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03" w:rsidRDefault="00E45303">
      <w:bookmarkStart w:id="0" w:name="_GoBack"/>
      <w:bookmarkEnd w:id="0"/>
      <w:r w:rsidRPr="00E45303">
        <w:t xml:space="preserve">This Indian Standard is published in </w:t>
      </w:r>
      <w:r w:rsidR="00FF1CB9">
        <w:t>seven</w:t>
      </w:r>
      <w:r w:rsidRPr="00E45303">
        <w:t>teen parts. The other parts in this series are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041"/>
      </w:tblGrid>
      <w:tr w:rsidR="00E45303" w:rsidTr="00E45303">
        <w:tc>
          <w:tcPr>
            <w:tcW w:w="1975" w:type="dxa"/>
          </w:tcPr>
          <w:p w:rsidR="00E45303" w:rsidRDefault="00E45303">
            <w:r w:rsidRPr="00E45303">
              <w:t>(Part 1</w:t>
            </w:r>
            <w:r>
              <w:t>)</w:t>
            </w:r>
          </w:p>
        </w:tc>
        <w:tc>
          <w:tcPr>
            <w:tcW w:w="7041" w:type="dxa"/>
          </w:tcPr>
          <w:p w:rsidR="00E45303" w:rsidRDefault="00E45303" w:rsidP="006243F4">
            <w:r w:rsidRPr="00E45303">
              <w:t xml:space="preserve">Determination of Nitrogen content </w:t>
            </w:r>
          </w:p>
        </w:tc>
      </w:tr>
      <w:tr w:rsidR="00E45303" w:rsidTr="00E45303">
        <w:tc>
          <w:tcPr>
            <w:tcW w:w="1975" w:type="dxa"/>
          </w:tcPr>
          <w:p w:rsidR="00E45303" w:rsidRDefault="00E45303">
            <w:r w:rsidRPr="00E45303">
              <w:t>(Part 2)</w:t>
            </w:r>
          </w:p>
        </w:tc>
        <w:tc>
          <w:tcPr>
            <w:tcW w:w="7041" w:type="dxa"/>
          </w:tcPr>
          <w:p w:rsidR="00E45303" w:rsidRDefault="00F17AAD" w:rsidP="006243F4">
            <w:r>
              <w:t>D</w:t>
            </w:r>
            <w:r w:rsidR="00E45303" w:rsidRPr="00E45303">
              <w:t xml:space="preserve">etermination of total ash </w:t>
            </w:r>
          </w:p>
        </w:tc>
      </w:tr>
      <w:tr w:rsidR="00E45303" w:rsidTr="00E45303">
        <w:tc>
          <w:tcPr>
            <w:tcW w:w="1975" w:type="dxa"/>
          </w:tcPr>
          <w:p w:rsidR="00E45303" w:rsidRDefault="00E45303" w:rsidP="00E45303">
            <w:r>
              <w:t>(</w:t>
            </w:r>
            <w:r w:rsidRPr="00E45303">
              <w:t xml:space="preserve">Part 3) </w:t>
            </w:r>
          </w:p>
        </w:tc>
        <w:tc>
          <w:tcPr>
            <w:tcW w:w="7041" w:type="dxa"/>
          </w:tcPr>
          <w:p w:rsidR="00E45303" w:rsidRDefault="00F17AAD" w:rsidP="006243F4">
            <w:r>
              <w:t>D</w:t>
            </w:r>
            <w:r w:rsidR="00E45303" w:rsidRPr="00E45303">
              <w:t xml:space="preserve">etermination of total fat content </w:t>
            </w:r>
          </w:p>
        </w:tc>
      </w:tr>
      <w:tr w:rsidR="00E45303" w:rsidTr="00E45303">
        <w:tc>
          <w:tcPr>
            <w:tcW w:w="1975" w:type="dxa"/>
          </w:tcPr>
          <w:p w:rsidR="00E45303" w:rsidRDefault="00E45303" w:rsidP="00E45303">
            <w:r w:rsidRPr="00461F6C">
              <w:t xml:space="preserve">(Part </w:t>
            </w:r>
            <w:r>
              <w:t>4</w:t>
            </w:r>
            <w:r w:rsidRPr="00461F6C">
              <w:t xml:space="preserve">) </w:t>
            </w:r>
          </w:p>
        </w:tc>
        <w:tc>
          <w:tcPr>
            <w:tcW w:w="7041" w:type="dxa"/>
          </w:tcPr>
          <w:p w:rsidR="00E45303" w:rsidRDefault="00F17AAD" w:rsidP="006243F4">
            <w:r>
              <w:t>D</w:t>
            </w:r>
            <w:r w:rsidR="00E45303" w:rsidRPr="00E45303">
              <w:t xml:space="preserve">etermination of - Free fat content </w:t>
            </w:r>
          </w:p>
        </w:tc>
      </w:tr>
      <w:tr w:rsidR="00E45303" w:rsidTr="00E45303">
        <w:tc>
          <w:tcPr>
            <w:tcW w:w="1975" w:type="dxa"/>
          </w:tcPr>
          <w:p w:rsidR="00E45303" w:rsidRDefault="00E45303" w:rsidP="00E45303">
            <w:r w:rsidRPr="00E45303">
              <w:t>(Part 6/Sec 1)</w:t>
            </w:r>
          </w:p>
        </w:tc>
        <w:tc>
          <w:tcPr>
            <w:tcW w:w="7041" w:type="dxa"/>
          </w:tcPr>
          <w:p w:rsidR="00E45303" w:rsidRDefault="00F17AAD" w:rsidP="006243F4">
            <w:r>
              <w:t>D</w:t>
            </w:r>
            <w:r w:rsidRPr="00F17AAD">
              <w:t xml:space="preserve">etermination of chloride content: Sec 1 </w:t>
            </w:r>
            <w:proofErr w:type="spellStart"/>
            <w:r w:rsidRPr="00F17AAD">
              <w:t>volhard</w:t>
            </w:r>
            <w:proofErr w:type="spellEnd"/>
            <w:r w:rsidRPr="00F17AAD">
              <w:t xml:space="preserve"> method </w:t>
            </w:r>
          </w:p>
        </w:tc>
      </w:tr>
      <w:tr w:rsidR="00E45303" w:rsidTr="00E45303">
        <w:tc>
          <w:tcPr>
            <w:tcW w:w="1975" w:type="dxa"/>
          </w:tcPr>
          <w:p w:rsidR="00E45303" w:rsidRDefault="00E45303" w:rsidP="00E45303">
            <w:r w:rsidRPr="00E45303">
              <w:t xml:space="preserve">(Part 6/Sec </w:t>
            </w:r>
            <w:r>
              <w:t>2</w:t>
            </w:r>
            <w:r w:rsidRPr="00E45303">
              <w:t>)</w:t>
            </w:r>
          </w:p>
        </w:tc>
        <w:tc>
          <w:tcPr>
            <w:tcW w:w="7041" w:type="dxa"/>
          </w:tcPr>
          <w:p w:rsidR="00E45303" w:rsidRDefault="00F17AAD" w:rsidP="006243F4">
            <w:r>
              <w:t>D</w:t>
            </w:r>
            <w:r w:rsidRPr="00F17AAD">
              <w:t xml:space="preserve">etermination of chloride content: Sec 2 potentiometric method </w:t>
            </w:r>
          </w:p>
        </w:tc>
      </w:tr>
      <w:tr w:rsidR="00E45303" w:rsidTr="00E45303">
        <w:tc>
          <w:tcPr>
            <w:tcW w:w="1975" w:type="dxa"/>
          </w:tcPr>
          <w:p w:rsidR="00E45303" w:rsidRDefault="00E45303" w:rsidP="00E45303">
            <w:r w:rsidRPr="00461F6C">
              <w:t xml:space="preserve">(Part </w:t>
            </w:r>
            <w:r>
              <w:t>7</w:t>
            </w:r>
            <w:r w:rsidRPr="00461F6C">
              <w:t xml:space="preserve">) </w:t>
            </w:r>
          </w:p>
        </w:tc>
        <w:tc>
          <w:tcPr>
            <w:tcW w:w="7041" w:type="dxa"/>
          </w:tcPr>
          <w:p w:rsidR="00E45303" w:rsidRDefault="00F17AAD" w:rsidP="006243F4">
            <w:r>
              <w:t>D</w:t>
            </w:r>
            <w:r w:rsidRPr="00F17AAD">
              <w:t xml:space="preserve">etermination of nitrite content </w:t>
            </w:r>
          </w:p>
        </w:tc>
      </w:tr>
      <w:tr w:rsidR="00E45303" w:rsidTr="00E45303">
        <w:tc>
          <w:tcPr>
            <w:tcW w:w="1975" w:type="dxa"/>
          </w:tcPr>
          <w:p w:rsidR="00E45303" w:rsidRDefault="00E45303" w:rsidP="00E45303">
            <w:r w:rsidRPr="00461F6C">
              <w:t xml:space="preserve">(Part </w:t>
            </w:r>
            <w:r>
              <w:t>8</w:t>
            </w:r>
            <w:r w:rsidRPr="00461F6C">
              <w:t xml:space="preserve">) </w:t>
            </w:r>
          </w:p>
        </w:tc>
        <w:tc>
          <w:tcPr>
            <w:tcW w:w="7041" w:type="dxa"/>
          </w:tcPr>
          <w:p w:rsidR="00E45303" w:rsidRDefault="00F17AAD" w:rsidP="006243F4">
            <w:r>
              <w:t>D</w:t>
            </w:r>
            <w:r w:rsidRPr="00F17AAD">
              <w:t xml:space="preserve">etermination of nitrate content </w:t>
            </w:r>
          </w:p>
        </w:tc>
      </w:tr>
      <w:tr w:rsidR="00F17AAD" w:rsidTr="00E45303">
        <w:tc>
          <w:tcPr>
            <w:tcW w:w="1975" w:type="dxa"/>
          </w:tcPr>
          <w:p w:rsidR="00F17AAD" w:rsidRDefault="00F17AAD" w:rsidP="00F17AAD">
            <w:r w:rsidRPr="00967428">
              <w:t xml:space="preserve">(Part </w:t>
            </w:r>
            <w:r>
              <w:t>10</w:t>
            </w:r>
            <w:r w:rsidRPr="00967428">
              <w:t xml:space="preserve">) </w:t>
            </w:r>
          </w:p>
        </w:tc>
        <w:tc>
          <w:tcPr>
            <w:tcW w:w="7041" w:type="dxa"/>
          </w:tcPr>
          <w:p w:rsidR="00F17AAD" w:rsidRDefault="00F17AAD" w:rsidP="006243F4">
            <w:r>
              <w:t>M</w:t>
            </w:r>
            <w:r w:rsidRPr="00F17AAD">
              <w:t xml:space="preserve">easurement of </w:t>
            </w:r>
            <w:r w:rsidRPr="00F17AAD">
              <w:rPr>
                <w:i/>
                <w:iCs/>
              </w:rPr>
              <w:t>p</w:t>
            </w:r>
            <w:r w:rsidRPr="00F17AAD">
              <w:t xml:space="preserve">H - Reference method </w:t>
            </w:r>
          </w:p>
        </w:tc>
      </w:tr>
      <w:tr w:rsidR="00F17AAD" w:rsidTr="00E45303">
        <w:tc>
          <w:tcPr>
            <w:tcW w:w="1975" w:type="dxa"/>
          </w:tcPr>
          <w:p w:rsidR="00F17AAD" w:rsidRDefault="00F17AAD" w:rsidP="00F17AAD">
            <w:r w:rsidRPr="00967428">
              <w:t xml:space="preserve">(Part </w:t>
            </w:r>
            <w:r>
              <w:t>11</w:t>
            </w:r>
            <w:r w:rsidRPr="00967428">
              <w:t xml:space="preserve">) </w:t>
            </w:r>
          </w:p>
        </w:tc>
        <w:tc>
          <w:tcPr>
            <w:tcW w:w="7041" w:type="dxa"/>
          </w:tcPr>
          <w:p w:rsidR="00F17AAD" w:rsidRDefault="00F17AAD" w:rsidP="006243F4">
            <w:r>
              <w:t>D</w:t>
            </w:r>
            <w:r w:rsidRPr="00F17AAD">
              <w:t xml:space="preserve">etermination of </w:t>
            </w:r>
            <w:proofErr w:type="spellStart"/>
            <w:r w:rsidRPr="00F17AAD">
              <w:t>glucono</w:t>
            </w:r>
            <w:proofErr w:type="spellEnd"/>
            <w:r w:rsidRPr="00F17AAD">
              <w:t xml:space="preserve"> - Delta - Lactone content </w:t>
            </w:r>
          </w:p>
        </w:tc>
      </w:tr>
      <w:tr w:rsidR="00F17AAD" w:rsidTr="00E45303">
        <w:tc>
          <w:tcPr>
            <w:tcW w:w="1975" w:type="dxa"/>
          </w:tcPr>
          <w:p w:rsidR="00F17AAD" w:rsidRDefault="00F17AAD" w:rsidP="00F17AAD">
            <w:r w:rsidRPr="00967428">
              <w:t xml:space="preserve">(Part </w:t>
            </w:r>
            <w:r>
              <w:t>12</w:t>
            </w:r>
            <w:r w:rsidRPr="00967428">
              <w:t xml:space="preserve">) </w:t>
            </w:r>
          </w:p>
        </w:tc>
        <w:tc>
          <w:tcPr>
            <w:tcW w:w="7041" w:type="dxa"/>
          </w:tcPr>
          <w:p w:rsidR="00F17AAD" w:rsidRDefault="00F17AAD" w:rsidP="00F17AAD">
            <w:r w:rsidRPr="00F17AAD">
              <w:t xml:space="preserve">Determination </w:t>
            </w:r>
            <w:r>
              <w:t>o</w:t>
            </w:r>
            <w:r w:rsidRPr="00F17AAD">
              <w:t>f L-</w:t>
            </w:r>
            <w:r>
              <w:t xml:space="preserve"> </w:t>
            </w:r>
            <w:r w:rsidRPr="00F17AAD">
              <w:t>Glutamic Acid Content Reference Method</w:t>
            </w:r>
          </w:p>
        </w:tc>
      </w:tr>
      <w:tr w:rsidR="00F17AAD" w:rsidTr="00E45303">
        <w:tc>
          <w:tcPr>
            <w:tcW w:w="1975" w:type="dxa"/>
          </w:tcPr>
          <w:p w:rsidR="00F17AAD" w:rsidRDefault="00F17AAD" w:rsidP="00F17AAD">
            <w:r w:rsidRPr="00967428">
              <w:t xml:space="preserve">(Part </w:t>
            </w:r>
            <w:r>
              <w:t>13</w:t>
            </w:r>
            <w:r w:rsidRPr="00967428">
              <w:t xml:space="preserve">) </w:t>
            </w:r>
          </w:p>
        </w:tc>
        <w:tc>
          <w:tcPr>
            <w:tcW w:w="7041" w:type="dxa"/>
          </w:tcPr>
          <w:p w:rsidR="00F17AAD" w:rsidRDefault="00F17AAD" w:rsidP="006243F4">
            <w:r w:rsidRPr="00F17AAD">
              <w:t xml:space="preserve">Detection of Condensed Phosphates </w:t>
            </w:r>
          </w:p>
        </w:tc>
      </w:tr>
      <w:tr w:rsidR="00F17AAD" w:rsidTr="00E45303">
        <w:tc>
          <w:tcPr>
            <w:tcW w:w="1975" w:type="dxa"/>
          </w:tcPr>
          <w:p w:rsidR="00F17AAD" w:rsidRDefault="00F17AAD" w:rsidP="00F17AAD">
            <w:r w:rsidRPr="00967428">
              <w:t xml:space="preserve">(Part </w:t>
            </w:r>
            <w:r>
              <w:t>14</w:t>
            </w:r>
            <w:r w:rsidRPr="00967428">
              <w:t xml:space="preserve">) </w:t>
            </w:r>
          </w:p>
        </w:tc>
        <w:tc>
          <w:tcPr>
            <w:tcW w:w="7041" w:type="dxa"/>
          </w:tcPr>
          <w:p w:rsidR="00F17AAD" w:rsidRDefault="00F17AAD" w:rsidP="00F17AAD">
            <w:r>
              <w:t>D</w:t>
            </w:r>
            <w:r w:rsidRPr="00F17AAD">
              <w:t>eterm</w:t>
            </w:r>
            <w:r>
              <w:t>i</w:t>
            </w:r>
            <w:r w:rsidRPr="00F17AAD">
              <w:t>nation of starch content</w:t>
            </w:r>
          </w:p>
        </w:tc>
      </w:tr>
      <w:tr w:rsidR="00F17AAD" w:rsidTr="00E45303">
        <w:tc>
          <w:tcPr>
            <w:tcW w:w="1975" w:type="dxa"/>
          </w:tcPr>
          <w:p w:rsidR="00F17AAD" w:rsidRDefault="00F17AAD" w:rsidP="00F17AAD">
            <w:r w:rsidRPr="00967428">
              <w:t xml:space="preserve">(Part </w:t>
            </w:r>
            <w:r>
              <w:t>15</w:t>
            </w:r>
            <w:r w:rsidRPr="00967428">
              <w:t xml:space="preserve">) </w:t>
            </w:r>
          </w:p>
        </w:tc>
        <w:tc>
          <w:tcPr>
            <w:tcW w:w="7041" w:type="dxa"/>
          </w:tcPr>
          <w:p w:rsidR="00F17AAD" w:rsidRDefault="00F17AAD" w:rsidP="006243F4">
            <w:r>
              <w:t>D</w:t>
            </w:r>
            <w:r w:rsidRPr="00F17AAD">
              <w:t xml:space="preserve">etermination of l ( - ) </w:t>
            </w:r>
            <w:proofErr w:type="spellStart"/>
            <w:r w:rsidRPr="00F17AAD">
              <w:t>hydroxyproline</w:t>
            </w:r>
            <w:proofErr w:type="spellEnd"/>
            <w:r w:rsidRPr="00F17AAD">
              <w:t xml:space="preserve"> content </w:t>
            </w:r>
          </w:p>
        </w:tc>
      </w:tr>
      <w:tr w:rsidR="00F17AAD" w:rsidTr="00E45303">
        <w:tc>
          <w:tcPr>
            <w:tcW w:w="1975" w:type="dxa"/>
          </w:tcPr>
          <w:p w:rsidR="00F17AAD" w:rsidRDefault="00F17AAD" w:rsidP="00F17AAD">
            <w:r w:rsidRPr="00967428">
              <w:t xml:space="preserve">(Part </w:t>
            </w:r>
            <w:r>
              <w:t>17</w:t>
            </w:r>
            <w:r w:rsidRPr="00967428">
              <w:t xml:space="preserve">) </w:t>
            </w:r>
          </w:p>
        </w:tc>
        <w:tc>
          <w:tcPr>
            <w:tcW w:w="7041" w:type="dxa"/>
          </w:tcPr>
          <w:p w:rsidR="00F17AAD" w:rsidRDefault="00F17AAD" w:rsidP="00F17AAD">
            <w:r w:rsidRPr="00F17AAD">
              <w:t>determination of starch and glucose content - Enzymatic method</w:t>
            </w:r>
          </w:p>
        </w:tc>
      </w:tr>
    </w:tbl>
    <w:p w:rsidR="00E45303" w:rsidRDefault="00E45303"/>
    <w:sectPr w:rsidR="00E453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8D"/>
    <w:rsid w:val="00137AE1"/>
    <w:rsid w:val="002140A8"/>
    <w:rsid w:val="00490082"/>
    <w:rsid w:val="006243F4"/>
    <w:rsid w:val="00902906"/>
    <w:rsid w:val="00D75F8D"/>
    <w:rsid w:val="00E10B43"/>
    <w:rsid w:val="00E45303"/>
    <w:rsid w:val="00F17AAD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0C64"/>
  <w15:chartTrackingRefBased/>
  <w15:docId w15:val="{866CF3A0-7E41-432C-A2B1-938D915D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DISHA</dc:creator>
  <cp:keywords/>
  <dc:description/>
  <cp:lastModifiedBy>DISHA</cp:lastModifiedBy>
  <cp:revision>10</cp:revision>
  <dcterms:created xsi:type="dcterms:W3CDTF">2024-12-02T04:41:00Z</dcterms:created>
  <dcterms:modified xsi:type="dcterms:W3CDTF">2024-12-02T05:24:00Z</dcterms:modified>
</cp:coreProperties>
</file>