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64F3C" w14:textId="77777777" w:rsidR="004448C2" w:rsidRDefault="004448C2">
      <w:pPr>
        <w:pStyle w:val="BodyText"/>
        <w:spacing w:before="9"/>
        <w:rPr>
          <w:sz w:val="26"/>
        </w:rPr>
      </w:pPr>
    </w:p>
    <w:p w14:paraId="3585B9E5" w14:textId="77777777" w:rsidR="00E719A8" w:rsidRDefault="00E719A8" w:rsidP="00E719A8">
      <w:pPr>
        <w:jc w:val="right"/>
        <w:rPr>
          <w:rFonts w:ascii="Arial" w:hAnsi="Arial" w:cs="Arial"/>
          <w:b/>
          <w:color w:val="000000"/>
          <w:sz w:val="24"/>
          <w:szCs w:val="24"/>
          <w:lang w:val="fr-FR"/>
        </w:rPr>
      </w:pPr>
      <w:r>
        <w:rPr>
          <w:rFonts w:ascii="Arial" w:hAnsi="Arial" w:cs="Arial"/>
          <w:b/>
          <w:bCs/>
          <w:iCs/>
          <w:noProof/>
          <w:sz w:val="28"/>
          <w:szCs w:val="28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FE3569" wp14:editId="4853C620">
                <wp:simplePos x="0" y="0"/>
                <wp:positionH relativeFrom="column">
                  <wp:posOffset>2372700</wp:posOffset>
                </wp:positionH>
                <wp:positionV relativeFrom="paragraph">
                  <wp:posOffset>-38100</wp:posOffset>
                </wp:positionV>
                <wp:extent cx="1562100" cy="637953"/>
                <wp:effectExtent l="0" t="0" r="19050" b="10160"/>
                <wp:wrapNone/>
                <wp:docPr id="36014705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379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70740" w14:textId="77777777" w:rsidR="00E719A8" w:rsidRPr="00422026" w:rsidRDefault="00E719A8" w:rsidP="00E719A8">
                            <w:pPr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भारतीय</w:t>
                            </w:r>
                            <w:r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मानक</w:t>
                            </w:r>
                          </w:p>
                          <w:p w14:paraId="1C1DE22B" w14:textId="77777777" w:rsidR="00E719A8" w:rsidRPr="00F20963" w:rsidRDefault="00E719A8" w:rsidP="00E719A8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F20963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  <w:t>Indian Standard</w:t>
                            </w:r>
                          </w:p>
                          <w:p w14:paraId="417A3CC6" w14:textId="77777777" w:rsidR="00E719A8" w:rsidRPr="00C536D7" w:rsidRDefault="00E719A8" w:rsidP="00E719A8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19FE356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86.85pt;margin-top:-3pt;width:123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GGaNgIAAGkEAAAOAAAAZHJzL2Uyb0RvYy54bWysVNtu2zAMfR+wfxD0vjhJk7Qx4hRdugwD&#10;ugvQ7QNkWbaFSaImKbG7ry8lu2myvQ3zgyCK0iF5eOjNba8VOQrnJZiCziZTSoThUEnTFPTH9/27&#10;G0p8YKZiCowo6JPw9Hb79s2ms7mYQwuqEo4giPF5ZwvahmDzLPO8FZr5CVhh0FmD0yyg6ZqscqxD&#10;dK2y+XS6yjpwlXXAhfd4ej846Tbh17Xg4WtdexGIKijmFtLq0lrGNdtuWN44ZlvJxzTYP2ShmTQY&#10;9AR1zwIjByf/gtKSO/BQhwkHnUFdSy5SDVjNbPpHNY8tsyLVguR4e6LJ/z9Y/uX4aL85Evr30GMD&#10;UxHePgD/6YmBXctMI+6cg64VrMLAs0hZ1lmfj08j1T73EaTsPkOFTWaHAAmor52OrGCdBNGxAU8n&#10;0kUfCI8hl6v5bIoujr7V1fV6eZVCsPzltXU+fBSgSdwU1GFTEzo7PvgQs2H5y5UYzIOS1V4qlQzX&#10;lDvlyJGhAPbpG9EvrilDuoKul/PlQMAFRNSiOIGUzUCSOmisdgDG/PEbxITnKLnhPB1heknOESIl&#10;exFZy4ADoKQu6M0ZSmT7g6mSPAOTatgjlDIj/ZHxgfvQlz2R1dib2I0Sqifsh4NB7zifuGnB/aak&#10;Q60X1P86MCcoUZ8M9nQ9WyzicCRjsbyeo+HOPeW5hxmOUAUNlAzbXRgG6mCdbFqMNBBk4A51UMvU&#10;otesxvRRz4mMcfbiwJzb6dbrH2L7DAAA//8DAFBLAwQUAAYACAAAACEAPMkNIuAAAAAJAQAADwAA&#10;AGRycy9kb3ducmV2LnhtbEyPTU/DMAyG70j8h8hI3LZ0H3S01J0QiN2miYIGx7QxbbUmqZpsK/v1&#10;mBMcbT96/bzZejSdONHgW2cRZtMIBNnK6dbWCO9vL5N7ED4oq1XnLCF8k4d1fn2VqVS7s32lUxFq&#10;wSHWpwqhCaFPpfRVQ0b5qevJ8u3LDUYFHoda6kGdOdx0ch5FsTSqtfyhUT09NVQdiqNB8FUU73fL&#10;Yv9Ryg1dEq2fPzdbxNub8fEBRKAx/MHwq8/qkLNT6Y5We9EhLFaLFaMIk5g7MRDPEl6UCMnyDmSe&#10;yf8N8h8AAAD//wMAUEsBAi0AFAAGAAgAAAAhALaDOJL+AAAA4QEAABMAAAAAAAAAAAAAAAAAAAAA&#10;AFtDb250ZW50X1R5cGVzXS54bWxQSwECLQAUAAYACAAAACEAOP0h/9YAAACUAQAACwAAAAAAAAAA&#10;AAAAAAAvAQAAX3JlbHMvLnJlbHNQSwECLQAUAAYACAAAACEAf7RhmjYCAABpBAAADgAAAAAAAAAA&#10;AAAAAAAuAgAAZHJzL2Uyb0RvYy54bWxQSwECLQAUAAYACAAAACEAPMkNIuAAAAAJAQAADwAAAAAA&#10;AAAAAAAAAACQBAAAZHJzL2Rvd25yZXYueG1sUEsFBgAAAAAEAAQA8wAAAJ0FAAAAAA==&#10;" strokecolor="white [3212]">
                <v:textbox>
                  <w:txbxContent>
                    <w:p w14:paraId="2A370740" w14:textId="77777777" w:rsidR="00E719A8" w:rsidRPr="00422026" w:rsidRDefault="00E719A8" w:rsidP="00E719A8">
                      <w:pPr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</w:pP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भारतीय</w:t>
                      </w:r>
                      <w:r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 xml:space="preserve"> </w:t>
                      </w: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मानक</w:t>
                      </w:r>
                    </w:p>
                    <w:p w14:paraId="1C1DE22B" w14:textId="77777777" w:rsidR="00E719A8" w:rsidRPr="00F20963" w:rsidRDefault="00E719A8" w:rsidP="00E719A8">
                      <w:pPr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</w:pPr>
                      <w:r w:rsidRPr="00F20963"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  <w:t>Indian Standard</w:t>
                      </w:r>
                    </w:p>
                    <w:p w14:paraId="417A3CC6" w14:textId="77777777" w:rsidR="00E719A8" w:rsidRPr="00C536D7" w:rsidRDefault="00E719A8" w:rsidP="00E719A8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178591212"/>
    </w:p>
    <w:p w14:paraId="663948CD" w14:textId="57188F67" w:rsidR="00E719A8" w:rsidRPr="00E74189" w:rsidRDefault="00E719A8" w:rsidP="00E719A8">
      <w:pPr>
        <w:jc w:val="right"/>
        <w:rPr>
          <w:rFonts w:ascii="Arial" w:hAnsi="Arial" w:cs="Arial"/>
          <w:b/>
          <w:color w:val="000000"/>
          <w:sz w:val="24"/>
          <w:szCs w:val="24"/>
          <w:lang w:val="en-IN" w:eastAsia="en-IN" w:bidi="hi-IN"/>
        </w:rPr>
      </w:pPr>
      <w:r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                      </w:t>
      </w:r>
      <w:r w:rsidRPr="00E74189">
        <w:rPr>
          <w:rFonts w:ascii="Arial" w:hAnsi="Arial" w:cs="Arial"/>
          <w:b/>
          <w:color w:val="000000"/>
          <w:sz w:val="24"/>
          <w:szCs w:val="24"/>
          <w:lang w:val="en-IN" w:eastAsia="en-IN" w:bidi="hi-IN"/>
        </w:rPr>
        <w:t>IS /</w:t>
      </w:r>
      <w:r w:rsidRPr="00E719A8">
        <w:t xml:space="preserve"> </w:t>
      </w:r>
      <w:r w:rsidRPr="00E719A8">
        <w:rPr>
          <w:rFonts w:ascii="Arial" w:hAnsi="Arial" w:cs="Arial"/>
          <w:b/>
          <w:sz w:val="24"/>
          <w:szCs w:val="24"/>
          <w:lang w:eastAsia="en-IN"/>
        </w:rPr>
        <w:t>ISO 105- B04:2024</w:t>
      </w:r>
    </w:p>
    <w:p w14:paraId="3EAACCAB" w14:textId="77777777" w:rsidR="00E719A8" w:rsidRDefault="00E719A8" w:rsidP="00E719A8">
      <w:pPr>
        <w:adjustRightInd w:val="0"/>
        <w:ind w:right="74"/>
        <w:rPr>
          <w:rFonts w:ascii="Arial" w:hAnsi="Arial" w:cs="Arial"/>
          <w:bCs/>
          <w:color w:val="000000"/>
          <w:sz w:val="24"/>
          <w:szCs w:val="24"/>
          <w:lang w:val="fr-FR"/>
        </w:rPr>
      </w:pPr>
    </w:p>
    <w:p w14:paraId="397AA10D" w14:textId="77777777" w:rsidR="00E719A8" w:rsidRDefault="00E719A8" w:rsidP="00E719A8">
      <w:pPr>
        <w:adjustRightInd w:val="0"/>
        <w:ind w:left="6210" w:right="74" w:hanging="2250"/>
        <w:jc w:val="both"/>
        <w:rPr>
          <w:rFonts w:ascii="Arial" w:hAnsi="Arial" w:cs="Arial"/>
          <w:bCs/>
          <w:i/>
          <w:iCs/>
          <w:color w:val="000000"/>
          <w:sz w:val="20"/>
          <w:szCs w:val="20"/>
          <w:lang w:val="fr-FR"/>
        </w:rPr>
      </w:pPr>
      <w:r>
        <w:rPr>
          <w:rFonts w:ascii="Arial" w:hAnsi="Arial" w:cs="Arial"/>
          <w:bCs/>
          <w:color w:val="000000"/>
          <w:sz w:val="20"/>
          <w:szCs w:val="20"/>
          <w:lang w:val="fr-FR"/>
        </w:rPr>
        <w:t xml:space="preserve">                                         </w:t>
      </w:r>
    </w:p>
    <w:p w14:paraId="30813CE6" w14:textId="77777777" w:rsidR="00E719A8" w:rsidRDefault="00E719A8" w:rsidP="00E719A8">
      <w:pPr>
        <w:ind w:left="35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1"/>
          <w:sz w:val="10"/>
          <w:lang w:val="en-IN" w:eastAsia="en-IN" w:bidi="hi-IN"/>
        </w:rPr>
        <mc:AlternateContent>
          <mc:Choice Requires="wpg">
            <w:drawing>
              <wp:inline distT="0" distB="0" distL="0" distR="0" wp14:anchorId="50E49051" wp14:editId="6B815355">
                <wp:extent cx="3657600" cy="63500"/>
                <wp:effectExtent l="0" t="0" r="19050" b="12700"/>
                <wp:docPr id="14953307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63500"/>
                          <a:chOff x="0" y="0"/>
                          <a:chExt cx="6347" cy="100"/>
                        </a:xfrm>
                      </wpg:grpSpPr>
                      <wps:wsp>
                        <wps:cNvPr id="206022974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62508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703007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08CDD50F" id="Group 8" o:spid="_x0000_s1026" style="width:4in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/lCXAIAAGUIAAAOAAAAZHJzL2Uyb0RvYy54bWzslktz2yAQx++d6XdgdK/1sqVYYzkHJ/bF&#10;bT2T9ANghB5TBAxgy/72XZD8SnroJNNc2gsDLLvs/v4CNLs/tAztqdKN4LkXjgIPUU5E0fAq9348&#10;L7/ceUgbzAvMBKe5d6Tau59//jTrZEYjUQtWUIUgCNdZJ3OvNkZmvq9JTVusR0JSDsZSqBYbGKrK&#10;LxTuIHrL/CgIEr8TqpBKEKo1zD70Rm/u4pclJeZ7WWpqEMs9yM24Vrl2a1t/PsNZpbCsGzKkgd+Q&#10;RYsbDpueQz1gg9FONa9CtQ1RQovSjIhofVGWDaGuBqgmDF5Us1JiJ10tVdZV8owJ0L7g9Oaw5Nt+&#10;peST3Kg+e+iuBfmpgYvfySq7tttx1S9G2+6rKEBPvDPCFX4oVWtDQEno4Pgez3zpwSACk3EySZMA&#10;ZCBgS+IJdB1/UoNIr7xI/Tj4JfE47Z3C3sXHWb+fy3HIyWoOH5G+cNLv4/RUY0kdfm05bBRqityL&#10;giSIomk6hjo4boHBuuEUTW0pNgFYueA9TnLgA07ExaLGvKIu5vNRgltoPaCAKxc70KDFH+INB34n&#10;vsAp6Tk5w5kSzqTSZkVFi2wn9xhk7FTD+7U2No3LEisiF8uGMacN46iDXKMUyFuTFqwprNUNVLVd&#10;MIX2GI5XFIfL6LTxzTL4jHnhotUUF49D3+CG9X3YnfGBhS2/B7kVxXGjToxA1w8SOEnjJJoEd3Bz&#10;Xenbs75RC2d/W+DJf4HfddP9/gRPx2kQB0Ea3QrszuMHCzz91wR2Fza8Ze7KGd5d+1hej91NcPk7&#10;mP8CAAD//wMAUEsDBBQABgAIAAAAIQC6LNzj2gAAAAQBAAAPAAAAZHJzL2Rvd25yZXYueG1sTI9B&#10;S8NAEIXvgv9hGcGb3URplZhNKUU9FcFWEG/T7DQJzc6G7DZJ/72jF3sZeLzHm+/ly8m1aqA+NJ4N&#10;pLMEFHHpbcOVgc/d690TqBCRLbaeycCZAiyL66scM+tH/qBhGyslJRwyNFDH2GVah7Imh2HmO2Lx&#10;Dr53GEX2lbY9jlLuWn2fJAvtsGH5UGNH65rK4/bkDLyNOK4e0pdhczysz9+7+fvXJiVjbm+m1TOo&#10;SFP8D8MvvqBDIUx7f2IbVGtAhsS/K978cSFyL6EkAV3k+hK++AEAAP//AwBQSwECLQAUAAYACAAA&#10;ACEAtoM4kv4AAADhAQAAEwAAAAAAAAAAAAAAAAAAAAAAW0NvbnRlbnRfVHlwZXNdLnhtbFBLAQIt&#10;ABQABgAIAAAAIQA4/SH/1gAAAJQBAAALAAAAAAAAAAAAAAAAAC8BAABfcmVscy8ucmVsc1BLAQIt&#10;ABQABgAIAAAAIQDnY/lCXAIAAGUIAAAOAAAAAAAAAAAAAAAAAC4CAABkcnMvZTJvRG9jLnhtbFBL&#10;AQItABQABgAIAAAAIQC6LNzj2gAAAAQBAAAPAAAAAAAAAAAAAAAAALYEAABkcnMvZG93bnJldi54&#10;bWxQSwUGAAAAAAQABADzAAAAvQUAAAAA&#10;">
                <v:line id="Line 9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kdoyQAAAOMAAAAPAAAAZHJzL2Rvd25yZXYueG1sRI9dS8Mw&#10;FIbvBf9DOANvxCVmo2pdNkRR56VVxi4PzVlb1pzUJK7135sLwcuX94tntZlcL04UYufZwPVcgSCu&#10;ve24MfD58Xx1CyImZIu9ZzLwQxE26/OzFZbWj/xOpyo1Io9wLNFAm9JQShnrlhzGuR+Is3fwwWHK&#10;MjTSBhzzuOulVqqQDjvODy0O9NhSfay+XT4JX+ryqXh9G/d66avjy2Ln+4UxF7Pp4R5Eoin9h//a&#10;W2tAq0JpfXezzBSZKfOAXP8CAAD//wMAUEsBAi0AFAAGAAgAAAAhANvh9svuAAAAhQEAABMAAAAA&#10;AAAAAAAAAAAAAAAAAFtDb250ZW50X1R5cGVzXS54bWxQSwECLQAUAAYACAAAACEAWvQsW78AAAAV&#10;AQAACwAAAAAAAAAAAAAAAAAfAQAAX3JlbHMvLnJlbHNQSwECLQAUAAYACAAAACEAIOpHaMkAAADj&#10;AAAADwAAAAAAAAAAAAAAAAAHAgAAZHJzL2Rvd25yZXYueG1sUEsFBgAAAAADAAMAtwAAAP0CAAAA&#10;AA==&#10;" strokecolor="#231f20" strokeweight="1pt"/>
                <v:line id="Line 10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AX5xwAAAOIAAAAPAAAAZHJzL2Rvd25yZXYueG1sRE/PS8Mw&#10;FL4L/g/hDbyIS2y1jm7ZEEWdR7shO4bmrS1rXmoS1/rf+w6Cx4/v92ozuV6cMcTOk4bbuQKBVHvb&#10;UaNhv3u5WYCIyZA1vSfU8IMRNuvLi5UprR/pA89VagSHUCyNhjaloZQy1i06E+d+QGLu6IMziWFo&#10;pA1m5HDXy0ypQjrTETe0ZsCnFutT9e24JHyp6+fi7X08ZHe+Or3mn77Ptb6aTY9LEAmn9C/+c2+t&#10;huIhL7J7teDNfInvgFz/AgAA//8DAFBLAQItABQABgAIAAAAIQDb4fbL7gAAAIUBAAATAAAAAAAA&#10;AAAAAAAAAAAAAABbQ29udGVudF9UeXBlc10ueG1sUEsBAi0AFAAGAAgAAAAhAFr0LFu/AAAAFQEA&#10;AAsAAAAAAAAAAAAAAAAAHwEAAF9yZWxzLy5yZWxzUEsBAi0AFAAGAAgAAAAhAJd0BfnHAAAA4gAA&#10;AA8AAAAAAAAAAAAAAAAABwIAAGRycy9kb3ducmV2LnhtbFBLBQYAAAAAAwADALcAAAD7AgAAAAA=&#10;" strokecolor="#231f20" strokeweight="1pt"/>
                <v:line id="Line 11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PjayQAAAOIAAAAPAAAAZHJzL2Rvd25yZXYueG1sRI9fS8Mw&#10;FMXfBb9DuIIv4hLbsblu2RBFnY92Q/Z4ae7asuamJnGt394Igo+H8+fHWW1G24kz+dA61nA3USCI&#10;K2darjXsd8+39yBCRDbYOSYN3xRgs768WGFh3MDvdC5jLdIIhwI1NDH2hZShashimLieOHlH5y3G&#10;JH0tjcchjdtOZkrNpMWWE6HBnh4bqk7ll00Q/6lunmavb8Mhm7ry9JJ/uC7X+vpqfFiCiDTG//Bf&#10;e2s0LKZzlSs1z+D3UroDcv0DAAD//wMAUEsBAi0AFAAGAAgAAAAhANvh9svuAAAAhQEAABMAAAAA&#10;AAAAAAAAAAAAAAAAAFtDb250ZW50X1R5cGVzXS54bWxQSwECLQAUAAYACAAAACEAWvQsW78AAAAV&#10;AQAACwAAAAAAAAAAAAAAAAAfAQAAX3JlbHMvLnJlbHNQSwECLQAUAAYACAAAACEAX/D42skAAADi&#10;AAAADwAAAAAAAAAAAAAAAAAHAgAAZHJzL2Rvd25yZXYueG1sUEsFBgAAAAADAAMAtwAAAP0CAAAA&#10;AA==&#10;" strokecolor="#231f20" strokeweight="1pt"/>
                <w10:anchorlock/>
              </v:group>
            </w:pict>
          </mc:Fallback>
        </mc:AlternateContent>
      </w:r>
    </w:p>
    <w:p w14:paraId="690A20D7" w14:textId="77777777" w:rsidR="00E719A8" w:rsidRPr="002B6A73" w:rsidRDefault="00E719A8" w:rsidP="00E719A8">
      <w:pPr>
        <w:ind w:left="3510"/>
        <w:jc w:val="right"/>
        <w:rPr>
          <w:rFonts w:ascii="Arial" w:hAnsi="Arial" w:cs="Arial"/>
          <w:sz w:val="24"/>
          <w:szCs w:val="24"/>
        </w:rPr>
      </w:pPr>
    </w:p>
    <w:p w14:paraId="449AB76A" w14:textId="1A2057B1" w:rsidR="00E719A8" w:rsidRPr="00E719A8" w:rsidRDefault="00E719A8" w:rsidP="00E719A8">
      <w:pPr>
        <w:tabs>
          <w:tab w:val="left" w:pos="426"/>
        </w:tabs>
        <w:adjustRightInd w:val="0"/>
        <w:spacing w:before="120" w:after="120"/>
        <w:ind w:left="3870" w:right="60"/>
        <w:jc w:val="center"/>
        <w:rPr>
          <w:rFonts w:ascii="Kokila" w:hAnsi="Kokila" w:cs="Kokila"/>
          <w:b/>
          <w:bCs/>
          <w:iCs/>
          <w:color w:val="222222"/>
          <w:sz w:val="44"/>
          <w:szCs w:val="44"/>
          <w:lang w:bidi="hi-IN"/>
        </w:rPr>
      </w:pPr>
      <w:r w:rsidRPr="005C21A0">
        <w:rPr>
          <w:rFonts w:ascii="Kokila" w:hAnsi="Kokila" w:cs="Kokila"/>
          <w:b/>
          <w:bCs/>
          <w:i/>
          <w:color w:val="222222"/>
          <w:sz w:val="52"/>
          <w:szCs w:val="52"/>
          <w:cs/>
          <w:lang w:bidi="hi-IN"/>
        </w:rPr>
        <w:t xml:space="preserve">वस्त्रादि </w:t>
      </w:r>
      <w:r w:rsidRPr="005C21A0">
        <w:rPr>
          <w:rFonts w:ascii="Kokila" w:hAnsi="Kokila" w:cs="Kokila"/>
          <w:b/>
          <w:bCs/>
          <w:i/>
          <w:color w:val="222222"/>
          <w:sz w:val="52"/>
          <w:szCs w:val="52"/>
          <w:lang w:bidi="hi-IN"/>
        </w:rPr>
        <w:t xml:space="preserve">— </w:t>
      </w:r>
      <w:r w:rsidRPr="005C21A0">
        <w:rPr>
          <w:rFonts w:ascii="Kokila" w:hAnsi="Kokila" w:cs="Kokila" w:hint="cs"/>
          <w:b/>
          <w:bCs/>
          <w:i/>
          <w:color w:val="222222"/>
          <w:sz w:val="52"/>
          <w:szCs w:val="52"/>
          <w:cs/>
          <w:lang w:bidi="hi-IN"/>
        </w:rPr>
        <w:t>रंग</w:t>
      </w:r>
      <w:r w:rsidRPr="005C21A0">
        <w:rPr>
          <w:rFonts w:ascii="Kokila" w:hAnsi="Kokila" w:cs="Kokila"/>
          <w:b/>
          <w:bCs/>
          <w:i/>
          <w:color w:val="222222"/>
          <w:sz w:val="52"/>
          <w:szCs w:val="52"/>
          <w:lang w:bidi="hi-IN"/>
        </w:rPr>
        <w:t xml:space="preserve"> </w:t>
      </w:r>
      <w:r w:rsidRPr="005C21A0">
        <w:rPr>
          <w:rFonts w:ascii="Kokila" w:hAnsi="Kokila" w:cs="Kokila" w:hint="cs"/>
          <w:b/>
          <w:bCs/>
          <w:i/>
          <w:color w:val="222222"/>
          <w:sz w:val="52"/>
          <w:szCs w:val="52"/>
          <w:cs/>
          <w:lang w:bidi="hi-IN"/>
        </w:rPr>
        <w:t>के</w:t>
      </w:r>
      <w:r w:rsidRPr="005C21A0">
        <w:rPr>
          <w:rFonts w:ascii="Kokila" w:hAnsi="Kokila" w:cs="Kokila"/>
          <w:b/>
          <w:bCs/>
          <w:i/>
          <w:color w:val="222222"/>
          <w:sz w:val="52"/>
          <w:szCs w:val="52"/>
          <w:lang w:bidi="hi-IN"/>
        </w:rPr>
        <w:t xml:space="preserve"> </w:t>
      </w:r>
      <w:r w:rsidRPr="005C21A0">
        <w:rPr>
          <w:rFonts w:ascii="Kokila" w:hAnsi="Kokila" w:cs="Kokila" w:hint="cs"/>
          <w:b/>
          <w:bCs/>
          <w:i/>
          <w:color w:val="222222"/>
          <w:sz w:val="52"/>
          <w:szCs w:val="52"/>
          <w:cs/>
          <w:lang w:bidi="hi-IN"/>
        </w:rPr>
        <w:t>पक्केपन</w:t>
      </w:r>
      <w:r w:rsidRPr="005C21A0">
        <w:rPr>
          <w:rFonts w:ascii="Kokila" w:hAnsi="Kokila" w:cs="Kokila"/>
          <w:b/>
          <w:bCs/>
          <w:i/>
          <w:color w:val="222222"/>
          <w:sz w:val="52"/>
          <w:szCs w:val="52"/>
          <w:lang w:bidi="hi-IN"/>
        </w:rPr>
        <w:t xml:space="preserve"> </w:t>
      </w:r>
      <w:r w:rsidRPr="005C21A0">
        <w:rPr>
          <w:rFonts w:ascii="Kokila" w:hAnsi="Kokila" w:cs="Kokila" w:hint="cs"/>
          <w:b/>
          <w:bCs/>
          <w:i/>
          <w:color w:val="222222"/>
          <w:sz w:val="52"/>
          <w:szCs w:val="52"/>
          <w:cs/>
          <w:lang w:bidi="hi-IN"/>
        </w:rPr>
        <w:t>का</w:t>
      </w:r>
      <w:r w:rsidRPr="005C21A0">
        <w:rPr>
          <w:rFonts w:ascii="Kokila" w:hAnsi="Kokila" w:cs="Kokila"/>
          <w:b/>
          <w:bCs/>
          <w:i/>
          <w:color w:val="222222"/>
          <w:sz w:val="52"/>
          <w:szCs w:val="52"/>
          <w:lang w:bidi="hi-IN"/>
        </w:rPr>
        <w:t xml:space="preserve"> </w:t>
      </w:r>
      <w:r w:rsidRPr="005C21A0">
        <w:rPr>
          <w:rFonts w:ascii="Kokila" w:hAnsi="Kokila" w:cs="Kokila" w:hint="cs"/>
          <w:b/>
          <w:bCs/>
          <w:i/>
          <w:color w:val="222222"/>
          <w:sz w:val="52"/>
          <w:szCs w:val="52"/>
          <w:cs/>
          <w:lang w:bidi="hi-IN"/>
        </w:rPr>
        <w:t>परीक्षण</w:t>
      </w:r>
      <w:r w:rsidRPr="00E719A8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 xml:space="preserve"> –— </w:t>
      </w:r>
      <w:r w:rsidRPr="005C21A0">
        <w:rPr>
          <w:rFonts w:ascii="Kokila" w:hAnsi="Kokila" w:cs="Kokila" w:hint="cs"/>
          <w:b/>
          <w:bCs/>
          <w:i/>
          <w:color w:val="222222"/>
          <w:sz w:val="44"/>
          <w:szCs w:val="44"/>
          <w:cs/>
          <w:lang w:bidi="hi-IN"/>
        </w:rPr>
        <w:t>भाग</w:t>
      </w:r>
      <w:r w:rsidRPr="00E719A8">
        <w:rPr>
          <w:rFonts w:ascii="Kokila" w:hAnsi="Kokila" w:cs="Kokila"/>
          <w:b/>
          <w:bCs/>
          <w:iCs/>
          <w:color w:val="222222"/>
          <w:sz w:val="44"/>
          <w:szCs w:val="44"/>
          <w:lang w:bidi="hi-IN"/>
        </w:rPr>
        <w:t xml:space="preserve"> </w:t>
      </w:r>
      <w:r>
        <w:rPr>
          <w:rFonts w:ascii="Kokila" w:hAnsi="Kokila" w:cs="Kokila"/>
          <w:b/>
          <w:bCs/>
          <w:iCs/>
          <w:color w:val="222222"/>
          <w:sz w:val="44"/>
          <w:szCs w:val="44"/>
          <w:lang w:bidi="hi-IN"/>
        </w:rPr>
        <w:t>B</w:t>
      </w:r>
      <w:r w:rsidRPr="00E719A8">
        <w:rPr>
          <w:rFonts w:ascii="Kokila" w:hAnsi="Kokila" w:cs="Kokila"/>
          <w:b/>
          <w:bCs/>
          <w:iCs/>
          <w:color w:val="222222"/>
          <w:sz w:val="44"/>
          <w:szCs w:val="44"/>
          <w:lang w:bidi="hi-IN"/>
        </w:rPr>
        <w:t xml:space="preserve">04: </w:t>
      </w:r>
      <w:r w:rsidRPr="005C21A0">
        <w:rPr>
          <w:rFonts w:ascii="Kokila" w:hAnsi="Kokila" w:cs="Kokila" w:hint="cs"/>
          <w:b/>
          <w:bCs/>
          <w:i/>
          <w:color w:val="222222"/>
          <w:sz w:val="44"/>
          <w:szCs w:val="44"/>
          <w:cs/>
          <w:lang w:bidi="hi-IN"/>
        </w:rPr>
        <w:t>कृत्रिम</w:t>
      </w:r>
      <w:r w:rsidRPr="005C21A0">
        <w:rPr>
          <w:rFonts w:ascii="Kokila" w:hAnsi="Kokila" w:cs="Kokila"/>
          <w:b/>
          <w:bCs/>
          <w:i/>
          <w:color w:val="222222"/>
          <w:sz w:val="44"/>
          <w:szCs w:val="44"/>
          <w:lang w:bidi="hi-IN"/>
        </w:rPr>
        <w:t xml:space="preserve"> </w:t>
      </w:r>
      <w:r w:rsidRPr="005C21A0">
        <w:rPr>
          <w:rFonts w:ascii="Kokila" w:hAnsi="Kokila" w:cs="Kokila" w:hint="cs"/>
          <w:b/>
          <w:bCs/>
          <w:i/>
          <w:color w:val="222222"/>
          <w:sz w:val="44"/>
          <w:szCs w:val="44"/>
          <w:cs/>
          <w:lang w:bidi="hi-IN"/>
        </w:rPr>
        <w:t>अपक्षय</w:t>
      </w:r>
      <w:r w:rsidRPr="005C21A0">
        <w:rPr>
          <w:rFonts w:ascii="Kokila" w:hAnsi="Kokila" w:cs="Kokila"/>
          <w:b/>
          <w:bCs/>
          <w:i/>
          <w:color w:val="222222"/>
          <w:sz w:val="44"/>
          <w:szCs w:val="44"/>
          <w:lang w:bidi="hi-IN"/>
        </w:rPr>
        <w:t xml:space="preserve"> </w:t>
      </w:r>
      <w:r w:rsidRPr="005C21A0">
        <w:rPr>
          <w:rFonts w:ascii="Kokila" w:hAnsi="Kokila" w:cs="Kokila" w:hint="cs"/>
          <w:b/>
          <w:bCs/>
          <w:i/>
          <w:color w:val="222222"/>
          <w:sz w:val="44"/>
          <w:szCs w:val="44"/>
          <w:cs/>
          <w:lang w:bidi="hi-IN"/>
        </w:rPr>
        <w:t>के</w:t>
      </w:r>
      <w:r w:rsidRPr="005C21A0">
        <w:rPr>
          <w:rFonts w:ascii="Kokila" w:hAnsi="Kokila" w:cs="Kokila"/>
          <w:b/>
          <w:bCs/>
          <w:i/>
          <w:color w:val="222222"/>
          <w:sz w:val="44"/>
          <w:szCs w:val="44"/>
          <w:lang w:bidi="hi-IN"/>
        </w:rPr>
        <w:t xml:space="preserve"> </w:t>
      </w:r>
      <w:r w:rsidRPr="005C21A0">
        <w:rPr>
          <w:rFonts w:ascii="Kokila" w:hAnsi="Kokila" w:cs="Kokila" w:hint="cs"/>
          <w:b/>
          <w:bCs/>
          <w:i/>
          <w:color w:val="222222"/>
          <w:sz w:val="44"/>
          <w:szCs w:val="44"/>
          <w:cs/>
          <w:lang w:bidi="hi-IN"/>
        </w:rPr>
        <w:t>प्रति</w:t>
      </w:r>
      <w:r w:rsidRPr="005C21A0">
        <w:rPr>
          <w:rFonts w:ascii="Kokila" w:hAnsi="Kokila" w:cs="Kokila"/>
          <w:b/>
          <w:bCs/>
          <w:i/>
          <w:color w:val="222222"/>
          <w:sz w:val="44"/>
          <w:szCs w:val="44"/>
          <w:lang w:bidi="hi-IN"/>
        </w:rPr>
        <w:t xml:space="preserve"> </w:t>
      </w:r>
      <w:r w:rsidRPr="005C21A0">
        <w:rPr>
          <w:rFonts w:ascii="Kokila" w:hAnsi="Kokila" w:cs="Kokila" w:hint="cs"/>
          <w:b/>
          <w:bCs/>
          <w:i/>
          <w:color w:val="222222"/>
          <w:sz w:val="44"/>
          <w:szCs w:val="44"/>
          <w:cs/>
          <w:lang w:bidi="hi-IN"/>
        </w:rPr>
        <w:t>रंग</w:t>
      </w:r>
      <w:r w:rsidRPr="005C21A0">
        <w:rPr>
          <w:rFonts w:ascii="Kokila" w:hAnsi="Kokila" w:cs="Kokila"/>
          <w:b/>
          <w:bCs/>
          <w:i/>
          <w:color w:val="222222"/>
          <w:sz w:val="44"/>
          <w:szCs w:val="44"/>
          <w:lang w:bidi="hi-IN"/>
        </w:rPr>
        <w:t xml:space="preserve"> </w:t>
      </w:r>
      <w:r w:rsidRPr="005C21A0">
        <w:rPr>
          <w:rFonts w:ascii="Kokila" w:hAnsi="Kokila" w:cs="Kokila" w:hint="cs"/>
          <w:b/>
          <w:bCs/>
          <w:i/>
          <w:color w:val="222222"/>
          <w:sz w:val="44"/>
          <w:szCs w:val="44"/>
          <w:cs/>
          <w:lang w:bidi="hi-IN"/>
        </w:rPr>
        <w:t>का</w:t>
      </w:r>
      <w:r w:rsidRPr="005C21A0">
        <w:rPr>
          <w:rFonts w:ascii="Kokila" w:hAnsi="Kokila" w:cs="Kokila"/>
          <w:b/>
          <w:bCs/>
          <w:i/>
          <w:color w:val="222222"/>
          <w:sz w:val="44"/>
          <w:szCs w:val="44"/>
          <w:lang w:bidi="hi-IN"/>
        </w:rPr>
        <w:t xml:space="preserve"> </w:t>
      </w:r>
      <w:r w:rsidRPr="005C21A0">
        <w:rPr>
          <w:rFonts w:ascii="Kokila" w:hAnsi="Kokila" w:cs="Kokila" w:hint="cs"/>
          <w:b/>
          <w:bCs/>
          <w:i/>
          <w:color w:val="222222"/>
          <w:sz w:val="44"/>
          <w:szCs w:val="44"/>
          <w:cs/>
          <w:lang w:bidi="hi-IN"/>
        </w:rPr>
        <w:t>पक्कापन</w:t>
      </w:r>
      <w:r w:rsidRPr="005C21A0">
        <w:rPr>
          <w:rFonts w:ascii="Kokila" w:hAnsi="Kokila" w:cs="Kokila"/>
          <w:b/>
          <w:bCs/>
          <w:i/>
          <w:color w:val="222222"/>
          <w:sz w:val="44"/>
          <w:szCs w:val="44"/>
          <w:lang w:bidi="hi-IN"/>
        </w:rPr>
        <w:t xml:space="preserve">: </w:t>
      </w:r>
      <w:r w:rsidRPr="005C21A0">
        <w:rPr>
          <w:rFonts w:ascii="Kokila" w:hAnsi="Kokila" w:cs="Kokila" w:hint="cs"/>
          <w:b/>
          <w:bCs/>
          <w:i/>
          <w:color w:val="222222"/>
          <w:sz w:val="44"/>
          <w:szCs w:val="44"/>
          <w:cs/>
          <w:lang w:bidi="hi-IN"/>
        </w:rPr>
        <w:t>जेनॉन</w:t>
      </w:r>
      <w:r w:rsidRPr="005C21A0">
        <w:rPr>
          <w:rFonts w:ascii="Kokila" w:hAnsi="Kokila" w:cs="Kokila"/>
          <w:b/>
          <w:bCs/>
          <w:i/>
          <w:color w:val="222222"/>
          <w:sz w:val="44"/>
          <w:szCs w:val="44"/>
          <w:lang w:bidi="hi-IN"/>
        </w:rPr>
        <w:t xml:space="preserve"> </w:t>
      </w:r>
      <w:r w:rsidRPr="005C21A0">
        <w:rPr>
          <w:rFonts w:ascii="Kokila" w:hAnsi="Kokila" w:cs="Kokila" w:hint="cs"/>
          <w:b/>
          <w:bCs/>
          <w:i/>
          <w:color w:val="222222"/>
          <w:sz w:val="44"/>
          <w:szCs w:val="44"/>
          <w:cs/>
          <w:lang w:bidi="hi-IN"/>
        </w:rPr>
        <w:t>आर्क</w:t>
      </w:r>
      <w:r w:rsidRPr="005C21A0">
        <w:rPr>
          <w:rFonts w:ascii="Kokila" w:hAnsi="Kokila" w:cs="Kokila"/>
          <w:b/>
          <w:bCs/>
          <w:i/>
          <w:color w:val="222222"/>
          <w:sz w:val="44"/>
          <w:szCs w:val="44"/>
          <w:lang w:bidi="hi-IN"/>
        </w:rPr>
        <w:t xml:space="preserve"> </w:t>
      </w:r>
      <w:r w:rsidRPr="005C21A0">
        <w:rPr>
          <w:rFonts w:ascii="Kokila" w:hAnsi="Kokila" w:cs="Kokila" w:hint="cs"/>
          <w:b/>
          <w:bCs/>
          <w:i/>
          <w:color w:val="222222"/>
          <w:sz w:val="44"/>
          <w:szCs w:val="44"/>
          <w:cs/>
          <w:lang w:bidi="hi-IN"/>
        </w:rPr>
        <w:t>फेडिंग</w:t>
      </w:r>
      <w:r w:rsidRPr="005C21A0">
        <w:rPr>
          <w:rFonts w:ascii="Kokila" w:hAnsi="Kokila" w:cs="Kokila"/>
          <w:b/>
          <w:bCs/>
          <w:i/>
          <w:color w:val="222222"/>
          <w:sz w:val="44"/>
          <w:szCs w:val="44"/>
          <w:lang w:bidi="hi-IN"/>
        </w:rPr>
        <w:t xml:space="preserve"> </w:t>
      </w:r>
      <w:r w:rsidRPr="005C21A0">
        <w:rPr>
          <w:rFonts w:ascii="Kokila" w:hAnsi="Kokila" w:cs="Kokila" w:hint="cs"/>
          <w:b/>
          <w:bCs/>
          <w:i/>
          <w:color w:val="222222"/>
          <w:sz w:val="44"/>
          <w:szCs w:val="44"/>
          <w:cs/>
          <w:lang w:bidi="hi-IN"/>
        </w:rPr>
        <w:t>लैंप</w:t>
      </w:r>
      <w:r w:rsidRPr="005C21A0">
        <w:rPr>
          <w:rFonts w:ascii="Kokila" w:hAnsi="Kokila" w:cs="Kokila"/>
          <w:b/>
          <w:bCs/>
          <w:i/>
          <w:color w:val="222222"/>
          <w:sz w:val="44"/>
          <w:szCs w:val="44"/>
          <w:lang w:bidi="hi-IN"/>
        </w:rPr>
        <w:t xml:space="preserve"> </w:t>
      </w:r>
      <w:r w:rsidRPr="005C21A0">
        <w:rPr>
          <w:rFonts w:ascii="Kokila" w:hAnsi="Kokila" w:cs="Kokila" w:hint="cs"/>
          <w:b/>
          <w:bCs/>
          <w:i/>
          <w:color w:val="222222"/>
          <w:sz w:val="44"/>
          <w:szCs w:val="44"/>
          <w:cs/>
          <w:lang w:bidi="hi-IN"/>
        </w:rPr>
        <w:t>परीक्षण</w:t>
      </w:r>
    </w:p>
    <w:p w14:paraId="7E7B3924" w14:textId="04C23F0B" w:rsidR="00E719A8" w:rsidRDefault="00E719A8" w:rsidP="00E719A8">
      <w:pPr>
        <w:tabs>
          <w:tab w:val="left" w:pos="426"/>
        </w:tabs>
        <w:adjustRightInd w:val="0"/>
        <w:spacing w:before="120" w:after="120"/>
        <w:ind w:left="3870" w:right="60"/>
        <w:jc w:val="center"/>
        <w:rPr>
          <w:rFonts w:ascii="Kokila" w:hAnsi="Kokila" w:cs="Kokila"/>
          <w:i/>
          <w:color w:val="222222"/>
          <w:sz w:val="40"/>
          <w:szCs w:val="40"/>
          <w:lang w:bidi="hi-IN"/>
        </w:rPr>
      </w:pPr>
      <w:r w:rsidRPr="00E719A8">
        <w:rPr>
          <w:rFonts w:ascii="Kokila" w:hAnsi="Kokila" w:cs="Kokila"/>
          <w:i/>
          <w:color w:val="222222"/>
          <w:sz w:val="40"/>
          <w:szCs w:val="40"/>
          <w:lang w:bidi="hi-IN"/>
        </w:rPr>
        <w:t>(</w:t>
      </w:r>
      <w:r w:rsidRPr="005C21A0">
        <w:rPr>
          <w:rFonts w:ascii="Kokila" w:hAnsi="Kokila" w:cs="Kokila"/>
          <w:iCs/>
          <w:sz w:val="40"/>
          <w:szCs w:val="40"/>
          <w:cs/>
          <w:lang w:bidi="hi-IN"/>
        </w:rPr>
        <w:t>पहला पुनरीक्षण</w:t>
      </w:r>
      <w:r w:rsidRPr="00E719A8">
        <w:rPr>
          <w:rFonts w:ascii="Kokila" w:hAnsi="Kokila" w:cs="Kokila"/>
          <w:i/>
          <w:color w:val="222222"/>
          <w:sz w:val="40"/>
          <w:szCs w:val="40"/>
          <w:lang w:bidi="hi-IN"/>
        </w:rPr>
        <w:t>)</w:t>
      </w:r>
    </w:p>
    <w:p w14:paraId="214F067A" w14:textId="77777777" w:rsidR="00E719A8" w:rsidRPr="00E719A8" w:rsidRDefault="00E719A8" w:rsidP="00E719A8">
      <w:pPr>
        <w:tabs>
          <w:tab w:val="left" w:pos="426"/>
        </w:tabs>
        <w:adjustRightInd w:val="0"/>
        <w:spacing w:before="120" w:after="120"/>
        <w:ind w:left="3870" w:right="60"/>
        <w:jc w:val="center"/>
        <w:rPr>
          <w:rFonts w:ascii="Kokila" w:hAnsi="Kokila" w:cs="Kokila"/>
          <w:i/>
          <w:color w:val="222222"/>
          <w:sz w:val="40"/>
          <w:szCs w:val="40"/>
          <w:lang w:bidi="hi-IN"/>
        </w:rPr>
      </w:pPr>
      <w:bookmarkStart w:id="1" w:name="_GoBack"/>
      <w:bookmarkEnd w:id="1"/>
    </w:p>
    <w:p w14:paraId="238F34A9" w14:textId="77777777" w:rsidR="00E719A8" w:rsidRDefault="00E719A8" w:rsidP="00E719A8">
      <w:pPr>
        <w:pStyle w:val="PlainText"/>
        <w:ind w:left="3960"/>
        <w:jc w:val="center"/>
        <w:rPr>
          <w:rFonts w:ascii="Arial" w:hAnsi="Arial" w:cs="Arial"/>
          <w:b/>
          <w:sz w:val="36"/>
          <w:szCs w:val="36"/>
        </w:rPr>
      </w:pPr>
      <w:r w:rsidRPr="00E74189">
        <w:rPr>
          <w:rFonts w:ascii="Arial" w:hAnsi="Arial" w:cs="Arial"/>
          <w:b/>
          <w:sz w:val="36"/>
          <w:szCs w:val="36"/>
        </w:rPr>
        <w:t xml:space="preserve">Textiles — </w:t>
      </w:r>
      <w:r w:rsidRPr="00E719A8">
        <w:rPr>
          <w:rFonts w:ascii="Arial" w:hAnsi="Arial" w:cs="Arial"/>
          <w:b/>
          <w:sz w:val="36"/>
          <w:szCs w:val="36"/>
        </w:rPr>
        <w:t xml:space="preserve">Tests for </w:t>
      </w:r>
      <w:proofErr w:type="spellStart"/>
      <w:r w:rsidRPr="00E719A8">
        <w:rPr>
          <w:rFonts w:ascii="Arial" w:hAnsi="Arial" w:cs="Arial"/>
          <w:b/>
          <w:sz w:val="36"/>
          <w:szCs w:val="36"/>
        </w:rPr>
        <w:t>colour</w:t>
      </w:r>
      <w:proofErr w:type="spellEnd"/>
      <w:r w:rsidRPr="00E719A8">
        <w:rPr>
          <w:rFonts w:ascii="Arial" w:hAnsi="Arial" w:cs="Arial"/>
          <w:b/>
          <w:sz w:val="36"/>
          <w:szCs w:val="36"/>
        </w:rPr>
        <w:t xml:space="preserve"> fastness — </w:t>
      </w:r>
    </w:p>
    <w:p w14:paraId="584C1FE6" w14:textId="3501DD2F" w:rsidR="00E719A8" w:rsidRDefault="00E719A8" w:rsidP="00E719A8">
      <w:pPr>
        <w:pStyle w:val="PlainText"/>
        <w:ind w:left="3960"/>
        <w:jc w:val="center"/>
        <w:rPr>
          <w:rFonts w:ascii="Arial" w:hAnsi="Arial" w:cs="Arial"/>
          <w:b/>
          <w:sz w:val="32"/>
          <w:szCs w:val="32"/>
        </w:rPr>
      </w:pPr>
      <w:r w:rsidRPr="00E719A8">
        <w:rPr>
          <w:rFonts w:ascii="Arial" w:hAnsi="Arial" w:cs="Arial"/>
          <w:b/>
          <w:sz w:val="32"/>
          <w:szCs w:val="32"/>
        </w:rPr>
        <w:t xml:space="preserve">Part B04: </w:t>
      </w:r>
      <w:proofErr w:type="spellStart"/>
      <w:r w:rsidRPr="00E719A8">
        <w:rPr>
          <w:rFonts w:ascii="Arial" w:hAnsi="Arial" w:cs="Arial"/>
          <w:b/>
          <w:sz w:val="32"/>
          <w:szCs w:val="32"/>
        </w:rPr>
        <w:t>Colour</w:t>
      </w:r>
      <w:proofErr w:type="spellEnd"/>
      <w:r w:rsidRPr="00E719A8">
        <w:rPr>
          <w:rFonts w:ascii="Arial" w:hAnsi="Arial" w:cs="Arial"/>
          <w:b/>
          <w:sz w:val="32"/>
          <w:szCs w:val="32"/>
        </w:rPr>
        <w:t xml:space="preserve"> fastness to artificial weathering: Xenon arc fading lamp test</w:t>
      </w:r>
    </w:p>
    <w:p w14:paraId="32C22DA5" w14:textId="4293A503" w:rsidR="00E719A8" w:rsidRPr="004D2B35" w:rsidRDefault="00701110" w:rsidP="00E719A8">
      <w:pPr>
        <w:pStyle w:val="PlainText"/>
        <w:spacing w:before="120" w:after="120" w:line="276" w:lineRule="auto"/>
        <w:ind w:left="3510"/>
        <w:jc w:val="center"/>
        <w:rPr>
          <w:rFonts w:ascii="Arial" w:hAnsi="Arial" w:cstheme="minorBidi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(</w:t>
      </w:r>
      <w:r w:rsidR="00E719A8">
        <w:rPr>
          <w:rFonts w:ascii="Arial" w:hAnsi="Arial" w:cs="Arial"/>
          <w:i/>
          <w:sz w:val="28"/>
          <w:szCs w:val="28"/>
        </w:rPr>
        <w:t xml:space="preserve">First </w:t>
      </w:r>
      <w:r w:rsidR="00FC65D7">
        <w:rPr>
          <w:rFonts w:ascii="Arial" w:hAnsi="Arial" w:cs="Arial"/>
          <w:i/>
          <w:sz w:val="28"/>
          <w:szCs w:val="28"/>
        </w:rPr>
        <w:t>Revision)</w:t>
      </w:r>
    </w:p>
    <w:p w14:paraId="3BAB394E" w14:textId="77777777" w:rsidR="00E719A8" w:rsidRPr="00E719A8" w:rsidRDefault="00E719A8" w:rsidP="00E719A8">
      <w:pPr>
        <w:pStyle w:val="PlainText"/>
        <w:ind w:left="3960"/>
        <w:jc w:val="center"/>
        <w:rPr>
          <w:rFonts w:ascii="Arial" w:eastAsia="PMingLiU" w:hAnsi="Arial" w:cs="Arial"/>
          <w:sz w:val="32"/>
          <w:szCs w:val="32"/>
          <w:lang w:eastAsia="zh-TW"/>
        </w:rPr>
      </w:pPr>
    </w:p>
    <w:p w14:paraId="7B70A446" w14:textId="77777777" w:rsidR="00E719A8" w:rsidRDefault="00E719A8" w:rsidP="00E719A8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2B5B1CF3" w14:textId="77777777" w:rsidR="00E719A8" w:rsidRDefault="00E719A8" w:rsidP="00E719A8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61725225" w14:textId="77777777" w:rsidR="00E719A8" w:rsidRPr="00E74189" w:rsidRDefault="00E719A8" w:rsidP="00E719A8">
      <w:pPr>
        <w:pStyle w:val="PlainText"/>
        <w:ind w:left="3510"/>
        <w:jc w:val="center"/>
        <w:rPr>
          <w:rFonts w:ascii="Arial" w:eastAsia="PMingLiU" w:hAnsi="Arial" w:cs="Arial"/>
          <w:bCs/>
          <w:sz w:val="24"/>
          <w:szCs w:val="24"/>
          <w:lang w:eastAsia="zh-TW"/>
        </w:rPr>
      </w:pPr>
      <w:r w:rsidRPr="00E74189">
        <w:rPr>
          <w:rFonts w:ascii="Arial" w:eastAsia="PMingLiU" w:hAnsi="Arial" w:cs="Arial"/>
          <w:bCs/>
          <w:sz w:val="24"/>
          <w:szCs w:val="24"/>
          <w:lang w:eastAsia="zh-TW"/>
        </w:rPr>
        <w:t>ICS 59.080.01</w:t>
      </w:r>
    </w:p>
    <w:p w14:paraId="79C6344C" w14:textId="77777777" w:rsidR="00E719A8" w:rsidRDefault="00E719A8" w:rsidP="00E719A8">
      <w:pPr>
        <w:pStyle w:val="PlainText"/>
        <w:rPr>
          <w:rFonts w:ascii="Arial" w:hAnsi="Arial" w:cs="Arial"/>
          <w:sz w:val="24"/>
          <w:szCs w:val="24"/>
        </w:rPr>
      </w:pPr>
    </w:p>
    <w:p w14:paraId="43D1462A" w14:textId="77777777" w:rsidR="00E719A8" w:rsidRPr="006F0005" w:rsidRDefault="00E719A8" w:rsidP="00E719A8">
      <w:pPr>
        <w:pStyle w:val="PlainText"/>
        <w:rPr>
          <w:rFonts w:ascii="Times New Roman" w:hAnsi="Times New Roman"/>
          <w:sz w:val="24"/>
          <w:szCs w:val="24"/>
        </w:rPr>
      </w:pPr>
    </w:p>
    <w:p w14:paraId="4E7D8B27" w14:textId="77777777" w:rsidR="00E719A8" w:rsidRPr="00E74189" w:rsidRDefault="00E719A8" w:rsidP="00E719A8">
      <w:pPr>
        <w:ind w:left="3510"/>
        <w:jc w:val="center"/>
        <w:rPr>
          <w:rFonts w:ascii="Arial" w:hAnsi="Arial" w:cs="Arial"/>
          <w:sz w:val="24"/>
          <w:szCs w:val="24"/>
        </w:rPr>
      </w:pPr>
      <w:r w:rsidRPr="00E74189">
        <w:rPr>
          <w:rFonts w:ascii="Arial" w:hAnsi="Arial" w:cs="Arial"/>
          <w:sz w:val="24"/>
          <w:szCs w:val="24"/>
        </w:rPr>
        <w:sym w:font="Symbol" w:char="00D3"/>
      </w:r>
      <w:r w:rsidRPr="00E74189">
        <w:rPr>
          <w:rFonts w:ascii="Arial" w:hAnsi="Arial" w:cs="Arial"/>
          <w:sz w:val="24"/>
          <w:szCs w:val="24"/>
        </w:rPr>
        <w:t xml:space="preserve"> BIS 2024</w:t>
      </w:r>
    </w:p>
    <w:p w14:paraId="41504576" w14:textId="11B237D1" w:rsidR="00E719A8" w:rsidRPr="00E74189" w:rsidRDefault="00E719A8" w:rsidP="00E719A8">
      <w:pPr>
        <w:ind w:left="3510"/>
        <w:jc w:val="center"/>
        <w:rPr>
          <w:rFonts w:ascii="Arial" w:hAnsi="Arial" w:cs="Arial"/>
          <w:sz w:val="24"/>
          <w:szCs w:val="24"/>
        </w:rPr>
      </w:pPr>
      <w:r w:rsidRPr="00E74189">
        <w:rPr>
          <w:rFonts w:ascii="Arial" w:hAnsi="Arial" w:cs="Arial"/>
          <w:sz w:val="24"/>
          <w:szCs w:val="24"/>
        </w:rPr>
        <w:sym w:font="Symbol" w:char="00D3"/>
      </w:r>
      <w:r w:rsidRPr="00E74189">
        <w:rPr>
          <w:rFonts w:ascii="Arial" w:hAnsi="Arial" w:cs="Arial"/>
          <w:sz w:val="24"/>
          <w:szCs w:val="24"/>
        </w:rPr>
        <w:t xml:space="preserve"> ISO 20</w:t>
      </w:r>
      <w:r>
        <w:rPr>
          <w:rFonts w:ascii="Arial" w:hAnsi="Arial" w:cs="Arial"/>
          <w:sz w:val="24"/>
          <w:szCs w:val="24"/>
        </w:rPr>
        <w:t>24</w:t>
      </w:r>
    </w:p>
    <w:p w14:paraId="3F85A818" w14:textId="77777777" w:rsidR="00E719A8" w:rsidRPr="00CF4653" w:rsidRDefault="00E719A8" w:rsidP="00E719A8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058E6D99" w14:textId="77777777" w:rsidR="00E719A8" w:rsidRPr="002B6A73" w:rsidRDefault="00E719A8" w:rsidP="00E719A8">
      <w:pPr>
        <w:ind w:left="3510"/>
        <w:jc w:val="center"/>
        <w:rPr>
          <w:rFonts w:ascii="Arial" w:hAnsi="Arial" w:cs="Arial"/>
          <w:sz w:val="24"/>
          <w:szCs w:val="24"/>
          <w:rtl/>
          <w:cs/>
        </w:rPr>
      </w:pPr>
      <w:r>
        <w:rPr>
          <w:rFonts w:ascii="Arial" w:hAnsi="Arial" w:cs="Arial"/>
          <w:noProof/>
          <w:position w:val="-1"/>
          <w:sz w:val="10"/>
          <w:lang w:val="en-IN" w:eastAsia="en-IN" w:bidi="hi-IN"/>
        </w:rPr>
        <mc:AlternateContent>
          <mc:Choice Requires="wpg">
            <w:drawing>
              <wp:inline distT="0" distB="0" distL="0" distR="0" wp14:anchorId="5B66D0E6" wp14:editId="1268EC7C">
                <wp:extent cx="3657600" cy="63500"/>
                <wp:effectExtent l="0" t="0" r="19050" b="12700"/>
                <wp:docPr id="39268464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63500"/>
                          <a:chOff x="0" y="10"/>
                          <a:chExt cx="6346" cy="80"/>
                        </a:xfrm>
                      </wpg:grpSpPr>
                      <wps:wsp>
                        <wps:cNvPr id="169424299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372610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576751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611B943A" id="Group 16" o:spid="_x0000_s1026" style="width:4in;height:5pt;mso-position-horizontal-relative:char;mso-position-vertical-relative:line" coordorigin=",10" coordsize="6346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LfHWwIAAGgIAAAOAAAAZHJzL2Uyb0RvYy54bWzsls2O2yAQx++V+g7I98axkzixFWcP2U0u&#10;2zbSbh+AYGyjYkBA4uTtO2Dna1eV2q3UPbQXCxhmmPn9+fD87tBwtKfaMCnyIBoMA0QFkQUTVR58&#10;e159mgXIWCwKzKWgeXCkJrhbfPwwb1VGY1lLXlCNIIgwWavyoLZWZWFoSE0bbAZSUQHGUuoGW+jq&#10;Kiw0biF6w8N4OEzCVupCaUmoMTB63xmDhY9flpTYr2VpqEU8DyA367/af7fuGy7mOKs0VjUjfRr4&#10;DVk0mAlY9BzqHluMdpq9CtUwoqWRpR0Q2YSyLBmhvgaoJhq+qGat5U75WqqsrdQZE6B9wenNYcmX&#10;/VqrJ7XRXfbQfJTkuwEuYauq7Nru+lU3GW3bz7IAPfHOSl/4odSNCwEloYPnezzzpQeLCAyOksk0&#10;GYIMBGzJaAJNz5/UINLFKzoPP/SOyWicdF4zbwtx1q3nc+xzcprDJjIXTubPOD3VWFGP3zgOG41Y&#10;AXs8ScfxOE7TcYAEboDBIxMURVNXi8sApi5Fx5McRM8TCbmssaioD/p8VOAXOQ+o4MrFdQyI8Yt8&#10;T6ROgC+cbjHhTGlj11Q2yDXygEPKXja8fzTWpXGZ4lQUcsU49+JwgVrINZ6CWs5kJGeFs/qOrrZL&#10;rtEew/mKR9EqPi18Mw32sSh8tJri4qFvW8x414bVuehZuPI7kFtZHDf6xAiE/VsKp5PRNE4it1Ov&#10;FZ69g8KT/iz8V/j8JvzWXfeTMxwN4SaaTuD83CicvoPC6b+msL+z4Tnzl07/9Lr38rrv74LLD8Li&#10;BwAAAP//AwBQSwMEFAAGAAgAAAAhALos3OPaAAAABAEAAA8AAABkcnMvZG93bnJldi54bWxMj0FL&#10;w0AQhe+C/2EZwZvdRGmVmE0pRT0VwVYQb9PsNAnNzobsNkn/vaMXexl4vMeb7+XLybVqoD40ng2k&#10;swQUceltw5WBz93r3ROoEJEttp7JwJkCLIvrqxwz60f+oGEbKyUlHDI0UMfYZVqHsiaHYeY7YvEO&#10;vncYRfaVtj2OUu5afZ8kC+2wYflQY0frmsrj9uQMvI04rh7Sl2FzPKzP37v5+9cmJWNub6bVM6hI&#10;U/wPwy++oEMhTHt/YhtUa0CGxL8r3vxxIXIvoSQBXeT6Er74AQAA//8DAFBLAQItABQABgAIAAAA&#10;IQC2gziS/gAAAOEBAAATAAAAAAAAAAAAAAAAAAAAAABbQ29udGVudF9UeXBlc10ueG1sUEsBAi0A&#10;FAAGAAgAAAAhADj9If/WAAAAlAEAAAsAAAAAAAAAAAAAAAAALwEAAF9yZWxzLy5yZWxzUEsBAi0A&#10;FAAGAAgAAAAhAI4ct8dbAgAAaAgAAA4AAAAAAAAAAAAAAAAALgIAAGRycy9lMm9Eb2MueG1sUEsB&#10;Ai0AFAAGAAgAAAAhALos3OPaAAAABAEAAA8AAAAAAAAAAAAAAAAAtQQAAGRycy9kb3ducmV2Lnht&#10;bFBLBQYAAAAABAAEAPMAAAC8BQAAAAA=&#10;">
                <v:line id="Line 17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ZndywAAAOMAAAAPAAAAZHJzL2Rvd25yZXYueG1sRI9BS8NA&#10;EIXvgv9hGaEXsRvTEEzstkhLqx6NIh6H7JiEZmfj7raJ/75bEDzOvDfve7NcT6YXJ3K+s6zgfp6A&#10;IK6t7rhR8PG+u3sA4QOyxt4yKfglD+vV9dUSS21HfqNTFRoRQ9iXqKANYSil9HVLBv3cDsRR+7bO&#10;YIija6R2OMZw08s0SXJpsONIaHGgTUv1oTqaCHE/ye02f34dv9LMVof94tP2C6VmN9PTI4hAU/g3&#10;/12/6Fg/L7I0S4sig8tPcQFydQYAAP//AwBQSwECLQAUAAYACAAAACEA2+H2y+4AAACFAQAAEwAA&#10;AAAAAAAAAAAAAAAAAAAAW0NvbnRlbnRfVHlwZXNdLnhtbFBLAQItABQABgAIAAAAIQBa9CxbvwAA&#10;ABUBAAALAAAAAAAAAAAAAAAAAB8BAABfcmVscy8ucmVsc1BLAQItABQABgAIAAAAIQBFdZndywAA&#10;AOMAAAAPAAAAAAAAAAAAAAAAAAcCAABkcnMvZG93bnJldi54bWxQSwUGAAAAAAMAAwC3AAAA/wIA&#10;AAAA&#10;" strokecolor="#231f20" strokeweight="1pt"/>
                <v:line id="Line 18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Gg6ywAAAOMAAAAPAAAAZHJzL2Rvd25yZXYueG1sRI/NTsMw&#10;EITvSLyD5UpcELWb0BTSuhUC8dMjKUIcV/GSRI3XwTZNeHv2gMRxd2fm29nsJteLE4bYeTJyMddS&#10;INXedtQY+XZ4vLqRIiYgC70nNPIHo9xtz882UFo/0iueqtQIDqFYgpFtSkOpVKxbdBDnfkDi26cP&#10;DhKPoVE2wMjhrleZ1oVy0BETWhjwvsX6WH07hoQvfflQPO/Hj+zaV8en/N33uTEXs+luLUXCKf2L&#10;/9wvlt+/XearrFhobsGdeCHV9hcAAP//AwBQSwECLQAUAAYACAAAACEA2+H2y+4AAACFAQAAEwAA&#10;AAAAAAAAAAAAAAAAAAAAW0NvbnRlbnRfVHlwZXNdLnhtbFBLAQItABQABgAIAAAAIQBa9CxbvwAA&#10;ABUBAAALAAAAAAAAAAAAAAAAAB8BAABfcmVscy8ucmVsc1BLAQItABQABgAIAAAAIQDN0Gg6ywAA&#10;AOMAAAAPAAAAAAAAAAAAAAAAAAcCAABkcnMvZG93bnJldi54bWxQSwUGAAAAAAMAAwC3AAAA/wIA&#10;AAAA&#10;" strokecolor="#231f20" strokeweight="1pt"/>
                <v:line id="Line 19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rU+ywAAAOMAAAAPAAAAZHJzL2Rvd25yZXYueG1sRI9BT8Mw&#10;DIXvSPyHyJO4IJZ0Y93ULZsQCBhHuglxtBqvrdYkJQlr+ff4gMTR9nvv89vsRtuJC4XYeqchmyoQ&#10;5CpvWldrOB6e71YgYkJnsPOONPxQhN32+mqDhfGDe6dLmWrBIS4WqKFJqS+kjFVDFuPU9+T4dvLB&#10;YuIx1NIEHDjcdnKmVC4tto4JDfb02FB1Lr8tQ8KXun3KX9+Gz9m9L88v8w/fzbW+mYwPaxCJxvQv&#10;/nPvDb+fqcUyXy4ybsGdeAFy+wsAAP//AwBQSwECLQAUAAYACAAAACEA2+H2y+4AAACFAQAAEwAA&#10;AAAAAAAAAAAAAAAAAAAAW0NvbnRlbnRfVHlwZXNdLnhtbFBLAQItABQABgAIAAAAIQBa9CxbvwAA&#10;ABUBAAALAAAAAAAAAAAAAAAAAB8BAABfcmVscy8ucmVsc1BLAQItABQABgAIAAAAIQCx9rU+ywAA&#10;AOMAAAAPAAAAAAAAAAAAAAAAAAcCAABkcnMvZG93bnJldi54bWxQSwUGAAAAAAMAAwC3AAAA/wIA&#10;AAAA&#10;" strokecolor="#231f20" strokeweight="1pt"/>
                <w10:anchorlock/>
              </v:group>
            </w:pict>
          </mc:Fallback>
        </mc:AlternateContent>
      </w:r>
    </w:p>
    <w:p w14:paraId="440F47FF" w14:textId="77777777" w:rsidR="00E719A8" w:rsidRPr="00E74189" w:rsidRDefault="005C21A0" w:rsidP="00E719A8">
      <w:pPr>
        <w:ind w:left="4410"/>
        <w:jc w:val="center"/>
        <w:rPr>
          <w:rFonts w:ascii="Kokila" w:hAnsi="Kokila" w:cs="Kokila"/>
          <w:b/>
          <w:bCs/>
          <w:caps/>
          <w:sz w:val="32"/>
          <w:szCs w:val="32"/>
        </w:rPr>
      </w:pPr>
      <w:r>
        <w:rPr>
          <w:rFonts w:ascii="Kokila" w:hAnsi="Kokila" w:cs="Kokila"/>
          <w:sz w:val="36"/>
          <w:szCs w:val="36"/>
        </w:rPr>
        <w:object w:dxaOrig="1440" w:dyaOrig="1440" w14:anchorId="1A9F64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75.1pt;margin-top:5pt;width:59.7pt;height:59.7pt;z-index:251659264" o:allowincell="f">
            <v:imagedata r:id="rId7" o:title=""/>
          </v:shape>
          <o:OLEObject Type="Embed" ProgID="MSPhotoEd.3" ShapeID="_x0000_s2050" DrawAspect="Content" ObjectID="_1792327628" r:id="rId8"/>
        </w:object>
      </w:r>
      <w:r w:rsidR="00E719A8" w:rsidRPr="00E74189">
        <w:rPr>
          <w:rFonts w:ascii="Kokila" w:hAnsi="Kokila" w:cs="Kokila"/>
          <w:caps/>
          <w:sz w:val="36"/>
          <w:szCs w:val="36"/>
          <w:cs/>
          <w:lang w:bidi="hi-IN"/>
        </w:rPr>
        <w:t>भारतीय मानक ब्यूरो</w:t>
      </w:r>
    </w:p>
    <w:p w14:paraId="1949CB12" w14:textId="77777777" w:rsidR="00E719A8" w:rsidRPr="00E74189" w:rsidRDefault="00E719A8" w:rsidP="00E719A8">
      <w:pPr>
        <w:adjustRightInd w:val="0"/>
        <w:ind w:left="4590"/>
        <w:jc w:val="center"/>
        <w:rPr>
          <w:rFonts w:ascii="Arial" w:hAnsi="Arial" w:cs="Arial"/>
          <w:bCs/>
          <w:color w:val="231F20"/>
          <w:spacing w:val="22"/>
          <w:sz w:val="24"/>
          <w:lang w:bidi="hi-IN"/>
        </w:rPr>
      </w:pPr>
      <w:r w:rsidRPr="00E74189">
        <w:rPr>
          <w:rFonts w:ascii="Arial" w:hAnsi="Arial" w:cs="Arial"/>
          <w:bCs/>
          <w:color w:val="231F20"/>
          <w:spacing w:val="22"/>
          <w:sz w:val="24"/>
        </w:rPr>
        <w:t>BUREAU OF INDIAN STANDARDS</w:t>
      </w:r>
    </w:p>
    <w:p w14:paraId="3F002551" w14:textId="77777777" w:rsidR="00E719A8" w:rsidRPr="00E74189" w:rsidRDefault="00E719A8" w:rsidP="00E719A8">
      <w:pPr>
        <w:ind w:left="4590"/>
        <w:jc w:val="center"/>
        <w:rPr>
          <w:rFonts w:ascii="Kokila" w:hAnsi="Kokila" w:cs="Kokila"/>
          <w:b/>
          <w:bCs/>
          <w:color w:val="231F20"/>
          <w:spacing w:val="22"/>
          <w:sz w:val="44"/>
          <w:szCs w:val="44"/>
        </w:rPr>
      </w:pPr>
      <w:r w:rsidRPr="00E74189">
        <w:rPr>
          <w:rFonts w:ascii="Kokila" w:hAnsi="Kokila" w:cs="Kokila"/>
          <w:caps/>
          <w:sz w:val="32"/>
          <w:szCs w:val="32"/>
          <w:cs/>
          <w:lang w:bidi="hi-IN"/>
        </w:rPr>
        <w:t>मानक भवन</w:t>
      </w:r>
      <w:r w:rsidRPr="00E74189">
        <w:rPr>
          <w:rFonts w:ascii="Kokila" w:hAnsi="Kokila" w:cs="Kokila"/>
          <w:caps/>
          <w:sz w:val="32"/>
          <w:szCs w:val="32"/>
        </w:rPr>
        <w:t xml:space="preserve">, 9 </w:t>
      </w:r>
      <w:r w:rsidRPr="00E74189">
        <w:rPr>
          <w:rFonts w:ascii="Kokila" w:hAnsi="Kokila" w:cs="Kokila"/>
          <w:caps/>
          <w:sz w:val="32"/>
          <w:szCs w:val="32"/>
          <w:cs/>
          <w:lang w:bidi="hi-IN"/>
        </w:rPr>
        <w:t>बहादुर शाह ज़फर मार्ग</w:t>
      </w:r>
      <w:r w:rsidRPr="00E74189">
        <w:rPr>
          <w:rFonts w:ascii="Kokila" w:hAnsi="Kokila" w:cs="Kokila"/>
          <w:caps/>
          <w:sz w:val="32"/>
          <w:szCs w:val="32"/>
        </w:rPr>
        <w:t xml:space="preserve">, </w:t>
      </w:r>
      <w:r w:rsidRPr="00E74189">
        <w:rPr>
          <w:rFonts w:ascii="Kokila" w:hAnsi="Kokila" w:cs="Kokila"/>
          <w:caps/>
          <w:sz w:val="32"/>
          <w:szCs w:val="32"/>
          <w:cs/>
          <w:lang w:bidi="hi-IN"/>
        </w:rPr>
        <w:t>नई दिल्ली</w:t>
      </w:r>
      <w:r w:rsidRPr="00E74189">
        <w:rPr>
          <w:rFonts w:ascii="Kokila" w:hAnsi="Kokila" w:cs="Kokila"/>
          <w:caps/>
          <w:sz w:val="44"/>
          <w:szCs w:val="44"/>
          <w:cs/>
          <w:lang w:bidi="hi-IN"/>
        </w:rPr>
        <w:t xml:space="preserve"> </w:t>
      </w:r>
      <w:r w:rsidRPr="00E74189">
        <w:rPr>
          <w:rFonts w:ascii="Kokila" w:hAnsi="Kokila" w:cs="Kokila"/>
          <w:caps/>
          <w:sz w:val="32"/>
          <w:szCs w:val="32"/>
          <w:cs/>
          <w:lang w:bidi="hi-IN"/>
        </w:rPr>
        <w:t>-</w:t>
      </w:r>
      <w:r w:rsidRPr="00E74189">
        <w:rPr>
          <w:rFonts w:ascii="Kokila" w:hAnsi="Kokila" w:cs="Kokila"/>
          <w:caps/>
          <w:sz w:val="32"/>
          <w:szCs w:val="32"/>
          <w:rtl/>
        </w:rPr>
        <w:t xml:space="preserve"> </w:t>
      </w:r>
      <w:r w:rsidRPr="00E74189">
        <w:rPr>
          <w:rFonts w:ascii="Kokila" w:hAnsi="Kokila" w:cs="Kokila"/>
          <w:bCs/>
          <w:caps/>
          <w:sz w:val="32"/>
          <w:szCs w:val="32"/>
        </w:rPr>
        <w:t>110002</w:t>
      </w:r>
    </w:p>
    <w:p w14:paraId="03A45B9D" w14:textId="77777777" w:rsidR="00E719A8" w:rsidRPr="00E74189" w:rsidRDefault="00E719A8" w:rsidP="00E719A8">
      <w:pPr>
        <w:tabs>
          <w:tab w:val="left" w:pos="3119"/>
          <w:tab w:val="left" w:pos="3828"/>
          <w:tab w:val="left" w:pos="4253"/>
        </w:tabs>
        <w:adjustRightInd w:val="0"/>
        <w:ind w:left="4590"/>
        <w:jc w:val="center"/>
        <w:rPr>
          <w:rFonts w:ascii="Arial" w:hAnsi="Arial" w:cs="Arial"/>
          <w:color w:val="231F20"/>
          <w:sz w:val="20"/>
        </w:rPr>
      </w:pPr>
      <w:r w:rsidRPr="00E74189">
        <w:rPr>
          <w:rFonts w:ascii="Arial" w:hAnsi="Arial" w:cs="Arial"/>
          <w:color w:val="231F20"/>
          <w:sz w:val="20"/>
        </w:rPr>
        <w:t>MANAK BHA</w:t>
      </w:r>
      <w:r w:rsidRPr="00E74189">
        <w:rPr>
          <w:rFonts w:ascii="Arial" w:hAnsi="Arial" w:cs="Arial"/>
          <w:color w:val="231F20"/>
          <w:sz w:val="20"/>
          <w:lang w:bidi="hi-IN"/>
        </w:rPr>
        <w:t>V</w:t>
      </w:r>
      <w:r w:rsidRPr="00E74189">
        <w:rPr>
          <w:rFonts w:ascii="Arial" w:hAnsi="Arial" w:cs="Arial"/>
          <w:color w:val="231F20"/>
          <w:sz w:val="20"/>
        </w:rPr>
        <w:t>AN, 9 BAHADUR SHAH ZAFAR MARG</w:t>
      </w:r>
    </w:p>
    <w:p w14:paraId="535B3894" w14:textId="77777777" w:rsidR="00E719A8" w:rsidRPr="00E74189" w:rsidRDefault="00E719A8" w:rsidP="00E719A8">
      <w:pPr>
        <w:tabs>
          <w:tab w:val="left" w:pos="3119"/>
          <w:tab w:val="left" w:pos="3828"/>
          <w:tab w:val="left" w:pos="4253"/>
        </w:tabs>
        <w:adjustRightInd w:val="0"/>
        <w:ind w:left="4590"/>
        <w:jc w:val="center"/>
        <w:rPr>
          <w:rFonts w:ascii="Arial" w:hAnsi="Arial" w:cs="Arial"/>
          <w:color w:val="231F20"/>
          <w:sz w:val="20"/>
        </w:rPr>
      </w:pPr>
      <w:r w:rsidRPr="00E74189">
        <w:rPr>
          <w:rFonts w:ascii="Arial" w:hAnsi="Arial" w:cs="Arial"/>
          <w:color w:val="231F20"/>
          <w:sz w:val="20"/>
        </w:rPr>
        <w:t>NEW DELHI - 110002</w:t>
      </w:r>
    </w:p>
    <w:p w14:paraId="6D96557D" w14:textId="77777777" w:rsidR="00E719A8" w:rsidRPr="00E74189" w:rsidRDefault="005C21A0" w:rsidP="00E719A8">
      <w:pPr>
        <w:ind w:left="4590"/>
        <w:jc w:val="center"/>
        <w:rPr>
          <w:rFonts w:ascii="Arial" w:hAnsi="Arial" w:cs="Arial"/>
          <w:b/>
          <w:bCs/>
          <w:iCs/>
          <w:sz w:val="24"/>
          <w:szCs w:val="24"/>
        </w:rPr>
      </w:pPr>
      <w:hyperlink r:id="rId9" w:history="1">
        <w:r w:rsidR="00E719A8" w:rsidRPr="006F0005">
          <w:rPr>
            <w:rStyle w:val="Hyperlink"/>
            <w:szCs w:val="24"/>
          </w:rPr>
          <w:t>www.bis.gov.in</w:t>
        </w:r>
      </w:hyperlink>
      <w:r w:rsidR="00E719A8" w:rsidRPr="006F0005">
        <w:rPr>
          <w:sz w:val="20"/>
          <w:szCs w:val="24"/>
        </w:rPr>
        <w:t xml:space="preserve">     </w:t>
      </w:r>
      <w:hyperlink r:id="rId10" w:history="1">
        <w:r w:rsidR="00E719A8" w:rsidRPr="006F0005">
          <w:rPr>
            <w:rStyle w:val="Hyperlink"/>
            <w:szCs w:val="24"/>
          </w:rPr>
          <w:t>www.standardsbis.in</w:t>
        </w:r>
      </w:hyperlink>
    </w:p>
    <w:p w14:paraId="17D28E1E" w14:textId="77777777" w:rsidR="00E719A8" w:rsidRDefault="00E719A8" w:rsidP="00E719A8">
      <w:pPr>
        <w:spacing w:before="240"/>
        <w:ind w:left="3510"/>
        <w:rPr>
          <w:rFonts w:ascii="Arial" w:hAnsi="Arial" w:cs="Arial"/>
          <w:b/>
          <w:bCs/>
          <w:iCs/>
          <w:sz w:val="24"/>
          <w:szCs w:val="24"/>
        </w:rPr>
      </w:pPr>
    </w:p>
    <w:p w14:paraId="3B5A8071" w14:textId="4433F1DD" w:rsidR="00E719A8" w:rsidRPr="00E719A8" w:rsidRDefault="00E719A8" w:rsidP="00E719A8">
      <w:pPr>
        <w:spacing w:before="240"/>
        <w:ind w:left="3510"/>
        <w:rPr>
          <w:rFonts w:ascii="Arial" w:hAnsi="Arial" w:cs="Arial"/>
        </w:rPr>
      </w:pPr>
      <w:r w:rsidRPr="00E719A8">
        <w:rPr>
          <w:rFonts w:ascii="Arial" w:hAnsi="Arial" w:cs="Arial"/>
          <w:b/>
          <w:bCs/>
          <w:iCs/>
          <w:sz w:val="24"/>
          <w:szCs w:val="24"/>
        </w:rPr>
        <w:t>XXXX 2024</w:t>
      </w:r>
      <w:r w:rsidRPr="00E719A8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Price Group X</w:t>
      </w:r>
    </w:p>
    <w:bookmarkEnd w:id="0"/>
    <w:p w14:paraId="4954585F" w14:textId="77777777" w:rsidR="004448C2" w:rsidRPr="00E719A8" w:rsidRDefault="004448C2">
      <w:pPr>
        <w:pStyle w:val="BodyText"/>
        <w:spacing w:before="11"/>
        <w:rPr>
          <w:rFonts w:ascii="Arial" w:hAnsi="Arial" w:cs="Arial"/>
          <w:b/>
          <w:sz w:val="21"/>
        </w:rPr>
      </w:pPr>
    </w:p>
    <w:p w14:paraId="1A4955E2" w14:textId="77777777" w:rsidR="00E719A8" w:rsidRDefault="00FC65D7" w:rsidP="008C520B">
      <w:pPr>
        <w:pStyle w:val="BodyText"/>
        <w:spacing w:line="480" w:lineRule="auto"/>
        <w:ind w:right="4432"/>
        <w:rPr>
          <w:spacing w:val="-57"/>
        </w:rPr>
      </w:pPr>
      <w:r>
        <w:t>Chemical</w:t>
      </w:r>
      <w:r>
        <w:rPr>
          <w:spacing w:val="-3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Sectional</w:t>
      </w:r>
      <w:r>
        <w:rPr>
          <w:spacing w:val="-3"/>
        </w:rPr>
        <w:t xml:space="preserve"> </w:t>
      </w:r>
      <w:r>
        <w:t>Committee,</w:t>
      </w:r>
      <w:r>
        <w:rPr>
          <w:spacing w:val="-4"/>
        </w:rPr>
        <w:t xml:space="preserve"> </w:t>
      </w:r>
      <w:r>
        <w:t>TXD</w:t>
      </w:r>
      <w:r>
        <w:rPr>
          <w:spacing w:val="-2"/>
        </w:rPr>
        <w:t xml:space="preserve"> </w:t>
      </w:r>
      <w:r>
        <w:t>05</w:t>
      </w:r>
      <w:r>
        <w:rPr>
          <w:spacing w:val="-57"/>
        </w:rPr>
        <w:t xml:space="preserve"> </w:t>
      </w:r>
    </w:p>
    <w:p w14:paraId="1627D21B" w14:textId="77777777" w:rsidR="00E719A8" w:rsidRDefault="00E719A8">
      <w:pPr>
        <w:pStyle w:val="BodyText"/>
        <w:spacing w:line="480" w:lineRule="auto"/>
        <w:ind w:left="120" w:right="4432"/>
        <w:rPr>
          <w:spacing w:val="-57"/>
        </w:rPr>
      </w:pPr>
    </w:p>
    <w:p w14:paraId="43CF018A" w14:textId="0A706D90" w:rsidR="004448C2" w:rsidRDefault="00FC65D7" w:rsidP="008C520B">
      <w:pPr>
        <w:pStyle w:val="BodyText"/>
        <w:spacing w:line="480" w:lineRule="auto"/>
        <w:ind w:right="4432"/>
      </w:pPr>
      <w:r>
        <w:t>NATIONAL</w:t>
      </w:r>
      <w:r>
        <w:rPr>
          <w:spacing w:val="-4"/>
        </w:rPr>
        <w:t xml:space="preserve"> </w:t>
      </w:r>
      <w:r>
        <w:t>FOREWORD</w:t>
      </w:r>
    </w:p>
    <w:p w14:paraId="6326A6B1" w14:textId="77777777" w:rsidR="00E719A8" w:rsidRPr="002B6A73" w:rsidRDefault="00FC65D7" w:rsidP="00E719A8">
      <w:pPr>
        <w:jc w:val="both"/>
        <w:rPr>
          <w:sz w:val="24"/>
          <w:szCs w:val="24"/>
        </w:rPr>
      </w:pPr>
      <w:r>
        <w:t xml:space="preserve">This Indian Standard (Part B04) (First Revision) </w:t>
      </w:r>
      <w:r w:rsidR="00E719A8">
        <w:t xml:space="preserve">which </w:t>
      </w:r>
      <w:r>
        <w:t>is identical with ISO 105-</w:t>
      </w:r>
      <w:r>
        <w:rPr>
          <w:spacing w:val="1"/>
        </w:rPr>
        <w:t xml:space="preserve"> </w:t>
      </w:r>
      <w:r>
        <w:t xml:space="preserve">B04:2024 ‘Textiles — Tests for </w:t>
      </w:r>
      <w:proofErr w:type="spellStart"/>
      <w:r>
        <w:t>colour</w:t>
      </w:r>
      <w:proofErr w:type="spellEnd"/>
      <w:r>
        <w:t xml:space="preserve"> fastness — Part B04: </w:t>
      </w:r>
      <w:proofErr w:type="spellStart"/>
      <w:r>
        <w:t>Colour</w:t>
      </w:r>
      <w:proofErr w:type="spellEnd"/>
      <w:r>
        <w:t xml:space="preserve"> fastness to artificial weathering:</w:t>
      </w:r>
      <w:r>
        <w:rPr>
          <w:spacing w:val="1"/>
        </w:rPr>
        <w:t xml:space="preserve"> </w:t>
      </w:r>
      <w:r>
        <w:t>Xenon</w:t>
      </w:r>
      <w:r>
        <w:rPr>
          <w:spacing w:val="-2"/>
        </w:rPr>
        <w:t xml:space="preserve"> </w:t>
      </w:r>
      <w:r>
        <w:t>arc</w:t>
      </w:r>
      <w:r>
        <w:rPr>
          <w:spacing w:val="-2"/>
        </w:rPr>
        <w:t xml:space="preserve"> </w:t>
      </w:r>
      <w:r>
        <w:t>fading</w:t>
      </w:r>
      <w:r>
        <w:rPr>
          <w:spacing w:val="-2"/>
        </w:rPr>
        <w:t xml:space="preserve"> </w:t>
      </w:r>
      <w:r>
        <w:t>lamp</w:t>
      </w:r>
      <w:r>
        <w:rPr>
          <w:spacing w:val="-2"/>
        </w:rPr>
        <w:t xml:space="preserve"> </w:t>
      </w:r>
      <w:r>
        <w:t>test’</w:t>
      </w:r>
      <w:r>
        <w:rPr>
          <w:spacing w:val="-2"/>
        </w:rPr>
        <w:t xml:space="preserve"> </w:t>
      </w:r>
      <w:r>
        <w:t>issued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Organization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Standardization</w:t>
      </w:r>
      <w:r>
        <w:rPr>
          <w:spacing w:val="-2"/>
        </w:rPr>
        <w:t xml:space="preserve"> </w:t>
      </w:r>
      <w:r>
        <w:t>(ISO)</w:t>
      </w:r>
      <w:r w:rsidR="00E719A8">
        <w:t xml:space="preserve"> </w:t>
      </w:r>
      <w:r w:rsidR="00E719A8" w:rsidRPr="009F6B09">
        <w:rPr>
          <w:sz w:val="24"/>
          <w:szCs w:val="24"/>
        </w:rPr>
        <w:t>was adopted by the Bureau of Indian Standards on the recommendation of the Chemical Methods of Test Sectional Committee and approval of the Textiles Division Council.</w:t>
      </w:r>
    </w:p>
    <w:p w14:paraId="777ADA7B" w14:textId="5CD5C72A" w:rsidR="004448C2" w:rsidRDefault="004448C2">
      <w:pPr>
        <w:pStyle w:val="BodyText"/>
        <w:ind w:left="120" w:right="128"/>
        <w:jc w:val="both"/>
      </w:pPr>
    </w:p>
    <w:p w14:paraId="3F1C883C" w14:textId="77777777" w:rsidR="004448C2" w:rsidRDefault="004448C2">
      <w:pPr>
        <w:pStyle w:val="BodyText"/>
      </w:pPr>
    </w:p>
    <w:p w14:paraId="1EB435C3" w14:textId="77777777" w:rsidR="004E21A5" w:rsidRDefault="00FC65D7" w:rsidP="00E719A8">
      <w:pPr>
        <w:pStyle w:val="BodyText"/>
        <w:ind w:right="258"/>
        <w:jc w:val="both"/>
      </w:pPr>
      <w:r>
        <w:t>This Indian standard was originally published in 1994</w:t>
      </w:r>
      <w:r w:rsidR="004E21A5">
        <w:t xml:space="preserve"> which was identical with ISO 105-B04:1994</w:t>
      </w:r>
      <w:r>
        <w:t>.</w:t>
      </w:r>
    </w:p>
    <w:p w14:paraId="027F326A" w14:textId="77777777" w:rsidR="004E21A5" w:rsidRDefault="004E21A5" w:rsidP="004E21A5">
      <w:pPr>
        <w:pStyle w:val="BodyText"/>
        <w:ind w:right="131"/>
        <w:jc w:val="both"/>
      </w:pPr>
      <w:r>
        <w:t xml:space="preserve">This standard supersedes IS </w:t>
      </w:r>
      <w:proofErr w:type="gramStart"/>
      <w:r>
        <w:t>6152 :</w:t>
      </w:r>
      <w:proofErr w:type="gramEnd"/>
      <w:r>
        <w:t xml:space="preserve"> 1985 ‘Methods for determination of </w:t>
      </w:r>
      <w:proofErr w:type="spellStart"/>
      <w:r>
        <w:t>colour</w:t>
      </w:r>
      <w:proofErr w:type="spellEnd"/>
      <w:r>
        <w:t xml:space="preserve"> fastness of textile</w:t>
      </w:r>
      <w:r>
        <w:rPr>
          <w:spacing w:val="1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weathering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xenon</w:t>
      </w:r>
      <w:r>
        <w:rPr>
          <w:spacing w:val="-1"/>
        </w:rPr>
        <w:t xml:space="preserve"> </w:t>
      </w:r>
      <w:r>
        <w:t>arc</w:t>
      </w:r>
      <w:r>
        <w:rPr>
          <w:spacing w:val="-4"/>
        </w:rPr>
        <w:t xml:space="preserve"> </w:t>
      </w:r>
      <w:r>
        <w:t>lamp</w:t>
      </w:r>
      <w:r>
        <w:rPr>
          <w:spacing w:val="-2"/>
        </w:rPr>
        <w:t xml:space="preserve"> </w:t>
      </w:r>
      <w:r>
        <w:t>(first</w:t>
      </w:r>
      <w:r>
        <w:rPr>
          <w:spacing w:val="2"/>
        </w:rPr>
        <w:t xml:space="preserve"> </w:t>
      </w:r>
      <w:r>
        <w:t>revision)’.</w:t>
      </w:r>
    </w:p>
    <w:p w14:paraId="4418CAF9" w14:textId="77777777" w:rsidR="004E21A5" w:rsidRDefault="004E21A5" w:rsidP="00E719A8">
      <w:pPr>
        <w:pStyle w:val="BodyText"/>
        <w:ind w:right="258"/>
        <w:jc w:val="both"/>
      </w:pPr>
    </w:p>
    <w:p w14:paraId="4E00791B" w14:textId="5F470F0A" w:rsidR="004448C2" w:rsidRDefault="00FC65D7" w:rsidP="00E719A8">
      <w:pPr>
        <w:pStyle w:val="BodyText"/>
        <w:ind w:right="258"/>
        <w:jc w:val="both"/>
      </w:pPr>
      <w:r>
        <w:t>The first revision of this standard has been</w:t>
      </w:r>
      <w:r>
        <w:rPr>
          <w:spacing w:val="1"/>
        </w:rPr>
        <w:t xml:space="preserve"> </w:t>
      </w:r>
      <w:r>
        <w:t>undertaken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harmonize</w:t>
      </w:r>
      <w:r>
        <w:rPr>
          <w:spacing w:val="-2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latest</w:t>
      </w:r>
      <w:r>
        <w:rPr>
          <w:spacing w:val="-1"/>
        </w:rPr>
        <w:t xml:space="preserve"> </w:t>
      </w:r>
      <w:r>
        <w:t>version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ISO</w:t>
      </w:r>
      <w:r>
        <w:rPr>
          <w:spacing w:val="-1"/>
        </w:rPr>
        <w:t xml:space="preserve"> </w:t>
      </w:r>
      <w:r>
        <w:t>105-B</w:t>
      </w:r>
      <w:proofErr w:type="gramStart"/>
      <w:r>
        <w:t>04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2024.</w:t>
      </w:r>
    </w:p>
    <w:p w14:paraId="0332D508" w14:textId="77777777" w:rsidR="004448C2" w:rsidRDefault="004448C2">
      <w:pPr>
        <w:pStyle w:val="BodyText"/>
      </w:pPr>
    </w:p>
    <w:p w14:paraId="50234DAD" w14:textId="77777777" w:rsidR="004448C2" w:rsidRDefault="00FC65D7" w:rsidP="00E719A8">
      <w:pPr>
        <w:pStyle w:val="BodyText"/>
        <w:ind w:right="258"/>
        <w:jc w:val="both"/>
      </w:pPr>
      <w:proofErr w:type="spellStart"/>
      <w:r>
        <w:t>Colour</w:t>
      </w:r>
      <w:proofErr w:type="spellEnd"/>
      <w:r>
        <w:t xml:space="preserve"> fastness of dyed/printed textile materials to various agencies during their further treatment or</w:t>
      </w:r>
      <w:r>
        <w:rPr>
          <w:spacing w:val="1"/>
        </w:rPr>
        <w:t xml:space="preserve"> </w:t>
      </w:r>
      <w:r>
        <w:t>actual use is an important performance requirement from the viewpoint of the user or consumer. The</w:t>
      </w:r>
      <w:r>
        <w:rPr>
          <w:spacing w:val="-57"/>
        </w:rPr>
        <w:t xml:space="preserve"> </w:t>
      </w:r>
      <w:r>
        <w:t>various agencies to which textile materials may be subsequently subjected may include water, acids,</w:t>
      </w:r>
      <w:r>
        <w:rPr>
          <w:spacing w:val="1"/>
        </w:rPr>
        <w:t xml:space="preserve"> </w:t>
      </w:r>
      <w:r>
        <w:t>alkalis,</w:t>
      </w:r>
      <w:r>
        <w:rPr>
          <w:spacing w:val="1"/>
        </w:rPr>
        <w:t xml:space="preserve"> </w:t>
      </w:r>
      <w:r>
        <w:t>organic</w:t>
      </w:r>
      <w:r>
        <w:rPr>
          <w:spacing w:val="1"/>
        </w:rPr>
        <w:t xml:space="preserve"> </w:t>
      </w:r>
      <w:r>
        <w:t>solvents,</w:t>
      </w:r>
      <w:r>
        <w:rPr>
          <w:spacing w:val="1"/>
        </w:rPr>
        <w:t xml:space="preserve"> </w:t>
      </w:r>
      <w:r>
        <w:t>washing,</w:t>
      </w:r>
      <w:r>
        <w:rPr>
          <w:spacing w:val="1"/>
        </w:rPr>
        <w:t xml:space="preserve"> </w:t>
      </w:r>
      <w:r>
        <w:t>laundering,</w:t>
      </w:r>
      <w:r>
        <w:rPr>
          <w:spacing w:val="1"/>
        </w:rPr>
        <w:t xml:space="preserve"> </w:t>
      </w:r>
      <w:r>
        <w:t>dry-cleaning,</w:t>
      </w:r>
      <w:r>
        <w:rPr>
          <w:spacing w:val="1"/>
        </w:rPr>
        <w:t xml:space="preserve"> </w:t>
      </w:r>
      <w:r>
        <w:t>perspiration,</w:t>
      </w:r>
      <w:r>
        <w:rPr>
          <w:spacing w:val="1"/>
        </w:rPr>
        <w:t xml:space="preserve"> </w:t>
      </w:r>
      <w:r>
        <w:t>light,</w:t>
      </w:r>
      <w:r>
        <w:rPr>
          <w:spacing w:val="1"/>
        </w:rPr>
        <w:t xml:space="preserve"> </w:t>
      </w:r>
      <w:r>
        <w:t>gaseous</w:t>
      </w:r>
      <w:r>
        <w:rPr>
          <w:spacing w:val="1"/>
        </w:rPr>
        <w:t xml:space="preserve"> </w:t>
      </w:r>
      <w:r>
        <w:t>fumes,</w:t>
      </w:r>
      <w:r>
        <w:rPr>
          <w:spacing w:val="-57"/>
        </w:rPr>
        <w:t xml:space="preserve"> </w:t>
      </w:r>
      <w:r>
        <w:t>bleaching,</w:t>
      </w:r>
      <w:r>
        <w:rPr>
          <w:spacing w:val="-3"/>
        </w:rPr>
        <w:t xml:space="preserve"> </w:t>
      </w:r>
      <w:r>
        <w:t>rubbing,</w:t>
      </w:r>
      <w:r>
        <w:rPr>
          <w:spacing w:val="-3"/>
        </w:rPr>
        <w:t xml:space="preserve"> </w:t>
      </w:r>
      <w:r>
        <w:t>carbonizing,</w:t>
      </w:r>
      <w:r>
        <w:rPr>
          <w:spacing w:val="-3"/>
        </w:rPr>
        <w:t xml:space="preserve"> </w:t>
      </w:r>
      <w:r>
        <w:t>felting,</w:t>
      </w:r>
      <w:r>
        <w:rPr>
          <w:spacing w:val="-3"/>
        </w:rPr>
        <w:t xml:space="preserve"> </w:t>
      </w:r>
      <w:proofErr w:type="spellStart"/>
      <w:r>
        <w:t>etc</w:t>
      </w:r>
      <w:proofErr w:type="spellEnd"/>
      <w:r>
        <w:t>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r>
        <w:t>colour</w:t>
      </w:r>
      <w:proofErr w:type="spellEnd"/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textile</w:t>
      </w:r>
      <w:r>
        <w:rPr>
          <w:spacing w:val="-3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fast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these</w:t>
      </w:r>
      <w:r>
        <w:rPr>
          <w:spacing w:val="-58"/>
        </w:rPr>
        <w:t xml:space="preserve"> </w:t>
      </w:r>
      <w:r>
        <w:t xml:space="preserve">agencies and should not change considerably. The </w:t>
      </w:r>
      <w:proofErr w:type="spellStart"/>
      <w:r>
        <w:t>colour</w:t>
      </w:r>
      <w:proofErr w:type="spellEnd"/>
      <w:r>
        <w:t xml:space="preserve"> should also not bleed and stain the adjacent</w:t>
      </w:r>
      <w:r>
        <w:rPr>
          <w:spacing w:val="-57"/>
        </w:rPr>
        <w:t xml:space="preserve"> </w:t>
      </w:r>
      <w:r>
        <w:t>fabric</w:t>
      </w:r>
      <w:r>
        <w:rPr>
          <w:spacing w:val="-7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subjected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agencies</w:t>
      </w:r>
      <w:r>
        <w:rPr>
          <w:spacing w:val="-6"/>
        </w:rPr>
        <w:t xml:space="preserve"> </w:t>
      </w:r>
      <w:r>
        <w:t>along</w:t>
      </w:r>
      <w:r>
        <w:rPr>
          <w:spacing w:val="-7"/>
        </w:rPr>
        <w:t xml:space="preserve"> </w:t>
      </w:r>
      <w:r>
        <w:t>with</w:t>
      </w:r>
      <w:r>
        <w:rPr>
          <w:spacing w:val="-4"/>
        </w:rPr>
        <w:t xml:space="preserve"> </w:t>
      </w:r>
      <w:proofErr w:type="spellStart"/>
      <w:r>
        <w:t>coloured</w:t>
      </w:r>
      <w:proofErr w:type="spellEnd"/>
      <w:r>
        <w:rPr>
          <w:spacing w:val="-5"/>
        </w:rPr>
        <w:t xml:space="preserve"> </w:t>
      </w:r>
      <w:r>
        <w:t>fabric.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spellStart"/>
      <w:r>
        <w:t>colour</w:t>
      </w:r>
      <w:proofErr w:type="spellEnd"/>
      <w:r>
        <w:rPr>
          <w:spacing w:val="-10"/>
        </w:rPr>
        <w:t xml:space="preserve"> </w:t>
      </w:r>
      <w:r>
        <w:t>fastness</w:t>
      </w:r>
      <w:r>
        <w:rPr>
          <w:spacing w:val="-6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of</w:t>
      </w:r>
      <w:r>
        <w:rPr>
          <w:spacing w:val="-57"/>
        </w:rPr>
        <w:t xml:space="preserve"> </w:t>
      </w:r>
      <w:proofErr w:type="spellStart"/>
      <w:r>
        <w:t>coloured</w:t>
      </w:r>
      <w:proofErr w:type="spellEnd"/>
      <w:r>
        <w:t xml:space="preserve"> textiles is, therefore, measured in terms of </w:t>
      </w:r>
      <w:proofErr w:type="spellStart"/>
      <w:r>
        <w:t>colour</w:t>
      </w:r>
      <w:proofErr w:type="spellEnd"/>
      <w:r>
        <w:t xml:space="preserve"> fastness ratings with respect to change in</w:t>
      </w:r>
      <w:r>
        <w:rPr>
          <w:spacing w:val="1"/>
        </w:rPr>
        <w:t xml:space="preserve"> </w:t>
      </w:r>
      <w:proofErr w:type="spellStart"/>
      <w:r>
        <w:t>colour</w:t>
      </w:r>
      <w:proofErr w:type="spellEnd"/>
      <w:r>
        <w:rPr>
          <w:spacing w:val="-2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staining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adjacent</w:t>
      </w:r>
      <w:r>
        <w:rPr>
          <w:spacing w:val="-1"/>
        </w:rPr>
        <w:t xml:space="preserve"> </w:t>
      </w:r>
      <w:r>
        <w:t>fabric.</w:t>
      </w:r>
    </w:p>
    <w:p w14:paraId="7567C169" w14:textId="77777777" w:rsidR="004448C2" w:rsidRDefault="004448C2">
      <w:pPr>
        <w:pStyle w:val="BodyText"/>
      </w:pPr>
    </w:p>
    <w:p w14:paraId="2873C8A4" w14:textId="77777777" w:rsidR="004448C2" w:rsidRDefault="00FC65D7" w:rsidP="00E719A8">
      <w:pPr>
        <w:pStyle w:val="BodyText"/>
        <w:ind w:right="259"/>
        <w:jc w:val="both"/>
      </w:pPr>
      <w:r>
        <w:t xml:space="preserve">Since </w:t>
      </w:r>
      <w:proofErr w:type="spellStart"/>
      <w:r>
        <w:t>colour</w:t>
      </w:r>
      <w:proofErr w:type="spellEnd"/>
      <w:r>
        <w:t xml:space="preserve"> fastness is one of the most important requirements for export of textiles, it is considered</w:t>
      </w:r>
      <w:r>
        <w:rPr>
          <w:spacing w:val="-57"/>
        </w:rPr>
        <w:t xml:space="preserve"> </w:t>
      </w:r>
      <w:r>
        <w:t>essential</w:t>
      </w:r>
      <w:r>
        <w:rPr>
          <w:spacing w:val="-13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Indian</w:t>
      </w:r>
      <w:r>
        <w:rPr>
          <w:spacing w:val="-10"/>
        </w:rPr>
        <w:t xml:space="preserve"> </w:t>
      </w:r>
      <w:r>
        <w:t>Standards</w:t>
      </w:r>
      <w:r>
        <w:rPr>
          <w:spacing w:val="-10"/>
        </w:rPr>
        <w:t xml:space="preserve"> </w:t>
      </w:r>
      <w:r>
        <w:t>related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proofErr w:type="spellStart"/>
      <w:r>
        <w:t>colour</w:t>
      </w:r>
      <w:proofErr w:type="spellEnd"/>
      <w:r>
        <w:rPr>
          <w:spacing w:val="-10"/>
        </w:rPr>
        <w:t xml:space="preserve"> </w:t>
      </w:r>
      <w:r>
        <w:t>fastness</w:t>
      </w:r>
      <w:r>
        <w:rPr>
          <w:spacing w:val="-10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completely</w:t>
      </w:r>
      <w:r>
        <w:rPr>
          <w:spacing w:val="-7"/>
        </w:rPr>
        <w:t xml:space="preserve"> </w:t>
      </w:r>
      <w:r>
        <w:t>harmonized</w:t>
      </w:r>
      <w:r>
        <w:rPr>
          <w:spacing w:val="-11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International</w:t>
      </w:r>
      <w:r>
        <w:rPr>
          <w:spacing w:val="-57"/>
        </w:rPr>
        <w:t xml:space="preserve"> </w:t>
      </w:r>
      <w:r>
        <w:t xml:space="preserve">Standards. The various Indian Standards on </w:t>
      </w:r>
      <w:proofErr w:type="spellStart"/>
      <w:r>
        <w:t>colour</w:t>
      </w:r>
      <w:proofErr w:type="spellEnd"/>
      <w:r>
        <w:t xml:space="preserve"> fastness testing, are, therefore, being published/</w:t>
      </w:r>
      <w:r>
        <w:rPr>
          <w:spacing w:val="1"/>
        </w:rPr>
        <w:t xml:space="preserve"> </w:t>
      </w:r>
      <w:r>
        <w:t>revised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align</w:t>
      </w:r>
      <w:r>
        <w:rPr>
          <w:spacing w:val="-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corresponding</w:t>
      </w:r>
      <w:r>
        <w:rPr>
          <w:spacing w:val="1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published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Parts</w:t>
      </w:r>
      <w:r>
        <w:rPr>
          <w:spacing w:val="-1"/>
        </w:rPr>
        <w:t xml:space="preserve"> </w:t>
      </w:r>
      <w:r>
        <w:t>A to</w:t>
      </w:r>
      <w:r>
        <w:rPr>
          <w:spacing w:val="-2"/>
        </w:rPr>
        <w:t xml:space="preserve"> </w:t>
      </w:r>
      <w:r>
        <w:t>Z.</w:t>
      </w:r>
    </w:p>
    <w:p w14:paraId="7CE4F9D7" w14:textId="77777777" w:rsidR="004448C2" w:rsidRDefault="004448C2">
      <w:pPr>
        <w:pStyle w:val="BodyText"/>
      </w:pPr>
    </w:p>
    <w:p w14:paraId="0332F3EB" w14:textId="6B658BD2" w:rsidR="004448C2" w:rsidRDefault="00FC65D7" w:rsidP="00E719A8">
      <w:pPr>
        <w:pStyle w:val="BodyText"/>
        <w:ind w:right="260"/>
      </w:pPr>
      <w:r>
        <w:t>This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finds</w:t>
      </w:r>
      <w:r>
        <w:rPr>
          <w:spacing w:val="2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measurement</w:t>
      </w:r>
      <w:r>
        <w:rPr>
          <w:spacing w:val="5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colour</w:t>
      </w:r>
      <w:proofErr w:type="spellEnd"/>
      <w:r>
        <w:rPr>
          <w:spacing w:val="1"/>
        </w:rPr>
        <w:t xml:space="preserve"> </w:t>
      </w:r>
      <w:r>
        <w:t>fastness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textile</w:t>
      </w:r>
      <w:r>
        <w:rPr>
          <w:spacing w:val="4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weather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determined</w:t>
      </w:r>
      <w:r>
        <w:rPr>
          <w:spacing w:val="8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exposure</w:t>
      </w:r>
      <w:r>
        <w:rPr>
          <w:spacing w:val="6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simulated</w:t>
      </w:r>
      <w:r>
        <w:rPr>
          <w:spacing w:val="7"/>
        </w:rPr>
        <w:t xml:space="preserve"> </w:t>
      </w:r>
      <w:r>
        <w:t>weathering</w:t>
      </w:r>
      <w:r>
        <w:rPr>
          <w:spacing w:val="9"/>
        </w:rPr>
        <w:t xml:space="preserve"> </w:t>
      </w:r>
      <w:r>
        <w:t>conditions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cabinet</w:t>
      </w:r>
      <w:r>
        <w:rPr>
          <w:spacing w:val="10"/>
        </w:rPr>
        <w:t xml:space="preserve"> </w:t>
      </w:r>
      <w:r>
        <w:t>equipped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</w:t>
      </w:r>
      <w:r w:rsidR="00E719A8">
        <w:t xml:space="preserve"> </w:t>
      </w:r>
      <w:r>
        <w:t>xenon</w:t>
      </w:r>
      <w:r>
        <w:rPr>
          <w:spacing w:val="-3"/>
        </w:rPr>
        <w:t xml:space="preserve"> </w:t>
      </w:r>
      <w:r>
        <w:t>arc</w:t>
      </w:r>
      <w:r>
        <w:rPr>
          <w:spacing w:val="-2"/>
        </w:rPr>
        <w:t xml:space="preserve"> </w:t>
      </w:r>
      <w:r>
        <w:t>lamp.</w:t>
      </w:r>
    </w:p>
    <w:p w14:paraId="54C439CA" w14:textId="77777777" w:rsidR="004448C2" w:rsidRDefault="004448C2">
      <w:pPr>
        <w:pStyle w:val="BodyText"/>
        <w:spacing w:before="11"/>
        <w:rPr>
          <w:sz w:val="23"/>
        </w:rPr>
      </w:pPr>
    </w:p>
    <w:p w14:paraId="06E9D5CD" w14:textId="77777777" w:rsidR="004448C2" w:rsidRDefault="00FC65D7" w:rsidP="00E719A8">
      <w:pPr>
        <w:pStyle w:val="BodyText"/>
        <w:ind w:right="261"/>
        <w:jc w:val="both"/>
      </w:pPr>
      <w:r>
        <w:t>The</w:t>
      </w:r>
      <w:r>
        <w:rPr>
          <w:spacing w:val="-3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ISO</w:t>
      </w:r>
      <w:r>
        <w:rPr>
          <w:spacing w:val="-1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suitable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publication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Indian</w:t>
      </w:r>
      <w:r>
        <w:rPr>
          <w:spacing w:val="-2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without</w:t>
      </w:r>
      <w:r>
        <w:rPr>
          <w:spacing w:val="-57"/>
        </w:rPr>
        <w:t xml:space="preserve"> </w:t>
      </w:r>
      <w:r>
        <w:rPr>
          <w:spacing w:val="-1"/>
        </w:rPr>
        <w:t>deviations.</w:t>
      </w:r>
      <w:r>
        <w:rPr>
          <w:spacing w:val="-15"/>
        </w:rPr>
        <w:t xml:space="preserve"> </w:t>
      </w:r>
      <w:r>
        <w:rPr>
          <w:spacing w:val="-1"/>
        </w:rPr>
        <w:t>Certain</w:t>
      </w:r>
      <w:r>
        <w:rPr>
          <w:spacing w:val="-14"/>
        </w:rPr>
        <w:t xml:space="preserve"> </w:t>
      </w:r>
      <w:r>
        <w:rPr>
          <w:spacing w:val="-1"/>
        </w:rPr>
        <w:t>conventions</w:t>
      </w:r>
      <w:r>
        <w:rPr>
          <w:spacing w:val="-14"/>
        </w:rPr>
        <w:t xml:space="preserve"> </w:t>
      </w:r>
      <w:r>
        <w:t>are,</w:t>
      </w:r>
      <w:r>
        <w:rPr>
          <w:spacing w:val="-15"/>
        </w:rPr>
        <w:t xml:space="preserve"> </w:t>
      </w:r>
      <w:r>
        <w:t>however,</w:t>
      </w:r>
      <w:r>
        <w:rPr>
          <w:spacing w:val="-14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identical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those</w:t>
      </w:r>
      <w:r>
        <w:rPr>
          <w:spacing w:val="-14"/>
        </w:rPr>
        <w:t xml:space="preserve"> </w:t>
      </w:r>
      <w:r>
        <w:t>used</w:t>
      </w:r>
      <w:r>
        <w:rPr>
          <w:spacing w:val="-1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Indian</w:t>
      </w:r>
      <w:r>
        <w:rPr>
          <w:spacing w:val="-14"/>
        </w:rPr>
        <w:t xml:space="preserve"> </w:t>
      </w:r>
      <w:r>
        <w:t>Standards.</w:t>
      </w:r>
      <w:r>
        <w:rPr>
          <w:spacing w:val="-14"/>
        </w:rPr>
        <w:t xml:space="preserve"> </w:t>
      </w:r>
      <w:r>
        <w:t>Attention</w:t>
      </w:r>
      <w:r>
        <w:rPr>
          <w:spacing w:val="-58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particularly</w:t>
      </w:r>
      <w:r>
        <w:rPr>
          <w:spacing w:val="-1"/>
        </w:rPr>
        <w:t xml:space="preserve"> </w:t>
      </w:r>
      <w:r>
        <w:t>drawn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14:paraId="53BBD4AA" w14:textId="77777777" w:rsidR="004448C2" w:rsidRDefault="004448C2">
      <w:pPr>
        <w:pStyle w:val="BodyText"/>
      </w:pPr>
    </w:p>
    <w:p w14:paraId="67DA6AA0" w14:textId="77777777" w:rsidR="004448C2" w:rsidRDefault="00FC65D7">
      <w:pPr>
        <w:pStyle w:val="ListParagraph"/>
        <w:numPr>
          <w:ilvl w:val="0"/>
          <w:numId w:val="4"/>
        </w:numPr>
        <w:tabs>
          <w:tab w:val="left" w:pos="1220"/>
        </w:tabs>
        <w:ind w:right="257"/>
        <w:rPr>
          <w:sz w:val="24"/>
        </w:rPr>
      </w:pPr>
      <w:r>
        <w:rPr>
          <w:sz w:val="24"/>
        </w:rPr>
        <w:t>Wherever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words</w:t>
      </w:r>
      <w:r>
        <w:rPr>
          <w:spacing w:val="-4"/>
          <w:sz w:val="24"/>
        </w:rPr>
        <w:t xml:space="preserve"> </w:t>
      </w:r>
      <w:r>
        <w:rPr>
          <w:sz w:val="24"/>
        </w:rPr>
        <w:t>‘International</w:t>
      </w:r>
      <w:r>
        <w:rPr>
          <w:spacing w:val="-5"/>
          <w:sz w:val="24"/>
        </w:rPr>
        <w:t xml:space="preserve"> </w:t>
      </w:r>
      <w:r>
        <w:rPr>
          <w:sz w:val="24"/>
        </w:rPr>
        <w:t>Standard’</w:t>
      </w:r>
      <w:r>
        <w:rPr>
          <w:spacing w:val="-7"/>
          <w:sz w:val="24"/>
        </w:rPr>
        <w:t xml:space="preserve"> </w:t>
      </w:r>
      <w:r>
        <w:rPr>
          <w:sz w:val="24"/>
        </w:rPr>
        <w:t>appear</w:t>
      </w:r>
      <w:r>
        <w:rPr>
          <w:spacing w:val="-10"/>
          <w:sz w:val="24"/>
        </w:rPr>
        <w:t xml:space="preserve"> </w:t>
      </w:r>
      <w:r>
        <w:rPr>
          <w:sz w:val="24"/>
        </w:rPr>
        <w:t>referring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standard,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7"/>
          <w:sz w:val="24"/>
        </w:rPr>
        <w:t xml:space="preserve"> </w:t>
      </w:r>
      <w:r>
        <w:rPr>
          <w:sz w:val="24"/>
        </w:rPr>
        <w:t>should</w:t>
      </w:r>
      <w:r>
        <w:rPr>
          <w:spacing w:val="-57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read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‘Indian</w:t>
      </w:r>
      <w:r>
        <w:rPr>
          <w:spacing w:val="-1"/>
          <w:sz w:val="24"/>
        </w:rPr>
        <w:t xml:space="preserve"> </w:t>
      </w:r>
      <w:r>
        <w:rPr>
          <w:sz w:val="24"/>
        </w:rPr>
        <w:t>Standard’.</w:t>
      </w:r>
    </w:p>
    <w:p w14:paraId="41397968" w14:textId="77777777" w:rsidR="004448C2" w:rsidRDefault="00FC65D7">
      <w:pPr>
        <w:pStyle w:val="ListParagraph"/>
        <w:numPr>
          <w:ilvl w:val="0"/>
          <w:numId w:val="4"/>
        </w:numPr>
        <w:tabs>
          <w:tab w:val="left" w:pos="1220"/>
        </w:tabs>
        <w:ind w:right="257"/>
        <w:rPr>
          <w:sz w:val="24"/>
        </w:rPr>
      </w:pPr>
      <w:r>
        <w:rPr>
          <w:sz w:val="24"/>
        </w:rPr>
        <w:lastRenderedPageBreak/>
        <w:t>Comma</w:t>
      </w:r>
      <w:r>
        <w:rPr>
          <w:spacing w:val="30"/>
          <w:sz w:val="24"/>
        </w:rPr>
        <w:t xml:space="preserve"> </w:t>
      </w:r>
      <w:r>
        <w:rPr>
          <w:sz w:val="24"/>
        </w:rPr>
        <w:t>(,)</w:t>
      </w:r>
      <w:r>
        <w:rPr>
          <w:spacing w:val="37"/>
          <w:sz w:val="24"/>
        </w:rPr>
        <w:t xml:space="preserve"> </w:t>
      </w:r>
      <w:r>
        <w:rPr>
          <w:sz w:val="24"/>
        </w:rPr>
        <w:t>has</w:t>
      </w:r>
      <w:r>
        <w:rPr>
          <w:spacing w:val="39"/>
          <w:sz w:val="24"/>
        </w:rPr>
        <w:t xml:space="preserve"> </w:t>
      </w:r>
      <w:r>
        <w:rPr>
          <w:sz w:val="24"/>
        </w:rPr>
        <w:t>been</w:t>
      </w:r>
      <w:r>
        <w:rPr>
          <w:spacing w:val="42"/>
          <w:sz w:val="24"/>
        </w:rPr>
        <w:t xml:space="preserve"> </w:t>
      </w:r>
      <w:r>
        <w:rPr>
          <w:sz w:val="24"/>
        </w:rPr>
        <w:t>used</w:t>
      </w:r>
      <w:r>
        <w:rPr>
          <w:spacing w:val="32"/>
          <w:sz w:val="24"/>
        </w:rPr>
        <w:t xml:space="preserve"> </w:t>
      </w:r>
      <w:r>
        <w:rPr>
          <w:sz w:val="24"/>
        </w:rPr>
        <w:t>as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decimal</w:t>
      </w:r>
      <w:r>
        <w:rPr>
          <w:spacing w:val="37"/>
          <w:sz w:val="24"/>
        </w:rPr>
        <w:t xml:space="preserve"> </w:t>
      </w:r>
      <w:r>
        <w:rPr>
          <w:sz w:val="24"/>
        </w:rPr>
        <w:t>marker</w:t>
      </w:r>
      <w:r>
        <w:rPr>
          <w:spacing w:val="38"/>
          <w:sz w:val="24"/>
        </w:rPr>
        <w:t xml:space="preserve"> </w:t>
      </w:r>
      <w:r>
        <w:rPr>
          <w:sz w:val="24"/>
        </w:rPr>
        <w:t>while</w:t>
      </w:r>
      <w:r>
        <w:rPr>
          <w:spacing w:val="37"/>
          <w:sz w:val="24"/>
        </w:rPr>
        <w:t xml:space="preserve"> </w:t>
      </w:r>
      <w:r>
        <w:rPr>
          <w:sz w:val="24"/>
        </w:rPr>
        <w:t>in</w:t>
      </w:r>
      <w:r>
        <w:rPr>
          <w:spacing w:val="39"/>
          <w:sz w:val="24"/>
        </w:rPr>
        <w:t xml:space="preserve"> </w:t>
      </w:r>
      <w:r>
        <w:rPr>
          <w:sz w:val="24"/>
        </w:rPr>
        <w:t>Indian</w:t>
      </w:r>
      <w:r>
        <w:rPr>
          <w:spacing w:val="37"/>
          <w:sz w:val="24"/>
        </w:rPr>
        <w:t xml:space="preserve"> </w:t>
      </w:r>
      <w:r>
        <w:rPr>
          <w:sz w:val="24"/>
        </w:rPr>
        <w:t>Standards,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z w:val="24"/>
        </w:rPr>
        <w:t>current</w:t>
      </w:r>
      <w:r>
        <w:rPr>
          <w:spacing w:val="-57"/>
          <w:sz w:val="24"/>
        </w:rPr>
        <w:t xml:space="preserve"> </w:t>
      </w:r>
      <w:r>
        <w:rPr>
          <w:sz w:val="24"/>
        </w:rPr>
        <w:t>practice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point</w:t>
      </w:r>
      <w:r>
        <w:rPr>
          <w:spacing w:val="-1"/>
          <w:sz w:val="24"/>
        </w:rPr>
        <w:t xml:space="preserve"> </w:t>
      </w:r>
      <w:r>
        <w:rPr>
          <w:sz w:val="24"/>
        </w:rPr>
        <w:t>(.)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decimal</w:t>
      </w:r>
      <w:r>
        <w:rPr>
          <w:spacing w:val="-1"/>
          <w:sz w:val="24"/>
        </w:rPr>
        <w:t xml:space="preserve"> </w:t>
      </w:r>
      <w:r>
        <w:rPr>
          <w:sz w:val="24"/>
        </w:rPr>
        <w:t>marker.</w:t>
      </w:r>
    </w:p>
    <w:p w14:paraId="54F3593B" w14:textId="77777777" w:rsidR="004448C2" w:rsidRDefault="004448C2">
      <w:pPr>
        <w:pStyle w:val="BodyText"/>
      </w:pPr>
    </w:p>
    <w:p w14:paraId="16B30D18" w14:textId="237FBAB9" w:rsidR="004448C2" w:rsidRDefault="00FC65D7">
      <w:pPr>
        <w:pStyle w:val="BodyText"/>
        <w:ind w:left="120" w:right="252"/>
        <w:jc w:val="both"/>
      </w:pPr>
      <w:r>
        <w:t>In</w:t>
      </w:r>
      <w:r w:rsidR="00E719A8">
        <w:t xml:space="preserve"> this adopted standard</w:t>
      </w:r>
      <w:r>
        <w:t xml:space="preserve"> reference appears to certain International Standard for which</w:t>
      </w:r>
      <w:r>
        <w:rPr>
          <w:spacing w:val="1"/>
        </w:rPr>
        <w:t xml:space="preserve"> </w:t>
      </w:r>
      <w:r>
        <w:t>Indian Standard also exist. The corresponding Indian Standards which are to be substituted in their</w:t>
      </w:r>
      <w:r>
        <w:rPr>
          <w:spacing w:val="1"/>
        </w:rPr>
        <w:t xml:space="preserve"> </w:t>
      </w:r>
      <w:r>
        <w:t>respective</w:t>
      </w:r>
      <w:r>
        <w:rPr>
          <w:spacing w:val="-4"/>
        </w:rPr>
        <w:t xml:space="preserve"> </w:t>
      </w:r>
      <w:r>
        <w:t>places are</w:t>
      </w:r>
      <w:r>
        <w:rPr>
          <w:spacing w:val="-3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their degree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equivalence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editions</w:t>
      </w:r>
      <w:r>
        <w:rPr>
          <w:spacing w:val="-3"/>
        </w:rPr>
        <w:t xml:space="preserve"> </w:t>
      </w:r>
      <w:r>
        <w:t>indicated:</w:t>
      </w:r>
    </w:p>
    <w:p w14:paraId="6E0A1155" w14:textId="77777777" w:rsidR="004448C2" w:rsidRDefault="004448C2">
      <w:pPr>
        <w:pStyle w:val="BodyText"/>
        <w:spacing w:before="3" w:after="1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4310"/>
        <w:gridCol w:w="2450"/>
      </w:tblGrid>
      <w:tr w:rsidR="004448C2" w14:paraId="1FA1F44C" w14:textId="77777777" w:rsidTr="00E719A8">
        <w:trPr>
          <w:trHeight w:val="551"/>
        </w:trPr>
        <w:tc>
          <w:tcPr>
            <w:tcW w:w="1650" w:type="pct"/>
          </w:tcPr>
          <w:p w14:paraId="1347CBE3" w14:textId="77777777" w:rsidR="004448C2" w:rsidRDefault="00FC65D7">
            <w:pPr>
              <w:pStyle w:val="TableParagraph"/>
              <w:spacing w:line="270" w:lineRule="exact"/>
              <w:ind w:left="11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International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Standard</w:t>
            </w:r>
          </w:p>
        </w:tc>
        <w:tc>
          <w:tcPr>
            <w:tcW w:w="2136" w:type="pct"/>
          </w:tcPr>
          <w:p w14:paraId="44658D6B" w14:textId="77777777" w:rsidR="004448C2" w:rsidRDefault="00FC65D7">
            <w:pPr>
              <w:pStyle w:val="TableParagraph"/>
              <w:spacing w:line="270" w:lineRule="exact"/>
              <w:ind w:left="10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Corresponding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Indian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Standard</w:t>
            </w:r>
          </w:p>
        </w:tc>
        <w:tc>
          <w:tcPr>
            <w:tcW w:w="1214" w:type="pct"/>
          </w:tcPr>
          <w:p w14:paraId="06EF266E" w14:textId="77777777" w:rsidR="004448C2" w:rsidRDefault="00FC65D7">
            <w:pPr>
              <w:pStyle w:val="TableParagraph"/>
              <w:spacing w:line="276" w:lineRule="exact"/>
              <w:ind w:left="110" w:right="946"/>
              <w:rPr>
                <w:i/>
                <w:sz w:val="24"/>
              </w:rPr>
            </w:pPr>
            <w:r>
              <w:rPr>
                <w:i/>
                <w:sz w:val="24"/>
              </w:rPr>
              <w:t>Degree of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Equivalence</w:t>
            </w:r>
          </w:p>
        </w:tc>
      </w:tr>
      <w:tr w:rsidR="004448C2" w14:paraId="4DDBB2D9" w14:textId="77777777" w:rsidTr="00E719A8">
        <w:trPr>
          <w:trHeight w:val="1379"/>
        </w:trPr>
        <w:tc>
          <w:tcPr>
            <w:tcW w:w="1650" w:type="pct"/>
          </w:tcPr>
          <w:p w14:paraId="2325D324" w14:textId="77777777" w:rsidR="004448C2" w:rsidRDefault="00FC65D7">
            <w:pPr>
              <w:pStyle w:val="TableParagraph"/>
              <w:ind w:right="31"/>
              <w:rPr>
                <w:sz w:val="24"/>
              </w:rPr>
            </w:pPr>
            <w:r>
              <w:rPr>
                <w:sz w:val="24"/>
              </w:rPr>
              <w:t>ISO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105-A01,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Textiles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Tests for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z w:val="24"/>
              </w:rPr>
              <w:t xml:space="preserve"> fastness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 A01: General principles 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</w:p>
        </w:tc>
        <w:tc>
          <w:tcPr>
            <w:tcW w:w="2136" w:type="pct"/>
          </w:tcPr>
          <w:p w14:paraId="7D21C326" w14:textId="77777777" w:rsidR="004448C2" w:rsidRDefault="00FC65D7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IS/ISO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105-A</w:t>
            </w:r>
            <w:proofErr w:type="gramStart"/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2010</w:t>
            </w:r>
          </w:p>
          <w:p w14:paraId="1348760E" w14:textId="77777777" w:rsidR="004448C2" w:rsidRDefault="00FC65D7">
            <w:pPr>
              <w:pStyle w:val="TableParagraph"/>
              <w:ind w:left="184" w:right="123"/>
              <w:rPr>
                <w:sz w:val="24"/>
              </w:rPr>
            </w:pPr>
            <w:r>
              <w:rPr>
                <w:sz w:val="24"/>
              </w:rPr>
              <w:t xml:space="preserve">Textiles – Tests for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z w:val="24"/>
              </w:rPr>
              <w:t xml:space="preserve"> fastness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first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revision</w:t>
            </w:r>
            <w:r>
              <w:rPr>
                <w:sz w:val="24"/>
              </w:rPr>
              <w:t>)</w:t>
            </w:r>
          </w:p>
        </w:tc>
        <w:tc>
          <w:tcPr>
            <w:tcW w:w="1214" w:type="pct"/>
          </w:tcPr>
          <w:p w14:paraId="5DE5A444" w14:textId="77777777" w:rsidR="004448C2" w:rsidRDefault="00FC65D7">
            <w:pPr>
              <w:pStyle w:val="TableParagraph"/>
              <w:ind w:right="405" w:firstLine="59"/>
              <w:rPr>
                <w:sz w:val="24"/>
              </w:rPr>
            </w:pPr>
            <w:r>
              <w:rPr>
                <w:sz w:val="24"/>
              </w:rPr>
              <w:t>Identical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105-A01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</w:tc>
      </w:tr>
      <w:tr w:rsidR="004448C2" w14:paraId="6DFE8A80" w14:textId="77777777" w:rsidTr="00E719A8">
        <w:trPr>
          <w:trHeight w:val="1379"/>
        </w:trPr>
        <w:tc>
          <w:tcPr>
            <w:tcW w:w="1650" w:type="pct"/>
          </w:tcPr>
          <w:p w14:paraId="00690920" w14:textId="77777777" w:rsidR="004448C2" w:rsidRDefault="00FC65D7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ISO 105-A02, Textiles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fastness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Part A02: Grey scale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colour</w:t>
            </w:r>
            <w:proofErr w:type="spellEnd"/>
          </w:p>
        </w:tc>
        <w:tc>
          <w:tcPr>
            <w:tcW w:w="2136" w:type="pct"/>
          </w:tcPr>
          <w:p w14:paraId="588FBF61" w14:textId="77777777" w:rsidR="004448C2" w:rsidRDefault="00FC65D7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IS/ISO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105-A02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:1993</w:t>
            </w:r>
          </w:p>
          <w:p w14:paraId="1DADD345" w14:textId="77777777" w:rsidR="004448C2" w:rsidRDefault="00FC65D7">
            <w:pPr>
              <w:pStyle w:val="TableParagraph"/>
              <w:ind w:left="184" w:right="289"/>
              <w:rPr>
                <w:sz w:val="24"/>
              </w:rPr>
            </w:pPr>
            <w:r>
              <w:rPr>
                <w:sz w:val="24"/>
              </w:rPr>
              <w:t>Textiles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fastness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Part A02 Grey scale for assessing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colour</w:t>
            </w:r>
            <w:proofErr w:type="spellEnd"/>
          </w:p>
        </w:tc>
        <w:tc>
          <w:tcPr>
            <w:tcW w:w="1214" w:type="pct"/>
          </w:tcPr>
          <w:p w14:paraId="308EB690" w14:textId="77777777" w:rsidR="004448C2" w:rsidRDefault="00FC65D7">
            <w:pPr>
              <w:pStyle w:val="TableParagraph"/>
              <w:ind w:right="465"/>
              <w:rPr>
                <w:sz w:val="24"/>
              </w:rPr>
            </w:pPr>
            <w:r>
              <w:rPr>
                <w:sz w:val="24"/>
              </w:rPr>
              <w:t>Identical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105-A02:1993.</w:t>
            </w:r>
          </w:p>
        </w:tc>
      </w:tr>
      <w:tr w:rsidR="004448C2" w14:paraId="11AE58EA" w14:textId="77777777" w:rsidTr="00E719A8">
        <w:trPr>
          <w:trHeight w:val="1469"/>
        </w:trPr>
        <w:tc>
          <w:tcPr>
            <w:tcW w:w="1650" w:type="pct"/>
          </w:tcPr>
          <w:p w14:paraId="591448AF" w14:textId="77777777" w:rsidR="004448C2" w:rsidRDefault="00FC65D7"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ISO 105-A05, Textiles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Tests for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z w:val="24"/>
              </w:rPr>
              <w:t xml:space="preserve"> fastness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 A05: Instrumental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 determination of grey scale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rating</w:t>
            </w:r>
          </w:p>
        </w:tc>
        <w:tc>
          <w:tcPr>
            <w:tcW w:w="2136" w:type="pct"/>
          </w:tcPr>
          <w:p w14:paraId="7A3548E6" w14:textId="77777777" w:rsidR="004448C2" w:rsidRDefault="00FC65D7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IS/ISO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105-A05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:1996</w:t>
            </w:r>
          </w:p>
          <w:p w14:paraId="693A8BE6" w14:textId="77777777" w:rsidR="004448C2" w:rsidRDefault="00FC65D7">
            <w:pPr>
              <w:pStyle w:val="TableParagraph"/>
              <w:ind w:left="184" w:right="155"/>
              <w:rPr>
                <w:sz w:val="24"/>
              </w:rPr>
            </w:pPr>
            <w:r>
              <w:rPr>
                <w:sz w:val="24"/>
              </w:rPr>
              <w:t xml:space="preserve">Textiles — Tests for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z w:val="24"/>
              </w:rPr>
              <w:t xml:space="preserve"> fastness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 A05 Instrumental assessment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rating</w:t>
            </w:r>
          </w:p>
        </w:tc>
        <w:tc>
          <w:tcPr>
            <w:tcW w:w="1214" w:type="pct"/>
          </w:tcPr>
          <w:p w14:paraId="0615E993" w14:textId="77777777" w:rsidR="004448C2" w:rsidRDefault="00FC65D7">
            <w:pPr>
              <w:pStyle w:val="TableParagraph"/>
              <w:ind w:right="465"/>
              <w:rPr>
                <w:sz w:val="24"/>
              </w:rPr>
            </w:pPr>
            <w:r>
              <w:rPr>
                <w:sz w:val="24"/>
              </w:rPr>
              <w:t>Identical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105-A05:1996.</w:t>
            </w:r>
          </w:p>
        </w:tc>
      </w:tr>
      <w:tr w:rsidR="004448C2" w14:paraId="48FBA602" w14:textId="77777777" w:rsidTr="00E719A8">
        <w:trPr>
          <w:trHeight w:val="1379"/>
        </w:trPr>
        <w:tc>
          <w:tcPr>
            <w:tcW w:w="1650" w:type="pct"/>
          </w:tcPr>
          <w:p w14:paraId="6895B86F" w14:textId="77777777" w:rsidR="004448C2" w:rsidRDefault="00FC65D7">
            <w:pPr>
              <w:pStyle w:val="TableParagraph"/>
              <w:ind w:right="-21"/>
              <w:rPr>
                <w:sz w:val="24"/>
              </w:rPr>
            </w:pPr>
            <w:r>
              <w:rPr>
                <w:sz w:val="24"/>
              </w:rPr>
              <w:t>ISO 105-B01, Textiles — Tests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z w:val="24"/>
              </w:rPr>
              <w:t xml:space="preserve"> fastness — Part B01: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z w:val="24"/>
              </w:rPr>
              <w:t xml:space="preserve"> fastness to light: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Daylight</w:t>
            </w:r>
          </w:p>
        </w:tc>
        <w:tc>
          <w:tcPr>
            <w:tcW w:w="2136" w:type="pct"/>
          </w:tcPr>
          <w:p w14:paraId="52D179B4" w14:textId="77777777" w:rsidR="004448C2" w:rsidRDefault="00FC65D7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IS/ISO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105-B</w:t>
            </w:r>
            <w:proofErr w:type="gramStart"/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14:paraId="4936C023" w14:textId="77777777" w:rsidR="004448C2" w:rsidRDefault="00FC65D7">
            <w:pPr>
              <w:pStyle w:val="TableParagraph"/>
              <w:ind w:left="184" w:right="289"/>
              <w:rPr>
                <w:sz w:val="24"/>
              </w:rPr>
            </w:pPr>
            <w:r>
              <w:rPr>
                <w:sz w:val="24"/>
              </w:rPr>
              <w:t>Textiles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fastness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Part B01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z w:val="24"/>
              </w:rPr>
              <w:t xml:space="preserve"> fastness to light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daylight</w:t>
            </w:r>
          </w:p>
        </w:tc>
        <w:tc>
          <w:tcPr>
            <w:tcW w:w="1214" w:type="pct"/>
          </w:tcPr>
          <w:p w14:paraId="5475DF12" w14:textId="77777777" w:rsidR="004448C2" w:rsidRDefault="00FC65D7">
            <w:pPr>
              <w:pStyle w:val="TableParagraph"/>
              <w:ind w:right="465"/>
              <w:rPr>
                <w:sz w:val="24"/>
              </w:rPr>
            </w:pPr>
            <w:r>
              <w:rPr>
                <w:sz w:val="24"/>
              </w:rPr>
              <w:t>Identical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105-B01:2014.</w:t>
            </w:r>
          </w:p>
        </w:tc>
      </w:tr>
      <w:tr w:rsidR="004448C2" w14:paraId="300ED7A5" w14:textId="77777777" w:rsidTr="00E719A8">
        <w:trPr>
          <w:trHeight w:val="1381"/>
        </w:trPr>
        <w:tc>
          <w:tcPr>
            <w:tcW w:w="1650" w:type="pct"/>
          </w:tcPr>
          <w:p w14:paraId="791C66DA" w14:textId="77777777" w:rsidR="004448C2" w:rsidRDefault="00FC65D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105-B02: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Textiles</w:t>
            </w:r>
          </w:p>
          <w:p w14:paraId="51A2A803" w14:textId="77777777" w:rsidR="004448C2" w:rsidRDefault="00FC65D7">
            <w:pPr>
              <w:pStyle w:val="TableParagraph"/>
              <w:spacing w:line="270" w:lineRule="atLeast"/>
              <w:ind w:right="106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fastness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Part B02: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z w:val="24"/>
              </w:rPr>
              <w:t xml:space="preserve"> fastness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artificial light: Xenon arc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lamp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  <w:tc>
          <w:tcPr>
            <w:tcW w:w="2136" w:type="pct"/>
          </w:tcPr>
          <w:p w14:paraId="68146DCE" w14:textId="77777777" w:rsidR="004448C2" w:rsidRDefault="00FC65D7">
            <w:pPr>
              <w:pStyle w:val="TableParagraph"/>
              <w:spacing w:line="275" w:lineRule="exact"/>
              <w:ind w:left="184"/>
              <w:jc w:val="both"/>
              <w:rPr>
                <w:sz w:val="24"/>
              </w:rPr>
            </w:pPr>
            <w:r>
              <w:rPr>
                <w:sz w:val="24"/>
              </w:rPr>
              <w:t>IS/ISO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105-B</w:t>
            </w:r>
            <w:proofErr w:type="gramStart"/>
            <w:r>
              <w:rPr>
                <w:sz w:val="24"/>
              </w:rPr>
              <w:t>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14:paraId="72C55532" w14:textId="77777777" w:rsidR="004448C2" w:rsidRDefault="00FC65D7">
            <w:pPr>
              <w:pStyle w:val="TableParagraph"/>
              <w:ind w:left="184" w:right="2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Textiles — Tests for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z w:val="24"/>
              </w:rPr>
              <w:t xml:space="preserve"> fastness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B02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fastness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Xenon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lamp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  <w:tc>
          <w:tcPr>
            <w:tcW w:w="1214" w:type="pct"/>
          </w:tcPr>
          <w:p w14:paraId="17624572" w14:textId="77777777" w:rsidR="004448C2" w:rsidRDefault="00FC65D7">
            <w:pPr>
              <w:pStyle w:val="TableParagraph"/>
              <w:ind w:right="465"/>
              <w:rPr>
                <w:sz w:val="24"/>
              </w:rPr>
            </w:pPr>
            <w:r>
              <w:rPr>
                <w:sz w:val="24"/>
              </w:rPr>
              <w:t>Identical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105-B02:2014.</w:t>
            </w:r>
          </w:p>
        </w:tc>
      </w:tr>
      <w:tr w:rsidR="00E719A8" w14:paraId="26BB9923" w14:textId="77777777" w:rsidTr="00E719A8">
        <w:trPr>
          <w:trHeight w:val="1381"/>
        </w:trPr>
        <w:tc>
          <w:tcPr>
            <w:tcW w:w="1650" w:type="pct"/>
          </w:tcPr>
          <w:p w14:paraId="29D78BA5" w14:textId="77777777" w:rsidR="00E719A8" w:rsidRDefault="00E719A8" w:rsidP="00E719A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ISO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4892-1,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Plastics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14:paraId="4D1500CC" w14:textId="77777777" w:rsidR="00E719A8" w:rsidRDefault="00E719A8" w:rsidP="00E719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Methods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exposure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39CC735E" w14:textId="77777777" w:rsidR="00E719A8" w:rsidRDefault="00E719A8" w:rsidP="00E719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laboratory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light sources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</w:p>
          <w:p w14:paraId="35683196" w14:textId="7372AE25" w:rsidR="00E719A8" w:rsidRDefault="00E719A8" w:rsidP="00E719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</w:p>
        </w:tc>
        <w:tc>
          <w:tcPr>
            <w:tcW w:w="2136" w:type="pct"/>
          </w:tcPr>
          <w:p w14:paraId="118FA8D8" w14:textId="77777777" w:rsidR="00E719A8" w:rsidRDefault="00E719A8" w:rsidP="00E719A8">
            <w:pPr>
              <w:pStyle w:val="TableParagraph"/>
              <w:spacing w:line="260" w:lineRule="exact"/>
              <w:ind w:left="184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17863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proofErr w:type="gramStart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2022/</w:t>
            </w:r>
          </w:p>
          <w:p w14:paraId="4F4D336B" w14:textId="77777777" w:rsidR="00E719A8" w:rsidRDefault="00E719A8" w:rsidP="00E719A8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ISO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4892-</w:t>
            </w:r>
            <w:proofErr w:type="gramStart"/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  <w:p w14:paraId="5FBA7E9D" w14:textId="77777777" w:rsidR="00E719A8" w:rsidRDefault="00E719A8" w:rsidP="00E719A8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Plastics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exposure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109838B6" w14:textId="77777777" w:rsidR="00E719A8" w:rsidRDefault="00E719A8" w:rsidP="00E719A8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laboratory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</w:p>
          <w:p w14:paraId="7943181D" w14:textId="3AC45245" w:rsidR="00E719A8" w:rsidRDefault="00E719A8" w:rsidP="00E719A8">
            <w:pPr>
              <w:pStyle w:val="TableParagraph"/>
              <w:spacing w:line="275" w:lineRule="exact"/>
              <w:ind w:left="184"/>
              <w:jc w:val="both"/>
              <w:rPr>
                <w:sz w:val="24"/>
              </w:rPr>
            </w:pPr>
            <w:r>
              <w:rPr>
                <w:sz w:val="24"/>
              </w:rPr>
              <w:t>Part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</w:p>
        </w:tc>
        <w:tc>
          <w:tcPr>
            <w:tcW w:w="1214" w:type="pct"/>
          </w:tcPr>
          <w:p w14:paraId="1894E4BB" w14:textId="77777777" w:rsidR="00E719A8" w:rsidRDefault="00E719A8" w:rsidP="00265E1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Identical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ISO</w:t>
            </w:r>
          </w:p>
          <w:p w14:paraId="1E00FB76" w14:textId="23178E3C" w:rsidR="00E719A8" w:rsidRDefault="00E719A8" w:rsidP="00E719A8">
            <w:pPr>
              <w:pStyle w:val="TableParagraph"/>
              <w:ind w:right="465"/>
              <w:rPr>
                <w:sz w:val="24"/>
              </w:rPr>
            </w:pPr>
            <w:r>
              <w:rPr>
                <w:sz w:val="24"/>
              </w:rPr>
              <w:t>4892-1: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  <w:tr w:rsidR="00E719A8" w14:paraId="3EAE9C2C" w14:textId="77777777" w:rsidTr="00E719A8">
        <w:trPr>
          <w:trHeight w:val="1381"/>
        </w:trPr>
        <w:tc>
          <w:tcPr>
            <w:tcW w:w="1650" w:type="pct"/>
          </w:tcPr>
          <w:p w14:paraId="08B5825A" w14:textId="77777777" w:rsidR="00E719A8" w:rsidRDefault="00E719A8" w:rsidP="00E719A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ISO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9370,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Plastics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14:paraId="36565D5C" w14:textId="77777777" w:rsidR="00E719A8" w:rsidRDefault="00E719A8" w:rsidP="00E719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Instrumental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2A4861C6" w14:textId="77777777" w:rsidR="00E719A8" w:rsidRDefault="00E719A8" w:rsidP="00E719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radiant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exposure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 weathering</w:t>
            </w:r>
          </w:p>
          <w:p w14:paraId="35DBAA1E" w14:textId="77777777" w:rsidR="00E719A8" w:rsidRDefault="00E719A8" w:rsidP="00E719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tests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42FD417B" w14:textId="471A1BC9" w:rsidR="00E719A8" w:rsidRDefault="00E719A8" w:rsidP="00E719A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 method</w:t>
            </w:r>
          </w:p>
        </w:tc>
        <w:tc>
          <w:tcPr>
            <w:tcW w:w="2136" w:type="pct"/>
          </w:tcPr>
          <w:p w14:paraId="4FA8D485" w14:textId="77777777" w:rsidR="00E719A8" w:rsidRDefault="00E719A8" w:rsidP="00E719A8">
            <w:pPr>
              <w:pStyle w:val="TableParagraph"/>
              <w:spacing w:line="260" w:lineRule="exact"/>
              <w:ind w:left="184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17864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2022/</w:t>
            </w:r>
          </w:p>
          <w:p w14:paraId="1AEDDEBD" w14:textId="77777777" w:rsidR="00E719A8" w:rsidRDefault="00E719A8" w:rsidP="00E719A8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ISO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9370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  <w:p w14:paraId="3286CC22" w14:textId="77777777" w:rsidR="00E719A8" w:rsidRDefault="00E719A8" w:rsidP="00E719A8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Plastics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Instrumental</w:t>
            </w:r>
          </w:p>
          <w:p w14:paraId="7851F529" w14:textId="77777777" w:rsidR="00E719A8" w:rsidRDefault="00E719A8" w:rsidP="00E719A8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determination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radiant exposure</w:t>
            </w:r>
          </w:p>
          <w:p w14:paraId="7B372AAA" w14:textId="77777777" w:rsidR="00E719A8" w:rsidRDefault="00E719A8" w:rsidP="00E719A8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weathering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</w:p>
          <w:p w14:paraId="08C5DB30" w14:textId="0E6CB6DE" w:rsidR="00E719A8" w:rsidRDefault="00E719A8" w:rsidP="00E719A8">
            <w:pPr>
              <w:pStyle w:val="TableParagraph"/>
              <w:spacing w:line="260" w:lineRule="exact"/>
              <w:ind w:left="184"/>
              <w:rPr>
                <w:sz w:val="24"/>
              </w:rPr>
            </w:pPr>
            <w:r>
              <w:rPr>
                <w:sz w:val="24"/>
              </w:rPr>
              <w:t>guidance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</w:p>
        </w:tc>
        <w:tc>
          <w:tcPr>
            <w:tcW w:w="1214" w:type="pct"/>
          </w:tcPr>
          <w:p w14:paraId="7BB026E8" w14:textId="77777777" w:rsidR="00E719A8" w:rsidRDefault="00E719A8" w:rsidP="00E719A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Identical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ISO</w:t>
            </w:r>
          </w:p>
          <w:p w14:paraId="29766933" w14:textId="2FD17E54" w:rsidR="00E719A8" w:rsidRDefault="00E719A8" w:rsidP="00265E1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9370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</w:tr>
    </w:tbl>
    <w:p w14:paraId="44739561" w14:textId="77777777" w:rsidR="004448C2" w:rsidRDefault="004448C2">
      <w:pPr>
        <w:rPr>
          <w:sz w:val="24"/>
        </w:rPr>
        <w:sectPr w:rsidR="004448C2">
          <w:footerReference w:type="default" r:id="rId11"/>
          <w:pgSz w:w="12240" w:h="15840"/>
          <w:pgMar w:top="1500" w:right="1200" w:bottom="1580" w:left="940" w:header="0" w:footer="1381" w:gutter="0"/>
          <w:cols w:space="720"/>
        </w:sectPr>
      </w:pPr>
    </w:p>
    <w:p w14:paraId="60CB5BA3" w14:textId="12E833A9" w:rsidR="004448C2" w:rsidRDefault="00E719A8">
      <w:pPr>
        <w:pStyle w:val="BodyText"/>
        <w:spacing w:before="90"/>
        <w:ind w:left="120" w:right="254"/>
        <w:jc w:val="both"/>
      </w:pPr>
      <w:r>
        <w:rPr>
          <w:color w:val="0C0C0C"/>
        </w:rPr>
        <w:lastRenderedPageBreak/>
        <w:t xml:space="preserve"> The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technical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committee has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reviewed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provisions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following International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Standard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referred</w:t>
      </w:r>
      <w:r>
        <w:rPr>
          <w:color w:val="0C0C0C"/>
          <w:spacing w:val="-57"/>
        </w:rPr>
        <w:t xml:space="preserve"> </w:t>
      </w:r>
      <w:r>
        <w:rPr>
          <w:color w:val="0C0C0C"/>
        </w:rPr>
        <w:t>in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this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adopted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standard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has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decided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that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it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is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acceptable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for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use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in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conjunction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with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this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standard:</w:t>
      </w:r>
    </w:p>
    <w:p w14:paraId="74876E41" w14:textId="77777777" w:rsidR="004448C2" w:rsidRDefault="004448C2">
      <w:pPr>
        <w:pStyle w:val="BodyText"/>
        <w:spacing w:before="3"/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6"/>
        <w:gridCol w:w="6564"/>
      </w:tblGrid>
      <w:tr w:rsidR="004448C2" w14:paraId="16E2EB3E" w14:textId="77777777">
        <w:trPr>
          <w:trHeight w:val="551"/>
        </w:trPr>
        <w:tc>
          <w:tcPr>
            <w:tcW w:w="2786" w:type="dxa"/>
          </w:tcPr>
          <w:p w14:paraId="0A9D9EFD" w14:textId="77777777" w:rsidR="004448C2" w:rsidRDefault="00FC65D7">
            <w:pPr>
              <w:pStyle w:val="TableParagraph"/>
              <w:spacing w:line="276" w:lineRule="exact"/>
              <w:ind w:left="954" w:hanging="507"/>
              <w:rPr>
                <w:i/>
                <w:sz w:val="24"/>
              </w:rPr>
            </w:pPr>
            <w:r>
              <w:rPr>
                <w:i/>
                <w:color w:val="0C0C0C"/>
                <w:spacing w:val="-3"/>
                <w:sz w:val="24"/>
              </w:rPr>
              <w:t>International/Other</w:t>
            </w:r>
            <w:r>
              <w:rPr>
                <w:i/>
                <w:color w:val="0C0C0C"/>
                <w:spacing w:val="-57"/>
                <w:sz w:val="24"/>
              </w:rPr>
              <w:t xml:space="preserve"> </w:t>
            </w:r>
            <w:r>
              <w:rPr>
                <w:i/>
                <w:color w:val="0C0C0C"/>
                <w:sz w:val="24"/>
              </w:rPr>
              <w:t>Standard</w:t>
            </w:r>
          </w:p>
        </w:tc>
        <w:tc>
          <w:tcPr>
            <w:tcW w:w="6564" w:type="dxa"/>
          </w:tcPr>
          <w:p w14:paraId="5BE90EA0" w14:textId="77777777" w:rsidR="004448C2" w:rsidRDefault="00FC65D7">
            <w:pPr>
              <w:pStyle w:val="TableParagraph"/>
              <w:spacing w:line="273" w:lineRule="exact"/>
              <w:ind w:left="3045" w:right="3028"/>
              <w:jc w:val="center"/>
              <w:rPr>
                <w:i/>
                <w:sz w:val="24"/>
              </w:rPr>
            </w:pPr>
            <w:r>
              <w:rPr>
                <w:i/>
                <w:color w:val="0C0C0C"/>
                <w:sz w:val="24"/>
              </w:rPr>
              <w:t>Title</w:t>
            </w:r>
          </w:p>
        </w:tc>
      </w:tr>
      <w:tr w:rsidR="004448C2" w14:paraId="320B18DF" w14:textId="77777777">
        <w:trPr>
          <w:trHeight w:val="551"/>
        </w:trPr>
        <w:tc>
          <w:tcPr>
            <w:tcW w:w="2786" w:type="dxa"/>
          </w:tcPr>
          <w:p w14:paraId="1A675835" w14:textId="77777777" w:rsidR="004448C2" w:rsidRDefault="00FC65D7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color w:val="0C0C0C"/>
                <w:spacing w:val="-1"/>
                <w:sz w:val="24"/>
              </w:rPr>
              <w:t>ISO</w:t>
            </w:r>
            <w:r>
              <w:rPr>
                <w:color w:val="0C0C0C"/>
                <w:spacing w:val="-13"/>
                <w:sz w:val="24"/>
              </w:rPr>
              <w:t xml:space="preserve"> </w:t>
            </w:r>
            <w:r>
              <w:rPr>
                <w:color w:val="0C0C0C"/>
                <w:spacing w:val="-1"/>
                <w:sz w:val="24"/>
              </w:rPr>
              <w:t>105-B08:1995</w:t>
            </w:r>
          </w:p>
        </w:tc>
        <w:tc>
          <w:tcPr>
            <w:tcW w:w="6564" w:type="dxa"/>
          </w:tcPr>
          <w:p w14:paraId="09AFA2F4" w14:textId="77777777" w:rsidR="004448C2" w:rsidRDefault="00FC65D7">
            <w:pPr>
              <w:pStyle w:val="TableParagraph"/>
              <w:spacing w:line="274" w:lineRule="exact"/>
              <w:ind w:right="84" w:hanging="1"/>
              <w:rPr>
                <w:sz w:val="24"/>
              </w:rPr>
            </w:pPr>
            <w:r>
              <w:rPr>
                <w:color w:val="0C0C0C"/>
                <w:spacing w:val="-1"/>
                <w:sz w:val="24"/>
              </w:rPr>
              <w:t>Textiles</w:t>
            </w:r>
            <w:r>
              <w:rPr>
                <w:color w:val="0C0C0C"/>
                <w:spacing w:val="-10"/>
                <w:sz w:val="24"/>
              </w:rPr>
              <w:t xml:space="preserve"> </w:t>
            </w:r>
            <w:r>
              <w:rPr>
                <w:color w:val="0C0C0C"/>
                <w:spacing w:val="-1"/>
                <w:sz w:val="24"/>
              </w:rPr>
              <w:t>—</w:t>
            </w:r>
            <w:r>
              <w:rPr>
                <w:color w:val="0C0C0C"/>
                <w:spacing w:val="-14"/>
                <w:sz w:val="24"/>
              </w:rPr>
              <w:t xml:space="preserve"> </w:t>
            </w:r>
            <w:r>
              <w:rPr>
                <w:color w:val="0C0C0C"/>
                <w:spacing w:val="-1"/>
                <w:sz w:val="24"/>
              </w:rPr>
              <w:t>Tests</w:t>
            </w:r>
            <w:r>
              <w:rPr>
                <w:color w:val="0C0C0C"/>
                <w:spacing w:val="-11"/>
                <w:sz w:val="24"/>
              </w:rPr>
              <w:t xml:space="preserve"> </w:t>
            </w:r>
            <w:r>
              <w:rPr>
                <w:color w:val="0C0C0C"/>
                <w:spacing w:val="-1"/>
                <w:sz w:val="24"/>
              </w:rPr>
              <w:t>for</w:t>
            </w:r>
            <w:r>
              <w:rPr>
                <w:color w:val="0C0C0C"/>
                <w:spacing w:val="-13"/>
                <w:sz w:val="24"/>
              </w:rPr>
              <w:t xml:space="preserve"> </w:t>
            </w:r>
            <w:proofErr w:type="spellStart"/>
            <w:r>
              <w:rPr>
                <w:color w:val="0C0C0C"/>
                <w:spacing w:val="-1"/>
                <w:sz w:val="24"/>
              </w:rPr>
              <w:t>colour</w:t>
            </w:r>
            <w:proofErr w:type="spellEnd"/>
            <w:r>
              <w:rPr>
                <w:color w:val="0C0C0C"/>
                <w:spacing w:val="-12"/>
                <w:sz w:val="24"/>
              </w:rPr>
              <w:t xml:space="preserve"> </w:t>
            </w:r>
            <w:r>
              <w:rPr>
                <w:color w:val="0C0C0C"/>
                <w:spacing w:val="-1"/>
                <w:sz w:val="24"/>
              </w:rPr>
              <w:t>fastness</w:t>
            </w:r>
            <w:r>
              <w:rPr>
                <w:color w:val="0C0C0C"/>
                <w:spacing w:val="-1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Part</w:t>
            </w:r>
            <w:r>
              <w:rPr>
                <w:color w:val="0C0C0C"/>
                <w:spacing w:val="-1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B08:</w:t>
            </w:r>
            <w:r>
              <w:rPr>
                <w:color w:val="0C0C0C"/>
                <w:spacing w:val="-1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Quality</w:t>
            </w:r>
            <w:r>
              <w:rPr>
                <w:color w:val="0C0C0C"/>
                <w:spacing w:val="-1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control</w:t>
            </w:r>
            <w:r>
              <w:rPr>
                <w:color w:val="0C0C0C"/>
                <w:spacing w:val="-1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of</w:t>
            </w:r>
            <w:r>
              <w:rPr>
                <w:color w:val="0C0C0C"/>
                <w:spacing w:val="-57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blue</w:t>
            </w:r>
            <w:r>
              <w:rPr>
                <w:color w:val="0C0C0C"/>
                <w:spacing w:val="-7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wool</w:t>
            </w:r>
            <w:r>
              <w:rPr>
                <w:color w:val="0C0C0C"/>
                <w:spacing w:val="-6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reference</w:t>
            </w:r>
            <w:r>
              <w:rPr>
                <w:color w:val="0C0C0C"/>
                <w:spacing w:val="-7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materials</w:t>
            </w:r>
            <w:r>
              <w:rPr>
                <w:color w:val="0C0C0C"/>
                <w:spacing w:val="-6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1</w:t>
            </w:r>
            <w:r>
              <w:rPr>
                <w:color w:val="0C0C0C"/>
                <w:spacing w:val="-5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to</w:t>
            </w:r>
            <w:r>
              <w:rPr>
                <w:color w:val="0C0C0C"/>
                <w:spacing w:val="-6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7</w:t>
            </w:r>
          </w:p>
        </w:tc>
      </w:tr>
    </w:tbl>
    <w:p w14:paraId="6EC5FF9F" w14:textId="77777777" w:rsidR="004448C2" w:rsidRDefault="004448C2">
      <w:pPr>
        <w:pStyle w:val="BodyText"/>
        <w:spacing w:before="10"/>
        <w:rPr>
          <w:sz w:val="23"/>
        </w:rPr>
      </w:pPr>
    </w:p>
    <w:p w14:paraId="3CEC6415" w14:textId="71129762" w:rsidR="004448C2" w:rsidRDefault="00FC65D7">
      <w:pPr>
        <w:pStyle w:val="BodyText"/>
        <w:ind w:left="120" w:right="258"/>
        <w:jc w:val="both"/>
      </w:pPr>
      <w:r>
        <w:rPr>
          <w:color w:val="0C0C0C"/>
        </w:rPr>
        <w:t>In reporting the result of a test or analysis made in accordance with this standard, if the final value;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 xml:space="preserve">observed or calculated, is to be rounded off, it shall be done in accordance with IS </w:t>
      </w:r>
      <w:proofErr w:type="gramStart"/>
      <w:r>
        <w:rPr>
          <w:color w:val="0C0C0C"/>
        </w:rPr>
        <w:t>2</w:t>
      </w:r>
      <w:r w:rsidR="00E719A8">
        <w:rPr>
          <w:color w:val="0C0C0C"/>
        </w:rPr>
        <w:t xml:space="preserve"> </w:t>
      </w:r>
      <w:r>
        <w:rPr>
          <w:color w:val="0C0C0C"/>
        </w:rPr>
        <w:t>:</w:t>
      </w:r>
      <w:proofErr w:type="gramEnd"/>
      <w:r>
        <w:rPr>
          <w:color w:val="0C0C0C"/>
        </w:rPr>
        <w:t xml:space="preserve"> 2022 ‘Rules for</w:t>
      </w:r>
      <w:r>
        <w:rPr>
          <w:color w:val="0C0C0C"/>
          <w:spacing w:val="-57"/>
        </w:rPr>
        <w:t xml:space="preserve"> </w:t>
      </w:r>
      <w:r>
        <w:rPr>
          <w:color w:val="0C0C0C"/>
        </w:rPr>
        <w:t>rounding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off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numerical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values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(</w:t>
      </w:r>
      <w:r>
        <w:rPr>
          <w:i/>
          <w:color w:val="0C0C0C"/>
        </w:rPr>
        <w:t>second</w:t>
      </w:r>
      <w:r>
        <w:rPr>
          <w:i/>
          <w:color w:val="0C0C0C"/>
          <w:spacing w:val="-1"/>
        </w:rPr>
        <w:t xml:space="preserve"> </w:t>
      </w:r>
      <w:r>
        <w:rPr>
          <w:i/>
          <w:color w:val="0C0C0C"/>
        </w:rPr>
        <w:t>revision</w:t>
      </w:r>
      <w:r>
        <w:rPr>
          <w:color w:val="0C0C0C"/>
        </w:rPr>
        <w:t>).</w:t>
      </w:r>
    </w:p>
    <w:p w14:paraId="53C85411" w14:textId="77777777" w:rsidR="004448C2" w:rsidRDefault="004448C2">
      <w:pPr>
        <w:pStyle w:val="BodyText"/>
      </w:pPr>
    </w:p>
    <w:sectPr w:rsidR="004448C2">
      <w:pgSz w:w="12240" w:h="15840"/>
      <w:pgMar w:top="1500" w:right="1200" w:bottom="1580" w:left="940" w:header="0" w:footer="1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1C6BD" w14:textId="77777777" w:rsidR="00A60C89" w:rsidRDefault="00A60C89">
      <w:r>
        <w:separator/>
      </w:r>
    </w:p>
  </w:endnote>
  <w:endnote w:type="continuationSeparator" w:id="0">
    <w:p w14:paraId="5F40D280" w14:textId="77777777" w:rsidR="00A60C89" w:rsidRDefault="00A6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941DC" w14:textId="3C4730B9" w:rsidR="004448C2" w:rsidRDefault="000C625C">
    <w:pPr>
      <w:pStyle w:val="BodyText"/>
      <w:spacing w:line="14" w:lineRule="auto"/>
      <w:rPr>
        <w:sz w:val="20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487390208" behindDoc="1" locked="0" layoutInCell="1" allowOverlap="1" wp14:anchorId="26342E40" wp14:editId="729E4197">
              <wp:simplePos x="0" y="0"/>
              <wp:positionH relativeFrom="page">
                <wp:posOffset>681990</wp:posOffset>
              </wp:positionH>
              <wp:positionV relativeFrom="page">
                <wp:posOffset>9041765</wp:posOffset>
              </wp:positionV>
              <wp:extent cx="2181860" cy="194310"/>
              <wp:effectExtent l="0" t="0" r="0" b="0"/>
              <wp:wrapNone/>
              <wp:docPr id="1001860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8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5E955E" w14:textId="47644DA4" w:rsidR="004448C2" w:rsidRDefault="004448C2">
                          <w:pPr>
                            <w:pStyle w:val="BodyText"/>
                            <w:spacing w:before="9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26342E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.7pt;margin-top:711.95pt;width:171.8pt;height:15.3pt;z-index:-1592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+E1gEAAJEDAAAOAAAAZHJzL2Uyb0RvYy54bWysU9uO0zAQfUfiHyy/0zQFrUrUdLXsahHS&#10;AistfMDEsZOIxGPGbpPy9YydpsvlDfFiTWbGx+ecmeyup6EXR02+Q1vKfLWWQluFdWebUn79cv9q&#10;K4UPYGvo0epSnrSX1/uXL3ajK/QGW+xrTYJBrC9GV8o2BFdkmVetHsCv0GnLRYM0QOBParKaYGT0&#10;oc826/VVNiLVjlBp7zl7NxflPuEbo1X4bIzXQfSlZG4hnZTOKp7ZfgdFQ+DaTp1pwD+wGKCz/OgF&#10;6g4CiAN1f0ENnSL0aMJK4ZChMZ3SSQOrydd/qHlqwemkhc3x7mKT/3+w6tPxyT2SCNM7nHiASYR3&#10;D6i+eWHxtgXb6BsiHFsNNT+cR8uy0fnifDVa7QsfQarxI9Y8ZDgETECToSG6wjoFo/MAThfT9RSE&#10;4uQm3+bbKy4pruVv37zO01QyKJbbjnx4r3EQMSgl8VATOhwffIhsoFha4mMW77u+T4Pt7W8JboyZ&#10;xD4SnqmHqZq4O6qosD6xDsJ5T3ivOWiRfkgx8o6U0n8/AGkp+g+WvYgLtQS0BNUSgFV8tZRBijm8&#10;DfPiHRx1TcvIs9sWb9gv0yUpzyzOPHnuSeF5R+Ni/fqdup7/pP1PAAAA//8DAFBLAwQUAAYACAAA&#10;ACEAeWFgI+EAAAANAQAADwAAAGRycy9kb3ducmV2LnhtbEyPwU7DMBBE70j8g7VI3KjdkpQ2xKkq&#10;BCckRBoOPTqxm1iN1yF22/D3bE9w29kdzb7JN5Pr2dmMwXqUMJ8JYAYbry22Er6qt4cVsBAVatV7&#10;NBJ+TIBNcXuTq0z7C5bmvIstoxAMmZLQxThknIemM06FmR8M0u3gR6ciybHlelQXCnc9Xwix5E5Z&#10;pA+dGsxLZ5rj7uQkbPdYvtrvj/qzPJS2qtYC35dHKe/vpu0zsGim+GeGKz6hQ0FMtT+hDqwnLZ4S&#10;stKQLB7XwMiSpHOqV19XaZICL3L+v0XxCwAA//8DAFBLAQItABQABgAIAAAAIQC2gziS/gAAAOEB&#10;AAATAAAAAAAAAAAAAAAAAAAAAABbQ29udGVudF9UeXBlc10ueG1sUEsBAi0AFAAGAAgAAAAhADj9&#10;If/WAAAAlAEAAAsAAAAAAAAAAAAAAAAALwEAAF9yZWxzLy5yZWxzUEsBAi0AFAAGAAgAAAAhADM6&#10;j4TWAQAAkQMAAA4AAAAAAAAAAAAAAAAALgIAAGRycy9lMm9Eb2MueG1sUEsBAi0AFAAGAAgAAAAh&#10;AHlhYCPhAAAADQEAAA8AAAAAAAAAAAAAAAAAMAQAAGRycy9kb3ducmV2LnhtbFBLBQYAAAAABAAE&#10;APMAAAA+BQAAAAA=&#10;" filled="f" stroked="f">
              <v:textbox inset="0,0,0,0">
                <w:txbxContent>
                  <w:p w14:paraId="1D5E955E" w14:textId="47644DA4" w:rsidR="004448C2" w:rsidRDefault="004448C2">
                    <w:pPr>
                      <w:pStyle w:val="BodyText"/>
                      <w:spacing w:before="9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487390720" behindDoc="1" locked="0" layoutInCell="1" allowOverlap="1" wp14:anchorId="3ADF236B" wp14:editId="131A3019">
              <wp:simplePos x="0" y="0"/>
              <wp:positionH relativeFrom="page">
                <wp:posOffset>6223000</wp:posOffset>
              </wp:positionH>
              <wp:positionV relativeFrom="page">
                <wp:posOffset>9041765</wp:posOffset>
              </wp:positionV>
              <wp:extent cx="762000" cy="194310"/>
              <wp:effectExtent l="0" t="0" r="0" b="0"/>
              <wp:wrapNone/>
              <wp:docPr id="12687686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C9D1C" w14:textId="6E035FD2" w:rsidR="004448C2" w:rsidRDefault="004448C2">
                          <w:pPr>
                            <w:spacing w:before="9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3ADF236B" id="Text Box 1" o:spid="_x0000_s1028" type="#_x0000_t202" style="position:absolute;margin-left:490pt;margin-top:711.95pt;width:60pt;height:15.3pt;z-index:-1592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GGN1QEAAJcDAAAOAAAAZHJzL2Uyb0RvYy54bWysU9tu1DAQfUfiHyy/s9kUVCDabFVaFSEV&#10;ilT4AMdxEovEY2a8myxfz9hJtlzeEC/WZGwfn8tkdzUNvTgaJAuulPlmK4VxGmrr2lJ+/XL34o0U&#10;FJSrVQ/OlPJkSF7tnz/bjb4wF9BBXxsUDOKoGH0puxB8kWWkOzMo2oA3jjcbwEEF/sQ2q1GNjD70&#10;2cV2e5mNgLVH0IaIu7fzptwn/KYxOjw0DZkg+lIyt5BWTGsV12y/U0WLyndWLzTUP7AYlHX86Bnq&#10;VgUlDmj/ghqsRiBowkbDkEHTWG2SBlaTb/9Q89gpb5IWNof82Sb6f7D60/HRf0YRpncwcYBJBPl7&#10;0N9IOLjplGvNNSKMnVE1P5xHy7LRU7FcjVZTQRGkGj9CzSGrQ4AENDU4RFdYp2B0DuB0Nt1MQWhu&#10;vr7kHHlH81b+9tXLPIWSqWK97JHCewODiEUpkTNN4Op4TyGSUcV6JL7l4M72fcq1d781+GDsJPKR&#10;78w8TNUkbL0oi1oqqE+sBmGeFp5uLjrAH1KMPCmlpO8HhUaK/oNjR+JYrQWuRbUWymm+WsogxVze&#10;hHn8Dh5t2zHy7LmDa3atsUnRE4uFLqefhC6TGsfr1+906ul/2v8EAAD//wMAUEsDBBQABgAIAAAA&#10;IQDyVM3M4QAAAA4BAAAPAAAAZHJzL2Rvd25yZXYueG1sTI/BTsMwEETvSPyDtZW4UbulrZo0TlUh&#10;OCEh0nDg6MTbxGq8DrHbhr/HOcFxZ0azb7L9aDt2xcEbRxIWcwEMqXbaUCPhs3x93ALzQZFWnSOU&#10;8IMe9vn9XaZS7W5U4PUYGhZLyKdKQhtCn3Lu6xat8nPXI0Xv5AarQjyHhutB3WK57fhSiA23ylD8&#10;0Koen1usz8eLlXD4ouLFfL9XH8WpMGWZCHrbnKV8mI2HHbCAY/gLw4Qf0SGPTJW7kPask5BsRdwS&#10;orFaPiXApshCTFo1aevVGnie8f8z8l8AAAD//wMAUEsBAi0AFAAGAAgAAAAhALaDOJL+AAAA4QEA&#10;ABMAAAAAAAAAAAAAAAAAAAAAAFtDb250ZW50X1R5cGVzXS54bWxQSwECLQAUAAYACAAAACEAOP0h&#10;/9YAAACUAQAACwAAAAAAAAAAAAAAAAAvAQAAX3JlbHMvLnJlbHNQSwECLQAUAAYACAAAACEApERh&#10;jdUBAACXAwAADgAAAAAAAAAAAAAAAAAuAgAAZHJzL2Uyb0RvYy54bWxQSwECLQAUAAYACAAAACEA&#10;8lTNzOEAAAAOAQAADwAAAAAAAAAAAAAAAAAvBAAAZHJzL2Rvd25yZXYueG1sUEsFBgAAAAAEAAQA&#10;8wAAAD0FAAAAAA==&#10;" filled="f" stroked="f">
              <v:textbox inset="0,0,0,0">
                <w:txbxContent>
                  <w:p w14:paraId="7D6C9D1C" w14:textId="6E035FD2" w:rsidR="004448C2" w:rsidRDefault="004448C2">
                    <w:pPr>
                      <w:spacing w:before="9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8AAA6" w14:textId="77777777" w:rsidR="00A60C89" w:rsidRDefault="00A60C89">
      <w:r>
        <w:separator/>
      </w:r>
    </w:p>
  </w:footnote>
  <w:footnote w:type="continuationSeparator" w:id="0">
    <w:p w14:paraId="3B189694" w14:textId="77777777" w:rsidR="00A60C89" w:rsidRDefault="00A60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250C5"/>
    <w:multiLevelType w:val="hybridMultilevel"/>
    <w:tmpl w:val="DE4206EE"/>
    <w:lvl w:ilvl="0" w:tplc="54D4AD9E">
      <w:start w:val="1"/>
      <w:numFmt w:val="decimal"/>
      <w:lvlText w:val="%1"/>
      <w:lvlJc w:val="left"/>
      <w:pPr>
        <w:ind w:left="420" w:hanging="30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2CE016C6">
      <w:start w:val="1"/>
      <w:numFmt w:val="decimal"/>
      <w:lvlText w:val="%2"/>
      <w:lvlJc w:val="left"/>
      <w:pPr>
        <w:ind w:left="962" w:hanging="122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en-US" w:eastAsia="en-US" w:bidi="ar-SA"/>
      </w:rPr>
    </w:lvl>
    <w:lvl w:ilvl="2" w:tplc="F4ECA784">
      <w:numFmt w:val="bullet"/>
      <w:lvlText w:val="•"/>
      <w:lvlJc w:val="left"/>
      <w:pPr>
        <w:ind w:left="1975" w:hanging="122"/>
      </w:pPr>
      <w:rPr>
        <w:rFonts w:hint="default"/>
        <w:lang w:val="en-US" w:eastAsia="en-US" w:bidi="ar-SA"/>
      </w:rPr>
    </w:lvl>
    <w:lvl w:ilvl="3" w:tplc="E5941CF2">
      <w:numFmt w:val="bullet"/>
      <w:lvlText w:val="•"/>
      <w:lvlJc w:val="left"/>
      <w:pPr>
        <w:ind w:left="2991" w:hanging="122"/>
      </w:pPr>
      <w:rPr>
        <w:rFonts w:hint="default"/>
        <w:lang w:val="en-US" w:eastAsia="en-US" w:bidi="ar-SA"/>
      </w:rPr>
    </w:lvl>
    <w:lvl w:ilvl="4" w:tplc="E0C69110">
      <w:numFmt w:val="bullet"/>
      <w:lvlText w:val="•"/>
      <w:lvlJc w:val="left"/>
      <w:pPr>
        <w:ind w:left="4006" w:hanging="122"/>
      </w:pPr>
      <w:rPr>
        <w:rFonts w:hint="default"/>
        <w:lang w:val="en-US" w:eastAsia="en-US" w:bidi="ar-SA"/>
      </w:rPr>
    </w:lvl>
    <w:lvl w:ilvl="5" w:tplc="78CCAC5C">
      <w:numFmt w:val="bullet"/>
      <w:lvlText w:val="•"/>
      <w:lvlJc w:val="left"/>
      <w:pPr>
        <w:ind w:left="5022" w:hanging="122"/>
      </w:pPr>
      <w:rPr>
        <w:rFonts w:hint="default"/>
        <w:lang w:val="en-US" w:eastAsia="en-US" w:bidi="ar-SA"/>
      </w:rPr>
    </w:lvl>
    <w:lvl w:ilvl="6" w:tplc="B6F0A196">
      <w:numFmt w:val="bullet"/>
      <w:lvlText w:val="•"/>
      <w:lvlJc w:val="left"/>
      <w:pPr>
        <w:ind w:left="6037" w:hanging="122"/>
      </w:pPr>
      <w:rPr>
        <w:rFonts w:hint="default"/>
        <w:lang w:val="en-US" w:eastAsia="en-US" w:bidi="ar-SA"/>
      </w:rPr>
    </w:lvl>
    <w:lvl w:ilvl="7" w:tplc="65608E26">
      <w:numFmt w:val="bullet"/>
      <w:lvlText w:val="•"/>
      <w:lvlJc w:val="left"/>
      <w:pPr>
        <w:ind w:left="7053" w:hanging="122"/>
      </w:pPr>
      <w:rPr>
        <w:rFonts w:hint="default"/>
        <w:lang w:val="en-US" w:eastAsia="en-US" w:bidi="ar-SA"/>
      </w:rPr>
    </w:lvl>
    <w:lvl w:ilvl="8" w:tplc="EEE0BCEC">
      <w:numFmt w:val="bullet"/>
      <w:lvlText w:val="•"/>
      <w:lvlJc w:val="left"/>
      <w:pPr>
        <w:ind w:left="8068" w:hanging="122"/>
      </w:pPr>
      <w:rPr>
        <w:rFonts w:hint="default"/>
        <w:lang w:val="en-US" w:eastAsia="en-US" w:bidi="ar-SA"/>
      </w:rPr>
    </w:lvl>
  </w:abstractNum>
  <w:abstractNum w:abstractNumId="1" w15:restartNumberingAfterBreak="0">
    <w:nsid w:val="3A934CE2"/>
    <w:multiLevelType w:val="hybridMultilevel"/>
    <w:tmpl w:val="698A47CE"/>
    <w:lvl w:ilvl="0" w:tplc="0FD25DEE">
      <w:start w:val="1"/>
      <w:numFmt w:val="lowerRoman"/>
      <w:lvlText w:val="%1)"/>
      <w:lvlJc w:val="left"/>
      <w:pPr>
        <w:ind w:left="840" w:hanging="435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F6525C58">
      <w:numFmt w:val="bullet"/>
      <w:lvlText w:val="•"/>
      <w:lvlJc w:val="left"/>
      <w:pPr>
        <w:ind w:left="1766" w:hanging="435"/>
      </w:pPr>
      <w:rPr>
        <w:rFonts w:hint="default"/>
        <w:lang w:val="en-US" w:eastAsia="en-US" w:bidi="ar-SA"/>
      </w:rPr>
    </w:lvl>
    <w:lvl w:ilvl="2" w:tplc="1DF6AB7C">
      <w:numFmt w:val="bullet"/>
      <w:lvlText w:val="•"/>
      <w:lvlJc w:val="left"/>
      <w:pPr>
        <w:ind w:left="2692" w:hanging="435"/>
      </w:pPr>
      <w:rPr>
        <w:rFonts w:hint="default"/>
        <w:lang w:val="en-US" w:eastAsia="en-US" w:bidi="ar-SA"/>
      </w:rPr>
    </w:lvl>
    <w:lvl w:ilvl="3" w:tplc="205A71E8">
      <w:numFmt w:val="bullet"/>
      <w:lvlText w:val="•"/>
      <w:lvlJc w:val="left"/>
      <w:pPr>
        <w:ind w:left="3618" w:hanging="435"/>
      </w:pPr>
      <w:rPr>
        <w:rFonts w:hint="default"/>
        <w:lang w:val="en-US" w:eastAsia="en-US" w:bidi="ar-SA"/>
      </w:rPr>
    </w:lvl>
    <w:lvl w:ilvl="4" w:tplc="2A7A0FD2">
      <w:numFmt w:val="bullet"/>
      <w:lvlText w:val="•"/>
      <w:lvlJc w:val="left"/>
      <w:pPr>
        <w:ind w:left="4544" w:hanging="435"/>
      </w:pPr>
      <w:rPr>
        <w:rFonts w:hint="default"/>
        <w:lang w:val="en-US" w:eastAsia="en-US" w:bidi="ar-SA"/>
      </w:rPr>
    </w:lvl>
    <w:lvl w:ilvl="5" w:tplc="66E00624">
      <w:numFmt w:val="bullet"/>
      <w:lvlText w:val="•"/>
      <w:lvlJc w:val="left"/>
      <w:pPr>
        <w:ind w:left="5470" w:hanging="435"/>
      </w:pPr>
      <w:rPr>
        <w:rFonts w:hint="default"/>
        <w:lang w:val="en-US" w:eastAsia="en-US" w:bidi="ar-SA"/>
      </w:rPr>
    </w:lvl>
    <w:lvl w:ilvl="6" w:tplc="F0BE3546">
      <w:numFmt w:val="bullet"/>
      <w:lvlText w:val="•"/>
      <w:lvlJc w:val="left"/>
      <w:pPr>
        <w:ind w:left="6396" w:hanging="435"/>
      </w:pPr>
      <w:rPr>
        <w:rFonts w:hint="default"/>
        <w:lang w:val="en-US" w:eastAsia="en-US" w:bidi="ar-SA"/>
      </w:rPr>
    </w:lvl>
    <w:lvl w:ilvl="7" w:tplc="40101B7A">
      <w:numFmt w:val="bullet"/>
      <w:lvlText w:val="•"/>
      <w:lvlJc w:val="left"/>
      <w:pPr>
        <w:ind w:left="7322" w:hanging="435"/>
      </w:pPr>
      <w:rPr>
        <w:rFonts w:hint="default"/>
        <w:lang w:val="en-US" w:eastAsia="en-US" w:bidi="ar-SA"/>
      </w:rPr>
    </w:lvl>
    <w:lvl w:ilvl="8" w:tplc="61627664">
      <w:numFmt w:val="bullet"/>
      <w:lvlText w:val="•"/>
      <w:lvlJc w:val="left"/>
      <w:pPr>
        <w:ind w:left="8248" w:hanging="435"/>
      </w:pPr>
      <w:rPr>
        <w:rFonts w:hint="default"/>
        <w:lang w:val="en-US" w:eastAsia="en-US" w:bidi="ar-SA"/>
      </w:rPr>
    </w:lvl>
  </w:abstractNum>
  <w:abstractNum w:abstractNumId="2" w15:restartNumberingAfterBreak="0">
    <w:nsid w:val="53066298"/>
    <w:multiLevelType w:val="hybridMultilevel"/>
    <w:tmpl w:val="6070261A"/>
    <w:lvl w:ilvl="0" w:tplc="0614904C">
      <w:start w:val="1"/>
      <w:numFmt w:val="lowerRoman"/>
      <w:lvlText w:val="%1)"/>
      <w:lvlJc w:val="left"/>
      <w:pPr>
        <w:ind w:left="840" w:hanging="435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54829616">
      <w:numFmt w:val="bullet"/>
      <w:lvlText w:val="•"/>
      <w:lvlJc w:val="left"/>
      <w:pPr>
        <w:ind w:left="1766" w:hanging="435"/>
      </w:pPr>
      <w:rPr>
        <w:rFonts w:hint="default"/>
        <w:lang w:val="en-US" w:eastAsia="en-US" w:bidi="ar-SA"/>
      </w:rPr>
    </w:lvl>
    <w:lvl w:ilvl="2" w:tplc="5044C228">
      <w:numFmt w:val="bullet"/>
      <w:lvlText w:val="•"/>
      <w:lvlJc w:val="left"/>
      <w:pPr>
        <w:ind w:left="2692" w:hanging="435"/>
      </w:pPr>
      <w:rPr>
        <w:rFonts w:hint="default"/>
        <w:lang w:val="en-US" w:eastAsia="en-US" w:bidi="ar-SA"/>
      </w:rPr>
    </w:lvl>
    <w:lvl w:ilvl="3" w:tplc="22009CF8">
      <w:numFmt w:val="bullet"/>
      <w:lvlText w:val="•"/>
      <w:lvlJc w:val="left"/>
      <w:pPr>
        <w:ind w:left="3618" w:hanging="435"/>
      </w:pPr>
      <w:rPr>
        <w:rFonts w:hint="default"/>
        <w:lang w:val="en-US" w:eastAsia="en-US" w:bidi="ar-SA"/>
      </w:rPr>
    </w:lvl>
    <w:lvl w:ilvl="4" w:tplc="5CC8F7A2">
      <w:numFmt w:val="bullet"/>
      <w:lvlText w:val="•"/>
      <w:lvlJc w:val="left"/>
      <w:pPr>
        <w:ind w:left="4544" w:hanging="435"/>
      </w:pPr>
      <w:rPr>
        <w:rFonts w:hint="default"/>
        <w:lang w:val="en-US" w:eastAsia="en-US" w:bidi="ar-SA"/>
      </w:rPr>
    </w:lvl>
    <w:lvl w:ilvl="5" w:tplc="8EC809FA">
      <w:numFmt w:val="bullet"/>
      <w:lvlText w:val="•"/>
      <w:lvlJc w:val="left"/>
      <w:pPr>
        <w:ind w:left="5470" w:hanging="435"/>
      </w:pPr>
      <w:rPr>
        <w:rFonts w:hint="default"/>
        <w:lang w:val="en-US" w:eastAsia="en-US" w:bidi="ar-SA"/>
      </w:rPr>
    </w:lvl>
    <w:lvl w:ilvl="6" w:tplc="0C52EB44">
      <w:numFmt w:val="bullet"/>
      <w:lvlText w:val="•"/>
      <w:lvlJc w:val="left"/>
      <w:pPr>
        <w:ind w:left="6396" w:hanging="435"/>
      </w:pPr>
      <w:rPr>
        <w:rFonts w:hint="default"/>
        <w:lang w:val="en-US" w:eastAsia="en-US" w:bidi="ar-SA"/>
      </w:rPr>
    </w:lvl>
    <w:lvl w:ilvl="7" w:tplc="25FCB2CA">
      <w:numFmt w:val="bullet"/>
      <w:lvlText w:val="•"/>
      <w:lvlJc w:val="left"/>
      <w:pPr>
        <w:ind w:left="7322" w:hanging="435"/>
      </w:pPr>
      <w:rPr>
        <w:rFonts w:hint="default"/>
        <w:lang w:val="en-US" w:eastAsia="en-US" w:bidi="ar-SA"/>
      </w:rPr>
    </w:lvl>
    <w:lvl w:ilvl="8" w:tplc="7CAE937E">
      <w:numFmt w:val="bullet"/>
      <w:lvlText w:val="•"/>
      <w:lvlJc w:val="left"/>
      <w:pPr>
        <w:ind w:left="8248" w:hanging="435"/>
      </w:pPr>
      <w:rPr>
        <w:rFonts w:hint="default"/>
        <w:lang w:val="en-US" w:eastAsia="en-US" w:bidi="ar-SA"/>
      </w:rPr>
    </w:lvl>
  </w:abstractNum>
  <w:abstractNum w:abstractNumId="3" w15:restartNumberingAfterBreak="0">
    <w:nsid w:val="79436238"/>
    <w:multiLevelType w:val="hybridMultilevel"/>
    <w:tmpl w:val="ADB22E90"/>
    <w:lvl w:ilvl="0" w:tplc="A0CA0D5A">
      <w:start w:val="1"/>
      <w:numFmt w:val="lowerLetter"/>
      <w:lvlText w:val="%1)"/>
      <w:lvlJc w:val="left"/>
      <w:pPr>
        <w:ind w:left="1220" w:hanging="361"/>
        <w:jc w:val="left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en-US" w:eastAsia="en-US" w:bidi="ar-SA"/>
      </w:rPr>
    </w:lvl>
    <w:lvl w:ilvl="1" w:tplc="BA8E893A">
      <w:numFmt w:val="bullet"/>
      <w:lvlText w:val="•"/>
      <w:lvlJc w:val="left"/>
      <w:pPr>
        <w:ind w:left="2108" w:hanging="361"/>
      </w:pPr>
      <w:rPr>
        <w:rFonts w:hint="default"/>
        <w:lang w:val="en-US" w:eastAsia="en-US" w:bidi="ar-SA"/>
      </w:rPr>
    </w:lvl>
    <w:lvl w:ilvl="2" w:tplc="1544464A">
      <w:numFmt w:val="bullet"/>
      <w:lvlText w:val="•"/>
      <w:lvlJc w:val="left"/>
      <w:pPr>
        <w:ind w:left="2996" w:hanging="361"/>
      </w:pPr>
      <w:rPr>
        <w:rFonts w:hint="default"/>
        <w:lang w:val="en-US" w:eastAsia="en-US" w:bidi="ar-SA"/>
      </w:rPr>
    </w:lvl>
    <w:lvl w:ilvl="3" w:tplc="10C4A27C">
      <w:numFmt w:val="bullet"/>
      <w:lvlText w:val="•"/>
      <w:lvlJc w:val="left"/>
      <w:pPr>
        <w:ind w:left="3884" w:hanging="361"/>
      </w:pPr>
      <w:rPr>
        <w:rFonts w:hint="default"/>
        <w:lang w:val="en-US" w:eastAsia="en-US" w:bidi="ar-SA"/>
      </w:rPr>
    </w:lvl>
    <w:lvl w:ilvl="4" w:tplc="1CAA2ADE">
      <w:numFmt w:val="bullet"/>
      <w:lvlText w:val="•"/>
      <w:lvlJc w:val="left"/>
      <w:pPr>
        <w:ind w:left="4772" w:hanging="361"/>
      </w:pPr>
      <w:rPr>
        <w:rFonts w:hint="default"/>
        <w:lang w:val="en-US" w:eastAsia="en-US" w:bidi="ar-SA"/>
      </w:rPr>
    </w:lvl>
    <w:lvl w:ilvl="5" w:tplc="0E0092A2">
      <w:numFmt w:val="bullet"/>
      <w:lvlText w:val="•"/>
      <w:lvlJc w:val="left"/>
      <w:pPr>
        <w:ind w:left="5660" w:hanging="361"/>
      </w:pPr>
      <w:rPr>
        <w:rFonts w:hint="default"/>
        <w:lang w:val="en-US" w:eastAsia="en-US" w:bidi="ar-SA"/>
      </w:rPr>
    </w:lvl>
    <w:lvl w:ilvl="6" w:tplc="CDE6A1DE">
      <w:numFmt w:val="bullet"/>
      <w:lvlText w:val="•"/>
      <w:lvlJc w:val="left"/>
      <w:pPr>
        <w:ind w:left="6548" w:hanging="361"/>
      </w:pPr>
      <w:rPr>
        <w:rFonts w:hint="default"/>
        <w:lang w:val="en-US" w:eastAsia="en-US" w:bidi="ar-SA"/>
      </w:rPr>
    </w:lvl>
    <w:lvl w:ilvl="7" w:tplc="4A6C7D7E">
      <w:numFmt w:val="bullet"/>
      <w:lvlText w:val="•"/>
      <w:lvlJc w:val="left"/>
      <w:pPr>
        <w:ind w:left="7436" w:hanging="361"/>
      </w:pPr>
      <w:rPr>
        <w:rFonts w:hint="default"/>
        <w:lang w:val="en-US" w:eastAsia="en-US" w:bidi="ar-SA"/>
      </w:rPr>
    </w:lvl>
    <w:lvl w:ilvl="8" w:tplc="B3AA166E">
      <w:numFmt w:val="bullet"/>
      <w:lvlText w:val="•"/>
      <w:lvlJc w:val="left"/>
      <w:pPr>
        <w:ind w:left="8324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C2"/>
    <w:rsid w:val="000106F6"/>
    <w:rsid w:val="00032463"/>
    <w:rsid w:val="000C625C"/>
    <w:rsid w:val="001644C5"/>
    <w:rsid w:val="00265E15"/>
    <w:rsid w:val="003870A3"/>
    <w:rsid w:val="004261EA"/>
    <w:rsid w:val="004448C2"/>
    <w:rsid w:val="004E21A5"/>
    <w:rsid w:val="0054596C"/>
    <w:rsid w:val="005C21A0"/>
    <w:rsid w:val="00636D83"/>
    <w:rsid w:val="00701110"/>
    <w:rsid w:val="008C520B"/>
    <w:rsid w:val="00913E3F"/>
    <w:rsid w:val="00A60C89"/>
    <w:rsid w:val="00C54162"/>
    <w:rsid w:val="00E719A8"/>
    <w:rsid w:val="00E90C8D"/>
    <w:rsid w:val="00FC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45B35D8"/>
  <w15:docId w15:val="{F0862368-841D-4FB7-A992-4362CDA9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01"/>
    </w:pPr>
  </w:style>
  <w:style w:type="paragraph" w:customStyle="1" w:styleId="TableParagraph">
    <w:name w:val="Table Paragraph"/>
    <w:basedOn w:val="Normal"/>
    <w:uiPriority w:val="1"/>
    <w:qFormat/>
    <w:pPr>
      <w:ind w:left="4"/>
    </w:pPr>
  </w:style>
  <w:style w:type="paragraph" w:styleId="PlainText">
    <w:name w:val="Plain Text"/>
    <w:aliases w:val="Char"/>
    <w:basedOn w:val="Normal"/>
    <w:link w:val="PlainTextChar"/>
    <w:rsid w:val="00E719A8"/>
    <w:pPr>
      <w:widowControl/>
      <w:autoSpaceDE/>
      <w:autoSpaceDN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aliases w:val="Char Char"/>
    <w:basedOn w:val="DefaultParagraphFont"/>
    <w:link w:val="PlainText"/>
    <w:rsid w:val="00E719A8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719A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19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9A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719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9A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tandardsbis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s.org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980</Words>
  <Characters>5591</Characters>
  <Application>Microsoft Office Word</Application>
  <DocSecurity>0</DocSecurity>
  <Lines>46</Lines>
  <Paragraphs>13</Paragraphs>
  <ScaleCrop>false</ScaleCrop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TXD 05 (25857) ISO 105 B04 WC Draft</dc:title>
  <dc:creator>Shalini</dc:creator>
  <cp:lastModifiedBy>Amit Bisht</cp:lastModifiedBy>
  <cp:revision>9</cp:revision>
  <dcterms:created xsi:type="dcterms:W3CDTF">2024-10-29T04:53:00Z</dcterms:created>
  <dcterms:modified xsi:type="dcterms:W3CDTF">2024-11-05T10:31:00Z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2024-06-23T00:00:00Z</vt:filetime>
  </property>
  <property fmtid="{D5CDD505-2E9C-101B-9397-08002B2CF9AE}" pid="3" name="LastSaved">
    <vt:filetime>2024-10-25T00:00:00Z</vt:filetime>
  </property>
</Properties>
</file>