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516F" w:rsidRDefault="00CF516F" w:rsidP="00CF516F">
      <w:pPr>
        <w:adjustRightInd w:val="0"/>
        <w:ind w:left="3510" w:firstLine="2880"/>
        <w:rPr>
          <w:rFonts w:ascii="Arial"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800" behindDoc="0" locked="0" layoutInCell="1" allowOverlap="1" wp14:anchorId="199B5DC3" wp14:editId="7868C532">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rsidR="00CF516F" w:rsidRPr="00422026" w:rsidRDefault="00CF516F" w:rsidP="00CF516F">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CF516F" w:rsidRPr="00F20963" w:rsidRDefault="00CF516F" w:rsidP="00CF516F">
                            <w:pPr>
                              <w:rPr>
                                <w:rFonts w:ascii="Arial" w:hAnsi="Arial" w:cs="Arial"/>
                                <w:b/>
                                <w:i/>
                                <w:sz w:val="28"/>
                                <w:szCs w:val="32"/>
                              </w:rPr>
                            </w:pPr>
                            <w:r w:rsidRPr="00F20963">
                              <w:rPr>
                                <w:rFonts w:ascii="Arial" w:hAnsi="Arial" w:cs="Arial"/>
                                <w:b/>
                                <w:i/>
                                <w:sz w:val="28"/>
                                <w:szCs w:val="32"/>
                              </w:rPr>
                              <w:t>Indian Standard</w:t>
                            </w:r>
                          </w:p>
                          <w:p w:rsidR="00CF516F" w:rsidRPr="00C536D7" w:rsidRDefault="00CF516F" w:rsidP="00CF516F">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B5DC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" strokecolor="white [3212]">
                <v:textbox>
                  <w:txbxContent>
                    <w:p w:rsidR="00CF516F" w:rsidRPr="00422026" w:rsidRDefault="00CF516F" w:rsidP="00CF516F">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CF516F" w:rsidRPr="00F20963" w:rsidRDefault="00CF516F" w:rsidP="00CF516F">
                      <w:pPr>
                        <w:rPr>
                          <w:rFonts w:ascii="Arial" w:hAnsi="Arial" w:cs="Arial"/>
                          <w:b/>
                          <w:i/>
                          <w:sz w:val="28"/>
                          <w:szCs w:val="32"/>
                        </w:rPr>
                      </w:pPr>
                      <w:r w:rsidRPr="00F20963">
                        <w:rPr>
                          <w:rFonts w:ascii="Arial" w:hAnsi="Arial" w:cs="Arial"/>
                          <w:b/>
                          <w:i/>
                          <w:sz w:val="28"/>
                          <w:szCs w:val="32"/>
                        </w:rPr>
                        <w:t>Indian Standard</w:t>
                      </w:r>
                    </w:p>
                    <w:p w:rsidR="00CF516F" w:rsidRPr="00C536D7" w:rsidRDefault="00CF516F" w:rsidP="00CF516F">
                      <w:pPr>
                        <w:rPr>
                          <w:b/>
                          <w:i/>
                        </w:rPr>
                      </w:pPr>
                    </w:p>
                  </w:txbxContent>
                </v:textbox>
              </v:shape>
            </w:pict>
          </mc:Fallback>
        </mc:AlternateContent>
      </w:r>
    </w:p>
    <w:p w:rsidR="00CF516F" w:rsidRDefault="00CF516F" w:rsidP="00CF516F">
      <w:pPr>
        <w:adjustRightInd w:val="0"/>
        <w:ind w:left="3510" w:firstLine="2880"/>
        <w:rPr>
          <w:rFonts w:ascii="Arial" w:hAnsi="Arial" w:cs="Arial"/>
          <w:b/>
          <w:color w:val="000000"/>
          <w:sz w:val="24"/>
          <w:szCs w:val="24"/>
          <w:lang w:val="fr-FR"/>
        </w:rPr>
      </w:pPr>
      <w:r w:rsidRPr="00CF4653">
        <w:rPr>
          <w:rFonts w:ascii="Arial" w:hAnsi="Arial" w:cs="Arial"/>
          <w:b/>
          <w:color w:val="000000"/>
          <w:sz w:val="24"/>
          <w:szCs w:val="24"/>
          <w:lang w:val="fr-FR"/>
        </w:rPr>
        <w:t>IS</w:t>
      </w:r>
      <w:r>
        <w:rPr>
          <w:rFonts w:ascii="Arial" w:hAnsi="Arial" w:cs="Arial"/>
          <w:b/>
          <w:color w:val="000000"/>
          <w:sz w:val="24"/>
          <w:szCs w:val="24"/>
          <w:lang w:val="fr-FR"/>
        </w:rPr>
        <w:t>/ISO 20121 : 2024</w:t>
      </w:r>
    </w:p>
    <w:p w:rsidR="00CF516F" w:rsidRDefault="00CF516F" w:rsidP="00CF516F">
      <w:pPr>
        <w:adjustRightInd w:val="0"/>
        <w:ind w:right="74"/>
        <w:rPr>
          <w:rFonts w:ascii="Arial" w:hAnsi="Arial" w:cs="Arial"/>
          <w:bCs/>
          <w:color w:val="000000"/>
          <w:sz w:val="24"/>
          <w:szCs w:val="24"/>
          <w:lang w:val="fr-FR"/>
        </w:rPr>
      </w:pPr>
    </w:p>
    <w:p w:rsidR="00CF516F" w:rsidRDefault="00CF516F" w:rsidP="00CF516F">
      <w:pPr>
        <w:adjustRightInd w:val="0"/>
        <w:ind w:left="6210" w:right="74" w:hanging="2250"/>
        <w:jc w:val="both"/>
        <w:rPr>
          <w:rFonts w:ascii="Arial" w:hAnsi="Arial" w:cs="Arial"/>
          <w:bCs/>
          <w:i/>
          <w:iCs/>
          <w:color w:val="000000"/>
          <w:sz w:val="20"/>
          <w:szCs w:val="20"/>
          <w:lang w:val="fr-FR"/>
        </w:rPr>
      </w:pPr>
      <w:r>
        <w:rPr>
          <w:rFonts w:ascii="Arial" w:hAnsi="Arial" w:cs="Arial"/>
          <w:bCs/>
          <w:color w:val="000000"/>
          <w:sz w:val="20"/>
          <w:szCs w:val="20"/>
          <w:lang w:val="fr-FR"/>
        </w:rPr>
        <w:t xml:space="preserve">                                         </w:t>
      </w:r>
      <w:r w:rsidRPr="00A61251">
        <w:rPr>
          <w:rFonts w:ascii="Arial" w:hAnsi="Arial" w:cs="Arial"/>
          <w:bCs/>
          <w:color w:val="000000"/>
          <w:sz w:val="20"/>
          <w:szCs w:val="20"/>
          <w:lang w:val="fr-FR"/>
        </w:rPr>
        <w:t>(</w:t>
      </w:r>
      <w:proofErr w:type="spellStart"/>
      <w:r>
        <w:rPr>
          <w:rFonts w:ascii="Arial" w:hAnsi="Arial" w:cs="Arial"/>
          <w:bCs/>
          <w:i/>
          <w:iCs/>
          <w:color w:val="000000"/>
          <w:sz w:val="20"/>
          <w:szCs w:val="20"/>
          <w:lang w:val="fr-FR"/>
        </w:rPr>
        <w:t>Superseding</w:t>
      </w:r>
      <w:proofErr w:type="spellEnd"/>
      <w:r>
        <w:rPr>
          <w:rFonts w:ascii="Arial" w:hAnsi="Arial" w:cs="Arial"/>
          <w:bCs/>
          <w:i/>
          <w:iCs/>
          <w:color w:val="000000"/>
          <w:sz w:val="20"/>
          <w:szCs w:val="20"/>
          <w:lang w:val="fr-FR"/>
        </w:rPr>
        <w:t xml:space="preserve"> IS/ISO 20121 </w:t>
      </w:r>
      <w:r w:rsidRPr="00A61251">
        <w:rPr>
          <w:rFonts w:ascii="Arial" w:hAnsi="Arial" w:cs="Arial"/>
          <w:bCs/>
          <w:i/>
          <w:iCs/>
          <w:color w:val="000000"/>
          <w:sz w:val="20"/>
          <w:szCs w:val="20"/>
          <w:lang w:val="fr-FR"/>
        </w:rPr>
        <w:t>: 20</w:t>
      </w:r>
      <w:r>
        <w:rPr>
          <w:rFonts w:ascii="Arial" w:hAnsi="Arial" w:cs="Arial"/>
          <w:bCs/>
          <w:i/>
          <w:iCs/>
          <w:color w:val="000000"/>
          <w:sz w:val="20"/>
          <w:szCs w:val="20"/>
          <w:lang w:val="fr-FR"/>
        </w:rPr>
        <w:t>12</w:t>
      </w:r>
      <w:r w:rsidRPr="0071089E">
        <w:rPr>
          <w:rFonts w:ascii="Arial" w:hAnsi="Arial" w:cs="Arial"/>
          <w:bCs/>
          <w:color w:val="000000"/>
          <w:sz w:val="20"/>
          <w:szCs w:val="20"/>
          <w:lang w:val="fr-FR"/>
        </w:rPr>
        <w:t>)</w:t>
      </w:r>
    </w:p>
    <w:p w:rsidR="00CF516F" w:rsidRPr="00CF4653" w:rsidRDefault="00CF516F" w:rsidP="00CF516F">
      <w:pPr>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66621AAE" wp14:editId="5CA6674A">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E9718B" id="Group 8" o:spid="_x0000_s1026" style="width:317.35pt;height:5pt;mso-position-horizontal-relative:char;mso-position-vertical-relative:line" coordsize="6347,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">
                <v:line id="Line 9" o:spid="_x0000_s1027" style="position:absolute;visibility:visible;mso-wrap-style:square" from="0,10" to="6346,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" strokecolor="#231f20" strokeweight="1pt"/>
                <v:line id="Line 10" o:spid="_x0000_s1028" style="position:absolute;visibility:visible;mso-wrap-style:square" from="0,50" to="6346,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" strokecolor="#231f20" strokeweight="1pt"/>
                <v:line id="Line 11" o:spid="_x0000_s1029" style="position:absolute;visibility:visible;mso-wrap-style:square" from="0,90" to="6346,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" strokecolor="#231f20" strokeweight="1pt"/>
                <w10:anchorlock/>
              </v:group>
            </w:pict>
          </mc:Fallback>
        </mc:AlternateContent>
      </w:r>
    </w:p>
    <w:p w:rsidR="00CF516F" w:rsidRPr="004D184C" w:rsidRDefault="00CF516F" w:rsidP="00CF516F">
      <w:pPr>
        <w:tabs>
          <w:tab w:val="left" w:pos="426"/>
        </w:tabs>
        <w:adjustRightInd w:val="0"/>
        <w:spacing w:before="120" w:after="120"/>
        <w:rPr>
          <w:rFonts w:ascii="Adobe Devanagari" w:hAnsi="Adobe Devanagari" w:cs="Adobe Devanagari"/>
          <w:iCs/>
          <w:color w:val="222222"/>
          <w:sz w:val="12"/>
          <w:szCs w:val="12"/>
          <w:cs/>
          <w:lang w:bidi="hi-IN"/>
        </w:rPr>
      </w:pP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rsidR="00CF516F" w:rsidRDefault="00CF516F" w:rsidP="00CF516F">
      <w:pPr>
        <w:jc w:val="center"/>
        <w:rPr>
          <w:rFonts w:ascii="Mangal" w:hAnsi="Mangal" w:cs="Mangal"/>
          <w:b/>
          <w:bCs/>
          <w:sz w:val="28"/>
          <w:szCs w:val="28"/>
        </w:rPr>
      </w:pPr>
      <w:r>
        <w:rPr>
          <w:rFonts w:ascii="Nirmala UI" w:hAnsi="Nirmala UI" w:cs="Nirmala UI" w:hint="cs"/>
          <w:b/>
          <w:bCs/>
          <w:sz w:val="28"/>
          <w:szCs w:val="28"/>
          <w:cs/>
          <w:lang w:bidi="hi-IN"/>
        </w:rPr>
        <w:t xml:space="preserve">                                 </w:t>
      </w:r>
      <w:r w:rsidRPr="00383B70">
        <w:rPr>
          <w:rFonts w:ascii="Nirmala UI" w:hAnsi="Nirmala UI" w:cs="Nirmala UI" w:hint="cs"/>
          <w:b/>
          <w:bCs/>
          <w:sz w:val="28"/>
          <w:szCs w:val="28"/>
          <w:cs/>
          <w:lang w:bidi="hi-IN"/>
        </w:rPr>
        <w:t>कायर्क्रम</w:t>
      </w:r>
      <w:r w:rsidRPr="00397985">
        <w:rPr>
          <w:rFonts w:ascii="Mangal" w:hAnsi="Mangal" w:cs="Mangal"/>
          <w:b/>
          <w:bCs/>
          <w:sz w:val="28"/>
          <w:szCs w:val="28"/>
        </w:rPr>
        <w:t xml:space="preserve"> </w:t>
      </w:r>
      <w:r w:rsidRPr="00FA06E2">
        <w:rPr>
          <w:rFonts w:ascii="Nirmala UI" w:hAnsi="Nirmala UI" w:cs="Nirmala UI" w:hint="cs"/>
          <w:b/>
          <w:bCs/>
          <w:color w:val="000000" w:themeColor="text1"/>
          <w:sz w:val="28"/>
          <w:szCs w:val="28"/>
          <w:cs/>
          <w:lang w:bidi="hi-IN"/>
        </w:rPr>
        <w:t>सततता</w:t>
      </w:r>
      <w:r w:rsidRPr="00FA06E2">
        <w:rPr>
          <w:rFonts w:ascii="Nirmala UI" w:hAnsi="Nirmala UI" w:cs="Nirmala UI"/>
          <w:b/>
          <w:bCs/>
          <w:color w:val="000000" w:themeColor="text1"/>
          <w:sz w:val="28"/>
          <w:szCs w:val="28"/>
        </w:rPr>
        <w:t xml:space="preserve"> </w:t>
      </w:r>
      <w:r w:rsidRPr="00383B70">
        <w:rPr>
          <w:rFonts w:ascii="Nirmala UI" w:hAnsi="Nirmala UI" w:cs="Nirmala UI" w:hint="cs"/>
          <w:b/>
          <w:bCs/>
          <w:sz w:val="28"/>
          <w:szCs w:val="28"/>
          <w:cs/>
          <w:lang w:bidi="hi-IN"/>
        </w:rPr>
        <w:t>प्रबंधन</w:t>
      </w:r>
      <w:r>
        <w:rPr>
          <w:rFonts w:ascii="Nirmala UI" w:hAnsi="Nirmala UI" w:cs="Nirmala UI"/>
          <w:b/>
          <w:bCs/>
          <w:sz w:val="28"/>
          <w:szCs w:val="28"/>
        </w:rPr>
        <w:t xml:space="preserve"> </w:t>
      </w:r>
      <w:r w:rsidRPr="00383B70">
        <w:rPr>
          <w:rFonts w:ascii="Nirmala UI" w:hAnsi="Nirmala UI" w:cs="Nirmala UI" w:hint="cs"/>
          <w:b/>
          <w:bCs/>
          <w:sz w:val="28"/>
          <w:szCs w:val="28"/>
          <w:cs/>
          <w:lang w:bidi="hi-IN"/>
        </w:rPr>
        <w:t>प्रणाली</w:t>
      </w:r>
      <w:r>
        <w:rPr>
          <w:rFonts w:ascii="Nirmala UI" w:hAnsi="Nirmala UI" w:cs="Nirmala UI"/>
          <w:b/>
          <w:bCs/>
          <w:sz w:val="28"/>
          <w:szCs w:val="28"/>
        </w:rPr>
        <w:t xml:space="preserve"> </w:t>
      </w:r>
      <w:r>
        <w:rPr>
          <w:rFonts w:ascii="Mangal" w:hAnsi="Mangal" w:cs="Mangal"/>
          <w:b/>
          <w:bCs/>
          <w:sz w:val="28"/>
          <w:szCs w:val="28"/>
        </w:rPr>
        <w:t xml:space="preserve">— </w:t>
      </w:r>
    </w:p>
    <w:p w:rsidR="00CF516F" w:rsidRPr="00383B70" w:rsidRDefault="00CF516F" w:rsidP="00CF516F">
      <w:pPr>
        <w:jc w:val="center"/>
        <w:rPr>
          <w:rFonts w:ascii="Nirmala UI" w:hAnsi="Nirmala UI" w:cs="Nirmala UI"/>
          <w:b/>
          <w:bCs/>
          <w:sz w:val="28"/>
          <w:szCs w:val="28"/>
        </w:rPr>
      </w:pPr>
      <w:r>
        <w:rPr>
          <w:rFonts w:ascii="Mangal" w:hAnsi="Mangal" w:cs="Mangal" w:hint="cs"/>
          <w:b/>
          <w:bCs/>
          <w:sz w:val="28"/>
          <w:szCs w:val="28"/>
          <w:cs/>
          <w:lang w:bidi="hi-IN"/>
        </w:rPr>
        <w:t xml:space="preserve">                        </w:t>
      </w:r>
      <w:r w:rsidRPr="00383B70">
        <w:rPr>
          <w:rFonts w:ascii="Mangal" w:hAnsi="Mangal" w:cs="Mangal" w:hint="cs"/>
          <w:b/>
          <w:bCs/>
          <w:sz w:val="28"/>
          <w:szCs w:val="28"/>
          <w:cs/>
          <w:lang w:bidi="hi-IN"/>
        </w:rPr>
        <w:t>उपयोग</w:t>
      </w:r>
      <w:r w:rsidRPr="00383B70">
        <w:rPr>
          <w:rFonts w:ascii="Mangal" w:hAnsi="Mangal" w:cs="Mangal"/>
          <w:b/>
          <w:bCs/>
          <w:sz w:val="28"/>
          <w:szCs w:val="28"/>
        </w:rPr>
        <w:t xml:space="preserve"> </w:t>
      </w:r>
      <w:r w:rsidRPr="00383B70">
        <w:rPr>
          <w:rFonts w:ascii="Mangal" w:hAnsi="Mangal" w:cs="Mangal" w:hint="cs"/>
          <w:b/>
          <w:bCs/>
          <w:sz w:val="28"/>
          <w:szCs w:val="28"/>
          <w:cs/>
          <w:lang w:bidi="hi-IN"/>
        </w:rPr>
        <w:t>हेतु</w:t>
      </w:r>
      <w:r w:rsidRPr="00383B70">
        <w:rPr>
          <w:rFonts w:ascii="Mangal" w:hAnsi="Mangal" w:cs="Mangal"/>
          <w:b/>
          <w:bCs/>
          <w:sz w:val="28"/>
          <w:szCs w:val="28"/>
        </w:rPr>
        <w:t xml:space="preserve"> </w:t>
      </w:r>
      <w:r w:rsidRPr="00383B70">
        <w:rPr>
          <w:rFonts w:ascii="Mangal" w:hAnsi="Mangal" w:cs="Mangal" w:hint="cs"/>
          <w:b/>
          <w:bCs/>
          <w:sz w:val="28"/>
          <w:szCs w:val="28"/>
          <w:cs/>
          <w:lang w:bidi="hi-IN"/>
        </w:rPr>
        <w:t>मार्गदर्शन</w:t>
      </w:r>
      <w:r w:rsidRPr="00383B70">
        <w:rPr>
          <w:rFonts w:ascii="Mangal" w:hAnsi="Mangal" w:cs="Mangal"/>
          <w:b/>
          <w:bCs/>
          <w:sz w:val="28"/>
          <w:szCs w:val="28"/>
        </w:rPr>
        <w:t xml:space="preserve"> </w:t>
      </w:r>
      <w:r w:rsidRPr="00383B70">
        <w:rPr>
          <w:rFonts w:ascii="Mangal" w:hAnsi="Mangal" w:cs="Mangal" w:hint="cs"/>
          <w:b/>
          <w:bCs/>
          <w:sz w:val="28"/>
          <w:szCs w:val="28"/>
          <w:cs/>
          <w:lang w:bidi="hi-IN"/>
        </w:rPr>
        <w:t>सहित</w:t>
      </w:r>
      <w:r w:rsidRPr="00383B70">
        <w:rPr>
          <w:rFonts w:ascii="Mangal" w:hAnsi="Mangal" w:cs="Mangal"/>
          <w:b/>
          <w:bCs/>
          <w:sz w:val="28"/>
          <w:szCs w:val="28"/>
        </w:rPr>
        <w:t xml:space="preserve"> </w:t>
      </w:r>
      <w:r w:rsidRPr="00383B70">
        <w:rPr>
          <w:rFonts w:ascii="Mangal" w:hAnsi="Mangal" w:cs="Mangal" w:hint="cs"/>
          <w:b/>
          <w:bCs/>
          <w:sz w:val="28"/>
          <w:szCs w:val="28"/>
          <w:cs/>
          <w:lang w:bidi="hi-IN"/>
        </w:rPr>
        <w:t>आवश्यकताएँ</w:t>
      </w:r>
    </w:p>
    <w:p w:rsidR="00CF516F" w:rsidRPr="00BC1A1A" w:rsidRDefault="00CF516F" w:rsidP="00CF516F">
      <w:pPr>
        <w:tabs>
          <w:tab w:val="left" w:pos="426"/>
        </w:tabs>
        <w:adjustRightInd w:val="0"/>
        <w:spacing w:before="120" w:after="120"/>
        <w:ind w:left="3510"/>
        <w:jc w:val="center"/>
        <w:rPr>
          <w:rFonts w:ascii="Kokila" w:hAnsi="Kokila" w:cs="Kokila"/>
          <w:iCs/>
          <w:color w:val="222222"/>
          <w:sz w:val="40"/>
          <w:szCs w:val="40"/>
          <w:cs/>
          <w:lang w:bidi="hi-IN"/>
        </w:rPr>
      </w:pPr>
      <w:proofErr w:type="gramStart"/>
      <w:r w:rsidRPr="00BC1A1A">
        <w:rPr>
          <w:rFonts w:ascii="Kokila" w:hAnsi="Kokila" w:cs="Kokila"/>
          <w:i/>
          <w:color w:val="222222"/>
          <w:sz w:val="40"/>
          <w:szCs w:val="40"/>
          <w:lang w:bidi="hi-IN"/>
        </w:rPr>
        <w:t xml:space="preserve">( </w:t>
      </w:r>
      <w:r w:rsidRPr="00BC1A1A">
        <w:rPr>
          <w:rFonts w:ascii="Kokila" w:hAnsi="Kokila" w:cs="Kokila"/>
          <w:iCs/>
          <w:color w:val="222222"/>
          <w:sz w:val="40"/>
          <w:szCs w:val="40"/>
          <w:cs/>
          <w:lang w:bidi="hi-IN"/>
        </w:rPr>
        <w:t>पहला</w:t>
      </w:r>
      <w:proofErr w:type="gramEnd"/>
      <w:r w:rsidRPr="00BC1A1A">
        <w:rPr>
          <w:rFonts w:ascii="Kokila" w:hAnsi="Kokila" w:cs="Kokila"/>
          <w:iCs/>
          <w:color w:val="222222"/>
          <w:sz w:val="40"/>
          <w:szCs w:val="40"/>
          <w:cs/>
          <w:lang w:bidi="hi-IN"/>
        </w:rPr>
        <w:t xml:space="preserve"> पुनरीक्षण )</w:t>
      </w:r>
    </w:p>
    <w:p w:rsidR="00CF516F" w:rsidRPr="00A61251" w:rsidRDefault="00CF516F" w:rsidP="00CF516F">
      <w:pPr>
        <w:tabs>
          <w:tab w:val="left" w:pos="426"/>
        </w:tabs>
        <w:adjustRightInd w:val="0"/>
        <w:spacing w:before="120" w:after="120"/>
        <w:rPr>
          <w:rFonts w:ascii="Adobe Devanagari" w:hAnsi="Adobe Devanagari" w:cs="Adobe Devanagari"/>
          <w:b/>
          <w:bCs/>
          <w:i/>
          <w:color w:val="222222"/>
          <w:sz w:val="36"/>
          <w:szCs w:val="36"/>
          <w:lang w:bidi="hi-IN"/>
        </w:rPr>
      </w:pPr>
    </w:p>
    <w:p w:rsidR="00CF516F" w:rsidRDefault="00CF516F" w:rsidP="00CF516F">
      <w:pPr>
        <w:tabs>
          <w:tab w:val="left" w:pos="426"/>
        </w:tabs>
        <w:adjustRightInd w:val="0"/>
        <w:jc w:val="center"/>
        <w:rPr>
          <w:rFonts w:eastAsia="PMingLiU"/>
          <w:b/>
          <w:sz w:val="32"/>
          <w:szCs w:val="32"/>
          <w:lang w:eastAsia="zh-TW"/>
        </w:rPr>
      </w:pPr>
      <w:r>
        <w:rPr>
          <w:rFonts w:eastAsia="PMingLiU"/>
          <w:b/>
          <w:sz w:val="32"/>
          <w:szCs w:val="32"/>
          <w:lang w:eastAsia="zh-TW"/>
        </w:rPr>
        <w:t xml:space="preserve">                                        </w:t>
      </w:r>
      <w:r w:rsidRPr="00383B70">
        <w:rPr>
          <w:rFonts w:eastAsia="PMingLiU"/>
          <w:b/>
          <w:sz w:val="32"/>
          <w:szCs w:val="32"/>
          <w:lang w:eastAsia="zh-TW"/>
        </w:rPr>
        <w:t>Event Sustainability Management Systems – </w:t>
      </w:r>
    </w:p>
    <w:p w:rsidR="00CF516F" w:rsidRPr="00383B70" w:rsidRDefault="00CF516F" w:rsidP="00CF516F">
      <w:pPr>
        <w:tabs>
          <w:tab w:val="left" w:pos="426"/>
        </w:tabs>
        <w:adjustRightInd w:val="0"/>
        <w:jc w:val="center"/>
        <w:rPr>
          <w:rFonts w:eastAsia="PMingLiU"/>
          <w:b/>
          <w:sz w:val="24"/>
          <w:szCs w:val="24"/>
          <w:lang w:eastAsia="zh-TW"/>
        </w:rPr>
      </w:pPr>
      <w:r>
        <w:rPr>
          <w:rFonts w:eastAsia="PMingLiU"/>
          <w:b/>
          <w:sz w:val="32"/>
          <w:szCs w:val="32"/>
          <w:lang w:eastAsia="zh-TW"/>
        </w:rPr>
        <w:t xml:space="preserve">                       </w:t>
      </w:r>
      <w:r w:rsidRPr="00383B70">
        <w:rPr>
          <w:rFonts w:eastAsia="PMingLiU"/>
          <w:b/>
          <w:sz w:val="32"/>
          <w:szCs w:val="32"/>
          <w:lang w:eastAsia="zh-TW"/>
        </w:rPr>
        <w:t>Requirements with guidance to use</w:t>
      </w:r>
    </w:p>
    <w:p w:rsidR="00CF516F" w:rsidRPr="004D2B35" w:rsidRDefault="00CF516F" w:rsidP="00CF516F">
      <w:pPr>
        <w:pStyle w:val="PlainText"/>
        <w:spacing w:before="120" w:after="120" w:line="276" w:lineRule="auto"/>
        <w:ind w:left="3510"/>
        <w:jc w:val="center"/>
        <w:rPr>
          <w:rFonts w:ascii="Arial" w:hAnsi="Arial" w:cstheme="minorBidi"/>
          <w:i/>
          <w:sz w:val="28"/>
          <w:szCs w:val="28"/>
        </w:rPr>
      </w:pPr>
      <w:proofErr w:type="gramStart"/>
      <w:r>
        <w:rPr>
          <w:rFonts w:ascii="Arial" w:hAnsi="Arial" w:cs="Arial" w:hint="cs"/>
          <w:iCs/>
          <w:sz w:val="28"/>
          <w:szCs w:val="28"/>
          <w:cs/>
        </w:rPr>
        <w:t xml:space="preserve">( </w:t>
      </w:r>
      <w:r>
        <w:rPr>
          <w:rFonts w:ascii="Arial" w:hAnsi="Arial" w:cs="Arial"/>
          <w:i/>
          <w:sz w:val="28"/>
          <w:szCs w:val="28"/>
        </w:rPr>
        <w:t>First</w:t>
      </w:r>
      <w:proofErr w:type="gramEnd"/>
      <w:r>
        <w:rPr>
          <w:rFonts w:ascii="Arial" w:hAnsi="Arial" w:cs="Arial"/>
          <w:i/>
          <w:sz w:val="28"/>
          <w:szCs w:val="28"/>
        </w:rPr>
        <w:t xml:space="preserve"> Revision )</w:t>
      </w:r>
    </w:p>
    <w:p w:rsidR="00CF516F" w:rsidRDefault="00CF516F" w:rsidP="00CF516F">
      <w:pPr>
        <w:pStyle w:val="PlainText"/>
        <w:rPr>
          <w:rFonts w:ascii="Arial" w:eastAsia="PMingLiU" w:hAnsi="Arial" w:cs="Arial"/>
          <w:sz w:val="24"/>
          <w:szCs w:val="24"/>
          <w:lang w:eastAsia="zh-TW"/>
        </w:rPr>
      </w:pPr>
    </w:p>
    <w:p w:rsidR="00CF516F" w:rsidRDefault="00CF516F" w:rsidP="00CF516F">
      <w:pPr>
        <w:pStyle w:val="PlainText"/>
        <w:rPr>
          <w:rFonts w:ascii="Arial" w:eastAsia="PMingLiU" w:hAnsi="Arial" w:cs="Arial"/>
          <w:sz w:val="24"/>
          <w:szCs w:val="24"/>
          <w:lang w:eastAsia="zh-TW"/>
        </w:rPr>
      </w:pPr>
    </w:p>
    <w:p w:rsidR="00CF516F" w:rsidRPr="004E2754" w:rsidRDefault="00CF516F" w:rsidP="00CF516F">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Pr="00D455A5">
        <w:rPr>
          <w:rFonts w:ascii="Arial" w:eastAsia="PMingLiU" w:hAnsi="Arial" w:cs="Arial"/>
          <w:bCs/>
          <w:sz w:val="24"/>
          <w:szCs w:val="24"/>
          <w:lang w:eastAsia="zh-TW"/>
        </w:rPr>
        <w:t>03.100.70; 13.020.20</w:t>
      </w:r>
    </w:p>
    <w:p w:rsidR="00CF516F" w:rsidRDefault="00CF516F" w:rsidP="00CF516F">
      <w:pPr>
        <w:pStyle w:val="PlainText"/>
        <w:ind w:left="3510"/>
        <w:jc w:val="center"/>
        <w:rPr>
          <w:rFonts w:ascii="Arial" w:hAnsi="Arial" w:cs="Arial"/>
          <w:sz w:val="24"/>
          <w:szCs w:val="24"/>
        </w:rPr>
      </w:pPr>
    </w:p>
    <w:p w:rsidR="00CF516F" w:rsidRDefault="00CF516F" w:rsidP="00CF516F">
      <w:pPr>
        <w:pStyle w:val="PlainText"/>
        <w:jc w:val="center"/>
        <w:rPr>
          <w:rFonts w:ascii="Arial" w:hAnsi="Arial" w:cs="Arial"/>
          <w:sz w:val="24"/>
          <w:szCs w:val="24"/>
        </w:rPr>
      </w:pPr>
    </w:p>
    <w:p w:rsidR="00CF516F" w:rsidRDefault="00CF516F" w:rsidP="00CF516F">
      <w:pPr>
        <w:pStyle w:val="PlainText"/>
        <w:rPr>
          <w:rFonts w:ascii="Arial" w:hAnsi="Arial" w:cs="Arial"/>
          <w:sz w:val="24"/>
          <w:szCs w:val="24"/>
        </w:rPr>
      </w:pPr>
    </w:p>
    <w:p w:rsidR="00CF516F" w:rsidRPr="00CF4653" w:rsidRDefault="00CF516F" w:rsidP="00CF516F">
      <w:pPr>
        <w:pStyle w:val="PlainText"/>
        <w:rPr>
          <w:rFonts w:ascii="Arial" w:hAnsi="Arial" w:cs="Arial"/>
          <w:sz w:val="24"/>
          <w:szCs w:val="24"/>
        </w:rPr>
      </w:pPr>
    </w:p>
    <w:p w:rsidR="00CF516F" w:rsidRDefault="00CF516F" w:rsidP="00CF516F">
      <w:pPr>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rsidR="00CF516F" w:rsidRDefault="00CF516F" w:rsidP="00CF516F">
      <w:pPr>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ISO</w:t>
      </w:r>
      <w:r w:rsidRPr="004E2754">
        <w:rPr>
          <w:rFonts w:ascii="Arial" w:hAnsi="Arial" w:cs="Arial"/>
          <w:sz w:val="24"/>
          <w:szCs w:val="24"/>
        </w:rPr>
        <w:t xml:space="preserve"> 20</w:t>
      </w:r>
      <w:r>
        <w:rPr>
          <w:rFonts w:ascii="Arial" w:hAnsi="Arial" w:cs="Arial"/>
          <w:sz w:val="24"/>
          <w:szCs w:val="24"/>
        </w:rPr>
        <w:t>24</w:t>
      </w:r>
    </w:p>
    <w:p w:rsidR="00CF516F" w:rsidRPr="004E2754" w:rsidRDefault="00CF516F" w:rsidP="00CF516F">
      <w:pPr>
        <w:ind w:left="3510"/>
        <w:jc w:val="center"/>
        <w:rPr>
          <w:rFonts w:ascii="Arial" w:hAnsi="Arial" w:cs="Arial"/>
          <w:sz w:val="24"/>
          <w:szCs w:val="24"/>
        </w:rPr>
      </w:pPr>
      <w:r>
        <w:rPr>
          <w:rFonts w:ascii="Arial" w:hAnsi="Arial" w:cs="Arial"/>
          <w:sz w:val="24"/>
          <w:szCs w:val="24"/>
        </w:rPr>
        <w:t xml:space="preserve">  </w:t>
      </w:r>
    </w:p>
    <w:p w:rsidR="00CF516F" w:rsidRPr="00CF4653" w:rsidRDefault="00CF516F" w:rsidP="00CF516F">
      <w:pPr>
        <w:ind w:left="3510"/>
        <w:jc w:val="center"/>
        <w:rPr>
          <w:rFonts w:ascii="Arial" w:hAnsi="Arial" w:cs="Arial"/>
          <w:sz w:val="24"/>
          <w:szCs w:val="24"/>
        </w:rPr>
      </w:pPr>
    </w:p>
    <w:p w:rsidR="00CF516F" w:rsidRPr="00CF4653" w:rsidRDefault="00CF516F" w:rsidP="00CF516F">
      <w:pPr>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76D5792A" wp14:editId="7696470D">
                <wp:extent cx="4030345" cy="63500"/>
                <wp:effectExtent l="9525" t="0" r="8255" b="3175"/>
                <wp:docPr id="128237420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74836121"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52352342"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82300413"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270FCD" id="Group 16" o:spid="_x0000_s1026" style="width:317.35pt;height:5pt;mso-position-horizontal-relative:char;mso-position-vertical-relative:line" coordsize="6347,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">
                <v:line id="Line 17" o:spid="_x0000_s1027" style="position:absolute;visibility:visible;mso-wrap-style:square" from="0,10" to="6346,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" strokecolor="#231f20" strokeweight="1pt"/>
                <v:line id="Line 18" o:spid="_x0000_s1028" style="position:absolute;visibility:visible;mso-wrap-style:square" from="0,50" to="6346,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" strokecolor="#231f20" strokeweight="1pt"/>
                <v:line id="Line 19" o:spid="_x0000_s1029" style="position:absolute;visibility:visible;mso-wrap-style:square" from="0,90" to="6346,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" strokecolor="#231f20" strokeweight="1pt"/>
                <w10:anchorlock/>
              </v:group>
            </w:pict>
          </mc:Fallback>
        </mc:AlternateContent>
      </w:r>
    </w:p>
    <w:p w:rsidR="00CF516F" w:rsidRPr="00CF4653" w:rsidRDefault="00CF516F" w:rsidP="00CF516F">
      <w:pPr>
        <w:ind w:left="3510"/>
        <w:jc w:val="both"/>
        <w:rPr>
          <w:rFonts w:ascii="Arial" w:hAnsi="Arial" w:cs="Arial"/>
          <w:sz w:val="24"/>
          <w:szCs w:val="24"/>
        </w:rPr>
      </w:pPr>
    </w:p>
    <w:p w:rsidR="00CF516F" w:rsidRPr="008C09B7" w:rsidRDefault="00C56E53" w:rsidP="00CF516F">
      <w:pPr>
        <w:ind w:left="4860"/>
        <w:jc w:val="center"/>
        <w:rPr>
          <w:rFonts w:ascii="Kokila" w:hAnsi="Kokila" w:cs="Kokila"/>
          <w:b/>
          <w:bCs/>
          <w:caps/>
          <w:sz w:val="36"/>
          <w:szCs w:val="36"/>
        </w:rPr>
      </w:pPr>
      <w:r>
        <w:rPr>
          <w:rFonts w:ascii="Kokila" w:hAnsi="Kokila" w:cs="Kokila"/>
          <w:sz w:val="36"/>
          <w:szCs w:val="36"/>
        </w:rPr>
        <w:object w:dxaOrig="1440" w:dyaOrig="1440" w14:anchorId="7E30B5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75.1pt;margin-top:5pt;width:59.7pt;height:59.7pt;z-index:251659776;mso-wrap-edited:f;mso-width-percent:0;mso-height-percent:0;mso-width-percent:0;mso-height-percent:0" o:allowincell="f">
            <v:imagedata r:id="rId7" o:title=""/>
          </v:shape>
          <o:OLEObject Type="Embed" ProgID="MSPhotoEd.3" ShapeID="_x0000_s2050" DrawAspect="Content" ObjectID="_1791724233" r:id="rId8"/>
        </w:object>
      </w:r>
      <w:r w:rsidR="00CF516F" w:rsidRPr="008C09B7">
        <w:rPr>
          <w:rFonts w:ascii="Kokila" w:hAnsi="Kokila" w:cs="Kokila"/>
          <w:caps/>
          <w:sz w:val="36"/>
          <w:szCs w:val="36"/>
          <w:cs/>
          <w:lang w:bidi="hi-IN"/>
        </w:rPr>
        <w:t>भारतीय मानक ब्यूरो</w:t>
      </w:r>
    </w:p>
    <w:p w:rsidR="00CF516F" w:rsidRPr="00CF4653" w:rsidRDefault="00CF516F" w:rsidP="00CF516F">
      <w:pPr>
        <w:adjustRightInd w:val="0"/>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rsidR="00CF516F" w:rsidRPr="00645851" w:rsidRDefault="00CF516F" w:rsidP="00CF516F">
      <w:pPr>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rsidR="00CF516F" w:rsidRPr="00CF4653" w:rsidRDefault="00CF516F" w:rsidP="00CF516F">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CF516F" w:rsidRPr="00CF4653" w:rsidRDefault="00CF516F" w:rsidP="00CF516F">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CF516F" w:rsidRPr="00CF4653" w:rsidRDefault="00CF516F" w:rsidP="00CF516F">
      <w:pPr>
        <w:ind w:left="4860"/>
        <w:jc w:val="center"/>
        <w:rPr>
          <w:rFonts w:ascii="Arial" w:hAnsi="Arial" w:cs="Arial"/>
          <w:sz w:val="20"/>
          <w:szCs w:val="24"/>
        </w:rPr>
      </w:pPr>
      <w:hyperlink r:id="rId9"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0" w:history="1">
        <w:r w:rsidRPr="00CF4653">
          <w:rPr>
            <w:rStyle w:val="Hyperlink"/>
            <w:rFonts w:ascii="Arial" w:hAnsi="Arial" w:cs="Arial"/>
            <w:szCs w:val="24"/>
          </w:rPr>
          <w:t>www.standardsbis.in</w:t>
        </w:r>
      </w:hyperlink>
    </w:p>
    <w:p w:rsidR="00CF516F" w:rsidRPr="00CF4653" w:rsidRDefault="00CF516F" w:rsidP="00CF516F">
      <w:pPr>
        <w:ind w:left="3510" w:firstLine="720"/>
        <w:jc w:val="center"/>
        <w:rPr>
          <w:rFonts w:ascii="Arial" w:hAnsi="Arial" w:cs="Arial"/>
          <w:sz w:val="24"/>
          <w:szCs w:val="24"/>
        </w:rPr>
      </w:pPr>
    </w:p>
    <w:p w:rsidR="00CF516F" w:rsidRDefault="00CF516F" w:rsidP="00CF516F">
      <w:pPr>
        <w:ind w:left="3510"/>
      </w:pPr>
      <w:r>
        <w:rPr>
          <w:rFonts w:ascii="Arial" w:hAnsi="Arial" w:cs="Arial"/>
          <w:b/>
          <w:bCs/>
          <w:iCs/>
          <w:sz w:val="24"/>
          <w:szCs w:val="24"/>
        </w:rPr>
        <w:t xml:space="preserve">October </w:t>
      </w:r>
      <w:r w:rsidRPr="00CF4653">
        <w:rPr>
          <w:rFonts w:ascii="Arial" w:hAnsi="Arial" w:cs="Arial"/>
          <w:b/>
          <w:bCs/>
          <w:sz w:val="24"/>
          <w:szCs w:val="24"/>
        </w:rPr>
        <w:t>202</w:t>
      </w:r>
      <w:r>
        <w:rPr>
          <w:rFonts w:ascii="Arial" w:hAnsi="Arial" w:cs="Arial"/>
          <w:b/>
          <w:bCs/>
          <w:sz w:val="24"/>
          <w:szCs w:val="24"/>
        </w:rPr>
        <w:t>4                                             Price Group X</w:t>
      </w:r>
    </w:p>
    <w:p w:rsidR="003F3741" w:rsidRDefault="003F3741" w:rsidP="003F3741">
      <w:pPr>
        <w:jc w:val="center"/>
        <w:rPr>
          <w:b/>
          <w:bCs/>
          <w:sz w:val="24"/>
          <w:szCs w:val="24"/>
        </w:rPr>
      </w:pPr>
    </w:p>
    <w:p w:rsidR="003F3741" w:rsidRDefault="003F3741" w:rsidP="003F3741">
      <w:pPr>
        <w:jc w:val="center"/>
        <w:rPr>
          <w:b/>
          <w:bCs/>
          <w:sz w:val="24"/>
          <w:szCs w:val="24"/>
        </w:rPr>
      </w:pPr>
    </w:p>
    <w:p w:rsidR="003F3741" w:rsidRDefault="003F3741">
      <w:pPr>
        <w:pStyle w:val="BodyText"/>
        <w:rPr>
          <w:sz w:val="20"/>
        </w:rPr>
      </w:pPr>
    </w:p>
    <w:p w:rsidR="003F3741" w:rsidRDefault="003F3741">
      <w:pPr>
        <w:pStyle w:val="BodyText"/>
        <w:rPr>
          <w:sz w:val="20"/>
        </w:rPr>
      </w:pPr>
    </w:p>
    <w:p w:rsidR="003F3741" w:rsidRDefault="003F3741">
      <w:pPr>
        <w:pStyle w:val="BodyText"/>
        <w:rPr>
          <w:sz w:val="20"/>
        </w:rPr>
      </w:pPr>
    </w:p>
    <w:p w:rsidR="003F3741" w:rsidRDefault="003F3741">
      <w:pPr>
        <w:pStyle w:val="BodyText"/>
        <w:rPr>
          <w:sz w:val="20"/>
        </w:rPr>
      </w:pPr>
    </w:p>
    <w:p w:rsidR="003F3741" w:rsidRDefault="003F3741">
      <w:pPr>
        <w:pStyle w:val="BodyText"/>
        <w:rPr>
          <w:sz w:val="20"/>
        </w:rPr>
      </w:pPr>
    </w:p>
    <w:p w:rsidR="003F3741" w:rsidRDefault="003F3741">
      <w:pPr>
        <w:pStyle w:val="BodyText"/>
        <w:rPr>
          <w:sz w:val="20"/>
        </w:rPr>
      </w:pPr>
    </w:p>
    <w:p w:rsidR="003F3741" w:rsidRDefault="003F3741">
      <w:pPr>
        <w:pStyle w:val="BodyText"/>
        <w:rPr>
          <w:sz w:val="20"/>
        </w:rPr>
      </w:pPr>
    </w:p>
    <w:p w:rsidR="00D651B2" w:rsidRDefault="00D651B2">
      <w:pPr>
        <w:pStyle w:val="BodyText"/>
        <w:rPr>
          <w:sz w:val="20"/>
        </w:rPr>
      </w:pPr>
    </w:p>
    <w:p w:rsidR="00B7633D" w:rsidRPr="00B10CBE" w:rsidRDefault="00B7633D" w:rsidP="00D651B2">
      <w:pPr>
        <w:rPr>
          <w:b/>
          <w:bCs/>
          <w:sz w:val="24"/>
          <w:szCs w:val="24"/>
        </w:rPr>
      </w:pPr>
    </w:p>
    <w:p w:rsidR="00767F6F" w:rsidRDefault="006B6E2D">
      <w:pPr>
        <w:pStyle w:val="BodyText"/>
        <w:spacing w:before="2"/>
        <w:rPr>
          <w:sz w:val="13"/>
        </w:rPr>
      </w:pPr>
      <w:r>
        <w:rPr>
          <w:noProof/>
          <w:lang w:val="en-IN" w:eastAsia="en-IN" w:bidi="hi-IN"/>
        </w:rPr>
        <w:lastRenderedPageBreak/>
        <mc:AlternateContent>
          <mc:Choice Requires="wps">
            <w:drawing>
              <wp:anchor distT="0" distB="0" distL="0" distR="0" simplePos="0" relativeHeight="251657728" behindDoc="1" locked="0" layoutInCell="1" allowOverlap="1">
                <wp:simplePos x="0" y="0"/>
                <wp:positionH relativeFrom="page">
                  <wp:posOffset>836930</wp:posOffset>
                </wp:positionH>
                <wp:positionV relativeFrom="paragraph">
                  <wp:posOffset>121285</wp:posOffset>
                </wp:positionV>
                <wp:extent cx="6068060" cy="635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80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39BE6" id="Rectangle 2" o:spid="_x0000_s1026" style="position:absolute;margin-left:65.9pt;margin-top:9.55pt;width:477.8pt;height:.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" fillcolor="black" stroked="f">
                <w10:wrap type="topAndBottom" anchorx="page"/>
              </v:rect>
            </w:pict>
          </mc:Fallback>
        </mc:AlternateContent>
      </w:r>
    </w:p>
    <w:p w:rsidR="00767F6F" w:rsidRDefault="00C41BB3">
      <w:pPr>
        <w:pStyle w:val="BodyText"/>
        <w:spacing w:before="90"/>
        <w:ind w:left="300"/>
      </w:pPr>
      <w:r>
        <w:t>Media and Entertainment</w:t>
      </w:r>
      <w:r w:rsidR="00C27E48">
        <w:rPr>
          <w:spacing w:val="1"/>
        </w:rPr>
        <w:t xml:space="preserve"> </w:t>
      </w:r>
      <w:r w:rsidR="00C27E48">
        <w:t>Services</w:t>
      </w:r>
      <w:r w:rsidR="00C27E48">
        <w:rPr>
          <w:spacing w:val="-2"/>
        </w:rPr>
        <w:t xml:space="preserve"> </w:t>
      </w:r>
      <w:r w:rsidR="00C27E48">
        <w:t>Sectional</w:t>
      </w:r>
      <w:r w:rsidR="00C27E48">
        <w:rPr>
          <w:spacing w:val="-1"/>
        </w:rPr>
        <w:t xml:space="preserve"> </w:t>
      </w:r>
      <w:r w:rsidR="00C27E48">
        <w:t>Committee, SSD</w:t>
      </w:r>
      <w:r w:rsidR="00C27E48">
        <w:rPr>
          <w:spacing w:val="-2"/>
        </w:rPr>
        <w:t xml:space="preserve"> </w:t>
      </w:r>
      <w:r w:rsidR="00C27E48">
        <w:t>1</w:t>
      </w:r>
      <w:r>
        <w:t>3</w:t>
      </w:r>
    </w:p>
    <w:p w:rsidR="00767F6F" w:rsidRDefault="00767F6F">
      <w:pPr>
        <w:pStyle w:val="BodyText"/>
        <w:spacing w:before="6"/>
        <w:rPr>
          <w:sz w:val="27"/>
        </w:rPr>
      </w:pPr>
    </w:p>
    <w:p w:rsidR="00767F6F" w:rsidRDefault="00C27E48">
      <w:pPr>
        <w:pStyle w:val="BodyText"/>
        <w:ind w:left="300"/>
      </w:pPr>
      <w:r>
        <w:t>NATIONAL</w:t>
      </w:r>
      <w:r>
        <w:rPr>
          <w:spacing w:val="-4"/>
        </w:rPr>
        <w:t xml:space="preserve"> </w:t>
      </w:r>
      <w:r>
        <w:t>FOREWORD</w:t>
      </w:r>
    </w:p>
    <w:p w:rsidR="006925D5" w:rsidRDefault="006925D5" w:rsidP="00B3116E">
      <w:pPr>
        <w:pStyle w:val="BodyText"/>
        <w:spacing w:before="158" w:line="259" w:lineRule="auto"/>
        <w:ind w:left="300" w:right="124"/>
        <w:jc w:val="both"/>
      </w:pPr>
      <w:r w:rsidRPr="006925D5">
        <w:t>This Indian Standard which is identical with ISO 2</w:t>
      </w:r>
      <w:r>
        <w:t>0121</w:t>
      </w:r>
      <w:r w:rsidRPr="006925D5">
        <w:t>: 202</w:t>
      </w:r>
      <w:r>
        <w:t>4</w:t>
      </w:r>
      <w:r w:rsidRPr="006925D5">
        <w:t xml:space="preserve"> ‘Event Sustainability Management Systems – Requirements with guidance to use’ issued by International Organization for Standardization (ISO) </w:t>
      </w:r>
      <w:r w:rsidR="00FA06E2">
        <w:t>was</w:t>
      </w:r>
      <w:r w:rsidRPr="006925D5">
        <w:t xml:space="preserve"> adopted by the Bureau of Indian Standards on recommendation of the </w:t>
      </w:r>
      <w:r>
        <w:t>Media and Entertainment Services Sectional Committee</w:t>
      </w:r>
      <w:r w:rsidRPr="006925D5">
        <w:t>, SSD 1</w:t>
      </w:r>
      <w:r>
        <w:t>3</w:t>
      </w:r>
      <w:r w:rsidRPr="006925D5">
        <w:t xml:space="preserve"> and approval of the Service Sector Division Council. </w:t>
      </w:r>
    </w:p>
    <w:p w:rsidR="00E652F7" w:rsidRPr="00FA06E2" w:rsidRDefault="00E652F7" w:rsidP="00E652F7">
      <w:pPr>
        <w:pStyle w:val="BodyText"/>
        <w:spacing w:before="158" w:line="259" w:lineRule="auto"/>
        <w:ind w:left="300" w:right="124"/>
        <w:jc w:val="both"/>
        <w:rPr>
          <w:color w:val="000000" w:themeColor="text1"/>
        </w:rPr>
      </w:pPr>
      <w:r w:rsidRPr="00FA06E2">
        <w:rPr>
          <w:color w:val="000000" w:themeColor="text1"/>
        </w:rPr>
        <w:t>This standard was first published in 2012</w:t>
      </w:r>
      <w:r w:rsidR="006B6E2D" w:rsidRPr="00FA06E2">
        <w:rPr>
          <w:color w:val="000000" w:themeColor="text1"/>
        </w:rPr>
        <w:t>. This standard is being revised</w:t>
      </w:r>
      <w:r w:rsidRPr="00FA06E2">
        <w:rPr>
          <w:color w:val="000000" w:themeColor="text1"/>
        </w:rPr>
        <w:t xml:space="preserve"> for adoption of ISO </w:t>
      </w:r>
      <w:r w:rsidR="006B6E2D" w:rsidRPr="00FA06E2">
        <w:rPr>
          <w:color w:val="000000" w:themeColor="text1"/>
        </w:rPr>
        <w:t>20121:</w:t>
      </w:r>
      <w:r w:rsidRPr="00FA06E2">
        <w:rPr>
          <w:color w:val="000000" w:themeColor="text1"/>
        </w:rPr>
        <w:t>2024 version.</w:t>
      </w:r>
    </w:p>
    <w:p w:rsidR="00994E53" w:rsidRDefault="00994E53" w:rsidP="00B3116E">
      <w:pPr>
        <w:pStyle w:val="BodyText"/>
        <w:spacing w:before="158" w:line="259" w:lineRule="auto"/>
        <w:ind w:left="300" w:right="124"/>
        <w:jc w:val="both"/>
      </w:pPr>
      <w:r>
        <w:t xml:space="preserve">Events are sometimes, by their nature, high profile and transient, with both positive and negative social, economic and environmental impacts. This </w:t>
      </w:r>
      <w:r w:rsidR="00AA730F">
        <w:t>standard</w:t>
      </w:r>
      <w:r>
        <w:t xml:space="preserve"> has been </w:t>
      </w:r>
      <w:r w:rsidR="00B3116E">
        <w:t>adopted</w:t>
      </w:r>
      <w:r>
        <w:t xml:space="preserve"> to help organizations and individuals to improve the sustainability of their event-related activities.</w:t>
      </w:r>
      <w:r w:rsidR="00B3116E">
        <w:t xml:space="preserve"> </w:t>
      </w:r>
      <w:r>
        <w:t>At the same time, it requires organizations to recognize their relationship with and their impact on society and society's expectations of events.</w:t>
      </w:r>
    </w:p>
    <w:p w:rsidR="00994E53" w:rsidRDefault="00994E53" w:rsidP="00994E53">
      <w:pPr>
        <w:pStyle w:val="BodyText"/>
        <w:spacing w:before="160" w:line="259" w:lineRule="auto"/>
        <w:ind w:left="300" w:right="123"/>
        <w:jc w:val="both"/>
      </w:pPr>
      <w:r>
        <w:t xml:space="preserve">This </w:t>
      </w:r>
      <w:r w:rsidR="00B3116E">
        <w:t>standard</w:t>
      </w:r>
      <w:r>
        <w:t xml:space="preserve"> </w:t>
      </w:r>
      <w:r w:rsidR="00B3116E">
        <w:t>provides requirements to</w:t>
      </w:r>
      <w:r>
        <w:t xml:space="preserve"> organization </w:t>
      </w:r>
      <w:r w:rsidR="00B3116E">
        <w:t xml:space="preserve">related to event sustainability management systems </w:t>
      </w:r>
      <w:r>
        <w:t xml:space="preserve">to improve its process and thinking to lead to continual performance improvement and allows the organization the flexibility to be more creative about the delivery of event-related activities without detracting from the aim of the event. This </w:t>
      </w:r>
      <w:r w:rsidR="00B3116E">
        <w:t>standard</w:t>
      </w:r>
      <w:r>
        <w:t xml:space="preserve"> is intended to be applied flexibly and allows organizations that have not formally addressed sustainable development to start to implement an event sustainability management system. Organizations with existing management systems can integrate the requirements of this document into their existing systems. </w:t>
      </w:r>
    </w:p>
    <w:p w:rsidR="006646D6" w:rsidRDefault="00994E53" w:rsidP="00D651B2">
      <w:pPr>
        <w:pStyle w:val="BodyText"/>
        <w:spacing w:before="160" w:line="259" w:lineRule="auto"/>
        <w:ind w:left="300" w:right="123"/>
        <w:jc w:val="both"/>
      </w:pPr>
      <w:r>
        <w:t xml:space="preserve">This </w:t>
      </w:r>
      <w:r w:rsidR="00B3116E">
        <w:t>standard</w:t>
      </w:r>
      <w:r>
        <w:t xml:space="preserve"> has been designed to address the management of improved sustainability throughout the entire event management cycle.</w:t>
      </w:r>
      <w:r w:rsidR="0049228B" w:rsidRPr="0049228B">
        <w:t xml:space="preserve"> This standard </w:t>
      </w:r>
      <w:r w:rsidR="0049228B">
        <w:t xml:space="preserve">would </w:t>
      </w:r>
      <w:r w:rsidR="0049228B" w:rsidRPr="0049228B">
        <w:t>help event organizers reduce their environmental impact, enhance social responsibility, and manage economic risks throughout the event lifecycle.</w:t>
      </w:r>
    </w:p>
    <w:p w:rsidR="00767F6F" w:rsidRDefault="00C27E48" w:rsidP="00994E53">
      <w:pPr>
        <w:pStyle w:val="BodyText"/>
        <w:spacing w:before="160" w:line="259" w:lineRule="auto"/>
        <w:ind w:left="300" w:right="123"/>
        <w:jc w:val="both"/>
      </w:pPr>
      <w:r w:rsidRPr="00FA06E2">
        <w:t xml:space="preserve">The text of ISO Standard </w:t>
      </w:r>
      <w:r w:rsidR="00E652F7" w:rsidRPr="00FA06E2">
        <w:t>has been</w:t>
      </w:r>
      <w:r w:rsidRPr="00FA06E2">
        <w:t xml:space="preserve"> approved as suitable for publication</w:t>
      </w:r>
      <w:r>
        <w:t xml:space="preserve"> as an Indian Standard</w:t>
      </w:r>
      <w:r>
        <w:rPr>
          <w:spacing w:val="1"/>
        </w:rPr>
        <w:t xml:space="preserve"> </w:t>
      </w:r>
      <w:r>
        <w:t>without deviations.</w:t>
      </w:r>
      <w:r>
        <w:rPr>
          <w:spacing w:val="1"/>
        </w:rPr>
        <w:t xml:space="preserve"> </w:t>
      </w:r>
      <w:r>
        <w:t>Certain conventions are, however, not identical to</w:t>
      </w:r>
      <w:r>
        <w:rPr>
          <w:spacing w:val="1"/>
        </w:rPr>
        <w:t xml:space="preserve"> </w:t>
      </w:r>
      <w:r>
        <w:t>those used in</w:t>
      </w:r>
      <w:r>
        <w:rPr>
          <w:spacing w:val="1"/>
        </w:rPr>
        <w:t xml:space="preserve"> </w:t>
      </w:r>
      <w:r>
        <w:t>Indian</w:t>
      </w:r>
      <w:r>
        <w:rPr>
          <w:spacing w:val="1"/>
        </w:rPr>
        <w:t xml:space="preserve"> </w:t>
      </w:r>
      <w:r>
        <w:t>Standards.</w:t>
      </w:r>
      <w:r>
        <w:rPr>
          <w:spacing w:val="-1"/>
        </w:rPr>
        <w:t xml:space="preserve"> </w:t>
      </w:r>
      <w:r>
        <w:t>Attention is particularly</w:t>
      </w:r>
      <w:r>
        <w:rPr>
          <w:spacing w:val="-5"/>
        </w:rPr>
        <w:t xml:space="preserve"> </w:t>
      </w:r>
      <w:r>
        <w:t>drawn to the following:</w:t>
      </w:r>
    </w:p>
    <w:p w:rsidR="00767F6F" w:rsidRDefault="00767F6F">
      <w:pPr>
        <w:pStyle w:val="BodyText"/>
        <w:rPr>
          <w:sz w:val="17"/>
        </w:rPr>
      </w:pPr>
    </w:p>
    <w:p w:rsidR="00767F6F" w:rsidRDefault="00C27E48">
      <w:pPr>
        <w:pStyle w:val="ListParagraph"/>
        <w:numPr>
          <w:ilvl w:val="0"/>
          <w:numId w:val="2"/>
        </w:numPr>
        <w:tabs>
          <w:tab w:val="left" w:pos="558"/>
        </w:tabs>
        <w:spacing w:before="90" w:line="259" w:lineRule="auto"/>
        <w:ind w:right="123" w:firstLine="0"/>
        <w:rPr>
          <w:sz w:val="24"/>
        </w:rPr>
      </w:pPr>
      <w:r>
        <w:rPr>
          <w:sz w:val="24"/>
        </w:rPr>
        <w:t>Wherever</w:t>
      </w:r>
      <w:r>
        <w:rPr>
          <w:spacing w:val="10"/>
          <w:sz w:val="24"/>
        </w:rPr>
        <w:t xml:space="preserve"> </w:t>
      </w:r>
      <w:r>
        <w:rPr>
          <w:sz w:val="24"/>
        </w:rPr>
        <w:t>the</w:t>
      </w:r>
      <w:r>
        <w:rPr>
          <w:spacing w:val="9"/>
          <w:sz w:val="24"/>
        </w:rPr>
        <w:t xml:space="preserve"> </w:t>
      </w:r>
      <w:r>
        <w:rPr>
          <w:sz w:val="24"/>
        </w:rPr>
        <w:t>words</w:t>
      </w:r>
      <w:r>
        <w:rPr>
          <w:spacing w:val="13"/>
          <w:sz w:val="24"/>
        </w:rPr>
        <w:t xml:space="preserve"> </w:t>
      </w:r>
      <w:r>
        <w:rPr>
          <w:sz w:val="24"/>
        </w:rPr>
        <w:t>‘International</w:t>
      </w:r>
      <w:r>
        <w:rPr>
          <w:spacing w:val="11"/>
          <w:sz w:val="24"/>
        </w:rPr>
        <w:t xml:space="preserve"> </w:t>
      </w:r>
      <w:r>
        <w:rPr>
          <w:sz w:val="24"/>
        </w:rPr>
        <w:t>Standard’</w:t>
      </w:r>
      <w:r>
        <w:rPr>
          <w:spacing w:val="11"/>
          <w:sz w:val="24"/>
        </w:rPr>
        <w:t xml:space="preserve"> </w:t>
      </w:r>
      <w:r>
        <w:rPr>
          <w:sz w:val="24"/>
        </w:rPr>
        <w:t>appear</w:t>
      </w:r>
      <w:r>
        <w:rPr>
          <w:spacing w:val="12"/>
          <w:sz w:val="24"/>
        </w:rPr>
        <w:t xml:space="preserve"> </w:t>
      </w:r>
      <w:r>
        <w:rPr>
          <w:sz w:val="24"/>
        </w:rPr>
        <w:t>referring</w:t>
      </w:r>
      <w:r>
        <w:rPr>
          <w:spacing w:val="8"/>
          <w:sz w:val="24"/>
        </w:rPr>
        <w:t xml:space="preserve"> </w:t>
      </w:r>
      <w:r>
        <w:rPr>
          <w:sz w:val="24"/>
        </w:rPr>
        <w:t>to</w:t>
      </w:r>
      <w:r>
        <w:rPr>
          <w:spacing w:val="11"/>
          <w:sz w:val="24"/>
        </w:rPr>
        <w:t xml:space="preserve"> </w:t>
      </w:r>
      <w:r>
        <w:rPr>
          <w:sz w:val="24"/>
        </w:rPr>
        <w:t>this</w:t>
      </w:r>
      <w:r>
        <w:rPr>
          <w:spacing w:val="10"/>
          <w:sz w:val="24"/>
        </w:rPr>
        <w:t xml:space="preserve"> </w:t>
      </w:r>
      <w:r>
        <w:rPr>
          <w:sz w:val="24"/>
        </w:rPr>
        <w:t>standard,</w:t>
      </w:r>
      <w:r>
        <w:rPr>
          <w:spacing w:val="11"/>
          <w:sz w:val="24"/>
        </w:rPr>
        <w:t xml:space="preserve"> </w:t>
      </w:r>
      <w:r>
        <w:rPr>
          <w:sz w:val="24"/>
        </w:rPr>
        <w:t>they</w:t>
      </w:r>
      <w:r>
        <w:rPr>
          <w:spacing w:val="5"/>
          <w:sz w:val="24"/>
        </w:rPr>
        <w:t xml:space="preserve"> </w:t>
      </w:r>
      <w:r>
        <w:rPr>
          <w:sz w:val="24"/>
        </w:rPr>
        <w:t>should</w:t>
      </w:r>
      <w:r>
        <w:rPr>
          <w:spacing w:val="10"/>
          <w:sz w:val="24"/>
        </w:rPr>
        <w:t xml:space="preserve"> </w:t>
      </w:r>
      <w:r>
        <w:rPr>
          <w:sz w:val="24"/>
        </w:rPr>
        <w:t>be</w:t>
      </w:r>
      <w:r>
        <w:rPr>
          <w:spacing w:val="-57"/>
          <w:sz w:val="24"/>
        </w:rPr>
        <w:t xml:space="preserve"> </w:t>
      </w:r>
      <w:r>
        <w:rPr>
          <w:sz w:val="24"/>
        </w:rPr>
        <w:t>read</w:t>
      </w:r>
      <w:r>
        <w:rPr>
          <w:spacing w:val="-1"/>
          <w:sz w:val="24"/>
        </w:rPr>
        <w:t xml:space="preserve"> </w:t>
      </w:r>
      <w:r>
        <w:rPr>
          <w:sz w:val="24"/>
        </w:rPr>
        <w:t>as</w:t>
      </w:r>
      <w:r>
        <w:rPr>
          <w:spacing w:val="2"/>
          <w:sz w:val="24"/>
        </w:rPr>
        <w:t xml:space="preserve"> </w:t>
      </w:r>
      <w:r>
        <w:rPr>
          <w:sz w:val="24"/>
        </w:rPr>
        <w:t>‘Indian Standard’.</w:t>
      </w:r>
    </w:p>
    <w:p w:rsidR="00767F6F" w:rsidRDefault="00767F6F">
      <w:pPr>
        <w:pStyle w:val="BodyText"/>
        <w:spacing w:before="9"/>
        <w:rPr>
          <w:sz w:val="25"/>
        </w:rPr>
      </w:pPr>
    </w:p>
    <w:p w:rsidR="00767F6F" w:rsidRPr="00994E53" w:rsidRDefault="00C27E48" w:rsidP="0071576A">
      <w:pPr>
        <w:pStyle w:val="ListParagraph"/>
        <w:numPr>
          <w:ilvl w:val="0"/>
          <w:numId w:val="2"/>
        </w:numPr>
        <w:tabs>
          <w:tab w:val="left" w:pos="572"/>
        </w:tabs>
        <w:spacing w:before="9" w:line="261" w:lineRule="auto"/>
        <w:ind w:right="126" w:firstLine="0"/>
        <w:rPr>
          <w:sz w:val="28"/>
        </w:rPr>
      </w:pPr>
      <w:r>
        <w:rPr>
          <w:sz w:val="24"/>
        </w:rPr>
        <w:t>Comma</w:t>
      </w:r>
      <w:r w:rsidRPr="00994E53">
        <w:rPr>
          <w:spacing w:val="9"/>
          <w:sz w:val="24"/>
        </w:rPr>
        <w:t xml:space="preserve"> </w:t>
      </w:r>
      <w:r>
        <w:rPr>
          <w:sz w:val="24"/>
        </w:rPr>
        <w:t>(,)</w:t>
      </w:r>
      <w:r w:rsidRPr="00994E53">
        <w:rPr>
          <w:spacing w:val="9"/>
          <w:sz w:val="24"/>
        </w:rPr>
        <w:t xml:space="preserve"> </w:t>
      </w:r>
      <w:r>
        <w:rPr>
          <w:sz w:val="24"/>
        </w:rPr>
        <w:t>has</w:t>
      </w:r>
      <w:r w:rsidRPr="00994E53">
        <w:rPr>
          <w:spacing w:val="11"/>
          <w:sz w:val="24"/>
        </w:rPr>
        <w:t xml:space="preserve"> </w:t>
      </w:r>
      <w:r>
        <w:rPr>
          <w:sz w:val="24"/>
        </w:rPr>
        <w:t>been</w:t>
      </w:r>
      <w:r w:rsidRPr="00994E53">
        <w:rPr>
          <w:spacing w:val="10"/>
          <w:sz w:val="24"/>
        </w:rPr>
        <w:t xml:space="preserve"> </w:t>
      </w:r>
      <w:r>
        <w:rPr>
          <w:sz w:val="24"/>
        </w:rPr>
        <w:t>used</w:t>
      </w:r>
      <w:r w:rsidRPr="00994E53">
        <w:rPr>
          <w:spacing w:val="10"/>
          <w:sz w:val="24"/>
        </w:rPr>
        <w:t xml:space="preserve"> </w:t>
      </w:r>
      <w:r>
        <w:rPr>
          <w:sz w:val="24"/>
        </w:rPr>
        <w:t>as</w:t>
      </w:r>
      <w:r w:rsidRPr="00994E53">
        <w:rPr>
          <w:spacing w:val="11"/>
          <w:sz w:val="24"/>
        </w:rPr>
        <w:t xml:space="preserve"> </w:t>
      </w:r>
      <w:r>
        <w:rPr>
          <w:sz w:val="24"/>
        </w:rPr>
        <w:t>a</w:t>
      </w:r>
      <w:r w:rsidRPr="00994E53">
        <w:rPr>
          <w:spacing w:val="9"/>
          <w:sz w:val="24"/>
        </w:rPr>
        <w:t xml:space="preserve"> </w:t>
      </w:r>
      <w:r>
        <w:rPr>
          <w:sz w:val="24"/>
        </w:rPr>
        <w:t>decimal</w:t>
      </w:r>
      <w:r w:rsidRPr="00994E53">
        <w:rPr>
          <w:spacing w:val="11"/>
          <w:sz w:val="24"/>
        </w:rPr>
        <w:t xml:space="preserve"> </w:t>
      </w:r>
      <w:r>
        <w:rPr>
          <w:sz w:val="24"/>
        </w:rPr>
        <w:t>marker</w:t>
      </w:r>
      <w:r w:rsidRPr="00994E53">
        <w:rPr>
          <w:spacing w:val="10"/>
          <w:sz w:val="24"/>
        </w:rPr>
        <w:t xml:space="preserve"> </w:t>
      </w:r>
      <w:r>
        <w:rPr>
          <w:sz w:val="24"/>
        </w:rPr>
        <w:t>while</w:t>
      </w:r>
      <w:r w:rsidRPr="00994E53">
        <w:rPr>
          <w:spacing w:val="10"/>
          <w:sz w:val="24"/>
        </w:rPr>
        <w:t xml:space="preserve"> </w:t>
      </w:r>
      <w:r>
        <w:rPr>
          <w:sz w:val="24"/>
        </w:rPr>
        <w:t>in</w:t>
      </w:r>
      <w:r w:rsidRPr="00994E53">
        <w:rPr>
          <w:spacing w:val="13"/>
          <w:sz w:val="24"/>
        </w:rPr>
        <w:t xml:space="preserve"> </w:t>
      </w:r>
      <w:r>
        <w:rPr>
          <w:sz w:val="24"/>
        </w:rPr>
        <w:t>Indian</w:t>
      </w:r>
      <w:r w:rsidRPr="00994E53">
        <w:rPr>
          <w:spacing w:val="10"/>
          <w:sz w:val="24"/>
        </w:rPr>
        <w:t xml:space="preserve"> </w:t>
      </w:r>
      <w:r>
        <w:rPr>
          <w:sz w:val="24"/>
        </w:rPr>
        <w:t>Standards,</w:t>
      </w:r>
      <w:r w:rsidRPr="00994E53">
        <w:rPr>
          <w:spacing w:val="11"/>
          <w:sz w:val="24"/>
        </w:rPr>
        <w:t xml:space="preserve"> </w:t>
      </w:r>
      <w:r>
        <w:rPr>
          <w:sz w:val="24"/>
        </w:rPr>
        <w:t>the</w:t>
      </w:r>
      <w:r w:rsidRPr="00994E53">
        <w:rPr>
          <w:spacing w:val="10"/>
          <w:sz w:val="24"/>
        </w:rPr>
        <w:t xml:space="preserve"> </w:t>
      </w:r>
      <w:r>
        <w:rPr>
          <w:sz w:val="24"/>
        </w:rPr>
        <w:t>current</w:t>
      </w:r>
      <w:r w:rsidRPr="00994E53">
        <w:rPr>
          <w:spacing w:val="12"/>
          <w:sz w:val="24"/>
        </w:rPr>
        <w:t xml:space="preserve"> </w:t>
      </w:r>
      <w:r>
        <w:rPr>
          <w:sz w:val="24"/>
        </w:rPr>
        <w:t>practice</w:t>
      </w:r>
      <w:r w:rsidRPr="00994E53">
        <w:rPr>
          <w:spacing w:val="-57"/>
          <w:sz w:val="24"/>
        </w:rPr>
        <w:t xml:space="preserve"> </w:t>
      </w:r>
      <w:r>
        <w:rPr>
          <w:sz w:val="24"/>
        </w:rPr>
        <w:t>is</w:t>
      </w:r>
      <w:r w:rsidRPr="00994E53">
        <w:rPr>
          <w:spacing w:val="-1"/>
          <w:sz w:val="24"/>
        </w:rPr>
        <w:t xml:space="preserve"> </w:t>
      </w:r>
      <w:r>
        <w:rPr>
          <w:sz w:val="24"/>
        </w:rPr>
        <w:t>to use</w:t>
      </w:r>
      <w:r w:rsidRPr="00994E53">
        <w:rPr>
          <w:spacing w:val="-1"/>
          <w:sz w:val="24"/>
        </w:rPr>
        <w:t xml:space="preserve"> </w:t>
      </w:r>
      <w:r>
        <w:rPr>
          <w:sz w:val="24"/>
        </w:rPr>
        <w:t>a</w:t>
      </w:r>
      <w:r w:rsidRPr="00994E53">
        <w:rPr>
          <w:spacing w:val="-1"/>
          <w:sz w:val="24"/>
        </w:rPr>
        <w:t xml:space="preserve"> </w:t>
      </w:r>
      <w:r>
        <w:rPr>
          <w:sz w:val="24"/>
        </w:rPr>
        <w:t>point (.)</w:t>
      </w:r>
      <w:r w:rsidRPr="00994E53">
        <w:rPr>
          <w:spacing w:val="-2"/>
          <w:sz w:val="24"/>
        </w:rPr>
        <w:t xml:space="preserve"> </w:t>
      </w:r>
      <w:r>
        <w:rPr>
          <w:sz w:val="24"/>
        </w:rPr>
        <w:t>as the</w:t>
      </w:r>
      <w:r w:rsidRPr="00994E53">
        <w:rPr>
          <w:spacing w:val="1"/>
          <w:sz w:val="24"/>
        </w:rPr>
        <w:t xml:space="preserve"> </w:t>
      </w:r>
      <w:r>
        <w:rPr>
          <w:sz w:val="24"/>
        </w:rPr>
        <w:t>decimal marker.</w:t>
      </w:r>
    </w:p>
    <w:p w:rsidR="00767F6F" w:rsidRDefault="00767F6F">
      <w:pPr>
        <w:pStyle w:val="BodyText"/>
        <w:spacing w:before="9"/>
        <w:rPr>
          <w:sz w:val="27"/>
        </w:rPr>
      </w:pPr>
    </w:p>
    <w:p w:rsidR="000F21D2" w:rsidRDefault="000F21D2" w:rsidP="004E70ED">
      <w:pPr>
        <w:pStyle w:val="BodyText"/>
        <w:spacing w:line="259" w:lineRule="auto"/>
        <w:ind w:left="300" w:right="282"/>
        <w:jc w:val="both"/>
      </w:pPr>
    </w:p>
    <w:sectPr w:rsidR="000F21D2">
      <w:headerReference w:type="default" r:id="rId11"/>
      <w:pgSz w:w="12240" w:h="15840"/>
      <w:pgMar w:top="1580" w:right="1320" w:bottom="280" w:left="114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6E53" w:rsidRDefault="00C56E53">
      <w:r>
        <w:separator/>
      </w:r>
    </w:p>
  </w:endnote>
  <w:endnote w:type="continuationSeparator" w:id="0">
    <w:p w:rsidR="00C56E53" w:rsidRDefault="00C56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20B0604020202020204"/>
    <w:charset w:val="00"/>
    <w:family w:val="roman"/>
    <w:notTrueType/>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6E53" w:rsidRDefault="00C56E53">
      <w:r>
        <w:separator/>
      </w:r>
    </w:p>
  </w:footnote>
  <w:footnote w:type="continuationSeparator" w:id="0">
    <w:p w:rsidR="00C56E53" w:rsidRDefault="00C56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7F6F" w:rsidRDefault="006B6E2D">
    <w:pPr>
      <w:pStyle w:val="BodyText"/>
      <w:spacing w:line="14" w:lineRule="auto"/>
      <w:rPr>
        <w:sz w:val="20"/>
      </w:rPr>
    </w:pPr>
    <w:r>
      <w:rPr>
        <w:noProof/>
        <w:lang w:val="en-IN" w:eastAsia="en-IN" w:bidi="hi-IN"/>
      </w:rPr>
      <mc:AlternateContent>
        <mc:Choice Requires="wps">
          <w:drawing>
            <wp:anchor distT="0" distB="0" distL="114300" distR="114300" simplePos="0" relativeHeight="251657728" behindDoc="1" locked="0" layoutInCell="1" allowOverlap="1">
              <wp:simplePos x="0" y="0"/>
              <wp:positionH relativeFrom="page">
                <wp:posOffset>4407535</wp:posOffset>
              </wp:positionH>
              <wp:positionV relativeFrom="page">
                <wp:posOffset>450215</wp:posOffset>
              </wp:positionV>
              <wp:extent cx="2465070" cy="5721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070"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F6F" w:rsidRDefault="00C27E48">
                          <w:pPr>
                            <w:spacing w:before="10"/>
                            <w:ind w:right="18"/>
                            <w:jc w:val="right"/>
                            <w:rPr>
                              <w:b/>
                              <w:sz w:val="24"/>
                            </w:rPr>
                          </w:pPr>
                          <w:r>
                            <w:rPr>
                              <w:b/>
                              <w:sz w:val="24"/>
                            </w:rPr>
                            <w:t>Doc.</w:t>
                          </w:r>
                          <w:r>
                            <w:rPr>
                              <w:b/>
                              <w:spacing w:val="-1"/>
                              <w:sz w:val="24"/>
                            </w:rPr>
                            <w:t xml:space="preserve"> </w:t>
                          </w:r>
                          <w:r>
                            <w:rPr>
                              <w:b/>
                              <w:sz w:val="24"/>
                            </w:rPr>
                            <w:t>No.:</w:t>
                          </w:r>
                          <w:r>
                            <w:rPr>
                              <w:b/>
                              <w:spacing w:val="-2"/>
                              <w:sz w:val="24"/>
                            </w:rPr>
                            <w:t xml:space="preserve"> </w:t>
                          </w:r>
                          <w:r w:rsidR="00741913" w:rsidRPr="00741913">
                            <w:rPr>
                              <w:b/>
                              <w:spacing w:val="-2"/>
                              <w:sz w:val="24"/>
                            </w:rPr>
                            <w:t>SSD 13 (25973)</w:t>
                          </w:r>
                        </w:p>
                        <w:p w:rsidR="00767F6F" w:rsidRDefault="00C27E48">
                          <w:pPr>
                            <w:spacing w:before="21"/>
                            <w:ind w:left="1313"/>
                            <w:rPr>
                              <w:b/>
                              <w:sz w:val="24"/>
                            </w:rPr>
                          </w:pPr>
                          <w:r>
                            <w:rPr>
                              <w:b/>
                              <w:sz w:val="24"/>
                            </w:rPr>
                            <w:t>IS/ISO</w:t>
                          </w:r>
                          <w:r>
                            <w:rPr>
                              <w:b/>
                              <w:spacing w:val="-1"/>
                              <w:sz w:val="24"/>
                            </w:rPr>
                            <w:t xml:space="preserve"> </w:t>
                          </w:r>
                          <w:proofErr w:type="gramStart"/>
                          <w:r>
                            <w:rPr>
                              <w:b/>
                              <w:sz w:val="24"/>
                            </w:rPr>
                            <w:t>2</w:t>
                          </w:r>
                          <w:r w:rsidR="00741913">
                            <w:rPr>
                              <w:b/>
                              <w:sz w:val="24"/>
                            </w:rPr>
                            <w:t>0121</w:t>
                          </w:r>
                          <w:r>
                            <w:rPr>
                              <w:b/>
                              <w:sz w:val="24"/>
                            </w:rPr>
                            <w:t xml:space="preserve"> :</w:t>
                          </w:r>
                          <w:proofErr w:type="gramEnd"/>
                          <w:r>
                            <w:rPr>
                              <w:b/>
                              <w:spacing w:val="-1"/>
                              <w:sz w:val="24"/>
                            </w:rPr>
                            <w:t xml:space="preserve"> </w:t>
                          </w:r>
                          <w:r>
                            <w:rPr>
                              <w:b/>
                              <w:sz w:val="24"/>
                            </w:rPr>
                            <w:t>202</w:t>
                          </w:r>
                          <w:r w:rsidR="00741913">
                            <w:rPr>
                              <w:b/>
                              <w:sz w:val="24"/>
                            </w:rPr>
                            <w:t>4</w:t>
                          </w:r>
                        </w:p>
                        <w:p w:rsidR="00767F6F" w:rsidRDefault="00767F6F">
                          <w:pPr>
                            <w:spacing w:before="22"/>
                            <w:ind w:right="40"/>
                            <w:jc w:val="right"/>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47.05pt;margin-top:35.45pt;width:194.1pt;height:45.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" filled="f" stroked="f">
              <v:textbox inset="0,0,0,0">
                <w:txbxContent>
                  <w:p w:rsidR="00767F6F" w:rsidRDefault="00C27E48">
                    <w:pPr>
                      <w:spacing w:before="10"/>
                      <w:ind w:right="18"/>
                      <w:jc w:val="right"/>
                      <w:rPr>
                        <w:b/>
                        <w:sz w:val="24"/>
                      </w:rPr>
                    </w:pPr>
                    <w:r>
                      <w:rPr>
                        <w:b/>
                        <w:sz w:val="24"/>
                      </w:rPr>
                      <w:t>Doc.</w:t>
                    </w:r>
                    <w:r>
                      <w:rPr>
                        <w:b/>
                        <w:spacing w:val="-1"/>
                        <w:sz w:val="24"/>
                      </w:rPr>
                      <w:t xml:space="preserve"> </w:t>
                    </w:r>
                    <w:r>
                      <w:rPr>
                        <w:b/>
                        <w:sz w:val="24"/>
                      </w:rPr>
                      <w:t>No.:</w:t>
                    </w:r>
                    <w:r>
                      <w:rPr>
                        <w:b/>
                        <w:spacing w:val="-2"/>
                        <w:sz w:val="24"/>
                      </w:rPr>
                      <w:t xml:space="preserve"> </w:t>
                    </w:r>
                    <w:r w:rsidR="00741913" w:rsidRPr="00741913">
                      <w:rPr>
                        <w:b/>
                        <w:spacing w:val="-2"/>
                        <w:sz w:val="24"/>
                      </w:rPr>
                      <w:t>SSD 13 (25973)</w:t>
                    </w:r>
                  </w:p>
                  <w:p w:rsidR="00767F6F" w:rsidRDefault="00C27E48">
                    <w:pPr>
                      <w:spacing w:before="21"/>
                      <w:ind w:left="1313"/>
                      <w:rPr>
                        <w:b/>
                        <w:sz w:val="24"/>
                      </w:rPr>
                    </w:pPr>
                    <w:r>
                      <w:rPr>
                        <w:b/>
                        <w:sz w:val="24"/>
                      </w:rPr>
                      <w:t>IS/ISO</w:t>
                    </w:r>
                    <w:r>
                      <w:rPr>
                        <w:b/>
                        <w:spacing w:val="-1"/>
                        <w:sz w:val="24"/>
                      </w:rPr>
                      <w:t xml:space="preserve"> </w:t>
                    </w:r>
                    <w:proofErr w:type="gramStart"/>
                    <w:r>
                      <w:rPr>
                        <w:b/>
                        <w:sz w:val="24"/>
                      </w:rPr>
                      <w:t>2</w:t>
                    </w:r>
                    <w:r w:rsidR="00741913">
                      <w:rPr>
                        <w:b/>
                        <w:sz w:val="24"/>
                      </w:rPr>
                      <w:t>0121</w:t>
                    </w:r>
                    <w:r>
                      <w:rPr>
                        <w:b/>
                        <w:sz w:val="24"/>
                      </w:rPr>
                      <w:t xml:space="preserve"> :</w:t>
                    </w:r>
                    <w:proofErr w:type="gramEnd"/>
                    <w:r>
                      <w:rPr>
                        <w:b/>
                        <w:spacing w:val="-1"/>
                        <w:sz w:val="24"/>
                      </w:rPr>
                      <w:t xml:space="preserve"> </w:t>
                    </w:r>
                    <w:r>
                      <w:rPr>
                        <w:b/>
                        <w:sz w:val="24"/>
                      </w:rPr>
                      <w:t>202</w:t>
                    </w:r>
                    <w:r w:rsidR="00741913">
                      <w:rPr>
                        <w:b/>
                        <w:sz w:val="24"/>
                      </w:rPr>
                      <w:t>4</w:t>
                    </w:r>
                  </w:p>
                  <w:p w:rsidR="00767F6F" w:rsidRDefault="00767F6F">
                    <w:pPr>
                      <w:spacing w:before="22"/>
                      <w:ind w:right="40"/>
                      <w:jc w:val="right"/>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797"/>
    <w:multiLevelType w:val="hybridMultilevel"/>
    <w:tmpl w:val="C4769364"/>
    <w:lvl w:ilvl="0" w:tplc="DE808460">
      <w:numFmt w:val="bullet"/>
      <w:lvlText w:val="—"/>
      <w:lvlJc w:val="left"/>
      <w:pPr>
        <w:ind w:left="600" w:hanging="300"/>
      </w:pPr>
      <w:rPr>
        <w:rFonts w:ascii="Times New Roman" w:eastAsia="Times New Roman" w:hAnsi="Times New Roman" w:cs="Times New Roman" w:hint="default"/>
        <w:w w:val="100"/>
        <w:sz w:val="24"/>
        <w:szCs w:val="24"/>
        <w:lang w:val="en-US" w:eastAsia="en-US" w:bidi="ar-SA"/>
      </w:rPr>
    </w:lvl>
    <w:lvl w:ilvl="1" w:tplc="F4727B46">
      <w:numFmt w:val="bullet"/>
      <w:lvlText w:val="•"/>
      <w:lvlJc w:val="left"/>
      <w:pPr>
        <w:ind w:left="1518" w:hanging="300"/>
      </w:pPr>
      <w:rPr>
        <w:rFonts w:hint="default"/>
        <w:lang w:val="en-US" w:eastAsia="en-US" w:bidi="ar-SA"/>
      </w:rPr>
    </w:lvl>
    <w:lvl w:ilvl="2" w:tplc="A692A876">
      <w:numFmt w:val="bullet"/>
      <w:lvlText w:val="•"/>
      <w:lvlJc w:val="left"/>
      <w:pPr>
        <w:ind w:left="2436" w:hanging="300"/>
      </w:pPr>
      <w:rPr>
        <w:rFonts w:hint="default"/>
        <w:lang w:val="en-US" w:eastAsia="en-US" w:bidi="ar-SA"/>
      </w:rPr>
    </w:lvl>
    <w:lvl w:ilvl="3" w:tplc="58C4D334">
      <w:numFmt w:val="bullet"/>
      <w:lvlText w:val="•"/>
      <w:lvlJc w:val="left"/>
      <w:pPr>
        <w:ind w:left="3354" w:hanging="300"/>
      </w:pPr>
      <w:rPr>
        <w:rFonts w:hint="default"/>
        <w:lang w:val="en-US" w:eastAsia="en-US" w:bidi="ar-SA"/>
      </w:rPr>
    </w:lvl>
    <w:lvl w:ilvl="4" w:tplc="1B9A5EA0">
      <w:numFmt w:val="bullet"/>
      <w:lvlText w:val="•"/>
      <w:lvlJc w:val="left"/>
      <w:pPr>
        <w:ind w:left="4272" w:hanging="300"/>
      </w:pPr>
      <w:rPr>
        <w:rFonts w:hint="default"/>
        <w:lang w:val="en-US" w:eastAsia="en-US" w:bidi="ar-SA"/>
      </w:rPr>
    </w:lvl>
    <w:lvl w:ilvl="5" w:tplc="B792D218">
      <w:numFmt w:val="bullet"/>
      <w:lvlText w:val="•"/>
      <w:lvlJc w:val="left"/>
      <w:pPr>
        <w:ind w:left="5190" w:hanging="300"/>
      </w:pPr>
      <w:rPr>
        <w:rFonts w:hint="default"/>
        <w:lang w:val="en-US" w:eastAsia="en-US" w:bidi="ar-SA"/>
      </w:rPr>
    </w:lvl>
    <w:lvl w:ilvl="6" w:tplc="8D9E5EB0">
      <w:numFmt w:val="bullet"/>
      <w:lvlText w:val="•"/>
      <w:lvlJc w:val="left"/>
      <w:pPr>
        <w:ind w:left="6108" w:hanging="300"/>
      </w:pPr>
      <w:rPr>
        <w:rFonts w:hint="default"/>
        <w:lang w:val="en-US" w:eastAsia="en-US" w:bidi="ar-SA"/>
      </w:rPr>
    </w:lvl>
    <w:lvl w:ilvl="7" w:tplc="E1ECD756">
      <w:numFmt w:val="bullet"/>
      <w:lvlText w:val="•"/>
      <w:lvlJc w:val="left"/>
      <w:pPr>
        <w:ind w:left="7026" w:hanging="300"/>
      </w:pPr>
      <w:rPr>
        <w:rFonts w:hint="default"/>
        <w:lang w:val="en-US" w:eastAsia="en-US" w:bidi="ar-SA"/>
      </w:rPr>
    </w:lvl>
    <w:lvl w:ilvl="8" w:tplc="7FFAFA30">
      <w:numFmt w:val="bullet"/>
      <w:lvlText w:val="•"/>
      <w:lvlJc w:val="left"/>
      <w:pPr>
        <w:ind w:left="7944" w:hanging="300"/>
      </w:pPr>
      <w:rPr>
        <w:rFonts w:hint="default"/>
        <w:lang w:val="en-US" w:eastAsia="en-US" w:bidi="ar-SA"/>
      </w:rPr>
    </w:lvl>
  </w:abstractNum>
  <w:abstractNum w:abstractNumId="1" w15:restartNumberingAfterBreak="0">
    <w:nsid w:val="05787936"/>
    <w:multiLevelType w:val="hybridMultilevel"/>
    <w:tmpl w:val="C4B4E3BA"/>
    <w:lvl w:ilvl="0" w:tplc="08090017">
      <w:start w:val="1"/>
      <w:numFmt w:val="lowerLetter"/>
      <w:lvlText w:val="%1)"/>
      <w:lvlJc w:val="left"/>
      <w:pPr>
        <w:ind w:left="1020" w:hanging="360"/>
      </w:p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2" w15:restartNumberingAfterBreak="0">
    <w:nsid w:val="31E01571"/>
    <w:multiLevelType w:val="hybridMultilevel"/>
    <w:tmpl w:val="BFB06694"/>
    <w:lvl w:ilvl="0" w:tplc="63E01B76">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 w15:restartNumberingAfterBreak="0">
    <w:nsid w:val="38DF006C"/>
    <w:multiLevelType w:val="hybridMultilevel"/>
    <w:tmpl w:val="83E4533C"/>
    <w:lvl w:ilvl="0" w:tplc="6966CB30">
      <w:start w:val="4"/>
      <w:numFmt w:val="bullet"/>
      <w:lvlText w:val="—"/>
      <w:lvlJc w:val="left"/>
      <w:pPr>
        <w:ind w:left="660" w:hanging="360"/>
      </w:pPr>
      <w:rPr>
        <w:rFonts w:ascii="Times New Roman" w:eastAsia="Times New Roman" w:hAnsi="Times New Roman" w:cs="Times New Roman" w:hint="default"/>
      </w:rPr>
    </w:lvl>
    <w:lvl w:ilvl="1" w:tplc="08090003" w:tentative="1">
      <w:start w:val="1"/>
      <w:numFmt w:val="bullet"/>
      <w:lvlText w:val="o"/>
      <w:lvlJc w:val="left"/>
      <w:pPr>
        <w:ind w:left="1380" w:hanging="360"/>
      </w:pPr>
      <w:rPr>
        <w:rFonts w:ascii="Courier New" w:hAnsi="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4" w15:restartNumberingAfterBreak="0">
    <w:nsid w:val="5C0D3199"/>
    <w:multiLevelType w:val="hybridMultilevel"/>
    <w:tmpl w:val="DA768848"/>
    <w:lvl w:ilvl="0" w:tplc="08090011">
      <w:start w:val="1"/>
      <w:numFmt w:val="decimal"/>
      <w:lvlText w:val="%1)"/>
      <w:lvlJc w:val="left"/>
      <w:pPr>
        <w:ind w:left="1020" w:hanging="360"/>
      </w:p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5" w15:restartNumberingAfterBreak="0">
    <w:nsid w:val="61E00AC3"/>
    <w:multiLevelType w:val="hybridMultilevel"/>
    <w:tmpl w:val="F7B44698"/>
    <w:lvl w:ilvl="0" w:tplc="A878719A">
      <w:start w:val="1"/>
      <w:numFmt w:val="lowerLetter"/>
      <w:lvlText w:val="%1)"/>
      <w:lvlJc w:val="left"/>
      <w:pPr>
        <w:ind w:left="300" w:hanging="257"/>
      </w:pPr>
      <w:rPr>
        <w:rFonts w:ascii="Times New Roman" w:eastAsia="Times New Roman" w:hAnsi="Times New Roman" w:cs="Times New Roman" w:hint="default"/>
        <w:spacing w:val="-1"/>
        <w:w w:val="100"/>
        <w:sz w:val="24"/>
        <w:szCs w:val="24"/>
        <w:lang w:val="en-US" w:eastAsia="en-US" w:bidi="ar-SA"/>
      </w:rPr>
    </w:lvl>
    <w:lvl w:ilvl="1" w:tplc="8FCC2D6A">
      <w:numFmt w:val="bullet"/>
      <w:lvlText w:val="•"/>
      <w:lvlJc w:val="left"/>
      <w:pPr>
        <w:ind w:left="1248" w:hanging="257"/>
      </w:pPr>
      <w:rPr>
        <w:rFonts w:hint="default"/>
        <w:lang w:val="en-US" w:eastAsia="en-US" w:bidi="ar-SA"/>
      </w:rPr>
    </w:lvl>
    <w:lvl w:ilvl="2" w:tplc="B7B42248">
      <w:numFmt w:val="bullet"/>
      <w:lvlText w:val="•"/>
      <w:lvlJc w:val="left"/>
      <w:pPr>
        <w:ind w:left="2196" w:hanging="257"/>
      </w:pPr>
      <w:rPr>
        <w:rFonts w:hint="default"/>
        <w:lang w:val="en-US" w:eastAsia="en-US" w:bidi="ar-SA"/>
      </w:rPr>
    </w:lvl>
    <w:lvl w:ilvl="3" w:tplc="838ABE34">
      <w:numFmt w:val="bullet"/>
      <w:lvlText w:val="•"/>
      <w:lvlJc w:val="left"/>
      <w:pPr>
        <w:ind w:left="3144" w:hanging="257"/>
      </w:pPr>
      <w:rPr>
        <w:rFonts w:hint="default"/>
        <w:lang w:val="en-US" w:eastAsia="en-US" w:bidi="ar-SA"/>
      </w:rPr>
    </w:lvl>
    <w:lvl w:ilvl="4" w:tplc="4FA6E5E8">
      <w:numFmt w:val="bullet"/>
      <w:lvlText w:val="•"/>
      <w:lvlJc w:val="left"/>
      <w:pPr>
        <w:ind w:left="4092" w:hanging="257"/>
      </w:pPr>
      <w:rPr>
        <w:rFonts w:hint="default"/>
        <w:lang w:val="en-US" w:eastAsia="en-US" w:bidi="ar-SA"/>
      </w:rPr>
    </w:lvl>
    <w:lvl w:ilvl="5" w:tplc="756E776E">
      <w:numFmt w:val="bullet"/>
      <w:lvlText w:val="•"/>
      <w:lvlJc w:val="left"/>
      <w:pPr>
        <w:ind w:left="5040" w:hanging="257"/>
      </w:pPr>
      <w:rPr>
        <w:rFonts w:hint="default"/>
        <w:lang w:val="en-US" w:eastAsia="en-US" w:bidi="ar-SA"/>
      </w:rPr>
    </w:lvl>
    <w:lvl w:ilvl="6" w:tplc="1A72DCBA">
      <w:numFmt w:val="bullet"/>
      <w:lvlText w:val="•"/>
      <w:lvlJc w:val="left"/>
      <w:pPr>
        <w:ind w:left="5988" w:hanging="257"/>
      </w:pPr>
      <w:rPr>
        <w:rFonts w:hint="default"/>
        <w:lang w:val="en-US" w:eastAsia="en-US" w:bidi="ar-SA"/>
      </w:rPr>
    </w:lvl>
    <w:lvl w:ilvl="7" w:tplc="5FF2415A">
      <w:numFmt w:val="bullet"/>
      <w:lvlText w:val="•"/>
      <w:lvlJc w:val="left"/>
      <w:pPr>
        <w:ind w:left="6936" w:hanging="257"/>
      </w:pPr>
      <w:rPr>
        <w:rFonts w:hint="default"/>
        <w:lang w:val="en-US" w:eastAsia="en-US" w:bidi="ar-SA"/>
      </w:rPr>
    </w:lvl>
    <w:lvl w:ilvl="8" w:tplc="9228A55A">
      <w:numFmt w:val="bullet"/>
      <w:lvlText w:val="•"/>
      <w:lvlJc w:val="left"/>
      <w:pPr>
        <w:ind w:left="7884" w:hanging="257"/>
      </w:pPr>
      <w:rPr>
        <w:rFonts w:hint="default"/>
        <w:lang w:val="en-US" w:eastAsia="en-US" w:bidi="ar-SA"/>
      </w:rPr>
    </w:lvl>
  </w:abstractNum>
  <w:num w:numId="1" w16cid:durableId="457143312">
    <w:abstractNumId w:val="0"/>
  </w:num>
  <w:num w:numId="2" w16cid:durableId="743533755">
    <w:abstractNumId w:val="5"/>
  </w:num>
  <w:num w:numId="3" w16cid:durableId="1765689281">
    <w:abstractNumId w:val="1"/>
  </w:num>
  <w:num w:numId="4" w16cid:durableId="298456903">
    <w:abstractNumId w:val="2"/>
  </w:num>
  <w:num w:numId="5" w16cid:durableId="1378435796">
    <w:abstractNumId w:val="4"/>
  </w:num>
  <w:num w:numId="6" w16cid:durableId="113837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F6F"/>
    <w:rsid w:val="000F21D2"/>
    <w:rsid w:val="00103273"/>
    <w:rsid w:val="003366F0"/>
    <w:rsid w:val="00383B70"/>
    <w:rsid w:val="003F3741"/>
    <w:rsid w:val="0049228B"/>
    <w:rsid w:val="004E70ED"/>
    <w:rsid w:val="005452B5"/>
    <w:rsid w:val="006646D6"/>
    <w:rsid w:val="006925D5"/>
    <w:rsid w:val="006B6E2D"/>
    <w:rsid w:val="00741913"/>
    <w:rsid w:val="00767F6F"/>
    <w:rsid w:val="00771145"/>
    <w:rsid w:val="0083024A"/>
    <w:rsid w:val="0084327E"/>
    <w:rsid w:val="008B4C3E"/>
    <w:rsid w:val="00994E53"/>
    <w:rsid w:val="00A34042"/>
    <w:rsid w:val="00AA730F"/>
    <w:rsid w:val="00AE553F"/>
    <w:rsid w:val="00B3116E"/>
    <w:rsid w:val="00B7633D"/>
    <w:rsid w:val="00C27E48"/>
    <w:rsid w:val="00C41BB3"/>
    <w:rsid w:val="00C56E53"/>
    <w:rsid w:val="00CF516F"/>
    <w:rsid w:val="00D651B2"/>
    <w:rsid w:val="00E652F7"/>
    <w:rsid w:val="00EE679C"/>
    <w:rsid w:val="00FA06E2"/>
    <w:rsid w:val="00FE11D1"/>
    <w:rsid w:val="00FE32F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22B1427"/>
  <w15:docId w15:val="{0B6AD660-FB16-4A37-BFDF-06934398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6"/>
      <w:ind w:left="682" w:right="502"/>
      <w:jc w:val="center"/>
    </w:pPr>
    <w:rPr>
      <w:b/>
      <w:bCs/>
      <w:sz w:val="28"/>
      <w:szCs w:val="28"/>
    </w:rPr>
  </w:style>
  <w:style w:type="paragraph" w:styleId="ListParagraph">
    <w:name w:val="List Paragraph"/>
    <w:basedOn w:val="Normal"/>
    <w:uiPriority w:val="1"/>
    <w:qFormat/>
    <w:pPr>
      <w:spacing w:before="21"/>
      <w:ind w:left="600" w:hanging="301"/>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5452B5"/>
    <w:pPr>
      <w:tabs>
        <w:tab w:val="center" w:pos="4513"/>
        <w:tab w:val="right" w:pos="9026"/>
      </w:tabs>
    </w:pPr>
  </w:style>
  <w:style w:type="character" w:customStyle="1" w:styleId="HeaderChar">
    <w:name w:val="Header Char"/>
    <w:basedOn w:val="DefaultParagraphFont"/>
    <w:link w:val="Header"/>
    <w:uiPriority w:val="99"/>
    <w:rsid w:val="005452B5"/>
    <w:rPr>
      <w:rFonts w:ascii="Times New Roman" w:eastAsia="Times New Roman" w:hAnsi="Times New Roman" w:cs="Times New Roman"/>
    </w:rPr>
  </w:style>
  <w:style w:type="paragraph" w:styleId="Footer">
    <w:name w:val="footer"/>
    <w:basedOn w:val="Normal"/>
    <w:link w:val="FooterChar"/>
    <w:uiPriority w:val="99"/>
    <w:unhideWhenUsed/>
    <w:rsid w:val="005452B5"/>
    <w:pPr>
      <w:tabs>
        <w:tab w:val="center" w:pos="4513"/>
        <w:tab w:val="right" w:pos="9026"/>
      </w:tabs>
    </w:pPr>
  </w:style>
  <w:style w:type="character" w:customStyle="1" w:styleId="FooterChar">
    <w:name w:val="Footer Char"/>
    <w:basedOn w:val="DefaultParagraphFont"/>
    <w:link w:val="Footer"/>
    <w:uiPriority w:val="99"/>
    <w:rsid w:val="005452B5"/>
    <w:rPr>
      <w:rFonts w:ascii="Times New Roman" w:eastAsia="Times New Roman" w:hAnsi="Times New Roman" w:cs="Times New Roman"/>
    </w:rPr>
  </w:style>
  <w:style w:type="character" w:styleId="Hyperlink">
    <w:name w:val="Hyperlink"/>
    <w:basedOn w:val="DefaultParagraphFont"/>
    <w:uiPriority w:val="99"/>
    <w:semiHidden/>
    <w:unhideWhenUsed/>
    <w:rsid w:val="00CF516F"/>
    <w:rPr>
      <w:color w:val="0000FF"/>
      <w:u w:val="single"/>
    </w:rPr>
  </w:style>
  <w:style w:type="character" w:customStyle="1" w:styleId="PlainTextChar">
    <w:name w:val="Plain Text Char"/>
    <w:aliases w:val="Char Char"/>
    <w:basedOn w:val="DefaultParagraphFont"/>
    <w:link w:val="PlainText"/>
    <w:locked/>
    <w:rsid w:val="00CF516F"/>
    <w:rPr>
      <w:rFonts w:ascii="Courier New" w:eastAsia="Times New Roman" w:hAnsi="Courier New" w:cs="Times New Roman"/>
      <w:sz w:val="20"/>
    </w:rPr>
  </w:style>
  <w:style w:type="paragraph" w:styleId="PlainText">
    <w:name w:val="Plain Text"/>
    <w:aliases w:val="Char"/>
    <w:basedOn w:val="Normal"/>
    <w:link w:val="PlainTextChar"/>
    <w:unhideWhenUsed/>
    <w:rsid w:val="00CF516F"/>
    <w:pPr>
      <w:widowControl/>
      <w:autoSpaceDE/>
      <w:autoSpaceDN/>
    </w:pPr>
    <w:rPr>
      <w:rFonts w:ascii="Courier New" w:hAnsi="Courier New"/>
      <w:sz w:val="20"/>
    </w:rPr>
  </w:style>
  <w:style w:type="character" w:customStyle="1" w:styleId="PlainTextChar1">
    <w:name w:val="Plain Text Char1"/>
    <w:basedOn w:val="DefaultParagraphFont"/>
    <w:uiPriority w:val="99"/>
    <w:semiHidden/>
    <w:rsid w:val="00CF516F"/>
    <w:rPr>
      <w:rFonts w:ascii="Consolas" w:eastAsia="Times New Roman"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268372">
      <w:bodyDiv w:val="1"/>
      <w:marLeft w:val="0"/>
      <w:marRight w:val="0"/>
      <w:marTop w:val="0"/>
      <w:marBottom w:val="0"/>
      <w:divBdr>
        <w:top w:val="none" w:sz="0" w:space="0" w:color="auto"/>
        <w:left w:val="none" w:sz="0" w:space="0" w:color="auto"/>
        <w:bottom w:val="none" w:sz="0" w:space="0" w:color="auto"/>
        <w:right w:val="none" w:sz="0" w:space="0" w:color="auto"/>
      </w:divBdr>
    </w:div>
    <w:div w:id="1677073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609</Words>
  <Characters>2705</Characters>
  <Application>Microsoft Office Word</Application>
  <DocSecurity>0</DocSecurity>
  <Lines>225</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SPPD</dc:creator>
  <cp:lastModifiedBy>Microsoft Office User</cp:lastModifiedBy>
  <cp:revision>5</cp:revision>
  <dcterms:created xsi:type="dcterms:W3CDTF">2024-10-10T09:30:00Z</dcterms:created>
  <dcterms:modified xsi:type="dcterms:W3CDTF">2024-10-29T10:54:00Z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Microsoft® Word 2013</vt:lpwstr>
  </property>
  <property fmtid="{D5CDD505-2E9C-101B-9397-08002B2CF9AE}" pid="4" name="LastSaved">
    <vt:filetime>2023-07-24T00:00:00Z</vt:filetime>
  </property>
</Properties>
</file>