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
        <w:tblW w:w="6379" w:type="dxa"/>
        <w:tblInd w:w="3539" w:type="dxa"/>
        <w:tblBorders>
          <w:top w:val="nil"/>
          <w:left w:val="nil"/>
          <w:bottom w:val="nil"/>
          <w:right w:val="nil"/>
          <w:insideH w:val="nil"/>
          <w:insideV w:val="nil"/>
        </w:tblBorders>
        <w:tblLayout w:type="fixed"/>
        <w:tblLook w:val="0400" w:firstRow="0" w:lastRow="0" w:firstColumn="0" w:lastColumn="0" w:noHBand="0" w:noVBand="1"/>
      </w:tblPr>
      <w:tblGrid>
        <w:gridCol w:w="3549"/>
        <w:gridCol w:w="2830"/>
      </w:tblGrid>
      <w:tr w:rsidR="0053705D" w14:paraId="5D6C2359" w14:textId="77777777">
        <w:tc>
          <w:tcPr>
            <w:tcW w:w="3549" w:type="dxa"/>
          </w:tcPr>
          <w:p w14:paraId="0DF5EC09" w14:textId="77777777" w:rsidR="0053705D" w:rsidRDefault="005B2C86">
            <w:pPr>
              <w:spacing w:line="276" w:lineRule="auto"/>
              <w:rPr>
                <w:rFonts w:ascii="Kokila" w:eastAsia="Kokila" w:hAnsi="Kokila" w:cs="Kokila"/>
                <w:b/>
                <w:i/>
                <w:color w:val="000000"/>
                <w:sz w:val="44"/>
                <w:szCs w:val="44"/>
              </w:rPr>
            </w:pPr>
            <w:r>
              <w:rPr>
                <w:rFonts w:ascii="Kokila" w:eastAsia="Kokila" w:hAnsi="Kokila" w:cs="Kokila"/>
                <w:b/>
                <w:i/>
                <w:color w:val="000000"/>
                <w:sz w:val="44"/>
                <w:szCs w:val="44"/>
              </w:rPr>
              <w:t>भारतीय मानक</w:t>
            </w:r>
          </w:p>
          <w:p w14:paraId="2E6CBE68" w14:textId="77777777" w:rsidR="0053705D" w:rsidRDefault="005B2C86">
            <w:pPr>
              <w:spacing w:line="276" w:lineRule="auto"/>
              <w:rPr>
                <w:rFonts w:ascii="Arial" w:eastAsia="Arial" w:hAnsi="Arial" w:cs="Arial"/>
                <w:b/>
                <w:i/>
                <w:color w:val="000000"/>
                <w:sz w:val="44"/>
                <w:szCs w:val="44"/>
              </w:rPr>
            </w:pPr>
            <w:r>
              <w:rPr>
                <w:rFonts w:ascii="Arial" w:eastAsia="Arial" w:hAnsi="Arial" w:cs="Arial"/>
                <w:b/>
                <w:i/>
                <w:color w:val="000000"/>
                <w:sz w:val="28"/>
                <w:szCs w:val="28"/>
              </w:rPr>
              <w:t>Indian Standard</w:t>
            </w:r>
          </w:p>
        </w:tc>
        <w:tc>
          <w:tcPr>
            <w:tcW w:w="2830" w:type="dxa"/>
          </w:tcPr>
          <w:p w14:paraId="1CD16AE8" w14:textId="318D9A6F" w:rsidR="0053705D" w:rsidRDefault="005B2C86" w:rsidP="00DA28E6">
            <w:pPr>
              <w:pBdr>
                <w:top w:val="nil"/>
                <w:left w:val="nil"/>
                <w:bottom w:val="nil"/>
                <w:right w:val="nil"/>
                <w:between w:val="nil"/>
              </w:pBdr>
              <w:tabs>
                <w:tab w:val="center" w:pos="4680"/>
                <w:tab w:val="right" w:pos="9360"/>
              </w:tabs>
              <w:jc w:val="right"/>
              <w:rPr>
                <w:rFonts w:ascii="Arial" w:eastAsia="Arial" w:hAnsi="Arial" w:cs="Arial"/>
                <w:b/>
                <w:color w:val="000000"/>
                <w:sz w:val="24"/>
                <w:szCs w:val="24"/>
              </w:rPr>
            </w:pPr>
            <w:r>
              <w:rPr>
                <w:rFonts w:ascii="Arial" w:eastAsia="Arial" w:hAnsi="Arial" w:cs="Arial"/>
                <w:b/>
                <w:color w:val="000000"/>
                <w:sz w:val="24"/>
                <w:szCs w:val="24"/>
              </w:rPr>
              <w:t xml:space="preserve">IS </w:t>
            </w:r>
            <w:proofErr w:type="gramStart"/>
            <w:r>
              <w:rPr>
                <w:rFonts w:ascii="Arial" w:eastAsia="Arial" w:hAnsi="Arial" w:cs="Arial"/>
                <w:b/>
                <w:color w:val="000000"/>
                <w:sz w:val="24"/>
                <w:szCs w:val="24"/>
              </w:rPr>
              <w:t>XXXX :</w:t>
            </w:r>
            <w:proofErr w:type="gramEnd"/>
            <w:r>
              <w:rPr>
                <w:rFonts w:ascii="Arial" w:eastAsia="Arial" w:hAnsi="Arial" w:cs="Arial"/>
                <w:b/>
                <w:color w:val="000000"/>
                <w:sz w:val="24"/>
                <w:szCs w:val="24"/>
              </w:rPr>
              <w:t xml:space="preserve"> 2024</w:t>
            </w:r>
          </w:p>
          <w:p w14:paraId="28FF18EE" w14:textId="5DF832AE" w:rsidR="0053705D" w:rsidRDefault="0053705D">
            <w:pPr>
              <w:pBdr>
                <w:top w:val="nil"/>
                <w:left w:val="nil"/>
                <w:bottom w:val="nil"/>
                <w:right w:val="nil"/>
                <w:between w:val="nil"/>
              </w:pBdr>
              <w:tabs>
                <w:tab w:val="center" w:pos="4680"/>
                <w:tab w:val="right" w:pos="9360"/>
              </w:tabs>
              <w:rPr>
                <w:rFonts w:ascii="Arial" w:eastAsia="Arial" w:hAnsi="Arial" w:cs="Arial"/>
                <w:b/>
                <w:color w:val="000000"/>
                <w:sz w:val="24"/>
                <w:szCs w:val="24"/>
              </w:rPr>
            </w:pPr>
          </w:p>
        </w:tc>
      </w:tr>
    </w:tbl>
    <w:p w14:paraId="1894F2B6" w14:textId="77777777" w:rsidR="0053705D" w:rsidRDefault="0053705D">
      <w:pPr>
        <w:pBdr>
          <w:bottom w:val="single" w:sz="18" w:space="1" w:color="000000"/>
        </w:pBdr>
        <w:spacing w:after="0" w:line="240" w:lineRule="auto"/>
        <w:ind w:left="3544"/>
        <w:rPr>
          <w:rFonts w:ascii="Kokila" w:eastAsia="Kokila" w:hAnsi="Kokila" w:cs="Kokila"/>
          <w:b/>
          <w:color w:val="000000"/>
          <w:sz w:val="2"/>
          <w:szCs w:val="2"/>
        </w:rPr>
      </w:pPr>
    </w:p>
    <w:p w14:paraId="253000BE" w14:textId="77777777" w:rsidR="0053705D" w:rsidRDefault="0053705D" w:rsidP="00DA28E6">
      <w:pPr>
        <w:spacing w:after="0" w:line="240" w:lineRule="auto"/>
        <w:ind w:left="3600"/>
        <w:rPr>
          <w:rFonts w:ascii="Kokila" w:eastAsia="Kokila" w:hAnsi="Kokila" w:cs="Kokila"/>
          <w:b/>
          <w:color w:val="000000"/>
          <w:sz w:val="52"/>
          <w:szCs w:val="52"/>
        </w:rPr>
      </w:pPr>
    </w:p>
    <w:p w14:paraId="7386CC7E" w14:textId="320DA5E7" w:rsidR="00FB56DE" w:rsidRPr="00DA28E6" w:rsidRDefault="00FB56DE" w:rsidP="00DA28E6">
      <w:pPr>
        <w:ind w:left="3600"/>
        <w:jc w:val="center"/>
        <w:rPr>
          <w:rFonts w:ascii="Kokila" w:hAnsi="Kokila" w:cs="Kokila"/>
          <w:b/>
          <w:bCs/>
          <w:sz w:val="48"/>
          <w:szCs w:val="48"/>
        </w:rPr>
      </w:pPr>
      <w:r w:rsidRPr="00DA28E6">
        <w:rPr>
          <w:rFonts w:ascii="Kokila" w:hAnsi="Kokila" w:cs="Kokila"/>
          <w:b/>
          <w:bCs/>
          <w:sz w:val="48"/>
          <w:szCs w:val="48"/>
        </w:rPr>
        <w:t xml:space="preserve">चुंबकीय </w:t>
      </w:r>
      <w:r w:rsidR="00DA28E6" w:rsidRPr="00DA28E6">
        <w:rPr>
          <w:rFonts w:ascii="Kokila" w:hAnsi="Kokila" w:cs="Kokila" w:hint="cs"/>
          <w:b/>
          <w:bCs/>
          <w:sz w:val="48"/>
          <w:szCs w:val="48"/>
          <w:cs/>
          <w:lang w:bidi="hi-IN"/>
        </w:rPr>
        <w:t>सामग्रियाँ</w:t>
      </w:r>
      <w:r w:rsidR="00DA28E6">
        <w:rPr>
          <w:rFonts w:ascii="Kokila" w:hAnsi="Kokila" w:cs="Kokila"/>
          <w:b/>
          <w:bCs/>
          <w:sz w:val="48"/>
          <w:szCs w:val="48"/>
          <w:lang w:bidi="hi-IN"/>
        </w:rPr>
        <w:t xml:space="preserve"> </w:t>
      </w:r>
      <w:r w:rsidR="00DA28E6" w:rsidRPr="00DA28E6">
        <w:rPr>
          <w:rFonts w:ascii="Kokila" w:hAnsi="Kokila" w:cs="Kokila"/>
          <w:b/>
          <w:bCs/>
          <w:sz w:val="48"/>
          <w:szCs w:val="48"/>
        </w:rPr>
        <w:t xml:space="preserve">— </w:t>
      </w:r>
      <w:r w:rsidRPr="00DA28E6">
        <w:rPr>
          <w:rFonts w:ascii="Kokila" w:hAnsi="Kokila" w:cs="Kokila"/>
          <w:b/>
          <w:bCs/>
          <w:sz w:val="48"/>
          <w:szCs w:val="48"/>
        </w:rPr>
        <w:t xml:space="preserve">व्यक्तिगत सामग्रियों के लिए </w:t>
      </w:r>
      <w:r w:rsidR="00DA28E6" w:rsidRPr="00DA28E6">
        <w:rPr>
          <w:rFonts w:ascii="Kokila" w:hAnsi="Kokila" w:cs="Kokila"/>
          <w:b/>
          <w:bCs/>
          <w:sz w:val="48"/>
          <w:szCs w:val="48"/>
          <w:cs/>
          <w:lang w:bidi="hi-IN"/>
        </w:rPr>
        <w:t>विशिष्टि</w:t>
      </w:r>
      <w:r w:rsidR="00DA28E6" w:rsidRPr="00DA28E6">
        <w:rPr>
          <w:rFonts w:ascii="Kokila" w:hAnsi="Kokila" w:cs="Kokila"/>
          <w:b/>
          <w:bCs/>
          <w:sz w:val="48"/>
          <w:szCs w:val="48"/>
        </w:rPr>
        <w:t xml:space="preserve"> — </w:t>
      </w:r>
      <w:r w:rsidRPr="00DA28E6">
        <w:rPr>
          <w:rFonts w:ascii="Kokila" w:hAnsi="Kokila" w:cs="Kokila"/>
          <w:b/>
          <w:bCs/>
          <w:sz w:val="48"/>
          <w:szCs w:val="48"/>
        </w:rPr>
        <w:t>पतली विद्युत इस्पात पट्टी और मध्यम आवृत्तियों पर उपयोग के लिए चादर</w:t>
      </w:r>
    </w:p>
    <w:p w14:paraId="16F8680C" w14:textId="2AEA7FB1" w:rsidR="00C4709B" w:rsidRPr="00882798" w:rsidRDefault="00C4709B" w:rsidP="00DA28E6">
      <w:pPr>
        <w:spacing w:before="240" w:after="0" w:line="240" w:lineRule="auto"/>
        <w:ind w:left="3600"/>
        <w:jc w:val="center"/>
        <w:rPr>
          <w:rFonts w:ascii="Kokila" w:eastAsia="Kokila" w:hAnsi="Kokila" w:cs="Kokila"/>
          <w:b/>
          <w:sz w:val="36"/>
          <w:szCs w:val="36"/>
        </w:rPr>
      </w:pPr>
      <w:r>
        <w:rPr>
          <w:rFonts w:ascii="Arial" w:eastAsia="Arial" w:hAnsi="Arial" w:cs="Arial"/>
          <w:b/>
          <w:color w:val="000000"/>
          <w:sz w:val="24"/>
          <w:szCs w:val="24"/>
        </w:rPr>
        <w:t xml:space="preserve">(IEC </w:t>
      </w:r>
      <w:r w:rsidRPr="00FB56DE">
        <w:rPr>
          <w:rFonts w:ascii="Arial" w:eastAsia="Arial" w:hAnsi="Arial" w:cs="Arial"/>
          <w:b/>
          <w:color w:val="000000"/>
          <w:sz w:val="24"/>
          <w:szCs w:val="24"/>
        </w:rPr>
        <w:t>60404-8-8</w:t>
      </w:r>
      <w:r>
        <w:rPr>
          <w:rFonts w:ascii="Arial" w:eastAsia="Arial" w:hAnsi="Arial" w:cs="Arial"/>
          <w:b/>
          <w:color w:val="000000"/>
          <w:sz w:val="24"/>
          <w:szCs w:val="24"/>
        </w:rPr>
        <w:t>: 2017)</w:t>
      </w:r>
    </w:p>
    <w:p w14:paraId="33294C72" w14:textId="3BFC35EC" w:rsidR="0053705D" w:rsidRPr="00882798" w:rsidRDefault="0053705D" w:rsidP="00DA28E6">
      <w:pPr>
        <w:spacing w:before="240" w:after="0" w:line="240" w:lineRule="auto"/>
        <w:ind w:left="3600"/>
        <w:jc w:val="center"/>
        <w:rPr>
          <w:rFonts w:ascii="Kokila" w:eastAsia="Kokila" w:hAnsi="Kokila" w:cs="Kokila"/>
          <w:b/>
          <w:sz w:val="32"/>
          <w:szCs w:val="32"/>
        </w:rPr>
      </w:pPr>
    </w:p>
    <w:p w14:paraId="1AEBBE2D" w14:textId="737B50D3" w:rsidR="0053705D" w:rsidRDefault="00FB56DE" w:rsidP="00DA28E6">
      <w:pPr>
        <w:spacing w:after="0" w:line="240" w:lineRule="auto"/>
        <w:ind w:left="3600"/>
        <w:jc w:val="center"/>
        <w:rPr>
          <w:rFonts w:ascii="Arial" w:eastAsia="Arial" w:hAnsi="Arial" w:cs="Arial"/>
          <w:b/>
          <w:sz w:val="32"/>
          <w:szCs w:val="32"/>
        </w:rPr>
      </w:pPr>
      <w:r w:rsidRPr="00882798">
        <w:rPr>
          <w:rFonts w:ascii="Arial" w:eastAsia="Arial" w:hAnsi="Arial" w:cs="Arial"/>
          <w:b/>
          <w:sz w:val="32"/>
          <w:szCs w:val="32"/>
        </w:rPr>
        <w:t xml:space="preserve">Magnetic materials </w:t>
      </w:r>
      <w:r w:rsidR="00DA28E6">
        <w:rPr>
          <w:rFonts w:ascii="Arial" w:eastAsia="Arial" w:hAnsi="Arial" w:cs="Arial"/>
          <w:b/>
          <w:sz w:val="32"/>
          <w:szCs w:val="32"/>
        </w:rPr>
        <w:t xml:space="preserve">— </w:t>
      </w:r>
      <w:r w:rsidRPr="00882798">
        <w:rPr>
          <w:rFonts w:ascii="Arial" w:eastAsia="Arial" w:hAnsi="Arial" w:cs="Arial"/>
          <w:b/>
          <w:sz w:val="32"/>
          <w:szCs w:val="32"/>
        </w:rPr>
        <w:t xml:space="preserve">Specifications for individual materials </w:t>
      </w:r>
      <w:r w:rsidR="00DA28E6">
        <w:rPr>
          <w:rFonts w:ascii="Arial" w:eastAsia="Arial" w:hAnsi="Arial" w:cs="Arial"/>
          <w:b/>
          <w:sz w:val="32"/>
          <w:szCs w:val="32"/>
        </w:rPr>
        <w:t xml:space="preserve">— </w:t>
      </w:r>
      <w:r w:rsidRPr="00882798">
        <w:rPr>
          <w:rFonts w:ascii="Arial" w:eastAsia="Arial" w:hAnsi="Arial" w:cs="Arial"/>
          <w:b/>
          <w:sz w:val="32"/>
          <w:szCs w:val="32"/>
        </w:rPr>
        <w:t>Thin electrical steel strip and sheet for use at medium frequencies</w:t>
      </w:r>
    </w:p>
    <w:p w14:paraId="17E29312" w14:textId="77777777" w:rsidR="00C4709B" w:rsidRDefault="00C4709B" w:rsidP="00DA28E6">
      <w:pPr>
        <w:spacing w:after="0" w:line="240" w:lineRule="auto"/>
        <w:ind w:left="3600"/>
        <w:jc w:val="center"/>
        <w:rPr>
          <w:rFonts w:ascii="Arial" w:eastAsia="Arial" w:hAnsi="Arial" w:cs="Arial"/>
          <w:b/>
          <w:sz w:val="32"/>
          <w:szCs w:val="32"/>
        </w:rPr>
      </w:pPr>
    </w:p>
    <w:p w14:paraId="7AA8DA65" w14:textId="6FED84D3" w:rsidR="00C4709B" w:rsidRPr="00882798" w:rsidRDefault="00C4709B" w:rsidP="00DA28E6">
      <w:pPr>
        <w:spacing w:after="0" w:line="240" w:lineRule="auto"/>
        <w:ind w:left="3600"/>
        <w:jc w:val="center"/>
        <w:rPr>
          <w:rFonts w:ascii="Times New Roman" w:eastAsia="Times New Roman" w:hAnsi="Times New Roman" w:cs="Times New Roman"/>
          <w:color w:val="000000"/>
          <w:sz w:val="32"/>
          <w:szCs w:val="32"/>
        </w:rPr>
      </w:pPr>
      <w:r>
        <w:rPr>
          <w:rFonts w:ascii="Arial" w:eastAsia="Arial" w:hAnsi="Arial" w:cs="Arial"/>
          <w:b/>
          <w:color w:val="000000"/>
          <w:sz w:val="24"/>
          <w:szCs w:val="24"/>
        </w:rPr>
        <w:t xml:space="preserve">(IEC  </w:t>
      </w:r>
      <w:r w:rsidRPr="00FB56DE">
        <w:rPr>
          <w:rFonts w:ascii="Arial" w:eastAsia="Arial" w:hAnsi="Arial" w:cs="Arial"/>
          <w:b/>
          <w:color w:val="000000"/>
          <w:sz w:val="24"/>
          <w:szCs w:val="24"/>
        </w:rPr>
        <w:t>60404-8-8</w:t>
      </w:r>
      <w:r>
        <w:rPr>
          <w:rFonts w:ascii="Arial" w:eastAsia="Arial" w:hAnsi="Arial" w:cs="Arial"/>
          <w:b/>
          <w:color w:val="000000"/>
          <w:sz w:val="24"/>
          <w:szCs w:val="24"/>
        </w:rPr>
        <w:t>: 2017)</w:t>
      </w:r>
    </w:p>
    <w:p w14:paraId="60EB83F6" w14:textId="77777777" w:rsidR="0053705D" w:rsidRDefault="0053705D" w:rsidP="00010295">
      <w:pPr>
        <w:spacing w:after="0" w:line="240" w:lineRule="auto"/>
        <w:ind w:left="3600"/>
        <w:jc w:val="center"/>
        <w:rPr>
          <w:rFonts w:ascii="Times New Roman" w:eastAsia="Times New Roman" w:hAnsi="Times New Roman" w:cs="Times New Roman"/>
          <w:sz w:val="24"/>
          <w:szCs w:val="24"/>
        </w:rPr>
      </w:pPr>
    </w:p>
    <w:p w14:paraId="5F95B1E3" w14:textId="77777777" w:rsidR="00010295" w:rsidRDefault="00010295" w:rsidP="00010295">
      <w:pPr>
        <w:spacing w:after="0" w:line="240" w:lineRule="auto"/>
        <w:ind w:left="3600"/>
        <w:jc w:val="center"/>
        <w:rPr>
          <w:rFonts w:ascii="Times New Roman" w:eastAsia="Times New Roman" w:hAnsi="Times New Roman" w:cs="Times New Roman"/>
          <w:sz w:val="24"/>
          <w:szCs w:val="24"/>
        </w:rPr>
      </w:pPr>
    </w:p>
    <w:p w14:paraId="10AC9C70" w14:textId="77777777" w:rsidR="00010295" w:rsidRDefault="00010295" w:rsidP="00010295">
      <w:pPr>
        <w:spacing w:after="0" w:line="240" w:lineRule="auto"/>
        <w:ind w:left="3600"/>
        <w:jc w:val="center"/>
        <w:rPr>
          <w:rFonts w:ascii="Times New Roman" w:eastAsia="Times New Roman" w:hAnsi="Times New Roman" w:cs="Times New Roman"/>
          <w:sz w:val="24"/>
          <w:szCs w:val="24"/>
        </w:rPr>
      </w:pPr>
    </w:p>
    <w:p w14:paraId="4287268A" w14:textId="77777777" w:rsidR="00010295" w:rsidRDefault="00010295" w:rsidP="00010295">
      <w:pPr>
        <w:spacing w:after="0" w:line="240" w:lineRule="auto"/>
        <w:ind w:left="3600"/>
        <w:jc w:val="center"/>
        <w:rPr>
          <w:rFonts w:ascii="Times New Roman" w:eastAsia="Times New Roman" w:hAnsi="Times New Roman" w:cs="Times New Roman"/>
          <w:sz w:val="24"/>
          <w:szCs w:val="24"/>
        </w:rPr>
      </w:pPr>
    </w:p>
    <w:p w14:paraId="46325660" w14:textId="6B077148" w:rsidR="0053705D" w:rsidRDefault="005B2C86" w:rsidP="00DA28E6">
      <w:pPr>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ICS </w:t>
      </w:r>
      <w:r w:rsidR="00FB56DE" w:rsidRPr="00FB56DE">
        <w:rPr>
          <w:rFonts w:ascii="Arial" w:eastAsia="Arial" w:hAnsi="Arial" w:cs="Arial"/>
          <w:color w:val="000000"/>
          <w:sz w:val="24"/>
          <w:szCs w:val="24"/>
        </w:rPr>
        <w:t>29.030</w:t>
      </w:r>
      <w:r>
        <w:rPr>
          <w:rFonts w:ascii="Arial" w:eastAsia="Arial" w:hAnsi="Arial" w:cs="Arial"/>
          <w:sz w:val="24"/>
          <w:szCs w:val="24"/>
        </w:rPr>
        <w:br/>
      </w:r>
    </w:p>
    <w:p w14:paraId="14286AD5" w14:textId="77777777" w:rsidR="0053705D" w:rsidRDefault="0053705D" w:rsidP="00DA28E6">
      <w:pPr>
        <w:spacing w:after="0" w:line="240" w:lineRule="auto"/>
        <w:ind w:left="3600"/>
        <w:jc w:val="center"/>
        <w:rPr>
          <w:rFonts w:ascii="Times New Roman" w:eastAsia="Times New Roman" w:hAnsi="Times New Roman" w:cs="Times New Roman"/>
          <w:sz w:val="24"/>
          <w:szCs w:val="24"/>
        </w:rPr>
      </w:pPr>
    </w:p>
    <w:p w14:paraId="6D972B91" w14:textId="77777777" w:rsidR="0053705D" w:rsidRDefault="0053705D" w:rsidP="00DA28E6">
      <w:pPr>
        <w:spacing w:after="0" w:line="240" w:lineRule="auto"/>
        <w:ind w:left="3600"/>
        <w:jc w:val="center"/>
        <w:rPr>
          <w:rFonts w:ascii="Times New Roman" w:eastAsia="Times New Roman" w:hAnsi="Times New Roman" w:cs="Times New Roman"/>
          <w:sz w:val="24"/>
          <w:szCs w:val="24"/>
        </w:rPr>
      </w:pPr>
    </w:p>
    <w:p w14:paraId="5B6F50BC" w14:textId="77777777" w:rsidR="0053705D" w:rsidRDefault="0053705D" w:rsidP="00DA28E6">
      <w:pPr>
        <w:spacing w:after="0" w:line="240" w:lineRule="auto"/>
        <w:ind w:left="3600"/>
        <w:jc w:val="center"/>
        <w:rPr>
          <w:rFonts w:ascii="Times New Roman" w:eastAsia="Times New Roman" w:hAnsi="Times New Roman" w:cs="Times New Roman"/>
          <w:color w:val="000000"/>
          <w:sz w:val="28"/>
          <w:szCs w:val="28"/>
        </w:rPr>
      </w:pPr>
    </w:p>
    <w:p w14:paraId="58792E43" w14:textId="77777777" w:rsidR="0053705D" w:rsidRDefault="005B2C86" w:rsidP="00DA28E6">
      <w:pPr>
        <w:spacing w:after="0" w:line="240" w:lineRule="auto"/>
        <w:ind w:left="3600"/>
        <w:jc w:val="cente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BIS 2024</w:t>
      </w:r>
    </w:p>
    <w:p w14:paraId="3BF0A4BF" w14:textId="05B92BE4" w:rsidR="0053705D" w:rsidRDefault="005B2C86" w:rsidP="00DA28E6">
      <w:pPr>
        <w:pBdr>
          <w:bottom w:val="single" w:sz="18" w:space="1" w:color="000000"/>
        </w:pBdr>
        <w:spacing w:after="0" w:line="240" w:lineRule="auto"/>
        <w:ind w:left="3600"/>
        <w:jc w:val="center"/>
        <w:rPr>
          <w:rFonts w:ascii="Arial" w:eastAsia="Arial" w:hAnsi="Arial" w:cs="Arial"/>
          <w:color w:val="000000"/>
          <w:sz w:val="24"/>
          <w:szCs w:val="24"/>
        </w:rPr>
      </w:pPr>
      <w:r>
        <w:rPr>
          <w:rFonts w:ascii="Arial" w:eastAsia="Arial" w:hAnsi="Arial" w:cs="Arial"/>
          <w:color w:val="000000"/>
          <w:sz w:val="24"/>
          <w:szCs w:val="24"/>
        </w:rPr>
        <w:t xml:space="preserve">© </w:t>
      </w:r>
      <w:r w:rsidR="00874B72">
        <w:rPr>
          <w:rFonts w:ascii="Arial" w:eastAsia="Arial" w:hAnsi="Arial" w:cs="Arial"/>
          <w:color w:val="000000"/>
          <w:sz w:val="24"/>
          <w:szCs w:val="24"/>
        </w:rPr>
        <w:t>IEC</w:t>
      </w:r>
      <w:r>
        <w:rPr>
          <w:rFonts w:ascii="Arial" w:eastAsia="Arial" w:hAnsi="Arial" w:cs="Arial"/>
          <w:color w:val="000000"/>
          <w:sz w:val="24"/>
          <w:szCs w:val="24"/>
        </w:rPr>
        <w:t xml:space="preserve"> 201</w:t>
      </w:r>
      <w:r w:rsidR="00874B72">
        <w:rPr>
          <w:rFonts w:ascii="Arial" w:eastAsia="Arial" w:hAnsi="Arial" w:cs="Arial"/>
          <w:color w:val="000000"/>
          <w:sz w:val="24"/>
          <w:szCs w:val="24"/>
        </w:rPr>
        <w:t>7</w:t>
      </w:r>
    </w:p>
    <w:p w14:paraId="67B30A5A" w14:textId="77777777" w:rsidR="000A5F88" w:rsidRDefault="000A5F88" w:rsidP="00DA28E6">
      <w:pPr>
        <w:pBdr>
          <w:bottom w:val="single" w:sz="18" w:space="1" w:color="000000"/>
        </w:pBdr>
        <w:spacing w:after="0" w:line="240" w:lineRule="auto"/>
        <w:ind w:left="3600"/>
        <w:jc w:val="center"/>
        <w:rPr>
          <w:rFonts w:ascii="Arial" w:eastAsia="Arial" w:hAnsi="Arial" w:cs="Arial"/>
          <w:color w:val="000000"/>
          <w:sz w:val="24"/>
          <w:szCs w:val="24"/>
        </w:rPr>
      </w:pPr>
    </w:p>
    <w:p w14:paraId="32ABE393" w14:textId="77777777" w:rsidR="0053705D" w:rsidRDefault="0053705D">
      <w:pPr>
        <w:spacing w:after="0" w:line="240" w:lineRule="auto"/>
        <w:jc w:val="center"/>
        <w:rPr>
          <w:rFonts w:ascii="Times New Roman" w:eastAsia="Times New Roman" w:hAnsi="Times New Roman" w:cs="Times New Roman"/>
          <w:b/>
          <w:color w:val="000000"/>
        </w:rPr>
      </w:pPr>
    </w:p>
    <w:p w14:paraId="07465B18" w14:textId="77777777" w:rsidR="0053705D" w:rsidRDefault="0053705D">
      <w:pPr>
        <w:spacing w:after="0" w:line="240" w:lineRule="auto"/>
        <w:jc w:val="center"/>
        <w:rPr>
          <w:rFonts w:ascii="Times New Roman" w:eastAsia="Times New Roman" w:hAnsi="Times New Roman" w:cs="Times New Roman"/>
          <w:b/>
          <w:color w:val="000000"/>
        </w:rPr>
      </w:pPr>
    </w:p>
    <w:p w14:paraId="31214F48" w14:textId="77777777" w:rsidR="0053705D" w:rsidRPr="005C2E2A" w:rsidRDefault="005B2C86">
      <w:pPr>
        <w:spacing w:after="0" w:line="240" w:lineRule="auto"/>
        <w:ind w:left="4860"/>
        <w:jc w:val="center"/>
        <w:rPr>
          <w:rFonts w:ascii="Arial" w:eastAsia="Arial" w:hAnsi="Arial" w:cs="Arial"/>
          <w:color w:val="231F20"/>
          <w:sz w:val="18"/>
          <w:szCs w:val="18"/>
        </w:rPr>
      </w:pPr>
      <w:r w:rsidRPr="005C2E2A">
        <w:rPr>
          <w:rFonts w:ascii="Kokila" w:eastAsia="Kokila" w:hAnsi="Kokila" w:cs="Kokila"/>
          <w:smallCaps/>
          <w:sz w:val="28"/>
          <w:szCs w:val="36"/>
        </w:rPr>
        <w:t>भारतीय मानक ब्यूरो</w:t>
      </w:r>
      <w:r w:rsidR="00000000">
        <w:rPr>
          <w:rFonts w:ascii="Arial" w:eastAsia="Arial" w:hAnsi="Arial" w:cs="Arial"/>
          <w:color w:val="231F20"/>
          <w:sz w:val="18"/>
          <w:szCs w:val="18"/>
        </w:rPr>
        <w:object w:dxaOrig="1440" w:dyaOrig="1440" w14:anchorId="4B69B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9264;mso-position-horizontal:absolute;mso-position-horizontal-relative:margin;mso-position-vertical:absolute;mso-position-vertical-relative:text" o:allowincell="f">
            <v:imagedata r:id="rId8" o:title=""/>
            <w10:wrap anchorx="margin"/>
          </v:shape>
          <o:OLEObject Type="Embed" ProgID="MSPhotoEd.3" ShapeID="_x0000_s1026" DrawAspect="Content" ObjectID="_1783944905" r:id="rId9"/>
        </w:object>
      </w:r>
    </w:p>
    <w:p w14:paraId="65EB5366" w14:textId="77777777" w:rsidR="0053705D" w:rsidRPr="005C2E2A" w:rsidRDefault="005B2C86">
      <w:pPr>
        <w:spacing w:after="0" w:line="240" w:lineRule="auto"/>
        <w:ind w:left="4860"/>
        <w:jc w:val="center"/>
        <w:rPr>
          <w:rFonts w:ascii="Arial" w:eastAsia="Arial" w:hAnsi="Arial" w:cs="Arial"/>
          <w:color w:val="231F20"/>
          <w:sz w:val="18"/>
          <w:szCs w:val="18"/>
        </w:rPr>
      </w:pPr>
      <w:r w:rsidRPr="005C2E2A">
        <w:rPr>
          <w:rFonts w:ascii="Arial" w:eastAsia="Arial" w:hAnsi="Arial" w:cs="Arial"/>
          <w:color w:val="231F20"/>
          <w:sz w:val="18"/>
          <w:szCs w:val="18"/>
        </w:rPr>
        <w:t>BUREAU OF INDIAN STANDARDS</w:t>
      </w:r>
    </w:p>
    <w:p w14:paraId="0FEB4C85" w14:textId="77777777" w:rsidR="0053705D" w:rsidRPr="005C2E2A" w:rsidRDefault="005B2C86">
      <w:pPr>
        <w:spacing w:after="0" w:line="240" w:lineRule="auto"/>
        <w:ind w:left="4860"/>
        <w:jc w:val="center"/>
        <w:rPr>
          <w:rFonts w:ascii="Kokila" w:eastAsia="Kokila" w:hAnsi="Kokila" w:cs="Kokila"/>
          <w:b/>
          <w:color w:val="231F20"/>
          <w:sz w:val="28"/>
          <w:szCs w:val="18"/>
        </w:rPr>
      </w:pPr>
      <w:proofErr w:type="spellStart"/>
      <w:r w:rsidRPr="005C2E2A">
        <w:rPr>
          <w:rFonts w:ascii="Kokila" w:eastAsia="Kokila" w:hAnsi="Kokila" w:cs="Kokila"/>
          <w:smallCaps/>
          <w:sz w:val="28"/>
          <w:szCs w:val="18"/>
        </w:rPr>
        <w:t>मानक</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भवन</w:t>
      </w:r>
      <w:proofErr w:type="spellEnd"/>
      <w:r w:rsidRPr="005C2E2A">
        <w:rPr>
          <w:rFonts w:ascii="Kokila" w:eastAsia="Kokila" w:hAnsi="Kokila" w:cs="Kokila"/>
          <w:smallCaps/>
          <w:sz w:val="28"/>
          <w:szCs w:val="18"/>
        </w:rPr>
        <w:t xml:space="preserve">, 9 </w:t>
      </w:r>
      <w:proofErr w:type="spellStart"/>
      <w:r w:rsidRPr="005C2E2A">
        <w:rPr>
          <w:rFonts w:ascii="Kokila" w:eastAsia="Kokila" w:hAnsi="Kokila" w:cs="Kokila"/>
          <w:smallCaps/>
          <w:sz w:val="28"/>
          <w:szCs w:val="18"/>
        </w:rPr>
        <w:t>बहादुर</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शाह</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ज़फर</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मार्ग</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नई</w:t>
      </w:r>
      <w:proofErr w:type="spellEnd"/>
      <w:r w:rsidRPr="005C2E2A">
        <w:rPr>
          <w:rFonts w:ascii="Kokila" w:eastAsia="Kokila" w:hAnsi="Kokila" w:cs="Kokila"/>
          <w:smallCaps/>
          <w:sz w:val="28"/>
          <w:szCs w:val="18"/>
        </w:rPr>
        <w:t xml:space="preserve"> </w:t>
      </w:r>
      <w:proofErr w:type="spellStart"/>
      <w:r w:rsidRPr="005C2E2A">
        <w:rPr>
          <w:rFonts w:ascii="Kokila" w:eastAsia="Kokila" w:hAnsi="Kokila" w:cs="Kokila"/>
          <w:smallCaps/>
          <w:sz w:val="28"/>
          <w:szCs w:val="18"/>
        </w:rPr>
        <w:t>दिल्ली</w:t>
      </w:r>
      <w:proofErr w:type="spellEnd"/>
      <w:r w:rsidRPr="005C2E2A">
        <w:rPr>
          <w:rFonts w:ascii="Kokila" w:eastAsia="Kokila" w:hAnsi="Kokila" w:cs="Kokila"/>
          <w:smallCaps/>
          <w:sz w:val="28"/>
          <w:szCs w:val="18"/>
        </w:rPr>
        <w:t xml:space="preserve"> - 110002</w:t>
      </w:r>
    </w:p>
    <w:p w14:paraId="50E34356" w14:textId="77777777" w:rsidR="0053705D" w:rsidRPr="005C2E2A" w:rsidRDefault="005B2C86">
      <w:pPr>
        <w:tabs>
          <w:tab w:val="left" w:pos="3119"/>
          <w:tab w:val="left" w:pos="3828"/>
          <w:tab w:val="left" w:pos="4253"/>
        </w:tabs>
        <w:spacing w:after="0" w:line="240" w:lineRule="auto"/>
        <w:ind w:left="4860"/>
        <w:jc w:val="center"/>
        <w:rPr>
          <w:rFonts w:ascii="Arial" w:eastAsia="Arial" w:hAnsi="Arial" w:cs="Arial"/>
          <w:color w:val="231F20"/>
          <w:sz w:val="18"/>
          <w:szCs w:val="18"/>
        </w:rPr>
      </w:pPr>
      <w:r w:rsidRPr="005C2E2A">
        <w:rPr>
          <w:rFonts w:ascii="Arial" w:eastAsia="Arial" w:hAnsi="Arial" w:cs="Arial"/>
          <w:color w:val="231F20"/>
          <w:sz w:val="18"/>
          <w:szCs w:val="18"/>
        </w:rPr>
        <w:t>MANAK BHAVAN, 9 BAHADUR SHAH ZAFAR MARG</w:t>
      </w:r>
    </w:p>
    <w:p w14:paraId="399B1CD9" w14:textId="77777777" w:rsidR="0053705D" w:rsidRPr="005C2E2A" w:rsidRDefault="005B2C86">
      <w:pPr>
        <w:tabs>
          <w:tab w:val="left" w:pos="3119"/>
          <w:tab w:val="left" w:pos="3828"/>
          <w:tab w:val="left" w:pos="4253"/>
        </w:tabs>
        <w:spacing w:after="0" w:line="240" w:lineRule="auto"/>
        <w:ind w:left="4860"/>
        <w:jc w:val="center"/>
        <w:rPr>
          <w:rFonts w:ascii="Arial" w:eastAsia="Arial" w:hAnsi="Arial" w:cs="Arial"/>
          <w:color w:val="231F20"/>
          <w:sz w:val="18"/>
          <w:szCs w:val="18"/>
        </w:rPr>
      </w:pPr>
      <w:r w:rsidRPr="005C2E2A">
        <w:rPr>
          <w:rFonts w:ascii="Arial" w:eastAsia="Arial" w:hAnsi="Arial" w:cs="Arial"/>
          <w:color w:val="231F20"/>
          <w:sz w:val="18"/>
          <w:szCs w:val="18"/>
        </w:rPr>
        <w:t>NEW DELHI - 110002</w:t>
      </w:r>
    </w:p>
    <w:p w14:paraId="0EAE8C2C" w14:textId="77777777" w:rsidR="0053705D" w:rsidRPr="005C2E2A" w:rsidRDefault="00000000">
      <w:pPr>
        <w:spacing w:after="0" w:line="240" w:lineRule="auto"/>
        <w:ind w:left="4860"/>
        <w:jc w:val="center"/>
        <w:rPr>
          <w:rFonts w:ascii="Arial" w:eastAsia="Arial" w:hAnsi="Arial" w:cs="Arial"/>
          <w:sz w:val="18"/>
          <w:szCs w:val="18"/>
        </w:rPr>
      </w:pPr>
      <w:hyperlink r:id="rId10">
        <w:r w:rsidR="005B2C86" w:rsidRPr="005C2E2A">
          <w:rPr>
            <w:rFonts w:ascii="Arial" w:eastAsia="Arial" w:hAnsi="Arial" w:cs="Arial"/>
            <w:color w:val="0000FF"/>
            <w:sz w:val="18"/>
            <w:szCs w:val="18"/>
            <w:u w:val="single"/>
          </w:rPr>
          <w:t>www.bis.gov.in</w:t>
        </w:r>
      </w:hyperlink>
      <w:r w:rsidR="005B2C86" w:rsidRPr="005C2E2A">
        <w:rPr>
          <w:rFonts w:ascii="Arial" w:eastAsia="Arial" w:hAnsi="Arial" w:cs="Arial"/>
          <w:sz w:val="18"/>
          <w:szCs w:val="18"/>
        </w:rPr>
        <w:t xml:space="preserve">     </w:t>
      </w:r>
      <w:hyperlink r:id="rId11">
        <w:r w:rsidR="005B2C86" w:rsidRPr="005C2E2A">
          <w:rPr>
            <w:rFonts w:ascii="Arial" w:eastAsia="Arial" w:hAnsi="Arial" w:cs="Arial"/>
            <w:color w:val="0000FF"/>
            <w:sz w:val="18"/>
            <w:szCs w:val="18"/>
            <w:u w:val="single"/>
          </w:rPr>
          <w:t>www.standardsbis.in</w:t>
        </w:r>
      </w:hyperlink>
    </w:p>
    <w:p w14:paraId="59443792" w14:textId="77777777" w:rsidR="0053705D" w:rsidRDefault="0053705D">
      <w:pPr>
        <w:spacing w:after="0" w:line="240" w:lineRule="auto"/>
        <w:ind w:left="3510" w:firstLine="720"/>
        <w:jc w:val="center"/>
        <w:rPr>
          <w:rFonts w:ascii="Arial" w:eastAsia="Arial" w:hAnsi="Arial" w:cs="Arial"/>
          <w:sz w:val="24"/>
          <w:szCs w:val="24"/>
        </w:rPr>
      </w:pPr>
    </w:p>
    <w:p w14:paraId="2914AFBC" w14:textId="07A2282C" w:rsidR="0053705D" w:rsidRDefault="00B52648">
      <w:pPr>
        <w:spacing w:after="0" w:line="240" w:lineRule="auto"/>
        <w:ind w:left="3510"/>
      </w:pPr>
      <w:r>
        <w:rPr>
          <w:rFonts w:ascii="Arial" w:eastAsia="Arial" w:hAnsi="Arial" w:cs="Arial"/>
          <w:b/>
          <w:sz w:val="24"/>
          <w:szCs w:val="24"/>
        </w:rPr>
        <w:t>August</w:t>
      </w:r>
      <w:r w:rsidR="005B2C86">
        <w:rPr>
          <w:rFonts w:ascii="Arial" w:eastAsia="Arial" w:hAnsi="Arial" w:cs="Arial"/>
          <w:b/>
          <w:sz w:val="24"/>
          <w:szCs w:val="24"/>
        </w:rPr>
        <w:t xml:space="preserve"> 2024                                             Price Group X</w:t>
      </w:r>
    </w:p>
    <w:p w14:paraId="19A69504" w14:textId="488FCBF0" w:rsidR="0053705D" w:rsidRPr="00FE22AB" w:rsidRDefault="005B2C86">
      <w:pPr>
        <w:rPr>
          <w:rFonts w:ascii="Arial" w:eastAsia="Arial" w:hAnsi="Arial" w:cs="Arial"/>
          <w:sz w:val="20"/>
          <w:szCs w:val="20"/>
        </w:rPr>
      </w:pPr>
      <w:r w:rsidRPr="00165921">
        <w:rPr>
          <w:sz w:val="28"/>
        </w:rPr>
        <w:br w:type="page"/>
      </w:r>
      <w:r w:rsidR="005E2FB3" w:rsidRPr="00FE22AB">
        <w:rPr>
          <w:rFonts w:ascii="Arial" w:eastAsia="Arial" w:hAnsi="Arial" w:cs="Arial"/>
          <w:sz w:val="20"/>
          <w:szCs w:val="20"/>
        </w:rPr>
        <w:lastRenderedPageBreak/>
        <w:t>Wrought Steel Products Sectional Committee</w:t>
      </w:r>
      <w:r w:rsidRPr="00FE22AB">
        <w:rPr>
          <w:rFonts w:ascii="Arial" w:eastAsia="Arial" w:hAnsi="Arial" w:cs="Arial"/>
          <w:sz w:val="20"/>
          <w:szCs w:val="20"/>
        </w:rPr>
        <w:t xml:space="preserve">, MTD </w:t>
      </w:r>
      <w:r w:rsidR="005E2FB3" w:rsidRPr="00FE22AB">
        <w:rPr>
          <w:rFonts w:ascii="Arial" w:eastAsia="Arial" w:hAnsi="Arial" w:cs="Arial"/>
          <w:sz w:val="20"/>
          <w:szCs w:val="20"/>
        </w:rPr>
        <w:t>04</w:t>
      </w:r>
    </w:p>
    <w:p w14:paraId="37ADE05E" w14:textId="77777777" w:rsidR="0053705D" w:rsidRDefault="0053705D">
      <w:pPr>
        <w:widowControl w:val="0"/>
        <w:pBdr>
          <w:top w:val="nil"/>
          <w:left w:val="nil"/>
          <w:bottom w:val="nil"/>
          <w:right w:val="nil"/>
          <w:between w:val="nil"/>
        </w:pBdr>
        <w:spacing w:before="11" w:after="240" w:line="240" w:lineRule="auto"/>
        <w:rPr>
          <w:rFonts w:ascii="Arial" w:eastAsia="Arial" w:hAnsi="Arial" w:cs="Arial"/>
          <w:color w:val="000000"/>
          <w:sz w:val="20"/>
          <w:szCs w:val="20"/>
        </w:rPr>
      </w:pPr>
    </w:p>
    <w:p w14:paraId="221EA1D8" w14:textId="77777777" w:rsidR="00FE22AB" w:rsidRPr="00FE22AB" w:rsidRDefault="00FE22AB">
      <w:pPr>
        <w:widowControl w:val="0"/>
        <w:pBdr>
          <w:top w:val="nil"/>
          <w:left w:val="nil"/>
          <w:bottom w:val="nil"/>
          <w:right w:val="nil"/>
          <w:between w:val="nil"/>
        </w:pBdr>
        <w:spacing w:before="11" w:after="240" w:line="240" w:lineRule="auto"/>
        <w:rPr>
          <w:rFonts w:ascii="Arial" w:eastAsia="Arial" w:hAnsi="Arial" w:cs="Arial"/>
          <w:color w:val="000000"/>
          <w:sz w:val="20"/>
          <w:szCs w:val="20"/>
        </w:rPr>
      </w:pPr>
    </w:p>
    <w:p w14:paraId="24855622" w14:textId="77777777" w:rsidR="0053705D" w:rsidRPr="00FE22AB" w:rsidRDefault="005B2C86">
      <w:pPr>
        <w:widowControl w:val="0"/>
        <w:pBdr>
          <w:top w:val="nil"/>
          <w:left w:val="nil"/>
          <w:bottom w:val="nil"/>
          <w:right w:val="nil"/>
          <w:between w:val="nil"/>
        </w:pBdr>
        <w:spacing w:before="11" w:after="240" w:line="240" w:lineRule="auto"/>
        <w:rPr>
          <w:rFonts w:ascii="Arial" w:eastAsia="Arial" w:hAnsi="Arial" w:cs="Arial"/>
          <w:color w:val="000000"/>
          <w:sz w:val="20"/>
          <w:szCs w:val="20"/>
        </w:rPr>
      </w:pPr>
      <w:r w:rsidRPr="00FE22AB">
        <w:rPr>
          <w:rFonts w:ascii="Arial" w:eastAsia="Arial" w:hAnsi="Arial" w:cs="Arial"/>
          <w:color w:val="000000"/>
          <w:sz w:val="20"/>
          <w:szCs w:val="20"/>
        </w:rPr>
        <w:t>NATIONAL FOREWORD</w:t>
      </w:r>
    </w:p>
    <w:p w14:paraId="513A0632" w14:textId="5F7B1E83"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bookmarkStart w:id="1" w:name="_heading=h.1fob9te" w:colFirst="0" w:colLast="0"/>
      <w:bookmarkEnd w:id="1"/>
      <w:r w:rsidRPr="00FE22AB">
        <w:rPr>
          <w:rFonts w:ascii="Arial" w:eastAsia="Arial" w:hAnsi="Arial" w:cs="Arial"/>
          <w:sz w:val="20"/>
          <w:szCs w:val="20"/>
        </w:rPr>
        <w:t>This Indian Standard which is an identical adoption of IEC 60404-8-8:2017 ‘Specifications for individual materials</w:t>
      </w:r>
      <w:r w:rsidR="006D1B90">
        <w:rPr>
          <w:rFonts w:ascii="Arial" w:eastAsia="Arial" w:hAnsi="Arial" w:cs="Arial"/>
          <w:sz w:val="20"/>
          <w:szCs w:val="20"/>
        </w:rPr>
        <w:t xml:space="preserve"> </w:t>
      </w:r>
      <w:r w:rsidR="00B52648">
        <w:rPr>
          <w:rFonts w:ascii="Arial" w:eastAsia="Arial" w:hAnsi="Arial" w:cs="Arial"/>
          <w:sz w:val="20"/>
          <w:szCs w:val="20"/>
        </w:rPr>
        <w:t xml:space="preserve">— </w:t>
      </w:r>
      <w:r w:rsidRPr="00FE22AB">
        <w:rPr>
          <w:rFonts w:ascii="Arial" w:eastAsia="Arial" w:hAnsi="Arial" w:cs="Arial"/>
          <w:sz w:val="20"/>
          <w:szCs w:val="20"/>
        </w:rPr>
        <w:t>Thin electrical steel strip and sheet for use at medium frequencies’ issued by the International Electrotechnical</w:t>
      </w:r>
      <w:r w:rsidR="00A14498" w:rsidRPr="00FE22AB">
        <w:rPr>
          <w:rFonts w:ascii="Arial" w:eastAsia="Arial" w:hAnsi="Arial" w:cs="Arial"/>
          <w:sz w:val="20"/>
          <w:szCs w:val="20"/>
        </w:rPr>
        <w:t xml:space="preserve"> </w:t>
      </w:r>
      <w:r w:rsidRPr="00FE22AB">
        <w:rPr>
          <w:rFonts w:ascii="Arial" w:eastAsia="Arial" w:hAnsi="Arial" w:cs="Arial"/>
          <w:sz w:val="20"/>
          <w:szCs w:val="20"/>
        </w:rPr>
        <w:t>Commission (IEC), was adopted by the Bureau of Indian Standards on the recommendation of</w:t>
      </w:r>
      <w:r w:rsidR="00A14498" w:rsidRPr="00FE22AB">
        <w:rPr>
          <w:rFonts w:ascii="Arial" w:eastAsia="Arial" w:hAnsi="Arial" w:cs="Arial"/>
          <w:sz w:val="20"/>
          <w:szCs w:val="20"/>
        </w:rPr>
        <w:t xml:space="preserve"> </w:t>
      </w:r>
      <w:r w:rsidRPr="00FE22AB">
        <w:rPr>
          <w:rFonts w:ascii="Arial" w:eastAsia="Arial" w:hAnsi="Arial" w:cs="Arial"/>
          <w:sz w:val="20"/>
          <w:szCs w:val="20"/>
        </w:rPr>
        <w:t>the Wrought Steel Products Sectional Committee and approval of the Metallurgical Engineering Division Council.</w:t>
      </w:r>
    </w:p>
    <w:p w14:paraId="10800361" w14:textId="56D619AD"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This standard was originally published in 1991 and subsequently revised in 2017.</w:t>
      </w:r>
      <w:r w:rsidR="007F1812">
        <w:rPr>
          <w:rFonts w:ascii="Arial" w:eastAsia="Arial" w:hAnsi="Arial" w:cs="Arial"/>
          <w:sz w:val="20"/>
          <w:szCs w:val="20"/>
        </w:rPr>
        <w:t xml:space="preserve"> </w:t>
      </w:r>
      <w:r w:rsidRPr="00FE22AB">
        <w:rPr>
          <w:rFonts w:ascii="Arial" w:eastAsia="Arial" w:hAnsi="Arial" w:cs="Arial"/>
          <w:sz w:val="20"/>
          <w:szCs w:val="20"/>
        </w:rPr>
        <w:t>With the advancements in Electrical Steels having primary focus on enhancing efficiency in electromechanical applications for modern electrical devices and power systems, the Committee felt need to formulate a standard on non-grain oriented electrical steel strip and sheet supplied in the finally annealed condition in coils or sheets and intended for the construction of magnetic circuits predominantly used at frequencies in the range from 100 Hz to 10 kHz.</w:t>
      </w:r>
    </w:p>
    <w:p w14:paraId="1A0E5B5C" w14:textId="77777777"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The text of IEC standard has been approved as suitable for publication as an Indian Standard without deviations. Certain conventions and terminologies are however not identical to those used in Indian Standards. Attention is particularly drawn to the following:</w:t>
      </w:r>
    </w:p>
    <w:p w14:paraId="33D397F6" w14:textId="3F9E9086" w:rsidR="000411C0" w:rsidRPr="00A27591" w:rsidRDefault="000411C0" w:rsidP="00A27591">
      <w:pPr>
        <w:pStyle w:val="ListParagraph"/>
        <w:numPr>
          <w:ilvl w:val="0"/>
          <w:numId w:val="2"/>
        </w:numPr>
        <w:pBdr>
          <w:top w:val="nil"/>
          <w:left w:val="nil"/>
          <w:bottom w:val="nil"/>
          <w:right w:val="nil"/>
          <w:between w:val="nil"/>
        </w:pBdr>
        <w:spacing w:before="240" w:after="0" w:line="240" w:lineRule="auto"/>
        <w:jc w:val="both"/>
        <w:rPr>
          <w:rFonts w:ascii="Arial" w:eastAsia="Arial" w:hAnsi="Arial" w:cs="Arial"/>
          <w:sz w:val="20"/>
          <w:szCs w:val="20"/>
        </w:rPr>
      </w:pPr>
      <w:r w:rsidRPr="00A27591">
        <w:rPr>
          <w:rFonts w:ascii="Arial" w:eastAsia="Arial" w:hAnsi="Arial" w:cs="Arial"/>
          <w:sz w:val="20"/>
          <w:szCs w:val="20"/>
        </w:rPr>
        <w:t>Wherever the words ‘International Standard’ appear referring to this standard, they should be read as ‘Indian Standard’.</w:t>
      </w:r>
    </w:p>
    <w:p w14:paraId="57799367" w14:textId="1E265C0E" w:rsidR="000411C0" w:rsidRPr="00A27591" w:rsidRDefault="000411C0" w:rsidP="00A27591">
      <w:pPr>
        <w:pStyle w:val="ListParagraph"/>
        <w:numPr>
          <w:ilvl w:val="0"/>
          <w:numId w:val="2"/>
        </w:numPr>
        <w:pBdr>
          <w:top w:val="nil"/>
          <w:left w:val="nil"/>
          <w:bottom w:val="nil"/>
          <w:right w:val="nil"/>
          <w:between w:val="nil"/>
        </w:pBdr>
        <w:spacing w:before="240" w:after="0" w:line="240" w:lineRule="auto"/>
        <w:jc w:val="both"/>
        <w:rPr>
          <w:rFonts w:ascii="Arial" w:eastAsia="Arial" w:hAnsi="Arial" w:cs="Arial"/>
          <w:sz w:val="20"/>
          <w:szCs w:val="20"/>
        </w:rPr>
      </w:pPr>
      <w:r w:rsidRPr="00A27591">
        <w:rPr>
          <w:rFonts w:ascii="Arial" w:eastAsia="Arial" w:hAnsi="Arial" w:cs="Arial"/>
          <w:sz w:val="20"/>
          <w:szCs w:val="20"/>
        </w:rPr>
        <w:t>Comma (,) has been used as a decimal marker while in Indian Standards, the current practice is to use a point (.) as the decimal marker.</w:t>
      </w:r>
    </w:p>
    <w:p w14:paraId="482B17BD" w14:textId="6B28946E" w:rsidR="000411C0" w:rsidRPr="00FE22AB"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In this adopted standard, reference appears to certain International Standards for which Indian Standards also exists. The corresponding Indian Standards which are to be substituted in their place are listed below along with their degree of equivalence for the edition indicated:</w:t>
      </w:r>
    </w:p>
    <w:p w14:paraId="7921F500" w14:textId="77777777" w:rsidR="004404FC" w:rsidRPr="00FE22AB" w:rsidRDefault="004404FC" w:rsidP="000411C0">
      <w:pPr>
        <w:pBdr>
          <w:top w:val="nil"/>
          <w:left w:val="nil"/>
          <w:bottom w:val="nil"/>
          <w:right w:val="nil"/>
          <w:between w:val="nil"/>
        </w:pBdr>
        <w:spacing w:before="240" w:after="0" w:line="240" w:lineRule="auto"/>
        <w:jc w:val="both"/>
        <w:rPr>
          <w:rFonts w:ascii="Arial" w:eastAsia="Arial" w:hAnsi="Arial" w:cs="Arial"/>
          <w:sz w:val="20"/>
          <w:szCs w:val="20"/>
        </w:rPr>
      </w:pPr>
    </w:p>
    <w:tbl>
      <w:tblPr>
        <w:tblW w:w="10065" w:type="dxa"/>
        <w:tblInd w:w="-5" w:type="dxa"/>
        <w:tblLayout w:type="fixed"/>
        <w:tblCellMar>
          <w:left w:w="0" w:type="dxa"/>
          <w:right w:w="0" w:type="dxa"/>
        </w:tblCellMar>
        <w:tblLook w:val="01E0" w:firstRow="1" w:lastRow="1" w:firstColumn="1" w:lastColumn="1" w:noHBand="0" w:noVBand="0"/>
      </w:tblPr>
      <w:tblGrid>
        <w:gridCol w:w="3261"/>
        <w:gridCol w:w="4394"/>
        <w:gridCol w:w="2410"/>
      </w:tblGrid>
      <w:tr w:rsidR="00882798" w:rsidRPr="00FE22AB" w14:paraId="19DEBAED" w14:textId="77777777" w:rsidTr="007F1812">
        <w:trPr>
          <w:trHeight w:val="504"/>
        </w:trPr>
        <w:tc>
          <w:tcPr>
            <w:tcW w:w="3261" w:type="dxa"/>
            <w:vAlign w:val="center"/>
          </w:tcPr>
          <w:p w14:paraId="73A291D4" w14:textId="0F272D77" w:rsidR="00882798" w:rsidRPr="00FE22AB" w:rsidRDefault="00882798" w:rsidP="00010295">
            <w:pPr>
              <w:spacing w:after="0"/>
              <w:ind w:left="144" w:right="144"/>
              <w:jc w:val="center"/>
              <w:rPr>
                <w:rFonts w:ascii="Arial" w:hAnsi="Arial" w:cs="Arial"/>
                <w:i/>
                <w:iCs/>
                <w:sz w:val="20"/>
                <w:szCs w:val="20"/>
              </w:rPr>
            </w:pPr>
            <w:r w:rsidRPr="00FE22AB">
              <w:rPr>
                <w:rFonts w:ascii="Arial" w:hAnsi="Arial" w:cs="Arial"/>
                <w:i/>
                <w:iCs/>
                <w:sz w:val="20"/>
                <w:szCs w:val="20"/>
              </w:rPr>
              <w:t>International Standard</w:t>
            </w:r>
          </w:p>
        </w:tc>
        <w:tc>
          <w:tcPr>
            <w:tcW w:w="4394" w:type="dxa"/>
            <w:vAlign w:val="center"/>
          </w:tcPr>
          <w:p w14:paraId="3EC15EE3" w14:textId="77777777" w:rsidR="00882798" w:rsidRPr="00FE22AB" w:rsidRDefault="00882798" w:rsidP="00010295">
            <w:pPr>
              <w:pStyle w:val="TableParagraph"/>
              <w:spacing w:before="0"/>
              <w:ind w:left="144" w:right="144"/>
              <w:jc w:val="center"/>
              <w:rPr>
                <w:rFonts w:ascii="Arial" w:hAnsi="Arial" w:cs="Arial"/>
                <w:i/>
                <w:sz w:val="20"/>
                <w:szCs w:val="20"/>
              </w:rPr>
            </w:pPr>
            <w:r w:rsidRPr="00FE22AB">
              <w:rPr>
                <w:rFonts w:ascii="Arial" w:hAnsi="Arial" w:cs="Arial"/>
                <w:i/>
                <w:sz w:val="20"/>
                <w:szCs w:val="20"/>
              </w:rPr>
              <w:t>Corresponding Indian Standard</w:t>
            </w:r>
          </w:p>
        </w:tc>
        <w:tc>
          <w:tcPr>
            <w:tcW w:w="2410" w:type="dxa"/>
            <w:vAlign w:val="center"/>
          </w:tcPr>
          <w:p w14:paraId="1B620176" w14:textId="77777777" w:rsidR="00882798" w:rsidRPr="00FE22AB" w:rsidRDefault="00882798" w:rsidP="00010295">
            <w:pPr>
              <w:pStyle w:val="TableParagraph"/>
              <w:spacing w:before="0"/>
              <w:ind w:left="144" w:right="144"/>
              <w:jc w:val="center"/>
              <w:rPr>
                <w:rFonts w:ascii="Arial" w:hAnsi="Arial" w:cs="Arial"/>
                <w:i/>
                <w:sz w:val="20"/>
                <w:szCs w:val="20"/>
              </w:rPr>
            </w:pPr>
            <w:r w:rsidRPr="00FE22AB">
              <w:rPr>
                <w:rFonts w:ascii="Arial" w:hAnsi="Arial" w:cs="Arial"/>
                <w:i/>
                <w:sz w:val="20"/>
                <w:szCs w:val="20"/>
              </w:rPr>
              <w:t>Degree</w:t>
            </w:r>
            <w:r w:rsidRPr="00FE22AB">
              <w:rPr>
                <w:rFonts w:ascii="Arial" w:hAnsi="Arial" w:cs="Arial"/>
                <w:i/>
                <w:spacing w:val="-3"/>
                <w:sz w:val="20"/>
                <w:szCs w:val="20"/>
              </w:rPr>
              <w:t xml:space="preserve"> </w:t>
            </w:r>
            <w:r w:rsidRPr="00FE22AB">
              <w:rPr>
                <w:rFonts w:ascii="Arial" w:hAnsi="Arial" w:cs="Arial"/>
                <w:i/>
                <w:sz w:val="20"/>
                <w:szCs w:val="20"/>
              </w:rPr>
              <w:t>of</w:t>
            </w:r>
            <w:r w:rsidRPr="00FE22AB">
              <w:rPr>
                <w:rFonts w:ascii="Arial" w:hAnsi="Arial" w:cs="Arial"/>
                <w:i/>
                <w:spacing w:val="-1"/>
                <w:sz w:val="20"/>
                <w:szCs w:val="20"/>
              </w:rPr>
              <w:t xml:space="preserve"> </w:t>
            </w:r>
            <w:r w:rsidRPr="00FE22AB">
              <w:rPr>
                <w:rFonts w:ascii="Arial" w:hAnsi="Arial" w:cs="Arial"/>
                <w:i/>
                <w:sz w:val="20"/>
                <w:szCs w:val="20"/>
              </w:rPr>
              <w:t>Equivalence</w:t>
            </w:r>
          </w:p>
        </w:tc>
      </w:tr>
      <w:tr w:rsidR="00882798" w:rsidRPr="00FE22AB" w14:paraId="2DA52D2A" w14:textId="77777777" w:rsidTr="007F1812">
        <w:trPr>
          <w:trHeight w:val="917"/>
        </w:trPr>
        <w:tc>
          <w:tcPr>
            <w:tcW w:w="3261" w:type="dxa"/>
          </w:tcPr>
          <w:p w14:paraId="6FF53C5A" w14:textId="77356A4C"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 xml:space="preserve">ISO </w:t>
            </w:r>
            <w:proofErr w:type="gramStart"/>
            <w:r w:rsidRPr="00FE22AB">
              <w:rPr>
                <w:rFonts w:ascii="Arial" w:hAnsi="Arial" w:cs="Arial"/>
                <w:sz w:val="20"/>
                <w:szCs w:val="20"/>
              </w:rPr>
              <w:t>404</w:t>
            </w:r>
            <w:r w:rsidR="00A50D81" w:rsidRPr="00FE22AB">
              <w:rPr>
                <w:rFonts w:ascii="Arial" w:hAnsi="Arial" w:cs="Arial"/>
                <w:sz w:val="20"/>
                <w:szCs w:val="20"/>
              </w:rPr>
              <w:t xml:space="preserve"> </w:t>
            </w:r>
            <w:r w:rsidRPr="00FE22AB">
              <w:rPr>
                <w:rFonts w:ascii="Arial" w:hAnsi="Arial" w:cs="Arial"/>
                <w:sz w:val="20"/>
                <w:szCs w:val="20"/>
              </w:rPr>
              <w:t>:</w:t>
            </w:r>
            <w:proofErr w:type="gramEnd"/>
            <w:r w:rsidR="00A50D81" w:rsidRPr="00FE22AB">
              <w:rPr>
                <w:rFonts w:ascii="Arial" w:hAnsi="Arial" w:cs="Arial"/>
                <w:sz w:val="20"/>
                <w:szCs w:val="20"/>
              </w:rPr>
              <w:t xml:space="preserve"> </w:t>
            </w:r>
            <w:r w:rsidRPr="00FE22AB">
              <w:rPr>
                <w:rFonts w:ascii="Arial" w:hAnsi="Arial" w:cs="Arial"/>
                <w:sz w:val="20"/>
                <w:szCs w:val="20"/>
              </w:rPr>
              <w:t>2013 Steel</w:t>
            </w:r>
            <w:r w:rsidR="004B715A" w:rsidRPr="00FE22AB">
              <w:rPr>
                <w:rFonts w:ascii="Arial" w:hAnsi="Arial" w:cs="Arial"/>
                <w:sz w:val="20"/>
                <w:szCs w:val="20"/>
              </w:rPr>
              <w:t xml:space="preserve"> </w:t>
            </w:r>
            <w:r w:rsidRPr="00FE22AB">
              <w:rPr>
                <w:rFonts w:ascii="Arial" w:hAnsi="Arial" w:cs="Arial"/>
                <w:sz w:val="20"/>
                <w:szCs w:val="20"/>
              </w:rPr>
              <w:t>and steel products</w:t>
            </w:r>
            <w:r w:rsidR="00112F16" w:rsidRPr="00FE22AB">
              <w:rPr>
                <w:rFonts w:ascii="Arial" w:hAnsi="Arial" w:cs="Arial"/>
                <w:sz w:val="20"/>
                <w:szCs w:val="20"/>
              </w:rPr>
              <w:t xml:space="preserve"> </w:t>
            </w:r>
            <w:r w:rsidR="00FE22AB" w:rsidRPr="00FE22AB">
              <w:rPr>
                <w:rFonts w:ascii="Arial" w:hAnsi="Arial" w:cs="Arial"/>
                <w:sz w:val="20"/>
                <w:szCs w:val="20"/>
              </w:rPr>
              <w:t>—</w:t>
            </w:r>
            <w:r w:rsidR="005C5269" w:rsidRPr="00FE22AB">
              <w:rPr>
                <w:rFonts w:ascii="Arial" w:hAnsi="Arial" w:cs="Arial"/>
                <w:sz w:val="20"/>
                <w:szCs w:val="20"/>
              </w:rPr>
              <w:t xml:space="preserve"> </w:t>
            </w:r>
            <w:r w:rsidRPr="00FE22AB">
              <w:rPr>
                <w:rFonts w:ascii="Arial" w:hAnsi="Arial" w:cs="Arial"/>
                <w:sz w:val="20"/>
                <w:szCs w:val="20"/>
              </w:rPr>
              <w:t>General</w:t>
            </w:r>
            <w:r w:rsidR="00CD2585" w:rsidRPr="00FE22AB">
              <w:rPr>
                <w:rFonts w:ascii="Arial" w:hAnsi="Arial" w:cs="Arial"/>
                <w:sz w:val="20"/>
                <w:szCs w:val="20"/>
              </w:rPr>
              <w:t xml:space="preserve"> </w:t>
            </w:r>
            <w:r w:rsidRPr="00FE22AB">
              <w:rPr>
                <w:rFonts w:ascii="Arial" w:hAnsi="Arial" w:cs="Arial"/>
                <w:sz w:val="20"/>
                <w:szCs w:val="20"/>
              </w:rPr>
              <w:t>technical</w:t>
            </w:r>
            <w:r w:rsidR="00CD2585" w:rsidRPr="00FE22AB">
              <w:rPr>
                <w:rFonts w:ascii="Arial" w:hAnsi="Arial" w:cs="Arial"/>
                <w:sz w:val="20"/>
                <w:szCs w:val="20"/>
              </w:rPr>
              <w:t xml:space="preserve"> </w:t>
            </w:r>
            <w:r w:rsidRPr="00FE22AB">
              <w:rPr>
                <w:rFonts w:ascii="Arial" w:hAnsi="Arial" w:cs="Arial"/>
                <w:sz w:val="20"/>
                <w:szCs w:val="20"/>
              </w:rPr>
              <w:t>delivery</w:t>
            </w:r>
            <w:r w:rsidR="00CD2585" w:rsidRPr="00FE22AB">
              <w:rPr>
                <w:rFonts w:ascii="Arial" w:hAnsi="Arial" w:cs="Arial"/>
                <w:sz w:val="20"/>
                <w:szCs w:val="20"/>
              </w:rPr>
              <w:t xml:space="preserve"> </w:t>
            </w:r>
            <w:r w:rsidRPr="00FE22AB">
              <w:rPr>
                <w:rFonts w:ascii="Arial" w:hAnsi="Arial" w:cs="Arial"/>
                <w:sz w:val="20"/>
                <w:szCs w:val="20"/>
              </w:rPr>
              <w:t>requirements</w:t>
            </w:r>
          </w:p>
        </w:tc>
        <w:tc>
          <w:tcPr>
            <w:tcW w:w="4394" w:type="dxa"/>
          </w:tcPr>
          <w:p w14:paraId="1B564DFF" w14:textId="6D7E5CD0"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 xml:space="preserve">IS </w:t>
            </w:r>
            <w:proofErr w:type="gramStart"/>
            <w:r w:rsidRPr="00FE22AB">
              <w:rPr>
                <w:rFonts w:ascii="Arial" w:hAnsi="Arial" w:cs="Arial"/>
                <w:sz w:val="20"/>
                <w:szCs w:val="20"/>
              </w:rPr>
              <w:t>8910 :</w:t>
            </w:r>
            <w:proofErr w:type="gramEnd"/>
            <w:r w:rsidRPr="00FE22AB">
              <w:rPr>
                <w:rFonts w:ascii="Arial" w:hAnsi="Arial" w:cs="Arial"/>
                <w:sz w:val="20"/>
                <w:szCs w:val="20"/>
              </w:rPr>
              <w:t xml:space="preserve"> 2022/</w:t>
            </w:r>
            <w:r w:rsidR="009F30B8" w:rsidRPr="00FE22AB">
              <w:rPr>
                <w:rFonts w:ascii="Arial" w:hAnsi="Arial" w:cs="Arial"/>
                <w:sz w:val="20"/>
                <w:szCs w:val="20"/>
              </w:rPr>
              <w:t xml:space="preserve"> </w:t>
            </w:r>
            <w:r w:rsidRPr="00FE22AB">
              <w:rPr>
                <w:rFonts w:ascii="Arial" w:hAnsi="Arial" w:cs="Arial"/>
                <w:sz w:val="20"/>
                <w:szCs w:val="20"/>
              </w:rPr>
              <w:t>ISO 404</w:t>
            </w:r>
            <w:r w:rsidR="00FE22AB" w:rsidRPr="00FE22AB">
              <w:rPr>
                <w:rFonts w:ascii="Arial" w:hAnsi="Arial" w:cs="Arial"/>
                <w:sz w:val="20"/>
                <w:szCs w:val="20"/>
              </w:rPr>
              <w:t xml:space="preserve"> </w:t>
            </w:r>
            <w:r w:rsidRPr="00FE22AB">
              <w:rPr>
                <w:rFonts w:ascii="Arial" w:hAnsi="Arial" w:cs="Arial"/>
                <w:sz w:val="20"/>
                <w:szCs w:val="20"/>
              </w:rPr>
              <w:t>:</w:t>
            </w:r>
            <w:r w:rsidR="00FE22AB" w:rsidRPr="00FE22AB">
              <w:rPr>
                <w:rFonts w:ascii="Arial" w:hAnsi="Arial" w:cs="Arial"/>
                <w:sz w:val="20"/>
                <w:szCs w:val="20"/>
              </w:rPr>
              <w:t xml:space="preserve"> </w:t>
            </w:r>
            <w:r w:rsidRPr="00FE22AB">
              <w:rPr>
                <w:rFonts w:ascii="Arial" w:hAnsi="Arial" w:cs="Arial"/>
                <w:sz w:val="20"/>
                <w:szCs w:val="20"/>
              </w:rPr>
              <w:t>2013</w:t>
            </w:r>
            <w:r w:rsidR="00FE22AB" w:rsidRPr="00FE22AB">
              <w:rPr>
                <w:rFonts w:ascii="Arial" w:hAnsi="Arial" w:cs="Arial"/>
                <w:sz w:val="20"/>
                <w:szCs w:val="20"/>
              </w:rPr>
              <w:t xml:space="preserve"> </w:t>
            </w:r>
            <w:r w:rsidRPr="00FE22AB">
              <w:rPr>
                <w:rFonts w:ascii="Arial" w:hAnsi="Arial" w:cs="Arial"/>
                <w:sz w:val="20"/>
                <w:szCs w:val="20"/>
              </w:rPr>
              <w:t xml:space="preserve">Steel and </w:t>
            </w:r>
            <w:r w:rsidR="009F30B8" w:rsidRPr="00FE22AB">
              <w:rPr>
                <w:rFonts w:ascii="Arial" w:hAnsi="Arial" w:cs="Arial"/>
                <w:sz w:val="20"/>
                <w:szCs w:val="20"/>
              </w:rPr>
              <w:t>s</w:t>
            </w:r>
            <w:r w:rsidRPr="00FE22AB">
              <w:rPr>
                <w:rFonts w:ascii="Arial" w:hAnsi="Arial" w:cs="Arial"/>
                <w:sz w:val="20"/>
                <w:szCs w:val="20"/>
              </w:rPr>
              <w:t xml:space="preserve">teel Products — General </w:t>
            </w:r>
            <w:r w:rsidR="00D24D24" w:rsidRPr="00FE22AB">
              <w:rPr>
                <w:rFonts w:ascii="Arial" w:hAnsi="Arial" w:cs="Arial"/>
                <w:sz w:val="20"/>
                <w:szCs w:val="20"/>
              </w:rPr>
              <w:t>t</w:t>
            </w:r>
            <w:r w:rsidRPr="00FE22AB">
              <w:rPr>
                <w:rFonts w:ascii="Arial" w:hAnsi="Arial" w:cs="Arial"/>
                <w:sz w:val="20"/>
                <w:szCs w:val="20"/>
              </w:rPr>
              <w:t xml:space="preserve">echnical </w:t>
            </w:r>
            <w:r w:rsidR="00D24D24" w:rsidRPr="00FE22AB">
              <w:rPr>
                <w:rFonts w:ascii="Arial" w:hAnsi="Arial" w:cs="Arial"/>
                <w:sz w:val="20"/>
                <w:szCs w:val="20"/>
              </w:rPr>
              <w:t>d</w:t>
            </w:r>
            <w:r w:rsidRPr="00FE22AB">
              <w:rPr>
                <w:rFonts w:ascii="Arial" w:hAnsi="Arial" w:cs="Arial"/>
                <w:sz w:val="20"/>
                <w:szCs w:val="20"/>
              </w:rPr>
              <w:t xml:space="preserve">elivery </w:t>
            </w:r>
            <w:r w:rsidR="00D24D24" w:rsidRPr="00FE22AB">
              <w:rPr>
                <w:rFonts w:ascii="Arial" w:hAnsi="Arial" w:cs="Arial"/>
                <w:sz w:val="20"/>
                <w:szCs w:val="20"/>
              </w:rPr>
              <w:t>r</w:t>
            </w:r>
            <w:r w:rsidRPr="00FE22AB">
              <w:rPr>
                <w:rFonts w:ascii="Arial" w:hAnsi="Arial" w:cs="Arial"/>
                <w:sz w:val="20"/>
                <w:szCs w:val="20"/>
              </w:rPr>
              <w:t>equirements</w:t>
            </w:r>
            <w:r w:rsidR="00B4713A" w:rsidRPr="00FE22AB">
              <w:rPr>
                <w:rFonts w:ascii="Arial" w:hAnsi="Arial" w:cs="Arial"/>
                <w:sz w:val="20"/>
                <w:szCs w:val="20"/>
              </w:rPr>
              <w:t xml:space="preserve"> </w:t>
            </w:r>
            <w:r w:rsidR="00CD2585" w:rsidRPr="00FE22AB">
              <w:rPr>
                <w:rFonts w:ascii="Arial" w:hAnsi="Arial" w:cs="Arial"/>
                <w:sz w:val="20"/>
                <w:szCs w:val="20"/>
              </w:rPr>
              <w:t>(</w:t>
            </w:r>
            <w:r w:rsidR="009F30B8" w:rsidRPr="00FE22AB">
              <w:rPr>
                <w:rFonts w:ascii="Arial" w:hAnsi="Arial" w:cs="Arial"/>
                <w:i/>
                <w:iCs/>
                <w:sz w:val="20"/>
                <w:szCs w:val="20"/>
              </w:rPr>
              <w:t>s</w:t>
            </w:r>
            <w:r w:rsidR="00CD2585" w:rsidRPr="00FE22AB">
              <w:rPr>
                <w:rFonts w:ascii="Arial" w:hAnsi="Arial" w:cs="Arial"/>
                <w:i/>
                <w:iCs/>
                <w:sz w:val="20"/>
                <w:szCs w:val="20"/>
              </w:rPr>
              <w:t>econd</w:t>
            </w:r>
            <w:r w:rsidRPr="00FE22AB">
              <w:rPr>
                <w:rFonts w:ascii="Arial" w:hAnsi="Arial" w:cs="Arial"/>
                <w:i/>
                <w:iCs/>
                <w:sz w:val="20"/>
                <w:szCs w:val="20"/>
              </w:rPr>
              <w:t xml:space="preserve"> </w:t>
            </w:r>
            <w:r w:rsidR="009F30B8" w:rsidRPr="00FE22AB">
              <w:rPr>
                <w:rFonts w:ascii="Arial" w:hAnsi="Arial" w:cs="Arial"/>
                <w:i/>
                <w:iCs/>
                <w:sz w:val="20"/>
                <w:szCs w:val="20"/>
              </w:rPr>
              <w:t>r</w:t>
            </w:r>
            <w:r w:rsidR="00CD2585" w:rsidRPr="00FE22AB">
              <w:rPr>
                <w:rFonts w:ascii="Arial" w:hAnsi="Arial" w:cs="Arial"/>
                <w:i/>
                <w:iCs/>
                <w:sz w:val="20"/>
                <w:szCs w:val="20"/>
              </w:rPr>
              <w:t>evision</w:t>
            </w:r>
            <w:r w:rsidR="00CD2585" w:rsidRPr="00FE22AB">
              <w:rPr>
                <w:rFonts w:ascii="Arial" w:hAnsi="Arial" w:cs="Arial"/>
                <w:sz w:val="20"/>
                <w:szCs w:val="20"/>
              </w:rPr>
              <w:t>)</w:t>
            </w:r>
          </w:p>
        </w:tc>
        <w:tc>
          <w:tcPr>
            <w:tcW w:w="2410" w:type="dxa"/>
          </w:tcPr>
          <w:p w14:paraId="58FAEEBA" w14:textId="77777777" w:rsidR="00882798" w:rsidRPr="00FE22AB" w:rsidRDefault="00882798" w:rsidP="00010295">
            <w:pPr>
              <w:pStyle w:val="TableParagraph"/>
              <w:spacing w:before="0"/>
              <w:ind w:left="144" w:right="144"/>
              <w:jc w:val="center"/>
              <w:rPr>
                <w:rFonts w:ascii="Arial" w:hAnsi="Arial" w:cs="Arial"/>
                <w:sz w:val="20"/>
                <w:szCs w:val="20"/>
              </w:rPr>
            </w:pPr>
            <w:r w:rsidRPr="00FE22AB">
              <w:rPr>
                <w:rFonts w:ascii="Arial" w:hAnsi="Arial" w:cs="Arial"/>
                <w:sz w:val="20"/>
                <w:szCs w:val="20"/>
              </w:rPr>
              <w:t>Identical</w:t>
            </w:r>
          </w:p>
        </w:tc>
      </w:tr>
      <w:tr w:rsidR="00882798" w:rsidRPr="00FE22AB" w14:paraId="389874DE" w14:textId="77777777" w:rsidTr="007F1812">
        <w:trPr>
          <w:trHeight w:val="872"/>
        </w:trPr>
        <w:tc>
          <w:tcPr>
            <w:tcW w:w="3261" w:type="dxa"/>
          </w:tcPr>
          <w:p w14:paraId="209DE299" w14:textId="7ECD84CF"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 xml:space="preserve">ISO   </w:t>
            </w:r>
            <w:proofErr w:type="gramStart"/>
            <w:r w:rsidRPr="00FE22AB">
              <w:rPr>
                <w:rFonts w:ascii="Arial" w:hAnsi="Arial" w:cs="Arial"/>
                <w:sz w:val="20"/>
                <w:szCs w:val="20"/>
              </w:rPr>
              <w:t xml:space="preserve">10474 </w:t>
            </w:r>
            <w:r w:rsidR="004B715A" w:rsidRPr="00FE22AB">
              <w:rPr>
                <w:rFonts w:ascii="Arial" w:hAnsi="Arial" w:cs="Arial"/>
                <w:sz w:val="20"/>
                <w:szCs w:val="20"/>
              </w:rPr>
              <w:t xml:space="preserve"> </w:t>
            </w:r>
            <w:r w:rsidRPr="00FE22AB">
              <w:rPr>
                <w:rFonts w:ascii="Arial" w:hAnsi="Arial" w:cs="Arial"/>
                <w:sz w:val="20"/>
                <w:szCs w:val="20"/>
              </w:rPr>
              <w:t>:</w:t>
            </w:r>
            <w:proofErr w:type="gramEnd"/>
            <w:r w:rsidRPr="00FE22AB">
              <w:rPr>
                <w:rFonts w:ascii="Arial" w:hAnsi="Arial" w:cs="Arial"/>
                <w:sz w:val="20"/>
                <w:szCs w:val="20"/>
              </w:rPr>
              <w:t xml:space="preserve">  2013</w:t>
            </w:r>
            <w:r w:rsidR="005C5269" w:rsidRPr="00FE22AB">
              <w:rPr>
                <w:rFonts w:ascii="Arial" w:hAnsi="Arial" w:cs="Arial"/>
                <w:sz w:val="20"/>
                <w:szCs w:val="20"/>
              </w:rPr>
              <w:t xml:space="preserve"> </w:t>
            </w:r>
            <w:r w:rsidRPr="00FE22AB">
              <w:rPr>
                <w:rFonts w:ascii="Arial" w:hAnsi="Arial" w:cs="Arial"/>
                <w:sz w:val="20"/>
                <w:szCs w:val="20"/>
              </w:rPr>
              <w:t xml:space="preserve">Steel </w:t>
            </w:r>
            <w:r w:rsidR="00112F16" w:rsidRPr="00FE22AB">
              <w:rPr>
                <w:rFonts w:ascii="Arial" w:hAnsi="Arial" w:cs="Arial"/>
                <w:sz w:val="20"/>
                <w:szCs w:val="20"/>
              </w:rPr>
              <w:t xml:space="preserve">and steel </w:t>
            </w:r>
            <w:proofErr w:type="spellStart"/>
            <w:r w:rsidR="00112F16" w:rsidRPr="00FE22AB">
              <w:rPr>
                <w:rFonts w:ascii="Arial" w:hAnsi="Arial" w:cs="Arial"/>
                <w:sz w:val="20"/>
                <w:szCs w:val="20"/>
              </w:rPr>
              <w:t>proucts</w:t>
            </w:r>
            <w:proofErr w:type="spellEnd"/>
            <w:r w:rsidR="00112F16" w:rsidRPr="00FE22AB">
              <w:rPr>
                <w:rFonts w:ascii="Arial" w:hAnsi="Arial" w:cs="Arial"/>
                <w:sz w:val="20"/>
                <w:szCs w:val="20"/>
              </w:rPr>
              <w:t xml:space="preserve"> inspection documents</w:t>
            </w:r>
          </w:p>
        </w:tc>
        <w:tc>
          <w:tcPr>
            <w:tcW w:w="4394" w:type="dxa"/>
          </w:tcPr>
          <w:p w14:paraId="0D0A055B" w14:textId="78C2D82D" w:rsidR="00882798" w:rsidRPr="00FE22AB" w:rsidRDefault="00882798" w:rsidP="00010295">
            <w:pPr>
              <w:pStyle w:val="TableParagraph"/>
              <w:spacing w:before="0"/>
              <w:ind w:left="144" w:right="144"/>
              <w:jc w:val="both"/>
              <w:rPr>
                <w:rFonts w:ascii="Arial" w:hAnsi="Arial" w:cs="Arial"/>
                <w:sz w:val="20"/>
                <w:szCs w:val="20"/>
              </w:rPr>
            </w:pPr>
            <w:r w:rsidRPr="00FE22AB">
              <w:rPr>
                <w:rFonts w:ascii="Arial" w:hAnsi="Arial" w:cs="Arial"/>
                <w:sz w:val="20"/>
                <w:szCs w:val="20"/>
              </w:rPr>
              <w:t xml:space="preserve">IS/ISO </w:t>
            </w:r>
            <w:proofErr w:type="gramStart"/>
            <w:r w:rsidRPr="00FE22AB">
              <w:rPr>
                <w:rFonts w:ascii="Arial" w:hAnsi="Arial" w:cs="Arial"/>
                <w:sz w:val="20"/>
                <w:szCs w:val="20"/>
              </w:rPr>
              <w:t>10474</w:t>
            </w:r>
            <w:r w:rsidR="00FE22AB" w:rsidRPr="00FE22AB">
              <w:rPr>
                <w:rFonts w:ascii="Arial" w:hAnsi="Arial" w:cs="Arial"/>
                <w:sz w:val="20"/>
                <w:szCs w:val="20"/>
              </w:rPr>
              <w:t xml:space="preserve"> </w:t>
            </w:r>
            <w:r w:rsidRPr="00FE22AB">
              <w:rPr>
                <w:rFonts w:ascii="Arial" w:hAnsi="Arial" w:cs="Arial"/>
                <w:sz w:val="20"/>
                <w:szCs w:val="20"/>
              </w:rPr>
              <w:t>:</w:t>
            </w:r>
            <w:proofErr w:type="gramEnd"/>
            <w:r w:rsidR="00FE22AB" w:rsidRPr="00FE22AB">
              <w:rPr>
                <w:rFonts w:ascii="Arial" w:hAnsi="Arial" w:cs="Arial"/>
                <w:sz w:val="20"/>
                <w:szCs w:val="20"/>
              </w:rPr>
              <w:t xml:space="preserve"> </w:t>
            </w:r>
            <w:r w:rsidRPr="00FE22AB">
              <w:rPr>
                <w:rFonts w:ascii="Arial" w:hAnsi="Arial" w:cs="Arial"/>
                <w:sz w:val="20"/>
                <w:szCs w:val="20"/>
              </w:rPr>
              <w:t>2013</w:t>
            </w:r>
            <w:r w:rsidR="005C5269" w:rsidRPr="00FE22AB">
              <w:rPr>
                <w:rFonts w:ascii="Arial" w:hAnsi="Arial" w:cs="Arial"/>
                <w:sz w:val="20"/>
                <w:szCs w:val="20"/>
              </w:rPr>
              <w:t xml:space="preserve"> </w:t>
            </w:r>
            <w:r w:rsidRPr="00FE22AB">
              <w:rPr>
                <w:rFonts w:ascii="Arial" w:hAnsi="Arial" w:cs="Arial"/>
                <w:sz w:val="20"/>
                <w:szCs w:val="20"/>
              </w:rPr>
              <w:t xml:space="preserve">Steel and steel products </w:t>
            </w:r>
            <w:r w:rsidR="00B4713A" w:rsidRPr="00FE22AB">
              <w:rPr>
                <w:rFonts w:ascii="Arial" w:hAnsi="Arial" w:cs="Arial"/>
                <w:sz w:val="20"/>
                <w:szCs w:val="20"/>
              </w:rPr>
              <w:t>i</w:t>
            </w:r>
            <w:r w:rsidRPr="00FE22AB">
              <w:rPr>
                <w:rFonts w:ascii="Arial" w:hAnsi="Arial" w:cs="Arial"/>
                <w:sz w:val="20"/>
                <w:szCs w:val="20"/>
              </w:rPr>
              <w:t>nspection documents</w:t>
            </w:r>
            <w:r w:rsidR="005C5269" w:rsidRPr="00FE22AB">
              <w:rPr>
                <w:rFonts w:ascii="Arial" w:hAnsi="Arial" w:cs="Arial"/>
                <w:sz w:val="20"/>
                <w:szCs w:val="20"/>
              </w:rPr>
              <w:t xml:space="preserve"> </w:t>
            </w:r>
            <w:r w:rsidRPr="00FE22AB">
              <w:rPr>
                <w:rFonts w:ascii="Arial" w:hAnsi="Arial" w:cs="Arial"/>
                <w:sz w:val="20"/>
                <w:szCs w:val="20"/>
              </w:rPr>
              <w:t>(</w:t>
            </w:r>
            <w:r w:rsidR="00B4713A" w:rsidRPr="00FE22AB">
              <w:rPr>
                <w:rFonts w:ascii="Arial" w:hAnsi="Arial" w:cs="Arial"/>
                <w:i/>
                <w:iCs/>
                <w:sz w:val="20"/>
                <w:szCs w:val="20"/>
              </w:rPr>
              <w:t>f</w:t>
            </w:r>
            <w:r w:rsidRPr="00FE22AB">
              <w:rPr>
                <w:rFonts w:ascii="Arial" w:hAnsi="Arial" w:cs="Arial"/>
                <w:i/>
                <w:iCs/>
                <w:sz w:val="20"/>
                <w:szCs w:val="20"/>
              </w:rPr>
              <w:t xml:space="preserve">irst </w:t>
            </w:r>
            <w:r w:rsidR="00B4713A" w:rsidRPr="00FE22AB">
              <w:rPr>
                <w:rFonts w:ascii="Arial" w:hAnsi="Arial" w:cs="Arial"/>
                <w:i/>
                <w:iCs/>
                <w:sz w:val="20"/>
                <w:szCs w:val="20"/>
              </w:rPr>
              <w:t>r</w:t>
            </w:r>
            <w:r w:rsidRPr="00FE22AB">
              <w:rPr>
                <w:rFonts w:ascii="Arial" w:hAnsi="Arial" w:cs="Arial"/>
                <w:i/>
                <w:iCs/>
                <w:sz w:val="20"/>
                <w:szCs w:val="20"/>
              </w:rPr>
              <w:t>evision</w:t>
            </w:r>
            <w:r w:rsidRPr="00FE22AB">
              <w:rPr>
                <w:rFonts w:ascii="Arial" w:hAnsi="Arial" w:cs="Arial"/>
                <w:sz w:val="20"/>
                <w:szCs w:val="20"/>
              </w:rPr>
              <w:t>)</w:t>
            </w:r>
          </w:p>
        </w:tc>
        <w:tc>
          <w:tcPr>
            <w:tcW w:w="2410" w:type="dxa"/>
          </w:tcPr>
          <w:p w14:paraId="547C1E04" w14:textId="77777777" w:rsidR="00882798" w:rsidRPr="00FE22AB" w:rsidRDefault="00882798" w:rsidP="00010295">
            <w:pPr>
              <w:pStyle w:val="TableParagraph"/>
              <w:spacing w:before="0"/>
              <w:ind w:left="144" w:right="144"/>
              <w:jc w:val="center"/>
              <w:rPr>
                <w:rFonts w:ascii="Arial" w:hAnsi="Arial" w:cs="Arial"/>
                <w:sz w:val="20"/>
                <w:szCs w:val="20"/>
              </w:rPr>
            </w:pPr>
            <w:r w:rsidRPr="00FE22AB">
              <w:rPr>
                <w:rFonts w:ascii="Arial" w:hAnsi="Arial" w:cs="Arial"/>
                <w:sz w:val="20"/>
                <w:szCs w:val="20"/>
              </w:rPr>
              <w:t>Identical</w:t>
            </w:r>
          </w:p>
        </w:tc>
      </w:tr>
      <w:tr w:rsidR="00882798" w:rsidRPr="00FE22AB" w14:paraId="110BE990" w14:textId="77777777" w:rsidTr="007F1812">
        <w:trPr>
          <w:trHeight w:val="1151"/>
        </w:trPr>
        <w:tc>
          <w:tcPr>
            <w:tcW w:w="3261" w:type="dxa"/>
          </w:tcPr>
          <w:p w14:paraId="4BC83453" w14:textId="4A01A6A5" w:rsidR="00203625" w:rsidRPr="00FE22AB" w:rsidRDefault="00882798" w:rsidP="00010295">
            <w:pPr>
              <w:pStyle w:val="TableParagraph"/>
              <w:spacing w:before="0"/>
              <w:ind w:left="144" w:right="144"/>
              <w:jc w:val="both"/>
              <w:rPr>
                <w:rFonts w:ascii="Arial" w:hAnsi="Arial" w:cs="Arial"/>
                <w:sz w:val="20"/>
                <w:szCs w:val="20"/>
              </w:rPr>
            </w:pPr>
            <w:r w:rsidRPr="00FE22AB">
              <w:rPr>
                <w:rFonts w:ascii="Arial" w:hAnsi="Arial" w:cs="Arial"/>
                <w:sz w:val="20"/>
                <w:szCs w:val="20"/>
              </w:rPr>
              <w:t xml:space="preserve">ISO </w:t>
            </w:r>
            <w:proofErr w:type="gramStart"/>
            <w:r w:rsidRPr="00FE22AB">
              <w:rPr>
                <w:rFonts w:ascii="Arial" w:hAnsi="Arial" w:cs="Arial"/>
                <w:sz w:val="20"/>
                <w:szCs w:val="20"/>
              </w:rPr>
              <w:t>7799</w:t>
            </w:r>
            <w:r w:rsidR="00433F59">
              <w:rPr>
                <w:rFonts w:ascii="Arial" w:hAnsi="Arial" w:cs="Arial"/>
                <w:sz w:val="20"/>
                <w:szCs w:val="20"/>
              </w:rPr>
              <w:t xml:space="preserve"> </w:t>
            </w:r>
            <w:r w:rsidRPr="00FE22AB">
              <w:rPr>
                <w:rFonts w:ascii="Arial" w:hAnsi="Arial" w:cs="Arial"/>
                <w:sz w:val="20"/>
                <w:szCs w:val="20"/>
              </w:rPr>
              <w:t>:</w:t>
            </w:r>
            <w:proofErr w:type="gramEnd"/>
            <w:r w:rsidR="00FE22AB" w:rsidRPr="00FE22AB">
              <w:rPr>
                <w:rFonts w:ascii="Arial" w:hAnsi="Arial" w:cs="Arial"/>
                <w:sz w:val="20"/>
                <w:szCs w:val="20"/>
              </w:rPr>
              <w:t xml:space="preserve"> </w:t>
            </w:r>
            <w:r w:rsidRPr="00FE22AB">
              <w:rPr>
                <w:rFonts w:ascii="Arial" w:hAnsi="Arial" w:cs="Arial"/>
                <w:sz w:val="20"/>
                <w:szCs w:val="20"/>
              </w:rPr>
              <w:t>1985</w:t>
            </w:r>
            <w:r w:rsidR="00FE22AB" w:rsidRPr="00FE22AB">
              <w:rPr>
                <w:rFonts w:ascii="Arial" w:hAnsi="Arial" w:cs="Arial"/>
                <w:sz w:val="20"/>
                <w:szCs w:val="20"/>
              </w:rPr>
              <w:t xml:space="preserve"> </w:t>
            </w:r>
            <w:r w:rsidR="00203625" w:rsidRPr="00FE22AB">
              <w:rPr>
                <w:rFonts w:ascii="Arial" w:hAnsi="Arial" w:cs="Arial"/>
                <w:sz w:val="20"/>
                <w:szCs w:val="20"/>
              </w:rPr>
              <w:t>Metallic materials — Sheet and strip 3 mm thick or less — Reverse bend test</w:t>
            </w:r>
          </w:p>
        </w:tc>
        <w:tc>
          <w:tcPr>
            <w:tcW w:w="4394" w:type="dxa"/>
          </w:tcPr>
          <w:p w14:paraId="7EB7F9B7" w14:textId="286B6565" w:rsidR="00882798" w:rsidRPr="00FE22AB" w:rsidRDefault="00882798" w:rsidP="00010295">
            <w:pPr>
              <w:pStyle w:val="TableParagraph"/>
              <w:spacing w:before="0" w:line="275" w:lineRule="exact"/>
              <w:ind w:left="144" w:right="144"/>
              <w:jc w:val="both"/>
              <w:rPr>
                <w:rFonts w:ascii="Arial" w:hAnsi="Arial" w:cs="Arial"/>
                <w:sz w:val="20"/>
                <w:szCs w:val="20"/>
              </w:rPr>
            </w:pPr>
            <w:r w:rsidRPr="00FE22AB">
              <w:rPr>
                <w:rFonts w:ascii="Arial" w:hAnsi="Arial" w:cs="Arial"/>
                <w:sz w:val="20"/>
                <w:szCs w:val="20"/>
              </w:rPr>
              <w:t>IS 1403 (Part 1</w:t>
            </w:r>
            <w:proofErr w:type="gramStart"/>
            <w:r w:rsidRPr="00FE22AB">
              <w:rPr>
                <w:rFonts w:ascii="Arial" w:hAnsi="Arial" w:cs="Arial"/>
                <w:sz w:val="20"/>
                <w:szCs w:val="20"/>
              </w:rPr>
              <w:t>) :</w:t>
            </w:r>
            <w:proofErr w:type="gramEnd"/>
            <w:r w:rsidRPr="00FE22AB">
              <w:rPr>
                <w:rFonts w:ascii="Arial" w:hAnsi="Arial" w:cs="Arial"/>
                <w:sz w:val="20"/>
                <w:szCs w:val="20"/>
              </w:rPr>
              <w:t xml:space="preserve"> 1993 / ISO</w:t>
            </w:r>
            <w:r w:rsidR="00FE22AB" w:rsidRPr="00FE22AB">
              <w:rPr>
                <w:rFonts w:ascii="Arial" w:hAnsi="Arial" w:cs="Arial"/>
                <w:sz w:val="20"/>
                <w:szCs w:val="20"/>
              </w:rPr>
              <w:t xml:space="preserve"> </w:t>
            </w:r>
            <w:r w:rsidRPr="00FE22AB">
              <w:rPr>
                <w:rFonts w:ascii="Arial" w:hAnsi="Arial" w:cs="Arial"/>
                <w:sz w:val="20"/>
                <w:szCs w:val="20"/>
              </w:rPr>
              <w:t>7799</w:t>
            </w:r>
            <w:r w:rsidR="00FE22AB" w:rsidRPr="00FE22AB">
              <w:rPr>
                <w:rFonts w:ascii="Arial" w:hAnsi="Arial" w:cs="Arial"/>
                <w:sz w:val="20"/>
                <w:szCs w:val="20"/>
              </w:rPr>
              <w:t xml:space="preserve"> </w:t>
            </w:r>
            <w:r w:rsidRPr="00FE22AB">
              <w:rPr>
                <w:rFonts w:ascii="Arial" w:hAnsi="Arial" w:cs="Arial"/>
                <w:sz w:val="20"/>
                <w:szCs w:val="20"/>
              </w:rPr>
              <w:t>:</w:t>
            </w:r>
            <w:r w:rsidR="00FE22AB" w:rsidRPr="00FE22AB">
              <w:rPr>
                <w:rFonts w:ascii="Arial" w:hAnsi="Arial" w:cs="Arial"/>
                <w:sz w:val="20"/>
                <w:szCs w:val="20"/>
              </w:rPr>
              <w:t xml:space="preserve"> </w:t>
            </w:r>
            <w:r w:rsidRPr="00FE22AB">
              <w:rPr>
                <w:rFonts w:ascii="Arial" w:hAnsi="Arial" w:cs="Arial"/>
                <w:sz w:val="20"/>
                <w:szCs w:val="20"/>
              </w:rPr>
              <w:t xml:space="preserve">1985 Metallic materials </w:t>
            </w:r>
            <w:r w:rsidR="00FE22AB" w:rsidRPr="00FE22AB">
              <w:rPr>
                <w:rFonts w:ascii="Arial" w:hAnsi="Arial" w:cs="Arial"/>
                <w:sz w:val="20"/>
                <w:szCs w:val="20"/>
              </w:rPr>
              <w:t>—</w:t>
            </w:r>
            <w:r w:rsidRPr="00FE22AB">
              <w:rPr>
                <w:rFonts w:ascii="Arial" w:hAnsi="Arial" w:cs="Arial"/>
                <w:sz w:val="20"/>
                <w:szCs w:val="20"/>
              </w:rPr>
              <w:t xml:space="preserve"> Sheet and strip 3 mm thick or less</w:t>
            </w:r>
            <w:r w:rsidR="005C5269" w:rsidRPr="00FE22AB">
              <w:rPr>
                <w:rFonts w:ascii="Arial" w:hAnsi="Arial" w:cs="Arial"/>
                <w:sz w:val="20"/>
                <w:szCs w:val="20"/>
              </w:rPr>
              <w:t xml:space="preserve"> </w:t>
            </w:r>
            <w:r w:rsidR="00FE22AB" w:rsidRPr="00FE22AB">
              <w:rPr>
                <w:rFonts w:ascii="Arial" w:hAnsi="Arial" w:cs="Arial"/>
                <w:sz w:val="20"/>
                <w:szCs w:val="20"/>
              </w:rPr>
              <w:t>—</w:t>
            </w:r>
            <w:r w:rsidRPr="00FE22AB">
              <w:rPr>
                <w:rFonts w:ascii="Arial" w:hAnsi="Arial" w:cs="Arial"/>
                <w:sz w:val="20"/>
                <w:szCs w:val="20"/>
              </w:rPr>
              <w:t xml:space="preserve"> Reverse bend test</w:t>
            </w:r>
            <w:r w:rsidR="00203625" w:rsidRPr="00FE22AB">
              <w:rPr>
                <w:rFonts w:ascii="Arial" w:hAnsi="Arial" w:cs="Arial"/>
                <w:sz w:val="20"/>
                <w:szCs w:val="20"/>
              </w:rPr>
              <w:t xml:space="preserve"> </w:t>
            </w:r>
            <w:r w:rsidR="00CD2585" w:rsidRPr="00FE22AB">
              <w:rPr>
                <w:rFonts w:ascii="Arial" w:hAnsi="Arial" w:cs="Arial"/>
                <w:sz w:val="20"/>
                <w:szCs w:val="20"/>
              </w:rPr>
              <w:t>(</w:t>
            </w:r>
            <w:r w:rsidR="00B4713A" w:rsidRPr="00FE22AB">
              <w:rPr>
                <w:rFonts w:ascii="Arial" w:hAnsi="Arial" w:cs="Arial"/>
                <w:i/>
                <w:iCs/>
                <w:sz w:val="20"/>
                <w:szCs w:val="20"/>
              </w:rPr>
              <w:t>s</w:t>
            </w:r>
            <w:r w:rsidR="00CD2585" w:rsidRPr="00FE22AB">
              <w:rPr>
                <w:rFonts w:ascii="Arial" w:hAnsi="Arial" w:cs="Arial"/>
                <w:i/>
                <w:iCs/>
                <w:sz w:val="20"/>
                <w:szCs w:val="20"/>
              </w:rPr>
              <w:t>econd</w:t>
            </w:r>
            <w:r w:rsidR="00B4713A" w:rsidRPr="00FE22AB">
              <w:rPr>
                <w:rFonts w:ascii="Arial" w:hAnsi="Arial" w:cs="Arial"/>
                <w:i/>
                <w:iCs/>
                <w:sz w:val="20"/>
                <w:szCs w:val="20"/>
              </w:rPr>
              <w:t xml:space="preserve"> r</w:t>
            </w:r>
            <w:r w:rsidR="00CD2585" w:rsidRPr="00FE22AB">
              <w:rPr>
                <w:rFonts w:ascii="Arial" w:hAnsi="Arial" w:cs="Arial"/>
                <w:i/>
                <w:iCs/>
                <w:sz w:val="20"/>
                <w:szCs w:val="20"/>
              </w:rPr>
              <w:t>evision</w:t>
            </w:r>
            <w:r w:rsidR="00CD2585" w:rsidRPr="00FE22AB">
              <w:rPr>
                <w:rFonts w:ascii="Arial" w:hAnsi="Arial" w:cs="Arial"/>
                <w:sz w:val="20"/>
                <w:szCs w:val="20"/>
              </w:rPr>
              <w:t>)</w:t>
            </w:r>
          </w:p>
        </w:tc>
        <w:tc>
          <w:tcPr>
            <w:tcW w:w="2410" w:type="dxa"/>
          </w:tcPr>
          <w:p w14:paraId="72F3E101" w14:textId="77777777" w:rsidR="00882798" w:rsidRPr="00FE22AB" w:rsidRDefault="00882798" w:rsidP="00010295">
            <w:pPr>
              <w:pStyle w:val="TableParagraph"/>
              <w:spacing w:before="0"/>
              <w:ind w:left="144" w:right="144"/>
              <w:jc w:val="center"/>
              <w:rPr>
                <w:rFonts w:ascii="Arial" w:hAnsi="Arial" w:cs="Arial"/>
                <w:sz w:val="20"/>
                <w:szCs w:val="20"/>
              </w:rPr>
            </w:pPr>
            <w:r w:rsidRPr="00FE22AB">
              <w:rPr>
                <w:rFonts w:ascii="Arial" w:hAnsi="Arial" w:cs="Arial"/>
                <w:sz w:val="20"/>
                <w:szCs w:val="20"/>
              </w:rPr>
              <w:t>Identical</w:t>
            </w:r>
          </w:p>
        </w:tc>
      </w:tr>
    </w:tbl>
    <w:p w14:paraId="60A0378D" w14:textId="55551211" w:rsidR="000411C0" w:rsidRDefault="000411C0" w:rsidP="000411C0">
      <w:pPr>
        <w:pBdr>
          <w:top w:val="nil"/>
          <w:left w:val="nil"/>
          <w:bottom w:val="nil"/>
          <w:right w:val="nil"/>
          <w:between w:val="nil"/>
        </w:pBdr>
        <w:spacing w:before="240" w:after="0" w:line="240" w:lineRule="auto"/>
        <w:jc w:val="both"/>
        <w:rPr>
          <w:rFonts w:ascii="Arial" w:eastAsia="Arial" w:hAnsi="Arial" w:cs="Arial"/>
          <w:sz w:val="20"/>
          <w:szCs w:val="20"/>
        </w:rPr>
      </w:pPr>
      <w:r w:rsidRPr="00FE22AB">
        <w:rPr>
          <w:rFonts w:ascii="Arial" w:eastAsia="Arial" w:hAnsi="Arial" w:cs="Arial"/>
          <w:sz w:val="20"/>
          <w:szCs w:val="20"/>
        </w:rPr>
        <w:t>The Technical Committee responsible for the preparation of this standard has reviewed the provisions of following International Standards referred in these adopted standards and has decided their acceptability for use in conjunction with this standard.</w:t>
      </w:r>
    </w:p>
    <w:p w14:paraId="21270C48" w14:textId="77777777" w:rsidR="00010295" w:rsidRDefault="00010295" w:rsidP="000411C0">
      <w:pPr>
        <w:pBdr>
          <w:top w:val="nil"/>
          <w:left w:val="nil"/>
          <w:bottom w:val="nil"/>
          <w:right w:val="nil"/>
          <w:between w:val="nil"/>
        </w:pBdr>
        <w:spacing w:before="240" w:after="0" w:line="240" w:lineRule="auto"/>
        <w:jc w:val="both"/>
        <w:rPr>
          <w:rFonts w:ascii="Arial" w:eastAsia="Arial" w:hAnsi="Arial" w:cs="Arial"/>
          <w:sz w:val="20"/>
          <w:szCs w:val="20"/>
        </w:rPr>
      </w:pPr>
    </w:p>
    <w:p w14:paraId="0A7CFFDA" w14:textId="77777777" w:rsidR="00010295" w:rsidRDefault="00010295" w:rsidP="000411C0">
      <w:pPr>
        <w:pBdr>
          <w:top w:val="nil"/>
          <w:left w:val="nil"/>
          <w:bottom w:val="nil"/>
          <w:right w:val="nil"/>
          <w:between w:val="nil"/>
        </w:pBdr>
        <w:spacing w:before="240" w:after="0" w:line="240" w:lineRule="auto"/>
        <w:jc w:val="both"/>
        <w:rPr>
          <w:rFonts w:ascii="Arial" w:eastAsia="Arial" w:hAnsi="Arial" w:cs="Arial"/>
          <w:sz w:val="20"/>
          <w:szCs w:val="20"/>
        </w:rPr>
      </w:pPr>
    </w:p>
    <w:p w14:paraId="225047CE" w14:textId="77777777" w:rsidR="007F1812" w:rsidRDefault="007F1812" w:rsidP="000411C0">
      <w:pPr>
        <w:pBdr>
          <w:top w:val="nil"/>
          <w:left w:val="nil"/>
          <w:bottom w:val="nil"/>
          <w:right w:val="nil"/>
          <w:between w:val="nil"/>
        </w:pBdr>
        <w:spacing w:before="240" w:after="0" w:line="240" w:lineRule="auto"/>
        <w:jc w:val="both"/>
        <w:rPr>
          <w:rFonts w:ascii="Arial" w:eastAsia="Arial" w:hAnsi="Arial" w:cs="Arial"/>
          <w:sz w:val="20"/>
          <w:szCs w:val="20"/>
        </w:rPr>
      </w:pPr>
    </w:p>
    <w:p w14:paraId="7C1F739A" w14:textId="77777777" w:rsidR="00010295" w:rsidRPr="00FE22AB" w:rsidRDefault="00010295" w:rsidP="000411C0">
      <w:pPr>
        <w:pBdr>
          <w:top w:val="nil"/>
          <w:left w:val="nil"/>
          <w:bottom w:val="nil"/>
          <w:right w:val="nil"/>
          <w:between w:val="nil"/>
        </w:pBdr>
        <w:spacing w:before="240" w:after="0" w:line="240" w:lineRule="auto"/>
        <w:jc w:val="both"/>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785"/>
        <w:gridCol w:w="7069"/>
      </w:tblGrid>
      <w:tr w:rsidR="00010295" w:rsidRPr="00FE22AB" w14:paraId="362D7E40" w14:textId="77777777" w:rsidTr="007F1812">
        <w:trPr>
          <w:trHeight w:val="621"/>
          <w:jc w:val="center"/>
        </w:trPr>
        <w:tc>
          <w:tcPr>
            <w:tcW w:w="2785" w:type="dxa"/>
            <w:vAlign w:val="center"/>
          </w:tcPr>
          <w:p w14:paraId="4C15361E" w14:textId="4B7FAC62" w:rsidR="00010295" w:rsidRPr="00FE22AB" w:rsidRDefault="00010295" w:rsidP="00010295">
            <w:pPr>
              <w:pStyle w:val="TableParagraph"/>
              <w:spacing w:before="40" w:after="40" w:line="274" w:lineRule="exact"/>
              <w:ind w:left="144" w:right="144"/>
              <w:jc w:val="center"/>
              <w:rPr>
                <w:rFonts w:ascii="Arial" w:hAnsi="Arial" w:cs="Arial"/>
                <w:i/>
                <w:sz w:val="20"/>
                <w:szCs w:val="20"/>
              </w:rPr>
            </w:pPr>
            <w:r w:rsidRPr="00FE22AB">
              <w:rPr>
                <w:rFonts w:ascii="Arial" w:hAnsi="Arial" w:cs="Arial"/>
                <w:i/>
                <w:iCs/>
                <w:sz w:val="20"/>
                <w:szCs w:val="20"/>
              </w:rPr>
              <w:lastRenderedPageBreak/>
              <w:t>International Standard</w:t>
            </w:r>
          </w:p>
        </w:tc>
        <w:tc>
          <w:tcPr>
            <w:tcW w:w="7069" w:type="dxa"/>
            <w:vAlign w:val="center"/>
          </w:tcPr>
          <w:p w14:paraId="64CA0BA4" w14:textId="77777777" w:rsidR="00010295" w:rsidRPr="00FE22AB" w:rsidRDefault="00010295" w:rsidP="00010295">
            <w:pPr>
              <w:pStyle w:val="TableParagraph"/>
              <w:spacing w:before="40" w:after="40"/>
              <w:ind w:left="144" w:right="144"/>
              <w:jc w:val="center"/>
              <w:rPr>
                <w:rFonts w:ascii="Arial" w:hAnsi="Arial" w:cs="Arial"/>
                <w:i/>
                <w:sz w:val="20"/>
                <w:szCs w:val="20"/>
              </w:rPr>
            </w:pPr>
            <w:r w:rsidRPr="00FE22AB">
              <w:rPr>
                <w:rFonts w:ascii="Arial" w:hAnsi="Arial" w:cs="Arial"/>
                <w:i/>
                <w:sz w:val="20"/>
                <w:szCs w:val="20"/>
              </w:rPr>
              <w:t>Title</w:t>
            </w:r>
          </w:p>
        </w:tc>
      </w:tr>
      <w:tr w:rsidR="00882798" w:rsidRPr="00FE22AB" w14:paraId="52E781F3" w14:textId="77777777" w:rsidTr="007F1812">
        <w:trPr>
          <w:trHeight w:val="20"/>
          <w:jc w:val="center"/>
        </w:trPr>
        <w:tc>
          <w:tcPr>
            <w:tcW w:w="2785" w:type="dxa"/>
          </w:tcPr>
          <w:p w14:paraId="0A5137C4"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60050-121</w:t>
            </w:r>
          </w:p>
        </w:tc>
        <w:tc>
          <w:tcPr>
            <w:tcW w:w="7069" w:type="dxa"/>
          </w:tcPr>
          <w:p w14:paraId="68D51DDC" w14:textId="26D208BB" w:rsidR="00882798" w:rsidRPr="00FE22AB" w:rsidRDefault="00882798" w:rsidP="00010295">
            <w:pPr>
              <w:pStyle w:val="TableParagraph"/>
              <w:tabs>
                <w:tab w:val="left" w:pos="1745"/>
                <w:tab w:val="left" w:pos="3725"/>
                <w:tab w:val="left" w:pos="5259"/>
                <w:tab w:val="left" w:pos="5797"/>
                <w:tab w:val="left" w:pos="6597"/>
              </w:tabs>
              <w:spacing w:before="40" w:after="40" w:line="274" w:lineRule="exact"/>
              <w:ind w:left="144" w:right="144"/>
              <w:jc w:val="both"/>
              <w:rPr>
                <w:rFonts w:ascii="Arial" w:hAnsi="Arial" w:cs="Arial"/>
                <w:sz w:val="20"/>
                <w:szCs w:val="20"/>
              </w:rPr>
            </w:pPr>
            <w:r w:rsidRPr="00FE22AB">
              <w:rPr>
                <w:rFonts w:ascii="Arial" w:hAnsi="Arial" w:cs="Arial"/>
                <w:sz w:val="20"/>
                <w:szCs w:val="20"/>
              </w:rPr>
              <w:t>International</w:t>
            </w:r>
            <w:r w:rsidRPr="00FE22AB">
              <w:rPr>
                <w:rFonts w:ascii="Arial" w:hAnsi="Arial" w:cs="Arial"/>
                <w:sz w:val="20"/>
                <w:szCs w:val="20"/>
              </w:rPr>
              <w:tab/>
              <w:t>Electrotechnical</w:t>
            </w:r>
            <w:r w:rsidRPr="00FE22AB">
              <w:rPr>
                <w:rFonts w:ascii="Arial" w:hAnsi="Arial" w:cs="Arial"/>
                <w:sz w:val="20"/>
                <w:szCs w:val="20"/>
              </w:rPr>
              <w:tab/>
              <w:t>Vocabulary</w:t>
            </w:r>
            <w:r w:rsidR="00010295">
              <w:rPr>
                <w:rFonts w:ascii="Arial" w:hAnsi="Arial" w:cs="Arial"/>
                <w:sz w:val="20"/>
                <w:szCs w:val="20"/>
              </w:rPr>
              <w:t>:</w:t>
            </w:r>
            <w:r w:rsidRPr="00FE22AB">
              <w:rPr>
                <w:rFonts w:ascii="Arial" w:hAnsi="Arial" w:cs="Arial"/>
                <w:sz w:val="20"/>
                <w:szCs w:val="20"/>
              </w:rPr>
              <w:tab/>
              <w:t>Part</w:t>
            </w:r>
            <w:r w:rsidRPr="00FE22AB">
              <w:rPr>
                <w:rFonts w:ascii="Arial" w:hAnsi="Arial" w:cs="Arial"/>
                <w:sz w:val="20"/>
                <w:szCs w:val="20"/>
              </w:rPr>
              <w:tab/>
            </w:r>
            <w:r w:rsidRPr="00FE22AB">
              <w:rPr>
                <w:rFonts w:ascii="Arial" w:hAnsi="Arial" w:cs="Arial"/>
                <w:spacing w:val="-1"/>
                <w:sz w:val="20"/>
                <w:szCs w:val="20"/>
              </w:rPr>
              <w:t>121</w:t>
            </w:r>
            <w:r w:rsidRPr="00FE22AB">
              <w:rPr>
                <w:rFonts w:ascii="Arial" w:hAnsi="Arial" w:cs="Arial"/>
                <w:spacing w:val="-57"/>
                <w:sz w:val="20"/>
                <w:szCs w:val="20"/>
              </w:rPr>
              <w:t xml:space="preserve"> </w:t>
            </w:r>
            <w:r w:rsidRPr="00FE22AB">
              <w:rPr>
                <w:rFonts w:ascii="Arial" w:hAnsi="Arial" w:cs="Arial"/>
                <w:sz w:val="20"/>
                <w:szCs w:val="20"/>
              </w:rPr>
              <w:t>Electromagnetism</w:t>
            </w:r>
          </w:p>
        </w:tc>
      </w:tr>
      <w:tr w:rsidR="00882798" w:rsidRPr="00FE22AB" w14:paraId="633B3374" w14:textId="77777777" w:rsidTr="007F1812">
        <w:trPr>
          <w:trHeight w:val="20"/>
          <w:jc w:val="center"/>
        </w:trPr>
        <w:tc>
          <w:tcPr>
            <w:tcW w:w="2785" w:type="dxa"/>
          </w:tcPr>
          <w:p w14:paraId="167118E1"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60050-221</w:t>
            </w:r>
          </w:p>
        </w:tc>
        <w:tc>
          <w:tcPr>
            <w:tcW w:w="7069" w:type="dxa"/>
          </w:tcPr>
          <w:p w14:paraId="0BD41BCD" w14:textId="52D72BD2"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International</w:t>
            </w:r>
            <w:r w:rsidRPr="00FE22AB">
              <w:rPr>
                <w:rFonts w:ascii="Arial" w:hAnsi="Arial" w:cs="Arial"/>
                <w:spacing w:val="13"/>
                <w:sz w:val="20"/>
                <w:szCs w:val="20"/>
              </w:rPr>
              <w:t xml:space="preserve"> </w:t>
            </w:r>
            <w:r w:rsidRPr="00FE22AB">
              <w:rPr>
                <w:rFonts w:ascii="Arial" w:hAnsi="Arial" w:cs="Arial"/>
                <w:sz w:val="20"/>
                <w:szCs w:val="20"/>
              </w:rPr>
              <w:t>Electrotechnical</w:t>
            </w:r>
            <w:r w:rsidRPr="00FE22AB">
              <w:rPr>
                <w:rFonts w:ascii="Arial" w:hAnsi="Arial" w:cs="Arial"/>
                <w:spacing w:val="13"/>
                <w:sz w:val="20"/>
                <w:szCs w:val="20"/>
              </w:rPr>
              <w:t xml:space="preserve"> </w:t>
            </w:r>
            <w:r w:rsidRPr="00FE22AB">
              <w:rPr>
                <w:rFonts w:ascii="Arial" w:hAnsi="Arial" w:cs="Arial"/>
                <w:sz w:val="20"/>
                <w:szCs w:val="20"/>
              </w:rPr>
              <w:t>Vocabulary</w:t>
            </w:r>
            <w:r w:rsidR="00010295">
              <w:rPr>
                <w:rFonts w:ascii="Arial" w:hAnsi="Arial" w:cs="Arial"/>
                <w:spacing w:val="9"/>
                <w:sz w:val="20"/>
                <w:szCs w:val="20"/>
              </w:rPr>
              <w:t>:</w:t>
            </w:r>
            <w:r w:rsidR="00010295">
              <w:rPr>
                <w:rFonts w:ascii="Arial" w:hAnsi="Arial" w:cs="Arial"/>
                <w:sz w:val="20"/>
                <w:szCs w:val="20"/>
              </w:rPr>
              <w:t xml:space="preserve"> </w:t>
            </w:r>
            <w:r w:rsidRPr="00FE22AB">
              <w:rPr>
                <w:rFonts w:ascii="Arial" w:hAnsi="Arial" w:cs="Arial"/>
                <w:sz w:val="20"/>
                <w:szCs w:val="20"/>
              </w:rPr>
              <w:t>Chapter</w:t>
            </w:r>
            <w:r w:rsidRPr="00FE22AB">
              <w:rPr>
                <w:rFonts w:ascii="Arial" w:hAnsi="Arial" w:cs="Arial"/>
                <w:spacing w:val="11"/>
                <w:sz w:val="20"/>
                <w:szCs w:val="20"/>
              </w:rPr>
              <w:t xml:space="preserve"> </w:t>
            </w:r>
            <w:r w:rsidRPr="00FE22AB">
              <w:rPr>
                <w:rFonts w:ascii="Arial" w:hAnsi="Arial" w:cs="Arial"/>
                <w:sz w:val="20"/>
                <w:szCs w:val="20"/>
              </w:rPr>
              <w:t>221</w:t>
            </w:r>
            <w:r w:rsidRPr="00FE22AB">
              <w:rPr>
                <w:rFonts w:ascii="Arial" w:hAnsi="Arial" w:cs="Arial"/>
                <w:spacing w:val="13"/>
                <w:sz w:val="20"/>
                <w:szCs w:val="20"/>
              </w:rPr>
              <w:t xml:space="preserve"> </w:t>
            </w:r>
            <w:r w:rsidRPr="00FE22AB">
              <w:rPr>
                <w:rFonts w:ascii="Arial" w:hAnsi="Arial" w:cs="Arial"/>
                <w:sz w:val="20"/>
                <w:szCs w:val="20"/>
              </w:rPr>
              <w:t>Magnetic</w:t>
            </w:r>
            <w:r w:rsidRPr="00FE22AB">
              <w:rPr>
                <w:rFonts w:ascii="Arial" w:hAnsi="Arial" w:cs="Arial"/>
                <w:spacing w:val="-57"/>
                <w:sz w:val="20"/>
                <w:szCs w:val="20"/>
              </w:rPr>
              <w:t xml:space="preserve"> </w:t>
            </w:r>
            <w:r w:rsidRPr="00FE22AB">
              <w:rPr>
                <w:rFonts w:ascii="Arial" w:hAnsi="Arial" w:cs="Arial"/>
                <w:sz w:val="20"/>
                <w:szCs w:val="20"/>
              </w:rPr>
              <w:t>materials</w:t>
            </w:r>
            <w:r w:rsidRPr="00FE22AB">
              <w:rPr>
                <w:rFonts w:ascii="Arial" w:hAnsi="Arial" w:cs="Arial"/>
                <w:spacing w:val="-1"/>
                <w:sz w:val="20"/>
                <w:szCs w:val="20"/>
              </w:rPr>
              <w:t xml:space="preserve"> </w:t>
            </w:r>
            <w:r w:rsidRPr="00FE22AB">
              <w:rPr>
                <w:rFonts w:ascii="Arial" w:hAnsi="Arial" w:cs="Arial"/>
                <w:sz w:val="20"/>
                <w:szCs w:val="20"/>
              </w:rPr>
              <w:t>and components</w:t>
            </w:r>
          </w:p>
        </w:tc>
      </w:tr>
      <w:tr w:rsidR="00882798" w:rsidRPr="00FE22AB" w14:paraId="3CDCE625" w14:textId="77777777" w:rsidTr="007F1812">
        <w:trPr>
          <w:trHeight w:val="20"/>
          <w:jc w:val="center"/>
        </w:trPr>
        <w:tc>
          <w:tcPr>
            <w:tcW w:w="2785" w:type="dxa"/>
          </w:tcPr>
          <w:p w14:paraId="7131DAE1"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60404-2</w:t>
            </w:r>
          </w:p>
        </w:tc>
        <w:tc>
          <w:tcPr>
            <w:tcW w:w="7069" w:type="dxa"/>
          </w:tcPr>
          <w:p w14:paraId="20A6DF9A" w14:textId="4145D435"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12"/>
                <w:sz w:val="20"/>
                <w:szCs w:val="20"/>
              </w:rPr>
              <w:t xml:space="preserve"> </w:t>
            </w:r>
            <w:r w:rsidRPr="00FE22AB">
              <w:rPr>
                <w:rFonts w:ascii="Arial" w:hAnsi="Arial" w:cs="Arial"/>
                <w:sz w:val="20"/>
                <w:szCs w:val="20"/>
              </w:rPr>
              <w:t>materials</w:t>
            </w:r>
            <w:r w:rsidR="00010295">
              <w:rPr>
                <w:rFonts w:ascii="Arial" w:hAnsi="Arial" w:cs="Arial"/>
                <w:sz w:val="20"/>
                <w:szCs w:val="20"/>
              </w:rPr>
              <w:t>:</w:t>
            </w:r>
            <w:r w:rsidRPr="00FE22AB">
              <w:rPr>
                <w:rFonts w:ascii="Arial" w:hAnsi="Arial" w:cs="Arial"/>
                <w:spacing w:val="15"/>
                <w:sz w:val="20"/>
                <w:szCs w:val="20"/>
              </w:rPr>
              <w:t xml:space="preserve"> </w:t>
            </w:r>
            <w:r w:rsidRPr="00FE22AB">
              <w:rPr>
                <w:rFonts w:ascii="Arial" w:hAnsi="Arial" w:cs="Arial"/>
                <w:sz w:val="20"/>
                <w:szCs w:val="20"/>
              </w:rPr>
              <w:t>Part</w:t>
            </w:r>
            <w:r w:rsidRPr="00FE22AB">
              <w:rPr>
                <w:rFonts w:ascii="Arial" w:hAnsi="Arial" w:cs="Arial"/>
                <w:spacing w:val="13"/>
                <w:sz w:val="20"/>
                <w:szCs w:val="20"/>
              </w:rPr>
              <w:t xml:space="preserve"> </w:t>
            </w:r>
            <w:r w:rsidRPr="00FE22AB">
              <w:rPr>
                <w:rFonts w:ascii="Arial" w:hAnsi="Arial" w:cs="Arial"/>
                <w:sz w:val="20"/>
                <w:szCs w:val="20"/>
              </w:rPr>
              <w:t>2</w:t>
            </w:r>
            <w:r w:rsidRPr="00FE22AB">
              <w:rPr>
                <w:rFonts w:ascii="Arial" w:hAnsi="Arial" w:cs="Arial"/>
                <w:spacing w:val="13"/>
                <w:sz w:val="20"/>
                <w:szCs w:val="20"/>
              </w:rPr>
              <w:t xml:space="preserve"> </w:t>
            </w:r>
            <w:r w:rsidRPr="00FE22AB">
              <w:rPr>
                <w:rFonts w:ascii="Arial" w:hAnsi="Arial" w:cs="Arial"/>
                <w:sz w:val="20"/>
                <w:szCs w:val="20"/>
              </w:rPr>
              <w:t>Methods</w:t>
            </w:r>
            <w:r w:rsidRPr="00FE22AB">
              <w:rPr>
                <w:rFonts w:ascii="Arial" w:hAnsi="Arial" w:cs="Arial"/>
                <w:spacing w:val="14"/>
                <w:sz w:val="20"/>
                <w:szCs w:val="20"/>
              </w:rPr>
              <w:t xml:space="preserve"> </w:t>
            </w:r>
            <w:r w:rsidRPr="00FE22AB">
              <w:rPr>
                <w:rFonts w:ascii="Arial" w:hAnsi="Arial" w:cs="Arial"/>
                <w:sz w:val="20"/>
                <w:szCs w:val="20"/>
              </w:rPr>
              <w:t>of</w:t>
            </w:r>
            <w:r w:rsidRPr="00FE22AB">
              <w:rPr>
                <w:rFonts w:ascii="Arial" w:hAnsi="Arial" w:cs="Arial"/>
                <w:spacing w:val="12"/>
                <w:sz w:val="20"/>
                <w:szCs w:val="20"/>
              </w:rPr>
              <w:t xml:space="preserve"> </w:t>
            </w:r>
            <w:r w:rsidRPr="00FE22AB">
              <w:rPr>
                <w:rFonts w:ascii="Arial" w:hAnsi="Arial" w:cs="Arial"/>
                <w:sz w:val="20"/>
                <w:szCs w:val="20"/>
              </w:rPr>
              <w:t>measurement</w:t>
            </w:r>
            <w:r w:rsidRPr="00FE22AB">
              <w:rPr>
                <w:rFonts w:ascii="Arial" w:hAnsi="Arial" w:cs="Arial"/>
                <w:spacing w:val="13"/>
                <w:sz w:val="20"/>
                <w:szCs w:val="20"/>
              </w:rPr>
              <w:t xml:space="preserve"> </w:t>
            </w:r>
            <w:r w:rsidRPr="00FE22AB">
              <w:rPr>
                <w:rFonts w:ascii="Arial" w:hAnsi="Arial" w:cs="Arial"/>
                <w:sz w:val="20"/>
                <w:szCs w:val="20"/>
              </w:rPr>
              <w:t>of</w:t>
            </w:r>
            <w:r w:rsidRPr="00FE22AB">
              <w:rPr>
                <w:rFonts w:ascii="Arial" w:hAnsi="Arial" w:cs="Arial"/>
                <w:spacing w:val="12"/>
                <w:sz w:val="20"/>
                <w:szCs w:val="20"/>
              </w:rPr>
              <w:t xml:space="preserve"> </w:t>
            </w:r>
            <w:r w:rsidRPr="00FE22AB">
              <w:rPr>
                <w:rFonts w:ascii="Arial" w:hAnsi="Arial" w:cs="Arial"/>
                <w:sz w:val="20"/>
                <w:szCs w:val="20"/>
              </w:rPr>
              <w:t>the</w:t>
            </w:r>
            <w:r w:rsidRPr="00FE22AB">
              <w:rPr>
                <w:rFonts w:ascii="Arial" w:hAnsi="Arial" w:cs="Arial"/>
                <w:spacing w:val="12"/>
                <w:sz w:val="20"/>
                <w:szCs w:val="20"/>
              </w:rPr>
              <w:t xml:space="preserve"> </w:t>
            </w:r>
            <w:r w:rsidRPr="00FE22AB">
              <w:rPr>
                <w:rFonts w:ascii="Arial" w:hAnsi="Arial" w:cs="Arial"/>
                <w:sz w:val="20"/>
                <w:szCs w:val="20"/>
              </w:rPr>
              <w:t>magnetic</w:t>
            </w:r>
            <w:r w:rsidRPr="00FE22AB">
              <w:rPr>
                <w:rFonts w:ascii="Arial" w:hAnsi="Arial" w:cs="Arial"/>
                <w:spacing w:val="-57"/>
                <w:sz w:val="20"/>
                <w:szCs w:val="20"/>
              </w:rPr>
              <w:t xml:space="preserve"> </w:t>
            </w:r>
            <w:r w:rsidRPr="00FE22AB">
              <w:rPr>
                <w:rFonts w:ascii="Arial" w:hAnsi="Arial" w:cs="Arial"/>
                <w:spacing w:val="-1"/>
                <w:sz w:val="20"/>
                <w:szCs w:val="20"/>
              </w:rPr>
              <w:t>properties</w:t>
            </w:r>
            <w:r w:rsidRPr="00FE22AB">
              <w:rPr>
                <w:rFonts w:ascii="Arial" w:hAnsi="Arial" w:cs="Arial"/>
                <w:spacing w:val="-9"/>
                <w:sz w:val="20"/>
                <w:szCs w:val="20"/>
              </w:rPr>
              <w:t xml:space="preserve"> </w:t>
            </w:r>
            <w:r w:rsidRPr="00FE22AB">
              <w:rPr>
                <w:rFonts w:ascii="Arial" w:hAnsi="Arial" w:cs="Arial"/>
                <w:sz w:val="20"/>
                <w:szCs w:val="20"/>
              </w:rPr>
              <w:t>of</w:t>
            </w:r>
            <w:r w:rsidRPr="00FE22AB">
              <w:rPr>
                <w:rFonts w:ascii="Arial" w:hAnsi="Arial" w:cs="Arial"/>
                <w:spacing w:val="-10"/>
                <w:sz w:val="20"/>
                <w:szCs w:val="20"/>
              </w:rPr>
              <w:t xml:space="preserve"> </w:t>
            </w:r>
            <w:r w:rsidRPr="00FE22AB">
              <w:rPr>
                <w:rFonts w:ascii="Arial" w:hAnsi="Arial" w:cs="Arial"/>
                <w:sz w:val="20"/>
                <w:szCs w:val="20"/>
              </w:rPr>
              <w:t>electrical</w:t>
            </w:r>
            <w:r w:rsidRPr="00FE22AB">
              <w:rPr>
                <w:rFonts w:ascii="Arial" w:hAnsi="Arial" w:cs="Arial"/>
                <w:spacing w:val="-9"/>
                <w:sz w:val="20"/>
                <w:szCs w:val="20"/>
              </w:rPr>
              <w:t xml:space="preserve"> </w:t>
            </w:r>
            <w:r w:rsidRPr="00FE22AB">
              <w:rPr>
                <w:rFonts w:ascii="Arial" w:hAnsi="Arial" w:cs="Arial"/>
                <w:sz w:val="20"/>
                <w:szCs w:val="20"/>
              </w:rPr>
              <w:t>steel</w:t>
            </w:r>
            <w:r w:rsidRPr="00FE22AB">
              <w:rPr>
                <w:rFonts w:ascii="Arial" w:hAnsi="Arial" w:cs="Arial"/>
                <w:spacing w:val="-10"/>
                <w:sz w:val="20"/>
                <w:szCs w:val="20"/>
              </w:rPr>
              <w:t xml:space="preserve"> </w:t>
            </w:r>
            <w:r w:rsidRPr="00FE22AB">
              <w:rPr>
                <w:rFonts w:ascii="Arial" w:hAnsi="Arial" w:cs="Arial"/>
                <w:sz w:val="20"/>
                <w:szCs w:val="20"/>
              </w:rPr>
              <w:t>sheet</w:t>
            </w:r>
            <w:r w:rsidRPr="00FE22AB">
              <w:rPr>
                <w:rFonts w:ascii="Arial" w:hAnsi="Arial" w:cs="Arial"/>
                <w:spacing w:val="-9"/>
                <w:sz w:val="20"/>
                <w:szCs w:val="20"/>
              </w:rPr>
              <w:t xml:space="preserve"> </w:t>
            </w:r>
            <w:r w:rsidRPr="00FE22AB">
              <w:rPr>
                <w:rFonts w:ascii="Arial" w:hAnsi="Arial" w:cs="Arial"/>
                <w:sz w:val="20"/>
                <w:szCs w:val="20"/>
              </w:rPr>
              <w:t>and</w:t>
            </w:r>
            <w:r w:rsidRPr="00FE22AB">
              <w:rPr>
                <w:rFonts w:ascii="Arial" w:hAnsi="Arial" w:cs="Arial"/>
                <w:spacing w:val="-7"/>
                <w:sz w:val="20"/>
                <w:szCs w:val="20"/>
              </w:rPr>
              <w:t xml:space="preserve"> </w:t>
            </w:r>
            <w:r w:rsidRPr="00FE22AB">
              <w:rPr>
                <w:rFonts w:ascii="Arial" w:hAnsi="Arial" w:cs="Arial"/>
                <w:sz w:val="20"/>
                <w:szCs w:val="20"/>
              </w:rPr>
              <w:t>strip</w:t>
            </w:r>
            <w:r w:rsidRPr="00FE22AB">
              <w:rPr>
                <w:rFonts w:ascii="Arial" w:hAnsi="Arial" w:cs="Arial"/>
                <w:spacing w:val="-9"/>
                <w:sz w:val="20"/>
                <w:szCs w:val="20"/>
              </w:rPr>
              <w:t xml:space="preserve"> </w:t>
            </w:r>
            <w:r w:rsidRPr="00FE22AB">
              <w:rPr>
                <w:rFonts w:ascii="Arial" w:hAnsi="Arial" w:cs="Arial"/>
                <w:sz w:val="20"/>
                <w:szCs w:val="20"/>
              </w:rPr>
              <w:t>by</w:t>
            </w:r>
            <w:r w:rsidRPr="00FE22AB">
              <w:rPr>
                <w:rFonts w:ascii="Arial" w:hAnsi="Arial" w:cs="Arial"/>
                <w:spacing w:val="-15"/>
                <w:sz w:val="20"/>
                <w:szCs w:val="20"/>
              </w:rPr>
              <w:t xml:space="preserve"> </w:t>
            </w:r>
            <w:r w:rsidRPr="00FE22AB">
              <w:rPr>
                <w:rFonts w:ascii="Arial" w:hAnsi="Arial" w:cs="Arial"/>
                <w:sz w:val="20"/>
                <w:szCs w:val="20"/>
              </w:rPr>
              <w:t>means</w:t>
            </w:r>
            <w:r w:rsidRPr="00FE22AB">
              <w:rPr>
                <w:rFonts w:ascii="Arial" w:hAnsi="Arial" w:cs="Arial"/>
                <w:spacing w:val="-9"/>
                <w:sz w:val="20"/>
                <w:szCs w:val="20"/>
              </w:rPr>
              <w:t xml:space="preserve"> </w:t>
            </w:r>
            <w:r w:rsidRPr="00FE22AB">
              <w:rPr>
                <w:rFonts w:ascii="Arial" w:hAnsi="Arial" w:cs="Arial"/>
                <w:sz w:val="20"/>
                <w:szCs w:val="20"/>
              </w:rPr>
              <w:t>of</w:t>
            </w:r>
            <w:r w:rsidRPr="00FE22AB">
              <w:rPr>
                <w:rFonts w:ascii="Arial" w:hAnsi="Arial" w:cs="Arial"/>
                <w:spacing w:val="-10"/>
                <w:sz w:val="20"/>
                <w:szCs w:val="20"/>
              </w:rPr>
              <w:t xml:space="preserve"> </w:t>
            </w:r>
            <w:r w:rsidRPr="00FE22AB">
              <w:rPr>
                <w:rFonts w:ascii="Arial" w:hAnsi="Arial" w:cs="Arial"/>
                <w:sz w:val="20"/>
                <w:szCs w:val="20"/>
              </w:rPr>
              <w:t>an</w:t>
            </w:r>
            <w:r w:rsidRPr="00FE22AB">
              <w:rPr>
                <w:rFonts w:ascii="Arial" w:hAnsi="Arial" w:cs="Arial"/>
                <w:spacing w:val="-8"/>
                <w:sz w:val="20"/>
                <w:szCs w:val="20"/>
              </w:rPr>
              <w:t xml:space="preserve"> </w:t>
            </w:r>
            <w:r w:rsidRPr="00FE22AB">
              <w:rPr>
                <w:rFonts w:ascii="Arial" w:hAnsi="Arial" w:cs="Arial"/>
                <w:sz w:val="20"/>
                <w:szCs w:val="20"/>
              </w:rPr>
              <w:t>Epstein</w:t>
            </w:r>
            <w:r w:rsidRPr="00FE22AB">
              <w:rPr>
                <w:rFonts w:ascii="Arial" w:hAnsi="Arial" w:cs="Arial"/>
                <w:spacing w:val="-9"/>
                <w:sz w:val="20"/>
                <w:szCs w:val="20"/>
              </w:rPr>
              <w:t xml:space="preserve"> </w:t>
            </w:r>
            <w:r w:rsidRPr="00FE22AB">
              <w:rPr>
                <w:rFonts w:ascii="Arial" w:hAnsi="Arial" w:cs="Arial"/>
                <w:sz w:val="20"/>
                <w:szCs w:val="20"/>
              </w:rPr>
              <w:t>frame</w:t>
            </w:r>
          </w:p>
        </w:tc>
      </w:tr>
      <w:tr w:rsidR="00882798" w:rsidRPr="00FE22AB" w14:paraId="2FF17ABC" w14:textId="77777777" w:rsidTr="007F1812">
        <w:trPr>
          <w:trHeight w:val="20"/>
          <w:jc w:val="center"/>
        </w:trPr>
        <w:tc>
          <w:tcPr>
            <w:tcW w:w="2785" w:type="dxa"/>
          </w:tcPr>
          <w:p w14:paraId="0175F30F"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60404-9</w:t>
            </w:r>
          </w:p>
        </w:tc>
        <w:tc>
          <w:tcPr>
            <w:tcW w:w="7069" w:type="dxa"/>
          </w:tcPr>
          <w:p w14:paraId="24FA4338" w14:textId="2245DDD3"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53"/>
                <w:sz w:val="20"/>
                <w:szCs w:val="20"/>
              </w:rPr>
              <w:t xml:space="preserve"> </w:t>
            </w:r>
            <w:r w:rsidR="00010295" w:rsidRPr="00FE22AB">
              <w:rPr>
                <w:rFonts w:ascii="Arial" w:hAnsi="Arial" w:cs="Arial"/>
                <w:sz w:val="20"/>
                <w:szCs w:val="20"/>
              </w:rPr>
              <w:t>materials</w:t>
            </w:r>
            <w:r w:rsidR="00010295">
              <w:rPr>
                <w:rFonts w:ascii="Arial" w:hAnsi="Arial" w:cs="Arial"/>
                <w:spacing w:val="56"/>
                <w:sz w:val="20"/>
                <w:szCs w:val="20"/>
              </w:rPr>
              <w:t>:</w:t>
            </w:r>
            <w:r w:rsidR="00010295" w:rsidRPr="00FE22AB">
              <w:rPr>
                <w:rFonts w:ascii="Arial" w:hAnsi="Arial" w:cs="Arial"/>
                <w:sz w:val="20"/>
                <w:szCs w:val="20"/>
              </w:rPr>
              <w:t xml:space="preserve"> Part</w:t>
            </w:r>
            <w:r w:rsidRPr="00FE22AB">
              <w:rPr>
                <w:rFonts w:ascii="Arial" w:hAnsi="Arial" w:cs="Arial"/>
                <w:spacing w:val="53"/>
                <w:sz w:val="20"/>
                <w:szCs w:val="20"/>
              </w:rPr>
              <w:t xml:space="preserve"> </w:t>
            </w:r>
            <w:r w:rsidRPr="00FE22AB">
              <w:rPr>
                <w:rFonts w:ascii="Arial" w:hAnsi="Arial" w:cs="Arial"/>
                <w:sz w:val="20"/>
                <w:szCs w:val="20"/>
              </w:rPr>
              <w:t>9</w:t>
            </w:r>
            <w:r w:rsidRPr="00FE22AB">
              <w:rPr>
                <w:rFonts w:ascii="Arial" w:hAnsi="Arial" w:cs="Arial"/>
                <w:spacing w:val="54"/>
                <w:sz w:val="20"/>
                <w:szCs w:val="20"/>
              </w:rPr>
              <w:t xml:space="preserve"> </w:t>
            </w:r>
            <w:r w:rsidRPr="00FE22AB">
              <w:rPr>
                <w:rFonts w:ascii="Arial" w:hAnsi="Arial" w:cs="Arial"/>
                <w:sz w:val="20"/>
                <w:szCs w:val="20"/>
              </w:rPr>
              <w:t>Methods</w:t>
            </w:r>
            <w:r w:rsidRPr="00FE22AB">
              <w:rPr>
                <w:rFonts w:ascii="Arial" w:hAnsi="Arial" w:cs="Arial"/>
                <w:spacing w:val="54"/>
                <w:sz w:val="20"/>
                <w:szCs w:val="20"/>
              </w:rPr>
              <w:t xml:space="preserve"> </w:t>
            </w:r>
            <w:r w:rsidRPr="00FE22AB">
              <w:rPr>
                <w:rFonts w:ascii="Arial" w:hAnsi="Arial" w:cs="Arial"/>
                <w:sz w:val="20"/>
                <w:szCs w:val="20"/>
              </w:rPr>
              <w:t>of</w:t>
            </w:r>
            <w:r w:rsidRPr="00FE22AB">
              <w:rPr>
                <w:rFonts w:ascii="Arial" w:hAnsi="Arial" w:cs="Arial"/>
                <w:spacing w:val="53"/>
                <w:sz w:val="20"/>
                <w:szCs w:val="20"/>
              </w:rPr>
              <w:t xml:space="preserve"> </w:t>
            </w:r>
            <w:r w:rsidRPr="00FE22AB">
              <w:rPr>
                <w:rFonts w:ascii="Arial" w:hAnsi="Arial" w:cs="Arial"/>
                <w:sz w:val="20"/>
                <w:szCs w:val="20"/>
              </w:rPr>
              <w:t>determination</w:t>
            </w:r>
            <w:r w:rsidRPr="00FE22AB">
              <w:rPr>
                <w:rFonts w:ascii="Arial" w:hAnsi="Arial" w:cs="Arial"/>
                <w:spacing w:val="53"/>
                <w:sz w:val="20"/>
                <w:szCs w:val="20"/>
              </w:rPr>
              <w:t xml:space="preserve"> </w:t>
            </w:r>
            <w:r w:rsidRPr="00FE22AB">
              <w:rPr>
                <w:rFonts w:ascii="Arial" w:hAnsi="Arial" w:cs="Arial"/>
                <w:sz w:val="20"/>
                <w:szCs w:val="20"/>
              </w:rPr>
              <w:t>of</w:t>
            </w:r>
            <w:r w:rsidRPr="00FE22AB">
              <w:rPr>
                <w:rFonts w:ascii="Arial" w:hAnsi="Arial" w:cs="Arial"/>
                <w:spacing w:val="53"/>
                <w:sz w:val="20"/>
                <w:szCs w:val="20"/>
              </w:rPr>
              <w:t xml:space="preserve"> </w:t>
            </w:r>
            <w:r w:rsidRPr="00FE22AB">
              <w:rPr>
                <w:rFonts w:ascii="Arial" w:hAnsi="Arial" w:cs="Arial"/>
                <w:sz w:val="20"/>
                <w:szCs w:val="20"/>
              </w:rPr>
              <w:t>the</w:t>
            </w:r>
            <w:r w:rsidRPr="00FE22AB">
              <w:rPr>
                <w:rFonts w:ascii="Arial" w:hAnsi="Arial" w:cs="Arial"/>
                <w:spacing w:val="-57"/>
                <w:sz w:val="20"/>
                <w:szCs w:val="20"/>
              </w:rPr>
              <w:t xml:space="preserve"> </w:t>
            </w:r>
            <w:r w:rsidRPr="00FE22AB">
              <w:rPr>
                <w:rFonts w:ascii="Arial" w:hAnsi="Arial" w:cs="Arial"/>
                <w:sz w:val="20"/>
                <w:szCs w:val="20"/>
              </w:rPr>
              <w:t>geometrical</w:t>
            </w:r>
            <w:r w:rsidRPr="00FE22AB">
              <w:rPr>
                <w:rFonts w:ascii="Arial" w:hAnsi="Arial" w:cs="Arial"/>
                <w:spacing w:val="-1"/>
                <w:sz w:val="20"/>
                <w:szCs w:val="20"/>
              </w:rPr>
              <w:t xml:space="preserve"> </w:t>
            </w:r>
            <w:r w:rsidRPr="00FE22AB">
              <w:rPr>
                <w:rFonts w:ascii="Arial" w:hAnsi="Arial" w:cs="Arial"/>
                <w:sz w:val="20"/>
                <w:szCs w:val="20"/>
              </w:rPr>
              <w:t>characteristics of</w:t>
            </w:r>
            <w:r w:rsidRPr="00FE22AB">
              <w:rPr>
                <w:rFonts w:ascii="Arial" w:hAnsi="Arial" w:cs="Arial"/>
                <w:spacing w:val="-1"/>
                <w:sz w:val="20"/>
                <w:szCs w:val="20"/>
              </w:rPr>
              <w:t xml:space="preserve"> </w:t>
            </w:r>
            <w:r w:rsidRPr="00FE22AB">
              <w:rPr>
                <w:rFonts w:ascii="Arial" w:hAnsi="Arial" w:cs="Arial"/>
                <w:sz w:val="20"/>
                <w:szCs w:val="20"/>
              </w:rPr>
              <w:t>magnetic</w:t>
            </w:r>
            <w:r w:rsidRPr="00FE22AB">
              <w:rPr>
                <w:rFonts w:ascii="Arial" w:hAnsi="Arial" w:cs="Arial"/>
                <w:spacing w:val="-1"/>
                <w:sz w:val="20"/>
                <w:szCs w:val="20"/>
              </w:rPr>
              <w:t xml:space="preserve"> </w:t>
            </w:r>
            <w:r w:rsidRPr="00FE22AB">
              <w:rPr>
                <w:rFonts w:ascii="Arial" w:hAnsi="Arial" w:cs="Arial"/>
                <w:sz w:val="20"/>
                <w:szCs w:val="20"/>
              </w:rPr>
              <w:t>steel</w:t>
            </w:r>
            <w:r w:rsidRPr="00FE22AB">
              <w:rPr>
                <w:rFonts w:ascii="Arial" w:hAnsi="Arial" w:cs="Arial"/>
                <w:spacing w:val="-1"/>
                <w:sz w:val="20"/>
                <w:szCs w:val="20"/>
              </w:rPr>
              <w:t xml:space="preserve"> </w:t>
            </w:r>
            <w:r w:rsidRPr="00FE22AB">
              <w:rPr>
                <w:rFonts w:ascii="Arial" w:hAnsi="Arial" w:cs="Arial"/>
                <w:sz w:val="20"/>
                <w:szCs w:val="20"/>
              </w:rPr>
              <w:t>sheet</w:t>
            </w:r>
            <w:r w:rsidRPr="00FE22AB">
              <w:rPr>
                <w:rFonts w:ascii="Arial" w:hAnsi="Arial" w:cs="Arial"/>
                <w:spacing w:val="2"/>
                <w:sz w:val="20"/>
                <w:szCs w:val="20"/>
              </w:rPr>
              <w:t xml:space="preserve"> </w:t>
            </w:r>
            <w:r w:rsidRPr="00FE22AB">
              <w:rPr>
                <w:rFonts w:ascii="Arial" w:hAnsi="Arial" w:cs="Arial"/>
                <w:sz w:val="20"/>
                <w:szCs w:val="20"/>
              </w:rPr>
              <w:t>and</w:t>
            </w:r>
            <w:r w:rsidRPr="00FE22AB">
              <w:rPr>
                <w:rFonts w:ascii="Arial" w:hAnsi="Arial" w:cs="Arial"/>
                <w:spacing w:val="-1"/>
                <w:sz w:val="20"/>
                <w:szCs w:val="20"/>
              </w:rPr>
              <w:t xml:space="preserve"> </w:t>
            </w:r>
            <w:r w:rsidRPr="00FE22AB">
              <w:rPr>
                <w:rFonts w:ascii="Arial" w:hAnsi="Arial" w:cs="Arial"/>
                <w:sz w:val="20"/>
                <w:szCs w:val="20"/>
              </w:rPr>
              <w:t>strip</w:t>
            </w:r>
          </w:p>
        </w:tc>
      </w:tr>
      <w:tr w:rsidR="00882798" w:rsidRPr="00FE22AB" w14:paraId="3F2CC41F" w14:textId="77777777" w:rsidTr="007F1812">
        <w:trPr>
          <w:trHeight w:val="20"/>
          <w:jc w:val="center"/>
        </w:trPr>
        <w:tc>
          <w:tcPr>
            <w:tcW w:w="2785" w:type="dxa"/>
          </w:tcPr>
          <w:p w14:paraId="5DFE56E6"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60404-10</w:t>
            </w:r>
          </w:p>
        </w:tc>
        <w:tc>
          <w:tcPr>
            <w:tcW w:w="7069" w:type="dxa"/>
          </w:tcPr>
          <w:p w14:paraId="01589A86" w14:textId="7C80FB1A"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40"/>
                <w:sz w:val="20"/>
                <w:szCs w:val="20"/>
              </w:rPr>
              <w:t xml:space="preserve"> </w:t>
            </w:r>
            <w:r w:rsidR="00010295" w:rsidRPr="00FE22AB">
              <w:rPr>
                <w:rFonts w:ascii="Arial" w:hAnsi="Arial" w:cs="Arial"/>
                <w:sz w:val="20"/>
                <w:szCs w:val="20"/>
              </w:rPr>
              <w:t>materials</w:t>
            </w:r>
            <w:r w:rsidR="00010295">
              <w:rPr>
                <w:rFonts w:ascii="Arial" w:hAnsi="Arial" w:cs="Arial"/>
                <w:spacing w:val="43"/>
                <w:sz w:val="20"/>
                <w:szCs w:val="20"/>
              </w:rPr>
              <w:t>:</w:t>
            </w:r>
            <w:r w:rsidR="00010295" w:rsidRPr="00FE22AB">
              <w:rPr>
                <w:rFonts w:ascii="Arial" w:hAnsi="Arial" w:cs="Arial"/>
                <w:sz w:val="20"/>
                <w:szCs w:val="20"/>
              </w:rPr>
              <w:t xml:space="preserve"> Part</w:t>
            </w:r>
            <w:r w:rsidRPr="00FE22AB">
              <w:rPr>
                <w:rFonts w:ascii="Arial" w:hAnsi="Arial" w:cs="Arial"/>
                <w:spacing w:val="40"/>
                <w:sz w:val="20"/>
                <w:szCs w:val="20"/>
              </w:rPr>
              <w:t xml:space="preserve"> </w:t>
            </w:r>
            <w:r w:rsidRPr="00FE22AB">
              <w:rPr>
                <w:rFonts w:ascii="Arial" w:hAnsi="Arial" w:cs="Arial"/>
                <w:sz w:val="20"/>
                <w:szCs w:val="20"/>
              </w:rPr>
              <w:t>10</w:t>
            </w:r>
            <w:r w:rsidRPr="00FE22AB">
              <w:rPr>
                <w:rFonts w:ascii="Arial" w:hAnsi="Arial" w:cs="Arial"/>
                <w:spacing w:val="41"/>
                <w:sz w:val="20"/>
                <w:szCs w:val="20"/>
              </w:rPr>
              <w:t xml:space="preserve"> </w:t>
            </w:r>
            <w:r w:rsidRPr="00FE22AB">
              <w:rPr>
                <w:rFonts w:ascii="Arial" w:hAnsi="Arial" w:cs="Arial"/>
                <w:sz w:val="20"/>
                <w:szCs w:val="20"/>
              </w:rPr>
              <w:t>Methods</w:t>
            </w:r>
            <w:r w:rsidRPr="00FE22AB">
              <w:rPr>
                <w:rFonts w:ascii="Arial" w:hAnsi="Arial" w:cs="Arial"/>
                <w:spacing w:val="41"/>
                <w:sz w:val="20"/>
                <w:szCs w:val="20"/>
              </w:rPr>
              <w:t xml:space="preserve"> </w:t>
            </w:r>
            <w:r w:rsidRPr="00FE22AB">
              <w:rPr>
                <w:rFonts w:ascii="Arial" w:hAnsi="Arial" w:cs="Arial"/>
                <w:sz w:val="20"/>
                <w:szCs w:val="20"/>
              </w:rPr>
              <w:t>of</w:t>
            </w:r>
            <w:r w:rsidRPr="00FE22AB">
              <w:rPr>
                <w:rFonts w:ascii="Arial" w:hAnsi="Arial" w:cs="Arial"/>
                <w:spacing w:val="42"/>
                <w:sz w:val="20"/>
                <w:szCs w:val="20"/>
              </w:rPr>
              <w:t xml:space="preserve"> </w:t>
            </w:r>
            <w:r w:rsidRPr="00FE22AB">
              <w:rPr>
                <w:rFonts w:ascii="Arial" w:hAnsi="Arial" w:cs="Arial"/>
                <w:sz w:val="20"/>
                <w:szCs w:val="20"/>
              </w:rPr>
              <w:t>measurement</w:t>
            </w:r>
            <w:r w:rsidRPr="00FE22AB">
              <w:rPr>
                <w:rFonts w:ascii="Arial" w:hAnsi="Arial" w:cs="Arial"/>
                <w:spacing w:val="41"/>
                <w:sz w:val="20"/>
                <w:szCs w:val="20"/>
              </w:rPr>
              <w:t xml:space="preserve"> </w:t>
            </w:r>
            <w:r w:rsidRPr="00FE22AB">
              <w:rPr>
                <w:rFonts w:ascii="Arial" w:hAnsi="Arial" w:cs="Arial"/>
                <w:sz w:val="20"/>
                <w:szCs w:val="20"/>
              </w:rPr>
              <w:t>of</w:t>
            </w:r>
            <w:r w:rsidRPr="00FE22AB">
              <w:rPr>
                <w:rFonts w:ascii="Arial" w:hAnsi="Arial" w:cs="Arial"/>
                <w:spacing w:val="40"/>
                <w:sz w:val="20"/>
                <w:szCs w:val="20"/>
              </w:rPr>
              <w:t xml:space="preserve"> </w:t>
            </w:r>
            <w:r w:rsidRPr="00FE22AB">
              <w:rPr>
                <w:rFonts w:ascii="Arial" w:hAnsi="Arial" w:cs="Arial"/>
                <w:sz w:val="20"/>
                <w:szCs w:val="20"/>
              </w:rPr>
              <w:t>magnetic</w:t>
            </w:r>
            <w:r w:rsidRPr="00FE22AB">
              <w:rPr>
                <w:rFonts w:ascii="Arial" w:hAnsi="Arial" w:cs="Arial"/>
                <w:spacing w:val="-57"/>
                <w:sz w:val="20"/>
                <w:szCs w:val="20"/>
              </w:rPr>
              <w:t xml:space="preserve"> </w:t>
            </w:r>
            <w:r w:rsidRPr="00FE22AB">
              <w:rPr>
                <w:rFonts w:ascii="Arial" w:hAnsi="Arial" w:cs="Arial"/>
                <w:sz w:val="20"/>
                <w:szCs w:val="20"/>
              </w:rPr>
              <w:t>properties</w:t>
            </w:r>
            <w:r w:rsidRPr="00FE22AB">
              <w:rPr>
                <w:rFonts w:ascii="Arial" w:hAnsi="Arial" w:cs="Arial"/>
                <w:spacing w:val="-1"/>
                <w:sz w:val="20"/>
                <w:szCs w:val="20"/>
              </w:rPr>
              <w:t xml:space="preserve"> </w:t>
            </w:r>
            <w:r w:rsidRPr="00FE22AB">
              <w:rPr>
                <w:rFonts w:ascii="Arial" w:hAnsi="Arial" w:cs="Arial"/>
                <w:sz w:val="20"/>
                <w:szCs w:val="20"/>
              </w:rPr>
              <w:t>of</w:t>
            </w:r>
            <w:r w:rsidRPr="00FE22AB">
              <w:rPr>
                <w:rFonts w:ascii="Arial" w:hAnsi="Arial" w:cs="Arial"/>
                <w:spacing w:val="-1"/>
                <w:sz w:val="20"/>
                <w:szCs w:val="20"/>
              </w:rPr>
              <w:t xml:space="preserve"> </w:t>
            </w:r>
            <w:r w:rsidRPr="00FE22AB">
              <w:rPr>
                <w:rFonts w:ascii="Arial" w:hAnsi="Arial" w:cs="Arial"/>
                <w:sz w:val="20"/>
                <w:szCs w:val="20"/>
              </w:rPr>
              <w:t>magnetic</w:t>
            </w:r>
            <w:r w:rsidRPr="00FE22AB">
              <w:rPr>
                <w:rFonts w:ascii="Arial" w:hAnsi="Arial" w:cs="Arial"/>
                <w:spacing w:val="-1"/>
                <w:sz w:val="20"/>
                <w:szCs w:val="20"/>
              </w:rPr>
              <w:t xml:space="preserve"> </w:t>
            </w:r>
            <w:r w:rsidRPr="00FE22AB">
              <w:rPr>
                <w:rFonts w:ascii="Arial" w:hAnsi="Arial" w:cs="Arial"/>
                <w:sz w:val="20"/>
                <w:szCs w:val="20"/>
              </w:rPr>
              <w:t>steel</w:t>
            </w:r>
            <w:r w:rsidRPr="00FE22AB">
              <w:rPr>
                <w:rFonts w:ascii="Arial" w:hAnsi="Arial" w:cs="Arial"/>
                <w:spacing w:val="-1"/>
                <w:sz w:val="20"/>
                <w:szCs w:val="20"/>
              </w:rPr>
              <w:t xml:space="preserve"> </w:t>
            </w:r>
            <w:r w:rsidRPr="00FE22AB">
              <w:rPr>
                <w:rFonts w:ascii="Arial" w:hAnsi="Arial" w:cs="Arial"/>
                <w:sz w:val="20"/>
                <w:szCs w:val="20"/>
              </w:rPr>
              <w:t>sheet</w:t>
            </w:r>
            <w:r w:rsidRPr="00FE22AB">
              <w:rPr>
                <w:rFonts w:ascii="Arial" w:hAnsi="Arial" w:cs="Arial"/>
                <w:spacing w:val="-1"/>
                <w:sz w:val="20"/>
                <w:szCs w:val="20"/>
              </w:rPr>
              <w:t xml:space="preserve"> </w:t>
            </w:r>
            <w:r w:rsidRPr="00FE22AB">
              <w:rPr>
                <w:rFonts w:ascii="Arial" w:hAnsi="Arial" w:cs="Arial"/>
                <w:sz w:val="20"/>
                <w:szCs w:val="20"/>
              </w:rPr>
              <w:t>and strip</w:t>
            </w:r>
            <w:r w:rsidRPr="00FE22AB">
              <w:rPr>
                <w:rFonts w:ascii="Arial" w:hAnsi="Arial" w:cs="Arial"/>
                <w:spacing w:val="1"/>
                <w:sz w:val="20"/>
                <w:szCs w:val="20"/>
              </w:rPr>
              <w:t xml:space="preserve"> </w:t>
            </w:r>
            <w:r w:rsidRPr="00FE22AB">
              <w:rPr>
                <w:rFonts w:ascii="Arial" w:hAnsi="Arial" w:cs="Arial"/>
                <w:sz w:val="20"/>
                <w:szCs w:val="20"/>
              </w:rPr>
              <w:t>at</w:t>
            </w:r>
            <w:r w:rsidRPr="00FE22AB">
              <w:rPr>
                <w:rFonts w:ascii="Arial" w:hAnsi="Arial" w:cs="Arial"/>
                <w:spacing w:val="-1"/>
                <w:sz w:val="20"/>
                <w:szCs w:val="20"/>
              </w:rPr>
              <w:t xml:space="preserve"> </w:t>
            </w:r>
            <w:r w:rsidRPr="00FE22AB">
              <w:rPr>
                <w:rFonts w:ascii="Arial" w:hAnsi="Arial" w:cs="Arial"/>
                <w:sz w:val="20"/>
                <w:szCs w:val="20"/>
              </w:rPr>
              <w:t>medium frequencies</w:t>
            </w:r>
          </w:p>
        </w:tc>
      </w:tr>
      <w:tr w:rsidR="00882798" w:rsidRPr="00FE22AB" w14:paraId="0AD19591" w14:textId="77777777" w:rsidTr="007F1812">
        <w:trPr>
          <w:trHeight w:val="20"/>
          <w:jc w:val="center"/>
        </w:trPr>
        <w:tc>
          <w:tcPr>
            <w:tcW w:w="2785" w:type="dxa"/>
          </w:tcPr>
          <w:p w14:paraId="336CB101" w14:textId="77777777" w:rsidR="00882798" w:rsidRPr="00FE22AB" w:rsidRDefault="00882798" w:rsidP="00010295">
            <w:pPr>
              <w:pStyle w:val="TableParagraph"/>
              <w:spacing w:before="40" w:after="40"/>
              <w:ind w:left="144" w:right="144"/>
              <w:rPr>
                <w:rFonts w:ascii="Arial" w:hAnsi="Arial" w:cs="Arial"/>
                <w:sz w:val="20"/>
                <w:szCs w:val="20"/>
              </w:rPr>
            </w:pPr>
            <w:r w:rsidRPr="00FE22AB">
              <w:rPr>
                <w:rFonts w:ascii="Arial" w:hAnsi="Arial" w:cs="Arial"/>
                <w:sz w:val="20"/>
                <w:szCs w:val="20"/>
              </w:rPr>
              <w:t>IEC</w:t>
            </w:r>
            <w:r w:rsidRPr="00FE22AB">
              <w:rPr>
                <w:rFonts w:ascii="Arial" w:hAnsi="Arial" w:cs="Arial"/>
                <w:spacing w:val="-3"/>
                <w:sz w:val="20"/>
                <w:szCs w:val="20"/>
              </w:rPr>
              <w:t xml:space="preserve"> </w:t>
            </w:r>
            <w:r w:rsidRPr="00FE22AB">
              <w:rPr>
                <w:rFonts w:ascii="Arial" w:hAnsi="Arial" w:cs="Arial"/>
                <w:sz w:val="20"/>
                <w:szCs w:val="20"/>
              </w:rPr>
              <w:t>60404-13</w:t>
            </w:r>
          </w:p>
        </w:tc>
        <w:tc>
          <w:tcPr>
            <w:tcW w:w="7069" w:type="dxa"/>
          </w:tcPr>
          <w:p w14:paraId="6BCF4D33" w14:textId="23AFF463" w:rsidR="00882798" w:rsidRPr="00FE22AB" w:rsidRDefault="00882798" w:rsidP="00010295">
            <w:pPr>
              <w:pStyle w:val="TableParagraph"/>
              <w:spacing w:before="40" w:after="40" w:line="274" w:lineRule="exact"/>
              <w:ind w:left="144" w:right="144"/>
              <w:jc w:val="both"/>
              <w:rPr>
                <w:rFonts w:ascii="Arial" w:hAnsi="Arial" w:cs="Arial"/>
                <w:sz w:val="20"/>
                <w:szCs w:val="20"/>
              </w:rPr>
            </w:pPr>
            <w:r w:rsidRPr="00FE22AB">
              <w:rPr>
                <w:rFonts w:ascii="Arial" w:hAnsi="Arial" w:cs="Arial"/>
                <w:sz w:val="20"/>
                <w:szCs w:val="20"/>
              </w:rPr>
              <w:t>Magnetic</w:t>
            </w:r>
            <w:r w:rsidRPr="00FE22AB">
              <w:rPr>
                <w:rFonts w:ascii="Arial" w:hAnsi="Arial" w:cs="Arial"/>
                <w:spacing w:val="25"/>
                <w:sz w:val="20"/>
                <w:szCs w:val="20"/>
              </w:rPr>
              <w:t xml:space="preserve"> </w:t>
            </w:r>
            <w:r w:rsidRPr="00FE22AB">
              <w:rPr>
                <w:rFonts w:ascii="Arial" w:hAnsi="Arial" w:cs="Arial"/>
                <w:sz w:val="20"/>
                <w:szCs w:val="20"/>
              </w:rPr>
              <w:t>materials</w:t>
            </w:r>
            <w:r w:rsidR="00010295">
              <w:rPr>
                <w:rFonts w:ascii="Arial" w:hAnsi="Arial" w:cs="Arial"/>
                <w:spacing w:val="29"/>
                <w:sz w:val="20"/>
                <w:szCs w:val="20"/>
              </w:rPr>
              <w:t xml:space="preserve">: </w:t>
            </w:r>
            <w:r w:rsidRPr="00FE22AB">
              <w:rPr>
                <w:rFonts w:ascii="Arial" w:hAnsi="Arial" w:cs="Arial"/>
                <w:sz w:val="20"/>
                <w:szCs w:val="20"/>
              </w:rPr>
              <w:t>Part</w:t>
            </w:r>
            <w:r w:rsidRPr="00FE22AB">
              <w:rPr>
                <w:rFonts w:ascii="Arial" w:hAnsi="Arial" w:cs="Arial"/>
                <w:spacing w:val="26"/>
                <w:sz w:val="20"/>
                <w:szCs w:val="20"/>
              </w:rPr>
              <w:t xml:space="preserve"> </w:t>
            </w:r>
            <w:r w:rsidRPr="00FE22AB">
              <w:rPr>
                <w:rFonts w:ascii="Arial" w:hAnsi="Arial" w:cs="Arial"/>
                <w:sz w:val="20"/>
                <w:szCs w:val="20"/>
              </w:rPr>
              <w:t>13</w:t>
            </w:r>
            <w:r w:rsidRPr="00FE22AB">
              <w:rPr>
                <w:rFonts w:ascii="Arial" w:hAnsi="Arial" w:cs="Arial"/>
                <w:spacing w:val="28"/>
                <w:sz w:val="20"/>
                <w:szCs w:val="20"/>
              </w:rPr>
              <w:t xml:space="preserve"> </w:t>
            </w:r>
            <w:r w:rsidRPr="00FE22AB">
              <w:rPr>
                <w:rFonts w:ascii="Arial" w:hAnsi="Arial" w:cs="Arial"/>
                <w:sz w:val="20"/>
                <w:szCs w:val="20"/>
              </w:rPr>
              <w:t>Methods</w:t>
            </w:r>
            <w:r w:rsidRPr="00FE22AB">
              <w:rPr>
                <w:rFonts w:ascii="Arial" w:hAnsi="Arial" w:cs="Arial"/>
                <w:spacing w:val="27"/>
                <w:sz w:val="20"/>
                <w:szCs w:val="20"/>
              </w:rPr>
              <w:t xml:space="preserve"> </w:t>
            </w:r>
            <w:r w:rsidRPr="00FE22AB">
              <w:rPr>
                <w:rFonts w:ascii="Arial" w:hAnsi="Arial" w:cs="Arial"/>
                <w:sz w:val="20"/>
                <w:szCs w:val="20"/>
              </w:rPr>
              <w:t>of</w:t>
            </w:r>
            <w:r w:rsidRPr="00FE22AB">
              <w:rPr>
                <w:rFonts w:ascii="Arial" w:hAnsi="Arial" w:cs="Arial"/>
                <w:spacing w:val="25"/>
                <w:sz w:val="20"/>
                <w:szCs w:val="20"/>
              </w:rPr>
              <w:t xml:space="preserve"> </w:t>
            </w:r>
            <w:r w:rsidRPr="00FE22AB">
              <w:rPr>
                <w:rFonts w:ascii="Arial" w:hAnsi="Arial" w:cs="Arial"/>
                <w:sz w:val="20"/>
                <w:szCs w:val="20"/>
              </w:rPr>
              <w:t>measurement</w:t>
            </w:r>
            <w:r w:rsidRPr="00FE22AB">
              <w:rPr>
                <w:rFonts w:ascii="Arial" w:hAnsi="Arial" w:cs="Arial"/>
                <w:spacing w:val="26"/>
                <w:sz w:val="20"/>
                <w:szCs w:val="20"/>
              </w:rPr>
              <w:t xml:space="preserve"> </w:t>
            </w:r>
            <w:r w:rsidRPr="00FE22AB">
              <w:rPr>
                <w:rFonts w:ascii="Arial" w:hAnsi="Arial" w:cs="Arial"/>
                <w:sz w:val="20"/>
                <w:szCs w:val="20"/>
              </w:rPr>
              <w:t>of</w:t>
            </w:r>
            <w:r w:rsidRPr="00FE22AB">
              <w:rPr>
                <w:rFonts w:ascii="Arial" w:hAnsi="Arial" w:cs="Arial"/>
                <w:spacing w:val="25"/>
                <w:sz w:val="20"/>
                <w:szCs w:val="20"/>
              </w:rPr>
              <w:t xml:space="preserve"> </w:t>
            </w:r>
            <w:r w:rsidRPr="00FE22AB">
              <w:rPr>
                <w:rFonts w:ascii="Arial" w:hAnsi="Arial" w:cs="Arial"/>
                <w:sz w:val="20"/>
                <w:szCs w:val="20"/>
              </w:rPr>
              <w:t>resistivity,</w:t>
            </w:r>
            <w:r w:rsidRPr="00FE22AB">
              <w:rPr>
                <w:rFonts w:ascii="Arial" w:hAnsi="Arial" w:cs="Arial"/>
                <w:spacing w:val="-57"/>
                <w:sz w:val="20"/>
                <w:szCs w:val="20"/>
              </w:rPr>
              <w:t xml:space="preserve"> </w:t>
            </w:r>
            <w:r w:rsidRPr="00FE22AB">
              <w:rPr>
                <w:rFonts w:ascii="Arial" w:hAnsi="Arial" w:cs="Arial"/>
                <w:sz w:val="20"/>
                <w:szCs w:val="20"/>
              </w:rPr>
              <w:t>density</w:t>
            </w:r>
            <w:r w:rsidRPr="00FE22AB">
              <w:rPr>
                <w:rFonts w:ascii="Arial" w:hAnsi="Arial" w:cs="Arial"/>
                <w:spacing w:val="-6"/>
                <w:sz w:val="20"/>
                <w:szCs w:val="20"/>
              </w:rPr>
              <w:t xml:space="preserve"> </w:t>
            </w:r>
            <w:r w:rsidRPr="00FE22AB">
              <w:rPr>
                <w:rFonts w:ascii="Arial" w:hAnsi="Arial" w:cs="Arial"/>
                <w:sz w:val="20"/>
                <w:szCs w:val="20"/>
              </w:rPr>
              <w:t>and stacking</w:t>
            </w:r>
            <w:r w:rsidRPr="00FE22AB">
              <w:rPr>
                <w:rFonts w:ascii="Arial" w:hAnsi="Arial" w:cs="Arial"/>
                <w:spacing w:val="-3"/>
                <w:sz w:val="20"/>
                <w:szCs w:val="20"/>
              </w:rPr>
              <w:t xml:space="preserve"> </w:t>
            </w:r>
            <w:r w:rsidRPr="00FE22AB">
              <w:rPr>
                <w:rFonts w:ascii="Arial" w:hAnsi="Arial" w:cs="Arial"/>
                <w:sz w:val="20"/>
                <w:szCs w:val="20"/>
              </w:rPr>
              <w:t>factor of</w:t>
            </w:r>
            <w:r w:rsidRPr="00FE22AB">
              <w:rPr>
                <w:rFonts w:ascii="Arial" w:hAnsi="Arial" w:cs="Arial"/>
                <w:spacing w:val="-2"/>
                <w:sz w:val="20"/>
                <w:szCs w:val="20"/>
              </w:rPr>
              <w:t xml:space="preserve"> </w:t>
            </w:r>
            <w:r w:rsidRPr="00FE22AB">
              <w:rPr>
                <w:rFonts w:ascii="Arial" w:hAnsi="Arial" w:cs="Arial"/>
                <w:sz w:val="20"/>
                <w:szCs w:val="20"/>
              </w:rPr>
              <w:t>electrical steel strip</w:t>
            </w:r>
            <w:r w:rsidRPr="00FE22AB">
              <w:rPr>
                <w:rFonts w:ascii="Arial" w:hAnsi="Arial" w:cs="Arial"/>
                <w:spacing w:val="1"/>
                <w:sz w:val="20"/>
                <w:szCs w:val="20"/>
              </w:rPr>
              <w:t xml:space="preserve"> </w:t>
            </w:r>
            <w:r w:rsidRPr="00FE22AB">
              <w:rPr>
                <w:rFonts w:ascii="Arial" w:hAnsi="Arial" w:cs="Arial"/>
                <w:sz w:val="20"/>
                <w:szCs w:val="20"/>
              </w:rPr>
              <w:t>and sheet</w:t>
            </w:r>
          </w:p>
        </w:tc>
      </w:tr>
    </w:tbl>
    <w:p w14:paraId="2F4B261B" w14:textId="77777777" w:rsidR="000411C0" w:rsidRPr="00FE22AB" w:rsidRDefault="000411C0" w:rsidP="00010295">
      <w:pPr>
        <w:pBdr>
          <w:top w:val="nil"/>
          <w:left w:val="nil"/>
          <w:bottom w:val="nil"/>
          <w:right w:val="nil"/>
          <w:between w:val="nil"/>
        </w:pBdr>
        <w:spacing w:line="240" w:lineRule="auto"/>
        <w:jc w:val="both"/>
        <w:rPr>
          <w:rFonts w:ascii="Arial" w:eastAsia="Arial" w:hAnsi="Arial" w:cs="Arial"/>
          <w:sz w:val="20"/>
          <w:szCs w:val="20"/>
        </w:rPr>
      </w:pPr>
    </w:p>
    <w:p w14:paraId="7101AAF4" w14:textId="77777777" w:rsidR="000411C0" w:rsidRPr="00FE22AB" w:rsidRDefault="000411C0" w:rsidP="00010295">
      <w:pPr>
        <w:pBdr>
          <w:top w:val="nil"/>
          <w:left w:val="nil"/>
          <w:bottom w:val="nil"/>
          <w:right w:val="nil"/>
          <w:between w:val="nil"/>
        </w:pBdr>
        <w:spacing w:after="0" w:line="240" w:lineRule="auto"/>
        <w:jc w:val="both"/>
        <w:rPr>
          <w:rFonts w:ascii="Arial" w:eastAsia="Arial" w:hAnsi="Arial" w:cs="Arial"/>
          <w:sz w:val="20"/>
          <w:szCs w:val="20"/>
        </w:rPr>
      </w:pPr>
      <w:r w:rsidRPr="00FE22AB">
        <w:rPr>
          <w:rFonts w:ascii="Arial" w:eastAsia="Arial" w:hAnsi="Arial" w:cs="Arial"/>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FE22AB">
        <w:rPr>
          <w:rFonts w:ascii="Arial" w:eastAsia="Arial" w:hAnsi="Arial" w:cs="Arial"/>
          <w:sz w:val="20"/>
          <w:szCs w:val="20"/>
        </w:rPr>
        <w:t>2 :</w:t>
      </w:r>
      <w:proofErr w:type="gramEnd"/>
      <w:r w:rsidRPr="00FE22AB">
        <w:rPr>
          <w:rFonts w:ascii="Arial" w:eastAsia="Arial" w:hAnsi="Arial" w:cs="Arial"/>
          <w:sz w:val="20"/>
          <w:szCs w:val="20"/>
        </w:rPr>
        <w:t xml:space="preserve"> 2022 ‘Rules for rounding off numerical values (</w:t>
      </w:r>
      <w:r w:rsidRPr="00FE22AB">
        <w:rPr>
          <w:rFonts w:ascii="Arial" w:eastAsia="Arial" w:hAnsi="Arial" w:cs="Arial"/>
          <w:i/>
          <w:iCs/>
          <w:sz w:val="20"/>
          <w:szCs w:val="20"/>
        </w:rPr>
        <w:t>second revision</w:t>
      </w:r>
      <w:r w:rsidRPr="00FE22AB">
        <w:rPr>
          <w:rFonts w:ascii="Arial" w:eastAsia="Arial" w:hAnsi="Arial" w:cs="Arial"/>
          <w:sz w:val="20"/>
          <w:szCs w:val="20"/>
        </w:rPr>
        <w:t>)’. The number of significant places retained in the rounded off value should be the same as that of the specified value in this standard.</w:t>
      </w:r>
    </w:p>
    <w:p w14:paraId="77F349F8" w14:textId="233D20AA" w:rsidR="0053705D" w:rsidRDefault="0053705D" w:rsidP="00FE22AB">
      <w:pPr>
        <w:pBdr>
          <w:top w:val="nil"/>
          <w:left w:val="nil"/>
          <w:bottom w:val="nil"/>
          <w:right w:val="nil"/>
          <w:between w:val="nil"/>
        </w:pBdr>
        <w:spacing w:before="240" w:after="0" w:line="240" w:lineRule="auto"/>
        <w:jc w:val="both"/>
        <w:rPr>
          <w:rFonts w:ascii="Arial" w:eastAsia="Arial" w:hAnsi="Arial" w:cs="Arial"/>
          <w:color w:val="000000"/>
          <w:sz w:val="20"/>
          <w:szCs w:val="20"/>
        </w:rPr>
      </w:pPr>
    </w:p>
    <w:sectPr w:rsidR="0053705D" w:rsidSect="006D1B90">
      <w:headerReference w:type="default" r:id="rId12"/>
      <w:pgSz w:w="12240" w:h="15840"/>
      <w:pgMar w:top="720" w:right="1183" w:bottom="432"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ACDB" w14:textId="77777777" w:rsidR="002779D3" w:rsidRDefault="002779D3">
      <w:pPr>
        <w:spacing w:after="0" w:line="240" w:lineRule="auto"/>
      </w:pPr>
      <w:r>
        <w:separator/>
      </w:r>
    </w:p>
  </w:endnote>
  <w:endnote w:type="continuationSeparator" w:id="0">
    <w:p w14:paraId="2B3EBDDB" w14:textId="77777777" w:rsidR="002779D3" w:rsidRDefault="0027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175BE" w14:textId="77777777" w:rsidR="002779D3" w:rsidRDefault="002779D3">
      <w:pPr>
        <w:spacing w:after="0" w:line="240" w:lineRule="auto"/>
      </w:pPr>
      <w:r>
        <w:separator/>
      </w:r>
    </w:p>
  </w:footnote>
  <w:footnote w:type="continuationSeparator" w:id="0">
    <w:p w14:paraId="5DFB55C6" w14:textId="77777777" w:rsidR="002779D3" w:rsidRDefault="0027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D649" w14:textId="77777777" w:rsidR="0053705D" w:rsidRDefault="0053705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00"/>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242B9"/>
    <w:multiLevelType w:val="hybridMultilevel"/>
    <w:tmpl w:val="0156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3387E"/>
    <w:multiLevelType w:val="multilevel"/>
    <w:tmpl w:val="FE92B9A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5843470">
    <w:abstractNumId w:val="1"/>
  </w:num>
  <w:num w:numId="2" w16cid:durableId="87746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05D"/>
    <w:rsid w:val="00010295"/>
    <w:rsid w:val="000411C0"/>
    <w:rsid w:val="0005363D"/>
    <w:rsid w:val="000604CC"/>
    <w:rsid w:val="00077C29"/>
    <w:rsid w:val="000A5F88"/>
    <w:rsid w:val="00112F16"/>
    <w:rsid w:val="00123983"/>
    <w:rsid w:val="00165921"/>
    <w:rsid w:val="001D06E0"/>
    <w:rsid w:val="00203625"/>
    <w:rsid w:val="00276F2B"/>
    <w:rsid w:val="002779D3"/>
    <w:rsid w:val="002E29EC"/>
    <w:rsid w:val="00303D0A"/>
    <w:rsid w:val="0031023A"/>
    <w:rsid w:val="0031190E"/>
    <w:rsid w:val="0038786F"/>
    <w:rsid w:val="00406741"/>
    <w:rsid w:val="00410ABD"/>
    <w:rsid w:val="00433F59"/>
    <w:rsid w:val="004340D7"/>
    <w:rsid w:val="004404FC"/>
    <w:rsid w:val="00482B91"/>
    <w:rsid w:val="00486726"/>
    <w:rsid w:val="004A4E29"/>
    <w:rsid w:val="004B4F2E"/>
    <w:rsid w:val="004B715A"/>
    <w:rsid w:val="004D5999"/>
    <w:rsid w:val="004F20E5"/>
    <w:rsid w:val="0053705D"/>
    <w:rsid w:val="00573557"/>
    <w:rsid w:val="005B2C86"/>
    <w:rsid w:val="005C2E2A"/>
    <w:rsid w:val="005C5269"/>
    <w:rsid w:val="005E2FB3"/>
    <w:rsid w:val="006242BB"/>
    <w:rsid w:val="006417FE"/>
    <w:rsid w:val="00662DD2"/>
    <w:rsid w:val="006B3BDF"/>
    <w:rsid w:val="006D1B90"/>
    <w:rsid w:val="006F3DF7"/>
    <w:rsid w:val="00701BB5"/>
    <w:rsid w:val="007070F8"/>
    <w:rsid w:val="007F1812"/>
    <w:rsid w:val="008511C4"/>
    <w:rsid w:val="00854BE4"/>
    <w:rsid w:val="00874B72"/>
    <w:rsid w:val="00882798"/>
    <w:rsid w:val="008923D9"/>
    <w:rsid w:val="00934296"/>
    <w:rsid w:val="009F30B8"/>
    <w:rsid w:val="00A019E4"/>
    <w:rsid w:val="00A14498"/>
    <w:rsid w:val="00A27591"/>
    <w:rsid w:val="00A37A2C"/>
    <w:rsid w:val="00A50D81"/>
    <w:rsid w:val="00AC73FA"/>
    <w:rsid w:val="00B21A2F"/>
    <w:rsid w:val="00B4713A"/>
    <w:rsid w:val="00B52648"/>
    <w:rsid w:val="00B53BD4"/>
    <w:rsid w:val="00BB72F2"/>
    <w:rsid w:val="00BC5F7F"/>
    <w:rsid w:val="00C074EF"/>
    <w:rsid w:val="00C34415"/>
    <w:rsid w:val="00C4709B"/>
    <w:rsid w:val="00C70AFA"/>
    <w:rsid w:val="00C76CC3"/>
    <w:rsid w:val="00CD2585"/>
    <w:rsid w:val="00D24D24"/>
    <w:rsid w:val="00D36E26"/>
    <w:rsid w:val="00DA28E6"/>
    <w:rsid w:val="00E141AC"/>
    <w:rsid w:val="00EC1BD9"/>
    <w:rsid w:val="00F54D1E"/>
    <w:rsid w:val="00F550F2"/>
    <w:rsid w:val="00FB56DE"/>
    <w:rsid w:val="00FD5EEE"/>
    <w:rsid w:val="00FE22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30D98D"/>
  <w15:docId w15:val="{3812F99E-462B-4EB9-A5CD-F28D6752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67"/>
    <w:rPr>
      <w:lang w:val="en-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C2167"/>
    <w:pPr>
      <w:widowControl w:val="0"/>
      <w:autoSpaceDE w:val="0"/>
      <w:autoSpaceDN w:val="0"/>
      <w:spacing w:after="0" w:line="240" w:lineRule="auto"/>
      <w:ind w:right="100"/>
      <w:jc w:val="right"/>
    </w:pPr>
    <w:rPr>
      <w:rFonts w:ascii="Times New Roman" w:eastAsia="Times New Roman" w:hAnsi="Times New Roman" w:cs="Times New Roman"/>
      <w:b/>
      <w:bCs/>
      <w:sz w:val="24"/>
      <w:szCs w:val="24"/>
      <w:u w:val="single" w:color="000000"/>
      <w:lang w:val="en-US" w:eastAsia="en-US"/>
    </w:rPr>
  </w:style>
  <w:style w:type="paragraph" w:styleId="BodyText">
    <w:name w:val="Body Text"/>
    <w:basedOn w:val="Normal"/>
    <w:link w:val="BodyTextChar"/>
    <w:uiPriority w:val="1"/>
    <w:qFormat/>
    <w:rsid w:val="000C2167"/>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0C2167"/>
    <w:rPr>
      <w:rFonts w:ascii="Times New Roman" w:eastAsia="Times New Roman" w:hAnsi="Times New Roman" w:cs="Times New Roman"/>
      <w:sz w:val="24"/>
      <w:szCs w:val="24"/>
    </w:rPr>
  </w:style>
  <w:style w:type="table" w:styleId="TableGrid">
    <w:name w:val="Table Grid"/>
    <w:basedOn w:val="TableNormal"/>
    <w:uiPriority w:val="39"/>
    <w:rsid w:val="000C216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167"/>
    <w:rPr>
      <w:rFonts w:ascii="Calibri" w:eastAsia="Calibri" w:hAnsi="Calibri" w:cs="Calibri"/>
      <w:lang w:val="en-IN" w:eastAsia="en-IN"/>
    </w:rPr>
  </w:style>
  <w:style w:type="character" w:customStyle="1" w:styleId="TitleChar">
    <w:name w:val="Title Char"/>
    <w:basedOn w:val="DefaultParagraphFont"/>
    <w:link w:val="Title"/>
    <w:uiPriority w:val="10"/>
    <w:rsid w:val="000C2167"/>
    <w:rPr>
      <w:rFonts w:ascii="Times New Roman" w:eastAsia="Times New Roman" w:hAnsi="Times New Roman" w:cs="Times New Roman"/>
      <w:b/>
      <w:bCs/>
      <w:sz w:val="24"/>
      <w:szCs w:val="24"/>
      <w:u w:val="single" w:color="000000"/>
    </w:rPr>
  </w:style>
  <w:style w:type="character" w:customStyle="1" w:styleId="sts-std-title">
    <w:name w:val="sts-std-title"/>
    <w:basedOn w:val="DefaultParagraphFont"/>
    <w:rsid w:val="000C2167"/>
  </w:style>
  <w:style w:type="character" w:styleId="Hyperlink">
    <w:name w:val="Hyperlink"/>
    <w:basedOn w:val="DefaultParagraphFont"/>
    <w:uiPriority w:val="99"/>
    <w:semiHidden/>
    <w:unhideWhenUsed/>
    <w:rsid w:val="002D5287"/>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882798"/>
    <w:pPr>
      <w:widowControl w:val="0"/>
      <w:autoSpaceDE w:val="0"/>
      <w:autoSpaceDN w:val="0"/>
      <w:spacing w:before="155" w:after="0" w:line="240" w:lineRule="auto"/>
      <w:ind w:left="107"/>
    </w:pPr>
    <w:rPr>
      <w:rFonts w:ascii="Times New Roman" w:eastAsia="Times New Roman" w:hAnsi="Times New Roman" w:cs="Times New Roman"/>
      <w:lang w:val="en-US" w:eastAsia="en-US"/>
    </w:rPr>
  </w:style>
  <w:style w:type="paragraph" w:styleId="ListParagraph">
    <w:name w:val="List Paragraph"/>
    <w:basedOn w:val="Normal"/>
    <w:uiPriority w:val="34"/>
    <w:qFormat/>
    <w:rsid w:val="00A27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GP+Y77xwZGV8eDtqADl4kD0CVQ==">CgMxLjAyCGguZ2pkZ3hzMgloLjFmb2I5dGUyDmguNWZmeDNtemFvNm8yMg1oLm50N25vNzZwMjJ5OAByITEzRWFSdG1BMF96VFl4NmtXY1B2d0ZiXzk1MFJZS3k3LQ==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MTD</dc:creator>
  <cp:lastModifiedBy>Inno</cp:lastModifiedBy>
  <cp:revision>61</cp:revision>
  <dcterms:created xsi:type="dcterms:W3CDTF">2023-08-23T09:17:00Z</dcterms:created>
  <dcterms:modified xsi:type="dcterms:W3CDTF">2024-07-31T09:59:00Z</dcterms:modified>
</cp:coreProperties>
</file>