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77635962"/>
    <w:p w14:paraId="5A8AE68A" w14:textId="77777777" w:rsidR="000D6E51" w:rsidRDefault="000D6E51" w:rsidP="000D6E51">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0288" behindDoc="0" locked="0" layoutInCell="1" allowOverlap="1" wp14:anchorId="5573ECE2" wp14:editId="5B538912">
                <wp:simplePos x="0" y="0"/>
                <wp:positionH relativeFrom="margin">
                  <wp:align>center</wp:align>
                </wp:positionH>
                <wp:positionV relativeFrom="paragraph">
                  <wp:posOffset>133350</wp:posOffset>
                </wp:positionV>
                <wp:extent cx="1619250" cy="686435"/>
                <wp:effectExtent l="0" t="0" r="19050" b="1841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6435"/>
                        </a:xfrm>
                        <a:prstGeom prst="rect">
                          <a:avLst/>
                        </a:prstGeom>
                        <a:solidFill>
                          <a:srgbClr val="FFFFFF"/>
                        </a:solidFill>
                        <a:ln w="9525">
                          <a:solidFill>
                            <a:schemeClr val="bg1">
                              <a:lumMod val="100000"/>
                              <a:lumOff val="0"/>
                            </a:schemeClr>
                          </a:solidFill>
                          <a:miter lim="800000"/>
                          <a:headEnd/>
                          <a:tailEnd/>
                        </a:ln>
                      </wps:spPr>
                      <wps:txbx>
                        <w:txbxContent>
                          <w:p w14:paraId="14CDD26A" w14:textId="77777777" w:rsidR="000D6E51" w:rsidRPr="00422026" w:rsidRDefault="000D6E51" w:rsidP="000D6E5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70DF3FE" w14:textId="77777777" w:rsidR="000D6E51" w:rsidRPr="00F20963" w:rsidRDefault="000D6E51" w:rsidP="000D6E51">
                            <w:pPr>
                              <w:spacing w:after="0" w:line="240" w:lineRule="auto"/>
                              <w:rPr>
                                <w:rFonts w:ascii="Arial" w:hAnsi="Arial" w:cs="Arial"/>
                                <w:b/>
                                <w:i/>
                                <w:sz w:val="28"/>
                                <w:szCs w:val="32"/>
                              </w:rPr>
                            </w:pPr>
                            <w:r w:rsidRPr="00F20963">
                              <w:rPr>
                                <w:rFonts w:ascii="Arial" w:hAnsi="Arial" w:cs="Arial"/>
                                <w:b/>
                                <w:i/>
                                <w:sz w:val="28"/>
                                <w:szCs w:val="32"/>
                              </w:rPr>
                              <w:t>Indian Standard</w:t>
                            </w:r>
                          </w:p>
                          <w:p w14:paraId="2D5615B1" w14:textId="77777777" w:rsidR="000D6E51" w:rsidRPr="00C536D7" w:rsidRDefault="000D6E51" w:rsidP="000D6E5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3ECE2" id="_x0000_t202" coordsize="21600,21600" o:spt="202" path="m,l,21600r21600,l21600,xe">
                <v:stroke joinstyle="miter"/>
                <v:path gradientshapeok="t" o:connecttype="rect"/>
              </v:shapetype>
              <v:shape id="Text Box 20" o:spid="_x0000_s1026" type="#_x0000_t202" style="position:absolute;left:0;text-align:left;margin-left:0;margin-top:10.5pt;width:127.5pt;height:54.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" strokecolor="white [3212]">
                <v:textbox>
                  <w:txbxContent>
                    <w:p w14:paraId="14CDD26A" w14:textId="77777777" w:rsidR="000D6E51" w:rsidRPr="00422026" w:rsidRDefault="000D6E51" w:rsidP="000D6E51">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70DF3FE" w14:textId="77777777" w:rsidR="000D6E51" w:rsidRPr="00F20963" w:rsidRDefault="000D6E51" w:rsidP="000D6E51">
                      <w:pPr>
                        <w:spacing w:after="0" w:line="240" w:lineRule="auto"/>
                        <w:rPr>
                          <w:rFonts w:ascii="Arial" w:hAnsi="Arial" w:cs="Arial"/>
                          <w:b/>
                          <w:i/>
                          <w:sz w:val="28"/>
                          <w:szCs w:val="32"/>
                        </w:rPr>
                      </w:pPr>
                      <w:r w:rsidRPr="00F20963">
                        <w:rPr>
                          <w:rFonts w:ascii="Arial" w:hAnsi="Arial" w:cs="Arial"/>
                          <w:b/>
                          <w:i/>
                          <w:sz w:val="28"/>
                          <w:szCs w:val="32"/>
                        </w:rPr>
                        <w:t>Indian Standard</w:t>
                      </w:r>
                    </w:p>
                    <w:p w14:paraId="2D5615B1" w14:textId="77777777" w:rsidR="000D6E51" w:rsidRPr="00C536D7" w:rsidRDefault="000D6E51" w:rsidP="000D6E51">
                      <w:pPr>
                        <w:spacing w:after="0"/>
                        <w:rPr>
                          <w:b/>
                          <w:i/>
                        </w:rPr>
                      </w:pPr>
                    </w:p>
                  </w:txbxContent>
                </v:textbox>
                <w10:wrap anchorx="margin"/>
              </v:shape>
            </w:pict>
          </mc:Fallback>
        </mc:AlternateContent>
      </w:r>
    </w:p>
    <w:p w14:paraId="1DBB21AA" w14:textId="77777777" w:rsidR="000D6E51" w:rsidRDefault="000D6E51" w:rsidP="000D6E51">
      <w:pPr>
        <w:autoSpaceDE w:val="0"/>
        <w:autoSpaceDN w:val="0"/>
        <w:adjustRightInd w:val="0"/>
        <w:spacing w:after="0" w:line="240" w:lineRule="auto"/>
        <w:ind w:left="3510" w:right="54" w:firstLine="2880"/>
        <w:jc w:val="right"/>
        <w:rPr>
          <w:rFonts w:ascii="Arial" w:eastAsia="Times New Roman" w:hAnsi="Arial" w:cs="Arial"/>
          <w:b/>
          <w:color w:val="000000"/>
          <w:sz w:val="24"/>
          <w:szCs w:val="24"/>
          <w:lang w:val="fr-FR"/>
        </w:rPr>
      </w:pPr>
      <w:bookmarkStart w:id="1" w:name="_Hlk177637096"/>
      <w:r>
        <w:rPr>
          <w:rFonts w:ascii="Arial" w:eastAsia="Times New Roman" w:hAnsi="Arial" w:cs="Arial"/>
          <w:b/>
          <w:color w:val="000000"/>
          <w:sz w:val="24"/>
          <w:szCs w:val="24"/>
          <w:lang w:val="fr-FR"/>
        </w:rPr>
        <w:t>IS 17614 (Part 1) : 20XX</w:t>
      </w:r>
    </w:p>
    <w:p w14:paraId="2F072EF5" w14:textId="77777777" w:rsidR="000D6E51" w:rsidRDefault="000D6E51" w:rsidP="000D6E51">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5667-1 : 2023</w:t>
      </w:r>
    </w:p>
    <w:p w14:paraId="41A12952" w14:textId="77777777" w:rsidR="000D6E51" w:rsidRPr="00180C9B" w:rsidRDefault="000D6E51" w:rsidP="000D6E51">
      <w:pPr>
        <w:autoSpaceDE w:val="0"/>
        <w:autoSpaceDN w:val="0"/>
        <w:adjustRightInd w:val="0"/>
        <w:spacing w:after="0" w:line="240" w:lineRule="auto"/>
        <w:ind w:left="3510" w:right="74"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CHD/36/26063 F</w:t>
      </w:r>
    </w:p>
    <w:p w14:paraId="5EBB1118" w14:textId="77777777" w:rsidR="000D6E51" w:rsidRDefault="000D6E51" w:rsidP="000D6E51">
      <w:pPr>
        <w:spacing w:after="0" w:line="240" w:lineRule="auto"/>
        <w:rPr>
          <w:rFonts w:ascii="Arial" w:eastAsia="Times New Roman" w:hAnsi="Arial" w:cs="Arial"/>
          <w:bCs/>
          <w:color w:val="000000"/>
          <w:sz w:val="20"/>
          <w:szCs w:val="20"/>
          <w:lang w:val="fr-FR"/>
        </w:rPr>
      </w:pPr>
    </w:p>
    <w:p w14:paraId="498BAB8C" w14:textId="77777777" w:rsidR="000D6E51" w:rsidRPr="00CF4653" w:rsidRDefault="000D6E51" w:rsidP="000D6E51">
      <w:pPr>
        <w:spacing w:after="0" w:line="240" w:lineRule="auto"/>
        <w:ind w:left="3510"/>
        <w:jc w:val="right"/>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2EBE51C1" wp14:editId="5653274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71D8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E40EDEF" w14:textId="77777777" w:rsidR="000D6E51" w:rsidRPr="004D184C" w:rsidRDefault="000D6E51" w:rsidP="000D6E51">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6BF495A8" w14:textId="77777777" w:rsidR="000D6E51" w:rsidRDefault="000D6E51" w:rsidP="000D6E51">
      <w:pPr>
        <w:widowControl w:val="0"/>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6E4C4A">
        <w:rPr>
          <w:rFonts w:ascii="Kokila" w:eastAsia="Times New Roman" w:hAnsi="Kokila" w:cs="Kokila" w:hint="cs"/>
          <w:b/>
          <w:bCs/>
          <w:color w:val="222222"/>
          <w:sz w:val="52"/>
          <w:szCs w:val="52"/>
          <w:lang w:bidi="hi-IN"/>
        </w:rPr>
        <w:t>जल</w:t>
      </w:r>
      <w:r w:rsidRPr="006E4C4A">
        <w:rPr>
          <w:rFonts w:ascii="Kokila" w:eastAsia="Times New Roman" w:hAnsi="Kokila" w:cs="Kokila"/>
          <w:b/>
          <w:bCs/>
          <w:color w:val="222222"/>
          <w:sz w:val="52"/>
          <w:szCs w:val="52"/>
          <w:lang w:bidi="hi-IN"/>
        </w:rPr>
        <w:t xml:space="preserve"> </w:t>
      </w:r>
      <w:r w:rsidRPr="006E4C4A">
        <w:rPr>
          <w:rFonts w:ascii="Kokila" w:eastAsia="Times New Roman" w:hAnsi="Kokila" w:cs="Kokila" w:hint="cs"/>
          <w:b/>
          <w:bCs/>
          <w:color w:val="222222"/>
          <w:sz w:val="52"/>
          <w:szCs w:val="52"/>
          <w:lang w:bidi="hi-IN"/>
        </w:rPr>
        <w:t>की</w:t>
      </w:r>
      <w:r w:rsidRPr="006E4C4A">
        <w:rPr>
          <w:rFonts w:ascii="Kokila" w:eastAsia="Times New Roman" w:hAnsi="Kokila" w:cs="Kokila"/>
          <w:b/>
          <w:bCs/>
          <w:color w:val="222222"/>
          <w:sz w:val="52"/>
          <w:szCs w:val="52"/>
          <w:lang w:bidi="hi-IN"/>
        </w:rPr>
        <w:t xml:space="preserve"> </w:t>
      </w:r>
      <w:r w:rsidRPr="006E4C4A">
        <w:rPr>
          <w:rFonts w:ascii="Kokila" w:eastAsia="Times New Roman" w:hAnsi="Kokila" w:cs="Kokila" w:hint="cs"/>
          <w:b/>
          <w:bCs/>
          <w:color w:val="222222"/>
          <w:sz w:val="52"/>
          <w:szCs w:val="52"/>
          <w:lang w:bidi="hi-IN"/>
        </w:rPr>
        <w:t>गुणवत्ता</w:t>
      </w:r>
      <w:r w:rsidRPr="006E4C4A">
        <w:rPr>
          <w:rFonts w:ascii="Kokila" w:eastAsia="Times New Roman" w:hAnsi="Kokila" w:cs="Kokila"/>
          <w:b/>
          <w:bCs/>
          <w:color w:val="222222"/>
          <w:sz w:val="52"/>
          <w:szCs w:val="52"/>
          <w:lang w:bidi="hi-IN"/>
        </w:rPr>
        <w:t xml:space="preserve"> — </w:t>
      </w:r>
      <w:r w:rsidRPr="006E4C4A">
        <w:rPr>
          <w:rFonts w:ascii="Kokila" w:eastAsia="Times New Roman" w:hAnsi="Kokila" w:cs="Kokila" w:hint="cs"/>
          <w:b/>
          <w:bCs/>
          <w:color w:val="222222"/>
          <w:sz w:val="52"/>
          <w:szCs w:val="52"/>
          <w:lang w:bidi="hi-IN"/>
        </w:rPr>
        <w:t>नमूने</w:t>
      </w:r>
      <w:r w:rsidRPr="006E4C4A">
        <w:rPr>
          <w:rFonts w:ascii="Kokila" w:eastAsia="Times New Roman" w:hAnsi="Kokila" w:cs="Kokila"/>
          <w:b/>
          <w:bCs/>
          <w:color w:val="222222"/>
          <w:sz w:val="52"/>
          <w:szCs w:val="52"/>
          <w:lang w:bidi="hi-IN"/>
        </w:rPr>
        <w:t xml:space="preserve"> </w:t>
      </w:r>
      <w:r w:rsidRPr="006E4C4A">
        <w:rPr>
          <w:rFonts w:ascii="Kokila" w:eastAsia="Times New Roman" w:hAnsi="Kokila" w:cs="Kokila" w:hint="cs"/>
          <w:b/>
          <w:bCs/>
          <w:color w:val="222222"/>
          <w:sz w:val="52"/>
          <w:szCs w:val="52"/>
          <w:lang w:bidi="hi-IN"/>
        </w:rPr>
        <w:t>लेना</w:t>
      </w:r>
      <w:r w:rsidRPr="006E4C4A">
        <w:rPr>
          <w:rFonts w:ascii="Kokila" w:eastAsia="Times New Roman" w:hAnsi="Kokila" w:cs="Kokila"/>
          <w:b/>
          <w:bCs/>
          <w:color w:val="222222"/>
          <w:sz w:val="52"/>
          <w:szCs w:val="52"/>
          <w:lang w:bidi="hi-IN"/>
        </w:rPr>
        <w:t xml:space="preserve"> </w:t>
      </w:r>
    </w:p>
    <w:p w14:paraId="211E31D7" w14:textId="77777777" w:rsidR="000D6E51" w:rsidRDefault="000D6E51" w:rsidP="000D6E51">
      <w:pPr>
        <w:widowControl w:val="0"/>
        <w:autoSpaceDE w:val="0"/>
        <w:autoSpaceDN w:val="0"/>
        <w:adjustRightInd w:val="0"/>
        <w:spacing w:before="120" w:after="120" w:line="240" w:lineRule="auto"/>
        <w:ind w:left="3510"/>
        <w:jc w:val="center"/>
        <w:rPr>
          <w:rFonts w:ascii="Kokila" w:eastAsia="Times New Roman" w:hAnsi="Kokila" w:cs="Kokila"/>
          <w:iCs/>
          <w:color w:val="222222"/>
          <w:sz w:val="44"/>
          <w:szCs w:val="44"/>
          <w:lang w:bidi="hi-IN"/>
        </w:rPr>
      </w:pPr>
      <w:r w:rsidRPr="006E4C4A">
        <w:rPr>
          <w:rFonts w:ascii="Kokila" w:eastAsia="Times New Roman" w:hAnsi="Kokila" w:cs="Kokila" w:hint="cs"/>
          <w:iCs/>
          <w:color w:val="222222"/>
          <w:sz w:val="44"/>
          <w:szCs w:val="44"/>
          <w:lang w:bidi="hi-IN"/>
        </w:rPr>
        <w:t>भाग</w:t>
      </w:r>
      <w:r w:rsidRPr="006E4C4A">
        <w:rPr>
          <w:rFonts w:ascii="Kokila" w:eastAsia="Times New Roman" w:hAnsi="Kokila" w:cs="Kokila"/>
          <w:iCs/>
          <w:color w:val="222222"/>
          <w:sz w:val="44"/>
          <w:szCs w:val="44"/>
          <w:lang w:bidi="hi-IN"/>
        </w:rPr>
        <w:t xml:space="preserve"> 1 </w:t>
      </w:r>
      <w:r w:rsidRPr="006E4C4A">
        <w:rPr>
          <w:rFonts w:ascii="Kokila" w:eastAsia="Times New Roman" w:hAnsi="Kokila" w:cs="Kokila" w:hint="cs"/>
          <w:iCs/>
          <w:color w:val="222222"/>
          <w:sz w:val="44"/>
          <w:szCs w:val="44"/>
          <w:lang w:bidi="hi-IN"/>
        </w:rPr>
        <w:t>नमूने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लेने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तकनीकों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और</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नमूने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लेने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कार्यक्रमों</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के</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डिज़ाइन</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पर</w:t>
      </w:r>
      <w:r w:rsidRPr="006E4C4A">
        <w:rPr>
          <w:rFonts w:ascii="Kokila" w:eastAsia="Times New Roman" w:hAnsi="Kokila" w:cs="Kokila"/>
          <w:iCs/>
          <w:color w:val="222222"/>
          <w:sz w:val="44"/>
          <w:szCs w:val="44"/>
          <w:lang w:bidi="hi-IN"/>
        </w:rPr>
        <w:t xml:space="preserve"> </w:t>
      </w:r>
      <w:r w:rsidRPr="006E4C4A">
        <w:rPr>
          <w:rFonts w:ascii="Kokila" w:eastAsia="Times New Roman" w:hAnsi="Kokila" w:cs="Kokila" w:hint="cs"/>
          <w:iCs/>
          <w:color w:val="222222"/>
          <w:sz w:val="44"/>
          <w:szCs w:val="44"/>
          <w:lang w:bidi="hi-IN"/>
        </w:rPr>
        <w:t>मार्गदर्शन</w:t>
      </w:r>
      <w:r w:rsidRPr="006E4C4A">
        <w:rPr>
          <w:rFonts w:ascii="Kokila" w:eastAsia="Times New Roman" w:hAnsi="Kokila" w:cs="Kokila"/>
          <w:iCs/>
          <w:color w:val="222222"/>
          <w:sz w:val="44"/>
          <w:szCs w:val="44"/>
          <w:lang w:bidi="hi-IN"/>
        </w:rPr>
        <w:t xml:space="preserve">  </w:t>
      </w:r>
    </w:p>
    <w:p w14:paraId="1E6AB67C" w14:textId="77777777" w:rsidR="000D6E51" w:rsidRDefault="000D6E51" w:rsidP="000D6E51">
      <w:pPr>
        <w:widowControl w:val="0"/>
        <w:autoSpaceDE w:val="0"/>
        <w:autoSpaceDN w:val="0"/>
        <w:adjustRightInd w:val="0"/>
        <w:spacing w:after="400" w:line="240" w:lineRule="auto"/>
        <w:ind w:left="3510"/>
        <w:jc w:val="center"/>
        <w:rPr>
          <w:rFonts w:ascii="Kokila" w:eastAsia="Times New Roman" w:hAnsi="Kokila" w:cs="Kokila"/>
          <w:iCs/>
          <w:color w:val="222222"/>
          <w:sz w:val="36"/>
          <w:szCs w:val="36"/>
          <w:lang w:bidi="hi-IN"/>
        </w:rPr>
      </w:pPr>
      <w:r w:rsidRPr="006E4C4A">
        <w:rPr>
          <w:rFonts w:ascii="Kokila" w:eastAsia="Times New Roman" w:hAnsi="Kokila" w:cs="Kokila"/>
          <w:iCs/>
          <w:color w:val="222222"/>
          <w:sz w:val="36"/>
          <w:szCs w:val="36"/>
          <w:lang w:bidi="hi-IN"/>
        </w:rPr>
        <w:t>(</w:t>
      </w:r>
      <w:r w:rsidRPr="006E4C4A">
        <w:rPr>
          <w:rFonts w:ascii="Kokila" w:eastAsia="Times New Roman" w:hAnsi="Kokila" w:cs="Kokila"/>
          <w:i/>
          <w:color w:val="222222"/>
          <w:sz w:val="36"/>
          <w:szCs w:val="36"/>
          <w:lang w:bidi="hi-IN"/>
        </w:rPr>
        <w:t>पहला पुनरीक्षण</w:t>
      </w:r>
      <w:r w:rsidRPr="006E4C4A">
        <w:rPr>
          <w:rFonts w:ascii="Kokila" w:eastAsia="Times New Roman" w:hAnsi="Kokila" w:cs="Kokila"/>
          <w:iCs/>
          <w:color w:val="222222"/>
          <w:sz w:val="36"/>
          <w:szCs w:val="36"/>
          <w:lang w:bidi="hi-IN"/>
        </w:rPr>
        <w:t>)</w:t>
      </w:r>
    </w:p>
    <w:p w14:paraId="7EE7816B" w14:textId="77777777" w:rsidR="000D6E51" w:rsidRDefault="000D6E51" w:rsidP="000D6E51">
      <w:pPr>
        <w:widowControl w:val="0"/>
        <w:autoSpaceDE w:val="0"/>
        <w:autoSpaceDN w:val="0"/>
        <w:adjustRightInd w:val="0"/>
        <w:spacing w:after="400" w:line="240" w:lineRule="auto"/>
        <w:ind w:left="3510"/>
        <w:jc w:val="center"/>
        <w:rPr>
          <w:rFonts w:ascii="Kokila" w:eastAsia="Times New Roman" w:hAnsi="Kokila" w:cs="Kokila"/>
          <w:i/>
          <w:color w:val="222222"/>
          <w:sz w:val="36"/>
          <w:szCs w:val="36"/>
          <w:lang w:bidi="hi-IN"/>
        </w:rPr>
      </w:pPr>
      <w:r w:rsidRPr="006E4C4A">
        <w:rPr>
          <w:rFonts w:ascii="Kokila" w:eastAsia="Times New Roman" w:hAnsi="Kokila" w:cs="Kokila"/>
          <w:i/>
          <w:color w:val="222222"/>
          <w:sz w:val="36"/>
          <w:szCs w:val="36"/>
          <w:lang w:bidi="hi-IN"/>
        </w:rPr>
        <w:tab/>
      </w:r>
    </w:p>
    <w:p w14:paraId="18230BDB" w14:textId="77777777" w:rsidR="0022393A" w:rsidRPr="006E4C4A" w:rsidRDefault="0022393A" w:rsidP="00471E4E">
      <w:pPr>
        <w:widowControl w:val="0"/>
        <w:autoSpaceDE w:val="0"/>
        <w:autoSpaceDN w:val="0"/>
        <w:adjustRightInd w:val="0"/>
        <w:spacing w:after="400" w:line="240" w:lineRule="auto"/>
        <w:rPr>
          <w:rFonts w:ascii="Kokila" w:eastAsia="Times New Roman" w:hAnsi="Kokila" w:cs="Kokila"/>
          <w:color w:val="222222"/>
          <w:sz w:val="52"/>
          <w:szCs w:val="52"/>
          <w:lang w:bidi="hi-IN"/>
        </w:rPr>
      </w:pPr>
    </w:p>
    <w:p w14:paraId="125CE5ED" w14:textId="77777777" w:rsidR="000D6E51" w:rsidRDefault="000D6E51" w:rsidP="000D6E51">
      <w:pPr>
        <w:pStyle w:val="PlainText"/>
        <w:spacing w:before="120" w:after="120" w:line="276" w:lineRule="auto"/>
        <w:ind w:left="3510"/>
        <w:jc w:val="center"/>
        <w:rPr>
          <w:rFonts w:ascii="Arial" w:hAnsi="Arial" w:cs="Arial"/>
          <w:b/>
          <w:bCs/>
          <w:iCs/>
          <w:sz w:val="36"/>
          <w:szCs w:val="36"/>
        </w:rPr>
      </w:pPr>
      <w:r w:rsidRPr="00782ACC">
        <w:rPr>
          <w:rFonts w:ascii="Arial" w:hAnsi="Arial" w:cs="Arial"/>
          <w:b/>
          <w:bCs/>
          <w:iCs/>
          <w:sz w:val="36"/>
          <w:szCs w:val="36"/>
        </w:rPr>
        <w:t xml:space="preserve"> Water</w:t>
      </w:r>
      <w:r>
        <w:rPr>
          <w:rFonts w:ascii="Arial" w:hAnsi="Arial" w:cs="Arial"/>
          <w:b/>
          <w:bCs/>
          <w:iCs/>
          <w:sz w:val="36"/>
          <w:szCs w:val="36"/>
        </w:rPr>
        <w:t xml:space="preserve"> Quality </w:t>
      </w:r>
      <w:r w:rsidRPr="006E4C4A">
        <w:rPr>
          <w:rFonts w:ascii="Arial" w:hAnsi="Arial" w:cs="Arial"/>
          <w:iCs/>
          <w:sz w:val="36"/>
          <w:szCs w:val="36"/>
        </w:rPr>
        <w:t>—</w:t>
      </w:r>
      <w:r>
        <w:rPr>
          <w:rFonts w:ascii="Arial" w:hAnsi="Arial" w:cs="Arial"/>
          <w:iCs/>
          <w:sz w:val="36"/>
          <w:szCs w:val="36"/>
        </w:rPr>
        <w:t xml:space="preserve"> </w:t>
      </w:r>
      <w:r w:rsidRPr="007240E3">
        <w:rPr>
          <w:rFonts w:ascii="Arial" w:hAnsi="Arial" w:cs="Arial"/>
          <w:b/>
          <w:bCs/>
          <w:iCs/>
          <w:sz w:val="36"/>
          <w:szCs w:val="36"/>
        </w:rPr>
        <w:t>Sampling</w:t>
      </w:r>
    </w:p>
    <w:p w14:paraId="10ED78E9" w14:textId="77777777" w:rsidR="000D6E51" w:rsidRPr="007A784E" w:rsidRDefault="000D6E51" w:rsidP="000D6E51">
      <w:pPr>
        <w:pStyle w:val="PlainText"/>
        <w:spacing w:before="120" w:after="120" w:line="276" w:lineRule="auto"/>
        <w:ind w:left="3510"/>
        <w:jc w:val="center"/>
        <w:rPr>
          <w:rFonts w:ascii="Arial" w:hAnsi="Arial" w:cs="Arial"/>
          <w:iCs/>
          <w:sz w:val="32"/>
          <w:szCs w:val="32"/>
        </w:rPr>
      </w:pPr>
      <w:r w:rsidRPr="007A784E">
        <w:rPr>
          <w:rFonts w:ascii="Arial" w:hAnsi="Arial" w:cs="Arial"/>
          <w:iCs/>
          <w:sz w:val="32"/>
          <w:szCs w:val="32"/>
        </w:rPr>
        <w:t xml:space="preserve">Part </w:t>
      </w:r>
      <w:r>
        <w:rPr>
          <w:rFonts w:ascii="Arial" w:hAnsi="Arial" w:cs="Arial"/>
          <w:iCs/>
          <w:sz w:val="32"/>
          <w:szCs w:val="32"/>
        </w:rPr>
        <w:t>1</w:t>
      </w:r>
      <w:r w:rsidRPr="007A784E">
        <w:rPr>
          <w:rFonts w:ascii="Arial" w:hAnsi="Arial" w:cs="Arial"/>
          <w:iCs/>
          <w:sz w:val="32"/>
          <w:szCs w:val="32"/>
        </w:rPr>
        <w:t xml:space="preserve"> </w:t>
      </w:r>
      <w:r>
        <w:rPr>
          <w:rFonts w:ascii="Arial" w:hAnsi="Arial" w:cs="Arial"/>
          <w:iCs/>
          <w:sz w:val="32"/>
          <w:szCs w:val="32"/>
        </w:rPr>
        <w:t xml:space="preserve">Guidance on the Design of Sampling Programmes and Sampling Techniques </w:t>
      </w:r>
      <w:r w:rsidRPr="007A784E">
        <w:rPr>
          <w:rFonts w:ascii="Arial" w:hAnsi="Arial" w:cs="Arial"/>
          <w:iCs/>
          <w:sz w:val="32"/>
          <w:szCs w:val="32"/>
        </w:rPr>
        <w:t xml:space="preserve"> </w:t>
      </w:r>
    </w:p>
    <w:p w14:paraId="014444E3" w14:textId="77777777" w:rsidR="000D6E51" w:rsidRPr="005859AF" w:rsidRDefault="000D6E51" w:rsidP="000D6E51">
      <w:pPr>
        <w:pStyle w:val="PlainText"/>
        <w:spacing w:before="120" w:after="120" w:line="276" w:lineRule="auto"/>
        <w:ind w:left="3510"/>
        <w:jc w:val="center"/>
        <w:rPr>
          <w:rFonts w:ascii="Arial" w:hAnsi="Arial" w:cs="Arial"/>
          <w:b/>
          <w:bCs/>
          <w:iCs/>
          <w:sz w:val="28"/>
          <w:szCs w:val="28"/>
        </w:rPr>
      </w:pPr>
      <w:r w:rsidRPr="005859AF">
        <w:rPr>
          <w:rFonts w:ascii="Arial" w:hAnsi="Arial" w:cs="Arial"/>
          <w:iCs/>
          <w:sz w:val="28"/>
          <w:szCs w:val="28"/>
        </w:rPr>
        <w:t>(</w:t>
      </w:r>
      <w:r w:rsidRPr="005859AF">
        <w:rPr>
          <w:rFonts w:ascii="Arial" w:hAnsi="Arial" w:cs="Arial"/>
          <w:i/>
          <w:sz w:val="28"/>
          <w:szCs w:val="28"/>
        </w:rPr>
        <w:t>First Revision</w:t>
      </w:r>
      <w:r w:rsidRPr="005859AF">
        <w:rPr>
          <w:rFonts w:ascii="Arial" w:hAnsi="Arial" w:cs="Arial"/>
          <w:iCs/>
          <w:sz w:val="28"/>
          <w:szCs w:val="28"/>
        </w:rPr>
        <w:t>)</w:t>
      </w:r>
      <w:r w:rsidRPr="005859AF">
        <w:rPr>
          <w:rFonts w:ascii="Arial" w:hAnsi="Arial" w:cs="Arial"/>
          <w:b/>
          <w:bCs/>
          <w:iCs/>
          <w:sz w:val="28"/>
          <w:szCs w:val="28"/>
        </w:rPr>
        <w:t xml:space="preserve"> </w:t>
      </w:r>
    </w:p>
    <w:p w14:paraId="19748D64" w14:textId="77777777" w:rsidR="0022393A" w:rsidRDefault="0022393A" w:rsidP="000D6E51">
      <w:pPr>
        <w:pStyle w:val="PlainText"/>
        <w:rPr>
          <w:rFonts w:ascii="Arial" w:eastAsia="PMingLiU" w:hAnsi="Arial" w:cs="Arial"/>
          <w:sz w:val="24"/>
          <w:szCs w:val="24"/>
          <w:lang w:eastAsia="zh-TW"/>
        </w:rPr>
      </w:pPr>
    </w:p>
    <w:p w14:paraId="44627A28" w14:textId="77777777" w:rsidR="0022393A" w:rsidRDefault="0022393A" w:rsidP="000D6E51">
      <w:pPr>
        <w:pStyle w:val="PlainText"/>
        <w:rPr>
          <w:rFonts w:ascii="Arial" w:eastAsia="PMingLiU" w:hAnsi="Arial" w:cs="Arial"/>
          <w:sz w:val="24"/>
          <w:szCs w:val="24"/>
          <w:lang w:eastAsia="zh-TW"/>
        </w:rPr>
      </w:pPr>
    </w:p>
    <w:p w14:paraId="4E50FBAB" w14:textId="77777777" w:rsidR="0022393A" w:rsidRDefault="0022393A" w:rsidP="000D6E51">
      <w:pPr>
        <w:pStyle w:val="PlainText"/>
        <w:rPr>
          <w:rFonts w:ascii="Arial" w:eastAsia="PMingLiU" w:hAnsi="Arial" w:cs="Arial"/>
          <w:sz w:val="24"/>
          <w:szCs w:val="24"/>
          <w:lang w:eastAsia="zh-TW"/>
        </w:rPr>
      </w:pPr>
    </w:p>
    <w:p w14:paraId="08A86AAE" w14:textId="77777777" w:rsidR="000D6E51" w:rsidRPr="00463C8A" w:rsidRDefault="000D6E51" w:rsidP="000D6E51">
      <w:pPr>
        <w:pStyle w:val="PlainText"/>
        <w:ind w:left="3510"/>
        <w:jc w:val="center"/>
        <w:rPr>
          <w:rFonts w:ascii="Arial" w:eastAsia="PMingLiU" w:hAnsi="Arial" w:cs="Arial"/>
          <w:bCs/>
          <w:sz w:val="24"/>
          <w:szCs w:val="24"/>
          <w:lang w:eastAsia="zh-TW"/>
        </w:rPr>
      </w:pPr>
      <w:r w:rsidRPr="00463C8A">
        <w:rPr>
          <w:rFonts w:ascii="Arial" w:eastAsia="PMingLiU" w:hAnsi="Arial" w:cs="Arial"/>
          <w:bCs/>
          <w:sz w:val="24"/>
          <w:szCs w:val="24"/>
          <w:lang w:eastAsia="zh-TW"/>
        </w:rPr>
        <w:t>ICS 13.060.45</w:t>
      </w:r>
    </w:p>
    <w:p w14:paraId="09EDC10D" w14:textId="77777777" w:rsidR="0022393A" w:rsidRDefault="0022393A" w:rsidP="000D6E51">
      <w:pPr>
        <w:pStyle w:val="PlainText"/>
        <w:ind w:left="3510"/>
        <w:jc w:val="center"/>
        <w:rPr>
          <w:rFonts w:ascii="Arial" w:eastAsia="PMingLiU" w:hAnsi="Arial" w:cs="Arial"/>
          <w:bCs/>
          <w:sz w:val="24"/>
          <w:szCs w:val="24"/>
          <w:lang w:eastAsia="zh-TW"/>
        </w:rPr>
      </w:pPr>
    </w:p>
    <w:p w14:paraId="6BD2E89D" w14:textId="77777777" w:rsidR="0022393A" w:rsidRDefault="0022393A" w:rsidP="000D6E51">
      <w:pPr>
        <w:pStyle w:val="PlainText"/>
        <w:ind w:left="3510"/>
        <w:jc w:val="center"/>
        <w:rPr>
          <w:rFonts w:ascii="Arial" w:eastAsia="PMingLiU" w:hAnsi="Arial" w:cs="Arial"/>
          <w:bCs/>
          <w:sz w:val="24"/>
          <w:szCs w:val="24"/>
          <w:lang w:eastAsia="zh-TW"/>
        </w:rPr>
      </w:pPr>
    </w:p>
    <w:p w14:paraId="57E68439" w14:textId="77777777" w:rsidR="0022393A" w:rsidRDefault="0022393A" w:rsidP="000D6E51">
      <w:pPr>
        <w:pStyle w:val="PlainText"/>
        <w:ind w:left="3510"/>
        <w:jc w:val="center"/>
        <w:rPr>
          <w:rFonts w:ascii="Arial" w:eastAsia="PMingLiU" w:hAnsi="Arial" w:cs="Arial"/>
          <w:bCs/>
          <w:sz w:val="24"/>
          <w:szCs w:val="24"/>
          <w:lang w:eastAsia="zh-TW"/>
        </w:rPr>
      </w:pPr>
    </w:p>
    <w:p w14:paraId="4F9DD41B" w14:textId="77777777" w:rsidR="0022393A" w:rsidRDefault="0022393A" w:rsidP="000D6E51">
      <w:pPr>
        <w:pStyle w:val="PlainText"/>
        <w:ind w:left="3510"/>
        <w:jc w:val="center"/>
        <w:rPr>
          <w:rFonts w:ascii="Arial" w:eastAsia="PMingLiU" w:hAnsi="Arial" w:cs="Arial"/>
          <w:bCs/>
          <w:sz w:val="24"/>
          <w:szCs w:val="24"/>
          <w:lang w:eastAsia="zh-TW"/>
        </w:rPr>
      </w:pPr>
    </w:p>
    <w:p w14:paraId="68A9CF9A" w14:textId="77777777" w:rsidR="0022393A" w:rsidRDefault="0022393A" w:rsidP="000D6E51">
      <w:pPr>
        <w:pStyle w:val="PlainText"/>
        <w:ind w:left="3510"/>
        <w:jc w:val="center"/>
        <w:rPr>
          <w:rFonts w:ascii="Arial" w:eastAsia="PMingLiU" w:hAnsi="Arial" w:cs="Arial"/>
          <w:bCs/>
          <w:sz w:val="24"/>
          <w:szCs w:val="24"/>
          <w:lang w:eastAsia="zh-TW"/>
        </w:rPr>
      </w:pPr>
    </w:p>
    <w:p w14:paraId="0D1A2F00" w14:textId="582904B9" w:rsidR="000D6E51" w:rsidRPr="0022393A" w:rsidRDefault="0022393A" w:rsidP="00463C8A">
      <w:pPr>
        <w:pStyle w:val="PlainText"/>
        <w:spacing w:after="240"/>
        <w:ind w:left="3510"/>
        <w:jc w:val="center"/>
        <w:rPr>
          <w:rFonts w:ascii="Arial" w:eastAsia="PMingLiU" w:hAnsi="Arial" w:cs="Arial"/>
          <w:bCs/>
          <w:sz w:val="24"/>
          <w:szCs w:val="24"/>
          <w:lang w:eastAsia="zh-TW"/>
        </w:rPr>
      </w:pPr>
      <w:bookmarkStart w:id="2" w:name="_Hlk177648259"/>
      <w:r w:rsidRPr="0022393A">
        <w:rPr>
          <w:rFonts w:ascii="Arial" w:eastAsia="PMingLiU" w:hAnsi="Arial" w:cs="Arial"/>
          <w:bCs/>
          <w:sz w:val="24"/>
          <w:szCs w:val="24"/>
          <w:lang w:eastAsia="zh-TW"/>
        </w:rPr>
        <w:t>©BIS 2024</w:t>
      </w:r>
    </w:p>
    <w:bookmarkEnd w:id="2"/>
    <w:p w14:paraId="4089C248" w14:textId="77777777" w:rsidR="000D6E51" w:rsidRPr="00CF4653" w:rsidRDefault="000D6E51" w:rsidP="000D6E51">
      <w:pPr>
        <w:spacing w:after="0" w:line="240" w:lineRule="auto"/>
        <w:ind w:left="3510"/>
        <w:jc w:val="center"/>
        <w:rPr>
          <w:rFonts w:ascii="Arial" w:hAnsi="Arial" w:cs="Arial"/>
          <w:sz w:val="24"/>
          <w:szCs w:val="24"/>
        </w:rPr>
      </w:pPr>
      <w:r>
        <w:rPr>
          <w:rFonts w:ascii="Arial" w:hAnsi="Arial" w:cs="Arial"/>
          <w:sz w:val="24"/>
          <w:szCs w:val="24"/>
        </w:rPr>
        <w:t xml:space="preserve">  </w:t>
      </w:r>
    </w:p>
    <w:p w14:paraId="7FEF0F3B" w14:textId="77777777" w:rsidR="000D6E51" w:rsidRPr="00CF4653" w:rsidRDefault="000D6E51" w:rsidP="000D6E51">
      <w:pPr>
        <w:spacing w:after="0" w:line="240" w:lineRule="auto"/>
        <w:ind w:left="3510"/>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7236FABB" wp14:editId="423DD656">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3F24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1284ACA" w14:textId="77777777" w:rsidR="000D6E51" w:rsidRPr="00CF4653" w:rsidRDefault="000D6E51" w:rsidP="000D6E51">
      <w:pPr>
        <w:spacing w:after="0" w:line="240" w:lineRule="auto"/>
        <w:ind w:left="3510"/>
        <w:jc w:val="both"/>
        <w:rPr>
          <w:rFonts w:ascii="Arial" w:hAnsi="Arial" w:cs="Arial"/>
          <w:sz w:val="24"/>
          <w:szCs w:val="24"/>
        </w:rPr>
      </w:pPr>
    </w:p>
    <w:p w14:paraId="51C9E0B4" w14:textId="77777777" w:rsidR="000D6E51" w:rsidRPr="008C09B7" w:rsidRDefault="00CD2287" w:rsidP="000D6E51">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1ADAB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88594359" r:id="rId8"/>
        </w:object>
      </w:r>
      <w:r w:rsidR="000D6E51" w:rsidRPr="008C09B7">
        <w:rPr>
          <w:rFonts w:ascii="Kokila" w:hAnsi="Kokila" w:cs="Kokila"/>
          <w:caps/>
          <w:sz w:val="36"/>
          <w:szCs w:val="36"/>
          <w:cs/>
          <w:lang w:bidi="hi-IN"/>
        </w:rPr>
        <w:t>भारतीय मानक ब्यूरो</w:t>
      </w:r>
    </w:p>
    <w:p w14:paraId="48BE3182" w14:textId="77777777" w:rsidR="000D6E51" w:rsidRPr="00CF4653" w:rsidRDefault="000D6E51" w:rsidP="000D6E51">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37E1314" w14:textId="77777777" w:rsidR="000D6E51" w:rsidRPr="00645851" w:rsidRDefault="000D6E51" w:rsidP="000D6E51">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6AED1B6" w14:textId="77777777" w:rsidR="000D6E51" w:rsidRPr="00CF4653" w:rsidRDefault="000D6E51" w:rsidP="000D6E5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BB01F18" w14:textId="77777777" w:rsidR="000D6E51" w:rsidRPr="00CF4653" w:rsidRDefault="000D6E51" w:rsidP="000D6E5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EA58560" w14:textId="77777777" w:rsidR="000D6E51" w:rsidRPr="00CF4653" w:rsidRDefault="00CD2287" w:rsidP="000D6E51">
      <w:pPr>
        <w:spacing w:after="0" w:line="240" w:lineRule="auto"/>
        <w:ind w:left="4860"/>
        <w:jc w:val="center"/>
        <w:rPr>
          <w:rFonts w:ascii="Arial" w:hAnsi="Arial" w:cs="Arial"/>
          <w:sz w:val="20"/>
          <w:szCs w:val="24"/>
        </w:rPr>
      </w:pPr>
      <w:hyperlink r:id="rId9" w:history="1">
        <w:r w:rsidR="000D6E51" w:rsidRPr="00CF4653">
          <w:rPr>
            <w:rStyle w:val="Hyperlink"/>
            <w:rFonts w:ascii="Arial" w:hAnsi="Arial" w:cs="Arial"/>
            <w:szCs w:val="24"/>
          </w:rPr>
          <w:t>www.bis.gov.in</w:t>
        </w:r>
      </w:hyperlink>
      <w:r w:rsidR="000D6E51" w:rsidRPr="00CF4653">
        <w:rPr>
          <w:rFonts w:ascii="Arial" w:hAnsi="Arial" w:cs="Arial"/>
          <w:sz w:val="20"/>
          <w:szCs w:val="24"/>
        </w:rPr>
        <w:t xml:space="preserve">     </w:t>
      </w:r>
      <w:hyperlink r:id="rId10" w:history="1">
        <w:r w:rsidR="000D6E51" w:rsidRPr="00CF4653">
          <w:rPr>
            <w:rStyle w:val="Hyperlink"/>
            <w:rFonts w:ascii="Arial" w:hAnsi="Arial" w:cs="Arial"/>
            <w:szCs w:val="24"/>
          </w:rPr>
          <w:t>www.standardsbis.in</w:t>
        </w:r>
      </w:hyperlink>
    </w:p>
    <w:p w14:paraId="2EFAB3C7" w14:textId="77777777" w:rsidR="000D6E51" w:rsidRPr="00CF4653" w:rsidRDefault="000D6E51" w:rsidP="000D6E51">
      <w:pPr>
        <w:spacing w:after="0" w:line="240" w:lineRule="auto"/>
        <w:ind w:left="3510" w:firstLine="720"/>
        <w:jc w:val="center"/>
        <w:rPr>
          <w:rFonts w:ascii="Arial" w:hAnsi="Arial" w:cs="Arial"/>
          <w:sz w:val="24"/>
          <w:szCs w:val="24"/>
        </w:rPr>
      </w:pPr>
    </w:p>
    <w:p w14:paraId="211F808A" w14:textId="659B9D63" w:rsidR="00270FAA" w:rsidRPr="00270FAA" w:rsidRDefault="000D6E51" w:rsidP="00270FAA">
      <w:pPr>
        <w:spacing w:after="0" w:line="240" w:lineRule="auto"/>
        <w:ind w:left="3510"/>
        <w:sectPr w:rsidR="00270FAA" w:rsidRPr="00270FAA" w:rsidSect="00270FAA">
          <w:headerReference w:type="default" r:id="rId11"/>
          <w:pgSz w:w="11906" w:h="16838" w:code="9"/>
          <w:pgMar w:top="720" w:right="720" w:bottom="432" w:left="1296" w:header="720" w:footer="720" w:gutter="0"/>
          <w:cols w:space="720"/>
          <w:docGrid w:linePitch="360"/>
        </w:sectPr>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4                                            Price Group</w:t>
      </w:r>
      <w:bookmarkEnd w:id="0"/>
      <w:bookmarkEnd w:id="1"/>
    </w:p>
    <w:p w14:paraId="2C59A18E" w14:textId="6C69F9DF" w:rsidR="000D6E51" w:rsidRPr="00B30868" w:rsidRDefault="00270FAA" w:rsidP="00B4654F">
      <w:pPr>
        <w:spacing w:after="120"/>
        <w:rPr>
          <w:rFonts w:ascii="Times New Roman" w:eastAsia="Times New Roman" w:hAnsi="Times New Roman" w:cs="Times New Roman"/>
          <w:iCs/>
          <w:sz w:val="24"/>
          <w:szCs w:val="24"/>
          <w:lang w:eastAsia="en-IN" w:bidi="hi-IN"/>
        </w:rPr>
      </w:pPr>
      <w:r w:rsidRPr="00B30868">
        <w:rPr>
          <w:rFonts w:ascii="Times New Roman" w:eastAsia="Times New Roman" w:hAnsi="Times New Roman" w:cs="Times New Roman"/>
          <w:iCs/>
          <w:sz w:val="24"/>
          <w:szCs w:val="24"/>
          <w:lang w:eastAsia="en-IN" w:bidi="hi-IN"/>
        </w:rPr>
        <w:lastRenderedPageBreak/>
        <w:t>Water Quality Sectional Committee, CHD 36</w:t>
      </w:r>
    </w:p>
    <w:p w14:paraId="7EB5B424" w14:textId="77777777" w:rsidR="00270FAA" w:rsidRPr="00B30868" w:rsidRDefault="00270FAA" w:rsidP="00B4654F">
      <w:pPr>
        <w:spacing w:after="120"/>
        <w:rPr>
          <w:rFonts w:ascii="Times New Roman" w:eastAsia="Times New Roman" w:hAnsi="Times New Roman" w:cs="Times New Roman"/>
          <w:iCs/>
          <w:sz w:val="24"/>
          <w:szCs w:val="24"/>
          <w:lang w:eastAsia="en-IN" w:bidi="hi-IN"/>
        </w:rPr>
      </w:pPr>
    </w:p>
    <w:p w14:paraId="17A95FA2" w14:textId="77777777" w:rsidR="00270FAA" w:rsidRPr="00B30868" w:rsidRDefault="00270FAA" w:rsidP="00B4654F">
      <w:pPr>
        <w:spacing w:after="120"/>
        <w:rPr>
          <w:rFonts w:ascii="Times New Roman" w:eastAsia="Times New Roman" w:hAnsi="Times New Roman" w:cs="Times New Roman"/>
          <w:iCs/>
          <w:sz w:val="24"/>
          <w:szCs w:val="24"/>
          <w:lang w:eastAsia="en-IN" w:bidi="hi-IN"/>
        </w:rPr>
      </w:pPr>
    </w:p>
    <w:p w14:paraId="73ABFDBB" w14:textId="77777777" w:rsidR="00270FAA" w:rsidRPr="00B30868" w:rsidRDefault="00270FAA" w:rsidP="00B4654F">
      <w:pPr>
        <w:spacing w:after="120"/>
        <w:rPr>
          <w:rFonts w:ascii="Times New Roman" w:eastAsia="Times New Roman" w:hAnsi="Times New Roman" w:cs="Times New Roman"/>
          <w:iCs/>
          <w:sz w:val="24"/>
          <w:szCs w:val="24"/>
          <w:lang w:eastAsia="en-IN" w:bidi="hi-IN"/>
        </w:rPr>
      </w:pPr>
    </w:p>
    <w:p w14:paraId="24AA555A" w14:textId="086F2E8E" w:rsidR="00547861" w:rsidRPr="00B30868" w:rsidRDefault="006A19D8" w:rsidP="00B4654F">
      <w:pPr>
        <w:spacing w:after="120"/>
        <w:rPr>
          <w:rFonts w:ascii="Times New Roman" w:hAnsi="Times New Roman" w:cs="Times New Roman"/>
          <w:bCs/>
          <w:sz w:val="24"/>
          <w:szCs w:val="24"/>
        </w:rPr>
      </w:pPr>
      <w:r w:rsidRPr="00B30868">
        <w:rPr>
          <w:rFonts w:ascii="Times New Roman" w:hAnsi="Times New Roman" w:cs="Times New Roman"/>
          <w:bCs/>
          <w:sz w:val="24"/>
          <w:szCs w:val="24"/>
        </w:rPr>
        <w:t xml:space="preserve">NATIONAL FOREWORD </w:t>
      </w:r>
    </w:p>
    <w:p w14:paraId="10B67286" w14:textId="26252836" w:rsidR="00270FAA" w:rsidRPr="00B30868" w:rsidRDefault="00270FAA" w:rsidP="00E5345B">
      <w:pPr>
        <w:autoSpaceDE w:val="0"/>
        <w:autoSpaceDN w:val="0"/>
        <w:adjustRightInd w:val="0"/>
        <w:spacing w:after="120" w:line="240" w:lineRule="auto"/>
        <w:jc w:val="both"/>
        <w:rPr>
          <w:rFonts w:ascii="Times New Roman" w:hAnsi="Times New Roman" w:cs="Times New Roman"/>
          <w:sz w:val="24"/>
          <w:szCs w:val="24"/>
        </w:rPr>
      </w:pPr>
      <w:r w:rsidRPr="00B30868">
        <w:rPr>
          <w:rFonts w:ascii="Times New Roman" w:hAnsi="Times New Roman" w:cs="Times New Roman"/>
          <w:sz w:val="24"/>
          <w:szCs w:val="24"/>
        </w:rPr>
        <w:t>This Indian Standard which is identical with ISO 5667-1 : 2023 Water quality — Sampling Part 1 : Guidance on the design of sampling programmes and sampling techniques” issued by the International Organization for Standardization (ISO) was adopted by the Bureau of Indian Standards on the recommendation of Water Quality Sectional Committee and approval of the Chemical Division Council.</w:t>
      </w:r>
    </w:p>
    <w:p w14:paraId="60DE7905" w14:textId="70373343" w:rsidR="00E5345B" w:rsidRPr="00B30868" w:rsidRDefault="00E5345B" w:rsidP="00E5345B">
      <w:pPr>
        <w:autoSpaceDE w:val="0"/>
        <w:autoSpaceDN w:val="0"/>
        <w:adjustRightInd w:val="0"/>
        <w:spacing w:after="120" w:line="240" w:lineRule="auto"/>
        <w:jc w:val="both"/>
        <w:rPr>
          <w:rFonts w:ascii="Times New Roman" w:hAnsi="Times New Roman" w:cs="Times New Roman"/>
          <w:bCs/>
          <w:sz w:val="24"/>
          <w:szCs w:val="24"/>
        </w:rPr>
      </w:pPr>
      <w:r w:rsidRPr="00B30868">
        <w:rPr>
          <w:rFonts w:ascii="Times New Roman" w:hAnsi="Times New Roman" w:cs="Times New Roman"/>
          <w:sz w:val="24"/>
          <w:szCs w:val="24"/>
        </w:rPr>
        <w:t xml:space="preserve">The Indian Standard IS 17614 has been published in several parts under the general title ‘Water Quality — </w:t>
      </w:r>
      <w:proofErr w:type="gramStart"/>
      <w:r w:rsidRPr="00B30868">
        <w:rPr>
          <w:rFonts w:ascii="Times New Roman" w:hAnsi="Times New Roman" w:cs="Times New Roman"/>
          <w:sz w:val="24"/>
          <w:szCs w:val="24"/>
        </w:rPr>
        <w:t>Sampling</w:t>
      </w:r>
      <w:proofErr w:type="gramEnd"/>
      <w:r w:rsidRPr="00B30868">
        <w:rPr>
          <w:rFonts w:ascii="Times New Roman" w:hAnsi="Times New Roman" w:cs="Times New Roman"/>
          <w:sz w:val="24"/>
          <w:szCs w:val="24"/>
        </w:rPr>
        <w:t xml:space="preserve">’. This part of IS 17614 </w:t>
      </w:r>
      <w:r w:rsidRPr="00B30868">
        <w:rPr>
          <w:rFonts w:ascii="Times New Roman" w:hAnsi="Times New Roman" w:cs="Times New Roman"/>
          <w:bCs/>
          <w:sz w:val="24"/>
          <w:szCs w:val="24"/>
        </w:rPr>
        <w:t xml:space="preserve">specifies the </w:t>
      </w:r>
      <w:r w:rsidRPr="00B30868">
        <w:rPr>
          <w:rFonts w:ascii="Times New Roman" w:hAnsi="Times New Roman" w:cs="Times New Roman"/>
          <w:sz w:val="24"/>
          <w:szCs w:val="24"/>
        </w:rPr>
        <w:t>general principles for, and provides guidance on, the design of sampling programmers and sampling techniques for all aspects of sampling of water (including waste waters, sludges, effluents, suspended solids and sediments). The other parts of this series are:</w:t>
      </w:r>
    </w:p>
    <w:p w14:paraId="33E234FB" w14:textId="40283246" w:rsidR="00467584" w:rsidRPr="00B30868" w:rsidRDefault="00467584" w:rsidP="000865B8">
      <w:pPr>
        <w:spacing w:after="1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237"/>
      </w:tblGrid>
      <w:tr w:rsidR="001D5371" w:rsidRPr="00B30868" w14:paraId="2B245205" w14:textId="77777777" w:rsidTr="00AB1337">
        <w:tc>
          <w:tcPr>
            <w:tcW w:w="1838" w:type="dxa"/>
          </w:tcPr>
          <w:p w14:paraId="081755EE" w14:textId="77777777" w:rsidR="00467584" w:rsidRPr="00B30868" w:rsidRDefault="00467584" w:rsidP="00010CBA">
            <w:pPr>
              <w:spacing w:before="60" w:after="60"/>
              <w:jc w:val="center"/>
              <w:rPr>
                <w:rFonts w:ascii="Times New Roman" w:hAnsi="Times New Roman" w:cs="Times New Roman"/>
                <w:i/>
                <w:color w:val="000000" w:themeColor="text1"/>
                <w:sz w:val="24"/>
                <w:szCs w:val="24"/>
              </w:rPr>
            </w:pPr>
            <w:r w:rsidRPr="00B30868">
              <w:rPr>
                <w:rFonts w:ascii="Times New Roman" w:hAnsi="Times New Roman" w:cs="Times New Roman"/>
                <w:i/>
                <w:color w:val="000000" w:themeColor="text1"/>
                <w:sz w:val="24"/>
                <w:szCs w:val="24"/>
              </w:rPr>
              <w:t>IS No</w:t>
            </w:r>
          </w:p>
        </w:tc>
        <w:tc>
          <w:tcPr>
            <w:tcW w:w="7512" w:type="dxa"/>
          </w:tcPr>
          <w:p w14:paraId="02484FA6" w14:textId="77777777" w:rsidR="00467584" w:rsidRPr="00B30868" w:rsidRDefault="00467584" w:rsidP="001D5371">
            <w:pPr>
              <w:spacing w:before="60" w:after="60"/>
              <w:rPr>
                <w:rFonts w:ascii="Times New Roman" w:hAnsi="Times New Roman" w:cs="Times New Roman"/>
                <w:i/>
                <w:color w:val="000000" w:themeColor="text1"/>
                <w:sz w:val="24"/>
                <w:szCs w:val="24"/>
              </w:rPr>
            </w:pPr>
            <w:r w:rsidRPr="00B30868">
              <w:rPr>
                <w:rFonts w:ascii="Times New Roman" w:hAnsi="Times New Roman" w:cs="Times New Roman"/>
                <w:i/>
                <w:color w:val="000000" w:themeColor="text1"/>
                <w:sz w:val="24"/>
                <w:szCs w:val="24"/>
              </w:rPr>
              <w:t>Title</w:t>
            </w:r>
          </w:p>
        </w:tc>
      </w:tr>
      <w:tr w:rsidR="001D5371" w:rsidRPr="00B30868" w14:paraId="2E305438" w14:textId="77777777" w:rsidTr="00AB1337">
        <w:tc>
          <w:tcPr>
            <w:tcW w:w="1838" w:type="dxa"/>
          </w:tcPr>
          <w:p w14:paraId="2B6B64EF" w14:textId="03FD20CC" w:rsidR="00467584" w:rsidRPr="00B30868" w:rsidRDefault="00467584"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IS 17614</w:t>
            </w:r>
          </w:p>
        </w:tc>
        <w:tc>
          <w:tcPr>
            <w:tcW w:w="7512" w:type="dxa"/>
          </w:tcPr>
          <w:p w14:paraId="520BEA82" w14:textId="71100F92" w:rsidR="00467584" w:rsidRPr="00B30868" w:rsidRDefault="00467584"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Water </w:t>
            </w:r>
            <w:r w:rsidR="003A087D" w:rsidRPr="00B30868">
              <w:rPr>
                <w:rFonts w:ascii="Times New Roman" w:hAnsi="Times New Roman" w:cs="Times New Roman"/>
                <w:color w:val="000000" w:themeColor="text1"/>
                <w:sz w:val="24"/>
                <w:szCs w:val="24"/>
              </w:rPr>
              <w:t>Q</w:t>
            </w:r>
            <w:r w:rsidRPr="00B30868">
              <w:rPr>
                <w:rFonts w:ascii="Times New Roman" w:hAnsi="Times New Roman" w:cs="Times New Roman"/>
                <w:color w:val="000000" w:themeColor="text1"/>
                <w:sz w:val="24"/>
                <w:szCs w:val="24"/>
              </w:rPr>
              <w:t xml:space="preserve">uality — Sampling </w:t>
            </w:r>
            <w:r w:rsidR="000D6E51" w:rsidRPr="00B30868">
              <w:rPr>
                <w:rFonts w:ascii="Times New Roman" w:hAnsi="Times New Roman" w:cs="Times New Roman"/>
                <w:color w:val="000000" w:themeColor="text1"/>
                <w:sz w:val="24"/>
                <w:szCs w:val="24"/>
              </w:rPr>
              <w:t xml:space="preserve"> </w:t>
            </w:r>
          </w:p>
        </w:tc>
      </w:tr>
      <w:tr w:rsidR="001D5371" w:rsidRPr="00B30868" w14:paraId="12D34F3B" w14:textId="77777777" w:rsidTr="00AB1337">
        <w:tc>
          <w:tcPr>
            <w:tcW w:w="1838" w:type="dxa"/>
          </w:tcPr>
          <w:p w14:paraId="0F1BBDC4" w14:textId="46B95659" w:rsidR="00467584" w:rsidRPr="00B30868" w:rsidRDefault="00467584"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3</w:t>
            </w:r>
            <w:r w:rsidR="006169B9" w:rsidRPr="00B30868">
              <w:rPr>
                <w:rFonts w:ascii="Times New Roman" w:hAnsi="Times New Roman" w:cs="Times New Roman"/>
                <w:color w:val="000000" w:themeColor="text1"/>
                <w:sz w:val="24"/>
                <w:szCs w:val="24"/>
              </w:rPr>
              <w:t>):</w:t>
            </w:r>
            <w:r w:rsidRPr="00B30868">
              <w:rPr>
                <w:rFonts w:ascii="Times New Roman" w:hAnsi="Times New Roman" w:cs="Times New Roman"/>
                <w:color w:val="000000" w:themeColor="text1"/>
                <w:sz w:val="24"/>
                <w:szCs w:val="24"/>
              </w:rPr>
              <w:t xml:space="preserve"> </w:t>
            </w:r>
            <w:r w:rsidR="00217332" w:rsidRPr="00B30868">
              <w:rPr>
                <w:rFonts w:ascii="Times New Roman" w:hAnsi="Times New Roman" w:cs="Times New Roman"/>
                <w:color w:val="000000" w:themeColor="text1"/>
                <w:sz w:val="24"/>
                <w:szCs w:val="24"/>
              </w:rPr>
              <w:t>2021</w:t>
            </w:r>
          </w:p>
        </w:tc>
        <w:tc>
          <w:tcPr>
            <w:tcW w:w="7512" w:type="dxa"/>
          </w:tcPr>
          <w:p w14:paraId="364BBE61" w14:textId="77777777"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Preservation and handling of water samples </w:t>
            </w:r>
          </w:p>
        </w:tc>
      </w:tr>
      <w:tr w:rsidR="001D5371" w:rsidRPr="00B30868" w14:paraId="7809D309" w14:textId="77777777" w:rsidTr="00AB1337">
        <w:tc>
          <w:tcPr>
            <w:tcW w:w="1838" w:type="dxa"/>
          </w:tcPr>
          <w:p w14:paraId="4F93428E" w14:textId="212791DF"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(Part 4): </w:t>
            </w:r>
            <w:r w:rsidR="00217332" w:rsidRPr="00B30868">
              <w:rPr>
                <w:rFonts w:ascii="Times New Roman" w:hAnsi="Times New Roman" w:cs="Times New Roman"/>
                <w:color w:val="000000" w:themeColor="text1"/>
                <w:sz w:val="24"/>
                <w:szCs w:val="24"/>
              </w:rPr>
              <w:t>2021</w:t>
            </w:r>
          </w:p>
        </w:tc>
        <w:tc>
          <w:tcPr>
            <w:tcW w:w="7512" w:type="dxa"/>
          </w:tcPr>
          <w:p w14:paraId="5F6D1D4C" w14:textId="77777777"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from lakes, natural and man-made.</w:t>
            </w:r>
          </w:p>
        </w:tc>
      </w:tr>
      <w:tr w:rsidR="001D5371" w:rsidRPr="00B30868" w14:paraId="704B55A6" w14:textId="77777777" w:rsidTr="00AB1337">
        <w:tc>
          <w:tcPr>
            <w:tcW w:w="1838" w:type="dxa"/>
          </w:tcPr>
          <w:p w14:paraId="2BF1E5B9" w14:textId="3D6E67D3"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(Part 5): </w:t>
            </w:r>
            <w:r w:rsidR="00217332" w:rsidRPr="00B30868">
              <w:rPr>
                <w:rFonts w:ascii="Times New Roman" w:hAnsi="Times New Roman" w:cs="Times New Roman"/>
                <w:color w:val="000000" w:themeColor="text1"/>
                <w:sz w:val="24"/>
                <w:szCs w:val="24"/>
              </w:rPr>
              <w:t>2021</w:t>
            </w:r>
          </w:p>
        </w:tc>
        <w:tc>
          <w:tcPr>
            <w:tcW w:w="7512" w:type="dxa"/>
          </w:tcPr>
          <w:p w14:paraId="7A06C1F2" w14:textId="77777777" w:rsidR="00467584" w:rsidRPr="00B30868" w:rsidRDefault="006169B9"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sampling </w:t>
            </w:r>
            <w:r w:rsidR="0022697C" w:rsidRPr="00B30868">
              <w:rPr>
                <w:rFonts w:ascii="Times New Roman" w:hAnsi="Times New Roman" w:cs="Times New Roman"/>
                <w:color w:val="000000" w:themeColor="text1"/>
                <w:sz w:val="24"/>
                <w:szCs w:val="24"/>
              </w:rPr>
              <w:t>of drinking water from treatment works and piped distribution systems</w:t>
            </w:r>
          </w:p>
        </w:tc>
      </w:tr>
      <w:tr w:rsidR="001D5371" w:rsidRPr="00B30868" w14:paraId="433355D1" w14:textId="77777777" w:rsidTr="00AB1337">
        <w:tc>
          <w:tcPr>
            <w:tcW w:w="1838" w:type="dxa"/>
          </w:tcPr>
          <w:p w14:paraId="1521C183" w14:textId="45F38CF5"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6):</w:t>
            </w:r>
            <w:r w:rsidR="00217332" w:rsidRPr="00B30868">
              <w:rPr>
                <w:rFonts w:ascii="Times New Roman" w:hAnsi="Times New Roman" w:cs="Times New Roman"/>
                <w:color w:val="000000" w:themeColor="text1"/>
                <w:sz w:val="24"/>
                <w:szCs w:val="24"/>
              </w:rPr>
              <w:t xml:space="preserve"> 2021</w:t>
            </w:r>
          </w:p>
        </w:tc>
        <w:tc>
          <w:tcPr>
            <w:tcW w:w="7512" w:type="dxa"/>
          </w:tcPr>
          <w:p w14:paraId="4B0969F9" w14:textId="77777777"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rivers and steams</w:t>
            </w:r>
          </w:p>
        </w:tc>
      </w:tr>
      <w:tr w:rsidR="001D5371" w:rsidRPr="00B30868" w14:paraId="46B469BA" w14:textId="77777777" w:rsidTr="00AB1337">
        <w:tc>
          <w:tcPr>
            <w:tcW w:w="1838" w:type="dxa"/>
          </w:tcPr>
          <w:p w14:paraId="236FFD08" w14:textId="1B25EAE8"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7):</w:t>
            </w:r>
            <w:r w:rsidR="00217332" w:rsidRPr="00B30868">
              <w:rPr>
                <w:rFonts w:ascii="Times New Roman" w:hAnsi="Times New Roman" w:cs="Times New Roman"/>
                <w:color w:val="000000" w:themeColor="text1"/>
                <w:sz w:val="24"/>
                <w:szCs w:val="24"/>
              </w:rPr>
              <w:t xml:space="preserve"> 2021</w:t>
            </w:r>
          </w:p>
        </w:tc>
        <w:tc>
          <w:tcPr>
            <w:tcW w:w="7512" w:type="dxa"/>
          </w:tcPr>
          <w:p w14:paraId="1A4AE809" w14:textId="77777777"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water and steam in boiler plants</w:t>
            </w:r>
          </w:p>
        </w:tc>
      </w:tr>
      <w:tr w:rsidR="001D5371" w:rsidRPr="00B30868" w14:paraId="02CCD41C" w14:textId="77777777" w:rsidTr="00AB1337">
        <w:tc>
          <w:tcPr>
            <w:tcW w:w="1838" w:type="dxa"/>
          </w:tcPr>
          <w:p w14:paraId="1248D0DA" w14:textId="1F700A65"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8):</w:t>
            </w:r>
            <w:r w:rsidR="00217332" w:rsidRPr="00B30868">
              <w:rPr>
                <w:rFonts w:ascii="Times New Roman" w:hAnsi="Times New Roman" w:cs="Times New Roman"/>
                <w:color w:val="000000" w:themeColor="text1"/>
                <w:sz w:val="24"/>
                <w:szCs w:val="24"/>
              </w:rPr>
              <w:t xml:space="preserve"> 2021</w:t>
            </w:r>
          </w:p>
        </w:tc>
        <w:tc>
          <w:tcPr>
            <w:tcW w:w="7512" w:type="dxa"/>
          </w:tcPr>
          <w:p w14:paraId="0E80EB3A" w14:textId="77777777" w:rsidR="00467584"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the sampling of wet deposition </w:t>
            </w:r>
          </w:p>
        </w:tc>
      </w:tr>
      <w:tr w:rsidR="001D5371" w:rsidRPr="00B30868" w14:paraId="7237C123" w14:textId="77777777" w:rsidTr="00AB1337">
        <w:tc>
          <w:tcPr>
            <w:tcW w:w="1838" w:type="dxa"/>
          </w:tcPr>
          <w:p w14:paraId="06F1E6F4" w14:textId="602BB811"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9):</w:t>
            </w:r>
            <w:r w:rsidR="00217332" w:rsidRPr="00B30868">
              <w:rPr>
                <w:rFonts w:ascii="Times New Roman" w:hAnsi="Times New Roman" w:cs="Times New Roman"/>
                <w:color w:val="000000" w:themeColor="text1"/>
                <w:sz w:val="24"/>
                <w:szCs w:val="24"/>
              </w:rPr>
              <w:t xml:space="preserve"> 2021</w:t>
            </w:r>
          </w:p>
        </w:tc>
        <w:tc>
          <w:tcPr>
            <w:tcW w:w="7512" w:type="dxa"/>
          </w:tcPr>
          <w:p w14:paraId="0935DBA3"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from marine waters</w:t>
            </w:r>
          </w:p>
        </w:tc>
      </w:tr>
      <w:tr w:rsidR="001D5371" w:rsidRPr="00B30868" w14:paraId="5D74C342" w14:textId="77777777" w:rsidTr="00AB1337">
        <w:tc>
          <w:tcPr>
            <w:tcW w:w="1838" w:type="dxa"/>
          </w:tcPr>
          <w:p w14:paraId="5FF950DB" w14:textId="2A89CD45"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10):</w:t>
            </w:r>
            <w:r w:rsidR="00217332" w:rsidRPr="00B30868">
              <w:rPr>
                <w:rFonts w:ascii="Times New Roman" w:hAnsi="Times New Roman" w:cs="Times New Roman"/>
                <w:color w:val="000000" w:themeColor="text1"/>
                <w:sz w:val="24"/>
                <w:szCs w:val="24"/>
              </w:rPr>
              <w:t xml:space="preserve"> 2021</w:t>
            </w:r>
          </w:p>
        </w:tc>
        <w:tc>
          <w:tcPr>
            <w:tcW w:w="7512" w:type="dxa"/>
          </w:tcPr>
          <w:p w14:paraId="7A9FBF24"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waste water</w:t>
            </w:r>
          </w:p>
        </w:tc>
      </w:tr>
      <w:tr w:rsidR="001D5371" w:rsidRPr="00B30868" w14:paraId="7C4C676B" w14:textId="77777777" w:rsidTr="00AB1337">
        <w:tc>
          <w:tcPr>
            <w:tcW w:w="1838" w:type="dxa"/>
          </w:tcPr>
          <w:p w14:paraId="6373AC7E" w14:textId="6186D78D"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12):</w:t>
            </w:r>
            <w:r w:rsidR="00217332" w:rsidRPr="00B30868">
              <w:rPr>
                <w:rFonts w:ascii="Times New Roman" w:hAnsi="Times New Roman" w:cs="Times New Roman"/>
                <w:color w:val="000000" w:themeColor="text1"/>
                <w:sz w:val="24"/>
                <w:szCs w:val="24"/>
              </w:rPr>
              <w:t xml:space="preserve"> 2022</w:t>
            </w:r>
          </w:p>
        </w:tc>
        <w:tc>
          <w:tcPr>
            <w:tcW w:w="7512" w:type="dxa"/>
          </w:tcPr>
          <w:p w14:paraId="67AD3EBB"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bottom sediments from rivers, lakes and estuarine areas</w:t>
            </w:r>
          </w:p>
        </w:tc>
      </w:tr>
      <w:tr w:rsidR="001D5371" w:rsidRPr="00B30868" w14:paraId="65EECCED" w14:textId="77777777" w:rsidTr="00AB1337">
        <w:tc>
          <w:tcPr>
            <w:tcW w:w="1838" w:type="dxa"/>
          </w:tcPr>
          <w:p w14:paraId="1A286BC2" w14:textId="4A61E366"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13)</w:t>
            </w:r>
            <w:r w:rsidR="00010CBA" w:rsidRPr="00B30868">
              <w:rPr>
                <w:rFonts w:ascii="Times New Roman" w:hAnsi="Times New Roman" w:cs="Times New Roman"/>
                <w:color w:val="000000" w:themeColor="text1"/>
                <w:sz w:val="24"/>
                <w:szCs w:val="24"/>
              </w:rPr>
              <w:t>:</w:t>
            </w:r>
            <w:r w:rsidR="00217332" w:rsidRPr="00B30868">
              <w:rPr>
                <w:rFonts w:ascii="Times New Roman" w:hAnsi="Times New Roman" w:cs="Times New Roman"/>
                <w:color w:val="000000" w:themeColor="text1"/>
                <w:sz w:val="24"/>
                <w:szCs w:val="24"/>
              </w:rPr>
              <w:t xml:space="preserve"> 2021</w:t>
            </w:r>
          </w:p>
        </w:tc>
        <w:tc>
          <w:tcPr>
            <w:tcW w:w="7512" w:type="dxa"/>
          </w:tcPr>
          <w:p w14:paraId="1BBABCEF"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Guidance on sampling of sludges</w:t>
            </w:r>
          </w:p>
        </w:tc>
      </w:tr>
      <w:tr w:rsidR="001D5371" w:rsidRPr="00B30868" w14:paraId="1DA05BFB" w14:textId="77777777" w:rsidTr="00AB1337">
        <w:tc>
          <w:tcPr>
            <w:tcW w:w="1838" w:type="dxa"/>
          </w:tcPr>
          <w:p w14:paraId="15389178" w14:textId="61FC6FE1"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14)</w:t>
            </w:r>
            <w:r w:rsidR="00010CBA" w:rsidRPr="00B30868">
              <w:rPr>
                <w:rFonts w:ascii="Times New Roman" w:hAnsi="Times New Roman" w:cs="Times New Roman"/>
                <w:color w:val="000000" w:themeColor="text1"/>
                <w:sz w:val="24"/>
                <w:szCs w:val="24"/>
              </w:rPr>
              <w:t>:</w:t>
            </w:r>
            <w:r w:rsidR="00217332" w:rsidRPr="00B30868">
              <w:rPr>
                <w:rFonts w:ascii="Times New Roman" w:hAnsi="Times New Roman" w:cs="Times New Roman"/>
                <w:color w:val="000000" w:themeColor="text1"/>
                <w:sz w:val="24"/>
                <w:szCs w:val="24"/>
              </w:rPr>
              <w:t xml:space="preserve"> 2021</w:t>
            </w:r>
          </w:p>
        </w:tc>
        <w:tc>
          <w:tcPr>
            <w:tcW w:w="7512" w:type="dxa"/>
          </w:tcPr>
          <w:p w14:paraId="36315540" w14:textId="77777777" w:rsidR="0022697C" w:rsidRPr="00B30868" w:rsidRDefault="0022697C"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quality assurance and quality control of environmental </w:t>
            </w:r>
            <w:r w:rsidR="00010CBA" w:rsidRPr="00B30868">
              <w:rPr>
                <w:rFonts w:ascii="Times New Roman" w:hAnsi="Times New Roman" w:cs="Times New Roman"/>
                <w:color w:val="000000" w:themeColor="text1"/>
                <w:sz w:val="24"/>
                <w:szCs w:val="24"/>
              </w:rPr>
              <w:t xml:space="preserve">water sampling and handling </w:t>
            </w:r>
          </w:p>
        </w:tc>
      </w:tr>
      <w:tr w:rsidR="001D5371" w:rsidRPr="00B30868" w14:paraId="1ABF28D1" w14:textId="77777777" w:rsidTr="00AB1337">
        <w:tc>
          <w:tcPr>
            <w:tcW w:w="1838" w:type="dxa"/>
          </w:tcPr>
          <w:p w14:paraId="2BF57CF5" w14:textId="148617B6" w:rsidR="00010CBA"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15):</w:t>
            </w:r>
            <w:r w:rsidR="00217332" w:rsidRPr="00B30868">
              <w:rPr>
                <w:rFonts w:ascii="Times New Roman" w:hAnsi="Times New Roman" w:cs="Times New Roman"/>
                <w:color w:val="000000" w:themeColor="text1"/>
                <w:sz w:val="24"/>
                <w:szCs w:val="24"/>
              </w:rPr>
              <w:t xml:space="preserve"> 2021</w:t>
            </w:r>
          </w:p>
        </w:tc>
        <w:tc>
          <w:tcPr>
            <w:tcW w:w="7512" w:type="dxa"/>
          </w:tcPr>
          <w:p w14:paraId="03C79581" w14:textId="77777777" w:rsidR="00010CBA"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the preservation and handling of sludges and sediment samples </w:t>
            </w:r>
          </w:p>
        </w:tc>
      </w:tr>
      <w:tr w:rsidR="001D5371" w:rsidRPr="00B30868" w14:paraId="43D3D0E1" w14:textId="77777777" w:rsidTr="00AB1337">
        <w:tc>
          <w:tcPr>
            <w:tcW w:w="1838" w:type="dxa"/>
          </w:tcPr>
          <w:p w14:paraId="328DA12F" w14:textId="0CE9A4D9" w:rsidR="00010CBA"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16):</w:t>
            </w:r>
            <w:r w:rsidR="00217332" w:rsidRPr="00B30868">
              <w:rPr>
                <w:rFonts w:ascii="Times New Roman" w:hAnsi="Times New Roman" w:cs="Times New Roman"/>
                <w:color w:val="000000" w:themeColor="text1"/>
                <w:sz w:val="24"/>
                <w:szCs w:val="24"/>
              </w:rPr>
              <w:t xml:space="preserve"> 2021</w:t>
            </w:r>
          </w:p>
        </w:tc>
        <w:tc>
          <w:tcPr>
            <w:tcW w:w="7512" w:type="dxa"/>
          </w:tcPr>
          <w:p w14:paraId="7E6D57F2" w14:textId="529932DB" w:rsidR="003A087D" w:rsidRPr="00B30868" w:rsidRDefault="00010CBA"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 xml:space="preserve">Guidance on biotesting of samples </w:t>
            </w:r>
          </w:p>
        </w:tc>
      </w:tr>
      <w:tr w:rsidR="001D5371" w:rsidRPr="00B30868" w14:paraId="300B1FA0" w14:textId="77777777" w:rsidTr="00AB1337">
        <w:tc>
          <w:tcPr>
            <w:tcW w:w="1838" w:type="dxa"/>
          </w:tcPr>
          <w:p w14:paraId="786A0C02" w14:textId="19E1495C" w:rsidR="001D5371" w:rsidRPr="00B30868" w:rsidRDefault="001D5371" w:rsidP="001D5371">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17): 2022</w:t>
            </w:r>
          </w:p>
        </w:tc>
        <w:tc>
          <w:tcPr>
            <w:tcW w:w="7512" w:type="dxa"/>
          </w:tcPr>
          <w:p w14:paraId="175B990C" w14:textId="16E0A6E7" w:rsidR="001D5371" w:rsidRPr="00B30868" w:rsidRDefault="001D5371" w:rsidP="001D5371">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17 Guidance on Sampling of Bulk Suspended Solids</w:t>
            </w:r>
          </w:p>
        </w:tc>
      </w:tr>
      <w:tr w:rsidR="001D5371" w:rsidRPr="00B30868" w14:paraId="7DFAF0FA" w14:textId="77777777" w:rsidTr="00AB1337">
        <w:tc>
          <w:tcPr>
            <w:tcW w:w="1838" w:type="dxa"/>
          </w:tcPr>
          <w:p w14:paraId="35C914CB" w14:textId="137CA1A8"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19): 2021</w:t>
            </w:r>
          </w:p>
        </w:tc>
        <w:tc>
          <w:tcPr>
            <w:tcW w:w="7512" w:type="dxa"/>
          </w:tcPr>
          <w:p w14:paraId="7E2F7726" w14:textId="422BB95A"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19 Guidance on Sampling of Marine Sediments</w:t>
            </w:r>
          </w:p>
        </w:tc>
      </w:tr>
      <w:tr w:rsidR="001D5371" w:rsidRPr="00B30868" w14:paraId="74B2E741" w14:textId="77777777" w:rsidTr="00AB1337">
        <w:tc>
          <w:tcPr>
            <w:tcW w:w="1838" w:type="dxa"/>
          </w:tcPr>
          <w:p w14:paraId="1EFB908C" w14:textId="2F5260A8"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lastRenderedPageBreak/>
              <w:t>(Part 20): 2021</w:t>
            </w:r>
          </w:p>
        </w:tc>
        <w:tc>
          <w:tcPr>
            <w:tcW w:w="7512" w:type="dxa"/>
          </w:tcPr>
          <w:p w14:paraId="33E509BA" w14:textId="32242027"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20 Guidance on the Use of Sampling Data for Decision Making Compliance with Thresholds and Classification Systems</w:t>
            </w:r>
          </w:p>
        </w:tc>
      </w:tr>
      <w:tr w:rsidR="001D5371" w:rsidRPr="00B30868" w14:paraId="378FC300" w14:textId="77777777" w:rsidTr="00AB1337">
        <w:tc>
          <w:tcPr>
            <w:tcW w:w="1838" w:type="dxa"/>
          </w:tcPr>
          <w:p w14:paraId="34E86998" w14:textId="4B5F1624"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eastAsia="Times New Roman" w:hAnsi="Times New Roman" w:cs="Times New Roman"/>
                <w:color w:val="000000" w:themeColor="text1"/>
                <w:sz w:val="24"/>
                <w:szCs w:val="24"/>
                <w:lang w:val="en-IN" w:eastAsia="en-GB"/>
              </w:rPr>
              <w:t>(Part 21): 2021</w:t>
            </w:r>
          </w:p>
        </w:tc>
        <w:tc>
          <w:tcPr>
            <w:tcW w:w="7512" w:type="dxa"/>
          </w:tcPr>
          <w:p w14:paraId="5327C3CF" w14:textId="4260695F" w:rsidR="001D5371" w:rsidRPr="00B30868" w:rsidRDefault="001D5371" w:rsidP="001D5371">
            <w:pPr>
              <w:spacing w:before="60" w:after="60"/>
              <w:jc w:val="both"/>
              <w:rPr>
                <w:rFonts w:ascii="Times New Roman" w:hAnsi="Times New Roman" w:cs="Times New Roman"/>
                <w:color w:val="000000" w:themeColor="text1"/>
                <w:sz w:val="24"/>
                <w:szCs w:val="24"/>
              </w:rPr>
            </w:pPr>
            <w:r w:rsidRPr="00B30868">
              <w:rPr>
                <w:rFonts w:ascii="Times New Roman" w:eastAsia="Times New Roman" w:hAnsi="Times New Roman" w:cs="Times New Roman"/>
                <w:color w:val="000000" w:themeColor="text1"/>
                <w:sz w:val="24"/>
                <w:szCs w:val="24"/>
                <w:lang w:val="en-IN" w:eastAsia="en-GB"/>
              </w:rPr>
              <w:t>Water quality Sampling Part 21 Guidance on Sampling of Drinking Water distributed by tankers or means other than distribution pipes</w:t>
            </w:r>
          </w:p>
        </w:tc>
        <w:bookmarkStart w:id="3" w:name="_GoBack"/>
        <w:bookmarkEnd w:id="3"/>
      </w:tr>
      <w:tr w:rsidR="001D5371" w:rsidRPr="00B30868" w14:paraId="15DF4CDF" w14:textId="77777777" w:rsidTr="00AB1337">
        <w:tc>
          <w:tcPr>
            <w:tcW w:w="1838" w:type="dxa"/>
          </w:tcPr>
          <w:p w14:paraId="0E5E9BC8" w14:textId="3214515A"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22): 2021</w:t>
            </w:r>
          </w:p>
        </w:tc>
        <w:tc>
          <w:tcPr>
            <w:tcW w:w="7512" w:type="dxa"/>
          </w:tcPr>
          <w:p w14:paraId="5E8B022C" w14:textId="45FF4975"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22 Guidance on the Design and Installation of Groundwater Monitoring Points</w:t>
            </w:r>
          </w:p>
        </w:tc>
      </w:tr>
      <w:tr w:rsidR="001D5371" w:rsidRPr="00B30868" w14:paraId="4F251824" w14:textId="77777777" w:rsidTr="00AB1337">
        <w:tc>
          <w:tcPr>
            <w:tcW w:w="1838" w:type="dxa"/>
          </w:tcPr>
          <w:p w14:paraId="3294B64B" w14:textId="5081C7A8"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23): 2021</w:t>
            </w:r>
          </w:p>
        </w:tc>
        <w:tc>
          <w:tcPr>
            <w:tcW w:w="7512" w:type="dxa"/>
          </w:tcPr>
          <w:p w14:paraId="0E222654" w14:textId="55DEEE79"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23 Guidance on Passive Sampling in Surface Waters</w:t>
            </w:r>
          </w:p>
        </w:tc>
      </w:tr>
      <w:tr w:rsidR="001D5371" w:rsidRPr="00B30868" w14:paraId="1197C3F8" w14:textId="77777777" w:rsidTr="00AB1337">
        <w:tc>
          <w:tcPr>
            <w:tcW w:w="1838" w:type="dxa"/>
          </w:tcPr>
          <w:p w14:paraId="5D1BFCAF" w14:textId="1DD54955"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24): 2021</w:t>
            </w:r>
          </w:p>
        </w:tc>
        <w:tc>
          <w:tcPr>
            <w:tcW w:w="7512" w:type="dxa"/>
          </w:tcPr>
          <w:p w14:paraId="15B9BD16" w14:textId="3769CFD5"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24: Guidance on the Auditing of Water Quality sampling</w:t>
            </w:r>
          </w:p>
        </w:tc>
      </w:tr>
      <w:tr w:rsidR="001D5371" w:rsidRPr="00B30868" w14:paraId="5F10405C" w14:textId="77777777" w:rsidTr="00AB1337">
        <w:tc>
          <w:tcPr>
            <w:tcW w:w="1838" w:type="dxa"/>
          </w:tcPr>
          <w:p w14:paraId="0645C5CF" w14:textId="4B03DAF4" w:rsidR="001D5371" w:rsidRPr="00B30868" w:rsidRDefault="001D5371" w:rsidP="001D5371">
            <w:pPr>
              <w:spacing w:before="60" w:after="60"/>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(Part 25): 2022</w:t>
            </w:r>
          </w:p>
        </w:tc>
        <w:tc>
          <w:tcPr>
            <w:tcW w:w="7512" w:type="dxa"/>
          </w:tcPr>
          <w:p w14:paraId="3DC238F7" w14:textId="5B4464F8" w:rsidR="001D5371" w:rsidRPr="00B30868" w:rsidRDefault="001D5371" w:rsidP="00010CBA">
            <w:pPr>
              <w:spacing w:before="60" w:after="60"/>
              <w:jc w:val="both"/>
              <w:rPr>
                <w:rFonts w:ascii="Times New Roman" w:hAnsi="Times New Roman" w:cs="Times New Roman"/>
                <w:color w:val="000000" w:themeColor="text1"/>
                <w:sz w:val="24"/>
                <w:szCs w:val="24"/>
              </w:rPr>
            </w:pPr>
            <w:r w:rsidRPr="00B30868">
              <w:rPr>
                <w:rFonts w:ascii="Times New Roman" w:hAnsi="Times New Roman" w:cs="Times New Roman"/>
                <w:color w:val="000000" w:themeColor="text1"/>
                <w:sz w:val="24"/>
                <w:szCs w:val="24"/>
              </w:rPr>
              <w:t>Water Quality Sampling Part 25 for Microbiological Analysis</w:t>
            </w:r>
          </w:p>
        </w:tc>
      </w:tr>
    </w:tbl>
    <w:p w14:paraId="30012C38" w14:textId="77777777" w:rsidR="00467584" w:rsidRPr="00B30868" w:rsidRDefault="00467584" w:rsidP="00B4654F">
      <w:pPr>
        <w:spacing w:after="120"/>
        <w:jc w:val="both"/>
        <w:rPr>
          <w:rFonts w:ascii="Times New Roman" w:hAnsi="Times New Roman" w:cs="Times New Roman"/>
          <w:sz w:val="24"/>
          <w:szCs w:val="24"/>
        </w:rPr>
      </w:pPr>
    </w:p>
    <w:p w14:paraId="002C815D" w14:textId="14BB27F9" w:rsidR="00AE1F2D" w:rsidRPr="00B30868" w:rsidRDefault="00E5345B" w:rsidP="00AE1F2D">
      <w:pPr>
        <w:spacing w:after="120"/>
        <w:jc w:val="both"/>
        <w:rPr>
          <w:rFonts w:ascii="Times New Roman" w:hAnsi="Times New Roman" w:cs="Times New Roman"/>
          <w:sz w:val="24"/>
          <w:szCs w:val="24"/>
        </w:rPr>
      </w:pPr>
      <w:r w:rsidRPr="00B30868">
        <w:rPr>
          <w:rFonts w:ascii="Times New Roman" w:hAnsi="Times New Roman" w:cs="Times New Roman"/>
          <w:sz w:val="24"/>
          <w:szCs w:val="24"/>
        </w:rPr>
        <w:t xml:space="preserve">This standard was published in 2021 as an identical adoption of ISO 5667-1: 2020 under dual numbering. </w:t>
      </w:r>
      <w:r w:rsidR="00550506" w:rsidRPr="00B30868">
        <w:rPr>
          <w:rFonts w:ascii="Times New Roman" w:hAnsi="Times New Roman" w:cs="Times New Roman"/>
          <w:sz w:val="24"/>
          <w:szCs w:val="24"/>
        </w:rPr>
        <w:t xml:space="preserve">This </w:t>
      </w:r>
      <w:r w:rsidR="007E068D" w:rsidRPr="00B30868">
        <w:rPr>
          <w:rFonts w:ascii="Times New Roman" w:hAnsi="Times New Roman" w:cs="Times New Roman"/>
          <w:sz w:val="24"/>
          <w:szCs w:val="24"/>
        </w:rPr>
        <w:t>f</w:t>
      </w:r>
      <w:r w:rsidR="00550506" w:rsidRPr="00B30868">
        <w:rPr>
          <w:rFonts w:ascii="Times New Roman" w:hAnsi="Times New Roman" w:cs="Times New Roman"/>
          <w:sz w:val="24"/>
          <w:szCs w:val="24"/>
        </w:rPr>
        <w:t xml:space="preserve">irst </w:t>
      </w:r>
      <w:r w:rsidR="005F1690" w:rsidRPr="00B30868">
        <w:rPr>
          <w:rFonts w:ascii="Times New Roman" w:hAnsi="Times New Roman" w:cs="Times New Roman"/>
          <w:sz w:val="24"/>
          <w:szCs w:val="24"/>
        </w:rPr>
        <w:t>r</w:t>
      </w:r>
      <w:r w:rsidR="00550506" w:rsidRPr="00B30868">
        <w:rPr>
          <w:rFonts w:ascii="Times New Roman" w:hAnsi="Times New Roman" w:cs="Times New Roman"/>
          <w:sz w:val="24"/>
          <w:szCs w:val="24"/>
        </w:rPr>
        <w:t xml:space="preserve">evision has been </w:t>
      </w:r>
      <w:r w:rsidR="007E068D" w:rsidRPr="00B30868">
        <w:rPr>
          <w:rFonts w:ascii="Times New Roman" w:hAnsi="Times New Roman" w:cs="Times New Roman"/>
          <w:sz w:val="24"/>
          <w:szCs w:val="24"/>
        </w:rPr>
        <w:t xml:space="preserve">brought out </w:t>
      </w:r>
      <w:r w:rsidR="00550506" w:rsidRPr="00B30868">
        <w:rPr>
          <w:rFonts w:ascii="Times New Roman" w:hAnsi="Times New Roman" w:cs="Times New Roman"/>
          <w:sz w:val="24"/>
          <w:szCs w:val="24"/>
        </w:rPr>
        <w:t>to adopt the latest version of ISO 56</w:t>
      </w:r>
      <w:r w:rsidR="007E068D" w:rsidRPr="00B30868">
        <w:rPr>
          <w:rFonts w:ascii="Times New Roman" w:hAnsi="Times New Roman" w:cs="Times New Roman"/>
          <w:sz w:val="24"/>
          <w:szCs w:val="24"/>
        </w:rPr>
        <w:t>6</w:t>
      </w:r>
      <w:r w:rsidR="00550506" w:rsidRPr="00B30868">
        <w:rPr>
          <w:rFonts w:ascii="Times New Roman" w:hAnsi="Times New Roman" w:cs="Times New Roman"/>
          <w:sz w:val="24"/>
          <w:szCs w:val="24"/>
        </w:rPr>
        <w:t>7</w:t>
      </w:r>
      <w:r w:rsidR="00300B72" w:rsidRPr="00B30868">
        <w:rPr>
          <w:rFonts w:ascii="Times New Roman" w:hAnsi="Times New Roman" w:cs="Times New Roman"/>
          <w:sz w:val="24"/>
          <w:szCs w:val="24"/>
        </w:rPr>
        <w:t>-1</w:t>
      </w:r>
      <w:r w:rsidR="00550506" w:rsidRPr="00B30868">
        <w:rPr>
          <w:rFonts w:ascii="Times New Roman" w:hAnsi="Times New Roman" w:cs="Times New Roman"/>
          <w:sz w:val="24"/>
          <w:szCs w:val="24"/>
        </w:rPr>
        <w:t xml:space="preserve"> published in 202</w:t>
      </w:r>
      <w:r w:rsidR="005F1690" w:rsidRPr="00B30868">
        <w:rPr>
          <w:rFonts w:ascii="Times New Roman" w:hAnsi="Times New Roman" w:cs="Times New Roman"/>
          <w:sz w:val="24"/>
          <w:szCs w:val="24"/>
        </w:rPr>
        <w:t>3</w:t>
      </w:r>
      <w:r w:rsidR="00550506" w:rsidRPr="00B30868">
        <w:rPr>
          <w:rFonts w:ascii="Times New Roman" w:hAnsi="Times New Roman" w:cs="Times New Roman"/>
          <w:sz w:val="24"/>
          <w:szCs w:val="24"/>
        </w:rPr>
        <w:t>.</w:t>
      </w:r>
      <w:r w:rsidR="007E068D" w:rsidRPr="00B30868">
        <w:rPr>
          <w:rFonts w:ascii="Times New Roman" w:hAnsi="Times New Roman" w:cs="Times New Roman"/>
          <w:sz w:val="24"/>
          <w:szCs w:val="24"/>
        </w:rPr>
        <w:t xml:space="preserve"> In this revision</w:t>
      </w:r>
      <w:r w:rsidR="00550506" w:rsidRPr="00B30868">
        <w:rPr>
          <w:rFonts w:ascii="Times New Roman" w:hAnsi="Times New Roman" w:cs="Times New Roman"/>
          <w:sz w:val="24"/>
          <w:szCs w:val="24"/>
        </w:rPr>
        <w:t>, following</w:t>
      </w:r>
      <w:r w:rsidR="007E068D" w:rsidRPr="00B30868">
        <w:rPr>
          <w:rFonts w:ascii="Times New Roman" w:hAnsi="Times New Roman" w:cs="Times New Roman"/>
          <w:sz w:val="24"/>
          <w:szCs w:val="24"/>
        </w:rPr>
        <w:t xml:space="preserve"> modifications have been incorporated</w:t>
      </w:r>
      <w:r w:rsidR="00AE1F2D" w:rsidRPr="00B30868">
        <w:rPr>
          <w:rFonts w:ascii="Times New Roman" w:hAnsi="Times New Roman" w:cs="Times New Roman"/>
          <w:sz w:val="24"/>
          <w:szCs w:val="24"/>
        </w:rPr>
        <w:t>:</w:t>
      </w:r>
    </w:p>
    <w:p w14:paraId="675D9234" w14:textId="0E9AEBF8" w:rsidR="00AE1F2D" w:rsidRPr="00B30868" w:rsidRDefault="00AE1F2D" w:rsidP="00AE1F2D">
      <w:pPr>
        <w:spacing w:after="120"/>
        <w:jc w:val="both"/>
        <w:rPr>
          <w:rFonts w:ascii="Times New Roman" w:hAnsi="Times New Roman" w:cs="Times New Roman"/>
          <w:sz w:val="24"/>
          <w:szCs w:val="24"/>
        </w:rPr>
      </w:pPr>
      <w:r w:rsidRPr="00B30868">
        <w:rPr>
          <w:rFonts w:ascii="Times New Roman" w:hAnsi="Times New Roman" w:cs="Times New Roman"/>
          <w:sz w:val="24"/>
          <w:szCs w:val="24"/>
        </w:rPr>
        <w:t xml:space="preserve">a) </w:t>
      </w:r>
      <w:r w:rsidRPr="00B30868">
        <w:rPr>
          <w:rFonts w:ascii="Times New Roman" w:hAnsi="Times New Roman" w:cs="Times New Roman"/>
          <w:color w:val="000000"/>
          <w:sz w:val="24"/>
          <w:szCs w:val="24"/>
        </w:rPr>
        <w:t>Corrections have been made to 10.3 and associated cross-references to Annex A;</w:t>
      </w:r>
      <w:r w:rsidR="00E71CF8" w:rsidRPr="00B30868">
        <w:rPr>
          <w:rFonts w:ascii="Times New Roman" w:hAnsi="Times New Roman" w:cs="Times New Roman"/>
          <w:color w:val="000000"/>
          <w:sz w:val="24"/>
          <w:szCs w:val="24"/>
        </w:rPr>
        <w:t xml:space="preserve"> and </w:t>
      </w:r>
    </w:p>
    <w:p w14:paraId="547D936D" w14:textId="0BBEC643" w:rsidR="00AE1F2D" w:rsidRPr="00B30868" w:rsidRDefault="00AE1F2D" w:rsidP="00AE1F2D">
      <w:pPr>
        <w:spacing w:after="120"/>
        <w:jc w:val="both"/>
        <w:rPr>
          <w:rFonts w:ascii="Times New Roman" w:hAnsi="Times New Roman" w:cs="Times New Roman"/>
          <w:sz w:val="24"/>
          <w:szCs w:val="24"/>
        </w:rPr>
      </w:pPr>
      <w:r w:rsidRPr="00B30868">
        <w:rPr>
          <w:rStyle w:val="sts-label"/>
          <w:rFonts w:ascii="Times New Roman" w:hAnsi="Times New Roman" w:cs="Times New Roman"/>
          <w:color w:val="000000"/>
          <w:sz w:val="24"/>
          <w:szCs w:val="24"/>
        </w:rPr>
        <w:t xml:space="preserve">b) </w:t>
      </w:r>
      <w:r w:rsidRPr="00B30868">
        <w:rPr>
          <w:rFonts w:ascii="Times New Roman" w:hAnsi="Times New Roman" w:cs="Times New Roman"/>
          <w:color w:val="000000"/>
          <w:sz w:val="24"/>
          <w:szCs w:val="24"/>
        </w:rPr>
        <w:t>Subclauses have been included in Clause 7 referring to the most recent additions to the ISO 5667 series.</w:t>
      </w:r>
    </w:p>
    <w:p w14:paraId="53AF8B43" w14:textId="77777777" w:rsidR="006A19D8" w:rsidRPr="00B30868" w:rsidRDefault="00B4654F" w:rsidP="00B4654F">
      <w:pPr>
        <w:spacing w:after="120"/>
        <w:jc w:val="both"/>
        <w:rPr>
          <w:rFonts w:ascii="Times New Roman" w:hAnsi="Times New Roman" w:cs="Times New Roman"/>
          <w:sz w:val="24"/>
          <w:szCs w:val="24"/>
        </w:rPr>
      </w:pPr>
      <w:r w:rsidRPr="00B30868">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107E6BB9" w14:textId="77777777" w:rsidR="00300B72" w:rsidRPr="00B30868" w:rsidRDefault="00B4654F" w:rsidP="00B4654F">
      <w:pPr>
        <w:pStyle w:val="ListParagraph"/>
        <w:numPr>
          <w:ilvl w:val="0"/>
          <w:numId w:val="9"/>
        </w:numPr>
        <w:spacing w:after="120"/>
        <w:jc w:val="both"/>
        <w:rPr>
          <w:rFonts w:ascii="Times New Roman" w:hAnsi="Times New Roman" w:cs="Times New Roman"/>
          <w:sz w:val="24"/>
          <w:szCs w:val="24"/>
        </w:rPr>
      </w:pPr>
      <w:r w:rsidRPr="00B30868">
        <w:rPr>
          <w:rFonts w:ascii="Times New Roman" w:hAnsi="Times New Roman" w:cs="Times New Roman"/>
          <w:sz w:val="24"/>
          <w:szCs w:val="24"/>
        </w:rPr>
        <w:t>Whenever the words ‘International Standard’ appears referring to this standard, they should be read as ‘Indian Standard’.</w:t>
      </w:r>
    </w:p>
    <w:p w14:paraId="5CF75EA3" w14:textId="77777777" w:rsidR="00B4654F" w:rsidRPr="00B30868" w:rsidRDefault="00B4654F" w:rsidP="00B4654F">
      <w:pPr>
        <w:pStyle w:val="ListParagraph"/>
        <w:numPr>
          <w:ilvl w:val="0"/>
          <w:numId w:val="9"/>
        </w:numPr>
        <w:spacing w:after="120"/>
        <w:jc w:val="both"/>
        <w:rPr>
          <w:rFonts w:ascii="Times New Roman" w:hAnsi="Times New Roman" w:cs="Times New Roman"/>
          <w:sz w:val="24"/>
          <w:szCs w:val="24"/>
        </w:rPr>
      </w:pPr>
      <w:r w:rsidRPr="00B30868">
        <w:rPr>
          <w:rFonts w:ascii="Times New Roman" w:hAnsi="Times New Roman" w:cs="Times New Roman"/>
          <w:sz w:val="24"/>
          <w:szCs w:val="24"/>
        </w:rPr>
        <w:t>Comma (,) has been used as a decimal marker, while in Indian Standards, the current practice is to use a point (.) as the decimal marker.</w:t>
      </w:r>
    </w:p>
    <w:p w14:paraId="18F68988" w14:textId="77777777" w:rsidR="00B4654F" w:rsidRPr="00B30868" w:rsidRDefault="00B4654F" w:rsidP="00B4654F">
      <w:pPr>
        <w:spacing w:after="120"/>
        <w:jc w:val="both"/>
        <w:rPr>
          <w:rFonts w:ascii="Times New Roman" w:hAnsi="Times New Roman" w:cs="Times New Roman"/>
          <w:sz w:val="24"/>
          <w:szCs w:val="24"/>
        </w:rPr>
      </w:pPr>
    </w:p>
    <w:sectPr w:rsidR="00B4654F" w:rsidRPr="00B30868" w:rsidSect="00270FA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189CB" w14:textId="77777777" w:rsidR="00CD2287" w:rsidRDefault="00CD2287" w:rsidP="00547861">
      <w:pPr>
        <w:spacing w:after="0" w:line="240" w:lineRule="auto"/>
      </w:pPr>
      <w:r>
        <w:separator/>
      </w:r>
    </w:p>
  </w:endnote>
  <w:endnote w:type="continuationSeparator" w:id="0">
    <w:p w14:paraId="017E1CC8" w14:textId="77777777" w:rsidR="00CD2287" w:rsidRDefault="00CD2287" w:rsidP="0054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75F03" w14:textId="77777777" w:rsidR="00CD2287" w:rsidRDefault="00CD2287" w:rsidP="00547861">
      <w:pPr>
        <w:spacing w:after="0" w:line="240" w:lineRule="auto"/>
      </w:pPr>
      <w:r>
        <w:separator/>
      </w:r>
    </w:p>
  </w:footnote>
  <w:footnote w:type="continuationSeparator" w:id="0">
    <w:p w14:paraId="46EF6479" w14:textId="77777777" w:rsidR="00CD2287" w:rsidRDefault="00CD2287" w:rsidP="00547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B2DF" w14:textId="77777777" w:rsidR="00547861" w:rsidRPr="00547861" w:rsidRDefault="00547861" w:rsidP="000D6E51">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67F3"/>
    <w:multiLevelType w:val="hybridMultilevel"/>
    <w:tmpl w:val="34A871E0"/>
    <w:lvl w:ilvl="0" w:tplc="DBCCA24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5588A"/>
    <w:multiLevelType w:val="hybridMultilevel"/>
    <w:tmpl w:val="A96E5646"/>
    <w:lvl w:ilvl="0" w:tplc="E5822F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72517"/>
    <w:multiLevelType w:val="hybridMultilevel"/>
    <w:tmpl w:val="BA1E9D60"/>
    <w:lvl w:ilvl="0" w:tplc="88CEE3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32D7C"/>
    <w:multiLevelType w:val="hybridMultilevel"/>
    <w:tmpl w:val="69CA0CE4"/>
    <w:lvl w:ilvl="0" w:tplc="3A761F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A49CD"/>
    <w:multiLevelType w:val="hybridMultilevel"/>
    <w:tmpl w:val="E64ED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2267A"/>
    <w:multiLevelType w:val="multilevel"/>
    <w:tmpl w:val="A216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4B11B1"/>
    <w:multiLevelType w:val="hybridMultilevel"/>
    <w:tmpl w:val="4350DC72"/>
    <w:lvl w:ilvl="0" w:tplc="AAD682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27A89"/>
    <w:multiLevelType w:val="hybridMultilevel"/>
    <w:tmpl w:val="DAA0B0E6"/>
    <w:lvl w:ilvl="0" w:tplc="974CC6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A301A9"/>
    <w:multiLevelType w:val="hybridMultilevel"/>
    <w:tmpl w:val="3050C30A"/>
    <w:lvl w:ilvl="0" w:tplc="531249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FB74D0"/>
    <w:multiLevelType w:val="hybridMultilevel"/>
    <w:tmpl w:val="B4943A16"/>
    <w:lvl w:ilvl="0" w:tplc="18106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1"/>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61"/>
    <w:rsid w:val="00010CBA"/>
    <w:rsid w:val="000865B8"/>
    <w:rsid w:val="000B7EFB"/>
    <w:rsid w:val="000D6E51"/>
    <w:rsid w:val="00127A70"/>
    <w:rsid w:val="00145A2D"/>
    <w:rsid w:val="0016104C"/>
    <w:rsid w:val="00183BD4"/>
    <w:rsid w:val="001B434A"/>
    <w:rsid w:val="001D5371"/>
    <w:rsid w:val="001D6902"/>
    <w:rsid w:val="00217332"/>
    <w:rsid w:val="0022393A"/>
    <w:rsid w:val="0022697C"/>
    <w:rsid w:val="00270FAA"/>
    <w:rsid w:val="002860F4"/>
    <w:rsid w:val="00300B72"/>
    <w:rsid w:val="00384246"/>
    <w:rsid w:val="00387F92"/>
    <w:rsid w:val="003A087D"/>
    <w:rsid w:val="003B2628"/>
    <w:rsid w:val="003C00C1"/>
    <w:rsid w:val="003C5013"/>
    <w:rsid w:val="00463C8A"/>
    <w:rsid w:val="00467584"/>
    <w:rsid w:val="004711AB"/>
    <w:rsid w:val="00471E4E"/>
    <w:rsid w:val="004A0056"/>
    <w:rsid w:val="00547861"/>
    <w:rsid w:val="00550506"/>
    <w:rsid w:val="005C2B6F"/>
    <w:rsid w:val="005F1690"/>
    <w:rsid w:val="006169B9"/>
    <w:rsid w:val="00642DA9"/>
    <w:rsid w:val="006525A1"/>
    <w:rsid w:val="006A19D8"/>
    <w:rsid w:val="00721777"/>
    <w:rsid w:val="007240E3"/>
    <w:rsid w:val="00764C8E"/>
    <w:rsid w:val="007E068D"/>
    <w:rsid w:val="008C77B3"/>
    <w:rsid w:val="0094300B"/>
    <w:rsid w:val="00A16967"/>
    <w:rsid w:val="00AB1337"/>
    <w:rsid w:val="00AE1F2D"/>
    <w:rsid w:val="00B00A2B"/>
    <w:rsid w:val="00B30868"/>
    <w:rsid w:val="00B4654F"/>
    <w:rsid w:val="00B627B3"/>
    <w:rsid w:val="00C56146"/>
    <w:rsid w:val="00CD2287"/>
    <w:rsid w:val="00D46636"/>
    <w:rsid w:val="00D90883"/>
    <w:rsid w:val="00DB16E7"/>
    <w:rsid w:val="00DF1484"/>
    <w:rsid w:val="00DF1A75"/>
    <w:rsid w:val="00E5345B"/>
    <w:rsid w:val="00E71CF8"/>
    <w:rsid w:val="00E86BC9"/>
    <w:rsid w:val="00EA68D1"/>
    <w:rsid w:val="00EB0F60"/>
    <w:rsid w:val="00EC13C9"/>
    <w:rsid w:val="00EC1903"/>
    <w:rsid w:val="00F048EA"/>
    <w:rsid w:val="00F05689"/>
    <w:rsid w:val="00F94BB3"/>
    <w:rsid w:val="00FD14ED"/>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CBCD52"/>
  <w15:chartTrackingRefBased/>
  <w15:docId w15:val="{2BA3AB5E-5C12-41B9-8C66-EA393559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1"/>
  </w:style>
  <w:style w:type="paragraph" w:styleId="Footer">
    <w:name w:val="footer"/>
    <w:basedOn w:val="Normal"/>
    <w:link w:val="FooterChar"/>
    <w:uiPriority w:val="99"/>
    <w:unhideWhenUsed/>
    <w:rsid w:val="0054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1"/>
  </w:style>
  <w:style w:type="paragraph" w:styleId="ListParagraph">
    <w:name w:val="List Paragraph"/>
    <w:basedOn w:val="Normal"/>
    <w:uiPriority w:val="34"/>
    <w:qFormat/>
    <w:rsid w:val="00B4654F"/>
    <w:pPr>
      <w:ind w:left="720"/>
      <w:contextualSpacing/>
    </w:pPr>
  </w:style>
  <w:style w:type="table" w:styleId="TableGrid">
    <w:name w:val="Table Grid"/>
    <w:basedOn w:val="TableNormal"/>
    <w:uiPriority w:val="39"/>
    <w:rsid w:val="00467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A087D"/>
    <w:rPr>
      <w:color w:val="0000FF"/>
      <w:u w:val="single"/>
    </w:rPr>
  </w:style>
  <w:style w:type="character" w:styleId="FollowedHyperlink">
    <w:name w:val="FollowedHyperlink"/>
    <w:basedOn w:val="DefaultParagraphFont"/>
    <w:uiPriority w:val="99"/>
    <w:semiHidden/>
    <w:unhideWhenUsed/>
    <w:rsid w:val="001D5371"/>
    <w:rPr>
      <w:color w:val="954F72" w:themeColor="followedHyperlink"/>
      <w:u w:val="single"/>
    </w:rPr>
  </w:style>
  <w:style w:type="character" w:customStyle="1" w:styleId="sts-label">
    <w:name w:val="sts-label"/>
    <w:basedOn w:val="DefaultParagraphFont"/>
    <w:rsid w:val="00AE1F2D"/>
  </w:style>
  <w:style w:type="character" w:customStyle="1" w:styleId="PlainTextChar">
    <w:name w:val="Plain Text Char"/>
    <w:aliases w:val="Char Char"/>
    <w:basedOn w:val="DefaultParagraphFont"/>
    <w:link w:val="PlainText"/>
    <w:locked/>
    <w:rsid w:val="000D6E51"/>
    <w:rPr>
      <w:rFonts w:ascii="Courier New" w:eastAsia="Times New Roman" w:hAnsi="Courier New" w:cs="Times New Roman"/>
      <w:sz w:val="20"/>
    </w:rPr>
  </w:style>
  <w:style w:type="paragraph" w:styleId="PlainText">
    <w:name w:val="Plain Text"/>
    <w:aliases w:val="Char"/>
    <w:basedOn w:val="Normal"/>
    <w:link w:val="PlainTextChar"/>
    <w:unhideWhenUsed/>
    <w:rsid w:val="000D6E51"/>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0D6E5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3769">
      <w:bodyDiv w:val="1"/>
      <w:marLeft w:val="0"/>
      <w:marRight w:val="0"/>
      <w:marTop w:val="0"/>
      <w:marBottom w:val="0"/>
      <w:divBdr>
        <w:top w:val="none" w:sz="0" w:space="0" w:color="auto"/>
        <w:left w:val="none" w:sz="0" w:space="0" w:color="auto"/>
        <w:bottom w:val="none" w:sz="0" w:space="0" w:color="auto"/>
        <w:right w:val="none" w:sz="0" w:space="0" w:color="auto"/>
      </w:divBdr>
    </w:div>
    <w:div w:id="109709846">
      <w:bodyDiv w:val="1"/>
      <w:marLeft w:val="0"/>
      <w:marRight w:val="0"/>
      <w:marTop w:val="0"/>
      <w:marBottom w:val="0"/>
      <w:divBdr>
        <w:top w:val="none" w:sz="0" w:space="0" w:color="auto"/>
        <w:left w:val="none" w:sz="0" w:space="0" w:color="auto"/>
        <w:bottom w:val="none" w:sz="0" w:space="0" w:color="auto"/>
        <w:right w:val="none" w:sz="0" w:space="0" w:color="auto"/>
      </w:divBdr>
      <w:divsChild>
        <w:div w:id="171604569">
          <w:marLeft w:val="0"/>
          <w:marRight w:val="0"/>
          <w:marTop w:val="150"/>
          <w:marBottom w:val="150"/>
          <w:divBdr>
            <w:top w:val="none" w:sz="0" w:space="0" w:color="auto"/>
            <w:left w:val="none" w:sz="0" w:space="0" w:color="auto"/>
            <w:bottom w:val="none" w:sz="0" w:space="0" w:color="auto"/>
            <w:right w:val="none" w:sz="0" w:space="0" w:color="auto"/>
          </w:divBdr>
        </w:div>
        <w:div w:id="1322857002">
          <w:marLeft w:val="0"/>
          <w:marRight w:val="0"/>
          <w:marTop w:val="150"/>
          <w:marBottom w:val="150"/>
          <w:divBdr>
            <w:top w:val="none" w:sz="0" w:space="0" w:color="auto"/>
            <w:left w:val="none" w:sz="0" w:space="0" w:color="auto"/>
            <w:bottom w:val="none" w:sz="0" w:space="0" w:color="auto"/>
            <w:right w:val="none" w:sz="0" w:space="0" w:color="auto"/>
          </w:divBdr>
        </w:div>
      </w:divsChild>
    </w:div>
    <w:div w:id="604535415">
      <w:bodyDiv w:val="1"/>
      <w:marLeft w:val="0"/>
      <w:marRight w:val="0"/>
      <w:marTop w:val="0"/>
      <w:marBottom w:val="0"/>
      <w:divBdr>
        <w:top w:val="none" w:sz="0" w:space="0" w:color="auto"/>
        <w:left w:val="none" w:sz="0" w:space="0" w:color="auto"/>
        <w:bottom w:val="none" w:sz="0" w:space="0" w:color="auto"/>
        <w:right w:val="none" w:sz="0" w:space="0" w:color="auto"/>
      </w:divBdr>
      <w:divsChild>
        <w:div w:id="913977161">
          <w:marLeft w:val="0"/>
          <w:marRight w:val="0"/>
          <w:marTop w:val="150"/>
          <w:marBottom w:val="150"/>
          <w:divBdr>
            <w:top w:val="none" w:sz="0" w:space="0" w:color="auto"/>
            <w:left w:val="none" w:sz="0" w:space="0" w:color="auto"/>
            <w:bottom w:val="none" w:sz="0" w:space="0" w:color="auto"/>
            <w:right w:val="none" w:sz="0" w:space="0" w:color="auto"/>
          </w:divBdr>
        </w:div>
        <w:div w:id="289477527">
          <w:marLeft w:val="0"/>
          <w:marRight w:val="0"/>
          <w:marTop w:val="150"/>
          <w:marBottom w:val="150"/>
          <w:divBdr>
            <w:top w:val="none" w:sz="0" w:space="0" w:color="auto"/>
            <w:left w:val="none" w:sz="0" w:space="0" w:color="auto"/>
            <w:bottom w:val="none" w:sz="0" w:space="0" w:color="auto"/>
            <w:right w:val="none" w:sz="0" w:space="0" w:color="auto"/>
          </w:divBdr>
        </w:div>
      </w:divsChild>
    </w:div>
    <w:div w:id="861632232">
      <w:bodyDiv w:val="1"/>
      <w:marLeft w:val="0"/>
      <w:marRight w:val="0"/>
      <w:marTop w:val="0"/>
      <w:marBottom w:val="0"/>
      <w:divBdr>
        <w:top w:val="none" w:sz="0" w:space="0" w:color="auto"/>
        <w:left w:val="none" w:sz="0" w:space="0" w:color="auto"/>
        <w:bottom w:val="none" w:sz="0" w:space="0" w:color="auto"/>
        <w:right w:val="none" w:sz="0" w:space="0" w:color="auto"/>
      </w:divBdr>
    </w:div>
    <w:div w:id="996152983">
      <w:bodyDiv w:val="1"/>
      <w:marLeft w:val="0"/>
      <w:marRight w:val="0"/>
      <w:marTop w:val="0"/>
      <w:marBottom w:val="0"/>
      <w:divBdr>
        <w:top w:val="none" w:sz="0" w:space="0" w:color="auto"/>
        <w:left w:val="none" w:sz="0" w:space="0" w:color="auto"/>
        <w:bottom w:val="none" w:sz="0" w:space="0" w:color="auto"/>
        <w:right w:val="none" w:sz="0" w:space="0" w:color="auto"/>
      </w:divBdr>
    </w:div>
    <w:div w:id="1266032601">
      <w:bodyDiv w:val="1"/>
      <w:marLeft w:val="0"/>
      <w:marRight w:val="0"/>
      <w:marTop w:val="0"/>
      <w:marBottom w:val="0"/>
      <w:divBdr>
        <w:top w:val="none" w:sz="0" w:space="0" w:color="auto"/>
        <w:left w:val="none" w:sz="0" w:space="0" w:color="auto"/>
        <w:bottom w:val="none" w:sz="0" w:space="0" w:color="auto"/>
        <w:right w:val="none" w:sz="0" w:space="0" w:color="auto"/>
      </w:divBdr>
    </w:div>
    <w:div w:id="1270576976">
      <w:bodyDiv w:val="1"/>
      <w:marLeft w:val="0"/>
      <w:marRight w:val="0"/>
      <w:marTop w:val="0"/>
      <w:marBottom w:val="0"/>
      <w:divBdr>
        <w:top w:val="none" w:sz="0" w:space="0" w:color="auto"/>
        <w:left w:val="none" w:sz="0" w:space="0" w:color="auto"/>
        <w:bottom w:val="none" w:sz="0" w:space="0" w:color="auto"/>
        <w:right w:val="none" w:sz="0" w:space="0" w:color="auto"/>
      </w:divBdr>
    </w:div>
    <w:div w:id="1326205350">
      <w:bodyDiv w:val="1"/>
      <w:marLeft w:val="0"/>
      <w:marRight w:val="0"/>
      <w:marTop w:val="0"/>
      <w:marBottom w:val="0"/>
      <w:divBdr>
        <w:top w:val="none" w:sz="0" w:space="0" w:color="auto"/>
        <w:left w:val="none" w:sz="0" w:space="0" w:color="auto"/>
        <w:bottom w:val="none" w:sz="0" w:space="0" w:color="auto"/>
        <w:right w:val="none" w:sz="0" w:space="0" w:color="auto"/>
      </w:divBdr>
    </w:div>
    <w:div w:id="1371806325">
      <w:bodyDiv w:val="1"/>
      <w:marLeft w:val="0"/>
      <w:marRight w:val="0"/>
      <w:marTop w:val="0"/>
      <w:marBottom w:val="0"/>
      <w:divBdr>
        <w:top w:val="none" w:sz="0" w:space="0" w:color="auto"/>
        <w:left w:val="none" w:sz="0" w:space="0" w:color="auto"/>
        <w:bottom w:val="none" w:sz="0" w:space="0" w:color="auto"/>
        <w:right w:val="none" w:sz="0" w:space="0" w:color="auto"/>
      </w:divBdr>
    </w:div>
    <w:div w:id="19267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Microsoft account</cp:lastModifiedBy>
  <cp:revision>2</cp:revision>
  <dcterms:created xsi:type="dcterms:W3CDTF">2024-09-23T05:29:00Z</dcterms:created>
  <dcterms:modified xsi:type="dcterms:W3CDTF">2024-09-23T05:29:00Z</dcterms:modified>
</cp:coreProperties>
</file>