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77A4" w:rsidRPr="000247A9" w:rsidRDefault="00FD77A4" w:rsidP="009B3631">
      <w:pPr>
        <w:pStyle w:val="Pa1"/>
        <w:spacing w:line="240" w:lineRule="auto"/>
        <w:jc w:val="center"/>
        <w:rPr>
          <w:color w:val="000000"/>
        </w:rPr>
      </w:pPr>
      <w:r w:rsidRPr="000247A9">
        <w:t xml:space="preserve"> </w:t>
      </w:r>
      <w:r w:rsidRPr="000247A9">
        <w:rPr>
          <w:b/>
          <w:bCs/>
        </w:rPr>
        <w:t>DRAFT</w:t>
      </w:r>
      <w:r w:rsidRPr="000247A9">
        <w:t xml:space="preserve"> </w:t>
      </w:r>
      <w:r w:rsidRPr="000247A9">
        <w:rPr>
          <w:b/>
          <w:bCs/>
          <w:color w:val="000000"/>
        </w:rPr>
        <w:t xml:space="preserve">AMENDMENT NO. 2 </w:t>
      </w:r>
    </w:p>
    <w:p w:rsidR="00FD77A4" w:rsidRPr="000247A9" w:rsidRDefault="00FD77A4" w:rsidP="009B3631">
      <w:pPr>
        <w:pStyle w:val="Pa1"/>
        <w:spacing w:line="240" w:lineRule="auto"/>
        <w:jc w:val="center"/>
        <w:rPr>
          <w:color w:val="000000"/>
        </w:rPr>
      </w:pPr>
      <w:r w:rsidRPr="000247A9">
        <w:rPr>
          <w:b/>
          <w:bCs/>
          <w:color w:val="000000"/>
        </w:rPr>
        <w:t xml:space="preserve">TO </w:t>
      </w:r>
    </w:p>
    <w:p w:rsidR="00BC4CF9" w:rsidRPr="000247A9" w:rsidRDefault="00FD77A4" w:rsidP="009B3631">
      <w:pPr>
        <w:pStyle w:val="Default"/>
        <w:jc w:val="center"/>
        <w:rPr>
          <w:b/>
          <w:bCs/>
        </w:rPr>
      </w:pPr>
      <w:r w:rsidRPr="000247A9">
        <w:rPr>
          <w:b/>
          <w:bCs/>
        </w:rPr>
        <w:t>IS 16192 (PART 3</w:t>
      </w:r>
      <w:r w:rsidR="00CA47A4" w:rsidRPr="000247A9">
        <w:rPr>
          <w:b/>
          <w:bCs/>
        </w:rPr>
        <w:t>):</w:t>
      </w:r>
      <w:r w:rsidRPr="000247A9">
        <w:rPr>
          <w:b/>
          <w:bCs/>
        </w:rPr>
        <w:t xml:space="preserve"> 2018 AUTOMOTIVE VEHICLES — WHEEL RIMS FOR TWO AND THREE WHEELED VEHICLES </w:t>
      </w:r>
    </w:p>
    <w:p w:rsidR="00FD77A4" w:rsidRPr="000247A9" w:rsidRDefault="00FD77A4" w:rsidP="009B3631">
      <w:pPr>
        <w:pStyle w:val="Default"/>
        <w:jc w:val="center"/>
        <w:rPr>
          <w:rStyle w:val="A2"/>
          <w:b w:val="0"/>
          <w:bCs w:val="0"/>
          <w:sz w:val="24"/>
          <w:szCs w:val="24"/>
        </w:rPr>
      </w:pPr>
      <w:r w:rsidRPr="000247A9">
        <w:rPr>
          <w:rStyle w:val="A2"/>
          <w:sz w:val="24"/>
          <w:szCs w:val="24"/>
        </w:rPr>
        <w:t>PART 3 SPOKE WHEEL RIMS — METHODS OF TESTS AND REQUIREMENTS</w:t>
      </w:r>
    </w:p>
    <w:p w:rsidR="00FD77A4" w:rsidRDefault="00FD77A4" w:rsidP="00FD77A4">
      <w:pPr>
        <w:pStyle w:val="Default"/>
      </w:pPr>
    </w:p>
    <w:p w:rsidR="005A01C8" w:rsidRDefault="005A01C8" w:rsidP="005A01C8">
      <w:pPr>
        <w:ind w:right="988"/>
        <w:rPr>
          <w:sz w:val="23"/>
        </w:rPr>
      </w:pPr>
    </w:p>
    <w:p w:rsidR="005A01C8" w:rsidRDefault="005A01C8" w:rsidP="005A01C8">
      <w:pPr>
        <w:ind w:right="26"/>
        <w:jc w:val="both"/>
        <w:rPr>
          <w:sz w:val="23"/>
        </w:rPr>
      </w:pPr>
      <w:r>
        <w:rPr>
          <w:sz w:val="23"/>
        </w:rPr>
        <w:t>[</w:t>
      </w:r>
      <w:r>
        <w:rPr>
          <w:i/>
          <w:sz w:val="23"/>
        </w:rPr>
        <w:t>First</w:t>
      </w:r>
      <w:r>
        <w:rPr>
          <w:i/>
          <w:spacing w:val="-7"/>
          <w:sz w:val="23"/>
        </w:rPr>
        <w:t xml:space="preserve"> </w:t>
      </w:r>
      <w:r>
        <w:rPr>
          <w:i/>
          <w:sz w:val="23"/>
        </w:rPr>
        <w:t>cover</w:t>
      </w:r>
      <w:r>
        <w:rPr>
          <w:i/>
          <w:spacing w:val="-3"/>
          <w:sz w:val="23"/>
        </w:rPr>
        <w:t xml:space="preserve"> </w:t>
      </w:r>
      <w:r>
        <w:rPr>
          <w:i/>
          <w:sz w:val="23"/>
        </w:rPr>
        <w:t>page</w:t>
      </w:r>
      <w:r>
        <w:rPr>
          <w:sz w:val="23"/>
        </w:rPr>
        <w:t>,</w:t>
      </w:r>
      <w:r>
        <w:rPr>
          <w:spacing w:val="-2"/>
          <w:sz w:val="23"/>
        </w:rPr>
        <w:t xml:space="preserve"> </w:t>
      </w:r>
      <w:r>
        <w:rPr>
          <w:i/>
          <w:sz w:val="23"/>
        </w:rPr>
        <w:t>Title,</w:t>
      </w:r>
      <w:r>
        <w:rPr>
          <w:i/>
          <w:spacing w:val="-4"/>
          <w:sz w:val="23"/>
        </w:rPr>
        <w:t xml:space="preserve"> </w:t>
      </w:r>
      <w:r>
        <w:rPr>
          <w:sz w:val="23"/>
        </w:rPr>
        <w:t>(</w:t>
      </w:r>
      <w:r>
        <w:rPr>
          <w:i/>
          <w:sz w:val="23"/>
        </w:rPr>
        <w:t>see</w:t>
      </w:r>
      <w:r>
        <w:rPr>
          <w:i/>
          <w:spacing w:val="-4"/>
          <w:sz w:val="23"/>
        </w:rPr>
        <w:t xml:space="preserve"> </w:t>
      </w:r>
      <w:r>
        <w:rPr>
          <w:sz w:val="23"/>
        </w:rPr>
        <w:t>also</w:t>
      </w:r>
      <w:r>
        <w:rPr>
          <w:spacing w:val="-2"/>
          <w:sz w:val="23"/>
        </w:rPr>
        <w:t xml:space="preserve"> </w:t>
      </w:r>
      <w:r>
        <w:rPr>
          <w:sz w:val="23"/>
        </w:rPr>
        <w:t>Amendment</w:t>
      </w:r>
      <w:r>
        <w:rPr>
          <w:spacing w:val="-4"/>
          <w:sz w:val="23"/>
        </w:rPr>
        <w:t xml:space="preserve"> </w:t>
      </w:r>
      <w:r>
        <w:rPr>
          <w:sz w:val="23"/>
        </w:rPr>
        <w:t>no.</w:t>
      </w:r>
      <w:r>
        <w:rPr>
          <w:spacing w:val="-5"/>
          <w:sz w:val="23"/>
        </w:rPr>
        <w:t xml:space="preserve"> </w:t>
      </w:r>
      <w:r>
        <w:rPr>
          <w:sz w:val="23"/>
        </w:rPr>
        <w:t>1)]</w:t>
      </w:r>
      <w:r>
        <w:rPr>
          <w:spacing w:val="-2"/>
          <w:sz w:val="23"/>
        </w:rPr>
        <w:t xml:space="preserve"> </w:t>
      </w:r>
      <w:r>
        <w:rPr>
          <w:sz w:val="23"/>
        </w:rPr>
        <w:t>—</w:t>
      </w:r>
      <w:r>
        <w:rPr>
          <w:spacing w:val="-2"/>
          <w:sz w:val="23"/>
        </w:rPr>
        <w:t xml:space="preserve"> </w:t>
      </w:r>
      <w:r>
        <w:rPr>
          <w:sz w:val="23"/>
        </w:rPr>
        <w:t>Substitute</w:t>
      </w:r>
      <w:r>
        <w:rPr>
          <w:spacing w:val="-4"/>
          <w:sz w:val="23"/>
        </w:rPr>
        <w:t xml:space="preserve"> </w:t>
      </w:r>
      <w:r>
        <w:rPr>
          <w:sz w:val="23"/>
        </w:rPr>
        <w:t>the</w:t>
      </w:r>
      <w:r>
        <w:rPr>
          <w:spacing w:val="-3"/>
          <w:sz w:val="23"/>
        </w:rPr>
        <w:t xml:space="preserve"> </w:t>
      </w:r>
      <w:r>
        <w:rPr>
          <w:sz w:val="23"/>
        </w:rPr>
        <w:t>following</w:t>
      </w:r>
      <w:r>
        <w:rPr>
          <w:spacing w:val="-5"/>
          <w:sz w:val="23"/>
        </w:rPr>
        <w:t xml:space="preserve"> </w:t>
      </w:r>
      <w:r>
        <w:rPr>
          <w:sz w:val="23"/>
        </w:rPr>
        <w:t>for</w:t>
      </w:r>
      <w:r>
        <w:rPr>
          <w:spacing w:val="-2"/>
          <w:sz w:val="23"/>
        </w:rPr>
        <w:t xml:space="preserve"> </w:t>
      </w:r>
      <w:r>
        <w:rPr>
          <w:sz w:val="23"/>
        </w:rPr>
        <w:t>the</w:t>
      </w:r>
      <w:r>
        <w:rPr>
          <w:spacing w:val="-4"/>
          <w:sz w:val="23"/>
        </w:rPr>
        <w:t xml:space="preserve"> </w:t>
      </w:r>
      <w:r>
        <w:rPr>
          <w:spacing w:val="-2"/>
          <w:sz w:val="23"/>
        </w:rPr>
        <w:t>existing:</w:t>
      </w:r>
    </w:p>
    <w:p w:rsidR="00B04B0C" w:rsidRDefault="00B04B0C" w:rsidP="00BC4CF9">
      <w:pPr>
        <w:autoSpaceDE w:val="0"/>
        <w:autoSpaceDN w:val="0"/>
        <w:adjustRightInd w:val="0"/>
        <w:jc w:val="both"/>
        <w:rPr>
          <w:sz w:val="23"/>
          <w:szCs w:val="23"/>
        </w:rPr>
      </w:pPr>
    </w:p>
    <w:p w:rsidR="00B04B0C" w:rsidRDefault="00B04B0C" w:rsidP="00B04B0C">
      <w:pPr>
        <w:pStyle w:val="BodyText"/>
        <w:spacing w:before="4"/>
        <w:rPr>
          <w:sz w:val="23"/>
        </w:rPr>
      </w:pPr>
    </w:p>
    <w:p w:rsidR="00B04B0C" w:rsidRDefault="00B04B0C" w:rsidP="004F0ADA">
      <w:pPr>
        <w:jc w:val="center"/>
        <w:rPr>
          <w:rFonts w:ascii="Nirmala UI" w:eastAsia="Nirmala UI" w:hAnsi="Nirmala UI" w:cs="Nirmala UI"/>
        </w:rPr>
      </w:pPr>
      <w:r w:rsidRPr="004F0ADA">
        <w:t>‘</w:t>
      </w:r>
      <w:proofErr w:type="spellStart"/>
      <w:r w:rsidRPr="008B0407">
        <w:rPr>
          <w:rFonts w:ascii="Nirmala UI" w:eastAsia="Nirmala UI" w:hAnsi="Nirmala UI" w:cs="Nirmala UI"/>
          <w:i/>
        </w:rPr>
        <w:t>भारतीय</w:t>
      </w:r>
      <w:proofErr w:type="spellEnd"/>
      <w:r w:rsidRPr="008B0407">
        <w:rPr>
          <w:rFonts w:eastAsia="Nirmala UI"/>
          <w:i/>
        </w:rPr>
        <w:t xml:space="preserve"> </w:t>
      </w:r>
      <w:proofErr w:type="spellStart"/>
      <w:r w:rsidRPr="008B0407">
        <w:rPr>
          <w:rFonts w:ascii="Nirmala UI" w:eastAsia="Nirmala UI" w:hAnsi="Nirmala UI" w:cs="Nirmala UI"/>
          <w:i/>
        </w:rPr>
        <w:t>मानक</w:t>
      </w:r>
      <w:proofErr w:type="spellEnd"/>
    </w:p>
    <w:p w:rsidR="004F0ADA" w:rsidRPr="004F0ADA" w:rsidRDefault="004F0ADA" w:rsidP="004F0ADA">
      <w:pPr>
        <w:jc w:val="center"/>
        <w:rPr>
          <w:rFonts w:eastAsia="Nirmala UI"/>
        </w:rPr>
      </w:pPr>
    </w:p>
    <w:p w:rsidR="008B0407" w:rsidRPr="008B0407" w:rsidRDefault="004F0ADA" w:rsidP="004F0ADA">
      <w:pPr>
        <w:jc w:val="center"/>
        <w:rPr>
          <w:rFonts w:eastAsia="Nirmala UI"/>
          <w:b/>
        </w:rPr>
      </w:pPr>
      <w:proofErr w:type="spellStart"/>
      <w:r w:rsidRPr="008B0407">
        <w:rPr>
          <w:rFonts w:ascii="Nirmala UI" w:eastAsia="Nirmala UI" w:hAnsi="Nirmala UI" w:cs="Nirmala UI"/>
          <w:b/>
        </w:rPr>
        <w:t>स्वचल</w:t>
      </w:r>
      <w:proofErr w:type="spellEnd"/>
      <w:r w:rsidRPr="008B0407">
        <w:rPr>
          <w:rFonts w:eastAsia="Nirmala UI"/>
          <w:b/>
        </w:rPr>
        <w:t xml:space="preserve"> </w:t>
      </w:r>
      <w:proofErr w:type="spellStart"/>
      <w:r w:rsidRPr="008B0407">
        <w:rPr>
          <w:rFonts w:ascii="Nirmala UI" w:eastAsia="Nirmala UI" w:hAnsi="Nirmala UI" w:cs="Nirmala UI"/>
          <w:b/>
        </w:rPr>
        <w:t>वाहन</w:t>
      </w:r>
      <w:proofErr w:type="spellEnd"/>
      <w:r w:rsidRPr="008B0407">
        <w:rPr>
          <w:rFonts w:eastAsia="Nirmala UI"/>
          <w:b/>
        </w:rPr>
        <w:t xml:space="preserve"> — </w:t>
      </w:r>
      <w:proofErr w:type="spellStart"/>
      <w:r w:rsidRPr="008B0407">
        <w:rPr>
          <w:rFonts w:ascii="Nirmala UI" w:eastAsia="Nirmala UI" w:hAnsi="Nirmala UI" w:cs="Nirmala UI"/>
          <w:b/>
        </w:rPr>
        <w:t>दो</w:t>
      </w:r>
      <w:proofErr w:type="spellEnd"/>
      <w:r w:rsidRPr="008B0407">
        <w:rPr>
          <w:rFonts w:eastAsia="Nirmala UI"/>
          <w:b/>
        </w:rPr>
        <w:t xml:space="preserve"> </w:t>
      </w:r>
      <w:proofErr w:type="spellStart"/>
      <w:r w:rsidRPr="008B0407">
        <w:rPr>
          <w:rFonts w:ascii="Nirmala UI" w:eastAsia="Nirmala UI" w:hAnsi="Nirmala UI" w:cs="Nirmala UI"/>
          <w:b/>
        </w:rPr>
        <w:t>और</w:t>
      </w:r>
      <w:proofErr w:type="spellEnd"/>
      <w:r w:rsidRPr="008B0407">
        <w:rPr>
          <w:rFonts w:eastAsia="Nirmala UI"/>
          <w:b/>
        </w:rPr>
        <w:t xml:space="preserve"> </w:t>
      </w:r>
      <w:proofErr w:type="spellStart"/>
      <w:r w:rsidRPr="008B0407">
        <w:rPr>
          <w:rFonts w:ascii="Nirmala UI" w:eastAsia="Nirmala UI" w:hAnsi="Nirmala UI" w:cs="Nirmala UI"/>
          <w:b/>
        </w:rPr>
        <w:t>तीन</w:t>
      </w:r>
      <w:proofErr w:type="spellEnd"/>
      <w:r w:rsidRPr="008B0407">
        <w:rPr>
          <w:rFonts w:eastAsia="Nirmala UI"/>
          <w:b/>
        </w:rPr>
        <w:t xml:space="preserve"> </w:t>
      </w:r>
      <w:proofErr w:type="spellStart"/>
      <w:r w:rsidRPr="008B0407">
        <w:rPr>
          <w:rFonts w:ascii="Nirmala UI" w:eastAsia="Nirmala UI" w:hAnsi="Nirmala UI" w:cs="Nirmala UI"/>
          <w:b/>
        </w:rPr>
        <w:t>पहिए</w:t>
      </w:r>
      <w:proofErr w:type="spellEnd"/>
      <w:r w:rsidRPr="008B0407">
        <w:rPr>
          <w:rFonts w:eastAsia="Nirmala UI"/>
          <w:b/>
        </w:rPr>
        <w:t xml:space="preserve"> </w:t>
      </w:r>
      <w:proofErr w:type="spellStart"/>
      <w:r w:rsidRPr="008B0407">
        <w:rPr>
          <w:rFonts w:ascii="Nirmala UI" w:eastAsia="Nirmala UI" w:hAnsi="Nirmala UI" w:cs="Nirmala UI"/>
          <w:b/>
        </w:rPr>
        <w:t>वाले</w:t>
      </w:r>
      <w:proofErr w:type="spellEnd"/>
      <w:r w:rsidRPr="008B0407">
        <w:rPr>
          <w:rFonts w:eastAsia="Nirmala UI"/>
          <w:b/>
        </w:rPr>
        <w:t xml:space="preserve"> </w:t>
      </w:r>
      <w:proofErr w:type="spellStart"/>
      <w:r w:rsidRPr="008B0407">
        <w:rPr>
          <w:rFonts w:ascii="Nirmala UI" w:eastAsia="Nirmala UI" w:hAnsi="Nirmala UI" w:cs="Nirmala UI"/>
          <w:b/>
        </w:rPr>
        <w:t>वाहनों</w:t>
      </w:r>
      <w:proofErr w:type="spellEnd"/>
      <w:r w:rsidRPr="008B0407">
        <w:rPr>
          <w:rFonts w:eastAsia="Nirmala UI"/>
          <w:b/>
        </w:rPr>
        <w:t xml:space="preserve"> </w:t>
      </w:r>
      <w:proofErr w:type="spellStart"/>
      <w:r w:rsidRPr="008B0407">
        <w:rPr>
          <w:rFonts w:ascii="Nirmala UI" w:eastAsia="Nirmala UI" w:hAnsi="Nirmala UI" w:cs="Nirmala UI"/>
          <w:b/>
        </w:rPr>
        <w:t>के</w:t>
      </w:r>
      <w:proofErr w:type="spellEnd"/>
      <w:r w:rsidRPr="008B0407">
        <w:rPr>
          <w:rFonts w:eastAsia="Nirmala UI"/>
          <w:b/>
        </w:rPr>
        <w:t xml:space="preserve"> </w:t>
      </w:r>
      <w:proofErr w:type="spellStart"/>
      <w:r w:rsidRPr="008B0407">
        <w:rPr>
          <w:rFonts w:ascii="Nirmala UI" w:eastAsia="Nirmala UI" w:hAnsi="Nirmala UI" w:cs="Nirmala UI"/>
          <w:b/>
        </w:rPr>
        <w:t>लिए</w:t>
      </w:r>
      <w:proofErr w:type="spellEnd"/>
      <w:r w:rsidRPr="008B0407">
        <w:rPr>
          <w:rFonts w:eastAsia="Nirmala UI"/>
          <w:b/>
        </w:rPr>
        <w:t xml:space="preserve"> </w:t>
      </w:r>
      <w:proofErr w:type="spellStart"/>
      <w:r w:rsidRPr="008B0407">
        <w:rPr>
          <w:rFonts w:ascii="Nirmala UI" w:eastAsia="Nirmala UI" w:hAnsi="Nirmala UI" w:cs="Nirmala UI"/>
          <w:b/>
        </w:rPr>
        <w:t>व्हील</w:t>
      </w:r>
      <w:proofErr w:type="spellEnd"/>
      <w:r w:rsidRPr="008B0407">
        <w:rPr>
          <w:rFonts w:eastAsia="Nirmala UI"/>
          <w:b/>
        </w:rPr>
        <w:t xml:space="preserve"> </w:t>
      </w:r>
      <w:proofErr w:type="spellStart"/>
      <w:r w:rsidRPr="008B0407">
        <w:rPr>
          <w:rFonts w:ascii="Nirmala UI" w:eastAsia="Nirmala UI" w:hAnsi="Nirmala UI" w:cs="Nirmala UI"/>
          <w:b/>
        </w:rPr>
        <w:t>रिम</w:t>
      </w:r>
      <w:proofErr w:type="spellEnd"/>
      <w:r w:rsidRPr="008B0407">
        <w:rPr>
          <w:rFonts w:eastAsia="Nirmala UI"/>
          <w:b/>
        </w:rPr>
        <w:t xml:space="preserve"> </w:t>
      </w:r>
    </w:p>
    <w:p w:rsidR="004F0ADA" w:rsidRPr="008B0407" w:rsidRDefault="004F0ADA" w:rsidP="004F0ADA">
      <w:pPr>
        <w:jc w:val="center"/>
        <w:rPr>
          <w:rFonts w:eastAsia="Nirmala UI"/>
          <w:b/>
        </w:rPr>
      </w:pPr>
      <w:proofErr w:type="spellStart"/>
      <w:r w:rsidRPr="008B0407">
        <w:rPr>
          <w:rFonts w:ascii="Nirmala UI" w:eastAsia="Nirmala UI" w:hAnsi="Nirmala UI" w:cs="Nirmala UI"/>
          <w:b/>
        </w:rPr>
        <w:t>भाग</w:t>
      </w:r>
      <w:proofErr w:type="spellEnd"/>
      <w:r w:rsidRPr="008B0407">
        <w:rPr>
          <w:rFonts w:eastAsia="Nirmala UI"/>
          <w:b/>
        </w:rPr>
        <w:t xml:space="preserve"> 3 </w:t>
      </w:r>
      <w:proofErr w:type="spellStart"/>
      <w:r w:rsidRPr="008B0407">
        <w:rPr>
          <w:rFonts w:ascii="Nirmala UI" w:eastAsia="Nirmala UI" w:hAnsi="Nirmala UI" w:cs="Nirmala UI"/>
          <w:b/>
        </w:rPr>
        <w:t>तार</w:t>
      </w:r>
      <w:proofErr w:type="spellEnd"/>
      <w:r w:rsidRPr="008B0407">
        <w:rPr>
          <w:rFonts w:eastAsia="Nirmala UI"/>
          <w:b/>
        </w:rPr>
        <w:t xml:space="preserve"> </w:t>
      </w:r>
      <w:proofErr w:type="spellStart"/>
      <w:r w:rsidRPr="008B0407">
        <w:rPr>
          <w:rFonts w:ascii="Nirmala UI" w:eastAsia="Nirmala UI" w:hAnsi="Nirmala UI" w:cs="Nirmala UI"/>
          <w:b/>
        </w:rPr>
        <w:t>तीली</w:t>
      </w:r>
      <w:proofErr w:type="spellEnd"/>
      <w:r w:rsidRPr="008B0407">
        <w:rPr>
          <w:rFonts w:eastAsia="Nirmala UI"/>
          <w:b/>
        </w:rPr>
        <w:t xml:space="preserve"> </w:t>
      </w:r>
      <w:proofErr w:type="spellStart"/>
      <w:r w:rsidRPr="008B0407">
        <w:rPr>
          <w:rFonts w:ascii="Nirmala UI" w:eastAsia="Nirmala UI" w:hAnsi="Nirmala UI" w:cs="Nirmala UI"/>
          <w:b/>
        </w:rPr>
        <w:t>व्हील</w:t>
      </w:r>
      <w:proofErr w:type="spellEnd"/>
      <w:r w:rsidRPr="008B0407">
        <w:rPr>
          <w:rFonts w:eastAsia="Nirmala UI"/>
          <w:b/>
        </w:rPr>
        <w:t xml:space="preserve"> </w:t>
      </w:r>
      <w:proofErr w:type="spellStart"/>
      <w:r w:rsidRPr="008B0407">
        <w:rPr>
          <w:rFonts w:ascii="Nirmala UI" w:eastAsia="Nirmala UI" w:hAnsi="Nirmala UI" w:cs="Nirmala UI"/>
          <w:b/>
        </w:rPr>
        <w:t>रिम</w:t>
      </w:r>
      <w:proofErr w:type="spellEnd"/>
      <w:r w:rsidRPr="008B0407">
        <w:rPr>
          <w:rFonts w:eastAsia="Nirmala UI"/>
          <w:b/>
        </w:rPr>
        <w:t xml:space="preserve"> — </w:t>
      </w:r>
      <w:proofErr w:type="spellStart"/>
      <w:r w:rsidRPr="008B0407">
        <w:rPr>
          <w:rFonts w:ascii="Nirmala UI" w:eastAsia="Nirmala UI" w:hAnsi="Nirmala UI" w:cs="Nirmala UI"/>
          <w:b/>
        </w:rPr>
        <w:t>परीक्षण</w:t>
      </w:r>
      <w:proofErr w:type="spellEnd"/>
      <w:r w:rsidRPr="008B0407">
        <w:rPr>
          <w:rFonts w:eastAsia="Nirmala UI"/>
          <w:b/>
        </w:rPr>
        <w:t xml:space="preserve"> </w:t>
      </w:r>
      <w:proofErr w:type="spellStart"/>
      <w:r w:rsidRPr="008B0407">
        <w:rPr>
          <w:rFonts w:ascii="Nirmala UI" w:eastAsia="Nirmala UI" w:hAnsi="Nirmala UI" w:cs="Nirmala UI"/>
          <w:b/>
        </w:rPr>
        <w:t>पद्धतियाँ</w:t>
      </w:r>
      <w:proofErr w:type="spellEnd"/>
      <w:r w:rsidRPr="008B0407">
        <w:rPr>
          <w:rFonts w:eastAsia="Nirmala UI"/>
          <w:b/>
        </w:rPr>
        <w:t xml:space="preserve"> </w:t>
      </w:r>
      <w:proofErr w:type="spellStart"/>
      <w:r w:rsidRPr="008B0407">
        <w:rPr>
          <w:rFonts w:ascii="Nirmala UI" w:eastAsia="Nirmala UI" w:hAnsi="Nirmala UI" w:cs="Nirmala UI"/>
          <w:b/>
        </w:rPr>
        <w:t>और</w:t>
      </w:r>
      <w:proofErr w:type="spellEnd"/>
      <w:r w:rsidRPr="008B0407">
        <w:rPr>
          <w:rFonts w:eastAsia="Nirmala UI"/>
          <w:b/>
        </w:rPr>
        <w:t xml:space="preserve"> </w:t>
      </w:r>
      <w:proofErr w:type="spellStart"/>
      <w:r w:rsidRPr="008B0407">
        <w:rPr>
          <w:rFonts w:ascii="Nirmala UI" w:eastAsia="Nirmala UI" w:hAnsi="Nirmala UI" w:cs="Nirmala UI"/>
          <w:b/>
        </w:rPr>
        <w:t>अपेक्षाए</w:t>
      </w:r>
      <w:proofErr w:type="spellEnd"/>
    </w:p>
    <w:p w:rsidR="00B04B0C" w:rsidRDefault="00B04B0C" w:rsidP="00B04B0C">
      <w:pPr>
        <w:pStyle w:val="BodyText"/>
        <w:spacing w:before="154"/>
        <w:ind w:right="26"/>
        <w:rPr>
          <w:rFonts w:ascii="Nirmala UI"/>
          <w:b/>
          <w:sz w:val="28"/>
        </w:rPr>
      </w:pPr>
    </w:p>
    <w:p w:rsidR="00B04B0C" w:rsidRDefault="00B04B0C" w:rsidP="00B04B0C">
      <w:pPr>
        <w:ind w:right="26"/>
        <w:jc w:val="center"/>
        <w:rPr>
          <w:i/>
          <w:sz w:val="23"/>
        </w:rPr>
      </w:pPr>
      <w:r>
        <w:rPr>
          <w:i/>
          <w:sz w:val="23"/>
        </w:rPr>
        <w:t xml:space="preserve">Indian </w:t>
      </w:r>
      <w:r>
        <w:rPr>
          <w:i/>
          <w:spacing w:val="-2"/>
          <w:sz w:val="23"/>
        </w:rPr>
        <w:t>standard</w:t>
      </w:r>
    </w:p>
    <w:p w:rsidR="00B04B0C" w:rsidRDefault="00B04B0C" w:rsidP="00B04B0C">
      <w:pPr>
        <w:pStyle w:val="BodyText"/>
        <w:spacing w:before="4"/>
        <w:ind w:right="26"/>
        <w:rPr>
          <w:i/>
          <w:sz w:val="23"/>
        </w:rPr>
      </w:pPr>
    </w:p>
    <w:p w:rsidR="00B04B0C" w:rsidRDefault="00B04B0C" w:rsidP="00B04B0C">
      <w:pPr>
        <w:pStyle w:val="Heading1"/>
        <w:ind w:left="0" w:right="26"/>
      </w:pPr>
      <w:r>
        <w:t>Automotive</w:t>
      </w:r>
      <w:r>
        <w:rPr>
          <w:spacing w:val="-6"/>
        </w:rPr>
        <w:t xml:space="preserve"> </w:t>
      </w:r>
      <w:r>
        <w:t>Vehicles</w:t>
      </w:r>
      <w:r>
        <w:rPr>
          <w:spacing w:val="-4"/>
        </w:rPr>
        <w:t xml:space="preserve"> </w:t>
      </w:r>
      <w:r>
        <w:t>—</w:t>
      </w:r>
      <w:r>
        <w:rPr>
          <w:spacing w:val="-4"/>
        </w:rPr>
        <w:t xml:space="preserve"> </w:t>
      </w:r>
      <w:r>
        <w:t>Wheel</w:t>
      </w:r>
      <w:r>
        <w:rPr>
          <w:spacing w:val="-4"/>
        </w:rPr>
        <w:t xml:space="preserve"> </w:t>
      </w:r>
      <w:r>
        <w:t>Rims</w:t>
      </w:r>
      <w:r>
        <w:rPr>
          <w:spacing w:val="-4"/>
        </w:rPr>
        <w:t xml:space="preserve"> </w:t>
      </w:r>
      <w:r>
        <w:t>for</w:t>
      </w:r>
      <w:r>
        <w:rPr>
          <w:spacing w:val="-6"/>
        </w:rPr>
        <w:t xml:space="preserve"> </w:t>
      </w:r>
      <w:r>
        <w:t>Two</w:t>
      </w:r>
      <w:r>
        <w:rPr>
          <w:spacing w:val="-5"/>
        </w:rPr>
        <w:t xml:space="preserve"> </w:t>
      </w:r>
      <w:r>
        <w:t>and</w:t>
      </w:r>
      <w:r>
        <w:rPr>
          <w:spacing w:val="-6"/>
        </w:rPr>
        <w:t xml:space="preserve"> </w:t>
      </w:r>
      <w:r>
        <w:t>Three</w:t>
      </w:r>
      <w:r>
        <w:rPr>
          <w:spacing w:val="-6"/>
        </w:rPr>
        <w:t xml:space="preserve"> </w:t>
      </w:r>
      <w:r>
        <w:t xml:space="preserve">Wheeled </w:t>
      </w:r>
      <w:r>
        <w:rPr>
          <w:spacing w:val="-2"/>
        </w:rPr>
        <w:t>Vehicles</w:t>
      </w:r>
    </w:p>
    <w:p w:rsidR="00B04B0C" w:rsidRDefault="00B04B0C" w:rsidP="00B04B0C">
      <w:pPr>
        <w:pStyle w:val="Heading2"/>
        <w:ind w:left="0" w:right="26"/>
      </w:pPr>
      <w:r>
        <w:t>Part</w:t>
      </w:r>
      <w:r>
        <w:rPr>
          <w:spacing w:val="-5"/>
        </w:rPr>
        <w:t xml:space="preserve"> </w:t>
      </w:r>
      <w:r>
        <w:t>3</w:t>
      </w:r>
      <w:r>
        <w:rPr>
          <w:spacing w:val="-3"/>
        </w:rPr>
        <w:t xml:space="preserve"> </w:t>
      </w:r>
      <w:r>
        <w:t>Wired</w:t>
      </w:r>
      <w:r>
        <w:rPr>
          <w:spacing w:val="-2"/>
        </w:rPr>
        <w:t xml:space="preserve"> </w:t>
      </w:r>
      <w:r>
        <w:t>Spoke</w:t>
      </w:r>
      <w:r>
        <w:rPr>
          <w:spacing w:val="-2"/>
        </w:rPr>
        <w:t xml:space="preserve"> </w:t>
      </w:r>
      <w:r>
        <w:t>Wheel</w:t>
      </w:r>
      <w:r>
        <w:rPr>
          <w:spacing w:val="-2"/>
        </w:rPr>
        <w:t xml:space="preserve"> </w:t>
      </w:r>
      <w:r>
        <w:t>Rims</w:t>
      </w:r>
      <w:r>
        <w:rPr>
          <w:spacing w:val="1"/>
        </w:rPr>
        <w:t xml:space="preserve"> </w:t>
      </w:r>
      <w:r>
        <w:t>—</w:t>
      </w:r>
      <w:r>
        <w:rPr>
          <w:spacing w:val="-4"/>
        </w:rPr>
        <w:t xml:space="preserve"> </w:t>
      </w:r>
      <w:r>
        <w:t>Method</w:t>
      </w:r>
      <w:r>
        <w:rPr>
          <w:spacing w:val="-3"/>
        </w:rPr>
        <w:t xml:space="preserve"> </w:t>
      </w:r>
      <w:r>
        <w:t>of</w:t>
      </w:r>
      <w:r>
        <w:rPr>
          <w:spacing w:val="-2"/>
        </w:rPr>
        <w:t xml:space="preserve"> </w:t>
      </w:r>
      <w:r>
        <w:t>Tests</w:t>
      </w:r>
      <w:r>
        <w:rPr>
          <w:spacing w:val="-6"/>
        </w:rPr>
        <w:t xml:space="preserve"> </w:t>
      </w:r>
      <w:r>
        <w:t>and</w:t>
      </w:r>
      <w:r>
        <w:rPr>
          <w:spacing w:val="-3"/>
        </w:rPr>
        <w:t xml:space="preserve"> </w:t>
      </w:r>
      <w:r>
        <w:rPr>
          <w:spacing w:val="-2"/>
        </w:rPr>
        <w:t>Requirements’</w:t>
      </w:r>
    </w:p>
    <w:p w:rsidR="00B04B0C" w:rsidRDefault="00B04B0C" w:rsidP="00BC4CF9">
      <w:pPr>
        <w:autoSpaceDE w:val="0"/>
        <w:autoSpaceDN w:val="0"/>
        <w:adjustRightInd w:val="0"/>
        <w:jc w:val="both"/>
        <w:rPr>
          <w:sz w:val="23"/>
          <w:szCs w:val="23"/>
        </w:rPr>
      </w:pPr>
    </w:p>
    <w:p w:rsidR="00F227CA" w:rsidRDefault="00F227CA" w:rsidP="00BC4CF9">
      <w:pPr>
        <w:autoSpaceDE w:val="0"/>
        <w:autoSpaceDN w:val="0"/>
        <w:adjustRightInd w:val="0"/>
        <w:jc w:val="both"/>
        <w:rPr>
          <w:sz w:val="23"/>
          <w:szCs w:val="23"/>
        </w:rPr>
      </w:pPr>
    </w:p>
    <w:p w:rsidR="00EE109C" w:rsidRDefault="00EE109C" w:rsidP="00BC4CF9">
      <w:pPr>
        <w:autoSpaceDE w:val="0"/>
        <w:autoSpaceDN w:val="0"/>
        <w:adjustRightInd w:val="0"/>
        <w:jc w:val="both"/>
        <w:rPr>
          <w:sz w:val="23"/>
          <w:szCs w:val="23"/>
        </w:rPr>
      </w:pPr>
      <w:r>
        <w:rPr>
          <w:sz w:val="23"/>
          <w:szCs w:val="23"/>
        </w:rPr>
        <w:t>(</w:t>
      </w:r>
      <w:r>
        <w:rPr>
          <w:i/>
          <w:iCs/>
          <w:sz w:val="23"/>
          <w:szCs w:val="23"/>
        </w:rPr>
        <w:t>Foreword, Para</w:t>
      </w:r>
      <w:r w:rsidRPr="00134581">
        <w:rPr>
          <w:b/>
          <w:iCs/>
          <w:sz w:val="23"/>
          <w:szCs w:val="23"/>
        </w:rPr>
        <w:t xml:space="preserve"> 1</w:t>
      </w:r>
      <w:r>
        <w:rPr>
          <w:sz w:val="23"/>
          <w:szCs w:val="23"/>
        </w:rPr>
        <w:t xml:space="preserve">) — Insert the following after </w:t>
      </w:r>
      <w:r w:rsidR="00133644">
        <w:rPr>
          <w:sz w:val="23"/>
          <w:szCs w:val="23"/>
        </w:rPr>
        <w:t>P</w:t>
      </w:r>
      <w:r>
        <w:rPr>
          <w:sz w:val="23"/>
          <w:szCs w:val="23"/>
        </w:rPr>
        <w:t>ara 1:</w:t>
      </w:r>
    </w:p>
    <w:p w:rsidR="00BC4CF9" w:rsidRDefault="00BC4CF9" w:rsidP="00BC4CF9">
      <w:pPr>
        <w:autoSpaceDE w:val="0"/>
        <w:autoSpaceDN w:val="0"/>
        <w:adjustRightInd w:val="0"/>
        <w:jc w:val="both"/>
        <w:rPr>
          <w:sz w:val="23"/>
          <w:szCs w:val="23"/>
        </w:rPr>
      </w:pPr>
    </w:p>
    <w:p w:rsidR="00FD77A4" w:rsidRDefault="00EE109C" w:rsidP="00BC4CF9">
      <w:pPr>
        <w:autoSpaceDE w:val="0"/>
        <w:autoSpaceDN w:val="0"/>
        <w:adjustRightInd w:val="0"/>
        <w:jc w:val="both"/>
        <w:rPr>
          <w:sz w:val="23"/>
          <w:szCs w:val="23"/>
        </w:rPr>
      </w:pPr>
      <w:r w:rsidRPr="00133644">
        <w:rPr>
          <w:sz w:val="23"/>
          <w:szCs w:val="23"/>
        </w:rPr>
        <w:t xml:space="preserve">Load and deflection value for various sizes </w:t>
      </w:r>
      <w:r w:rsidR="00FE05C7">
        <w:rPr>
          <w:sz w:val="23"/>
          <w:szCs w:val="23"/>
        </w:rPr>
        <w:t>is</w:t>
      </w:r>
      <w:r w:rsidR="00352E89" w:rsidRPr="00133644">
        <w:rPr>
          <w:sz w:val="23"/>
          <w:szCs w:val="23"/>
        </w:rPr>
        <w:t xml:space="preserve"> specified </w:t>
      </w:r>
      <w:r w:rsidR="00133644" w:rsidRPr="00133644">
        <w:rPr>
          <w:sz w:val="23"/>
          <w:szCs w:val="23"/>
        </w:rPr>
        <w:t xml:space="preserve">under clause </w:t>
      </w:r>
      <w:r w:rsidR="00133644" w:rsidRPr="00134581">
        <w:rPr>
          <w:b/>
          <w:sz w:val="23"/>
          <w:szCs w:val="23"/>
        </w:rPr>
        <w:t>4.2</w:t>
      </w:r>
      <w:r w:rsidR="00133644" w:rsidRPr="00133644">
        <w:rPr>
          <w:sz w:val="23"/>
          <w:szCs w:val="23"/>
        </w:rPr>
        <w:t xml:space="preserve"> of th</w:t>
      </w:r>
      <w:r w:rsidR="00576CBF">
        <w:rPr>
          <w:sz w:val="23"/>
          <w:szCs w:val="23"/>
        </w:rPr>
        <w:t>is</w:t>
      </w:r>
      <w:r w:rsidR="00133644" w:rsidRPr="00133644">
        <w:rPr>
          <w:sz w:val="23"/>
          <w:szCs w:val="23"/>
        </w:rPr>
        <w:t xml:space="preserve"> standard. </w:t>
      </w:r>
      <w:r w:rsidR="00FE05C7">
        <w:rPr>
          <w:sz w:val="23"/>
          <w:szCs w:val="23"/>
        </w:rPr>
        <w:t>Due to unavailabi</w:t>
      </w:r>
      <w:r w:rsidR="00D64F38">
        <w:rPr>
          <w:sz w:val="23"/>
          <w:szCs w:val="23"/>
        </w:rPr>
        <w:t xml:space="preserve">lity of data, for other sizes, </w:t>
      </w:r>
      <w:r w:rsidR="00FE05C7">
        <w:rPr>
          <w:sz w:val="23"/>
          <w:szCs w:val="23"/>
        </w:rPr>
        <w:t xml:space="preserve">load and deflection values are not defined. </w:t>
      </w:r>
      <w:r w:rsidR="00547B4E">
        <w:rPr>
          <w:sz w:val="23"/>
          <w:szCs w:val="23"/>
        </w:rPr>
        <w:t xml:space="preserve">To provide a provision for manufacturing and certification of </w:t>
      </w:r>
      <w:r w:rsidR="00133644" w:rsidRPr="00133644">
        <w:rPr>
          <w:sz w:val="23"/>
          <w:szCs w:val="23"/>
        </w:rPr>
        <w:t>other size</w:t>
      </w:r>
      <w:r w:rsidR="00C6147F">
        <w:rPr>
          <w:sz w:val="23"/>
          <w:szCs w:val="23"/>
        </w:rPr>
        <w:t>s,</w:t>
      </w:r>
      <w:r w:rsidR="00547B4E">
        <w:rPr>
          <w:sz w:val="23"/>
          <w:szCs w:val="23"/>
        </w:rPr>
        <w:t xml:space="preserve"> a clause has been added for declaration by manufacturer. These </w:t>
      </w:r>
      <w:r w:rsidR="00133644" w:rsidRPr="00133644">
        <w:rPr>
          <w:sz w:val="23"/>
          <w:szCs w:val="23"/>
        </w:rPr>
        <w:t xml:space="preserve">load and deflection value </w:t>
      </w:r>
      <w:r w:rsidR="00547B4E">
        <w:rPr>
          <w:sz w:val="23"/>
          <w:szCs w:val="23"/>
        </w:rPr>
        <w:t xml:space="preserve">should </w:t>
      </w:r>
      <w:r w:rsidR="00547B4E" w:rsidRPr="00133644">
        <w:rPr>
          <w:sz w:val="23"/>
          <w:szCs w:val="23"/>
        </w:rPr>
        <w:t>be</w:t>
      </w:r>
      <w:r w:rsidR="00547B4E">
        <w:rPr>
          <w:sz w:val="23"/>
          <w:szCs w:val="23"/>
        </w:rPr>
        <w:t xml:space="preserve"> declared </w:t>
      </w:r>
      <w:r w:rsidR="00133644" w:rsidRPr="00133644">
        <w:rPr>
          <w:sz w:val="23"/>
          <w:szCs w:val="23"/>
        </w:rPr>
        <w:t>by manufacturer in agreement with vehicle manufacturer, and it</w:t>
      </w:r>
      <w:r w:rsidR="00547B4E">
        <w:rPr>
          <w:sz w:val="23"/>
          <w:szCs w:val="23"/>
        </w:rPr>
        <w:t xml:space="preserve"> shall be</w:t>
      </w:r>
      <w:r w:rsidR="00133644" w:rsidRPr="00133644">
        <w:rPr>
          <w:sz w:val="23"/>
          <w:szCs w:val="23"/>
        </w:rPr>
        <w:t xml:space="preserve"> the responsibility of manufacturer to declare </w:t>
      </w:r>
      <w:r w:rsidR="008C5825">
        <w:rPr>
          <w:sz w:val="23"/>
          <w:szCs w:val="23"/>
        </w:rPr>
        <w:t xml:space="preserve">values which provide adequate safety to the wheel. </w:t>
      </w:r>
      <w:r w:rsidR="00547B4E">
        <w:rPr>
          <w:sz w:val="23"/>
          <w:szCs w:val="23"/>
        </w:rPr>
        <w:t xml:space="preserve"> </w:t>
      </w:r>
    </w:p>
    <w:p w:rsidR="00576CBF" w:rsidRDefault="00576CBF" w:rsidP="00BC4CF9">
      <w:pPr>
        <w:autoSpaceDE w:val="0"/>
        <w:autoSpaceDN w:val="0"/>
        <w:adjustRightInd w:val="0"/>
        <w:jc w:val="both"/>
        <w:rPr>
          <w:sz w:val="23"/>
          <w:szCs w:val="23"/>
        </w:rPr>
      </w:pPr>
    </w:p>
    <w:p w:rsidR="00576CBF" w:rsidRDefault="00576CBF" w:rsidP="00BC4CF9">
      <w:pPr>
        <w:autoSpaceDE w:val="0"/>
        <w:autoSpaceDN w:val="0"/>
        <w:adjustRightInd w:val="0"/>
        <w:jc w:val="both"/>
        <w:rPr>
          <w:sz w:val="23"/>
          <w:szCs w:val="23"/>
        </w:rPr>
      </w:pPr>
      <w:r>
        <w:rPr>
          <w:sz w:val="23"/>
          <w:szCs w:val="23"/>
        </w:rPr>
        <w:t>(</w:t>
      </w:r>
      <w:r>
        <w:rPr>
          <w:i/>
          <w:iCs/>
          <w:sz w:val="23"/>
          <w:szCs w:val="23"/>
        </w:rPr>
        <w:t>Foreword, Para</w:t>
      </w:r>
      <w:r w:rsidRPr="00134581">
        <w:rPr>
          <w:b/>
          <w:i/>
          <w:iCs/>
          <w:sz w:val="23"/>
          <w:szCs w:val="23"/>
        </w:rPr>
        <w:t xml:space="preserve"> </w:t>
      </w:r>
      <w:r w:rsidRPr="00134581">
        <w:rPr>
          <w:b/>
          <w:sz w:val="23"/>
          <w:szCs w:val="23"/>
        </w:rPr>
        <w:t>3</w:t>
      </w:r>
      <w:r>
        <w:rPr>
          <w:sz w:val="23"/>
          <w:szCs w:val="23"/>
        </w:rPr>
        <w:t>) — Substitute the following for Para 3:</w:t>
      </w:r>
    </w:p>
    <w:p w:rsidR="00576CBF" w:rsidRDefault="00576CBF" w:rsidP="00BC4CF9">
      <w:pPr>
        <w:autoSpaceDE w:val="0"/>
        <w:autoSpaceDN w:val="0"/>
        <w:adjustRightInd w:val="0"/>
        <w:jc w:val="both"/>
        <w:rPr>
          <w:sz w:val="23"/>
          <w:szCs w:val="23"/>
        </w:rPr>
      </w:pPr>
    </w:p>
    <w:p w:rsidR="00576CBF" w:rsidRDefault="00576CBF" w:rsidP="00BC4CF9">
      <w:pPr>
        <w:autoSpaceDE w:val="0"/>
        <w:autoSpaceDN w:val="0"/>
        <w:adjustRightInd w:val="0"/>
        <w:rPr>
          <w:sz w:val="23"/>
          <w:szCs w:val="23"/>
        </w:rPr>
      </w:pPr>
      <w:r w:rsidRPr="00576CBF">
        <w:rPr>
          <w:sz w:val="23"/>
          <w:szCs w:val="23"/>
        </w:rPr>
        <w:t>In the preparation of this standard, considerable assistance has been deriv</w:t>
      </w:r>
      <w:r w:rsidR="0053357E">
        <w:rPr>
          <w:sz w:val="23"/>
          <w:szCs w:val="23"/>
        </w:rPr>
        <w:t>ed from the following standards</w:t>
      </w:r>
      <w:r w:rsidRPr="00576CBF">
        <w:rPr>
          <w:sz w:val="23"/>
          <w:szCs w:val="23"/>
        </w:rPr>
        <w:t>:</w:t>
      </w:r>
      <w:r>
        <w:rPr>
          <w:sz w:val="23"/>
          <w:szCs w:val="23"/>
        </w:rPr>
        <w:t xml:space="preserve"> </w:t>
      </w:r>
    </w:p>
    <w:p w:rsidR="0053357E" w:rsidRDefault="0053357E" w:rsidP="00BC4CF9">
      <w:pPr>
        <w:autoSpaceDE w:val="0"/>
        <w:autoSpaceDN w:val="0"/>
        <w:adjustRightInd w:val="0"/>
        <w:rPr>
          <w:sz w:val="23"/>
          <w:szCs w:val="23"/>
        </w:rPr>
      </w:pPr>
    </w:p>
    <w:tbl>
      <w:tblPr>
        <w:tblStyle w:val="TableGrid"/>
        <w:tblW w:w="0" w:type="auto"/>
        <w:tblLook w:val="04A0" w:firstRow="1" w:lastRow="0" w:firstColumn="1" w:lastColumn="0" w:noHBand="0" w:noVBand="1"/>
      </w:tblPr>
      <w:tblGrid>
        <w:gridCol w:w="2425"/>
        <w:gridCol w:w="6591"/>
      </w:tblGrid>
      <w:tr w:rsidR="00576CBF" w:rsidTr="00352F5F">
        <w:tc>
          <w:tcPr>
            <w:tcW w:w="2425" w:type="dxa"/>
          </w:tcPr>
          <w:p w:rsidR="00576CBF" w:rsidRDefault="00576CBF" w:rsidP="00BC4CF9">
            <w:pPr>
              <w:autoSpaceDE w:val="0"/>
              <w:autoSpaceDN w:val="0"/>
              <w:adjustRightInd w:val="0"/>
              <w:rPr>
                <w:sz w:val="23"/>
                <w:szCs w:val="23"/>
              </w:rPr>
            </w:pPr>
            <w:r w:rsidRPr="00576CBF">
              <w:rPr>
                <w:sz w:val="23"/>
                <w:szCs w:val="23"/>
                <w:lang w:val="en-IN"/>
              </w:rPr>
              <w:t>AIS – 073 (Part 3)</w:t>
            </w:r>
          </w:p>
        </w:tc>
        <w:tc>
          <w:tcPr>
            <w:tcW w:w="6591" w:type="dxa"/>
          </w:tcPr>
          <w:p w:rsidR="00576CBF" w:rsidRPr="00134581" w:rsidRDefault="00576CBF" w:rsidP="00A14B2E">
            <w:pPr>
              <w:autoSpaceDE w:val="0"/>
              <w:autoSpaceDN w:val="0"/>
              <w:adjustRightInd w:val="0"/>
              <w:jc w:val="both"/>
              <w:rPr>
                <w:sz w:val="23"/>
                <w:szCs w:val="23"/>
                <w:lang w:val="en-IN"/>
              </w:rPr>
            </w:pPr>
            <w:r w:rsidRPr="00576CBF">
              <w:rPr>
                <w:sz w:val="23"/>
                <w:szCs w:val="23"/>
                <w:lang w:val="en-IN"/>
              </w:rPr>
              <w:t>Automotive Vehicles — Wheel rims for two and three wheeled vehicles — Spoke wheel</w:t>
            </w:r>
            <w:r w:rsidR="00134581">
              <w:rPr>
                <w:sz w:val="23"/>
                <w:szCs w:val="23"/>
                <w:lang w:val="en-IN"/>
              </w:rPr>
              <w:t xml:space="preserve"> </w:t>
            </w:r>
            <w:r w:rsidRPr="00576CBF">
              <w:rPr>
                <w:sz w:val="23"/>
                <w:szCs w:val="23"/>
                <w:lang w:val="en-IN"/>
              </w:rPr>
              <w:t>rims — Method of tests and requirements</w:t>
            </w:r>
          </w:p>
        </w:tc>
      </w:tr>
      <w:tr w:rsidR="00576CBF" w:rsidTr="00352F5F">
        <w:tc>
          <w:tcPr>
            <w:tcW w:w="2425" w:type="dxa"/>
          </w:tcPr>
          <w:p w:rsidR="00576CBF" w:rsidRDefault="00576CBF" w:rsidP="00BC4CF9">
            <w:pPr>
              <w:autoSpaceDE w:val="0"/>
              <w:autoSpaceDN w:val="0"/>
              <w:adjustRightInd w:val="0"/>
              <w:rPr>
                <w:sz w:val="23"/>
                <w:szCs w:val="23"/>
              </w:rPr>
            </w:pPr>
            <w:r w:rsidRPr="00576CBF">
              <w:rPr>
                <w:sz w:val="23"/>
                <w:szCs w:val="23"/>
                <w:lang w:val="en-IN"/>
              </w:rPr>
              <w:t>JIS D4215 : 1995</w:t>
            </w:r>
          </w:p>
        </w:tc>
        <w:tc>
          <w:tcPr>
            <w:tcW w:w="6591" w:type="dxa"/>
          </w:tcPr>
          <w:p w:rsidR="00576CBF" w:rsidRDefault="00576CBF" w:rsidP="00A14B2E">
            <w:pPr>
              <w:autoSpaceDE w:val="0"/>
              <w:autoSpaceDN w:val="0"/>
              <w:adjustRightInd w:val="0"/>
              <w:jc w:val="both"/>
              <w:rPr>
                <w:sz w:val="23"/>
                <w:szCs w:val="23"/>
              </w:rPr>
            </w:pPr>
            <w:r w:rsidRPr="00576CBF">
              <w:rPr>
                <w:sz w:val="23"/>
                <w:szCs w:val="23"/>
                <w:lang w:val="en-IN"/>
              </w:rPr>
              <w:t>Rims for motorcycles issued by the Japanese Industrial Standards (JIS)</w:t>
            </w:r>
          </w:p>
        </w:tc>
      </w:tr>
      <w:tr w:rsidR="00576CBF" w:rsidTr="00352F5F">
        <w:tc>
          <w:tcPr>
            <w:tcW w:w="2425" w:type="dxa"/>
          </w:tcPr>
          <w:p w:rsidR="00576CBF" w:rsidRDefault="00576CBF" w:rsidP="00BC4CF9">
            <w:pPr>
              <w:autoSpaceDE w:val="0"/>
              <w:autoSpaceDN w:val="0"/>
              <w:adjustRightInd w:val="0"/>
              <w:rPr>
                <w:sz w:val="23"/>
                <w:szCs w:val="23"/>
              </w:rPr>
            </w:pPr>
            <w:r>
              <w:rPr>
                <w:sz w:val="23"/>
                <w:szCs w:val="23"/>
              </w:rPr>
              <w:t>ISO 4249 Part 3</w:t>
            </w:r>
            <w:r w:rsidR="00BE4D94">
              <w:rPr>
                <w:sz w:val="23"/>
                <w:szCs w:val="23"/>
              </w:rPr>
              <w:t>: 2010</w:t>
            </w:r>
          </w:p>
        </w:tc>
        <w:tc>
          <w:tcPr>
            <w:tcW w:w="6591" w:type="dxa"/>
          </w:tcPr>
          <w:p w:rsidR="00576CBF" w:rsidRDefault="00576CBF" w:rsidP="00A14B2E">
            <w:pPr>
              <w:autoSpaceDE w:val="0"/>
              <w:autoSpaceDN w:val="0"/>
              <w:adjustRightInd w:val="0"/>
              <w:jc w:val="both"/>
              <w:rPr>
                <w:sz w:val="23"/>
                <w:szCs w:val="23"/>
              </w:rPr>
            </w:pPr>
            <w:r w:rsidRPr="00576CBF">
              <w:rPr>
                <w:sz w:val="23"/>
                <w:szCs w:val="23"/>
              </w:rPr>
              <w:t xml:space="preserve">Motorcycle </w:t>
            </w:r>
            <w:proofErr w:type="spellStart"/>
            <w:r>
              <w:rPr>
                <w:sz w:val="23"/>
                <w:szCs w:val="23"/>
              </w:rPr>
              <w:t>t</w:t>
            </w:r>
            <w:r w:rsidRPr="00576CBF">
              <w:rPr>
                <w:sz w:val="23"/>
                <w:szCs w:val="23"/>
              </w:rPr>
              <w:t>yres</w:t>
            </w:r>
            <w:proofErr w:type="spellEnd"/>
            <w:r w:rsidRPr="00576CBF">
              <w:rPr>
                <w:sz w:val="23"/>
                <w:szCs w:val="23"/>
              </w:rPr>
              <w:t xml:space="preserve"> and </w:t>
            </w:r>
            <w:r>
              <w:rPr>
                <w:sz w:val="23"/>
                <w:szCs w:val="23"/>
              </w:rPr>
              <w:t>r</w:t>
            </w:r>
            <w:r w:rsidRPr="00576CBF">
              <w:rPr>
                <w:sz w:val="23"/>
                <w:szCs w:val="23"/>
              </w:rPr>
              <w:t>ims (code-designated series) — Part 3: Rims</w:t>
            </w:r>
          </w:p>
        </w:tc>
      </w:tr>
    </w:tbl>
    <w:p w:rsidR="00576CBF" w:rsidRDefault="00576CBF" w:rsidP="00BC4CF9">
      <w:pPr>
        <w:autoSpaceDE w:val="0"/>
        <w:autoSpaceDN w:val="0"/>
        <w:adjustRightInd w:val="0"/>
        <w:jc w:val="both"/>
        <w:rPr>
          <w:sz w:val="23"/>
          <w:szCs w:val="23"/>
        </w:rPr>
      </w:pPr>
    </w:p>
    <w:p w:rsidR="00B16E1A" w:rsidRDefault="00B16E1A" w:rsidP="0016366A">
      <w:pPr>
        <w:autoSpaceDE w:val="0"/>
        <w:autoSpaceDN w:val="0"/>
        <w:adjustRightInd w:val="0"/>
        <w:jc w:val="both"/>
        <w:rPr>
          <w:sz w:val="23"/>
          <w:szCs w:val="23"/>
        </w:rPr>
      </w:pPr>
    </w:p>
    <w:p w:rsidR="00B16E1A" w:rsidRDefault="00B16E1A" w:rsidP="0016366A">
      <w:pPr>
        <w:autoSpaceDE w:val="0"/>
        <w:autoSpaceDN w:val="0"/>
        <w:adjustRightInd w:val="0"/>
        <w:jc w:val="both"/>
        <w:rPr>
          <w:sz w:val="23"/>
          <w:szCs w:val="23"/>
        </w:rPr>
      </w:pPr>
    </w:p>
    <w:p w:rsidR="00B16E1A" w:rsidRDefault="00B16E1A" w:rsidP="0016366A">
      <w:pPr>
        <w:autoSpaceDE w:val="0"/>
        <w:autoSpaceDN w:val="0"/>
        <w:adjustRightInd w:val="0"/>
        <w:jc w:val="both"/>
        <w:rPr>
          <w:sz w:val="23"/>
          <w:szCs w:val="23"/>
        </w:rPr>
      </w:pPr>
    </w:p>
    <w:p w:rsidR="00B16E1A" w:rsidRDefault="00B16E1A" w:rsidP="0016366A">
      <w:pPr>
        <w:autoSpaceDE w:val="0"/>
        <w:autoSpaceDN w:val="0"/>
        <w:adjustRightInd w:val="0"/>
        <w:jc w:val="both"/>
        <w:rPr>
          <w:sz w:val="23"/>
          <w:szCs w:val="23"/>
        </w:rPr>
      </w:pPr>
    </w:p>
    <w:p w:rsidR="00B16E1A" w:rsidRDefault="00B16E1A" w:rsidP="0016366A">
      <w:pPr>
        <w:autoSpaceDE w:val="0"/>
        <w:autoSpaceDN w:val="0"/>
        <w:adjustRightInd w:val="0"/>
        <w:jc w:val="both"/>
        <w:rPr>
          <w:sz w:val="23"/>
          <w:szCs w:val="23"/>
        </w:rPr>
      </w:pPr>
    </w:p>
    <w:p w:rsidR="00B16E1A" w:rsidRDefault="00B16E1A" w:rsidP="0016366A">
      <w:pPr>
        <w:autoSpaceDE w:val="0"/>
        <w:autoSpaceDN w:val="0"/>
        <w:adjustRightInd w:val="0"/>
        <w:jc w:val="both"/>
        <w:rPr>
          <w:sz w:val="23"/>
          <w:szCs w:val="23"/>
        </w:rPr>
      </w:pPr>
    </w:p>
    <w:p w:rsidR="00B16E1A" w:rsidRDefault="00B16E1A" w:rsidP="0016366A">
      <w:pPr>
        <w:autoSpaceDE w:val="0"/>
        <w:autoSpaceDN w:val="0"/>
        <w:adjustRightInd w:val="0"/>
        <w:jc w:val="both"/>
        <w:rPr>
          <w:sz w:val="23"/>
          <w:szCs w:val="23"/>
        </w:rPr>
      </w:pPr>
    </w:p>
    <w:p w:rsidR="0016366A" w:rsidRDefault="0016366A" w:rsidP="0016366A">
      <w:pPr>
        <w:autoSpaceDE w:val="0"/>
        <w:autoSpaceDN w:val="0"/>
        <w:adjustRightInd w:val="0"/>
        <w:jc w:val="both"/>
        <w:rPr>
          <w:sz w:val="23"/>
          <w:szCs w:val="23"/>
        </w:rPr>
      </w:pPr>
      <w:r>
        <w:rPr>
          <w:sz w:val="23"/>
          <w:szCs w:val="23"/>
        </w:rPr>
        <w:lastRenderedPageBreak/>
        <w:t>(</w:t>
      </w:r>
      <w:r>
        <w:rPr>
          <w:i/>
          <w:iCs/>
          <w:sz w:val="23"/>
          <w:szCs w:val="23"/>
        </w:rPr>
        <w:t xml:space="preserve">Page </w:t>
      </w:r>
      <w:r w:rsidRPr="0016366A">
        <w:rPr>
          <w:sz w:val="23"/>
          <w:szCs w:val="23"/>
        </w:rPr>
        <w:t>1</w:t>
      </w:r>
      <w:r>
        <w:rPr>
          <w:sz w:val="23"/>
          <w:szCs w:val="23"/>
        </w:rPr>
        <w:t xml:space="preserve">, </w:t>
      </w:r>
      <w:r w:rsidR="00A14B2E">
        <w:rPr>
          <w:i/>
          <w:iCs/>
          <w:sz w:val="23"/>
          <w:szCs w:val="23"/>
        </w:rPr>
        <w:t>T</w:t>
      </w:r>
      <w:r>
        <w:rPr>
          <w:i/>
          <w:iCs/>
          <w:sz w:val="23"/>
          <w:szCs w:val="23"/>
        </w:rPr>
        <w:t>itle</w:t>
      </w:r>
      <w:r>
        <w:rPr>
          <w:sz w:val="23"/>
          <w:szCs w:val="23"/>
        </w:rPr>
        <w:t>) — Substitute the following for the existing title:</w:t>
      </w:r>
    </w:p>
    <w:p w:rsidR="00730958" w:rsidRDefault="00730958" w:rsidP="00730958">
      <w:pPr>
        <w:pStyle w:val="Default"/>
        <w:spacing w:line="241" w:lineRule="atLeast"/>
        <w:jc w:val="center"/>
        <w:rPr>
          <w:i/>
          <w:iCs/>
          <w:sz w:val="23"/>
          <w:szCs w:val="23"/>
        </w:rPr>
      </w:pPr>
    </w:p>
    <w:p w:rsidR="0016366A" w:rsidRDefault="00730958" w:rsidP="00730958">
      <w:pPr>
        <w:pStyle w:val="Default"/>
        <w:spacing w:line="241" w:lineRule="atLeast"/>
        <w:jc w:val="center"/>
        <w:rPr>
          <w:i/>
          <w:iCs/>
          <w:sz w:val="23"/>
          <w:szCs w:val="23"/>
        </w:rPr>
      </w:pPr>
      <w:r>
        <w:rPr>
          <w:i/>
          <w:iCs/>
          <w:sz w:val="23"/>
          <w:szCs w:val="23"/>
        </w:rPr>
        <w:t>‘</w:t>
      </w:r>
      <w:r w:rsidR="0016366A" w:rsidRPr="00FD77A4">
        <w:rPr>
          <w:i/>
          <w:iCs/>
          <w:sz w:val="23"/>
          <w:szCs w:val="23"/>
        </w:rPr>
        <w:t>Indian standard</w:t>
      </w:r>
    </w:p>
    <w:p w:rsidR="00730958" w:rsidRPr="00FD77A4" w:rsidRDefault="00730958" w:rsidP="00730958">
      <w:pPr>
        <w:pStyle w:val="Default"/>
        <w:spacing w:line="241" w:lineRule="atLeast"/>
        <w:jc w:val="center"/>
        <w:rPr>
          <w:i/>
          <w:iCs/>
          <w:sz w:val="23"/>
          <w:szCs w:val="23"/>
        </w:rPr>
      </w:pPr>
    </w:p>
    <w:p w:rsidR="0016366A" w:rsidRPr="003D397A" w:rsidRDefault="0016366A" w:rsidP="00730958">
      <w:pPr>
        <w:pStyle w:val="Default"/>
        <w:spacing w:line="241" w:lineRule="atLeast"/>
        <w:jc w:val="center"/>
        <w:rPr>
          <w:b/>
          <w:sz w:val="32"/>
          <w:szCs w:val="32"/>
        </w:rPr>
      </w:pPr>
      <w:r w:rsidRPr="003D397A">
        <w:rPr>
          <w:b/>
          <w:bCs/>
          <w:sz w:val="32"/>
          <w:szCs w:val="32"/>
        </w:rPr>
        <w:t>Automotive Vehicles — Wheel Rims for Two and Three Wheeled Vehicles</w:t>
      </w:r>
    </w:p>
    <w:p w:rsidR="002F52F9" w:rsidRPr="003D397A" w:rsidRDefault="0016366A" w:rsidP="00730958">
      <w:pPr>
        <w:autoSpaceDE w:val="0"/>
        <w:autoSpaceDN w:val="0"/>
        <w:adjustRightInd w:val="0"/>
        <w:jc w:val="center"/>
        <w:rPr>
          <w:rStyle w:val="A2"/>
          <w:bCs w:val="0"/>
          <w:sz w:val="28"/>
          <w:szCs w:val="28"/>
        </w:rPr>
      </w:pPr>
      <w:r w:rsidRPr="003D397A">
        <w:rPr>
          <w:rStyle w:val="A2"/>
          <w:bCs w:val="0"/>
          <w:sz w:val="28"/>
          <w:szCs w:val="28"/>
        </w:rPr>
        <w:t>Part 3 Wired Spoke Wheel Rims — Methods of Tests and Requirements</w:t>
      </w:r>
      <w:r w:rsidR="00730958">
        <w:rPr>
          <w:rStyle w:val="A2"/>
          <w:bCs w:val="0"/>
          <w:sz w:val="28"/>
          <w:szCs w:val="28"/>
        </w:rPr>
        <w:t>’</w:t>
      </w:r>
    </w:p>
    <w:p w:rsidR="007206DD" w:rsidRDefault="007206DD" w:rsidP="0016366A">
      <w:pPr>
        <w:autoSpaceDE w:val="0"/>
        <w:autoSpaceDN w:val="0"/>
        <w:adjustRightInd w:val="0"/>
        <w:jc w:val="both"/>
        <w:rPr>
          <w:rStyle w:val="A2"/>
          <w:b w:val="0"/>
          <w:bCs w:val="0"/>
          <w:sz w:val="28"/>
          <w:szCs w:val="28"/>
        </w:rPr>
      </w:pPr>
    </w:p>
    <w:p w:rsidR="006C3DCA" w:rsidRPr="00EE109C" w:rsidRDefault="006C3DCA" w:rsidP="0016366A">
      <w:pPr>
        <w:autoSpaceDE w:val="0"/>
        <w:autoSpaceDN w:val="0"/>
        <w:adjustRightInd w:val="0"/>
        <w:jc w:val="both"/>
        <w:rPr>
          <w:rStyle w:val="A2"/>
          <w:b w:val="0"/>
          <w:bCs w:val="0"/>
          <w:sz w:val="22"/>
          <w:szCs w:val="22"/>
        </w:rPr>
      </w:pPr>
    </w:p>
    <w:p w:rsidR="006C3DCA" w:rsidRPr="00EE109C" w:rsidRDefault="006C3DCA" w:rsidP="006C3DCA">
      <w:pPr>
        <w:autoSpaceDE w:val="0"/>
        <w:autoSpaceDN w:val="0"/>
        <w:adjustRightInd w:val="0"/>
        <w:jc w:val="both"/>
        <w:rPr>
          <w:sz w:val="22"/>
          <w:szCs w:val="22"/>
        </w:rPr>
      </w:pPr>
      <w:r w:rsidRPr="00EE109C">
        <w:rPr>
          <w:sz w:val="22"/>
          <w:szCs w:val="22"/>
        </w:rPr>
        <w:t>(</w:t>
      </w:r>
      <w:r w:rsidRPr="00EE109C">
        <w:rPr>
          <w:i/>
          <w:iCs/>
          <w:sz w:val="22"/>
          <w:szCs w:val="22"/>
        </w:rPr>
        <w:t xml:space="preserve">Page </w:t>
      </w:r>
      <w:r w:rsidRPr="00EE109C">
        <w:rPr>
          <w:sz w:val="22"/>
          <w:szCs w:val="22"/>
        </w:rPr>
        <w:t>1,</w:t>
      </w:r>
      <w:r w:rsidR="00F90480" w:rsidRPr="00EE109C">
        <w:rPr>
          <w:sz w:val="22"/>
          <w:szCs w:val="22"/>
        </w:rPr>
        <w:t xml:space="preserve"> </w:t>
      </w:r>
      <w:r w:rsidRPr="00EE109C">
        <w:rPr>
          <w:i/>
          <w:iCs/>
          <w:sz w:val="22"/>
          <w:szCs w:val="22"/>
        </w:rPr>
        <w:t xml:space="preserve">clause </w:t>
      </w:r>
      <w:r w:rsidRPr="00EE109C">
        <w:rPr>
          <w:sz w:val="22"/>
          <w:szCs w:val="22"/>
        </w:rPr>
        <w:t>1) — Substitute</w:t>
      </w:r>
      <w:r w:rsidR="00BC4CF9">
        <w:rPr>
          <w:sz w:val="22"/>
          <w:szCs w:val="22"/>
        </w:rPr>
        <w:t xml:space="preserve"> the following for the existing</w:t>
      </w:r>
      <w:r w:rsidRPr="00EE109C">
        <w:rPr>
          <w:sz w:val="22"/>
          <w:szCs w:val="22"/>
        </w:rPr>
        <w:t>:</w:t>
      </w:r>
    </w:p>
    <w:p w:rsidR="006C3DCA" w:rsidRPr="00EE109C" w:rsidRDefault="006C3DCA" w:rsidP="0016366A">
      <w:pPr>
        <w:autoSpaceDE w:val="0"/>
        <w:autoSpaceDN w:val="0"/>
        <w:adjustRightInd w:val="0"/>
        <w:jc w:val="both"/>
        <w:rPr>
          <w:rStyle w:val="A2"/>
          <w:b w:val="0"/>
          <w:bCs w:val="0"/>
          <w:sz w:val="22"/>
          <w:szCs w:val="22"/>
        </w:rPr>
      </w:pPr>
    </w:p>
    <w:p w:rsidR="002F52F9" w:rsidRDefault="009A5137" w:rsidP="002F52F9">
      <w:pPr>
        <w:autoSpaceDE w:val="0"/>
        <w:autoSpaceDN w:val="0"/>
        <w:adjustRightInd w:val="0"/>
        <w:rPr>
          <w:rFonts w:eastAsiaTheme="minorHAnsi"/>
          <w:b/>
          <w:bCs/>
          <w:sz w:val="22"/>
          <w:szCs w:val="22"/>
          <w:lang w:val="en-GB" w:eastAsia="en-US"/>
          <w14:ligatures w14:val="standardContextual"/>
        </w:rPr>
      </w:pPr>
      <w:r>
        <w:rPr>
          <w:rFonts w:eastAsiaTheme="minorHAnsi"/>
          <w:b/>
          <w:bCs/>
          <w:sz w:val="22"/>
          <w:szCs w:val="22"/>
          <w:lang w:val="en-GB" w:eastAsia="en-US"/>
          <w14:ligatures w14:val="standardContextual"/>
        </w:rPr>
        <w:t>‘</w:t>
      </w:r>
      <w:r w:rsidR="002F52F9" w:rsidRPr="00EE109C">
        <w:rPr>
          <w:rFonts w:eastAsiaTheme="minorHAnsi"/>
          <w:b/>
          <w:bCs/>
          <w:sz w:val="22"/>
          <w:szCs w:val="22"/>
          <w:lang w:val="en-GB" w:eastAsia="en-US"/>
          <w14:ligatures w14:val="standardContextual"/>
        </w:rPr>
        <w:t>1 SCOPE</w:t>
      </w:r>
    </w:p>
    <w:p w:rsidR="00576CBF" w:rsidRPr="00EE109C" w:rsidRDefault="00576CBF" w:rsidP="002F52F9">
      <w:pPr>
        <w:autoSpaceDE w:val="0"/>
        <w:autoSpaceDN w:val="0"/>
        <w:adjustRightInd w:val="0"/>
        <w:rPr>
          <w:rFonts w:eastAsiaTheme="minorHAnsi"/>
          <w:b/>
          <w:bCs/>
          <w:sz w:val="22"/>
          <w:szCs w:val="22"/>
          <w:lang w:val="en-GB" w:eastAsia="en-US"/>
          <w14:ligatures w14:val="standardContextual"/>
        </w:rPr>
      </w:pPr>
    </w:p>
    <w:p w:rsidR="002F52F9" w:rsidRPr="00EE109C" w:rsidRDefault="002F52F9" w:rsidP="000F52C5">
      <w:pPr>
        <w:autoSpaceDE w:val="0"/>
        <w:autoSpaceDN w:val="0"/>
        <w:adjustRightInd w:val="0"/>
        <w:jc w:val="both"/>
        <w:rPr>
          <w:sz w:val="22"/>
          <w:szCs w:val="22"/>
        </w:rPr>
      </w:pPr>
      <w:r w:rsidRPr="00EE109C">
        <w:rPr>
          <w:color w:val="000000"/>
          <w:sz w:val="22"/>
          <w:szCs w:val="22"/>
          <w:lang w:val="en-GB"/>
        </w:rPr>
        <w:t>This Standard prescribes the general and performance requirements of wired spoke wheel rims intended for use on Two wheelers (L1 and L2 category of vehicles as defined in IS 14272), three wheelers (L5 category of vehicles as defined in IS 14272), E-rickshaws and E-carts.</w:t>
      </w:r>
      <w:r w:rsidR="009A5137">
        <w:rPr>
          <w:color w:val="000000"/>
          <w:sz w:val="22"/>
          <w:szCs w:val="22"/>
          <w:lang w:val="en-GB"/>
        </w:rPr>
        <w:t>’</w:t>
      </w:r>
      <w:r w:rsidRPr="00EE109C">
        <w:rPr>
          <w:sz w:val="22"/>
          <w:szCs w:val="22"/>
        </w:rPr>
        <w:t xml:space="preserve"> </w:t>
      </w:r>
    </w:p>
    <w:p w:rsidR="001E63BA" w:rsidRPr="00EE109C" w:rsidRDefault="001E63BA" w:rsidP="002F52F9">
      <w:pPr>
        <w:autoSpaceDE w:val="0"/>
        <w:autoSpaceDN w:val="0"/>
        <w:adjustRightInd w:val="0"/>
        <w:rPr>
          <w:i/>
          <w:iCs/>
          <w:sz w:val="22"/>
          <w:szCs w:val="22"/>
          <w:lang w:val="en-GB"/>
        </w:rPr>
      </w:pPr>
    </w:p>
    <w:p w:rsidR="00FD77A4" w:rsidRPr="001E63BA" w:rsidRDefault="00D33F1E" w:rsidP="00906601">
      <w:pPr>
        <w:autoSpaceDE w:val="0"/>
        <w:autoSpaceDN w:val="0"/>
        <w:adjustRightInd w:val="0"/>
        <w:jc w:val="both"/>
        <w:rPr>
          <w:sz w:val="22"/>
          <w:szCs w:val="22"/>
        </w:rPr>
      </w:pPr>
      <w:r w:rsidRPr="00EE109C">
        <w:rPr>
          <w:sz w:val="22"/>
          <w:szCs w:val="22"/>
        </w:rPr>
        <w:t>(</w:t>
      </w:r>
      <w:r w:rsidRPr="00EE109C">
        <w:rPr>
          <w:i/>
          <w:iCs/>
          <w:sz w:val="22"/>
          <w:szCs w:val="22"/>
        </w:rPr>
        <w:t xml:space="preserve">Page </w:t>
      </w:r>
      <w:r w:rsidRPr="00EE109C">
        <w:rPr>
          <w:sz w:val="22"/>
          <w:szCs w:val="22"/>
        </w:rPr>
        <w:t xml:space="preserve">1, </w:t>
      </w:r>
      <w:r w:rsidRPr="00EE109C">
        <w:rPr>
          <w:i/>
          <w:iCs/>
          <w:sz w:val="22"/>
          <w:szCs w:val="22"/>
        </w:rPr>
        <w:t xml:space="preserve">clause </w:t>
      </w:r>
      <w:r w:rsidR="00247E3B" w:rsidRPr="00230241">
        <w:rPr>
          <w:b/>
          <w:sz w:val="22"/>
          <w:szCs w:val="22"/>
        </w:rPr>
        <w:t>4.2</w:t>
      </w:r>
      <w:r w:rsidRPr="00EE109C">
        <w:rPr>
          <w:sz w:val="22"/>
          <w:szCs w:val="22"/>
        </w:rPr>
        <w:t>) — Substitute</w:t>
      </w:r>
      <w:r w:rsidR="00BC4CF9">
        <w:rPr>
          <w:sz w:val="22"/>
          <w:szCs w:val="22"/>
        </w:rPr>
        <w:t xml:space="preserve"> the following for the existing</w:t>
      </w:r>
      <w:r w:rsidRPr="00EE109C">
        <w:rPr>
          <w:sz w:val="22"/>
          <w:szCs w:val="22"/>
        </w:rPr>
        <w:t>:</w:t>
      </w:r>
    </w:p>
    <w:p w:rsidR="006C36BE" w:rsidRDefault="006C36BE" w:rsidP="00906601">
      <w:pPr>
        <w:autoSpaceDE w:val="0"/>
        <w:autoSpaceDN w:val="0"/>
        <w:adjustRightInd w:val="0"/>
        <w:jc w:val="both"/>
        <w:rPr>
          <w:b/>
          <w:sz w:val="22"/>
          <w:szCs w:val="22"/>
        </w:rPr>
      </w:pPr>
    </w:p>
    <w:p w:rsidR="00906601" w:rsidRDefault="009A5137" w:rsidP="00906601">
      <w:pPr>
        <w:autoSpaceDE w:val="0"/>
        <w:autoSpaceDN w:val="0"/>
        <w:adjustRightInd w:val="0"/>
        <w:jc w:val="both"/>
        <w:rPr>
          <w:rFonts w:eastAsiaTheme="minorHAnsi"/>
          <w:b/>
          <w:sz w:val="20"/>
          <w:szCs w:val="20"/>
          <w:lang w:val="en-GB" w:eastAsia="en-US"/>
          <w14:ligatures w14:val="standardContextual"/>
        </w:rPr>
      </w:pPr>
      <w:r>
        <w:rPr>
          <w:b/>
          <w:sz w:val="22"/>
          <w:szCs w:val="22"/>
        </w:rPr>
        <w:t>‘</w:t>
      </w:r>
      <w:r w:rsidR="00906601" w:rsidRPr="00315837">
        <w:rPr>
          <w:b/>
          <w:sz w:val="22"/>
          <w:szCs w:val="22"/>
        </w:rPr>
        <w:t xml:space="preserve">4.2 </w:t>
      </w:r>
      <w:r w:rsidR="00906601" w:rsidRPr="00315837">
        <w:rPr>
          <w:rFonts w:eastAsiaTheme="minorHAnsi"/>
          <w:b/>
          <w:sz w:val="20"/>
          <w:szCs w:val="20"/>
          <w:lang w:val="en-GB" w:eastAsia="en-US"/>
          <w14:ligatures w14:val="standardContextual"/>
        </w:rPr>
        <w:t>Strength Requirements</w:t>
      </w:r>
    </w:p>
    <w:p w:rsidR="00906601" w:rsidRDefault="00906601" w:rsidP="00906601">
      <w:pPr>
        <w:autoSpaceDE w:val="0"/>
        <w:autoSpaceDN w:val="0"/>
        <w:adjustRightInd w:val="0"/>
        <w:jc w:val="both"/>
        <w:rPr>
          <w:rFonts w:eastAsiaTheme="minorHAnsi"/>
          <w:b/>
          <w:sz w:val="20"/>
          <w:szCs w:val="20"/>
          <w:lang w:val="en-GB" w:eastAsia="en-US"/>
          <w14:ligatures w14:val="standardContextual"/>
        </w:rPr>
      </w:pPr>
    </w:p>
    <w:p w:rsidR="001E63BA" w:rsidRDefault="00906601" w:rsidP="00906601">
      <w:pPr>
        <w:autoSpaceDE w:val="0"/>
        <w:autoSpaceDN w:val="0"/>
        <w:adjustRightInd w:val="0"/>
        <w:jc w:val="both"/>
        <w:rPr>
          <w:rFonts w:eastAsiaTheme="minorHAnsi"/>
          <w:bCs/>
          <w:i/>
          <w:iCs/>
          <w:sz w:val="20"/>
          <w:szCs w:val="20"/>
          <w:lang w:val="en-GB" w:eastAsia="en-US"/>
          <w14:ligatures w14:val="standardContextual"/>
        </w:rPr>
      </w:pPr>
      <w:r>
        <w:rPr>
          <w:rFonts w:eastAsiaTheme="minorHAnsi"/>
          <w:b/>
          <w:sz w:val="20"/>
          <w:szCs w:val="20"/>
          <w:lang w:val="en-GB" w:eastAsia="en-US"/>
          <w14:ligatures w14:val="standardContextual"/>
        </w:rPr>
        <w:t xml:space="preserve">4.2.1 </w:t>
      </w:r>
      <w:r w:rsidRPr="001E63BA">
        <w:rPr>
          <w:rFonts w:eastAsiaTheme="minorHAnsi"/>
          <w:bCs/>
          <w:i/>
          <w:iCs/>
          <w:sz w:val="20"/>
          <w:szCs w:val="20"/>
          <w:lang w:val="en-GB" w:eastAsia="en-US"/>
          <w14:ligatures w14:val="standardContextual"/>
        </w:rPr>
        <w:t xml:space="preserve">Load </w:t>
      </w:r>
      <w:r w:rsidR="001E63BA" w:rsidRPr="001E63BA">
        <w:rPr>
          <w:rFonts w:eastAsiaTheme="minorHAnsi"/>
          <w:bCs/>
          <w:i/>
          <w:iCs/>
          <w:sz w:val="20"/>
          <w:szCs w:val="20"/>
          <w:lang w:val="en-GB" w:eastAsia="en-US"/>
          <w14:ligatures w14:val="standardContextual"/>
        </w:rPr>
        <w:t>A</w:t>
      </w:r>
      <w:r w:rsidRPr="001E63BA">
        <w:rPr>
          <w:rFonts w:eastAsiaTheme="minorHAnsi"/>
          <w:bCs/>
          <w:i/>
          <w:iCs/>
          <w:sz w:val="20"/>
          <w:szCs w:val="20"/>
          <w:lang w:val="en-GB" w:eastAsia="en-US"/>
          <w14:ligatures w14:val="standardContextual"/>
        </w:rPr>
        <w:t xml:space="preserve">pplying </w:t>
      </w:r>
      <w:r w:rsidR="001E63BA" w:rsidRPr="001E63BA">
        <w:rPr>
          <w:rFonts w:eastAsiaTheme="minorHAnsi"/>
          <w:bCs/>
          <w:i/>
          <w:iCs/>
          <w:sz w:val="20"/>
          <w:szCs w:val="20"/>
          <w:lang w:val="en-GB" w:eastAsia="en-US"/>
          <w14:ligatures w14:val="standardContextual"/>
        </w:rPr>
        <w:t>M</w:t>
      </w:r>
      <w:r w:rsidRPr="001E63BA">
        <w:rPr>
          <w:rFonts w:eastAsiaTheme="minorHAnsi"/>
          <w:bCs/>
          <w:i/>
          <w:iCs/>
          <w:sz w:val="20"/>
          <w:szCs w:val="20"/>
          <w:lang w:val="en-GB" w:eastAsia="en-US"/>
          <w14:ligatures w14:val="standardContextual"/>
        </w:rPr>
        <w:t>ethod</w:t>
      </w:r>
    </w:p>
    <w:p w:rsidR="0053357E" w:rsidRDefault="0053357E" w:rsidP="00906601">
      <w:pPr>
        <w:autoSpaceDE w:val="0"/>
        <w:autoSpaceDN w:val="0"/>
        <w:adjustRightInd w:val="0"/>
        <w:jc w:val="both"/>
        <w:rPr>
          <w:rFonts w:eastAsiaTheme="minorHAnsi"/>
          <w:bCs/>
          <w:sz w:val="20"/>
          <w:szCs w:val="20"/>
          <w:lang w:val="en-GB" w:eastAsia="en-US"/>
          <w14:ligatures w14:val="standardContextual"/>
        </w:rPr>
      </w:pPr>
    </w:p>
    <w:p w:rsidR="00906601" w:rsidRDefault="00906601" w:rsidP="00906601">
      <w:pPr>
        <w:autoSpaceDE w:val="0"/>
        <w:autoSpaceDN w:val="0"/>
        <w:adjustRightInd w:val="0"/>
        <w:jc w:val="both"/>
        <w:rPr>
          <w:bCs/>
          <w:sz w:val="22"/>
          <w:szCs w:val="22"/>
        </w:rPr>
      </w:pPr>
      <w:r w:rsidRPr="00315837">
        <w:rPr>
          <w:bCs/>
          <w:sz w:val="22"/>
          <w:szCs w:val="22"/>
        </w:rPr>
        <w:t>Place the rim vertically on the base having a plane of not smaller than a horizontal rim width and add the load gradually</w:t>
      </w:r>
      <w:r>
        <w:rPr>
          <w:bCs/>
          <w:sz w:val="22"/>
          <w:szCs w:val="22"/>
        </w:rPr>
        <w:t>, as per Fig. 1 to the rim,</w:t>
      </w:r>
      <w:r w:rsidRPr="00315837">
        <w:rPr>
          <w:bCs/>
          <w:sz w:val="22"/>
          <w:szCs w:val="22"/>
        </w:rPr>
        <w:t xml:space="preserve"> toward the direction of vertical centre of rim from the most outside circumference part of rim.</w:t>
      </w:r>
    </w:p>
    <w:p w:rsidR="00906601" w:rsidRDefault="00906601" w:rsidP="00906601">
      <w:pPr>
        <w:autoSpaceDE w:val="0"/>
        <w:autoSpaceDN w:val="0"/>
        <w:adjustRightInd w:val="0"/>
        <w:jc w:val="both"/>
        <w:rPr>
          <w:bCs/>
          <w:sz w:val="22"/>
          <w:szCs w:val="22"/>
        </w:rPr>
      </w:pPr>
    </w:p>
    <w:p w:rsidR="00906601" w:rsidRDefault="00906601" w:rsidP="00906601">
      <w:pPr>
        <w:autoSpaceDE w:val="0"/>
        <w:autoSpaceDN w:val="0"/>
        <w:adjustRightInd w:val="0"/>
        <w:jc w:val="both"/>
        <w:rPr>
          <w:bCs/>
          <w:i/>
          <w:iCs/>
          <w:sz w:val="22"/>
          <w:szCs w:val="22"/>
        </w:rPr>
      </w:pPr>
      <w:r w:rsidRPr="003E338C">
        <w:rPr>
          <w:b/>
          <w:sz w:val="22"/>
          <w:szCs w:val="22"/>
        </w:rPr>
        <w:t>4.2.2</w:t>
      </w:r>
      <w:r>
        <w:rPr>
          <w:b/>
          <w:sz w:val="22"/>
          <w:szCs w:val="22"/>
        </w:rPr>
        <w:t xml:space="preserve"> </w:t>
      </w:r>
      <w:r w:rsidRPr="00A37726">
        <w:rPr>
          <w:bCs/>
          <w:i/>
          <w:iCs/>
          <w:sz w:val="22"/>
          <w:szCs w:val="22"/>
        </w:rPr>
        <w:t>Requirement</w:t>
      </w:r>
      <w:r w:rsidR="00605EE8">
        <w:rPr>
          <w:bCs/>
          <w:i/>
          <w:iCs/>
          <w:sz w:val="22"/>
          <w:szCs w:val="22"/>
        </w:rPr>
        <w:t>s</w:t>
      </w:r>
    </w:p>
    <w:p w:rsidR="0053357E" w:rsidRDefault="0053357E" w:rsidP="00906601">
      <w:pPr>
        <w:autoSpaceDE w:val="0"/>
        <w:autoSpaceDN w:val="0"/>
        <w:adjustRightInd w:val="0"/>
        <w:jc w:val="both"/>
        <w:rPr>
          <w:b/>
          <w:sz w:val="22"/>
          <w:szCs w:val="22"/>
        </w:rPr>
      </w:pPr>
    </w:p>
    <w:p w:rsidR="00906601" w:rsidRDefault="00906601" w:rsidP="00906601">
      <w:pPr>
        <w:autoSpaceDE w:val="0"/>
        <w:autoSpaceDN w:val="0"/>
        <w:adjustRightInd w:val="0"/>
        <w:jc w:val="both"/>
        <w:rPr>
          <w:bCs/>
          <w:sz w:val="22"/>
          <w:szCs w:val="22"/>
        </w:rPr>
      </w:pPr>
      <w:r>
        <w:rPr>
          <w:b/>
          <w:sz w:val="22"/>
          <w:szCs w:val="22"/>
        </w:rPr>
        <w:t>4.2.2.1</w:t>
      </w:r>
      <w:r>
        <w:rPr>
          <w:bCs/>
          <w:sz w:val="22"/>
          <w:szCs w:val="22"/>
        </w:rPr>
        <w:t xml:space="preserve"> </w:t>
      </w:r>
      <w:r w:rsidRPr="00315837">
        <w:rPr>
          <w:bCs/>
          <w:sz w:val="22"/>
          <w:szCs w:val="22"/>
        </w:rPr>
        <w:t xml:space="preserve">When the deflection of wheel rims (without </w:t>
      </w:r>
      <w:r>
        <w:rPr>
          <w:bCs/>
          <w:sz w:val="22"/>
          <w:szCs w:val="22"/>
        </w:rPr>
        <w:t xml:space="preserve">wired </w:t>
      </w:r>
      <w:r w:rsidRPr="00315837">
        <w:rPr>
          <w:bCs/>
          <w:sz w:val="22"/>
          <w:szCs w:val="22"/>
        </w:rPr>
        <w:t>spokes) has attained a value given in Table 1 by applying a</w:t>
      </w:r>
      <w:r>
        <w:rPr>
          <w:bCs/>
          <w:sz w:val="22"/>
          <w:szCs w:val="22"/>
        </w:rPr>
        <w:t xml:space="preserve"> </w:t>
      </w:r>
      <w:r w:rsidRPr="00315837">
        <w:rPr>
          <w:bCs/>
          <w:sz w:val="22"/>
          <w:szCs w:val="22"/>
        </w:rPr>
        <w:t xml:space="preserve">load by the method given in Fig. 1 to the rim, the load shall not be smaller than the value given in Table 2 and in addition, the rim shall be free from cracks. </w:t>
      </w:r>
    </w:p>
    <w:p w:rsidR="00D33F1E" w:rsidRDefault="00D33F1E" w:rsidP="00906601">
      <w:pPr>
        <w:autoSpaceDE w:val="0"/>
        <w:autoSpaceDN w:val="0"/>
        <w:adjustRightInd w:val="0"/>
        <w:jc w:val="both"/>
        <w:rPr>
          <w:bCs/>
          <w:sz w:val="22"/>
          <w:szCs w:val="22"/>
        </w:rPr>
      </w:pPr>
    </w:p>
    <w:p w:rsidR="00906601" w:rsidRDefault="00906601" w:rsidP="00906601">
      <w:pPr>
        <w:autoSpaceDE w:val="0"/>
        <w:autoSpaceDN w:val="0"/>
        <w:adjustRightInd w:val="0"/>
        <w:jc w:val="both"/>
        <w:rPr>
          <w:bCs/>
          <w:sz w:val="22"/>
          <w:szCs w:val="22"/>
        </w:rPr>
      </w:pPr>
      <w:r w:rsidRPr="006B12B8">
        <w:rPr>
          <w:b/>
          <w:sz w:val="22"/>
          <w:szCs w:val="22"/>
        </w:rPr>
        <w:t>4.2.2</w:t>
      </w:r>
      <w:r>
        <w:rPr>
          <w:b/>
          <w:sz w:val="22"/>
          <w:szCs w:val="22"/>
        </w:rPr>
        <w:t xml:space="preserve">.2 </w:t>
      </w:r>
      <w:r w:rsidRPr="006533F1">
        <w:rPr>
          <w:bCs/>
          <w:sz w:val="22"/>
          <w:szCs w:val="22"/>
        </w:rPr>
        <w:t>For the sizes not available in Table 1 and Table 2,</w:t>
      </w:r>
      <w:r>
        <w:rPr>
          <w:b/>
          <w:sz w:val="22"/>
          <w:szCs w:val="22"/>
        </w:rPr>
        <w:t xml:space="preserve"> </w:t>
      </w:r>
      <w:r w:rsidR="00F604CB">
        <w:rPr>
          <w:bCs/>
          <w:sz w:val="22"/>
          <w:szCs w:val="22"/>
        </w:rPr>
        <w:t>w</w:t>
      </w:r>
      <w:r w:rsidRPr="00315837">
        <w:rPr>
          <w:bCs/>
          <w:sz w:val="22"/>
          <w:szCs w:val="22"/>
        </w:rPr>
        <w:t xml:space="preserve">hen the deflection of wheel rims (without </w:t>
      </w:r>
      <w:r>
        <w:rPr>
          <w:bCs/>
          <w:sz w:val="22"/>
          <w:szCs w:val="22"/>
        </w:rPr>
        <w:t xml:space="preserve">wired </w:t>
      </w:r>
      <w:r w:rsidRPr="00315837">
        <w:rPr>
          <w:bCs/>
          <w:sz w:val="22"/>
          <w:szCs w:val="22"/>
        </w:rPr>
        <w:t xml:space="preserve">spokes) has attained a value </w:t>
      </w:r>
      <w:r>
        <w:rPr>
          <w:bCs/>
          <w:sz w:val="22"/>
          <w:szCs w:val="22"/>
        </w:rPr>
        <w:t>as declared by</w:t>
      </w:r>
      <w:r w:rsidRPr="00315837">
        <w:rPr>
          <w:bCs/>
          <w:sz w:val="22"/>
          <w:szCs w:val="22"/>
        </w:rPr>
        <w:t xml:space="preserve"> </w:t>
      </w:r>
      <w:r>
        <w:rPr>
          <w:bCs/>
          <w:sz w:val="22"/>
          <w:szCs w:val="22"/>
        </w:rPr>
        <w:t xml:space="preserve">wheel rim manufacturer, </w:t>
      </w:r>
      <w:r w:rsidRPr="00315837">
        <w:rPr>
          <w:bCs/>
          <w:sz w:val="22"/>
          <w:szCs w:val="22"/>
        </w:rPr>
        <w:t>applying a</w:t>
      </w:r>
      <w:r>
        <w:rPr>
          <w:bCs/>
          <w:sz w:val="22"/>
          <w:szCs w:val="22"/>
        </w:rPr>
        <w:t xml:space="preserve"> </w:t>
      </w:r>
      <w:r w:rsidRPr="00315837">
        <w:rPr>
          <w:bCs/>
          <w:sz w:val="22"/>
          <w:szCs w:val="22"/>
        </w:rPr>
        <w:t xml:space="preserve">load by the method given </w:t>
      </w:r>
      <w:r w:rsidRPr="00C40C60">
        <w:rPr>
          <w:b/>
          <w:sz w:val="22"/>
          <w:szCs w:val="22"/>
        </w:rPr>
        <w:t>4.2.1</w:t>
      </w:r>
      <w:r>
        <w:rPr>
          <w:bCs/>
          <w:sz w:val="22"/>
          <w:szCs w:val="22"/>
        </w:rPr>
        <w:t xml:space="preserve"> </w:t>
      </w:r>
      <w:r w:rsidRPr="00315837">
        <w:rPr>
          <w:bCs/>
          <w:sz w:val="22"/>
          <w:szCs w:val="22"/>
        </w:rPr>
        <w:t xml:space="preserve">to the rim, the load shall not be smaller than the value </w:t>
      </w:r>
      <w:r>
        <w:rPr>
          <w:bCs/>
          <w:sz w:val="22"/>
          <w:szCs w:val="22"/>
        </w:rPr>
        <w:t>declared by wheel rim manufacturer</w:t>
      </w:r>
      <w:r w:rsidR="00984A0C">
        <w:rPr>
          <w:bCs/>
          <w:sz w:val="22"/>
          <w:szCs w:val="22"/>
        </w:rPr>
        <w:t xml:space="preserve"> and</w:t>
      </w:r>
      <w:r w:rsidRPr="00315837">
        <w:rPr>
          <w:bCs/>
          <w:sz w:val="22"/>
          <w:szCs w:val="22"/>
        </w:rPr>
        <w:t xml:space="preserve"> in addition, the rim shall be free from cracks. </w:t>
      </w:r>
    </w:p>
    <w:p w:rsidR="000E4972" w:rsidRDefault="000E4972" w:rsidP="00906601">
      <w:pPr>
        <w:autoSpaceDE w:val="0"/>
        <w:autoSpaceDN w:val="0"/>
        <w:adjustRightInd w:val="0"/>
        <w:jc w:val="both"/>
        <w:rPr>
          <w:bCs/>
          <w:sz w:val="22"/>
          <w:szCs w:val="22"/>
        </w:rPr>
      </w:pPr>
    </w:p>
    <w:p w:rsidR="000E4972" w:rsidRPr="009A5137" w:rsidRDefault="000E4972" w:rsidP="009A5137">
      <w:pPr>
        <w:ind w:left="720" w:right="26"/>
        <w:jc w:val="both"/>
      </w:pPr>
      <w:r>
        <w:rPr>
          <w:sz w:val="22"/>
        </w:rPr>
        <w:t>NOTE</w:t>
      </w:r>
      <w:r>
        <w:rPr>
          <w:rFonts w:ascii="Cambria Math" w:hAnsi="Cambria Math"/>
          <w:sz w:val="22"/>
        </w:rPr>
        <w:t>—</w:t>
      </w:r>
      <w:r>
        <w:rPr>
          <w:rFonts w:ascii="Cambria Math" w:hAnsi="Cambria Math"/>
          <w:spacing w:val="-2"/>
          <w:sz w:val="22"/>
        </w:rPr>
        <w:t xml:space="preserve"> </w:t>
      </w:r>
      <w:r>
        <w:rPr>
          <w:sz w:val="22"/>
        </w:rPr>
        <w:t>For</w:t>
      </w:r>
      <w:r>
        <w:rPr>
          <w:spacing w:val="40"/>
          <w:sz w:val="22"/>
        </w:rPr>
        <w:t xml:space="preserve"> </w:t>
      </w:r>
      <w:r>
        <w:rPr>
          <w:sz w:val="22"/>
        </w:rPr>
        <w:t>wheel rims sizes (width and diameter) not mentioned in IS standards, ISO standards,</w:t>
      </w:r>
      <w:r>
        <w:rPr>
          <w:spacing w:val="-5"/>
          <w:sz w:val="22"/>
        </w:rPr>
        <w:t xml:space="preserve"> </w:t>
      </w:r>
      <w:r>
        <w:rPr>
          <w:sz w:val="22"/>
        </w:rPr>
        <w:t>Manuals</w:t>
      </w:r>
      <w:r>
        <w:rPr>
          <w:spacing w:val="-3"/>
          <w:sz w:val="22"/>
        </w:rPr>
        <w:t xml:space="preserve"> </w:t>
      </w:r>
      <w:r>
        <w:rPr>
          <w:sz w:val="22"/>
        </w:rPr>
        <w:t>of</w:t>
      </w:r>
      <w:r>
        <w:rPr>
          <w:spacing w:val="-1"/>
          <w:sz w:val="22"/>
        </w:rPr>
        <w:t xml:space="preserve"> </w:t>
      </w:r>
      <w:r>
        <w:rPr>
          <w:i/>
          <w:sz w:val="22"/>
        </w:rPr>
        <w:t>European</w:t>
      </w:r>
      <w:r>
        <w:rPr>
          <w:i/>
          <w:spacing w:val="-3"/>
          <w:sz w:val="22"/>
        </w:rPr>
        <w:t xml:space="preserve"> </w:t>
      </w:r>
      <w:r>
        <w:rPr>
          <w:i/>
          <w:sz w:val="22"/>
        </w:rPr>
        <w:t>Tyre</w:t>
      </w:r>
      <w:r>
        <w:rPr>
          <w:i/>
          <w:spacing w:val="-5"/>
          <w:sz w:val="22"/>
        </w:rPr>
        <w:t xml:space="preserve"> </w:t>
      </w:r>
      <w:r>
        <w:rPr>
          <w:i/>
          <w:sz w:val="22"/>
        </w:rPr>
        <w:t>and</w:t>
      </w:r>
      <w:r>
        <w:rPr>
          <w:i/>
          <w:spacing w:val="-6"/>
          <w:sz w:val="22"/>
        </w:rPr>
        <w:t xml:space="preserve"> </w:t>
      </w:r>
      <w:r>
        <w:rPr>
          <w:i/>
          <w:sz w:val="22"/>
        </w:rPr>
        <w:t>Rim</w:t>
      </w:r>
      <w:r>
        <w:rPr>
          <w:i/>
          <w:spacing w:val="-3"/>
          <w:sz w:val="22"/>
        </w:rPr>
        <w:t xml:space="preserve"> </w:t>
      </w:r>
      <w:r>
        <w:rPr>
          <w:i/>
          <w:sz w:val="22"/>
        </w:rPr>
        <w:t>Technical</w:t>
      </w:r>
      <w:r>
        <w:rPr>
          <w:i/>
          <w:spacing w:val="-2"/>
          <w:sz w:val="22"/>
        </w:rPr>
        <w:t xml:space="preserve"> </w:t>
      </w:r>
      <w:r>
        <w:rPr>
          <w:i/>
          <w:sz w:val="22"/>
        </w:rPr>
        <w:t>Organization</w:t>
      </w:r>
      <w:r>
        <w:rPr>
          <w:i/>
          <w:spacing w:val="-4"/>
          <w:sz w:val="22"/>
        </w:rPr>
        <w:t xml:space="preserve"> </w:t>
      </w:r>
      <w:r>
        <w:rPr>
          <w:sz w:val="22"/>
        </w:rPr>
        <w:t>(ETRTO),</w:t>
      </w:r>
      <w:r>
        <w:rPr>
          <w:spacing w:val="-8"/>
          <w:sz w:val="22"/>
        </w:rPr>
        <w:t xml:space="preserve"> </w:t>
      </w:r>
      <w:r>
        <w:rPr>
          <w:i/>
          <w:sz w:val="22"/>
        </w:rPr>
        <w:t>Indian</w:t>
      </w:r>
      <w:r>
        <w:rPr>
          <w:i/>
          <w:spacing w:val="-3"/>
          <w:sz w:val="22"/>
        </w:rPr>
        <w:t xml:space="preserve"> </w:t>
      </w:r>
      <w:r>
        <w:rPr>
          <w:i/>
          <w:sz w:val="22"/>
        </w:rPr>
        <w:t xml:space="preserve">Tyre Technical Advisory Committee </w:t>
      </w:r>
      <w:r>
        <w:rPr>
          <w:sz w:val="22"/>
        </w:rPr>
        <w:t xml:space="preserve">(ITTAC), </w:t>
      </w:r>
      <w:r>
        <w:rPr>
          <w:i/>
          <w:sz w:val="22"/>
        </w:rPr>
        <w:t xml:space="preserve">Japan Automobile Tyre Manufacturers Association </w:t>
      </w:r>
      <w:r>
        <w:rPr>
          <w:sz w:val="22"/>
        </w:rPr>
        <w:t>(JATMA),</w:t>
      </w:r>
      <w:r>
        <w:rPr>
          <w:spacing w:val="-10"/>
          <w:sz w:val="22"/>
        </w:rPr>
        <w:t xml:space="preserve"> </w:t>
      </w:r>
      <w:r>
        <w:rPr>
          <w:sz w:val="22"/>
        </w:rPr>
        <w:t>and</w:t>
      </w:r>
      <w:r>
        <w:rPr>
          <w:spacing w:val="-7"/>
          <w:sz w:val="22"/>
        </w:rPr>
        <w:t xml:space="preserve"> </w:t>
      </w:r>
      <w:r>
        <w:rPr>
          <w:i/>
          <w:sz w:val="22"/>
        </w:rPr>
        <w:t>The</w:t>
      </w:r>
      <w:r>
        <w:rPr>
          <w:i/>
          <w:spacing w:val="-7"/>
          <w:sz w:val="22"/>
        </w:rPr>
        <w:t xml:space="preserve"> </w:t>
      </w:r>
      <w:r>
        <w:rPr>
          <w:i/>
          <w:sz w:val="22"/>
        </w:rPr>
        <w:t>Tire</w:t>
      </w:r>
      <w:r>
        <w:rPr>
          <w:i/>
          <w:spacing w:val="-6"/>
          <w:sz w:val="22"/>
        </w:rPr>
        <w:t xml:space="preserve"> </w:t>
      </w:r>
      <w:r>
        <w:rPr>
          <w:i/>
          <w:sz w:val="22"/>
        </w:rPr>
        <w:t>&amp;</w:t>
      </w:r>
      <w:r>
        <w:rPr>
          <w:i/>
          <w:spacing w:val="-11"/>
          <w:sz w:val="22"/>
        </w:rPr>
        <w:t xml:space="preserve"> </w:t>
      </w:r>
      <w:r>
        <w:rPr>
          <w:i/>
          <w:sz w:val="22"/>
        </w:rPr>
        <w:t>Rim</w:t>
      </w:r>
      <w:r>
        <w:rPr>
          <w:i/>
          <w:spacing w:val="-8"/>
          <w:sz w:val="22"/>
        </w:rPr>
        <w:t xml:space="preserve"> </w:t>
      </w:r>
      <w:r>
        <w:rPr>
          <w:i/>
          <w:sz w:val="22"/>
        </w:rPr>
        <w:t>Association</w:t>
      </w:r>
      <w:r>
        <w:rPr>
          <w:i/>
          <w:spacing w:val="-5"/>
          <w:sz w:val="22"/>
        </w:rPr>
        <w:t xml:space="preserve"> </w:t>
      </w:r>
      <w:r>
        <w:rPr>
          <w:sz w:val="22"/>
        </w:rPr>
        <w:t>(T</w:t>
      </w:r>
      <w:r>
        <w:rPr>
          <w:spacing w:val="-5"/>
          <w:sz w:val="22"/>
        </w:rPr>
        <w:t xml:space="preserve"> </w:t>
      </w:r>
      <w:r>
        <w:rPr>
          <w:sz w:val="22"/>
        </w:rPr>
        <w:t>&amp;</w:t>
      </w:r>
      <w:r>
        <w:rPr>
          <w:spacing w:val="-8"/>
          <w:sz w:val="22"/>
        </w:rPr>
        <w:t xml:space="preserve"> </w:t>
      </w:r>
      <w:r>
        <w:rPr>
          <w:sz w:val="22"/>
        </w:rPr>
        <w:t>RA)</w:t>
      </w:r>
      <w:r>
        <w:rPr>
          <w:spacing w:val="-9"/>
          <w:sz w:val="22"/>
        </w:rPr>
        <w:t xml:space="preserve"> </w:t>
      </w:r>
      <w:r>
        <w:rPr>
          <w:sz w:val="22"/>
        </w:rPr>
        <w:t>Book,</w:t>
      </w:r>
      <w:r>
        <w:rPr>
          <w:spacing w:val="80"/>
          <w:sz w:val="22"/>
        </w:rPr>
        <w:t xml:space="preserve"> </w:t>
      </w:r>
      <w:r>
        <w:rPr>
          <w:sz w:val="22"/>
        </w:rPr>
        <w:t>wheel</w:t>
      </w:r>
      <w:r>
        <w:rPr>
          <w:spacing w:val="-6"/>
          <w:sz w:val="22"/>
        </w:rPr>
        <w:t xml:space="preserve"> </w:t>
      </w:r>
      <w:r>
        <w:rPr>
          <w:sz w:val="22"/>
        </w:rPr>
        <w:t>manufacturer</w:t>
      </w:r>
      <w:r>
        <w:rPr>
          <w:spacing w:val="-8"/>
          <w:sz w:val="22"/>
        </w:rPr>
        <w:t xml:space="preserve"> </w:t>
      </w:r>
      <w:r>
        <w:rPr>
          <w:sz w:val="22"/>
        </w:rPr>
        <w:t>shall</w:t>
      </w:r>
      <w:r>
        <w:rPr>
          <w:spacing w:val="-6"/>
          <w:sz w:val="22"/>
        </w:rPr>
        <w:t xml:space="preserve"> </w:t>
      </w:r>
      <w:r>
        <w:rPr>
          <w:sz w:val="22"/>
        </w:rPr>
        <w:t>submit a declaration from vehicle manufacturer (OEM) certifying application of such wheel rims in their vehicle.</w:t>
      </w:r>
      <w:r>
        <w:rPr>
          <w:spacing w:val="-1"/>
          <w:sz w:val="22"/>
        </w:rPr>
        <w:t xml:space="preserve"> </w:t>
      </w:r>
      <w:r>
        <w:rPr>
          <w:sz w:val="22"/>
        </w:rPr>
        <w:t>However,</w:t>
      </w:r>
      <w:r>
        <w:rPr>
          <w:spacing w:val="-1"/>
          <w:sz w:val="22"/>
        </w:rPr>
        <w:t xml:space="preserve"> </w:t>
      </w:r>
      <w:r>
        <w:rPr>
          <w:sz w:val="22"/>
        </w:rPr>
        <w:t>such</w:t>
      </w:r>
      <w:r>
        <w:rPr>
          <w:spacing w:val="-1"/>
          <w:sz w:val="22"/>
        </w:rPr>
        <w:t xml:space="preserve"> </w:t>
      </w:r>
      <w:r>
        <w:rPr>
          <w:sz w:val="22"/>
        </w:rPr>
        <w:t>declaration</w:t>
      </w:r>
      <w:r>
        <w:rPr>
          <w:spacing w:val="-1"/>
          <w:sz w:val="22"/>
        </w:rPr>
        <w:t xml:space="preserve"> </w:t>
      </w:r>
      <w:r>
        <w:rPr>
          <w:sz w:val="22"/>
        </w:rPr>
        <w:t>shall not be</w:t>
      </w:r>
      <w:r>
        <w:rPr>
          <w:spacing w:val="-2"/>
          <w:sz w:val="22"/>
        </w:rPr>
        <w:t xml:space="preserve"> </w:t>
      </w:r>
      <w:r>
        <w:rPr>
          <w:sz w:val="22"/>
        </w:rPr>
        <w:t>required,</w:t>
      </w:r>
      <w:r>
        <w:rPr>
          <w:spacing w:val="-1"/>
          <w:sz w:val="22"/>
        </w:rPr>
        <w:t xml:space="preserve"> </w:t>
      </w:r>
      <w:r>
        <w:rPr>
          <w:sz w:val="22"/>
        </w:rPr>
        <w:t>if for any</w:t>
      </w:r>
      <w:r>
        <w:rPr>
          <w:spacing w:val="-2"/>
          <w:sz w:val="22"/>
        </w:rPr>
        <w:t xml:space="preserve"> </w:t>
      </w:r>
      <w:r>
        <w:rPr>
          <w:sz w:val="22"/>
        </w:rPr>
        <w:t>such</w:t>
      </w:r>
      <w:r>
        <w:rPr>
          <w:spacing w:val="-1"/>
          <w:sz w:val="22"/>
        </w:rPr>
        <w:t xml:space="preserve"> </w:t>
      </w:r>
      <w:r>
        <w:rPr>
          <w:sz w:val="22"/>
        </w:rPr>
        <w:t>sizes, certificate (for</w:t>
      </w:r>
      <w:r>
        <w:rPr>
          <w:spacing w:val="-13"/>
          <w:sz w:val="22"/>
        </w:rPr>
        <w:t xml:space="preserve"> </w:t>
      </w:r>
      <w:r>
        <w:rPr>
          <w:sz w:val="22"/>
        </w:rPr>
        <w:t>regulatory</w:t>
      </w:r>
      <w:r>
        <w:rPr>
          <w:spacing w:val="-11"/>
          <w:sz w:val="22"/>
        </w:rPr>
        <w:t xml:space="preserve"> </w:t>
      </w:r>
      <w:r>
        <w:rPr>
          <w:sz w:val="22"/>
        </w:rPr>
        <w:t>requirement)</w:t>
      </w:r>
      <w:r>
        <w:rPr>
          <w:spacing w:val="-5"/>
          <w:sz w:val="22"/>
        </w:rPr>
        <w:t xml:space="preserve"> </w:t>
      </w:r>
      <w:r>
        <w:rPr>
          <w:sz w:val="22"/>
        </w:rPr>
        <w:t>has</w:t>
      </w:r>
      <w:r>
        <w:rPr>
          <w:spacing w:val="-8"/>
          <w:sz w:val="22"/>
        </w:rPr>
        <w:t xml:space="preserve"> </w:t>
      </w:r>
      <w:r>
        <w:rPr>
          <w:sz w:val="22"/>
        </w:rPr>
        <w:t>been</w:t>
      </w:r>
      <w:r>
        <w:rPr>
          <w:spacing w:val="-10"/>
          <w:sz w:val="22"/>
        </w:rPr>
        <w:t xml:space="preserve"> </w:t>
      </w:r>
      <w:r>
        <w:rPr>
          <w:sz w:val="22"/>
        </w:rPr>
        <w:t>granted</w:t>
      </w:r>
      <w:r>
        <w:rPr>
          <w:spacing w:val="-10"/>
          <w:sz w:val="22"/>
        </w:rPr>
        <w:t xml:space="preserve"> </w:t>
      </w:r>
      <w:r>
        <w:rPr>
          <w:sz w:val="22"/>
        </w:rPr>
        <w:t>to</w:t>
      </w:r>
      <w:r>
        <w:rPr>
          <w:spacing w:val="-11"/>
          <w:sz w:val="22"/>
        </w:rPr>
        <w:t xml:space="preserve"> </w:t>
      </w:r>
      <w:r>
        <w:rPr>
          <w:sz w:val="22"/>
        </w:rPr>
        <w:t>any</w:t>
      </w:r>
      <w:r>
        <w:rPr>
          <w:spacing w:val="-11"/>
          <w:sz w:val="22"/>
        </w:rPr>
        <w:t xml:space="preserve"> </w:t>
      </w:r>
      <w:r>
        <w:rPr>
          <w:sz w:val="22"/>
        </w:rPr>
        <w:t>manufacturer</w:t>
      </w:r>
      <w:r>
        <w:rPr>
          <w:spacing w:val="-7"/>
          <w:sz w:val="22"/>
        </w:rPr>
        <w:t xml:space="preserve"> </w:t>
      </w:r>
      <w:r>
        <w:rPr>
          <w:sz w:val="22"/>
        </w:rPr>
        <w:t>based</w:t>
      </w:r>
      <w:r>
        <w:rPr>
          <w:spacing w:val="-10"/>
          <w:sz w:val="22"/>
        </w:rPr>
        <w:t xml:space="preserve"> </w:t>
      </w:r>
      <w:r>
        <w:rPr>
          <w:sz w:val="22"/>
        </w:rPr>
        <w:t>on</w:t>
      </w:r>
      <w:r>
        <w:rPr>
          <w:spacing w:val="-11"/>
          <w:sz w:val="22"/>
        </w:rPr>
        <w:t xml:space="preserve"> </w:t>
      </w:r>
      <w:r>
        <w:rPr>
          <w:sz w:val="22"/>
        </w:rPr>
        <w:t>OEM</w:t>
      </w:r>
      <w:r>
        <w:rPr>
          <w:spacing w:val="-11"/>
          <w:sz w:val="22"/>
        </w:rPr>
        <w:t xml:space="preserve"> </w:t>
      </w:r>
      <w:r>
        <w:rPr>
          <w:spacing w:val="-2"/>
          <w:sz w:val="22"/>
        </w:rPr>
        <w:t>declaration.’</w:t>
      </w:r>
    </w:p>
    <w:p w:rsidR="000E4972" w:rsidRDefault="000E4972" w:rsidP="00D33F1E">
      <w:pPr>
        <w:autoSpaceDE w:val="0"/>
        <w:autoSpaceDN w:val="0"/>
        <w:adjustRightInd w:val="0"/>
        <w:jc w:val="both"/>
        <w:rPr>
          <w:bCs/>
          <w:sz w:val="22"/>
          <w:szCs w:val="22"/>
        </w:rPr>
      </w:pPr>
    </w:p>
    <w:p w:rsidR="009A5137" w:rsidRDefault="009A5137" w:rsidP="00D33F1E">
      <w:pPr>
        <w:autoSpaceDE w:val="0"/>
        <w:autoSpaceDN w:val="0"/>
        <w:adjustRightInd w:val="0"/>
        <w:jc w:val="both"/>
        <w:rPr>
          <w:bCs/>
          <w:sz w:val="22"/>
          <w:szCs w:val="22"/>
        </w:rPr>
      </w:pPr>
    </w:p>
    <w:p w:rsidR="009A5137" w:rsidRDefault="009A5137" w:rsidP="00D33F1E">
      <w:pPr>
        <w:autoSpaceDE w:val="0"/>
        <w:autoSpaceDN w:val="0"/>
        <w:adjustRightInd w:val="0"/>
        <w:jc w:val="both"/>
        <w:rPr>
          <w:bCs/>
          <w:sz w:val="22"/>
          <w:szCs w:val="22"/>
        </w:rPr>
      </w:pPr>
    </w:p>
    <w:p w:rsidR="009A5137" w:rsidRDefault="009A5137" w:rsidP="00D33F1E">
      <w:pPr>
        <w:autoSpaceDE w:val="0"/>
        <w:autoSpaceDN w:val="0"/>
        <w:adjustRightInd w:val="0"/>
        <w:jc w:val="both"/>
        <w:rPr>
          <w:bCs/>
          <w:sz w:val="22"/>
          <w:szCs w:val="22"/>
        </w:rPr>
      </w:pPr>
    </w:p>
    <w:p w:rsidR="009A5137" w:rsidRDefault="009A5137" w:rsidP="00D33F1E">
      <w:pPr>
        <w:autoSpaceDE w:val="0"/>
        <w:autoSpaceDN w:val="0"/>
        <w:adjustRightInd w:val="0"/>
        <w:jc w:val="both"/>
        <w:rPr>
          <w:bCs/>
          <w:sz w:val="22"/>
          <w:szCs w:val="22"/>
        </w:rPr>
      </w:pPr>
    </w:p>
    <w:p w:rsidR="009A5137" w:rsidRDefault="009A5137" w:rsidP="00D33F1E">
      <w:pPr>
        <w:autoSpaceDE w:val="0"/>
        <w:autoSpaceDN w:val="0"/>
        <w:adjustRightInd w:val="0"/>
        <w:jc w:val="both"/>
        <w:rPr>
          <w:bCs/>
          <w:sz w:val="22"/>
          <w:szCs w:val="22"/>
        </w:rPr>
      </w:pPr>
    </w:p>
    <w:p w:rsidR="009A5137" w:rsidRDefault="009A5137" w:rsidP="00D33F1E">
      <w:pPr>
        <w:autoSpaceDE w:val="0"/>
        <w:autoSpaceDN w:val="0"/>
        <w:adjustRightInd w:val="0"/>
        <w:jc w:val="both"/>
        <w:rPr>
          <w:bCs/>
          <w:sz w:val="22"/>
          <w:szCs w:val="22"/>
        </w:rPr>
      </w:pPr>
    </w:p>
    <w:p w:rsidR="009A5137" w:rsidRDefault="009A5137" w:rsidP="00D33F1E">
      <w:pPr>
        <w:autoSpaceDE w:val="0"/>
        <w:autoSpaceDN w:val="0"/>
        <w:adjustRightInd w:val="0"/>
        <w:jc w:val="both"/>
        <w:rPr>
          <w:bCs/>
          <w:sz w:val="22"/>
          <w:szCs w:val="22"/>
        </w:rPr>
      </w:pPr>
    </w:p>
    <w:p w:rsidR="000E4972" w:rsidRDefault="000E4972" w:rsidP="00D33F1E">
      <w:pPr>
        <w:autoSpaceDE w:val="0"/>
        <w:autoSpaceDN w:val="0"/>
        <w:adjustRightInd w:val="0"/>
        <w:jc w:val="both"/>
        <w:rPr>
          <w:bCs/>
          <w:sz w:val="22"/>
          <w:szCs w:val="22"/>
        </w:rPr>
      </w:pPr>
    </w:p>
    <w:p w:rsidR="00D33F1E" w:rsidRDefault="00D33F1E" w:rsidP="00D33F1E">
      <w:pPr>
        <w:jc w:val="center"/>
        <w:rPr>
          <w:b/>
          <w:bCs/>
        </w:rPr>
      </w:pPr>
      <w:r w:rsidRPr="00EE2308">
        <w:rPr>
          <w:b/>
          <w:bCs/>
        </w:rPr>
        <w:t>Table 1 Amount of Deflection</w:t>
      </w:r>
    </w:p>
    <w:p w:rsidR="00D33F1E" w:rsidRDefault="00D33F1E" w:rsidP="00D33F1E">
      <w:pPr>
        <w:jc w:val="center"/>
      </w:pPr>
      <w:r w:rsidRPr="00341F05">
        <w:t>(</w:t>
      </w:r>
      <w:r w:rsidRPr="00341F05">
        <w:rPr>
          <w:i/>
          <w:iCs/>
        </w:rPr>
        <w:t>Clause</w:t>
      </w:r>
      <w:r w:rsidR="00D27C17">
        <w:rPr>
          <w:i/>
          <w:iCs/>
        </w:rPr>
        <w:t>s</w:t>
      </w:r>
      <w:r w:rsidRPr="00341F05">
        <w:t xml:space="preserve"> 4.2</w:t>
      </w:r>
      <w:r w:rsidR="00755F4F">
        <w:t>.2.1 and 4.2.2.2</w:t>
      </w:r>
      <w:r w:rsidRPr="00341F05">
        <w:t>)</w:t>
      </w:r>
    </w:p>
    <w:p w:rsidR="00BC4CF9" w:rsidRPr="00341F05" w:rsidRDefault="00BC4CF9" w:rsidP="00D33F1E">
      <w:pPr>
        <w:jc w:val="center"/>
      </w:pPr>
    </w:p>
    <w:tbl>
      <w:tblPr>
        <w:tblStyle w:val="TableGrid"/>
        <w:tblW w:w="9535" w:type="dxa"/>
        <w:tblLook w:val="04A0" w:firstRow="1" w:lastRow="0" w:firstColumn="1" w:lastColumn="0" w:noHBand="0" w:noVBand="1"/>
      </w:tblPr>
      <w:tblGrid>
        <w:gridCol w:w="4405"/>
        <w:gridCol w:w="1710"/>
        <w:gridCol w:w="1710"/>
        <w:gridCol w:w="1710"/>
      </w:tblGrid>
      <w:tr w:rsidR="005A0F44" w:rsidTr="005A0F44">
        <w:tc>
          <w:tcPr>
            <w:tcW w:w="4405" w:type="dxa"/>
            <w:vMerge w:val="restart"/>
          </w:tcPr>
          <w:p w:rsidR="005A0F44" w:rsidRDefault="005A0F44" w:rsidP="00F907F7">
            <w:pPr>
              <w:jc w:val="center"/>
              <w:rPr>
                <w:b/>
                <w:bCs/>
                <w:sz w:val="24"/>
                <w:szCs w:val="24"/>
              </w:rPr>
            </w:pPr>
            <w:r w:rsidRPr="00E13F6A">
              <w:rPr>
                <w:b/>
                <w:bCs/>
                <w:sz w:val="24"/>
                <w:szCs w:val="24"/>
              </w:rPr>
              <w:t>Nominal Rim Width Code</w:t>
            </w:r>
          </w:p>
        </w:tc>
        <w:tc>
          <w:tcPr>
            <w:tcW w:w="5130" w:type="dxa"/>
            <w:gridSpan w:val="3"/>
            <w:tcBorders>
              <w:bottom w:val="nil"/>
            </w:tcBorders>
          </w:tcPr>
          <w:p w:rsidR="005A0F44" w:rsidRDefault="005A0F44" w:rsidP="00F907F7">
            <w:pPr>
              <w:jc w:val="center"/>
              <w:rPr>
                <w:b/>
                <w:bCs/>
                <w:sz w:val="24"/>
                <w:szCs w:val="24"/>
              </w:rPr>
            </w:pPr>
            <w:r w:rsidRPr="003929C3">
              <w:rPr>
                <w:b/>
                <w:bCs/>
                <w:noProof/>
                <w:color w:val="000000" w:themeColor="text1"/>
                <w:sz w:val="20"/>
                <w:lang w:eastAsia="en-US"/>
              </w:rPr>
              <mc:AlternateContent>
                <mc:Choice Requires="wps">
                  <w:drawing>
                    <wp:anchor distT="0" distB="0" distL="114300" distR="114300" simplePos="0" relativeHeight="251673600" behindDoc="0" locked="0" layoutInCell="1" allowOverlap="1" wp14:anchorId="3F348448" wp14:editId="5CC38F01">
                      <wp:simplePos x="0" y="0"/>
                      <wp:positionH relativeFrom="column">
                        <wp:posOffset>298552</wp:posOffset>
                      </wp:positionH>
                      <wp:positionV relativeFrom="paragraph">
                        <wp:posOffset>169951</wp:posOffset>
                      </wp:positionV>
                      <wp:extent cx="2487015" cy="153619"/>
                      <wp:effectExtent l="0" t="0" r="8890" b="0"/>
                      <wp:wrapNone/>
                      <wp:docPr id="20"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7015" cy="153619"/>
                              </a:xfrm>
                              <a:custGeom>
                                <a:avLst/>
                                <a:gdLst>
                                  <a:gd name="T0" fmla="+- 0 3185 3185"/>
                                  <a:gd name="T1" fmla="*/ T0 w 2585"/>
                                  <a:gd name="T2" fmla="+- 0 422 324"/>
                                  <a:gd name="T3" fmla="*/ 422 h 101"/>
                                  <a:gd name="T4" fmla="+- 0 3226 3185"/>
                                  <a:gd name="T5" fmla="*/ T4 w 2585"/>
                                  <a:gd name="T6" fmla="+- 0 420 324"/>
                                  <a:gd name="T7" fmla="*/ 420 h 101"/>
                                  <a:gd name="T8" fmla="+- 0 3236 3185"/>
                                  <a:gd name="T9" fmla="*/ T8 w 2585"/>
                                  <a:gd name="T10" fmla="+- 0 415 324"/>
                                  <a:gd name="T11" fmla="*/ 415 h 101"/>
                                  <a:gd name="T12" fmla="+- 0 3279 3185"/>
                                  <a:gd name="T13" fmla="*/ T12 w 2585"/>
                                  <a:gd name="T14" fmla="+- 0 405 324"/>
                                  <a:gd name="T15" fmla="*/ 405 h 101"/>
                                  <a:gd name="T16" fmla="+- 0 3204 3185"/>
                                  <a:gd name="T17" fmla="*/ T16 w 2585"/>
                                  <a:gd name="T18" fmla="+- 0 412 324"/>
                                  <a:gd name="T19" fmla="*/ 412 h 101"/>
                                  <a:gd name="T20" fmla="+- 0 3279 3185"/>
                                  <a:gd name="T21" fmla="*/ T20 w 2585"/>
                                  <a:gd name="T22" fmla="+- 0 405 324"/>
                                  <a:gd name="T23" fmla="*/ 405 h 101"/>
                                  <a:gd name="T24" fmla="+- 0 3310 3185"/>
                                  <a:gd name="T25" fmla="*/ T24 w 2585"/>
                                  <a:gd name="T26" fmla="+- 0 400 324"/>
                                  <a:gd name="T27" fmla="*/ 400 h 101"/>
                                  <a:gd name="T28" fmla="+- 0 3272 3185"/>
                                  <a:gd name="T29" fmla="*/ T28 w 2585"/>
                                  <a:gd name="T30" fmla="+- 0 393 324"/>
                                  <a:gd name="T31" fmla="*/ 393 h 101"/>
                                  <a:gd name="T32" fmla="+- 0 3351 3185"/>
                                  <a:gd name="T33" fmla="*/ T32 w 2585"/>
                                  <a:gd name="T34" fmla="+- 0 400 324"/>
                                  <a:gd name="T35" fmla="*/ 400 h 101"/>
                                  <a:gd name="T36" fmla="+- 0 4344 3185"/>
                                  <a:gd name="T37" fmla="*/ T36 w 2585"/>
                                  <a:gd name="T38" fmla="+- 0 391 324"/>
                                  <a:gd name="T39" fmla="*/ 391 h 101"/>
                                  <a:gd name="T40" fmla="+- 0 3293 3185"/>
                                  <a:gd name="T41" fmla="*/ T40 w 2585"/>
                                  <a:gd name="T42" fmla="+- 0 388 324"/>
                                  <a:gd name="T43" fmla="*/ 388 h 101"/>
                                  <a:gd name="T44" fmla="+- 0 3396 3185"/>
                                  <a:gd name="T45" fmla="*/ T44 w 2585"/>
                                  <a:gd name="T46" fmla="+- 0 384 324"/>
                                  <a:gd name="T47" fmla="*/ 384 h 101"/>
                                  <a:gd name="T48" fmla="+- 0 4380 3185"/>
                                  <a:gd name="T49" fmla="*/ T48 w 2585"/>
                                  <a:gd name="T50" fmla="+- 0 386 324"/>
                                  <a:gd name="T51" fmla="*/ 386 h 101"/>
                                  <a:gd name="T52" fmla="+- 0 4316 3185"/>
                                  <a:gd name="T53" fmla="*/ T52 w 2585"/>
                                  <a:gd name="T54" fmla="+- 0 379 324"/>
                                  <a:gd name="T55" fmla="*/ 379 h 101"/>
                                  <a:gd name="T56" fmla="+- 0 4344 3185"/>
                                  <a:gd name="T57" fmla="*/ T56 w 2585"/>
                                  <a:gd name="T58" fmla="+- 0 379 324"/>
                                  <a:gd name="T59" fmla="*/ 379 h 101"/>
                                  <a:gd name="T60" fmla="+- 0 4354 3185"/>
                                  <a:gd name="T61" fmla="*/ T60 w 2585"/>
                                  <a:gd name="T62" fmla="+- 0 374 324"/>
                                  <a:gd name="T63" fmla="*/ 374 h 101"/>
                                  <a:gd name="T64" fmla="+- 0 4438 3185"/>
                                  <a:gd name="T65" fmla="*/ T64 w 2585"/>
                                  <a:gd name="T66" fmla="+- 0 369 324"/>
                                  <a:gd name="T67" fmla="*/ 369 h 101"/>
                                  <a:gd name="T68" fmla="+- 0 4400 3185"/>
                                  <a:gd name="T69" fmla="*/ T68 w 2585"/>
                                  <a:gd name="T70" fmla="+- 0 367 324"/>
                                  <a:gd name="T71" fmla="*/ 367 h 101"/>
                                  <a:gd name="T72" fmla="+- 0 4409 3185"/>
                                  <a:gd name="T73" fmla="*/ T72 w 2585"/>
                                  <a:gd name="T74" fmla="+- 0 367 324"/>
                                  <a:gd name="T75" fmla="*/ 367 h 101"/>
                                  <a:gd name="T76" fmla="+- 0 4421 3185"/>
                                  <a:gd name="T77" fmla="*/ T76 w 2585"/>
                                  <a:gd name="T78" fmla="+- 0 360 324"/>
                                  <a:gd name="T79" fmla="*/ 360 h 101"/>
                                  <a:gd name="T80" fmla="+- 0 4462 3185"/>
                                  <a:gd name="T81" fmla="*/ T80 w 2585"/>
                                  <a:gd name="T82" fmla="+- 0 362 324"/>
                                  <a:gd name="T83" fmla="*/ 362 h 101"/>
                                  <a:gd name="T84" fmla="+- 0 4436 3185"/>
                                  <a:gd name="T85" fmla="*/ T84 w 2585"/>
                                  <a:gd name="T86" fmla="+- 0 357 324"/>
                                  <a:gd name="T87" fmla="*/ 357 h 101"/>
                                  <a:gd name="T88" fmla="+- 0 4474 3185"/>
                                  <a:gd name="T89" fmla="*/ T88 w 2585"/>
                                  <a:gd name="T90" fmla="+- 0 355 324"/>
                                  <a:gd name="T91" fmla="*/ 355 h 101"/>
                                  <a:gd name="T92" fmla="+- 0 4469 3185"/>
                                  <a:gd name="T93" fmla="*/ T92 w 2585"/>
                                  <a:gd name="T94" fmla="+- 0 326 324"/>
                                  <a:gd name="T95" fmla="*/ 326 h 101"/>
                                  <a:gd name="T96" fmla="+- 0 4467 3185"/>
                                  <a:gd name="T97" fmla="*/ T96 w 2585"/>
                                  <a:gd name="T98" fmla="+- 0 333 324"/>
                                  <a:gd name="T99" fmla="*/ 333 h 101"/>
                                  <a:gd name="T100" fmla="+- 0 4464 3185"/>
                                  <a:gd name="T101" fmla="*/ T100 w 2585"/>
                                  <a:gd name="T102" fmla="+- 0 333 324"/>
                                  <a:gd name="T103" fmla="*/ 333 h 101"/>
                                  <a:gd name="T104" fmla="+- 0 4491 3185"/>
                                  <a:gd name="T105" fmla="*/ T104 w 2585"/>
                                  <a:gd name="T106" fmla="+- 0 338 324"/>
                                  <a:gd name="T107" fmla="*/ 338 h 101"/>
                                  <a:gd name="T108" fmla="+- 0 4493 3185"/>
                                  <a:gd name="T109" fmla="*/ T108 w 2585"/>
                                  <a:gd name="T110" fmla="+- 0 340 324"/>
                                  <a:gd name="T111" fmla="*/ 340 h 101"/>
                                  <a:gd name="T112" fmla="+- 0 4508 3185"/>
                                  <a:gd name="T113" fmla="*/ T112 w 2585"/>
                                  <a:gd name="T114" fmla="+- 0 350 324"/>
                                  <a:gd name="T115" fmla="*/ 350 h 101"/>
                                  <a:gd name="T116" fmla="+- 0 4455 3185"/>
                                  <a:gd name="T117" fmla="*/ T116 w 2585"/>
                                  <a:gd name="T118" fmla="+- 0 348 324"/>
                                  <a:gd name="T119" fmla="*/ 348 h 101"/>
                                  <a:gd name="T120" fmla="+- 0 4508 3185"/>
                                  <a:gd name="T121" fmla="*/ T120 w 2585"/>
                                  <a:gd name="T122" fmla="+- 0 350 324"/>
                                  <a:gd name="T123" fmla="*/ 350 h 101"/>
                                  <a:gd name="T124" fmla="+- 0 4517 3185"/>
                                  <a:gd name="T125" fmla="*/ T124 w 2585"/>
                                  <a:gd name="T126" fmla="+- 0 355 324"/>
                                  <a:gd name="T127" fmla="*/ 355 h 101"/>
                                  <a:gd name="T128" fmla="+- 0 4532 3185"/>
                                  <a:gd name="T129" fmla="*/ T128 w 2585"/>
                                  <a:gd name="T130" fmla="+- 0 362 324"/>
                                  <a:gd name="T131" fmla="*/ 362 h 101"/>
                                  <a:gd name="T132" fmla="+- 0 4491 3185"/>
                                  <a:gd name="T133" fmla="*/ T132 w 2585"/>
                                  <a:gd name="T134" fmla="+- 0 360 324"/>
                                  <a:gd name="T135" fmla="*/ 360 h 101"/>
                                  <a:gd name="T136" fmla="+- 0 4544 3185"/>
                                  <a:gd name="T137" fmla="*/ T136 w 2585"/>
                                  <a:gd name="T138" fmla="+- 0 364 324"/>
                                  <a:gd name="T139" fmla="*/ 364 h 101"/>
                                  <a:gd name="T140" fmla="+- 0 4505 3185"/>
                                  <a:gd name="T141" fmla="*/ T140 w 2585"/>
                                  <a:gd name="T142" fmla="+- 0 367 324"/>
                                  <a:gd name="T143" fmla="*/ 367 h 101"/>
                                  <a:gd name="T144" fmla="+- 0 4515 3185"/>
                                  <a:gd name="T145" fmla="*/ T144 w 2585"/>
                                  <a:gd name="T146" fmla="+- 0 372 324"/>
                                  <a:gd name="T147" fmla="*/ 372 h 101"/>
                                  <a:gd name="T148" fmla="+- 0 4520 3185"/>
                                  <a:gd name="T149" fmla="*/ T148 w 2585"/>
                                  <a:gd name="T150" fmla="+- 0 372 324"/>
                                  <a:gd name="T151" fmla="*/ 372 h 101"/>
                                  <a:gd name="T152" fmla="+- 0 4611 3185"/>
                                  <a:gd name="T153" fmla="*/ T152 w 2585"/>
                                  <a:gd name="T154" fmla="+- 0 376 324"/>
                                  <a:gd name="T155" fmla="*/ 376 h 101"/>
                                  <a:gd name="T156" fmla="+- 0 4541 3185"/>
                                  <a:gd name="T157" fmla="*/ T156 w 2585"/>
                                  <a:gd name="T158" fmla="+- 0 379 324"/>
                                  <a:gd name="T159" fmla="*/ 379 h 101"/>
                                  <a:gd name="T160" fmla="+- 0 5607 3185"/>
                                  <a:gd name="T161" fmla="*/ T160 w 2585"/>
                                  <a:gd name="T162" fmla="+- 0 384 324"/>
                                  <a:gd name="T163" fmla="*/ 384 h 101"/>
                                  <a:gd name="T164" fmla="+- 0 4568 3185"/>
                                  <a:gd name="T165" fmla="*/ T164 w 2585"/>
                                  <a:gd name="T166" fmla="+- 0 386 324"/>
                                  <a:gd name="T167" fmla="*/ 386 h 101"/>
                                  <a:gd name="T168" fmla="+- 0 4601 3185"/>
                                  <a:gd name="T169" fmla="*/ T168 w 2585"/>
                                  <a:gd name="T170" fmla="+- 0 388 324"/>
                                  <a:gd name="T171" fmla="*/ 388 h 101"/>
                                  <a:gd name="T172" fmla="+- 0 4611 3185"/>
                                  <a:gd name="T173" fmla="*/ T172 w 2585"/>
                                  <a:gd name="T174" fmla="+- 0 393 324"/>
                                  <a:gd name="T175" fmla="*/ 393 h 101"/>
                                  <a:gd name="T176" fmla="+- 0 5684 3185"/>
                                  <a:gd name="T177" fmla="*/ T176 w 2585"/>
                                  <a:gd name="T178" fmla="+- 0 396 324"/>
                                  <a:gd name="T179" fmla="*/ 396 h 101"/>
                                  <a:gd name="T180" fmla="+- 0 5607 3185"/>
                                  <a:gd name="T181" fmla="*/ T180 w 2585"/>
                                  <a:gd name="T182" fmla="+- 0 398 324"/>
                                  <a:gd name="T183" fmla="*/ 398 h 101"/>
                                  <a:gd name="T184" fmla="+- 0 5648 3185"/>
                                  <a:gd name="T185" fmla="*/ T184 w 2585"/>
                                  <a:gd name="T186" fmla="+- 0 403 324"/>
                                  <a:gd name="T187" fmla="*/ 403 h 101"/>
                                  <a:gd name="T188" fmla="+- 0 5722 3185"/>
                                  <a:gd name="T189" fmla="*/ T188 w 2585"/>
                                  <a:gd name="T190" fmla="+- 0 405 324"/>
                                  <a:gd name="T191" fmla="*/ 405 h 101"/>
                                  <a:gd name="T192" fmla="+- 0 5734 3185"/>
                                  <a:gd name="T193" fmla="*/ T192 w 2585"/>
                                  <a:gd name="T194" fmla="+- 0 405 324"/>
                                  <a:gd name="T195" fmla="*/ 405 h 101"/>
                                  <a:gd name="T196" fmla="+- 0 5698 3185"/>
                                  <a:gd name="T197" fmla="*/ T196 w 2585"/>
                                  <a:gd name="T198" fmla="+- 0 412 324"/>
                                  <a:gd name="T199" fmla="*/ 412 h 101"/>
                                  <a:gd name="T200" fmla="+- 0 5753 3185"/>
                                  <a:gd name="T201" fmla="*/ T200 w 2585"/>
                                  <a:gd name="T202" fmla="+- 0 415 324"/>
                                  <a:gd name="T203" fmla="*/ 415 h 101"/>
                                  <a:gd name="T204" fmla="+- 0 5758 3185"/>
                                  <a:gd name="T205" fmla="*/ T204 w 2585"/>
                                  <a:gd name="T206" fmla="+- 0 415 324"/>
                                  <a:gd name="T207" fmla="*/ 415 h 101"/>
                                  <a:gd name="T208" fmla="+- 0 5727 3185"/>
                                  <a:gd name="T209" fmla="*/ T208 w 2585"/>
                                  <a:gd name="T210" fmla="+- 0 417 324"/>
                                  <a:gd name="T211" fmla="*/ 417 h 101"/>
                                  <a:gd name="T212" fmla="+- 0 5770 3185"/>
                                  <a:gd name="T213" fmla="*/ T212 w 2585"/>
                                  <a:gd name="T214" fmla="+- 0 424 324"/>
                                  <a:gd name="T215" fmla="*/ 424 h 1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585" h="101">
                                    <a:moveTo>
                                      <a:pt x="41" y="93"/>
                                    </a:moveTo>
                                    <a:lnTo>
                                      <a:pt x="7" y="93"/>
                                    </a:lnTo>
                                    <a:lnTo>
                                      <a:pt x="7" y="96"/>
                                    </a:lnTo>
                                    <a:lnTo>
                                      <a:pt x="3" y="96"/>
                                    </a:lnTo>
                                    <a:lnTo>
                                      <a:pt x="3" y="98"/>
                                    </a:lnTo>
                                    <a:lnTo>
                                      <a:pt x="0" y="98"/>
                                    </a:lnTo>
                                    <a:lnTo>
                                      <a:pt x="0" y="100"/>
                                    </a:lnTo>
                                    <a:lnTo>
                                      <a:pt x="31" y="100"/>
                                    </a:lnTo>
                                    <a:lnTo>
                                      <a:pt x="31" y="98"/>
                                    </a:lnTo>
                                    <a:lnTo>
                                      <a:pt x="36" y="98"/>
                                    </a:lnTo>
                                    <a:lnTo>
                                      <a:pt x="36" y="96"/>
                                    </a:lnTo>
                                    <a:lnTo>
                                      <a:pt x="41" y="96"/>
                                    </a:lnTo>
                                    <a:lnTo>
                                      <a:pt x="41" y="93"/>
                                    </a:lnTo>
                                    <a:close/>
                                    <a:moveTo>
                                      <a:pt x="51" y="91"/>
                                    </a:moveTo>
                                    <a:lnTo>
                                      <a:pt x="12" y="91"/>
                                    </a:lnTo>
                                    <a:lnTo>
                                      <a:pt x="12" y="93"/>
                                    </a:lnTo>
                                    <a:lnTo>
                                      <a:pt x="51" y="93"/>
                                    </a:lnTo>
                                    <a:lnTo>
                                      <a:pt x="51" y="91"/>
                                    </a:lnTo>
                                    <a:close/>
                                    <a:moveTo>
                                      <a:pt x="63" y="88"/>
                                    </a:moveTo>
                                    <a:lnTo>
                                      <a:pt x="15" y="88"/>
                                    </a:lnTo>
                                    <a:lnTo>
                                      <a:pt x="15" y="91"/>
                                    </a:lnTo>
                                    <a:lnTo>
                                      <a:pt x="63" y="91"/>
                                    </a:lnTo>
                                    <a:lnTo>
                                      <a:pt x="63" y="88"/>
                                    </a:lnTo>
                                    <a:close/>
                                    <a:moveTo>
                                      <a:pt x="94" y="81"/>
                                    </a:moveTo>
                                    <a:lnTo>
                                      <a:pt x="34" y="81"/>
                                    </a:lnTo>
                                    <a:lnTo>
                                      <a:pt x="34" y="84"/>
                                    </a:lnTo>
                                    <a:lnTo>
                                      <a:pt x="24" y="84"/>
                                    </a:lnTo>
                                    <a:lnTo>
                                      <a:pt x="24" y="86"/>
                                    </a:lnTo>
                                    <a:lnTo>
                                      <a:pt x="19" y="86"/>
                                    </a:lnTo>
                                    <a:lnTo>
                                      <a:pt x="19" y="88"/>
                                    </a:lnTo>
                                    <a:lnTo>
                                      <a:pt x="72" y="88"/>
                                    </a:lnTo>
                                    <a:lnTo>
                                      <a:pt x="72" y="86"/>
                                    </a:lnTo>
                                    <a:lnTo>
                                      <a:pt x="87" y="86"/>
                                    </a:lnTo>
                                    <a:lnTo>
                                      <a:pt x="87" y="84"/>
                                    </a:lnTo>
                                    <a:lnTo>
                                      <a:pt x="94" y="84"/>
                                    </a:lnTo>
                                    <a:lnTo>
                                      <a:pt x="94" y="81"/>
                                    </a:lnTo>
                                    <a:close/>
                                    <a:moveTo>
                                      <a:pt x="108" y="79"/>
                                    </a:moveTo>
                                    <a:lnTo>
                                      <a:pt x="46" y="79"/>
                                    </a:lnTo>
                                    <a:lnTo>
                                      <a:pt x="46" y="81"/>
                                    </a:lnTo>
                                    <a:lnTo>
                                      <a:pt x="108" y="81"/>
                                    </a:lnTo>
                                    <a:lnTo>
                                      <a:pt x="108" y="79"/>
                                    </a:lnTo>
                                    <a:close/>
                                    <a:moveTo>
                                      <a:pt x="125" y="76"/>
                                    </a:moveTo>
                                    <a:lnTo>
                                      <a:pt x="55" y="76"/>
                                    </a:lnTo>
                                    <a:lnTo>
                                      <a:pt x="55" y="79"/>
                                    </a:lnTo>
                                    <a:lnTo>
                                      <a:pt x="125" y="79"/>
                                    </a:lnTo>
                                    <a:lnTo>
                                      <a:pt x="125" y="76"/>
                                    </a:lnTo>
                                    <a:close/>
                                    <a:moveTo>
                                      <a:pt x="1131" y="69"/>
                                    </a:moveTo>
                                    <a:lnTo>
                                      <a:pt x="87" y="69"/>
                                    </a:lnTo>
                                    <a:lnTo>
                                      <a:pt x="87" y="72"/>
                                    </a:lnTo>
                                    <a:lnTo>
                                      <a:pt x="72" y="72"/>
                                    </a:lnTo>
                                    <a:lnTo>
                                      <a:pt x="72" y="74"/>
                                    </a:lnTo>
                                    <a:lnTo>
                                      <a:pt x="63" y="74"/>
                                    </a:lnTo>
                                    <a:lnTo>
                                      <a:pt x="63" y="76"/>
                                    </a:lnTo>
                                    <a:lnTo>
                                      <a:pt x="166" y="76"/>
                                    </a:lnTo>
                                    <a:lnTo>
                                      <a:pt x="166" y="74"/>
                                    </a:lnTo>
                                    <a:lnTo>
                                      <a:pt x="211" y="74"/>
                                    </a:lnTo>
                                    <a:lnTo>
                                      <a:pt x="211" y="72"/>
                                    </a:lnTo>
                                    <a:lnTo>
                                      <a:pt x="1131" y="72"/>
                                    </a:lnTo>
                                    <a:lnTo>
                                      <a:pt x="1131" y="69"/>
                                    </a:lnTo>
                                    <a:close/>
                                    <a:moveTo>
                                      <a:pt x="1159" y="67"/>
                                    </a:moveTo>
                                    <a:lnTo>
                                      <a:pt x="94" y="67"/>
                                    </a:lnTo>
                                    <a:lnTo>
                                      <a:pt x="94" y="69"/>
                                    </a:lnTo>
                                    <a:lnTo>
                                      <a:pt x="1159" y="69"/>
                                    </a:lnTo>
                                    <a:lnTo>
                                      <a:pt x="1159" y="67"/>
                                    </a:lnTo>
                                    <a:close/>
                                    <a:moveTo>
                                      <a:pt x="1169" y="64"/>
                                    </a:moveTo>
                                    <a:lnTo>
                                      <a:pt x="108" y="64"/>
                                    </a:lnTo>
                                    <a:lnTo>
                                      <a:pt x="108" y="67"/>
                                    </a:lnTo>
                                    <a:lnTo>
                                      <a:pt x="1169" y="67"/>
                                    </a:lnTo>
                                    <a:lnTo>
                                      <a:pt x="1169" y="64"/>
                                    </a:lnTo>
                                    <a:close/>
                                    <a:moveTo>
                                      <a:pt x="1215" y="57"/>
                                    </a:moveTo>
                                    <a:lnTo>
                                      <a:pt x="211" y="57"/>
                                    </a:lnTo>
                                    <a:lnTo>
                                      <a:pt x="211" y="60"/>
                                    </a:lnTo>
                                    <a:lnTo>
                                      <a:pt x="166" y="60"/>
                                    </a:lnTo>
                                    <a:lnTo>
                                      <a:pt x="166" y="62"/>
                                    </a:lnTo>
                                    <a:lnTo>
                                      <a:pt x="125" y="62"/>
                                    </a:lnTo>
                                    <a:lnTo>
                                      <a:pt x="125" y="64"/>
                                    </a:lnTo>
                                    <a:lnTo>
                                      <a:pt x="1195" y="64"/>
                                    </a:lnTo>
                                    <a:lnTo>
                                      <a:pt x="1195" y="62"/>
                                    </a:lnTo>
                                    <a:lnTo>
                                      <a:pt x="1203" y="62"/>
                                    </a:lnTo>
                                    <a:lnTo>
                                      <a:pt x="1203" y="60"/>
                                    </a:lnTo>
                                    <a:lnTo>
                                      <a:pt x="1215" y="60"/>
                                    </a:lnTo>
                                    <a:lnTo>
                                      <a:pt x="1215" y="57"/>
                                    </a:lnTo>
                                    <a:close/>
                                    <a:moveTo>
                                      <a:pt x="1229" y="55"/>
                                    </a:moveTo>
                                    <a:lnTo>
                                      <a:pt x="1131" y="55"/>
                                    </a:lnTo>
                                    <a:lnTo>
                                      <a:pt x="1131" y="57"/>
                                    </a:lnTo>
                                    <a:lnTo>
                                      <a:pt x="1229" y="57"/>
                                    </a:lnTo>
                                    <a:lnTo>
                                      <a:pt x="1229" y="55"/>
                                    </a:lnTo>
                                    <a:close/>
                                    <a:moveTo>
                                      <a:pt x="1236" y="52"/>
                                    </a:moveTo>
                                    <a:lnTo>
                                      <a:pt x="1159" y="52"/>
                                    </a:lnTo>
                                    <a:lnTo>
                                      <a:pt x="1159" y="55"/>
                                    </a:lnTo>
                                    <a:lnTo>
                                      <a:pt x="1236" y="55"/>
                                    </a:lnTo>
                                    <a:lnTo>
                                      <a:pt x="1236" y="52"/>
                                    </a:lnTo>
                                    <a:close/>
                                    <a:moveTo>
                                      <a:pt x="1248" y="48"/>
                                    </a:moveTo>
                                    <a:lnTo>
                                      <a:pt x="1195" y="48"/>
                                    </a:lnTo>
                                    <a:lnTo>
                                      <a:pt x="1195" y="50"/>
                                    </a:lnTo>
                                    <a:lnTo>
                                      <a:pt x="1169" y="50"/>
                                    </a:lnTo>
                                    <a:lnTo>
                                      <a:pt x="1169" y="52"/>
                                    </a:lnTo>
                                    <a:lnTo>
                                      <a:pt x="1241" y="52"/>
                                    </a:lnTo>
                                    <a:lnTo>
                                      <a:pt x="1241" y="50"/>
                                    </a:lnTo>
                                    <a:lnTo>
                                      <a:pt x="1248" y="50"/>
                                    </a:lnTo>
                                    <a:lnTo>
                                      <a:pt x="1248" y="48"/>
                                    </a:lnTo>
                                    <a:close/>
                                    <a:moveTo>
                                      <a:pt x="1253" y="45"/>
                                    </a:moveTo>
                                    <a:lnTo>
                                      <a:pt x="1203" y="45"/>
                                    </a:lnTo>
                                    <a:lnTo>
                                      <a:pt x="1203" y="48"/>
                                    </a:lnTo>
                                    <a:lnTo>
                                      <a:pt x="1253" y="48"/>
                                    </a:lnTo>
                                    <a:lnTo>
                                      <a:pt x="1253" y="45"/>
                                    </a:lnTo>
                                    <a:close/>
                                    <a:moveTo>
                                      <a:pt x="1263" y="43"/>
                                    </a:moveTo>
                                    <a:lnTo>
                                      <a:pt x="1215" y="43"/>
                                    </a:lnTo>
                                    <a:lnTo>
                                      <a:pt x="1215" y="45"/>
                                    </a:lnTo>
                                    <a:lnTo>
                                      <a:pt x="1263" y="45"/>
                                    </a:lnTo>
                                    <a:lnTo>
                                      <a:pt x="1263" y="43"/>
                                    </a:lnTo>
                                    <a:close/>
                                    <a:moveTo>
                                      <a:pt x="1267" y="40"/>
                                    </a:moveTo>
                                    <a:lnTo>
                                      <a:pt x="1224" y="40"/>
                                    </a:lnTo>
                                    <a:lnTo>
                                      <a:pt x="1224" y="43"/>
                                    </a:lnTo>
                                    <a:lnTo>
                                      <a:pt x="1267" y="43"/>
                                    </a:lnTo>
                                    <a:lnTo>
                                      <a:pt x="1267" y="40"/>
                                    </a:lnTo>
                                    <a:close/>
                                    <a:moveTo>
                                      <a:pt x="1284" y="33"/>
                                    </a:moveTo>
                                    <a:lnTo>
                                      <a:pt x="1246" y="33"/>
                                    </a:lnTo>
                                    <a:lnTo>
                                      <a:pt x="1246" y="36"/>
                                    </a:lnTo>
                                    <a:lnTo>
                                      <a:pt x="1236" y="36"/>
                                    </a:lnTo>
                                    <a:lnTo>
                                      <a:pt x="1236" y="38"/>
                                    </a:lnTo>
                                    <a:lnTo>
                                      <a:pt x="1231" y="38"/>
                                    </a:lnTo>
                                    <a:lnTo>
                                      <a:pt x="1231" y="40"/>
                                    </a:lnTo>
                                    <a:lnTo>
                                      <a:pt x="1272" y="40"/>
                                    </a:lnTo>
                                    <a:lnTo>
                                      <a:pt x="1272" y="38"/>
                                    </a:lnTo>
                                    <a:lnTo>
                                      <a:pt x="1277" y="38"/>
                                    </a:lnTo>
                                    <a:lnTo>
                                      <a:pt x="1277" y="36"/>
                                    </a:lnTo>
                                    <a:lnTo>
                                      <a:pt x="1284" y="36"/>
                                    </a:lnTo>
                                    <a:lnTo>
                                      <a:pt x="1284" y="33"/>
                                    </a:lnTo>
                                    <a:close/>
                                    <a:moveTo>
                                      <a:pt x="1287" y="31"/>
                                    </a:moveTo>
                                    <a:lnTo>
                                      <a:pt x="1251" y="31"/>
                                    </a:lnTo>
                                    <a:lnTo>
                                      <a:pt x="1251" y="33"/>
                                    </a:lnTo>
                                    <a:lnTo>
                                      <a:pt x="1287" y="33"/>
                                    </a:lnTo>
                                    <a:lnTo>
                                      <a:pt x="1287" y="31"/>
                                    </a:lnTo>
                                    <a:close/>
                                    <a:moveTo>
                                      <a:pt x="1289" y="28"/>
                                    </a:moveTo>
                                    <a:lnTo>
                                      <a:pt x="1255" y="28"/>
                                    </a:lnTo>
                                    <a:lnTo>
                                      <a:pt x="1255" y="31"/>
                                    </a:lnTo>
                                    <a:lnTo>
                                      <a:pt x="1289" y="31"/>
                                    </a:lnTo>
                                    <a:lnTo>
                                      <a:pt x="1289" y="28"/>
                                    </a:lnTo>
                                    <a:close/>
                                    <a:moveTo>
                                      <a:pt x="1301" y="2"/>
                                    </a:moveTo>
                                    <a:lnTo>
                                      <a:pt x="1299" y="2"/>
                                    </a:lnTo>
                                    <a:lnTo>
                                      <a:pt x="1299" y="0"/>
                                    </a:lnTo>
                                    <a:lnTo>
                                      <a:pt x="1284" y="0"/>
                                    </a:lnTo>
                                    <a:lnTo>
                                      <a:pt x="1284" y="2"/>
                                    </a:lnTo>
                                    <a:lnTo>
                                      <a:pt x="1284" y="4"/>
                                    </a:lnTo>
                                    <a:lnTo>
                                      <a:pt x="1301" y="4"/>
                                    </a:lnTo>
                                    <a:lnTo>
                                      <a:pt x="1301" y="2"/>
                                    </a:lnTo>
                                    <a:close/>
                                    <a:moveTo>
                                      <a:pt x="1303" y="4"/>
                                    </a:moveTo>
                                    <a:lnTo>
                                      <a:pt x="1282" y="4"/>
                                    </a:lnTo>
                                    <a:lnTo>
                                      <a:pt x="1282" y="9"/>
                                    </a:lnTo>
                                    <a:lnTo>
                                      <a:pt x="1303" y="9"/>
                                    </a:lnTo>
                                    <a:lnTo>
                                      <a:pt x="1303" y="4"/>
                                    </a:lnTo>
                                    <a:close/>
                                    <a:moveTo>
                                      <a:pt x="1306" y="12"/>
                                    </a:moveTo>
                                    <a:lnTo>
                                      <a:pt x="1303" y="12"/>
                                    </a:lnTo>
                                    <a:lnTo>
                                      <a:pt x="1303" y="9"/>
                                    </a:lnTo>
                                    <a:lnTo>
                                      <a:pt x="1279" y="9"/>
                                    </a:lnTo>
                                    <a:lnTo>
                                      <a:pt x="1279" y="12"/>
                                    </a:lnTo>
                                    <a:lnTo>
                                      <a:pt x="1279" y="14"/>
                                    </a:lnTo>
                                    <a:lnTo>
                                      <a:pt x="1277" y="14"/>
                                    </a:lnTo>
                                    <a:lnTo>
                                      <a:pt x="1277" y="16"/>
                                    </a:lnTo>
                                    <a:lnTo>
                                      <a:pt x="1306" y="16"/>
                                    </a:lnTo>
                                    <a:lnTo>
                                      <a:pt x="1306" y="14"/>
                                    </a:lnTo>
                                    <a:lnTo>
                                      <a:pt x="1306" y="12"/>
                                    </a:lnTo>
                                    <a:close/>
                                    <a:moveTo>
                                      <a:pt x="1308" y="16"/>
                                    </a:moveTo>
                                    <a:lnTo>
                                      <a:pt x="1275" y="16"/>
                                    </a:lnTo>
                                    <a:lnTo>
                                      <a:pt x="1275" y="19"/>
                                    </a:lnTo>
                                    <a:lnTo>
                                      <a:pt x="1308" y="19"/>
                                    </a:lnTo>
                                    <a:lnTo>
                                      <a:pt x="1308" y="16"/>
                                    </a:lnTo>
                                    <a:close/>
                                    <a:moveTo>
                                      <a:pt x="1313" y="19"/>
                                    </a:moveTo>
                                    <a:lnTo>
                                      <a:pt x="1272" y="19"/>
                                    </a:lnTo>
                                    <a:lnTo>
                                      <a:pt x="1272" y="21"/>
                                    </a:lnTo>
                                    <a:lnTo>
                                      <a:pt x="1313" y="21"/>
                                    </a:lnTo>
                                    <a:lnTo>
                                      <a:pt x="1313" y="19"/>
                                    </a:lnTo>
                                    <a:close/>
                                    <a:moveTo>
                                      <a:pt x="1323" y="26"/>
                                    </a:moveTo>
                                    <a:lnTo>
                                      <a:pt x="1318" y="26"/>
                                    </a:lnTo>
                                    <a:lnTo>
                                      <a:pt x="1318" y="24"/>
                                    </a:lnTo>
                                    <a:lnTo>
                                      <a:pt x="1315" y="24"/>
                                    </a:lnTo>
                                    <a:lnTo>
                                      <a:pt x="1315" y="21"/>
                                    </a:lnTo>
                                    <a:lnTo>
                                      <a:pt x="1270" y="21"/>
                                    </a:lnTo>
                                    <a:lnTo>
                                      <a:pt x="1270" y="24"/>
                                    </a:lnTo>
                                    <a:lnTo>
                                      <a:pt x="1267" y="24"/>
                                    </a:lnTo>
                                    <a:lnTo>
                                      <a:pt x="1267" y="26"/>
                                    </a:lnTo>
                                    <a:lnTo>
                                      <a:pt x="1260" y="26"/>
                                    </a:lnTo>
                                    <a:lnTo>
                                      <a:pt x="1260" y="28"/>
                                    </a:lnTo>
                                    <a:lnTo>
                                      <a:pt x="1323" y="28"/>
                                    </a:lnTo>
                                    <a:lnTo>
                                      <a:pt x="1323" y="26"/>
                                    </a:lnTo>
                                    <a:close/>
                                    <a:moveTo>
                                      <a:pt x="1327" y="28"/>
                                    </a:moveTo>
                                    <a:lnTo>
                                      <a:pt x="1296" y="28"/>
                                    </a:lnTo>
                                    <a:lnTo>
                                      <a:pt x="1296" y="31"/>
                                    </a:lnTo>
                                    <a:lnTo>
                                      <a:pt x="1327" y="31"/>
                                    </a:lnTo>
                                    <a:lnTo>
                                      <a:pt x="1327" y="28"/>
                                    </a:lnTo>
                                    <a:close/>
                                    <a:moveTo>
                                      <a:pt x="1332" y="31"/>
                                    </a:moveTo>
                                    <a:lnTo>
                                      <a:pt x="1299" y="31"/>
                                    </a:lnTo>
                                    <a:lnTo>
                                      <a:pt x="1299" y="33"/>
                                    </a:lnTo>
                                    <a:lnTo>
                                      <a:pt x="1332" y="33"/>
                                    </a:lnTo>
                                    <a:lnTo>
                                      <a:pt x="1332" y="31"/>
                                    </a:lnTo>
                                    <a:close/>
                                    <a:moveTo>
                                      <a:pt x="1351" y="38"/>
                                    </a:moveTo>
                                    <a:lnTo>
                                      <a:pt x="1347" y="38"/>
                                    </a:lnTo>
                                    <a:lnTo>
                                      <a:pt x="1347" y="36"/>
                                    </a:lnTo>
                                    <a:lnTo>
                                      <a:pt x="1337" y="36"/>
                                    </a:lnTo>
                                    <a:lnTo>
                                      <a:pt x="1337" y="33"/>
                                    </a:lnTo>
                                    <a:lnTo>
                                      <a:pt x="1301" y="33"/>
                                    </a:lnTo>
                                    <a:lnTo>
                                      <a:pt x="1301" y="36"/>
                                    </a:lnTo>
                                    <a:lnTo>
                                      <a:pt x="1306" y="36"/>
                                    </a:lnTo>
                                    <a:lnTo>
                                      <a:pt x="1306" y="38"/>
                                    </a:lnTo>
                                    <a:lnTo>
                                      <a:pt x="1311" y="38"/>
                                    </a:lnTo>
                                    <a:lnTo>
                                      <a:pt x="1311" y="40"/>
                                    </a:lnTo>
                                    <a:lnTo>
                                      <a:pt x="1351" y="40"/>
                                    </a:lnTo>
                                    <a:lnTo>
                                      <a:pt x="1351" y="38"/>
                                    </a:lnTo>
                                    <a:close/>
                                    <a:moveTo>
                                      <a:pt x="1359" y="40"/>
                                    </a:moveTo>
                                    <a:lnTo>
                                      <a:pt x="1315" y="40"/>
                                    </a:lnTo>
                                    <a:lnTo>
                                      <a:pt x="1315" y="43"/>
                                    </a:lnTo>
                                    <a:lnTo>
                                      <a:pt x="1359" y="43"/>
                                    </a:lnTo>
                                    <a:lnTo>
                                      <a:pt x="1359" y="40"/>
                                    </a:lnTo>
                                    <a:close/>
                                    <a:moveTo>
                                      <a:pt x="1371" y="43"/>
                                    </a:moveTo>
                                    <a:lnTo>
                                      <a:pt x="1320" y="43"/>
                                    </a:lnTo>
                                    <a:lnTo>
                                      <a:pt x="1320" y="45"/>
                                    </a:lnTo>
                                    <a:lnTo>
                                      <a:pt x="1371" y="45"/>
                                    </a:lnTo>
                                    <a:lnTo>
                                      <a:pt x="1371" y="43"/>
                                    </a:lnTo>
                                    <a:close/>
                                    <a:moveTo>
                                      <a:pt x="1383" y="45"/>
                                    </a:moveTo>
                                    <a:lnTo>
                                      <a:pt x="1330" y="45"/>
                                    </a:lnTo>
                                    <a:lnTo>
                                      <a:pt x="1330" y="48"/>
                                    </a:lnTo>
                                    <a:lnTo>
                                      <a:pt x="1383" y="48"/>
                                    </a:lnTo>
                                    <a:lnTo>
                                      <a:pt x="1383" y="45"/>
                                    </a:lnTo>
                                    <a:close/>
                                    <a:moveTo>
                                      <a:pt x="1416" y="50"/>
                                    </a:moveTo>
                                    <a:lnTo>
                                      <a:pt x="1390" y="50"/>
                                    </a:lnTo>
                                    <a:lnTo>
                                      <a:pt x="1390" y="48"/>
                                    </a:lnTo>
                                    <a:lnTo>
                                      <a:pt x="1335" y="48"/>
                                    </a:lnTo>
                                    <a:lnTo>
                                      <a:pt x="1335" y="50"/>
                                    </a:lnTo>
                                    <a:lnTo>
                                      <a:pt x="1342" y="50"/>
                                    </a:lnTo>
                                    <a:lnTo>
                                      <a:pt x="1342" y="52"/>
                                    </a:lnTo>
                                    <a:lnTo>
                                      <a:pt x="1416" y="52"/>
                                    </a:lnTo>
                                    <a:lnTo>
                                      <a:pt x="1416" y="50"/>
                                    </a:lnTo>
                                    <a:close/>
                                    <a:moveTo>
                                      <a:pt x="1426" y="52"/>
                                    </a:moveTo>
                                    <a:lnTo>
                                      <a:pt x="1347" y="52"/>
                                    </a:lnTo>
                                    <a:lnTo>
                                      <a:pt x="1347" y="55"/>
                                    </a:lnTo>
                                    <a:lnTo>
                                      <a:pt x="1426" y="55"/>
                                    </a:lnTo>
                                    <a:lnTo>
                                      <a:pt x="1426" y="52"/>
                                    </a:lnTo>
                                    <a:close/>
                                    <a:moveTo>
                                      <a:pt x="1455" y="55"/>
                                    </a:moveTo>
                                    <a:lnTo>
                                      <a:pt x="1356" y="55"/>
                                    </a:lnTo>
                                    <a:lnTo>
                                      <a:pt x="1356" y="57"/>
                                    </a:lnTo>
                                    <a:lnTo>
                                      <a:pt x="1455" y="57"/>
                                    </a:lnTo>
                                    <a:lnTo>
                                      <a:pt x="1455" y="55"/>
                                    </a:lnTo>
                                    <a:close/>
                                    <a:moveTo>
                                      <a:pt x="2463" y="62"/>
                                    </a:moveTo>
                                    <a:lnTo>
                                      <a:pt x="2422" y="62"/>
                                    </a:lnTo>
                                    <a:lnTo>
                                      <a:pt x="2422" y="60"/>
                                    </a:lnTo>
                                    <a:lnTo>
                                      <a:pt x="2379" y="60"/>
                                    </a:lnTo>
                                    <a:lnTo>
                                      <a:pt x="2379" y="57"/>
                                    </a:lnTo>
                                    <a:lnTo>
                                      <a:pt x="1371" y="57"/>
                                    </a:lnTo>
                                    <a:lnTo>
                                      <a:pt x="1371" y="60"/>
                                    </a:lnTo>
                                    <a:lnTo>
                                      <a:pt x="1383" y="60"/>
                                    </a:lnTo>
                                    <a:lnTo>
                                      <a:pt x="1383" y="62"/>
                                    </a:lnTo>
                                    <a:lnTo>
                                      <a:pt x="1390" y="62"/>
                                    </a:lnTo>
                                    <a:lnTo>
                                      <a:pt x="1390" y="64"/>
                                    </a:lnTo>
                                    <a:lnTo>
                                      <a:pt x="2463" y="64"/>
                                    </a:lnTo>
                                    <a:lnTo>
                                      <a:pt x="2463" y="62"/>
                                    </a:lnTo>
                                    <a:close/>
                                    <a:moveTo>
                                      <a:pt x="2479" y="64"/>
                                    </a:moveTo>
                                    <a:lnTo>
                                      <a:pt x="1416" y="64"/>
                                    </a:lnTo>
                                    <a:lnTo>
                                      <a:pt x="1416" y="67"/>
                                    </a:lnTo>
                                    <a:lnTo>
                                      <a:pt x="2479" y="67"/>
                                    </a:lnTo>
                                    <a:lnTo>
                                      <a:pt x="2479" y="64"/>
                                    </a:lnTo>
                                    <a:close/>
                                    <a:moveTo>
                                      <a:pt x="2491" y="67"/>
                                    </a:moveTo>
                                    <a:lnTo>
                                      <a:pt x="1426" y="67"/>
                                    </a:lnTo>
                                    <a:lnTo>
                                      <a:pt x="1426" y="69"/>
                                    </a:lnTo>
                                    <a:lnTo>
                                      <a:pt x="2491" y="69"/>
                                    </a:lnTo>
                                    <a:lnTo>
                                      <a:pt x="2491" y="67"/>
                                    </a:lnTo>
                                    <a:close/>
                                    <a:moveTo>
                                      <a:pt x="2523" y="74"/>
                                    </a:moveTo>
                                    <a:lnTo>
                                      <a:pt x="2513" y="74"/>
                                    </a:lnTo>
                                    <a:lnTo>
                                      <a:pt x="2513" y="72"/>
                                    </a:lnTo>
                                    <a:lnTo>
                                      <a:pt x="2499" y="72"/>
                                    </a:lnTo>
                                    <a:lnTo>
                                      <a:pt x="2499" y="69"/>
                                    </a:lnTo>
                                    <a:lnTo>
                                      <a:pt x="1455" y="69"/>
                                    </a:lnTo>
                                    <a:lnTo>
                                      <a:pt x="1455" y="72"/>
                                    </a:lnTo>
                                    <a:lnTo>
                                      <a:pt x="2379" y="72"/>
                                    </a:lnTo>
                                    <a:lnTo>
                                      <a:pt x="2379" y="74"/>
                                    </a:lnTo>
                                    <a:lnTo>
                                      <a:pt x="2422" y="74"/>
                                    </a:lnTo>
                                    <a:lnTo>
                                      <a:pt x="2422" y="76"/>
                                    </a:lnTo>
                                    <a:lnTo>
                                      <a:pt x="2523" y="76"/>
                                    </a:lnTo>
                                    <a:lnTo>
                                      <a:pt x="2523" y="74"/>
                                    </a:lnTo>
                                    <a:close/>
                                    <a:moveTo>
                                      <a:pt x="2530" y="76"/>
                                    </a:moveTo>
                                    <a:lnTo>
                                      <a:pt x="2463" y="76"/>
                                    </a:lnTo>
                                    <a:lnTo>
                                      <a:pt x="2463" y="79"/>
                                    </a:lnTo>
                                    <a:lnTo>
                                      <a:pt x="2530" y="79"/>
                                    </a:lnTo>
                                    <a:lnTo>
                                      <a:pt x="2530" y="76"/>
                                    </a:lnTo>
                                    <a:close/>
                                    <a:moveTo>
                                      <a:pt x="2537" y="79"/>
                                    </a:moveTo>
                                    <a:lnTo>
                                      <a:pt x="2479" y="79"/>
                                    </a:lnTo>
                                    <a:lnTo>
                                      <a:pt x="2479" y="81"/>
                                    </a:lnTo>
                                    <a:lnTo>
                                      <a:pt x="2537" y="81"/>
                                    </a:lnTo>
                                    <a:lnTo>
                                      <a:pt x="2537" y="79"/>
                                    </a:lnTo>
                                    <a:close/>
                                    <a:moveTo>
                                      <a:pt x="2563" y="86"/>
                                    </a:moveTo>
                                    <a:lnTo>
                                      <a:pt x="2559" y="86"/>
                                    </a:lnTo>
                                    <a:lnTo>
                                      <a:pt x="2559" y="84"/>
                                    </a:lnTo>
                                    <a:lnTo>
                                      <a:pt x="2549" y="84"/>
                                    </a:lnTo>
                                    <a:lnTo>
                                      <a:pt x="2549" y="81"/>
                                    </a:lnTo>
                                    <a:lnTo>
                                      <a:pt x="2491" y="81"/>
                                    </a:lnTo>
                                    <a:lnTo>
                                      <a:pt x="2491" y="84"/>
                                    </a:lnTo>
                                    <a:lnTo>
                                      <a:pt x="2499" y="84"/>
                                    </a:lnTo>
                                    <a:lnTo>
                                      <a:pt x="2499" y="86"/>
                                    </a:lnTo>
                                    <a:lnTo>
                                      <a:pt x="2513" y="86"/>
                                    </a:lnTo>
                                    <a:lnTo>
                                      <a:pt x="2513" y="88"/>
                                    </a:lnTo>
                                    <a:lnTo>
                                      <a:pt x="2563" y="88"/>
                                    </a:lnTo>
                                    <a:lnTo>
                                      <a:pt x="2563" y="86"/>
                                    </a:lnTo>
                                    <a:close/>
                                    <a:moveTo>
                                      <a:pt x="2568" y="88"/>
                                    </a:moveTo>
                                    <a:lnTo>
                                      <a:pt x="2520" y="88"/>
                                    </a:lnTo>
                                    <a:lnTo>
                                      <a:pt x="2520" y="91"/>
                                    </a:lnTo>
                                    <a:lnTo>
                                      <a:pt x="2568" y="91"/>
                                    </a:lnTo>
                                    <a:lnTo>
                                      <a:pt x="2568" y="88"/>
                                    </a:lnTo>
                                    <a:close/>
                                    <a:moveTo>
                                      <a:pt x="2573" y="91"/>
                                    </a:moveTo>
                                    <a:lnTo>
                                      <a:pt x="2532" y="91"/>
                                    </a:lnTo>
                                    <a:lnTo>
                                      <a:pt x="2532" y="93"/>
                                    </a:lnTo>
                                    <a:lnTo>
                                      <a:pt x="2573" y="93"/>
                                    </a:lnTo>
                                    <a:lnTo>
                                      <a:pt x="2573" y="91"/>
                                    </a:lnTo>
                                    <a:close/>
                                    <a:moveTo>
                                      <a:pt x="2585" y="98"/>
                                    </a:moveTo>
                                    <a:lnTo>
                                      <a:pt x="2583" y="98"/>
                                    </a:lnTo>
                                    <a:lnTo>
                                      <a:pt x="2583" y="96"/>
                                    </a:lnTo>
                                    <a:lnTo>
                                      <a:pt x="2578" y="96"/>
                                    </a:lnTo>
                                    <a:lnTo>
                                      <a:pt x="2578" y="93"/>
                                    </a:lnTo>
                                    <a:lnTo>
                                      <a:pt x="2542" y="93"/>
                                    </a:lnTo>
                                    <a:lnTo>
                                      <a:pt x="2542" y="96"/>
                                    </a:lnTo>
                                    <a:lnTo>
                                      <a:pt x="2547" y="96"/>
                                    </a:lnTo>
                                    <a:lnTo>
                                      <a:pt x="2547" y="98"/>
                                    </a:lnTo>
                                    <a:lnTo>
                                      <a:pt x="2551" y="98"/>
                                    </a:lnTo>
                                    <a:lnTo>
                                      <a:pt x="2551" y="100"/>
                                    </a:lnTo>
                                    <a:lnTo>
                                      <a:pt x="2585" y="100"/>
                                    </a:lnTo>
                                    <a:lnTo>
                                      <a:pt x="2585" y="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1107E217" id="AutoShape 38" o:spid="_x0000_s1026" style="position:absolute;margin-left:23.5pt;margin-top:13.4pt;width:195.85pt;height:1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8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" path="m41,93l7,93r,3l3,96r,2l,98r,2l31,100r,-2l36,98r,-2l41,96r,-3xm51,91r-39,l12,93r39,l51,91xm63,88r-48,l15,91r48,l63,88xm94,81r-60,l34,84r-10,l24,86r-5,l19,88r53,l72,86r15,l87,84r7,l94,81xm108,79r-62,l46,81r62,l108,79xm125,76r-70,l55,79r70,l125,76xm1131,69l87,69r,3l72,72r,2l63,74r,2l166,76r,-2l211,74r,-2l1131,72r,-3xm1159,67l94,67r,2l1159,69r,-2xm1169,64l108,64r,3l1169,67r,-3xm1215,57l211,57r,3l166,60r,2l125,62r,2l1195,64r,-2l1203,62r,-2l1215,60r,-3xm1229,55r-98,l1131,57r98,l1229,55xm1236,52r-77,l1159,55r77,l1236,52xm1248,48r-53,l1195,50r-26,l1169,52r72,l1241,50r7,l1248,48xm1253,45r-50,l1203,48r50,l1253,45xm1263,43r-48,l1215,45r48,l1263,43xm1267,40r-43,l1224,43r43,l1267,40xm1284,33r-38,l1246,36r-10,l1236,38r-5,l1231,40r41,l1272,38r5,l1277,36r7,l1284,33xm1287,31r-36,l1251,33r36,l1287,31xm1289,28r-34,l1255,31r34,l1289,28xm1301,2r-2,l1299,r-15,l1284,2r,2l1301,4r,-2xm1303,4r-21,l1282,9r21,l1303,4xm1306,12r-3,l1303,9r-24,l1279,12r,2l1277,14r,2l1306,16r,-2l1306,12xm1308,16r-33,l1275,19r33,l1308,16xm1313,19r-41,l1272,21r41,l1313,19xm1323,26r-5,l1318,24r-3,l1315,21r-45,l1270,24r-3,l1267,26r-7,l1260,28r63,l1323,26xm1327,28r-31,l1296,31r31,l1327,28xm1332,31r-33,l1299,33r33,l1332,31xm1351,38r-4,l1347,36r-10,l1337,33r-36,l1301,36r5,l1306,38r5,l1311,40r40,l1351,38xm1359,40r-44,l1315,43r44,l1359,40xm1371,43r-51,l1320,45r51,l1371,43xm1383,45r-53,l1330,48r53,l1383,45xm1416,50r-26,l1390,48r-55,l1335,50r7,l1342,52r74,l1416,50xm1426,52r-79,l1347,55r79,l1426,52xm1455,55r-99,l1356,57r99,l1455,55xm2463,62r-41,l2422,60r-43,l2379,57r-1008,l1371,60r12,l1383,62r7,l1390,64r1073,l2463,62xm2479,64r-1063,l1416,67r1063,l2479,64xm2491,67r-1065,l1426,69r1065,l2491,67xm2523,74r-10,l2513,72r-14,l2499,69r-1044,l1455,72r924,l2379,74r43,l2422,76r101,l2523,74xm2530,76r-67,l2463,79r67,l2530,76xm2537,79r-58,l2479,81r58,l2537,79xm2563,86r-4,l2559,84r-10,l2549,81r-58,l2491,84r8,l2499,86r14,l2513,88r50,l2563,86xm2568,88r-48,l2520,91r48,l2568,88xm2573,91r-41,l2532,93r41,l2573,91xm2585,98r-2,l2583,96r-5,l2578,93r-36,l2542,96r5,l2547,98r4,l2551,100r34,l2585,98xe" fillcolor="black" stroked="f">
                      <v:path arrowok="t" o:connecttype="custom" o:connectlocs="0,641854;39446,638812;49067,631207;90437,615997;18280,626644;90437,615997;120262,608392;83702,597745;159708,608392;1115068,594703;103906,590140;203002,584056;1149703,587098;1088129,576451;1115068,576451;1124689,568847;1205505,561242;1168945,558200;1177604,558200;1189149,547553;1228595,550595;1203581,542990;1240140,539948;1235330,495840;1233406,506486;1230519,506486;1256496,514091;1258420,517133;1272851,532343;1221860,529301;1272851,532343;1281510,539948;1295942,550595;1256496,547553;1307487,553637;1269965,558200;1279586,565805;1284397,565805;1371947,571889;1304601,576451;2330194,584056;1330577,587098;1362326,590140;1371947,597745;2404275,602308;2330194,605350;2369639,612955;2440834,615997;2452380,615997;2417744,626644;2470659,631207;2475470,631207;2445645,634249;2487015,644896" o:connectangles="0,0,0,0,0,0,0,0,0,0,0,0,0,0,0,0,0,0,0,0,0,0,0,0,0,0,0,0,0,0,0,0,0,0,0,0,0,0,0,0,0,0,0,0,0,0,0,0,0,0,0,0,0,0"/>
                    </v:shape>
                  </w:pict>
                </mc:Fallback>
              </mc:AlternateContent>
            </w:r>
            <w:r w:rsidRPr="00E13F6A">
              <w:rPr>
                <w:b/>
                <w:bCs/>
                <w:sz w:val="24"/>
                <w:szCs w:val="24"/>
              </w:rPr>
              <w:t>Nominal Rim Diameter Code</w:t>
            </w:r>
          </w:p>
          <w:p w:rsidR="005A0F44" w:rsidRPr="005A0F44" w:rsidRDefault="005A0F44" w:rsidP="005A0F44">
            <w:pPr>
              <w:rPr>
                <w:b/>
                <w:bCs/>
                <w:sz w:val="24"/>
                <w:szCs w:val="24"/>
              </w:rPr>
            </w:pPr>
          </w:p>
        </w:tc>
      </w:tr>
      <w:tr w:rsidR="005A0F44" w:rsidTr="005A0F44">
        <w:tc>
          <w:tcPr>
            <w:tcW w:w="4405" w:type="dxa"/>
            <w:vMerge/>
          </w:tcPr>
          <w:p w:rsidR="005A0F44" w:rsidRPr="00F57742" w:rsidRDefault="005A0F44" w:rsidP="00F907F7"/>
        </w:tc>
        <w:tc>
          <w:tcPr>
            <w:tcW w:w="1710" w:type="dxa"/>
            <w:tcBorders>
              <w:top w:val="nil"/>
              <w:bottom w:val="single" w:sz="4" w:space="0" w:color="auto"/>
              <w:right w:val="nil"/>
            </w:tcBorders>
          </w:tcPr>
          <w:p w:rsidR="005A0F44" w:rsidRPr="00563164" w:rsidRDefault="005A0F44" w:rsidP="005A0F44">
            <w:pPr>
              <w:jc w:val="center"/>
            </w:pPr>
            <w:r w:rsidRPr="00563164">
              <w:rPr>
                <w:sz w:val="24"/>
                <w:szCs w:val="24"/>
              </w:rPr>
              <w:t xml:space="preserve">15 </w:t>
            </w:r>
            <w:r w:rsidRPr="00D33F1E">
              <w:rPr>
                <w:i/>
                <w:iCs/>
                <w:sz w:val="24"/>
                <w:szCs w:val="24"/>
              </w:rPr>
              <w:t>Max</w:t>
            </w:r>
            <w:r>
              <w:rPr>
                <w:sz w:val="24"/>
                <w:szCs w:val="24"/>
              </w:rPr>
              <w:t>.</w:t>
            </w:r>
          </w:p>
        </w:tc>
        <w:tc>
          <w:tcPr>
            <w:tcW w:w="1710" w:type="dxa"/>
            <w:tcBorders>
              <w:top w:val="nil"/>
              <w:left w:val="nil"/>
              <w:bottom w:val="single" w:sz="4" w:space="0" w:color="auto"/>
              <w:right w:val="nil"/>
            </w:tcBorders>
          </w:tcPr>
          <w:p w:rsidR="005A0F44" w:rsidRPr="00563164" w:rsidRDefault="005A0F44" w:rsidP="005A0F44">
            <w:pPr>
              <w:jc w:val="center"/>
            </w:pPr>
            <w:r>
              <w:rPr>
                <w:sz w:val="24"/>
                <w:szCs w:val="24"/>
              </w:rPr>
              <w:t>16,17,</w:t>
            </w:r>
            <w:r w:rsidRPr="00563164">
              <w:rPr>
                <w:sz w:val="24"/>
                <w:szCs w:val="24"/>
              </w:rPr>
              <w:t>18</w:t>
            </w:r>
          </w:p>
        </w:tc>
        <w:tc>
          <w:tcPr>
            <w:tcW w:w="1710" w:type="dxa"/>
            <w:tcBorders>
              <w:top w:val="nil"/>
              <w:left w:val="nil"/>
              <w:bottom w:val="single" w:sz="4" w:space="0" w:color="auto"/>
            </w:tcBorders>
          </w:tcPr>
          <w:p w:rsidR="005A0F44" w:rsidRDefault="005A0F44" w:rsidP="005A0F44">
            <w:pPr>
              <w:jc w:val="center"/>
              <w:rPr>
                <w:sz w:val="24"/>
                <w:szCs w:val="24"/>
              </w:rPr>
            </w:pPr>
            <w:r w:rsidRPr="00563164">
              <w:rPr>
                <w:sz w:val="24"/>
                <w:szCs w:val="24"/>
              </w:rPr>
              <w:t xml:space="preserve">19 </w:t>
            </w:r>
            <w:r w:rsidRPr="00D33F1E">
              <w:rPr>
                <w:i/>
                <w:iCs/>
                <w:sz w:val="24"/>
                <w:szCs w:val="24"/>
              </w:rPr>
              <w:t>Min</w:t>
            </w:r>
            <w:r w:rsidRPr="00563164">
              <w:rPr>
                <w:sz w:val="24"/>
                <w:szCs w:val="24"/>
              </w:rPr>
              <w:t>.</w:t>
            </w:r>
          </w:p>
          <w:p w:rsidR="005A0F44" w:rsidRPr="005A0F44" w:rsidRDefault="005A0F44" w:rsidP="005A0F44">
            <w:pPr>
              <w:jc w:val="center"/>
              <w:rPr>
                <w:sz w:val="24"/>
                <w:szCs w:val="24"/>
              </w:rPr>
            </w:pPr>
          </w:p>
        </w:tc>
      </w:tr>
      <w:tr w:rsidR="005A0F44" w:rsidTr="005A0F44">
        <w:trPr>
          <w:trHeight w:val="251"/>
        </w:trPr>
        <w:tc>
          <w:tcPr>
            <w:tcW w:w="4405" w:type="dxa"/>
          </w:tcPr>
          <w:p w:rsidR="005A0F44" w:rsidRPr="00F57742" w:rsidRDefault="005A0F44" w:rsidP="00F907F7">
            <w:pPr>
              <w:rPr>
                <w:sz w:val="24"/>
                <w:szCs w:val="24"/>
              </w:rPr>
            </w:pPr>
            <w:r w:rsidRPr="00F57742">
              <w:rPr>
                <w:sz w:val="24"/>
                <w:szCs w:val="24"/>
              </w:rPr>
              <w:t xml:space="preserve">1. 10 to 2.75 and </w:t>
            </w:r>
            <w:r>
              <w:rPr>
                <w:sz w:val="24"/>
                <w:szCs w:val="24"/>
              </w:rPr>
              <w:t>MT</w:t>
            </w:r>
            <w:r w:rsidRPr="00F57742">
              <w:rPr>
                <w:sz w:val="24"/>
                <w:szCs w:val="24"/>
              </w:rPr>
              <w:t xml:space="preserve"> 1.85 to</w:t>
            </w:r>
            <w:r>
              <w:rPr>
                <w:sz w:val="24"/>
                <w:szCs w:val="24"/>
              </w:rPr>
              <w:t xml:space="preserve"> </w:t>
            </w:r>
            <w:r w:rsidRPr="00F57742">
              <w:rPr>
                <w:sz w:val="24"/>
                <w:szCs w:val="24"/>
              </w:rPr>
              <w:t xml:space="preserve">MT </w:t>
            </w:r>
            <w:r>
              <w:rPr>
                <w:sz w:val="24"/>
                <w:szCs w:val="24"/>
              </w:rPr>
              <w:t>6.0</w:t>
            </w:r>
          </w:p>
        </w:tc>
        <w:tc>
          <w:tcPr>
            <w:tcW w:w="1710" w:type="dxa"/>
            <w:tcBorders>
              <w:right w:val="nil"/>
            </w:tcBorders>
          </w:tcPr>
          <w:p w:rsidR="005A0F44" w:rsidRPr="00563164" w:rsidRDefault="005A0F44" w:rsidP="005A0F44">
            <w:pPr>
              <w:jc w:val="center"/>
            </w:pPr>
            <w:r w:rsidRPr="00563164">
              <w:rPr>
                <w:sz w:val="24"/>
                <w:szCs w:val="24"/>
              </w:rPr>
              <w:t>10 mm</w:t>
            </w:r>
          </w:p>
        </w:tc>
        <w:tc>
          <w:tcPr>
            <w:tcW w:w="1710" w:type="dxa"/>
            <w:tcBorders>
              <w:left w:val="nil"/>
              <w:right w:val="nil"/>
            </w:tcBorders>
          </w:tcPr>
          <w:p w:rsidR="005A0F44" w:rsidRPr="00563164" w:rsidRDefault="005A0F44" w:rsidP="005A0F44">
            <w:pPr>
              <w:jc w:val="center"/>
            </w:pPr>
            <w:r w:rsidRPr="00563164">
              <w:rPr>
                <w:sz w:val="24"/>
                <w:szCs w:val="24"/>
              </w:rPr>
              <w:t>15 mm</w:t>
            </w:r>
          </w:p>
        </w:tc>
        <w:tc>
          <w:tcPr>
            <w:tcW w:w="1710" w:type="dxa"/>
            <w:tcBorders>
              <w:left w:val="nil"/>
            </w:tcBorders>
          </w:tcPr>
          <w:p w:rsidR="005A0F44" w:rsidRPr="00563164" w:rsidRDefault="005A0F44" w:rsidP="005A0F44">
            <w:pPr>
              <w:jc w:val="center"/>
              <w:rPr>
                <w:sz w:val="24"/>
                <w:szCs w:val="24"/>
              </w:rPr>
            </w:pPr>
            <w:r w:rsidRPr="00563164">
              <w:rPr>
                <w:sz w:val="24"/>
                <w:szCs w:val="24"/>
              </w:rPr>
              <w:t>20 mm</w:t>
            </w:r>
          </w:p>
        </w:tc>
      </w:tr>
    </w:tbl>
    <w:p w:rsidR="007035EE" w:rsidRDefault="007035EE" w:rsidP="007035EE">
      <w:pPr>
        <w:rPr>
          <w:b/>
          <w:bCs/>
        </w:rPr>
      </w:pPr>
    </w:p>
    <w:p w:rsidR="00D33F1E" w:rsidRDefault="00D33F1E" w:rsidP="00D33F1E">
      <w:pPr>
        <w:jc w:val="center"/>
        <w:rPr>
          <w:b/>
          <w:bCs/>
        </w:rPr>
      </w:pPr>
    </w:p>
    <w:p w:rsidR="00D33F1E" w:rsidRPr="00424FFC" w:rsidRDefault="00D33F1E" w:rsidP="00D33F1E">
      <w:pPr>
        <w:jc w:val="center"/>
        <w:rPr>
          <w:b/>
          <w:bCs/>
        </w:rPr>
      </w:pPr>
      <w:r w:rsidRPr="00424FFC">
        <w:rPr>
          <w:b/>
          <w:bCs/>
        </w:rPr>
        <w:t>Table 2 Load</w:t>
      </w:r>
    </w:p>
    <w:p w:rsidR="00D33F1E" w:rsidRDefault="00D33F1E" w:rsidP="00D33F1E">
      <w:pPr>
        <w:jc w:val="center"/>
      </w:pPr>
      <w:r w:rsidRPr="00424FFC">
        <w:t>(</w:t>
      </w:r>
      <w:r w:rsidRPr="00424FFC">
        <w:rPr>
          <w:i/>
          <w:iCs/>
        </w:rPr>
        <w:t xml:space="preserve">Clause </w:t>
      </w:r>
      <w:r w:rsidRPr="00424FFC">
        <w:t>4.2)</w:t>
      </w:r>
    </w:p>
    <w:p w:rsidR="00D33F1E" w:rsidRDefault="00D33F1E" w:rsidP="00D33F1E">
      <w:pPr>
        <w:jc w:val="center"/>
      </w:pPr>
    </w:p>
    <w:tbl>
      <w:tblPr>
        <w:tblStyle w:val="TableGrid"/>
        <w:tblW w:w="0" w:type="auto"/>
        <w:jc w:val="center"/>
        <w:tblLook w:val="04A0" w:firstRow="1" w:lastRow="0" w:firstColumn="1" w:lastColumn="0" w:noHBand="0" w:noVBand="1"/>
      </w:tblPr>
      <w:tblGrid>
        <w:gridCol w:w="1255"/>
        <w:gridCol w:w="2340"/>
        <w:gridCol w:w="2015"/>
        <w:gridCol w:w="1870"/>
      </w:tblGrid>
      <w:tr w:rsidR="00D33F1E" w:rsidTr="00F907F7">
        <w:trPr>
          <w:jc w:val="center"/>
        </w:trPr>
        <w:tc>
          <w:tcPr>
            <w:tcW w:w="1255" w:type="dxa"/>
          </w:tcPr>
          <w:p w:rsidR="00D33F1E" w:rsidRDefault="00D33F1E" w:rsidP="00F907F7">
            <w:pPr>
              <w:jc w:val="center"/>
              <w:rPr>
                <w:sz w:val="24"/>
                <w:szCs w:val="24"/>
              </w:rPr>
            </w:pPr>
            <w:r w:rsidRPr="00394C4E">
              <w:rPr>
                <w:b/>
                <w:bCs/>
                <w:sz w:val="24"/>
                <w:szCs w:val="24"/>
              </w:rPr>
              <w:t>SI. No</w:t>
            </w:r>
            <w:r>
              <w:rPr>
                <w:sz w:val="24"/>
                <w:szCs w:val="24"/>
              </w:rPr>
              <w:t>.</w:t>
            </w:r>
          </w:p>
          <w:p w:rsidR="00D33F1E" w:rsidRDefault="00D33F1E" w:rsidP="00F907F7">
            <w:pPr>
              <w:jc w:val="center"/>
              <w:rPr>
                <w:sz w:val="24"/>
                <w:szCs w:val="24"/>
              </w:rPr>
            </w:pPr>
          </w:p>
        </w:tc>
        <w:tc>
          <w:tcPr>
            <w:tcW w:w="4355" w:type="dxa"/>
            <w:gridSpan w:val="2"/>
          </w:tcPr>
          <w:p w:rsidR="00D33F1E" w:rsidRDefault="00D33F1E" w:rsidP="00F907F7">
            <w:pPr>
              <w:jc w:val="center"/>
              <w:rPr>
                <w:b/>
                <w:bCs/>
                <w:sz w:val="24"/>
                <w:szCs w:val="24"/>
              </w:rPr>
            </w:pPr>
            <w:r>
              <w:rPr>
                <w:b/>
                <w:bCs/>
                <w:noProof/>
                <w:lang w:eastAsia="en-US"/>
              </w:rPr>
              <mc:AlternateContent>
                <mc:Choice Requires="wps">
                  <w:drawing>
                    <wp:anchor distT="0" distB="0" distL="114300" distR="114300" simplePos="0" relativeHeight="251659264" behindDoc="0" locked="0" layoutInCell="1" allowOverlap="1" wp14:anchorId="66AA9C5F" wp14:editId="3A3DD89B">
                      <wp:simplePos x="0" y="0"/>
                      <wp:positionH relativeFrom="column">
                        <wp:posOffset>1189038</wp:posOffset>
                      </wp:positionH>
                      <wp:positionV relativeFrom="paragraph">
                        <wp:posOffset>-461962</wp:posOffset>
                      </wp:positionV>
                      <wp:extent cx="241300" cy="1528445"/>
                      <wp:effectExtent l="4127" t="72073" r="10478" b="10477"/>
                      <wp:wrapNone/>
                      <wp:docPr id="2" name="Left Brace 2"/>
                      <wp:cNvGraphicFramePr/>
                      <a:graphic xmlns:a="http://schemas.openxmlformats.org/drawingml/2006/main">
                        <a:graphicData uri="http://schemas.microsoft.com/office/word/2010/wordprocessingShape">
                          <wps:wsp>
                            <wps:cNvSpPr/>
                            <wps:spPr>
                              <a:xfrm rot="5400000">
                                <a:off x="0" y="0"/>
                                <a:ext cx="241300" cy="1528445"/>
                              </a:xfrm>
                              <a:prstGeom prst="leftBrace">
                                <a:avLst>
                                  <a:gd name="adj1" fmla="val 8333"/>
                                  <a:gd name="adj2" fmla="val 48754"/>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56C484B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93.65pt;margin-top:-36.35pt;width:19pt;height:120.3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" adj="284,10531" strokecolor="black [3200]" strokeweight=".5pt">
                      <v:stroke joinstyle="miter"/>
                    </v:shape>
                  </w:pict>
                </mc:Fallback>
              </mc:AlternateContent>
            </w:r>
            <w:r w:rsidRPr="00064EE4">
              <w:rPr>
                <w:b/>
                <w:bCs/>
                <w:sz w:val="24"/>
                <w:szCs w:val="24"/>
              </w:rPr>
              <w:t>Nominal Rim Width</w:t>
            </w:r>
          </w:p>
          <w:p w:rsidR="00D33F1E" w:rsidRDefault="00D33F1E" w:rsidP="00F907F7">
            <w:pPr>
              <w:jc w:val="center"/>
              <w:rPr>
                <w:b/>
                <w:bCs/>
                <w:sz w:val="24"/>
                <w:szCs w:val="24"/>
              </w:rPr>
            </w:pPr>
          </w:p>
          <w:p w:rsidR="00D33F1E" w:rsidRPr="00064EE4" w:rsidRDefault="00D33F1E" w:rsidP="00F907F7">
            <w:pPr>
              <w:jc w:val="center"/>
              <w:rPr>
                <w:b/>
                <w:bCs/>
                <w:sz w:val="24"/>
                <w:szCs w:val="24"/>
              </w:rPr>
            </w:pPr>
          </w:p>
        </w:tc>
        <w:tc>
          <w:tcPr>
            <w:tcW w:w="1870" w:type="dxa"/>
          </w:tcPr>
          <w:p w:rsidR="00D33F1E" w:rsidRPr="00064EE4" w:rsidRDefault="00D33F1E" w:rsidP="00F907F7">
            <w:pPr>
              <w:jc w:val="center"/>
              <w:rPr>
                <w:b/>
                <w:bCs/>
                <w:sz w:val="24"/>
                <w:szCs w:val="24"/>
              </w:rPr>
            </w:pPr>
            <w:r w:rsidRPr="00064EE4">
              <w:rPr>
                <w:b/>
                <w:bCs/>
                <w:sz w:val="24"/>
                <w:szCs w:val="24"/>
              </w:rPr>
              <w:t>Load</w:t>
            </w:r>
          </w:p>
          <w:p w:rsidR="00D33F1E" w:rsidRDefault="00D33F1E" w:rsidP="00F907F7">
            <w:pPr>
              <w:jc w:val="center"/>
              <w:rPr>
                <w:sz w:val="24"/>
                <w:szCs w:val="24"/>
              </w:rPr>
            </w:pPr>
            <w:proofErr w:type="spellStart"/>
            <w:r w:rsidRPr="00064EE4">
              <w:rPr>
                <w:b/>
                <w:bCs/>
                <w:sz w:val="24"/>
                <w:szCs w:val="24"/>
              </w:rPr>
              <w:t>kN</w:t>
            </w:r>
            <w:proofErr w:type="spellEnd"/>
            <w:r w:rsidRPr="00064EE4">
              <w:rPr>
                <w:b/>
                <w:bCs/>
                <w:sz w:val="24"/>
                <w:szCs w:val="24"/>
              </w:rPr>
              <w:t xml:space="preserve"> (</w:t>
            </w:r>
            <w:proofErr w:type="spellStart"/>
            <w:r w:rsidRPr="00064EE4">
              <w:rPr>
                <w:b/>
                <w:bCs/>
                <w:sz w:val="24"/>
                <w:szCs w:val="24"/>
              </w:rPr>
              <w:t>kgf</w:t>
            </w:r>
            <w:proofErr w:type="spellEnd"/>
            <w:r w:rsidRPr="00064EE4">
              <w:rPr>
                <w:b/>
                <w:bCs/>
                <w:sz w:val="24"/>
                <w:szCs w:val="24"/>
              </w:rPr>
              <w:t>)</w:t>
            </w:r>
          </w:p>
        </w:tc>
      </w:tr>
      <w:tr w:rsidR="00D33F1E" w:rsidTr="00F907F7">
        <w:trPr>
          <w:jc w:val="center"/>
        </w:trPr>
        <w:tc>
          <w:tcPr>
            <w:tcW w:w="1255" w:type="dxa"/>
          </w:tcPr>
          <w:p w:rsidR="00D33F1E" w:rsidRPr="00064EE4" w:rsidRDefault="00D33F1E" w:rsidP="00F907F7">
            <w:pPr>
              <w:jc w:val="center"/>
              <w:rPr>
                <w:sz w:val="24"/>
                <w:szCs w:val="24"/>
              </w:rPr>
            </w:pPr>
            <w:r w:rsidRPr="00064EE4">
              <w:rPr>
                <w:rFonts w:ascii="TimesNewRomanPSMT" w:hAnsi="TimesNewRomanPSMT" w:cs="TimesNewRomanPSMT"/>
                <w:sz w:val="24"/>
                <w:szCs w:val="24"/>
              </w:rPr>
              <w:t>(1)</w:t>
            </w:r>
          </w:p>
        </w:tc>
        <w:tc>
          <w:tcPr>
            <w:tcW w:w="2340" w:type="dxa"/>
          </w:tcPr>
          <w:p w:rsidR="00D33F1E" w:rsidRPr="00064EE4" w:rsidRDefault="00D33F1E" w:rsidP="00F907F7">
            <w:pPr>
              <w:jc w:val="center"/>
              <w:rPr>
                <w:sz w:val="24"/>
                <w:szCs w:val="24"/>
              </w:rPr>
            </w:pPr>
            <w:r w:rsidRPr="00064EE4">
              <w:rPr>
                <w:rFonts w:ascii="TimesNewRomanPSMT" w:hAnsi="TimesNewRomanPSMT" w:cs="TimesNewRomanPSMT"/>
                <w:sz w:val="24"/>
                <w:szCs w:val="24"/>
              </w:rPr>
              <w:t>(2)</w:t>
            </w:r>
          </w:p>
        </w:tc>
        <w:tc>
          <w:tcPr>
            <w:tcW w:w="2015" w:type="dxa"/>
          </w:tcPr>
          <w:p w:rsidR="00D33F1E" w:rsidRPr="00064EE4" w:rsidRDefault="00D33F1E" w:rsidP="00F907F7">
            <w:pPr>
              <w:jc w:val="center"/>
              <w:rPr>
                <w:sz w:val="24"/>
                <w:szCs w:val="24"/>
              </w:rPr>
            </w:pPr>
            <w:r w:rsidRPr="00064EE4">
              <w:rPr>
                <w:rFonts w:ascii="TimesNewRomanPSMT" w:hAnsi="TimesNewRomanPSMT" w:cs="TimesNewRomanPSMT"/>
                <w:sz w:val="24"/>
                <w:szCs w:val="24"/>
              </w:rPr>
              <w:t>(3)</w:t>
            </w:r>
          </w:p>
        </w:tc>
        <w:tc>
          <w:tcPr>
            <w:tcW w:w="1870" w:type="dxa"/>
          </w:tcPr>
          <w:p w:rsidR="00D33F1E" w:rsidRPr="00064EE4" w:rsidRDefault="00D33F1E" w:rsidP="00F907F7">
            <w:pPr>
              <w:jc w:val="center"/>
              <w:rPr>
                <w:sz w:val="24"/>
                <w:szCs w:val="24"/>
              </w:rPr>
            </w:pPr>
            <w:r w:rsidRPr="00064EE4">
              <w:rPr>
                <w:rFonts w:ascii="TimesNewRomanPSMT" w:hAnsi="TimesNewRomanPSMT" w:cs="TimesNewRomanPSMT"/>
                <w:sz w:val="24"/>
                <w:szCs w:val="24"/>
              </w:rPr>
              <w:t>(4)</w:t>
            </w:r>
          </w:p>
        </w:tc>
      </w:tr>
      <w:tr w:rsidR="00D33F1E" w:rsidTr="00F907F7">
        <w:trPr>
          <w:jc w:val="center"/>
        </w:trPr>
        <w:tc>
          <w:tcPr>
            <w:tcW w:w="1255" w:type="dxa"/>
          </w:tcPr>
          <w:p w:rsidR="00D33F1E" w:rsidRDefault="00D33F1E" w:rsidP="00F907F7">
            <w:pPr>
              <w:jc w:val="center"/>
              <w:rPr>
                <w:sz w:val="24"/>
                <w:szCs w:val="24"/>
              </w:rPr>
            </w:pPr>
            <w:proofErr w:type="spellStart"/>
            <w:r>
              <w:rPr>
                <w:sz w:val="24"/>
                <w:szCs w:val="24"/>
              </w:rPr>
              <w:t>i</w:t>
            </w:r>
            <w:proofErr w:type="spellEnd"/>
          </w:p>
        </w:tc>
        <w:tc>
          <w:tcPr>
            <w:tcW w:w="2340" w:type="dxa"/>
          </w:tcPr>
          <w:p w:rsidR="00D33F1E" w:rsidRDefault="00D33F1E" w:rsidP="00F907F7">
            <w:pPr>
              <w:jc w:val="center"/>
              <w:rPr>
                <w:sz w:val="24"/>
                <w:szCs w:val="24"/>
              </w:rPr>
            </w:pPr>
            <w:r>
              <w:rPr>
                <w:sz w:val="24"/>
                <w:szCs w:val="24"/>
              </w:rPr>
              <w:t>1.10</w:t>
            </w:r>
          </w:p>
        </w:tc>
        <w:tc>
          <w:tcPr>
            <w:tcW w:w="2015" w:type="dxa"/>
          </w:tcPr>
          <w:p w:rsidR="00D33F1E" w:rsidRDefault="00D33F1E" w:rsidP="00F907F7">
            <w:pPr>
              <w:jc w:val="center"/>
              <w:rPr>
                <w:sz w:val="24"/>
                <w:szCs w:val="24"/>
              </w:rPr>
            </w:pPr>
            <w:r>
              <w:rPr>
                <w:sz w:val="24"/>
                <w:szCs w:val="24"/>
              </w:rPr>
              <w:t>—</w:t>
            </w:r>
          </w:p>
        </w:tc>
        <w:tc>
          <w:tcPr>
            <w:tcW w:w="1870" w:type="dxa"/>
          </w:tcPr>
          <w:p w:rsidR="00D33F1E" w:rsidRDefault="00D33F1E" w:rsidP="00F907F7">
            <w:pPr>
              <w:jc w:val="center"/>
              <w:rPr>
                <w:sz w:val="24"/>
                <w:szCs w:val="24"/>
              </w:rPr>
            </w:pPr>
            <w:r>
              <w:rPr>
                <w:sz w:val="24"/>
                <w:szCs w:val="24"/>
              </w:rPr>
              <w:t>0.98(100)</w:t>
            </w:r>
          </w:p>
        </w:tc>
      </w:tr>
      <w:tr w:rsidR="00D33F1E" w:rsidTr="00F907F7">
        <w:trPr>
          <w:jc w:val="center"/>
        </w:trPr>
        <w:tc>
          <w:tcPr>
            <w:tcW w:w="1255" w:type="dxa"/>
          </w:tcPr>
          <w:p w:rsidR="00D33F1E" w:rsidRDefault="00D33F1E" w:rsidP="00F907F7">
            <w:pPr>
              <w:jc w:val="center"/>
              <w:rPr>
                <w:sz w:val="24"/>
                <w:szCs w:val="24"/>
              </w:rPr>
            </w:pPr>
            <w:r>
              <w:rPr>
                <w:sz w:val="24"/>
                <w:szCs w:val="24"/>
              </w:rPr>
              <w:t>ii)</w:t>
            </w:r>
          </w:p>
        </w:tc>
        <w:tc>
          <w:tcPr>
            <w:tcW w:w="2340" w:type="dxa"/>
          </w:tcPr>
          <w:p w:rsidR="00D33F1E" w:rsidRDefault="00D33F1E" w:rsidP="00F907F7">
            <w:pPr>
              <w:jc w:val="center"/>
              <w:rPr>
                <w:sz w:val="24"/>
                <w:szCs w:val="24"/>
              </w:rPr>
            </w:pPr>
            <w:r>
              <w:rPr>
                <w:sz w:val="24"/>
                <w:szCs w:val="24"/>
              </w:rPr>
              <w:t>1.20</w:t>
            </w:r>
          </w:p>
        </w:tc>
        <w:tc>
          <w:tcPr>
            <w:tcW w:w="2015" w:type="dxa"/>
          </w:tcPr>
          <w:p w:rsidR="00D33F1E" w:rsidRDefault="00D33F1E" w:rsidP="00F907F7">
            <w:pPr>
              <w:jc w:val="center"/>
              <w:rPr>
                <w:sz w:val="24"/>
                <w:szCs w:val="24"/>
              </w:rPr>
            </w:pPr>
            <w:r>
              <w:rPr>
                <w:sz w:val="24"/>
                <w:szCs w:val="24"/>
              </w:rPr>
              <w:t>—</w:t>
            </w:r>
          </w:p>
        </w:tc>
        <w:tc>
          <w:tcPr>
            <w:tcW w:w="1870" w:type="dxa"/>
          </w:tcPr>
          <w:p w:rsidR="00D33F1E" w:rsidRDefault="00D33F1E" w:rsidP="00F907F7">
            <w:pPr>
              <w:jc w:val="center"/>
              <w:rPr>
                <w:sz w:val="24"/>
                <w:szCs w:val="24"/>
              </w:rPr>
            </w:pPr>
            <w:r>
              <w:rPr>
                <w:sz w:val="24"/>
                <w:szCs w:val="24"/>
              </w:rPr>
              <w:t>1.47</w:t>
            </w:r>
            <w:r w:rsidR="00BA2F77">
              <w:rPr>
                <w:sz w:val="24"/>
                <w:szCs w:val="24"/>
              </w:rPr>
              <w:t xml:space="preserve"> (150)</w:t>
            </w:r>
          </w:p>
        </w:tc>
      </w:tr>
      <w:tr w:rsidR="00D33F1E" w:rsidTr="00F907F7">
        <w:trPr>
          <w:jc w:val="center"/>
        </w:trPr>
        <w:tc>
          <w:tcPr>
            <w:tcW w:w="1255" w:type="dxa"/>
          </w:tcPr>
          <w:p w:rsidR="00D33F1E" w:rsidRDefault="00D33F1E" w:rsidP="00F907F7">
            <w:pPr>
              <w:jc w:val="center"/>
              <w:rPr>
                <w:sz w:val="24"/>
                <w:szCs w:val="24"/>
              </w:rPr>
            </w:pPr>
            <w:r>
              <w:rPr>
                <w:sz w:val="24"/>
                <w:szCs w:val="24"/>
              </w:rPr>
              <w:t>iii)</w:t>
            </w:r>
          </w:p>
        </w:tc>
        <w:tc>
          <w:tcPr>
            <w:tcW w:w="2340" w:type="dxa"/>
          </w:tcPr>
          <w:p w:rsidR="00D33F1E" w:rsidRDefault="00D33F1E" w:rsidP="00F907F7">
            <w:pPr>
              <w:jc w:val="center"/>
              <w:rPr>
                <w:sz w:val="24"/>
                <w:szCs w:val="24"/>
              </w:rPr>
            </w:pPr>
            <w:r>
              <w:rPr>
                <w:sz w:val="24"/>
                <w:szCs w:val="24"/>
              </w:rPr>
              <w:t>1.40</w:t>
            </w:r>
          </w:p>
        </w:tc>
        <w:tc>
          <w:tcPr>
            <w:tcW w:w="2015" w:type="dxa"/>
          </w:tcPr>
          <w:p w:rsidR="00D33F1E" w:rsidRDefault="00D33F1E" w:rsidP="00F907F7">
            <w:pPr>
              <w:jc w:val="center"/>
              <w:rPr>
                <w:sz w:val="24"/>
                <w:szCs w:val="24"/>
              </w:rPr>
            </w:pPr>
            <w:r>
              <w:rPr>
                <w:sz w:val="24"/>
                <w:szCs w:val="24"/>
              </w:rPr>
              <w:t>—</w:t>
            </w:r>
          </w:p>
        </w:tc>
        <w:tc>
          <w:tcPr>
            <w:tcW w:w="1870" w:type="dxa"/>
          </w:tcPr>
          <w:p w:rsidR="00D33F1E" w:rsidRDefault="00D33F1E" w:rsidP="00F907F7">
            <w:pPr>
              <w:jc w:val="center"/>
              <w:rPr>
                <w:sz w:val="24"/>
                <w:szCs w:val="24"/>
              </w:rPr>
            </w:pPr>
            <w:r>
              <w:rPr>
                <w:sz w:val="24"/>
                <w:szCs w:val="24"/>
              </w:rPr>
              <w:t>1.96</w:t>
            </w:r>
            <w:r w:rsidR="00BA2F77">
              <w:rPr>
                <w:sz w:val="24"/>
                <w:szCs w:val="24"/>
              </w:rPr>
              <w:t xml:space="preserve"> (200)</w:t>
            </w:r>
          </w:p>
        </w:tc>
      </w:tr>
      <w:tr w:rsidR="00D33F1E" w:rsidTr="00F907F7">
        <w:trPr>
          <w:jc w:val="center"/>
        </w:trPr>
        <w:tc>
          <w:tcPr>
            <w:tcW w:w="1255" w:type="dxa"/>
          </w:tcPr>
          <w:p w:rsidR="00D33F1E" w:rsidRDefault="00D33F1E" w:rsidP="00F907F7">
            <w:pPr>
              <w:jc w:val="center"/>
              <w:rPr>
                <w:sz w:val="24"/>
                <w:szCs w:val="24"/>
              </w:rPr>
            </w:pPr>
            <w:r>
              <w:rPr>
                <w:sz w:val="24"/>
                <w:szCs w:val="24"/>
              </w:rPr>
              <w:t>iv)</w:t>
            </w:r>
          </w:p>
        </w:tc>
        <w:tc>
          <w:tcPr>
            <w:tcW w:w="2340" w:type="dxa"/>
          </w:tcPr>
          <w:p w:rsidR="00D33F1E" w:rsidRDefault="00D33F1E" w:rsidP="00F907F7">
            <w:pPr>
              <w:jc w:val="center"/>
              <w:rPr>
                <w:sz w:val="24"/>
                <w:szCs w:val="24"/>
              </w:rPr>
            </w:pPr>
            <w:r>
              <w:rPr>
                <w:sz w:val="24"/>
                <w:szCs w:val="24"/>
              </w:rPr>
              <w:t>1.50</w:t>
            </w:r>
          </w:p>
        </w:tc>
        <w:tc>
          <w:tcPr>
            <w:tcW w:w="2015" w:type="dxa"/>
          </w:tcPr>
          <w:p w:rsidR="00D33F1E" w:rsidRDefault="00D33F1E" w:rsidP="00F907F7">
            <w:pPr>
              <w:jc w:val="center"/>
              <w:rPr>
                <w:sz w:val="24"/>
                <w:szCs w:val="24"/>
              </w:rPr>
            </w:pPr>
            <w:r>
              <w:rPr>
                <w:sz w:val="24"/>
                <w:szCs w:val="24"/>
              </w:rPr>
              <w:t>—</w:t>
            </w:r>
          </w:p>
        </w:tc>
        <w:tc>
          <w:tcPr>
            <w:tcW w:w="1870" w:type="dxa"/>
          </w:tcPr>
          <w:p w:rsidR="00D33F1E" w:rsidRDefault="00D33F1E" w:rsidP="00F907F7">
            <w:pPr>
              <w:jc w:val="center"/>
              <w:rPr>
                <w:sz w:val="24"/>
                <w:szCs w:val="24"/>
              </w:rPr>
            </w:pPr>
            <w:r>
              <w:rPr>
                <w:sz w:val="24"/>
                <w:szCs w:val="24"/>
              </w:rPr>
              <w:t>2.45 (250)</w:t>
            </w:r>
          </w:p>
        </w:tc>
      </w:tr>
      <w:tr w:rsidR="00D33F1E" w:rsidTr="00F907F7">
        <w:trPr>
          <w:jc w:val="center"/>
        </w:trPr>
        <w:tc>
          <w:tcPr>
            <w:tcW w:w="1255" w:type="dxa"/>
          </w:tcPr>
          <w:p w:rsidR="00D33F1E" w:rsidRDefault="00D33F1E" w:rsidP="00F907F7">
            <w:pPr>
              <w:jc w:val="center"/>
              <w:rPr>
                <w:sz w:val="24"/>
                <w:szCs w:val="24"/>
              </w:rPr>
            </w:pPr>
            <w:r>
              <w:rPr>
                <w:sz w:val="24"/>
                <w:szCs w:val="24"/>
              </w:rPr>
              <w:t>v)</w:t>
            </w:r>
          </w:p>
        </w:tc>
        <w:tc>
          <w:tcPr>
            <w:tcW w:w="2340" w:type="dxa"/>
          </w:tcPr>
          <w:p w:rsidR="00D33F1E" w:rsidRDefault="00D33F1E" w:rsidP="00F907F7">
            <w:pPr>
              <w:jc w:val="center"/>
              <w:rPr>
                <w:sz w:val="24"/>
                <w:szCs w:val="24"/>
              </w:rPr>
            </w:pPr>
            <w:r>
              <w:rPr>
                <w:sz w:val="24"/>
                <w:szCs w:val="24"/>
              </w:rPr>
              <w:t>1.60</w:t>
            </w:r>
          </w:p>
        </w:tc>
        <w:tc>
          <w:tcPr>
            <w:tcW w:w="2015" w:type="dxa"/>
          </w:tcPr>
          <w:p w:rsidR="00D33F1E" w:rsidRDefault="00D33F1E" w:rsidP="00F907F7">
            <w:pPr>
              <w:jc w:val="center"/>
              <w:rPr>
                <w:sz w:val="24"/>
                <w:szCs w:val="24"/>
              </w:rPr>
            </w:pPr>
            <w:r>
              <w:rPr>
                <w:sz w:val="24"/>
                <w:szCs w:val="24"/>
              </w:rPr>
              <w:t>—</w:t>
            </w:r>
          </w:p>
        </w:tc>
        <w:tc>
          <w:tcPr>
            <w:tcW w:w="1870" w:type="dxa"/>
          </w:tcPr>
          <w:p w:rsidR="00D33F1E" w:rsidRDefault="00D33F1E" w:rsidP="00F907F7">
            <w:pPr>
              <w:jc w:val="center"/>
              <w:rPr>
                <w:sz w:val="24"/>
                <w:szCs w:val="24"/>
              </w:rPr>
            </w:pPr>
            <w:r>
              <w:rPr>
                <w:sz w:val="24"/>
                <w:szCs w:val="24"/>
              </w:rPr>
              <w:t>3.43 (350)</w:t>
            </w:r>
          </w:p>
        </w:tc>
      </w:tr>
      <w:tr w:rsidR="00D33F1E" w:rsidTr="00F907F7">
        <w:trPr>
          <w:jc w:val="center"/>
        </w:trPr>
        <w:tc>
          <w:tcPr>
            <w:tcW w:w="1255" w:type="dxa"/>
          </w:tcPr>
          <w:p w:rsidR="00D33F1E" w:rsidRDefault="00D33F1E" w:rsidP="00F907F7">
            <w:pPr>
              <w:jc w:val="center"/>
              <w:rPr>
                <w:sz w:val="24"/>
                <w:szCs w:val="24"/>
              </w:rPr>
            </w:pPr>
            <w:r>
              <w:rPr>
                <w:sz w:val="24"/>
                <w:szCs w:val="24"/>
              </w:rPr>
              <w:t>vi)</w:t>
            </w:r>
          </w:p>
        </w:tc>
        <w:tc>
          <w:tcPr>
            <w:tcW w:w="2340" w:type="dxa"/>
          </w:tcPr>
          <w:p w:rsidR="00D33F1E" w:rsidRDefault="00D33F1E" w:rsidP="00F907F7">
            <w:pPr>
              <w:jc w:val="center"/>
              <w:rPr>
                <w:sz w:val="24"/>
                <w:szCs w:val="24"/>
              </w:rPr>
            </w:pPr>
            <w:r>
              <w:rPr>
                <w:sz w:val="24"/>
                <w:szCs w:val="24"/>
              </w:rPr>
              <w:t>1.85</w:t>
            </w:r>
          </w:p>
        </w:tc>
        <w:tc>
          <w:tcPr>
            <w:tcW w:w="2015" w:type="dxa"/>
          </w:tcPr>
          <w:p w:rsidR="00D33F1E" w:rsidRDefault="00D33F1E" w:rsidP="00F907F7">
            <w:pPr>
              <w:jc w:val="center"/>
              <w:rPr>
                <w:sz w:val="24"/>
                <w:szCs w:val="24"/>
              </w:rPr>
            </w:pPr>
            <w:r>
              <w:rPr>
                <w:sz w:val="24"/>
                <w:szCs w:val="24"/>
              </w:rPr>
              <w:t>MT 1.85</w:t>
            </w:r>
          </w:p>
        </w:tc>
        <w:tc>
          <w:tcPr>
            <w:tcW w:w="1870" w:type="dxa"/>
          </w:tcPr>
          <w:p w:rsidR="00D33F1E" w:rsidRDefault="00D33F1E" w:rsidP="00F907F7">
            <w:pPr>
              <w:jc w:val="center"/>
              <w:rPr>
                <w:sz w:val="24"/>
                <w:szCs w:val="24"/>
              </w:rPr>
            </w:pPr>
            <w:r>
              <w:rPr>
                <w:sz w:val="24"/>
                <w:szCs w:val="24"/>
              </w:rPr>
              <w:t>4.41(450)</w:t>
            </w:r>
          </w:p>
        </w:tc>
      </w:tr>
      <w:tr w:rsidR="00D33F1E" w:rsidTr="00F907F7">
        <w:trPr>
          <w:jc w:val="center"/>
        </w:trPr>
        <w:tc>
          <w:tcPr>
            <w:tcW w:w="1255" w:type="dxa"/>
          </w:tcPr>
          <w:p w:rsidR="00D33F1E" w:rsidRDefault="00D33F1E" w:rsidP="00F907F7">
            <w:pPr>
              <w:jc w:val="center"/>
              <w:rPr>
                <w:sz w:val="24"/>
                <w:szCs w:val="24"/>
              </w:rPr>
            </w:pPr>
            <w:r>
              <w:rPr>
                <w:sz w:val="24"/>
                <w:szCs w:val="24"/>
              </w:rPr>
              <w:t>vii)</w:t>
            </w:r>
          </w:p>
        </w:tc>
        <w:tc>
          <w:tcPr>
            <w:tcW w:w="2340" w:type="dxa"/>
          </w:tcPr>
          <w:p w:rsidR="00D33F1E" w:rsidRDefault="00D33F1E" w:rsidP="00F907F7">
            <w:pPr>
              <w:jc w:val="center"/>
              <w:rPr>
                <w:sz w:val="24"/>
                <w:szCs w:val="24"/>
              </w:rPr>
            </w:pPr>
            <w:r>
              <w:rPr>
                <w:sz w:val="24"/>
                <w:szCs w:val="24"/>
              </w:rPr>
              <w:t>2.15</w:t>
            </w:r>
          </w:p>
        </w:tc>
        <w:tc>
          <w:tcPr>
            <w:tcW w:w="2015" w:type="dxa"/>
          </w:tcPr>
          <w:p w:rsidR="00D33F1E" w:rsidRDefault="00D33F1E" w:rsidP="00F907F7">
            <w:pPr>
              <w:jc w:val="center"/>
              <w:rPr>
                <w:sz w:val="24"/>
                <w:szCs w:val="24"/>
              </w:rPr>
            </w:pPr>
            <w:r>
              <w:rPr>
                <w:sz w:val="24"/>
                <w:szCs w:val="24"/>
              </w:rPr>
              <w:t>MT 2.15</w:t>
            </w:r>
          </w:p>
        </w:tc>
        <w:tc>
          <w:tcPr>
            <w:tcW w:w="1870" w:type="dxa"/>
          </w:tcPr>
          <w:p w:rsidR="00D33F1E" w:rsidRDefault="00D33F1E" w:rsidP="00F907F7">
            <w:pPr>
              <w:jc w:val="center"/>
              <w:rPr>
                <w:sz w:val="24"/>
                <w:szCs w:val="24"/>
              </w:rPr>
            </w:pPr>
            <w:r>
              <w:rPr>
                <w:sz w:val="24"/>
                <w:szCs w:val="24"/>
              </w:rPr>
              <w:t>4</w:t>
            </w:r>
            <w:r w:rsidR="00BA2F77">
              <w:rPr>
                <w:sz w:val="24"/>
                <w:szCs w:val="24"/>
              </w:rPr>
              <w:t>.</w:t>
            </w:r>
            <w:r>
              <w:rPr>
                <w:sz w:val="24"/>
                <w:szCs w:val="24"/>
              </w:rPr>
              <w:t>90 (500)</w:t>
            </w:r>
          </w:p>
        </w:tc>
      </w:tr>
      <w:tr w:rsidR="00D33F1E" w:rsidTr="00F907F7">
        <w:trPr>
          <w:jc w:val="center"/>
        </w:trPr>
        <w:tc>
          <w:tcPr>
            <w:tcW w:w="1255" w:type="dxa"/>
          </w:tcPr>
          <w:p w:rsidR="00D33F1E" w:rsidRDefault="00D33F1E" w:rsidP="00F907F7">
            <w:pPr>
              <w:jc w:val="center"/>
              <w:rPr>
                <w:sz w:val="24"/>
                <w:szCs w:val="24"/>
              </w:rPr>
            </w:pPr>
            <w:r>
              <w:rPr>
                <w:sz w:val="24"/>
                <w:szCs w:val="24"/>
              </w:rPr>
              <w:t>viii)</w:t>
            </w:r>
          </w:p>
        </w:tc>
        <w:tc>
          <w:tcPr>
            <w:tcW w:w="2340" w:type="dxa"/>
          </w:tcPr>
          <w:p w:rsidR="00D33F1E" w:rsidRDefault="00D33F1E" w:rsidP="00F907F7">
            <w:pPr>
              <w:jc w:val="center"/>
              <w:rPr>
                <w:sz w:val="24"/>
                <w:szCs w:val="24"/>
              </w:rPr>
            </w:pPr>
            <w:r>
              <w:rPr>
                <w:sz w:val="24"/>
                <w:szCs w:val="24"/>
              </w:rPr>
              <w:t>2.50</w:t>
            </w:r>
          </w:p>
        </w:tc>
        <w:tc>
          <w:tcPr>
            <w:tcW w:w="2015" w:type="dxa"/>
          </w:tcPr>
          <w:p w:rsidR="00D33F1E" w:rsidRDefault="00D33F1E" w:rsidP="00F907F7">
            <w:pPr>
              <w:jc w:val="center"/>
              <w:rPr>
                <w:sz w:val="24"/>
                <w:szCs w:val="24"/>
              </w:rPr>
            </w:pPr>
            <w:r>
              <w:rPr>
                <w:sz w:val="24"/>
                <w:szCs w:val="24"/>
              </w:rPr>
              <w:t>MT 2.50</w:t>
            </w:r>
          </w:p>
        </w:tc>
        <w:tc>
          <w:tcPr>
            <w:tcW w:w="1870" w:type="dxa"/>
          </w:tcPr>
          <w:p w:rsidR="00D33F1E" w:rsidRDefault="00D33F1E" w:rsidP="00F907F7">
            <w:pPr>
              <w:jc w:val="center"/>
              <w:rPr>
                <w:sz w:val="24"/>
                <w:szCs w:val="24"/>
              </w:rPr>
            </w:pPr>
            <w:r>
              <w:rPr>
                <w:sz w:val="24"/>
                <w:szCs w:val="24"/>
              </w:rPr>
              <w:t>6.37 (650)</w:t>
            </w:r>
          </w:p>
        </w:tc>
      </w:tr>
      <w:tr w:rsidR="00D33F1E" w:rsidTr="00F907F7">
        <w:trPr>
          <w:jc w:val="center"/>
        </w:trPr>
        <w:tc>
          <w:tcPr>
            <w:tcW w:w="1255" w:type="dxa"/>
          </w:tcPr>
          <w:p w:rsidR="00D33F1E" w:rsidRDefault="00D33F1E" w:rsidP="00F907F7">
            <w:pPr>
              <w:jc w:val="center"/>
              <w:rPr>
                <w:sz w:val="24"/>
                <w:szCs w:val="24"/>
              </w:rPr>
            </w:pPr>
            <w:r>
              <w:rPr>
                <w:sz w:val="24"/>
                <w:szCs w:val="24"/>
              </w:rPr>
              <w:t>ix)</w:t>
            </w:r>
          </w:p>
        </w:tc>
        <w:tc>
          <w:tcPr>
            <w:tcW w:w="2340" w:type="dxa"/>
          </w:tcPr>
          <w:p w:rsidR="00D33F1E" w:rsidRDefault="00D33F1E" w:rsidP="00F907F7">
            <w:pPr>
              <w:jc w:val="center"/>
              <w:rPr>
                <w:sz w:val="24"/>
                <w:szCs w:val="24"/>
              </w:rPr>
            </w:pPr>
            <w:r>
              <w:rPr>
                <w:sz w:val="24"/>
                <w:szCs w:val="24"/>
              </w:rPr>
              <w:t>2.75</w:t>
            </w:r>
          </w:p>
        </w:tc>
        <w:tc>
          <w:tcPr>
            <w:tcW w:w="2015" w:type="dxa"/>
          </w:tcPr>
          <w:p w:rsidR="00D33F1E" w:rsidRDefault="00D33F1E" w:rsidP="00F907F7">
            <w:pPr>
              <w:jc w:val="center"/>
              <w:rPr>
                <w:sz w:val="24"/>
                <w:szCs w:val="24"/>
              </w:rPr>
            </w:pPr>
            <w:r>
              <w:rPr>
                <w:sz w:val="24"/>
                <w:szCs w:val="24"/>
              </w:rPr>
              <w:t>MT 2.75</w:t>
            </w:r>
          </w:p>
        </w:tc>
        <w:tc>
          <w:tcPr>
            <w:tcW w:w="1870" w:type="dxa"/>
          </w:tcPr>
          <w:p w:rsidR="00D33F1E" w:rsidRDefault="00D33F1E" w:rsidP="00F907F7">
            <w:pPr>
              <w:jc w:val="center"/>
              <w:rPr>
                <w:sz w:val="24"/>
                <w:szCs w:val="24"/>
              </w:rPr>
            </w:pPr>
            <w:r>
              <w:rPr>
                <w:sz w:val="24"/>
                <w:szCs w:val="24"/>
              </w:rPr>
              <w:t>6.37 (650)</w:t>
            </w:r>
          </w:p>
        </w:tc>
      </w:tr>
      <w:tr w:rsidR="00D33F1E" w:rsidTr="00F907F7">
        <w:trPr>
          <w:jc w:val="center"/>
        </w:trPr>
        <w:tc>
          <w:tcPr>
            <w:tcW w:w="1255" w:type="dxa"/>
          </w:tcPr>
          <w:p w:rsidR="00D33F1E" w:rsidRDefault="00D33F1E" w:rsidP="00F907F7">
            <w:pPr>
              <w:jc w:val="center"/>
              <w:rPr>
                <w:sz w:val="24"/>
                <w:szCs w:val="24"/>
              </w:rPr>
            </w:pPr>
            <w:r>
              <w:rPr>
                <w:sz w:val="24"/>
                <w:szCs w:val="24"/>
              </w:rPr>
              <w:t>x)</w:t>
            </w:r>
          </w:p>
        </w:tc>
        <w:tc>
          <w:tcPr>
            <w:tcW w:w="2340" w:type="dxa"/>
          </w:tcPr>
          <w:p w:rsidR="00D33F1E" w:rsidRDefault="00D33F1E" w:rsidP="00F907F7">
            <w:pPr>
              <w:jc w:val="center"/>
              <w:rPr>
                <w:sz w:val="24"/>
                <w:szCs w:val="24"/>
              </w:rPr>
            </w:pPr>
            <w:r>
              <w:rPr>
                <w:sz w:val="24"/>
                <w:szCs w:val="24"/>
              </w:rPr>
              <w:t>—</w:t>
            </w:r>
          </w:p>
        </w:tc>
        <w:tc>
          <w:tcPr>
            <w:tcW w:w="2015" w:type="dxa"/>
          </w:tcPr>
          <w:p w:rsidR="00D33F1E" w:rsidRDefault="00D33F1E" w:rsidP="00F907F7">
            <w:pPr>
              <w:jc w:val="center"/>
              <w:rPr>
                <w:sz w:val="24"/>
                <w:szCs w:val="24"/>
              </w:rPr>
            </w:pPr>
            <w:r>
              <w:rPr>
                <w:sz w:val="24"/>
                <w:szCs w:val="24"/>
              </w:rPr>
              <w:t>MT 3.00</w:t>
            </w:r>
          </w:p>
        </w:tc>
        <w:tc>
          <w:tcPr>
            <w:tcW w:w="1870" w:type="dxa"/>
          </w:tcPr>
          <w:p w:rsidR="00D33F1E" w:rsidRDefault="00D33F1E" w:rsidP="00F907F7">
            <w:pPr>
              <w:jc w:val="center"/>
              <w:rPr>
                <w:sz w:val="24"/>
                <w:szCs w:val="24"/>
              </w:rPr>
            </w:pPr>
            <w:r>
              <w:rPr>
                <w:sz w:val="24"/>
                <w:szCs w:val="24"/>
              </w:rPr>
              <w:t>6.37 (650)</w:t>
            </w:r>
          </w:p>
        </w:tc>
      </w:tr>
      <w:tr w:rsidR="00D33F1E" w:rsidTr="00F907F7">
        <w:trPr>
          <w:jc w:val="center"/>
        </w:trPr>
        <w:tc>
          <w:tcPr>
            <w:tcW w:w="1255" w:type="dxa"/>
          </w:tcPr>
          <w:p w:rsidR="00D33F1E" w:rsidRDefault="00D33F1E" w:rsidP="00F907F7">
            <w:pPr>
              <w:jc w:val="center"/>
              <w:rPr>
                <w:sz w:val="24"/>
                <w:szCs w:val="24"/>
              </w:rPr>
            </w:pPr>
            <w:r>
              <w:rPr>
                <w:sz w:val="24"/>
                <w:szCs w:val="24"/>
              </w:rPr>
              <w:t>xi)</w:t>
            </w:r>
          </w:p>
        </w:tc>
        <w:tc>
          <w:tcPr>
            <w:tcW w:w="2340" w:type="dxa"/>
          </w:tcPr>
          <w:p w:rsidR="00D33F1E" w:rsidRDefault="00D33F1E" w:rsidP="00F907F7">
            <w:pPr>
              <w:jc w:val="center"/>
              <w:rPr>
                <w:sz w:val="24"/>
                <w:szCs w:val="24"/>
              </w:rPr>
            </w:pPr>
            <w:r>
              <w:rPr>
                <w:sz w:val="24"/>
                <w:szCs w:val="24"/>
              </w:rPr>
              <w:t>—</w:t>
            </w:r>
          </w:p>
        </w:tc>
        <w:tc>
          <w:tcPr>
            <w:tcW w:w="2015" w:type="dxa"/>
          </w:tcPr>
          <w:p w:rsidR="00D33F1E" w:rsidRDefault="00D33F1E" w:rsidP="00F907F7">
            <w:pPr>
              <w:jc w:val="center"/>
              <w:rPr>
                <w:sz w:val="24"/>
                <w:szCs w:val="24"/>
              </w:rPr>
            </w:pPr>
            <w:r>
              <w:rPr>
                <w:sz w:val="24"/>
                <w:szCs w:val="24"/>
              </w:rPr>
              <w:t>MT 3.50</w:t>
            </w:r>
          </w:p>
        </w:tc>
        <w:tc>
          <w:tcPr>
            <w:tcW w:w="1870" w:type="dxa"/>
          </w:tcPr>
          <w:p w:rsidR="00D33F1E" w:rsidRDefault="00D33F1E" w:rsidP="00F907F7">
            <w:pPr>
              <w:jc w:val="center"/>
              <w:rPr>
                <w:sz w:val="24"/>
                <w:szCs w:val="24"/>
              </w:rPr>
            </w:pPr>
            <w:r>
              <w:rPr>
                <w:sz w:val="24"/>
                <w:szCs w:val="24"/>
              </w:rPr>
              <w:t>6.37 (650)</w:t>
            </w:r>
          </w:p>
        </w:tc>
      </w:tr>
      <w:tr w:rsidR="00D33F1E" w:rsidTr="00F907F7">
        <w:trPr>
          <w:jc w:val="center"/>
        </w:trPr>
        <w:tc>
          <w:tcPr>
            <w:tcW w:w="1255" w:type="dxa"/>
          </w:tcPr>
          <w:p w:rsidR="00D33F1E" w:rsidRDefault="00D33F1E" w:rsidP="00F907F7">
            <w:pPr>
              <w:jc w:val="center"/>
              <w:rPr>
                <w:sz w:val="24"/>
                <w:szCs w:val="24"/>
              </w:rPr>
            </w:pPr>
            <w:r>
              <w:rPr>
                <w:sz w:val="24"/>
                <w:szCs w:val="24"/>
              </w:rPr>
              <w:t>xii)</w:t>
            </w:r>
          </w:p>
        </w:tc>
        <w:tc>
          <w:tcPr>
            <w:tcW w:w="2340" w:type="dxa"/>
          </w:tcPr>
          <w:p w:rsidR="00D33F1E" w:rsidRDefault="00D33F1E" w:rsidP="00F907F7">
            <w:pPr>
              <w:jc w:val="center"/>
              <w:rPr>
                <w:sz w:val="24"/>
                <w:szCs w:val="24"/>
              </w:rPr>
            </w:pPr>
            <w:r>
              <w:rPr>
                <w:sz w:val="24"/>
                <w:szCs w:val="24"/>
              </w:rPr>
              <w:t>—</w:t>
            </w:r>
          </w:p>
        </w:tc>
        <w:tc>
          <w:tcPr>
            <w:tcW w:w="2015" w:type="dxa"/>
          </w:tcPr>
          <w:p w:rsidR="00D33F1E" w:rsidRDefault="00D33F1E" w:rsidP="00F907F7">
            <w:pPr>
              <w:jc w:val="center"/>
              <w:rPr>
                <w:sz w:val="24"/>
                <w:szCs w:val="24"/>
              </w:rPr>
            </w:pPr>
            <w:r>
              <w:rPr>
                <w:sz w:val="24"/>
                <w:szCs w:val="24"/>
              </w:rPr>
              <w:t>MT 4.00</w:t>
            </w:r>
          </w:p>
        </w:tc>
        <w:tc>
          <w:tcPr>
            <w:tcW w:w="1870" w:type="dxa"/>
          </w:tcPr>
          <w:p w:rsidR="00D33F1E" w:rsidRDefault="00D33F1E" w:rsidP="00F907F7">
            <w:pPr>
              <w:jc w:val="center"/>
              <w:rPr>
                <w:sz w:val="24"/>
                <w:szCs w:val="24"/>
              </w:rPr>
            </w:pPr>
            <w:r>
              <w:rPr>
                <w:sz w:val="24"/>
                <w:szCs w:val="24"/>
              </w:rPr>
              <w:t>6.37 (650)</w:t>
            </w:r>
          </w:p>
        </w:tc>
      </w:tr>
      <w:tr w:rsidR="00D33F1E" w:rsidTr="00F907F7">
        <w:trPr>
          <w:jc w:val="center"/>
        </w:trPr>
        <w:tc>
          <w:tcPr>
            <w:tcW w:w="1255" w:type="dxa"/>
          </w:tcPr>
          <w:p w:rsidR="00D33F1E" w:rsidRDefault="00D33F1E" w:rsidP="00F907F7">
            <w:pPr>
              <w:jc w:val="center"/>
              <w:rPr>
                <w:sz w:val="24"/>
                <w:szCs w:val="24"/>
              </w:rPr>
            </w:pPr>
            <w:r>
              <w:rPr>
                <w:sz w:val="24"/>
                <w:szCs w:val="24"/>
              </w:rPr>
              <w:t>xiii)</w:t>
            </w:r>
          </w:p>
        </w:tc>
        <w:tc>
          <w:tcPr>
            <w:tcW w:w="2340" w:type="dxa"/>
          </w:tcPr>
          <w:p w:rsidR="00D33F1E" w:rsidRDefault="00D33F1E" w:rsidP="00F907F7">
            <w:pPr>
              <w:jc w:val="center"/>
              <w:rPr>
                <w:sz w:val="24"/>
                <w:szCs w:val="24"/>
              </w:rPr>
            </w:pPr>
            <w:r>
              <w:rPr>
                <w:sz w:val="24"/>
                <w:szCs w:val="24"/>
              </w:rPr>
              <w:t>—</w:t>
            </w:r>
          </w:p>
        </w:tc>
        <w:tc>
          <w:tcPr>
            <w:tcW w:w="2015" w:type="dxa"/>
          </w:tcPr>
          <w:p w:rsidR="00D33F1E" w:rsidRDefault="00D33F1E" w:rsidP="00F907F7">
            <w:pPr>
              <w:jc w:val="center"/>
              <w:rPr>
                <w:sz w:val="24"/>
                <w:szCs w:val="24"/>
              </w:rPr>
            </w:pPr>
            <w:r>
              <w:rPr>
                <w:sz w:val="24"/>
                <w:szCs w:val="24"/>
              </w:rPr>
              <w:t>MT 4.50</w:t>
            </w:r>
          </w:p>
        </w:tc>
        <w:tc>
          <w:tcPr>
            <w:tcW w:w="1870" w:type="dxa"/>
          </w:tcPr>
          <w:p w:rsidR="00D33F1E" w:rsidRDefault="00D33F1E" w:rsidP="00F907F7">
            <w:pPr>
              <w:jc w:val="center"/>
              <w:rPr>
                <w:sz w:val="24"/>
                <w:szCs w:val="24"/>
              </w:rPr>
            </w:pPr>
            <w:r>
              <w:rPr>
                <w:sz w:val="24"/>
                <w:szCs w:val="24"/>
              </w:rPr>
              <w:t>6.37 (650)</w:t>
            </w:r>
          </w:p>
        </w:tc>
      </w:tr>
      <w:tr w:rsidR="00D33F1E" w:rsidTr="00F907F7">
        <w:trPr>
          <w:jc w:val="center"/>
        </w:trPr>
        <w:tc>
          <w:tcPr>
            <w:tcW w:w="1255" w:type="dxa"/>
          </w:tcPr>
          <w:p w:rsidR="00D33F1E" w:rsidRDefault="00D33F1E" w:rsidP="00F907F7">
            <w:pPr>
              <w:jc w:val="center"/>
              <w:rPr>
                <w:sz w:val="24"/>
                <w:szCs w:val="24"/>
              </w:rPr>
            </w:pPr>
            <w:r>
              <w:rPr>
                <w:sz w:val="24"/>
                <w:szCs w:val="24"/>
              </w:rPr>
              <w:t>xiv)</w:t>
            </w:r>
          </w:p>
        </w:tc>
        <w:tc>
          <w:tcPr>
            <w:tcW w:w="2340" w:type="dxa"/>
          </w:tcPr>
          <w:p w:rsidR="00D33F1E" w:rsidRDefault="00D33F1E" w:rsidP="00F907F7">
            <w:pPr>
              <w:jc w:val="center"/>
              <w:rPr>
                <w:sz w:val="24"/>
                <w:szCs w:val="24"/>
              </w:rPr>
            </w:pPr>
            <w:r>
              <w:rPr>
                <w:sz w:val="24"/>
                <w:szCs w:val="24"/>
              </w:rPr>
              <w:t>—</w:t>
            </w:r>
          </w:p>
        </w:tc>
        <w:tc>
          <w:tcPr>
            <w:tcW w:w="2015" w:type="dxa"/>
          </w:tcPr>
          <w:p w:rsidR="00D33F1E" w:rsidRDefault="00D33F1E" w:rsidP="00F907F7">
            <w:pPr>
              <w:jc w:val="center"/>
              <w:rPr>
                <w:sz w:val="24"/>
                <w:szCs w:val="24"/>
              </w:rPr>
            </w:pPr>
            <w:r>
              <w:rPr>
                <w:sz w:val="24"/>
                <w:szCs w:val="24"/>
              </w:rPr>
              <w:t>MT 5.00</w:t>
            </w:r>
          </w:p>
        </w:tc>
        <w:tc>
          <w:tcPr>
            <w:tcW w:w="1870" w:type="dxa"/>
          </w:tcPr>
          <w:p w:rsidR="00D33F1E" w:rsidRDefault="00D33F1E" w:rsidP="00F907F7">
            <w:pPr>
              <w:jc w:val="center"/>
              <w:rPr>
                <w:sz w:val="24"/>
                <w:szCs w:val="24"/>
              </w:rPr>
            </w:pPr>
            <w:r>
              <w:rPr>
                <w:sz w:val="24"/>
                <w:szCs w:val="24"/>
              </w:rPr>
              <w:t>6.37 (650)</w:t>
            </w:r>
          </w:p>
        </w:tc>
      </w:tr>
      <w:tr w:rsidR="00D33F1E" w:rsidTr="00F907F7">
        <w:trPr>
          <w:jc w:val="center"/>
        </w:trPr>
        <w:tc>
          <w:tcPr>
            <w:tcW w:w="1255" w:type="dxa"/>
          </w:tcPr>
          <w:p w:rsidR="00D33F1E" w:rsidRDefault="00D33F1E" w:rsidP="00F907F7">
            <w:pPr>
              <w:jc w:val="center"/>
              <w:rPr>
                <w:sz w:val="24"/>
                <w:szCs w:val="24"/>
              </w:rPr>
            </w:pPr>
            <w:r>
              <w:rPr>
                <w:sz w:val="24"/>
                <w:szCs w:val="24"/>
              </w:rPr>
              <w:t>xv)</w:t>
            </w:r>
          </w:p>
        </w:tc>
        <w:tc>
          <w:tcPr>
            <w:tcW w:w="2340" w:type="dxa"/>
          </w:tcPr>
          <w:p w:rsidR="00D33F1E" w:rsidRDefault="00D33F1E" w:rsidP="00F907F7">
            <w:pPr>
              <w:jc w:val="center"/>
              <w:rPr>
                <w:sz w:val="24"/>
                <w:szCs w:val="24"/>
              </w:rPr>
            </w:pPr>
            <w:r>
              <w:rPr>
                <w:sz w:val="24"/>
                <w:szCs w:val="24"/>
              </w:rPr>
              <w:t>—</w:t>
            </w:r>
          </w:p>
        </w:tc>
        <w:tc>
          <w:tcPr>
            <w:tcW w:w="2015" w:type="dxa"/>
          </w:tcPr>
          <w:p w:rsidR="00D33F1E" w:rsidRDefault="00D33F1E" w:rsidP="00F907F7">
            <w:pPr>
              <w:jc w:val="center"/>
              <w:rPr>
                <w:sz w:val="24"/>
                <w:szCs w:val="24"/>
              </w:rPr>
            </w:pPr>
            <w:r>
              <w:rPr>
                <w:sz w:val="24"/>
                <w:szCs w:val="24"/>
              </w:rPr>
              <w:t>MT 5.50</w:t>
            </w:r>
          </w:p>
        </w:tc>
        <w:tc>
          <w:tcPr>
            <w:tcW w:w="1870" w:type="dxa"/>
          </w:tcPr>
          <w:p w:rsidR="00D33F1E" w:rsidRDefault="00D33F1E" w:rsidP="00F907F7">
            <w:pPr>
              <w:jc w:val="center"/>
              <w:rPr>
                <w:sz w:val="24"/>
                <w:szCs w:val="24"/>
              </w:rPr>
            </w:pPr>
            <w:r>
              <w:rPr>
                <w:sz w:val="24"/>
                <w:szCs w:val="24"/>
              </w:rPr>
              <w:t>6.37 (650)</w:t>
            </w:r>
          </w:p>
        </w:tc>
      </w:tr>
      <w:tr w:rsidR="007035EE" w:rsidTr="00F907F7">
        <w:trPr>
          <w:jc w:val="center"/>
        </w:trPr>
        <w:tc>
          <w:tcPr>
            <w:tcW w:w="1255" w:type="dxa"/>
          </w:tcPr>
          <w:p w:rsidR="007035EE" w:rsidRDefault="007035EE" w:rsidP="00F907F7">
            <w:pPr>
              <w:jc w:val="center"/>
            </w:pPr>
            <w:r>
              <w:rPr>
                <w:sz w:val="24"/>
                <w:szCs w:val="24"/>
              </w:rPr>
              <w:t>xvi)</w:t>
            </w:r>
          </w:p>
        </w:tc>
        <w:tc>
          <w:tcPr>
            <w:tcW w:w="2340" w:type="dxa"/>
          </w:tcPr>
          <w:p w:rsidR="007035EE" w:rsidRDefault="007035EE" w:rsidP="00F907F7">
            <w:pPr>
              <w:jc w:val="center"/>
            </w:pPr>
            <w:r>
              <w:rPr>
                <w:sz w:val="24"/>
                <w:szCs w:val="24"/>
              </w:rPr>
              <w:t>—</w:t>
            </w:r>
          </w:p>
        </w:tc>
        <w:tc>
          <w:tcPr>
            <w:tcW w:w="2015" w:type="dxa"/>
          </w:tcPr>
          <w:p w:rsidR="007035EE" w:rsidRDefault="007035EE" w:rsidP="00F907F7">
            <w:pPr>
              <w:jc w:val="center"/>
            </w:pPr>
            <w:r>
              <w:rPr>
                <w:sz w:val="24"/>
                <w:szCs w:val="24"/>
              </w:rPr>
              <w:t>MT 6.00</w:t>
            </w:r>
          </w:p>
        </w:tc>
        <w:tc>
          <w:tcPr>
            <w:tcW w:w="1870" w:type="dxa"/>
          </w:tcPr>
          <w:p w:rsidR="007035EE" w:rsidRDefault="007035EE" w:rsidP="00F907F7">
            <w:pPr>
              <w:jc w:val="center"/>
            </w:pPr>
            <w:r>
              <w:rPr>
                <w:sz w:val="24"/>
                <w:szCs w:val="24"/>
              </w:rPr>
              <w:t>6.37 (650)</w:t>
            </w:r>
          </w:p>
        </w:tc>
      </w:tr>
    </w:tbl>
    <w:p w:rsidR="00F03F09" w:rsidRDefault="00F03F09" w:rsidP="00F03F09">
      <w:pPr>
        <w:autoSpaceDE w:val="0"/>
        <w:autoSpaceDN w:val="0"/>
        <w:adjustRightInd w:val="0"/>
        <w:rPr>
          <w:i/>
          <w:iCs/>
          <w:sz w:val="20"/>
          <w:szCs w:val="20"/>
          <w:lang w:val="en-GB"/>
        </w:rPr>
      </w:pPr>
    </w:p>
    <w:p w:rsidR="006A0C8D" w:rsidRPr="006A0C8D" w:rsidRDefault="006A0C8D" w:rsidP="006A0C8D">
      <w:pPr>
        <w:autoSpaceDE w:val="0"/>
        <w:autoSpaceDN w:val="0"/>
        <w:adjustRightInd w:val="0"/>
        <w:ind w:firstLine="720"/>
        <w:jc w:val="both"/>
        <w:rPr>
          <w:sz w:val="20"/>
          <w:szCs w:val="20"/>
          <w:lang w:val="en-GB"/>
        </w:rPr>
      </w:pPr>
      <w:r w:rsidRPr="006A0C8D">
        <w:rPr>
          <w:sz w:val="20"/>
          <w:szCs w:val="20"/>
          <w:lang w:val="en-GB"/>
        </w:rPr>
        <w:t>NOTE</w:t>
      </w:r>
      <w:r>
        <w:rPr>
          <w:sz w:val="20"/>
          <w:szCs w:val="20"/>
          <w:lang w:val="en-GB"/>
        </w:rPr>
        <w:t>— Rim width under column 2 is for cylindrical bead seat rim contour</w:t>
      </w:r>
      <w:r w:rsidR="002C7409">
        <w:rPr>
          <w:sz w:val="20"/>
          <w:szCs w:val="20"/>
          <w:lang w:val="en-GB"/>
        </w:rPr>
        <w:t>,</w:t>
      </w:r>
      <w:r w:rsidR="008C0D01">
        <w:rPr>
          <w:sz w:val="20"/>
          <w:szCs w:val="20"/>
          <w:lang w:val="en-GB"/>
        </w:rPr>
        <w:t xml:space="preserve"> and under column 3 is for tapered bead seat</w:t>
      </w:r>
      <w:r w:rsidR="002C7409">
        <w:rPr>
          <w:sz w:val="20"/>
          <w:szCs w:val="20"/>
          <w:lang w:val="en-GB"/>
        </w:rPr>
        <w:t xml:space="preserve"> rim contour</w:t>
      </w:r>
      <w:r w:rsidR="008C0D01">
        <w:rPr>
          <w:sz w:val="20"/>
          <w:szCs w:val="20"/>
          <w:lang w:val="en-GB"/>
        </w:rPr>
        <w:t>.</w:t>
      </w:r>
    </w:p>
    <w:p w:rsidR="00A73399" w:rsidRDefault="00873F92" w:rsidP="00F03F09">
      <w:pPr>
        <w:autoSpaceDE w:val="0"/>
        <w:autoSpaceDN w:val="0"/>
        <w:adjustRightInd w:val="0"/>
        <w:jc w:val="both"/>
        <w:rPr>
          <w:sz w:val="23"/>
          <w:szCs w:val="23"/>
        </w:rPr>
      </w:pPr>
      <w:r>
        <w:rPr>
          <w:noProof/>
          <w:sz w:val="23"/>
          <w:szCs w:val="23"/>
          <w:lang w:val="en-US" w:eastAsia="en-US"/>
          <w14:ligatures w14:val="standardContextual"/>
        </w:rPr>
        <w:drawing>
          <wp:anchor distT="0" distB="0" distL="114300" distR="114300" simplePos="0" relativeHeight="251671552" behindDoc="0" locked="0" layoutInCell="1" allowOverlap="1">
            <wp:simplePos x="0" y="0"/>
            <wp:positionH relativeFrom="column">
              <wp:posOffset>1938020</wp:posOffset>
            </wp:positionH>
            <wp:positionV relativeFrom="paragraph">
              <wp:posOffset>125679</wp:posOffset>
            </wp:positionV>
            <wp:extent cx="1858061" cy="1638300"/>
            <wp:effectExtent l="0" t="0" r="8890" b="0"/>
            <wp:wrapSquare wrapText="bothSides"/>
            <wp:docPr id="5196607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660753" name="Picture 519660753"/>
                    <pic:cNvPicPr/>
                  </pic:nvPicPr>
                  <pic:blipFill rotWithShape="1">
                    <a:blip r:embed="rId7" cstate="print">
                      <a:extLst>
                        <a:ext uri="{28A0092B-C50C-407E-A947-70E740481C1C}">
                          <a14:useLocalDpi xmlns:a14="http://schemas.microsoft.com/office/drawing/2010/main" val="0"/>
                        </a:ext>
                      </a:extLst>
                    </a:blip>
                    <a:srcRect l="13274" t="30224" r="54298" b="24025"/>
                    <a:stretch/>
                  </pic:blipFill>
                  <pic:spPr bwMode="auto">
                    <a:xfrm>
                      <a:off x="0" y="0"/>
                      <a:ext cx="1858061" cy="1638300"/>
                    </a:xfrm>
                    <a:prstGeom prst="rect">
                      <a:avLst/>
                    </a:prstGeom>
                    <a:ln>
                      <a:noFill/>
                    </a:ln>
                    <a:extLst>
                      <a:ext uri="{53640926-AAD7-44D8-BBD7-CCE9431645EC}">
                        <a14:shadowObscured xmlns:a14="http://schemas.microsoft.com/office/drawing/2010/main"/>
                      </a:ext>
                    </a:extLst>
                  </pic:spPr>
                </pic:pic>
              </a:graphicData>
            </a:graphic>
          </wp:anchor>
        </w:drawing>
      </w:r>
    </w:p>
    <w:p w:rsidR="00473C85" w:rsidRDefault="00473C85" w:rsidP="00F03F09">
      <w:pPr>
        <w:autoSpaceDE w:val="0"/>
        <w:autoSpaceDN w:val="0"/>
        <w:adjustRightInd w:val="0"/>
        <w:jc w:val="both"/>
        <w:rPr>
          <w:sz w:val="23"/>
          <w:szCs w:val="23"/>
        </w:rPr>
      </w:pPr>
    </w:p>
    <w:p w:rsidR="00473C85" w:rsidRDefault="00473C85" w:rsidP="00473C85">
      <w:pPr>
        <w:autoSpaceDE w:val="0"/>
        <w:autoSpaceDN w:val="0"/>
        <w:adjustRightInd w:val="0"/>
        <w:jc w:val="center"/>
        <w:rPr>
          <w:sz w:val="23"/>
          <w:szCs w:val="23"/>
        </w:rPr>
      </w:pPr>
    </w:p>
    <w:p w:rsidR="00873F92" w:rsidRDefault="00873F92" w:rsidP="00473C85">
      <w:pPr>
        <w:autoSpaceDE w:val="0"/>
        <w:autoSpaceDN w:val="0"/>
        <w:adjustRightInd w:val="0"/>
        <w:jc w:val="center"/>
        <w:rPr>
          <w:sz w:val="26"/>
          <w:szCs w:val="26"/>
        </w:rPr>
      </w:pPr>
    </w:p>
    <w:p w:rsidR="00873F92" w:rsidRDefault="00873F92" w:rsidP="00473C85">
      <w:pPr>
        <w:autoSpaceDE w:val="0"/>
        <w:autoSpaceDN w:val="0"/>
        <w:adjustRightInd w:val="0"/>
        <w:jc w:val="center"/>
        <w:rPr>
          <w:sz w:val="26"/>
          <w:szCs w:val="26"/>
        </w:rPr>
      </w:pPr>
    </w:p>
    <w:p w:rsidR="00873F92" w:rsidRDefault="00873F92" w:rsidP="00473C85">
      <w:pPr>
        <w:autoSpaceDE w:val="0"/>
        <w:autoSpaceDN w:val="0"/>
        <w:adjustRightInd w:val="0"/>
        <w:jc w:val="center"/>
        <w:rPr>
          <w:sz w:val="26"/>
          <w:szCs w:val="26"/>
        </w:rPr>
      </w:pPr>
    </w:p>
    <w:p w:rsidR="00873F92" w:rsidRDefault="00873F92" w:rsidP="00473C85">
      <w:pPr>
        <w:autoSpaceDE w:val="0"/>
        <w:autoSpaceDN w:val="0"/>
        <w:adjustRightInd w:val="0"/>
        <w:jc w:val="center"/>
        <w:rPr>
          <w:sz w:val="26"/>
          <w:szCs w:val="26"/>
        </w:rPr>
      </w:pPr>
    </w:p>
    <w:p w:rsidR="00873F92" w:rsidRDefault="00873F92" w:rsidP="00473C85">
      <w:pPr>
        <w:autoSpaceDE w:val="0"/>
        <w:autoSpaceDN w:val="0"/>
        <w:adjustRightInd w:val="0"/>
        <w:jc w:val="center"/>
        <w:rPr>
          <w:sz w:val="26"/>
          <w:szCs w:val="26"/>
        </w:rPr>
      </w:pPr>
    </w:p>
    <w:p w:rsidR="00873F92" w:rsidRDefault="00873F92" w:rsidP="00473C85">
      <w:pPr>
        <w:autoSpaceDE w:val="0"/>
        <w:autoSpaceDN w:val="0"/>
        <w:adjustRightInd w:val="0"/>
        <w:jc w:val="center"/>
        <w:rPr>
          <w:sz w:val="26"/>
          <w:szCs w:val="26"/>
        </w:rPr>
      </w:pPr>
    </w:p>
    <w:p w:rsidR="00873F92" w:rsidRDefault="00873F92" w:rsidP="00873F92">
      <w:pPr>
        <w:autoSpaceDE w:val="0"/>
        <w:autoSpaceDN w:val="0"/>
        <w:adjustRightInd w:val="0"/>
        <w:jc w:val="center"/>
        <w:rPr>
          <w:sz w:val="26"/>
          <w:szCs w:val="26"/>
        </w:rPr>
      </w:pPr>
    </w:p>
    <w:p w:rsidR="00873F92" w:rsidRDefault="00873F92" w:rsidP="00473C85">
      <w:pPr>
        <w:autoSpaceDE w:val="0"/>
        <w:autoSpaceDN w:val="0"/>
        <w:adjustRightInd w:val="0"/>
        <w:jc w:val="center"/>
        <w:rPr>
          <w:sz w:val="26"/>
          <w:szCs w:val="26"/>
        </w:rPr>
      </w:pPr>
    </w:p>
    <w:p w:rsidR="00473C85" w:rsidRPr="00473C85" w:rsidRDefault="00473C85" w:rsidP="00473C85">
      <w:pPr>
        <w:autoSpaceDE w:val="0"/>
        <w:autoSpaceDN w:val="0"/>
        <w:adjustRightInd w:val="0"/>
        <w:jc w:val="center"/>
        <w:rPr>
          <w:sz w:val="22"/>
          <w:szCs w:val="22"/>
        </w:rPr>
      </w:pPr>
      <w:r w:rsidRPr="00473C85">
        <w:rPr>
          <w:sz w:val="26"/>
          <w:szCs w:val="26"/>
        </w:rPr>
        <w:t>F</w:t>
      </w:r>
      <w:r w:rsidRPr="00473C85">
        <w:rPr>
          <w:sz w:val="22"/>
          <w:szCs w:val="22"/>
        </w:rPr>
        <w:t xml:space="preserve">IG. 1 </w:t>
      </w:r>
      <w:r w:rsidRPr="00473C85">
        <w:rPr>
          <w:sz w:val="26"/>
          <w:szCs w:val="26"/>
        </w:rPr>
        <w:t>L</w:t>
      </w:r>
      <w:r w:rsidRPr="00473C85">
        <w:rPr>
          <w:sz w:val="22"/>
          <w:szCs w:val="22"/>
        </w:rPr>
        <w:t xml:space="preserve">OAD </w:t>
      </w:r>
      <w:r w:rsidRPr="00473C85">
        <w:rPr>
          <w:sz w:val="26"/>
          <w:szCs w:val="26"/>
        </w:rPr>
        <w:t>A</w:t>
      </w:r>
      <w:r w:rsidRPr="00473C85">
        <w:rPr>
          <w:sz w:val="22"/>
          <w:szCs w:val="22"/>
        </w:rPr>
        <w:t xml:space="preserve">PPLYING </w:t>
      </w:r>
      <w:r w:rsidRPr="00473C85">
        <w:rPr>
          <w:sz w:val="26"/>
          <w:szCs w:val="26"/>
        </w:rPr>
        <w:t>M</w:t>
      </w:r>
      <w:r w:rsidRPr="00473C85">
        <w:rPr>
          <w:sz w:val="22"/>
          <w:szCs w:val="22"/>
        </w:rPr>
        <w:t>ETHOD</w:t>
      </w:r>
    </w:p>
    <w:p w:rsidR="00473C85" w:rsidRDefault="00473C85" w:rsidP="00F03F09">
      <w:pPr>
        <w:autoSpaceDE w:val="0"/>
        <w:autoSpaceDN w:val="0"/>
        <w:adjustRightInd w:val="0"/>
        <w:jc w:val="both"/>
        <w:rPr>
          <w:sz w:val="23"/>
          <w:szCs w:val="23"/>
        </w:rPr>
      </w:pPr>
    </w:p>
    <w:p w:rsidR="00F03F09" w:rsidRDefault="00F03F09" w:rsidP="00F03F09">
      <w:pPr>
        <w:autoSpaceDE w:val="0"/>
        <w:autoSpaceDN w:val="0"/>
        <w:adjustRightInd w:val="0"/>
        <w:jc w:val="both"/>
        <w:rPr>
          <w:sz w:val="23"/>
          <w:szCs w:val="23"/>
        </w:rPr>
      </w:pPr>
      <w:r>
        <w:rPr>
          <w:sz w:val="23"/>
          <w:szCs w:val="23"/>
        </w:rPr>
        <w:t>(</w:t>
      </w:r>
      <w:r>
        <w:rPr>
          <w:i/>
          <w:iCs/>
          <w:sz w:val="23"/>
          <w:szCs w:val="23"/>
        </w:rPr>
        <w:t xml:space="preserve">Page </w:t>
      </w:r>
      <w:r w:rsidR="00A73399">
        <w:rPr>
          <w:sz w:val="23"/>
          <w:szCs w:val="23"/>
        </w:rPr>
        <w:t>2</w:t>
      </w:r>
      <w:r>
        <w:rPr>
          <w:sz w:val="23"/>
          <w:szCs w:val="23"/>
        </w:rPr>
        <w:t xml:space="preserve">, </w:t>
      </w:r>
      <w:r>
        <w:rPr>
          <w:i/>
          <w:iCs/>
          <w:sz w:val="23"/>
          <w:szCs w:val="23"/>
        </w:rPr>
        <w:t xml:space="preserve">clause </w:t>
      </w:r>
      <w:r w:rsidR="00C75DB8" w:rsidRPr="00AA0FD4">
        <w:rPr>
          <w:b/>
          <w:sz w:val="23"/>
          <w:szCs w:val="23"/>
        </w:rPr>
        <w:t>4</w:t>
      </w:r>
      <w:r>
        <w:rPr>
          <w:sz w:val="23"/>
          <w:szCs w:val="23"/>
        </w:rPr>
        <w:t xml:space="preserve">) — </w:t>
      </w:r>
      <w:r w:rsidR="00A73399">
        <w:rPr>
          <w:sz w:val="23"/>
          <w:szCs w:val="23"/>
        </w:rPr>
        <w:t xml:space="preserve">Insert the following after </w:t>
      </w:r>
      <w:r w:rsidR="00A73399" w:rsidRPr="00873F92">
        <w:rPr>
          <w:i/>
          <w:iCs/>
          <w:sz w:val="23"/>
          <w:szCs w:val="23"/>
        </w:rPr>
        <w:t>clause</w:t>
      </w:r>
      <w:r w:rsidR="00A73399">
        <w:rPr>
          <w:sz w:val="23"/>
          <w:szCs w:val="23"/>
        </w:rPr>
        <w:t xml:space="preserve"> </w:t>
      </w:r>
      <w:r w:rsidR="00A73399" w:rsidRPr="00873F92">
        <w:rPr>
          <w:b/>
          <w:bCs/>
          <w:sz w:val="23"/>
          <w:szCs w:val="23"/>
        </w:rPr>
        <w:t>4</w:t>
      </w:r>
      <w:r w:rsidR="00A73399">
        <w:rPr>
          <w:sz w:val="23"/>
          <w:szCs w:val="23"/>
        </w:rPr>
        <w:t xml:space="preserve"> and renumber the </w:t>
      </w:r>
      <w:r w:rsidR="00E25E42">
        <w:rPr>
          <w:sz w:val="23"/>
          <w:szCs w:val="23"/>
        </w:rPr>
        <w:t>subsequent clauses:</w:t>
      </w:r>
      <w:r w:rsidR="00A73399">
        <w:rPr>
          <w:sz w:val="23"/>
          <w:szCs w:val="23"/>
        </w:rPr>
        <w:t xml:space="preserve"> </w:t>
      </w:r>
    </w:p>
    <w:p w:rsidR="00D33F1E" w:rsidRPr="00424FFC" w:rsidRDefault="00D33F1E" w:rsidP="00D33F1E"/>
    <w:p w:rsidR="006D7956" w:rsidRPr="000529D6" w:rsidRDefault="00A73399" w:rsidP="000529D6">
      <w:pPr>
        <w:pStyle w:val="Default"/>
        <w:rPr>
          <w:b/>
          <w:bCs/>
        </w:rPr>
      </w:pPr>
      <w:r>
        <w:rPr>
          <w:b/>
          <w:bCs/>
        </w:rPr>
        <w:t>5</w:t>
      </w:r>
      <w:r w:rsidR="000529D6">
        <w:rPr>
          <w:b/>
          <w:bCs/>
        </w:rPr>
        <w:t xml:space="preserve"> </w:t>
      </w:r>
      <w:r w:rsidR="000D1F85" w:rsidRPr="000529D6">
        <w:rPr>
          <w:b/>
          <w:bCs/>
        </w:rPr>
        <w:t>RIM CONTOUR</w:t>
      </w:r>
    </w:p>
    <w:p w:rsidR="006D7956" w:rsidRPr="000529D6" w:rsidRDefault="006D7956" w:rsidP="000529D6">
      <w:pPr>
        <w:pStyle w:val="Default"/>
      </w:pPr>
    </w:p>
    <w:p w:rsidR="006D7956" w:rsidRDefault="00301781" w:rsidP="000529D6">
      <w:pPr>
        <w:pStyle w:val="Default"/>
        <w:rPr>
          <w:b/>
          <w:bCs/>
        </w:rPr>
      </w:pPr>
      <w:r>
        <w:rPr>
          <w:b/>
          <w:bCs/>
        </w:rPr>
        <w:t>5</w:t>
      </w:r>
      <w:r w:rsidR="000529D6" w:rsidRPr="000529D6">
        <w:rPr>
          <w:b/>
          <w:bCs/>
        </w:rPr>
        <w:t xml:space="preserve">.1 </w:t>
      </w:r>
      <w:r w:rsidR="006D7956" w:rsidRPr="000529D6">
        <w:rPr>
          <w:b/>
          <w:bCs/>
        </w:rPr>
        <w:t xml:space="preserve">Cylindrical </w:t>
      </w:r>
      <w:r w:rsidR="000529D6">
        <w:rPr>
          <w:b/>
          <w:bCs/>
        </w:rPr>
        <w:t>B</w:t>
      </w:r>
      <w:r w:rsidR="006D7956" w:rsidRPr="000529D6">
        <w:rPr>
          <w:b/>
          <w:bCs/>
        </w:rPr>
        <w:t xml:space="preserve">ead </w:t>
      </w:r>
      <w:r w:rsidR="006A0C8D">
        <w:rPr>
          <w:b/>
          <w:bCs/>
        </w:rPr>
        <w:t>S</w:t>
      </w:r>
      <w:r w:rsidR="006D7956" w:rsidRPr="000529D6">
        <w:rPr>
          <w:b/>
          <w:bCs/>
        </w:rPr>
        <w:t xml:space="preserve">eat </w:t>
      </w:r>
    </w:p>
    <w:p w:rsidR="00873F92" w:rsidRPr="000529D6" w:rsidRDefault="00873F92" w:rsidP="000529D6">
      <w:pPr>
        <w:pStyle w:val="Default"/>
        <w:rPr>
          <w:b/>
          <w:bCs/>
        </w:rPr>
      </w:pPr>
    </w:p>
    <w:p w:rsidR="00AA1EE8" w:rsidRDefault="00866174" w:rsidP="000529D6">
      <w:pPr>
        <w:pStyle w:val="Default"/>
      </w:pPr>
      <w:r>
        <w:t>A r</w:t>
      </w:r>
      <w:r w:rsidR="006D7956" w:rsidRPr="000529D6">
        <w:t>im contour for cylindrical bead seat rim</w:t>
      </w:r>
      <w:r>
        <w:t xml:space="preserve"> is given </w:t>
      </w:r>
      <w:r w:rsidR="00911A87">
        <w:t>at</w:t>
      </w:r>
      <w:r>
        <w:t xml:space="preserve"> Fig. 2.</w:t>
      </w:r>
    </w:p>
    <w:p w:rsidR="008061D5" w:rsidRPr="000529D6" w:rsidRDefault="008061D5" w:rsidP="000529D6">
      <w:pPr>
        <w:pStyle w:val="Default"/>
      </w:pPr>
      <w:r w:rsidRPr="00E137F3">
        <w:rPr>
          <w:noProof/>
          <w:lang w:val="en-US"/>
        </w:rPr>
        <w:drawing>
          <wp:anchor distT="0" distB="0" distL="114300" distR="114300" simplePos="0" relativeHeight="251661312" behindDoc="0" locked="0" layoutInCell="1" allowOverlap="1" wp14:anchorId="5884A647" wp14:editId="73EBCABB">
            <wp:simplePos x="0" y="0"/>
            <wp:positionH relativeFrom="column">
              <wp:posOffset>0</wp:posOffset>
            </wp:positionH>
            <wp:positionV relativeFrom="paragraph">
              <wp:posOffset>180975</wp:posOffset>
            </wp:positionV>
            <wp:extent cx="4937760" cy="1223645"/>
            <wp:effectExtent l="0" t="0" r="0" b="0"/>
            <wp:wrapSquare wrapText="bothSides"/>
            <wp:docPr id="1" name="Picture 1" descr="C:\Users\bkmurthy\Desktop\Regarding ISO 4249-3\fig 2-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kmurthy\Desktop\Regarding ISO 4249-3\fig 2- new.png"/>
                    <pic:cNvPicPr>
                      <a:picLocks noChangeAspect="1" noChangeArrowheads="1"/>
                    </pic:cNvPicPr>
                  </pic:nvPicPr>
                  <pic:blipFill rotWithShape="1">
                    <a:blip r:embed="rId8">
                      <a:extLst>
                        <a:ext uri="{28A0092B-C50C-407E-A947-70E740481C1C}">
                          <a14:useLocalDpi xmlns:a14="http://schemas.microsoft.com/office/drawing/2010/main" val="0"/>
                        </a:ext>
                      </a:extLst>
                    </a:blip>
                    <a:srcRect l="7091" t="26519" r="9768" b="31399"/>
                    <a:stretch/>
                  </pic:blipFill>
                  <pic:spPr bwMode="auto">
                    <a:xfrm>
                      <a:off x="0" y="0"/>
                      <a:ext cx="4937760" cy="1223645"/>
                    </a:xfrm>
                    <a:prstGeom prst="rect">
                      <a:avLst/>
                    </a:prstGeom>
                    <a:noFill/>
                    <a:ln>
                      <a:noFill/>
                    </a:ln>
                    <a:extLst>
                      <a:ext uri="{53640926-AAD7-44D8-BBD7-CCE9431645EC}">
                        <a14:shadowObscured xmlns:a14="http://schemas.microsoft.com/office/drawing/2010/main"/>
                      </a:ext>
                    </a:extLst>
                  </pic:spPr>
                </pic:pic>
              </a:graphicData>
            </a:graphic>
          </wp:anchor>
        </w:drawing>
      </w:r>
    </w:p>
    <w:p w:rsidR="006D7956" w:rsidRPr="000529D6" w:rsidRDefault="006D7956" w:rsidP="000529D6">
      <w:pPr>
        <w:pStyle w:val="Default"/>
      </w:pPr>
    </w:p>
    <w:p w:rsidR="006D7956" w:rsidRPr="000529D6" w:rsidRDefault="006D7956" w:rsidP="000529D6">
      <w:pPr>
        <w:pStyle w:val="Default"/>
      </w:pPr>
    </w:p>
    <w:p w:rsidR="008061D5" w:rsidRDefault="008061D5" w:rsidP="000529D6">
      <w:pPr>
        <w:pStyle w:val="Default"/>
        <w:rPr>
          <w:b/>
          <w:bCs/>
        </w:rPr>
      </w:pPr>
    </w:p>
    <w:p w:rsidR="008061D5" w:rsidRDefault="008061D5" w:rsidP="000529D6">
      <w:pPr>
        <w:pStyle w:val="Default"/>
        <w:rPr>
          <w:b/>
          <w:bCs/>
        </w:rPr>
      </w:pPr>
    </w:p>
    <w:p w:rsidR="008061D5" w:rsidRDefault="008061D5" w:rsidP="000529D6">
      <w:pPr>
        <w:pStyle w:val="Default"/>
        <w:rPr>
          <w:b/>
          <w:bCs/>
        </w:rPr>
      </w:pPr>
    </w:p>
    <w:p w:rsidR="008061D5" w:rsidRDefault="008061D5" w:rsidP="000529D6">
      <w:pPr>
        <w:pStyle w:val="Default"/>
        <w:rPr>
          <w:b/>
          <w:bCs/>
        </w:rPr>
      </w:pPr>
    </w:p>
    <w:p w:rsidR="008061D5" w:rsidRDefault="008061D5" w:rsidP="000529D6">
      <w:pPr>
        <w:pStyle w:val="Default"/>
        <w:rPr>
          <w:b/>
          <w:bCs/>
        </w:rPr>
      </w:pPr>
    </w:p>
    <w:p w:rsidR="008061D5" w:rsidRDefault="008061D5" w:rsidP="008061D5">
      <w:pPr>
        <w:tabs>
          <w:tab w:val="left" w:pos="1415"/>
        </w:tabs>
        <w:jc w:val="center"/>
      </w:pPr>
    </w:p>
    <w:p w:rsidR="008061D5" w:rsidRDefault="008061D5" w:rsidP="008061D5">
      <w:pPr>
        <w:tabs>
          <w:tab w:val="left" w:pos="1415"/>
        </w:tabs>
        <w:jc w:val="center"/>
      </w:pPr>
      <w:r w:rsidRPr="008061D5">
        <w:rPr>
          <w:sz w:val="28"/>
          <w:szCs w:val="28"/>
        </w:rPr>
        <w:t>F</w:t>
      </w:r>
      <w:r>
        <w:t xml:space="preserve">IG. 2 — </w:t>
      </w:r>
      <w:r w:rsidRPr="008061D5">
        <w:rPr>
          <w:sz w:val="28"/>
          <w:szCs w:val="28"/>
        </w:rPr>
        <w:t>C</w:t>
      </w:r>
      <w:r>
        <w:t xml:space="preserve">YLINDRICAL </w:t>
      </w:r>
      <w:r w:rsidRPr="008061D5">
        <w:rPr>
          <w:sz w:val="28"/>
          <w:szCs w:val="28"/>
        </w:rPr>
        <w:t>B</w:t>
      </w:r>
      <w:r>
        <w:t xml:space="preserve">EAD </w:t>
      </w:r>
      <w:r w:rsidRPr="008061D5">
        <w:rPr>
          <w:sz w:val="28"/>
          <w:szCs w:val="28"/>
        </w:rPr>
        <w:t>S</w:t>
      </w:r>
      <w:r>
        <w:t xml:space="preserve">EAT </w:t>
      </w:r>
      <w:r w:rsidRPr="008061D5">
        <w:rPr>
          <w:sz w:val="28"/>
          <w:szCs w:val="28"/>
        </w:rPr>
        <w:t>R</w:t>
      </w:r>
      <w:r>
        <w:t xml:space="preserve">IM </w:t>
      </w:r>
      <w:r w:rsidRPr="008061D5">
        <w:rPr>
          <w:sz w:val="28"/>
          <w:szCs w:val="28"/>
        </w:rPr>
        <w:t>C</w:t>
      </w:r>
      <w:r>
        <w:t xml:space="preserve">ONTOURS </w:t>
      </w:r>
    </w:p>
    <w:p w:rsidR="008061D5" w:rsidRDefault="008061D5" w:rsidP="000529D6">
      <w:pPr>
        <w:pStyle w:val="Default"/>
        <w:rPr>
          <w:b/>
          <w:bCs/>
        </w:rPr>
      </w:pPr>
    </w:p>
    <w:p w:rsidR="006D7956" w:rsidRDefault="00301781" w:rsidP="000529D6">
      <w:pPr>
        <w:pStyle w:val="Default"/>
        <w:rPr>
          <w:b/>
          <w:bCs/>
        </w:rPr>
      </w:pPr>
      <w:r>
        <w:rPr>
          <w:b/>
          <w:bCs/>
        </w:rPr>
        <w:t>5</w:t>
      </w:r>
      <w:r w:rsidR="000529D6">
        <w:rPr>
          <w:b/>
          <w:bCs/>
        </w:rPr>
        <w:t xml:space="preserve">.2 </w:t>
      </w:r>
      <w:r w:rsidR="006D7956" w:rsidRPr="000529D6">
        <w:rPr>
          <w:b/>
          <w:bCs/>
        </w:rPr>
        <w:t xml:space="preserve">Tapered </w:t>
      </w:r>
      <w:r w:rsidR="00B97564">
        <w:rPr>
          <w:b/>
          <w:bCs/>
        </w:rPr>
        <w:t>B</w:t>
      </w:r>
      <w:r w:rsidR="006D7956" w:rsidRPr="000529D6">
        <w:rPr>
          <w:b/>
          <w:bCs/>
        </w:rPr>
        <w:t xml:space="preserve">ead </w:t>
      </w:r>
      <w:r w:rsidR="00B97564">
        <w:rPr>
          <w:b/>
          <w:bCs/>
        </w:rPr>
        <w:t>S</w:t>
      </w:r>
      <w:r w:rsidR="006D7956" w:rsidRPr="000529D6">
        <w:rPr>
          <w:b/>
          <w:bCs/>
        </w:rPr>
        <w:t xml:space="preserve">eat </w:t>
      </w:r>
      <w:r w:rsidR="00B97564">
        <w:rPr>
          <w:b/>
          <w:bCs/>
        </w:rPr>
        <w:t>R</w:t>
      </w:r>
      <w:r w:rsidR="006D7956" w:rsidRPr="000529D6">
        <w:rPr>
          <w:b/>
          <w:bCs/>
        </w:rPr>
        <w:t>ims (MT Type)</w:t>
      </w:r>
    </w:p>
    <w:p w:rsidR="00866174" w:rsidRDefault="00866174" w:rsidP="000529D6">
      <w:pPr>
        <w:pStyle w:val="Default"/>
        <w:rPr>
          <w:b/>
          <w:bCs/>
        </w:rPr>
      </w:pPr>
    </w:p>
    <w:p w:rsidR="00866174" w:rsidRPr="000529D6" w:rsidRDefault="00866174" w:rsidP="000529D6">
      <w:pPr>
        <w:pStyle w:val="Default"/>
        <w:rPr>
          <w:b/>
          <w:bCs/>
        </w:rPr>
      </w:pPr>
    </w:p>
    <w:p w:rsidR="00866174" w:rsidRDefault="00866174" w:rsidP="00866174">
      <w:pPr>
        <w:tabs>
          <w:tab w:val="left" w:pos="1415"/>
        </w:tabs>
        <w:jc w:val="both"/>
      </w:pPr>
      <w:r w:rsidRPr="00866174">
        <w:rPr>
          <w:b/>
          <w:bCs/>
        </w:rPr>
        <w:t>5.2.1</w:t>
      </w:r>
      <w:r w:rsidRPr="00866174">
        <w:t xml:space="preserve"> Rim contour for Tapered bead seat rim with hump is given in Fig. 3, rim contour for Tapered bead seat rim with hump and well contour is given in Fig. 4, and rim contour for Tapered bead seat rim without hump is given at Fig. 5. </w:t>
      </w:r>
    </w:p>
    <w:p w:rsidR="00873F92" w:rsidRDefault="00873F92" w:rsidP="00866174">
      <w:pPr>
        <w:tabs>
          <w:tab w:val="left" w:pos="1415"/>
        </w:tabs>
        <w:jc w:val="both"/>
      </w:pPr>
    </w:p>
    <w:p w:rsidR="00866174" w:rsidRPr="00866174" w:rsidRDefault="00866174" w:rsidP="00866174">
      <w:pPr>
        <w:tabs>
          <w:tab w:val="left" w:pos="1415"/>
        </w:tabs>
        <w:jc w:val="both"/>
      </w:pPr>
      <w:r w:rsidRPr="00866174">
        <w:rPr>
          <w:b/>
          <w:bCs/>
        </w:rPr>
        <w:t xml:space="preserve">5.2.2 </w:t>
      </w:r>
      <w:r w:rsidRPr="00866174">
        <w:t>Rims without hump shall only be used with tyres for tub</w:t>
      </w:r>
      <w:r>
        <w:t>e type application.</w:t>
      </w:r>
    </w:p>
    <w:p w:rsidR="00866174" w:rsidRPr="00866174" w:rsidRDefault="004E29D1" w:rsidP="00866174">
      <w:pPr>
        <w:tabs>
          <w:tab w:val="left" w:pos="1415"/>
        </w:tabs>
        <w:jc w:val="both"/>
        <w:rPr>
          <w:b/>
          <w:bCs/>
        </w:rPr>
      </w:pPr>
      <w:r>
        <w:rPr>
          <w:noProof/>
          <w:lang w:val="en-US" w:eastAsia="en-US"/>
        </w:rPr>
        <w:drawing>
          <wp:anchor distT="0" distB="0" distL="114300" distR="114300" simplePos="0" relativeHeight="251670528" behindDoc="0" locked="0" layoutInCell="1" allowOverlap="1">
            <wp:simplePos x="0" y="0"/>
            <wp:positionH relativeFrom="column">
              <wp:posOffset>0</wp:posOffset>
            </wp:positionH>
            <wp:positionV relativeFrom="paragraph">
              <wp:posOffset>236220</wp:posOffset>
            </wp:positionV>
            <wp:extent cx="5730055" cy="1067964"/>
            <wp:effectExtent l="0" t="0" r="4445" b="0"/>
            <wp:wrapSquare wrapText="bothSides"/>
            <wp:docPr id="1512866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866967" name="Picture 1512866967"/>
                    <pic:cNvPicPr/>
                  </pic:nvPicPr>
                  <pic:blipFill rotWithShape="1">
                    <a:blip r:embed="rId9" cstate="print">
                      <a:extLst>
                        <a:ext uri="{28A0092B-C50C-407E-A947-70E740481C1C}">
                          <a14:useLocalDpi xmlns:a14="http://schemas.microsoft.com/office/drawing/2010/main" val="0"/>
                        </a:ext>
                      </a:extLst>
                    </a:blip>
                    <a:srcRect t="26779" b="24432"/>
                    <a:stretch/>
                  </pic:blipFill>
                  <pic:spPr bwMode="auto">
                    <a:xfrm>
                      <a:off x="0" y="0"/>
                      <a:ext cx="5730055" cy="1067964"/>
                    </a:xfrm>
                    <a:prstGeom prst="rect">
                      <a:avLst/>
                    </a:prstGeom>
                    <a:ln>
                      <a:noFill/>
                    </a:ln>
                    <a:extLst>
                      <a:ext uri="{53640926-AAD7-44D8-BBD7-CCE9431645EC}">
                        <a14:shadowObscured xmlns:a14="http://schemas.microsoft.com/office/drawing/2010/main"/>
                      </a:ext>
                    </a:extLst>
                  </pic:spPr>
                </pic:pic>
              </a:graphicData>
            </a:graphic>
          </wp:anchor>
        </w:drawing>
      </w:r>
    </w:p>
    <w:p w:rsidR="00866174" w:rsidRDefault="00866174" w:rsidP="00866174">
      <w:pPr>
        <w:tabs>
          <w:tab w:val="left" w:pos="1377"/>
        </w:tabs>
      </w:pPr>
    </w:p>
    <w:p w:rsidR="008061D5" w:rsidRDefault="008061D5" w:rsidP="00950B24">
      <w:pPr>
        <w:tabs>
          <w:tab w:val="left" w:pos="1415"/>
        </w:tabs>
        <w:jc w:val="center"/>
      </w:pPr>
      <w:r w:rsidRPr="008061D5">
        <w:rPr>
          <w:sz w:val="28"/>
          <w:szCs w:val="28"/>
        </w:rPr>
        <w:t>F</w:t>
      </w:r>
      <w:r>
        <w:t xml:space="preserve">IG. 3 — 5° </w:t>
      </w:r>
      <w:r w:rsidRPr="008061D5">
        <w:rPr>
          <w:sz w:val="28"/>
          <w:szCs w:val="28"/>
        </w:rPr>
        <w:t>T</w:t>
      </w:r>
      <w:r>
        <w:t xml:space="preserve">APERED </w:t>
      </w:r>
      <w:r w:rsidRPr="008061D5">
        <w:rPr>
          <w:sz w:val="28"/>
          <w:szCs w:val="28"/>
        </w:rPr>
        <w:t>B</w:t>
      </w:r>
      <w:r>
        <w:t xml:space="preserve">EAD </w:t>
      </w:r>
      <w:r w:rsidRPr="008061D5">
        <w:rPr>
          <w:sz w:val="28"/>
          <w:szCs w:val="28"/>
        </w:rPr>
        <w:t>S</w:t>
      </w:r>
      <w:r>
        <w:t xml:space="preserve">EAT </w:t>
      </w:r>
      <w:r w:rsidRPr="008061D5">
        <w:rPr>
          <w:sz w:val="28"/>
          <w:szCs w:val="28"/>
        </w:rPr>
        <w:t>R</w:t>
      </w:r>
      <w:r>
        <w:t xml:space="preserve">IM </w:t>
      </w:r>
      <w:r w:rsidRPr="008061D5">
        <w:rPr>
          <w:sz w:val="28"/>
          <w:szCs w:val="28"/>
        </w:rPr>
        <w:t>C</w:t>
      </w:r>
      <w:r>
        <w:t>ONTOURS (MT TYPE)</w:t>
      </w:r>
    </w:p>
    <w:p w:rsidR="004E29D1" w:rsidRDefault="004E29D1" w:rsidP="00950B24">
      <w:pPr>
        <w:tabs>
          <w:tab w:val="left" w:pos="1415"/>
        </w:tabs>
        <w:jc w:val="center"/>
      </w:pPr>
      <w:r w:rsidRPr="004E29D1">
        <w:rPr>
          <w:noProof/>
          <w:lang w:val="en-US" w:eastAsia="en-US"/>
        </w:rPr>
        <w:drawing>
          <wp:anchor distT="0" distB="0" distL="114300" distR="114300" simplePos="0" relativeHeight="251669504" behindDoc="0" locked="0" layoutInCell="1" allowOverlap="1">
            <wp:simplePos x="0" y="0"/>
            <wp:positionH relativeFrom="column">
              <wp:posOffset>723900</wp:posOffset>
            </wp:positionH>
            <wp:positionV relativeFrom="paragraph">
              <wp:posOffset>120650</wp:posOffset>
            </wp:positionV>
            <wp:extent cx="4286250" cy="1656019"/>
            <wp:effectExtent l="0" t="0" r="0" b="1905"/>
            <wp:wrapSquare wrapText="bothSides"/>
            <wp:docPr id="5" name="Picture 5" descr="C:\Users\bkmurthy\Downloads\fi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kmurthy\Downloads\fig 4.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476" t="11413" r="3773" b="15835"/>
                    <a:stretch/>
                  </pic:blipFill>
                  <pic:spPr bwMode="auto">
                    <a:xfrm>
                      <a:off x="0" y="0"/>
                      <a:ext cx="4286250" cy="1656019"/>
                    </a:xfrm>
                    <a:prstGeom prst="rect">
                      <a:avLst/>
                    </a:prstGeom>
                    <a:noFill/>
                    <a:ln>
                      <a:noFill/>
                    </a:ln>
                    <a:extLst>
                      <a:ext uri="{53640926-AAD7-44D8-BBD7-CCE9431645EC}">
                        <a14:shadowObscured xmlns:a14="http://schemas.microsoft.com/office/drawing/2010/main"/>
                      </a:ext>
                    </a:extLst>
                  </pic:spPr>
                </pic:pic>
              </a:graphicData>
            </a:graphic>
          </wp:anchor>
        </w:drawing>
      </w:r>
    </w:p>
    <w:p w:rsidR="004E29D1" w:rsidRDefault="004E29D1" w:rsidP="00950B24">
      <w:pPr>
        <w:tabs>
          <w:tab w:val="left" w:pos="1415"/>
        </w:tabs>
        <w:jc w:val="center"/>
      </w:pPr>
    </w:p>
    <w:p w:rsidR="004E29D1" w:rsidRPr="00950B24" w:rsidRDefault="004E29D1" w:rsidP="00950B24">
      <w:pPr>
        <w:tabs>
          <w:tab w:val="left" w:pos="1415"/>
        </w:tabs>
        <w:jc w:val="center"/>
      </w:pPr>
    </w:p>
    <w:p w:rsidR="008061D5" w:rsidRDefault="008061D5" w:rsidP="006D7956">
      <w:pPr>
        <w:autoSpaceDE w:val="0"/>
        <w:autoSpaceDN w:val="0"/>
        <w:adjustRightInd w:val="0"/>
        <w:rPr>
          <w:rFonts w:ascii="Arial" w:eastAsiaTheme="minorHAnsi" w:hAnsi="Arial" w:cs="Arial"/>
          <w:color w:val="000000"/>
          <w:sz w:val="23"/>
          <w:szCs w:val="23"/>
          <w:lang w:val="en-GB" w:eastAsia="en-US"/>
          <w14:ligatures w14:val="standardContextual"/>
        </w:rPr>
      </w:pPr>
    </w:p>
    <w:p w:rsidR="008061D5" w:rsidRDefault="008061D5" w:rsidP="004E29D1">
      <w:pPr>
        <w:tabs>
          <w:tab w:val="left" w:pos="2980"/>
        </w:tabs>
      </w:pPr>
    </w:p>
    <w:p w:rsidR="004E29D1" w:rsidRDefault="004E29D1" w:rsidP="00950B24">
      <w:pPr>
        <w:tabs>
          <w:tab w:val="left" w:pos="1415"/>
        </w:tabs>
        <w:jc w:val="center"/>
        <w:rPr>
          <w:sz w:val="28"/>
          <w:szCs w:val="28"/>
        </w:rPr>
      </w:pPr>
    </w:p>
    <w:p w:rsidR="004E29D1" w:rsidRDefault="004E29D1" w:rsidP="00950B24">
      <w:pPr>
        <w:tabs>
          <w:tab w:val="left" w:pos="1415"/>
        </w:tabs>
        <w:jc w:val="center"/>
        <w:rPr>
          <w:sz w:val="28"/>
          <w:szCs w:val="28"/>
        </w:rPr>
      </w:pPr>
    </w:p>
    <w:p w:rsidR="004E29D1" w:rsidRDefault="004E29D1" w:rsidP="00950B24">
      <w:pPr>
        <w:tabs>
          <w:tab w:val="left" w:pos="1415"/>
        </w:tabs>
        <w:jc w:val="center"/>
        <w:rPr>
          <w:sz w:val="28"/>
          <w:szCs w:val="28"/>
        </w:rPr>
      </w:pPr>
    </w:p>
    <w:p w:rsidR="004E29D1" w:rsidRDefault="004E29D1" w:rsidP="00950B24">
      <w:pPr>
        <w:tabs>
          <w:tab w:val="left" w:pos="1415"/>
        </w:tabs>
        <w:jc w:val="center"/>
        <w:rPr>
          <w:sz w:val="28"/>
          <w:szCs w:val="28"/>
        </w:rPr>
      </w:pPr>
    </w:p>
    <w:p w:rsidR="004E29D1" w:rsidRDefault="004E29D1" w:rsidP="00950B24">
      <w:pPr>
        <w:tabs>
          <w:tab w:val="left" w:pos="1415"/>
        </w:tabs>
        <w:jc w:val="center"/>
        <w:rPr>
          <w:sz w:val="28"/>
          <w:szCs w:val="28"/>
        </w:rPr>
      </w:pPr>
    </w:p>
    <w:p w:rsidR="004E29D1" w:rsidRDefault="004E29D1" w:rsidP="00950B24">
      <w:pPr>
        <w:tabs>
          <w:tab w:val="left" w:pos="1415"/>
        </w:tabs>
        <w:jc w:val="center"/>
        <w:rPr>
          <w:sz w:val="28"/>
          <w:szCs w:val="28"/>
        </w:rPr>
      </w:pPr>
    </w:p>
    <w:p w:rsidR="008061D5" w:rsidRDefault="008C764D" w:rsidP="00950B24">
      <w:pPr>
        <w:tabs>
          <w:tab w:val="left" w:pos="1415"/>
        </w:tabs>
        <w:jc w:val="center"/>
      </w:pPr>
      <w:r w:rsidRPr="008C764D">
        <w:rPr>
          <w:sz w:val="28"/>
          <w:szCs w:val="28"/>
        </w:rPr>
        <w:t>F</w:t>
      </w:r>
      <w:r>
        <w:t xml:space="preserve">IG. 4 — </w:t>
      </w:r>
      <w:r w:rsidRPr="008C764D">
        <w:rPr>
          <w:sz w:val="28"/>
          <w:szCs w:val="28"/>
        </w:rPr>
        <w:t>W</w:t>
      </w:r>
      <w:r>
        <w:t xml:space="preserve">ELL </w:t>
      </w:r>
      <w:r w:rsidRPr="008C764D">
        <w:rPr>
          <w:sz w:val="28"/>
          <w:szCs w:val="28"/>
        </w:rPr>
        <w:t>C</w:t>
      </w:r>
      <w:r>
        <w:t xml:space="preserve">ONTOUR — </w:t>
      </w:r>
      <w:r w:rsidRPr="008C764D">
        <w:rPr>
          <w:sz w:val="28"/>
          <w:szCs w:val="28"/>
        </w:rPr>
        <w:t>O</w:t>
      </w:r>
      <w:r>
        <w:t>PTION 1</w:t>
      </w:r>
    </w:p>
    <w:p w:rsidR="00992215" w:rsidRDefault="00992215" w:rsidP="008061D5">
      <w:pPr>
        <w:tabs>
          <w:tab w:val="left" w:pos="1415"/>
        </w:tabs>
        <w:jc w:val="center"/>
        <w:rPr>
          <w:sz w:val="28"/>
          <w:szCs w:val="28"/>
        </w:rPr>
      </w:pPr>
    </w:p>
    <w:p w:rsidR="00992215" w:rsidRDefault="00992215" w:rsidP="008061D5">
      <w:pPr>
        <w:tabs>
          <w:tab w:val="left" w:pos="1415"/>
        </w:tabs>
        <w:jc w:val="center"/>
        <w:rPr>
          <w:sz w:val="28"/>
          <w:szCs w:val="28"/>
        </w:rPr>
      </w:pPr>
      <w:r w:rsidRPr="00992215">
        <w:rPr>
          <w:noProof/>
          <w:sz w:val="28"/>
          <w:szCs w:val="28"/>
          <w:lang w:val="en-US" w:eastAsia="en-US"/>
        </w:rPr>
        <w:drawing>
          <wp:inline distT="0" distB="0" distL="0" distR="0" wp14:anchorId="6240CC01" wp14:editId="6ADF3BBF">
            <wp:extent cx="3648075" cy="2819400"/>
            <wp:effectExtent l="0" t="0" r="9525" b="0"/>
            <wp:docPr id="3" name="Picture 3" descr="C:\Users\bkmurthy\Downloads\fig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kmurthy\Downloads\fig 5.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8945" t="2811" r="17406" b="4727"/>
                    <a:stretch/>
                  </pic:blipFill>
                  <pic:spPr bwMode="auto">
                    <a:xfrm>
                      <a:off x="0" y="0"/>
                      <a:ext cx="3648075" cy="2819400"/>
                    </a:xfrm>
                    <a:prstGeom prst="rect">
                      <a:avLst/>
                    </a:prstGeom>
                    <a:noFill/>
                    <a:ln>
                      <a:noFill/>
                    </a:ln>
                    <a:extLst>
                      <a:ext uri="{53640926-AAD7-44D8-BBD7-CCE9431645EC}">
                        <a14:shadowObscured xmlns:a14="http://schemas.microsoft.com/office/drawing/2010/main"/>
                      </a:ext>
                    </a:extLst>
                  </pic:spPr>
                </pic:pic>
              </a:graphicData>
            </a:graphic>
          </wp:inline>
        </w:drawing>
      </w:r>
    </w:p>
    <w:p w:rsidR="00992215" w:rsidRDefault="00992215" w:rsidP="008061D5">
      <w:pPr>
        <w:tabs>
          <w:tab w:val="left" w:pos="1415"/>
        </w:tabs>
        <w:jc w:val="center"/>
        <w:rPr>
          <w:sz w:val="28"/>
          <w:szCs w:val="28"/>
        </w:rPr>
      </w:pPr>
    </w:p>
    <w:p w:rsidR="008061D5" w:rsidRDefault="008C764D" w:rsidP="008061D5">
      <w:pPr>
        <w:tabs>
          <w:tab w:val="left" w:pos="1415"/>
        </w:tabs>
        <w:jc w:val="center"/>
      </w:pPr>
      <w:r w:rsidRPr="008C764D">
        <w:rPr>
          <w:sz w:val="28"/>
          <w:szCs w:val="28"/>
        </w:rPr>
        <w:t>F</w:t>
      </w:r>
      <w:r>
        <w:t xml:space="preserve">IG. 5 — </w:t>
      </w:r>
      <w:r w:rsidRPr="008C764D">
        <w:rPr>
          <w:sz w:val="28"/>
          <w:szCs w:val="28"/>
        </w:rPr>
        <w:t>T</w:t>
      </w:r>
      <w:r>
        <w:t xml:space="preserve">APERED </w:t>
      </w:r>
      <w:r w:rsidRPr="008C764D">
        <w:rPr>
          <w:sz w:val="28"/>
          <w:szCs w:val="28"/>
        </w:rPr>
        <w:t>B</w:t>
      </w:r>
      <w:r>
        <w:t xml:space="preserve">EAD </w:t>
      </w:r>
      <w:r w:rsidRPr="008C764D">
        <w:rPr>
          <w:sz w:val="28"/>
          <w:szCs w:val="28"/>
        </w:rPr>
        <w:t>S</w:t>
      </w:r>
      <w:r>
        <w:t xml:space="preserve">EAT </w:t>
      </w:r>
      <w:r w:rsidRPr="008C764D">
        <w:rPr>
          <w:sz w:val="28"/>
          <w:szCs w:val="28"/>
        </w:rPr>
        <w:t>C</w:t>
      </w:r>
      <w:r>
        <w:t xml:space="preserve">ONTOURS FOR </w:t>
      </w:r>
      <w:r w:rsidRPr="008C764D">
        <w:rPr>
          <w:sz w:val="28"/>
          <w:szCs w:val="28"/>
        </w:rPr>
        <w:t>R</w:t>
      </w:r>
      <w:r>
        <w:t xml:space="preserve">IMS WITHOUT </w:t>
      </w:r>
      <w:r w:rsidRPr="008C764D">
        <w:rPr>
          <w:sz w:val="28"/>
          <w:szCs w:val="28"/>
        </w:rPr>
        <w:t>H</w:t>
      </w:r>
      <w:r>
        <w:t>UMP</w:t>
      </w:r>
    </w:p>
    <w:p w:rsidR="00FD1F4B" w:rsidRDefault="00FD1F4B" w:rsidP="006D7956">
      <w:pPr>
        <w:autoSpaceDE w:val="0"/>
        <w:autoSpaceDN w:val="0"/>
        <w:adjustRightInd w:val="0"/>
        <w:rPr>
          <w:rFonts w:ascii="Arial" w:eastAsiaTheme="minorHAnsi" w:hAnsi="Arial" w:cs="Arial"/>
          <w:color w:val="000000"/>
          <w:sz w:val="23"/>
          <w:szCs w:val="23"/>
          <w:lang w:val="en-GB" w:eastAsia="en-US"/>
          <w14:ligatures w14:val="standardContextual"/>
        </w:rPr>
      </w:pPr>
    </w:p>
    <w:p w:rsidR="00FD1F4B" w:rsidRDefault="00FD1F4B" w:rsidP="006D7956">
      <w:pPr>
        <w:autoSpaceDE w:val="0"/>
        <w:autoSpaceDN w:val="0"/>
        <w:adjustRightInd w:val="0"/>
        <w:rPr>
          <w:rFonts w:ascii="Arial" w:eastAsiaTheme="minorHAnsi" w:hAnsi="Arial" w:cs="Arial"/>
          <w:color w:val="000000"/>
          <w:sz w:val="23"/>
          <w:szCs w:val="23"/>
          <w:lang w:val="en-GB" w:eastAsia="en-US"/>
          <w14:ligatures w14:val="standardContextual"/>
        </w:rPr>
      </w:pPr>
    </w:p>
    <w:p w:rsidR="00FD1F4B" w:rsidRPr="00950B24" w:rsidRDefault="00FD1F4B" w:rsidP="00FD1F4B">
      <w:pPr>
        <w:autoSpaceDE w:val="0"/>
        <w:autoSpaceDN w:val="0"/>
        <w:adjustRightInd w:val="0"/>
        <w:jc w:val="both"/>
        <w:rPr>
          <w:sz w:val="22"/>
          <w:szCs w:val="22"/>
        </w:rPr>
      </w:pPr>
      <w:r w:rsidRPr="00950B24">
        <w:rPr>
          <w:i/>
          <w:iCs/>
          <w:sz w:val="22"/>
          <w:szCs w:val="22"/>
        </w:rPr>
        <w:t xml:space="preserve">(Page </w:t>
      </w:r>
      <w:r w:rsidRPr="00950B24">
        <w:rPr>
          <w:sz w:val="22"/>
          <w:szCs w:val="22"/>
        </w:rPr>
        <w:t xml:space="preserve">3, </w:t>
      </w:r>
      <w:r w:rsidRPr="00950B24">
        <w:rPr>
          <w:i/>
          <w:iCs/>
          <w:sz w:val="22"/>
          <w:szCs w:val="22"/>
        </w:rPr>
        <w:t xml:space="preserve">Annex </w:t>
      </w:r>
      <w:r w:rsidRPr="00950B24">
        <w:rPr>
          <w:sz w:val="22"/>
          <w:szCs w:val="22"/>
        </w:rPr>
        <w:t xml:space="preserve">A) — </w:t>
      </w:r>
      <w:r>
        <w:rPr>
          <w:sz w:val="22"/>
          <w:szCs w:val="22"/>
        </w:rPr>
        <w:t>Substitute ‘(</w:t>
      </w:r>
      <w:r w:rsidRPr="00873F92">
        <w:rPr>
          <w:i/>
          <w:iCs/>
          <w:sz w:val="22"/>
          <w:szCs w:val="22"/>
        </w:rPr>
        <w:t>clause</w:t>
      </w:r>
      <w:r>
        <w:rPr>
          <w:sz w:val="22"/>
          <w:szCs w:val="22"/>
        </w:rPr>
        <w:t xml:space="preserve"> </w:t>
      </w:r>
      <w:r w:rsidRPr="00873F92">
        <w:rPr>
          <w:b/>
          <w:bCs/>
          <w:sz w:val="22"/>
          <w:szCs w:val="22"/>
        </w:rPr>
        <w:t>6.1.1</w:t>
      </w:r>
      <w:r>
        <w:rPr>
          <w:sz w:val="22"/>
          <w:szCs w:val="22"/>
        </w:rPr>
        <w:t>)’ for ‘(</w:t>
      </w:r>
      <w:r w:rsidRPr="00873F92">
        <w:rPr>
          <w:i/>
          <w:iCs/>
          <w:sz w:val="22"/>
          <w:szCs w:val="22"/>
        </w:rPr>
        <w:t>clause</w:t>
      </w:r>
      <w:r>
        <w:rPr>
          <w:sz w:val="22"/>
          <w:szCs w:val="22"/>
        </w:rPr>
        <w:t xml:space="preserve"> </w:t>
      </w:r>
      <w:r w:rsidRPr="00873F92">
        <w:rPr>
          <w:b/>
          <w:bCs/>
          <w:sz w:val="22"/>
          <w:szCs w:val="22"/>
        </w:rPr>
        <w:t>5.1.1</w:t>
      </w:r>
      <w:r>
        <w:rPr>
          <w:sz w:val="22"/>
          <w:szCs w:val="22"/>
        </w:rPr>
        <w:t>)’</w:t>
      </w:r>
      <w:r w:rsidR="00460AEA">
        <w:rPr>
          <w:sz w:val="22"/>
          <w:szCs w:val="22"/>
        </w:rPr>
        <w:t>.</w:t>
      </w:r>
    </w:p>
    <w:p w:rsidR="00FD1F4B" w:rsidRDefault="00FD1F4B" w:rsidP="006D7956">
      <w:pPr>
        <w:autoSpaceDE w:val="0"/>
        <w:autoSpaceDN w:val="0"/>
        <w:adjustRightInd w:val="0"/>
        <w:rPr>
          <w:rFonts w:ascii="Arial" w:eastAsiaTheme="minorHAnsi" w:hAnsi="Arial" w:cs="Arial"/>
          <w:color w:val="000000"/>
          <w:sz w:val="23"/>
          <w:szCs w:val="23"/>
          <w:lang w:val="en-GB" w:eastAsia="en-US"/>
          <w14:ligatures w14:val="standardContextual"/>
        </w:rPr>
      </w:pPr>
    </w:p>
    <w:p w:rsidR="004E29D1" w:rsidRDefault="004E29D1" w:rsidP="006D7956">
      <w:pPr>
        <w:autoSpaceDE w:val="0"/>
        <w:autoSpaceDN w:val="0"/>
        <w:adjustRightInd w:val="0"/>
        <w:rPr>
          <w:rFonts w:ascii="Arial" w:eastAsiaTheme="minorHAnsi" w:hAnsi="Arial" w:cs="Arial"/>
          <w:color w:val="000000"/>
          <w:sz w:val="23"/>
          <w:szCs w:val="23"/>
          <w:lang w:val="en-GB" w:eastAsia="en-US"/>
          <w14:ligatures w14:val="standardContextual"/>
        </w:rPr>
      </w:pPr>
    </w:p>
    <w:p w:rsidR="00F03F09" w:rsidRDefault="00F03F09" w:rsidP="00F03F09">
      <w:pPr>
        <w:autoSpaceDE w:val="0"/>
        <w:autoSpaceDN w:val="0"/>
        <w:adjustRightInd w:val="0"/>
        <w:jc w:val="both"/>
        <w:rPr>
          <w:sz w:val="22"/>
          <w:szCs w:val="22"/>
        </w:rPr>
      </w:pPr>
      <w:r w:rsidRPr="00950B24">
        <w:rPr>
          <w:i/>
          <w:iCs/>
          <w:sz w:val="22"/>
          <w:szCs w:val="22"/>
        </w:rPr>
        <w:t xml:space="preserve">(Page </w:t>
      </w:r>
      <w:r w:rsidRPr="00950B24">
        <w:rPr>
          <w:sz w:val="22"/>
          <w:szCs w:val="22"/>
        </w:rPr>
        <w:t xml:space="preserve">3, </w:t>
      </w:r>
      <w:r w:rsidRPr="00950B24">
        <w:rPr>
          <w:i/>
          <w:iCs/>
          <w:sz w:val="22"/>
          <w:szCs w:val="22"/>
        </w:rPr>
        <w:t xml:space="preserve">Annex </w:t>
      </w:r>
      <w:r w:rsidRPr="00950B24">
        <w:rPr>
          <w:sz w:val="22"/>
          <w:szCs w:val="22"/>
        </w:rPr>
        <w:t>A) — Insert the following after Sl</w:t>
      </w:r>
      <w:r w:rsidR="004E29D1">
        <w:rPr>
          <w:sz w:val="22"/>
          <w:szCs w:val="22"/>
        </w:rPr>
        <w:t>.</w:t>
      </w:r>
      <w:r w:rsidRPr="00950B24">
        <w:rPr>
          <w:sz w:val="22"/>
          <w:szCs w:val="22"/>
        </w:rPr>
        <w:t xml:space="preserve"> No. 14</w:t>
      </w:r>
    </w:p>
    <w:p w:rsidR="004E29D1" w:rsidRPr="00950B24" w:rsidRDefault="004E29D1" w:rsidP="00F03F09">
      <w:pPr>
        <w:autoSpaceDE w:val="0"/>
        <w:autoSpaceDN w:val="0"/>
        <w:adjustRightInd w:val="0"/>
        <w:jc w:val="both"/>
        <w:rPr>
          <w:sz w:val="22"/>
          <w:szCs w:val="22"/>
        </w:rPr>
      </w:pPr>
    </w:p>
    <w:p w:rsidR="00F03F09" w:rsidRDefault="00F03F09" w:rsidP="00F03F09">
      <w:pPr>
        <w:pStyle w:val="Default"/>
        <w:rPr>
          <w:sz w:val="22"/>
          <w:szCs w:val="22"/>
        </w:rPr>
      </w:pPr>
      <w:r w:rsidRPr="00950B24">
        <w:rPr>
          <w:sz w:val="22"/>
          <w:szCs w:val="22"/>
        </w:rPr>
        <w:t xml:space="preserve">15.  Declaration by </w:t>
      </w:r>
      <w:r w:rsidR="00A45770" w:rsidRPr="00950B24">
        <w:rPr>
          <w:sz w:val="22"/>
          <w:szCs w:val="22"/>
        </w:rPr>
        <w:t>Vehicle Manufacturer (</w:t>
      </w:r>
      <w:r w:rsidRPr="00950B24">
        <w:rPr>
          <w:sz w:val="22"/>
          <w:szCs w:val="22"/>
        </w:rPr>
        <w:t>OEM</w:t>
      </w:r>
      <w:r w:rsidR="00A45770" w:rsidRPr="00950B24">
        <w:rPr>
          <w:sz w:val="22"/>
          <w:szCs w:val="22"/>
        </w:rPr>
        <w:t>)</w:t>
      </w:r>
      <w:r w:rsidRPr="00950B24">
        <w:rPr>
          <w:sz w:val="22"/>
          <w:szCs w:val="22"/>
        </w:rPr>
        <w:t>, if applicable</w:t>
      </w:r>
      <w:r w:rsidR="004E5EF5">
        <w:rPr>
          <w:sz w:val="22"/>
          <w:szCs w:val="22"/>
        </w:rPr>
        <w:t xml:space="preserve"> </w:t>
      </w:r>
      <w:r w:rsidR="004E5EF5">
        <w:rPr>
          <w:sz w:val="22"/>
        </w:rPr>
        <w:t>(</w:t>
      </w:r>
      <w:r w:rsidR="004E5EF5">
        <w:rPr>
          <w:i/>
          <w:sz w:val="22"/>
        </w:rPr>
        <w:t>clause</w:t>
      </w:r>
      <w:r w:rsidR="004E5EF5">
        <w:rPr>
          <w:i/>
          <w:spacing w:val="-3"/>
          <w:sz w:val="22"/>
        </w:rPr>
        <w:t xml:space="preserve"> </w:t>
      </w:r>
      <w:r w:rsidR="004E5EF5">
        <w:rPr>
          <w:b/>
          <w:spacing w:val="-2"/>
          <w:sz w:val="22"/>
        </w:rPr>
        <w:t>4.2.2.2</w:t>
      </w:r>
      <w:r w:rsidR="004E5EF5">
        <w:rPr>
          <w:spacing w:val="-2"/>
          <w:sz w:val="22"/>
        </w:rPr>
        <w:t>).</w:t>
      </w:r>
      <w:r w:rsidRPr="00950B24">
        <w:rPr>
          <w:sz w:val="22"/>
          <w:szCs w:val="22"/>
        </w:rPr>
        <w:t xml:space="preserve"> </w:t>
      </w:r>
    </w:p>
    <w:p w:rsidR="00F92D0C" w:rsidRPr="00950B24" w:rsidRDefault="00F92D0C" w:rsidP="00F03F09">
      <w:pPr>
        <w:pStyle w:val="Default"/>
        <w:rPr>
          <w:sz w:val="22"/>
          <w:szCs w:val="22"/>
        </w:rPr>
      </w:pPr>
    </w:p>
    <w:p w:rsidR="00F03F09" w:rsidRPr="00950B24" w:rsidRDefault="00F03F09" w:rsidP="00F03F09">
      <w:pPr>
        <w:pStyle w:val="Default"/>
        <w:rPr>
          <w:sz w:val="22"/>
          <w:szCs w:val="22"/>
        </w:rPr>
      </w:pPr>
      <w:r w:rsidRPr="00950B24">
        <w:rPr>
          <w:sz w:val="22"/>
          <w:szCs w:val="22"/>
        </w:rPr>
        <w:t xml:space="preserve">16. Vehicle Models, in which wheel rims shall be used. </w:t>
      </w:r>
    </w:p>
    <w:p w:rsidR="00F03F09" w:rsidRDefault="00F03F09" w:rsidP="00F03F09">
      <w:pPr>
        <w:autoSpaceDE w:val="0"/>
        <w:autoSpaceDN w:val="0"/>
        <w:adjustRightInd w:val="0"/>
        <w:jc w:val="both"/>
        <w:rPr>
          <w:sz w:val="23"/>
          <w:szCs w:val="23"/>
        </w:rPr>
      </w:pPr>
    </w:p>
    <w:p w:rsidR="00F92D0C" w:rsidRDefault="00F92D0C" w:rsidP="00F03F09">
      <w:pPr>
        <w:autoSpaceDE w:val="0"/>
        <w:autoSpaceDN w:val="0"/>
        <w:adjustRightInd w:val="0"/>
        <w:jc w:val="both"/>
        <w:rPr>
          <w:sz w:val="23"/>
          <w:szCs w:val="23"/>
        </w:rPr>
      </w:pPr>
    </w:p>
    <w:p w:rsidR="00F92D0C" w:rsidRDefault="00F92D0C" w:rsidP="00F03F09">
      <w:pPr>
        <w:autoSpaceDE w:val="0"/>
        <w:autoSpaceDN w:val="0"/>
        <w:adjustRightInd w:val="0"/>
        <w:jc w:val="both"/>
        <w:rPr>
          <w:sz w:val="23"/>
          <w:szCs w:val="23"/>
        </w:rPr>
      </w:pPr>
    </w:p>
    <w:p w:rsidR="001B7D8E" w:rsidRDefault="001B7D8E" w:rsidP="00F03F09">
      <w:pPr>
        <w:autoSpaceDE w:val="0"/>
        <w:autoSpaceDN w:val="0"/>
        <w:adjustRightInd w:val="0"/>
        <w:jc w:val="both"/>
        <w:rPr>
          <w:sz w:val="23"/>
          <w:szCs w:val="23"/>
        </w:rPr>
      </w:pPr>
    </w:p>
    <w:p w:rsidR="001B7D8E" w:rsidRDefault="001B7D8E" w:rsidP="00F03F09">
      <w:pPr>
        <w:autoSpaceDE w:val="0"/>
        <w:autoSpaceDN w:val="0"/>
        <w:adjustRightInd w:val="0"/>
        <w:jc w:val="both"/>
        <w:rPr>
          <w:sz w:val="23"/>
          <w:szCs w:val="23"/>
        </w:rPr>
      </w:pPr>
    </w:p>
    <w:p w:rsidR="001B7D8E" w:rsidRDefault="001B7D8E" w:rsidP="00F03F09">
      <w:pPr>
        <w:autoSpaceDE w:val="0"/>
        <w:autoSpaceDN w:val="0"/>
        <w:adjustRightInd w:val="0"/>
        <w:jc w:val="both"/>
        <w:rPr>
          <w:sz w:val="23"/>
          <w:szCs w:val="23"/>
        </w:rPr>
      </w:pPr>
    </w:p>
    <w:p w:rsidR="001B7D8E" w:rsidRDefault="001B7D8E" w:rsidP="00F03F09">
      <w:pPr>
        <w:autoSpaceDE w:val="0"/>
        <w:autoSpaceDN w:val="0"/>
        <w:adjustRightInd w:val="0"/>
        <w:jc w:val="both"/>
        <w:rPr>
          <w:sz w:val="23"/>
          <w:szCs w:val="23"/>
        </w:rPr>
      </w:pPr>
    </w:p>
    <w:p w:rsidR="001B7D8E" w:rsidRDefault="001B7D8E" w:rsidP="00F03F09">
      <w:pPr>
        <w:autoSpaceDE w:val="0"/>
        <w:autoSpaceDN w:val="0"/>
        <w:adjustRightInd w:val="0"/>
        <w:jc w:val="both"/>
        <w:rPr>
          <w:sz w:val="23"/>
          <w:szCs w:val="23"/>
        </w:rPr>
      </w:pPr>
    </w:p>
    <w:p w:rsidR="001B7D8E" w:rsidRDefault="001B7D8E" w:rsidP="00F03F09">
      <w:pPr>
        <w:autoSpaceDE w:val="0"/>
        <w:autoSpaceDN w:val="0"/>
        <w:adjustRightInd w:val="0"/>
        <w:jc w:val="both"/>
        <w:rPr>
          <w:sz w:val="23"/>
          <w:szCs w:val="23"/>
        </w:rPr>
      </w:pPr>
    </w:p>
    <w:p w:rsidR="001B7D8E" w:rsidRDefault="001B7D8E" w:rsidP="00F03F09">
      <w:pPr>
        <w:autoSpaceDE w:val="0"/>
        <w:autoSpaceDN w:val="0"/>
        <w:adjustRightInd w:val="0"/>
        <w:jc w:val="both"/>
        <w:rPr>
          <w:sz w:val="23"/>
          <w:szCs w:val="23"/>
        </w:rPr>
      </w:pPr>
    </w:p>
    <w:p w:rsidR="001B7D8E" w:rsidRDefault="001B7D8E" w:rsidP="00F03F09">
      <w:pPr>
        <w:autoSpaceDE w:val="0"/>
        <w:autoSpaceDN w:val="0"/>
        <w:adjustRightInd w:val="0"/>
        <w:jc w:val="both"/>
        <w:rPr>
          <w:sz w:val="23"/>
          <w:szCs w:val="23"/>
        </w:rPr>
      </w:pPr>
    </w:p>
    <w:p w:rsidR="001B7D8E" w:rsidRDefault="001B7D8E" w:rsidP="00F03F09">
      <w:pPr>
        <w:autoSpaceDE w:val="0"/>
        <w:autoSpaceDN w:val="0"/>
        <w:adjustRightInd w:val="0"/>
        <w:jc w:val="both"/>
        <w:rPr>
          <w:sz w:val="23"/>
          <w:szCs w:val="23"/>
        </w:rPr>
      </w:pPr>
    </w:p>
    <w:p w:rsidR="001B7D8E" w:rsidRDefault="001B7D8E" w:rsidP="00F03F09">
      <w:pPr>
        <w:autoSpaceDE w:val="0"/>
        <w:autoSpaceDN w:val="0"/>
        <w:adjustRightInd w:val="0"/>
        <w:jc w:val="both"/>
        <w:rPr>
          <w:sz w:val="23"/>
          <w:szCs w:val="23"/>
        </w:rPr>
      </w:pPr>
    </w:p>
    <w:p w:rsidR="001B7D8E" w:rsidRDefault="001B7D8E" w:rsidP="00F03F09">
      <w:pPr>
        <w:autoSpaceDE w:val="0"/>
        <w:autoSpaceDN w:val="0"/>
        <w:adjustRightInd w:val="0"/>
        <w:jc w:val="both"/>
        <w:rPr>
          <w:sz w:val="23"/>
          <w:szCs w:val="23"/>
        </w:rPr>
      </w:pPr>
    </w:p>
    <w:p w:rsidR="00F92D0C" w:rsidRDefault="00F92D0C" w:rsidP="00F03F09">
      <w:pPr>
        <w:autoSpaceDE w:val="0"/>
        <w:autoSpaceDN w:val="0"/>
        <w:adjustRightInd w:val="0"/>
        <w:jc w:val="both"/>
        <w:rPr>
          <w:sz w:val="23"/>
          <w:szCs w:val="23"/>
        </w:rPr>
      </w:pPr>
    </w:p>
    <w:p w:rsidR="005A49A9" w:rsidRDefault="005A49A9" w:rsidP="00F03F09">
      <w:pPr>
        <w:autoSpaceDE w:val="0"/>
        <w:autoSpaceDN w:val="0"/>
        <w:adjustRightInd w:val="0"/>
        <w:jc w:val="both"/>
        <w:rPr>
          <w:sz w:val="23"/>
          <w:szCs w:val="23"/>
        </w:rPr>
      </w:pPr>
    </w:p>
    <w:p w:rsidR="00C11F86" w:rsidRDefault="00C11F86" w:rsidP="00F03F09">
      <w:pPr>
        <w:autoSpaceDE w:val="0"/>
        <w:autoSpaceDN w:val="0"/>
        <w:adjustRightInd w:val="0"/>
        <w:jc w:val="both"/>
        <w:rPr>
          <w:sz w:val="23"/>
          <w:szCs w:val="23"/>
        </w:rPr>
      </w:pPr>
    </w:p>
    <w:p w:rsidR="00126303" w:rsidRDefault="00F92D0C" w:rsidP="00F03F09">
      <w:pPr>
        <w:autoSpaceDE w:val="0"/>
        <w:autoSpaceDN w:val="0"/>
        <w:adjustRightInd w:val="0"/>
        <w:jc w:val="both"/>
        <w:rPr>
          <w:sz w:val="23"/>
          <w:szCs w:val="23"/>
        </w:rPr>
      </w:pPr>
      <w:r w:rsidRPr="00F92D0C">
        <w:rPr>
          <w:sz w:val="23"/>
          <w:szCs w:val="23"/>
        </w:rPr>
        <w:t>(TED 07)</w:t>
      </w:r>
    </w:p>
    <w:p w:rsidR="00126303" w:rsidRPr="002336DE" w:rsidRDefault="00126303" w:rsidP="00126303">
      <w:pPr>
        <w:jc w:val="right"/>
      </w:pPr>
      <w:r w:rsidRPr="002336DE">
        <w:t>_______________________________</w:t>
      </w:r>
      <w:r w:rsidR="00D61EB0">
        <w:t>__</w:t>
      </w:r>
    </w:p>
    <w:p w:rsidR="00126303" w:rsidRDefault="00126303" w:rsidP="00126303">
      <w:pPr>
        <w:jc w:val="right"/>
      </w:pPr>
      <w:r w:rsidRPr="002336DE">
        <w:t>Publication Unit, BIS, New Delhi, India</w:t>
      </w:r>
    </w:p>
    <w:sectPr w:rsidR="0012630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1C71" w:rsidRDefault="00901C71" w:rsidP="00512B81">
      <w:r>
        <w:separator/>
      </w:r>
    </w:p>
  </w:endnote>
  <w:endnote w:type="continuationSeparator" w:id="0">
    <w:p w:rsidR="00901C71" w:rsidRDefault="00901C71" w:rsidP="00512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1C71" w:rsidRDefault="00901C71" w:rsidP="00512B81">
      <w:r>
        <w:separator/>
      </w:r>
    </w:p>
  </w:footnote>
  <w:footnote w:type="continuationSeparator" w:id="0">
    <w:p w:rsidR="00901C71" w:rsidRDefault="00901C71" w:rsidP="00512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092F" w:rsidRDefault="00D1092F" w:rsidP="00D1092F">
    <w:pPr>
      <w:pStyle w:val="Header"/>
      <w:jc w:val="right"/>
      <w:rPr>
        <w:lang w:val="en-US"/>
      </w:rPr>
    </w:pPr>
    <w:r>
      <w:rPr>
        <w:lang w:val="en-US"/>
      </w:rPr>
      <w:t>TED 7 (</w:t>
    </w:r>
    <w:proofErr w:type="gramStart"/>
    <w:r>
      <w:rPr>
        <w:lang w:val="en-US"/>
      </w:rPr>
      <w:t>24491)F</w:t>
    </w:r>
    <w:proofErr w:type="gramEnd"/>
  </w:p>
  <w:p w:rsidR="00D1092F" w:rsidRPr="00D1092F" w:rsidRDefault="00D1092F" w:rsidP="00D1092F">
    <w:pPr>
      <w:pStyle w:val="Header"/>
      <w:jc w:val="right"/>
      <w:rPr>
        <w:lang w:val="en-US"/>
      </w:rPr>
    </w:pPr>
    <w:r>
      <w:rPr>
        <w:lang w:val="en-US"/>
      </w:rPr>
      <w:t>APRIL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4F06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52A7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CBB7967"/>
    <w:multiLevelType w:val="multilevel"/>
    <w:tmpl w:val="858A8134"/>
    <w:lvl w:ilvl="0">
      <w:start w:val="4"/>
      <w:numFmt w:val="decimal"/>
      <w:lvlText w:val="%1"/>
      <w:lvlJc w:val="left"/>
      <w:pPr>
        <w:ind w:left="360" w:hanging="360"/>
      </w:pPr>
      <w:rPr>
        <w:rFonts w:eastAsia="Times New Roman" w:hint="default"/>
        <w:sz w:val="22"/>
      </w:rPr>
    </w:lvl>
    <w:lvl w:ilvl="1">
      <w:start w:val="3"/>
      <w:numFmt w:val="decimal"/>
      <w:lvlText w:val="%1.%2"/>
      <w:lvlJc w:val="left"/>
      <w:pPr>
        <w:ind w:left="360" w:hanging="360"/>
      </w:pPr>
      <w:rPr>
        <w:rFonts w:eastAsia="Times New Roman" w:hint="default"/>
        <w:sz w:val="22"/>
      </w:rPr>
    </w:lvl>
    <w:lvl w:ilvl="2">
      <w:start w:val="1"/>
      <w:numFmt w:val="decimal"/>
      <w:lvlText w:val="%1.%2.%3"/>
      <w:lvlJc w:val="left"/>
      <w:pPr>
        <w:ind w:left="720" w:hanging="720"/>
      </w:pPr>
      <w:rPr>
        <w:rFonts w:eastAsia="Times New Roman" w:hint="default"/>
        <w:sz w:val="22"/>
      </w:rPr>
    </w:lvl>
    <w:lvl w:ilvl="3">
      <w:start w:val="1"/>
      <w:numFmt w:val="decimal"/>
      <w:lvlText w:val="%1.%2.%3.%4"/>
      <w:lvlJc w:val="left"/>
      <w:pPr>
        <w:ind w:left="720" w:hanging="720"/>
      </w:pPr>
      <w:rPr>
        <w:rFonts w:eastAsia="Times New Roman" w:hint="default"/>
        <w:sz w:val="22"/>
      </w:rPr>
    </w:lvl>
    <w:lvl w:ilvl="4">
      <w:start w:val="1"/>
      <w:numFmt w:val="decimal"/>
      <w:lvlText w:val="%1.%2.%3.%4.%5"/>
      <w:lvlJc w:val="left"/>
      <w:pPr>
        <w:ind w:left="1080" w:hanging="1080"/>
      </w:pPr>
      <w:rPr>
        <w:rFonts w:eastAsia="Times New Roman" w:hint="default"/>
        <w:sz w:val="22"/>
      </w:rPr>
    </w:lvl>
    <w:lvl w:ilvl="5">
      <w:start w:val="1"/>
      <w:numFmt w:val="decimal"/>
      <w:lvlText w:val="%1.%2.%3.%4.%5.%6"/>
      <w:lvlJc w:val="left"/>
      <w:pPr>
        <w:ind w:left="1440" w:hanging="1440"/>
      </w:pPr>
      <w:rPr>
        <w:rFonts w:eastAsia="Times New Roman" w:hint="default"/>
        <w:sz w:val="22"/>
      </w:rPr>
    </w:lvl>
    <w:lvl w:ilvl="6">
      <w:start w:val="1"/>
      <w:numFmt w:val="decimal"/>
      <w:lvlText w:val="%1.%2.%3.%4.%5.%6.%7"/>
      <w:lvlJc w:val="left"/>
      <w:pPr>
        <w:ind w:left="1440" w:hanging="1440"/>
      </w:pPr>
      <w:rPr>
        <w:rFonts w:eastAsia="Times New Roman" w:hint="default"/>
        <w:sz w:val="22"/>
      </w:rPr>
    </w:lvl>
    <w:lvl w:ilvl="7">
      <w:start w:val="1"/>
      <w:numFmt w:val="decimal"/>
      <w:lvlText w:val="%1.%2.%3.%4.%5.%6.%7.%8"/>
      <w:lvlJc w:val="left"/>
      <w:pPr>
        <w:ind w:left="1800" w:hanging="1800"/>
      </w:pPr>
      <w:rPr>
        <w:rFonts w:eastAsia="Times New Roman" w:hint="default"/>
        <w:sz w:val="22"/>
      </w:rPr>
    </w:lvl>
    <w:lvl w:ilvl="8">
      <w:start w:val="1"/>
      <w:numFmt w:val="decimal"/>
      <w:lvlText w:val="%1.%2.%3.%4.%5.%6.%7.%8.%9"/>
      <w:lvlJc w:val="left"/>
      <w:pPr>
        <w:ind w:left="1800" w:hanging="1800"/>
      </w:pPr>
      <w:rPr>
        <w:rFonts w:eastAsia="Times New Roman" w:hint="default"/>
        <w:sz w:val="22"/>
      </w:rPr>
    </w:lvl>
  </w:abstractNum>
  <w:abstractNum w:abstractNumId="3" w15:restartNumberingAfterBreak="0">
    <w:nsid w:val="5B5803BB"/>
    <w:multiLevelType w:val="hybridMultilevel"/>
    <w:tmpl w:val="89806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1725304">
    <w:abstractNumId w:val="3"/>
  </w:num>
  <w:num w:numId="2" w16cid:durableId="346910443">
    <w:abstractNumId w:val="2"/>
  </w:num>
  <w:num w:numId="3" w16cid:durableId="130827571">
    <w:abstractNumId w:val="0"/>
  </w:num>
  <w:num w:numId="4" w16cid:durableId="1953709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601"/>
    <w:rsid w:val="000247A9"/>
    <w:rsid w:val="000529D6"/>
    <w:rsid w:val="00057D7B"/>
    <w:rsid w:val="000D1F85"/>
    <w:rsid w:val="000E4972"/>
    <w:rsid w:val="000F4040"/>
    <w:rsid w:val="000F52C5"/>
    <w:rsid w:val="00103809"/>
    <w:rsid w:val="00126303"/>
    <w:rsid w:val="00133644"/>
    <w:rsid w:val="00134581"/>
    <w:rsid w:val="001406E7"/>
    <w:rsid w:val="0015637F"/>
    <w:rsid w:val="0016366A"/>
    <w:rsid w:val="001964BC"/>
    <w:rsid w:val="001B7D8E"/>
    <w:rsid w:val="001D7905"/>
    <w:rsid w:val="001E63BA"/>
    <w:rsid w:val="001F707B"/>
    <w:rsid w:val="001F79B5"/>
    <w:rsid w:val="00200CB2"/>
    <w:rsid w:val="00220637"/>
    <w:rsid w:val="00230241"/>
    <w:rsid w:val="00247E3B"/>
    <w:rsid w:val="002A5DF9"/>
    <w:rsid w:val="002C7409"/>
    <w:rsid w:val="002E34C6"/>
    <w:rsid w:val="002F52F9"/>
    <w:rsid w:val="00301781"/>
    <w:rsid w:val="00320E4A"/>
    <w:rsid w:val="00352E89"/>
    <w:rsid w:val="00352F5F"/>
    <w:rsid w:val="003A68A1"/>
    <w:rsid w:val="003D397A"/>
    <w:rsid w:val="00460AEA"/>
    <w:rsid w:val="00473C85"/>
    <w:rsid w:val="0049242E"/>
    <w:rsid w:val="00494900"/>
    <w:rsid w:val="004E29D1"/>
    <w:rsid w:val="004E5EF5"/>
    <w:rsid w:val="004F0ADA"/>
    <w:rsid w:val="004F19BA"/>
    <w:rsid w:val="00512B81"/>
    <w:rsid w:val="0053357E"/>
    <w:rsid w:val="0054380B"/>
    <w:rsid w:val="00547B4E"/>
    <w:rsid w:val="00576CBF"/>
    <w:rsid w:val="005A01C8"/>
    <w:rsid w:val="005A0F44"/>
    <w:rsid w:val="005A49A9"/>
    <w:rsid w:val="005B0BCB"/>
    <w:rsid w:val="005C2EF8"/>
    <w:rsid w:val="00605EE8"/>
    <w:rsid w:val="006242DA"/>
    <w:rsid w:val="006A0C8D"/>
    <w:rsid w:val="006A6CFD"/>
    <w:rsid w:val="006B335C"/>
    <w:rsid w:val="006C36BE"/>
    <w:rsid w:val="006C3DCA"/>
    <w:rsid w:val="006D7956"/>
    <w:rsid w:val="006F694B"/>
    <w:rsid w:val="007035EE"/>
    <w:rsid w:val="007206DD"/>
    <w:rsid w:val="00730958"/>
    <w:rsid w:val="00755F4F"/>
    <w:rsid w:val="00785484"/>
    <w:rsid w:val="008061D5"/>
    <w:rsid w:val="0085598D"/>
    <w:rsid w:val="00866174"/>
    <w:rsid w:val="00873F92"/>
    <w:rsid w:val="008B0407"/>
    <w:rsid w:val="008C0D01"/>
    <w:rsid w:val="008C5825"/>
    <w:rsid w:val="008C764D"/>
    <w:rsid w:val="008E4729"/>
    <w:rsid w:val="00901C71"/>
    <w:rsid w:val="00906601"/>
    <w:rsid w:val="00911A87"/>
    <w:rsid w:val="00950B24"/>
    <w:rsid w:val="00984A0C"/>
    <w:rsid w:val="00992215"/>
    <w:rsid w:val="009A5137"/>
    <w:rsid w:val="009B3631"/>
    <w:rsid w:val="00A14B2E"/>
    <w:rsid w:val="00A37726"/>
    <w:rsid w:val="00A45770"/>
    <w:rsid w:val="00A73399"/>
    <w:rsid w:val="00A9775B"/>
    <w:rsid w:val="00AA0FD4"/>
    <w:rsid w:val="00AA1EE8"/>
    <w:rsid w:val="00B04B0C"/>
    <w:rsid w:val="00B16358"/>
    <w:rsid w:val="00B16E1A"/>
    <w:rsid w:val="00B174F7"/>
    <w:rsid w:val="00B47570"/>
    <w:rsid w:val="00B97564"/>
    <w:rsid w:val="00BA2F77"/>
    <w:rsid w:val="00BB0AD7"/>
    <w:rsid w:val="00BC4CF9"/>
    <w:rsid w:val="00BE4D94"/>
    <w:rsid w:val="00BE7273"/>
    <w:rsid w:val="00C11F86"/>
    <w:rsid w:val="00C32A3C"/>
    <w:rsid w:val="00C40C60"/>
    <w:rsid w:val="00C51D83"/>
    <w:rsid w:val="00C6147F"/>
    <w:rsid w:val="00C6324A"/>
    <w:rsid w:val="00C75DB8"/>
    <w:rsid w:val="00CA47A4"/>
    <w:rsid w:val="00D03E1F"/>
    <w:rsid w:val="00D1092F"/>
    <w:rsid w:val="00D27C17"/>
    <w:rsid w:val="00D33F1E"/>
    <w:rsid w:val="00D44090"/>
    <w:rsid w:val="00D4702E"/>
    <w:rsid w:val="00D61EB0"/>
    <w:rsid w:val="00D64F38"/>
    <w:rsid w:val="00DB17CF"/>
    <w:rsid w:val="00DE6D7B"/>
    <w:rsid w:val="00E25E42"/>
    <w:rsid w:val="00E668A8"/>
    <w:rsid w:val="00EE109C"/>
    <w:rsid w:val="00EF7A1A"/>
    <w:rsid w:val="00F03F09"/>
    <w:rsid w:val="00F227CA"/>
    <w:rsid w:val="00F604CB"/>
    <w:rsid w:val="00F90480"/>
    <w:rsid w:val="00F92D0C"/>
    <w:rsid w:val="00F961D4"/>
    <w:rsid w:val="00FB7661"/>
    <w:rsid w:val="00FC1F9C"/>
    <w:rsid w:val="00FD1F4B"/>
    <w:rsid w:val="00FD77A4"/>
    <w:rsid w:val="00FE05C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01216"/>
  <w15:chartTrackingRefBased/>
  <w15:docId w15:val="{E97E89CE-EB25-5641-BDAC-30924496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CBF"/>
    <w:rPr>
      <w:rFonts w:ascii="Times New Roman" w:eastAsia="Times New Roman" w:hAnsi="Times New Roman" w:cs="Times New Roman"/>
      <w:kern w:val="0"/>
      <w:lang w:eastAsia="en-GB"/>
      <w14:ligatures w14:val="none"/>
    </w:rPr>
  </w:style>
  <w:style w:type="paragraph" w:styleId="Heading1">
    <w:name w:val="heading 1"/>
    <w:basedOn w:val="Normal"/>
    <w:link w:val="Heading1Char"/>
    <w:uiPriority w:val="1"/>
    <w:qFormat/>
    <w:rsid w:val="00B04B0C"/>
    <w:pPr>
      <w:widowControl w:val="0"/>
      <w:autoSpaceDE w:val="0"/>
      <w:autoSpaceDN w:val="0"/>
      <w:ind w:left="947" w:right="988"/>
      <w:jc w:val="center"/>
      <w:outlineLvl w:val="0"/>
    </w:pPr>
    <w:rPr>
      <w:b/>
      <w:bCs/>
      <w:sz w:val="32"/>
      <w:szCs w:val="32"/>
      <w:lang w:val="en-US" w:eastAsia="en-US"/>
    </w:rPr>
  </w:style>
  <w:style w:type="paragraph" w:styleId="Heading2">
    <w:name w:val="heading 2"/>
    <w:basedOn w:val="Normal"/>
    <w:link w:val="Heading2Char"/>
    <w:uiPriority w:val="1"/>
    <w:qFormat/>
    <w:rsid w:val="00B04B0C"/>
    <w:pPr>
      <w:widowControl w:val="0"/>
      <w:autoSpaceDE w:val="0"/>
      <w:autoSpaceDN w:val="0"/>
      <w:ind w:left="953" w:right="988"/>
      <w:jc w:val="center"/>
      <w:outlineLvl w:val="1"/>
    </w:pPr>
    <w:rPr>
      <w:b/>
      <w:b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601"/>
    <w:pPr>
      <w:ind w:left="720"/>
      <w:contextualSpacing/>
    </w:pPr>
  </w:style>
  <w:style w:type="paragraph" w:customStyle="1" w:styleId="Default">
    <w:name w:val="Default"/>
    <w:rsid w:val="00FD77A4"/>
    <w:pPr>
      <w:autoSpaceDE w:val="0"/>
      <w:autoSpaceDN w:val="0"/>
      <w:adjustRightInd w:val="0"/>
    </w:pPr>
    <w:rPr>
      <w:rFonts w:ascii="Times New Roman" w:hAnsi="Times New Roman" w:cs="Times New Roman"/>
      <w:color w:val="000000"/>
      <w:kern w:val="0"/>
      <w:lang w:val="en-GB"/>
    </w:rPr>
  </w:style>
  <w:style w:type="paragraph" w:customStyle="1" w:styleId="Pa1">
    <w:name w:val="Pa1"/>
    <w:basedOn w:val="Default"/>
    <w:next w:val="Default"/>
    <w:uiPriority w:val="99"/>
    <w:rsid w:val="00FD77A4"/>
    <w:pPr>
      <w:spacing w:line="241" w:lineRule="atLeast"/>
    </w:pPr>
    <w:rPr>
      <w:color w:val="auto"/>
    </w:rPr>
  </w:style>
  <w:style w:type="character" w:customStyle="1" w:styleId="A2">
    <w:name w:val="A2"/>
    <w:uiPriority w:val="99"/>
    <w:rsid w:val="00FD77A4"/>
    <w:rPr>
      <w:b/>
      <w:bCs/>
      <w:color w:val="000000"/>
      <w:sz w:val="23"/>
      <w:szCs w:val="23"/>
    </w:rPr>
  </w:style>
  <w:style w:type="character" w:styleId="PlaceholderText">
    <w:name w:val="Placeholder Text"/>
    <w:basedOn w:val="DefaultParagraphFont"/>
    <w:uiPriority w:val="99"/>
    <w:semiHidden/>
    <w:rsid w:val="00D33F1E"/>
    <w:rPr>
      <w:color w:val="666666"/>
    </w:rPr>
  </w:style>
  <w:style w:type="table" w:styleId="TableGrid">
    <w:name w:val="Table Grid"/>
    <w:basedOn w:val="TableNormal"/>
    <w:uiPriority w:val="39"/>
    <w:qFormat/>
    <w:rsid w:val="00D33F1E"/>
    <w:rPr>
      <w:kern w:val="0"/>
      <w:sz w:val="22"/>
      <w:szCs w:val="20"/>
      <w:lang w:val="en-US"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2B81"/>
    <w:pPr>
      <w:tabs>
        <w:tab w:val="center" w:pos="4680"/>
        <w:tab w:val="right" w:pos="9360"/>
      </w:tabs>
    </w:pPr>
  </w:style>
  <w:style w:type="character" w:customStyle="1" w:styleId="HeaderChar">
    <w:name w:val="Header Char"/>
    <w:basedOn w:val="DefaultParagraphFont"/>
    <w:link w:val="Header"/>
    <w:uiPriority w:val="99"/>
    <w:rsid w:val="00512B81"/>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512B81"/>
    <w:pPr>
      <w:tabs>
        <w:tab w:val="center" w:pos="4680"/>
        <w:tab w:val="right" w:pos="9360"/>
      </w:tabs>
    </w:pPr>
  </w:style>
  <w:style w:type="character" w:customStyle="1" w:styleId="FooterChar">
    <w:name w:val="Footer Char"/>
    <w:basedOn w:val="DefaultParagraphFont"/>
    <w:link w:val="Footer"/>
    <w:uiPriority w:val="99"/>
    <w:rsid w:val="00512B81"/>
    <w:rPr>
      <w:rFonts w:ascii="Times New Roman" w:eastAsia="Times New Roman" w:hAnsi="Times New Roman" w:cs="Times New Roman"/>
      <w:kern w:val="0"/>
      <w:lang w:eastAsia="en-GB"/>
      <w14:ligatures w14:val="none"/>
    </w:rPr>
  </w:style>
  <w:style w:type="paragraph" w:styleId="BodyText">
    <w:name w:val="Body Text"/>
    <w:basedOn w:val="Normal"/>
    <w:link w:val="BodyTextChar"/>
    <w:uiPriority w:val="1"/>
    <w:qFormat/>
    <w:rsid w:val="000247A9"/>
    <w:pPr>
      <w:widowControl w:val="0"/>
      <w:autoSpaceDE w:val="0"/>
      <w:autoSpaceDN w:val="0"/>
    </w:pPr>
    <w:rPr>
      <w:sz w:val="22"/>
      <w:szCs w:val="22"/>
      <w:lang w:val="en-US" w:eastAsia="en-US"/>
    </w:rPr>
  </w:style>
  <w:style w:type="character" w:customStyle="1" w:styleId="BodyTextChar">
    <w:name w:val="Body Text Char"/>
    <w:basedOn w:val="DefaultParagraphFont"/>
    <w:link w:val="BodyText"/>
    <w:uiPriority w:val="1"/>
    <w:rsid w:val="000247A9"/>
    <w:rPr>
      <w:rFonts w:ascii="Times New Roman" w:eastAsia="Times New Roman" w:hAnsi="Times New Roman" w:cs="Times New Roman"/>
      <w:kern w:val="0"/>
      <w:sz w:val="22"/>
      <w:szCs w:val="22"/>
      <w:lang w:val="en-US"/>
      <w14:ligatures w14:val="none"/>
    </w:rPr>
  </w:style>
  <w:style w:type="character" w:customStyle="1" w:styleId="Heading1Char">
    <w:name w:val="Heading 1 Char"/>
    <w:basedOn w:val="DefaultParagraphFont"/>
    <w:link w:val="Heading1"/>
    <w:uiPriority w:val="1"/>
    <w:rsid w:val="00B04B0C"/>
    <w:rPr>
      <w:rFonts w:ascii="Times New Roman" w:eastAsia="Times New Roman" w:hAnsi="Times New Roman" w:cs="Times New Roman"/>
      <w:b/>
      <w:bCs/>
      <w:kern w:val="0"/>
      <w:sz w:val="32"/>
      <w:szCs w:val="32"/>
      <w:lang w:val="en-US"/>
      <w14:ligatures w14:val="none"/>
    </w:rPr>
  </w:style>
  <w:style w:type="character" w:customStyle="1" w:styleId="Heading2Char">
    <w:name w:val="Heading 2 Char"/>
    <w:basedOn w:val="DefaultParagraphFont"/>
    <w:link w:val="Heading2"/>
    <w:uiPriority w:val="1"/>
    <w:rsid w:val="00B04B0C"/>
    <w:rPr>
      <w:rFonts w:ascii="Times New Roman" w:eastAsia="Times New Roman" w:hAnsi="Times New Roman" w:cs="Times New Roman"/>
      <w:b/>
      <w:bCs/>
      <w:kern w:val="0"/>
      <w:sz w:val="28"/>
      <w:szCs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 Dubey</dc:creator>
  <cp:keywords/>
  <dc:description/>
  <cp:lastModifiedBy>August Dubey</cp:lastModifiedBy>
  <cp:revision>8</cp:revision>
  <dcterms:created xsi:type="dcterms:W3CDTF">2024-04-05T10:56:00Z</dcterms:created>
  <dcterms:modified xsi:type="dcterms:W3CDTF">2024-04-05T11:05:00Z</dcterms:modified>
</cp:coreProperties>
</file>