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C6AA8" w14:textId="77777777" w:rsidR="004D5CA0" w:rsidRPr="005576A4" w:rsidRDefault="004D5CA0" w:rsidP="009310C8">
      <w:pPr>
        <w:autoSpaceDE w:val="0"/>
        <w:autoSpaceDN w:val="0"/>
        <w:adjustRightInd w:val="0"/>
        <w:spacing w:after="0" w:line="20" w:lineRule="atLeast"/>
        <w:jc w:val="center"/>
        <w:rPr>
          <w:i/>
          <w:iCs/>
          <w:sz w:val="20"/>
          <w:szCs w:val="20"/>
          <w:cs/>
        </w:rPr>
      </w:pPr>
    </w:p>
    <w:p w14:paraId="24F1F123" w14:textId="77777777" w:rsidR="005576A4" w:rsidRPr="005576A4" w:rsidRDefault="005576A4" w:rsidP="009310C8">
      <w:pPr>
        <w:spacing w:after="0" w:line="20" w:lineRule="atLeast"/>
        <w:jc w:val="center"/>
        <w:rPr>
          <w:b/>
          <w:bCs/>
          <w:color w:val="000000"/>
          <w:sz w:val="20"/>
          <w:szCs w:val="20"/>
          <w:shd w:val="clear" w:color="auto" w:fill="FFFFFF"/>
        </w:rPr>
      </w:pPr>
    </w:p>
    <w:p w14:paraId="303D8AC4" w14:textId="7984856A" w:rsidR="009310C8" w:rsidRPr="009310C8" w:rsidRDefault="009310C8" w:rsidP="009310C8">
      <w:pPr>
        <w:widowControl w:val="0"/>
        <w:pBdr>
          <w:top w:val="nil"/>
          <w:left w:val="nil"/>
          <w:bottom w:val="nil"/>
          <w:right w:val="nil"/>
          <w:between w:val="nil"/>
        </w:pBdr>
        <w:spacing w:after="0" w:line="20" w:lineRule="atLeast"/>
        <w:ind w:left="100"/>
        <w:jc w:val="center"/>
        <w:rPr>
          <w:rFonts w:ascii="Nirmala UI" w:eastAsia="Times New Roman" w:hAnsi="Nirmala UI" w:cs="Nirmala UI"/>
          <w:b/>
          <w:color w:val="000000"/>
          <w:sz w:val="20"/>
          <w:szCs w:val="20"/>
        </w:rPr>
      </w:pPr>
      <w:r w:rsidRPr="009310C8">
        <w:rPr>
          <w:rFonts w:ascii="Nirmala UI" w:eastAsia="Times New Roman" w:hAnsi="Nirmala UI" w:cs="Nirmala UI" w:hint="cs"/>
          <w:i/>
          <w:iCs/>
          <w:color w:val="000000"/>
          <w:sz w:val="20"/>
          <w:szCs w:val="20"/>
          <w:cs/>
        </w:rPr>
        <w:t>भारतीय</w:t>
      </w:r>
      <w:r w:rsidRPr="009310C8">
        <w:rPr>
          <w:rFonts w:ascii="Nirmala UI" w:eastAsia="Times New Roman" w:hAnsi="Nirmala UI" w:cs="Nirmala UI"/>
          <w:i/>
          <w:color w:val="000000"/>
          <w:sz w:val="20"/>
          <w:szCs w:val="20"/>
        </w:rPr>
        <w:t xml:space="preserve"> </w:t>
      </w:r>
      <w:r w:rsidRPr="009310C8">
        <w:rPr>
          <w:rFonts w:ascii="Nirmala UI" w:eastAsia="Times New Roman" w:hAnsi="Nirmala UI" w:cs="Nirmala UI" w:hint="cs"/>
          <w:i/>
          <w:iCs/>
          <w:color w:val="000000"/>
          <w:sz w:val="20"/>
          <w:szCs w:val="20"/>
          <w:cs/>
        </w:rPr>
        <w:t>मानक</w:t>
      </w:r>
      <w:r w:rsidRPr="009310C8">
        <w:rPr>
          <w:rFonts w:ascii="Nirmala UI" w:eastAsia="Times New Roman" w:hAnsi="Nirmala UI" w:cs="Nirmala UI"/>
          <w:color w:val="000000"/>
          <w:sz w:val="20"/>
          <w:szCs w:val="20"/>
        </w:rPr>
        <w:t xml:space="preserve"> </w:t>
      </w:r>
    </w:p>
    <w:p w14:paraId="65727B63" w14:textId="265F4743" w:rsidR="004D5CA0" w:rsidRPr="005576A4" w:rsidRDefault="004D5CA0" w:rsidP="009310C8">
      <w:pPr>
        <w:widowControl w:val="0"/>
        <w:pBdr>
          <w:top w:val="nil"/>
          <w:left w:val="nil"/>
          <w:bottom w:val="nil"/>
          <w:right w:val="nil"/>
          <w:between w:val="nil"/>
        </w:pBdr>
        <w:spacing w:after="0" w:line="20" w:lineRule="atLeast"/>
        <w:ind w:left="100"/>
        <w:jc w:val="center"/>
        <w:rPr>
          <w:rFonts w:ascii="Nirmala UI" w:eastAsia="Baloo" w:hAnsi="Nirmala UI" w:cs="Nirmala UI"/>
          <w:b/>
          <w:bCs/>
          <w:color w:val="000000"/>
          <w:sz w:val="20"/>
          <w:szCs w:val="20"/>
        </w:rPr>
      </w:pPr>
      <w:r w:rsidRPr="005576A4">
        <w:rPr>
          <w:rFonts w:ascii="Nirmala UI" w:eastAsia="Times New Roman" w:hAnsi="Nirmala UI" w:cs="Nirmala UI"/>
          <w:color w:val="000000"/>
          <w:sz w:val="20"/>
          <w:szCs w:val="20"/>
        </w:rPr>
        <w:br/>
      </w:r>
      <w:r w:rsidRPr="005576A4">
        <w:rPr>
          <w:rFonts w:ascii="Nirmala UI" w:eastAsia="Baloo" w:hAnsi="Nirmala UI" w:cs="Nirmala UI" w:hint="cs"/>
          <w:b/>
          <w:color w:val="000000"/>
          <w:sz w:val="20"/>
          <w:szCs w:val="20"/>
          <w:cs/>
        </w:rPr>
        <w:t>शक्ति</w:t>
      </w:r>
      <w:r w:rsidRPr="005576A4">
        <w:rPr>
          <w:rFonts w:ascii="Nirmala UI" w:eastAsia="Baloo" w:hAnsi="Nirmala UI" w:cs="Nirmala UI"/>
          <w:b/>
          <w:color w:val="000000"/>
          <w:sz w:val="20"/>
          <w:szCs w:val="20"/>
          <w:cs/>
        </w:rPr>
        <w:t>-</w:t>
      </w:r>
      <w:r w:rsidRPr="005576A4">
        <w:rPr>
          <w:rFonts w:ascii="Nirmala UI" w:eastAsia="Baloo" w:hAnsi="Nirmala UI" w:cs="Nirmala UI" w:hint="cs"/>
          <w:b/>
          <w:color w:val="000000"/>
          <w:sz w:val="20"/>
          <w:szCs w:val="20"/>
          <w:cs/>
        </w:rPr>
        <w:t>चालित</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वाहनों</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और</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उनके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ट्रेलरों</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के</w:t>
      </w:r>
      <w:r w:rsidR="005576A4">
        <w:rPr>
          <w:rFonts w:ascii="Nirmala UI" w:eastAsia="Baloo" w:hAnsi="Nirmala UI" w:cs="Nirmala UI" w:hint="cs"/>
          <w:b/>
          <w:color w:val="000000"/>
          <w:sz w:val="20"/>
          <w:szCs w:val="20"/>
          <w:cs/>
        </w:rPr>
        <w:t xml:space="preserve"> </w:t>
      </w:r>
      <w:r w:rsidRPr="005576A4">
        <w:rPr>
          <w:rFonts w:ascii="Nirmala UI" w:eastAsia="Baloo" w:hAnsi="Nirmala UI" w:cs="Nirmala UI" w:hint="cs"/>
          <w:b/>
          <w:color w:val="000000"/>
          <w:sz w:val="20"/>
          <w:szCs w:val="20"/>
          <w:cs/>
        </w:rPr>
        <w:t>प्रतिस्थापित</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ब्रेक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लाइनिं समुच्चय</w:t>
      </w:r>
    </w:p>
    <w:p w14:paraId="03193D2A" w14:textId="50FFD854" w:rsidR="004D5CA0" w:rsidRPr="005576A4" w:rsidRDefault="004D5CA0" w:rsidP="009310C8">
      <w:pPr>
        <w:widowControl w:val="0"/>
        <w:pBdr>
          <w:top w:val="nil"/>
          <w:left w:val="nil"/>
          <w:bottom w:val="nil"/>
          <w:right w:val="nil"/>
          <w:between w:val="nil"/>
        </w:pBdr>
        <w:spacing w:after="0" w:line="20" w:lineRule="atLeast"/>
        <w:ind w:left="100"/>
        <w:jc w:val="center"/>
        <w:rPr>
          <w:rFonts w:eastAsia="Times New Roman"/>
          <w:color w:val="000000"/>
          <w:sz w:val="20"/>
          <w:szCs w:val="20"/>
        </w:rPr>
      </w:pPr>
      <w:r w:rsidRPr="005576A4">
        <w:rPr>
          <w:rFonts w:ascii="Nirmala UI" w:eastAsia="Baloo" w:hAnsi="Nirmala UI" w:cs="Nirmala UI" w:hint="cs"/>
          <w:b/>
          <w:color w:val="000000"/>
          <w:sz w:val="20"/>
          <w:szCs w:val="20"/>
          <w:cs/>
        </w:rPr>
        <w:t>एवं ड्रम</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ब्रेक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लाइनिंग</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के</w:t>
      </w:r>
      <w:r w:rsidRPr="005576A4">
        <w:rPr>
          <w:rFonts w:ascii="Nirmala UI" w:eastAsia="Baloo" w:hAnsi="Nirmala UI" w:cs="Nirmala UI"/>
          <w:b/>
          <w:color w:val="000000"/>
          <w:sz w:val="20"/>
          <w:szCs w:val="20"/>
          <w:cs/>
        </w:rPr>
        <w:t xml:space="preserve"> </w:t>
      </w:r>
      <w:r w:rsidRPr="005576A4">
        <w:rPr>
          <w:rFonts w:ascii="Nirmala UI" w:eastAsia="Baloo" w:hAnsi="Nirmala UI" w:cs="Nirmala UI" w:hint="cs"/>
          <w:b/>
          <w:color w:val="000000"/>
          <w:sz w:val="20"/>
          <w:szCs w:val="20"/>
          <w:cs/>
        </w:rPr>
        <w:t>लिए</w:t>
      </w:r>
      <w:r w:rsidR="005576A4">
        <w:rPr>
          <w:rFonts w:ascii="Nirmala UI" w:eastAsia="Baloo" w:hAnsi="Nirmala UI" w:cs="Nirmala UI" w:hint="cs"/>
          <w:b/>
          <w:color w:val="000000"/>
          <w:sz w:val="20"/>
          <w:szCs w:val="20"/>
          <w:cs/>
        </w:rPr>
        <w:t xml:space="preserve"> </w:t>
      </w:r>
      <w:r w:rsidRPr="005576A4">
        <w:rPr>
          <w:rFonts w:ascii="Nirmala UI" w:eastAsia="Baloo" w:hAnsi="Nirmala UI" w:cs="Nirmala UI" w:hint="cs"/>
          <w:b/>
          <w:color w:val="000000"/>
          <w:sz w:val="20"/>
          <w:szCs w:val="20"/>
          <w:cs/>
        </w:rPr>
        <w:t>मार्गदर्शक</w:t>
      </w:r>
      <w:r w:rsidR="002D1C65">
        <w:rPr>
          <w:rFonts w:ascii="Nirmala UI" w:eastAsia="Baloo" w:hAnsi="Nirmala UI" w:cs="Nirmala UI"/>
          <w:b/>
          <w:color w:val="000000"/>
          <w:sz w:val="20"/>
          <w:szCs w:val="20"/>
        </w:rPr>
        <w:t xml:space="preserve"> </w:t>
      </w:r>
      <w:r w:rsidRPr="005576A4">
        <w:rPr>
          <w:rFonts w:ascii="Nirmala UI" w:eastAsia="Baloo" w:hAnsi="Nirmala UI" w:cs="Nirmala UI" w:hint="cs"/>
          <w:b/>
          <w:color w:val="000000"/>
          <w:sz w:val="20"/>
          <w:szCs w:val="20"/>
          <w:cs/>
        </w:rPr>
        <w:t>विशिष्टि</w:t>
      </w:r>
    </w:p>
    <w:p w14:paraId="7A4C2555" w14:textId="428D5A2A" w:rsidR="004D5CA0" w:rsidRPr="005576A4" w:rsidRDefault="004D5CA0" w:rsidP="009310C8">
      <w:pPr>
        <w:widowControl w:val="0"/>
        <w:pBdr>
          <w:top w:val="nil"/>
          <w:left w:val="nil"/>
          <w:bottom w:val="nil"/>
          <w:right w:val="nil"/>
          <w:between w:val="nil"/>
        </w:pBdr>
        <w:spacing w:after="0" w:line="20" w:lineRule="atLeast"/>
        <w:ind w:left="100"/>
        <w:jc w:val="center"/>
        <w:rPr>
          <w:rFonts w:ascii="Nirmala UI" w:eastAsia="Nirmala UI" w:hAnsi="Nirmala UI" w:cs="Nirmala UI"/>
          <w:color w:val="000000"/>
          <w:sz w:val="20"/>
          <w:szCs w:val="20"/>
          <w:highlight w:val="yellow"/>
        </w:rPr>
      </w:pPr>
      <w:r w:rsidRPr="005576A4">
        <w:rPr>
          <w:rFonts w:eastAsia="Times New Roman"/>
          <w:color w:val="000000"/>
          <w:sz w:val="20"/>
          <w:szCs w:val="20"/>
        </w:rPr>
        <w:br/>
      </w:r>
      <w:proofErr w:type="gramStart"/>
      <w:r w:rsidRPr="005576A4">
        <w:rPr>
          <w:rFonts w:ascii="Nirmala UI" w:eastAsia="Times New Roman" w:hAnsi="Nirmala UI" w:cs="Nirmala UI"/>
          <w:color w:val="000000"/>
          <w:sz w:val="20"/>
          <w:szCs w:val="20"/>
        </w:rPr>
        <w:t>(</w:t>
      </w:r>
      <w:r w:rsidR="009310C8">
        <w:rPr>
          <w:rFonts w:ascii="Nirmala UI" w:eastAsia="Times New Roman" w:hAnsi="Nirmala UI" w:cs="Nirmala UI"/>
          <w:color w:val="000000"/>
          <w:sz w:val="20"/>
          <w:szCs w:val="20"/>
        </w:rPr>
        <w:t xml:space="preserve"> </w:t>
      </w:r>
      <w:r w:rsidR="009310C8" w:rsidRPr="009310C8">
        <w:rPr>
          <w:rFonts w:ascii="Nirmala UI" w:eastAsia="Times New Roman" w:hAnsi="Nirmala UI" w:cs="Nirmala UI" w:hint="cs"/>
          <w:i/>
          <w:iCs/>
          <w:color w:val="000000"/>
          <w:sz w:val="20"/>
          <w:szCs w:val="20"/>
          <w:cs/>
        </w:rPr>
        <w:t>पहला</w:t>
      </w:r>
      <w:proofErr w:type="gramEnd"/>
      <w:r w:rsidR="009310C8" w:rsidRPr="009310C8">
        <w:rPr>
          <w:rFonts w:ascii="Nirmala UI" w:eastAsia="Times New Roman" w:hAnsi="Nirmala UI" w:cs="Nirmala UI"/>
          <w:i/>
          <w:color w:val="000000"/>
          <w:sz w:val="20"/>
          <w:szCs w:val="20"/>
        </w:rPr>
        <w:t xml:space="preserve"> </w:t>
      </w:r>
      <w:r w:rsidR="009310C8" w:rsidRPr="009310C8">
        <w:rPr>
          <w:rFonts w:ascii="Nirmala UI" w:eastAsia="Times New Roman" w:hAnsi="Nirmala UI" w:cs="Nirmala UI" w:hint="cs"/>
          <w:i/>
          <w:iCs/>
          <w:color w:val="000000"/>
          <w:sz w:val="20"/>
          <w:szCs w:val="20"/>
          <w:cs/>
        </w:rPr>
        <w:t>पुनरीक्षण</w:t>
      </w:r>
      <w:r w:rsidR="009310C8">
        <w:rPr>
          <w:rFonts w:ascii="Nirmala UI" w:eastAsia="Times New Roman" w:hAnsi="Nirmala UI" w:cs="Nirmala UI"/>
          <w:color w:val="000000"/>
          <w:sz w:val="20"/>
          <w:szCs w:val="20"/>
        </w:rPr>
        <w:t xml:space="preserve"> </w:t>
      </w:r>
      <w:r w:rsidRPr="005576A4">
        <w:rPr>
          <w:rFonts w:ascii="Nirmala UI" w:eastAsia="Times New Roman" w:hAnsi="Nirmala UI" w:cs="Nirmala UI"/>
          <w:color w:val="000000"/>
          <w:sz w:val="20"/>
          <w:szCs w:val="20"/>
        </w:rPr>
        <w:t>)</w:t>
      </w:r>
    </w:p>
    <w:p w14:paraId="56412D1C" w14:textId="65BA4B3F" w:rsidR="004D5CA0" w:rsidRDefault="004D5CA0" w:rsidP="009310C8">
      <w:pPr>
        <w:spacing w:after="0" w:line="20" w:lineRule="atLeast"/>
        <w:jc w:val="center"/>
        <w:rPr>
          <w:rFonts w:eastAsia="Times New Roman"/>
          <w:color w:val="000000"/>
          <w:sz w:val="20"/>
          <w:szCs w:val="20"/>
        </w:rPr>
      </w:pPr>
    </w:p>
    <w:p w14:paraId="36E5A526" w14:textId="22FD86E9" w:rsidR="005576A4" w:rsidRDefault="005576A4" w:rsidP="009310C8">
      <w:pPr>
        <w:spacing w:after="0" w:line="20" w:lineRule="atLeast"/>
        <w:jc w:val="center"/>
        <w:rPr>
          <w:rFonts w:eastAsia="Times New Roman"/>
          <w:color w:val="000000"/>
          <w:sz w:val="20"/>
          <w:szCs w:val="20"/>
        </w:rPr>
      </w:pPr>
    </w:p>
    <w:p w14:paraId="732D65E5" w14:textId="77777777" w:rsidR="005576A4" w:rsidRPr="005576A4" w:rsidRDefault="005576A4" w:rsidP="009310C8">
      <w:pPr>
        <w:spacing w:after="0" w:line="20" w:lineRule="atLeast"/>
        <w:jc w:val="center"/>
        <w:rPr>
          <w:rFonts w:eastAsia="Times New Roman"/>
          <w:color w:val="000000"/>
          <w:sz w:val="20"/>
          <w:szCs w:val="20"/>
        </w:rPr>
      </w:pPr>
    </w:p>
    <w:p w14:paraId="1D6C6610" w14:textId="7BD197A5" w:rsidR="004D5CA0" w:rsidRPr="005576A4" w:rsidRDefault="004D5CA0" w:rsidP="009310C8">
      <w:pPr>
        <w:spacing w:after="0" w:line="20" w:lineRule="atLeast"/>
        <w:jc w:val="center"/>
        <w:rPr>
          <w:rFonts w:eastAsia="Times New Roman"/>
          <w:i/>
          <w:color w:val="000000"/>
          <w:sz w:val="20"/>
          <w:szCs w:val="20"/>
        </w:rPr>
      </w:pPr>
      <w:r w:rsidRPr="005576A4">
        <w:rPr>
          <w:rFonts w:eastAsia="Times New Roman"/>
          <w:i/>
          <w:color w:val="000000"/>
          <w:sz w:val="20"/>
          <w:szCs w:val="20"/>
        </w:rPr>
        <w:t>Indian Standard</w:t>
      </w:r>
    </w:p>
    <w:p w14:paraId="629433F3" w14:textId="77777777" w:rsidR="004D5CA0" w:rsidRPr="005576A4" w:rsidRDefault="004D5CA0" w:rsidP="009310C8">
      <w:pPr>
        <w:spacing w:after="0" w:line="20" w:lineRule="atLeast"/>
        <w:jc w:val="center"/>
        <w:rPr>
          <w:rFonts w:eastAsia="Times New Roman"/>
          <w:i/>
          <w:color w:val="000000"/>
          <w:sz w:val="20"/>
          <w:szCs w:val="20"/>
        </w:rPr>
      </w:pPr>
    </w:p>
    <w:p w14:paraId="6A99DDB2" w14:textId="77777777" w:rsidR="004D5CA0" w:rsidRPr="005576A4" w:rsidRDefault="004D5CA0" w:rsidP="009310C8">
      <w:pPr>
        <w:spacing w:after="0" w:line="20" w:lineRule="atLeast"/>
        <w:jc w:val="center"/>
        <w:rPr>
          <w:rFonts w:eastAsia="Times New Roman"/>
          <w:i/>
          <w:color w:val="000000"/>
          <w:sz w:val="20"/>
          <w:szCs w:val="20"/>
        </w:rPr>
      </w:pPr>
    </w:p>
    <w:p w14:paraId="64053F49" w14:textId="47C31049" w:rsidR="005576A4" w:rsidRDefault="004D5CA0" w:rsidP="009310C8">
      <w:pPr>
        <w:spacing w:after="0" w:line="20" w:lineRule="atLeast"/>
        <w:jc w:val="center"/>
        <w:rPr>
          <w:rFonts w:eastAsia="Times New Roman"/>
          <w:b/>
          <w:color w:val="000000"/>
          <w:sz w:val="20"/>
          <w:szCs w:val="20"/>
        </w:rPr>
      </w:pPr>
      <w:r w:rsidRPr="005576A4">
        <w:rPr>
          <w:rFonts w:eastAsia="Times New Roman"/>
          <w:b/>
          <w:color w:val="000000"/>
          <w:sz w:val="20"/>
          <w:szCs w:val="20"/>
        </w:rPr>
        <w:t>Replacement Brake Lining</w:t>
      </w:r>
      <w:r w:rsidR="005576A4">
        <w:rPr>
          <w:rFonts w:eastAsia="Times New Roman"/>
          <w:b/>
          <w:color w:val="000000"/>
          <w:sz w:val="20"/>
          <w:szCs w:val="20"/>
        </w:rPr>
        <w:t xml:space="preserve"> </w:t>
      </w:r>
      <w:r w:rsidRPr="005576A4">
        <w:rPr>
          <w:rFonts w:eastAsia="Times New Roman"/>
          <w:b/>
          <w:color w:val="000000"/>
          <w:sz w:val="20"/>
          <w:szCs w:val="20"/>
        </w:rPr>
        <w:t xml:space="preserve">Assemblies and Drum Brake </w:t>
      </w:r>
    </w:p>
    <w:p w14:paraId="1585557A" w14:textId="48A96AF4" w:rsidR="004D5CA0" w:rsidRPr="005576A4" w:rsidRDefault="004D5CA0" w:rsidP="009310C8">
      <w:pPr>
        <w:spacing w:after="0" w:line="20" w:lineRule="atLeast"/>
        <w:jc w:val="center"/>
        <w:rPr>
          <w:rFonts w:eastAsia="Times New Roman"/>
          <w:b/>
          <w:bCs/>
          <w:color w:val="000000"/>
          <w:sz w:val="20"/>
          <w:szCs w:val="20"/>
        </w:rPr>
      </w:pPr>
      <w:r w:rsidRPr="005576A4">
        <w:rPr>
          <w:rFonts w:eastAsia="Times New Roman"/>
          <w:b/>
          <w:color w:val="000000"/>
          <w:sz w:val="20"/>
          <w:szCs w:val="20"/>
        </w:rPr>
        <w:t>Linings for Power-Driven Vehicles</w:t>
      </w:r>
      <w:r w:rsidR="005576A4">
        <w:rPr>
          <w:rFonts w:eastAsia="Times New Roman"/>
          <w:b/>
          <w:bCs/>
          <w:color w:val="000000"/>
          <w:sz w:val="20"/>
          <w:szCs w:val="20"/>
        </w:rPr>
        <w:t xml:space="preserve"> </w:t>
      </w:r>
      <w:r w:rsidRPr="005576A4">
        <w:rPr>
          <w:rFonts w:eastAsia="Times New Roman"/>
          <w:b/>
          <w:color w:val="000000"/>
          <w:sz w:val="20"/>
          <w:szCs w:val="20"/>
        </w:rPr>
        <w:t>and Their Trailers</w:t>
      </w:r>
      <w:r w:rsidR="00345CFE">
        <w:rPr>
          <w:rFonts w:eastAsia="Times New Roman"/>
          <w:b/>
          <w:color w:val="000000"/>
          <w:sz w:val="20"/>
          <w:szCs w:val="20"/>
        </w:rPr>
        <w:t xml:space="preserve"> </w:t>
      </w:r>
      <w:bookmarkStart w:id="0" w:name="_Hlk172810128"/>
      <w:r w:rsidR="00345CFE" w:rsidRPr="005576A4">
        <w:rPr>
          <w:sz w:val="20"/>
          <w:szCs w:val="20"/>
        </w:rPr>
        <w:t>—</w:t>
      </w:r>
      <w:r w:rsidR="00345CFE">
        <w:rPr>
          <w:sz w:val="20"/>
          <w:szCs w:val="20"/>
        </w:rPr>
        <w:t xml:space="preserve"> </w:t>
      </w:r>
      <w:bookmarkEnd w:id="0"/>
      <w:r w:rsidR="00345CFE" w:rsidRPr="005576A4">
        <w:rPr>
          <w:rFonts w:eastAsia="Times New Roman"/>
          <w:b/>
          <w:color w:val="000000"/>
          <w:sz w:val="20"/>
          <w:szCs w:val="20"/>
        </w:rPr>
        <w:t>Specification</w:t>
      </w:r>
    </w:p>
    <w:p w14:paraId="5839C8E1" w14:textId="77777777" w:rsidR="009310C8" w:rsidRDefault="009310C8" w:rsidP="009310C8">
      <w:pPr>
        <w:spacing w:after="0" w:line="20" w:lineRule="atLeast"/>
        <w:jc w:val="center"/>
        <w:rPr>
          <w:rFonts w:eastAsia="Times New Roman"/>
          <w:color w:val="000000"/>
          <w:sz w:val="20"/>
          <w:szCs w:val="20"/>
        </w:rPr>
      </w:pPr>
    </w:p>
    <w:p w14:paraId="372CD7B4" w14:textId="46B99299" w:rsidR="004D5CA0" w:rsidRPr="005576A4" w:rsidRDefault="004D5CA0" w:rsidP="009310C8">
      <w:pPr>
        <w:spacing w:after="0" w:line="20" w:lineRule="atLeast"/>
        <w:jc w:val="center"/>
        <w:rPr>
          <w:rFonts w:eastAsia="Times New Roman"/>
          <w:color w:val="000000"/>
          <w:sz w:val="20"/>
          <w:szCs w:val="20"/>
        </w:rPr>
      </w:pPr>
      <w:proofErr w:type="gramStart"/>
      <w:r w:rsidRPr="005576A4">
        <w:rPr>
          <w:rFonts w:eastAsia="Times New Roman"/>
          <w:color w:val="000000"/>
          <w:sz w:val="20"/>
          <w:szCs w:val="20"/>
        </w:rPr>
        <w:t>(</w:t>
      </w:r>
      <w:r w:rsidR="009310C8">
        <w:rPr>
          <w:rFonts w:eastAsia="Times New Roman"/>
          <w:color w:val="000000"/>
          <w:sz w:val="20"/>
          <w:szCs w:val="20"/>
        </w:rPr>
        <w:t xml:space="preserve"> </w:t>
      </w:r>
      <w:r w:rsidRPr="005576A4">
        <w:rPr>
          <w:rFonts w:eastAsia="Times New Roman"/>
          <w:i/>
          <w:color w:val="000000"/>
          <w:sz w:val="20"/>
          <w:szCs w:val="20"/>
        </w:rPr>
        <w:t>First</w:t>
      </w:r>
      <w:proofErr w:type="gramEnd"/>
      <w:r w:rsidRPr="005576A4">
        <w:rPr>
          <w:rFonts w:eastAsia="Times New Roman"/>
          <w:i/>
          <w:color w:val="000000"/>
          <w:sz w:val="20"/>
          <w:szCs w:val="20"/>
        </w:rPr>
        <w:t xml:space="preserve"> Revision</w:t>
      </w:r>
      <w:r w:rsidR="009310C8">
        <w:rPr>
          <w:rFonts w:eastAsia="Times New Roman" w:cstheme="minorBidi" w:hint="cs"/>
          <w:i/>
          <w:color w:val="000000"/>
          <w:sz w:val="20"/>
          <w:szCs w:val="20"/>
          <w:cs/>
        </w:rPr>
        <w:t xml:space="preserve"> </w:t>
      </w:r>
      <w:r w:rsidRPr="005576A4">
        <w:rPr>
          <w:rFonts w:eastAsia="Times New Roman"/>
          <w:color w:val="000000"/>
          <w:sz w:val="20"/>
          <w:szCs w:val="20"/>
        </w:rPr>
        <w:t>)</w:t>
      </w:r>
    </w:p>
    <w:p w14:paraId="4E5BD893" w14:textId="77777777" w:rsidR="004D5CA0" w:rsidRPr="005576A4" w:rsidRDefault="004D5CA0" w:rsidP="009310C8">
      <w:pPr>
        <w:spacing w:after="0" w:line="20" w:lineRule="atLeast"/>
        <w:jc w:val="center"/>
        <w:rPr>
          <w:rFonts w:eastAsia="Times New Roman"/>
          <w:color w:val="000000"/>
          <w:sz w:val="20"/>
          <w:szCs w:val="20"/>
        </w:rPr>
      </w:pPr>
    </w:p>
    <w:p w14:paraId="0CC75B5A" w14:textId="77777777" w:rsidR="009310C8" w:rsidRDefault="009310C8" w:rsidP="009310C8">
      <w:pPr>
        <w:spacing w:after="0" w:line="20" w:lineRule="atLeast"/>
        <w:jc w:val="center"/>
        <w:rPr>
          <w:rFonts w:eastAsia="Times New Roman"/>
          <w:color w:val="000000"/>
          <w:sz w:val="20"/>
          <w:szCs w:val="20"/>
        </w:rPr>
      </w:pPr>
    </w:p>
    <w:p w14:paraId="7346C2D3" w14:textId="77777777" w:rsidR="009310C8" w:rsidRDefault="009310C8" w:rsidP="009310C8">
      <w:pPr>
        <w:spacing w:after="0" w:line="20" w:lineRule="atLeast"/>
        <w:jc w:val="center"/>
        <w:rPr>
          <w:rFonts w:eastAsia="Times New Roman"/>
          <w:color w:val="000000"/>
          <w:sz w:val="20"/>
          <w:szCs w:val="20"/>
        </w:rPr>
      </w:pPr>
    </w:p>
    <w:p w14:paraId="3490647B" w14:textId="570844DD" w:rsidR="004D5CA0" w:rsidRPr="005576A4" w:rsidRDefault="004D5CA0" w:rsidP="009310C8">
      <w:pPr>
        <w:spacing w:after="0" w:line="20" w:lineRule="atLeast"/>
        <w:jc w:val="center"/>
        <w:rPr>
          <w:rFonts w:eastAsia="Times New Roman"/>
          <w:color w:val="000000"/>
          <w:sz w:val="20"/>
          <w:szCs w:val="20"/>
        </w:rPr>
      </w:pPr>
      <w:r w:rsidRPr="005576A4">
        <w:rPr>
          <w:rFonts w:eastAsia="Times New Roman"/>
          <w:color w:val="000000"/>
          <w:sz w:val="20"/>
          <w:szCs w:val="20"/>
        </w:rPr>
        <w:t>ICS 43.040</w:t>
      </w:r>
    </w:p>
    <w:p w14:paraId="226B9DCC" w14:textId="7CAD121C" w:rsidR="004D5CA0" w:rsidRDefault="004D5CA0" w:rsidP="009310C8">
      <w:pPr>
        <w:spacing w:after="0" w:line="20" w:lineRule="atLeast"/>
        <w:jc w:val="center"/>
        <w:rPr>
          <w:rFonts w:eastAsia="Times New Roman" w:cstheme="minorBidi"/>
          <w:color w:val="000000"/>
          <w:sz w:val="20"/>
          <w:szCs w:val="20"/>
          <w:cs/>
        </w:rPr>
      </w:pPr>
    </w:p>
    <w:p w14:paraId="06EFE765" w14:textId="0D3C2804" w:rsidR="009310C8" w:rsidRDefault="009310C8" w:rsidP="009310C8">
      <w:pPr>
        <w:spacing w:after="0" w:line="20" w:lineRule="atLeast"/>
        <w:jc w:val="center"/>
        <w:rPr>
          <w:rFonts w:eastAsia="Times New Roman" w:cstheme="minorBidi"/>
          <w:color w:val="000000"/>
          <w:sz w:val="20"/>
          <w:szCs w:val="20"/>
        </w:rPr>
      </w:pPr>
    </w:p>
    <w:p w14:paraId="57D7E6E9" w14:textId="10C26119" w:rsidR="004E49A9" w:rsidRDefault="004E49A9" w:rsidP="009310C8">
      <w:pPr>
        <w:spacing w:after="0" w:line="20" w:lineRule="atLeast"/>
        <w:jc w:val="center"/>
        <w:rPr>
          <w:rFonts w:eastAsia="Times New Roman" w:cstheme="minorBidi"/>
          <w:color w:val="000000"/>
          <w:sz w:val="20"/>
          <w:szCs w:val="20"/>
        </w:rPr>
      </w:pPr>
    </w:p>
    <w:p w14:paraId="0C13B781" w14:textId="6B7384E9" w:rsidR="004E49A9" w:rsidRDefault="004E49A9" w:rsidP="009310C8">
      <w:pPr>
        <w:spacing w:after="0" w:line="20" w:lineRule="atLeast"/>
        <w:jc w:val="center"/>
        <w:rPr>
          <w:rFonts w:eastAsia="Times New Roman" w:cstheme="minorBidi"/>
          <w:color w:val="000000"/>
          <w:sz w:val="20"/>
          <w:szCs w:val="20"/>
        </w:rPr>
      </w:pPr>
    </w:p>
    <w:p w14:paraId="49BECF90" w14:textId="77777777" w:rsidR="004E49A9" w:rsidRPr="009310C8" w:rsidRDefault="004E49A9" w:rsidP="009310C8">
      <w:pPr>
        <w:spacing w:after="0" w:line="20" w:lineRule="atLeast"/>
        <w:jc w:val="center"/>
        <w:rPr>
          <w:rFonts w:eastAsia="Times New Roman" w:cstheme="minorBidi"/>
          <w:color w:val="000000"/>
          <w:sz w:val="20"/>
          <w:szCs w:val="20"/>
        </w:rPr>
      </w:pPr>
    </w:p>
    <w:p w14:paraId="2669F5A2" w14:textId="77777777" w:rsidR="004E49A9" w:rsidRPr="006208E9" w:rsidRDefault="004E49A9" w:rsidP="004E49A9">
      <w:pPr>
        <w:spacing w:after="0" w:line="20" w:lineRule="atLeast"/>
        <w:jc w:val="center"/>
        <w:rPr>
          <w:sz w:val="20"/>
          <w:szCs w:val="20"/>
        </w:rPr>
      </w:pPr>
      <w:r w:rsidRPr="006208E9">
        <w:rPr>
          <w:sz w:val="20"/>
          <w:szCs w:val="20"/>
        </w:rPr>
        <w:sym w:font="Symbol" w:char="00D3"/>
      </w:r>
      <w:r w:rsidRPr="006208E9">
        <w:rPr>
          <w:sz w:val="20"/>
          <w:szCs w:val="20"/>
        </w:rPr>
        <w:t xml:space="preserve"> BIS 2024</w:t>
      </w:r>
    </w:p>
    <w:p w14:paraId="4A01084A" w14:textId="77777777" w:rsidR="004E49A9" w:rsidRPr="006208E9" w:rsidRDefault="004E49A9" w:rsidP="004E49A9">
      <w:pPr>
        <w:spacing w:after="0" w:line="20" w:lineRule="atLeast"/>
        <w:jc w:val="center"/>
        <w:rPr>
          <w:sz w:val="20"/>
          <w:szCs w:val="20"/>
        </w:rPr>
      </w:pPr>
      <w:r w:rsidRPr="006208E9">
        <w:rPr>
          <w:noProof/>
          <w:position w:val="-1"/>
          <w:sz w:val="20"/>
          <w:szCs w:val="20"/>
          <w:lang w:val="en-IN" w:eastAsia="en-IN" w:bidi="ar-SA"/>
        </w:rPr>
        <mc:AlternateContent>
          <mc:Choice Requires="wpg">
            <w:drawing>
              <wp:inline distT="0" distB="0" distL="0" distR="0" wp14:anchorId="7D8830E9" wp14:editId="6CC94617">
                <wp:extent cx="4030345" cy="63500"/>
                <wp:effectExtent l="9525" t="0" r="8255" b="3175"/>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2EB95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Xw84a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w10:anchorlock/>
              </v:group>
            </w:pict>
          </mc:Fallback>
        </mc:AlternateContent>
      </w:r>
    </w:p>
    <w:p w14:paraId="24A7E0D1" w14:textId="77777777" w:rsidR="004E49A9" w:rsidRPr="006208E9" w:rsidRDefault="00000000" w:rsidP="004E49A9">
      <w:pPr>
        <w:spacing w:after="0" w:line="20" w:lineRule="atLeast"/>
        <w:jc w:val="both"/>
        <w:rPr>
          <w:sz w:val="20"/>
          <w:szCs w:val="20"/>
        </w:rPr>
      </w:pPr>
      <w:r>
        <w:rPr>
          <w:sz w:val="20"/>
          <w:szCs w:val="20"/>
        </w:rPr>
        <w:object w:dxaOrig="1440" w:dyaOrig="1440" w14:anchorId="13A1B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pt;margin-top:3.05pt;width:59.7pt;height:59.7pt;z-index:251664384" o:allowincell="f">
            <v:imagedata r:id="rId8" o:title=""/>
          </v:shape>
          <o:OLEObject Type="Embed" ProgID="MSPhotoEd.3" ShapeID="_x0000_s1027" DrawAspect="Content" ObjectID="_1783423028" r:id="rId9"/>
        </w:object>
      </w:r>
    </w:p>
    <w:p w14:paraId="576874E9" w14:textId="77777777" w:rsidR="004E49A9" w:rsidRPr="006208E9" w:rsidRDefault="004E49A9" w:rsidP="004E49A9">
      <w:pPr>
        <w:spacing w:after="0" w:line="20" w:lineRule="atLeast"/>
        <w:jc w:val="center"/>
        <w:rPr>
          <w:b/>
          <w:bCs/>
          <w:caps/>
          <w:sz w:val="20"/>
          <w:szCs w:val="20"/>
        </w:rPr>
      </w:pPr>
      <w:r w:rsidRPr="006208E9">
        <w:rPr>
          <w:rFonts w:ascii="Nirmala UI" w:hAnsi="Nirmala UI" w:cs="Nirmala UI" w:hint="cs"/>
          <w:caps/>
          <w:sz w:val="20"/>
          <w:szCs w:val="20"/>
          <w:cs/>
        </w:rPr>
        <w:t>भारतीय</w:t>
      </w:r>
      <w:r w:rsidRPr="006208E9">
        <w:rPr>
          <w:caps/>
          <w:sz w:val="20"/>
          <w:szCs w:val="20"/>
          <w:cs/>
        </w:rPr>
        <w:t xml:space="preserve"> </w:t>
      </w:r>
      <w:r w:rsidRPr="006208E9">
        <w:rPr>
          <w:rFonts w:ascii="Nirmala UI" w:hAnsi="Nirmala UI" w:cs="Nirmala UI" w:hint="cs"/>
          <w:caps/>
          <w:sz w:val="20"/>
          <w:szCs w:val="20"/>
          <w:cs/>
        </w:rPr>
        <w:t>मानक</w:t>
      </w:r>
      <w:r w:rsidRPr="006208E9">
        <w:rPr>
          <w:caps/>
          <w:sz w:val="20"/>
          <w:szCs w:val="20"/>
          <w:cs/>
        </w:rPr>
        <w:t xml:space="preserve"> </w:t>
      </w:r>
      <w:r w:rsidRPr="006208E9">
        <w:rPr>
          <w:rFonts w:ascii="Nirmala UI" w:hAnsi="Nirmala UI" w:cs="Nirmala UI" w:hint="cs"/>
          <w:caps/>
          <w:sz w:val="20"/>
          <w:szCs w:val="20"/>
          <w:cs/>
        </w:rPr>
        <w:t>ब्यूरो</w:t>
      </w:r>
    </w:p>
    <w:p w14:paraId="5D59F751" w14:textId="77777777" w:rsidR="004E49A9" w:rsidRPr="006208E9" w:rsidRDefault="004E49A9" w:rsidP="004E49A9">
      <w:pPr>
        <w:autoSpaceDE w:val="0"/>
        <w:autoSpaceDN w:val="0"/>
        <w:adjustRightInd w:val="0"/>
        <w:spacing w:after="0" w:line="20" w:lineRule="atLeast"/>
        <w:jc w:val="center"/>
        <w:rPr>
          <w:bCs/>
          <w:color w:val="231F20"/>
          <w:spacing w:val="22"/>
          <w:sz w:val="20"/>
          <w:szCs w:val="20"/>
        </w:rPr>
      </w:pPr>
      <w:r w:rsidRPr="006208E9">
        <w:rPr>
          <w:bCs/>
          <w:color w:val="231F20"/>
          <w:spacing w:val="22"/>
          <w:sz w:val="20"/>
          <w:szCs w:val="20"/>
        </w:rPr>
        <w:t>BUREAU OF INDIAN STANDARDS</w:t>
      </w:r>
    </w:p>
    <w:p w14:paraId="5F71D51C" w14:textId="77777777" w:rsidR="004E49A9" w:rsidRPr="006208E9" w:rsidRDefault="004E49A9" w:rsidP="004E49A9">
      <w:pPr>
        <w:spacing w:after="0" w:line="20" w:lineRule="atLeast"/>
        <w:jc w:val="center"/>
        <w:rPr>
          <w:b/>
          <w:bCs/>
          <w:color w:val="231F20"/>
          <w:spacing w:val="22"/>
          <w:sz w:val="20"/>
          <w:szCs w:val="20"/>
        </w:rPr>
      </w:pPr>
      <w:r w:rsidRPr="006208E9">
        <w:rPr>
          <w:rFonts w:ascii="Nirmala UI" w:hAnsi="Nirmala UI" w:cs="Nirmala UI" w:hint="cs"/>
          <w:caps/>
          <w:sz w:val="20"/>
          <w:szCs w:val="20"/>
          <w:cs/>
        </w:rPr>
        <w:t>मानक</w:t>
      </w:r>
      <w:r w:rsidRPr="006208E9">
        <w:rPr>
          <w:caps/>
          <w:sz w:val="20"/>
          <w:szCs w:val="20"/>
          <w:cs/>
        </w:rPr>
        <w:t xml:space="preserve"> </w:t>
      </w:r>
      <w:r w:rsidRPr="006208E9">
        <w:rPr>
          <w:rFonts w:ascii="Nirmala UI" w:hAnsi="Nirmala UI" w:cs="Nirmala UI" w:hint="cs"/>
          <w:caps/>
          <w:sz w:val="20"/>
          <w:szCs w:val="20"/>
          <w:cs/>
        </w:rPr>
        <w:t>भवन</w:t>
      </w:r>
      <w:r w:rsidRPr="006208E9">
        <w:rPr>
          <w:caps/>
          <w:sz w:val="20"/>
          <w:szCs w:val="20"/>
        </w:rPr>
        <w:t xml:space="preserve">, 9 </w:t>
      </w:r>
      <w:r w:rsidRPr="006208E9">
        <w:rPr>
          <w:rFonts w:ascii="Nirmala UI" w:hAnsi="Nirmala UI" w:cs="Nirmala UI" w:hint="cs"/>
          <w:caps/>
          <w:sz w:val="20"/>
          <w:szCs w:val="20"/>
          <w:cs/>
        </w:rPr>
        <w:t>बहादुर</w:t>
      </w:r>
      <w:r w:rsidRPr="006208E9">
        <w:rPr>
          <w:caps/>
          <w:sz w:val="20"/>
          <w:szCs w:val="20"/>
          <w:cs/>
        </w:rPr>
        <w:t xml:space="preserve"> </w:t>
      </w:r>
      <w:r w:rsidRPr="006208E9">
        <w:rPr>
          <w:rFonts w:ascii="Nirmala UI" w:hAnsi="Nirmala UI" w:cs="Nirmala UI" w:hint="cs"/>
          <w:caps/>
          <w:sz w:val="20"/>
          <w:szCs w:val="20"/>
          <w:cs/>
        </w:rPr>
        <w:t>शाह</w:t>
      </w:r>
      <w:r w:rsidRPr="006208E9">
        <w:rPr>
          <w:caps/>
          <w:sz w:val="20"/>
          <w:szCs w:val="20"/>
          <w:cs/>
        </w:rPr>
        <w:t xml:space="preserve"> </w:t>
      </w:r>
      <w:r w:rsidRPr="006208E9">
        <w:rPr>
          <w:rFonts w:ascii="Nirmala UI" w:hAnsi="Nirmala UI" w:cs="Nirmala UI" w:hint="cs"/>
          <w:caps/>
          <w:sz w:val="20"/>
          <w:szCs w:val="20"/>
          <w:cs/>
        </w:rPr>
        <w:t>ज़फर</w:t>
      </w:r>
      <w:r w:rsidRPr="006208E9">
        <w:rPr>
          <w:caps/>
          <w:sz w:val="20"/>
          <w:szCs w:val="20"/>
          <w:cs/>
        </w:rPr>
        <w:t xml:space="preserve"> </w:t>
      </w:r>
      <w:r w:rsidRPr="006208E9">
        <w:rPr>
          <w:rFonts w:ascii="Nirmala UI" w:hAnsi="Nirmala UI" w:cs="Nirmala UI" w:hint="cs"/>
          <w:caps/>
          <w:sz w:val="20"/>
          <w:szCs w:val="20"/>
          <w:cs/>
        </w:rPr>
        <w:t>मार्ग</w:t>
      </w:r>
      <w:r w:rsidRPr="006208E9">
        <w:rPr>
          <w:caps/>
          <w:sz w:val="20"/>
          <w:szCs w:val="20"/>
        </w:rPr>
        <w:t xml:space="preserve">, </w:t>
      </w:r>
      <w:r w:rsidRPr="006208E9">
        <w:rPr>
          <w:rFonts w:ascii="Nirmala UI" w:hAnsi="Nirmala UI" w:cs="Nirmala UI" w:hint="cs"/>
          <w:caps/>
          <w:sz w:val="20"/>
          <w:szCs w:val="20"/>
          <w:cs/>
        </w:rPr>
        <w:t>नई</w:t>
      </w:r>
      <w:r w:rsidRPr="006208E9">
        <w:rPr>
          <w:caps/>
          <w:sz w:val="20"/>
          <w:szCs w:val="20"/>
          <w:cs/>
        </w:rPr>
        <w:t xml:space="preserve"> </w:t>
      </w:r>
      <w:r w:rsidRPr="006208E9">
        <w:rPr>
          <w:rFonts w:ascii="Nirmala UI" w:hAnsi="Nirmala UI" w:cs="Nirmala UI" w:hint="cs"/>
          <w:caps/>
          <w:sz w:val="20"/>
          <w:szCs w:val="20"/>
          <w:cs/>
        </w:rPr>
        <w:t>दिल्ली</w:t>
      </w:r>
      <w:r w:rsidRPr="006208E9">
        <w:rPr>
          <w:caps/>
          <w:sz w:val="20"/>
          <w:szCs w:val="20"/>
          <w:cs/>
        </w:rPr>
        <w:t xml:space="preserve"> -</w:t>
      </w:r>
      <w:r w:rsidRPr="006208E9">
        <w:rPr>
          <w:caps/>
          <w:sz w:val="20"/>
          <w:szCs w:val="20"/>
          <w:rtl/>
        </w:rPr>
        <w:t xml:space="preserve"> </w:t>
      </w:r>
      <w:r w:rsidRPr="006208E9">
        <w:rPr>
          <w:bCs/>
          <w:caps/>
          <w:sz w:val="20"/>
          <w:szCs w:val="20"/>
        </w:rPr>
        <w:t>110002</w:t>
      </w:r>
    </w:p>
    <w:p w14:paraId="2D098896" w14:textId="77777777" w:rsidR="004E49A9" w:rsidRPr="006208E9" w:rsidRDefault="004E49A9" w:rsidP="004E49A9">
      <w:pPr>
        <w:tabs>
          <w:tab w:val="left" w:pos="3119"/>
          <w:tab w:val="left" w:pos="3828"/>
          <w:tab w:val="left" w:pos="4253"/>
        </w:tabs>
        <w:autoSpaceDE w:val="0"/>
        <w:autoSpaceDN w:val="0"/>
        <w:adjustRightInd w:val="0"/>
        <w:spacing w:after="0" w:line="20" w:lineRule="atLeast"/>
        <w:jc w:val="center"/>
        <w:rPr>
          <w:color w:val="231F20"/>
          <w:sz w:val="20"/>
          <w:szCs w:val="20"/>
        </w:rPr>
      </w:pPr>
      <w:r w:rsidRPr="006208E9">
        <w:rPr>
          <w:color w:val="231F20"/>
          <w:sz w:val="20"/>
          <w:szCs w:val="20"/>
        </w:rPr>
        <w:t>MANAK BHAVAN, 9 BAHADUR SHAH ZAFAR MARG</w:t>
      </w:r>
    </w:p>
    <w:p w14:paraId="61C9AE2B" w14:textId="77777777" w:rsidR="004E49A9" w:rsidRPr="006208E9" w:rsidRDefault="004E49A9" w:rsidP="004E49A9">
      <w:pPr>
        <w:tabs>
          <w:tab w:val="left" w:pos="3119"/>
          <w:tab w:val="left" w:pos="3828"/>
          <w:tab w:val="left" w:pos="4253"/>
        </w:tabs>
        <w:autoSpaceDE w:val="0"/>
        <w:autoSpaceDN w:val="0"/>
        <w:adjustRightInd w:val="0"/>
        <w:spacing w:after="0" w:line="20" w:lineRule="atLeast"/>
        <w:jc w:val="center"/>
        <w:rPr>
          <w:color w:val="231F20"/>
          <w:sz w:val="20"/>
          <w:szCs w:val="20"/>
        </w:rPr>
      </w:pPr>
      <w:r w:rsidRPr="006208E9">
        <w:rPr>
          <w:color w:val="231F20"/>
          <w:sz w:val="20"/>
          <w:szCs w:val="20"/>
        </w:rPr>
        <w:t>NEW DELHI - 110002</w:t>
      </w:r>
    </w:p>
    <w:p w14:paraId="112B92FF" w14:textId="77777777" w:rsidR="004E49A9" w:rsidRPr="006208E9" w:rsidRDefault="00000000" w:rsidP="004E49A9">
      <w:pPr>
        <w:spacing w:after="0" w:line="20" w:lineRule="atLeast"/>
        <w:jc w:val="center"/>
        <w:rPr>
          <w:sz w:val="20"/>
          <w:szCs w:val="20"/>
        </w:rPr>
      </w:pPr>
      <w:hyperlink r:id="rId10" w:history="1">
        <w:r w:rsidR="004E49A9" w:rsidRPr="006208E9">
          <w:rPr>
            <w:rStyle w:val="Hyperlink"/>
            <w:sz w:val="20"/>
            <w:szCs w:val="20"/>
          </w:rPr>
          <w:t>www.bis.gov.in</w:t>
        </w:r>
      </w:hyperlink>
      <w:r w:rsidR="004E49A9" w:rsidRPr="006208E9">
        <w:rPr>
          <w:sz w:val="20"/>
          <w:szCs w:val="20"/>
        </w:rPr>
        <w:t xml:space="preserve">     </w:t>
      </w:r>
      <w:hyperlink r:id="rId11" w:history="1">
        <w:r w:rsidR="004E49A9" w:rsidRPr="006208E9">
          <w:rPr>
            <w:rStyle w:val="Hyperlink"/>
            <w:sz w:val="20"/>
            <w:szCs w:val="20"/>
          </w:rPr>
          <w:t>www.standardsbis.in</w:t>
        </w:r>
      </w:hyperlink>
    </w:p>
    <w:p w14:paraId="4FB2FF47" w14:textId="77777777" w:rsidR="004E49A9" w:rsidRPr="006208E9" w:rsidRDefault="004E49A9" w:rsidP="004E49A9">
      <w:pPr>
        <w:spacing w:after="0" w:line="20" w:lineRule="atLeast"/>
        <w:jc w:val="center"/>
        <w:rPr>
          <w:sz w:val="20"/>
          <w:szCs w:val="20"/>
        </w:rPr>
      </w:pPr>
    </w:p>
    <w:p w14:paraId="20F81AF1" w14:textId="77777777" w:rsidR="004E49A9" w:rsidRPr="006208E9" w:rsidRDefault="004E49A9" w:rsidP="004E49A9">
      <w:pPr>
        <w:spacing w:after="0" w:line="20" w:lineRule="atLeast"/>
        <w:jc w:val="center"/>
        <w:rPr>
          <w:sz w:val="20"/>
          <w:szCs w:val="20"/>
        </w:rPr>
      </w:pPr>
    </w:p>
    <w:p w14:paraId="692E425A" w14:textId="77777777" w:rsidR="004E49A9" w:rsidRPr="006208E9" w:rsidRDefault="004E49A9" w:rsidP="004E49A9">
      <w:pPr>
        <w:spacing w:after="0" w:line="20" w:lineRule="atLeast"/>
        <w:jc w:val="center"/>
        <w:rPr>
          <w:sz w:val="20"/>
          <w:szCs w:val="20"/>
        </w:rPr>
      </w:pPr>
    </w:p>
    <w:p w14:paraId="2EB45661" w14:textId="77777777" w:rsidR="004E49A9" w:rsidRPr="006208E9" w:rsidRDefault="004E49A9" w:rsidP="004E49A9">
      <w:pPr>
        <w:spacing w:after="0" w:line="20" w:lineRule="atLeast"/>
        <w:jc w:val="center"/>
        <w:rPr>
          <w:sz w:val="20"/>
          <w:szCs w:val="20"/>
        </w:rPr>
      </w:pPr>
    </w:p>
    <w:p w14:paraId="57629F5A" w14:textId="069B41E8" w:rsidR="004E49A9" w:rsidRPr="006208E9" w:rsidRDefault="004E49A9" w:rsidP="004E49A9">
      <w:pPr>
        <w:spacing w:after="0" w:line="20" w:lineRule="atLeast"/>
        <w:rPr>
          <w:rFonts w:ascii="Arial" w:hAnsi="Arial" w:cs="Arial"/>
          <w:b/>
          <w:bCs/>
          <w:sz w:val="20"/>
          <w:szCs w:val="20"/>
        </w:rPr>
      </w:pPr>
      <w:r>
        <w:rPr>
          <w:b/>
          <w:bCs/>
          <w:iCs/>
          <w:sz w:val="20"/>
          <w:szCs w:val="20"/>
        </w:rPr>
        <w:t>July</w:t>
      </w:r>
      <w:r w:rsidRPr="006208E9">
        <w:rPr>
          <w:b/>
          <w:bCs/>
          <w:iCs/>
          <w:sz w:val="20"/>
          <w:szCs w:val="20"/>
        </w:rPr>
        <w:t xml:space="preserve"> </w:t>
      </w:r>
      <w:r w:rsidRPr="006208E9">
        <w:rPr>
          <w:b/>
          <w:bCs/>
          <w:sz w:val="20"/>
          <w:szCs w:val="20"/>
        </w:rPr>
        <w:t>2024                                                                                                                                       Price</w:t>
      </w:r>
      <w:r w:rsidRPr="006208E9">
        <w:rPr>
          <w:rFonts w:ascii="Arial" w:hAnsi="Arial" w:cs="Arial"/>
          <w:b/>
          <w:bCs/>
          <w:sz w:val="20"/>
          <w:szCs w:val="20"/>
        </w:rPr>
        <w:t xml:space="preserve"> </w:t>
      </w:r>
      <w:r w:rsidRPr="006208E9">
        <w:rPr>
          <w:b/>
          <w:bCs/>
          <w:sz w:val="20"/>
          <w:szCs w:val="20"/>
        </w:rPr>
        <w:t xml:space="preserve">Group </w:t>
      </w:r>
    </w:p>
    <w:p w14:paraId="15917028" w14:textId="77777777" w:rsidR="004D5CA0" w:rsidRPr="005576A4" w:rsidRDefault="004D5CA0" w:rsidP="009310C8">
      <w:pPr>
        <w:widowControl w:val="0"/>
        <w:pBdr>
          <w:top w:val="nil"/>
          <w:left w:val="nil"/>
          <w:bottom w:val="nil"/>
          <w:right w:val="nil"/>
          <w:between w:val="nil"/>
        </w:pBdr>
        <w:spacing w:after="0" w:line="20" w:lineRule="atLeast"/>
        <w:rPr>
          <w:rFonts w:eastAsia="Times New Roman"/>
          <w:color w:val="000000"/>
          <w:sz w:val="20"/>
          <w:szCs w:val="20"/>
        </w:rPr>
      </w:pPr>
    </w:p>
    <w:p w14:paraId="79CCB677" w14:textId="77777777" w:rsidR="004D5CA0" w:rsidRPr="005576A4" w:rsidRDefault="004D5CA0" w:rsidP="009310C8">
      <w:pPr>
        <w:spacing w:after="0" w:line="20" w:lineRule="atLeast"/>
        <w:rPr>
          <w:rFonts w:eastAsia="Times New Roman"/>
          <w:color w:val="000000"/>
          <w:sz w:val="20"/>
          <w:szCs w:val="20"/>
        </w:rPr>
      </w:pPr>
    </w:p>
    <w:p w14:paraId="3D80F3F5" w14:textId="77777777" w:rsidR="004D5CA0" w:rsidRPr="005576A4" w:rsidRDefault="004D5CA0" w:rsidP="009310C8">
      <w:pPr>
        <w:spacing w:after="0" w:line="20" w:lineRule="atLeast"/>
        <w:rPr>
          <w:rFonts w:eastAsia="Times New Roman"/>
          <w:color w:val="000000"/>
          <w:sz w:val="20"/>
          <w:szCs w:val="20"/>
        </w:rPr>
      </w:pPr>
    </w:p>
    <w:p w14:paraId="171BDA3E" w14:textId="77777777" w:rsidR="004D5CA0" w:rsidRPr="005576A4" w:rsidRDefault="004D5CA0" w:rsidP="009310C8">
      <w:pPr>
        <w:spacing w:after="0" w:line="20" w:lineRule="atLeast"/>
        <w:rPr>
          <w:rFonts w:eastAsia="Times New Roman"/>
          <w:color w:val="000000"/>
          <w:sz w:val="20"/>
          <w:szCs w:val="20"/>
        </w:rPr>
      </w:pPr>
    </w:p>
    <w:p w14:paraId="22904701" w14:textId="77777777" w:rsidR="004D5CA0" w:rsidRPr="005576A4" w:rsidRDefault="004D5CA0" w:rsidP="009310C8">
      <w:pPr>
        <w:spacing w:after="0" w:line="20" w:lineRule="atLeast"/>
        <w:rPr>
          <w:rFonts w:eastAsia="Times New Roman"/>
          <w:color w:val="000000"/>
          <w:sz w:val="20"/>
          <w:szCs w:val="20"/>
        </w:rPr>
      </w:pPr>
    </w:p>
    <w:p w14:paraId="1400B9F9" w14:textId="77777777" w:rsidR="004D5CA0" w:rsidRPr="005576A4" w:rsidRDefault="004D5CA0" w:rsidP="009310C8">
      <w:pPr>
        <w:spacing w:after="0" w:line="20" w:lineRule="atLeast"/>
        <w:rPr>
          <w:rFonts w:eastAsia="Times New Roman"/>
          <w:color w:val="000000"/>
          <w:sz w:val="20"/>
          <w:szCs w:val="20"/>
        </w:rPr>
      </w:pPr>
    </w:p>
    <w:p w14:paraId="7AEB394E" w14:textId="77777777" w:rsidR="004D5CA0" w:rsidRPr="005576A4" w:rsidRDefault="004D5CA0" w:rsidP="009310C8">
      <w:pPr>
        <w:spacing w:after="0" w:line="20" w:lineRule="atLeast"/>
        <w:rPr>
          <w:rFonts w:eastAsia="Times New Roman"/>
          <w:color w:val="000000"/>
          <w:sz w:val="20"/>
          <w:szCs w:val="20"/>
        </w:rPr>
      </w:pPr>
    </w:p>
    <w:p w14:paraId="2D0259DA" w14:textId="77777777" w:rsidR="004D5CA0" w:rsidRPr="005576A4" w:rsidRDefault="004D5CA0" w:rsidP="009310C8">
      <w:pPr>
        <w:spacing w:after="0" w:line="20" w:lineRule="atLeast"/>
        <w:rPr>
          <w:rFonts w:eastAsia="Times New Roman"/>
          <w:color w:val="000000"/>
          <w:sz w:val="20"/>
          <w:szCs w:val="20"/>
        </w:rPr>
      </w:pPr>
    </w:p>
    <w:p w14:paraId="4E3DC50E" w14:textId="77777777" w:rsidR="004D5CA0" w:rsidRPr="005576A4" w:rsidRDefault="004D5CA0" w:rsidP="009310C8">
      <w:pPr>
        <w:spacing w:after="0" w:line="20" w:lineRule="atLeast"/>
        <w:rPr>
          <w:rFonts w:eastAsia="Times New Roman"/>
          <w:color w:val="000000"/>
          <w:sz w:val="20"/>
          <w:szCs w:val="20"/>
        </w:rPr>
      </w:pPr>
    </w:p>
    <w:p w14:paraId="32BD8127" w14:textId="77777777" w:rsidR="004D5CA0" w:rsidRPr="005576A4" w:rsidRDefault="004D5CA0" w:rsidP="009310C8">
      <w:pPr>
        <w:spacing w:after="0" w:line="20" w:lineRule="atLeast"/>
        <w:rPr>
          <w:rFonts w:eastAsia="Times New Roman"/>
          <w:color w:val="000000"/>
          <w:sz w:val="20"/>
          <w:szCs w:val="20"/>
        </w:rPr>
      </w:pPr>
    </w:p>
    <w:p w14:paraId="2B10918E" w14:textId="77777777" w:rsidR="004D5CA0" w:rsidRPr="005576A4" w:rsidRDefault="004D5CA0" w:rsidP="009310C8">
      <w:pPr>
        <w:spacing w:after="0" w:line="20" w:lineRule="atLeast"/>
        <w:rPr>
          <w:rFonts w:eastAsia="Times New Roman"/>
          <w:color w:val="000000"/>
          <w:sz w:val="20"/>
          <w:szCs w:val="20"/>
        </w:rPr>
      </w:pPr>
    </w:p>
    <w:p w14:paraId="35ACCD01" w14:textId="77777777" w:rsidR="004D5CA0" w:rsidRPr="005576A4" w:rsidRDefault="004D5CA0" w:rsidP="009310C8">
      <w:pPr>
        <w:spacing w:after="0" w:line="20" w:lineRule="atLeast"/>
        <w:rPr>
          <w:rFonts w:eastAsia="Times New Roman"/>
          <w:color w:val="000000"/>
          <w:sz w:val="20"/>
          <w:szCs w:val="20"/>
        </w:rPr>
      </w:pPr>
    </w:p>
    <w:p w14:paraId="41415FBA" w14:textId="77777777" w:rsidR="004D5CA0" w:rsidRPr="005576A4" w:rsidRDefault="004D5CA0" w:rsidP="009310C8">
      <w:pPr>
        <w:spacing w:after="0" w:line="20" w:lineRule="atLeast"/>
        <w:rPr>
          <w:rFonts w:eastAsia="Times New Roman"/>
          <w:color w:val="000000"/>
          <w:sz w:val="20"/>
          <w:szCs w:val="20"/>
        </w:rPr>
      </w:pPr>
    </w:p>
    <w:p w14:paraId="04023D8A" w14:textId="77777777" w:rsidR="004D5CA0" w:rsidRPr="005576A4" w:rsidRDefault="004D5CA0" w:rsidP="009310C8">
      <w:pPr>
        <w:spacing w:after="0" w:line="20" w:lineRule="atLeast"/>
        <w:rPr>
          <w:rFonts w:eastAsia="Times New Roman"/>
          <w:color w:val="000000"/>
          <w:sz w:val="20"/>
          <w:szCs w:val="20"/>
        </w:rPr>
      </w:pPr>
    </w:p>
    <w:p w14:paraId="64FF77E0" w14:textId="77777777" w:rsidR="004D5CA0" w:rsidRPr="005576A4" w:rsidRDefault="004D5CA0" w:rsidP="009310C8">
      <w:pPr>
        <w:spacing w:after="0" w:line="20" w:lineRule="atLeast"/>
        <w:rPr>
          <w:rFonts w:eastAsia="Times New Roman"/>
          <w:color w:val="000000"/>
          <w:sz w:val="20"/>
          <w:szCs w:val="20"/>
        </w:rPr>
      </w:pPr>
    </w:p>
    <w:p w14:paraId="37A6B4AD" w14:textId="77777777" w:rsidR="004D5CA0" w:rsidRPr="005576A4" w:rsidRDefault="004D5CA0" w:rsidP="009310C8">
      <w:pPr>
        <w:spacing w:after="0" w:line="20" w:lineRule="atLeast"/>
        <w:rPr>
          <w:rFonts w:eastAsia="Times New Roman"/>
          <w:color w:val="000000"/>
          <w:sz w:val="20"/>
          <w:szCs w:val="20"/>
        </w:rPr>
      </w:pPr>
    </w:p>
    <w:p w14:paraId="116E24B2" w14:textId="77777777" w:rsidR="004D5CA0" w:rsidRPr="005576A4" w:rsidRDefault="004D5CA0" w:rsidP="009310C8">
      <w:pPr>
        <w:spacing w:after="0" w:line="20" w:lineRule="atLeast"/>
        <w:rPr>
          <w:rFonts w:eastAsia="Times New Roman"/>
          <w:color w:val="000000"/>
          <w:sz w:val="20"/>
          <w:szCs w:val="20"/>
        </w:rPr>
      </w:pPr>
    </w:p>
    <w:p w14:paraId="43A96E02" w14:textId="77777777" w:rsidR="005576A4" w:rsidRDefault="005576A4" w:rsidP="009310C8">
      <w:pPr>
        <w:spacing w:after="0" w:line="20" w:lineRule="atLeast"/>
        <w:rPr>
          <w:rFonts w:ascii="TimesNewRomanPSMT" w:hAnsi="TimesNewRomanPSMT" w:cs="TimesNewRomanPSMT"/>
          <w:sz w:val="20"/>
          <w:szCs w:val="20"/>
        </w:rPr>
      </w:pPr>
      <w:r>
        <w:rPr>
          <w:rFonts w:ascii="TimesNewRomanPSMT" w:hAnsi="TimesNewRomanPSMT" w:cs="TimesNewRomanPSMT"/>
          <w:sz w:val="20"/>
          <w:szCs w:val="20"/>
        </w:rPr>
        <w:br w:type="page"/>
      </w:r>
    </w:p>
    <w:p w14:paraId="49827DF5" w14:textId="23D52998" w:rsidR="004D5CA0" w:rsidRPr="005576A4" w:rsidRDefault="004D5CA0" w:rsidP="009310C8">
      <w:pPr>
        <w:spacing w:after="0" w:line="20" w:lineRule="atLeast"/>
        <w:rPr>
          <w:rFonts w:eastAsia="Times New Roman"/>
          <w:color w:val="000000"/>
          <w:sz w:val="20"/>
          <w:szCs w:val="20"/>
        </w:rPr>
      </w:pPr>
      <w:r w:rsidRPr="005576A4">
        <w:rPr>
          <w:rFonts w:ascii="TimesNewRomanPSMT" w:hAnsi="TimesNewRomanPSMT" w:cs="TimesNewRomanPSMT"/>
          <w:sz w:val="20"/>
          <w:szCs w:val="20"/>
        </w:rPr>
        <w:lastRenderedPageBreak/>
        <w:t>Automotive Braking Systems, Vehicle Testing and Performance Evaluation Sectional Committee, TED 04</w:t>
      </w:r>
    </w:p>
    <w:p w14:paraId="2E26E9CF" w14:textId="4943CB6E" w:rsidR="004D5CA0" w:rsidRDefault="004D5CA0" w:rsidP="009310C8">
      <w:pPr>
        <w:spacing w:after="0" w:line="20" w:lineRule="atLeast"/>
        <w:rPr>
          <w:rFonts w:eastAsia="Times New Roman"/>
          <w:color w:val="000000"/>
          <w:sz w:val="20"/>
          <w:szCs w:val="20"/>
        </w:rPr>
      </w:pPr>
    </w:p>
    <w:p w14:paraId="48E02237" w14:textId="598D6DFF" w:rsidR="00F05F1D" w:rsidRDefault="00F05F1D" w:rsidP="009310C8">
      <w:pPr>
        <w:spacing w:after="0" w:line="20" w:lineRule="atLeast"/>
        <w:rPr>
          <w:rFonts w:eastAsia="Times New Roman"/>
          <w:color w:val="000000"/>
          <w:sz w:val="20"/>
          <w:szCs w:val="20"/>
        </w:rPr>
      </w:pPr>
    </w:p>
    <w:p w14:paraId="21C1BD8F" w14:textId="2091DC56" w:rsidR="00F05F1D" w:rsidRDefault="00F05F1D" w:rsidP="009310C8">
      <w:pPr>
        <w:spacing w:after="0" w:line="20" w:lineRule="atLeast"/>
        <w:rPr>
          <w:rFonts w:eastAsia="Times New Roman"/>
          <w:color w:val="000000"/>
          <w:sz w:val="20"/>
          <w:szCs w:val="20"/>
        </w:rPr>
      </w:pPr>
    </w:p>
    <w:p w14:paraId="16BE8A5D" w14:textId="77777777" w:rsidR="00F05F1D" w:rsidRPr="005576A4" w:rsidRDefault="00F05F1D" w:rsidP="009310C8">
      <w:pPr>
        <w:spacing w:after="0" w:line="20" w:lineRule="atLeast"/>
        <w:rPr>
          <w:rFonts w:eastAsia="Times New Roman"/>
          <w:color w:val="000000"/>
          <w:sz w:val="20"/>
          <w:szCs w:val="20"/>
        </w:rPr>
      </w:pPr>
    </w:p>
    <w:p w14:paraId="25E480D1" w14:textId="77777777" w:rsidR="004D5CA0" w:rsidRPr="004E49A9" w:rsidRDefault="004D5CA0" w:rsidP="009310C8">
      <w:pPr>
        <w:spacing w:after="0" w:line="20" w:lineRule="atLeast"/>
        <w:rPr>
          <w:rFonts w:eastAsia="Times New Roman"/>
          <w:b/>
          <w:color w:val="000000"/>
          <w:sz w:val="20"/>
          <w:szCs w:val="20"/>
        </w:rPr>
      </w:pPr>
      <w:r w:rsidRPr="004E49A9">
        <w:rPr>
          <w:rFonts w:eastAsia="Times New Roman"/>
          <w:b/>
          <w:color w:val="000000"/>
          <w:sz w:val="20"/>
          <w:szCs w:val="20"/>
        </w:rPr>
        <w:t>FOREWORD</w:t>
      </w:r>
    </w:p>
    <w:p w14:paraId="7B5DD16C" w14:textId="1E8FC458" w:rsidR="004D5CA0" w:rsidRDefault="004D5CA0" w:rsidP="009310C8">
      <w:pPr>
        <w:spacing w:after="0" w:line="20" w:lineRule="atLeast"/>
        <w:rPr>
          <w:rFonts w:eastAsia="Times New Roman"/>
          <w:color w:val="000000"/>
          <w:sz w:val="20"/>
          <w:szCs w:val="20"/>
        </w:rPr>
      </w:pPr>
    </w:p>
    <w:p w14:paraId="2CF11DE0" w14:textId="77777777" w:rsidR="000F3A9A" w:rsidRPr="004F2C5E" w:rsidRDefault="000F3A9A" w:rsidP="000F3A9A">
      <w:pPr>
        <w:spacing w:after="0"/>
        <w:jc w:val="both"/>
        <w:rPr>
          <w:sz w:val="20"/>
        </w:rPr>
      </w:pPr>
      <w:r w:rsidRPr="004F2C5E">
        <w:rPr>
          <w:sz w:val="20"/>
        </w:rPr>
        <w:t>This Indian Standard (First Revision) was adopted by the Bureau of Indian Standards, after the draft finalized by the Automotive Braking Systems, Vehicle Testing, Steering and performance Evaluation Sectional Committee had been approved by the Transport Engineering Division Council.</w:t>
      </w:r>
    </w:p>
    <w:p w14:paraId="0C6C2C6E" w14:textId="77777777" w:rsidR="000F3A9A" w:rsidRPr="005576A4" w:rsidRDefault="000F3A9A" w:rsidP="009310C8">
      <w:pPr>
        <w:spacing w:after="0" w:line="20" w:lineRule="atLeast"/>
        <w:rPr>
          <w:rFonts w:eastAsia="Times New Roman"/>
          <w:color w:val="000000"/>
          <w:sz w:val="20"/>
          <w:szCs w:val="20"/>
        </w:rPr>
      </w:pPr>
    </w:p>
    <w:p w14:paraId="1523B0E9" w14:textId="5B0AF592" w:rsidR="009310C8" w:rsidRDefault="009310C8" w:rsidP="009310C8">
      <w:pPr>
        <w:spacing w:after="0" w:line="20" w:lineRule="atLeast"/>
        <w:jc w:val="both"/>
        <w:rPr>
          <w:rFonts w:eastAsia="Times New Roman"/>
          <w:sz w:val="20"/>
        </w:rPr>
      </w:pPr>
      <w:r w:rsidRPr="009310C8">
        <w:rPr>
          <w:rFonts w:eastAsia="Times New Roman"/>
          <w:sz w:val="20"/>
        </w:rPr>
        <w:t xml:space="preserve">This standard was first published in </w:t>
      </w:r>
      <w:r>
        <w:rPr>
          <w:rFonts w:eastAsia="Times New Roman"/>
          <w:sz w:val="20"/>
        </w:rPr>
        <w:t>2019</w:t>
      </w:r>
      <w:r w:rsidRPr="009310C8">
        <w:rPr>
          <w:rFonts w:eastAsia="Times New Roman"/>
          <w:sz w:val="20"/>
        </w:rPr>
        <w:t>. The present revision has been taken up with a view to incorporating the modifications found necessary as a result of experience gained on the use of this standard. Also, in this revision, the standard has been brought into the latest style and format of Indian Standard, and references to Indian Standards, wherever applicable have been updated</w:t>
      </w:r>
      <w:r w:rsidR="00F05F1D">
        <w:rPr>
          <w:rFonts w:eastAsia="Times New Roman"/>
          <w:sz w:val="20"/>
        </w:rPr>
        <w:t>.</w:t>
      </w:r>
    </w:p>
    <w:p w14:paraId="72932752" w14:textId="77777777" w:rsidR="009310C8" w:rsidRPr="005576A4" w:rsidRDefault="009310C8" w:rsidP="009310C8">
      <w:pPr>
        <w:spacing w:after="0" w:line="20" w:lineRule="atLeast"/>
        <w:rPr>
          <w:rFonts w:eastAsia="Times New Roman"/>
          <w:color w:val="000000"/>
          <w:sz w:val="20"/>
          <w:szCs w:val="20"/>
        </w:rPr>
      </w:pPr>
    </w:p>
    <w:p w14:paraId="62832D28" w14:textId="77777777" w:rsidR="004D5CA0" w:rsidRPr="005576A4" w:rsidRDefault="004D5CA0" w:rsidP="009310C8">
      <w:pPr>
        <w:spacing w:after="0" w:line="20" w:lineRule="atLeast"/>
        <w:jc w:val="both"/>
        <w:rPr>
          <w:sz w:val="20"/>
          <w:szCs w:val="20"/>
        </w:rPr>
      </w:pPr>
      <w:r w:rsidRPr="005576A4">
        <w:rPr>
          <w:sz w:val="20"/>
          <w:szCs w:val="20"/>
        </w:rPr>
        <w:t xml:space="preserve">Brake lining is a consumable safety critical sub-component of brake system. Need of adequate quality of such crucial part is of paramount importance. Though standards are available for performance verifications of original equipment fitted brake systems, no standards were available for replacement brake lining assemblies. </w:t>
      </w:r>
    </w:p>
    <w:p w14:paraId="5D683078" w14:textId="77777777" w:rsidR="004D5CA0" w:rsidRPr="005576A4" w:rsidRDefault="004D5CA0" w:rsidP="009310C8">
      <w:pPr>
        <w:spacing w:after="0" w:line="20" w:lineRule="atLeast"/>
        <w:jc w:val="both"/>
        <w:rPr>
          <w:sz w:val="20"/>
          <w:szCs w:val="20"/>
        </w:rPr>
      </w:pPr>
    </w:p>
    <w:p w14:paraId="19A533B5" w14:textId="77777777" w:rsidR="00EC7A88" w:rsidRPr="009310C8" w:rsidRDefault="004D5CA0" w:rsidP="009310C8">
      <w:pPr>
        <w:spacing w:after="0" w:line="20" w:lineRule="atLeast"/>
        <w:jc w:val="both"/>
        <w:rPr>
          <w:sz w:val="20"/>
          <w:szCs w:val="20"/>
        </w:rPr>
      </w:pPr>
      <w:r w:rsidRPr="005576A4">
        <w:rPr>
          <w:sz w:val="20"/>
          <w:szCs w:val="20"/>
        </w:rPr>
        <w:t xml:space="preserve">While preparing this standard, considerable assistance is derived from </w:t>
      </w:r>
      <w:r w:rsidR="00EC7A88" w:rsidRPr="009310C8">
        <w:rPr>
          <w:sz w:val="20"/>
          <w:szCs w:val="20"/>
        </w:rPr>
        <w:t>ECE R 90-Revision 3 — Amendment 10</w:t>
      </w:r>
    </w:p>
    <w:p w14:paraId="01185CBD" w14:textId="7275CBB1" w:rsidR="00A05DC7" w:rsidRPr="005576A4" w:rsidRDefault="00EC7A88" w:rsidP="009310C8">
      <w:pPr>
        <w:spacing w:after="0" w:line="20" w:lineRule="atLeast"/>
        <w:jc w:val="both"/>
        <w:rPr>
          <w:sz w:val="20"/>
          <w:szCs w:val="20"/>
        </w:rPr>
      </w:pPr>
      <w:r w:rsidRPr="009310C8">
        <w:rPr>
          <w:sz w:val="20"/>
          <w:szCs w:val="20"/>
        </w:rPr>
        <w:t>(Supplement 10 to the 02 series of amendments – date of entry into force June 5, 2023 (Issue 20 June 2023)).</w:t>
      </w:r>
      <w:r w:rsidR="004D5CA0" w:rsidRPr="005576A4">
        <w:rPr>
          <w:sz w:val="20"/>
          <w:szCs w:val="20"/>
        </w:rPr>
        <w:t xml:space="preserve"> Uniform provisions concerning the approval of replacement brake lining assemblies and drum brake linings for power-driven vehicles and their trailers.</w:t>
      </w:r>
    </w:p>
    <w:p w14:paraId="1EAA7CC7" w14:textId="710054C6" w:rsidR="00A05DC7" w:rsidRDefault="00A05DC7" w:rsidP="009310C8">
      <w:pPr>
        <w:spacing w:after="0" w:line="20" w:lineRule="atLeast"/>
        <w:jc w:val="both"/>
        <w:rPr>
          <w:sz w:val="20"/>
          <w:szCs w:val="20"/>
        </w:rPr>
      </w:pPr>
    </w:p>
    <w:p w14:paraId="687F26CC" w14:textId="26DE636F" w:rsidR="005576A4" w:rsidRDefault="00FD75A2" w:rsidP="009310C8">
      <w:pPr>
        <w:spacing w:after="0" w:line="20" w:lineRule="atLeast"/>
        <w:jc w:val="both"/>
        <w:rPr>
          <w:sz w:val="20"/>
          <w:szCs w:val="20"/>
        </w:rPr>
      </w:pPr>
      <w:r w:rsidRPr="009310C8">
        <w:rPr>
          <w:sz w:val="20"/>
          <w:szCs w:val="20"/>
        </w:rPr>
        <w:t>To facilitate the testing of replacement brake linings used on vehicles/brake linings tested as per IS 11852 (Part 1 to 8</w:t>
      </w:r>
      <w:r w:rsidR="009310C8" w:rsidRPr="009310C8">
        <w:rPr>
          <w:sz w:val="20"/>
          <w:szCs w:val="20"/>
        </w:rPr>
        <w:t>):</w:t>
      </w:r>
      <w:r w:rsidRPr="009310C8">
        <w:rPr>
          <w:sz w:val="20"/>
          <w:szCs w:val="20"/>
        </w:rPr>
        <w:t xml:space="preserve"> 2001, IS </w:t>
      </w:r>
      <w:r w:rsidR="009310C8" w:rsidRPr="009310C8">
        <w:rPr>
          <w:sz w:val="20"/>
          <w:szCs w:val="20"/>
        </w:rPr>
        <w:t>11852:</w:t>
      </w:r>
      <w:r w:rsidRPr="009310C8">
        <w:rPr>
          <w:sz w:val="20"/>
          <w:szCs w:val="20"/>
        </w:rPr>
        <w:t xml:space="preserve"> 2013, IS</w:t>
      </w:r>
      <w:r w:rsidR="008213ED" w:rsidRPr="009310C8">
        <w:rPr>
          <w:sz w:val="20"/>
          <w:szCs w:val="20"/>
        </w:rPr>
        <w:t xml:space="preserve"> </w:t>
      </w:r>
      <w:r w:rsidR="009310C8" w:rsidRPr="009310C8">
        <w:rPr>
          <w:sz w:val="20"/>
          <w:szCs w:val="20"/>
        </w:rPr>
        <w:t>15986:</w:t>
      </w:r>
      <w:r w:rsidRPr="009310C8">
        <w:rPr>
          <w:sz w:val="20"/>
          <w:szCs w:val="20"/>
        </w:rPr>
        <w:t xml:space="preserve"> 2015, IS</w:t>
      </w:r>
      <w:r w:rsidR="008213ED" w:rsidRPr="009310C8">
        <w:rPr>
          <w:sz w:val="20"/>
          <w:szCs w:val="20"/>
        </w:rPr>
        <w:t xml:space="preserve"> </w:t>
      </w:r>
      <w:r w:rsidR="009310C8" w:rsidRPr="009310C8">
        <w:rPr>
          <w:sz w:val="20"/>
          <w:szCs w:val="20"/>
        </w:rPr>
        <w:t>14664:</w:t>
      </w:r>
      <w:r w:rsidRPr="009310C8">
        <w:rPr>
          <w:sz w:val="20"/>
          <w:szCs w:val="20"/>
        </w:rPr>
        <w:t xml:space="preserve"> 2010, AIS</w:t>
      </w:r>
      <w:r w:rsidR="008213ED" w:rsidRPr="009310C8">
        <w:rPr>
          <w:sz w:val="20"/>
          <w:szCs w:val="20"/>
        </w:rPr>
        <w:t xml:space="preserve"> </w:t>
      </w:r>
      <w:r w:rsidRPr="009310C8">
        <w:rPr>
          <w:sz w:val="20"/>
          <w:szCs w:val="20"/>
        </w:rPr>
        <w:t>150 &amp; AIS</w:t>
      </w:r>
      <w:r w:rsidR="008213ED" w:rsidRPr="009310C8">
        <w:rPr>
          <w:sz w:val="20"/>
          <w:szCs w:val="20"/>
        </w:rPr>
        <w:t xml:space="preserve"> </w:t>
      </w:r>
      <w:r w:rsidRPr="009310C8">
        <w:rPr>
          <w:sz w:val="20"/>
          <w:szCs w:val="20"/>
        </w:rPr>
        <w:t>151, the references of IS 11852 (Part 1 to 8</w:t>
      </w:r>
      <w:r w:rsidR="004E49A9" w:rsidRPr="009310C8">
        <w:rPr>
          <w:sz w:val="20"/>
          <w:szCs w:val="20"/>
        </w:rPr>
        <w:t>):</w:t>
      </w:r>
      <w:r w:rsidRPr="009310C8">
        <w:rPr>
          <w:sz w:val="20"/>
          <w:szCs w:val="20"/>
        </w:rPr>
        <w:t xml:space="preserve"> 2001, IS </w:t>
      </w:r>
      <w:r w:rsidR="004E49A9" w:rsidRPr="009310C8">
        <w:rPr>
          <w:sz w:val="20"/>
          <w:szCs w:val="20"/>
        </w:rPr>
        <w:t>11852:</w:t>
      </w:r>
      <w:r w:rsidR="004E49A9">
        <w:rPr>
          <w:sz w:val="20"/>
          <w:szCs w:val="20"/>
        </w:rPr>
        <w:t xml:space="preserve"> 2013, </w:t>
      </w:r>
      <w:r w:rsidRPr="009310C8">
        <w:rPr>
          <w:sz w:val="20"/>
          <w:szCs w:val="20"/>
        </w:rPr>
        <w:t>IS</w:t>
      </w:r>
      <w:r w:rsidR="008213ED" w:rsidRPr="009310C8">
        <w:rPr>
          <w:sz w:val="20"/>
          <w:szCs w:val="20"/>
        </w:rPr>
        <w:t xml:space="preserve"> </w:t>
      </w:r>
      <w:r w:rsidR="004E49A9" w:rsidRPr="009310C8">
        <w:rPr>
          <w:sz w:val="20"/>
          <w:szCs w:val="20"/>
        </w:rPr>
        <w:t>15986:</w:t>
      </w:r>
      <w:r w:rsidRPr="009310C8">
        <w:rPr>
          <w:sz w:val="20"/>
          <w:szCs w:val="20"/>
        </w:rPr>
        <w:t xml:space="preserve"> 2015, IS</w:t>
      </w:r>
      <w:r w:rsidR="008213ED" w:rsidRPr="009310C8">
        <w:rPr>
          <w:sz w:val="20"/>
          <w:szCs w:val="20"/>
        </w:rPr>
        <w:t xml:space="preserve"> </w:t>
      </w:r>
      <w:r w:rsidR="004E49A9" w:rsidRPr="009310C8">
        <w:rPr>
          <w:sz w:val="20"/>
          <w:szCs w:val="20"/>
        </w:rPr>
        <w:t>14664:</w:t>
      </w:r>
      <w:r w:rsidRPr="009310C8">
        <w:rPr>
          <w:sz w:val="20"/>
          <w:szCs w:val="20"/>
        </w:rPr>
        <w:t xml:space="preserve"> 2010, AIS</w:t>
      </w:r>
      <w:r w:rsidR="008213ED" w:rsidRPr="009310C8">
        <w:rPr>
          <w:sz w:val="20"/>
          <w:szCs w:val="20"/>
        </w:rPr>
        <w:t xml:space="preserve"> </w:t>
      </w:r>
      <w:r w:rsidRPr="009310C8">
        <w:rPr>
          <w:sz w:val="20"/>
          <w:szCs w:val="20"/>
        </w:rPr>
        <w:t>150 &amp; AIS</w:t>
      </w:r>
      <w:r w:rsidR="008213ED" w:rsidRPr="009310C8">
        <w:rPr>
          <w:sz w:val="20"/>
          <w:szCs w:val="20"/>
        </w:rPr>
        <w:t xml:space="preserve"> </w:t>
      </w:r>
      <w:r w:rsidRPr="009310C8">
        <w:rPr>
          <w:sz w:val="20"/>
          <w:szCs w:val="20"/>
        </w:rPr>
        <w:t>151, have been made at relevant places in the text.</w:t>
      </w:r>
    </w:p>
    <w:p w14:paraId="5EAFF3B4" w14:textId="77777777" w:rsidR="00FD75A2" w:rsidRPr="005576A4" w:rsidRDefault="00FD75A2" w:rsidP="009310C8">
      <w:pPr>
        <w:spacing w:after="0" w:line="20" w:lineRule="atLeast"/>
        <w:jc w:val="both"/>
        <w:rPr>
          <w:sz w:val="20"/>
          <w:szCs w:val="20"/>
        </w:rPr>
      </w:pPr>
    </w:p>
    <w:p w14:paraId="2593873A" w14:textId="22DAAAFE" w:rsidR="004D5CA0" w:rsidRPr="005576A4" w:rsidRDefault="004D5CA0" w:rsidP="009310C8">
      <w:pPr>
        <w:spacing w:after="0" w:line="20" w:lineRule="atLeast"/>
        <w:jc w:val="both"/>
        <w:rPr>
          <w:rFonts w:eastAsia="Times New Roman"/>
          <w:color w:val="000000"/>
          <w:sz w:val="20"/>
          <w:szCs w:val="20"/>
        </w:rPr>
      </w:pPr>
      <w:r w:rsidRPr="005576A4">
        <w:rPr>
          <w:rFonts w:eastAsia="Times New Roman"/>
          <w:color w:val="000000"/>
          <w:sz w:val="20"/>
          <w:szCs w:val="20"/>
        </w:rPr>
        <w:t xml:space="preserve">The composition of the Committee responsible for formulating this standard is given </w:t>
      </w:r>
      <w:r w:rsidRPr="004E49A9">
        <w:rPr>
          <w:rFonts w:eastAsia="Times New Roman"/>
          <w:color w:val="000000"/>
          <w:sz w:val="20"/>
          <w:szCs w:val="20"/>
        </w:rPr>
        <w:t xml:space="preserve">in </w:t>
      </w:r>
      <w:r w:rsidR="00211D5B" w:rsidRPr="004E49A9">
        <w:rPr>
          <w:rFonts w:eastAsia="Times New Roman"/>
          <w:color w:val="000000"/>
          <w:sz w:val="20"/>
          <w:szCs w:val="20"/>
        </w:rPr>
        <w:t xml:space="preserve">Annex </w:t>
      </w:r>
      <w:r w:rsidR="006B3F2D" w:rsidRPr="004E49A9">
        <w:rPr>
          <w:rFonts w:eastAsia="Times New Roman"/>
          <w:color w:val="000000"/>
          <w:sz w:val="20"/>
          <w:szCs w:val="20"/>
        </w:rPr>
        <w:t>M</w:t>
      </w:r>
      <w:r w:rsidR="004E49A9" w:rsidRPr="004E49A9">
        <w:rPr>
          <w:rFonts w:eastAsia="Times New Roman"/>
          <w:color w:val="000000"/>
          <w:sz w:val="20"/>
          <w:szCs w:val="20"/>
        </w:rPr>
        <w:t>.</w:t>
      </w:r>
    </w:p>
    <w:p w14:paraId="2B21050E" w14:textId="77777777" w:rsidR="000565B6" w:rsidRDefault="000565B6" w:rsidP="009310C8">
      <w:pPr>
        <w:spacing w:after="0" w:line="20" w:lineRule="atLeast"/>
        <w:rPr>
          <w:rFonts w:eastAsia="Times New Roman"/>
          <w:color w:val="000000"/>
          <w:sz w:val="20"/>
          <w:szCs w:val="20"/>
        </w:rPr>
      </w:pPr>
    </w:p>
    <w:p w14:paraId="5D96AB48" w14:textId="77777777" w:rsidR="009310C8" w:rsidRPr="005576A4" w:rsidRDefault="009310C8" w:rsidP="009310C8">
      <w:pPr>
        <w:spacing w:after="0" w:line="20" w:lineRule="atLeast"/>
        <w:jc w:val="both"/>
        <w:rPr>
          <w:rFonts w:eastAsia="Times New Roman"/>
          <w:color w:val="000000"/>
          <w:sz w:val="20"/>
          <w:szCs w:val="20"/>
        </w:rPr>
      </w:pPr>
      <w:r w:rsidRPr="005576A4">
        <w:rPr>
          <w:sz w:val="20"/>
          <w:szCs w:val="20"/>
        </w:rPr>
        <w:t>For the purpose of deciding whether a particular requirement of this standard is complied with the final value, observed or calculated, expressing the result of a test or analysis shall be rounded of</w:t>
      </w:r>
      <w:r>
        <w:rPr>
          <w:sz w:val="20"/>
          <w:szCs w:val="20"/>
        </w:rPr>
        <w:t>f in accordance with IS 2: 2022</w:t>
      </w:r>
      <w:r w:rsidRPr="005576A4">
        <w:rPr>
          <w:sz w:val="20"/>
          <w:szCs w:val="20"/>
        </w:rPr>
        <w:t xml:space="preserve"> ‘Rules for rounding off numerical values (</w:t>
      </w:r>
      <w:r w:rsidRPr="005576A4">
        <w:rPr>
          <w:i/>
          <w:sz w:val="20"/>
          <w:szCs w:val="20"/>
        </w:rPr>
        <w:t>second revision</w:t>
      </w:r>
      <w:r w:rsidRPr="005576A4">
        <w:rPr>
          <w:sz w:val="20"/>
          <w:szCs w:val="20"/>
        </w:rPr>
        <w:t>)’. The number of significant places retained in the rounded off value should be the same as that of the specified value in this draft standard</w:t>
      </w:r>
      <w:r w:rsidRPr="005576A4">
        <w:rPr>
          <w:rFonts w:eastAsia="Times New Roman"/>
          <w:color w:val="000000"/>
          <w:sz w:val="20"/>
          <w:szCs w:val="20"/>
        </w:rPr>
        <w:t>.</w:t>
      </w:r>
    </w:p>
    <w:p w14:paraId="595209D1" w14:textId="77777777" w:rsidR="000565B6" w:rsidRDefault="000565B6" w:rsidP="009310C8">
      <w:pPr>
        <w:spacing w:after="0" w:line="20" w:lineRule="atLeast"/>
        <w:rPr>
          <w:rFonts w:eastAsia="Times New Roman"/>
          <w:color w:val="000000"/>
          <w:sz w:val="20"/>
          <w:szCs w:val="20"/>
        </w:rPr>
      </w:pPr>
    </w:p>
    <w:p w14:paraId="27B786DA" w14:textId="203CD8B3" w:rsidR="004D5CA0" w:rsidRPr="005576A4" w:rsidRDefault="004D5CA0" w:rsidP="009310C8">
      <w:pPr>
        <w:spacing w:after="0" w:line="20" w:lineRule="atLeast"/>
        <w:rPr>
          <w:rFonts w:eastAsia="Times New Roman"/>
          <w:color w:val="000000"/>
          <w:sz w:val="20"/>
          <w:szCs w:val="20"/>
        </w:rPr>
      </w:pPr>
      <w:r w:rsidRPr="005576A4">
        <w:rPr>
          <w:rFonts w:eastAsia="Times New Roman"/>
          <w:color w:val="000000"/>
          <w:sz w:val="20"/>
          <w:szCs w:val="20"/>
        </w:rPr>
        <w:br w:type="page"/>
      </w:r>
    </w:p>
    <w:p w14:paraId="5F3421CA" w14:textId="3C9962E8" w:rsidR="004D5CA0" w:rsidRPr="005576A4" w:rsidRDefault="004D5CA0" w:rsidP="009310C8">
      <w:pPr>
        <w:spacing w:after="0" w:line="20" w:lineRule="atLeast"/>
        <w:jc w:val="center"/>
        <w:rPr>
          <w:rFonts w:eastAsia="Times New Roman"/>
          <w:i/>
          <w:color w:val="000000"/>
          <w:sz w:val="20"/>
          <w:szCs w:val="20"/>
        </w:rPr>
      </w:pPr>
      <w:r w:rsidRPr="005576A4">
        <w:rPr>
          <w:rFonts w:eastAsia="Times New Roman"/>
          <w:i/>
          <w:color w:val="000000"/>
          <w:sz w:val="20"/>
          <w:szCs w:val="20"/>
        </w:rPr>
        <w:lastRenderedPageBreak/>
        <w:t>Indian Standard</w:t>
      </w:r>
    </w:p>
    <w:p w14:paraId="6E013864" w14:textId="77777777" w:rsidR="004D5CA0" w:rsidRPr="005576A4" w:rsidRDefault="004D5CA0" w:rsidP="009310C8">
      <w:pPr>
        <w:spacing w:after="0" w:line="20" w:lineRule="atLeast"/>
        <w:jc w:val="center"/>
        <w:rPr>
          <w:rFonts w:eastAsia="Times New Roman"/>
          <w:i/>
          <w:color w:val="000000"/>
          <w:sz w:val="20"/>
          <w:szCs w:val="20"/>
        </w:rPr>
      </w:pPr>
    </w:p>
    <w:p w14:paraId="3FDD57C1" w14:textId="334458FA" w:rsidR="003949D4" w:rsidRPr="005576A4" w:rsidRDefault="003949D4" w:rsidP="009310C8">
      <w:pPr>
        <w:spacing w:after="0" w:line="20" w:lineRule="atLeast"/>
        <w:jc w:val="center"/>
        <w:rPr>
          <w:rFonts w:eastAsia="Times New Roman"/>
          <w:b/>
          <w:bCs/>
          <w:color w:val="000000"/>
          <w:sz w:val="20"/>
          <w:szCs w:val="20"/>
        </w:rPr>
      </w:pPr>
      <w:r w:rsidRPr="005576A4">
        <w:rPr>
          <w:rFonts w:eastAsia="Times New Roman"/>
          <w:b/>
          <w:color w:val="000000"/>
          <w:sz w:val="20"/>
          <w:szCs w:val="20"/>
        </w:rPr>
        <w:t>REPLACEMENT BRAKE LINING</w:t>
      </w:r>
    </w:p>
    <w:p w14:paraId="297C51AB" w14:textId="77777777" w:rsidR="003949D4" w:rsidRPr="005576A4" w:rsidRDefault="003949D4" w:rsidP="009310C8">
      <w:pPr>
        <w:spacing w:after="0" w:line="20" w:lineRule="atLeast"/>
        <w:jc w:val="center"/>
        <w:rPr>
          <w:rFonts w:eastAsia="Times New Roman"/>
          <w:b/>
          <w:bCs/>
          <w:color w:val="000000"/>
          <w:sz w:val="20"/>
          <w:szCs w:val="20"/>
        </w:rPr>
      </w:pPr>
      <w:r w:rsidRPr="005576A4">
        <w:rPr>
          <w:rFonts w:eastAsia="Times New Roman"/>
          <w:b/>
          <w:color w:val="000000"/>
          <w:sz w:val="20"/>
          <w:szCs w:val="20"/>
        </w:rPr>
        <w:t>ASSEMBLIES AND DRUM BRAKE LININGS FOR POWER-DRIVEN VEHICLES</w:t>
      </w:r>
    </w:p>
    <w:p w14:paraId="2155DCB2" w14:textId="48D52048" w:rsidR="003949D4" w:rsidRDefault="003949D4" w:rsidP="009310C8">
      <w:pPr>
        <w:spacing w:after="0" w:line="20" w:lineRule="atLeast"/>
        <w:jc w:val="center"/>
        <w:rPr>
          <w:rFonts w:eastAsia="Times New Roman"/>
          <w:b/>
          <w:color w:val="000000"/>
          <w:sz w:val="20"/>
          <w:szCs w:val="20"/>
        </w:rPr>
      </w:pPr>
      <w:r w:rsidRPr="005576A4">
        <w:rPr>
          <w:rFonts w:eastAsia="Times New Roman"/>
          <w:b/>
          <w:color w:val="000000"/>
          <w:sz w:val="20"/>
          <w:szCs w:val="20"/>
        </w:rPr>
        <w:t>AND THEIR TRAILERS</w:t>
      </w:r>
      <w:r w:rsidR="00345CFE">
        <w:rPr>
          <w:rFonts w:eastAsia="Times New Roman"/>
          <w:b/>
          <w:color w:val="000000"/>
          <w:sz w:val="20"/>
          <w:szCs w:val="20"/>
        </w:rPr>
        <w:t xml:space="preserve"> </w:t>
      </w:r>
      <w:r w:rsidR="00345CFE" w:rsidRPr="009310C8">
        <w:rPr>
          <w:b/>
          <w:sz w:val="20"/>
          <w:szCs w:val="20"/>
        </w:rPr>
        <w:t>—</w:t>
      </w:r>
      <w:r w:rsidR="00345CFE">
        <w:rPr>
          <w:b/>
          <w:sz w:val="20"/>
          <w:szCs w:val="20"/>
        </w:rPr>
        <w:t xml:space="preserve"> </w:t>
      </w:r>
      <w:r w:rsidR="00345CFE" w:rsidRPr="005576A4">
        <w:rPr>
          <w:rFonts w:eastAsia="Times New Roman"/>
          <w:b/>
          <w:color w:val="000000"/>
          <w:sz w:val="20"/>
          <w:szCs w:val="20"/>
        </w:rPr>
        <w:t>SPECIFICATION</w:t>
      </w:r>
    </w:p>
    <w:p w14:paraId="4277F772" w14:textId="77777777" w:rsidR="009310C8" w:rsidRPr="005576A4" w:rsidRDefault="009310C8" w:rsidP="009310C8">
      <w:pPr>
        <w:spacing w:after="0" w:line="20" w:lineRule="atLeast"/>
        <w:jc w:val="center"/>
        <w:rPr>
          <w:rFonts w:eastAsia="Times New Roman"/>
          <w:b/>
          <w:bCs/>
          <w:color w:val="000000"/>
          <w:sz w:val="20"/>
          <w:szCs w:val="20"/>
        </w:rPr>
      </w:pPr>
    </w:p>
    <w:p w14:paraId="76006EC1" w14:textId="366098A9" w:rsidR="004D5CA0" w:rsidRPr="005576A4" w:rsidRDefault="003949D4" w:rsidP="009310C8">
      <w:pPr>
        <w:spacing w:after="0" w:line="20" w:lineRule="atLeast"/>
        <w:jc w:val="center"/>
        <w:rPr>
          <w:rFonts w:eastAsia="Times New Roman"/>
          <w:color w:val="000000"/>
          <w:sz w:val="20"/>
          <w:szCs w:val="20"/>
        </w:rPr>
      </w:pPr>
      <w:r w:rsidRPr="005576A4">
        <w:rPr>
          <w:rFonts w:eastAsia="Times New Roman"/>
          <w:i/>
          <w:iCs/>
          <w:color w:val="000000"/>
          <w:sz w:val="20"/>
          <w:szCs w:val="20"/>
        </w:rPr>
        <w:t xml:space="preserve"> </w:t>
      </w:r>
      <w:proofErr w:type="gramStart"/>
      <w:r w:rsidR="004D5CA0" w:rsidRPr="005576A4">
        <w:rPr>
          <w:rFonts w:eastAsia="Times New Roman"/>
          <w:i/>
          <w:iCs/>
          <w:color w:val="000000"/>
          <w:sz w:val="20"/>
          <w:szCs w:val="20"/>
        </w:rPr>
        <w:t>(</w:t>
      </w:r>
      <w:r w:rsidR="009310C8">
        <w:rPr>
          <w:rFonts w:eastAsia="Times New Roman"/>
          <w:i/>
          <w:iCs/>
          <w:color w:val="000000"/>
          <w:sz w:val="20"/>
          <w:szCs w:val="20"/>
        </w:rPr>
        <w:t xml:space="preserve"> </w:t>
      </w:r>
      <w:r w:rsidR="004D5CA0" w:rsidRPr="005576A4">
        <w:rPr>
          <w:rFonts w:eastAsia="Times New Roman"/>
          <w:i/>
          <w:color w:val="000000"/>
          <w:sz w:val="20"/>
          <w:szCs w:val="20"/>
        </w:rPr>
        <w:t>First</w:t>
      </w:r>
      <w:proofErr w:type="gramEnd"/>
      <w:r w:rsidR="004D5CA0" w:rsidRPr="005576A4">
        <w:rPr>
          <w:rFonts w:eastAsia="Times New Roman"/>
          <w:i/>
          <w:color w:val="000000"/>
          <w:sz w:val="20"/>
          <w:szCs w:val="20"/>
        </w:rPr>
        <w:t xml:space="preserve"> Revision</w:t>
      </w:r>
      <w:r w:rsidR="009310C8">
        <w:rPr>
          <w:rFonts w:eastAsia="Times New Roman" w:cstheme="minorBidi" w:hint="cs"/>
          <w:i/>
          <w:color w:val="000000"/>
          <w:sz w:val="20"/>
          <w:szCs w:val="20"/>
          <w:cs/>
        </w:rPr>
        <w:t xml:space="preserve"> </w:t>
      </w:r>
      <w:r w:rsidRPr="005576A4">
        <w:rPr>
          <w:rFonts w:eastAsia="Times New Roman"/>
          <w:i/>
          <w:color w:val="000000"/>
          <w:sz w:val="20"/>
          <w:szCs w:val="20"/>
        </w:rPr>
        <w:t>)</w:t>
      </w:r>
    </w:p>
    <w:p w14:paraId="450F95FB" w14:textId="77777777" w:rsidR="004D5CA0" w:rsidRPr="005576A4" w:rsidRDefault="004D5CA0" w:rsidP="009310C8">
      <w:pPr>
        <w:spacing w:after="0" w:line="20" w:lineRule="atLeast"/>
        <w:jc w:val="both"/>
        <w:rPr>
          <w:rFonts w:eastAsia="Times New Roman"/>
          <w:color w:val="000000"/>
          <w:sz w:val="20"/>
          <w:szCs w:val="20"/>
        </w:rPr>
      </w:pPr>
    </w:p>
    <w:p w14:paraId="01F9A092" w14:textId="77777777" w:rsidR="004D5CA0" w:rsidRPr="005576A4" w:rsidRDefault="004D5CA0" w:rsidP="009310C8">
      <w:pPr>
        <w:spacing w:after="0" w:line="20" w:lineRule="atLeast"/>
        <w:jc w:val="both"/>
        <w:rPr>
          <w:rFonts w:eastAsia="Times New Roman"/>
          <w:b/>
          <w:bCs/>
          <w:color w:val="000000"/>
          <w:sz w:val="20"/>
          <w:szCs w:val="20"/>
        </w:rPr>
      </w:pPr>
      <w:r w:rsidRPr="005576A4">
        <w:rPr>
          <w:rFonts w:eastAsia="Times New Roman"/>
          <w:b/>
          <w:color w:val="000000"/>
          <w:sz w:val="20"/>
          <w:szCs w:val="20"/>
        </w:rPr>
        <w:t>1 SCOPE</w:t>
      </w:r>
    </w:p>
    <w:p w14:paraId="6091A11B" w14:textId="77777777" w:rsidR="004D5CA0" w:rsidRPr="005576A4" w:rsidRDefault="004D5CA0" w:rsidP="009310C8">
      <w:pPr>
        <w:spacing w:after="0" w:line="20" w:lineRule="atLeast"/>
        <w:jc w:val="both"/>
        <w:rPr>
          <w:rFonts w:eastAsia="Times New Roman"/>
          <w:b/>
          <w:bCs/>
          <w:color w:val="000000"/>
          <w:sz w:val="20"/>
          <w:szCs w:val="20"/>
        </w:rPr>
      </w:pPr>
    </w:p>
    <w:p w14:paraId="25055D3A" w14:textId="77777777" w:rsidR="005576A4" w:rsidRPr="00077622" w:rsidRDefault="005576A4" w:rsidP="009310C8">
      <w:pPr>
        <w:spacing w:after="0" w:line="20" w:lineRule="atLeast"/>
        <w:jc w:val="both"/>
        <w:rPr>
          <w:sz w:val="20"/>
          <w:szCs w:val="20"/>
        </w:rPr>
      </w:pPr>
      <w:r w:rsidRPr="005576A4">
        <w:rPr>
          <w:b/>
          <w:sz w:val="20"/>
          <w:szCs w:val="20"/>
        </w:rPr>
        <w:t xml:space="preserve">1.1 </w:t>
      </w:r>
      <w:r w:rsidRPr="00077622">
        <w:rPr>
          <w:sz w:val="20"/>
          <w:szCs w:val="20"/>
        </w:rPr>
        <w:t xml:space="preserve">This standard applies to replacement service brake lining assemblies intended for use in friction brakes forming part of the braking system of power-driven vehicles of category </w:t>
      </w:r>
      <w:proofErr w:type="gramStart"/>
      <w:r w:rsidRPr="00077622">
        <w:rPr>
          <w:sz w:val="20"/>
          <w:szCs w:val="20"/>
        </w:rPr>
        <w:t>M,N</w:t>
      </w:r>
      <w:proofErr w:type="gramEnd"/>
      <w:r w:rsidRPr="00077622">
        <w:rPr>
          <w:sz w:val="20"/>
          <w:szCs w:val="20"/>
        </w:rPr>
        <w:t xml:space="preserve">,L and T trailers and semi-trailers authorized for use on public roads. </w:t>
      </w:r>
    </w:p>
    <w:p w14:paraId="0CDF9485" w14:textId="77777777" w:rsidR="005576A4" w:rsidRDefault="005576A4" w:rsidP="009310C8">
      <w:pPr>
        <w:spacing w:after="0" w:line="20" w:lineRule="atLeast"/>
        <w:jc w:val="both"/>
        <w:rPr>
          <w:b/>
          <w:sz w:val="20"/>
          <w:szCs w:val="20"/>
        </w:rPr>
      </w:pPr>
    </w:p>
    <w:p w14:paraId="67503C2E" w14:textId="32CD53B4" w:rsidR="005576A4" w:rsidRDefault="005576A4" w:rsidP="009310C8">
      <w:pPr>
        <w:spacing w:after="0" w:line="20" w:lineRule="atLeast"/>
        <w:jc w:val="both"/>
        <w:rPr>
          <w:sz w:val="20"/>
          <w:szCs w:val="20"/>
        </w:rPr>
      </w:pPr>
      <w:r w:rsidRPr="005576A4">
        <w:rPr>
          <w:b/>
          <w:sz w:val="20"/>
          <w:szCs w:val="20"/>
        </w:rPr>
        <w:t>1</w:t>
      </w:r>
      <w:r w:rsidRPr="009310C8">
        <w:rPr>
          <w:b/>
          <w:sz w:val="20"/>
          <w:szCs w:val="20"/>
        </w:rPr>
        <w:t xml:space="preserve">.2 </w:t>
      </w:r>
      <w:r w:rsidRPr="009310C8">
        <w:rPr>
          <w:sz w:val="20"/>
          <w:szCs w:val="20"/>
        </w:rPr>
        <w:t>Replacement brake lining assemblies and drum brake lining to be approved for fitment and use on power-driven vehicles and their trailers and semi-trailers having type approval in accordance with IS 11852/IS 159</w:t>
      </w:r>
      <w:r w:rsidR="00463648" w:rsidRPr="009310C8">
        <w:rPr>
          <w:sz w:val="20"/>
          <w:szCs w:val="20"/>
        </w:rPr>
        <w:t>8</w:t>
      </w:r>
      <w:r w:rsidRPr="009310C8">
        <w:rPr>
          <w:sz w:val="20"/>
          <w:szCs w:val="20"/>
        </w:rPr>
        <w:t>6/IS 14664/ AIS 15</w:t>
      </w:r>
      <w:r w:rsidR="00463648" w:rsidRPr="009310C8">
        <w:rPr>
          <w:sz w:val="20"/>
          <w:szCs w:val="20"/>
        </w:rPr>
        <w:t>0</w:t>
      </w:r>
      <w:r w:rsidRPr="009310C8">
        <w:rPr>
          <w:sz w:val="20"/>
          <w:szCs w:val="20"/>
        </w:rPr>
        <w:t>/AIS 151. Also riveted type Replacement drum brake linings designed for a brake shoe may be approved for fitment and use on power driven vehicles and trailers having type approval in accordance with IS 11852/IS 159</w:t>
      </w:r>
      <w:r w:rsidR="00463648" w:rsidRPr="009310C8">
        <w:rPr>
          <w:sz w:val="20"/>
          <w:szCs w:val="20"/>
        </w:rPr>
        <w:t>8</w:t>
      </w:r>
      <w:r w:rsidRPr="009310C8">
        <w:rPr>
          <w:sz w:val="20"/>
          <w:szCs w:val="20"/>
        </w:rPr>
        <w:t>6/ IS 14664/AIS 15</w:t>
      </w:r>
      <w:r w:rsidR="0035379A" w:rsidRPr="009310C8">
        <w:rPr>
          <w:sz w:val="20"/>
          <w:szCs w:val="20"/>
        </w:rPr>
        <w:t>0</w:t>
      </w:r>
      <w:r w:rsidRPr="009310C8">
        <w:rPr>
          <w:sz w:val="20"/>
          <w:szCs w:val="20"/>
        </w:rPr>
        <w:t>/AIS 151 and classified in categories M1, M2, M3, N1, N2, N3, T3</w:t>
      </w:r>
      <w:r w:rsidR="00D5592B" w:rsidRPr="009310C8">
        <w:rPr>
          <w:sz w:val="20"/>
          <w:szCs w:val="20"/>
        </w:rPr>
        <w:t>,</w:t>
      </w:r>
      <w:r w:rsidRPr="009310C8">
        <w:rPr>
          <w:sz w:val="20"/>
          <w:szCs w:val="20"/>
        </w:rPr>
        <w:t xml:space="preserve"> T4</w:t>
      </w:r>
      <w:r w:rsidR="00D5592B" w:rsidRPr="009310C8">
        <w:rPr>
          <w:sz w:val="20"/>
          <w:szCs w:val="20"/>
        </w:rPr>
        <w:t xml:space="preserve"> and L.</w:t>
      </w:r>
      <w:r w:rsidRPr="009310C8">
        <w:rPr>
          <w:sz w:val="20"/>
          <w:szCs w:val="20"/>
        </w:rPr>
        <w:t xml:space="preserve"> </w:t>
      </w:r>
    </w:p>
    <w:p w14:paraId="0A10DEBC" w14:textId="77777777" w:rsidR="009310C8" w:rsidRPr="009310C8" w:rsidRDefault="009310C8" w:rsidP="009310C8">
      <w:pPr>
        <w:spacing w:after="0" w:line="20" w:lineRule="atLeast"/>
        <w:jc w:val="both"/>
        <w:rPr>
          <w:rFonts w:cstheme="minorBidi"/>
          <w:sz w:val="20"/>
          <w:szCs w:val="20"/>
        </w:rPr>
      </w:pPr>
    </w:p>
    <w:p w14:paraId="02A6DD08" w14:textId="443D8A91" w:rsidR="005576A4" w:rsidRDefault="00F53513" w:rsidP="009310C8">
      <w:pPr>
        <w:spacing w:after="0" w:line="20" w:lineRule="atLeast"/>
        <w:jc w:val="both"/>
        <w:rPr>
          <w:bCs/>
          <w:sz w:val="20"/>
          <w:szCs w:val="20"/>
        </w:rPr>
      </w:pPr>
      <w:r w:rsidRPr="009310C8">
        <w:rPr>
          <w:bCs/>
          <w:sz w:val="20"/>
          <w:szCs w:val="20"/>
        </w:rPr>
        <w:t>The replacement brake lining assemblies and drum brake lining used for separate parking brake systems being independent of the vehicle service brake system will be subject only to the technical prescriptions defined in Annex J of this Regulation.</w:t>
      </w:r>
    </w:p>
    <w:p w14:paraId="07F9C654" w14:textId="77777777" w:rsidR="009310C8" w:rsidRPr="009310C8" w:rsidRDefault="009310C8" w:rsidP="009310C8">
      <w:pPr>
        <w:spacing w:after="0" w:line="20" w:lineRule="atLeast"/>
        <w:jc w:val="both"/>
        <w:rPr>
          <w:rFonts w:cstheme="minorBidi"/>
          <w:bCs/>
          <w:sz w:val="20"/>
          <w:szCs w:val="20"/>
        </w:rPr>
      </w:pPr>
    </w:p>
    <w:p w14:paraId="6302256B" w14:textId="7E8E3452" w:rsidR="005576A4" w:rsidRDefault="005576A4" w:rsidP="009310C8">
      <w:pPr>
        <w:spacing w:after="0" w:line="20" w:lineRule="atLeast"/>
        <w:jc w:val="both"/>
        <w:rPr>
          <w:sz w:val="20"/>
          <w:szCs w:val="20"/>
        </w:rPr>
      </w:pPr>
      <w:r w:rsidRPr="009310C8">
        <w:rPr>
          <w:b/>
          <w:sz w:val="20"/>
          <w:szCs w:val="20"/>
        </w:rPr>
        <w:t xml:space="preserve">1.3 </w:t>
      </w:r>
      <w:r w:rsidR="0081303F" w:rsidRPr="009310C8">
        <w:rPr>
          <w:sz w:val="20"/>
          <w:szCs w:val="20"/>
        </w:rPr>
        <w:t>Original brake lining assemblies and</w:t>
      </w:r>
      <w:r w:rsidR="0081303F" w:rsidRPr="0081303F">
        <w:rPr>
          <w:sz w:val="20"/>
          <w:szCs w:val="20"/>
        </w:rPr>
        <w:t xml:space="preserve"> drum brake linings fitted at time of manufacturing of the vehicle, as referenced in the vehicle type approval and original replacement brake lining assemblies and drum brake linings intended for the servicing of the vehicle are not subject of this standard.</w:t>
      </w:r>
    </w:p>
    <w:p w14:paraId="26116FF4" w14:textId="77777777" w:rsidR="005576A4" w:rsidRDefault="005576A4" w:rsidP="009310C8">
      <w:pPr>
        <w:spacing w:after="0" w:line="20" w:lineRule="atLeast"/>
        <w:jc w:val="both"/>
        <w:rPr>
          <w:rFonts w:eastAsia="Times New Roman"/>
          <w:color w:val="000000"/>
          <w:sz w:val="20"/>
          <w:szCs w:val="20"/>
        </w:rPr>
      </w:pPr>
    </w:p>
    <w:p w14:paraId="2F9780B1" w14:textId="567A1F59" w:rsidR="004D5CA0" w:rsidRPr="00077622" w:rsidRDefault="004D5CA0" w:rsidP="009310C8">
      <w:pPr>
        <w:spacing w:after="0" w:line="20" w:lineRule="atLeast"/>
        <w:jc w:val="both"/>
        <w:rPr>
          <w:rFonts w:eastAsia="Times New Roman"/>
          <w:b/>
          <w:color w:val="000000"/>
          <w:sz w:val="20"/>
          <w:szCs w:val="20"/>
        </w:rPr>
      </w:pPr>
      <w:r w:rsidRPr="005576A4">
        <w:rPr>
          <w:rFonts w:eastAsia="Times New Roman"/>
          <w:b/>
          <w:color w:val="000000"/>
          <w:sz w:val="20"/>
          <w:szCs w:val="20"/>
        </w:rPr>
        <w:t>2 REFERENCES</w:t>
      </w:r>
    </w:p>
    <w:p w14:paraId="6230C769" w14:textId="77777777" w:rsidR="004D5CA0" w:rsidRPr="005576A4" w:rsidRDefault="004D5CA0" w:rsidP="009310C8">
      <w:pPr>
        <w:spacing w:after="0" w:line="20" w:lineRule="atLeast"/>
        <w:jc w:val="both"/>
        <w:rPr>
          <w:rFonts w:eastAsia="Times New Roman"/>
          <w:b/>
          <w:bCs/>
          <w:color w:val="000000"/>
          <w:sz w:val="20"/>
          <w:szCs w:val="20"/>
        </w:rPr>
      </w:pPr>
    </w:p>
    <w:p w14:paraId="045F016E" w14:textId="5B5A1CF3" w:rsidR="004D5CA0" w:rsidRPr="005576A4" w:rsidRDefault="005576A4" w:rsidP="009310C8">
      <w:pPr>
        <w:spacing w:after="0" w:line="20" w:lineRule="atLeast"/>
        <w:jc w:val="both"/>
        <w:rPr>
          <w:rFonts w:eastAsia="Times New Roman"/>
          <w:color w:val="000000"/>
          <w:sz w:val="20"/>
          <w:szCs w:val="20"/>
        </w:rPr>
      </w:pPr>
      <w:r w:rsidRPr="005576A4">
        <w:rPr>
          <w:sz w:val="20"/>
          <w:szCs w:val="20"/>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w:t>
      </w:r>
      <w:r>
        <w:rPr>
          <w:sz w:val="20"/>
          <w:szCs w:val="20"/>
        </w:rPr>
        <w:t>he standards indicated below</w:t>
      </w:r>
      <w:r w:rsidR="003949D4" w:rsidRPr="005576A4">
        <w:rPr>
          <w:sz w:val="20"/>
          <w:szCs w:val="20"/>
        </w:rPr>
        <w:t>:</w:t>
      </w:r>
    </w:p>
    <w:p w14:paraId="4BC69D38" w14:textId="77777777" w:rsidR="003949D4" w:rsidRPr="005576A4" w:rsidRDefault="003949D4" w:rsidP="009310C8">
      <w:pPr>
        <w:spacing w:after="0" w:line="20" w:lineRule="atLeast"/>
        <w:jc w:val="both"/>
        <w:rPr>
          <w:rFonts w:eastAsia="Times New Roman"/>
          <w:color w:val="000000"/>
          <w:sz w:val="20"/>
          <w:szCs w:val="20"/>
        </w:rPr>
      </w:pPr>
    </w:p>
    <w:tbl>
      <w:tblPr>
        <w:tblW w:w="9090" w:type="dxa"/>
        <w:tblInd w:w="-5" w:type="dxa"/>
        <w:tblLayout w:type="fixed"/>
        <w:tblLook w:val="0400" w:firstRow="0" w:lastRow="0" w:firstColumn="0" w:lastColumn="0" w:noHBand="0" w:noVBand="1"/>
      </w:tblPr>
      <w:tblGrid>
        <w:gridCol w:w="2268"/>
        <w:gridCol w:w="6822"/>
      </w:tblGrid>
      <w:tr w:rsidR="004D5CA0" w:rsidRPr="009310C8" w14:paraId="51DBA735" w14:textId="77777777" w:rsidTr="000F3A9A">
        <w:tc>
          <w:tcPr>
            <w:tcW w:w="2268" w:type="dxa"/>
          </w:tcPr>
          <w:p w14:paraId="2A9B4FF2" w14:textId="77777777" w:rsidR="004D5CA0" w:rsidRDefault="000F3A9A" w:rsidP="009310C8">
            <w:pPr>
              <w:spacing w:after="0" w:line="20" w:lineRule="atLeast"/>
              <w:jc w:val="center"/>
              <w:rPr>
                <w:i/>
                <w:iCs/>
                <w:color w:val="000000"/>
                <w:sz w:val="20"/>
                <w:szCs w:val="20"/>
              </w:rPr>
            </w:pPr>
            <w:r>
              <w:rPr>
                <w:i/>
                <w:iCs/>
                <w:color w:val="000000"/>
                <w:sz w:val="20"/>
                <w:szCs w:val="20"/>
              </w:rPr>
              <w:t>IS/ ISO</w:t>
            </w:r>
            <w:r w:rsidR="003949D4" w:rsidRPr="009310C8">
              <w:rPr>
                <w:i/>
                <w:iCs/>
                <w:color w:val="000000"/>
                <w:sz w:val="20"/>
                <w:szCs w:val="20"/>
              </w:rPr>
              <w:t>/ other publication</w:t>
            </w:r>
          </w:p>
          <w:p w14:paraId="1D8A5965" w14:textId="48100BA3" w:rsidR="000F3A9A" w:rsidRPr="009310C8" w:rsidRDefault="000F3A9A" w:rsidP="009310C8">
            <w:pPr>
              <w:spacing w:after="0" w:line="20" w:lineRule="atLeast"/>
              <w:jc w:val="center"/>
              <w:rPr>
                <w:i/>
                <w:iCs/>
                <w:color w:val="000000"/>
                <w:sz w:val="20"/>
                <w:szCs w:val="20"/>
              </w:rPr>
            </w:pPr>
          </w:p>
        </w:tc>
        <w:tc>
          <w:tcPr>
            <w:tcW w:w="6822" w:type="dxa"/>
          </w:tcPr>
          <w:p w14:paraId="4D08799A" w14:textId="77777777" w:rsidR="004D5CA0" w:rsidRDefault="004D5CA0" w:rsidP="009310C8">
            <w:pPr>
              <w:spacing w:after="0" w:line="20" w:lineRule="atLeast"/>
              <w:jc w:val="center"/>
              <w:rPr>
                <w:i/>
                <w:iCs/>
                <w:color w:val="000000"/>
                <w:sz w:val="20"/>
                <w:szCs w:val="20"/>
              </w:rPr>
            </w:pPr>
            <w:r w:rsidRPr="009310C8">
              <w:rPr>
                <w:i/>
                <w:iCs/>
                <w:color w:val="000000"/>
                <w:sz w:val="20"/>
                <w:szCs w:val="20"/>
              </w:rPr>
              <w:t>Title</w:t>
            </w:r>
          </w:p>
          <w:p w14:paraId="5F942851" w14:textId="3913F0C5" w:rsidR="000F3A9A" w:rsidRPr="009310C8" w:rsidRDefault="000F3A9A" w:rsidP="009310C8">
            <w:pPr>
              <w:spacing w:after="0" w:line="20" w:lineRule="atLeast"/>
              <w:jc w:val="center"/>
              <w:rPr>
                <w:i/>
                <w:iCs/>
                <w:color w:val="000000"/>
                <w:sz w:val="20"/>
                <w:szCs w:val="20"/>
              </w:rPr>
            </w:pPr>
          </w:p>
        </w:tc>
      </w:tr>
      <w:tr w:rsidR="009310C8" w:rsidRPr="005576A4" w14:paraId="5BD147F3" w14:textId="77777777" w:rsidTr="000F3A9A">
        <w:tc>
          <w:tcPr>
            <w:tcW w:w="2268" w:type="dxa"/>
          </w:tcPr>
          <w:p w14:paraId="4873B098" w14:textId="77777777" w:rsidR="009310C8" w:rsidRPr="009310C8" w:rsidRDefault="009310C8" w:rsidP="009310C8">
            <w:pPr>
              <w:spacing w:after="0" w:line="20" w:lineRule="atLeast"/>
              <w:jc w:val="both"/>
              <w:rPr>
                <w:sz w:val="20"/>
                <w:szCs w:val="20"/>
              </w:rPr>
            </w:pPr>
            <w:r w:rsidRPr="009310C8">
              <w:rPr>
                <w:sz w:val="20"/>
                <w:szCs w:val="20"/>
              </w:rPr>
              <w:t>IS 2742 (Part 3) : 1994</w:t>
            </w:r>
          </w:p>
        </w:tc>
        <w:tc>
          <w:tcPr>
            <w:tcW w:w="6822" w:type="dxa"/>
          </w:tcPr>
          <w:p w14:paraId="194A8B5E" w14:textId="77777777" w:rsidR="009310C8" w:rsidRPr="00137EB7" w:rsidRDefault="009310C8" w:rsidP="009310C8">
            <w:pPr>
              <w:spacing w:after="0" w:line="20" w:lineRule="atLeast"/>
              <w:jc w:val="both"/>
              <w:rPr>
                <w:sz w:val="20"/>
                <w:szCs w:val="20"/>
              </w:rPr>
            </w:pPr>
            <w:r w:rsidRPr="009310C8">
              <w:rPr>
                <w:sz w:val="20"/>
                <w:szCs w:val="20"/>
              </w:rPr>
              <w:t>Automotive vehicles - brake linings: Part 3 methods of test</w:t>
            </w:r>
          </w:p>
        </w:tc>
      </w:tr>
      <w:tr w:rsidR="00A8378C" w:rsidRPr="009310C8" w14:paraId="251F6815" w14:textId="77777777" w:rsidTr="000F3A9A">
        <w:tc>
          <w:tcPr>
            <w:tcW w:w="2268" w:type="dxa"/>
          </w:tcPr>
          <w:p w14:paraId="18581F17" w14:textId="4821D5D4" w:rsidR="00A8378C" w:rsidRPr="009310C8" w:rsidRDefault="00A8378C" w:rsidP="009310C8">
            <w:pPr>
              <w:spacing w:after="0" w:line="20" w:lineRule="atLeast"/>
              <w:jc w:val="both"/>
              <w:rPr>
                <w:color w:val="000000"/>
                <w:sz w:val="20"/>
                <w:szCs w:val="20"/>
              </w:rPr>
            </w:pPr>
            <w:r w:rsidRPr="009310C8">
              <w:rPr>
                <w:color w:val="000000"/>
                <w:sz w:val="20"/>
                <w:szCs w:val="20"/>
              </w:rPr>
              <w:t>IS 11852 (Part 1 – 8) : 2001</w:t>
            </w:r>
          </w:p>
        </w:tc>
        <w:tc>
          <w:tcPr>
            <w:tcW w:w="6822" w:type="dxa"/>
          </w:tcPr>
          <w:p w14:paraId="07AD799E" w14:textId="559EBFEC" w:rsidR="00A8378C" w:rsidRPr="009310C8" w:rsidRDefault="00A8378C" w:rsidP="009310C8">
            <w:pPr>
              <w:spacing w:after="0" w:line="20" w:lineRule="atLeast"/>
              <w:jc w:val="both"/>
              <w:rPr>
                <w:color w:val="000000" w:themeColor="text1"/>
                <w:sz w:val="20"/>
                <w:szCs w:val="20"/>
              </w:rPr>
            </w:pPr>
            <w:r w:rsidRPr="009310C8">
              <w:rPr>
                <w:color w:val="000000" w:themeColor="text1"/>
                <w:sz w:val="20"/>
                <w:szCs w:val="20"/>
              </w:rPr>
              <w:t xml:space="preserve">Automotive vehicles — </w:t>
            </w:r>
            <w:r w:rsidR="00FC643C" w:rsidRPr="009310C8">
              <w:rPr>
                <w:color w:val="000000" w:themeColor="text1"/>
                <w:sz w:val="20"/>
                <w:szCs w:val="20"/>
              </w:rPr>
              <w:t>Brakes and Braking systems</w:t>
            </w:r>
            <w:r w:rsidRPr="009310C8">
              <w:rPr>
                <w:color w:val="000000" w:themeColor="text1"/>
                <w:sz w:val="20"/>
                <w:szCs w:val="20"/>
              </w:rPr>
              <w:t xml:space="preserve"> (</w:t>
            </w:r>
            <w:r w:rsidR="00FC643C" w:rsidRPr="009310C8">
              <w:rPr>
                <w:i/>
                <w:color w:val="000000" w:themeColor="text1"/>
                <w:sz w:val="20"/>
                <w:szCs w:val="20"/>
              </w:rPr>
              <w:t>First</w:t>
            </w:r>
            <w:r w:rsidR="00FC643C" w:rsidRPr="009310C8">
              <w:rPr>
                <w:color w:val="000000" w:themeColor="text1"/>
                <w:sz w:val="20"/>
                <w:szCs w:val="20"/>
              </w:rPr>
              <w:t xml:space="preserve"> </w:t>
            </w:r>
            <w:r w:rsidRPr="009310C8">
              <w:rPr>
                <w:i/>
                <w:color w:val="000000" w:themeColor="text1"/>
                <w:sz w:val="20"/>
                <w:szCs w:val="20"/>
              </w:rPr>
              <w:t>revision</w:t>
            </w:r>
            <w:r w:rsidRPr="009310C8">
              <w:rPr>
                <w:color w:val="000000" w:themeColor="text1"/>
                <w:sz w:val="20"/>
                <w:szCs w:val="20"/>
              </w:rPr>
              <w:t>)</w:t>
            </w:r>
          </w:p>
        </w:tc>
      </w:tr>
      <w:tr w:rsidR="00A8378C" w:rsidRPr="009310C8" w14:paraId="4CA9E1EE" w14:textId="77777777" w:rsidTr="000F3A9A">
        <w:tc>
          <w:tcPr>
            <w:tcW w:w="2268" w:type="dxa"/>
          </w:tcPr>
          <w:p w14:paraId="72AA78CA" w14:textId="19299572" w:rsidR="00A8378C" w:rsidRPr="009310C8" w:rsidRDefault="00A8378C" w:rsidP="009310C8">
            <w:pPr>
              <w:spacing w:after="0" w:line="20" w:lineRule="atLeast"/>
              <w:jc w:val="both"/>
              <w:rPr>
                <w:color w:val="000000"/>
                <w:sz w:val="20"/>
                <w:szCs w:val="20"/>
              </w:rPr>
            </w:pPr>
            <w:r w:rsidRPr="009310C8">
              <w:rPr>
                <w:color w:val="000000"/>
                <w:sz w:val="20"/>
                <w:szCs w:val="20"/>
              </w:rPr>
              <w:t xml:space="preserve">IS </w:t>
            </w:r>
            <w:r w:rsidR="009310C8" w:rsidRPr="009310C8">
              <w:rPr>
                <w:color w:val="000000"/>
                <w:sz w:val="20"/>
                <w:szCs w:val="20"/>
              </w:rPr>
              <w:t>11852:</w:t>
            </w:r>
            <w:r w:rsidRPr="009310C8">
              <w:rPr>
                <w:color w:val="000000"/>
                <w:sz w:val="20"/>
                <w:szCs w:val="20"/>
              </w:rPr>
              <w:t xml:space="preserve"> 2013</w:t>
            </w:r>
          </w:p>
        </w:tc>
        <w:tc>
          <w:tcPr>
            <w:tcW w:w="6822" w:type="dxa"/>
          </w:tcPr>
          <w:p w14:paraId="10E8C3BD" w14:textId="5343BA35" w:rsidR="00A8378C" w:rsidRPr="009310C8" w:rsidRDefault="00A8378C" w:rsidP="009310C8">
            <w:pPr>
              <w:spacing w:after="0" w:line="20" w:lineRule="atLeast"/>
              <w:jc w:val="both"/>
              <w:rPr>
                <w:color w:val="000000"/>
                <w:sz w:val="20"/>
                <w:szCs w:val="20"/>
              </w:rPr>
            </w:pPr>
            <w:r w:rsidRPr="009310C8">
              <w:rPr>
                <w:color w:val="000000"/>
                <w:sz w:val="20"/>
                <w:szCs w:val="20"/>
              </w:rPr>
              <w:t>Automotive vehicles — Uniform provisions concerning the approval of vehicles of categories M, N and T with regard to braking (</w:t>
            </w:r>
            <w:r w:rsidRPr="009310C8">
              <w:rPr>
                <w:i/>
                <w:color w:val="000000"/>
                <w:sz w:val="20"/>
                <w:szCs w:val="20"/>
              </w:rPr>
              <w:t>Second revision</w:t>
            </w:r>
            <w:r w:rsidRPr="009310C8">
              <w:rPr>
                <w:color w:val="000000"/>
                <w:sz w:val="20"/>
                <w:szCs w:val="20"/>
              </w:rPr>
              <w:t>)</w:t>
            </w:r>
          </w:p>
        </w:tc>
      </w:tr>
      <w:tr w:rsidR="00A8378C" w:rsidRPr="009310C8" w14:paraId="452EF243" w14:textId="77777777" w:rsidTr="000F3A9A">
        <w:tc>
          <w:tcPr>
            <w:tcW w:w="2268" w:type="dxa"/>
          </w:tcPr>
          <w:p w14:paraId="2C4D511D" w14:textId="04B2EF53" w:rsidR="00A8378C" w:rsidRPr="009310C8" w:rsidRDefault="00A8378C" w:rsidP="009310C8">
            <w:pPr>
              <w:spacing w:after="0" w:line="20" w:lineRule="atLeast"/>
              <w:jc w:val="both"/>
              <w:rPr>
                <w:color w:val="000000"/>
                <w:sz w:val="20"/>
                <w:szCs w:val="20"/>
              </w:rPr>
            </w:pPr>
            <w:r w:rsidRPr="009310C8">
              <w:rPr>
                <w:sz w:val="20"/>
                <w:szCs w:val="20"/>
              </w:rPr>
              <w:t xml:space="preserve">IS </w:t>
            </w:r>
            <w:r w:rsidR="009310C8" w:rsidRPr="009310C8">
              <w:rPr>
                <w:sz w:val="20"/>
                <w:szCs w:val="20"/>
              </w:rPr>
              <w:t>14664:</w:t>
            </w:r>
            <w:r w:rsidRPr="009310C8">
              <w:rPr>
                <w:sz w:val="20"/>
                <w:szCs w:val="20"/>
              </w:rPr>
              <w:t xml:space="preserve"> 2010</w:t>
            </w:r>
          </w:p>
        </w:tc>
        <w:tc>
          <w:tcPr>
            <w:tcW w:w="6822" w:type="dxa"/>
          </w:tcPr>
          <w:p w14:paraId="2D2D7D5C" w14:textId="1F68D2D5" w:rsidR="00A8378C" w:rsidRPr="009310C8" w:rsidRDefault="00A8378C" w:rsidP="009310C8">
            <w:pPr>
              <w:spacing w:after="0" w:line="20" w:lineRule="atLeast"/>
              <w:jc w:val="both"/>
              <w:rPr>
                <w:color w:val="000000"/>
                <w:sz w:val="20"/>
                <w:szCs w:val="20"/>
              </w:rPr>
            </w:pPr>
            <w:r w:rsidRPr="009310C8">
              <w:rPr>
                <w:sz w:val="20"/>
                <w:szCs w:val="20"/>
              </w:rPr>
              <w:t>Automotive vehicles — Performance requirements and testing procedures for braking system of two and three wheeled motor vehicles (</w:t>
            </w:r>
            <w:r w:rsidRPr="009310C8">
              <w:rPr>
                <w:i/>
                <w:sz w:val="20"/>
                <w:szCs w:val="20"/>
              </w:rPr>
              <w:t>first revision</w:t>
            </w:r>
            <w:r w:rsidRPr="009310C8">
              <w:rPr>
                <w:sz w:val="20"/>
                <w:szCs w:val="20"/>
              </w:rPr>
              <w:t>)</w:t>
            </w:r>
          </w:p>
        </w:tc>
      </w:tr>
      <w:tr w:rsidR="00A8378C" w:rsidRPr="009310C8" w14:paraId="3BEDC282" w14:textId="77777777" w:rsidTr="000F3A9A">
        <w:tc>
          <w:tcPr>
            <w:tcW w:w="2268" w:type="dxa"/>
          </w:tcPr>
          <w:p w14:paraId="2F333159" w14:textId="2F23F530" w:rsidR="00A8378C" w:rsidRPr="009310C8" w:rsidRDefault="00A8378C" w:rsidP="009310C8">
            <w:pPr>
              <w:spacing w:after="0" w:line="20" w:lineRule="atLeast"/>
              <w:jc w:val="both"/>
              <w:rPr>
                <w:sz w:val="20"/>
                <w:szCs w:val="20"/>
              </w:rPr>
            </w:pPr>
            <w:r w:rsidRPr="009310C8">
              <w:rPr>
                <w:sz w:val="20"/>
                <w:szCs w:val="20"/>
              </w:rPr>
              <w:t xml:space="preserve">IS </w:t>
            </w:r>
            <w:r w:rsidR="009310C8" w:rsidRPr="009310C8">
              <w:rPr>
                <w:sz w:val="20"/>
                <w:szCs w:val="20"/>
              </w:rPr>
              <w:t>15986:</w:t>
            </w:r>
            <w:r w:rsidRPr="009310C8">
              <w:rPr>
                <w:sz w:val="20"/>
                <w:szCs w:val="20"/>
              </w:rPr>
              <w:t xml:space="preserve"> 2015</w:t>
            </w:r>
          </w:p>
        </w:tc>
        <w:tc>
          <w:tcPr>
            <w:tcW w:w="6822" w:type="dxa"/>
          </w:tcPr>
          <w:p w14:paraId="59F8E172" w14:textId="2E9D7D95" w:rsidR="00A8378C" w:rsidRPr="009310C8" w:rsidRDefault="00A8378C" w:rsidP="009310C8">
            <w:pPr>
              <w:spacing w:after="0" w:line="20" w:lineRule="atLeast"/>
              <w:jc w:val="both"/>
              <w:rPr>
                <w:sz w:val="20"/>
                <w:szCs w:val="20"/>
              </w:rPr>
            </w:pPr>
            <w:r w:rsidRPr="009310C8">
              <w:rPr>
                <w:sz w:val="20"/>
                <w:szCs w:val="20"/>
              </w:rPr>
              <w:t>Automotive vehicles – Uniform provisions concerning the approval of vehicles of categories M1 and N1 regard to braking (</w:t>
            </w:r>
            <w:r w:rsidRPr="009310C8">
              <w:rPr>
                <w:i/>
                <w:sz w:val="20"/>
                <w:szCs w:val="20"/>
              </w:rPr>
              <w:t>third revision</w:t>
            </w:r>
            <w:r w:rsidRPr="009310C8">
              <w:rPr>
                <w:sz w:val="20"/>
                <w:szCs w:val="20"/>
              </w:rPr>
              <w:t>)</w:t>
            </w:r>
          </w:p>
        </w:tc>
      </w:tr>
      <w:tr w:rsidR="00A8378C" w:rsidRPr="009310C8" w14:paraId="1A9A0DFC" w14:textId="77777777" w:rsidTr="000F3A9A">
        <w:tc>
          <w:tcPr>
            <w:tcW w:w="2268" w:type="dxa"/>
          </w:tcPr>
          <w:p w14:paraId="7C1D990D" w14:textId="5E6449AE" w:rsidR="00A8378C" w:rsidRPr="009310C8" w:rsidRDefault="00A8378C" w:rsidP="009310C8">
            <w:pPr>
              <w:spacing w:after="0" w:line="20" w:lineRule="atLeast"/>
              <w:jc w:val="both"/>
              <w:rPr>
                <w:sz w:val="20"/>
                <w:szCs w:val="20"/>
              </w:rPr>
            </w:pPr>
            <w:r w:rsidRPr="009310C8">
              <w:rPr>
                <w:sz w:val="20"/>
                <w:szCs w:val="20"/>
              </w:rPr>
              <w:t xml:space="preserve">ISO </w:t>
            </w:r>
            <w:r w:rsidR="009310C8" w:rsidRPr="009310C8">
              <w:rPr>
                <w:sz w:val="20"/>
                <w:szCs w:val="20"/>
              </w:rPr>
              <w:t>6310:</w:t>
            </w:r>
            <w:r w:rsidRPr="009310C8">
              <w:rPr>
                <w:sz w:val="20"/>
                <w:szCs w:val="20"/>
              </w:rPr>
              <w:t xml:space="preserve"> 2009</w:t>
            </w:r>
          </w:p>
        </w:tc>
        <w:tc>
          <w:tcPr>
            <w:tcW w:w="6822" w:type="dxa"/>
          </w:tcPr>
          <w:p w14:paraId="1685805C" w14:textId="0BE40801" w:rsidR="00A8378C" w:rsidRPr="009310C8" w:rsidRDefault="00A8378C" w:rsidP="009310C8">
            <w:pPr>
              <w:spacing w:after="0" w:line="20" w:lineRule="atLeast"/>
              <w:jc w:val="both"/>
              <w:rPr>
                <w:sz w:val="20"/>
                <w:szCs w:val="20"/>
              </w:rPr>
            </w:pPr>
            <w:r w:rsidRPr="009310C8">
              <w:rPr>
                <w:sz w:val="20"/>
                <w:szCs w:val="20"/>
              </w:rPr>
              <w:t>Road vehicles — Brake linings — Compressive strain test methods</w:t>
            </w:r>
          </w:p>
        </w:tc>
      </w:tr>
      <w:tr w:rsidR="00A8378C" w:rsidRPr="009310C8" w14:paraId="15103545" w14:textId="77777777" w:rsidTr="000F3A9A">
        <w:tc>
          <w:tcPr>
            <w:tcW w:w="2268" w:type="dxa"/>
          </w:tcPr>
          <w:p w14:paraId="7F88595A" w14:textId="6DDB6556" w:rsidR="00A8378C" w:rsidRPr="009310C8" w:rsidRDefault="00A8378C" w:rsidP="009310C8">
            <w:pPr>
              <w:spacing w:after="0" w:line="20" w:lineRule="atLeast"/>
              <w:jc w:val="both"/>
              <w:rPr>
                <w:color w:val="000000"/>
                <w:sz w:val="20"/>
                <w:szCs w:val="20"/>
              </w:rPr>
            </w:pPr>
            <w:r w:rsidRPr="009310C8">
              <w:rPr>
                <w:sz w:val="20"/>
                <w:szCs w:val="20"/>
              </w:rPr>
              <w:t xml:space="preserve">ISO </w:t>
            </w:r>
            <w:r w:rsidR="009310C8" w:rsidRPr="009310C8">
              <w:rPr>
                <w:sz w:val="20"/>
                <w:szCs w:val="20"/>
              </w:rPr>
              <w:t>6312:</w:t>
            </w:r>
            <w:r w:rsidRPr="009310C8">
              <w:rPr>
                <w:sz w:val="20"/>
                <w:szCs w:val="20"/>
              </w:rPr>
              <w:t xml:space="preserve"> 2010</w:t>
            </w:r>
          </w:p>
        </w:tc>
        <w:tc>
          <w:tcPr>
            <w:tcW w:w="6822" w:type="dxa"/>
          </w:tcPr>
          <w:p w14:paraId="2CD8D280" w14:textId="77777777" w:rsidR="00A8378C" w:rsidRPr="009310C8" w:rsidRDefault="00A8378C" w:rsidP="009310C8">
            <w:pPr>
              <w:spacing w:after="0" w:line="20" w:lineRule="atLeast"/>
              <w:jc w:val="both"/>
              <w:rPr>
                <w:color w:val="000000"/>
                <w:sz w:val="20"/>
                <w:szCs w:val="20"/>
              </w:rPr>
            </w:pPr>
            <w:r w:rsidRPr="009310C8">
              <w:rPr>
                <w:sz w:val="20"/>
                <w:szCs w:val="20"/>
              </w:rPr>
              <w:t>Road vehicles — Brake linings — Shear strength of disc brake pad and drum shoe assemblies — Test procedure</w:t>
            </w:r>
          </w:p>
        </w:tc>
      </w:tr>
      <w:tr w:rsidR="00A8378C" w:rsidRPr="009310C8" w14:paraId="03324C6D" w14:textId="77777777" w:rsidTr="000F3A9A">
        <w:tc>
          <w:tcPr>
            <w:tcW w:w="2268" w:type="dxa"/>
          </w:tcPr>
          <w:p w14:paraId="721E0813" w14:textId="3F9926E9" w:rsidR="00A8378C" w:rsidRPr="009310C8" w:rsidRDefault="00A8378C" w:rsidP="009310C8">
            <w:pPr>
              <w:spacing w:after="0" w:line="20" w:lineRule="atLeast"/>
              <w:jc w:val="both"/>
              <w:rPr>
                <w:sz w:val="20"/>
                <w:szCs w:val="20"/>
              </w:rPr>
            </w:pPr>
            <w:r w:rsidRPr="009310C8">
              <w:rPr>
                <w:sz w:val="20"/>
                <w:szCs w:val="20"/>
              </w:rPr>
              <w:t xml:space="preserve">ISO </w:t>
            </w:r>
            <w:r w:rsidR="009310C8" w:rsidRPr="009310C8">
              <w:rPr>
                <w:sz w:val="20"/>
                <w:szCs w:val="20"/>
              </w:rPr>
              <w:t>6313:</w:t>
            </w:r>
            <w:r w:rsidRPr="009310C8">
              <w:rPr>
                <w:sz w:val="20"/>
                <w:szCs w:val="20"/>
              </w:rPr>
              <w:t xml:space="preserve"> 1980</w:t>
            </w:r>
          </w:p>
        </w:tc>
        <w:tc>
          <w:tcPr>
            <w:tcW w:w="6822" w:type="dxa"/>
          </w:tcPr>
          <w:p w14:paraId="0528A443" w14:textId="64D1C76E" w:rsidR="00A8378C" w:rsidRPr="009310C8" w:rsidRDefault="00A8378C" w:rsidP="009310C8">
            <w:pPr>
              <w:spacing w:after="0" w:line="20" w:lineRule="atLeast"/>
              <w:jc w:val="both"/>
              <w:rPr>
                <w:sz w:val="20"/>
                <w:szCs w:val="20"/>
              </w:rPr>
            </w:pPr>
            <w:r w:rsidRPr="009310C8">
              <w:rPr>
                <w:sz w:val="20"/>
                <w:szCs w:val="20"/>
              </w:rPr>
              <w:t>Road vehicles — Brake linings — Effects of heat on dimensions and form of disc brake pads — Test procedure</w:t>
            </w:r>
          </w:p>
        </w:tc>
      </w:tr>
      <w:tr w:rsidR="00A8378C" w:rsidRPr="009310C8" w14:paraId="76621D8D" w14:textId="77777777" w:rsidTr="000F3A9A">
        <w:tc>
          <w:tcPr>
            <w:tcW w:w="2268" w:type="dxa"/>
          </w:tcPr>
          <w:p w14:paraId="29D85775" w14:textId="43FA4E18" w:rsidR="00A8378C" w:rsidRPr="009310C8" w:rsidRDefault="00A8378C" w:rsidP="009310C8">
            <w:pPr>
              <w:spacing w:after="0" w:line="20" w:lineRule="atLeast"/>
              <w:jc w:val="both"/>
              <w:rPr>
                <w:sz w:val="20"/>
                <w:szCs w:val="20"/>
              </w:rPr>
            </w:pPr>
            <w:r w:rsidRPr="009310C8">
              <w:rPr>
                <w:sz w:val="20"/>
                <w:szCs w:val="20"/>
              </w:rPr>
              <w:t>ISO 2039-</w:t>
            </w:r>
            <w:r w:rsidR="009310C8" w:rsidRPr="009310C8">
              <w:rPr>
                <w:sz w:val="20"/>
                <w:szCs w:val="20"/>
              </w:rPr>
              <w:t>2:</w:t>
            </w:r>
            <w:r w:rsidRPr="009310C8">
              <w:rPr>
                <w:sz w:val="20"/>
                <w:szCs w:val="20"/>
              </w:rPr>
              <w:t xml:space="preserve"> 1987</w:t>
            </w:r>
          </w:p>
        </w:tc>
        <w:tc>
          <w:tcPr>
            <w:tcW w:w="6822" w:type="dxa"/>
          </w:tcPr>
          <w:p w14:paraId="71DE40A0" w14:textId="3D20C54A" w:rsidR="00A8378C" w:rsidRPr="009310C8" w:rsidRDefault="00A8378C" w:rsidP="009310C8">
            <w:pPr>
              <w:spacing w:after="0" w:line="20" w:lineRule="atLeast"/>
              <w:jc w:val="both"/>
              <w:rPr>
                <w:sz w:val="20"/>
                <w:szCs w:val="20"/>
              </w:rPr>
            </w:pPr>
            <w:r w:rsidRPr="009310C8">
              <w:rPr>
                <w:sz w:val="20"/>
                <w:szCs w:val="20"/>
              </w:rPr>
              <w:t>Plastics — Determination of hardness Part 2 Rockwell hardness</w:t>
            </w:r>
          </w:p>
        </w:tc>
      </w:tr>
      <w:tr w:rsidR="00A8378C" w:rsidRPr="009310C8" w14:paraId="208D39EF" w14:textId="77777777" w:rsidTr="000F3A9A">
        <w:tc>
          <w:tcPr>
            <w:tcW w:w="2268" w:type="dxa"/>
          </w:tcPr>
          <w:p w14:paraId="2E6805D7" w14:textId="6002ABDD" w:rsidR="00A8378C" w:rsidRPr="009310C8" w:rsidRDefault="00A8378C" w:rsidP="009310C8">
            <w:pPr>
              <w:spacing w:after="0" w:line="20" w:lineRule="atLeast"/>
              <w:jc w:val="both"/>
              <w:rPr>
                <w:color w:val="000000"/>
                <w:sz w:val="20"/>
                <w:szCs w:val="20"/>
              </w:rPr>
            </w:pPr>
            <w:r w:rsidRPr="009310C8">
              <w:rPr>
                <w:sz w:val="20"/>
                <w:szCs w:val="20"/>
              </w:rPr>
              <w:t>AIS-</w:t>
            </w:r>
            <w:r w:rsidR="009310C8" w:rsidRPr="009310C8">
              <w:rPr>
                <w:sz w:val="20"/>
                <w:szCs w:val="20"/>
              </w:rPr>
              <w:t>007:</w:t>
            </w:r>
            <w:r w:rsidRPr="009310C8">
              <w:rPr>
                <w:sz w:val="20"/>
                <w:szCs w:val="20"/>
              </w:rPr>
              <w:t xml:space="preserve"> 2015</w:t>
            </w:r>
          </w:p>
        </w:tc>
        <w:tc>
          <w:tcPr>
            <w:tcW w:w="6822" w:type="dxa"/>
          </w:tcPr>
          <w:p w14:paraId="67B4DCF3" w14:textId="77777777" w:rsidR="00A8378C" w:rsidRPr="009310C8" w:rsidRDefault="00A8378C" w:rsidP="009310C8">
            <w:pPr>
              <w:spacing w:after="0" w:line="20" w:lineRule="atLeast"/>
              <w:jc w:val="both"/>
              <w:rPr>
                <w:color w:val="000000"/>
                <w:sz w:val="20"/>
                <w:szCs w:val="20"/>
              </w:rPr>
            </w:pPr>
            <w:r w:rsidRPr="009310C8">
              <w:rPr>
                <w:sz w:val="20"/>
                <w:szCs w:val="20"/>
              </w:rPr>
              <w:t>Information on technical Specification to be submitted by the vehicle manufacturer</w:t>
            </w:r>
          </w:p>
        </w:tc>
      </w:tr>
      <w:tr w:rsidR="00A8378C" w:rsidRPr="009310C8" w14:paraId="30F0283B" w14:textId="77777777" w:rsidTr="000F3A9A">
        <w:tc>
          <w:tcPr>
            <w:tcW w:w="2268" w:type="dxa"/>
          </w:tcPr>
          <w:p w14:paraId="134995FF" w14:textId="3EAF43FE" w:rsidR="00A8378C" w:rsidRPr="009310C8" w:rsidRDefault="00A8378C" w:rsidP="009310C8">
            <w:pPr>
              <w:spacing w:after="0" w:line="20" w:lineRule="atLeast"/>
              <w:jc w:val="both"/>
              <w:rPr>
                <w:sz w:val="20"/>
                <w:szCs w:val="20"/>
              </w:rPr>
            </w:pPr>
            <w:r w:rsidRPr="009310C8">
              <w:rPr>
                <w:sz w:val="20"/>
                <w:szCs w:val="20"/>
              </w:rPr>
              <w:t>AIS-</w:t>
            </w:r>
            <w:r w:rsidR="009310C8" w:rsidRPr="009310C8">
              <w:rPr>
                <w:sz w:val="20"/>
                <w:szCs w:val="20"/>
              </w:rPr>
              <w:t>151:</w:t>
            </w:r>
            <w:r w:rsidRPr="009310C8">
              <w:rPr>
                <w:sz w:val="20"/>
                <w:szCs w:val="20"/>
              </w:rPr>
              <w:t xml:space="preserve"> 2018</w:t>
            </w:r>
          </w:p>
        </w:tc>
        <w:tc>
          <w:tcPr>
            <w:tcW w:w="6822" w:type="dxa"/>
          </w:tcPr>
          <w:p w14:paraId="090C1E39" w14:textId="7E48E8A6" w:rsidR="00A8378C" w:rsidRPr="009310C8" w:rsidRDefault="00A8378C" w:rsidP="009310C8">
            <w:pPr>
              <w:spacing w:after="0" w:line="20" w:lineRule="atLeast"/>
              <w:jc w:val="both"/>
              <w:rPr>
                <w:sz w:val="20"/>
                <w:szCs w:val="20"/>
              </w:rPr>
            </w:pPr>
            <w:r w:rsidRPr="009310C8">
              <w:rPr>
                <w:sz w:val="20"/>
                <w:szCs w:val="20"/>
              </w:rPr>
              <w:t>Automotive vehicles — Uniform provisions concerning the approval of vehicles of categories M1 (N1 optional) with regard to braking</w:t>
            </w:r>
          </w:p>
        </w:tc>
      </w:tr>
      <w:tr w:rsidR="00A8378C" w:rsidRPr="009310C8" w14:paraId="4298BEEF" w14:textId="77777777" w:rsidTr="000F3A9A">
        <w:tc>
          <w:tcPr>
            <w:tcW w:w="2268" w:type="dxa"/>
          </w:tcPr>
          <w:p w14:paraId="0B75B9C9" w14:textId="066124C2" w:rsidR="00A8378C" w:rsidRPr="009310C8" w:rsidRDefault="00A8378C" w:rsidP="009310C8">
            <w:pPr>
              <w:spacing w:after="0" w:line="20" w:lineRule="atLeast"/>
              <w:jc w:val="both"/>
              <w:rPr>
                <w:sz w:val="20"/>
                <w:szCs w:val="20"/>
              </w:rPr>
            </w:pPr>
            <w:r w:rsidRPr="009310C8">
              <w:rPr>
                <w:sz w:val="20"/>
                <w:szCs w:val="20"/>
              </w:rPr>
              <w:t>AIS-</w:t>
            </w:r>
            <w:r w:rsidR="009310C8" w:rsidRPr="009310C8">
              <w:rPr>
                <w:sz w:val="20"/>
                <w:szCs w:val="20"/>
              </w:rPr>
              <w:t>150:</w:t>
            </w:r>
            <w:r w:rsidRPr="009310C8">
              <w:rPr>
                <w:sz w:val="20"/>
                <w:szCs w:val="20"/>
              </w:rPr>
              <w:t xml:space="preserve"> 2018</w:t>
            </w:r>
          </w:p>
        </w:tc>
        <w:tc>
          <w:tcPr>
            <w:tcW w:w="6822" w:type="dxa"/>
          </w:tcPr>
          <w:p w14:paraId="3E64F85C" w14:textId="57164215" w:rsidR="00A8378C" w:rsidRPr="009310C8" w:rsidRDefault="00A8378C" w:rsidP="009310C8">
            <w:pPr>
              <w:spacing w:after="0" w:line="20" w:lineRule="atLeast"/>
              <w:jc w:val="both"/>
              <w:rPr>
                <w:sz w:val="20"/>
                <w:szCs w:val="20"/>
              </w:rPr>
            </w:pPr>
            <w:r w:rsidRPr="009310C8">
              <w:rPr>
                <w:sz w:val="20"/>
                <w:szCs w:val="20"/>
              </w:rPr>
              <w:t>Automotive vehicles —Uniform provisions concerning the approval of vehicles of categories M2, M3, N and T with regard to braking’</w:t>
            </w:r>
          </w:p>
        </w:tc>
      </w:tr>
    </w:tbl>
    <w:p w14:paraId="36E8A021" w14:textId="77777777" w:rsidR="00A27890" w:rsidRDefault="00A27890" w:rsidP="009310C8">
      <w:pPr>
        <w:pStyle w:val="Default"/>
        <w:spacing w:line="20" w:lineRule="atLeast"/>
        <w:jc w:val="both"/>
        <w:rPr>
          <w:b/>
          <w:bCs w:val="0"/>
          <w:color w:val="auto"/>
          <w:sz w:val="20"/>
          <w:szCs w:val="20"/>
        </w:rPr>
      </w:pPr>
    </w:p>
    <w:p w14:paraId="20CD65AD" w14:textId="6F0F3EC9" w:rsidR="004D5CA0" w:rsidRPr="005576A4" w:rsidRDefault="004D5CA0" w:rsidP="009310C8">
      <w:pPr>
        <w:pStyle w:val="Default"/>
        <w:spacing w:line="20" w:lineRule="atLeast"/>
        <w:jc w:val="both"/>
        <w:rPr>
          <w:b/>
          <w:bCs w:val="0"/>
          <w:color w:val="auto"/>
          <w:sz w:val="20"/>
          <w:szCs w:val="20"/>
        </w:rPr>
      </w:pPr>
      <w:r w:rsidRPr="005576A4">
        <w:rPr>
          <w:b/>
          <w:bCs w:val="0"/>
          <w:color w:val="auto"/>
          <w:sz w:val="20"/>
          <w:szCs w:val="20"/>
        </w:rPr>
        <w:lastRenderedPageBreak/>
        <w:t>3 DEFINITIONS</w:t>
      </w:r>
    </w:p>
    <w:p w14:paraId="02C27046" w14:textId="77777777" w:rsidR="004D5CA0" w:rsidRPr="005576A4" w:rsidRDefault="004D5CA0" w:rsidP="009310C8">
      <w:pPr>
        <w:pStyle w:val="Default"/>
        <w:spacing w:line="20" w:lineRule="atLeast"/>
        <w:jc w:val="both"/>
        <w:rPr>
          <w:b/>
          <w:bCs w:val="0"/>
          <w:color w:val="auto"/>
          <w:sz w:val="20"/>
          <w:szCs w:val="20"/>
        </w:rPr>
      </w:pPr>
    </w:p>
    <w:p w14:paraId="7859D969" w14:textId="77777777" w:rsidR="004D5CA0" w:rsidRPr="005576A4" w:rsidRDefault="004D5CA0" w:rsidP="009310C8">
      <w:pPr>
        <w:pStyle w:val="Default"/>
        <w:spacing w:line="20" w:lineRule="atLeast"/>
        <w:jc w:val="both"/>
        <w:rPr>
          <w:color w:val="auto"/>
          <w:sz w:val="20"/>
          <w:szCs w:val="20"/>
        </w:rPr>
      </w:pPr>
      <w:r w:rsidRPr="005576A4">
        <w:rPr>
          <w:color w:val="auto"/>
          <w:sz w:val="20"/>
          <w:szCs w:val="20"/>
        </w:rPr>
        <w:t xml:space="preserve">For the purposes of this </w:t>
      </w:r>
      <w:r w:rsidR="003949D4" w:rsidRPr="005576A4">
        <w:rPr>
          <w:color w:val="auto"/>
          <w:sz w:val="20"/>
          <w:szCs w:val="20"/>
        </w:rPr>
        <w:t>standard</w:t>
      </w:r>
      <w:r w:rsidRPr="005576A4">
        <w:rPr>
          <w:color w:val="auto"/>
          <w:sz w:val="20"/>
          <w:szCs w:val="20"/>
        </w:rPr>
        <w:t>, the following</w:t>
      </w:r>
      <w:r w:rsidR="003949D4" w:rsidRPr="005576A4">
        <w:rPr>
          <w:color w:val="auto"/>
          <w:sz w:val="20"/>
          <w:szCs w:val="20"/>
        </w:rPr>
        <w:t xml:space="preserve"> definitions</w:t>
      </w:r>
      <w:r w:rsidRPr="005576A4">
        <w:rPr>
          <w:color w:val="auto"/>
          <w:sz w:val="20"/>
          <w:szCs w:val="20"/>
        </w:rPr>
        <w:t xml:space="preserve"> shall apply.</w:t>
      </w:r>
    </w:p>
    <w:p w14:paraId="29F682E4" w14:textId="77777777" w:rsidR="004D5CA0" w:rsidRPr="005576A4" w:rsidRDefault="004D5CA0" w:rsidP="009310C8">
      <w:pPr>
        <w:pStyle w:val="Default"/>
        <w:spacing w:line="20" w:lineRule="atLeast"/>
        <w:jc w:val="both"/>
        <w:rPr>
          <w:color w:val="auto"/>
          <w:sz w:val="20"/>
          <w:szCs w:val="20"/>
        </w:rPr>
      </w:pPr>
    </w:p>
    <w:p w14:paraId="7108250A" w14:textId="3304FDF8" w:rsidR="00026574" w:rsidRPr="005576A4" w:rsidRDefault="00137EB7" w:rsidP="009310C8">
      <w:pPr>
        <w:pStyle w:val="Default"/>
        <w:spacing w:line="20" w:lineRule="atLeast"/>
        <w:jc w:val="both"/>
        <w:rPr>
          <w:sz w:val="20"/>
          <w:szCs w:val="20"/>
        </w:rPr>
      </w:pPr>
      <w:r w:rsidRPr="00137EB7">
        <w:rPr>
          <w:b/>
          <w:bCs w:val="0"/>
          <w:sz w:val="20"/>
          <w:szCs w:val="20"/>
        </w:rPr>
        <w:t xml:space="preserve">3.1 </w:t>
      </w:r>
      <w:r w:rsidRPr="009310C8">
        <w:rPr>
          <w:b/>
          <w:bCs w:val="0"/>
          <w:sz w:val="20"/>
          <w:szCs w:val="20"/>
        </w:rPr>
        <w:t xml:space="preserve">Braking System — </w:t>
      </w:r>
      <w:r w:rsidRPr="009310C8">
        <w:rPr>
          <w:bCs w:val="0"/>
          <w:sz w:val="20"/>
          <w:szCs w:val="20"/>
        </w:rPr>
        <w:t>Has the meaning assigned in IS 11852, IS 159</w:t>
      </w:r>
      <w:r w:rsidR="00E6318D" w:rsidRPr="009310C8">
        <w:rPr>
          <w:bCs w:val="0"/>
          <w:sz w:val="20"/>
          <w:szCs w:val="20"/>
        </w:rPr>
        <w:t>8</w:t>
      </w:r>
      <w:r w:rsidRPr="009310C8">
        <w:rPr>
          <w:bCs w:val="0"/>
          <w:sz w:val="20"/>
          <w:szCs w:val="20"/>
        </w:rPr>
        <w:t>6</w:t>
      </w:r>
      <w:r w:rsidR="00E6318D" w:rsidRPr="009310C8">
        <w:rPr>
          <w:bCs w:val="0"/>
          <w:sz w:val="20"/>
          <w:szCs w:val="20"/>
        </w:rPr>
        <w:t xml:space="preserve">, </w:t>
      </w:r>
      <w:r w:rsidRPr="009310C8">
        <w:rPr>
          <w:bCs w:val="0"/>
          <w:sz w:val="20"/>
          <w:szCs w:val="20"/>
        </w:rPr>
        <w:t>IS 14664</w:t>
      </w:r>
      <w:r w:rsidR="00E6318D" w:rsidRPr="009310C8">
        <w:rPr>
          <w:sz w:val="20"/>
          <w:szCs w:val="20"/>
        </w:rPr>
        <w:t>, AIS 150 and AIS 151</w:t>
      </w:r>
      <w:r w:rsidR="00344FEB" w:rsidRPr="009310C8">
        <w:rPr>
          <w:sz w:val="20"/>
          <w:szCs w:val="20"/>
        </w:rPr>
        <w:t>.</w:t>
      </w:r>
    </w:p>
    <w:p w14:paraId="6081E405" w14:textId="77777777" w:rsidR="00026574" w:rsidRPr="005576A4" w:rsidRDefault="00026574" w:rsidP="009310C8">
      <w:pPr>
        <w:pStyle w:val="Default"/>
        <w:spacing w:line="20" w:lineRule="atLeast"/>
        <w:jc w:val="both"/>
        <w:rPr>
          <w:sz w:val="20"/>
          <w:szCs w:val="20"/>
        </w:rPr>
      </w:pPr>
    </w:p>
    <w:p w14:paraId="72158987" w14:textId="77777777" w:rsidR="00026574" w:rsidRPr="005576A4" w:rsidRDefault="003949D4" w:rsidP="009310C8">
      <w:pPr>
        <w:pStyle w:val="Default"/>
        <w:spacing w:line="20" w:lineRule="atLeast"/>
        <w:jc w:val="both"/>
        <w:rPr>
          <w:sz w:val="20"/>
          <w:szCs w:val="20"/>
        </w:rPr>
      </w:pPr>
      <w:r w:rsidRPr="005576A4">
        <w:rPr>
          <w:b/>
          <w:bCs w:val="0"/>
          <w:sz w:val="20"/>
          <w:szCs w:val="20"/>
        </w:rPr>
        <w:t>3.2 Friction Brake</w:t>
      </w:r>
      <w:r w:rsidRPr="005576A4">
        <w:rPr>
          <w:sz w:val="20"/>
          <w:szCs w:val="20"/>
        </w:rPr>
        <w:t xml:space="preserve"> —</w:t>
      </w:r>
      <w:r w:rsidR="0027721F" w:rsidRPr="005576A4">
        <w:rPr>
          <w:sz w:val="20"/>
          <w:szCs w:val="20"/>
        </w:rPr>
        <w:t>T</w:t>
      </w:r>
      <w:r w:rsidRPr="005576A4">
        <w:rPr>
          <w:sz w:val="20"/>
          <w:szCs w:val="20"/>
        </w:rPr>
        <w:t>he part of a braking system in which the forces opposing the movement of a vehicle are developed by friction between a brake lining and a wheel disc or drum moving relatively to each other.</w:t>
      </w:r>
    </w:p>
    <w:p w14:paraId="3F49E798" w14:textId="77777777" w:rsidR="00026574" w:rsidRPr="005576A4" w:rsidRDefault="00026574" w:rsidP="009310C8">
      <w:pPr>
        <w:pStyle w:val="Default"/>
        <w:spacing w:line="20" w:lineRule="atLeast"/>
        <w:jc w:val="both"/>
        <w:rPr>
          <w:sz w:val="20"/>
          <w:szCs w:val="20"/>
        </w:rPr>
      </w:pPr>
    </w:p>
    <w:p w14:paraId="11468D43" w14:textId="2356C7B0" w:rsidR="00026574" w:rsidRPr="005576A4" w:rsidRDefault="003949D4" w:rsidP="009310C8">
      <w:pPr>
        <w:pStyle w:val="Default"/>
        <w:spacing w:line="20" w:lineRule="atLeast"/>
        <w:jc w:val="both"/>
        <w:rPr>
          <w:sz w:val="20"/>
          <w:szCs w:val="20"/>
        </w:rPr>
      </w:pPr>
      <w:r w:rsidRPr="005576A4">
        <w:rPr>
          <w:b/>
          <w:bCs w:val="0"/>
          <w:sz w:val="20"/>
          <w:szCs w:val="20"/>
        </w:rPr>
        <w:t>3.3 Brake Lining Assembly</w:t>
      </w:r>
      <w:r w:rsidRPr="005576A4">
        <w:rPr>
          <w:sz w:val="20"/>
          <w:szCs w:val="20"/>
        </w:rPr>
        <w:t xml:space="preserve"> —</w:t>
      </w:r>
      <w:r w:rsidR="000F3A9A">
        <w:rPr>
          <w:sz w:val="20"/>
          <w:szCs w:val="20"/>
        </w:rPr>
        <w:t xml:space="preserve"> </w:t>
      </w:r>
      <w:r w:rsidR="0027721F" w:rsidRPr="005576A4">
        <w:rPr>
          <w:sz w:val="20"/>
          <w:szCs w:val="20"/>
        </w:rPr>
        <w:t>A</w:t>
      </w:r>
      <w:r w:rsidRPr="005576A4">
        <w:rPr>
          <w:sz w:val="20"/>
          <w:szCs w:val="20"/>
        </w:rPr>
        <w:t xml:space="preserve"> component of a friction brake, which is pressed against a drum or disc, respectively, to produce the friction force. </w:t>
      </w:r>
    </w:p>
    <w:p w14:paraId="5AA5EB0D" w14:textId="77777777" w:rsidR="00026574" w:rsidRPr="005576A4" w:rsidRDefault="00026574" w:rsidP="009310C8">
      <w:pPr>
        <w:pStyle w:val="Default"/>
        <w:spacing w:line="20" w:lineRule="atLeast"/>
        <w:jc w:val="both"/>
        <w:rPr>
          <w:sz w:val="20"/>
          <w:szCs w:val="20"/>
        </w:rPr>
      </w:pPr>
    </w:p>
    <w:p w14:paraId="2A3735E7"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3.3.1 </w:t>
      </w:r>
      <w:r w:rsidRPr="005576A4">
        <w:rPr>
          <w:i/>
          <w:iCs/>
          <w:sz w:val="20"/>
          <w:szCs w:val="20"/>
        </w:rPr>
        <w:t>Shoe Assembly</w:t>
      </w:r>
      <w:r w:rsidRPr="005576A4">
        <w:rPr>
          <w:sz w:val="20"/>
          <w:szCs w:val="20"/>
        </w:rPr>
        <w:t xml:space="preserve"> — </w:t>
      </w:r>
      <w:r w:rsidR="0027721F" w:rsidRPr="005576A4">
        <w:rPr>
          <w:sz w:val="20"/>
          <w:szCs w:val="20"/>
        </w:rPr>
        <w:t>A</w:t>
      </w:r>
      <w:r w:rsidRPr="005576A4">
        <w:rPr>
          <w:sz w:val="20"/>
          <w:szCs w:val="20"/>
        </w:rPr>
        <w:t xml:space="preserve"> brake lining assembly of a drum brake.</w:t>
      </w:r>
    </w:p>
    <w:p w14:paraId="231BB324" w14:textId="77777777" w:rsidR="00026574" w:rsidRPr="005576A4" w:rsidRDefault="00026574" w:rsidP="009310C8">
      <w:pPr>
        <w:pStyle w:val="Default"/>
        <w:spacing w:line="20" w:lineRule="atLeast"/>
        <w:jc w:val="both"/>
        <w:rPr>
          <w:sz w:val="20"/>
          <w:szCs w:val="20"/>
        </w:rPr>
      </w:pPr>
    </w:p>
    <w:p w14:paraId="78B425D8"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3.3.1.1 </w:t>
      </w:r>
      <w:r w:rsidRPr="005576A4">
        <w:rPr>
          <w:i/>
          <w:iCs/>
          <w:sz w:val="20"/>
          <w:szCs w:val="20"/>
        </w:rPr>
        <w:t>Shoe</w:t>
      </w:r>
      <w:r w:rsidR="00026574" w:rsidRPr="005576A4">
        <w:rPr>
          <w:sz w:val="20"/>
          <w:szCs w:val="20"/>
        </w:rPr>
        <w:t xml:space="preserve"> — </w:t>
      </w:r>
      <w:r w:rsidR="0027721F" w:rsidRPr="005576A4">
        <w:rPr>
          <w:sz w:val="20"/>
          <w:szCs w:val="20"/>
        </w:rPr>
        <w:t>A</w:t>
      </w:r>
      <w:r w:rsidRPr="005576A4">
        <w:rPr>
          <w:sz w:val="20"/>
          <w:szCs w:val="20"/>
        </w:rPr>
        <w:t xml:space="preserve"> component of a shoe assembly, which carries the brake lining.</w:t>
      </w:r>
    </w:p>
    <w:p w14:paraId="321CD165" w14:textId="77777777" w:rsidR="00026574" w:rsidRPr="005576A4" w:rsidRDefault="00026574" w:rsidP="009310C8">
      <w:pPr>
        <w:pStyle w:val="Default"/>
        <w:spacing w:line="20" w:lineRule="atLeast"/>
        <w:jc w:val="both"/>
        <w:rPr>
          <w:sz w:val="20"/>
          <w:szCs w:val="20"/>
        </w:rPr>
      </w:pPr>
    </w:p>
    <w:p w14:paraId="1699E856"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3.3.2 </w:t>
      </w:r>
      <w:r w:rsidRPr="005576A4">
        <w:rPr>
          <w:i/>
          <w:iCs/>
          <w:sz w:val="20"/>
          <w:szCs w:val="20"/>
        </w:rPr>
        <w:t>Pad Assembly</w:t>
      </w:r>
      <w:r w:rsidR="00026574" w:rsidRPr="005576A4">
        <w:rPr>
          <w:sz w:val="20"/>
          <w:szCs w:val="20"/>
        </w:rPr>
        <w:t xml:space="preserve"> — </w:t>
      </w:r>
      <w:r w:rsidR="0027721F" w:rsidRPr="005576A4">
        <w:rPr>
          <w:sz w:val="20"/>
          <w:szCs w:val="20"/>
        </w:rPr>
        <w:t>A</w:t>
      </w:r>
      <w:r w:rsidRPr="005576A4">
        <w:rPr>
          <w:sz w:val="20"/>
          <w:szCs w:val="20"/>
        </w:rPr>
        <w:t xml:space="preserve"> brake lining assembly of a disc brake. </w:t>
      </w:r>
    </w:p>
    <w:p w14:paraId="2972DA26" w14:textId="77777777" w:rsidR="00026574" w:rsidRPr="005576A4" w:rsidRDefault="00026574" w:rsidP="009310C8">
      <w:pPr>
        <w:pStyle w:val="Default"/>
        <w:spacing w:line="20" w:lineRule="atLeast"/>
        <w:jc w:val="both"/>
        <w:rPr>
          <w:sz w:val="20"/>
          <w:szCs w:val="20"/>
        </w:rPr>
      </w:pPr>
    </w:p>
    <w:p w14:paraId="3627B268"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3.3.2.1 </w:t>
      </w:r>
      <w:r w:rsidRPr="005576A4">
        <w:rPr>
          <w:i/>
          <w:iCs/>
          <w:sz w:val="20"/>
          <w:szCs w:val="20"/>
        </w:rPr>
        <w:t>Back plate</w:t>
      </w:r>
      <w:r w:rsidR="00026574" w:rsidRPr="005576A4">
        <w:rPr>
          <w:sz w:val="20"/>
          <w:szCs w:val="20"/>
        </w:rPr>
        <w:t xml:space="preserve"> — </w:t>
      </w:r>
      <w:r w:rsidR="0027721F" w:rsidRPr="005576A4">
        <w:rPr>
          <w:sz w:val="20"/>
          <w:szCs w:val="20"/>
        </w:rPr>
        <w:t>A</w:t>
      </w:r>
      <w:r w:rsidRPr="005576A4">
        <w:rPr>
          <w:sz w:val="20"/>
          <w:szCs w:val="20"/>
        </w:rPr>
        <w:t xml:space="preserve"> component of a pad assembly, which carries the brake lining. </w:t>
      </w:r>
    </w:p>
    <w:p w14:paraId="2BF40804" w14:textId="77777777" w:rsidR="00026574" w:rsidRPr="005576A4" w:rsidRDefault="00026574" w:rsidP="009310C8">
      <w:pPr>
        <w:pStyle w:val="Default"/>
        <w:spacing w:line="20" w:lineRule="atLeast"/>
        <w:jc w:val="both"/>
        <w:rPr>
          <w:sz w:val="20"/>
          <w:szCs w:val="20"/>
        </w:rPr>
      </w:pPr>
    </w:p>
    <w:p w14:paraId="4BE438D3" w14:textId="77777777" w:rsidR="00026574" w:rsidRPr="005576A4" w:rsidRDefault="003949D4" w:rsidP="009310C8">
      <w:pPr>
        <w:pStyle w:val="Default"/>
        <w:spacing w:line="20" w:lineRule="atLeast"/>
        <w:jc w:val="both"/>
        <w:rPr>
          <w:sz w:val="20"/>
          <w:szCs w:val="20"/>
        </w:rPr>
      </w:pPr>
      <w:r w:rsidRPr="005576A4">
        <w:rPr>
          <w:b/>
          <w:bCs w:val="0"/>
          <w:sz w:val="20"/>
          <w:szCs w:val="20"/>
        </w:rPr>
        <w:t xml:space="preserve">3.3.3 </w:t>
      </w:r>
      <w:r w:rsidRPr="005576A4">
        <w:rPr>
          <w:i/>
          <w:iCs/>
          <w:sz w:val="20"/>
          <w:szCs w:val="20"/>
        </w:rPr>
        <w:t>Brake Lining</w:t>
      </w:r>
      <w:r w:rsidR="00026574" w:rsidRPr="005576A4">
        <w:rPr>
          <w:sz w:val="20"/>
          <w:szCs w:val="20"/>
        </w:rPr>
        <w:t xml:space="preserve"> — </w:t>
      </w:r>
      <w:r w:rsidR="0027721F" w:rsidRPr="005576A4">
        <w:rPr>
          <w:sz w:val="20"/>
          <w:szCs w:val="20"/>
        </w:rPr>
        <w:t>T</w:t>
      </w:r>
      <w:r w:rsidRPr="005576A4">
        <w:rPr>
          <w:sz w:val="20"/>
          <w:szCs w:val="20"/>
        </w:rPr>
        <w:t>he friction material component with the shape and final dimension to be fixed on to the shoe or backplate.</w:t>
      </w:r>
    </w:p>
    <w:p w14:paraId="0D64D969" w14:textId="77777777" w:rsidR="00026574" w:rsidRPr="005576A4" w:rsidRDefault="00026574" w:rsidP="009310C8">
      <w:pPr>
        <w:pStyle w:val="Default"/>
        <w:spacing w:line="20" w:lineRule="atLeast"/>
        <w:jc w:val="both"/>
        <w:rPr>
          <w:sz w:val="20"/>
          <w:szCs w:val="20"/>
        </w:rPr>
      </w:pPr>
    </w:p>
    <w:p w14:paraId="70F5540E" w14:textId="25A5D9B3" w:rsidR="004D5CA0" w:rsidRPr="005576A4" w:rsidRDefault="003949D4" w:rsidP="009310C8">
      <w:pPr>
        <w:pStyle w:val="Default"/>
        <w:spacing w:line="20" w:lineRule="atLeast"/>
        <w:jc w:val="both"/>
        <w:rPr>
          <w:sz w:val="20"/>
          <w:szCs w:val="20"/>
        </w:rPr>
      </w:pPr>
      <w:r w:rsidRPr="005576A4">
        <w:rPr>
          <w:b/>
          <w:bCs w:val="0"/>
          <w:sz w:val="20"/>
          <w:szCs w:val="20"/>
        </w:rPr>
        <w:t xml:space="preserve">3.3.4 </w:t>
      </w:r>
      <w:r w:rsidRPr="005576A4">
        <w:rPr>
          <w:i/>
          <w:iCs/>
          <w:sz w:val="20"/>
          <w:szCs w:val="20"/>
        </w:rPr>
        <w:t>Drum Brake Lining</w:t>
      </w:r>
      <w:r w:rsidR="00026574" w:rsidRPr="005576A4">
        <w:rPr>
          <w:sz w:val="20"/>
          <w:szCs w:val="20"/>
        </w:rPr>
        <w:t xml:space="preserve"> — </w:t>
      </w:r>
      <w:r w:rsidR="0027721F" w:rsidRPr="005576A4">
        <w:rPr>
          <w:sz w:val="20"/>
          <w:szCs w:val="20"/>
        </w:rPr>
        <w:t>A</w:t>
      </w:r>
      <w:r w:rsidRPr="005576A4">
        <w:rPr>
          <w:sz w:val="20"/>
          <w:szCs w:val="20"/>
        </w:rPr>
        <w:t xml:space="preserve"> brake lining for a drum brake.</w:t>
      </w:r>
    </w:p>
    <w:p w14:paraId="0EA67ECC" w14:textId="77777777" w:rsidR="004D5CA0" w:rsidRPr="005576A4" w:rsidRDefault="004D5CA0" w:rsidP="009310C8">
      <w:pPr>
        <w:pStyle w:val="Default"/>
        <w:spacing w:line="20" w:lineRule="atLeast"/>
        <w:jc w:val="both"/>
        <w:rPr>
          <w:b/>
          <w:bCs w:val="0"/>
          <w:sz w:val="20"/>
          <w:szCs w:val="20"/>
        </w:rPr>
      </w:pPr>
    </w:p>
    <w:p w14:paraId="245B0631" w14:textId="7777777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3.3.5</w:t>
      </w:r>
      <w:r w:rsidRPr="005576A4">
        <w:rPr>
          <w:sz w:val="20"/>
          <w:szCs w:val="20"/>
        </w:rPr>
        <w:t xml:space="preserve"> </w:t>
      </w:r>
      <w:r w:rsidRPr="005576A4">
        <w:rPr>
          <w:i/>
          <w:iCs/>
          <w:sz w:val="20"/>
          <w:szCs w:val="20"/>
        </w:rPr>
        <w:t>Friction Material</w:t>
      </w:r>
      <w:r w:rsidRPr="005576A4">
        <w:rPr>
          <w:sz w:val="20"/>
          <w:szCs w:val="20"/>
        </w:rPr>
        <w:t xml:space="preserve"> — </w:t>
      </w:r>
      <w:r w:rsidR="0027721F" w:rsidRPr="005576A4">
        <w:rPr>
          <w:sz w:val="20"/>
          <w:szCs w:val="20"/>
        </w:rPr>
        <w:t>T</w:t>
      </w:r>
      <w:r w:rsidRPr="005576A4">
        <w:rPr>
          <w:sz w:val="20"/>
          <w:szCs w:val="20"/>
        </w:rPr>
        <w:t xml:space="preserve">he product of a specified mixture of materials and processes, which together determine the characteristics of a brake lining. </w:t>
      </w:r>
    </w:p>
    <w:p w14:paraId="5309547A" w14:textId="77777777" w:rsidR="00026574" w:rsidRPr="005576A4" w:rsidRDefault="00026574" w:rsidP="009310C8">
      <w:pPr>
        <w:autoSpaceDE w:val="0"/>
        <w:autoSpaceDN w:val="0"/>
        <w:adjustRightInd w:val="0"/>
        <w:spacing w:after="0" w:line="20" w:lineRule="atLeast"/>
        <w:jc w:val="both"/>
        <w:rPr>
          <w:sz w:val="20"/>
          <w:szCs w:val="20"/>
        </w:rPr>
      </w:pPr>
    </w:p>
    <w:p w14:paraId="27FA9B85" w14:textId="14B9F0E2" w:rsidR="00026574" w:rsidRPr="005576A4" w:rsidRDefault="00137EB7" w:rsidP="009310C8">
      <w:pPr>
        <w:autoSpaceDE w:val="0"/>
        <w:autoSpaceDN w:val="0"/>
        <w:adjustRightInd w:val="0"/>
        <w:spacing w:after="0" w:line="20" w:lineRule="atLeast"/>
        <w:jc w:val="both"/>
        <w:rPr>
          <w:sz w:val="20"/>
          <w:szCs w:val="20"/>
        </w:rPr>
      </w:pPr>
      <w:r w:rsidRPr="00137EB7">
        <w:rPr>
          <w:b/>
          <w:sz w:val="20"/>
          <w:szCs w:val="20"/>
        </w:rPr>
        <w:t xml:space="preserve">3.4 Brake Lining Type — </w:t>
      </w:r>
      <w:r w:rsidRPr="00077622">
        <w:rPr>
          <w:sz w:val="20"/>
          <w:szCs w:val="20"/>
        </w:rPr>
        <w:t>Means wheel sets of brake lining assemblies, which do not differ in brake lining type, functional dimension or functional characteristics.</w:t>
      </w:r>
      <w:r w:rsidR="00026574" w:rsidRPr="00137EB7">
        <w:rPr>
          <w:sz w:val="20"/>
          <w:szCs w:val="20"/>
        </w:rPr>
        <w:t xml:space="preserve"> </w:t>
      </w:r>
    </w:p>
    <w:p w14:paraId="542D16EE" w14:textId="77777777" w:rsidR="00026574" w:rsidRPr="005576A4" w:rsidRDefault="00026574" w:rsidP="009310C8">
      <w:pPr>
        <w:autoSpaceDE w:val="0"/>
        <w:autoSpaceDN w:val="0"/>
        <w:adjustRightInd w:val="0"/>
        <w:spacing w:after="0" w:line="20" w:lineRule="atLeast"/>
        <w:jc w:val="both"/>
        <w:rPr>
          <w:sz w:val="20"/>
          <w:szCs w:val="20"/>
        </w:rPr>
      </w:pPr>
    </w:p>
    <w:p w14:paraId="60D58B97" w14:textId="7D98CD15" w:rsidR="00026574" w:rsidRPr="00137EB7" w:rsidRDefault="00137EB7" w:rsidP="009310C8">
      <w:pPr>
        <w:autoSpaceDE w:val="0"/>
        <w:autoSpaceDN w:val="0"/>
        <w:adjustRightInd w:val="0"/>
        <w:spacing w:after="0" w:line="20" w:lineRule="atLeast"/>
        <w:jc w:val="both"/>
        <w:rPr>
          <w:sz w:val="20"/>
          <w:szCs w:val="20"/>
        </w:rPr>
      </w:pPr>
      <w:r w:rsidRPr="00137EB7">
        <w:rPr>
          <w:b/>
          <w:sz w:val="20"/>
          <w:szCs w:val="20"/>
        </w:rPr>
        <w:t xml:space="preserve">3.5 Brake Lining Assembly Type </w:t>
      </w:r>
      <w:r w:rsidRPr="00077622">
        <w:rPr>
          <w:sz w:val="20"/>
          <w:szCs w:val="20"/>
        </w:rPr>
        <w:t>— Means wheel sets of brake lining components, which after fitment to the shoes do not differ in brake lining type, functional dimensions or functional characteristics.</w:t>
      </w:r>
    </w:p>
    <w:p w14:paraId="7B59059B" w14:textId="77777777" w:rsidR="00026574" w:rsidRPr="005576A4" w:rsidRDefault="00026574" w:rsidP="009310C8">
      <w:pPr>
        <w:autoSpaceDE w:val="0"/>
        <w:autoSpaceDN w:val="0"/>
        <w:adjustRightInd w:val="0"/>
        <w:spacing w:after="0" w:line="20" w:lineRule="atLeast"/>
        <w:jc w:val="both"/>
        <w:rPr>
          <w:sz w:val="20"/>
          <w:szCs w:val="20"/>
        </w:rPr>
      </w:pPr>
    </w:p>
    <w:p w14:paraId="2138FEC6" w14:textId="7777777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3.6 Drum Brake Lining Type</w:t>
      </w:r>
      <w:r w:rsidRPr="005576A4">
        <w:rPr>
          <w:sz w:val="20"/>
          <w:szCs w:val="20"/>
        </w:rPr>
        <w:t xml:space="preserve"> — </w:t>
      </w:r>
      <w:r w:rsidR="0027721F" w:rsidRPr="005576A4">
        <w:rPr>
          <w:sz w:val="20"/>
          <w:szCs w:val="20"/>
        </w:rPr>
        <w:t>W</w:t>
      </w:r>
      <w:r w:rsidRPr="005576A4">
        <w:rPr>
          <w:sz w:val="20"/>
          <w:szCs w:val="20"/>
        </w:rPr>
        <w:t xml:space="preserve">heel sets of brake lining components, which after fitment to the shoes do not differ in brake lining type, dimensions or functional characteristics. </w:t>
      </w:r>
    </w:p>
    <w:p w14:paraId="2292C853" w14:textId="77777777" w:rsidR="00026574" w:rsidRPr="005576A4" w:rsidRDefault="00026574" w:rsidP="009310C8">
      <w:pPr>
        <w:autoSpaceDE w:val="0"/>
        <w:autoSpaceDN w:val="0"/>
        <w:adjustRightInd w:val="0"/>
        <w:spacing w:after="0" w:line="20" w:lineRule="atLeast"/>
        <w:jc w:val="both"/>
        <w:rPr>
          <w:sz w:val="20"/>
          <w:szCs w:val="20"/>
        </w:rPr>
      </w:pPr>
    </w:p>
    <w:p w14:paraId="229679BF" w14:textId="47AB92F4" w:rsidR="00137EB7" w:rsidRDefault="00137EB7" w:rsidP="009310C8">
      <w:pPr>
        <w:autoSpaceDE w:val="0"/>
        <w:autoSpaceDN w:val="0"/>
        <w:adjustRightInd w:val="0"/>
        <w:spacing w:after="0" w:line="20" w:lineRule="atLeast"/>
        <w:jc w:val="both"/>
        <w:rPr>
          <w:sz w:val="20"/>
          <w:szCs w:val="20"/>
        </w:rPr>
      </w:pPr>
      <w:r w:rsidRPr="00137EB7">
        <w:rPr>
          <w:b/>
          <w:sz w:val="20"/>
          <w:szCs w:val="20"/>
        </w:rPr>
        <w:t>3.7 Original Brake Lining —</w:t>
      </w:r>
      <w:r w:rsidR="005C56B8">
        <w:rPr>
          <w:b/>
          <w:sz w:val="20"/>
          <w:szCs w:val="20"/>
        </w:rPr>
        <w:t xml:space="preserve"> </w:t>
      </w:r>
      <w:r w:rsidR="005C56B8" w:rsidRPr="009310C8">
        <w:rPr>
          <w:bCs/>
          <w:sz w:val="20"/>
          <w:szCs w:val="20"/>
        </w:rPr>
        <w:t>B</w:t>
      </w:r>
      <w:r w:rsidRPr="009310C8">
        <w:rPr>
          <w:sz w:val="20"/>
          <w:szCs w:val="20"/>
        </w:rPr>
        <w:t>rake lining</w:t>
      </w:r>
      <w:r w:rsidR="005C56B8" w:rsidRPr="009310C8">
        <w:rPr>
          <w:sz w:val="20"/>
          <w:szCs w:val="20"/>
        </w:rPr>
        <w:t xml:space="preserve"> assemblies</w:t>
      </w:r>
      <w:r w:rsidRPr="00077622">
        <w:rPr>
          <w:sz w:val="20"/>
          <w:szCs w:val="20"/>
        </w:rPr>
        <w:t xml:space="preserve"> fitted at time of manufacturing of the vehicle as referenced in the vehicle type approval documentation (</w:t>
      </w:r>
      <w:r w:rsidR="00030911">
        <w:rPr>
          <w:sz w:val="20"/>
          <w:szCs w:val="20"/>
        </w:rPr>
        <w:t>for example</w:t>
      </w:r>
      <w:r w:rsidR="00030911" w:rsidRPr="001D5FE5">
        <w:rPr>
          <w:sz w:val="20"/>
          <w:szCs w:val="20"/>
        </w:rPr>
        <w:t>, AIS 007 or equivalent</w:t>
      </w:r>
      <w:r w:rsidRPr="00077622">
        <w:rPr>
          <w:sz w:val="20"/>
          <w:szCs w:val="20"/>
        </w:rPr>
        <w:t>) and original replacement brake lining assemblies intended for the servicing of the vehicle. These brake linings are not subject of this standard.</w:t>
      </w:r>
    </w:p>
    <w:p w14:paraId="23F042C6" w14:textId="533E7BF3" w:rsidR="00137EB7" w:rsidRDefault="00137EB7" w:rsidP="009310C8">
      <w:pPr>
        <w:autoSpaceDE w:val="0"/>
        <w:autoSpaceDN w:val="0"/>
        <w:adjustRightInd w:val="0"/>
        <w:spacing w:after="0" w:line="20" w:lineRule="atLeast"/>
        <w:jc w:val="both"/>
        <w:rPr>
          <w:sz w:val="20"/>
          <w:szCs w:val="20"/>
        </w:rPr>
      </w:pPr>
    </w:p>
    <w:p w14:paraId="1F25F7D7" w14:textId="376A8A3A" w:rsidR="00137EB7" w:rsidRDefault="00137EB7" w:rsidP="009310C8">
      <w:pPr>
        <w:autoSpaceDE w:val="0"/>
        <w:autoSpaceDN w:val="0"/>
        <w:adjustRightInd w:val="0"/>
        <w:spacing w:after="0" w:line="20" w:lineRule="atLeast"/>
        <w:jc w:val="both"/>
        <w:rPr>
          <w:b/>
          <w:sz w:val="20"/>
          <w:szCs w:val="20"/>
        </w:rPr>
      </w:pPr>
      <w:r w:rsidRPr="00137EB7">
        <w:rPr>
          <w:b/>
          <w:sz w:val="20"/>
          <w:szCs w:val="20"/>
        </w:rPr>
        <w:t xml:space="preserve">3.7.1 </w:t>
      </w:r>
      <w:r w:rsidRPr="00077622">
        <w:rPr>
          <w:i/>
          <w:sz w:val="20"/>
          <w:szCs w:val="20"/>
        </w:rPr>
        <w:t>Identical brake lining</w:t>
      </w:r>
      <w:r w:rsidRPr="00137EB7">
        <w:rPr>
          <w:b/>
          <w:sz w:val="20"/>
          <w:szCs w:val="20"/>
        </w:rPr>
        <w:t xml:space="preserve"> — </w:t>
      </w:r>
      <w:r w:rsidRPr="00077622">
        <w:rPr>
          <w:sz w:val="20"/>
          <w:szCs w:val="20"/>
        </w:rPr>
        <w:t xml:space="preserve">A replacement brake lining assembly identical to the brake lining assembly supplied and fitted as original equipment and included in the vehicle type approval </w:t>
      </w:r>
      <w:r w:rsidRPr="008F5BFD">
        <w:rPr>
          <w:sz w:val="20"/>
          <w:szCs w:val="20"/>
        </w:rPr>
        <w:t>documentation (</w:t>
      </w:r>
      <w:r w:rsidR="00030911">
        <w:rPr>
          <w:sz w:val="20"/>
          <w:szCs w:val="20"/>
        </w:rPr>
        <w:t>for example</w:t>
      </w:r>
      <w:r w:rsidR="00030911" w:rsidRPr="001D5FE5">
        <w:rPr>
          <w:sz w:val="20"/>
          <w:szCs w:val="20"/>
        </w:rPr>
        <w:t>, AIS 007 or equivalent</w:t>
      </w:r>
      <w:r w:rsidRPr="008F5BFD">
        <w:rPr>
          <w:sz w:val="20"/>
          <w:szCs w:val="20"/>
        </w:rPr>
        <w:t xml:space="preserve">) </w:t>
      </w:r>
      <w:r w:rsidR="00933003" w:rsidRPr="008F5BFD">
        <w:rPr>
          <w:sz w:val="20"/>
          <w:szCs w:val="20"/>
        </w:rPr>
        <w:t>or any documental reference of supply to vehicle manufacturer</w:t>
      </w:r>
      <w:r w:rsidR="00933003">
        <w:rPr>
          <w:sz w:val="20"/>
          <w:szCs w:val="20"/>
        </w:rPr>
        <w:t xml:space="preserve"> </w:t>
      </w:r>
      <w:r w:rsidRPr="00077622">
        <w:rPr>
          <w:sz w:val="20"/>
          <w:szCs w:val="20"/>
        </w:rPr>
        <w:t>with the exception of the vehicle/brake assembly manufacturers mark. These brake linings are not subject of this standard.</w:t>
      </w:r>
      <w:r w:rsidRPr="00077622">
        <w:rPr>
          <w:sz w:val="20"/>
          <w:szCs w:val="20"/>
          <w:vertAlign w:val="superscript"/>
        </w:rPr>
        <w:t>1)</w:t>
      </w:r>
    </w:p>
    <w:p w14:paraId="6BDAF494" w14:textId="77777777" w:rsidR="00026574" w:rsidRPr="005576A4" w:rsidRDefault="00026574" w:rsidP="009310C8">
      <w:pPr>
        <w:autoSpaceDE w:val="0"/>
        <w:autoSpaceDN w:val="0"/>
        <w:adjustRightInd w:val="0"/>
        <w:spacing w:after="0" w:line="20" w:lineRule="atLeast"/>
        <w:jc w:val="both"/>
        <w:rPr>
          <w:sz w:val="20"/>
          <w:szCs w:val="20"/>
        </w:rPr>
      </w:pPr>
    </w:p>
    <w:p w14:paraId="49E5B532" w14:textId="7777777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3.8 Original Brake Lining Assembly</w:t>
      </w:r>
      <w:r w:rsidRPr="005576A4">
        <w:rPr>
          <w:sz w:val="20"/>
          <w:szCs w:val="20"/>
        </w:rPr>
        <w:t xml:space="preserve"> — </w:t>
      </w:r>
      <w:r w:rsidR="0027721F" w:rsidRPr="005576A4">
        <w:rPr>
          <w:sz w:val="20"/>
          <w:szCs w:val="20"/>
        </w:rPr>
        <w:t>A</w:t>
      </w:r>
      <w:r w:rsidRPr="005576A4">
        <w:rPr>
          <w:sz w:val="20"/>
          <w:szCs w:val="20"/>
        </w:rPr>
        <w:t xml:space="preserve"> brake lining assembly conforming to the data attached to a vehicle type approval documentation. </w:t>
      </w:r>
    </w:p>
    <w:p w14:paraId="0C651A81" w14:textId="77777777" w:rsidR="00026574" w:rsidRPr="005576A4" w:rsidRDefault="00026574" w:rsidP="009310C8">
      <w:pPr>
        <w:autoSpaceDE w:val="0"/>
        <w:autoSpaceDN w:val="0"/>
        <w:adjustRightInd w:val="0"/>
        <w:spacing w:after="0" w:line="20" w:lineRule="atLeast"/>
        <w:jc w:val="both"/>
        <w:rPr>
          <w:sz w:val="20"/>
          <w:szCs w:val="20"/>
        </w:rPr>
      </w:pPr>
    </w:p>
    <w:p w14:paraId="1DB68A73" w14:textId="2F658ED5"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3.9 Replacement Brake Lining Assembly</w:t>
      </w:r>
      <w:r w:rsidRPr="005576A4">
        <w:rPr>
          <w:sz w:val="20"/>
          <w:szCs w:val="20"/>
        </w:rPr>
        <w:t xml:space="preserve"> — </w:t>
      </w:r>
      <w:r w:rsidR="0027721F" w:rsidRPr="005576A4">
        <w:rPr>
          <w:sz w:val="20"/>
          <w:szCs w:val="20"/>
        </w:rPr>
        <w:t>A</w:t>
      </w:r>
      <w:r w:rsidRPr="005576A4">
        <w:rPr>
          <w:sz w:val="20"/>
          <w:szCs w:val="20"/>
        </w:rPr>
        <w:t xml:space="preserve"> brake lining assembly of a type approved under this standard as a suitable service replacement for an original brake lining assembly</w:t>
      </w:r>
      <w:r w:rsidR="009050B5">
        <w:rPr>
          <w:sz w:val="20"/>
          <w:szCs w:val="20"/>
        </w:rPr>
        <w:t xml:space="preserve"> </w:t>
      </w:r>
      <w:r w:rsidR="009050B5" w:rsidRPr="008F5BFD">
        <w:rPr>
          <w:sz w:val="20"/>
          <w:szCs w:val="20"/>
        </w:rPr>
        <w:t>as per vehicle type approval documentation</w:t>
      </w:r>
      <w:r w:rsidR="00B44DC9" w:rsidRPr="008F5BFD">
        <w:rPr>
          <w:sz w:val="20"/>
          <w:szCs w:val="20"/>
        </w:rPr>
        <w:t xml:space="preserve"> (</w:t>
      </w:r>
      <w:r w:rsidR="00030911">
        <w:rPr>
          <w:sz w:val="20"/>
          <w:szCs w:val="20"/>
        </w:rPr>
        <w:t>for example</w:t>
      </w:r>
      <w:r w:rsidR="00030911" w:rsidRPr="001D5FE5">
        <w:rPr>
          <w:sz w:val="20"/>
          <w:szCs w:val="20"/>
        </w:rPr>
        <w:t>, AIS 007 or equivalent</w:t>
      </w:r>
      <w:r w:rsidR="00B44DC9" w:rsidRPr="008F5BFD">
        <w:rPr>
          <w:sz w:val="20"/>
          <w:szCs w:val="20"/>
        </w:rPr>
        <w:t>)</w:t>
      </w:r>
      <w:r w:rsidR="009050B5" w:rsidRPr="008F5BFD">
        <w:rPr>
          <w:sz w:val="20"/>
          <w:szCs w:val="20"/>
        </w:rPr>
        <w:t>.</w:t>
      </w:r>
    </w:p>
    <w:p w14:paraId="7EEA3178" w14:textId="77777777" w:rsidR="00026574" w:rsidRPr="005576A4" w:rsidRDefault="00026574" w:rsidP="009310C8">
      <w:pPr>
        <w:autoSpaceDE w:val="0"/>
        <w:autoSpaceDN w:val="0"/>
        <w:adjustRightInd w:val="0"/>
        <w:spacing w:after="0" w:line="20" w:lineRule="atLeast"/>
        <w:jc w:val="both"/>
        <w:rPr>
          <w:sz w:val="20"/>
          <w:szCs w:val="20"/>
        </w:rPr>
      </w:pPr>
    </w:p>
    <w:p w14:paraId="7978C4AC" w14:textId="40603994" w:rsidR="00026574" w:rsidRDefault="00137EB7" w:rsidP="009310C8">
      <w:pPr>
        <w:autoSpaceDE w:val="0"/>
        <w:autoSpaceDN w:val="0"/>
        <w:adjustRightInd w:val="0"/>
        <w:spacing w:after="0" w:line="20" w:lineRule="atLeast"/>
        <w:jc w:val="both"/>
        <w:rPr>
          <w:sz w:val="20"/>
          <w:szCs w:val="20"/>
        </w:rPr>
      </w:pPr>
      <w:r w:rsidRPr="00137EB7">
        <w:rPr>
          <w:b/>
          <w:sz w:val="20"/>
          <w:szCs w:val="20"/>
        </w:rPr>
        <w:t xml:space="preserve">3.10 Original Drum Brake Lining — </w:t>
      </w:r>
      <w:r w:rsidRPr="00077622">
        <w:rPr>
          <w:sz w:val="20"/>
          <w:szCs w:val="20"/>
        </w:rPr>
        <w:t>Drum brake linings fitted at time of manufacturing of the vehicle as referenced in the vehicle type approval documentation (</w:t>
      </w:r>
      <w:r w:rsidR="00030911">
        <w:rPr>
          <w:sz w:val="20"/>
          <w:szCs w:val="20"/>
        </w:rPr>
        <w:t>for example</w:t>
      </w:r>
      <w:r w:rsidR="00030911" w:rsidRPr="001D5FE5">
        <w:rPr>
          <w:sz w:val="20"/>
          <w:szCs w:val="20"/>
        </w:rPr>
        <w:t>, AIS 007 or equivalent</w:t>
      </w:r>
      <w:r w:rsidRPr="00077622">
        <w:rPr>
          <w:sz w:val="20"/>
          <w:szCs w:val="20"/>
        </w:rPr>
        <w:t>) and original replacement drum brake linings intended for the servicing of the vehicle. These drum brake linings are not subject of this standard.</w:t>
      </w:r>
      <w:r w:rsidR="00026574" w:rsidRPr="00137EB7">
        <w:rPr>
          <w:sz w:val="20"/>
          <w:szCs w:val="20"/>
        </w:rPr>
        <w:t xml:space="preserve"> </w:t>
      </w:r>
    </w:p>
    <w:p w14:paraId="656A7B9F" w14:textId="4115764D" w:rsidR="00137EB7" w:rsidRDefault="00137EB7" w:rsidP="009310C8">
      <w:pPr>
        <w:autoSpaceDE w:val="0"/>
        <w:autoSpaceDN w:val="0"/>
        <w:adjustRightInd w:val="0"/>
        <w:spacing w:after="0" w:line="20" w:lineRule="atLeast"/>
        <w:jc w:val="both"/>
        <w:rPr>
          <w:sz w:val="20"/>
          <w:szCs w:val="20"/>
        </w:rPr>
      </w:pPr>
    </w:p>
    <w:p w14:paraId="6F684541" w14:textId="46EDF374" w:rsidR="00137EB7" w:rsidRPr="00077622" w:rsidRDefault="00137EB7" w:rsidP="009310C8">
      <w:pPr>
        <w:autoSpaceDE w:val="0"/>
        <w:autoSpaceDN w:val="0"/>
        <w:adjustRightInd w:val="0"/>
        <w:spacing w:after="0" w:line="20" w:lineRule="atLeast"/>
        <w:jc w:val="both"/>
        <w:rPr>
          <w:sz w:val="20"/>
          <w:szCs w:val="20"/>
          <w:vertAlign w:val="superscript"/>
        </w:rPr>
      </w:pPr>
      <w:r w:rsidRPr="00077622">
        <w:rPr>
          <w:b/>
          <w:sz w:val="20"/>
          <w:szCs w:val="20"/>
        </w:rPr>
        <w:t>3.10.1</w:t>
      </w:r>
      <w:r w:rsidRPr="00137EB7">
        <w:rPr>
          <w:sz w:val="20"/>
          <w:szCs w:val="20"/>
        </w:rPr>
        <w:t xml:space="preserve"> </w:t>
      </w:r>
      <w:r w:rsidRPr="00077622">
        <w:rPr>
          <w:i/>
          <w:sz w:val="20"/>
          <w:szCs w:val="20"/>
        </w:rPr>
        <w:t>Identical Drum Brake Lining</w:t>
      </w:r>
      <w:r w:rsidRPr="00137EB7">
        <w:rPr>
          <w:sz w:val="20"/>
          <w:szCs w:val="20"/>
        </w:rPr>
        <w:t xml:space="preserve"> — A replacement drum brake lining assembly identical to the brake lining assembly supplied and fitted as original equipment and included in the vehicle type approval documentation </w:t>
      </w:r>
      <w:r w:rsidR="00D63174" w:rsidRPr="00C85DDA">
        <w:rPr>
          <w:sz w:val="20"/>
          <w:szCs w:val="20"/>
        </w:rPr>
        <w:t>(</w:t>
      </w:r>
      <w:r w:rsidR="00030911">
        <w:rPr>
          <w:sz w:val="20"/>
          <w:szCs w:val="20"/>
        </w:rPr>
        <w:t xml:space="preserve">for </w:t>
      </w:r>
      <w:r w:rsidR="00030911">
        <w:rPr>
          <w:sz w:val="20"/>
          <w:szCs w:val="20"/>
        </w:rPr>
        <w:lastRenderedPageBreak/>
        <w:t>example</w:t>
      </w:r>
      <w:r w:rsidR="00030911" w:rsidRPr="001D5FE5">
        <w:rPr>
          <w:sz w:val="20"/>
          <w:szCs w:val="20"/>
        </w:rPr>
        <w:t>, AIS 007 or equivalent</w:t>
      </w:r>
      <w:r w:rsidR="00D63174" w:rsidRPr="00C85DDA">
        <w:rPr>
          <w:sz w:val="20"/>
          <w:szCs w:val="20"/>
        </w:rPr>
        <w:t>) or any documental reference of supply to vehicle manufacturer</w:t>
      </w:r>
      <w:r w:rsidRPr="00137EB7">
        <w:rPr>
          <w:sz w:val="20"/>
          <w:szCs w:val="20"/>
        </w:rPr>
        <w:t xml:space="preserve"> with the exception of the vehicle/brake assembly manufacturers mark not subjected to this standard.</w:t>
      </w:r>
      <w:r w:rsidRPr="00077622">
        <w:rPr>
          <w:sz w:val="20"/>
          <w:szCs w:val="20"/>
          <w:vertAlign w:val="superscript"/>
        </w:rPr>
        <w:t>1)</w:t>
      </w:r>
    </w:p>
    <w:p w14:paraId="291DF2E5" w14:textId="5E9DD5EE" w:rsidR="00026574" w:rsidRDefault="00026574" w:rsidP="009310C8">
      <w:pPr>
        <w:autoSpaceDE w:val="0"/>
        <w:autoSpaceDN w:val="0"/>
        <w:adjustRightInd w:val="0"/>
        <w:spacing w:after="0" w:line="20" w:lineRule="atLeast"/>
        <w:jc w:val="both"/>
        <w:rPr>
          <w:sz w:val="20"/>
          <w:szCs w:val="20"/>
        </w:rPr>
      </w:pPr>
    </w:p>
    <w:p w14:paraId="6824F2EF" w14:textId="780BD8AE" w:rsidR="00137EB7" w:rsidRDefault="004E49A9" w:rsidP="009310C8">
      <w:pPr>
        <w:autoSpaceDE w:val="0"/>
        <w:autoSpaceDN w:val="0"/>
        <w:adjustRightInd w:val="0"/>
        <w:spacing w:after="0" w:line="20" w:lineRule="atLeast"/>
        <w:jc w:val="both"/>
        <w:rPr>
          <w:sz w:val="20"/>
          <w:szCs w:val="20"/>
        </w:rPr>
      </w:pPr>
      <w:r>
        <w:rPr>
          <w:sz w:val="20"/>
          <w:szCs w:val="20"/>
          <w:vertAlign w:val="superscript"/>
        </w:rPr>
        <w:t>1</w:t>
      </w:r>
      <w:r w:rsidR="00137EB7" w:rsidRPr="00077622">
        <w:rPr>
          <w:sz w:val="20"/>
          <w:szCs w:val="20"/>
          <w:vertAlign w:val="superscript"/>
        </w:rPr>
        <w:t>)</w:t>
      </w:r>
      <w:r w:rsidR="00137EB7">
        <w:rPr>
          <w:sz w:val="20"/>
          <w:szCs w:val="20"/>
          <w:vertAlign w:val="superscript"/>
        </w:rPr>
        <w:t xml:space="preserve"> </w:t>
      </w:r>
      <w:r w:rsidR="00137EB7" w:rsidRPr="00077622">
        <w:rPr>
          <w:sz w:val="20"/>
          <w:szCs w:val="20"/>
        </w:rPr>
        <w:t>Identical replacement brake lining assemblies and identical drum brake linings do not need to be tested according to the requirements 5, provided the following conditions are fulfilled:</w:t>
      </w:r>
    </w:p>
    <w:p w14:paraId="016E0D56" w14:textId="76025316" w:rsidR="00137EB7" w:rsidRDefault="00137EB7" w:rsidP="009310C8">
      <w:pPr>
        <w:autoSpaceDE w:val="0"/>
        <w:autoSpaceDN w:val="0"/>
        <w:adjustRightInd w:val="0"/>
        <w:spacing w:after="0" w:line="20" w:lineRule="atLeast"/>
        <w:jc w:val="both"/>
        <w:rPr>
          <w:sz w:val="20"/>
          <w:szCs w:val="20"/>
        </w:rPr>
      </w:pPr>
    </w:p>
    <w:p w14:paraId="551E03AD" w14:textId="77777777" w:rsidR="00137EB7" w:rsidRDefault="00137EB7" w:rsidP="001A4D0E">
      <w:pPr>
        <w:pStyle w:val="ListParagraph"/>
        <w:numPr>
          <w:ilvl w:val="0"/>
          <w:numId w:val="14"/>
        </w:numPr>
        <w:autoSpaceDE w:val="0"/>
        <w:autoSpaceDN w:val="0"/>
        <w:adjustRightInd w:val="0"/>
        <w:spacing w:after="0" w:line="20" w:lineRule="atLeast"/>
        <w:jc w:val="both"/>
        <w:rPr>
          <w:sz w:val="20"/>
          <w:szCs w:val="20"/>
        </w:rPr>
      </w:pPr>
      <w:r w:rsidRPr="00077622">
        <w:rPr>
          <w:sz w:val="20"/>
          <w:szCs w:val="20"/>
        </w:rPr>
        <w:t>That the applicant for approval demonstrates that they produce and supply the submitted brake lining assemblies or drum brake linings to the vehicle or brake manufacturer as original equipment for the specific vehicle models, axles and brakes mentioned as per Annex A, with supply related documents (Make, Brake s</w:t>
      </w:r>
      <w:r>
        <w:rPr>
          <w:sz w:val="20"/>
          <w:szCs w:val="20"/>
        </w:rPr>
        <w:t>ize and Lining grade etc.).</w:t>
      </w:r>
    </w:p>
    <w:p w14:paraId="67042FF3" w14:textId="7C411C9C" w:rsidR="00137EB7" w:rsidRDefault="005864DF" w:rsidP="001A4D0E">
      <w:pPr>
        <w:pStyle w:val="ListParagraph"/>
        <w:numPr>
          <w:ilvl w:val="0"/>
          <w:numId w:val="14"/>
        </w:numPr>
        <w:autoSpaceDE w:val="0"/>
        <w:autoSpaceDN w:val="0"/>
        <w:adjustRightInd w:val="0"/>
        <w:spacing w:after="0" w:line="20" w:lineRule="atLeast"/>
        <w:jc w:val="both"/>
        <w:rPr>
          <w:sz w:val="20"/>
          <w:szCs w:val="20"/>
        </w:rPr>
      </w:pPr>
      <w:r w:rsidRPr="00C85DDA">
        <w:rPr>
          <w:sz w:val="20"/>
          <w:szCs w:val="20"/>
        </w:rPr>
        <w:t>T</w:t>
      </w:r>
      <w:r w:rsidR="00137EB7" w:rsidRPr="00C85DDA">
        <w:rPr>
          <w:sz w:val="20"/>
          <w:szCs w:val="20"/>
        </w:rPr>
        <w:t>hat</w:t>
      </w:r>
      <w:r w:rsidR="00137EB7" w:rsidRPr="00077622">
        <w:rPr>
          <w:sz w:val="20"/>
          <w:szCs w:val="20"/>
        </w:rPr>
        <w:t xml:space="preserve"> the certification authority may verify that the applicant is producing and supplying the relevant part mentioned as per type approval documentation CMVR 96 Brakes requirement Table 5 of AIS 007, in paragraph related to ‘Make an</w:t>
      </w:r>
      <w:r w:rsidR="00137EB7">
        <w:rPr>
          <w:sz w:val="20"/>
          <w:szCs w:val="20"/>
        </w:rPr>
        <w:t>d type of brake linings’.</w:t>
      </w:r>
      <w:r w:rsidR="00137EB7" w:rsidRPr="00077622">
        <w:rPr>
          <w:sz w:val="20"/>
          <w:szCs w:val="20"/>
          <w:vertAlign w:val="superscript"/>
        </w:rPr>
        <w:t>2)</w:t>
      </w:r>
    </w:p>
    <w:p w14:paraId="78B8D245" w14:textId="6C86F13B" w:rsidR="00137EB7" w:rsidRDefault="00137EB7" w:rsidP="001A4D0E">
      <w:pPr>
        <w:pStyle w:val="ListParagraph"/>
        <w:numPr>
          <w:ilvl w:val="0"/>
          <w:numId w:val="14"/>
        </w:numPr>
        <w:autoSpaceDE w:val="0"/>
        <w:autoSpaceDN w:val="0"/>
        <w:adjustRightInd w:val="0"/>
        <w:spacing w:after="0" w:line="20" w:lineRule="atLeast"/>
        <w:jc w:val="both"/>
        <w:rPr>
          <w:sz w:val="20"/>
          <w:szCs w:val="20"/>
        </w:rPr>
      </w:pPr>
      <w:r w:rsidRPr="00077622">
        <w:rPr>
          <w:sz w:val="20"/>
          <w:szCs w:val="20"/>
        </w:rPr>
        <w:t>The applicant for approval continues to produce the original and identica</w:t>
      </w:r>
      <w:r>
        <w:rPr>
          <w:sz w:val="20"/>
          <w:szCs w:val="20"/>
        </w:rPr>
        <w:t xml:space="preserve">l parts: </w:t>
      </w:r>
    </w:p>
    <w:p w14:paraId="0FE1447F" w14:textId="77777777" w:rsidR="00C85DDA" w:rsidRPr="00077622" w:rsidRDefault="00C85DDA" w:rsidP="00C85DDA">
      <w:pPr>
        <w:pStyle w:val="ListParagraph"/>
        <w:autoSpaceDE w:val="0"/>
        <w:autoSpaceDN w:val="0"/>
        <w:adjustRightInd w:val="0"/>
        <w:spacing w:after="0" w:line="20" w:lineRule="atLeast"/>
        <w:jc w:val="both"/>
        <w:rPr>
          <w:sz w:val="20"/>
          <w:szCs w:val="20"/>
        </w:rPr>
      </w:pPr>
    </w:p>
    <w:p w14:paraId="29B23BA8" w14:textId="55F75F45" w:rsidR="00137EB7" w:rsidRDefault="00137EB7" w:rsidP="001A4D0E">
      <w:pPr>
        <w:pStyle w:val="ListParagraph"/>
        <w:numPr>
          <w:ilvl w:val="0"/>
          <w:numId w:val="15"/>
        </w:numPr>
        <w:autoSpaceDE w:val="0"/>
        <w:autoSpaceDN w:val="0"/>
        <w:adjustRightInd w:val="0"/>
        <w:spacing w:after="0" w:line="20" w:lineRule="atLeast"/>
        <w:jc w:val="both"/>
        <w:rPr>
          <w:sz w:val="20"/>
          <w:szCs w:val="20"/>
        </w:rPr>
      </w:pPr>
      <w:r>
        <w:rPr>
          <w:sz w:val="20"/>
          <w:szCs w:val="20"/>
        </w:rPr>
        <w:t xml:space="preserve">From the same </w:t>
      </w:r>
      <w:r w:rsidR="000F3A9A">
        <w:rPr>
          <w:sz w:val="20"/>
          <w:szCs w:val="20"/>
        </w:rPr>
        <w:t>formulation;</w:t>
      </w:r>
    </w:p>
    <w:p w14:paraId="24EC3ECE" w14:textId="77777777" w:rsidR="00137EB7" w:rsidRDefault="00137EB7" w:rsidP="001A4D0E">
      <w:pPr>
        <w:pStyle w:val="ListParagraph"/>
        <w:numPr>
          <w:ilvl w:val="0"/>
          <w:numId w:val="15"/>
        </w:numPr>
        <w:autoSpaceDE w:val="0"/>
        <w:autoSpaceDN w:val="0"/>
        <w:adjustRightInd w:val="0"/>
        <w:spacing w:after="0" w:line="20" w:lineRule="atLeast"/>
        <w:jc w:val="both"/>
        <w:rPr>
          <w:sz w:val="20"/>
          <w:szCs w:val="20"/>
        </w:rPr>
      </w:pPr>
      <w:r w:rsidRPr="00077622">
        <w:rPr>
          <w:sz w:val="20"/>
          <w:szCs w:val="20"/>
        </w:rPr>
        <w:t>With the</w:t>
      </w:r>
      <w:r>
        <w:rPr>
          <w:sz w:val="20"/>
          <w:szCs w:val="20"/>
        </w:rPr>
        <w:t xml:space="preserve"> same manufacturing process; </w:t>
      </w:r>
    </w:p>
    <w:p w14:paraId="5E2B72D2" w14:textId="77777777" w:rsidR="00137EB7" w:rsidRDefault="00137EB7" w:rsidP="001A4D0E">
      <w:pPr>
        <w:pStyle w:val="ListParagraph"/>
        <w:numPr>
          <w:ilvl w:val="0"/>
          <w:numId w:val="15"/>
        </w:numPr>
        <w:autoSpaceDE w:val="0"/>
        <w:autoSpaceDN w:val="0"/>
        <w:adjustRightInd w:val="0"/>
        <w:spacing w:after="0" w:line="20" w:lineRule="atLeast"/>
        <w:jc w:val="both"/>
        <w:rPr>
          <w:sz w:val="20"/>
          <w:szCs w:val="20"/>
        </w:rPr>
      </w:pPr>
      <w:r w:rsidRPr="00077622">
        <w:rPr>
          <w:sz w:val="20"/>
          <w:szCs w:val="20"/>
        </w:rPr>
        <w:t>With the same q</w:t>
      </w:r>
      <w:r>
        <w:rPr>
          <w:sz w:val="20"/>
          <w:szCs w:val="20"/>
        </w:rPr>
        <w:t>uality assurance system; and</w:t>
      </w:r>
    </w:p>
    <w:p w14:paraId="523A71B2" w14:textId="43E0BCE1" w:rsidR="00137EB7" w:rsidRDefault="00137EB7" w:rsidP="001A4D0E">
      <w:pPr>
        <w:pStyle w:val="ListParagraph"/>
        <w:numPr>
          <w:ilvl w:val="0"/>
          <w:numId w:val="15"/>
        </w:numPr>
        <w:autoSpaceDE w:val="0"/>
        <w:autoSpaceDN w:val="0"/>
        <w:adjustRightInd w:val="0"/>
        <w:spacing w:after="0" w:line="20" w:lineRule="atLeast"/>
        <w:jc w:val="both"/>
        <w:rPr>
          <w:sz w:val="20"/>
          <w:szCs w:val="20"/>
        </w:rPr>
      </w:pPr>
      <w:r w:rsidRPr="00077622">
        <w:rPr>
          <w:sz w:val="20"/>
          <w:szCs w:val="20"/>
        </w:rPr>
        <w:t>With the same results of the conformity of production tests as for the original parts.</w:t>
      </w:r>
    </w:p>
    <w:p w14:paraId="1FBACE5F" w14:textId="799EC945" w:rsidR="00137EB7" w:rsidRDefault="00137EB7" w:rsidP="009310C8">
      <w:pPr>
        <w:autoSpaceDE w:val="0"/>
        <w:autoSpaceDN w:val="0"/>
        <w:adjustRightInd w:val="0"/>
        <w:spacing w:after="0" w:line="20" w:lineRule="atLeast"/>
        <w:jc w:val="both"/>
        <w:rPr>
          <w:sz w:val="20"/>
          <w:szCs w:val="20"/>
        </w:rPr>
      </w:pPr>
    </w:p>
    <w:p w14:paraId="2980C1CD" w14:textId="3C606868" w:rsidR="00554D64" w:rsidRDefault="00554D64" w:rsidP="009310C8">
      <w:pPr>
        <w:autoSpaceDE w:val="0"/>
        <w:autoSpaceDN w:val="0"/>
        <w:adjustRightInd w:val="0"/>
        <w:spacing w:after="0" w:line="20" w:lineRule="atLeast"/>
        <w:jc w:val="both"/>
        <w:rPr>
          <w:sz w:val="20"/>
          <w:szCs w:val="20"/>
        </w:rPr>
      </w:pPr>
      <w:r w:rsidRPr="00554D64">
        <w:rPr>
          <w:sz w:val="20"/>
          <w:szCs w:val="20"/>
        </w:rPr>
        <w:t xml:space="preserve">The demonstration of compliance to requirements specified in this paragraph shall be supported by an onsite audit, conducted by the certification authority in charge of the approval. To support the </w:t>
      </w:r>
      <w:r w:rsidR="000F3A9A" w:rsidRPr="00554D64">
        <w:rPr>
          <w:sz w:val="20"/>
          <w:szCs w:val="20"/>
        </w:rPr>
        <w:t>audit,</w:t>
      </w:r>
      <w:r w:rsidRPr="00554D64">
        <w:rPr>
          <w:sz w:val="20"/>
          <w:szCs w:val="20"/>
        </w:rPr>
        <w:t xml:space="preserve"> the manufacturer shall provide generic data for the process flow chart, control plan with quality check data. </w:t>
      </w:r>
    </w:p>
    <w:p w14:paraId="13B7B28D" w14:textId="77777777" w:rsidR="00554D64" w:rsidRDefault="00554D64" w:rsidP="009310C8">
      <w:pPr>
        <w:autoSpaceDE w:val="0"/>
        <w:autoSpaceDN w:val="0"/>
        <w:adjustRightInd w:val="0"/>
        <w:spacing w:after="0" w:line="20" w:lineRule="atLeast"/>
        <w:jc w:val="both"/>
        <w:rPr>
          <w:sz w:val="20"/>
          <w:szCs w:val="20"/>
        </w:rPr>
      </w:pPr>
    </w:p>
    <w:p w14:paraId="5B9C457D" w14:textId="65F72ED5" w:rsidR="00554D64" w:rsidRDefault="00554D64" w:rsidP="009310C8">
      <w:pPr>
        <w:autoSpaceDE w:val="0"/>
        <w:autoSpaceDN w:val="0"/>
        <w:adjustRightInd w:val="0"/>
        <w:spacing w:after="0" w:line="20" w:lineRule="atLeast"/>
        <w:jc w:val="both"/>
        <w:rPr>
          <w:sz w:val="20"/>
          <w:szCs w:val="20"/>
        </w:rPr>
      </w:pPr>
      <w:r w:rsidRPr="00077622">
        <w:rPr>
          <w:sz w:val="20"/>
          <w:szCs w:val="20"/>
          <w:vertAlign w:val="superscript"/>
        </w:rPr>
        <w:t>2)</w:t>
      </w:r>
      <w:r w:rsidRPr="00554D64">
        <w:rPr>
          <w:sz w:val="20"/>
          <w:szCs w:val="20"/>
        </w:rPr>
        <w:t xml:space="preserve"> At the request of applicant(s) for certification against IS 17132, the information shall be provided by the certification authority as contained to with IS 11852 or IS </w:t>
      </w:r>
      <w:r w:rsidRPr="00C85DDA">
        <w:rPr>
          <w:sz w:val="20"/>
          <w:szCs w:val="20"/>
        </w:rPr>
        <w:t>15</w:t>
      </w:r>
      <w:r w:rsidR="005062D4" w:rsidRPr="00C85DDA">
        <w:rPr>
          <w:sz w:val="20"/>
          <w:szCs w:val="20"/>
        </w:rPr>
        <w:t>98</w:t>
      </w:r>
      <w:r w:rsidRPr="00C85DDA">
        <w:rPr>
          <w:sz w:val="20"/>
          <w:szCs w:val="20"/>
        </w:rPr>
        <w:t>6 or IS 14664 or AIS 15</w:t>
      </w:r>
      <w:r w:rsidR="005062D4" w:rsidRPr="00C85DDA">
        <w:rPr>
          <w:sz w:val="20"/>
          <w:szCs w:val="20"/>
        </w:rPr>
        <w:t>0</w:t>
      </w:r>
      <w:r w:rsidRPr="00C85DDA">
        <w:rPr>
          <w:sz w:val="20"/>
          <w:szCs w:val="20"/>
        </w:rPr>
        <w:t xml:space="preserve"> or AIS 151 vehicle, brake and brake performance. However, this information shall not be provided for purposes</w:t>
      </w:r>
      <w:r w:rsidRPr="00554D64">
        <w:rPr>
          <w:sz w:val="20"/>
          <w:szCs w:val="20"/>
        </w:rPr>
        <w:t xml:space="preserve"> other than IS 17132</w:t>
      </w:r>
      <w:r w:rsidR="00C85DDA">
        <w:rPr>
          <w:sz w:val="20"/>
          <w:szCs w:val="20"/>
        </w:rPr>
        <w:t xml:space="preserve"> </w:t>
      </w:r>
      <w:r w:rsidR="000F3A9A" w:rsidRPr="00554D64">
        <w:rPr>
          <w:sz w:val="20"/>
          <w:szCs w:val="20"/>
        </w:rPr>
        <w:t>certifications</w:t>
      </w:r>
      <w:r w:rsidRPr="00554D64">
        <w:rPr>
          <w:sz w:val="20"/>
          <w:szCs w:val="20"/>
        </w:rPr>
        <w:t>.</w:t>
      </w:r>
    </w:p>
    <w:p w14:paraId="7ECF8142" w14:textId="77777777" w:rsidR="00554D64" w:rsidRPr="00554D64" w:rsidRDefault="00554D64" w:rsidP="009310C8">
      <w:pPr>
        <w:autoSpaceDE w:val="0"/>
        <w:autoSpaceDN w:val="0"/>
        <w:adjustRightInd w:val="0"/>
        <w:spacing w:after="0" w:line="20" w:lineRule="atLeast"/>
        <w:jc w:val="both"/>
        <w:rPr>
          <w:sz w:val="20"/>
          <w:szCs w:val="20"/>
        </w:rPr>
      </w:pPr>
    </w:p>
    <w:p w14:paraId="7CFC1121" w14:textId="1D7AF9BA"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3.11 Replacement Drum Brake Lining</w:t>
      </w:r>
      <w:r w:rsidRPr="005576A4">
        <w:rPr>
          <w:sz w:val="20"/>
          <w:szCs w:val="20"/>
        </w:rPr>
        <w:t xml:space="preserve"> — </w:t>
      </w:r>
      <w:r w:rsidR="0027721F" w:rsidRPr="005576A4">
        <w:rPr>
          <w:sz w:val="20"/>
          <w:szCs w:val="20"/>
        </w:rPr>
        <w:t>A</w:t>
      </w:r>
      <w:r w:rsidRPr="005576A4">
        <w:rPr>
          <w:sz w:val="20"/>
          <w:szCs w:val="20"/>
        </w:rPr>
        <w:t xml:space="preserve"> drum brake lining of a type approved under this standard as a suitable service replacement when fitted to a shoe for an original drum brake lining</w:t>
      </w:r>
      <w:r w:rsidR="00B44DC9">
        <w:rPr>
          <w:sz w:val="20"/>
          <w:szCs w:val="20"/>
        </w:rPr>
        <w:t xml:space="preserve"> </w:t>
      </w:r>
      <w:r w:rsidR="00B44DC9" w:rsidRPr="00C85DDA">
        <w:rPr>
          <w:sz w:val="20"/>
          <w:szCs w:val="20"/>
        </w:rPr>
        <w:t>as per vehicle type approval documentation (</w:t>
      </w:r>
      <w:r w:rsidR="00030911">
        <w:rPr>
          <w:sz w:val="20"/>
          <w:szCs w:val="20"/>
        </w:rPr>
        <w:t>for example</w:t>
      </w:r>
      <w:r w:rsidR="00030911" w:rsidRPr="001D5FE5">
        <w:rPr>
          <w:sz w:val="20"/>
          <w:szCs w:val="20"/>
        </w:rPr>
        <w:t>, AIS 007 or equivalent</w:t>
      </w:r>
      <w:r w:rsidR="00B44DC9" w:rsidRPr="00C85DDA">
        <w:rPr>
          <w:sz w:val="20"/>
          <w:szCs w:val="20"/>
        </w:rPr>
        <w:t>).</w:t>
      </w:r>
    </w:p>
    <w:p w14:paraId="6D2A2C4D" w14:textId="77777777" w:rsidR="00026574" w:rsidRPr="005576A4" w:rsidRDefault="00026574" w:rsidP="009310C8">
      <w:pPr>
        <w:autoSpaceDE w:val="0"/>
        <w:autoSpaceDN w:val="0"/>
        <w:adjustRightInd w:val="0"/>
        <w:spacing w:after="0" w:line="20" w:lineRule="atLeast"/>
        <w:jc w:val="both"/>
        <w:rPr>
          <w:sz w:val="20"/>
          <w:szCs w:val="20"/>
        </w:rPr>
      </w:pPr>
    </w:p>
    <w:p w14:paraId="05F275FF" w14:textId="77777777" w:rsidR="004D5CA0" w:rsidRPr="005576A4" w:rsidRDefault="00026574" w:rsidP="009310C8">
      <w:pPr>
        <w:autoSpaceDE w:val="0"/>
        <w:autoSpaceDN w:val="0"/>
        <w:adjustRightInd w:val="0"/>
        <w:spacing w:after="0" w:line="20" w:lineRule="atLeast"/>
        <w:jc w:val="both"/>
        <w:rPr>
          <w:sz w:val="20"/>
          <w:szCs w:val="20"/>
        </w:rPr>
      </w:pPr>
      <w:r w:rsidRPr="005576A4">
        <w:rPr>
          <w:b/>
          <w:sz w:val="20"/>
          <w:szCs w:val="20"/>
        </w:rPr>
        <w:t>3.12 Manufacturer</w:t>
      </w:r>
      <w:r w:rsidRPr="005576A4">
        <w:rPr>
          <w:sz w:val="20"/>
          <w:szCs w:val="20"/>
        </w:rPr>
        <w:t xml:space="preserve"> — </w:t>
      </w:r>
      <w:r w:rsidR="0027721F" w:rsidRPr="005576A4">
        <w:rPr>
          <w:sz w:val="20"/>
          <w:szCs w:val="20"/>
        </w:rPr>
        <w:t>The</w:t>
      </w:r>
      <w:r w:rsidRPr="005576A4">
        <w:rPr>
          <w:sz w:val="20"/>
          <w:szCs w:val="20"/>
        </w:rPr>
        <w:t xml:space="preserve"> organization, which can assume technical responsibility for the brake lining assemblies or drum brake linings and can demonstrate that it possesses the necessary means to achieve conformity of production.</w:t>
      </w:r>
    </w:p>
    <w:p w14:paraId="1A9B63C9" w14:textId="77777777" w:rsidR="00C85DDA" w:rsidRDefault="00C85DDA" w:rsidP="009310C8">
      <w:pPr>
        <w:autoSpaceDE w:val="0"/>
        <w:autoSpaceDN w:val="0"/>
        <w:adjustRightInd w:val="0"/>
        <w:spacing w:after="0" w:line="20" w:lineRule="atLeast"/>
        <w:jc w:val="both"/>
        <w:rPr>
          <w:b/>
          <w:bCs/>
          <w:sz w:val="20"/>
          <w:szCs w:val="20"/>
          <w:highlight w:val="yellow"/>
        </w:rPr>
      </w:pPr>
    </w:p>
    <w:p w14:paraId="1A613C54" w14:textId="5FC4C3E0" w:rsidR="00F768F7" w:rsidRPr="00253964" w:rsidRDefault="00253964" w:rsidP="009310C8">
      <w:pPr>
        <w:autoSpaceDE w:val="0"/>
        <w:autoSpaceDN w:val="0"/>
        <w:adjustRightInd w:val="0"/>
        <w:spacing w:after="0" w:line="20" w:lineRule="atLeast"/>
        <w:jc w:val="both"/>
        <w:rPr>
          <w:sz w:val="20"/>
          <w:szCs w:val="20"/>
        </w:rPr>
      </w:pPr>
      <w:r w:rsidRPr="00C85DDA">
        <w:rPr>
          <w:b/>
          <w:bCs/>
          <w:sz w:val="20"/>
          <w:szCs w:val="20"/>
        </w:rPr>
        <w:t>3.13 Parking brake system -</w:t>
      </w:r>
      <w:r w:rsidRPr="00C85DDA">
        <w:rPr>
          <w:color w:val="FF0000"/>
          <w:sz w:val="20"/>
          <w:szCs w:val="20"/>
        </w:rPr>
        <w:t xml:space="preserve"> </w:t>
      </w:r>
      <w:r w:rsidRPr="00C85DDA">
        <w:rPr>
          <w:sz w:val="20"/>
          <w:szCs w:val="20"/>
        </w:rPr>
        <w:t>A replacement brake lining assemblies and drum brake lining belonging to a separate parking brake system which is independent from the service brake system.</w:t>
      </w:r>
    </w:p>
    <w:p w14:paraId="7F7BA6B1" w14:textId="77777777" w:rsidR="004D5CA0" w:rsidRPr="005576A4" w:rsidRDefault="004D5CA0" w:rsidP="009310C8">
      <w:pPr>
        <w:autoSpaceDE w:val="0"/>
        <w:autoSpaceDN w:val="0"/>
        <w:adjustRightInd w:val="0"/>
        <w:spacing w:after="0" w:line="20" w:lineRule="atLeast"/>
        <w:jc w:val="both"/>
        <w:rPr>
          <w:sz w:val="20"/>
          <w:szCs w:val="20"/>
        </w:rPr>
      </w:pPr>
    </w:p>
    <w:p w14:paraId="45B6C092" w14:textId="77777777" w:rsidR="004D5CA0" w:rsidRPr="005576A4" w:rsidRDefault="00026574" w:rsidP="009310C8">
      <w:pPr>
        <w:autoSpaceDE w:val="0"/>
        <w:autoSpaceDN w:val="0"/>
        <w:adjustRightInd w:val="0"/>
        <w:spacing w:after="0" w:line="20" w:lineRule="atLeast"/>
        <w:jc w:val="both"/>
        <w:rPr>
          <w:b/>
          <w:bCs/>
          <w:sz w:val="20"/>
          <w:szCs w:val="20"/>
        </w:rPr>
      </w:pPr>
      <w:r w:rsidRPr="005576A4">
        <w:rPr>
          <w:b/>
          <w:sz w:val="20"/>
          <w:szCs w:val="20"/>
        </w:rPr>
        <w:t>4 APPLICATION FOR APPROVAL</w:t>
      </w:r>
    </w:p>
    <w:p w14:paraId="0F068D04" w14:textId="77777777" w:rsidR="00026574" w:rsidRPr="005576A4" w:rsidRDefault="00026574" w:rsidP="009310C8">
      <w:pPr>
        <w:autoSpaceDE w:val="0"/>
        <w:autoSpaceDN w:val="0"/>
        <w:adjustRightInd w:val="0"/>
        <w:spacing w:after="0" w:line="20" w:lineRule="atLeast"/>
        <w:jc w:val="both"/>
        <w:rPr>
          <w:b/>
          <w:bCs/>
          <w:sz w:val="20"/>
          <w:szCs w:val="20"/>
        </w:rPr>
      </w:pPr>
    </w:p>
    <w:p w14:paraId="095C7C1E" w14:textId="44BCF227"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4.1</w:t>
      </w:r>
      <w:r w:rsidRPr="005576A4">
        <w:rPr>
          <w:sz w:val="20"/>
          <w:szCs w:val="20"/>
        </w:rPr>
        <w:t xml:space="preserve"> An application for approval of a replacement brake lining assembly type or a replacement drum brake lining type for (a) specific vehicle type (s) shall be submitted by the manufacturer of the replacement </w:t>
      </w:r>
      <w:r w:rsidR="007D0345" w:rsidRPr="00C85DDA">
        <w:rPr>
          <w:sz w:val="20"/>
          <w:szCs w:val="20"/>
        </w:rPr>
        <w:t>brake</w:t>
      </w:r>
      <w:r w:rsidR="007D0345">
        <w:rPr>
          <w:sz w:val="20"/>
          <w:szCs w:val="20"/>
        </w:rPr>
        <w:t xml:space="preserve"> </w:t>
      </w:r>
      <w:r w:rsidRPr="005576A4">
        <w:rPr>
          <w:sz w:val="20"/>
          <w:szCs w:val="20"/>
        </w:rPr>
        <w:t xml:space="preserve">lining assembly/replacement drum brake lining or his duly accredited representative. </w:t>
      </w:r>
    </w:p>
    <w:p w14:paraId="3C123E13" w14:textId="77777777" w:rsidR="00026574" w:rsidRPr="005576A4" w:rsidRDefault="00026574" w:rsidP="009310C8">
      <w:pPr>
        <w:autoSpaceDE w:val="0"/>
        <w:autoSpaceDN w:val="0"/>
        <w:adjustRightInd w:val="0"/>
        <w:spacing w:after="0" w:line="20" w:lineRule="atLeast"/>
        <w:jc w:val="both"/>
        <w:rPr>
          <w:sz w:val="20"/>
          <w:szCs w:val="20"/>
        </w:rPr>
      </w:pPr>
    </w:p>
    <w:p w14:paraId="22E43B11" w14:textId="5CA1DBEC" w:rsidR="00026574" w:rsidRPr="005576A4" w:rsidRDefault="00026574" w:rsidP="009310C8">
      <w:pPr>
        <w:autoSpaceDE w:val="0"/>
        <w:autoSpaceDN w:val="0"/>
        <w:adjustRightInd w:val="0"/>
        <w:spacing w:after="0" w:line="20" w:lineRule="atLeast"/>
        <w:jc w:val="both"/>
        <w:rPr>
          <w:sz w:val="20"/>
          <w:szCs w:val="20"/>
        </w:rPr>
      </w:pPr>
      <w:r w:rsidRPr="005576A4">
        <w:rPr>
          <w:b/>
          <w:sz w:val="20"/>
          <w:szCs w:val="20"/>
        </w:rPr>
        <w:t>4.2</w:t>
      </w:r>
      <w:r w:rsidRPr="005576A4">
        <w:rPr>
          <w:sz w:val="20"/>
          <w:szCs w:val="20"/>
        </w:rPr>
        <w:t xml:space="preserve"> An application may be submitted by the holder of (a) vehicle type approval(s) to CMV Rule No. 96 in respect of replacement brake lining assemblies or replacement drum brake linings conforming to the type recorded in the vehicle type approvals(s) documentation</w:t>
      </w:r>
      <w:r w:rsidR="00887DD3">
        <w:rPr>
          <w:sz w:val="20"/>
          <w:szCs w:val="20"/>
        </w:rPr>
        <w:t xml:space="preserve"> </w:t>
      </w:r>
      <w:r w:rsidR="00887DD3" w:rsidRPr="00C85DDA">
        <w:rPr>
          <w:sz w:val="20"/>
          <w:szCs w:val="20"/>
        </w:rPr>
        <w:t>or any documental reference of supply to vehicle manufacturer.</w:t>
      </w:r>
    </w:p>
    <w:p w14:paraId="28BABEB0" w14:textId="77777777" w:rsidR="00026574" w:rsidRPr="005576A4" w:rsidRDefault="00026574" w:rsidP="009310C8">
      <w:pPr>
        <w:autoSpaceDE w:val="0"/>
        <w:autoSpaceDN w:val="0"/>
        <w:adjustRightInd w:val="0"/>
        <w:spacing w:after="0" w:line="20" w:lineRule="atLeast"/>
        <w:jc w:val="both"/>
        <w:rPr>
          <w:sz w:val="20"/>
          <w:szCs w:val="20"/>
        </w:rPr>
      </w:pPr>
    </w:p>
    <w:p w14:paraId="1F3232AB" w14:textId="77777777" w:rsidR="004D5CA0" w:rsidRPr="005576A4" w:rsidRDefault="00026574" w:rsidP="009310C8">
      <w:pPr>
        <w:autoSpaceDE w:val="0"/>
        <w:autoSpaceDN w:val="0"/>
        <w:adjustRightInd w:val="0"/>
        <w:spacing w:after="0" w:line="20" w:lineRule="atLeast"/>
        <w:jc w:val="both"/>
        <w:rPr>
          <w:sz w:val="20"/>
          <w:szCs w:val="20"/>
        </w:rPr>
      </w:pPr>
      <w:r w:rsidRPr="005576A4">
        <w:rPr>
          <w:b/>
          <w:sz w:val="20"/>
          <w:szCs w:val="20"/>
        </w:rPr>
        <w:t>4.3</w:t>
      </w:r>
      <w:r w:rsidRPr="005576A4">
        <w:rPr>
          <w:sz w:val="20"/>
          <w:szCs w:val="20"/>
        </w:rPr>
        <w:t xml:space="preserve"> An application for approval shall be accompanied, in triplicate, by a description of the replacement brake lining assembly or replacement drum brake lining with regard to the items specified in </w:t>
      </w:r>
      <w:r w:rsidRPr="005576A4">
        <w:rPr>
          <w:b/>
          <w:sz w:val="20"/>
          <w:szCs w:val="20"/>
        </w:rPr>
        <w:t>Annex A</w:t>
      </w:r>
      <w:r w:rsidRPr="005576A4">
        <w:rPr>
          <w:sz w:val="20"/>
          <w:szCs w:val="20"/>
        </w:rPr>
        <w:t xml:space="preserve"> and by the following particulars:</w:t>
      </w:r>
    </w:p>
    <w:p w14:paraId="63CE7D98" w14:textId="77777777" w:rsidR="00F25B50" w:rsidRPr="005576A4" w:rsidRDefault="00F25B50" w:rsidP="009310C8">
      <w:pPr>
        <w:autoSpaceDE w:val="0"/>
        <w:autoSpaceDN w:val="0"/>
        <w:adjustRightInd w:val="0"/>
        <w:spacing w:after="0" w:line="20" w:lineRule="atLeast"/>
        <w:jc w:val="both"/>
        <w:rPr>
          <w:sz w:val="20"/>
          <w:szCs w:val="20"/>
        </w:rPr>
      </w:pPr>
    </w:p>
    <w:p w14:paraId="03B52842" w14:textId="5BDE98BE" w:rsidR="00F25B50" w:rsidRPr="005576A4" w:rsidRDefault="00554D64" w:rsidP="009310C8">
      <w:pPr>
        <w:autoSpaceDE w:val="0"/>
        <w:autoSpaceDN w:val="0"/>
        <w:adjustRightInd w:val="0"/>
        <w:spacing w:after="0" w:line="20" w:lineRule="atLeast"/>
        <w:jc w:val="both"/>
        <w:rPr>
          <w:sz w:val="20"/>
          <w:szCs w:val="20"/>
        </w:rPr>
      </w:pPr>
      <w:r w:rsidRPr="00554D64">
        <w:rPr>
          <w:b/>
          <w:sz w:val="20"/>
          <w:szCs w:val="20"/>
        </w:rPr>
        <w:t xml:space="preserve">4.3.1 </w:t>
      </w:r>
      <w:r w:rsidRPr="00077622">
        <w:rPr>
          <w:sz w:val="20"/>
          <w:szCs w:val="20"/>
        </w:rPr>
        <w:t xml:space="preserve">Diagrams showing functional dimensions with minimum Lining Area (L × B) and thickness of the proposed replacement brake lining assembly or replacement drum brake lining. Worst case criteria models list to be submitted along with Annex A as per </w:t>
      </w:r>
      <w:r w:rsidR="00AA7AC1" w:rsidRPr="00C85DDA">
        <w:rPr>
          <w:sz w:val="20"/>
          <w:szCs w:val="20"/>
        </w:rPr>
        <w:t>A15 table</w:t>
      </w:r>
      <w:r w:rsidRPr="00077622">
        <w:rPr>
          <w:sz w:val="20"/>
          <w:szCs w:val="20"/>
        </w:rPr>
        <w:t>, if applicable.</w:t>
      </w:r>
    </w:p>
    <w:p w14:paraId="57D61F00" w14:textId="77777777" w:rsidR="00F25B50" w:rsidRPr="005576A4" w:rsidRDefault="00F25B50" w:rsidP="009310C8">
      <w:pPr>
        <w:autoSpaceDE w:val="0"/>
        <w:autoSpaceDN w:val="0"/>
        <w:adjustRightInd w:val="0"/>
        <w:spacing w:after="0" w:line="20" w:lineRule="atLeast"/>
        <w:jc w:val="both"/>
        <w:rPr>
          <w:sz w:val="20"/>
          <w:szCs w:val="20"/>
        </w:rPr>
      </w:pPr>
    </w:p>
    <w:p w14:paraId="4C703797" w14:textId="77777777" w:rsidR="00F25B50" w:rsidRDefault="00F25B50" w:rsidP="009310C8">
      <w:pPr>
        <w:autoSpaceDE w:val="0"/>
        <w:autoSpaceDN w:val="0"/>
        <w:adjustRightInd w:val="0"/>
        <w:spacing w:after="0" w:line="20" w:lineRule="atLeast"/>
        <w:jc w:val="both"/>
        <w:rPr>
          <w:sz w:val="20"/>
          <w:szCs w:val="20"/>
        </w:rPr>
      </w:pPr>
      <w:r w:rsidRPr="005576A4">
        <w:rPr>
          <w:b/>
          <w:sz w:val="20"/>
          <w:szCs w:val="20"/>
        </w:rPr>
        <w:t>4.3.2</w:t>
      </w:r>
      <w:r w:rsidRPr="005576A4">
        <w:rPr>
          <w:sz w:val="20"/>
          <w:szCs w:val="20"/>
        </w:rPr>
        <w:t xml:space="preserve"> An indication of the positions of the replacement brake lining assembly or replacement drum brake lining on the vehicles for which approval to fit is sought. </w:t>
      </w:r>
    </w:p>
    <w:p w14:paraId="153A9841" w14:textId="77777777" w:rsidR="003739E8" w:rsidRDefault="003739E8" w:rsidP="009310C8">
      <w:pPr>
        <w:autoSpaceDE w:val="0"/>
        <w:autoSpaceDN w:val="0"/>
        <w:adjustRightInd w:val="0"/>
        <w:spacing w:after="0" w:line="20" w:lineRule="atLeast"/>
        <w:jc w:val="both"/>
        <w:rPr>
          <w:sz w:val="20"/>
          <w:szCs w:val="20"/>
        </w:rPr>
      </w:pPr>
    </w:p>
    <w:p w14:paraId="1BA40FA0" w14:textId="76AE9B91" w:rsidR="003739E8" w:rsidRPr="005576A4" w:rsidRDefault="003739E8" w:rsidP="009310C8">
      <w:pPr>
        <w:autoSpaceDE w:val="0"/>
        <w:autoSpaceDN w:val="0"/>
        <w:adjustRightInd w:val="0"/>
        <w:spacing w:after="0" w:line="20" w:lineRule="atLeast"/>
        <w:jc w:val="both"/>
        <w:rPr>
          <w:sz w:val="20"/>
          <w:szCs w:val="20"/>
        </w:rPr>
      </w:pPr>
      <w:r w:rsidRPr="003739E8">
        <w:rPr>
          <w:b/>
          <w:bCs/>
          <w:sz w:val="20"/>
          <w:szCs w:val="20"/>
        </w:rPr>
        <w:t>4.3.3</w:t>
      </w:r>
      <w:r>
        <w:rPr>
          <w:sz w:val="20"/>
          <w:szCs w:val="20"/>
        </w:rPr>
        <w:t xml:space="preserve"> </w:t>
      </w:r>
      <w:r w:rsidRPr="00C85DDA">
        <w:rPr>
          <w:sz w:val="20"/>
          <w:szCs w:val="20"/>
        </w:rPr>
        <w:t>In the case of brake lining assemblies for vehicles of category L, the list of brake lining assemblies belonging to the same group defined according to Annex G-2. This list shall indicate for each brake lining assembly: name of brake lining assembly manufacturer, the brake lining assembly manufacturer’s code, the friction material area (cm</w:t>
      </w:r>
      <w:r w:rsidRPr="00C85DDA">
        <w:rPr>
          <w:sz w:val="20"/>
          <w:szCs w:val="20"/>
          <w:vertAlign w:val="superscript"/>
        </w:rPr>
        <w:t>2</w:t>
      </w:r>
      <w:r w:rsidRPr="00C85DDA">
        <w:rPr>
          <w:sz w:val="20"/>
          <w:szCs w:val="20"/>
        </w:rPr>
        <w:t>).</w:t>
      </w:r>
    </w:p>
    <w:p w14:paraId="0811679D" w14:textId="77777777" w:rsidR="00F25B50" w:rsidRPr="005576A4" w:rsidRDefault="00F25B50" w:rsidP="009310C8">
      <w:pPr>
        <w:autoSpaceDE w:val="0"/>
        <w:autoSpaceDN w:val="0"/>
        <w:adjustRightInd w:val="0"/>
        <w:spacing w:after="0" w:line="20" w:lineRule="atLeast"/>
        <w:jc w:val="both"/>
        <w:rPr>
          <w:sz w:val="20"/>
          <w:szCs w:val="20"/>
        </w:rPr>
      </w:pPr>
    </w:p>
    <w:p w14:paraId="1EC097A7" w14:textId="46D69CAA" w:rsidR="00F25B50" w:rsidRPr="00554D64" w:rsidRDefault="00554D64" w:rsidP="009310C8">
      <w:pPr>
        <w:autoSpaceDE w:val="0"/>
        <w:autoSpaceDN w:val="0"/>
        <w:adjustRightInd w:val="0"/>
        <w:spacing w:after="0" w:line="20" w:lineRule="atLeast"/>
        <w:jc w:val="both"/>
        <w:rPr>
          <w:sz w:val="20"/>
          <w:szCs w:val="20"/>
        </w:rPr>
      </w:pPr>
      <w:r w:rsidRPr="00554D64">
        <w:rPr>
          <w:b/>
          <w:sz w:val="20"/>
          <w:szCs w:val="20"/>
        </w:rPr>
        <w:t xml:space="preserve">4.4 </w:t>
      </w:r>
      <w:r w:rsidRPr="00077622">
        <w:rPr>
          <w:sz w:val="20"/>
          <w:szCs w:val="20"/>
        </w:rPr>
        <w:t>Brake lining assemblies or drum brake linings of the type for which approval is sought shall be made available in sufficient quantity to perform the approval tests by the applicant.</w:t>
      </w:r>
      <w:r w:rsidR="00F25B50" w:rsidRPr="00554D64">
        <w:rPr>
          <w:sz w:val="20"/>
          <w:szCs w:val="20"/>
        </w:rPr>
        <w:t xml:space="preserve"> </w:t>
      </w:r>
    </w:p>
    <w:p w14:paraId="5D869C2F" w14:textId="77777777" w:rsidR="00F25B50" w:rsidRPr="005576A4" w:rsidRDefault="00F25B50" w:rsidP="009310C8">
      <w:pPr>
        <w:autoSpaceDE w:val="0"/>
        <w:autoSpaceDN w:val="0"/>
        <w:adjustRightInd w:val="0"/>
        <w:spacing w:after="0" w:line="20" w:lineRule="atLeast"/>
        <w:jc w:val="both"/>
        <w:rPr>
          <w:sz w:val="20"/>
          <w:szCs w:val="20"/>
        </w:rPr>
      </w:pPr>
    </w:p>
    <w:p w14:paraId="1022B1F6" w14:textId="77777777" w:rsidR="00F25B50" w:rsidRPr="005576A4" w:rsidRDefault="00F25B50" w:rsidP="009310C8">
      <w:pPr>
        <w:autoSpaceDE w:val="0"/>
        <w:autoSpaceDN w:val="0"/>
        <w:adjustRightInd w:val="0"/>
        <w:spacing w:after="0" w:line="20" w:lineRule="atLeast"/>
        <w:jc w:val="both"/>
        <w:rPr>
          <w:sz w:val="20"/>
          <w:szCs w:val="20"/>
        </w:rPr>
      </w:pPr>
      <w:r w:rsidRPr="005576A4">
        <w:rPr>
          <w:b/>
          <w:sz w:val="20"/>
          <w:szCs w:val="20"/>
        </w:rPr>
        <w:t>4.5</w:t>
      </w:r>
      <w:r w:rsidRPr="005576A4">
        <w:rPr>
          <w:sz w:val="20"/>
          <w:szCs w:val="20"/>
        </w:rPr>
        <w:t xml:space="preserve"> The applicant shall agree with and make available to the technical service responsible for conducting approval tests the suitable representative vehicles(s) and/or brake(s).</w:t>
      </w:r>
    </w:p>
    <w:p w14:paraId="1E11D9A6" w14:textId="77777777" w:rsidR="00F25B50" w:rsidRPr="005576A4" w:rsidRDefault="00F25B50" w:rsidP="009310C8">
      <w:pPr>
        <w:autoSpaceDE w:val="0"/>
        <w:autoSpaceDN w:val="0"/>
        <w:adjustRightInd w:val="0"/>
        <w:spacing w:after="0" w:line="20" w:lineRule="atLeast"/>
        <w:jc w:val="both"/>
        <w:rPr>
          <w:sz w:val="20"/>
          <w:szCs w:val="20"/>
        </w:rPr>
      </w:pPr>
    </w:p>
    <w:p w14:paraId="2DD78062" w14:textId="41FA9757" w:rsidR="00F25B50" w:rsidRPr="005576A4" w:rsidRDefault="00F25B50" w:rsidP="009310C8">
      <w:pPr>
        <w:autoSpaceDE w:val="0"/>
        <w:autoSpaceDN w:val="0"/>
        <w:adjustRightInd w:val="0"/>
        <w:spacing w:after="0" w:line="20" w:lineRule="atLeast"/>
        <w:jc w:val="both"/>
        <w:rPr>
          <w:sz w:val="20"/>
          <w:szCs w:val="20"/>
        </w:rPr>
      </w:pPr>
      <w:r w:rsidRPr="005576A4">
        <w:rPr>
          <w:b/>
          <w:sz w:val="20"/>
          <w:szCs w:val="20"/>
        </w:rPr>
        <w:t>4.6</w:t>
      </w:r>
      <w:r w:rsidRPr="005576A4">
        <w:rPr>
          <w:sz w:val="20"/>
          <w:szCs w:val="20"/>
        </w:rPr>
        <w:t xml:space="preserve"> The notified </w:t>
      </w:r>
      <w:r w:rsidR="001F4C79">
        <w:rPr>
          <w:sz w:val="20"/>
          <w:szCs w:val="20"/>
        </w:rPr>
        <w:t>certifying</w:t>
      </w:r>
      <w:r w:rsidRPr="005576A4">
        <w:rPr>
          <w:sz w:val="20"/>
          <w:szCs w:val="20"/>
        </w:rPr>
        <w:t xml:space="preserve"> agency shall verify the existence of satisfactory arrangements for ensuring effective control of the conformity of production before type approval is granted (</w:t>
      </w:r>
      <w:r w:rsidRPr="005576A4">
        <w:rPr>
          <w:i/>
          <w:iCs/>
          <w:sz w:val="20"/>
          <w:szCs w:val="20"/>
        </w:rPr>
        <w:t>see</w:t>
      </w:r>
      <w:r w:rsidRPr="005576A4">
        <w:rPr>
          <w:sz w:val="20"/>
          <w:szCs w:val="20"/>
        </w:rPr>
        <w:t xml:space="preserve"> Annex </w:t>
      </w:r>
      <w:r w:rsidR="00062245" w:rsidRPr="000F3A9A">
        <w:rPr>
          <w:sz w:val="20"/>
          <w:szCs w:val="20"/>
        </w:rPr>
        <w:t>L</w:t>
      </w:r>
      <w:r w:rsidRPr="005576A4">
        <w:rPr>
          <w:sz w:val="20"/>
          <w:szCs w:val="20"/>
        </w:rPr>
        <w:t xml:space="preserve">) </w:t>
      </w:r>
    </w:p>
    <w:p w14:paraId="3F650997" w14:textId="77777777" w:rsidR="00F25B50" w:rsidRPr="005576A4" w:rsidRDefault="00F25B50" w:rsidP="009310C8">
      <w:pPr>
        <w:autoSpaceDE w:val="0"/>
        <w:autoSpaceDN w:val="0"/>
        <w:adjustRightInd w:val="0"/>
        <w:spacing w:after="0" w:line="20" w:lineRule="atLeast"/>
        <w:jc w:val="both"/>
        <w:rPr>
          <w:sz w:val="20"/>
          <w:szCs w:val="20"/>
        </w:rPr>
      </w:pPr>
    </w:p>
    <w:p w14:paraId="50FD3761" w14:textId="794FF56A" w:rsidR="004D5CA0" w:rsidRPr="00554D64" w:rsidRDefault="00554D64" w:rsidP="009310C8">
      <w:pPr>
        <w:autoSpaceDE w:val="0"/>
        <w:autoSpaceDN w:val="0"/>
        <w:adjustRightInd w:val="0"/>
        <w:spacing w:after="0" w:line="20" w:lineRule="atLeast"/>
        <w:jc w:val="both"/>
        <w:rPr>
          <w:sz w:val="20"/>
          <w:szCs w:val="20"/>
        </w:rPr>
      </w:pPr>
      <w:r w:rsidRPr="00554D64">
        <w:rPr>
          <w:b/>
          <w:sz w:val="20"/>
          <w:szCs w:val="20"/>
        </w:rPr>
        <w:t xml:space="preserve">4.6.1 </w:t>
      </w:r>
      <w:r w:rsidRPr="00077622">
        <w:rPr>
          <w:sz w:val="20"/>
          <w:szCs w:val="20"/>
        </w:rPr>
        <w:t xml:space="preserve">The applicant may submit values for friction behavior in accordance with </w:t>
      </w:r>
      <w:r w:rsidRPr="00554D64">
        <w:rPr>
          <w:b/>
          <w:sz w:val="20"/>
          <w:szCs w:val="20"/>
        </w:rPr>
        <w:t>H-2.4.1</w:t>
      </w:r>
      <w:r w:rsidRPr="00077622">
        <w:rPr>
          <w:sz w:val="20"/>
          <w:szCs w:val="20"/>
        </w:rPr>
        <w:t xml:space="preserve"> or </w:t>
      </w:r>
      <w:r w:rsidRPr="00554D64">
        <w:rPr>
          <w:b/>
          <w:sz w:val="20"/>
          <w:szCs w:val="20"/>
        </w:rPr>
        <w:t>H-3.4.1</w:t>
      </w:r>
      <w:r w:rsidRPr="00077622">
        <w:rPr>
          <w:sz w:val="20"/>
          <w:szCs w:val="20"/>
        </w:rPr>
        <w:t xml:space="preserve"> respectively.</w:t>
      </w:r>
    </w:p>
    <w:p w14:paraId="147F29B1" w14:textId="77777777" w:rsidR="0027721F" w:rsidRPr="005576A4" w:rsidRDefault="0027721F" w:rsidP="009310C8">
      <w:pPr>
        <w:autoSpaceDE w:val="0"/>
        <w:autoSpaceDN w:val="0"/>
        <w:adjustRightInd w:val="0"/>
        <w:spacing w:after="0" w:line="20" w:lineRule="atLeast"/>
        <w:rPr>
          <w:b/>
          <w:bCs/>
          <w:sz w:val="20"/>
          <w:szCs w:val="20"/>
        </w:rPr>
      </w:pPr>
    </w:p>
    <w:p w14:paraId="6D6F346E" w14:textId="77777777" w:rsidR="00F25B50" w:rsidRPr="005576A4" w:rsidRDefault="00F25B50" w:rsidP="009310C8">
      <w:pPr>
        <w:autoSpaceDE w:val="0"/>
        <w:autoSpaceDN w:val="0"/>
        <w:adjustRightInd w:val="0"/>
        <w:spacing w:after="0" w:line="20" w:lineRule="atLeast"/>
        <w:rPr>
          <w:sz w:val="20"/>
          <w:szCs w:val="20"/>
        </w:rPr>
      </w:pPr>
      <w:r w:rsidRPr="005576A4">
        <w:rPr>
          <w:b/>
          <w:sz w:val="20"/>
          <w:szCs w:val="20"/>
        </w:rPr>
        <w:t>5 SPECIFICATIONS AND TESTS</w:t>
      </w:r>
      <w:r w:rsidRPr="005576A4">
        <w:rPr>
          <w:sz w:val="20"/>
          <w:szCs w:val="20"/>
        </w:rPr>
        <w:t xml:space="preserve"> </w:t>
      </w:r>
    </w:p>
    <w:p w14:paraId="5E3B4497" w14:textId="77777777" w:rsidR="00F25B50" w:rsidRPr="005576A4" w:rsidRDefault="00F25B50" w:rsidP="009310C8">
      <w:pPr>
        <w:autoSpaceDE w:val="0"/>
        <w:autoSpaceDN w:val="0"/>
        <w:adjustRightInd w:val="0"/>
        <w:spacing w:after="0" w:line="20" w:lineRule="atLeast"/>
        <w:rPr>
          <w:sz w:val="20"/>
          <w:szCs w:val="20"/>
        </w:rPr>
      </w:pPr>
    </w:p>
    <w:p w14:paraId="08C35C9A" w14:textId="77777777" w:rsidR="00554D64" w:rsidRDefault="00554D64" w:rsidP="009310C8">
      <w:pPr>
        <w:autoSpaceDE w:val="0"/>
        <w:autoSpaceDN w:val="0"/>
        <w:adjustRightInd w:val="0"/>
        <w:spacing w:after="0" w:line="20" w:lineRule="atLeast"/>
        <w:rPr>
          <w:b/>
          <w:sz w:val="20"/>
          <w:szCs w:val="20"/>
        </w:rPr>
      </w:pPr>
      <w:r w:rsidRPr="00554D64">
        <w:rPr>
          <w:b/>
          <w:sz w:val="20"/>
          <w:szCs w:val="20"/>
        </w:rPr>
        <w:t xml:space="preserve">5.1 General </w:t>
      </w:r>
    </w:p>
    <w:p w14:paraId="071AE63B" w14:textId="77777777" w:rsidR="00554D64" w:rsidRDefault="00554D64" w:rsidP="009310C8">
      <w:pPr>
        <w:autoSpaceDE w:val="0"/>
        <w:autoSpaceDN w:val="0"/>
        <w:adjustRightInd w:val="0"/>
        <w:spacing w:after="0" w:line="20" w:lineRule="atLeast"/>
        <w:rPr>
          <w:b/>
          <w:sz w:val="20"/>
          <w:szCs w:val="20"/>
        </w:rPr>
      </w:pPr>
    </w:p>
    <w:p w14:paraId="5640F297" w14:textId="12C849E9" w:rsidR="00554D64" w:rsidRDefault="00554D64" w:rsidP="00C85DDA">
      <w:pPr>
        <w:autoSpaceDE w:val="0"/>
        <w:autoSpaceDN w:val="0"/>
        <w:adjustRightInd w:val="0"/>
        <w:spacing w:after="0" w:line="20" w:lineRule="atLeast"/>
        <w:jc w:val="both"/>
        <w:rPr>
          <w:sz w:val="20"/>
          <w:szCs w:val="20"/>
        </w:rPr>
      </w:pPr>
      <w:r w:rsidRPr="00077622">
        <w:rPr>
          <w:sz w:val="20"/>
          <w:szCs w:val="20"/>
        </w:rPr>
        <w:t xml:space="preserve">A replacement brake lining assembly or a replacement drum brake lining shall be so designed and constructed that, when substituted for the </w:t>
      </w:r>
      <w:r w:rsidR="000328B4" w:rsidRPr="00C85DDA">
        <w:rPr>
          <w:sz w:val="20"/>
          <w:szCs w:val="20"/>
        </w:rPr>
        <w:t xml:space="preserve">brake lining </w:t>
      </w:r>
      <w:r w:rsidRPr="00C85DDA">
        <w:rPr>
          <w:sz w:val="20"/>
          <w:szCs w:val="20"/>
        </w:rPr>
        <w:t xml:space="preserve">assembly or </w:t>
      </w:r>
      <w:r w:rsidR="00AC7A05" w:rsidRPr="00C85DDA">
        <w:rPr>
          <w:sz w:val="20"/>
          <w:szCs w:val="20"/>
        </w:rPr>
        <w:t xml:space="preserve">drum brake </w:t>
      </w:r>
      <w:r w:rsidRPr="00C85DDA">
        <w:rPr>
          <w:sz w:val="20"/>
          <w:szCs w:val="20"/>
        </w:rPr>
        <w:t>lining</w:t>
      </w:r>
      <w:r w:rsidRPr="00077622">
        <w:rPr>
          <w:sz w:val="20"/>
          <w:szCs w:val="20"/>
        </w:rPr>
        <w:t xml:space="preserve"> originally fitted to a vehicle, the braking efficiency of that vehicle accords with that of the approved</w:t>
      </w:r>
      <w:r>
        <w:rPr>
          <w:sz w:val="20"/>
          <w:szCs w:val="20"/>
        </w:rPr>
        <w:t xml:space="preserve"> vehicle type, specifically: </w:t>
      </w:r>
    </w:p>
    <w:p w14:paraId="236C71AB" w14:textId="77777777" w:rsidR="00554D64" w:rsidRDefault="00554D64" w:rsidP="009310C8">
      <w:pPr>
        <w:autoSpaceDE w:val="0"/>
        <w:autoSpaceDN w:val="0"/>
        <w:adjustRightInd w:val="0"/>
        <w:spacing w:after="0" w:line="20" w:lineRule="atLeast"/>
        <w:rPr>
          <w:sz w:val="20"/>
          <w:szCs w:val="20"/>
        </w:rPr>
      </w:pPr>
    </w:p>
    <w:p w14:paraId="53DA6E9A" w14:textId="10B8056A" w:rsidR="00554D64" w:rsidRPr="00C85DDA" w:rsidRDefault="00554D64" w:rsidP="001A4D0E">
      <w:pPr>
        <w:pStyle w:val="ListParagraph"/>
        <w:numPr>
          <w:ilvl w:val="0"/>
          <w:numId w:val="16"/>
        </w:numPr>
        <w:autoSpaceDE w:val="0"/>
        <w:autoSpaceDN w:val="0"/>
        <w:adjustRightInd w:val="0"/>
        <w:spacing w:after="0" w:line="20" w:lineRule="atLeast"/>
        <w:jc w:val="both"/>
        <w:rPr>
          <w:sz w:val="20"/>
          <w:szCs w:val="20"/>
        </w:rPr>
      </w:pPr>
      <w:r w:rsidRPr="00C85DDA">
        <w:rPr>
          <w:sz w:val="20"/>
          <w:szCs w:val="20"/>
        </w:rPr>
        <w:t>Vehicle equipped with replacement brake lining assemblies or replacement drum brake linings shall satisfy the relevant braking prescriptions of IS 11852 or IS 15986 or IS 14664 or AIS 15</w:t>
      </w:r>
      <w:r w:rsidR="005301C5" w:rsidRPr="00C85DDA">
        <w:rPr>
          <w:sz w:val="20"/>
          <w:szCs w:val="20"/>
        </w:rPr>
        <w:t>0</w:t>
      </w:r>
      <w:r w:rsidRPr="00C85DDA">
        <w:rPr>
          <w:sz w:val="20"/>
          <w:szCs w:val="20"/>
        </w:rPr>
        <w:t xml:space="preserve"> or AIS 151;</w:t>
      </w:r>
    </w:p>
    <w:p w14:paraId="271B8354" w14:textId="561DD5ED" w:rsidR="00554D64" w:rsidRPr="00C85DDA" w:rsidRDefault="00554D64" w:rsidP="001A4D0E">
      <w:pPr>
        <w:pStyle w:val="ListParagraph"/>
        <w:numPr>
          <w:ilvl w:val="0"/>
          <w:numId w:val="16"/>
        </w:numPr>
        <w:autoSpaceDE w:val="0"/>
        <w:autoSpaceDN w:val="0"/>
        <w:adjustRightInd w:val="0"/>
        <w:spacing w:after="0" w:line="20" w:lineRule="atLeast"/>
        <w:jc w:val="both"/>
        <w:rPr>
          <w:sz w:val="20"/>
          <w:szCs w:val="20"/>
        </w:rPr>
      </w:pPr>
      <w:r w:rsidRPr="00C85DDA">
        <w:rPr>
          <w:sz w:val="20"/>
          <w:szCs w:val="20"/>
        </w:rPr>
        <w:t>A replacement brake lining assembly or a replacement drum brake lining shall display performance characteristics similar to that of the original brake lining assembly or original drum lining it is intended to replace; and</w:t>
      </w:r>
    </w:p>
    <w:p w14:paraId="54AB4831" w14:textId="2190B12D" w:rsidR="00554D64" w:rsidRPr="00C85DDA" w:rsidRDefault="00554D64" w:rsidP="001A4D0E">
      <w:pPr>
        <w:pStyle w:val="ListParagraph"/>
        <w:numPr>
          <w:ilvl w:val="0"/>
          <w:numId w:val="16"/>
        </w:numPr>
        <w:autoSpaceDE w:val="0"/>
        <w:autoSpaceDN w:val="0"/>
        <w:adjustRightInd w:val="0"/>
        <w:spacing w:after="0" w:line="20" w:lineRule="atLeast"/>
        <w:jc w:val="both"/>
        <w:rPr>
          <w:sz w:val="20"/>
          <w:szCs w:val="20"/>
        </w:rPr>
      </w:pPr>
      <w:r w:rsidRPr="00C85DDA">
        <w:rPr>
          <w:sz w:val="20"/>
          <w:szCs w:val="20"/>
        </w:rPr>
        <w:t>A replacement brake lining assembly or a replacement drum brake lining shall possess adequate mechanical characteristics.</w:t>
      </w:r>
    </w:p>
    <w:p w14:paraId="2DEB0373" w14:textId="0C13BA05" w:rsidR="0055334D" w:rsidRPr="00C85DDA" w:rsidRDefault="0055334D" w:rsidP="001A4D0E">
      <w:pPr>
        <w:pStyle w:val="ListParagraph"/>
        <w:numPr>
          <w:ilvl w:val="0"/>
          <w:numId w:val="16"/>
        </w:numPr>
        <w:autoSpaceDE w:val="0"/>
        <w:autoSpaceDN w:val="0"/>
        <w:adjustRightInd w:val="0"/>
        <w:spacing w:after="0" w:line="20" w:lineRule="atLeast"/>
        <w:jc w:val="both"/>
        <w:rPr>
          <w:sz w:val="20"/>
          <w:szCs w:val="20"/>
        </w:rPr>
      </w:pPr>
      <w:r w:rsidRPr="00C85DDA">
        <w:rPr>
          <w:sz w:val="20"/>
          <w:szCs w:val="20"/>
        </w:rPr>
        <w:t>Brake linings shall not contain asbestos</w:t>
      </w:r>
      <w:r w:rsidR="000924E7" w:rsidRPr="00C85DDA">
        <w:rPr>
          <w:sz w:val="20"/>
          <w:szCs w:val="20"/>
        </w:rPr>
        <w:t>.</w:t>
      </w:r>
    </w:p>
    <w:p w14:paraId="16D500B8" w14:textId="77777777" w:rsidR="00554D64" w:rsidRDefault="00554D64" w:rsidP="009310C8">
      <w:pPr>
        <w:autoSpaceDE w:val="0"/>
        <w:autoSpaceDN w:val="0"/>
        <w:adjustRightInd w:val="0"/>
        <w:spacing w:after="0" w:line="20" w:lineRule="atLeast"/>
        <w:rPr>
          <w:sz w:val="20"/>
          <w:szCs w:val="20"/>
        </w:rPr>
      </w:pPr>
    </w:p>
    <w:p w14:paraId="5A7D0595" w14:textId="071664DC" w:rsidR="00F25B50" w:rsidRDefault="00F25B50" w:rsidP="009310C8">
      <w:pPr>
        <w:autoSpaceDE w:val="0"/>
        <w:autoSpaceDN w:val="0"/>
        <w:adjustRightInd w:val="0"/>
        <w:spacing w:after="0" w:line="20" w:lineRule="atLeast"/>
        <w:jc w:val="both"/>
        <w:rPr>
          <w:bCs/>
          <w:sz w:val="20"/>
          <w:szCs w:val="20"/>
        </w:rPr>
      </w:pPr>
      <w:r w:rsidRPr="005576A4">
        <w:rPr>
          <w:b/>
          <w:sz w:val="20"/>
          <w:szCs w:val="20"/>
        </w:rPr>
        <w:t>5.1.1</w:t>
      </w:r>
      <w:r w:rsidRPr="005576A4">
        <w:rPr>
          <w:sz w:val="20"/>
          <w:szCs w:val="20"/>
        </w:rPr>
        <w:t xml:space="preserve"> Replacement brake lining assemblies or replacement drum brake linings conforming to the type specified in vehicle type approval documentation </w:t>
      </w:r>
      <w:r w:rsidR="00FA28CC" w:rsidRPr="00C85DDA">
        <w:rPr>
          <w:sz w:val="20"/>
          <w:szCs w:val="20"/>
        </w:rPr>
        <w:t>(</w:t>
      </w:r>
      <w:r w:rsidR="00030911">
        <w:rPr>
          <w:sz w:val="20"/>
          <w:szCs w:val="20"/>
        </w:rPr>
        <w:t>for example</w:t>
      </w:r>
      <w:r w:rsidR="001D5FE5" w:rsidRPr="001D5FE5">
        <w:rPr>
          <w:sz w:val="20"/>
          <w:szCs w:val="20"/>
        </w:rPr>
        <w:t>, AIS 007 or equivalent</w:t>
      </w:r>
      <w:r w:rsidR="00FA28CC" w:rsidRPr="00C85DDA">
        <w:rPr>
          <w:sz w:val="20"/>
          <w:szCs w:val="20"/>
        </w:rPr>
        <w:t>)</w:t>
      </w:r>
      <w:r w:rsidRPr="00C85DDA">
        <w:rPr>
          <w:sz w:val="20"/>
          <w:szCs w:val="20"/>
        </w:rPr>
        <w:t xml:space="preserve"> are deemed to satisfy the requirements of </w:t>
      </w:r>
      <w:r w:rsidR="009E0090" w:rsidRPr="00C85DDA">
        <w:rPr>
          <w:sz w:val="20"/>
          <w:szCs w:val="20"/>
        </w:rPr>
        <w:t>clause</w:t>
      </w:r>
      <w:r w:rsidR="001A41B3" w:rsidRPr="00C85DDA">
        <w:rPr>
          <w:bCs/>
          <w:sz w:val="20"/>
          <w:szCs w:val="20"/>
        </w:rPr>
        <w:t xml:space="preserve"> 5 of this regulation</w:t>
      </w:r>
      <w:r w:rsidRPr="00C85DDA">
        <w:rPr>
          <w:bCs/>
          <w:sz w:val="20"/>
          <w:szCs w:val="20"/>
        </w:rPr>
        <w:t>.</w:t>
      </w:r>
    </w:p>
    <w:p w14:paraId="380FF236" w14:textId="77777777" w:rsidR="00C85DDA" w:rsidRDefault="00C85DDA" w:rsidP="009310C8">
      <w:pPr>
        <w:autoSpaceDE w:val="0"/>
        <w:autoSpaceDN w:val="0"/>
        <w:adjustRightInd w:val="0"/>
        <w:spacing w:after="0" w:line="20" w:lineRule="atLeast"/>
        <w:jc w:val="both"/>
        <w:rPr>
          <w:bCs/>
          <w:sz w:val="20"/>
          <w:szCs w:val="20"/>
          <w:highlight w:val="yellow"/>
        </w:rPr>
      </w:pPr>
    </w:p>
    <w:p w14:paraId="41F80D84" w14:textId="56CBCA39" w:rsidR="00CF2E79" w:rsidRPr="00C85DDA" w:rsidRDefault="00CF2E79" w:rsidP="009310C8">
      <w:pPr>
        <w:autoSpaceDE w:val="0"/>
        <w:autoSpaceDN w:val="0"/>
        <w:adjustRightInd w:val="0"/>
        <w:spacing w:after="0" w:line="20" w:lineRule="atLeast"/>
        <w:jc w:val="both"/>
        <w:rPr>
          <w:bCs/>
          <w:sz w:val="20"/>
          <w:szCs w:val="20"/>
        </w:rPr>
      </w:pPr>
      <w:r w:rsidRPr="00C85DDA">
        <w:rPr>
          <w:b/>
          <w:bCs/>
          <w:sz w:val="20"/>
          <w:szCs w:val="20"/>
        </w:rPr>
        <w:t>5.1.2</w:t>
      </w:r>
      <w:r w:rsidRPr="00C85DDA">
        <w:rPr>
          <w:bCs/>
          <w:sz w:val="20"/>
          <w:szCs w:val="20"/>
        </w:rPr>
        <w:t xml:space="preserve"> Identical brake lining or identical drum brake linings conforming to the type specified in vehicle type approval documentation or any documental reference of supply to vehicle manufacturer are deemed to satisfy subject to fulfilling of the following:</w:t>
      </w:r>
    </w:p>
    <w:p w14:paraId="6319C6EB" w14:textId="77777777" w:rsidR="00C85DDA" w:rsidRPr="00C85DDA" w:rsidRDefault="00C85DDA" w:rsidP="009310C8">
      <w:pPr>
        <w:autoSpaceDE w:val="0"/>
        <w:autoSpaceDN w:val="0"/>
        <w:adjustRightInd w:val="0"/>
        <w:spacing w:after="0" w:line="20" w:lineRule="atLeast"/>
        <w:jc w:val="both"/>
        <w:rPr>
          <w:bCs/>
          <w:sz w:val="20"/>
          <w:szCs w:val="20"/>
        </w:rPr>
      </w:pPr>
    </w:p>
    <w:p w14:paraId="65B800DA" w14:textId="642B63C8" w:rsidR="00CF2E79" w:rsidRPr="00E13A99" w:rsidRDefault="00CF2E79" w:rsidP="009310C8">
      <w:pPr>
        <w:autoSpaceDE w:val="0"/>
        <w:autoSpaceDN w:val="0"/>
        <w:adjustRightInd w:val="0"/>
        <w:spacing w:after="0" w:line="20" w:lineRule="atLeast"/>
        <w:jc w:val="both"/>
        <w:rPr>
          <w:rFonts w:ascii="TimesNewRomanPS-BoldMT" w:hAnsi="TimesNewRomanPS-BoldMT" w:cs="TimesNewRomanPS-BoldMT"/>
          <w:bCs/>
          <w:sz w:val="20"/>
          <w:szCs w:val="20"/>
        </w:rPr>
      </w:pPr>
      <w:r w:rsidRPr="00C85DDA">
        <w:rPr>
          <w:bCs/>
          <w:sz w:val="20"/>
          <w:szCs w:val="20"/>
        </w:rPr>
        <w:t>The applicant for approval submits the documents, that they confirm to the type approval certificate as original equipment for the specific vehicle models, axles and brakes mentioned as per Annex A, with procurement related documents (Make, Brake size and Lining grade etc.)</w:t>
      </w:r>
    </w:p>
    <w:p w14:paraId="094BFCA6" w14:textId="77777777" w:rsidR="00F25B50" w:rsidRPr="005576A4" w:rsidRDefault="00F25B50" w:rsidP="009310C8">
      <w:pPr>
        <w:autoSpaceDE w:val="0"/>
        <w:autoSpaceDN w:val="0"/>
        <w:adjustRightInd w:val="0"/>
        <w:spacing w:after="0" w:line="20" w:lineRule="atLeast"/>
        <w:rPr>
          <w:rFonts w:ascii="TimesNewRomanPS-BoldMT" w:hAnsi="TimesNewRomanPS-BoldMT" w:cs="TimesNewRomanPS-BoldMT"/>
          <w:b/>
          <w:bCs/>
          <w:sz w:val="20"/>
          <w:szCs w:val="20"/>
        </w:rPr>
      </w:pPr>
    </w:p>
    <w:p w14:paraId="432825C6" w14:textId="77777777" w:rsidR="00300D9C" w:rsidRPr="005576A4" w:rsidRDefault="00300D9C" w:rsidP="009310C8">
      <w:pPr>
        <w:autoSpaceDE w:val="0"/>
        <w:autoSpaceDN w:val="0"/>
        <w:adjustRightInd w:val="0"/>
        <w:spacing w:after="0" w:line="20" w:lineRule="atLeast"/>
        <w:rPr>
          <w:sz w:val="20"/>
          <w:szCs w:val="20"/>
        </w:rPr>
      </w:pPr>
      <w:r w:rsidRPr="005576A4">
        <w:rPr>
          <w:b/>
          <w:sz w:val="20"/>
          <w:szCs w:val="20"/>
        </w:rPr>
        <w:t>5.2 Performance Requirements</w:t>
      </w:r>
      <w:r w:rsidRPr="005576A4">
        <w:rPr>
          <w:sz w:val="20"/>
          <w:szCs w:val="20"/>
        </w:rPr>
        <w:t xml:space="preserve"> </w:t>
      </w:r>
    </w:p>
    <w:p w14:paraId="763E02FB" w14:textId="77777777" w:rsidR="00300D9C" w:rsidRPr="005576A4" w:rsidRDefault="00300D9C" w:rsidP="009310C8">
      <w:pPr>
        <w:autoSpaceDE w:val="0"/>
        <w:autoSpaceDN w:val="0"/>
        <w:adjustRightInd w:val="0"/>
        <w:spacing w:after="0" w:line="20" w:lineRule="atLeast"/>
        <w:rPr>
          <w:sz w:val="20"/>
          <w:szCs w:val="20"/>
        </w:rPr>
      </w:pPr>
    </w:p>
    <w:p w14:paraId="74E3EA0C" w14:textId="77777777" w:rsidR="00AA2740" w:rsidRDefault="00AA2740" w:rsidP="009310C8">
      <w:pPr>
        <w:autoSpaceDE w:val="0"/>
        <w:autoSpaceDN w:val="0"/>
        <w:adjustRightInd w:val="0"/>
        <w:spacing w:after="0" w:line="20" w:lineRule="atLeast"/>
        <w:jc w:val="both"/>
        <w:rPr>
          <w:b/>
          <w:sz w:val="20"/>
          <w:szCs w:val="20"/>
        </w:rPr>
      </w:pPr>
      <w:r w:rsidRPr="00AA2740">
        <w:rPr>
          <w:b/>
          <w:sz w:val="20"/>
          <w:szCs w:val="20"/>
        </w:rPr>
        <w:t xml:space="preserve">5.2.1 Replacement Brake Lining Assemblies for Vehicles of Categories M1, M2 and N1 </w:t>
      </w:r>
    </w:p>
    <w:p w14:paraId="410F4C9D" w14:textId="77777777" w:rsidR="00AA2740" w:rsidRPr="00077622" w:rsidRDefault="00AA2740" w:rsidP="009310C8">
      <w:pPr>
        <w:autoSpaceDE w:val="0"/>
        <w:autoSpaceDN w:val="0"/>
        <w:adjustRightInd w:val="0"/>
        <w:spacing w:after="0" w:line="20" w:lineRule="atLeast"/>
        <w:jc w:val="both"/>
        <w:rPr>
          <w:sz w:val="20"/>
          <w:szCs w:val="20"/>
        </w:rPr>
      </w:pPr>
    </w:p>
    <w:p w14:paraId="71039390" w14:textId="7B879FEB" w:rsidR="00300D9C" w:rsidRDefault="00AA2740" w:rsidP="009310C8">
      <w:pPr>
        <w:autoSpaceDE w:val="0"/>
        <w:autoSpaceDN w:val="0"/>
        <w:adjustRightInd w:val="0"/>
        <w:spacing w:after="0" w:line="20" w:lineRule="atLeast"/>
        <w:jc w:val="both"/>
        <w:rPr>
          <w:sz w:val="20"/>
          <w:szCs w:val="20"/>
          <w:vertAlign w:val="superscript"/>
        </w:rPr>
      </w:pPr>
      <w:r w:rsidRPr="00C85DDA">
        <w:rPr>
          <w:sz w:val="20"/>
          <w:szCs w:val="20"/>
        </w:rPr>
        <w:t xml:space="preserve">Replacement brake lining assemblies </w:t>
      </w:r>
      <w:r w:rsidR="00A1274C" w:rsidRPr="00C85DDA">
        <w:rPr>
          <w:sz w:val="20"/>
          <w:szCs w:val="20"/>
        </w:rPr>
        <w:t xml:space="preserve">and </w:t>
      </w:r>
      <w:r w:rsidR="003B35AA" w:rsidRPr="00C85DDA">
        <w:rPr>
          <w:sz w:val="20"/>
          <w:szCs w:val="20"/>
        </w:rPr>
        <w:t xml:space="preserve">replacement </w:t>
      </w:r>
      <w:r w:rsidR="00C378E3" w:rsidRPr="00C85DDA">
        <w:rPr>
          <w:sz w:val="20"/>
          <w:szCs w:val="20"/>
        </w:rPr>
        <w:t xml:space="preserve">drum brake </w:t>
      </w:r>
      <w:r w:rsidR="00A1274C" w:rsidRPr="00C85DDA">
        <w:rPr>
          <w:sz w:val="20"/>
          <w:szCs w:val="20"/>
        </w:rPr>
        <w:t xml:space="preserve">Linings </w:t>
      </w:r>
      <w:r w:rsidRPr="00C85DDA">
        <w:rPr>
          <w:sz w:val="20"/>
          <w:szCs w:val="20"/>
        </w:rPr>
        <w:t xml:space="preserve">shall be tested according to the Annex C </w:t>
      </w:r>
      <w:r w:rsidR="00EB4218" w:rsidRPr="00C85DDA">
        <w:rPr>
          <w:sz w:val="20"/>
          <w:szCs w:val="20"/>
        </w:rPr>
        <w:t>using one of the two methods described in C-1 (vehicle test) or in C-2 (inertia dynamometer test) and shall satisfy the requirements stipulated in this Annex C. The representative vehicle(s) shall be selected from among the application range using a worst case analysis.</w:t>
      </w:r>
      <w:r w:rsidR="00951F32" w:rsidRPr="00C85DDA">
        <w:rPr>
          <w:sz w:val="20"/>
          <w:szCs w:val="20"/>
        </w:rPr>
        <w:t xml:space="preserve"> </w:t>
      </w:r>
      <w:r w:rsidR="00EB4218" w:rsidRPr="00C85DDA">
        <w:rPr>
          <w:sz w:val="20"/>
          <w:szCs w:val="20"/>
          <w:vertAlign w:val="superscript"/>
        </w:rPr>
        <w:t>3)</w:t>
      </w:r>
    </w:p>
    <w:p w14:paraId="43B74FFE" w14:textId="77777777" w:rsidR="00B42C60" w:rsidRPr="00AA2740" w:rsidRDefault="00B42C60" w:rsidP="009310C8">
      <w:pPr>
        <w:autoSpaceDE w:val="0"/>
        <w:autoSpaceDN w:val="0"/>
        <w:adjustRightInd w:val="0"/>
        <w:spacing w:after="0" w:line="20" w:lineRule="atLeast"/>
        <w:jc w:val="both"/>
        <w:rPr>
          <w:sz w:val="20"/>
          <w:szCs w:val="20"/>
        </w:rPr>
      </w:pPr>
    </w:p>
    <w:p w14:paraId="1519F08C" w14:textId="77777777" w:rsidR="00AA2740" w:rsidRPr="00077622" w:rsidRDefault="00300D9C" w:rsidP="009310C8">
      <w:pPr>
        <w:autoSpaceDE w:val="0"/>
        <w:autoSpaceDN w:val="0"/>
        <w:adjustRightInd w:val="0"/>
        <w:spacing w:after="0" w:line="20" w:lineRule="atLeast"/>
        <w:jc w:val="both"/>
        <w:rPr>
          <w:i/>
          <w:sz w:val="20"/>
          <w:szCs w:val="20"/>
        </w:rPr>
      </w:pPr>
      <w:r w:rsidRPr="005576A4">
        <w:rPr>
          <w:b/>
          <w:sz w:val="20"/>
          <w:szCs w:val="20"/>
        </w:rPr>
        <w:t>5.2.2</w:t>
      </w:r>
      <w:r w:rsidRPr="005576A4">
        <w:rPr>
          <w:sz w:val="20"/>
          <w:szCs w:val="20"/>
        </w:rPr>
        <w:t xml:space="preserve"> </w:t>
      </w:r>
      <w:r w:rsidR="00AA2740" w:rsidRPr="00077622">
        <w:rPr>
          <w:i/>
          <w:sz w:val="20"/>
          <w:szCs w:val="20"/>
        </w:rPr>
        <w:t xml:space="preserve">Replacement Brake Lining Assemblies and Replacement Drum Brake Linings for Vehicles of Categories M3, N2 and N3 </w:t>
      </w:r>
    </w:p>
    <w:p w14:paraId="2D3C4F4C" w14:textId="2C349909" w:rsidR="00AA2740" w:rsidRPr="00C85DDA" w:rsidRDefault="00AA2740" w:rsidP="009310C8">
      <w:pPr>
        <w:autoSpaceDE w:val="0"/>
        <w:autoSpaceDN w:val="0"/>
        <w:adjustRightInd w:val="0"/>
        <w:spacing w:after="0" w:line="20" w:lineRule="atLeast"/>
        <w:jc w:val="both"/>
        <w:rPr>
          <w:sz w:val="20"/>
          <w:szCs w:val="20"/>
        </w:rPr>
      </w:pPr>
      <w:r w:rsidRPr="00AA2740">
        <w:rPr>
          <w:sz w:val="20"/>
          <w:szCs w:val="20"/>
        </w:rPr>
        <w:t xml:space="preserve">Replacement brake lining assemblies and replacement drum brake linings shall be tested according to the Annex D, using one of the two methods described in </w:t>
      </w:r>
      <w:r w:rsidRPr="00077622">
        <w:rPr>
          <w:b/>
          <w:sz w:val="20"/>
          <w:szCs w:val="20"/>
        </w:rPr>
        <w:t>D-1</w:t>
      </w:r>
      <w:r w:rsidRPr="00AA2740">
        <w:rPr>
          <w:sz w:val="20"/>
          <w:szCs w:val="20"/>
        </w:rPr>
        <w:t xml:space="preserve"> (vehicle test) or in </w:t>
      </w:r>
      <w:r w:rsidRPr="00077622">
        <w:rPr>
          <w:b/>
          <w:sz w:val="20"/>
          <w:szCs w:val="20"/>
        </w:rPr>
        <w:t>D-2</w:t>
      </w:r>
      <w:r w:rsidRPr="00AA2740">
        <w:rPr>
          <w:sz w:val="20"/>
          <w:szCs w:val="20"/>
        </w:rPr>
        <w:t xml:space="preserve"> (inertia dynamometer test) and shall satisfy the requirements stipulated in this </w:t>
      </w:r>
      <w:r w:rsidRPr="00C85DDA">
        <w:rPr>
          <w:sz w:val="20"/>
          <w:szCs w:val="20"/>
        </w:rPr>
        <w:t>Annex</w:t>
      </w:r>
      <w:r w:rsidR="00BC048D" w:rsidRPr="00C85DDA">
        <w:rPr>
          <w:sz w:val="20"/>
          <w:szCs w:val="20"/>
        </w:rPr>
        <w:t xml:space="preserve"> D</w:t>
      </w:r>
      <w:r w:rsidRPr="00C85DDA">
        <w:rPr>
          <w:sz w:val="20"/>
          <w:szCs w:val="20"/>
        </w:rPr>
        <w:t xml:space="preserve">. </w:t>
      </w:r>
    </w:p>
    <w:p w14:paraId="053499A5" w14:textId="77777777" w:rsidR="00AA2740" w:rsidRPr="00C85DDA" w:rsidRDefault="00AA2740" w:rsidP="009310C8">
      <w:pPr>
        <w:autoSpaceDE w:val="0"/>
        <w:autoSpaceDN w:val="0"/>
        <w:adjustRightInd w:val="0"/>
        <w:spacing w:after="0" w:line="20" w:lineRule="atLeast"/>
        <w:jc w:val="both"/>
        <w:rPr>
          <w:sz w:val="20"/>
          <w:szCs w:val="20"/>
        </w:rPr>
      </w:pPr>
    </w:p>
    <w:p w14:paraId="00E4A159" w14:textId="384F76E9" w:rsidR="00AA2740" w:rsidRPr="00C85DDA" w:rsidRDefault="00AA2740" w:rsidP="009310C8">
      <w:pPr>
        <w:autoSpaceDE w:val="0"/>
        <w:autoSpaceDN w:val="0"/>
        <w:adjustRightInd w:val="0"/>
        <w:spacing w:after="0" w:line="20" w:lineRule="atLeast"/>
        <w:jc w:val="both"/>
        <w:rPr>
          <w:sz w:val="20"/>
          <w:szCs w:val="20"/>
        </w:rPr>
      </w:pPr>
      <w:r w:rsidRPr="00C85DDA">
        <w:rPr>
          <w:sz w:val="20"/>
          <w:szCs w:val="20"/>
        </w:rPr>
        <w:t>The representative vehicle(s) shall be selected from among the application range using a worst case analysis.</w:t>
      </w:r>
      <w:r w:rsidR="00BC048D" w:rsidRPr="00C85DDA">
        <w:rPr>
          <w:sz w:val="20"/>
          <w:szCs w:val="20"/>
          <w:vertAlign w:val="superscript"/>
        </w:rPr>
        <w:t>3</w:t>
      </w:r>
      <w:r w:rsidRPr="00C85DDA">
        <w:rPr>
          <w:sz w:val="20"/>
          <w:szCs w:val="20"/>
          <w:vertAlign w:val="superscript"/>
        </w:rPr>
        <w:t>)</w:t>
      </w:r>
      <w:r w:rsidRPr="00C85DDA">
        <w:rPr>
          <w:sz w:val="20"/>
          <w:szCs w:val="20"/>
        </w:rPr>
        <w:t xml:space="preserve"> </w:t>
      </w:r>
    </w:p>
    <w:p w14:paraId="6E31268D" w14:textId="77777777" w:rsidR="00AA2740" w:rsidRPr="00C85DDA" w:rsidRDefault="00AA2740" w:rsidP="009310C8">
      <w:pPr>
        <w:autoSpaceDE w:val="0"/>
        <w:autoSpaceDN w:val="0"/>
        <w:adjustRightInd w:val="0"/>
        <w:spacing w:after="0" w:line="20" w:lineRule="atLeast"/>
        <w:jc w:val="both"/>
        <w:rPr>
          <w:sz w:val="20"/>
          <w:szCs w:val="20"/>
        </w:rPr>
      </w:pPr>
    </w:p>
    <w:p w14:paraId="1FE4E47B" w14:textId="78E03B0F" w:rsidR="00AA2740" w:rsidRPr="00C85DDA" w:rsidRDefault="00B31E4E" w:rsidP="009310C8">
      <w:pPr>
        <w:autoSpaceDE w:val="0"/>
        <w:autoSpaceDN w:val="0"/>
        <w:adjustRightInd w:val="0"/>
        <w:spacing w:after="0" w:line="20" w:lineRule="atLeast"/>
        <w:jc w:val="both"/>
        <w:rPr>
          <w:sz w:val="20"/>
          <w:szCs w:val="20"/>
        </w:rPr>
      </w:pPr>
      <w:r w:rsidRPr="00C85DDA">
        <w:rPr>
          <w:sz w:val="20"/>
          <w:szCs w:val="20"/>
          <w:vertAlign w:val="superscript"/>
        </w:rPr>
        <w:t>3</w:t>
      </w:r>
      <w:r w:rsidR="00AA2740" w:rsidRPr="00C85DDA">
        <w:rPr>
          <w:sz w:val="20"/>
          <w:szCs w:val="20"/>
          <w:vertAlign w:val="superscript"/>
        </w:rPr>
        <w:t>)</w:t>
      </w:r>
      <w:r w:rsidR="00AA2740" w:rsidRPr="00C85DDA">
        <w:rPr>
          <w:sz w:val="20"/>
          <w:szCs w:val="20"/>
        </w:rPr>
        <w:t xml:space="preserve"> Worst case analysis shall include the following technical characteristics (as a minimum) of each vehicle type in the application range:</w:t>
      </w:r>
    </w:p>
    <w:p w14:paraId="1A7A79A5" w14:textId="77777777" w:rsidR="00AA2740" w:rsidRPr="00C85DDA" w:rsidRDefault="00AA2740" w:rsidP="009310C8">
      <w:pPr>
        <w:autoSpaceDE w:val="0"/>
        <w:autoSpaceDN w:val="0"/>
        <w:adjustRightInd w:val="0"/>
        <w:spacing w:after="0" w:line="20" w:lineRule="atLeast"/>
        <w:jc w:val="both"/>
        <w:rPr>
          <w:i/>
          <w:iCs/>
          <w:sz w:val="20"/>
          <w:szCs w:val="20"/>
        </w:rPr>
      </w:pPr>
    </w:p>
    <w:p w14:paraId="451D4A79" w14:textId="1694CAE5" w:rsidR="00AA2740" w:rsidRPr="00C85DDA" w:rsidRDefault="00AA2740"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 xml:space="preserve">Rotor </w:t>
      </w:r>
      <w:r w:rsidR="0098408C" w:rsidRPr="00C85DDA">
        <w:rPr>
          <w:iCs/>
          <w:sz w:val="20"/>
          <w:szCs w:val="20"/>
        </w:rPr>
        <w:t xml:space="preserve">/ Drum </w:t>
      </w:r>
      <w:r w:rsidRPr="00C85DDA">
        <w:rPr>
          <w:iCs/>
          <w:sz w:val="20"/>
          <w:szCs w:val="20"/>
        </w:rPr>
        <w:t>diameter;</w:t>
      </w:r>
    </w:p>
    <w:p w14:paraId="297AD5FA" w14:textId="2E51117B" w:rsidR="00AA2740" w:rsidRPr="00C85DDA" w:rsidRDefault="00AA2740"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Rotor</w:t>
      </w:r>
      <w:r w:rsidR="0098408C" w:rsidRPr="00C85DDA">
        <w:rPr>
          <w:iCs/>
          <w:sz w:val="20"/>
          <w:szCs w:val="20"/>
        </w:rPr>
        <w:t xml:space="preserve"> / Drum</w:t>
      </w:r>
      <w:r w:rsidRPr="00C85DDA">
        <w:rPr>
          <w:iCs/>
          <w:sz w:val="20"/>
          <w:szCs w:val="20"/>
        </w:rPr>
        <w:t xml:space="preserve"> thickness;</w:t>
      </w:r>
    </w:p>
    <w:p w14:paraId="74317D3E" w14:textId="682BF198" w:rsidR="00AA2740" w:rsidRPr="00C85DDA" w:rsidRDefault="00AA2740"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Ventilated or solid rotor</w:t>
      </w:r>
      <w:r w:rsidR="002E5F30" w:rsidRPr="00C85DDA">
        <w:rPr>
          <w:iCs/>
          <w:sz w:val="20"/>
          <w:szCs w:val="20"/>
        </w:rPr>
        <w:t xml:space="preserve"> / Solid or finned Drum</w:t>
      </w:r>
      <w:r w:rsidRPr="00C85DDA">
        <w:rPr>
          <w:iCs/>
          <w:sz w:val="20"/>
          <w:szCs w:val="20"/>
        </w:rPr>
        <w:t>;</w:t>
      </w:r>
    </w:p>
    <w:p w14:paraId="6BD55325" w14:textId="6DFBEEC2" w:rsidR="00AA2740" w:rsidRPr="00C85DDA" w:rsidRDefault="00AA2740"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Piston</w:t>
      </w:r>
      <w:r w:rsidR="00275DED" w:rsidRPr="00C85DDA">
        <w:rPr>
          <w:iCs/>
          <w:sz w:val="20"/>
          <w:szCs w:val="20"/>
        </w:rPr>
        <w:t xml:space="preserve"> or Wheel cylinder</w:t>
      </w:r>
      <w:r w:rsidRPr="00C85DDA">
        <w:rPr>
          <w:iCs/>
          <w:sz w:val="20"/>
          <w:szCs w:val="20"/>
        </w:rPr>
        <w:t xml:space="preserve"> diameter</w:t>
      </w:r>
      <w:r w:rsidR="003D31B6" w:rsidRPr="00C85DDA">
        <w:rPr>
          <w:iCs/>
          <w:sz w:val="20"/>
          <w:szCs w:val="20"/>
        </w:rPr>
        <w:t xml:space="preserve"> / Brake chamber size</w:t>
      </w:r>
      <w:r w:rsidRPr="00C85DDA">
        <w:rPr>
          <w:iCs/>
          <w:sz w:val="20"/>
          <w:szCs w:val="20"/>
        </w:rPr>
        <w:t>;</w:t>
      </w:r>
    </w:p>
    <w:p w14:paraId="1BB2CFB9" w14:textId="77777777" w:rsidR="00302CEA" w:rsidRPr="00C85DDA" w:rsidRDefault="00302CEA"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Slag Adjuster length;</w:t>
      </w:r>
    </w:p>
    <w:p w14:paraId="35D7AA1A" w14:textId="4999E84B" w:rsidR="00302CEA" w:rsidRPr="00C85DDA" w:rsidRDefault="00302CEA"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S-Cam radius;</w:t>
      </w:r>
    </w:p>
    <w:p w14:paraId="7DBAD498" w14:textId="2C75FEC6" w:rsidR="00302CEA" w:rsidRPr="00C85DDA" w:rsidRDefault="00302CEA" w:rsidP="001A4D0E">
      <w:pPr>
        <w:pStyle w:val="ListParagraph"/>
        <w:numPr>
          <w:ilvl w:val="0"/>
          <w:numId w:val="17"/>
        </w:numPr>
        <w:autoSpaceDE w:val="0"/>
        <w:autoSpaceDN w:val="0"/>
        <w:adjustRightInd w:val="0"/>
        <w:spacing w:after="0" w:line="20" w:lineRule="atLeast"/>
        <w:jc w:val="both"/>
        <w:rPr>
          <w:iCs/>
          <w:sz w:val="20"/>
          <w:szCs w:val="20"/>
        </w:rPr>
      </w:pPr>
      <w:r w:rsidRPr="00C85DDA">
        <w:rPr>
          <w:iCs/>
          <w:sz w:val="20"/>
          <w:szCs w:val="20"/>
        </w:rPr>
        <w:t>Piston lever ratio;</w:t>
      </w:r>
    </w:p>
    <w:p w14:paraId="571225EA" w14:textId="77777777" w:rsidR="00AA2740" w:rsidRPr="00077622" w:rsidRDefault="00AA2740" w:rsidP="001A4D0E">
      <w:pPr>
        <w:pStyle w:val="ListParagraph"/>
        <w:numPr>
          <w:ilvl w:val="0"/>
          <w:numId w:val="17"/>
        </w:numPr>
        <w:autoSpaceDE w:val="0"/>
        <w:autoSpaceDN w:val="0"/>
        <w:adjustRightInd w:val="0"/>
        <w:spacing w:after="0" w:line="20" w:lineRule="atLeast"/>
        <w:jc w:val="both"/>
        <w:rPr>
          <w:iCs/>
          <w:sz w:val="20"/>
          <w:szCs w:val="20"/>
        </w:rPr>
      </w:pPr>
      <w:proofErr w:type="spellStart"/>
      <w:r w:rsidRPr="00077622">
        <w:rPr>
          <w:iCs/>
          <w:sz w:val="20"/>
          <w:szCs w:val="20"/>
        </w:rPr>
        <w:t>Tyre</w:t>
      </w:r>
      <w:proofErr w:type="spellEnd"/>
      <w:r w:rsidRPr="00077622">
        <w:rPr>
          <w:iCs/>
          <w:sz w:val="20"/>
          <w:szCs w:val="20"/>
        </w:rPr>
        <w:t xml:space="preserve"> dynamic radius; </w:t>
      </w:r>
    </w:p>
    <w:p w14:paraId="5D30402D" w14:textId="77777777" w:rsidR="00AA2740" w:rsidRPr="00077622" w:rsidRDefault="00AA2740" w:rsidP="00BB32C7">
      <w:pPr>
        <w:pStyle w:val="ListParagraph"/>
        <w:numPr>
          <w:ilvl w:val="0"/>
          <w:numId w:val="49"/>
        </w:numPr>
        <w:autoSpaceDE w:val="0"/>
        <w:autoSpaceDN w:val="0"/>
        <w:adjustRightInd w:val="0"/>
        <w:spacing w:after="0" w:line="20" w:lineRule="atLeast"/>
        <w:jc w:val="both"/>
        <w:rPr>
          <w:iCs/>
          <w:sz w:val="20"/>
          <w:szCs w:val="20"/>
        </w:rPr>
      </w:pPr>
      <w:r w:rsidRPr="00077622">
        <w:rPr>
          <w:iCs/>
          <w:sz w:val="20"/>
          <w:szCs w:val="20"/>
        </w:rPr>
        <w:t>Vehicle mass;</w:t>
      </w:r>
    </w:p>
    <w:p w14:paraId="0EC0A9F6" w14:textId="77777777" w:rsidR="00AA2740" w:rsidRPr="00077622" w:rsidRDefault="00AA2740" w:rsidP="00BB32C7">
      <w:pPr>
        <w:pStyle w:val="ListParagraph"/>
        <w:numPr>
          <w:ilvl w:val="0"/>
          <w:numId w:val="49"/>
        </w:numPr>
        <w:autoSpaceDE w:val="0"/>
        <w:autoSpaceDN w:val="0"/>
        <w:adjustRightInd w:val="0"/>
        <w:spacing w:after="0" w:line="20" w:lineRule="atLeast"/>
        <w:jc w:val="both"/>
        <w:rPr>
          <w:iCs/>
          <w:sz w:val="20"/>
          <w:szCs w:val="20"/>
        </w:rPr>
      </w:pPr>
      <w:r w:rsidRPr="00077622">
        <w:rPr>
          <w:iCs/>
          <w:sz w:val="20"/>
          <w:szCs w:val="20"/>
        </w:rPr>
        <w:t xml:space="preserve">Axle mass and percentage of braking effort of the axle; and </w:t>
      </w:r>
    </w:p>
    <w:p w14:paraId="444706B9" w14:textId="0CC85143" w:rsidR="00AA2740" w:rsidRDefault="00AA2740" w:rsidP="00BB32C7">
      <w:pPr>
        <w:pStyle w:val="ListParagraph"/>
        <w:numPr>
          <w:ilvl w:val="0"/>
          <w:numId w:val="50"/>
        </w:numPr>
        <w:autoSpaceDE w:val="0"/>
        <w:autoSpaceDN w:val="0"/>
        <w:adjustRightInd w:val="0"/>
        <w:spacing w:after="0" w:line="20" w:lineRule="atLeast"/>
        <w:jc w:val="both"/>
        <w:rPr>
          <w:iCs/>
          <w:sz w:val="20"/>
          <w:szCs w:val="20"/>
        </w:rPr>
      </w:pPr>
      <w:r w:rsidRPr="00077622">
        <w:rPr>
          <w:iCs/>
          <w:sz w:val="20"/>
          <w:szCs w:val="20"/>
        </w:rPr>
        <w:t>Maximum speed of the vehicle.</w:t>
      </w:r>
    </w:p>
    <w:p w14:paraId="7BE23B5F" w14:textId="19D2C02A" w:rsidR="00AA2740" w:rsidRDefault="00AA2740" w:rsidP="009310C8">
      <w:pPr>
        <w:autoSpaceDE w:val="0"/>
        <w:autoSpaceDN w:val="0"/>
        <w:adjustRightInd w:val="0"/>
        <w:spacing w:after="0" w:line="20" w:lineRule="atLeast"/>
        <w:jc w:val="both"/>
        <w:rPr>
          <w:iCs/>
          <w:sz w:val="20"/>
          <w:szCs w:val="20"/>
        </w:rPr>
      </w:pPr>
    </w:p>
    <w:p w14:paraId="4522BA76" w14:textId="605577F8" w:rsidR="00AA2740" w:rsidRPr="00077622" w:rsidRDefault="00AA2740" w:rsidP="009310C8">
      <w:pPr>
        <w:autoSpaceDE w:val="0"/>
        <w:autoSpaceDN w:val="0"/>
        <w:adjustRightInd w:val="0"/>
        <w:spacing w:after="0" w:line="20" w:lineRule="atLeast"/>
        <w:jc w:val="both"/>
        <w:rPr>
          <w:iCs/>
          <w:sz w:val="20"/>
          <w:szCs w:val="20"/>
        </w:rPr>
      </w:pPr>
      <w:r w:rsidRPr="00AA2740">
        <w:rPr>
          <w:iCs/>
          <w:sz w:val="20"/>
          <w:szCs w:val="20"/>
        </w:rPr>
        <w:t>The testing conditions shall be specified in the test report and Worst case criteria proposed vehicle models list to be submitted along with Annex A</w:t>
      </w:r>
      <w:r w:rsidR="00B338E9">
        <w:rPr>
          <w:iCs/>
          <w:sz w:val="20"/>
          <w:szCs w:val="20"/>
        </w:rPr>
        <w:t xml:space="preserve"> </w:t>
      </w:r>
      <w:r w:rsidR="00B338E9" w:rsidRPr="00C85DDA">
        <w:rPr>
          <w:iCs/>
          <w:sz w:val="20"/>
          <w:szCs w:val="20"/>
        </w:rPr>
        <w:t>as per A15 table</w:t>
      </w:r>
      <w:r w:rsidRPr="00AA2740">
        <w:rPr>
          <w:iCs/>
          <w:sz w:val="20"/>
          <w:szCs w:val="20"/>
        </w:rPr>
        <w:t>, if applicable.</w:t>
      </w:r>
    </w:p>
    <w:p w14:paraId="137E134E" w14:textId="77777777" w:rsidR="00300D9C" w:rsidRPr="00AA2740" w:rsidRDefault="00300D9C" w:rsidP="009310C8">
      <w:pPr>
        <w:autoSpaceDE w:val="0"/>
        <w:autoSpaceDN w:val="0"/>
        <w:adjustRightInd w:val="0"/>
        <w:spacing w:after="0" w:line="20" w:lineRule="atLeast"/>
        <w:jc w:val="both"/>
        <w:rPr>
          <w:sz w:val="20"/>
          <w:szCs w:val="20"/>
        </w:rPr>
      </w:pPr>
    </w:p>
    <w:p w14:paraId="66B749B0" w14:textId="77777777" w:rsidR="00300D9C" w:rsidRPr="005576A4" w:rsidRDefault="00300D9C" w:rsidP="009310C8">
      <w:pPr>
        <w:autoSpaceDE w:val="0"/>
        <w:autoSpaceDN w:val="0"/>
        <w:adjustRightInd w:val="0"/>
        <w:spacing w:after="0" w:line="20" w:lineRule="atLeast"/>
        <w:jc w:val="both"/>
        <w:rPr>
          <w:sz w:val="20"/>
          <w:szCs w:val="20"/>
        </w:rPr>
      </w:pPr>
      <w:r w:rsidRPr="005576A4">
        <w:rPr>
          <w:b/>
          <w:sz w:val="20"/>
          <w:szCs w:val="20"/>
        </w:rPr>
        <w:t>5.2.3</w:t>
      </w:r>
      <w:r w:rsidRPr="005576A4">
        <w:rPr>
          <w:sz w:val="20"/>
          <w:szCs w:val="20"/>
        </w:rPr>
        <w:t xml:space="preserve"> </w:t>
      </w:r>
      <w:r w:rsidRPr="005576A4">
        <w:rPr>
          <w:i/>
          <w:iCs/>
          <w:sz w:val="20"/>
          <w:szCs w:val="20"/>
        </w:rPr>
        <w:t xml:space="preserve">Replacement Brake Lining Assemblies for Vehicles of Categories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oMath>
      <w:r w:rsidRPr="005576A4">
        <w:rPr>
          <w:i/>
          <w:iCs/>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oMath>
    </w:p>
    <w:p w14:paraId="2092C12D" w14:textId="77777777" w:rsidR="00300D9C" w:rsidRPr="005576A4" w:rsidRDefault="00300D9C" w:rsidP="009310C8">
      <w:pPr>
        <w:autoSpaceDE w:val="0"/>
        <w:autoSpaceDN w:val="0"/>
        <w:adjustRightInd w:val="0"/>
        <w:spacing w:after="0" w:line="20" w:lineRule="atLeast"/>
        <w:jc w:val="both"/>
        <w:rPr>
          <w:sz w:val="20"/>
          <w:szCs w:val="20"/>
        </w:rPr>
      </w:pPr>
    </w:p>
    <w:p w14:paraId="3909A5D4" w14:textId="575A4310" w:rsidR="00300D9C" w:rsidRPr="005576A4" w:rsidRDefault="00300D9C" w:rsidP="009310C8">
      <w:pPr>
        <w:autoSpaceDE w:val="0"/>
        <w:autoSpaceDN w:val="0"/>
        <w:adjustRightInd w:val="0"/>
        <w:spacing w:after="0" w:line="20" w:lineRule="atLeast"/>
        <w:jc w:val="both"/>
        <w:rPr>
          <w:sz w:val="20"/>
          <w:szCs w:val="20"/>
        </w:rPr>
      </w:pPr>
      <w:r w:rsidRPr="005576A4">
        <w:rPr>
          <w:sz w:val="20"/>
          <w:szCs w:val="20"/>
        </w:rPr>
        <w:t xml:space="preserve">Replacement brake lining assemblies shall be tested according to the prescriptions of Annex E and shall satisfy the requirements stated in </w:t>
      </w:r>
      <w:r w:rsidRPr="00C85DDA">
        <w:rPr>
          <w:sz w:val="20"/>
          <w:szCs w:val="20"/>
        </w:rPr>
        <w:t>this Annex</w:t>
      </w:r>
      <w:r w:rsidR="00FB060C" w:rsidRPr="00C85DDA">
        <w:rPr>
          <w:sz w:val="20"/>
          <w:szCs w:val="20"/>
        </w:rPr>
        <w:t xml:space="preserve"> E.</w:t>
      </w:r>
    </w:p>
    <w:p w14:paraId="422B7E9F" w14:textId="77777777" w:rsidR="00300D9C" w:rsidRPr="005576A4" w:rsidRDefault="00300D9C" w:rsidP="009310C8">
      <w:pPr>
        <w:autoSpaceDE w:val="0"/>
        <w:autoSpaceDN w:val="0"/>
        <w:adjustRightInd w:val="0"/>
        <w:spacing w:after="0" w:line="20" w:lineRule="atLeast"/>
        <w:jc w:val="both"/>
        <w:rPr>
          <w:sz w:val="20"/>
          <w:szCs w:val="20"/>
        </w:rPr>
      </w:pPr>
    </w:p>
    <w:p w14:paraId="19A573FA" w14:textId="77777777" w:rsidR="00261DE3" w:rsidRPr="005576A4" w:rsidRDefault="00300D9C" w:rsidP="009310C8">
      <w:pPr>
        <w:autoSpaceDE w:val="0"/>
        <w:autoSpaceDN w:val="0"/>
        <w:adjustRightInd w:val="0"/>
        <w:spacing w:after="0" w:line="20" w:lineRule="atLeast"/>
        <w:jc w:val="both"/>
        <w:rPr>
          <w:rFonts w:eastAsiaTheme="minorEastAsia"/>
          <w:i/>
          <w:iCs/>
          <w:sz w:val="20"/>
          <w:szCs w:val="20"/>
        </w:rPr>
      </w:pPr>
      <w:r w:rsidRPr="005576A4">
        <w:rPr>
          <w:b/>
          <w:sz w:val="20"/>
          <w:szCs w:val="20"/>
        </w:rPr>
        <w:t>5.2.4</w:t>
      </w:r>
      <w:r w:rsidRPr="005576A4">
        <w:rPr>
          <w:sz w:val="20"/>
          <w:szCs w:val="20"/>
        </w:rPr>
        <w:t xml:space="preserve"> </w:t>
      </w:r>
      <w:r w:rsidRPr="005576A4">
        <w:rPr>
          <w:i/>
          <w:iCs/>
          <w:sz w:val="20"/>
          <w:szCs w:val="20"/>
        </w:rPr>
        <w:t xml:space="preserve">Replacement Brake Lining Assemblies and Replacement Drum Brake Linings for Vehicles of Categories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 xml:space="preserve">3 </m:t>
            </m:r>
          </m:sub>
        </m:sSub>
      </m:oMath>
      <w:r w:rsidR="00261DE3" w:rsidRPr="005576A4">
        <w:rPr>
          <w:rFonts w:eastAsiaTheme="minorEastAsia"/>
          <w:i/>
          <w:iCs/>
          <w:sz w:val="20"/>
          <w:szCs w:val="20"/>
        </w:rPr>
        <w:t xml:space="preserve">and </w:t>
      </w:r>
      <m:oMath>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4</m:t>
            </m:r>
          </m:sub>
        </m:sSub>
      </m:oMath>
    </w:p>
    <w:p w14:paraId="7B5F0BF8" w14:textId="77777777" w:rsidR="00261DE3" w:rsidRPr="005576A4" w:rsidRDefault="00261DE3" w:rsidP="009310C8">
      <w:pPr>
        <w:autoSpaceDE w:val="0"/>
        <w:autoSpaceDN w:val="0"/>
        <w:adjustRightInd w:val="0"/>
        <w:spacing w:after="0" w:line="20" w:lineRule="atLeast"/>
        <w:jc w:val="both"/>
        <w:rPr>
          <w:sz w:val="20"/>
          <w:szCs w:val="20"/>
        </w:rPr>
      </w:pPr>
    </w:p>
    <w:p w14:paraId="085B143F" w14:textId="0DB27F60" w:rsidR="00300D9C" w:rsidRPr="00C85DDA" w:rsidRDefault="00300D9C" w:rsidP="009310C8">
      <w:pPr>
        <w:autoSpaceDE w:val="0"/>
        <w:autoSpaceDN w:val="0"/>
        <w:adjustRightInd w:val="0"/>
        <w:spacing w:after="0" w:line="20" w:lineRule="atLeast"/>
        <w:jc w:val="both"/>
        <w:rPr>
          <w:rFonts w:eastAsiaTheme="minorEastAsia"/>
          <w:i/>
          <w:sz w:val="20"/>
          <w:szCs w:val="20"/>
        </w:rPr>
      </w:pPr>
      <w:r w:rsidRPr="005576A4">
        <w:rPr>
          <w:sz w:val="20"/>
          <w:szCs w:val="20"/>
        </w:rPr>
        <w:t xml:space="preserve">Replacement brake lining assemblies and replacement drum brake linings shall be tested according to the prescriptions of Annex F and shall satisfy the requirements stated in this Annex. For the tests one of the two methods described in IS </w:t>
      </w:r>
      <w:r w:rsidRPr="00C85DDA">
        <w:rPr>
          <w:sz w:val="20"/>
          <w:szCs w:val="20"/>
        </w:rPr>
        <w:t xml:space="preserve">11852 </w:t>
      </w:r>
      <w:r w:rsidR="00AB5292" w:rsidRPr="00C85DDA">
        <w:rPr>
          <w:sz w:val="20"/>
          <w:szCs w:val="20"/>
        </w:rPr>
        <w:t xml:space="preserve">or AIS 150 </w:t>
      </w:r>
      <w:r w:rsidRPr="00C85DDA">
        <w:rPr>
          <w:sz w:val="20"/>
          <w:szCs w:val="20"/>
        </w:rPr>
        <w:t xml:space="preserve">shall be used. </w:t>
      </w:r>
    </w:p>
    <w:p w14:paraId="29245EC6" w14:textId="77777777" w:rsidR="00300D9C" w:rsidRPr="00C85DDA" w:rsidRDefault="00300D9C" w:rsidP="009310C8">
      <w:pPr>
        <w:autoSpaceDE w:val="0"/>
        <w:autoSpaceDN w:val="0"/>
        <w:adjustRightInd w:val="0"/>
        <w:spacing w:after="0" w:line="20" w:lineRule="atLeast"/>
        <w:jc w:val="both"/>
        <w:rPr>
          <w:sz w:val="20"/>
          <w:szCs w:val="20"/>
        </w:rPr>
      </w:pPr>
    </w:p>
    <w:p w14:paraId="73549A02" w14:textId="77777777" w:rsidR="00300D9C" w:rsidRPr="00C85DDA" w:rsidRDefault="00300D9C" w:rsidP="009310C8">
      <w:pPr>
        <w:autoSpaceDE w:val="0"/>
        <w:autoSpaceDN w:val="0"/>
        <w:adjustRightInd w:val="0"/>
        <w:spacing w:after="0" w:line="20" w:lineRule="atLeast"/>
        <w:jc w:val="both"/>
        <w:rPr>
          <w:sz w:val="20"/>
          <w:szCs w:val="20"/>
        </w:rPr>
      </w:pPr>
      <w:r w:rsidRPr="00C85DDA">
        <w:rPr>
          <w:b/>
          <w:sz w:val="20"/>
          <w:szCs w:val="20"/>
        </w:rPr>
        <w:t>5.2.5</w:t>
      </w:r>
      <w:r w:rsidRPr="00C85DDA">
        <w:rPr>
          <w:sz w:val="20"/>
          <w:szCs w:val="20"/>
        </w:rPr>
        <w:t xml:space="preserve"> </w:t>
      </w:r>
      <w:r w:rsidRPr="00C85DDA">
        <w:rPr>
          <w:i/>
          <w:iCs/>
          <w:sz w:val="20"/>
          <w:szCs w:val="20"/>
        </w:rPr>
        <w:t xml:space="preserve">Replacement Brake Lining Assemblies for Two and Three Wheeled Vehicle Categories </w:t>
      </w:r>
    </w:p>
    <w:p w14:paraId="0FA534E4" w14:textId="77777777" w:rsidR="00300D9C" w:rsidRPr="00C85DDA" w:rsidRDefault="00300D9C" w:rsidP="009310C8">
      <w:pPr>
        <w:autoSpaceDE w:val="0"/>
        <w:autoSpaceDN w:val="0"/>
        <w:adjustRightInd w:val="0"/>
        <w:spacing w:after="0" w:line="20" w:lineRule="atLeast"/>
        <w:jc w:val="both"/>
        <w:rPr>
          <w:sz w:val="20"/>
          <w:szCs w:val="20"/>
        </w:rPr>
      </w:pPr>
    </w:p>
    <w:p w14:paraId="253C388A" w14:textId="5252D744" w:rsidR="004B6030" w:rsidRPr="00C85DDA" w:rsidRDefault="004B6030" w:rsidP="009310C8">
      <w:pPr>
        <w:autoSpaceDE w:val="0"/>
        <w:autoSpaceDN w:val="0"/>
        <w:adjustRightInd w:val="0"/>
        <w:spacing w:after="0" w:line="20" w:lineRule="atLeast"/>
        <w:jc w:val="both"/>
        <w:rPr>
          <w:sz w:val="20"/>
          <w:szCs w:val="20"/>
        </w:rPr>
      </w:pPr>
      <w:r w:rsidRPr="00C85DDA">
        <w:rPr>
          <w:sz w:val="20"/>
          <w:szCs w:val="20"/>
        </w:rPr>
        <w:t>It is allowed the verification of a brake lining assembly deemed to be representative of a group of brake lining assemblies, grouped according to the criteria defined in Annex G-2.</w:t>
      </w:r>
    </w:p>
    <w:p w14:paraId="12F9CF1E" w14:textId="77777777" w:rsidR="004B6030" w:rsidRPr="00C85DDA" w:rsidRDefault="004B6030" w:rsidP="009310C8">
      <w:pPr>
        <w:autoSpaceDE w:val="0"/>
        <w:autoSpaceDN w:val="0"/>
        <w:adjustRightInd w:val="0"/>
        <w:spacing w:after="0" w:line="20" w:lineRule="atLeast"/>
        <w:jc w:val="both"/>
        <w:rPr>
          <w:sz w:val="20"/>
          <w:szCs w:val="20"/>
        </w:rPr>
      </w:pPr>
    </w:p>
    <w:p w14:paraId="3BD53B52" w14:textId="15B2A120" w:rsidR="004B6030" w:rsidRDefault="004B6030" w:rsidP="009310C8">
      <w:pPr>
        <w:autoSpaceDE w:val="0"/>
        <w:autoSpaceDN w:val="0"/>
        <w:adjustRightInd w:val="0"/>
        <w:spacing w:after="0" w:line="20" w:lineRule="atLeast"/>
        <w:jc w:val="both"/>
        <w:rPr>
          <w:sz w:val="20"/>
          <w:szCs w:val="20"/>
        </w:rPr>
      </w:pPr>
      <w:r w:rsidRPr="00C85DDA">
        <w:rPr>
          <w:sz w:val="20"/>
          <w:szCs w:val="20"/>
        </w:rPr>
        <w:t>The representative brake lining assembly is deemed to identify the most severe application. Results obtained with that representative brake lining assembly are considered valid for all the brake lining assemblies belonging to the same group defined according to the grouping criteria as from Annex G-2.</w:t>
      </w:r>
    </w:p>
    <w:p w14:paraId="41B47172" w14:textId="77777777" w:rsidR="004B6030" w:rsidRDefault="004B6030" w:rsidP="009310C8">
      <w:pPr>
        <w:autoSpaceDE w:val="0"/>
        <w:autoSpaceDN w:val="0"/>
        <w:adjustRightInd w:val="0"/>
        <w:spacing w:after="0" w:line="20" w:lineRule="atLeast"/>
        <w:jc w:val="both"/>
        <w:rPr>
          <w:sz w:val="20"/>
          <w:szCs w:val="20"/>
        </w:rPr>
      </w:pPr>
    </w:p>
    <w:p w14:paraId="4FEAD389" w14:textId="3FFF2FB0" w:rsidR="00300D9C" w:rsidRDefault="00300D9C" w:rsidP="009310C8">
      <w:pPr>
        <w:autoSpaceDE w:val="0"/>
        <w:autoSpaceDN w:val="0"/>
        <w:adjustRightInd w:val="0"/>
        <w:spacing w:after="0" w:line="20" w:lineRule="atLeast"/>
        <w:jc w:val="both"/>
        <w:rPr>
          <w:sz w:val="20"/>
          <w:szCs w:val="20"/>
        </w:rPr>
      </w:pPr>
      <w:r w:rsidRPr="005576A4">
        <w:rPr>
          <w:sz w:val="20"/>
          <w:szCs w:val="20"/>
        </w:rPr>
        <w:t>Replacement brake lining assemblies shall be tested according to the prescriptions of Annex G</w:t>
      </w:r>
      <w:r w:rsidR="00CE7819">
        <w:rPr>
          <w:sz w:val="20"/>
          <w:szCs w:val="20"/>
        </w:rPr>
        <w:t>-1</w:t>
      </w:r>
      <w:r w:rsidRPr="005576A4">
        <w:rPr>
          <w:sz w:val="20"/>
          <w:szCs w:val="20"/>
        </w:rPr>
        <w:t xml:space="preserve"> and shall satisfy the requirements stated in </w:t>
      </w:r>
      <w:r w:rsidRPr="00B2116E">
        <w:rPr>
          <w:sz w:val="20"/>
          <w:szCs w:val="20"/>
        </w:rPr>
        <w:t>this Annex</w:t>
      </w:r>
      <w:r w:rsidR="00CD1C86" w:rsidRPr="00B2116E">
        <w:rPr>
          <w:sz w:val="20"/>
          <w:szCs w:val="20"/>
        </w:rPr>
        <w:t xml:space="preserve"> G</w:t>
      </w:r>
      <w:r w:rsidR="00CE7819" w:rsidRPr="00B2116E">
        <w:rPr>
          <w:sz w:val="20"/>
          <w:szCs w:val="20"/>
        </w:rPr>
        <w:t>-1</w:t>
      </w:r>
      <w:r w:rsidR="00CD1C86" w:rsidRPr="00B2116E">
        <w:rPr>
          <w:sz w:val="20"/>
          <w:szCs w:val="20"/>
        </w:rPr>
        <w:t>.</w:t>
      </w:r>
    </w:p>
    <w:p w14:paraId="7EC21E42" w14:textId="77777777" w:rsidR="00300D9C" w:rsidRPr="005576A4" w:rsidRDefault="00300D9C" w:rsidP="009310C8">
      <w:pPr>
        <w:autoSpaceDE w:val="0"/>
        <w:autoSpaceDN w:val="0"/>
        <w:adjustRightInd w:val="0"/>
        <w:spacing w:after="0" w:line="20" w:lineRule="atLeast"/>
        <w:jc w:val="both"/>
        <w:rPr>
          <w:sz w:val="20"/>
          <w:szCs w:val="20"/>
        </w:rPr>
      </w:pPr>
    </w:p>
    <w:p w14:paraId="780FD4F7" w14:textId="77777777" w:rsidR="00300D9C" w:rsidRPr="005576A4" w:rsidRDefault="00300D9C" w:rsidP="009310C8">
      <w:pPr>
        <w:autoSpaceDE w:val="0"/>
        <w:autoSpaceDN w:val="0"/>
        <w:adjustRightInd w:val="0"/>
        <w:spacing w:after="0" w:line="20" w:lineRule="atLeast"/>
        <w:jc w:val="both"/>
        <w:rPr>
          <w:sz w:val="20"/>
          <w:szCs w:val="20"/>
        </w:rPr>
      </w:pPr>
      <w:r w:rsidRPr="005576A4">
        <w:rPr>
          <w:b/>
          <w:sz w:val="20"/>
          <w:szCs w:val="20"/>
        </w:rPr>
        <w:t>5.3</w:t>
      </w:r>
      <w:r w:rsidRPr="005576A4">
        <w:rPr>
          <w:sz w:val="20"/>
          <w:szCs w:val="20"/>
        </w:rPr>
        <w:t xml:space="preserve"> </w:t>
      </w:r>
      <w:r w:rsidRPr="005576A4">
        <w:rPr>
          <w:b/>
          <w:sz w:val="20"/>
          <w:szCs w:val="20"/>
        </w:rPr>
        <w:t>Mechanical Characteristics</w:t>
      </w:r>
      <w:r w:rsidRPr="005576A4">
        <w:rPr>
          <w:sz w:val="20"/>
          <w:szCs w:val="20"/>
        </w:rPr>
        <w:t xml:space="preserve"> </w:t>
      </w:r>
    </w:p>
    <w:p w14:paraId="126A05D7" w14:textId="77777777" w:rsidR="00300D9C" w:rsidRPr="005576A4" w:rsidRDefault="00300D9C" w:rsidP="009310C8">
      <w:pPr>
        <w:autoSpaceDE w:val="0"/>
        <w:autoSpaceDN w:val="0"/>
        <w:adjustRightInd w:val="0"/>
        <w:spacing w:after="0" w:line="20" w:lineRule="atLeast"/>
        <w:jc w:val="both"/>
        <w:rPr>
          <w:sz w:val="20"/>
          <w:szCs w:val="20"/>
        </w:rPr>
      </w:pPr>
    </w:p>
    <w:p w14:paraId="4DC5FCFB" w14:textId="37025330" w:rsidR="00AA2740" w:rsidRDefault="00300D9C" w:rsidP="009310C8">
      <w:pPr>
        <w:autoSpaceDE w:val="0"/>
        <w:autoSpaceDN w:val="0"/>
        <w:adjustRightInd w:val="0"/>
        <w:spacing w:after="0" w:line="20" w:lineRule="atLeast"/>
        <w:jc w:val="both"/>
        <w:rPr>
          <w:sz w:val="20"/>
          <w:szCs w:val="20"/>
        </w:rPr>
      </w:pPr>
      <w:r w:rsidRPr="00C85DDA">
        <w:rPr>
          <w:b/>
          <w:sz w:val="20"/>
          <w:szCs w:val="20"/>
        </w:rPr>
        <w:t>5.3.1</w:t>
      </w:r>
      <w:r w:rsidRPr="00C85DDA">
        <w:rPr>
          <w:sz w:val="20"/>
          <w:szCs w:val="20"/>
        </w:rPr>
        <w:t xml:space="preserve"> </w:t>
      </w:r>
      <w:r w:rsidR="00AA2740" w:rsidRPr="00C85DDA">
        <w:rPr>
          <w:i/>
          <w:sz w:val="20"/>
          <w:szCs w:val="20"/>
        </w:rPr>
        <w:t xml:space="preserve">Replacement Brake Lining Assemblies </w:t>
      </w:r>
      <w:r w:rsidR="006F6519" w:rsidRPr="00C85DDA">
        <w:rPr>
          <w:i/>
          <w:sz w:val="20"/>
          <w:szCs w:val="20"/>
        </w:rPr>
        <w:t>and Replacement Drum Brake Linings</w:t>
      </w:r>
      <w:r w:rsidR="000D4DE6" w:rsidRPr="00C85DDA">
        <w:rPr>
          <w:i/>
          <w:sz w:val="20"/>
          <w:szCs w:val="20"/>
        </w:rPr>
        <w:t xml:space="preserve"> </w:t>
      </w:r>
      <w:r w:rsidR="00AA2740" w:rsidRPr="00C85DDA">
        <w:rPr>
          <w:i/>
          <w:sz w:val="20"/>
          <w:szCs w:val="20"/>
        </w:rPr>
        <w:t xml:space="preserve">for Vehicles of Categories M1, M2, N1, T1, T2 and </w:t>
      </w:r>
      <w:r w:rsidR="00AE4B99" w:rsidRPr="00C85DDA">
        <w:rPr>
          <w:i/>
          <w:sz w:val="20"/>
          <w:szCs w:val="20"/>
        </w:rPr>
        <w:t>L</w:t>
      </w:r>
      <w:r w:rsidR="00AA2740" w:rsidRPr="00C85DDA">
        <w:rPr>
          <w:i/>
          <w:sz w:val="20"/>
          <w:szCs w:val="20"/>
        </w:rPr>
        <w:t xml:space="preserve"> Vehicle Categories</w:t>
      </w:r>
      <w:r w:rsidR="00AA2740" w:rsidRPr="00AA2740">
        <w:rPr>
          <w:sz w:val="20"/>
          <w:szCs w:val="20"/>
        </w:rPr>
        <w:t xml:space="preserve"> </w:t>
      </w:r>
    </w:p>
    <w:p w14:paraId="3807C050" w14:textId="77777777" w:rsidR="00AA2740" w:rsidRDefault="00AA2740" w:rsidP="009310C8">
      <w:pPr>
        <w:autoSpaceDE w:val="0"/>
        <w:autoSpaceDN w:val="0"/>
        <w:adjustRightInd w:val="0"/>
        <w:spacing w:after="0" w:line="20" w:lineRule="atLeast"/>
        <w:jc w:val="both"/>
        <w:rPr>
          <w:sz w:val="20"/>
          <w:szCs w:val="20"/>
        </w:rPr>
      </w:pPr>
    </w:p>
    <w:p w14:paraId="3232E21D" w14:textId="1A06E18F" w:rsidR="00AA2740" w:rsidRPr="00C85DDA" w:rsidRDefault="00AA2740" w:rsidP="001A4D0E">
      <w:pPr>
        <w:pStyle w:val="ListParagraph"/>
        <w:numPr>
          <w:ilvl w:val="0"/>
          <w:numId w:val="18"/>
        </w:numPr>
        <w:autoSpaceDE w:val="0"/>
        <w:autoSpaceDN w:val="0"/>
        <w:adjustRightInd w:val="0"/>
        <w:spacing w:after="0" w:line="20" w:lineRule="atLeast"/>
        <w:jc w:val="both"/>
        <w:rPr>
          <w:sz w:val="20"/>
          <w:szCs w:val="20"/>
        </w:rPr>
      </w:pPr>
      <w:r w:rsidRPr="00C85DDA">
        <w:rPr>
          <w:sz w:val="20"/>
          <w:szCs w:val="20"/>
        </w:rPr>
        <w:t>Replacement brake lining assemblies</w:t>
      </w:r>
      <w:r w:rsidR="00FD1595" w:rsidRPr="00C85DDA">
        <w:rPr>
          <w:sz w:val="20"/>
          <w:szCs w:val="20"/>
        </w:rPr>
        <w:t xml:space="preserve"> and replacement drum brake lining (applicable for bonded drum brake lining)</w:t>
      </w:r>
      <w:r w:rsidRPr="00C85DDA">
        <w:rPr>
          <w:sz w:val="20"/>
          <w:szCs w:val="20"/>
        </w:rPr>
        <w:t xml:space="preserve"> of the type for which approval is requested shall be tested for shear strength according to ISO 6312; and </w:t>
      </w:r>
    </w:p>
    <w:p w14:paraId="60AFFF69" w14:textId="1D1B0F9E" w:rsidR="00AA2740" w:rsidRPr="00077622" w:rsidRDefault="00AA2740" w:rsidP="001A4D0E">
      <w:pPr>
        <w:pStyle w:val="ListParagraph"/>
        <w:numPr>
          <w:ilvl w:val="0"/>
          <w:numId w:val="18"/>
        </w:numPr>
        <w:autoSpaceDE w:val="0"/>
        <w:autoSpaceDN w:val="0"/>
        <w:adjustRightInd w:val="0"/>
        <w:spacing w:after="0" w:line="20" w:lineRule="atLeast"/>
        <w:jc w:val="both"/>
        <w:rPr>
          <w:sz w:val="20"/>
          <w:szCs w:val="20"/>
        </w:rPr>
      </w:pPr>
      <w:r w:rsidRPr="00C85DDA">
        <w:rPr>
          <w:sz w:val="20"/>
          <w:szCs w:val="20"/>
        </w:rPr>
        <w:t>The minimum acceptable shear</w:t>
      </w:r>
      <w:r w:rsidRPr="00077622">
        <w:rPr>
          <w:sz w:val="20"/>
          <w:szCs w:val="20"/>
        </w:rPr>
        <w:t xml:space="preserve"> strength is 250 N/cm2 for pad assemblies and 100 N/cm2 for shoe assemblies.</w:t>
      </w:r>
    </w:p>
    <w:p w14:paraId="18F64B44" w14:textId="77777777" w:rsidR="00300D9C" w:rsidRPr="005576A4" w:rsidRDefault="00300D9C" w:rsidP="009310C8">
      <w:pPr>
        <w:autoSpaceDE w:val="0"/>
        <w:autoSpaceDN w:val="0"/>
        <w:adjustRightInd w:val="0"/>
        <w:spacing w:after="0" w:line="20" w:lineRule="atLeast"/>
        <w:jc w:val="both"/>
        <w:rPr>
          <w:sz w:val="20"/>
          <w:szCs w:val="20"/>
        </w:rPr>
      </w:pPr>
    </w:p>
    <w:p w14:paraId="3B1CA2C8" w14:textId="498AB05F" w:rsidR="00AA2740" w:rsidRDefault="00300D9C" w:rsidP="009310C8">
      <w:pPr>
        <w:autoSpaceDE w:val="0"/>
        <w:autoSpaceDN w:val="0"/>
        <w:adjustRightInd w:val="0"/>
        <w:spacing w:after="0" w:line="20" w:lineRule="atLeast"/>
        <w:jc w:val="both"/>
        <w:rPr>
          <w:sz w:val="20"/>
          <w:szCs w:val="20"/>
        </w:rPr>
      </w:pPr>
      <w:r w:rsidRPr="00C85DDA">
        <w:rPr>
          <w:b/>
          <w:sz w:val="20"/>
          <w:szCs w:val="20"/>
        </w:rPr>
        <w:t>5.3.1.2</w:t>
      </w:r>
      <w:r w:rsidRPr="00C85DDA">
        <w:rPr>
          <w:sz w:val="20"/>
          <w:szCs w:val="20"/>
        </w:rPr>
        <w:t xml:space="preserve"> </w:t>
      </w:r>
      <w:r w:rsidR="00AA2740" w:rsidRPr="00C85DDA">
        <w:rPr>
          <w:sz w:val="20"/>
          <w:szCs w:val="20"/>
        </w:rPr>
        <w:t xml:space="preserve">Replacement Brake Lining Assemblies </w:t>
      </w:r>
      <w:r w:rsidR="00EE5592" w:rsidRPr="00C85DDA">
        <w:rPr>
          <w:sz w:val="20"/>
          <w:szCs w:val="20"/>
        </w:rPr>
        <w:t xml:space="preserve">and replacement drum brake linings </w:t>
      </w:r>
      <w:r w:rsidR="00AA2740" w:rsidRPr="00C85DDA">
        <w:rPr>
          <w:sz w:val="20"/>
          <w:szCs w:val="20"/>
        </w:rPr>
        <w:t xml:space="preserve">of the Type for which approval is requested shall be tested for compressibility strength according to standard ISO 6310 or Material Hardness as per </w:t>
      </w:r>
      <w:r w:rsidR="00AA2740" w:rsidRPr="00C85DDA">
        <w:rPr>
          <w:b/>
          <w:sz w:val="20"/>
          <w:szCs w:val="20"/>
        </w:rPr>
        <w:t>5.3.1.3</w:t>
      </w:r>
      <w:r w:rsidR="00AA2740" w:rsidRPr="00C85DDA">
        <w:rPr>
          <w:sz w:val="20"/>
          <w:szCs w:val="20"/>
        </w:rPr>
        <w:t>.</w:t>
      </w:r>
    </w:p>
    <w:p w14:paraId="3F9359F3" w14:textId="77777777" w:rsidR="00AA2740" w:rsidRDefault="00AA2740" w:rsidP="009310C8">
      <w:pPr>
        <w:autoSpaceDE w:val="0"/>
        <w:autoSpaceDN w:val="0"/>
        <w:adjustRightInd w:val="0"/>
        <w:spacing w:after="0" w:line="20" w:lineRule="atLeast"/>
        <w:jc w:val="both"/>
        <w:rPr>
          <w:sz w:val="20"/>
          <w:szCs w:val="20"/>
        </w:rPr>
      </w:pPr>
    </w:p>
    <w:p w14:paraId="6327CB97" w14:textId="6EF119E2" w:rsidR="00AA2740" w:rsidRDefault="00AA2740" w:rsidP="009310C8">
      <w:pPr>
        <w:autoSpaceDE w:val="0"/>
        <w:autoSpaceDN w:val="0"/>
        <w:adjustRightInd w:val="0"/>
        <w:spacing w:after="0" w:line="20" w:lineRule="atLeast"/>
        <w:jc w:val="both"/>
        <w:rPr>
          <w:sz w:val="20"/>
          <w:szCs w:val="20"/>
        </w:rPr>
      </w:pPr>
      <w:r w:rsidRPr="00C85DDA">
        <w:rPr>
          <w:sz w:val="20"/>
          <w:szCs w:val="20"/>
        </w:rPr>
        <w:lastRenderedPageBreak/>
        <w:t>The compressibility values shall not exceed 2 percent at ambient temperature and 5 percent at 400°C for pad assemblies and 2 percent at ambient temperature and 4 percent at 200°C for shoe assemblies.</w:t>
      </w:r>
      <w:r w:rsidR="00FD5E4E" w:rsidRPr="00C85DDA">
        <w:rPr>
          <w:sz w:val="20"/>
          <w:szCs w:val="20"/>
        </w:rPr>
        <w:t xml:space="preserve"> This requirement does not apply to parking brake lining assemblies.</w:t>
      </w:r>
    </w:p>
    <w:p w14:paraId="327ADE40" w14:textId="77777777" w:rsidR="00C85DDA" w:rsidRDefault="00C85DDA" w:rsidP="009310C8">
      <w:pPr>
        <w:autoSpaceDE w:val="0"/>
        <w:autoSpaceDN w:val="0"/>
        <w:adjustRightInd w:val="0"/>
        <w:spacing w:after="0" w:line="20" w:lineRule="atLeast"/>
        <w:jc w:val="both"/>
        <w:rPr>
          <w:sz w:val="20"/>
          <w:szCs w:val="20"/>
        </w:rPr>
      </w:pPr>
    </w:p>
    <w:p w14:paraId="71214385" w14:textId="77777777" w:rsidR="00AA2740" w:rsidRDefault="00AA2740" w:rsidP="009310C8">
      <w:pPr>
        <w:autoSpaceDE w:val="0"/>
        <w:autoSpaceDN w:val="0"/>
        <w:adjustRightInd w:val="0"/>
        <w:spacing w:after="0" w:line="20" w:lineRule="atLeast"/>
        <w:jc w:val="both"/>
        <w:rPr>
          <w:sz w:val="20"/>
          <w:szCs w:val="20"/>
        </w:rPr>
      </w:pPr>
      <w:r w:rsidRPr="00077622">
        <w:rPr>
          <w:b/>
          <w:sz w:val="20"/>
          <w:szCs w:val="20"/>
        </w:rPr>
        <w:t>5.3.1.3</w:t>
      </w:r>
      <w:r w:rsidRPr="00AA2740">
        <w:rPr>
          <w:sz w:val="20"/>
          <w:szCs w:val="20"/>
        </w:rPr>
        <w:t xml:space="preserve"> </w:t>
      </w:r>
      <w:r w:rsidRPr="00077622">
        <w:rPr>
          <w:i/>
          <w:sz w:val="20"/>
          <w:szCs w:val="20"/>
        </w:rPr>
        <w:t>Material Hardness</w:t>
      </w:r>
    </w:p>
    <w:p w14:paraId="337C450E" w14:textId="77777777" w:rsidR="00AA2740" w:rsidRDefault="00AA2740" w:rsidP="009310C8">
      <w:pPr>
        <w:autoSpaceDE w:val="0"/>
        <w:autoSpaceDN w:val="0"/>
        <w:adjustRightInd w:val="0"/>
        <w:spacing w:after="0" w:line="20" w:lineRule="atLeast"/>
        <w:jc w:val="both"/>
        <w:rPr>
          <w:sz w:val="20"/>
          <w:szCs w:val="20"/>
        </w:rPr>
      </w:pPr>
    </w:p>
    <w:p w14:paraId="6325915C" w14:textId="36B670E9" w:rsidR="00AA2740" w:rsidRDefault="00AA2740" w:rsidP="001A4D0E">
      <w:pPr>
        <w:pStyle w:val="ListParagraph"/>
        <w:numPr>
          <w:ilvl w:val="0"/>
          <w:numId w:val="19"/>
        </w:numPr>
        <w:autoSpaceDE w:val="0"/>
        <w:autoSpaceDN w:val="0"/>
        <w:adjustRightInd w:val="0"/>
        <w:spacing w:after="0" w:line="20" w:lineRule="atLeast"/>
        <w:jc w:val="both"/>
        <w:rPr>
          <w:sz w:val="20"/>
          <w:szCs w:val="20"/>
        </w:rPr>
      </w:pPr>
      <w:r w:rsidRPr="00077622">
        <w:rPr>
          <w:sz w:val="20"/>
          <w:szCs w:val="20"/>
        </w:rPr>
        <w:t>Replacement brake lining assemblies or replacement drum brake linings of the type for which approval is requested shall be tested for hardness according to</w:t>
      </w:r>
      <w:r>
        <w:rPr>
          <w:sz w:val="20"/>
          <w:szCs w:val="20"/>
        </w:rPr>
        <w:t xml:space="preserve"> standard ISO 2039-2; and</w:t>
      </w:r>
    </w:p>
    <w:p w14:paraId="04B10755" w14:textId="66DA636F" w:rsidR="00AA2740" w:rsidRPr="00077622" w:rsidRDefault="00AA2740" w:rsidP="001A4D0E">
      <w:pPr>
        <w:pStyle w:val="ListParagraph"/>
        <w:numPr>
          <w:ilvl w:val="0"/>
          <w:numId w:val="19"/>
        </w:numPr>
        <w:autoSpaceDE w:val="0"/>
        <w:autoSpaceDN w:val="0"/>
        <w:adjustRightInd w:val="0"/>
        <w:spacing w:after="0" w:line="20" w:lineRule="atLeast"/>
        <w:jc w:val="both"/>
        <w:rPr>
          <w:sz w:val="20"/>
          <w:szCs w:val="20"/>
        </w:rPr>
      </w:pPr>
      <w:r w:rsidRPr="00077622">
        <w:rPr>
          <w:sz w:val="20"/>
          <w:szCs w:val="20"/>
        </w:rPr>
        <w:t>The hardness figure for the friction material at the rubbing surface shall be the mean value out of five sample linings from different production batches (if available) by taking five measurements at different places of each brake lining.</w:t>
      </w:r>
    </w:p>
    <w:p w14:paraId="7312544A" w14:textId="77777777" w:rsidR="00261DE3" w:rsidRPr="005576A4" w:rsidRDefault="00261DE3" w:rsidP="009310C8">
      <w:pPr>
        <w:autoSpaceDE w:val="0"/>
        <w:autoSpaceDN w:val="0"/>
        <w:adjustRightInd w:val="0"/>
        <w:spacing w:after="0" w:line="20" w:lineRule="atLeast"/>
        <w:jc w:val="both"/>
        <w:rPr>
          <w:sz w:val="20"/>
          <w:szCs w:val="20"/>
        </w:rPr>
      </w:pPr>
    </w:p>
    <w:p w14:paraId="21388EBA" w14:textId="398A5F8F" w:rsidR="00F25B50" w:rsidRPr="00077622" w:rsidRDefault="00261DE3" w:rsidP="009310C8">
      <w:pPr>
        <w:autoSpaceDE w:val="0"/>
        <w:autoSpaceDN w:val="0"/>
        <w:adjustRightInd w:val="0"/>
        <w:spacing w:after="0" w:line="20" w:lineRule="atLeast"/>
        <w:jc w:val="both"/>
        <w:rPr>
          <w:b/>
          <w:bCs/>
          <w:i/>
          <w:sz w:val="20"/>
          <w:szCs w:val="20"/>
        </w:rPr>
      </w:pPr>
      <w:r w:rsidRPr="005576A4">
        <w:rPr>
          <w:b/>
          <w:sz w:val="20"/>
          <w:szCs w:val="20"/>
        </w:rPr>
        <w:t>5.3.2</w:t>
      </w:r>
      <w:r w:rsidRPr="005576A4">
        <w:rPr>
          <w:sz w:val="20"/>
          <w:szCs w:val="20"/>
        </w:rPr>
        <w:t xml:space="preserve"> </w:t>
      </w:r>
      <w:r w:rsidR="00AA2740" w:rsidRPr="00077622">
        <w:rPr>
          <w:i/>
          <w:sz w:val="20"/>
          <w:szCs w:val="20"/>
        </w:rPr>
        <w:t>Replacement Brake Lining Assemblies and Replacement Drum Brake Linings for Vehicles of Categories M3, N2, N3, T3 and T4</w:t>
      </w:r>
    </w:p>
    <w:p w14:paraId="11C83915" w14:textId="77777777" w:rsidR="00261DE3" w:rsidRPr="005576A4" w:rsidRDefault="00261DE3"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4942A75B" w14:textId="3EEE3B02" w:rsidR="00261DE3" w:rsidRPr="005576A4" w:rsidRDefault="00261DE3" w:rsidP="001A4D0E">
      <w:pPr>
        <w:pStyle w:val="ListParagraph"/>
        <w:numPr>
          <w:ilvl w:val="0"/>
          <w:numId w:val="1"/>
        </w:numPr>
        <w:autoSpaceDE w:val="0"/>
        <w:autoSpaceDN w:val="0"/>
        <w:adjustRightInd w:val="0"/>
        <w:spacing w:after="0" w:line="20" w:lineRule="atLeast"/>
        <w:jc w:val="both"/>
        <w:rPr>
          <w:sz w:val="20"/>
          <w:szCs w:val="20"/>
        </w:rPr>
      </w:pPr>
      <w:r w:rsidRPr="005576A4">
        <w:rPr>
          <w:i/>
          <w:iCs/>
          <w:sz w:val="20"/>
          <w:szCs w:val="20"/>
        </w:rPr>
        <w:t>Shear Strength</w:t>
      </w:r>
      <w:r w:rsidRPr="005576A4">
        <w:rPr>
          <w:sz w:val="20"/>
          <w:szCs w:val="20"/>
        </w:rPr>
        <w:t xml:space="preserve"> — </w:t>
      </w:r>
      <w:r w:rsidR="00AA2740" w:rsidRPr="00AA2740">
        <w:rPr>
          <w:sz w:val="20"/>
          <w:szCs w:val="20"/>
        </w:rPr>
        <w:t xml:space="preserve">This test applies only to </w:t>
      </w:r>
      <w:r w:rsidR="00AA2740" w:rsidRPr="00B2116E">
        <w:rPr>
          <w:sz w:val="20"/>
          <w:szCs w:val="20"/>
        </w:rPr>
        <w:t xml:space="preserve">brake </w:t>
      </w:r>
      <w:r w:rsidR="005A43AE" w:rsidRPr="00B2116E">
        <w:rPr>
          <w:sz w:val="20"/>
          <w:szCs w:val="20"/>
        </w:rPr>
        <w:t>lining</w:t>
      </w:r>
      <w:r w:rsidR="00AA2740" w:rsidRPr="00AA2740">
        <w:rPr>
          <w:sz w:val="20"/>
          <w:szCs w:val="20"/>
        </w:rPr>
        <w:t xml:space="preserve"> assemblies. Replacement brake lining assemblies of the type for which approval is requested shall be tested for shear strength according to standard ISO 6312. Brake lining assemblies may be divided into two or three parts to match the test machine’s capability. The minimum acceptable shear strength is 250 N/cm</w:t>
      </w:r>
      <w:r w:rsidR="00AA2740" w:rsidRPr="00077622">
        <w:rPr>
          <w:sz w:val="20"/>
          <w:szCs w:val="20"/>
          <w:vertAlign w:val="superscript"/>
        </w:rPr>
        <w:t>2</w:t>
      </w:r>
      <w:r w:rsidR="00AA2740" w:rsidRPr="00AA2740">
        <w:rPr>
          <w:sz w:val="20"/>
          <w:szCs w:val="20"/>
        </w:rPr>
        <w:t>.</w:t>
      </w:r>
    </w:p>
    <w:p w14:paraId="1D1B27E6" w14:textId="77777777" w:rsidR="00261DE3" w:rsidRPr="005576A4" w:rsidRDefault="00261DE3" w:rsidP="009310C8">
      <w:pPr>
        <w:autoSpaceDE w:val="0"/>
        <w:autoSpaceDN w:val="0"/>
        <w:adjustRightInd w:val="0"/>
        <w:spacing w:after="0" w:line="20" w:lineRule="atLeast"/>
        <w:jc w:val="both"/>
        <w:rPr>
          <w:sz w:val="20"/>
          <w:szCs w:val="20"/>
        </w:rPr>
      </w:pPr>
    </w:p>
    <w:p w14:paraId="35D6743A" w14:textId="37466050" w:rsidR="00261DE3" w:rsidRDefault="00261DE3" w:rsidP="001A4D0E">
      <w:pPr>
        <w:pStyle w:val="ListParagraph"/>
        <w:numPr>
          <w:ilvl w:val="0"/>
          <w:numId w:val="1"/>
        </w:numPr>
        <w:autoSpaceDE w:val="0"/>
        <w:autoSpaceDN w:val="0"/>
        <w:adjustRightInd w:val="0"/>
        <w:spacing w:after="0" w:line="20" w:lineRule="atLeast"/>
        <w:jc w:val="both"/>
        <w:rPr>
          <w:sz w:val="20"/>
          <w:szCs w:val="20"/>
        </w:rPr>
      </w:pPr>
      <w:r w:rsidRPr="005576A4">
        <w:rPr>
          <w:i/>
          <w:iCs/>
          <w:sz w:val="20"/>
          <w:szCs w:val="20"/>
        </w:rPr>
        <w:t>Compressibility</w:t>
      </w:r>
      <w:r w:rsidRPr="005576A4">
        <w:rPr>
          <w:sz w:val="20"/>
          <w:szCs w:val="20"/>
        </w:rPr>
        <w:t xml:space="preserve"> — </w:t>
      </w:r>
      <w:r w:rsidR="00AA2740" w:rsidRPr="00AA2740">
        <w:rPr>
          <w:sz w:val="20"/>
          <w:szCs w:val="20"/>
        </w:rPr>
        <w:t>Replacement brake lining assemblies and replacement drum brake linings of the type for which approval is requested shall be tested for compressibility according to standard ISO 6310. Flat specimens according to sample Type I may be used. The compressibility values shall not exceed 2 percent at ambient temperature and 5 percent at 400°C for pad assemblies and 2 percent at ambient temperature and 4 percent at 200°C for shoe as</w:t>
      </w:r>
      <w:r w:rsidR="00AA2740">
        <w:rPr>
          <w:sz w:val="20"/>
          <w:szCs w:val="20"/>
        </w:rPr>
        <w:t>semblies and drum brake linings</w:t>
      </w:r>
      <w:r w:rsidRPr="005576A4">
        <w:rPr>
          <w:sz w:val="20"/>
          <w:szCs w:val="20"/>
        </w:rPr>
        <w:t xml:space="preserve">. </w:t>
      </w:r>
    </w:p>
    <w:p w14:paraId="0CC0792E" w14:textId="77777777" w:rsidR="00AA2740" w:rsidRDefault="00AA2740" w:rsidP="009310C8">
      <w:pPr>
        <w:pStyle w:val="ListParagraph"/>
        <w:autoSpaceDE w:val="0"/>
        <w:autoSpaceDN w:val="0"/>
        <w:adjustRightInd w:val="0"/>
        <w:spacing w:after="0" w:line="20" w:lineRule="atLeast"/>
        <w:jc w:val="both"/>
        <w:rPr>
          <w:sz w:val="20"/>
          <w:szCs w:val="20"/>
        </w:rPr>
      </w:pPr>
    </w:p>
    <w:p w14:paraId="085519FE" w14:textId="69374D8F" w:rsidR="00AA2740" w:rsidRPr="005576A4" w:rsidRDefault="00AA2740" w:rsidP="001A4D0E">
      <w:pPr>
        <w:pStyle w:val="ListParagraph"/>
        <w:numPr>
          <w:ilvl w:val="0"/>
          <w:numId w:val="1"/>
        </w:numPr>
        <w:autoSpaceDE w:val="0"/>
        <w:autoSpaceDN w:val="0"/>
        <w:adjustRightInd w:val="0"/>
        <w:spacing w:after="0" w:line="20" w:lineRule="atLeast"/>
        <w:jc w:val="both"/>
        <w:rPr>
          <w:sz w:val="20"/>
          <w:szCs w:val="20"/>
        </w:rPr>
      </w:pPr>
      <w:r w:rsidRPr="00077622">
        <w:rPr>
          <w:i/>
          <w:sz w:val="20"/>
          <w:szCs w:val="20"/>
        </w:rPr>
        <w:t>Material Hardness</w:t>
      </w:r>
      <w:r w:rsidRPr="00AA2740">
        <w:rPr>
          <w:sz w:val="20"/>
          <w:szCs w:val="20"/>
        </w:rPr>
        <w:t xml:space="preserve"> — This requirement applies to drum brake lining assemblies and drum brake linings. Replacement brake lining assemblies or replacement drum brake linings of the type for which approval is requested shall be tested for hardness according to standard ISO 2039-2. The hardness figure for the friction material at the rubbing surface shall be the mean value out of five sample linings from different production batches (if available) by taking five measurements at different places of each brake lining.</w:t>
      </w:r>
    </w:p>
    <w:p w14:paraId="6D72559F" w14:textId="77777777" w:rsidR="00AA2740" w:rsidRPr="00C85DDA" w:rsidRDefault="00AA2740" w:rsidP="009310C8">
      <w:pPr>
        <w:autoSpaceDE w:val="0"/>
        <w:autoSpaceDN w:val="0"/>
        <w:adjustRightInd w:val="0"/>
        <w:spacing w:after="0" w:line="20" w:lineRule="atLeast"/>
        <w:ind w:left="284"/>
        <w:jc w:val="both"/>
        <w:rPr>
          <w:sz w:val="16"/>
          <w:szCs w:val="16"/>
        </w:rPr>
      </w:pPr>
    </w:p>
    <w:p w14:paraId="7F35AE75" w14:textId="358293F1" w:rsidR="00261DE3" w:rsidRPr="00C85DDA" w:rsidRDefault="00AA2740" w:rsidP="009310C8">
      <w:pPr>
        <w:autoSpaceDE w:val="0"/>
        <w:autoSpaceDN w:val="0"/>
        <w:adjustRightInd w:val="0"/>
        <w:spacing w:after="0" w:line="20" w:lineRule="atLeast"/>
        <w:ind w:left="284"/>
        <w:jc w:val="both"/>
        <w:rPr>
          <w:sz w:val="16"/>
          <w:szCs w:val="16"/>
        </w:rPr>
      </w:pPr>
      <w:r w:rsidRPr="00C85DDA">
        <w:rPr>
          <w:sz w:val="16"/>
          <w:szCs w:val="16"/>
        </w:rPr>
        <w:t>NOTE — Material hardness test may be done as an alternative to compressibility test.</w:t>
      </w:r>
    </w:p>
    <w:p w14:paraId="54F1E114" w14:textId="77777777" w:rsidR="00AA2740" w:rsidRDefault="00AA2740" w:rsidP="009310C8">
      <w:pPr>
        <w:autoSpaceDE w:val="0"/>
        <w:autoSpaceDN w:val="0"/>
        <w:adjustRightInd w:val="0"/>
        <w:spacing w:after="0" w:line="20" w:lineRule="atLeast"/>
        <w:ind w:left="567"/>
        <w:jc w:val="both"/>
        <w:rPr>
          <w:sz w:val="20"/>
          <w:szCs w:val="20"/>
        </w:rPr>
      </w:pPr>
    </w:p>
    <w:p w14:paraId="51F46488" w14:textId="181B8E4F" w:rsidR="00AA2740" w:rsidRPr="001F4C79" w:rsidRDefault="00AA2740" w:rsidP="001F4C79">
      <w:pPr>
        <w:pStyle w:val="ListParagraph"/>
        <w:numPr>
          <w:ilvl w:val="0"/>
          <w:numId w:val="1"/>
        </w:numPr>
        <w:spacing w:after="0" w:line="20" w:lineRule="atLeast"/>
        <w:jc w:val="both"/>
        <w:rPr>
          <w:sz w:val="20"/>
        </w:rPr>
      </w:pPr>
      <w:r w:rsidRPr="001F4C79">
        <w:rPr>
          <w:i/>
          <w:sz w:val="20"/>
        </w:rPr>
        <w:t>Cross braking strength</w:t>
      </w:r>
      <w:r w:rsidRPr="001F4C79">
        <w:rPr>
          <w:sz w:val="20"/>
        </w:rPr>
        <w:t xml:space="preserve"> — Replacement drum brake linings of the type for which approval is requested shall be tested for Cross breaking strength as per IS 2742 </w:t>
      </w:r>
      <w:r w:rsidR="00C85DDA" w:rsidRPr="001F4C79">
        <w:rPr>
          <w:sz w:val="20"/>
        </w:rPr>
        <w:t>(P</w:t>
      </w:r>
      <w:r w:rsidRPr="001F4C79">
        <w:rPr>
          <w:sz w:val="20"/>
        </w:rPr>
        <w:t>art 3</w:t>
      </w:r>
      <w:r w:rsidR="00C85DDA" w:rsidRPr="001F4C79">
        <w:rPr>
          <w:sz w:val="20"/>
        </w:rPr>
        <w:t>)</w:t>
      </w:r>
      <w:r w:rsidRPr="001F4C79">
        <w:rPr>
          <w:sz w:val="20"/>
        </w:rPr>
        <w:t>.</w:t>
      </w:r>
    </w:p>
    <w:p w14:paraId="2615361D" w14:textId="16C9C2E4" w:rsidR="00AA2740" w:rsidRDefault="00AA2740" w:rsidP="009310C8">
      <w:pPr>
        <w:spacing w:after="0" w:line="20" w:lineRule="atLeast"/>
      </w:pPr>
    </w:p>
    <w:p w14:paraId="55465BD3" w14:textId="449152B8" w:rsidR="00AA2740" w:rsidRDefault="00AA2740" w:rsidP="009310C8">
      <w:pPr>
        <w:spacing w:after="0" w:line="20" w:lineRule="atLeast"/>
        <w:jc w:val="both"/>
        <w:rPr>
          <w:i/>
          <w:sz w:val="20"/>
        </w:rPr>
      </w:pPr>
      <w:r w:rsidRPr="00077622">
        <w:rPr>
          <w:b/>
          <w:sz w:val="20"/>
        </w:rPr>
        <w:t>5.3.3</w:t>
      </w:r>
      <w:r w:rsidRPr="00077622">
        <w:rPr>
          <w:sz w:val="20"/>
        </w:rPr>
        <w:t xml:space="preserve"> </w:t>
      </w:r>
      <w:r w:rsidRPr="00077622">
        <w:rPr>
          <w:i/>
          <w:sz w:val="20"/>
        </w:rPr>
        <w:t>Heat Swell test for Replacement Brake Lining Assemblies and Replacement Drum Brake Linings for Vehicles of Categories M3, N2, N3, T3 and T4</w:t>
      </w:r>
    </w:p>
    <w:p w14:paraId="161F45D3" w14:textId="48C65A96" w:rsidR="00AA2740" w:rsidRDefault="00AA2740" w:rsidP="009310C8">
      <w:pPr>
        <w:spacing w:after="0" w:line="20" w:lineRule="atLeast"/>
        <w:jc w:val="both"/>
        <w:rPr>
          <w:i/>
          <w:sz w:val="20"/>
        </w:rPr>
      </w:pPr>
    </w:p>
    <w:p w14:paraId="7C8E0966" w14:textId="2E3E9597" w:rsidR="00AA2740" w:rsidRPr="00077622" w:rsidRDefault="00AA2740" w:rsidP="009310C8">
      <w:pPr>
        <w:spacing w:after="0" w:line="20" w:lineRule="atLeast"/>
        <w:jc w:val="both"/>
        <w:rPr>
          <w:sz w:val="20"/>
        </w:rPr>
      </w:pPr>
      <w:r w:rsidRPr="00AA2740">
        <w:rPr>
          <w:sz w:val="20"/>
        </w:rPr>
        <w:t>Heat Swell shall be tested for drum brake linings as per IS 2742 (Part 3) and for disc-b</w:t>
      </w:r>
      <w:r>
        <w:rPr>
          <w:sz w:val="20"/>
        </w:rPr>
        <w:t>rake-pads as per ISO 6313</w:t>
      </w:r>
      <w:r w:rsidRPr="00AA2740">
        <w:rPr>
          <w:sz w:val="20"/>
        </w:rPr>
        <w:t>.</w:t>
      </w:r>
    </w:p>
    <w:p w14:paraId="58AD62F4" w14:textId="35DA375E" w:rsidR="00AA2740" w:rsidRPr="00077622" w:rsidRDefault="00AA2740" w:rsidP="009310C8">
      <w:pPr>
        <w:spacing w:after="0" w:line="20" w:lineRule="atLeast"/>
      </w:pPr>
    </w:p>
    <w:p w14:paraId="4FD71A1D"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 PACKAGING AND MARKING</w:t>
      </w:r>
      <w:r w:rsidRPr="005576A4">
        <w:rPr>
          <w:sz w:val="20"/>
          <w:szCs w:val="20"/>
        </w:rPr>
        <w:t xml:space="preserve"> </w:t>
      </w:r>
    </w:p>
    <w:p w14:paraId="0A11A713" w14:textId="77777777" w:rsidR="00DE419D" w:rsidRPr="005576A4" w:rsidRDefault="00DE419D" w:rsidP="009310C8">
      <w:pPr>
        <w:autoSpaceDE w:val="0"/>
        <w:autoSpaceDN w:val="0"/>
        <w:adjustRightInd w:val="0"/>
        <w:spacing w:after="0" w:line="20" w:lineRule="atLeast"/>
        <w:jc w:val="both"/>
        <w:rPr>
          <w:sz w:val="20"/>
          <w:szCs w:val="20"/>
        </w:rPr>
      </w:pPr>
    </w:p>
    <w:p w14:paraId="624343E4"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6.1</w:t>
      </w:r>
      <w:r w:rsidRPr="005576A4">
        <w:rPr>
          <w:sz w:val="20"/>
          <w:szCs w:val="20"/>
        </w:rPr>
        <w:t xml:space="preserve"> Replacement brake lining assemblies or replacement drum brake linings conforming to a type approved in accordance with this standard shall be marketed in axle sets.</w:t>
      </w:r>
    </w:p>
    <w:p w14:paraId="49906050" w14:textId="77777777" w:rsidR="00DE419D" w:rsidRPr="005576A4" w:rsidRDefault="00DE419D" w:rsidP="009310C8">
      <w:pPr>
        <w:autoSpaceDE w:val="0"/>
        <w:autoSpaceDN w:val="0"/>
        <w:adjustRightInd w:val="0"/>
        <w:spacing w:after="0" w:line="20" w:lineRule="atLeast"/>
        <w:jc w:val="both"/>
        <w:rPr>
          <w:sz w:val="20"/>
          <w:szCs w:val="20"/>
        </w:rPr>
      </w:pPr>
    </w:p>
    <w:p w14:paraId="42CBB8C6"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6.2</w:t>
      </w:r>
      <w:r w:rsidRPr="005576A4">
        <w:rPr>
          <w:sz w:val="20"/>
          <w:szCs w:val="20"/>
        </w:rPr>
        <w:t xml:space="preserve"> Each axle set shall be contained in a sealed package constructed to show previous opening. </w:t>
      </w:r>
    </w:p>
    <w:p w14:paraId="1C7C6A5C" w14:textId="77777777" w:rsidR="00DE419D" w:rsidRPr="005576A4" w:rsidRDefault="00DE419D" w:rsidP="009310C8">
      <w:pPr>
        <w:autoSpaceDE w:val="0"/>
        <w:autoSpaceDN w:val="0"/>
        <w:adjustRightInd w:val="0"/>
        <w:spacing w:after="0" w:line="20" w:lineRule="atLeast"/>
        <w:jc w:val="both"/>
        <w:rPr>
          <w:sz w:val="20"/>
          <w:szCs w:val="20"/>
        </w:rPr>
      </w:pPr>
    </w:p>
    <w:p w14:paraId="6C090A82" w14:textId="4DEAF039"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6.2.1</w:t>
      </w:r>
      <w:r w:rsidRPr="005576A4">
        <w:rPr>
          <w:sz w:val="20"/>
          <w:szCs w:val="20"/>
        </w:rPr>
        <w:t xml:space="preserve"> </w:t>
      </w:r>
      <w:r w:rsidR="00AA2740" w:rsidRPr="00AA2740">
        <w:rPr>
          <w:sz w:val="20"/>
          <w:szCs w:val="20"/>
        </w:rPr>
        <w:t>In the case of replacement drum brake linings, with details of rivets of suitable size and material or rivets of suitable size and material shall be provided together with the brake linings.</w:t>
      </w:r>
      <w:r w:rsidRPr="005576A4">
        <w:rPr>
          <w:sz w:val="20"/>
          <w:szCs w:val="20"/>
        </w:rPr>
        <w:t xml:space="preserve"> </w:t>
      </w:r>
    </w:p>
    <w:p w14:paraId="31E51B2F" w14:textId="77777777" w:rsidR="00DE419D" w:rsidRPr="005576A4" w:rsidRDefault="00DE419D" w:rsidP="009310C8">
      <w:pPr>
        <w:autoSpaceDE w:val="0"/>
        <w:autoSpaceDN w:val="0"/>
        <w:adjustRightInd w:val="0"/>
        <w:spacing w:after="0" w:line="20" w:lineRule="atLeast"/>
        <w:jc w:val="both"/>
        <w:rPr>
          <w:sz w:val="20"/>
          <w:szCs w:val="20"/>
        </w:rPr>
      </w:pPr>
    </w:p>
    <w:p w14:paraId="3D509A97"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r w:rsidRPr="005576A4">
        <w:rPr>
          <w:b/>
          <w:sz w:val="20"/>
          <w:szCs w:val="20"/>
        </w:rPr>
        <w:t>6.3</w:t>
      </w:r>
      <w:r w:rsidRPr="005576A4">
        <w:rPr>
          <w:sz w:val="20"/>
          <w:szCs w:val="20"/>
        </w:rPr>
        <w:t xml:space="preserve"> Each package shall display the following information:</w:t>
      </w:r>
    </w:p>
    <w:p w14:paraId="58475564"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7C6BAAA2" w14:textId="78ADB811" w:rsidR="00DE419D" w:rsidRPr="00345CFE" w:rsidRDefault="00DE419D" w:rsidP="009310C8">
      <w:pPr>
        <w:pStyle w:val="ListParagraph"/>
        <w:numPr>
          <w:ilvl w:val="0"/>
          <w:numId w:val="2"/>
        </w:numPr>
        <w:autoSpaceDE w:val="0"/>
        <w:autoSpaceDN w:val="0"/>
        <w:adjustRightInd w:val="0"/>
        <w:spacing w:after="0" w:line="20" w:lineRule="atLeast"/>
        <w:jc w:val="both"/>
        <w:rPr>
          <w:sz w:val="20"/>
          <w:szCs w:val="20"/>
        </w:rPr>
      </w:pPr>
      <w:r w:rsidRPr="005576A4">
        <w:rPr>
          <w:sz w:val="20"/>
          <w:szCs w:val="20"/>
        </w:rPr>
        <w:t xml:space="preserve">The quantity of replacement brake lining assemblies or replacement drum brake linings in the package; </w:t>
      </w:r>
    </w:p>
    <w:p w14:paraId="013A0657" w14:textId="4BD7424A" w:rsidR="00DE419D" w:rsidRPr="00345CFE" w:rsidRDefault="00DE419D" w:rsidP="009310C8">
      <w:pPr>
        <w:pStyle w:val="ListParagraph"/>
        <w:numPr>
          <w:ilvl w:val="0"/>
          <w:numId w:val="2"/>
        </w:numPr>
        <w:autoSpaceDE w:val="0"/>
        <w:autoSpaceDN w:val="0"/>
        <w:adjustRightInd w:val="0"/>
        <w:spacing w:after="0" w:line="20" w:lineRule="atLeast"/>
        <w:jc w:val="both"/>
        <w:rPr>
          <w:sz w:val="20"/>
          <w:szCs w:val="20"/>
        </w:rPr>
      </w:pPr>
      <w:r w:rsidRPr="005576A4">
        <w:rPr>
          <w:sz w:val="20"/>
          <w:szCs w:val="20"/>
        </w:rPr>
        <w:t xml:space="preserve">Manufacturer’s name or trade mark; </w:t>
      </w:r>
    </w:p>
    <w:p w14:paraId="0BA83F7D" w14:textId="52D55329" w:rsidR="00DE419D" w:rsidRPr="00345CFE" w:rsidRDefault="00DE419D" w:rsidP="009310C8">
      <w:pPr>
        <w:pStyle w:val="ListParagraph"/>
        <w:numPr>
          <w:ilvl w:val="0"/>
          <w:numId w:val="2"/>
        </w:numPr>
        <w:autoSpaceDE w:val="0"/>
        <w:autoSpaceDN w:val="0"/>
        <w:adjustRightInd w:val="0"/>
        <w:spacing w:after="0" w:line="20" w:lineRule="atLeast"/>
        <w:jc w:val="both"/>
        <w:rPr>
          <w:sz w:val="20"/>
          <w:szCs w:val="20"/>
        </w:rPr>
      </w:pPr>
      <w:r w:rsidRPr="005576A4">
        <w:rPr>
          <w:sz w:val="20"/>
          <w:szCs w:val="20"/>
        </w:rPr>
        <w:t>Make and type of replacement brake lining assemblies or replacement drum brake linings;</w:t>
      </w:r>
    </w:p>
    <w:p w14:paraId="7E0D38C2" w14:textId="17DE4EFF" w:rsidR="00DE419D" w:rsidRPr="00345CFE" w:rsidRDefault="00DE419D" w:rsidP="009310C8">
      <w:pPr>
        <w:pStyle w:val="ListParagraph"/>
        <w:numPr>
          <w:ilvl w:val="0"/>
          <w:numId w:val="2"/>
        </w:numPr>
        <w:autoSpaceDE w:val="0"/>
        <w:autoSpaceDN w:val="0"/>
        <w:adjustRightInd w:val="0"/>
        <w:spacing w:after="0" w:line="20" w:lineRule="atLeast"/>
        <w:jc w:val="both"/>
        <w:rPr>
          <w:sz w:val="20"/>
          <w:szCs w:val="20"/>
        </w:rPr>
      </w:pPr>
      <w:r w:rsidRPr="005576A4">
        <w:rPr>
          <w:sz w:val="20"/>
          <w:szCs w:val="20"/>
        </w:rPr>
        <w:t xml:space="preserve">The vehicles/axles/brakes for which the contents are approved; and </w:t>
      </w:r>
    </w:p>
    <w:p w14:paraId="5C4770E6" w14:textId="77777777" w:rsidR="00DE419D" w:rsidRPr="005576A4" w:rsidRDefault="00DE419D" w:rsidP="001A4D0E">
      <w:pPr>
        <w:pStyle w:val="ListParagraph"/>
        <w:numPr>
          <w:ilvl w:val="0"/>
          <w:numId w:val="2"/>
        </w:numPr>
        <w:autoSpaceDE w:val="0"/>
        <w:autoSpaceDN w:val="0"/>
        <w:adjustRightInd w:val="0"/>
        <w:spacing w:after="0" w:line="20" w:lineRule="atLeast"/>
        <w:jc w:val="both"/>
        <w:rPr>
          <w:rFonts w:ascii="TimesNewRomanPS-BoldMT" w:hAnsi="TimesNewRomanPS-BoldMT" w:cs="TimesNewRomanPS-BoldMT"/>
          <w:b/>
          <w:sz w:val="20"/>
          <w:szCs w:val="20"/>
        </w:rPr>
      </w:pPr>
      <w:r w:rsidRPr="005576A4">
        <w:rPr>
          <w:sz w:val="20"/>
          <w:szCs w:val="20"/>
        </w:rPr>
        <w:t>The approval mark.</w:t>
      </w:r>
    </w:p>
    <w:p w14:paraId="3BC2FC4D"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4255DA28"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lastRenderedPageBreak/>
        <w:t>6.4</w:t>
      </w:r>
      <w:r w:rsidRPr="005576A4">
        <w:rPr>
          <w:sz w:val="20"/>
          <w:szCs w:val="20"/>
        </w:rPr>
        <w:t xml:space="preserve"> Each package shall contain fitting instructions in English and Hindi languages, supplemented by the corresponding text in the language of the country where it is sold. </w:t>
      </w:r>
    </w:p>
    <w:p w14:paraId="729F159B" w14:textId="77777777" w:rsidR="00DE419D" w:rsidRPr="005576A4" w:rsidRDefault="00DE419D" w:rsidP="009310C8">
      <w:pPr>
        <w:autoSpaceDE w:val="0"/>
        <w:autoSpaceDN w:val="0"/>
        <w:adjustRightInd w:val="0"/>
        <w:spacing w:after="0" w:line="20" w:lineRule="atLeast"/>
        <w:jc w:val="both"/>
        <w:rPr>
          <w:sz w:val="20"/>
          <w:szCs w:val="20"/>
        </w:rPr>
      </w:pPr>
    </w:p>
    <w:p w14:paraId="5C0CDCC9"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6.4.1</w:t>
      </w:r>
      <w:r w:rsidRPr="005576A4">
        <w:rPr>
          <w:sz w:val="20"/>
          <w:szCs w:val="20"/>
        </w:rPr>
        <w:t xml:space="preserve"> With particular reference to auxiliary parts. </w:t>
      </w:r>
    </w:p>
    <w:p w14:paraId="747EE00F" w14:textId="77777777" w:rsidR="00DE419D" w:rsidRPr="005576A4" w:rsidRDefault="00DE419D" w:rsidP="009310C8">
      <w:pPr>
        <w:autoSpaceDE w:val="0"/>
        <w:autoSpaceDN w:val="0"/>
        <w:adjustRightInd w:val="0"/>
        <w:spacing w:after="0" w:line="20" w:lineRule="atLeast"/>
        <w:jc w:val="both"/>
        <w:rPr>
          <w:sz w:val="20"/>
          <w:szCs w:val="20"/>
        </w:rPr>
      </w:pPr>
    </w:p>
    <w:p w14:paraId="4266A5DF"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6.4.2</w:t>
      </w:r>
      <w:r w:rsidRPr="005576A4">
        <w:rPr>
          <w:sz w:val="20"/>
          <w:szCs w:val="20"/>
        </w:rPr>
        <w:t xml:space="preserve"> Stating that replacement brake lining assemblies or replacement drum brake linings should be replaced in axle sets. </w:t>
      </w:r>
    </w:p>
    <w:p w14:paraId="76F630C1" w14:textId="77777777" w:rsidR="00DE419D" w:rsidRPr="005576A4" w:rsidRDefault="00DE419D" w:rsidP="009310C8">
      <w:pPr>
        <w:autoSpaceDE w:val="0"/>
        <w:autoSpaceDN w:val="0"/>
        <w:adjustRightInd w:val="0"/>
        <w:spacing w:after="0" w:line="20" w:lineRule="atLeast"/>
        <w:jc w:val="both"/>
        <w:rPr>
          <w:b/>
          <w:bCs/>
          <w:sz w:val="20"/>
          <w:szCs w:val="20"/>
        </w:rPr>
      </w:pPr>
    </w:p>
    <w:p w14:paraId="5DB946A9"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r w:rsidRPr="005576A4">
        <w:rPr>
          <w:b/>
          <w:sz w:val="20"/>
          <w:szCs w:val="20"/>
        </w:rPr>
        <w:t>6.4.3</w:t>
      </w:r>
      <w:r w:rsidRPr="005576A4">
        <w:rPr>
          <w:sz w:val="20"/>
          <w:szCs w:val="20"/>
        </w:rPr>
        <w:t xml:space="preserve"> With, in the case of replacement drum brake linings, a general statement calling attention to the following points:</w:t>
      </w:r>
    </w:p>
    <w:p w14:paraId="27D8A6A0"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01149A5E" w14:textId="78C06E34" w:rsidR="00DE419D" w:rsidRPr="00345CFE" w:rsidRDefault="00DE419D" w:rsidP="009310C8">
      <w:pPr>
        <w:pStyle w:val="ListParagraph"/>
        <w:numPr>
          <w:ilvl w:val="0"/>
          <w:numId w:val="3"/>
        </w:numPr>
        <w:autoSpaceDE w:val="0"/>
        <w:autoSpaceDN w:val="0"/>
        <w:adjustRightInd w:val="0"/>
        <w:spacing w:after="0" w:line="20" w:lineRule="atLeast"/>
        <w:jc w:val="both"/>
        <w:rPr>
          <w:rFonts w:ascii="TimesNewRomanPS-BoldMT" w:hAnsi="TimesNewRomanPS-BoldMT" w:cs="TimesNewRomanPS-BoldMT"/>
          <w:b/>
          <w:sz w:val="20"/>
          <w:szCs w:val="20"/>
        </w:rPr>
      </w:pPr>
      <w:r w:rsidRPr="005576A4">
        <w:rPr>
          <w:sz w:val="20"/>
          <w:szCs w:val="20"/>
        </w:rPr>
        <w:t>the integrity of the shoe platform, abutment and pivot;</w:t>
      </w:r>
    </w:p>
    <w:p w14:paraId="63A00EC5" w14:textId="375881B1" w:rsidR="00DE419D" w:rsidRPr="00345CFE" w:rsidRDefault="00DE419D" w:rsidP="009310C8">
      <w:pPr>
        <w:pStyle w:val="ListParagraph"/>
        <w:numPr>
          <w:ilvl w:val="0"/>
          <w:numId w:val="3"/>
        </w:numPr>
        <w:autoSpaceDE w:val="0"/>
        <w:autoSpaceDN w:val="0"/>
        <w:adjustRightInd w:val="0"/>
        <w:spacing w:after="0" w:line="20" w:lineRule="atLeast"/>
        <w:jc w:val="both"/>
        <w:rPr>
          <w:sz w:val="20"/>
          <w:szCs w:val="20"/>
        </w:rPr>
      </w:pPr>
      <w:r w:rsidRPr="005576A4">
        <w:rPr>
          <w:sz w:val="20"/>
          <w:szCs w:val="20"/>
        </w:rPr>
        <w:t xml:space="preserve">freedom of the shoe from distortion, deformation and corrosion; </w:t>
      </w:r>
    </w:p>
    <w:p w14:paraId="1A5244B2" w14:textId="0F2A94CC" w:rsidR="00DE419D" w:rsidRPr="00345CFE" w:rsidRDefault="00DE419D" w:rsidP="009310C8">
      <w:pPr>
        <w:pStyle w:val="ListParagraph"/>
        <w:numPr>
          <w:ilvl w:val="0"/>
          <w:numId w:val="3"/>
        </w:numPr>
        <w:autoSpaceDE w:val="0"/>
        <w:autoSpaceDN w:val="0"/>
        <w:adjustRightInd w:val="0"/>
        <w:spacing w:after="0" w:line="20" w:lineRule="atLeast"/>
        <w:jc w:val="both"/>
        <w:rPr>
          <w:sz w:val="20"/>
          <w:szCs w:val="20"/>
        </w:rPr>
      </w:pPr>
      <w:r w:rsidRPr="005576A4">
        <w:rPr>
          <w:sz w:val="20"/>
          <w:szCs w:val="20"/>
        </w:rPr>
        <w:t xml:space="preserve">the type and size of rivet to be used; and </w:t>
      </w:r>
    </w:p>
    <w:p w14:paraId="612227EB" w14:textId="77777777" w:rsidR="00DE419D" w:rsidRPr="005576A4" w:rsidRDefault="00DE419D" w:rsidP="001A4D0E">
      <w:pPr>
        <w:pStyle w:val="ListParagraph"/>
        <w:numPr>
          <w:ilvl w:val="0"/>
          <w:numId w:val="3"/>
        </w:numPr>
        <w:autoSpaceDE w:val="0"/>
        <w:autoSpaceDN w:val="0"/>
        <w:adjustRightInd w:val="0"/>
        <w:spacing w:after="0" w:line="20" w:lineRule="atLeast"/>
        <w:jc w:val="both"/>
        <w:rPr>
          <w:rFonts w:ascii="TimesNewRomanPS-BoldMT" w:hAnsi="TimesNewRomanPS-BoldMT" w:cs="TimesNewRomanPS-BoldMT"/>
          <w:b/>
          <w:bCs/>
          <w:sz w:val="20"/>
          <w:szCs w:val="20"/>
        </w:rPr>
      </w:pPr>
      <w:r w:rsidRPr="005576A4">
        <w:rPr>
          <w:sz w:val="20"/>
          <w:szCs w:val="20"/>
        </w:rPr>
        <w:t>the required riveting tools and forces.</w:t>
      </w:r>
    </w:p>
    <w:p w14:paraId="7662589B"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35EE2447"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6.5</w:t>
      </w:r>
      <w:r w:rsidRPr="005576A4">
        <w:rPr>
          <w:sz w:val="20"/>
          <w:szCs w:val="20"/>
        </w:rPr>
        <w:t xml:space="preserve"> Each replacement brake lining assembly or replacement drum brake lining shall display permanently one set of approval data (</w:t>
      </w:r>
      <w:r w:rsidRPr="005576A4">
        <w:rPr>
          <w:i/>
          <w:iCs/>
          <w:sz w:val="20"/>
          <w:szCs w:val="20"/>
        </w:rPr>
        <w:t>see</w:t>
      </w:r>
      <w:r w:rsidRPr="005576A4">
        <w:rPr>
          <w:sz w:val="20"/>
          <w:szCs w:val="20"/>
        </w:rPr>
        <w:t xml:space="preserve"> </w:t>
      </w:r>
      <w:r w:rsidRPr="005576A4">
        <w:rPr>
          <w:b/>
          <w:sz w:val="20"/>
          <w:szCs w:val="20"/>
        </w:rPr>
        <w:t>Annex B</w:t>
      </w:r>
      <w:r w:rsidRPr="005576A4">
        <w:rPr>
          <w:sz w:val="20"/>
          <w:szCs w:val="20"/>
        </w:rPr>
        <w:t>):</w:t>
      </w:r>
    </w:p>
    <w:p w14:paraId="0BF275E9" w14:textId="77777777" w:rsidR="00DE419D" w:rsidRPr="005576A4" w:rsidRDefault="00DE419D" w:rsidP="009310C8">
      <w:pPr>
        <w:autoSpaceDE w:val="0"/>
        <w:autoSpaceDN w:val="0"/>
        <w:adjustRightInd w:val="0"/>
        <w:spacing w:after="0" w:line="20" w:lineRule="atLeast"/>
        <w:jc w:val="both"/>
        <w:rPr>
          <w:sz w:val="20"/>
          <w:szCs w:val="20"/>
        </w:rPr>
      </w:pPr>
    </w:p>
    <w:p w14:paraId="3CE67386" w14:textId="517B4FC7" w:rsidR="00DE419D" w:rsidRPr="00345CFE" w:rsidRDefault="00DE419D" w:rsidP="009310C8">
      <w:pPr>
        <w:pStyle w:val="ListParagraph"/>
        <w:numPr>
          <w:ilvl w:val="0"/>
          <w:numId w:val="4"/>
        </w:numPr>
        <w:autoSpaceDE w:val="0"/>
        <w:autoSpaceDN w:val="0"/>
        <w:adjustRightInd w:val="0"/>
        <w:spacing w:after="0" w:line="20" w:lineRule="atLeast"/>
        <w:jc w:val="both"/>
        <w:rPr>
          <w:sz w:val="20"/>
          <w:szCs w:val="20"/>
        </w:rPr>
      </w:pPr>
      <w:r w:rsidRPr="005576A4">
        <w:rPr>
          <w:sz w:val="20"/>
          <w:szCs w:val="20"/>
        </w:rPr>
        <w:t xml:space="preserve">the approval mark; </w:t>
      </w:r>
    </w:p>
    <w:p w14:paraId="1AC0FB4D" w14:textId="03CC0E49" w:rsidR="00DE419D" w:rsidRPr="00345CFE" w:rsidRDefault="00DE419D" w:rsidP="009310C8">
      <w:pPr>
        <w:pStyle w:val="ListParagraph"/>
        <w:numPr>
          <w:ilvl w:val="0"/>
          <w:numId w:val="4"/>
        </w:numPr>
        <w:autoSpaceDE w:val="0"/>
        <w:autoSpaceDN w:val="0"/>
        <w:adjustRightInd w:val="0"/>
        <w:spacing w:after="0" w:line="20" w:lineRule="atLeast"/>
        <w:jc w:val="both"/>
        <w:rPr>
          <w:sz w:val="20"/>
          <w:szCs w:val="20"/>
        </w:rPr>
      </w:pPr>
      <w:r w:rsidRPr="005576A4">
        <w:rPr>
          <w:sz w:val="20"/>
          <w:szCs w:val="20"/>
        </w:rPr>
        <w:t xml:space="preserve">the date of manufacture, at least month and year; or batch number; and </w:t>
      </w:r>
    </w:p>
    <w:p w14:paraId="787576A3" w14:textId="77777777" w:rsidR="00DE419D" w:rsidRPr="005576A4" w:rsidRDefault="00DE419D" w:rsidP="001A4D0E">
      <w:pPr>
        <w:pStyle w:val="ListParagraph"/>
        <w:numPr>
          <w:ilvl w:val="0"/>
          <w:numId w:val="4"/>
        </w:numPr>
        <w:autoSpaceDE w:val="0"/>
        <w:autoSpaceDN w:val="0"/>
        <w:adjustRightInd w:val="0"/>
        <w:spacing w:after="0" w:line="20" w:lineRule="atLeast"/>
        <w:jc w:val="both"/>
        <w:rPr>
          <w:rFonts w:ascii="TimesNewRomanPS-BoldMT" w:hAnsi="TimesNewRomanPS-BoldMT" w:cs="TimesNewRomanPS-BoldMT"/>
          <w:b/>
          <w:bCs/>
          <w:sz w:val="20"/>
          <w:szCs w:val="20"/>
        </w:rPr>
      </w:pPr>
      <w:r w:rsidRPr="005576A4">
        <w:rPr>
          <w:sz w:val="20"/>
          <w:szCs w:val="20"/>
        </w:rPr>
        <w:t>make and type of brake lining.</w:t>
      </w:r>
    </w:p>
    <w:p w14:paraId="4D5537DC"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bCs/>
          <w:sz w:val="20"/>
          <w:szCs w:val="20"/>
        </w:rPr>
      </w:pPr>
    </w:p>
    <w:p w14:paraId="594CDB72" w14:textId="77777777" w:rsidR="00DE419D" w:rsidRPr="005576A4" w:rsidRDefault="00DE419D" w:rsidP="009310C8">
      <w:pPr>
        <w:autoSpaceDE w:val="0"/>
        <w:autoSpaceDN w:val="0"/>
        <w:adjustRightInd w:val="0"/>
        <w:spacing w:after="0" w:line="20" w:lineRule="atLeast"/>
        <w:jc w:val="both"/>
        <w:rPr>
          <w:sz w:val="20"/>
          <w:szCs w:val="20"/>
        </w:rPr>
      </w:pPr>
      <w:r w:rsidRPr="005576A4">
        <w:rPr>
          <w:b/>
          <w:sz w:val="20"/>
          <w:szCs w:val="20"/>
        </w:rPr>
        <w:t>7 BIS CERTIFICATION MARKING</w:t>
      </w:r>
    </w:p>
    <w:p w14:paraId="748B8D29" w14:textId="77777777" w:rsidR="00DE419D" w:rsidRPr="005576A4" w:rsidRDefault="00DE419D" w:rsidP="009310C8">
      <w:pPr>
        <w:autoSpaceDE w:val="0"/>
        <w:autoSpaceDN w:val="0"/>
        <w:adjustRightInd w:val="0"/>
        <w:spacing w:after="0" w:line="20" w:lineRule="atLeast"/>
        <w:jc w:val="both"/>
        <w:rPr>
          <w:sz w:val="20"/>
          <w:szCs w:val="20"/>
        </w:rPr>
      </w:pPr>
    </w:p>
    <w:p w14:paraId="28B35B8D" w14:textId="77777777" w:rsidR="00DE419D" w:rsidRPr="005576A4" w:rsidRDefault="00DE419D" w:rsidP="009310C8">
      <w:pPr>
        <w:autoSpaceDE w:val="0"/>
        <w:autoSpaceDN w:val="0"/>
        <w:adjustRightInd w:val="0"/>
        <w:spacing w:after="0" w:line="20" w:lineRule="atLeast"/>
        <w:jc w:val="both"/>
        <w:rPr>
          <w:rFonts w:ascii="TimesNewRomanPS-BoldMT" w:hAnsi="TimesNewRomanPS-BoldMT" w:cs="TimesNewRomanPS-BoldMT"/>
          <w:b/>
          <w:sz w:val="20"/>
          <w:szCs w:val="20"/>
        </w:rPr>
      </w:pPr>
      <w:r w:rsidRPr="005576A4">
        <w:rPr>
          <w:sz w:val="20"/>
          <w:szCs w:val="20"/>
        </w:rPr>
        <w:t xml:space="preserve">The product(s) conforming to the requirements of this standard may be certified as per the conformity assessment schemes under the provisions of the </w:t>
      </w:r>
      <w:r w:rsidRPr="005576A4">
        <w:rPr>
          <w:i/>
          <w:iCs/>
          <w:sz w:val="20"/>
          <w:szCs w:val="20"/>
        </w:rPr>
        <w:t>Bureau of Indian Standards Act</w:t>
      </w:r>
      <w:r w:rsidRPr="005576A4">
        <w:rPr>
          <w:sz w:val="20"/>
          <w:szCs w:val="20"/>
        </w:rPr>
        <w:t>, 2016 and the Rules and Regulations framed thereunder, and the products may be marked with the standard mark.</w:t>
      </w:r>
    </w:p>
    <w:p w14:paraId="03CBFB3B" w14:textId="77777777" w:rsidR="0027721F" w:rsidRPr="005576A4" w:rsidRDefault="0027721F" w:rsidP="009310C8">
      <w:pPr>
        <w:spacing w:after="0" w:line="20" w:lineRule="atLeast"/>
        <w:rPr>
          <w:b/>
          <w:bCs/>
          <w:smallCaps/>
          <w:sz w:val="20"/>
          <w:szCs w:val="20"/>
        </w:rPr>
      </w:pPr>
      <w:r w:rsidRPr="005576A4">
        <w:rPr>
          <w:b/>
          <w:smallCaps/>
          <w:sz w:val="20"/>
          <w:szCs w:val="20"/>
        </w:rPr>
        <w:br w:type="page"/>
      </w:r>
    </w:p>
    <w:p w14:paraId="421D6684" w14:textId="77777777" w:rsidR="00AA2740" w:rsidRDefault="00AA2740" w:rsidP="009310C8">
      <w:pPr>
        <w:autoSpaceDE w:val="0"/>
        <w:autoSpaceDN w:val="0"/>
        <w:adjustRightInd w:val="0"/>
        <w:spacing w:after="0" w:line="20" w:lineRule="atLeast"/>
        <w:jc w:val="center"/>
        <w:rPr>
          <w:b/>
          <w:sz w:val="20"/>
          <w:szCs w:val="20"/>
        </w:rPr>
      </w:pPr>
      <w:r w:rsidRPr="00AA2740">
        <w:rPr>
          <w:b/>
          <w:sz w:val="20"/>
          <w:szCs w:val="20"/>
        </w:rPr>
        <w:lastRenderedPageBreak/>
        <w:t xml:space="preserve">ANNEX A </w:t>
      </w:r>
    </w:p>
    <w:p w14:paraId="5B3A230B" w14:textId="77B77A45" w:rsidR="00AA2740" w:rsidRDefault="00AA2740" w:rsidP="009310C8">
      <w:pPr>
        <w:autoSpaceDE w:val="0"/>
        <w:autoSpaceDN w:val="0"/>
        <w:adjustRightInd w:val="0"/>
        <w:spacing w:after="0" w:line="20" w:lineRule="atLeast"/>
        <w:jc w:val="center"/>
        <w:rPr>
          <w:b/>
          <w:sz w:val="20"/>
          <w:szCs w:val="20"/>
        </w:rPr>
      </w:pPr>
      <w:r>
        <w:rPr>
          <w:sz w:val="20"/>
          <w:szCs w:val="20"/>
        </w:rPr>
        <w:t>(</w:t>
      </w:r>
      <w:r w:rsidRPr="00077622">
        <w:rPr>
          <w:i/>
          <w:sz w:val="20"/>
          <w:szCs w:val="20"/>
        </w:rPr>
        <w:t>Clauses</w:t>
      </w:r>
      <w:r>
        <w:rPr>
          <w:sz w:val="20"/>
          <w:szCs w:val="20"/>
        </w:rPr>
        <w:t xml:space="preserve"> </w:t>
      </w:r>
      <w:r w:rsidRPr="00BB32C7">
        <w:rPr>
          <w:b/>
          <w:sz w:val="20"/>
          <w:szCs w:val="20"/>
        </w:rPr>
        <w:t>4.3</w:t>
      </w:r>
      <w:r>
        <w:rPr>
          <w:sz w:val="20"/>
          <w:szCs w:val="20"/>
        </w:rPr>
        <w:t xml:space="preserve"> </w:t>
      </w:r>
      <w:r w:rsidRPr="00077622">
        <w:rPr>
          <w:i/>
          <w:sz w:val="20"/>
          <w:szCs w:val="20"/>
        </w:rPr>
        <w:t>and</w:t>
      </w:r>
      <w:r>
        <w:rPr>
          <w:sz w:val="20"/>
          <w:szCs w:val="20"/>
        </w:rPr>
        <w:t xml:space="preserve"> </w:t>
      </w:r>
      <w:r w:rsidRPr="00BB32C7">
        <w:rPr>
          <w:b/>
          <w:sz w:val="20"/>
          <w:szCs w:val="20"/>
        </w:rPr>
        <w:t>5.1.1</w:t>
      </w:r>
      <w:r w:rsidRPr="00077622">
        <w:rPr>
          <w:sz w:val="20"/>
          <w:szCs w:val="20"/>
        </w:rPr>
        <w:t>)</w:t>
      </w:r>
      <w:r w:rsidRPr="00AA2740">
        <w:rPr>
          <w:b/>
          <w:sz w:val="20"/>
          <w:szCs w:val="20"/>
        </w:rPr>
        <w:t xml:space="preserve"> </w:t>
      </w:r>
    </w:p>
    <w:p w14:paraId="54DAAF43" w14:textId="77777777" w:rsidR="00AA2740" w:rsidRDefault="00AA2740" w:rsidP="009310C8">
      <w:pPr>
        <w:autoSpaceDE w:val="0"/>
        <w:autoSpaceDN w:val="0"/>
        <w:adjustRightInd w:val="0"/>
        <w:spacing w:after="0" w:line="20" w:lineRule="atLeast"/>
        <w:jc w:val="center"/>
        <w:rPr>
          <w:b/>
          <w:sz w:val="20"/>
          <w:szCs w:val="20"/>
        </w:rPr>
      </w:pPr>
    </w:p>
    <w:p w14:paraId="7DFA5C2B" w14:textId="77777777" w:rsidR="00AA2740" w:rsidRDefault="00AA2740" w:rsidP="009310C8">
      <w:pPr>
        <w:autoSpaceDE w:val="0"/>
        <w:autoSpaceDN w:val="0"/>
        <w:adjustRightInd w:val="0"/>
        <w:spacing w:after="0" w:line="20" w:lineRule="atLeast"/>
        <w:jc w:val="center"/>
        <w:rPr>
          <w:b/>
          <w:sz w:val="20"/>
          <w:szCs w:val="20"/>
        </w:rPr>
      </w:pPr>
      <w:r w:rsidRPr="00AA2740">
        <w:rPr>
          <w:b/>
          <w:sz w:val="20"/>
          <w:szCs w:val="20"/>
        </w:rPr>
        <w:t>REQUEST FOR APPROVAL / REQUEST FOR APPROVAL EXTENSION OF A REPLACEMENT BRAKE LINING ASSEMBLY OR REPLACEMENT DRUM BRAKE LINING PURSUANT TO IS 17132</w:t>
      </w:r>
    </w:p>
    <w:p w14:paraId="228D8ED8" w14:textId="2E9A33D5" w:rsidR="00AA2740" w:rsidRPr="00077622" w:rsidRDefault="00AA2740" w:rsidP="009310C8">
      <w:pPr>
        <w:spacing w:after="0" w:line="20" w:lineRule="atLeast"/>
        <w:rPr>
          <w:smallCaps/>
          <w:sz w:val="20"/>
          <w:szCs w:val="20"/>
        </w:rPr>
      </w:pPr>
      <w:r w:rsidRPr="00077622">
        <w:rPr>
          <w:smallCaps/>
          <w:sz w:val="20"/>
          <w:szCs w:val="20"/>
        </w:rPr>
        <w:t xml:space="preserve">Approval No........................ </w:t>
      </w:r>
    </w:p>
    <w:p w14:paraId="0DA5876A" w14:textId="5BB312B6" w:rsidR="000F2981" w:rsidRDefault="00AA2740" w:rsidP="009310C8">
      <w:pPr>
        <w:spacing w:after="0" w:line="20" w:lineRule="atLeast"/>
        <w:rPr>
          <w:smallCaps/>
          <w:sz w:val="20"/>
          <w:szCs w:val="20"/>
        </w:rPr>
      </w:pPr>
      <w:r w:rsidRPr="00077622">
        <w:rPr>
          <w:smallCaps/>
          <w:sz w:val="20"/>
          <w:szCs w:val="20"/>
        </w:rPr>
        <w:t>Extension No.......................</w:t>
      </w:r>
    </w:p>
    <w:p w14:paraId="7FE1A934" w14:textId="0F252EF9" w:rsidR="00AA2740" w:rsidRDefault="00AA2740" w:rsidP="009310C8">
      <w:pPr>
        <w:spacing w:after="0" w:line="20" w:lineRule="atLeast"/>
        <w:rPr>
          <w:smallCaps/>
          <w:sz w:val="20"/>
          <w:szCs w:val="20"/>
        </w:rPr>
      </w:pPr>
    </w:p>
    <w:p w14:paraId="6826AA0B" w14:textId="6EC5CFFC" w:rsidR="00AA2740" w:rsidRDefault="00AA2740" w:rsidP="009310C8">
      <w:pPr>
        <w:spacing w:after="0" w:line="20" w:lineRule="atLeast"/>
        <w:rPr>
          <w:bCs/>
          <w:sz w:val="20"/>
          <w:szCs w:val="20"/>
        </w:rPr>
      </w:pPr>
      <w:r w:rsidRPr="00077622">
        <w:rPr>
          <w:b/>
          <w:bCs/>
          <w:sz w:val="20"/>
          <w:szCs w:val="20"/>
        </w:rPr>
        <w:t>A-1</w:t>
      </w:r>
      <w:r w:rsidRPr="00077622">
        <w:rPr>
          <w:bCs/>
          <w:sz w:val="20"/>
          <w:szCs w:val="20"/>
        </w:rPr>
        <w:t xml:space="preserve"> Applicant’s name and address </w:t>
      </w:r>
    </w:p>
    <w:p w14:paraId="35C8E2BF" w14:textId="77777777" w:rsidR="00AA2740" w:rsidRDefault="00AA2740" w:rsidP="009310C8">
      <w:pPr>
        <w:spacing w:after="0" w:line="20" w:lineRule="atLeast"/>
        <w:rPr>
          <w:bCs/>
          <w:sz w:val="20"/>
          <w:szCs w:val="20"/>
        </w:rPr>
      </w:pPr>
    </w:p>
    <w:p w14:paraId="42F6C910" w14:textId="76AF77F3" w:rsidR="00AA2740" w:rsidRDefault="00AA2740" w:rsidP="009310C8">
      <w:pPr>
        <w:spacing w:after="0" w:line="20" w:lineRule="atLeast"/>
        <w:jc w:val="both"/>
        <w:rPr>
          <w:bCs/>
          <w:sz w:val="20"/>
          <w:szCs w:val="20"/>
        </w:rPr>
      </w:pPr>
      <w:r w:rsidRPr="00077622">
        <w:rPr>
          <w:b/>
          <w:bCs/>
          <w:sz w:val="20"/>
          <w:szCs w:val="20"/>
        </w:rPr>
        <w:t>A-2</w:t>
      </w:r>
      <w:r w:rsidRPr="00077622">
        <w:rPr>
          <w:bCs/>
          <w:sz w:val="20"/>
          <w:szCs w:val="20"/>
        </w:rPr>
        <w:t xml:space="preserve"> Manufacturer’s name and address </w:t>
      </w:r>
    </w:p>
    <w:p w14:paraId="449998D1" w14:textId="77777777" w:rsidR="00AA2740" w:rsidRDefault="00AA2740" w:rsidP="009310C8">
      <w:pPr>
        <w:spacing w:after="0" w:line="20" w:lineRule="atLeast"/>
        <w:jc w:val="both"/>
        <w:rPr>
          <w:bCs/>
          <w:sz w:val="20"/>
          <w:szCs w:val="20"/>
        </w:rPr>
      </w:pPr>
    </w:p>
    <w:p w14:paraId="7043CB90" w14:textId="5388675C" w:rsidR="00AA2740" w:rsidRDefault="00AA2740" w:rsidP="009310C8">
      <w:pPr>
        <w:spacing w:after="0" w:line="20" w:lineRule="atLeast"/>
        <w:jc w:val="both"/>
        <w:rPr>
          <w:bCs/>
          <w:sz w:val="20"/>
          <w:szCs w:val="20"/>
        </w:rPr>
      </w:pPr>
      <w:r w:rsidRPr="00077622">
        <w:rPr>
          <w:b/>
          <w:bCs/>
          <w:sz w:val="20"/>
          <w:szCs w:val="20"/>
        </w:rPr>
        <w:t>A-3</w:t>
      </w:r>
      <w:r w:rsidRPr="00077622">
        <w:rPr>
          <w:bCs/>
          <w:sz w:val="20"/>
          <w:szCs w:val="20"/>
        </w:rPr>
        <w:t xml:space="preserve"> Make and type of brake lining assembly/drum brake lining </w:t>
      </w:r>
    </w:p>
    <w:p w14:paraId="32F221AB" w14:textId="77777777" w:rsidR="00AA2740" w:rsidRDefault="00AA2740" w:rsidP="009310C8">
      <w:pPr>
        <w:spacing w:after="0" w:line="20" w:lineRule="atLeast"/>
        <w:jc w:val="both"/>
        <w:rPr>
          <w:bCs/>
          <w:sz w:val="20"/>
          <w:szCs w:val="20"/>
        </w:rPr>
      </w:pPr>
    </w:p>
    <w:p w14:paraId="3BFBEC27" w14:textId="0E027085" w:rsidR="00AA2740" w:rsidRDefault="00AA2740" w:rsidP="009310C8">
      <w:pPr>
        <w:spacing w:after="0" w:line="20" w:lineRule="atLeast"/>
        <w:jc w:val="both"/>
        <w:rPr>
          <w:bCs/>
          <w:sz w:val="20"/>
          <w:szCs w:val="20"/>
        </w:rPr>
      </w:pPr>
      <w:r w:rsidRPr="00077622">
        <w:rPr>
          <w:b/>
          <w:bCs/>
          <w:sz w:val="20"/>
          <w:szCs w:val="20"/>
        </w:rPr>
        <w:t>A-4</w:t>
      </w:r>
      <w:r w:rsidRPr="00077622">
        <w:rPr>
          <w:bCs/>
          <w:sz w:val="20"/>
          <w:szCs w:val="20"/>
        </w:rPr>
        <w:t xml:space="preserve"> Make and type of brake lining </w:t>
      </w:r>
    </w:p>
    <w:p w14:paraId="0EA3582A" w14:textId="77777777" w:rsidR="00AA2740" w:rsidRDefault="00AA2740" w:rsidP="009310C8">
      <w:pPr>
        <w:spacing w:after="0" w:line="20" w:lineRule="atLeast"/>
        <w:jc w:val="both"/>
        <w:rPr>
          <w:bCs/>
          <w:sz w:val="20"/>
          <w:szCs w:val="20"/>
        </w:rPr>
      </w:pPr>
    </w:p>
    <w:p w14:paraId="62D302CF" w14:textId="14D3B1FA" w:rsidR="00AA2740" w:rsidRPr="002843D7" w:rsidRDefault="00AA2740" w:rsidP="009310C8">
      <w:pPr>
        <w:spacing w:after="0" w:line="20" w:lineRule="atLeast"/>
        <w:jc w:val="both"/>
        <w:rPr>
          <w:bCs/>
          <w:sz w:val="20"/>
          <w:szCs w:val="20"/>
        </w:rPr>
      </w:pPr>
      <w:r w:rsidRPr="00077622">
        <w:rPr>
          <w:b/>
          <w:bCs/>
          <w:sz w:val="20"/>
          <w:szCs w:val="20"/>
        </w:rPr>
        <w:t>A-5</w:t>
      </w:r>
      <w:r w:rsidRPr="00077622">
        <w:rPr>
          <w:bCs/>
          <w:sz w:val="20"/>
          <w:szCs w:val="20"/>
        </w:rPr>
        <w:t xml:space="preserve"> Vehicles/axles for which the brake lining assembly type/drum brake lining type qualifies as original brake lining assembly/original drum brake lining</w:t>
      </w:r>
      <w:r w:rsidR="00C54B4D">
        <w:rPr>
          <w:bCs/>
          <w:sz w:val="20"/>
          <w:szCs w:val="20"/>
        </w:rPr>
        <w:t>:</w:t>
      </w:r>
      <w:r w:rsidR="00845BFF">
        <w:rPr>
          <w:bCs/>
          <w:sz w:val="20"/>
          <w:szCs w:val="20"/>
        </w:rPr>
        <w:t xml:space="preserve"> </w:t>
      </w:r>
      <w:r w:rsidR="00845BFF" w:rsidRPr="002843D7">
        <w:rPr>
          <w:bCs/>
          <w:sz w:val="20"/>
          <w:szCs w:val="20"/>
        </w:rPr>
        <w:t>(As per the vehicle type approval documentation)</w:t>
      </w:r>
    </w:p>
    <w:p w14:paraId="0248CCF9" w14:textId="77777777" w:rsidR="00AA2740" w:rsidRPr="002843D7" w:rsidRDefault="00AA2740" w:rsidP="009310C8">
      <w:pPr>
        <w:spacing w:after="0" w:line="20" w:lineRule="atLeast"/>
        <w:jc w:val="both"/>
        <w:rPr>
          <w:bCs/>
          <w:sz w:val="20"/>
          <w:szCs w:val="20"/>
        </w:rPr>
      </w:pPr>
    </w:p>
    <w:p w14:paraId="5D6C8D37" w14:textId="185F7D85" w:rsidR="00AA2740" w:rsidRDefault="00AA2740" w:rsidP="009310C8">
      <w:pPr>
        <w:spacing w:after="0" w:line="20" w:lineRule="atLeast"/>
        <w:jc w:val="both"/>
        <w:rPr>
          <w:bCs/>
          <w:sz w:val="20"/>
          <w:szCs w:val="20"/>
        </w:rPr>
      </w:pPr>
      <w:r w:rsidRPr="002843D7">
        <w:rPr>
          <w:b/>
          <w:bCs/>
          <w:sz w:val="20"/>
          <w:szCs w:val="20"/>
        </w:rPr>
        <w:t>A-6</w:t>
      </w:r>
      <w:r w:rsidRPr="002843D7">
        <w:rPr>
          <w:bCs/>
          <w:sz w:val="20"/>
          <w:szCs w:val="20"/>
        </w:rPr>
        <w:t xml:space="preserve"> Vehicles/axles for which the brake lining assembly type/drum brake lining type qualifies as Identical brake lining assembly/Identical drum brake lining: </w:t>
      </w:r>
      <w:r w:rsidR="00C54B4D" w:rsidRPr="002843D7">
        <w:rPr>
          <w:bCs/>
          <w:sz w:val="20"/>
          <w:szCs w:val="20"/>
        </w:rPr>
        <w:t>(As per the vehicle type approval documentation or any documental reference of supply to vehicle manufacturer)</w:t>
      </w:r>
    </w:p>
    <w:p w14:paraId="23DA44CC" w14:textId="77777777" w:rsidR="00AA2740" w:rsidRDefault="00AA2740" w:rsidP="009310C8">
      <w:pPr>
        <w:spacing w:after="0" w:line="20" w:lineRule="atLeast"/>
        <w:jc w:val="both"/>
        <w:rPr>
          <w:bCs/>
          <w:sz w:val="20"/>
          <w:szCs w:val="20"/>
        </w:rPr>
      </w:pPr>
    </w:p>
    <w:p w14:paraId="456DD022" w14:textId="5810810F" w:rsidR="00AA2740" w:rsidRDefault="00AA2740" w:rsidP="009310C8">
      <w:pPr>
        <w:spacing w:after="0" w:line="20" w:lineRule="atLeast"/>
        <w:jc w:val="both"/>
        <w:rPr>
          <w:bCs/>
          <w:sz w:val="20"/>
          <w:szCs w:val="20"/>
        </w:rPr>
      </w:pPr>
      <w:r w:rsidRPr="00077622">
        <w:rPr>
          <w:b/>
          <w:bCs/>
          <w:sz w:val="20"/>
          <w:szCs w:val="20"/>
        </w:rPr>
        <w:t>A-7</w:t>
      </w:r>
      <w:r>
        <w:rPr>
          <w:bCs/>
          <w:sz w:val="20"/>
          <w:szCs w:val="20"/>
        </w:rPr>
        <w:t xml:space="preserve"> </w:t>
      </w:r>
      <w:r w:rsidRPr="00077622">
        <w:rPr>
          <w:bCs/>
          <w:sz w:val="20"/>
          <w:szCs w:val="20"/>
        </w:rPr>
        <w:t>Vehicles/axles for which the brake lining assembly type/drum brake lining type qualifies as replacement brake lining assembly/replacement drum brake lining: (The representative vehicle(s) shall be selected from among the application range using a worst case analysis as per 5.2.1 and 5.2.2 note</w:t>
      </w:r>
      <w:r w:rsidR="00D72AA7" w:rsidRPr="002843D7">
        <w:rPr>
          <w:bCs/>
          <w:sz w:val="20"/>
          <w:szCs w:val="20"/>
          <w:vertAlign w:val="superscript"/>
        </w:rPr>
        <w:t>3</w:t>
      </w:r>
      <w:r w:rsidRPr="002843D7">
        <w:rPr>
          <w:bCs/>
          <w:sz w:val="20"/>
          <w:szCs w:val="20"/>
          <w:vertAlign w:val="superscript"/>
        </w:rPr>
        <w:t>)</w:t>
      </w:r>
      <w:r w:rsidRPr="002843D7">
        <w:rPr>
          <w:bCs/>
          <w:sz w:val="20"/>
          <w:szCs w:val="20"/>
        </w:rPr>
        <w:t>,</w:t>
      </w:r>
      <w:r w:rsidRPr="00077622">
        <w:rPr>
          <w:bCs/>
          <w:sz w:val="20"/>
          <w:szCs w:val="20"/>
        </w:rPr>
        <w:t xml:space="preserve"> </w:t>
      </w:r>
      <w:r>
        <w:rPr>
          <w:bCs/>
          <w:sz w:val="20"/>
          <w:szCs w:val="20"/>
        </w:rPr>
        <w:t>and as per A-15 to be enclosed</w:t>
      </w:r>
      <w:r w:rsidRPr="00077622">
        <w:rPr>
          <w:bCs/>
          <w:sz w:val="20"/>
          <w:szCs w:val="20"/>
        </w:rPr>
        <w:t xml:space="preserve">) </w:t>
      </w:r>
    </w:p>
    <w:p w14:paraId="7FB3F827" w14:textId="77777777" w:rsidR="00AA2740" w:rsidRDefault="00AA2740" w:rsidP="009310C8">
      <w:pPr>
        <w:spacing w:after="0" w:line="20" w:lineRule="atLeast"/>
        <w:jc w:val="both"/>
        <w:rPr>
          <w:bCs/>
          <w:sz w:val="20"/>
          <w:szCs w:val="20"/>
        </w:rPr>
      </w:pPr>
    </w:p>
    <w:p w14:paraId="5FEA987E" w14:textId="3643F77D" w:rsidR="00AA2740" w:rsidRDefault="00AA2740" w:rsidP="009310C8">
      <w:pPr>
        <w:spacing w:after="0" w:line="20" w:lineRule="atLeast"/>
        <w:jc w:val="both"/>
        <w:rPr>
          <w:bCs/>
          <w:sz w:val="20"/>
          <w:szCs w:val="20"/>
        </w:rPr>
      </w:pPr>
      <w:r w:rsidRPr="00077622">
        <w:rPr>
          <w:b/>
          <w:bCs/>
          <w:sz w:val="20"/>
          <w:szCs w:val="20"/>
        </w:rPr>
        <w:t>A-7.1</w:t>
      </w:r>
      <w:r w:rsidRPr="00077622">
        <w:rPr>
          <w:bCs/>
          <w:sz w:val="20"/>
          <w:szCs w:val="20"/>
        </w:rPr>
        <w:t xml:space="preserve"> Additionally in the case of combined braking systems in the meaning of IS 14664, approved brake lining assembly combination(s): </w:t>
      </w:r>
    </w:p>
    <w:p w14:paraId="687A520C" w14:textId="77777777" w:rsidR="00AA2740" w:rsidRDefault="00AA2740" w:rsidP="009310C8">
      <w:pPr>
        <w:spacing w:after="0" w:line="20" w:lineRule="atLeast"/>
        <w:jc w:val="both"/>
        <w:rPr>
          <w:bCs/>
          <w:sz w:val="20"/>
          <w:szCs w:val="20"/>
        </w:rPr>
      </w:pPr>
    </w:p>
    <w:p w14:paraId="14B70C99" w14:textId="37AA75D2" w:rsidR="00AA2740" w:rsidRDefault="00AA2740" w:rsidP="009310C8">
      <w:pPr>
        <w:spacing w:after="0" w:line="20" w:lineRule="atLeast"/>
        <w:rPr>
          <w:bCs/>
          <w:sz w:val="20"/>
          <w:szCs w:val="20"/>
        </w:rPr>
      </w:pPr>
      <w:r w:rsidRPr="00077622">
        <w:rPr>
          <w:b/>
          <w:bCs/>
          <w:sz w:val="20"/>
          <w:szCs w:val="20"/>
        </w:rPr>
        <w:t>A-7.2</w:t>
      </w:r>
      <w:r w:rsidRPr="00077622">
        <w:rPr>
          <w:bCs/>
          <w:sz w:val="20"/>
          <w:szCs w:val="20"/>
        </w:rPr>
        <w:t xml:space="preserve"> Submitted for approval on </w:t>
      </w:r>
    </w:p>
    <w:p w14:paraId="2176BC80" w14:textId="77777777" w:rsidR="00AA2740" w:rsidRDefault="00AA2740" w:rsidP="009310C8">
      <w:pPr>
        <w:spacing w:after="0" w:line="20" w:lineRule="atLeast"/>
        <w:rPr>
          <w:bCs/>
          <w:sz w:val="20"/>
          <w:szCs w:val="20"/>
        </w:rPr>
      </w:pPr>
    </w:p>
    <w:p w14:paraId="1C417CB6" w14:textId="632A51B7" w:rsidR="00AA2740" w:rsidRDefault="00AA2740" w:rsidP="009310C8">
      <w:pPr>
        <w:spacing w:after="0" w:line="20" w:lineRule="atLeast"/>
        <w:jc w:val="both"/>
        <w:rPr>
          <w:bCs/>
          <w:sz w:val="20"/>
          <w:szCs w:val="20"/>
        </w:rPr>
      </w:pPr>
      <w:r w:rsidRPr="00077622">
        <w:rPr>
          <w:b/>
          <w:bCs/>
          <w:sz w:val="20"/>
          <w:szCs w:val="20"/>
        </w:rPr>
        <w:t>A-8</w:t>
      </w:r>
      <w:r w:rsidRPr="00077622">
        <w:rPr>
          <w:bCs/>
          <w:sz w:val="20"/>
          <w:szCs w:val="20"/>
        </w:rPr>
        <w:t xml:space="preserve"> Certifying agency responsible for approval tests </w:t>
      </w:r>
    </w:p>
    <w:p w14:paraId="698DC3CD" w14:textId="77777777" w:rsidR="00AA2740" w:rsidRDefault="00AA2740" w:rsidP="009310C8">
      <w:pPr>
        <w:spacing w:after="0" w:line="20" w:lineRule="atLeast"/>
        <w:jc w:val="both"/>
        <w:rPr>
          <w:bCs/>
          <w:sz w:val="20"/>
          <w:szCs w:val="20"/>
        </w:rPr>
      </w:pPr>
    </w:p>
    <w:p w14:paraId="745EA0D6" w14:textId="7E9D8601" w:rsidR="00AA2740" w:rsidRDefault="00AA2740" w:rsidP="009310C8">
      <w:pPr>
        <w:spacing w:after="0" w:line="20" w:lineRule="atLeast"/>
        <w:jc w:val="both"/>
        <w:rPr>
          <w:bCs/>
          <w:sz w:val="20"/>
          <w:szCs w:val="20"/>
        </w:rPr>
      </w:pPr>
      <w:r w:rsidRPr="00F95C73">
        <w:rPr>
          <w:b/>
          <w:bCs/>
          <w:sz w:val="20"/>
          <w:szCs w:val="20"/>
        </w:rPr>
        <w:t>A-9.1</w:t>
      </w:r>
      <w:r w:rsidRPr="00077622">
        <w:rPr>
          <w:bCs/>
          <w:sz w:val="20"/>
          <w:szCs w:val="20"/>
        </w:rPr>
        <w:t xml:space="preserve"> Date of test report </w:t>
      </w:r>
    </w:p>
    <w:p w14:paraId="7C2AE233" w14:textId="77777777" w:rsidR="00AA2740" w:rsidRDefault="00AA2740" w:rsidP="009310C8">
      <w:pPr>
        <w:spacing w:after="0" w:line="20" w:lineRule="atLeast"/>
        <w:jc w:val="both"/>
        <w:rPr>
          <w:bCs/>
          <w:sz w:val="20"/>
          <w:szCs w:val="20"/>
        </w:rPr>
      </w:pPr>
    </w:p>
    <w:p w14:paraId="427405D6" w14:textId="1434B8E3" w:rsidR="00AA2740" w:rsidRDefault="00AA2740" w:rsidP="009310C8">
      <w:pPr>
        <w:spacing w:after="0" w:line="20" w:lineRule="atLeast"/>
        <w:jc w:val="both"/>
        <w:rPr>
          <w:bCs/>
          <w:sz w:val="20"/>
          <w:szCs w:val="20"/>
        </w:rPr>
      </w:pPr>
      <w:r w:rsidRPr="00F95C73">
        <w:rPr>
          <w:b/>
          <w:bCs/>
          <w:sz w:val="20"/>
          <w:szCs w:val="20"/>
        </w:rPr>
        <w:t>A-9.2</w:t>
      </w:r>
      <w:r w:rsidRPr="00077622">
        <w:rPr>
          <w:bCs/>
          <w:sz w:val="20"/>
          <w:szCs w:val="20"/>
        </w:rPr>
        <w:t xml:space="preserve"> Number of test report </w:t>
      </w:r>
    </w:p>
    <w:p w14:paraId="45A5A7C5" w14:textId="77777777" w:rsidR="00AA2740" w:rsidRDefault="00AA2740" w:rsidP="009310C8">
      <w:pPr>
        <w:spacing w:after="0" w:line="20" w:lineRule="atLeast"/>
        <w:jc w:val="both"/>
        <w:rPr>
          <w:bCs/>
          <w:sz w:val="20"/>
          <w:szCs w:val="20"/>
        </w:rPr>
      </w:pPr>
    </w:p>
    <w:p w14:paraId="375E57F0" w14:textId="7F21F918" w:rsidR="00AA2740" w:rsidRDefault="00AA2740" w:rsidP="009310C8">
      <w:pPr>
        <w:spacing w:after="0" w:line="20" w:lineRule="atLeast"/>
        <w:jc w:val="both"/>
        <w:rPr>
          <w:bCs/>
          <w:sz w:val="20"/>
          <w:szCs w:val="20"/>
        </w:rPr>
      </w:pPr>
      <w:r w:rsidRPr="00077622">
        <w:rPr>
          <w:b/>
          <w:bCs/>
          <w:sz w:val="20"/>
          <w:szCs w:val="20"/>
        </w:rPr>
        <w:t>A-10</w:t>
      </w:r>
      <w:r w:rsidRPr="00077622">
        <w:rPr>
          <w:bCs/>
          <w:sz w:val="20"/>
          <w:szCs w:val="20"/>
        </w:rPr>
        <w:t xml:space="preserve"> Approval granted/extended/refused/withdrawn</w:t>
      </w:r>
      <w:r w:rsidRPr="00077622">
        <w:rPr>
          <w:bCs/>
          <w:sz w:val="20"/>
          <w:szCs w:val="20"/>
          <w:vertAlign w:val="superscript"/>
        </w:rPr>
        <w:t xml:space="preserve">2 </w:t>
      </w:r>
    </w:p>
    <w:p w14:paraId="555E0754" w14:textId="77777777" w:rsidR="00AA2740" w:rsidRDefault="00AA2740" w:rsidP="009310C8">
      <w:pPr>
        <w:spacing w:after="0" w:line="20" w:lineRule="atLeast"/>
        <w:jc w:val="both"/>
        <w:rPr>
          <w:bCs/>
          <w:sz w:val="20"/>
          <w:szCs w:val="20"/>
        </w:rPr>
      </w:pPr>
    </w:p>
    <w:p w14:paraId="4048BACE" w14:textId="134BF3DD" w:rsidR="00AA2740" w:rsidRDefault="00AA2740" w:rsidP="009310C8">
      <w:pPr>
        <w:spacing w:after="0" w:line="20" w:lineRule="atLeast"/>
        <w:jc w:val="both"/>
        <w:rPr>
          <w:bCs/>
          <w:sz w:val="20"/>
          <w:szCs w:val="20"/>
        </w:rPr>
      </w:pPr>
      <w:r w:rsidRPr="00077622">
        <w:rPr>
          <w:b/>
          <w:bCs/>
          <w:sz w:val="20"/>
          <w:szCs w:val="20"/>
        </w:rPr>
        <w:t>A-11</w:t>
      </w:r>
      <w:r w:rsidRPr="00077622">
        <w:rPr>
          <w:bCs/>
          <w:sz w:val="20"/>
          <w:szCs w:val="20"/>
        </w:rPr>
        <w:t xml:space="preserve"> Place </w:t>
      </w:r>
    </w:p>
    <w:p w14:paraId="63D730A9" w14:textId="77777777" w:rsidR="00AA2740" w:rsidRDefault="00AA2740" w:rsidP="009310C8">
      <w:pPr>
        <w:spacing w:after="0" w:line="20" w:lineRule="atLeast"/>
        <w:jc w:val="both"/>
        <w:rPr>
          <w:bCs/>
          <w:sz w:val="20"/>
          <w:szCs w:val="20"/>
        </w:rPr>
      </w:pPr>
    </w:p>
    <w:p w14:paraId="681ADCA3" w14:textId="3939E81A" w:rsidR="00AA2740" w:rsidRDefault="00AA2740" w:rsidP="009310C8">
      <w:pPr>
        <w:spacing w:after="0" w:line="20" w:lineRule="atLeast"/>
        <w:jc w:val="both"/>
        <w:rPr>
          <w:bCs/>
          <w:sz w:val="20"/>
          <w:szCs w:val="20"/>
        </w:rPr>
      </w:pPr>
      <w:r w:rsidRPr="00077622">
        <w:rPr>
          <w:b/>
          <w:bCs/>
          <w:sz w:val="20"/>
          <w:szCs w:val="20"/>
        </w:rPr>
        <w:t>A-12</w:t>
      </w:r>
      <w:r w:rsidRPr="00077622">
        <w:rPr>
          <w:bCs/>
          <w:sz w:val="20"/>
          <w:szCs w:val="20"/>
        </w:rPr>
        <w:t xml:space="preserve"> Date </w:t>
      </w:r>
    </w:p>
    <w:p w14:paraId="7D8A0016" w14:textId="77777777" w:rsidR="00AA2740" w:rsidRDefault="00AA2740" w:rsidP="009310C8">
      <w:pPr>
        <w:spacing w:after="0" w:line="20" w:lineRule="atLeast"/>
        <w:jc w:val="both"/>
        <w:rPr>
          <w:bCs/>
          <w:sz w:val="20"/>
          <w:szCs w:val="20"/>
        </w:rPr>
      </w:pPr>
    </w:p>
    <w:p w14:paraId="3A0D3F10" w14:textId="3232599C" w:rsidR="00AA2740" w:rsidRDefault="00AA2740" w:rsidP="009310C8">
      <w:pPr>
        <w:spacing w:after="0" w:line="20" w:lineRule="atLeast"/>
        <w:jc w:val="both"/>
        <w:rPr>
          <w:bCs/>
          <w:sz w:val="20"/>
          <w:szCs w:val="20"/>
        </w:rPr>
      </w:pPr>
      <w:r w:rsidRPr="00077622">
        <w:rPr>
          <w:b/>
          <w:bCs/>
          <w:sz w:val="20"/>
          <w:szCs w:val="20"/>
        </w:rPr>
        <w:t>A-13</w:t>
      </w:r>
      <w:r w:rsidRPr="00077622">
        <w:rPr>
          <w:bCs/>
          <w:sz w:val="20"/>
          <w:szCs w:val="20"/>
        </w:rPr>
        <w:t xml:space="preserve"> Signature </w:t>
      </w:r>
    </w:p>
    <w:p w14:paraId="50A474D6" w14:textId="77777777" w:rsidR="00AA2740" w:rsidRDefault="00AA2740" w:rsidP="009310C8">
      <w:pPr>
        <w:spacing w:after="0" w:line="20" w:lineRule="atLeast"/>
        <w:jc w:val="both"/>
        <w:rPr>
          <w:bCs/>
          <w:sz w:val="20"/>
          <w:szCs w:val="20"/>
        </w:rPr>
      </w:pPr>
    </w:p>
    <w:p w14:paraId="0F40FA5C" w14:textId="5023144D" w:rsidR="00AA2740" w:rsidRDefault="00AA2740" w:rsidP="009310C8">
      <w:pPr>
        <w:spacing w:after="0" w:line="20" w:lineRule="atLeast"/>
        <w:jc w:val="both"/>
        <w:rPr>
          <w:bCs/>
          <w:sz w:val="20"/>
          <w:szCs w:val="20"/>
        </w:rPr>
      </w:pPr>
      <w:r w:rsidRPr="00077622">
        <w:rPr>
          <w:b/>
          <w:bCs/>
          <w:sz w:val="20"/>
          <w:szCs w:val="20"/>
        </w:rPr>
        <w:t>A-14</w:t>
      </w:r>
      <w:r w:rsidRPr="00077622">
        <w:rPr>
          <w:bCs/>
          <w:sz w:val="20"/>
          <w:szCs w:val="20"/>
        </w:rPr>
        <w:t xml:space="preserve"> Annexed to this communication is a list of documents in the approval file deposited at the Certification Authority having delivered the approval and which can be obtained upon request. </w:t>
      </w:r>
    </w:p>
    <w:p w14:paraId="5E86F44A" w14:textId="77777777" w:rsidR="00AA2740" w:rsidRDefault="00AA2740" w:rsidP="009310C8">
      <w:pPr>
        <w:spacing w:after="0" w:line="20" w:lineRule="atLeast"/>
        <w:jc w:val="both"/>
        <w:rPr>
          <w:bCs/>
          <w:sz w:val="20"/>
          <w:szCs w:val="20"/>
        </w:rPr>
      </w:pPr>
    </w:p>
    <w:p w14:paraId="68717969" w14:textId="77777777" w:rsidR="00AA2740" w:rsidRDefault="00AA2740" w:rsidP="009310C8">
      <w:pPr>
        <w:spacing w:after="0" w:line="20" w:lineRule="atLeast"/>
        <w:jc w:val="both"/>
        <w:rPr>
          <w:bCs/>
          <w:sz w:val="20"/>
          <w:szCs w:val="20"/>
        </w:rPr>
      </w:pPr>
      <w:r w:rsidRPr="00077622">
        <w:rPr>
          <w:bCs/>
          <w:sz w:val="20"/>
          <w:szCs w:val="20"/>
        </w:rPr>
        <w:t xml:space="preserve">Distinguishing number for which has granted/extended/refused/withdrawn approval (see approval provisions in the standard). </w:t>
      </w:r>
    </w:p>
    <w:p w14:paraId="4205ACDF" w14:textId="77777777" w:rsidR="00AA2740" w:rsidRDefault="00AA2740" w:rsidP="009310C8">
      <w:pPr>
        <w:spacing w:after="0" w:line="20" w:lineRule="atLeast"/>
        <w:jc w:val="both"/>
        <w:rPr>
          <w:bCs/>
          <w:sz w:val="20"/>
          <w:szCs w:val="20"/>
        </w:rPr>
      </w:pPr>
    </w:p>
    <w:p w14:paraId="2087BC55" w14:textId="1A72A759" w:rsidR="00AA2740" w:rsidRDefault="00AA2740" w:rsidP="009310C8">
      <w:pPr>
        <w:spacing w:after="0" w:line="20" w:lineRule="atLeast"/>
        <w:jc w:val="both"/>
        <w:rPr>
          <w:bCs/>
          <w:sz w:val="20"/>
          <w:szCs w:val="20"/>
        </w:rPr>
      </w:pPr>
      <w:r w:rsidRPr="00077622">
        <w:rPr>
          <w:bCs/>
          <w:sz w:val="20"/>
          <w:szCs w:val="20"/>
        </w:rPr>
        <w:t>Strike out what does not apply.</w:t>
      </w:r>
    </w:p>
    <w:p w14:paraId="3B8AB170" w14:textId="52C5E0B1" w:rsidR="00AA2740" w:rsidRDefault="00AA2740" w:rsidP="009310C8">
      <w:pPr>
        <w:spacing w:after="0" w:line="20" w:lineRule="atLeast"/>
        <w:jc w:val="both"/>
        <w:rPr>
          <w:bCs/>
          <w:sz w:val="20"/>
          <w:szCs w:val="20"/>
        </w:rPr>
      </w:pPr>
    </w:p>
    <w:p w14:paraId="4A6B5917" w14:textId="77D0DB5F" w:rsidR="00AA2740" w:rsidRPr="00937485" w:rsidRDefault="00AA2740" w:rsidP="009310C8">
      <w:pPr>
        <w:spacing w:after="0" w:line="20" w:lineRule="atLeast"/>
        <w:jc w:val="both"/>
        <w:rPr>
          <w:bCs/>
          <w:sz w:val="20"/>
          <w:szCs w:val="20"/>
        </w:rPr>
      </w:pPr>
      <w:r w:rsidRPr="002843D7">
        <w:rPr>
          <w:b/>
          <w:bCs/>
          <w:sz w:val="20"/>
          <w:szCs w:val="20"/>
        </w:rPr>
        <w:t>A-15</w:t>
      </w:r>
      <w:r w:rsidRPr="00AA2740">
        <w:rPr>
          <w:bCs/>
          <w:sz w:val="20"/>
          <w:szCs w:val="20"/>
        </w:rPr>
        <w:t xml:space="preserve"> Vehicle Worst Case Analysis as per </w:t>
      </w:r>
      <w:r w:rsidRPr="000F3A9A">
        <w:rPr>
          <w:b/>
          <w:bCs/>
          <w:sz w:val="20"/>
          <w:szCs w:val="20"/>
        </w:rPr>
        <w:t>5.2.1</w:t>
      </w:r>
      <w:r w:rsidRPr="00AA2740">
        <w:rPr>
          <w:bCs/>
          <w:sz w:val="20"/>
          <w:szCs w:val="20"/>
        </w:rPr>
        <w:t xml:space="preserve"> and </w:t>
      </w:r>
      <w:r w:rsidRPr="000F3A9A">
        <w:rPr>
          <w:b/>
          <w:bCs/>
          <w:sz w:val="20"/>
          <w:szCs w:val="20"/>
        </w:rPr>
        <w:t>5.2.2</w:t>
      </w:r>
      <w:r w:rsidRPr="00AA2740">
        <w:rPr>
          <w:bCs/>
          <w:sz w:val="20"/>
          <w:szCs w:val="20"/>
        </w:rPr>
        <w:t xml:space="preserve"> note </w:t>
      </w:r>
      <w:r w:rsidR="006A6BC7" w:rsidRPr="002843D7">
        <w:rPr>
          <w:bCs/>
          <w:sz w:val="20"/>
          <w:szCs w:val="20"/>
          <w:vertAlign w:val="superscript"/>
        </w:rPr>
        <w:t>3</w:t>
      </w:r>
      <w:r w:rsidRPr="002843D7">
        <w:rPr>
          <w:bCs/>
          <w:sz w:val="20"/>
          <w:szCs w:val="20"/>
          <w:vertAlign w:val="superscript"/>
        </w:rPr>
        <w:t>)</w:t>
      </w:r>
      <w:r w:rsidR="00937485">
        <w:rPr>
          <w:bCs/>
          <w:sz w:val="20"/>
          <w:szCs w:val="20"/>
        </w:rPr>
        <w:t>. (</w:t>
      </w:r>
      <w:r w:rsidR="00937485" w:rsidRPr="00937485">
        <w:rPr>
          <w:bCs/>
          <w:i/>
          <w:sz w:val="20"/>
          <w:szCs w:val="20"/>
        </w:rPr>
        <w:t>see</w:t>
      </w:r>
      <w:r w:rsidR="000F3A9A">
        <w:rPr>
          <w:bCs/>
          <w:sz w:val="20"/>
          <w:szCs w:val="20"/>
        </w:rPr>
        <w:t xml:space="preserve"> T</w:t>
      </w:r>
      <w:r w:rsidR="00937485">
        <w:rPr>
          <w:bCs/>
          <w:sz w:val="20"/>
          <w:szCs w:val="20"/>
        </w:rPr>
        <w:t>able 1)</w:t>
      </w:r>
    </w:p>
    <w:p w14:paraId="558A75D3" w14:textId="62FB6ACE" w:rsidR="00937485" w:rsidRDefault="00AA2740" w:rsidP="009310C8">
      <w:pPr>
        <w:spacing w:after="0" w:line="20" w:lineRule="atLeast"/>
        <w:rPr>
          <w:rFonts w:eastAsiaTheme="majorEastAsia"/>
          <w:b/>
          <w:color w:val="231F20"/>
          <w:sz w:val="20"/>
          <w:szCs w:val="20"/>
        </w:rPr>
      </w:pPr>
      <w:r>
        <w:rPr>
          <w:b/>
          <w:color w:val="231F20"/>
          <w:sz w:val="20"/>
          <w:szCs w:val="20"/>
        </w:rPr>
        <w:br w:type="page"/>
      </w:r>
    </w:p>
    <w:p w14:paraId="60D11AF8" w14:textId="77777777" w:rsidR="00937485" w:rsidRDefault="00937485" w:rsidP="00937485">
      <w:pPr>
        <w:spacing w:after="0" w:line="20" w:lineRule="atLeast"/>
        <w:jc w:val="center"/>
        <w:rPr>
          <w:rFonts w:eastAsiaTheme="majorEastAsia"/>
          <w:b/>
          <w:color w:val="231F20"/>
          <w:sz w:val="20"/>
          <w:szCs w:val="20"/>
        </w:rPr>
        <w:sectPr w:rsidR="00937485" w:rsidSect="00937485">
          <w:headerReference w:type="default" r:id="rId12"/>
          <w:pgSz w:w="11906" w:h="16838"/>
          <w:pgMar w:top="1440" w:right="1440" w:bottom="1440" w:left="1440" w:header="720" w:footer="720" w:gutter="0"/>
          <w:cols w:space="720"/>
          <w:docGrid w:linePitch="360"/>
        </w:sectPr>
      </w:pPr>
    </w:p>
    <w:p w14:paraId="127F2CC8" w14:textId="4777FA7B" w:rsidR="00937485" w:rsidRDefault="00937485" w:rsidP="00937485">
      <w:pPr>
        <w:spacing w:after="0" w:line="20" w:lineRule="atLeast"/>
        <w:jc w:val="center"/>
        <w:rPr>
          <w:b/>
          <w:bCs/>
          <w:sz w:val="20"/>
          <w:szCs w:val="20"/>
        </w:rPr>
      </w:pPr>
      <w:r w:rsidRPr="00937485">
        <w:rPr>
          <w:rFonts w:eastAsiaTheme="majorEastAsia"/>
          <w:b/>
          <w:color w:val="231F20"/>
          <w:sz w:val="20"/>
          <w:szCs w:val="20"/>
        </w:rPr>
        <w:lastRenderedPageBreak/>
        <w:t xml:space="preserve">Table 1 </w:t>
      </w:r>
      <w:r w:rsidRPr="00937485">
        <w:rPr>
          <w:b/>
          <w:bCs/>
          <w:sz w:val="20"/>
          <w:szCs w:val="20"/>
        </w:rPr>
        <w:t>Vehicle Worst Case Analysis</w:t>
      </w:r>
    </w:p>
    <w:p w14:paraId="5C08D230" w14:textId="77777777" w:rsidR="00937485" w:rsidRDefault="00937485" w:rsidP="00937485">
      <w:pPr>
        <w:spacing w:after="0" w:line="20" w:lineRule="atLeast"/>
        <w:jc w:val="center"/>
        <w:rPr>
          <w:rFonts w:eastAsiaTheme="majorEastAsia"/>
          <w:color w:val="231F20"/>
          <w:sz w:val="20"/>
          <w:szCs w:val="20"/>
        </w:rPr>
      </w:pPr>
      <w:r w:rsidRPr="00937485">
        <w:rPr>
          <w:rFonts w:eastAsiaTheme="majorEastAsia"/>
          <w:color w:val="231F20"/>
          <w:sz w:val="20"/>
          <w:szCs w:val="20"/>
        </w:rPr>
        <w:t>(</w:t>
      </w:r>
      <w:r w:rsidRPr="00937485">
        <w:rPr>
          <w:rFonts w:eastAsiaTheme="majorEastAsia"/>
          <w:i/>
          <w:color w:val="231F20"/>
          <w:sz w:val="20"/>
          <w:szCs w:val="20"/>
        </w:rPr>
        <w:t>Clause</w:t>
      </w:r>
      <w:r w:rsidRPr="00937485">
        <w:rPr>
          <w:rFonts w:eastAsiaTheme="majorEastAsia"/>
          <w:color w:val="231F20"/>
          <w:sz w:val="20"/>
          <w:szCs w:val="20"/>
        </w:rPr>
        <w:t xml:space="preserve"> </w:t>
      </w:r>
      <w:r w:rsidRPr="00BB32C7">
        <w:rPr>
          <w:rFonts w:eastAsiaTheme="majorEastAsia"/>
          <w:b/>
          <w:color w:val="231F20"/>
          <w:sz w:val="20"/>
          <w:szCs w:val="20"/>
        </w:rPr>
        <w:t>A-15</w:t>
      </w:r>
      <w:r w:rsidRPr="00937485">
        <w:rPr>
          <w:rFonts w:eastAsiaTheme="majorEastAsia"/>
          <w:color w:val="231F20"/>
          <w:sz w:val="20"/>
          <w:szCs w:val="20"/>
        </w:rPr>
        <w:t>)</w:t>
      </w:r>
      <w:r>
        <w:rPr>
          <w:rFonts w:eastAsiaTheme="majorEastAsia"/>
          <w:color w:val="231F20"/>
          <w:sz w:val="20"/>
          <w:szCs w:val="20"/>
        </w:rPr>
        <w:t xml:space="preserve"> </w:t>
      </w:r>
    </w:p>
    <w:p w14:paraId="61D5557C" w14:textId="77777777" w:rsidR="00937485" w:rsidRDefault="00937485" w:rsidP="00937485">
      <w:pPr>
        <w:spacing w:after="0" w:line="20" w:lineRule="atLeast"/>
        <w:jc w:val="center"/>
        <w:rPr>
          <w:rFonts w:eastAsiaTheme="majorEastAsia"/>
          <w:color w:val="231F20"/>
          <w:sz w:val="20"/>
          <w:szCs w:val="20"/>
        </w:rPr>
      </w:pPr>
    </w:p>
    <w:p w14:paraId="5E9B41B1" w14:textId="77777777" w:rsidR="00937485" w:rsidRDefault="00937485" w:rsidP="00937485">
      <w:pPr>
        <w:spacing w:after="0" w:line="20" w:lineRule="atLeast"/>
        <w:jc w:val="center"/>
        <w:rPr>
          <w:rFonts w:eastAsiaTheme="majorEastAsia"/>
          <w:color w:val="231F20"/>
          <w:sz w:val="20"/>
          <w:szCs w:val="20"/>
        </w:rPr>
      </w:pPr>
    </w:p>
    <w:tbl>
      <w:tblPr>
        <w:tblStyle w:val="TableGrid"/>
        <w:tblW w:w="0" w:type="auto"/>
        <w:tblLook w:val="04A0" w:firstRow="1" w:lastRow="0" w:firstColumn="1" w:lastColumn="0" w:noHBand="0" w:noVBand="1"/>
      </w:tblPr>
      <w:tblGrid>
        <w:gridCol w:w="585"/>
        <w:gridCol w:w="1528"/>
        <w:gridCol w:w="720"/>
        <w:gridCol w:w="1153"/>
        <w:gridCol w:w="1141"/>
        <w:gridCol w:w="1142"/>
        <w:gridCol w:w="1562"/>
        <w:gridCol w:w="1210"/>
        <w:gridCol w:w="1210"/>
        <w:gridCol w:w="1283"/>
        <w:gridCol w:w="935"/>
        <w:gridCol w:w="1479"/>
      </w:tblGrid>
      <w:tr w:rsidR="00937485" w:rsidRPr="002843D7" w14:paraId="7DB0464E" w14:textId="77777777" w:rsidTr="00937485">
        <w:trPr>
          <w:tblHeader/>
        </w:trPr>
        <w:tc>
          <w:tcPr>
            <w:tcW w:w="585" w:type="dxa"/>
          </w:tcPr>
          <w:p w14:paraId="053405C3" w14:textId="77777777" w:rsidR="00937485" w:rsidRPr="002843D7" w:rsidRDefault="00937485" w:rsidP="00EB5F0F">
            <w:pPr>
              <w:spacing w:line="20" w:lineRule="atLeast"/>
              <w:rPr>
                <w:rFonts w:ascii="Times New Roman" w:eastAsiaTheme="majorEastAsia" w:hAnsi="Times New Roman" w:cs="Times New Roman"/>
                <w:b/>
                <w:color w:val="231F20"/>
                <w:sz w:val="20"/>
                <w:szCs w:val="20"/>
              </w:rPr>
            </w:pPr>
            <w:proofErr w:type="spellStart"/>
            <w:r w:rsidRPr="002843D7">
              <w:rPr>
                <w:rFonts w:ascii="Times New Roman" w:eastAsiaTheme="majorEastAsia" w:hAnsi="Times New Roman" w:cs="Times New Roman"/>
                <w:b/>
                <w:color w:val="231F20"/>
                <w:sz w:val="20"/>
                <w:szCs w:val="20"/>
              </w:rPr>
              <w:t>Sl</w:t>
            </w:r>
            <w:proofErr w:type="spellEnd"/>
            <w:r w:rsidRPr="002843D7">
              <w:rPr>
                <w:rFonts w:ascii="Times New Roman" w:eastAsiaTheme="majorEastAsia" w:hAnsi="Times New Roman" w:cs="Times New Roman"/>
                <w:b/>
                <w:color w:val="231F20"/>
                <w:sz w:val="20"/>
                <w:szCs w:val="20"/>
              </w:rPr>
              <w:t xml:space="preserve"> No.</w:t>
            </w:r>
          </w:p>
        </w:tc>
        <w:tc>
          <w:tcPr>
            <w:tcW w:w="1528" w:type="dxa"/>
          </w:tcPr>
          <w:p w14:paraId="37CDB0E1"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c>
          <w:tcPr>
            <w:tcW w:w="720" w:type="dxa"/>
          </w:tcPr>
          <w:p w14:paraId="69077390"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c>
          <w:tcPr>
            <w:tcW w:w="3436" w:type="dxa"/>
            <w:gridSpan w:val="3"/>
          </w:tcPr>
          <w:p w14:paraId="5DE9549F"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 Make A</w:t>
            </w:r>
          </w:p>
        </w:tc>
        <w:tc>
          <w:tcPr>
            <w:tcW w:w="1562" w:type="dxa"/>
          </w:tcPr>
          <w:p w14:paraId="5B603486"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 Make B</w:t>
            </w:r>
          </w:p>
        </w:tc>
        <w:tc>
          <w:tcPr>
            <w:tcW w:w="2420" w:type="dxa"/>
            <w:gridSpan w:val="2"/>
          </w:tcPr>
          <w:p w14:paraId="14CBCD94"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 Make C</w:t>
            </w:r>
          </w:p>
        </w:tc>
        <w:tc>
          <w:tcPr>
            <w:tcW w:w="1283" w:type="dxa"/>
          </w:tcPr>
          <w:p w14:paraId="699A5286"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Represented</w:t>
            </w:r>
          </w:p>
          <w:p w14:paraId="605CBB84"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r w:rsidRPr="002843D7">
              <w:rPr>
                <w:rFonts w:ascii="Times New Roman" w:eastAsiaTheme="majorEastAsia" w:hAnsi="Times New Roman" w:cs="Times New Roman"/>
                <w:b/>
                <w:color w:val="231F20"/>
                <w:sz w:val="20"/>
                <w:szCs w:val="20"/>
              </w:rPr>
              <w:t>Vehicle</w:t>
            </w:r>
            <w:r w:rsidRPr="002843D7">
              <w:rPr>
                <w:rFonts w:ascii="Times New Roman" w:eastAsiaTheme="majorEastAsia" w:hAnsi="Times New Roman" w:cs="Times New Roman"/>
                <w:b/>
                <w:color w:val="231F20"/>
                <w:sz w:val="20"/>
                <w:szCs w:val="20"/>
                <w:vertAlign w:val="superscript"/>
              </w:rPr>
              <w:t>4)</w:t>
            </w:r>
          </w:p>
        </w:tc>
        <w:tc>
          <w:tcPr>
            <w:tcW w:w="935" w:type="dxa"/>
          </w:tcPr>
          <w:p w14:paraId="609292D0"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c>
          <w:tcPr>
            <w:tcW w:w="1479" w:type="dxa"/>
          </w:tcPr>
          <w:p w14:paraId="721729EC" w14:textId="77777777" w:rsidR="00937485" w:rsidRPr="002843D7" w:rsidRDefault="00937485" w:rsidP="00EB5F0F">
            <w:pPr>
              <w:spacing w:line="20" w:lineRule="atLeast"/>
              <w:jc w:val="center"/>
              <w:rPr>
                <w:rFonts w:ascii="Times New Roman" w:eastAsiaTheme="majorEastAsia" w:hAnsi="Times New Roman" w:cs="Times New Roman"/>
                <w:b/>
                <w:color w:val="231F20"/>
                <w:sz w:val="20"/>
                <w:szCs w:val="20"/>
              </w:rPr>
            </w:pPr>
          </w:p>
        </w:tc>
      </w:tr>
      <w:tr w:rsidR="00937485" w:rsidRPr="002843D7" w14:paraId="5E7387D2" w14:textId="77777777" w:rsidTr="00EB5F0F">
        <w:tc>
          <w:tcPr>
            <w:tcW w:w="585" w:type="dxa"/>
          </w:tcPr>
          <w:p w14:paraId="6E861D0A"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528" w:type="dxa"/>
          </w:tcPr>
          <w:p w14:paraId="2A14E878"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720" w:type="dxa"/>
          </w:tcPr>
          <w:p w14:paraId="7F27035B"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153" w:type="dxa"/>
          </w:tcPr>
          <w:p w14:paraId="16B8AA01"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141" w:type="dxa"/>
          </w:tcPr>
          <w:p w14:paraId="455EAA3A"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142" w:type="dxa"/>
          </w:tcPr>
          <w:p w14:paraId="5BB53FF2"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562" w:type="dxa"/>
          </w:tcPr>
          <w:p w14:paraId="53630EB0"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210" w:type="dxa"/>
          </w:tcPr>
          <w:p w14:paraId="1A3765BC"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210" w:type="dxa"/>
          </w:tcPr>
          <w:p w14:paraId="5A469112"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283" w:type="dxa"/>
          </w:tcPr>
          <w:p w14:paraId="60384D15"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935" w:type="dxa"/>
          </w:tcPr>
          <w:p w14:paraId="6AF20DE5"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c>
          <w:tcPr>
            <w:tcW w:w="1479" w:type="dxa"/>
          </w:tcPr>
          <w:p w14:paraId="630C0047" w14:textId="77777777" w:rsidR="00937485" w:rsidRPr="002843D7" w:rsidRDefault="00937485" w:rsidP="001A4D0E">
            <w:pPr>
              <w:pStyle w:val="ListParagraph"/>
              <w:numPr>
                <w:ilvl w:val="0"/>
                <w:numId w:val="20"/>
              </w:numPr>
              <w:spacing w:line="20" w:lineRule="atLeast"/>
              <w:rPr>
                <w:rFonts w:ascii="Times New Roman" w:eastAsiaTheme="majorEastAsia" w:hAnsi="Times New Roman" w:cs="Times New Roman"/>
                <w:color w:val="231F20"/>
                <w:sz w:val="20"/>
                <w:szCs w:val="20"/>
              </w:rPr>
            </w:pPr>
          </w:p>
        </w:tc>
      </w:tr>
      <w:tr w:rsidR="00937485" w:rsidRPr="002843D7" w14:paraId="22487A22" w14:textId="77777777" w:rsidTr="00EB5F0F">
        <w:tc>
          <w:tcPr>
            <w:tcW w:w="585" w:type="dxa"/>
          </w:tcPr>
          <w:p w14:paraId="112E6F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28" w:type="dxa"/>
          </w:tcPr>
          <w:p w14:paraId="3D890C3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720" w:type="dxa"/>
          </w:tcPr>
          <w:p w14:paraId="4DA5DB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53" w:type="dxa"/>
          </w:tcPr>
          <w:p w14:paraId="6EDC782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1</w:t>
            </w:r>
          </w:p>
        </w:tc>
        <w:tc>
          <w:tcPr>
            <w:tcW w:w="1141" w:type="dxa"/>
          </w:tcPr>
          <w:p w14:paraId="1AF9C74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2</w:t>
            </w:r>
          </w:p>
        </w:tc>
        <w:tc>
          <w:tcPr>
            <w:tcW w:w="1142" w:type="dxa"/>
          </w:tcPr>
          <w:p w14:paraId="7B5E023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3</w:t>
            </w:r>
          </w:p>
        </w:tc>
        <w:tc>
          <w:tcPr>
            <w:tcW w:w="1562" w:type="dxa"/>
          </w:tcPr>
          <w:p w14:paraId="608816F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4</w:t>
            </w:r>
          </w:p>
        </w:tc>
        <w:tc>
          <w:tcPr>
            <w:tcW w:w="1210" w:type="dxa"/>
          </w:tcPr>
          <w:p w14:paraId="5FE65FB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5</w:t>
            </w:r>
          </w:p>
        </w:tc>
        <w:tc>
          <w:tcPr>
            <w:tcW w:w="1210" w:type="dxa"/>
          </w:tcPr>
          <w:p w14:paraId="23F3DD9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6</w:t>
            </w:r>
          </w:p>
        </w:tc>
        <w:tc>
          <w:tcPr>
            <w:tcW w:w="1283" w:type="dxa"/>
          </w:tcPr>
          <w:p w14:paraId="5D8863A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7</w:t>
            </w:r>
          </w:p>
        </w:tc>
        <w:tc>
          <w:tcPr>
            <w:tcW w:w="935" w:type="dxa"/>
          </w:tcPr>
          <w:p w14:paraId="54633B2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Model 8</w:t>
            </w:r>
          </w:p>
        </w:tc>
        <w:tc>
          <w:tcPr>
            <w:tcW w:w="1479" w:type="dxa"/>
          </w:tcPr>
          <w:p w14:paraId="7DE055C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Maximum</w:t>
            </w:r>
          </w:p>
        </w:tc>
      </w:tr>
      <w:tr w:rsidR="00937485" w:rsidRPr="002843D7" w14:paraId="53A939D2" w14:textId="77777777" w:rsidTr="00EB5F0F">
        <w:tc>
          <w:tcPr>
            <w:tcW w:w="585" w:type="dxa"/>
          </w:tcPr>
          <w:p w14:paraId="51822A1D"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09968A7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Vehicle speed</w:t>
            </w:r>
          </w:p>
        </w:tc>
        <w:tc>
          <w:tcPr>
            <w:tcW w:w="720" w:type="dxa"/>
          </w:tcPr>
          <w:p w14:paraId="6F4B526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kmph</w:t>
            </w:r>
          </w:p>
        </w:tc>
        <w:tc>
          <w:tcPr>
            <w:tcW w:w="1153" w:type="dxa"/>
          </w:tcPr>
          <w:p w14:paraId="37A4D1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4918ED4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5C541EE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22334B4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4DBD33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0419D9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1047C32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2C16C7C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00FBB70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Maximum</w:t>
            </w:r>
          </w:p>
        </w:tc>
      </w:tr>
      <w:tr w:rsidR="00937485" w:rsidRPr="002843D7" w14:paraId="1069F803" w14:textId="77777777" w:rsidTr="00EB5F0F">
        <w:tc>
          <w:tcPr>
            <w:tcW w:w="585" w:type="dxa"/>
          </w:tcPr>
          <w:p w14:paraId="1E1C0290"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339B02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Axel weight</w:t>
            </w:r>
          </w:p>
        </w:tc>
        <w:tc>
          <w:tcPr>
            <w:tcW w:w="720" w:type="dxa"/>
          </w:tcPr>
          <w:p w14:paraId="5CA913A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kg</w:t>
            </w:r>
          </w:p>
        </w:tc>
        <w:tc>
          <w:tcPr>
            <w:tcW w:w="1153" w:type="dxa"/>
          </w:tcPr>
          <w:p w14:paraId="5D64542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6CFD052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41BB90B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3ABBDE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EA0552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67F0838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10F2A6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47E4185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1486BF6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Maximum</w:t>
            </w:r>
          </w:p>
        </w:tc>
      </w:tr>
      <w:tr w:rsidR="00937485" w:rsidRPr="002843D7" w14:paraId="3771FF76" w14:textId="77777777" w:rsidTr="00EB5F0F">
        <w:tc>
          <w:tcPr>
            <w:tcW w:w="585" w:type="dxa"/>
          </w:tcPr>
          <w:p w14:paraId="4C5C4EE6"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0C4BB62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roofErr w:type="spellStart"/>
            <w:r w:rsidRPr="002843D7">
              <w:rPr>
                <w:rFonts w:ascii="Times New Roman" w:eastAsiaTheme="majorEastAsia" w:hAnsi="Times New Roman" w:cs="Times New Roman"/>
                <w:color w:val="231F20"/>
                <w:sz w:val="20"/>
                <w:szCs w:val="20"/>
              </w:rPr>
              <w:t>Tyre</w:t>
            </w:r>
            <w:proofErr w:type="spellEnd"/>
            <w:r w:rsidRPr="002843D7">
              <w:rPr>
                <w:rFonts w:ascii="Times New Roman" w:eastAsiaTheme="majorEastAsia" w:hAnsi="Times New Roman" w:cs="Times New Roman"/>
                <w:color w:val="231F20"/>
                <w:sz w:val="20"/>
                <w:szCs w:val="20"/>
              </w:rPr>
              <w:t xml:space="preserve"> radius</w:t>
            </w:r>
          </w:p>
        </w:tc>
        <w:tc>
          <w:tcPr>
            <w:tcW w:w="720" w:type="dxa"/>
          </w:tcPr>
          <w:p w14:paraId="4F97E5E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w:t>
            </w:r>
          </w:p>
        </w:tc>
        <w:tc>
          <w:tcPr>
            <w:tcW w:w="1153" w:type="dxa"/>
          </w:tcPr>
          <w:p w14:paraId="115B08A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6C67208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4B5756D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70AB961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01A94F8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575D25B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2B7BD8D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Borders>
              <w:bottom w:val="single" w:sz="4" w:space="0" w:color="auto"/>
            </w:tcBorders>
          </w:tcPr>
          <w:p w14:paraId="493B41E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Borders>
              <w:bottom w:val="single" w:sz="4" w:space="0" w:color="auto"/>
            </w:tcBorders>
          </w:tcPr>
          <w:p w14:paraId="015BBD1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937485" w:rsidRPr="002843D7" w14:paraId="0710742A" w14:textId="77777777" w:rsidTr="00EB5F0F">
        <w:tc>
          <w:tcPr>
            <w:tcW w:w="585" w:type="dxa"/>
          </w:tcPr>
          <w:p w14:paraId="2B621F1F"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6E50B19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Caliper brake size wise group</w:t>
            </w:r>
          </w:p>
        </w:tc>
        <w:tc>
          <w:tcPr>
            <w:tcW w:w="720" w:type="dxa"/>
          </w:tcPr>
          <w:p w14:paraId="28BACD9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4998" w:type="dxa"/>
            <w:gridSpan w:val="4"/>
          </w:tcPr>
          <w:p w14:paraId="216D257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example Dia 51 group or Dia 54 group or Dia 57 group, etc.</w:t>
            </w:r>
          </w:p>
        </w:tc>
        <w:tc>
          <w:tcPr>
            <w:tcW w:w="1210" w:type="dxa"/>
          </w:tcPr>
          <w:p w14:paraId="7344293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8EEFA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230DE02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2414" w:type="dxa"/>
            <w:gridSpan w:val="2"/>
            <w:tcBorders>
              <w:right w:val="nil"/>
            </w:tcBorders>
          </w:tcPr>
          <w:p w14:paraId="665C896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937485" w:rsidRPr="002843D7" w14:paraId="1CC076CF" w14:textId="77777777" w:rsidTr="00EB5F0F">
        <w:tc>
          <w:tcPr>
            <w:tcW w:w="585" w:type="dxa"/>
          </w:tcPr>
          <w:p w14:paraId="1D451BC5"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7F4703F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Rotor </w:t>
            </w:r>
            <w:proofErr w:type="spellStart"/>
            <w:r w:rsidRPr="002843D7">
              <w:rPr>
                <w:rFonts w:ascii="Times New Roman" w:eastAsiaTheme="majorEastAsia" w:hAnsi="Times New Roman" w:cs="Times New Roman"/>
                <w:color w:val="231F20"/>
                <w:sz w:val="20"/>
                <w:szCs w:val="20"/>
              </w:rPr>
              <w:t>dia</w:t>
            </w:r>
            <w:proofErr w:type="spellEnd"/>
          </w:p>
        </w:tc>
        <w:tc>
          <w:tcPr>
            <w:tcW w:w="720" w:type="dxa"/>
          </w:tcPr>
          <w:p w14:paraId="627126A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w:t>
            </w:r>
          </w:p>
        </w:tc>
        <w:tc>
          <w:tcPr>
            <w:tcW w:w="1153" w:type="dxa"/>
          </w:tcPr>
          <w:p w14:paraId="29E4A66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43D110D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4680DEC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8EE5E3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4BA238F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970C17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65BAA24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43EFA86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5C1B42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31D816B4" w14:textId="77777777" w:rsidTr="00EB5F0F">
        <w:tc>
          <w:tcPr>
            <w:tcW w:w="585" w:type="dxa"/>
          </w:tcPr>
          <w:p w14:paraId="1E9AB77F"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307E43E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Rotor thickness</w:t>
            </w:r>
          </w:p>
        </w:tc>
        <w:tc>
          <w:tcPr>
            <w:tcW w:w="720" w:type="dxa"/>
          </w:tcPr>
          <w:p w14:paraId="76FEBFD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26118DC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0A7968B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6EB2B7E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946E69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008696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DC0394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4262671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541967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6DB773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74721471" w14:textId="77777777" w:rsidTr="00EB5F0F">
        <w:tc>
          <w:tcPr>
            <w:tcW w:w="585" w:type="dxa"/>
          </w:tcPr>
          <w:p w14:paraId="49EBB941"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732EBF7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Rotor Ventilated/Solid</w:t>
            </w:r>
          </w:p>
        </w:tc>
        <w:tc>
          <w:tcPr>
            <w:tcW w:w="720" w:type="dxa"/>
          </w:tcPr>
          <w:p w14:paraId="6375062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53" w:type="dxa"/>
          </w:tcPr>
          <w:p w14:paraId="1B7B28F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5EDE86A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19E0C47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EDD85C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3623C3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AAD262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7F9CAE8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38DF87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7271024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Low cooling</w:t>
            </w:r>
          </w:p>
        </w:tc>
      </w:tr>
      <w:tr w:rsidR="00937485" w:rsidRPr="002843D7" w14:paraId="64D85971" w14:textId="77777777" w:rsidTr="00EB5F0F">
        <w:tc>
          <w:tcPr>
            <w:tcW w:w="585" w:type="dxa"/>
          </w:tcPr>
          <w:p w14:paraId="5787368C"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794490A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Actual Caliper piston size</w:t>
            </w:r>
          </w:p>
        </w:tc>
        <w:tc>
          <w:tcPr>
            <w:tcW w:w="720" w:type="dxa"/>
          </w:tcPr>
          <w:p w14:paraId="566EDAF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cm</w:t>
            </w:r>
          </w:p>
        </w:tc>
        <w:tc>
          <w:tcPr>
            <w:tcW w:w="1153" w:type="dxa"/>
          </w:tcPr>
          <w:p w14:paraId="75D336D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42EB61F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5B194F5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7506837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5ED6C0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50562AA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14AE0D0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743765C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0C48EDD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4ABDD4C8" w14:textId="77777777" w:rsidTr="00EB5F0F">
        <w:tc>
          <w:tcPr>
            <w:tcW w:w="585" w:type="dxa"/>
          </w:tcPr>
          <w:p w14:paraId="5AEC412E"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348D689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Pad Area</w:t>
            </w:r>
          </w:p>
        </w:tc>
        <w:tc>
          <w:tcPr>
            <w:tcW w:w="720" w:type="dxa"/>
          </w:tcPr>
          <w:p w14:paraId="2FF22B6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153" w:type="dxa"/>
          </w:tcPr>
          <w:p w14:paraId="7877808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1B8BB0A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59042A2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0FD27C0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8EBF7A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F895C0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439B2FA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3380410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5A4CAE0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00ADACD0" w14:textId="77777777" w:rsidTr="00EB5F0F">
        <w:tc>
          <w:tcPr>
            <w:tcW w:w="585" w:type="dxa"/>
          </w:tcPr>
          <w:p w14:paraId="6F98CF00"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544A24B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Pad thickness</w:t>
            </w:r>
          </w:p>
        </w:tc>
        <w:tc>
          <w:tcPr>
            <w:tcW w:w="720" w:type="dxa"/>
          </w:tcPr>
          <w:p w14:paraId="3B705CA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60A00F8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7781384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33584A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D28C9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00D7F05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72B8ED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5D12F2F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3B00E47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C48D2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0CC751DB" w14:textId="77777777" w:rsidTr="00EB5F0F">
        <w:tc>
          <w:tcPr>
            <w:tcW w:w="585" w:type="dxa"/>
          </w:tcPr>
          <w:p w14:paraId="21CB545F"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10708BD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Pad length x </w:t>
            </w:r>
            <w:r w:rsidRPr="002843D7">
              <w:rPr>
                <w:rFonts w:ascii="Times New Roman" w:eastAsiaTheme="majorEastAsia" w:hAnsi="Times New Roman" w:cs="Times New Roman"/>
                <w:sz w:val="20"/>
                <w:szCs w:val="20"/>
              </w:rPr>
              <w:t>width</w:t>
            </w:r>
          </w:p>
        </w:tc>
        <w:tc>
          <w:tcPr>
            <w:tcW w:w="720" w:type="dxa"/>
          </w:tcPr>
          <w:p w14:paraId="48B0A4F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3BB52CE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3088464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76FCD9A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D36968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23AE37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834F4D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22A1C72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3362F8E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76F4149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6B7E1EAB" w14:textId="77777777" w:rsidTr="00EB5F0F">
        <w:tc>
          <w:tcPr>
            <w:tcW w:w="585" w:type="dxa"/>
          </w:tcPr>
          <w:p w14:paraId="559C066A"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5DAEF1C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Pad Mounting Dimensions</w:t>
            </w:r>
          </w:p>
        </w:tc>
        <w:tc>
          <w:tcPr>
            <w:tcW w:w="720" w:type="dxa"/>
          </w:tcPr>
          <w:p w14:paraId="1B7DBD3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41D034E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6B8B5B6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5C3EB9E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6D6E254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359949F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54B7910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21437C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350D2FB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55EC762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44F0D7D4" w14:textId="77777777" w:rsidTr="00EB5F0F">
        <w:tc>
          <w:tcPr>
            <w:tcW w:w="585" w:type="dxa"/>
          </w:tcPr>
          <w:p w14:paraId="606B7829" w14:textId="77777777" w:rsidR="00937485" w:rsidRPr="002843D7" w:rsidRDefault="00937485" w:rsidP="001A4D0E">
            <w:pPr>
              <w:pStyle w:val="ListParagraph"/>
              <w:numPr>
                <w:ilvl w:val="0"/>
                <w:numId w:val="21"/>
              </w:numPr>
              <w:spacing w:line="20" w:lineRule="atLeast"/>
              <w:rPr>
                <w:rFonts w:ascii="Times New Roman" w:eastAsiaTheme="majorEastAsia" w:hAnsi="Times New Roman" w:cs="Times New Roman"/>
                <w:color w:val="231F20"/>
                <w:sz w:val="20"/>
                <w:szCs w:val="20"/>
              </w:rPr>
            </w:pPr>
          </w:p>
        </w:tc>
        <w:tc>
          <w:tcPr>
            <w:tcW w:w="1528" w:type="dxa"/>
          </w:tcPr>
          <w:p w14:paraId="15EDA86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Pad Grade</w:t>
            </w:r>
          </w:p>
        </w:tc>
        <w:tc>
          <w:tcPr>
            <w:tcW w:w="720" w:type="dxa"/>
          </w:tcPr>
          <w:p w14:paraId="5962DD7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53" w:type="dxa"/>
          </w:tcPr>
          <w:p w14:paraId="40D650A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141" w:type="dxa"/>
          </w:tcPr>
          <w:p w14:paraId="78E1FD1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142" w:type="dxa"/>
          </w:tcPr>
          <w:p w14:paraId="10B88D4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562" w:type="dxa"/>
          </w:tcPr>
          <w:p w14:paraId="13103F0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210" w:type="dxa"/>
          </w:tcPr>
          <w:p w14:paraId="714F84E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210" w:type="dxa"/>
          </w:tcPr>
          <w:p w14:paraId="12AB629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283" w:type="dxa"/>
          </w:tcPr>
          <w:p w14:paraId="53F1593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935" w:type="dxa"/>
          </w:tcPr>
          <w:p w14:paraId="6CF8C5E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1</w:t>
            </w:r>
          </w:p>
        </w:tc>
        <w:tc>
          <w:tcPr>
            <w:tcW w:w="1479" w:type="dxa"/>
          </w:tcPr>
          <w:p w14:paraId="1ECD4C3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937485" w:rsidRPr="002843D7" w14:paraId="1133A677" w14:textId="77777777" w:rsidTr="00EB5F0F">
        <w:tc>
          <w:tcPr>
            <w:tcW w:w="585" w:type="dxa"/>
          </w:tcPr>
          <w:p w14:paraId="6694CCA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28" w:type="dxa"/>
          </w:tcPr>
          <w:p w14:paraId="757C57C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720" w:type="dxa"/>
          </w:tcPr>
          <w:p w14:paraId="3E3FFB6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53" w:type="dxa"/>
          </w:tcPr>
          <w:p w14:paraId="379B97C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671A511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77A6724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477A856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425C8D1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39CBE6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5F4197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726EAB4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1AAD9B8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937485" w:rsidRPr="002843D7" w14:paraId="1DBD85CE" w14:textId="77777777" w:rsidTr="00EB5F0F">
        <w:tc>
          <w:tcPr>
            <w:tcW w:w="585" w:type="dxa"/>
          </w:tcPr>
          <w:p w14:paraId="0585EDB7"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color w:val="231F20"/>
                <w:sz w:val="20"/>
                <w:szCs w:val="20"/>
              </w:rPr>
            </w:pPr>
          </w:p>
        </w:tc>
        <w:tc>
          <w:tcPr>
            <w:tcW w:w="1528" w:type="dxa"/>
          </w:tcPr>
          <w:p w14:paraId="7DFD27B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Drum Brake </w:t>
            </w:r>
            <w:proofErr w:type="spellStart"/>
            <w:r w:rsidRPr="002843D7">
              <w:rPr>
                <w:rFonts w:ascii="Times New Roman" w:eastAsiaTheme="majorEastAsia" w:hAnsi="Times New Roman" w:cs="Times New Roman"/>
                <w:color w:val="231F20"/>
                <w:sz w:val="20"/>
                <w:szCs w:val="20"/>
              </w:rPr>
              <w:t>tyre</w:t>
            </w:r>
            <w:proofErr w:type="spellEnd"/>
            <w:r w:rsidRPr="002843D7">
              <w:rPr>
                <w:rFonts w:ascii="Times New Roman" w:eastAsiaTheme="majorEastAsia" w:hAnsi="Times New Roman" w:cs="Times New Roman"/>
                <w:color w:val="231F20"/>
                <w:sz w:val="20"/>
                <w:szCs w:val="20"/>
              </w:rPr>
              <w:t xml:space="preserve"> and size wise group</w:t>
            </w:r>
          </w:p>
        </w:tc>
        <w:tc>
          <w:tcPr>
            <w:tcW w:w="720" w:type="dxa"/>
          </w:tcPr>
          <w:p w14:paraId="73E9BE6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4998" w:type="dxa"/>
            <w:gridSpan w:val="4"/>
          </w:tcPr>
          <w:p w14:paraId="693B036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roofErr w:type="spellStart"/>
            <w:r w:rsidRPr="002843D7">
              <w:rPr>
                <w:rFonts w:ascii="Times New Roman" w:eastAsiaTheme="majorEastAsia" w:hAnsi="Times New Roman" w:cs="Times New Roman"/>
                <w:color w:val="231F20"/>
                <w:sz w:val="20"/>
                <w:szCs w:val="20"/>
              </w:rPr>
              <w:t>Eg.</w:t>
            </w:r>
            <w:proofErr w:type="spellEnd"/>
            <w:r w:rsidRPr="002843D7">
              <w:rPr>
                <w:rFonts w:ascii="Times New Roman" w:eastAsiaTheme="majorEastAsia" w:hAnsi="Times New Roman" w:cs="Times New Roman"/>
                <w:color w:val="231F20"/>
                <w:sz w:val="20"/>
                <w:szCs w:val="20"/>
              </w:rPr>
              <w:t xml:space="preserve"> HASF or HLSS or H2LS and Dia 180 group or Dia 254 group, </w:t>
            </w:r>
            <w:proofErr w:type="spellStart"/>
            <w:r w:rsidRPr="002843D7">
              <w:rPr>
                <w:rFonts w:ascii="Times New Roman" w:eastAsiaTheme="majorEastAsia" w:hAnsi="Times New Roman" w:cs="Times New Roman"/>
                <w:color w:val="231F20"/>
                <w:sz w:val="20"/>
                <w:szCs w:val="20"/>
              </w:rPr>
              <w:t>etc</w:t>
            </w:r>
            <w:proofErr w:type="spellEnd"/>
          </w:p>
        </w:tc>
        <w:tc>
          <w:tcPr>
            <w:tcW w:w="1210" w:type="dxa"/>
          </w:tcPr>
          <w:p w14:paraId="17FDB1D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A9BC2B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4489E93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79C554E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257CF6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r>
      <w:tr w:rsidR="00937485" w:rsidRPr="002843D7" w14:paraId="4B112180" w14:textId="77777777" w:rsidTr="00EB5F0F">
        <w:tc>
          <w:tcPr>
            <w:tcW w:w="585" w:type="dxa"/>
          </w:tcPr>
          <w:p w14:paraId="0AC2F752"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color w:val="231F20"/>
                <w:sz w:val="20"/>
                <w:szCs w:val="20"/>
              </w:rPr>
            </w:pPr>
          </w:p>
        </w:tc>
        <w:tc>
          <w:tcPr>
            <w:tcW w:w="1528" w:type="dxa"/>
          </w:tcPr>
          <w:p w14:paraId="7496C33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Drum </w:t>
            </w:r>
            <w:proofErr w:type="spellStart"/>
            <w:r w:rsidRPr="002843D7">
              <w:rPr>
                <w:rFonts w:ascii="Times New Roman" w:eastAsiaTheme="majorEastAsia" w:hAnsi="Times New Roman" w:cs="Times New Roman"/>
                <w:color w:val="231F20"/>
                <w:sz w:val="20"/>
                <w:szCs w:val="20"/>
              </w:rPr>
              <w:t>dia</w:t>
            </w:r>
            <w:proofErr w:type="spellEnd"/>
          </w:p>
        </w:tc>
        <w:tc>
          <w:tcPr>
            <w:tcW w:w="720" w:type="dxa"/>
          </w:tcPr>
          <w:p w14:paraId="56CB877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5919D24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4EA5B28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45BEEE1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48C0A44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16BDD7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421AE5C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1CED15A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4E654B4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1F062DA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71018528" w14:textId="77777777" w:rsidTr="00EB5F0F">
        <w:tc>
          <w:tcPr>
            <w:tcW w:w="585" w:type="dxa"/>
          </w:tcPr>
          <w:p w14:paraId="6B3F0530"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color w:val="231F20"/>
                <w:sz w:val="20"/>
                <w:szCs w:val="20"/>
              </w:rPr>
            </w:pPr>
          </w:p>
        </w:tc>
        <w:tc>
          <w:tcPr>
            <w:tcW w:w="1528" w:type="dxa"/>
          </w:tcPr>
          <w:p w14:paraId="6BB6EC8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Drum braking area thickness</w:t>
            </w:r>
          </w:p>
        </w:tc>
        <w:tc>
          <w:tcPr>
            <w:tcW w:w="720" w:type="dxa"/>
          </w:tcPr>
          <w:p w14:paraId="639D256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1EB0ADF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7B0EDCD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043BAEA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00A70DB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3C5D3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760695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48B61B1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0D391EF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6366922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1F4113FE" w14:textId="77777777" w:rsidTr="00EB5F0F">
        <w:tc>
          <w:tcPr>
            <w:tcW w:w="585" w:type="dxa"/>
          </w:tcPr>
          <w:p w14:paraId="625E4910"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5625DCA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 xml:space="preserve">Wheel cylinder piston </w:t>
            </w:r>
            <w:proofErr w:type="spellStart"/>
            <w:r w:rsidRPr="002843D7">
              <w:rPr>
                <w:rFonts w:ascii="Times New Roman" w:eastAsiaTheme="majorEastAsia" w:hAnsi="Times New Roman" w:cs="Times New Roman"/>
                <w:color w:val="231F20"/>
                <w:sz w:val="20"/>
                <w:szCs w:val="20"/>
              </w:rPr>
              <w:t>dia</w:t>
            </w:r>
            <w:proofErr w:type="spellEnd"/>
          </w:p>
        </w:tc>
        <w:tc>
          <w:tcPr>
            <w:tcW w:w="720" w:type="dxa"/>
          </w:tcPr>
          <w:p w14:paraId="058DE2F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2F489C0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0F95CBC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00B6421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6B1349A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5DFE1DF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8D10B1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06A424B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6221378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F5D097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47627AF0" w14:textId="77777777" w:rsidTr="00EB5F0F">
        <w:tc>
          <w:tcPr>
            <w:tcW w:w="585" w:type="dxa"/>
          </w:tcPr>
          <w:p w14:paraId="1EA8B11F"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489FAE6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Total Lining Area</w:t>
            </w:r>
          </w:p>
        </w:tc>
        <w:tc>
          <w:tcPr>
            <w:tcW w:w="720" w:type="dxa"/>
          </w:tcPr>
          <w:p w14:paraId="30F3865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153" w:type="dxa"/>
          </w:tcPr>
          <w:p w14:paraId="0975329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702277C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755B3FC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48AB823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6AEB99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2811BDC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4BA9531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39E5086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280EF2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52C20024" w14:textId="77777777" w:rsidTr="00EB5F0F">
        <w:tc>
          <w:tcPr>
            <w:tcW w:w="585" w:type="dxa"/>
          </w:tcPr>
          <w:p w14:paraId="28131AA3"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7FF1A3B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Leading Shoe Area (L × B mm)</w:t>
            </w:r>
          </w:p>
        </w:tc>
        <w:tc>
          <w:tcPr>
            <w:tcW w:w="720" w:type="dxa"/>
          </w:tcPr>
          <w:p w14:paraId="7421E49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153" w:type="dxa"/>
          </w:tcPr>
          <w:p w14:paraId="534C4C1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31105F0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5C1A8AB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0148CCB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60E2B62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47344B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0521306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6549966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531B20B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2F6D7047" w14:textId="77777777" w:rsidTr="00EB5F0F">
        <w:tc>
          <w:tcPr>
            <w:tcW w:w="585" w:type="dxa"/>
          </w:tcPr>
          <w:p w14:paraId="778C36BF"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591D3D2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Leading Shoe thickness</w:t>
            </w:r>
          </w:p>
        </w:tc>
        <w:tc>
          <w:tcPr>
            <w:tcW w:w="720" w:type="dxa"/>
          </w:tcPr>
          <w:p w14:paraId="51BF5C6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3547C7F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1DCEF03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26E29BF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5E8623B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5B157DF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628E866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10C7328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44EA2A5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6667993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249AEF2C" w14:textId="77777777" w:rsidTr="00EB5F0F">
        <w:tc>
          <w:tcPr>
            <w:tcW w:w="585" w:type="dxa"/>
          </w:tcPr>
          <w:p w14:paraId="14792E76"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color w:val="231F20"/>
                <w:sz w:val="20"/>
                <w:szCs w:val="20"/>
              </w:rPr>
            </w:pPr>
          </w:p>
        </w:tc>
        <w:tc>
          <w:tcPr>
            <w:tcW w:w="1528" w:type="dxa"/>
          </w:tcPr>
          <w:p w14:paraId="07F8101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Trailing Shoe Area (L × B mm)</w:t>
            </w:r>
          </w:p>
        </w:tc>
        <w:tc>
          <w:tcPr>
            <w:tcW w:w="720" w:type="dxa"/>
          </w:tcPr>
          <w:p w14:paraId="528E87D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Sq cm</w:t>
            </w:r>
          </w:p>
        </w:tc>
        <w:tc>
          <w:tcPr>
            <w:tcW w:w="1153" w:type="dxa"/>
          </w:tcPr>
          <w:p w14:paraId="40FF21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16C7FF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118F0BF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37CA5EC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69A257D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14110716"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6C49960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5E0C9B5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4B0904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1A8695E0" w14:textId="77777777" w:rsidTr="00EB5F0F">
        <w:tc>
          <w:tcPr>
            <w:tcW w:w="585" w:type="dxa"/>
          </w:tcPr>
          <w:p w14:paraId="66D6317D"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color w:val="231F20"/>
                <w:sz w:val="20"/>
                <w:szCs w:val="20"/>
              </w:rPr>
            </w:pPr>
          </w:p>
        </w:tc>
        <w:tc>
          <w:tcPr>
            <w:tcW w:w="1528" w:type="dxa"/>
          </w:tcPr>
          <w:p w14:paraId="423585B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Trailing Shoe thickness</w:t>
            </w:r>
          </w:p>
        </w:tc>
        <w:tc>
          <w:tcPr>
            <w:tcW w:w="720" w:type="dxa"/>
          </w:tcPr>
          <w:p w14:paraId="1A56A5C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0921976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68BA56C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4F9F327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29608901"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7774A98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51997D4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0868252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1E64FAA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2F134E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Minimum</w:t>
            </w:r>
          </w:p>
        </w:tc>
      </w:tr>
      <w:tr w:rsidR="00937485" w:rsidRPr="002843D7" w14:paraId="1B2CEFF0" w14:textId="77777777" w:rsidTr="00EB5F0F">
        <w:tc>
          <w:tcPr>
            <w:tcW w:w="585" w:type="dxa"/>
          </w:tcPr>
          <w:p w14:paraId="383068B3"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342D68F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Leading Shoe mounting dimensions</w:t>
            </w:r>
          </w:p>
        </w:tc>
        <w:tc>
          <w:tcPr>
            <w:tcW w:w="720" w:type="dxa"/>
          </w:tcPr>
          <w:p w14:paraId="4D202EE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66B3709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0CF223B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4050464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62A4A067"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60AA795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06FEDED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7AB7DA2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7A3A357B"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2622ABF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2AFDE26D" w14:textId="77777777" w:rsidTr="00EB5F0F">
        <w:tc>
          <w:tcPr>
            <w:tcW w:w="585" w:type="dxa"/>
          </w:tcPr>
          <w:p w14:paraId="25FD9AAA"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0D232262"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Trailing shoe mounting dimensions</w:t>
            </w:r>
          </w:p>
        </w:tc>
        <w:tc>
          <w:tcPr>
            <w:tcW w:w="720" w:type="dxa"/>
          </w:tcPr>
          <w:p w14:paraId="17EACD0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mm</w:t>
            </w:r>
          </w:p>
        </w:tc>
        <w:tc>
          <w:tcPr>
            <w:tcW w:w="1153" w:type="dxa"/>
          </w:tcPr>
          <w:p w14:paraId="25C8BE65"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1" w:type="dxa"/>
          </w:tcPr>
          <w:p w14:paraId="213CE04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42" w:type="dxa"/>
          </w:tcPr>
          <w:p w14:paraId="3775482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562" w:type="dxa"/>
          </w:tcPr>
          <w:p w14:paraId="295EE9A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39355B98"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10" w:type="dxa"/>
          </w:tcPr>
          <w:p w14:paraId="4F07A019"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283" w:type="dxa"/>
          </w:tcPr>
          <w:p w14:paraId="7295BCA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935" w:type="dxa"/>
          </w:tcPr>
          <w:p w14:paraId="7573C0F0"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479" w:type="dxa"/>
          </w:tcPr>
          <w:p w14:paraId="74BDA8B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18516A94" w14:textId="77777777" w:rsidTr="00EB5F0F">
        <w:tc>
          <w:tcPr>
            <w:tcW w:w="585" w:type="dxa"/>
          </w:tcPr>
          <w:p w14:paraId="68E42BC3" w14:textId="77777777" w:rsidR="00937485" w:rsidRPr="002843D7" w:rsidRDefault="00937485" w:rsidP="001A4D0E">
            <w:pPr>
              <w:pStyle w:val="ListParagraph"/>
              <w:numPr>
                <w:ilvl w:val="0"/>
                <w:numId w:val="22"/>
              </w:numPr>
              <w:spacing w:line="20" w:lineRule="atLeast"/>
              <w:rPr>
                <w:rFonts w:ascii="Times New Roman" w:eastAsiaTheme="majorEastAsia" w:hAnsi="Times New Roman" w:cs="Times New Roman"/>
                <w:bCs w:val="0"/>
                <w:color w:val="231F20"/>
                <w:sz w:val="20"/>
                <w:szCs w:val="20"/>
              </w:rPr>
            </w:pPr>
          </w:p>
        </w:tc>
        <w:tc>
          <w:tcPr>
            <w:tcW w:w="1528" w:type="dxa"/>
          </w:tcPr>
          <w:p w14:paraId="146FD29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Lining Grade</w:t>
            </w:r>
          </w:p>
        </w:tc>
        <w:tc>
          <w:tcPr>
            <w:tcW w:w="720" w:type="dxa"/>
          </w:tcPr>
          <w:p w14:paraId="20EE191C"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p>
        </w:tc>
        <w:tc>
          <w:tcPr>
            <w:tcW w:w="1153" w:type="dxa"/>
          </w:tcPr>
          <w:p w14:paraId="69461A7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141" w:type="dxa"/>
          </w:tcPr>
          <w:p w14:paraId="41732D0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142" w:type="dxa"/>
          </w:tcPr>
          <w:p w14:paraId="7A92B2BD"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562" w:type="dxa"/>
          </w:tcPr>
          <w:p w14:paraId="68DFF704"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210" w:type="dxa"/>
          </w:tcPr>
          <w:p w14:paraId="7314461E"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210" w:type="dxa"/>
          </w:tcPr>
          <w:p w14:paraId="6BD2DBCA"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283" w:type="dxa"/>
          </w:tcPr>
          <w:p w14:paraId="1346CDF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935" w:type="dxa"/>
          </w:tcPr>
          <w:p w14:paraId="1E595B9F"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Mix 2</w:t>
            </w:r>
          </w:p>
        </w:tc>
        <w:tc>
          <w:tcPr>
            <w:tcW w:w="1479" w:type="dxa"/>
          </w:tcPr>
          <w:p w14:paraId="651CAE23" w14:textId="77777777" w:rsidR="00937485" w:rsidRPr="002843D7" w:rsidRDefault="00937485" w:rsidP="00EB5F0F">
            <w:pPr>
              <w:spacing w:line="20" w:lineRule="atLeast"/>
              <w:rPr>
                <w:rFonts w:ascii="Times New Roman" w:eastAsiaTheme="majorEastAsia" w:hAnsi="Times New Roman" w:cs="Times New Roman"/>
                <w:color w:val="231F20"/>
                <w:sz w:val="20"/>
                <w:szCs w:val="20"/>
              </w:rPr>
            </w:pPr>
            <w:r w:rsidRPr="002843D7">
              <w:rPr>
                <w:rFonts w:ascii="Times New Roman" w:eastAsiaTheme="majorEastAsia" w:hAnsi="Times New Roman" w:cs="Times New Roman"/>
                <w:color w:val="231F20"/>
                <w:sz w:val="20"/>
                <w:szCs w:val="20"/>
              </w:rPr>
              <w:t>For reference</w:t>
            </w:r>
          </w:p>
        </w:tc>
      </w:tr>
      <w:tr w:rsidR="00937485" w:rsidRPr="002843D7" w14:paraId="398C2635" w14:textId="77777777" w:rsidTr="00EB5F0F">
        <w:trPr>
          <w:trHeight w:val="295"/>
        </w:trPr>
        <w:tc>
          <w:tcPr>
            <w:tcW w:w="13948" w:type="dxa"/>
            <w:gridSpan w:val="12"/>
          </w:tcPr>
          <w:p w14:paraId="1AEE8B40" w14:textId="77777777" w:rsidR="00937485" w:rsidRDefault="00937485" w:rsidP="00EB5F0F">
            <w:pPr>
              <w:spacing w:line="20" w:lineRule="atLeast"/>
              <w:ind w:left="311"/>
              <w:rPr>
                <w:rFonts w:ascii="Times New Roman" w:eastAsiaTheme="majorEastAsia" w:hAnsi="Times New Roman" w:cs="Times New Roman"/>
                <w:color w:val="231F20"/>
                <w:sz w:val="20"/>
                <w:szCs w:val="20"/>
                <w:vertAlign w:val="superscript"/>
              </w:rPr>
            </w:pPr>
          </w:p>
          <w:p w14:paraId="4C60D304" w14:textId="77777777" w:rsidR="00937485" w:rsidRPr="002843D7" w:rsidRDefault="00937485" w:rsidP="00EB5F0F">
            <w:pPr>
              <w:spacing w:line="20" w:lineRule="atLeast"/>
              <w:ind w:left="311"/>
              <w:rPr>
                <w:rFonts w:ascii="Times New Roman" w:eastAsiaTheme="majorEastAsia" w:hAnsi="Times New Roman" w:cs="Times New Roman"/>
                <w:color w:val="231F20"/>
                <w:sz w:val="20"/>
                <w:szCs w:val="20"/>
              </w:rPr>
            </w:pPr>
            <w:r w:rsidRPr="00D32FDB">
              <w:rPr>
                <w:rFonts w:ascii="Times New Roman" w:eastAsiaTheme="majorEastAsia" w:hAnsi="Times New Roman" w:cs="Times New Roman"/>
                <w:color w:val="231F20"/>
                <w:sz w:val="20"/>
                <w:szCs w:val="20"/>
                <w:vertAlign w:val="superscript"/>
              </w:rPr>
              <w:t>4)</w:t>
            </w:r>
            <w:r w:rsidRPr="002843D7">
              <w:rPr>
                <w:rFonts w:ascii="Times New Roman" w:eastAsiaTheme="majorEastAsia" w:hAnsi="Times New Roman" w:cs="Times New Roman"/>
                <w:color w:val="231F20"/>
                <w:sz w:val="20"/>
                <w:szCs w:val="20"/>
              </w:rPr>
              <w:t xml:space="preserve"> The representative vehicle(s) shall be selected from among the application range</w:t>
            </w:r>
          </w:p>
        </w:tc>
      </w:tr>
    </w:tbl>
    <w:p w14:paraId="0D21A213" w14:textId="503D66BD" w:rsidR="00937485" w:rsidRPr="00937485" w:rsidRDefault="00937485" w:rsidP="00937485">
      <w:pPr>
        <w:spacing w:after="0" w:line="20" w:lineRule="atLeast"/>
        <w:jc w:val="center"/>
        <w:rPr>
          <w:rFonts w:eastAsiaTheme="majorEastAsia"/>
          <w:color w:val="231F20"/>
          <w:sz w:val="20"/>
          <w:szCs w:val="20"/>
        </w:rPr>
        <w:sectPr w:rsidR="00937485" w:rsidRPr="00937485" w:rsidSect="00937485">
          <w:pgSz w:w="16838" w:h="11906" w:orient="landscape"/>
          <w:pgMar w:top="1440" w:right="1440" w:bottom="1440" w:left="1440" w:header="720" w:footer="720" w:gutter="0"/>
          <w:cols w:space="720"/>
          <w:docGrid w:linePitch="360"/>
        </w:sectPr>
      </w:pPr>
    </w:p>
    <w:p w14:paraId="224893A6" w14:textId="6CCEB0A7" w:rsidR="000F2981" w:rsidRPr="005576A4" w:rsidRDefault="000F2981" w:rsidP="009310C8">
      <w:pPr>
        <w:pStyle w:val="Heading1"/>
        <w:spacing w:before="0" w:line="20" w:lineRule="atLeast"/>
        <w:jc w:val="center"/>
        <w:rPr>
          <w:rFonts w:ascii="Times New Roman" w:hAnsi="Times New Roman" w:cs="Times New Roman"/>
          <w:b/>
          <w:bCs/>
          <w:sz w:val="20"/>
          <w:szCs w:val="20"/>
        </w:rPr>
      </w:pPr>
      <w:r w:rsidRPr="005576A4">
        <w:rPr>
          <w:rFonts w:ascii="Times New Roman" w:hAnsi="Times New Roman" w:cs="Times New Roman"/>
          <w:b/>
          <w:color w:val="231F20"/>
          <w:sz w:val="20"/>
          <w:szCs w:val="20"/>
        </w:rPr>
        <w:lastRenderedPageBreak/>
        <w:t>ANNEX</w:t>
      </w:r>
      <w:r w:rsidRPr="005576A4">
        <w:rPr>
          <w:rFonts w:ascii="Times New Roman" w:hAnsi="Times New Roman" w:cs="Times New Roman"/>
          <w:b/>
          <w:color w:val="231F20"/>
          <w:spacing w:val="39"/>
          <w:sz w:val="20"/>
          <w:szCs w:val="20"/>
        </w:rPr>
        <w:t xml:space="preserve"> </w:t>
      </w:r>
      <w:r w:rsidRPr="005576A4">
        <w:rPr>
          <w:rFonts w:ascii="Times New Roman" w:hAnsi="Times New Roman" w:cs="Times New Roman"/>
          <w:b/>
          <w:color w:val="231F20"/>
          <w:sz w:val="20"/>
          <w:szCs w:val="20"/>
        </w:rPr>
        <w:t>B</w:t>
      </w:r>
    </w:p>
    <w:p w14:paraId="55550C3D" w14:textId="741B0583" w:rsidR="000F2981" w:rsidRDefault="000F2981" w:rsidP="009310C8">
      <w:pPr>
        <w:spacing w:after="0" w:line="20" w:lineRule="atLeast"/>
        <w:ind w:left="56" w:right="154"/>
        <w:jc w:val="center"/>
        <w:rPr>
          <w:color w:val="231F20"/>
          <w:sz w:val="20"/>
          <w:szCs w:val="20"/>
        </w:rPr>
      </w:pPr>
      <w:proofErr w:type="gramStart"/>
      <w:r w:rsidRPr="005576A4">
        <w:rPr>
          <w:color w:val="231F20"/>
          <w:sz w:val="20"/>
          <w:szCs w:val="20"/>
        </w:rPr>
        <w:t xml:space="preserve">( </w:t>
      </w:r>
      <w:r w:rsidRPr="005576A4">
        <w:rPr>
          <w:i/>
          <w:color w:val="231F20"/>
          <w:sz w:val="20"/>
          <w:szCs w:val="20"/>
        </w:rPr>
        <w:t>Clause</w:t>
      </w:r>
      <w:proofErr w:type="gramEnd"/>
      <w:r w:rsidRPr="005576A4">
        <w:rPr>
          <w:i/>
          <w:color w:val="231F20"/>
          <w:sz w:val="20"/>
          <w:szCs w:val="20"/>
        </w:rPr>
        <w:t xml:space="preserve"> </w:t>
      </w:r>
      <w:r w:rsidRPr="005576A4">
        <w:rPr>
          <w:b/>
          <w:color w:val="231F20"/>
          <w:sz w:val="20"/>
          <w:szCs w:val="20"/>
        </w:rPr>
        <w:t xml:space="preserve">6.5 </w:t>
      </w:r>
      <w:r w:rsidRPr="005576A4">
        <w:rPr>
          <w:color w:val="231F20"/>
          <w:sz w:val="20"/>
          <w:szCs w:val="20"/>
        </w:rPr>
        <w:t>)</w:t>
      </w:r>
    </w:p>
    <w:p w14:paraId="4BAF6BE6" w14:textId="77777777" w:rsidR="00D32FDB" w:rsidRPr="005576A4" w:rsidRDefault="00D32FDB" w:rsidP="009310C8">
      <w:pPr>
        <w:spacing w:after="0" w:line="20" w:lineRule="atLeast"/>
        <w:ind w:left="56" w:right="154"/>
        <w:jc w:val="center"/>
        <w:rPr>
          <w:sz w:val="20"/>
          <w:szCs w:val="20"/>
        </w:rPr>
      </w:pPr>
    </w:p>
    <w:p w14:paraId="3AC35E32" w14:textId="77777777" w:rsidR="000F2981" w:rsidRPr="00D32FDB" w:rsidRDefault="000F2981" w:rsidP="009310C8">
      <w:pPr>
        <w:spacing w:after="0" w:line="20" w:lineRule="atLeast"/>
        <w:rPr>
          <w:b/>
          <w:sz w:val="20"/>
          <w:szCs w:val="20"/>
        </w:rPr>
      </w:pPr>
      <w:r w:rsidRPr="00D32FDB">
        <w:rPr>
          <w:b/>
          <w:sz w:val="20"/>
          <w:szCs w:val="20"/>
        </w:rPr>
        <w:t>B-1 EXAMPLES OF PAD ASSEMBLY MARKING</w:t>
      </w:r>
    </w:p>
    <w:p w14:paraId="74017C6D" w14:textId="77777777" w:rsidR="003A5C85" w:rsidRPr="005576A4" w:rsidRDefault="003A5C85" w:rsidP="009310C8">
      <w:pPr>
        <w:spacing w:after="0" w:line="20" w:lineRule="atLeast"/>
        <w:rPr>
          <w:sz w:val="20"/>
          <w:szCs w:val="20"/>
        </w:rPr>
      </w:pPr>
    </w:p>
    <w:p w14:paraId="780F60BF" w14:textId="77777777"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1CCDACDA" wp14:editId="15185F55">
            <wp:extent cx="5051196" cy="58369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2580" cy="591940"/>
                    </a:xfrm>
                    <a:prstGeom prst="rect">
                      <a:avLst/>
                    </a:prstGeom>
                  </pic:spPr>
                </pic:pic>
              </a:graphicData>
            </a:graphic>
          </wp:inline>
        </w:drawing>
      </w:r>
    </w:p>
    <w:p w14:paraId="00FF8909" w14:textId="77777777" w:rsidR="003A5C85" w:rsidRPr="005576A4" w:rsidRDefault="003A5C85" w:rsidP="009310C8">
      <w:pPr>
        <w:autoSpaceDE w:val="0"/>
        <w:autoSpaceDN w:val="0"/>
        <w:adjustRightInd w:val="0"/>
        <w:spacing w:after="0" w:line="20" w:lineRule="atLeast"/>
        <w:rPr>
          <w:b/>
          <w:bCs/>
          <w:smallCaps/>
          <w:sz w:val="20"/>
          <w:szCs w:val="20"/>
        </w:rPr>
      </w:pPr>
    </w:p>
    <w:p w14:paraId="6638C54E" w14:textId="77777777"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0369437E" wp14:editId="0261F567">
            <wp:extent cx="4931044" cy="1577213"/>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3182" cy="1587492"/>
                    </a:xfrm>
                    <a:prstGeom prst="rect">
                      <a:avLst/>
                    </a:prstGeom>
                  </pic:spPr>
                </pic:pic>
              </a:graphicData>
            </a:graphic>
          </wp:inline>
        </w:drawing>
      </w:r>
    </w:p>
    <w:p w14:paraId="2AF63388" w14:textId="77777777" w:rsidR="003A5C85" w:rsidRPr="005576A4" w:rsidRDefault="003A5C85" w:rsidP="009310C8">
      <w:pPr>
        <w:autoSpaceDE w:val="0"/>
        <w:autoSpaceDN w:val="0"/>
        <w:adjustRightInd w:val="0"/>
        <w:spacing w:after="0" w:line="20" w:lineRule="atLeast"/>
        <w:rPr>
          <w:b/>
          <w:bCs/>
          <w:smallCaps/>
          <w:sz w:val="20"/>
          <w:szCs w:val="20"/>
        </w:rPr>
      </w:pPr>
    </w:p>
    <w:p w14:paraId="4223A074" w14:textId="77777777" w:rsidR="003A5C85" w:rsidRPr="005576A4" w:rsidRDefault="003A5C85" w:rsidP="009310C8">
      <w:pPr>
        <w:autoSpaceDE w:val="0"/>
        <w:autoSpaceDN w:val="0"/>
        <w:adjustRightInd w:val="0"/>
        <w:spacing w:after="0" w:line="20" w:lineRule="atLeast"/>
        <w:jc w:val="center"/>
        <w:rPr>
          <w:b/>
          <w:bCs/>
          <w:smallCaps/>
          <w:sz w:val="20"/>
          <w:szCs w:val="20"/>
        </w:rPr>
      </w:pPr>
      <w:r w:rsidRPr="005576A4">
        <w:rPr>
          <w:smallCaps/>
          <w:sz w:val="20"/>
          <w:szCs w:val="20"/>
        </w:rPr>
        <w:t>Fig. 1 Examples Of Pad Assembly Marking</w:t>
      </w:r>
    </w:p>
    <w:p w14:paraId="0C4506A7"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4F1CF388" w14:textId="77777777" w:rsidR="003A5C85" w:rsidRPr="00D32FDB" w:rsidRDefault="003A5C85" w:rsidP="009310C8">
      <w:pPr>
        <w:autoSpaceDE w:val="0"/>
        <w:autoSpaceDN w:val="0"/>
        <w:adjustRightInd w:val="0"/>
        <w:spacing w:after="0" w:line="20" w:lineRule="atLeast"/>
        <w:rPr>
          <w:b/>
          <w:bCs/>
          <w:smallCaps/>
          <w:sz w:val="20"/>
          <w:szCs w:val="20"/>
        </w:rPr>
      </w:pPr>
      <w:r w:rsidRPr="00D32FDB">
        <w:rPr>
          <w:b/>
          <w:sz w:val="20"/>
          <w:szCs w:val="20"/>
        </w:rPr>
        <w:t>B-2 EXAMPLES OF SHOE ASSEMBLY MARKING</w:t>
      </w:r>
    </w:p>
    <w:p w14:paraId="24B79175" w14:textId="77777777" w:rsidR="003A5C85" w:rsidRPr="005576A4" w:rsidRDefault="003A5C85" w:rsidP="009310C8">
      <w:pPr>
        <w:autoSpaceDE w:val="0"/>
        <w:autoSpaceDN w:val="0"/>
        <w:adjustRightInd w:val="0"/>
        <w:spacing w:after="0" w:line="20" w:lineRule="atLeast"/>
        <w:rPr>
          <w:b/>
          <w:bCs/>
          <w:smallCaps/>
          <w:sz w:val="20"/>
          <w:szCs w:val="20"/>
        </w:rPr>
      </w:pPr>
    </w:p>
    <w:p w14:paraId="3154024E" w14:textId="77777777"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06098D97" wp14:editId="0E62C005">
            <wp:extent cx="5036566" cy="14519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0760" cy="1456025"/>
                    </a:xfrm>
                    <a:prstGeom prst="rect">
                      <a:avLst/>
                    </a:prstGeom>
                  </pic:spPr>
                </pic:pic>
              </a:graphicData>
            </a:graphic>
          </wp:inline>
        </w:drawing>
      </w:r>
    </w:p>
    <w:p w14:paraId="7EE94B24" w14:textId="77777777" w:rsidR="003A5C85" w:rsidRPr="005576A4" w:rsidRDefault="003A5C85" w:rsidP="009310C8">
      <w:pPr>
        <w:autoSpaceDE w:val="0"/>
        <w:autoSpaceDN w:val="0"/>
        <w:adjustRightInd w:val="0"/>
        <w:spacing w:after="0" w:line="20" w:lineRule="atLeast"/>
        <w:rPr>
          <w:b/>
          <w:bCs/>
          <w:smallCaps/>
          <w:sz w:val="20"/>
          <w:szCs w:val="20"/>
        </w:rPr>
      </w:pPr>
    </w:p>
    <w:p w14:paraId="56F497FE" w14:textId="77777777" w:rsidR="003A5C85" w:rsidRPr="005576A4" w:rsidRDefault="003A5C85" w:rsidP="009310C8">
      <w:pPr>
        <w:autoSpaceDE w:val="0"/>
        <w:autoSpaceDN w:val="0"/>
        <w:adjustRightInd w:val="0"/>
        <w:spacing w:after="0" w:line="20" w:lineRule="atLeast"/>
        <w:jc w:val="center"/>
        <w:rPr>
          <w:b/>
          <w:bCs/>
          <w:smallCaps/>
          <w:sz w:val="20"/>
          <w:szCs w:val="20"/>
        </w:rPr>
      </w:pPr>
      <w:r w:rsidRPr="005576A4">
        <w:rPr>
          <w:smallCaps/>
          <w:sz w:val="20"/>
          <w:szCs w:val="20"/>
        </w:rPr>
        <w:t>Fig. 2 Examples Of Shoe Assembly Marking</w:t>
      </w:r>
    </w:p>
    <w:p w14:paraId="0077C51E"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0DD1BB36"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4207B9A5" w14:textId="77777777" w:rsidR="003A5C85" w:rsidRPr="00D32FDB" w:rsidRDefault="003A5C85" w:rsidP="009310C8">
      <w:pPr>
        <w:autoSpaceDE w:val="0"/>
        <w:autoSpaceDN w:val="0"/>
        <w:adjustRightInd w:val="0"/>
        <w:spacing w:after="0" w:line="20" w:lineRule="atLeast"/>
        <w:rPr>
          <w:b/>
          <w:bCs/>
          <w:smallCaps/>
          <w:sz w:val="20"/>
          <w:szCs w:val="20"/>
        </w:rPr>
      </w:pPr>
      <w:r w:rsidRPr="00D32FDB">
        <w:rPr>
          <w:b/>
          <w:sz w:val="20"/>
          <w:szCs w:val="20"/>
        </w:rPr>
        <w:t xml:space="preserve">B-3 EXAMPLES OF DRUM BRAKE LINING MARKING </w:t>
      </w:r>
    </w:p>
    <w:p w14:paraId="3D69C8AB" w14:textId="77777777" w:rsidR="003A5C85" w:rsidRPr="005576A4" w:rsidRDefault="003A5C85" w:rsidP="009310C8">
      <w:pPr>
        <w:autoSpaceDE w:val="0"/>
        <w:autoSpaceDN w:val="0"/>
        <w:adjustRightInd w:val="0"/>
        <w:spacing w:after="0" w:line="20" w:lineRule="atLeast"/>
        <w:rPr>
          <w:b/>
          <w:bCs/>
          <w:smallCaps/>
          <w:sz w:val="20"/>
          <w:szCs w:val="20"/>
        </w:rPr>
      </w:pPr>
    </w:p>
    <w:p w14:paraId="36EBCB22" w14:textId="074A8BD6" w:rsidR="003A5C85" w:rsidRPr="005576A4" w:rsidRDefault="003A5C85" w:rsidP="00D32FDB">
      <w:pPr>
        <w:autoSpaceDE w:val="0"/>
        <w:autoSpaceDN w:val="0"/>
        <w:adjustRightInd w:val="0"/>
        <w:spacing w:after="0" w:line="20" w:lineRule="atLeast"/>
        <w:jc w:val="center"/>
        <w:rPr>
          <w:b/>
          <w:bCs/>
          <w:smallCaps/>
          <w:sz w:val="20"/>
          <w:szCs w:val="20"/>
        </w:rPr>
      </w:pPr>
      <w:r w:rsidRPr="005576A4">
        <w:rPr>
          <w:noProof/>
          <w:sz w:val="20"/>
          <w:szCs w:val="20"/>
          <w:lang w:val="en-IN" w:eastAsia="en-IN" w:bidi="ar-SA"/>
        </w:rPr>
        <w:drawing>
          <wp:inline distT="0" distB="0" distL="0" distR="0" wp14:anchorId="3413BB23" wp14:editId="3E9191A4">
            <wp:extent cx="5047544" cy="151157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72085" cy="1518928"/>
                    </a:xfrm>
                    <a:prstGeom prst="rect">
                      <a:avLst/>
                    </a:prstGeom>
                  </pic:spPr>
                </pic:pic>
              </a:graphicData>
            </a:graphic>
          </wp:inline>
        </w:drawing>
      </w:r>
    </w:p>
    <w:p w14:paraId="4BF0BB6A" w14:textId="77777777" w:rsidR="00D32FDB" w:rsidRDefault="00D32FDB" w:rsidP="009310C8">
      <w:pPr>
        <w:autoSpaceDE w:val="0"/>
        <w:autoSpaceDN w:val="0"/>
        <w:adjustRightInd w:val="0"/>
        <w:spacing w:after="0" w:line="20" w:lineRule="atLeast"/>
        <w:jc w:val="center"/>
        <w:rPr>
          <w:smallCaps/>
          <w:sz w:val="20"/>
          <w:szCs w:val="20"/>
        </w:rPr>
      </w:pPr>
    </w:p>
    <w:p w14:paraId="37C3E61E" w14:textId="718D11CC" w:rsidR="003A5C85" w:rsidRPr="005576A4" w:rsidRDefault="003A5C85" w:rsidP="009310C8">
      <w:pPr>
        <w:autoSpaceDE w:val="0"/>
        <w:autoSpaceDN w:val="0"/>
        <w:adjustRightInd w:val="0"/>
        <w:spacing w:after="0" w:line="20" w:lineRule="atLeast"/>
        <w:jc w:val="center"/>
        <w:rPr>
          <w:b/>
          <w:bCs/>
          <w:smallCaps/>
          <w:sz w:val="20"/>
          <w:szCs w:val="20"/>
        </w:rPr>
      </w:pPr>
      <w:r w:rsidRPr="005576A4">
        <w:rPr>
          <w:smallCaps/>
          <w:sz w:val="20"/>
          <w:szCs w:val="20"/>
        </w:rPr>
        <w:t>Fig. 3 Examples Of Drum Brake Lining Marking</w:t>
      </w:r>
      <w:r w:rsidRPr="005576A4">
        <w:rPr>
          <w:b/>
          <w:smallCaps/>
          <w:sz w:val="20"/>
          <w:szCs w:val="20"/>
        </w:rPr>
        <w:br w:type="page"/>
      </w:r>
    </w:p>
    <w:p w14:paraId="715FE217" w14:textId="77777777" w:rsidR="003A5C85" w:rsidRPr="005576A4" w:rsidRDefault="003A5C85" w:rsidP="009310C8">
      <w:pPr>
        <w:autoSpaceDE w:val="0"/>
        <w:autoSpaceDN w:val="0"/>
        <w:adjustRightInd w:val="0"/>
        <w:spacing w:after="0" w:line="20" w:lineRule="atLeast"/>
        <w:jc w:val="center"/>
        <w:rPr>
          <w:b/>
          <w:bCs/>
          <w:sz w:val="20"/>
          <w:szCs w:val="20"/>
        </w:rPr>
      </w:pPr>
      <w:r w:rsidRPr="00D32FDB">
        <w:rPr>
          <w:b/>
          <w:sz w:val="20"/>
          <w:szCs w:val="20"/>
        </w:rPr>
        <w:lastRenderedPageBreak/>
        <w:t>ANNEX C</w:t>
      </w:r>
      <w:r w:rsidRPr="005576A4">
        <w:rPr>
          <w:b/>
          <w:sz w:val="20"/>
          <w:szCs w:val="20"/>
        </w:rPr>
        <w:t xml:space="preserve"> </w:t>
      </w:r>
    </w:p>
    <w:p w14:paraId="06717A5B" w14:textId="77777777" w:rsidR="003A5C85" w:rsidRPr="005576A4" w:rsidRDefault="003A5C85" w:rsidP="009310C8">
      <w:pPr>
        <w:autoSpaceDE w:val="0"/>
        <w:autoSpaceDN w:val="0"/>
        <w:adjustRightInd w:val="0"/>
        <w:spacing w:after="0" w:line="20" w:lineRule="atLeast"/>
        <w:jc w:val="center"/>
        <w:rPr>
          <w:b/>
          <w:bCs/>
          <w:smallCaps/>
          <w:sz w:val="20"/>
          <w:szCs w:val="20"/>
        </w:rPr>
      </w:pPr>
      <w:proofErr w:type="gramStart"/>
      <w:r w:rsidRPr="005576A4">
        <w:rPr>
          <w:sz w:val="20"/>
          <w:szCs w:val="20"/>
        </w:rPr>
        <w:t xml:space="preserve">( </w:t>
      </w:r>
      <w:r w:rsidRPr="005576A4">
        <w:rPr>
          <w:i/>
          <w:iCs/>
          <w:sz w:val="20"/>
          <w:szCs w:val="20"/>
        </w:rPr>
        <w:t>Clause</w:t>
      </w:r>
      <w:proofErr w:type="gramEnd"/>
      <w:r w:rsidRPr="005576A4">
        <w:rPr>
          <w:sz w:val="20"/>
          <w:szCs w:val="20"/>
        </w:rPr>
        <w:t xml:space="preserve"> </w:t>
      </w:r>
      <w:r w:rsidRPr="00BB32C7">
        <w:rPr>
          <w:b/>
          <w:sz w:val="20"/>
          <w:szCs w:val="20"/>
        </w:rPr>
        <w:t>5.2.1</w:t>
      </w:r>
      <w:r w:rsidRPr="005576A4">
        <w:rPr>
          <w:sz w:val="20"/>
          <w:szCs w:val="20"/>
        </w:rPr>
        <w:t xml:space="preserve"> )</w:t>
      </w:r>
    </w:p>
    <w:p w14:paraId="4A6F9B0C"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5CC13C69" w14:textId="77777777" w:rsidR="007E68BB" w:rsidRPr="00D32FDB" w:rsidRDefault="003A5C85" w:rsidP="009310C8">
      <w:pPr>
        <w:autoSpaceDE w:val="0"/>
        <w:autoSpaceDN w:val="0"/>
        <w:adjustRightInd w:val="0"/>
        <w:spacing w:after="0" w:line="20" w:lineRule="atLeast"/>
        <w:jc w:val="center"/>
        <w:rPr>
          <w:b/>
          <w:sz w:val="20"/>
          <w:szCs w:val="20"/>
        </w:rPr>
      </w:pPr>
      <w:r w:rsidRPr="005576A4">
        <w:rPr>
          <w:b/>
          <w:sz w:val="20"/>
          <w:szCs w:val="20"/>
        </w:rPr>
        <w:t xml:space="preserve">REQUIREMENT FOR REPLACEMENT BRAKE LINING ASSEMBLIES </w:t>
      </w:r>
      <w:r w:rsidR="007E68BB" w:rsidRPr="00D32FDB">
        <w:rPr>
          <w:b/>
          <w:sz w:val="20"/>
          <w:szCs w:val="20"/>
        </w:rPr>
        <w:t>AND DRUM BRAKE</w:t>
      </w:r>
    </w:p>
    <w:p w14:paraId="369BF8B9" w14:textId="744F2B5D" w:rsidR="003A5C85" w:rsidRPr="005576A4" w:rsidRDefault="007E68BB" w:rsidP="009310C8">
      <w:pPr>
        <w:autoSpaceDE w:val="0"/>
        <w:autoSpaceDN w:val="0"/>
        <w:adjustRightInd w:val="0"/>
        <w:spacing w:after="0" w:line="20" w:lineRule="atLeast"/>
        <w:jc w:val="center"/>
        <w:rPr>
          <w:b/>
          <w:bCs/>
          <w:smallCaps/>
          <w:sz w:val="20"/>
          <w:szCs w:val="20"/>
        </w:rPr>
      </w:pPr>
      <w:r w:rsidRPr="00D32FDB">
        <w:rPr>
          <w:b/>
          <w:sz w:val="20"/>
          <w:szCs w:val="20"/>
        </w:rPr>
        <w:t xml:space="preserve">LININGS </w:t>
      </w:r>
      <w:r w:rsidR="003A5C85" w:rsidRPr="00D32FDB">
        <w:rPr>
          <w:b/>
          <w:sz w:val="20"/>
          <w:szCs w:val="20"/>
        </w:rPr>
        <w:t xml:space="preserve">FOR VEHICLES OF </w:t>
      </w:r>
      <w:r w:rsidR="004E62F9" w:rsidRPr="00D32FDB">
        <w:rPr>
          <w:b/>
          <w:sz w:val="20"/>
          <w:szCs w:val="20"/>
        </w:rPr>
        <w:t>CATEGORIES</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M</m:t>
            </m:r>
          </m:e>
          <m:sub>
            <m:r>
              <m:rPr>
                <m:sty m:val="bi"/>
              </m:rPr>
              <w:rPr>
                <w:rFonts w:ascii="Cambria Math" w:hAnsi="Cambria Math"/>
                <w:sz w:val="20"/>
                <w:szCs w:val="20"/>
              </w:rPr>
              <m:t>1</m:t>
            </m:r>
          </m:sub>
        </m:sSub>
      </m:oMath>
      <w:r w:rsidR="003A5C85" w:rsidRPr="00D32FDB">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M</m:t>
            </m:r>
          </m:e>
          <m:sub>
            <m:r>
              <m:rPr>
                <m:sty m:val="bi"/>
              </m:rPr>
              <w:rPr>
                <w:rFonts w:ascii="Cambria Math" w:hAnsi="Cambria Math"/>
                <w:sz w:val="20"/>
                <w:szCs w:val="20"/>
              </w:rPr>
              <m:t>2</m:t>
            </m:r>
          </m:sub>
        </m:sSub>
      </m:oMath>
      <w:r w:rsidR="003A5C85" w:rsidRPr="00D32FDB">
        <w:rPr>
          <w:b/>
          <w:sz w:val="20"/>
          <w:szCs w:val="20"/>
        </w:rPr>
        <w:t xml:space="preserve"> AN</w:t>
      </w:r>
      <w:r w:rsidR="003A5C85" w:rsidRPr="005576A4">
        <w:rPr>
          <w:b/>
          <w:sz w:val="20"/>
          <w:szCs w:val="20"/>
        </w:rPr>
        <w:t xml:space="preserve">D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1</m:t>
            </m:r>
          </m:sub>
        </m:sSub>
      </m:oMath>
    </w:p>
    <w:p w14:paraId="18A19120" w14:textId="77777777" w:rsidR="003A5C85" w:rsidRPr="005576A4" w:rsidRDefault="003A5C85" w:rsidP="009310C8">
      <w:pPr>
        <w:autoSpaceDE w:val="0"/>
        <w:autoSpaceDN w:val="0"/>
        <w:adjustRightInd w:val="0"/>
        <w:spacing w:after="0" w:line="20" w:lineRule="atLeast"/>
        <w:jc w:val="center"/>
        <w:rPr>
          <w:b/>
          <w:bCs/>
          <w:smallCaps/>
          <w:sz w:val="20"/>
          <w:szCs w:val="20"/>
        </w:rPr>
      </w:pPr>
    </w:p>
    <w:p w14:paraId="094929C8" w14:textId="77777777" w:rsidR="003A5C85" w:rsidRPr="005576A4" w:rsidRDefault="003A5C85" w:rsidP="009310C8">
      <w:pPr>
        <w:autoSpaceDE w:val="0"/>
        <w:autoSpaceDN w:val="0"/>
        <w:adjustRightInd w:val="0"/>
        <w:spacing w:after="0" w:line="20" w:lineRule="atLeast"/>
        <w:rPr>
          <w:b/>
          <w:bCs/>
          <w:smallCaps/>
          <w:sz w:val="20"/>
          <w:szCs w:val="20"/>
        </w:rPr>
      </w:pPr>
    </w:p>
    <w:p w14:paraId="56D49720" w14:textId="4CDB501D" w:rsidR="003A5C85" w:rsidRPr="005576A4" w:rsidRDefault="003A5C85" w:rsidP="009310C8">
      <w:pPr>
        <w:autoSpaceDE w:val="0"/>
        <w:autoSpaceDN w:val="0"/>
        <w:adjustRightInd w:val="0"/>
        <w:spacing w:after="0" w:line="20" w:lineRule="atLeast"/>
        <w:jc w:val="both"/>
        <w:rPr>
          <w:b/>
          <w:bCs/>
          <w:sz w:val="20"/>
          <w:szCs w:val="20"/>
        </w:rPr>
      </w:pPr>
      <w:r w:rsidRPr="005576A4">
        <w:rPr>
          <w:b/>
          <w:sz w:val="20"/>
          <w:szCs w:val="20"/>
        </w:rPr>
        <w:t xml:space="preserve">C-1 </w:t>
      </w:r>
      <w:r w:rsidR="008002CC">
        <w:rPr>
          <w:b/>
          <w:sz w:val="20"/>
          <w:szCs w:val="20"/>
        </w:rPr>
        <w:t>VEHICLE TEST</w:t>
      </w:r>
    </w:p>
    <w:p w14:paraId="7374E71A" w14:textId="77777777" w:rsidR="008002CC" w:rsidRDefault="008002CC" w:rsidP="009310C8">
      <w:pPr>
        <w:autoSpaceDE w:val="0"/>
        <w:autoSpaceDN w:val="0"/>
        <w:adjustRightInd w:val="0"/>
        <w:spacing w:after="0" w:line="20" w:lineRule="atLeast"/>
        <w:jc w:val="both"/>
        <w:rPr>
          <w:sz w:val="20"/>
          <w:szCs w:val="20"/>
        </w:rPr>
      </w:pPr>
    </w:p>
    <w:p w14:paraId="7F458A05" w14:textId="149D593B" w:rsidR="0097526B" w:rsidRDefault="0097526B" w:rsidP="009310C8">
      <w:pPr>
        <w:autoSpaceDE w:val="0"/>
        <w:autoSpaceDN w:val="0"/>
        <w:adjustRightInd w:val="0"/>
        <w:spacing w:after="0" w:line="20" w:lineRule="atLeast"/>
        <w:jc w:val="both"/>
        <w:rPr>
          <w:b/>
          <w:sz w:val="20"/>
          <w:szCs w:val="20"/>
        </w:rPr>
      </w:pPr>
      <w:r w:rsidRPr="0097526B">
        <w:rPr>
          <w:b/>
          <w:sz w:val="20"/>
          <w:szCs w:val="20"/>
        </w:rPr>
        <w:t xml:space="preserve">C-1.1 Test Vehicle </w:t>
      </w:r>
    </w:p>
    <w:p w14:paraId="3210A21F" w14:textId="77777777" w:rsidR="0097526B" w:rsidRDefault="0097526B" w:rsidP="009310C8">
      <w:pPr>
        <w:autoSpaceDE w:val="0"/>
        <w:autoSpaceDN w:val="0"/>
        <w:adjustRightInd w:val="0"/>
        <w:spacing w:after="0" w:line="20" w:lineRule="atLeast"/>
        <w:jc w:val="both"/>
        <w:rPr>
          <w:b/>
          <w:sz w:val="20"/>
          <w:szCs w:val="20"/>
        </w:rPr>
      </w:pPr>
    </w:p>
    <w:p w14:paraId="01470D6D" w14:textId="7BBD24A3" w:rsidR="0097526B" w:rsidRDefault="0097526B" w:rsidP="009310C8">
      <w:pPr>
        <w:autoSpaceDE w:val="0"/>
        <w:autoSpaceDN w:val="0"/>
        <w:adjustRightInd w:val="0"/>
        <w:spacing w:after="0" w:line="20" w:lineRule="atLeast"/>
        <w:jc w:val="both"/>
        <w:rPr>
          <w:sz w:val="20"/>
          <w:szCs w:val="20"/>
        </w:rPr>
      </w:pPr>
      <w:r w:rsidRPr="00D32FDB">
        <w:rPr>
          <w:sz w:val="20"/>
          <w:szCs w:val="20"/>
        </w:rPr>
        <w:t>A vehicle which is representative of the type(s) for which the replacement brake lining assembly</w:t>
      </w:r>
      <w:r w:rsidR="00AF1EF1" w:rsidRPr="00D32FDB">
        <w:rPr>
          <w:sz w:val="20"/>
          <w:szCs w:val="20"/>
        </w:rPr>
        <w:t xml:space="preserve"> or drum brake lining</w:t>
      </w:r>
      <w:r w:rsidRPr="00D32FDB">
        <w:rPr>
          <w:sz w:val="20"/>
          <w:szCs w:val="20"/>
        </w:rPr>
        <w:t xml:space="preserve"> approval is required shall be equipped with the replacement brake lining assemblies </w:t>
      </w:r>
      <w:r w:rsidR="006D7F00" w:rsidRPr="00D32FDB">
        <w:rPr>
          <w:sz w:val="20"/>
          <w:szCs w:val="20"/>
        </w:rPr>
        <w:t xml:space="preserve">or drum brake lining </w:t>
      </w:r>
      <w:r w:rsidRPr="00D32FDB">
        <w:rPr>
          <w:sz w:val="20"/>
          <w:szCs w:val="20"/>
        </w:rPr>
        <w:t>of the type for which approval is requested and instrumented for brake testing as required by IS 11852</w:t>
      </w:r>
      <w:r w:rsidR="006D7F00" w:rsidRPr="00D32FDB">
        <w:rPr>
          <w:sz w:val="20"/>
          <w:szCs w:val="20"/>
        </w:rPr>
        <w:t xml:space="preserve">, </w:t>
      </w:r>
      <w:r w:rsidRPr="00D32FDB">
        <w:rPr>
          <w:sz w:val="20"/>
          <w:szCs w:val="20"/>
        </w:rPr>
        <w:t>IS 15</w:t>
      </w:r>
      <w:r w:rsidR="006D7F00" w:rsidRPr="00D32FDB">
        <w:rPr>
          <w:sz w:val="20"/>
          <w:szCs w:val="20"/>
        </w:rPr>
        <w:t>98</w:t>
      </w:r>
      <w:r w:rsidRPr="00D32FDB">
        <w:rPr>
          <w:sz w:val="20"/>
          <w:szCs w:val="20"/>
        </w:rPr>
        <w:t>6</w:t>
      </w:r>
      <w:r w:rsidR="006D7F00" w:rsidRPr="00D32FDB">
        <w:rPr>
          <w:sz w:val="20"/>
          <w:szCs w:val="20"/>
        </w:rPr>
        <w:t xml:space="preserve">, </w:t>
      </w:r>
      <w:r w:rsidRPr="00D32FDB">
        <w:rPr>
          <w:sz w:val="20"/>
          <w:szCs w:val="20"/>
        </w:rPr>
        <w:t>AIS 15</w:t>
      </w:r>
      <w:r w:rsidR="006D7F00" w:rsidRPr="00D32FDB">
        <w:rPr>
          <w:sz w:val="20"/>
          <w:szCs w:val="20"/>
        </w:rPr>
        <w:t>0, AIS 15</w:t>
      </w:r>
      <w:r w:rsidRPr="00D32FDB">
        <w:rPr>
          <w:sz w:val="20"/>
          <w:szCs w:val="20"/>
        </w:rPr>
        <w:t>1.</w:t>
      </w:r>
      <w:r w:rsidRPr="00077622">
        <w:rPr>
          <w:sz w:val="20"/>
          <w:szCs w:val="20"/>
        </w:rPr>
        <w:t xml:space="preserve"> </w:t>
      </w:r>
    </w:p>
    <w:p w14:paraId="6DA19592" w14:textId="77777777" w:rsidR="0097526B" w:rsidRDefault="0097526B" w:rsidP="009310C8">
      <w:pPr>
        <w:autoSpaceDE w:val="0"/>
        <w:autoSpaceDN w:val="0"/>
        <w:adjustRightInd w:val="0"/>
        <w:spacing w:after="0" w:line="20" w:lineRule="atLeast"/>
        <w:jc w:val="both"/>
        <w:rPr>
          <w:sz w:val="20"/>
          <w:szCs w:val="20"/>
        </w:rPr>
      </w:pPr>
    </w:p>
    <w:p w14:paraId="7CB5BA36" w14:textId="1DDACAC4" w:rsidR="0097526B" w:rsidRPr="00077622" w:rsidRDefault="0097526B" w:rsidP="009310C8">
      <w:pPr>
        <w:autoSpaceDE w:val="0"/>
        <w:autoSpaceDN w:val="0"/>
        <w:adjustRightInd w:val="0"/>
        <w:spacing w:after="0" w:line="20" w:lineRule="atLeast"/>
        <w:jc w:val="both"/>
        <w:rPr>
          <w:sz w:val="20"/>
          <w:szCs w:val="20"/>
        </w:rPr>
      </w:pPr>
      <w:r w:rsidRPr="00077622">
        <w:rPr>
          <w:sz w:val="20"/>
          <w:szCs w:val="20"/>
        </w:rPr>
        <w:t>Brake linings submitted for test shall be fitted to the relevant brakes and until a fixed burnishing procedure is established, shall be burnished to the manufacturer’s instructions in agreement with the certifying agency.</w:t>
      </w:r>
      <w:r w:rsidRPr="00077622" w:rsidDel="0097526B">
        <w:rPr>
          <w:sz w:val="20"/>
          <w:szCs w:val="20"/>
        </w:rPr>
        <w:t xml:space="preserve"> </w:t>
      </w:r>
    </w:p>
    <w:p w14:paraId="652C44BE" w14:textId="77777777" w:rsidR="003A5C85" w:rsidRPr="005576A4" w:rsidRDefault="003A5C85" w:rsidP="009310C8">
      <w:pPr>
        <w:autoSpaceDE w:val="0"/>
        <w:autoSpaceDN w:val="0"/>
        <w:adjustRightInd w:val="0"/>
        <w:spacing w:after="0" w:line="20" w:lineRule="atLeast"/>
        <w:jc w:val="both"/>
        <w:rPr>
          <w:sz w:val="20"/>
          <w:szCs w:val="20"/>
        </w:rPr>
      </w:pPr>
    </w:p>
    <w:p w14:paraId="0EE5713E" w14:textId="37A41454" w:rsidR="004E728F" w:rsidRDefault="0097526B" w:rsidP="009310C8">
      <w:pPr>
        <w:autoSpaceDE w:val="0"/>
        <w:autoSpaceDN w:val="0"/>
        <w:adjustRightInd w:val="0"/>
        <w:spacing w:after="0" w:line="20" w:lineRule="atLeast"/>
        <w:jc w:val="both"/>
        <w:rPr>
          <w:b/>
          <w:sz w:val="20"/>
          <w:szCs w:val="20"/>
        </w:rPr>
      </w:pPr>
      <w:r w:rsidRPr="0097526B">
        <w:rPr>
          <w:b/>
          <w:sz w:val="20"/>
          <w:szCs w:val="20"/>
        </w:rPr>
        <w:t xml:space="preserve">C-1.2 </w:t>
      </w:r>
      <w:r w:rsidR="004E728F" w:rsidRPr="004E728F">
        <w:rPr>
          <w:b/>
          <w:sz w:val="20"/>
          <w:szCs w:val="20"/>
        </w:rPr>
        <w:t>Tests and Requirements</w:t>
      </w:r>
    </w:p>
    <w:p w14:paraId="0CC66B20" w14:textId="77777777" w:rsidR="004E728F" w:rsidRDefault="004E728F" w:rsidP="009310C8">
      <w:pPr>
        <w:autoSpaceDE w:val="0"/>
        <w:autoSpaceDN w:val="0"/>
        <w:adjustRightInd w:val="0"/>
        <w:spacing w:after="0" w:line="20" w:lineRule="atLeast"/>
        <w:jc w:val="both"/>
        <w:rPr>
          <w:b/>
          <w:sz w:val="20"/>
          <w:szCs w:val="20"/>
        </w:rPr>
      </w:pPr>
    </w:p>
    <w:p w14:paraId="1BD22ADB" w14:textId="369BBA76" w:rsidR="004E728F" w:rsidRDefault="004E728F" w:rsidP="009310C8">
      <w:pPr>
        <w:autoSpaceDE w:val="0"/>
        <w:autoSpaceDN w:val="0"/>
        <w:adjustRightInd w:val="0"/>
        <w:spacing w:after="0" w:line="20" w:lineRule="atLeast"/>
        <w:jc w:val="both"/>
        <w:rPr>
          <w:b/>
          <w:sz w:val="20"/>
          <w:szCs w:val="20"/>
        </w:rPr>
      </w:pPr>
      <w:r>
        <w:rPr>
          <w:b/>
          <w:sz w:val="20"/>
          <w:szCs w:val="20"/>
        </w:rPr>
        <w:t>C-1.2.1</w:t>
      </w:r>
      <w:r w:rsidRPr="004E728F">
        <w:t xml:space="preserve"> </w:t>
      </w:r>
      <w:r w:rsidRPr="00D32FDB">
        <w:rPr>
          <w:i/>
          <w:sz w:val="20"/>
          <w:szCs w:val="20"/>
        </w:rPr>
        <w:t>Conformance with IS 11852, IS 15986, AIS 150, AIS 151</w:t>
      </w:r>
    </w:p>
    <w:p w14:paraId="143D8BBA" w14:textId="77777777" w:rsidR="004E728F" w:rsidRDefault="004E728F" w:rsidP="009310C8">
      <w:pPr>
        <w:autoSpaceDE w:val="0"/>
        <w:autoSpaceDN w:val="0"/>
        <w:adjustRightInd w:val="0"/>
        <w:spacing w:after="0" w:line="20" w:lineRule="atLeast"/>
        <w:jc w:val="both"/>
        <w:rPr>
          <w:b/>
          <w:sz w:val="20"/>
          <w:szCs w:val="20"/>
        </w:rPr>
      </w:pPr>
    </w:p>
    <w:p w14:paraId="6E561685" w14:textId="3A9DA6B5" w:rsidR="00CE7C5C" w:rsidRPr="005576A4" w:rsidRDefault="00DE4857" w:rsidP="009310C8">
      <w:pPr>
        <w:autoSpaceDE w:val="0"/>
        <w:autoSpaceDN w:val="0"/>
        <w:adjustRightInd w:val="0"/>
        <w:spacing w:after="0" w:line="20" w:lineRule="atLeast"/>
        <w:jc w:val="both"/>
        <w:rPr>
          <w:b/>
          <w:bCs/>
          <w:sz w:val="20"/>
          <w:szCs w:val="20"/>
        </w:rPr>
      </w:pPr>
      <w:r w:rsidRPr="00D32FDB">
        <w:rPr>
          <w:b/>
          <w:sz w:val="20"/>
          <w:szCs w:val="20"/>
        </w:rPr>
        <w:t>C-1.2.1.1</w:t>
      </w:r>
      <w:r>
        <w:rPr>
          <w:sz w:val="20"/>
          <w:szCs w:val="20"/>
        </w:rPr>
        <w:t xml:space="preserve"> </w:t>
      </w:r>
      <w:r w:rsidR="0097526B" w:rsidRPr="00077622">
        <w:rPr>
          <w:sz w:val="20"/>
          <w:szCs w:val="20"/>
        </w:rPr>
        <w:t>The braking system of the vehicle shall be tested according to the requirements for the vehicle category in question (M1, M2 or N1) as specified in IS 11852 (</w:t>
      </w:r>
      <w:r w:rsidR="0012173D">
        <w:rPr>
          <w:sz w:val="20"/>
          <w:szCs w:val="20"/>
        </w:rPr>
        <w:t>Annex C</w:t>
      </w:r>
      <w:r w:rsidR="0097526B" w:rsidRPr="00077622">
        <w:rPr>
          <w:sz w:val="20"/>
          <w:szCs w:val="20"/>
        </w:rPr>
        <w:t>)</w:t>
      </w:r>
      <w:r w:rsidR="0012173D">
        <w:rPr>
          <w:sz w:val="20"/>
          <w:szCs w:val="20"/>
        </w:rPr>
        <w:t xml:space="preserve">, </w:t>
      </w:r>
      <w:r w:rsidR="0012173D" w:rsidRPr="0012173D">
        <w:rPr>
          <w:sz w:val="20"/>
          <w:szCs w:val="20"/>
        </w:rPr>
        <w:t>IS 15986 (Annex B), AIS 150 (Annex C), AIS 151</w:t>
      </w:r>
      <w:r w:rsidR="00D32FDB">
        <w:rPr>
          <w:sz w:val="20"/>
          <w:szCs w:val="20"/>
        </w:rPr>
        <w:t xml:space="preserve"> </w:t>
      </w:r>
      <w:r w:rsidR="0012173D" w:rsidRPr="0012173D">
        <w:rPr>
          <w:sz w:val="20"/>
          <w:szCs w:val="20"/>
        </w:rPr>
        <w:t>(Annex B)</w:t>
      </w:r>
      <w:r w:rsidR="0097526B" w:rsidRPr="00077622">
        <w:rPr>
          <w:sz w:val="20"/>
          <w:szCs w:val="20"/>
        </w:rPr>
        <w:t>. The applicable requirements or tests are</w:t>
      </w:r>
      <w:r w:rsidR="007F6425">
        <w:rPr>
          <w:sz w:val="20"/>
          <w:szCs w:val="20"/>
        </w:rPr>
        <w:t>:</w:t>
      </w:r>
    </w:p>
    <w:p w14:paraId="77AAE2ED" w14:textId="77777777" w:rsidR="00CE7C5C" w:rsidRPr="005576A4" w:rsidRDefault="00CE7C5C" w:rsidP="009310C8">
      <w:pPr>
        <w:autoSpaceDE w:val="0"/>
        <w:autoSpaceDN w:val="0"/>
        <w:adjustRightInd w:val="0"/>
        <w:spacing w:after="0" w:line="20" w:lineRule="atLeast"/>
        <w:jc w:val="both"/>
        <w:rPr>
          <w:b/>
          <w:bCs/>
          <w:sz w:val="20"/>
          <w:szCs w:val="20"/>
        </w:rPr>
      </w:pPr>
    </w:p>
    <w:p w14:paraId="71D08C9D" w14:textId="12528B19" w:rsidR="00CE7C5C" w:rsidRDefault="00CE7C5C" w:rsidP="009310C8">
      <w:pPr>
        <w:autoSpaceDE w:val="0"/>
        <w:autoSpaceDN w:val="0"/>
        <w:adjustRightInd w:val="0"/>
        <w:spacing w:after="0" w:line="20" w:lineRule="atLeast"/>
        <w:jc w:val="both"/>
        <w:rPr>
          <w:sz w:val="20"/>
          <w:szCs w:val="20"/>
        </w:rPr>
      </w:pPr>
      <w:r w:rsidRPr="005576A4">
        <w:rPr>
          <w:b/>
          <w:sz w:val="20"/>
          <w:szCs w:val="20"/>
        </w:rPr>
        <w:t>C-1.2.1</w:t>
      </w:r>
      <w:r w:rsidR="00B6506D">
        <w:rPr>
          <w:b/>
          <w:sz w:val="20"/>
          <w:szCs w:val="20"/>
        </w:rPr>
        <w:t>.1.1</w:t>
      </w:r>
      <w:r w:rsidRPr="005576A4">
        <w:rPr>
          <w:sz w:val="20"/>
          <w:szCs w:val="20"/>
        </w:rPr>
        <w:t xml:space="preserve"> </w:t>
      </w:r>
      <w:r w:rsidRPr="00B74EB8">
        <w:rPr>
          <w:b/>
          <w:bCs/>
          <w:i/>
          <w:iCs/>
          <w:sz w:val="20"/>
          <w:szCs w:val="20"/>
        </w:rPr>
        <w:t>Service Braking System</w:t>
      </w:r>
      <w:r w:rsidRPr="005576A4">
        <w:rPr>
          <w:sz w:val="20"/>
          <w:szCs w:val="20"/>
        </w:rPr>
        <w:t xml:space="preserve"> </w:t>
      </w:r>
    </w:p>
    <w:p w14:paraId="6CEB24C9" w14:textId="77777777" w:rsidR="00B6506D" w:rsidRDefault="00B6506D" w:rsidP="009310C8">
      <w:pPr>
        <w:autoSpaceDE w:val="0"/>
        <w:autoSpaceDN w:val="0"/>
        <w:adjustRightInd w:val="0"/>
        <w:spacing w:after="0" w:line="20" w:lineRule="atLeast"/>
        <w:jc w:val="both"/>
        <w:rPr>
          <w:sz w:val="20"/>
          <w:szCs w:val="20"/>
        </w:rPr>
      </w:pPr>
    </w:p>
    <w:p w14:paraId="59FD29EB" w14:textId="3C0AD262" w:rsidR="00B6506D" w:rsidRPr="00B6506D" w:rsidRDefault="00B6506D" w:rsidP="009310C8">
      <w:pPr>
        <w:autoSpaceDE w:val="0"/>
        <w:autoSpaceDN w:val="0"/>
        <w:adjustRightInd w:val="0"/>
        <w:spacing w:after="0" w:line="20" w:lineRule="atLeast"/>
        <w:jc w:val="both"/>
        <w:rPr>
          <w:bCs/>
          <w:sz w:val="20"/>
          <w:szCs w:val="20"/>
        </w:rPr>
      </w:pPr>
      <w:r w:rsidRPr="00D32FDB">
        <w:rPr>
          <w:b/>
          <w:bCs/>
          <w:sz w:val="20"/>
          <w:szCs w:val="20"/>
        </w:rPr>
        <w:t>C-1.2.1.1.1.1</w:t>
      </w:r>
      <w:r w:rsidRPr="00B6506D">
        <w:rPr>
          <w:bCs/>
          <w:sz w:val="20"/>
          <w:szCs w:val="20"/>
        </w:rPr>
        <w:t xml:space="preserve"> Type-O test with engine disconnected, vehicle laden.</w:t>
      </w:r>
    </w:p>
    <w:p w14:paraId="5B61D7AF" w14:textId="77777777" w:rsidR="00B6506D" w:rsidRPr="00B6506D" w:rsidRDefault="00B6506D" w:rsidP="009310C8">
      <w:pPr>
        <w:autoSpaceDE w:val="0"/>
        <w:autoSpaceDN w:val="0"/>
        <w:adjustRightInd w:val="0"/>
        <w:spacing w:after="0" w:line="20" w:lineRule="atLeast"/>
        <w:jc w:val="both"/>
        <w:rPr>
          <w:bCs/>
          <w:sz w:val="20"/>
          <w:szCs w:val="20"/>
        </w:rPr>
      </w:pPr>
    </w:p>
    <w:p w14:paraId="68AF603D" w14:textId="1B49DA6B" w:rsidR="00CE7C5C" w:rsidRPr="00B6506D" w:rsidRDefault="00B6506D" w:rsidP="009310C8">
      <w:pPr>
        <w:autoSpaceDE w:val="0"/>
        <w:autoSpaceDN w:val="0"/>
        <w:adjustRightInd w:val="0"/>
        <w:spacing w:after="0" w:line="20" w:lineRule="atLeast"/>
        <w:jc w:val="both"/>
        <w:rPr>
          <w:bCs/>
          <w:sz w:val="20"/>
          <w:szCs w:val="20"/>
        </w:rPr>
      </w:pPr>
      <w:r w:rsidRPr="00D32FDB">
        <w:rPr>
          <w:b/>
          <w:bCs/>
          <w:sz w:val="20"/>
          <w:szCs w:val="20"/>
        </w:rPr>
        <w:t>C-1.2.1.1.1.2</w:t>
      </w:r>
      <w:r w:rsidRPr="00B6506D">
        <w:rPr>
          <w:bCs/>
          <w:sz w:val="20"/>
          <w:szCs w:val="20"/>
        </w:rPr>
        <w:t xml:space="preserve"> Type I Test</w:t>
      </w:r>
    </w:p>
    <w:p w14:paraId="60BC87F1" w14:textId="77777777" w:rsidR="00CE7C5C" w:rsidRPr="005576A4" w:rsidRDefault="00CE7C5C" w:rsidP="009310C8">
      <w:pPr>
        <w:autoSpaceDE w:val="0"/>
        <w:autoSpaceDN w:val="0"/>
        <w:adjustRightInd w:val="0"/>
        <w:spacing w:after="0" w:line="20" w:lineRule="atLeast"/>
        <w:jc w:val="both"/>
        <w:rPr>
          <w:b/>
          <w:bCs/>
          <w:sz w:val="20"/>
          <w:szCs w:val="20"/>
        </w:rPr>
      </w:pPr>
    </w:p>
    <w:p w14:paraId="3BB80397" w14:textId="7E5D6780" w:rsidR="00CE7C5C" w:rsidRPr="00235E12" w:rsidRDefault="00CE7C5C" w:rsidP="009310C8">
      <w:pPr>
        <w:autoSpaceDE w:val="0"/>
        <w:autoSpaceDN w:val="0"/>
        <w:adjustRightInd w:val="0"/>
        <w:spacing w:after="0" w:line="20" w:lineRule="atLeast"/>
        <w:jc w:val="both"/>
        <w:rPr>
          <w:b/>
          <w:bCs/>
          <w:i/>
          <w:iCs/>
          <w:sz w:val="20"/>
          <w:szCs w:val="20"/>
        </w:rPr>
      </w:pPr>
      <w:r w:rsidRPr="005576A4">
        <w:rPr>
          <w:b/>
          <w:sz w:val="20"/>
          <w:szCs w:val="20"/>
        </w:rPr>
        <w:t>C-1.2.</w:t>
      </w:r>
      <w:r w:rsidR="00235E12">
        <w:rPr>
          <w:b/>
          <w:sz w:val="20"/>
          <w:szCs w:val="20"/>
        </w:rPr>
        <w:t>1.1.</w:t>
      </w:r>
      <w:r w:rsidRPr="005576A4">
        <w:rPr>
          <w:b/>
          <w:sz w:val="20"/>
          <w:szCs w:val="20"/>
        </w:rPr>
        <w:t>2</w:t>
      </w:r>
      <w:r w:rsidRPr="005576A4">
        <w:rPr>
          <w:sz w:val="20"/>
          <w:szCs w:val="20"/>
        </w:rPr>
        <w:t xml:space="preserve"> </w:t>
      </w:r>
      <w:r w:rsidR="00235E12" w:rsidRPr="00D32FDB">
        <w:rPr>
          <w:bCs/>
          <w:i/>
          <w:iCs/>
          <w:sz w:val="20"/>
          <w:szCs w:val="20"/>
        </w:rPr>
        <w:t>Secondary Braking System with engine disconnected, vehicle laden</w:t>
      </w:r>
    </w:p>
    <w:p w14:paraId="1FD46ACD" w14:textId="77777777" w:rsidR="00CE7C5C" w:rsidRPr="005576A4" w:rsidRDefault="00CE7C5C" w:rsidP="009310C8">
      <w:pPr>
        <w:autoSpaceDE w:val="0"/>
        <w:autoSpaceDN w:val="0"/>
        <w:adjustRightInd w:val="0"/>
        <w:spacing w:after="0" w:line="20" w:lineRule="atLeast"/>
        <w:jc w:val="both"/>
        <w:rPr>
          <w:sz w:val="20"/>
          <w:szCs w:val="20"/>
        </w:rPr>
      </w:pPr>
    </w:p>
    <w:p w14:paraId="3311F43E" w14:textId="4B7A6216" w:rsidR="00CE7C5C" w:rsidRPr="005576A4" w:rsidRDefault="00CE7C5C" w:rsidP="009310C8">
      <w:pPr>
        <w:autoSpaceDE w:val="0"/>
        <w:autoSpaceDN w:val="0"/>
        <w:adjustRightInd w:val="0"/>
        <w:spacing w:after="0" w:line="20" w:lineRule="atLeast"/>
        <w:jc w:val="both"/>
        <w:rPr>
          <w:sz w:val="20"/>
          <w:szCs w:val="20"/>
        </w:rPr>
      </w:pPr>
      <w:r w:rsidRPr="005576A4">
        <w:rPr>
          <w:b/>
          <w:sz w:val="20"/>
          <w:szCs w:val="20"/>
        </w:rPr>
        <w:t>C-1.2.</w:t>
      </w:r>
      <w:r w:rsidR="00445102">
        <w:rPr>
          <w:b/>
          <w:sz w:val="20"/>
          <w:szCs w:val="20"/>
        </w:rPr>
        <w:t>1.1.</w:t>
      </w:r>
      <w:r w:rsidRPr="005576A4">
        <w:rPr>
          <w:b/>
          <w:sz w:val="20"/>
          <w:szCs w:val="20"/>
        </w:rPr>
        <w:t>3</w:t>
      </w:r>
      <w:r w:rsidRPr="005576A4">
        <w:rPr>
          <w:sz w:val="20"/>
          <w:szCs w:val="20"/>
        </w:rPr>
        <w:t xml:space="preserve"> </w:t>
      </w:r>
      <w:r w:rsidRPr="005576A4">
        <w:rPr>
          <w:i/>
          <w:iCs/>
          <w:sz w:val="20"/>
          <w:szCs w:val="20"/>
        </w:rPr>
        <w:t>Parking Braking System</w:t>
      </w:r>
      <w:r w:rsidRPr="005576A4">
        <w:rPr>
          <w:sz w:val="20"/>
          <w:szCs w:val="20"/>
        </w:rPr>
        <w:t xml:space="preserve"> </w:t>
      </w:r>
    </w:p>
    <w:p w14:paraId="52D3CA16" w14:textId="77777777" w:rsidR="00CE7C5C" w:rsidRPr="005576A4" w:rsidRDefault="00CE7C5C" w:rsidP="009310C8">
      <w:pPr>
        <w:autoSpaceDE w:val="0"/>
        <w:autoSpaceDN w:val="0"/>
        <w:adjustRightInd w:val="0"/>
        <w:spacing w:after="0" w:line="20" w:lineRule="atLeast"/>
        <w:jc w:val="both"/>
        <w:rPr>
          <w:sz w:val="20"/>
          <w:szCs w:val="20"/>
        </w:rPr>
      </w:pPr>
    </w:p>
    <w:p w14:paraId="21FC867C" w14:textId="12693F8C" w:rsidR="00CE7C5C" w:rsidRPr="005576A4" w:rsidRDefault="00CE7C5C" w:rsidP="009310C8">
      <w:pPr>
        <w:autoSpaceDE w:val="0"/>
        <w:autoSpaceDN w:val="0"/>
        <w:adjustRightInd w:val="0"/>
        <w:spacing w:after="0" w:line="20" w:lineRule="atLeast"/>
        <w:jc w:val="both"/>
        <w:rPr>
          <w:sz w:val="20"/>
          <w:szCs w:val="20"/>
        </w:rPr>
      </w:pPr>
      <w:r w:rsidRPr="00D32FDB">
        <w:rPr>
          <w:sz w:val="20"/>
          <w:szCs w:val="20"/>
        </w:rPr>
        <w:t>(Only applicable if the brakes for which lining approval is sought are used for parking). Downhill test at 18 percent gradient, vehicle laden</w:t>
      </w:r>
      <w:r w:rsidR="00445102" w:rsidRPr="00D32FDB">
        <w:rPr>
          <w:sz w:val="20"/>
          <w:szCs w:val="20"/>
        </w:rPr>
        <w:t xml:space="preserve"> as per IS 11852 / AIS 150 or Downhill test at 20 percent gradient, vehicle laden as per IS 15986 / AIS 151.</w:t>
      </w:r>
      <w:r w:rsidR="00445102">
        <w:rPr>
          <w:sz w:val="20"/>
          <w:szCs w:val="20"/>
        </w:rPr>
        <w:t xml:space="preserve"> </w:t>
      </w:r>
    </w:p>
    <w:p w14:paraId="6FC00A60" w14:textId="77777777" w:rsidR="00CE7C5C" w:rsidRPr="005576A4" w:rsidRDefault="00CE7C5C" w:rsidP="009310C8">
      <w:pPr>
        <w:autoSpaceDE w:val="0"/>
        <w:autoSpaceDN w:val="0"/>
        <w:adjustRightInd w:val="0"/>
        <w:spacing w:after="0" w:line="20" w:lineRule="atLeast"/>
        <w:jc w:val="both"/>
        <w:rPr>
          <w:sz w:val="20"/>
          <w:szCs w:val="20"/>
        </w:rPr>
      </w:pPr>
    </w:p>
    <w:p w14:paraId="5FF9A1D2" w14:textId="4F21A70D" w:rsidR="00CE7C5C" w:rsidRPr="00D32FDB" w:rsidRDefault="00CE7C5C" w:rsidP="009310C8">
      <w:pPr>
        <w:autoSpaceDE w:val="0"/>
        <w:autoSpaceDN w:val="0"/>
        <w:adjustRightInd w:val="0"/>
        <w:spacing w:after="0" w:line="20" w:lineRule="atLeast"/>
        <w:jc w:val="both"/>
        <w:rPr>
          <w:i/>
          <w:sz w:val="20"/>
          <w:szCs w:val="20"/>
        </w:rPr>
      </w:pPr>
      <w:r w:rsidRPr="005576A4">
        <w:rPr>
          <w:b/>
          <w:sz w:val="20"/>
          <w:szCs w:val="20"/>
        </w:rPr>
        <w:t>C-</w:t>
      </w:r>
      <w:r w:rsidR="00731705">
        <w:rPr>
          <w:b/>
          <w:sz w:val="20"/>
          <w:szCs w:val="20"/>
        </w:rPr>
        <w:t>1.2.</w:t>
      </w:r>
      <w:r w:rsidRPr="005576A4">
        <w:rPr>
          <w:b/>
          <w:sz w:val="20"/>
          <w:szCs w:val="20"/>
        </w:rPr>
        <w:t xml:space="preserve">2 </w:t>
      </w:r>
      <w:r w:rsidRPr="00D32FDB">
        <w:rPr>
          <w:i/>
          <w:sz w:val="20"/>
          <w:szCs w:val="20"/>
        </w:rPr>
        <w:t>ADDITIONAL REQUIREMENTS</w:t>
      </w:r>
      <w:r w:rsidR="00731705">
        <w:rPr>
          <w:b/>
          <w:sz w:val="20"/>
          <w:szCs w:val="20"/>
        </w:rPr>
        <w:t xml:space="preserve"> </w:t>
      </w:r>
      <w:r w:rsidR="00731705" w:rsidRPr="00D32FDB">
        <w:rPr>
          <w:i/>
          <w:sz w:val="20"/>
          <w:szCs w:val="20"/>
        </w:rPr>
        <w:t>(Split Axle Test)</w:t>
      </w:r>
    </w:p>
    <w:p w14:paraId="7CFBA454" w14:textId="77777777" w:rsidR="00CE7C5C" w:rsidRPr="005576A4" w:rsidRDefault="00CE7C5C" w:rsidP="009310C8">
      <w:pPr>
        <w:autoSpaceDE w:val="0"/>
        <w:autoSpaceDN w:val="0"/>
        <w:adjustRightInd w:val="0"/>
        <w:spacing w:after="0" w:line="20" w:lineRule="atLeast"/>
        <w:jc w:val="both"/>
        <w:rPr>
          <w:sz w:val="20"/>
          <w:szCs w:val="20"/>
        </w:rPr>
      </w:pPr>
    </w:p>
    <w:p w14:paraId="5CDC2E03" w14:textId="7FECB9D9" w:rsidR="00CE7C5C" w:rsidRPr="005576A4" w:rsidRDefault="00F60265" w:rsidP="009310C8">
      <w:pPr>
        <w:autoSpaceDE w:val="0"/>
        <w:autoSpaceDN w:val="0"/>
        <w:adjustRightInd w:val="0"/>
        <w:spacing w:after="0" w:line="20" w:lineRule="atLeast"/>
        <w:jc w:val="both"/>
        <w:rPr>
          <w:sz w:val="20"/>
          <w:szCs w:val="20"/>
        </w:rPr>
      </w:pPr>
      <w:r w:rsidRPr="00F60265">
        <w:rPr>
          <w:sz w:val="20"/>
          <w:szCs w:val="20"/>
        </w:rPr>
        <w:t xml:space="preserve">For the tests mentioned below the </w:t>
      </w:r>
      <w:r w:rsidR="00CE7C5C" w:rsidRPr="005576A4">
        <w:rPr>
          <w:sz w:val="20"/>
          <w:szCs w:val="20"/>
        </w:rPr>
        <w:t>vehicle shall be fully laden and all brake applications made with engine disconnected, on a level road.</w:t>
      </w:r>
    </w:p>
    <w:p w14:paraId="05DE20E7" w14:textId="77777777" w:rsidR="00CE7C5C" w:rsidRPr="005576A4" w:rsidRDefault="00CE7C5C" w:rsidP="009310C8">
      <w:pPr>
        <w:autoSpaceDE w:val="0"/>
        <w:autoSpaceDN w:val="0"/>
        <w:adjustRightInd w:val="0"/>
        <w:spacing w:after="0" w:line="20" w:lineRule="atLeast"/>
        <w:jc w:val="both"/>
        <w:rPr>
          <w:sz w:val="20"/>
          <w:szCs w:val="20"/>
        </w:rPr>
      </w:pPr>
    </w:p>
    <w:p w14:paraId="35A10267" w14:textId="77777777" w:rsidR="00CE7C5C" w:rsidRPr="005576A4" w:rsidRDefault="00CE7C5C" w:rsidP="009310C8">
      <w:pPr>
        <w:autoSpaceDE w:val="0"/>
        <w:autoSpaceDN w:val="0"/>
        <w:adjustRightInd w:val="0"/>
        <w:spacing w:after="0" w:line="20" w:lineRule="atLeast"/>
        <w:jc w:val="both"/>
        <w:rPr>
          <w:sz w:val="20"/>
          <w:szCs w:val="20"/>
        </w:rPr>
      </w:pPr>
      <w:r w:rsidRPr="005576A4">
        <w:rPr>
          <w:sz w:val="20"/>
          <w:szCs w:val="20"/>
        </w:rPr>
        <w:t xml:space="preserve">The vehicle service brake control system shall be equipped with a means of isolating front and rear axle brakes so that either may be used independently of the other. </w:t>
      </w:r>
    </w:p>
    <w:p w14:paraId="7CE60401" w14:textId="77777777" w:rsidR="00CE7C5C" w:rsidRPr="005576A4" w:rsidRDefault="00CE7C5C" w:rsidP="009310C8">
      <w:pPr>
        <w:autoSpaceDE w:val="0"/>
        <w:autoSpaceDN w:val="0"/>
        <w:adjustRightInd w:val="0"/>
        <w:spacing w:after="0" w:line="20" w:lineRule="atLeast"/>
        <w:jc w:val="both"/>
        <w:rPr>
          <w:sz w:val="20"/>
          <w:szCs w:val="20"/>
        </w:rPr>
      </w:pPr>
    </w:p>
    <w:p w14:paraId="1F348B5C" w14:textId="5CF7178E" w:rsidR="00CE7C5C" w:rsidRPr="005576A4" w:rsidRDefault="00CE7C5C" w:rsidP="009310C8">
      <w:pPr>
        <w:autoSpaceDE w:val="0"/>
        <w:autoSpaceDN w:val="0"/>
        <w:adjustRightInd w:val="0"/>
        <w:spacing w:after="0" w:line="20" w:lineRule="atLeast"/>
        <w:jc w:val="both"/>
        <w:rPr>
          <w:sz w:val="20"/>
          <w:szCs w:val="20"/>
        </w:rPr>
      </w:pPr>
      <w:r w:rsidRPr="005576A4">
        <w:rPr>
          <w:sz w:val="20"/>
          <w:szCs w:val="20"/>
        </w:rPr>
        <w:t>Where brake lining assembly approval</w:t>
      </w:r>
      <w:r w:rsidR="00785594">
        <w:rPr>
          <w:sz w:val="20"/>
          <w:szCs w:val="20"/>
        </w:rPr>
        <w:t xml:space="preserve"> </w:t>
      </w:r>
      <w:r w:rsidR="00785594" w:rsidRPr="00785594">
        <w:rPr>
          <w:sz w:val="20"/>
          <w:szCs w:val="20"/>
        </w:rPr>
        <w:t>or drum brake lining approval</w:t>
      </w:r>
      <w:r w:rsidRPr="005576A4">
        <w:rPr>
          <w:sz w:val="20"/>
          <w:szCs w:val="20"/>
        </w:rPr>
        <w:t xml:space="preserve"> is required for front axle brakes</w:t>
      </w:r>
      <w:r w:rsidR="008215E3">
        <w:rPr>
          <w:sz w:val="20"/>
          <w:szCs w:val="20"/>
        </w:rPr>
        <w:t>,</w:t>
      </w:r>
      <w:r w:rsidRPr="005576A4">
        <w:rPr>
          <w:sz w:val="20"/>
          <w:szCs w:val="20"/>
        </w:rPr>
        <w:t xml:space="preserve"> the rear axle brakes shall remain inoperative throughout the test. </w:t>
      </w:r>
    </w:p>
    <w:p w14:paraId="3DD2F89A" w14:textId="77777777" w:rsidR="00CE7C5C" w:rsidRPr="005576A4" w:rsidRDefault="00CE7C5C" w:rsidP="009310C8">
      <w:pPr>
        <w:autoSpaceDE w:val="0"/>
        <w:autoSpaceDN w:val="0"/>
        <w:adjustRightInd w:val="0"/>
        <w:spacing w:after="0" w:line="20" w:lineRule="atLeast"/>
        <w:jc w:val="both"/>
        <w:rPr>
          <w:sz w:val="20"/>
          <w:szCs w:val="20"/>
        </w:rPr>
      </w:pPr>
    </w:p>
    <w:p w14:paraId="6197FDEA" w14:textId="34FDF128" w:rsidR="00CE7C5C" w:rsidRPr="005576A4" w:rsidRDefault="00CE7C5C" w:rsidP="009310C8">
      <w:pPr>
        <w:autoSpaceDE w:val="0"/>
        <w:autoSpaceDN w:val="0"/>
        <w:adjustRightInd w:val="0"/>
        <w:spacing w:after="0" w:line="20" w:lineRule="atLeast"/>
        <w:jc w:val="both"/>
        <w:rPr>
          <w:b/>
          <w:bCs/>
          <w:sz w:val="20"/>
          <w:szCs w:val="20"/>
        </w:rPr>
      </w:pPr>
      <w:r w:rsidRPr="005576A4">
        <w:rPr>
          <w:sz w:val="20"/>
          <w:szCs w:val="20"/>
        </w:rPr>
        <w:t>Where brake lining assembly approval</w:t>
      </w:r>
      <w:r w:rsidR="008215E3">
        <w:rPr>
          <w:sz w:val="20"/>
          <w:szCs w:val="20"/>
        </w:rPr>
        <w:t xml:space="preserve"> </w:t>
      </w:r>
      <w:r w:rsidR="008215E3" w:rsidRPr="00785594">
        <w:rPr>
          <w:sz w:val="20"/>
          <w:szCs w:val="20"/>
        </w:rPr>
        <w:t>or drum brake lining approval</w:t>
      </w:r>
      <w:r w:rsidRPr="005576A4">
        <w:rPr>
          <w:sz w:val="20"/>
          <w:szCs w:val="20"/>
        </w:rPr>
        <w:t xml:space="preserve"> is required for rear axle brakes</w:t>
      </w:r>
      <w:r w:rsidR="00D3580A">
        <w:rPr>
          <w:sz w:val="20"/>
          <w:szCs w:val="20"/>
        </w:rPr>
        <w:t>,</w:t>
      </w:r>
      <w:r w:rsidRPr="005576A4">
        <w:rPr>
          <w:sz w:val="20"/>
          <w:szCs w:val="20"/>
        </w:rPr>
        <w:t xml:space="preserve"> the front axle shall remain inoperative throughout the test.</w:t>
      </w:r>
    </w:p>
    <w:p w14:paraId="1EF4EF46" w14:textId="77777777" w:rsidR="00CE7C5C" w:rsidRPr="005576A4" w:rsidRDefault="00CE7C5C" w:rsidP="009310C8">
      <w:pPr>
        <w:autoSpaceDE w:val="0"/>
        <w:autoSpaceDN w:val="0"/>
        <w:adjustRightInd w:val="0"/>
        <w:spacing w:after="0" w:line="20" w:lineRule="atLeast"/>
        <w:jc w:val="both"/>
        <w:rPr>
          <w:b/>
          <w:bCs/>
          <w:sz w:val="20"/>
          <w:szCs w:val="20"/>
        </w:rPr>
      </w:pPr>
    </w:p>
    <w:p w14:paraId="358C0E2C" w14:textId="0DE273E3" w:rsidR="00CE7C5C" w:rsidRPr="005576A4" w:rsidRDefault="00CE7C5C" w:rsidP="009310C8">
      <w:pPr>
        <w:autoSpaceDE w:val="0"/>
        <w:autoSpaceDN w:val="0"/>
        <w:adjustRightInd w:val="0"/>
        <w:spacing w:after="0" w:line="20" w:lineRule="atLeast"/>
        <w:jc w:val="both"/>
        <w:rPr>
          <w:sz w:val="20"/>
          <w:szCs w:val="20"/>
        </w:rPr>
      </w:pPr>
      <w:r w:rsidRPr="005576A4">
        <w:rPr>
          <w:b/>
          <w:sz w:val="20"/>
          <w:szCs w:val="20"/>
        </w:rPr>
        <w:t>C-</w:t>
      </w:r>
      <w:r w:rsidR="00F50B3A">
        <w:rPr>
          <w:b/>
          <w:sz w:val="20"/>
          <w:szCs w:val="20"/>
        </w:rPr>
        <w:t>1.</w:t>
      </w:r>
      <w:r w:rsidRPr="005576A4">
        <w:rPr>
          <w:b/>
          <w:sz w:val="20"/>
          <w:szCs w:val="20"/>
        </w:rPr>
        <w:t>2.</w:t>
      </w:r>
      <w:r w:rsidR="00F50B3A">
        <w:rPr>
          <w:b/>
          <w:sz w:val="20"/>
          <w:szCs w:val="20"/>
        </w:rPr>
        <w:t>2</w:t>
      </w:r>
      <w:r w:rsidRPr="005576A4">
        <w:rPr>
          <w:b/>
          <w:sz w:val="20"/>
          <w:szCs w:val="20"/>
        </w:rPr>
        <w:t xml:space="preserve">.1 </w:t>
      </w:r>
      <w:r w:rsidRPr="005576A4">
        <w:rPr>
          <w:i/>
          <w:iCs/>
          <w:sz w:val="20"/>
          <w:szCs w:val="20"/>
        </w:rPr>
        <w:t>Cold Performance Equivalence Test</w:t>
      </w:r>
      <w:r w:rsidRPr="005576A4">
        <w:rPr>
          <w:sz w:val="20"/>
          <w:szCs w:val="20"/>
        </w:rPr>
        <w:t xml:space="preserve"> </w:t>
      </w:r>
    </w:p>
    <w:p w14:paraId="59087B3C" w14:textId="77777777" w:rsidR="00CE7C5C" w:rsidRPr="005576A4" w:rsidRDefault="00CE7C5C" w:rsidP="009310C8">
      <w:pPr>
        <w:autoSpaceDE w:val="0"/>
        <w:autoSpaceDN w:val="0"/>
        <w:adjustRightInd w:val="0"/>
        <w:spacing w:after="0" w:line="20" w:lineRule="atLeast"/>
        <w:jc w:val="both"/>
        <w:rPr>
          <w:sz w:val="20"/>
          <w:szCs w:val="20"/>
        </w:rPr>
      </w:pPr>
    </w:p>
    <w:p w14:paraId="2DB92230" w14:textId="4DA61571" w:rsidR="0097526B" w:rsidRDefault="0097526B" w:rsidP="009310C8">
      <w:pPr>
        <w:autoSpaceDE w:val="0"/>
        <w:autoSpaceDN w:val="0"/>
        <w:adjustRightInd w:val="0"/>
        <w:spacing w:after="0" w:line="20" w:lineRule="atLeast"/>
        <w:jc w:val="both"/>
        <w:rPr>
          <w:sz w:val="20"/>
          <w:szCs w:val="20"/>
        </w:rPr>
      </w:pPr>
      <w:r w:rsidRPr="0097526B">
        <w:rPr>
          <w:sz w:val="20"/>
          <w:szCs w:val="20"/>
        </w:rPr>
        <w:t xml:space="preserve">Cold performance of the replacement brake lining assembly </w:t>
      </w:r>
      <w:r w:rsidR="00AC3B7F" w:rsidRPr="00AC3B7F">
        <w:rPr>
          <w:sz w:val="20"/>
          <w:szCs w:val="20"/>
        </w:rPr>
        <w:t xml:space="preserve">or the replacement drum brake lining </w:t>
      </w:r>
      <w:r w:rsidRPr="0097526B">
        <w:rPr>
          <w:sz w:val="20"/>
          <w:szCs w:val="20"/>
        </w:rPr>
        <w:t xml:space="preserve">shall be tested as per the following </w:t>
      </w:r>
      <w:r w:rsidR="00D32FDB" w:rsidRPr="0097526B">
        <w:rPr>
          <w:sz w:val="20"/>
          <w:szCs w:val="20"/>
        </w:rPr>
        <w:t>method:</w:t>
      </w:r>
    </w:p>
    <w:p w14:paraId="21057AEA" w14:textId="77777777" w:rsidR="00CE7C5C" w:rsidRPr="005576A4" w:rsidRDefault="00CE7C5C" w:rsidP="009310C8">
      <w:pPr>
        <w:autoSpaceDE w:val="0"/>
        <w:autoSpaceDN w:val="0"/>
        <w:adjustRightInd w:val="0"/>
        <w:spacing w:after="0" w:line="20" w:lineRule="atLeast"/>
        <w:jc w:val="both"/>
        <w:rPr>
          <w:sz w:val="20"/>
          <w:szCs w:val="20"/>
        </w:rPr>
      </w:pPr>
    </w:p>
    <w:p w14:paraId="6A4918A7" w14:textId="77777777" w:rsidR="00CE7C5C" w:rsidRPr="005576A4" w:rsidRDefault="00CE7C5C" w:rsidP="001A4D0E">
      <w:pPr>
        <w:pStyle w:val="ListParagraph"/>
        <w:numPr>
          <w:ilvl w:val="0"/>
          <w:numId w:val="5"/>
        </w:numPr>
        <w:autoSpaceDE w:val="0"/>
        <w:autoSpaceDN w:val="0"/>
        <w:adjustRightInd w:val="0"/>
        <w:spacing w:after="0" w:line="20" w:lineRule="atLeast"/>
        <w:jc w:val="both"/>
        <w:rPr>
          <w:b/>
          <w:bCs/>
          <w:sz w:val="20"/>
          <w:szCs w:val="20"/>
        </w:rPr>
      </w:pPr>
      <w:r w:rsidRPr="005576A4">
        <w:rPr>
          <w:sz w:val="20"/>
          <w:szCs w:val="20"/>
        </w:rPr>
        <w:lastRenderedPageBreak/>
        <w:t>Make a minimum of six brake applications at spaced increments of pedal effort or line pressure up to wheel lock or alternatively, up to a mean fully developed deceleration of 6 m/s</w:t>
      </w:r>
      <w:r w:rsidRPr="00077622">
        <w:rPr>
          <w:sz w:val="20"/>
          <w:szCs w:val="20"/>
          <w:vertAlign w:val="superscript"/>
        </w:rPr>
        <w:t>2</w:t>
      </w:r>
      <w:r w:rsidRPr="005576A4">
        <w:rPr>
          <w:sz w:val="20"/>
          <w:szCs w:val="20"/>
        </w:rPr>
        <w:t xml:space="preserve"> or up to the allowed maximum pedal force for the category of vehicle in question from an initial speed as given in the table below:</w:t>
      </w:r>
    </w:p>
    <w:tbl>
      <w:tblPr>
        <w:tblStyle w:val="TableGrid"/>
        <w:tblpPr w:leftFromText="180" w:rightFromText="180" w:vertAnchor="text" w:horzAnchor="page" w:tblpX="2405"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10"/>
        <w:gridCol w:w="1984"/>
      </w:tblGrid>
      <w:tr w:rsidR="00CE7C5C" w:rsidRPr="005576A4" w14:paraId="3B04A1E7" w14:textId="77777777" w:rsidTr="00D32FDB">
        <w:tc>
          <w:tcPr>
            <w:tcW w:w="3681" w:type="dxa"/>
          </w:tcPr>
          <w:p w14:paraId="1143C0F9" w14:textId="77777777" w:rsidR="00CE7C5C" w:rsidRPr="005576A4" w:rsidRDefault="00CE7C5C" w:rsidP="00D32FDB">
            <w:pPr>
              <w:autoSpaceDE w:val="0"/>
              <w:autoSpaceDN w:val="0"/>
              <w:adjustRightInd w:val="0"/>
              <w:spacing w:line="20" w:lineRule="atLeast"/>
              <w:jc w:val="center"/>
              <w:rPr>
                <w:rFonts w:ascii="Times New Roman" w:hAnsi="Times New Roman" w:cs="Times New Roman"/>
                <w:b/>
                <w:bCs w:val="0"/>
                <w:i/>
                <w:iCs/>
                <w:sz w:val="20"/>
                <w:szCs w:val="20"/>
              </w:rPr>
            </w:pPr>
            <w:r w:rsidRPr="005576A4">
              <w:rPr>
                <w:rFonts w:ascii="Times New Roman" w:hAnsi="Times New Roman" w:cs="Times New Roman"/>
                <w:i/>
                <w:iCs/>
                <w:sz w:val="20"/>
                <w:szCs w:val="20"/>
              </w:rPr>
              <w:t>Vehicle Category</w:t>
            </w:r>
          </w:p>
        </w:tc>
        <w:tc>
          <w:tcPr>
            <w:tcW w:w="4394" w:type="dxa"/>
            <w:gridSpan w:val="2"/>
          </w:tcPr>
          <w:p w14:paraId="6F4EBF0F" w14:textId="63FCE3CA" w:rsidR="00CE7C5C" w:rsidRPr="005576A4" w:rsidRDefault="00CE7C5C" w:rsidP="00D32FDB">
            <w:pPr>
              <w:tabs>
                <w:tab w:val="center" w:pos="2089"/>
              </w:tabs>
              <w:autoSpaceDE w:val="0"/>
              <w:autoSpaceDN w:val="0"/>
              <w:adjustRightInd w:val="0"/>
              <w:spacing w:line="20" w:lineRule="atLeast"/>
              <w:jc w:val="center"/>
              <w:rPr>
                <w:rFonts w:ascii="Times New Roman" w:hAnsi="Times New Roman" w:cs="Times New Roman"/>
                <w:b/>
                <w:bCs w:val="0"/>
                <w:i/>
                <w:iCs/>
                <w:sz w:val="20"/>
                <w:szCs w:val="20"/>
              </w:rPr>
            </w:pPr>
            <w:r w:rsidRPr="005576A4">
              <w:rPr>
                <w:rFonts w:ascii="Times New Roman" w:hAnsi="Times New Roman" w:cs="Times New Roman"/>
                <w:i/>
                <w:iCs/>
                <w:sz w:val="20"/>
                <w:szCs w:val="20"/>
              </w:rPr>
              <w:t>Test Speed in km/h</w:t>
            </w:r>
          </w:p>
        </w:tc>
      </w:tr>
      <w:tr w:rsidR="00CE7C5C" w:rsidRPr="005576A4" w14:paraId="3DF2308D" w14:textId="77777777" w:rsidTr="00D32FDB">
        <w:tc>
          <w:tcPr>
            <w:tcW w:w="3681" w:type="dxa"/>
          </w:tcPr>
          <w:p w14:paraId="3BC3F3B5" w14:textId="77777777" w:rsidR="00CE7C5C" w:rsidRPr="005576A4" w:rsidRDefault="00CE7C5C" w:rsidP="00D32FDB">
            <w:pPr>
              <w:autoSpaceDE w:val="0"/>
              <w:autoSpaceDN w:val="0"/>
              <w:adjustRightInd w:val="0"/>
              <w:spacing w:line="20" w:lineRule="atLeast"/>
              <w:jc w:val="center"/>
              <w:rPr>
                <w:rFonts w:ascii="Times New Roman" w:hAnsi="Times New Roman" w:cs="Times New Roman"/>
                <w:b/>
                <w:bCs w:val="0"/>
                <w:sz w:val="20"/>
                <w:szCs w:val="20"/>
              </w:rPr>
            </w:pPr>
          </w:p>
        </w:tc>
        <w:tc>
          <w:tcPr>
            <w:tcW w:w="2410" w:type="dxa"/>
          </w:tcPr>
          <w:p w14:paraId="676949F5" w14:textId="77777777" w:rsidR="00CE7C5C" w:rsidRPr="005576A4" w:rsidRDefault="00CE7C5C" w:rsidP="00D32FDB">
            <w:pPr>
              <w:autoSpaceDE w:val="0"/>
              <w:autoSpaceDN w:val="0"/>
              <w:adjustRightInd w:val="0"/>
              <w:spacing w:line="20" w:lineRule="atLeast"/>
              <w:jc w:val="center"/>
              <w:rPr>
                <w:rFonts w:ascii="Times New Roman" w:hAnsi="Times New Roman" w:cs="Times New Roman"/>
                <w:b/>
                <w:sz w:val="20"/>
                <w:szCs w:val="20"/>
              </w:rPr>
            </w:pPr>
            <w:r w:rsidRPr="005576A4">
              <w:rPr>
                <w:rFonts w:ascii="Times New Roman" w:hAnsi="Times New Roman" w:cs="Times New Roman"/>
                <w:sz w:val="20"/>
                <w:szCs w:val="20"/>
              </w:rPr>
              <w:t>Front Axle</w:t>
            </w:r>
          </w:p>
        </w:tc>
        <w:tc>
          <w:tcPr>
            <w:tcW w:w="1984" w:type="dxa"/>
          </w:tcPr>
          <w:p w14:paraId="4D4728B9" w14:textId="77777777" w:rsidR="00CE7C5C" w:rsidRPr="005576A4" w:rsidRDefault="00CE7C5C" w:rsidP="00D32FDB">
            <w:pPr>
              <w:autoSpaceDE w:val="0"/>
              <w:autoSpaceDN w:val="0"/>
              <w:adjustRightInd w:val="0"/>
              <w:spacing w:line="20" w:lineRule="atLeast"/>
              <w:jc w:val="center"/>
              <w:rPr>
                <w:rFonts w:ascii="Times New Roman" w:hAnsi="Times New Roman" w:cs="Times New Roman"/>
                <w:b/>
                <w:bCs w:val="0"/>
                <w:sz w:val="20"/>
                <w:szCs w:val="20"/>
              </w:rPr>
            </w:pPr>
            <w:r w:rsidRPr="005576A4">
              <w:rPr>
                <w:rFonts w:ascii="Times New Roman" w:hAnsi="Times New Roman" w:cs="Times New Roman"/>
                <w:sz w:val="20"/>
                <w:szCs w:val="20"/>
              </w:rPr>
              <w:t>Front Axle</w:t>
            </w:r>
          </w:p>
        </w:tc>
      </w:tr>
      <w:tr w:rsidR="00CE7C5C" w:rsidRPr="005576A4" w14:paraId="11AFAA66" w14:textId="77777777" w:rsidTr="00D32FDB">
        <w:tc>
          <w:tcPr>
            <w:tcW w:w="3681" w:type="dxa"/>
          </w:tcPr>
          <w:p w14:paraId="0F3D67EB" w14:textId="31435B1A" w:rsidR="00CE7C5C" w:rsidRPr="005576A4" w:rsidRDefault="00000000" w:rsidP="00D32FDB">
            <w:pPr>
              <w:autoSpaceDE w:val="0"/>
              <w:autoSpaceDN w:val="0"/>
              <w:adjustRightInd w:val="0"/>
              <w:spacing w:line="20" w:lineRule="atLeast"/>
              <w:jc w:val="center"/>
              <w:rPr>
                <w:rFonts w:ascii="Times New Roman" w:hAnsi="Times New Roman" w:cs="Times New Roman"/>
                <w:b/>
                <w:bCs w:val="0"/>
                <w:sz w:val="20"/>
                <w:szCs w:val="20"/>
              </w:rPr>
            </w:pPr>
            <m:oMathPara>
              <m:oMath>
                <m:sSub>
                  <m:sSubPr>
                    <m:ctrlPr>
                      <w:rPr>
                        <w:rFonts w:ascii="Cambria Math" w:eastAsiaTheme="minorHAnsi"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oMath>
            </m:oMathPara>
          </w:p>
        </w:tc>
        <w:tc>
          <w:tcPr>
            <w:tcW w:w="2410" w:type="dxa"/>
          </w:tcPr>
          <w:p w14:paraId="41C85BEB" w14:textId="77777777" w:rsidR="00CE7C5C" w:rsidRPr="00077622" w:rsidRDefault="00CE7C5C" w:rsidP="00D32FDB">
            <w:pPr>
              <w:autoSpaceDE w:val="0"/>
              <w:autoSpaceDN w:val="0"/>
              <w:adjustRightInd w:val="0"/>
              <w:spacing w:line="20" w:lineRule="atLeast"/>
              <w:jc w:val="center"/>
              <w:rPr>
                <w:rFonts w:ascii="Times New Roman" w:hAnsi="Times New Roman" w:cs="Times New Roman"/>
                <w:sz w:val="20"/>
                <w:szCs w:val="20"/>
              </w:rPr>
            </w:pPr>
            <w:r w:rsidRPr="00077622">
              <w:rPr>
                <w:sz w:val="20"/>
                <w:szCs w:val="20"/>
              </w:rPr>
              <w:t>70</w:t>
            </w:r>
          </w:p>
        </w:tc>
        <w:tc>
          <w:tcPr>
            <w:tcW w:w="1984" w:type="dxa"/>
          </w:tcPr>
          <w:p w14:paraId="3E7B0D07" w14:textId="77777777" w:rsidR="00CE7C5C" w:rsidRPr="00077622" w:rsidRDefault="00CE7C5C" w:rsidP="00D32FDB">
            <w:pPr>
              <w:autoSpaceDE w:val="0"/>
              <w:autoSpaceDN w:val="0"/>
              <w:adjustRightInd w:val="0"/>
              <w:spacing w:line="20" w:lineRule="atLeast"/>
              <w:jc w:val="center"/>
              <w:rPr>
                <w:rFonts w:ascii="Times New Roman" w:hAnsi="Times New Roman" w:cs="Times New Roman"/>
                <w:bCs w:val="0"/>
                <w:sz w:val="20"/>
                <w:szCs w:val="20"/>
              </w:rPr>
            </w:pPr>
            <w:r w:rsidRPr="00077622">
              <w:rPr>
                <w:sz w:val="20"/>
                <w:szCs w:val="20"/>
              </w:rPr>
              <w:t>45</w:t>
            </w:r>
          </w:p>
        </w:tc>
      </w:tr>
      <w:tr w:rsidR="00CE7C5C" w:rsidRPr="005576A4" w14:paraId="557186F2" w14:textId="77777777" w:rsidTr="00D32FDB">
        <w:tc>
          <w:tcPr>
            <w:tcW w:w="3681" w:type="dxa"/>
          </w:tcPr>
          <w:p w14:paraId="1B28D144" w14:textId="5A586037" w:rsidR="00CE7C5C" w:rsidRPr="005576A4" w:rsidRDefault="00000000" w:rsidP="00D32FDB">
            <w:pPr>
              <w:autoSpaceDE w:val="0"/>
              <w:autoSpaceDN w:val="0"/>
              <w:adjustRightInd w:val="0"/>
              <w:spacing w:line="20" w:lineRule="atLeast"/>
              <w:jc w:val="center"/>
              <w:rPr>
                <w:rFonts w:ascii="Times New Roman" w:hAnsi="Times New Roman" w:cs="Times New Roman"/>
                <w:b/>
                <w:bCs w:val="0"/>
                <w:sz w:val="20"/>
                <w:szCs w:val="20"/>
              </w:rPr>
            </w:pPr>
            <m:oMathPara>
              <m:oMath>
                <m:sSub>
                  <m:sSubPr>
                    <m:ctrlPr>
                      <w:rPr>
                        <w:rFonts w:ascii="Cambria Math" w:eastAsiaTheme="minorHAnsi"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oMath>
            </m:oMathPara>
          </w:p>
        </w:tc>
        <w:tc>
          <w:tcPr>
            <w:tcW w:w="2410" w:type="dxa"/>
          </w:tcPr>
          <w:p w14:paraId="07F0D8C0" w14:textId="77777777" w:rsidR="00CE7C5C" w:rsidRPr="00077622" w:rsidRDefault="00CE7C5C" w:rsidP="00D32FDB">
            <w:pPr>
              <w:autoSpaceDE w:val="0"/>
              <w:autoSpaceDN w:val="0"/>
              <w:adjustRightInd w:val="0"/>
              <w:spacing w:line="20" w:lineRule="atLeast"/>
              <w:jc w:val="center"/>
              <w:rPr>
                <w:rFonts w:ascii="Times New Roman" w:hAnsi="Times New Roman" w:cs="Times New Roman"/>
                <w:sz w:val="20"/>
                <w:szCs w:val="20"/>
              </w:rPr>
            </w:pPr>
            <w:r w:rsidRPr="00077622">
              <w:rPr>
                <w:sz w:val="20"/>
                <w:szCs w:val="20"/>
              </w:rPr>
              <w:t>50</w:t>
            </w:r>
          </w:p>
        </w:tc>
        <w:tc>
          <w:tcPr>
            <w:tcW w:w="1984" w:type="dxa"/>
          </w:tcPr>
          <w:p w14:paraId="3DB7F652" w14:textId="77777777" w:rsidR="00CE7C5C" w:rsidRPr="00077622" w:rsidRDefault="00CE7C5C" w:rsidP="00D32FDB">
            <w:pPr>
              <w:autoSpaceDE w:val="0"/>
              <w:autoSpaceDN w:val="0"/>
              <w:adjustRightInd w:val="0"/>
              <w:spacing w:line="20" w:lineRule="atLeast"/>
              <w:jc w:val="center"/>
              <w:rPr>
                <w:rFonts w:ascii="Times New Roman" w:hAnsi="Times New Roman" w:cs="Times New Roman"/>
                <w:bCs w:val="0"/>
                <w:sz w:val="20"/>
                <w:szCs w:val="20"/>
              </w:rPr>
            </w:pPr>
            <w:r w:rsidRPr="00077622">
              <w:rPr>
                <w:sz w:val="20"/>
                <w:szCs w:val="20"/>
              </w:rPr>
              <w:t>40</w:t>
            </w:r>
          </w:p>
        </w:tc>
      </w:tr>
      <w:tr w:rsidR="00CE7C5C" w:rsidRPr="005576A4" w14:paraId="0062A558" w14:textId="77777777" w:rsidTr="00D32FDB">
        <w:trPr>
          <w:trHeight w:val="66"/>
        </w:trPr>
        <w:tc>
          <w:tcPr>
            <w:tcW w:w="3681" w:type="dxa"/>
          </w:tcPr>
          <w:p w14:paraId="7F52E5F9" w14:textId="309D558C" w:rsidR="00CE7C5C" w:rsidRPr="005576A4" w:rsidRDefault="00000000" w:rsidP="00D32FDB">
            <w:pPr>
              <w:autoSpaceDE w:val="0"/>
              <w:autoSpaceDN w:val="0"/>
              <w:adjustRightInd w:val="0"/>
              <w:spacing w:line="20" w:lineRule="atLeast"/>
              <w:jc w:val="center"/>
              <w:rPr>
                <w:rFonts w:ascii="Times New Roman" w:hAnsi="Times New Roman" w:cs="Times New Roman"/>
                <w:b/>
                <w:bCs w:val="0"/>
                <w:sz w:val="20"/>
                <w:szCs w:val="20"/>
              </w:rPr>
            </w:pPr>
            <m:oMathPara>
              <m:oMath>
                <m:sSub>
                  <m:sSubPr>
                    <m:ctrlPr>
                      <w:rPr>
                        <w:rFonts w:ascii="Cambria Math" w:eastAsiaTheme="minorHAnsi"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oMath>
            </m:oMathPara>
          </w:p>
        </w:tc>
        <w:tc>
          <w:tcPr>
            <w:tcW w:w="2410" w:type="dxa"/>
          </w:tcPr>
          <w:p w14:paraId="2A4D8F86" w14:textId="77777777" w:rsidR="00CE7C5C" w:rsidRPr="00077622" w:rsidRDefault="00CE7C5C" w:rsidP="00D32FDB">
            <w:pPr>
              <w:autoSpaceDE w:val="0"/>
              <w:autoSpaceDN w:val="0"/>
              <w:adjustRightInd w:val="0"/>
              <w:spacing w:line="20" w:lineRule="atLeast"/>
              <w:jc w:val="center"/>
              <w:rPr>
                <w:rFonts w:ascii="Times New Roman" w:hAnsi="Times New Roman" w:cs="Times New Roman"/>
                <w:sz w:val="20"/>
                <w:szCs w:val="20"/>
              </w:rPr>
            </w:pPr>
            <w:r w:rsidRPr="00077622">
              <w:rPr>
                <w:sz w:val="20"/>
                <w:szCs w:val="20"/>
              </w:rPr>
              <w:t>65</w:t>
            </w:r>
          </w:p>
        </w:tc>
        <w:tc>
          <w:tcPr>
            <w:tcW w:w="1984" w:type="dxa"/>
          </w:tcPr>
          <w:p w14:paraId="7C87CA23" w14:textId="77777777" w:rsidR="00CE7C5C" w:rsidRPr="00077622" w:rsidRDefault="00CE7C5C" w:rsidP="00D32FDB">
            <w:pPr>
              <w:autoSpaceDE w:val="0"/>
              <w:autoSpaceDN w:val="0"/>
              <w:adjustRightInd w:val="0"/>
              <w:spacing w:line="20" w:lineRule="atLeast"/>
              <w:jc w:val="center"/>
              <w:rPr>
                <w:rFonts w:ascii="Times New Roman" w:hAnsi="Times New Roman" w:cs="Times New Roman"/>
                <w:bCs w:val="0"/>
                <w:sz w:val="20"/>
                <w:szCs w:val="20"/>
              </w:rPr>
            </w:pPr>
            <w:r w:rsidRPr="00077622">
              <w:rPr>
                <w:sz w:val="20"/>
                <w:szCs w:val="20"/>
              </w:rPr>
              <w:t>50</w:t>
            </w:r>
          </w:p>
        </w:tc>
      </w:tr>
      <w:tr w:rsidR="00CE7C5C" w:rsidRPr="000F3A9A" w14:paraId="04A78BAE" w14:textId="77777777" w:rsidTr="00D32FDB">
        <w:tc>
          <w:tcPr>
            <w:tcW w:w="8075" w:type="dxa"/>
            <w:gridSpan w:val="3"/>
          </w:tcPr>
          <w:p w14:paraId="636DC190" w14:textId="39029094" w:rsidR="00CE7C5C" w:rsidRPr="000F3A9A" w:rsidRDefault="0097526B" w:rsidP="009310C8">
            <w:pPr>
              <w:autoSpaceDE w:val="0"/>
              <w:autoSpaceDN w:val="0"/>
              <w:adjustRightInd w:val="0"/>
              <w:spacing w:line="20" w:lineRule="atLeast"/>
              <w:jc w:val="both"/>
              <w:rPr>
                <w:rFonts w:ascii="Times New Roman" w:hAnsi="Times New Roman" w:cs="Times New Roman"/>
                <w:b/>
                <w:bCs w:val="0"/>
                <w:sz w:val="16"/>
                <w:szCs w:val="20"/>
              </w:rPr>
            </w:pPr>
            <w:r w:rsidRPr="000F3A9A">
              <w:rPr>
                <w:rFonts w:ascii="Times New Roman" w:hAnsi="Times New Roman" w:cs="Times New Roman"/>
                <w:sz w:val="16"/>
                <w:szCs w:val="20"/>
              </w:rPr>
              <w:t xml:space="preserve">NOTE — </w:t>
            </w:r>
            <w:r w:rsidR="00CE7C5C" w:rsidRPr="000F3A9A">
              <w:rPr>
                <w:rFonts w:ascii="Times New Roman" w:hAnsi="Times New Roman" w:cs="Times New Roman"/>
                <w:sz w:val="16"/>
                <w:szCs w:val="20"/>
              </w:rPr>
              <w:t>The initial brake temperature at the start of each application shall be ≤ 100°C.</w:t>
            </w:r>
          </w:p>
        </w:tc>
      </w:tr>
    </w:tbl>
    <w:p w14:paraId="2AA65653" w14:textId="77777777" w:rsidR="00CE7C5C" w:rsidRPr="000F3A9A" w:rsidRDefault="00CE7C5C" w:rsidP="009310C8">
      <w:pPr>
        <w:autoSpaceDE w:val="0"/>
        <w:autoSpaceDN w:val="0"/>
        <w:adjustRightInd w:val="0"/>
        <w:spacing w:after="0" w:line="20" w:lineRule="atLeast"/>
        <w:jc w:val="both"/>
        <w:rPr>
          <w:b/>
          <w:bCs/>
          <w:sz w:val="20"/>
          <w:szCs w:val="20"/>
        </w:rPr>
      </w:pPr>
    </w:p>
    <w:p w14:paraId="4A4A65E6" w14:textId="77777777" w:rsidR="00CE7C5C" w:rsidRPr="000F3A9A" w:rsidRDefault="00CE7C5C" w:rsidP="009310C8">
      <w:pPr>
        <w:autoSpaceDE w:val="0"/>
        <w:autoSpaceDN w:val="0"/>
        <w:adjustRightInd w:val="0"/>
        <w:spacing w:after="0" w:line="20" w:lineRule="atLeast"/>
        <w:jc w:val="both"/>
        <w:rPr>
          <w:b/>
          <w:bCs/>
          <w:sz w:val="20"/>
          <w:szCs w:val="20"/>
        </w:rPr>
      </w:pPr>
    </w:p>
    <w:p w14:paraId="233407CA" w14:textId="77777777" w:rsidR="00CE7C5C" w:rsidRPr="000F3A9A" w:rsidRDefault="00CE7C5C" w:rsidP="009310C8">
      <w:pPr>
        <w:autoSpaceDE w:val="0"/>
        <w:autoSpaceDN w:val="0"/>
        <w:adjustRightInd w:val="0"/>
        <w:spacing w:after="0" w:line="20" w:lineRule="atLeast"/>
        <w:jc w:val="both"/>
        <w:rPr>
          <w:b/>
          <w:bCs/>
          <w:sz w:val="20"/>
          <w:szCs w:val="20"/>
        </w:rPr>
      </w:pPr>
    </w:p>
    <w:p w14:paraId="1E1BA50E" w14:textId="77777777" w:rsidR="00CE7C5C" w:rsidRPr="000F3A9A" w:rsidRDefault="00CE7C5C" w:rsidP="009310C8">
      <w:pPr>
        <w:autoSpaceDE w:val="0"/>
        <w:autoSpaceDN w:val="0"/>
        <w:adjustRightInd w:val="0"/>
        <w:spacing w:after="0" w:line="20" w:lineRule="atLeast"/>
        <w:jc w:val="both"/>
        <w:rPr>
          <w:b/>
          <w:bCs/>
          <w:sz w:val="20"/>
          <w:szCs w:val="20"/>
        </w:rPr>
      </w:pPr>
    </w:p>
    <w:p w14:paraId="2597C74E" w14:textId="77777777" w:rsidR="00CE7C5C" w:rsidRPr="000F3A9A" w:rsidRDefault="00CE7C5C" w:rsidP="009310C8">
      <w:pPr>
        <w:autoSpaceDE w:val="0"/>
        <w:autoSpaceDN w:val="0"/>
        <w:adjustRightInd w:val="0"/>
        <w:spacing w:after="0" w:line="20" w:lineRule="atLeast"/>
        <w:jc w:val="both"/>
        <w:rPr>
          <w:b/>
          <w:bCs/>
          <w:sz w:val="20"/>
          <w:szCs w:val="20"/>
        </w:rPr>
      </w:pPr>
    </w:p>
    <w:p w14:paraId="4AC5BE2C" w14:textId="77777777" w:rsidR="00CE7C5C" w:rsidRPr="000F3A9A" w:rsidRDefault="00CE7C5C" w:rsidP="009310C8">
      <w:pPr>
        <w:autoSpaceDE w:val="0"/>
        <w:autoSpaceDN w:val="0"/>
        <w:adjustRightInd w:val="0"/>
        <w:spacing w:after="0" w:line="20" w:lineRule="atLeast"/>
        <w:jc w:val="both"/>
        <w:rPr>
          <w:b/>
          <w:bCs/>
          <w:sz w:val="20"/>
          <w:szCs w:val="20"/>
        </w:rPr>
      </w:pPr>
    </w:p>
    <w:p w14:paraId="1F1D78BA" w14:textId="77777777" w:rsidR="00CE7C5C" w:rsidRPr="000F3A9A" w:rsidRDefault="00CE7C5C" w:rsidP="009310C8">
      <w:pPr>
        <w:autoSpaceDE w:val="0"/>
        <w:autoSpaceDN w:val="0"/>
        <w:adjustRightInd w:val="0"/>
        <w:spacing w:after="0" w:line="20" w:lineRule="atLeast"/>
        <w:jc w:val="both"/>
        <w:rPr>
          <w:b/>
          <w:bCs/>
          <w:sz w:val="20"/>
          <w:szCs w:val="20"/>
        </w:rPr>
      </w:pPr>
    </w:p>
    <w:p w14:paraId="48AD29C6" w14:textId="77777777" w:rsidR="00CE7C5C" w:rsidRPr="005576A4" w:rsidRDefault="00CE7C5C" w:rsidP="009310C8">
      <w:pPr>
        <w:autoSpaceDE w:val="0"/>
        <w:autoSpaceDN w:val="0"/>
        <w:adjustRightInd w:val="0"/>
        <w:spacing w:after="0" w:line="20" w:lineRule="atLeast"/>
        <w:jc w:val="both"/>
        <w:rPr>
          <w:b/>
          <w:bCs/>
          <w:sz w:val="20"/>
          <w:szCs w:val="20"/>
        </w:rPr>
      </w:pPr>
    </w:p>
    <w:p w14:paraId="36285F3B" w14:textId="77777777" w:rsidR="009C026D" w:rsidRPr="005576A4" w:rsidRDefault="00CE7C5C" w:rsidP="001A4D0E">
      <w:pPr>
        <w:pStyle w:val="ListParagraph"/>
        <w:numPr>
          <w:ilvl w:val="0"/>
          <w:numId w:val="5"/>
        </w:numPr>
        <w:autoSpaceDE w:val="0"/>
        <w:autoSpaceDN w:val="0"/>
        <w:adjustRightInd w:val="0"/>
        <w:spacing w:after="0" w:line="20" w:lineRule="atLeast"/>
        <w:jc w:val="both"/>
        <w:rPr>
          <w:b/>
          <w:bCs/>
          <w:sz w:val="20"/>
          <w:szCs w:val="20"/>
        </w:rPr>
      </w:pPr>
      <w:r w:rsidRPr="005576A4">
        <w:rPr>
          <w:sz w:val="20"/>
          <w:szCs w:val="20"/>
        </w:rPr>
        <w:t>Note and plot pedal force or line pressure and mean fully developed deceleration for each application and determine the pedal force line pressure required to achieve (if possible) a mean fully developed deceleration of 5 m/s</w:t>
      </w:r>
      <w:r w:rsidRPr="00077622">
        <w:rPr>
          <w:sz w:val="20"/>
          <w:szCs w:val="20"/>
          <w:vertAlign w:val="superscript"/>
        </w:rPr>
        <w:t>2</w:t>
      </w:r>
      <w:r w:rsidRPr="005576A4">
        <w:rPr>
          <w:sz w:val="20"/>
          <w:szCs w:val="20"/>
        </w:rPr>
        <w:t xml:space="preserve"> for front axle brakes and 3 m/s</w:t>
      </w:r>
      <w:r w:rsidRPr="00077622">
        <w:rPr>
          <w:sz w:val="20"/>
          <w:szCs w:val="20"/>
          <w:vertAlign w:val="superscript"/>
        </w:rPr>
        <w:t>2</w:t>
      </w:r>
      <w:r w:rsidRPr="005576A4">
        <w:rPr>
          <w:sz w:val="20"/>
          <w:szCs w:val="20"/>
        </w:rPr>
        <w:t xml:space="preserve"> for rear axle brakes. If these values cannot be achieved with the maximum allowed pedal force determine alternatively the pedal force or line pressure required to achieve maximum deceleration</w:t>
      </w:r>
      <w:r w:rsidR="009C026D" w:rsidRPr="005576A4">
        <w:rPr>
          <w:b/>
          <w:sz w:val="20"/>
          <w:szCs w:val="20"/>
        </w:rPr>
        <w:t>.</w:t>
      </w:r>
    </w:p>
    <w:p w14:paraId="45DA2D28" w14:textId="77777777" w:rsidR="009C026D" w:rsidRPr="005576A4" w:rsidRDefault="009C026D" w:rsidP="009310C8">
      <w:pPr>
        <w:autoSpaceDE w:val="0"/>
        <w:autoSpaceDN w:val="0"/>
        <w:adjustRightInd w:val="0"/>
        <w:spacing w:after="0" w:line="20" w:lineRule="atLeast"/>
        <w:jc w:val="both"/>
        <w:rPr>
          <w:b/>
          <w:bCs/>
          <w:sz w:val="20"/>
          <w:szCs w:val="20"/>
        </w:rPr>
      </w:pPr>
    </w:p>
    <w:p w14:paraId="50A72DB4" w14:textId="6D54269A" w:rsidR="009C026D" w:rsidRPr="005576A4" w:rsidRDefault="009C026D" w:rsidP="009310C8">
      <w:pPr>
        <w:autoSpaceDE w:val="0"/>
        <w:autoSpaceDN w:val="0"/>
        <w:adjustRightInd w:val="0"/>
        <w:spacing w:after="0" w:line="20" w:lineRule="atLeast"/>
        <w:jc w:val="both"/>
        <w:rPr>
          <w:sz w:val="20"/>
          <w:szCs w:val="20"/>
        </w:rPr>
      </w:pPr>
      <w:r w:rsidRPr="005576A4">
        <w:rPr>
          <w:b/>
          <w:sz w:val="20"/>
          <w:szCs w:val="20"/>
        </w:rPr>
        <w:t>C-</w:t>
      </w:r>
      <w:r w:rsidR="0011536C">
        <w:rPr>
          <w:b/>
          <w:sz w:val="20"/>
          <w:szCs w:val="20"/>
        </w:rPr>
        <w:t>1.</w:t>
      </w:r>
      <w:r w:rsidRPr="005576A4">
        <w:rPr>
          <w:b/>
          <w:sz w:val="20"/>
          <w:szCs w:val="20"/>
        </w:rPr>
        <w:t>2.</w:t>
      </w:r>
      <w:r w:rsidR="0011536C">
        <w:rPr>
          <w:b/>
          <w:sz w:val="20"/>
          <w:szCs w:val="20"/>
        </w:rPr>
        <w:t>2</w:t>
      </w:r>
      <w:r w:rsidRPr="005576A4">
        <w:rPr>
          <w:b/>
          <w:sz w:val="20"/>
          <w:szCs w:val="20"/>
        </w:rPr>
        <w:t>.2</w:t>
      </w:r>
      <w:r w:rsidRPr="005576A4">
        <w:rPr>
          <w:sz w:val="20"/>
          <w:szCs w:val="20"/>
        </w:rPr>
        <w:t xml:space="preserve"> </w:t>
      </w:r>
      <w:r w:rsidRPr="005576A4">
        <w:rPr>
          <w:i/>
          <w:iCs/>
          <w:sz w:val="20"/>
          <w:szCs w:val="20"/>
        </w:rPr>
        <w:t>Speed Sensitivity Test</w:t>
      </w:r>
      <w:r w:rsidRPr="005576A4">
        <w:rPr>
          <w:sz w:val="20"/>
          <w:szCs w:val="20"/>
        </w:rPr>
        <w:t xml:space="preserve"> </w:t>
      </w:r>
    </w:p>
    <w:p w14:paraId="389139CB" w14:textId="77777777" w:rsidR="009C026D" w:rsidRPr="005576A4" w:rsidRDefault="009C026D" w:rsidP="009310C8">
      <w:pPr>
        <w:autoSpaceDE w:val="0"/>
        <w:autoSpaceDN w:val="0"/>
        <w:adjustRightInd w:val="0"/>
        <w:spacing w:after="0" w:line="20" w:lineRule="atLeast"/>
        <w:jc w:val="both"/>
        <w:rPr>
          <w:sz w:val="20"/>
          <w:szCs w:val="20"/>
        </w:rPr>
      </w:pPr>
    </w:p>
    <w:p w14:paraId="3662EDB3" w14:textId="666431D3" w:rsidR="009C026D" w:rsidRPr="005576A4" w:rsidRDefault="009C026D" w:rsidP="001A4D0E">
      <w:pPr>
        <w:pStyle w:val="ListParagraph"/>
        <w:numPr>
          <w:ilvl w:val="0"/>
          <w:numId w:val="6"/>
        </w:numPr>
        <w:autoSpaceDE w:val="0"/>
        <w:autoSpaceDN w:val="0"/>
        <w:adjustRightInd w:val="0"/>
        <w:spacing w:after="0" w:line="20" w:lineRule="atLeast"/>
        <w:jc w:val="both"/>
        <w:rPr>
          <w:sz w:val="20"/>
          <w:szCs w:val="20"/>
        </w:rPr>
      </w:pPr>
      <w:r w:rsidRPr="005576A4">
        <w:rPr>
          <w:sz w:val="20"/>
          <w:szCs w:val="20"/>
        </w:rPr>
        <w:t xml:space="preserve">Using the pedal force derived from </w:t>
      </w:r>
      <w:r w:rsidRPr="00077622">
        <w:rPr>
          <w:b/>
          <w:sz w:val="20"/>
          <w:szCs w:val="20"/>
        </w:rPr>
        <w:t>C-</w:t>
      </w:r>
      <w:r w:rsidR="00110E72">
        <w:rPr>
          <w:b/>
          <w:sz w:val="20"/>
          <w:szCs w:val="20"/>
        </w:rPr>
        <w:t>1.</w:t>
      </w:r>
      <w:r w:rsidRPr="00077622">
        <w:rPr>
          <w:b/>
          <w:sz w:val="20"/>
          <w:szCs w:val="20"/>
        </w:rPr>
        <w:t>2.</w:t>
      </w:r>
      <w:r w:rsidR="00110E72">
        <w:rPr>
          <w:b/>
          <w:sz w:val="20"/>
          <w:szCs w:val="20"/>
        </w:rPr>
        <w:t>2</w:t>
      </w:r>
      <w:r w:rsidRPr="00077622">
        <w:rPr>
          <w:b/>
          <w:sz w:val="20"/>
          <w:szCs w:val="20"/>
        </w:rPr>
        <w:t>.1 b)</w:t>
      </w:r>
      <w:r w:rsidRPr="005576A4">
        <w:rPr>
          <w:sz w:val="20"/>
          <w:szCs w:val="20"/>
        </w:rPr>
        <w:t xml:space="preserve"> and with initial brake temperature ≤ 100°C make three brake applications from each of the following speeds: </w:t>
      </w:r>
    </w:p>
    <w:p w14:paraId="0C45B469" w14:textId="77777777" w:rsidR="009C026D" w:rsidRPr="005576A4" w:rsidRDefault="009C026D" w:rsidP="009310C8">
      <w:pPr>
        <w:pStyle w:val="ListParagraph"/>
        <w:autoSpaceDE w:val="0"/>
        <w:autoSpaceDN w:val="0"/>
        <w:adjustRightInd w:val="0"/>
        <w:spacing w:after="0" w:line="20" w:lineRule="atLeast"/>
        <w:jc w:val="both"/>
        <w:rPr>
          <w:sz w:val="20"/>
          <w:szCs w:val="20"/>
        </w:rPr>
      </w:pPr>
    </w:p>
    <w:p w14:paraId="6926E573" w14:textId="7414329F" w:rsidR="009C026D" w:rsidRPr="005576A4" w:rsidRDefault="009C026D" w:rsidP="001A4D0E">
      <w:pPr>
        <w:pStyle w:val="ListParagraph"/>
        <w:numPr>
          <w:ilvl w:val="0"/>
          <w:numId w:val="7"/>
        </w:numPr>
        <w:autoSpaceDE w:val="0"/>
        <w:autoSpaceDN w:val="0"/>
        <w:adjustRightInd w:val="0"/>
        <w:spacing w:after="0" w:line="20" w:lineRule="atLeast"/>
        <w:jc w:val="both"/>
        <w:rPr>
          <w:sz w:val="20"/>
          <w:szCs w:val="20"/>
        </w:rPr>
      </w:pPr>
      <w:r w:rsidRPr="005576A4">
        <w:rPr>
          <w:sz w:val="20"/>
          <w:szCs w:val="20"/>
        </w:rPr>
        <w:t>Front axle</w:t>
      </w:r>
      <w:r w:rsidR="00C374AF">
        <w:rPr>
          <w:sz w:val="20"/>
          <w:szCs w:val="20"/>
        </w:rPr>
        <w:t>:</w:t>
      </w:r>
      <w:r w:rsidRPr="005576A4">
        <w:rPr>
          <w:sz w:val="20"/>
          <w:szCs w:val="20"/>
        </w:rPr>
        <w:t xml:space="preserve"> </w:t>
      </w:r>
      <w:r w:rsidR="00C374AF">
        <w:rPr>
          <w:sz w:val="20"/>
          <w:szCs w:val="20"/>
        </w:rPr>
        <w:t>4</w:t>
      </w:r>
      <w:r w:rsidRPr="005576A4">
        <w:rPr>
          <w:sz w:val="20"/>
          <w:szCs w:val="20"/>
        </w:rPr>
        <w:t xml:space="preserve">5, </w:t>
      </w:r>
      <w:r w:rsidR="00C374AF">
        <w:rPr>
          <w:sz w:val="20"/>
          <w:szCs w:val="20"/>
        </w:rPr>
        <w:t>65</w:t>
      </w:r>
      <w:r w:rsidRPr="005576A4">
        <w:rPr>
          <w:sz w:val="20"/>
          <w:szCs w:val="20"/>
        </w:rPr>
        <w:t xml:space="preserve"> km/h and </w:t>
      </w:r>
      <w:r w:rsidR="00C374AF">
        <w:rPr>
          <w:sz w:val="20"/>
          <w:szCs w:val="20"/>
        </w:rPr>
        <w:t>80</w:t>
      </w:r>
      <w:r w:rsidRPr="005576A4">
        <w:rPr>
          <w:sz w:val="20"/>
          <w:szCs w:val="20"/>
        </w:rPr>
        <w:t xml:space="preserve"> km/h where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max</m:t>
            </m:r>
          </m:sub>
        </m:sSub>
      </m:oMath>
      <w:r w:rsidRPr="005576A4">
        <w:rPr>
          <w:sz w:val="20"/>
          <w:szCs w:val="20"/>
        </w:rPr>
        <w:t xml:space="preserve"> exceeds 1</w:t>
      </w:r>
      <w:r w:rsidR="00C374AF">
        <w:rPr>
          <w:sz w:val="20"/>
          <w:szCs w:val="20"/>
        </w:rPr>
        <w:t>0</w:t>
      </w:r>
      <w:r w:rsidRPr="005576A4">
        <w:rPr>
          <w:sz w:val="20"/>
          <w:szCs w:val="20"/>
        </w:rPr>
        <w:t>0 km/h.</w:t>
      </w:r>
    </w:p>
    <w:p w14:paraId="143D6DA8" w14:textId="10125C3D" w:rsidR="009C026D" w:rsidRPr="005576A4" w:rsidRDefault="009C026D" w:rsidP="001A4D0E">
      <w:pPr>
        <w:pStyle w:val="ListParagraph"/>
        <w:numPr>
          <w:ilvl w:val="0"/>
          <w:numId w:val="7"/>
        </w:numPr>
        <w:autoSpaceDE w:val="0"/>
        <w:autoSpaceDN w:val="0"/>
        <w:adjustRightInd w:val="0"/>
        <w:spacing w:after="0" w:line="20" w:lineRule="atLeast"/>
        <w:jc w:val="both"/>
        <w:rPr>
          <w:b/>
          <w:bCs/>
          <w:sz w:val="20"/>
          <w:szCs w:val="20"/>
        </w:rPr>
      </w:pPr>
      <w:r w:rsidRPr="005576A4">
        <w:rPr>
          <w:sz w:val="20"/>
          <w:szCs w:val="20"/>
        </w:rPr>
        <w:t>Rear axle</w:t>
      </w:r>
      <w:r w:rsidR="00C374AF">
        <w:rPr>
          <w:sz w:val="20"/>
          <w:szCs w:val="20"/>
        </w:rPr>
        <w:t>:</w:t>
      </w:r>
      <w:r w:rsidRPr="005576A4">
        <w:rPr>
          <w:sz w:val="20"/>
          <w:szCs w:val="20"/>
        </w:rPr>
        <w:t xml:space="preserve"> </w:t>
      </w:r>
      <w:r w:rsidR="00C374AF">
        <w:rPr>
          <w:sz w:val="20"/>
          <w:szCs w:val="20"/>
        </w:rPr>
        <w:t>35</w:t>
      </w:r>
      <w:r w:rsidRPr="005576A4">
        <w:rPr>
          <w:sz w:val="20"/>
          <w:szCs w:val="20"/>
        </w:rPr>
        <w:t xml:space="preserve">, </w:t>
      </w:r>
      <w:r w:rsidR="00C374AF">
        <w:rPr>
          <w:sz w:val="20"/>
          <w:szCs w:val="20"/>
        </w:rPr>
        <w:t>50</w:t>
      </w:r>
      <w:r w:rsidRPr="005576A4">
        <w:rPr>
          <w:sz w:val="20"/>
          <w:szCs w:val="20"/>
        </w:rPr>
        <w:t xml:space="preserve"> km/h and </w:t>
      </w:r>
      <w:r w:rsidR="00C374AF">
        <w:rPr>
          <w:sz w:val="20"/>
          <w:szCs w:val="20"/>
        </w:rPr>
        <w:t>65</w:t>
      </w:r>
      <w:r w:rsidRPr="005576A4">
        <w:rPr>
          <w:sz w:val="20"/>
          <w:szCs w:val="20"/>
        </w:rPr>
        <w:t xml:space="preserve"> km/h where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max</m:t>
            </m:r>
          </m:sub>
        </m:sSub>
      </m:oMath>
      <w:r w:rsidRPr="005576A4">
        <w:rPr>
          <w:sz w:val="20"/>
          <w:szCs w:val="20"/>
        </w:rPr>
        <w:t xml:space="preserve"> exceeds 1</w:t>
      </w:r>
      <w:r w:rsidR="00C374AF">
        <w:rPr>
          <w:sz w:val="20"/>
          <w:szCs w:val="20"/>
        </w:rPr>
        <w:t>0</w:t>
      </w:r>
      <w:r w:rsidRPr="005576A4">
        <w:rPr>
          <w:sz w:val="20"/>
          <w:szCs w:val="20"/>
        </w:rPr>
        <w:t>0 km/h.</w:t>
      </w:r>
    </w:p>
    <w:p w14:paraId="13A489B2" w14:textId="77777777" w:rsidR="009C026D" w:rsidRPr="005576A4" w:rsidRDefault="009C026D" w:rsidP="009310C8">
      <w:pPr>
        <w:autoSpaceDE w:val="0"/>
        <w:autoSpaceDN w:val="0"/>
        <w:adjustRightInd w:val="0"/>
        <w:spacing w:after="0" w:line="20" w:lineRule="atLeast"/>
        <w:jc w:val="both"/>
        <w:rPr>
          <w:sz w:val="20"/>
          <w:szCs w:val="20"/>
        </w:rPr>
      </w:pPr>
    </w:p>
    <w:p w14:paraId="2A4325F7" w14:textId="2DCBEC32" w:rsidR="009C026D" w:rsidRPr="005576A4" w:rsidRDefault="009C026D" w:rsidP="001A4D0E">
      <w:pPr>
        <w:pStyle w:val="ListParagraph"/>
        <w:numPr>
          <w:ilvl w:val="0"/>
          <w:numId w:val="6"/>
        </w:numPr>
        <w:autoSpaceDE w:val="0"/>
        <w:autoSpaceDN w:val="0"/>
        <w:adjustRightInd w:val="0"/>
        <w:spacing w:after="0" w:line="20" w:lineRule="atLeast"/>
        <w:jc w:val="both"/>
        <w:rPr>
          <w:sz w:val="20"/>
          <w:szCs w:val="20"/>
        </w:rPr>
      </w:pPr>
      <w:r w:rsidRPr="005576A4">
        <w:rPr>
          <w:sz w:val="20"/>
          <w:szCs w:val="20"/>
        </w:rPr>
        <w:t>Average the results for each group of three applications and plot speed against corresponding mean fully developed deceleration</w:t>
      </w:r>
      <w:r w:rsidR="00D32FDB">
        <w:rPr>
          <w:sz w:val="20"/>
          <w:szCs w:val="20"/>
        </w:rPr>
        <w:t>; and</w:t>
      </w:r>
    </w:p>
    <w:p w14:paraId="6D144653" w14:textId="77777777" w:rsidR="009C026D" w:rsidRPr="005576A4" w:rsidRDefault="009C026D" w:rsidP="009310C8">
      <w:pPr>
        <w:autoSpaceDE w:val="0"/>
        <w:autoSpaceDN w:val="0"/>
        <w:adjustRightInd w:val="0"/>
        <w:spacing w:after="0" w:line="20" w:lineRule="atLeast"/>
        <w:jc w:val="both"/>
        <w:rPr>
          <w:sz w:val="20"/>
          <w:szCs w:val="20"/>
        </w:rPr>
      </w:pPr>
    </w:p>
    <w:p w14:paraId="3DDAD6F0" w14:textId="2B695ACA" w:rsidR="009C026D" w:rsidRPr="005576A4" w:rsidRDefault="009C026D" w:rsidP="001A4D0E">
      <w:pPr>
        <w:pStyle w:val="ListParagraph"/>
        <w:numPr>
          <w:ilvl w:val="0"/>
          <w:numId w:val="6"/>
        </w:numPr>
        <w:autoSpaceDE w:val="0"/>
        <w:autoSpaceDN w:val="0"/>
        <w:adjustRightInd w:val="0"/>
        <w:spacing w:after="0" w:line="20" w:lineRule="atLeast"/>
        <w:jc w:val="both"/>
        <w:rPr>
          <w:sz w:val="20"/>
          <w:szCs w:val="20"/>
        </w:rPr>
      </w:pPr>
      <w:r w:rsidRPr="005576A4">
        <w:rPr>
          <w:sz w:val="20"/>
          <w:szCs w:val="20"/>
        </w:rPr>
        <w:t xml:space="preserve">Mean fully developed decelerations recorded for the higher speeds shall lie within </w:t>
      </w:r>
      <w:r w:rsidR="00C374AF">
        <w:rPr>
          <w:sz w:val="20"/>
          <w:szCs w:val="20"/>
        </w:rPr>
        <w:t>2</w:t>
      </w:r>
      <w:r w:rsidRPr="005576A4">
        <w:rPr>
          <w:sz w:val="20"/>
          <w:szCs w:val="20"/>
        </w:rPr>
        <w:t>5 percent of that recorded for the lowest speed.</w:t>
      </w:r>
    </w:p>
    <w:p w14:paraId="0F748789" w14:textId="77777777" w:rsidR="009C026D" w:rsidRPr="005576A4" w:rsidRDefault="009C026D" w:rsidP="009310C8">
      <w:pPr>
        <w:autoSpaceDE w:val="0"/>
        <w:autoSpaceDN w:val="0"/>
        <w:adjustRightInd w:val="0"/>
        <w:spacing w:after="0" w:line="20" w:lineRule="atLeast"/>
        <w:jc w:val="both"/>
        <w:rPr>
          <w:sz w:val="20"/>
          <w:szCs w:val="20"/>
        </w:rPr>
      </w:pPr>
    </w:p>
    <w:p w14:paraId="04805E27" w14:textId="7F1C896B" w:rsidR="009C026D" w:rsidRPr="005576A4" w:rsidRDefault="009C026D" w:rsidP="009310C8">
      <w:pPr>
        <w:autoSpaceDE w:val="0"/>
        <w:autoSpaceDN w:val="0"/>
        <w:adjustRightInd w:val="0"/>
        <w:spacing w:after="0" w:line="20" w:lineRule="atLeast"/>
        <w:jc w:val="both"/>
        <w:rPr>
          <w:b/>
          <w:bCs/>
          <w:sz w:val="20"/>
          <w:szCs w:val="20"/>
        </w:rPr>
      </w:pPr>
      <w:r w:rsidRPr="005576A4">
        <w:rPr>
          <w:b/>
          <w:sz w:val="20"/>
          <w:szCs w:val="20"/>
        </w:rPr>
        <w:t>C-2 Inertia Dynamometer Test</w:t>
      </w:r>
    </w:p>
    <w:p w14:paraId="4BA8A74E" w14:textId="77777777" w:rsidR="009C026D" w:rsidRPr="005576A4" w:rsidRDefault="009C026D" w:rsidP="009310C8">
      <w:pPr>
        <w:autoSpaceDE w:val="0"/>
        <w:autoSpaceDN w:val="0"/>
        <w:adjustRightInd w:val="0"/>
        <w:spacing w:after="0" w:line="20" w:lineRule="atLeast"/>
        <w:jc w:val="both"/>
        <w:rPr>
          <w:sz w:val="20"/>
          <w:szCs w:val="20"/>
        </w:rPr>
      </w:pPr>
    </w:p>
    <w:p w14:paraId="20272A76" w14:textId="2450AFD7" w:rsidR="009C026D" w:rsidRPr="005576A4" w:rsidRDefault="009C026D" w:rsidP="009310C8">
      <w:pPr>
        <w:autoSpaceDE w:val="0"/>
        <w:autoSpaceDN w:val="0"/>
        <w:adjustRightInd w:val="0"/>
        <w:spacing w:after="0" w:line="20" w:lineRule="atLeast"/>
        <w:jc w:val="both"/>
        <w:rPr>
          <w:i/>
          <w:iCs/>
          <w:sz w:val="20"/>
          <w:szCs w:val="20"/>
        </w:rPr>
      </w:pPr>
      <w:r w:rsidRPr="005576A4">
        <w:rPr>
          <w:b/>
          <w:sz w:val="20"/>
          <w:szCs w:val="20"/>
        </w:rPr>
        <w:t xml:space="preserve">C-2.1 </w:t>
      </w:r>
      <w:r w:rsidRPr="005576A4">
        <w:rPr>
          <w:i/>
          <w:iCs/>
          <w:sz w:val="20"/>
          <w:szCs w:val="20"/>
        </w:rPr>
        <w:t>Test Equipment</w:t>
      </w:r>
    </w:p>
    <w:p w14:paraId="1994C384" w14:textId="77777777" w:rsidR="009C026D" w:rsidRPr="005576A4" w:rsidRDefault="009C026D" w:rsidP="009310C8">
      <w:pPr>
        <w:autoSpaceDE w:val="0"/>
        <w:autoSpaceDN w:val="0"/>
        <w:adjustRightInd w:val="0"/>
        <w:spacing w:after="0" w:line="20" w:lineRule="atLeast"/>
        <w:jc w:val="both"/>
        <w:rPr>
          <w:i/>
          <w:iCs/>
          <w:sz w:val="20"/>
          <w:szCs w:val="20"/>
        </w:rPr>
      </w:pPr>
    </w:p>
    <w:p w14:paraId="7B1D5FD6" w14:textId="35C09CD2" w:rsidR="009C026D" w:rsidRPr="005576A4" w:rsidRDefault="009C026D" w:rsidP="009310C8">
      <w:pPr>
        <w:autoSpaceDE w:val="0"/>
        <w:autoSpaceDN w:val="0"/>
        <w:adjustRightInd w:val="0"/>
        <w:spacing w:after="0" w:line="20" w:lineRule="atLeast"/>
        <w:jc w:val="both"/>
        <w:rPr>
          <w:sz w:val="20"/>
          <w:szCs w:val="20"/>
        </w:rPr>
      </w:pPr>
      <w:r w:rsidRPr="005576A4">
        <w:rPr>
          <w:sz w:val="20"/>
          <w:szCs w:val="20"/>
        </w:rPr>
        <w:t xml:space="preserve">For the tests an inertia dynamometer shall be equipped with the vehicle brake in question. The dynamometer shall be instrumented for continuous recording of rotational speed, brake torque, pressure in the brake line and number of rotations after brake application, braking time and brake </w:t>
      </w:r>
      <w:r w:rsidRPr="00D32FDB">
        <w:rPr>
          <w:sz w:val="20"/>
          <w:szCs w:val="20"/>
        </w:rPr>
        <w:t>rotor</w:t>
      </w:r>
      <w:r w:rsidR="009C75E1" w:rsidRPr="00D32FDB">
        <w:rPr>
          <w:sz w:val="20"/>
          <w:szCs w:val="20"/>
        </w:rPr>
        <w:t xml:space="preserve"> / drum</w:t>
      </w:r>
      <w:r w:rsidRPr="005576A4">
        <w:rPr>
          <w:sz w:val="20"/>
          <w:szCs w:val="20"/>
        </w:rPr>
        <w:t xml:space="preserve"> temperature.</w:t>
      </w:r>
    </w:p>
    <w:p w14:paraId="30F2A07C" w14:textId="77777777" w:rsidR="009C026D" w:rsidRPr="005576A4" w:rsidRDefault="009C026D" w:rsidP="009310C8">
      <w:pPr>
        <w:autoSpaceDE w:val="0"/>
        <w:autoSpaceDN w:val="0"/>
        <w:adjustRightInd w:val="0"/>
        <w:spacing w:after="0" w:line="20" w:lineRule="atLeast"/>
        <w:jc w:val="both"/>
        <w:rPr>
          <w:sz w:val="20"/>
          <w:szCs w:val="20"/>
        </w:rPr>
      </w:pPr>
    </w:p>
    <w:p w14:paraId="670385BE" w14:textId="2DB5E6B9" w:rsidR="009C026D" w:rsidRPr="005576A4" w:rsidRDefault="009C026D" w:rsidP="009310C8">
      <w:pPr>
        <w:autoSpaceDE w:val="0"/>
        <w:autoSpaceDN w:val="0"/>
        <w:adjustRightInd w:val="0"/>
        <w:spacing w:after="0" w:line="20" w:lineRule="atLeast"/>
        <w:jc w:val="both"/>
        <w:rPr>
          <w:b/>
          <w:bCs/>
          <w:sz w:val="20"/>
          <w:szCs w:val="20"/>
        </w:rPr>
      </w:pPr>
      <w:r w:rsidRPr="005576A4">
        <w:rPr>
          <w:b/>
          <w:sz w:val="20"/>
          <w:szCs w:val="20"/>
        </w:rPr>
        <w:t>C-2.</w:t>
      </w:r>
      <w:r w:rsidR="009B30C3">
        <w:rPr>
          <w:b/>
          <w:sz w:val="20"/>
          <w:szCs w:val="20"/>
        </w:rPr>
        <w:t>1</w:t>
      </w:r>
      <w:r w:rsidRPr="005576A4">
        <w:rPr>
          <w:b/>
          <w:sz w:val="20"/>
          <w:szCs w:val="20"/>
        </w:rPr>
        <w:t>.</w:t>
      </w:r>
      <w:r w:rsidR="009B30C3">
        <w:rPr>
          <w:b/>
          <w:sz w:val="20"/>
          <w:szCs w:val="20"/>
        </w:rPr>
        <w:t>1</w:t>
      </w:r>
      <w:r w:rsidRPr="005576A4">
        <w:rPr>
          <w:sz w:val="20"/>
          <w:szCs w:val="20"/>
        </w:rPr>
        <w:t xml:space="preserve"> </w:t>
      </w:r>
      <w:r w:rsidRPr="005576A4">
        <w:rPr>
          <w:i/>
          <w:iCs/>
          <w:sz w:val="20"/>
          <w:szCs w:val="20"/>
        </w:rPr>
        <w:t>Test Conditions</w:t>
      </w:r>
    </w:p>
    <w:p w14:paraId="0D2EBBEB" w14:textId="77777777" w:rsidR="009C026D" w:rsidRPr="005576A4" w:rsidRDefault="009C026D" w:rsidP="009310C8">
      <w:pPr>
        <w:autoSpaceDE w:val="0"/>
        <w:autoSpaceDN w:val="0"/>
        <w:adjustRightInd w:val="0"/>
        <w:spacing w:after="0" w:line="20" w:lineRule="atLeast"/>
        <w:jc w:val="both"/>
        <w:rPr>
          <w:b/>
          <w:bCs/>
          <w:sz w:val="20"/>
          <w:szCs w:val="20"/>
        </w:rPr>
      </w:pPr>
    </w:p>
    <w:p w14:paraId="54EBDD71" w14:textId="734685A8" w:rsidR="009C026D" w:rsidRPr="005576A4" w:rsidRDefault="009C026D" w:rsidP="001A4D0E">
      <w:pPr>
        <w:pStyle w:val="ListParagraph"/>
        <w:numPr>
          <w:ilvl w:val="0"/>
          <w:numId w:val="8"/>
        </w:numPr>
        <w:autoSpaceDE w:val="0"/>
        <w:autoSpaceDN w:val="0"/>
        <w:adjustRightInd w:val="0"/>
        <w:spacing w:after="0" w:line="20" w:lineRule="atLeast"/>
        <w:jc w:val="both"/>
        <w:rPr>
          <w:sz w:val="20"/>
          <w:szCs w:val="20"/>
        </w:rPr>
      </w:pPr>
      <w:r w:rsidRPr="005576A4">
        <w:rPr>
          <w:sz w:val="20"/>
          <w:szCs w:val="20"/>
        </w:rPr>
        <w:t xml:space="preserve">The rotational mass of the dynamometer shall correspond to half the axle portion of the maximum vehicle mass as listed in the table below and to the rolling radius of the largest </w:t>
      </w:r>
      <w:proofErr w:type="spellStart"/>
      <w:r w:rsidRPr="005576A4">
        <w:rPr>
          <w:sz w:val="20"/>
          <w:szCs w:val="20"/>
        </w:rPr>
        <w:t>tyre</w:t>
      </w:r>
      <w:proofErr w:type="spellEnd"/>
      <w:r w:rsidRPr="005576A4">
        <w:rPr>
          <w:sz w:val="20"/>
          <w:szCs w:val="20"/>
        </w:rPr>
        <w:t xml:space="preserve"> that is authorized for that vehicle type(s)</w:t>
      </w:r>
      <w:r w:rsidR="00D32FDB">
        <w:rPr>
          <w:sz w:val="20"/>
          <w:szCs w:val="20"/>
        </w:rPr>
        <w:t>;</w:t>
      </w:r>
    </w:p>
    <w:p w14:paraId="779B254B" w14:textId="77777777" w:rsidR="009C026D" w:rsidRPr="005576A4" w:rsidRDefault="009C026D" w:rsidP="009310C8">
      <w:pPr>
        <w:autoSpaceDE w:val="0"/>
        <w:autoSpaceDN w:val="0"/>
        <w:adjustRightInd w:val="0"/>
        <w:spacing w:after="0" w:line="20" w:lineRule="atLeast"/>
        <w:jc w:val="both"/>
        <w:rPr>
          <w:sz w:val="20"/>
          <w:szCs w:val="20"/>
        </w:rPr>
      </w:pPr>
    </w:p>
    <w:tbl>
      <w:tblPr>
        <w:tblStyle w:val="TableGrid"/>
        <w:tblpPr w:leftFromText="180" w:rightFromText="180" w:vertAnchor="text" w:horzAnchor="page" w:tblpX="2405" w:tblpY="17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197"/>
        <w:gridCol w:w="2197"/>
      </w:tblGrid>
      <w:tr w:rsidR="009C026D" w:rsidRPr="005576A4" w14:paraId="5BA0F44C" w14:textId="77777777" w:rsidTr="006F769B">
        <w:tc>
          <w:tcPr>
            <w:tcW w:w="3681" w:type="dxa"/>
            <w:tcBorders>
              <w:top w:val="single" w:sz="4" w:space="0" w:color="auto"/>
              <w:bottom w:val="single" w:sz="4" w:space="0" w:color="auto"/>
            </w:tcBorders>
          </w:tcPr>
          <w:p w14:paraId="15F2A802" w14:textId="77777777" w:rsidR="009C026D" w:rsidRPr="005576A4" w:rsidRDefault="009C026D" w:rsidP="009310C8">
            <w:pPr>
              <w:autoSpaceDE w:val="0"/>
              <w:autoSpaceDN w:val="0"/>
              <w:adjustRightInd w:val="0"/>
              <w:spacing w:line="20" w:lineRule="atLeast"/>
              <w:jc w:val="center"/>
              <w:rPr>
                <w:rFonts w:ascii="Times New Roman" w:hAnsi="Times New Roman" w:cs="Times New Roman"/>
                <w:b/>
                <w:bCs w:val="0"/>
                <w:i/>
                <w:iCs/>
                <w:sz w:val="20"/>
                <w:szCs w:val="20"/>
              </w:rPr>
            </w:pPr>
            <w:r w:rsidRPr="005576A4">
              <w:rPr>
                <w:rFonts w:ascii="Times New Roman" w:hAnsi="Times New Roman" w:cs="Times New Roman"/>
                <w:i/>
                <w:iCs/>
                <w:sz w:val="20"/>
                <w:szCs w:val="20"/>
              </w:rPr>
              <w:t>Vehicle Category</w:t>
            </w:r>
          </w:p>
        </w:tc>
        <w:tc>
          <w:tcPr>
            <w:tcW w:w="4394" w:type="dxa"/>
            <w:gridSpan w:val="2"/>
            <w:tcBorders>
              <w:top w:val="single" w:sz="4" w:space="0" w:color="auto"/>
              <w:bottom w:val="single" w:sz="4" w:space="0" w:color="auto"/>
            </w:tcBorders>
          </w:tcPr>
          <w:p w14:paraId="19240EA6" w14:textId="77777777" w:rsidR="009C026D" w:rsidRPr="005576A4" w:rsidRDefault="009C026D" w:rsidP="009310C8">
            <w:pPr>
              <w:autoSpaceDE w:val="0"/>
              <w:autoSpaceDN w:val="0"/>
              <w:adjustRightInd w:val="0"/>
              <w:spacing w:line="20" w:lineRule="atLeast"/>
              <w:jc w:val="center"/>
              <w:rPr>
                <w:rFonts w:ascii="Times New Roman" w:hAnsi="Times New Roman" w:cs="Times New Roman"/>
                <w:i/>
                <w:iCs/>
                <w:sz w:val="20"/>
                <w:szCs w:val="20"/>
              </w:rPr>
            </w:pPr>
            <w:r w:rsidRPr="005576A4">
              <w:rPr>
                <w:rFonts w:ascii="Times New Roman" w:hAnsi="Times New Roman" w:cs="Times New Roman"/>
                <w:i/>
                <w:iCs/>
                <w:sz w:val="20"/>
                <w:szCs w:val="20"/>
              </w:rPr>
              <w:t>Axle Portion of Maximum</w:t>
            </w:r>
          </w:p>
          <w:p w14:paraId="1752B971" w14:textId="77777777" w:rsidR="009C026D" w:rsidRPr="005576A4" w:rsidRDefault="009C026D" w:rsidP="009310C8">
            <w:pPr>
              <w:autoSpaceDE w:val="0"/>
              <w:autoSpaceDN w:val="0"/>
              <w:adjustRightInd w:val="0"/>
              <w:spacing w:line="20" w:lineRule="atLeast"/>
              <w:jc w:val="center"/>
              <w:rPr>
                <w:rFonts w:ascii="Times New Roman" w:hAnsi="Times New Roman" w:cs="Times New Roman"/>
                <w:b/>
                <w:bCs w:val="0"/>
                <w:i/>
                <w:iCs/>
                <w:sz w:val="20"/>
                <w:szCs w:val="20"/>
              </w:rPr>
            </w:pPr>
            <w:r w:rsidRPr="005576A4">
              <w:rPr>
                <w:rFonts w:ascii="Times New Roman" w:hAnsi="Times New Roman" w:cs="Times New Roman"/>
                <w:i/>
                <w:iCs/>
                <w:sz w:val="20"/>
                <w:szCs w:val="20"/>
              </w:rPr>
              <w:t>Vehicle Mass</w:t>
            </w:r>
          </w:p>
        </w:tc>
      </w:tr>
      <w:tr w:rsidR="009C026D" w:rsidRPr="005576A4" w14:paraId="72FEA29B" w14:textId="77777777" w:rsidTr="006F769B">
        <w:tc>
          <w:tcPr>
            <w:tcW w:w="3681" w:type="dxa"/>
            <w:tcBorders>
              <w:top w:val="single" w:sz="4" w:space="0" w:color="auto"/>
            </w:tcBorders>
          </w:tcPr>
          <w:p w14:paraId="48C8F60E" w14:textId="77777777" w:rsidR="009C026D" w:rsidRPr="005576A4" w:rsidRDefault="009C026D" w:rsidP="009310C8">
            <w:pPr>
              <w:autoSpaceDE w:val="0"/>
              <w:autoSpaceDN w:val="0"/>
              <w:adjustRightInd w:val="0"/>
              <w:spacing w:line="20" w:lineRule="atLeast"/>
              <w:jc w:val="both"/>
              <w:rPr>
                <w:rFonts w:ascii="Times New Roman" w:hAnsi="Times New Roman" w:cs="Times New Roman"/>
                <w:b/>
                <w:bCs w:val="0"/>
                <w:sz w:val="20"/>
                <w:szCs w:val="20"/>
              </w:rPr>
            </w:pPr>
          </w:p>
        </w:tc>
        <w:tc>
          <w:tcPr>
            <w:tcW w:w="2197" w:type="dxa"/>
            <w:tcBorders>
              <w:top w:val="single" w:sz="4" w:space="0" w:color="auto"/>
            </w:tcBorders>
          </w:tcPr>
          <w:p w14:paraId="609446E2"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
                <w:sz w:val="20"/>
                <w:szCs w:val="20"/>
              </w:rPr>
            </w:pPr>
            <w:r w:rsidRPr="005576A4">
              <w:rPr>
                <w:rFonts w:ascii="Times New Roman" w:hAnsi="Times New Roman" w:cs="Times New Roman"/>
                <w:sz w:val="20"/>
                <w:szCs w:val="20"/>
              </w:rPr>
              <w:t>Front Axle</w:t>
            </w:r>
          </w:p>
        </w:tc>
        <w:tc>
          <w:tcPr>
            <w:tcW w:w="2197" w:type="dxa"/>
            <w:tcBorders>
              <w:top w:val="single" w:sz="4" w:space="0" w:color="auto"/>
            </w:tcBorders>
          </w:tcPr>
          <w:p w14:paraId="3370371A" w14:textId="79C59316" w:rsidR="009C026D" w:rsidRPr="005576A4" w:rsidRDefault="00797EC0" w:rsidP="00D32FDB">
            <w:pPr>
              <w:autoSpaceDE w:val="0"/>
              <w:autoSpaceDN w:val="0"/>
              <w:adjustRightInd w:val="0"/>
              <w:spacing w:line="20" w:lineRule="atLeast"/>
              <w:jc w:val="center"/>
              <w:rPr>
                <w:rFonts w:ascii="Times New Roman" w:hAnsi="Times New Roman" w:cs="Times New Roman"/>
                <w:b/>
                <w:bCs w:val="0"/>
                <w:sz w:val="20"/>
                <w:szCs w:val="20"/>
              </w:rPr>
            </w:pPr>
            <w:r>
              <w:rPr>
                <w:rFonts w:ascii="Times New Roman" w:hAnsi="Times New Roman" w:cs="Times New Roman"/>
                <w:sz w:val="20"/>
                <w:szCs w:val="20"/>
              </w:rPr>
              <w:t>Rear</w:t>
            </w:r>
            <w:r w:rsidR="009C026D" w:rsidRPr="005576A4">
              <w:rPr>
                <w:rFonts w:ascii="Times New Roman" w:hAnsi="Times New Roman" w:cs="Times New Roman"/>
                <w:sz w:val="20"/>
                <w:szCs w:val="20"/>
              </w:rPr>
              <w:t xml:space="preserve"> Axle</w:t>
            </w:r>
          </w:p>
        </w:tc>
      </w:tr>
      <w:tr w:rsidR="009C026D" w:rsidRPr="005576A4" w14:paraId="72E0BE9F" w14:textId="77777777" w:rsidTr="006F769B">
        <w:tc>
          <w:tcPr>
            <w:tcW w:w="3681" w:type="dxa"/>
          </w:tcPr>
          <w:p w14:paraId="2DB0FD0F" w14:textId="77777777" w:rsidR="009C026D" w:rsidRPr="005576A4" w:rsidRDefault="00000000" w:rsidP="00D32FDB">
            <w:pPr>
              <w:autoSpaceDE w:val="0"/>
              <w:autoSpaceDN w:val="0"/>
              <w:adjustRightInd w:val="0"/>
              <w:spacing w:line="20" w:lineRule="atLeast"/>
              <w:jc w:val="center"/>
              <w:rPr>
                <w:rFonts w:ascii="Times New Roman" w:hAnsi="Times New Roman" w:cs="Times New Roman"/>
                <w:b/>
                <w:bCs w:val="0"/>
                <w:sz w:val="20"/>
                <w:szCs w:val="20"/>
              </w:rPr>
            </w:pPr>
            <m:oMathPara>
              <m:oMath>
                <m:sSub>
                  <m:sSubPr>
                    <m:ctrlPr>
                      <w:rPr>
                        <w:rFonts w:ascii="Cambria Math" w:eastAsiaTheme="minorHAnsi"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oMath>
            </m:oMathPara>
          </w:p>
        </w:tc>
        <w:tc>
          <w:tcPr>
            <w:tcW w:w="2197" w:type="dxa"/>
          </w:tcPr>
          <w:p w14:paraId="79E8FFE3"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Cs w:val="0"/>
                <w:sz w:val="20"/>
                <w:szCs w:val="20"/>
              </w:rPr>
            </w:pPr>
            <w:r w:rsidRPr="005576A4">
              <w:rPr>
                <w:rFonts w:ascii="Times New Roman" w:hAnsi="Times New Roman" w:cs="Times New Roman"/>
                <w:sz w:val="20"/>
                <w:szCs w:val="20"/>
              </w:rPr>
              <w:t>0.77</w:t>
            </w:r>
          </w:p>
        </w:tc>
        <w:tc>
          <w:tcPr>
            <w:tcW w:w="2197" w:type="dxa"/>
          </w:tcPr>
          <w:p w14:paraId="7AADA6B1"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Cs w:val="0"/>
                <w:sz w:val="20"/>
                <w:szCs w:val="20"/>
              </w:rPr>
            </w:pPr>
            <w:r w:rsidRPr="005576A4">
              <w:rPr>
                <w:rFonts w:ascii="Times New Roman" w:hAnsi="Times New Roman" w:cs="Times New Roman"/>
                <w:sz w:val="20"/>
                <w:szCs w:val="20"/>
              </w:rPr>
              <w:t>0.32</w:t>
            </w:r>
          </w:p>
        </w:tc>
      </w:tr>
      <w:tr w:rsidR="009C026D" w:rsidRPr="005576A4" w14:paraId="2A1EC55D" w14:textId="77777777" w:rsidTr="006F769B">
        <w:tc>
          <w:tcPr>
            <w:tcW w:w="3681" w:type="dxa"/>
            <w:tcBorders>
              <w:bottom w:val="nil"/>
            </w:tcBorders>
          </w:tcPr>
          <w:p w14:paraId="32FDD060" w14:textId="03310F36" w:rsidR="009C026D" w:rsidRPr="005576A4" w:rsidRDefault="00000000" w:rsidP="00D32FDB">
            <w:pPr>
              <w:autoSpaceDE w:val="0"/>
              <w:autoSpaceDN w:val="0"/>
              <w:adjustRightInd w:val="0"/>
              <w:spacing w:line="20" w:lineRule="atLeast"/>
              <w:jc w:val="center"/>
              <w:rPr>
                <w:rFonts w:ascii="Times New Roman" w:hAnsi="Times New Roman" w:cs="Times New Roman"/>
                <w:b/>
                <w:bCs w:val="0"/>
                <w:sz w:val="20"/>
                <w:szCs w:val="20"/>
              </w:rPr>
            </w:pPr>
            <m:oMathPara>
              <m:oMath>
                <m:sSub>
                  <m:sSubPr>
                    <m:ctrlPr>
                      <w:rPr>
                        <w:rFonts w:ascii="Cambria Math" w:eastAsiaTheme="minorHAnsi"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oMath>
            </m:oMathPara>
          </w:p>
        </w:tc>
        <w:tc>
          <w:tcPr>
            <w:tcW w:w="2197" w:type="dxa"/>
            <w:tcBorders>
              <w:bottom w:val="nil"/>
            </w:tcBorders>
          </w:tcPr>
          <w:p w14:paraId="4E2FBB08"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Cs w:val="0"/>
                <w:sz w:val="20"/>
                <w:szCs w:val="20"/>
              </w:rPr>
            </w:pPr>
            <w:r w:rsidRPr="005576A4">
              <w:rPr>
                <w:rFonts w:ascii="Times New Roman" w:hAnsi="Times New Roman" w:cs="Times New Roman"/>
                <w:sz w:val="20"/>
                <w:szCs w:val="20"/>
              </w:rPr>
              <w:t>0.69</w:t>
            </w:r>
          </w:p>
        </w:tc>
        <w:tc>
          <w:tcPr>
            <w:tcW w:w="2197" w:type="dxa"/>
            <w:tcBorders>
              <w:bottom w:val="nil"/>
            </w:tcBorders>
          </w:tcPr>
          <w:p w14:paraId="1826F8AD"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Cs w:val="0"/>
                <w:sz w:val="20"/>
                <w:szCs w:val="20"/>
              </w:rPr>
            </w:pPr>
            <w:r w:rsidRPr="005576A4">
              <w:rPr>
                <w:rFonts w:ascii="Times New Roman" w:hAnsi="Times New Roman" w:cs="Times New Roman"/>
                <w:sz w:val="20"/>
                <w:szCs w:val="20"/>
              </w:rPr>
              <w:t>0.44</w:t>
            </w:r>
          </w:p>
        </w:tc>
      </w:tr>
      <w:tr w:rsidR="009C026D" w:rsidRPr="005576A4" w14:paraId="5CC77189" w14:textId="77777777" w:rsidTr="006F769B">
        <w:tc>
          <w:tcPr>
            <w:tcW w:w="3681" w:type="dxa"/>
            <w:tcBorders>
              <w:top w:val="nil"/>
              <w:bottom w:val="single" w:sz="4" w:space="0" w:color="auto"/>
            </w:tcBorders>
          </w:tcPr>
          <w:p w14:paraId="79864351" w14:textId="77777777" w:rsidR="009C026D" w:rsidRPr="005576A4" w:rsidRDefault="00000000" w:rsidP="00D32FDB">
            <w:pPr>
              <w:autoSpaceDE w:val="0"/>
              <w:autoSpaceDN w:val="0"/>
              <w:adjustRightInd w:val="0"/>
              <w:spacing w:line="20" w:lineRule="atLeast"/>
              <w:jc w:val="center"/>
              <w:rPr>
                <w:rFonts w:ascii="Times New Roman" w:hAnsi="Times New Roman" w:cs="Times New Roman"/>
                <w:b/>
                <w:bCs w:val="0"/>
                <w:sz w:val="20"/>
                <w:szCs w:val="20"/>
              </w:rPr>
            </w:pPr>
            <m:oMathPara>
              <m:oMath>
                <m:sSub>
                  <m:sSubPr>
                    <m:ctrlPr>
                      <w:rPr>
                        <w:rFonts w:ascii="Cambria Math" w:eastAsiaTheme="minorHAnsi"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oMath>
            </m:oMathPara>
          </w:p>
        </w:tc>
        <w:tc>
          <w:tcPr>
            <w:tcW w:w="2197" w:type="dxa"/>
            <w:tcBorders>
              <w:top w:val="nil"/>
              <w:bottom w:val="single" w:sz="4" w:space="0" w:color="auto"/>
            </w:tcBorders>
          </w:tcPr>
          <w:p w14:paraId="2ED18605"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Cs w:val="0"/>
                <w:sz w:val="20"/>
                <w:szCs w:val="20"/>
              </w:rPr>
            </w:pPr>
            <w:r w:rsidRPr="005576A4">
              <w:rPr>
                <w:rFonts w:ascii="Times New Roman" w:hAnsi="Times New Roman" w:cs="Times New Roman"/>
                <w:sz w:val="20"/>
                <w:szCs w:val="20"/>
              </w:rPr>
              <w:t>0.66</w:t>
            </w:r>
          </w:p>
        </w:tc>
        <w:tc>
          <w:tcPr>
            <w:tcW w:w="2197" w:type="dxa"/>
            <w:tcBorders>
              <w:top w:val="nil"/>
              <w:bottom w:val="single" w:sz="4" w:space="0" w:color="auto"/>
            </w:tcBorders>
          </w:tcPr>
          <w:p w14:paraId="370F3094" w14:textId="77777777" w:rsidR="009C026D" w:rsidRPr="005576A4" w:rsidRDefault="009C026D" w:rsidP="00D32FDB">
            <w:pPr>
              <w:autoSpaceDE w:val="0"/>
              <w:autoSpaceDN w:val="0"/>
              <w:adjustRightInd w:val="0"/>
              <w:spacing w:line="20" w:lineRule="atLeast"/>
              <w:jc w:val="center"/>
              <w:rPr>
                <w:rFonts w:ascii="Times New Roman" w:hAnsi="Times New Roman" w:cs="Times New Roman"/>
                <w:bCs w:val="0"/>
                <w:sz w:val="20"/>
                <w:szCs w:val="20"/>
              </w:rPr>
            </w:pPr>
            <w:r w:rsidRPr="005576A4">
              <w:rPr>
                <w:rFonts w:ascii="Times New Roman" w:hAnsi="Times New Roman" w:cs="Times New Roman"/>
                <w:sz w:val="20"/>
                <w:szCs w:val="20"/>
              </w:rPr>
              <w:t>0.39</w:t>
            </w:r>
          </w:p>
        </w:tc>
      </w:tr>
    </w:tbl>
    <w:p w14:paraId="6A5B7174" w14:textId="77777777" w:rsidR="009C026D" w:rsidRPr="005576A4" w:rsidRDefault="009C026D" w:rsidP="009310C8">
      <w:pPr>
        <w:autoSpaceDE w:val="0"/>
        <w:autoSpaceDN w:val="0"/>
        <w:adjustRightInd w:val="0"/>
        <w:spacing w:after="0" w:line="20" w:lineRule="atLeast"/>
        <w:jc w:val="both"/>
        <w:rPr>
          <w:sz w:val="20"/>
          <w:szCs w:val="20"/>
        </w:rPr>
      </w:pPr>
    </w:p>
    <w:p w14:paraId="511C636E" w14:textId="77777777" w:rsidR="009C026D" w:rsidRPr="005576A4" w:rsidRDefault="009C026D" w:rsidP="009310C8">
      <w:pPr>
        <w:autoSpaceDE w:val="0"/>
        <w:autoSpaceDN w:val="0"/>
        <w:adjustRightInd w:val="0"/>
        <w:spacing w:after="0" w:line="20" w:lineRule="atLeast"/>
        <w:jc w:val="both"/>
        <w:rPr>
          <w:sz w:val="20"/>
          <w:szCs w:val="20"/>
        </w:rPr>
      </w:pPr>
    </w:p>
    <w:p w14:paraId="491F4934" w14:textId="77777777" w:rsidR="009C026D" w:rsidRPr="005576A4" w:rsidRDefault="009C026D" w:rsidP="009310C8">
      <w:pPr>
        <w:autoSpaceDE w:val="0"/>
        <w:autoSpaceDN w:val="0"/>
        <w:adjustRightInd w:val="0"/>
        <w:spacing w:after="0" w:line="20" w:lineRule="atLeast"/>
        <w:jc w:val="both"/>
        <w:rPr>
          <w:sz w:val="20"/>
          <w:szCs w:val="20"/>
        </w:rPr>
      </w:pPr>
    </w:p>
    <w:p w14:paraId="50482C5A" w14:textId="77777777" w:rsidR="009C026D" w:rsidRPr="005576A4" w:rsidRDefault="009C026D" w:rsidP="009310C8">
      <w:pPr>
        <w:autoSpaceDE w:val="0"/>
        <w:autoSpaceDN w:val="0"/>
        <w:adjustRightInd w:val="0"/>
        <w:spacing w:after="0" w:line="20" w:lineRule="atLeast"/>
        <w:jc w:val="both"/>
        <w:rPr>
          <w:sz w:val="20"/>
          <w:szCs w:val="20"/>
        </w:rPr>
      </w:pPr>
    </w:p>
    <w:p w14:paraId="7BDA5813" w14:textId="77777777" w:rsidR="009C026D" w:rsidRPr="005576A4" w:rsidRDefault="009C026D" w:rsidP="009310C8">
      <w:pPr>
        <w:autoSpaceDE w:val="0"/>
        <w:autoSpaceDN w:val="0"/>
        <w:adjustRightInd w:val="0"/>
        <w:spacing w:after="0" w:line="20" w:lineRule="atLeast"/>
        <w:jc w:val="both"/>
        <w:rPr>
          <w:sz w:val="20"/>
          <w:szCs w:val="20"/>
        </w:rPr>
      </w:pPr>
    </w:p>
    <w:p w14:paraId="0271D9E0" w14:textId="77777777" w:rsidR="009C026D" w:rsidRPr="005576A4" w:rsidRDefault="009C026D" w:rsidP="009310C8">
      <w:pPr>
        <w:autoSpaceDE w:val="0"/>
        <w:autoSpaceDN w:val="0"/>
        <w:adjustRightInd w:val="0"/>
        <w:spacing w:after="0" w:line="20" w:lineRule="atLeast"/>
        <w:jc w:val="both"/>
        <w:rPr>
          <w:sz w:val="20"/>
          <w:szCs w:val="20"/>
        </w:rPr>
      </w:pPr>
    </w:p>
    <w:p w14:paraId="64C01B59" w14:textId="77777777" w:rsidR="009C026D" w:rsidRPr="005576A4" w:rsidRDefault="009C026D" w:rsidP="009310C8">
      <w:pPr>
        <w:autoSpaceDE w:val="0"/>
        <w:autoSpaceDN w:val="0"/>
        <w:adjustRightInd w:val="0"/>
        <w:spacing w:after="0" w:line="20" w:lineRule="atLeast"/>
        <w:jc w:val="both"/>
        <w:rPr>
          <w:sz w:val="20"/>
          <w:szCs w:val="20"/>
        </w:rPr>
      </w:pPr>
    </w:p>
    <w:p w14:paraId="38E60F49" w14:textId="77777777" w:rsidR="009C026D" w:rsidRPr="005576A4" w:rsidRDefault="009C026D" w:rsidP="009310C8">
      <w:pPr>
        <w:autoSpaceDE w:val="0"/>
        <w:autoSpaceDN w:val="0"/>
        <w:adjustRightInd w:val="0"/>
        <w:spacing w:after="0" w:line="20" w:lineRule="atLeast"/>
        <w:jc w:val="both"/>
        <w:rPr>
          <w:sz w:val="20"/>
          <w:szCs w:val="20"/>
        </w:rPr>
      </w:pPr>
    </w:p>
    <w:p w14:paraId="6CE527DA" w14:textId="77777777" w:rsidR="009C026D" w:rsidRPr="005576A4" w:rsidRDefault="009C026D" w:rsidP="009310C8">
      <w:pPr>
        <w:autoSpaceDE w:val="0"/>
        <w:autoSpaceDN w:val="0"/>
        <w:adjustRightInd w:val="0"/>
        <w:spacing w:after="0" w:line="20" w:lineRule="atLeast"/>
        <w:jc w:val="both"/>
        <w:rPr>
          <w:sz w:val="20"/>
          <w:szCs w:val="20"/>
        </w:rPr>
      </w:pPr>
    </w:p>
    <w:p w14:paraId="3034224E" w14:textId="4BF5789F" w:rsidR="00476830" w:rsidRDefault="009C026D" w:rsidP="001A4D0E">
      <w:pPr>
        <w:pStyle w:val="ListParagraph"/>
        <w:numPr>
          <w:ilvl w:val="0"/>
          <w:numId w:val="8"/>
        </w:numPr>
        <w:autoSpaceDE w:val="0"/>
        <w:autoSpaceDN w:val="0"/>
        <w:adjustRightInd w:val="0"/>
        <w:spacing w:after="0" w:line="20" w:lineRule="atLeast"/>
        <w:jc w:val="both"/>
        <w:rPr>
          <w:sz w:val="20"/>
          <w:szCs w:val="20"/>
        </w:rPr>
      </w:pPr>
      <w:r w:rsidRPr="00476830">
        <w:rPr>
          <w:sz w:val="20"/>
          <w:szCs w:val="20"/>
        </w:rPr>
        <w:t xml:space="preserve">The initial dynamometer rotational speed shall correspond to the linear vehicle speed as stated </w:t>
      </w:r>
      <w:r w:rsidRPr="00D32FDB">
        <w:rPr>
          <w:sz w:val="20"/>
          <w:szCs w:val="20"/>
        </w:rPr>
        <w:t xml:space="preserve">in </w:t>
      </w:r>
      <w:r w:rsidRPr="00D32FDB">
        <w:rPr>
          <w:b/>
          <w:sz w:val="20"/>
          <w:szCs w:val="20"/>
        </w:rPr>
        <w:t>C-2.2</w:t>
      </w:r>
      <w:r w:rsidRPr="00476830">
        <w:rPr>
          <w:sz w:val="20"/>
          <w:szCs w:val="20"/>
        </w:rPr>
        <w:t xml:space="preserve"> and</w:t>
      </w:r>
      <w:r w:rsidR="00476830" w:rsidRPr="00476830">
        <w:rPr>
          <w:sz w:val="20"/>
          <w:szCs w:val="20"/>
        </w:rPr>
        <w:t xml:space="preserve"> </w:t>
      </w:r>
      <w:r w:rsidRPr="00476830">
        <w:rPr>
          <w:sz w:val="20"/>
          <w:szCs w:val="20"/>
        </w:rPr>
        <w:t xml:space="preserve">shall be based on the dynamic rolling radius of the </w:t>
      </w:r>
      <w:proofErr w:type="spellStart"/>
      <w:r w:rsidRPr="00476830">
        <w:rPr>
          <w:sz w:val="20"/>
          <w:szCs w:val="20"/>
        </w:rPr>
        <w:t>tyre</w:t>
      </w:r>
      <w:proofErr w:type="spellEnd"/>
      <w:r w:rsidR="00D32FDB">
        <w:rPr>
          <w:sz w:val="20"/>
          <w:szCs w:val="20"/>
        </w:rPr>
        <w:t>;</w:t>
      </w:r>
    </w:p>
    <w:p w14:paraId="585B5402" w14:textId="03F48056" w:rsidR="00476830" w:rsidRDefault="009C026D" w:rsidP="001A4D0E">
      <w:pPr>
        <w:pStyle w:val="ListParagraph"/>
        <w:numPr>
          <w:ilvl w:val="0"/>
          <w:numId w:val="8"/>
        </w:numPr>
        <w:autoSpaceDE w:val="0"/>
        <w:autoSpaceDN w:val="0"/>
        <w:adjustRightInd w:val="0"/>
        <w:spacing w:after="0" w:line="20" w:lineRule="atLeast"/>
        <w:jc w:val="both"/>
        <w:rPr>
          <w:sz w:val="20"/>
          <w:szCs w:val="20"/>
        </w:rPr>
      </w:pPr>
      <w:r w:rsidRPr="00476830">
        <w:rPr>
          <w:sz w:val="20"/>
          <w:szCs w:val="20"/>
        </w:rPr>
        <w:t xml:space="preserve">Brake </w:t>
      </w:r>
      <w:r w:rsidRPr="00D32FDB">
        <w:rPr>
          <w:sz w:val="20"/>
          <w:szCs w:val="20"/>
        </w:rPr>
        <w:t>lining</w:t>
      </w:r>
      <w:r w:rsidR="00310FB1" w:rsidRPr="00D32FDB">
        <w:rPr>
          <w:sz w:val="20"/>
          <w:szCs w:val="20"/>
        </w:rPr>
        <w:t xml:space="preserve"> assemblies or drum brake linings</w:t>
      </w:r>
      <w:r w:rsidRPr="00D32FDB">
        <w:rPr>
          <w:sz w:val="20"/>
          <w:szCs w:val="20"/>
        </w:rPr>
        <w:t xml:space="preserve"> submitted for test shall be fitted to </w:t>
      </w:r>
      <w:r w:rsidR="002945DD" w:rsidRPr="00D32FDB">
        <w:rPr>
          <w:sz w:val="20"/>
          <w:szCs w:val="20"/>
        </w:rPr>
        <w:t>the</w:t>
      </w:r>
      <w:r w:rsidRPr="00D32FDB">
        <w:rPr>
          <w:sz w:val="20"/>
          <w:szCs w:val="20"/>
        </w:rPr>
        <w:t xml:space="preserve"> brake and until a fixed burnishing procedure is established, shall</w:t>
      </w:r>
      <w:r w:rsidRPr="00476830">
        <w:rPr>
          <w:sz w:val="20"/>
          <w:szCs w:val="20"/>
        </w:rPr>
        <w:t xml:space="preserve"> be burnished to the manufacturer’s instructions in agreement with the </w:t>
      </w:r>
      <w:r w:rsidR="000B52C5" w:rsidRPr="000B52C5">
        <w:rPr>
          <w:sz w:val="20"/>
          <w:szCs w:val="20"/>
        </w:rPr>
        <w:t>certifying agency</w:t>
      </w:r>
      <w:r w:rsidR="00D32FDB">
        <w:rPr>
          <w:sz w:val="20"/>
          <w:szCs w:val="20"/>
        </w:rPr>
        <w:t>; and</w:t>
      </w:r>
    </w:p>
    <w:p w14:paraId="6FD4A13A" w14:textId="52C7DC4D" w:rsidR="009C026D" w:rsidRPr="00476830" w:rsidRDefault="009C026D" w:rsidP="001A4D0E">
      <w:pPr>
        <w:pStyle w:val="ListParagraph"/>
        <w:numPr>
          <w:ilvl w:val="0"/>
          <w:numId w:val="8"/>
        </w:numPr>
        <w:autoSpaceDE w:val="0"/>
        <w:autoSpaceDN w:val="0"/>
        <w:adjustRightInd w:val="0"/>
        <w:spacing w:after="0" w:line="20" w:lineRule="atLeast"/>
        <w:jc w:val="both"/>
        <w:rPr>
          <w:sz w:val="20"/>
          <w:szCs w:val="20"/>
        </w:rPr>
      </w:pPr>
      <w:r w:rsidRPr="00476830">
        <w:rPr>
          <w:sz w:val="20"/>
          <w:szCs w:val="20"/>
        </w:rPr>
        <w:lastRenderedPageBreak/>
        <w:t>If cooling air is used, the speed of the airflow at the brake shall be:</w:t>
      </w:r>
    </w:p>
    <w:p w14:paraId="4B3A3145" w14:textId="77777777" w:rsidR="009C026D" w:rsidRPr="005576A4" w:rsidRDefault="009C026D" w:rsidP="009310C8">
      <w:pPr>
        <w:autoSpaceDE w:val="0"/>
        <w:autoSpaceDN w:val="0"/>
        <w:adjustRightInd w:val="0"/>
        <w:spacing w:after="0" w:line="20" w:lineRule="atLeast"/>
        <w:jc w:val="both"/>
        <w:rPr>
          <w:sz w:val="20"/>
          <w:szCs w:val="20"/>
        </w:rPr>
      </w:pPr>
    </w:p>
    <w:p w14:paraId="12810002" w14:textId="77777777" w:rsidR="009C026D" w:rsidRPr="005576A4" w:rsidRDefault="00000000" w:rsidP="009310C8">
      <w:pPr>
        <w:autoSpaceDE w:val="0"/>
        <w:autoSpaceDN w:val="0"/>
        <w:adjustRightInd w:val="0"/>
        <w:spacing w:after="0" w:line="20" w:lineRule="atLeast"/>
        <w:jc w:val="center"/>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air</m:t>
            </m:r>
          </m:sub>
        </m:sSub>
      </m:oMath>
      <w:r w:rsidR="009C026D" w:rsidRPr="005576A4">
        <w:rPr>
          <w:rFonts w:eastAsiaTheme="minorEastAsia"/>
          <w:sz w:val="20"/>
          <w:szCs w:val="20"/>
        </w:rPr>
        <w:t>= 0.33v</w:t>
      </w:r>
    </w:p>
    <w:p w14:paraId="79E9FB54" w14:textId="77777777" w:rsidR="009C026D" w:rsidRPr="005576A4" w:rsidRDefault="009C026D" w:rsidP="009310C8">
      <w:pPr>
        <w:autoSpaceDE w:val="0"/>
        <w:autoSpaceDN w:val="0"/>
        <w:adjustRightInd w:val="0"/>
        <w:spacing w:after="0" w:line="20" w:lineRule="atLeast"/>
        <w:ind w:firstLine="720"/>
        <w:rPr>
          <w:sz w:val="20"/>
          <w:szCs w:val="20"/>
        </w:rPr>
      </w:pPr>
      <w:r w:rsidRPr="005576A4">
        <w:rPr>
          <w:sz w:val="20"/>
          <w:szCs w:val="20"/>
        </w:rPr>
        <w:t>where,</w:t>
      </w:r>
    </w:p>
    <w:p w14:paraId="7BA036E1" w14:textId="00CEB7F0" w:rsidR="009C026D" w:rsidRDefault="009C026D" w:rsidP="00D32FDB">
      <w:pPr>
        <w:autoSpaceDE w:val="0"/>
        <w:autoSpaceDN w:val="0"/>
        <w:adjustRightInd w:val="0"/>
        <w:spacing w:after="0" w:line="20" w:lineRule="atLeast"/>
        <w:ind w:left="720" w:firstLine="720"/>
        <w:rPr>
          <w:sz w:val="20"/>
          <w:szCs w:val="20"/>
        </w:rPr>
      </w:pPr>
      <w:r w:rsidRPr="005576A4">
        <w:rPr>
          <w:sz w:val="20"/>
          <w:szCs w:val="20"/>
        </w:rPr>
        <w:t>v = vehicle test speed at initiation of braking.</w:t>
      </w:r>
    </w:p>
    <w:p w14:paraId="39739C9D" w14:textId="77777777" w:rsidR="00FB1584" w:rsidRDefault="00FB1584" w:rsidP="009310C8">
      <w:pPr>
        <w:autoSpaceDE w:val="0"/>
        <w:autoSpaceDN w:val="0"/>
        <w:adjustRightInd w:val="0"/>
        <w:spacing w:after="0" w:line="20" w:lineRule="atLeast"/>
        <w:rPr>
          <w:b/>
          <w:sz w:val="20"/>
          <w:szCs w:val="20"/>
        </w:rPr>
      </w:pPr>
    </w:p>
    <w:p w14:paraId="56F044C8" w14:textId="55EC190A" w:rsidR="00FB1584" w:rsidRDefault="00FB1584" w:rsidP="009310C8">
      <w:pPr>
        <w:autoSpaceDE w:val="0"/>
        <w:autoSpaceDN w:val="0"/>
        <w:adjustRightInd w:val="0"/>
        <w:spacing w:after="0" w:line="20" w:lineRule="atLeast"/>
        <w:rPr>
          <w:iCs/>
          <w:sz w:val="20"/>
          <w:szCs w:val="20"/>
        </w:rPr>
      </w:pPr>
      <w:r w:rsidRPr="00077622">
        <w:rPr>
          <w:b/>
          <w:sz w:val="20"/>
          <w:szCs w:val="20"/>
        </w:rPr>
        <w:t>C-2.2</w:t>
      </w:r>
      <w:r w:rsidRPr="00C374AF">
        <w:rPr>
          <w:sz w:val="20"/>
          <w:szCs w:val="20"/>
        </w:rPr>
        <w:t xml:space="preserve"> </w:t>
      </w:r>
      <w:r w:rsidRPr="00D32FDB">
        <w:rPr>
          <w:b/>
          <w:iCs/>
          <w:sz w:val="20"/>
          <w:szCs w:val="20"/>
        </w:rPr>
        <w:t>Tests and Requirements</w:t>
      </w:r>
    </w:p>
    <w:p w14:paraId="4C59A475" w14:textId="77777777" w:rsidR="00954EBC" w:rsidRPr="00FB1584" w:rsidRDefault="00954EBC" w:rsidP="009310C8">
      <w:pPr>
        <w:autoSpaceDE w:val="0"/>
        <w:autoSpaceDN w:val="0"/>
        <w:adjustRightInd w:val="0"/>
        <w:spacing w:after="0" w:line="20" w:lineRule="atLeast"/>
        <w:rPr>
          <w:iCs/>
          <w:sz w:val="20"/>
          <w:szCs w:val="20"/>
        </w:rPr>
      </w:pPr>
    </w:p>
    <w:p w14:paraId="15732212" w14:textId="5D897E81" w:rsidR="00C374AF" w:rsidRDefault="00954EBC" w:rsidP="009310C8">
      <w:pPr>
        <w:autoSpaceDE w:val="0"/>
        <w:autoSpaceDN w:val="0"/>
        <w:adjustRightInd w:val="0"/>
        <w:spacing w:after="0" w:line="20" w:lineRule="atLeast"/>
        <w:jc w:val="both"/>
        <w:rPr>
          <w:sz w:val="20"/>
          <w:szCs w:val="20"/>
        </w:rPr>
      </w:pPr>
      <w:r w:rsidRPr="00D32FDB">
        <w:rPr>
          <w:b/>
          <w:sz w:val="20"/>
          <w:szCs w:val="20"/>
        </w:rPr>
        <w:t>C-2.2.1</w:t>
      </w:r>
      <w:r>
        <w:rPr>
          <w:sz w:val="20"/>
          <w:szCs w:val="20"/>
        </w:rPr>
        <w:t xml:space="preserve"> </w:t>
      </w:r>
      <w:r w:rsidRPr="00EC3806">
        <w:rPr>
          <w:i/>
          <w:iCs/>
          <w:sz w:val="20"/>
          <w:szCs w:val="20"/>
        </w:rPr>
        <w:t>Tests Derived from IS 11852 / IS 15986 / AIS 150 / AIS 151</w:t>
      </w:r>
    </w:p>
    <w:p w14:paraId="7766FA22" w14:textId="77777777" w:rsidR="00954EBC" w:rsidRPr="005576A4" w:rsidRDefault="00954EBC" w:rsidP="009310C8">
      <w:pPr>
        <w:autoSpaceDE w:val="0"/>
        <w:autoSpaceDN w:val="0"/>
        <w:adjustRightInd w:val="0"/>
        <w:spacing w:after="0" w:line="20" w:lineRule="atLeast"/>
        <w:jc w:val="both"/>
        <w:rPr>
          <w:sz w:val="20"/>
          <w:szCs w:val="20"/>
        </w:rPr>
      </w:pPr>
    </w:p>
    <w:p w14:paraId="6EADD219" w14:textId="1746771E" w:rsidR="00C374AF" w:rsidRPr="00077622" w:rsidRDefault="00C374AF" w:rsidP="009310C8">
      <w:pPr>
        <w:autoSpaceDE w:val="0"/>
        <w:autoSpaceDN w:val="0"/>
        <w:adjustRightInd w:val="0"/>
        <w:spacing w:after="0" w:line="20" w:lineRule="atLeast"/>
        <w:rPr>
          <w:i/>
          <w:sz w:val="20"/>
          <w:szCs w:val="20"/>
        </w:rPr>
      </w:pPr>
      <w:r w:rsidRPr="00077622">
        <w:rPr>
          <w:b/>
          <w:sz w:val="20"/>
          <w:szCs w:val="20"/>
        </w:rPr>
        <w:t>C-2.2.</w:t>
      </w:r>
      <w:r w:rsidR="001472EA">
        <w:rPr>
          <w:b/>
          <w:sz w:val="20"/>
          <w:szCs w:val="20"/>
        </w:rPr>
        <w:t>1</w:t>
      </w:r>
      <w:r w:rsidRPr="00077622">
        <w:rPr>
          <w:b/>
          <w:sz w:val="20"/>
          <w:szCs w:val="20"/>
        </w:rPr>
        <w:t>.1</w:t>
      </w:r>
      <w:r w:rsidRPr="00C374AF">
        <w:rPr>
          <w:sz w:val="20"/>
          <w:szCs w:val="20"/>
        </w:rPr>
        <w:t xml:space="preserve"> </w:t>
      </w:r>
      <w:r w:rsidRPr="00077622">
        <w:rPr>
          <w:i/>
          <w:sz w:val="20"/>
          <w:szCs w:val="20"/>
        </w:rPr>
        <w:t>Service Braking System Type-</w:t>
      </w:r>
      <w:r w:rsidR="009C1394">
        <w:rPr>
          <w:i/>
          <w:sz w:val="20"/>
          <w:szCs w:val="20"/>
        </w:rPr>
        <w:t>O</w:t>
      </w:r>
      <w:r w:rsidRPr="00077622">
        <w:rPr>
          <w:i/>
          <w:sz w:val="20"/>
          <w:szCs w:val="20"/>
        </w:rPr>
        <w:t xml:space="preserve"> Test</w:t>
      </w:r>
    </w:p>
    <w:p w14:paraId="52D1E0DF" w14:textId="77777777" w:rsidR="00C374AF" w:rsidRDefault="00C374AF" w:rsidP="009310C8">
      <w:pPr>
        <w:autoSpaceDE w:val="0"/>
        <w:autoSpaceDN w:val="0"/>
        <w:adjustRightInd w:val="0"/>
        <w:spacing w:after="0" w:line="20" w:lineRule="atLeast"/>
        <w:rPr>
          <w:sz w:val="20"/>
          <w:szCs w:val="20"/>
        </w:rPr>
      </w:pPr>
    </w:p>
    <w:p w14:paraId="50C4E12A" w14:textId="7EC70DF3" w:rsidR="00C374AF" w:rsidRDefault="009C1394" w:rsidP="00D32FDB">
      <w:pPr>
        <w:autoSpaceDE w:val="0"/>
        <w:autoSpaceDN w:val="0"/>
        <w:adjustRightInd w:val="0"/>
        <w:spacing w:after="0" w:line="20" w:lineRule="atLeast"/>
        <w:jc w:val="both"/>
        <w:rPr>
          <w:sz w:val="20"/>
          <w:szCs w:val="20"/>
        </w:rPr>
      </w:pPr>
      <w:r w:rsidRPr="009C1394">
        <w:rPr>
          <w:sz w:val="20"/>
          <w:szCs w:val="20"/>
        </w:rPr>
        <w:t>From the initial speed listed as per below table or V = 0.8 V</w:t>
      </w:r>
      <w:r w:rsidRPr="00B317B8">
        <w:rPr>
          <w:sz w:val="20"/>
          <w:szCs w:val="20"/>
          <w:vertAlign w:val="subscript"/>
        </w:rPr>
        <w:t>max</w:t>
      </w:r>
      <w:r w:rsidRPr="009C1394">
        <w:rPr>
          <w:sz w:val="20"/>
          <w:szCs w:val="20"/>
        </w:rPr>
        <w:t xml:space="preserve"> (whichever is lower) with a brake temperature ≤100</w:t>
      </w:r>
      <w:r>
        <w:rPr>
          <w:sz w:val="20"/>
          <w:szCs w:val="20"/>
        </w:rPr>
        <w:t xml:space="preserve"> </w:t>
      </w:r>
      <w:r w:rsidRPr="009C1394">
        <w:rPr>
          <w:sz w:val="20"/>
          <w:szCs w:val="20"/>
        </w:rPr>
        <w:t>°C at the start of each application make a minimum of six brake applications at spaced intervals of line pressure up to the line pressure of ≤100</w:t>
      </w:r>
      <w:r>
        <w:rPr>
          <w:sz w:val="20"/>
          <w:szCs w:val="20"/>
        </w:rPr>
        <w:t xml:space="preserve"> </w:t>
      </w:r>
      <w:r w:rsidRPr="009C1394">
        <w:rPr>
          <w:sz w:val="20"/>
          <w:szCs w:val="20"/>
        </w:rPr>
        <w:t>bar that is permanently guaranteed by the braking system of the vehicle type(s). A mean fully developed deceleration of at least as per below table shall be achieved and the given pressure to achieve has to be recorded.</w:t>
      </w:r>
    </w:p>
    <w:p w14:paraId="356F237B" w14:textId="03B0F76F" w:rsidR="00D32FDB" w:rsidRDefault="00D32FDB" w:rsidP="00D32FDB">
      <w:pPr>
        <w:autoSpaceDE w:val="0"/>
        <w:autoSpaceDN w:val="0"/>
        <w:adjustRightInd w:val="0"/>
        <w:spacing w:after="0" w:line="20" w:lineRule="atLeast"/>
        <w:jc w:val="both"/>
        <w:rPr>
          <w:sz w:val="20"/>
          <w:szCs w:val="20"/>
        </w:rPr>
      </w:pPr>
    </w:p>
    <w:tbl>
      <w:tblPr>
        <w:tblStyle w:val="TableGrid"/>
        <w:tblW w:w="0" w:type="auto"/>
        <w:tblInd w:w="1413" w:type="dxa"/>
        <w:tblBorders>
          <w:left w:val="none" w:sz="0" w:space="0" w:color="auto"/>
          <w:right w:val="none" w:sz="0" w:space="0" w:color="auto"/>
        </w:tblBorders>
        <w:tblLook w:val="04A0" w:firstRow="1" w:lastRow="0" w:firstColumn="1" w:lastColumn="0" w:noHBand="0" w:noVBand="1"/>
      </w:tblPr>
      <w:tblGrid>
        <w:gridCol w:w="1592"/>
        <w:gridCol w:w="1526"/>
        <w:gridCol w:w="1560"/>
      </w:tblGrid>
      <w:tr w:rsidR="00D32FDB" w:rsidRPr="00D32FDB" w14:paraId="0D1B88F1" w14:textId="77777777" w:rsidTr="00937485">
        <w:tc>
          <w:tcPr>
            <w:tcW w:w="1592" w:type="dxa"/>
            <w:tcBorders>
              <w:bottom w:val="single" w:sz="4" w:space="0" w:color="auto"/>
              <w:right w:val="nil"/>
            </w:tcBorders>
          </w:tcPr>
          <w:p w14:paraId="6A50CCF0" w14:textId="107BCAD9" w:rsidR="00D32FDB" w:rsidRPr="00D32FDB" w:rsidRDefault="00D32FDB" w:rsidP="00937485">
            <w:pPr>
              <w:autoSpaceDE w:val="0"/>
              <w:autoSpaceDN w:val="0"/>
              <w:adjustRightInd w:val="0"/>
              <w:spacing w:line="20" w:lineRule="atLeast"/>
              <w:jc w:val="center"/>
              <w:rPr>
                <w:rFonts w:ascii="Times New Roman" w:hAnsi="Times New Roman" w:cs="Times New Roman"/>
                <w:sz w:val="20"/>
                <w:szCs w:val="20"/>
              </w:rPr>
            </w:pPr>
            <w:r w:rsidRPr="00D32FDB">
              <w:rPr>
                <w:rFonts w:ascii="Times New Roman" w:hAnsi="Times New Roman" w:cs="Times New Roman"/>
                <w:sz w:val="20"/>
                <w:szCs w:val="20"/>
              </w:rPr>
              <w:t>Vehicle Category</w:t>
            </w:r>
          </w:p>
        </w:tc>
        <w:tc>
          <w:tcPr>
            <w:tcW w:w="1526" w:type="dxa"/>
            <w:tcBorders>
              <w:left w:val="nil"/>
              <w:bottom w:val="single" w:sz="4" w:space="0" w:color="auto"/>
              <w:right w:val="nil"/>
            </w:tcBorders>
          </w:tcPr>
          <w:p w14:paraId="38D31304" w14:textId="2975BE39" w:rsidR="00D32FDB" w:rsidRPr="00D32FDB" w:rsidRDefault="00D32FDB" w:rsidP="00937485">
            <w:pPr>
              <w:autoSpaceDE w:val="0"/>
              <w:autoSpaceDN w:val="0"/>
              <w:adjustRightInd w:val="0"/>
              <w:spacing w:line="20" w:lineRule="atLeast"/>
              <w:jc w:val="center"/>
              <w:rPr>
                <w:rFonts w:ascii="Times New Roman" w:hAnsi="Times New Roman" w:cs="Times New Roman"/>
                <w:sz w:val="20"/>
                <w:szCs w:val="20"/>
              </w:rPr>
            </w:pPr>
            <w:r w:rsidRPr="00D32FDB">
              <w:rPr>
                <w:rFonts w:ascii="Times New Roman" w:hAnsi="Times New Roman" w:cs="Times New Roman"/>
                <w:sz w:val="20"/>
                <w:szCs w:val="20"/>
              </w:rPr>
              <w:t>Test Speed (km)</w:t>
            </w:r>
          </w:p>
        </w:tc>
        <w:tc>
          <w:tcPr>
            <w:tcW w:w="1560" w:type="dxa"/>
            <w:tcBorders>
              <w:left w:val="nil"/>
              <w:bottom w:val="single" w:sz="4" w:space="0" w:color="auto"/>
            </w:tcBorders>
          </w:tcPr>
          <w:p w14:paraId="148D55A6" w14:textId="642041DA" w:rsidR="00D32FDB" w:rsidRPr="00D32FDB" w:rsidRDefault="00D32FDB" w:rsidP="00937485">
            <w:pPr>
              <w:autoSpaceDE w:val="0"/>
              <w:autoSpaceDN w:val="0"/>
              <w:adjustRightInd w:val="0"/>
              <w:spacing w:line="20" w:lineRule="atLeast"/>
              <w:jc w:val="center"/>
              <w:rPr>
                <w:rFonts w:ascii="Times New Roman" w:hAnsi="Times New Roman" w:cs="Times New Roman"/>
                <w:sz w:val="20"/>
                <w:szCs w:val="20"/>
              </w:rPr>
            </w:pPr>
            <w:r w:rsidRPr="00D32FDB">
              <w:rPr>
                <w:rFonts w:ascii="Times New Roman" w:hAnsi="Times New Roman" w:cs="Times New Roman"/>
                <w:sz w:val="20"/>
                <w:szCs w:val="20"/>
              </w:rPr>
              <w:t>Deceleration (m/s</w:t>
            </w:r>
            <w:r w:rsidRPr="00D32FDB">
              <w:rPr>
                <w:rFonts w:ascii="Times New Roman" w:hAnsi="Times New Roman" w:cs="Times New Roman"/>
                <w:sz w:val="20"/>
                <w:szCs w:val="20"/>
                <w:vertAlign w:val="superscript"/>
              </w:rPr>
              <w:t>2</w:t>
            </w:r>
            <w:r w:rsidRPr="00D32FDB">
              <w:rPr>
                <w:rFonts w:ascii="Times New Roman" w:hAnsi="Times New Roman" w:cs="Times New Roman"/>
                <w:sz w:val="20"/>
                <w:szCs w:val="20"/>
              </w:rPr>
              <w:t>)</w:t>
            </w:r>
          </w:p>
        </w:tc>
      </w:tr>
      <w:tr w:rsidR="00D32FDB" w:rsidRPr="00D32FDB" w14:paraId="13C32BFC" w14:textId="77777777" w:rsidTr="00937485">
        <w:tc>
          <w:tcPr>
            <w:tcW w:w="1592" w:type="dxa"/>
            <w:tcBorders>
              <w:top w:val="single" w:sz="4" w:space="0" w:color="auto"/>
              <w:bottom w:val="nil"/>
              <w:right w:val="nil"/>
            </w:tcBorders>
          </w:tcPr>
          <w:p w14:paraId="74612B89" w14:textId="5316442B"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M1</w:t>
            </w:r>
          </w:p>
        </w:tc>
        <w:tc>
          <w:tcPr>
            <w:tcW w:w="1526" w:type="dxa"/>
            <w:tcBorders>
              <w:top w:val="single" w:sz="4" w:space="0" w:color="auto"/>
              <w:left w:val="nil"/>
              <w:bottom w:val="nil"/>
              <w:right w:val="nil"/>
            </w:tcBorders>
          </w:tcPr>
          <w:p w14:paraId="4ED02A7E" w14:textId="403F157F"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100</w:t>
            </w:r>
          </w:p>
        </w:tc>
        <w:tc>
          <w:tcPr>
            <w:tcW w:w="1560" w:type="dxa"/>
            <w:tcBorders>
              <w:top w:val="single" w:sz="4" w:space="0" w:color="auto"/>
              <w:left w:val="nil"/>
              <w:bottom w:val="nil"/>
            </w:tcBorders>
          </w:tcPr>
          <w:p w14:paraId="22FB0A34" w14:textId="23842627"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5.9</w:t>
            </w:r>
          </w:p>
        </w:tc>
      </w:tr>
      <w:tr w:rsidR="00D32FDB" w:rsidRPr="00D32FDB" w14:paraId="52C9F3A2" w14:textId="77777777" w:rsidTr="00937485">
        <w:tc>
          <w:tcPr>
            <w:tcW w:w="1592" w:type="dxa"/>
            <w:tcBorders>
              <w:top w:val="nil"/>
              <w:bottom w:val="nil"/>
              <w:right w:val="nil"/>
            </w:tcBorders>
          </w:tcPr>
          <w:p w14:paraId="417B13C6" w14:textId="382B7571"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M2</w:t>
            </w:r>
          </w:p>
        </w:tc>
        <w:tc>
          <w:tcPr>
            <w:tcW w:w="1526" w:type="dxa"/>
            <w:tcBorders>
              <w:top w:val="nil"/>
              <w:left w:val="nil"/>
              <w:bottom w:val="nil"/>
              <w:right w:val="nil"/>
            </w:tcBorders>
          </w:tcPr>
          <w:p w14:paraId="29B279BC" w14:textId="5F4CACF7"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60</w:t>
            </w:r>
          </w:p>
        </w:tc>
        <w:tc>
          <w:tcPr>
            <w:tcW w:w="1560" w:type="dxa"/>
            <w:tcBorders>
              <w:top w:val="nil"/>
              <w:left w:val="nil"/>
              <w:bottom w:val="nil"/>
            </w:tcBorders>
          </w:tcPr>
          <w:p w14:paraId="3EF4DCDE" w14:textId="41D675F5"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w:t>
            </w:r>
          </w:p>
        </w:tc>
      </w:tr>
      <w:tr w:rsidR="00D32FDB" w:rsidRPr="00D32FDB" w14:paraId="61FE9234" w14:textId="77777777" w:rsidTr="00937485">
        <w:tc>
          <w:tcPr>
            <w:tcW w:w="1592" w:type="dxa"/>
            <w:tcBorders>
              <w:top w:val="nil"/>
              <w:bottom w:val="single" w:sz="4" w:space="0" w:color="auto"/>
              <w:right w:val="nil"/>
            </w:tcBorders>
          </w:tcPr>
          <w:p w14:paraId="28947687" w14:textId="5CCB8F01"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M2</w:t>
            </w:r>
          </w:p>
        </w:tc>
        <w:tc>
          <w:tcPr>
            <w:tcW w:w="1526" w:type="dxa"/>
            <w:tcBorders>
              <w:top w:val="nil"/>
              <w:left w:val="nil"/>
              <w:bottom w:val="single" w:sz="4" w:space="0" w:color="auto"/>
              <w:right w:val="nil"/>
            </w:tcBorders>
          </w:tcPr>
          <w:p w14:paraId="6293E95D" w14:textId="2933BA10"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80</w:t>
            </w:r>
          </w:p>
        </w:tc>
        <w:tc>
          <w:tcPr>
            <w:tcW w:w="1560" w:type="dxa"/>
            <w:tcBorders>
              <w:top w:val="nil"/>
              <w:left w:val="nil"/>
              <w:bottom w:val="single" w:sz="4" w:space="0" w:color="auto"/>
            </w:tcBorders>
          </w:tcPr>
          <w:p w14:paraId="5F6C8A32" w14:textId="7E8D5E06" w:rsidR="00D32FDB" w:rsidRPr="00D32FDB" w:rsidRDefault="00D32FDB" w:rsidP="00D32FD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w:t>
            </w:r>
          </w:p>
        </w:tc>
      </w:tr>
    </w:tbl>
    <w:p w14:paraId="37111752" w14:textId="77777777" w:rsidR="00D32FDB" w:rsidRDefault="00D32FDB" w:rsidP="00D32FDB">
      <w:pPr>
        <w:autoSpaceDE w:val="0"/>
        <w:autoSpaceDN w:val="0"/>
        <w:adjustRightInd w:val="0"/>
        <w:spacing w:after="0" w:line="20" w:lineRule="atLeast"/>
        <w:jc w:val="both"/>
        <w:rPr>
          <w:sz w:val="20"/>
          <w:szCs w:val="20"/>
        </w:rPr>
      </w:pPr>
    </w:p>
    <w:p w14:paraId="46C42923" w14:textId="704F15AE" w:rsidR="00C374AF" w:rsidRPr="00077622" w:rsidRDefault="00C374AF" w:rsidP="009310C8">
      <w:pPr>
        <w:autoSpaceDE w:val="0"/>
        <w:autoSpaceDN w:val="0"/>
        <w:adjustRightInd w:val="0"/>
        <w:spacing w:after="0" w:line="20" w:lineRule="atLeast"/>
        <w:rPr>
          <w:i/>
          <w:sz w:val="20"/>
          <w:szCs w:val="20"/>
        </w:rPr>
      </w:pPr>
      <w:r w:rsidRPr="00077622">
        <w:rPr>
          <w:b/>
          <w:sz w:val="20"/>
          <w:szCs w:val="20"/>
        </w:rPr>
        <w:t>C-2.2.</w:t>
      </w:r>
      <w:r w:rsidR="0013698D">
        <w:rPr>
          <w:b/>
          <w:sz w:val="20"/>
          <w:szCs w:val="20"/>
        </w:rPr>
        <w:t>1</w:t>
      </w:r>
      <w:r w:rsidRPr="00077622">
        <w:rPr>
          <w:b/>
          <w:sz w:val="20"/>
          <w:szCs w:val="20"/>
        </w:rPr>
        <w:t>.2</w:t>
      </w:r>
      <w:r w:rsidRPr="00C374AF">
        <w:rPr>
          <w:sz w:val="20"/>
          <w:szCs w:val="20"/>
        </w:rPr>
        <w:t xml:space="preserve"> </w:t>
      </w:r>
      <w:r w:rsidRPr="00077622">
        <w:rPr>
          <w:i/>
          <w:sz w:val="20"/>
          <w:szCs w:val="20"/>
        </w:rPr>
        <w:t xml:space="preserve">Type </w:t>
      </w:r>
      <w:r w:rsidR="0013698D">
        <w:rPr>
          <w:i/>
          <w:sz w:val="20"/>
          <w:szCs w:val="20"/>
        </w:rPr>
        <w:t>I</w:t>
      </w:r>
      <w:r w:rsidRPr="00077622">
        <w:rPr>
          <w:i/>
          <w:sz w:val="20"/>
          <w:szCs w:val="20"/>
        </w:rPr>
        <w:t xml:space="preserve"> test</w:t>
      </w:r>
    </w:p>
    <w:p w14:paraId="208E7782" w14:textId="01B9074F" w:rsidR="00C374AF" w:rsidRDefault="00C374AF" w:rsidP="009310C8">
      <w:pPr>
        <w:autoSpaceDE w:val="0"/>
        <w:autoSpaceDN w:val="0"/>
        <w:adjustRightInd w:val="0"/>
        <w:spacing w:after="0" w:line="20" w:lineRule="atLeast"/>
        <w:rPr>
          <w:sz w:val="20"/>
          <w:szCs w:val="20"/>
        </w:rPr>
      </w:pPr>
    </w:p>
    <w:p w14:paraId="33D9D2E3" w14:textId="73E533DE" w:rsidR="00C374AF" w:rsidRPr="00077622" w:rsidRDefault="00C374AF" w:rsidP="009310C8">
      <w:pPr>
        <w:autoSpaceDE w:val="0"/>
        <w:autoSpaceDN w:val="0"/>
        <w:adjustRightInd w:val="0"/>
        <w:spacing w:after="0" w:line="20" w:lineRule="atLeast"/>
        <w:jc w:val="both"/>
        <w:rPr>
          <w:i/>
          <w:sz w:val="20"/>
          <w:szCs w:val="20"/>
        </w:rPr>
      </w:pPr>
      <w:r w:rsidRPr="00077622">
        <w:rPr>
          <w:b/>
          <w:sz w:val="20"/>
          <w:szCs w:val="20"/>
        </w:rPr>
        <w:t>C-2.2.</w:t>
      </w:r>
      <w:r w:rsidR="007048FF">
        <w:rPr>
          <w:b/>
          <w:sz w:val="20"/>
          <w:szCs w:val="20"/>
        </w:rPr>
        <w:t>1</w:t>
      </w:r>
      <w:r w:rsidRPr="00077622">
        <w:rPr>
          <w:b/>
          <w:sz w:val="20"/>
          <w:szCs w:val="20"/>
        </w:rPr>
        <w:t>.2.1</w:t>
      </w:r>
      <w:r w:rsidRPr="00C374AF">
        <w:rPr>
          <w:sz w:val="20"/>
          <w:szCs w:val="20"/>
        </w:rPr>
        <w:t xml:space="preserve"> </w:t>
      </w:r>
      <w:r w:rsidRPr="00077622">
        <w:rPr>
          <w:i/>
          <w:sz w:val="20"/>
          <w:szCs w:val="20"/>
        </w:rPr>
        <w:t xml:space="preserve">Heating procedure </w:t>
      </w:r>
    </w:p>
    <w:p w14:paraId="1FDEBB27" w14:textId="77777777" w:rsidR="00C374AF" w:rsidRDefault="00C374AF" w:rsidP="009310C8">
      <w:pPr>
        <w:autoSpaceDE w:val="0"/>
        <w:autoSpaceDN w:val="0"/>
        <w:adjustRightInd w:val="0"/>
        <w:spacing w:after="0" w:line="20" w:lineRule="atLeast"/>
        <w:jc w:val="both"/>
        <w:rPr>
          <w:sz w:val="20"/>
          <w:szCs w:val="20"/>
        </w:rPr>
      </w:pPr>
    </w:p>
    <w:p w14:paraId="7382F334" w14:textId="72352A50" w:rsidR="00C374AF" w:rsidRDefault="007048FF" w:rsidP="009310C8">
      <w:pPr>
        <w:autoSpaceDE w:val="0"/>
        <w:autoSpaceDN w:val="0"/>
        <w:adjustRightInd w:val="0"/>
        <w:spacing w:after="0" w:line="20" w:lineRule="atLeast"/>
        <w:jc w:val="both"/>
        <w:rPr>
          <w:sz w:val="20"/>
          <w:szCs w:val="20"/>
        </w:rPr>
      </w:pPr>
      <w:r w:rsidRPr="007048FF">
        <w:rPr>
          <w:sz w:val="20"/>
          <w:szCs w:val="20"/>
        </w:rPr>
        <w:t xml:space="preserve">Test as per </w:t>
      </w:r>
      <w:r w:rsidR="00AF352F" w:rsidRPr="007048FF">
        <w:rPr>
          <w:sz w:val="20"/>
          <w:szCs w:val="20"/>
        </w:rPr>
        <w:t>the table below</w:t>
      </w:r>
      <w:r w:rsidRPr="007048FF">
        <w:rPr>
          <w:sz w:val="20"/>
          <w:szCs w:val="20"/>
        </w:rPr>
        <w:t xml:space="preserve"> according to vehicle category starting at a brake temperature of ≤100</w:t>
      </w:r>
      <w:r w:rsidR="00AF352F">
        <w:rPr>
          <w:sz w:val="20"/>
          <w:szCs w:val="20"/>
        </w:rPr>
        <w:t xml:space="preserve"> </w:t>
      </w:r>
      <w:r w:rsidRPr="007048FF">
        <w:rPr>
          <w:sz w:val="20"/>
          <w:szCs w:val="20"/>
        </w:rPr>
        <w:t>°C at the first application. The line pressure shall correspond to a deceleration of 3 m/s</w:t>
      </w:r>
      <w:r w:rsidRPr="00AF352F">
        <w:rPr>
          <w:sz w:val="20"/>
          <w:szCs w:val="20"/>
          <w:vertAlign w:val="superscript"/>
        </w:rPr>
        <w:t>2</w:t>
      </w:r>
      <w:r w:rsidRPr="007048FF">
        <w:rPr>
          <w:sz w:val="20"/>
          <w:szCs w:val="20"/>
        </w:rPr>
        <w:t xml:space="preserve"> at the first application and shall remain constant throughout the succeeding applications.</w:t>
      </w:r>
    </w:p>
    <w:p w14:paraId="7CA543FB" w14:textId="77777777" w:rsidR="00937485" w:rsidRDefault="00937485" w:rsidP="009310C8">
      <w:pPr>
        <w:autoSpaceDE w:val="0"/>
        <w:autoSpaceDN w:val="0"/>
        <w:adjustRightInd w:val="0"/>
        <w:spacing w:after="0" w:line="20" w:lineRule="atLeast"/>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439"/>
        <w:gridCol w:w="1346"/>
        <w:gridCol w:w="2277"/>
        <w:gridCol w:w="2277"/>
      </w:tblGrid>
      <w:tr w:rsidR="006F769B" w:rsidRPr="006F769B" w14:paraId="5C8BE55E" w14:textId="772333D2" w:rsidTr="006B1842">
        <w:tc>
          <w:tcPr>
            <w:tcW w:w="1677" w:type="dxa"/>
            <w:tcBorders>
              <w:top w:val="single" w:sz="4" w:space="0" w:color="auto"/>
            </w:tcBorders>
          </w:tcPr>
          <w:p w14:paraId="1F676480" w14:textId="5BC0E45C" w:rsidR="006F769B" w:rsidRPr="006F769B" w:rsidRDefault="006F769B" w:rsidP="006B1842">
            <w:pPr>
              <w:autoSpaceDE w:val="0"/>
              <w:autoSpaceDN w:val="0"/>
              <w:adjustRightInd w:val="0"/>
              <w:spacing w:line="20" w:lineRule="atLeast"/>
              <w:jc w:val="center"/>
              <w:rPr>
                <w:rFonts w:ascii="Times New Roman" w:hAnsi="Times New Roman" w:cs="Times New Roman"/>
                <w:sz w:val="20"/>
                <w:szCs w:val="20"/>
              </w:rPr>
            </w:pPr>
            <w:r w:rsidRPr="006F769B">
              <w:rPr>
                <w:rFonts w:ascii="Times New Roman" w:hAnsi="Times New Roman" w:cs="Times New Roman"/>
                <w:sz w:val="20"/>
                <w:szCs w:val="20"/>
              </w:rPr>
              <w:t>Category</w:t>
            </w:r>
          </w:p>
        </w:tc>
        <w:tc>
          <w:tcPr>
            <w:tcW w:w="7339" w:type="dxa"/>
            <w:gridSpan w:val="4"/>
            <w:tcBorders>
              <w:top w:val="single" w:sz="4" w:space="0" w:color="auto"/>
            </w:tcBorders>
          </w:tcPr>
          <w:p w14:paraId="1C87E6FE" w14:textId="03572845"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sidRPr="006F769B">
              <w:rPr>
                <w:rFonts w:ascii="Times New Roman" w:hAnsi="Times New Roman" w:cs="Times New Roman"/>
                <w:sz w:val="20"/>
                <w:szCs w:val="20"/>
              </w:rPr>
              <w:t>Condition</w:t>
            </w:r>
          </w:p>
        </w:tc>
      </w:tr>
      <w:tr w:rsidR="006F769B" w:rsidRPr="006F769B" w14:paraId="14403FBC" w14:textId="24B560BD" w:rsidTr="006B1842">
        <w:tc>
          <w:tcPr>
            <w:tcW w:w="1677" w:type="dxa"/>
            <w:tcBorders>
              <w:bottom w:val="single" w:sz="4" w:space="0" w:color="auto"/>
            </w:tcBorders>
          </w:tcPr>
          <w:p w14:paraId="7DEB4134" w14:textId="77777777" w:rsidR="006F769B" w:rsidRPr="006F769B" w:rsidRDefault="006F769B" w:rsidP="009310C8">
            <w:pPr>
              <w:autoSpaceDE w:val="0"/>
              <w:autoSpaceDN w:val="0"/>
              <w:adjustRightInd w:val="0"/>
              <w:spacing w:line="20" w:lineRule="atLeast"/>
              <w:jc w:val="both"/>
              <w:rPr>
                <w:rFonts w:ascii="Times New Roman" w:hAnsi="Times New Roman" w:cs="Times New Roman"/>
                <w:sz w:val="20"/>
                <w:szCs w:val="20"/>
              </w:rPr>
            </w:pPr>
          </w:p>
        </w:tc>
        <w:tc>
          <w:tcPr>
            <w:tcW w:w="7339" w:type="dxa"/>
            <w:gridSpan w:val="4"/>
            <w:tcBorders>
              <w:bottom w:val="single" w:sz="4" w:space="0" w:color="auto"/>
            </w:tcBorders>
          </w:tcPr>
          <w:p w14:paraId="4CCDB0D6" w14:textId="5B781D28" w:rsidR="006F769B" w:rsidRPr="006F769B" w:rsidRDefault="006F769B" w:rsidP="009310C8">
            <w:pPr>
              <w:autoSpaceDE w:val="0"/>
              <w:autoSpaceDN w:val="0"/>
              <w:adjustRightInd w:val="0"/>
              <w:spacing w:line="20" w:lineRule="atLeast"/>
              <w:jc w:val="both"/>
              <w:rPr>
                <w:rFonts w:ascii="Times New Roman" w:hAnsi="Times New Roman" w:cs="Times New Roman"/>
                <w:sz w:val="20"/>
                <w:szCs w:val="20"/>
              </w:rPr>
            </w:pPr>
            <w:r w:rsidRPr="006F769B">
              <w:rPr>
                <w:noProof/>
                <w:sz w:val="20"/>
                <w:szCs w:val="20"/>
                <w:lang w:val="en-IN" w:eastAsia="en-IN" w:bidi="ar-SA"/>
              </w:rPr>
              <mc:AlternateContent>
                <mc:Choice Requires="wps">
                  <w:drawing>
                    <wp:anchor distT="0" distB="0" distL="114300" distR="114300" simplePos="0" relativeHeight="251662336" behindDoc="0" locked="0" layoutInCell="1" allowOverlap="1" wp14:anchorId="51741D0E" wp14:editId="30AE1C75">
                      <wp:simplePos x="0" y="0"/>
                      <wp:positionH relativeFrom="column">
                        <wp:posOffset>2098700</wp:posOffset>
                      </wp:positionH>
                      <wp:positionV relativeFrom="paragraph">
                        <wp:posOffset>-1793239</wp:posOffset>
                      </wp:positionV>
                      <wp:extent cx="122251" cy="3804259"/>
                      <wp:effectExtent l="6985" t="69215" r="18415" b="18415"/>
                      <wp:wrapNone/>
                      <wp:docPr id="2" name="Right Brace 2"/>
                      <wp:cNvGraphicFramePr/>
                      <a:graphic xmlns:a="http://schemas.openxmlformats.org/drawingml/2006/main">
                        <a:graphicData uri="http://schemas.microsoft.com/office/word/2010/wordprocessingShape">
                          <wps:wsp>
                            <wps:cNvSpPr/>
                            <wps:spPr>
                              <a:xfrm rot="16200000">
                                <a:off x="0" y="0"/>
                                <a:ext cx="122251" cy="3804259"/>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E76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65.25pt;margin-top:-141.2pt;width:9.65pt;height:299.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" adj="58" strokecolor="black [3200]" strokeweight=".5pt">
                      <v:stroke joinstyle="miter"/>
                    </v:shape>
                  </w:pict>
                </mc:Fallback>
              </mc:AlternateContent>
            </w:r>
          </w:p>
          <w:p w14:paraId="5D4CEA8E" w14:textId="139535E1" w:rsidR="006F769B" w:rsidRPr="006F769B" w:rsidRDefault="006F769B" w:rsidP="009310C8">
            <w:pPr>
              <w:autoSpaceDE w:val="0"/>
              <w:autoSpaceDN w:val="0"/>
              <w:adjustRightInd w:val="0"/>
              <w:spacing w:line="20" w:lineRule="atLeast"/>
              <w:jc w:val="both"/>
              <w:rPr>
                <w:rFonts w:ascii="Times New Roman" w:hAnsi="Times New Roman" w:cs="Times New Roman"/>
                <w:sz w:val="20"/>
                <w:szCs w:val="20"/>
              </w:rPr>
            </w:pPr>
          </w:p>
        </w:tc>
      </w:tr>
      <w:tr w:rsidR="006F769B" w:rsidRPr="006F769B" w14:paraId="553C6A18" w14:textId="6ACF36C1" w:rsidTr="006B1842">
        <w:trPr>
          <w:trHeight w:val="487"/>
        </w:trPr>
        <w:tc>
          <w:tcPr>
            <w:tcW w:w="1677" w:type="dxa"/>
            <w:tcBorders>
              <w:top w:val="single" w:sz="4" w:space="0" w:color="auto"/>
            </w:tcBorders>
          </w:tcPr>
          <w:p w14:paraId="7FD9C8EA" w14:textId="77777777" w:rsidR="006F769B" w:rsidRPr="006F769B" w:rsidRDefault="006F769B" w:rsidP="009310C8">
            <w:pPr>
              <w:autoSpaceDE w:val="0"/>
              <w:autoSpaceDN w:val="0"/>
              <w:adjustRightInd w:val="0"/>
              <w:spacing w:line="20" w:lineRule="atLeast"/>
              <w:jc w:val="both"/>
              <w:rPr>
                <w:rFonts w:ascii="Times New Roman" w:hAnsi="Times New Roman" w:cs="Times New Roman"/>
                <w:sz w:val="20"/>
                <w:szCs w:val="20"/>
              </w:rPr>
            </w:pPr>
          </w:p>
        </w:tc>
        <w:tc>
          <w:tcPr>
            <w:tcW w:w="1439" w:type="dxa"/>
            <w:tcBorders>
              <w:top w:val="single" w:sz="4" w:space="0" w:color="auto"/>
            </w:tcBorders>
          </w:tcPr>
          <w:p w14:paraId="0EB670B1" w14:textId="1C6712EC" w:rsidR="006F769B" w:rsidRDefault="006F769B" w:rsidP="006F769B">
            <w:pPr>
              <w:autoSpaceDE w:val="0"/>
              <w:autoSpaceDN w:val="0"/>
              <w:adjustRightInd w:val="0"/>
              <w:spacing w:line="20" w:lineRule="atLeast"/>
              <w:jc w:val="center"/>
              <w:rPr>
                <w:rFonts w:ascii="Times New Roman" w:hAnsi="Times New Roman" w:cs="Times New Roman"/>
                <w:sz w:val="20"/>
                <w:szCs w:val="20"/>
              </w:rPr>
            </w:pPr>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1</w:t>
            </w:r>
          </w:p>
          <w:p w14:paraId="60FDACFF" w14:textId="0F4CFFEF"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Km/h</w:t>
            </w:r>
          </w:p>
        </w:tc>
        <w:tc>
          <w:tcPr>
            <w:tcW w:w="1346" w:type="dxa"/>
            <w:tcBorders>
              <w:top w:val="single" w:sz="4" w:space="0" w:color="auto"/>
            </w:tcBorders>
          </w:tcPr>
          <w:p w14:paraId="4D46984A" w14:textId="717BF5F5" w:rsidR="006F769B" w:rsidRDefault="006F769B" w:rsidP="006F769B">
            <w:pPr>
              <w:autoSpaceDE w:val="0"/>
              <w:autoSpaceDN w:val="0"/>
              <w:adjustRightInd w:val="0"/>
              <w:spacing w:line="20" w:lineRule="atLeast"/>
              <w:jc w:val="center"/>
              <w:rPr>
                <w:rFonts w:ascii="Times New Roman" w:hAnsi="Times New Roman" w:cs="Times New Roman"/>
                <w:sz w:val="20"/>
                <w:szCs w:val="20"/>
              </w:rPr>
            </w:pPr>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2</w:t>
            </w:r>
          </w:p>
          <w:p w14:paraId="7EE2935E" w14:textId="529F2430"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Km/h</w:t>
            </w:r>
          </w:p>
        </w:tc>
        <w:tc>
          <w:tcPr>
            <w:tcW w:w="2277" w:type="dxa"/>
            <w:tcBorders>
              <w:top w:val="single" w:sz="4" w:space="0" w:color="auto"/>
            </w:tcBorders>
          </w:tcPr>
          <w:p w14:paraId="225AE60C" w14:textId="77777777" w:rsidR="006F769B" w:rsidRDefault="006F769B" w:rsidP="006F769B">
            <w:pPr>
              <w:autoSpaceDE w:val="0"/>
              <w:autoSpaceDN w:val="0"/>
              <w:adjustRightInd w:val="0"/>
              <w:spacing w:line="20" w:lineRule="atLeast"/>
              <w:jc w:val="center"/>
              <w:rPr>
                <w:rFonts w:ascii="Cambria Math" w:hAnsi="Cambria Math" w:cs="Cambria Math"/>
                <w:sz w:val="20"/>
                <w:szCs w:val="20"/>
              </w:rPr>
            </w:pPr>
            <w:r w:rsidRPr="006F769B">
              <w:rPr>
                <w:rFonts w:ascii="Cambria Math" w:hAnsi="Cambria Math" w:cs="Cambria Math"/>
                <w:sz w:val="20"/>
                <w:szCs w:val="20"/>
              </w:rPr>
              <w:t>△</w:t>
            </w:r>
            <w:r w:rsidRPr="006F769B">
              <w:rPr>
                <w:rFonts w:ascii="Cambria Math" w:hAnsi="Cambria Math" w:cs="Cambria Math"/>
                <w:i/>
                <w:sz w:val="20"/>
                <w:szCs w:val="20"/>
              </w:rPr>
              <w:t>t</w:t>
            </w:r>
          </w:p>
          <w:p w14:paraId="1ACBFEE3" w14:textId="1438181A"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s</w:t>
            </w:r>
          </w:p>
        </w:tc>
        <w:tc>
          <w:tcPr>
            <w:tcW w:w="2277" w:type="dxa"/>
            <w:tcBorders>
              <w:top w:val="single" w:sz="4" w:space="0" w:color="auto"/>
            </w:tcBorders>
          </w:tcPr>
          <w:p w14:paraId="2A747CE8" w14:textId="793E4450" w:rsidR="006F769B" w:rsidRPr="006F769B" w:rsidRDefault="006F769B" w:rsidP="006F769B">
            <w:pPr>
              <w:autoSpaceDE w:val="0"/>
              <w:autoSpaceDN w:val="0"/>
              <w:adjustRightInd w:val="0"/>
              <w:spacing w:line="20" w:lineRule="atLeast"/>
              <w:jc w:val="center"/>
              <w:rPr>
                <w:rFonts w:ascii="Times New Roman" w:hAnsi="Times New Roman" w:cs="Times New Roman"/>
                <w:i/>
                <w:sz w:val="20"/>
                <w:szCs w:val="20"/>
              </w:rPr>
            </w:pPr>
            <w:r w:rsidRPr="006F769B">
              <w:rPr>
                <w:rFonts w:ascii="Times New Roman" w:hAnsi="Times New Roman" w:cs="Times New Roman"/>
                <w:i/>
                <w:sz w:val="20"/>
                <w:szCs w:val="20"/>
              </w:rPr>
              <w:t>n</w:t>
            </w:r>
          </w:p>
        </w:tc>
      </w:tr>
      <w:tr w:rsidR="006F769B" w:rsidRPr="006F769B" w14:paraId="348645D3" w14:textId="51E88E3F" w:rsidTr="006B1842">
        <w:tc>
          <w:tcPr>
            <w:tcW w:w="1677" w:type="dxa"/>
          </w:tcPr>
          <w:p w14:paraId="09BEF8C2" w14:textId="1A5B2DD5"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M1</w:t>
            </w:r>
          </w:p>
        </w:tc>
        <w:tc>
          <w:tcPr>
            <w:tcW w:w="1439" w:type="dxa"/>
          </w:tcPr>
          <w:p w14:paraId="23F9D758" w14:textId="77777777" w:rsid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xml:space="preserve">80 percent </w:t>
            </w:r>
            <w:proofErr w:type="spellStart"/>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max</w:t>
            </w:r>
            <w:proofErr w:type="spellEnd"/>
          </w:p>
          <w:p w14:paraId="7E59DC60" w14:textId="56E82913"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120</w:t>
            </w:r>
          </w:p>
        </w:tc>
        <w:tc>
          <w:tcPr>
            <w:tcW w:w="1346" w:type="dxa"/>
          </w:tcPr>
          <w:p w14:paraId="58684E07" w14:textId="0A1DB7B9"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1/2 v</w:t>
            </w:r>
            <w:r w:rsidRPr="006F769B">
              <w:rPr>
                <w:rFonts w:ascii="Times New Roman" w:hAnsi="Times New Roman" w:cs="Times New Roman"/>
                <w:sz w:val="20"/>
                <w:szCs w:val="20"/>
                <w:vertAlign w:val="subscript"/>
              </w:rPr>
              <w:t>1</w:t>
            </w:r>
          </w:p>
        </w:tc>
        <w:tc>
          <w:tcPr>
            <w:tcW w:w="2277" w:type="dxa"/>
          </w:tcPr>
          <w:p w14:paraId="11AA90BA" w14:textId="2343C0D4"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45</w:t>
            </w:r>
          </w:p>
        </w:tc>
        <w:tc>
          <w:tcPr>
            <w:tcW w:w="2277" w:type="dxa"/>
          </w:tcPr>
          <w:p w14:paraId="61A5E90B" w14:textId="4ABD8695"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15</w:t>
            </w:r>
          </w:p>
        </w:tc>
      </w:tr>
      <w:tr w:rsidR="006F769B" w:rsidRPr="006F769B" w14:paraId="34A1095A" w14:textId="34EA22E3" w:rsidTr="006B1842">
        <w:tc>
          <w:tcPr>
            <w:tcW w:w="1677" w:type="dxa"/>
          </w:tcPr>
          <w:p w14:paraId="1E317CFB" w14:textId="2EA37E5C"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M2</w:t>
            </w:r>
          </w:p>
        </w:tc>
        <w:tc>
          <w:tcPr>
            <w:tcW w:w="1439" w:type="dxa"/>
          </w:tcPr>
          <w:p w14:paraId="6A503711" w14:textId="77777777" w:rsid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xml:space="preserve">80 percent </w:t>
            </w:r>
            <w:proofErr w:type="spellStart"/>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max</w:t>
            </w:r>
            <w:proofErr w:type="spellEnd"/>
          </w:p>
          <w:p w14:paraId="6B946E0A" w14:textId="62F41EE3"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100</w:t>
            </w:r>
          </w:p>
        </w:tc>
        <w:tc>
          <w:tcPr>
            <w:tcW w:w="1346" w:type="dxa"/>
          </w:tcPr>
          <w:p w14:paraId="384E7310" w14:textId="3B37FC16"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1/2 v</w:t>
            </w:r>
            <w:r w:rsidRPr="006F769B">
              <w:rPr>
                <w:rFonts w:ascii="Times New Roman" w:hAnsi="Times New Roman" w:cs="Times New Roman"/>
                <w:sz w:val="20"/>
                <w:szCs w:val="20"/>
                <w:vertAlign w:val="subscript"/>
              </w:rPr>
              <w:t>1</w:t>
            </w:r>
          </w:p>
        </w:tc>
        <w:tc>
          <w:tcPr>
            <w:tcW w:w="2277" w:type="dxa"/>
          </w:tcPr>
          <w:p w14:paraId="3874A512" w14:textId="097366AA"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55</w:t>
            </w:r>
          </w:p>
        </w:tc>
        <w:tc>
          <w:tcPr>
            <w:tcW w:w="2277" w:type="dxa"/>
          </w:tcPr>
          <w:p w14:paraId="15493AC8" w14:textId="70A1B999"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15</w:t>
            </w:r>
          </w:p>
        </w:tc>
      </w:tr>
      <w:tr w:rsidR="006F769B" w:rsidRPr="006F769B" w14:paraId="20763753" w14:textId="3560B5BE" w:rsidTr="006B1842">
        <w:tc>
          <w:tcPr>
            <w:tcW w:w="1677" w:type="dxa"/>
            <w:tcBorders>
              <w:bottom w:val="single" w:sz="4" w:space="0" w:color="auto"/>
            </w:tcBorders>
          </w:tcPr>
          <w:p w14:paraId="20F081B0" w14:textId="3CE6DAAD"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N1</w:t>
            </w:r>
          </w:p>
        </w:tc>
        <w:tc>
          <w:tcPr>
            <w:tcW w:w="1439" w:type="dxa"/>
            <w:tcBorders>
              <w:bottom w:val="single" w:sz="4" w:space="0" w:color="auto"/>
            </w:tcBorders>
          </w:tcPr>
          <w:p w14:paraId="7BFD3BEB" w14:textId="77777777" w:rsid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xml:space="preserve">80 percent </w:t>
            </w:r>
            <w:proofErr w:type="spellStart"/>
            <w:r w:rsidRPr="006F769B">
              <w:rPr>
                <w:rFonts w:ascii="Times New Roman" w:hAnsi="Times New Roman" w:cs="Times New Roman"/>
                <w:i/>
                <w:sz w:val="20"/>
                <w:szCs w:val="20"/>
              </w:rPr>
              <w:t>v</w:t>
            </w:r>
            <w:r w:rsidRPr="006F769B">
              <w:rPr>
                <w:rFonts w:ascii="Times New Roman" w:hAnsi="Times New Roman" w:cs="Times New Roman"/>
                <w:sz w:val="20"/>
                <w:szCs w:val="20"/>
                <w:vertAlign w:val="subscript"/>
              </w:rPr>
              <w:t>max</w:t>
            </w:r>
            <w:proofErr w:type="spellEnd"/>
          </w:p>
          <w:p w14:paraId="45ABF50F" w14:textId="5BF98923"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 120</w:t>
            </w:r>
          </w:p>
        </w:tc>
        <w:tc>
          <w:tcPr>
            <w:tcW w:w="1346" w:type="dxa"/>
            <w:tcBorders>
              <w:bottom w:val="single" w:sz="4" w:space="0" w:color="auto"/>
            </w:tcBorders>
          </w:tcPr>
          <w:p w14:paraId="70E51C29" w14:textId="6DCEA41E"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1/2 v</w:t>
            </w:r>
            <w:r w:rsidRPr="006F769B">
              <w:rPr>
                <w:rFonts w:ascii="Times New Roman" w:hAnsi="Times New Roman" w:cs="Times New Roman"/>
                <w:sz w:val="20"/>
                <w:szCs w:val="20"/>
                <w:vertAlign w:val="subscript"/>
              </w:rPr>
              <w:t>1</w:t>
            </w:r>
          </w:p>
        </w:tc>
        <w:tc>
          <w:tcPr>
            <w:tcW w:w="2277" w:type="dxa"/>
            <w:tcBorders>
              <w:bottom w:val="single" w:sz="4" w:space="0" w:color="auto"/>
            </w:tcBorders>
          </w:tcPr>
          <w:p w14:paraId="46F631B1" w14:textId="5AA23D6F"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55</w:t>
            </w:r>
          </w:p>
        </w:tc>
        <w:tc>
          <w:tcPr>
            <w:tcW w:w="2277" w:type="dxa"/>
            <w:tcBorders>
              <w:bottom w:val="single" w:sz="4" w:space="0" w:color="auto"/>
            </w:tcBorders>
          </w:tcPr>
          <w:p w14:paraId="5A28FE82" w14:textId="62D34771" w:rsidR="006F769B" w:rsidRPr="006F769B" w:rsidRDefault="006F769B" w:rsidP="006F769B">
            <w:pPr>
              <w:autoSpaceDE w:val="0"/>
              <w:autoSpaceDN w:val="0"/>
              <w:adjustRightInd w:val="0"/>
              <w:spacing w:line="20" w:lineRule="atLeast"/>
              <w:jc w:val="center"/>
              <w:rPr>
                <w:rFonts w:ascii="Times New Roman" w:hAnsi="Times New Roman" w:cs="Times New Roman"/>
                <w:sz w:val="20"/>
                <w:szCs w:val="20"/>
              </w:rPr>
            </w:pPr>
            <w:r>
              <w:rPr>
                <w:rFonts w:ascii="Times New Roman" w:hAnsi="Times New Roman" w:cs="Times New Roman"/>
                <w:sz w:val="20"/>
                <w:szCs w:val="20"/>
              </w:rPr>
              <w:t>15</w:t>
            </w:r>
          </w:p>
        </w:tc>
      </w:tr>
    </w:tbl>
    <w:p w14:paraId="7A6724A0" w14:textId="77777777" w:rsidR="00937485" w:rsidRDefault="00937485" w:rsidP="009310C8">
      <w:pPr>
        <w:autoSpaceDE w:val="0"/>
        <w:autoSpaceDN w:val="0"/>
        <w:adjustRightInd w:val="0"/>
        <w:spacing w:after="0" w:line="20" w:lineRule="atLeast"/>
        <w:jc w:val="both"/>
        <w:rPr>
          <w:sz w:val="20"/>
          <w:szCs w:val="20"/>
        </w:rPr>
      </w:pPr>
    </w:p>
    <w:p w14:paraId="7F7D7D8B" w14:textId="053651CC" w:rsidR="00C374AF" w:rsidRPr="00077622" w:rsidRDefault="00C374AF" w:rsidP="009310C8">
      <w:pPr>
        <w:autoSpaceDE w:val="0"/>
        <w:autoSpaceDN w:val="0"/>
        <w:adjustRightInd w:val="0"/>
        <w:spacing w:after="0" w:line="20" w:lineRule="atLeast"/>
        <w:jc w:val="both"/>
        <w:rPr>
          <w:i/>
          <w:sz w:val="20"/>
          <w:szCs w:val="20"/>
        </w:rPr>
      </w:pPr>
      <w:r w:rsidRPr="00077622">
        <w:rPr>
          <w:b/>
          <w:sz w:val="20"/>
          <w:szCs w:val="20"/>
        </w:rPr>
        <w:t>C-2.2.</w:t>
      </w:r>
      <w:r w:rsidR="001604AA">
        <w:rPr>
          <w:b/>
          <w:sz w:val="20"/>
          <w:szCs w:val="20"/>
        </w:rPr>
        <w:t>1</w:t>
      </w:r>
      <w:r w:rsidRPr="00077622">
        <w:rPr>
          <w:b/>
          <w:sz w:val="20"/>
          <w:szCs w:val="20"/>
        </w:rPr>
        <w:t>.2.2</w:t>
      </w:r>
      <w:r w:rsidRPr="00C374AF">
        <w:rPr>
          <w:sz w:val="20"/>
          <w:szCs w:val="20"/>
        </w:rPr>
        <w:t xml:space="preserve"> </w:t>
      </w:r>
      <w:r w:rsidRPr="00077622">
        <w:rPr>
          <w:i/>
          <w:sz w:val="20"/>
          <w:szCs w:val="20"/>
        </w:rPr>
        <w:t xml:space="preserve">Hot performance </w:t>
      </w:r>
    </w:p>
    <w:p w14:paraId="7E8E8433" w14:textId="77777777" w:rsidR="00C374AF" w:rsidRDefault="00C374AF" w:rsidP="009310C8">
      <w:pPr>
        <w:autoSpaceDE w:val="0"/>
        <w:autoSpaceDN w:val="0"/>
        <w:adjustRightInd w:val="0"/>
        <w:spacing w:after="0" w:line="20" w:lineRule="atLeast"/>
        <w:jc w:val="both"/>
        <w:rPr>
          <w:sz w:val="20"/>
          <w:szCs w:val="20"/>
        </w:rPr>
      </w:pPr>
    </w:p>
    <w:p w14:paraId="3119E813" w14:textId="3944E88E" w:rsidR="00C374AF" w:rsidRDefault="004257E1" w:rsidP="009310C8">
      <w:pPr>
        <w:autoSpaceDE w:val="0"/>
        <w:autoSpaceDN w:val="0"/>
        <w:adjustRightInd w:val="0"/>
        <w:spacing w:after="0" w:line="20" w:lineRule="atLeast"/>
        <w:jc w:val="both"/>
        <w:rPr>
          <w:sz w:val="20"/>
          <w:szCs w:val="20"/>
        </w:rPr>
      </w:pPr>
      <w:r w:rsidRPr="004257E1">
        <w:rPr>
          <w:sz w:val="20"/>
          <w:szCs w:val="20"/>
        </w:rPr>
        <w:t xml:space="preserve">On completion of the heating procedure the hot performance shall be measured under the conditions of </w:t>
      </w:r>
      <w:r w:rsidRPr="004257E1">
        <w:rPr>
          <w:b/>
          <w:bCs/>
          <w:sz w:val="20"/>
          <w:szCs w:val="20"/>
        </w:rPr>
        <w:t>C-2.2.1.1</w:t>
      </w:r>
      <w:r w:rsidRPr="004257E1">
        <w:rPr>
          <w:sz w:val="20"/>
          <w:szCs w:val="20"/>
        </w:rPr>
        <w:t xml:space="preserve">, using the guaranteed line pressure as defined in </w:t>
      </w:r>
      <w:r w:rsidRPr="004257E1">
        <w:rPr>
          <w:b/>
          <w:bCs/>
          <w:sz w:val="20"/>
          <w:szCs w:val="20"/>
        </w:rPr>
        <w:t>C-2.2.1.1</w:t>
      </w:r>
      <w:r w:rsidRPr="004257E1">
        <w:rPr>
          <w:sz w:val="20"/>
          <w:szCs w:val="20"/>
        </w:rPr>
        <w:t xml:space="preserve"> (the temperature conditions may be different). The mean fully developed deceleration with the heated brake shall not be less than 60 percent of the value achieved with the cold brake performance </w:t>
      </w:r>
      <w:r w:rsidRPr="004257E1">
        <w:rPr>
          <w:b/>
          <w:bCs/>
          <w:sz w:val="20"/>
          <w:szCs w:val="20"/>
        </w:rPr>
        <w:t>C-2.2.1.1</w:t>
      </w:r>
    </w:p>
    <w:p w14:paraId="54DE7A5C" w14:textId="77777777" w:rsidR="004257E1" w:rsidRDefault="004257E1" w:rsidP="009310C8">
      <w:pPr>
        <w:autoSpaceDE w:val="0"/>
        <w:autoSpaceDN w:val="0"/>
        <w:adjustRightInd w:val="0"/>
        <w:spacing w:after="0" w:line="20" w:lineRule="atLeast"/>
        <w:jc w:val="both"/>
        <w:rPr>
          <w:sz w:val="20"/>
          <w:szCs w:val="20"/>
        </w:rPr>
      </w:pPr>
    </w:p>
    <w:p w14:paraId="565B2785" w14:textId="7F61C466" w:rsidR="00C716D9" w:rsidRDefault="00C716D9" w:rsidP="009310C8">
      <w:pPr>
        <w:autoSpaceDE w:val="0"/>
        <w:autoSpaceDN w:val="0"/>
        <w:adjustRightInd w:val="0"/>
        <w:spacing w:after="0" w:line="20" w:lineRule="atLeast"/>
        <w:jc w:val="both"/>
        <w:rPr>
          <w:i/>
          <w:sz w:val="20"/>
          <w:szCs w:val="20"/>
        </w:rPr>
      </w:pPr>
      <w:r w:rsidRPr="00077622">
        <w:rPr>
          <w:b/>
          <w:sz w:val="20"/>
          <w:szCs w:val="20"/>
        </w:rPr>
        <w:t>C-2.2.</w:t>
      </w:r>
      <w:r>
        <w:rPr>
          <w:b/>
          <w:sz w:val="20"/>
          <w:szCs w:val="20"/>
        </w:rPr>
        <w:t>1</w:t>
      </w:r>
      <w:r w:rsidRPr="00077622">
        <w:rPr>
          <w:b/>
          <w:sz w:val="20"/>
          <w:szCs w:val="20"/>
        </w:rPr>
        <w:t>.2.</w:t>
      </w:r>
      <w:r>
        <w:rPr>
          <w:b/>
          <w:sz w:val="20"/>
          <w:szCs w:val="20"/>
        </w:rPr>
        <w:t>3</w:t>
      </w:r>
      <w:r w:rsidRPr="00C374AF">
        <w:rPr>
          <w:sz w:val="20"/>
          <w:szCs w:val="20"/>
        </w:rPr>
        <w:t xml:space="preserve"> </w:t>
      </w:r>
      <w:r w:rsidRPr="00C716D9">
        <w:rPr>
          <w:i/>
          <w:iCs/>
          <w:sz w:val="20"/>
          <w:szCs w:val="20"/>
        </w:rPr>
        <w:t>Recovery</w:t>
      </w:r>
      <w:r w:rsidRPr="00077622">
        <w:rPr>
          <w:i/>
          <w:sz w:val="20"/>
          <w:szCs w:val="20"/>
        </w:rPr>
        <w:t xml:space="preserve"> performance </w:t>
      </w:r>
    </w:p>
    <w:p w14:paraId="601EBB12" w14:textId="77777777" w:rsidR="00A4267F" w:rsidRDefault="00A4267F" w:rsidP="009310C8">
      <w:pPr>
        <w:autoSpaceDE w:val="0"/>
        <w:autoSpaceDN w:val="0"/>
        <w:adjustRightInd w:val="0"/>
        <w:spacing w:after="0" w:line="20" w:lineRule="atLeast"/>
        <w:jc w:val="both"/>
        <w:rPr>
          <w:i/>
          <w:sz w:val="20"/>
          <w:szCs w:val="20"/>
        </w:rPr>
      </w:pPr>
    </w:p>
    <w:p w14:paraId="6D70D61F" w14:textId="57506D29" w:rsidR="00A4267F" w:rsidRDefault="00A4267F" w:rsidP="009310C8">
      <w:pPr>
        <w:autoSpaceDE w:val="0"/>
        <w:autoSpaceDN w:val="0"/>
        <w:adjustRightInd w:val="0"/>
        <w:spacing w:after="0" w:line="20" w:lineRule="atLeast"/>
        <w:jc w:val="both"/>
        <w:rPr>
          <w:b/>
          <w:bCs/>
          <w:iCs/>
          <w:sz w:val="20"/>
          <w:szCs w:val="20"/>
        </w:rPr>
      </w:pPr>
      <w:r w:rsidRPr="00A4267F">
        <w:rPr>
          <w:iCs/>
          <w:sz w:val="20"/>
          <w:szCs w:val="20"/>
        </w:rPr>
        <w:t xml:space="preserve">Starting 120 s after the hot performance brake application makes 5 full stops with the line pressure used in </w:t>
      </w:r>
      <w:r w:rsidRPr="0012234F">
        <w:rPr>
          <w:b/>
          <w:bCs/>
          <w:iCs/>
          <w:sz w:val="20"/>
          <w:szCs w:val="20"/>
        </w:rPr>
        <w:t>C-2.2.1.2.1</w:t>
      </w:r>
      <w:r w:rsidRPr="00A4267F">
        <w:rPr>
          <w:iCs/>
          <w:sz w:val="20"/>
          <w:szCs w:val="20"/>
        </w:rPr>
        <w:t xml:space="preserve"> above and with intervals of at least 2 min from the initial speed of 50 km/h. At the beginning of the fifth application the brake temperature shall be ≤100°C and the mean fully developed deceleration achieved shall not be less than 70 percent, nor more than 150 percent of that calculated from the relation line pressure/deceleration of the </w:t>
      </w:r>
      <w:r w:rsidRPr="0012234F">
        <w:rPr>
          <w:b/>
          <w:bCs/>
          <w:iCs/>
          <w:sz w:val="20"/>
          <w:szCs w:val="20"/>
        </w:rPr>
        <w:t>C - 2.2.1.1</w:t>
      </w:r>
      <w:r w:rsidR="006B1842">
        <w:rPr>
          <w:b/>
          <w:bCs/>
          <w:iCs/>
          <w:sz w:val="20"/>
          <w:szCs w:val="20"/>
        </w:rPr>
        <w:t>.</w:t>
      </w:r>
    </w:p>
    <w:p w14:paraId="0264BDF6" w14:textId="77777777" w:rsidR="004538D1" w:rsidRDefault="004538D1" w:rsidP="009310C8">
      <w:pPr>
        <w:autoSpaceDE w:val="0"/>
        <w:autoSpaceDN w:val="0"/>
        <w:adjustRightInd w:val="0"/>
        <w:spacing w:after="0" w:line="20" w:lineRule="atLeast"/>
        <w:jc w:val="both"/>
        <w:rPr>
          <w:b/>
          <w:bCs/>
          <w:iCs/>
          <w:sz w:val="20"/>
          <w:szCs w:val="20"/>
        </w:rPr>
      </w:pPr>
    </w:p>
    <w:p w14:paraId="1D0FEF8C" w14:textId="118755AD" w:rsidR="004538D1" w:rsidRDefault="004538D1" w:rsidP="009310C8">
      <w:pPr>
        <w:autoSpaceDE w:val="0"/>
        <w:autoSpaceDN w:val="0"/>
        <w:adjustRightInd w:val="0"/>
        <w:spacing w:after="0" w:line="20" w:lineRule="atLeast"/>
        <w:jc w:val="both"/>
        <w:rPr>
          <w:i/>
          <w:iCs/>
          <w:sz w:val="20"/>
          <w:szCs w:val="20"/>
        </w:rPr>
      </w:pPr>
      <w:r w:rsidRPr="00077622">
        <w:rPr>
          <w:b/>
          <w:sz w:val="20"/>
          <w:szCs w:val="20"/>
        </w:rPr>
        <w:t>C-2.2.</w:t>
      </w:r>
      <w:r>
        <w:rPr>
          <w:b/>
          <w:sz w:val="20"/>
          <w:szCs w:val="20"/>
        </w:rPr>
        <w:t>1</w:t>
      </w:r>
      <w:r w:rsidRPr="00077622">
        <w:rPr>
          <w:b/>
          <w:sz w:val="20"/>
          <w:szCs w:val="20"/>
        </w:rPr>
        <w:t>.</w:t>
      </w:r>
      <w:r>
        <w:rPr>
          <w:b/>
          <w:sz w:val="20"/>
          <w:szCs w:val="20"/>
        </w:rPr>
        <w:t>3</w:t>
      </w:r>
      <w:r w:rsidRPr="00C374AF">
        <w:rPr>
          <w:sz w:val="20"/>
          <w:szCs w:val="20"/>
        </w:rPr>
        <w:t xml:space="preserve"> </w:t>
      </w:r>
      <w:r w:rsidRPr="004538D1">
        <w:rPr>
          <w:i/>
          <w:iCs/>
          <w:sz w:val="20"/>
          <w:szCs w:val="20"/>
        </w:rPr>
        <w:t>Static test for parking performance</w:t>
      </w:r>
    </w:p>
    <w:p w14:paraId="4B65D298" w14:textId="77777777" w:rsidR="003D3402" w:rsidRDefault="003D3402" w:rsidP="009310C8">
      <w:pPr>
        <w:autoSpaceDE w:val="0"/>
        <w:autoSpaceDN w:val="0"/>
        <w:adjustRightInd w:val="0"/>
        <w:spacing w:after="0" w:line="20" w:lineRule="atLeast"/>
        <w:jc w:val="both"/>
        <w:rPr>
          <w:i/>
          <w:iCs/>
          <w:sz w:val="20"/>
          <w:szCs w:val="20"/>
        </w:rPr>
      </w:pPr>
    </w:p>
    <w:p w14:paraId="4D91F3BE" w14:textId="7B9934F7" w:rsidR="003D3402" w:rsidRDefault="003D3402" w:rsidP="009310C8">
      <w:pPr>
        <w:autoSpaceDE w:val="0"/>
        <w:autoSpaceDN w:val="0"/>
        <w:adjustRightInd w:val="0"/>
        <w:spacing w:after="0" w:line="20" w:lineRule="atLeast"/>
        <w:jc w:val="both"/>
        <w:rPr>
          <w:bCs/>
          <w:sz w:val="20"/>
          <w:szCs w:val="20"/>
        </w:rPr>
      </w:pPr>
      <w:r w:rsidRPr="00077622">
        <w:rPr>
          <w:b/>
          <w:sz w:val="20"/>
          <w:szCs w:val="20"/>
        </w:rPr>
        <w:t>C-2.2.</w:t>
      </w:r>
      <w:r>
        <w:rPr>
          <w:b/>
          <w:sz w:val="20"/>
          <w:szCs w:val="20"/>
        </w:rPr>
        <w:t>1</w:t>
      </w:r>
      <w:r w:rsidRPr="00077622">
        <w:rPr>
          <w:b/>
          <w:sz w:val="20"/>
          <w:szCs w:val="20"/>
        </w:rPr>
        <w:t>.</w:t>
      </w:r>
      <w:r>
        <w:rPr>
          <w:b/>
          <w:sz w:val="20"/>
          <w:szCs w:val="20"/>
        </w:rPr>
        <w:t xml:space="preserve">3.1 </w:t>
      </w:r>
      <w:r w:rsidRPr="003D3402">
        <w:rPr>
          <w:bCs/>
          <w:sz w:val="20"/>
          <w:szCs w:val="20"/>
        </w:rPr>
        <w:t xml:space="preserve">For the whole range of applications determine the worst case regarding input force to the brake, maximum vehicle mass to be braked by one axle and </w:t>
      </w:r>
      <w:proofErr w:type="spellStart"/>
      <w:r w:rsidRPr="003D3402">
        <w:rPr>
          <w:bCs/>
          <w:sz w:val="20"/>
          <w:szCs w:val="20"/>
        </w:rPr>
        <w:t>tyre</w:t>
      </w:r>
      <w:proofErr w:type="spellEnd"/>
      <w:r w:rsidRPr="003D3402">
        <w:rPr>
          <w:bCs/>
          <w:sz w:val="20"/>
          <w:szCs w:val="20"/>
        </w:rPr>
        <w:t xml:space="preserve"> radius.</w:t>
      </w:r>
    </w:p>
    <w:p w14:paraId="20982ECA" w14:textId="77777777" w:rsidR="007525C6" w:rsidRPr="008D60F0" w:rsidRDefault="007525C6" w:rsidP="009310C8">
      <w:pPr>
        <w:autoSpaceDE w:val="0"/>
        <w:autoSpaceDN w:val="0"/>
        <w:adjustRightInd w:val="0"/>
        <w:spacing w:after="0" w:line="20" w:lineRule="atLeast"/>
        <w:jc w:val="both"/>
        <w:rPr>
          <w:bCs/>
          <w:sz w:val="20"/>
          <w:szCs w:val="20"/>
        </w:rPr>
      </w:pPr>
    </w:p>
    <w:p w14:paraId="21C654A9" w14:textId="753C073C" w:rsidR="007525C6" w:rsidRDefault="005A2588" w:rsidP="009310C8">
      <w:pPr>
        <w:autoSpaceDE w:val="0"/>
        <w:autoSpaceDN w:val="0"/>
        <w:adjustRightInd w:val="0"/>
        <w:spacing w:after="0" w:line="20" w:lineRule="atLeast"/>
        <w:jc w:val="both"/>
        <w:rPr>
          <w:bCs/>
          <w:sz w:val="20"/>
          <w:szCs w:val="20"/>
        </w:rPr>
      </w:pPr>
      <w:r w:rsidRPr="008D60F0">
        <w:rPr>
          <w:b/>
          <w:sz w:val="20"/>
          <w:szCs w:val="20"/>
        </w:rPr>
        <w:t>C-2.2.1.3.2</w:t>
      </w:r>
      <w:r w:rsidR="008D60F0" w:rsidRPr="008D60F0">
        <w:rPr>
          <w:bCs/>
          <w:sz w:val="20"/>
          <w:szCs w:val="20"/>
        </w:rPr>
        <w:t xml:space="preserve"> Apply the brake with the input force as determined under </w:t>
      </w:r>
      <w:r w:rsidR="008D60F0" w:rsidRPr="005F71CC">
        <w:rPr>
          <w:b/>
          <w:sz w:val="20"/>
          <w:szCs w:val="20"/>
        </w:rPr>
        <w:t>C-2.2.1.1</w:t>
      </w:r>
    </w:p>
    <w:p w14:paraId="2ADF5D72" w14:textId="77777777" w:rsidR="0000320C" w:rsidRDefault="0000320C" w:rsidP="009310C8">
      <w:pPr>
        <w:autoSpaceDE w:val="0"/>
        <w:autoSpaceDN w:val="0"/>
        <w:adjustRightInd w:val="0"/>
        <w:spacing w:after="0" w:line="20" w:lineRule="atLeast"/>
        <w:jc w:val="both"/>
        <w:rPr>
          <w:bCs/>
          <w:sz w:val="20"/>
          <w:szCs w:val="20"/>
        </w:rPr>
      </w:pPr>
    </w:p>
    <w:p w14:paraId="57E44507" w14:textId="0CF45A07" w:rsidR="0000320C" w:rsidRDefault="0000320C" w:rsidP="009310C8">
      <w:pPr>
        <w:autoSpaceDE w:val="0"/>
        <w:autoSpaceDN w:val="0"/>
        <w:adjustRightInd w:val="0"/>
        <w:spacing w:after="0" w:line="20" w:lineRule="atLeast"/>
        <w:jc w:val="both"/>
        <w:rPr>
          <w:b/>
          <w:sz w:val="20"/>
          <w:szCs w:val="20"/>
        </w:rPr>
      </w:pPr>
      <w:r w:rsidRPr="008D60F0">
        <w:rPr>
          <w:b/>
          <w:sz w:val="20"/>
          <w:szCs w:val="20"/>
        </w:rPr>
        <w:t>C-2.2.1.3.</w:t>
      </w:r>
      <w:r>
        <w:rPr>
          <w:b/>
          <w:sz w:val="20"/>
          <w:szCs w:val="20"/>
        </w:rPr>
        <w:t xml:space="preserve">3 </w:t>
      </w:r>
      <w:r w:rsidRPr="0000320C">
        <w:rPr>
          <w:bCs/>
          <w:sz w:val="20"/>
          <w:szCs w:val="20"/>
        </w:rPr>
        <w:t xml:space="preserve">Put a slowly increasing torque on the dyno shaft in order to turn the drum or disc. Measure the output torque at the brake in the moment the dyno shaft begins to move and calculate corresponding axle braking force using the </w:t>
      </w:r>
      <w:proofErr w:type="spellStart"/>
      <w:r w:rsidRPr="0000320C">
        <w:rPr>
          <w:bCs/>
          <w:sz w:val="20"/>
          <w:szCs w:val="20"/>
        </w:rPr>
        <w:t>tyre</w:t>
      </w:r>
      <w:proofErr w:type="spellEnd"/>
      <w:r w:rsidRPr="0000320C">
        <w:rPr>
          <w:bCs/>
          <w:sz w:val="20"/>
          <w:szCs w:val="20"/>
        </w:rPr>
        <w:t xml:space="preserve"> radius as determined under </w:t>
      </w:r>
      <w:r w:rsidRPr="005F71CC">
        <w:rPr>
          <w:b/>
          <w:sz w:val="20"/>
          <w:szCs w:val="20"/>
        </w:rPr>
        <w:t>C-2.2.1.</w:t>
      </w:r>
      <w:r w:rsidR="00EB7A2C">
        <w:rPr>
          <w:b/>
          <w:sz w:val="20"/>
          <w:szCs w:val="20"/>
        </w:rPr>
        <w:t>3</w:t>
      </w:r>
      <w:r w:rsidRPr="005F71CC">
        <w:rPr>
          <w:b/>
          <w:sz w:val="20"/>
          <w:szCs w:val="20"/>
        </w:rPr>
        <w:t>.1.</w:t>
      </w:r>
    </w:p>
    <w:p w14:paraId="343B9434" w14:textId="77777777" w:rsidR="00732326" w:rsidRDefault="00732326" w:rsidP="009310C8">
      <w:pPr>
        <w:autoSpaceDE w:val="0"/>
        <w:autoSpaceDN w:val="0"/>
        <w:adjustRightInd w:val="0"/>
        <w:spacing w:after="0" w:line="20" w:lineRule="atLeast"/>
        <w:jc w:val="both"/>
        <w:rPr>
          <w:b/>
          <w:sz w:val="20"/>
          <w:szCs w:val="20"/>
        </w:rPr>
      </w:pPr>
    </w:p>
    <w:p w14:paraId="6A20413A" w14:textId="702D1DED" w:rsidR="00732326" w:rsidRPr="008D60F0" w:rsidRDefault="00732326" w:rsidP="009310C8">
      <w:pPr>
        <w:autoSpaceDE w:val="0"/>
        <w:autoSpaceDN w:val="0"/>
        <w:adjustRightInd w:val="0"/>
        <w:spacing w:after="0" w:line="20" w:lineRule="atLeast"/>
        <w:jc w:val="both"/>
        <w:rPr>
          <w:bCs/>
          <w:sz w:val="20"/>
          <w:szCs w:val="20"/>
        </w:rPr>
      </w:pPr>
      <w:r w:rsidRPr="008D60F0">
        <w:rPr>
          <w:b/>
          <w:sz w:val="20"/>
          <w:szCs w:val="20"/>
        </w:rPr>
        <w:t>C-2.2.1.3.</w:t>
      </w:r>
      <w:r>
        <w:rPr>
          <w:b/>
          <w:sz w:val="20"/>
          <w:szCs w:val="20"/>
        </w:rPr>
        <w:t xml:space="preserve">4 </w:t>
      </w:r>
      <w:r w:rsidRPr="00732326">
        <w:rPr>
          <w:bCs/>
          <w:sz w:val="20"/>
          <w:szCs w:val="20"/>
        </w:rPr>
        <w:t xml:space="preserve">The brake force measured under </w:t>
      </w:r>
      <w:r w:rsidRPr="00A801C4">
        <w:rPr>
          <w:b/>
          <w:sz w:val="20"/>
          <w:szCs w:val="20"/>
        </w:rPr>
        <w:t>C-2.2.1.3.3</w:t>
      </w:r>
      <w:r w:rsidRPr="00732326">
        <w:rPr>
          <w:bCs/>
          <w:sz w:val="20"/>
          <w:szCs w:val="20"/>
        </w:rPr>
        <w:t xml:space="preserve"> divided by one-half of the vehicle mass as determined under </w:t>
      </w:r>
      <w:r w:rsidRPr="00A801C4">
        <w:rPr>
          <w:b/>
          <w:sz w:val="20"/>
          <w:szCs w:val="20"/>
        </w:rPr>
        <w:t>C-2.2.1.3.1</w:t>
      </w:r>
      <w:r w:rsidRPr="00732326">
        <w:rPr>
          <w:bCs/>
          <w:sz w:val="20"/>
          <w:szCs w:val="20"/>
        </w:rPr>
        <w:t xml:space="preserve"> must give at least a quotient of 0.18 for M2, N1 and 0.2 for M1</w:t>
      </w:r>
    </w:p>
    <w:p w14:paraId="34608F92" w14:textId="77777777" w:rsidR="00C716D9" w:rsidRDefault="00C716D9" w:rsidP="009310C8">
      <w:pPr>
        <w:autoSpaceDE w:val="0"/>
        <w:autoSpaceDN w:val="0"/>
        <w:adjustRightInd w:val="0"/>
        <w:spacing w:after="0" w:line="20" w:lineRule="atLeast"/>
        <w:rPr>
          <w:b/>
          <w:sz w:val="20"/>
          <w:szCs w:val="20"/>
        </w:rPr>
      </w:pPr>
    </w:p>
    <w:p w14:paraId="0E63200F" w14:textId="477D87C3" w:rsidR="009C026D" w:rsidRPr="005576A4" w:rsidRDefault="009C026D" w:rsidP="009310C8">
      <w:pPr>
        <w:autoSpaceDE w:val="0"/>
        <w:autoSpaceDN w:val="0"/>
        <w:adjustRightInd w:val="0"/>
        <w:spacing w:after="0" w:line="20" w:lineRule="atLeast"/>
        <w:rPr>
          <w:sz w:val="20"/>
          <w:szCs w:val="20"/>
        </w:rPr>
      </w:pPr>
      <w:r w:rsidRPr="005576A4">
        <w:rPr>
          <w:b/>
          <w:sz w:val="20"/>
          <w:szCs w:val="20"/>
        </w:rPr>
        <w:t>C-2.2.3</w:t>
      </w:r>
      <w:r w:rsidRPr="005576A4">
        <w:rPr>
          <w:sz w:val="20"/>
          <w:szCs w:val="20"/>
        </w:rPr>
        <w:t xml:space="preserve"> </w:t>
      </w:r>
      <w:r w:rsidRPr="005576A4">
        <w:rPr>
          <w:i/>
          <w:iCs/>
          <w:sz w:val="20"/>
          <w:szCs w:val="20"/>
        </w:rPr>
        <w:t>Cold Performance Test</w:t>
      </w:r>
    </w:p>
    <w:p w14:paraId="0BD1A86F" w14:textId="77777777" w:rsidR="009C026D" w:rsidRPr="005576A4" w:rsidRDefault="009C026D" w:rsidP="009310C8">
      <w:pPr>
        <w:autoSpaceDE w:val="0"/>
        <w:autoSpaceDN w:val="0"/>
        <w:adjustRightInd w:val="0"/>
        <w:spacing w:after="0" w:line="20" w:lineRule="atLeast"/>
        <w:jc w:val="both"/>
        <w:rPr>
          <w:sz w:val="20"/>
          <w:szCs w:val="20"/>
        </w:rPr>
      </w:pPr>
    </w:p>
    <w:p w14:paraId="379D9894" w14:textId="38222DA4" w:rsidR="009C026D" w:rsidRDefault="000A0F94" w:rsidP="009310C8">
      <w:pPr>
        <w:autoSpaceDE w:val="0"/>
        <w:autoSpaceDN w:val="0"/>
        <w:adjustRightInd w:val="0"/>
        <w:spacing w:after="0" w:line="20" w:lineRule="atLeast"/>
        <w:jc w:val="both"/>
        <w:rPr>
          <w:sz w:val="20"/>
          <w:szCs w:val="20"/>
        </w:rPr>
      </w:pPr>
      <w:r w:rsidRPr="000A0F94">
        <w:rPr>
          <w:sz w:val="20"/>
          <w:szCs w:val="20"/>
        </w:rPr>
        <w:t>Cold performance of the replacement brake lining assembly or the replacement drum brake lining shall be made by the following method:</w:t>
      </w:r>
    </w:p>
    <w:p w14:paraId="63CA0CE2" w14:textId="77777777" w:rsidR="000A0F94" w:rsidRPr="005576A4" w:rsidRDefault="000A0F94" w:rsidP="009310C8">
      <w:pPr>
        <w:autoSpaceDE w:val="0"/>
        <w:autoSpaceDN w:val="0"/>
        <w:adjustRightInd w:val="0"/>
        <w:spacing w:after="0" w:line="20" w:lineRule="atLeast"/>
        <w:jc w:val="both"/>
        <w:rPr>
          <w:sz w:val="20"/>
          <w:szCs w:val="20"/>
        </w:rPr>
      </w:pPr>
    </w:p>
    <w:p w14:paraId="33F32C6D" w14:textId="4CE167CB" w:rsidR="009C026D" w:rsidRPr="005576A4" w:rsidRDefault="00236B05" w:rsidP="001A4D0E">
      <w:pPr>
        <w:pStyle w:val="ListParagraph"/>
        <w:numPr>
          <w:ilvl w:val="0"/>
          <w:numId w:val="9"/>
        </w:numPr>
        <w:autoSpaceDE w:val="0"/>
        <w:autoSpaceDN w:val="0"/>
        <w:adjustRightInd w:val="0"/>
        <w:spacing w:after="0" w:line="20" w:lineRule="atLeast"/>
        <w:jc w:val="both"/>
        <w:rPr>
          <w:sz w:val="20"/>
          <w:szCs w:val="20"/>
        </w:rPr>
      </w:pPr>
      <w:r w:rsidRPr="00236B05">
        <w:rPr>
          <w:sz w:val="20"/>
          <w:szCs w:val="20"/>
        </w:rPr>
        <w:t xml:space="preserve">The Type-O test as prescribed in </w:t>
      </w:r>
      <w:r w:rsidRPr="00F62EAB">
        <w:rPr>
          <w:b/>
          <w:bCs/>
          <w:sz w:val="20"/>
          <w:szCs w:val="20"/>
        </w:rPr>
        <w:t>C-2.2.1.1</w:t>
      </w:r>
      <w:r w:rsidRPr="00236B05">
        <w:rPr>
          <w:sz w:val="20"/>
          <w:szCs w:val="20"/>
        </w:rPr>
        <w:t xml:space="preserve"> shall be performed with one set of the brake lining assembly or drum brake lining</w:t>
      </w:r>
      <w:r w:rsidR="006B1842">
        <w:rPr>
          <w:sz w:val="20"/>
          <w:szCs w:val="20"/>
        </w:rPr>
        <w:t>; and</w:t>
      </w:r>
    </w:p>
    <w:p w14:paraId="12FC1017" w14:textId="77777777" w:rsidR="009C026D" w:rsidRPr="005576A4" w:rsidRDefault="009C026D" w:rsidP="009310C8">
      <w:pPr>
        <w:autoSpaceDE w:val="0"/>
        <w:autoSpaceDN w:val="0"/>
        <w:adjustRightInd w:val="0"/>
        <w:spacing w:after="0" w:line="20" w:lineRule="atLeast"/>
        <w:jc w:val="both"/>
        <w:rPr>
          <w:sz w:val="20"/>
          <w:szCs w:val="20"/>
        </w:rPr>
      </w:pPr>
    </w:p>
    <w:p w14:paraId="6B020890" w14:textId="10BCC0DC" w:rsidR="009C026D" w:rsidRDefault="0046772F" w:rsidP="001A4D0E">
      <w:pPr>
        <w:pStyle w:val="ListParagraph"/>
        <w:numPr>
          <w:ilvl w:val="0"/>
          <w:numId w:val="9"/>
        </w:numPr>
        <w:autoSpaceDE w:val="0"/>
        <w:autoSpaceDN w:val="0"/>
        <w:adjustRightInd w:val="0"/>
        <w:spacing w:after="0" w:line="20" w:lineRule="atLeast"/>
        <w:jc w:val="both"/>
        <w:rPr>
          <w:sz w:val="20"/>
          <w:szCs w:val="20"/>
        </w:rPr>
      </w:pPr>
      <w:r w:rsidRPr="0046772F">
        <w:rPr>
          <w:sz w:val="20"/>
          <w:szCs w:val="20"/>
        </w:rPr>
        <w:t>Note and plot line pressure and mean fully developed deceleration for each application and determine line pressure required to achieve 5 m/s</w:t>
      </w:r>
      <w:r w:rsidRPr="0046772F">
        <w:rPr>
          <w:sz w:val="20"/>
          <w:szCs w:val="20"/>
          <w:vertAlign w:val="superscript"/>
        </w:rPr>
        <w:t>2</w:t>
      </w:r>
      <w:r w:rsidRPr="0046772F">
        <w:rPr>
          <w:sz w:val="20"/>
          <w:szCs w:val="20"/>
        </w:rPr>
        <w:t>.</w:t>
      </w:r>
      <w:r w:rsidR="009C026D" w:rsidRPr="005576A4">
        <w:rPr>
          <w:sz w:val="20"/>
          <w:szCs w:val="20"/>
        </w:rPr>
        <w:t xml:space="preserve"> </w:t>
      </w:r>
    </w:p>
    <w:p w14:paraId="485AC374" w14:textId="77777777" w:rsidR="004E62F9" w:rsidRPr="005576A4" w:rsidRDefault="004E62F9" w:rsidP="009310C8">
      <w:pPr>
        <w:autoSpaceDE w:val="0"/>
        <w:autoSpaceDN w:val="0"/>
        <w:adjustRightInd w:val="0"/>
        <w:spacing w:after="0" w:line="20" w:lineRule="atLeast"/>
        <w:jc w:val="both"/>
        <w:rPr>
          <w:sz w:val="20"/>
          <w:szCs w:val="20"/>
        </w:rPr>
      </w:pPr>
    </w:p>
    <w:p w14:paraId="5D0906D7" w14:textId="4FC088C6" w:rsidR="004E62F9" w:rsidRPr="005576A4" w:rsidRDefault="004E62F9" w:rsidP="009310C8">
      <w:pPr>
        <w:autoSpaceDE w:val="0"/>
        <w:autoSpaceDN w:val="0"/>
        <w:adjustRightInd w:val="0"/>
        <w:spacing w:after="0" w:line="20" w:lineRule="atLeast"/>
        <w:jc w:val="both"/>
        <w:rPr>
          <w:sz w:val="20"/>
          <w:szCs w:val="20"/>
        </w:rPr>
      </w:pPr>
      <w:r w:rsidRPr="005576A4">
        <w:rPr>
          <w:b/>
          <w:sz w:val="20"/>
          <w:szCs w:val="20"/>
        </w:rPr>
        <w:t>C-2.2.</w:t>
      </w:r>
      <w:r w:rsidR="00635D00">
        <w:rPr>
          <w:b/>
          <w:sz w:val="20"/>
          <w:szCs w:val="20"/>
        </w:rPr>
        <w:t>3</w:t>
      </w:r>
      <w:r w:rsidRPr="005576A4">
        <w:rPr>
          <w:i/>
          <w:iCs/>
          <w:sz w:val="20"/>
          <w:szCs w:val="20"/>
        </w:rPr>
        <w:t xml:space="preserve"> Speed Sensitivity Test</w:t>
      </w:r>
    </w:p>
    <w:p w14:paraId="3E584DCF" w14:textId="77777777" w:rsidR="004E62F9" w:rsidRPr="005576A4" w:rsidRDefault="004E62F9" w:rsidP="009310C8">
      <w:pPr>
        <w:autoSpaceDE w:val="0"/>
        <w:autoSpaceDN w:val="0"/>
        <w:adjustRightInd w:val="0"/>
        <w:spacing w:after="0" w:line="20" w:lineRule="atLeast"/>
        <w:jc w:val="both"/>
        <w:rPr>
          <w:sz w:val="20"/>
          <w:szCs w:val="20"/>
        </w:rPr>
      </w:pPr>
    </w:p>
    <w:p w14:paraId="7E601909" w14:textId="77777777" w:rsidR="0051762F" w:rsidRPr="0051762F" w:rsidRDefault="0051762F" w:rsidP="001A4D0E">
      <w:pPr>
        <w:pStyle w:val="ListParagraph"/>
        <w:numPr>
          <w:ilvl w:val="0"/>
          <w:numId w:val="23"/>
        </w:numPr>
        <w:autoSpaceDE w:val="0"/>
        <w:autoSpaceDN w:val="0"/>
        <w:adjustRightInd w:val="0"/>
        <w:spacing w:after="0" w:line="20" w:lineRule="atLeast"/>
        <w:jc w:val="both"/>
        <w:rPr>
          <w:sz w:val="20"/>
          <w:szCs w:val="20"/>
        </w:rPr>
      </w:pPr>
      <w:r w:rsidRPr="0051762F">
        <w:rPr>
          <w:sz w:val="20"/>
          <w:szCs w:val="20"/>
        </w:rPr>
        <w:t>Using the line pressure derived from C-2.2.1.1. and with initial brake temperature ≤ 100°C, make three brake applications from rotational speed corresponding to vehicle linear speeds of</w:t>
      </w:r>
    </w:p>
    <w:p w14:paraId="47AD67F4" w14:textId="5D13DF25" w:rsidR="0051762F" w:rsidRPr="0051762F" w:rsidRDefault="0051762F" w:rsidP="001A4D0E">
      <w:pPr>
        <w:pStyle w:val="ListParagraph"/>
        <w:numPr>
          <w:ilvl w:val="0"/>
          <w:numId w:val="38"/>
        </w:numPr>
        <w:autoSpaceDE w:val="0"/>
        <w:autoSpaceDN w:val="0"/>
        <w:adjustRightInd w:val="0"/>
        <w:spacing w:after="0" w:line="20" w:lineRule="atLeast"/>
        <w:ind w:left="1080"/>
        <w:jc w:val="both"/>
        <w:rPr>
          <w:sz w:val="20"/>
          <w:szCs w:val="20"/>
        </w:rPr>
      </w:pPr>
      <w:r w:rsidRPr="0051762F">
        <w:rPr>
          <w:sz w:val="20"/>
          <w:szCs w:val="20"/>
        </w:rPr>
        <w:t xml:space="preserve">Front </w:t>
      </w:r>
      <w:r w:rsidR="000F3A9A" w:rsidRPr="0051762F">
        <w:rPr>
          <w:sz w:val="20"/>
          <w:szCs w:val="20"/>
        </w:rPr>
        <w:t>axle:</w:t>
      </w:r>
      <w:r w:rsidRPr="0051762F">
        <w:rPr>
          <w:sz w:val="20"/>
          <w:szCs w:val="20"/>
        </w:rPr>
        <w:t xml:space="preserve"> 45, 65 km/h and 80 km/h where </w:t>
      </w:r>
      <w:r w:rsidRPr="000F3A9A">
        <w:rPr>
          <w:i/>
          <w:sz w:val="20"/>
          <w:szCs w:val="20"/>
        </w:rPr>
        <w:t>V</w:t>
      </w:r>
      <w:r w:rsidRPr="000F3A9A">
        <w:rPr>
          <w:i/>
          <w:sz w:val="20"/>
          <w:szCs w:val="20"/>
          <w:vertAlign w:val="subscript"/>
        </w:rPr>
        <w:t>max</w:t>
      </w:r>
      <w:r w:rsidRPr="0051762F">
        <w:rPr>
          <w:sz w:val="20"/>
          <w:szCs w:val="20"/>
        </w:rPr>
        <w:t xml:space="preserve"> exceeds 100 km/h.</w:t>
      </w:r>
    </w:p>
    <w:p w14:paraId="21054475" w14:textId="51820FF8" w:rsidR="000A440E" w:rsidRPr="0051762F" w:rsidRDefault="0051762F" w:rsidP="001A4D0E">
      <w:pPr>
        <w:pStyle w:val="ListParagraph"/>
        <w:numPr>
          <w:ilvl w:val="0"/>
          <w:numId w:val="38"/>
        </w:numPr>
        <w:autoSpaceDE w:val="0"/>
        <w:autoSpaceDN w:val="0"/>
        <w:adjustRightInd w:val="0"/>
        <w:spacing w:after="0" w:line="20" w:lineRule="atLeast"/>
        <w:ind w:left="1080"/>
        <w:jc w:val="both"/>
        <w:rPr>
          <w:sz w:val="20"/>
          <w:szCs w:val="20"/>
        </w:rPr>
      </w:pPr>
      <w:r w:rsidRPr="0051762F">
        <w:rPr>
          <w:sz w:val="20"/>
          <w:szCs w:val="20"/>
        </w:rPr>
        <w:t xml:space="preserve">Rear </w:t>
      </w:r>
      <w:r w:rsidR="000F3A9A" w:rsidRPr="0051762F">
        <w:rPr>
          <w:sz w:val="20"/>
          <w:szCs w:val="20"/>
        </w:rPr>
        <w:t>axle:</w:t>
      </w:r>
      <w:r w:rsidRPr="0051762F">
        <w:rPr>
          <w:sz w:val="20"/>
          <w:szCs w:val="20"/>
        </w:rPr>
        <w:t xml:space="preserve"> 35, 50 km/h and 65 km/h where </w:t>
      </w:r>
      <w:r w:rsidRPr="000F3A9A">
        <w:rPr>
          <w:i/>
          <w:sz w:val="20"/>
          <w:szCs w:val="20"/>
        </w:rPr>
        <w:t>V</w:t>
      </w:r>
      <w:r w:rsidRPr="000F3A9A">
        <w:rPr>
          <w:i/>
          <w:sz w:val="20"/>
          <w:szCs w:val="20"/>
          <w:vertAlign w:val="subscript"/>
        </w:rPr>
        <w:t>ma</w:t>
      </w:r>
      <w:r w:rsidRPr="000F3A9A">
        <w:rPr>
          <w:sz w:val="20"/>
          <w:szCs w:val="20"/>
          <w:vertAlign w:val="subscript"/>
        </w:rPr>
        <w:t>x</w:t>
      </w:r>
      <w:r w:rsidRPr="0051762F">
        <w:rPr>
          <w:sz w:val="20"/>
          <w:szCs w:val="20"/>
        </w:rPr>
        <w:t xml:space="preserve"> exceeds 100 km/h.</w:t>
      </w:r>
    </w:p>
    <w:p w14:paraId="188E39CB" w14:textId="77777777" w:rsidR="000A440E" w:rsidRPr="00077622" w:rsidRDefault="000A440E" w:rsidP="009310C8">
      <w:pPr>
        <w:pStyle w:val="ListParagraph"/>
        <w:autoSpaceDE w:val="0"/>
        <w:autoSpaceDN w:val="0"/>
        <w:adjustRightInd w:val="0"/>
        <w:spacing w:after="0" w:line="20" w:lineRule="atLeast"/>
        <w:ind w:left="1080"/>
        <w:jc w:val="both"/>
        <w:rPr>
          <w:sz w:val="20"/>
          <w:szCs w:val="20"/>
        </w:rPr>
      </w:pPr>
    </w:p>
    <w:p w14:paraId="4088A940" w14:textId="437836AF" w:rsidR="00F94E27" w:rsidRDefault="00961CEA" w:rsidP="001A4D0E">
      <w:pPr>
        <w:pStyle w:val="ListParagraph"/>
        <w:numPr>
          <w:ilvl w:val="0"/>
          <w:numId w:val="23"/>
        </w:numPr>
        <w:autoSpaceDE w:val="0"/>
        <w:autoSpaceDN w:val="0"/>
        <w:adjustRightInd w:val="0"/>
        <w:spacing w:after="0" w:line="20" w:lineRule="atLeast"/>
        <w:jc w:val="both"/>
        <w:rPr>
          <w:sz w:val="20"/>
        </w:rPr>
      </w:pPr>
      <w:r w:rsidRPr="00961CEA">
        <w:rPr>
          <w:sz w:val="20"/>
        </w:rPr>
        <w:t>Average the results for each group of three applications and plot speed against corresponding mean fully developed deceleration</w:t>
      </w:r>
      <w:r w:rsidR="006B1842">
        <w:rPr>
          <w:sz w:val="20"/>
        </w:rPr>
        <w:t>; and</w:t>
      </w:r>
    </w:p>
    <w:p w14:paraId="6F8A70F4" w14:textId="77777777" w:rsidR="00F94E27" w:rsidRDefault="00F94E27" w:rsidP="009310C8">
      <w:pPr>
        <w:pStyle w:val="ListParagraph"/>
        <w:autoSpaceDE w:val="0"/>
        <w:autoSpaceDN w:val="0"/>
        <w:adjustRightInd w:val="0"/>
        <w:spacing w:after="0" w:line="20" w:lineRule="atLeast"/>
        <w:jc w:val="both"/>
        <w:rPr>
          <w:sz w:val="20"/>
        </w:rPr>
      </w:pPr>
    </w:p>
    <w:p w14:paraId="1E6739BD" w14:textId="55D1DFFB" w:rsidR="004E62F9" w:rsidRPr="00F94E27" w:rsidRDefault="00815DE7" w:rsidP="001A4D0E">
      <w:pPr>
        <w:pStyle w:val="ListParagraph"/>
        <w:numPr>
          <w:ilvl w:val="0"/>
          <w:numId w:val="23"/>
        </w:numPr>
        <w:autoSpaceDE w:val="0"/>
        <w:autoSpaceDN w:val="0"/>
        <w:adjustRightInd w:val="0"/>
        <w:spacing w:after="0" w:line="20" w:lineRule="atLeast"/>
        <w:jc w:val="both"/>
        <w:rPr>
          <w:sz w:val="20"/>
        </w:rPr>
      </w:pPr>
      <w:r w:rsidRPr="00F94E27">
        <w:rPr>
          <w:sz w:val="20"/>
          <w:szCs w:val="20"/>
        </w:rPr>
        <w:t>Mean fully developed decelerations recorded for the speeds shall lie within 25 percent of that recorded for the lowest speed</w:t>
      </w:r>
      <w:r w:rsidR="004E62F9" w:rsidRPr="00F94E27">
        <w:rPr>
          <w:sz w:val="20"/>
          <w:szCs w:val="20"/>
        </w:rPr>
        <w:t>.</w:t>
      </w:r>
    </w:p>
    <w:p w14:paraId="2C3FF0E7" w14:textId="3FF194B3" w:rsidR="004E62F9" w:rsidRPr="005576A4" w:rsidRDefault="004E62F9" w:rsidP="009310C8">
      <w:pPr>
        <w:spacing w:after="0" w:line="20" w:lineRule="atLeast"/>
        <w:jc w:val="center"/>
        <w:rPr>
          <w:b/>
          <w:bCs/>
          <w:sz w:val="20"/>
          <w:szCs w:val="20"/>
        </w:rPr>
      </w:pPr>
      <w:r w:rsidRPr="005576A4">
        <w:rPr>
          <w:sz w:val="20"/>
          <w:szCs w:val="20"/>
        </w:rPr>
        <w:br w:type="page"/>
      </w:r>
      <w:r w:rsidRPr="005576A4">
        <w:rPr>
          <w:b/>
          <w:sz w:val="20"/>
          <w:szCs w:val="20"/>
        </w:rPr>
        <w:lastRenderedPageBreak/>
        <w:t>ANNEX D</w:t>
      </w:r>
    </w:p>
    <w:p w14:paraId="2C09A643" w14:textId="58C89288" w:rsidR="004E62F9" w:rsidRPr="00077622" w:rsidRDefault="004E62F9" w:rsidP="009310C8">
      <w:pPr>
        <w:autoSpaceDE w:val="0"/>
        <w:autoSpaceDN w:val="0"/>
        <w:adjustRightInd w:val="0"/>
        <w:spacing w:after="0" w:line="20" w:lineRule="atLeast"/>
        <w:jc w:val="center"/>
        <w:rPr>
          <w:sz w:val="20"/>
          <w:szCs w:val="20"/>
        </w:rPr>
      </w:pPr>
      <w:r w:rsidRPr="00077622">
        <w:rPr>
          <w:sz w:val="20"/>
          <w:szCs w:val="20"/>
        </w:rPr>
        <w:t>(</w:t>
      </w:r>
      <w:r w:rsidRPr="00077622">
        <w:rPr>
          <w:i/>
          <w:iCs/>
          <w:sz w:val="20"/>
          <w:szCs w:val="20"/>
        </w:rPr>
        <w:t>Clause</w:t>
      </w:r>
      <w:r w:rsidRPr="00077622">
        <w:rPr>
          <w:sz w:val="20"/>
          <w:szCs w:val="20"/>
        </w:rPr>
        <w:t xml:space="preserve"> </w:t>
      </w:r>
      <w:r w:rsidRPr="00BB32C7">
        <w:rPr>
          <w:b/>
          <w:sz w:val="20"/>
          <w:szCs w:val="20"/>
        </w:rPr>
        <w:t>5.2.2</w:t>
      </w:r>
      <w:r w:rsidRPr="00077622">
        <w:rPr>
          <w:sz w:val="20"/>
          <w:szCs w:val="20"/>
        </w:rPr>
        <w:t>)</w:t>
      </w:r>
    </w:p>
    <w:p w14:paraId="093C11BD" w14:textId="77777777" w:rsidR="004E62F9" w:rsidRPr="005576A4" w:rsidRDefault="004E62F9" w:rsidP="009310C8">
      <w:pPr>
        <w:pStyle w:val="ListParagraph"/>
        <w:autoSpaceDE w:val="0"/>
        <w:autoSpaceDN w:val="0"/>
        <w:adjustRightInd w:val="0"/>
        <w:spacing w:after="0" w:line="20" w:lineRule="atLeast"/>
        <w:jc w:val="center"/>
        <w:rPr>
          <w:sz w:val="20"/>
          <w:szCs w:val="20"/>
        </w:rPr>
      </w:pPr>
    </w:p>
    <w:p w14:paraId="60813861" w14:textId="77777777" w:rsidR="009C026D" w:rsidRPr="005576A4" w:rsidRDefault="004E62F9" w:rsidP="009310C8">
      <w:pPr>
        <w:autoSpaceDE w:val="0"/>
        <w:autoSpaceDN w:val="0"/>
        <w:adjustRightInd w:val="0"/>
        <w:spacing w:after="0" w:line="20" w:lineRule="atLeast"/>
        <w:jc w:val="center"/>
        <w:rPr>
          <w:b/>
          <w:bCs/>
          <w:sz w:val="20"/>
          <w:szCs w:val="20"/>
        </w:rPr>
      </w:pPr>
      <w:r w:rsidRPr="005576A4">
        <w:rPr>
          <w:b/>
          <w:sz w:val="20"/>
          <w:szCs w:val="20"/>
        </w:rPr>
        <w:t xml:space="preserve">REQUIREMENTS FOR REPLACEMENT BRAKE LINING ASSEMBLIES AND DRUM BRAKE LININGS FOR VEHICLES OF </w:t>
      </w:r>
      <w:r w:rsidR="00322D1F" w:rsidRPr="005576A4">
        <w:rPr>
          <w:b/>
          <w:sz w:val="20"/>
          <w:szCs w:val="20"/>
        </w:rPr>
        <w:t>CATEGORIES</w:t>
      </w:r>
      <m:oMath>
        <m:r>
          <m:rPr>
            <m:sty m:val="bi"/>
          </m:rPr>
          <w:rPr>
            <w:rFonts w:ascii="Cambria Math" w:hAnsi="Cambria Math"/>
            <w:sz w:val="20"/>
            <w:szCs w:val="20"/>
          </w:rPr>
          <m:t xml:space="preserve"> </m:t>
        </m:r>
        <m:sSub>
          <m:sSubPr>
            <m:ctrlPr>
              <w:rPr>
                <w:rFonts w:ascii="Cambria Math" w:hAnsi="Cambria Math"/>
                <w:b/>
                <w:i/>
                <w:sz w:val="20"/>
                <w:szCs w:val="20"/>
              </w:rPr>
            </m:ctrlPr>
          </m:sSubPr>
          <m:e>
            <m:r>
              <m:rPr>
                <m:sty m:val="bi"/>
              </m:rPr>
              <w:rPr>
                <w:rFonts w:ascii="Cambria Math" w:hAnsi="Cambria Math"/>
                <w:sz w:val="20"/>
                <w:szCs w:val="20"/>
              </w:rPr>
              <m:t>M</m:t>
            </m:r>
          </m:e>
          <m:sub>
            <m:r>
              <m:rPr>
                <m:sty m:val="bi"/>
              </m:rPr>
              <w:rPr>
                <w:rFonts w:ascii="Cambria Math" w:hAnsi="Cambria Math"/>
                <w:sz w:val="20"/>
                <w:szCs w:val="20"/>
              </w:rPr>
              <m:t>3</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oMath>
      <w:r w:rsidRPr="005576A4">
        <w:rPr>
          <w:b/>
          <w:sz w:val="20"/>
          <w:szCs w:val="20"/>
        </w:rPr>
        <w:t xml:space="preserve"> AND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3</m:t>
            </m:r>
          </m:sub>
        </m:sSub>
      </m:oMath>
    </w:p>
    <w:p w14:paraId="585CCE55" w14:textId="77777777" w:rsidR="00322D1F" w:rsidRPr="005576A4" w:rsidRDefault="00322D1F" w:rsidP="009310C8">
      <w:pPr>
        <w:autoSpaceDE w:val="0"/>
        <w:autoSpaceDN w:val="0"/>
        <w:adjustRightInd w:val="0"/>
        <w:spacing w:after="0" w:line="20" w:lineRule="atLeast"/>
        <w:jc w:val="both"/>
        <w:rPr>
          <w:b/>
          <w:bCs/>
          <w:sz w:val="20"/>
          <w:szCs w:val="20"/>
        </w:rPr>
      </w:pPr>
    </w:p>
    <w:p w14:paraId="7B647EB3" w14:textId="77777777" w:rsidR="00322D1F" w:rsidRPr="005576A4" w:rsidRDefault="00322D1F" w:rsidP="009310C8">
      <w:pPr>
        <w:autoSpaceDE w:val="0"/>
        <w:autoSpaceDN w:val="0"/>
        <w:adjustRightInd w:val="0"/>
        <w:spacing w:after="0" w:line="20" w:lineRule="atLeast"/>
        <w:jc w:val="both"/>
        <w:rPr>
          <w:sz w:val="20"/>
          <w:szCs w:val="20"/>
        </w:rPr>
      </w:pPr>
      <w:r w:rsidRPr="005576A4">
        <w:rPr>
          <w:b/>
          <w:sz w:val="20"/>
          <w:szCs w:val="20"/>
        </w:rPr>
        <w:t>D-1 VEHICLE TEST</w:t>
      </w:r>
      <w:r w:rsidRPr="005576A4">
        <w:rPr>
          <w:sz w:val="20"/>
          <w:szCs w:val="20"/>
        </w:rPr>
        <w:t xml:space="preserve"> </w:t>
      </w:r>
    </w:p>
    <w:p w14:paraId="595D817A" w14:textId="77777777" w:rsidR="00322D1F" w:rsidRPr="005576A4" w:rsidRDefault="00322D1F" w:rsidP="009310C8">
      <w:pPr>
        <w:autoSpaceDE w:val="0"/>
        <w:autoSpaceDN w:val="0"/>
        <w:adjustRightInd w:val="0"/>
        <w:spacing w:after="0" w:line="20" w:lineRule="atLeast"/>
        <w:jc w:val="both"/>
        <w:rPr>
          <w:sz w:val="20"/>
          <w:szCs w:val="20"/>
        </w:rPr>
      </w:pPr>
    </w:p>
    <w:p w14:paraId="733D0740" w14:textId="77777777" w:rsidR="00322D1F" w:rsidRPr="005576A4" w:rsidRDefault="00322D1F" w:rsidP="009310C8">
      <w:pPr>
        <w:autoSpaceDE w:val="0"/>
        <w:autoSpaceDN w:val="0"/>
        <w:adjustRightInd w:val="0"/>
        <w:spacing w:after="0" w:line="20" w:lineRule="atLeast"/>
        <w:jc w:val="both"/>
        <w:rPr>
          <w:sz w:val="20"/>
          <w:szCs w:val="20"/>
        </w:rPr>
      </w:pPr>
      <w:r w:rsidRPr="005576A4">
        <w:rPr>
          <w:b/>
          <w:sz w:val="20"/>
          <w:szCs w:val="20"/>
        </w:rPr>
        <w:t>D-1.1</w:t>
      </w:r>
      <w:r w:rsidRPr="005576A4">
        <w:rPr>
          <w:sz w:val="20"/>
          <w:szCs w:val="20"/>
        </w:rPr>
        <w:t xml:space="preserve"> </w:t>
      </w:r>
      <w:r w:rsidRPr="005576A4">
        <w:rPr>
          <w:b/>
          <w:sz w:val="20"/>
          <w:szCs w:val="20"/>
        </w:rPr>
        <w:t>Test Vehicle</w:t>
      </w:r>
      <w:r w:rsidRPr="005576A4">
        <w:rPr>
          <w:sz w:val="20"/>
          <w:szCs w:val="20"/>
        </w:rPr>
        <w:t xml:space="preserve"> </w:t>
      </w:r>
    </w:p>
    <w:p w14:paraId="074C0B9A" w14:textId="77777777" w:rsidR="00322D1F" w:rsidRPr="005576A4" w:rsidRDefault="00322D1F" w:rsidP="009310C8">
      <w:pPr>
        <w:autoSpaceDE w:val="0"/>
        <w:autoSpaceDN w:val="0"/>
        <w:adjustRightInd w:val="0"/>
        <w:spacing w:after="0" w:line="20" w:lineRule="atLeast"/>
        <w:jc w:val="both"/>
        <w:rPr>
          <w:sz w:val="20"/>
          <w:szCs w:val="20"/>
        </w:rPr>
      </w:pPr>
    </w:p>
    <w:p w14:paraId="0B65D569" w14:textId="5692B8BF" w:rsidR="00322D1F" w:rsidRPr="006B1842" w:rsidRDefault="00322D1F" w:rsidP="009310C8">
      <w:pPr>
        <w:autoSpaceDE w:val="0"/>
        <w:autoSpaceDN w:val="0"/>
        <w:adjustRightInd w:val="0"/>
        <w:spacing w:after="0" w:line="20" w:lineRule="atLeast"/>
        <w:jc w:val="both"/>
        <w:rPr>
          <w:sz w:val="20"/>
          <w:szCs w:val="20"/>
        </w:rPr>
      </w:pPr>
      <w:r w:rsidRPr="006B1842">
        <w:rPr>
          <w:sz w:val="20"/>
          <w:szCs w:val="20"/>
        </w:rPr>
        <w:t xml:space="preserve">A vehicle which is representative of the type(s) for which the replacement brake lining assembly approval or drum brake lining approval is required shall be equipped with </w:t>
      </w:r>
      <w:r w:rsidR="00935C98" w:rsidRPr="006B1842">
        <w:rPr>
          <w:sz w:val="20"/>
          <w:szCs w:val="20"/>
        </w:rPr>
        <w:t xml:space="preserve">replacement </w:t>
      </w:r>
      <w:r w:rsidRPr="006B1842">
        <w:rPr>
          <w:sz w:val="20"/>
          <w:szCs w:val="20"/>
        </w:rPr>
        <w:t>brake lining assemblies or drum brake linings of the type for which approval is sought and instrumented for brake testing as required by IS 11852</w:t>
      </w:r>
      <w:r w:rsidR="0077516F" w:rsidRPr="006B1842">
        <w:rPr>
          <w:sz w:val="20"/>
          <w:szCs w:val="20"/>
        </w:rPr>
        <w:t>, AIS 150.</w:t>
      </w:r>
    </w:p>
    <w:p w14:paraId="5CB8D50A" w14:textId="77777777" w:rsidR="00322D1F" w:rsidRPr="006B1842" w:rsidRDefault="00322D1F" w:rsidP="009310C8">
      <w:pPr>
        <w:autoSpaceDE w:val="0"/>
        <w:autoSpaceDN w:val="0"/>
        <w:adjustRightInd w:val="0"/>
        <w:spacing w:after="0" w:line="20" w:lineRule="atLeast"/>
        <w:jc w:val="both"/>
        <w:rPr>
          <w:sz w:val="20"/>
          <w:szCs w:val="20"/>
        </w:rPr>
      </w:pPr>
    </w:p>
    <w:p w14:paraId="39D1CDCE" w14:textId="3AC38731" w:rsidR="00322D1F" w:rsidRPr="006B1842" w:rsidRDefault="00322D1F" w:rsidP="009310C8">
      <w:pPr>
        <w:autoSpaceDE w:val="0"/>
        <w:autoSpaceDN w:val="0"/>
        <w:adjustRightInd w:val="0"/>
        <w:spacing w:after="0" w:line="20" w:lineRule="atLeast"/>
        <w:jc w:val="both"/>
        <w:rPr>
          <w:sz w:val="20"/>
          <w:szCs w:val="20"/>
        </w:rPr>
      </w:pPr>
      <w:r w:rsidRPr="006B1842">
        <w:rPr>
          <w:sz w:val="20"/>
          <w:szCs w:val="20"/>
        </w:rPr>
        <w:t xml:space="preserve">Brake linings submitted for test shall be fitted to the relevant brakes and until a fixed burnishing procedure is established, shall be burnished to the manufacturer’s instructions in agreement with </w:t>
      </w:r>
      <w:r w:rsidR="00591D14" w:rsidRPr="006B1842">
        <w:rPr>
          <w:sz w:val="20"/>
          <w:szCs w:val="20"/>
        </w:rPr>
        <w:t>the certifying agency</w:t>
      </w:r>
      <w:r w:rsidRPr="006B1842">
        <w:rPr>
          <w:sz w:val="20"/>
          <w:szCs w:val="20"/>
        </w:rPr>
        <w:t xml:space="preserve">. </w:t>
      </w:r>
    </w:p>
    <w:p w14:paraId="40D12443" w14:textId="77777777" w:rsidR="00322D1F" w:rsidRPr="006B1842" w:rsidRDefault="00322D1F" w:rsidP="009310C8">
      <w:pPr>
        <w:autoSpaceDE w:val="0"/>
        <w:autoSpaceDN w:val="0"/>
        <w:adjustRightInd w:val="0"/>
        <w:spacing w:after="0" w:line="20" w:lineRule="atLeast"/>
        <w:jc w:val="both"/>
        <w:rPr>
          <w:sz w:val="20"/>
          <w:szCs w:val="20"/>
        </w:rPr>
      </w:pPr>
    </w:p>
    <w:p w14:paraId="326902AC" w14:textId="77777777" w:rsidR="00322D1F" w:rsidRPr="006B1842" w:rsidRDefault="00322D1F" w:rsidP="009310C8">
      <w:pPr>
        <w:autoSpaceDE w:val="0"/>
        <w:autoSpaceDN w:val="0"/>
        <w:adjustRightInd w:val="0"/>
        <w:spacing w:after="0" w:line="20" w:lineRule="atLeast"/>
        <w:jc w:val="both"/>
        <w:rPr>
          <w:b/>
          <w:bCs/>
          <w:sz w:val="20"/>
          <w:szCs w:val="20"/>
        </w:rPr>
      </w:pPr>
      <w:r w:rsidRPr="006B1842">
        <w:rPr>
          <w:b/>
          <w:sz w:val="20"/>
          <w:szCs w:val="20"/>
        </w:rPr>
        <w:t xml:space="preserve">D-1.2 Tests and Requirements </w:t>
      </w:r>
    </w:p>
    <w:p w14:paraId="01983C48" w14:textId="77777777" w:rsidR="00322D1F" w:rsidRPr="006B1842" w:rsidRDefault="00322D1F" w:rsidP="009310C8">
      <w:pPr>
        <w:autoSpaceDE w:val="0"/>
        <w:autoSpaceDN w:val="0"/>
        <w:adjustRightInd w:val="0"/>
        <w:spacing w:after="0" w:line="20" w:lineRule="atLeast"/>
        <w:jc w:val="both"/>
        <w:rPr>
          <w:sz w:val="20"/>
          <w:szCs w:val="20"/>
        </w:rPr>
      </w:pPr>
    </w:p>
    <w:p w14:paraId="484D47AF" w14:textId="5B452E2D" w:rsidR="00322D1F" w:rsidRPr="006B1842" w:rsidRDefault="00322D1F" w:rsidP="009310C8">
      <w:pPr>
        <w:autoSpaceDE w:val="0"/>
        <w:autoSpaceDN w:val="0"/>
        <w:adjustRightInd w:val="0"/>
        <w:spacing w:after="0" w:line="20" w:lineRule="atLeast"/>
        <w:jc w:val="both"/>
        <w:rPr>
          <w:sz w:val="20"/>
          <w:szCs w:val="20"/>
        </w:rPr>
      </w:pPr>
      <w:r w:rsidRPr="006B1842">
        <w:rPr>
          <w:b/>
          <w:sz w:val="20"/>
          <w:szCs w:val="20"/>
        </w:rPr>
        <w:t>D-1.2.1</w:t>
      </w:r>
      <w:r w:rsidRPr="006B1842">
        <w:rPr>
          <w:sz w:val="20"/>
          <w:szCs w:val="20"/>
        </w:rPr>
        <w:t xml:space="preserve"> </w:t>
      </w:r>
      <w:r w:rsidR="000A440E" w:rsidRPr="006B1842">
        <w:rPr>
          <w:sz w:val="20"/>
          <w:szCs w:val="20"/>
        </w:rPr>
        <w:t xml:space="preserve">Conformance with IS 11852 </w:t>
      </w:r>
      <w:r w:rsidR="002D0AAA" w:rsidRPr="006B1842">
        <w:rPr>
          <w:sz w:val="20"/>
          <w:szCs w:val="20"/>
        </w:rPr>
        <w:t xml:space="preserve">/ </w:t>
      </w:r>
      <w:r w:rsidR="000A440E" w:rsidRPr="006B1842">
        <w:rPr>
          <w:sz w:val="20"/>
          <w:szCs w:val="20"/>
        </w:rPr>
        <w:t>AIS 15</w:t>
      </w:r>
      <w:r w:rsidR="002D0AAA" w:rsidRPr="006B1842">
        <w:rPr>
          <w:sz w:val="20"/>
          <w:szCs w:val="20"/>
        </w:rPr>
        <w:t>0</w:t>
      </w:r>
      <w:r w:rsidR="000A440E" w:rsidRPr="006B1842">
        <w:rPr>
          <w:sz w:val="20"/>
          <w:szCs w:val="20"/>
        </w:rPr>
        <w:t>.</w:t>
      </w:r>
    </w:p>
    <w:p w14:paraId="57C3E0E3" w14:textId="77777777" w:rsidR="00322D1F" w:rsidRPr="006B1842" w:rsidRDefault="00322D1F" w:rsidP="009310C8">
      <w:pPr>
        <w:autoSpaceDE w:val="0"/>
        <w:autoSpaceDN w:val="0"/>
        <w:adjustRightInd w:val="0"/>
        <w:spacing w:after="0" w:line="20" w:lineRule="atLeast"/>
        <w:jc w:val="both"/>
        <w:rPr>
          <w:sz w:val="20"/>
          <w:szCs w:val="20"/>
        </w:rPr>
      </w:pPr>
    </w:p>
    <w:p w14:paraId="15B3E2B5" w14:textId="483C78A7" w:rsidR="00322D1F" w:rsidRDefault="00322D1F" w:rsidP="009310C8">
      <w:pPr>
        <w:autoSpaceDE w:val="0"/>
        <w:autoSpaceDN w:val="0"/>
        <w:adjustRightInd w:val="0"/>
        <w:spacing w:after="0" w:line="20" w:lineRule="atLeast"/>
        <w:jc w:val="both"/>
        <w:rPr>
          <w:sz w:val="20"/>
          <w:szCs w:val="20"/>
        </w:rPr>
      </w:pPr>
      <w:r w:rsidRPr="006B1842">
        <w:rPr>
          <w:b/>
          <w:sz w:val="20"/>
          <w:szCs w:val="20"/>
        </w:rPr>
        <w:t>D-1.2.1.1</w:t>
      </w:r>
      <w:r w:rsidRPr="006B1842">
        <w:rPr>
          <w:sz w:val="20"/>
          <w:szCs w:val="20"/>
        </w:rPr>
        <w:t xml:space="preserve"> </w:t>
      </w:r>
      <w:r w:rsidR="000A440E" w:rsidRPr="006B1842">
        <w:rPr>
          <w:sz w:val="20"/>
          <w:szCs w:val="20"/>
        </w:rPr>
        <w:t xml:space="preserve">The braking system of the vehicle shall be tested according to the requirements for the vehicle category in question (M3, N2 or N3) </w:t>
      </w:r>
      <w:r w:rsidR="00F87FC0" w:rsidRPr="006B1842">
        <w:rPr>
          <w:sz w:val="20"/>
          <w:szCs w:val="20"/>
        </w:rPr>
        <w:t>as specified in IS 11852 (Annex C), AIS 150 (Annex C). The applicable requirements or tests are:</w:t>
      </w:r>
    </w:p>
    <w:p w14:paraId="7B1B060F" w14:textId="77777777" w:rsidR="00F87FC0" w:rsidRPr="005576A4" w:rsidRDefault="00F87FC0" w:rsidP="009310C8">
      <w:pPr>
        <w:autoSpaceDE w:val="0"/>
        <w:autoSpaceDN w:val="0"/>
        <w:adjustRightInd w:val="0"/>
        <w:spacing w:after="0" w:line="20" w:lineRule="atLeast"/>
        <w:jc w:val="both"/>
        <w:rPr>
          <w:sz w:val="20"/>
          <w:szCs w:val="20"/>
        </w:rPr>
      </w:pPr>
    </w:p>
    <w:p w14:paraId="310D03A2" w14:textId="5EF2F5B3"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D-1.2.1.1.1</w:t>
      </w:r>
      <w:r w:rsidRPr="005576A4">
        <w:rPr>
          <w:sz w:val="20"/>
          <w:szCs w:val="20"/>
        </w:rPr>
        <w:t xml:space="preserve"> </w:t>
      </w:r>
      <w:r w:rsidRPr="005576A4">
        <w:rPr>
          <w:i/>
          <w:iCs/>
          <w:sz w:val="20"/>
          <w:szCs w:val="20"/>
        </w:rPr>
        <w:t>Service braking system</w:t>
      </w:r>
      <w:r w:rsidRPr="005576A4">
        <w:rPr>
          <w:sz w:val="20"/>
          <w:szCs w:val="20"/>
        </w:rPr>
        <w:t xml:space="preserve"> </w:t>
      </w:r>
    </w:p>
    <w:p w14:paraId="5B513B70" w14:textId="77777777" w:rsidR="004E3CD0" w:rsidRPr="005576A4" w:rsidRDefault="004E3CD0" w:rsidP="009310C8">
      <w:pPr>
        <w:autoSpaceDE w:val="0"/>
        <w:autoSpaceDN w:val="0"/>
        <w:adjustRightInd w:val="0"/>
        <w:spacing w:after="0" w:line="20" w:lineRule="atLeast"/>
        <w:jc w:val="both"/>
        <w:rPr>
          <w:sz w:val="20"/>
          <w:szCs w:val="20"/>
        </w:rPr>
      </w:pPr>
    </w:p>
    <w:p w14:paraId="56620C81" w14:textId="14A5D999"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D-1.2.1.1.1.1</w:t>
      </w:r>
      <w:r w:rsidRPr="005576A4">
        <w:rPr>
          <w:sz w:val="20"/>
          <w:szCs w:val="20"/>
        </w:rPr>
        <w:t xml:space="preserve"> Type-</w:t>
      </w:r>
      <w:r w:rsidR="000A7E02">
        <w:rPr>
          <w:sz w:val="20"/>
          <w:szCs w:val="20"/>
        </w:rPr>
        <w:t>O</w:t>
      </w:r>
      <w:r w:rsidRPr="005576A4">
        <w:rPr>
          <w:sz w:val="20"/>
          <w:szCs w:val="20"/>
        </w:rPr>
        <w:t xml:space="preserve"> test with engine disconnected, vehicle laden. </w:t>
      </w:r>
    </w:p>
    <w:p w14:paraId="0A86A262" w14:textId="77777777" w:rsidR="004E3CD0" w:rsidRPr="005576A4" w:rsidRDefault="004E3CD0" w:rsidP="009310C8">
      <w:pPr>
        <w:autoSpaceDE w:val="0"/>
        <w:autoSpaceDN w:val="0"/>
        <w:adjustRightInd w:val="0"/>
        <w:spacing w:after="0" w:line="20" w:lineRule="atLeast"/>
        <w:jc w:val="both"/>
        <w:rPr>
          <w:sz w:val="20"/>
          <w:szCs w:val="20"/>
        </w:rPr>
      </w:pPr>
    </w:p>
    <w:p w14:paraId="7BB99130" w14:textId="01C0F3C0"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D-1.2.1.1.1.</w:t>
      </w:r>
      <w:r w:rsidR="000A440E">
        <w:rPr>
          <w:b/>
          <w:sz w:val="20"/>
          <w:szCs w:val="20"/>
        </w:rPr>
        <w:t>2</w:t>
      </w:r>
      <w:r w:rsidRPr="005576A4">
        <w:rPr>
          <w:sz w:val="20"/>
          <w:szCs w:val="20"/>
        </w:rPr>
        <w:t xml:space="preserve"> Type - </w:t>
      </w:r>
      <w:r w:rsidR="00B9485C">
        <w:rPr>
          <w:sz w:val="20"/>
          <w:szCs w:val="20"/>
        </w:rPr>
        <w:t>I</w:t>
      </w:r>
      <w:r w:rsidRPr="005576A4">
        <w:rPr>
          <w:sz w:val="20"/>
          <w:szCs w:val="20"/>
        </w:rPr>
        <w:t xml:space="preserve"> test</w:t>
      </w:r>
    </w:p>
    <w:p w14:paraId="1903D042" w14:textId="77777777" w:rsidR="004E3CD0" w:rsidRPr="005576A4" w:rsidRDefault="004E3CD0" w:rsidP="009310C8">
      <w:pPr>
        <w:autoSpaceDE w:val="0"/>
        <w:autoSpaceDN w:val="0"/>
        <w:adjustRightInd w:val="0"/>
        <w:spacing w:after="0" w:line="20" w:lineRule="atLeast"/>
        <w:jc w:val="both"/>
        <w:rPr>
          <w:sz w:val="20"/>
          <w:szCs w:val="20"/>
        </w:rPr>
      </w:pPr>
    </w:p>
    <w:p w14:paraId="70CCE480" w14:textId="358AAA52" w:rsidR="004E3CD0" w:rsidRDefault="00322D1F" w:rsidP="009310C8">
      <w:pPr>
        <w:autoSpaceDE w:val="0"/>
        <w:autoSpaceDN w:val="0"/>
        <w:adjustRightInd w:val="0"/>
        <w:spacing w:after="0" w:line="20" w:lineRule="atLeast"/>
        <w:jc w:val="both"/>
        <w:rPr>
          <w:i/>
          <w:iCs/>
          <w:sz w:val="20"/>
          <w:szCs w:val="20"/>
        </w:rPr>
      </w:pPr>
      <w:r w:rsidRPr="005576A4">
        <w:rPr>
          <w:b/>
          <w:sz w:val="20"/>
          <w:szCs w:val="20"/>
        </w:rPr>
        <w:t>D-1.2.1.1.1.</w:t>
      </w:r>
      <w:r w:rsidR="000A440E">
        <w:rPr>
          <w:b/>
          <w:sz w:val="20"/>
          <w:szCs w:val="20"/>
        </w:rPr>
        <w:t>3</w:t>
      </w:r>
      <w:r w:rsidRPr="005576A4">
        <w:rPr>
          <w:sz w:val="20"/>
          <w:szCs w:val="20"/>
        </w:rPr>
        <w:t xml:space="preserve"> </w:t>
      </w:r>
      <w:r w:rsidR="00853846" w:rsidRPr="00853846">
        <w:rPr>
          <w:i/>
          <w:iCs/>
          <w:sz w:val="20"/>
          <w:szCs w:val="20"/>
        </w:rPr>
        <w:t xml:space="preserve">Type II Test (Downhill </w:t>
      </w:r>
      <w:proofErr w:type="spellStart"/>
      <w:r w:rsidR="00853846" w:rsidRPr="00853846">
        <w:rPr>
          <w:i/>
          <w:iCs/>
          <w:sz w:val="20"/>
          <w:szCs w:val="20"/>
        </w:rPr>
        <w:t>Behaviour</w:t>
      </w:r>
      <w:proofErr w:type="spellEnd"/>
      <w:r w:rsidR="00853846" w:rsidRPr="00853846">
        <w:rPr>
          <w:i/>
          <w:iCs/>
          <w:sz w:val="20"/>
          <w:szCs w:val="20"/>
        </w:rPr>
        <w:t xml:space="preserve"> Test)</w:t>
      </w:r>
    </w:p>
    <w:p w14:paraId="6DF1221F" w14:textId="77777777" w:rsidR="00853846" w:rsidRPr="005576A4" w:rsidRDefault="00853846" w:rsidP="009310C8">
      <w:pPr>
        <w:autoSpaceDE w:val="0"/>
        <w:autoSpaceDN w:val="0"/>
        <w:adjustRightInd w:val="0"/>
        <w:spacing w:after="0" w:line="20" w:lineRule="atLeast"/>
        <w:jc w:val="both"/>
        <w:rPr>
          <w:sz w:val="20"/>
          <w:szCs w:val="20"/>
        </w:rPr>
      </w:pPr>
    </w:p>
    <w:p w14:paraId="7F66F7C2" w14:textId="20F0C687" w:rsidR="004E3CD0" w:rsidRPr="005576A4" w:rsidRDefault="00853846" w:rsidP="009310C8">
      <w:pPr>
        <w:autoSpaceDE w:val="0"/>
        <w:autoSpaceDN w:val="0"/>
        <w:adjustRightInd w:val="0"/>
        <w:spacing w:after="0" w:line="20" w:lineRule="atLeast"/>
        <w:jc w:val="both"/>
        <w:rPr>
          <w:sz w:val="20"/>
          <w:szCs w:val="20"/>
        </w:rPr>
      </w:pPr>
      <w:r w:rsidRPr="00853846">
        <w:rPr>
          <w:sz w:val="20"/>
          <w:szCs w:val="20"/>
        </w:rPr>
        <w:t>The laden vehicle must be tested in such a manner that the energy input is equivalent to that recorded in the same period of time with the laden vehicle driven at an average speed of 30 km/h on a 2.5 percent down gradient for a distance of 6 km with the gear disengaged, the braking energy being taken by the service brakes</w:t>
      </w:r>
      <w:r>
        <w:rPr>
          <w:sz w:val="20"/>
          <w:szCs w:val="20"/>
        </w:rPr>
        <w:t xml:space="preserve"> </w:t>
      </w:r>
      <w:r w:rsidRPr="00853846">
        <w:rPr>
          <w:sz w:val="20"/>
          <w:szCs w:val="20"/>
        </w:rPr>
        <w:t>alone.</w:t>
      </w:r>
    </w:p>
    <w:p w14:paraId="2C3BD805" w14:textId="77777777" w:rsidR="004E3CD0" w:rsidRPr="005576A4" w:rsidRDefault="004E3CD0" w:rsidP="009310C8">
      <w:pPr>
        <w:autoSpaceDE w:val="0"/>
        <w:autoSpaceDN w:val="0"/>
        <w:adjustRightInd w:val="0"/>
        <w:spacing w:after="0" w:line="20" w:lineRule="atLeast"/>
        <w:jc w:val="both"/>
        <w:rPr>
          <w:sz w:val="20"/>
          <w:szCs w:val="20"/>
        </w:rPr>
      </w:pPr>
    </w:p>
    <w:p w14:paraId="0EDB0C1D" w14:textId="7562ACAA" w:rsidR="004E3CD0" w:rsidRPr="005576A4" w:rsidRDefault="00322D1F" w:rsidP="009310C8">
      <w:pPr>
        <w:autoSpaceDE w:val="0"/>
        <w:autoSpaceDN w:val="0"/>
        <w:adjustRightInd w:val="0"/>
        <w:spacing w:after="0" w:line="20" w:lineRule="atLeast"/>
        <w:jc w:val="both"/>
        <w:rPr>
          <w:sz w:val="20"/>
          <w:szCs w:val="20"/>
        </w:rPr>
      </w:pPr>
      <w:r w:rsidRPr="005576A4">
        <w:rPr>
          <w:b/>
          <w:sz w:val="20"/>
          <w:szCs w:val="20"/>
        </w:rPr>
        <w:t>D-1.2.1.1.2</w:t>
      </w:r>
      <w:r w:rsidRPr="005576A4">
        <w:rPr>
          <w:sz w:val="20"/>
          <w:szCs w:val="20"/>
        </w:rPr>
        <w:t xml:space="preserve"> </w:t>
      </w:r>
      <w:r w:rsidR="007D585A" w:rsidRPr="007D585A">
        <w:rPr>
          <w:i/>
          <w:iCs/>
          <w:sz w:val="20"/>
          <w:szCs w:val="20"/>
        </w:rPr>
        <w:t>Secondary Braking System with engine disconnected, vehicle laden</w:t>
      </w:r>
    </w:p>
    <w:p w14:paraId="046C7547" w14:textId="77777777" w:rsidR="004E3CD0" w:rsidRPr="005576A4" w:rsidRDefault="004E3CD0" w:rsidP="009310C8">
      <w:pPr>
        <w:autoSpaceDE w:val="0"/>
        <w:autoSpaceDN w:val="0"/>
        <w:adjustRightInd w:val="0"/>
        <w:spacing w:after="0" w:line="20" w:lineRule="atLeast"/>
        <w:jc w:val="both"/>
        <w:rPr>
          <w:sz w:val="20"/>
          <w:szCs w:val="20"/>
        </w:rPr>
      </w:pPr>
    </w:p>
    <w:p w14:paraId="43CA0F8C" w14:textId="497BAEDE"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w:t>
      </w:r>
      <w:r w:rsidRPr="006B1842">
        <w:rPr>
          <w:b/>
          <w:sz w:val="20"/>
          <w:szCs w:val="20"/>
        </w:rPr>
        <w:t>.2.1.1.3</w:t>
      </w:r>
      <w:r w:rsidRPr="006B1842">
        <w:rPr>
          <w:sz w:val="20"/>
          <w:szCs w:val="20"/>
        </w:rPr>
        <w:t xml:space="preserve"> Parking braking system (only applicable if the brakes for which lining approval is sought are used for parking</w:t>
      </w:r>
      <w:r w:rsidR="009045D7" w:rsidRPr="006B1842">
        <w:rPr>
          <w:sz w:val="20"/>
          <w:szCs w:val="20"/>
        </w:rPr>
        <w:t xml:space="preserve"> also</w:t>
      </w:r>
      <w:r w:rsidRPr="006B1842">
        <w:rPr>
          <w:sz w:val="20"/>
          <w:szCs w:val="20"/>
        </w:rPr>
        <w:t>).</w:t>
      </w:r>
      <w:r w:rsidR="002938B4" w:rsidRPr="006B1842">
        <w:rPr>
          <w:sz w:val="20"/>
          <w:szCs w:val="20"/>
        </w:rPr>
        <w:t xml:space="preserve"> Downhill</w:t>
      </w:r>
      <w:r w:rsidR="002938B4" w:rsidRPr="002938B4">
        <w:rPr>
          <w:sz w:val="20"/>
          <w:szCs w:val="20"/>
        </w:rPr>
        <w:t xml:space="preserve"> test at 18 percent gradient, vehicle laden.</w:t>
      </w:r>
    </w:p>
    <w:p w14:paraId="39C35676" w14:textId="77777777" w:rsidR="004E3CD0" w:rsidRPr="005576A4" w:rsidRDefault="004E3CD0" w:rsidP="009310C8">
      <w:pPr>
        <w:autoSpaceDE w:val="0"/>
        <w:autoSpaceDN w:val="0"/>
        <w:adjustRightInd w:val="0"/>
        <w:spacing w:after="0" w:line="20" w:lineRule="atLeast"/>
        <w:jc w:val="both"/>
        <w:rPr>
          <w:sz w:val="20"/>
          <w:szCs w:val="20"/>
        </w:rPr>
      </w:pPr>
    </w:p>
    <w:p w14:paraId="2528464A" w14:textId="77777777"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w:t>
      </w:r>
      <w:r w:rsidRPr="005576A4">
        <w:rPr>
          <w:sz w:val="20"/>
          <w:szCs w:val="20"/>
        </w:rPr>
        <w:t xml:space="preserve"> Additional requirements (split axle test) </w:t>
      </w:r>
    </w:p>
    <w:p w14:paraId="151D5728" w14:textId="77777777" w:rsidR="004E3CD0" w:rsidRPr="005576A4" w:rsidRDefault="004E3CD0" w:rsidP="009310C8">
      <w:pPr>
        <w:autoSpaceDE w:val="0"/>
        <w:autoSpaceDN w:val="0"/>
        <w:adjustRightInd w:val="0"/>
        <w:spacing w:after="0" w:line="20" w:lineRule="atLeast"/>
        <w:jc w:val="both"/>
        <w:rPr>
          <w:sz w:val="20"/>
          <w:szCs w:val="20"/>
        </w:rPr>
      </w:pPr>
    </w:p>
    <w:p w14:paraId="21A55DF1" w14:textId="5FCCD74D" w:rsidR="004E3CD0" w:rsidRPr="005576A4" w:rsidRDefault="00C766B7" w:rsidP="009310C8">
      <w:pPr>
        <w:autoSpaceDE w:val="0"/>
        <w:autoSpaceDN w:val="0"/>
        <w:adjustRightInd w:val="0"/>
        <w:spacing w:after="0" w:line="20" w:lineRule="atLeast"/>
        <w:jc w:val="both"/>
        <w:rPr>
          <w:sz w:val="20"/>
          <w:szCs w:val="20"/>
        </w:rPr>
      </w:pPr>
      <w:r w:rsidRPr="00C766B7">
        <w:rPr>
          <w:sz w:val="20"/>
          <w:szCs w:val="20"/>
        </w:rPr>
        <w:t>For the tests mentioned below the vehicle shall be fully laden and all brake applications made with engine disconnected, on a level road.</w:t>
      </w:r>
    </w:p>
    <w:p w14:paraId="6011BA2B" w14:textId="77777777" w:rsidR="004E3CD0" w:rsidRPr="005576A4" w:rsidRDefault="004E3CD0" w:rsidP="009310C8">
      <w:pPr>
        <w:autoSpaceDE w:val="0"/>
        <w:autoSpaceDN w:val="0"/>
        <w:adjustRightInd w:val="0"/>
        <w:spacing w:after="0" w:line="20" w:lineRule="atLeast"/>
        <w:jc w:val="both"/>
        <w:rPr>
          <w:sz w:val="20"/>
          <w:szCs w:val="20"/>
        </w:rPr>
      </w:pPr>
    </w:p>
    <w:p w14:paraId="231FF8BC" w14:textId="7355E977" w:rsidR="004E3CD0" w:rsidRPr="005576A4" w:rsidRDefault="00780BC2" w:rsidP="009310C8">
      <w:pPr>
        <w:autoSpaceDE w:val="0"/>
        <w:autoSpaceDN w:val="0"/>
        <w:adjustRightInd w:val="0"/>
        <w:spacing w:after="0" w:line="20" w:lineRule="atLeast"/>
        <w:jc w:val="both"/>
        <w:rPr>
          <w:sz w:val="20"/>
          <w:szCs w:val="20"/>
        </w:rPr>
      </w:pPr>
      <w:r w:rsidRPr="00780BC2">
        <w:rPr>
          <w:sz w:val="20"/>
          <w:szCs w:val="20"/>
        </w:rPr>
        <w:t>The vehicle service brake control system shall be equipped with a means of isolating front and rear axle brakes so that either may be used independently of the other</w:t>
      </w:r>
      <w:r w:rsidR="004E3CD0" w:rsidRPr="005576A4">
        <w:rPr>
          <w:sz w:val="20"/>
          <w:szCs w:val="20"/>
        </w:rPr>
        <w:t xml:space="preserve">. </w:t>
      </w:r>
    </w:p>
    <w:p w14:paraId="1C961A78" w14:textId="77777777" w:rsidR="004E3CD0" w:rsidRPr="005576A4" w:rsidRDefault="004E3CD0" w:rsidP="009310C8">
      <w:pPr>
        <w:autoSpaceDE w:val="0"/>
        <w:autoSpaceDN w:val="0"/>
        <w:adjustRightInd w:val="0"/>
        <w:spacing w:after="0" w:line="20" w:lineRule="atLeast"/>
        <w:jc w:val="both"/>
        <w:rPr>
          <w:sz w:val="20"/>
          <w:szCs w:val="20"/>
        </w:rPr>
      </w:pPr>
    </w:p>
    <w:p w14:paraId="45821CB9" w14:textId="36A2D263" w:rsidR="004E3CD0" w:rsidRPr="005576A4" w:rsidRDefault="00155B18" w:rsidP="009310C8">
      <w:pPr>
        <w:autoSpaceDE w:val="0"/>
        <w:autoSpaceDN w:val="0"/>
        <w:adjustRightInd w:val="0"/>
        <w:spacing w:after="0" w:line="20" w:lineRule="atLeast"/>
        <w:jc w:val="both"/>
        <w:rPr>
          <w:sz w:val="20"/>
          <w:szCs w:val="20"/>
        </w:rPr>
      </w:pPr>
      <w:r w:rsidRPr="00155B18">
        <w:rPr>
          <w:sz w:val="20"/>
          <w:szCs w:val="20"/>
        </w:rPr>
        <w:t>Where brake lining assembly approval or drum brake lining approval is required for front axle brakes, the rear axle brakes shall remain inoperative throughout the test</w:t>
      </w:r>
      <w:r w:rsidR="004E3CD0" w:rsidRPr="005576A4">
        <w:rPr>
          <w:sz w:val="20"/>
          <w:szCs w:val="20"/>
        </w:rPr>
        <w:t xml:space="preserve">. </w:t>
      </w:r>
    </w:p>
    <w:p w14:paraId="2B94C8B7" w14:textId="77777777" w:rsidR="004E3CD0" w:rsidRPr="005576A4" w:rsidRDefault="004E3CD0" w:rsidP="009310C8">
      <w:pPr>
        <w:autoSpaceDE w:val="0"/>
        <w:autoSpaceDN w:val="0"/>
        <w:adjustRightInd w:val="0"/>
        <w:spacing w:after="0" w:line="20" w:lineRule="atLeast"/>
        <w:jc w:val="both"/>
        <w:rPr>
          <w:sz w:val="20"/>
          <w:szCs w:val="20"/>
        </w:rPr>
      </w:pPr>
    </w:p>
    <w:p w14:paraId="05E4D05A" w14:textId="2C6336A9" w:rsidR="004E3CD0" w:rsidRPr="005576A4" w:rsidRDefault="00EA227A" w:rsidP="009310C8">
      <w:pPr>
        <w:autoSpaceDE w:val="0"/>
        <w:autoSpaceDN w:val="0"/>
        <w:adjustRightInd w:val="0"/>
        <w:spacing w:after="0" w:line="20" w:lineRule="atLeast"/>
        <w:jc w:val="both"/>
        <w:rPr>
          <w:sz w:val="20"/>
          <w:szCs w:val="20"/>
        </w:rPr>
      </w:pPr>
      <w:r w:rsidRPr="00EA227A">
        <w:rPr>
          <w:sz w:val="20"/>
          <w:szCs w:val="20"/>
        </w:rPr>
        <w:t>Where brake lining assembly approval or drum brake lining approval is required for rear axle brakes, the front axle brakes shall remain inoperative throughout the test.</w:t>
      </w:r>
      <w:r w:rsidR="004E3CD0" w:rsidRPr="005576A4">
        <w:rPr>
          <w:sz w:val="20"/>
          <w:szCs w:val="20"/>
        </w:rPr>
        <w:t xml:space="preserve"> </w:t>
      </w:r>
    </w:p>
    <w:p w14:paraId="618CEC19" w14:textId="77777777" w:rsidR="0092513B" w:rsidRDefault="0092513B" w:rsidP="009310C8">
      <w:pPr>
        <w:autoSpaceDE w:val="0"/>
        <w:autoSpaceDN w:val="0"/>
        <w:adjustRightInd w:val="0"/>
        <w:spacing w:after="0" w:line="20" w:lineRule="atLeast"/>
        <w:jc w:val="both"/>
        <w:rPr>
          <w:b/>
          <w:sz w:val="20"/>
          <w:szCs w:val="20"/>
        </w:rPr>
      </w:pPr>
    </w:p>
    <w:p w14:paraId="44021134" w14:textId="05748131" w:rsidR="00835DE3" w:rsidRDefault="004E3CD0" w:rsidP="009310C8">
      <w:pPr>
        <w:autoSpaceDE w:val="0"/>
        <w:autoSpaceDN w:val="0"/>
        <w:adjustRightInd w:val="0"/>
        <w:spacing w:after="0" w:line="20" w:lineRule="atLeast"/>
        <w:jc w:val="both"/>
        <w:rPr>
          <w:sz w:val="20"/>
          <w:szCs w:val="20"/>
        </w:rPr>
      </w:pPr>
      <w:r w:rsidRPr="005576A4">
        <w:rPr>
          <w:b/>
          <w:sz w:val="20"/>
          <w:szCs w:val="20"/>
        </w:rPr>
        <w:t>D-1.2.2.1</w:t>
      </w:r>
      <w:r w:rsidRPr="005576A4">
        <w:rPr>
          <w:sz w:val="20"/>
          <w:szCs w:val="20"/>
        </w:rPr>
        <w:t xml:space="preserve"> </w:t>
      </w:r>
      <w:r w:rsidR="00835DE3" w:rsidRPr="00077622">
        <w:rPr>
          <w:i/>
          <w:sz w:val="20"/>
          <w:szCs w:val="20"/>
        </w:rPr>
        <w:t>Cold performance test</w:t>
      </w:r>
      <w:r w:rsidR="00835DE3" w:rsidRPr="00835DE3">
        <w:rPr>
          <w:sz w:val="20"/>
          <w:szCs w:val="20"/>
        </w:rPr>
        <w:t xml:space="preserve"> </w:t>
      </w:r>
    </w:p>
    <w:p w14:paraId="1AE25EFE" w14:textId="77777777" w:rsidR="00835DE3" w:rsidRDefault="00835DE3" w:rsidP="009310C8">
      <w:pPr>
        <w:autoSpaceDE w:val="0"/>
        <w:autoSpaceDN w:val="0"/>
        <w:adjustRightInd w:val="0"/>
        <w:spacing w:after="0" w:line="20" w:lineRule="atLeast"/>
        <w:jc w:val="both"/>
        <w:rPr>
          <w:sz w:val="20"/>
          <w:szCs w:val="20"/>
        </w:rPr>
      </w:pPr>
    </w:p>
    <w:p w14:paraId="15AEC0FF" w14:textId="1F5B0EF6" w:rsidR="004E3CD0" w:rsidRPr="005576A4" w:rsidRDefault="00835DE3" w:rsidP="009310C8">
      <w:pPr>
        <w:autoSpaceDE w:val="0"/>
        <w:autoSpaceDN w:val="0"/>
        <w:adjustRightInd w:val="0"/>
        <w:spacing w:after="0" w:line="20" w:lineRule="atLeast"/>
        <w:jc w:val="both"/>
        <w:rPr>
          <w:sz w:val="20"/>
          <w:szCs w:val="20"/>
        </w:rPr>
      </w:pPr>
      <w:r w:rsidRPr="00835DE3">
        <w:rPr>
          <w:sz w:val="20"/>
          <w:szCs w:val="20"/>
        </w:rPr>
        <w:t>Cold performance of the replacement brake lining assembly or the replacement drum brake lining shall be</w:t>
      </w:r>
      <w:r>
        <w:rPr>
          <w:sz w:val="20"/>
          <w:szCs w:val="20"/>
        </w:rPr>
        <w:t xml:space="preserve"> tested to the following method</w:t>
      </w:r>
      <w:r w:rsidRPr="00835DE3">
        <w:rPr>
          <w:sz w:val="20"/>
          <w:szCs w:val="20"/>
        </w:rPr>
        <w:t>:</w:t>
      </w:r>
    </w:p>
    <w:p w14:paraId="6C2EA218" w14:textId="77777777" w:rsidR="004E3CD0" w:rsidRPr="005576A4" w:rsidRDefault="004E3CD0" w:rsidP="009310C8">
      <w:pPr>
        <w:autoSpaceDE w:val="0"/>
        <w:autoSpaceDN w:val="0"/>
        <w:adjustRightInd w:val="0"/>
        <w:spacing w:after="0" w:line="20" w:lineRule="atLeast"/>
        <w:jc w:val="both"/>
        <w:rPr>
          <w:sz w:val="20"/>
          <w:szCs w:val="20"/>
        </w:rPr>
      </w:pPr>
    </w:p>
    <w:p w14:paraId="540D5A0B" w14:textId="77777777"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D-1.2.2.1.1</w:t>
      </w:r>
      <w:r w:rsidRPr="005576A4">
        <w:rPr>
          <w:sz w:val="20"/>
          <w:szCs w:val="20"/>
        </w:rPr>
        <w:t xml:space="preserve"> Make a minimum of six brake applications at spaced increments of pedal or line pressure up to wheel lock or, alternatively, up to a mean fully developed deceleration of 3.5 m/s</w:t>
      </w:r>
      <w:r w:rsidRPr="005576A4">
        <w:rPr>
          <w:sz w:val="20"/>
          <w:szCs w:val="20"/>
          <w:vertAlign w:val="superscript"/>
        </w:rPr>
        <w:t>2</w:t>
      </w:r>
      <w:r w:rsidRPr="005576A4">
        <w:rPr>
          <w:sz w:val="20"/>
          <w:szCs w:val="20"/>
        </w:rPr>
        <w:t xml:space="preserve"> or up to the maximum allowed pedal force or up to the maximum line pressure from an initial speed of 45 km/h and with a brake temperature ≤ 100°C at the start of each application.</w:t>
      </w:r>
    </w:p>
    <w:p w14:paraId="1F44446B" w14:textId="77777777" w:rsidR="004E3CD0" w:rsidRPr="005576A4" w:rsidRDefault="004E3CD0" w:rsidP="009310C8">
      <w:pPr>
        <w:autoSpaceDE w:val="0"/>
        <w:autoSpaceDN w:val="0"/>
        <w:adjustRightInd w:val="0"/>
        <w:spacing w:after="0" w:line="20" w:lineRule="atLeast"/>
        <w:jc w:val="both"/>
        <w:rPr>
          <w:sz w:val="20"/>
          <w:szCs w:val="20"/>
        </w:rPr>
      </w:pPr>
    </w:p>
    <w:p w14:paraId="19019058" w14:textId="77777777"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D-1.2.2.1.2</w:t>
      </w:r>
      <w:r w:rsidRPr="005576A4">
        <w:rPr>
          <w:sz w:val="20"/>
          <w:szCs w:val="20"/>
        </w:rPr>
        <w:t xml:space="preserve"> Note and plot pedal force or line pressure and mean fully developed deceleration for each application and determine the pedal force or line pressure required to achieve (if possible) a mean fully developed deceleration of 3 m/s</w:t>
      </w:r>
      <w:r w:rsidRPr="005576A4">
        <w:rPr>
          <w:sz w:val="20"/>
          <w:szCs w:val="20"/>
          <w:vertAlign w:val="superscript"/>
        </w:rPr>
        <w:t>2</w:t>
      </w:r>
      <w:r w:rsidRPr="005576A4">
        <w:rPr>
          <w:sz w:val="20"/>
          <w:szCs w:val="20"/>
        </w:rPr>
        <w:t>. If this value cannot be achieved determine alternatively the pedal force or line pressure required to achieve maximum deceleration.</w:t>
      </w:r>
    </w:p>
    <w:p w14:paraId="6C0B40C8" w14:textId="77777777" w:rsidR="004E3CD0" w:rsidRPr="005576A4" w:rsidRDefault="004E3CD0" w:rsidP="009310C8">
      <w:pPr>
        <w:autoSpaceDE w:val="0"/>
        <w:autoSpaceDN w:val="0"/>
        <w:adjustRightInd w:val="0"/>
        <w:spacing w:after="0" w:line="20" w:lineRule="atLeast"/>
        <w:jc w:val="both"/>
        <w:rPr>
          <w:sz w:val="20"/>
          <w:szCs w:val="20"/>
        </w:rPr>
      </w:pPr>
    </w:p>
    <w:p w14:paraId="3C9C10EB" w14:textId="77777777" w:rsidR="004E3CD0" w:rsidRPr="005576A4" w:rsidRDefault="004E3CD0" w:rsidP="009310C8">
      <w:pPr>
        <w:autoSpaceDE w:val="0"/>
        <w:autoSpaceDN w:val="0"/>
        <w:adjustRightInd w:val="0"/>
        <w:spacing w:after="0" w:line="20" w:lineRule="atLeast"/>
        <w:jc w:val="both"/>
        <w:rPr>
          <w:sz w:val="20"/>
          <w:szCs w:val="20"/>
        </w:rPr>
      </w:pPr>
      <w:r w:rsidRPr="005576A4">
        <w:rPr>
          <w:b/>
          <w:sz w:val="20"/>
          <w:szCs w:val="20"/>
        </w:rPr>
        <w:t>D-1.2.2.2</w:t>
      </w:r>
      <w:r w:rsidRPr="005576A4">
        <w:rPr>
          <w:sz w:val="20"/>
          <w:szCs w:val="20"/>
        </w:rPr>
        <w:t xml:space="preserve"> </w:t>
      </w:r>
      <w:r w:rsidRPr="005576A4">
        <w:rPr>
          <w:i/>
          <w:iCs/>
          <w:sz w:val="20"/>
          <w:szCs w:val="20"/>
        </w:rPr>
        <w:t>Speed sensitivity test</w:t>
      </w:r>
    </w:p>
    <w:p w14:paraId="4A41EC73" w14:textId="77777777" w:rsidR="004E3CD0" w:rsidRPr="005576A4" w:rsidRDefault="004E3CD0" w:rsidP="009310C8">
      <w:pPr>
        <w:autoSpaceDE w:val="0"/>
        <w:autoSpaceDN w:val="0"/>
        <w:adjustRightInd w:val="0"/>
        <w:spacing w:after="0" w:line="20" w:lineRule="atLeast"/>
        <w:jc w:val="both"/>
        <w:rPr>
          <w:sz w:val="20"/>
          <w:szCs w:val="20"/>
        </w:rPr>
      </w:pPr>
    </w:p>
    <w:p w14:paraId="5E18D2E3"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D-1.2.2.2.1</w:t>
      </w:r>
      <w:r w:rsidRPr="005576A4">
        <w:rPr>
          <w:sz w:val="20"/>
          <w:szCs w:val="20"/>
        </w:rPr>
        <w:t xml:space="preserve"> Using the pedal force derived from </w:t>
      </w:r>
      <w:r w:rsidRPr="005576A4">
        <w:rPr>
          <w:b/>
          <w:sz w:val="20"/>
          <w:szCs w:val="20"/>
        </w:rPr>
        <w:t>D-1.2.2.1.2</w:t>
      </w:r>
      <w:r w:rsidRPr="005576A4">
        <w:rPr>
          <w:sz w:val="20"/>
          <w:szCs w:val="20"/>
        </w:rPr>
        <w:t xml:space="preserve"> and with initial brake temperature ≤ 100 °C, make three brake applications from each of the following speeds:</w:t>
      </w:r>
    </w:p>
    <w:p w14:paraId="795F49DE" w14:textId="77777777" w:rsidR="00976CE3" w:rsidRPr="005576A4" w:rsidRDefault="00976CE3" w:rsidP="009310C8">
      <w:pPr>
        <w:autoSpaceDE w:val="0"/>
        <w:autoSpaceDN w:val="0"/>
        <w:adjustRightInd w:val="0"/>
        <w:spacing w:after="0" w:line="20" w:lineRule="atLeast"/>
        <w:jc w:val="both"/>
        <w:rPr>
          <w:sz w:val="20"/>
          <w:szCs w:val="20"/>
        </w:rPr>
      </w:pPr>
    </w:p>
    <w:p w14:paraId="57A1D012" w14:textId="77777777" w:rsidR="00976CE3" w:rsidRPr="005576A4" w:rsidRDefault="004E3CD0" w:rsidP="001A4D0E">
      <w:pPr>
        <w:pStyle w:val="ListParagraph"/>
        <w:numPr>
          <w:ilvl w:val="0"/>
          <w:numId w:val="10"/>
        </w:numPr>
        <w:autoSpaceDE w:val="0"/>
        <w:autoSpaceDN w:val="0"/>
        <w:adjustRightInd w:val="0"/>
        <w:spacing w:after="0" w:line="20" w:lineRule="atLeast"/>
        <w:jc w:val="both"/>
        <w:rPr>
          <w:sz w:val="20"/>
          <w:szCs w:val="20"/>
        </w:rPr>
      </w:pPr>
      <w:r w:rsidRPr="005576A4">
        <w:rPr>
          <w:sz w:val="20"/>
          <w:szCs w:val="20"/>
        </w:rPr>
        <w:t xml:space="preserve">40 km/h down to 20 km/h, </w:t>
      </w:r>
    </w:p>
    <w:p w14:paraId="75B81748" w14:textId="77777777" w:rsidR="00976CE3" w:rsidRPr="005576A4" w:rsidRDefault="00976CE3" w:rsidP="009310C8">
      <w:pPr>
        <w:autoSpaceDE w:val="0"/>
        <w:autoSpaceDN w:val="0"/>
        <w:adjustRightInd w:val="0"/>
        <w:spacing w:after="0" w:line="20" w:lineRule="atLeast"/>
        <w:jc w:val="both"/>
        <w:rPr>
          <w:sz w:val="20"/>
          <w:szCs w:val="20"/>
        </w:rPr>
      </w:pPr>
    </w:p>
    <w:p w14:paraId="32620FB5" w14:textId="77777777" w:rsidR="00976CE3" w:rsidRPr="005576A4" w:rsidRDefault="004E3CD0" w:rsidP="001A4D0E">
      <w:pPr>
        <w:pStyle w:val="ListParagraph"/>
        <w:numPr>
          <w:ilvl w:val="0"/>
          <w:numId w:val="10"/>
        </w:numPr>
        <w:autoSpaceDE w:val="0"/>
        <w:autoSpaceDN w:val="0"/>
        <w:adjustRightInd w:val="0"/>
        <w:spacing w:after="0" w:line="20" w:lineRule="atLeast"/>
        <w:jc w:val="both"/>
        <w:rPr>
          <w:sz w:val="20"/>
          <w:szCs w:val="20"/>
        </w:rPr>
      </w:pPr>
      <w:r w:rsidRPr="005576A4">
        <w:rPr>
          <w:sz w:val="20"/>
          <w:szCs w:val="20"/>
        </w:rPr>
        <w:t xml:space="preserve">60 km/h down to 40 km/h, and </w:t>
      </w:r>
    </w:p>
    <w:p w14:paraId="7701519E" w14:textId="77777777" w:rsidR="00976CE3" w:rsidRPr="005576A4" w:rsidRDefault="00976CE3" w:rsidP="009310C8">
      <w:pPr>
        <w:autoSpaceDE w:val="0"/>
        <w:autoSpaceDN w:val="0"/>
        <w:adjustRightInd w:val="0"/>
        <w:spacing w:after="0" w:line="20" w:lineRule="atLeast"/>
        <w:jc w:val="both"/>
        <w:rPr>
          <w:sz w:val="20"/>
          <w:szCs w:val="20"/>
        </w:rPr>
      </w:pPr>
    </w:p>
    <w:p w14:paraId="08A50374" w14:textId="77777777" w:rsidR="00976CE3" w:rsidRPr="005576A4" w:rsidRDefault="004E3CD0" w:rsidP="001A4D0E">
      <w:pPr>
        <w:pStyle w:val="ListParagraph"/>
        <w:numPr>
          <w:ilvl w:val="0"/>
          <w:numId w:val="10"/>
        </w:numPr>
        <w:autoSpaceDE w:val="0"/>
        <w:autoSpaceDN w:val="0"/>
        <w:adjustRightInd w:val="0"/>
        <w:spacing w:after="0" w:line="20" w:lineRule="atLeast"/>
        <w:jc w:val="both"/>
        <w:rPr>
          <w:sz w:val="20"/>
          <w:szCs w:val="20"/>
        </w:rPr>
      </w:pPr>
      <w:r w:rsidRPr="005576A4">
        <w:rPr>
          <w:sz w:val="20"/>
          <w:szCs w:val="20"/>
        </w:rPr>
        <w:t xml:space="preserve">80 km/h down to 60 km/h (if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max</m:t>
            </m:r>
          </m:sub>
        </m:sSub>
      </m:oMath>
      <w:r w:rsidRPr="005576A4">
        <w:rPr>
          <w:sz w:val="20"/>
          <w:szCs w:val="20"/>
        </w:rPr>
        <w:t xml:space="preserve"> ≥ 90 km/h) </w:t>
      </w:r>
    </w:p>
    <w:p w14:paraId="3D821FBB" w14:textId="77777777" w:rsidR="00976CE3" w:rsidRPr="005576A4" w:rsidRDefault="00976CE3" w:rsidP="009310C8">
      <w:pPr>
        <w:autoSpaceDE w:val="0"/>
        <w:autoSpaceDN w:val="0"/>
        <w:adjustRightInd w:val="0"/>
        <w:spacing w:after="0" w:line="20" w:lineRule="atLeast"/>
        <w:jc w:val="both"/>
        <w:rPr>
          <w:sz w:val="20"/>
          <w:szCs w:val="20"/>
        </w:rPr>
      </w:pPr>
    </w:p>
    <w:p w14:paraId="44081150"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D-1.2.2.2.2</w:t>
      </w:r>
      <w:r w:rsidRPr="005576A4">
        <w:rPr>
          <w:sz w:val="20"/>
          <w:szCs w:val="20"/>
        </w:rPr>
        <w:t xml:space="preserve"> Average the results for each group of three applications and plot speed against corresponding mean fully developed deceleration. </w:t>
      </w:r>
    </w:p>
    <w:p w14:paraId="048D15BD" w14:textId="77777777" w:rsidR="00976CE3" w:rsidRPr="005576A4" w:rsidRDefault="00976CE3" w:rsidP="009310C8">
      <w:pPr>
        <w:autoSpaceDE w:val="0"/>
        <w:autoSpaceDN w:val="0"/>
        <w:adjustRightInd w:val="0"/>
        <w:spacing w:after="0" w:line="20" w:lineRule="atLeast"/>
        <w:jc w:val="both"/>
        <w:rPr>
          <w:sz w:val="20"/>
          <w:szCs w:val="20"/>
        </w:rPr>
      </w:pPr>
    </w:p>
    <w:p w14:paraId="3387A7D0"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D-1.2.2.2.3</w:t>
      </w:r>
      <w:r w:rsidRPr="005576A4">
        <w:rPr>
          <w:sz w:val="20"/>
          <w:szCs w:val="20"/>
        </w:rPr>
        <w:t xml:space="preserve"> Mean fully developed decelerations recorded for the higher speeds shall lie within 25 percent of that recorded for the lowest speed. </w:t>
      </w:r>
    </w:p>
    <w:p w14:paraId="763D9A38" w14:textId="77777777" w:rsidR="00976CE3" w:rsidRPr="005576A4" w:rsidRDefault="00976CE3" w:rsidP="009310C8">
      <w:pPr>
        <w:autoSpaceDE w:val="0"/>
        <w:autoSpaceDN w:val="0"/>
        <w:adjustRightInd w:val="0"/>
        <w:spacing w:after="0" w:line="20" w:lineRule="atLeast"/>
        <w:jc w:val="both"/>
        <w:rPr>
          <w:sz w:val="20"/>
          <w:szCs w:val="20"/>
        </w:rPr>
      </w:pPr>
    </w:p>
    <w:p w14:paraId="3452575F"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D-2 INERTIA DYNAMOMETER TEST</w:t>
      </w:r>
      <w:r w:rsidRPr="005576A4">
        <w:rPr>
          <w:sz w:val="20"/>
          <w:szCs w:val="20"/>
        </w:rPr>
        <w:t xml:space="preserve"> </w:t>
      </w:r>
    </w:p>
    <w:p w14:paraId="55EEA942" w14:textId="77777777" w:rsidR="00976CE3" w:rsidRPr="005576A4" w:rsidRDefault="00976CE3" w:rsidP="009310C8">
      <w:pPr>
        <w:autoSpaceDE w:val="0"/>
        <w:autoSpaceDN w:val="0"/>
        <w:adjustRightInd w:val="0"/>
        <w:spacing w:after="0" w:line="20" w:lineRule="atLeast"/>
        <w:jc w:val="both"/>
        <w:rPr>
          <w:sz w:val="20"/>
          <w:szCs w:val="20"/>
        </w:rPr>
      </w:pPr>
    </w:p>
    <w:p w14:paraId="3FE02956" w14:textId="77777777" w:rsidR="00976CE3" w:rsidRPr="005576A4" w:rsidRDefault="004E3CD0" w:rsidP="009310C8">
      <w:pPr>
        <w:autoSpaceDE w:val="0"/>
        <w:autoSpaceDN w:val="0"/>
        <w:adjustRightInd w:val="0"/>
        <w:spacing w:after="0" w:line="20" w:lineRule="atLeast"/>
        <w:jc w:val="both"/>
        <w:rPr>
          <w:sz w:val="20"/>
          <w:szCs w:val="20"/>
        </w:rPr>
      </w:pPr>
      <w:r w:rsidRPr="005576A4">
        <w:rPr>
          <w:b/>
          <w:sz w:val="20"/>
          <w:szCs w:val="20"/>
        </w:rPr>
        <w:t>D-2.1 Test Equipment</w:t>
      </w:r>
      <w:r w:rsidRPr="005576A4">
        <w:rPr>
          <w:sz w:val="20"/>
          <w:szCs w:val="20"/>
        </w:rPr>
        <w:t xml:space="preserve"> </w:t>
      </w:r>
    </w:p>
    <w:p w14:paraId="159E9259" w14:textId="77777777" w:rsidR="00976CE3" w:rsidRPr="005576A4" w:rsidRDefault="00976CE3" w:rsidP="009310C8">
      <w:pPr>
        <w:autoSpaceDE w:val="0"/>
        <w:autoSpaceDN w:val="0"/>
        <w:adjustRightInd w:val="0"/>
        <w:spacing w:after="0" w:line="20" w:lineRule="atLeast"/>
        <w:jc w:val="both"/>
        <w:rPr>
          <w:sz w:val="20"/>
          <w:szCs w:val="20"/>
        </w:rPr>
      </w:pPr>
    </w:p>
    <w:p w14:paraId="7F612C75" w14:textId="56084DC9" w:rsidR="004E3CD0" w:rsidRPr="005576A4" w:rsidRDefault="004E3CD0" w:rsidP="009310C8">
      <w:pPr>
        <w:autoSpaceDE w:val="0"/>
        <w:autoSpaceDN w:val="0"/>
        <w:adjustRightInd w:val="0"/>
        <w:spacing w:after="0" w:line="20" w:lineRule="atLeast"/>
        <w:jc w:val="both"/>
        <w:rPr>
          <w:sz w:val="20"/>
          <w:szCs w:val="20"/>
        </w:rPr>
      </w:pPr>
      <w:r w:rsidRPr="005576A4">
        <w:rPr>
          <w:sz w:val="20"/>
          <w:szCs w:val="20"/>
        </w:rPr>
        <w:t xml:space="preserve">For the tests an inertia dynamometer shall be equipped with the vehicle brake in question. The dynamometer shall be instrumented for continuous recording of rotational speed, brake torque, pressure in the brake line and number of rotations after brake application, braking time and brake </w:t>
      </w:r>
      <w:r w:rsidRPr="006B1842">
        <w:rPr>
          <w:sz w:val="20"/>
          <w:szCs w:val="20"/>
        </w:rPr>
        <w:t xml:space="preserve">rotor </w:t>
      </w:r>
      <w:r w:rsidR="006D1D32" w:rsidRPr="006B1842">
        <w:rPr>
          <w:sz w:val="20"/>
          <w:szCs w:val="20"/>
        </w:rPr>
        <w:t>/ drum</w:t>
      </w:r>
      <w:r w:rsidR="006D1D32">
        <w:rPr>
          <w:sz w:val="20"/>
          <w:szCs w:val="20"/>
        </w:rPr>
        <w:t xml:space="preserve"> </w:t>
      </w:r>
      <w:r w:rsidRPr="005576A4">
        <w:rPr>
          <w:sz w:val="20"/>
          <w:szCs w:val="20"/>
        </w:rPr>
        <w:t>temperature.</w:t>
      </w:r>
    </w:p>
    <w:p w14:paraId="4DF37353" w14:textId="77777777" w:rsidR="00976CE3" w:rsidRPr="005576A4" w:rsidRDefault="00976CE3" w:rsidP="009310C8">
      <w:pPr>
        <w:autoSpaceDE w:val="0"/>
        <w:autoSpaceDN w:val="0"/>
        <w:adjustRightInd w:val="0"/>
        <w:spacing w:after="0" w:line="20" w:lineRule="atLeast"/>
        <w:jc w:val="both"/>
        <w:rPr>
          <w:sz w:val="20"/>
          <w:szCs w:val="20"/>
        </w:rPr>
      </w:pPr>
    </w:p>
    <w:p w14:paraId="0F9C0382" w14:textId="77777777" w:rsidR="00976CE3" w:rsidRPr="005576A4" w:rsidRDefault="00976CE3" w:rsidP="009310C8">
      <w:pPr>
        <w:autoSpaceDE w:val="0"/>
        <w:autoSpaceDN w:val="0"/>
        <w:adjustRightInd w:val="0"/>
        <w:spacing w:after="0" w:line="20" w:lineRule="atLeast"/>
        <w:jc w:val="both"/>
        <w:rPr>
          <w:sz w:val="20"/>
          <w:szCs w:val="20"/>
        </w:rPr>
      </w:pPr>
      <w:r w:rsidRPr="005576A4">
        <w:rPr>
          <w:b/>
          <w:sz w:val="20"/>
          <w:szCs w:val="20"/>
        </w:rPr>
        <w:t>D-2.1.1.1</w:t>
      </w:r>
      <w:r w:rsidRPr="005576A4">
        <w:rPr>
          <w:sz w:val="20"/>
          <w:szCs w:val="20"/>
        </w:rPr>
        <w:t xml:space="preserve"> The rotational mass of the dynamometer shall correspond to half the axle portion of 0.55 of the maximum vehicle mass and the rolling radius of the largest </w:t>
      </w:r>
      <w:proofErr w:type="spellStart"/>
      <w:r w:rsidRPr="005576A4">
        <w:rPr>
          <w:sz w:val="20"/>
          <w:szCs w:val="20"/>
        </w:rPr>
        <w:t>tyre</w:t>
      </w:r>
      <w:proofErr w:type="spellEnd"/>
      <w:r w:rsidRPr="005576A4">
        <w:rPr>
          <w:sz w:val="20"/>
          <w:szCs w:val="20"/>
        </w:rPr>
        <w:t xml:space="preserve"> that is authorized for that vehicle type(s). </w:t>
      </w:r>
    </w:p>
    <w:p w14:paraId="6F3F4939" w14:textId="77777777" w:rsidR="00976CE3" w:rsidRPr="005576A4" w:rsidRDefault="00976CE3" w:rsidP="009310C8">
      <w:pPr>
        <w:autoSpaceDE w:val="0"/>
        <w:autoSpaceDN w:val="0"/>
        <w:adjustRightInd w:val="0"/>
        <w:spacing w:after="0" w:line="20" w:lineRule="atLeast"/>
        <w:jc w:val="both"/>
        <w:rPr>
          <w:sz w:val="20"/>
          <w:szCs w:val="20"/>
        </w:rPr>
      </w:pPr>
    </w:p>
    <w:p w14:paraId="69E8F5FB" w14:textId="77777777" w:rsidR="00976CE3" w:rsidRPr="005576A4" w:rsidRDefault="00976CE3" w:rsidP="009310C8">
      <w:pPr>
        <w:autoSpaceDE w:val="0"/>
        <w:autoSpaceDN w:val="0"/>
        <w:adjustRightInd w:val="0"/>
        <w:spacing w:after="0" w:line="20" w:lineRule="atLeast"/>
        <w:jc w:val="both"/>
        <w:rPr>
          <w:sz w:val="20"/>
          <w:szCs w:val="20"/>
        </w:rPr>
      </w:pPr>
      <w:r w:rsidRPr="005576A4">
        <w:rPr>
          <w:b/>
          <w:sz w:val="20"/>
          <w:szCs w:val="20"/>
        </w:rPr>
        <w:t>D-2.1.1.2</w:t>
      </w:r>
      <w:r w:rsidRPr="005576A4">
        <w:rPr>
          <w:sz w:val="20"/>
          <w:szCs w:val="20"/>
        </w:rPr>
        <w:t xml:space="preserve"> The initial dynamometer rotational speed shall correspond to the linear vehicle speed as stated in below and shall be based on the dynamic rolling radius of the smallest </w:t>
      </w:r>
      <w:proofErr w:type="spellStart"/>
      <w:r w:rsidRPr="005576A4">
        <w:rPr>
          <w:sz w:val="20"/>
          <w:szCs w:val="20"/>
        </w:rPr>
        <w:t>tyre</w:t>
      </w:r>
      <w:proofErr w:type="spellEnd"/>
      <w:r w:rsidRPr="005576A4">
        <w:rPr>
          <w:sz w:val="20"/>
          <w:szCs w:val="20"/>
        </w:rPr>
        <w:t xml:space="preserve"> that is authorized for that vehicle type(s). </w:t>
      </w:r>
    </w:p>
    <w:p w14:paraId="29319C24" w14:textId="77777777" w:rsidR="00976CE3" w:rsidRPr="005576A4" w:rsidRDefault="00976CE3" w:rsidP="009310C8">
      <w:pPr>
        <w:autoSpaceDE w:val="0"/>
        <w:autoSpaceDN w:val="0"/>
        <w:adjustRightInd w:val="0"/>
        <w:spacing w:after="0" w:line="20" w:lineRule="atLeast"/>
        <w:jc w:val="both"/>
        <w:rPr>
          <w:sz w:val="20"/>
          <w:szCs w:val="20"/>
        </w:rPr>
      </w:pPr>
    </w:p>
    <w:p w14:paraId="6F3FD184" w14:textId="3A006E89" w:rsidR="00976CE3" w:rsidRPr="005576A4" w:rsidRDefault="00976CE3" w:rsidP="009310C8">
      <w:pPr>
        <w:autoSpaceDE w:val="0"/>
        <w:autoSpaceDN w:val="0"/>
        <w:adjustRightInd w:val="0"/>
        <w:spacing w:after="0" w:line="20" w:lineRule="atLeast"/>
        <w:jc w:val="both"/>
        <w:rPr>
          <w:b/>
          <w:bCs/>
          <w:sz w:val="20"/>
          <w:szCs w:val="20"/>
        </w:rPr>
      </w:pPr>
      <w:r w:rsidRPr="005576A4">
        <w:rPr>
          <w:b/>
          <w:sz w:val="20"/>
          <w:szCs w:val="20"/>
        </w:rPr>
        <w:t>D-2.1.1.3</w:t>
      </w:r>
      <w:r w:rsidRPr="005576A4">
        <w:rPr>
          <w:sz w:val="20"/>
          <w:szCs w:val="20"/>
        </w:rPr>
        <w:t xml:space="preserve"> Brake lining assemblies or drum brake linings submitted for the test shall be fitted to the brake and until a fixed burnishing procedure is established, shall be burnished to the manufacturer’s instructions in agreement with the </w:t>
      </w:r>
      <w:r w:rsidR="00F77370" w:rsidRPr="006B1842">
        <w:rPr>
          <w:sz w:val="20"/>
          <w:szCs w:val="20"/>
        </w:rPr>
        <w:t>certifying agency</w:t>
      </w:r>
      <w:r w:rsidRPr="006B1842">
        <w:rPr>
          <w:b/>
          <w:sz w:val="20"/>
          <w:szCs w:val="20"/>
        </w:rPr>
        <w:t>.</w:t>
      </w:r>
    </w:p>
    <w:p w14:paraId="7E5596E2" w14:textId="77777777" w:rsidR="00976CE3" w:rsidRPr="005576A4" w:rsidRDefault="00976CE3" w:rsidP="009310C8">
      <w:pPr>
        <w:autoSpaceDE w:val="0"/>
        <w:autoSpaceDN w:val="0"/>
        <w:adjustRightInd w:val="0"/>
        <w:spacing w:after="0" w:line="20" w:lineRule="atLeast"/>
        <w:jc w:val="both"/>
        <w:rPr>
          <w:b/>
          <w:bCs/>
          <w:sz w:val="20"/>
          <w:szCs w:val="20"/>
        </w:rPr>
      </w:pPr>
    </w:p>
    <w:p w14:paraId="348A4587" w14:textId="77777777" w:rsidR="00976CE3" w:rsidRPr="005576A4" w:rsidRDefault="00976CE3" w:rsidP="009310C8">
      <w:pPr>
        <w:autoSpaceDE w:val="0"/>
        <w:autoSpaceDN w:val="0"/>
        <w:adjustRightInd w:val="0"/>
        <w:spacing w:after="0" w:line="20" w:lineRule="atLeast"/>
        <w:jc w:val="both"/>
        <w:rPr>
          <w:sz w:val="20"/>
          <w:szCs w:val="20"/>
        </w:rPr>
      </w:pPr>
      <w:r w:rsidRPr="005576A4">
        <w:rPr>
          <w:b/>
          <w:sz w:val="20"/>
          <w:szCs w:val="20"/>
        </w:rPr>
        <w:t>D-2.1.1.4</w:t>
      </w:r>
      <w:r w:rsidRPr="005576A4">
        <w:rPr>
          <w:sz w:val="20"/>
          <w:szCs w:val="20"/>
        </w:rPr>
        <w:t xml:space="preserve"> If cooling air is used, the speed of the airflow at the brake shall be: </w:t>
      </w:r>
    </w:p>
    <w:p w14:paraId="379A1566" w14:textId="77777777" w:rsidR="00976CE3" w:rsidRPr="005576A4" w:rsidRDefault="00976CE3" w:rsidP="009310C8">
      <w:pPr>
        <w:autoSpaceDE w:val="0"/>
        <w:autoSpaceDN w:val="0"/>
        <w:adjustRightInd w:val="0"/>
        <w:spacing w:after="0" w:line="20" w:lineRule="atLeast"/>
        <w:jc w:val="both"/>
        <w:rPr>
          <w:sz w:val="20"/>
          <w:szCs w:val="20"/>
        </w:rPr>
      </w:pPr>
    </w:p>
    <w:p w14:paraId="2D33BD3A" w14:textId="77777777" w:rsidR="00976CE3" w:rsidRPr="005576A4" w:rsidRDefault="00000000" w:rsidP="009310C8">
      <w:pPr>
        <w:autoSpaceDE w:val="0"/>
        <w:autoSpaceDN w:val="0"/>
        <w:adjustRightInd w:val="0"/>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air</m:t>
            </m:r>
          </m:sub>
        </m:sSub>
      </m:oMath>
      <w:r w:rsidR="00976CE3" w:rsidRPr="005576A4">
        <w:rPr>
          <w:sz w:val="20"/>
          <w:szCs w:val="20"/>
        </w:rPr>
        <w:t xml:space="preserve">= 0.33v </w:t>
      </w:r>
    </w:p>
    <w:p w14:paraId="34EF2560" w14:textId="77777777" w:rsidR="00976CE3" w:rsidRPr="005576A4" w:rsidRDefault="00976CE3" w:rsidP="009310C8">
      <w:pPr>
        <w:autoSpaceDE w:val="0"/>
        <w:autoSpaceDN w:val="0"/>
        <w:adjustRightInd w:val="0"/>
        <w:spacing w:after="0" w:line="20" w:lineRule="atLeast"/>
        <w:jc w:val="center"/>
        <w:rPr>
          <w:sz w:val="20"/>
          <w:szCs w:val="20"/>
        </w:rPr>
      </w:pPr>
    </w:p>
    <w:p w14:paraId="35721507" w14:textId="4815CE73" w:rsidR="00976CE3" w:rsidRPr="005576A4" w:rsidRDefault="00976CE3" w:rsidP="006B1842">
      <w:pPr>
        <w:autoSpaceDE w:val="0"/>
        <w:autoSpaceDN w:val="0"/>
        <w:adjustRightInd w:val="0"/>
        <w:spacing w:after="0" w:line="20" w:lineRule="atLeast"/>
        <w:ind w:firstLine="720"/>
        <w:rPr>
          <w:sz w:val="20"/>
          <w:szCs w:val="20"/>
        </w:rPr>
      </w:pPr>
      <w:r w:rsidRPr="005576A4">
        <w:rPr>
          <w:sz w:val="20"/>
          <w:szCs w:val="20"/>
        </w:rPr>
        <w:t xml:space="preserve">where, </w:t>
      </w:r>
    </w:p>
    <w:p w14:paraId="749D7FD0" w14:textId="77777777" w:rsidR="00976CE3" w:rsidRPr="005576A4" w:rsidRDefault="00976CE3" w:rsidP="006B1842">
      <w:pPr>
        <w:autoSpaceDE w:val="0"/>
        <w:autoSpaceDN w:val="0"/>
        <w:adjustRightInd w:val="0"/>
        <w:spacing w:after="0" w:line="20" w:lineRule="atLeast"/>
        <w:ind w:left="720" w:firstLine="720"/>
        <w:rPr>
          <w:sz w:val="20"/>
          <w:szCs w:val="20"/>
        </w:rPr>
      </w:pPr>
      <w:r w:rsidRPr="005576A4">
        <w:rPr>
          <w:sz w:val="20"/>
          <w:szCs w:val="20"/>
        </w:rPr>
        <w:t>v = vehicle test speed, at initiation of braking.</w:t>
      </w:r>
    </w:p>
    <w:p w14:paraId="593D3956" w14:textId="77777777" w:rsidR="00976CE3" w:rsidRPr="005576A4" w:rsidRDefault="00976CE3" w:rsidP="009310C8">
      <w:pPr>
        <w:autoSpaceDE w:val="0"/>
        <w:autoSpaceDN w:val="0"/>
        <w:adjustRightInd w:val="0"/>
        <w:spacing w:after="0" w:line="20" w:lineRule="atLeast"/>
        <w:jc w:val="both"/>
        <w:rPr>
          <w:sz w:val="20"/>
          <w:szCs w:val="20"/>
        </w:rPr>
      </w:pPr>
    </w:p>
    <w:p w14:paraId="1CCD6BF1" w14:textId="77777777" w:rsidR="00976CE3" w:rsidRPr="005576A4" w:rsidRDefault="00976CE3" w:rsidP="009310C8">
      <w:pPr>
        <w:autoSpaceDE w:val="0"/>
        <w:autoSpaceDN w:val="0"/>
        <w:adjustRightInd w:val="0"/>
        <w:spacing w:after="0" w:line="20" w:lineRule="atLeast"/>
        <w:jc w:val="both"/>
        <w:rPr>
          <w:b/>
          <w:bCs/>
          <w:sz w:val="20"/>
          <w:szCs w:val="20"/>
        </w:rPr>
      </w:pPr>
      <w:r w:rsidRPr="005576A4">
        <w:rPr>
          <w:b/>
          <w:sz w:val="20"/>
          <w:szCs w:val="20"/>
        </w:rPr>
        <w:t xml:space="preserve">D-2.1.1.5 </w:t>
      </w:r>
      <w:r w:rsidRPr="005576A4">
        <w:rPr>
          <w:sz w:val="20"/>
          <w:szCs w:val="20"/>
        </w:rPr>
        <w:t>The actuation cylinder fitted to the brake must be of the smallest size that is authorized for that vehicle type(s).</w:t>
      </w:r>
    </w:p>
    <w:p w14:paraId="0FB2ABE9" w14:textId="77777777" w:rsidR="00976CE3" w:rsidRPr="005576A4" w:rsidRDefault="00976CE3" w:rsidP="009310C8">
      <w:pPr>
        <w:autoSpaceDE w:val="0"/>
        <w:autoSpaceDN w:val="0"/>
        <w:adjustRightInd w:val="0"/>
        <w:spacing w:after="0" w:line="20" w:lineRule="atLeast"/>
        <w:jc w:val="both"/>
        <w:rPr>
          <w:b/>
          <w:bCs/>
          <w:sz w:val="20"/>
          <w:szCs w:val="20"/>
        </w:rPr>
      </w:pPr>
    </w:p>
    <w:p w14:paraId="5479B554" w14:textId="77777777" w:rsidR="00976CE3" w:rsidRPr="005576A4" w:rsidRDefault="00976CE3" w:rsidP="009310C8">
      <w:pPr>
        <w:autoSpaceDE w:val="0"/>
        <w:autoSpaceDN w:val="0"/>
        <w:adjustRightInd w:val="0"/>
        <w:spacing w:after="0" w:line="20" w:lineRule="atLeast"/>
        <w:jc w:val="both"/>
        <w:rPr>
          <w:b/>
          <w:bCs/>
          <w:sz w:val="20"/>
          <w:szCs w:val="20"/>
        </w:rPr>
      </w:pPr>
      <w:r w:rsidRPr="005576A4">
        <w:rPr>
          <w:b/>
          <w:sz w:val="20"/>
          <w:szCs w:val="20"/>
        </w:rPr>
        <w:t>D-2.2 Tests and Requirements</w:t>
      </w:r>
    </w:p>
    <w:p w14:paraId="5C2E2D62" w14:textId="77777777" w:rsidR="00976CE3" w:rsidRPr="005576A4" w:rsidRDefault="00976CE3" w:rsidP="009310C8">
      <w:pPr>
        <w:autoSpaceDE w:val="0"/>
        <w:autoSpaceDN w:val="0"/>
        <w:adjustRightInd w:val="0"/>
        <w:spacing w:after="0" w:line="20" w:lineRule="atLeast"/>
        <w:jc w:val="both"/>
        <w:rPr>
          <w:sz w:val="20"/>
          <w:szCs w:val="20"/>
        </w:rPr>
      </w:pPr>
    </w:p>
    <w:p w14:paraId="728FE895" w14:textId="4505DBB9" w:rsidR="00976CE3" w:rsidRPr="006B1842" w:rsidRDefault="00976CE3" w:rsidP="009310C8">
      <w:pPr>
        <w:autoSpaceDE w:val="0"/>
        <w:autoSpaceDN w:val="0"/>
        <w:adjustRightInd w:val="0"/>
        <w:spacing w:after="0" w:line="20" w:lineRule="atLeast"/>
        <w:jc w:val="both"/>
        <w:rPr>
          <w:sz w:val="20"/>
          <w:szCs w:val="20"/>
        </w:rPr>
      </w:pPr>
      <w:r w:rsidRPr="006B1842">
        <w:rPr>
          <w:b/>
          <w:sz w:val="20"/>
          <w:szCs w:val="20"/>
        </w:rPr>
        <w:t>D-2.2.1</w:t>
      </w:r>
      <w:r w:rsidRPr="006B1842">
        <w:rPr>
          <w:sz w:val="20"/>
          <w:szCs w:val="20"/>
        </w:rPr>
        <w:t xml:space="preserve"> </w:t>
      </w:r>
      <w:r w:rsidRPr="006B1842">
        <w:rPr>
          <w:i/>
          <w:iCs/>
          <w:sz w:val="20"/>
          <w:szCs w:val="20"/>
        </w:rPr>
        <w:t xml:space="preserve">Tests Derived from IS 11852 </w:t>
      </w:r>
      <w:r w:rsidR="009C0284" w:rsidRPr="006B1842">
        <w:rPr>
          <w:i/>
          <w:iCs/>
          <w:sz w:val="20"/>
          <w:szCs w:val="20"/>
        </w:rPr>
        <w:t>/ AIS 150</w:t>
      </w:r>
    </w:p>
    <w:p w14:paraId="15DA901F" w14:textId="77777777" w:rsidR="00976CE3" w:rsidRPr="006B1842" w:rsidRDefault="00976CE3" w:rsidP="009310C8">
      <w:pPr>
        <w:autoSpaceDE w:val="0"/>
        <w:autoSpaceDN w:val="0"/>
        <w:adjustRightInd w:val="0"/>
        <w:spacing w:after="0" w:line="20" w:lineRule="atLeast"/>
        <w:jc w:val="both"/>
        <w:rPr>
          <w:sz w:val="20"/>
          <w:szCs w:val="20"/>
        </w:rPr>
      </w:pPr>
    </w:p>
    <w:p w14:paraId="7CD7AFA1" w14:textId="0617B0C0" w:rsidR="00976CE3" w:rsidRPr="006B1842" w:rsidRDefault="00976CE3" w:rsidP="009310C8">
      <w:pPr>
        <w:autoSpaceDE w:val="0"/>
        <w:autoSpaceDN w:val="0"/>
        <w:adjustRightInd w:val="0"/>
        <w:spacing w:after="0" w:line="20" w:lineRule="atLeast"/>
        <w:jc w:val="both"/>
        <w:rPr>
          <w:sz w:val="20"/>
          <w:szCs w:val="20"/>
        </w:rPr>
      </w:pPr>
      <w:r w:rsidRPr="006B1842">
        <w:rPr>
          <w:b/>
          <w:sz w:val="20"/>
          <w:szCs w:val="20"/>
        </w:rPr>
        <w:lastRenderedPageBreak/>
        <w:t>D-2.2.1.1</w:t>
      </w:r>
      <w:r w:rsidRPr="006B1842">
        <w:rPr>
          <w:sz w:val="20"/>
          <w:szCs w:val="20"/>
        </w:rPr>
        <w:t xml:space="preserve"> </w:t>
      </w:r>
      <w:r w:rsidRPr="006B1842">
        <w:rPr>
          <w:i/>
          <w:iCs/>
          <w:sz w:val="20"/>
          <w:szCs w:val="20"/>
        </w:rPr>
        <w:t>Type-</w:t>
      </w:r>
      <w:r w:rsidR="00B05123" w:rsidRPr="006B1842">
        <w:rPr>
          <w:i/>
          <w:iCs/>
          <w:sz w:val="20"/>
          <w:szCs w:val="20"/>
        </w:rPr>
        <w:t>O</w:t>
      </w:r>
      <w:r w:rsidRPr="006B1842">
        <w:rPr>
          <w:sz w:val="20"/>
          <w:szCs w:val="20"/>
        </w:rPr>
        <w:t xml:space="preserve"> </w:t>
      </w:r>
      <w:r w:rsidRPr="006B1842">
        <w:rPr>
          <w:i/>
          <w:iCs/>
          <w:sz w:val="20"/>
          <w:szCs w:val="20"/>
        </w:rPr>
        <w:t>Test</w:t>
      </w:r>
      <w:r w:rsidR="005319B7" w:rsidRPr="006B1842">
        <w:rPr>
          <w:i/>
          <w:iCs/>
          <w:sz w:val="20"/>
          <w:szCs w:val="20"/>
        </w:rPr>
        <w:t>, engine disconnected</w:t>
      </w:r>
    </w:p>
    <w:p w14:paraId="7979A06E" w14:textId="77777777" w:rsidR="00976CE3" w:rsidRPr="006B1842" w:rsidRDefault="00976CE3" w:rsidP="009310C8">
      <w:pPr>
        <w:autoSpaceDE w:val="0"/>
        <w:autoSpaceDN w:val="0"/>
        <w:adjustRightInd w:val="0"/>
        <w:spacing w:after="0" w:line="20" w:lineRule="atLeast"/>
        <w:jc w:val="both"/>
        <w:rPr>
          <w:sz w:val="20"/>
          <w:szCs w:val="20"/>
        </w:rPr>
      </w:pPr>
    </w:p>
    <w:p w14:paraId="4A0CA05C" w14:textId="66C1239C" w:rsidR="00976CE3" w:rsidRPr="006B1842" w:rsidRDefault="00976CE3" w:rsidP="009310C8">
      <w:pPr>
        <w:autoSpaceDE w:val="0"/>
        <w:autoSpaceDN w:val="0"/>
        <w:adjustRightInd w:val="0"/>
        <w:spacing w:after="0" w:line="20" w:lineRule="atLeast"/>
        <w:jc w:val="both"/>
        <w:rPr>
          <w:sz w:val="20"/>
          <w:szCs w:val="20"/>
        </w:rPr>
      </w:pPr>
      <w:r w:rsidRPr="006B1842">
        <w:rPr>
          <w:sz w:val="20"/>
          <w:szCs w:val="20"/>
        </w:rPr>
        <w:t>From the initial speed of 60 km/h with a brake temperature ≤ 100°C at the start of each application make a minimum of six brake applications at spaced intervals of line pressure up to the line pressure that is permanently guaranteed by the braking system of the vehicle type(s) (for example, cut in pressure of the compressor</w:t>
      </w:r>
      <w:r w:rsidR="000E41E4" w:rsidRPr="006B1842">
        <w:rPr>
          <w:sz w:val="20"/>
          <w:szCs w:val="20"/>
        </w:rPr>
        <w:t xml:space="preserve"> for pneumatic brake system or ≤120bar for hydraulic brake system)</w:t>
      </w:r>
      <w:r w:rsidRPr="006B1842">
        <w:rPr>
          <w:sz w:val="20"/>
          <w:szCs w:val="20"/>
        </w:rPr>
        <w:t>. A mean fully developed deceleration of at least 5 m/s</w:t>
      </w:r>
      <w:r w:rsidRPr="006B1842">
        <w:rPr>
          <w:sz w:val="20"/>
          <w:szCs w:val="20"/>
          <w:vertAlign w:val="superscript"/>
        </w:rPr>
        <w:t>2</w:t>
      </w:r>
      <w:r w:rsidRPr="006B1842">
        <w:rPr>
          <w:sz w:val="20"/>
          <w:szCs w:val="20"/>
        </w:rPr>
        <w:t xml:space="preserve"> must be achieved.</w:t>
      </w:r>
    </w:p>
    <w:p w14:paraId="6170C1C3" w14:textId="77777777" w:rsidR="00976CE3" w:rsidRPr="006B1842" w:rsidRDefault="00976CE3" w:rsidP="009310C8">
      <w:pPr>
        <w:autoSpaceDE w:val="0"/>
        <w:autoSpaceDN w:val="0"/>
        <w:adjustRightInd w:val="0"/>
        <w:spacing w:after="0" w:line="20" w:lineRule="atLeast"/>
        <w:jc w:val="both"/>
        <w:rPr>
          <w:sz w:val="20"/>
          <w:szCs w:val="20"/>
        </w:rPr>
      </w:pPr>
    </w:p>
    <w:p w14:paraId="74B2B3E6" w14:textId="07D3503D" w:rsidR="00976CE3" w:rsidRPr="006B1842" w:rsidRDefault="00976CE3" w:rsidP="009310C8">
      <w:pPr>
        <w:autoSpaceDE w:val="0"/>
        <w:autoSpaceDN w:val="0"/>
        <w:adjustRightInd w:val="0"/>
        <w:spacing w:after="0" w:line="20" w:lineRule="atLeast"/>
        <w:jc w:val="both"/>
        <w:rPr>
          <w:sz w:val="20"/>
          <w:szCs w:val="20"/>
        </w:rPr>
      </w:pPr>
      <w:r w:rsidRPr="006B1842">
        <w:rPr>
          <w:b/>
          <w:sz w:val="20"/>
          <w:szCs w:val="20"/>
        </w:rPr>
        <w:t>D-2.2.1.</w:t>
      </w:r>
      <w:r w:rsidR="00167002" w:rsidRPr="006B1842">
        <w:rPr>
          <w:b/>
          <w:sz w:val="20"/>
          <w:szCs w:val="20"/>
        </w:rPr>
        <w:t>2</w:t>
      </w:r>
      <w:r w:rsidRPr="006B1842">
        <w:rPr>
          <w:sz w:val="20"/>
          <w:szCs w:val="20"/>
        </w:rPr>
        <w:t xml:space="preserve"> </w:t>
      </w:r>
      <w:r w:rsidRPr="006B1842">
        <w:rPr>
          <w:i/>
          <w:iCs/>
          <w:sz w:val="20"/>
          <w:szCs w:val="20"/>
        </w:rPr>
        <w:t>Type-</w:t>
      </w:r>
      <w:r w:rsidR="00167002" w:rsidRPr="006B1842">
        <w:rPr>
          <w:i/>
          <w:iCs/>
          <w:sz w:val="20"/>
          <w:szCs w:val="20"/>
        </w:rPr>
        <w:t>I</w:t>
      </w:r>
      <w:r w:rsidRPr="006B1842">
        <w:rPr>
          <w:i/>
          <w:iCs/>
          <w:sz w:val="20"/>
          <w:szCs w:val="20"/>
        </w:rPr>
        <w:t xml:space="preserve"> test</w:t>
      </w:r>
      <w:r w:rsidRPr="006B1842">
        <w:rPr>
          <w:sz w:val="20"/>
          <w:szCs w:val="20"/>
        </w:rPr>
        <w:t xml:space="preserve"> </w:t>
      </w:r>
    </w:p>
    <w:p w14:paraId="06AC86B4" w14:textId="77777777" w:rsidR="00976CE3" w:rsidRPr="006B1842" w:rsidRDefault="00976CE3" w:rsidP="009310C8">
      <w:pPr>
        <w:autoSpaceDE w:val="0"/>
        <w:autoSpaceDN w:val="0"/>
        <w:adjustRightInd w:val="0"/>
        <w:spacing w:after="0" w:line="20" w:lineRule="atLeast"/>
        <w:jc w:val="both"/>
        <w:rPr>
          <w:sz w:val="20"/>
          <w:szCs w:val="20"/>
        </w:rPr>
      </w:pPr>
    </w:p>
    <w:p w14:paraId="23B85C84" w14:textId="1AAA3FBB" w:rsidR="00976CE3" w:rsidRPr="005576A4" w:rsidRDefault="00976CE3" w:rsidP="009310C8">
      <w:pPr>
        <w:autoSpaceDE w:val="0"/>
        <w:autoSpaceDN w:val="0"/>
        <w:adjustRightInd w:val="0"/>
        <w:spacing w:after="0" w:line="20" w:lineRule="atLeast"/>
        <w:jc w:val="both"/>
        <w:rPr>
          <w:sz w:val="20"/>
          <w:szCs w:val="20"/>
        </w:rPr>
      </w:pPr>
      <w:r w:rsidRPr="006B1842">
        <w:rPr>
          <w:b/>
          <w:sz w:val="20"/>
          <w:szCs w:val="20"/>
        </w:rPr>
        <w:t>D-2.2.1.</w:t>
      </w:r>
      <w:r w:rsidR="00B95104" w:rsidRPr="006B1842">
        <w:rPr>
          <w:b/>
          <w:sz w:val="20"/>
          <w:szCs w:val="20"/>
        </w:rPr>
        <w:t>2</w:t>
      </w:r>
      <w:r w:rsidRPr="006B1842">
        <w:rPr>
          <w:b/>
          <w:sz w:val="20"/>
          <w:szCs w:val="20"/>
        </w:rPr>
        <w:t>.1</w:t>
      </w:r>
      <w:r w:rsidRPr="006B1842">
        <w:rPr>
          <w:sz w:val="20"/>
          <w:szCs w:val="20"/>
        </w:rPr>
        <w:t xml:space="preserve"> </w:t>
      </w:r>
      <w:r w:rsidRPr="006B1842">
        <w:rPr>
          <w:i/>
          <w:iCs/>
          <w:sz w:val="20"/>
          <w:szCs w:val="20"/>
        </w:rPr>
        <w:t>Heating procedure</w:t>
      </w:r>
      <w:r w:rsidRPr="005576A4">
        <w:rPr>
          <w:sz w:val="20"/>
          <w:szCs w:val="20"/>
        </w:rPr>
        <w:t xml:space="preserve"> </w:t>
      </w:r>
    </w:p>
    <w:p w14:paraId="72C20579" w14:textId="77777777" w:rsidR="00976CE3" w:rsidRPr="005576A4" w:rsidRDefault="00976CE3" w:rsidP="009310C8">
      <w:pPr>
        <w:autoSpaceDE w:val="0"/>
        <w:autoSpaceDN w:val="0"/>
        <w:adjustRightInd w:val="0"/>
        <w:spacing w:after="0" w:line="20" w:lineRule="atLeast"/>
        <w:jc w:val="both"/>
        <w:rPr>
          <w:sz w:val="20"/>
          <w:szCs w:val="20"/>
        </w:rPr>
      </w:pPr>
    </w:p>
    <w:p w14:paraId="1858E4C7" w14:textId="77777777" w:rsidR="00976CE3" w:rsidRPr="005576A4" w:rsidRDefault="00976CE3" w:rsidP="009310C8">
      <w:pPr>
        <w:autoSpaceDE w:val="0"/>
        <w:autoSpaceDN w:val="0"/>
        <w:adjustRightInd w:val="0"/>
        <w:spacing w:after="0" w:line="20" w:lineRule="atLeast"/>
        <w:jc w:val="both"/>
        <w:rPr>
          <w:sz w:val="20"/>
          <w:szCs w:val="20"/>
        </w:rPr>
      </w:pPr>
      <w:r w:rsidRPr="005576A4">
        <w:rPr>
          <w:sz w:val="20"/>
          <w:szCs w:val="20"/>
        </w:rPr>
        <w:t xml:space="preserve">Make 20 consecutive snub applications with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1</m:t>
            </m:r>
          </m:sub>
        </m:sSub>
      </m:oMath>
      <w:r w:rsidRPr="005576A4">
        <w:rPr>
          <w:sz w:val="20"/>
          <w:szCs w:val="20"/>
          <w:vertAlign w:val="subscript"/>
        </w:rPr>
        <w:t xml:space="preserve"> </w:t>
      </w:r>
      <w:r w:rsidRPr="005576A4">
        <w:rPr>
          <w:sz w:val="20"/>
          <w:szCs w:val="20"/>
        </w:rPr>
        <w:t xml:space="preserve">= 60 km/h and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2</m:t>
            </m:r>
          </m:sub>
        </m:sSub>
      </m:oMath>
      <w:r w:rsidRPr="005576A4">
        <w:rPr>
          <w:sz w:val="20"/>
          <w:szCs w:val="20"/>
        </w:rPr>
        <w:t xml:space="preserve"> = 30 km/h with a cycle time of 6</w:t>
      </w:r>
      <w:r w:rsidR="005473EC" w:rsidRPr="005576A4">
        <w:rPr>
          <w:sz w:val="20"/>
          <w:szCs w:val="20"/>
        </w:rPr>
        <w:t xml:space="preserve">0 </w:t>
      </w:r>
      <w:r w:rsidRPr="005576A4">
        <w:rPr>
          <w:sz w:val="20"/>
          <w:szCs w:val="20"/>
        </w:rPr>
        <w:t>s starting at a brake temperature of ≤100 °C at the first application. The line pressure shall correspond to a deceleration of 3 m/s</w:t>
      </w:r>
      <w:r w:rsidRPr="005576A4">
        <w:rPr>
          <w:sz w:val="20"/>
          <w:szCs w:val="20"/>
          <w:vertAlign w:val="superscript"/>
        </w:rPr>
        <w:t xml:space="preserve">2 </w:t>
      </w:r>
      <w:r w:rsidRPr="005576A4">
        <w:rPr>
          <w:sz w:val="20"/>
          <w:szCs w:val="20"/>
        </w:rPr>
        <w:t xml:space="preserve">at the first application and must remain constant throughout the succeeding applications. </w:t>
      </w:r>
    </w:p>
    <w:p w14:paraId="254D5679" w14:textId="77777777" w:rsidR="00976CE3" w:rsidRPr="005576A4" w:rsidRDefault="00976CE3" w:rsidP="009310C8">
      <w:pPr>
        <w:autoSpaceDE w:val="0"/>
        <w:autoSpaceDN w:val="0"/>
        <w:adjustRightInd w:val="0"/>
        <w:spacing w:after="0" w:line="20" w:lineRule="atLeast"/>
        <w:jc w:val="both"/>
        <w:rPr>
          <w:sz w:val="20"/>
          <w:szCs w:val="20"/>
        </w:rPr>
      </w:pPr>
    </w:p>
    <w:p w14:paraId="22FB31EE" w14:textId="273E464A" w:rsidR="005473EC" w:rsidRPr="005576A4" w:rsidRDefault="00976CE3" w:rsidP="009310C8">
      <w:pPr>
        <w:autoSpaceDE w:val="0"/>
        <w:autoSpaceDN w:val="0"/>
        <w:adjustRightInd w:val="0"/>
        <w:spacing w:after="0" w:line="20" w:lineRule="atLeast"/>
        <w:jc w:val="both"/>
        <w:rPr>
          <w:sz w:val="20"/>
          <w:szCs w:val="20"/>
        </w:rPr>
      </w:pPr>
      <w:r w:rsidRPr="006B1842">
        <w:rPr>
          <w:b/>
          <w:sz w:val="20"/>
          <w:szCs w:val="20"/>
        </w:rPr>
        <w:t>D-2.2.1.</w:t>
      </w:r>
      <w:r w:rsidR="00B95104" w:rsidRPr="006B1842">
        <w:rPr>
          <w:b/>
          <w:sz w:val="20"/>
          <w:szCs w:val="20"/>
        </w:rPr>
        <w:t>2</w:t>
      </w:r>
      <w:r w:rsidRPr="006B1842">
        <w:rPr>
          <w:b/>
          <w:sz w:val="20"/>
          <w:szCs w:val="20"/>
        </w:rPr>
        <w:t>.2</w:t>
      </w:r>
      <w:r w:rsidRPr="006B1842">
        <w:rPr>
          <w:sz w:val="20"/>
          <w:szCs w:val="20"/>
        </w:rPr>
        <w:t xml:space="preserve"> </w:t>
      </w:r>
      <w:r w:rsidRPr="006B1842">
        <w:rPr>
          <w:i/>
          <w:iCs/>
          <w:sz w:val="20"/>
          <w:szCs w:val="20"/>
        </w:rPr>
        <w:t>Hot performance</w:t>
      </w:r>
    </w:p>
    <w:p w14:paraId="19B7465D" w14:textId="77777777" w:rsidR="005473EC" w:rsidRPr="005576A4" w:rsidRDefault="005473EC" w:rsidP="009310C8">
      <w:pPr>
        <w:autoSpaceDE w:val="0"/>
        <w:autoSpaceDN w:val="0"/>
        <w:adjustRightInd w:val="0"/>
        <w:spacing w:after="0" w:line="20" w:lineRule="atLeast"/>
        <w:jc w:val="both"/>
        <w:rPr>
          <w:sz w:val="20"/>
          <w:szCs w:val="20"/>
        </w:rPr>
      </w:pPr>
    </w:p>
    <w:p w14:paraId="27131B87" w14:textId="03DD2A3F" w:rsidR="00976CE3" w:rsidRPr="005576A4" w:rsidRDefault="00976CE3" w:rsidP="009310C8">
      <w:pPr>
        <w:autoSpaceDE w:val="0"/>
        <w:autoSpaceDN w:val="0"/>
        <w:adjustRightInd w:val="0"/>
        <w:spacing w:after="0" w:line="20" w:lineRule="atLeast"/>
        <w:jc w:val="both"/>
        <w:rPr>
          <w:sz w:val="20"/>
          <w:szCs w:val="20"/>
        </w:rPr>
      </w:pPr>
      <w:r w:rsidRPr="005576A4">
        <w:rPr>
          <w:sz w:val="20"/>
          <w:szCs w:val="20"/>
        </w:rPr>
        <w:t xml:space="preserve">On completion of the heating procedure the hot performance shall be measured under the conditions of </w:t>
      </w:r>
      <w:r w:rsidR="00D8207F" w:rsidRPr="00D8207F">
        <w:rPr>
          <w:b/>
          <w:bCs/>
          <w:sz w:val="20"/>
          <w:szCs w:val="20"/>
        </w:rPr>
        <w:t>D-</w:t>
      </w:r>
      <w:r w:rsidRPr="005576A4">
        <w:rPr>
          <w:b/>
          <w:sz w:val="20"/>
          <w:szCs w:val="20"/>
        </w:rPr>
        <w:t>2.2.1.1</w:t>
      </w:r>
      <w:r w:rsidRPr="005576A4">
        <w:rPr>
          <w:sz w:val="20"/>
          <w:szCs w:val="20"/>
        </w:rPr>
        <w:t xml:space="preserve"> above using the guaranteed line pressure as defined in </w:t>
      </w:r>
      <w:r w:rsidR="00D8207F" w:rsidRPr="00D8207F">
        <w:rPr>
          <w:b/>
          <w:bCs/>
          <w:sz w:val="20"/>
          <w:szCs w:val="20"/>
        </w:rPr>
        <w:t>D-</w:t>
      </w:r>
      <w:r w:rsidRPr="005576A4">
        <w:rPr>
          <w:b/>
          <w:sz w:val="20"/>
          <w:szCs w:val="20"/>
        </w:rPr>
        <w:t>2.2.1.1</w:t>
      </w:r>
      <w:r w:rsidRPr="005576A4">
        <w:rPr>
          <w:sz w:val="20"/>
          <w:szCs w:val="20"/>
        </w:rPr>
        <w:t xml:space="preserve"> (the temperature conditions may be different). The mean fully developed deceleration with the heated brake must not be less than 60 percent of the value achieved with the cold brake or 4 m/s</w:t>
      </w:r>
      <w:r w:rsidRPr="005576A4">
        <w:rPr>
          <w:sz w:val="20"/>
          <w:szCs w:val="20"/>
          <w:vertAlign w:val="superscript"/>
        </w:rPr>
        <w:t>2</w:t>
      </w:r>
      <w:r w:rsidR="005473EC" w:rsidRPr="005576A4">
        <w:rPr>
          <w:sz w:val="20"/>
          <w:szCs w:val="20"/>
        </w:rPr>
        <w:t>.</w:t>
      </w:r>
    </w:p>
    <w:p w14:paraId="2313D74C" w14:textId="77777777" w:rsidR="005473EC" w:rsidRPr="005576A4" w:rsidRDefault="005473EC" w:rsidP="009310C8">
      <w:pPr>
        <w:autoSpaceDE w:val="0"/>
        <w:autoSpaceDN w:val="0"/>
        <w:adjustRightInd w:val="0"/>
        <w:spacing w:after="0" w:line="20" w:lineRule="atLeast"/>
        <w:jc w:val="both"/>
        <w:rPr>
          <w:sz w:val="20"/>
          <w:szCs w:val="20"/>
        </w:rPr>
      </w:pPr>
    </w:p>
    <w:p w14:paraId="4B373C80" w14:textId="02B7A046"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B95104" w:rsidRPr="006B1842">
        <w:rPr>
          <w:b/>
          <w:sz w:val="20"/>
          <w:szCs w:val="20"/>
        </w:rPr>
        <w:t>2</w:t>
      </w:r>
      <w:r w:rsidRPr="006B1842">
        <w:rPr>
          <w:b/>
          <w:sz w:val="20"/>
          <w:szCs w:val="20"/>
        </w:rPr>
        <w:t>.3</w:t>
      </w:r>
      <w:r w:rsidRPr="006B1842">
        <w:rPr>
          <w:sz w:val="20"/>
          <w:szCs w:val="20"/>
        </w:rPr>
        <w:t xml:space="preserve"> </w:t>
      </w:r>
      <w:r w:rsidRPr="006B1842">
        <w:rPr>
          <w:i/>
          <w:iCs/>
          <w:sz w:val="20"/>
          <w:szCs w:val="20"/>
        </w:rPr>
        <w:t>Recovery</w:t>
      </w:r>
      <w:r w:rsidRPr="005576A4">
        <w:rPr>
          <w:sz w:val="20"/>
          <w:szCs w:val="20"/>
        </w:rPr>
        <w:t xml:space="preserve"> </w:t>
      </w:r>
    </w:p>
    <w:p w14:paraId="2118D5B1" w14:textId="77777777" w:rsidR="005473EC" w:rsidRPr="005576A4" w:rsidRDefault="005473EC" w:rsidP="009310C8">
      <w:pPr>
        <w:autoSpaceDE w:val="0"/>
        <w:autoSpaceDN w:val="0"/>
        <w:adjustRightInd w:val="0"/>
        <w:spacing w:after="0" w:line="20" w:lineRule="atLeast"/>
        <w:jc w:val="both"/>
        <w:rPr>
          <w:sz w:val="20"/>
          <w:szCs w:val="20"/>
        </w:rPr>
      </w:pPr>
    </w:p>
    <w:p w14:paraId="50CA9CF3" w14:textId="531F4C01" w:rsidR="005473EC" w:rsidRPr="006B1842" w:rsidRDefault="005473EC" w:rsidP="009310C8">
      <w:pPr>
        <w:autoSpaceDE w:val="0"/>
        <w:autoSpaceDN w:val="0"/>
        <w:adjustRightInd w:val="0"/>
        <w:spacing w:after="0" w:line="20" w:lineRule="atLeast"/>
        <w:jc w:val="both"/>
        <w:rPr>
          <w:sz w:val="20"/>
          <w:szCs w:val="20"/>
        </w:rPr>
      </w:pPr>
      <w:r w:rsidRPr="006B1842">
        <w:rPr>
          <w:sz w:val="20"/>
          <w:szCs w:val="20"/>
        </w:rPr>
        <w:t xml:space="preserve">Starting 120 s after the hot performance brake application makes 5 full stops with the line pressure used in </w:t>
      </w:r>
      <w:r w:rsidR="00781DF5" w:rsidRPr="006B1842">
        <w:rPr>
          <w:b/>
          <w:bCs/>
          <w:sz w:val="20"/>
          <w:szCs w:val="20"/>
        </w:rPr>
        <w:t>D-</w:t>
      </w:r>
      <w:r w:rsidRPr="006B1842">
        <w:rPr>
          <w:b/>
          <w:sz w:val="20"/>
          <w:szCs w:val="20"/>
        </w:rPr>
        <w:t>2.2.1.</w:t>
      </w:r>
      <w:r w:rsidR="00781DF5" w:rsidRPr="006B1842">
        <w:rPr>
          <w:b/>
          <w:sz w:val="20"/>
          <w:szCs w:val="20"/>
        </w:rPr>
        <w:t>2</w:t>
      </w:r>
      <w:r w:rsidRPr="006B1842">
        <w:rPr>
          <w:b/>
          <w:sz w:val="20"/>
          <w:szCs w:val="20"/>
        </w:rPr>
        <w:t>.1</w:t>
      </w:r>
      <w:r w:rsidRPr="006B1842">
        <w:rPr>
          <w:sz w:val="20"/>
          <w:szCs w:val="20"/>
        </w:rPr>
        <w:t xml:space="preserve"> above and with intervals of at least 2 min from the initial speed of 60 km/h. At the beginning of the fifth application the brake temperature shall be ≤ 100°C and the mean fully developed deceleration achieved shall be within 10 percent of that calculated from the relation line pressure/deceleration of the Type-</w:t>
      </w:r>
      <w:r w:rsidR="002E7D33" w:rsidRPr="006B1842">
        <w:rPr>
          <w:sz w:val="20"/>
          <w:szCs w:val="20"/>
        </w:rPr>
        <w:t>O</w:t>
      </w:r>
      <w:r w:rsidRPr="006B1842">
        <w:rPr>
          <w:sz w:val="20"/>
          <w:szCs w:val="20"/>
        </w:rPr>
        <w:t xml:space="preserve"> test at 60 km/h. </w:t>
      </w:r>
    </w:p>
    <w:p w14:paraId="07F3F238" w14:textId="77777777" w:rsidR="005473EC" w:rsidRPr="006B1842" w:rsidRDefault="005473EC" w:rsidP="009310C8">
      <w:pPr>
        <w:autoSpaceDE w:val="0"/>
        <w:autoSpaceDN w:val="0"/>
        <w:adjustRightInd w:val="0"/>
        <w:spacing w:after="0" w:line="20" w:lineRule="atLeast"/>
        <w:jc w:val="both"/>
        <w:rPr>
          <w:sz w:val="20"/>
          <w:szCs w:val="20"/>
        </w:rPr>
      </w:pPr>
    </w:p>
    <w:p w14:paraId="349FFCF3" w14:textId="00CC90AE"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300868" w:rsidRPr="006B1842">
        <w:rPr>
          <w:b/>
          <w:sz w:val="20"/>
          <w:szCs w:val="20"/>
        </w:rPr>
        <w:t>3</w:t>
      </w:r>
      <w:r w:rsidRPr="006B1842">
        <w:rPr>
          <w:sz w:val="20"/>
          <w:szCs w:val="20"/>
        </w:rPr>
        <w:t xml:space="preserve"> </w:t>
      </w:r>
      <w:r w:rsidR="00300868" w:rsidRPr="006B1842">
        <w:rPr>
          <w:i/>
          <w:iCs/>
          <w:sz w:val="20"/>
          <w:szCs w:val="20"/>
        </w:rPr>
        <w:t xml:space="preserve">Type II Test (Downhill </w:t>
      </w:r>
      <w:proofErr w:type="spellStart"/>
      <w:r w:rsidR="00300868" w:rsidRPr="006B1842">
        <w:rPr>
          <w:i/>
          <w:iCs/>
          <w:sz w:val="20"/>
          <w:szCs w:val="20"/>
        </w:rPr>
        <w:t>Behaviour</w:t>
      </w:r>
      <w:proofErr w:type="spellEnd"/>
      <w:r w:rsidR="00300868" w:rsidRPr="006B1842">
        <w:rPr>
          <w:i/>
          <w:iCs/>
          <w:sz w:val="20"/>
          <w:szCs w:val="20"/>
        </w:rPr>
        <w:t xml:space="preserve"> Test)</w:t>
      </w:r>
    </w:p>
    <w:p w14:paraId="78B7CF5D" w14:textId="77777777" w:rsidR="005473EC" w:rsidRPr="006B1842" w:rsidRDefault="005473EC" w:rsidP="009310C8">
      <w:pPr>
        <w:autoSpaceDE w:val="0"/>
        <w:autoSpaceDN w:val="0"/>
        <w:adjustRightInd w:val="0"/>
        <w:spacing w:after="0" w:line="20" w:lineRule="atLeast"/>
        <w:jc w:val="both"/>
        <w:rPr>
          <w:sz w:val="20"/>
          <w:szCs w:val="20"/>
        </w:rPr>
      </w:pPr>
    </w:p>
    <w:p w14:paraId="3E9B21DD" w14:textId="485ACF45"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585BDC" w:rsidRPr="006B1842">
        <w:rPr>
          <w:b/>
          <w:sz w:val="20"/>
          <w:szCs w:val="20"/>
        </w:rPr>
        <w:t>3</w:t>
      </w:r>
      <w:r w:rsidRPr="006B1842">
        <w:rPr>
          <w:b/>
          <w:sz w:val="20"/>
          <w:szCs w:val="20"/>
        </w:rPr>
        <w:t>.1</w:t>
      </w:r>
      <w:r w:rsidRPr="006B1842">
        <w:rPr>
          <w:sz w:val="20"/>
          <w:szCs w:val="20"/>
        </w:rPr>
        <w:t xml:space="preserve"> </w:t>
      </w:r>
      <w:r w:rsidRPr="006B1842">
        <w:rPr>
          <w:i/>
          <w:iCs/>
          <w:sz w:val="20"/>
          <w:szCs w:val="20"/>
        </w:rPr>
        <w:t>Heating procedure</w:t>
      </w:r>
      <w:r w:rsidRPr="005576A4">
        <w:rPr>
          <w:sz w:val="20"/>
          <w:szCs w:val="20"/>
        </w:rPr>
        <w:t xml:space="preserve"> </w:t>
      </w:r>
    </w:p>
    <w:p w14:paraId="606EF785" w14:textId="77777777" w:rsidR="005473EC" w:rsidRPr="005576A4" w:rsidRDefault="005473EC" w:rsidP="009310C8">
      <w:pPr>
        <w:autoSpaceDE w:val="0"/>
        <w:autoSpaceDN w:val="0"/>
        <w:adjustRightInd w:val="0"/>
        <w:spacing w:after="0" w:line="20" w:lineRule="atLeast"/>
        <w:jc w:val="both"/>
        <w:rPr>
          <w:sz w:val="20"/>
          <w:szCs w:val="20"/>
        </w:rPr>
      </w:pPr>
    </w:p>
    <w:p w14:paraId="1C1A9A29" w14:textId="77777777" w:rsidR="005473EC" w:rsidRPr="006B1842" w:rsidRDefault="005473EC" w:rsidP="009310C8">
      <w:pPr>
        <w:autoSpaceDE w:val="0"/>
        <w:autoSpaceDN w:val="0"/>
        <w:adjustRightInd w:val="0"/>
        <w:spacing w:after="0" w:line="20" w:lineRule="atLeast"/>
        <w:jc w:val="both"/>
        <w:rPr>
          <w:sz w:val="20"/>
          <w:szCs w:val="20"/>
        </w:rPr>
      </w:pPr>
      <w:r w:rsidRPr="006B1842">
        <w:rPr>
          <w:sz w:val="20"/>
          <w:szCs w:val="20"/>
        </w:rPr>
        <w:t xml:space="preserve">The brakes shall be heated by constant braking torque corresponding to a deceleration of 0.15 m/s2 at a constant speed of 30 km/h during a period of 12 min. </w:t>
      </w:r>
    </w:p>
    <w:p w14:paraId="4398DF80" w14:textId="77777777" w:rsidR="005473EC" w:rsidRPr="006B1842" w:rsidRDefault="005473EC" w:rsidP="009310C8">
      <w:pPr>
        <w:autoSpaceDE w:val="0"/>
        <w:autoSpaceDN w:val="0"/>
        <w:adjustRightInd w:val="0"/>
        <w:spacing w:after="0" w:line="20" w:lineRule="atLeast"/>
        <w:jc w:val="both"/>
        <w:rPr>
          <w:b/>
          <w:bCs/>
          <w:sz w:val="20"/>
          <w:szCs w:val="20"/>
        </w:rPr>
      </w:pPr>
    </w:p>
    <w:p w14:paraId="5AC30BB6" w14:textId="319EAD24"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585BDC" w:rsidRPr="006B1842">
        <w:rPr>
          <w:b/>
          <w:sz w:val="20"/>
          <w:szCs w:val="20"/>
        </w:rPr>
        <w:t>3</w:t>
      </w:r>
      <w:r w:rsidRPr="006B1842">
        <w:rPr>
          <w:b/>
          <w:sz w:val="20"/>
          <w:szCs w:val="20"/>
        </w:rPr>
        <w:t>.2</w:t>
      </w:r>
      <w:r w:rsidRPr="006B1842">
        <w:rPr>
          <w:sz w:val="20"/>
          <w:szCs w:val="20"/>
        </w:rPr>
        <w:t xml:space="preserve"> </w:t>
      </w:r>
      <w:r w:rsidRPr="006B1842">
        <w:rPr>
          <w:i/>
          <w:iCs/>
          <w:sz w:val="20"/>
          <w:szCs w:val="20"/>
        </w:rPr>
        <w:t>Hot performance</w:t>
      </w:r>
    </w:p>
    <w:p w14:paraId="07A539A2" w14:textId="77777777" w:rsidR="005473EC" w:rsidRPr="005576A4" w:rsidRDefault="005473EC" w:rsidP="009310C8">
      <w:pPr>
        <w:autoSpaceDE w:val="0"/>
        <w:autoSpaceDN w:val="0"/>
        <w:adjustRightInd w:val="0"/>
        <w:spacing w:after="0" w:line="20" w:lineRule="atLeast"/>
        <w:jc w:val="both"/>
        <w:rPr>
          <w:sz w:val="20"/>
          <w:szCs w:val="20"/>
        </w:rPr>
      </w:pPr>
    </w:p>
    <w:p w14:paraId="68A0C0A2" w14:textId="6533C472" w:rsidR="005473EC" w:rsidRPr="005576A4" w:rsidRDefault="005473EC" w:rsidP="009310C8">
      <w:pPr>
        <w:autoSpaceDE w:val="0"/>
        <w:autoSpaceDN w:val="0"/>
        <w:adjustRightInd w:val="0"/>
        <w:spacing w:after="0" w:line="20" w:lineRule="atLeast"/>
        <w:jc w:val="both"/>
        <w:rPr>
          <w:sz w:val="20"/>
          <w:szCs w:val="20"/>
        </w:rPr>
      </w:pPr>
      <w:r w:rsidRPr="005576A4">
        <w:rPr>
          <w:sz w:val="20"/>
          <w:szCs w:val="20"/>
        </w:rPr>
        <w:t xml:space="preserve">On completion of the heating procedure the hot performance shall be measured under the conditions of </w:t>
      </w:r>
      <w:r w:rsidRPr="005576A4">
        <w:rPr>
          <w:b/>
          <w:sz w:val="20"/>
          <w:szCs w:val="20"/>
        </w:rPr>
        <w:t>D-2.2.1.1</w:t>
      </w:r>
      <w:r w:rsidRPr="005576A4">
        <w:rPr>
          <w:sz w:val="20"/>
          <w:szCs w:val="20"/>
        </w:rPr>
        <w:t xml:space="preserve"> above using the guaranteed line pressure as defined in </w:t>
      </w:r>
      <w:r w:rsidRPr="005576A4">
        <w:rPr>
          <w:b/>
          <w:sz w:val="20"/>
          <w:szCs w:val="20"/>
        </w:rPr>
        <w:t>D-2.2.1.1</w:t>
      </w:r>
      <w:r w:rsidRPr="005576A4">
        <w:rPr>
          <w:sz w:val="20"/>
          <w:szCs w:val="20"/>
        </w:rPr>
        <w:t xml:space="preserve"> (the temperature conditions may be different). The mean fully developed deceleration with the heated brake must not be less than 3.75 m/s</w:t>
      </w:r>
      <w:r w:rsidRPr="005576A4">
        <w:rPr>
          <w:sz w:val="20"/>
          <w:szCs w:val="20"/>
          <w:vertAlign w:val="superscript"/>
        </w:rPr>
        <w:t>2</w:t>
      </w:r>
      <w:r w:rsidRPr="005576A4">
        <w:rPr>
          <w:sz w:val="20"/>
          <w:szCs w:val="20"/>
        </w:rPr>
        <w:t>.</w:t>
      </w:r>
    </w:p>
    <w:p w14:paraId="63E2D4D3" w14:textId="77777777" w:rsidR="00696571" w:rsidRDefault="00696571" w:rsidP="009310C8">
      <w:pPr>
        <w:autoSpaceDE w:val="0"/>
        <w:autoSpaceDN w:val="0"/>
        <w:adjustRightInd w:val="0"/>
        <w:spacing w:after="0" w:line="20" w:lineRule="atLeast"/>
        <w:jc w:val="both"/>
        <w:rPr>
          <w:b/>
          <w:sz w:val="20"/>
          <w:szCs w:val="20"/>
          <w:highlight w:val="yellow"/>
        </w:rPr>
      </w:pPr>
    </w:p>
    <w:p w14:paraId="12A4C693" w14:textId="7D19DA91"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A845C5" w:rsidRPr="006B1842">
        <w:rPr>
          <w:b/>
          <w:sz w:val="20"/>
          <w:szCs w:val="20"/>
        </w:rPr>
        <w:t>4</w:t>
      </w:r>
      <w:r w:rsidRPr="006B1842">
        <w:rPr>
          <w:sz w:val="20"/>
          <w:szCs w:val="20"/>
        </w:rPr>
        <w:t xml:space="preserve"> </w:t>
      </w:r>
      <w:r w:rsidRPr="006B1842">
        <w:rPr>
          <w:i/>
          <w:iCs/>
          <w:sz w:val="20"/>
          <w:szCs w:val="20"/>
        </w:rPr>
        <w:t>Static test for parking performance</w:t>
      </w:r>
      <w:r w:rsidRPr="006B1842">
        <w:rPr>
          <w:sz w:val="20"/>
          <w:szCs w:val="20"/>
        </w:rPr>
        <w:t xml:space="preserve"> </w:t>
      </w:r>
    </w:p>
    <w:p w14:paraId="5662A714" w14:textId="77777777" w:rsidR="005473EC" w:rsidRPr="006B1842" w:rsidRDefault="005473EC" w:rsidP="009310C8">
      <w:pPr>
        <w:autoSpaceDE w:val="0"/>
        <w:autoSpaceDN w:val="0"/>
        <w:adjustRightInd w:val="0"/>
        <w:spacing w:after="0" w:line="20" w:lineRule="atLeast"/>
        <w:jc w:val="both"/>
        <w:rPr>
          <w:sz w:val="20"/>
          <w:szCs w:val="20"/>
        </w:rPr>
      </w:pPr>
    </w:p>
    <w:p w14:paraId="21B09484" w14:textId="69CD138A"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8149D0" w:rsidRPr="006B1842">
        <w:rPr>
          <w:b/>
          <w:sz w:val="20"/>
          <w:szCs w:val="20"/>
        </w:rPr>
        <w:t>4</w:t>
      </w:r>
      <w:r w:rsidRPr="006B1842">
        <w:rPr>
          <w:b/>
          <w:sz w:val="20"/>
          <w:szCs w:val="20"/>
        </w:rPr>
        <w:t>.1</w:t>
      </w:r>
      <w:r w:rsidRPr="006B1842">
        <w:rPr>
          <w:sz w:val="20"/>
          <w:szCs w:val="20"/>
        </w:rPr>
        <w:t xml:space="preserve"> For the whole range of applications determine the worst case regarding input force to the brake, maximum vehicle mass to be braked by one axle and </w:t>
      </w:r>
      <w:proofErr w:type="spellStart"/>
      <w:r w:rsidRPr="006B1842">
        <w:rPr>
          <w:sz w:val="20"/>
          <w:szCs w:val="20"/>
        </w:rPr>
        <w:t>tyre</w:t>
      </w:r>
      <w:proofErr w:type="spellEnd"/>
      <w:r w:rsidRPr="006B1842">
        <w:rPr>
          <w:sz w:val="20"/>
          <w:szCs w:val="20"/>
        </w:rPr>
        <w:t xml:space="preserve"> radius. </w:t>
      </w:r>
    </w:p>
    <w:p w14:paraId="0E3E5529" w14:textId="77777777" w:rsidR="005473EC" w:rsidRPr="006B1842" w:rsidRDefault="005473EC" w:rsidP="009310C8">
      <w:pPr>
        <w:autoSpaceDE w:val="0"/>
        <w:autoSpaceDN w:val="0"/>
        <w:adjustRightInd w:val="0"/>
        <w:spacing w:after="0" w:line="20" w:lineRule="atLeast"/>
        <w:jc w:val="both"/>
        <w:rPr>
          <w:sz w:val="20"/>
          <w:szCs w:val="20"/>
        </w:rPr>
      </w:pPr>
    </w:p>
    <w:p w14:paraId="0855CB22" w14:textId="18078607"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D-2.2.1.</w:t>
      </w:r>
      <w:r w:rsidR="008149D0" w:rsidRPr="006B1842">
        <w:rPr>
          <w:b/>
          <w:sz w:val="20"/>
          <w:szCs w:val="20"/>
        </w:rPr>
        <w:t>4</w:t>
      </w:r>
      <w:r w:rsidRPr="006B1842">
        <w:rPr>
          <w:b/>
          <w:sz w:val="20"/>
          <w:szCs w:val="20"/>
        </w:rPr>
        <w:t>.2</w:t>
      </w:r>
      <w:r w:rsidRPr="006B1842">
        <w:rPr>
          <w:sz w:val="20"/>
          <w:szCs w:val="20"/>
        </w:rPr>
        <w:t xml:space="preserve"> Apply the brake with the input force as determined under </w:t>
      </w:r>
      <w:r w:rsidRPr="006B1842">
        <w:rPr>
          <w:b/>
          <w:sz w:val="20"/>
          <w:szCs w:val="20"/>
        </w:rPr>
        <w:t>D-2.2.1.1.</w:t>
      </w:r>
      <w:r w:rsidRPr="005576A4">
        <w:rPr>
          <w:sz w:val="20"/>
          <w:szCs w:val="20"/>
        </w:rPr>
        <w:t xml:space="preserve"> </w:t>
      </w:r>
    </w:p>
    <w:p w14:paraId="5E5E8488" w14:textId="77777777" w:rsidR="005473EC" w:rsidRPr="005576A4" w:rsidRDefault="005473EC" w:rsidP="009310C8">
      <w:pPr>
        <w:autoSpaceDE w:val="0"/>
        <w:autoSpaceDN w:val="0"/>
        <w:adjustRightInd w:val="0"/>
        <w:spacing w:after="0" w:line="20" w:lineRule="atLeast"/>
        <w:jc w:val="both"/>
        <w:rPr>
          <w:sz w:val="20"/>
          <w:szCs w:val="20"/>
        </w:rPr>
      </w:pPr>
    </w:p>
    <w:p w14:paraId="6B0F438C" w14:textId="1F0D835F"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D-2.2.1.</w:t>
      </w:r>
      <w:r w:rsidR="008149D0" w:rsidRPr="006B1842">
        <w:rPr>
          <w:b/>
          <w:sz w:val="20"/>
          <w:szCs w:val="20"/>
        </w:rPr>
        <w:t>4</w:t>
      </w:r>
      <w:r w:rsidRPr="006B1842">
        <w:rPr>
          <w:b/>
          <w:sz w:val="20"/>
          <w:szCs w:val="20"/>
        </w:rPr>
        <w:t>.3</w:t>
      </w:r>
      <w:r w:rsidRPr="006B1842">
        <w:rPr>
          <w:sz w:val="20"/>
          <w:szCs w:val="20"/>
        </w:rPr>
        <w:t xml:space="preserve"> Put a slowly increasing torque on the dyno shaft in order to turn the drum or disc. Measure the output torque at the brake in the moment the dyno shaft begins to move and calculate corresponding axle braking force using the </w:t>
      </w:r>
      <w:proofErr w:type="spellStart"/>
      <w:r w:rsidRPr="006B1842">
        <w:rPr>
          <w:sz w:val="20"/>
          <w:szCs w:val="20"/>
        </w:rPr>
        <w:t>tyre</w:t>
      </w:r>
      <w:proofErr w:type="spellEnd"/>
      <w:r w:rsidRPr="006B1842">
        <w:rPr>
          <w:sz w:val="20"/>
          <w:szCs w:val="20"/>
        </w:rPr>
        <w:t xml:space="preserve"> radius as determined under </w:t>
      </w:r>
      <w:r w:rsidRPr="006B1842">
        <w:rPr>
          <w:b/>
          <w:sz w:val="20"/>
          <w:szCs w:val="20"/>
        </w:rPr>
        <w:t>D</w:t>
      </w:r>
      <w:r w:rsidRPr="006B1842">
        <w:rPr>
          <w:sz w:val="20"/>
          <w:szCs w:val="20"/>
        </w:rPr>
        <w:t>-</w:t>
      </w:r>
      <w:r w:rsidRPr="006B1842">
        <w:rPr>
          <w:b/>
          <w:sz w:val="20"/>
          <w:szCs w:val="20"/>
        </w:rPr>
        <w:t>2.2.1.</w:t>
      </w:r>
      <w:r w:rsidR="00457C9E" w:rsidRPr="006B1842">
        <w:rPr>
          <w:b/>
          <w:sz w:val="20"/>
          <w:szCs w:val="20"/>
        </w:rPr>
        <w:t>4</w:t>
      </w:r>
      <w:r w:rsidRPr="006B1842">
        <w:rPr>
          <w:b/>
          <w:sz w:val="20"/>
          <w:szCs w:val="20"/>
        </w:rPr>
        <w:t>.1.</w:t>
      </w:r>
    </w:p>
    <w:p w14:paraId="439F5283" w14:textId="77777777" w:rsidR="00976CE3" w:rsidRPr="006B1842" w:rsidRDefault="00976CE3" w:rsidP="009310C8">
      <w:pPr>
        <w:autoSpaceDE w:val="0"/>
        <w:autoSpaceDN w:val="0"/>
        <w:adjustRightInd w:val="0"/>
        <w:spacing w:after="0" w:line="20" w:lineRule="atLeast"/>
        <w:jc w:val="both"/>
        <w:rPr>
          <w:b/>
          <w:bCs/>
          <w:sz w:val="20"/>
          <w:szCs w:val="20"/>
        </w:rPr>
      </w:pPr>
    </w:p>
    <w:p w14:paraId="522D40C8" w14:textId="70E41875" w:rsidR="005473EC" w:rsidRPr="006B1842" w:rsidRDefault="005473EC" w:rsidP="009310C8">
      <w:pPr>
        <w:autoSpaceDE w:val="0"/>
        <w:autoSpaceDN w:val="0"/>
        <w:adjustRightInd w:val="0"/>
        <w:spacing w:after="0" w:line="20" w:lineRule="atLeast"/>
        <w:jc w:val="both"/>
        <w:rPr>
          <w:b/>
          <w:bCs/>
          <w:sz w:val="20"/>
          <w:szCs w:val="20"/>
        </w:rPr>
      </w:pPr>
      <w:r w:rsidRPr="006B1842">
        <w:rPr>
          <w:b/>
          <w:sz w:val="20"/>
          <w:szCs w:val="20"/>
        </w:rPr>
        <w:t>D-2.2.1.</w:t>
      </w:r>
      <w:r w:rsidR="008149D0" w:rsidRPr="006B1842">
        <w:rPr>
          <w:b/>
          <w:sz w:val="20"/>
          <w:szCs w:val="20"/>
        </w:rPr>
        <w:t>4</w:t>
      </w:r>
      <w:r w:rsidRPr="006B1842">
        <w:rPr>
          <w:b/>
          <w:sz w:val="20"/>
          <w:szCs w:val="20"/>
        </w:rPr>
        <w:t>.4</w:t>
      </w:r>
      <w:r w:rsidRPr="006B1842">
        <w:rPr>
          <w:sz w:val="20"/>
          <w:szCs w:val="20"/>
        </w:rPr>
        <w:t xml:space="preserve"> The brake force measured under </w:t>
      </w:r>
      <w:r w:rsidRPr="006B1842">
        <w:rPr>
          <w:b/>
          <w:sz w:val="20"/>
          <w:szCs w:val="20"/>
        </w:rPr>
        <w:t>D-2.2.1.</w:t>
      </w:r>
      <w:r w:rsidR="00457C9E" w:rsidRPr="006B1842">
        <w:rPr>
          <w:b/>
          <w:sz w:val="20"/>
          <w:szCs w:val="20"/>
        </w:rPr>
        <w:t>4</w:t>
      </w:r>
      <w:r w:rsidRPr="006B1842">
        <w:rPr>
          <w:b/>
          <w:sz w:val="20"/>
          <w:szCs w:val="20"/>
        </w:rPr>
        <w:t>.3</w:t>
      </w:r>
      <w:r w:rsidRPr="006B1842">
        <w:rPr>
          <w:sz w:val="20"/>
          <w:szCs w:val="20"/>
        </w:rPr>
        <w:t xml:space="preserve"> divided by one-half of the vehicle mass as determined under </w:t>
      </w:r>
      <w:r w:rsidRPr="006B1842">
        <w:rPr>
          <w:b/>
          <w:sz w:val="20"/>
          <w:szCs w:val="20"/>
        </w:rPr>
        <w:t>D-2.2.1.</w:t>
      </w:r>
      <w:r w:rsidR="00457C9E" w:rsidRPr="006B1842">
        <w:rPr>
          <w:b/>
          <w:sz w:val="20"/>
          <w:szCs w:val="20"/>
        </w:rPr>
        <w:t>4</w:t>
      </w:r>
      <w:r w:rsidRPr="006B1842">
        <w:rPr>
          <w:b/>
          <w:sz w:val="20"/>
          <w:szCs w:val="20"/>
        </w:rPr>
        <w:t>.1</w:t>
      </w:r>
      <w:r w:rsidRPr="006B1842">
        <w:rPr>
          <w:sz w:val="20"/>
          <w:szCs w:val="20"/>
        </w:rPr>
        <w:t xml:space="preserve"> must give at least a quotient of 0.18.</w:t>
      </w:r>
    </w:p>
    <w:p w14:paraId="2D1B26A7" w14:textId="77777777" w:rsidR="005473EC" w:rsidRPr="006B1842" w:rsidRDefault="005473EC" w:rsidP="009310C8">
      <w:pPr>
        <w:autoSpaceDE w:val="0"/>
        <w:autoSpaceDN w:val="0"/>
        <w:adjustRightInd w:val="0"/>
        <w:spacing w:after="0" w:line="20" w:lineRule="atLeast"/>
        <w:jc w:val="both"/>
        <w:rPr>
          <w:b/>
          <w:bCs/>
          <w:sz w:val="20"/>
          <w:szCs w:val="20"/>
        </w:rPr>
      </w:pPr>
    </w:p>
    <w:p w14:paraId="05A6A106" w14:textId="77777777" w:rsidR="005473EC" w:rsidRPr="006B1842" w:rsidRDefault="005473EC" w:rsidP="009310C8">
      <w:pPr>
        <w:autoSpaceDE w:val="0"/>
        <w:autoSpaceDN w:val="0"/>
        <w:adjustRightInd w:val="0"/>
        <w:spacing w:after="0" w:line="20" w:lineRule="atLeast"/>
        <w:jc w:val="both"/>
        <w:rPr>
          <w:sz w:val="20"/>
          <w:szCs w:val="20"/>
        </w:rPr>
      </w:pPr>
      <w:r w:rsidRPr="006B1842">
        <w:rPr>
          <w:b/>
          <w:sz w:val="20"/>
          <w:szCs w:val="20"/>
        </w:rPr>
        <w:t>D-2.2.2</w:t>
      </w:r>
      <w:r w:rsidRPr="006B1842">
        <w:rPr>
          <w:sz w:val="20"/>
          <w:szCs w:val="20"/>
        </w:rPr>
        <w:t xml:space="preserve"> </w:t>
      </w:r>
      <w:r w:rsidRPr="006B1842">
        <w:rPr>
          <w:i/>
          <w:iCs/>
          <w:sz w:val="20"/>
          <w:szCs w:val="20"/>
        </w:rPr>
        <w:t>Cold Performance Equivalence Test</w:t>
      </w:r>
      <w:r w:rsidRPr="006B1842">
        <w:rPr>
          <w:sz w:val="20"/>
          <w:szCs w:val="20"/>
        </w:rPr>
        <w:t xml:space="preserve"> </w:t>
      </w:r>
    </w:p>
    <w:p w14:paraId="647C1A2D" w14:textId="77777777" w:rsidR="005473EC" w:rsidRPr="006B1842" w:rsidRDefault="005473EC" w:rsidP="009310C8">
      <w:pPr>
        <w:autoSpaceDE w:val="0"/>
        <w:autoSpaceDN w:val="0"/>
        <w:adjustRightInd w:val="0"/>
        <w:spacing w:after="0" w:line="20" w:lineRule="atLeast"/>
        <w:jc w:val="both"/>
        <w:rPr>
          <w:sz w:val="20"/>
          <w:szCs w:val="20"/>
        </w:rPr>
      </w:pPr>
    </w:p>
    <w:p w14:paraId="48CD2A5F" w14:textId="6D69296B" w:rsidR="00835DE3" w:rsidRPr="006B1842" w:rsidRDefault="00835DE3" w:rsidP="009310C8">
      <w:pPr>
        <w:autoSpaceDE w:val="0"/>
        <w:autoSpaceDN w:val="0"/>
        <w:adjustRightInd w:val="0"/>
        <w:spacing w:after="0" w:line="20" w:lineRule="atLeast"/>
        <w:jc w:val="both"/>
        <w:rPr>
          <w:sz w:val="20"/>
          <w:szCs w:val="20"/>
        </w:rPr>
      </w:pPr>
      <w:r w:rsidRPr="006B1842">
        <w:rPr>
          <w:sz w:val="20"/>
          <w:szCs w:val="20"/>
        </w:rPr>
        <w:lastRenderedPageBreak/>
        <w:t>Cold performance of the replacement brake lining assembly or the replacement drum brake lining shall be tested for Type-</w:t>
      </w:r>
      <w:r w:rsidR="00681A80" w:rsidRPr="006B1842">
        <w:rPr>
          <w:sz w:val="20"/>
          <w:szCs w:val="20"/>
        </w:rPr>
        <w:t>O</w:t>
      </w:r>
      <w:r w:rsidRPr="006B1842">
        <w:rPr>
          <w:sz w:val="20"/>
          <w:szCs w:val="20"/>
        </w:rPr>
        <w:t xml:space="preserve"> test as described in </w:t>
      </w:r>
      <w:r w:rsidRPr="006B1842">
        <w:rPr>
          <w:b/>
          <w:sz w:val="20"/>
          <w:szCs w:val="20"/>
        </w:rPr>
        <w:t>D-2.2.1.1</w:t>
      </w:r>
      <w:r w:rsidRPr="006B1842">
        <w:rPr>
          <w:sz w:val="20"/>
          <w:szCs w:val="20"/>
        </w:rPr>
        <w:t>.</w:t>
      </w:r>
    </w:p>
    <w:p w14:paraId="4641CFA4" w14:textId="77777777" w:rsidR="005473EC" w:rsidRPr="006B1842" w:rsidRDefault="005473EC" w:rsidP="009310C8">
      <w:pPr>
        <w:autoSpaceDE w:val="0"/>
        <w:autoSpaceDN w:val="0"/>
        <w:adjustRightInd w:val="0"/>
        <w:spacing w:after="0" w:line="20" w:lineRule="atLeast"/>
        <w:jc w:val="both"/>
        <w:rPr>
          <w:b/>
          <w:bCs/>
          <w:sz w:val="20"/>
          <w:szCs w:val="20"/>
        </w:rPr>
      </w:pPr>
    </w:p>
    <w:p w14:paraId="65C7A669" w14:textId="16BEED85" w:rsidR="005473EC" w:rsidRPr="005576A4" w:rsidRDefault="005473EC" w:rsidP="009310C8">
      <w:pPr>
        <w:autoSpaceDE w:val="0"/>
        <w:autoSpaceDN w:val="0"/>
        <w:adjustRightInd w:val="0"/>
        <w:spacing w:after="0" w:line="20" w:lineRule="atLeast"/>
        <w:jc w:val="both"/>
        <w:rPr>
          <w:sz w:val="20"/>
          <w:szCs w:val="20"/>
        </w:rPr>
      </w:pPr>
      <w:r w:rsidRPr="006B1842">
        <w:rPr>
          <w:b/>
          <w:sz w:val="20"/>
          <w:szCs w:val="20"/>
        </w:rPr>
        <w:t>D-2.2.2.1</w:t>
      </w:r>
      <w:r w:rsidRPr="006B1842">
        <w:rPr>
          <w:sz w:val="20"/>
          <w:szCs w:val="20"/>
        </w:rPr>
        <w:t xml:space="preserve"> </w:t>
      </w:r>
      <w:r w:rsidR="00835DE3" w:rsidRPr="006B1842">
        <w:rPr>
          <w:sz w:val="20"/>
          <w:szCs w:val="20"/>
        </w:rPr>
        <w:t>The Type-</w:t>
      </w:r>
      <w:r w:rsidR="003B6576" w:rsidRPr="006B1842">
        <w:rPr>
          <w:sz w:val="20"/>
          <w:szCs w:val="20"/>
        </w:rPr>
        <w:t>O</w:t>
      </w:r>
      <w:r w:rsidR="00835DE3" w:rsidRPr="006B1842">
        <w:rPr>
          <w:sz w:val="20"/>
          <w:szCs w:val="20"/>
        </w:rPr>
        <w:t xml:space="preserve"> test as prescribed in </w:t>
      </w:r>
      <w:r w:rsidR="00835DE3" w:rsidRPr="006B1842">
        <w:rPr>
          <w:b/>
          <w:sz w:val="20"/>
          <w:szCs w:val="20"/>
        </w:rPr>
        <w:t>D-2.</w:t>
      </w:r>
      <w:r w:rsidR="00835DE3" w:rsidRPr="00077622">
        <w:rPr>
          <w:b/>
          <w:sz w:val="20"/>
          <w:szCs w:val="20"/>
        </w:rPr>
        <w:t>2.1.1</w:t>
      </w:r>
      <w:r w:rsidR="00835DE3" w:rsidRPr="00835DE3">
        <w:rPr>
          <w:sz w:val="20"/>
          <w:szCs w:val="20"/>
        </w:rPr>
        <w:t xml:space="preserve"> shall be performed with one set of the brake lining assembly or drum brake lining.</w:t>
      </w:r>
    </w:p>
    <w:p w14:paraId="3747F033" w14:textId="77777777" w:rsidR="005473EC" w:rsidRPr="005576A4" w:rsidRDefault="005473EC" w:rsidP="009310C8">
      <w:pPr>
        <w:autoSpaceDE w:val="0"/>
        <w:autoSpaceDN w:val="0"/>
        <w:adjustRightInd w:val="0"/>
        <w:spacing w:after="0" w:line="20" w:lineRule="atLeast"/>
        <w:jc w:val="both"/>
        <w:rPr>
          <w:sz w:val="20"/>
          <w:szCs w:val="20"/>
        </w:rPr>
      </w:pPr>
    </w:p>
    <w:p w14:paraId="5DD69723" w14:textId="0453BAAB"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D-2.2.2.2</w:t>
      </w:r>
      <w:r w:rsidRPr="005576A4">
        <w:rPr>
          <w:sz w:val="20"/>
          <w:szCs w:val="20"/>
        </w:rPr>
        <w:t xml:space="preserve"> </w:t>
      </w:r>
      <w:r w:rsidR="00DA63BA" w:rsidRPr="00DA63BA">
        <w:rPr>
          <w:sz w:val="20"/>
          <w:szCs w:val="20"/>
        </w:rPr>
        <w:t>Note and plot line pressure and mean fully developed deceleration for each application and determine line pressure required to achieve 5 m/s</w:t>
      </w:r>
      <w:r w:rsidR="00DA63BA" w:rsidRPr="00DA63BA">
        <w:rPr>
          <w:sz w:val="20"/>
          <w:szCs w:val="20"/>
          <w:vertAlign w:val="superscript"/>
        </w:rPr>
        <w:t>2</w:t>
      </w:r>
      <w:r w:rsidR="00DA63BA" w:rsidRPr="00DA63BA">
        <w:rPr>
          <w:sz w:val="20"/>
          <w:szCs w:val="20"/>
        </w:rPr>
        <w:t>.</w:t>
      </w:r>
    </w:p>
    <w:p w14:paraId="0C7105EA" w14:textId="77777777" w:rsidR="005473EC" w:rsidRPr="005576A4" w:rsidRDefault="005473EC" w:rsidP="009310C8">
      <w:pPr>
        <w:autoSpaceDE w:val="0"/>
        <w:autoSpaceDN w:val="0"/>
        <w:adjustRightInd w:val="0"/>
        <w:spacing w:after="0" w:line="20" w:lineRule="atLeast"/>
        <w:jc w:val="both"/>
        <w:rPr>
          <w:sz w:val="20"/>
          <w:szCs w:val="20"/>
        </w:rPr>
      </w:pPr>
    </w:p>
    <w:p w14:paraId="66FCA092"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w:t>
      </w:r>
      <w:r w:rsidRPr="005576A4">
        <w:rPr>
          <w:sz w:val="20"/>
          <w:szCs w:val="20"/>
        </w:rPr>
        <w:t xml:space="preserve"> </w:t>
      </w:r>
      <w:r w:rsidRPr="005576A4">
        <w:rPr>
          <w:i/>
          <w:iCs/>
          <w:sz w:val="20"/>
          <w:szCs w:val="20"/>
        </w:rPr>
        <w:t>Speed Sensitivity Test</w:t>
      </w:r>
      <w:r w:rsidRPr="005576A4">
        <w:rPr>
          <w:sz w:val="20"/>
          <w:szCs w:val="20"/>
        </w:rPr>
        <w:t xml:space="preserve"> </w:t>
      </w:r>
    </w:p>
    <w:p w14:paraId="04A8F495" w14:textId="77777777" w:rsidR="005473EC" w:rsidRPr="005576A4" w:rsidRDefault="005473EC" w:rsidP="009310C8">
      <w:pPr>
        <w:autoSpaceDE w:val="0"/>
        <w:autoSpaceDN w:val="0"/>
        <w:adjustRightInd w:val="0"/>
        <w:spacing w:after="0" w:line="20" w:lineRule="atLeast"/>
        <w:jc w:val="both"/>
        <w:rPr>
          <w:sz w:val="20"/>
          <w:szCs w:val="20"/>
        </w:rPr>
      </w:pPr>
    </w:p>
    <w:p w14:paraId="60BBAF0D"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D-2.2.3.1</w:t>
      </w:r>
      <w:r w:rsidRPr="005576A4">
        <w:rPr>
          <w:sz w:val="20"/>
          <w:szCs w:val="20"/>
        </w:rPr>
        <w:t xml:space="preserve"> Using the guaranteed line pressure as defined in </w:t>
      </w:r>
      <w:r w:rsidRPr="005576A4">
        <w:rPr>
          <w:b/>
          <w:sz w:val="20"/>
          <w:szCs w:val="20"/>
        </w:rPr>
        <w:t>2.2.1.1</w:t>
      </w:r>
      <w:r w:rsidRPr="005576A4">
        <w:rPr>
          <w:sz w:val="20"/>
          <w:szCs w:val="20"/>
        </w:rPr>
        <w:t xml:space="preserve"> and with initial brake temperature ≤100°C, make three brake applications from each of the following speeds:</w:t>
      </w:r>
    </w:p>
    <w:p w14:paraId="1B376509" w14:textId="77777777" w:rsidR="005473EC" w:rsidRPr="005576A4" w:rsidRDefault="005473EC" w:rsidP="009310C8">
      <w:pPr>
        <w:autoSpaceDE w:val="0"/>
        <w:autoSpaceDN w:val="0"/>
        <w:adjustRightInd w:val="0"/>
        <w:spacing w:after="0" w:line="20" w:lineRule="atLeast"/>
        <w:jc w:val="both"/>
        <w:rPr>
          <w:sz w:val="20"/>
          <w:szCs w:val="20"/>
        </w:rPr>
      </w:pPr>
    </w:p>
    <w:p w14:paraId="372BBF8B" w14:textId="6686F02E" w:rsidR="005473EC" w:rsidRPr="005576A4" w:rsidRDefault="005473EC" w:rsidP="001A4D0E">
      <w:pPr>
        <w:pStyle w:val="ListParagraph"/>
        <w:numPr>
          <w:ilvl w:val="0"/>
          <w:numId w:val="11"/>
        </w:numPr>
        <w:autoSpaceDE w:val="0"/>
        <w:autoSpaceDN w:val="0"/>
        <w:adjustRightInd w:val="0"/>
        <w:spacing w:after="0" w:line="20" w:lineRule="atLeast"/>
        <w:jc w:val="both"/>
        <w:rPr>
          <w:sz w:val="20"/>
          <w:szCs w:val="20"/>
        </w:rPr>
      </w:pPr>
      <w:r w:rsidRPr="005576A4">
        <w:rPr>
          <w:sz w:val="20"/>
          <w:szCs w:val="20"/>
        </w:rPr>
        <w:t>60 km/h down to 30 km/h</w:t>
      </w:r>
      <w:r w:rsidR="006B1842">
        <w:rPr>
          <w:sz w:val="20"/>
          <w:szCs w:val="20"/>
        </w:rPr>
        <w:t>;</w:t>
      </w:r>
    </w:p>
    <w:p w14:paraId="246016F5" w14:textId="115369FD" w:rsidR="005473EC" w:rsidRPr="005576A4" w:rsidRDefault="005473EC" w:rsidP="001A4D0E">
      <w:pPr>
        <w:pStyle w:val="ListParagraph"/>
        <w:numPr>
          <w:ilvl w:val="0"/>
          <w:numId w:val="11"/>
        </w:numPr>
        <w:autoSpaceDE w:val="0"/>
        <w:autoSpaceDN w:val="0"/>
        <w:adjustRightInd w:val="0"/>
        <w:spacing w:after="0" w:line="20" w:lineRule="atLeast"/>
        <w:jc w:val="both"/>
        <w:rPr>
          <w:sz w:val="20"/>
          <w:szCs w:val="20"/>
        </w:rPr>
      </w:pPr>
      <w:r w:rsidRPr="005576A4">
        <w:rPr>
          <w:sz w:val="20"/>
          <w:szCs w:val="20"/>
        </w:rPr>
        <w:t>80 km/h down to 60 km/h</w:t>
      </w:r>
      <w:r w:rsidR="006B1842">
        <w:rPr>
          <w:sz w:val="20"/>
          <w:szCs w:val="20"/>
        </w:rPr>
        <w:t>;</w:t>
      </w:r>
      <w:r w:rsidRPr="005576A4">
        <w:rPr>
          <w:sz w:val="20"/>
          <w:szCs w:val="20"/>
        </w:rPr>
        <w:t xml:space="preserve"> and </w:t>
      </w:r>
    </w:p>
    <w:p w14:paraId="155D7838" w14:textId="77777777" w:rsidR="005473EC" w:rsidRPr="005576A4" w:rsidRDefault="005473EC" w:rsidP="001A4D0E">
      <w:pPr>
        <w:pStyle w:val="ListParagraph"/>
        <w:numPr>
          <w:ilvl w:val="0"/>
          <w:numId w:val="11"/>
        </w:numPr>
        <w:autoSpaceDE w:val="0"/>
        <w:autoSpaceDN w:val="0"/>
        <w:adjustRightInd w:val="0"/>
        <w:spacing w:after="0" w:line="20" w:lineRule="atLeast"/>
        <w:jc w:val="both"/>
        <w:rPr>
          <w:sz w:val="20"/>
          <w:szCs w:val="20"/>
        </w:rPr>
      </w:pPr>
      <w:r w:rsidRPr="005576A4">
        <w:rPr>
          <w:sz w:val="20"/>
          <w:szCs w:val="20"/>
        </w:rPr>
        <w:t xml:space="preserve">110 km/h down to 80 km/h (if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max</m:t>
            </m:r>
          </m:sub>
        </m:sSub>
      </m:oMath>
      <w:r w:rsidRPr="005576A4">
        <w:rPr>
          <w:sz w:val="20"/>
          <w:szCs w:val="20"/>
        </w:rPr>
        <w:t xml:space="preserve"> ≥ 90 km/h). </w:t>
      </w:r>
    </w:p>
    <w:p w14:paraId="3DD9AD33" w14:textId="77777777" w:rsidR="005473EC" w:rsidRPr="005576A4" w:rsidRDefault="005473EC" w:rsidP="009310C8">
      <w:pPr>
        <w:autoSpaceDE w:val="0"/>
        <w:autoSpaceDN w:val="0"/>
        <w:adjustRightInd w:val="0"/>
        <w:spacing w:after="0" w:line="20" w:lineRule="atLeast"/>
        <w:jc w:val="both"/>
        <w:rPr>
          <w:sz w:val="20"/>
          <w:szCs w:val="20"/>
        </w:rPr>
      </w:pPr>
    </w:p>
    <w:p w14:paraId="62D6417C"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D-2.2.3.2</w:t>
      </w:r>
      <w:r w:rsidRPr="005576A4">
        <w:rPr>
          <w:sz w:val="20"/>
          <w:szCs w:val="20"/>
        </w:rPr>
        <w:t xml:space="preserve"> Average the results for each group of three applications and plot speed against corresponding mean fully developed deceleration. </w:t>
      </w:r>
    </w:p>
    <w:p w14:paraId="509B2895" w14:textId="77777777" w:rsidR="005473EC" w:rsidRPr="005576A4" w:rsidRDefault="005473EC" w:rsidP="009310C8">
      <w:pPr>
        <w:autoSpaceDE w:val="0"/>
        <w:autoSpaceDN w:val="0"/>
        <w:adjustRightInd w:val="0"/>
        <w:spacing w:after="0" w:line="20" w:lineRule="atLeast"/>
        <w:jc w:val="both"/>
        <w:rPr>
          <w:sz w:val="20"/>
          <w:szCs w:val="20"/>
        </w:rPr>
      </w:pPr>
    </w:p>
    <w:p w14:paraId="6B70C39A" w14:textId="77777777" w:rsidR="005473EC" w:rsidRPr="005576A4" w:rsidRDefault="005473EC" w:rsidP="009310C8">
      <w:pPr>
        <w:autoSpaceDE w:val="0"/>
        <w:autoSpaceDN w:val="0"/>
        <w:adjustRightInd w:val="0"/>
        <w:spacing w:after="0" w:line="20" w:lineRule="atLeast"/>
        <w:jc w:val="both"/>
        <w:rPr>
          <w:sz w:val="20"/>
          <w:szCs w:val="20"/>
        </w:rPr>
      </w:pPr>
      <w:r w:rsidRPr="005576A4">
        <w:rPr>
          <w:b/>
          <w:sz w:val="20"/>
          <w:szCs w:val="20"/>
        </w:rPr>
        <w:t>D-2.2.3.3</w:t>
      </w:r>
      <w:r w:rsidRPr="005576A4">
        <w:rPr>
          <w:sz w:val="20"/>
          <w:szCs w:val="20"/>
        </w:rPr>
        <w:t xml:space="preserve"> Mean fully developed decelerations recorded for the higher speeds shall lie within 25 percent of that recorded for the lowest speed.</w:t>
      </w:r>
    </w:p>
    <w:p w14:paraId="600CE53A" w14:textId="77777777" w:rsidR="00976CE3" w:rsidRPr="005576A4" w:rsidRDefault="00976CE3" w:rsidP="009310C8">
      <w:pPr>
        <w:autoSpaceDE w:val="0"/>
        <w:autoSpaceDN w:val="0"/>
        <w:adjustRightInd w:val="0"/>
        <w:spacing w:after="0" w:line="20" w:lineRule="atLeast"/>
        <w:jc w:val="both"/>
        <w:rPr>
          <w:b/>
          <w:bCs/>
          <w:sz w:val="20"/>
          <w:szCs w:val="20"/>
        </w:rPr>
      </w:pPr>
    </w:p>
    <w:p w14:paraId="4A11F7AC" w14:textId="02E28DE6" w:rsidR="00077622" w:rsidRPr="00077622" w:rsidRDefault="004D5CA0" w:rsidP="009310C8">
      <w:pPr>
        <w:spacing w:after="0" w:line="20" w:lineRule="atLeast"/>
        <w:jc w:val="center"/>
        <w:rPr>
          <w:b/>
          <w:sz w:val="20"/>
          <w:szCs w:val="20"/>
        </w:rPr>
      </w:pPr>
      <w:r w:rsidRPr="005576A4">
        <w:rPr>
          <w:b/>
          <w:sz w:val="20"/>
          <w:szCs w:val="20"/>
        </w:rPr>
        <w:br w:type="page"/>
      </w:r>
    </w:p>
    <w:p w14:paraId="71338E58" w14:textId="27B909D8" w:rsidR="005473EC" w:rsidRPr="005576A4" w:rsidRDefault="005473EC" w:rsidP="009310C8">
      <w:pPr>
        <w:spacing w:after="0" w:line="20" w:lineRule="atLeast"/>
        <w:jc w:val="center"/>
        <w:rPr>
          <w:sz w:val="20"/>
          <w:szCs w:val="20"/>
        </w:rPr>
      </w:pPr>
      <w:r w:rsidRPr="005576A4">
        <w:rPr>
          <w:b/>
          <w:sz w:val="20"/>
          <w:szCs w:val="20"/>
        </w:rPr>
        <w:lastRenderedPageBreak/>
        <w:t>ANNEX E</w:t>
      </w:r>
    </w:p>
    <w:p w14:paraId="61E8C352" w14:textId="012C0D88" w:rsidR="005473EC" w:rsidRDefault="005473EC" w:rsidP="009310C8">
      <w:pPr>
        <w:autoSpaceDE w:val="0"/>
        <w:autoSpaceDN w:val="0"/>
        <w:adjustRightInd w:val="0"/>
        <w:spacing w:after="0" w:line="20" w:lineRule="atLeast"/>
        <w:jc w:val="center"/>
        <w:rPr>
          <w:sz w:val="20"/>
          <w:szCs w:val="20"/>
        </w:rPr>
      </w:pPr>
      <w:r w:rsidRPr="005576A4">
        <w:rPr>
          <w:sz w:val="20"/>
          <w:szCs w:val="20"/>
        </w:rPr>
        <w:t>(</w:t>
      </w:r>
      <w:r w:rsidRPr="005576A4">
        <w:rPr>
          <w:i/>
          <w:iCs/>
          <w:sz w:val="20"/>
          <w:szCs w:val="20"/>
        </w:rPr>
        <w:t>Clause</w:t>
      </w:r>
      <w:r w:rsidRPr="005576A4">
        <w:rPr>
          <w:sz w:val="20"/>
          <w:szCs w:val="20"/>
        </w:rPr>
        <w:t xml:space="preserve"> </w:t>
      </w:r>
      <w:r w:rsidRPr="00BB32C7">
        <w:rPr>
          <w:b/>
          <w:sz w:val="20"/>
          <w:szCs w:val="20"/>
        </w:rPr>
        <w:t>5.2.3</w:t>
      </w:r>
      <w:r w:rsidRPr="005576A4">
        <w:rPr>
          <w:sz w:val="20"/>
          <w:szCs w:val="20"/>
        </w:rPr>
        <w:t>)</w:t>
      </w:r>
    </w:p>
    <w:p w14:paraId="07B9CEC8" w14:textId="77777777" w:rsidR="00835DE3" w:rsidRPr="005576A4" w:rsidRDefault="00835DE3" w:rsidP="009310C8">
      <w:pPr>
        <w:autoSpaceDE w:val="0"/>
        <w:autoSpaceDN w:val="0"/>
        <w:adjustRightInd w:val="0"/>
        <w:spacing w:after="0" w:line="20" w:lineRule="atLeast"/>
        <w:jc w:val="center"/>
        <w:rPr>
          <w:sz w:val="20"/>
          <w:szCs w:val="20"/>
        </w:rPr>
      </w:pPr>
    </w:p>
    <w:p w14:paraId="399A1CA5" w14:textId="77777777" w:rsidR="004D5CA0" w:rsidRPr="00835DE3" w:rsidRDefault="005473EC" w:rsidP="009310C8">
      <w:pPr>
        <w:autoSpaceDE w:val="0"/>
        <w:autoSpaceDN w:val="0"/>
        <w:adjustRightInd w:val="0"/>
        <w:spacing w:after="0" w:line="20" w:lineRule="atLeast"/>
        <w:jc w:val="center"/>
        <w:rPr>
          <w:b/>
          <w:bCs/>
          <w:smallCaps/>
          <w:sz w:val="20"/>
          <w:szCs w:val="20"/>
        </w:rPr>
      </w:pPr>
      <w:r w:rsidRPr="00835DE3">
        <w:rPr>
          <w:b/>
          <w:sz w:val="20"/>
          <w:szCs w:val="20"/>
        </w:rPr>
        <w:t xml:space="preserve">REQUIREMENTS FOR REPLACEMENT BRAKE LINING ASSEMBLIES FOR VEHICLES OF CATEGORIES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1</m:t>
            </m:r>
          </m:sub>
        </m:sSub>
      </m:oMath>
      <w:r w:rsidRPr="00835DE3">
        <w:rPr>
          <w:b/>
          <w:sz w:val="20"/>
          <w:szCs w:val="20"/>
        </w:rPr>
        <w:t xml:space="preserve"> AND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2</m:t>
            </m:r>
          </m:sub>
        </m:sSub>
      </m:oMath>
    </w:p>
    <w:p w14:paraId="6849C972" w14:textId="77777777" w:rsidR="008C26A1" w:rsidRPr="005576A4" w:rsidRDefault="008C26A1" w:rsidP="009310C8">
      <w:pPr>
        <w:autoSpaceDE w:val="0"/>
        <w:autoSpaceDN w:val="0"/>
        <w:adjustRightInd w:val="0"/>
        <w:spacing w:after="0" w:line="20" w:lineRule="atLeast"/>
        <w:jc w:val="both"/>
        <w:rPr>
          <w:b/>
          <w:bCs/>
          <w:smallCaps/>
          <w:sz w:val="20"/>
          <w:szCs w:val="20"/>
        </w:rPr>
      </w:pPr>
    </w:p>
    <w:p w14:paraId="71C1FCA4"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E-1</w:t>
      </w:r>
      <w:r w:rsidRPr="005576A4">
        <w:rPr>
          <w:sz w:val="20"/>
          <w:szCs w:val="20"/>
        </w:rPr>
        <w:t xml:space="preserve"> </w:t>
      </w:r>
      <w:r w:rsidRPr="005576A4">
        <w:rPr>
          <w:b/>
          <w:sz w:val="20"/>
          <w:szCs w:val="20"/>
        </w:rPr>
        <w:t>GENERAL</w:t>
      </w:r>
    </w:p>
    <w:p w14:paraId="3A0624CD" w14:textId="77777777" w:rsidR="008C26A1" w:rsidRPr="005576A4" w:rsidRDefault="008C26A1" w:rsidP="009310C8">
      <w:pPr>
        <w:autoSpaceDE w:val="0"/>
        <w:autoSpaceDN w:val="0"/>
        <w:adjustRightInd w:val="0"/>
        <w:spacing w:after="0" w:line="20" w:lineRule="atLeast"/>
        <w:jc w:val="both"/>
        <w:rPr>
          <w:sz w:val="20"/>
          <w:szCs w:val="20"/>
        </w:rPr>
      </w:pPr>
    </w:p>
    <w:p w14:paraId="18BEA4D1" w14:textId="77777777" w:rsidR="008C26A1" w:rsidRPr="005576A4" w:rsidRDefault="008C26A1" w:rsidP="009310C8">
      <w:pPr>
        <w:autoSpaceDE w:val="0"/>
        <w:autoSpaceDN w:val="0"/>
        <w:adjustRightInd w:val="0"/>
        <w:spacing w:after="0" w:line="20" w:lineRule="atLeast"/>
        <w:jc w:val="both"/>
        <w:rPr>
          <w:sz w:val="20"/>
          <w:szCs w:val="20"/>
        </w:rPr>
      </w:pPr>
      <w:r w:rsidRPr="005576A4">
        <w:rPr>
          <w:sz w:val="20"/>
          <w:szCs w:val="20"/>
        </w:rPr>
        <w:t xml:space="preserve">The test method described in this Annex is based on an inertia dynamometer test. </w:t>
      </w:r>
      <w:proofErr w:type="gramStart"/>
      <w:r w:rsidRPr="005576A4">
        <w:rPr>
          <w:sz w:val="20"/>
          <w:szCs w:val="20"/>
        </w:rPr>
        <w:t>Alternatively</w:t>
      </w:r>
      <w:proofErr w:type="gramEnd"/>
      <w:r w:rsidRPr="005576A4">
        <w:rPr>
          <w:sz w:val="20"/>
          <w:szCs w:val="20"/>
        </w:rPr>
        <w:t xml:space="preserve"> the tests may be carried out on a test vehicle or on a rolling road test bench provided that the same test conditions are achieved and the same parameters measured as in the inertia dynamometer test. </w:t>
      </w:r>
    </w:p>
    <w:p w14:paraId="64C59F52" w14:textId="77777777" w:rsidR="008C26A1" w:rsidRPr="005576A4" w:rsidRDefault="008C26A1" w:rsidP="009310C8">
      <w:pPr>
        <w:autoSpaceDE w:val="0"/>
        <w:autoSpaceDN w:val="0"/>
        <w:adjustRightInd w:val="0"/>
        <w:spacing w:after="0" w:line="20" w:lineRule="atLeast"/>
        <w:jc w:val="both"/>
        <w:rPr>
          <w:sz w:val="20"/>
          <w:szCs w:val="20"/>
        </w:rPr>
      </w:pPr>
    </w:p>
    <w:p w14:paraId="0C7DEBE0"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 xml:space="preserve">E-2 TEST EQUIPMENT </w:t>
      </w:r>
    </w:p>
    <w:p w14:paraId="55CEB71B" w14:textId="77777777" w:rsidR="008C26A1" w:rsidRPr="005576A4" w:rsidRDefault="008C26A1" w:rsidP="009310C8">
      <w:pPr>
        <w:autoSpaceDE w:val="0"/>
        <w:autoSpaceDN w:val="0"/>
        <w:adjustRightInd w:val="0"/>
        <w:spacing w:after="0" w:line="20" w:lineRule="atLeast"/>
        <w:jc w:val="both"/>
        <w:rPr>
          <w:sz w:val="20"/>
          <w:szCs w:val="20"/>
        </w:rPr>
      </w:pPr>
    </w:p>
    <w:p w14:paraId="765372A1" w14:textId="77777777" w:rsidR="008C26A1" w:rsidRPr="005576A4" w:rsidRDefault="008C26A1" w:rsidP="009310C8">
      <w:pPr>
        <w:autoSpaceDE w:val="0"/>
        <w:autoSpaceDN w:val="0"/>
        <w:adjustRightInd w:val="0"/>
        <w:spacing w:after="0" w:line="20" w:lineRule="atLeast"/>
        <w:jc w:val="both"/>
        <w:rPr>
          <w:sz w:val="20"/>
          <w:szCs w:val="20"/>
        </w:rPr>
      </w:pPr>
      <w:r w:rsidRPr="005576A4">
        <w:rPr>
          <w:sz w:val="20"/>
          <w:szCs w:val="20"/>
        </w:rPr>
        <w:t>For the tests an inertia dynamometer shall be equipped with the vehicle brake in question. The dynamometer shall be instrumented for continuous recording of rotational speed, brake torque, pressure in the brake line or actuation force, number of rotations after brake application, braking time and brake rotor temperature.</w:t>
      </w:r>
    </w:p>
    <w:p w14:paraId="7A6172EF" w14:textId="77777777" w:rsidR="008C26A1" w:rsidRPr="005576A4" w:rsidRDefault="008C26A1" w:rsidP="009310C8">
      <w:pPr>
        <w:autoSpaceDE w:val="0"/>
        <w:autoSpaceDN w:val="0"/>
        <w:adjustRightInd w:val="0"/>
        <w:spacing w:after="0" w:line="20" w:lineRule="atLeast"/>
        <w:jc w:val="both"/>
        <w:rPr>
          <w:sz w:val="20"/>
          <w:szCs w:val="20"/>
        </w:rPr>
      </w:pPr>
    </w:p>
    <w:p w14:paraId="0783431F"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 Test Conditions</w:t>
      </w:r>
      <w:r w:rsidRPr="005576A4">
        <w:rPr>
          <w:sz w:val="20"/>
          <w:szCs w:val="20"/>
        </w:rPr>
        <w:t xml:space="preserve"> </w:t>
      </w:r>
    </w:p>
    <w:p w14:paraId="51B2BF52" w14:textId="77777777" w:rsidR="008C26A1" w:rsidRPr="005576A4" w:rsidRDefault="008C26A1" w:rsidP="009310C8">
      <w:pPr>
        <w:autoSpaceDE w:val="0"/>
        <w:autoSpaceDN w:val="0"/>
        <w:adjustRightInd w:val="0"/>
        <w:spacing w:after="0" w:line="20" w:lineRule="atLeast"/>
        <w:jc w:val="both"/>
        <w:rPr>
          <w:sz w:val="20"/>
          <w:szCs w:val="20"/>
        </w:rPr>
      </w:pPr>
    </w:p>
    <w:p w14:paraId="51629C6E"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E-2.1.1</w:t>
      </w:r>
      <w:r w:rsidRPr="005576A4">
        <w:rPr>
          <w:sz w:val="20"/>
          <w:szCs w:val="20"/>
        </w:rPr>
        <w:t xml:space="preserve"> The rotational mass of the dynamometer shall correspond to half the relevant axle portion of the maximum vehicle mass and the rolling radius of the largest </w:t>
      </w:r>
      <w:proofErr w:type="spellStart"/>
      <w:r w:rsidRPr="005576A4">
        <w:rPr>
          <w:sz w:val="20"/>
          <w:szCs w:val="20"/>
        </w:rPr>
        <w:t>tyre</w:t>
      </w:r>
      <w:proofErr w:type="spellEnd"/>
      <w:r w:rsidRPr="005576A4">
        <w:rPr>
          <w:sz w:val="20"/>
          <w:szCs w:val="20"/>
        </w:rPr>
        <w:t xml:space="preserve"> that is </w:t>
      </w:r>
      <w:proofErr w:type="spellStart"/>
      <w:r w:rsidRPr="005576A4">
        <w:rPr>
          <w:sz w:val="20"/>
          <w:szCs w:val="20"/>
        </w:rPr>
        <w:t>authorised</w:t>
      </w:r>
      <w:proofErr w:type="spellEnd"/>
      <w:r w:rsidRPr="005576A4">
        <w:rPr>
          <w:sz w:val="20"/>
          <w:szCs w:val="20"/>
        </w:rPr>
        <w:t xml:space="preserve"> for that vehicle type(s). </w:t>
      </w:r>
    </w:p>
    <w:p w14:paraId="4F181A87" w14:textId="77777777" w:rsidR="008C26A1" w:rsidRPr="005576A4" w:rsidRDefault="008C26A1" w:rsidP="009310C8">
      <w:pPr>
        <w:autoSpaceDE w:val="0"/>
        <w:autoSpaceDN w:val="0"/>
        <w:adjustRightInd w:val="0"/>
        <w:spacing w:after="0" w:line="20" w:lineRule="atLeast"/>
        <w:jc w:val="both"/>
        <w:rPr>
          <w:sz w:val="20"/>
          <w:szCs w:val="20"/>
        </w:rPr>
      </w:pPr>
    </w:p>
    <w:p w14:paraId="6ABE7C77"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E-2.1.2</w:t>
      </w:r>
      <w:r w:rsidRPr="005576A4">
        <w:rPr>
          <w:sz w:val="20"/>
          <w:szCs w:val="20"/>
        </w:rPr>
        <w:t xml:space="preserve"> The initial dynamometer rotational speed shall correspond to the linear vehicle speed as stated in E-3.1 and shall be based on the dynamic rolling radius of the smallest </w:t>
      </w:r>
      <w:proofErr w:type="spellStart"/>
      <w:r w:rsidRPr="005576A4">
        <w:rPr>
          <w:sz w:val="20"/>
          <w:szCs w:val="20"/>
        </w:rPr>
        <w:t>tyre</w:t>
      </w:r>
      <w:proofErr w:type="spellEnd"/>
      <w:r w:rsidRPr="005576A4">
        <w:rPr>
          <w:sz w:val="20"/>
          <w:szCs w:val="20"/>
        </w:rPr>
        <w:t xml:space="preserve"> that is </w:t>
      </w:r>
      <w:proofErr w:type="spellStart"/>
      <w:r w:rsidRPr="005576A4">
        <w:rPr>
          <w:sz w:val="20"/>
          <w:szCs w:val="20"/>
        </w:rPr>
        <w:t>authorised</w:t>
      </w:r>
      <w:proofErr w:type="spellEnd"/>
      <w:r w:rsidRPr="005576A4">
        <w:rPr>
          <w:sz w:val="20"/>
          <w:szCs w:val="20"/>
        </w:rPr>
        <w:t xml:space="preserve"> for that vehicle type(s).</w:t>
      </w:r>
    </w:p>
    <w:p w14:paraId="28B9CFC0" w14:textId="77777777" w:rsidR="008C26A1" w:rsidRPr="005576A4" w:rsidRDefault="008C26A1" w:rsidP="009310C8">
      <w:pPr>
        <w:autoSpaceDE w:val="0"/>
        <w:autoSpaceDN w:val="0"/>
        <w:adjustRightInd w:val="0"/>
        <w:spacing w:after="0" w:line="20" w:lineRule="atLeast"/>
        <w:jc w:val="both"/>
        <w:rPr>
          <w:sz w:val="20"/>
          <w:szCs w:val="20"/>
        </w:rPr>
      </w:pPr>
    </w:p>
    <w:p w14:paraId="7B63CF83" w14:textId="2624167B" w:rsidR="008C26A1" w:rsidRPr="005576A4" w:rsidRDefault="008C26A1" w:rsidP="009310C8">
      <w:pPr>
        <w:autoSpaceDE w:val="0"/>
        <w:autoSpaceDN w:val="0"/>
        <w:adjustRightInd w:val="0"/>
        <w:spacing w:after="0" w:line="20" w:lineRule="atLeast"/>
        <w:jc w:val="both"/>
        <w:rPr>
          <w:b/>
          <w:bCs/>
          <w:smallCaps/>
          <w:sz w:val="20"/>
          <w:szCs w:val="20"/>
        </w:rPr>
      </w:pPr>
      <w:r w:rsidRPr="006B1842">
        <w:rPr>
          <w:b/>
          <w:sz w:val="20"/>
          <w:szCs w:val="20"/>
        </w:rPr>
        <w:t>E-2.1.3</w:t>
      </w:r>
      <w:r w:rsidRPr="006B1842">
        <w:rPr>
          <w:sz w:val="20"/>
          <w:szCs w:val="20"/>
        </w:rPr>
        <w:t xml:space="preserve"> Brake linings submitted for the test shall be fitted to the relevant brake and until a fixed burnishing procedure is established, shall be burnished to the manufacturer’s instructions in agreement with the </w:t>
      </w:r>
      <w:r w:rsidR="00A01449" w:rsidRPr="006B1842">
        <w:rPr>
          <w:sz w:val="20"/>
          <w:szCs w:val="20"/>
        </w:rPr>
        <w:t>certifying agency.</w:t>
      </w:r>
    </w:p>
    <w:p w14:paraId="3F1CE1D4" w14:textId="77777777" w:rsidR="008C26A1" w:rsidRPr="005576A4" w:rsidRDefault="008C26A1" w:rsidP="009310C8">
      <w:pPr>
        <w:autoSpaceDE w:val="0"/>
        <w:autoSpaceDN w:val="0"/>
        <w:adjustRightInd w:val="0"/>
        <w:spacing w:after="0" w:line="20" w:lineRule="atLeast"/>
        <w:jc w:val="both"/>
        <w:rPr>
          <w:b/>
          <w:bCs/>
          <w:smallCaps/>
          <w:sz w:val="20"/>
          <w:szCs w:val="20"/>
        </w:rPr>
      </w:pPr>
    </w:p>
    <w:p w14:paraId="52106AFD" w14:textId="77777777" w:rsidR="008C26A1" w:rsidRPr="005576A4" w:rsidRDefault="008C26A1" w:rsidP="009310C8">
      <w:pPr>
        <w:autoSpaceDE w:val="0"/>
        <w:autoSpaceDN w:val="0"/>
        <w:adjustRightInd w:val="0"/>
        <w:spacing w:after="0" w:line="20" w:lineRule="atLeast"/>
        <w:jc w:val="both"/>
        <w:rPr>
          <w:sz w:val="20"/>
          <w:szCs w:val="20"/>
        </w:rPr>
      </w:pPr>
      <w:r w:rsidRPr="005576A4">
        <w:rPr>
          <w:b/>
          <w:sz w:val="20"/>
          <w:szCs w:val="20"/>
        </w:rPr>
        <w:t>E-2.1.4</w:t>
      </w:r>
      <w:r w:rsidRPr="005576A4">
        <w:rPr>
          <w:sz w:val="20"/>
          <w:szCs w:val="20"/>
        </w:rPr>
        <w:t xml:space="preserve"> If cooling air is used, the speed of the airflow at the brake shall be: </w:t>
      </w:r>
    </w:p>
    <w:p w14:paraId="5AE5581B" w14:textId="77777777" w:rsidR="008C26A1" w:rsidRPr="005576A4" w:rsidRDefault="008C26A1" w:rsidP="009310C8">
      <w:pPr>
        <w:autoSpaceDE w:val="0"/>
        <w:autoSpaceDN w:val="0"/>
        <w:adjustRightInd w:val="0"/>
        <w:spacing w:after="0" w:line="20" w:lineRule="atLeast"/>
        <w:jc w:val="both"/>
        <w:rPr>
          <w:sz w:val="20"/>
          <w:szCs w:val="20"/>
        </w:rPr>
      </w:pPr>
    </w:p>
    <w:p w14:paraId="2B71E8BD" w14:textId="77777777" w:rsidR="008C26A1" w:rsidRPr="005576A4" w:rsidRDefault="00000000" w:rsidP="009310C8">
      <w:pPr>
        <w:autoSpaceDE w:val="0"/>
        <w:autoSpaceDN w:val="0"/>
        <w:adjustRightInd w:val="0"/>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air</m:t>
            </m:r>
          </m:sub>
        </m:sSub>
      </m:oMath>
      <w:r w:rsidR="008C26A1" w:rsidRPr="005576A4">
        <w:rPr>
          <w:sz w:val="20"/>
          <w:szCs w:val="20"/>
        </w:rPr>
        <w:t xml:space="preserve"> = 0.33v</w:t>
      </w:r>
    </w:p>
    <w:p w14:paraId="4BFA67D6" w14:textId="77777777" w:rsidR="008C26A1" w:rsidRPr="005576A4" w:rsidRDefault="008C26A1" w:rsidP="006B1842">
      <w:pPr>
        <w:autoSpaceDE w:val="0"/>
        <w:autoSpaceDN w:val="0"/>
        <w:adjustRightInd w:val="0"/>
        <w:spacing w:after="0" w:line="20" w:lineRule="atLeast"/>
        <w:ind w:firstLine="720"/>
        <w:jc w:val="both"/>
        <w:rPr>
          <w:sz w:val="20"/>
          <w:szCs w:val="20"/>
        </w:rPr>
      </w:pPr>
      <w:r w:rsidRPr="005576A4">
        <w:rPr>
          <w:sz w:val="20"/>
          <w:szCs w:val="20"/>
        </w:rPr>
        <w:t>where,</w:t>
      </w:r>
    </w:p>
    <w:p w14:paraId="606E5A07" w14:textId="77777777" w:rsidR="008C26A1" w:rsidRPr="005576A4" w:rsidRDefault="008C26A1" w:rsidP="006B1842">
      <w:pPr>
        <w:autoSpaceDE w:val="0"/>
        <w:autoSpaceDN w:val="0"/>
        <w:adjustRightInd w:val="0"/>
        <w:spacing w:after="0" w:line="20" w:lineRule="atLeast"/>
        <w:ind w:left="720" w:firstLine="720"/>
        <w:jc w:val="both"/>
        <w:rPr>
          <w:sz w:val="20"/>
          <w:szCs w:val="20"/>
        </w:rPr>
      </w:pPr>
      <w:r w:rsidRPr="005576A4">
        <w:rPr>
          <w:sz w:val="20"/>
          <w:szCs w:val="20"/>
        </w:rPr>
        <w:t xml:space="preserve">v = vehicle test speed at initiation of braking. </w:t>
      </w:r>
    </w:p>
    <w:p w14:paraId="04809DDB" w14:textId="77777777" w:rsidR="008C26A1" w:rsidRPr="005576A4" w:rsidRDefault="008C26A1" w:rsidP="009310C8">
      <w:pPr>
        <w:autoSpaceDE w:val="0"/>
        <w:autoSpaceDN w:val="0"/>
        <w:adjustRightInd w:val="0"/>
        <w:spacing w:after="0" w:line="20" w:lineRule="atLeast"/>
        <w:jc w:val="both"/>
        <w:rPr>
          <w:sz w:val="20"/>
          <w:szCs w:val="20"/>
        </w:rPr>
      </w:pPr>
    </w:p>
    <w:p w14:paraId="55348FD5" w14:textId="77777777" w:rsidR="008C26A1" w:rsidRPr="005576A4" w:rsidRDefault="008C26A1" w:rsidP="009310C8">
      <w:pPr>
        <w:autoSpaceDE w:val="0"/>
        <w:autoSpaceDN w:val="0"/>
        <w:adjustRightInd w:val="0"/>
        <w:spacing w:after="0" w:line="20" w:lineRule="atLeast"/>
        <w:jc w:val="both"/>
        <w:rPr>
          <w:b/>
          <w:bCs/>
          <w:smallCaps/>
          <w:sz w:val="20"/>
          <w:szCs w:val="20"/>
        </w:rPr>
      </w:pPr>
      <w:r w:rsidRPr="005576A4">
        <w:rPr>
          <w:b/>
          <w:sz w:val="20"/>
          <w:szCs w:val="20"/>
        </w:rPr>
        <w:t>E-2.1.5</w:t>
      </w:r>
      <w:r w:rsidRPr="005576A4">
        <w:rPr>
          <w:sz w:val="20"/>
          <w:szCs w:val="20"/>
        </w:rPr>
        <w:t xml:space="preserve"> The actuation device fitted to the brake must correspond to the vehicle installation.</w:t>
      </w:r>
    </w:p>
    <w:p w14:paraId="5C7EBDD6" w14:textId="77777777" w:rsidR="00AC1EC6" w:rsidRPr="005576A4" w:rsidRDefault="00AC1EC6" w:rsidP="009310C8">
      <w:pPr>
        <w:autoSpaceDE w:val="0"/>
        <w:autoSpaceDN w:val="0"/>
        <w:adjustRightInd w:val="0"/>
        <w:spacing w:after="0" w:line="20" w:lineRule="atLeast"/>
        <w:jc w:val="both"/>
        <w:rPr>
          <w:b/>
          <w:bCs/>
          <w:smallCaps/>
          <w:sz w:val="20"/>
          <w:szCs w:val="20"/>
        </w:rPr>
      </w:pPr>
    </w:p>
    <w:p w14:paraId="0545A452" w14:textId="77777777" w:rsidR="00AC1EC6" w:rsidRPr="005576A4" w:rsidRDefault="00AC1EC6" w:rsidP="009310C8">
      <w:pPr>
        <w:autoSpaceDE w:val="0"/>
        <w:autoSpaceDN w:val="0"/>
        <w:adjustRightInd w:val="0"/>
        <w:spacing w:after="0" w:line="20" w:lineRule="atLeast"/>
        <w:jc w:val="both"/>
        <w:rPr>
          <w:b/>
          <w:bCs/>
          <w:smallCaps/>
          <w:sz w:val="20"/>
          <w:szCs w:val="20"/>
        </w:rPr>
      </w:pPr>
      <w:r w:rsidRPr="005576A4">
        <w:rPr>
          <w:b/>
          <w:sz w:val="20"/>
          <w:szCs w:val="20"/>
        </w:rPr>
        <w:t>E-3 TESTS AND REQUIREMENTS</w:t>
      </w:r>
    </w:p>
    <w:p w14:paraId="5BBD8EA4" w14:textId="77777777" w:rsidR="00AC1EC6" w:rsidRPr="005576A4" w:rsidRDefault="00AC1EC6" w:rsidP="009310C8">
      <w:pPr>
        <w:autoSpaceDE w:val="0"/>
        <w:autoSpaceDN w:val="0"/>
        <w:adjustRightInd w:val="0"/>
        <w:spacing w:after="0" w:line="20" w:lineRule="atLeast"/>
        <w:jc w:val="both"/>
        <w:rPr>
          <w:b/>
          <w:bCs/>
          <w:smallCaps/>
          <w:sz w:val="20"/>
          <w:szCs w:val="20"/>
        </w:rPr>
      </w:pPr>
    </w:p>
    <w:p w14:paraId="121613E8" w14:textId="2F89C5FA" w:rsidR="00AC1EC6" w:rsidRPr="006B1842" w:rsidRDefault="00AC1EC6" w:rsidP="009310C8">
      <w:pPr>
        <w:autoSpaceDE w:val="0"/>
        <w:autoSpaceDN w:val="0"/>
        <w:adjustRightInd w:val="0"/>
        <w:spacing w:after="0" w:line="20" w:lineRule="atLeast"/>
        <w:jc w:val="both"/>
        <w:rPr>
          <w:sz w:val="20"/>
          <w:szCs w:val="20"/>
        </w:rPr>
      </w:pPr>
      <w:r w:rsidRPr="005576A4">
        <w:rPr>
          <w:b/>
          <w:sz w:val="20"/>
          <w:szCs w:val="20"/>
        </w:rPr>
        <w:t>E</w:t>
      </w:r>
      <w:r w:rsidRPr="006B1842">
        <w:rPr>
          <w:b/>
          <w:sz w:val="20"/>
          <w:szCs w:val="20"/>
        </w:rPr>
        <w:t>-3.1</w:t>
      </w:r>
      <w:r w:rsidRPr="006B1842">
        <w:rPr>
          <w:sz w:val="20"/>
          <w:szCs w:val="20"/>
        </w:rPr>
        <w:t xml:space="preserve"> </w:t>
      </w:r>
      <w:r w:rsidRPr="006B1842">
        <w:rPr>
          <w:b/>
          <w:sz w:val="20"/>
          <w:szCs w:val="20"/>
        </w:rPr>
        <w:t>Type-</w:t>
      </w:r>
      <w:r w:rsidR="00B74464" w:rsidRPr="006B1842">
        <w:rPr>
          <w:b/>
          <w:sz w:val="20"/>
          <w:szCs w:val="20"/>
        </w:rPr>
        <w:t>O</w:t>
      </w:r>
      <w:r w:rsidRPr="006B1842">
        <w:rPr>
          <w:b/>
          <w:sz w:val="20"/>
          <w:szCs w:val="20"/>
        </w:rPr>
        <w:t xml:space="preserve"> Test</w:t>
      </w:r>
      <w:r w:rsidR="00BC532A" w:rsidRPr="006B1842">
        <w:rPr>
          <w:b/>
          <w:sz w:val="20"/>
          <w:szCs w:val="20"/>
        </w:rPr>
        <w:t>, engine disconnected</w:t>
      </w:r>
    </w:p>
    <w:p w14:paraId="74065517" w14:textId="77777777" w:rsidR="00AC1EC6" w:rsidRPr="006B1842" w:rsidRDefault="00AC1EC6" w:rsidP="009310C8">
      <w:pPr>
        <w:autoSpaceDE w:val="0"/>
        <w:autoSpaceDN w:val="0"/>
        <w:adjustRightInd w:val="0"/>
        <w:spacing w:after="0" w:line="20" w:lineRule="atLeast"/>
        <w:jc w:val="both"/>
        <w:rPr>
          <w:sz w:val="20"/>
          <w:szCs w:val="20"/>
        </w:rPr>
      </w:pPr>
    </w:p>
    <w:p w14:paraId="31FB3AD5" w14:textId="77777777" w:rsidR="00AC1EC6" w:rsidRPr="006B1842" w:rsidRDefault="00AC1EC6" w:rsidP="009310C8">
      <w:pPr>
        <w:autoSpaceDE w:val="0"/>
        <w:autoSpaceDN w:val="0"/>
        <w:adjustRightInd w:val="0"/>
        <w:spacing w:after="0" w:line="20" w:lineRule="atLeast"/>
        <w:jc w:val="both"/>
        <w:rPr>
          <w:sz w:val="20"/>
          <w:szCs w:val="20"/>
        </w:rPr>
      </w:pPr>
      <w:r w:rsidRPr="006B1842">
        <w:rPr>
          <w:sz w:val="20"/>
          <w:szCs w:val="20"/>
        </w:rPr>
        <w:t>From the initial speed of 60 km/h with a brake temperature ≤ 100°C at the start of each application make a minimum of six consecutive brake applications at spaced intervals of line pressure or application force up to the maximum line pressure or up to 6 m/s</w:t>
      </w:r>
      <w:r w:rsidRPr="006B1842">
        <w:rPr>
          <w:sz w:val="20"/>
          <w:szCs w:val="20"/>
          <w:vertAlign w:val="superscript"/>
        </w:rPr>
        <w:t>2</w:t>
      </w:r>
      <w:r w:rsidRPr="006B1842">
        <w:rPr>
          <w:sz w:val="20"/>
          <w:szCs w:val="20"/>
        </w:rPr>
        <w:t xml:space="preserve"> deceleration. Repeat the last brake application using an initial speed of 40 km/h. </w:t>
      </w:r>
    </w:p>
    <w:p w14:paraId="0E0CD160" w14:textId="77777777" w:rsidR="00AC1EC6" w:rsidRPr="006B1842" w:rsidRDefault="00AC1EC6" w:rsidP="009310C8">
      <w:pPr>
        <w:autoSpaceDE w:val="0"/>
        <w:autoSpaceDN w:val="0"/>
        <w:adjustRightInd w:val="0"/>
        <w:spacing w:after="0" w:line="20" w:lineRule="atLeast"/>
        <w:jc w:val="both"/>
        <w:rPr>
          <w:sz w:val="20"/>
          <w:szCs w:val="20"/>
        </w:rPr>
      </w:pPr>
    </w:p>
    <w:p w14:paraId="1CC91B1B" w14:textId="20CEE024" w:rsidR="00AC1EC6" w:rsidRPr="005576A4" w:rsidRDefault="00AC1EC6" w:rsidP="009310C8">
      <w:pPr>
        <w:autoSpaceDE w:val="0"/>
        <w:autoSpaceDN w:val="0"/>
        <w:adjustRightInd w:val="0"/>
        <w:spacing w:after="0" w:line="20" w:lineRule="atLeast"/>
        <w:jc w:val="both"/>
        <w:rPr>
          <w:sz w:val="20"/>
          <w:szCs w:val="20"/>
        </w:rPr>
      </w:pPr>
      <w:r w:rsidRPr="006B1842">
        <w:rPr>
          <w:b/>
          <w:sz w:val="20"/>
          <w:szCs w:val="20"/>
        </w:rPr>
        <w:t>E-3.2</w:t>
      </w:r>
      <w:r w:rsidRPr="006B1842">
        <w:rPr>
          <w:sz w:val="20"/>
          <w:szCs w:val="20"/>
        </w:rPr>
        <w:t xml:space="preserve"> </w:t>
      </w:r>
      <w:r w:rsidRPr="006B1842">
        <w:rPr>
          <w:b/>
          <w:sz w:val="20"/>
          <w:szCs w:val="20"/>
        </w:rPr>
        <w:t xml:space="preserve">Type - </w:t>
      </w:r>
      <w:r w:rsidR="00365260" w:rsidRPr="006B1842">
        <w:rPr>
          <w:b/>
          <w:sz w:val="20"/>
          <w:szCs w:val="20"/>
        </w:rPr>
        <w:t>I</w:t>
      </w:r>
      <w:r w:rsidRPr="006B1842">
        <w:rPr>
          <w:sz w:val="20"/>
          <w:szCs w:val="20"/>
        </w:rPr>
        <w:t xml:space="preserve"> </w:t>
      </w:r>
      <w:r w:rsidRPr="006B1842">
        <w:rPr>
          <w:b/>
          <w:sz w:val="20"/>
          <w:szCs w:val="20"/>
        </w:rPr>
        <w:t>Test</w:t>
      </w:r>
      <w:r w:rsidRPr="005576A4">
        <w:rPr>
          <w:sz w:val="20"/>
          <w:szCs w:val="20"/>
        </w:rPr>
        <w:t xml:space="preserve"> </w:t>
      </w:r>
    </w:p>
    <w:p w14:paraId="6A219C5E" w14:textId="77777777" w:rsidR="00AC1EC6" w:rsidRPr="005576A4" w:rsidRDefault="00AC1EC6" w:rsidP="009310C8">
      <w:pPr>
        <w:autoSpaceDE w:val="0"/>
        <w:autoSpaceDN w:val="0"/>
        <w:adjustRightInd w:val="0"/>
        <w:spacing w:after="0" w:line="20" w:lineRule="atLeast"/>
        <w:jc w:val="both"/>
        <w:rPr>
          <w:sz w:val="20"/>
          <w:szCs w:val="20"/>
        </w:rPr>
      </w:pPr>
    </w:p>
    <w:p w14:paraId="2678BFE1" w14:textId="77777777" w:rsidR="00AC1EC6" w:rsidRPr="005576A4" w:rsidRDefault="00AC1EC6" w:rsidP="009310C8">
      <w:pPr>
        <w:autoSpaceDE w:val="0"/>
        <w:autoSpaceDN w:val="0"/>
        <w:adjustRightInd w:val="0"/>
        <w:spacing w:after="0" w:line="20" w:lineRule="atLeast"/>
        <w:jc w:val="both"/>
        <w:rPr>
          <w:sz w:val="20"/>
          <w:szCs w:val="20"/>
        </w:rPr>
      </w:pPr>
      <w:r w:rsidRPr="005576A4">
        <w:rPr>
          <w:b/>
          <w:sz w:val="20"/>
          <w:szCs w:val="20"/>
        </w:rPr>
        <w:t>E-3.2.1</w:t>
      </w:r>
      <w:r w:rsidRPr="005576A4">
        <w:rPr>
          <w:sz w:val="20"/>
          <w:szCs w:val="20"/>
        </w:rPr>
        <w:t xml:space="preserve"> </w:t>
      </w:r>
      <w:r w:rsidRPr="005576A4">
        <w:rPr>
          <w:i/>
          <w:iCs/>
          <w:sz w:val="20"/>
          <w:szCs w:val="20"/>
        </w:rPr>
        <w:t>Heating Procedure</w:t>
      </w:r>
      <w:r w:rsidRPr="005576A4">
        <w:rPr>
          <w:sz w:val="20"/>
          <w:szCs w:val="20"/>
        </w:rPr>
        <w:t xml:space="preserve"> </w:t>
      </w:r>
    </w:p>
    <w:p w14:paraId="0165ECA4" w14:textId="77777777" w:rsidR="00AC1EC6" w:rsidRPr="005576A4" w:rsidRDefault="00AC1EC6" w:rsidP="009310C8">
      <w:pPr>
        <w:autoSpaceDE w:val="0"/>
        <w:autoSpaceDN w:val="0"/>
        <w:adjustRightInd w:val="0"/>
        <w:spacing w:after="0" w:line="20" w:lineRule="atLeast"/>
        <w:jc w:val="both"/>
        <w:rPr>
          <w:sz w:val="20"/>
          <w:szCs w:val="20"/>
        </w:rPr>
      </w:pPr>
    </w:p>
    <w:p w14:paraId="3E33F125" w14:textId="7BE685B8" w:rsidR="00AC1EC6" w:rsidRPr="006B1842" w:rsidRDefault="00835DE3" w:rsidP="009310C8">
      <w:pPr>
        <w:autoSpaceDE w:val="0"/>
        <w:autoSpaceDN w:val="0"/>
        <w:adjustRightInd w:val="0"/>
        <w:spacing w:after="0" w:line="20" w:lineRule="atLeast"/>
        <w:jc w:val="both"/>
        <w:rPr>
          <w:sz w:val="20"/>
          <w:szCs w:val="20"/>
        </w:rPr>
      </w:pPr>
      <w:r w:rsidRPr="00835DE3">
        <w:rPr>
          <w:sz w:val="20"/>
          <w:szCs w:val="20"/>
        </w:rPr>
        <w:t xml:space="preserve">The brake shall be heated with continuous braking according to the requirement </w:t>
      </w:r>
      <w:r w:rsidRPr="006B1842">
        <w:rPr>
          <w:sz w:val="20"/>
          <w:szCs w:val="20"/>
        </w:rPr>
        <w:t>of IS 11852</w:t>
      </w:r>
      <w:r w:rsidR="00AE3A5F" w:rsidRPr="006B1842">
        <w:rPr>
          <w:sz w:val="20"/>
          <w:szCs w:val="20"/>
        </w:rPr>
        <w:t xml:space="preserve"> </w:t>
      </w:r>
      <w:r w:rsidRPr="006B1842">
        <w:rPr>
          <w:sz w:val="20"/>
          <w:szCs w:val="20"/>
        </w:rPr>
        <w:t>/</w:t>
      </w:r>
      <w:r w:rsidR="00AE3A5F" w:rsidRPr="006B1842">
        <w:rPr>
          <w:sz w:val="20"/>
          <w:szCs w:val="20"/>
        </w:rPr>
        <w:t xml:space="preserve"> </w:t>
      </w:r>
      <w:r w:rsidRPr="006B1842">
        <w:rPr>
          <w:sz w:val="20"/>
          <w:szCs w:val="20"/>
        </w:rPr>
        <w:t>AIS 15</w:t>
      </w:r>
      <w:r w:rsidR="00AE3A5F" w:rsidRPr="006B1842">
        <w:rPr>
          <w:sz w:val="20"/>
          <w:szCs w:val="20"/>
        </w:rPr>
        <w:t>0</w:t>
      </w:r>
      <w:r w:rsidRPr="006B1842">
        <w:rPr>
          <w:sz w:val="20"/>
          <w:szCs w:val="20"/>
        </w:rPr>
        <w:t xml:space="preserve"> starting with a brake rotor temperature ≤ 100°C.</w:t>
      </w:r>
    </w:p>
    <w:p w14:paraId="69B700AA" w14:textId="77777777" w:rsidR="00AC1EC6" w:rsidRPr="006B1842" w:rsidRDefault="00AC1EC6" w:rsidP="009310C8">
      <w:pPr>
        <w:autoSpaceDE w:val="0"/>
        <w:autoSpaceDN w:val="0"/>
        <w:adjustRightInd w:val="0"/>
        <w:spacing w:after="0" w:line="20" w:lineRule="atLeast"/>
        <w:jc w:val="both"/>
        <w:rPr>
          <w:sz w:val="20"/>
          <w:szCs w:val="20"/>
        </w:rPr>
      </w:pPr>
    </w:p>
    <w:p w14:paraId="2CA17877" w14:textId="77777777" w:rsidR="00AC1EC6" w:rsidRPr="006B1842" w:rsidRDefault="00AC1EC6" w:rsidP="009310C8">
      <w:pPr>
        <w:autoSpaceDE w:val="0"/>
        <w:autoSpaceDN w:val="0"/>
        <w:adjustRightInd w:val="0"/>
        <w:spacing w:after="0" w:line="20" w:lineRule="atLeast"/>
        <w:jc w:val="both"/>
        <w:rPr>
          <w:sz w:val="20"/>
          <w:szCs w:val="20"/>
        </w:rPr>
      </w:pPr>
      <w:r w:rsidRPr="006B1842">
        <w:rPr>
          <w:b/>
          <w:sz w:val="20"/>
          <w:szCs w:val="20"/>
        </w:rPr>
        <w:t>E-3.2.2</w:t>
      </w:r>
      <w:r w:rsidRPr="006B1842">
        <w:rPr>
          <w:sz w:val="20"/>
          <w:szCs w:val="20"/>
        </w:rPr>
        <w:t xml:space="preserve"> </w:t>
      </w:r>
      <w:r w:rsidRPr="006B1842">
        <w:rPr>
          <w:i/>
          <w:iCs/>
          <w:sz w:val="20"/>
          <w:szCs w:val="20"/>
        </w:rPr>
        <w:t>Hot Performance</w:t>
      </w:r>
      <w:r w:rsidRPr="006B1842">
        <w:rPr>
          <w:sz w:val="20"/>
          <w:szCs w:val="20"/>
        </w:rPr>
        <w:t xml:space="preserve"> </w:t>
      </w:r>
    </w:p>
    <w:p w14:paraId="499726A0" w14:textId="77777777" w:rsidR="00AC1EC6" w:rsidRPr="006B1842" w:rsidRDefault="00AC1EC6" w:rsidP="009310C8">
      <w:pPr>
        <w:autoSpaceDE w:val="0"/>
        <w:autoSpaceDN w:val="0"/>
        <w:adjustRightInd w:val="0"/>
        <w:spacing w:after="0" w:line="20" w:lineRule="atLeast"/>
        <w:jc w:val="both"/>
        <w:rPr>
          <w:sz w:val="20"/>
          <w:szCs w:val="20"/>
        </w:rPr>
      </w:pPr>
    </w:p>
    <w:p w14:paraId="46B1A735" w14:textId="45068096" w:rsidR="00AC1EC6" w:rsidRPr="005576A4" w:rsidRDefault="00AC1EC6" w:rsidP="009310C8">
      <w:pPr>
        <w:autoSpaceDE w:val="0"/>
        <w:autoSpaceDN w:val="0"/>
        <w:adjustRightInd w:val="0"/>
        <w:spacing w:after="0" w:line="20" w:lineRule="atLeast"/>
        <w:jc w:val="both"/>
        <w:rPr>
          <w:sz w:val="20"/>
          <w:szCs w:val="20"/>
        </w:rPr>
      </w:pPr>
      <w:r w:rsidRPr="006B1842">
        <w:rPr>
          <w:sz w:val="20"/>
          <w:szCs w:val="20"/>
        </w:rPr>
        <w:t xml:space="preserve">On completion of the heating procedure the hot performance from an initial speed of 40 km/h shall be measured under the conditions of </w:t>
      </w:r>
      <w:r w:rsidR="00E9147C" w:rsidRPr="006B1842">
        <w:rPr>
          <w:b/>
          <w:bCs/>
          <w:sz w:val="20"/>
          <w:szCs w:val="20"/>
        </w:rPr>
        <w:t>E-</w:t>
      </w:r>
      <w:r w:rsidRPr="006B1842">
        <w:rPr>
          <w:b/>
          <w:bCs/>
          <w:sz w:val="20"/>
          <w:szCs w:val="20"/>
        </w:rPr>
        <w:t>3.2</w:t>
      </w:r>
      <w:r w:rsidRPr="006B1842">
        <w:rPr>
          <w:b/>
          <w:sz w:val="20"/>
          <w:szCs w:val="20"/>
        </w:rPr>
        <w:t>.1</w:t>
      </w:r>
      <w:r w:rsidRPr="006B1842">
        <w:rPr>
          <w:sz w:val="20"/>
          <w:szCs w:val="20"/>
        </w:rPr>
        <w:t xml:space="preserve"> above using the same line pressure or application force (the temperature</w:t>
      </w:r>
      <w:r w:rsidRPr="005576A4">
        <w:rPr>
          <w:sz w:val="20"/>
          <w:szCs w:val="20"/>
        </w:rPr>
        <w:t xml:space="preserve"> conditions may be different). The mean fully developed deceleration with the heated brake must not be less than 60 percent of the value achieved with the cold brake or 3.5 m/s</w:t>
      </w:r>
      <w:r w:rsidRPr="005576A4">
        <w:rPr>
          <w:sz w:val="20"/>
          <w:szCs w:val="20"/>
          <w:vertAlign w:val="superscript"/>
        </w:rPr>
        <w:t>2</w:t>
      </w:r>
      <w:r w:rsidRPr="005576A4">
        <w:rPr>
          <w:sz w:val="20"/>
          <w:szCs w:val="20"/>
        </w:rPr>
        <w:t xml:space="preserve"> </w:t>
      </w:r>
    </w:p>
    <w:p w14:paraId="2868895A" w14:textId="77777777" w:rsidR="00AC1EC6" w:rsidRPr="005576A4" w:rsidRDefault="00AC1EC6" w:rsidP="009310C8">
      <w:pPr>
        <w:autoSpaceDE w:val="0"/>
        <w:autoSpaceDN w:val="0"/>
        <w:adjustRightInd w:val="0"/>
        <w:spacing w:after="0" w:line="20" w:lineRule="atLeast"/>
        <w:jc w:val="both"/>
        <w:rPr>
          <w:sz w:val="20"/>
          <w:szCs w:val="20"/>
        </w:rPr>
      </w:pPr>
    </w:p>
    <w:p w14:paraId="4D6A0727" w14:textId="77777777" w:rsidR="00AC1EC6" w:rsidRPr="005576A4" w:rsidRDefault="00AC1EC6" w:rsidP="009310C8">
      <w:pPr>
        <w:autoSpaceDE w:val="0"/>
        <w:autoSpaceDN w:val="0"/>
        <w:adjustRightInd w:val="0"/>
        <w:spacing w:after="0" w:line="20" w:lineRule="atLeast"/>
        <w:jc w:val="both"/>
        <w:rPr>
          <w:sz w:val="20"/>
          <w:szCs w:val="20"/>
        </w:rPr>
      </w:pPr>
      <w:r w:rsidRPr="005576A4">
        <w:rPr>
          <w:b/>
          <w:sz w:val="20"/>
          <w:szCs w:val="20"/>
        </w:rPr>
        <w:t>E-3.3</w:t>
      </w:r>
      <w:r w:rsidRPr="005576A4">
        <w:rPr>
          <w:sz w:val="20"/>
          <w:szCs w:val="20"/>
        </w:rPr>
        <w:t xml:space="preserve"> </w:t>
      </w:r>
      <w:r w:rsidRPr="005576A4">
        <w:rPr>
          <w:b/>
          <w:sz w:val="20"/>
          <w:szCs w:val="20"/>
        </w:rPr>
        <w:t xml:space="preserve">Cold Performance Equivalence Test </w:t>
      </w:r>
    </w:p>
    <w:p w14:paraId="77A14B9D" w14:textId="77777777" w:rsidR="00AC1EC6" w:rsidRPr="005576A4" w:rsidRDefault="00AC1EC6" w:rsidP="009310C8">
      <w:pPr>
        <w:autoSpaceDE w:val="0"/>
        <w:autoSpaceDN w:val="0"/>
        <w:adjustRightInd w:val="0"/>
        <w:spacing w:after="0" w:line="20" w:lineRule="atLeast"/>
        <w:jc w:val="both"/>
        <w:rPr>
          <w:sz w:val="20"/>
          <w:szCs w:val="20"/>
        </w:rPr>
      </w:pPr>
    </w:p>
    <w:p w14:paraId="19163CF9" w14:textId="1BEA5AF2" w:rsidR="00835DE3" w:rsidRPr="006B1842" w:rsidRDefault="00835DE3" w:rsidP="009310C8">
      <w:pPr>
        <w:autoSpaceDE w:val="0"/>
        <w:autoSpaceDN w:val="0"/>
        <w:adjustRightInd w:val="0"/>
        <w:spacing w:after="0" w:line="20" w:lineRule="atLeast"/>
        <w:jc w:val="both"/>
        <w:rPr>
          <w:sz w:val="20"/>
          <w:szCs w:val="20"/>
        </w:rPr>
      </w:pPr>
      <w:r w:rsidRPr="006B1842">
        <w:rPr>
          <w:sz w:val="20"/>
          <w:szCs w:val="20"/>
        </w:rPr>
        <w:t>A comparison of the cold performance of the replacement brake lining assembly shall be tested for Type-</w:t>
      </w:r>
      <w:r w:rsidR="00BB3B29" w:rsidRPr="006B1842">
        <w:rPr>
          <w:sz w:val="20"/>
          <w:szCs w:val="20"/>
        </w:rPr>
        <w:t>O</w:t>
      </w:r>
      <w:r w:rsidRPr="006B1842">
        <w:rPr>
          <w:sz w:val="20"/>
          <w:szCs w:val="20"/>
        </w:rPr>
        <w:t xml:space="preserve"> test as described in </w:t>
      </w:r>
      <w:r w:rsidRPr="006B1842">
        <w:rPr>
          <w:b/>
          <w:sz w:val="20"/>
          <w:szCs w:val="20"/>
        </w:rPr>
        <w:t>E-3.1</w:t>
      </w:r>
      <w:r w:rsidRPr="006B1842">
        <w:rPr>
          <w:sz w:val="20"/>
          <w:szCs w:val="20"/>
        </w:rPr>
        <w:t>.</w:t>
      </w:r>
    </w:p>
    <w:p w14:paraId="5B989632" w14:textId="77777777" w:rsidR="00AC1EC6" w:rsidRPr="006B1842" w:rsidRDefault="00AC1EC6" w:rsidP="009310C8">
      <w:pPr>
        <w:autoSpaceDE w:val="0"/>
        <w:autoSpaceDN w:val="0"/>
        <w:adjustRightInd w:val="0"/>
        <w:spacing w:after="0" w:line="20" w:lineRule="atLeast"/>
        <w:jc w:val="both"/>
        <w:rPr>
          <w:b/>
          <w:bCs/>
          <w:sz w:val="20"/>
          <w:szCs w:val="20"/>
        </w:rPr>
      </w:pPr>
    </w:p>
    <w:p w14:paraId="07C6F40E" w14:textId="51CC7FEE" w:rsidR="00AC1EC6" w:rsidRPr="005576A4" w:rsidRDefault="00AC1EC6" w:rsidP="009310C8">
      <w:pPr>
        <w:autoSpaceDE w:val="0"/>
        <w:autoSpaceDN w:val="0"/>
        <w:adjustRightInd w:val="0"/>
        <w:spacing w:after="0" w:line="20" w:lineRule="atLeast"/>
        <w:jc w:val="both"/>
        <w:rPr>
          <w:sz w:val="20"/>
          <w:szCs w:val="20"/>
        </w:rPr>
      </w:pPr>
      <w:r w:rsidRPr="006B1842">
        <w:rPr>
          <w:b/>
          <w:sz w:val="20"/>
          <w:szCs w:val="20"/>
        </w:rPr>
        <w:t>E-3.3.1</w:t>
      </w:r>
      <w:r w:rsidRPr="006B1842">
        <w:rPr>
          <w:sz w:val="20"/>
          <w:szCs w:val="20"/>
        </w:rPr>
        <w:t xml:space="preserve"> </w:t>
      </w:r>
      <w:r w:rsidR="00835DE3" w:rsidRPr="006B1842">
        <w:rPr>
          <w:sz w:val="20"/>
          <w:szCs w:val="20"/>
        </w:rPr>
        <w:t>The Type-</w:t>
      </w:r>
      <w:r w:rsidR="00185182" w:rsidRPr="006B1842">
        <w:rPr>
          <w:sz w:val="20"/>
          <w:szCs w:val="20"/>
        </w:rPr>
        <w:t>O</w:t>
      </w:r>
      <w:r w:rsidR="00835DE3" w:rsidRPr="006B1842">
        <w:rPr>
          <w:sz w:val="20"/>
          <w:szCs w:val="20"/>
        </w:rPr>
        <w:t xml:space="preserve"> test as prescribed in E-3.1 shall be performed with one set of the original brake lining assembly</w:t>
      </w:r>
      <w:r w:rsidRPr="006B1842">
        <w:rPr>
          <w:sz w:val="20"/>
          <w:szCs w:val="20"/>
        </w:rPr>
        <w:t>.</w:t>
      </w:r>
      <w:r w:rsidRPr="005576A4">
        <w:rPr>
          <w:sz w:val="20"/>
          <w:szCs w:val="20"/>
        </w:rPr>
        <w:t xml:space="preserve"> </w:t>
      </w:r>
    </w:p>
    <w:p w14:paraId="768D792D" w14:textId="77777777" w:rsidR="00AC1EC6" w:rsidRPr="005576A4" w:rsidRDefault="00AC1EC6" w:rsidP="009310C8">
      <w:pPr>
        <w:autoSpaceDE w:val="0"/>
        <w:autoSpaceDN w:val="0"/>
        <w:adjustRightInd w:val="0"/>
        <w:spacing w:after="0" w:line="20" w:lineRule="atLeast"/>
        <w:jc w:val="both"/>
        <w:rPr>
          <w:sz w:val="20"/>
          <w:szCs w:val="20"/>
        </w:rPr>
      </w:pPr>
    </w:p>
    <w:p w14:paraId="2C6EA71D" w14:textId="77777777" w:rsidR="00AC1EC6" w:rsidRPr="005576A4" w:rsidRDefault="00AC1EC6" w:rsidP="009310C8">
      <w:pPr>
        <w:autoSpaceDE w:val="0"/>
        <w:autoSpaceDN w:val="0"/>
        <w:adjustRightInd w:val="0"/>
        <w:spacing w:after="0" w:line="20" w:lineRule="atLeast"/>
        <w:jc w:val="both"/>
        <w:rPr>
          <w:b/>
          <w:bCs/>
          <w:smallCaps/>
          <w:sz w:val="20"/>
          <w:szCs w:val="20"/>
        </w:rPr>
      </w:pPr>
      <w:r w:rsidRPr="005576A4">
        <w:rPr>
          <w:b/>
          <w:sz w:val="20"/>
          <w:szCs w:val="20"/>
        </w:rPr>
        <w:t>E-3.3.2</w:t>
      </w:r>
      <w:r w:rsidRPr="005576A4">
        <w:rPr>
          <w:sz w:val="20"/>
          <w:szCs w:val="20"/>
        </w:rPr>
        <w:t xml:space="preserve"> The replacement brake lining assembly shall be considered to show similar performance characteristics to the original brake lining assembly if the achieved mean fully developed decelerations at the same line pressure or application force in the upper two thirds of the generated curve are within 15 percent of those obtained with the original brake lining assembly</w:t>
      </w:r>
      <w:r w:rsidRPr="005576A4">
        <w:rPr>
          <w:b/>
          <w:smallCaps/>
          <w:sz w:val="20"/>
          <w:szCs w:val="20"/>
        </w:rPr>
        <w:t>.</w:t>
      </w:r>
    </w:p>
    <w:p w14:paraId="2C0DCF70" w14:textId="77777777" w:rsidR="00AC1EC6" w:rsidRPr="005576A4" w:rsidRDefault="00AC1EC6" w:rsidP="009310C8">
      <w:pPr>
        <w:autoSpaceDE w:val="0"/>
        <w:autoSpaceDN w:val="0"/>
        <w:adjustRightInd w:val="0"/>
        <w:spacing w:after="0" w:line="20" w:lineRule="atLeast"/>
        <w:jc w:val="both"/>
        <w:rPr>
          <w:b/>
          <w:bCs/>
          <w:smallCaps/>
          <w:sz w:val="20"/>
          <w:szCs w:val="20"/>
        </w:rPr>
      </w:pPr>
    </w:p>
    <w:p w14:paraId="28DBD59A" w14:textId="77777777" w:rsidR="00AC1EC6" w:rsidRPr="005576A4" w:rsidRDefault="00AC1EC6" w:rsidP="009310C8">
      <w:pPr>
        <w:spacing w:after="0" w:line="20" w:lineRule="atLeast"/>
        <w:rPr>
          <w:b/>
          <w:bCs/>
          <w:smallCaps/>
          <w:sz w:val="20"/>
          <w:szCs w:val="20"/>
        </w:rPr>
      </w:pPr>
      <w:r w:rsidRPr="005576A4">
        <w:rPr>
          <w:b/>
          <w:smallCaps/>
          <w:sz w:val="20"/>
          <w:szCs w:val="20"/>
        </w:rPr>
        <w:br w:type="page"/>
      </w:r>
    </w:p>
    <w:p w14:paraId="149E4D97" w14:textId="77777777" w:rsidR="00AC1EC6" w:rsidRPr="005576A4" w:rsidRDefault="00AC1EC6" w:rsidP="009310C8">
      <w:pPr>
        <w:autoSpaceDE w:val="0"/>
        <w:autoSpaceDN w:val="0"/>
        <w:adjustRightInd w:val="0"/>
        <w:spacing w:after="0" w:line="20" w:lineRule="atLeast"/>
        <w:jc w:val="center"/>
        <w:rPr>
          <w:sz w:val="20"/>
          <w:szCs w:val="20"/>
        </w:rPr>
      </w:pPr>
      <w:r w:rsidRPr="005576A4">
        <w:rPr>
          <w:b/>
          <w:sz w:val="20"/>
          <w:szCs w:val="20"/>
        </w:rPr>
        <w:lastRenderedPageBreak/>
        <w:t>ANNEX F</w:t>
      </w:r>
    </w:p>
    <w:p w14:paraId="181348C3" w14:textId="5BAAA0DE" w:rsidR="00AC1EC6" w:rsidRDefault="00AC1EC6" w:rsidP="009310C8">
      <w:pPr>
        <w:autoSpaceDE w:val="0"/>
        <w:autoSpaceDN w:val="0"/>
        <w:adjustRightInd w:val="0"/>
        <w:spacing w:after="0" w:line="20" w:lineRule="atLeast"/>
        <w:jc w:val="center"/>
        <w:rPr>
          <w:sz w:val="20"/>
          <w:szCs w:val="20"/>
        </w:rPr>
      </w:pPr>
      <w:r w:rsidRPr="005576A4">
        <w:rPr>
          <w:sz w:val="20"/>
          <w:szCs w:val="20"/>
        </w:rPr>
        <w:t>(</w:t>
      </w:r>
      <w:r w:rsidRPr="005576A4">
        <w:rPr>
          <w:i/>
          <w:iCs/>
          <w:sz w:val="20"/>
          <w:szCs w:val="20"/>
        </w:rPr>
        <w:t>Clause</w:t>
      </w:r>
      <w:r w:rsidRPr="005576A4">
        <w:rPr>
          <w:sz w:val="20"/>
          <w:szCs w:val="20"/>
        </w:rPr>
        <w:t xml:space="preserve"> </w:t>
      </w:r>
      <w:r w:rsidRPr="00BB32C7">
        <w:rPr>
          <w:b/>
          <w:sz w:val="20"/>
          <w:szCs w:val="20"/>
        </w:rPr>
        <w:t>5.2.4</w:t>
      </w:r>
      <w:r w:rsidRPr="005576A4">
        <w:rPr>
          <w:sz w:val="20"/>
          <w:szCs w:val="20"/>
        </w:rPr>
        <w:t>)</w:t>
      </w:r>
    </w:p>
    <w:p w14:paraId="5B99897A" w14:textId="77777777" w:rsidR="00835DE3" w:rsidRPr="005576A4" w:rsidRDefault="00835DE3" w:rsidP="009310C8">
      <w:pPr>
        <w:autoSpaceDE w:val="0"/>
        <w:autoSpaceDN w:val="0"/>
        <w:adjustRightInd w:val="0"/>
        <w:spacing w:after="0" w:line="20" w:lineRule="atLeast"/>
        <w:jc w:val="center"/>
        <w:rPr>
          <w:smallCaps/>
          <w:sz w:val="20"/>
          <w:szCs w:val="20"/>
        </w:rPr>
      </w:pPr>
    </w:p>
    <w:p w14:paraId="36DB2F71" w14:textId="77777777" w:rsidR="00AC1EC6" w:rsidRPr="005576A4" w:rsidRDefault="00AC1EC6" w:rsidP="009310C8">
      <w:pPr>
        <w:autoSpaceDE w:val="0"/>
        <w:autoSpaceDN w:val="0"/>
        <w:adjustRightInd w:val="0"/>
        <w:spacing w:after="0" w:line="20" w:lineRule="atLeast"/>
        <w:jc w:val="center"/>
        <w:rPr>
          <w:b/>
          <w:bCs/>
          <w:smallCaps/>
          <w:sz w:val="20"/>
          <w:szCs w:val="20"/>
        </w:rPr>
      </w:pPr>
      <w:r w:rsidRPr="005576A4">
        <w:rPr>
          <w:b/>
          <w:sz w:val="20"/>
          <w:szCs w:val="20"/>
        </w:rPr>
        <w:t xml:space="preserve">REQUIREMENTS FOR REPLACEMENT BRAKE LINING ASSEMBLIES AND DRUM BRAKE LININGS FOR VEHICLES OF CATEGORIES </w:t>
      </w:r>
      <m:oMath>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T</m:t>
            </m:r>
          </m:e>
          <m:sub>
            <m:r>
              <m:rPr>
                <m:sty m:val="bi"/>
              </m:rPr>
              <w:rPr>
                <w:rFonts w:ascii="Cambria Math" w:eastAsiaTheme="minorEastAsia" w:hAnsi="Cambria Math"/>
                <w:sz w:val="20"/>
                <w:szCs w:val="20"/>
              </w:rPr>
              <m:t>3</m:t>
            </m:r>
          </m:sub>
        </m:sSub>
      </m:oMath>
      <w:r w:rsidRPr="005576A4">
        <w:rPr>
          <w:b/>
          <w:sz w:val="20"/>
          <w:szCs w:val="20"/>
        </w:rPr>
        <w:t xml:space="preserve"> AND </w:t>
      </w:r>
      <m:oMath>
        <m:sSub>
          <m:sSubPr>
            <m:ctrlPr>
              <w:rPr>
                <w:rFonts w:ascii="Cambria Math" w:eastAsiaTheme="minorEastAsia" w:hAnsi="Cambria Math"/>
                <w:b/>
                <w:i/>
                <w:sz w:val="20"/>
                <w:szCs w:val="20"/>
              </w:rPr>
            </m:ctrlPr>
          </m:sSubPr>
          <m:e>
            <m:r>
              <m:rPr>
                <m:sty m:val="bi"/>
              </m:rPr>
              <w:rPr>
                <w:rFonts w:ascii="Cambria Math" w:eastAsiaTheme="minorEastAsia" w:hAnsi="Cambria Math"/>
                <w:sz w:val="20"/>
                <w:szCs w:val="20"/>
              </w:rPr>
              <m:t>T</m:t>
            </m:r>
          </m:e>
          <m:sub>
            <m:r>
              <m:rPr>
                <m:sty m:val="bi"/>
              </m:rPr>
              <w:rPr>
                <w:rFonts w:ascii="Cambria Math" w:eastAsiaTheme="minorEastAsia" w:hAnsi="Cambria Math"/>
                <w:sz w:val="20"/>
                <w:szCs w:val="20"/>
              </w:rPr>
              <m:t>4</m:t>
            </m:r>
          </m:sub>
        </m:sSub>
      </m:oMath>
    </w:p>
    <w:p w14:paraId="11B7CA49" w14:textId="77777777" w:rsidR="00922E57" w:rsidRPr="005576A4" w:rsidRDefault="00922E57" w:rsidP="009310C8">
      <w:pPr>
        <w:autoSpaceDE w:val="0"/>
        <w:autoSpaceDN w:val="0"/>
        <w:adjustRightInd w:val="0"/>
        <w:spacing w:after="0" w:line="20" w:lineRule="atLeast"/>
        <w:jc w:val="center"/>
        <w:rPr>
          <w:b/>
          <w:bCs/>
          <w:smallCaps/>
          <w:sz w:val="20"/>
          <w:szCs w:val="20"/>
        </w:rPr>
      </w:pPr>
    </w:p>
    <w:p w14:paraId="52D809E4" w14:textId="77777777" w:rsidR="00922E57" w:rsidRPr="005576A4" w:rsidRDefault="00922E57" w:rsidP="009310C8">
      <w:pPr>
        <w:autoSpaceDE w:val="0"/>
        <w:autoSpaceDN w:val="0"/>
        <w:adjustRightInd w:val="0"/>
        <w:spacing w:after="0" w:line="20" w:lineRule="atLeast"/>
        <w:jc w:val="center"/>
        <w:rPr>
          <w:b/>
          <w:bCs/>
          <w:smallCaps/>
          <w:sz w:val="20"/>
          <w:szCs w:val="20"/>
        </w:rPr>
      </w:pPr>
    </w:p>
    <w:p w14:paraId="45005295" w14:textId="167AA71C" w:rsidR="00922E57" w:rsidRPr="006B1842" w:rsidRDefault="00922E57" w:rsidP="009310C8">
      <w:pPr>
        <w:spacing w:after="0" w:line="20" w:lineRule="atLeast"/>
        <w:rPr>
          <w:sz w:val="20"/>
          <w:szCs w:val="20"/>
        </w:rPr>
      </w:pPr>
      <w:r w:rsidRPr="006B1842">
        <w:rPr>
          <w:b/>
          <w:sz w:val="20"/>
          <w:szCs w:val="20"/>
        </w:rPr>
        <w:t>F-1 TEST CONDITIONS</w:t>
      </w:r>
      <w:r w:rsidRPr="006B1842">
        <w:rPr>
          <w:sz w:val="20"/>
          <w:szCs w:val="20"/>
        </w:rPr>
        <w:t xml:space="preserve"> </w:t>
      </w:r>
    </w:p>
    <w:p w14:paraId="7A699EF5" w14:textId="77777777" w:rsidR="00835DE3" w:rsidRPr="006B1842" w:rsidRDefault="00835DE3" w:rsidP="009310C8">
      <w:pPr>
        <w:spacing w:after="0" w:line="20" w:lineRule="atLeast"/>
        <w:rPr>
          <w:sz w:val="20"/>
          <w:szCs w:val="20"/>
        </w:rPr>
      </w:pPr>
    </w:p>
    <w:p w14:paraId="14337E22" w14:textId="4E374F9F" w:rsidR="00835DE3" w:rsidRPr="006B1842" w:rsidRDefault="00922E57" w:rsidP="009310C8">
      <w:pPr>
        <w:spacing w:after="0" w:line="20" w:lineRule="atLeast"/>
        <w:jc w:val="both"/>
        <w:rPr>
          <w:sz w:val="20"/>
          <w:szCs w:val="20"/>
        </w:rPr>
      </w:pPr>
      <w:r w:rsidRPr="006B1842">
        <w:rPr>
          <w:sz w:val="20"/>
          <w:szCs w:val="20"/>
        </w:rPr>
        <w:t>The tests prescribed in this Annex may be carried out alternatively on a test vehicle or on an inertia dynamometer</w:t>
      </w:r>
      <w:r w:rsidR="00013486" w:rsidRPr="006B1842">
        <w:rPr>
          <w:sz w:val="20"/>
          <w:szCs w:val="20"/>
        </w:rPr>
        <w:t xml:space="preserve"> </w:t>
      </w:r>
      <w:r w:rsidR="0075026F" w:rsidRPr="006B1842">
        <w:rPr>
          <w:sz w:val="20"/>
          <w:szCs w:val="20"/>
        </w:rPr>
        <w:t>under the same conditions as mentioned in IS 11852 / AIS 150.</w:t>
      </w:r>
    </w:p>
    <w:p w14:paraId="3C0D5783" w14:textId="77777777" w:rsidR="0075026F" w:rsidRPr="006B1842" w:rsidRDefault="0075026F" w:rsidP="009310C8">
      <w:pPr>
        <w:spacing w:after="0" w:line="20" w:lineRule="atLeast"/>
        <w:jc w:val="both"/>
        <w:rPr>
          <w:sz w:val="20"/>
          <w:szCs w:val="20"/>
        </w:rPr>
      </w:pPr>
    </w:p>
    <w:p w14:paraId="49C1DC20" w14:textId="56153C53" w:rsidR="00922E57" w:rsidRPr="006B1842" w:rsidRDefault="00922E57" w:rsidP="009310C8">
      <w:pPr>
        <w:spacing w:after="0" w:line="20" w:lineRule="atLeast"/>
        <w:jc w:val="both"/>
        <w:rPr>
          <w:sz w:val="20"/>
          <w:szCs w:val="20"/>
        </w:rPr>
      </w:pPr>
      <w:r w:rsidRPr="006B1842">
        <w:rPr>
          <w:sz w:val="20"/>
          <w:szCs w:val="20"/>
        </w:rPr>
        <w:t xml:space="preserve">Brake linings submitted for test shall be fitted to the relevant brakes and, until a fixed burnishing procedure is established, shall be burnished to the manufacturer’s instructions in agreement with the </w:t>
      </w:r>
      <w:r w:rsidR="00A439D6" w:rsidRPr="006B1842">
        <w:rPr>
          <w:sz w:val="20"/>
          <w:szCs w:val="20"/>
        </w:rPr>
        <w:t>certifying agency.</w:t>
      </w:r>
      <w:r w:rsidRPr="006B1842">
        <w:rPr>
          <w:sz w:val="20"/>
          <w:szCs w:val="20"/>
        </w:rPr>
        <w:t xml:space="preserve"> </w:t>
      </w:r>
    </w:p>
    <w:p w14:paraId="52E4AE67" w14:textId="77777777" w:rsidR="00835DE3" w:rsidRPr="006B1842" w:rsidRDefault="00835DE3" w:rsidP="009310C8">
      <w:pPr>
        <w:spacing w:after="0" w:line="20" w:lineRule="atLeast"/>
        <w:jc w:val="both"/>
        <w:rPr>
          <w:sz w:val="20"/>
          <w:szCs w:val="20"/>
        </w:rPr>
      </w:pPr>
    </w:p>
    <w:p w14:paraId="2D268C12" w14:textId="2A037571" w:rsidR="00922E57" w:rsidRPr="006B1842" w:rsidRDefault="00922E57" w:rsidP="009310C8">
      <w:pPr>
        <w:spacing w:after="0" w:line="20" w:lineRule="atLeast"/>
        <w:rPr>
          <w:b/>
          <w:sz w:val="20"/>
          <w:szCs w:val="20"/>
        </w:rPr>
      </w:pPr>
      <w:r w:rsidRPr="006B1842">
        <w:rPr>
          <w:b/>
          <w:sz w:val="20"/>
          <w:szCs w:val="20"/>
        </w:rPr>
        <w:t>F-2 TESTS AND REQUIREMENTS</w:t>
      </w:r>
    </w:p>
    <w:p w14:paraId="61BD4997" w14:textId="77777777" w:rsidR="00835DE3" w:rsidRPr="006B1842" w:rsidRDefault="00835DE3" w:rsidP="009310C8">
      <w:pPr>
        <w:spacing w:after="0" w:line="20" w:lineRule="atLeast"/>
        <w:rPr>
          <w:b/>
          <w:bCs/>
          <w:sz w:val="20"/>
          <w:szCs w:val="20"/>
        </w:rPr>
      </w:pPr>
    </w:p>
    <w:p w14:paraId="3AD85D37" w14:textId="653ED002" w:rsidR="00922E57" w:rsidRPr="006B1842" w:rsidRDefault="00922E57" w:rsidP="009310C8">
      <w:pPr>
        <w:spacing w:after="0" w:line="20" w:lineRule="atLeast"/>
        <w:rPr>
          <w:sz w:val="20"/>
          <w:szCs w:val="20"/>
        </w:rPr>
      </w:pPr>
      <w:r w:rsidRPr="006B1842">
        <w:rPr>
          <w:b/>
          <w:sz w:val="20"/>
          <w:szCs w:val="20"/>
        </w:rPr>
        <w:t>F-2.1</w:t>
      </w:r>
      <w:r w:rsidRPr="006B1842">
        <w:rPr>
          <w:sz w:val="20"/>
          <w:szCs w:val="20"/>
        </w:rPr>
        <w:t xml:space="preserve"> </w:t>
      </w:r>
      <w:r w:rsidRPr="006B1842">
        <w:rPr>
          <w:b/>
          <w:sz w:val="20"/>
          <w:szCs w:val="20"/>
        </w:rPr>
        <w:t xml:space="preserve">Conformance with IS 11852 </w:t>
      </w:r>
      <w:r w:rsidR="00982974" w:rsidRPr="006B1842">
        <w:rPr>
          <w:b/>
          <w:sz w:val="20"/>
          <w:szCs w:val="20"/>
        </w:rPr>
        <w:t>/ AIS 150</w:t>
      </w:r>
    </w:p>
    <w:p w14:paraId="2F033D54" w14:textId="77777777" w:rsidR="00835DE3" w:rsidRPr="006B1842" w:rsidRDefault="00835DE3" w:rsidP="009310C8">
      <w:pPr>
        <w:spacing w:after="0" w:line="20" w:lineRule="atLeast"/>
        <w:rPr>
          <w:sz w:val="20"/>
          <w:szCs w:val="20"/>
        </w:rPr>
      </w:pPr>
    </w:p>
    <w:p w14:paraId="073F05A1" w14:textId="60FBEC58" w:rsidR="00835DE3" w:rsidRPr="006B1842" w:rsidRDefault="00922E57" w:rsidP="009310C8">
      <w:pPr>
        <w:spacing w:after="0" w:line="20" w:lineRule="atLeast"/>
        <w:jc w:val="both"/>
        <w:rPr>
          <w:sz w:val="20"/>
          <w:szCs w:val="20"/>
        </w:rPr>
      </w:pPr>
      <w:r w:rsidRPr="006B1842">
        <w:rPr>
          <w:sz w:val="20"/>
          <w:szCs w:val="20"/>
        </w:rPr>
        <w:t>The brakes shall be tested according to the requirements of IS 11852</w:t>
      </w:r>
      <w:r w:rsidR="00982974" w:rsidRPr="006B1842">
        <w:rPr>
          <w:sz w:val="20"/>
          <w:szCs w:val="20"/>
        </w:rPr>
        <w:t xml:space="preserve"> / AIS 150</w:t>
      </w:r>
      <w:r w:rsidRPr="006B1842">
        <w:rPr>
          <w:sz w:val="20"/>
          <w:szCs w:val="20"/>
        </w:rPr>
        <w:t xml:space="preserve">. </w:t>
      </w:r>
    </w:p>
    <w:p w14:paraId="5EFCA153" w14:textId="77777777" w:rsidR="00835DE3" w:rsidRPr="006B1842" w:rsidRDefault="00835DE3" w:rsidP="009310C8">
      <w:pPr>
        <w:spacing w:after="0" w:line="20" w:lineRule="atLeast"/>
        <w:jc w:val="both"/>
        <w:rPr>
          <w:sz w:val="20"/>
          <w:szCs w:val="20"/>
        </w:rPr>
      </w:pPr>
    </w:p>
    <w:p w14:paraId="197CD62F" w14:textId="037E68C9" w:rsidR="00922E57" w:rsidRPr="006B1842" w:rsidRDefault="00922E57" w:rsidP="009310C8">
      <w:pPr>
        <w:spacing w:after="0" w:line="20" w:lineRule="atLeast"/>
        <w:jc w:val="both"/>
        <w:rPr>
          <w:sz w:val="20"/>
          <w:szCs w:val="20"/>
        </w:rPr>
      </w:pPr>
      <w:r w:rsidRPr="006B1842">
        <w:rPr>
          <w:b/>
          <w:sz w:val="20"/>
          <w:szCs w:val="20"/>
        </w:rPr>
        <w:t>F-2.1.1</w:t>
      </w:r>
      <w:r w:rsidRPr="006B1842">
        <w:rPr>
          <w:sz w:val="20"/>
          <w:szCs w:val="20"/>
        </w:rPr>
        <w:t xml:space="preserve"> The results shall be reported in a form according to IS 11852</w:t>
      </w:r>
      <w:r w:rsidR="00982974" w:rsidRPr="006B1842">
        <w:rPr>
          <w:sz w:val="20"/>
          <w:szCs w:val="20"/>
        </w:rPr>
        <w:t xml:space="preserve"> / AIS 150</w:t>
      </w:r>
      <w:r w:rsidRPr="006B1842">
        <w:rPr>
          <w:sz w:val="20"/>
          <w:szCs w:val="20"/>
        </w:rPr>
        <w:t>.</w:t>
      </w:r>
    </w:p>
    <w:p w14:paraId="0895005E" w14:textId="77777777" w:rsidR="00835DE3" w:rsidRPr="006B1842" w:rsidRDefault="00835DE3" w:rsidP="009310C8">
      <w:pPr>
        <w:spacing w:after="0" w:line="20" w:lineRule="atLeast"/>
        <w:jc w:val="both"/>
        <w:rPr>
          <w:sz w:val="20"/>
          <w:szCs w:val="20"/>
        </w:rPr>
      </w:pPr>
    </w:p>
    <w:p w14:paraId="070CECDB" w14:textId="397EBE94" w:rsidR="00835DE3" w:rsidRDefault="00922E57" w:rsidP="009310C8">
      <w:pPr>
        <w:spacing w:after="0" w:line="20" w:lineRule="atLeast"/>
        <w:jc w:val="both"/>
        <w:rPr>
          <w:sz w:val="20"/>
          <w:szCs w:val="20"/>
        </w:rPr>
      </w:pPr>
      <w:r w:rsidRPr="006B1842">
        <w:rPr>
          <w:b/>
          <w:sz w:val="20"/>
          <w:szCs w:val="20"/>
        </w:rPr>
        <w:t>F-2.1.2</w:t>
      </w:r>
      <w:r w:rsidRPr="006B1842">
        <w:rPr>
          <w:sz w:val="20"/>
          <w:szCs w:val="20"/>
        </w:rPr>
        <w:t xml:space="preserve"> </w:t>
      </w:r>
      <w:r w:rsidR="00835DE3" w:rsidRPr="006B1842">
        <w:rPr>
          <w:sz w:val="20"/>
          <w:szCs w:val="20"/>
        </w:rPr>
        <w:t>The achieved hot performance at the same input torque of the replacement brake lining assembly or the replacement drum brake lining in the Type-</w:t>
      </w:r>
      <w:r w:rsidR="00C71A26" w:rsidRPr="006B1842">
        <w:rPr>
          <w:sz w:val="20"/>
          <w:szCs w:val="20"/>
        </w:rPr>
        <w:t>I</w:t>
      </w:r>
      <w:r w:rsidR="00835DE3" w:rsidRPr="006B1842">
        <w:rPr>
          <w:sz w:val="20"/>
          <w:szCs w:val="20"/>
        </w:rPr>
        <w:t xml:space="preserve"> test shall be at least 90 percent of the</w:t>
      </w:r>
      <w:r w:rsidR="00835DE3" w:rsidRPr="00835DE3">
        <w:rPr>
          <w:sz w:val="20"/>
          <w:szCs w:val="20"/>
        </w:rPr>
        <w:t xml:space="preserve"> cold performance of the replacement brake lining assembly or the replacement drum brake lining. </w:t>
      </w:r>
    </w:p>
    <w:p w14:paraId="614FA39E" w14:textId="77777777" w:rsidR="00835DE3" w:rsidRDefault="00835DE3" w:rsidP="009310C8">
      <w:pPr>
        <w:spacing w:after="0" w:line="20" w:lineRule="atLeast"/>
        <w:jc w:val="both"/>
        <w:rPr>
          <w:sz w:val="20"/>
          <w:szCs w:val="20"/>
        </w:rPr>
      </w:pPr>
    </w:p>
    <w:p w14:paraId="65317C53" w14:textId="18AFDB7B" w:rsidR="00922E57" w:rsidRDefault="00835DE3" w:rsidP="009310C8">
      <w:pPr>
        <w:spacing w:after="0" w:line="20" w:lineRule="atLeast"/>
        <w:jc w:val="both"/>
        <w:rPr>
          <w:sz w:val="20"/>
          <w:szCs w:val="20"/>
        </w:rPr>
      </w:pPr>
      <w:r w:rsidRPr="006B1842">
        <w:rPr>
          <w:sz w:val="20"/>
          <w:szCs w:val="20"/>
        </w:rPr>
        <w:t xml:space="preserve">The minimum requirements of IS 11852 </w:t>
      </w:r>
      <w:r w:rsidR="00EA3163" w:rsidRPr="006B1842">
        <w:rPr>
          <w:sz w:val="20"/>
          <w:szCs w:val="20"/>
        </w:rPr>
        <w:t>/ AIS 150</w:t>
      </w:r>
      <w:r w:rsidRPr="006B1842">
        <w:rPr>
          <w:sz w:val="20"/>
          <w:szCs w:val="20"/>
        </w:rPr>
        <w:t xml:space="preserve"> are applicable for the replacement brake lining assembly or drum brake lining.</w:t>
      </w:r>
    </w:p>
    <w:p w14:paraId="2A797EE5" w14:textId="77777777" w:rsidR="00835DE3" w:rsidRPr="005576A4" w:rsidRDefault="00835DE3" w:rsidP="009310C8">
      <w:pPr>
        <w:spacing w:after="0" w:line="20" w:lineRule="atLeast"/>
        <w:jc w:val="both"/>
        <w:rPr>
          <w:sz w:val="20"/>
          <w:szCs w:val="20"/>
        </w:rPr>
      </w:pPr>
    </w:p>
    <w:p w14:paraId="7F4706D1" w14:textId="77777777" w:rsidR="00922E57" w:rsidRPr="005576A4" w:rsidRDefault="00922E57" w:rsidP="009310C8">
      <w:pPr>
        <w:spacing w:after="0" w:line="20" w:lineRule="atLeast"/>
        <w:jc w:val="both"/>
        <w:rPr>
          <w:b/>
          <w:bCs/>
          <w:sz w:val="20"/>
          <w:szCs w:val="20"/>
        </w:rPr>
      </w:pPr>
      <w:r w:rsidRPr="005576A4">
        <w:rPr>
          <w:b/>
          <w:sz w:val="20"/>
          <w:szCs w:val="20"/>
        </w:rPr>
        <w:t xml:space="preserve">F-2.2 Cold Performance Equivalence Test (Type-P) </w:t>
      </w:r>
    </w:p>
    <w:p w14:paraId="513AEE66" w14:textId="77777777" w:rsidR="00835DE3" w:rsidRDefault="00835DE3" w:rsidP="009310C8">
      <w:pPr>
        <w:spacing w:after="0" w:line="20" w:lineRule="atLeast"/>
        <w:jc w:val="both"/>
        <w:rPr>
          <w:b/>
          <w:sz w:val="20"/>
          <w:szCs w:val="20"/>
        </w:rPr>
      </w:pPr>
    </w:p>
    <w:p w14:paraId="62DD818D" w14:textId="02B14634" w:rsidR="00922E57" w:rsidRPr="005576A4" w:rsidRDefault="00922E57" w:rsidP="009310C8">
      <w:pPr>
        <w:spacing w:after="0" w:line="20" w:lineRule="atLeast"/>
        <w:jc w:val="both"/>
        <w:rPr>
          <w:sz w:val="20"/>
          <w:szCs w:val="20"/>
        </w:rPr>
      </w:pPr>
      <w:r w:rsidRPr="005576A4">
        <w:rPr>
          <w:b/>
          <w:sz w:val="20"/>
          <w:szCs w:val="20"/>
        </w:rPr>
        <w:t>F-2.2.1</w:t>
      </w:r>
      <w:r w:rsidRPr="005576A4">
        <w:rPr>
          <w:sz w:val="20"/>
          <w:szCs w:val="20"/>
        </w:rPr>
        <w:t xml:space="preserve"> Under the conditions of </w:t>
      </w:r>
      <w:r w:rsidRPr="005576A4">
        <w:rPr>
          <w:b/>
          <w:sz w:val="20"/>
          <w:szCs w:val="20"/>
        </w:rPr>
        <w:t>F-1</w:t>
      </w:r>
      <w:r w:rsidRPr="005576A4">
        <w:rPr>
          <w:sz w:val="20"/>
          <w:szCs w:val="20"/>
        </w:rPr>
        <w:t xml:space="preserve"> and from an initial speed of 60 km/h with a brake temperature ≤100°C make 6 brake applications at spaced intervals of control force or line pressure up to 6.5 bar or an achieved deceleration of 6 m/s</w:t>
      </w:r>
      <w:r w:rsidRPr="005576A4">
        <w:rPr>
          <w:sz w:val="20"/>
          <w:szCs w:val="20"/>
          <w:vertAlign w:val="superscript"/>
        </w:rPr>
        <w:t>2</w:t>
      </w:r>
      <w:r w:rsidRPr="005576A4">
        <w:rPr>
          <w:sz w:val="20"/>
          <w:szCs w:val="20"/>
        </w:rPr>
        <w:t xml:space="preserve">. </w:t>
      </w:r>
    </w:p>
    <w:p w14:paraId="7C2C3DD6" w14:textId="77777777" w:rsidR="00835DE3" w:rsidRDefault="00835DE3" w:rsidP="009310C8">
      <w:pPr>
        <w:spacing w:after="0" w:line="20" w:lineRule="atLeast"/>
        <w:jc w:val="both"/>
        <w:rPr>
          <w:b/>
          <w:sz w:val="20"/>
          <w:szCs w:val="20"/>
        </w:rPr>
      </w:pPr>
    </w:p>
    <w:p w14:paraId="26DFCD0F" w14:textId="7F1366D1" w:rsidR="00922E57" w:rsidRPr="005576A4" w:rsidRDefault="00922E57" w:rsidP="009310C8">
      <w:pPr>
        <w:spacing w:after="0" w:line="20" w:lineRule="atLeast"/>
        <w:rPr>
          <w:b/>
          <w:bCs/>
          <w:smallCaps/>
          <w:sz w:val="20"/>
          <w:szCs w:val="20"/>
        </w:rPr>
      </w:pPr>
    </w:p>
    <w:p w14:paraId="72CA7583" w14:textId="77777777" w:rsidR="00922E57" w:rsidRPr="005576A4" w:rsidRDefault="00922E57" w:rsidP="009310C8">
      <w:pPr>
        <w:spacing w:after="0" w:line="20" w:lineRule="atLeast"/>
        <w:jc w:val="both"/>
        <w:rPr>
          <w:b/>
          <w:bCs/>
          <w:smallCaps/>
          <w:sz w:val="20"/>
          <w:szCs w:val="20"/>
        </w:rPr>
      </w:pPr>
    </w:p>
    <w:p w14:paraId="2F17B733" w14:textId="77777777" w:rsidR="00835DE3" w:rsidRDefault="00835DE3" w:rsidP="009310C8">
      <w:pPr>
        <w:spacing w:after="0" w:line="20" w:lineRule="atLeast"/>
        <w:rPr>
          <w:b/>
          <w:sz w:val="20"/>
          <w:szCs w:val="20"/>
        </w:rPr>
      </w:pPr>
      <w:r>
        <w:rPr>
          <w:b/>
          <w:sz w:val="20"/>
          <w:szCs w:val="20"/>
        </w:rPr>
        <w:br w:type="page"/>
      </w:r>
    </w:p>
    <w:p w14:paraId="5C0B2437" w14:textId="6A4D35D9" w:rsidR="00922E57" w:rsidRPr="005576A4" w:rsidRDefault="00922E57" w:rsidP="009310C8">
      <w:pPr>
        <w:spacing w:after="0" w:line="20" w:lineRule="atLeast"/>
        <w:jc w:val="center"/>
        <w:rPr>
          <w:b/>
          <w:bCs/>
          <w:sz w:val="20"/>
          <w:szCs w:val="20"/>
        </w:rPr>
      </w:pPr>
      <w:r w:rsidRPr="005576A4">
        <w:rPr>
          <w:b/>
          <w:sz w:val="20"/>
          <w:szCs w:val="20"/>
        </w:rPr>
        <w:lastRenderedPageBreak/>
        <w:t xml:space="preserve">ANNEX G </w:t>
      </w:r>
    </w:p>
    <w:p w14:paraId="3279351D" w14:textId="3BDBF28C" w:rsidR="00922E57" w:rsidRDefault="00922E57" w:rsidP="009310C8">
      <w:pPr>
        <w:spacing w:after="0" w:line="20" w:lineRule="atLeast"/>
        <w:jc w:val="center"/>
        <w:rPr>
          <w:sz w:val="20"/>
          <w:szCs w:val="20"/>
        </w:rPr>
      </w:pPr>
      <w:r w:rsidRPr="005576A4">
        <w:rPr>
          <w:sz w:val="20"/>
          <w:szCs w:val="20"/>
        </w:rPr>
        <w:t>(</w:t>
      </w:r>
      <w:r w:rsidRPr="005576A4">
        <w:rPr>
          <w:i/>
          <w:iCs/>
          <w:sz w:val="20"/>
          <w:szCs w:val="20"/>
        </w:rPr>
        <w:t>Clause</w:t>
      </w:r>
      <w:r w:rsidRPr="005576A4">
        <w:rPr>
          <w:sz w:val="20"/>
          <w:szCs w:val="20"/>
        </w:rPr>
        <w:t xml:space="preserve"> </w:t>
      </w:r>
      <w:r w:rsidRPr="00BB32C7">
        <w:rPr>
          <w:b/>
          <w:sz w:val="20"/>
          <w:szCs w:val="20"/>
        </w:rPr>
        <w:t>5.2.5</w:t>
      </w:r>
      <w:r w:rsidRPr="005576A4">
        <w:rPr>
          <w:sz w:val="20"/>
          <w:szCs w:val="20"/>
        </w:rPr>
        <w:t>)</w:t>
      </w:r>
    </w:p>
    <w:p w14:paraId="7FF4C896" w14:textId="77777777" w:rsidR="00835DE3" w:rsidRPr="005576A4" w:rsidRDefault="00835DE3" w:rsidP="009310C8">
      <w:pPr>
        <w:spacing w:after="0" w:line="20" w:lineRule="atLeast"/>
        <w:jc w:val="center"/>
        <w:rPr>
          <w:sz w:val="20"/>
          <w:szCs w:val="20"/>
        </w:rPr>
      </w:pPr>
    </w:p>
    <w:p w14:paraId="6EF758EC" w14:textId="2DA766FD" w:rsidR="00922E57" w:rsidRPr="005576A4" w:rsidRDefault="006C7DA3" w:rsidP="009310C8">
      <w:pPr>
        <w:spacing w:after="0" w:line="20" w:lineRule="atLeast"/>
        <w:jc w:val="both"/>
        <w:rPr>
          <w:b/>
          <w:bCs/>
          <w:smallCaps/>
          <w:sz w:val="20"/>
          <w:szCs w:val="20"/>
        </w:rPr>
      </w:pPr>
      <w:r>
        <w:rPr>
          <w:b/>
          <w:sz w:val="20"/>
          <w:szCs w:val="20"/>
        </w:rPr>
        <w:t xml:space="preserve">G-1 </w:t>
      </w:r>
      <w:r w:rsidR="00922E57" w:rsidRPr="005576A4">
        <w:rPr>
          <w:b/>
          <w:sz w:val="20"/>
          <w:szCs w:val="20"/>
        </w:rPr>
        <w:t>REQUIREMENTS FOR REPLACEMENT BRAKE LINING ASSEMBLIES FOR TWO AND THREE WHEELED VEHICLE CATEGORIES</w:t>
      </w:r>
    </w:p>
    <w:p w14:paraId="221B4933" w14:textId="77777777" w:rsidR="00922E57" w:rsidRPr="005576A4" w:rsidRDefault="00922E57" w:rsidP="009310C8">
      <w:pPr>
        <w:spacing w:after="0" w:line="20" w:lineRule="atLeast"/>
        <w:jc w:val="both"/>
        <w:rPr>
          <w:b/>
          <w:bCs/>
          <w:smallCaps/>
          <w:sz w:val="20"/>
          <w:szCs w:val="20"/>
        </w:rPr>
      </w:pPr>
    </w:p>
    <w:p w14:paraId="0BD3FFEC" w14:textId="0DBCAAC3" w:rsidR="00922E57" w:rsidRDefault="00922E57" w:rsidP="009310C8">
      <w:pPr>
        <w:spacing w:after="0" w:line="20" w:lineRule="atLeast"/>
        <w:jc w:val="both"/>
        <w:rPr>
          <w:b/>
          <w:sz w:val="20"/>
          <w:szCs w:val="20"/>
        </w:rPr>
      </w:pPr>
      <w:r w:rsidRPr="005576A4">
        <w:rPr>
          <w:b/>
          <w:sz w:val="20"/>
          <w:szCs w:val="20"/>
        </w:rPr>
        <w:t>G-1</w:t>
      </w:r>
      <w:r w:rsidR="006C7DA3">
        <w:rPr>
          <w:b/>
          <w:sz w:val="20"/>
          <w:szCs w:val="20"/>
        </w:rPr>
        <w:t>.1</w:t>
      </w:r>
      <w:r w:rsidRPr="005576A4">
        <w:rPr>
          <w:b/>
          <w:sz w:val="20"/>
          <w:szCs w:val="20"/>
        </w:rPr>
        <w:t xml:space="preserve"> TEST CONDITIONS</w:t>
      </w:r>
    </w:p>
    <w:p w14:paraId="20A40823" w14:textId="77777777" w:rsidR="00835DE3" w:rsidRPr="005576A4" w:rsidRDefault="00835DE3" w:rsidP="009310C8">
      <w:pPr>
        <w:spacing w:after="0" w:line="20" w:lineRule="atLeast"/>
        <w:jc w:val="both"/>
        <w:rPr>
          <w:b/>
          <w:bCs/>
          <w:sz w:val="20"/>
          <w:szCs w:val="20"/>
        </w:rPr>
      </w:pPr>
    </w:p>
    <w:p w14:paraId="5F0DC4C5" w14:textId="1C71FA6B" w:rsidR="00922E57" w:rsidRDefault="00922E57" w:rsidP="009310C8">
      <w:pPr>
        <w:spacing w:after="0" w:line="20" w:lineRule="atLeast"/>
        <w:jc w:val="both"/>
        <w:rPr>
          <w:sz w:val="20"/>
          <w:szCs w:val="20"/>
        </w:rPr>
      </w:pPr>
      <w:r w:rsidRPr="005576A4">
        <w:rPr>
          <w:b/>
          <w:sz w:val="20"/>
          <w:szCs w:val="20"/>
        </w:rPr>
        <w:t>G-1.1</w:t>
      </w:r>
      <w:r w:rsidR="006C7DA3">
        <w:rPr>
          <w:b/>
          <w:sz w:val="20"/>
          <w:szCs w:val="20"/>
        </w:rPr>
        <w:t>.1</w:t>
      </w:r>
      <w:r w:rsidRPr="005576A4">
        <w:rPr>
          <w:sz w:val="20"/>
          <w:szCs w:val="20"/>
        </w:rPr>
        <w:t xml:space="preserve"> A vehicle which is representative of the type(s) for which the replacement brake lining assembly approval is required shall be equipped with the brake lining assemblies of the type for which approval is requested and instrumented for brake testing as required by IS 14664. </w:t>
      </w:r>
    </w:p>
    <w:p w14:paraId="4F3CC432" w14:textId="77777777" w:rsidR="00835DE3" w:rsidRPr="005576A4" w:rsidRDefault="00835DE3" w:rsidP="009310C8">
      <w:pPr>
        <w:spacing w:after="0" w:line="20" w:lineRule="atLeast"/>
        <w:jc w:val="both"/>
        <w:rPr>
          <w:sz w:val="20"/>
          <w:szCs w:val="20"/>
        </w:rPr>
      </w:pPr>
    </w:p>
    <w:p w14:paraId="2E4290B6" w14:textId="3A425557" w:rsidR="00922E57" w:rsidRDefault="00922E57" w:rsidP="009310C8">
      <w:pPr>
        <w:spacing w:after="0" w:line="20" w:lineRule="atLeast"/>
        <w:jc w:val="both"/>
        <w:rPr>
          <w:sz w:val="20"/>
          <w:szCs w:val="20"/>
        </w:rPr>
      </w:pPr>
      <w:r w:rsidRPr="006B1842">
        <w:rPr>
          <w:b/>
          <w:sz w:val="20"/>
          <w:szCs w:val="20"/>
        </w:rPr>
        <w:t>G-1</w:t>
      </w:r>
      <w:r w:rsidR="006C7DA3" w:rsidRPr="006B1842">
        <w:rPr>
          <w:b/>
          <w:sz w:val="20"/>
          <w:szCs w:val="20"/>
        </w:rPr>
        <w:t>.1</w:t>
      </w:r>
      <w:r w:rsidRPr="006B1842">
        <w:rPr>
          <w:b/>
          <w:sz w:val="20"/>
          <w:szCs w:val="20"/>
        </w:rPr>
        <w:t>.2</w:t>
      </w:r>
      <w:r w:rsidRPr="006B1842">
        <w:rPr>
          <w:sz w:val="20"/>
          <w:szCs w:val="20"/>
        </w:rPr>
        <w:t xml:space="preserve"> Brake lining assemblies submitted for the test shall be fitted to the relevant brakes and, until a fixed burnishing procedure is established, shall be burnished to the manufacturer’s instructions in agreement with the </w:t>
      </w:r>
      <w:r w:rsidR="006633FA" w:rsidRPr="006B1842">
        <w:rPr>
          <w:sz w:val="20"/>
          <w:szCs w:val="20"/>
        </w:rPr>
        <w:t>certifying agency</w:t>
      </w:r>
      <w:r w:rsidRPr="006B1842">
        <w:rPr>
          <w:sz w:val="20"/>
          <w:szCs w:val="20"/>
        </w:rPr>
        <w:t>.</w:t>
      </w:r>
      <w:r w:rsidRPr="005576A4">
        <w:rPr>
          <w:sz w:val="20"/>
          <w:szCs w:val="20"/>
        </w:rPr>
        <w:t xml:space="preserve"> </w:t>
      </w:r>
    </w:p>
    <w:p w14:paraId="43EB2B0E" w14:textId="77777777" w:rsidR="00835DE3" w:rsidRPr="005576A4" w:rsidRDefault="00835DE3" w:rsidP="009310C8">
      <w:pPr>
        <w:spacing w:after="0" w:line="20" w:lineRule="atLeast"/>
        <w:jc w:val="both"/>
        <w:rPr>
          <w:sz w:val="20"/>
          <w:szCs w:val="20"/>
        </w:rPr>
      </w:pPr>
    </w:p>
    <w:p w14:paraId="4AB6531C" w14:textId="6BD988EC" w:rsidR="00922E57" w:rsidRDefault="00922E57" w:rsidP="009310C8">
      <w:pPr>
        <w:spacing w:after="0" w:line="20" w:lineRule="atLeast"/>
        <w:jc w:val="both"/>
        <w:rPr>
          <w:b/>
          <w:sz w:val="20"/>
          <w:szCs w:val="20"/>
        </w:rPr>
      </w:pPr>
      <w:r w:rsidRPr="005576A4">
        <w:rPr>
          <w:b/>
          <w:sz w:val="20"/>
          <w:szCs w:val="20"/>
        </w:rPr>
        <w:t>G-</w:t>
      </w:r>
      <w:r w:rsidR="006C7DA3">
        <w:rPr>
          <w:b/>
          <w:sz w:val="20"/>
          <w:szCs w:val="20"/>
        </w:rPr>
        <w:t>1.</w:t>
      </w:r>
      <w:r w:rsidRPr="005576A4">
        <w:rPr>
          <w:b/>
          <w:sz w:val="20"/>
          <w:szCs w:val="20"/>
        </w:rPr>
        <w:t xml:space="preserve">2 TESTS AND REQUIREMENTS </w:t>
      </w:r>
    </w:p>
    <w:p w14:paraId="2F8EFB87" w14:textId="77777777" w:rsidR="00835DE3" w:rsidRPr="005576A4" w:rsidRDefault="00835DE3" w:rsidP="009310C8">
      <w:pPr>
        <w:spacing w:after="0" w:line="20" w:lineRule="atLeast"/>
        <w:jc w:val="both"/>
        <w:rPr>
          <w:b/>
          <w:bCs/>
          <w:sz w:val="20"/>
          <w:szCs w:val="20"/>
        </w:rPr>
      </w:pPr>
    </w:p>
    <w:p w14:paraId="4F9F2D77" w14:textId="65CA9C47" w:rsidR="00922E57" w:rsidRDefault="00922E57" w:rsidP="009310C8">
      <w:pPr>
        <w:spacing w:after="0" w:line="20" w:lineRule="atLeast"/>
        <w:jc w:val="both"/>
        <w:rPr>
          <w:b/>
          <w:sz w:val="20"/>
          <w:szCs w:val="20"/>
        </w:rPr>
      </w:pPr>
      <w:r w:rsidRPr="005576A4">
        <w:rPr>
          <w:b/>
          <w:sz w:val="20"/>
          <w:szCs w:val="20"/>
        </w:rPr>
        <w:t>G-</w:t>
      </w:r>
      <w:r w:rsidR="006C7DA3">
        <w:rPr>
          <w:b/>
          <w:sz w:val="20"/>
          <w:szCs w:val="20"/>
        </w:rPr>
        <w:t>1.</w:t>
      </w:r>
      <w:r w:rsidRPr="005576A4">
        <w:rPr>
          <w:b/>
          <w:sz w:val="20"/>
          <w:szCs w:val="20"/>
        </w:rPr>
        <w:t>2.1</w:t>
      </w:r>
      <w:r w:rsidRPr="005576A4">
        <w:rPr>
          <w:sz w:val="20"/>
          <w:szCs w:val="20"/>
        </w:rPr>
        <w:t xml:space="preserve"> </w:t>
      </w:r>
      <w:r w:rsidRPr="005576A4">
        <w:rPr>
          <w:b/>
          <w:sz w:val="20"/>
          <w:szCs w:val="20"/>
        </w:rPr>
        <w:t>Conformance with IS 14664.</w:t>
      </w:r>
    </w:p>
    <w:p w14:paraId="0A94C896" w14:textId="77777777" w:rsidR="00835DE3" w:rsidRPr="005576A4" w:rsidRDefault="00835DE3" w:rsidP="009310C8">
      <w:pPr>
        <w:spacing w:after="0" w:line="20" w:lineRule="atLeast"/>
        <w:jc w:val="both"/>
        <w:rPr>
          <w:sz w:val="20"/>
          <w:szCs w:val="20"/>
        </w:rPr>
      </w:pPr>
    </w:p>
    <w:p w14:paraId="28A01555" w14:textId="59306756" w:rsidR="00922E57"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2.1.1</w:t>
      </w:r>
      <w:r w:rsidRPr="005576A4">
        <w:rPr>
          <w:sz w:val="20"/>
          <w:szCs w:val="20"/>
        </w:rPr>
        <w:t xml:space="preserve"> The braking system of the vehicle shall be tested according to the vehicle categories mentioned in IS 14664 and applicable requirements or tests are: </w:t>
      </w:r>
    </w:p>
    <w:p w14:paraId="10F4BC2E" w14:textId="77777777" w:rsidR="00835DE3" w:rsidRPr="005576A4" w:rsidRDefault="00835DE3" w:rsidP="009310C8">
      <w:pPr>
        <w:spacing w:after="0" w:line="20" w:lineRule="atLeast"/>
        <w:jc w:val="both"/>
        <w:rPr>
          <w:sz w:val="20"/>
          <w:szCs w:val="20"/>
        </w:rPr>
      </w:pPr>
    </w:p>
    <w:p w14:paraId="205F3553" w14:textId="3926839E" w:rsidR="00922E57" w:rsidRDefault="00922E57" w:rsidP="009310C8">
      <w:pPr>
        <w:spacing w:after="0" w:line="20" w:lineRule="atLeast"/>
        <w:jc w:val="both"/>
        <w:rPr>
          <w:i/>
          <w:iCs/>
          <w:sz w:val="20"/>
          <w:szCs w:val="20"/>
        </w:rPr>
      </w:pPr>
      <w:r w:rsidRPr="005576A4">
        <w:rPr>
          <w:b/>
          <w:sz w:val="20"/>
          <w:szCs w:val="20"/>
        </w:rPr>
        <w:t>G-</w:t>
      </w:r>
      <w:r w:rsidR="006C7DA3">
        <w:rPr>
          <w:b/>
          <w:sz w:val="20"/>
          <w:szCs w:val="20"/>
        </w:rPr>
        <w:t>1.</w:t>
      </w:r>
      <w:r w:rsidRPr="005576A4">
        <w:rPr>
          <w:b/>
          <w:sz w:val="20"/>
          <w:szCs w:val="20"/>
        </w:rPr>
        <w:t>2.1.1.</w:t>
      </w:r>
      <w:r w:rsidRPr="006B1842">
        <w:rPr>
          <w:b/>
          <w:sz w:val="20"/>
          <w:szCs w:val="20"/>
        </w:rPr>
        <w:t>1</w:t>
      </w:r>
      <w:r w:rsidRPr="006B1842">
        <w:rPr>
          <w:i/>
          <w:iCs/>
          <w:sz w:val="20"/>
          <w:szCs w:val="20"/>
        </w:rPr>
        <w:t xml:space="preserve"> </w:t>
      </w:r>
      <w:r w:rsidR="00A77256" w:rsidRPr="006B1842">
        <w:rPr>
          <w:i/>
          <w:iCs/>
          <w:sz w:val="20"/>
          <w:szCs w:val="20"/>
        </w:rPr>
        <w:t>Dry Stop test with engine disconnected</w:t>
      </w:r>
    </w:p>
    <w:p w14:paraId="15941B18" w14:textId="77777777" w:rsidR="006B1842" w:rsidRPr="006B1842" w:rsidRDefault="006B1842" w:rsidP="009310C8">
      <w:pPr>
        <w:spacing w:after="0" w:line="20" w:lineRule="atLeast"/>
        <w:jc w:val="both"/>
        <w:rPr>
          <w:sz w:val="20"/>
          <w:szCs w:val="20"/>
        </w:rPr>
      </w:pPr>
    </w:p>
    <w:p w14:paraId="01B5A0AF" w14:textId="0F0B4840" w:rsidR="00B27A68" w:rsidRDefault="00B27A68" w:rsidP="009310C8">
      <w:pPr>
        <w:spacing w:after="0" w:line="20" w:lineRule="atLeast"/>
        <w:jc w:val="both"/>
        <w:rPr>
          <w:sz w:val="20"/>
          <w:szCs w:val="20"/>
        </w:rPr>
      </w:pPr>
      <w:r w:rsidRPr="006B1842">
        <w:rPr>
          <w:sz w:val="20"/>
          <w:szCs w:val="20"/>
        </w:rPr>
        <w:t>The test is to be carried out only in the laden condition. Make one brake application according to IS</w:t>
      </w:r>
      <w:r w:rsidR="00950C66">
        <w:rPr>
          <w:sz w:val="20"/>
          <w:szCs w:val="20"/>
        </w:rPr>
        <w:t xml:space="preserve"> </w:t>
      </w:r>
      <w:proofErr w:type="gramStart"/>
      <w:r w:rsidRPr="006B1842">
        <w:rPr>
          <w:sz w:val="20"/>
          <w:szCs w:val="20"/>
        </w:rPr>
        <w:t>14664 :</w:t>
      </w:r>
      <w:proofErr w:type="gramEnd"/>
      <w:r w:rsidRPr="006B1842">
        <w:rPr>
          <w:sz w:val="20"/>
          <w:szCs w:val="20"/>
        </w:rPr>
        <w:t xml:space="preserve"> 2010, clause 5.3.1. and 5.3.2. up to wheel lock, or up to the deceleration under performance requirements defined in IS</w:t>
      </w:r>
      <w:r w:rsidR="00950C66">
        <w:rPr>
          <w:sz w:val="20"/>
          <w:szCs w:val="20"/>
        </w:rPr>
        <w:t xml:space="preserve"> </w:t>
      </w:r>
      <w:proofErr w:type="gramStart"/>
      <w:r w:rsidRPr="006B1842">
        <w:rPr>
          <w:sz w:val="20"/>
          <w:szCs w:val="20"/>
        </w:rPr>
        <w:t>14664 :</w:t>
      </w:r>
      <w:proofErr w:type="gramEnd"/>
      <w:r w:rsidRPr="006B1842">
        <w:rPr>
          <w:sz w:val="20"/>
          <w:szCs w:val="20"/>
        </w:rPr>
        <w:t xml:space="preserve"> 2010, clause 5.3.3. or up to the maximum allowed control force.</w:t>
      </w:r>
    </w:p>
    <w:p w14:paraId="4A68F45C" w14:textId="77777777" w:rsidR="006B1842" w:rsidRPr="006B1842" w:rsidRDefault="006B1842" w:rsidP="009310C8">
      <w:pPr>
        <w:spacing w:after="0" w:line="20" w:lineRule="atLeast"/>
        <w:jc w:val="both"/>
        <w:rPr>
          <w:sz w:val="20"/>
          <w:szCs w:val="20"/>
        </w:rPr>
      </w:pPr>
    </w:p>
    <w:p w14:paraId="2FE21119" w14:textId="3773525A" w:rsidR="00B27A68" w:rsidRDefault="00B27A68" w:rsidP="009310C8">
      <w:pPr>
        <w:spacing w:after="0" w:line="20" w:lineRule="atLeast"/>
        <w:jc w:val="both"/>
        <w:rPr>
          <w:sz w:val="20"/>
          <w:szCs w:val="20"/>
        </w:rPr>
      </w:pPr>
      <w:r w:rsidRPr="006B1842">
        <w:rPr>
          <w:sz w:val="20"/>
          <w:szCs w:val="20"/>
        </w:rPr>
        <w:t>Where brake lining assembly approval is required for front axle brakes the test is to be carried out on the front brakes only.</w:t>
      </w:r>
    </w:p>
    <w:p w14:paraId="5E2B13DF" w14:textId="77777777" w:rsidR="006B1842" w:rsidRPr="006B1842" w:rsidRDefault="006B1842" w:rsidP="009310C8">
      <w:pPr>
        <w:spacing w:after="0" w:line="20" w:lineRule="atLeast"/>
        <w:jc w:val="both"/>
        <w:rPr>
          <w:sz w:val="20"/>
          <w:szCs w:val="20"/>
        </w:rPr>
      </w:pPr>
    </w:p>
    <w:p w14:paraId="5776D386" w14:textId="0EB6B66B" w:rsidR="00B27A68" w:rsidRPr="006B1842" w:rsidRDefault="00B27A68" w:rsidP="009310C8">
      <w:pPr>
        <w:spacing w:after="0" w:line="20" w:lineRule="atLeast"/>
        <w:jc w:val="both"/>
        <w:rPr>
          <w:sz w:val="20"/>
          <w:szCs w:val="20"/>
        </w:rPr>
      </w:pPr>
      <w:r w:rsidRPr="006B1842">
        <w:rPr>
          <w:sz w:val="20"/>
          <w:szCs w:val="20"/>
        </w:rPr>
        <w:t>Where brake lining assembly approval is required for rear axle brakes the test is to be carried out on the rear brakes only.</w:t>
      </w:r>
    </w:p>
    <w:p w14:paraId="1C3D1C8B" w14:textId="77777777" w:rsidR="00835DE3" w:rsidRPr="006B1842" w:rsidRDefault="00835DE3" w:rsidP="009310C8">
      <w:pPr>
        <w:spacing w:after="0" w:line="20" w:lineRule="atLeast"/>
        <w:jc w:val="both"/>
        <w:rPr>
          <w:sz w:val="20"/>
          <w:szCs w:val="20"/>
        </w:rPr>
      </w:pPr>
    </w:p>
    <w:p w14:paraId="1C63C80F" w14:textId="5362F9C7" w:rsidR="00922E57" w:rsidRPr="006B1842"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2.1.1.</w:t>
      </w:r>
      <w:r w:rsidR="00835DE3" w:rsidRPr="006B1842">
        <w:rPr>
          <w:b/>
          <w:sz w:val="20"/>
          <w:szCs w:val="20"/>
        </w:rPr>
        <w:t>2</w:t>
      </w:r>
      <w:r w:rsidRPr="006B1842">
        <w:rPr>
          <w:sz w:val="20"/>
          <w:szCs w:val="20"/>
        </w:rPr>
        <w:t xml:space="preserve"> </w:t>
      </w:r>
      <w:r w:rsidR="00BB1557" w:rsidRPr="006B1842">
        <w:rPr>
          <w:i/>
          <w:iCs/>
          <w:sz w:val="20"/>
          <w:szCs w:val="20"/>
        </w:rPr>
        <w:t xml:space="preserve">Dry stop Test </w:t>
      </w:r>
      <w:r w:rsidRPr="006B1842">
        <w:rPr>
          <w:i/>
          <w:iCs/>
          <w:sz w:val="20"/>
          <w:szCs w:val="20"/>
        </w:rPr>
        <w:t>with wet brakes</w:t>
      </w:r>
      <w:r w:rsidRPr="006B1842">
        <w:rPr>
          <w:sz w:val="20"/>
          <w:szCs w:val="20"/>
        </w:rPr>
        <w:t xml:space="preserve"> </w:t>
      </w:r>
    </w:p>
    <w:p w14:paraId="243A1D02" w14:textId="77777777" w:rsidR="00835DE3" w:rsidRPr="006B1842" w:rsidRDefault="00835DE3" w:rsidP="009310C8">
      <w:pPr>
        <w:spacing w:after="0" w:line="20" w:lineRule="atLeast"/>
        <w:jc w:val="both"/>
        <w:rPr>
          <w:sz w:val="20"/>
          <w:szCs w:val="20"/>
        </w:rPr>
      </w:pPr>
    </w:p>
    <w:p w14:paraId="3AFE972E" w14:textId="1CFC1E59" w:rsidR="00922E57" w:rsidRDefault="00922E57" w:rsidP="009310C8">
      <w:pPr>
        <w:spacing w:after="0" w:line="20" w:lineRule="atLeast"/>
        <w:jc w:val="both"/>
        <w:rPr>
          <w:sz w:val="20"/>
          <w:szCs w:val="20"/>
        </w:rPr>
      </w:pPr>
      <w:r w:rsidRPr="006B1842">
        <w:rPr>
          <w:sz w:val="20"/>
          <w:szCs w:val="20"/>
        </w:rPr>
        <w:t>Not applicable to vehicles of category L5 or in cases</w:t>
      </w:r>
      <w:r w:rsidRPr="005576A4">
        <w:rPr>
          <w:sz w:val="20"/>
          <w:szCs w:val="20"/>
        </w:rPr>
        <w:t xml:space="preserve"> of drum brakes or fully enclosed disc brakes not subjected to this test during approval to IS </w:t>
      </w:r>
      <w:r w:rsidRPr="00077622">
        <w:rPr>
          <w:sz w:val="20"/>
          <w:szCs w:val="20"/>
        </w:rPr>
        <w:t>14</w:t>
      </w:r>
      <w:r w:rsidR="00950C66">
        <w:rPr>
          <w:sz w:val="20"/>
          <w:szCs w:val="20"/>
        </w:rPr>
        <w:t>6</w:t>
      </w:r>
      <w:r w:rsidRPr="00077622">
        <w:rPr>
          <w:sz w:val="20"/>
          <w:szCs w:val="20"/>
        </w:rPr>
        <w:t>64</w:t>
      </w:r>
      <w:r w:rsidRPr="005576A4">
        <w:rPr>
          <w:sz w:val="20"/>
          <w:szCs w:val="20"/>
        </w:rPr>
        <w:t xml:space="preserve">. </w:t>
      </w:r>
    </w:p>
    <w:p w14:paraId="3214F5FD" w14:textId="77777777" w:rsidR="00B22749" w:rsidRDefault="00B22749" w:rsidP="009310C8">
      <w:pPr>
        <w:spacing w:after="0" w:line="20" w:lineRule="atLeast"/>
        <w:jc w:val="both"/>
        <w:rPr>
          <w:sz w:val="20"/>
          <w:szCs w:val="20"/>
        </w:rPr>
      </w:pPr>
    </w:p>
    <w:p w14:paraId="1BFBAA43" w14:textId="09073810" w:rsidR="00B22749" w:rsidRPr="006B1842" w:rsidRDefault="00B22749" w:rsidP="009310C8">
      <w:pPr>
        <w:spacing w:after="0" w:line="20" w:lineRule="atLeast"/>
        <w:jc w:val="both"/>
        <w:rPr>
          <w:i/>
          <w:sz w:val="20"/>
          <w:szCs w:val="20"/>
        </w:rPr>
      </w:pPr>
      <w:r w:rsidRPr="006B1842">
        <w:rPr>
          <w:b/>
          <w:sz w:val="20"/>
          <w:szCs w:val="20"/>
        </w:rPr>
        <w:t>G-1.2.1.1.3</w:t>
      </w:r>
      <w:r w:rsidRPr="006B1842">
        <w:rPr>
          <w:sz w:val="20"/>
          <w:szCs w:val="20"/>
        </w:rPr>
        <w:t xml:space="preserve"> </w:t>
      </w:r>
      <w:r w:rsidRPr="006B1842">
        <w:rPr>
          <w:i/>
          <w:sz w:val="20"/>
          <w:szCs w:val="20"/>
        </w:rPr>
        <w:t>High Speed test</w:t>
      </w:r>
    </w:p>
    <w:p w14:paraId="55D472C1" w14:textId="77777777" w:rsidR="00B22749" w:rsidRPr="00B22749" w:rsidRDefault="00B22749" w:rsidP="009310C8">
      <w:pPr>
        <w:spacing w:after="0" w:line="20" w:lineRule="atLeast"/>
        <w:jc w:val="both"/>
        <w:rPr>
          <w:sz w:val="20"/>
          <w:szCs w:val="20"/>
          <w:highlight w:val="yellow"/>
        </w:rPr>
      </w:pPr>
    </w:p>
    <w:p w14:paraId="62387F70" w14:textId="52325863" w:rsidR="00B22749" w:rsidRPr="006B1842" w:rsidRDefault="00B22749" w:rsidP="009310C8">
      <w:pPr>
        <w:spacing w:after="0" w:line="20" w:lineRule="atLeast"/>
        <w:jc w:val="both"/>
        <w:rPr>
          <w:sz w:val="20"/>
          <w:szCs w:val="20"/>
        </w:rPr>
      </w:pPr>
      <w:r w:rsidRPr="006B1842">
        <w:rPr>
          <w:sz w:val="20"/>
          <w:szCs w:val="20"/>
        </w:rPr>
        <w:t>Only applicable for vehicles of categories L3, L4 and L5</w:t>
      </w:r>
    </w:p>
    <w:p w14:paraId="7ED98D3A" w14:textId="77777777" w:rsidR="00835DE3" w:rsidRPr="006B1842" w:rsidRDefault="00835DE3" w:rsidP="009310C8">
      <w:pPr>
        <w:spacing w:after="0" w:line="20" w:lineRule="atLeast"/>
        <w:jc w:val="both"/>
        <w:rPr>
          <w:sz w:val="20"/>
          <w:szCs w:val="20"/>
        </w:rPr>
      </w:pPr>
    </w:p>
    <w:p w14:paraId="53FA8E3C" w14:textId="6D995129" w:rsidR="00922E57" w:rsidRPr="006B1842"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2.1.1.</w:t>
      </w:r>
      <w:r w:rsidR="00B22749" w:rsidRPr="006B1842">
        <w:rPr>
          <w:b/>
          <w:sz w:val="20"/>
          <w:szCs w:val="20"/>
        </w:rPr>
        <w:t>4</w:t>
      </w:r>
      <w:r w:rsidRPr="006B1842">
        <w:rPr>
          <w:sz w:val="20"/>
          <w:szCs w:val="20"/>
        </w:rPr>
        <w:t xml:space="preserve"> </w:t>
      </w:r>
      <w:r w:rsidR="0038200D" w:rsidRPr="006B1842">
        <w:rPr>
          <w:i/>
          <w:iCs/>
          <w:sz w:val="20"/>
          <w:szCs w:val="20"/>
        </w:rPr>
        <w:t xml:space="preserve">Heat </w:t>
      </w:r>
      <w:r w:rsidRPr="006B1842">
        <w:rPr>
          <w:i/>
          <w:iCs/>
          <w:sz w:val="20"/>
          <w:szCs w:val="20"/>
        </w:rPr>
        <w:t>F</w:t>
      </w:r>
      <w:r w:rsidR="0038200D" w:rsidRPr="006B1842">
        <w:rPr>
          <w:i/>
          <w:iCs/>
          <w:sz w:val="20"/>
          <w:szCs w:val="20"/>
        </w:rPr>
        <w:t>ade</w:t>
      </w:r>
      <w:r w:rsidRPr="006B1842">
        <w:rPr>
          <w:i/>
          <w:iCs/>
          <w:sz w:val="20"/>
          <w:szCs w:val="20"/>
        </w:rPr>
        <w:t xml:space="preserve"> Test</w:t>
      </w:r>
      <w:r w:rsidRPr="006B1842">
        <w:rPr>
          <w:sz w:val="20"/>
          <w:szCs w:val="20"/>
        </w:rPr>
        <w:t xml:space="preserve"> </w:t>
      </w:r>
    </w:p>
    <w:p w14:paraId="1446C43F" w14:textId="77777777" w:rsidR="00835DE3" w:rsidRPr="006B1842" w:rsidRDefault="00835DE3" w:rsidP="009310C8">
      <w:pPr>
        <w:spacing w:after="0" w:line="20" w:lineRule="atLeast"/>
        <w:jc w:val="both"/>
        <w:rPr>
          <w:sz w:val="20"/>
          <w:szCs w:val="20"/>
        </w:rPr>
      </w:pPr>
    </w:p>
    <w:p w14:paraId="4E2F7B6C" w14:textId="1580D82B" w:rsidR="00922E57" w:rsidRDefault="00A62910" w:rsidP="009310C8">
      <w:pPr>
        <w:spacing w:after="0" w:line="20" w:lineRule="atLeast"/>
        <w:jc w:val="both"/>
        <w:rPr>
          <w:sz w:val="20"/>
          <w:szCs w:val="20"/>
        </w:rPr>
      </w:pPr>
      <w:r w:rsidRPr="006B1842">
        <w:rPr>
          <w:sz w:val="20"/>
          <w:szCs w:val="20"/>
        </w:rPr>
        <w:t>Only applicable for vehicles of categories L3, L4 and L5</w:t>
      </w:r>
      <w:r w:rsidR="00922E57" w:rsidRPr="006B1842">
        <w:rPr>
          <w:sz w:val="20"/>
          <w:szCs w:val="20"/>
        </w:rPr>
        <w:t>.</w:t>
      </w:r>
      <w:r w:rsidR="00922E57" w:rsidRPr="005576A4">
        <w:rPr>
          <w:sz w:val="20"/>
          <w:szCs w:val="20"/>
        </w:rPr>
        <w:t xml:space="preserve"> </w:t>
      </w:r>
    </w:p>
    <w:p w14:paraId="5AE849C4" w14:textId="77777777" w:rsidR="00835DE3" w:rsidRPr="005576A4" w:rsidRDefault="00835DE3" w:rsidP="009310C8">
      <w:pPr>
        <w:spacing w:after="0" w:line="20" w:lineRule="atLeast"/>
        <w:jc w:val="both"/>
        <w:rPr>
          <w:sz w:val="20"/>
          <w:szCs w:val="20"/>
        </w:rPr>
      </w:pPr>
    </w:p>
    <w:p w14:paraId="0E9EC018" w14:textId="1A52445F" w:rsidR="00922E57"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2.1.2</w:t>
      </w:r>
      <w:r w:rsidRPr="005576A4">
        <w:rPr>
          <w:sz w:val="20"/>
          <w:szCs w:val="20"/>
        </w:rPr>
        <w:t xml:space="preserve"> The vehicle must satisfy all the relevant requirements stated in IS 14</w:t>
      </w:r>
      <w:r w:rsidR="00950C66">
        <w:rPr>
          <w:sz w:val="20"/>
          <w:szCs w:val="20"/>
        </w:rPr>
        <w:t>6</w:t>
      </w:r>
      <w:r w:rsidRPr="005576A4">
        <w:rPr>
          <w:sz w:val="20"/>
          <w:szCs w:val="20"/>
        </w:rPr>
        <w:t>64 for that category of vehicles.</w:t>
      </w:r>
    </w:p>
    <w:p w14:paraId="14692EEE" w14:textId="77777777" w:rsidR="00835DE3" w:rsidRPr="005576A4" w:rsidRDefault="00835DE3" w:rsidP="009310C8">
      <w:pPr>
        <w:spacing w:after="0" w:line="20" w:lineRule="atLeast"/>
        <w:jc w:val="both"/>
        <w:rPr>
          <w:b/>
          <w:bCs/>
          <w:smallCaps/>
          <w:sz w:val="20"/>
          <w:szCs w:val="20"/>
        </w:rPr>
      </w:pPr>
    </w:p>
    <w:p w14:paraId="7B3C14BC" w14:textId="72C895B3" w:rsidR="00E041E6" w:rsidRPr="006B1842" w:rsidRDefault="00922E57" w:rsidP="009310C8">
      <w:pPr>
        <w:spacing w:after="0" w:line="20" w:lineRule="atLeast"/>
        <w:jc w:val="both"/>
        <w:rPr>
          <w:i/>
          <w:sz w:val="20"/>
          <w:szCs w:val="20"/>
        </w:rPr>
      </w:pPr>
      <w:r w:rsidRPr="005576A4">
        <w:rPr>
          <w:b/>
          <w:sz w:val="20"/>
          <w:szCs w:val="20"/>
        </w:rPr>
        <w:t>G-</w:t>
      </w:r>
      <w:r w:rsidR="006C7DA3">
        <w:rPr>
          <w:b/>
          <w:sz w:val="20"/>
          <w:szCs w:val="20"/>
        </w:rPr>
        <w:t>1.</w:t>
      </w:r>
      <w:r w:rsidRPr="005576A4">
        <w:rPr>
          <w:b/>
          <w:sz w:val="20"/>
          <w:szCs w:val="20"/>
        </w:rPr>
        <w:t xml:space="preserve">2.2 </w:t>
      </w:r>
      <w:r w:rsidRPr="006B1842">
        <w:rPr>
          <w:i/>
          <w:sz w:val="20"/>
          <w:szCs w:val="20"/>
        </w:rPr>
        <w:t xml:space="preserve">Additional Requirements </w:t>
      </w:r>
    </w:p>
    <w:p w14:paraId="27A040EF" w14:textId="77777777" w:rsidR="00835DE3" w:rsidRPr="005576A4" w:rsidRDefault="00835DE3" w:rsidP="009310C8">
      <w:pPr>
        <w:spacing w:after="0" w:line="20" w:lineRule="atLeast"/>
        <w:jc w:val="both"/>
        <w:rPr>
          <w:sz w:val="20"/>
          <w:szCs w:val="20"/>
        </w:rPr>
      </w:pPr>
    </w:p>
    <w:p w14:paraId="4AF45D18" w14:textId="3E0A9F0C" w:rsidR="00E041E6"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2.2.1</w:t>
      </w:r>
      <w:r w:rsidRPr="005576A4">
        <w:rPr>
          <w:sz w:val="20"/>
          <w:szCs w:val="20"/>
        </w:rPr>
        <w:t xml:space="preserve"> </w:t>
      </w:r>
      <w:r w:rsidRPr="005576A4">
        <w:rPr>
          <w:i/>
          <w:iCs/>
          <w:sz w:val="20"/>
          <w:szCs w:val="20"/>
        </w:rPr>
        <w:t>Cold Performance Equivalence Test</w:t>
      </w:r>
      <w:r w:rsidRPr="005576A4">
        <w:rPr>
          <w:sz w:val="20"/>
          <w:szCs w:val="20"/>
        </w:rPr>
        <w:t xml:space="preserve"> </w:t>
      </w:r>
    </w:p>
    <w:p w14:paraId="5C59C485" w14:textId="77777777" w:rsidR="00835DE3" w:rsidRPr="005576A4" w:rsidRDefault="00835DE3" w:rsidP="009310C8">
      <w:pPr>
        <w:spacing w:after="0" w:line="20" w:lineRule="atLeast"/>
        <w:jc w:val="both"/>
        <w:rPr>
          <w:sz w:val="20"/>
          <w:szCs w:val="20"/>
        </w:rPr>
      </w:pPr>
    </w:p>
    <w:p w14:paraId="30C19015" w14:textId="6DA3E60B" w:rsidR="00835DE3" w:rsidRPr="006B1842" w:rsidRDefault="00835DE3" w:rsidP="009310C8">
      <w:pPr>
        <w:spacing w:after="0" w:line="20" w:lineRule="atLeast"/>
        <w:jc w:val="both"/>
        <w:rPr>
          <w:sz w:val="20"/>
          <w:szCs w:val="20"/>
        </w:rPr>
      </w:pPr>
      <w:r w:rsidRPr="006B1842">
        <w:rPr>
          <w:sz w:val="20"/>
          <w:szCs w:val="20"/>
        </w:rPr>
        <w:t xml:space="preserve">The </w:t>
      </w:r>
      <w:r w:rsidR="007241F4" w:rsidRPr="006B1842">
        <w:rPr>
          <w:sz w:val="20"/>
          <w:szCs w:val="20"/>
        </w:rPr>
        <w:t>Dry stop</w:t>
      </w:r>
      <w:r w:rsidRPr="006B1842">
        <w:rPr>
          <w:sz w:val="20"/>
          <w:szCs w:val="20"/>
        </w:rPr>
        <w:t xml:space="preserve"> test as given in </w:t>
      </w:r>
      <w:r w:rsidRPr="006B1842">
        <w:rPr>
          <w:b/>
          <w:sz w:val="20"/>
          <w:szCs w:val="20"/>
        </w:rPr>
        <w:t>G-</w:t>
      </w:r>
      <w:r w:rsidR="006C7DA3" w:rsidRPr="006B1842">
        <w:rPr>
          <w:b/>
          <w:sz w:val="20"/>
          <w:szCs w:val="20"/>
        </w:rPr>
        <w:t>1.</w:t>
      </w:r>
      <w:r w:rsidRPr="006B1842">
        <w:rPr>
          <w:b/>
          <w:sz w:val="20"/>
          <w:szCs w:val="20"/>
        </w:rPr>
        <w:t>2.1.1.1</w:t>
      </w:r>
      <w:r w:rsidRPr="006B1842">
        <w:rPr>
          <w:sz w:val="20"/>
          <w:szCs w:val="20"/>
        </w:rPr>
        <w:t xml:space="preserve"> shall be performed with one set of brake lining assembly.</w:t>
      </w:r>
    </w:p>
    <w:p w14:paraId="5C2A2A8A" w14:textId="14BEB376" w:rsidR="00835DE3" w:rsidRPr="006B1842" w:rsidRDefault="00835DE3" w:rsidP="009310C8">
      <w:pPr>
        <w:spacing w:after="0" w:line="20" w:lineRule="atLeast"/>
        <w:jc w:val="both"/>
        <w:rPr>
          <w:b/>
          <w:bCs/>
          <w:sz w:val="20"/>
          <w:szCs w:val="20"/>
        </w:rPr>
      </w:pPr>
    </w:p>
    <w:p w14:paraId="05123FB2" w14:textId="4CC1D7B0" w:rsidR="00E041E6"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2.2.1.1</w:t>
      </w:r>
      <w:r w:rsidRPr="006B1842">
        <w:rPr>
          <w:sz w:val="20"/>
          <w:szCs w:val="20"/>
        </w:rPr>
        <w:t xml:space="preserve"> The </w:t>
      </w:r>
      <w:r w:rsidR="004073E9" w:rsidRPr="006B1842">
        <w:rPr>
          <w:sz w:val="20"/>
          <w:szCs w:val="20"/>
        </w:rPr>
        <w:t>Dry stop</w:t>
      </w:r>
      <w:r w:rsidRPr="006B1842">
        <w:rPr>
          <w:sz w:val="20"/>
          <w:szCs w:val="20"/>
        </w:rPr>
        <w:t xml:space="preserve"> test as prescribed in </w:t>
      </w:r>
      <w:r w:rsidRPr="006B1842">
        <w:rPr>
          <w:b/>
          <w:sz w:val="20"/>
          <w:szCs w:val="20"/>
        </w:rPr>
        <w:t>G-</w:t>
      </w:r>
      <w:r w:rsidR="006C7DA3" w:rsidRPr="006B1842">
        <w:rPr>
          <w:b/>
          <w:sz w:val="20"/>
          <w:szCs w:val="20"/>
        </w:rPr>
        <w:t>1.</w:t>
      </w:r>
      <w:r w:rsidRPr="006B1842">
        <w:rPr>
          <w:b/>
          <w:sz w:val="20"/>
          <w:szCs w:val="20"/>
        </w:rPr>
        <w:t>2.1.1.1</w:t>
      </w:r>
      <w:r w:rsidRPr="006B1842">
        <w:rPr>
          <w:sz w:val="20"/>
          <w:szCs w:val="20"/>
        </w:rPr>
        <w:t xml:space="preserve"> shall be performed with one set of the original brake lining assembly.</w:t>
      </w:r>
      <w:r w:rsidRPr="005576A4">
        <w:rPr>
          <w:sz w:val="20"/>
          <w:szCs w:val="20"/>
        </w:rPr>
        <w:t xml:space="preserve"> </w:t>
      </w:r>
    </w:p>
    <w:p w14:paraId="48CB75FC" w14:textId="77777777" w:rsidR="00835DE3" w:rsidRPr="005576A4" w:rsidRDefault="00835DE3" w:rsidP="009310C8">
      <w:pPr>
        <w:spacing w:after="0" w:line="20" w:lineRule="atLeast"/>
        <w:jc w:val="both"/>
        <w:rPr>
          <w:sz w:val="20"/>
          <w:szCs w:val="20"/>
        </w:rPr>
      </w:pPr>
    </w:p>
    <w:p w14:paraId="28224996" w14:textId="10917363" w:rsidR="00E041E6" w:rsidRDefault="00922E57" w:rsidP="009310C8">
      <w:pPr>
        <w:spacing w:after="0" w:line="20" w:lineRule="atLeast"/>
        <w:jc w:val="both"/>
        <w:rPr>
          <w:sz w:val="20"/>
          <w:szCs w:val="20"/>
        </w:rPr>
      </w:pPr>
      <w:r w:rsidRPr="005576A4">
        <w:rPr>
          <w:b/>
          <w:sz w:val="20"/>
          <w:szCs w:val="20"/>
        </w:rPr>
        <w:lastRenderedPageBreak/>
        <w:t>G-</w:t>
      </w:r>
      <w:r w:rsidR="006C7DA3">
        <w:rPr>
          <w:b/>
          <w:sz w:val="20"/>
          <w:szCs w:val="20"/>
        </w:rPr>
        <w:t>1.</w:t>
      </w:r>
      <w:r w:rsidRPr="005576A4">
        <w:rPr>
          <w:b/>
          <w:sz w:val="20"/>
          <w:szCs w:val="20"/>
        </w:rPr>
        <w:t>2.2.1.2</w:t>
      </w:r>
      <w:r w:rsidRPr="005576A4">
        <w:rPr>
          <w:sz w:val="20"/>
          <w:szCs w:val="20"/>
        </w:rPr>
        <w:t xml:space="preserve"> The replacement brake lining assembly shall be considered to show similar performance characteristics to the original brake lining assembly if the achieved mean fully developed decelerations at the same line pressure in the upper two thirds of the generated curve are within 15 percent of those obtained with the original brake lining assembly. </w:t>
      </w:r>
    </w:p>
    <w:p w14:paraId="2ADBC10D" w14:textId="77777777" w:rsidR="00FB2804" w:rsidRPr="005576A4" w:rsidRDefault="00FB2804" w:rsidP="009310C8">
      <w:pPr>
        <w:spacing w:after="0" w:line="20" w:lineRule="atLeast"/>
        <w:jc w:val="both"/>
        <w:rPr>
          <w:sz w:val="20"/>
          <w:szCs w:val="20"/>
        </w:rPr>
      </w:pPr>
    </w:p>
    <w:p w14:paraId="466DC2A1" w14:textId="3D57DC29" w:rsidR="00E041E6" w:rsidRPr="006B1842"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2.2.2</w:t>
      </w:r>
      <w:r w:rsidRPr="006B1842">
        <w:rPr>
          <w:sz w:val="20"/>
          <w:szCs w:val="20"/>
        </w:rPr>
        <w:t xml:space="preserve"> </w:t>
      </w:r>
      <w:r w:rsidRPr="006B1842">
        <w:rPr>
          <w:i/>
          <w:iCs/>
          <w:sz w:val="20"/>
          <w:szCs w:val="20"/>
        </w:rPr>
        <w:t>Speed Sensitivity Test</w:t>
      </w:r>
      <w:r w:rsidRPr="006B1842">
        <w:rPr>
          <w:sz w:val="20"/>
          <w:szCs w:val="20"/>
        </w:rPr>
        <w:t xml:space="preserve"> </w:t>
      </w:r>
    </w:p>
    <w:p w14:paraId="02BB630B" w14:textId="77777777" w:rsidR="00FB2804" w:rsidRPr="006B1842" w:rsidRDefault="00FB2804" w:rsidP="009310C8">
      <w:pPr>
        <w:spacing w:after="0" w:line="20" w:lineRule="atLeast"/>
        <w:jc w:val="both"/>
        <w:rPr>
          <w:sz w:val="20"/>
          <w:szCs w:val="20"/>
        </w:rPr>
      </w:pPr>
    </w:p>
    <w:p w14:paraId="7BD06ABC" w14:textId="38C12649" w:rsidR="00E041E6" w:rsidRPr="006B1842" w:rsidRDefault="00922E57" w:rsidP="009310C8">
      <w:pPr>
        <w:spacing w:after="0" w:line="20" w:lineRule="atLeast"/>
        <w:jc w:val="both"/>
        <w:rPr>
          <w:sz w:val="20"/>
          <w:szCs w:val="20"/>
        </w:rPr>
      </w:pPr>
      <w:r w:rsidRPr="006B1842">
        <w:rPr>
          <w:sz w:val="20"/>
          <w:szCs w:val="20"/>
        </w:rPr>
        <w:t xml:space="preserve">This test is only applicable for vehicles of categories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oMath>
      <w:r w:rsidR="00650C2F" w:rsidRPr="006B1842">
        <w:rPr>
          <w:rFonts w:eastAsiaTheme="minorEastAsia"/>
          <w:sz w:val="20"/>
          <w:szCs w:val="20"/>
        </w:rPr>
        <w:t>,</w:t>
      </w:r>
      <w:r w:rsidRPr="006B1842">
        <w:rPr>
          <w:sz w:val="20"/>
          <w:szCs w:val="20"/>
        </w:rPr>
        <w:t xml:space="preserve">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4</m:t>
            </m:r>
          </m:sub>
        </m:sSub>
      </m:oMath>
      <w:r w:rsidR="00650C2F" w:rsidRPr="006B1842">
        <w:rPr>
          <w:rFonts w:eastAsiaTheme="minorEastAsia"/>
          <w:sz w:val="20"/>
          <w:szCs w:val="20"/>
        </w:rPr>
        <w:t xml:space="preserve"> </w:t>
      </w:r>
      <w:r w:rsidRPr="006B1842">
        <w:rPr>
          <w:sz w:val="20"/>
          <w:szCs w:val="20"/>
        </w:rPr>
        <w:t xml:space="preserve">and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5</m:t>
            </m:r>
          </m:sub>
        </m:sSub>
        <m:r>
          <w:rPr>
            <w:rFonts w:ascii="Cambria Math" w:hAnsi="Cambria Math"/>
            <w:sz w:val="20"/>
            <w:szCs w:val="20"/>
          </w:rPr>
          <m:t xml:space="preserve"> </m:t>
        </m:r>
      </m:oMath>
      <w:r w:rsidRPr="006B1842">
        <w:rPr>
          <w:sz w:val="20"/>
          <w:szCs w:val="20"/>
        </w:rPr>
        <w:t xml:space="preserve">and shall be carried out with the laden vehicle under the conditions of the </w:t>
      </w:r>
      <w:r w:rsidR="0011199B" w:rsidRPr="006B1842">
        <w:rPr>
          <w:sz w:val="20"/>
          <w:szCs w:val="20"/>
        </w:rPr>
        <w:t>Dry stop</w:t>
      </w:r>
      <w:r w:rsidRPr="006B1842">
        <w:rPr>
          <w:sz w:val="20"/>
          <w:szCs w:val="20"/>
        </w:rPr>
        <w:t xml:space="preserve"> test with engine disconnected. However, the test speeds are different. </w:t>
      </w:r>
    </w:p>
    <w:p w14:paraId="6A9505B3" w14:textId="77777777" w:rsidR="00FB2804" w:rsidRPr="006B1842" w:rsidRDefault="00FB2804" w:rsidP="009310C8">
      <w:pPr>
        <w:spacing w:after="0" w:line="20" w:lineRule="atLeast"/>
        <w:jc w:val="both"/>
        <w:rPr>
          <w:sz w:val="20"/>
          <w:szCs w:val="20"/>
        </w:rPr>
      </w:pPr>
    </w:p>
    <w:p w14:paraId="059B9CBF" w14:textId="2222CDB8" w:rsidR="00E041E6" w:rsidRDefault="00922E57" w:rsidP="009310C8">
      <w:pPr>
        <w:spacing w:after="0" w:line="20" w:lineRule="atLeast"/>
        <w:jc w:val="both"/>
        <w:rPr>
          <w:sz w:val="20"/>
          <w:szCs w:val="20"/>
        </w:rPr>
      </w:pPr>
      <w:r w:rsidRPr="006B1842">
        <w:rPr>
          <w:b/>
          <w:sz w:val="20"/>
          <w:szCs w:val="20"/>
        </w:rPr>
        <w:t>G-</w:t>
      </w:r>
      <w:r w:rsidR="006C7DA3" w:rsidRPr="006B1842">
        <w:rPr>
          <w:b/>
          <w:sz w:val="20"/>
          <w:szCs w:val="20"/>
        </w:rPr>
        <w:t>1.</w:t>
      </w:r>
      <w:r w:rsidRPr="006B1842">
        <w:rPr>
          <w:b/>
          <w:sz w:val="20"/>
          <w:szCs w:val="20"/>
        </w:rPr>
        <w:t>2.2.2.1</w:t>
      </w:r>
      <w:r w:rsidRPr="006B1842">
        <w:rPr>
          <w:sz w:val="20"/>
          <w:szCs w:val="20"/>
        </w:rPr>
        <w:t xml:space="preserve"> From the results of the </w:t>
      </w:r>
      <w:r w:rsidR="00612A15" w:rsidRPr="006B1842">
        <w:rPr>
          <w:sz w:val="20"/>
          <w:szCs w:val="20"/>
        </w:rPr>
        <w:t>Dry Stop</w:t>
      </w:r>
      <w:r w:rsidRPr="006B1842">
        <w:rPr>
          <w:sz w:val="20"/>
          <w:szCs w:val="20"/>
        </w:rPr>
        <w:t xml:space="preserve"> test</w:t>
      </w:r>
      <w:r w:rsidRPr="005576A4">
        <w:rPr>
          <w:sz w:val="20"/>
          <w:szCs w:val="20"/>
        </w:rPr>
        <w:t xml:space="preserve"> as described in </w:t>
      </w:r>
      <w:r w:rsidRPr="005576A4">
        <w:rPr>
          <w:b/>
          <w:sz w:val="20"/>
          <w:szCs w:val="20"/>
        </w:rPr>
        <w:t>G-</w:t>
      </w:r>
      <w:r w:rsidR="006C7DA3">
        <w:rPr>
          <w:b/>
          <w:sz w:val="20"/>
          <w:szCs w:val="20"/>
        </w:rPr>
        <w:t>1.</w:t>
      </w:r>
      <w:r w:rsidRPr="005576A4">
        <w:rPr>
          <w:b/>
          <w:sz w:val="20"/>
          <w:szCs w:val="20"/>
        </w:rPr>
        <w:t>2.1.1.1</w:t>
      </w:r>
      <w:r w:rsidRPr="005576A4">
        <w:rPr>
          <w:sz w:val="20"/>
          <w:szCs w:val="20"/>
        </w:rPr>
        <w:t xml:space="preserve"> determine the control force or line pressure corresponding to the minimum required mean fully developed deceleration for that category of vehicle. </w:t>
      </w:r>
    </w:p>
    <w:p w14:paraId="4C94CB04" w14:textId="77777777" w:rsidR="00FB2804" w:rsidRPr="005576A4" w:rsidRDefault="00FB2804" w:rsidP="009310C8">
      <w:pPr>
        <w:spacing w:after="0" w:line="20" w:lineRule="atLeast"/>
        <w:jc w:val="both"/>
        <w:rPr>
          <w:b/>
          <w:bCs/>
          <w:sz w:val="20"/>
          <w:szCs w:val="20"/>
        </w:rPr>
      </w:pPr>
    </w:p>
    <w:p w14:paraId="2C8DDBDB" w14:textId="40C54916" w:rsidR="00FB2804"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2.2.2.2</w:t>
      </w:r>
      <w:r w:rsidRPr="005576A4">
        <w:rPr>
          <w:sz w:val="20"/>
          <w:szCs w:val="20"/>
        </w:rPr>
        <w:t xml:space="preserve"> </w:t>
      </w:r>
      <w:r w:rsidR="00FB2804" w:rsidRPr="00FB2804">
        <w:rPr>
          <w:sz w:val="20"/>
          <w:szCs w:val="20"/>
        </w:rPr>
        <w:t xml:space="preserve">Using the control force or line pressure determined in </w:t>
      </w:r>
      <w:r w:rsidR="00FB2804" w:rsidRPr="00077622">
        <w:rPr>
          <w:b/>
          <w:sz w:val="20"/>
          <w:szCs w:val="20"/>
        </w:rPr>
        <w:t>G-</w:t>
      </w:r>
      <w:r w:rsidR="006C7DA3">
        <w:rPr>
          <w:b/>
          <w:sz w:val="20"/>
          <w:szCs w:val="20"/>
        </w:rPr>
        <w:t>1.</w:t>
      </w:r>
      <w:r w:rsidR="00FB2804" w:rsidRPr="00077622">
        <w:rPr>
          <w:b/>
          <w:sz w:val="20"/>
          <w:szCs w:val="20"/>
        </w:rPr>
        <w:t>2.2.2.1</w:t>
      </w:r>
      <w:r w:rsidR="00FB2804" w:rsidRPr="00FB2804">
        <w:rPr>
          <w:sz w:val="20"/>
          <w:szCs w:val="20"/>
        </w:rPr>
        <w:t xml:space="preserve"> and with initial brake temperature ≤ 100°C, make three brake applications from each of the following speeds: </w:t>
      </w:r>
    </w:p>
    <w:p w14:paraId="008EF30D" w14:textId="238BAE4C" w:rsidR="00FB2804" w:rsidRDefault="00FB2804" w:rsidP="009310C8">
      <w:pPr>
        <w:spacing w:after="0" w:line="20" w:lineRule="atLeast"/>
      </w:pPr>
    </w:p>
    <w:p w14:paraId="6FA8261B" w14:textId="77777777" w:rsidR="00FB2804" w:rsidRPr="00077622" w:rsidRDefault="00FB2804" w:rsidP="001A4D0E">
      <w:pPr>
        <w:pStyle w:val="ListParagraph"/>
        <w:numPr>
          <w:ilvl w:val="0"/>
          <w:numId w:val="24"/>
        </w:numPr>
        <w:spacing w:after="0" w:line="20" w:lineRule="atLeast"/>
      </w:pPr>
      <w:r w:rsidRPr="00077622">
        <w:rPr>
          <w:sz w:val="20"/>
          <w:szCs w:val="20"/>
        </w:rPr>
        <w:t xml:space="preserve">40 km/h, 80 km/h and 120 km/h (if </w:t>
      </w:r>
      <w:proofErr w:type="spellStart"/>
      <w:r w:rsidRPr="00077622">
        <w:rPr>
          <w:i/>
          <w:sz w:val="20"/>
          <w:szCs w:val="20"/>
        </w:rPr>
        <w:t>V</w:t>
      </w:r>
      <w:r w:rsidRPr="00077622">
        <w:rPr>
          <w:i/>
          <w:sz w:val="20"/>
          <w:szCs w:val="20"/>
          <w:vertAlign w:val="subscript"/>
        </w:rPr>
        <w:t>Max</w:t>
      </w:r>
      <w:proofErr w:type="spellEnd"/>
      <w:r w:rsidRPr="00077622">
        <w:rPr>
          <w:sz w:val="20"/>
          <w:szCs w:val="20"/>
        </w:rPr>
        <w:t xml:space="preserve"> ≥13</w:t>
      </w:r>
      <w:r>
        <w:rPr>
          <w:sz w:val="20"/>
          <w:szCs w:val="20"/>
        </w:rPr>
        <w:t xml:space="preserve">0 km/h), for 2 wheelers; and </w:t>
      </w:r>
    </w:p>
    <w:p w14:paraId="0FB391B5" w14:textId="33F8F4C4" w:rsidR="00FB2804" w:rsidRPr="00077622" w:rsidRDefault="00FB2804" w:rsidP="001A4D0E">
      <w:pPr>
        <w:pStyle w:val="ListParagraph"/>
        <w:numPr>
          <w:ilvl w:val="0"/>
          <w:numId w:val="24"/>
        </w:numPr>
        <w:spacing w:after="0" w:line="20" w:lineRule="atLeast"/>
      </w:pPr>
      <w:r w:rsidRPr="00077622">
        <w:rPr>
          <w:sz w:val="20"/>
          <w:szCs w:val="20"/>
        </w:rPr>
        <w:t xml:space="preserve">40 km/h, 60 km/h and 80 km/h (if </w:t>
      </w:r>
      <w:proofErr w:type="spellStart"/>
      <w:r w:rsidRPr="00077622">
        <w:rPr>
          <w:i/>
          <w:sz w:val="20"/>
          <w:szCs w:val="20"/>
        </w:rPr>
        <w:t>V</w:t>
      </w:r>
      <w:r w:rsidRPr="00077622">
        <w:rPr>
          <w:i/>
          <w:sz w:val="20"/>
          <w:szCs w:val="20"/>
          <w:vertAlign w:val="subscript"/>
        </w:rPr>
        <w:t>Max</w:t>
      </w:r>
      <w:proofErr w:type="spellEnd"/>
      <w:r w:rsidRPr="00077622">
        <w:rPr>
          <w:sz w:val="20"/>
          <w:szCs w:val="20"/>
        </w:rPr>
        <w:t xml:space="preserve"> ≥130 km/h), for 3 wheelers</w:t>
      </w:r>
      <w:r>
        <w:rPr>
          <w:sz w:val="20"/>
          <w:szCs w:val="20"/>
        </w:rPr>
        <w:t>.</w:t>
      </w:r>
    </w:p>
    <w:p w14:paraId="1DC89B42" w14:textId="77777777" w:rsidR="00FB2804" w:rsidRPr="00077622" w:rsidRDefault="00FB2804" w:rsidP="009310C8">
      <w:pPr>
        <w:pStyle w:val="ListParagraph"/>
        <w:spacing w:after="0" w:line="20" w:lineRule="atLeast"/>
      </w:pPr>
    </w:p>
    <w:p w14:paraId="34F237D4" w14:textId="4FCEEDFB" w:rsidR="00E041E6"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2.2.2.3</w:t>
      </w:r>
      <w:r w:rsidRPr="005576A4">
        <w:rPr>
          <w:sz w:val="20"/>
          <w:szCs w:val="20"/>
        </w:rPr>
        <w:t xml:space="preserve"> Average the results for each group of three applications and plot speed against corresponding mean fully developed deceleration. </w:t>
      </w:r>
    </w:p>
    <w:p w14:paraId="5FEE4EE2" w14:textId="77777777" w:rsidR="00FB2804" w:rsidRPr="005576A4" w:rsidRDefault="00FB2804" w:rsidP="009310C8">
      <w:pPr>
        <w:spacing w:after="0" w:line="20" w:lineRule="atLeast"/>
        <w:jc w:val="both"/>
        <w:rPr>
          <w:sz w:val="20"/>
          <w:szCs w:val="20"/>
        </w:rPr>
      </w:pPr>
    </w:p>
    <w:p w14:paraId="4B548327" w14:textId="3A6A1444" w:rsidR="00253188" w:rsidRDefault="00922E57" w:rsidP="009310C8">
      <w:pPr>
        <w:spacing w:after="0" w:line="20" w:lineRule="atLeast"/>
        <w:jc w:val="both"/>
        <w:rPr>
          <w:sz w:val="20"/>
          <w:szCs w:val="20"/>
        </w:rPr>
      </w:pPr>
      <w:r w:rsidRPr="005576A4">
        <w:rPr>
          <w:b/>
          <w:sz w:val="20"/>
          <w:szCs w:val="20"/>
        </w:rPr>
        <w:t>G-</w:t>
      </w:r>
      <w:r w:rsidR="006C7DA3">
        <w:rPr>
          <w:b/>
          <w:sz w:val="20"/>
          <w:szCs w:val="20"/>
        </w:rPr>
        <w:t>1.</w:t>
      </w:r>
      <w:r w:rsidRPr="005576A4">
        <w:rPr>
          <w:b/>
          <w:sz w:val="20"/>
          <w:szCs w:val="20"/>
        </w:rPr>
        <w:t>2.2.2.4</w:t>
      </w:r>
      <w:r w:rsidRPr="005576A4">
        <w:rPr>
          <w:sz w:val="20"/>
          <w:szCs w:val="20"/>
        </w:rPr>
        <w:t xml:space="preserve"> Mean fully developed decelerations recorded for the higher speeds shall lie within </w:t>
      </w:r>
      <w:r w:rsidR="00FB2804">
        <w:rPr>
          <w:sz w:val="20"/>
          <w:szCs w:val="20"/>
        </w:rPr>
        <w:t>2</w:t>
      </w:r>
      <w:r w:rsidRPr="005576A4">
        <w:rPr>
          <w:sz w:val="20"/>
          <w:szCs w:val="20"/>
        </w:rPr>
        <w:t>5 percent of that recorded for the lowest speed.</w:t>
      </w:r>
    </w:p>
    <w:p w14:paraId="3862F7F5" w14:textId="47CF44B9" w:rsidR="00DA4A7E" w:rsidRDefault="00DA4A7E" w:rsidP="009310C8">
      <w:pPr>
        <w:spacing w:after="0" w:line="20" w:lineRule="atLeast"/>
        <w:jc w:val="both"/>
        <w:rPr>
          <w:sz w:val="20"/>
          <w:szCs w:val="20"/>
        </w:rPr>
      </w:pPr>
    </w:p>
    <w:p w14:paraId="7DCE4211" w14:textId="78A5029F" w:rsidR="00DA4A7E" w:rsidRDefault="00DA4A7E" w:rsidP="009310C8">
      <w:pPr>
        <w:spacing w:after="0" w:line="20" w:lineRule="atLeast"/>
        <w:jc w:val="both"/>
        <w:rPr>
          <w:b/>
          <w:bCs/>
          <w:smallCaps/>
          <w:sz w:val="20"/>
          <w:szCs w:val="20"/>
        </w:rPr>
      </w:pPr>
      <w:r w:rsidRPr="00DA4A7E">
        <w:rPr>
          <w:b/>
          <w:bCs/>
          <w:smallCaps/>
          <w:sz w:val="20"/>
          <w:szCs w:val="20"/>
        </w:rPr>
        <w:t>G-</w:t>
      </w:r>
      <w:r w:rsidR="00D36A13">
        <w:rPr>
          <w:b/>
          <w:bCs/>
          <w:smallCaps/>
          <w:sz w:val="20"/>
          <w:szCs w:val="20"/>
        </w:rPr>
        <w:t>1.</w:t>
      </w:r>
      <w:r w:rsidRPr="00DA4A7E">
        <w:rPr>
          <w:b/>
          <w:bCs/>
          <w:smallCaps/>
          <w:sz w:val="20"/>
          <w:szCs w:val="20"/>
        </w:rPr>
        <w:t xml:space="preserve">3 INERTIA DYNAMOMETER TEST </w:t>
      </w:r>
    </w:p>
    <w:p w14:paraId="0BD2F65E" w14:textId="77777777" w:rsidR="00DA4A7E" w:rsidRDefault="00DA4A7E" w:rsidP="009310C8">
      <w:pPr>
        <w:spacing w:after="0" w:line="20" w:lineRule="atLeast"/>
        <w:jc w:val="both"/>
        <w:rPr>
          <w:b/>
          <w:bCs/>
          <w:smallCaps/>
          <w:sz w:val="20"/>
          <w:szCs w:val="20"/>
        </w:rPr>
      </w:pPr>
    </w:p>
    <w:p w14:paraId="7E420A73" w14:textId="78E74EBC" w:rsidR="00DA4A7E" w:rsidRDefault="00DA4A7E" w:rsidP="009310C8">
      <w:pPr>
        <w:spacing w:after="0" w:line="20" w:lineRule="atLeast"/>
        <w:jc w:val="both"/>
        <w:rPr>
          <w:b/>
          <w:bCs/>
          <w:smallCaps/>
          <w:sz w:val="20"/>
          <w:szCs w:val="20"/>
        </w:rPr>
      </w:pPr>
      <w:r w:rsidRPr="00DA4A7E">
        <w:rPr>
          <w:b/>
          <w:bCs/>
          <w:smallCaps/>
          <w:sz w:val="20"/>
          <w:szCs w:val="20"/>
        </w:rPr>
        <w:t>G-</w:t>
      </w:r>
      <w:r w:rsidR="00D36A13">
        <w:rPr>
          <w:b/>
          <w:bCs/>
          <w:smallCaps/>
          <w:sz w:val="20"/>
          <w:szCs w:val="20"/>
        </w:rPr>
        <w:t>1.</w:t>
      </w:r>
      <w:r w:rsidRPr="00DA4A7E">
        <w:rPr>
          <w:b/>
          <w:bCs/>
          <w:smallCaps/>
          <w:sz w:val="20"/>
          <w:szCs w:val="20"/>
        </w:rPr>
        <w:t xml:space="preserve">3.1 Test Equipment </w:t>
      </w:r>
    </w:p>
    <w:p w14:paraId="4CFD62FB" w14:textId="77777777" w:rsidR="00DA4A7E" w:rsidRDefault="00DA4A7E" w:rsidP="009310C8">
      <w:pPr>
        <w:spacing w:after="0" w:line="20" w:lineRule="atLeast"/>
        <w:jc w:val="both"/>
        <w:rPr>
          <w:b/>
          <w:bCs/>
          <w:smallCaps/>
          <w:sz w:val="20"/>
          <w:szCs w:val="20"/>
        </w:rPr>
      </w:pPr>
    </w:p>
    <w:p w14:paraId="758C5B6C" w14:textId="2FCB081C" w:rsidR="00DA4A7E" w:rsidRDefault="00DA4A7E" w:rsidP="009310C8">
      <w:pPr>
        <w:spacing w:after="0" w:line="20" w:lineRule="atLeast"/>
        <w:jc w:val="both"/>
        <w:rPr>
          <w:bCs/>
          <w:sz w:val="20"/>
          <w:szCs w:val="20"/>
        </w:rPr>
      </w:pPr>
      <w:r w:rsidRPr="00077622">
        <w:rPr>
          <w:bCs/>
          <w:sz w:val="20"/>
          <w:szCs w:val="20"/>
        </w:rPr>
        <w:t>For the tests an inertia dynamometer shall be equipped with the vehicle brake in question. The dynamometer shall be instrumented for continuous recording of rotational speed, brake torque, pressure in the brake line and number of rotations after brake application, braking time and brake rotor temperature.</w:t>
      </w:r>
    </w:p>
    <w:p w14:paraId="1B02D43E" w14:textId="56951F98" w:rsidR="00DA4A7E" w:rsidRDefault="00DA4A7E" w:rsidP="009310C8">
      <w:pPr>
        <w:spacing w:after="0" w:line="20" w:lineRule="atLeast"/>
        <w:jc w:val="both"/>
        <w:rPr>
          <w:bCs/>
          <w:sz w:val="20"/>
          <w:szCs w:val="20"/>
        </w:rPr>
      </w:pPr>
    </w:p>
    <w:p w14:paraId="31E9F897" w14:textId="7648A2DA" w:rsidR="00DA4A7E" w:rsidRDefault="00DA4A7E" w:rsidP="009310C8">
      <w:pPr>
        <w:spacing w:after="0" w:line="20" w:lineRule="atLeast"/>
        <w:jc w:val="both"/>
        <w:rPr>
          <w:b/>
          <w:bCs/>
          <w:sz w:val="20"/>
          <w:szCs w:val="20"/>
        </w:rPr>
      </w:pPr>
      <w:r w:rsidRPr="00077622">
        <w:rPr>
          <w:b/>
          <w:bCs/>
          <w:sz w:val="20"/>
          <w:szCs w:val="20"/>
        </w:rPr>
        <w:t>G-</w:t>
      </w:r>
      <w:r w:rsidR="00D36A13">
        <w:rPr>
          <w:b/>
          <w:bCs/>
          <w:sz w:val="20"/>
          <w:szCs w:val="20"/>
        </w:rPr>
        <w:t>1.</w:t>
      </w:r>
      <w:r w:rsidRPr="00077622">
        <w:rPr>
          <w:b/>
          <w:bCs/>
          <w:sz w:val="20"/>
          <w:szCs w:val="20"/>
        </w:rPr>
        <w:t>3.2 Test Conditions</w:t>
      </w:r>
    </w:p>
    <w:p w14:paraId="134B2126" w14:textId="4443783C" w:rsidR="00DA4A7E" w:rsidRDefault="00DA4A7E" w:rsidP="009310C8">
      <w:pPr>
        <w:spacing w:after="0" w:line="20" w:lineRule="atLeast"/>
        <w:jc w:val="both"/>
        <w:rPr>
          <w:b/>
          <w:bCs/>
          <w:sz w:val="20"/>
          <w:szCs w:val="20"/>
        </w:rPr>
      </w:pPr>
    </w:p>
    <w:p w14:paraId="6B686FEF" w14:textId="77007FF8" w:rsidR="00DA4A7E" w:rsidRPr="00077622" w:rsidRDefault="00DA4A7E" w:rsidP="001A4D0E">
      <w:pPr>
        <w:pStyle w:val="ListParagraph"/>
        <w:numPr>
          <w:ilvl w:val="0"/>
          <w:numId w:val="25"/>
        </w:numPr>
        <w:spacing w:after="0" w:line="20" w:lineRule="atLeast"/>
        <w:jc w:val="both"/>
        <w:rPr>
          <w:bCs/>
          <w:sz w:val="20"/>
          <w:szCs w:val="20"/>
        </w:rPr>
      </w:pPr>
      <w:r w:rsidRPr="00077622">
        <w:rPr>
          <w:bCs/>
          <w:sz w:val="20"/>
          <w:szCs w:val="20"/>
        </w:rPr>
        <w:t xml:space="preserve">The rotational mass of the dynamometer shall correspond to table </w:t>
      </w:r>
      <w:r>
        <w:rPr>
          <w:bCs/>
          <w:sz w:val="20"/>
          <w:szCs w:val="20"/>
        </w:rPr>
        <w:t>below for each vehicle category</w:t>
      </w:r>
      <w:r w:rsidRPr="00077622">
        <w:rPr>
          <w:bCs/>
          <w:sz w:val="20"/>
          <w:szCs w:val="20"/>
        </w:rPr>
        <w:t>:</w:t>
      </w:r>
    </w:p>
    <w:p w14:paraId="24ABD4E4" w14:textId="77777777" w:rsidR="00DA4A7E" w:rsidRDefault="00DA4A7E" w:rsidP="009310C8">
      <w:pPr>
        <w:spacing w:after="0" w:line="20" w:lineRule="atLeast"/>
        <w:rPr>
          <w:b/>
          <w:smallCaps/>
          <w:sz w:val="20"/>
          <w:szCs w:val="20"/>
        </w:rPr>
      </w:pPr>
    </w:p>
    <w:tbl>
      <w:tblPr>
        <w:tblStyle w:val="TableGrid"/>
        <w:tblW w:w="0" w:type="auto"/>
        <w:tblLook w:val="04A0" w:firstRow="1" w:lastRow="0" w:firstColumn="1" w:lastColumn="0" w:noHBand="0" w:noVBand="1"/>
      </w:tblPr>
      <w:tblGrid>
        <w:gridCol w:w="3005"/>
        <w:gridCol w:w="3005"/>
        <w:gridCol w:w="3006"/>
      </w:tblGrid>
      <w:tr w:rsidR="00DA4A7E" w14:paraId="2A506806" w14:textId="77777777" w:rsidTr="00077622">
        <w:tc>
          <w:tcPr>
            <w:tcW w:w="3005" w:type="dxa"/>
            <w:vMerge w:val="restart"/>
            <w:tcBorders>
              <w:top w:val="single" w:sz="4" w:space="0" w:color="auto"/>
              <w:left w:val="nil"/>
              <w:bottom w:val="single" w:sz="4" w:space="0" w:color="auto"/>
              <w:right w:val="nil"/>
            </w:tcBorders>
          </w:tcPr>
          <w:p w14:paraId="6EA8596B" w14:textId="19446660" w:rsidR="00DA4A7E" w:rsidRPr="006B1842" w:rsidRDefault="00DA4A7E" w:rsidP="009310C8">
            <w:pPr>
              <w:spacing w:line="20" w:lineRule="atLeast"/>
              <w:jc w:val="center"/>
              <w:rPr>
                <w:rFonts w:ascii="Times New Roman" w:hAnsi="Times New Roman" w:cs="Times New Roman"/>
                <w:b/>
                <w:sz w:val="20"/>
                <w:szCs w:val="20"/>
              </w:rPr>
            </w:pPr>
            <w:r w:rsidRPr="006B1842">
              <w:rPr>
                <w:rFonts w:ascii="Times New Roman" w:hAnsi="Times New Roman" w:cs="Times New Roman"/>
                <w:b/>
                <w:sz w:val="20"/>
                <w:szCs w:val="20"/>
              </w:rPr>
              <w:t>Vehicle Category</w:t>
            </w:r>
          </w:p>
        </w:tc>
        <w:tc>
          <w:tcPr>
            <w:tcW w:w="6011" w:type="dxa"/>
            <w:gridSpan w:val="2"/>
            <w:tcBorders>
              <w:top w:val="single" w:sz="4" w:space="0" w:color="auto"/>
              <w:left w:val="nil"/>
              <w:bottom w:val="nil"/>
              <w:right w:val="nil"/>
            </w:tcBorders>
          </w:tcPr>
          <w:p w14:paraId="52C9FF35" w14:textId="1C783993"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b/>
                <w:sz w:val="20"/>
                <w:szCs w:val="20"/>
              </w:rPr>
              <w:t>Axel proportion of Vehicle Mass</w:t>
            </w:r>
            <w:r w:rsidRPr="006B1842">
              <w:rPr>
                <w:rFonts w:ascii="Times New Roman" w:hAnsi="Times New Roman" w:cs="Times New Roman"/>
                <w:sz w:val="20"/>
                <w:szCs w:val="20"/>
              </w:rPr>
              <w:t xml:space="preserve"> </w:t>
            </w:r>
            <w:r w:rsidR="001F1E23" w:rsidRPr="006B1842">
              <w:rPr>
                <w:rFonts w:ascii="Times New Roman" w:hAnsi="Times New Roman" w:cs="Times New Roman"/>
                <w:sz w:val="20"/>
                <w:szCs w:val="20"/>
                <w:vertAlign w:val="superscript"/>
              </w:rPr>
              <w:t>5</w:t>
            </w:r>
            <w:r w:rsidRPr="006B1842">
              <w:rPr>
                <w:rFonts w:ascii="Times New Roman" w:hAnsi="Times New Roman" w:cs="Times New Roman"/>
                <w:sz w:val="20"/>
                <w:szCs w:val="20"/>
                <w:vertAlign w:val="superscript"/>
              </w:rPr>
              <w:t>)</w:t>
            </w:r>
          </w:p>
        </w:tc>
      </w:tr>
      <w:tr w:rsidR="00DA4A7E" w14:paraId="7E65B366" w14:textId="77777777" w:rsidTr="00077622">
        <w:tc>
          <w:tcPr>
            <w:tcW w:w="3005" w:type="dxa"/>
            <w:vMerge/>
            <w:tcBorders>
              <w:top w:val="nil"/>
              <w:left w:val="nil"/>
              <w:bottom w:val="single" w:sz="4" w:space="0" w:color="auto"/>
              <w:right w:val="nil"/>
            </w:tcBorders>
          </w:tcPr>
          <w:p w14:paraId="69B38ADD" w14:textId="77777777" w:rsidR="00DA4A7E" w:rsidRPr="006B1842" w:rsidRDefault="00DA4A7E" w:rsidP="009310C8">
            <w:pPr>
              <w:spacing w:line="20" w:lineRule="atLeast"/>
              <w:rPr>
                <w:rFonts w:ascii="Times New Roman" w:hAnsi="Times New Roman" w:cs="Times New Roman"/>
                <w:sz w:val="20"/>
                <w:szCs w:val="20"/>
              </w:rPr>
            </w:pPr>
          </w:p>
        </w:tc>
        <w:tc>
          <w:tcPr>
            <w:tcW w:w="3005" w:type="dxa"/>
            <w:tcBorders>
              <w:top w:val="nil"/>
              <w:left w:val="nil"/>
              <w:bottom w:val="single" w:sz="4" w:space="0" w:color="auto"/>
              <w:right w:val="nil"/>
            </w:tcBorders>
          </w:tcPr>
          <w:p w14:paraId="27E33493" w14:textId="1BD2DD23"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Front</w:t>
            </w:r>
          </w:p>
        </w:tc>
        <w:tc>
          <w:tcPr>
            <w:tcW w:w="3006" w:type="dxa"/>
            <w:tcBorders>
              <w:top w:val="nil"/>
              <w:left w:val="nil"/>
              <w:bottom w:val="single" w:sz="4" w:space="0" w:color="auto"/>
              <w:right w:val="nil"/>
            </w:tcBorders>
          </w:tcPr>
          <w:p w14:paraId="5264C1A5" w14:textId="59E01834"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Rear</w:t>
            </w:r>
          </w:p>
        </w:tc>
      </w:tr>
      <w:tr w:rsidR="00DA4A7E" w14:paraId="4EBDF5C9" w14:textId="77777777" w:rsidTr="00077622">
        <w:tc>
          <w:tcPr>
            <w:tcW w:w="3005" w:type="dxa"/>
            <w:tcBorders>
              <w:top w:val="single" w:sz="4" w:space="0" w:color="auto"/>
              <w:left w:val="nil"/>
              <w:bottom w:val="nil"/>
              <w:right w:val="nil"/>
            </w:tcBorders>
          </w:tcPr>
          <w:p w14:paraId="1EA055CE" w14:textId="66C82311" w:rsidR="00DA4A7E" w:rsidRPr="006B1842" w:rsidRDefault="00515E71"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L1</w:t>
            </w:r>
          </w:p>
        </w:tc>
        <w:tc>
          <w:tcPr>
            <w:tcW w:w="3005" w:type="dxa"/>
            <w:tcBorders>
              <w:top w:val="single" w:sz="4" w:space="0" w:color="auto"/>
              <w:left w:val="nil"/>
              <w:bottom w:val="nil"/>
              <w:right w:val="nil"/>
            </w:tcBorders>
          </w:tcPr>
          <w:p w14:paraId="08087C28" w14:textId="65FF14A2"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c>
          <w:tcPr>
            <w:tcW w:w="3006" w:type="dxa"/>
            <w:tcBorders>
              <w:top w:val="single" w:sz="4" w:space="0" w:color="auto"/>
              <w:left w:val="nil"/>
              <w:bottom w:val="nil"/>
              <w:right w:val="nil"/>
            </w:tcBorders>
          </w:tcPr>
          <w:p w14:paraId="488FC679" w14:textId="30B68A5C"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r>
      <w:tr w:rsidR="00DA4A7E" w14:paraId="3677DD49" w14:textId="77777777" w:rsidTr="00077622">
        <w:tc>
          <w:tcPr>
            <w:tcW w:w="3005" w:type="dxa"/>
            <w:tcBorders>
              <w:top w:val="nil"/>
              <w:left w:val="nil"/>
              <w:bottom w:val="nil"/>
              <w:right w:val="nil"/>
            </w:tcBorders>
          </w:tcPr>
          <w:p w14:paraId="688AF416" w14:textId="69933F76" w:rsidR="00DA4A7E" w:rsidRPr="006B1842" w:rsidRDefault="00515E71"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L2</w:t>
            </w:r>
          </w:p>
        </w:tc>
        <w:tc>
          <w:tcPr>
            <w:tcW w:w="3005" w:type="dxa"/>
            <w:tcBorders>
              <w:top w:val="nil"/>
              <w:left w:val="nil"/>
              <w:bottom w:val="nil"/>
              <w:right w:val="nil"/>
            </w:tcBorders>
          </w:tcPr>
          <w:p w14:paraId="35C2E88E" w14:textId="640E25D4"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0.4</w:t>
            </w:r>
          </w:p>
        </w:tc>
        <w:tc>
          <w:tcPr>
            <w:tcW w:w="3006" w:type="dxa"/>
            <w:tcBorders>
              <w:top w:val="nil"/>
              <w:left w:val="nil"/>
              <w:bottom w:val="nil"/>
              <w:right w:val="nil"/>
            </w:tcBorders>
          </w:tcPr>
          <w:p w14:paraId="11604D08" w14:textId="31FC3BA1"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0.6</w:t>
            </w:r>
          </w:p>
        </w:tc>
      </w:tr>
      <w:tr w:rsidR="00DA4A7E" w14:paraId="66BA8D5F" w14:textId="77777777" w:rsidTr="00077622">
        <w:tc>
          <w:tcPr>
            <w:tcW w:w="3005" w:type="dxa"/>
            <w:tcBorders>
              <w:top w:val="nil"/>
              <w:left w:val="nil"/>
              <w:bottom w:val="nil"/>
              <w:right w:val="nil"/>
            </w:tcBorders>
          </w:tcPr>
          <w:p w14:paraId="2F7107E5" w14:textId="4B9D14B4" w:rsidR="00DA4A7E" w:rsidRPr="006B1842" w:rsidRDefault="00515E71"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L3</w:t>
            </w:r>
          </w:p>
        </w:tc>
        <w:tc>
          <w:tcPr>
            <w:tcW w:w="3005" w:type="dxa"/>
            <w:tcBorders>
              <w:top w:val="nil"/>
              <w:left w:val="nil"/>
              <w:bottom w:val="nil"/>
              <w:right w:val="nil"/>
            </w:tcBorders>
          </w:tcPr>
          <w:p w14:paraId="1E48B5E2" w14:textId="21F88AA4"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0.7</w:t>
            </w:r>
          </w:p>
        </w:tc>
        <w:tc>
          <w:tcPr>
            <w:tcW w:w="3006" w:type="dxa"/>
            <w:tcBorders>
              <w:top w:val="nil"/>
              <w:left w:val="nil"/>
              <w:bottom w:val="nil"/>
              <w:right w:val="nil"/>
            </w:tcBorders>
          </w:tcPr>
          <w:p w14:paraId="667662D6" w14:textId="51186590"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0.3</w:t>
            </w:r>
          </w:p>
        </w:tc>
      </w:tr>
      <w:tr w:rsidR="00DA4A7E" w14:paraId="30D1CEB8" w14:textId="77777777" w:rsidTr="00077622">
        <w:tc>
          <w:tcPr>
            <w:tcW w:w="3005" w:type="dxa"/>
            <w:tcBorders>
              <w:top w:val="nil"/>
              <w:left w:val="nil"/>
              <w:bottom w:val="nil"/>
              <w:right w:val="nil"/>
            </w:tcBorders>
          </w:tcPr>
          <w:p w14:paraId="1DCE695A" w14:textId="0D3D9359" w:rsidR="00DA4A7E" w:rsidRPr="006B1842" w:rsidRDefault="00515E71"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L</w:t>
            </w:r>
            <w:r w:rsidR="00DA4A7E" w:rsidRPr="006B1842">
              <w:rPr>
                <w:rFonts w:ascii="Times New Roman" w:hAnsi="Times New Roman" w:cs="Times New Roman"/>
                <w:sz w:val="20"/>
                <w:szCs w:val="20"/>
              </w:rPr>
              <w:t xml:space="preserve">4, </w:t>
            </w:r>
            <w:r w:rsidRPr="006B1842">
              <w:rPr>
                <w:rFonts w:ascii="Times New Roman" w:hAnsi="Times New Roman" w:cs="Times New Roman"/>
                <w:sz w:val="20"/>
                <w:szCs w:val="20"/>
              </w:rPr>
              <w:t>L</w:t>
            </w:r>
            <w:r w:rsidR="00DA4A7E" w:rsidRPr="006B1842">
              <w:rPr>
                <w:rFonts w:ascii="Times New Roman" w:hAnsi="Times New Roman" w:cs="Times New Roman"/>
                <w:sz w:val="20"/>
                <w:szCs w:val="20"/>
              </w:rPr>
              <w:t>5</w:t>
            </w:r>
          </w:p>
        </w:tc>
        <w:tc>
          <w:tcPr>
            <w:tcW w:w="3005" w:type="dxa"/>
            <w:tcBorders>
              <w:top w:val="nil"/>
              <w:left w:val="nil"/>
              <w:bottom w:val="nil"/>
              <w:right w:val="nil"/>
            </w:tcBorders>
          </w:tcPr>
          <w:p w14:paraId="12AC747F" w14:textId="29F96CCF"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c>
          <w:tcPr>
            <w:tcW w:w="3006" w:type="dxa"/>
            <w:tcBorders>
              <w:top w:val="nil"/>
              <w:left w:val="nil"/>
              <w:bottom w:val="nil"/>
              <w:right w:val="nil"/>
            </w:tcBorders>
          </w:tcPr>
          <w:p w14:paraId="7CFDD498" w14:textId="1FAB5920" w:rsidR="00DA4A7E" w:rsidRPr="006B1842" w:rsidRDefault="00DA4A7E" w:rsidP="009310C8">
            <w:pPr>
              <w:spacing w:line="20" w:lineRule="atLeast"/>
              <w:jc w:val="center"/>
              <w:rPr>
                <w:rFonts w:ascii="Times New Roman" w:hAnsi="Times New Roman" w:cs="Times New Roman"/>
                <w:sz w:val="20"/>
                <w:szCs w:val="20"/>
              </w:rPr>
            </w:pPr>
            <w:r w:rsidRPr="006B1842">
              <w:rPr>
                <w:rFonts w:ascii="Times New Roman" w:hAnsi="Times New Roman" w:cs="Times New Roman"/>
                <w:sz w:val="20"/>
                <w:szCs w:val="20"/>
              </w:rPr>
              <w:t>0.5</w:t>
            </w:r>
          </w:p>
        </w:tc>
      </w:tr>
      <w:tr w:rsidR="00DA4A7E" w14:paraId="4EEAEA0D" w14:textId="77777777" w:rsidTr="00077622">
        <w:tc>
          <w:tcPr>
            <w:tcW w:w="3005" w:type="dxa"/>
            <w:tcBorders>
              <w:top w:val="nil"/>
              <w:left w:val="nil"/>
              <w:bottom w:val="nil"/>
              <w:right w:val="nil"/>
            </w:tcBorders>
          </w:tcPr>
          <w:p w14:paraId="7BF43A4A" w14:textId="77777777" w:rsidR="00DA4A7E" w:rsidRPr="006B1842" w:rsidRDefault="00DA4A7E" w:rsidP="009310C8">
            <w:pPr>
              <w:spacing w:line="20" w:lineRule="atLeast"/>
              <w:jc w:val="center"/>
              <w:rPr>
                <w:rFonts w:ascii="Times New Roman" w:hAnsi="Times New Roman" w:cs="Times New Roman"/>
                <w:sz w:val="20"/>
                <w:szCs w:val="20"/>
              </w:rPr>
            </w:pPr>
          </w:p>
        </w:tc>
        <w:tc>
          <w:tcPr>
            <w:tcW w:w="3005" w:type="dxa"/>
            <w:tcBorders>
              <w:top w:val="nil"/>
              <w:left w:val="nil"/>
              <w:bottom w:val="nil"/>
              <w:right w:val="nil"/>
            </w:tcBorders>
          </w:tcPr>
          <w:p w14:paraId="636D13BB" w14:textId="77777777" w:rsidR="00DA4A7E" w:rsidRPr="006B1842" w:rsidRDefault="00DA4A7E" w:rsidP="009310C8">
            <w:pPr>
              <w:spacing w:line="20" w:lineRule="atLeast"/>
              <w:jc w:val="center"/>
              <w:rPr>
                <w:rFonts w:ascii="Times New Roman" w:hAnsi="Times New Roman" w:cs="Times New Roman"/>
                <w:sz w:val="20"/>
                <w:szCs w:val="20"/>
              </w:rPr>
            </w:pPr>
          </w:p>
        </w:tc>
        <w:tc>
          <w:tcPr>
            <w:tcW w:w="3006" w:type="dxa"/>
            <w:tcBorders>
              <w:top w:val="nil"/>
              <w:left w:val="nil"/>
              <w:bottom w:val="nil"/>
              <w:right w:val="nil"/>
            </w:tcBorders>
          </w:tcPr>
          <w:p w14:paraId="6A9AC7AB" w14:textId="77777777" w:rsidR="00DA4A7E" w:rsidRPr="006B1842" w:rsidRDefault="00DA4A7E" w:rsidP="009310C8">
            <w:pPr>
              <w:spacing w:line="20" w:lineRule="atLeast"/>
              <w:jc w:val="center"/>
              <w:rPr>
                <w:rFonts w:ascii="Times New Roman" w:hAnsi="Times New Roman" w:cs="Times New Roman"/>
                <w:sz w:val="20"/>
                <w:szCs w:val="20"/>
              </w:rPr>
            </w:pPr>
          </w:p>
        </w:tc>
      </w:tr>
      <w:tr w:rsidR="00DA4A7E" w14:paraId="647AA5CF" w14:textId="77777777" w:rsidTr="00077622">
        <w:tc>
          <w:tcPr>
            <w:tcW w:w="9016" w:type="dxa"/>
            <w:gridSpan w:val="3"/>
            <w:tcBorders>
              <w:top w:val="nil"/>
              <w:left w:val="nil"/>
              <w:bottom w:val="single" w:sz="4" w:space="0" w:color="auto"/>
              <w:right w:val="nil"/>
            </w:tcBorders>
          </w:tcPr>
          <w:p w14:paraId="0A972BDE" w14:textId="08C79466" w:rsidR="00DA4A7E" w:rsidRPr="006B1842" w:rsidRDefault="001F1E23" w:rsidP="006B1842">
            <w:pPr>
              <w:spacing w:line="20" w:lineRule="atLeast"/>
              <w:ind w:left="322"/>
              <w:jc w:val="both"/>
              <w:rPr>
                <w:rFonts w:ascii="Times New Roman" w:hAnsi="Times New Roman" w:cs="Times New Roman"/>
                <w:sz w:val="20"/>
                <w:szCs w:val="20"/>
              </w:rPr>
            </w:pPr>
            <w:r w:rsidRPr="006B1842">
              <w:rPr>
                <w:rFonts w:ascii="Times New Roman" w:hAnsi="Times New Roman" w:cs="Times New Roman"/>
                <w:sz w:val="20"/>
                <w:szCs w:val="20"/>
                <w:vertAlign w:val="superscript"/>
              </w:rPr>
              <w:t>5</w:t>
            </w:r>
            <w:r w:rsidR="00DA4A7E" w:rsidRPr="006B1842">
              <w:rPr>
                <w:rFonts w:ascii="Times New Roman" w:hAnsi="Times New Roman" w:cs="Times New Roman"/>
                <w:sz w:val="20"/>
                <w:szCs w:val="20"/>
                <w:vertAlign w:val="superscript"/>
              </w:rPr>
              <w:t>)</w:t>
            </w:r>
            <w:r w:rsidR="00DA4A7E" w:rsidRPr="006B1842">
              <w:rPr>
                <w:rFonts w:ascii="Times New Roman" w:hAnsi="Times New Roman" w:cs="Times New Roman"/>
                <w:sz w:val="20"/>
                <w:szCs w:val="20"/>
              </w:rPr>
              <w:t xml:space="preserve"> To be confirmed with OEM/ Brake manufacturers</w:t>
            </w:r>
          </w:p>
        </w:tc>
      </w:tr>
    </w:tbl>
    <w:p w14:paraId="5880F4C7" w14:textId="77777777" w:rsidR="00DA4A7E" w:rsidRDefault="00DA4A7E" w:rsidP="009310C8">
      <w:pPr>
        <w:spacing w:after="0" w:line="20" w:lineRule="atLeast"/>
        <w:rPr>
          <w:b/>
          <w:smallCaps/>
          <w:sz w:val="20"/>
          <w:szCs w:val="20"/>
        </w:rPr>
      </w:pPr>
    </w:p>
    <w:p w14:paraId="72747ED9" w14:textId="7A45B5E4" w:rsidR="00DA4A7E" w:rsidRDefault="00DA4A7E" w:rsidP="001A4D0E">
      <w:pPr>
        <w:pStyle w:val="ListParagraph"/>
        <w:numPr>
          <w:ilvl w:val="0"/>
          <w:numId w:val="26"/>
        </w:numPr>
        <w:spacing w:after="0" w:line="20" w:lineRule="atLeast"/>
        <w:jc w:val="both"/>
        <w:rPr>
          <w:sz w:val="20"/>
          <w:szCs w:val="20"/>
        </w:rPr>
      </w:pPr>
      <w:r w:rsidRPr="00077622">
        <w:rPr>
          <w:sz w:val="20"/>
          <w:szCs w:val="20"/>
        </w:rPr>
        <w:t>The initial dynamometer rotational speed shall correspond to the linear vehicle speed as stated in G-</w:t>
      </w:r>
      <w:r w:rsidR="00D36A13">
        <w:rPr>
          <w:sz w:val="20"/>
          <w:szCs w:val="20"/>
        </w:rPr>
        <w:t>1.</w:t>
      </w:r>
      <w:r w:rsidRPr="00077622">
        <w:rPr>
          <w:sz w:val="20"/>
          <w:szCs w:val="20"/>
        </w:rPr>
        <w:t>3.3.1.1, G-</w:t>
      </w:r>
      <w:r w:rsidR="00D36A13">
        <w:rPr>
          <w:sz w:val="20"/>
          <w:szCs w:val="20"/>
        </w:rPr>
        <w:t>1.</w:t>
      </w:r>
      <w:r w:rsidRPr="00077622">
        <w:rPr>
          <w:sz w:val="20"/>
          <w:szCs w:val="20"/>
        </w:rPr>
        <w:t>3.3.1.2, G-</w:t>
      </w:r>
      <w:r w:rsidR="00D36A13">
        <w:rPr>
          <w:sz w:val="20"/>
          <w:szCs w:val="20"/>
        </w:rPr>
        <w:t>1.</w:t>
      </w:r>
      <w:r w:rsidRPr="00077622">
        <w:rPr>
          <w:sz w:val="20"/>
          <w:szCs w:val="20"/>
        </w:rPr>
        <w:t>3.3.1.3, G-</w:t>
      </w:r>
      <w:r w:rsidR="00D36A13">
        <w:rPr>
          <w:sz w:val="20"/>
          <w:szCs w:val="20"/>
        </w:rPr>
        <w:t>1.</w:t>
      </w:r>
      <w:r w:rsidRPr="00077622">
        <w:rPr>
          <w:sz w:val="20"/>
          <w:szCs w:val="20"/>
        </w:rPr>
        <w:t>3.3.1.4 and G-</w:t>
      </w:r>
      <w:r w:rsidR="00D36A13">
        <w:rPr>
          <w:sz w:val="20"/>
          <w:szCs w:val="20"/>
        </w:rPr>
        <w:t>1.</w:t>
      </w:r>
      <w:r w:rsidRPr="00077622">
        <w:rPr>
          <w:sz w:val="20"/>
          <w:szCs w:val="20"/>
        </w:rPr>
        <w:t xml:space="preserve">3.3.1.5 and shall be based on the dynamic rolling radius of the </w:t>
      </w:r>
      <w:proofErr w:type="spellStart"/>
      <w:r w:rsidRPr="00077622">
        <w:rPr>
          <w:sz w:val="20"/>
          <w:szCs w:val="20"/>
        </w:rPr>
        <w:t>tyre</w:t>
      </w:r>
      <w:proofErr w:type="spellEnd"/>
      <w:r>
        <w:rPr>
          <w:sz w:val="20"/>
          <w:szCs w:val="20"/>
        </w:rPr>
        <w:t xml:space="preserve">; </w:t>
      </w:r>
    </w:p>
    <w:p w14:paraId="7926650A" w14:textId="7B1B2A1A" w:rsidR="00DA4A7E" w:rsidRDefault="00DA4A7E" w:rsidP="001A4D0E">
      <w:pPr>
        <w:pStyle w:val="ListParagraph"/>
        <w:numPr>
          <w:ilvl w:val="0"/>
          <w:numId w:val="26"/>
        </w:numPr>
        <w:spacing w:after="0" w:line="20" w:lineRule="atLeast"/>
        <w:jc w:val="both"/>
        <w:rPr>
          <w:sz w:val="20"/>
          <w:szCs w:val="20"/>
        </w:rPr>
      </w:pPr>
      <w:r w:rsidRPr="00DA4A7E">
        <w:rPr>
          <w:sz w:val="20"/>
          <w:szCs w:val="20"/>
        </w:rPr>
        <w:t>Brake linings submitted for test shall be fitted to the relevant brakes and until a fixed burnishing procedure is established, shall be burnished to the manufacturer’s instructions on agreement with the certifying agency</w:t>
      </w:r>
      <w:r w:rsidR="006B1842">
        <w:rPr>
          <w:sz w:val="20"/>
          <w:szCs w:val="20"/>
        </w:rPr>
        <w:t>; and</w:t>
      </w:r>
    </w:p>
    <w:p w14:paraId="65863B94" w14:textId="7E15C30D" w:rsidR="00DA4A7E" w:rsidRPr="00077622" w:rsidRDefault="00DA4A7E" w:rsidP="001A4D0E">
      <w:pPr>
        <w:pStyle w:val="ListParagraph"/>
        <w:numPr>
          <w:ilvl w:val="0"/>
          <w:numId w:val="26"/>
        </w:numPr>
        <w:spacing w:after="0" w:line="20" w:lineRule="atLeast"/>
        <w:jc w:val="both"/>
        <w:rPr>
          <w:sz w:val="20"/>
          <w:szCs w:val="20"/>
        </w:rPr>
      </w:pPr>
      <w:r w:rsidRPr="00DA4A7E">
        <w:rPr>
          <w:sz w:val="20"/>
          <w:szCs w:val="20"/>
        </w:rPr>
        <w:t xml:space="preserve">If cooling air is used, the speed of the airflow at the brake shall be: </w:t>
      </w:r>
      <w:proofErr w:type="spellStart"/>
      <w:r w:rsidRPr="00077622">
        <w:rPr>
          <w:i/>
          <w:sz w:val="20"/>
          <w:szCs w:val="20"/>
        </w:rPr>
        <w:t>V</w:t>
      </w:r>
      <w:r w:rsidRPr="00077622">
        <w:rPr>
          <w:i/>
          <w:sz w:val="20"/>
          <w:szCs w:val="20"/>
          <w:vertAlign w:val="subscript"/>
        </w:rPr>
        <w:t>air</w:t>
      </w:r>
      <w:proofErr w:type="spellEnd"/>
      <w:r w:rsidRPr="00077622">
        <w:rPr>
          <w:sz w:val="20"/>
          <w:szCs w:val="20"/>
          <w:vertAlign w:val="subscript"/>
        </w:rPr>
        <w:t xml:space="preserve"> </w:t>
      </w:r>
      <w:r w:rsidRPr="00DA4A7E">
        <w:rPr>
          <w:sz w:val="20"/>
          <w:szCs w:val="20"/>
        </w:rPr>
        <w:t>= 0.33</w:t>
      </w:r>
      <w:r w:rsidRPr="00077622">
        <w:rPr>
          <w:i/>
          <w:sz w:val="20"/>
          <w:szCs w:val="20"/>
        </w:rPr>
        <w:t>v</w:t>
      </w:r>
      <w:r w:rsidR="006B1842">
        <w:rPr>
          <w:i/>
          <w:sz w:val="20"/>
          <w:szCs w:val="20"/>
        </w:rPr>
        <w:t>.</w:t>
      </w:r>
    </w:p>
    <w:p w14:paraId="78C9DF5F" w14:textId="77777777" w:rsidR="00A7018F" w:rsidRDefault="00A7018F" w:rsidP="009310C8">
      <w:pPr>
        <w:spacing w:after="0" w:line="20" w:lineRule="atLeast"/>
        <w:jc w:val="both"/>
        <w:rPr>
          <w:sz w:val="20"/>
          <w:szCs w:val="20"/>
        </w:rPr>
      </w:pPr>
    </w:p>
    <w:p w14:paraId="34CDF877" w14:textId="77777777" w:rsidR="006B1842" w:rsidRDefault="00A7018F" w:rsidP="006B1842">
      <w:pPr>
        <w:spacing w:after="0" w:line="20" w:lineRule="atLeast"/>
        <w:ind w:left="720" w:firstLine="720"/>
        <w:jc w:val="both"/>
        <w:rPr>
          <w:sz w:val="20"/>
          <w:szCs w:val="20"/>
        </w:rPr>
      </w:pPr>
      <w:r w:rsidRPr="00A7018F">
        <w:rPr>
          <w:sz w:val="20"/>
          <w:szCs w:val="20"/>
        </w:rPr>
        <w:t xml:space="preserve">where, </w:t>
      </w:r>
    </w:p>
    <w:p w14:paraId="0F253FBB" w14:textId="23E8CB5A" w:rsidR="00A7018F" w:rsidRDefault="00A7018F" w:rsidP="006B1842">
      <w:pPr>
        <w:spacing w:after="0" w:line="20" w:lineRule="atLeast"/>
        <w:ind w:left="1440" w:firstLine="720"/>
        <w:jc w:val="both"/>
        <w:rPr>
          <w:sz w:val="20"/>
          <w:szCs w:val="20"/>
        </w:rPr>
      </w:pPr>
      <w:r w:rsidRPr="00077622">
        <w:rPr>
          <w:i/>
          <w:sz w:val="20"/>
          <w:szCs w:val="20"/>
        </w:rPr>
        <w:t>v</w:t>
      </w:r>
      <w:r w:rsidRPr="00A7018F">
        <w:rPr>
          <w:sz w:val="20"/>
          <w:szCs w:val="20"/>
        </w:rPr>
        <w:t xml:space="preserve"> = vehicle test speed at initiation of braking. </w:t>
      </w:r>
    </w:p>
    <w:p w14:paraId="39A07047" w14:textId="77777777" w:rsidR="00A7018F" w:rsidRDefault="00A7018F" w:rsidP="009310C8">
      <w:pPr>
        <w:spacing w:after="0" w:line="20" w:lineRule="atLeast"/>
        <w:jc w:val="both"/>
        <w:rPr>
          <w:sz w:val="20"/>
          <w:szCs w:val="20"/>
        </w:rPr>
      </w:pPr>
    </w:p>
    <w:p w14:paraId="2F5EFB6C" w14:textId="77777777" w:rsidR="00F82ED6" w:rsidRDefault="00F82ED6" w:rsidP="009310C8">
      <w:pPr>
        <w:spacing w:after="0" w:line="20" w:lineRule="atLeast"/>
        <w:jc w:val="both"/>
        <w:rPr>
          <w:sz w:val="20"/>
          <w:szCs w:val="20"/>
        </w:rPr>
      </w:pPr>
    </w:p>
    <w:p w14:paraId="57671E82" w14:textId="77777777" w:rsidR="00F82ED6" w:rsidRDefault="00F82ED6" w:rsidP="009310C8">
      <w:pPr>
        <w:spacing w:after="0" w:line="20" w:lineRule="atLeast"/>
        <w:jc w:val="both"/>
        <w:rPr>
          <w:sz w:val="20"/>
          <w:szCs w:val="20"/>
        </w:rPr>
      </w:pPr>
    </w:p>
    <w:p w14:paraId="76B5094B" w14:textId="69E027E3" w:rsidR="00A7018F" w:rsidRPr="00077622" w:rsidRDefault="00A7018F" w:rsidP="009310C8">
      <w:pPr>
        <w:spacing w:after="0" w:line="20" w:lineRule="atLeast"/>
        <w:jc w:val="both"/>
        <w:rPr>
          <w:b/>
          <w:sz w:val="20"/>
          <w:szCs w:val="20"/>
        </w:rPr>
      </w:pPr>
      <w:r w:rsidRPr="006B1842">
        <w:rPr>
          <w:b/>
          <w:sz w:val="20"/>
          <w:szCs w:val="20"/>
        </w:rPr>
        <w:t>G-</w:t>
      </w:r>
      <w:r w:rsidR="00D36A13" w:rsidRPr="006B1842">
        <w:rPr>
          <w:b/>
          <w:sz w:val="20"/>
          <w:szCs w:val="20"/>
        </w:rPr>
        <w:t>1.</w:t>
      </w:r>
      <w:r w:rsidRPr="006B1842">
        <w:rPr>
          <w:b/>
          <w:sz w:val="20"/>
          <w:szCs w:val="20"/>
        </w:rPr>
        <w:t>3.3 Tests</w:t>
      </w:r>
      <w:r w:rsidRPr="00077622">
        <w:rPr>
          <w:b/>
          <w:sz w:val="20"/>
          <w:szCs w:val="20"/>
        </w:rPr>
        <w:t xml:space="preserve"> and Requirements </w:t>
      </w:r>
    </w:p>
    <w:p w14:paraId="7EE5A927" w14:textId="77777777" w:rsidR="00A7018F" w:rsidRDefault="00A7018F" w:rsidP="009310C8">
      <w:pPr>
        <w:spacing w:after="0" w:line="20" w:lineRule="atLeast"/>
        <w:jc w:val="both"/>
        <w:rPr>
          <w:sz w:val="20"/>
          <w:szCs w:val="20"/>
        </w:rPr>
      </w:pPr>
    </w:p>
    <w:p w14:paraId="015CD6D1" w14:textId="7B518C3F" w:rsidR="00A7018F" w:rsidRDefault="00A7018F" w:rsidP="009310C8">
      <w:pPr>
        <w:spacing w:after="0" w:line="20" w:lineRule="atLeast"/>
        <w:jc w:val="both"/>
        <w:rPr>
          <w:sz w:val="20"/>
          <w:szCs w:val="20"/>
        </w:rPr>
      </w:pPr>
      <w:r w:rsidRPr="006B1842">
        <w:rPr>
          <w:b/>
          <w:sz w:val="20"/>
          <w:szCs w:val="20"/>
        </w:rPr>
        <w:t>G-</w:t>
      </w:r>
      <w:r w:rsidR="00D36A13" w:rsidRPr="006B1842">
        <w:rPr>
          <w:b/>
          <w:sz w:val="20"/>
          <w:szCs w:val="20"/>
        </w:rPr>
        <w:t>1.</w:t>
      </w:r>
      <w:r w:rsidRPr="006B1842">
        <w:rPr>
          <w:b/>
          <w:sz w:val="20"/>
          <w:szCs w:val="20"/>
        </w:rPr>
        <w:t>3.3.1</w:t>
      </w:r>
      <w:r>
        <w:rPr>
          <w:sz w:val="20"/>
          <w:szCs w:val="20"/>
        </w:rPr>
        <w:t xml:space="preserve"> Tests Derived from IS 14664.</w:t>
      </w:r>
    </w:p>
    <w:p w14:paraId="4AEA9EDF" w14:textId="77777777" w:rsidR="00A7018F" w:rsidRDefault="00A7018F" w:rsidP="009310C8">
      <w:pPr>
        <w:spacing w:after="0" w:line="20" w:lineRule="atLeast"/>
        <w:jc w:val="both"/>
        <w:rPr>
          <w:sz w:val="20"/>
          <w:szCs w:val="20"/>
        </w:rPr>
      </w:pPr>
    </w:p>
    <w:p w14:paraId="45E4685D" w14:textId="0D081CDE" w:rsidR="00A7018F" w:rsidRDefault="00A7018F" w:rsidP="009310C8">
      <w:pPr>
        <w:spacing w:after="0" w:line="20" w:lineRule="atLeast"/>
        <w:jc w:val="both"/>
        <w:rPr>
          <w:sz w:val="20"/>
          <w:szCs w:val="20"/>
        </w:rPr>
      </w:pPr>
      <w:r w:rsidRPr="006B1842">
        <w:rPr>
          <w:b/>
          <w:sz w:val="20"/>
          <w:szCs w:val="20"/>
        </w:rPr>
        <w:t>G-</w:t>
      </w:r>
      <w:r w:rsidR="00D36A13" w:rsidRPr="006B1842">
        <w:rPr>
          <w:b/>
          <w:sz w:val="20"/>
          <w:szCs w:val="20"/>
        </w:rPr>
        <w:t>1.</w:t>
      </w:r>
      <w:r w:rsidRPr="006B1842">
        <w:rPr>
          <w:b/>
          <w:sz w:val="20"/>
          <w:szCs w:val="20"/>
        </w:rPr>
        <w:t>3.3.1.1</w:t>
      </w:r>
      <w:r w:rsidRPr="00A7018F">
        <w:rPr>
          <w:sz w:val="20"/>
          <w:szCs w:val="20"/>
        </w:rPr>
        <w:t xml:space="preserve"> </w:t>
      </w:r>
      <w:r w:rsidRPr="00077622">
        <w:rPr>
          <w:i/>
          <w:sz w:val="20"/>
          <w:szCs w:val="20"/>
        </w:rPr>
        <w:t>Burnishing Procedure</w:t>
      </w:r>
      <w:r w:rsidRPr="00A7018F">
        <w:rPr>
          <w:sz w:val="20"/>
          <w:szCs w:val="20"/>
        </w:rPr>
        <w:t>: [</w:t>
      </w:r>
      <w:r w:rsidRPr="00077622">
        <w:rPr>
          <w:i/>
          <w:sz w:val="20"/>
          <w:szCs w:val="20"/>
        </w:rPr>
        <w:t>see</w:t>
      </w:r>
      <w:r w:rsidRPr="00A7018F">
        <w:rPr>
          <w:sz w:val="20"/>
          <w:szCs w:val="20"/>
        </w:rPr>
        <w:t xml:space="preserve"> Table 2 (Sub-section</w:t>
      </w:r>
      <w:r w:rsidR="006B1842">
        <w:rPr>
          <w:sz w:val="20"/>
          <w:szCs w:val="20"/>
        </w:rPr>
        <w:t>s</w:t>
      </w:r>
      <w:r w:rsidRPr="00A7018F">
        <w:rPr>
          <w:sz w:val="20"/>
          <w:szCs w:val="20"/>
        </w:rPr>
        <w:t xml:space="preserve"> </w:t>
      </w:r>
      <w:r w:rsidRPr="006B1842">
        <w:rPr>
          <w:b/>
          <w:sz w:val="20"/>
          <w:szCs w:val="20"/>
        </w:rPr>
        <w:t>1.0</w:t>
      </w:r>
      <w:r w:rsidRPr="00A7018F">
        <w:rPr>
          <w:sz w:val="20"/>
          <w:szCs w:val="20"/>
        </w:rPr>
        <w:t xml:space="preserve">)] </w:t>
      </w:r>
    </w:p>
    <w:p w14:paraId="08886525" w14:textId="77777777" w:rsidR="00A7018F" w:rsidRDefault="00A7018F" w:rsidP="009310C8">
      <w:pPr>
        <w:spacing w:after="0" w:line="20" w:lineRule="atLeast"/>
        <w:jc w:val="both"/>
        <w:rPr>
          <w:sz w:val="20"/>
          <w:szCs w:val="20"/>
        </w:rPr>
      </w:pPr>
    </w:p>
    <w:p w14:paraId="64B8B28B" w14:textId="3FD23CB3" w:rsidR="00A7018F" w:rsidRDefault="00A7018F" w:rsidP="009310C8">
      <w:pPr>
        <w:spacing w:after="0" w:line="20" w:lineRule="atLeast"/>
        <w:jc w:val="both"/>
        <w:rPr>
          <w:sz w:val="20"/>
          <w:szCs w:val="20"/>
        </w:rPr>
      </w:pPr>
      <w:r w:rsidRPr="006B1842">
        <w:rPr>
          <w:b/>
          <w:sz w:val="20"/>
          <w:szCs w:val="20"/>
        </w:rPr>
        <w:t>G-</w:t>
      </w:r>
      <w:r w:rsidR="00D36A13" w:rsidRPr="006B1842">
        <w:rPr>
          <w:b/>
          <w:sz w:val="20"/>
          <w:szCs w:val="20"/>
        </w:rPr>
        <w:t>1.</w:t>
      </w:r>
      <w:r w:rsidRPr="006B1842">
        <w:rPr>
          <w:b/>
          <w:sz w:val="20"/>
          <w:szCs w:val="20"/>
        </w:rPr>
        <w:t>3.3.1.2</w:t>
      </w:r>
      <w:r w:rsidRPr="00A7018F">
        <w:rPr>
          <w:sz w:val="20"/>
          <w:szCs w:val="20"/>
        </w:rPr>
        <w:t xml:space="preserve"> </w:t>
      </w:r>
      <w:r w:rsidRPr="00077622">
        <w:rPr>
          <w:i/>
          <w:sz w:val="20"/>
          <w:szCs w:val="20"/>
        </w:rPr>
        <w:t>Dry Stop Test — Single Brake Control Actuated</w:t>
      </w:r>
    </w:p>
    <w:p w14:paraId="387FFFE9" w14:textId="77777777" w:rsidR="00A7018F" w:rsidRDefault="00A7018F" w:rsidP="009310C8">
      <w:pPr>
        <w:spacing w:after="0" w:line="20" w:lineRule="atLeast"/>
        <w:jc w:val="both"/>
        <w:rPr>
          <w:sz w:val="20"/>
          <w:szCs w:val="20"/>
        </w:rPr>
      </w:pPr>
    </w:p>
    <w:p w14:paraId="06FE407B" w14:textId="77777777" w:rsidR="00A7018F" w:rsidRDefault="00A7018F" w:rsidP="009310C8">
      <w:pPr>
        <w:spacing w:after="0" w:line="20" w:lineRule="atLeast"/>
        <w:jc w:val="both"/>
        <w:rPr>
          <w:sz w:val="20"/>
          <w:szCs w:val="20"/>
        </w:rPr>
      </w:pPr>
      <w:r w:rsidRPr="00A7018F">
        <w:rPr>
          <w:sz w:val="20"/>
          <w:szCs w:val="20"/>
        </w:rPr>
        <w:t xml:space="preserve">The test is to be carried out only in the laden condition. Make a minimum of six brake applications at spaced increments of control force or line pressure equivalent to the actuation force. </w:t>
      </w:r>
    </w:p>
    <w:p w14:paraId="04B0CEB4" w14:textId="77777777" w:rsidR="00A7018F" w:rsidRDefault="00A7018F" w:rsidP="009310C8">
      <w:pPr>
        <w:spacing w:after="0" w:line="20" w:lineRule="atLeast"/>
        <w:jc w:val="both"/>
        <w:rPr>
          <w:sz w:val="20"/>
          <w:szCs w:val="20"/>
        </w:rPr>
      </w:pPr>
    </w:p>
    <w:p w14:paraId="032707B4" w14:textId="0DF6838B" w:rsidR="00A7018F" w:rsidRDefault="00A7018F" w:rsidP="009310C8">
      <w:pPr>
        <w:spacing w:after="0" w:line="20" w:lineRule="atLeast"/>
        <w:jc w:val="both"/>
        <w:rPr>
          <w:sz w:val="20"/>
          <w:szCs w:val="20"/>
        </w:rPr>
      </w:pPr>
      <w:r w:rsidRPr="00A7018F">
        <w:rPr>
          <w:sz w:val="20"/>
          <w:szCs w:val="20"/>
        </w:rPr>
        <w:t>For test condition, procedure and performance requirements: (</w:t>
      </w:r>
      <w:r w:rsidRPr="00077622">
        <w:rPr>
          <w:i/>
          <w:sz w:val="20"/>
          <w:szCs w:val="20"/>
        </w:rPr>
        <w:t>see</w:t>
      </w:r>
      <w:r w:rsidRPr="00A7018F">
        <w:rPr>
          <w:sz w:val="20"/>
          <w:szCs w:val="20"/>
        </w:rPr>
        <w:t xml:space="preserve"> Table 2, sub-sections </w:t>
      </w:r>
      <w:r w:rsidRPr="00077622">
        <w:rPr>
          <w:b/>
          <w:sz w:val="20"/>
          <w:szCs w:val="20"/>
        </w:rPr>
        <w:t>2.1</w:t>
      </w:r>
      <w:r w:rsidRPr="00A7018F">
        <w:rPr>
          <w:sz w:val="20"/>
          <w:szCs w:val="20"/>
        </w:rPr>
        <w:t xml:space="preserve">) </w:t>
      </w:r>
    </w:p>
    <w:p w14:paraId="45212F28" w14:textId="251AEC32" w:rsidR="00A7018F" w:rsidRDefault="00A7018F" w:rsidP="009310C8">
      <w:pPr>
        <w:spacing w:after="0" w:line="20" w:lineRule="atLeast"/>
        <w:jc w:val="both"/>
        <w:rPr>
          <w:sz w:val="20"/>
          <w:szCs w:val="20"/>
        </w:rPr>
      </w:pPr>
    </w:p>
    <w:p w14:paraId="24B6BE6E" w14:textId="70E59FAB" w:rsidR="00A7018F" w:rsidRPr="006B1842" w:rsidRDefault="00A7018F" w:rsidP="009310C8">
      <w:pPr>
        <w:spacing w:after="0" w:line="20" w:lineRule="atLeast"/>
        <w:jc w:val="both"/>
        <w:rPr>
          <w:i/>
          <w:sz w:val="20"/>
          <w:szCs w:val="20"/>
        </w:rPr>
      </w:pPr>
      <w:r w:rsidRPr="00077622">
        <w:rPr>
          <w:b/>
          <w:sz w:val="20"/>
          <w:szCs w:val="20"/>
        </w:rPr>
        <w:t>G-</w:t>
      </w:r>
      <w:r w:rsidR="00854CC8">
        <w:rPr>
          <w:b/>
          <w:sz w:val="20"/>
          <w:szCs w:val="20"/>
        </w:rPr>
        <w:t>1.</w:t>
      </w:r>
      <w:r w:rsidRPr="00077622">
        <w:rPr>
          <w:b/>
          <w:sz w:val="20"/>
          <w:szCs w:val="20"/>
        </w:rPr>
        <w:t>3.3.1.3</w:t>
      </w:r>
      <w:r w:rsidRPr="00A7018F">
        <w:rPr>
          <w:sz w:val="20"/>
          <w:szCs w:val="20"/>
        </w:rPr>
        <w:t xml:space="preserve"> </w:t>
      </w:r>
      <w:r w:rsidRPr="006B1842">
        <w:rPr>
          <w:i/>
          <w:sz w:val="20"/>
          <w:szCs w:val="20"/>
        </w:rPr>
        <w:t xml:space="preserve">High Speed Test </w:t>
      </w:r>
    </w:p>
    <w:p w14:paraId="4ADA2B31" w14:textId="77777777" w:rsidR="00A7018F" w:rsidRDefault="00A7018F" w:rsidP="009310C8">
      <w:pPr>
        <w:spacing w:after="0" w:line="20" w:lineRule="atLeast"/>
        <w:jc w:val="both"/>
        <w:rPr>
          <w:sz w:val="20"/>
          <w:szCs w:val="20"/>
        </w:rPr>
      </w:pPr>
    </w:p>
    <w:p w14:paraId="2E70FB14" w14:textId="162C36B3" w:rsidR="00A7018F" w:rsidRDefault="00A7018F" w:rsidP="001A4D0E">
      <w:pPr>
        <w:pStyle w:val="ListParagraph"/>
        <w:numPr>
          <w:ilvl w:val="0"/>
          <w:numId w:val="27"/>
        </w:numPr>
        <w:spacing w:after="0" w:line="20" w:lineRule="atLeast"/>
        <w:jc w:val="both"/>
        <w:rPr>
          <w:sz w:val="20"/>
          <w:szCs w:val="20"/>
        </w:rPr>
      </w:pPr>
      <w:r w:rsidRPr="00077622">
        <w:rPr>
          <w:sz w:val="20"/>
          <w:szCs w:val="20"/>
        </w:rPr>
        <w:t xml:space="preserve">The test is applicable to vehicle </w:t>
      </w:r>
      <w:r>
        <w:rPr>
          <w:sz w:val="20"/>
          <w:szCs w:val="20"/>
        </w:rPr>
        <w:t>categories 3-3, 3-4 and 3-5;</w:t>
      </w:r>
      <w:r w:rsidR="006B1842">
        <w:rPr>
          <w:sz w:val="20"/>
          <w:szCs w:val="20"/>
        </w:rPr>
        <w:t xml:space="preserve"> and</w:t>
      </w:r>
    </w:p>
    <w:p w14:paraId="6AFF142A" w14:textId="77777777" w:rsidR="00A7018F" w:rsidRDefault="00A7018F" w:rsidP="001A4D0E">
      <w:pPr>
        <w:pStyle w:val="ListParagraph"/>
        <w:numPr>
          <w:ilvl w:val="0"/>
          <w:numId w:val="27"/>
        </w:numPr>
        <w:spacing w:after="0" w:line="20" w:lineRule="atLeast"/>
        <w:jc w:val="both"/>
        <w:rPr>
          <w:sz w:val="20"/>
          <w:szCs w:val="20"/>
        </w:rPr>
      </w:pPr>
      <w:r w:rsidRPr="00077622">
        <w:rPr>
          <w:sz w:val="20"/>
          <w:szCs w:val="20"/>
        </w:rPr>
        <w:t xml:space="preserve">Test is not required for vehicles with </w:t>
      </w:r>
      <w:r w:rsidRPr="00077622">
        <w:rPr>
          <w:i/>
          <w:sz w:val="20"/>
          <w:szCs w:val="20"/>
        </w:rPr>
        <w:t>V</w:t>
      </w:r>
      <w:r w:rsidRPr="00077622">
        <w:rPr>
          <w:i/>
          <w:sz w:val="20"/>
          <w:szCs w:val="20"/>
          <w:vertAlign w:val="subscript"/>
        </w:rPr>
        <w:t>max</w:t>
      </w:r>
      <w:r w:rsidRPr="00077622">
        <w:rPr>
          <w:sz w:val="20"/>
          <w:szCs w:val="20"/>
        </w:rPr>
        <w:t xml:space="preserve"> ≤ 125 km/h. </w:t>
      </w:r>
    </w:p>
    <w:p w14:paraId="331CD6AC" w14:textId="77777777" w:rsidR="00A7018F" w:rsidRDefault="00A7018F" w:rsidP="009310C8">
      <w:pPr>
        <w:spacing w:after="0" w:line="20" w:lineRule="atLeast"/>
        <w:jc w:val="both"/>
        <w:rPr>
          <w:sz w:val="20"/>
          <w:szCs w:val="20"/>
        </w:rPr>
      </w:pPr>
    </w:p>
    <w:p w14:paraId="450E3B2B" w14:textId="77777777" w:rsidR="00A7018F" w:rsidRDefault="00A7018F" w:rsidP="009310C8">
      <w:pPr>
        <w:spacing w:after="0" w:line="20" w:lineRule="atLeast"/>
        <w:jc w:val="both"/>
        <w:rPr>
          <w:sz w:val="20"/>
          <w:szCs w:val="20"/>
        </w:rPr>
      </w:pPr>
      <w:r w:rsidRPr="00077622">
        <w:rPr>
          <w:sz w:val="20"/>
          <w:szCs w:val="20"/>
        </w:rPr>
        <w:t>For test condition, procedure and performance requirements: (</w:t>
      </w:r>
      <w:r w:rsidRPr="00077622">
        <w:rPr>
          <w:i/>
          <w:sz w:val="20"/>
          <w:szCs w:val="20"/>
        </w:rPr>
        <w:t>see</w:t>
      </w:r>
      <w:r w:rsidRPr="00077622">
        <w:rPr>
          <w:sz w:val="20"/>
          <w:szCs w:val="20"/>
        </w:rPr>
        <w:t xml:space="preserve"> Table 2, sub-sections </w:t>
      </w:r>
      <w:r w:rsidRPr="00077622">
        <w:rPr>
          <w:b/>
          <w:sz w:val="20"/>
          <w:szCs w:val="20"/>
        </w:rPr>
        <w:t>2.2</w:t>
      </w:r>
      <w:r w:rsidRPr="00077622">
        <w:rPr>
          <w:sz w:val="20"/>
          <w:szCs w:val="20"/>
        </w:rPr>
        <w:t xml:space="preserve">) </w:t>
      </w:r>
    </w:p>
    <w:p w14:paraId="0AE76A99" w14:textId="77777777" w:rsidR="00A7018F" w:rsidRDefault="00A7018F" w:rsidP="009310C8">
      <w:pPr>
        <w:spacing w:after="0" w:line="20" w:lineRule="atLeast"/>
        <w:jc w:val="both"/>
        <w:rPr>
          <w:sz w:val="20"/>
          <w:szCs w:val="20"/>
        </w:rPr>
      </w:pPr>
    </w:p>
    <w:p w14:paraId="3FACCA31" w14:textId="7BBA0512" w:rsidR="00A7018F" w:rsidRDefault="00A7018F" w:rsidP="009310C8">
      <w:pPr>
        <w:spacing w:after="0" w:line="20" w:lineRule="atLeast"/>
        <w:jc w:val="both"/>
        <w:rPr>
          <w:sz w:val="20"/>
          <w:szCs w:val="20"/>
        </w:rPr>
      </w:pPr>
      <w:r w:rsidRPr="006B1842">
        <w:rPr>
          <w:b/>
          <w:sz w:val="20"/>
          <w:szCs w:val="20"/>
        </w:rPr>
        <w:t>G-</w:t>
      </w:r>
      <w:r w:rsidR="00854CC8" w:rsidRPr="006B1842">
        <w:rPr>
          <w:b/>
          <w:sz w:val="20"/>
          <w:szCs w:val="20"/>
        </w:rPr>
        <w:t>1.</w:t>
      </w:r>
      <w:r w:rsidRPr="006B1842">
        <w:rPr>
          <w:b/>
          <w:sz w:val="20"/>
          <w:szCs w:val="20"/>
        </w:rPr>
        <w:t>3.3.1.4</w:t>
      </w:r>
      <w:r w:rsidRPr="006B1842">
        <w:rPr>
          <w:sz w:val="20"/>
          <w:szCs w:val="20"/>
        </w:rPr>
        <w:t xml:space="preserve"> </w:t>
      </w:r>
      <w:r w:rsidR="00CE4CB9" w:rsidRPr="006B1842">
        <w:rPr>
          <w:i/>
          <w:sz w:val="20"/>
          <w:szCs w:val="20"/>
        </w:rPr>
        <w:t>Heat Fade</w:t>
      </w:r>
      <w:r w:rsidRPr="006B1842">
        <w:rPr>
          <w:i/>
          <w:sz w:val="20"/>
          <w:szCs w:val="20"/>
        </w:rPr>
        <w:t xml:space="preserve"> test</w:t>
      </w:r>
      <w:r w:rsidRPr="00077622">
        <w:rPr>
          <w:sz w:val="20"/>
          <w:szCs w:val="20"/>
        </w:rPr>
        <w:t xml:space="preserve"> </w:t>
      </w:r>
    </w:p>
    <w:p w14:paraId="34E45F64" w14:textId="77777777" w:rsidR="00A7018F" w:rsidRDefault="00A7018F" w:rsidP="009310C8">
      <w:pPr>
        <w:spacing w:after="0" w:line="20" w:lineRule="atLeast"/>
        <w:jc w:val="both"/>
        <w:rPr>
          <w:sz w:val="20"/>
          <w:szCs w:val="20"/>
        </w:rPr>
      </w:pPr>
    </w:p>
    <w:p w14:paraId="17BEDFCC" w14:textId="77777777" w:rsidR="00A7018F" w:rsidRDefault="00A7018F" w:rsidP="009310C8">
      <w:pPr>
        <w:spacing w:after="0" w:line="20" w:lineRule="atLeast"/>
        <w:jc w:val="both"/>
        <w:rPr>
          <w:sz w:val="20"/>
          <w:szCs w:val="20"/>
        </w:rPr>
      </w:pPr>
      <w:r w:rsidRPr="00077622">
        <w:rPr>
          <w:sz w:val="20"/>
          <w:szCs w:val="20"/>
        </w:rPr>
        <w:t xml:space="preserve">The test is applicable to vehicle categories 3-3, 3-4 and 3-5. The test is to be carried out only in the laden condition </w:t>
      </w:r>
      <w:proofErr w:type="gramStart"/>
      <w:r w:rsidRPr="00077622">
        <w:rPr>
          <w:sz w:val="20"/>
          <w:szCs w:val="20"/>
        </w:rPr>
        <w:t>For</w:t>
      </w:r>
      <w:proofErr w:type="gramEnd"/>
      <w:r w:rsidRPr="00077622">
        <w:rPr>
          <w:sz w:val="20"/>
          <w:szCs w:val="20"/>
        </w:rPr>
        <w:t xml:space="preserve"> test condition, procedure and performance requirements: (</w:t>
      </w:r>
      <w:r w:rsidRPr="00077622">
        <w:rPr>
          <w:i/>
          <w:sz w:val="20"/>
          <w:szCs w:val="20"/>
        </w:rPr>
        <w:t>see</w:t>
      </w:r>
      <w:r w:rsidRPr="00077622">
        <w:rPr>
          <w:sz w:val="20"/>
          <w:szCs w:val="20"/>
        </w:rPr>
        <w:t xml:space="preserve"> Table 2, sub-sections </w:t>
      </w:r>
      <w:r w:rsidRPr="00077622">
        <w:rPr>
          <w:b/>
          <w:sz w:val="20"/>
          <w:szCs w:val="20"/>
        </w:rPr>
        <w:t>3.1</w:t>
      </w:r>
      <w:r w:rsidRPr="00077622">
        <w:rPr>
          <w:sz w:val="20"/>
          <w:szCs w:val="20"/>
        </w:rPr>
        <w:t xml:space="preserve">, </w:t>
      </w:r>
      <w:r w:rsidRPr="00077622">
        <w:rPr>
          <w:b/>
          <w:sz w:val="20"/>
          <w:szCs w:val="20"/>
        </w:rPr>
        <w:t>3.2</w:t>
      </w:r>
      <w:r w:rsidRPr="00077622">
        <w:rPr>
          <w:sz w:val="20"/>
          <w:szCs w:val="20"/>
        </w:rPr>
        <w:t xml:space="preserve"> and </w:t>
      </w:r>
      <w:r w:rsidRPr="00077622">
        <w:rPr>
          <w:b/>
          <w:sz w:val="20"/>
          <w:szCs w:val="20"/>
        </w:rPr>
        <w:t>3.3</w:t>
      </w:r>
      <w:r w:rsidRPr="00077622">
        <w:rPr>
          <w:sz w:val="20"/>
          <w:szCs w:val="20"/>
        </w:rPr>
        <w:t xml:space="preserve">) </w:t>
      </w:r>
    </w:p>
    <w:p w14:paraId="57DB65AE" w14:textId="77777777" w:rsidR="00A7018F" w:rsidRDefault="00A7018F" w:rsidP="009310C8">
      <w:pPr>
        <w:spacing w:after="0" w:line="20" w:lineRule="atLeast"/>
        <w:jc w:val="both"/>
        <w:rPr>
          <w:sz w:val="20"/>
          <w:szCs w:val="20"/>
        </w:rPr>
      </w:pPr>
    </w:p>
    <w:p w14:paraId="0EF4ED3E" w14:textId="1579406C" w:rsidR="00A7018F" w:rsidRDefault="00A7018F" w:rsidP="009310C8">
      <w:pPr>
        <w:spacing w:after="0" w:line="20" w:lineRule="atLeast"/>
        <w:jc w:val="both"/>
        <w:rPr>
          <w:sz w:val="20"/>
          <w:szCs w:val="20"/>
        </w:rPr>
      </w:pPr>
      <w:r w:rsidRPr="006B1842">
        <w:rPr>
          <w:b/>
          <w:sz w:val="20"/>
          <w:szCs w:val="20"/>
        </w:rPr>
        <w:t>G-</w:t>
      </w:r>
      <w:r w:rsidR="00854CC8" w:rsidRPr="006B1842">
        <w:rPr>
          <w:b/>
          <w:sz w:val="20"/>
          <w:szCs w:val="20"/>
        </w:rPr>
        <w:t>1.</w:t>
      </w:r>
      <w:r w:rsidRPr="006B1842">
        <w:rPr>
          <w:b/>
          <w:sz w:val="20"/>
          <w:szCs w:val="20"/>
        </w:rPr>
        <w:t>3.3.1.5</w:t>
      </w:r>
      <w:r w:rsidRPr="006B1842">
        <w:rPr>
          <w:sz w:val="20"/>
          <w:szCs w:val="20"/>
        </w:rPr>
        <w:t xml:space="preserve"> </w:t>
      </w:r>
      <w:r w:rsidR="001705DA" w:rsidRPr="006B1842">
        <w:rPr>
          <w:i/>
          <w:sz w:val="20"/>
          <w:szCs w:val="20"/>
        </w:rPr>
        <w:t>Dry stop</w:t>
      </w:r>
      <w:r w:rsidRPr="006B1842">
        <w:rPr>
          <w:i/>
          <w:sz w:val="20"/>
          <w:szCs w:val="20"/>
        </w:rPr>
        <w:t xml:space="preserve"> Test with wet brakes</w:t>
      </w:r>
      <w:r w:rsidRPr="006B1842">
        <w:rPr>
          <w:sz w:val="20"/>
          <w:szCs w:val="20"/>
        </w:rPr>
        <w:t>:</w:t>
      </w:r>
      <w:r w:rsidRPr="00077622">
        <w:rPr>
          <w:sz w:val="20"/>
          <w:szCs w:val="20"/>
        </w:rPr>
        <w:t xml:space="preserve"> </w:t>
      </w:r>
    </w:p>
    <w:p w14:paraId="1C0A9565" w14:textId="77777777" w:rsidR="00A7018F" w:rsidRDefault="00A7018F" w:rsidP="009310C8">
      <w:pPr>
        <w:spacing w:after="0" w:line="20" w:lineRule="atLeast"/>
        <w:jc w:val="both"/>
        <w:rPr>
          <w:sz w:val="20"/>
          <w:szCs w:val="20"/>
        </w:rPr>
      </w:pPr>
    </w:p>
    <w:p w14:paraId="1904131A" w14:textId="77777777" w:rsidR="00A7018F" w:rsidRDefault="00A7018F" w:rsidP="009310C8">
      <w:pPr>
        <w:spacing w:after="0" w:line="20" w:lineRule="atLeast"/>
        <w:jc w:val="both"/>
        <w:rPr>
          <w:sz w:val="20"/>
          <w:szCs w:val="20"/>
        </w:rPr>
      </w:pPr>
      <w:r w:rsidRPr="00077622">
        <w:rPr>
          <w:sz w:val="20"/>
          <w:szCs w:val="20"/>
        </w:rPr>
        <w:t xml:space="preserve">Not applicable to drum brakes or fully enclosed disc brakes. </w:t>
      </w:r>
    </w:p>
    <w:p w14:paraId="3AA24B2A" w14:textId="77777777" w:rsidR="00A7018F" w:rsidRDefault="00A7018F" w:rsidP="009310C8">
      <w:pPr>
        <w:spacing w:after="0" w:line="20" w:lineRule="atLeast"/>
        <w:jc w:val="both"/>
        <w:rPr>
          <w:sz w:val="20"/>
          <w:szCs w:val="20"/>
        </w:rPr>
      </w:pPr>
    </w:p>
    <w:p w14:paraId="14E40BC4" w14:textId="63D308F5" w:rsidR="00A7018F" w:rsidRDefault="00A7018F" w:rsidP="009310C8">
      <w:pPr>
        <w:spacing w:after="0" w:line="20" w:lineRule="atLeast"/>
        <w:jc w:val="both"/>
        <w:rPr>
          <w:sz w:val="20"/>
          <w:szCs w:val="20"/>
        </w:rPr>
      </w:pPr>
      <w:r w:rsidRPr="00077622">
        <w:rPr>
          <w:sz w:val="20"/>
          <w:szCs w:val="20"/>
        </w:rPr>
        <w:t>For test condition, procedure and performance requirements: (</w:t>
      </w:r>
      <w:r w:rsidRPr="00077622">
        <w:rPr>
          <w:i/>
          <w:sz w:val="20"/>
          <w:szCs w:val="20"/>
        </w:rPr>
        <w:t>see</w:t>
      </w:r>
      <w:r w:rsidRPr="00077622">
        <w:rPr>
          <w:sz w:val="20"/>
          <w:szCs w:val="20"/>
        </w:rPr>
        <w:t xml:space="preserve"> Table 2, sub-sections </w:t>
      </w:r>
      <w:r w:rsidRPr="00077622">
        <w:rPr>
          <w:b/>
          <w:sz w:val="20"/>
          <w:szCs w:val="20"/>
        </w:rPr>
        <w:t>4.1</w:t>
      </w:r>
      <w:r w:rsidRPr="00077622">
        <w:rPr>
          <w:sz w:val="20"/>
          <w:szCs w:val="20"/>
        </w:rPr>
        <w:t xml:space="preserve"> and </w:t>
      </w:r>
      <w:r w:rsidRPr="00077622">
        <w:rPr>
          <w:b/>
          <w:sz w:val="20"/>
          <w:szCs w:val="20"/>
        </w:rPr>
        <w:t>4.2</w:t>
      </w:r>
      <w:r w:rsidRPr="00077622">
        <w:rPr>
          <w:sz w:val="20"/>
          <w:szCs w:val="20"/>
        </w:rPr>
        <w:t>)</w:t>
      </w:r>
    </w:p>
    <w:p w14:paraId="301AB3E7" w14:textId="77777777" w:rsidR="006A263F" w:rsidRDefault="006A263F" w:rsidP="009310C8">
      <w:pPr>
        <w:spacing w:after="0" w:line="20" w:lineRule="atLeast"/>
        <w:jc w:val="center"/>
        <w:rPr>
          <w:b/>
          <w:sz w:val="20"/>
          <w:szCs w:val="20"/>
        </w:rPr>
        <w:sectPr w:rsidR="006A263F" w:rsidSect="00937485">
          <w:pgSz w:w="11906" w:h="16838"/>
          <w:pgMar w:top="1440" w:right="1440" w:bottom="1440" w:left="1440" w:header="720" w:footer="720" w:gutter="0"/>
          <w:cols w:space="720"/>
          <w:docGrid w:linePitch="360"/>
        </w:sectPr>
      </w:pPr>
    </w:p>
    <w:p w14:paraId="45092424" w14:textId="6CB32837" w:rsidR="00A7018F" w:rsidRPr="00937485" w:rsidRDefault="00A7018F" w:rsidP="009310C8">
      <w:pPr>
        <w:spacing w:after="0" w:line="20" w:lineRule="atLeast"/>
        <w:jc w:val="center"/>
        <w:rPr>
          <w:b/>
          <w:sz w:val="20"/>
          <w:szCs w:val="20"/>
        </w:rPr>
      </w:pPr>
      <w:r w:rsidRPr="00937485">
        <w:rPr>
          <w:b/>
          <w:sz w:val="20"/>
          <w:szCs w:val="20"/>
        </w:rPr>
        <w:lastRenderedPageBreak/>
        <w:t>Table 2</w:t>
      </w:r>
      <w:r w:rsidR="006A263F" w:rsidRPr="00937485">
        <w:rPr>
          <w:b/>
          <w:sz w:val="20"/>
          <w:szCs w:val="20"/>
        </w:rPr>
        <w:t xml:space="preserve"> Test Condition, Procedure and Performance Requirement</w:t>
      </w:r>
    </w:p>
    <w:p w14:paraId="522A974F" w14:textId="527EE3CA" w:rsidR="006A263F" w:rsidRPr="00937485" w:rsidRDefault="006A263F" w:rsidP="009310C8">
      <w:pPr>
        <w:spacing w:after="0" w:line="20" w:lineRule="atLeast"/>
        <w:jc w:val="center"/>
        <w:rPr>
          <w:sz w:val="20"/>
          <w:szCs w:val="20"/>
        </w:rPr>
      </w:pPr>
      <w:r w:rsidRPr="00937485">
        <w:rPr>
          <w:sz w:val="20"/>
          <w:szCs w:val="20"/>
        </w:rPr>
        <w:t>(</w:t>
      </w:r>
      <w:r w:rsidRPr="00937485">
        <w:rPr>
          <w:i/>
          <w:sz w:val="20"/>
          <w:szCs w:val="20"/>
        </w:rPr>
        <w:t>Clause</w:t>
      </w:r>
      <w:r w:rsidRPr="00937485">
        <w:rPr>
          <w:sz w:val="20"/>
          <w:szCs w:val="20"/>
        </w:rPr>
        <w:t xml:space="preserve"> </w:t>
      </w:r>
      <w:r w:rsidRPr="00937485">
        <w:rPr>
          <w:b/>
          <w:sz w:val="20"/>
          <w:szCs w:val="20"/>
        </w:rPr>
        <w:t>G-</w:t>
      </w:r>
      <w:r w:rsidR="00111F10" w:rsidRPr="00937485">
        <w:rPr>
          <w:b/>
          <w:sz w:val="20"/>
          <w:szCs w:val="20"/>
        </w:rPr>
        <w:t>1.</w:t>
      </w:r>
      <w:r w:rsidRPr="00937485">
        <w:rPr>
          <w:b/>
          <w:sz w:val="20"/>
          <w:szCs w:val="20"/>
        </w:rPr>
        <w:t>3.3</w:t>
      </w:r>
      <w:r w:rsidRPr="00937485">
        <w:rPr>
          <w:sz w:val="20"/>
          <w:szCs w:val="20"/>
        </w:rPr>
        <w:t>)</w:t>
      </w:r>
    </w:p>
    <w:p w14:paraId="60C67C1D" w14:textId="77777777" w:rsidR="00A7018F" w:rsidRPr="00937485" w:rsidRDefault="00A7018F" w:rsidP="009310C8">
      <w:pPr>
        <w:spacing w:after="0" w:line="20" w:lineRule="atLeast"/>
        <w:jc w:val="both"/>
        <w:rPr>
          <w:sz w:val="20"/>
          <w:szCs w:val="20"/>
        </w:rPr>
      </w:pPr>
    </w:p>
    <w:tbl>
      <w:tblPr>
        <w:tblStyle w:val="TableGrid"/>
        <w:tblW w:w="13494" w:type="dxa"/>
        <w:jc w:val="center"/>
        <w:tblLook w:val="04A0" w:firstRow="1" w:lastRow="0" w:firstColumn="1" w:lastColumn="0" w:noHBand="0" w:noVBand="1"/>
      </w:tblPr>
      <w:tblGrid>
        <w:gridCol w:w="726"/>
        <w:gridCol w:w="1305"/>
        <w:gridCol w:w="1027"/>
        <w:gridCol w:w="839"/>
        <w:gridCol w:w="1072"/>
        <w:gridCol w:w="1049"/>
        <w:gridCol w:w="1049"/>
        <w:gridCol w:w="1027"/>
        <w:gridCol w:w="1083"/>
        <w:gridCol w:w="1027"/>
        <w:gridCol w:w="726"/>
        <w:gridCol w:w="726"/>
        <w:gridCol w:w="1838"/>
      </w:tblGrid>
      <w:tr w:rsidR="008F1D06" w:rsidRPr="00937485" w14:paraId="6D24967C" w14:textId="35B7480E" w:rsidTr="00032CAF">
        <w:trPr>
          <w:trHeight w:val="20"/>
          <w:jc w:val="center"/>
        </w:trPr>
        <w:tc>
          <w:tcPr>
            <w:tcW w:w="726" w:type="dxa"/>
            <w:vMerge w:val="restart"/>
            <w:vAlign w:val="center"/>
          </w:tcPr>
          <w:p w14:paraId="79B55D62" w14:textId="496D0041" w:rsidR="006A263F" w:rsidRPr="00937485" w:rsidRDefault="006A263F" w:rsidP="009310C8">
            <w:pPr>
              <w:spacing w:line="20" w:lineRule="atLeast"/>
              <w:jc w:val="center"/>
              <w:rPr>
                <w:rFonts w:ascii="Times New Roman" w:hAnsi="Times New Roman" w:cs="Times New Roman"/>
                <w:b/>
                <w:sz w:val="20"/>
                <w:szCs w:val="20"/>
              </w:rPr>
            </w:pPr>
            <w:proofErr w:type="spellStart"/>
            <w:r w:rsidRPr="00937485">
              <w:rPr>
                <w:rFonts w:ascii="Times New Roman" w:hAnsi="Times New Roman" w:cs="Times New Roman"/>
                <w:b/>
                <w:sz w:val="20"/>
                <w:szCs w:val="20"/>
              </w:rPr>
              <w:t>Sl</w:t>
            </w:r>
            <w:proofErr w:type="spellEnd"/>
            <w:r w:rsidRPr="00937485">
              <w:rPr>
                <w:rFonts w:ascii="Times New Roman" w:hAnsi="Times New Roman" w:cs="Times New Roman"/>
                <w:b/>
                <w:sz w:val="20"/>
                <w:szCs w:val="20"/>
              </w:rPr>
              <w:t xml:space="preserve"> No.</w:t>
            </w:r>
          </w:p>
        </w:tc>
        <w:tc>
          <w:tcPr>
            <w:tcW w:w="1305" w:type="dxa"/>
            <w:vMerge w:val="restart"/>
            <w:vAlign w:val="center"/>
          </w:tcPr>
          <w:p w14:paraId="2D3171B9" w14:textId="73F784FA"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Section</w:t>
            </w:r>
          </w:p>
        </w:tc>
        <w:tc>
          <w:tcPr>
            <w:tcW w:w="1027" w:type="dxa"/>
            <w:vMerge w:val="restart"/>
            <w:vAlign w:val="center"/>
          </w:tcPr>
          <w:p w14:paraId="5CE48957" w14:textId="1FBA0B72"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Sub Section</w:t>
            </w:r>
          </w:p>
        </w:tc>
        <w:tc>
          <w:tcPr>
            <w:tcW w:w="839" w:type="dxa"/>
            <w:vMerge w:val="restart"/>
            <w:vAlign w:val="center"/>
          </w:tcPr>
          <w:p w14:paraId="4675C538" w14:textId="53E94551"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Sub Section no.</w:t>
            </w:r>
          </w:p>
        </w:tc>
        <w:tc>
          <w:tcPr>
            <w:tcW w:w="2121" w:type="dxa"/>
            <w:gridSpan w:val="2"/>
            <w:vMerge w:val="restart"/>
            <w:vAlign w:val="center"/>
          </w:tcPr>
          <w:p w14:paraId="7D08523D" w14:textId="75BB6951"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Test Speed</w:t>
            </w:r>
          </w:p>
        </w:tc>
        <w:tc>
          <w:tcPr>
            <w:tcW w:w="1049" w:type="dxa"/>
            <w:vAlign w:val="center"/>
          </w:tcPr>
          <w:p w14:paraId="563ECE65" w14:textId="009C08C0"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IBT</w:t>
            </w:r>
          </w:p>
        </w:tc>
        <w:tc>
          <w:tcPr>
            <w:tcW w:w="3863" w:type="dxa"/>
            <w:gridSpan w:val="4"/>
            <w:vAlign w:val="center"/>
          </w:tcPr>
          <w:p w14:paraId="208756B1" w14:textId="269C32DA"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Brake Pressure</w:t>
            </w:r>
          </w:p>
        </w:tc>
        <w:tc>
          <w:tcPr>
            <w:tcW w:w="726" w:type="dxa"/>
            <w:vAlign w:val="center"/>
          </w:tcPr>
          <w:p w14:paraId="03158F3C" w14:textId="38179F19"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No of Stops</w:t>
            </w:r>
          </w:p>
        </w:tc>
        <w:tc>
          <w:tcPr>
            <w:tcW w:w="1838" w:type="dxa"/>
            <w:vAlign w:val="center"/>
          </w:tcPr>
          <w:p w14:paraId="1762BC66" w14:textId="1A33F827" w:rsidR="006A263F" w:rsidRPr="00937485" w:rsidRDefault="006A263F" w:rsidP="009310C8">
            <w:pPr>
              <w:spacing w:line="20" w:lineRule="atLeast"/>
              <w:jc w:val="center"/>
              <w:rPr>
                <w:rFonts w:ascii="Times New Roman" w:hAnsi="Times New Roman" w:cs="Times New Roman"/>
                <w:b/>
                <w:sz w:val="20"/>
                <w:szCs w:val="20"/>
              </w:rPr>
            </w:pPr>
            <w:r w:rsidRPr="00937485">
              <w:rPr>
                <w:rFonts w:ascii="Times New Roman" w:hAnsi="Times New Roman" w:cs="Times New Roman"/>
                <w:b/>
                <w:sz w:val="20"/>
                <w:szCs w:val="20"/>
              </w:rPr>
              <w:t>Performance Requirement</w:t>
            </w:r>
          </w:p>
        </w:tc>
      </w:tr>
      <w:tr w:rsidR="008F1D06" w:rsidRPr="00937485" w14:paraId="3590F385" w14:textId="5BED4F87" w:rsidTr="00032CAF">
        <w:trPr>
          <w:trHeight w:val="20"/>
          <w:jc w:val="center"/>
        </w:trPr>
        <w:tc>
          <w:tcPr>
            <w:tcW w:w="726" w:type="dxa"/>
            <w:vMerge/>
            <w:vAlign w:val="center"/>
          </w:tcPr>
          <w:p w14:paraId="66B69A6D" w14:textId="77777777" w:rsidR="006A263F" w:rsidRPr="00937485" w:rsidRDefault="006A263F" w:rsidP="009310C8">
            <w:pPr>
              <w:spacing w:line="20" w:lineRule="atLeast"/>
              <w:jc w:val="both"/>
              <w:rPr>
                <w:rFonts w:ascii="Times New Roman" w:hAnsi="Times New Roman" w:cs="Times New Roman"/>
                <w:b/>
                <w:sz w:val="20"/>
                <w:szCs w:val="20"/>
              </w:rPr>
            </w:pPr>
          </w:p>
        </w:tc>
        <w:tc>
          <w:tcPr>
            <w:tcW w:w="1305" w:type="dxa"/>
            <w:vMerge/>
            <w:vAlign w:val="center"/>
          </w:tcPr>
          <w:p w14:paraId="2FADFAE7" w14:textId="3DCC6E77" w:rsidR="006A263F" w:rsidRPr="00937485" w:rsidRDefault="006A263F" w:rsidP="009310C8">
            <w:pPr>
              <w:spacing w:line="20" w:lineRule="atLeast"/>
              <w:jc w:val="both"/>
              <w:rPr>
                <w:rFonts w:ascii="Times New Roman" w:hAnsi="Times New Roman" w:cs="Times New Roman"/>
                <w:b/>
                <w:sz w:val="20"/>
                <w:szCs w:val="20"/>
              </w:rPr>
            </w:pPr>
          </w:p>
        </w:tc>
        <w:tc>
          <w:tcPr>
            <w:tcW w:w="1027" w:type="dxa"/>
            <w:vMerge/>
            <w:vAlign w:val="center"/>
          </w:tcPr>
          <w:p w14:paraId="407F3108" w14:textId="77777777" w:rsidR="006A263F" w:rsidRPr="00937485" w:rsidRDefault="006A263F" w:rsidP="009310C8">
            <w:pPr>
              <w:spacing w:line="20" w:lineRule="atLeast"/>
              <w:jc w:val="both"/>
              <w:rPr>
                <w:rFonts w:ascii="Times New Roman" w:hAnsi="Times New Roman" w:cs="Times New Roman"/>
                <w:b/>
                <w:sz w:val="20"/>
                <w:szCs w:val="20"/>
              </w:rPr>
            </w:pPr>
          </w:p>
        </w:tc>
        <w:tc>
          <w:tcPr>
            <w:tcW w:w="839" w:type="dxa"/>
            <w:vMerge/>
            <w:vAlign w:val="center"/>
          </w:tcPr>
          <w:p w14:paraId="6A88D3D3" w14:textId="77777777" w:rsidR="006A263F" w:rsidRPr="00937485" w:rsidRDefault="006A263F" w:rsidP="009310C8">
            <w:pPr>
              <w:spacing w:line="20" w:lineRule="atLeast"/>
              <w:jc w:val="both"/>
              <w:rPr>
                <w:rFonts w:ascii="Times New Roman" w:hAnsi="Times New Roman" w:cs="Times New Roman"/>
                <w:b/>
                <w:sz w:val="20"/>
                <w:szCs w:val="20"/>
              </w:rPr>
            </w:pPr>
          </w:p>
        </w:tc>
        <w:tc>
          <w:tcPr>
            <w:tcW w:w="2121" w:type="dxa"/>
            <w:gridSpan w:val="2"/>
            <w:vMerge/>
            <w:vAlign w:val="center"/>
          </w:tcPr>
          <w:p w14:paraId="367406D2" w14:textId="77777777" w:rsidR="006A263F" w:rsidRPr="00937485" w:rsidRDefault="006A263F" w:rsidP="009310C8">
            <w:pPr>
              <w:spacing w:line="20" w:lineRule="atLeast"/>
              <w:jc w:val="both"/>
              <w:rPr>
                <w:rFonts w:ascii="Times New Roman" w:hAnsi="Times New Roman" w:cs="Times New Roman"/>
                <w:b/>
                <w:sz w:val="20"/>
                <w:szCs w:val="20"/>
              </w:rPr>
            </w:pPr>
          </w:p>
        </w:tc>
        <w:tc>
          <w:tcPr>
            <w:tcW w:w="1049" w:type="dxa"/>
            <w:vAlign w:val="center"/>
          </w:tcPr>
          <w:p w14:paraId="2CCFD97A" w14:textId="4347D99C" w:rsidR="006A263F" w:rsidRPr="00937485" w:rsidRDefault="006A263F" w:rsidP="009310C8">
            <w:pPr>
              <w:spacing w:line="20" w:lineRule="atLeast"/>
              <w:jc w:val="both"/>
              <w:rPr>
                <w:rFonts w:ascii="Times New Roman" w:hAnsi="Times New Roman" w:cs="Times New Roman"/>
                <w:b/>
                <w:sz w:val="20"/>
                <w:szCs w:val="20"/>
              </w:rPr>
            </w:pPr>
          </w:p>
        </w:tc>
        <w:tc>
          <w:tcPr>
            <w:tcW w:w="2110" w:type="dxa"/>
            <w:gridSpan w:val="2"/>
            <w:vAlign w:val="center"/>
          </w:tcPr>
          <w:p w14:paraId="1D67767C" w14:textId="0C9C7D86" w:rsidR="006A263F" w:rsidRPr="00937485" w:rsidRDefault="006A263F" w:rsidP="009310C8">
            <w:pPr>
              <w:spacing w:line="20" w:lineRule="atLeast"/>
              <w:jc w:val="both"/>
              <w:rPr>
                <w:rFonts w:ascii="Times New Roman" w:hAnsi="Times New Roman" w:cs="Times New Roman"/>
                <w:b/>
                <w:sz w:val="20"/>
                <w:szCs w:val="20"/>
              </w:rPr>
            </w:pPr>
            <w:r w:rsidRPr="00937485">
              <w:rPr>
                <w:rFonts w:ascii="Times New Roman" w:hAnsi="Times New Roman" w:cs="Times New Roman"/>
                <w:b/>
                <w:sz w:val="20"/>
                <w:szCs w:val="20"/>
              </w:rPr>
              <w:t>Front Brakes (Equi</w:t>
            </w:r>
            <w:r w:rsidR="009C6ED5" w:rsidRPr="00937485">
              <w:rPr>
                <w:rFonts w:ascii="Times New Roman" w:hAnsi="Times New Roman" w:cs="Times New Roman"/>
                <w:b/>
                <w:sz w:val="20"/>
                <w:szCs w:val="20"/>
              </w:rPr>
              <w:t>valent foot control force)</w:t>
            </w:r>
          </w:p>
        </w:tc>
        <w:tc>
          <w:tcPr>
            <w:tcW w:w="1753" w:type="dxa"/>
            <w:gridSpan w:val="2"/>
            <w:vAlign w:val="center"/>
          </w:tcPr>
          <w:p w14:paraId="1CEF2FB3" w14:textId="7E5D5675" w:rsidR="006A263F" w:rsidRPr="00937485" w:rsidRDefault="009C6ED5" w:rsidP="009310C8">
            <w:pPr>
              <w:spacing w:line="20" w:lineRule="atLeast"/>
              <w:jc w:val="both"/>
              <w:rPr>
                <w:rFonts w:ascii="Times New Roman" w:hAnsi="Times New Roman" w:cs="Times New Roman"/>
                <w:b/>
                <w:sz w:val="20"/>
                <w:szCs w:val="20"/>
              </w:rPr>
            </w:pPr>
            <w:r w:rsidRPr="00937485">
              <w:rPr>
                <w:rFonts w:ascii="Times New Roman" w:hAnsi="Times New Roman" w:cs="Times New Roman"/>
                <w:b/>
                <w:sz w:val="20"/>
                <w:szCs w:val="20"/>
              </w:rPr>
              <w:t>Rear Brakes (Equivalent foot control force)</w:t>
            </w:r>
          </w:p>
        </w:tc>
        <w:tc>
          <w:tcPr>
            <w:tcW w:w="726" w:type="dxa"/>
            <w:vAlign w:val="center"/>
          </w:tcPr>
          <w:p w14:paraId="1F059E27" w14:textId="77777777" w:rsidR="006A263F" w:rsidRPr="00937485" w:rsidRDefault="006A263F" w:rsidP="009310C8">
            <w:pPr>
              <w:spacing w:line="20" w:lineRule="atLeast"/>
              <w:jc w:val="both"/>
              <w:rPr>
                <w:rFonts w:ascii="Times New Roman" w:hAnsi="Times New Roman" w:cs="Times New Roman"/>
                <w:b/>
                <w:sz w:val="20"/>
                <w:szCs w:val="20"/>
              </w:rPr>
            </w:pPr>
          </w:p>
        </w:tc>
        <w:tc>
          <w:tcPr>
            <w:tcW w:w="1838" w:type="dxa"/>
            <w:vAlign w:val="center"/>
          </w:tcPr>
          <w:p w14:paraId="1FC9294E" w14:textId="77777777" w:rsidR="006A263F" w:rsidRPr="00937485" w:rsidRDefault="006A263F" w:rsidP="009310C8">
            <w:pPr>
              <w:spacing w:line="20" w:lineRule="atLeast"/>
              <w:jc w:val="both"/>
              <w:rPr>
                <w:rFonts w:ascii="Times New Roman" w:hAnsi="Times New Roman" w:cs="Times New Roman"/>
                <w:b/>
                <w:sz w:val="20"/>
                <w:szCs w:val="20"/>
              </w:rPr>
            </w:pPr>
          </w:p>
        </w:tc>
      </w:tr>
      <w:tr w:rsidR="008F1D06" w:rsidRPr="00937485" w14:paraId="449FE021" w14:textId="334F1E10" w:rsidTr="00077622">
        <w:trPr>
          <w:trHeight w:val="20"/>
          <w:jc w:val="center"/>
        </w:trPr>
        <w:tc>
          <w:tcPr>
            <w:tcW w:w="726" w:type="dxa"/>
            <w:vAlign w:val="center"/>
          </w:tcPr>
          <w:p w14:paraId="2A79B589"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305" w:type="dxa"/>
            <w:vAlign w:val="center"/>
          </w:tcPr>
          <w:p w14:paraId="14DAF562" w14:textId="064F4794"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27" w:type="dxa"/>
            <w:vAlign w:val="center"/>
          </w:tcPr>
          <w:p w14:paraId="2F046FB1"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839" w:type="dxa"/>
            <w:vAlign w:val="center"/>
          </w:tcPr>
          <w:p w14:paraId="583DB0E4"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72" w:type="dxa"/>
            <w:vAlign w:val="center"/>
          </w:tcPr>
          <w:p w14:paraId="51B801A1"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49" w:type="dxa"/>
            <w:vAlign w:val="center"/>
          </w:tcPr>
          <w:p w14:paraId="703D7669"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49" w:type="dxa"/>
            <w:vAlign w:val="center"/>
          </w:tcPr>
          <w:p w14:paraId="1B235F6C" w14:textId="1C367544"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27" w:type="dxa"/>
            <w:vAlign w:val="center"/>
          </w:tcPr>
          <w:p w14:paraId="37107539"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83" w:type="dxa"/>
            <w:vAlign w:val="center"/>
          </w:tcPr>
          <w:p w14:paraId="0D6DCE06"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027" w:type="dxa"/>
            <w:vAlign w:val="center"/>
          </w:tcPr>
          <w:p w14:paraId="48856624"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726" w:type="dxa"/>
            <w:vAlign w:val="center"/>
          </w:tcPr>
          <w:p w14:paraId="40AC4221"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726" w:type="dxa"/>
            <w:vAlign w:val="center"/>
          </w:tcPr>
          <w:p w14:paraId="2B71B7AB"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c>
          <w:tcPr>
            <w:tcW w:w="1838" w:type="dxa"/>
            <w:vAlign w:val="center"/>
          </w:tcPr>
          <w:p w14:paraId="25906FF4" w14:textId="77777777" w:rsidR="006A263F" w:rsidRPr="00937485" w:rsidRDefault="006A263F" w:rsidP="001A4D0E">
            <w:pPr>
              <w:pStyle w:val="ListParagraph"/>
              <w:numPr>
                <w:ilvl w:val="0"/>
                <w:numId w:val="28"/>
              </w:numPr>
              <w:spacing w:line="20" w:lineRule="atLeast"/>
              <w:jc w:val="center"/>
              <w:rPr>
                <w:rFonts w:ascii="Times New Roman" w:hAnsi="Times New Roman" w:cs="Times New Roman"/>
                <w:sz w:val="20"/>
                <w:szCs w:val="20"/>
              </w:rPr>
            </w:pPr>
          </w:p>
        </w:tc>
      </w:tr>
      <w:tr w:rsidR="00475A1B" w:rsidRPr="00937485" w14:paraId="0C691183" w14:textId="481D4007" w:rsidTr="00077622">
        <w:trPr>
          <w:trHeight w:val="20"/>
          <w:jc w:val="center"/>
        </w:trPr>
        <w:tc>
          <w:tcPr>
            <w:tcW w:w="726" w:type="dxa"/>
            <w:vMerge w:val="restart"/>
            <w:vAlign w:val="center"/>
          </w:tcPr>
          <w:p w14:paraId="25E3D9FF" w14:textId="77777777" w:rsidR="00475A1B" w:rsidRPr="00937485" w:rsidRDefault="00475A1B" w:rsidP="001A4D0E">
            <w:pPr>
              <w:pStyle w:val="ListParagraph"/>
              <w:numPr>
                <w:ilvl w:val="0"/>
                <w:numId w:val="29"/>
              </w:numPr>
              <w:spacing w:line="20" w:lineRule="atLeast"/>
              <w:jc w:val="both"/>
              <w:rPr>
                <w:rFonts w:ascii="Times New Roman" w:hAnsi="Times New Roman" w:cs="Times New Roman"/>
                <w:sz w:val="20"/>
                <w:szCs w:val="20"/>
              </w:rPr>
            </w:pPr>
          </w:p>
        </w:tc>
        <w:tc>
          <w:tcPr>
            <w:tcW w:w="1305" w:type="dxa"/>
            <w:vMerge w:val="restart"/>
            <w:vAlign w:val="center"/>
          </w:tcPr>
          <w:p w14:paraId="446636FE" w14:textId="00B71509"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Burnish</w:t>
            </w:r>
          </w:p>
        </w:tc>
        <w:tc>
          <w:tcPr>
            <w:tcW w:w="1027" w:type="dxa"/>
            <w:vMerge w:val="restart"/>
            <w:vAlign w:val="center"/>
          </w:tcPr>
          <w:p w14:paraId="2058826C" w14:textId="57017D8C"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NA</w:t>
            </w:r>
          </w:p>
        </w:tc>
        <w:tc>
          <w:tcPr>
            <w:tcW w:w="839" w:type="dxa"/>
            <w:vMerge w:val="restart"/>
            <w:vAlign w:val="center"/>
          </w:tcPr>
          <w:p w14:paraId="7E901C08" w14:textId="2914AC75" w:rsidR="00475A1B" w:rsidRPr="00937485" w:rsidRDefault="00475A1B" w:rsidP="009310C8">
            <w:pPr>
              <w:spacing w:line="20" w:lineRule="atLeast"/>
              <w:jc w:val="both"/>
              <w:rPr>
                <w:rFonts w:ascii="Times New Roman" w:hAnsi="Times New Roman" w:cs="Times New Roman"/>
                <w:b/>
                <w:sz w:val="20"/>
                <w:szCs w:val="20"/>
              </w:rPr>
            </w:pPr>
            <w:r w:rsidRPr="00937485">
              <w:rPr>
                <w:rFonts w:ascii="Times New Roman" w:hAnsi="Times New Roman" w:cs="Times New Roman"/>
                <w:b/>
                <w:sz w:val="20"/>
                <w:szCs w:val="20"/>
              </w:rPr>
              <w:t>1.0</w:t>
            </w:r>
          </w:p>
        </w:tc>
        <w:tc>
          <w:tcPr>
            <w:tcW w:w="2121" w:type="dxa"/>
            <w:gridSpan w:val="2"/>
            <w:vMerge w:val="restart"/>
            <w:vAlign w:val="center"/>
          </w:tcPr>
          <w:p w14:paraId="00738463" w14:textId="77777777" w:rsidR="00475A1B" w:rsidRPr="00937485" w:rsidRDefault="00475A1B" w:rsidP="009310C8">
            <w:pPr>
              <w:spacing w:line="20" w:lineRule="atLeast"/>
              <w:jc w:val="both"/>
              <w:rPr>
                <w:rFonts w:ascii="Times New Roman" w:hAnsi="Times New Roman" w:cs="Times New Roman"/>
                <w:i/>
                <w:sz w:val="20"/>
                <w:szCs w:val="20"/>
              </w:rPr>
            </w:pPr>
            <w:r w:rsidRPr="00937485">
              <w:rPr>
                <w:rFonts w:ascii="Times New Roman" w:hAnsi="Times New Roman" w:cs="Times New Roman"/>
                <w:sz w:val="20"/>
                <w:szCs w:val="20"/>
              </w:rPr>
              <w:t xml:space="preserve">Initial speed: 50 km/h or 0.8 </w:t>
            </w:r>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r w:rsidRPr="00937485">
              <w:rPr>
                <w:rFonts w:ascii="Times New Roman" w:hAnsi="Times New Roman" w:cs="Times New Roman"/>
                <w:i/>
                <w:sz w:val="20"/>
                <w:szCs w:val="20"/>
              </w:rPr>
              <w:t>,</w:t>
            </w:r>
          </w:p>
          <w:p w14:paraId="405116D8" w14:textId="452756E9"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whichever is lower Final speed: 5 km/h</w:t>
            </w:r>
          </w:p>
        </w:tc>
        <w:tc>
          <w:tcPr>
            <w:tcW w:w="1049" w:type="dxa"/>
            <w:vMerge w:val="restart"/>
            <w:vAlign w:val="center"/>
          </w:tcPr>
          <w:p w14:paraId="337DBCD5" w14:textId="48DA70A9"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100 ºC</w:t>
            </w:r>
          </w:p>
        </w:tc>
        <w:tc>
          <w:tcPr>
            <w:tcW w:w="1027" w:type="dxa"/>
            <w:vAlign w:val="center"/>
          </w:tcPr>
          <w:p w14:paraId="79C20946" w14:textId="7A13018F"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3-3, 3-4 and 3.5</w:t>
            </w:r>
          </w:p>
        </w:tc>
        <w:tc>
          <w:tcPr>
            <w:tcW w:w="1083" w:type="dxa"/>
            <w:vAlign w:val="center"/>
          </w:tcPr>
          <w:p w14:paraId="23EAB0BA" w14:textId="6A4BBFEC"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to 3.0-3.5 m/s</w:t>
            </w:r>
            <w:r w:rsidRPr="00937485">
              <w:rPr>
                <w:rFonts w:ascii="Times New Roman" w:hAnsi="Times New Roman" w:cs="Times New Roman"/>
                <w:sz w:val="20"/>
                <w:szCs w:val="20"/>
                <w:vertAlign w:val="superscript"/>
              </w:rPr>
              <w:t>2</w:t>
            </w:r>
          </w:p>
        </w:tc>
        <w:tc>
          <w:tcPr>
            <w:tcW w:w="1753" w:type="dxa"/>
            <w:gridSpan w:val="2"/>
            <w:vMerge w:val="restart"/>
            <w:vAlign w:val="center"/>
          </w:tcPr>
          <w:p w14:paraId="47FA1C33" w14:textId="29552A22" w:rsidR="00475A1B"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to 1.5-2.0 m/s</w:t>
            </w:r>
            <w:r w:rsidRPr="00937485">
              <w:rPr>
                <w:rFonts w:ascii="Times New Roman" w:hAnsi="Times New Roman" w:cs="Times New Roman"/>
                <w:sz w:val="20"/>
                <w:szCs w:val="20"/>
                <w:vertAlign w:val="superscript"/>
              </w:rPr>
              <w:t>2</w:t>
            </w:r>
          </w:p>
        </w:tc>
        <w:tc>
          <w:tcPr>
            <w:tcW w:w="726" w:type="dxa"/>
            <w:vMerge w:val="restart"/>
            <w:vAlign w:val="center"/>
          </w:tcPr>
          <w:p w14:paraId="6118B874" w14:textId="48F0EB19" w:rsidR="00475A1B"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100</w:t>
            </w:r>
          </w:p>
        </w:tc>
        <w:tc>
          <w:tcPr>
            <w:tcW w:w="1838" w:type="dxa"/>
            <w:vMerge w:val="restart"/>
            <w:vAlign w:val="center"/>
          </w:tcPr>
          <w:p w14:paraId="419C5235" w14:textId="4EA86B40" w:rsidR="00475A1B"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80 percent contact after burnish or as per manufacturer recommendation</w:t>
            </w:r>
          </w:p>
        </w:tc>
      </w:tr>
      <w:tr w:rsidR="00475A1B" w:rsidRPr="00937485" w14:paraId="7FA72539" w14:textId="77777777" w:rsidTr="00077622">
        <w:trPr>
          <w:trHeight w:val="20"/>
          <w:jc w:val="center"/>
        </w:trPr>
        <w:tc>
          <w:tcPr>
            <w:tcW w:w="726" w:type="dxa"/>
            <w:vMerge/>
            <w:vAlign w:val="center"/>
          </w:tcPr>
          <w:p w14:paraId="6BAE267D" w14:textId="77777777" w:rsidR="00475A1B" w:rsidRPr="00937485" w:rsidRDefault="00475A1B" w:rsidP="001A4D0E">
            <w:pPr>
              <w:pStyle w:val="ListParagraph"/>
              <w:numPr>
                <w:ilvl w:val="0"/>
                <w:numId w:val="29"/>
              </w:numPr>
              <w:spacing w:line="20" w:lineRule="atLeast"/>
              <w:jc w:val="both"/>
              <w:rPr>
                <w:rFonts w:ascii="Times New Roman" w:hAnsi="Times New Roman" w:cs="Times New Roman"/>
                <w:bCs w:val="0"/>
                <w:sz w:val="20"/>
                <w:szCs w:val="20"/>
              </w:rPr>
            </w:pPr>
          </w:p>
        </w:tc>
        <w:tc>
          <w:tcPr>
            <w:tcW w:w="1305" w:type="dxa"/>
            <w:vMerge/>
            <w:vAlign w:val="center"/>
          </w:tcPr>
          <w:p w14:paraId="1307838C" w14:textId="77777777" w:rsidR="00475A1B" w:rsidRPr="00937485" w:rsidRDefault="00475A1B" w:rsidP="009310C8">
            <w:pPr>
              <w:spacing w:line="20" w:lineRule="atLeast"/>
              <w:jc w:val="both"/>
              <w:rPr>
                <w:rFonts w:ascii="Times New Roman" w:hAnsi="Times New Roman" w:cs="Times New Roman"/>
                <w:sz w:val="20"/>
                <w:szCs w:val="20"/>
              </w:rPr>
            </w:pPr>
          </w:p>
        </w:tc>
        <w:tc>
          <w:tcPr>
            <w:tcW w:w="1027" w:type="dxa"/>
            <w:vMerge/>
            <w:vAlign w:val="center"/>
          </w:tcPr>
          <w:p w14:paraId="224E4856" w14:textId="77777777" w:rsidR="00475A1B" w:rsidRPr="00937485" w:rsidRDefault="00475A1B" w:rsidP="009310C8">
            <w:pPr>
              <w:spacing w:line="20" w:lineRule="atLeast"/>
              <w:jc w:val="both"/>
              <w:rPr>
                <w:rFonts w:ascii="Times New Roman" w:hAnsi="Times New Roman" w:cs="Times New Roman"/>
                <w:sz w:val="20"/>
                <w:szCs w:val="20"/>
              </w:rPr>
            </w:pPr>
          </w:p>
        </w:tc>
        <w:tc>
          <w:tcPr>
            <w:tcW w:w="839" w:type="dxa"/>
            <w:vMerge/>
            <w:vAlign w:val="center"/>
          </w:tcPr>
          <w:p w14:paraId="3039C0BE" w14:textId="77777777" w:rsidR="00475A1B" w:rsidRPr="00937485" w:rsidRDefault="00475A1B" w:rsidP="009310C8">
            <w:pPr>
              <w:spacing w:line="20" w:lineRule="atLeast"/>
              <w:jc w:val="both"/>
              <w:rPr>
                <w:rFonts w:ascii="Times New Roman" w:hAnsi="Times New Roman" w:cs="Times New Roman"/>
                <w:b/>
                <w:sz w:val="20"/>
                <w:szCs w:val="20"/>
              </w:rPr>
            </w:pPr>
          </w:p>
        </w:tc>
        <w:tc>
          <w:tcPr>
            <w:tcW w:w="2121" w:type="dxa"/>
            <w:gridSpan w:val="2"/>
            <w:vMerge/>
            <w:vAlign w:val="center"/>
          </w:tcPr>
          <w:p w14:paraId="32A40706" w14:textId="77777777" w:rsidR="00475A1B" w:rsidRPr="00937485" w:rsidRDefault="00475A1B" w:rsidP="009310C8">
            <w:pPr>
              <w:spacing w:line="20" w:lineRule="atLeast"/>
              <w:jc w:val="both"/>
              <w:rPr>
                <w:rFonts w:ascii="Times New Roman" w:hAnsi="Times New Roman" w:cs="Times New Roman"/>
                <w:sz w:val="20"/>
                <w:szCs w:val="20"/>
              </w:rPr>
            </w:pPr>
          </w:p>
        </w:tc>
        <w:tc>
          <w:tcPr>
            <w:tcW w:w="1049" w:type="dxa"/>
            <w:vMerge/>
            <w:vAlign w:val="center"/>
          </w:tcPr>
          <w:p w14:paraId="59AE4E64" w14:textId="77777777" w:rsidR="00475A1B" w:rsidRPr="00937485" w:rsidRDefault="00475A1B" w:rsidP="009310C8">
            <w:pPr>
              <w:spacing w:line="20" w:lineRule="atLeast"/>
              <w:jc w:val="both"/>
              <w:rPr>
                <w:rFonts w:ascii="Times New Roman" w:hAnsi="Times New Roman" w:cs="Times New Roman"/>
                <w:sz w:val="20"/>
                <w:szCs w:val="20"/>
              </w:rPr>
            </w:pPr>
          </w:p>
        </w:tc>
        <w:tc>
          <w:tcPr>
            <w:tcW w:w="1027" w:type="dxa"/>
            <w:vAlign w:val="center"/>
          </w:tcPr>
          <w:p w14:paraId="0F022AAC" w14:textId="0421A96D"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3-1 and 3-2</w:t>
            </w:r>
          </w:p>
        </w:tc>
        <w:tc>
          <w:tcPr>
            <w:tcW w:w="1083" w:type="dxa"/>
            <w:vAlign w:val="center"/>
          </w:tcPr>
          <w:p w14:paraId="612BC1E1" w14:textId="512842F9" w:rsidR="00475A1B" w:rsidRPr="00937485" w:rsidRDefault="00475A1B"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to 1.5-2.0 m/s</w:t>
            </w:r>
            <w:r w:rsidRPr="00937485">
              <w:rPr>
                <w:rFonts w:ascii="Times New Roman" w:hAnsi="Times New Roman" w:cs="Times New Roman"/>
                <w:sz w:val="20"/>
                <w:szCs w:val="20"/>
                <w:vertAlign w:val="superscript"/>
              </w:rPr>
              <w:t>2</w:t>
            </w:r>
          </w:p>
        </w:tc>
        <w:tc>
          <w:tcPr>
            <w:tcW w:w="1753" w:type="dxa"/>
            <w:gridSpan w:val="2"/>
            <w:vMerge/>
            <w:vAlign w:val="center"/>
          </w:tcPr>
          <w:p w14:paraId="7D346C62" w14:textId="77777777" w:rsidR="00475A1B" w:rsidRPr="00937485" w:rsidRDefault="00475A1B" w:rsidP="009310C8">
            <w:pPr>
              <w:spacing w:line="20" w:lineRule="atLeast"/>
              <w:jc w:val="both"/>
              <w:rPr>
                <w:rFonts w:ascii="Times New Roman" w:hAnsi="Times New Roman" w:cs="Times New Roman"/>
                <w:sz w:val="20"/>
                <w:szCs w:val="20"/>
              </w:rPr>
            </w:pPr>
          </w:p>
        </w:tc>
        <w:tc>
          <w:tcPr>
            <w:tcW w:w="726" w:type="dxa"/>
            <w:vMerge/>
            <w:vAlign w:val="center"/>
          </w:tcPr>
          <w:p w14:paraId="5F2ED76C" w14:textId="77777777" w:rsidR="00475A1B" w:rsidRPr="00937485" w:rsidRDefault="00475A1B" w:rsidP="009310C8">
            <w:pPr>
              <w:spacing w:line="20" w:lineRule="atLeast"/>
              <w:jc w:val="both"/>
              <w:rPr>
                <w:rFonts w:ascii="Times New Roman" w:hAnsi="Times New Roman" w:cs="Times New Roman"/>
                <w:sz w:val="20"/>
                <w:szCs w:val="20"/>
              </w:rPr>
            </w:pPr>
          </w:p>
        </w:tc>
        <w:tc>
          <w:tcPr>
            <w:tcW w:w="1838" w:type="dxa"/>
            <w:vMerge/>
            <w:vAlign w:val="center"/>
          </w:tcPr>
          <w:p w14:paraId="230B32C3" w14:textId="77777777" w:rsidR="00475A1B" w:rsidRPr="00937485" w:rsidRDefault="00475A1B" w:rsidP="009310C8">
            <w:pPr>
              <w:spacing w:line="20" w:lineRule="atLeast"/>
              <w:jc w:val="both"/>
              <w:rPr>
                <w:rFonts w:ascii="Times New Roman" w:hAnsi="Times New Roman" w:cs="Times New Roman"/>
                <w:sz w:val="20"/>
                <w:szCs w:val="20"/>
              </w:rPr>
            </w:pPr>
          </w:p>
        </w:tc>
      </w:tr>
      <w:tr w:rsidR="000540FC" w:rsidRPr="00937485" w14:paraId="77481B34" w14:textId="77FEBE33" w:rsidTr="00077622">
        <w:trPr>
          <w:trHeight w:val="20"/>
          <w:jc w:val="center"/>
        </w:trPr>
        <w:tc>
          <w:tcPr>
            <w:tcW w:w="726" w:type="dxa"/>
            <w:vAlign w:val="center"/>
          </w:tcPr>
          <w:p w14:paraId="6E9F3111" w14:textId="77777777" w:rsidR="000540FC" w:rsidRPr="00937485" w:rsidRDefault="000540FC" w:rsidP="001A4D0E">
            <w:pPr>
              <w:pStyle w:val="ListParagraph"/>
              <w:numPr>
                <w:ilvl w:val="0"/>
                <w:numId w:val="29"/>
              </w:numPr>
              <w:spacing w:line="20" w:lineRule="atLeast"/>
              <w:jc w:val="both"/>
              <w:rPr>
                <w:rFonts w:ascii="Times New Roman" w:hAnsi="Times New Roman" w:cs="Times New Roman"/>
                <w:sz w:val="20"/>
                <w:szCs w:val="20"/>
              </w:rPr>
            </w:pPr>
          </w:p>
        </w:tc>
        <w:tc>
          <w:tcPr>
            <w:tcW w:w="1305" w:type="dxa"/>
            <w:vMerge w:val="restart"/>
            <w:vAlign w:val="center"/>
          </w:tcPr>
          <w:p w14:paraId="35D17A20" w14:textId="7EC70E8F"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Type P- Engine Disconnected</w:t>
            </w:r>
          </w:p>
        </w:tc>
        <w:tc>
          <w:tcPr>
            <w:tcW w:w="1027" w:type="dxa"/>
            <w:vMerge w:val="restart"/>
            <w:vAlign w:val="center"/>
          </w:tcPr>
          <w:p w14:paraId="4046E58E" w14:textId="53FA461C"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Normal Speed</w:t>
            </w:r>
          </w:p>
        </w:tc>
        <w:tc>
          <w:tcPr>
            <w:tcW w:w="839" w:type="dxa"/>
            <w:vMerge w:val="restart"/>
            <w:vAlign w:val="center"/>
          </w:tcPr>
          <w:p w14:paraId="7AE160CF" w14:textId="4135006D" w:rsidR="000540FC" w:rsidRPr="00937485" w:rsidRDefault="000540FC" w:rsidP="009310C8">
            <w:pPr>
              <w:spacing w:line="20" w:lineRule="atLeast"/>
              <w:jc w:val="both"/>
              <w:rPr>
                <w:rFonts w:ascii="Times New Roman" w:hAnsi="Times New Roman" w:cs="Times New Roman"/>
                <w:b/>
                <w:sz w:val="20"/>
                <w:szCs w:val="20"/>
              </w:rPr>
            </w:pPr>
            <w:r w:rsidRPr="00937485">
              <w:rPr>
                <w:rFonts w:ascii="Times New Roman" w:hAnsi="Times New Roman" w:cs="Times New Roman"/>
                <w:b/>
                <w:sz w:val="20"/>
                <w:szCs w:val="20"/>
              </w:rPr>
              <w:t>2.1</w:t>
            </w:r>
          </w:p>
        </w:tc>
        <w:tc>
          <w:tcPr>
            <w:tcW w:w="1072" w:type="dxa"/>
            <w:vAlign w:val="center"/>
          </w:tcPr>
          <w:p w14:paraId="334BD871" w14:textId="172A69E7"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Vehicle Categories 3-1,3-2</w:t>
            </w:r>
          </w:p>
        </w:tc>
        <w:tc>
          <w:tcPr>
            <w:tcW w:w="1049" w:type="dxa"/>
            <w:vAlign w:val="center"/>
          </w:tcPr>
          <w:p w14:paraId="776AF595" w14:textId="100F3788"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40 km/h or 0.9</w:t>
            </w:r>
            <w:r w:rsidR="004F6A43">
              <w:rPr>
                <w:rFonts w:ascii="Times New Roman" w:hAnsi="Times New Roman" w:cs="Times New Roman"/>
                <w:sz w:val="20"/>
                <w:szCs w:val="20"/>
              </w:rPr>
              <w:t xml:space="preserve">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r w:rsidRPr="00937485">
              <w:rPr>
                <w:rFonts w:ascii="Times New Roman" w:hAnsi="Times New Roman" w:cs="Times New Roman"/>
                <w:sz w:val="20"/>
                <w:szCs w:val="20"/>
              </w:rPr>
              <w:t>, whichever is lower</w:t>
            </w:r>
          </w:p>
        </w:tc>
        <w:tc>
          <w:tcPr>
            <w:tcW w:w="1049" w:type="dxa"/>
            <w:vAlign w:val="center"/>
          </w:tcPr>
          <w:p w14:paraId="7FBB289C" w14:textId="60C93CAD"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60 km/h or 0.9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r w:rsidRPr="00937485">
              <w:rPr>
                <w:rFonts w:ascii="Times New Roman" w:hAnsi="Times New Roman" w:cs="Times New Roman"/>
                <w:sz w:val="20"/>
                <w:szCs w:val="20"/>
              </w:rPr>
              <w:t>, whichever is lower</w:t>
            </w:r>
          </w:p>
        </w:tc>
        <w:tc>
          <w:tcPr>
            <w:tcW w:w="2110" w:type="dxa"/>
            <w:gridSpan w:val="2"/>
            <w:vMerge w:val="restart"/>
            <w:vAlign w:val="center"/>
          </w:tcPr>
          <w:p w14:paraId="2BC0CF77" w14:textId="43427C88"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 200 N</w:t>
            </w:r>
          </w:p>
        </w:tc>
        <w:tc>
          <w:tcPr>
            <w:tcW w:w="1027" w:type="dxa"/>
            <w:vAlign w:val="center"/>
          </w:tcPr>
          <w:p w14:paraId="1EE3DE1A" w14:textId="1BABE767"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3-1, 3-2, 3-3 and 3-4</w:t>
            </w:r>
          </w:p>
        </w:tc>
        <w:tc>
          <w:tcPr>
            <w:tcW w:w="726" w:type="dxa"/>
            <w:vAlign w:val="center"/>
          </w:tcPr>
          <w:p w14:paraId="26CC4511" w14:textId="3E172481"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350 N</w:t>
            </w:r>
          </w:p>
        </w:tc>
        <w:tc>
          <w:tcPr>
            <w:tcW w:w="726" w:type="dxa"/>
            <w:vAlign w:val="center"/>
          </w:tcPr>
          <w:p w14:paraId="05826ACE" w14:textId="5D77EC88"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6</w:t>
            </w:r>
          </w:p>
        </w:tc>
        <w:tc>
          <w:tcPr>
            <w:tcW w:w="1838" w:type="dxa"/>
            <w:vAlign w:val="center"/>
          </w:tcPr>
          <w:p w14:paraId="619A8F1F" w14:textId="533B2F26" w:rsidR="000540FC" w:rsidRPr="00937485" w:rsidRDefault="000540FC" w:rsidP="001A4D0E">
            <w:pPr>
              <w:pStyle w:val="ListParagraph"/>
              <w:numPr>
                <w:ilvl w:val="0"/>
                <w:numId w:val="30"/>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3-1 Front - ≥ 3.4 m/s2; Rear - ≥ 2.7 m/s2;</w:t>
            </w:r>
          </w:p>
          <w:p w14:paraId="0030FE83" w14:textId="04CFCF34" w:rsidR="000540FC" w:rsidRPr="00937485" w:rsidRDefault="000540FC" w:rsidP="001A4D0E">
            <w:pPr>
              <w:pStyle w:val="ListParagraph"/>
              <w:numPr>
                <w:ilvl w:val="0"/>
                <w:numId w:val="30"/>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3-2 - Front - ≥ 2.7 m/s2; Rear - ≥ 2.7 m/s2;</w:t>
            </w:r>
          </w:p>
          <w:p w14:paraId="78DB2DF0" w14:textId="3836FFA1" w:rsidR="000540FC" w:rsidRPr="00937485" w:rsidRDefault="000540FC" w:rsidP="001A4D0E">
            <w:pPr>
              <w:pStyle w:val="ListParagraph"/>
              <w:numPr>
                <w:ilvl w:val="0"/>
                <w:numId w:val="30"/>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3-3 - Front - ≥ 4.4 m/s</w:t>
            </w:r>
            <w:proofErr w:type="gramStart"/>
            <w:r w:rsidRPr="00937485">
              <w:rPr>
                <w:rFonts w:ascii="Times New Roman" w:hAnsi="Times New Roman" w:cs="Times New Roman"/>
                <w:sz w:val="20"/>
                <w:szCs w:val="20"/>
              </w:rPr>
              <w:t>2;  Rear</w:t>
            </w:r>
            <w:proofErr w:type="gramEnd"/>
            <w:r w:rsidRPr="00937485">
              <w:rPr>
                <w:rFonts w:ascii="Times New Roman" w:hAnsi="Times New Roman" w:cs="Times New Roman"/>
                <w:sz w:val="20"/>
                <w:szCs w:val="20"/>
              </w:rPr>
              <w:t xml:space="preserve"> - ≥ 2.9 m/s2; and</w:t>
            </w:r>
          </w:p>
          <w:p w14:paraId="1F96C775" w14:textId="612C3ADE" w:rsidR="000540FC" w:rsidRPr="00937485" w:rsidRDefault="000540FC" w:rsidP="001A4D0E">
            <w:pPr>
              <w:pStyle w:val="ListParagraph"/>
              <w:numPr>
                <w:ilvl w:val="0"/>
                <w:numId w:val="30"/>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3-4 - Front - ≥ 3.6 m/s2;  Rear - ≥ 3.6 m/s2 v) 3-5 Not applicable</w:t>
            </w:r>
          </w:p>
        </w:tc>
      </w:tr>
      <w:tr w:rsidR="000540FC" w:rsidRPr="00937485" w14:paraId="42B32575" w14:textId="0C2FE65C" w:rsidTr="00077622">
        <w:trPr>
          <w:trHeight w:val="20"/>
          <w:jc w:val="center"/>
        </w:trPr>
        <w:tc>
          <w:tcPr>
            <w:tcW w:w="726" w:type="dxa"/>
            <w:vAlign w:val="center"/>
          </w:tcPr>
          <w:p w14:paraId="2FEA4D9B" w14:textId="77777777" w:rsidR="000540FC" w:rsidRPr="00937485" w:rsidRDefault="000540FC" w:rsidP="001A4D0E">
            <w:pPr>
              <w:pStyle w:val="ListParagraph"/>
              <w:numPr>
                <w:ilvl w:val="0"/>
                <w:numId w:val="30"/>
              </w:numPr>
              <w:spacing w:line="20" w:lineRule="atLeast"/>
              <w:jc w:val="both"/>
              <w:rPr>
                <w:rFonts w:ascii="Times New Roman" w:hAnsi="Times New Roman" w:cs="Times New Roman"/>
                <w:sz w:val="20"/>
                <w:szCs w:val="20"/>
              </w:rPr>
            </w:pPr>
          </w:p>
        </w:tc>
        <w:tc>
          <w:tcPr>
            <w:tcW w:w="1305" w:type="dxa"/>
            <w:vMerge/>
            <w:vAlign w:val="center"/>
          </w:tcPr>
          <w:p w14:paraId="244886D7" w14:textId="6C2A5ACD" w:rsidR="000540FC" w:rsidRPr="00937485" w:rsidRDefault="000540FC" w:rsidP="009310C8">
            <w:pPr>
              <w:spacing w:line="20" w:lineRule="atLeast"/>
              <w:jc w:val="both"/>
              <w:rPr>
                <w:rFonts w:ascii="Times New Roman" w:hAnsi="Times New Roman" w:cs="Times New Roman"/>
                <w:sz w:val="20"/>
                <w:szCs w:val="20"/>
              </w:rPr>
            </w:pPr>
          </w:p>
        </w:tc>
        <w:tc>
          <w:tcPr>
            <w:tcW w:w="1027" w:type="dxa"/>
            <w:vMerge/>
            <w:vAlign w:val="center"/>
          </w:tcPr>
          <w:p w14:paraId="0D699DC8" w14:textId="77777777" w:rsidR="000540FC" w:rsidRPr="00937485" w:rsidRDefault="000540FC" w:rsidP="009310C8">
            <w:pPr>
              <w:spacing w:line="20" w:lineRule="atLeast"/>
              <w:jc w:val="both"/>
              <w:rPr>
                <w:rFonts w:ascii="Times New Roman" w:hAnsi="Times New Roman" w:cs="Times New Roman"/>
                <w:sz w:val="20"/>
                <w:szCs w:val="20"/>
              </w:rPr>
            </w:pPr>
          </w:p>
        </w:tc>
        <w:tc>
          <w:tcPr>
            <w:tcW w:w="839" w:type="dxa"/>
            <w:vMerge/>
            <w:vAlign w:val="center"/>
          </w:tcPr>
          <w:p w14:paraId="27D6B38F" w14:textId="77777777" w:rsidR="000540FC" w:rsidRPr="00937485" w:rsidRDefault="000540FC" w:rsidP="009310C8">
            <w:pPr>
              <w:spacing w:line="20" w:lineRule="atLeast"/>
              <w:jc w:val="both"/>
              <w:rPr>
                <w:rFonts w:ascii="Times New Roman" w:hAnsi="Times New Roman" w:cs="Times New Roman"/>
                <w:b/>
                <w:sz w:val="20"/>
                <w:szCs w:val="20"/>
              </w:rPr>
            </w:pPr>
          </w:p>
        </w:tc>
        <w:tc>
          <w:tcPr>
            <w:tcW w:w="1072" w:type="dxa"/>
            <w:vAlign w:val="center"/>
          </w:tcPr>
          <w:p w14:paraId="72B34DBD" w14:textId="4C8DCB50"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Vehicle Categories 3-3,3-4 and 3-5</w:t>
            </w:r>
          </w:p>
        </w:tc>
        <w:tc>
          <w:tcPr>
            <w:tcW w:w="1049" w:type="dxa"/>
            <w:vAlign w:val="center"/>
          </w:tcPr>
          <w:p w14:paraId="39A74D8A" w14:textId="1C0C482C"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60 km/h or 0.9 </w:t>
            </w:r>
            <w:proofErr w:type="spellStart"/>
            <w:r w:rsidRPr="00937485">
              <w:rPr>
                <w:rFonts w:ascii="Times New Roman" w:hAnsi="Times New Roman" w:cs="Times New Roman"/>
                <w:sz w:val="20"/>
                <w:szCs w:val="20"/>
              </w:rPr>
              <w:t>VMax</w:t>
            </w:r>
            <w:proofErr w:type="spellEnd"/>
            <w:r w:rsidRPr="00937485">
              <w:rPr>
                <w:rFonts w:ascii="Times New Roman" w:hAnsi="Times New Roman" w:cs="Times New Roman"/>
                <w:sz w:val="20"/>
                <w:szCs w:val="20"/>
              </w:rPr>
              <w:t xml:space="preserve"> , whichever is lower</w:t>
            </w:r>
          </w:p>
        </w:tc>
        <w:tc>
          <w:tcPr>
            <w:tcW w:w="1049" w:type="dxa"/>
            <w:vAlign w:val="center"/>
          </w:tcPr>
          <w:p w14:paraId="63BA2EDD" w14:textId="5D5C5149" w:rsidR="000540FC" w:rsidRPr="00937485" w:rsidRDefault="000540FC" w:rsidP="009310C8">
            <w:pPr>
              <w:spacing w:line="20" w:lineRule="atLeast"/>
              <w:jc w:val="both"/>
              <w:rPr>
                <w:rFonts w:ascii="Times New Roman" w:hAnsi="Times New Roman" w:cs="Times New Roman"/>
                <w:sz w:val="20"/>
                <w:szCs w:val="20"/>
              </w:rPr>
            </w:pPr>
          </w:p>
        </w:tc>
        <w:tc>
          <w:tcPr>
            <w:tcW w:w="2110" w:type="dxa"/>
            <w:gridSpan w:val="2"/>
            <w:vMerge/>
            <w:vAlign w:val="center"/>
          </w:tcPr>
          <w:p w14:paraId="638D32B4" w14:textId="77777777" w:rsidR="000540FC" w:rsidRPr="00937485" w:rsidRDefault="000540FC" w:rsidP="009310C8">
            <w:pPr>
              <w:spacing w:line="20" w:lineRule="atLeast"/>
              <w:jc w:val="both"/>
              <w:rPr>
                <w:rFonts w:ascii="Times New Roman" w:hAnsi="Times New Roman" w:cs="Times New Roman"/>
                <w:sz w:val="20"/>
                <w:szCs w:val="20"/>
              </w:rPr>
            </w:pPr>
          </w:p>
        </w:tc>
        <w:tc>
          <w:tcPr>
            <w:tcW w:w="1027" w:type="dxa"/>
            <w:vAlign w:val="center"/>
          </w:tcPr>
          <w:p w14:paraId="3ADF2099" w14:textId="019EB3BD"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For vehicle categories 3-5</w:t>
            </w:r>
          </w:p>
        </w:tc>
        <w:tc>
          <w:tcPr>
            <w:tcW w:w="726" w:type="dxa"/>
            <w:vAlign w:val="center"/>
          </w:tcPr>
          <w:p w14:paraId="1CF25511" w14:textId="21CC648A" w:rsidR="000540FC" w:rsidRPr="00937485" w:rsidRDefault="000540FC"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500 N</w:t>
            </w:r>
          </w:p>
        </w:tc>
        <w:tc>
          <w:tcPr>
            <w:tcW w:w="726" w:type="dxa"/>
            <w:vAlign w:val="center"/>
          </w:tcPr>
          <w:p w14:paraId="17B62B98" w14:textId="77777777" w:rsidR="000540FC" w:rsidRPr="00937485" w:rsidRDefault="000540FC" w:rsidP="009310C8">
            <w:pPr>
              <w:spacing w:line="20" w:lineRule="atLeast"/>
              <w:jc w:val="both"/>
              <w:rPr>
                <w:rFonts w:ascii="Times New Roman" w:hAnsi="Times New Roman" w:cs="Times New Roman"/>
                <w:sz w:val="20"/>
                <w:szCs w:val="20"/>
              </w:rPr>
            </w:pPr>
          </w:p>
        </w:tc>
        <w:tc>
          <w:tcPr>
            <w:tcW w:w="1838" w:type="dxa"/>
            <w:vAlign w:val="center"/>
          </w:tcPr>
          <w:p w14:paraId="0AF4E912" w14:textId="77777777" w:rsidR="000540FC" w:rsidRPr="00937485" w:rsidRDefault="000540FC" w:rsidP="009310C8">
            <w:pPr>
              <w:spacing w:line="20" w:lineRule="atLeast"/>
              <w:jc w:val="both"/>
              <w:rPr>
                <w:rFonts w:ascii="Times New Roman" w:hAnsi="Times New Roman" w:cs="Times New Roman"/>
                <w:sz w:val="20"/>
                <w:szCs w:val="20"/>
              </w:rPr>
            </w:pPr>
          </w:p>
        </w:tc>
      </w:tr>
      <w:tr w:rsidR="002D4958" w:rsidRPr="00937485" w14:paraId="73768D21" w14:textId="68E27643" w:rsidTr="00077622">
        <w:trPr>
          <w:trHeight w:val="20"/>
          <w:jc w:val="center"/>
        </w:trPr>
        <w:tc>
          <w:tcPr>
            <w:tcW w:w="726" w:type="dxa"/>
            <w:vAlign w:val="center"/>
          </w:tcPr>
          <w:p w14:paraId="5B0169FF" w14:textId="77777777" w:rsidR="002D4958" w:rsidRPr="00937485" w:rsidRDefault="002D4958" w:rsidP="001A4D0E">
            <w:pPr>
              <w:pStyle w:val="ListParagraph"/>
              <w:numPr>
                <w:ilvl w:val="0"/>
                <w:numId w:val="30"/>
              </w:numPr>
              <w:spacing w:line="20" w:lineRule="atLeast"/>
              <w:jc w:val="both"/>
              <w:rPr>
                <w:rFonts w:ascii="Times New Roman" w:hAnsi="Times New Roman" w:cs="Times New Roman"/>
                <w:sz w:val="20"/>
                <w:szCs w:val="20"/>
              </w:rPr>
            </w:pPr>
          </w:p>
        </w:tc>
        <w:tc>
          <w:tcPr>
            <w:tcW w:w="1305" w:type="dxa"/>
            <w:vMerge/>
            <w:vAlign w:val="center"/>
          </w:tcPr>
          <w:p w14:paraId="6DB0DF07" w14:textId="4AAFF2C6" w:rsidR="002D4958" w:rsidRPr="00937485" w:rsidRDefault="002D4958" w:rsidP="009310C8">
            <w:pPr>
              <w:spacing w:line="20" w:lineRule="atLeast"/>
              <w:jc w:val="both"/>
              <w:rPr>
                <w:rFonts w:ascii="Times New Roman" w:hAnsi="Times New Roman" w:cs="Times New Roman"/>
                <w:sz w:val="20"/>
                <w:szCs w:val="20"/>
              </w:rPr>
            </w:pPr>
          </w:p>
        </w:tc>
        <w:tc>
          <w:tcPr>
            <w:tcW w:w="1027" w:type="dxa"/>
            <w:vMerge w:val="restart"/>
            <w:vAlign w:val="center"/>
          </w:tcPr>
          <w:p w14:paraId="35691477" w14:textId="77FEE5DB"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High Speed</w:t>
            </w:r>
            <w:r w:rsidR="002F3D15" w:rsidRPr="004F6A43">
              <w:rPr>
                <w:rFonts w:ascii="Times New Roman" w:hAnsi="Times New Roman" w:cs="Times New Roman"/>
                <w:sz w:val="20"/>
                <w:szCs w:val="20"/>
                <w:vertAlign w:val="superscript"/>
              </w:rPr>
              <w:t>6</w:t>
            </w:r>
            <w:r w:rsidRPr="004F6A43">
              <w:rPr>
                <w:rFonts w:ascii="Times New Roman" w:hAnsi="Times New Roman" w:cs="Times New Roman"/>
                <w:sz w:val="20"/>
                <w:szCs w:val="20"/>
                <w:vertAlign w:val="superscript"/>
              </w:rPr>
              <w:t>)</w:t>
            </w:r>
          </w:p>
        </w:tc>
        <w:tc>
          <w:tcPr>
            <w:tcW w:w="839" w:type="dxa"/>
            <w:vMerge w:val="restart"/>
            <w:vAlign w:val="center"/>
          </w:tcPr>
          <w:p w14:paraId="1B42FC10" w14:textId="783D4773" w:rsidR="002D4958" w:rsidRPr="00937485" w:rsidRDefault="002D4958" w:rsidP="009310C8">
            <w:pPr>
              <w:spacing w:line="20" w:lineRule="atLeast"/>
              <w:jc w:val="both"/>
              <w:rPr>
                <w:rFonts w:ascii="Times New Roman" w:hAnsi="Times New Roman" w:cs="Times New Roman"/>
                <w:b/>
                <w:sz w:val="20"/>
                <w:szCs w:val="20"/>
              </w:rPr>
            </w:pPr>
            <w:r w:rsidRPr="00937485">
              <w:rPr>
                <w:rFonts w:ascii="Times New Roman" w:hAnsi="Times New Roman" w:cs="Times New Roman"/>
                <w:b/>
                <w:sz w:val="20"/>
                <w:szCs w:val="20"/>
              </w:rPr>
              <w:t>2.2</w:t>
            </w:r>
          </w:p>
        </w:tc>
        <w:tc>
          <w:tcPr>
            <w:tcW w:w="1072" w:type="dxa"/>
            <w:vAlign w:val="center"/>
          </w:tcPr>
          <w:p w14:paraId="73CCBBB0" w14:textId="5C334C4F"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For vehicles with </w:t>
            </w:r>
            <w:proofErr w:type="spellStart"/>
            <w:r w:rsidRPr="00937485">
              <w:rPr>
                <w:rFonts w:ascii="Times New Roman" w:hAnsi="Times New Roman" w:cs="Times New Roman"/>
                <w:sz w:val="20"/>
                <w:szCs w:val="20"/>
              </w:rPr>
              <w:t>VMax</w:t>
            </w:r>
            <w:proofErr w:type="spellEnd"/>
            <w:r w:rsidRPr="00937485">
              <w:rPr>
                <w:rFonts w:ascii="Times New Roman" w:hAnsi="Times New Roman" w:cs="Times New Roman"/>
                <w:sz w:val="20"/>
                <w:szCs w:val="20"/>
              </w:rPr>
              <w:t xml:space="preserve"> &gt; 125 km/h and &lt; 200 km/h</w:t>
            </w:r>
          </w:p>
        </w:tc>
        <w:tc>
          <w:tcPr>
            <w:tcW w:w="1049" w:type="dxa"/>
            <w:vAlign w:val="center"/>
          </w:tcPr>
          <w:p w14:paraId="290C5FBF" w14:textId="33E4E0FD"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0.8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p>
        </w:tc>
        <w:tc>
          <w:tcPr>
            <w:tcW w:w="1049" w:type="dxa"/>
            <w:vAlign w:val="center"/>
          </w:tcPr>
          <w:p w14:paraId="104952E4" w14:textId="128D12B6"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55°C and  ≤ 100 °C</w:t>
            </w:r>
          </w:p>
        </w:tc>
        <w:tc>
          <w:tcPr>
            <w:tcW w:w="3863" w:type="dxa"/>
            <w:gridSpan w:val="4"/>
            <w:vMerge w:val="restart"/>
            <w:vAlign w:val="center"/>
          </w:tcPr>
          <w:p w14:paraId="103BC7BF" w14:textId="11378398" w:rsidR="002D4958" w:rsidRPr="00937485" w:rsidRDefault="002D4958" w:rsidP="009310C8">
            <w:pPr>
              <w:spacing w:line="20" w:lineRule="atLeast"/>
              <w:jc w:val="center"/>
              <w:rPr>
                <w:rFonts w:ascii="Times New Roman" w:hAnsi="Times New Roman" w:cs="Times New Roman"/>
                <w:sz w:val="20"/>
                <w:szCs w:val="20"/>
              </w:rPr>
            </w:pPr>
            <w:r w:rsidRPr="00937485">
              <w:rPr>
                <w:rFonts w:ascii="Times New Roman" w:hAnsi="Times New Roman" w:cs="Times New Roman"/>
                <w:sz w:val="20"/>
                <w:szCs w:val="20"/>
              </w:rPr>
              <w:t>(</w:t>
            </w:r>
            <w:r w:rsidRPr="00937485">
              <w:rPr>
                <w:rFonts w:ascii="Times New Roman" w:hAnsi="Times New Roman" w:cs="Times New Roman"/>
                <w:i/>
                <w:sz w:val="20"/>
                <w:szCs w:val="20"/>
              </w:rPr>
              <w:t xml:space="preserve">see </w:t>
            </w:r>
            <w:r w:rsidRPr="00937485">
              <w:rPr>
                <w:rFonts w:ascii="Times New Roman" w:hAnsi="Times New Roman" w:cs="Times New Roman"/>
                <w:sz w:val="20"/>
                <w:szCs w:val="20"/>
              </w:rPr>
              <w:t xml:space="preserve">sub-section </w:t>
            </w:r>
            <w:r w:rsidRPr="00937485">
              <w:rPr>
                <w:rFonts w:ascii="Times New Roman" w:hAnsi="Times New Roman" w:cs="Times New Roman"/>
                <w:b/>
                <w:sz w:val="20"/>
                <w:szCs w:val="20"/>
              </w:rPr>
              <w:t>2.1</w:t>
            </w:r>
            <w:r w:rsidRPr="00937485">
              <w:rPr>
                <w:rFonts w:ascii="Times New Roman" w:hAnsi="Times New Roman" w:cs="Times New Roman"/>
                <w:sz w:val="20"/>
                <w:szCs w:val="20"/>
              </w:rPr>
              <w:t>)</w:t>
            </w:r>
          </w:p>
        </w:tc>
        <w:tc>
          <w:tcPr>
            <w:tcW w:w="726" w:type="dxa"/>
            <w:vMerge w:val="restart"/>
            <w:vAlign w:val="center"/>
          </w:tcPr>
          <w:p w14:paraId="606A922C" w14:textId="19C00D34"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6</w:t>
            </w:r>
          </w:p>
        </w:tc>
        <w:tc>
          <w:tcPr>
            <w:tcW w:w="1838" w:type="dxa"/>
            <w:vMerge w:val="restart"/>
            <w:vAlign w:val="center"/>
          </w:tcPr>
          <w:p w14:paraId="7D49C565" w14:textId="6750289E"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The MFDD shall be ≥ 5.8 m/s</w:t>
            </w:r>
            <w:r w:rsidRPr="00937485">
              <w:rPr>
                <w:rFonts w:ascii="Times New Roman" w:hAnsi="Times New Roman" w:cs="Times New Roman"/>
                <w:sz w:val="20"/>
                <w:szCs w:val="20"/>
                <w:vertAlign w:val="superscript"/>
              </w:rPr>
              <w:t>2</w:t>
            </w:r>
          </w:p>
        </w:tc>
      </w:tr>
      <w:tr w:rsidR="002D4958" w:rsidRPr="00937485" w14:paraId="2D8E1E9D" w14:textId="72F01DCE" w:rsidTr="00077622">
        <w:trPr>
          <w:trHeight w:val="20"/>
          <w:jc w:val="center"/>
        </w:trPr>
        <w:tc>
          <w:tcPr>
            <w:tcW w:w="726" w:type="dxa"/>
            <w:vAlign w:val="center"/>
          </w:tcPr>
          <w:p w14:paraId="6B46E5F7" w14:textId="77777777" w:rsidR="002D4958" w:rsidRPr="00937485" w:rsidRDefault="002D4958" w:rsidP="001A4D0E">
            <w:pPr>
              <w:pStyle w:val="ListParagraph"/>
              <w:numPr>
                <w:ilvl w:val="0"/>
                <w:numId w:val="30"/>
              </w:numPr>
              <w:spacing w:line="20" w:lineRule="atLeast"/>
              <w:jc w:val="both"/>
              <w:rPr>
                <w:rFonts w:ascii="Times New Roman" w:hAnsi="Times New Roman" w:cs="Times New Roman"/>
                <w:sz w:val="20"/>
                <w:szCs w:val="20"/>
              </w:rPr>
            </w:pPr>
          </w:p>
        </w:tc>
        <w:tc>
          <w:tcPr>
            <w:tcW w:w="1305" w:type="dxa"/>
            <w:vMerge/>
            <w:vAlign w:val="center"/>
          </w:tcPr>
          <w:p w14:paraId="26112174" w14:textId="604C5432" w:rsidR="002D4958" w:rsidRPr="00937485" w:rsidRDefault="002D4958" w:rsidP="009310C8">
            <w:pPr>
              <w:spacing w:line="20" w:lineRule="atLeast"/>
              <w:jc w:val="both"/>
              <w:rPr>
                <w:rFonts w:ascii="Times New Roman" w:hAnsi="Times New Roman" w:cs="Times New Roman"/>
                <w:sz w:val="20"/>
                <w:szCs w:val="20"/>
              </w:rPr>
            </w:pPr>
          </w:p>
        </w:tc>
        <w:tc>
          <w:tcPr>
            <w:tcW w:w="1027" w:type="dxa"/>
            <w:vMerge/>
            <w:vAlign w:val="center"/>
          </w:tcPr>
          <w:p w14:paraId="7A3D195B" w14:textId="77777777" w:rsidR="002D4958" w:rsidRPr="00937485" w:rsidRDefault="002D4958" w:rsidP="009310C8">
            <w:pPr>
              <w:spacing w:line="20" w:lineRule="atLeast"/>
              <w:jc w:val="both"/>
              <w:rPr>
                <w:rFonts w:ascii="Times New Roman" w:hAnsi="Times New Roman" w:cs="Times New Roman"/>
                <w:sz w:val="20"/>
                <w:szCs w:val="20"/>
              </w:rPr>
            </w:pPr>
          </w:p>
        </w:tc>
        <w:tc>
          <w:tcPr>
            <w:tcW w:w="839" w:type="dxa"/>
            <w:vMerge/>
            <w:vAlign w:val="center"/>
          </w:tcPr>
          <w:p w14:paraId="1502BD6F" w14:textId="77777777" w:rsidR="002D4958" w:rsidRPr="00937485" w:rsidRDefault="002D4958" w:rsidP="009310C8">
            <w:pPr>
              <w:spacing w:line="20" w:lineRule="atLeast"/>
              <w:jc w:val="both"/>
              <w:rPr>
                <w:rFonts w:ascii="Times New Roman" w:hAnsi="Times New Roman" w:cs="Times New Roman"/>
                <w:sz w:val="20"/>
                <w:szCs w:val="20"/>
              </w:rPr>
            </w:pPr>
          </w:p>
        </w:tc>
        <w:tc>
          <w:tcPr>
            <w:tcW w:w="1072" w:type="dxa"/>
            <w:vAlign w:val="center"/>
          </w:tcPr>
          <w:p w14:paraId="252A0B17" w14:textId="04D9453B"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For vehicles with </w:t>
            </w:r>
            <w:proofErr w:type="spellStart"/>
            <w:r w:rsidRPr="00937485">
              <w:rPr>
                <w:rFonts w:ascii="Times New Roman" w:hAnsi="Times New Roman" w:cs="Times New Roman"/>
                <w:sz w:val="20"/>
                <w:szCs w:val="20"/>
              </w:rPr>
              <w:t>VMax</w:t>
            </w:r>
            <w:proofErr w:type="spellEnd"/>
            <w:r w:rsidRPr="00937485">
              <w:rPr>
                <w:rFonts w:ascii="Times New Roman" w:hAnsi="Times New Roman" w:cs="Times New Roman"/>
                <w:sz w:val="20"/>
                <w:szCs w:val="20"/>
              </w:rPr>
              <w:t xml:space="preserve"> ≥ 200 km/h</w:t>
            </w:r>
          </w:p>
        </w:tc>
        <w:tc>
          <w:tcPr>
            <w:tcW w:w="1049" w:type="dxa"/>
            <w:vAlign w:val="center"/>
          </w:tcPr>
          <w:p w14:paraId="5C978A07" w14:textId="6744AE45"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160 km/h</w:t>
            </w:r>
          </w:p>
        </w:tc>
        <w:tc>
          <w:tcPr>
            <w:tcW w:w="1049" w:type="dxa"/>
            <w:vAlign w:val="center"/>
          </w:tcPr>
          <w:p w14:paraId="58F83AEF" w14:textId="3B45FA59"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55°C and  ≤ 100 °C</w:t>
            </w:r>
          </w:p>
        </w:tc>
        <w:tc>
          <w:tcPr>
            <w:tcW w:w="3863" w:type="dxa"/>
            <w:gridSpan w:val="4"/>
            <w:vMerge/>
            <w:vAlign w:val="center"/>
          </w:tcPr>
          <w:p w14:paraId="3A344172" w14:textId="77777777" w:rsidR="002D4958" w:rsidRPr="00937485" w:rsidRDefault="002D4958" w:rsidP="009310C8">
            <w:pPr>
              <w:spacing w:line="20" w:lineRule="atLeast"/>
              <w:jc w:val="both"/>
              <w:rPr>
                <w:rFonts w:ascii="Times New Roman" w:hAnsi="Times New Roman" w:cs="Times New Roman"/>
                <w:sz w:val="20"/>
                <w:szCs w:val="20"/>
              </w:rPr>
            </w:pPr>
          </w:p>
        </w:tc>
        <w:tc>
          <w:tcPr>
            <w:tcW w:w="726" w:type="dxa"/>
            <w:vMerge/>
            <w:vAlign w:val="center"/>
          </w:tcPr>
          <w:p w14:paraId="01BF939A" w14:textId="6326068A" w:rsidR="002D4958" w:rsidRPr="00937485" w:rsidRDefault="002D4958" w:rsidP="009310C8">
            <w:pPr>
              <w:spacing w:line="20" w:lineRule="atLeast"/>
              <w:jc w:val="both"/>
              <w:rPr>
                <w:rFonts w:ascii="Times New Roman" w:hAnsi="Times New Roman" w:cs="Times New Roman"/>
                <w:sz w:val="20"/>
                <w:szCs w:val="20"/>
              </w:rPr>
            </w:pPr>
          </w:p>
        </w:tc>
        <w:tc>
          <w:tcPr>
            <w:tcW w:w="1838" w:type="dxa"/>
            <w:vMerge/>
            <w:vAlign w:val="center"/>
          </w:tcPr>
          <w:p w14:paraId="6ED94C14" w14:textId="77777777" w:rsidR="002D4958" w:rsidRPr="00937485" w:rsidRDefault="002D4958" w:rsidP="009310C8">
            <w:pPr>
              <w:spacing w:line="20" w:lineRule="atLeast"/>
              <w:jc w:val="both"/>
              <w:rPr>
                <w:rFonts w:ascii="Times New Roman" w:hAnsi="Times New Roman" w:cs="Times New Roman"/>
                <w:sz w:val="20"/>
                <w:szCs w:val="20"/>
              </w:rPr>
            </w:pPr>
          </w:p>
        </w:tc>
      </w:tr>
      <w:tr w:rsidR="002D4958" w:rsidRPr="00937485" w14:paraId="6A32C893" w14:textId="77777777" w:rsidTr="00077622">
        <w:trPr>
          <w:trHeight w:val="20"/>
          <w:jc w:val="center"/>
        </w:trPr>
        <w:tc>
          <w:tcPr>
            <w:tcW w:w="726" w:type="dxa"/>
            <w:vAlign w:val="center"/>
          </w:tcPr>
          <w:p w14:paraId="0A79A099" w14:textId="77777777" w:rsidR="002D4958" w:rsidRPr="00937485" w:rsidRDefault="002D4958" w:rsidP="001A4D0E">
            <w:pPr>
              <w:pStyle w:val="ListParagraph"/>
              <w:numPr>
                <w:ilvl w:val="0"/>
                <w:numId w:val="30"/>
              </w:numPr>
              <w:spacing w:line="20" w:lineRule="atLeast"/>
              <w:jc w:val="both"/>
              <w:rPr>
                <w:rFonts w:ascii="Times New Roman" w:hAnsi="Times New Roman" w:cs="Times New Roman"/>
                <w:bCs w:val="0"/>
                <w:sz w:val="20"/>
                <w:szCs w:val="20"/>
              </w:rPr>
            </w:pPr>
          </w:p>
        </w:tc>
        <w:tc>
          <w:tcPr>
            <w:tcW w:w="1305" w:type="dxa"/>
            <w:vMerge w:val="restart"/>
            <w:vAlign w:val="center"/>
          </w:tcPr>
          <w:p w14:paraId="7712C5ED" w14:textId="7CC2DF2C"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Type F</w:t>
            </w:r>
          </w:p>
        </w:tc>
        <w:tc>
          <w:tcPr>
            <w:tcW w:w="1027" w:type="dxa"/>
            <w:vAlign w:val="center"/>
          </w:tcPr>
          <w:p w14:paraId="264005B7" w14:textId="70DD66B1"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Base line</w:t>
            </w:r>
          </w:p>
        </w:tc>
        <w:tc>
          <w:tcPr>
            <w:tcW w:w="839" w:type="dxa"/>
            <w:vAlign w:val="center"/>
          </w:tcPr>
          <w:p w14:paraId="012817A0" w14:textId="4C3A9E7A"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3.1</w:t>
            </w:r>
          </w:p>
        </w:tc>
        <w:tc>
          <w:tcPr>
            <w:tcW w:w="2121" w:type="dxa"/>
            <w:gridSpan w:val="2"/>
            <w:vAlign w:val="center"/>
          </w:tcPr>
          <w:p w14:paraId="10CE0DD3" w14:textId="38EB2C04"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(see sub-section 2.1)</w:t>
            </w:r>
          </w:p>
        </w:tc>
        <w:tc>
          <w:tcPr>
            <w:tcW w:w="1049" w:type="dxa"/>
            <w:vAlign w:val="center"/>
          </w:tcPr>
          <w:p w14:paraId="4BF50CA0" w14:textId="77777777" w:rsidR="002D4958" w:rsidRPr="00937485" w:rsidRDefault="002D4958" w:rsidP="009310C8">
            <w:pPr>
              <w:spacing w:line="20" w:lineRule="atLeast"/>
              <w:jc w:val="both"/>
              <w:rPr>
                <w:rFonts w:ascii="Times New Roman" w:hAnsi="Times New Roman" w:cs="Times New Roman"/>
                <w:sz w:val="20"/>
                <w:szCs w:val="20"/>
              </w:rPr>
            </w:pPr>
          </w:p>
        </w:tc>
        <w:tc>
          <w:tcPr>
            <w:tcW w:w="3863" w:type="dxa"/>
            <w:gridSpan w:val="4"/>
            <w:vAlign w:val="center"/>
          </w:tcPr>
          <w:p w14:paraId="4C0D7F05" w14:textId="5DFAE58E" w:rsidR="002D4958" w:rsidRPr="00937485" w:rsidRDefault="002D4958" w:rsidP="009310C8">
            <w:pPr>
              <w:spacing w:line="20" w:lineRule="atLeast"/>
              <w:jc w:val="center"/>
              <w:rPr>
                <w:rFonts w:ascii="Times New Roman" w:hAnsi="Times New Roman" w:cs="Times New Roman"/>
                <w:sz w:val="20"/>
                <w:szCs w:val="20"/>
              </w:rPr>
            </w:pPr>
            <w:r w:rsidRPr="00937485">
              <w:rPr>
                <w:rFonts w:ascii="Times New Roman" w:hAnsi="Times New Roman" w:cs="Times New Roman"/>
                <w:sz w:val="20"/>
                <w:szCs w:val="20"/>
              </w:rPr>
              <w:t>(</w:t>
            </w:r>
            <w:r w:rsidRPr="00937485">
              <w:rPr>
                <w:rFonts w:ascii="Times New Roman" w:hAnsi="Times New Roman" w:cs="Times New Roman"/>
                <w:i/>
                <w:sz w:val="20"/>
                <w:szCs w:val="20"/>
              </w:rPr>
              <w:t xml:space="preserve">see </w:t>
            </w:r>
            <w:r w:rsidRPr="00937485">
              <w:rPr>
                <w:rFonts w:ascii="Times New Roman" w:hAnsi="Times New Roman" w:cs="Times New Roman"/>
                <w:sz w:val="20"/>
                <w:szCs w:val="20"/>
              </w:rPr>
              <w:t xml:space="preserve">sub-section </w:t>
            </w:r>
            <w:r w:rsidRPr="00937485">
              <w:rPr>
                <w:rFonts w:ascii="Times New Roman" w:hAnsi="Times New Roman" w:cs="Times New Roman"/>
                <w:b/>
                <w:sz w:val="20"/>
                <w:szCs w:val="20"/>
              </w:rPr>
              <w:t>2.1</w:t>
            </w:r>
            <w:r w:rsidRPr="00937485">
              <w:rPr>
                <w:rFonts w:ascii="Times New Roman" w:hAnsi="Times New Roman" w:cs="Times New Roman"/>
                <w:sz w:val="20"/>
                <w:szCs w:val="20"/>
              </w:rPr>
              <w:t>)</w:t>
            </w:r>
          </w:p>
        </w:tc>
        <w:tc>
          <w:tcPr>
            <w:tcW w:w="726" w:type="dxa"/>
            <w:vAlign w:val="center"/>
          </w:tcPr>
          <w:p w14:paraId="3CCEB8AF" w14:textId="4695D459" w:rsidR="002D4958" w:rsidRPr="00937485" w:rsidRDefault="002D4958"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6</w:t>
            </w:r>
          </w:p>
        </w:tc>
        <w:tc>
          <w:tcPr>
            <w:tcW w:w="1838" w:type="dxa"/>
            <w:vAlign w:val="center"/>
          </w:tcPr>
          <w:p w14:paraId="04578A43" w14:textId="77777777" w:rsidR="008F1D06" w:rsidRPr="00937485" w:rsidRDefault="002D4958" w:rsidP="001A4D0E">
            <w:pPr>
              <w:pStyle w:val="ListParagraph"/>
              <w:numPr>
                <w:ilvl w:val="0"/>
                <w:numId w:val="31"/>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3-3 - Front - ≥ 4.4 m/s2;</w:t>
            </w:r>
            <w:r w:rsidR="008F1D06" w:rsidRPr="00937485">
              <w:rPr>
                <w:rFonts w:ascii="Times New Roman" w:hAnsi="Times New Roman" w:cs="Times New Roman"/>
                <w:sz w:val="20"/>
                <w:szCs w:val="20"/>
              </w:rPr>
              <w:t xml:space="preserve"> </w:t>
            </w:r>
            <w:r w:rsidRPr="00937485">
              <w:rPr>
                <w:rFonts w:ascii="Times New Roman" w:hAnsi="Times New Roman" w:cs="Times New Roman"/>
                <w:sz w:val="20"/>
                <w:szCs w:val="20"/>
              </w:rPr>
              <w:t>Rear - ≥ 2.9 m/s</w:t>
            </w:r>
            <w:r w:rsidRPr="00937485">
              <w:rPr>
                <w:rFonts w:ascii="Times New Roman" w:hAnsi="Times New Roman" w:cs="Times New Roman"/>
                <w:sz w:val="20"/>
                <w:szCs w:val="20"/>
                <w:vertAlign w:val="superscript"/>
              </w:rPr>
              <w:t>2</w:t>
            </w:r>
          </w:p>
          <w:p w14:paraId="14B593FD" w14:textId="77777777" w:rsidR="008F1D06" w:rsidRPr="00937485" w:rsidRDefault="002D4958" w:rsidP="001A4D0E">
            <w:pPr>
              <w:pStyle w:val="ListParagraph"/>
              <w:numPr>
                <w:ilvl w:val="0"/>
                <w:numId w:val="31"/>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3-4 - Front - ≥ 3.6 m/s2;</w:t>
            </w:r>
            <w:r w:rsidR="008F1D06" w:rsidRPr="00937485">
              <w:rPr>
                <w:rFonts w:ascii="Times New Roman" w:hAnsi="Times New Roman" w:cs="Times New Roman"/>
                <w:sz w:val="20"/>
                <w:szCs w:val="20"/>
              </w:rPr>
              <w:t xml:space="preserve"> </w:t>
            </w:r>
            <w:r w:rsidRPr="00937485">
              <w:rPr>
                <w:rFonts w:ascii="Times New Roman" w:hAnsi="Times New Roman" w:cs="Times New Roman"/>
                <w:sz w:val="20"/>
                <w:szCs w:val="20"/>
              </w:rPr>
              <w:t>Rear - ≥ 3.6 m/s</w:t>
            </w:r>
            <w:r w:rsidRPr="00937485">
              <w:rPr>
                <w:rFonts w:ascii="Times New Roman" w:hAnsi="Times New Roman" w:cs="Times New Roman"/>
                <w:sz w:val="20"/>
                <w:szCs w:val="20"/>
                <w:vertAlign w:val="superscript"/>
              </w:rPr>
              <w:t>2</w:t>
            </w:r>
          </w:p>
          <w:p w14:paraId="618FF18E" w14:textId="39192537" w:rsidR="002D4958" w:rsidRPr="00937485" w:rsidRDefault="002D4958" w:rsidP="001A4D0E">
            <w:pPr>
              <w:pStyle w:val="ListParagraph"/>
              <w:numPr>
                <w:ilvl w:val="0"/>
                <w:numId w:val="31"/>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 3-5 Not applicable</w:t>
            </w:r>
          </w:p>
        </w:tc>
      </w:tr>
      <w:tr w:rsidR="008F1D06" w:rsidRPr="00937485" w14:paraId="257A2E65" w14:textId="77777777" w:rsidTr="00077622">
        <w:trPr>
          <w:trHeight w:val="20"/>
          <w:jc w:val="center"/>
        </w:trPr>
        <w:tc>
          <w:tcPr>
            <w:tcW w:w="726" w:type="dxa"/>
            <w:vMerge w:val="restart"/>
            <w:vAlign w:val="center"/>
          </w:tcPr>
          <w:p w14:paraId="51691FC2"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305" w:type="dxa"/>
            <w:vMerge/>
            <w:vAlign w:val="center"/>
          </w:tcPr>
          <w:p w14:paraId="48F427AC"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vMerge w:val="restart"/>
            <w:vAlign w:val="center"/>
          </w:tcPr>
          <w:p w14:paraId="59A2D54A" w14:textId="70FCB5ED"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Heating Procedure</w:t>
            </w:r>
          </w:p>
        </w:tc>
        <w:tc>
          <w:tcPr>
            <w:tcW w:w="839" w:type="dxa"/>
            <w:vMerge w:val="restart"/>
            <w:vAlign w:val="center"/>
          </w:tcPr>
          <w:p w14:paraId="56DD4F9F" w14:textId="1535EAF8"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3.2</w:t>
            </w:r>
          </w:p>
        </w:tc>
        <w:tc>
          <w:tcPr>
            <w:tcW w:w="1072" w:type="dxa"/>
            <w:vAlign w:val="center"/>
          </w:tcPr>
          <w:p w14:paraId="03447B81" w14:textId="36E0F752"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Front</w:t>
            </w:r>
          </w:p>
        </w:tc>
        <w:tc>
          <w:tcPr>
            <w:tcW w:w="1049" w:type="dxa"/>
            <w:vAlign w:val="center"/>
          </w:tcPr>
          <w:p w14:paraId="7542B730" w14:textId="4FDCA948"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100 km/h or 0.7 </w:t>
            </w:r>
            <w:proofErr w:type="spellStart"/>
            <w:r w:rsidRPr="00937485">
              <w:rPr>
                <w:rFonts w:ascii="Times New Roman" w:hAnsi="Times New Roman" w:cs="Times New Roman"/>
                <w:i/>
                <w:sz w:val="20"/>
                <w:szCs w:val="20"/>
              </w:rPr>
              <w:t>V</w:t>
            </w:r>
            <w:r w:rsidRPr="00937485">
              <w:rPr>
                <w:rFonts w:ascii="Times New Roman" w:hAnsi="Times New Roman" w:cs="Times New Roman"/>
                <w:i/>
                <w:sz w:val="20"/>
                <w:szCs w:val="20"/>
                <w:vertAlign w:val="subscript"/>
              </w:rPr>
              <w:t>Max</w:t>
            </w:r>
            <w:proofErr w:type="spellEnd"/>
            <w:r w:rsidRPr="00937485">
              <w:rPr>
                <w:rFonts w:ascii="Times New Roman" w:hAnsi="Times New Roman" w:cs="Times New Roman"/>
                <w:i/>
                <w:sz w:val="20"/>
                <w:szCs w:val="20"/>
                <w:vertAlign w:val="subscript"/>
              </w:rPr>
              <w:t xml:space="preserve"> </w:t>
            </w:r>
            <w:r w:rsidRPr="00937485">
              <w:rPr>
                <w:rFonts w:ascii="Times New Roman" w:hAnsi="Times New Roman" w:cs="Times New Roman"/>
                <w:sz w:val="20"/>
                <w:szCs w:val="20"/>
              </w:rPr>
              <w:t>whichever is the lower</w:t>
            </w:r>
          </w:p>
        </w:tc>
        <w:tc>
          <w:tcPr>
            <w:tcW w:w="1049" w:type="dxa"/>
            <w:vMerge w:val="restart"/>
            <w:vAlign w:val="center"/>
          </w:tcPr>
          <w:p w14:paraId="35FAD99D"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First Stop-</w:t>
            </w:r>
          </w:p>
          <w:p w14:paraId="737B2D54"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55°C</w:t>
            </w:r>
          </w:p>
          <w:p w14:paraId="5786F2CA"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and ≤ 100 °C;</w:t>
            </w:r>
          </w:p>
          <w:p w14:paraId="6F1D1236"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9 stops -</w:t>
            </w:r>
          </w:p>
          <w:p w14:paraId="1B7A968A" w14:textId="495091DC"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1000 m</w:t>
            </w:r>
          </w:p>
        </w:tc>
        <w:tc>
          <w:tcPr>
            <w:tcW w:w="3863" w:type="dxa"/>
            <w:gridSpan w:val="4"/>
            <w:vMerge w:val="restart"/>
            <w:vAlign w:val="center"/>
          </w:tcPr>
          <w:p w14:paraId="05E98D44" w14:textId="50792A60"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to 3.0 - 3.5 m/s2</w:t>
            </w:r>
          </w:p>
        </w:tc>
        <w:tc>
          <w:tcPr>
            <w:tcW w:w="726" w:type="dxa"/>
            <w:vMerge w:val="restart"/>
            <w:vAlign w:val="center"/>
          </w:tcPr>
          <w:p w14:paraId="6BDD1CF4" w14:textId="7C09A576"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10</w:t>
            </w:r>
          </w:p>
        </w:tc>
        <w:tc>
          <w:tcPr>
            <w:tcW w:w="1838" w:type="dxa"/>
            <w:vMerge w:val="restart"/>
            <w:vAlign w:val="center"/>
          </w:tcPr>
          <w:p w14:paraId="1CAC9FC6" w14:textId="0C235EFA"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NA</w:t>
            </w:r>
          </w:p>
        </w:tc>
      </w:tr>
      <w:tr w:rsidR="008F1D06" w:rsidRPr="00937485" w14:paraId="35E81259" w14:textId="77777777" w:rsidTr="00077622">
        <w:trPr>
          <w:trHeight w:val="20"/>
          <w:jc w:val="center"/>
        </w:trPr>
        <w:tc>
          <w:tcPr>
            <w:tcW w:w="726" w:type="dxa"/>
            <w:vMerge/>
            <w:vAlign w:val="center"/>
          </w:tcPr>
          <w:p w14:paraId="581A1C7B"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305" w:type="dxa"/>
            <w:vMerge/>
            <w:vAlign w:val="center"/>
          </w:tcPr>
          <w:p w14:paraId="7CC37CFC"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vMerge/>
            <w:vAlign w:val="center"/>
          </w:tcPr>
          <w:p w14:paraId="729EDBBC" w14:textId="77777777" w:rsidR="008F1D06" w:rsidRPr="00937485" w:rsidRDefault="008F1D06" w:rsidP="009310C8">
            <w:pPr>
              <w:spacing w:line="20" w:lineRule="atLeast"/>
              <w:jc w:val="both"/>
              <w:rPr>
                <w:rFonts w:ascii="Times New Roman" w:hAnsi="Times New Roman" w:cs="Times New Roman"/>
                <w:sz w:val="20"/>
                <w:szCs w:val="20"/>
              </w:rPr>
            </w:pPr>
          </w:p>
        </w:tc>
        <w:tc>
          <w:tcPr>
            <w:tcW w:w="839" w:type="dxa"/>
            <w:vMerge/>
            <w:vAlign w:val="center"/>
          </w:tcPr>
          <w:p w14:paraId="5360B5CE" w14:textId="77777777" w:rsidR="008F1D06" w:rsidRPr="00937485" w:rsidRDefault="008F1D06" w:rsidP="009310C8">
            <w:pPr>
              <w:spacing w:line="20" w:lineRule="atLeast"/>
              <w:jc w:val="both"/>
              <w:rPr>
                <w:rFonts w:ascii="Times New Roman" w:hAnsi="Times New Roman" w:cs="Times New Roman"/>
                <w:sz w:val="20"/>
                <w:szCs w:val="20"/>
              </w:rPr>
            </w:pPr>
          </w:p>
        </w:tc>
        <w:tc>
          <w:tcPr>
            <w:tcW w:w="1072" w:type="dxa"/>
            <w:vAlign w:val="center"/>
          </w:tcPr>
          <w:p w14:paraId="402B7913" w14:textId="42118C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Rear</w:t>
            </w:r>
          </w:p>
        </w:tc>
        <w:tc>
          <w:tcPr>
            <w:tcW w:w="1049" w:type="dxa"/>
            <w:vAlign w:val="center"/>
          </w:tcPr>
          <w:p w14:paraId="5ED0B48D" w14:textId="12C64243"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80 km/h or 0.7 </w:t>
            </w:r>
            <w:proofErr w:type="spellStart"/>
            <w:r w:rsidRPr="00937485">
              <w:rPr>
                <w:rFonts w:ascii="Times New Roman" w:hAnsi="Times New Roman" w:cs="Times New Roman"/>
                <w:sz w:val="20"/>
                <w:szCs w:val="20"/>
              </w:rPr>
              <w:t>VMax</w:t>
            </w:r>
            <w:proofErr w:type="spellEnd"/>
            <w:r w:rsidRPr="00937485">
              <w:rPr>
                <w:rFonts w:ascii="Times New Roman" w:hAnsi="Times New Roman" w:cs="Times New Roman"/>
                <w:sz w:val="20"/>
                <w:szCs w:val="20"/>
              </w:rPr>
              <w:t xml:space="preserve"> whichever is lower</w:t>
            </w:r>
          </w:p>
        </w:tc>
        <w:tc>
          <w:tcPr>
            <w:tcW w:w="1049" w:type="dxa"/>
            <w:vMerge/>
            <w:vAlign w:val="center"/>
          </w:tcPr>
          <w:p w14:paraId="07AB7F96" w14:textId="77777777" w:rsidR="008F1D06" w:rsidRPr="00937485" w:rsidRDefault="008F1D06" w:rsidP="009310C8">
            <w:pPr>
              <w:spacing w:line="20" w:lineRule="atLeast"/>
              <w:jc w:val="both"/>
              <w:rPr>
                <w:rFonts w:ascii="Times New Roman" w:hAnsi="Times New Roman" w:cs="Times New Roman"/>
                <w:sz w:val="20"/>
                <w:szCs w:val="20"/>
              </w:rPr>
            </w:pPr>
          </w:p>
        </w:tc>
        <w:tc>
          <w:tcPr>
            <w:tcW w:w="3863" w:type="dxa"/>
            <w:gridSpan w:val="4"/>
            <w:vMerge/>
            <w:vAlign w:val="center"/>
          </w:tcPr>
          <w:p w14:paraId="7D2978E7" w14:textId="77777777" w:rsidR="008F1D06" w:rsidRPr="00937485" w:rsidRDefault="008F1D06" w:rsidP="009310C8">
            <w:pPr>
              <w:spacing w:line="20" w:lineRule="atLeast"/>
              <w:jc w:val="both"/>
              <w:rPr>
                <w:rFonts w:ascii="Times New Roman" w:hAnsi="Times New Roman" w:cs="Times New Roman"/>
                <w:sz w:val="20"/>
                <w:szCs w:val="20"/>
              </w:rPr>
            </w:pPr>
          </w:p>
        </w:tc>
        <w:tc>
          <w:tcPr>
            <w:tcW w:w="726" w:type="dxa"/>
            <w:vMerge/>
            <w:vAlign w:val="center"/>
          </w:tcPr>
          <w:p w14:paraId="3B102437" w14:textId="77777777" w:rsidR="008F1D06" w:rsidRPr="00937485" w:rsidRDefault="008F1D06" w:rsidP="009310C8">
            <w:pPr>
              <w:spacing w:line="20" w:lineRule="atLeast"/>
              <w:jc w:val="both"/>
              <w:rPr>
                <w:rFonts w:ascii="Times New Roman" w:hAnsi="Times New Roman" w:cs="Times New Roman"/>
                <w:sz w:val="20"/>
                <w:szCs w:val="20"/>
              </w:rPr>
            </w:pPr>
          </w:p>
        </w:tc>
        <w:tc>
          <w:tcPr>
            <w:tcW w:w="1838" w:type="dxa"/>
            <w:vMerge/>
            <w:vAlign w:val="center"/>
          </w:tcPr>
          <w:p w14:paraId="754A13D7" w14:textId="77777777" w:rsidR="008F1D06" w:rsidRPr="00937485" w:rsidRDefault="008F1D06" w:rsidP="009310C8">
            <w:pPr>
              <w:spacing w:line="20" w:lineRule="atLeast"/>
              <w:jc w:val="both"/>
              <w:rPr>
                <w:rFonts w:ascii="Times New Roman" w:hAnsi="Times New Roman" w:cs="Times New Roman"/>
                <w:sz w:val="20"/>
                <w:szCs w:val="20"/>
              </w:rPr>
            </w:pPr>
          </w:p>
        </w:tc>
      </w:tr>
      <w:tr w:rsidR="008F1D06" w:rsidRPr="00937485" w14:paraId="1FD8D644" w14:textId="77777777" w:rsidTr="00077622">
        <w:trPr>
          <w:trHeight w:val="20"/>
          <w:jc w:val="center"/>
        </w:trPr>
        <w:tc>
          <w:tcPr>
            <w:tcW w:w="726" w:type="dxa"/>
            <w:vAlign w:val="center"/>
          </w:tcPr>
          <w:p w14:paraId="445F0D43"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305" w:type="dxa"/>
            <w:vMerge/>
            <w:vAlign w:val="center"/>
          </w:tcPr>
          <w:p w14:paraId="0D8CA846"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vAlign w:val="center"/>
          </w:tcPr>
          <w:p w14:paraId="68202C3E" w14:textId="5268AB48"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Hot Stop</w:t>
            </w:r>
          </w:p>
        </w:tc>
        <w:tc>
          <w:tcPr>
            <w:tcW w:w="839" w:type="dxa"/>
            <w:vAlign w:val="center"/>
          </w:tcPr>
          <w:p w14:paraId="354E23CF" w14:textId="40194801"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3.3</w:t>
            </w:r>
          </w:p>
        </w:tc>
        <w:tc>
          <w:tcPr>
            <w:tcW w:w="2121" w:type="dxa"/>
            <w:gridSpan w:val="2"/>
            <w:vAlign w:val="center"/>
          </w:tcPr>
          <w:p w14:paraId="251AA5DE" w14:textId="09FAECC8"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(see sub-section 2.1)</w:t>
            </w:r>
          </w:p>
        </w:tc>
        <w:tc>
          <w:tcPr>
            <w:tcW w:w="1049" w:type="dxa"/>
            <w:vAlign w:val="center"/>
          </w:tcPr>
          <w:p w14:paraId="3F2DA00C"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55°C and</w:t>
            </w:r>
          </w:p>
          <w:p w14:paraId="0A59EEBF" w14:textId="5461CA2C"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100 °C</w:t>
            </w:r>
          </w:p>
        </w:tc>
        <w:tc>
          <w:tcPr>
            <w:tcW w:w="3863" w:type="dxa"/>
            <w:gridSpan w:val="4"/>
            <w:vAlign w:val="center"/>
          </w:tcPr>
          <w:p w14:paraId="65A69A7F" w14:textId="0857AC7B"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(see sub-section 2.1)</w:t>
            </w:r>
          </w:p>
        </w:tc>
        <w:tc>
          <w:tcPr>
            <w:tcW w:w="726" w:type="dxa"/>
            <w:vAlign w:val="center"/>
          </w:tcPr>
          <w:p w14:paraId="4381E19D" w14:textId="413CDA05"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6</w:t>
            </w:r>
          </w:p>
        </w:tc>
        <w:tc>
          <w:tcPr>
            <w:tcW w:w="1838" w:type="dxa"/>
            <w:vAlign w:val="center"/>
          </w:tcPr>
          <w:p w14:paraId="68B917F4" w14:textId="3E5796B1"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The MFDD = 60 per cent of the MFDD recorded in the Baseline</w:t>
            </w:r>
          </w:p>
        </w:tc>
      </w:tr>
      <w:tr w:rsidR="008F1D06" w:rsidRPr="00937485" w14:paraId="3EA14C9F" w14:textId="77777777" w:rsidTr="00077622">
        <w:trPr>
          <w:trHeight w:val="20"/>
          <w:jc w:val="center"/>
        </w:trPr>
        <w:tc>
          <w:tcPr>
            <w:tcW w:w="726" w:type="dxa"/>
            <w:vAlign w:val="center"/>
          </w:tcPr>
          <w:p w14:paraId="0844C38D" w14:textId="77777777" w:rsidR="008F1D06" w:rsidRPr="00937485" w:rsidRDefault="008F1D06" w:rsidP="001A4D0E">
            <w:pPr>
              <w:pStyle w:val="ListParagraph"/>
              <w:numPr>
                <w:ilvl w:val="0"/>
                <w:numId w:val="31"/>
              </w:numPr>
              <w:spacing w:line="20" w:lineRule="atLeast"/>
              <w:jc w:val="both"/>
              <w:rPr>
                <w:rFonts w:ascii="Times New Roman" w:hAnsi="Times New Roman" w:cs="Times New Roman"/>
                <w:bCs w:val="0"/>
                <w:sz w:val="20"/>
                <w:szCs w:val="20"/>
              </w:rPr>
            </w:pPr>
          </w:p>
        </w:tc>
        <w:tc>
          <w:tcPr>
            <w:tcW w:w="1305" w:type="dxa"/>
            <w:vMerge w:val="restart"/>
            <w:vAlign w:val="center"/>
          </w:tcPr>
          <w:p w14:paraId="510EB55D" w14:textId="6121EA2E"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Type P - Wet brake Test</w:t>
            </w:r>
          </w:p>
        </w:tc>
        <w:tc>
          <w:tcPr>
            <w:tcW w:w="1027" w:type="dxa"/>
            <w:vAlign w:val="center"/>
          </w:tcPr>
          <w:p w14:paraId="3C509304" w14:textId="2513B6D3"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Base line (Dry stop test)</w:t>
            </w:r>
          </w:p>
        </w:tc>
        <w:tc>
          <w:tcPr>
            <w:tcW w:w="839" w:type="dxa"/>
            <w:vAlign w:val="center"/>
          </w:tcPr>
          <w:p w14:paraId="7A24DF4F" w14:textId="7987A4AC"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4.1</w:t>
            </w:r>
          </w:p>
        </w:tc>
        <w:tc>
          <w:tcPr>
            <w:tcW w:w="2121" w:type="dxa"/>
            <w:gridSpan w:val="2"/>
            <w:vMerge w:val="restart"/>
            <w:vAlign w:val="center"/>
          </w:tcPr>
          <w:p w14:paraId="19A8012F" w14:textId="77777777" w:rsidR="008F1D06" w:rsidRPr="00937485" w:rsidRDefault="008F1D06" w:rsidP="009310C8">
            <w:pPr>
              <w:pStyle w:val="Pa12"/>
              <w:spacing w:line="20" w:lineRule="atLeast"/>
              <w:jc w:val="both"/>
              <w:rPr>
                <w:rFonts w:ascii="Times New Roman" w:hAnsi="Times New Roman" w:cs="Times New Roman"/>
                <w:color w:val="000000"/>
                <w:sz w:val="20"/>
                <w:szCs w:val="20"/>
              </w:rPr>
            </w:pPr>
            <w:r w:rsidRPr="00937485">
              <w:rPr>
                <w:rFonts w:ascii="Times New Roman" w:hAnsi="Times New Roman" w:cs="Times New Roman"/>
                <w:color w:val="000000"/>
                <w:sz w:val="20"/>
                <w:szCs w:val="20"/>
              </w:rPr>
              <w:t>(</w:t>
            </w:r>
            <w:r w:rsidRPr="00937485">
              <w:rPr>
                <w:rFonts w:ascii="Times New Roman" w:hAnsi="Times New Roman" w:cs="Times New Roman"/>
                <w:i/>
                <w:iCs/>
                <w:color w:val="000000"/>
                <w:sz w:val="20"/>
                <w:szCs w:val="20"/>
              </w:rPr>
              <w:t xml:space="preserve">see </w:t>
            </w:r>
            <w:r w:rsidRPr="00937485">
              <w:rPr>
                <w:rFonts w:ascii="Times New Roman" w:hAnsi="Times New Roman" w:cs="Times New Roman"/>
                <w:color w:val="000000"/>
                <w:sz w:val="20"/>
                <w:szCs w:val="20"/>
              </w:rPr>
              <w:t>sub-section 2.1)</w:t>
            </w:r>
          </w:p>
          <w:p w14:paraId="23500783" w14:textId="77777777" w:rsidR="008F1D06" w:rsidRPr="00937485" w:rsidRDefault="008F1D06" w:rsidP="009310C8">
            <w:pPr>
              <w:spacing w:line="20" w:lineRule="atLeast"/>
              <w:jc w:val="both"/>
              <w:rPr>
                <w:rFonts w:ascii="Times New Roman" w:hAnsi="Times New Roman" w:cs="Times New Roman"/>
                <w:sz w:val="20"/>
                <w:szCs w:val="20"/>
              </w:rPr>
            </w:pPr>
          </w:p>
        </w:tc>
        <w:tc>
          <w:tcPr>
            <w:tcW w:w="1049" w:type="dxa"/>
            <w:vAlign w:val="center"/>
          </w:tcPr>
          <w:p w14:paraId="1D1B8AD3" w14:textId="77777777"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55°C and</w:t>
            </w:r>
          </w:p>
          <w:p w14:paraId="503CF498" w14:textId="44A97A7F"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100 °C</w:t>
            </w:r>
          </w:p>
        </w:tc>
        <w:tc>
          <w:tcPr>
            <w:tcW w:w="3863" w:type="dxa"/>
            <w:gridSpan w:val="4"/>
            <w:vAlign w:val="center"/>
          </w:tcPr>
          <w:p w14:paraId="5AF496AE" w14:textId="6BEEF6FF"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Line Pressure Equivalent to 2.5 - 3.0 m/s</w:t>
            </w:r>
            <w:r w:rsidRPr="00937485">
              <w:rPr>
                <w:rFonts w:ascii="Times New Roman" w:hAnsi="Times New Roman" w:cs="Times New Roman"/>
                <w:sz w:val="20"/>
                <w:szCs w:val="20"/>
                <w:vertAlign w:val="superscript"/>
              </w:rPr>
              <w:t>2</w:t>
            </w:r>
          </w:p>
        </w:tc>
        <w:tc>
          <w:tcPr>
            <w:tcW w:w="726" w:type="dxa"/>
            <w:vAlign w:val="center"/>
          </w:tcPr>
          <w:p w14:paraId="74457D2E" w14:textId="12363674"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w:t>
            </w:r>
          </w:p>
        </w:tc>
        <w:tc>
          <w:tcPr>
            <w:tcW w:w="1838" w:type="dxa"/>
            <w:vAlign w:val="center"/>
          </w:tcPr>
          <w:p w14:paraId="28E04419" w14:textId="5C041F4C" w:rsidR="008F1D06" w:rsidRPr="00937485" w:rsidRDefault="008F1D06" w:rsidP="001A4D0E">
            <w:pPr>
              <w:pStyle w:val="ListParagraph"/>
              <w:numPr>
                <w:ilvl w:val="0"/>
                <w:numId w:val="32"/>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 60 percent of the average deceleration values recorded in the baseline test - period 0.5 to 1.0 s after the point of actuation of the brake </w:t>
            </w:r>
            <w:proofErr w:type="spellStart"/>
            <w:r w:rsidRPr="00937485">
              <w:rPr>
                <w:rFonts w:ascii="Times New Roman" w:hAnsi="Times New Roman" w:cs="Times New Roman"/>
                <w:sz w:val="20"/>
                <w:szCs w:val="20"/>
              </w:rPr>
              <w:t>contro</w:t>
            </w:r>
            <w:proofErr w:type="spellEnd"/>
          </w:p>
        </w:tc>
      </w:tr>
      <w:tr w:rsidR="008F1D06" w:rsidRPr="00937485" w14:paraId="26CE16CA" w14:textId="77777777" w:rsidTr="00077622">
        <w:trPr>
          <w:trHeight w:val="20"/>
          <w:jc w:val="center"/>
        </w:trPr>
        <w:tc>
          <w:tcPr>
            <w:tcW w:w="726" w:type="dxa"/>
            <w:vAlign w:val="center"/>
          </w:tcPr>
          <w:p w14:paraId="555DD944" w14:textId="77777777" w:rsidR="008F1D06" w:rsidRPr="00937485" w:rsidRDefault="008F1D06" w:rsidP="001A4D0E">
            <w:pPr>
              <w:pStyle w:val="ListParagraph"/>
              <w:numPr>
                <w:ilvl w:val="0"/>
                <w:numId w:val="34"/>
              </w:numPr>
              <w:spacing w:line="20" w:lineRule="atLeast"/>
              <w:jc w:val="both"/>
              <w:rPr>
                <w:rFonts w:ascii="Times New Roman" w:hAnsi="Times New Roman" w:cs="Times New Roman"/>
                <w:bCs w:val="0"/>
                <w:sz w:val="20"/>
                <w:szCs w:val="20"/>
              </w:rPr>
            </w:pPr>
          </w:p>
        </w:tc>
        <w:tc>
          <w:tcPr>
            <w:tcW w:w="1305" w:type="dxa"/>
            <w:vMerge/>
            <w:vAlign w:val="center"/>
          </w:tcPr>
          <w:p w14:paraId="0C64D774" w14:textId="77777777" w:rsidR="008F1D06" w:rsidRPr="00937485" w:rsidRDefault="008F1D06" w:rsidP="009310C8">
            <w:pPr>
              <w:spacing w:line="20" w:lineRule="atLeast"/>
              <w:jc w:val="both"/>
              <w:rPr>
                <w:rFonts w:ascii="Times New Roman" w:hAnsi="Times New Roman" w:cs="Times New Roman"/>
                <w:sz w:val="20"/>
                <w:szCs w:val="20"/>
              </w:rPr>
            </w:pPr>
          </w:p>
        </w:tc>
        <w:tc>
          <w:tcPr>
            <w:tcW w:w="1027" w:type="dxa"/>
            <w:vAlign w:val="center"/>
          </w:tcPr>
          <w:p w14:paraId="13AA3723" w14:textId="469E1E80"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xml:space="preserve">Wet brake </w:t>
            </w:r>
            <w:r w:rsidRPr="006220AC">
              <w:rPr>
                <w:rFonts w:ascii="Times New Roman" w:hAnsi="Times New Roman" w:cs="Times New Roman"/>
                <w:sz w:val="20"/>
                <w:szCs w:val="20"/>
              </w:rPr>
              <w:t>stop</w:t>
            </w:r>
            <w:r w:rsidR="002F3D15" w:rsidRPr="006220AC">
              <w:rPr>
                <w:rFonts w:ascii="Times New Roman" w:hAnsi="Times New Roman" w:cs="Times New Roman"/>
                <w:sz w:val="20"/>
                <w:szCs w:val="20"/>
                <w:vertAlign w:val="superscript"/>
              </w:rPr>
              <w:t>7</w:t>
            </w:r>
            <w:r w:rsidRPr="006220AC">
              <w:rPr>
                <w:rFonts w:ascii="Times New Roman" w:hAnsi="Times New Roman" w:cs="Times New Roman"/>
                <w:sz w:val="20"/>
                <w:szCs w:val="20"/>
                <w:vertAlign w:val="superscript"/>
              </w:rPr>
              <w:t>)</w:t>
            </w:r>
          </w:p>
        </w:tc>
        <w:tc>
          <w:tcPr>
            <w:tcW w:w="839" w:type="dxa"/>
            <w:vAlign w:val="center"/>
          </w:tcPr>
          <w:p w14:paraId="041203D3" w14:textId="111964C5"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4.2</w:t>
            </w:r>
          </w:p>
        </w:tc>
        <w:tc>
          <w:tcPr>
            <w:tcW w:w="2121" w:type="dxa"/>
            <w:gridSpan w:val="2"/>
            <w:vMerge/>
            <w:vAlign w:val="center"/>
          </w:tcPr>
          <w:p w14:paraId="47A4E054" w14:textId="77777777" w:rsidR="008F1D06" w:rsidRPr="00937485" w:rsidRDefault="008F1D06" w:rsidP="009310C8">
            <w:pPr>
              <w:spacing w:line="20" w:lineRule="atLeast"/>
              <w:jc w:val="both"/>
              <w:rPr>
                <w:rFonts w:ascii="Times New Roman" w:hAnsi="Times New Roman" w:cs="Times New Roman"/>
                <w:sz w:val="20"/>
                <w:szCs w:val="20"/>
              </w:rPr>
            </w:pPr>
          </w:p>
        </w:tc>
        <w:tc>
          <w:tcPr>
            <w:tcW w:w="1049" w:type="dxa"/>
            <w:vAlign w:val="center"/>
          </w:tcPr>
          <w:p w14:paraId="1B3EC2CC" w14:textId="0BE9F1FF"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&gt; 500 m</w:t>
            </w:r>
          </w:p>
        </w:tc>
        <w:tc>
          <w:tcPr>
            <w:tcW w:w="3137" w:type="dxa"/>
            <w:gridSpan w:val="3"/>
            <w:vAlign w:val="center"/>
          </w:tcPr>
          <w:p w14:paraId="5FC7E201" w14:textId="77777777" w:rsidR="008F1D06" w:rsidRPr="00937485" w:rsidRDefault="008F1D06" w:rsidP="009310C8">
            <w:pPr>
              <w:pStyle w:val="Pa12"/>
              <w:spacing w:line="20" w:lineRule="atLeast"/>
              <w:jc w:val="both"/>
              <w:rPr>
                <w:rFonts w:ascii="Times New Roman" w:hAnsi="Times New Roman" w:cs="Times New Roman"/>
                <w:color w:val="000000"/>
                <w:sz w:val="20"/>
                <w:szCs w:val="20"/>
              </w:rPr>
            </w:pPr>
            <w:r w:rsidRPr="00937485">
              <w:rPr>
                <w:rFonts w:ascii="Times New Roman" w:hAnsi="Times New Roman" w:cs="Times New Roman"/>
                <w:color w:val="000000"/>
                <w:sz w:val="20"/>
                <w:szCs w:val="20"/>
              </w:rPr>
              <w:t>Line Pressure Equivalent to 2.5 - 3.0 m/s</w:t>
            </w:r>
            <w:r w:rsidRPr="00937485">
              <w:rPr>
                <w:rStyle w:val="A4"/>
                <w:rFonts w:ascii="Times New Roman" w:hAnsi="Times New Roman" w:cs="Times New Roman"/>
                <w:sz w:val="20"/>
                <w:szCs w:val="20"/>
              </w:rPr>
              <w:t>2</w:t>
            </w:r>
          </w:p>
          <w:p w14:paraId="1B3AB0AE" w14:textId="77777777" w:rsidR="008F1D06" w:rsidRPr="00937485" w:rsidRDefault="008F1D06" w:rsidP="009310C8">
            <w:pPr>
              <w:spacing w:line="20" w:lineRule="atLeast"/>
              <w:jc w:val="both"/>
              <w:rPr>
                <w:rFonts w:ascii="Times New Roman" w:hAnsi="Times New Roman" w:cs="Times New Roman"/>
                <w:sz w:val="20"/>
                <w:szCs w:val="20"/>
              </w:rPr>
            </w:pPr>
          </w:p>
        </w:tc>
        <w:tc>
          <w:tcPr>
            <w:tcW w:w="726" w:type="dxa"/>
            <w:vAlign w:val="center"/>
          </w:tcPr>
          <w:p w14:paraId="3598C034" w14:textId="44D3BDCF" w:rsidR="008F1D06" w:rsidRPr="00937485" w:rsidRDefault="008F1D06" w:rsidP="009310C8">
            <w:p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3</w:t>
            </w:r>
          </w:p>
        </w:tc>
        <w:tc>
          <w:tcPr>
            <w:tcW w:w="726" w:type="dxa"/>
            <w:vAlign w:val="center"/>
          </w:tcPr>
          <w:p w14:paraId="40125F2F" w14:textId="77777777" w:rsidR="008F1D06" w:rsidRPr="00937485" w:rsidRDefault="008F1D06" w:rsidP="009310C8">
            <w:pPr>
              <w:spacing w:line="20" w:lineRule="atLeast"/>
              <w:jc w:val="both"/>
              <w:rPr>
                <w:rFonts w:ascii="Times New Roman" w:hAnsi="Times New Roman" w:cs="Times New Roman"/>
                <w:sz w:val="20"/>
                <w:szCs w:val="20"/>
              </w:rPr>
            </w:pPr>
          </w:p>
        </w:tc>
        <w:tc>
          <w:tcPr>
            <w:tcW w:w="1838" w:type="dxa"/>
            <w:vAlign w:val="center"/>
          </w:tcPr>
          <w:p w14:paraId="1BDA752E" w14:textId="056F20EC" w:rsidR="008F1D06" w:rsidRPr="00937485" w:rsidRDefault="008F1D06" w:rsidP="001A4D0E">
            <w:pPr>
              <w:pStyle w:val="ListParagraph"/>
              <w:numPr>
                <w:ilvl w:val="0"/>
                <w:numId w:val="33"/>
              </w:numPr>
              <w:spacing w:line="20" w:lineRule="atLeast"/>
              <w:jc w:val="both"/>
              <w:rPr>
                <w:rFonts w:ascii="Times New Roman" w:hAnsi="Times New Roman" w:cs="Times New Roman"/>
                <w:sz w:val="20"/>
                <w:szCs w:val="20"/>
              </w:rPr>
            </w:pPr>
            <w:r w:rsidRPr="00937485">
              <w:rPr>
                <w:rFonts w:ascii="Times New Roman" w:hAnsi="Times New Roman" w:cs="Times New Roman"/>
                <w:sz w:val="20"/>
                <w:szCs w:val="20"/>
              </w:rPr>
              <w:t>≤ 120 percent of the average deceleration values recorded in the baseline test - during the complete stop but excluding the final 0.5 s</w:t>
            </w:r>
          </w:p>
        </w:tc>
      </w:tr>
      <w:tr w:rsidR="00032CAF" w:rsidRPr="00937485" w14:paraId="66896201" w14:textId="77777777" w:rsidTr="00032CAF">
        <w:trPr>
          <w:trHeight w:val="20"/>
          <w:jc w:val="center"/>
        </w:trPr>
        <w:tc>
          <w:tcPr>
            <w:tcW w:w="13494" w:type="dxa"/>
            <w:gridSpan w:val="13"/>
            <w:vAlign w:val="center"/>
          </w:tcPr>
          <w:p w14:paraId="1F26F5E0" w14:textId="7B41D319" w:rsidR="00032CAF" w:rsidRPr="004F6A43" w:rsidRDefault="005C0A5E" w:rsidP="009310C8">
            <w:pPr>
              <w:spacing w:line="20" w:lineRule="atLeast"/>
              <w:jc w:val="both"/>
              <w:rPr>
                <w:rFonts w:ascii="Times New Roman" w:hAnsi="Times New Roman" w:cs="Times New Roman"/>
                <w:sz w:val="20"/>
                <w:szCs w:val="20"/>
              </w:rPr>
            </w:pPr>
            <w:r w:rsidRPr="004F6A43">
              <w:rPr>
                <w:rFonts w:ascii="Times New Roman" w:hAnsi="Times New Roman" w:cs="Times New Roman"/>
                <w:sz w:val="20"/>
                <w:szCs w:val="20"/>
                <w:vertAlign w:val="superscript"/>
              </w:rPr>
              <w:t>6)</w:t>
            </w:r>
            <w:r w:rsidRPr="004F6A43">
              <w:rPr>
                <w:rFonts w:ascii="Times New Roman" w:hAnsi="Times New Roman" w:cs="Times New Roman"/>
                <w:sz w:val="20"/>
                <w:szCs w:val="20"/>
              </w:rPr>
              <w:t xml:space="preserve"> </w:t>
            </w:r>
            <w:r w:rsidR="00032CAF" w:rsidRPr="004F6A43">
              <w:rPr>
                <w:rFonts w:ascii="Times New Roman" w:hAnsi="Times New Roman" w:cs="Times New Roman"/>
                <w:sz w:val="20"/>
                <w:szCs w:val="20"/>
              </w:rPr>
              <w:t>High speed test</w:t>
            </w:r>
            <w:r w:rsidRPr="004F6A43">
              <w:rPr>
                <w:rFonts w:ascii="Times New Roman" w:hAnsi="Times New Roman" w:cs="Times New Roman"/>
                <w:sz w:val="20"/>
                <w:szCs w:val="20"/>
              </w:rPr>
              <w:t xml:space="preserve"> </w:t>
            </w:r>
            <w:r w:rsidR="00032CAF" w:rsidRPr="004F6A43">
              <w:rPr>
                <w:rFonts w:ascii="Times New Roman" w:hAnsi="Times New Roman" w:cs="Times New Roman"/>
                <w:sz w:val="20"/>
                <w:szCs w:val="20"/>
              </w:rPr>
              <w:t xml:space="preserve">is not required for vehicles with </w:t>
            </w:r>
            <w:r w:rsidR="00032CAF" w:rsidRPr="004F6A43">
              <w:rPr>
                <w:rFonts w:ascii="Times New Roman" w:hAnsi="Times New Roman" w:cs="Times New Roman"/>
                <w:i/>
                <w:sz w:val="20"/>
                <w:szCs w:val="20"/>
              </w:rPr>
              <w:t>V</w:t>
            </w:r>
            <w:r w:rsidR="00032CAF" w:rsidRPr="004F6A43">
              <w:rPr>
                <w:rFonts w:ascii="Times New Roman" w:hAnsi="Times New Roman" w:cs="Times New Roman"/>
                <w:i/>
                <w:sz w:val="20"/>
                <w:szCs w:val="20"/>
                <w:vertAlign w:val="subscript"/>
              </w:rPr>
              <w:t>max</w:t>
            </w:r>
            <w:r w:rsidR="00032CAF" w:rsidRPr="004F6A43">
              <w:rPr>
                <w:rFonts w:ascii="Times New Roman" w:hAnsi="Times New Roman" w:cs="Times New Roman"/>
                <w:sz w:val="20"/>
                <w:szCs w:val="20"/>
              </w:rPr>
              <w:t xml:space="preserve"> ≤ 125 km/h</w:t>
            </w:r>
          </w:p>
          <w:p w14:paraId="39EA248F" w14:textId="14CDF42D" w:rsidR="00032CAF" w:rsidRPr="00937485" w:rsidRDefault="005C0A5E" w:rsidP="009310C8">
            <w:pPr>
              <w:spacing w:line="20" w:lineRule="atLeast"/>
              <w:jc w:val="both"/>
              <w:rPr>
                <w:rFonts w:ascii="Times New Roman" w:hAnsi="Times New Roman" w:cs="Times New Roman"/>
                <w:sz w:val="20"/>
                <w:szCs w:val="20"/>
              </w:rPr>
            </w:pPr>
            <w:r w:rsidRPr="004F6A43">
              <w:rPr>
                <w:rFonts w:ascii="Times New Roman" w:hAnsi="Times New Roman" w:cs="Times New Roman"/>
                <w:sz w:val="20"/>
                <w:szCs w:val="20"/>
                <w:vertAlign w:val="superscript"/>
              </w:rPr>
              <w:t>7)</w:t>
            </w:r>
            <w:r w:rsidRPr="00937485">
              <w:rPr>
                <w:rFonts w:ascii="Times New Roman" w:hAnsi="Times New Roman" w:cs="Times New Roman"/>
                <w:sz w:val="20"/>
                <w:szCs w:val="20"/>
              </w:rPr>
              <w:t xml:space="preserve"> </w:t>
            </w:r>
            <w:r w:rsidR="00032CAF" w:rsidRPr="00937485">
              <w:rPr>
                <w:rFonts w:ascii="Times New Roman" w:hAnsi="Times New Roman" w:cs="Times New Roman"/>
                <w:sz w:val="20"/>
                <w:szCs w:val="20"/>
              </w:rPr>
              <w:t>Wet brake stop</w:t>
            </w:r>
            <w:r w:rsidRPr="00937485">
              <w:rPr>
                <w:rFonts w:ascii="Times New Roman" w:hAnsi="Times New Roman" w:cs="Times New Roman"/>
                <w:sz w:val="20"/>
                <w:szCs w:val="20"/>
              </w:rPr>
              <w:t xml:space="preserve"> </w:t>
            </w:r>
            <w:r w:rsidR="00032CAF" w:rsidRPr="00937485">
              <w:rPr>
                <w:rFonts w:ascii="Times New Roman" w:hAnsi="Times New Roman" w:cs="Times New Roman"/>
                <w:sz w:val="20"/>
                <w:szCs w:val="20"/>
              </w:rPr>
              <w:t>- Water spray Amount (15 l/h) the brake(s) being continuously sprayed with water while the test is conducted in order to measure the brakes’ performance in wet conditions.</w:t>
            </w:r>
          </w:p>
        </w:tc>
      </w:tr>
    </w:tbl>
    <w:p w14:paraId="0DDC796A" w14:textId="77777777" w:rsidR="006A263F" w:rsidRDefault="006A263F" w:rsidP="009310C8">
      <w:pPr>
        <w:spacing w:after="0" w:line="20" w:lineRule="atLeast"/>
        <w:jc w:val="both"/>
        <w:rPr>
          <w:sz w:val="20"/>
          <w:szCs w:val="20"/>
        </w:rPr>
        <w:sectPr w:rsidR="006A263F" w:rsidSect="00937485">
          <w:pgSz w:w="16838" w:h="11906" w:orient="landscape"/>
          <w:pgMar w:top="1440" w:right="1440" w:bottom="1440" w:left="1440" w:header="720" w:footer="720" w:gutter="0"/>
          <w:cols w:space="720"/>
          <w:docGrid w:linePitch="360"/>
        </w:sectPr>
      </w:pPr>
    </w:p>
    <w:p w14:paraId="2AA9DF4C" w14:textId="0B59A47B" w:rsidR="006A279B" w:rsidRDefault="00A86777" w:rsidP="00C900FD">
      <w:pPr>
        <w:spacing w:after="0" w:line="20" w:lineRule="atLeast"/>
        <w:jc w:val="both"/>
        <w:rPr>
          <w:b/>
          <w:sz w:val="20"/>
          <w:szCs w:val="20"/>
        </w:rPr>
      </w:pPr>
      <w:r>
        <w:rPr>
          <w:b/>
          <w:sz w:val="20"/>
          <w:szCs w:val="20"/>
        </w:rPr>
        <w:lastRenderedPageBreak/>
        <w:t>G-2</w:t>
      </w:r>
      <w:r w:rsidR="00E518ED">
        <w:rPr>
          <w:b/>
          <w:sz w:val="20"/>
          <w:szCs w:val="20"/>
        </w:rPr>
        <w:t xml:space="preserve"> </w:t>
      </w:r>
      <w:r w:rsidR="00E518ED" w:rsidRPr="00E518ED">
        <w:rPr>
          <w:b/>
          <w:sz w:val="20"/>
          <w:szCs w:val="20"/>
        </w:rPr>
        <w:t>CRITERIA TO DEFINE GROUPS OF BRAKE LINING ASSEMBLY FOR VEHICLES OF CATEGORY L</w:t>
      </w:r>
    </w:p>
    <w:p w14:paraId="0907C06E" w14:textId="77777777" w:rsidR="00C900FD" w:rsidRDefault="00C900FD" w:rsidP="00C900FD">
      <w:pPr>
        <w:spacing w:after="0" w:line="20" w:lineRule="atLeast"/>
        <w:jc w:val="both"/>
        <w:rPr>
          <w:b/>
          <w:sz w:val="20"/>
          <w:szCs w:val="20"/>
        </w:rPr>
      </w:pPr>
    </w:p>
    <w:p w14:paraId="29BCDD17" w14:textId="096DEE5B" w:rsidR="002331AA" w:rsidRDefault="002331AA" w:rsidP="009310C8">
      <w:pPr>
        <w:spacing w:after="0" w:line="20" w:lineRule="atLeast"/>
        <w:rPr>
          <w:b/>
          <w:bCs/>
          <w:sz w:val="20"/>
          <w:szCs w:val="20"/>
        </w:rPr>
      </w:pPr>
      <w:r w:rsidRPr="00C900FD">
        <w:rPr>
          <w:b/>
          <w:bCs/>
          <w:sz w:val="20"/>
          <w:szCs w:val="20"/>
        </w:rPr>
        <w:t>G-2.1 Grouping criteria</w:t>
      </w:r>
    </w:p>
    <w:p w14:paraId="595DBF3C" w14:textId="77777777" w:rsidR="00C900FD" w:rsidRPr="00C900FD" w:rsidRDefault="00C900FD" w:rsidP="009310C8">
      <w:pPr>
        <w:spacing w:after="0" w:line="20" w:lineRule="atLeast"/>
        <w:rPr>
          <w:b/>
          <w:bCs/>
          <w:sz w:val="20"/>
          <w:szCs w:val="20"/>
        </w:rPr>
      </w:pPr>
    </w:p>
    <w:p w14:paraId="4D7A8289" w14:textId="7C7E3C65" w:rsidR="002331AA" w:rsidRDefault="002331AA" w:rsidP="009310C8">
      <w:pPr>
        <w:spacing w:after="0" w:line="20" w:lineRule="atLeast"/>
        <w:rPr>
          <w:bCs/>
          <w:sz w:val="20"/>
          <w:szCs w:val="20"/>
        </w:rPr>
      </w:pPr>
      <w:r w:rsidRPr="002331AA">
        <w:rPr>
          <w:bCs/>
          <w:sz w:val="20"/>
          <w:szCs w:val="20"/>
        </w:rPr>
        <w:t>The grouping is made according to the following approach:</w:t>
      </w:r>
    </w:p>
    <w:p w14:paraId="11DFDDE3" w14:textId="77777777" w:rsidR="00C900FD" w:rsidRPr="002331AA" w:rsidRDefault="00C900FD" w:rsidP="009310C8">
      <w:pPr>
        <w:spacing w:after="0" w:line="20" w:lineRule="atLeast"/>
        <w:rPr>
          <w:bCs/>
          <w:sz w:val="20"/>
          <w:szCs w:val="20"/>
        </w:rPr>
      </w:pPr>
    </w:p>
    <w:p w14:paraId="6FEEB109" w14:textId="7CA11BA5" w:rsidR="002331AA" w:rsidRPr="00C900FD" w:rsidRDefault="002331AA" w:rsidP="001A4D0E">
      <w:pPr>
        <w:pStyle w:val="ListParagraph"/>
        <w:numPr>
          <w:ilvl w:val="0"/>
          <w:numId w:val="39"/>
        </w:numPr>
        <w:spacing w:after="0" w:line="20" w:lineRule="atLeast"/>
        <w:rPr>
          <w:bCs/>
          <w:sz w:val="20"/>
          <w:szCs w:val="20"/>
        </w:rPr>
      </w:pPr>
      <w:r w:rsidRPr="00C900FD">
        <w:rPr>
          <w:bCs/>
          <w:sz w:val="20"/>
          <w:szCs w:val="20"/>
        </w:rPr>
        <w:t>According to the individual friction material of the brake lining;</w:t>
      </w:r>
      <w:r w:rsidR="00C900FD" w:rsidRPr="00C900FD">
        <w:rPr>
          <w:bCs/>
          <w:sz w:val="20"/>
          <w:szCs w:val="20"/>
        </w:rPr>
        <w:t xml:space="preserve"> and</w:t>
      </w:r>
    </w:p>
    <w:p w14:paraId="525E098C" w14:textId="77777777" w:rsidR="00C900FD" w:rsidRPr="00C900FD" w:rsidRDefault="00C900FD" w:rsidP="00C900FD">
      <w:pPr>
        <w:pStyle w:val="ListParagraph"/>
        <w:spacing w:after="0" w:line="20" w:lineRule="atLeast"/>
        <w:ind w:left="1080"/>
        <w:rPr>
          <w:bCs/>
          <w:sz w:val="20"/>
          <w:szCs w:val="20"/>
        </w:rPr>
      </w:pPr>
    </w:p>
    <w:p w14:paraId="7A7FF1C7" w14:textId="4668E1F3" w:rsidR="002331AA" w:rsidRDefault="002331AA" w:rsidP="00C900FD">
      <w:pPr>
        <w:spacing w:after="0" w:line="20" w:lineRule="atLeast"/>
        <w:ind w:left="720"/>
        <w:jc w:val="both"/>
        <w:rPr>
          <w:bCs/>
          <w:sz w:val="20"/>
          <w:szCs w:val="20"/>
        </w:rPr>
      </w:pPr>
      <w:r w:rsidRPr="002331AA">
        <w:rPr>
          <w:bCs/>
          <w:sz w:val="20"/>
          <w:szCs w:val="20"/>
        </w:rPr>
        <w:t>(b) Depending on the area of the friction material area of the brake lining assembly operated by the piston/pistons of only one side of the brake caliper</w:t>
      </w:r>
      <w:r w:rsidR="006F7076">
        <w:rPr>
          <w:bCs/>
          <w:sz w:val="20"/>
          <w:szCs w:val="20"/>
        </w:rPr>
        <w:t xml:space="preserve"> </w:t>
      </w:r>
      <w:r w:rsidR="006F7076" w:rsidRPr="006F7076">
        <w:rPr>
          <w:bCs/>
          <w:sz w:val="20"/>
          <w:szCs w:val="20"/>
        </w:rPr>
        <w:t>or, in case of drum brakes, of only one brake shoe</w:t>
      </w:r>
      <w:r w:rsidR="00C900FD">
        <w:rPr>
          <w:bCs/>
          <w:sz w:val="20"/>
          <w:szCs w:val="20"/>
        </w:rPr>
        <w:t xml:space="preserve"> </w:t>
      </w:r>
      <w:r w:rsidR="006F7076" w:rsidRPr="006F7076">
        <w:rPr>
          <w:bCs/>
          <w:sz w:val="20"/>
          <w:szCs w:val="20"/>
        </w:rPr>
        <w:t>Friction material area means all the area enclosed within the perimeter of the brake lining (see the red cross-hatched area, Figure 1, Figure 2), thus excluding the presence of any grooves and/or chamfers:</w:t>
      </w:r>
    </w:p>
    <w:p w14:paraId="5D94D48F" w14:textId="77777777" w:rsidR="00041B91" w:rsidRDefault="00041B91" w:rsidP="009310C8">
      <w:pPr>
        <w:spacing w:after="0" w:line="20" w:lineRule="atLeast"/>
        <w:jc w:val="center"/>
        <w:rPr>
          <w:bCs/>
          <w:sz w:val="20"/>
          <w:szCs w:val="20"/>
        </w:rPr>
      </w:pPr>
    </w:p>
    <w:p w14:paraId="404897F4" w14:textId="6A92E78F" w:rsidR="00FB03AA" w:rsidRDefault="002646C8" w:rsidP="009310C8">
      <w:pPr>
        <w:spacing w:after="0" w:line="20" w:lineRule="atLeast"/>
        <w:jc w:val="center"/>
        <w:rPr>
          <w:bCs/>
          <w:sz w:val="20"/>
          <w:szCs w:val="20"/>
        </w:rPr>
      </w:pPr>
      <w:r>
        <w:rPr>
          <w:noProof/>
          <w:lang w:val="en-IN" w:eastAsia="en-IN" w:bidi="ar-SA"/>
        </w:rPr>
        <w:drawing>
          <wp:anchor distT="0" distB="0" distL="114300" distR="114300" simplePos="0" relativeHeight="251660288" behindDoc="0" locked="0" layoutInCell="1" allowOverlap="1" wp14:anchorId="7DF4E810" wp14:editId="27A1D14E">
            <wp:simplePos x="0" y="0"/>
            <wp:positionH relativeFrom="margin">
              <wp:posOffset>1292225</wp:posOffset>
            </wp:positionH>
            <wp:positionV relativeFrom="paragraph">
              <wp:posOffset>8890</wp:posOffset>
            </wp:positionV>
            <wp:extent cx="3162300" cy="2596515"/>
            <wp:effectExtent l="0" t="0" r="0" b="0"/>
            <wp:wrapThrough wrapText="bothSides">
              <wp:wrapPolygon edited="0">
                <wp:start x="0" y="0"/>
                <wp:lineTo x="0" y="21394"/>
                <wp:lineTo x="21470" y="21394"/>
                <wp:lineTo x="21470" y="0"/>
                <wp:lineTo x="0" y="0"/>
              </wp:wrapPolygon>
            </wp:wrapThrough>
            <wp:docPr id="1716546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46952" name=""/>
                    <pic:cNvPicPr/>
                  </pic:nvPicPr>
                  <pic:blipFill>
                    <a:blip r:embed="rId17">
                      <a:extLst>
                        <a:ext uri="{28A0092B-C50C-407E-A947-70E740481C1C}">
                          <a14:useLocalDpi xmlns:a14="http://schemas.microsoft.com/office/drawing/2010/main" val="0"/>
                        </a:ext>
                      </a:extLst>
                    </a:blip>
                    <a:stretch>
                      <a:fillRect/>
                    </a:stretch>
                  </pic:blipFill>
                  <pic:spPr>
                    <a:xfrm>
                      <a:off x="0" y="0"/>
                      <a:ext cx="3162300" cy="2596515"/>
                    </a:xfrm>
                    <a:prstGeom prst="rect">
                      <a:avLst/>
                    </a:prstGeom>
                  </pic:spPr>
                </pic:pic>
              </a:graphicData>
            </a:graphic>
            <wp14:sizeRelH relativeFrom="page">
              <wp14:pctWidth>0</wp14:pctWidth>
            </wp14:sizeRelH>
            <wp14:sizeRelV relativeFrom="page">
              <wp14:pctHeight>0</wp14:pctHeight>
            </wp14:sizeRelV>
          </wp:anchor>
        </w:drawing>
      </w:r>
    </w:p>
    <w:p w14:paraId="7DCB4E0B" w14:textId="77777777" w:rsidR="002646C8" w:rsidRDefault="002646C8" w:rsidP="009310C8">
      <w:pPr>
        <w:spacing w:after="0" w:line="20" w:lineRule="atLeast"/>
        <w:jc w:val="center"/>
        <w:rPr>
          <w:bCs/>
          <w:sz w:val="20"/>
          <w:szCs w:val="20"/>
        </w:rPr>
      </w:pPr>
    </w:p>
    <w:p w14:paraId="2B917EA8" w14:textId="77777777" w:rsidR="002646C8" w:rsidRDefault="002646C8" w:rsidP="009310C8">
      <w:pPr>
        <w:spacing w:after="0" w:line="20" w:lineRule="atLeast"/>
        <w:jc w:val="center"/>
        <w:rPr>
          <w:bCs/>
          <w:sz w:val="20"/>
          <w:szCs w:val="20"/>
        </w:rPr>
      </w:pPr>
    </w:p>
    <w:p w14:paraId="39561009" w14:textId="77777777" w:rsidR="002646C8" w:rsidRDefault="002646C8" w:rsidP="009310C8">
      <w:pPr>
        <w:spacing w:after="0" w:line="20" w:lineRule="atLeast"/>
        <w:jc w:val="center"/>
        <w:rPr>
          <w:bCs/>
          <w:sz w:val="20"/>
          <w:szCs w:val="20"/>
        </w:rPr>
      </w:pPr>
    </w:p>
    <w:p w14:paraId="08FA5D2D" w14:textId="77777777" w:rsidR="002646C8" w:rsidRDefault="002646C8" w:rsidP="009310C8">
      <w:pPr>
        <w:spacing w:after="0" w:line="20" w:lineRule="atLeast"/>
        <w:jc w:val="center"/>
        <w:rPr>
          <w:bCs/>
          <w:sz w:val="20"/>
          <w:szCs w:val="20"/>
        </w:rPr>
      </w:pPr>
    </w:p>
    <w:p w14:paraId="19CB8780" w14:textId="77777777" w:rsidR="002646C8" w:rsidRDefault="002646C8" w:rsidP="009310C8">
      <w:pPr>
        <w:spacing w:after="0" w:line="20" w:lineRule="atLeast"/>
        <w:jc w:val="center"/>
        <w:rPr>
          <w:bCs/>
          <w:sz w:val="20"/>
          <w:szCs w:val="20"/>
        </w:rPr>
      </w:pPr>
    </w:p>
    <w:p w14:paraId="6F48B19C" w14:textId="77777777" w:rsidR="002646C8" w:rsidRDefault="002646C8" w:rsidP="009310C8">
      <w:pPr>
        <w:spacing w:after="0" w:line="20" w:lineRule="atLeast"/>
        <w:jc w:val="center"/>
        <w:rPr>
          <w:bCs/>
          <w:sz w:val="20"/>
          <w:szCs w:val="20"/>
        </w:rPr>
      </w:pPr>
    </w:p>
    <w:p w14:paraId="7365EA29" w14:textId="77777777" w:rsidR="002646C8" w:rsidRDefault="002646C8" w:rsidP="009310C8">
      <w:pPr>
        <w:spacing w:after="0" w:line="20" w:lineRule="atLeast"/>
        <w:jc w:val="center"/>
        <w:rPr>
          <w:bCs/>
          <w:sz w:val="20"/>
          <w:szCs w:val="20"/>
        </w:rPr>
      </w:pPr>
    </w:p>
    <w:p w14:paraId="33E882D5" w14:textId="77777777" w:rsidR="002646C8" w:rsidRDefault="002646C8" w:rsidP="009310C8">
      <w:pPr>
        <w:spacing w:after="0" w:line="20" w:lineRule="atLeast"/>
        <w:jc w:val="center"/>
        <w:rPr>
          <w:bCs/>
          <w:sz w:val="20"/>
          <w:szCs w:val="20"/>
        </w:rPr>
      </w:pPr>
    </w:p>
    <w:p w14:paraId="613077CC" w14:textId="77777777" w:rsidR="002646C8" w:rsidRDefault="002646C8" w:rsidP="009310C8">
      <w:pPr>
        <w:spacing w:after="0" w:line="20" w:lineRule="atLeast"/>
        <w:jc w:val="center"/>
        <w:rPr>
          <w:bCs/>
          <w:sz w:val="20"/>
          <w:szCs w:val="20"/>
        </w:rPr>
      </w:pPr>
    </w:p>
    <w:p w14:paraId="468B305A" w14:textId="77777777" w:rsidR="00EC118E" w:rsidRDefault="00EC118E" w:rsidP="009310C8">
      <w:pPr>
        <w:spacing w:after="0" w:line="20" w:lineRule="atLeast"/>
        <w:jc w:val="center"/>
        <w:rPr>
          <w:bCs/>
          <w:sz w:val="20"/>
          <w:szCs w:val="20"/>
        </w:rPr>
      </w:pPr>
    </w:p>
    <w:p w14:paraId="18E75E1B" w14:textId="77777777" w:rsidR="00041B91" w:rsidRDefault="00041B91" w:rsidP="009310C8">
      <w:pPr>
        <w:spacing w:after="0" w:line="20" w:lineRule="atLeast"/>
        <w:jc w:val="center"/>
        <w:rPr>
          <w:bCs/>
          <w:sz w:val="20"/>
          <w:szCs w:val="20"/>
        </w:rPr>
      </w:pPr>
    </w:p>
    <w:p w14:paraId="078FF0ED" w14:textId="77777777" w:rsidR="00041B91" w:rsidRDefault="00041B91" w:rsidP="00041B91">
      <w:pPr>
        <w:ind w:left="720"/>
        <w:jc w:val="center"/>
      </w:pPr>
    </w:p>
    <w:p w14:paraId="6818632B" w14:textId="77777777" w:rsidR="00041B91" w:rsidRDefault="00041B91" w:rsidP="00041B91">
      <w:pPr>
        <w:ind w:left="720"/>
        <w:jc w:val="center"/>
      </w:pPr>
    </w:p>
    <w:p w14:paraId="68DB4AE3" w14:textId="77777777" w:rsidR="00041B91" w:rsidRDefault="00041B91" w:rsidP="00041B91">
      <w:pPr>
        <w:ind w:left="720"/>
        <w:jc w:val="center"/>
      </w:pPr>
    </w:p>
    <w:p w14:paraId="1562B2F1" w14:textId="12B20264" w:rsidR="00041B91" w:rsidRPr="00041B91" w:rsidRDefault="00041B91" w:rsidP="00041B91">
      <w:pPr>
        <w:spacing w:after="0"/>
        <w:ind w:left="720"/>
        <w:jc w:val="center"/>
        <w:rPr>
          <w:smallCaps/>
          <w:sz w:val="20"/>
        </w:rPr>
      </w:pPr>
      <w:r w:rsidRPr="00041B91">
        <w:rPr>
          <w:smallCaps/>
          <w:sz w:val="20"/>
        </w:rPr>
        <w:t>Fig. 1</w:t>
      </w:r>
      <w:r w:rsidR="00D22C4D">
        <w:rPr>
          <w:smallCaps/>
          <w:sz w:val="20"/>
        </w:rPr>
        <w:t xml:space="preserve"> </w:t>
      </w:r>
      <w:r w:rsidR="00D22C4D" w:rsidRPr="00D22C4D">
        <w:rPr>
          <w:smallCaps/>
          <w:sz w:val="20"/>
        </w:rPr>
        <w:t>frictional material area of disc brake</w:t>
      </w:r>
    </w:p>
    <w:p w14:paraId="7BFEC3EC" w14:textId="77777777" w:rsidR="00041B91" w:rsidRDefault="00041B91" w:rsidP="009310C8">
      <w:pPr>
        <w:spacing w:after="0" w:line="20" w:lineRule="atLeast"/>
        <w:jc w:val="center"/>
        <w:rPr>
          <w:bCs/>
          <w:sz w:val="20"/>
          <w:szCs w:val="20"/>
        </w:rPr>
      </w:pPr>
    </w:p>
    <w:p w14:paraId="405D2B0C" w14:textId="540B848D" w:rsidR="00EC118E" w:rsidRDefault="00EC118E" w:rsidP="009310C8">
      <w:pPr>
        <w:spacing w:after="0" w:line="20" w:lineRule="atLeast"/>
        <w:jc w:val="center"/>
        <w:rPr>
          <w:bCs/>
          <w:sz w:val="20"/>
          <w:szCs w:val="20"/>
        </w:rPr>
      </w:pPr>
      <w:r>
        <w:rPr>
          <w:noProof/>
          <w:lang w:val="en-IN" w:eastAsia="en-IN" w:bidi="ar-SA"/>
        </w:rPr>
        <w:drawing>
          <wp:anchor distT="0" distB="0" distL="114300" distR="114300" simplePos="0" relativeHeight="251661312" behindDoc="0" locked="0" layoutInCell="1" allowOverlap="1" wp14:anchorId="3635CB6E" wp14:editId="0D3EE33F">
            <wp:simplePos x="0" y="0"/>
            <wp:positionH relativeFrom="margin">
              <wp:posOffset>1539380</wp:posOffset>
            </wp:positionH>
            <wp:positionV relativeFrom="paragraph">
              <wp:posOffset>40005</wp:posOffset>
            </wp:positionV>
            <wp:extent cx="3032760" cy="3291205"/>
            <wp:effectExtent l="0" t="0" r="0" b="4445"/>
            <wp:wrapThrough wrapText="bothSides">
              <wp:wrapPolygon edited="0">
                <wp:start x="0" y="0"/>
                <wp:lineTo x="0" y="21504"/>
                <wp:lineTo x="21437" y="21504"/>
                <wp:lineTo x="21437" y="0"/>
                <wp:lineTo x="0" y="0"/>
              </wp:wrapPolygon>
            </wp:wrapThrough>
            <wp:docPr id="711150484" name="Picture 1" descr="A drawing of a piece of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0484" name="Picture 1" descr="A drawing of a piece of metal&#10;&#10;Description automatically generated"/>
                    <pic:cNvPicPr/>
                  </pic:nvPicPr>
                  <pic:blipFill rotWithShape="1">
                    <a:blip r:embed="rId18">
                      <a:extLst>
                        <a:ext uri="{28A0092B-C50C-407E-A947-70E740481C1C}">
                          <a14:useLocalDpi xmlns:a14="http://schemas.microsoft.com/office/drawing/2010/main" val="0"/>
                        </a:ext>
                      </a:extLst>
                    </a:blip>
                    <a:srcRect l="7711"/>
                    <a:stretch/>
                  </pic:blipFill>
                  <pic:spPr bwMode="auto">
                    <a:xfrm>
                      <a:off x="0" y="0"/>
                      <a:ext cx="3032760" cy="329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ED5EE7" w14:textId="77777777" w:rsidR="00EC118E" w:rsidRDefault="00EC118E" w:rsidP="009310C8">
      <w:pPr>
        <w:spacing w:after="0" w:line="20" w:lineRule="atLeast"/>
        <w:jc w:val="center"/>
        <w:rPr>
          <w:bCs/>
          <w:sz w:val="20"/>
          <w:szCs w:val="20"/>
        </w:rPr>
      </w:pPr>
    </w:p>
    <w:p w14:paraId="3DEF4832" w14:textId="77777777" w:rsidR="00EC118E" w:rsidRDefault="00EC118E" w:rsidP="009310C8">
      <w:pPr>
        <w:spacing w:after="0" w:line="20" w:lineRule="atLeast"/>
        <w:jc w:val="center"/>
        <w:rPr>
          <w:bCs/>
          <w:sz w:val="20"/>
          <w:szCs w:val="20"/>
        </w:rPr>
      </w:pPr>
    </w:p>
    <w:p w14:paraId="754F51A4" w14:textId="77777777" w:rsidR="00EC118E" w:rsidRDefault="00EC118E" w:rsidP="009310C8">
      <w:pPr>
        <w:spacing w:after="0" w:line="20" w:lineRule="atLeast"/>
        <w:jc w:val="center"/>
        <w:rPr>
          <w:bCs/>
          <w:sz w:val="20"/>
          <w:szCs w:val="20"/>
        </w:rPr>
      </w:pPr>
    </w:p>
    <w:p w14:paraId="20727B8D" w14:textId="77777777" w:rsidR="00EC118E" w:rsidRDefault="00EC118E" w:rsidP="009310C8">
      <w:pPr>
        <w:spacing w:after="0" w:line="20" w:lineRule="atLeast"/>
        <w:jc w:val="center"/>
        <w:rPr>
          <w:bCs/>
          <w:sz w:val="20"/>
          <w:szCs w:val="20"/>
        </w:rPr>
      </w:pPr>
    </w:p>
    <w:p w14:paraId="3F8FBC38" w14:textId="6FBA9A7C" w:rsidR="00EC118E" w:rsidRDefault="00EC118E" w:rsidP="009310C8">
      <w:pPr>
        <w:spacing w:after="0" w:line="20" w:lineRule="atLeast"/>
        <w:jc w:val="center"/>
        <w:rPr>
          <w:bCs/>
          <w:sz w:val="20"/>
          <w:szCs w:val="20"/>
        </w:rPr>
      </w:pPr>
    </w:p>
    <w:p w14:paraId="215CE9F8" w14:textId="2BFE40DF" w:rsidR="00EC118E" w:rsidRDefault="00EC118E" w:rsidP="009310C8">
      <w:pPr>
        <w:spacing w:after="0" w:line="20" w:lineRule="atLeast"/>
        <w:jc w:val="center"/>
        <w:rPr>
          <w:bCs/>
          <w:sz w:val="20"/>
          <w:szCs w:val="20"/>
        </w:rPr>
      </w:pPr>
    </w:p>
    <w:p w14:paraId="05DD5781" w14:textId="020CFD6F" w:rsidR="00EC118E" w:rsidRDefault="00EC118E" w:rsidP="009310C8">
      <w:pPr>
        <w:spacing w:after="0" w:line="20" w:lineRule="atLeast"/>
        <w:jc w:val="center"/>
        <w:rPr>
          <w:bCs/>
          <w:sz w:val="20"/>
          <w:szCs w:val="20"/>
        </w:rPr>
      </w:pPr>
    </w:p>
    <w:p w14:paraId="261339B5" w14:textId="77777777" w:rsidR="00EC118E" w:rsidRDefault="00EC118E" w:rsidP="009310C8">
      <w:pPr>
        <w:spacing w:after="0" w:line="20" w:lineRule="atLeast"/>
        <w:jc w:val="center"/>
        <w:rPr>
          <w:bCs/>
          <w:sz w:val="20"/>
          <w:szCs w:val="20"/>
        </w:rPr>
      </w:pPr>
    </w:p>
    <w:p w14:paraId="025EEAD4" w14:textId="77777777" w:rsidR="00EC118E" w:rsidRDefault="00EC118E" w:rsidP="009310C8">
      <w:pPr>
        <w:spacing w:after="0" w:line="20" w:lineRule="atLeast"/>
        <w:jc w:val="center"/>
        <w:rPr>
          <w:bCs/>
          <w:sz w:val="20"/>
          <w:szCs w:val="20"/>
        </w:rPr>
      </w:pPr>
    </w:p>
    <w:p w14:paraId="1A78B8C7" w14:textId="46A0E928" w:rsidR="00EC118E" w:rsidRDefault="00EC118E" w:rsidP="009310C8">
      <w:pPr>
        <w:spacing w:after="0" w:line="20" w:lineRule="atLeast"/>
        <w:jc w:val="center"/>
        <w:rPr>
          <w:bCs/>
          <w:sz w:val="20"/>
          <w:szCs w:val="20"/>
        </w:rPr>
      </w:pPr>
    </w:p>
    <w:p w14:paraId="7A543C3A" w14:textId="663322FE" w:rsidR="00EC118E" w:rsidRDefault="00EC118E" w:rsidP="009310C8">
      <w:pPr>
        <w:spacing w:after="0" w:line="20" w:lineRule="atLeast"/>
        <w:jc w:val="center"/>
        <w:rPr>
          <w:bCs/>
          <w:sz w:val="20"/>
          <w:szCs w:val="20"/>
        </w:rPr>
      </w:pPr>
    </w:p>
    <w:p w14:paraId="28B6AEBC" w14:textId="4F32123D" w:rsidR="00EC118E" w:rsidRDefault="00EC118E" w:rsidP="009310C8">
      <w:pPr>
        <w:spacing w:after="0" w:line="20" w:lineRule="atLeast"/>
        <w:jc w:val="center"/>
        <w:rPr>
          <w:bCs/>
          <w:sz w:val="20"/>
          <w:szCs w:val="20"/>
        </w:rPr>
      </w:pPr>
    </w:p>
    <w:p w14:paraId="3FD2019C" w14:textId="77777777" w:rsidR="004F6A43" w:rsidRDefault="004F6A43" w:rsidP="009310C8">
      <w:pPr>
        <w:spacing w:after="0" w:line="20" w:lineRule="atLeast"/>
        <w:jc w:val="center"/>
        <w:rPr>
          <w:bCs/>
          <w:sz w:val="20"/>
          <w:szCs w:val="20"/>
        </w:rPr>
      </w:pPr>
    </w:p>
    <w:p w14:paraId="36888A7C" w14:textId="33F58796" w:rsidR="00EC118E" w:rsidRDefault="00EC118E" w:rsidP="009310C8">
      <w:pPr>
        <w:spacing w:after="0" w:line="20" w:lineRule="atLeast"/>
        <w:jc w:val="center"/>
        <w:rPr>
          <w:bCs/>
          <w:sz w:val="20"/>
          <w:szCs w:val="20"/>
        </w:rPr>
      </w:pPr>
    </w:p>
    <w:p w14:paraId="6D5F4448" w14:textId="7ACB603C" w:rsidR="00041B91" w:rsidRDefault="00041B91" w:rsidP="009310C8">
      <w:pPr>
        <w:spacing w:after="0" w:line="20" w:lineRule="atLeast"/>
        <w:jc w:val="center"/>
        <w:rPr>
          <w:bCs/>
          <w:sz w:val="20"/>
          <w:szCs w:val="20"/>
        </w:rPr>
      </w:pPr>
    </w:p>
    <w:p w14:paraId="6737D528" w14:textId="63F94701" w:rsidR="00041B91" w:rsidRDefault="00041B91" w:rsidP="009310C8">
      <w:pPr>
        <w:spacing w:after="0" w:line="20" w:lineRule="atLeast"/>
        <w:jc w:val="center"/>
        <w:rPr>
          <w:bCs/>
          <w:sz w:val="20"/>
          <w:szCs w:val="20"/>
        </w:rPr>
      </w:pPr>
    </w:p>
    <w:p w14:paraId="6D25EBA5" w14:textId="62CE0390" w:rsidR="00041B91" w:rsidRDefault="00041B91" w:rsidP="009310C8">
      <w:pPr>
        <w:spacing w:after="0" w:line="20" w:lineRule="atLeast"/>
        <w:jc w:val="center"/>
        <w:rPr>
          <w:bCs/>
          <w:sz w:val="20"/>
          <w:szCs w:val="20"/>
        </w:rPr>
      </w:pPr>
    </w:p>
    <w:p w14:paraId="146B9770" w14:textId="7E9D5B48" w:rsidR="00041B91" w:rsidRDefault="00041B91" w:rsidP="009310C8">
      <w:pPr>
        <w:spacing w:after="0" w:line="20" w:lineRule="atLeast"/>
        <w:jc w:val="center"/>
        <w:rPr>
          <w:bCs/>
          <w:sz w:val="20"/>
          <w:szCs w:val="20"/>
        </w:rPr>
      </w:pPr>
    </w:p>
    <w:p w14:paraId="75C3D0D0" w14:textId="742EBEE9" w:rsidR="00041B91" w:rsidRDefault="00041B91" w:rsidP="009310C8">
      <w:pPr>
        <w:spacing w:after="0" w:line="20" w:lineRule="atLeast"/>
        <w:jc w:val="center"/>
        <w:rPr>
          <w:bCs/>
          <w:sz w:val="20"/>
          <w:szCs w:val="20"/>
        </w:rPr>
      </w:pPr>
    </w:p>
    <w:p w14:paraId="405EDA85" w14:textId="11F1ED1F" w:rsidR="00041B91" w:rsidRDefault="00041B91" w:rsidP="009310C8">
      <w:pPr>
        <w:spacing w:after="0" w:line="20" w:lineRule="atLeast"/>
        <w:jc w:val="center"/>
        <w:rPr>
          <w:bCs/>
          <w:sz w:val="20"/>
          <w:szCs w:val="20"/>
        </w:rPr>
      </w:pPr>
    </w:p>
    <w:p w14:paraId="092278B6" w14:textId="0A7D854F" w:rsidR="00041B91" w:rsidRDefault="00041B91" w:rsidP="009310C8">
      <w:pPr>
        <w:spacing w:after="0" w:line="20" w:lineRule="atLeast"/>
        <w:jc w:val="center"/>
        <w:rPr>
          <w:bCs/>
          <w:sz w:val="20"/>
          <w:szCs w:val="20"/>
        </w:rPr>
      </w:pPr>
    </w:p>
    <w:p w14:paraId="0C6FDB1A" w14:textId="3A353F26" w:rsidR="00041B91" w:rsidRDefault="00041B91" w:rsidP="009310C8">
      <w:pPr>
        <w:spacing w:after="0" w:line="20" w:lineRule="atLeast"/>
        <w:jc w:val="center"/>
        <w:rPr>
          <w:bCs/>
          <w:sz w:val="20"/>
          <w:szCs w:val="20"/>
        </w:rPr>
      </w:pPr>
    </w:p>
    <w:p w14:paraId="27C47251" w14:textId="36625B47" w:rsidR="00041B91" w:rsidRDefault="00041B91" w:rsidP="009310C8">
      <w:pPr>
        <w:spacing w:after="0" w:line="20" w:lineRule="atLeast"/>
        <w:jc w:val="center"/>
        <w:rPr>
          <w:bCs/>
          <w:sz w:val="20"/>
          <w:szCs w:val="20"/>
        </w:rPr>
      </w:pPr>
    </w:p>
    <w:p w14:paraId="64333E0B" w14:textId="7760F48E" w:rsidR="00041B91" w:rsidRPr="00041B91" w:rsidRDefault="00041B91" w:rsidP="00041B91">
      <w:pPr>
        <w:spacing w:after="0" w:line="20" w:lineRule="atLeast"/>
        <w:jc w:val="center"/>
        <w:rPr>
          <w:bCs/>
          <w:smallCaps/>
          <w:sz w:val="20"/>
          <w:szCs w:val="20"/>
        </w:rPr>
      </w:pPr>
      <w:r w:rsidRPr="00041B91">
        <w:rPr>
          <w:bCs/>
          <w:smallCaps/>
          <w:sz w:val="20"/>
          <w:szCs w:val="20"/>
        </w:rPr>
        <w:t>Fig. 2</w:t>
      </w:r>
      <w:r w:rsidR="00D22C4D">
        <w:rPr>
          <w:bCs/>
          <w:smallCaps/>
          <w:sz w:val="20"/>
          <w:szCs w:val="20"/>
        </w:rPr>
        <w:t xml:space="preserve"> </w:t>
      </w:r>
      <w:r w:rsidR="00D22C4D" w:rsidRPr="00D22C4D">
        <w:rPr>
          <w:bCs/>
          <w:smallCaps/>
          <w:sz w:val="20"/>
          <w:szCs w:val="20"/>
        </w:rPr>
        <w:t>frictional material area of drum brake</w:t>
      </w:r>
    </w:p>
    <w:p w14:paraId="64586F7D" w14:textId="77777777" w:rsidR="00041B91" w:rsidRDefault="00041B91" w:rsidP="00041B91">
      <w:pPr>
        <w:spacing w:after="0" w:line="20" w:lineRule="atLeast"/>
        <w:jc w:val="center"/>
        <w:rPr>
          <w:bCs/>
          <w:sz w:val="20"/>
          <w:szCs w:val="20"/>
        </w:rPr>
      </w:pPr>
    </w:p>
    <w:p w14:paraId="04203F91" w14:textId="7BCE84F3" w:rsidR="00041B91" w:rsidRPr="00041B91" w:rsidRDefault="00041B91" w:rsidP="00041B91">
      <w:pPr>
        <w:spacing w:after="0" w:line="20" w:lineRule="atLeast"/>
        <w:jc w:val="center"/>
        <w:rPr>
          <w:b/>
          <w:bCs/>
          <w:sz w:val="20"/>
          <w:szCs w:val="20"/>
        </w:rPr>
      </w:pPr>
      <w:r w:rsidRPr="00041B91">
        <w:rPr>
          <w:b/>
          <w:bCs/>
          <w:sz w:val="20"/>
          <w:szCs w:val="20"/>
        </w:rPr>
        <w:lastRenderedPageBreak/>
        <w:t xml:space="preserve">Table </w:t>
      </w:r>
      <w:r>
        <w:rPr>
          <w:b/>
          <w:bCs/>
          <w:sz w:val="20"/>
          <w:szCs w:val="20"/>
        </w:rPr>
        <w:t>3</w:t>
      </w:r>
      <w:r w:rsidRPr="00041B91">
        <w:rPr>
          <w:b/>
          <w:bCs/>
          <w:sz w:val="20"/>
          <w:szCs w:val="20"/>
        </w:rPr>
        <w:t xml:space="preserve">: 3 </w:t>
      </w:r>
      <w:r w:rsidR="00B97927" w:rsidRPr="00041B91">
        <w:rPr>
          <w:b/>
          <w:bCs/>
          <w:sz w:val="20"/>
          <w:szCs w:val="20"/>
        </w:rPr>
        <w:t xml:space="preserve">Area Groups </w:t>
      </w:r>
      <w:r w:rsidRPr="00041B91">
        <w:rPr>
          <w:b/>
          <w:bCs/>
          <w:sz w:val="20"/>
          <w:szCs w:val="20"/>
        </w:rPr>
        <w:t>(For brake pads)</w:t>
      </w:r>
    </w:p>
    <w:p w14:paraId="0B434316" w14:textId="0C036C61" w:rsidR="00041B91" w:rsidRDefault="00B97927" w:rsidP="00041B91">
      <w:pPr>
        <w:spacing w:after="0" w:line="20" w:lineRule="atLeast"/>
        <w:jc w:val="center"/>
        <w:rPr>
          <w:bCs/>
          <w:sz w:val="20"/>
          <w:szCs w:val="20"/>
        </w:rPr>
      </w:pPr>
      <w:r>
        <w:rPr>
          <w:bCs/>
          <w:sz w:val="20"/>
          <w:szCs w:val="20"/>
        </w:rPr>
        <w:t>(</w:t>
      </w:r>
      <w:r w:rsidRPr="00B97927">
        <w:rPr>
          <w:bCs/>
          <w:i/>
          <w:sz w:val="20"/>
          <w:szCs w:val="20"/>
        </w:rPr>
        <w:t>Clause</w:t>
      </w:r>
      <w:r>
        <w:rPr>
          <w:bCs/>
          <w:sz w:val="20"/>
          <w:szCs w:val="20"/>
        </w:rPr>
        <w:t xml:space="preserve"> </w:t>
      </w:r>
      <w:r w:rsidRPr="00BB32C7">
        <w:rPr>
          <w:b/>
          <w:bCs/>
          <w:sz w:val="20"/>
          <w:szCs w:val="20"/>
        </w:rPr>
        <w:t>G-2.2</w:t>
      </w:r>
      <w:r>
        <w:rPr>
          <w:bCs/>
          <w:sz w:val="20"/>
          <w:szCs w:val="20"/>
        </w:rPr>
        <w:t>)</w:t>
      </w:r>
    </w:p>
    <w:p w14:paraId="0C7BEA84" w14:textId="77777777" w:rsidR="00B97927" w:rsidRDefault="00B97927" w:rsidP="00041B91">
      <w:pPr>
        <w:spacing w:after="0" w:line="20" w:lineRule="atLeast"/>
        <w:jc w:val="center"/>
        <w:rPr>
          <w:bCs/>
          <w:sz w:val="20"/>
          <w:szCs w:val="20"/>
        </w:rPr>
      </w:pPr>
    </w:p>
    <w:tbl>
      <w:tblPr>
        <w:tblW w:w="3629" w:type="dxa"/>
        <w:jc w:val="center"/>
        <w:tblLook w:val="04A0" w:firstRow="1" w:lastRow="0" w:firstColumn="1" w:lastColumn="0" w:noHBand="0" w:noVBand="1"/>
      </w:tblPr>
      <w:tblGrid>
        <w:gridCol w:w="789"/>
        <w:gridCol w:w="1240"/>
        <w:gridCol w:w="1600"/>
      </w:tblGrid>
      <w:tr w:rsidR="00EB5F0F" w:rsidRPr="00FB03AA" w14:paraId="70C543A1" w14:textId="77777777" w:rsidTr="00EB5F0F">
        <w:trPr>
          <w:trHeight w:val="20"/>
          <w:jc w:val="center"/>
        </w:trPr>
        <w:tc>
          <w:tcPr>
            <w:tcW w:w="789" w:type="dxa"/>
            <w:tcBorders>
              <w:top w:val="single" w:sz="4" w:space="0" w:color="auto"/>
              <w:left w:val="single" w:sz="4" w:space="0" w:color="auto"/>
              <w:bottom w:val="single" w:sz="4" w:space="0" w:color="auto"/>
              <w:right w:val="single" w:sz="4" w:space="0" w:color="auto"/>
            </w:tcBorders>
          </w:tcPr>
          <w:p w14:paraId="236B1CA6" w14:textId="1AB59996" w:rsidR="00EB5F0F" w:rsidRPr="00041B91" w:rsidRDefault="00EB5F0F" w:rsidP="009310C8">
            <w:pPr>
              <w:spacing w:after="0" w:line="20" w:lineRule="atLeast"/>
              <w:jc w:val="center"/>
              <w:rPr>
                <w:rFonts w:eastAsia="Times New Roman"/>
                <w:b/>
                <w:color w:val="000000"/>
                <w:sz w:val="20"/>
                <w:szCs w:val="20"/>
                <w:lang w:val="en-IN" w:eastAsia="en-IN" w:bidi="ta-IN"/>
              </w:rPr>
            </w:pPr>
            <w:proofErr w:type="spellStart"/>
            <w:r>
              <w:rPr>
                <w:rFonts w:eastAsia="Times New Roman"/>
                <w:b/>
                <w:color w:val="000000"/>
                <w:sz w:val="20"/>
                <w:szCs w:val="20"/>
                <w:lang w:val="en-IN" w:eastAsia="en-IN" w:bidi="ta-IN"/>
              </w:rPr>
              <w:t>Sl</w:t>
            </w:r>
            <w:proofErr w:type="spellEnd"/>
            <w:r>
              <w:rPr>
                <w:rFonts w:eastAsia="Times New Roman"/>
                <w:b/>
                <w:color w:val="000000"/>
                <w:sz w:val="20"/>
                <w:szCs w:val="20"/>
                <w:lang w:val="en-IN" w:eastAsia="en-IN" w:bidi="ta-IN"/>
              </w:rPr>
              <w:t xml:space="preserve"> No.</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14:paraId="0E3C4DC7" w14:textId="58893961" w:rsidR="00EB5F0F" w:rsidRPr="00041B91" w:rsidRDefault="00EB5F0F" w:rsidP="009310C8">
            <w:pPr>
              <w:spacing w:after="0" w:line="20" w:lineRule="atLeast"/>
              <w:jc w:val="center"/>
              <w:rPr>
                <w:rFonts w:eastAsia="Times New Roman"/>
                <w:b/>
                <w:color w:val="000000"/>
                <w:sz w:val="20"/>
                <w:szCs w:val="20"/>
                <w:lang w:val="en-IN" w:eastAsia="en-IN" w:bidi="ta-IN"/>
              </w:rPr>
            </w:pPr>
            <w:r w:rsidRPr="00041B91">
              <w:rPr>
                <w:rFonts w:eastAsia="Times New Roman"/>
                <w:b/>
                <w:color w:val="000000"/>
                <w:sz w:val="20"/>
                <w:szCs w:val="20"/>
                <w:lang w:val="en-IN" w:eastAsia="en-IN" w:bidi="ta-IN"/>
              </w:rPr>
              <w:t>Group</w:t>
            </w:r>
          </w:p>
        </w:tc>
        <w:tc>
          <w:tcPr>
            <w:tcW w:w="1600" w:type="dxa"/>
            <w:tcBorders>
              <w:top w:val="single" w:sz="4" w:space="0" w:color="auto"/>
              <w:left w:val="nil"/>
              <w:bottom w:val="single" w:sz="4" w:space="0" w:color="auto"/>
              <w:right w:val="single" w:sz="4" w:space="0" w:color="auto"/>
            </w:tcBorders>
            <w:shd w:val="clear" w:color="auto" w:fill="auto"/>
            <w:hideMark/>
          </w:tcPr>
          <w:p w14:paraId="3A808D9B" w14:textId="77777777" w:rsidR="00EB5F0F" w:rsidRPr="00041B91" w:rsidRDefault="00EB5F0F" w:rsidP="009310C8">
            <w:pPr>
              <w:spacing w:after="0" w:line="20" w:lineRule="atLeast"/>
              <w:jc w:val="center"/>
              <w:rPr>
                <w:rFonts w:eastAsia="Times New Roman"/>
                <w:b/>
                <w:color w:val="000000"/>
                <w:sz w:val="20"/>
                <w:szCs w:val="20"/>
                <w:lang w:val="en-IN" w:eastAsia="en-IN" w:bidi="ta-IN"/>
              </w:rPr>
            </w:pPr>
            <w:r w:rsidRPr="00041B91">
              <w:rPr>
                <w:rFonts w:eastAsia="Times New Roman"/>
                <w:b/>
                <w:color w:val="000000"/>
                <w:sz w:val="20"/>
                <w:szCs w:val="20"/>
                <w:lang w:val="en-IN" w:eastAsia="en-IN" w:bidi="ta-IN"/>
              </w:rPr>
              <w:t xml:space="preserve">Brake lining area </w:t>
            </w:r>
            <w:r w:rsidRPr="00041B91">
              <w:rPr>
                <w:rFonts w:eastAsia="Times New Roman"/>
                <w:color w:val="000000"/>
                <w:sz w:val="20"/>
                <w:szCs w:val="20"/>
                <w:lang w:val="en-IN" w:eastAsia="en-IN" w:bidi="ta-IN"/>
              </w:rPr>
              <w:t>[cm</w:t>
            </w:r>
            <w:r w:rsidRPr="00041B91">
              <w:rPr>
                <w:rFonts w:eastAsia="Times New Roman"/>
                <w:color w:val="000000"/>
                <w:sz w:val="20"/>
                <w:szCs w:val="20"/>
                <w:vertAlign w:val="superscript"/>
                <w:lang w:val="en-IN" w:eastAsia="en-IN" w:bidi="ta-IN"/>
              </w:rPr>
              <w:t>2</w:t>
            </w:r>
            <w:r w:rsidRPr="00041B91">
              <w:rPr>
                <w:rFonts w:eastAsia="Times New Roman"/>
                <w:color w:val="000000"/>
                <w:sz w:val="20"/>
                <w:szCs w:val="20"/>
                <w:lang w:val="en-IN" w:eastAsia="en-IN" w:bidi="ta-IN"/>
              </w:rPr>
              <w:t>]</w:t>
            </w:r>
          </w:p>
        </w:tc>
      </w:tr>
      <w:tr w:rsidR="00EB5F0F" w:rsidRPr="00EB5F0F" w14:paraId="1046EBAB" w14:textId="77777777" w:rsidTr="00EB5F0F">
        <w:trPr>
          <w:trHeight w:val="20"/>
          <w:jc w:val="center"/>
        </w:trPr>
        <w:tc>
          <w:tcPr>
            <w:tcW w:w="789" w:type="dxa"/>
            <w:tcBorders>
              <w:top w:val="single" w:sz="4" w:space="0" w:color="auto"/>
              <w:left w:val="single" w:sz="4" w:space="0" w:color="auto"/>
              <w:bottom w:val="single" w:sz="4" w:space="0" w:color="auto"/>
              <w:right w:val="single" w:sz="4" w:space="0" w:color="auto"/>
            </w:tcBorders>
          </w:tcPr>
          <w:p w14:paraId="1A7E85A3" w14:textId="77777777" w:rsidR="00EB5F0F" w:rsidRPr="00EB5F0F" w:rsidRDefault="00EB5F0F" w:rsidP="001A4D0E">
            <w:pPr>
              <w:pStyle w:val="ListParagraph"/>
              <w:numPr>
                <w:ilvl w:val="0"/>
                <w:numId w:val="43"/>
              </w:numPr>
              <w:spacing w:after="0" w:line="20" w:lineRule="atLeast"/>
              <w:jc w:val="center"/>
              <w:rPr>
                <w:rFonts w:eastAsia="Times New Roman"/>
                <w:color w:val="000000"/>
                <w:sz w:val="20"/>
                <w:szCs w:val="20"/>
                <w:lang w:val="en-IN" w:eastAsia="en-IN" w:bidi="ta-IN"/>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14:paraId="02D974C5" w14:textId="77777777" w:rsidR="00EB5F0F" w:rsidRPr="00EB5F0F" w:rsidRDefault="00EB5F0F" w:rsidP="001A4D0E">
            <w:pPr>
              <w:pStyle w:val="ListParagraph"/>
              <w:numPr>
                <w:ilvl w:val="0"/>
                <w:numId w:val="43"/>
              </w:numPr>
              <w:spacing w:after="0" w:line="20" w:lineRule="atLeast"/>
              <w:jc w:val="center"/>
              <w:rPr>
                <w:rFonts w:eastAsia="Times New Roman"/>
                <w:color w:val="000000"/>
                <w:sz w:val="20"/>
                <w:szCs w:val="20"/>
                <w:lang w:val="en-IN" w:eastAsia="en-IN" w:bidi="ta-IN"/>
              </w:rPr>
            </w:pPr>
          </w:p>
        </w:tc>
        <w:tc>
          <w:tcPr>
            <w:tcW w:w="1600" w:type="dxa"/>
            <w:tcBorders>
              <w:top w:val="single" w:sz="4" w:space="0" w:color="auto"/>
              <w:left w:val="nil"/>
              <w:bottom w:val="single" w:sz="4" w:space="0" w:color="auto"/>
              <w:right w:val="single" w:sz="4" w:space="0" w:color="auto"/>
            </w:tcBorders>
            <w:shd w:val="clear" w:color="auto" w:fill="auto"/>
          </w:tcPr>
          <w:p w14:paraId="6B6156AC" w14:textId="77777777" w:rsidR="00EB5F0F" w:rsidRPr="00EB5F0F" w:rsidRDefault="00EB5F0F" w:rsidP="001A4D0E">
            <w:pPr>
              <w:pStyle w:val="ListParagraph"/>
              <w:numPr>
                <w:ilvl w:val="0"/>
                <w:numId w:val="43"/>
              </w:numPr>
              <w:spacing w:after="0" w:line="20" w:lineRule="atLeast"/>
              <w:jc w:val="center"/>
              <w:rPr>
                <w:rFonts w:eastAsia="Times New Roman"/>
                <w:color w:val="000000"/>
                <w:sz w:val="20"/>
                <w:szCs w:val="20"/>
                <w:lang w:val="en-IN" w:eastAsia="en-IN" w:bidi="ta-IN"/>
              </w:rPr>
            </w:pPr>
          </w:p>
        </w:tc>
      </w:tr>
      <w:tr w:rsidR="00EB5F0F" w:rsidRPr="00FB03AA" w14:paraId="69C68376" w14:textId="77777777" w:rsidTr="00EB5F0F">
        <w:trPr>
          <w:trHeight w:val="20"/>
          <w:jc w:val="center"/>
        </w:trPr>
        <w:tc>
          <w:tcPr>
            <w:tcW w:w="789" w:type="dxa"/>
            <w:tcBorders>
              <w:top w:val="nil"/>
              <w:left w:val="single" w:sz="4" w:space="0" w:color="auto"/>
              <w:bottom w:val="single" w:sz="4" w:space="0" w:color="auto"/>
              <w:right w:val="single" w:sz="4" w:space="0" w:color="auto"/>
            </w:tcBorders>
          </w:tcPr>
          <w:p w14:paraId="576473E8" w14:textId="77777777" w:rsidR="00EB5F0F" w:rsidRPr="00EB5F0F" w:rsidRDefault="00EB5F0F" w:rsidP="001A4D0E">
            <w:pPr>
              <w:pStyle w:val="ListParagraph"/>
              <w:numPr>
                <w:ilvl w:val="0"/>
                <w:numId w:val="44"/>
              </w:numPr>
              <w:spacing w:after="0" w:line="20" w:lineRule="atLeast"/>
              <w:jc w:val="center"/>
              <w:rPr>
                <w:rFonts w:eastAsia="Times New Roman"/>
                <w:color w:val="000000"/>
                <w:sz w:val="20"/>
                <w:szCs w:val="20"/>
                <w:lang w:val="en-IN" w:eastAsia="en-IN" w:bidi="ta-IN"/>
              </w:rPr>
            </w:pPr>
          </w:p>
        </w:tc>
        <w:tc>
          <w:tcPr>
            <w:tcW w:w="1240" w:type="dxa"/>
            <w:tcBorders>
              <w:top w:val="nil"/>
              <w:left w:val="single" w:sz="4" w:space="0" w:color="auto"/>
              <w:bottom w:val="single" w:sz="4" w:space="0" w:color="auto"/>
              <w:right w:val="single" w:sz="4" w:space="0" w:color="auto"/>
            </w:tcBorders>
            <w:shd w:val="clear" w:color="auto" w:fill="auto"/>
            <w:noWrap/>
            <w:hideMark/>
          </w:tcPr>
          <w:p w14:paraId="5AC06CE6" w14:textId="5F36E10C"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A</w:t>
            </w:r>
          </w:p>
        </w:tc>
        <w:tc>
          <w:tcPr>
            <w:tcW w:w="1600" w:type="dxa"/>
            <w:tcBorders>
              <w:top w:val="nil"/>
              <w:left w:val="nil"/>
              <w:bottom w:val="single" w:sz="4" w:space="0" w:color="auto"/>
              <w:right w:val="single" w:sz="4" w:space="0" w:color="auto"/>
            </w:tcBorders>
            <w:shd w:val="clear" w:color="auto" w:fill="auto"/>
            <w:noWrap/>
            <w:hideMark/>
          </w:tcPr>
          <w:p w14:paraId="231EA5AC" w14:textId="77777777"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15</w:t>
            </w:r>
          </w:p>
        </w:tc>
      </w:tr>
      <w:tr w:rsidR="00EB5F0F" w:rsidRPr="00FB03AA" w14:paraId="51D9F4B5" w14:textId="77777777" w:rsidTr="00EB5F0F">
        <w:trPr>
          <w:trHeight w:val="20"/>
          <w:jc w:val="center"/>
        </w:trPr>
        <w:tc>
          <w:tcPr>
            <w:tcW w:w="789" w:type="dxa"/>
            <w:tcBorders>
              <w:top w:val="nil"/>
              <w:left w:val="single" w:sz="4" w:space="0" w:color="auto"/>
              <w:bottom w:val="single" w:sz="4" w:space="0" w:color="auto"/>
              <w:right w:val="single" w:sz="4" w:space="0" w:color="auto"/>
            </w:tcBorders>
          </w:tcPr>
          <w:p w14:paraId="22465489" w14:textId="77777777" w:rsidR="00EB5F0F" w:rsidRPr="00EB5F0F" w:rsidRDefault="00EB5F0F" w:rsidP="001A4D0E">
            <w:pPr>
              <w:pStyle w:val="ListParagraph"/>
              <w:numPr>
                <w:ilvl w:val="0"/>
                <w:numId w:val="44"/>
              </w:numPr>
              <w:spacing w:after="0" w:line="20" w:lineRule="atLeast"/>
              <w:jc w:val="center"/>
              <w:rPr>
                <w:rFonts w:eastAsia="Times New Roman"/>
                <w:color w:val="000000"/>
                <w:sz w:val="20"/>
                <w:szCs w:val="20"/>
                <w:lang w:val="en-IN" w:eastAsia="en-IN" w:bidi="ta-IN"/>
              </w:rPr>
            </w:pPr>
          </w:p>
        </w:tc>
        <w:tc>
          <w:tcPr>
            <w:tcW w:w="1240" w:type="dxa"/>
            <w:tcBorders>
              <w:top w:val="nil"/>
              <w:left w:val="single" w:sz="4" w:space="0" w:color="auto"/>
              <w:bottom w:val="single" w:sz="4" w:space="0" w:color="auto"/>
              <w:right w:val="single" w:sz="4" w:space="0" w:color="auto"/>
            </w:tcBorders>
            <w:shd w:val="clear" w:color="auto" w:fill="auto"/>
            <w:noWrap/>
            <w:hideMark/>
          </w:tcPr>
          <w:p w14:paraId="7FAE26BF" w14:textId="43BF705C"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B</w:t>
            </w:r>
          </w:p>
        </w:tc>
        <w:tc>
          <w:tcPr>
            <w:tcW w:w="1600" w:type="dxa"/>
            <w:tcBorders>
              <w:top w:val="nil"/>
              <w:left w:val="nil"/>
              <w:bottom w:val="single" w:sz="4" w:space="0" w:color="auto"/>
              <w:right w:val="single" w:sz="4" w:space="0" w:color="auto"/>
            </w:tcBorders>
            <w:shd w:val="clear" w:color="auto" w:fill="auto"/>
            <w:noWrap/>
            <w:hideMark/>
          </w:tcPr>
          <w:p w14:paraId="57116845" w14:textId="77777777"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&gt; 15 ≤ 22</w:t>
            </w:r>
          </w:p>
        </w:tc>
      </w:tr>
      <w:tr w:rsidR="00EB5F0F" w:rsidRPr="00FB03AA" w14:paraId="086ACCC8" w14:textId="77777777" w:rsidTr="00EB5F0F">
        <w:trPr>
          <w:trHeight w:val="20"/>
          <w:jc w:val="center"/>
        </w:trPr>
        <w:tc>
          <w:tcPr>
            <w:tcW w:w="789" w:type="dxa"/>
            <w:tcBorders>
              <w:top w:val="nil"/>
              <w:left w:val="single" w:sz="4" w:space="0" w:color="auto"/>
              <w:bottom w:val="single" w:sz="4" w:space="0" w:color="auto"/>
              <w:right w:val="single" w:sz="4" w:space="0" w:color="auto"/>
            </w:tcBorders>
          </w:tcPr>
          <w:p w14:paraId="6B2E6B9E" w14:textId="77777777" w:rsidR="00EB5F0F" w:rsidRPr="00EB5F0F" w:rsidRDefault="00EB5F0F" w:rsidP="001A4D0E">
            <w:pPr>
              <w:pStyle w:val="ListParagraph"/>
              <w:numPr>
                <w:ilvl w:val="0"/>
                <w:numId w:val="44"/>
              </w:numPr>
              <w:spacing w:after="0" w:line="20" w:lineRule="atLeast"/>
              <w:jc w:val="center"/>
              <w:rPr>
                <w:rFonts w:eastAsia="Times New Roman"/>
                <w:color w:val="000000"/>
                <w:sz w:val="20"/>
                <w:szCs w:val="20"/>
                <w:lang w:val="en-IN" w:eastAsia="en-IN" w:bidi="ta-IN"/>
              </w:rPr>
            </w:pPr>
          </w:p>
        </w:tc>
        <w:tc>
          <w:tcPr>
            <w:tcW w:w="1240" w:type="dxa"/>
            <w:tcBorders>
              <w:top w:val="nil"/>
              <w:left w:val="single" w:sz="4" w:space="0" w:color="auto"/>
              <w:bottom w:val="single" w:sz="4" w:space="0" w:color="auto"/>
              <w:right w:val="single" w:sz="4" w:space="0" w:color="auto"/>
            </w:tcBorders>
            <w:shd w:val="clear" w:color="auto" w:fill="auto"/>
            <w:noWrap/>
            <w:hideMark/>
          </w:tcPr>
          <w:p w14:paraId="318DB532" w14:textId="7F25E0CF"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C</w:t>
            </w:r>
          </w:p>
        </w:tc>
        <w:tc>
          <w:tcPr>
            <w:tcW w:w="1600" w:type="dxa"/>
            <w:tcBorders>
              <w:top w:val="nil"/>
              <w:left w:val="nil"/>
              <w:bottom w:val="single" w:sz="4" w:space="0" w:color="auto"/>
              <w:right w:val="single" w:sz="4" w:space="0" w:color="auto"/>
            </w:tcBorders>
            <w:shd w:val="clear" w:color="auto" w:fill="auto"/>
            <w:noWrap/>
            <w:hideMark/>
          </w:tcPr>
          <w:p w14:paraId="246D1928" w14:textId="77777777"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&gt; 22</w:t>
            </w:r>
          </w:p>
        </w:tc>
      </w:tr>
    </w:tbl>
    <w:p w14:paraId="33469A2F" w14:textId="23CEC35C" w:rsidR="00EC118E" w:rsidRDefault="00EC118E" w:rsidP="009310C8">
      <w:pPr>
        <w:spacing w:after="0" w:line="20" w:lineRule="atLeast"/>
        <w:jc w:val="center"/>
        <w:rPr>
          <w:bCs/>
          <w:sz w:val="20"/>
          <w:szCs w:val="20"/>
        </w:rPr>
      </w:pPr>
    </w:p>
    <w:p w14:paraId="768ABFFB" w14:textId="796E519B" w:rsidR="002274EF" w:rsidRPr="00041B91" w:rsidRDefault="002274EF" w:rsidP="009310C8">
      <w:pPr>
        <w:spacing w:after="0" w:line="20" w:lineRule="atLeast"/>
        <w:jc w:val="center"/>
        <w:rPr>
          <w:b/>
          <w:bCs/>
          <w:sz w:val="20"/>
          <w:szCs w:val="20"/>
        </w:rPr>
      </w:pPr>
      <w:r w:rsidRPr="006001DA">
        <w:rPr>
          <w:b/>
          <w:bCs/>
          <w:sz w:val="20"/>
          <w:szCs w:val="20"/>
        </w:rPr>
        <w:t xml:space="preserve">Table </w:t>
      </w:r>
      <w:r w:rsidR="00041B91" w:rsidRPr="006001DA">
        <w:rPr>
          <w:b/>
          <w:bCs/>
          <w:sz w:val="20"/>
          <w:szCs w:val="20"/>
        </w:rPr>
        <w:t>4:</w:t>
      </w:r>
      <w:r w:rsidRPr="006001DA">
        <w:rPr>
          <w:b/>
          <w:bCs/>
          <w:sz w:val="20"/>
          <w:szCs w:val="20"/>
        </w:rPr>
        <w:t xml:space="preserve"> 3 </w:t>
      </w:r>
      <w:r w:rsidR="00B97927" w:rsidRPr="006001DA">
        <w:rPr>
          <w:b/>
          <w:bCs/>
          <w:sz w:val="20"/>
          <w:szCs w:val="20"/>
        </w:rPr>
        <w:t xml:space="preserve">Area Groups </w:t>
      </w:r>
      <w:r w:rsidRPr="006001DA">
        <w:rPr>
          <w:b/>
          <w:bCs/>
          <w:sz w:val="20"/>
          <w:szCs w:val="20"/>
        </w:rPr>
        <w:t>(For brake shoes)</w:t>
      </w:r>
    </w:p>
    <w:p w14:paraId="5C489F44" w14:textId="77777777" w:rsidR="006001DA" w:rsidRDefault="006001DA" w:rsidP="006001DA">
      <w:pPr>
        <w:spacing w:after="0" w:line="20" w:lineRule="atLeast"/>
        <w:jc w:val="center"/>
        <w:rPr>
          <w:bCs/>
          <w:sz w:val="20"/>
          <w:szCs w:val="20"/>
        </w:rPr>
      </w:pPr>
      <w:r>
        <w:rPr>
          <w:bCs/>
          <w:sz w:val="20"/>
          <w:szCs w:val="20"/>
        </w:rPr>
        <w:t>(</w:t>
      </w:r>
      <w:r w:rsidRPr="00B97927">
        <w:rPr>
          <w:bCs/>
          <w:i/>
          <w:sz w:val="20"/>
          <w:szCs w:val="20"/>
        </w:rPr>
        <w:t>Clause</w:t>
      </w:r>
      <w:r>
        <w:rPr>
          <w:bCs/>
          <w:sz w:val="20"/>
          <w:szCs w:val="20"/>
        </w:rPr>
        <w:t xml:space="preserve"> </w:t>
      </w:r>
      <w:r w:rsidRPr="00BB32C7">
        <w:rPr>
          <w:b/>
          <w:bCs/>
          <w:sz w:val="20"/>
          <w:szCs w:val="20"/>
        </w:rPr>
        <w:t>G-2.2</w:t>
      </w:r>
      <w:r>
        <w:rPr>
          <w:bCs/>
          <w:sz w:val="20"/>
          <w:szCs w:val="20"/>
        </w:rPr>
        <w:t>)</w:t>
      </w:r>
    </w:p>
    <w:p w14:paraId="0BBFE88A" w14:textId="77777777" w:rsidR="006001DA" w:rsidRDefault="006001DA" w:rsidP="009310C8">
      <w:pPr>
        <w:spacing w:after="0" w:line="20" w:lineRule="atLeast"/>
        <w:jc w:val="center"/>
        <w:rPr>
          <w:bCs/>
          <w:sz w:val="20"/>
          <w:szCs w:val="20"/>
        </w:rPr>
      </w:pPr>
    </w:p>
    <w:tbl>
      <w:tblPr>
        <w:tblW w:w="3539" w:type="dxa"/>
        <w:jc w:val="center"/>
        <w:tblLook w:val="04A0" w:firstRow="1" w:lastRow="0" w:firstColumn="1" w:lastColumn="0" w:noHBand="0" w:noVBand="1"/>
      </w:tblPr>
      <w:tblGrid>
        <w:gridCol w:w="791"/>
        <w:gridCol w:w="1242"/>
        <w:gridCol w:w="1506"/>
      </w:tblGrid>
      <w:tr w:rsidR="00EB5F0F" w:rsidRPr="00FB03AA" w14:paraId="130157DD" w14:textId="77777777" w:rsidTr="00EB5F0F">
        <w:trPr>
          <w:trHeight w:val="20"/>
          <w:jc w:val="center"/>
        </w:trPr>
        <w:tc>
          <w:tcPr>
            <w:tcW w:w="791" w:type="dxa"/>
            <w:tcBorders>
              <w:top w:val="single" w:sz="4" w:space="0" w:color="auto"/>
              <w:left w:val="single" w:sz="4" w:space="0" w:color="auto"/>
              <w:bottom w:val="single" w:sz="4" w:space="0" w:color="auto"/>
              <w:right w:val="single" w:sz="4" w:space="0" w:color="auto"/>
            </w:tcBorders>
          </w:tcPr>
          <w:p w14:paraId="6F517671" w14:textId="36066116" w:rsidR="00EB5F0F" w:rsidRPr="00041B91" w:rsidRDefault="00EB5F0F" w:rsidP="009310C8">
            <w:pPr>
              <w:spacing w:after="0" w:line="20" w:lineRule="atLeast"/>
              <w:jc w:val="center"/>
              <w:rPr>
                <w:rFonts w:eastAsia="Times New Roman"/>
                <w:b/>
                <w:color w:val="000000"/>
                <w:sz w:val="20"/>
                <w:szCs w:val="20"/>
                <w:lang w:val="en-IN" w:eastAsia="en-IN" w:bidi="ta-IN"/>
              </w:rPr>
            </w:pPr>
            <w:proofErr w:type="spellStart"/>
            <w:r>
              <w:rPr>
                <w:rFonts w:eastAsia="Times New Roman"/>
                <w:b/>
                <w:color w:val="000000"/>
                <w:sz w:val="20"/>
                <w:szCs w:val="20"/>
                <w:lang w:val="en-IN" w:eastAsia="en-IN" w:bidi="ta-IN"/>
              </w:rPr>
              <w:t>Sl</w:t>
            </w:r>
            <w:proofErr w:type="spellEnd"/>
            <w:r>
              <w:rPr>
                <w:rFonts w:eastAsia="Times New Roman"/>
                <w:b/>
                <w:color w:val="000000"/>
                <w:sz w:val="20"/>
                <w:szCs w:val="20"/>
                <w:lang w:val="en-IN" w:eastAsia="en-IN" w:bidi="ta-IN"/>
              </w:rPr>
              <w:t xml:space="preserve"> No.</w:t>
            </w:r>
          </w:p>
        </w:tc>
        <w:tc>
          <w:tcPr>
            <w:tcW w:w="1242" w:type="dxa"/>
            <w:tcBorders>
              <w:top w:val="single" w:sz="4" w:space="0" w:color="auto"/>
              <w:left w:val="single" w:sz="4" w:space="0" w:color="auto"/>
              <w:bottom w:val="single" w:sz="4" w:space="0" w:color="auto"/>
              <w:right w:val="single" w:sz="4" w:space="0" w:color="auto"/>
            </w:tcBorders>
            <w:shd w:val="clear" w:color="auto" w:fill="auto"/>
            <w:noWrap/>
            <w:hideMark/>
          </w:tcPr>
          <w:p w14:paraId="779CFBCE" w14:textId="6A9B9FE1" w:rsidR="00EB5F0F" w:rsidRPr="00041B91" w:rsidRDefault="00EB5F0F" w:rsidP="009310C8">
            <w:pPr>
              <w:spacing w:after="0" w:line="20" w:lineRule="atLeast"/>
              <w:jc w:val="center"/>
              <w:rPr>
                <w:rFonts w:eastAsia="Times New Roman"/>
                <w:b/>
                <w:color w:val="000000"/>
                <w:sz w:val="20"/>
                <w:szCs w:val="20"/>
                <w:lang w:val="en-IN" w:eastAsia="en-IN" w:bidi="ta-IN"/>
              </w:rPr>
            </w:pPr>
            <w:r w:rsidRPr="00041B91">
              <w:rPr>
                <w:rFonts w:eastAsia="Times New Roman"/>
                <w:b/>
                <w:color w:val="000000"/>
                <w:sz w:val="20"/>
                <w:szCs w:val="20"/>
                <w:lang w:val="en-IN" w:eastAsia="en-IN" w:bidi="ta-IN"/>
              </w:rPr>
              <w:t>Group</w:t>
            </w:r>
          </w:p>
        </w:tc>
        <w:tc>
          <w:tcPr>
            <w:tcW w:w="1506" w:type="dxa"/>
            <w:tcBorders>
              <w:top w:val="single" w:sz="4" w:space="0" w:color="auto"/>
              <w:left w:val="nil"/>
              <w:bottom w:val="single" w:sz="4" w:space="0" w:color="auto"/>
              <w:right w:val="single" w:sz="4" w:space="0" w:color="auto"/>
            </w:tcBorders>
            <w:shd w:val="clear" w:color="auto" w:fill="auto"/>
            <w:hideMark/>
          </w:tcPr>
          <w:p w14:paraId="5C751707" w14:textId="77777777" w:rsidR="00EB5F0F" w:rsidRPr="00041B91" w:rsidRDefault="00EB5F0F" w:rsidP="009310C8">
            <w:pPr>
              <w:spacing w:after="0" w:line="20" w:lineRule="atLeast"/>
              <w:jc w:val="center"/>
              <w:rPr>
                <w:rFonts w:eastAsia="Times New Roman"/>
                <w:b/>
                <w:color w:val="000000"/>
                <w:sz w:val="20"/>
                <w:szCs w:val="20"/>
                <w:lang w:val="en-IN" w:eastAsia="en-IN" w:bidi="ta-IN"/>
              </w:rPr>
            </w:pPr>
            <w:r w:rsidRPr="00041B91">
              <w:rPr>
                <w:rFonts w:eastAsia="Times New Roman"/>
                <w:b/>
                <w:color w:val="000000"/>
                <w:sz w:val="20"/>
                <w:szCs w:val="20"/>
                <w:lang w:val="en-IN" w:eastAsia="en-IN" w:bidi="ta-IN"/>
              </w:rPr>
              <w:t xml:space="preserve">Brake lining area </w:t>
            </w:r>
            <w:r w:rsidRPr="00041B91">
              <w:rPr>
                <w:rFonts w:eastAsia="Times New Roman"/>
                <w:color w:val="000000"/>
                <w:sz w:val="20"/>
                <w:szCs w:val="20"/>
                <w:lang w:val="en-IN" w:eastAsia="en-IN" w:bidi="ta-IN"/>
              </w:rPr>
              <w:t>[cm</w:t>
            </w:r>
            <w:r w:rsidRPr="00041B91">
              <w:rPr>
                <w:rFonts w:eastAsia="Times New Roman"/>
                <w:color w:val="000000"/>
                <w:sz w:val="20"/>
                <w:szCs w:val="20"/>
                <w:vertAlign w:val="superscript"/>
                <w:lang w:val="en-IN" w:eastAsia="en-IN" w:bidi="ta-IN"/>
              </w:rPr>
              <w:t>2</w:t>
            </w:r>
            <w:r w:rsidRPr="00041B91">
              <w:rPr>
                <w:rFonts w:eastAsia="Times New Roman"/>
                <w:color w:val="000000"/>
                <w:sz w:val="20"/>
                <w:szCs w:val="20"/>
                <w:lang w:val="en-IN" w:eastAsia="en-IN" w:bidi="ta-IN"/>
              </w:rPr>
              <w:t>]</w:t>
            </w:r>
          </w:p>
        </w:tc>
      </w:tr>
      <w:tr w:rsidR="00EB5F0F" w:rsidRPr="00FB03AA" w14:paraId="2A11EF73" w14:textId="77777777" w:rsidTr="00EB5F0F">
        <w:trPr>
          <w:trHeight w:val="20"/>
          <w:jc w:val="center"/>
        </w:trPr>
        <w:tc>
          <w:tcPr>
            <w:tcW w:w="791" w:type="dxa"/>
            <w:tcBorders>
              <w:top w:val="single" w:sz="4" w:space="0" w:color="auto"/>
              <w:left w:val="single" w:sz="4" w:space="0" w:color="auto"/>
              <w:bottom w:val="single" w:sz="4" w:space="0" w:color="auto"/>
              <w:right w:val="single" w:sz="4" w:space="0" w:color="auto"/>
            </w:tcBorders>
          </w:tcPr>
          <w:p w14:paraId="24BBED48" w14:textId="77777777" w:rsidR="00EB5F0F" w:rsidRPr="00EB5F0F" w:rsidRDefault="00EB5F0F" w:rsidP="001A4D0E">
            <w:pPr>
              <w:pStyle w:val="ListParagraph"/>
              <w:numPr>
                <w:ilvl w:val="0"/>
                <w:numId w:val="45"/>
              </w:numPr>
              <w:spacing w:after="0" w:line="20" w:lineRule="atLeast"/>
              <w:jc w:val="center"/>
              <w:rPr>
                <w:rFonts w:eastAsia="Times New Roman"/>
                <w:color w:val="000000"/>
                <w:sz w:val="20"/>
                <w:szCs w:val="20"/>
                <w:lang w:val="en-IN" w:eastAsia="en-IN" w:bidi="ta-IN"/>
              </w:rPr>
            </w:pPr>
          </w:p>
        </w:tc>
        <w:tc>
          <w:tcPr>
            <w:tcW w:w="1242" w:type="dxa"/>
            <w:tcBorders>
              <w:top w:val="single" w:sz="4" w:space="0" w:color="auto"/>
              <w:left w:val="single" w:sz="4" w:space="0" w:color="auto"/>
              <w:bottom w:val="single" w:sz="4" w:space="0" w:color="auto"/>
              <w:right w:val="single" w:sz="4" w:space="0" w:color="auto"/>
            </w:tcBorders>
            <w:shd w:val="clear" w:color="auto" w:fill="auto"/>
            <w:noWrap/>
          </w:tcPr>
          <w:p w14:paraId="588AB953" w14:textId="77777777" w:rsidR="00EB5F0F" w:rsidRPr="00EB5F0F" w:rsidRDefault="00EB5F0F" w:rsidP="001A4D0E">
            <w:pPr>
              <w:pStyle w:val="ListParagraph"/>
              <w:numPr>
                <w:ilvl w:val="0"/>
                <w:numId w:val="45"/>
              </w:numPr>
              <w:spacing w:after="0" w:line="20" w:lineRule="atLeast"/>
              <w:jc w:val="center"/>
              <w:rPr>
                <w:rFonts w:eastAsia="Times New Roman"/>
                <w:color w:val="000000"/>
                <w:sz w:val="20"/>
                <w:szCs w:val="20"/>
                <w:lang w:val="en-IN" w:eastAsia="en-IN" w:bidi="ta-IN"/>
              </w:rPr>
            </w:pPr>
          </w:p>
        </w:tc>
        <w:tc>
          <w:tcPr>
            <w:tcW w:w="1506" w:type="dxa"/>
            <w:tcBorders>
              <w:top w:val="single" w:sz="4" w:space="0" w:color="auto"/>
              <w:left w:val="nil"/>
              <w:bottom w:val="single" w:sz="4" w:space="0" w:color="auto"/>
              <w:right w:val="single" w:sz="4" w:space="0" w:color="auto"/>
            </w:tcBorders>
            <w:shd w:val="clear" w:color="auto" w:fill="auto"/>
          </w:tcPr>
          <w:p w14:paraId="5CF47AA5" w14:textId="77777777" w:rsidR="00EB5F0F" w:rsidRPr="00EB5F0F" w:rsidRDefault="00EB5F0F" w:rsidP="001A4D0E">
            <w:pPr>
              <w:pStyle w:val="ListParagraph"/>
              <w:numPr>
                <w:ilvl w:val="0"/>
                <w:numId w:val="45"/>
              </w:numPr>
              <w:spacing w:after="0" w:line="20" w:lineRule="atLeast"/>
              <w:jc w:val="center"/>
              <w:rPr>
                <w:rFonts w:eastAsia="Times New Roman"/>
                <w:color w:val="000000"/>
                <w:sz w:val="20"/>
                <w:szCs w:val="20"/>
                <w:lang w:val="en-IN" w:eastAsia="en-IN" w:bidi="ta-IN"/>
              </w:rPr>
            </w:pPr>
          </w:p>
        </w:tc>
      </w:tr>
      <w:tr w:rsidR="00EB5F0F" w:rsidRPr="00FB03AA" w14:paraId="097C0F59" w14:textId="77777777" w:rsidTr="00EB5F0F">
        <w:trPr>
          <w:trHeight w:val="20"/>
          <w:jc w:val="center"/>
        </w:trPr>
        <w:tc>
          <w:tcPr>
            <w:tcW w:w="791" w:type="dxa"/>
            <w:tcBorders>
              <w:top w:val="nil"/>
              <w:left w:val="single" w:sz="4" w:space="0" w:color="auto"/>
              <w:bottom w:val="single" w:sz="4" w:space="0" w:color="auto"/>
              <w:right w:val="single" w:sz="4" w:space="0" w:color="auto"/>
            </w:tcBorders>
          </w:tcPr>
          <w:p w14:paraId="7AE02FCE" w14:textId="77777777" w:rsidR="00EB5F0F" w:rsidRPr="00EB5F0F" w:rsidRDefault="00EB5F0F" w:rsidP="001A4D0E">
            <w:pPr>
              <w:pStyle w:val="ListParagraph"/>
              <w:numPr>
                <w:ilvl w:val="0"/>
                <w:numId w:val="46"/>
              </w:numPr>
              <w:spacing w:after="0" w:line="20" w:lineRule="atLeast"/>
              <w:jc w:val="center"/>
              <w:rPr>
                <w:rFonts w:eastAsia="Times New Roman"/>
                <w:color w:val="000000"/>
                <w:sz w:val="20"/>
                <w:szCs w:val="20"/>
                <w:lang w:val="en-IN" w:eastAsia="en-IN" w:bidi="ta-IN"/>
              </w:rPr>
            </w:pPr>
          </w:p>
        </w:tc>
        <w:tc>
          <w:tcPr>
            <w:tcW w:w="1242" w:type="dxa"/>
            <w:tcBorders>
              <w:top w:val="nil"/>
              <w:left w:val="single" w:sz="4" w:space="0" w:color="auto"/>
              <w:bottom w:val="single" w:sz="4" w:space="0" w:color="auto"/>
              <w:right w:val="single" w:sz="4" w:space="0" w:color="auto"/>
            </w:tcBorders>
            <w:shd w:val="clear" w:color="auto" w:fill="auto"/>
            <w:noWrap/>
            <w:hideMark/>
          </w:tcPr>
          <w:p w14:paraId="3594777A" w14:textId="2339C8FC"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A</w:t>
            </w:r>
          </w:p>
        </w:tc>
        <w:tc>
          <w:tcPr>
            <w:tcW w:w="1506" w:type="dxa"/>
            <w:tcBorders>
              <w:top w:val="nil"/>
              <w:left w:val="nil"/>
              <w:bottom w:val="single" w:sz="4" w:space="0" w:color="auto"/>
              <w:right w:val="single" w:sz="4" w:space="0" w:color="auto"/>
            </w:tcBorders>
            <w:shd w:val="clear" w:color="auto" w:fill="auto"/>
            <w:noWrap/>
            <w:hideMark/>
          </w:tcPr>
          <w:p w14:paraId="1BB85405" w14:textId="6E30F8E6"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xml:space="preserve">≤ </w:t>
            </w:r>
            <w:r>
              <w:rPr>
                <w:rFonts w:eastAsia="Times New Roman"/>
                <w:color w:val="000000"/>
                <w:sz w:val="20"/>
                <w:szCs w:val="20"/>
                <w:lang w:val="en-IN" w:eastAsia="en-IN" w:bidi="ta-IN"/>
              </w:rPr>
              <w:t>21</w:t>
            </w:r>
          </w:p>
        </w:tc>
      </w:tr>
      <w:tr w:rsidR="00EB5F0F" w:rsidRPr="00FB03AA" w14:paraId="584D394D" w14:textId="77777777" w:rsidTr="00EB5F0F">
        <w:trPr>
          <w:trHeight w:val="20"/>
          <w:jc w:val="center"/>
        </w:trPr>
        <w:tc>
          <w:tcPr>
            <w:tcW w:w="791" w:type="dxa"/>
            <w:tcBorders>
              <w:top w:val="nil"/>
              <w:left w:val="single" w:sz="4" w:space="0" w:color="auto"/>
              <w:bottom w:val="single" w:sz="4" w:space="0" w:color="auto"/>
              <w:right w:val="single" w:sz="4" w:space="0" w:color="auto"/>
            </w:tcBorders>
          </w:tcPr>
          <w:p w14:paraId="07CAFE3F" w14:textId="77777777" w:rsidR="00EB5F0F" w:rsidRPr="00EB5F0F" w:rsidRDefault="00EB5F0F" w:rsidP="001A4D0E">
            <w:pPr>
              <w:pStyle w:val="ListParagraph"/>
              <w:numPr>
                <w:ilvl w:val="0"/>
                <w:numId w:val="46"/>
              </w:numPr>
              <w:spacing w:after="0" w:line="20" w:lineRule="atLeast"/>
              <w:jc w:val="center"/>
              <w:rPr>
                <w:rFonts w:eastAsia="Times New Roman"/>
                <w:color w:val="000000"/>
                <w:sz w:val="20"/>
                <w:szCs w:val="20"/>
                <w:lang w:val="en-IN" w:eastAsia="en-IN" w:bidi="ta-IN"/>
              </w:rPr>
            </w:pPr>
          </w:p>
        </w:tc>
        <w:tc>
          <w:tcPr>
            <w:tcW w:w="1242" w:type="dxa"/>
            <w:tcBorders>
              <w:top w:val="nil"/>
              <w:left w:val="single" w:sz="4" w:space="0" w:color="auto"/>
              <w:bottom w:val="single" w:sz="4" w:space="0" w:color="auto"/>
              <w:right w:val="single" w:sz="4" w:space="0" w:color="auto"/>
            </w:tcBorders>
            <w:shd w:val="clear" w:color="auto" w:fill="auto"/>
            <w:noWrap/>
            <w:hideMark/>
          </w:tcPr>
          <w:p w14:paraId="77658067" w14:textId="0596DDE3"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B</w:t>
            </w:r>
          </w:p>
        </w:tc>
        <w:tc>
          <w:tcPr>
            <w:tcW w:w="1506" w:type="dxa"/>
            <w:tcBorders>
              <w:top w:val="nil"/>
              <w:left w:val="nil"/>
              <w:bottom w:val="single" w:sz="4" w:space="0" w:color="auto"/>
              <w:right w:val="single" w:sz="4" w:space="0" w:color="auto"/>
            </w:tcBorders>
            <w:shd w:val="clear" w:color="auto" w:fill="auto"/>
            <w:noWrap/>
            <w:hideMark/>
          </w:tcPr>
          <w:p w14:paraId="0BFBDCAB" w14:textId="08E9744E"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xml:space="preserve">&gt; </w:t>
            </w:r>
            <w:r>
              <w:rPr>
                <w:rFonts w:eastAsia="Times New Roman"/>
                <w:color w:val="000000"/>
                <w:sz w:val="20"/>
                <w:szCs w:val="20"/>
                <w:lang w:val="en-IN" w:eastAsia="en-IN" w:bidi="ta-IN"/>
              </w:rPr>
              <w:t>21</w:t>
            </w:r>
            <w:r w:rsidRPr="00FB03AA">
              <w:rPr>
                <w:rFonts w:eastAsia="Times New Roman"/>
                <w:color w:val="000000"/>
                <w:sz w:val="20"/>
                <w:szCs w:val="20"/>
                <w:lang w:val="en-IN" w:eastAsia="en-IN" w:bidi="ta-IN"/>
              </w:rPr>
              <w:t xml:space="preserve"> ≤</w:t>
            </w:r>
            <w:r>
              <w:rPr>
                <w:rFonts w:eastAsia="Times New Roman"/>
                <w:color w:val="000000"/>
                <w:sz w:val="20"/>
                <w:szCs w:val="20"/>
                <w:lang w:val="en-IN" w:eastAsia="en-IN" w:bidi="ta-IN"/>
              </w:rPr>
              <w:t>54</w:t>
            </w:r>
          </w:p>
        </w:tc>
      </w:tr>
      <w:tr w:rsidR="00EB5F0F" w:rsidRPr="00FB03AA" w14:paraId="6B6FB08E" w14:textId="77777777" w:rsidTr="00EB5F0F">
        <w:trPr>
          <w:trHeight w:val="20"/>
          <w:jc w:val="center"/>
        </w:trPr>
        <w:tc>
          <w:tcPr>
            <w:tcW w:w="791" w:type="dxa"/>
            <w:tcBorders>
              <w:top w:val="nil"/>
              <w:left w:val="single" w:sz="4" w:space="0" w:color="auto"/>
              <w:bottom w:val="single" w:sz="4" w:space="0" w:color="auto"/>
              <w:right w:val="single" w:sz="4" w:space="0" w:color="auto"/>
            </w:tcBorders>
          </w:tcPr>
          <w:p w14:paraId="3AD25309" w14:textId="77777777" w:rsidR="00EB5F0F" w:rsidRPr="00EB5F0F" w:rsidRDefault="00EB5F0F" w:rsidP="001A4D0E">
            <w:pPr>
              <w:pStyle w:val="ListParagraph"/>
              <w:numPr>
                <w:ilvl w:val="0"/>
                <w:numId w:val="46"/>
              </w:numPr>
              <w:spacing w:after="0" w:line="20" w:lineRule="atLeast"/>
              <w:jc w:val="center"/>
              <w:rPr>
                <w:rFonts w:eastAsia="Times New Roman"/>
                <w:color w:val="000000"/>
                <w:sz w:val="20"/>
                <w:szCs w:val="20"/>
                <w:lang w:val="en-IN" w:eastAsia="en-IN" w:bidi="ta-IN"/>
              </w:rPr>
            </w:pPr>
          </w:p>
        </w:tc>
        <w:tc>
          <w:tcPr>
            <w:tcW w:w="1242" w:type="dxa"/>
            <w:tcBorders>
              <w:top w:val="nil"/>
              <w:left w:val="single" w:sz="4" w:space="0" w:color="auto"/>
              <w:bottom w:val="single" w:sz="4" w:space="0" w:color="auto"/>
              <w:right w:val="single" w:sz="4" w:space="0" w:color="auto"/>
            </w:tcBorders>
            <w:shd w:val="clear" w:color="auto" w:fill="auto"/>
            <w:noWrap/>
            <w:hideMark/>
          </w:tcPr>
          <w:p w14:paraId="259C2D1F" w14:textId="118873E2"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C</w:t>
            </w:r>
          </w:p>
        </w:tc>
        <w:tc>
          <w:tcPr>
            <w:tcW w:w="1506" w:type="dxa"/>
            <w:tcBorders>
              <w:top w:val="nil"/>
              <w:left w:val="nil"/>
              <w:bottom w:val="single" w:sz="4" w:space="0" w:color="auto"/>
              <w:right w:val="single" w:sz="4" w:space="0" w:color="auto"/>
            </w:tcBorders>
            <w:shd w:val="clear" w:color="auto" w:fill="auto"/>
            <w:noWrap/>
            <w:hideMark/>
          </w:tcPr>
          <w:p w14:paraId="737BB22F" w14:textId="6928B77E" w:rsidR="00EB5F0F" w:rsidRPr="00FB03AA" w:rsidRDefault="00EB5F0F" w:rsidP="009310C8">
            <w:pPr>
              <w:spacing w:after="0" w:line="20" w:lineRule="atLeast"/>
              <w:jc w:val="center"/>
              <w:rPr>
                <w:rFonts w:eastAsia="Times New Roman"/>
                <w:color w:val="000000"/>
                <w:sz w:val="20"/>
                <w:szCs w:val="20"/>
                <w:lang w:val="en-IN" w:eastAsia="en-IN" w:bidi="ta-IN"/>
              </w:rPr>
            </w:pPr>
            <w:r w:rsidRPr="00FB03AA">
              <w:rPr>
                <w:rFonts w:eastAsia="Times New Roman"/>
                <w:color w:val="000000"/>
                <w:sz w:val="20"/>
                <w:szCs w:val="20"/>
                <w:lang w:val="en-IN" w:eastAsia="en-IN" w:bidi="ta-IN"/>
              </w:rPr>
              <w:t xml:space="preserve">&gt; </w:t>
            </w:r>
            <w:r>
              <w:rPr>
                <w:rFonts w:eastAsia="Times New Roman"/>
                <w:color w:val="000000"/>
                <w:sz w:val="20"/>
                <w:szCs w:val="20"/>
                <w:lang w:val="en-IN" w:eastAsia="en-IN" w:bidi="ta-IN"/>
              </w:rPr>
              <w:t>54</w:t>
            </w:r>
          </w:p>
        </w:tc>
      </w:tr>
    </w:tbl>
    <w:p w14:paraId="08318313" w14:textId="77777777" w:rsidR="00FB03AA" w:rsidRPr="002331AA" w:rsidRDefault="00FB03AA" w:rsidP="009310C8">
      <w:pPr>
        <w:spacing w:after="0" w:line="20" w:lineRule="atLeast"/>
        <w:jc w:val="center"/>
        <w:rPr>
          <w:bCs/>
          <w:sz w:val="20"/>
          <w:szCs w:val="20"/>
        </w:rPr>
      </w:pPr>
    </w:p>
    <w:p w14:paraId="30885909" w14:textId="7482B3D7" w:rsidR="007D39E0" w:rsidRDefault="007D39E0" w:rsidP="00041B91">
      <w:pPr>
        <w:spacing w:after="0" w:line="20" w:lineRule="atLeast"/>
        <w:jc w:val="both"/>
        <w:rPr>
          <w:bCs/>
          <w:sz w:val="20"/>
          <w:szCs w:val="20"/>
        </w:rPr>
      </w:pPr>
      <w:r>
        <w:rPr>
          <w:b/>
          <w:sz w:val="20"/>
          <w:szCs w:val="20"/>
        </w:rPr>
        <w:t xml:space="preserve">G-2.2 </w:t>
      </w:r>
      <w:r w:rsidRPr="007D39E0">
        <w:rPr>
          <w:bCs/>
          <w:sz w:val="20"/>
          <w:szCs w:val="20"/>
        </w:rPr>
        <w:t>Procedure for selection of the brake lining assembly representative of the group to be approved</w:t>
      </w:r>
      <w:r w:rsidR="00BB32C7">
        <w:rPr>
          <w:bCs/>
          <w:sz w:val="20"/>
          <w:szCs w:val="20"/>
        </w:rPr>
        <w:t>.</w:t>
      </w:r>
    </w:p>
    <w:p w14:paraId="553A33D8" w14:textId="77777777" w:rsidR="00BB32C7" w:rsidRPr="007D39E0" w:rsidRDefault="00BB32C7" w:rsidP="00041B91">
      <w:pPr>
        <w:spacing w:after="0" w:line="20" w:lineRule="atLeast"/>
        <w:jc w:val="both"/>
        <w:rPr>
          <w:bCs/>
          <w:sz w:val="20"/>
          <w:szCs w:val="20"/>
        </w:rPr>
      </w:pPr>
    </w:p>
    <w:p w14:paraId="79CC7FDD" w14:textId="4BE7420F" w:rsidR="007D39E0" w:rsidRDefault="007D39E0" w:rsidP="00041B91">
      <w:pPr>
        <w:spacing w:after="0" w:line="20" w:lineRule="atLeast"/>
        <w:jc w:val="both"/>
        <w:rPr>
          <w:bCs/>
          <w:sz w:val="20"/>
          <w:szCs w:val="20"/>
        </w:rPr>
      </w:pPr>
      <w:r w:rsidRPr="007D39E0">
        <w:rPr>
          <w:bCs/>
          <w:sz w:val="20"/>
          <w:szCs w:val="20"/>
        </w:rPr>
        <w:t>The brake lining assembly to be approved is defined, according to the following criteria:</w:t>
      </w:r>
    </w:p>
    <w:p w14:paraId="50DD01B4" w14:textId="77777777" w:rsidR="00412814" w:rsidRDefault="00412814" w:rsidP="00412814">
      <w:pPr>
        <w:spacing w:after="0" w:line="20" w:lineRule="atLeast"/>
        <w:rPr>
          <w:bCs/>
          <w:sz w:val="20"/>
          <w:szCs w:val="20"/>
        </w:rPr>
      </w:pPr>
    </w:p>
    <w:p w14:paraId="24FD8A58" w14:textId="77777777" w:rsidR="00412814" w:rsidRDefault="007D39E0" w:rsidP="001A4D0E">
      <w:pPr>
        <w:pStyle w:val="ListParagraph"/>
        <w:numPr>
          <w:ilvl w:val="0"/>
          <w:numId w:val="47"/>
        </w:numPr>
        <w:spacing w:after="0" w:line="20" w:lineRule="atLeast"/>
        <w:rPr>
          <w:bCs/>
          <w:sz w:val="20"/>
          <w:szCs w:val="20"/>
        </w:rPr>
      </w:pPr>
      <w:r w:rsidRPr="00412814">
        <w:rPr>
          <w:bCs/>
          <w:sz w:val="20"/>
          <w:szCs w:val="20"/>
        </w:rPr>
        <w:t>Choice of friction material to be approved;</w:t>
      </w:r>
    </w:p>
    <w:p w14:paraId="4788A85C" w14:textId="77777777" w:rsidR="00412814" w:rsidRDefault="007D39E0" w:rsidP="001A4D0E">
      <w:pPr>
        <w:pStyle w:val="ListParagraph"/>
        <w:numPr>
          <w:ilvl w:val="0"/>
          <w:numId w:val="47"/>
        </w:numPr>
        <w:spacing w:after="0" w:line="20" w:lineRule="atLeast"/>
        <w:rPr>
          <w:bCs/>
          <w:sz w:val="20"/>
          <w:szCs w:val="20"/>
        </w:rPr>
      </w:pPr>
      <w:r w:rsidRPr="00412814">
        <w:rPr>
          <w:bCs/>
          <w:sz w:val="20"/>
          <w:szCs w:val="20"/>
        </w:rPr>
        <w:t>Verification of the applications where the chosen friction material is applied;</w:t>
      </w:r>
    </w:p>
    <w:p w14:paraId="1F7DF387" w14:textId="77777777" w:rsidR="00412814" w:rsidRDefault="007D39E0" w:rsidP="001A4D0E">
      <w:pPr>
        <w:pStyle w:val="ListParagraph"/>
        <w:numPr>
          <w:ilvl w:val="0"/>
          <w:numId w:val="47"/>
        </w:numPr>
        <w:spacing w:after="0" w:line="20" w:lineRule="atLeast"/>
        <w:rPr>
          <w:bCs/>
          <w:sz w:val="20"/>
          <w:szCs w:val="20"/>
        </w:rPr>
      </w:pPr>
      <w:r w:rsidRPr="00412814">
        <w:rPr>
          <w:bCs/>
          <w:sz w:val="20"/>
          <w:szCs w:val="20"/>
        </w:rPr>
        <w:t xml:space="preserve">Definition of the area of the selected brake lining assemblies according to Table </w:t>
      </w:r>
      <w:r w:rsidR="00041B91" w:rsidRPr="00412814">
        <w:rPr>
          <w:bCs/>
          <w:sz w:val="20"/>
          <w:szCs w:val="20"/>
        </w:rPr>
        <w:t>3</w:t>
      </w:r>
      <w:r w:rsidR="00A25BCE" w:rsidRPr="00412814">
        <w:rPr>
          <w:bCs/>
          <w:sz w:val="20"/>
          <w:szCs w:val="20"/>
        </w:rPr>
        <w:t xml:space="preserve"> and Table 4</w:t>
      </w:r>
      <w:r w:rsidRPr="00412814">
        <w:rPr>
          <w:bCs/>
          <w:sz w:val="20"/>
          <w:szCs w:val="20"/>
        </w:rPr>
        <w:t>, and classification into groups A – B – C;</w:t>
      </w:r>
    </w:p>
    <w:p w14:paraId="3EF81C77" w14:textId="292F87EA" w:rsidR="00A86777" w:rsidRPr="00412814" w:rsidRDefault="007D39E0" w:rsidP="001A4D0E">
      <w:pPr>
        <w:pStyle w:val="ListParagraph"/>
        <w:numPr>
          <w:ilvl w:val="0"/>
          <w:numId w:val="47"/>
        </w:numPr>
        <w:spacing w:after="0" w:line="20" w:lineRule="atLeast"/>
        <w:rPr>
          <w:bCs/>
          <w:sz w:val="20"/>
          <w:szCs w:val="20"/>
        </w:rPr>
      </w:pPr>
      <w:r w:rsidRPr="00412814">
        <w:rPr>
          <w:bCs/>
          <w:sz w:val="20"/>
          <w:szCs w:val="20"/>
        </w:rPr>
        <w:t>For each group, selection of the most severe application, according to the highest value of the index Ep (kinetic energy by brake lining area), as follows:</w:t>
      </w:r>
    </w:p>
    <w:p w14:paraId="0B4312BE" w14:textId="77777777" w:rsidR="00041B91" w:rsidRDefault="00041B91" w:rsidP="009310C8">
      <w:pPr>
        <w:spacing w:after="0" w:line="20" w:lineRule="atLeast"/>
        <w:ind w:left="720"/>
        <w:rPr>
          <w:bCs/>
          <w:sz w:val="20"/>
          <w:szCs w:val="20"/>
        </w:rPr>
      </w:pPr>
    </w:p>
    <w:p w14:paraId="36BD6CCB" w14:textId="2BD4181E" w:rsidR="007D39E0" w:rsidRPr="007D39E0" w:rsidRDefault="00000000" w:rsidP="009310C8">
      <w:pPr>
        <w:spacing w:after="0" w:line="20" w:lineRule="atLeast"/>
        <w:ind w:left="720"/>
        <w:rPr>
          <w:bCs/>
          <w:sz w:val="20"/>
          <w:szCs w:val="20"/>
        </w:rPr>
      </w:pPr>
      <m:oMathPara>
        <m:oMath>
          <m:sSub>
            <m:sSubPr>
              <m:ctrlPr>
                <w:rPr>
                  <w:rFonts w:ascii="Cambria Math" w:hAnsi="Cambria Math"/>
                  <w:bCs/>
                  <w:i/>
                  <w:sz w:val="20"/>
                  <w:szCs w:val="20"/>
                </w:rPr>
              </m:ctrlPr>
            </m:sSubPr>
            <m:e>
              <m:r>
                <w:rPr>
                  <w:rFonts w:ascii="Cambria Math" w:hAnsi="Cambria Math"/>
                  <w:sz w:val="20"/>
                  <w:szCs w:val="20"/>
                </w:rPr>
                <m:t>E</m:t>
              </m:r>
            </m:e>
            <m:sub>
              <m:r>
                <w:rPr>
                  <w:rFonts w:ascii="Cambria Math" w:hAnsi="Cambria Math"/>
                  <w:sz w:val="20"/>
                  <w:szCs w:val="20"/>
                </w:rPr>
                <m:t>P</m:t>
              </m:r>
            </m:sub>
          </m:sSub>
          <m:r>
            <w:rPr>
              <w:rFonts w:ascii="Cambria Math" w:hAnsi="Cambria Math"/>
              <w:sz w:val="20"/>
              <w:szCs w:val="20"/>
            </w:rPr>
            <m:t>=1/2×m×p×</m:t>
          </m:r>
          <m:sSup>
            <m:sSupPr>
              <m:ctrlPr>
                <w:rPr>
                  <w:rFonts w:ascii="Cambria Math" w:hAnsi="Cambria Math"/>
                  <w:bCs/>
                  <w:i/>
                  <w:sz w:val="20"/>
                  <w:szCs w:val="20"/>
                </w:rPr>
              </m:ctrlPr>
            </m:sSupPr>
            <m:e>
              <m:d>
                <m:dPr>
                  <m:ctrlPr>
                    <w:rPr>
                      <w:rFonts w:ascii="Cambria Math" w:hAnsi="Cambria Math"/>
                      <w:bCs/>
                      <w:i/>
                      <w:sz w:val="20"/>
                      <w:szCs w:val="20"/>
                    </w:rPr>
                  </m:ctrlPr>
                </m:dPr>
                <m:e>
                  <m:r>
                    <w:rPr>
                      <w:rFonts w:ascii="Cambria Math" w:hAnsi="Cambria Math"/>
                      <w:sz w:val="20"/>
                      <w:szCs w:val="20"/>
                    </w:rPr>
                    <m:t>V×c</m:t>
                  </m:r>
                </m:e>
              </m:d>
            </m:e>
            <m:sup>
              <m:r>
                <w:rPr>
                  <w:rFonts w:ascii="Cambria Math" w:hAnsi="Cambria Math"/>
                  <w:sz w:val="20"/>
                  <w:szCs w:val="20"/>
                </w:rPr>
                <m:t>2</m:t>
              </m:r>
            </m:sup>
          </m:sSup>
          <m:r>
            <w:rPr>
              <w:rFonts w:ascii="Cambria Math" w:hAnsi="Cambria Math"/>
              <w:sz w:val="20"/>
              <w:szCs w:val="20"/>
            </w:rPr>
            <m:t>/</m:t>
          </m:r>
          <m:d>
            <m:dPr>
              <m:ctrlPr>
                <w:rPr>
                  <w:rFonts w:ascii="Cambria Math" w:hAnsi="Cambria Math"/>
                  <w:bCs/>
                  <w:i/>
                  <w:sz w:val="20"/>
                  <w:szCs w:val="20"/>
                </w:rPr>
              </m:ctrlPr>
            </m:dPr>
            <m:e>
              <m:r>
                <w:rPr>
                  <w:rFonts w:ascii="Cambria Math" w:hAnsi="Cambria Math"/>
                  <w:sz w:val="20"/>
                  <w:szCs w:val="20"/>
                </w:rPr>
                <m:t>S×</m:t>
              </m:r>
              <m:sSub>
                <m:sSubPr>
                  <m:ctrlPr>
                    <w:rPr>
                      <w:rFonts w:ascii="Cambria Math" w:hAnsi="Cambria Math"/>
                      <w:bCs/>
                      <w:i/>
                      <w:sz w:val="20"/>
                      <w:szCs w:val="20"/>
                    </w:rPr>
                  </m:ctrlPr>
                </m:sSubPr>
                <m:e>
                  <m:r>
                    <w:rPr>
                      <w:rFonts w:ascii="Cambria Math" w:hAnsi="Cambria Math"/>
                      <w:sz w:val="20"/>
                      <w:szCs w:val="20"/>
                    </w:rPr>
                    <m:t>q</m:t>
                  </m:r>
                </m:e>
                <m:sub>
                  <m:r>
                    <w:rPr>
                      <w:rFonts w:ascii="Cambria Math" w:hAnsi="Cambria Math"/>
                      <w:sz w:val="20"/>
                      <w:szCs w:val="20"/>
                    </w:rPr>
                    <m:t>p</m:t>
                  </m:r>
                </m:sub>
              </m:sSub>
            </m:e>
          </m:d>
        </m:oMath>
      </m:oMathPara>
    </w:p>
    <w:p w14:paraId="51DA2527" w14:textId="2732C0B1" w:rsidR="00403DB0" w:rsidRPr="00403DB0" w:rsidRDefault="00403DB0" w:rsidP="00041B91">
      <w:pPr>
        <w:spacing w:after="0" w:line="20" w:lineRule="atLeast"/>
        <w:ind w:firstLine="720"/>
        <w:rPr>
          <w:bCs/>
          <w:sz w:val="20"/>
          <w:szCs w:val="20"/>
        </w:rPr>
      </w:pPr>
      <w:r w:rsidRPr="00403DB0">
        <w:rPr>
          <w:bCs/>
          <w:sz w:val="20"/>
          <w:szCs w:val="20"/>
        </w:rPr>
        <w:t>where:</w:t>
      </w:r>
    </w:p>
    <w:p w14:paraId="38D031FE" w14:textId="77777777" w:rsidR="00403DB0" w:rsidRPr="00403DB0" w:rsidRDefault="00403DB0" w:rsidP="009310C8">
      <w:pPr>
        <w:spacing w:after="0" w:line="20" w:lineRule="atLeast"/>
        <w:ind w:left="1440"/>
        <w:rPr>
          <w:bCs/>
          <w:sz w:val="20"/>
          <w:szCs w:val="20"/>
        </w:rPr>
      </w:pPr>
      <w:r w:rsidRPr="00041B91">
        <w:rPr>
          <w:bCs/>
          <w:i/>
          <w:sz w:val="20"/>
          <w:szCs w:val="20"/>
        </w:rPr>
        <w:t>E</w:t>
      </w:r>
      <w:r w:rsidRPr="00041B91">
        <w:rPr>
          <w:bCs/>
          <w:i/>
          <w:sz w:val="20"/>
          <w:szCs w:val="20"/>
          <w:vertAlign w:val="subscript"/>
        </w:rPr>
        <w:t>p</w:t>
      </w:r>
      <w:r w:rsidRPr="00403DB0">
        <w:rPr>
          <w:bCs/>
          <w:sz w:val="20"/>
          <w:szCs w:val="20"/>
        </w:rPr>
        <w:t xml:space="preserve"> = kinetic energy index [kJ/cm2]</w:t>
      </w:r>
    </w:p>
    <w:p w14:paraId="261ABB89" w14:textId="64C967AD" w:rsidR="00403DB0" w:rsidRPr="00403DB0" w:rsidRDefault="00041B91" w:rsidP="009310C8">
      <w:pPr>
        <w:spacing w:after="0" w:line="20" w:lineRule="atLeast"/>
        <w:ind w:left="1440"/>
        <w:rPr>
          <w:bCs/>
          <w:sz w:val="20"/>
          <w:szCs w:val="20"/>
        </w:rPr>
      </w:pPr>
      <w:r w:rsidRPr="00041B91">
        <w:rPr>
          <w:bCs/>
          <w:i/>
          <w:sz w:val="20"/>
          <w:szCs w:val="20"/>
        </w:rPr>
        <w:t>m</w:t>
      </w:r>
      <w:r w:rsidR="00403DB0" w:rsidRPr="00403DB0">
        <w:rPr>
          <w:bCs/>
          <w:sz w:val="20"/>
          <w:szCs w:val="20"/>
        </w:rPr>
        <w:t xml:space="preserve"> = gross vehicle weight of the vehicle [kg]</w:t>
      </w:r>
    </w:p>
    <w:p w14:paraId="6A993D93" w14:textId="77777777" w:rsidR="00403DB0" w:rsidRPr="00403DB0" w:rsidRDefault="00403DB0" w:rsidP="009310C8">
      <w:pPr>
        <w:spacing w:after="0" w:line="20" w:lineRule="atLeast"/>
        <w:ind w:left="1440"/>
        <w:rPr>
          <w:bCs/>
          <w:sz w:val="20"/>
          <w:szCs w:val="20"/>
        </w:rPr>
      </w:pPr>
      <w:r w:rsidRPr="00403DB0">
        <w:rPr>
          <w:bCs/>
          <w:sz w:val="20"/>
          <w:szCs w:val="20"/>
        </w:rPr>
        <w:t>p = allocation percentage of the vehicle weight:</w:t>
      </w:r>
    </w:p>
    <w:p w14:paraId="66A874C7" w14:textId="77777777" w:rsidR="00041B91" w:rsidRDefault="00041B91" w:rsidP="009310C8">
      <w:pPr>
        <w:spacing w:after="0" w:line="20" w:lineRule="atLeast"/>
        <w:ind w:left="1440"/>
        <w:rPr>
          <w:bCs/>
          <w:sz w:val="20"/>
          <w:szCs w:val="20"/>
        </w:rPr>
      </w:pPr>
    </w:p>
    <w:p w14:paraId="13DC2332" w14:textId="1B7B4667" w:rsidR="00403DB0" w:rsidRDefault="00403DB0" w:rsidP="001A4D0E">
      <w:pPr>
        <w:pStyle w:val="ListParagraph"/>
        <w:numPr>
          <w:ilvl w:val="0"/>
          <w:numId w:val="48"/>
        </w:numPr>
        <w:spacing w:after="0" w:line="20" w:lineRule="atLeast"/>
        <w:rPr>
          <w:bCs/>
          <w:sz w:val="20"/>
          <w:szCs w:val="20"/>
        </w:rPr>
      </w:pPr>
      <w:r w:rsidRPr="00412814">
        <w:rPr>
          <w:bCs/>
          <w:sz w:val="20"/>
          <w:szCs w:val="20"/>
        </w:rPr>
        <w:t>for front braking system:</w:t>
      </w:r>
    </w:p>
    <w:p w14:paraId="6348A3C6" w14:textId="77777777" w:rsidR="00412814" w:rsidRPr="00412814" w:rsidRDefault="00412814" w:rsidP="00412814">
      <w:pPr>
        <w:pStyle w:val="ListParagraph"/>
        <w:spacing w:after="0" w:line="20" w:lineRule="atLeast"/>
        <w:ind w:left="2160"/>
        <w:rPr>
          <w:bCs/>
          <w:sz w:val="20"/>
          <w:szCs w:val="20"/>
        </w:rPr>
      </w:pPr>
    </w:p>
    <w:p w14:paraId="20DB51E3" w14:textId="18E12EE9" w:rsidR="00FF56D9" w:rsidRDefault="00403DB0" w:rsidP="001A4D0E">
      <w:pPr>
        <w:pStyle w:val="ListParagraph"/>
        <w:numPr>
          <w:ilvl w:val="0"/>
          <w:numId w:val="40"/>
        </w:numPr>
        <w:spacing w:after="0" w:line="20" w:lineRule="atLeast"/>
        <w:rPr>
          <w:bCs/>
          <w:sz w:val="20"/>
          <w:szCs w:val="20"/>
        </w:rPr>
      </w:pPr>
      <w:r w:rsidRPr="00FF56D9">
        <w:rPr>
          <w:bCs/>
          <w:sz w:val="20"/>
          <w:szCs w:val="20"/>
        </w:rPr>
        <w:t>75 per cent in case of 1 brake disc</w:t>
      </w:r>
      <w:r w:rsidR="00FF56D9">
        <w:rPr>
          <w:bCs/>
          <w:sz w:val="20"/>
          <w:szCs w:val="20"/>
        </w:rPr>
        <w:t>;</w:t>
      </w:r>
    </w:p>
    <w:p w14:paraId="436D23F4" w14:textId="2CB7E747" w:rsidR="001E5150" w:rsidRPr="00FF56D9" w:rsidRDefault="00403DB0" w:rsidP="001A4D0E">
      <w:pPr>
        <w:pStyle w:val="ListParagraph"/>
        <w:numPr>
          <w:ilvl w:val="0"/>
          <w:numId w:val="40"/>
        </w:numPr>
        <w:spacing w:after="0" w:line="20" w:lineRule="atLeast"/>
        <w:rPr>
          <w:bCs/>
          <w:sz w:val="20"/>
          <w:szCs w:val="20"/>
        </w:rPr>
      </w:pPr>
      <w:r w:rsidRPr="00FF56D9">
        <w:rPr>
          <w:bCs/>
          <w:sz w:val="20"/>
          <w:szCs w:val="20"/>
        </w:rPr>
        <w:t>37.5 per cent in case of 2 brake discs</w:t>
      </w:r>
      <w:r w:rsidR="00FF56D9">
        <w:rPr>
          <w:b/>
          <w:sz w:val="20"/>
          <w:szCs w:val="20"/>
        </w:rPr>
        <w:t>.</w:t>
      </w:r>
    </w:p>
    <w:p w14:paraId="26305288" w14:textId="77777777" w:rsidR="00FF56D9" w:rsidRPr="00FF56D9" w:rsidRDefault="00FF56D9" w:rsidP="00FF56D9">
      <w:pPr>
        <w:pStyle w:val="ListParagraph"/>
        <w:spacing w:after="0" w:line="20" w:lineRule="atLeast"/>
        <w:ind w:left="2160"/>
        <w:rPr>
          <w:bCs/>
          <w:sz w:val="20"/>
          <w:szCs w:val="20"/>
        </w:rPr>
      </w:pPr>
    </w:p>
    <w:p w14:paraId="042C582E" w14:textId="74BFD245" w:rsidR="00FF56D9" w:rsidRDefault="001B2FBF" w:rsidP="001A4D0E">
      <w:pPr>
        <w:pStyle w:val="ListParagraph"/>
        <w:numPr>
          <w:ilvl w:val="0"/>
          <w:numId w:val="48"/>
        </w:numPr>
        <w:spacing w:after="0" w:line="20" w:lineRule="atLeast"/>
        <w:rPr>
          <w:bCs/>
          <w:sz w:val="20"/>
          <w:szCs w:val="20"/>
        </w:rPr>
      </w:pPr>
      <w:r w:rsidRPr="00412814">
        <w:rPr>
          <w:bCs/>
          <w:sz w:val="20"/>
          <w:szCs w:val="20"/>
        </w:rPr>
        <w:t>for rear braking system:</w:t>
      </w:r>
    </w:p>
    <w:p w14:paraId="7DF29E1E" w14:textId="77777777" w:rsidR="00412814" w:rsidRPr="00412814" w:rsidRDefault="00412814" w:rsidP="00412814">
      <w:pPr>
        <w:pStyle w:val="ListParagraph"/>
        <w:spacing w:after="0" w:line="20" w:lineRule="atLeast"/>
        <w:ind w:left="2160"/>
        <w:rPr>
          <w:bCs/>
          <w:sz w:val="20"/>
          <w:szCs w:val="20"/>
        </w:rPr>
      </w:pPr>
    </w:p>
    <w:p w14:paraId="0EB719F4" w14:textId="463F444F" w:rsidR="001B2FBF" w:rsidRPr="00FF56D9" w:rsidRDefault="001B2FBF" w:rsidP="001A4D0E">
      <w:pPr>
        <w:pStyle w:val="ListParagraph"/>
        <w:numPr>
          <w:ilvl w:val="0"/>
          <w:numId w:val="41"/>
        </w:numPr>
        <w:spacing w:after="0" w:line="20" w:lineRule="atLeast"/>
        <w:rPr>
          <w:bCs/>
          <w:sz w:val="20"/>
          <w:szCs w:val="20"/>
        </w:rPr>
      </w:pPr>
      <w:r w:rsidRPr="00FF56D9">
        <w:rPr>
          <w:bCs/>
          <w:sz w:val="20"/>
          <w:szCs w:val="20"/>
        </w:rPr>
        <w:t>50%</w:t>
      </w:r>
    </w:p>
    <w:p w14:paraId="57BE8372" w14:textId="77777777" w:rsidR="00041B91" w:rsidRDefault="00041B91" w:rsidP="009310C8">
      <w:pPr>
        <w:spacing w:after="0" w:line="20" w:lineRule="atLeast"/>
        <w:ind w:left="1440"/>
        <w:rPr>
          <w:bCs/>
          <w:sz w:val="20"/>
          <w:szCs w:val="20"/>
        </w:rPr>
      </w:pPr>
    </w:p>
    <w:p w14:paraId="216B5BE4" w14:textId="6794EFC0" w:rsidR="001B2FBF" w:rsidRPr="001B2FBF" w:rsidRDefault="001B2FBF" w:rsidP="009310C8">
      <w:pPr>
        <w:spacing w:after="0" w:line="20" w:lineRule="atLeast"/>
        <w:ind w:left="1440"/>
        <w:rPr>
          <w:bCs/>
          <w:sz w:val="20"/>
          <w:szCs w:val="20"/>
        </w:rPr>
      </w:pPr>
      <w:r w:rsidRPr="00041B91">
        <w:rPr>
          <w:bCs/>
          <w:i/>
          <w:sz w:val="20"/>
          <w:szCs w:val="20"/>
        </w:rPr>
        <w:t xml:space="preserve">V </w:t>
      </w:r>
      <w:r w:rsidRPr="001B2FBF">
        <w:rPr>
          <w:bCs/>
          <w:sz w:val="20"/>
          <w:szCs w:val="20"/>
        </w:rPr>
        <w:t>= vehicle maximum speed [m/s]</w:t>
      </w:r>
    </w:p>
    <w:p w14:paraId="2EB100C9" w14:textId="77777777" w:rsidR="001B2FBF" w:rsidRPr="001B2FBF" w:rsidRDefault="001B2FBF" w:rsidP="009310C8">
      <w:pPr>
        <w:spacing w:after="0" w:line="20" w:lineRule="atLeast"/>
        <w:ind w:left="1440"/>
        <w:rPr>
          <w:bCs/>
          <w:sz w:val="20"/>
          <w:szCs w:val="20"/>
        </w:rPr>
      </w:pPr>
      <w:r w:rsidRPr="00041B91">
        <w:rPr>
          <w:bCs/>
          <w:i/>
          <w:sz w:val="20"/>
          <w:szCs w:val="20"/>
        </w:rPr>
        <w:t>c</w:t>
      </w:r>
      <w:r w:rsidRPr="001B2FBF">
        <w:rPr>
          <w:bCs/>
          <w:sz w:val="20"/>
          <w:szCs w:val="20"/>
        </w:rPr>
        <w:t xml:space="preserve"> = correction coefficient of speed:</w:t>
      </w:r>
    </w:p>
    <w:p w14:paraId="328211D5" w14:textId="77777777" w:rsidR="00041B91" w:rsidRDefault="00041B91" w:rsidP="009310C8">
      <w:pPr>
        <w:spacing w:after="0" w:line="20" w:lineRule="atLeast"/>
        <w:ind w:left="1440"/>
        <w:rPr>
          <w:bCs/>
          <w:sz w:val="20"/>
          <w:szCs w:val="20"/>
        </w:rPr>
      </w:pPr>
    </w:p>
    <w:p w14:paraId="5777F962" w14:textId="0771D1F7" w:rsidR="001B2FBF" w:rsidRPr="005F3B69" w:rsidRDefault="001B2FBF" w:rsidP="001A4D0E">
      <w:pPr>
        <w:pStyle w:val="ListParagraph"/>
        <w:numPr>
          <w:ilvl w:val="0"/>
          <w:numId w:val="48"/>
        </w:numPr>
        <w:spacing w:after="0" w:line="20" w:lineRule="atLeast"/>
        <w:rPr>
          <w:bCs/>
          <w:sz w:val="20"/>
          <w:szCs w:val="20"/>
        </w:rPr>
      </w:pPr>
      <w:r w:rsidRPr="005F3B69">
        <w:rPr>
          <w:bCs/>
          <w:sz w:val="20"/>
          <w:szCs w:val="20"/>
        </w:rPr>
        <w:t>for front braking system = 0.8</w:t>
      </w:r>
    </w:p>
    <w:p w14:paraId="30A700B1" w14:textId="0B5D536B" w:rsidR="001B2FBF" w:rsidRPr="005F3B69" w:rsidRDefault="001B2FBF" w:rsidP="001A4D0E">
      <w:pPr>
        <w:pStyle w:val="ListParagraph"/>
        <w:numPr>
          <w:ilvl w:val="0"/>
          <w:numId w:val="48"/>
        </w:numPr>
        <w:spacing w:after="0" w:line="20" w:lineRule="atLeast"/>
        <w:rPr>
          <w:bCs/>
          <w:sz w:val="20"/>
          <w:szCs w:val="20"/>
        </w:rPr>
      </w:pPr>
      <w:r w:rsidRPr="005F3B69">
        <w:rPr>
          <w:bCs/>
          <w:sz w:val="20"/>
          <w:szCs w:val="20"/>
        </w:rPr>
        <w:t>for rear braking system: variable according to the brake disc diameter:</w:t>
      </w:r>
    </w:p>
    <w:p w14:paraId="7CA7E6FF" w14:textId="77777777" w:rsidR="00041B91" w:rsidRDefault="00041B91" w:rsidP="009310C8">
      <w:pPr>
        <w:spacing w:after="0" w:line="20" w:lineRule="atLeast"/>
        <w:ind w:left="1440"/>
        <w:rPr>
          <w:bCs/>
          <w:sz w:val="20"/>
          <w:szCs w:val="20"/>
        </w:rPr>
      </w:pPr>
    </w:p>
    <w:p w14:paraId="5BD71C5A" w14:textId="77777777" w:rsidR="00FF56D9" w:rsidRDefault="001B2FBF" w:rsidP="001A4D0E">
      <w:pPr>
        <w:pStyle w:val="ListParagraph"/>
        <w:numPr>
          <w:ilvl w:val="0"/>
          <w:numId w:val="42"/>
        </w:numPr>
        <w:spacing w:after="0" w:line="20" w:lineRule="atLeast"/>
        <w:rPr>
          <w:bCs/>
          <w:sz w:val="20"/>
          <w:szCs w:val="20"/>
        </w:rPr>
      </w:pPr>
      <w:r w:rsidRPr="00FF56D9">
        <w:rPr>
          <w:bCs/>
          <w:sz w:val="20"/>
          <w:szCs w:val="20"/>
        </w:rPr>
        <w:t>0.5 for Ø ≤ 245 [mm]</w:t>
      </w:r>
    </w:p>
    <w:p w14:paraId="5F765809" w14:textId="77777777" w:rsidR="00FF56D9" w:rsidRDefault="001B2FBF" w:rsidP="001A4D0E">
      <w:pPr>
        <w:pStyle w:val="ListParagraph"/>
        <w:numPr>
          <w:ilvl w:val="0"/>
          <w:numId w:val="42"/>
        </w:numPr>
        <w:spacing w:after="0" w:line="20" w:lineRule="atLeast"/>
        <w:rPr>
          <w:bCs/>
          <w:sz w:val="20"/>
          <w:szCs w:val="20"/>
        </w:rPr>
      </w:pPr>
      <w:r w:rsidRPr="00FF56D9">
        <w:rPr>
          <w:bCs/>
          <w:sz w:val="20"/>
          <w:szCs w:val="20"/>
        </w:rPr>
        <w:t>0.6 per Ø &gt; 245 &lt; 280 [mm]</w:t>
      </w:r>
    </w:p>
    <w:p w14:paraId="264CE1E4" w14:textId="13F95674" w:rsidR="001B2FBF" w:rsidRPr="00FF56D9" w:rsidRDefault="001B2FBF" w:rsidP="001A4D0E">
      <w:pPr>
        <w:pStyle w:val="ListParagraph"/>
        <w:numPr>
          <w:ilvl w:val="0"/>
          <w:numId w:val="42"/>
        </w:numPr>
        <w:spacing w:after="0" w:line="20" w:lineRule="atLeast"/>
        <w:rPr>
          <w:bCs/>
          <w:sz w:val="20"/>
          <w:szCs w:val="20"/>
        </w:rPr>
      </w:pPr>
      <w:r w:rsidRPr="00FF56D9">
        <w:rPr>
          <w:bCs/>
          <w:sz w:val="20"/>
          <w:szCs w:val="20"/>
        </w:rPr>
        <w:t>0.75 per Ø ≥ 280 [mm]</w:t>
      </w:r>
    </w:p>
    <w:p w14:paraId="6E82BD05" w14:textId="7D6D23A4" w:rsidR="001B2FBF" w:rsidRPr="001B2FBF" w:rsidRDefault="001B2FBF" w:rsidP="009310C8">
      <w:pPr>
        <w:spacing w:after="0" w:line="20" w:lineRule="atLeast"/>
        <w:ind w:left="1440"/>
        <w:rPr>
          <w:bCs/>
          <w:sz w:val="20"/>
          <w:szCs w:val="20"/>
        </w:rPr>
      </w:pPr>
      <w:r w:rsidRPr="00FF56D9">
        <w:rPr>
          <w:bCs/>
          <w:i/>
          <w:sz w:val="20"/>
          <w:szCs w:val="20"/>
        </w:rPr>
        <w:t>S</w:t>
      </w:r>
      <w:r w:rsidRPr="001B2FBF">
        <w:rPr>
          <w:bCs/>
          <w:sz w:val="20"/>
          <w:szCs w:val="20"/>
        </w:rPr>
        <w:t xml:space="preserve"> = brake lining area as defined in Table </w:t>
      </w:r>
      <w:r w:rsidR="00041B91">
        <w:rPr>
          <w:bCs/>
          <w:sz w:val="20"/>
          <w:szCs w:val="20"/>
        </w:rPr>
        <w:t>3</w:t>
      </w:r>
      <w:r w:rsidRPr="001B2FBF">
        <w:rPr>
          <w:bCs/>
          <w:sz w:val="20"/>
          <w:szCs w:val="20"/>
        </w:rPr>
        <w:t xml:space="preserve"> [cm</w:t>
      </w:r>
      <w:r w:rsidRPr="001B2FBF">
        <w:rPr>
          <w:bCs/>
          <w:sz w:val="20"/>
          <w:szCs w:val="20"/>
          <w:vertAlign w:val="superscript"/>
        </w:rPr>
        <w:t>2</w:t>
      </w:r>
      <w:r w:rsidRPr="001B2FBF">
        <w:rPr>
          <w:bCs/>
          <w:sz w:val="20"/>
          <w:szCs w:val="20"/>
        </w:rPr>
        <w:t>].</w:t>
      </w:r>
    </w:p>
    <w:p w14:paraId="6CEC0F6C" w14:textId="5A1C3E70" w:rsidR="001B2FBF" w:rsidRDefault="001B2FBF" w:rsidP="009310C8">
      <w:pPr>
        <w:spacing w:after="0" w:line="20" w:lineRule="atLeast"/>
        <w:ind w:left="1440"/>
        <w:rPr>
          <w:bCs/>
          <w:sz w:val="20"/>
          <w:szCs w:val="20"/>
        </w:rPr>
      </w:pPr>
      <w:proofErr w:type="spellStart"/>
      <w:r w:rsidRPr="00FF56D9">
        <w:rPr>
          <w:bCs/>
          <w:i/>
          <w:sz w:val="20"/>
          <w:szCs w:val="20"/>
        </w:rPr>
        <w:t>q</w:t>
      </w:r>
      <w:r w:rsidRPr="00FF56D9">
        <w:rPr>
          <w:bCs/>
          <w:i/>
          <w:sz w:val="20"/>
          <w:szCs w:val="20"/>
          <w:vertAlign w:val="subscript"/>
        </w:rPr>
        <w:t>p</w:t>
      </w:r>
      <w:proofErr w:type="spellEnd"/>
      <w:r w:rsidRPr="001B2FBF">
        <w:rPr>
          <w:bCs/>
          <w:sz w:val="20"/>
          <w:szCs w:val="20"/>
        </w:rPr>
        <w:t xml:space="preserve"> = number of pads in 1 caliper </w:t>
      </w:r>
    </w:p>
    <w:p w14:paraId="0894417B" w14:textId="77777777" w:rsidR="00FF56D9" w:rsidRDefault="00FF56D9" w:rsidP="009310C8">
      <w:pPr>
        <w:spacing w:after="0" w:line="20" w:lineRule="atLeast"/>
        <w:ind w:left="1440"/>
        <w:rPr>
          <w:bCs/>
          <w:sz w:val="20"/>
          <w:szCs w:val="20"/>
        </w:rPr>
      </w:pPr>
    </w:p>
    <w:p w14:paraId="5E29467D" w14:textId="3AA0C9A6" w:rsidR="001B2FBF" w:rsidRDefault="001B2FBF" w:rsidP="009310C8">
      <w:pPr>
        <w:spacing w:after="0" w:line="20" w:lineRule="atLeast"/>
        <w:rPr>
          <w:b/>
          <w:bCs/>
          <w:sz w:val="20"/>
          <w:szCs w:val="20"/>
        </w:rPr>
      </w:pPr>
      <w:r w:rsidRPr="00FF56D9">
        <w:rPr>
          <w:b/>
          <w:bCs/>
          <w:sz w:val="20"/>
          <w:szCs w:val="20"/>
        </w:rPr>
        <w:t>G-2.3 Extension of the homologation for new application</w:t>
      </w:r>
    </w:p>
    <w:p w14:paraId="4564C776" w14:textId="77777777" w:rsidR="00FF56D9" w:rsidRPr="00FF56D9" w:rsidRDefault="00FF56D9" w:rsidP="009310C8">
      <w:pPr>
        <w:spacing w:after="0" w:line="20" w:lineRule="atLeast"/>
        <w:rPr>
          <w:b/>
          <w:bCs/>
          <w:sz w:val="20"/>
          <w:szCs w:val="20"/>
        </w:rPr>
      </w:pPr>
    </w:p>
    <w:p w14:paraId="02CEC88E" w14:textId="592FDBC9" w:rsidR="00A86777" w:rsidRPr="001E5150" w:rsidRDefault="001B2FBF" w:rsidP="009310C8">
      <w:pPr>
        <w:spacing w:after="0" w:line="20" w:lineRule="atLeast"/>
        <w:rPr>
          <w:bCs/>
          <w:sz w:val="20"/>
          <w:szCs w:val="20"/>
        </w:rPr>
      </w:pPr>
      <w:r w:rsidRPr="001B2FBF">
        <w:rPr>
          <w:bCs/>
          <w:sz w:val="20"/>
          <w:szCs w:val="20"/>
        </w:rPr>
        <w:t xml:space="preserve">For new application that will be included into an existing group, an increase of 10 per cent </w:t>
      </w:r>
      <w:r w:rsidR="00FF56D9" w:rsidRPr="001B2FBF">
        <w:rPr>
          <w:bCs/>
          <w:sz w:val="20"/>
          <w:szCs w:val="20"/>
        </w:rPr>
        <w:t>Max</w:t>
      </w:r>
      <w:r w:rsidRPr="001B2FBF">
        <w:rPr>
          <w:bCs/>
          <w:sz w:val="20"/>
          <w:szCs w:val="20"/>
        </w:rPr>
        <w:t xml:space="preserve"> kinetic energy index (Ep = kinetic energy [kJ/cm</w:t>
      </w:r>
      <w:r w:rsidRPr="00AB2801">
        <w:rPr>
          <w:bCs/>
          <w:sz w:val="20"/>
          <w:szCs w:val="20"/>
          <w:vertAlign w:val="superscript"/>
        </w:rPr>
        <w:t>2</w:t>
      </w:r>
      <w:r w:rsidRPr="001B2FBF">
        <w:rPr>
          <w:bCs/>
          <w:sz w:val="20"/>
          <w:szCs w:val="20"/>
        </w:rPr>
        <w:t>]) is allowed with reference to the value used for the approval of the brake lining assembly of the reference group.</w:t>
      </w:r>
      <w:r w:rsidR="00A86777" w:rsidRPr="001E5150">
        <w:rPr>
          <w:bCs/>
          <w:sz w:val="20"/>
          <w:szCs w:val="20"/>
        </w:rPr>
        <w:br w:type="page"/>
      </w:r>
    </w:p>
    <w:p w14:paraId="1605E180" w14:textId="77777777" w:rsidR="00A86777" w:rsidRDefault="00A86777" w:rsidP="009310C8">
      <w:pPr>
        <w:spacing w:after="0" w:line="20" w:lineRule="atLeast"/>
        <w:rPr>
          <w:b/>
          <w:sz w:val="20"/>
          <w:szCs w:val="20"/>
        </w:rPr>
      </w:pPr>
    </w:p>
    <w:p w14:paraId="7CE5B3F3" w14:textId="313A7511" w:rsidR="00253188" w:rsidRPr="005576A4" w:rsidRDefault="00253188" w:rsidP="009310C8">
      <w:pPr>
        <w:spacing w:after="0" w:line="20" w:lineRule="atLeast"/>
        <w:jc w:val="center"/>
        <w:rPr>
          <w:sz w:val="20"/>
          <w:szCs w:val="20"/>
        </w:rPr>
      </w:pPr>
      <w:r w:rsidRPr="005576A4">
        <w:rPr>
          <w:b/>
          <w:sz w:val="20"/>
          <w:szCs w:val="20"/>
        </w:rPr>
        <w:t>ANNEX H</w:t>
      </w:r>
    </w:p>
    <w:p w14:paraId="13356771" w14:textId="0DC1CEE2" w:rsidR="00253188" w:rsidRDefault="00253188" w:rsidP="009310C8">
      <w:pPr>
        <w:spacing w:after="0" w:line="20" w:lineRule="atLeast"/>
        <w:jc w:val="center"/>
        <w:rPr>
          <w:sz w:val="20"/>
          <w:szCs w:val="20"/>
        </w:rPr>
      </w:pPr>
      <w:r w:rsidRPr="005576A4">
        <w:rPr>
          <w:sz w:val="20"/>
          <w:szCs w:val="20"/>
        </w:rPr>
        <w:t>(</w:t>
      </w:r>
      <w:r w:rsidRPr="005576A4">
        <w:rPr>
          <w:i/>
          <w:iCs/>
          <w:sz w:val="20"/>
          <w:szCs w:val="20"/>
        </w:rPr>
        <w:t>Clause</w:t>
      </w:r>
      <w:r w:rsidRPr="005576A4">
        <w:rPr>
          <w:sz w:val="20"/>
          <w:szCs w:val="20"/>
        </w:rPr>
        <w:t xml:space="preserve"> </w:t>
      </w:r>
      <w:r w:rsidRPr="00BB32C7">
        <w:rPr>
          <w:b/>
          <w:sz w:val="20"/>
          <w:szCs w:val="20"/>
        </w:rPr>
        <w:t>4.6.1</w:t>
      </w:r>
      <w:r w:rsidRPr="005576A4">
        <w:rPr>
          <w:sz w:val="20"/>
          <w:szCs w:val="20"/>
        </w:rPr>
        <w:t>)</w:t>
      </w:r>
    </w:p>
    <w:p w14:paraId="5F2A6986" w14:textId="77777777" w:rsidR="00FB2804" w:rsidRPr="005576A4" w:rsidRDefault="00FB2804" w:rsidP="009310C8">
      <w:pPr>
        <w:spacing w:after="0" w:line="20" w:lineRule="atLeast"/>
        <w:jc w:val="center"/>
        <w:rPr>
          <w:sz w:val="20"/>
          <w:szCs w:val="20"/>
        </w:rPr>
      </w:pPr>
    </w:p>
    <w:p w14:paraId="02CE1EC4" w14:textId="617A2311" w:rsidR="00253188" w:rsidRDefault="00253188" w:rsidP="009310C8">
      <w:pPr>
        <w:spacing w:after="0" w:line="20" w:lineRule="atLeast"/>
        <w:jc w:val="center"/>
        <w:rPr>
          <w:b/>
          <w:sz w:val="20"/>
          <w:szCs w:val="20"/>
        </w:rPr>
      </w:pPr>
      <w:r w:rsidRPr="005576A4">
        <w:rPr>
          <w:b/>
          <w:sz w:val="20"/>
          <w:szCs w:val="20"/>
        </w:rPr>
        <w:t xml:space="preserve">DETERMINATION OF FRICTION BEHAVIOUR BY MACHINE TESTING </w:t>
      </w:r>
    </w:p>
    <w:p w14:paraId="25A03299" w14:textId="77777777" w:rsidR="00FB2804" w:rsidRPr="005576A4" w:rsidRDefault="00FB2804" w:rsidP="009310C8">
      <w:pPr>
        <w:spacing w:after="0" w:line="20" w:lineRule="atLeast"/>
        <w:jc w:val="center"/>
        <w:rPr>
          <w:b/>
          <w:bCs/>
          <w:smallCaps/>
          <w:sz w:val="20"/>
          <w:szCs w:val="20"/>
        </w:rPr>
      </w:pPr>
    </w:p>
    <w:p w14:paraId="387EE7F8" w14:textId="791F2712" w:rsidR="00253188" w:rsidRDefault="00253188" w:rsidP="009310C8">
      <w:pPr>
        <w:spacing w:after="0" w:line="20" w:lineRule="atLeast"/>
        <w:rPr>
          <w:sz w:val="20"/>
          <w:szCs w:val="20"/>
        </w:rPr>
      </w:pPr>
      <w:r w:rsidRPr="005576A4">
        <w:rPr>
          <w:b/>
          <w:sz w:val="20"/>
          <w:szCs w:val="20"/>
        </w:rPr>
        <w:t>H-1 INTRODUCTION</w:t>
      </w:r>
      <w:r w:rsidRPr="005576A4">
        <w:rPr>
          <w:sz w:val="20"/>
          <w:szCs w:val="20"/>
        </w:rPr>
        <w:t xml:space="preserve"> </w:t>
      </w:r>
    </w:p>
    <w:p w14:paraId="3B2AE53C" w14:textId="77777777" w:rsidR="00FB2804" w:rsidRPr="005576A4" w:rsidRDefault="00FB2804" w:rsidP="009310C8">
      <w:pPr>
        <w:spacing w:after="0" w:line="20" w:lineRule="atLeast"/>
        <w:rPr>
          <w:sz w:val="20"/>
          <w:szCs w:val="20"/>
        </w:rPr>
      </w:pPr>
    </w:p>
    <w:p w14:paraId="7795F9B9" w14:textId="77A906D6" w:rsidR="00253188" w:rsidRDefault="00253188" w:rsidP="009310C8">
      <w:pPr>
        <w:spacing w:after="0" w:line="20" w:lineRule="atLeast"/>
        <w:jc w:val="both"/>
        <w:rPr>
          <w:sz w:val="20"/>
          <w:szCs w:val="20"/>
        </w:rPr>
      </w:pPr>
      <w:r w:rsidRPr="005576A4">
        <w:rPr>
          <w:b/>
          <w:sz w:val="20"/>
          <w:szCs w:val="20"/>
        </w:rPr>
        <w:t>H-1.1</w:t>
      </w:r>
      <w:r w:rsidRPr="005576A4">
        <w:rPr>
          <w:sz w:val="20"/>
          <w:szCs w:val="20"/>
        </w:rPr>
        <w:t xml:space="preserve"> Samples of a replacement brake lining assembly type shall be tested on a machine capable of generating the test conditions and applying the test procedures described in this Annex.</w:t>
      </w:r>
    </w:p>
    <w:p w14:paraId="2A7829FE" w14:textId="77777777" w:rsidR="00FB2804" w:rsidRPr="005576A4" w:rsidRDefault="00FB2804" w:rsidP="009310C8">
      <w:pPr>
        <w:spacing w:after="0" w:line="20" w:lineRule="atLeast"/>
        <w:jc w:val="both"/>
        <w:rPr>
          <w:sz w:val="20"/>
          <w:szCs w:val="20"/>
        </w:rPr>
      </w:pPr>
    </w:p>
    <w:p w14:paraId="2E70F9A9" w14:textId="77777777" w:rsidR="00FB2804" w:rsidRDefault="00253188" w:rsidP="009310C8">
      <w:pPr>
        <w:spacing w:after="0" w:line="20" w:lineRule="atLeast"/>
        <w:jc w:val="both"/>
        <w:rPr>
          <w:sz w:val="20"/>
          <w:szCs w:val="20"/>
        </w:rPr>
      </w:pPr>
      <w:r w:rsidRPr="00077622">
        <w:rPr>
          <w:b/>
          <w:sz w:val="20"/>
          <w:szCs w:val="20"/>
        </w:rPr>
        <w:t>H-1.2</w:t>
      </w:r>
      <w:r w:rsidRPr="005576A4">
        <w:rPr>
          <w:sz w:val="20"/>
          <w:szCs w:val="20"/>
        </w:rPr>
        <w:t xml:space="preserve"> Test results shall be evaluated to determine sample friction </w:t>
      </w:r>
      <w:proofErr w:type="spellStart"/>
      <w:r w:rsidRPr="005576A4">
        <w:rPr>
          <w:sz w:val="20"/>
          <w:szCs w:val="20"/>
        </w:rPr>
        <w:t>behaviour</w:t>
      </w:r>
      <w:proofErr w:type="spellEnd"/>
      <w:r w:rsidRPr="005576A4">
        <w:rPr>
          <w:sz w:val="20"/>
          <w:szCs w:val="20"/>
        </w:rPr>
        <w:t>.</w:t>
      </w:r>
    </w:p>
    <w:p w14:paraId="4F9A1CE0" w14:textId="6484CB36" w:rsidR="00253188" w:rsidRPr="005576A4" w:rsidRDefault="00253188" w:rsidP="009310C8">
      <w:pPr>
        <w:spacing w:after="0" w:line="20" w:lineRule="atLeast"/>
        <w:jc w:val="both"/>
        <w:rPr>
          <w:sz w:val="20"/>
          <w:szCs w:val="20"/>
        </w:rPr>
      </w:pPr>
    </w:p>
    <w:p w14:paraId="6652A227" w14:textId="3F2693B3" w:rsidR="00253188" w:rsidRDefault="00253188" w:rsidP="009310C8">
      <w:pPr>
        <w:spacing w:after="0" w:line="20" w:lineRule="atLeast"/>
        <w:jc w:val="both"/>
        <w:rPr>
          <w:sz w:val="20"/>
          <w:szCs w:val="20"/>
        </w:rPr>
      </w:pPr>
      <w:r w:rsidRPr="00077622">
        <w:rPr>
          <w:b/>
          <w:sz w:val="20"/>
          <w:szCs w:val="20"/>
        </w:rPr>
        <w:t>H-1.3</w:t>
      </w:r>
      <w:r w:rsidRPr="005576A4">
        <w:rPr>
          <w:sz w:val="20"/>
          <w:szCs w:val="20"/>
        </w:rPr>
        <w:t xml:space="preserve"> The friction </w:t>
      </w:r>
      <w:r w:rsidR="002E1BC1" w:rsidRPr="005576A4">
        <w:rPr>
          <w:sz w:val="20"/>
          <w:szCs w:val="20"/>
        </w:rPr>
        <w:t>behavior</w:t>
      </w:r>
      <w:r w:rsidRPr="005576A4">
        <w:rPr>
          <w:sz w:val="20"/>
          <w:szCs w:val="20"/>
        </w:rPr>
        <w:t xml:space="preserve"> of samples shall be compared to assess conformity with the standard registered for a replacement brake lining assembly type. </w:t>
      </w:r>
    </w:p>
    <w:p w14:paraId="45FD028F" w14:textId="77777777" w:rsidR="00FB2804" w:rsidRPr="005576A4" w:rsidRDefault="00FB2804" w:rsidP="009310C8">
      <w:pPr>
        <w:spacing w:after="0" w:line="20" w:lineRule="atLeast"/>
        <w:jc w:val="both"/>
        <w:rPr>
          <w:sz w:val="20"/>
          <w:szCs w:val="20"/>
        </w:rPr>
      </w:pPr>
    </w:p>
    <w:p w14:paraId="0B2397C6" w14:textId="5574BD58" w:rsidR="00253188" w:rsidRDefault="00253188" w:rsidP="009310C8">
      <w:pPr>
        <w:spacing w:after="0" w:line="20" w:lineRule="atLeast"/>
        <w:jc w:val="both"/>
        <w:rPr>
          <w:sz w:val="20"/>
          <w:szCs w:val="20"/>
        </w:rPr>
      </w:pPr>
      <w:r w:rsidRPr="00077622">
        <w:rPr>
          <w:b/>
          <w:sz w:val="20"/>
          <w:szCs w:val="20"/>
        </w:rPr>
        <w:t>H-2</w:t>
      </w:r>
      <w:r w:rsidRPr="005576A4">
        <w:rPr>
          <w:sz w:val="20"/>
          <w:szCs w:val="20"/>
        </w:rPr>
        <w:t xml:space="preserve"> </w:t>
      </w:r>
      <w:r w:rsidR="00FB2804" w:rsidRPr="00FB2804">
        <w:rPr>
          <w:sz w:val="20"/>
          <w:szCs w:val="20"/>
        </w:rPr>
        <w:t>Replacement Brake Lining Assemblies For Vehicles of</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1</m:t>
            </m:r>
          </m:sub>
        </m:sSub>
      </m:oMath>
      <w:r w:rsidR="00FB2804" w:rsidRPr="00FB2804">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2</m:t>
            </m:r>
          </m:sub>
        </m:sSub>
      </m:oMath>
      <w:r w:rsidR="00FB2804" w:rsidRPr="00FB280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w:r w:rsidR="00FB2804" w:rsidRPr="00FB2804">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oMath>
      <w:r w:rsidR="00FB2804" w:rsidRPr="00FB2804">
        <w:rPr>
          <w:sz w:val="20"/>
          <w:szCs w:val="20"/>
        </w:rPr>
        <w:t>, Two And Three Wheeled Vehicle Categories</w:t>
      </w:r>
      <w:r w:rsidR="00FB2804" w:rsidRPr="005576A4">
        <w:rPr>
          <w:sz w:val="20"/>
          <w:szCs w:val="20"/>
        </w:rPr>
        <w:t xml:space="preserve"> </w:t>
      </w:r>
    </w:p>
    <w:p w14:paraId="484C7F6F" w14:textId="77777777" w:rsidR="00FB2804" w:rsidRPr="005576A4" w:rsidRDefault="00FB2804" w:rsidP="009310C8">
      <w:pPr>
        <w:spacing w:after="0" w:line="20" w:lineRule="atLeast"/>
        <w:jc w:val="both"/>
        <w:rPr>
          <w:sz w:val="20"/>
          <w:szCs w:val="20"/>
        </w:rPr>
      </w:pPr>
    </w:p>
    <w:p w14:paraId="6F824617" w14:textId="77777777" w:rsidR="00253188" w:rsidRPr="005576A4" w:rsidRDefault="00253188" w:rsidP="009310C8">
      <w:pPr>
        <w:spacing w:after="0" w:line="20" w:lineRule="atLeast"/>
        <w:jc w:val="both"/>
        <w:rPr>
          <w:b/>
          <w:bCs/>
          <w:sz w:val="20"/>
          <w:szCs w:val="20"/>
        </w:rPr>
      </w:pPr>
      <w:r w:rsidRPr="005576A4">
        <w:rPr>
          <w:b/>
          <w:sz w:val="20"/>
          <w:szCs w:val="20"/>
        </w:rPr>
        <w:t xml:space="preserve">H-2.1 Equipment </w:t>
      </w:r>
    </w:p>
    <w:p w14:paraId="360DE9CB" w14:textId="77777777" w:rsidR="00F735C8" w:rsidRDefault="00F735C8" w:rsidP="009310C8">
      <w:pPr>
        <w:spacing w:after="0" w:line="20" w:lineRule="atLeast"/>
        <w:jc w:val="both"/>
        <w:rPr>
          <w:b/>
          <w:sz w:val="20"/>
          <w:szCs w:val="20"/>
        </w:rPr>
      </w:pPr>
    </w:p>
    <w:p w14:paraId="73C7E547" w14:textId="1C0FA5D5" w:rsidR="00253188" w:rsidRPr="005576A4" w:rsidRDefault="00253188" w:rsidP="009310C8">
      <w:pPr>
        <w:spacing w:after="0" w:line="20" w:lineRule="atLeast"/>
        <w:jc w:val="both"/>
        <w:rPr>
          <w:sz w:val="20"/>
          <w:szCs w:val="20"/>
        </w:rPr>
      </w:pPr>
      <w:r w:rsidRPr="005576A4">
        <w:rPr>
          <w:b/>
          <w:sz w:val="20"/>
          <w:szCs w:val="20"/>
        </w:rPr>
        <w:t>H-2.1.1</w:t>
      </w:r>
      <w:r w:rsidRPr="005576A4">
        <w:rPr>
          <w:sz w:val="20"/>
          <w:szCs w:val="20"/>
        </w:rPr>
        <w:t xml:space="preserve"> The machine shall be designed to accept and operate a full size brake similar to those fitted to the vehicle axle used for approval testing as per </w:t>
      </w:r>
      <w:r w:rsidRPr="005576A4">
        <w:rPr>
          <w:b/>
          <w:sz w:val="20"/>
          <w:szCs w:val="20"/>
        </w:rPr>
        <w:t>5</w:t>
      </w:r>
      <w:r w:rsidRPr="005576A4">
        <w:rPr>
          <w:sz w:val="20"/>
          <w:szCs w:val="20"/>
        </w:rPr>
        <w:t xml:space="preserve">. </w:t>
      </w:r>
    </w:p>
    <w:p w14:paraId="744C3FAD" w14:textId="77777777" w:rsidR="00F735C8" w:rsidRDefault="00F735C8" w:rsidP="009310C8">
      <w:pPr>
        <w:spacing w:after="0" w:line="20" w:lineRule="atLeast"/>
        <w:jc w:val="both"/>
        <w:rPr>
          <w:b/>
          <w:sz w:val="20"/>
          <w:szCs w:val="20"/>
        </w:rPr>
      </w:pPr>
    </w:p>
    <w:p w14:paraId="56B3B79F" w14:textId="0E1420D2" w:rsidR="00253188" w:rsidRDefault="00253188" w:rsidP="009310C8">
      <w:pPr>
        <w:spacing w:after="0" w:line="20" w:lineRule="atLeast"/>
        <w:jc w:val="both"/>
        <w:rPr>
          <w:sz w:val="20"/>
          <w:szCs w:val="20"/>
        </w:rPr>
      </w:pPr>
      <w:r w:rsidRPr="005576A4">
        <w:rPr>
          <w:b/>
          <w:sz w:val="20"/>
          <w:szCs w:val="20"/>
        </w:rPr>
        <w:t>H-2.1.2</w:t>
      </w:r>
      <w:r w:rsidRPr="005576A4">
        <w:rPr>
          <w:sz w:val="20"/>
          <w:szCs w:val="20"/>
        </w:rPr>
        <w:t xml:space="preserve"> The disc or drum rotational speed shall be </w:t>
      </w:r>
      <w:r w:rsidR="005C0A5E">
        <w:rPr>
          <w:sz w:val="20"/>
          <w:szCs w:val="20"/>
        </w:rPr>
        <w:t>[</w:t>
      </w:r>
      <w:r w:rsidRPr="005576A4">
        <w:rPr>
          <w:sz w:val="20"/>
          <w:szCs w:val="20"/>
        </w:rPr>
        <w:t xml:space="preserve">660 ± </w:t>
      </w:r>
      <w:r w:rsidRPr="00FF56D9">
        <w:rPr>
          <w:sz w:val="20"/>
          <w:szCs w:val="20"/>
        </w:rPr>
        <w:t>10 min</w:t>
      </w:r>
      <w:r w:rsidRPr="00FF56D9">
        <w:rPr>
          <w:sz w:val="20"/>
          <w:szCs w:val="20"/>
          <w:vertAlign w:val="superscript"/>
        </w:rPr>
        <w:t>-1</w:t>
      </w:r>
      <w:r w:rsidR="005C0A5E" w:rsidRPr="00FF56D9">
        <w:rPr>
          <w:sz w:val="20"/>
          <w:szCs w:val="20"/>
        </w:rPr>
        <w:t xml:space="preserve">] </w:t>
      </w:r>
      <w:r w:rsidR="00522639" w:rsidRPr="00FF56D9">
        <w:rPr>
          <w:sz w:val="20"/>
          <w:szCs w:val="20"/>
          <w:vertAlign w:val="superscript"/>
        </w:rPr>
        <w:t>8</w:t>
      </w:r>
      <w:r w:rsidRPr="00FF56D9">
        <w:rPr>
          <w:sz w:val="20"/>
          <w:szCs w:val="20"/>
          <w:vertAlign w:val="superscript"/>
        </w:rPr>
        <w:t>)</w:t>
      </w:r>
      <w:r w:rsidRPr="005576A4">
        <w:rPr>
          <w:sz w:val="20"/>
          <w:szCs w:val="20"/>
        </w:rPr>
        <w:t xml:space="preserve"> without load and shall not fall below 600 </w:t>
      </w:r>
      <w:r w:rsidRPr="00FF56D9">
        <w:rPr>
          <w:sz w:val="20"/>
          <w:szCs w:val="20"/>
        </w:rPr>
        <w:t>min</w:t>
      </w:r>
      <w:r w:rsidRPr="00FF56D9">
        <w:rPr>
          <w:sz w:val="20"/>
          <w:szCs w:val="20"/>
          <w:vertAlign w:val="superscript"/>
        </w:rPr>
        <w:t>-1</w:t>
      </w:r>
      <w:r w:rsidRPr="005576A4">
        <w:rPr>
          <w:sz w:val="20"/>
          <w:szCs w:val="20"/>
        </w:rPr>
        <w:t xml:space="preserve"> on full load. </w:t>
      </w:r>
    </w:p>
    <w:p w14:paraId="515DFDE7" w14:textId="77777777" w:rsidR="00FD4FE2" w:rsidRDefault="00FD4FE2" w:rsidP="009310C8">
      <w:pPr>
        <w:spacing w:after="0" w:line="20" w:lineRule="atLeast"/>
        <w:jc w:val="both"/>
        <w:rPr>
          <w:sz w:val="20"/>
          <w:szCs w:val="20"/>
        </w:rPr>
      </w:pPr>
    </w:p>
    <w:p w14:paraId="2D4B7DE7" w14:textId="7F297D5A" w:rsidR="00FD4FE2" w:rsidRPr="00077622" w:rsidRDefault="005C0A5E" w:rsidP="009310C8">
      <w:pPr>
        <w:spacing w:after="0" w:line="20" w:lineRule="atLeast"/>
        <w:jc w:val="both"/>
        <w:rPr>
          <w:b/>
          <w:bCs/>
          <w:smallCaps/>
          <w:sz w:val="16"/>
          <w:szCs w:val="20"/>
        </w:rPr>
      </w:pPr>
      <w:r>
        <w:rPr>
          <w:sz w:val="20"/>
          <w:szCs w:val="20"/>
          <w:vertAlign w:val="superscript"/>
        </w:rPr>
        <w:t>8)</w:t>
      </w:r>
      <w:r w:rsidRPr="005576A4">
        <w:rPr>
          <w:sz w:val="20"/>
          <w:szCs w:val="20"/>
        </w:rPr>
        <w:t xml:space="preserve"> </w:t>
      </w:r>
      <w:r w:rsidR="00FD4FE2" w:rsidRPr="00077622">
        <w:rPr>
          <w:sz w:val="16"/>
          <w:szCs w:val="20"/>
        </w:rPr>
        <w:t xml:space="preserve">In case of vehicles of </w:t>
      </w:r>
      <m:oMath>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1</m:t>
            </m:r>
          </m:sub>
        </m:sSub>
      </m:oMath>
      <w:r w:rsidR="00FD4FE2" w:rsidRPr="00077622">
        <w:rPr>
          <w:sz w:val="16"/>
          <w:szCs w:val="20"/>
        </w:rPr>
        <w:t xml:space="preserve"> and </w:t>
      </w:r>
      <m:oMath>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2</m:t>
            </m:r>
          </m:sub>
        </m:sSub>
      </m:oMath>
      <w:r w:rsidR="00FD4FE2" w:rsidRPr="00077622">
        <w:rPr>
          <w:sz w:val="16"/>
          <w:szCs w:val="20"/>
        </w:rPr>
        <w:t>, a lower test speed may be used.</w:t>
      </w:r>
    </w:p>
    <w:p w14:paraId="5A821750" w14:textId="77777777" w:rsidR="00F735C8" w:rsidRDefault="00F735C8" w:rsidP="009310C8">
      <w:pPr>
        <w:spacing w:after="0" w:line="20" w:lineRule="atLeast"/>
        <w:jc w:val="both"/>
        <w:rPr>
          <w:b/>
          <w:sz w:val="20"/>
          <w:szCs w:val="20"/>
        </w:rPr>
      </w:pPr>
    </w:p>
    <w:p w14:paraId="47983F14" w14:textId="2C33CE67" w:rsidR="00253188" w:rsidRPr="005576A4" w:rsidRDefault="00253188" w:rsidP="009310C8">
      <w:pPr>
        <w:spacing w:after="0" w:line="20" w:lineRule="atLeast"/>
        <w:jc w:val="both"/>
        <w:rPr>
          <w:sz w:val="20"/>
          <w:szCs w:val="20"/>
        </w:rPr>
      </w:pPr>
      <w:r w:rsidRPr="005576A4">
        <w:rPr>
          <w:b/>
          <w:sz w:val="20"/>
          <w:szCs w:val="20"/>
        </w:rPr>
        <w:t>H-2.1.3</w:t>
      </w:r>
      <w:r w:rsidRPr="005576A4">
        <w:rPr>
          <w:sz w:val="20"/>
          <w:szCs w:val="20"/>
        </w:rPr>
        <w:t xml:space="preserve"> The test cycles and brake applications during the cycles to be adjustable and automatic. </w:t>
      </w:r>
    </w:p>
    <w:p w14:paraId="6A28F948" w14:textId="77777777" w:rsidR="00F735C8" w:rsidRDefault="00F735C8" w:rsidP="009310C8">
      <w:pPr>
        <w:spacing w:after="0" w:line="20" w:lineRule="atLeast"/>
        <w:jc w:val="both"/>
        <w:rPr>
          <w:b/>
          <w:sz w:val="20"/>
          <w:szCs w:val="20"/>
        </w:rPr>
      </w:pPr>
    </w:p>
    <w:p w14:paraId="36B8C6D2" w14:textId="4BC5465B" w:rsidR="00253188" w:rsidRPr="005576A4" w:rsidRDefault="00253188" w:rsidP="009310C8">
      <w:pPr>
        <w:spacing w:after="0" w:line="20" w:lineRule="atLeast"/>
        <w:jc w:val="both"/>
        <w:rPr>
          <w:sz w:val="20"/>
          <w:szCs w:val="20"/>
        </w:rPr>
      </w:pPr>
      <w:r w:rsidRPr="005576A4">
        <w:rPr>
          <w:b/>
          <w:sz w:val="20"/>
          <w:szCs w:val="20"/>
        </w:rPr>
        <w:t>H-2.1.4</w:t>
      </w:r>
      <w:r w:rsidRPr="005576A4">
        <w:rPr>
          <w:sz w:val="20"/>
          <w:szCs w:val="20"/>
        </w:rPr>
        <w:t xml:space="preserve"> Output torque or brake pressure (constant torque method) and working surface temperature shall be recorded. </w:t>
      </w:r>
    </w:p>
    <w:p w14:paraId="59CA3477" w14:textId="77777777" w:rsidR="00F735C8" w:rsidRDefault="00F735C8" w:rsidP="009310C8">
      <w:pPr>
        <w:spacing w:after="0" w:line="20" w:lineRule="atLeast"/>
        <w:jc w:val="both"/>
        <w:rPr>
          <w:b/>
          <w:sz w:val="20"/>
          <w:szCs w:val="20"/>
        </w:rPr>
      </w:pPr>
    </w:p>
    <w:p w14:paraId="69B036FC" w14:textId="40F03265" w:rsidR="00253188" w:rsidRPr="005576A4" w:rsidRDefault="00253188" w:rsidP="009310C8">
      <w:pPr>
        <w:spacing w:after="0" w:line="20" w:lineRule="atLeast"/>
        <w:jc w:val="both"/>
        <w:rPr>
          <w:sz w:val="20"/>
          <w:szCs w:val="20"/>
        </w:rPr>
      </w:pPr>
      <w:r w:rsidRPr="005576A4">
        <w:rPr>
          <w:b/>
          <w:sz w:val="20"/>
          <w:szCs w:val="20"/>
        </w:rPr>
        <w:t>H-2.1.5</w:t>
      </w:r>
      <w:r w:rsidRPr="005576A4">
        <w:rPr>
          <w:sz w:val="20"/>
          <w:szCs w:val="20"/>
        </w:rPr>
        <w:t xml:space="preserve"> Provision shall be made to direct cooling air across the brake at a rate of </w:t>
      </w:r>
    </w:p>
    <w:p w14:paraId="283A5371" w14:textId="77777777" w:rsidR="00253188" w:rsidRPr="005576A4" w:rsidRDefault="00253188" w:rsidP="009310C8">
      <w:pPr>
        <w:spacing w:after="0" w:line="20" w:lineRule="atLeast"/>
        <w:jc w:val="center"/>
        <w:rPr>
          <w:sz w:val="20"/>
          <w:szCs w:val="20"/>
        </w:rPr>
      </w:pPr>
      <w:r w:rsidRPr="005576A4">
        <w:rPr>
          <w:sz w:val="20"/>
          <w:szCs w:val="20"/>
        </w:rPr>
        <w:t>600 ± 60 m</w:t>
      </w:r>
      <w:r w:rsidRPr="005576A4">
        <w:rPr>
          <w:sz w:val="20"/>
          <w:szCs w:val="20"/>
          <w:vertAlign w:val="superscript"/>
        </w:rPr>
        <w:t>3</w:t>
      </w:r>
      <w:r w:rsidRPr="005576A4">
        <w:rPr>
          <w:sz w:val="20"/>
          <w:szCs w:val="20"/>
        </w:rPr>
        <w:t>/h.</w:t>
      </w:r>
    </w:p>
    <w:p w14:paraId="609FCD1F" w14:textId="77777777" w:rsidR="00253188" w:rsidRPr="005576A4" w:rsidRDefault="00253188" w:rsidP="009310C8">
      <w:pPr>
        <w:spacing w:after="0" w:line="20" w:lineRule="atLeast"/>
        <w:jc w:val="both"/>
        <w:rPr>
          <w:sz w:val="20"/>
          <w:szCs w:val="20"/>
        </w:rPr>
      </w:pPr>
      <w:r w:rsidRPr="005576A4">
        <w:rPr>
          <w:b/>
          <w:sz w:val="20"/>
          <w:szCs w:val="20"/>
        </w:rPr>
        <w:t>H-2.2 Test Procedure</w:t>
      </w:r>
      <w:r w:rsidRPr="005576A4">
        <w:rPr>
          <w:sz w:val="20"/>
          <w:szCs w:val="20"/>
        </w:rPr>
        <w:t xml:space="preserve"> </w:t>
      </w:r>
    </w:p>
    <w:p w14:paraId="1AA02552" w14:textId="77777777" w:rsidR="00F735C8" w:rsidRDefault="00F735C8" w:rsidP="009310C8">
      <w:pPr>
        <w:spacing w:after="0" w:line="20" w:lineRule="atLeast"/>
        <w:jc w:val="both"/>
        <w:rPr>
          <w:b/>
          <w:sz w:val="20"/>
          <w:szCs w:val="20"/>
        </w:rPr>
      </w:pPr>
    </w:p>
    <w:p w14:paraId="6D8D0B81" w14:textId="3D4BA906" w:rsidR="00253188" w:rsidRPr="005576A4" w:rsidRDefault="00253188" w:rsidP="009310C8">
      <w:pPr>
        <w:spacing w:after="0" w:line="20" w:lineRule="atLeast"/>
        <w:jc w:val="both"/>
        <w:rPr>
          <w:sz w:val="20"/>
          <w:szCs w:val="20"/>
        </w:rPr>
      </w:pPr>
      <w:r w:rsidRPr="005576A4">
        <w:rPr>
          <w:b/>
          <w:sz w:val="20"/>
          <w:szCs w:val="20"/>
        </w:rPr>
        <w:t>H-2.2.1</w:t>
      </w:r>
      <w:r w:rsidRPr="005576A4">
        <w:rPr>
          <w:sz w:val="20"/>
          <w:szCs w:val="20"/>
        </w:rPr>
        <w:t xml:space="preserve"> </w:t>
      </w:r>
      <w:r w:rsidRPr="005576A4">
        <w:rPr>
          <w:i/>
          <w:iCs/>
          <w:sz w:val="20"/>
          <w:szCs w:val="20"/>
        </w:rPr>
        <w:t>Sample Preparation</w:t>
      </w:r>
      <w:r w:rsidRPr="005576A4">
        <w:rPr>
          <w:sz w:val="20"/>
          <w:szCs w:val="20"/>
        </w:rPr>
        <w:t xml:space="preserve"> </w:t>
      </w:r>
    </w:p>
    <w:p w14:paraId="56FF4D9F" w14:textId="06DA4353" w:rsidR="00253188" w:rsidRDefault="00253188" w:rsidP="009310C8">
      <w:pPr>
        <w:spacing w:after="0" w:line="20" w:lineRule="atLeast"/>
        <w:jc w:val="both"/>
        <w:rPr>
          <w:sz w:val="20"/>
          <w:szCs w:val="20"/>
        </w:rPr>
      </w:pPr>
      <w:r w:rsidRPr="005576A4">
        <w:rPr>
          <w:sz w:val="20"/>
          <w:szCs w:val="20"/>
        </w:rPr>
        <w:t>The manufacturer’s bedding schedule shall ensure a minimum of 80 percent surface contact area for pad assemblies without exceeding a surface temperature of 300°C and 70 percent surface contact area for leading shoe assemblies without exceeding a surface temperature of 200°C.</w:t>
      </w:r>
    </w:p>
    <w:p w14:paraId="08D15FC7" w14:textId="77777777" w:rsidR="00F735C8" w:rsidRDefault="00F735C8" w:rsidP="009310C8">
      <w:pPr>
        <w:spacing w:after="0" w:line="20" w:lineRule="atLeast"/>
        <w:jc w:val="both"/>
        <w:rPr>
          <w:b/>
          <w:sz w:val="20"/>
          <w:szCs w:val="20"/>
        </w:rPr>
      </w:pPr>
    </w:p>
    <w:p w14:paraId="2768687F" w14:textId="2EB8F665" w:rsidR="002E1BC1" w:rsidRPr="005576A4" w:rsidRDefault="002E1BC1" w:rsidP="009310C8">
      <w:pPr>
        <w:spacing w:after="0" w:line="20" w:lineRule="atLeast"/>
        <w:jc w:val="both"/>
        <w:rPr>
          <w:sz w:val="20"/>
          <w:szCs w:val="20"/>
        </w:rPr>
      </w:pPr>
      <w:r w:rsidRPr="005576A4">
        <w:rPr>
          <w:b/>
          <w:sz w:val="20"/>
          <w:szCs w:val="20"/>
        </w:rPr>
        <w:t>H-2.2.2</w:t>
      </w:r>
      <w:r w:rsidRPr="005576A4">
        <w:rPr>
          <w:sz w:val="20"/>
          <w:szCs w:val="20"/>
        </w:rPr>
        <w:t xml:space="preserve"> </w:t>
      </w:r>
      <w:r w:rsidRPr="005576A4">
        <w:rPr>
          <w:i/>
          <w:iCs/>
          <w:sz w:val="20"/>
          <w:szCs w:val="20"/>
        </w:rPr>
        <w:t>Test Schedule</w:t>
      </w:r>
      <w:r w:rsidRPr="005576A4">
        <w:rPr>
          <w:sz w:val="20"/>
          <w:szCs w:val="20"/>
        </w:rPr>
        <w:t xml:space="preserve"> </w:t>
      </w:r>
    </w:p>
    <w:p w14:paraId="2CC3FE01" w14:textId="77777777" w:rsidR="00F735C8" w:rsidRDefault="00F735C8" w:rsidP="009310C8">
      <w:pPr>
        <w:spacing w:after="0" w:line="20" w:lineRule="atLeast"/>
        <w:jc w:val="both"/>
        <w:rPr>
          <w:sz w:val="20"/>
          <w:szCs w:val="20"/>
        </w:rPr>
      </w:pPr>
    </w:p>
    <w:p w14:paraId="6B7DA062" w14:textId="63541C06" w:rsidR="002E1BC1" w:rsidRPr="005576A4" w:rsidRDefault="002E1BC1" w:rsidP="009310C8">
      <w:pPr>
        <w:spacing w:after="0" w:line="20" w:lineRule="atLeast"/>
        <w:jc w:val="both"/>
        <w:rPr>
          <w:sz w:val="20"/>
          <w:szCs w:val="20"/>
        </w:rPr>
      </w:pPr>
      <w:r w:rsidRPr="005576A4">
        <w:rPr>
          <w:sz w:val="20"/>
          <w:szCs w:val="20"/>
        </w:rPr>
        <w:t xml:space="preserve">The test schedule comprises a number of consecutive braking cycles each containing X braking intervals of 5 s brake applied followed by 10 s brake released. </w:t>
      </w:r>
    </w:p>
    <w:p w14:paraId="30AB09BB" w14:textId="77777777" w:rsidR="00F735C8" w:rsidRDefault="00F735C8" w:rsidP="009310C8">
      <w:pPr>
        <w:spacing w:after="0" w:line="20" w:lineRule="atLeast"/>
        <w:jc w:val="both"/>
        <w:rPr>
          <w:sz w:val="20"/>
          <w:szCs w:val="20"/>
        </w:rPr>
      </w:pPr>
    </w:p>
    <w:p w14:paraId="4D7EBE0C" w14:textId="3C129A02" w:rsidR="002E1BC1" w:rsidRPr="005576A4" w:rsidRDefault="002E1BC1" w:rsidP="009310C8">
      <w:pPr>
        <w:spacing w:after="0" w:line="20" w:lineRule="atLeast"/>
        <w:jc w:val="both"/>
        <w:rPr>
          <w:sz w:val="20"/>
          <w:szCs w:val="20"/>
        </w:rPr>
      </w:pPr>
      <w:r w:rsidRPr="005576A4">
        <w:rPr>
          <w:sz w:val="20"/>
          <w:szCs w:val="20"/>
        </w:rPr>
        <w:t xml:space="preserve">The following two methods may be used alternatively: </w:t>
      </w:r>
    </w:p>
    <w:p w14:paraId="3C06FD5F" w14:textId="77777777" w:rsidR="00F735C8" w:rsidRDefault="00F735C8" w:rsidP="009310C8">
      <w:pPr>
        <w:spacing w:after="0" w:line="20" w:lineRule="atLeast"/>
        <w:jc w:val="both"/>
        <w:rPr>
          <w:b/>
          <w:sz w:val="20"/>
          <w:szCs w:val="20"/>
        </w:rPr>
      </w:pPr>
    </w:p>
    <w:p w14:paraId="124DA250" w14:textId="2CA11DF5" w:rsidR="002E1BC1" w:rsidRPr="005576A4" w:rsidRDefault="002E1BC1" w:rsidP="009310C8">
      <w:pPr>
        <w:spacing w:after="0" w:line="20" w:lineRule="atLeast"/>
        <w:jc w:val="both"/>
        <w:rPr>
          <w:sz w:val="20"/>
          <w:szCs w:val="20"/>
        </w:rPr>
      </w:pPr>
      <w:r w:rsidRPr="005576A4">
        <w:rPr>
          <w:b/>
          <w:sz w:val="20"/>
          <w:szCs w:val="20"/>
        </w:rPr>
        <w:t>H-2.2.2.1</w:t>
      </w:r>
      <w:r w:rsidRPr="005576A4">
        <w:rPr>
          <w:sz w:val="20"/>
          <w:szCs w:val="20"/>
        </w:rPr>
        <w:t xml:space="preserve"> </w:t>
      </w:r>
      <w:r w:rsidRPr="005576A4">
        <w:rPr>
          <w:i/>
          <w:iCs/>
          <w:sz w:val="20"/>
          <w:szCs w:val="20"/>
        </w:rPr>
        <w:t>Test schedule with constant pressure</w:t>
      </w:r>
      <w:r w:rsidRPr="005576A4">
        <w:rPr>
          <w:sz w:val="20"/>
          <w:szCs w:val="20"/>
        </w:rPr>
        <w:t xml:space="preserve"> </w:t>
      </w:r>
    </w:p>
    <w:p w14:paraId="051F2105" w14:textId="77777777" w:rsidR="00F735C8" w:rsidRDefault="00F735C8" w:rsidP="009310C8">
      <w:pPr>
        <w:spacing w:after="0" w:line="20" w:lineRule="atLeast"/>
        <w:jc w:val="both"/>
        <w:rPr>
          <w:b/>
          <w:sz w:val="20"/>
          <w:szCs w:val="20"/>
        </w:rPr>
      </w:pPr>
    </w:p>
    <w:p w14:paraId="47588345" w14:textId="7332F648" w:rsidR="002E1BC1" w:rsidRPr="005576A4" w:rsidRDefault="002E1BC1" w:rsidP="009310C8">
      <w:pPr>
        <w:spacing w:after="0" w:line="20" w:lineRule="atLeast"/>
        <w:jc w:val="both"/>
        <w:rPr>
          <w:sz w:val="20"/>
          <w:szCs w:val="20"/>
        </w:rPr>
      </w:pPr>
      <w:r w:rsidRPr="005576A4">
        <w:rPr>
          <w:b/>
          <w:sz w:val="20"/>
          <w:szCs w:val="20"/>
        </w:rPr>
        <w:t xml:space="preserve">H-2.2.2.1.1 </w:t>
      </w:r>
      <w:r w:rsidRPr="005576A4">
        <w:rPr>
          <w:i/>
          <w:iCs/>
          <w:sz w:val="20"/>
          <w:szCs w:val="20"/>
        </w:rPr>
        <w:t xml:space="preserve">Pad assemblies </w:t>
      </w:r>
    </w:p>
    <w:p w14:paraId="0DC97FB3" w14:textId="77777777" w:rsidR="00F735C8" w:rsidRDefault="00F735C8" w:rsidP="009310C8">
      <w:pPr>
        <w:spacing w:after="0" w:line="20" w:lineRule="atLeast"/>
        <w:jc w:val="both"/>
        <w:rPr>
          <w:sz w:val="20"/>
          <w:szCs w:val="20"/>
        </w:rPr>
      </w:pPr>
    </w:p>
    <w:p w14:paraId="29B0CE5A" w14:textId="06349B6C" w:rsidR="002E1BC1" w:rsidRDefault="002E1BC1" w:rsidP="009310C8">
      <w:pPr>
        <w:spacing w:after="0" w:line="20" w:lineRule="atLeast"/>
        <w:jc w:val="both"/>
        <w:rPr>
          <w:sz w:val="20"/>
          <w:szCs w:val="20"/>
        </w:rPr>
      </w:pPr>
      <w:r w:rsidRPr="005576A4">
        <w:rPr>
          <w:sz w:val="20"/>
          <w:szCs w:val="20"/>
        </w:rPr>
        <w:t xml:space="preserve">The hydraulic pressure p under the piston(s) of the </w:t>
      </w:r>
      <w:proofErr w:type="spellStart"/>
      <w:r w:rsidRPr="005576A4">
        <w:rPr>
          <w:sz w:val="20"/>
          <w:szCs w:val="20"/>
        </w:rPr>
        <w:t>calliper</w:t>
      </w:r>
      <w:proofErr w:type="spellEnd"/>
      <w:r w:rsidRPr="005576A4">
        <w:rPr>
          <w:sz w:val="20"/>
          <w:szCs w:val="20"/>
        </w:rPr>
        <w:t xml:space="preserve"> shall be constant following the formula:</w:t>
      </w:r>
    </w:p>
    <w:p w14:paraId="2B3B23DA" w14:textId="77777777" w:rsidR="00F735C8" w:rsidRPr="005576A4" w:rsidRDefault="00F735C8" w:rsidP="009310C8">
      <w:pPr>
        <w:spacing w:after="0" w:line="20" w:lineRule="atLeast"/>
        <w:jc w:val="both"/>
        <w:rPr>
          <w:b/>
          <w:bCs/>
          <w:smallCaps/>
          <w:sz w:val="20"/>
          <w:szCs w:val="20"/>
        </w:rPr>
      </w:pPr>
    </w:p>
    <w:p w14:paraId="7EE915D4" w14:textId="77777777" w:rsidR="002E1BC1" w:rsidRPr="005576A4" w:rsidRDefault="00000000" w:rsidP="009310C8">
      <w:pPr>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1</m:t>
            </m:r>
          </m:sub>
        </m:sSub>
      </m:oMath>
      <w:r w:rsidR="002E1BC1" w:rsidRPr="005576A4">
        <w:rPr>
          <w:sz w:val="20"/>
          <w:szCs w:val="20"/>
        </w:rPr>
        <w:t xml:space="preserve"> =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num>
          <m:den>
            <m:r>
              <w:rPr>
                <w:rFonts w:ascii="Cambria Math" w:hAnsi="Cambria Math"/>
                <w:sz w:val="20"/>
                <w:szCs w:val="20"/>
              </w:rPr>
              <m:t>0.57×</m:t>
            </m:r>
            <m:r>
              <m:rPr>
                <m:sty m:val="p"/>
              </m:rP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w</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den>
        </m:f>
      </m:oMath>
    </w:p>
    <w:p w14:paraId="4EF75CA0" w14:textId="77777777" w:rsidR="002E1BC1" w:rsidRPr="005576A4" w:rsidRDefault="00000000" w:rsidP="009310C8">
      <w:pPr>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oMath>
      <w:r w:rsidR="002E1BC1" w:rsidRPr="005576A4">
        <w:rPr>
          <w:sz w:val="20"/>
          <w:szCs w:val="20"/>
        </w:rPr>
        <w:t xml:space="preserve"> = 150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m</m:t>
            </m:r>
          </m:sub>
        </m:sSub>
      </m:oMath>
      <w:r w:rsidR="002E1BC1" w:rsidRPr="005576A4">
        <w:rPr>
          <w:sz w:val="20"/>
          <w:szCs w:val="20"/>
        </w:rPr>
        <w:t xml:space="preserve"> for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oMath>
      <w:r w:rsidR="002E1BC1" w:rsidRPr="005576A4">
        <w:rPr>
          <w:sz w:val="20"/>
          <w:szCs w:val="20"/>
        </w:rPr>
        <w:t xml:space="preserve"> &lt; 18.1 cm</w:t>
      </w:r>
      <w:r w:rsidR="002E1BC1" w:rsidRPr="005576A4">
        <w:rPr>
          <w:sz w:val="20"/>
          <w:szCs w:val="20"/>
          <w:vertAlign w:val="superscript"/>
        </w:rPr>
        <w:t>2</w:t>
      </w:r>
    </w:p>
    <w:p w14:paraId="02A954A6" w14:textId="77777777" w:rsidR="002E1BC1" w:rsidRPr="005576A4" w:rsidRDefault="00000000" w:rsidP="009310C8">
      <w:pPr>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d</m:t>
            </m:r>
          </m:sub>
        </m:sSub>
      </m:oMath>
      <w:r w:rsidR="002E1BC1" w:rsidRPr="005576A4">
        <w:rPr>
          <w:sz w:val="20"/>
          <w:szCs w:val="20"/>
        </w:rPr>
        <w:t xml:space="preserve"> = 300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m</m:t>
            </m:r>
          </m:sub>
        </m:sSub>
      </m:oMath>
      <w:r w:rsidR="002E1BC1" w:rsidRPr="005576A4">
        <w:rPr>
          <w:sz w:val="20"/>
          <w:szCs w:val="20"/>
        </w:rPr>
        <w:t xml:space="preserve">for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oMath>
      <w:r w:rsidR="002E1BC1" w:rsidRPr="005576A4">
        <w:rPr>
          <w:sz w:val="20"/>
          <w:szCs w:val="20"/>
        </w:rPr>
        <w:t xml:space="preserve"> &gt; 18.1 cm</w:t>
      </w:r>
      <w:r w:rsidR="002E1BC1" w:rsidRPr="005576A4">
        <w:rPr>
          <w:sz w:val="20"/>
          <w:szCs w:val="20"/>
          <w:vertAlign w:val="superscript"/>
        </w:rPr>
        <w:t>2</w:t>
      </w:r>
    </w:p>
    <w:p w14:paraId="352114B6" w14:textId="77777777" w:rsidR="002E1BC1" w:rsidRPr="005576A4" w:rsidRDefault="00000000" w:rsidP="009310C8">
      <w:pPr>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K</m:t>
            </m:r>
          </m:sub>
        </m:sSub>
      </m:oMath>
      <w:r w:rsidR="002E1BC1" w:rsidRPr="005576A4">
        <w:rPr>
          <w:sz w:val="20"/>
          <w:szCs w:val="20"/>
        </w:rPr>
        <w:t xml:space="preserve"> = area of calliper piston(s)</w:t>
      </w:r>
    </w:p>
    <w:p w14:paraId="51244AA2" w14:textId="468BB39E" w:rsidR="002E1BC1" w:rsidRDefault="00000000" w:rsidP="009310C8">
      <w:pPr>
        <w:spacing w:after="0" w:line="20" w:lineRule="atLeast"/>
        <w:jc w:val="center"/>
        <w:rPr>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w</m:t>
            </m:r>
          </m:sub>
        </m:sSub>
      </m:oMath>
      <w:r w:rsidR="002E1BC1" w:rsidRPr="005576A4">
        <w:rPr>
          <w:sz w:val="20"/>
          <w:szCs w:val="20"/>
        </w:rPr>
        <w:t xml:space="preserve"> = effective radius of disc</w:t>
      </w:r>
    </w:p>
    <w:p w14:paraId="78769BDF" w14:textId="77777777" w:rsidR="00EB5F0F" w:rsidRPr="005576A4" w:rsidRDefault="00EB5F0F" w:rsidP="009310C8">
      <w:pPr>
        <w:spacing w:after="0" w:line="20" w:lineRule="atLeast"/>
        <w:jc w:val="center"/>
        <w:rPr>
          <w:b/>
          <w:bCs/>
          <w:smallCaps/>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510"/>
        <w:gridCol w:w="1576"/>
        <w:gridCol w:w="1576"/>
        <w:gridCol w:w="1465"/>
      </w:tblGrid>
      <w:tr w:rsidR="009E4E27" w:rsidRPr="00FF56D9" w14:paraId="00B6C9A8" w14:textId="77777777" w:rsidTr="000248B5">
        <w:tc>
          <w:tcPr>
            <w:tcW w:w="1447" w:type="dxa"/>
            <w:tcBorders>
              <w:top w:val="single" w:sz="4" w:space="0" w:color="auto"/>
              <w:bottom w:val="single" w:sz="4" w:space="0" w:color="auto"/>
            </w:tcBorders>
          </w:tcPr>
          <w:p w14:paraId="3078927E" w14:textId="77777777" w:rsidR="009E4E27" w:rsidRPr="00FF56D9" w:rsidRDefault="009E4E27" w:rsidP="009310C8">
            <w:pPr>
              <w:spacing w:line="20" w:lineRule="atLeast"/>
              <w:jc w:val="center"/>
              <w:rPr>
                <w:rFonts w:ascii="Times New Roman" w:hAnsi="Times New Roman" w:cs="Times New Roman"/>
                <w:b/>
                <w:bCs w:val="0"/>
                <w:smallCaps/>
                <w:sz w:val="20"/>
                <w:szCs w:val="20"/>
              </w:rPr>
            </w:pPr>
            <w:r w:rsidRPr="00FF56D9">
              <w:rPr>
                <w:rFonts w:ascii="Times New Roman" w:hAnsi="Times New Roman" w:cs="Times New Roman"/>
                <w:b/>
                <w:sz w:val="20"/>
                <w:szCs w:val="20"/>
              </w:rPr>
              <w:t>No. of Cycle</w:t>
            </w:r>
          </w:p>
        </w:tc>
        <w:tc>
          <w:tcPr>
            <w:tcW w:w="1510" w:type="dxa"/>
            <w:tcBorders>
              <w:top w:val="single" w:sz="4" w:space="0" w:color="auto"/>
              <w:bottom w:val="single" w:sz="4" w:space="0" w:color="auto"/>
            </w:tcBorders>
          </w:tcPr>
          <w:p w14:paraId="1C98AF70" w14:textId="77777777" w:rsidR="009E4E27" w:rsidRPr="00FF56D9" w:rsidRDefault="009E4E27" w:rsidP="009310C8">
            <w:pPr>
              <w:spacing w:line="20" w:lineRule="atLeast"/>
              <w:jc w:val="center"/>
              <w:rPr>
                <w:rFonts w:ascii="Times New Roman" w:hAnsi="Times New Roman" w:cs="Times New Roman"/>
                <w:b/>
                <w:bCs w:val="0"/>
                <w:smallCaps/>
                <w:sz w:val="20"/>
                <w:szCs w:val="20"/>
              </w:rPr>
            </w:pPr>
            <w:r w:rsidRPr="00FF56D9">
              <w:rPr>
                <w:rFonts w:ascii="Times New Roman" w:hAnsi="Times New Roman" w:cs="Times New Roman"/>
                <w:b/>
                <w:sz w:val="20"/>
                <w:szCs w:val="20"/>
              </w:rPr>
              <w:t>Number of Brake Applications X</w:t>
            </w:r>
          </w:p>
        </w:tc>
        <w:tc>
          <w:tcPr>
            <w:tcW w:w="1576" w:type="dxa"/>
            <w:tcBorders>
              <w:top w:val="single" w:sz="4" w:space="0" w:color="auto"/>
              <w:bottom w:val="single" w:sz="4" w:space="0" w:color="auto"/>
            </w:tcBorders>
          </w:tcPr>
          <w:p w14:paraId="288F0FFD" w14:textId="77777777" w:rsidR="009E4E27" w:rsidRPr="00FF56D9" w:rsidRDefault="009E4E27" w:rsidP="009310C8">
            <w:pPr>
              <w:spacing w:line="20" w:lineRule="atLeast"/>
              <w:jc w:val="center"/>
              <w:rPr>
                <w:rFonts w:ascii="Times New Roman" w:hAnsi="Times New Roman" w:cs="Times New Roman"/>
                <w:b/>
                <w:bCs w:val="0"/>
                <w:smallCaps/>
                <w:sz w:val="20"/>
                <w:szCs w:val="20"/>
              </w:rPr>
            </w:pPr>
            <w:r w:rsidRPr="00FF56D9">
              <w:rPr>
                <w:rFonts w:ascii="Times New Roman" w:hAnsi="Times New Roman" w:cs="Times New Roman"/>
                <w:b/>
                <w:sz w:val="20"/>
                <w:szCs w:val="20"/>
              </w:rPr>
              <w:t xml:space="preserve">Initial Brake Rotor Temperature </w:t>
            </w:r>
            <w:r w:rsidRPr="00FF56D9">
              <w:rPr>
                <w:rFonts w:ascii="Times New Roman" w:hAnsi="Times New Roman" w:cs="Times New Roman"/>
                <w:sz w:val="20"/>
                <w:szCs w:val="20"/>
              </w:rPr>
              <w:t>(°C)</w:t>
            </w:r>
          </w:p>
        </w:tc>
        <w:tc>
          <w:tcPr>
            <w:tcW w:w="1576" w:type="dxa"/>
            <w:tcBorders>
              <w:top w:val="single" w:sz="4" w:space="0" w:color="auto"/>
              <w:bottom w:val="single" w:sz="4" w:space="0" w:color="auto"/>
            </w:tcBorders>
          </w:tcPr>
          <w:p w14:paraId="13652E83" w14:textId="77777777" w:rsidR="009E4E27" w:rsidRPr="00FF56D9" w:rsidRDefault="009E4E27" w:rsidP="009310C8">
            <w:pPr>
              <w:spacing w:line="20" w:lineRule="atLeast"/>
              <w:jc w:val="center"/>
              <w:rPr>
                <w:rFonts w:ascii="Times New Roman" w:hAnsi="Times New Roman" w:cs="Times New Roman"/>
                <w:b/>
                <w:bCs w:val="0"/>
                <w:smallCaps/>
                <w:sz w:val="20"/>
                <w:szCs w:val="20"/>
              </w:rPr>
            </w:pPr>
            <w:r w:rsidRPr="00FF56D9">
              <w:rPr>
                <w:rFonts w:ascii="Times New Roman" w:hAnsi="Times New Roman" w:cs="Times New Roman"/>
                <w:b/>
                <w:sz w:val="20"/>
                <w:szCs w:val="20"/>
              </w:rPr>
              <w:t xml:space="preserve">Max. Brake Rotor Temperature </w:t>
            </w:r>
            <w:r w:rsidRPr="00FF56D9">
              <w:rPr>
                <w:rFonts w:ascii="Times New Roman" w:hAnsi="Times New Roman" w:cs="Times New Roman"/>
                <w:sz w:val="20"/>
                <w:szCs w:val="20"/>
              </w:rPr>
              <w:t>(°C)</w:t>
            </w:r>
          </w:p>
        </w:tc>
        <w:tc>
          <w:tcPr>
            <w:tcW w:w="1465" w:type="dxa"/>
            <w:tcBorders>
              <w:top w:val="single" w:sz="4" w:space="0" w:color="auto"/>
              <w:bottom w:val="single" w:sz="4" w:space="0" w:color="auto"/>
            </w:tcBorders>
          </w:tcPr>
          <w:p w14:paraId="2BB603A6" w14:textId="77777777" w:rsidR="009E4E27" w:rsidRPr="00FF56D9" w:rsidRDefault="009E4E27" w:rsidP="009310C8">
            <w:pPr>
              <w:spacing w:line="20" w:lineRule="atLeast"/>
              <w:jc w:val="center"/>
              <w:rPr>
                <w:rFonts w:ascii="Times New Roman" w:hAnsi="Times New Roman" w:cs="Times New Roman"/>
                <w:b/>
                <w:bCs w:val="0"/>
                <w:smallCaps/>
                <w:sz w:val="20"/>
                <w:szCs w:val="20"/>
              </w:rPr>
            </w:pPr>
            <w:r w:rsidRPr="00FF56D9">
              <w:rPr>
                <w:rFonts w:ascii="Times New Roman" w:hAnsi="Times New Roman" w:cs="Times New Roman"/>
                <w:b/>
                <w:sz w:val="20"/>
                <w:szCs w:val="20"/>
              </w:rPr>
              <w:t>Forced Cooling</w:t>
            </w:r>
          </w:p>
        </w:tc>
      </w:tr>
      <w:tr w:rsidR="009E4E27" w:rsidRPr="00FF56D9" w14:paraId="6B69EA68" w14:textId="77777777" w:rsidTr="000248B5">
        <w:tc>
          <w:tcPr>
            <w:tcW w:w="1447" w:type="dxa"/>
            <w:tcBorders>
              <w:top w:val="single" w:sz="4" w:space="0" w:color="auto"/>
            </w:tcBorders>
          </w:tcPr>
          <w:p w14:paraId="2537D32B" w14:textId="33C92DE2" w:rsidR="009E4E27" w:rsidRPr="00FF56D9" w:rsidRDefault="009E4E27" w:rsidP="009E4E27">
            <w:pPr>
              <w:spacing w:line="20" w:lineRule="atLeast"/>
              <w:jc w:val="center"/>
              <w:rPr>
                <w:rFonts w:ascii="Times New Roman" w:hAnsi="Times New Roman" w:cs="Times New Roman"/>
                <w:smallCaps/>
                <w:sz w:val="20"/>
                <w:szCs w:val="20"/>
              </w:rPr>
            </w:pPr>
            <w:r>
              <w:rPr>
                <w:rFonts w:ascii="Times New Roman" w:hAnsi="Times New Roman" w:cs="Times New Roman"/>
                <w:smallCaps/>
                <w:sz w:val="20"/>
                <w:szCs w:val="20"/>
              </w:rPr>
              <w:t>1</w:t>
            </w:r>
          </w:p>
        </w:tc>
        <w:tc>
          <w:tcPr>
            <w:tcW w:w="1510" w:type="dxa"/>
            <w:tcBorders>
              <w:top w:val="single" w:sz="4" w:space="0" w:color="auto"/>
            </w:tcBorders>
          </w:tcPr>
          <w:p w14:paraId="69ACD7EF" w14:textId="1DC90978" w:rsidR="009E4E27" w:rsidRPr="00FF56D9" w:rsidRDefault="009E4E27" w:rsidP="009E4E27">
            <w:pPr>
              <w:spacing w:line="20" w:lineRule="atLeast"/>
              <w:jc w:val="center"/>
              <w:rPr>
                <w:rFonts w:ascii="Times New Roman" w:hAnsi="Times New Roman" w:cs="Times New Roman"/>
                <w:smallCaps/>
                <w:sz w:val="20"/>
                <w:szCs w:val="20"/>
              </w:rPr>
            </w:pPr>
            <w:r w:rsidRPr="00FF56D9">
              <w:rPr>
                <w:rFonts w:ascii="Times New Roman" w:hAnsi="Times New Roman" w:cs="Times New Roman"/>
                <w:smallCaps/>
                <w:sz w:val="20"/>
                <w:szCs w:val="20"/>
              </w:rPr>
              <w:t>1</w:t>
            </w:r>
            <m:oMath>
              <m:r>
                <w:rPr>
                  <w:rFonts w:ascii="Cambria Math" w:hAnsi="Cambria Math" w:cs="Times New Roman"/>
                  <w:smallCaps/>
                  <w:sz w:val="20"/>
                  <w:szCs w:val="20"/>
                </w:rPr>
                <m:t>×</m:t>
              </m:r>
            </m:oMath>
            <w:r w:rsidRPr="00FF56D9">
              <w:rPr>
                <w:rFonts w:ascii="Times New Roman" w:hAnsi="Times New Roman" w:cs="Times New Roman"/>
                <w:smallCaps/>
                <w:sz w:val="20"/>
                <w:szCs w:val="20"/>
              </w:rPr>
              <w:t>10</w:t>
            </w:r>
          </w:p>
        </w:tc>
        <w:tc>
          <w:tcPr>
            <w:tcW w:w="1576" w:type="dxa"/>
            <w:tcBorders>
              <w:top w:val="single" w:sz="4" w:space="0" w:color="auto"/>
            </w:tcBorders>
          </w:tcPr>
          <w:p w14:paraId="26E4D852" w14:textId="77777777" w:rsidR="009E4E27" w:rsidRPr="00FF56D9" w:rsidRDefault="009E4E27" w:rsidP="009E4E27">
            <w:pPr>
              <w:spacing w:line="20" w:lineRule="atLeast"/>
              <w:jc w:val="center"/>
              <w:rPr>
                <w:rFonts w:ascii="Times New Roman" w:hAnsi="Times New Roman" w:cs="Times New Roman"/>
                <w:smallCaps/>
                <w:sz w:val="20"/>
                <w:szCs w:val="20"/>
              </w:rPr>
            </w:pPr>
            <w:r w:rsidRPr="00FF56D9">
              <w:rPr>
                <w:rFonts w:ascii="Times New Roman" w:hAnsi="Times New Roman" w:cs="Times New Roman"/>
                <w:sz w:val="20"/>
                <w:szCs w:val="20"/>
              </w:rPr>
              <w:t>&lt; 60</w:t>
            </w:r>
          </w:p>
        </w:tc>
        <w:tc>
          <w:tcPr>
            <w:tcW w:w="1576" w:type="dxa"/>
            <w:tcBorders>
              <w:top w:val="single" w:sz="4" w:space="0" w:color="auto"/>
            </w:tcBorders>
          </w:tcPr>
          <w:p w14:paraId="344B9C3B" w14:textId="77777777" w:rsidR="009E4E27" w:rsidRPr="00FF56D9" w:rsidRDefault="009E4E27" w:rsidP="009E4E27">
            <w:pPr>
              <w:spacing w:line="20" w:lineRule="atLeast"/>
              <w:jc w:val="center"/>
              <w:rPr>
                <w:rFonts w:ascii="Times New Roman" w:hAnsi="Times New Roman" w:cs="Times New Roman"/>
                <w:smallCaps/>
                <w:sz w:val="20"/>
                <w:szCs w:val="20"/>
              </w:rPr>
            </w:pPr>
            <w:r w:rsidRPr="00FF56D9">
              <w:rPr>
                <w:rFonts w:ascii="Times New Roman" w:hAnsi="Times New Roman" w:cs="Times New Roman"/>
                <w:sz w:val="20"/>
                <w:szCs w:val="20"/>
              </w:rPr>
              <w:t>Open</w:t>
            </w:r>
          </w:p>
        </w:tc>
        <w:tc>
          <w:tcPr>
            <w:tcW w:w="1465" w:type="dxa"/>
            <w:tcBorders>
              <w:top w:val="single" w:sz="4" w:space="0" w:color="auto"/>
            </w:tcBorders>
          </w:tcPr>
          <w:p w14:paraId="53B54020" w14:textId="77777777" w:rsidR="009E4E27" w:rsidRPr="00FF56D9" w:rsidRDefault="009E4E27" w:rsidP="009E4E27">
            <w:pPr>
              <w:spacing w:line="20" w:lineRule="atLeast"/>
              <w:jc w:val="center"/>
              <w:rPr>
                <w:rFonts w:ascii="Times New Roman" w:hAnsi="Times New Roman" w:cs="Times New Roman"/>
                <w:sz w:val="20"/>
                <w:szCs w:val="20"/>
              </w:rPr>
            </w:pPr>
            <w:r w:rsidRPr="00FF56D9">
              <w:rPr>
                <w:rFonts w:ascii="Times New Roman" w:hAnsi="Times New Roman" w:cs="Times New Roman"/>
                <w:sz w:val="20"/>
                <w:szCs w:val="20"/>
              </w:rPr>
              <w:t>No</w:t>
            </w:r>
          </w:p>
        </w:tc>
      </w:tr>
      <w:tr w:rsidR="009E4E27" w:rsidRPr="00FF56D9" w14:paraId="7BFA4E2A" w14:textId="77777777" w:rsidTr="000248B5">
        <w:tc>
          <w:tcPr>
            <w:tcW w:w="1447" w:type="dxa"/>
          </w:tcPr>
          <w:p w14:paraId="4F52DF17" w14:textId="60E97491" w:rsidR="009E4E27" w:rsidRPr="00FF56D9" w:rsidRDefault="009E4E27" w:rsidP="009E4E27">
            <w:pPr>
              <w:spacing w:line="20" w:lineRule="atLeast"/>
              <w:jc w:val="center"/>
              <w:rPr>
                <w:rFonts w:ascii="Times New Roman" w:hAnsi="Times New Roman" w:cs="Times New Roman"/>
                <w:sz w:val="20"/>
                <w:szCs w:val="20"/>
              </w:rPr>
            </w:pPr>
            <w:r>
              <w:rPr>
                <w:rFonts w:ascii="Times New Roman" w:hAnsi="Times New Roman" w:cs="Times New Roman"/>
                <w:sz w:val="20"/>
                <w:szCs w:val="20"/>
              </w:rPr>
              <w:t>2-6</w:t>
            </w:r>
          </w:p>
        </w:tc>
        <w:tc>
          <w:tcPr>
            <w:tcW w:w="1510" w:type="dxa"/>
          </w:tcPr>
          <w:p w14:paraId="39455C4F" w14:textId="0AF3ADF6" w:rsidR="009E4E27" w:rsidRPr="00FF56D9" w:rsidRDefault="009E4E27" w:rsidP="009E4E27">
            <w:pPr>
              <w:spacing w:line="20" w:lineRule="atLeast"/>
              <w:jc w:val="center"/>
              <w:rPr>
                <w:rFonts w:ascii="Times New Roman" w:hAnsi="Times New Roman" w:cs="Times New Roman"/>
                <w:smallCaps/>
                <w:sz w:val="20"/>
                <w:szCs w:val="20"/>
              </w:rPr>
            </w:pPr>
            <w:r w:rsidRPr="00FF56D9">
              <w:rPr>
                <w:rFonts w:ascii="Times New Roman" w:hAnsi="Times New Roman" w:cs="Times New Roman"/>
                <w:smallCaps/>
                <w:sz w:val="20"/>
                <w:szCs w:val="20"/>
              </w:rPr>
              <w:t>5</w:t>
            </w:r>
            <m:oMath>
              <m:r>
                <w:rPr>
                  <w:rFonts w:ascii="Cambria Math" w:hAnsi="Cambria Math" w:cs="Times New Roman"/>
                  <w:smallCaps/>
                  <w:sz w:val="20"/>
                  <w:szCs w:val="20"/>
                </w:rPr>
                <m:t>×</m:t>
              </m:r>
            </m:oMath>
            <w:r w:rsidRPr="00FF56D9">
              <w:rPr>
                <w:rFonts w:ascii="Times New Roman" w:hAnsi="Times New Roman" w:cs="Times New Roman"/>
                <w:smallCaps/>
                <w:sz w:val="20"/>
                <w:szCs w:val="20"/>
              </w:rPr>
              <w:t>10</w:t>
            </w:r>
          </w:p>
        </w:tc>
        <w:tc>
          <w:tcPr>
            <w:tcW w:w="1576" w:type="dxa"/>
          </w:tcPr>
          <w:p w14:paraId="34F30C34" w14:textId="77777777" w:rsidR="009E4E27" w:rsidRPr="00FF56D9" w:rsidRDefault="009E4E27" w:rsidP="009E4E27">
            <w:pPr>
              <w:spacing w:line="20" w:lineRule="atLeast"/>
              <w:jc w:val="center"/>
              <w:rPr>
                <w:rFonts w:ascii="Times New Roman" w:hAnsi="Times New Roman" w:cs="Times New Roman"/>
                <w:sz w:val="20"/>
                <w:szCs w:val="20"/>
              </w:rPr>
            </w:pPr>
            <w:r w:rsidRPr="00FF56D9">
              <w:rPr>
                <w:rFonts w:ascii="Times New Roman" w:hAnsi="Times New Roman" w:cs="Times New Roman"/>
                <w:sz w:val="20"/>
                <w:szCs w:val="20"/>
              </w:rPr>
              <w:t>100</w:t>
            </w:r>
          </w:p>
        </w:tc>
        <w:tc>
          <w:tcPr>
            <w:tcW w:w="1576" w:type="dxa"/>
          </w:tcPr>
          <w:p w14:paraId="6B2807FF" w14:textId="54AB515A" w:rsidR="009E4E27" w:rsidRPr="00FF56D9" w:rsidRDefault="009E4E27" w:rsidP="009E4E27">
            <w:pPr>
              <w:spacing w:line="20" w:lineRule="atLeast"/>
              <w:jc w:val="center"/>
              <w:rPr>
                <w:rFonts w:ascii="Times New Roman" w:hAnsi="Times New Roman" w:cs="Times New Roman"/>
                <w:smallCaps/>
                <w:sz w:val="20"/>
                <w:szCs w:val="20"/>
              </w:rPr>
            </w:pPr>
            <w:r w:rsidRPr="00FF56D9">
              <w:rPr>
                <w:rFonts w:ascii="Times New Roman" w:hAnsi="Times New Roman" w:cs="Times New Roman"/>
                <w:sz w:val="20"/>
                <w:szCs w:val="20"/>
              </w:rPr>
              <w:t>open (350</w:t>
            </w:r>
            <w:r w:rsidRPr="00EA3A4B">
              <w:rPr>
                <w:rFonts w:ascii="Times New Roman" w:hAnsi="Times New Roman" w:cs="Times New Roman"/>
                <w:sz w:val="20"/>
                <w:szCs w:val="20"/>
              </w:rPr>
              <w:t>)</w:t>
            </w:r>
            <w:r w:rsidRPr="00EA3A4B">
              <w:rPr>
                <w:rFonts w:ascii="Times New Roman" w:hAnsi="Times New Roman" w:cs="Times New Roman"/>
                <w:sz w:val="20"/>
                <w:szCs w:val="20"/>
                <w:vertAlign w:val="superscript"/>
              </w:rPr>
              <w:t>9)</w:t>
            </w:r>
          </w:p>
        </w:tc>
        <w:tc>
          <w:tcPr>
            <w:tcW w:w="1465" w:type="dxa"/>
          </w:tcPr>
          <w:p w14:paraId="79C7AB0F" w14:textId="77777777" w:rsidR="009E4E27" w:rsidRPr="00FF56D9" w:rsidRDefault="009E4E27" w:rsidP="009E4E27">
            <w:pPr>
              <w:spacing w:line="20" w:lineRule="atLeast"/>
              <w:jc w:val="center"/>
              <w:rPr>
                <w:rFonts w:ascii="Times New Roman" w:hAnsi="Times New Roman" w:cs="Times New Roman"/>
                <w:sz w:val="20"/>
                <w:szCs w:val="20"/>
              </w:rPr>
            </w:pPr>
            <w:r w:rsidRPr="00FF56D9">
              <w:rPr>
                <w:rFonts w:ascii="Times New Roman" w:hAnsi="Times New Roman" w:cs="Times New Roman"/>
                <w:sz w:val="20"/>
                <w:szCs w:val="20"/>
              </w:rPr>
              <w:t>No</w:t>
            </w:r>
          </w:p>
        </w:tc>
      </w:tr>
      <w:tr w:rsidR="009E4E27" w:rsidRPr="00FF56D9" w14:paraId="1D31E216" w14:textId="77777777" w:rsidTr="000248B5">
        <w:tc>
          <w:tcPr>
            <w:tcW w:w="1447" w:type="dxa"/>
            <w:tcBorders>
              <w:bottom w:val="single" w:sz="4" w:space="0" w:color="auto"/>
            </w:tcBorders>
          </w:tcPr>
          <w:p w14:paraId="226308FF" w14:textId="7729BF1B" w:rsidR="009E4E27" w:rsidRPr="00FF56D9" w:rsidRDefault="009E4E27" w:rsidP="009E4E27">
            <w:pPr>
              <w:spacing w:line="2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510" w:type="dxa"/>
            <w:tcBorders>
              <w:bottom w:val="single" w:sz="4" w:space="0" w:color="auto"/>
            </w:tcBorders>
          </w:tcPr>
          <w:p w14:paraId="4C5CEA04" w14:textId="6BA5A91C" w:rsidR="009E4E27" w:rsidRPr="00FF56D9" w:rsidRDefault="009E4E27" w:rsidP="009E4E27">
            <w:pPr>
              <w:spacing w:line="20" w:lineRule="atLeast"/>
              <w:jc w:val="center"/>
              <w:rPr>
                <w:rFonts w:ascii="Times New Roman" w:hAnsi="Times New Roman" w:cs="Times New Roman"/>
                <w:smallCaps/>
                <w:sz w:val="20"/>
                <w:szCs w:val="20"/>
              </w:rPr>
            </w:pPr>
            <w:r w:rsidRPr="00FF56D9">
              <w:rPr>
                <w:rFonts w:ascii="Times New Roman" w:hAnsi="Times New Roman" w:cs="Times New Roman"/>
                <w:smallCaps/>
                <w:sz w:val="20"/>
                <w:szCs w:val="20"/>
              </w:rPr>
              <w:t>1</w:t>
            </w:r>
            <m:oMath>
              <m:r>
                <w:rPr>
                  <w:rFonts w:ascii="Cambria Math" w:hAnsi="Cambria Math" w:cs="Times New Roman"/>
                  <w:smallCaps/>
                  <w:sz w:val="20"/>
                  <w:szCs w:val="20"/>
                </w:rPr>
                <m:t>×</m:t>
              </m:r>
            </m:oMath>
            <w:r w:rsidRPr="00FF56D9">
              <w:rPr>
                <w:rFonts w:ascii="Times New Roman" w:hAnsi="Times New Roman" w:cs="Times New Roman"/>
                <w:smallCaps/>
                <w:sz w:val="20"/>
                <w:szCs w:val="20"/>
              </w:rPr>
              <w:t>10</w:t>
            </w:r>
          </w:p>
        </w:tc>
        <w:tc>
          <w:tcPr>
            <w:tcW w:w="1576" w:type="dxa"/>
            <w:tcBorders>
              <w:bottom w:val="single" w:sz="4" w:space="0" w:color="auto"/>
            </w:tcBorders>
          </w:tcPr>
          <w:p w14:paraId="238A6AF4" w14:textId="77777777" w:rsidR="009E4E27" w:rsidRPr="00FF56D9" w:rsidRDefault="009E4E27" w:rsidP="009E4E27">
            <w:pPr>
              <w:spacing w:line="20" w:lineRule="atLeast"/>
              <w:jc w:val="center"/>
              <w:rPr>
                <w:rFonts w:ascii="Times New Roman" w:hAnsi="Times New Roman" w:cs="Times New Roman"/>
                <w:sz w:val="20"/>
                <w:szCs w:val="20"/>
              </w:rPr>
            </w:pPr>
            <w:r w:rsidRPr="00FF56D9">
              <w:rPr>
                <w:rFonts w:ascii="Times New Roman" w:hAnsi="Times New Roman" w:cs="Times New Roman"/>
                <w:sz w:val="20"/>
                <w:szCs w:val="20"/>
              </w:rPr>
              <w:t>100</w:t>
            </w:r>
          </w:p>
        </w:tc>
        <w:tc>
          <w:tcPr>
            <w:tcW w:w="1576" w:type="dxa"/>
            <w:tcBorders>
              <w:bottom w:val="single" w:sz="4" w:space="0" w:color="auto"/>
            </w:tcBorders>
          </w:tcPr>
          <w:p w14:paraId="1035E1C5" w14:textId="679A2FD3" w:rsidR="009E4E27" w:rsidRPr="00FF56D9" w:rsidRDefault="009E4E27" w:rsidP="009E4E27">
            <w:pPr>
              <w:spacing w:line="20" w:lineRule="atLeast"/>
              <w:jc w:val="center"/>
              <w:rPr>
                <w:rFonts w:ascii="Times New Roman" w:hAnsi="Times New Roman" w:cs="Times New Roman"/>
                <w:smallCaps/>
                <w:sz w:val="20"/>
                <w:szCs w:val="20"/>
              </w:rPr>
            </w:pPr>
            <w:r>
              <w:rPr>
                <w:rFonts w:ascii="Times New Roman" w:hAnsi="Times New Roman" w:cs="Times New Roman"/>
                <w:sz w:val="20"/>
                <w:szCs w:val="20"/>
              </w:rPr>
              <w:t>o</w:t>
            </w:r>
            <w:r w:rsidRPr="00FF56D9">
              <w:rPr>
                <w:rFonts w:ascii="Times New Roman" w:hAnsi="Times New Roman" w:cs="Times New Roman"/>
                <w:sz w:val="20"/>
                <w:szCs w:val="20"/>
              </w:rPr>
              <w:t>pen</w:t>
            </w:r>
          </w:p>
        </w:tc>
        <w:tc>
          <w:tcPr>
            <w:tcW w:w="1465" w:type="dxa"/>
            <w:tcBorders>
              <w:bottom w:val="single" w:sz="4" w:space="0" w:color="auto"/>
            </w:tcBorders>
          </w:tcPr>
          <w:p w14:paraId="7E22EED8" w14:textId="77777777" w:rsidR="009E4E27" w:rsidRPr="00FF56D9" w:rsidRDefault="009E4E27" w:rsidP="009E4E27">
            <w:pPr>
              <w:spacing w:line="20" w:lineRule="atLeast"/>
              <w:jc w:val="center"/>
              <w:rPr>
                <w:rFonts w:ascii="Times New Roman" w:hAnsi="Times New Roman" w:cs="Times New Roman"/>
                <w:sz w:val="20"/>
                <w:szCs w:val="20"/>
              </w:rPr>
            </w:pPr>
            <w:r w:rsidRPr="00FF56D9">
              <w:rPr>
                <w:rFonts w:ascii="Times New Roman" w:hAnsi="Times New Roman" w:cs="Times New Roman"/>
                <w:sz w:val="20"/>
                <w:szCs w:val="20"/>
              </w:rPr>
              <w:t>Yes</w:t>
            </w:r>
          </w:p>
        </w:tc>
      </w:tr>
    </w:tbl>
    <w:p w14:paraId="1DBB2529" w14:textId="77777777" w:rsidR="002E1BC1" w:rsidRPr="005576A4" w:rsidRDefault="002E1BC1" w:rsidP="009310C8">
      <w:pPr>
        <w:spacing w:after="0" w:line="20" w:lineRule="atLeast"/>
        <w:rPr>
          <w:b/>
          <w:bCs/>
          <w:smallCaps/>
          <w:sz w:val="20"/>
          <w:szCs w:val="20"/>
        </w:rPr>
      </w:pPr>
    </w:p>
    <w:p w14:paraId="2F8D4E18" w14:textId="14E33DBB" w:rsidR="00360A7F" w:rsidRPr="00206E63" w:rsidRDefault="00206E63" w:rsidP="009310C8">
      <w:pPr>
        <w:spacing w:after="0" w:line="20" w:lineRule="atLeast"/>
        <w:rPr>
          <w:b/>
          <w:bCs/>
          <w:smallCaps/>
          <w:sz w:val="20"/>
          <w:szCs w:val="20"/>
        </w:rPr>
      </w:pPr>
      <w:r w:rsidRPr="009E4E27">
        <w:rPr>
          <w:sz w:val="20"/>
          <w:szCs w:val="20"/>
          <w:vertAlign w:val="superscript"/>
        </w:rPr>
        <w:t>9)</w:t>
      </w:r>
      <w:r w:rsidRPr="009E4E27">
        <w:rPr>
          <w:sz w:val="20"/>
          <w:szCs w:val="20"/>
        </w:rPr>
        <w:t xml:space="preserve"> </w:t>
      </w:r>
      <w:r w:rsidR="00360A7F" w:rsidRPr="009E4E27">
        <w:rPr>
          <w:sz w:val="20"/>
          <w:szCs w:val="20"/>
        </w:rPr>
        <w:t>In the case of vehicles of category L, the temperature shall be limited to 350°C. If necessary, the number of applications per cycle must be reduced accordingly. However, in this case, the number of cycles shall be increased to keep the total number of applications constant.</w:t>
      </w:r>
    </w:p>
    <w:p w14:paraId="103A2DAC" w14:textId="77777777" w:rsidR="00F735C8" w:rsidRPr="005576A4" w:rsidRDefault="00F735C8" w:rsidP="009310C8">
      <w:pPr>
        <w:pStyle w:val="ListParagraph"/>
        <w:spacing w:after="0" w:line="20" w:lineRule="atLeast"/>
        <w:rPr>
          <w:b/>
          <w:bCs/>
          <w:smallCaps/>
          <w:sz w:val="20"/>
          <w:szCs w:val="20"/>
        </w:rPr>
      </w:pPr>
    </w:p>
    <w:p w14:paraId="5AF9AB09" w14:textId="4A2CF0E0" w:rsidR="00E775DB" w:rsidRDefault="00360A7F" w:rsidP="009310C8">
      <w:pPr>
        <w:spacing w:after="0" w:line="20" w:lineRule="atLeast"/>
        <w:rPr>
          <w:sz w:val="20"/>
          <w:szCs w:val="20"/>
        </w:rPr>
      </w:pPr>
      <w:r w:rsidRPr="005576A4">
        <w:rPr>
          <w:b/>
          <w:sz w:val="20"/>
          <w:szCs w:val="20"/>
        </w:rPr>
        <w:t xml:space="preserve">H-2.2.2.1.2 </w:t>
      </w:r>
      <w:r w:rsidRPr="005576A4">
        <w:rPr>
          <w:i/>
          <w:iCs/>
          <w:sz w:val="20"/>
          <w:szCs w:val="20"/>
        </w:rPr>
        <w:t>Shoe assemblies</w:t>
      </w:r>
      <w:r w:rsidRPr="005576A4">
        <w:rPr>
          <w:sz w:val="20"/>
          <w:szCs w:val="20"/>
        </w:rPr>
        <w:t xml:space="preserve"> </w:t>
      </w:r>
    </w:p>
    <w:p w14:paraId="3921991E" w14:textId="77777777" w:rsidR="00F735C8" w:rsidRPr="005576A4" w:rsidRDefault="00F735C8" w:rsidP="009310C8">
      <w:pPr>
        <w:spacing w:after="0" w:line="20" w:lineRule="atLeast"/>
        <w:rPr>
          <w:sz w:val="20"/>
          <w:szCs w:val="20"/>
        </w:rPr>
      </w:pPr>
    </w:p>
    <w:p w14:paraId="37235A94" w14:textId="22F6E432" w:rsidR="00360A7F" w:rsidRDefault="00360A7F" w:rsidP="009310C8">
      <w:pPr>
        <w:spacing w:after="0" w:line="20" w:lineRule="atLeast"/>
        <w:jc w:val="both"/>
        <w:rPr>
          <w:sz w:val="20"/>
          <w:szCs w:val="20"/>
        </w:rPr>
      </w:pPr>
      <w:r w:rsidRPr="005576A4">
        <w:rPr>
          <w:sz w:val="20"/>
          <w:szCs w:val="20"/>
        </w:rPr>
        <w:t>The mean contact pressure at the brake lining working surface shall be constant at 22 ± 6 N/cm</w:t>
      </w:r>
      <w:r w:rsidRPr="005576A4">
        <w:rPr>
          <w:sz w:val="20"/>
          <w:szCs w:val="20"/>
          <w:vertAlign w:val="superscript"/>
        </w:rPr>
        <w:t>2</w:t>
      </w:r>
      <w:r w:rsidRPr="005576A4">
        <w:rPr>
          <w:sz w:val="20"/>
          <w:szCs w:val="20"/>
        </w:rPr>
        <w:t xml:space="preserve"> calculated for a static brake without self-energizing</w:t>
      </w:r>
    </w:p>
    <w:p w14:paraId="749D1B4B" w14:textId="77777777" w:rsidR="00F735C8" w:rsidRPr="005576A4" w:rsidRDefault="00F735C8" w:rsidP="009310C8">
      <w:pPr>
        <w:spacing w:after="0" w:line="20" w:lineRule="atLeast"/>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701"/>
        <w:gridCol w:w="1701"/>
        <w:gridCol w:w="1576"/>
        <w:gridCol w:w="1117"/>
      </w:tblGrid>
      <w:tr w:rsidR="009E4E27" w:rsidRPr="009E4E27" w14:paraId="7217E203" w14:textId="77777777" w:rsidTr="000248B5">
        <w:trPr>
          <w:jc w:val="center"/>
        </w:trPr>
        <w:tc>
          <w:tcPr>
            <w:tcW w:w="1391" w:type="dxa"/>
            <w:tcBorders>
              <w:top w:val="single" w:sz="4" w:space="0" w:color="auto"/>
              <w:bottom w:val="single" w:sz="4" w:space="0" w:color="auto"/>
            </w:tcBorders>
          </w:tcPr>
          <w:p w14:paraId="30276E81" w14:textId="77777777" w:rsidR="009E4E27" w:rsidRPr="009E4E27" w:rsidRDefault="009E4E27" w:rsidP="009310C8">
            <w:pPr>
              <w:spacing w:line="20" w:lineRule="atLeast"/>
              <w:jc w:val="center"/>
              <w:rPr>
                <w:rFonts w:ascii="Times New Roman" w:hAnsi="Times New Roman" w:cs="Times New Roman"/>
                <w:b/>
                <w:sz w:val="20"/>
                <w:szCs w:val="20"/>
              </w:rPr>
            </w:pPr>
            <w:r w:rsidRPr="009E4E27">
              <w:rPr>
                <w:rFonts w:ascii="Times New Roman" w:hAnsi="Times New Roman" w:cs="Times New Roman"/>
                <w:b/>
                <w:sz w:val="20"/>
                <w:szCs w:val="20"/>
              </w:rPr>
              <w:t>No. of Cycle</w:t>
            </w:r>
          </w:p>
        </w:tc>
        <w:tc>
          <w:tcPr>
            <w:tcW w:w="1701" w:type="dxa"/>
            <w:tcBorders>
              <w:top w:val="single" w:sz="4" w:space="0" w:color="auto"/>
              <w:bottom w:val="single" w:sz="4" w:space="0" w:color="auto"/>
            </w:tcBorders>
          </w:tcPr>
          <w:p w14:paraId="73C71D0F" w14:textId="77777777" w:rsidR="009E4E27" w:rsidRPr="009E4E27" w:rsidRDefault="009E4E27" w:rsidP="009310C8">
            <w:pPr>
              <w:spacing w:line="20" w:lineRule="atLeast"/>
              <w:jc w:val="center"/>
              <w:rPr>
                <w:rFonts w:ascii="Times New Roman" w:hAnsi="Times New Roman" w:cs="Times New Roman"/>
                <w:b/>
                <w:bCs w:val="0"/>
                <w:smallCaps/>
                <w:sz w:val="20"/>
                <w:szCs w:val="20"/>
              </w:rPr>
            </w:pPr>
            <w:r w:rsidRPr="009E4E27">
              <w:rPr>
                <w:rFonts w:ascii="Times New Roman" w:hAnsi="Times New Roman" w:cs="Times New Roman"/>
                <w:b/>
                <w:sz w:val="20"/>
                <w:szCs w:val="20"/>
              </w:rPr>
              <w:t>Number of Brake Applications X</w:t>
            </w:r>
          </w:p>
        </w:tc>
        <w:tc>
          <w:tcPr>
            <w:tcW w:w="1701" w:type="dxa"/>
            <w:tcBorders>
              <w:top w:val="single" w:sz="4" w:space="0" w:color="auto"/>
              <w:bottom w:val="single" w:sz="4" w:space="0" w:color="auto"/>
            </w:tcBorders>
          </w:tcPr>
          <w:p w14:paraId="38B2AC41" w14:textId="77777777" w:rsidR="009E4E27" w:rsidRPr="009E4E27" w:rsidRDefault="009E4E27" w:rsidP="009310C8">
            <w:pPr>
              <w:spacing w:line="20" w:lineRule="atLeast"/>
              <w:jc w:val="center"/>
              <w:rPr>
                <w:rFonts w:ascii="Times New Roman" w:hAnsi="Times New Roman" w:cs="Times New Roman"/>
                <w:b/>
                <w:bCs w:val="0"/>
                <w:smallCaps/>
                <w:sz w:val="20"/>
                <w:szCs w:val="20"/>
              </w:rPr>
            </w:pPr>
            <w:r w:rsidRPr="009E4E27">
              <w:rPr>
                <w:rFonts w:ascii="Times New Roman" w:hAnsi="Times New Roman" w:cs="Times New Roman"/>
                <w:b/>
                <w:sz w:val="20"/>
                <w:szCs w:val="20"/>
              </w:rPr>
              <w:t xml:space="preserve">Initial Brake Rotor Temperature </w:t>
            </w:r>
            <w:r w:rsidRPr="009E4E27">
              <w:rPr>
                <w:rFonts w:ascii="Times New Roman" w:hAnsi="Times New Roman" w:cs="Times New Roman"/>
                <w:sz w:val="20"/>
                <w:szCs w:val="20"/>
              </w:rPr>
              <w:t>(°C)</w:t>
            </w:r>
          </w:p>
        </w:tc>
        <w:tc>
          <w:tcPr>
            <w:tcW w:w="1576" w:type="dxa"/>
            <w:tcBorders>
              <w:top w:val="single" w:sz="4" w:space="0" w:color="auto"/>
              <w:bottom w:val="single" w:sz="4" w:space="0" w:color="auto"/>
            </w:tcBorders>
          </w:tcPr>
          <w:p w14:paraId="3987115B" w14:textId="77777777" w:rsidR="009E4E27" w:rsidRPr="009E4E27" w:rsidRDefault="009E4E27" w:rsidP="009310C8">
            <w:pPr>
              <w:spacing w:line="20" w:lineRule="atLeast"/>
              <w:jc w:val="center"/>
              <w:rPr>
                <w:rFonts w:ascii="Times New Roman" w:hAnsi="Times New Roman" w:cs="Times New Roman"/>
                <w:b/>
                <w:bCs w:val="0"/>
                <w:smallCaps/>
                <w:sz w:val="20"/>
                <w:szCs w:val="20"/>
              </w:rPr>
            </w:pPr>
            <w:r w:rsidRPr="009E4E27">
              <w:rPr>
                <w:rFonts w:ascii="Times New Roman" w:hAnsi="Times New Roman" w:cs="Times New Roman"/>
                <w:b/>
                <w:sz w:val="20"/>
                <w:szCs w:val="20"/>
              </w:rPr>
              <w:t xml:space="preserve">Max. Brake Rotor Temperature </w:t>
            </w:r>
            <w:r w:rsidRPr="009E4E27">
              <w:rPr>
                <w:rFonts w:ascii="Times New Roman" w:hAnsi="Times New Roman" w:cs="Times New Roman"/>
                <w:sz w:val="20"/>
                <w:szCs w:val="20"/>
              </w:rPr>
              <w:t>(°C)</w:t>
            </w:r>
          </w:p>
        </w:tc>
        <w:tc>
          <w:tcPr>
            <w:tcW w:w="1117" w:type="dxa"/>
            <w:tcBorders>
              <w:top w:val="single" w:sz="4" w:space="0" w:color="auto"/>
              <w:bottom w:val="single" w:sz="4" w:space="0" w:color="auto"/>
            </w:tcBorders>
          </w:tcPr>
          <w:p w14:paraId="0DB19E70" w14:textId="77777777" w:rsidR="009E4E27" w:rsidRPr="009E4E27" w:rsidRDefault="009E4E27" w:rsidP="009310C8">
            <w:pPr>
              <w:spacing w:line="20" w:lineRule="atLeast"/>
              <w:jc w:val="center"/>
              <w:rPr>
                <w:rFonts w:ascii="Times New Roman" w:hAnsi="Times New Roman" w:cs="Times New Roman"/>
                <w:b/>
                <w:bCs w:val="0"/>
                <w:smallCaps/>
                <w:sz w:val="20"/>
                <w:szCs w:val="20"/>
              </w:rPr>
            </w:pPr>
            <w:r w:rsidRPr="009E4E27">
              <w:rPr>
                <w:rFonts w:ascii="Times New Roman" w:hAnsi="Times New Roman" w:cs="Times New Roman"/>
                <w:b/>
                <w:sz w:val="20"/>
                <w:szCs w:val="20"/>
              </w:rPr>
              <w:t>Forced Cooling</w:t>
            </w:r>
          </w:p>
        </w:tc>
      </w:tr>
      <w:tr w:rsidR="009E4E27" w:rsidRPr="009E4E27" w14:paraId="1234553A" w14:textId="77777777" w:rsidTr="000248B5">
        <w:trPr>
          <w:jc w:val="center"/>
        </w:trPr>
        <w:tc>
          <w:tcPr>
            <w:tcW w:w="1391" w:type="dxa"/>
            <w:tcBorders>
              <w:top w:val="single" w:sz="4" w:space="0" w:color="auto"/>
            </w:tcBorders>
          </w:tcPr>
          <w:p w14:paraId="7BA71A3B" w14:textId="4653D8D2"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mallCaps/>
                <w:sz w:val="20"/>
                <w:szCs w:val="20"/>
              </w:rPr>
              <w:t>1</w:t>
            </w:r>
          </w:p>
        </w:tc>
        <w:tc>
          <w:tcPr>
            <w:tcW w:w="1701" w:type="dxa"/>
            <w:tcBorders>
              <w:top w:val="single" w:sz="4" w:space="0" w:color="auto"/>
            </w:tcBorders>
          </w:tcPr>
          <w:p w14:paraId="54A63A0D" w14:textId="14107E62"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mallCaps/>
                <w:sz w:val="20"/>
                <w:szCs w:val="20"/>
              </w:rPr>
              <w:t>1</w:t>
            </w:r>
            <m:oMath>
              <m:r>
                <w:rPr>
                  <w:rFonts w:ascii="Cambria Math" w:hAnsi="Cambria Math" w:cs="Times New Roman"/>
                  <w:smallCaps/>
                  <w:sz w:val="20"/>
                  <w:szCs w:val="20"/>
                </w:rPr>
                <m:t>×</m:t>
              </m:r>
            </m:oMath>
            <w:r w:rsidRPr="009E4E27">
              <w:rPr>
                <w:rFonts w:ascii="Times New Roman" w:hAnsi="Times New Roman" w:cs="Times New Roman"/>
                <w:smallCaps/>
                <w:sz w:val="20"/>
                <w:szCs w:val="20"/>
              </w:rPr>
              <w:t>10</w:t>
            </w:r>
          </w:p>
        </w:tc>
        <w:tc>
          <w:tcPr>
            <w:tcW w:w="1701" w:type="dxa"/>
            <w:tcBorders>
              <w:top w:val="single" w:sz="4" w:space="0" w:color="auto"/>
            </w:tcBorders>
          </w:tcPr>
          <w:p w14:paraId="080DDEDD" w14:textId="77777777"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z w:val="20"/>
                <w:szCs w:val="20"/>
              </w:rPr>
              <w:t>&lt; 60</w:t>
            </w:r>
          </w:p>
        </w:tc>
        <w:tc>
          <w:tcPr>
            <w:tcW w:w="1576" w:type="dxa"/>
            <w:tcBorders>
              <w:top w:val="single" w:sz="4" w:space="0" w:color="auto"/>
            </w:tcBorders>
          </w:tcPr>
          <w:p w14:paraId="172B8B78" w14:textId="77777777"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z w:val="20"/>
                <w:szCs w:val="20"/>
              </w:rPr>
              <w:t>200</w:t>
            </w:r>
          </w:p>
        </w:tc>
        <w:tc>
          <w:tcPr>
            <w:tcW w:w="1117" w:type="dxa"/>
            <w:tcBorders>
              <w:top w:val="single" w:sz="4" w:space="0" w:color="auto"/>
            </w:tcBorders>
          </w:tcPr>
          <w:p w14:paraId="7C92437F"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Yes</w:t>
            </w:r>
          </w:p>
        </w:tc>
      </w:tr>
      <w:tr w:rsidR="009E4E27" w:rsidRPr="009E4E27" w14:paraId="1771A6DE" w14:textId="77777777" w:rsidTr="000248B5">
        <w:trPr>
          <w:jc w:val="center"/>
        </w:trPr>
        <w:tc>
          <w:tcPr>
            <w:tcW w:w="1391" w:type="dxa"/>
          </w:tcPr>
          <w:p w14:paraId="791DCBF1" w14:textId="19B1B7C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2</w:t>
            </w:r>
          </w:p>
        </w:tc>
        <w:tc>
          <w:tcPr>
            <w:tcW w:w="1701" w:type="dxa"/>
          </w:tcPr>
          <w:p w14:paraId="0725C514" w14:textId="7723399D"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mallCaps/>
                <w:sz w:val="20"/>
                <w:szCs w:val="20"/>
              </w:rPr>
              <w:t>1</w:t>
            </w:r>
            <m:oMath>
              <m:r>
                <w:rPr>
                  <w:rFonts w:ascii="Cambria Math" w:hAnsi="Cambria Math" w:cs="Times New Roman"/>
                  <w:smallCaps/>
                  <w:sz w:val="20"/>
                  <w:szCs w:val="20"/>
                </w:rPr>
                <m:t>×</m:t>
              </m:r>
            </m:oMath>
            <w:r w:rsidRPr="009E4E27">
              <w:rPr>
                <w:rFonts w:ascii="Times New Roman" w:hAnsi="Times New Roman" w:cs="Times New Roman"/>
                <w:smallCaps/>
                <w:sz w:val="20"/>
                <w:szCs w:val="20"/>
              </w:rPr>
              <w:t>10</w:t>
            </w:r>
          </w:p>
        </w:tc>
        <w:tc>
          <w:tcPr>
            <w:tcW w:w="1701" w:type="dxa"/>
          </w:tcPr>
          <w:p w14:paraId="4F0652BA"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100</w:t>
            </w:r>
          </w:p>
        </w:tc>
        <w:tc>
          <w:tcPr>
            <w:tcW w:w="1576" w:type="dxa"/>
          </w:tcPr>
          <w:p w14:paraId="40A087D5" w14:textId="77777777"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z w:val="20"/>
                <w:szCs w:val="20"/>
              </w:rPr>
              <w:t>open</w:t>
            </w:r>
          </w:p>
        </w:tc>
        <w:tc>
          <w:tcPr>
            <w:tcW w:w="1117" w:type="dxa"/>
          </w:tcPr>
          <w:p w14:paraId="6987BD2F"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No</w:t>
            </w:r>
          </w:p>
        </w:tc>
      </w:tr>
      <w:tr w:rsidR="009E4E27" w:rsidRPr="009E4E27" w14:paraId="73FDF5EF" w14:textId="77777777" w:rsidTr="000248B5">
        <w:trPr>
          <w:jc w:val="center"/>
        </w:trPr>
        <w:tc>
          <w:tcPr>
            <w:tcW w:w="1391" w:type="dxa"/>
          </w:tcPr>
          <w:p w14:paraId="78F07930" w14:textId="51E3FC59"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3</w:t>
            </w:r>
          </w:p>
        </w:tc>
        <w:tc>
          <w:tcPr>
            <w:tcW w:w="1701" w:type="dxa"/>
          </w:tcPr>
          <w:p w14:paraId="3C6624D8" w14:textId="730B4565"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mallCaps/>
                <w:sz w:val="20"/>
                <w:szCs w:val="20"/>
              </w:rPr>
              <w:t>1</w:t>
            </w:r>
            <m:oMath>
              <m:r>
                <w:rPr>
                  <w:rFonts w:ascii="Cambria Math" w:hAnsi="Cambria Math" w:cs="Times New Roman"/>
                  <w:smallCaps/>
                  <w:sz w:val="20"/>
                  <w:szCs w:val="20"/>
                </w:rPr>
                <m:t>×</m:t>
              </m:r>
            </m:oMath>
            <w:r w:rsidRPr="009E4E27">
              <w:rPr>
                <w:rFonts w:ascii="Times New Roman" w:hAnsi="Times New Roman" w:cs="Times New Roman"/>
                <w:smallCaps/>
                <w:sz w:val="20"/>
                <w:szCs w:val="20"/>
              </w:rPr>
              <w:t>10</w:t>
            </w:r>
          </w:p>
        </w:tc>
        <w:tc>
          <w:tcPr>
            <w:tcW w:w="1701" w:type="dxa"/>
          </w:tcPr>
          <w:p w14:paraId="35A0366E"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100</w:t>
            </w:r>
          </w:p>
        </w:tc>
        <w:tc>
          <w:tcPr>
            <w:tcW w:w="1576" w:type="dxa"/>
          </w:tcPr>
          <w:p w14:paraId="5E54EA22" w14:textId="77777777"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z w:val="20"/>
                <w:szCs w:val="20"/>
              </w:rPr>
              <w:t>200</w:t>
            </w:r>
          </w:p>
        </w:tc>
        <w:tc>
          <w:tcPr>
            <w:tcW w:w="1117" w:type="dxa"/>
          </w:tcPr>
          <w:p w14:paraId="7AA701D3"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Yes</w:t>
            </w:r>
          </w:p>
        </w:tc>
      </w:tr>
      <w:tr w:rsidR="009E4E27" w:rsidRPr="009E4E27" w14:paraId="642F28B8" w14:textId="77777777" w:rsidTr="000248B5">
        <w:trPr>
          <w:jc w:val="center"/>
        </w:trPr>
        <w:tc>
          <w:tcPr>
            <w:tcW w:w="1391" w:type="dxa"/>
            <w:tcBorders>
              <w:bottom w:val="single" w:sz="4" w:space="0" w:color="auto"/>
            </w:tcBorders>
          </w:tcPr>
          <w:p w14:paraId="12DA4D8A" w14:textId="3254BEDF"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4</w:t>
            </w:r>
          </w:p>
        </w:tc>
        <w:tc>
          <w:tcPr>
            <w:tcW w:w="1701" w:type="dxa"/>
            <w:tcBorders>
              <w:bottom w:val="single" w:sz="4" w:space="0" w:color="auto"/>
            </w:tcBorders>
          </w:tcPr>
          <w:p w14:paraId="5BDD5ECE" w14:textId="3F88E92E" w:rsidR="009E4E27" w:rsidRPr="009E4E27" w:rsidRDefault="009E4E27" w:rsidP="009E4E27">
            <w:pPr>
              <w:spacing w:line="20" w:lineRule="atLeast"/>
              <w:jc w:val="center"/>
              <w:rPr>
                <w:rFonts w:ascii="Times New Roman" w:hAnsi="Times New Roman" w:cs="Times New Roman"/>
                <w:smallCaps/>
                <w:sz w:val="20"/>
                <w:szCs w:val="20"/>
              </w:rPr>
            </w:pPr>
            <w:r w:rsidRPr="009E4E27">
              <w:rPr>
                <w:rFonts w:ascii="Times New Roman" w:hAnsi="Times New Roman" w:cs="Times New Roman"/>
                <w:smallCaps/>
                <w:sz w:val="20"/>
                <w:szCs w:val="20"/>
              </w:rPr>
              <w:t>1</w:t>
            </w:r>
            <m:oMath>
              <m:r>
                <w:rPr>
                  <w:rFonts w:ascii="Cambria Math" w:hAnsi="Cambria Math" w:cs="Times New Roman"/>
                  <w:smallCaps/>
                  <w:sz w:val="20"/>
                  <w:szCs w:val="20"/>
                </w:rPr>
                <m:t>×</m:t>
              </m:r>
            </m:oMath>
            <w:r w:rsidRPr="009E4E27">
              <w:rPr>
                <w:rFonts w:ascii="Times New Roman" w:hAnsi="Times New Roman" w:cs="Times New Roman"/>
                <w:smallCaps/>
                <w:sz w:val="20"/>
                <w:szCs w:val="20"/>
              </w:rPr>
              <w:t>10</w:t>
            </w:r>
          </w:p>
        </w:tc>
        <w:tc>
          <w:tcPr>
            <w:tcW w:w="1701" w:type="dxa"/>
            <w:tcBorders>
              <w:bottom w:val="single" w:sz="4" w:space="0" w:color="auto"/>
            </w:tcBorders>
          </w:tcPr>
          <w:p w14:paraId="568ADD1A"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100</w:t>
            </w:r>
          </w:p>
        </w:tc>
        <w:tc>
          <w:tcPr>
            <w:tcW w:w="1576" w:type="dxa"/>
            <w:tcBorders>
              <w:bottom w:val="single" w:sz="4" w:space="0" w:color="auto"/>
            </w:tcBorders>
          </w:tcPr>
          <w:p w14:paraId="2851073D"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Open</w:t>
            </w:r>
          </w:p>
        </w:tc>
        <w:tc>
          <w:tcPr>
            <w:tcW w:w="1117" w:type="dxa"/>
            <w:tcBorders>
              <w:bottom w:val="single" w:sz="4" w:space="0" w:color="auto"/>
            </w:tcBorders>
          </w:tcPr>
          <w:p w14:paraId="478F6C00" w14:textId="77777777" w:rsidR="009E4E27" w:rsidRPr="009E4E27" w:rsidRDefault="009E4E27" w:rsidP="009E4E27">
            <w:pPr>
              <w:spacing w:line="20" w:lineRule="atLeast"/>
              <w:jc w:val="center"/>
              <w:rPr>
                <w:rFonts w:ascii="Times New Roman" w:hAnsi="Times New Roman" w:cs="Times New Roman"/>
                <w:sz w:val="20"/>
                <w:szCs w:val="20"/>
              </w:rPr>
            </w:pPr>
            <w:r w:rsidRPr="009E4E27">
              <w:rPr>
                <w:rFonts w:ascii="Times New Roman" w:hAnsi="Times New Roman" w:cs="Times New Roman"/>
                <w:sz w:val="20"/>
                <w:szCs w:val="20"/>
              </w:rPr>
              <w:t>No</w:t>
            </w:r>
          </w:p>
        </w:tc>
      </w:tr>
    </w:tbl>
    <w:p w14:paraId="003A0A31" w14:textId="77777777" w:rsidR="00E775DB" w:rsidRPr="005576A4" w:rsidRDefault="00E775DB" w:rsidP="009310C8">
      <w:pPr>
        <w:spacing w:after="0" w:line="20" w:lineRule="atLeast"/>
        <w:rPr>
          <w:b/>
          <w:bCs/>
          <w:smallCaps/>
          <w:sz w:val="20"/>
          <w:szCs w:val="20"/>
        </w:rPr>
      </w:pPr>
    </w:p>
    <w:p w14:paraId="4DA5AA21" w14:textId="0AD0B8AF" w:rsidR="00E775DB" w:rsidRDefault="00E775DB" w:rsidP="009310C8">
      <w:pPr>
        <w:spacing w:after="0" w:line="20" w:lineRule="atLeast"/>
        <w:jc w:val="both"/>
        <w:rPr>
          <w:i/>
          <w:iCs/>
          <w:sz w:val="20"/>
          <w:szCs w:val="20"/>
        </w:rPr>
      </w:pPr>
      <w:r w:rsidRPr="005576A4">
        <w:rPr>
          <w:b/>
          <w:sz w:val="20"/>
          <w:szCs w:val="20"/>
        </w:rPr>
        <w:t xml:space="preserve">H-2.2.2.2 </w:t>
      </w:r>
      <w:r w:rsidRPr="005576A4">
        <w:rPr>
          <w:i/>
          <w:iCs/>
          <w:sz w:val="20"/>
          <w:szCs w:val="20"/>
        </w:rPr>
        <w:t xml:space="preserve">Test schedule with constant torque </w:t>
      </w:r>
    </w:p>
    <w:p w14:paraId="0449CF78" w14:textId="77777777" w:rsidR="00F735C8" w:rsidRPr="005576A4" w:rsidRDefault="00F735C8" w:rsidP="009310C8">
      <w:pPr>
        <w:spacing w:after="0" w:line="20" w:lineRule="atLeast"/>
        <w:jc w:val="both"/>
        <w:rPr>
          <w:sz w:val="20"/>
          <w:szCs w:val="20"/>
        </w:rPr>
      </w:pPr>
    </w:p>
    <w:p w14:paraId="677C93E5" w14:textId="411CC1D1" w:rsidR="00E775DB" w:rsidRDefault="00E775DB" w:rsidP="009310C8">
      <w:pPr>
        <w:spacing w:after="0" w:line="20" w:lineRule="atLeast"/>
        <w:jc w:val="both"/>
        <w:rPr>
          <w:sz w:val="20"/>
          <w:szCs w:val="20"/>
        </w:rPr>
      </w:pPr>
      <w:r w:rsidRPr="005576A4">
        <w:rPr>
          <w:sz w:val="20"/>
          <w:szCs w:val="20"/>
        </w:rPr>
        <w:t xml:space="preserve">This method applies only for pad assemblies. The brake torque shall be constant within a tolerance of ± 5 percent and adjusted to guarantee the maximum brake rotor temperatures given in the Table </w:t>
      </w:r>
      <w:r w:rsidR="00053BEF">
        <w:rPr>
          <w:sz w:val="20"/>
          <w:szCs w:val="20"/>
        </w:rPr>
        <w:t>5</w:t>
      </w:r>
      <w:r w:rsidRPr="005576A4">
        <w:rPr>
          <w:sz w:val="20"/>
          <w:szCs w:val="20"/>
        </w:rPr>
        <w:t xml:space="preserve">. </w:t>
      </w:r>
    </w:p>
    <w:p w14:paraId="50295BE2" w14:textId="77777777" w:rsidR="00F735C8" w:rsidRPr="005576A4" w:rsidRDefault="00F735C8" w:rsidP="009310C8">
      <w:pPr>
        <w:spacing w:after="0" w:line="20" w:lineRule="atLeast"/>
        <w:jc w:val="both"/>
        <w:rPr>
          <w:sz w:val="20"/>
          <w:szCs w:val="20"/>
        </w:rPr>
      </w:pPr>
    </w:p>
    <w:p w14:paraId="3142B399" w14:textId="5DB6C909" w:rsidR="00E775DB" w:rsidRDefault="00E775DB" w:rsidP="009310C8">
      <w:pPr>
        <w:spacing w:after="0" w:line="20" w:lineRule="atLeast"/>
        <w:jc w:val="both"/>
        <w:rPr>
          <w:sz w:val="20"/>
          <w:szCs w:val="20"/>
        </w:rPr>
      </w:pPr>
      <w:r w:rsidRPr="005576A4">
        <w:rPr>
          <w:b/>
          <w:sz w:val="20"/>
          <w:szCs w:val="20"/>
        </w:rPr>
        <w:t>H-2.3 Evaluation of Test Results</w:t>
      </w:r>
      <w:r w:rsidRPr="005576A4">
        <w:rPr>
          <w:sz w:val="20"/>
          <w:szCs w:val="20"/>
        </w:rPr>
        <w:t xml:space="preserve"> </w:t>
      </w:r>
    </w:p>
    <w:p w14:paraId="484B599A" w14:textId="77777777" w:rsidR="00F735C8" w:rsidRPr="005576A4" w:rsidRDefault="00F735C8" w:rsidP="009310C8">
      <w:pPr>
        <w:spacing w:after="0" w:line="20" w:lineRule="atLeast"/>
        <w:jc w:val="both"/>
        <w:rPr>
          <w:sz w:val="20"/>
          <w:szCs w:val="20"/>
        </w:rPr>
      </w:pPr>
    </w:p>
    <w:p w14:paraId="66F0D4A3" w14:textId="0DB9420A" w:rsidR="00E775DB" w:rsidRDefault="00E775DB" w:rsidP="009310C8">
      <w:pPr>
        <w:spacing w:after="0" w:line="20" w:lineRule="atLeast"/>
        <w:jc w:val="both"/>
        <w:rPr>
          <w:sz w:val="20"/>
          <w:szCs w:val="20"/>
        </w:rPr>
      </w:pPr>
      <w:r w:rsidRPr="005576A4">
        <w:rPr>
          <w:sz w:val="20"/>
          <w:szCs w:val="20"/>
        </w:rPr>
        <w:t xml:space="preserve">Friction </w:t>
      </w:r>
      <w:proofErr w:type="spellStart"/>
      <w:r w:rsidRPr="005576A4">
        <w:rPr>
          <w:sz w:val="20"/>
          <w:szCs w:val="20"/>
        </w:rPr>
        <w:t>behaviour</w:t>
      </w:r>
      <w:proofErr w:type="spellEnd"/>
      <w:r w:rsidRPr="005576A4">
        <w:rPr>
          <w:sz w:val="20"/>
          <w:szCs w:val="20"/>
        </w:rPr>
        <w:t xml:space="preserve"> is determined from the brake torque noted at selected points in a test schedule. Where brake factor is constant, for example, a disc brake, brake torque may be translated to coefficient of friction. </w:t>
      </w:r>
    </w:p>
    <w:p w14:paraId="17272BFD" w14:textId="77777777" w:rsidR="00F735C8" w:rsidRPr="005576A4" w:rsidRDefault="00F735C8" w:rsidP="009310C8">
      <w:pPr>
        <w:spacing w:after="0" w:line="20" w:lineRule="atLeast"/>
        <w:jc w:val="both"/>
        <w:rPr>
          <w:sz w:val="20"/>
          <w:szCs w:val="20"/>
        </w:rPr>
      </w:pPr>
    </w:p>
    <w:p w14:paraId="401A6C2C" w14:textId="54CF3EC8" w:rsidR="00E775DB" w:rsidRDefault="00E775DB" w:rsidP="009310C8">
      <w:pPr>
        <w:spacing w:after="0" w:line="20" w:lineRule="atLeast"/>
        <w:jc w:val="both"/>
        <w:rPr>
          <w:sz w:val="20"/>
          <w:szCs w:val="20"/>
        </w:rPr>
      </w:pPr>
      <w:r w:rsidRPr="005576A4">
        <w:rPr>
          <w:b/>
          <w:sz w:val="20"/>
          <w:szCs w:val="20"/>
        </w:rPr>
        <w:t xml:space="preserve">H-2.3.1 </w:t>
      </w:r>
      <w:r w:rsidRPr="005576A4">
        <w:rPr>
          <w:i/>
          <w:iCs/>
          <w:sz w:val="20"/>
          <w:szCs w:val="20"/>
        </w:rPr>
        <w:t>Pad Assemblies</w:t>
      </w:r>
      <w:r w:rsidRPr="005576A4">
        <w:rPr>
          <w:sz w:val="20"/>
          <w:szCs w:val="20"/>
        </w:rPr>
        <w:t xml:space="preserve"> </w:t>
      </w:r>
    </w:p>
    <w:p w14:paraId="2DA86F80" w14:textId="77777777" w:rsidR="00F735C8" w:rsidRPr="005576A4" w:rsidRDefault="00F735C8" w:rsidP="009310C8">
      <w:pPr>
        <w:spacing w:after="0" w:line="20" w:lineRule="atLeast"/>
        <w:jc w:val="both"/>
        <w:rPr>
          <w:sz w:val="20"/>
          <w:szCs w:val="20"/>
        </w:rPr>
      </w:pPr>
    </w:p>
    <w:p w14:paraId="50B4B098" w14:textId="31CA4A1B" w:rsidR="00E775DB" w:rsidRDefault="00E775DB" w:rsidP="009310C8">
      <w:pPr>
        <w:spacing w:after="0" w:line="20" w:lineRule="atLeast"/>
        <w:jc w:val="both"/>
        <w:rPr>
          <w:sz w:val="20"/>
          <w:szCs w:val="20"/>
        </w:rPr>
      </w:pPr>
      <w:r w:rsidRPr="005576A4">
        <w:rPr>
          <w:b/>
          <w:sz w:val="20"/>
          <w:szCs w:val="20"/>
        </w:rPr>
        <w:t xml:space="preserve">H-2.3.1.1 </w:t>
      </w:r>
      <w:r w:rsidRPr="005576A4">
        <w:rPr>
          <w:sz w:val="20"/>
          <w:szCs w:val="20"/>
        </w:rPr>
        <w:t>The operational coefficient of friction (µ</w:t>
      </w:r>
      <w:r w:rsidRPr="0071489B">
        <w:rPr>
          <w:sz w:val="20"/>
          <w:szCs w:val="20"/>
          <w:vertAlign w:val="subscript"/>
        </w:rPr>
        <w:t>op</w:t>
      </w:r>
      <w:r w:rsidRPr="005576A4">
        <w:rPr>
          <w:sz w:val="20"/>
          <w:szCs w:val="20"/>
        </w:rPr>
        <w:t xml:space="preserve">) is the mean of the values recorded during cycles two to seven (constant pressure method) or during cycles 2-4, 6-9 and 11-13 (constant torque method); measurement being made one second after commencing the first brake application of each cycle. </w:t>
      </w:r>
    </w:p>
    <w:p w14:paraId="3889C806" w14:textId="77777777" w:rsidR="00F735C8" w:rsidRPr="005576A4" w:rsidRDefault="00F735C8" w:rsidP="009310C8">
      <w:pPr>
        <w:spacing w:after="0" w:line="20" w:lineRule="atLeast"/>
        <w:jc w:val="both"/>
        <w:rPr>
          <w:sz w:val="20"/>
          <w:szCs w:val="20"/>
        </w:rPr>
      </w:pPr>
    </w:p>
    <w:p w14:paraId="3EE7A48A" w14:textId="18CB5C55" w:rsidR="002C20D2" w:rsidRDefault="00E775DB" w:rsidP="009310C8">
      <w:pPr>
        <w:spacing w:after="0" w:line="20" w:lineRule="atLeast"/>
        <w:jc w:val="both"/>
        <w:rPr>
          <w:sz w:val="20"/>
          <w:szCs w:val="20"/>
        </w:rPr>
      </w:pPr>
      <w:r w:rsidRPr="005576A4">
        <w:rPr>
          <w:b/>
          <w:sz w:val="20"/>
          <w:szCs w:val="20"/>
        </w:rPr>
        <w:t>H-2.3.1.2</w:t>
      </w:r>
      <w:r w:rsidRPr="005576A4">
        <w:rPr>
          <w:sz w:val="20"/>
          <w:szCs w:val="20"/>
        </w:rPr>
        <w:t xml:space="preserve"> The maximum coefficient of friction (µ</w:t>
      </w:r>
      <w:r w:rsidRPr="001D2514">
        <w:rPr>
          <w:sz w:val="20"/>
          <w:szCs w:val="20"/>
          <w:vertAlign w:val="subscript"/>
        </w:rPr>
        <w:t>max</w:t>
      </w:r>
      <w:r w:rsidRPr="005576A4">
        <w:rPr>
          <w:sz w:val="20"/>
          <w:szCs w:val="20"/>
        </w:rPr>
        <w:t xml:space="preserve">) is the highest value recorded during all cycles. </w:t>
      </w:r>
    </w:p>
    <w:p w14:paraId="4CA1EDAA" w14:textId="77777777" w:rsidR="00F735C8" w:rsidRPr="005576A4" w:rsidRDefault="00F735C8" w:rsidP="009310C8">
      <w:pPr>
        <w:spacing w:after="0" w:line="20" w:lineRule="atLeast"/>
        <w:jc w:val="both"/>
        <w:rPr>
          <w:sz w:val="20"/>
          <w:szCs w:val="20"/>
        </w:rPr>
      </w:pPr>
    </w:p>
    <w:p w14:paraId="57A01C7F" w14:textId="7B2762DA" w:rsidR="002C20D2" w:rsidRDefault="00E775DB" w:rsidP="009310C8">
      <w:pPr>
        <w:spacing w:after="0" w:line="20" w:lineRule="atLeast"/>
        <w:jc w:val="both"/>
        <w:rPr>
          <w:sz w:val="20"/>
          <w:szCs w:val="20"/>
        </w:rPr>
      </w:pPr>
      <w:r w:rsidRPr="005576A4">
        <w:rPr>
          <w:b/>
          <w:sz w:val="20"/>
          <w:szCs w:val="20"/>
        </w:rPr>
        <w:t>H-2.3.1.3</w:t>
      </w:r>
      <w:r w:rsidRPr="005576A4">
        <w:rPr>
          <w:sz w:val="20"/>
          <w:szCs w:val="20"/>
        </w:rPr>
        <w:t xml:space="preserve"> The minimum coefficient of friction (µ</w:t>
      </w:r>
      <w:r w:rsidRPr="001D2514">
        <w:rPr>
          <w:sz w:val="20"/>
          <w:szCs w:val="20"/>
          <w:vertAlign w:val="subscript"/>
        </w:rPr>
        <w:t>min</w:t>
      </w:r>
      <w:r w:rsidRPr="005576A4">
        <w:rPr>
          <w:sz w:val="20"/>
          <w:szCs w:val="20"/>
        </w:rPr>
        <w:t xml:space="preserve">) is the lowest value recorded during all cycles </w:t>
      </w:r>
    </w:p>
    <w:p w14:paraId="31084C11" w14:textId="77777777" w:rsidR="00F735C8" w:rsidRPr="005576A4" w:rsidRDefault="00F735C8" w:rsidP="009310C8">
      <w:pPr>
        <w:spacing w:after="0" w:line="20" w:lineRule="atLeast"/>
        <w:jc w:val="both"/>
        <w:rPr>
          <w:sz w:val="20"/>
          <w:szCs w:val="20"/>
        </w:rPr>
      </w:pPr>
    </w:p>
    <w:p w14:paraId="3472103A" w14:textId="265B0038" w:rsidR="002C20D2" w:rsidRDefault="00E775DB" w:rsidP="009310C8">
      <w:pPr>
        <w:spacing w:after="0" w:line="20" w:lineRule="atLeast"/>
        <w:jc w:val="both"/>
        <w:rPr>
          <w:sz w:val="20"/>
          <w:szCs w:val="20"/>
        </w:rPr>
      </w:pPr>
      <w:r w:rsidRPr="005576A4">
        <w:rPr>
          <w:b/>
          <w:sz w:val="20"/>
          <w:szCs w:val="20"/>
        </w:rPr>
        <w:t>H-2.3.2</w:t>
      </w:r>
      <w:r w:rsidRPr="005576A4">
        <w:rPr>
          <w:sz w:val="20"/>
          <w:szCs w:val="20"/>
        </w:rPr>
        <w:t xml:space="preserve"> </w:t>
      </w:r>
      <w:r w:rsidRPr="005576A4">
        <w:rPr>
          <w:i/>
          <w:iCs/>
          <w:sz w:val="20"/>
          <w:szCs w:val="20"/>
        </w:rPr>
        <w:t>Shoe Assemblies</w:t>
      </w:r>
      <w:r w:rsidRPr="005576A4">
        <w:rPr>
          <w:sz w:val="20"/>
          <w:szCs w:val="20"/>
        </w:rPr>
        <w:t xml:space="preserve"> </w:t>
      </w:r>
    </w:p>
    <w:p w14:paraId="0C24283B" w14:textId="77777777" w:rsidR="00F735C8" w:rsidRPr="005576A4" w:rsidRDefault="00F735C8" w:rsidP="009310C8">
      <w:pPr>
        <w:spacing w:after="0" w:line="20" w:lineRule="atLeast"/>
        <w:jc w:val="both"/>
        <w:rPr>
          <w:sz w:val="20"/>
          <w:szCs w:val="20"/>
        </w:rPr>
      </w:pPr>
    </w:p>
    <w:p w14:paraId="16E53D9D" w14:textId="622828A3" w:rsidR="002C20D2" w:rsidRDefault="00E775DB" w:rsidP="009310C8">
      <w:pPr>
        <w:spacing w:after="0" w:line="20" w:lineRule="atLeast"/>
        <w:jc w:val="both"/>
        <w:rPr>
          <w:sz w:val="20"/>
          <w:szCs w:val="20"/>
        </w:rPr>
      </w:pPr>
      <w:r w:rsidRPr="005576A4">
        <w:rPr>
          <w:b/>
          <w:sz w:val="20"/>
          <w:szCs w:val="20"/>
        </w:rPr>
        <w:t>H-2.3.2.1</w:t>
      </w:r>
      <w:r w:rsidRPr="005576A4">
        <w:rPr>
          <w:sz w:val="20"/>
          <w:szCs w:val="20"/>
        </w:rPr>
        <w:t xml:space="preserve"> The mean torque </w:t>
      </w:r>
      <w:r w:rsidR="002C20D2" w:rsidRPr="005576A4">
        <w:rPr>
          <w:sz w:val="20"/>
          <w:szCs w:val="20"/>
        </w:rPr>
        <w:t>(</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mean</m:t>
            </m:r>
          </m:sub>
        </m:sSub>
      </m:oMath>
      <w:r w:rsidRPr="005576A4">
        <w:rPr>
          <w:sz w:val="20"/>
          <w:szCs w:val="20"/>
        </w:rPr>
        <w:t xml:space="preserve">) is the average of the maximum and minimum values of brake torque recorded during the fifth brake application of cycles one and three. </w:t>
      </w:r>
    </w:p>
    <w:p w14:paraId="39ABE0D0" w14:textId="77777777" w:rsidR="00F735C8" w:rsidRPr="005576A4" w:rsidRDefault="00F735C8" w:rsidP="009310C8">
      <w:pPr>
        <w:spacing w:after="0" w:line="20" w:lineRule="atLeast"/>
        <w:jc w:val="both"/>
        <w:rPr>
          <w:sz w:val="20"/>
          <w:szCs w:val="20"/>
        </w:rPr>
      </w:pPr>
    </w:p>
    <w:p w14:paraId="737980E1" w14:textId="177C47A8" w:rsidR="002C20D2" w:rsidRDefault="00E775DB" w:rsidP="009310C8">
      <w:pPr>
        <w:spacing w:after="0" w:line="20" w:lineRule="atLeast"/>
        <w:jc w:val="both"/>
        <w:rPr>
          <w:rFonts w:eastAsiaTheme="minorEastAsia"/>
          <w:smallCaps/>
          <w:sz w:val="20"/>
          <w:szCs w:val="20"/>
        </w:rPr>
      </w:pPr>
      <w:r w:rsidRPr="005576A4">
        <w:rPr>
          <w:b/>
          <w:sz w:val="20"/>
          <w:szCs w:val="20"/>
        </w:rPr>
        <w:t>H-2.3.2.2</w:t>
      </w:r>
      <w:r w:rsidRPr="005576A4">
        <w:rPr>
          <w:sz w:val="20"/>
          <w:szCs w:val="20"/>
        </w:rPr>
        <w:t xml:space="preserve"> The hot torque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oMath>
      <w:r w:rsidRPr="005576A4">
        <w:rPr>
          <w:sz w:val="20"/>
          <w:szCs w:val="20"/>
        </w:rPr>
        <w:t xml:space="preserve">) is the minimum brake torque developed during cycles two and four. If the temperature exceeds 300°C during these cycles the value </w:t>
      </w:r>
      <w:r w:rsidR="002C20D2" w:rsidRPr="005576A4">
        <w:rPr>
          <w:sz w:val="20"/>
          <w:szCs w:val="20"/>
        </w:rPr>
        <w:t>at 300°C is to be taken as</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oMath>
      <w:r w:rsidR="002C20D2" w:rsidRPr="005576A4">
        <w:rPr>
          <w:rFonts w:eastAsiaTheme="minorEastAsia"/>
          <w:smallCaps/>
          <w:sz w:val="20"/>
          <w:szCs w:val="20"/>
        </w:rPr>
        <w:t>)</w:t>
      </w:r>
    </w:p>
    <w:p w14:paraId="15D5BD45" w14:textId="77777777" w:rsidR="001D42EF" w:rsidRDefault="001D42EF" w:rsidP="009310C8">
      <w:pPr>
        <w:spacing w:after="0" w:line="20" w:lineRule="atLeast"/>
        <w:jc w:val="both"/>
        <w:rPr>
          <w:rFonts w:eastAsiaTheme="minorEastAsia"/>
          <w:smallCaps/>
          <w:sz w:val="20"/>
          <w:szCs w:val="20"/>
        </w:rPr>
      </w:pPr>
    </w:p>
    <w:p w14:paraId="17523792" w14:textId="0E7B76EF" w:rsidR="002C20D2" w:rsidRDefault="002C20D2" w:rsidP="009310C8">
      <w:pPr>
        <w:spacing w:after="0" w:line="20" w:lineRule="atLeast"/>
        <w:jc w:val="both"/>
        <w:rPr>
          <w:sz w:val="20"/>
          <w:szCs w:val="20"/>
        </w:rPr>
      </w:pPr>
      <w:r w:rsidRPr="005576A4">
        <w:rPr>
          <w:b/>
          <w:sz w:val="20"/>
          <w:szCs w:val="20"/>
        </w:rPr>
        <w:t>H-2.4</w:t>
      </w:r>
      <w:r w:rsidRPr="005576A4">
        <w:rPr>
          <w:sz w:val="20"/>
          <w:szCs w:val="20"/>
        </w:rPr>
        <w:t xml:space="preserve"> </w:t>
      </w:r>
      <w:r w:rsidRPr="005576A4">
        <w:rPr>
          <w:b/>
          <w:sz w:val="20"/>
          <w:szCs w:val="20"/>
        </w:rPr>
        <w:t>Acceptance Criteria</w:t>
      </w:r>
      <w:r w:rsidRPr="005576A4">
        <w:rPr>
          <w:sz w:val="20"/>
          <w:szCs w:val="20"/>
        </w:rPr>
        <w:t xml:space="preserve"> </w:t>
      </w:r>
    </w:p>
    <w:p w14:paraId="318E5D95" w14:textId="77777777" w:rsidR="00F735C8" w:rsidRPr="005576A4" w:rsidRDefault="00F735C8" w:rsidP="009310C8">
      <w:pPr>
        <w:spacing w:after="0" w:line="20" w:lineRule="atLeast"/>
        <w:jc w:val="both"/>
        <w:rPr>
          <w:sz w:val="20"/>
          <w:szCs w:val="20"/>
        </w:rPr>
      </w:pPr>
    </w:p>
    <w:p w14:paraId="482A8B05" w14:textId="3DA8DDCB" w:rsidR="002C20D2" w:rsidRDefault="002C20D2" w:rsidP="009310C8">
      <w:pPr>
        <w:spacing w:after="0" w:line="20" w:lineRule="atLeast"/>
        <w:jc w:val="both"/>
        <w:rPr>
          <w:sz w:val="20"/>
          <w:szCs w:val="20"/>
        </w:rPr>
      </w:pPr>
      <w:r w:rsidRPr="005576A4">
        <w:rPr>
          <w:b/>
          <w:sz w:val="20"/>
          <w:szCs w:val="20"/>
        </w:rPr>
        <w:t>H-2.4.1</w:t>
      </w:r>
      <w:r w:rsidRPr="005576A4">
        <w:rPr>
          <w:sz w:val="20"/>
          <w:szCs w:val="20"/>
        </w:rPr>
        <w:t xml:space="preserve"> With each application for approval of a brake lining assembly type there shall be submitted: </w:t>
      </w:r>
    </w:p>
    <w:p w14:paraId="12518539" w14:textId="77777777" w:rsidR="00F735C8" w:rsidRPr="005576A4" w:rsidRDefault="00F735C8" w:rsidP="009310C8">
      <w:pPr>
        <w:spacing w:after="0" w:line="20" w:lineRule="atLeast"/>
        <w:jc w:val="both"/>
        <w:rPr>
          <w:sz w:val="20"/>
          <w:szCs w:val="20"/>
        </w:rPr>
      </w:pPr>
    </w:p>
    <w:p w14:paraId="23241463" w14:textId="5C709254" w:rsidR="003E7E05" w:rsidRDefault="002C20D2" w:rsidP="009310C8">
      <w:pPr>
        <w:spacing w:after="0" w:line="20" w:lineRule="atLeast"/>
        <w:jc w:val="both"/>
        <w:rPr>
          <w:sz w:val="20"/>
          <w:szCs w:val="20"/>
        </w:rPr>
      </w:pPr>
      <w:r w:rsidRPr="005576A4">
        <w:rPr>
          <w:b/>
          <w:sz w:val="20"/>
          <w:szCs w:val="20"/>
        </w:rPr>
        <w:lastRenderedPageBreak/>
        <w:t>H-2.4.1.1</w:t>
      </w:r>
      <w:r w:rsidRPr="005576A4">
        <w:rPr>
          <w:sz w:val="20"/>
          <w:szCs w:val="20"/>
        </w:rPr>
        <w:t xml:space="preserve"> For pad assemblies, values for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Pr="005576A4">
        <w:rPr>
          <w:sz w:val="20"/>
          <w:szCs w:val="20"/>
        </w:rPr>
        <w:t xml:space="preserve">. </w:t>
      </w:r>
    </w:p>
    <w:p w14:paraId="65AA8A50" w14:textId="77777777" w:rsidR="00F735C8" w:rsidRPr="005576A4" w:rsidRDefault="00F735C8" w:rsidP="009310C8">
      <w:pPr>
        <w:spacing w:after="0" w:line="20" w:lineRule="atLeast"/>
        <w:jc w:val="both"/>
        <w:rPr>
          <w:sz w:val="20"/>
          <w:szCs w:val="20"/>
        </w:rPr>
      </w:pPr>
    </w:p>
    <w:p w14:paraId="3A2EDE13" w14:textId="5A890B2F" w:rsidR="003E7E05" w:rsidRDefault="002C20D2" w:rsidP="009310C8">
      <w:pPr>
        <w:spacing w:after="0" w:line="20" w:lineRule="atLeast"/>
        <w:jc w:val="both"/>
        <w:rPr>
          <w:sz w:val="20"/>
          <w:szCs w:val="20"/>
        </w:rPr>
      </w:pPr>
      <w:r w:rsidRPr="005576A4">
        <w:rPr>
          <w:b/>
          <w:sz w:val="20"/>
          <w:szCs w:val="20"/>
        </w:rPr>
        <w:t>H-2.4.1.2</w:t>
      </w:r>
      <w:r w:rsidRPr="005576A4">
        <w:rPr>
          <w:sz w:val="20"/>
          <w:szCs w:val="20"/>
        </w:rPr>
        <w:t xml:space="preserve"> For shoe assemblies, values for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mean</m:t>
            </m:r>
          </m:sub>
        </m:sSub>
      </m:oMath>
      <w:r w:rsidRPr="005576A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oMath>
      <w:r w:rsidRPr="005576A4">
        <w:rPr>
          <w:sz w:val="20"/>
          <w:szCs w:val="20"/>
        </w:rPr>
        <w:t xml:space="preserve">. </w:t>
      </w:r>
    </w:p>
    <w:p w14:paraId="567EE809" w14:textId="77777777" w:rsidR="00F735C8" w:rsidRPr="005576A4" w:rsidRDefault="00F735C8" w:rsidP="009310C8">
      <w:pPr>
        <w:spacing w:after="0" w:line="20" w:lineRule="atLeast"/>
        <w:jc w:val="both"/>
        <w:rPr>
          <w:sz w:val="20"/>
          <w:szCs w:val="20"/>
        </w:rPr>
      </w:pPr>
    </w:p>
    <w:p w14:paraId="330A5D03" w14:textId="096CB299" w:rsidR="003E7E05" w:rsidRDefault="002C20D2" w:rsidP="009310C8">
      <w:pPr>
        <w:spacing w:after="0" w:line="20" w:lineRule="atLeast"/>
        <w:jc w:val="both"/>
        <w:rPr>
          <w:sz w:val="20"/>
          <w:szCs w:val="20"/>
        </w:rPr>
      </w:pPr>
      <w:r w:rsidRPr="005576A4">
        <w:rPr>
          <w:b/>
          <w:sz w:val="20"/>
          <w:szCs w:val="20"/>
        </w:rPr>
        <w:t>H-2.4.2</w:t>
      </w:r>
      <w:r w:rsidRPr="005576A4">
        <w:rPr>
          <w:sz w:val="20"/>
          <w:szCs w:val="20"/>
        </w:rPr>
        <w:t xml:space="preserve"> During production of an approved brake lining assembly type, test samples must demonstrate compliance with the values registered under paragraph </w:t>
      </w:r>
    </w:p>
    <w:p w14:paraId="2A0C3C60" w14:textId="77777777" w:rsidR="00F735C8" w:rsidRPr="005576A4" w:rsidRDefault="00F735C8" w:rsidP="009310C8">
      <w:pPr>
        <w:spacing w:after="0" w:line="20" w:lineRule="atLeast"/>
        <w:jc w:val="both"/>
        <w:rPr>
          <w:sz w:val="20"/>
          <w:szCs w:val="20"/>
        </w:rPr>
      </w:pPr>
    </w:p>
    <w:p w14:paraId="2F9F1B53" w14:textId="3274F4F9" w:rsidR="002C20D2" w:rsidRDefault="002C20D2" w:rsidP="009310C8">
      <w:pPr>
        <w:spacing w:after="0" w:line="20" w:lineRule="atLeast"/>
        <w:jc w:val="both"/>
        <w:rPr>
          <w:sz w:val="20"/>
          <w:szCs w:val="20"/>
        </w:rPr>
      </w:pPr>
      <w:r w:rsidRPr="005576A4">
        <w:rPr>
          <w:b/>
          <w:sz w:val="20"/>
          <w:szCs w:val="20"/>
        </w:rPr>
        <w:t>H-2.4.1</w:t>
      </w:r>
      <w:r w:rsidRPr="005576A4">
        <w:rPr>
          <w:sz w:val="20"/>
          <w:szCs w:val="20"/>
        </w:rPr>
        <w:t xml:space="preserve"> with the following tolerances:</w:t>
      </w:r>
    </w:p>
    <w:p w14:paraId="4BE6B83B" w14:textId="77777777" w:rsidR="00F735C8" w:rsidRPr="005576A4" w:rsidRDefault="00F735C8" w:rsidP="009310C8">
      <w:pPr>
        <w:spacing w:after="0" w:line="20" w:lineRule="atLeast"/>
        <w:jc w:val="both"/>
        <w:rPr>
          <w:smallCaps/>
          <w:sz w:val="20"/>
          <w:szCs w:val="20"/>
        </w:rPr>
      </w:pPr>
    </w:p>
    <w:p w14:paraId="05E813D3" w14:textId="7A90B3EE" w:rsidR="003E7E05" w:rsidRPr="00077622" w:rsidRDefault="003E7E05" w:rsidP="001A4D0E">
      <w:pPr>
        <w:pStyle w:val="ListParagraph"/>
        <w:numPr>
          <w:ilvl w:val="0"/>
          <w:numId w:val="35"/>
        </w:numPr>
        <w:spacing w:after="0" w:line="20" w:lineRule="atLeast"/>
        <w:jc w:val="both"/>
        <w:rPr>
          <w:sz w:val="20"/>
          <w:szCs w:val="20"/>
        </w:rPr>
      </w:pPr>
      <w:r w:rsidRPr="00077622">
        <w:rPr>
          <w:sz w:val="20"/>
          <w:szCs w:val="20"/>
        </w:rPr>
        <w:t xml:space="preserve">For disc brake pads </w:t>
      </w:r>
    </w:p>
    <w:p w14:paraId="334D42DF" w14:textId="77777777" w:rsidR="003E7E05" w:rsidRPr="005576A4"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m:t>
            </m:r>
          </m:sub>
        </m:sSub>
      </m:oMath>
      <w:r w:rsidR="003E7E05" w:rsidRPr="005576A4">
        <w:rPr>
          <w:sz w:val="20"/>
          <w:szCs w:val="20"/>
        </w:rPr>
        <w:t xml:space="preserve"> ± 15percent of registered value</w:t>
      </w:r>
    </w:p>
    <w:p w14:paraId="360B27D9" w14:textId="77777777" w:rsidR="003E7E05" w:rsidRPr="005576A4" w:rsidRDefault="00000000" w:rsidP="009310C8">
      <w:pPr>
        <w:spacing w:after="0" w:line="20" w:lineRule="atLeast"/>
        <w:ind w:left="720"/>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003E7E05" w:rsidRPr="005576A4">
        <w:rPr>
          <w:sz w:val="20"/>
          <w:szCs w:val="20"/>
        </w:rPr>
        <w:t xml:space="preserve"> &gt; registered value </w:t>
      </w:r>
    </w:p>
    <w:p w14:paraId="65048A91" w14:textId="4FA2BD4E" w:rsidR="003E7E05"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003E7E05" w:rsidRPr="005576A4">
        <w:rPr>
          <w:sz w:val="20"/>
          <w:szCs w:val="20"/>
        </w:rPr>
        <w:t xml:space="preserve"> &lt; registered value </w:t>
      </w:r>
    </w:p>
    <w:p w14:paraId="31453C05" w14:textId="77777777" w:rsidR="00F735C8" w:rsidRPr="005576A4" w:rsidRDefault="00F735C8" w:rsidP="009310C8">
      <w:pPr>
        <w:spacing w:after="0" w:line="20" w:lineRule="atLeast"/>
        <w:ind w:firstLine="720"/>
        <w:jc w:val="both"/>
        <w:rPr>
          <w:sz w:val="20"/>
          <w:szCs w:val="20"/>
        </w:rPr>
      </w:pPr>
    </w:p>
    <w:p w14:paraId="7A44DB9A" w14:textId="1C539EEF" w:rsidR="003E7E05" w:rsidRPr="00077622" w:rsidRDefault="003E7E05" w:rsidP="001A4D0E">
      <w:pPr>
        <w:pStyle w:val="ListParagraph"/>
        <w:numPr>
          <w:ilvl w:val="0"/>
          <w:numId w:val="35"/>
        </w:numPr>
        <w:spacing w:after="0" w:line="20" w:lineRule="atLeast"/>
        <w:jc w:val="both"/>
        <w:rPr>
          <w:sz w:val="20"/>
          <w:szCs w:val="20"/>
        </w:rPr>
      </w:pPr>
      <w:r w:rsidRPr="00077622">
        <w:rPr>
          <w:sz w:val="20"/>
          <w:szCs w:val="20"/>
        </w:rPr>
        <w:t xml:space="preserve">For simplex drum brake linings: </w:t>
      </w:r>
    </w:p>
    <w:p w14:paraId="3EA9979C" w14:textId="77777777" w:rsidR="003E7E05" w:rsidRPr="005576A4"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mean</m:t>
            </m:r>
          </m:sub>
        </m:sSub>
      </m:oMath>
      <w:r w:rsidR="003E7E05" w:rsidRPr="005576A4">
        <w:rPr>
          <w:sz w:val="20"/>
          <w:szCs w:val="20"/>
        </w:rPr>
        <w:t xml:space="preserve"> ± 20 percent of registered value </w:t>
      </w:r>
    </w:p>
    <w:p w14:paraId="0B2A0E79" w14:textId="77777777" w:rsidR="003E7E05" w:rsidRPr="005576A4" w:rsidRDefault="00000000" w:rsidP="009310C8">
      <w:pPr>
        <w:spacing w:after="0" w:line="20" w:lineRule="atLeast"/>
        <w:ind w:firstLine="720"/>
        <w:jc w:val="both"/>
        <w:rPr>
          <w:sz w:val="20"/>
          <w:szCs w:val="20"/>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hot</m:t>
            </m:r>
          </m:sub>
        </m:sSub>
        <m:r>
          <w:rPr>
            <w:rFonts w:ascii="Cambria Math" w:hAnsi="Cambria Math"/>
            <w:sz w:val="20"/>
            <w:szCs w:val="20"/>
          </w:rPr>
          <m:t xml:space="preserve"> </m:t>
        </m:r>
      </m:oMath>
      <w:r w:rsidR="003E7E05" w:rsidRPr="005576A4">
        <w:rPr>
          <w:sz w:val="20"/>
          <w:szCs w:val="20"/>
        </w:rPr>
        <w:t>&gt; registered value</w:t>
      </w:r>
    </w:p>
    <w:p w14:paraId="6A735C1D" w14:textId="77777777" w:rsidR="00F735C8" w:rsidRDefault="00F735C8" w:rsidP="009310C8">
      <w:pPr>
        <w:spacing w:after="0" w:line="20" w:lineRule="atLeast"/>
        <w:jc w:val="both"/>
        <w:rPr>
          <w:b/>
          <w:sz w:val="20"/>
          <w:szCs w:val="20"/>
        </w:rPr>
      </w:pPr>
    </w:p>
    <w:p w14:paraId="6779E06B" w14:textId="3110BEC5" w:rsidR="003E7E05" w:rsidRPr="005576A4" w:rsidRDefault="003E7E05" w:rsidP="009310C8">
      <w:pPr>
        <w:spacing w:after="0" w:line="20" w:lineRule="atLeast"/>
        <w:jc w:val="both"/>
        <w:rPr>
          <w:b/>
          <w:bCs/>
          <w:smallCaps/>
          <w:sz w:val="20"/>
          <w:szCs w:val="20"/>
        </w:rPr>
      </w:pPr>
      <w:r w:rsidRPr="005576A4">
        <w:rPr>
          <w:b/>
          <w:sz w:val="20"/>
          <w:szCs w:val="20"/>
        </w:rPr>
        <w:t>H-3 BRAKE LINING ASSEMBLIES AND DRUM BRAKE LININGS FOR VEHICLES OF CATEGORIES</w:t>
      </w:r>
      <m:oMath>
        <m:sSub>
          <m:sSubPr>
            <m:ctrlPr>
              <w:rPr>
                <w:rFonts w:ascii="Cambria Math" w:hAnsi="Cambria Math"/>
                <w:b/>
                <w:i/>
                <w:sz w:val="20"/>
                <w:szCs w:val="20"/>
              </w:rPr>
            </m:ctrlPr>
          </m:sSubPr>
          <m:e>
            <m:r>
              <m:rPr>
                <m:sty m:val="bi"/>
              </m:rPr>
              <w:rPr>
                <w:rFonts w:ascii="Cambria Math" w:hAnsi="Cambria Math"/>
                <w:sz w:val="20"/>
                <w:szCs w:val="20"/>
              </w:rPr>
              <m:t xml:space="preserve"> M</m:t>
            </m:r>
          </m:e>
          <m:sub>
            <m:r>
              <m:rPr>
                <m:sty m:val="bi"/>
              </m:rPr>
              <w:rPr>
                <w:rFonts w:ascii="Cambria Math" w:hAnsi="Cambria Math"/>
                <w:sz w:val="20"/>
                <w:szCs w:val="20"/>
              </w:rPr>
              <m:t>3</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2</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3</m:t>
            </m:r>
          </m:sub>
        </m:sSub>
      </m:oMath>
      <w:r w:rsidRPr="005576A4">
        <w:rPr>
          <w:b/>
          <w:sz w:val="20"/>
          <w:szCs w:val="20"/>
        </w:rPr>
        <w:t xml:space="preserve">,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3</m:t>
            </m:r>
          </m:sub>
        </m:sSub>
      </m:oMath>
      <w:r w:rsidRPr="005576A4">
        <w:rPr>
          <w:b/>
          <w:sz w:val="20"/>
          <w:szCs w:val="20"/>
        </w:rPr>
        <w:t xml:space="preserve"> AND </w:t>
      </w:r>
      <m:oMath>
        <m:sSub>
          <m:sSubPr>
            <m:ctrlPr>
              <w:rPr>
                <w:rFonts w:ascii="Cambria Math" w:hAnsi="Cambria Math"/>
                <w:b/>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4</m:t>
            </m:r>
          </m:sub>
        </m:sSub>
      </m:oMath>
    </w:p>
    <w:p w14:paraId="62C9A916" w14:textId="77777777" w:rsidR="00F735C8" w:rsidRDefault="00F735C8" w:rsidP="009310C8">
      <w:pPr>
        <w:spacing w:after="0" w:line="20" w:lineRule="atLeast"/>
        <w:jc w:val="both"/>
        <w:rPr>
          <w:b/>
          <w:sz w:val="20"/>
          <w:szCs w:val="20"/>
        </w:rPr>
      </w:pPr>
    </w:p>
    <w:p w14:paraId="49A34602" w14:textId="66A1A87D" w:rsidR="003E7E05" w:rsidRPr="005576A4" w:rsidRDefault="003E7E05" w:rsidP="009310C8">
      <w:pPr>
        <w:spacing w:after="0" w:line="20" w:lineRule="atLeast"/>
        <w:jc w:val="both"/>
        <w:rPr>
          <w:sz w:val="20"/>
          <w:szCs w:val="20"/>
        </w:rPr>
      </w:pPr>
      <w:r w:rsidRPr="005576A4">
        <w:rPr>
          <w:b/>
          <w:sz w:val="20"/>
          <w:szCs w:val="20"/>
        </w:rPr>
        <w:t>H-3.1 Equipment</w:t>
      </w:r>
      <w:r w:rsidRPr="005576A4">
        <w:rPr>
          <w:sz w:val="20"/>
          <w:szCs w:val="20"/>
        </w:rPr>
        <w:t xml:space="preserve"> </w:t>
      </w:r>
    </w:p>
    <w:p w14:paraId="616E9ED9" w14:textId="77777777" w:rsidR="00F735C8" w:rsidRDefault="00F735C8" w:rsidP="009310C8">
      <w:pPr>
        <w:spacing w:after="0" w:line="20" w:lineRule="atLeast"/>
        <w:jc w:val="both"/>
        <w:rPr>
          <w:b/>
          <w:sz w:val="20"/>
          <w:szCs w:val="20"/>
        </w:rPr>
      </w:pPr>
    </w:p>
    <w:p w14:paraId="17C18C1A" w14:textId="6D689D7C" w:rsidR="003E7E05" w:rsidRPr="005576A4" w:rsidRDefault="003E7E05" w:rsidP="009310C8">
      <w:pPr>
        <w:spacing w:after="0" w:line="20" w:lineRule="atLeast"/>
        <w:jc w:val="both"/>
        <w:rPr>
          <w:sz w:val="20"/>
          <w:szCs w:val="20"/>
        </w:rPr>
      </w:pPr>
      <w:r w:rsidRPr="005576A4">
        <w:rPr>
          <w:b/>
          <w:sz w:val="20"/>
          <w:szCs w:val="20"/>
        </w:rPr>
        <w:t>H-3.1.1</w:t>
      </w:r>
      <w:r w:rsidRPr="005576A4">
        <w:rPr>
          <w:sz w:val="20"/>
          <w:szCs w:val="20"/>
        </w:rPr>
        <w:t xml:space="preserve"> The machine shall be equipped with a disc brake of the fixed </w:t>
      </w:r>
      <w:proofErr w:type="spellStart"/>
      <w:r w:rsidRPr="005576A4">
        <w:rPr>
          <w:sz w:val="20"/>
          <w:szCs w:val="20"/>
        </w:rPr>
        <w:t>calliper</w:t>
      </w:r>
      <w:proofErr w:type="spellEnd"/>
      <w:r w:rsidRPr="005576A4">
        <w:rPr>
          <w:sz w:val="20"/>
          <w:szCs w:val="20"/>
        </w:rPr>
        <w:t xml:space="preserve"> type with a cylinder diameter of 60 mm and a solid (not ventilated) disc having a diameter of 278 ± 2 mm and a thickness of 12 mm ± 0.5 mm. A rectangular piece of the friction material with an area of 44 cm</w:t>
      </w:r>
      <w:r w:rsidRPr="004B1360">
        <w:rPr>
          <w:sz w:val="20"/>
          <w:szCs w:val="20"/>
          <w:vertAlign w:val="superscript"/>
        </w:rPr>
        <w:t xml:space="preserve">2 </w:t>
      </w:r>
      <w:r w:rsidRPr="005576A4">
        <w:rPr>
          <w:sz w:val="20"/>
          <w:szCs w:val="20"/>
        </w:rPr>
        <w:t>± 0.5 cm</w:t>
      </w:r>
      <w:r w:rsidRPr="004B1360">
        <w:rPr>
          <w:sz w:val="20"/>
          <w:szCs w:val="20"/>
          <w:vertAlign w:val="superscript"/>
        </w:rPr>
        <w:t xml:space="preserve">2 </w:t>
      </w:r>
      <w:r w:rsidRPr="005576A4">
        <w:rPr>
          <w:sz w:val="20"/>
          <w:szCs w:val="20"/>
        </w:rPr>
        <w:t xml:space="preserve">and a thickness of at least 6 mm shall be attached to the backing plate. </w:t>
      </w:r>
    </w:p>
    <w:p w14:paraId="447A3C1F" w14:textId="77777777" w:rsidR="00F735C8" w:rsidRDefault="00F735C8" w:rsidP="009310C8">
      <w:pPr>
        <w:spacing w:after="0" w:line="20" w:lineRule="atLeast"/>
        <w:jc w:val="both"/>
        <w:rPr>
          <w:b/>
          <w:sz w:val="20"/>
          <w:szCs w:val="20"/>
        </w:rPr>
      </w:pPr>
    </w:p>
    <w:p w14:paraId="77287EF5" w14:textId="5C0B2D5D" w:rsidR="003E7E05" w:rsidRDefault="003E7E05" w:rsidP="009310C8">
      <w:pPr>
        <w:spacing w:after="0" w:line="20" w:lineRule="atLeast"/>
        <w:jc w:val="both"/>
        <w:rPr>
          <w:sz w:val="20"/>
          <w:szCs w:val="20"/>
        </w:rPr>
      </w:pPr>
      <w:r w:rsidRPr="005576A4">
        <w:rPr>
          <w:b/>
          <w:sz w:val="20"/>
          <w:szCs w:val="20"/>
        </w:rPr>
        <w:t>H-3.1.2</w:t>
      </w:r>
      <w:r w:rsidRPr="005576A4">
        <w:rPr>
          <w:sz w:val="20"/>
          <w:szCs w:val="20"/>
        </w:rPr>
        <w:t xml:space="preserve"> The disc rotational speed shall be 660 ± 10 </w:t>
      </w:r>
      <w:r w:rsidRPr="001D42EF">
        <w:rPr>
          <w:sz w:val="20"/>
          <w:szCs w:val="20"/>
        </w:rPr>
        <w:t>min</w:t>
      </w:r>
      <w:r w:rsidRPr="001D42EF">
        <w:rPr>
          <w:sz w:val="20"/>
          <w:szCs w:val="20"/>
          <w:vertAlign w:val="superscript"/>
        </w:rPr>
        <w:t>-1</w:t>
      </w:r>
      <w:r w:rsidRPr="001D42EF">
        <w:rPr>
          <w:sz w:val="20"/>
          <w:szCs w:val="20"/>
        </w:rPr>
        <w:t xml:space="preserve"> without load and shall not fall below 600 </w:t>
      </w:r>
      <w:r w:rsidR="00FB5377" w:rsidRPr="001D42EF">
        <w:rPr>
          <w:sz w:val="20"/>
          <w:szCs w:val="20"/>
        </w:rPr>
        <w:t>min</w:t>
      </w:r>
      <w:r w:rsidR="00FB5377" w:rsidRPr="001D42EF">
        <w:rPr>
          <w:sz w:val="20"/>
          <w:szCs w:val="20"/>
          <w:vertAlign w:val="superscript"/>
        </w:rPr>
        <w:t>-1</w:t>
      </w:r>
      <w:r w:rsidR="00FB5377" w:rsidRPr="001D42EF">
        <w:rPr>
          <w:sz w:val="20"/>
          <w:szCs w:val="20"/>
        </w:rPr>
        <w:t xml:space="preserve"> </w:t>
      </w:r>
      <w:r w:rsidRPr="001D42EF">
        <w:rPr>
          <w:sz w:val="20"/>
          <w:szCs w:val="20"/>
        </w:rPr>
        <w:t>on full</w:t>
      </w:r>
      <w:r w:rsidRPr="005576A4">
        <w:rPr>
          <w:sz w:val="20"/>
          <w:szCs w:val="20"/>
        </w:rPr>
        <w:t xml:space="preserve"> load.</w:t>
      </w:r>
    </w:p>
    <w:p w14:paraId="33D825C6" w14:textId="77777777" w:rsidR="00125A03" w:rsidRPr="005576A4" w:rsidRDefault="00125A03" w:rsidP="009310C8">
      <w:pPr>
        <w:spacing w:after="0" w:line="20" w:lineRule="atLeast"/>
        <w:jc w:val="both"/>
        <w:rPr>
          <w:b/>
          <w:bCs/>
          <w:smallCaps/>
          <w:sz w:val="20"/>
          <w:szCs w:val="20"/>
        </w:rPr>
      </w:pPr>
    </w:p>
    <w:p w14:paraId="679B8213" w14:textId="5F4C9D27" w:rsidR="003E7E05" w:rsidRPr="005576A4" w:rsidRDefault="003E7E05" w:rsidP="009310C8">
      <w:pPr>
        <w:spacing w:after="0" w:line="20" w:lineRule="atLeast"/>
        <w:jc w:val="center"/>
        <w:rPr>
          <w:b/>
          <w:bCs/>
          <w:sz w:val="20"/>
          <w:szCs w:val="20"/>
        </w:rPr>
      </w:pPr>
      <w:r w:rsidRPr="005576A4">
        <w:rPr>
          <w:b/>
          <w:sz w:val="20"/>
          <w:szCs w:val="20"/>
        </w:rPr>
        <w:t xml:space="preserve">Table </w:t>
      </w:r>
      <w:r w:rsidR="00053BEF">
        <w:rPr>
          <w:b/>
          <w:sz w:val="20"/>
          <w:szCs w:val="20"/>
        </w:rPr>
        <w:t>5</w:t>
      </w:r>
      <w:r w:rsidRPr="005576A4">
        <w:rPr>
          <w:b/>
          <w:sz w:val="20"/>
          <w:szCs w:val="20"/>
        </w:rPr>
        <w:t xml:space="preserve"> Brake Rotor Temperatures</w:t>
      </w:r>
    </w:p>
    <w:p w14:paraId="53DA0385" w14:textId="0CCB048F" w:rsidR="003E7E05" w:rsidRPr="005576A4" w:rsidRDefault="003E7E05" w:rsidP="009310C8">
      <w:pPr>
        <w:spacing w:after="0" w:line="20" w:lineRule="atLeast"/>
        <w:jc w:val="center"/>
        <w:rPr>
          <w:b/>
          <w:bCs/>
          <w:smallCaps/>
          <w:sz w:val="20"/>
          <w:szCs w:val="20"/>
        </w:rPr>
      </w:pPr>
      <w:r w:rsidRPr="005576A4">
        <w:rPr>
          <w:sz w:val="20"/>
          <w:szCs w:val="20"/>
        </w:rPr>
        <w:t>(</w:t>
      </w:r>
      <w:r w:rsidRPr="005576A4">
        <w:rPr>
          <w:i/>
          <w:iCs/>
          <w:sz w:val="20"/>
          <w:szCs w:val="20"/>
        </w:rPr>
        <w:t>Clause</w:t>
      </w:r>
      <w:r w:rsidRPr="005576A4">
        <w:rPr>
          <w:sz w:val="20"/>
          <w:szCs w:val="20"/>
        </w:rPr>
        <w:t xml:space="preserve"> </w:t>
      </w:r>
      <w:r w:rsidRPr="00BB32C7">
        <w:rPr>
          <w:b/>
          <w:sz w:val="20"/>
          <w:szCs w:val="20"/>
        </w:rPr>
        <w:t>H-2.2.2.2</w:t>
      </w:r>
      <w:r w:rsidRPr="005576A4">
        <w:rPr>
          <w:sz w:val="20"/>
          <w:szCs w:val="20"/>
        </w:rPr>
        <w:t>)</w:t>
      </w:r>
    </w:p>
    <w:p w14:paraId="6DC5DF61" w14:textId="77777777" w:rsidR="003E7E05" w:rsidRPr="005576A4" w:rsidRDefault="003E7E05" w:rsidP="009310C8">
      <w:pPr>
        <w:spacing w:after="0" w:line="20" w:lineRule="atLeast"/>
        <w:rPr>
          <w:b/>
          <w:bCs/>
          <w:smallCaps/>
          <w:sz w:val="20"/>
          <w:szCs w:val="20"/>
        </w:rPr>
      </w:pPr>
      <w:r w:rsidRPr="005576A4">
        <w:rPr>
          <w:b/>
          <w:smallCaps/>
          <w:sz w:val="20"/>
          <w:szCs w:val="20"/>
        </w:rPr>
        <w:tab/>
      </w:r>
    </w:p>
    <w:tbl>
      <w:tblPr>
        <w:tblStyle w:val="TableGrid"/>
        <w:tblW w:w="0" w:type="auto"/>
        <w:jc w:val="center"/>
        <w:tblLayout w:type="fixed"/>
        <w:tblLook w:val="04A0" w:firstRow="1" w:lastRow="0" w:firstColumn="1" w:lastColumn="0" w:noHBand="0" w:noVBand="1"/>
      </w:tblPr>
      <w:tblGrid>
        <w:gridCol w:w="704"/>
        <w:gridCol w:w="1276"/>
        <w:gridCol w:w="1559"/>
        <w:gridCol w:w="1559"/>
        <w:gridCol w:w="2102"/>
        <w:gridCol w:w="1017"/>
      </w:tblGrid>
      <w:tr w:rsidR="003E7E05" w:rsidRPr="001D42EF" w14:paraId="109E1D71" w14:textId="77777777" w:rsidTr="00077622">
        <w:trPr>
          <w:jc w:val="center"/>
        </w:trPr>
        <w:tc>
          <w:tcPr>
            <w:tcW w:w="704" w:type="dxa"/>
          </w:tcPr>
          <w:p w14:paraId="5B1772D0" w14:textId="77777777" w:rsidR="003E7E05" w:rsidRPr="001D42EF" w:rsidRDefault="003E7E05" w:rsidP="009310C8">
            <w:pPr>
              <w:spacing w:line="20" w:lineRule="atLeast"/>
              <w:jc w:val="center"/>
              <w:rPr>
                <w:rFonts w:ascii="Times New Roman" w:hAnsi="Times New Roman" w:cs="Times New Roman"/>
                <w:b/>
                <w:bCs w:val="0"/>
                <w:smallCaps/>
                <w:sz w:val="20"/>
                <w:szCs w:val="20"/>
              </w:rPr>
            </w:pPr>
            <w:proofErr w:type="spellStart"/>
            <w:r w:rsidRPr="001D42EF">
              <w:rPr>
                <w:rFonts w:ascii="Times New Roman" w:hAnsi="Times New Roman" w:cs="Times New Roman"/>
                <w:b/>
                <w:smallCaps/>
                <w:sz w:val="20"/>
                <w:szCs w:val="20"/>
              </w:rPr>
              <w:t>S.No</w:t>
            </w:r>
            <w:proofErr w:type="spellEnd"/>
          </w:p>
        </w:tc>
        <w:tc>
          <w:tcPr>
            <w:tcW w:w="1276" w:type="dxa"/>
          </w:tcPr>
          <w:p w14:paraId="2D9C8907" w14:textId="77777777" w:rsidR="003E7E05" w:rsidRPr="001D42EF" w:rsidRDefault="003E7E05" w:rsidP="009310C8">
            <w:pPr>
              <w:spacing w:line="20" w:lineRule="atLeast"/>
              <w:jc w:val="center"/>
              <w:rPr>
                <w:rFonts w:ascii="Times New Roman" w:hAnsi="Times New Roman" w:cs="Times New Roman"/>
                <w:b/>
                <w:sz w:val="20"/>
                <w:szCs w:val="20"/>
              </w:rPr>
            </w:pPr>
            <w:r w:rsidRPr="001D42EF">
              <w:rPr>
                <w:rFonts w:ascii="Times New Roman" w:hAnsi="Times New Roman" w:cs="Times New Roman"/>
                <w:b/>
                <w:sz w:val="20"/>
                <w:szCs w:val="20"/>
              </w:rPr>
              <w:t>No. of Cycle</w:t>
            </w:r>
          </w:p>
        </w:tc>
        <w:tc>
          <w:tcPr>
            <w:tcW w:w="1559" w:type="dxa"/>
          </w:tcPr>
          <w:p w14:paraId="6941A7DC"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Number of Brake Applications X</w:t>
            </w:r>
          </w:p>
        </w:tc>
        <w:tc>
          <w:tcPr>
            <w:tcW w:w="1559" w:type="dxa"/>
          </w:tcPr>
          <w:p w14:paraId="16D1865B"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 xml:space="preserve">Initial Brake Rotor Temperature </w:t>
            </w:r>
            <w:r w:rsidRPr="001D42EF">
              <w:rPr>
                <w:rFonts w:ascii="Times New Roman" w:hAnsi="Times New Roman" w:cs="Times New Roman"/>
                <w:sz w:val="20"/>
                <w:szCs w:val="20"/>
              </w:rPr>
              <w:t>(°C)</w:t>
            </w:r>
          </w:p>
        </w:tc>
        <w:tc>
          <w:tcPr>
            <w:tcW w:w="2102" w:type="dxa"/>
          </w:tcPr>
          <w:p w14:paraId="7F1C05F4"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 xml:space="preserve">Max. Brake Rotor Temperature </w:t>
            </w:r>
            <w:r w:rsidRPr="001D42EF">
              <w:rPr>
                <w:rFonts w:ascii="Times New Roman" w:hAnsi="Times New Roman" w:cs="Times New Roman"/>
                <w:sz w:val="20"/>
                <w:szCs w:val="20"/>
              </w:rPr>
              <w:t>(°C)</w:t>
            </w:r>
          </w:p>
        </w:tc>
        <w:tc>
          <w:tcPr>
            <w:tcW w:w="1017" w:type="dxa"/>
          </w:tcPr>
          <w:p w14:paraId="711D6AFB" w14:textId="77777777" w:rsidR="003E7E05" w:rsidRPr="001D42EF" w:rsidRDefault="003E7E05" w:rsidP="009310C8">
            <w:pPr>
              <w:spacing w:line="20" w:lineRule="atLeast"/>
              <w:jc w:val="center"/>
              <w:rPr>
                <w:rFonts w:ascii="Times New Roman" w:hAnsi="Times New Roman" w:cs="Times New Roman"/>
                <w:b/>
                <w:bCs w:val="0"/>
                <w:smallCaps/>
                <w:sz w:val="20"/>
                <w:szCs w:val="20"/>
              </w:rPr>
            </w:pPr>
            <w:r w:rsidRPr="001D42EF">
              <w:rPr>
                <w:rFonts w:ascii="Times New Roman" w:hAnsi="Times New Roman" w:cs="Times New Roman"/>
                <w:b/>
                <w:sz w:val="20"/>
                <w:szCs w:val="20"/>
              </w:rPr>
              <w:t>Forced Cooling</w:t>
            </w:r>
          </w:p>
        </w:tc>
      </w:tr>
      <w:tr w:rsidR="003E7E05" w:rsidRPr="001D42EF" w14:paraId="6A957DAE" w14:textId="77777777" w:rsidTr="00077622">
        <w:trPr>
          <w:jc w:val="center"/>
        </w:trPr>
        <w:tc>
          <w:tcPr>
            <w:tcW w:w="704" w:type="dxa"/>
          </w:tcPr>
          <w:p w14:paraId="1CDC2E14" w14:textId="77777777" w:rsidR="003E7E05" w:rsidRPr="001D42EF" w:rsidRDefault="003E7E05" w:rsidP="001A4D0E">
            <w:pPr>
              <w:pStyle w:val="ListParagraph"/>
              <w:numPr>
                <w:ilvl w:val="0"/>
                <w:numId w:val="36"/>
              </w:numPr>
              <w:spacing w:line="20" w:lineRule="atLeast"/>
              <w:jc w:val="center"/>
              <w:rPr>
                <w:rFonts w:ascii="Times New Roman" w:hAnsi="Times New Roman" w:cs="Times New Roman"/>
                <w:smallCaps/>
                <w:sz w:val="20"/>
                <w:szCs w:val="20"/>
              </w:rPr>
            </w:pPr>
          </w:p>
        </w:tc>
        <w:tc>
          <w:tcPr>
            <w:tcW w:w="1276" w:type="dxa"/>
          </w:tcPr>
          <w:p w14:paraId="45E06751" w14:textId="77777777" w:rsidR="003E7E05" w:rsidRPr="001D42EF" w:rsidRDefault="003E7E05" w:rsidP="001A4D0E">
            <w:pPr>
              <w:pStyle w:val="ListParagraph"/>
              <w:numPr>
                <w:ilvl w:val="0"/>
                <w:numId w:val="36"/>
              </w:numPr>
              <w:spacing w:line="20" w:lineRule="atLeast"/>
              <w:jc w:val="center"/>
              <w:rPr>
                <w:rFonts w:ascii="Times New Roman" w:hAnsi="Times New Roman" w:cs="Times New Roman"/>
                <w:smallCaps/>
                <w:sz w:val="20"/>
                <w:szCs w:val="20"/>
              </w:rPr>
            </w:pPr>
          </w:p>
        </w:tc>
        <w:tc>
          <w:tcPr>
            <w:tcW w:w="1559" w:type="dxa"/>
          </w:tcPr>
          <w:p w14:paraId="4CE87527" w14:textId="77777777" w:rsidR="003E7E05" w:rsidRPr="001D42EF" w:rsidRDefault="003E7E05" w:rsidP="001A4D0E">
            <w:pPr>
              <w:pStyle w:val="ListParagraph"/>
              <w:numPr>
                <w:ilvl w:val="0"/>
                <w:numId w:val="36"/>
              </w:numPr>
              <w:spacing w:line="20" w:lineRule="atLeast"/>
              <w:jc w:val="center"/>
              <w:rPr>
                <w:rFonts w:ascii="Times New Roman" w:hAnsi="Times New Roman" w:cs="Times New Roman"/>
                <w:smallCaps/>
                <w:sz w:val="20"/>
                <w:szCs w:val="20"/>
              </w:rPr>
            </w:pPr>
          </w:p>
        </w:tc>
        <w:tc>
          <w:tcPr>
            <w:tcW w:w="1559" w:type="dxa"/>
          </w:tcPr>
          <w:p w14:paraId="0CE33422" w14:textId="77777777" w:rsidR="003E7E05" w:rsidRPr="001D42EF" w:rsidRDefault="003E7E05" w:rsidP="001A4D0E">
            <w:pPr>
              <w:pStyle w:val="ListParagraph"/>
              <w:numPr>
                <w:ilvl w:val="0"/>
                <w:numId w:val="36"/>
              </w:numPr>
              <w:spacing w:line="20" w:lineRule="atLeast"/>
              <w:jc w:val="center"/>
              <w:rPr>
                <w:rFonts w:ascii="Times New Roman" w:hAnsi="Times New Roman" w:cs="Times New Roman"/>
                <w:smallCaps/>
                <w:sz w:val="20"/>
                <w:szCs w:val="20"/>
              </w:rPr>
            </w:pPr>
          </w:p>
        </w:tc>
        <w:tc>
          <w:tcPr>
            <w:tcW w:w="2102" w:type="dxa"/>
          </w:tcPr>
          <w:p w14:paraId="0353C376" w14:textId="77777777" w:rsidR="003E7E05" w:rsidRPr="001D42EF" w:rsidRDefault="003E7E05" w:rsidP="001A4D0E">
            <w:pPr>
              <w:pStyle w:val="ListParagraph"/>
              <w:numPr>
                <w:ilvl w:val="0"/>
                <w:numId w:val="36"/>
              </w:numPr>
              <w:spacing w:line="20" w:lineRule="atLeast"/>
              <w:jc w:val="center"/>
              <w:rPr>
                <w:rFonts w:ascii="Times New Roman" w:hAnsi="Times New Roman" w:cs="Times New Roman"/>
                <w:smallCaps/>
                <w:sz w:val="20"/>
                <w:szCs w:val="20"/>
              </w:rPr>
            </w:pPr>
          </w:p>
        </w:tc>
        <w:tc>
          <w:tcPr>
            <w:tcW w:w="1017" w:type="dxa"/>
          </w:tcPr>
          <w:p w14:paraId="3F7E47CE" w14:textId="77777777" w:rsidR="003E7E05" w:rsidRPr="001D42EF" w:rsidRDefault="003E7E05" w:rsidP="001A4D0E">
            <w:pPr>
              <w:pStyle w:val="ListParagraph"/>
              <w:numPr>
                <w:ilvl w:val="0"/>
                <w:numId w:val="36"/>
              </w:numPr>
              <w:spacing w:line="20" w:lineRule="atLeast"/>
              <w:jc w:val="center"/>
              <w:rPr>
                <w:rFonts w:ascii="Times New Roman" w:hAnsi="Times New Roman" w:cs="Times New Roman"/>
                <w:smallCaps/>
                <w:sz w:val="20"/>
                <w:szCs w:val="20"/>
              </w:rPr>
            </w:pPr>
          </w:p>
        </w:tc>
      </w:tr>
      <w:tr w:rsidR="00BB7896" w:rsidRPr="001D42EF" w14:paraId="6C52C32A" w14:textId="77777777" w:rsidTr="00077622">
        <w:trPr>
          <w:jc w:val="center"/>
        </w:trPr>
        <w:tc>
          <w:tcPr>
            <w:tcW w:w="704" w:type="dxa"/>
          </w:tcPr>
          <w:p w14:paraId="040376DF" w14:textId="77777777" w:rsidR="00BB7896" w:rsidRPr="001D42EF" w:rsidRDefault="00BB7896"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13F409C1" w14:textId="77777777" w:rsidR="00BB7896" w:rsidRPr="001D42EF" w:rsidRDefault="00BB7896"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w:t>
            </w:r>
          </w:p>
        </w:tc>
        <w:tc>
          <w:tcPr>
            <w:tcW w:w="1559" w:type="dxa"/>
          </w:tcPr>
          <w:p w14:paraId="1426E232" w14:textId="55D0E08C" w:rsidR="00BB7896" w:rsidRPr="001D42EF" w:rsidRDefault="00BB7896"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w:t>
            </w:r>
            <m:oMath>
              <m:r>
                <w:rPr>
                  <w:rFonts w:ascii="Cambria Math" w:hAnsi="Cambria Math" w:cs="Times New Roman"/>
                  <w:smallCaps/>
                  <w:sz w:val="20"/>
                  <w:szCs w:val="20"/>
                </w:rPr>
                <m:t>×</m:t>
              </m:r>
            </m:oMath>
            <w:r w:rsidRPr="001D42EF">
              <w:rPr>
                <w:rFonts w:ascii="Times New Roman" w:hAnsi="Times New Roman" w:cs="Times New Roman"/>
                <w:smallCaps/>
                <w:sz w:val="20"/>
                <w:szCs w:val="20"/>
              </w:rPr>
              <w:t>5</w:t>
            </w:r>
          </w:p>
        </w:tc>
        <w:tc>
          <w:tcPr>
            <w:tcW w:w="1559" w:type="dxa"/>
          </w:tcPr>
          <w:p w14:paraId="32C04AAB" w14:textId="77777777" w:rsidR="00BB7896" w:rsidRPr="001D42EF" w:rsidRDefault="00BB7896"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z w:val="20"/>
                <w:szCs w:val="20"/>
              </w:rPr>
              <w:t>&lt; 60</w:t>
            </w:r>
          </w:p>
        </w:tc>
        <w:tc>
          <w:tcPr>
            <w:tcW w:w="2102" w:type="dxa"/>
          </w:tcPr>
          <w:p w14:paraId="15FD45EF" w14:textId="5E71AFD9" w:rsidR="00BB7896" w:rsidRPr="001D42EF" w:rsidRDefault="00BB7896"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z w:val="20"/>
                <w:szCs w:val="20"/>
              </w:rPr>
              <w:t>200-350 (200-250)</w:t>
            </w:r>
            <w:r w:rsidR="005C0A5E" w:rsidRPr="001D42EF">
              <w:rPr>
                <w:rFonts w:ascii="Times New Roman" w:hAnsi="Times New Roman" w:cs="Times New Roman"/>
                <w:sz w:val="20"/>
                <w:szCs w:val="20"/>
                <w:vertAlign w:val="superscript"/>
              </w:rPr>
              <w:t xml:space="preserve"> </w:t>
            </w:r>
            <w:r w:rsidRPr="001D42EF">
              <w:rPr>
                <w:rFonts w:ascii="Times New Roman" w:hAnsi="Times New Roman" w:cs="Times New Roman"/>
                <w:sz w:val="20"/>
                <w:szCs w:val="20"/>
                <w:vertAlign w:val="superscript"/>
              </w:rPr>
              <w:t>1</w:t>
            </w:r>
            <w:r w:rsidR="00582B2E" w:rsidRPr="001D42EF">
              <w:rPr>
                <w:rFonts w:ascii="Times New Roman" w:hAnsi="Times New Roman" w:cs="Times New Roman"/>
                <w:sz w:val="20"/>
                <w:szCs w:val="20"/>
                <w:vertAlign w:val="superscript"/>
              </w:rPr>
              <w:t>0</w:t>
            </w:r>
            <w:r w:rsidRPr="001D42EF">
              <w:rPr>
                <w:rFonts w:ascii="Times New Roman" w:hAnsi="Times New Roman" w:cs="Times New Roman"/>
                <w:sz w:val="20"/>
                <w:szCs w:val="20"/>
                <w:vertAlign w:val="superscript"/>
              </w:rPr>
              <w:t>)</w:t>
            </w:r>
          </w:p>
        </w:tc>
        <w:tc>
          <w:tcPr>
            <w:tcW w:w="1017" w:type="dxa"/>
          </w:tcPr>
          <w:p w14:paraId="3070A410" w14:textId="77777777" w:rsidR="00BB7896" w:rsidRPr="001D42EF" w:rsidRDefault="00BB7896"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BB7896" w:rsidRPr="001D42EF" w14:paraId="747E5DFB" w14:textId="77777777" w:rsidTr="00077622">
        <w:trPr>
          <w:jc w:val="center"/>
        </w:trPr>
        <w:tc>
          <w:tcPr>
            <w:tcW w:w="704" w:type="dxa"/>
          </w:tcPr>
          <w:p w14:paraId="3E161BCB" w14:textId="77777777" w:rsidR="00BB7896" w:rsidRPr="001D42EF" w:rsidRDefault="00BB7896"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71350632" w14:textId="77777777" w:rsidR="00BB7896" w:rsidRPr="001D42EF" w:rsidRDefault="00BB7896"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2-4</w:t>
            </w:r>
          </w:p>
        </w:tc>
        <w:tc>
          <w:tcPr>
            <w:tcW w:w="1559" w:type="dxa"/>
          </w:tcPr>
          <w:p w14:paraId="1A3BA8FF" w14:textId="31C26EC7" w:rsidR="00BB7896" w:rsidRPr="001D42EF" w:rsidRDefault="00BB7896" w:rsidP="009310C8">
            <w:pPr>
              <w:spacing w:line="20" w:lineRule="atLeast"/>
              <w:jc w:val="center"/>
              <w:rPr>
                <w:rFonts w:ascii="Times New Roman" w:hAnsi="Times New Roman" w:cs="Times New Roman"/>
                <w:sz w:val="20"/>
                <w:szCs w:val="20"/>
              </w:rPr>
            </w:pPr>
            <w:r w:rsidRPr="001D42EF">
              <w:rPr>
                <w:rFonts w:ascii="Times New Roman" w:hAnsi="Times New Roman" w:cs="Times New Roman"/>
                <w:smallCaps/>
                <w:sz w:val="20"/>
                <w:szCs w:val="20"/>
              </w:rPr>
              <w:t>3</w:t>
            </w:r>
            <m:oMath>
              <m:r>
                <w:rPr>
                  <w:rFonts w:ascii="Cambria Math" w:hAnsi="Cambria Math" w:cs="Times New Roman"/>
                  <w:smallCaps/>
                  <w:sz w:val="20"/>
                  <w:szCs w:val="20"/>
                </w:rPr>
                <m:t>×</m:t>
              </m:r>
            </m:oMath>
            <w:r w:rsidRPr="001D42EF">
              <w:rPr>
                <w:rFonts w:ascii="Times New Roman" w:hAnsi="Times New Roman" w:cs="Times New Roman"/>
                <w:smallCaps/>
                <w:sz w:val="20"/>
                <w:szCs w:val="20"/>
              </w:rPr>
              <w:t>5</w:t>
            </w:r>
          </w:p>
        </w:tc>
        <w:tc>
          <w:tcPr>
            <w:tcW w:w="1559" w:type="dxa"/>
          </w:tcPr>
          <w:p w14:paraId="7DCF09C9" w14:textId="77777777" w:rsidR="00BB7896" w:rsidRPr="001D42EF" w:rsidRDefault="00BB7896"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100</w:t>
            </w:r>
          </w:p>
        </w:tc>
        <w:tc>
          <w:tcPr>
            <w:tcW w:w="2102" w:type="dxa"/>
          </w:tcPr>
          <w:p w14:paraId="0AB76B58" w14:textId="77777777" w:rsidR="00BB7896" w:rsidRPr="001D42EF" w:rsidRDefault="00BB7896"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
          <w:p w14:paraId="399DC43E" w14:textId="77777777" w:rsidR="00BB7896" w:rsidRPr="001D42EF" w:rsidRDefault="00BB7896"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501A01" w:rsidRPr="001D42EF" w14:paraId="239DA39A" w14:textId="77777777" w:rsidTr="00077622">
        <w:trPr>
          <w:jc w:val="center"/>
        </w:trPr>
        <w:tc>
          <w:tcPr>
            <w:tcW w:w="704" w:type="dxa"/>
          </w:tcPr>
          <w:p w14:paraId="56DDC15C" w14:textId="77777777" w:rsidR="00501A01" w:rsidRPr="001D42EF" w:rsidRDefault="00501A01"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144FCF06" w14:textId="719A1D37" w:rsidR="00501A01" w:rsidRPr="001D42EF" w:rsidRDefault="00501A01"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5</w:t>
            </w:r>
          </w:p>
        </w:tc>
        <w:tc>
          <w:tcPr>
            <w:tcW w:w="1559" w:type="dxa"/>
          </w:tcPr>
          <w:p w14:paraId="54C5E289" w14:textId="199977B8" w:rsidR="00501A01" w:rsidRPr="001D42EF" w:rsidRDefault="00501A01"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w:t>
            </w:r>
            <m:oMath>
              <m:r>
                <w:rPr>
                  <w:rFonts w:ascii="Cambria Math" w:hAnsi="Cambria Math" w:cs="Times New Roman"/>
                  <w:smallCaps/>
                  <w:sz w:val="20"/>
                  <w:szCs w:val="20"/>
                </w:rPr>
                <m:t>×</m:t>
              </m:r>
            </m:oMath>
            <w:r w:rsidRPr="001D42EF">
              <w:rPr>
                <w:rFonts w:ascii="Times New Roman" w:hAnsi="Times New Roman" w:cs="Times New Roman"/>
                <w:smallCaps/>
                <w:sz w:val="20"/>
                <w:szCs w:val="20"/>
              </w:rPr>
              <w:t>10</w:t>
            </w:r>
          </w:p>
        </w:tc>
        <w:tc>
          <w:tcPr>
            <w:tcW w:w="1559" w:type="dxa"/>
          </w:tcPr>
          <w:p w14:paraId="469074F1" w14:textId="2F928511" w:rsidR="00501A01" w:rsidRPr="001D42EF" w:rsidRDefault="00501A01"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100</w:t>
            </w:r>
          </w:p>
        </w:tc>
        <w:tc>
          <w:tcPr>
            <w:tcW w:w="2102" w:type="dxa"/>
          </w:tcPr>
          <w:p w14:paraId="2EE30CDB" w14:textId="2307B1FF" w:rsidR="00501A01" w:rsidRPr="001D42EF" w:rsidRDefault="00501A01"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
          <w:p w14:paraId="5770F617" w14:textId="79444EC9" w:rsidR="00501A01" w:rsidRPr="001D42EF" w:rsidRDefault="00501A01"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D3110E" w:rsidRPr="001D42EF" w14:paraId="2D567611" w14:textId="77777777" w:rsidTr="00077622">
        <w:trPr>
          <w:jc w:val="center"/>
        </w:trPr>
        <w:tc>
          <w:tcPr>
            <w:tcW w:w="704" w:type="dxa"/>
          </w:tcPr>
          <w:p w14:paraId="2EE84FC2" w14:textId="77777777" w:rsidR="00D3110E" w:rsidRPr="001D42EF" w:rsidRDefault="00D3110E"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21489CC5"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6-9</w:t>
            </w:r>
          </w:p>
        </w:tc>
        <w:tc>
          <w:tcPr>
            <w:tcW w:w="1559" w:type="dxa"/>
          </w:tcPr>
          <w:p w14:paraId="79B2FC7E" w14:textId="732F9C5A"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mallCaps/>
                <w:sz w:val="20"/>
                <w:szCs w:val="20"/>
              </w:rPr>
              <w:t>4</w:t>
            </w:r>
            <m:oMath>
              <m:r>
                <w:rPr>
                  <w:rFonts w:ascii="Cambria Math" w:hAnsi="Cambria Math" w:cs="Times New Roman"/>
                  <w:smallCaps/>
                  <w:sz w:val="20"/>
                  <w:szCs w:val="20"/>
                </w:rPr>
                <m:t>×</m:t>
              </m:r>
            </m:oMath>
            <w:r w:rsidRPr="001D42EF">
              <w:rPr>
                <w:rFonts w:ascii="Times New Roman" w:hAnsi="Times New Roman" w:cs="Times New Roman"/>
                <w:smallCaps/>
                <w:sz w:val="20"/>
                <w:szCs w:val="20"/>
              </w:rPr>
              <w:t>5</w:t>
            </w:r>
          </w:p>
        </w:tc>
        <w:tc>
          <w:tcPr>
            <w:tcW w:w="1559" w:type="dxa"/>
          </w:tcPr>
          <w:p w14:paraId="628D6030" w14:textId="5D36CC21"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100</w:t>
            </w:r>
          </w:p>
        </w:tc>
        <w:tc>
          <w:tcPr>
            <w:tcW w:w="2102" w:type="dxa"/>
          </w:tcPr>
          <w:p w14:paraId="64AFF95C" w14:textId="6CACAA1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
          <w:p w14:paraId="4DFE3C27" w14:textId="03F00591"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D3110E" w:rsidRPr="001D42EF" w14:paraId="016D87BA" w14:textId="77777777" w:rsidTr="00077622">
        <w:trPr>
          <w:jc w:val="center"/>
        </w:trPr>
        <w:tc>
          <w:tcPr>
            <w:tcW w:w="704" w:type="dxa"/>
          </w:tcPr>
          <w:p w14:paraId="68FC321B" w14:textId="77777777" w:rsidR="00D3110E" w:rsidRPr="001D42EF" w:rsidRDefault="00D3110E"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2E1B1E09"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10</w:t>
            </w:r>
          </w:p>
        </w:tc>
        <w:tc>
          <w:tcPr>
            <w:tcW w:w="1559" w:type="dxa"/>
          </w:tcPr>
          <w:p w14:paraId="615C0C25" w14:textId="44B4ED69" w:rsidR="00D3110E" w:rsidRPr="001D42EF" w:rsidRDefault="0085089B" w:rsidP="009310C8">
            <w:pPr>
              <w:spacing w:line="20" w:lineRule="atLeast"/>
              <w:jc w:val="center"/>
              <w:rPr>
                <w:rFonts w:ascii="Times New Roman" w:hAnsi="Times New Roman" w:cs="Times New Roman"/>
                <w:sz w:val="20"/>
                <w:szCs w:val="20"/>
              </w:rPr>
            </w:pPr>
            <w:r w:rsidRPr="001D42EF">
              <w:rPr>
                <w:rFonts w:ascii="Times New Roman" w:hAnsi="Times New Roman" w:cs="Times New Roman"/>
                <w:smallCaps/>
                <w:sz w:val="20"/>
                <w:szCs w:val="20"/>
              </w:rPr>
              <w:t>1</w:t>
            </w:r>
            <m:oMath>
              <m:r>
                <w:rPr>
                  <w:rFonts w:ascii="Cambria Math" w:hAnsi="Cambria Math" w:cs="Times New Roman"/>
                  <w:smallCaps/>
                  <w:sz w:val="20"/>
                  <w:szCs w:val="20"/>
                </w:rPr>
                <m:t>×</m:t>
              </m:r>
            </m:oMath>
            <w:r w:rsidRPr="001D42EF">
              <w:rPr>
                <w:rFonts w:ascii="Times New Roman" w:hAnsi="Times New Roman" w:cs="Times New Roman"/>
                <w:smallCaps/>
                <w:sz w:val="20"/>
                <w:szCs w:val="20"/>
              </w:rPr>
              <w:t>10</w:t>
            </w:r>
          </w:p>
        </w:tc>
        <w:tc>
          <w:tcPr>
            <w:tcW w:w="1559" w:type="dxa"/>
          </w:tcPr>
          <w:p w14:paraId="234ACF38"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100</w:t>
            </w:r>
          </w:p>
        </w:tc>
        <w:tc>
          <w:tcPr>
            <w:tcW w:w="2102" w:type="dxa"/>
          </w:tcPr>
          <w:p w14:paraId="07FC60C7"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
          <w:p w14:paraId="78196611"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D3110E" w:rsidRPr="001D42EF" w14:paraId="5C63362A" w14:textId="77777777" w:rsidTr="00077622">
        <w:trPr>
          <w:jc w:val="center"/>
        </w:trPr>
        <w:tc>
          <w:tcPr>
            <w:tcW w:w="704" w:type="dxa"/>
          </w:tcPr>
          <w:p w14:paraId="61FC8D43" w14:textId="77777777" w:rsidR="00D3110E" w:rsidRPr="001D42EF" w:rsidRDefault="00D3110E"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30C42101" w14:textId="77777777" w:rsidR="00D3110E" w:rsidRPr="001D42EF" w:rsidRDefault="00D3110E"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11-13</w:t>
            </w:r>
          </w:p>
        </w:tc>
        <w:tc>
          <w:tcPr>
            <w:tcW w:w="1559" w:type="dxa"/>
          </w:tcPr>
          <w:p w14:paraId="6F32E440" w14:textId="5658DD93" w:rsidR="00D3110E" w:rsidRPr="001D42EF" w:rsidRDefault="00D3110E"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3</w:t>
            </w:r>
            <m:oMath>
              <m:r>
                <w:rPr>
                  <w:rFonts w:ascii="Cambria Math" w:hAnsi="Cambria Math" w:cs="Times New Roman"/>
                  <w:smallCaps/>
                  <w:sz w:val="20"/>
                  <w:szCs w:val="20"/>
                </w:rPr>
                <m:t>×</m:t>
              </m:r>
            </m:oMath>
            <w:r w:rsidRPr="001D42EF">
              <w:rPr>
                <w:rFonts w:ascii="Times New Roman" w:hAnsi="Times New Roman" w:cs="Times New Roman"/>
                <w:smallCaps/>
                <w:sz w:val="20"/>
                <w:szCs w:val="20"/>
              </w:rPr>
              <w:t>5</w:t>
            </w:r>
          </w:p>
        </w:tc>
        <w:tc>
          <w:tcPr>
            <w:tcW w:w="1559" w:type="dxa"/>
          </w:tcPr>
          <w:p w14:paraId="0E6B50A2"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100</w:t>
            </w:r>
          </w:p>
        </w:tc>
        <w:tc>
          <w:tcPr>
            <w:tcW w:w="2102" w:type="dxa"/>
          </w:tcPr>
          <w:p w14:paraId="46010130"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
          <w:p w14:paraId="2F9759F7"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D3110E" w:rsidRPr="001D42EF" w14:paraId="489EDB54" w14:textId="77777777" w:rsidTr="00077622">
        <w:trPr>
          <w:jc w:val="center"/>
        </w:trPr>
        <w:tc>
          <w:tcPr>
            <w:tcW w:w="704" w:type="dxa"/>
          </w:tcPr>
          <w:p w14:paraId="6521D680" w14:textId="77777777" w:rsidR="00D3110E" w:rsidRPr="001D42EF" w:rsidRDefault="00D3110E" w:rsidP="001A4D0E">
            <w:pPr>
              <w:pStyle w:val="ListParagraph"/>
              <w:numPr>
                <w:ilvl w:val="0"/>
                <w:numId w:val="37"/>
              </w:numPr>
              <w:spacing w:line="20" w:lineRule="atLeast"/>
              <w:rPr>
                <w:rFonts w:ascii="Times New Roman" w:hAnsi="Times New Roman" w:cs="Times New Roman"/>
                <w:sz w:val="20"/>
                <w:szCs w:val="20"/>
              </w:rPr>
            </w:pPr>
          </w:p>
        </w:tc>
        <w:tc>
          <w:tcPr>
            <w:tcW w:w="1276" w:type="dxa"/>
          </w:tcPr>
          <w:p w14:paraId="5E2EE642" w14:textId="77777777" w:rsidR="00D3110E" w:rsidRPr="001D42EF" w:rsidRDefault="00D3110E"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14</w:t>
            </w:r>
          </w:p>
        </w:tc>
        <w:tc>
          <w:tcPr>
            <w:tcW w:w="1559" w:type="dxa"/>
          </w:tcPr>
          <w:p w14:paraId="4844522F" w14:textId="6E1C1DEF" w:rsidR="00D3110E" w:rsidRPr="001D42EF" w:rsidRDefault="00D3110E" w:rsidP="009310C8">
            <w:pPr>
              <w:spacing w:line="20" w:lineRule="atLeast"/>
              <w:jc w:val="center"/>
              <w:rPr>
                <w:rFonts w:ascii="Times New Roman" w:hAnsi="Times New Roman" w:cs="Times New Roman"/>
                <w:smallCaps/>
                <w:sz w:val="20"/>
                <w:szCs w:val="20"/>
              </w:rPr>
            </w:pPr>
            <w:r w:rsidRPr="001D42EF">
              <w:rPr>
                <w:rFonts w:ascii="Times New Roman" w:hAnsi="Times New Roman" w:cs="Times New Roman"/>
                <w:smallCaps/>
                <w:sz w:val="20"/>
                <w:szCs w:val="20"/>
              </w:rPr>
              <w:t>1</w:t>
            </w:r>
            <m:oMath>
              <m:r>
                <w:rPr>
                  <w:rFonts w:ascii="Cambria Math" w:hAnsi="Cambria Math" w:cs="Times New Roman"/>
                  <w:smallCaps/>
                  <w:sz w:val="20"/>
                  <w:szCs w:val="20"/>
                </w:rPr>
                <m:t>×</m:t>
              </m:r>
            </m:oMath>
            <w:r w:rsidRPr="001D42EF">
              <w:rPr>
                <w:rFonts w:ascii="Times New Roman" w:hAnsi="Times New Roman" w:cs="Times New Roman"/>
                <w:smallCaps/>
                <w:sz w:val="20"/>
                <w:szCs w:val="20"/>
              </w:rPr>
              <w:t>5</w:t>
            </w:r>
          </w:p>
        </w:tc>
        <w:tc>
          <w:tcPr>
            <w:tcW w:w="1559" w:type="dxa"/>
          </w:tcPr>
          <w:p w14:paraId="0011B79C"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&lt; 60</w:t>
            </w:r>
          </w:p>
        </w:tc>
        <w:tc>
          <w:tcPr>
            <w:tcW w:w="2102" w:type="dxa"/>
          </w:tcPr>
          <w:p w14:paraId="42BD89AE"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200-350 (200-250)</w:t>
            </w:r>
          </w:p>
        </w:tc>
        <w:tc>
          <w:tcPr>
            <w:tcW w:w="1017" w:type="dxa"/>
          </w:tcPr>
          <w:p w14:paraId="7C579FEA" w14:textId="77777777" w:rsidR="00D3110E" w:rsidRPr="001D42EF" w:rsidRDefault="00D3110E" w:rsidP="009310C8">
            <w:pPr>
              <w:spacing w:line="20" w:lineRule="atLeast"/>
              <w:jc w:val="center"/>
              <w:rPr>
                <w:rFonts w:ascii="Times New Roman" w:hAnsi="Times New Roman" w:cs="Times New Roman"/>
                <w:sz w:val="20"/>
                <w:szCs w:val="20"/>
              </w:rPr>
            </w:pPr>
            <w:r w:rsidRPr="001D42EF">
              <w:rPr>
                <w:rFonts w:ascii="Times New Roman" w:hAnsi="Times New Roman" w:cs="Times New Roman"/>
                <w:sz w:val="20"/>
                <w:szCs w:val="20"/>
              </w:rPr>
              <w:t>No</w:t>
            </w:r>
          </w:p>
        </w:tc>
      </w:tr>
      <w:tr w:rsidR="00D3110E" w:rsidRPr="001D42EF" w14:paraId="6BA614A0" w14:textId="77777777" w:rsidTr="00BB7896">
        <w:trPr>
          <w:trHeight w:val="289"/>
          <w:jc w:val="center"/>
        </w:trPr>
        <w:tc>
          <w:tcPr>
            <w:tcW w:w="8217" w:type="dxa"/>
            <w:gridSpan w:val="6"/>
          </w:tcPr>
          <w:p w14:paraId="11510128" w14:textId="7AF813B8" w:rsidR="00D3110E" w:rsidRPr="001D42EF" w:rsidRDefault="00D3110E" w:rsidP="009310C8">
            <w:pPr>
              <w:spacing w:line="20" w:lineRule="atLeast"/>
              <w:ind w:left="311"/>
              <w:rPr>
                <w:rFonts w:ascii="Times New Roman" w:hAnsi="Times New Roman" w:cs="Times New Roman"/>
                <w:sz w:val="16"/>
                <w:szCs w:val="20"/>
              </w:rPr>
            </w:pPr>
            <w:r w:rsidRPr="00EA3A4B">
              <w:rPr>
                <w:rFonts w:ascii="Times New Roman" w:hAnsi="Times New Roman" w:cs="Times New Roman"/>
                <w:sz w:val="16"/>
                <w:szCs w:val="20"/>
                <w:vertAlign w:val="superscript"/>
              </w:rPr>
              <w:t>10</w:t>
            </w:r>
            <w:r w:rsidR="005C0A5E" w:rsidRPr="00EA3A4B">
              <w:rPr>
                <w:rFonts w:ascii="Times New Roman" w:hAnsi="Times New Roman" w:cs="Times New Roman"/>
                <w:sz w:val="16"/>
                <w:szCs w:val="20"/>
                <w:vertAlign w:val="superscript"/>
              </w:rPr>
              <w:t>)</w:t>
            </w:r>
            <w:r w:rsidRPr="00EA3A4B">
              <w:rPr>
                <w:rFonts w:ascii="Times New Roman" w:hAnsi="Times New Roman" w:cs="Times New Roman"/>
                <w:sz w:val="16"/>
                <w:szCs w:val="20"/>
              </w:rPr>
              <w:t xml:space="preserve"> Values</w:t>
            </w:r>
            <w:r w:rsidRPr="001D42EF">
              <w:rPr>
                <w:rFonts w:ascii="Times New Roman" w:hAnsi="Times New Roman" w:cs="Times New Roman"/>
                <w:sz w:val="16"/>
                <w:szCs w:val="20"/>
              </w:rPr>
              <w:t xml:space="preserve"> in brackets are for two and three wheeled vehicle categories.</w:t>
            </w:r>
          </w:p>
        </w:tc>
      </w:tr>
    </w:tbl>
    <w:p w14:paraId="5D7227B3" w14:textId="77777777" w:rsidR="00BB7896" w:rsidRPr="005576A4" w:rsidRDefault="00BB7896" w:rsidP="009310C8">
      <w:pPr>
        <w:spacing w:after="0" w:line="20" w:lineRule="atLeast"/>
        <w:rPr>
          <w:b/>
          <w:bCs/>
          <w:smallCaps/>
          <w:sz w:val="20"/>
          <w:szCs w:val="20"/>
        </w:rPr>
      </w:pPr>
    </w:p>
    <w:p w14:paraId="0DCA4CA0" w14:textId="4C9A7928" w:rsidR="001D42EF" w:rsidRPr="001D42EF" w:rsidRDefault="00BB7896" w:rsidP="009310C8">
      <w:pPr>
        <w:spacing w:after="0" w:line="20" w:lineRule="atLeast"/>
        <w:jc w:val="both"/>
        <w:rPr>
          <w:sz w:val="20"/>
          <w:szCs w:val="20"/>
        </w:rPr>
      </w:pPr>
      <w:r w:rsidRPr="005576A4">
        <w:rPr>
          <w:b/>
          <w:sz w:val="20"/>
          <w:szCs w:val="20"/>
        </w:rPr>
        <w:t>H-3.1.3</w:t>
      </w:r>
      <w:r w:rsidRPr="005576A4">
        <w:rPr>
          <w:sz w:val="20"/>
          <w:szCs w:val="20"/>
        </w:rPr>
        <w:t xml:space="preserve"> The mean contact pressure at the brake lining working surface shall be constant at 75 N/cm</w:t>
      </w:r>
      <w:r w:rsidRPr="005576A4">
        <w:rPr>
          <w:sz w:val="20"/>
          <w:szCs w:val="20"/>
          <w:vertAlign w:val="superscript"/>
        </w:rPr>
        <w:t>2</w:t>
      </w:r>
      <w:r w:rsidRPr="005576A4">
        <w:rPr>
          <w:sz w:val="20"/>
          <w:szCs w:val="20"/>
        </w:rPr>
        <w:t xml:space="preserve"> ± 10 N/cm</w:t>
      </w:r>
      <w:r w:rsidRPr="005576A4">
        <w:rPr>
          <w:sz w:val="20"/>
          <w:szCs w:val="20"/>
          <w:vertAlign w:val="superscript"/>
        </w:rPr>
        <w:t>2</w:t>
      </w:r>
      <w:r w:rsidR="001D42EF">
        <w:rPr>
          <w:sz w:val="20"/>
          <w:szCs w:val="20"/>
        </w:rPr>
        <w:t>.</w:t>
      </w:r>
    </w:p>
    <w:p w14:paraId="4AFC947B" w14:textId="77777777" w:rsidR="00F735C8" w:rsidRDefault="00F735C8" w:rsidP="009310C8">
      <w:pPr>
        <w:spacing w:after="0" w:line="20" w:lineRule="atLeast"/>
        <w:jc w:val="both"/>
        <w:rPr>
          <w:b/>
          <w:sz w:val="20"/>
          <w:szCs w:val="20"/>
        </w:rPr>
      </w:pPr>
    </w:p>
    <w:p w14:paraId="1A2975B8" w14:textId="1B3B3F6A" w:rsidR="00BB7896" w:rsidRPr="005576A4" w:rsidRDefault="00BB7896" w:rsidP="009310C8">
      <w:pPr>
        <w:spacing w:after="0" w:line="20" w:lineRule="atLeast"/>
        <w:jc w:val="both"/>
        <w:rPr>
          <w:sz w:val="20"/>
          <w:szCs w:val="20"/>
        </w:rPr>
      </w:pPr>
      <w:r w:rsidRPr="005576A4">
        <w:rPr>
          <w:b/>
          <w:sz w:val="20"/>
          <w:szCs w:val="20"/>
        </w:rPr>
        <w:t>H-3.1.4</w:t>
      </w:r>
      <w:r w:rsidRPr="005576A4">
        <w:rPr>
          <w:sz w:val="20"/>
          <w:szCs w:val="20"/>
        </w:rPr>
        <w:t xml:space="preserve"> The test cycles and brake applications during the cycles to be adjustable and automatic. </w:t>
      </w:r>
    </w:p>
    <w:p w14:paraId="6257649B" w14:textId="77777777" w:rsidR="00F735C8" w:rsidRDefault="00F735C8" w:rsidP="009310C8">
      <w:pPr>
        <w:spacing w:after="0" w:line="20" w:lineRule="atLeast"/>
        <w:jc w:val="both"/>
        <w:rPr>
          <w:b/>
          <w:sz w:val="20"/>
          <w:szCs w:val="20"/>
        </w:rPr>
      </w:pPr>
    </w:p>
    <w:p w14:paraId="4395DFE5" w14:textId="56D91DC1" w:rsidR="00BB7896" w:rsidRPr="005576A4" w:rsidRDefault="00BB7896" w:rsidP="009310C8">
      <w:pPr>
        <w:spacing w:after="0" w:line="20" w:lineRule="atLeast"/>
        <w:jc w:val="both"/>
        <w:rPr>
          <w:sz w:val="20"/>
          <w:szCs w:val="20"/>
        </w:rPr>
      </w:pPr>
      <w:r w:rsidRPr="005576A4">
        <w:rPr>
          <w:b/>
          <w:sz w:val="20"/>
          <w:szCs w:val="20"/>
        </w:rPr>
        <w:t>H-3.1.5</w:t>
      </w:r>
      <w:r w:rsidRPr="005576A4">
        <w:rPr>
          <w:sz w:val="20"/>
          <w:szCs w:val="20"/>
        </w:rPr>
        <w:t xml:space="preserve"> Output torque and working surface temperature shall be recorded.</w:t>
      </w:r>
    </w:p>
    <w:p w14:paraId="2B3538DB" w14:textId="77777777" w:rsidR="00F735C8" w:rsidRDefault="00F735C8" w:rsidP="009310C8">
      <w:pPr>
        <w:spacing w:after="0" w:line="20" w:lineRule="atLeast"/>
        <w:jc w:val="both"/>
        <w:rPr>
          <w:b/>
          <w:sz w:val="20"/>
          <w:szCs w:val="20"/>
        </w:rPr>
      </w:pPr>
    </w:p>
    <w:p w14:paraId="67BB3C0A" w14:textId="7648EE3C" w:rsidR="00BB7896" w:rsidRDefault="00BB7896" w:rsidP="009310C8">
      <w:pPr>
        <w:spacing w:after="0" w:line="20" w:lineRule="atLeast"/>
        <w:jc w:val="both"/>
        <w:rPr>
          <w:sz w:val="20"/>
          <w:szCs w:val="20"/>
        </w:rPr>
      </w:pPr>
      <w:r w:rsidRPr="005576A4">
        <w:rPr>
          <w:b/>
          <w:sz w:val="20"/>
          <w:szCs w:val="20"/>
        </w:rPr>
        <w:t>H-3.1.6</w:t>
      </w:r>
      <w:r w:rsidRPr="005576A4">
        <w:rPr>
          <w:sz w:val="20"/>
          <w:szCs w:val="20"/>
        </w:rPr>
        <w:t xml:space="preserve"> Provisions shall be made to direct cooling air across the brake at a rate of </w:t>
      </w:r>
    </w:p>
    <w:p w14:paraId="66E878F1" w14:textId="77777777" w:rsidR="001D42EF" w:rsidRPr="005576A4" w:rsidRDefault="001D42EF" w:rsidP="009310C8">
      <w:pPr>
        <w:spacing w:after="0" w:line="20" w:lineRule="atLeast"/>
        <w:jc w:val="both"/>
        <w:rPr>
          <w:sz w:val="20"/>
          <w:szCs w:val="20"/>
        </w:rPr>
      </w:pPr>
    </w:p>
    <w:p w14:paraId="14FB4266" w14:textId="77777777" w:rsidR="00BB7896" w:rsidRPr="005576A4" w:rsidRDefault="00BB7896" w:rsidP="009310C8">
      <w:pPr>
        <w:spacing w:after="0" w:line="20" w:lineRule="atLeast"/>
        <w:jc w:val="center"/>
        <w:rPr>
          <w:sz w:val="20"/>
          <w:szCs w:val="20"/>
        </w:rPr>
      </w:pPr>
      <w:r w:rsidRPr="005576A4">
        <w:rPr>
          <w:sz w:val="20"/>
          <w:szCs w:val="20"/>
        </w:rPr>
        <w:t>600 ± 60 m</w:t>
      </w:r>
      <w:r w:rsidRPr="005576A4">
        <w:rPr>
          <w:sz w:val="20"/>
          <w:szCs w:val="20"/>
          <w:vertAlign w:val="superscript"/>
        </w:rPr>
        <w:t>3</w:t>
      </w:r>
      <w:r w:rsidRPr="005576A4">
        <w:rPr>
          <w:sz w:val="20"/>
          <w:szCs w:val="20"/>
        </w:rPr>
        <w:t>/h.</w:t>
      </w:r>
    </w:p>
    <w:p w14:paraId="3E73118B" w14:textId="77777777" w:rsidR="00F735C8" w:rsidRDefault="00F735C8" w:rsidP="009310C8">
      <w:pPr>
        <w:spacing w:after="0" w:line="20" w:lineRule="atLeast"/>
        <w:jc w:val="both"/>
        <w:rPr>
          <w:b/>
          <w:sz w:val="20"/>
          <w:szCs w:val="20"/>
        </w:rPr>
      </w:pPr>
    </w:p>
    <w:p w14:paraId="062EF2B7" w14:textId="33D2F0F7" w:rsidR="000732C0" w:rsidRPr="005576A4" w:rsidRDefault="00BB7896" w:rsidP="009310C8">
      <w:pPr>
        <w:spacing w:after="0" w:line="20" w:lineRule="atLeast"/>
        <w:jc w:val="both"/>
        <w:rPr>
          <w:b/>
          <w:bCs/>
          <w:sz w:val="20"/>
          <w:szCs w:val="20"/>
        </w:rPr>
      </w:pPr>
      <w:r w:rsidRPr="005576A4">
        <w:rPr>
          <w:b/>
          <w:sz w:val="20"/>
          <w:szCs w:val="20"/>
        </w:rPr>
        <w:t>H-3.2</w:t>
      </w:r>
      <w:r w:rsidRPr="005576A4">
        <w:rPr>
          <w:sz w:val="20"/>
          <w:szCs w:val="20"/>
        </w:rPr>
        <w:t xml:space="preserve"> </w:t>
      </w:r>
      <w:r w:rsidRPr="005576A4">
        <w:rPr>
          <w:b/>
          <w:sz w:val="20"/>
          <w:szCs w:val="20"/>
        </w:rPr>
        <w:t>Test Procedure</w:t>
      </w:r>
      <w:r w:rsidRPr="005576A4">
        <w:rPr>
          <w:sz w:val="20"/>
          <w:szCs w:val="20"/>
        </w:rPr>
        <w:t xml:space="preserve"> </w:t>
      </w:r>
    </w:p>
    <w:p w14:paraId="1DB0EAB7" w14:textId="77777777" w:rsidR="00F735C8" w:rsidRDefault="00F735C8" w:rsidP="009310C8">
      <w:pPr>
        <w:spacing w:after="0" w:line="20" w:lineRule="atLeast"/>
        <w:jc w:val="both"/>
        <w:rPr>
          <w:b/>
          <w:sz w:val="20"/>
          <w:szCs w:val="20"/>
        </w:rPr>
      </w:pPr>
    </w:p>
    <w:p w14:paraId="5221F7AC" w14:textId="5F74C4DB" w:rsidR="000732C0" w:rsidRPr="005576A4" w:rsidRDefault="00BB7896" w:rsidP="009310C8">
      <w:pPr>
        <w:spacing w:after="0" w:line="20" w:lineRule="atLeast"/>
        <w:jc w:val="both"/>
        <w:rPr>
          <w:sz w:val="20"/>
          <w:szCs w:val="20"/>
        </w:rPr>
      </w:pPr>
      <w:r w:rsidRPr="005576A4">
        <w:rPr>
          <w:b/>
          <w:sz w:val="20"/>
          <w:szCs w:val="20"/>
        </w:rPr>
        <w:t>H-3.2.1</w:t>
      </w:r>
      <w:r w:rsidRPr="005576A4">
        <w:rPr>
          <w:sz w:val="20"/>
          <w:szCs w:val="20"/>
        </w:rPr>
        <w:t xml:space="preserve"> </w:t>
      </w:r>
      <w:r w:rsidRPr="005576A4">
        <w:rPr>
          <w:i/>
          <w:iCs/>
          <w:sz w:val="20"/>
          <w:szCs w:val="20"/>
        </w:rPr>
        <w:t>Sample Preparation</w:t>
      </w:r>
      <w:r w:rsidRPr="005576A4">
        <w:rPr>
          <w:sz w:val="20"/>
          <w:szCs w:val="20"/>
        </w:rPr>
        <w:t xml:space="preserve"> </w:t>
      </w:r>
    </w:p>
    <w:p w14:paraId="7C276D3A" w14:textId="77777777" w:rsidR="000732C0" w:rsidRPr="005576A4" w:rsidRDefault="00BB7896" w:rsidP="009310C8">
      <w:pPr>
        <w:spacing w:after="0" w:line="20" w:lineRule="atLeast"/>
        <w:jc w:val="both"/>
        <w:rPr>
          <w:sz w:val="20"/>
          <w:szCs w:val="20"/>
        </w:rPr>
      </w:pPr>
      <w:r w:rsidRPr="005576A4">
        <w:rPr>
          <w:sz w:val="20"/>
          <w:szCs w:val="20"/>
        </w:rPr>
        <w:t xml:space="preserve">The manufacturer’s bedding procedure shall ensure a minimum of 80percent surface contact area without exceeding </w:t>
      </w:r>
      <w:r w:rsidR="000732C0" w:rsidRPr="005576A4">
        <w:rPr>
          <w:sz w:val="20"/>
          <w:szCs w:val="20"/>
        </w:rPr>
        <w:t>a surface temperature of 200°C</w:t>
      </w:r>
    </w:p>
    <w:p w14:paraId="7144B772" w14:textId="77777777" w:rsidR="00F735C8" w:rsidRDefault="00F735C8" w:rsidP="009310C8">
      <w:pPr>
        <w:spacing w:after="0" w:line="20" w:lineRule="atLeast"/>
        <w:jc w:val="both"/>
        <w:rPr>
          <w:b/>
          <w:sz w:val="20"/>
          <w:szCs w:val="20"/>
        </w:rPr>
      </w:pPr>
    </w:p>
    <w:p w14:paraId="0F9651EB" w14:textId="27292A33" w:rsidR="000732C0" w:rsidRPr="005576A4" w:rsidRDefault="00BB7896" w:rsidP="009310C8">
      <w:pPr>
        <w:spacing w:after="0" w:line="20" w:lineRule="atLeast"/>
        <w:jc w:val="both"/>
        <w:rPr>
          <w:sz w:val="20"/>
          <w:szCs w:val="20"/>
        </w:rPr>
      </w:pPr>
      <w:r w:rsidRPr="005576A4">
        <w:rPr>
          <w:b/>
          <w:sz w:val="20"/>
          <w:szCs w:val="20"/>
        </w:rPr>
        <w:t>H-3.2.2</w:t>
      </w:r>
      <w:r w:rsidRPr="005576A4">
        <w:rPr>
          <w:sz w:val="20"/>
          <w:szCs w:val="20"/>
        </w:rPr>
        <w:t xml:space="preserve"> </w:t>
      </w:r>
      <w:r w:rsidRPr="005576A4">
        <w:rPr>
          <w:i/>
          <w:iCs/>
          <w:sz w:val="20"/>
          <w:szCs w:val="20"/>
        </w:rPr>
        <w:t>Test Schedule</w:t>
      </w:r>
      <w:r w:rsidRPr="005576A4">
        <w:rPr>
          <w:sz w:val="20"/>
          <w:szCs w:val="20"/>
        </w:rPr>
        <w:t xml:space="preserve"> </w:t>
      </w:r>
    </w:p>
    <w:p w14:paraId="203BC3C4" w14:textId="77777777" w:rsidR="00F735C8" w:rsidRDefault="00F735C8" w:rsidP="009310C8">
      <w:pPr>
        <w:spacing w:after="0" w:line="20" w:lineRule="atLeast"/>
        <w:jc w:val="both"/>
        <w:rPr>
          <w:sz w:val="20"/>
          <w:szCs w:val="20"/>
        </w:rPr>
      </w:pPr>
    </w:p>
    <w:p w14:paraId="14D163FD" w14:textId="606F06F8" w:rsidR="000732C0" w:rsidRDefault="00BB7896" w:rsidP="009310C8">
      <w:pPr>
        <w:spacing w:after="0" w:line="20" w:lineRule="atLeast"/>
        <w:jc w:val="both"/>
        <w:rPr>
          <w:sz w:val="20"/>
          <w:szCs w:val="20"/>
        </w:rPr>
      </w:pPr>
      <w:r w:rsidRPr="005576A4">
        <w:rPr>
          <w:sz w:val="20"/>
          <w:szCs w:val="20"/>
        </w:rPr>
        <w:t>The test procedure comprises a number of consecutive braking cycles each containing a number of X braking intervals of 5 s brake applied followed by 10 s brake released.</w:t>
      </w:r>
      <w:r w:rsidR="000248B5">
        <w:rPr>
          <w:sz w:val="20"/>
          <w:szCs w:val="20"/>
        </w:rPr>
        <w:t xml:space="preserve"> (</w:t>
      </w:r>
      <w:r w:rsidR="000248B5" w:rsidRPr="000248B5">
        <w:rPr>
          <w:i/>
          <w:sz w:val="20"/>
          <w:szCs w:val="20"/>
        </w:rPr>
        <w:t>see</w:t>
      </w:r>
      <w:r w:rsidR="000248B5">
        <w:rPr>
          <w:sz w:val="20"/>
          <w:szCs w:val="20"/>
        </w:rPr>
        <w:t xml:space="preserve"> Table </w:t>
      </w:r>
      <w:r w:rsidR="00053BEF">
        <w:rPr>
          <w:sz w:val="20"/>
          <w:szCs w:val="20"/>
        </w:rPr>
        <w:t>6</w:t>
      </w:r>
      <w:r w:rsidR="000248B5">
        <w:rPr>
          <w:sz w:val="20"/>
          <w:szCs w:val="20"/>
        </w:rPr>
        <w:t>)</w:t>
      </w:r>
    </w:p>
    <w:p w14:paraId="3A25CD87" w14:textId="574A96DF" w:rsidR="001D42EF" w:rsidRDefault="001D42EF" w:rsidP="009310C8">
      <w:pPr>
        <w:spacing w:after="0" w:line="20" w:lineRule="atLeast"/>
        <w:jc w:val="both"/>
        <w:rPr>
          <w:sz w:val="20"/>
          <w:szCs w:val="20"/>
        </w:rPr>
      </w:pPr>
    </w:p>
    <w:p w14:paraId="638AD941" w14:textId="1569A154" w:rsidR="001D42EF" w:rsidRPr="000248B5" w:rsidRDefault="000248B5" w:rsidP="001D42EF">
      <w:pPr>
        <w:spacing w:after="0" w:line="20" w:lineRule="atLeast"/>
        <w:jc w:val="center"/>
        <w:rPr>
          <w:b/>
          <w:sz w:val="20"/>
          <w:szCs w:val="20"/>
        </w:rPr>
      </w:pPr>
      <w:r w:rsidRPr="006001DA">
        <w:rPr>
          <w:b/>
          <w:sz w:val="20"/>
          <w:szCs w:val="20"/>
        </w:rPr>
        <w:t xml:space="preserve">Table </w:t>
      </w:r>
      <w:r w:rsidR="00053BEF" w:rsidRPr="006001DA">
        <w:rPr>
          <w:b/>
          <w:sz w:val="20"/>
          <w:szCs w:val="20"/>
        </w:rPr>
        <w:t>6</w:t>
      </w:r>
      <w:r w:rsidRPr="006001DA">
        <w:rPr>
          <w:b/>
          <w:sz w:val="20"/>
          <w:szCs w:val="20"/>
        </w:rPr>
        <w:t xml:space="preserve"> Consecutive Braking Cycles</w:t>
      </w:r>
    </w:p>
    <w:p w14:paraId="2B5AA65A" w14:textId="2CC79470" w:rsidR="000248B5" w:rsidRDefault="000248B5" w:rsidP="000248B5">
      <w:pPr>
        <w:spacing w:after="0" w:line="20" w:lineRule="atLeast"/>
        <w:jc w:val="center"/>
        <w:rPr>
          <w:bCs/>
          <w:sz w:val="20"/>
          <w:szCs w:val="20"/>
        </w:rPr>
      </w:pPr>
      <w:r w:rsidRPr="000248B5">
        <w:rPr>
          <w:bCs/>
          <w:smallCaps/>
          <w:sz w:val="20"/>
          <w:szCs w:val="20"/>
        </w:rPr>
        <w:t>(</w:t>
      </w:r>
      <w:r w:rsidRPr="000248B5">
        <w:rPr>
          <w:bCs/>
          <w:i/>
          <w:sz w:val="20"/>
          <w:szCs w:val="20"/>
        </w:rPr>
        <w:t>Clause</w:t>
      </w:r>
      <w:r w:rsidRPr="000248B5">
        <w:rPr>
          <w:bCs/>
          <w:sz w:val="20"/>
          <w:szCs w:val="20"/>
        </w:rPr>
        <w:t xml:space="preserve"> </w:t>
      </w:r>
      <w:r w:rsidRPr="00BB32C7">
        <w:rPr>
          <w:b/>
          <w:bCs/>
          <w:sz w:val="20"/>
          <w:szCs w:val="20"/>
        </w:rPr>
        <w:t>H-3.2.2</w:t>
      </w:r>
      <w:r w:rsidRPr="000248B5">
        <w:rPr>
          <w:bCs/>
          <w:sz w:val="20"/>
          <w:szCs w:val="20"/>
        </w:rPr>
        <w:t>)</w:t>
      </w:r>
    </w:p>
    <w:p w14:paraId="7F96639A" w14:textId="77777777" w:rsidR="000248B5" w:rsidRPr="000248B5" w:rsidRDefault="000248B5" w:rsidP="000248B5">
      <w:pPr>
        <w:spacing w:after="0" w:line="20" w:lineRule="atLeast"/>
        <w:jc w:val="center"/>
        <w:rPr>
          <w:bCs/>
          <w:sz w:val="20"/>
          <w:szCs w:val="20"/>
        </w:rPr>
      </w:pPr>
    </w:p>
    <w:tbl>
      <w:tblPr>
        <w:tblStyle w:val="TableGrid"/>
        <w:tblW w:w="0" w:type="auto"/>
        <w:jc w:val="center"/>
        <w:tblLayout w:type="fixed"/>
        <w:tblLook w:val="04A0" w:firstRow="1" w:lastRow="0" w:firstColumn="1" w:lastColumn="0" w:noHBand="0" w:noVBand="1"/>
      </w:tblPr>
      <w:tblGrid>
        <w:gridCol w:w="731"/>
        <w:gridCol w:w="1249"/>
        <w:gridCol w:w="1559"/>
        <w:gridCol w:w="2552"/>
        <w:gridCol w:w="1559"/>
      </w:tblGrid>
      <w:tr w:rsidR="000732C0" w:rsidRPr="000248B5" w14:paraId="3E866555" w14:textId="77777777" w:rsidTr="00EE5067">
        <w:trPr>
          <w:jc w:val="center"/>
        </w:trPr>
        <w:tc>
          <w:tcPr>
            <w:tcW w:w="731" w:type="dxa"/>
          </w:tcPr>
          <w:p w14:paraId="3FF59C8E" w14:textId="54FFE584"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mallCaps/>
                <w:sz w:val="20"/>
                <w:szCs w:val="20"/>
              </w:rPr>
              <w:t>S</w:t>
            </w:r>
            <w:r w:rsidR="000248B5">
              <w:rPr>
                <w:rFonts w:ascii="Times New Roman" w:hAnsi="Times New Roman" w:cs="Times New Roman"/>
                <w:b/>
                <w:sz w:val="20"/>
                <w:szCs w:val="20"/>
              </w:rPr>
              <w:t>l</w:t>
            </w:r>
            <w:r w:rsidRPr="000248B5">
              <w:rPr>
                <w:rFonts w:ascii="Times New Roman" w:hAnsi="Times New Roman" w:cs="Times New Roman"/>
                <w:b/>
                <w:smallCaps/>
                <w:sz w:val="20"/>
                <w:szCs w:val="20"/>
              </w:rPr>
              <w:t>.</w:t>
            </w:r>
            <w:r w:rsidR="000248B5">
              <w:rPr>
                <w:rFonts w:ascii="Times New Roman" w:hAnsi="Times New Roman" w:cs="Times New Roman"/>
                <w:b/>
                <w:smallCaps/>
                <w:sz w:val="20"/>
                <w:szCs w:val="20"/>
              </w:rPr>
              <w:t xml:space="preserve"> </w:t>
            </w:r>
            <w:r w:rsidRPr="000248B5">
              <w:rPr>
                <w:rFonts w:ascii="Times New Roman" w:hAnsi="Times New Roman" w:cs="Times New Roman"/>
                <w:b/>
                <w:smallCaps/>
                <w:sz w:val="20"/>
                <w:szCs w:val="20"/>
              </w:rPr>
              <w:t>No</w:t>
            </w:r>
          </w:p>
        </w:tc>
        <w:tc>
          <w:tcPr>
            <w:tcW w:w="1249" w:type="dxa"/>
          </w:tcPr>
          <w:p w14:paraId="4C83BD8A" w14:textId="77777777" w:rsidR="000732C0" w:rsidRPr="000248B5" w:rsidRDefault="000732C0" w:rsidP="009310C8">
            <w:pPr>
              <w:spacing w:line="20" w:lineRule="atLeast"/>
              <w:jc w:val="center"/>
              <w:rPr>
                <w:rFonts w:ascii="Times New Roman" w:hAnsi="Times New Roman" w:cs="Times New Roman"/>
                <w:b/>
                <w:sz w:val="20"/>
                <w:szCs w:val="20"/>
              </w:rPr>
            </w:pPr>
            <w:r w:rsidRPr="000248B5">
              <w:rPr>
                <w:rFonts w:ascii="Times New Roman" w:hAnsi="Times New Roman" w:cs="Times New Roman"/>
                <w:b/>
                <w:sz w:val="20"/>
                <w:szCs w:val="20"/>
              </w:rPr>
              <w:t>No. of Cycle</w:t>
            </w:r>
          </w:p>
        </w:tc>
        <w:tc>
          <w:tcPr>
            <w:tcW w:w="1559" w:type="dxa"/>
          </w:tcPr>
          <w:p w14:paraId="750B3BAF" w14:textId="77777777"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z w:val="20"/>
                <w:szCs w:val="20"/>
              </w:rPr>
              <w:t>Number of Brake Applications X</w:t>
            </w:r>
          </w:p>
        </w:tc>
        <w:tc>
          <w:tcPr>
            <w:tcW w:w="2552" w:type="dxa"/>
          </w:tcPr>
          <w:p w14:paraId="4AFD9FA3" w14:textId="77777777"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z w:val="20"/>
                <w:szCs w:val="20"/>
              </w:rPr>
              <w:t xml:space="preserve">Initial Brake Rotor Temperature </w:t>
            </w:r>
          </w:p>
        </w:tc>
        <w:tc>
          <w:tcPr>
            <w:tcW w:w="1559" w:type="dxa"/>
          </w:tcPr>
          <w:p w14:paraId="7EE1FBD0" w14:textId="77777777" w:rsidR="000732C0" w:rsidRPr="000248B5" w:rsidRDefault="000732C0" w:rsidP="009310C8">
            <w:pPr>
              <w:spacing w:line="20" w:lineRule="atLeast"/>
              <w:jc w:val="center"/>
              <w:rPr>
                <w:rFonts w:ascii="Times New Roman" w:hAnsi="Times New Roman" w:cs="Times New Roman"/>
                <w:b/>
                <w:bCs w:val="0"/>
                <w:smallCaps/>
                <w:sz w:val="20"/>
                <w:szCs w:val="20"/>
              </w:rPr>
            </w:pPr>
            <w:r w:rsidRPr="000248B5">
              <w:rPr>
                <w:rFonts w:ascii="Times New Roman" w:hAnsi="Times New Roman" w:cs="Times New Roman"/>
                <w:b/>
                <w:sz w:val="20"/>
                <w:szCs w:val="20"/>
              </w:rPr>
              <w:t>Forced Cooling</w:t>
            </w:r>
          </w:p>
        </w:tc>
      </w:tr>
      <w:tr w:rsidR="000732C0" w:rsidRPr="000248B5" w14:paraId="12F2FB3E" w14:textId="77777777" w:rsidTr="00EE5067">
        <w:trPr>
          <w:jc w:val="center"/>
        </w:trPr>
        <w:tc>
          <w:tcPr>
            <w:tcW w:w="731" w:type="dxa"/>
          </w:tcPr>
          <w:p w14:paraId="44EA30A4" w14:textId="77777777" w:rsidR="000732C0" w:rsidRPr="000248B5" w:rsidRDefault="000732C0" w:rsidP="001A4D0E">
            <w:pPr>
              <w:pStyle w:val="ListParagraph"/>
              <w:numPr>
                <w:ilvl w:val="0"/>
                <w:numId w:val="13"/>
              </w:numPr>
              <w:spacing w:line="20" w:lineRule="atLeast"/>
              <w:jc w:val="center"/>
              <w:rPr>
                <w:rFonts w:ascii="Times New Roman" w:hAnsi="Times New Roman" w:cs="Times New Roman"/>
                <w:smallCaps/>
                <w:sz w:val="20"/>
                <w:szCs w:val="20"/>
              </w:rPr>
            </w:pPr>
          </w:p>
        </w:tc>
        <w:tc>
          <w:tcPr>
            <w:tcW w:w="1249" w:type="dxa"/>
          </w:tcPr>
          <w:p w14:paraId="6758D759" w14:textId="77777777" w:rsidR="000732C0" w:rsidRPr="000248B5" w:rsidRDefault="000732C0" w:rsidP="001A4D0E">
            <w:pPr>
              <w:pStyle w:val="ListParagraph"/>
              <w:numPr>
                <w:ilvl w:val="0"/>
                <w:numId w:val="13"/>
              </w:numPr>
              <w:spacing w:line="20" w:lineRule="atLeast"/>
              <w:jc w:val="center"/>
              <w:rPr>
                <w:rFonts w:ascii="Times New Roman" w:hAnsi="Times New Roman" w:cs="Times New Roman"/>
                <w:smallCaps/>
                <w:sz w:val="20"/>
                <w:szCs w:val="20"/>
              </w:rPr>
            </w:pPr>
          </w:p>
        </w:tc>
        <w:tc>
          <w:tcPr>
            <w:tcW w:w="1559" w:type="dxa"/>
          </w:tcPr>
          <w:p w14:paraId="564A4E04" w14:textId="77777777" w:rsidR="000732C0" w:rsidRPr="000248B5" w:rsidRDefault="000732C0" w:rsidP="001A4D0E">
            <w:pPr>
              <w:pStyle w:val="ListParagraph"/>
              <w:numPr>
                <w:ilvl w:val="0"/>
                <w:numId w:val="13"/>
              </w:numPr>
              <w:spacing w:line="20" w:lineRule="atLeast"/>
              <w:jc w:val="center"/>
              <w:rPr>
                <w:rFonts w:ascii="Times New Roman" w:hAnsi="Times New Roman" w:cs="Times New Roman"/>
                <w:smallCaps/>
                <w:sz w:val="20"/>
                <w:szCs w:val="20"/>
              </w:rPr>
            </w:pPr>
          </w:p>
        </w:tc>
        <w:tc>
          <w:tcPr>
            <w:tcW w:w="2552" w:type="dxa"/>
          </w:tcPr>
          <w:p w14:paraId="7B9FE3BD" w14:textId="77777777" w:rsidR="000732C0" w:rsidRPr="000248B5" w:rsidRDefault="000732C0" w:rsidP="001A4D0E">
            <w:pPr>
              <w:pStyle w:val="ListParagraph"/>
              <w:numPr>
                <w:ilvl w:val="0"/>
                <w:numId w:val="13"/>
              </w:numPr>
              <w:spacing w:line="20" w:lineRule="atLeast"/>
              <w:jc w:val="center"/>
              <w:rPr>
                <w:rFonts w:ascii="Times New Roman" w:hAnsi="Times New Roman" w:cs="Times New Roman"/>
                <w:smallCaps/>
                <w:sz w:val="20"/>
                <w:szCs w:val="20"/>
              </w:rPr>
            </w:pPr>
          </w:p>
        </w:tc>
        <w:tc>
          <w:tcPr>
            <w:tcW w:w="1559" w:type="dxa"/>
          </w:tcPr>
          <w:p w14:paraId="3FF0C644" w14:textId="77777777" w:rsidR="000732C0" w:rsidRPr="000248B5" w:rsidRDefault="000732C0" w:rsidP="001A4D0E">
            <w:pPr>
              <w:pStyle w:val="ListParagraph"/>
              <w:numPr>
                <w:ilvl w:val="0"/>
                <w:numId w:val="13"/>
              </w:numPr>
              <w:spacing w:line="20" w:lineRule="atLeast"/>
              <w:jc w:val="center"/>
              <w:rPr>
                <w:rFonts w:ascii="Times New Roman" w:hAnsi="Times New Roman" w:cs="Times New Roman"/>
                <w:smallCaps/>
                <w:sz w:val="20"/>
                <w:szCs w:val="20"/>
              </w:rPr>
            </w:pPr>
          </w:p>
        </w:tc>
      </w:tr>
      <w:tr w:rsidR="000732C0" w:rsidRPr="000248B5" w14:paraId="22A04362" w14:textId="77777777" w:rsidTr="00EE5067">
        <w:trPr>
          <w:jc w:val="center"/>
        </w:trPr>
        <w:tc>
          <w:tcPr>
            <w:tcW w:w="731" w:type="dxa"/>
          </w:tcPr>
          <w:p w14:paraId="0E9D3984" w14:textId="77777777" w:rsidR="000732C0" w:rsidRPr="000248B5" w:rsidRDefault="000732C0"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40B43513" w14:textId="77777777" w:rsidR="000732C0" w:rsidRPr="000248B5" w:rsidRDefault="000732C0"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1</w:t>
            </w:r>
          </w:p>
        </w:tc>
        <w:tc>
          <w:tcPr>
            <w:tcW w:w="1559" w:type="dxa"/>
          </w:tcPr>
          <w:p w14:paraId="5C64F59D" w14:textId="77777777" w:rsidR="000732C0"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5</w:t>
            </w:r>
          </w:p>
        </w:tc>
        <w:tc>
          <w:tcPr>
            <w:tcW w:w="2552" w:type="dxa"/>
          </w:tcPr>
          <w:p w14:paraId="282F6E77" w14:textId="77777777" w:rsidR="000732C0"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z w:val="20"/>
                <w:szCs w:val="20"/>
              </w:rPr>
              <w:t>100</w:t>
            </w:r>
          </w:p>
        </w:tc>
        <w:tc>
          <w:tcPr>
            <w:tcW w:w="1559" w:type="dxa"/>
          </w:tcPr>
          <w:p w14:paraId="3EAD8A52" w14:textId="77777777"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Yes</w:t>
            </w:r>
          </w:p>
        </w:tc>
      </w:tr>
      <w:tr w:rsidR="000732C0" w:rsidRPr="000248B5" w14:paraId="558F7089" w14:textId="77777777" w:rsidTr="00EE5067">
        <w:trPr>
          <w:jc w:val="center"/>
        </w:trPr>
        <w:tc>
          <w:tcPr>
            <w:tcW w:w="731" w:type="dxa"/>
          </w:tcPr>
          <w:p w14:paraId="7945C709" w14:textId="77777777" w:rsidR="000732C0" w:rsidRPr="000248B5" w:rsidRDefault="000732C0"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04F1AC91"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2</w:t>
            </w:r>
          </w:p>
        </w:tc>
        <w:tc>
          <w:tcPr>
            <w:tcW w:w="1559" w:type="dxa"/>
          </w:tcPr>
          <w:p w14:paraId="4675F9BD" w14:textId="77777777"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5</w:t>
            </w:r>
          </w:p>
        </w:tc>
        <w:tc>
          <w:tcPr>
            <w:tcW w:w="2552" w:type="dxa"/>
          </w:tcPr>
          <w:p w14:paraId="36FA90F1" w14:textId="264E964B"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Increasing</w:t>
            </w:r>
            <w:r w:rsidR="00741457" w:rsidRPr="000248B5">
              <w:rPr>
                <w:rFonts w:ascii="Times New Roman" w:hAnsi="Times New Roman" w:cs="Times New Roman"/>
                <w:sz w:val="20"/>
                <w:szCs w:val="20"/>
              </w:rPr>
              <w:t>≤</w:t>
            </w:r>
            <w:r w:rsidRPr="000248B5">
              <w:rPr>
                <w:rFonts w:ascii="Times New Roman" w:hAnsi="Times New Roman" w:cs="Times New Roman"/>
                <w:sz w:val="20"/>
                <w:szCs w:val="20"/>
              </w:rPr>
              <w:t>2</w:t>
            </w:r>
            <w:r w:rsidR="000732C0" w:rsidRPr="000248B5">
              <w:rPr>
                <w:rFonts w:ascii="Times New Roman" w:hAnsi="Times New Roman" w:cs="Times New Roman"/>
                <w:sz w:val="20"/>
                <w:szCs w:val="20"/>
              </w:rPr>
              <w:t>00</w:t>
            </w:r>
          </w:p>
        </w:tc>
        <w:tc>
          <w:tcPr>
            <w:tcW w:w="1559" w:type="dxa"/>
          </w:tcPr>
          <w:p w14:paraId="459739C1"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No</w:t>
            </w:r>
          </w:p>
        </w:tc>
      </w:tr>
      <w:tr w:rsidR="000732C0" w:rsidRPr="000248B5" w14:paraId="1DD49503" w14:textId="77777777" w:rsidTr="00EE5067">
        <w:trPr>
          <w:jc w:val="center"/>
        </w:trPr>
        <w:tc>
          <w:tcPr>
            <w:tcW w:w="731" w:type="dxa"/>
          </w:tcPr>
          <w:p w14:paraId="7ADD2649" w14:textId="77777777" w:rsidR="000732C0" w:rsidRPr="000248B5" w:rsidRDefault="000732C0"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1112BBA7"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3</w:t>
            </w:r>
          </w:p>
        </w:tc>
        <w:tc>
          <w:tcPr>
            <w:tcW w:w="1559" w:type="dxa"/>
          </w:tcPr>
          <w:p w14:paraId="16B5B655" w14:textId="77777777"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5</w:t>
            </w:r>
          </w:p>
        </w:tc>
        <w:tc>
          <w:tcPr>
            <w:tcW w:w="2552" w:type="dxa"/>
          </w:tcPr>
          <w:p w14:paraId="5420AB5A" w14:textId="77777777"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200</w:t>
            </w:r>
          </w:p>
        </w:tc>
        <w:tc>
          <w:tcPr>
            <w:tcW w:w="1559" w:type="dxa"/>
          </w:tcPr>
          <w:p w14:paraId="045A78AF"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No</w:t>
            </w:r>
          </w:p>
        </w:tc>
      </w:tr>
      <w:tr w:rsidR="000732C0" w:rsidRPr="000248B5" w14:paraId="1A956195" w14:textId="77777777" w:rsidTr="00EE5067">
        <w:trPr>
          <w:jc w:val="center"/>
        </w:trPr>
        <w:tc>
          <w:tcPr>
            <w:tcW w:w="731" w:type="dxa"/>
          </w:tcPr>
          <w:p w14:paraId="7F6559D8" w14:textId="77777777" w:rsidR="000732C0" w:rsidRPr="000248B5" w:rsidRDefault="000732C0"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6E34B7CA"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4</w:t>
            </w:r>
          </w:p>
        </w:tc>
        <w:tc>
          <w:tcPr>
            <w:tcW w:w="1559" w:type="dxa"/>
          </w:tcPr>
          <w:p w14:paraId="777BB831" w14:textId="77777777"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5</w:t>
            </w:r>
          </w:p>
        </w:tc>
        <w:tc>
          <w:tcPr>
            <w:tcW w:w="2552" w:type="dxa"/>
          </w:tcPr>
          <w:p w14:paraId="60561AB9" w14:textId="2CE243AC"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Increasing</w:t>
            </w:r>
            <w:r w:rsidR="00921361" w:rsidRPr="000248B5">
              <w:rPr>
                <w:rFonts w:ascii="Times New Roman" w:hAnsi="Times New Roman" w:cs="Times New Roman"/>
                <w:sz w:val="20"/>
                <w:szCs w:val="20"/>
              </w:rPr>
              <w:t>≤</w:t>
            </w:r>
            <w:r w:rsidRPr="000248B5">
              <w:rPr>
                <w:rFonts w:ascii="Times New Roman" w:hAnsi="Times New Roman" w:cs="Times New Roman"/>
                <w:sz w:val="20"/>
                <w:szCs w:val="20"/>
              </w:rPr>
              <w:t>300</w:t>
            </w:r>
          </w:p>
        </w:tc>
        <w:tc>
          <w:tcPr>
            <w:tcW w:w="1559" w:type="dxa"/>
          </w:tcPr>
          <w:p w14:paraId="624C0CD6"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No</w:t>
            </w:r>
          </w:p>
        </w:tc>
      </w:tr>
      <w:tr w:rsidR="000732C0" w:rsidRPr="000248B5" w14:paraId="501F4B22" w14:textId="77777777" w:rsidTr="00EE5067">
        <w:trPr>
          <w:jc w:val="center"/>
        </w:trPr>
        <w:tc>
          <w:tcPr>
            <w:tcW w:w="731" w:type="dxa"/>
          </w:tcPr>
          <w:p w14:paraId="6FCD63EC" w14:textId="77777777" w:rsidR="000732C0" w:rsidRPr="000248B5" w:rsidRDefault="000732C0"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357F49EC" w14:textId="77777777" w:rsidR="000732C0" w:rsidRPr="000248B5" w:rsidRDefault="000732C0"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5</w:t>
            </w:r>
          </w:p>
        </w:tc>
        <w:tc>
          <w:tcPr>
            <w:tcW w:w="1559" w:type="dxa"/>
          </w:tcPr>
          <w:p w14:paraId="6F43BFDE" w14:textId="77777777" w:rsidR="000732C0"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5</w:t>
            </w:r>
          </w:p>
        </w:tc>
        <w:tc>
          <w:tcPr>
            <w:tcW w:w="2552" w:type="dxa"/>
          </w:tcPr>
          <w:p w14:paraId="15249F63" w14:textId="77777777" w:rsidR="000732C0"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300</w:t>
            </w:r>
          </w:p>
        </w:tc>
        <w:tc>
          <w:tcPr>
            <w:tcW w:w="1559" w:type="dxa"/>
          </w:tcPr>
          <w:p w14:paraId="390356A2" w14:textId="77777777" w:rsidR="000732C0" w:rsidRPr="000248B5" w:rsidRDefault="000732C0"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No</w:t>
            </w:r>
          </w:p>
        </w:tc>
      </w:tr>
      <w:tr w:rsidR="00EE5067" w:rsidRPr="000248B5" w14:paraId="3DA02F38" w14:textId="77777777" w:rsidTr="00EE5067">
        <w:trPr>
          <w:jc w:val="center"/>
        </w:trPr>
        <w:tc>
          <w:tcPr>
            <w:tcW w:w="731" w:type="dxa"/>
          </w:tcPr>
          <w:p w14:paraId="5B923FBA" w14:textId="77777777" w:rsidR="00EE5067" w:rsidRPr="000248B5" w:rsidRDefault="00EE5067"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14A39D63"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6</w:t>
            </w:r>
          </w:p>
        </w:tc>
        <w:tc>
          <w:tcPr>
            <w:tcW w:w="1559" w:type="dxa"/>
          </w:tcPr>
          <w:p w14:paraId="63D99822"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3</w:t>
            </w:r>
          </w:p>
        </w:tc>
        <w:tc>
          <w:tcPr>
            <w:tcW w:w="2552" w:type="dxa"/>
          </w:tcPr>
          <w:p w14:paraId="2DAE40E5"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250</w:t>
            </w:r>
          </w:p>
        </w:tc>
        <w:tc>
          <w:tcPr>
            <w:tcW w:w="1559" w:type="dxa"/>
          </w:tcPr>
          <w:p w14:paraId="10FC644A"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Yes</w:t>
            </w:r>
          </w:p>
        </w:tc>
      </w:tr>
      <w:tr w:rsidR="00EE5067" w:rsidRPr="000248B5" w14:paraId="0C29A1FC" w14:textId="77777777" w:rsidTr="00EE5067">
        <w:trPr>
          <w:jc w:val="center"/>
        </w:trPr>
        <w:tc>
          <w:tcPr>
            <w:tcW w:w="731" w:type="dxa"/>
          </w:tcPr>
          <w:p w14:paraId="454043FF" w14:textId="77777777" w:rsidR="00EE5067" w:rsidRPr="000248B5" w:rsidRDefault="00EE5067"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4D7D6082"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7</w:t>
            </w:r>
          </w:p>
        </w:tc>
        <w:tc>
          <w:tcPr>
            <w:tcW w:w="1559" w:type="dxa"/>
          </w:tcPr>
          <w:p w14:paraId="5DEC3105"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3</w:t>
            </w:r>
          </w:p>
        </w:tc>
        <w:tc>
          <w:tcPr>
            <w:tcW w:w="2552" w:type="dxa"/>
          </w:tcPr>
          <w:p w14:paraId="492165D5"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200</w:t>
            </w:r>
          </w:p>
        </w:tc>
        <w:tc>
          <w:tcPr>
            <w:tcW w:w="1559" w:type="dxa"/>
          </w:tcPr>
          <w:p w14:paraId="214C6E21"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Yes</w:t>
            </w:r>
          </w:p>
        </w:tc>
      </w:tr>
      <w:tr w:rsidR="00EE5067" w:rsidRPr="000248B5" w14:paraId="1714344F" w14:textId="77777777" w:rsidTr="00EE5067">
        <w:trPr>
          <w:jc w:val="center"/>
        </w:trPr>
        <w:tc>
          <w:tcPr>
            <w:tcW w:w="731" w:type="dxa"/>
          </w:tcPr>
          <w:p w14:paraId="34380AA7" w14:textId="77777777" w:rsidR="00EE5067" w:rsidRPr="000248B5" w:rsidRDefault="00EE5067"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64FD74CB"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8</w:t>
            </w:r>
          </w:p>
        </w:tc>
        <w:tc>
          <w:tcPr>
            <w:tcW w:w="1559" w:type="dxa"/>
          </w:tcPr>
          <w:p w14:paraId="6A767E90"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3</w:t>
            </w:r>
          </w:p>
        </w:tc>
        <w:tc>
          <w:tcPr>
            <w:tcW w:w="2552" w:type="dxa"/>
          </w:tcPr>
          <w:p w14:paraId="5EE24CF4"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150</w:t>
            </w:r>
          </w:p>
        </w:tc>
        <w:tc>
          <w:tcPr>
            <w:tcW w:w="1559" w:type="dxa"/>
          </w:tcPr>
          <w:p w14:paraId="2AAF0309"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Yes</w:t>
            </w:r>
          </w:p>
        </w:tc>
      </w:tr>
      <w:tr w:rsidR="00EE5067" w:rsidRPr="000248B5" w14:paraId="45D9A254" w14:textId="77777777" w:rsidTr="00EE5067">
        <w:trPr>
          <w:jc w:val="center"/>
        </w:trPr>
        <w:tc>
          <w:tcPr>
            <w:tcW w:w="731" w:type="dxa"/>
          </w:tcPr>
          <w:p w14:paraId="7D276B79" w14:textId="77777777" w:rsidR="00EE5067" w:rsidRPr="000248B5" w:rsidRDefault="00EE5067"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6C530AAC"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9</w:t>
            </w:r>
          </w:p>
        </w:tc>
        <w:tc>
          <w:tcPr>
            <w:tcW w:w="1559" w:type="dxa"/>
          </w:tcPr>
          <w:p w14:paraId="48CD634B"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10</w:t>
            </w:r>
          </w:p>
        </w:tc>
        <w:tc>
          <w:tcPr>
            <w:tcW w:w="2552" w:type="dxa"/>
          </w:tcPr>
          <w:p w14:paraId="0A670300"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100</w:t>
            </w:r>
          </w:p>
        </w:tc>
        <w:tc>
          <w:tcPr>
            <w:tcW w:w="1559" w:type="dxa"/>
          </w:tcPr>
          <w:p w14:paraId="2CEAC6CE"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Yes</w:t>
            </w:r>
          </w:p>
        </w:tc>
      </w:tr>
      <w:tr w:rsidR="00EE5067" w:rsidRPr="000248B5" w14:paraId="66B1360D" w14:textId="77777777" w:rsidTr="00EE5067">
        <w:trPr>
          <w:jc w:val="center"/>
        </w:trPr>
        <w:tc>
          <w:tcPr>
            <w:tcW w:w="731" w:type="dxa"/>
          </w:tcPr>
          <w:p w14:paraId="49355405" w14:textId="77777777" w:rsidR="00EE5067" w:rsidRPr="000248B5" w:rsidRDefault="00EE5067"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1DE5260D"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10</w:t>
            </w:r>
          </w:p>
        </w:tc>
        <w:tc>
          <w:tcPr>
            <w:tcW w:w="1559" w:type="dxa"/>
          </w:tcPr>
          <w:p w14:paraId="7AF17937"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5</w:t>
            </w:r>
          </w:p>
        </w:tc>
        <w:tc>
          <w:tcPr>
            <w:tcW w:w="2552" w:type="dxa"/>
          </w:tcPr>
          <w:p w14:paraId="1CC43189" w14:textId="6C6D1813"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Increasing</w:t>
            </w:r>
            <w:r w:rsidR="005C4A8A" w:rsidRPr="000248B5">
              <w:rPr>
                <w:rFonts w:ascii="Times New Roman" w:hAnsi="Times New Roman" w:cs="Times New Roman"/>
                <w:sz w:val="20"/>
                <w:szCs w:val="20"/>
              </w:rPr>
              <w:t>≤</w:t>
            </w:r>
            <w:r w:rsidRPr="000248B5">
              <w:rPr>
                <w:rFonts w:ascii="Times New Roman" w:hAnsi="Times New Roman" w:cs="Times New Roman"/>
                <w:sz w:val="20"/>
                <w:szCs w:val="20"/>
              </w:rPr>
              <w:t>300</w:t>
            </w:r>
          </w:p>
        </w:tc>
        <w:tc>
          <w:tcPr>
            <w:tcW w:w="1559" w:type="dxa"/>
          </w:tcPr>
          <w:p w14:paraId="2DAD26AB"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No</w:t>
            </w:r>
          </w:p>
        </w:tc>
      </w:tr>
      <w:tr w:rsidR="00EE5067" w:rsidRPr="000248B5" w14:paraId="40098A5B" w14:textId="77777777" w:rsidTr="00EE5067">
        <w:trPr>
          <w:jc w:val="center"/>
        </w:trPr>
        <w:tc>
          <w:tcPr>
            <w:tcW w:w="731" w:type="dxa"/>
          </w:tcPr>
          <w:p w14:paraId="377378F3" w14:textId="77777777" w:rsidR="00EE5067" w:rsidRPr="000248B5" w:rsidRDefault="00EE5067" w:rsidP="001A4D0E">
            <w:pPr>
              <w:pStyle w:val="ListParagraph"/>
              <w:numPr>
                <w:ilvl w:val="0"/>
                <w:numId w:val="12"/>
              </w:numPr>
              <w:spacing w:line="20" w:lineRule="atLeast"/>
              <w:jc w:val="center"/>
              <w:rPr>
                <w:rFonts w:ascii="Times New Roman" w:hAnsi="Times New Roman" w:cs="Times New Roman"/>
                <w:sz w:val="20"/>
                <w:szCs w:val="20"/>
              </w:rPr>
            </w:pPr>
          </w:p>
        </w:tc>
        <w:tc>
          <w:tcPr>
            <w:tcW w:w="1249" w:type="dxa"/>
          </w:tcPr>
          <w:p w14:paraId="63F3CF27"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11</w:t>
            </w:r>
          </w:p>
        </w:tc>
        <w:tc>
          <w:tcPr>
            <w:tcW w:w="1559" w:type="dxa"/>
          </w:tcPr>
          <w:p w14:paraId="1B5EF2F2" w14:textId="77777777" w:rsidR="00EE5067" w:rsidRPr="000248B5" w:rsidRDefault="00EE5067" w:rsidP="009310C8">
            <w:pPr>
              <w:spacing w:line="20" w:lineRule="atLeast"/>
              <w:jc w:val="center"/>
              <w:rPr>
                <w:rFonts w:ascii="Times New Roman" w:hAnsi="Times New Roman" w:cs="Times New Roman"/>
                <w:smallCaps/>
                <w:sz w:val="20"/>
                <w:szCs w:val="20"/>
              </w:rPr>
            </w:pPr>
            <w:r w:rsidRPr="000248B5">
              <w:rPr>
                <w:rFonts w:ascii="Times New Roman" w:hAnsi="Times New Roman" w:cs="Times New Roman"/>
                <w:smallCaps/>
                <w:sz w:val="20"/>
                <w:szCs w:val="20"/>
              </w:rPr>
              <w:t>5</w:t>
            </w:r>
          </w:p>
        </w:tc>
        <w:tc>
          <w:tcPr>
            <w:tcW w:w="2552" w:type="dxa"/>
          </w:tcPr>
          <w:p w14:paraId="249AF759"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300</w:t>
            </w:r>
          </w:p>
        </w:tc>
        <w:tc>
          <w:tcPr>
            <w:tcW w:w="1559" w:type="dxa"/>
          </w:tcPr>
          <w:p w14:paraId="680FC51B" w14:textId="77777777" w:rsidR="00EE5067" w:rsidRPr="000248B5" w:rsidRDefault="00EE5067" w:rsidP="009310C8">
            <w:pPr>
              <w:spacing w:line="20" w:lineRule="atLeast"/>
              <w:jc w:val="center"/>
              <w:rPr>
                <w:rFonts w:ascii="Times New Roman" w:hAnsi="Times New Roman" w:cs="Times New Roman"/>
                <w:sz w:val="20"/>
                <w:szCs w:val="20"/>
              </w:rPr>
            </w:pPr>
            <w:r w:rsidRPr="000248B5">
              <w:rPr>
                <w:rFonts w:ascii="Times New Roman" w:hAnsi="Times New Roman" w:cs="Times New Roman"/>
                <w:sz w:val="20"/>
                <w:szCs w:val="20"/>
              </w:rPr>
              <w:t>No</w:t>
            </w:r>
          </w:p>
        </w:tc>
      </w:tr>
      <w:tr w:rsidR="00EE5067" w:rsidRPr="000248B5" w14:paraId="280C0C75" w14:textId="77777777" w:rsidTr="00EE5067">
        <w:trPr>
          <w:trHeight w:val="289"/>
          <w:jc w:val="center"/>
        </w:trPr>
        <w:tc>
          <w:tcPr>
            <w:tcW w:w="7650" w:type="dxa"/>
            <w:gridSpan w:val="5"/>
          </w:tcPr>
          <w:p w14:paraId="490D8DF7" w14:textId="77777777" w:rsidR="00EE5067" w:rsidRPr="000248B5" w:rsidRDefault="00EE5067" w:rsidP="009310C8">
            <w:pPr>
              <w:spacing w:line="20" w:lineRule="atLeast"/>
              <w:ind w:left="311"/>
              <w:rPr>
                <w:rFonts w:ascii="Times New Roman" w:hAnsi="Times New Roman" w:cs="Times New Roman"/>
                <w:sz w:val="20"/>
                <w:szCs w:val="20"/>
              </w:rPr>
            </w:pPr>
            <w:r w:rsidRPr="000248B5">
              <w:rPr>
                <w:rFonts w:ascii="Times New Roman" w:hAnsi="Times New Roman" w:cs="Times New Roman"/>
                <w:sz w:val="16"/>
                <w:szCs w:val="20"/>
              </w:rPr>
              <w:t>NOTE — Values in brackets are for two and three wheeled vehicle categories.</w:t>
            </w:r>
          </w:p>
        </w:tc>
      </w:tr>
    </w:tbl>
    <w:p w14:paraId="7146A22B" w14:textId="77777777" w:rsidR="00EE5067" w:rsidRPr="005576A4" w:rsidRDefault="00EE5067" w:rsidP="009310C8">
      <w:pPr>
        <w:spacing w:after="0" w:line="20" w:lineRule="atLeast"/>
        <w:jc w:val="both"/>
        <w:rPr>
          <w:b/>
          <w:bCs/>
          <w:smallCaps/>
          <w:sz w:val="20"/>
          <w:szCs w:val="20"/>
        </w:rPr>
      </w:pPr>
    </w:p>
    <w:p w14:paraId="3DC83845" w14:textId="77777777" w:rsidR="00EE5067" w:rsidRPr="00E8456C" w:rsidRDefault="00EE5067" w:rsidP="00E8456C">
      <w:pPr>
        <w:spacing w:after="0" w:line="20" w:lineRule="atLeast"/>
        <w:jc w:val="both"/>
        <w:rPr>
          <w:sz w:val="20"/>
          <w:szCs w:val="20"/>
        </w:rPr>
      </w:pPr>
      <w:r w:rsidRPr="005576A4">
        <w:rPr>
          <w:b/>
          <w:sz w:val="20"/>
          <w:szCs w:val="20"/>
        </w:rPr>
        <w:t>H-3.</w:t>
      </w:r>
      <w:r w:rsidRPr="00E8456C">
        <w:rPr>
          <w:b/>
          <w:sz w:val="20"/>
          <w:szCs w:val="20"/>
        </w:rPr>
        <w:t>3</w:t>
      </w:r>
      <w:r w:rsidRPr="00E8456C">
        <w:rPr>
          <w:sz w:val="20"/>
          <w:szCs w:val="20"/>
        </w:rPr>
        <w:t xml:space="preserve"> </w:t>
      </w:r>
      <w:r w:rsidRPr="00E8456C">
        <w:rPr>
          <w:b/>
          <w:sz w:val="20"/>
          <w:szCs w:val="20"/>
        </w:rPr>
        <w:t>Evaluation of Test Results</w:t>
      </w:r>
      <w:r w:rsidRPr="00E8456C">
        <w:rPr>
          <w:sz w:val="20"/>
          <w:szCs w:val="20"/>
        </w:rPr>
        <w:t xml:space="preserve"> </w:t>
      </w:r>
    </w:p>
    <w:p w14:paraId="00CC0457" w14:textId="77777777" w:rsidR="00BF568F" w:rsidRPr="00E8456C" w:rsidRDefault="00BF568F" w:rsidP="00E8456C">
      <w:pPr>
        <w:spacing w:after="0" w:line="20" w:lineRule="atLeast"/>
        <w:jc w:val="both"/>
        <w:rPr>
          <w:sz w:val="20"/>
          <w:szCs w:val="20"/>
        </w:rPr>
      </w:pPr>
    </w:p>
    <w:p w14:paraId="4523713A" w14:textId="7CE6FFED" w:rsidR="00EE5067" w:rsidRPr="00E8456C" w:rsidRDefault="00EE5067" w:rsidP="00E8456C">
      <w:pPr>
        <w:spacing w:after="0" w:line="20" w:lineRule="atLeast"/>
        <w:jc w:val="both"/>
        <w:rPr>
          <w:sz w:val="20"/>
          <w:szCs w:val="20"/>
        </w:rPr>
      </w:pPr>
      <w:r w:rsidRPr="00E8456C">
        <w:rPr>
          <w:sz w:val="20"/>
          <w:szCs w:val="20"/>
        </w:rPr>
        <w:t xml:space="preserve">Friction </w:t>
      </w:r>
      <w:proofErr w:type="spellStart"/>
      <w:r w:rsidRPr="00E8456C">
        <w:rPr>
          <w:sz w:val="20"/>
          <w:szCs w:val="20"/>
        </w:rPr>
        <w:t>behaviour</w:t>
      </w:r>
      <w:proofErr w:type="spellEnd"/>
      <w:r w:rsidRPr="00E8456C">
        <w:rPr>
          <w:sz w:val="20"/>
          <w:szCs w:val="20"/>
        </w:rPr>
        <w:t xml:space="preserve"> is determined from the brake torque noted in selected cycles of the test schedule. Brake torque shall be translated to coefficient of friction </w:t>
      </w:r>
      <w:r w:rsidR="00E829D1" w:rsidRPr="00E8456C">
        <w:rPr>
          <w:sz w:val="20"/>
          <w:szCs w:val="20"/>
        </w:rPr>
        <w:t>µ</w:t>
      </w:r>
      <w:r w:rsidRPr="00E8456C">
        <w:rPr>
          <w:sz w:val="20"/>
          <w:szCs w:val="20"/>
        </w:rPr>
        <w:t xml:space="preserve">. </w:t>
      </w:r>
    </w:p>
    <w:p w14:paraId="7E30C01A" w14:textId="77777777" w:rsidR="00BF568F" w:rsidRPr="00E8456C" w:rsidRDefault="00BF568F" w:rsidP="00E8456C">
      <w:pPr>
        <w:spacing w:after="0" w:line="20" w:lineRule="atLeast"/>
        <w:jc w:val="both"/>
        <w:rPr>
          <w:sz w:val="20"/>
          <w:szCs w:val="20"/>
        </w:rPr>
      </w:pPr>
    </w:p>
    <w:p w14:paraId="7BBBA6D1" w14:textId="0A6A9850" w:rsidR="00EE5067" w:rsidRPr="00E8456C" w:rsidRDefault="00EE5067" w:rsidP="00E8456C">
      <w:pPr>
        <w:spacing w:after="0" w:line="20" w:lineRule="atLeast"/>
        <w:jc w:val="both"/>
        <w:rPr>
          <w:sz w:val="20"/>
          <w:szCs w:val="20"/>
        </w:rPr>
      </w:pPr>
      <w:r w:rsidRPr="00E8456C">
        <w:rPr>
          <w:sz w:val="20"/>
          <w:szCs w:val="20"/>
        </w:rPr>
        <w:t xml:space="preserve">The </w:t>
      </w:r>
      <w:r w:rsidR="00E829D1" w:rsidRPr="00E8456C">
        <w:rPr>
          <w:sz w:val="20"/>
          <w:szCs w:val="20"/>
        </w:rPr>
        <w:t>µ</w:t>
      </w:r>
      <w:r w:rsidRPr="00E8456C">
        <w:rPr>
          <w:sz w:val="20"/>
          <w:szCs w:val="20"/>
        </w:rPr>
        <w:t xml:space="preserve">-value of each brake application shall be determined as the mean value of the 5 s brake applied. </w:t>
      </w:r>
    </w:p>
    <w:p w14:paraId="4682799A" w14:textId="77777777" w:rsidR="00BF568F" w:rsidRPr="00E8456C" w:rsidRDefault="00BF568F" w:rsidP="00E8456C">
      <w:pPr>
        <w:spacing w:after="0" w:line="20" w:lineRule="atLeast"/>
        <w:jc w:val="both"/>
        <w:rPr>
          <w:b/>
          <w:sz w:val="20"/>
          <w:szCs w:val="20"/>
        </w:rPr>
      </w:pPr>
    </w:p>
    <w:p w14:paraId="68FB9D94" w14:textId="697E7F25" w:rsidR="00EE5067" w:rsidRPr="00E8456C" w:rsidRDefault="00EE5067" w:rsidP="00E8456C">
      <w:pPr>
        <w:spacing w:after="0" w:line="20" w:lineRule="atLeast"/>
        <w:jc w:val="both"/>
        <w:rPr>
          <w:sz w:val="20"/>
          <w:szCs w:val="20"/>
        </w:rPr>
      </w:pPr>
      <w:r w:rsidRPr="00E8456C">
        <w:rPr>
          <w:b/>
          <w:sz w:val="20"/>
          <w:szCs w:val="20"/>
        </w:rPr>
        <w:t>H-3.3.1</w:t>
      </w:r>
      <w:r w:rsidRPr="00E8456C">
        <w:rPr>
          <w:sz w:val="20"/>
          <w:szCs w:val="20"/>
        </w:rPr>
        <w:t xml:space="preserve"> The operational coefficient of friction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op1</m:t>
            </m:r>
          </m:sub>
        </m:sSub>
      </m:oMath>
      <w:r w:rsidRPr="00E8456C">
        <w:rPr>
          <w:sz w:val="20"/>
          <w:szCs w:val="20"/>
        </w:rPr>
        <w:t xml:space="preserve"> is the mean value of </w:t>
      </w:r>
      <w:r w:rsidR="00AF3686" w:rsidRPr="00E8456C">
        <w:rPr>
          <w:sz w:val="20"/>
          <w:szCs w:val="20"/>
        </w:rPr>
        <w:t>µ</w:t>
      </w:r>
      <w:r w:rsidRPr="00E8456C">
        <w:rPr>
          <w:sz w:val="20"/>
          <w:szCs w:val="20"/>
        </w:rPr>
        <w:t xml:space="preserve"> recorded for the brake applications in cycles 1 and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op2</m:t>
            </m:r>
          </m:sub>
        </m:sSub>
      </m:oMath>
      <w:r w:rsidRPr="00E8456C">
        <w:rPr>
          <w:sz w:val="20"/>
          <w:szCs w:val="20"/>
        </w:rPr>
        <w:t xml:space="preserve"> is the mean value of </w:t>
      </w:r>
      <w:r w:rsidR="00CF4273" w:rsidRPr="00E8456C">
        <w:rPr>
          <w:sz w:val="20"/>
          <w:szCs w:val="20"/>
        </w:rPr>
        <w:t>µ</w:t>
      </w:r>
      <w:r w:rsidRPr="00E8456C">
        <w:rPr>
          <w:sz w:val="20"/>
          <w:szCs w:val="20"/>
        </w:rPr>
        <w:t xml:space="preserve"> recorded for the brake applications cycle 9.</w:t>
      </w:r>
    </w:p>
    <w:p w14:paraId="4300ECA2" w14:textId="77777777" w:rsidR="00BF568F" w:rsidRPr="00E8456C" w:rsidRDefault="00BF568F" w:rsidP="00E8456C">
      <w:pPr>
        <w:spacing w:after="0" w:line="20" w:lineRule="atLeast"/>
        <w:jc w:val="both"/>
        <w:rPr>
          <w:b/>
          <w:sz w:val="20"/>
          <w:szCs w:val="20"/>
        </w:rPr>
      </w:pPr>
    </w:p>
    <w:p w14:paraId="17D92823" w14:textId="18192DE3" w:rsidR="00EE5067" w:rsidRPr="00E8456C" w:rsidRDefault="00EE5067" w:rsidP="00E8456C">
      <w:pPr>
        <w:spacing w:after="0" w:line="20" w:lineRule="atLeast"/>
        <w:jc w:val="both"/>
        <w:rPr>
          <w:sz w:val="20"/>
          <w:szCs w:val="20"/>
        </w:rPr>
      </w:pPr>
      <w:r w:rsidRPr="00E8456C">
        <w:rPr>
          <w:b/>
          <w:sz w:val="20"/>
          <w:szCs w:val="20"/>
        </w:rPr>
        <w:t>H-3.3.2</w:t>
      </w:r>
      <w:r w:rsidRPr="00E8456C">
        <w:rPr>
          <w:sz w:val="20"/>
          <w:szCs w:val="20"/>
        </w:rPr>
        <w:t xml:space="preserve"> The maximum coefficient of friction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Pr="00E8456C">
        <w:rPr>
          <w:sz w:val="20"/>
          <w:szCs w:val="20"/>
        </w:rPr>
        <w:t xml:space="preserve"> is the highest value of </w:t>
      </w:r>
      <w:r w:rsidR="00FC7DAC" w:rsidRPr="00E8456C">
        <w:rPr>
          <w:sz w:val="20"/>
          <w:szCs w:val="20"/>
        </w:rPr>
        <w:t>µ</w:t>
      </w:r>
      <w:r w:rsidRPr="00E8456C">
        <w:rPr>
          <w:sz w:val="20"/>
          <w:szCs w:val="20"/>
        </w:rPr>
        <w:t xml:space="preserve"> recorded in an applications during cycles 1 to 11 inclusive.</w:t>
      </w:r>
    </w:p>
    <w:p w14:paraId="560BFE7C" w14:textId="77777777" w:rsidR="00BF568F" w:rsidRPr="00E8456C" w:rsidRDefault="00BF568F" w:rsidP="00E8456C">
      <w:pPr>
        <w:spacing w:after="0" w:line="20" w:lineRule="atLeast"/>
        <w:jc w:val="both"/>
        <w:rPr>
          <w:b/>
          <w:sz w:val="20"/>
          <w:szCs w:val="20"/>
        </w:rPr>
      </w:pPr>
    </w:p>
    <w:p w14:paraId="00E57360" w14:textId="023EFD79" w:rsidR="00161BD2" w:rsidRPr="00E8456C" w:rsidRDefault="00EE5067" w:rsidP="00E8456C">
      <w:pPr>
        <w:spacing w:after="0" w:line="20" w:lineRule="atLeast"/>
        <w:jc w:val="both"/>
        <w:rPr>
          <w:b/>
          <w:smallCaps/>
          <w:sz w:val="20"/>
          <w:szCs w:val="20"/>
        </w:rPr>
      </w:pPr>
      <w:r w:rsidRPr="00E8456C">
        <w:rPr>
          <w:b/>
          <w:sz w:val="20"/>
          <w:szCs w:val="20"/>
        </w:rPr>
        <w:t>H-3.3.3</w:t>
      </w:r>
      <w:r w:rsidRPr="00E8456C">
        <w:rPr>
          <w:sz w:val="20"/>
          <w:szCs w:val="20"/>
        </w:rPr>
        <w:t xml:space="preserve"> The minimum coefficient of friction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Pr="00E8456C">
        <w:rPr>
          <w:sz w:val="20"/>
          <w:szCs w:val="20"/>
        </w:rPr>
        <w:t xml:space="preserve"> is the lowest value of </w:t>
      </w:r>
      <w:r w:rsidR="00FC7DAC" w:rsidRPr="00E8456C">
        <w:rPr>
          <w:sz w:val="20"/>
          <w:szCs w:val="20"/>
        </w:rPr>
        <w:t>µ</w:t>
      </w:r>
      <w:r w:rsidRPr="00E8456C">
        <w:rPr>
          <w:sz w:val="20"/>
          <w:szCs w:val="20"/>
        </w:rPr>
        <w:t xml:space="preserve"> recorded in an application during cycles to 11 inclusive.</w:t>
      </w:r>
    </w:p>
    <w:p w14:paraId="0BEC997E" w14:textId="77777777" w:rsidR="00BF568F" w:rsidRPr="00E8456C" w:rsidRDefault="00BF568F" w:rsidP="00E8456C">
      <w:pPr>
        <w:autoSpaceDE w:val="0"/>
        <w:autoSpaceDN w:val="0"/>
        <w:adjustRightInd w:val="0"/>
        <w:spacing w:after="0" w:line="20" w:lineRule="atLeast"/>
        <w:jc w:val="both"/>
        <w:rPr>
          <w:b/>
          <w:bCs/>
          <w:sz w:val="20"/>
          <w:szCs w:val="20"/>
        </w:rPr>
      </w:pPr>
    </w:p>
    <w:p w14:paraId="7D87E73D" w14:textId="252EB543" w:rsidR="00161BD2" w:rsidRPr="005576A4" w:rsidRDefault="00161BD2" w:rsidP="009310C8">
      <w:pPr>
        <w:autoSpaceDE w:val="0"/>
        <w:autoSpaceDN w:val="0"/>
        <w:adjustRightInd w:val="0"/>
        <w:spacing w:after="0" w:line="20" w:lineRule="atLeast"/>
        <w:rPr>
          <w:rFonts w:ascii="TimesNewRomanPS-BoldMT" w:hAnsi="TimesNewRomanPS-BoldMT" w:cs="TimesNewRomanPS-BoldMT"/>
          <w:b/>
          <w:bCs/>
          <w:sz w:val="20"/>
          <w:szCs w:val="20"/>
        </w:rPr>
      </w:pPr>
      <w:r w:rsidRPr="005576A4">
        <w:rPr>
          <w:rFonts w:ascii="TimesNewRomanPS-BoldMT" w:hAnsi="TimesNewRomanPS-BoldMT" w:cs="TimesNewRomanPS-BoldMT"/>
          <w:b/>
          <w:bCs/>
          <w:sz w:val="20"/>
          <w:szCs w:val="20"/>
        </w:rPr>
        <w:t>H-3.4 Acceptance Criteria</w:t>
      </w:r>
    </w:p>
    <w:p w14:paraId="61BF064C" w14:textId="77777777" w:rsidR="00161BD2" w:rsidRPr="005576A4" w:rsidRDefault="00161BD2" w:rsidP="009310C8">
      <w:pPr>
        <w:autoSpaceDE w:val="0"/>
        <w:autoSpaceDN w:val="0"/>
        <w:adjustRightInd w:val="0"/>
        <w:spacing w:after="0" w:line="20" w:lineRule="atLeast"/>
        <w:rPr>
          <w:rFonts w:ascii="TimesNewRomanPS-BoldMT" w:hAnsi="TimesNewRomanPS-BoldMT" w:cs="TimesNewRomanPS-BoldMT"/>
          <w:b/>
          <w:bCs/>
          <w:sz w:val="20"/>
          <w:szCs w:val="20"/>
        </w:rPr>
      </w:pPr>
    </w:p>
    <w:p w14:paraId="78616FA4" w14:textId="77777777" w:rsidR="00161BD2" w:rsidRPr="005576A4" w:rsidRDefault="00161BD2" w:rsidP="009310C8">
      <w:pPr>
        <w:autoSpaceDE w:val="0"/>
        <w:autoSpaceDN w:val="0"/>
        <w:adjustRightInd w:val="0"/>
        <w:spacing w:after="0" w:line="20" w:lineRule="atLeast"/>
        <w:jc w:val="both"/>
        <w:rPr>
          <w:sz w:val="20"/>
          <w:szCs w:val="20"/>
        </w:rPr>
      </w:pPr>
      <w:r w:rsidRPr="005576A4">
        <w:rPr>
          <w:b/>
          <w:bCs/>
          <w:sz w:val="20"/>
          <w:szCs w:val="20"/>
        </w:rPr>
        <w:t xml:space="preserve">H-3.4.1 </w:t>
      </w:r>
      <w:r w:rsidRPr="005576A4">
        <w:rPr>
          <w:sz w:val="20"/>
          <w:szCs w:val="20"/>
        </w:rPr>
        <w:t xml:space="preserve">With each application for approval of a replacement brake lining assembly type or a replacement drum brake lining type, there shall be submitted values for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op1</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op2</m:t>
            </m:r>
          </m:sub>
        </m:sSub>
      </m:oMath>
      <w:r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Pr="005576A4">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Pr="005576A4">
        <w:rPr>
          <w:sz w:val="20"/>
          <w:szCs w:val="20"/>
        </w:rPr>
        <w:t>.</w:t>
      </w:r>
    </w:p>
    <w:p w14:paraId="4D04E535" w14:textId="77777777" w:rsidR="00161BD2" w:rsidRPr="005576A4" w:rsidRDefault="00161BD2" w:rsidP="009310C8">
      <w:pPr>
        <w:autoSpaceDE w:val="0"/>
        <w:autoSpaceDN w:val="0"/>
        <w:adjustRightInd w:val="0"/>
        <w:spacing w:after="0" w:line="20" w:lineRule="atLeast"/>
        <w:jc w:val="both"/>
        <w:rPr>
          <w:sz w:val="20"/>
          <w:szCs w:val="20"/>
        </w:rPr>
      </w:pPr>
    </w:p>
    <w:p w14:paraId="4FD9FB31" w14:textId="77777777" w:rsidR="00161BD2" w:rsidRPr="005576A4" w:rsidRDefault="00161BD2" w:rsidP="009310C8">
      <w:pPr>
        <w:autoSpaceDE w:val="0"/>
        <w:autoSpaceDN w:val="0"/>
        <w:adjustRightInd w:val="0"/>
        <w:spacing w:after="0" w:line="20" w:lineRule="atLeast"/>
        <w:jc w:val="both"/>
        <w:rPr>
          <w:sz w:val="20"/>
          <w:szCs w:val="20"/>
        </w:rPr>
      </w:pPr>
      <w:r w:rsidRPr="005576A4">
        <w:rPr>
          <w:b/>
          <w:bCs/>
          <w:sz w:val="20"/>
          <w:szCs w:val="20"/>
        </w:rPr>
        <w:t xml:space="preserve">H-3.4.2 </w:t>
      </w:r>
      <w:r w:rsidRPr="005576A4">
        <w:rPr>
          <w:sz w:val="20"/>
          <w:szCs w:val="20"/>
        </w:rPr>
        <w:t xml:space="preserve">During production of an approved replacement brake lining assembly type or replacement drum brake lining type, test samples must demonstrate compliance with the values registered under </w:t>
      </w:r>
      <w:r w:rsidRPr="005576A4">
        <w:rPr>
          <w:b/>
          <w:bCs/>
          <w:sz w:val="20"/>
          <w:szCs w:val="20"/>
        </w:rPr>
        <w:t xml:space="preserve">H-3.4.1 </w:t>
      </w:r>
      <w:r w:rsidRPr="005576A4">
        <w:rPr>
          <w:sz w:val="20"/>
          <w:szCs w:val="20"/>
        </w:rPr>
        <w:t>within the following tolerances:</w:t>
      </w:r>
    </w:p>
    <w:p w14:paraId="788677F0" w14:textId="77777777" w:rsidR="00161BD2" w:rsidRPr="005576A4" w:rsidRDefault="00161BD2" w:rsidP="009310C8">
      <w:pPr>
        <w:autoSpaceDE w:val="0"/>
        <w:autoSpaceDN w:val="0"/>
        <w:adjustRightInd w:val="0"/>
        <w:spacing w:after="0" w:line="20" w:lineRule="atLeast"/>
        <w:jc w:val="both"/>
        <w:rPr>
          <w:sz w:val="20"/>
          <w:szCs w:val="20"/>
        </w:rPr>
      </w:pPr>
    </w:p>
    <w:p w14:paraId="59B43D07" w14:textId="77777777" w:rsidR="00161BD2" w:rsidRPr="005576A4" w:rsidRDefault="00000000" w:rsidP="009310C8">
      <w:pPr>
        <w:autoSpaceDE w:val="0"/>
        <w:autoSpaceDN w:val="0"/>
        <w:adjustRightInd w:val="0"/>
        <w:spacing w:after="0" w:line="20" w:lineRule="atLeast"/>
        <w:ind w:left="284"/>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op1</m:t>
            </m:r>
          </m:sub>
        </m:sSub>
      </m:oMath>
      <w:r w:rsidR="00161BD2" w:rsidRPr="005576A4">
        <w:rPr>
          <w:sz w:val="20"/>
          <w:szCs w:val="20"/>
        </w:rPr>
        <w:t xml:space="preserve">, </w:t>
      </w: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op2</m:t>
            </m:r>
          </m:sub>
        </m:sSub>
      </m:oMath>
      <w:r w:rsidR="00161BD2" w:rsidRPr="005576A4">
        <w:rPr>
          <w:sz w:val="20"/>
          <w:szCs w:val="20"/>
        </w:rPr>
        <w:t>, ± 15 percent of the registered value.</w:t>
      </w:r>
    </w:p>
    <w:p w14:paraId="729625B5" w14:textId="77777777" w:rsidR="00161BD2" w:rsidRPr="005576A4" w:rsidRDefault="00000000" w:rsidP="009310C8">
      <w:pPr>
        <w:autoSpaceDE w:val="0"/>
        <w:autoSpaceDN w:val="0"/>
        <w:adjustRightInd w:val="0"/>
        <w:spacing w:after="0" w:line="20" w:lineRule="atLeast"/>
        <w:ind w:left="284"/>
        <w:jc w:val="both"/>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min</m:t>
            </m:r>
          </m:sub>
        </m:sSub>
      </m:oMath>
      <w:r w:rsidR="00161BD2" w:rsidRPr="005576A4">
        <w:rPr>
          <w:sz w:val="20"/>
          <w:szCs w:val="20"/>
        </w:rPr>
        <w:t xml:space="preserve"> &gt; registered value.</w:t>
      </w:r>
    </w:p>
    <w:p w14:paraId="05318DBD" w14:textId="77777777" w:rsidR="00161BD2" w:rsidRPr="005576A4" w:rsidRDefault="00000000" w:rsidP="009310C8">
      <w:pPr>
        <w:spacing w:after="0" w:line="20" w:lineRule="atLeast"/>
        <w:ind w:left="284"/>
        <w:jc w:val="both"/>
        <w:rPr>
          <w:b/>
          <w:bCs/>
          <w:smallCaps/>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max</m:t>
            </m:r>
          </m:sub>
        </m:sSub>
      </m:oMath>
      <w:r w:rsidR="00161BD2" w:rsidRPr="005576A4">
        <w:rPr>
          <w:sz w:val="20"/>
          <w:szCs w:val="20"/>
        </w:rPr>
        <w:t xml:space="preserve"> &lt; registered value</w:t>
      </w:r>
      <w:r w:rsidR="00161BD2" w:rsidRPr="005576A4">
        <w:rPr>
          <w:rFonts w:ascii="TimesNewRomanPSMT" w:hAnsi="TimesNewRomanPSMT" w:cs="TimesNewRomanPSMT"/>
          <w:sz w:val="20"/>
          <w:szCs w:val="20"/>
        </w:rPr>
        <w:t>.</w:t>
      </w:r>
    </w:p>
    <w:p w14:paraId="6BBB74F0" w14:textId="7D0F1108" w:rsidR="008E5615" w:rsidRPr="00E8456C" w:rsidRDefault="00161BD2" w:rsidP="009310C8">
      <w:pPr>
        <w:spacing w:after="0" w:line="20" w:lineRule="atLeast"/>
        <w:jc w:val="center"/>
        <w:rPr>
          <w:b/>
          <w:bCs/>
          <w:sz w:val="20"/>
          <w:szCs w:val="20"/>
        </w:rPr>
      </w:pPr>
      <w:r w:rsidRPr="005576A4">
        <w:rPr>
          <w:b/>
          <w:bCs/>
          <w:smallCaps/>
          <w:sz w:val="20"/>
          <w:szCs w:val="20"/>
        </w:rPr>
        <w:br w:type="page"/>
      </w:r>
      <w:r w:rsidR="008E5615" w:rsidRPr="00E8456C">
        <w:rPr>
          <w:b/>
          <w:bCs/>
          <w:sz w:val="20"/>
          <w:szCs w:val="20"/>
        </w:rPr>
        <w:lastRenderedPageBreak/>
        <w:t>ANNEX J</w:t>
      </w:r>
    </w:p>
    <w:p w14:paraId="460D4908" w14:textId="2721EE7F" w:rsidR="00E8456C" w:rsidRPr="00E8456C" w:rsidRDefault="00E8456C" w:rsidP="009310C8">
      <w:pPr>
        <w:spacing w:after="0" w:line="20" w:lineRule="atLeast"/>
        <w:jc w:val="center"/>
        <w:rPr>
          <w:bCs/>
          <w:sz w:val="20"/>
          <w:szCs w:val="20"/>
        </w:rPr>
      </w:pPr>
      <w:r w:rsidRPr="00E8456C">
        <w:rPr>
          <w:bCs/>
          <w:sz w:val="20"/>
          <w:szCs w:val="20"/>
        </w:rPr>
        <w:t>(</w:t>
      </w:r>
      <w:r w:rsidRPr="00E8456C">
        <w:rPr>
          <w:bCs/>
          <w:i/>
          <w:sz w:val="20"/>
          <w:szCs w:val="20"/>
        </w:rPr>
        <w:t>Clause</w:t>
      </w:r>
      <w:r w:rsidRPr="00E8456C">
        <w:rPr>
          <w:bCs/>
          <w:sz w:val="20"/>
          <w:szCs w:val="20"/>
        </w:rPr>
        <w:t xml:space="preserve"> </w:t>
      </w:r>
      <w:r w:rsidRPr="00E8456C">
        <w:rPr>
          <w:b/>
          <w:bCs/>
          <w:sz w:val="20"/>
          <w:szCs w:val="20"/>
        </w:rPr>
        <w:t>1.2</w:t>
      </w:r>
      <w:r w:rsidRPr="00E8456C">
        <w:rPr>
          <w:bCs/>
          <w:sz w:val="20"/>
          <w:szCs w:val="20"/>
        </w:rPr>
        <w:t>)</w:t>
      </w:r>
    </w:p>
    <w:p w14:paraId="5BC74E89" w14:textId="77777777" w:rsidR="00E8456C" w:rsidRPr="00E8456C" w:rsidRDefault="00E8456C" w:rsidP="009310C8">
      <w:pPr>
        <w:spacing w:after="0" w:line="20" w:lineRule="atLeast"/>
        <w:jc w:val="center"/>
        <w:rPr>
          <w:bCs/>
          <w:sz w:val="20"/>
          <w:szCs w:val="20"/>
        </w:rPr>
      </w:pPr>
    </w:p>
    <w:p w14:paraId="1181FFAB" w14:textId="00173E2C" w:rsidR="008E5615" w:rsidRPr="00E8456C" w:rsidRDefault="00AF768E" w:rsidP="009310C8">
      <w:pPr>
        <w:autoSpaceDE w:val="0"/>
        <w:autoSpaceDN w:val="0"/>
        <w:adjustRightInd w:val="0"/>
        <w:spacing w:after="0" w:line="20" w:lineRule="atLeast"/>
        <w:jc w:val="center"/>
        <w:rPr>
          <w:b/>
          <w:bCs/>
          <w:sz w:val="20"/>
          <w:szCs w:val="20"/>
        </w:rPr>
      </w:pPr>
      <w:r w:rsidRPr="00E8456C">
        <w:rPr>
          <w:b/>
          <w:bCs/>
          <w:sz w:val="20"/>
          <w:szCs w:val="20"/>
        </w:rPr>
        <w:t>TECHNICAL PRESCRIPTIONS FOR REPLACEMENT BRAKE LINING ASSEMBLIES INTENDED FOR THE USE IN SEPARATE PARKING BRAKE SYSTEMS BEING INDEPENDENT OF THE VEHICLE SERVICE BRAKE SYSTEM</w:t>
      </w:r>
    </w:p>
    <w:p w14:paraId="433A0CED" w14:textId="77777777" w:rsidR="00593015" w:rsidRPr="00E8456C" w:rsidRDefault="00593015" w:rsidP="009310C8">
      <w:pPr>
        <w:autoSpaceDE w:val="0"/>
        <w:autoSpaceDN w:val="0"/>
        <w:adjustRightInd w:val="0"/>
        <w:spacing w:after="0" w:line="20" w:lineRule="atLeast"/>
        <w:jc w:val="center"/>
        <w:rPr>
          <w:b/>
          <w:bCs/>
          <w:sz w:val="20"/>
          <w:szCs w:val="20"/>
        </w:rPr>
      </w:pPr>
    </w:p>
    <w:p w14:paraId="009249FE" w14:textId="1E4574B3" w:rsidR="00973198" w:rsidRPr="00E8456C" w:rsidRDefault="008E5615" w:rsidP="009310C8">
      <w:pPr>
        <w:autoSpaceDE w:val="0"/>
        <w:autoSpaceDN w:val="0"/>
        <w:adjustRightInd w:val="0"/>
        <w:spacing w:after="0" w:line="20" w:lineRule="atLeast"/>
        <w:jc w:val="both"/>
        <w:rPr>
          <w:b/>
          <w:bCs/>
          <w:sz w:val="20"/>
          <w:szCs w:val="20"/>
        </w:rPr>
      </w:pPr>
      <w:r w:rsidRPr="00E8456C">
        <w:rPr>
          <w:b/>
          <w:bCs/>
          <w:sz w:val="20"/>
          <w:szCs w:val="20"/>
        </w:rPr>
        <w:t xml:space="preserve">J-1 </w:t>
      </w:r>
      <w:r w:rsidR="00973198" w:rsidRPr="00E8456C">
        <w:rPr>
          <w:b/>
          <w:bCs/>
          <w:sz w:val="20"/>
          <w:szCs w:val="20"/>
        </w:rPr>
        <w:t>Compliance with IS 11852 or IS</w:t>
      </w:r>
      <w:r w:rsidR="00745CB4" w:rsidRPr="00E8456C">
        <w:rPr>
          <w:b/>
          <w:bCs/>
          <w:sz w:val="20"/>
          <w:szCs w:val="20"/>
        </w:rPr>
        <w:t xml:space="preserve"> </w:t>
      </w:r>
      <w:r w:rsidR="00973198" w:rsidRPr="00E8456C">
        <w:rPr>
          <w:b/>
          <w:bCs/>
          <w:sz w:val="20"/>
          <w:szCs w:val="20"/>
        </w:rPr>
        <w:t>15986</w:t>
      </w:r>
    </w:p>
    <w:p w14:paraId="2BFEC337" w14:textId="77777777" w:rsidR="00D14FA4" w:rsidRPr="00E8456C" w:rsidRDefault="00D14FA4" w:rsidP="009310C8">
      <w:pPr>
        <w:autoSpaceDE w:val="0"/>
        <w:autoSpaceDN w:val="0"/>
        <w:adjustRightInd w:val="0"/>
        <w:spacing w:after="0" w:line="20" w:lineRule="atLeast"/>
        <w:jc w:val="both"/>
        <w:rPr>
          <w:sz w:val="20"/>
          <w:szCs w:val="20"/>
        </w:rPr>
      </w:pPr>
    </w:p>
    <w:p w14:paraId="0E6EF370" w14:textId="77777777" w:rsidR="0087090B" w:rsidRPr="00E8456C" w:rsidRDefault="00973198" w:rsidP="009310C8">
      <w:pPr>
        <w:autoSpaceDE w:val="0"/>
        <w:autoSpaceDN w:val="0"/>
        <w:adjustRightInd w:val="0"/>
        <w:spacing w:after="0" w:line="20" w:lineRule="atLeast"/>
        <w:jc w:val="both"/>
        <w:rPr>
          <w:sz w:val="20"/>
          <w:szCs w:val="20"/>
        </w:rPr>
      </w:pPr>
      <w:r w:rsidRPr="00E8456C">
        <w:rPr>
          <w:sz w:val="20"/>
          <w:szCs w:val="20"/>
        </w:rPr>
        <w:t>Compliance with the requirements of IS 11852 or IS 15986 shall be demonstrated in a vehicle test.</w:t>
      </w:r>
    </w:p>
    <w:p w14:paraId="629ABE12" w14:textId="77777777" w:rsidR="0087090B" w:rsidRPr="00E8456C" w:rsidRDefault="0087090B" w:rsidP="009310C8">
      <w:pPr>
        <w:autoSpaceDE w:val="0"/>
        <w:autoSpaceDN w:val="0"/>
        <w:adjustRightInd w:val="0"/>
        <w:spacing w:after="0" w:line="20" w:lineRule="atLeast"/>
        <w:jc w:val="both"/>
        <w:rPr>
          <w:sz w:val="20"/>
          <w:szCs w:val="20"/>
        </w:rPr>
      </w:pPr>
    </w:p>
    <w:p w14:paraId="23992DA5" w14:textId="77777777" w:rsidR="0087090B" w:rsidRPr="00E8456C" w:rsidRDefault="0087090B" w:rsidP="009310C8">
      <w:pPr>
        <w:autoSpaceDE w:val="0"/>
        <w:autoSpaceDN w:val="0"/>
        <w:adjustRightInd w:val="0"/>
        <w:spacing w:after="0" w:line="20" w:lineRule="atLeast"/>
        <w:jc w:val="both"/>
        <w:rPr>
          <w:b/>
          <w:bCs/>
          <w:sz w:val="20"/>
          <w:szCs w:val="20"/>
        </w:rPr>
      </w:pPr>
      <w:r w:rsidRPr="00E8456C">
        <w:rPr>
          <w:b/>
          <w:bCs/>
          <w:sz w:val="20"/>
          <w:szCs w:val="20"/>
        </w:rPr>
        <w:t>J-1.1 Vehicle test</w:t>
      </w:r>
    </w:p>
    <w:p w14:paraId="2AC9C0E5" w14:textId="77777777" w:rsidR="0087090B" w:rsidRPr="00E8456C" w:rsidRDefault="0087090B" w:rsidP="009310C8">
      <w:pPr>
        <w:autoSpaceDE w:val="0"/>
        <w:autoSpaceDN w:val="0"/>
        <w:adjustRightInd w:val="0"/>
        <w:spacing w:after="0" w:line="20" w:lineRule="atLeast"/>
        <w:jc w:val="both"/>
        <w:rPr>
          <w:sz w:val="20"/>
          <w:szCs w:val="20"/>
        </w:rPr>
      </w:pPr>
    </w:p>
    <w:p w14:paraId="57FC7659" w14:textId="77777777" w:rsidR="0087090B" w:rsidRPr="00E8456C" w:rsidRDefault="0087090B" w:rsidP="009310C8">
      <w:pPr>
        <w:autoSpaceDE w:val="0"/>
        <w:autoSpaceDN w:val="0"/>
        <w:adjustRightInd w:val="0"/>
        <w:spacing w:after="0" w:line="20" w:lineRule="atLeast"/>
        <w:jc w:val="both"/>
        <w:rPr>
          <w:sz w:val="20"/>
          <w:szCs w:val="20"/>
        </w:rPr>
      </w:pPr>
      <w:r w:rsidRPr="00E8456C">
        <w:rPr>
          <w:sz w:val="20"/>
          <w:szCs w:val="20"/>
        </w:rPr>
        <w:t>A vehicle which is representative of the type(s) for which the replacement brake lining assembly approval is required shall be equipped with the replacement brake lining assemblies of the type for which approval is requested and instrumented for brake testing as required by IS 11852 or IS 15986 whichever is appropriate. The vehicle shall be fully laden. Brake linings submitted for test shall be fitted to the relevant brakes and, shall not be burnished.</w:t>
      </w:r>
    </w:p>
    <w:p w14:paraId="5D492EE6" w14:textId="77777777" w:rsidR="0087090B" w:rsidRPr="00E8456C" w:rsidRDefault="0087090B" w:rsidP="009310C8">
      <w:pPr>
        <w:autoSpaceDE w:val="0"/>
        <w:autoSpaceDN w:val="0"/>
        <w:adjustRightInd w:val="0"/>
        <w:spacing w:after="0" w:line="20" w:lineRule="atLeast"/>
        <w:jc w:val="both"/>
        <w:rPr>
          <w:sz w:val="20"/>
          <w:szCs w:val="20"/>
        </w:rPr>
      </w:pPr>
    </w:p>
    <w:p w14:paraId="67257EC4" w14:textId="57B7F246" w:rsidR="00593015" w:rsidRDefault="0087090B" w:rsidP="009310C8">
      <w:pPr>
        <w:autoSpaceDE w:val="0"/>
        <w:autoSpaceDN w:val="0"/>
        <w:adjustRightInd w:val="0"/>
        <w:spacing w:after="0" w:line="20" w:lineRule="atLeast"/>
        <w:jc w:val="both"/>
        <w:rPr>
          <w:b/>
          <w:bCs/>
          <w:smallCaps/>
          <w:sz w:val="20"/>
          <w:szCs w:val="20"/>
        </w:rPr>
      </w:pPr>
      <w:r w:rsidRPr="00E8456C">
        <w:rPr>
          <w:b/>
          <w:sz w:val="20"/>
          <w:szCs w:val="20"/>
        </w:rPr>
        <w:t>J-1.2</w:t>
      </w:r>
      <w:r w:rsidRPr="00E8456C">
        <w:rPr>
          <w:sz w:val="20"/>
          <w:szCs w:val="20"/>
        </w:rPr>
        <w:t xml:space="preserve"> The parking braking system of the vehicle shall be tested according to all relevant requirements in IS 11852 or IS 15986, whichever is appropriate taking into consideration the original approval of the system.</w:t>
      </w:r>
      <w:r w:rsidR="00593015" w:rsidRPr="005576A4">
        <w:rPr>
          <w:b/>
          <w:bCs/>
          <w:smallCaps/>
          <w:sz w:val="20"/>
          <w:szCs w:val="20"/>
        </w:rPr>
        <w:br w:type="page"/>
      </w:r>
    </w:p>
    <w:p w14:paraId="4444DFE7" w14:textId="77777777" w:rsidR="0087090B" w:rsidRDefault="0087090B" w:rsidP="009310C8">
      <w:pPr>
        <w:autoSpaceDE w:val="0"/>
        <w:autoSpaceDN w:val="0"/>
        <w:adjustRightInd w:val="0"/>
        <w:spacing w:after="0" w:line="20" w:lineRule="atLeast"/>
        <w:jc w:val="both"/>
        <w:rPr>
          <w:b/>
          <w:bCs/>
          <w:smallCaps/>
          <w:sz w:val="20"/>
          <w:szCs w:val="20"/>
        </w:rPr>
      </w:pPr>
    </w:p>
    <w:p w14:paraId="0AB90E78" w14:textId="081CB3CA" w:rsidR="0097206B" w:rsidRDefault="0097206B" w:rsidP="009310C8">
      <w:pPr>
        <w:autoSpaceDE w:val="0"/>
        <w:autoSpaceDN w:val="0"/>
        <w:adjustRightInd w:val="0"/>
        <w:spacing w:after="0" w:line="20" w:lineRule="atLeast"/>
        <w:jc w:val="center"/>
        <w:rPr>
          <w:b/>
          <w:bCs/>
          <w:sz w:val="20"/>
          <w:szCs w:val="20"/>
        </w:rPr>
      </w:pPr>
      <w:r w:rsidRPr="00B2116E">
        <w:rPr>
          <w:b/>
          <w:bCs/>
          <w:sz w:val="20"/>
          <w:szCs w:val="20"/>
        </w:rPr>
        <w:t>ANNEX K</w:t>
      </w:r>
    </w:p>
    <w:p w14:paraId="502A13F0" w14:textId="491130CA" w:rsidR="00E8456C" w:rsidRPr="00BB32C7" w:rsidRDefault="00BB32C7" w:rsidP="009310C8">
      <w:pPr>
        <w:autoSpaceDE w:val="0"/>
        <w:autoSpaceDN w:val="0"/>
        <w:adjustRightInd w:val="0"/>
        <w:spacing w:after="0" w:line="20" w:lineRule="atLeast"/>
        <w:jc w:val="center"/>
        <w:rPr>
          <w:bCs/>
          <w:sz w:val="20"/>
          <w:szCs w:val="20"/>
        </w:rPr>
      </w:pPr>
      <w:r w:rsidRPr="00BB32C7">
        <w:rPr>
          <w:bCs/>
          <w:sz w:val="20"/>
          <w:szCs w:val="20"/>
        </w:rPr>
        <w:t>(</w:t>
      </w:r>
      <w:r>
        <w:rPr>
          <w:bCs/>
          <w:i/>
          <w:sz w:val="20"/>
          <w:szCs w:val="20"/>
        </w:rPr>
        <w:t>Informative</w:t>
      </w:r>
      <w:r>
        <w:rPr>
          <w:bCs/>
          <w:sz w:val="20"/>
          <w:szCs w:val="20"/>
        </w:rPr>
        <w:t>)</w:t>
      </w:r>
    </w:p>
    <w:p w14:paraId="7238CCFF" w14:textId="77777777" w:rsidR="00BB32C7" w:rsidRPr="005576A4" w:rsidRDefault="00BB32C7" w:rsidP="009310C8">
      <w:pPr>
        <w:autoSpaceDE w:val="0"/>
        <w:autoSpaceDN w:val="0"/>
        <w:adjustRightInd w:val="0"/>
        <w:spacing w:after="0" w:line="20" w:lineRule="atLeast"/>
        <w:jc w:val="center"/>
        <w:rPr>
          <w:b/>
          <w:bCs/>
          <w:sz w:val="20"/>
          <w:szCs w:val="20"/>
        </w:rPr>
      </w:pPr>
    </w:p>
    <w:p w14:paraId="786CDB2C" w14:textId="77777777" w:rsidR="0097206B" w:rsidRPr="005576A4" w:rsidRDefault="0097206B" w:rsidP="009310C8">
      <w:pPr>
        <w:autoSpaceDE w:val="0"/>
        <w:autoSpaceDN w:val="0"/>
        <w:adjustRightInd w:val="0"/>
        <w:spacing w:after="0" w:line="20" w:lineRule="atLeast"/>
        <w:jc w:val="center"/>
        <w:rPr>
          <w:b/>
          <w:bCs/>
          <w:sz w:val="20"/>
          <w:szCs w:val="20"/>
        </w:rPr>
      </w:pPr>
      <w:r w:rsidRPr="005576A4">
        <w:rPr>
          <w:b/>
          <w:bCs/>
          <w:sz w:val="20"/>
          <w:szCs w:val="20"/>
        </w:rPr>
        <w:t>MODIFICATIONS AND EXTENSION OF TYPE APPROVAL OF THE REPLACEMENT BRAKE LINING ASSEMBLY OR THE REPLACEMENT BRAKE LINING</w:t>
      </w:r>
    </w:p>
    <w:p w14:paraId="03210F10" w14:textId="77777777" w:rsidR="0097206B" w:rsidRPr="005576A4" w:rsidRDefault="0097206B" w:rsidP="009310C8">
      <w:pPr>
        <w:autoSpaceDE w:val="0"/>
        <w:autoSpaceDN w:val="0"/>
        <w:adjustRightInd w:val="0"/>
        <w:spacing w:after="0" w:line="20" w:lineRule="atLeast"/>
        <w:jc w:val="center"/>
        <w:rPr>
          <w:b/>
          <w:bCs/>
          <w:sz w:val="20"/>
          <w:szCs w:val="20"/>
        </w:rPr>
      </w:pPr>
    </w:p>
    <w:p w14:paraId="264B97D4" w14:textId="0E382C1F" w:rsidR="0097206B" w:rsidRPr="005576A4" w:rsidRDefault="0097206B" w:rsidP="009310C8">
      <w:pPr>
        <w:autoSpaceDE w:val="0"/>
        <w:autoSpaceDN w:val="0"/>
        <w:adjustRightInd w:val="0"/>
        <w:spacing w:after="0" w:line="20" w:lineRule="atLeast"/>
        <w:jc w:val="both"/>
        <w:rPr>
          <w:sz w:val="20"/>
          <w:szCs w:val="20"/>
        </w:rPr>
      </w:pPr>
      <w:r>
        <w:rPr>
          <w:b/>
          <w:bCs/>
          <w:sz w:val="20"/>
          <w:szCs w:val="20"/>
        </w:rPr>
        <w:t>K</w:t>
      </w:r>
      <w:r w:rsidRPr="005576A4">
        <w:rPr>
          <w:b/>
          <w:bCs/>
          <w:sz w:val="20"/>
          <w:szCs w:val="20"/>
        </w:rPr>
        <w:t xml:space="preserve">-1 </w:t>
      </w:r>
      <w:r w:rsidRPr="005576A4">
        <w:rPr>
          <w:sz w:val="20"/>
          <w:szCs w:val="20"/>
        </w:rPr>
        <w:t xml:space="preserve">Every modification of replacement brake lining assembly type or replacement drum brake lining type shall be notified to the </w:t>
      </w:r>
      <w:r w:rsidR="001F4C79">
        <w:rPr>
          <w:sz w:val="20"/>
          <w:szCs w:val="20"/>
        </w:rPr>
        <w:t>certifying</w:t>
      </w:r>
      <w:r w:rsidRPr="005576A4">
        <w:rPr>
          <w:sz w:val="20"/>
          <w:szCs w:val="20"/>
        </w:rPr>
        <w:t xml:space="preserve"> agency which granted the type approval. The </w:t>
      </w:r>
      <w:r w:rsidR="001F4C79">
        <w:rPr>
          <w:sz w:val="20"/>
          <w:szCs w:val="20"/>
        </w:rPr>
        <w:t>certifying</w:t>
      </w:r>
      <w:r w:rsidRPr="005576A4">
        <w:rPr>
          <w:sz w:val="20"/>
          <w:szCs w:val="20"/>
        </w:rPr>
        <w:t xml:space="preserve"> agency may then either:</w:t>
      </w:r>
    </w:p>
    <w:p w14:paraId="3D0C70A4" w14:textId="77777777" w:rsidR="0097206B" w:rsidRPr="005576A4" w:rsidRDefault="0097206B" w:rsidP="009310C8">
      <w:pPr>
        <w:autoSpaceDE w:val="0"/>
        <w:autoSpaceDN w:val="0"/>
        <w:adjustRightInd w:val="0"/>
        <w:spacing w:after="0" w:line="20" w:lineRule="atLeast"/>
        <w:rPr>
          <w:sz w:val="20"/>
          <w:szCs w:val="20"/>
        </w:rPr>
      </w:pPr>
    </w:p>
    <w:p w14:paraId="33998092" w14:textId="2BCD8E54" w:rsidR="0097206B" w:rsidRPr="005576A4" w:rsidRDefault="0097206B" w:rsidP="009310C8">
      <w:pPr>
        <w:autoSpaceDE w:val="0"/>
        <w:autoSpaceDN w:val="0"/>
        <w:adjustRightInd w:val="0"/>
        <w:spacing w:after="0" w:line="20" w:lineRule="atLeast"/>
        <w:jc w:val="both"/>
        <w:rPr>
          <w:b/>
          <w:bCs/>
          <w:smallCaps/>
          <w:sz w:val="20"/>
          <w:szCs w:val="20"/>
        </w:rPr>
      </w:pPr>
      <w:r w:rsidRPr="005576A4">
        <w:rPr>
          <w:sz w:val="20"/>
          <w:szCs w:val="20"/>
        </w:rPr>
        <w:t xml:space="preserve">Consider that the modifications made are unlikely to have appreciable adverse effects and that in any event the brake lining assembly or drum brake lining still complies with the requirements: or require a further test report from the </w:t>
      </w:r>
      <w:r w:rsidR="001F4C79">
        <w:rPr>
          <w:sz w:val="20"/>
          <w:szCs w:val="20"/>
        </w:rPr>
        <w:t>certifying</w:t>
      </w:r>
      <w:r w:rsidRPr="005576A4">
        <w:rPr>
          <w:sz w:val="20"/>
          <w:szCs w:val="20"/>
        </w:rPr>
        <w:t xml:space="preserve"> agency responsible for conducting</w:t>
      </w:r>
      <w:r>
        <w:rPr>
          <w:sz w:val="20"/>
          <w:szCs w:val="20"/>
        </w:rPr>
        <w:t xml:space="preserve"> </w:t>
      </w:r>
      <w:r w:rsidRPr="005576A4">
        <w:rPr>
          <w:rFonts w:ascii="TimesNewRomanPSMT" w:hAnsi="TimesNewRomanPSMT" w:cs="TimesNewRomanPSMT"/>
          <w:sz w:val="20"/>
          <w:szCs w:val="20"/>
        </w:rPr>
        <w:t>the tests.</w:t>
      </w:r>
    </w:p>
    <w:p w14:paraId="280CB644" w14:textId="77777777" w:rsidR="0097206B" w:rsidRDefault="0097206B" w:rsidP="009310C8">
      <w:pPr>
        <w:spacing w:after="0" w:line="20" w:lineRule="atLeast"/>
        <w:rPr>
          <w:b/>
          <w:bCs/>
          <w:smallCaps/>
          <w:sz w:val="20"/>
          <w:szCs w:val="20"/>
        </w:rPr>
      </w:pPr>
    </w:p>
    <w:p w14:paraId="72A79B5A" w14:textId="77777777" w:rsidR="0097206B" w:rsidRDefault="0097206B" w:rsidP="009310C8">
      <w:pPr>
        <w:spacing w:after="0" w:line="20" w:lineRule="atLeast"/>
        <w:rPr>
          <w:b/>
          <w:bCs/>
          <w:smallCaps/>
          <w:sz w:val="20"/>
          <w:szCs w:val="20"/>
        </w:rPr>
      </w:pPr>
    </w:p>
    <w:p w14:paraId="477DC810" w14:textId="3F70DAFD" w:rsidR="0097206B" w:rsidRDefault="0097206B" w:rsidP="009310C8">
      <w:pPr>
        <w:spacing w:after="0" w:line="20" w:lineRule="atLeast"/>
        <w:rPr>
          <w:b/>
          <w:bCs/>
          <w:smallCaps/>
          <w:sz w:val="20"/>
          <w:szCs w:val="20"/>
        </w:rPr>
      </w:pPr>
      <w:r>
        <w:rPr>
          <w:b/>
          <w:bCs/>
          <w:smallCaps/>
          <w:sz w:val="20"/>
          <w:szCs w:val="20"/>
        </w:rPr>
        <w:br w:type="page"/>
      </w:r>
    </w:p>
    <w:p w14:paraId="247D1B38" w14:textId="1FF171B8" w:rsidR="00593015" w:rsidRPr="005576A4" w:rsidRDefault="00593015" w:rsidP="009310C8">
      <w:pPr>
        <w:autoSpaceDE w:val="0"/>
        <w:autoSpaceDN w:val="0"/>
        <w:adjustRightInd w:val="0"/>
        <w:spacing w:after="0" w:line="20" w:lineRule="atLeast"/>
        <w:jc w:val="center"/>
        <w:rPr>
          <w:b/>
          <w:bCs/>
          <w:sz w:val="20"/>
          <w:szCs w:val="20"/>
        </w:rPr>
      </w:pPr>
      <w:r w:rsidRPr="005576A4">
        <w:rPr>
          <w:b/>
          <w:bCs/>
          <w:sz w:val="20"/>
          <w:szCs w:val="20"/>
        </w:rPr>
        <w:lastRenderedPageBreak/>
        <w:t xml:space="preserve">ANNEX </w:t>
      </w:r>
      <w:r w:rsidR="00A312D6">
        <w:rPr>
          <w:b/>
          <w:bCs/>
          <w:sz w:val="20"/>
          <w:szCs w:val="20"/>
        </w:rPr>
        <w:t>L</w:t>
      </w:r>
    </w:p>
    <w:p w14:paraId="6E89EA0A" w14:textId="7BB5B0E8" w:rsidR="00593015" w:rsidRDefault="00BB32C7" w:rsidP="009310C8">
      <w:pPr>
        <w:autoSpaceDE w:val="0"/>
        <w:autoSpaceDN w:val="0"/>
        <w:adjustRightInd w:val="0"/>
        <w:spacing w:after="0" w:line="20" w:lineRule="atLeast"/>
        <w:jc w:val="center"/>
        <w:rPr>
          <w:sz w:val="20"/>
          <w:szCs w:val="20"/>
        </w:rPr>
      </w:pPr>
      <w:r w:rsidRPr="005576A4">
        <w:rPr>
          <w:sz w:val="20"/>
          <w:szCs w:val="20"/>
        </w:rPr>
        <w:t>(</w:t>
      </w:r>
      <w:r w:rsidRPr="00701D7A">
        <w:rPr>
          <w:i/>
          <w:sz w:val="20"/>
          <w:szCs w:val="20"/>
        </w:rPr>
        <w:t>Clause</w:t>
      </w:r>
      <w:r w:rsidR="00593015" w:rsidRPr="005576A4">
        <w:rPr>
          <w:i/>
          <w:iCs/>
          <w:sz w:val="20"/>
          <w:szCs w:val="20"/>
        </w:rPr>
        <w:t xml:space="preserve"> </w:t>
      </w:r>
      <w:r w:rsidRPr="00BB32C7">
        <w:rPr>
          <w:b/>
          <w:sz w:val="20"/>
          <w:szCs w:val="20"/>
        </w:rPr>
        <w:t>4.6</w:t>
      </w:r>
      <w:r w:rsidRPr="005576A4">
        <w:rPr>
          <w:sz w:val="20"/>
          <w:szCs w:val="20"/>
        </w:rPr>
        <w:t>)</w:t>
      </w:r>
    </w:p>
    <w:p w14:paraId="6B8EB74E" w14:textId="77777777" w:rsidR="00E8456C" w:rsidRPr="005576A4" w:rsidRDefault="00E8456C" w:rsidP="009310C8">
      <w:pPr>
        <w:autoSpaceDE w:val="0"/>
        <w:autoSpaceDN w:val="0"/>
        <w:adjustRightInd w:val="0"/>
        <w:spacing w:after="0" w:line="20" w:lineRule="atLeast"/>
        <w:jc w:val="center"/>
        <w:rPr>
          <w:sz w:val="20"/>
          <w:szCs w:val="20"/>
        </w:rPr>
      </w:pPr>
    </w:p>
    <w:p w14:paraId="3BE47267" w14:textId="77777777" w:rsidR="008E5615" w:rsidRPr="005576A4" w:rsidRDefault="00593015" w:rsidP="009310C8">
      <w:pPr>
        <w:spacing w:after="0" w:line="20" w:lineRule="atLeast"/>
        <w:jc w:val="center"/>
        <w:rPr>
          <w:b/>
          <w:bCs/>
          <w:smallCaps/>
          <w:sz w:val="20"/>
          <w:szCs w:val="20"/>
        </w:rPr>
      </w:pPr>
      <w:r w:rsidRPr="005576A4">
        <w:rPr>
          <w:b/>
          <w:bCs/>
          <w:sz w:val="20"/>
          <w:szCs w:val="20"/>
        </w:rPr>
        <w:t>CONFORMITY OF PRODUCTION</w:t>
      </w:r>
    </w:p>
    <w:p w14:paraId="46059B21" w14:textId="77777777" w:rsidR="008E5615" w:rsidRPr="005576A4" w:rsidRDefault="008E5615" w:rsidP="009310C8">
      <w:pPr>
        <w:spacing w:after="0" w:line="20" w:lineRule="atLeast"/>
        <w:jc w:val="both"/>
        <w:rPr>
          <w:b/>
          <w:bCs/>
          <w:smallCaps/>
          <w:sz w:val="20"/>
          <w:szCs w:val="20"/>
        </w:rPr>
      </w:pPr>
    </w:p>
    <w:p w14:paraId="601D264A" w14:textId="1A08A0D7"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-1 </w:t>
      </w:r>
      <w:r w:rsidR="00593015" w:rsidRPr="00E8456C">
        <w:rPr>
          <w:sz w:val="20"/>
          <w:szCs w:val="20"/>
        </w:rPr>
        <w:t>Replacement brake lining assemblies or replacement drum brake lining assemblies approved to this standard shall be so manufactured as to conform to the type approved.</w:t>
      </w:r>
    </w:p>
    <w:p w14:paraId="5952D4E6" w14:textId="77777777" w:rsidR="00593015" w:rsidRPr="00E8456C" w:rsidRDefault="00593015" w:rsidP="009310C8">
      <w:pPr>
        <w:autoSpaceDE w:val="0"/>
        <w:autoSpaceDN w:val="0"/>
        <w:adjustRightInd w:val="0"/>
        <w:spacing w:after="0" w:line="20" w:lineRule="atLeast"/>
        <w:jc w:val="both"/>
        <w:rPr>
          <w:sz w:val="20"/>
          <w:szCs w:val="20"/>
        </w:rPr>
      </w:pPr>
    </w:p>
    <w:p w14:paraId="59BE6A99" w14:textId="5B03C301"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-2 </w:t>
      </w:r>
      <w:r w:rsidR="00593015" w:rsidRPr="00E8456C">
        <w:rPr>
          <w:sz w:val="20"/>
          <w:szCs w:val="20"/>
        </w:rPr>
        <w:t xml:space="preserve">Original brake lining assemblies or original drum brake linings being the subject of an application under </w:t>
      </w:r>
      <w:r w:rsidR="00593015" w:rsidRPr="00E8456C">
        <w:rPr>
          <w:b/>
          <w:bCs/>
          <w:sz w:val="20"/>
          <w:szCs w:val="20"/>
        </w:rPr>
        <w:t xml:space="preserve">4.2 </w:t>
      </w:r>
      <w:r w:rsidR="00593015" w:rsidRPr="00E8456C">
        <w:rPr>
          <w:sz w:val="20"/>
          <w:szCs w:val="20"/>
        </w:rPr>
        <w:t xml:space="preserve">are deemed to satisfy the requirements of </w:t>
      </w:r>
      <w:r w:rsidR="00593015" w:rsidRPr="00E8456C">
        <w:rPr>
          <w:b/>
          <w:bCs/>
          <w:sz w:val="20"/>
          <w:szCs w:val="20"/>
        </w:rPr>
        <w:t xml:space="preserve">Annex </w:t>
      </w:r>
      <w:r w:rsidR="00C22887" w:rsidRPr="00E8456C">
        <w:rPr>
          <w:b/>
          <w:bCs/>
          <w:sz w:val="20"/>
          <w:szCs w:val="20"/>
        </w:rPr>
        <w:t>L</w:t>
      </w:r>
      <w:r w:rsidR="00593015" w:rsidRPr="00E8456C">
        <w:rPr>
          <w:sz w:val="20"/>
          <w:szCs w:val="20"/>
        </w:rPr>
        <w:t>.</w:t>
      </w:r>
    </w:p>
    <w:p w14:paraId="790C50C3" w14:textId="77777777" w:rsidR="00593015" w:rsidRPr="00E8456C" w:rsidRDefault="00593015" w:rsidP="009310C8">
      <w:pPr>
        <w:autoSpaceDE w:val="0"/>
        <w:autoSpaceDN w:val="0"/>
        <w:adjustRightInd w:val="0"/>
        <w:spacing w:after="0" w:line="20" w:lineRule="atLeast"/>
        <w:jc w:val="both"/>
        <w:rPr>
          <w:sz w:val="20"/>
          <w:szCs w:val="20"/>
        </w:rPr>
      </w:pPr>
    </w:p>
    <w:p w14:paraId="6883393B" w14:textId="18D51F40" w:rsidR="00593015" w:rsidRPr="00E8456C" w:rsidRDefault="00A312D6" w:rsidP="009310C8">
      <w:pPr>
        <w:autoSpaceDE w:val="0"/>
        <w:autoSpaceDN w:val="0"/>
        <w:adjustRightInd w:val="0"/>
        <w:spacing w:after="0" w:line="20" w:lineRule="atLeast"/>
        <w:jc w:val="both"/>
        <w:rPr>
          <w:bCs/>
          <w:sz w:val="20"/>
          <w:szCs w:val="20"/>
        </w:rPr>
      </w:pPr>
      <w:r w:rsidRPr="00E8456C">
        <w:rPr>
          <w:b/>
          <w:bCs/>
          <w:sz w:val="20"/>
          <w:szCs w:val="20"/>
        </w:rPr>
        <w:t>L</w:t>
      </w:r>
      <w:r w:rsidR="00593015" w:rsidRPr="00E8456C">
        <w:rPr>
          <w:b/>
          <w:bCs/>
          <w:sz w:val="20"/>
          <w:szCs w:val="20"/>
        </w:rPr>
        <w:t xml:space="preserve">-3 </w:t>
      </w:r>
      <w:r w:rsidR="00BF568F" w:rsidRPr="00E8456C">
        <w:rPr>
          <w:bCs/>
          <w:sz w:val="20"/>
          <w:szCs w:val="20"/>
        </w:rPr>
        <w:t xml:space="preserve">To verify the requirements of </w:t>
      </w:r>
      <w:r w:rsidR="00C22887" w:rsidRPr="00E8456C">
        <w:rPr>
          <w:b/>
          <w:bCs/>
          <w:sz w:val="20"/>
          <w:szCs w:val="20"/>
        </w:rPr>
        <w:t>L</w:t>
      </w:r>
      <w:r w:rsidR="00BF568F" w:rsidRPr="00E8456C">
        <w:rPr>
          <w:b/>
          <w:bCs/>
          <w:sz w:val="20"/>
          <w:szCs w:val="20"/>
        </w:rPr>
        <w:t>-1</w:t>
      </w:r>
      <w:r w:rsidR="00BF568F" w:rsidRPr="00E8456C">
        <w:rPr>
          <w:bCs/>
          <w:sz w:val="20"/>
          <w:szCs w:val="20"/>
        </w:rPr>
        <w:t xml:space="preserve"> are met suitable controls of the production shall be applied. These shall encompass the mechanical properties of the brake lining /drum brake lining stated in this standard.</w:t>
      </w:r>
    </w:p>
    <w:p w14:paraId="0D3777F6" w14:textId="77777777" w:rsidR="00593015" w:rsidRPr="00E8456C" w:rsidRDefault="00593015" w:rsidP="009310C8">
      <w:pPr>
        <w:autoSpaceDE w:val="0"/>
        <w:autoSpaceDN w:val="0"/>
        <w:adjustRightInd w:val="0"/>
        <w:spacing w:after="0" w:line="20" w:lineRule="atLeast"/>
        <w:jc w:val="both"/>
        <w:rPr>
          <w:sz w:val="20"/>
          <w:szCs w:val="20"/>
        </w:rPr>
      </w:pPr>
    </w:p>
    <w:p w14:paraId="2401BE95" w14:textId="200CF124"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 </w:t>
      </w:r>
      <w:r w:rsidR="00593015" w:rsidRPr="00E8456C">
        <w:rPr>
          <w:sz w:val="20"/>
          <w:szCs w:val="20"/>
        </w:rPr>
        <w:t>The holder of an approval shall in particular.</w:t>
      </w:r>
    </w:p>
    <w:p w14:paraId="71F92607" w14:textId="77777777" w:rsidR="00593015" w:rsidRPr="00E8456C" w:rsidRDefault="00593015" w:rsidP="009310C8">
      <w:pPr>
        <w:autoSpaceDE w:val="0"/>
        <w:autoSpaceDN w:val="0"/>
        <w:adjustRightInd w:val="0"/>
        <w:spacing w:after="0" w:line="20" w:lineRule="atLeast"/>
        <w:jc w:val="both"/>
        <w:rPr>
          <w:sz w:val="20"/>
          <w:szCs w:val="20"/>
        </w:rPr>
      </w:pPr>
    </w:p>
    <w:p w14:paraId="7E34DAD1" w14:textId="0E042D26"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-4.1 </w:t>
      </w:r>
      <w:r w:rsidR="00593015" w:rsidRPr="00E8456C">
        <w:rPr>
          <w:sz w:val="20"/>
          <w:szCs w:val="20"/>
        </w:rPr>
        <w:t xml:space="preserve">Ensure that for each brake lining assembly type or replacement drum brake lining type, at least the relevant tests prescribed in </w:t>
      </w:r>
      <w:r w:rsidR="00593015" w:rsidRPr="000F3A9A">
        <w:rPr>
          <w:b/>
          <w:sz w:val="20"/>
          <w:szCs w:val="20"/>
        </w:rPr>
        <w:t>4.3</w:t>
      </w:r>
      <w:r w:rsidR="00593015" w:rsidRPr="00E8456C">
        <w:rPr>
          <w:sz w:val="20"/>
          <w:szCs w:val="20"/>
        </w:rPr>
        <w:t xml:space="preserve"> and the friction behavior tests described in Annex H are carried out on a statistically controlled and random basis in accordance with a regular quality assurance procedure.</w:t>
      </w:r>
    </w:p>
    <w:p w14:paraId="4CBB82EE" w14:textId="77777777" w:rsidR="00593015" w:rsidRPr="00E8456C" w:rsidRDefault="00593015" w:rsidP="009310C8">
      <w:pPr>
        <w:autoSpaceDE w:val="0"/>
        <w:autoSpaceDN w:val="0"/>
        <w:adjustRightInd w:val="0"/>
        <w:spacing w:after="0" w:line="20" w:lineRule="atLeast"/>
        <w:jc w:val="both"/>
        <w:rPr>
          <w:sz w:val="20"/>
          <w:szCs w:val="20"/>
        </w:rPr>
      </w:pPr>
    </w:p>
    <w:p w14:paraId="509AB9CE" w14:textId="2C406AB2"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-4.2 </w:t>
      </w:r>
      <w:r w:rsidR="00593015" w:rsidRPr="00E8456C">
        <w:rPr>
          <w:sz w:val="20"/>
          <w:szCs w:val="20"/>
        </w:rPr>
        <w:t>Ensure existence of procedures for effective control of the quality of the products.</w:t>
      </w:r>
    </w:p>
    <w:p w14:paraId="5AD6E967" w14:textId="77777777" w:rsidR="00593015" w:rsidRPr="00E8456C" w:rsidRDefault="00593015" w:rsidP="009310C8">
      <w:pPr>
        <w:autoSpaceDE w:val="0"/>
        <w:autoSpaceDN w:val="0"/>
        <w:adjustRightInd w:val="0"/>
        <w:spacing w:after="0" w:line="20" w:lineRule="atLeast"/>
        <w:jc w:val="both"/>
        <w:rPr>
          <w:sz w:val="20"/>
          <w:szCs w:val="20"/>
        </w:rPr>
      </w:pPr>
    </w:p>
    <w:p w14:paraId="01C4FEE5" w14:textId="345B4668"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-4.3 </w:t>
      </w:r>
      <w:r w:rsidR="00593015" w:rsidRPr="00E8456C">
        <w:rPr>
          <w:sz w:val="20"/>
          <w:szCs w:val="20"/>
        </w:rPr>
        <w:t>Have access to the control equipment necessary for checking the conformity each approved type.</w:t>
      </w:r>
    </w:p>
    <w:p w14:paraId="7D734EEF" w14:textId="77777777" w:rsidR="00593015" w:rsidRPr="00E8456C" w:rsidRDefault="00593015" w:rsidP="009310C8">
      <w:pPr>
        <w:autoSpaceDE w:val="0"/>
        <w:autoSpaceDN w:val="0"/>
        <w:adjustRightInd w:val="0"/>
        <w:spacing w:after="0" w:line="20" w:lineRule="atLeast"/>
        <w:jc w:val="both"/>
        <w:rPr>
          <w:sz w:val="20"/>
          <w:szCs w:val="20"/>
        </w:rPr>
      </w:pPr>
    </w:p>
    <w:p w14:paraId="4BA82C6C" w14:textId="79844F2F"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-4.4 </w:t>
      </w:r>
      <w:r w:rsidR="001F4C79" w:rsidRPr="00E8456C">
        <w:rPr>
          <w:sz w:val="20"/>
          <w:szCs w:val="20"/>
        </w:rPr>
        <w:t>Analyze</w:t>
      </w:r>
      <w:r w:rsidR="00593015" w:rsidRPr="00E8456C">
        <w:rPr>
          <w:sz w:val="20"/>
          <w:szCs w:val="20"/>
        </w:rPr>
        <w:t xml:space="preserve"> the results of each type of test in order to verify and ensure the consistency of the product characteristics, making allowance for variation of an industrial production.</w:t>
      </w:r>
    </w:p>
    <w:p w14:paraId="0DBD16E9" w14:textId="77777777" w:rsidR="00593015" w:rsidRPr="00E8456C" w:rsidRDefault="00593015" w:rsidP="009310C8">
      <w:pPr>
        <w:autoSpaceDE w:val="0"/>
        <w:autoSpaceDN w:val="0"/>
        <w:adjustRightInd w:val="0"/>
        <w:spacing w:after="0" w:line="20" w:lineRule="atLeast"/>
        <w:jc w:val="both"/>
        <w:rPr>
          <w:sz w:val="20"/>
          <w:szCs w:val="20"/>
        </w:rPr>
      </w:pPr>
    </w:p>
    <w:p w14:paraId="2A249CCC" w14:textId="6E917F13"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-4.5 </w:t>
      </w:r>
      <w:r w:rsidR="00593015" w:rsidRPr="00E8456C">
        <w:rPr>
          <w:sz w:val="20"/>
          <w:szCs w:val="20"/>
        </w:rPr>
        <w:t xml:space="preserve">Ensure that date data of test results are recorded and that Annexed documents remain available for a period to be determined in agreement with </w:t>
      </w:r>
      <w:r w:rsidR="008A526B" w:rsidRPr="00E8456C">
        <w:rPr>
          <w:sz w:val="20"/>
          <w:szCs w:val="20"/>
        </w:rPr>
        <w:t>certifying</w:t>
      </w:r>
      <w:r w:rsidR="00593015" w:rsidRPr="00E8456C">
        <w:rPr>
          <w:sz w:val="20"/>
          <w:szCs w:val="20"/>
        </w:rPr>
        <w:t xml:space="preserve"> agency.</w:t>
      </w:r>
    </w:p>
    <w:p w14:paraId="59A001C5" w14:textId="77777777" w:rsidR="00593015" w:rsidRPr="00E8456C" w:rsidRDefault="00593015" w:rsidP="009310C8">
      <w:pPr>
        <w:autoSpaceDE w:val="0"/>
        <w:autoSpaceDN w:val="0"/>
        <w:adjustRightInd w:val="0"/>
        <w:spacing w:after="0" w:line="20" w:lineRule="atLeast"/>
        <w:jc w:val="both"/>
        <w:rPr>
          <w:sz w:val="20"/>
          <w:szCs w:val="20"/>
        </w:rPr>
      </w:pPr>
    </w:p>
    <w:p w14:paraId="6A70BD3A" w14:textId="08516670"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-4.6 </w:t>
      </w:r>
      <w:r w:rsidR="00593015" w:rsidRPr="00E8456C">
        <w:rPr>
          <w:sz w:val="20"/>
          <w:szCs w:val="20"/>
        </w:rPr>
        <w:t>Ensure that any samples or test pieces giving evidence of non-conformity with the type of the test considered shall give rise to another sapling and another test. All the necessary steps shall be taken to re-establish the conformity of the corresponding production.</w:t>
      </w:r>
    </w:p>
    <w:p w14:paraId="02185209" w14:textId="77777777" w:rsidR="00593015" w:rsidRPr="00E8456C" w:rsidRDefault="00593015" w:rsidP="009310C8">
      <w:pPr>
        <w:autoSpaceDE w:val="0"/>
        <w:autoSpaceDN w:val="0"/>
        <w:adjustRightInd w:val="0"/>
        <w:spacing w:after="0" w:line="20" w:lineRule="atLeast"/>
        <w:jc w:val="both"/>
        <w:rPr>
          <w:sz w:val="20"/>
          <w:szCs w:val="20"/>
        </w:rPr>
      </w:pPr>
    </w:p>
    <w:p w14:paraId="7A0FCF53" w14:textId="0F797E28"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 </w:t>
      </w:r>
      <w:r w:rsidR="00593015" w:rsidRPr="00E8456C">
        <w:rPr>
          <w:sz w:val="20"/>
          <w:szCs w:val="20"/>
        </w:rPr>
        <w:t>The competent authority which has granted the type approval may at any time verify the conformity controls methods applicable to each production unit.</w:t>
      </w:r>
    </w:p>
    <w:p w14:paraId="4B919BDD" w14:textId="77777777" w:rsidR="00593015" w:rsidRPr="00E8456C" w:rsidRDefault="00593015" w:rsidP="009310C8">
      <w:pPr>
        <w:autoSpaceDE w:val="0"/>
        <w:autoSpaceDN w:val="0"/>
        <w:adjustRightInd w:val="0"/>
        <w:spacing w:after="0" w:line="20" w:lineRule="atLeast"/>
        <w:jc w:val="both"/>
        <w:rPr>
          <w:sz w:val="20"/>
          <w:szCs w:val="20"/>
        </w:rPr>
      </w:pPr>
    </w:p>
    <w:p w14:paraId="2C154FAB" w14:textId="13A79FA4"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-5.1 </w:t>
      </w:r>
      <w:r w:rsidR="00593015" w:rsidRPr="00E8456C">
        <w:rPr>
          <w:sz w:val="20"/>
          <w:szCs w:val="20"/>
        </w:rPr>
        <w:t>In every inspection, the test books and production survey records shall be presented to the visiting inspector.</w:t>
      </w:r>
    </w:p>
    <w:p w14:paraId="489E198E" w14:textId="77777777" w:rsidR="00593015" w:rsidRPr="00E8456C" w:rsidRDefault="00593015" w:rsidP="009310C8">
      <w:pPr>
        <w:autoSpaceDE w:val="0"/>
        <w:autoSpaceDN w:val="0"/>
        <w:adjustRightInd w:val="0"/>
        <w:spacing w:after="0" w:line="20" w:lineRule="atLeast"/>
        <w:jc w:val="both"/>
        <w:rPr>
          <w:sz w:val="20"/>
          <w:szCs w:val="20"/>
        </w:rPr>
      </w:pPr>
    </w:p>
    <w:p w14:paraId="74472C88" w14:textId="509B4753"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-5.2 </w:t>
      </w:r>
      <w:r w:rsidR="00593015" w:rsidRPr="00E8456C">
        <w:rPr>
          <w:sz w:val="20"/>
          <w:szCs w:val="20"/>
        </w:rPr>
        <w:t>The inspector may take samples at random to be tested in manufacturer’s laboratory. The minimum number of samples may be determined according to the results of the manufacturer’s own verification.</w:t>
      </w:r>
    </w:p>
    <w:p w14:paraId="69845657" w14:textId="77777777" w:rsidR="00593015" w:rsidRPr="00E8456C" w:rsidRDefault="00593015" w:rsidP="009310C8">
      <w:pPr>
        <w:autoSpaceDE w:val="0"/>
        <w:autoSpaceDN w:val="0"/>
        <w:adjustRightInd w:val="0"/>
        <w:spacing w:after="0" w:line="20" w:lineRule="atLeast"/>
        <w:jc w:val="both"/>
        <w:rPr>
          <w:sz w:val="20"/>
          <w:szCs w:val="20"/>
        </w:rPr>
      </w:pPr>
    </w:p>
    <w:p w14:paraId="14F1280B" w14:textId="33590BCE"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-5.3 </w:t>
      </w:r>
      <w:r w:rsidR="00593015" w:rsidRPr="00E8456C">
        <w:rPr>
          <w:sz w:val="20"/>
          <w:szCs w:val="20"/>
        </w:rPr>
        <w:t xml:space="preserve">When the quality level appears unsatisfactory or when it seems necessary to verify the validity of the tests carried out in application of </w:t>
      </w:r>
      <w:r w:rsidR="0057786D" w:rsidRPr="00E8456C">
        <w:rPr>
          <w:b/>
          <w:bCs/>
          <w:sz w:val="20"/>
          <w:szCs w:val="20"/>
        </w:rPr>
        <w:t>L</w:t>
      </w:r>
      <w:r w:rsidR="00593015" w:rsidRPr="00E8456C">
        <w:rPr>
          <w:b/>
          <w:bCs/>
          <w:sz w:val="20"/>
          <w:szCs w:val="20"/>
        </w:rPr>
        <w:t>-5.2</w:t>
      </w:r>
      <w:r w:rsidR="00593015" w:rsidRPr="00E8456C">
        <w:rPr>
          <w:sz w:val="20"/>
          <w:szCs w:val="20"/>
        </w:rPr>
        <w:t xml:space="preserve">, the inspector shall select samples to be sent to the </w:t>
      </w:r>
      <w:r w:rsidR="00EA2A2C" w:rsidRPr="00E8456C">
        <w:rPr>
          <w:sz w:val="20"/>
          <w:szCs w:val="20"/>
        </w:rPr>
        <w:t>certifying</w:t>
      </w:r>
      <w:r w:rsidR="00593015" w:rsidRPr="00E8456C">
        <w:rPr>
          <w:sz w:val="20"/>
          <w:szCs w:val="20"/>
        </w:rPr>
        <w:t xml:space="preserve"> agency which has conducted the type approval tests.</w:t>
      </w:r>
    </w:p>
    <w:p w14:paraId="0299D8B6" w14:textId="77777777" w:rsidR="00593015" w:rsidRPr="00E8456C" w:rsidRDefault="00593015" w:rsidP="009310C8">
      <w:pPr>
        <w:autoSpaceDE w:val="0"/>
        <w:autoSpaceDN w:val="0"/>
        <w:adjustRightInd w:val="0"/>
        <w:spacing w:after="0" w:line="20" w:lineRule="atLeast"/>
        <w:jc w:val="both"/>
        <w:rPr>
          <w:sz w:val="20"/>
          <w:szCs w:val="20"/>
        </w:rPr>
      </w:pPr>
    </w:p>
    <w:p w14:paraId="631B5FC2" w14:textId="0B78D2D9"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-5.4 </w:t>
      </w:r>
      <w:r w:rsidR="00593015" w:rsidRPr="00E8456C">
        <w:rPr>
          <w:sz w:val="20"/>
          <w:szCs w:val="20"/>
        </w:rPr>
        <w:t xml:space="preserve">The </w:t>
      </w:r>
      <w:r w:rsidR="001F4C79">
        <w:rPr>
          <w:sz w:val="20"/>
          <w:szCs w:val="20"/>
        </w:rPr>
        <w:t>certifying</w:t>
      </w:r>
      <w:r w:rsidR="00593015" w:rsidRPr="00E8456C">
        <w:rPr>
          <w:sz w:val="20"/>
          <w:szCs w:val="20"/>
        </w:rPr>
        <w:t xml:space="preserve"> agency may carry out any tests prescribed in this standard.</w:t>
      </w:r>
    </w:p>
    <w:p w14:paraId="2C3584AD" w14:textId="77777777" w:rsidR="00593015" w:rsidRPr="00E8456C" w:rsidRDefault="00593015" w:rsidP="009310C8">
      <w:pPr>
        <w:autoSpaceDE w:val="0"/>
        <w:autoSpaceDN w:val="0"/>
        <w:adjustRightInd w:val="0"/>
        <w:spacing w:after="0" w:line="20" w:lineRule="atLeast"/>
        <w:jc w:val="both"/>
        <w:rPr>
          <w:sz w:val="20"/>
          <w:szCs w:val="20"/>
        </w:rPr>
      </w:pPr>
    </w:p>
    <w:p w14:paraId="1C2F9A3F" w14:textId="42B01179" w:rsidR="00593015" w:rsidRPr="00E8456C" w:rsidRDefault="00A312D6" w:rsidP="009310C8">
      <w:pPr>
        <w:autoSpaceDE w:val="0"/>
        <w:autoSpaceDN w:val="0"/>
        <w:adjustRightInd w:val="0"/>
        <w:spacing w:after="0" w:line="20" w:lineRule="atLeast"/>
        <w:jc w:val="both"/>
        <w:rPr>
          <w:sz w:val="20"/>
          <w:szCs w:val="20"/>
        </w:rPr>
      </w:pPr>
      <w:r w:rsidRPr="00E8456C">
        <w:rPr>
          <w:b/>
          <w:bCs/>
          <w:sz w:val="20"/>
          <w:szCs w:val="20"/>
        </w:rPr>
        <w:t>L</w:t>
      </w:r>
      <w:r w:rsidR="00593015" w:rsidRPr="00E8456C">
        <w:rPr>
          <w:b/>
          <w:bCs/>
          <w:sz w:val="20"/>
          <w:szCs w:val="20"/>
        </w:rPr>
        <w:t xml:space="preserve">-5.5 </w:t>
      </w:r>
      <w:r w:rsidR="00BF568F" w:rsidRPr="00E8456C">
        <w:rPr>
          <w:bCs/>
          <w:sz w:val="20"/>
          <w:szCs w:val="20"/>
        </w:rPr>
        <w:t>The normal frequency of inspections may be preferably once in two years. In case where negative results are recorded during any of these visits, the certifying agency shall ensure that all necessary steps are taken to re-establish the conformity of production as rapidly as possible.</w:t>
      </w:r>
    </w:p>
    <w:p w14:paraId="693D1B9B" w14:textId="77777777" w:rsidR="008E5615" w:rsidRPr="00E8456C" w:rsidRDefault="008E5615" w:rsidP="009310C8">
      <w:pPr>
        <w:spacing w:after="0" w:line="20" w:lineRule="atLeast"/>
        <w:rPr>
          <w:b/>
          <w:bCs/>
          <w:smallCaps/>
          <w:sz w:val="20"/>
          <w:szCs w:val="20"/>
        </w:rPr>
      </w:pPr>
    </w:p>
    <w:p w14:paraId="6858F667" w14:textId="77777777" w:rsidR="009C026D" w:rsidRPr="00E8456C" w:rsidRDefault="009C026D" w:rsidP="009310C8">
      <w:pPr>
        <w:spacing w:after="0" w:line="20" w:lineRule="atLeast"/>
        <w:jc w:val="center"/>
        <w:rPr>
          <w:b/>
          <w:bCs/>
          <w:smallCaps/>
          <w:sz w:val="20"/>
          <w:szCs w:val="20"/>
        </w:rPr>
      </w:pPr>
    </w:p>
    <w:p w14:paraId="37F1B93E" w14:textId="77777777" w:rsidR="009C026D" w:rsidRPr="00E8456C" w:rsidRDefault="009C026D" w:rsidP="009310C8">
      <w:pPr>
        <w:autoSpaceDE w:val="0"/>
        <w:autoSpaceDN w:val="0"/>
        <w:adjustRightInd w:val="0"/>
        <w:spacing w:after="0" w:line="20" w:lineRule="atLeast"/>
        <w:jc w:val="both"/>
        <w:rPr>
          <w:b/>
          <w:bCs/>
          <w:smallCaps/>
          <w:sz w:val="20"/>
          <w:szCs w:val="20"/>
        </w:rPr>
      </w:pPr>
    </w:p>
    <w:p w14:paraId="4F5C419C" w14:textId="77777777" w:rsidR="00593015" w:rsidRPr="00E8456C" w:rsidRDefault="00593015" w:rsidP="009310C8">
      <w:pPr>
        <w:spacing w:after="0" w:line="20" w:lineRule="atLeast"/>
        <w:rPr>
          <w:b/>
          <w:sz w:val="20"/>
          <w:szCs w:val="20"/>
        </w:rPr>
      </w:pPr>
      <w:r w:rsidRPr="00E8456C">
        <w:rPr>
          <w:b/>
          <w:sz w:val="20"/>
          <w:szCs w:val="20"/>
        </w:rPr>
        <w:br w:type="page"/>
      </w:r>
    </w:p>
    <w:p w14:paraId="5E2CEDCD" w14:textId="53420E02" w:rsidR="005505DD" w:rsidRPr="005505DD" w:rsidRDefault="005505DD" w:rsidP="005505DD">
      <w:pPr>
        <w:spacing w:after="60" w:line="240" w:lineRule="auto"/>
        <w:jc w:val="center"/>
        <w:rPr>
          <w:b/>
          <w:bCs/>
          <w:sz w:val="18"/>
          <w:szCs w:val="18"/>
        </w:rPr>
      </w:pPr>
      <w:r w:rsidRPr="005505DD">
        <w:rPr>
          <w:b/>
          <w:bCs/>
          <w:sz w:val="18"/>
          <w:szCs w:val="18"/>
        </w:rPr>
        <w:lastRenderedPageBreak/>
        <w:t>ANNEX M</w:t>
      </w:r>
    </w:p>
    <w:p w14:paraId="7CABACF5" w14:textId="77777777" w:rsidR="005505DD" w:rsidRPr="005505DD" w:rsidRDefault="005505DD" w:rsidP="005505DD">
      <w:pPr>
        <w:spacing w:after="60" w:line="240" w:lineRule="auto"/>
        <w:jc w:val="center"/>
        <w:rPr>
          <w:sz w:val="18"/>
          <w:szCs w:val="18"/>
        </w:rPr>
      </w:pPr>
      <w:r w:rsidRPr="005505DD">
        <w:rPr>
          <w:sz w:val="18"/>
          <w:szCs w:val="18"/>
        </w:rPr>
        <w:t>(</w:t>
      </w:r>
      <w:r w:rsidRPr="005505DD">
        <w:rPr>
          <w:i/>
          <w:iCs/>
          <w:sz w:val="18"/>
          <w:szCs w:val="18"/>
        </w:rPr>
        <w:t>Foreword</w:t>
      </w:r>
      <w:r w:rsidRPr="005505DD">
        <w:rPr>
          <w:sz w:val="18"/>
          <w:szCs w:val="18"/>
        </w:rPr>
        <w:t>)</w:t>
      </w:r>
    </w:p>
    <w:p w14:paraId="61172AE3" w14:textId="77777777" w:rsidR="005505DD" w:rsidRPr="005505DD" w:rsidRDefault="005505DD" w:rsidP="005505DD">
      <w:pPr>
        <w:spacing w:after="60" w:line="240" w:lineRule="auto"/>
        <w:jc w:val="center"/>
        <w:rPr>
          <w:b/>
          <w:bCs/>
          <w:sz w:val="18"/>
          <w:szCs w:val="18"/>
        </w:rPr>
      </w:pPr>
      <w:r w:rsidRPr="005505DD">
        <w:rPr>
          <w:b/>
          <w:bCs/>
          <w:sz w:val="18"/>
          <w:szCs w:val="18"/>
        </w:rPr>
        <w:t>COMMITTEE COMPOSITION</w:t>
      </w:r>
    </w:p>
    <w:p w14:paraId="1518212F" w14:textId="70F57762" w:rsidR="004D5CA0" w:rsidRDefault="000F3A9A" w:rsidP="009310C8">
      <w:pPr>
        <w:spacing w:after="0" w:line="20" w:lineRule="atLeast"/>
        <w:jc w:val="center"/>
        <w:rPr>
          <w:sz w:val="18"/>
          <w:szCs w:val="18"/>
        </w:rPr>
      </w:pPr>
      <w:r w:rsidRPr="000F3A9A">
        <w:rPr>
          <w:sz w:val="18"/>
          <w:szCs w:val="18"/>
        </w:rPr>
        <w:t>Automotive Braking and Steering Systems, Vehicle Testing and Performance Evaluation Sectional Committee, TED 04</w:t>
      </w:r>
    </w:p>
    <w:p w14:paraId="13F1EBA2" w14:textId="77777777" w:rsidR="000F3A9A" w:rsidRPr="005505DD" w:rsidRDefault="000F3A9A" w:rsidP="009310C8">
      <w:pPr>
        <w:spacing w:after="0" w:line="20" w:lineRule="atLeast"/>
        <w:jc w:val="center"/>
        <w:rPr>
          <w:sz w:val="18"/>
          <w:szCs w:val="18"/>
        </w:rPr>
      </w:pPr>
    </w:p>
    <w:tbl>
      <w:tblPr>
        <w:tblStyle w:val="TableGrid1"/>
        <w:tblW w:w="49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325"/>
      </w:tblGrid>
      <w:tr w:rsidR="000F3A9A" w:rsidRPr="000F3A9A" w14:paraId="2A941A44" w14:textId="77777777" w:rsidTr="000F3A9A">
        <w:trPr>
          <w:trHeight w:val="471"/>
          <w:tblHeader/>
        </w:trPr>
        <w:tc>
          <w:tcPr>
            <w:tcW w:w="2574" w:type="pct"/>
          </w:tcPr>
          <w:p w14:paraId="5AE26ADD" w14:textId="77777777" w:rsidR="000F3A9A" w:rsidRPr="000F3A9A" w:rsidRDefault="000F3A9A" w:rsidP="00697DB4">
            <w:pPr>
              <w:jc w:val="center"/>
              <w:rPr>
                <w:rFonts w:ascii="Times New Roman" w:eastAsia="Times New Roman" w:hAnsi="Times New Roman" w:cs="Times New Roman"/>
                <w:i/>
                <w:iCs/>
                <w:sz w:val="18"/>
                <w:szCs w:val="18"/>
              </w:rPr>
            </w:pPr>
            <w:r w:rsidRPr="000F3A9A">
              <w:rPr>
                <w:rFonts w:ascii="Times New Roman" w:eastAsia="Times New Roman" w:hAnsi="Times New Roman" w:cs="Times New Roman"/>
                <w:i/>
                <w:iCs/>
                <w:sz w:val="18"/>
                <w:szCs w:val="18"/>
              </w:rPr>
              <w:t>Organization</w:t>
            </w:r>
          </w:p>
          <w:p w14:paraId="3B2A9639" w14:textId="77777777" w:rsidR="000F3A9A" w:rsidRPr="000F3A9A" w:rsidRDefault="000F3A9A" w:rsidP="00697DB4">
            <w:pPr>
              <w:jc w:val="center"/>
              <w:rPr>
                <w:rFonts w:ascii="Times New Roman" w:eastAsia="Times New Roman" w:hAnsi="Times New Roman" w:cs="Times New Roman"/>
                <w:i/>
                <w:iCs/>
                <w:sz w:val="18"/>
                <w:szCs w:val="18"/>
              </w:rPr>
            </w:pPr>
          </w:p>
        </w:tc>
        <w:tc>
          <w:tcPr>
            <w:tcW w:w="2426" w:type="pct"/>
          </w:tcPr>
          <w:p w14:paraId="6BD1DECC" w14:textId="77777777" w:rsidR="000F3A9A" w:rsidRPr="000F3A9A" w:rsidRDefault="000F3A9A" w:rsidP="00697DB4">
            <w:pPr>
              <w:jc w:val="center"/>
              <w:rPr>
                <w:rFonts w:ascii="Times New Roman" w:eastAsia="Times New Roman" w:hAnsi="Times New Roman" w:cs="Times New Roman"/>
                <w:i/>
                <w:iCs/>
                <w:sz w:val="18"/>
                <w:szCs w:val="18"/>
              </w:rPr>
            </w:pPr>
            <w:r w:rsidRPr="000F3A9A">
              <w:rPr>
                <w:rFonts w:ascii="Times New Roman" w:eastAsia="Times New Roman" w:hAnsi="Times New Roman" w:cs="Times New Roman"/>
                <w:i/>
                <w:iCs/>
                <w:sz w:val="18"/>
                <w:szCs w:val="18"/>
              </w:rPr>
              <w:t>Representative(s)</w:t>
            </w:r>
          </w:p>
          <w:p w14:paraId="6D5D2CFF" w14:textId="77777777" w:rsidR="000F3A9A" w:rsidRPr="000F3A9A" w:rsidRDefault="000F3A9A" w:rsidP="00697DB4">
            <w:pPr>
              <w:jc w:val="center"/>
              <w:rPr>
                <w:rFonts w:ascii="Times New Roman" w:eastAsia="Times New Roman" w:hAnsi="Times New Roman" w:cs="Times New Roman"/>
                <w:i/>
                <w:iCs/>
                <w:sz w:val="18"/>
                <w:szCs w:val="18"/>
              </w:rPr>
            </w:pPr>
          </w:p>
        </w:tc>
      </w:tr>
      <w:tr w:rsidR="000F3A9A" w:rsidRPr="000F3A9A" w14:paraId="775EB065" w14:textId="77777777" w:rsidTr="000F3A9A">
        <w:tc>
          <w:tcPr>
            <w:tcW w:w="2574" w:type="pct"/>
          </w:tcPr>
          <w:p w14:paraId="0EC05E46" w14:textId="77777777" w:rsidR="000F3A9A" w:rsidRPr="000F3A9A" w:rsidRDefault="000F3A9A" w:rsidP="00697DB4">
            <w:pPr>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Automotive Research Association of India, Pune</w:t>
            </w:r>
          </w:p>
        </w:tc>
        <w:tc>
          <w:tcPr>
            <w:tcW w:w="2426" w:type="pct"/>
          </w:tcPr>
          <w:p w14:paraId="04ED666B"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A. Akbar </w:t>
            </w:r>
            <w:proofErr w:type="spellStart"/>
            <w:r w:rsidRPr="000F3A9A">
              <w:rPr>
                <w:rFonts w:ascii="Times New Roman" w:eastAsia="Times New Roman" w:hAnsi="Times New Roman" w:cs="Times New Roman"/>
                <w:smallCaps/>
                <w:color w:val="231F20"/>
                <w:sz w:val="18"/>
                <w:szCs w:val="18"/>
              </w:rPr>
              <w:t>Badusha</w:t>
            </w:r>
            <w:proofErr w:type="spellEnd"/>
            <w:r w:rsidRPr="000F3A9A">
              <w:rPr>
                <w:rFonts w:ascii="Times New Roman" w:eastAsia="Times New Roman" w:hAnsi="Times New Roman" w:cs="Times New Roman"/>
                <w:smallCaps/>
                <w:color w:val="231F20"/>
                <w:sz w:val="18"/>
                <w:szCs w:val="18"/>
              </w:rPr>
              <w:t xml:space="preserve"> </w:t>
            </w:r>
            <w:r w:rsidRPr="000F3A9A">
              <w:rPr>
                <w:rFonts w:ascii="Times New Roman" w:eastAsia="Times New Roman" w:hAnsi="Times New Roman" w:cs="Times New Roman"/>
                <w:b/>
                <w:bCs/>
                <w:iCs/>
                <w:sz w:val="18"/>
                <w:szCs w:val="18"/>
              </w:rPr>
              <w:t>(</w:t>
            </w:r>
            <w:r w:rsidRPr="000F3A9A">
              <w:rPr>
                <w:rFonts w:ascii="Times New Roman" w:eastAsia="Times New Roman" w:hAnsi="Times New Roman" w:cs="Times New Roman"/>
                <w:b/>
                <w:bCs/>
                <w:i/>
                <w:iCs/>
                <w:sz w:val="18"/>
                <w:szCs w:val="18"/>
              </w:rPr>
              <w:t>Chairperson</w:t>
            </w:r>
            <w:r w:rsidRPr="000F3A9A">
              <w:rPr>
                <w:rFonts w:ascii="Times New Roman" w:eastAsia="Times New Roman" w:hAnsi="Times New Roman" w:cs="Times New Roman"/>
                <w:b/>
                <w:bCs/>
                <w:iCs/>
                <w:sz w:val="18"/>
                <w:szCs w:val="18"/>
              </w:rPr>
              <w:t>)</w:t>
            </w:r>
          </w:p>
          <w:p w14:paraId="227ED92F"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5108D3D9" w14:textId="77777777" w:rsidTr="000F3A9A">
        <w:tc>
          <w:tcPr>
            <w:tcW w:w="2574" w:type="pct"/>
          </w:tcPr>
          <w:p w14:paraId="06A2081C" w14:textId="77777777" w:rsidR="000F3A9A" w:rsidRPr="000F3A9A" w:rsidRDefault="000F3A9A" w:rsidP="00697DB4">
            <w:pPr>
              <w:spacing w:before="80" w:after="60"/>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Ashok Leyland Ltd, Chennai</w:t>
            </w:r>
          </w:p>
          <w:p w14:paraId="111DBF90" w14:textId="77777777" w:rsidR="000F3A9A" w:rsidRPr="000F3A9A" w:rsidRDefault="000F3A9A" w:rsidP="00697DB4">
            <w:pPr>
              <w:rPr>
                <w:rFonts w:ascii="Times New Roman" w:eastAsia="Times New Roman" w:hAnsi="Times New Roman" w:cs="Times New Roman"/>
                <w:sz w:val="18"/>
                <w:szCs w:val="18"/>
              </w:rPr>
            </w:pPr>
          </w:p>
        </w:tc>
        <w:tc>
          <w:tcPr>
            <w:tcW w:w="2426" w:type="pct"/>
          </w:tcPr>
          <w:p w14:paraId="3D4AC34A"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D. Balakrishnan</w:t>
            </w:r>
          </w:p>
          <w:p w14:paraId="7832CEC3"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Ved Prakash Gautam</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03309B9" w14:textId="77777777" w:rsidR="000F3A9A" w:rsidRPr="000F3A9A" w:rsidRDefault="000F3A9A" w:rsidP="00697DB4">
            <w:pPr>
              <w:jc w:val="both"/>
              <w:rPr>
                <w:rFonts w:ascii="Times New Roman" w:eastAsia="Times New Roman" w:hAnsi="Times New Roman" w:cs="Times New Roman"/>
                <w:color w:val="231F20"/>
                <w:sz w:val="18"/>
                <w:szCs w:val="18"/>
              </w:rPr>
            </w:pPr>
          </w:p>
        </w:tc>
      </w:tr>
      <w:tr w:rsidR="000F3A9A" w:rsidRPr="000F3A9A" w14:paraId="6EFE255A" w14:textId="77777777" w:rsidTr="000F3A9A">
        <w:tc>
          <w:tcPr>
            <w:tcW w:w="2574" w:type="pct"/>
          </w:tcPr>
          <w:p w14:paraId="5AB41D46"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Association of State Road Transport Undertakings,</w:t>
            </w:r>
            <w:r w:rsidRPr="000F3A9A">
              <w:rPr>
                <w:rFonts w:ascii="Times New Roman" w:eastAsia="Times New Roman" w:hAnsi="Times New Roman" w:cs="Times New Roman"/>
                <w:sz w:val="18"/>
                <w:szCs w:val="18"/>
              </w:rPr>
              <w:br w:type="textWrapping" w:clear="all"/>
              <w:t>New Delhi</w:t>
            </w:r>
          </w:p>
        </w:tc>
        <w:tc>
          <w:tcPr>
            <w:tcW w:w="2426" w:type="pct"/>
          </w:tcPr>
          <w:p w14:paraId="4AD3E06B"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R. Chandrababu</w:t>
            </w:r>
          </w:p>
          <w:p w14:paraId="3D55487B"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Ulhas Babu</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BCA67D6"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4988239E" w14:textId="77777777" w:rsidTr="000F3A9A">
        <w:tc>
          <w:tcPr>
            <w:tcW w:w="2574" w:type="pct"/>
          </w:tcPr>
          <w:p w14:paraId="26EBD8C5" w14:textId="77777777" w:rsidR="000F3A9A" w:rsidRPr="000F3A9A" w:rsidRDefault="000F3A9A" w:rsidP="00697DB4">
            <w:pPr>
              <w:ind w:left="308" w:hanging="284"/>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Automotive Component Manufacturers Association of India, New Delhi</w:t>
            </w:r>
          </w:p>
        </w:tc>
        <w:tc>
          <w:tcPr>
            <w:tcW w:w="2426" w:type="pct"/>
          </w:tcPr>
          <w:p w14:paraId="40E7C6C6"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SANJAY TANK</w:t>
            </w:r>
          </w:p>
          <w:p w14:paraId="16C15F2B"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Shrimati Seema Babal</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36CA1CE"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3831B5DD" w14:textId="77777777" w:rsidTr="000F3A9A">
        <w:tc>
          <w:tcPr>
            <w:tcW w:w="2574" w:type="pct"/>
          </w:tcPr>
          <w:p w14:paraId="06CB3EB1"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Automotive Research Association of India, Pune</w:t>
            </w:r>
          </w:p>
        </w:tc>
        <w:tc>
          <w:tcPr>
            <w:tcW w:w="2426" w:type="pct"/>
          </w:tcPr>
          <w:p w14:paraId="3E30BB0E"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Shri P. D. </w:t>
            </w:r>
            <w:proofErr w:type="spellStart"/>
            <w:r w:rsidRPr="000F3A9A">
              <w:rPr>
                <w:rFonts w:ascii="Times New Roman" w:eastAsia="Times New Roman" w:hAnsi="Times New Roman" w:cs="Times New Roman"/>
                <w:smallCaps/>
                <w:color w:val="231F20"/>
                <w:sz w:val="18"/>
                <w:szCs w:val="18"/>
              </w:rPr>
              <w:t>Betgeri</w:t>
            </w:r>
            <w:proofErr w:type="spellEnd"/>
            <w:r w:rsidRPr="000F3A9A">
              <w:rPr>
                <w:rFonts w:ascii="Times New Roman" w:eastAsia="Times New Roman" w:hAnsi="Times New Roman" w:cs="Times New Roman"/>
                <w:sz w:val="18"/>
                <w:szCs w:val="18"/>
                <w:lang w:val="de-DE"/>
              </w:rPr>
              <w:t xml:space="preserve"> </w:t>
            </w:r>
          </w:p>
          <w:p w14:paraId="6E84EF1C" w14:textId="77777777" w:rsidR="000F3A9A" w:rsidRPr="000F3A9A" w:rsidRDefault="000F3A9A" w:rsidP="00697DB4">
            <w:pPr>
              <w:tabs>
                <w:tab w:val="left" w:pos="360"/>
                <w:tab w:val="left" w:pos="4320"/>
                <w:tab w:val="left" w:pos="4590"/>
                <w:tab w:val="left" w:pos="5580"/>
                <w:tab w:val="left" w:pos="7830"/>
                <w:tab w:val="left" w:pos="9000"/>
                <w:tab w:val="left" w:pos="9090"/>
              </w:tabs>
              <w:adjustRightInd w:val="0"/>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w:t>
            </w:r>
            <w:proofErr w:type="spellStart"/>
            <w:r w:rsidRPr="000F3A9A">
              <w:rPr>
                <w:rFonts w:ascii="Times New Roman" w:eastAsia="Times New Roman" w:hAnsi="Times New Roman" w:cs="Times New Roman"/>
                <w:smallCaps/>
                <w:color w:val="231F20"/>
                <w:sz w:val="18"/>
                <w:szCs w:val="18"/>
              </w:rPr>
              <w:t>Konaki</w:t>
            </w:r>
            <w:proofErr w:type="spellEnd"/>
            <w:r w:rsidRPr="000F3A9A">
              <w:rPr>
                <w:rFonts w:ascii="Times New Roman" w:eastAsia="Times New Roman" w:hAnsi="Times New Roman" w:cs="Times New Roman"/>
                <w:smallCaps/>
                <w:color w:val="231F20"/>
                <w:sz w:val="18"/>
                <w:szCs w:val="18"/>
              </w:rPr>
              <w:t xml:space="preserve"> Ramu</w:t>
            </w:r>
            <w:r w:rsidRPr="000F3A9A">
              <w:rPr>
                <w:rFonts w:ascii="Times New Roman" w:eastAsia="Times New Roman" w:hAnsi="Times New Roman" w:cs="Times New Roman"/>
                <w:sz w:val="18"/>
                <w:szCs w:val="18"/>
                <w:lang w:val="de-DE"/>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7CD5FC01" w14:textId="77777777" w:rsidR="000F3A9A" w:rsidRPr="000F3A9A" w:rsidRDefault="000F3A9A" w:rsidP="00697DB4">
            <w:pPr>
              <w:tabs>
                <w:tab w:val="left" w:pos="360"/>
                <w:tab w:val="left" w:pos="4320"/>
                <w:tab w:val="left" w:pos="4590"/>
                <w:tab w:val="left" w:pos="5580"/>
                <w:tab w:val="left" w:pos="7830"/>
                <w:tab w:val="left" w:pos="9000"/>
                <w:tab w:val="left" w:pos="9090"/>
              </w:tabs>
              <w:adjustRightInd w:val="0"/>
              <w:jc w:val="both"/>
              <w:rPr>
                <w:rFonts w:ascii="Times New Roman" w:eastAsia="Times New Roman" w:hAnsi="Times New Roman" w:cs="Times New Roman"/>
                <w:sz w:val="18"/>
                <w:szCs w:val="18"/>
                <w:lang w:val="de-DE"/>
              </w:rPr>
            </w:pPr>
          </w:p>
        </w:tc>
      </w:tr>
      <w:tr w:rsidR="000F3A9A" w:rsidRPr="000F3A9A" w14:paraId="0A431880" w14:textId="77777777" w:rsidTr="000F3A9A">
        <w:tc>
          <w:tcPr>
            <w:tcW w:w="2574" w:type="pct"/>
          </w:tcPr>
          <w:p w14:paraId="661AB0BB"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Bajaj Auto Ltd, Pune</w:t>
            </w:r>
          </w:p>
        </w:tc>
        <w:tc>
          <w:tcPr>
            <w:tcW w:w="2426" w:type="pct"/>
          </w:tcPr>
          <w:p w14:paraId="28FAE0C8"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R. Narasimhan</w:t>
            </w:r>
          </w:p>
          <w:p w14:paraId="3B8E333F"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Arvind V. Kumbhar</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950C284"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234C440F" w14:textId="77777777" w:rsidTr="000F3A9A">
        <w:tc>
          <w:tcPr>
            <w:tcW w:w="2574" w:type="pct"/>
          </w:tcPr>
          <w:p w14:paraId="4B0F921C"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Bosch Chassis Systems India Limited, Pune</w:t>
            </w:r>
          </w:p>
        </w:tc>
        <w:tc>
          <w:tcPr>
            <w:tcW w:w="2426" w:type="pct"/>
          </w:tcPr>
          <w:p w14:paraId="2F650B13"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w:t>
            </w:r>
            <w:proofErr w:type="spellStart"/>
            <w:r w:rsidRPr="000F3A9A">
              <w:rPr>
                <w:rFonts w:ascii="Times New Roman" w:eastAsia="Times New Roman" w:hAnsi="Times New Roman" w:cs="Times New Roman"/>
                <w:smallCaps/>
                <w:color w:val="231F20"/>
                <w:sz w:val="18"/>
                <w:szCs w:val="18"/>
              </w:rPr>
              <w:t>Chaitray</w:t>
            </w:r>
            <w:proofErr w:type="spellEnd"/>
            <w:r w:rsidRPr="000F3A9A">
              <w:rPr>
                <w:rFonts w:ascii="Times New Roman" w:eastAsia="Times New Roman" w:hAnsi="Times New Roman" w:cs="Times New Roman"/>
                <w:smallCaps/>
                <w:color w:val="231F20"/>
                <w:sz w:val="18"/>
                <w:szCs w:val="18"/>
              </w:rPr>
              <w:t xml:space="preserve"> </w:t>
            </w:r>
            <w:proofErr w:type="spellStart"/>
            <w:r w:rsidRPr="000F3A9A">
              <w:rPr>
                <w:rFonts w:ascii="Times New Roman" w:eastAsia="Times New Roman" w:hAnsi="Times New Roman" w:cs="Times New Roman"/>
                <w:smallCaps/>
                <w:color w:val="231F20"/>
                <w:sz w:val="18"/>
                <w:szCs w:val="18"/>
              </w:rPr>
              <w:t>shinde</w:t>
            </w:r>
            <w:proofErr w:type="spellEnd"/>
          </w:p>
          <w:p w14:paraId="526695A4"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Tarun appachu</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4487A831"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i/>
                <w:iCs/>
                <w:sz w:val="18"/>
                <w:szCs w:val="18"/>
              </w:rPr>
              <w:t xml:space="preserve">           </w:t>
            </w:r>
          </w:p>
        </w:tc>
      </w:tr>
      <w:tr w:rsidR="000F3A9A" w:rsidRPr="000F3A9A" w14:paraId="264015D4" w14:textId="77777777" w:rsidTr="000F3A9A">
        <w:tc>
          <w:tcPr>
            <w:tcW w:w="2574" w:type="pct"/>
          </w:tcPr>
          <w:p w14:paraId="3FDBA846"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Brakes India Pvt Ltd, Chennai</w:t>
            </w:r>
          </w:p>
        </w:tc>
        <w:tc>
          <w:tcPr>
            <w:tcW w:w="2426" w:type="pct"/>
          </w:tcPr>
          <w:p w14:paraId="68D36171"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B. Ruban Deva Prasath</w:t>
            </w:r>
          </w:p>
          <w:p w14:paraId="104E07FE"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G. Devendran</w:t>
            </w:r>
            <w:r w:rsidRPr="000F3A9A">
              <w:rPr>
                <w:rFonts w:ascii="Times New Roman" w:eastAsia="Times New Roman" w:hAnsi="Times New Roman" w:cs="Times New Roman"/>
                <w:color w:val="333333"/>
                <w:sz w:val="18"/>
                <w:szCs w:val="18"/>
                <w:shd w:val="clear" w:color="auto" w:fill="FDFDFD"/>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C9549E2"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6FDEEEF4" w14:textId="77777777" w:rsidTr="000F3A9A">
        <w:trPr>
          <w:trHeight w:val="469"/>
        </w:trPr>
        <w:tc>
          <w:tcPr>
            <w:tcW w:w="2574" w:type="pct"/>
          </w:tcPr>
          <w:p w14:paraId="03923EBC"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 xml:space="preserve">Central Farm Machine Training &amp; Testing Institute, </w:t>
            </w:r>
            <w:proofErr w:type="spellStart"/>
            <w:r w:rsidRPr="000F3A9A">
              <w:rPr>
                <w:rFonts w:ascii="Times New Roman" w:eastAsia="Times New Roman" w:hAnsi="Times New Roman" w:cs="Times New Roman"/>
                <w:sz w:val="18"/>
                <w:szCs w:val="18"/>
              </w:rPr>
              <w:t>Budni</w:t>
            </w:r>
            <w:proofErr w:type="spellEnd"/>
          </w:p>
        </w:tc>
        <w:tc>
          <w:tcPr>
            <w:tcW w:w="2426" w:type="pct"/>
          </w:tcPr>
          <w:p w14:paraId="1C7D682C"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P. K. Pandey</w:t>
            </w:r>
          </w:p>
          <w:p w14:paraId="12122A77"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C. V. Chimote</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DF3DFD6"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1185DFAF" w14:textId="77777777" w:rsidTr="000F3A9A">
        <w:tc>
          <w:tcPr>
            <w:tcW w:w="2574" w:type="pct"/>
          </w:tcPr>
          <w:p w14:paraId="5681FB27"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Central Institute of Road Transport, Pune</w:t>
            </w:r>
          </w:p>
        </w:tc>
        <w:tc>
          <w:tcPr>
            <w:tcW w:w="2426" w:type="pct"/>
          </w:tcPr>
          <w:p w14:paraId="538CF264"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S. N. Dhole</w:t>
            </w:r>
          </w:p>
          <w:p w14:paraId="613BBD65"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Santosh Gutte</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4BDDA814"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636037C7" w14:textId="77777777" w:rsidTr="000F3A9A">
        <w:tc>
          <w:tcPr>
            <w:tcW w:w="2574" w:type="pct"/>
          </w:tcPr>
          <w:p w14:paraId="57E2FCF0" w14:textId="77777777" w:rsidR="000F3A9A" w:rsidRPr="000F3A9A" w:rsidRDefault="00000000" w:rsidP="00697DB4">
            <w:pPr>
              <w:jc w:val="both"/>
              <w:rPr>
                <w:rFonts w:ascii="Times New Roman" w:eastAsia="Times New Roman" w:hAnsi="Times New Roman" w:cs="Times New Roman"/>
                <w:sz w:val="18"/>
                <w:szCs w:val="18"/>
              </w:rPr>
            </w:pPr>
            <w:hyperlink r:id="rId19" w:history="1">
              <w:r w:rsidR="000F3A9A" w:rsidRPr="000F3A9A">
                <w:rPr>
                  <w:rFonts w:ascii="Times New Roman" w:eastAsia="Times New Roman" w:hAnsi="Times New Roman" w:cs="Times New Roman"/>
                  <w:sz w:val="18"/>
                  <w:szCs w:val="18"/>
                </w:rPr>
                <w:t>Central Road Research Institute, New Delhi</w:t>
              </w:r>
            </w:hyperlink>
          </w:p>
        </w:tc>
        <w:tc>
          <w:tcPr>
            <w:tcW w:w="2426" w:type="pct"/>
          </w:tcPr>
          <w:p w14:paraId="3A0E5E27"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P. V. Pradeep Kumar</w:t>
            </w:r>
          </w:p>
          <w:p w14:paraId="543EC546"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Sudesh Kumar</w:t>
            </w:r>
            <w:r w:rsidRPr="000F3A9A">
              <w:rPr>
                <w:rFonts w:ascii="Times New Roman" w:eastAsia="Times New Roman" w:hAnsi="Times New Roman" w:cs="Times New Roman"/>
                <w:color w:val="333333"/>
                <w:sz w:val="18"/>
                <w:szCs w:val="18"/>
                <w:shd w:val="clear" w:color="auto" w:fill="FDFDFD"/>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722F6BC" w14:textId="77777777" w:rsidR="000F3A9A" w:rsidRPr="000F3A9A" w:rsidRDefault="000F3A9A" w:rsidP="00697DB4">
            <w:pPr>
              <w:jc w:val="both"/>
              <w:rPr>
                <w:rFonts w:ascii="Times New Roman" w:eastAsia="Times New Roman" w:hAnsi="Times New Roman" w:cs="Times New Roman"/>
                <w:smallCaps/>
                <w:color w:val="231F20"/>
                <w:sz w:val="18"/>
                <w:szCs w:val="18"/>
              </w:rPr>
            </w:pPr>
          </w:p>
        </w:tc>
      </w:tr>
      <w:tr w:rsidR="000F3A9A" w:rsidRPr="000F3A9A" w14:paraId="1BB80EB0" w14:textId="77777777" w:rsidTr="000F3A9A">
        <w:tc>
          <w:tcPr>
            <w:tcW w:w="2574" w:type="pct"/>
          </w:tcPr>
          <w:p w14:paraId="7D48B0F2"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Continental Automotive Components (India) Pvt Ltd, Gurugram</w:t>
            </w:r>
          </w:p>
        </w:tc>
        <w:tc>
          <w:tcPr>
            <w:tcW w:w="2426" w:type="pct"/>
          </w:tcPr>
          <w:p w14:paraId="68B92414"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Rahul Mare</w:t>
            </w:r>
          </w:p>
          <w:p w14:paraId="21AA1053"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Raghavendra Hariharan</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440F9B3"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2A99D95F" w14:textId="77777777" w:rsidTr="000F3A9A">
        <w:tc>
          <w:tcPr>
            <w:tcW w:w="2574" w:type="pct"/>
          </w:tcPr>
          <w:p w14:paraId="7F18346D" w14:textId="77777777" w:rsidR="000F3A9A" w:rsidRPr="000F3A9A" w:rsidRDefault="000F3A9A" w:rsidP="00697DB4">
            <w:pPr>
              <w:ind w:left="308" w:hanging="284"/>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Daimler India Commercial Vehicles Pvt Ltd, Chennai</w:t>
            </w:r>
          </w:p>
        </w:tc>
        <w:tc>
          <w:tcPr>
            <w:tcW w:w="2426" w:type="pct"/>
          </w:tcPr>
          <w:p w14:paraId="5EA0262B"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D. Karthikeyan</w:t>
            </w:r>
          </w:p>
          <w:p w14:paraId="40E5211A"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Mohan Kumar Muthusamy</w:t>
            </w:r>
            <w:r w:rsidRPr="000F3A9A">
              <w:rPr>
                <w:rFonts w:ascii="Times New Roman" w:eastAsia="Times New Roman" w:hAnsi="Times New Roman" w:cs="Times New Roman"/>
                <w:color w:val="000000"/>
                <w:sz w:val="18"/>
                <w:szCs w:val="18"/>
                <w:shd w:val="clear" w:color="auto" w:fill="FFFFFF"/>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3133C859"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2BE30307" w14:textId="77777777" w:rsidTr="000F3A9A">
        <w:tc>
          <w:tcPr>
            <w:tcW w:w="2574" w:type="pct"/>
          </w:tcPr>
          <w:p w14:paraId="6B34DF96" w14:textId="77777777" w:rsidR="000F3A9A" w:rsidRPr="000F3A9A" w:rsidRDefault="000F3A9A" w:rsidP="00697DB4">
            <w:pPr>
              <w:rPr>
                <w:rFonts w:ascii="Times New Roman" w:eastAsia="Times New Roman" w:hAnsi="Times New Roman" w:cs="Times New Roman"/>
                <w:sz w:val="18"/>
                <w:szCs w:val="18"/>
                <w:lang w:val="pt-BR"/>
              </w:rPr>
            </w:pPr>
            <w:r w:rsidRPr="000F3A9A">
              <w:rPr>
                <w:rFonts w:ascii="Times New Roman" w:eastAsia="Times New Roman" w:hAnsi="Times New Roman" w:cs="Times New Roman"/>
                <w:sz w:val="18"/>
                <w:szCs w:val="18"/>
                <w:lang w:val="pt-BR"/>
              </w:rPr>
              <w:t>Denso International India Pvt Ltd, Gurugram</w:t>
            </w:r>
          </w:p>
          <w:p w14:paraId="667261AB" w14:textId="77777777" w:rsidR="000F3A9A" w:rsidRPr="000F3A9A" w:rsidRDefault="000F3A9A" w:rsidP="00697DB4">
            <w:pPr>
              <w:rPr>
                <w:rFonts w:ascii="Times New Roman" w:eastAsia="Times New Roman" w:hAnsi="Times New Roman" w:cs="Times New Roman"/>
                <w:sz w:val="18"/>
                <w:szCs w:val="18"/>
                <w:lang w:val="pt-BR"/>
              </w:rPr>
            </w:pPr>
          </w:p>
          <w:p w14:paraId="4D19D7C7" w14:textId="77777777" w:rsidR="000F3A9A" w:rsidRPr="000F3A9A" w:rsidRDefault="000F3A9A" w:rsidP="00697DB4">
            <w:pPr>
              <w:rPr>
                <w:rFonts w:ascii="Times New Roman" w:eastAsia="Times New Roman" w:hAnsi="Times New Roman" w:cs="Times New Roman"/>
                <w:color w:val="231F20"/>
                <w:sz w:val="18"/>
                <w:szCs w:val="18"/>
                <w:lang w:val="pt-BR"/>
              </w:rPr>
            </w:pPr>
          </w:p>
        </w:tc>
        <w:tc>
          <w:tcPr>
            <w:tcW w:w="2426" w:type="pct"/>
          </w:tcPr>
          <w:p w14:paraId="7377D464"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Noel Alexander Peters</w:t>
            </w:r>
          </w:p>
          <w:p w14:paraId="571BFE22"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Alok Kumar</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67F1374A"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48855354" w14:textId="77777777" w:rsidTr="000F3A9A">
        <w:trPr>
          <w:trHeight w:val="336"/>
        </w:trPr>
        <w:tc>
          <w:tcPr>
            <w:tcW w:w="2574" w:type="pct"/>
          </w:tcPr>
          <w:p w14:paraId="3EF7E1A9"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 xml:space="preserve">Federal Mogul </w:t>
            </w:r>
            <w:proofErr w:type="spellStart"/>
            <w:r w:rsidRPr="000F3A9A">
              <w:rPr>
                <w:rFonts w:ascii="Times New Roman" w:eastAsia="Times New Roman" w:hAnsi="Times New Roman" w:cs="Times New Roman"/>
                <w:sz w:val="18"/>
                <w:szCs w:val="18"/>
              </w:rPr>
              <w:t>Motorparts</w:t>
            </w:r>
            <w:proofErr w:type="spellEnd"/>
            <w:r w:rsidRPr="000F3A9A">
              <w:rPr>
                <w:rFonts w:ascii="Times New Roman" w:eastAsia="Times New Roman" w:hAnsi="Times New Roman" w:cs="Times New Roman"/>
                <w:sz w:val="18"/>
                <w:szCs w:val="18"/>
              </w:rPr>
              <w:t xml:space="preserve"> India Limited, Chenna</w:t>
            </w:r>
            <w:r w:rsidRPr="000F3A9A">
              <w:rPr>
                <w:rFonts w:ascii="Times New Roman" w:eastAsia="Times New Roman" w:hAnsi="Times New Roman" w:cs="Times New Roman"/>
                <w:color w:val="231F20"/>
                <w:sz w:val="18"/>
                <w:szCs w:val="18"/>
              </w:rPr>
              <w:t>i</w:t>
            </w:r>
          </w:p>
        </w:tc>
        <w:tc>
          <w:tcPr>
            <w:tcW w:w="2426" w:type="pct"/>
          </w:tcPr>
          <w:p w14:paraId="4698DA20"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R. </w:t>
            </w:r>
            <w:proofErr w:type="spellStart"/>
            <w:r w:rsidRPr="000F3A9A">
              <w:rPr>
                <w:rFonts w:ascii="Times New Roman" w:eastAsia="Times New Roman" w:hAnsi="Times New Roman" w:cs="Times New Roman"/>
                <w:smallCaps/>
                <w:color w:val="231F20"/>
                <w:sz w:val="18"/>
                <w:szCs w:val="18"/>
              </w:rPr>
              <w:t>Venkataramaiah</w:t>
            </w:r>
            <w:proofErr w:type="spellEnd"/>
            <w:r w:rsidRPr="000F3A9A">
              <w:rPr>
                <w:rFonts w:ascii="Times New Roman" w:eastAsia="Times New Roman" w:hAnsi="Times New Roman" w:cs="Times New Roman"/>
                <w:smallCaps/>
                <w:color w:val="231F20"/>
                <w:sz w:val="18"/>
                <w:szCs w:val="18"/>
              </w:rPr>
              <w:t xml:space="preserve"> </w:t>
            </w:r>
          </w:p>
          <w:p w14:paraId="70F4CD45"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Venkatesh Sankaran</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7A73D37D"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2E1D12CF" w14:textId="77777777" w:rsidTr="000F3A9A">
        <w:tc>
          <w:tcPr>
            <w:tcW w:w="2574" w:type="pct"/>
          </w:tcPr>
          <w:p w14:paraId="3DDA8D2A"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Global Automotive Research Centre, Chennai</w:t>
            </w:r>
          </w:p>
        </w:tc>
        <w:tc>
          <w:tcPr>
            <w:tcW w:w="2426" w:type="pct"/>
          </w:tcPr>
          <w:p w14:paraId="04666153"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M. V. Ramachandran</w:t>
            </w:r>
          </w:p>
          <w:p w14:paraId="66B05131"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S. Perumal</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527ACCE"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7681A826" w14:textId="77777777" w:rsidTr="000F3A9A">
        <w:tc>
          <w:tcPr>
            <w:tcW w:w="2574" w:type="pct"/>
          </w:tcPr>
          <w:p w14:paraId="2C675CFA"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color w:val="222222"/>
                <w:sz w:val="18"/>
                <w:szCs w:val="18"/>
                <w:shd w:val="clear" w:color="auto" w:fill="FFFFFF"/>
              </w:rPr>
              <w:t xml:space="preserve">Hero </w:t>
            </w:r>
            <w:proofErr w:type="spellStart"/>
            <w:r w:rsidRPr="000F3A9A">
              <w:rPr>
                <w:rFonts w:ascii="Times New Roman" w:eastAsia="Times New Roman" w:hAnsi="Times New Roman" w:cs="Times New Roman"/>
                <w:color w:val="222222"/>
                <w:sz w:val="18"/>
                <w:szCs w:val="18"/>
                <w:shd w:val="clear" w:color="auto" w:fill="FFFFFF"/>
              </w:rPr>
              <w:t>Motocorp</w:t>
            </w:r>
            <w:proofErr w:type="spellEnd"/>
            <w:r w:rsidRPr="000F3A9A">
              <w:rPr>
                <w:rFonts w:ascii="Times New Roman" w:eastAsia="Times New Roman" w:hAnsi="Times New Roman" w:cs="Times New Roman"/>
                <w:color w:val="222222"/>
                <w:sz w:val="18"/>
                <w:szCs w:val="18"/>
                <w:shd w:val="clear" w:color="auto" w:fill="FFFFFF"/>
              </w:rPr>
              <w:t xml:space="preserve"> Ltd</w:t>
            </w:r>
            <w:r w:rsidRPr="000F3A9A">
              <w:rPr>
                <w:rFonts w:ascii="Times New Roman" w:eastAsia="Times New Roman" w:hAnsi="Times New Roman" w:cs="Times New Roman"/>
                <w:sz w:val="18"/>
                <w:szCs w:val="18"/>
              </w:rPr>
              <w:t>, New Delhi</w:t>
            </w:r>
          </w:p>
        </w:tc>
        <w:tc>
          <w:tcPr>
            <w:tcW w:w="2426" w:type="pct"/>
          </w:tcPr>
          <w:p w14:paraId="1466AB21"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Feroz Ali Khan</w:t>
            </w:r>
          </w:p>
          <w:p w14:paraId="41BFCF54"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Piyush Chowdhry</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smallCaps/>
                <w:color w:val="231F20"/>
                <w:sz w:val="18"/>
                <w:szCs w:val="18"/>
              </w:rPr>
              <w:t xml:space="preserve">   </w:t>
            </w:r>
          </w:p>
        </w:tc>
      </w:tr>
      <w:tr w:rsidR="000F3A9A" w:rsidRPr="000F3A9A" w14:paraId="0A5A5EAC" w14:textId="77777777" w:rsidTr="000F3A9A">
        <w:trPr>
          <w:trHeight w:val="337"/>
        </w:trPr>
        <w:tc>
          <w:tcPr>
            <w:tcW w:w="2574" w:type="pct"/>
          </w:tcPr>
          <w:p w14:paraId="671CA374"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Honda Motorcycle and Scooter India Pvt Ltd, Gurugram</w:t>
            </w:r>
          </w:p>
        </w:tc>
        <w:tc>
          <w:tcPr>
            <w:tcW w:w="2426" w:type="pct"/>
          </w:tcPr>
          <w:p w14:paraId="50B7777A"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Karan Rajput</w:t>
            </w:r>
          </w:p>
          <w:p w14:paraId="296F5119"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Navneet Kaushik</w:t>
            </w:r>
            <w:r w:rsidRPr="000F3A9A">
              <w:rPr>
                <w:rFonts w:ascii="Times New Roman" w:eastAsia="Times New Roman" w:hAnsi="Times New Roman" w:cs="Times New Roman"/>
                <w:i/>
                <w:iCs/>
                <w:sz w:val="18"/>
                <w:szCs w:val="18"/>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2E86F464"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0E76B827" w14:textId="77777777" w:rsidTr="000F3A9A">
        <w:tc>
          <w:tcPr>
            <w:tcW w:w="2574" w:type="pct"/>
          </w:tcPr>
          <w:p w14:paraId="47EEA4C1" w14:textId="77777777" w:rsidR="000F3A9A" w:rsidRPr="000F3A9A" w:rsidRDefault="000F3A9A" w:rsidP="00697DB4">
            <w:pPr>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Indian Institute of Petroleum, Dehradun</w:t>
            </w:r>
          </w:p>
        </w:tc>
        <w:tc>
          <w:tcPr>
            <w:tcW w:w="2426" w:type="pct"/>
          </w:tcPr>
          <w:p w14:paraId="293369C4"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M. K. Shukla</w:t>
            </w:r>
          </w:p>
          <w:p w14:paraId="346D3C07"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Dr Sunil Kumar Pathak</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DA49861"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7FEAE7FA" w14:textId="77777777" w:rsidTr="000F3A9A">
        <w:tc>
          <w:tcPr>
            <w:tcW w:w="2574" w:type="pct"/>
          </w:tcPr>
          <w:p w14:paraId="7B836DC1"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International Centre for Automotive Technology (ICAT), Manesar</w:t>
            </w:r>
          </w:p>
        </w:tc>
        <w:tc>
          <w:tcPr>
            <w:tcW w:w="2426" w:type="pct"/>
          </w:tcPr>
          <w:p w14:paraId="7C169127"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Gavendra Singh </w:t>
            </w:r>
          </w:p>
          <w:p w14:paraId="08CB71BE"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Shrimati Vijayanta Ahuja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smallCaps/>
                <w:color w:val="231F20"/>
                <w:sz w:val="18"/>
                <w:szCs w:val="18"/>
              </w:rPr>
              <w:t xml:space="preserve">              </w:t>
            </w:r>
          </w:p>
          <w:p w14:paraId="7FD74123"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21DE22BA" w14:textId="77777777" w:rsidTr="000F3A9A">
        <w:tc>
          <w:tcPr>
            <w:tcW w:w="2574" w:type="pct"/>
          </w:tcPr>
          <w:p w14:paraId="71D26338" w14:textId="77777777" w:rsidR="000F3A9A" w:rsidRPr="000F3A9A" w:rsidRDefault="000F3A9A" w:rsidP="00697DB4">
            <w:pPr>
              <w:ind w:left="308" w:hanging="284"/>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Knorr-</w:t>
            </w:r>
            <w:proofErr w:type="spellStart"/>
            <w:r w:rsidRPr="000F3A9A">
              <w:rPr>
                <w:rFonts w:ascii="Times New Roman" w:eastAsia="Times New Roman" w:hAnsi="Times New Roman" w:cs="Times New Roman"/>
                <w:sz w:val="18"/>
                <w:szCs w:val="18"/>
              </w:rPr>
              <w:t>Bremse</w:t>
            </w:r>
            <w:proofErr w:type="spellEnd"/>
            <w:r w:rsidRPr="000F3A9A">
              <w:rPr>
                <w:rFonts w:ascii="Times New Roman" w:eastAsia="Times New Roman" w:hAnsi="Times New Roman" w:cs="Times New Roman"/>
                <w:sz w:val="18"/>
                <w:szCs w:val="18"/>
              </w:rPr>
              <w:t xml:space="preserve"> Systems for Commercial Vehicles India Pvt </w:t>
            </w:r>
            <w:r w:rsidRPr="000F3A9A">
              <w:rPr>
                <w:rFonts w:ascii="Times New Roman" w:eastAsia="Times New Roman" w:hAnsi="Times New Roman" w:cs="Times New Roman"/>
                <w:sz w:val="18"/>
                <w:szCs w:val="18"/>
              </w:rPr>
              <w:lastRenderedPageBreak/>
              <w:t>Ltd, Pune</w:t>
            </w:r>
          </w:p>
          <w:p w14:paraId="2F354FDC" w14:textId="77777777" w:rsidR="000F3A9A" w:rsidRPr="000F3A9A" w:rsidRDefault="000F3A9A" w:rsidP="00697DB4">
            <w:pPr>
              <w:rPr>
                <w:rFonts w:ascii="Times New Roman" w:eastAsia="Times New Roman" w:hAnsi="Times New Roman" w:cs="Times New Roman"/>
                <w:color w:val="231F20"/>
                <w:sz w:val="18"/>
                <w:szCs w:val="18"/>
              </w:rPr>
            </w:pPr>
          </w:p>
        </w:tc>
        <w:tc>
          <w:tcPr>
            <w:tcW w:w="2426" w:type="pct"/>
          </w:tcPr>
          <w:p w14:paraId="2B456FC8"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lastRenderedPageBreak/>
              <w:t>Shri Arun Bisht</w:t>
            </w:r>
          </w:p>
        </w:tc>
      </w:tr>
      <w:tr w:rsidR="000F3A9A" w:rsidRPr="000F3A9A" w14:paraId="201B23FD" w14:textId="77777777" w:rsidTr="000F3A9A">
        <w:tc>
          <w:tcPr>
            <w:tcW w:w="2574" w:type="pct"/>
          </w:tcPr>
          <w:p w14:paraId="61E6EF98"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Mahindra &amp; Mahindra Ltd, Mumbai</w:t>
            </w:r>
          </w:p>
        </w:tc>
        <w:tc>
          <w:tcPr>
            <w:tcW w:w="2426" w:type="pct"/>
          </w:tcPr>
          <w:p w14:paraId="738272A2"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S. </w:t>
            </w:r>
            <w:proofErr w:type="spellStart"/>
            <w:r w:rsidRPr="000F3A9A">
              <w:rPr>
                <w:rFonts w:ascii="Times New Roman" w:eastAsia="Times New Roman" w:hAnsi="Times New Roman" w:cs="Times New Roman"/>
                <w:smallCaps/>
                <w:color w:val="231F20"/>
                <w:sz w:val="18"/>
                <w:szCs w:val="18"/>
              </w:rPr>
              <w:t>Raghupathi</w:t>
            </w:r>
            <w:proofErr w:type="spellEnd"/>
          </w:p>
          <w:p w14:paraId="6E749793"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Devinder </w:t>
            </w:r>
            <w:proofErr w:type="spellStart"/>
            <w:r w:rsidRPr="000F3A9A">
              <w:rPr>
                <w:rFonts w:ascii="Times New Roman" w:eastAsia="Times New Roman" w:hAnsi="Times New Roman" w:cs="Times New Roman"/>
                <w:smallCaps/>
                <w:color w:val="231F20"/>
                <w:sz w:val="18"/>
                <w:szCs w:val="18"/>
              </w:rPr>
              <w:t>tangri</w:t>
            </w:r>
            <w:proofErr w:type="spellEnd"/>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9E7E3CF"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40D19860" w14:textId="77777777" w:rsidTr="000F3A9A">
        <w:tc>
          <w:tcPr>
            <w:tcW w:w="2574" w:type="pct"/>
          </w:tcPr>
          <w:p w14:paraId="4C4065B2"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Mahindra Trucks &amp; Buses Ltd, Mumbai</w:t>
            </w:r>
          </w:p>
        </w:tc>
        <w:tc>
          <w:tcPr>
            <w:tcW w:w="2426" w:type="pct"/>
          </w:tcPr>
          <w:p w14:paraId="5D8A2DC3"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V. G. Kulkarni</w:t>
            </w:r>
          </w:p>
          <w:p w14:paraId="190A725A" w14:textId="77777777" w:rsidR="000F3A9A" w:rsidRPr="000F3A9A" w:rsidRDefault="000F3A9A" w:rsidP="00697DB4">
            <w:pPr>
              <w:jc w:val="both"/>
              <w:rPr>
                <w:rFonts w:ascii="Times New Roman" w:eastAsia="Times New Roman" w:hAnsi="Times New Roman" w:cs="Times New Roman"/>
                <w:smallCaps/>
                <w:color w:val="231F20"/>
                <w:sz w:val="18"/>
                <w:szCs w:val="18"/>
              </w:rPr>
            </w:pPr>
          </w:p>
        </w:tc>
      </w:tr>
      <w:tr w:rsidR="000F3A9A" w:rsidRPr="000F3A9A" w14:paraId="6C78D2D5" w14:textId="77777777" w:rsidTr="000F3A9A">
        <w:tc>
          <w:tcPr>
            <w:tcW w:w="2574" w:type="pct"/>
          </w:tcPr>
          <w:p w14:paraId="43CF5EC3" w14:textId="77777777" w:rsidR="000F3A9A" w:rsidRPr="000F3A9A" w:rsidRDefault="00000000" w:rsidP="00697DB4">
            <w:pPr>
              <w:jc w:val="both"/>
              <w:rPr>
                <w:rFonts w:ascii="Times New Roman" w:eastAsia="Times New Roman" w:hAnsi="Times New Roman" w:cs="Times New Roman"/>
                <w:sz w:val="18"/>
                <w:szCs w:val="18"/>
                <w:lang w:val="pt-BR"/>
              </w:rPr>
            </w:pPr>
            <w:hyperlink r:id="rId20" w:history="1">
              <w:r w:rsidR="000F3A9A" w:rsidRPr="000F3A9A">
                <w:rPr>
                  <w:rFonts w:ascii="Times New Roman" w:eastAsia="Times New Roman" w:hAnsi="Times New Roman" w:cs="Times New Roman"/>
                  <w:sz w:val="18"/>
                  <w:szCs w:val="18"/>
                  <w:lang w:val="pt-BR"/>
                </w:rPr>
                <w:t>Mando Automotive India Pvt Ltd, Chennai</w:t>
              </w:r>
            </w:hyperlink>
          </w:p>
          <w:p w14:paraId="0573280C" w14:textId="77777777" w:rsidR="000F3A9A" w:rsidRPr="000F3A9A" w:rsidRDefault="000F3A9A" w:rsidP="00697DB4">
            <w:pPr>
              <w:jc w:val="both"/>
              <w:rPr>
                <w:rFonts w:ascii="Times New Roman" w:eastAsia="Times New Roman" w:hAnsi="Times New Roman" w:cs="Times New Roman"/>
                <w:sz w:val="18"/>
                <w:szCs w:val="18"/>
                <w:lang w:val="pt-BR"/>
              </w:rPr>
            </w:pPr>
          </w:p>
        </w:tc>
        <w:tc>
          <w:tcPr>
            <w:tcW w:w="2426" w:type="pct"/>
          </w:tcPr>
          <w:p w14:paraId="2DD41998"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Ashok Kumar M</w:t>
            </w:r>
          </w:p>
          <w:p w14:paraId="3CE6AFC4"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     Shri </w:t>
            </w:r>
            <w:proofErr w:type="spellStart"/>
            <w:r w:rsidRPr="000F3A9A">
              <w:rPr>
                <w:rFonts w:ascii="Times New Roman" w:eastAsia="Times New Roman" w:hAnsi="Times New Roman" w:cs="Times New Roman"/>
                <w:smallCaps/>
                <w:color w:val="231F20"/>
                <w:sz w:val="18"/>
                <w:szCs w:val="18"/>
              </w:rPr>
              <w:t>Jayabal</w:t>
            </w:r>
            <w:proofErr w:type="spellEnd"/>
            <w:r w:rsidRPr="000F3A9A">
              <w:rPr>
                <w:rFonts w:ascii="Times New Roman" w:eastAsia="Times New Roman" w:hAnsi="Times New Roman" w:cs="Times New Roman"/>
                <w:smallCaps/>
                <w:color w:val="231F20"/>
                <w:sz w:val="18"/>
                <w:szCs w:val="18"/>
              </w:rPr>
              <w:t xml:space="preserve"> M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78F1B9FB" w14:textId="77777777" w:rsidR="000F3A9A" w:rsidRPr="000F3A9A" w:rsidRDefault="000F3A9A" w:rsidP="00697DB4">
            <w:pPr>
              <w:jc w:val="both"/>
              <w:rPr>
                <w:rFonts w:ascii="Times New Roman" w:eastAsia="Times New Roman" w:hAnsi="Times New Roman" w:cs="Times New Roman"/>
                <w:smallCaps/>
                <w:color w:val="231F20"/>
                <w:sz w:val="18"/>
                <w:szCs w:val="18"/>
              </w:rPr>
            </w:pPr>
          </w:p>
        </w:tc>
      </w:tr>
      <w:tr w:rsidR="000F3A9A" w:rsidRPr="000F3A9A" w14:paraId="54CEEF51" w14:textId="77777777" w:rsidTr="000F3A9A">
        <w:trPr>
          <w:trHeight w:val="565"/>
        </w:trPr>
        <w:tc>
          <w:tcPr>
            <w:tcW w:w="2574" w:type="pct"/>
          </w:tcPr>
          <w:p w14:paraId="723D30EF" w14:textId="77777777" w:rsidR="000F3A9A" w:rsidRPr="000F3A9A" w:rsidRDefault="000F3A9A" w:rsidP="00697DB4">
            <w:pPr>
              <w:jc w:val="both"/>
              <w:rPr>
                <w:rFonts w:ascii="Times New Roman" w:eastAsia="Times New Roman" w:hAnsi="Times New Roman" w:cs="Times New Roman"/>
                <w:sz w:val="18"/>
                <w:szCs w:val="18"/>
                <w:lang w:val="pt-BR"/>
              </w:rPr>
            </w:pPr>
            <w:r w:rsidRPr="000F3A9A">
              <w:rPr>
                <w:rFonts w:ascii="Times New Roman" w:eastAsia="Times New Roman" w:hAnsi="Times New Roman" w:cs="Times New Roman"/>
                <w:sz w:val="18"/>
                <w:szCs w:val="18"/>
                <w:lang w:val="pt-BR"/>
              </w:rPr>
              <w:t>Maruti Suzuki India Ltd, Gurugram</w:t>
            </w:r>
          </w:p>
          <w:p w14:paraId="308B2EE5" w14:textId="77777777" w:rsidR="000F3A9A" w:rsidRPr="000F3A9A" w:rsidRDefault="000F3A9A" w:rsidP="00697DB4">
            <w:pPr>
              <w:jc w:val="both"/>
              <w:rPr>
                <w:rFonts w:ascii="Times New Roman" w:eastAsia="Times New Roman" w:hAnsi="Times New Roman" w:cs="Times New Roman"/>
                <w:color w:val="231F20"/>
                <w:sz w:val="18"/>
                <w:szCs w:val="18"/>
                <w:lang w:val="pt-BR"/>
              </w:rPr>
            </w:pPr>
          </w:p>
          <w:p w14:paraId="6692DA96" w14:textId="77777777" w:rsidR="000F3A9A" w:rsidRPr="000F3A9A" w:rsidRDefault="000F3A9A" w:rsidP="00697DB4">
            <w:pPr>
              <w:jc w:val="both"/>
              <w:rPr>
                <w:rFonts w:ascii="Times New Roman" w:eastAsia="Times New Roman" w:hAnsi="Times New Roman" w:cs="Times New Roman"/>
                <w:color w:val="231F20"/>
                <w:sz w:val="18"/>
                <w:szCs w:val="18"/>
                <w:lang w:val="pt-BR"/>
              </w:rPr>
            </w:pPr>
          </w:p>
        </w:tc>
        <w:tc>
          <w:tcPr>
            <w:tcW w:w="2426" w:type="pct"/>
          </w:tcPr>
          <w:p w14:paraId="2AD88CB4"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Shri Gururaj Ravi</w:t>
            </w:r>
            <w:r w:rsidRPr="000F3A9A">
              <w:rPr>
                <w:rFonts w:ascii="Times New Roman" w:eastAsia="Times New Roman" w:hAnsi="Times New Roman" w:cs="Times New Roman"/>
                <w:sz w:val="18"/>
                <w:szCs w:val="18"/>
              </w:rPr>
              <w:t xml:space="preserve"> </w:t>
            </w:r>
          </w:p>
          <w:p w14:paraId="509A918F"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Raj Kumar Dwivedi</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tc>
      </w:tr>
      <w:tr w:rsidR="000F3A9A" w:rsidRPr="000F3A9A" w14:paraId="2C2A03AD" w14:textId="77777777" w:rsidTr="000F3A9A">
        <w:trPr>
          <w:trHeight w:val="335"/>
        </w:trPr>
        <w:tc>
          <w:tcPr>
            <w:tcW w:w="2574" w:type="pct"/>
          </w:tcPr>
          <w:p w14:paraId="21BFE47F"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Ministry of Road  Transport &amp; Highways, New Delhi</w:t>
            </w:r>
          </w:p>
        </w:tc>
        <w:tc>
          <w:tcPr>
            <w:tcW w:w="2426" w:type="pct"/>
          </w:tcPr>
          <w:p w14:paraId="59ADAF75"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R. H. </w:t>
            </w:r>
            <w:proofErr w:type="spellStart"/>
            <w:r w:rsidRPr="000F3A9A">
              <w:rPr>
                <w:rFonts w:ascii="Times New Roman" w:eastAsia="Times New Roman" w:hAnsi="Times New Roman" w:cs="Times New Roman"/>
                <w:smallCaps/>
                <w:color w:val="231F20"/>
                <w:sz w:val="18"/>
                <w:szCs w:val="18"/>
              </w:rPr>
              <w:t>Urdhwareshe</w:t>
            </w:r>
            <w:proofErr w:type="spellEnd"/>
          </w:p>
          <w:p w14:paraId="7730F4BE"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071240A2" w14:textId="77777777" w:rsidTr="000F3A9A">
        <w:tc>
          <w:tcPr>
            <w:tcW w:w="2574" w:type="pct"/>
          </w:tcPr>
          <w:p w14:paraId="62DBD7FE" w14:textId="77777777" w:rsidR="000F3A9A" w:rsidRPr="000F3A9A" w:rsidRDefault="00000000" w:rsidP="00697DB4">
            <w:pPr>
              <w:ind w:left="308" w:hanging="308"/>
              <w:jc w:val="both"/>
              <w:rPr>
                <w:rFonts w:ascii="Times New Roman" w:eastAsia="Times New Roman" w:hAnsi="Times New Roman" w:cs="Times New Roman"/>
                <w:sz w:val="18"/>
                <w:szCs w:val="18"/>
              </w:rPr>
            </w:pPr>
            <w:hyperlink r:id="rId21" w:history="1">
              <w:r w:rsidR="000F3A9A" w:rsidRPr="000F3A9A">
                <w:rPr>
                  <w:rFonts w:ascii="Times New Roman" w:eastAsia="Times New Roman" w:hAnsi="Times New Roman" w:cs="Times New Roman"/>
                  <w:sz w:val="18"/>
                  <w:szCs w:val="18"/>
                </w:rPr>
                <w:t>Ministry of Heavy Industries and Public Enterprises, Department of Heavy Industry, New Delhi</w:t>
              </w:r>
            </w:hyperlink>
          </w:p>
          <w:p w14:paraId="26FA0471" w14:textId="77777777" w:rsidR="000F3A9A" w:rsidRPr="000F3A9A" w:rsidRDefault="000F3A9A" w:rsidP="00697DB4">
            <w:pPr>
              <w:jc w:val="both"/>
              <w:rPr>
                <w:rFonts w:ascii="Times New Roman" w:eastAsia="Times New Roman" w:hAnsi="Times New Roman" w:cs="Times New Roman"/>
                <w:sz w:val="18"/>
                <w:szCs w:val="18"/>
              </w:rPr>
            </w:pPr>
          </w:p>
        </w:tc>
        <w:tc>
          <w:tcPr>
            <w:tcW w:w="2426" w:type="pct"/>
          </w:tcPr>
          <w:p w14:paraId="60891C5F"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Representative</w:t>
            </w:r>
          </w:p>
        </w:tc>
      </w:tr>
      <w:tr w:rsidR="000F3A9A" w:rsidRPr="000F3A9A" w14:paraId="43F9777A" w14:textId="77777777" w:rsidTr="000F3A9A">
        <w:tc>
          <w:tcPr>
            <w:tcW w:w="2574" w:type="pct"/>
          </w:tcPr>
          <w:p w14:paraId="62462B57"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color w:val="202124"/>
                <w:sz w:val="18"/>
                <w:szCs w:val="18"/>
                <w:shd w:val="clear" w:color="auto" w:fill="FFFFFF"/>
              </w:rPr>
              <w:t>National Automotive Testing and R&amp;D Infrastructure Project (NATRIP)</w:t>
            </w:r>
            <w:r w:rsidRPr="000F3A9A">
              <w:rPr>
                <w:rFonts w:ascii="Times New Roman" w:eastAsia="Times New Roman" w:hAnsi="Times New Roman" w:cs="Times New Roman"/>
                <w:sz w:val="18"/>
                <w:szCs w:val="18"/>
              </w:rPr>
              <w:t>, Indore</w:t>
            </w:r>
          </w:p>
        </w:tc>
        <w:tc>
          <w:tcPr>
            <w:tcW w:w="2426" w:type="pct"/>
          </w:tcPr>
          <w:p w14:paraId="38F9940E"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Dr P. P. </w:t>
            </w:r>
            <w:proofErr w:type="spellStart"/>
            <w:r w:rsidRPr="000F3A9A">
              <w:rPr>
                <w:rFonts w:ascii="Times New Roman" w:eastAsia="Times New Roman" w:hAnsi="Times New Roman" w:cs="Times New Roman"/>
                <w:smallCaps/>
                <w:color w:val="231F20"/>
                <w:sz w:val="18"/>
                <w:szCs w:val="18"/>
              </w:rPr>
              <w:t>Chattraraj</w:t>
            </w:r>
            <w:proofErr w:type="spellEnd"/>
          </w:p>
          <w:p w14:paraId="59B1A2B1"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Sagar Bendre</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EBB56B1" w14:textId="77777777" w:rsidR="000F3A9A" w:rsidRPr="000F3A9A" w:rsidRDefault="000F3A9A" w:rsidP="00697DB4">
            <w:pPr>
              <w:jc w:val="both"/>
              <w:rPr>
                <w:rFonts w:ascii="Times New Roman" w:eastAsia="Times New Roman" w:hAnsi="Times New Roman" w:cs="Times New Roman"/>
                <w:i/>
                <w:iCs/>
                <w:sz w:val="18"/>
                <w:szCs w:val="18"/>
              </w:rPr>
            </w:pPr>
          </w:p>
        </w:tc>
      </w:tr>
      <w:tr w:rsidR="000F3A9A" w:rsidRPr="000F3A9A" w14:paraId="4DEEF09C" w14:textId="77777777" w:rsidTr="000F3A9A">
        <w:trPr>
          <w:trHeight w:val="268"/>
        </w:trPr>
        <w:tc>
          <w:tcPr>
            <w:tcW w:w="2574" w:type="pct"/>
          </w:tcPr>
          <w:p w14:paraId="54695F7B"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Ordinance Factory Board, Jabalpur</w:t>
            </w:r>
          </w:p>
        </w:tc>
        <w:tc>
          <w:tcPr>
            <w:tcW w:w="2426" w:type="pct"/>
          </w:tcPr>
          <w:p w14:paraId="6980DB8E"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Umesh Kumar </w:t>
            </w:r>
          </w:p>
          <w:p w14:paraId="0F73C9AE"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Vikas </w:t>
            </w:r>
            <w:proofErr w:type="spellStart"/>
            <w:r w:rsidRPr="000F3A9A">
              <w:rPr>
                <w:rFonts w:ascii="Times New Roman" w:eastAsia="Times New Roman" w:hAnsi="Times New Roman" w:cs="Times New Roman"/>
                <w:smallCaps/>
                <w:color w:val="231F20"/>
                <w:sz w:val="18"/>
                <w:szCs w:val="18"/>
              </w:rPr>
              <w:t>purwar</w:t>
            </w:r>
            <w:proofErr w:type="spellEnd"/>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680CCBAF" w14:textId="77777777" w:rsidR="000F3A9A" w:rsidRPr="000F3A9A" w:rsidRDefault="000F3A9A" w:rsidP="00697DB4">
            <w:pPr>
              <w:jc w:val="both"/>
              <w:rPr>
                <w:rFonts w:ascii="Times New Roman" w:eastAsia="Times New Roman" w:hAnsi="Times New Roman" w:cs="Times New Roman"/>
                <w:i/>
                <w:iCs/>
                <w:sz w:val="18"/>
                <w:szCs w:val="18"/>
              </w:rPr>
            </w:pPr>
          </w:p>
        </w:tc>
      </w:tr>
      <w:tr w:rsidR="000F3A9A" w:rsidRPr="000F3A9A" w14:paraId="4D04CC4E" w14:textId="77777777" w:rsidTr="000F3A9A">
        <w:trPr>
          <w:trHeight w:val="284"/>
        </w:trPr>
        <w:tc>
          <w:tcPr>
            <w:tcW w:w="2574" w:type="pct"/>
          </w:tcPr>
          <w:p w14:paraId="62916A0F"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Rane TRW Steering Systems Ltd, Trichy</w:t>
            </w:r>
          </w:p>
        </w:tc>
        <w:tc>
          <w:tcPr>
            <w:tcW w:w="2426" w:type="pct"/>
          </w:tcPr>
          <w:p w14:paraId="7F9EB609"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R. M. Thirupathi</w:t>
            </w:r>
          </w:p>
          <w:p w14:paraId="06BA6964"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K.V. </w:t>
            </w:r>
            <w:proofErr w:type="spellStart"/>
            <w:r w:rsidRPr="000F3A9A">
              <w:rPr>
                <w:rFonts w:ascii="Times New Roman" w:eastAsia="Times New Roman" w:hAnsi="Times New Roman" w:cs="Times New Roman"/>
                <w:smallCaps/>
                <w:color w:val="231F20"/>
                <w:sz w:val="18"/>
                <w:szCs w:val="18"/>
              </w:rPr>
              <w:t>Banuprasath</w:t>
            </w:r>
            <w:proofErr w:type="spellEnd"/>
            <w:r w:rsidRPr="000F3A9A">
              <w:rPr>
                <w:rFonts w:ascii="Times New Roman" w:eastAsia="PMingLiU" w:hAnsi="Times New Roman" w:cs="Times New Roman"/>
                <w:sz w:val="18"/>
                <w:szCs w:val="18"/>
                <w:lang w:eastAsia="zh-TW"/>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3869C705"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6B2C13F1" w14:textId="77777777" w:rsidTr="000F3A9A">
        <w:trPr>
          <w:trHeight w:val="331"/>
        </w:trPr>
        <w:tc>
          <w:tcPr>
            <w:tcW w:w="2574" w:type="pct"/>
          </w:tcPr>
          <w:p w14:paraId="4C1E9CBC" w14:textId="77777777" w:rsidR="000F3A9A" w:rsidRPr="000F3A9A" w:rsidRDefault="000F3A9A" w:rsidP="00697DB4">
            <w:pPr>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Renault Nissan Tech &amp; Business Centre, Chennai</w:t>
            </w:r>
          </w:p>
        </w:tc>
        <w:tc>
          <w:tcPr>
            <w:tcW w:w="2426" w:type="pct"/>
          </w:tcPr>
          <w:p w14:paraId="4D6FAE50"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Rajendra </w:t>
            </w:r>
            <w:proofErr w:type="spellStart"/>
            <w:r w:rsidRPr="000F3A9A">
              <w:rPr>
                <w:rFonts w:ascii="Times New Roman" w:eastAsia="Times New Roman" w:hAnsi="Times New Roman" w:cs="Times New Roman"/>
                <w:smallCaps/>
                <w:color w:val="231F20"/>
                <w:sz w:val="18"/>
                <w:szCs w:val="18"/>
              </w:rPr>
              <w:t>Khile</w:t>
            </w:r>
            <w:proofErr w:type="spellEnd"/>
          </w:p>
          <w:p w14:paraId="507F20FB"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S. </w:t>
            </w:r>
            <w:proofErr w:type="spellStart"/>
            <w:r w:rsidRPr="000F3A9A">
              <w:rPr>
                <w:rFonts w:ascii="Times New Roman" w:eastAsia="Times New Roman" w:hAnsi="Times New Roman" w:cs="Times New Roman"/>
                <w:smallCaps/>
                <w:color w:val="231F20"/>
                <w:sz w:val="18"/>
                <w:szCs w:val="18"/>
              </w:rPr>
              <w:t>Vivekraj</w:t>
            </w:r>
            <w:proofErr w:type="spellEnd"/>
            <w:r w:rsidRPr="000F3A9A">
              <w:rPr>
                <w:rFonts w:ascii="Times New Roman" w:eastAsia="Times New Roman" w:hAnsi="Times New Roman" w:cs="Times New Roman"/>
                <w:smallCaps/>
                <w:color w:val="231F20"/>
                <w:sz w:val="18"/>
                <w:szCs w:val="18"/>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382128EE" w14:textId="77777777" w:rsidR="000F3A9A" w:rsidRPr="000F3A9A" w:rsidRDefault="000F3A9A" w:rsidP="00697DB4">
            <w:pPr>
              <w:jc w:val="both"/>
              <w:rPr>
                <w:rFonts w:ascii="Times New Roman" w:eastAsia="Times New Roman" w:hAnsi="Times New Roman" w:cs="Times New Roman"/>
                <w:i/>
                <w:iCs/>
                <w:sz w:val="18"/>
                <w:szCs w:val="18"/>
              </w:rPr>
            </w:pPr>
          </w:p>
        </w:tc>
      </w:tr>
      <w:tr w:rsidR="000F3A9A" w:rsidRPr="000F3A9A" w14:paraId="37645B85" w14:textId="77777777" w:rsidTr="000F3A9A">
        <w:trPr>
          <w:trHeight w:val="331"/>
        </w:trPr>
        <w:tc>
          <w:tcPr>
            <w:tcW w:w="2574" w:type="pct"/>
          </w:tcPr>
          <w:p w14:paraId="1505EA75"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SML Isuzu Ltd, Ropar</w:t>
            </w:r>
          </w:p>
        </w:tc>
        <w:tc>
          <w:tcPr>
            <w:tcW w:w="2426" w:type="pct"/>
          </w:tcPr>
          <w:p w14:paraId="1F003F2E"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Mohit Gupta </w:t>
            </w:r>
          </w:p>
          <w:p w14:paraId="678495C9"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     Shri Sandeep Agarwal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 xml:space="preserve">Alternate </w:t>
            </w:r>
            <w:r w:rsidRPr="000F3A9A">
              <w:rPr>
                <w:rFonts w:ascii="Times New Roman" w:eastAsia="Times New Roman" w:hAnsi="Times New Roman" w:cs="Times New Roman"/>
                <w:sz w:val="18"/>
                <w:szCs w:val="18"/>
              </w:rPr>
              <w:t>I)</w:t>
            </w:r>
          </w:p>
          <w:p w14:paraId="64732432"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     Shri Vikas Sharma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 xml:space="preserve">Alternate </w:t>
            </w:r>
            <w:r w:rsidRPr="000F3A9A">
              <w:rPr>
                <w:rFonts w:ascii="Times New Roman" w:eastAsia="Times New Roman" w:hAnsi="Times New Roman" w:cs="Times New Roman"/>
                <w:sz w:val="18"/>
                <w:szCs w:val="18"/>
              </w:rPr>
              <w:t>II)</w:t>
            </w:r>
          </w:p>
          <w:p w14:paraId="30408CBF"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3CCF67D7" w14:textId="77777777" w:rsidTr="000F3A9A">
        <w:tc>
          <w:tcPr>
            <w:tcW w:w="2574" w:type="pct"/>
          </w:tcPr>
          <w:p w14:paraId="2017D8E2" w14:textId="77777777" w:rsidR="000F3A9A" w:rsidRPr="000F3A9A" w:rsidRDefault="000F3A9A" w:rsidP="00697DB4">
            <w:pPr>
              <w:ind w:left="308" w:hanging="308"/>
              <w:jc w:val="both"/>
              <w:rPr>
                <w:rFonts w:ascii="Times New Roman" w:eastAsia="Times New Roman" w:hAnsi="Times New Roman" w:cs="Times New Roman"/>
                <w:color w:val="231F20"/>
                <w:sz w:val="18"/>
                <w:szCs w:val="18"/>
              </w:rPr>
            </w:pPr>
            <w:r w:rsidRPr="000F3A9A">
              <w:rPr>
                <w:rFonts w:ascii="Times New Roman" w:eastAsia="Times New Roman" w:hAnsi="Times New Roman" w:cs="Times New Roman"/>
                <w:sz w:val="18"/>
                <w:szCs w:val="18"/>
              </w:rPr>
              <w:t xml:space="preserve">Society of Indian Automobile Manufacturers,                       New </w:t>
            </w:r>
            <w:r w:rsidRPr="000F3A9A">
              <w:rPr>
                <w:rFonts w:ascii="Times New Roman" w:eastAsia="Times New Roman" w:hAnsi="Times New Roman" w:cs="Times New Roman"/>
                <w:sz w:val="18"/>
                <w:szCs w:val="18"/>
                <w:lang w:val="de-DE"/>
              </w:rPr>
              <w:t>Delhi</w:t>
            </w:r>
          </w:p>
        </w:tc>
        <w:tc>
          <w:tcPr>
            <w:tcW w:w="2426" w:type="pct"/>
          </w:tcPr>
          <w:p w14:paraId="4DE8083A"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P. K. Banerjee</w:t>
            </w:r>
          </w:p>
          <w:p w14:paraId="599086C4"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Amit Kumar</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88EE40C" w14:textId="77777777" w:rsidR="000F3A9A" w:rsidRPr="000F3A9A" w:rsidRDefault="000F3A9A" w:rsidP="00697DB4">
            <w:pPr>
              <w:jc w:val="both"/>
              <w:rPr>
                <w:rFonts w:ascii="Times New Roman" w:eastAsia="Times New Roman" w:hAnsi="Times New Roman" w:cs="Times New Roman"/>
                <w:sz w:val="18"/>
                <w:szCs w:val="18"/>
              </w:rPr>
            </w:pPr>
          </w:p>
        </w:tc>
      </w:tr>
      <w:tr w:rsidR="000F3A9A" w:rsidRPr="000F3A9A" w14:paraId="3EF98224" w14:textId="77777777" w:rsidTr="000F3A9A">
        <w:tc>
          <w:tcPr>
            <w:tcW w:w="2574" w:type="pct"/>
          </w:tcPr>
          <w:p w14:paraId="7BCF87E1"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Sundaram Brake Linings Ltd, Chennai</w:t>
            </w:r>
          </w:p>
        </w:tc>
        <w:tc>
          <w:tcPr>
            <w:tcW w:w="2426" w:type="pct"/>
          </w:tcPr>
          <w:p w14:paraId="639CCEB4"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Dr J. Gopalakrishnan</w:t>
            </w:r>
          </w:p>
          <w:p w14:paraId="11B2B4EC"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R. Balasubramanian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FD379EF" w14:textId="77777777" w:rsidR="000F3A9A" w:rsidRPr="000F3A9A" w:rsidRDefault="000F3A9A" w:rsidP="00697DB4">
            <w:pPr>
              <w:jc w:val="both"/>
              <w:rPr>
                <w:rFonts w:ascii="Times New Roman" w:eastAsia="Times New Roman" w:hAnsi="Times New Roman" w:cs="Times New Roman"/>
                <w:i/>
                <w:iCs/>
                <w:sz w:val="18"/>
                <w:szCs w:val="18"/>
              </w:rPr>
            </w:pPr>
          </w:p>
        </w:tc>
      </w:tr>
      <w:tr w:rsidR="000F3A9A" w:rsidRPr="000F3A9A" w14:paraId="3DDEA440" w14:textId="77777777" w:rsidTr="000F3A9A">
        <w:tc>
          <w:tcPr>
            <w:tcW w:w="2574" w:type="pct"/>
          </w:tcPr>
          <w:p w14:paraId="05028163"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Suzuki Motorcycle India Private Limited, Gurugram</w:t>
            </w:r>
          </w:p>
          <w:p w14:paraId="4C2A726E" w14:textId="77777777" w:rsidR="000F3A9A" w:rsidRPr="000F3A9A" w:rsidRDefault="000F3A9A" w:rsidP="00697DB4">
            <w:pPr>
              <w:jc w:val="both"/>
              <w:rPr>
                <w:rFonts w:ascii="Times New Roman" w:eastAsia="Times New Roman" w:hAnsi="Times New Roman" w:cs="Times New Roman"/>
                <w:sz w:val="18"/>
                <w:szCs w:val="18"/>
              </w:rPr>
            </w:pPr>
          </w:p>
        </w:tc>
        <w:tc>
          <w:tcPr>
            <w:tcW w:w="2426" w:type="pct"/>
          </w:tcPr>
          <w:p w14:paraId="1374BA09"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Shri Avinash Khot </w:t>
            </w:r>
          </w:p>
          <w:p w14:paraId="0011971B"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     </w:t>
            </w:r>
          </w:p>
        </w:tc>
      </w:tr>
      <w:tr w:rsidR="000F3A9A" w:rsidRPr="000F3A9A" w14:paraId="79BE2E0B" w14:textId="77777777" w:rsidTr="000F3A9A">
        <w:tc>
          <w:tcPr>
            <w:tcW w:w="2574" w:type="pct"/>
          </w:tcPr>
          <w:p w14:paraId="215002FF" w14:textId="77777777" w:rsidR="000F3A9A" w:rsidRPr="000F3A9A" w:rsidRDefault="000F3A9A" w:rsidP="00697DB4">
            <w:pPr>
              <w:spacing w:before="80" w:after="60"/>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Tata Motors Ltd, Pune</w:t>
            </w:r>
          </w:p>
        </w:tc>
        <w:tc>
          <w:tcPr>
            <w:tcW w:w="2426" w:type="pct"/>
          </w:tcPr>
          <w:p w14:paraId="158FA64A" w14:textId="77777777" w:rsidR="000F3A9A" w:rsidRPr="000F3A9A" w:rsidRDefault="000F3A9A" w:rsidP="00697DB4">
            <w:pPr>
              <w:jc w:val="both"/>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P. Gowrishankar</w:t>
            </w:r>
          </w:p>
          <w:p w14:paraId="42EB1A75" w14:textId="77777777" w:rsidR="000F3A9A" w:rsidRPr="000F3A9A" w:rsidRDefault="000F3A9A" w:rsidP="00697DB4">
            <w:pPr>
              <w:jc w:val="both"/>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Uday Salunkhe</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062CF79" w14:textId="77777777" w:rsidR="000F3A9A" w:rsidRPr="000F3A9A" w:rsidRDefault="000F3A9A" w:rsidP="00697DB4">
            <w:pPr>
              <w:jc w:val="both"/>
              <w:rPr>
                <w:rFonts w:ascii="Times New Roman" w:eastAsia="Times New Roman" w:hAnsi="Times New Roman" w:cs="Times New Roman"/>
                <w:i/>
                <w:iCs/>
                <w:sz w:val="18"/>
                <w:szCs w:val="18"/>
              </w:rPr>
            </w:pPr>
          </w:p>
        </w:tc>
      </w:tr>
      <w:tr w:rsidR="000F3A9A" w:rsidRPr="000F3A9A" w14:paraId="26A42DB5" w14:textId="77777777" w:rsidTr="000F3A9A">
        <w:tc>
          <w:tcPr>
            <w:tcW w:w="2574" w:type="pct"/>
          </w:tcPr>
          <w:p w14:paraId="0FF95B14"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Toyota Kirloskar Motors Pvt Ltd, Bengaluru</w:t>
            </w:r>
          </w:p>
        </w:tc>
        <w:tc>
          <w:tcPr>
            <w:tcW w:w="2426" w:type="pct"/>
          </w:tcPr>
          <w:p w14:paraId="6C27C423"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Raju M.</w:t>
            </w:r>
          </w:p>
          <w:p w14:paraId="4C9C638E" w14:textId="77777777" w:rsidR="000F3A9A" w:rsidRPr="000F3A9A" w:rsidRDefault="000F3A9A" w:rsidP="00697DB4">
            <w:pPr>
              <w:rPr>
                <w:rFonts w:ascii="Times New Roman" w:eastAsia="Times New Roman" w:hAnsi="Times New Roman" w:cs="Times New Roman"/>
                <w:sz w:val="18"/>
                <w:szCs w:val="18"/>
              </w:rPr>
            </w:pPr>
            <w:r w:rsidRPr="000F3A9A">
              <w:rPr>
                <w:rFonts w:ascii="Times New Roman" w:eastAsia="Times New Roman" w:hAnsi="Times New Roman" w:cs="Times New Roman"/>
                <w:smallCaps/>
                <w:color w:val="231F20"/>
                <w:sz w:val="18"/>
                <w:szCs w:val="18"/>
              </w:rPr>
              <w:t xml:space="preserve">     Shri </w:t>
            </w:r>
            <w:proofErr w:type="spellStart"/>
            <w:r w:rsidRPr="000F3A9A">
              <w:rPr>
                <w:rFonts w:ascii="Times New Roman" w:eastAsia="Times New Roman" w:hAnsi="Times New Roman" w:cs="Times New Roman"/>
                <w:smallCaps/>
                <w:color w:val="231F20"/>
                <w:sz w:val="18"/>
                <w:szCs w:val="18"/>
              </w:rPr>
              <w:t>Vijeth</w:t>
            </w:r>
            <w:proofErr w:type="spellEnd"/>
            <w:r w:rsidRPr="000F3A9A">
              <w:rPr>
                <w:rFonts w:ascii="Times New Roman" w:eastAsia="Times New Roman" w:hAnsi="Times New Roman" w:cs="Times New Roman"/>
                <w:smallCaps/>
                <w:color w:val="231F20"/>
                <w:sz w:val="18"/>
                <w:szCs w:val="18"/>
              </w:rPr>
              <w:t xml:space="preserve"> Getty</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smallCaps/>
                <w:color w:val="231F20"/>
                <w:sz w:val="18"/>
                <w:szCs w:val="18"/>
              </w:rPr>
              <w:t xml:space="preserve">     </w:t>
            </w:r>
          </w:p>
        </w:tc>
      </w:tr>
      <w:tr w:rsidR="000F3A9A" w:rsidRPr="000F3A9A" w14:paraId="3DBEEE59" w14:textId="77777777" w:rsidTr="000F3A9A">
        <w:tc>
          <w:tcPr>
            <w:tcW w:w="2574" w:type="pct"/>
          </w:tcPr>
          <w:p w14:paraId="037A3A8C"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TVS Motor Co Ltd, Hosur</w:t>
            </w:r>
          </w:p>
        </w:tc>
        <w:tc>
          <w:tcPr>
            <w:tcW w:w="2426" w:type="pct"/>
          </w:tcPr>
          <w:p w14:paraId="0324AC69"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M. S. Anand Kumar</w:t>
            </w:r>
          </w:p>
          <w:p w14:paraId="30F6D751" w14:textId="77777777" w:rsidR="000F3A9A" w:rsidRPr="000F3A9A" w:rsidRDefault="000F3A9A" w:rsidP="00697DB4">
            <w:pPr>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R. Nagarajan</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8AF077D" w14:textId="77777777" w:rsidR="000F3A9A" w:rsidRPr="000F3A9A" w:rsidRDefault="000F3A9A" w:rsidP="00697DB4">
            <w:pPr>
              <w:jc w:val="both"/>
              <w:rPr>
                <w:rFonts w:ascii="Times New Roman" w:eastAsia="Times New Roman" w:hAnsi="Times New Roman" w:cs="Times New Roman"/>
                <w:smallCaps/>
                <w:color w:val="231F20"/>
                <w:sz w:val="18"/>
                <w:szCs w:val="18"/>
              </w:rPr>
            </w:pPr>
          </w:p>
        </w:tc>
      </w:tr>
      <w:tr w:rsidR="000F3A9A" w:rsidRPr="000F3A9A" w14:paraId="3471C091" w14:textId="77777777" w:rsidTr="000F3A9A">
        <w:tc>
          <w:tcPr>
            <w:tcW w:w="2574" w:type="pct"/>
          </w:tcPr>
          <w:p w14:paraId="60CA9F0D"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 xml:space="preserve">VE Commercial Vehicles, </w:t>
            </w:r>
            <w:proofErr w:type="spellStart"/>
            <w:r w:rsidRPr="000F3A9A">
              <w:rPr>
                <w:rFonts w:ascii="Times New Roman" w:eastAsia="Times New Roman" w:hAnsi="Times New Roman" w:cs="Times New Roman"/>
                <w:sz w:val="18"/>
                <w:szCs w:val="18"/>
              </w:rPr>
              <w:t>Dewas</w:t>
            </w:r>
            <w:proofErr w:type="spellEnd"/>
          </w:p>
        </w:tc>
        <w:tc>
          <w:tcPr>
            <w:tcW w:w="2426" w:type="pct"/>
          </w:tcPr>
          <w:p w14:paraId="5844A3F1"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MS Mincho" w:hAnsi="Times New Roman" w:cs="Times New Roman"/>
                <w:smallCaps/>
                <w:sz w:val="18"/>
                <w:szCs w:val="18"/>
                <w:lang w:eastAsia="ja-JP"/>
              </w:rPr>
              <w:t>Shri Shyam Bute</w:t>
            </w:r>
          </w:p>
          <w:p w14:paraId="5C5235CE" w14:textId="77777777" w:rsidR="000F3A9A" w:rsidRPr="000F3A9A" w:rsidRDefault="000F3A9A" w:rsidP="00697DB4">
            <w:pPr>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Mohan Kumar</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smallCaps/>
                <w:color w:val="231F20"/>
                <w:sz w:val="18"/>
                <w:szCs w:val="18"/>
              </w:rPr>
              <w:t>Muthusamy</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8E71732" w14:textId="77777777" w:rsidR="000F3A9A" w:rsidRPr="000F3A9A" w:rsidRDefault="000F3A9A" w:rsidP="00697DB4">
            <w:pPr>
              <w:rPr>
                <w:rFonts w:ascii="Times New Roman" w:eastAsia="Times New Roman" w:hAnsi="Times New Roman" w:cs="Times New Roman"/>
                <w:sz w:val="18"/>
                <w:szCs w:val="18"/>
              </w:rPr>
            </w:pPr>
          </w:p>
        </w:tc>
      </w:tr>
      <w:tr w:rsidR="000F3A9A" w:rsidRPr="000F3A9A" w14:paraId="061196DF" w14:textId="77777777" w:rsidTr="000F3A9A">
        <w:tc>
          <w:tcPr>
            <w:tcW w:w="2574" w:type="pct"/>
          </w:tcPr>
          <w:p w14:paraId="0AF547A1" w14:textId="77777777" w:rsidR="000F3A9A" w:rsidRPr="000F3A9A" w:rsidRDefault="00000000" w:rsidP="00697DB4">
            <w:pPr>
              <w:ind w:left="308" w:hanging="308"/>
              <w:jc w:val="both"/>
              <w:rPr>
                <w:rFonts w:ascii="Times New Roman" w:eastAsia="Times New Roman" w:hAnsi="Times New Roman" w:cs="Times New Roman"/>
                <w:sz w:val="18"/>
                <w:szCs w:val="18"/>
              </w:rPr>
            </w:pPr>
            <w:hyperlink r:id="rId22" w:history="1">
              <w:r w:rsidR="000F3A9A" w:rsidRPr="000F3A9A">
                <w:rPr>
                  <w:rFonts w:ascii="Times New Roman" w:eastAsia="Times New Roman" w:hAnsi="Times New Roman" w:cs="Times New Roman"/>
                  <w:sz w:val="18"/>
                  <w:szCs w:val="18"/>
                </w:rPr>
                <w:t>Vehicle Research and Development Establishment, Ahmednagar</w:t>
              </w:r>
            </w:hyperlink>
          </w:p>
        </w:tc>
        <w:tc>
          <w:tcPr>
            <w:tcW w:w="2426" w:type="pct"/>
          </w:tcPr>
          <w:p w14:paraId="7EC9B3DE" w14:textId="77777777" w:rsidR="000F3A9A" w:rsidRPr="000F3A9A" w:rsidRDefault="000F3A9A" w:rsidP="00697DB4">
            <w:pPr>
              <w:rPr>
                <w:rFonts w:ascii="Times New Roman" w:eastAsia="MS Mincho" w:hAnsi="Times New Roman" w:cs="Times New Roman"/>
                <w:smallCaps/>
                <w:sz w:val="18"/>
                <w:szCs w:val="18"/>
                <w:lang w:eastAsia="ja-JP"/>
              </w:rPr>
            </w:pPr>
            <w:r w:rsidRPr="000F3A9A">
              <w:rPr>
                <w:rFonts w:ascii="Times New Roman" w:eastAsia="MS Mincho" w:hAnsi="Times New Roman" w:cs="Times New Roman"/>
                <w:smallCaps/>
                <w:sz w:val="18"/>
                <w:szCs w:val="18"/>
                <w:lang w:eastAsia="ja-JP"/>
              </w:rPr>
              <w:t>Shri Vinod Kumar</w:t>
            </w:r>
          </w:p>
          <w:p w14:paraId="1B063753" w14:textId="77777777" w:rsidR="000F3A9A" w:rsidRPr="000F3A9A" w:rsidRDefault="000F3A9A" w:rsidP="00697DB4">
            <w:pPr>
              <w:rPr>
                <w:rFonts w:ascii="Times New Roman" w:eastAsia="MS Mincho" w:hAnsi="Times New Roman" w:cs="Times New Roman"/>
                <w:smallCaps/>
                <w:sz w:val="18"/>
                <w:szCs w:val="18"/>
                <w:lang w:eastAsia="ja-JP"/>
              </w:rPr>
            </w:pPr>
            <w:r w:rsidRPr="000F3A9A">
              <w:rPr>
                <w:rFonts w:ascii="Times New Roman" w:eastAsia="MS Mincho" w:hAnsi="Times New Roman" w:cs="Times New Roman"/>
                <w:smallCaps/>
                <w:sz w:val="18"/>
                <w:szCs w:val="18"/>
                <w:lang w:eastAsia="ja-JP"/>
              </w:rPr>
              <w:t xml:space="preserve">     Shri Sam Shaikh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58851F60" w14:textId="77777777" w:rsidR="000F3A9A" w:rsidRPr="000F3A9A" w:rsidRDefault="000F3A9A" w:rsidP="00697DB4">
            <w:pPr>
              <w:rPr>
                <w:rFonts w:ascii="Times New Roman" w:eastAsia="MS Mincho" w:hAnsi="Times New Roman" w:cs="Times New Roman"/>
                <w:smallCaps/>
                <w:sz w:val="18"/>
                <w:szCs w:val="18"/>
                <w:lang w:eastAsia="ja-JP"/>
              </w:rPr>
            </w:pPr>
          </w:p>
        </w:tc>
      </w:tr>
      <w:tr w:rsidR="000F3A9A" w:rsidRPr="000F3A9A" w14:paraId="5ABA0B3D" w14:textId="77777777" w:rsidTr="000F3A9A">
        <w:tc>
          <w:tcPr>
            <w:tcW w:w="2574" w:type="pct"/>
          </w:tcPr>
          <w:p w14:paraId="6BD59930" w14:textId="77777777" w:rsidR="000F3A9A" w:rsidRPr="000F3A9A" w:rsidRDefault="000F3A9A" w:rsidP="00697DB4">
            <w:pPr>
              <w:jc w:val="both"/>
              <w:rPr>
                <w:rFonts w:ascii="Times New Roman" w:eastAsia="Times New Roman" w:hAnsi="Times New Roman" w:cs="Times New Roman"/>
                <w:sz w:val="18"/>
                <w:szCs w:val="18"/>
                <w:lang w:val="pt-BR"/>
              </w:rPr>
            </w:pPr>
            <w:r w:rsidRPr="000F3A9A">
              <w:rPr>
                <w:rFonts w:ascii="Times New Roman" w:eastAsia="Times New Roman" w:hAnsi="Times New Roman" w:cs="Times New Roman"/>
                <w:sz w:val="18"/>
                <w:szCs w:val="18"/>
                <w:lang w:val="pt-BR"/>
              </w:rPr>
              <w:t>Volvo Buses India Pvt. Ltd, Bengaluru</w:t>
            </w:r>
          </w:p>
        </w:tc>
        <w:tc>
          <w:tcPr>
            <w:tcW w:w="2426" w:type="pct"/>
          </w:tcPr>
          <w:p w14:paraId="7C62BEC5"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Shri Pramod Kumar Hugar</w:t>
            </w:r>
          </w:p>
          <w:p w14:paraId="733D80FA" w14:textId="77777777" w:rsidR="000F3A9A" w:rsidRPr="000F3A9A" w:rsidRDefault="000F3A9A" w:rsidP="00697DB4">
            <w:pPr>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Atul Kumar Katti</w:t>
            </w:r>
            <w:r w:rsidRPr="000F3A9A">
              <w:rPr>
                <w:rFonts w:ascii="Times New Roman" w:eastAsia="Times New Roman" w:hAnsi="Times New Roman" w:cs="Times New Roman"/>
                <w:sz w:val="18"/>
                <w:szCs w:val="18"/>
                <w:lang w:val="de-DE"/>
              </w:rPr>
              <w:t xml:space="preserve">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989E8F0" w14:textId="77777777" w:rsidR="000F3A9A" w:rsidRPr="000F3A9A" w:rsidRDefault="000F3A9A" w:rsidP="00697DB4">
            <w:pPr>
              <w:rPr>
                <w:rFonts w:ascii="Times New Roman" w:eastAsia="Times New Roman" w:hAnsi="Times New Roman" w:cs="Times New Roman"/>
                <w:sz w:val="18"/>
                <w:szCs w:val="18"/>
                <w:lang w:val="de-DE"/>
              </w:rPr>
            </w:pPr>
          </w:p>
        </w:tc>
      </w:tr>
      <w:tr w:rsidR="000F3A9A" w:rsidRPr="000F3A9A" w14:paraId="464844B4" w14:textId="77777777" w:rsidTr="000F3A9A">
        <w:tc>
          <w:tcPr>
            <w:tcW w:w="2574" w:type="pct"/>
          </w:tcPr>
          <w:p w14:paraId="2E4E0B03" w14:textId="77777777" w:rsidR="000F3A9A" w:rsidRPr="000F3A9A" w:rsidRDefault="000F3A9A" w:rsidP="00697DB4">
            <w:pPr>
              <w:ind w:left="308" w:hanging="308"/>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ZF Commercial Vehicle Control Systems India Ltd, Pune</w:t>
            </w:r>
          </w:p>
        </w:tc>
        <w:tc>
          <w:tcPr>
            <w:tcW w:w="2426" w:type="pct"/>
          </w:tcPr>
          <w:p w14:paraId="0309427E"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Sachin Deshmukh </w:t>
            </w:r>
          </w:p>
          <w:p w14:paraId="15488B6E" w14:textId="77777777" w:rsidR="000F3A9A" w:rsidRPr="000F3A9A" w:rsidRDefault="000F3A9A" w:rsidP="00697DB4">
            <w:pPr>
              <w:rPr>
                <w:rFonts w:ascii="Times New Roman" w:eastAsia="Times New Roman" w:hAnsi="Times New Roman" w:cs="Times New Roman"/>
                <w:smallCaps/>
                <w:color w:val="231F20"/>
                <w:sz w:val="18"/>
                <w:szCs w:val="18"/>
              </w:rPr>
            </w:pPr>
            <w:r w:rsidRPr="000F3A9A">
              <w:rPr>
                <w:rFonts w:ascii="Times New Roman" w:eastAsia="Times New Roman" w:hAnsi="Times New Roman" w:cs="Times New Roman"/>
                <w:smallCaps/>
                <w:color w:val="231F20"/>
                <w:sz w:val="18"/>
                <w:szCs w:val="18"/>
              </w:rPr>
              <w:t xml:space="preserve">     Shri Prabhakaran Durairaj </w:t>
            </w:r>
            <w:r w:rsidRPr="000F3A9A">
              <w:rPr>
                <w:rFonts w:ascii="Times New Roman" w:eastAsia="Times New Roman" w:hAnsi="Times New Roman" w:cs="Times New Roman"/>
                <w:sz w:val="18"/>
                <w:szCs w:val="18"/>
              </w:rPr>
              <w:t>(</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1B19C286" w14:textId="77777777" w:rsidR="000F3A9A" w:rsidRPr="000F3A9A" w:rsidRDefault="000F3A9A" w:rsidP="00697DB4">
            <w:pPr>
              <w:rPr>
                <w:rFonts w:ascii="Times New Roman" w:eastAsia="Times New Roman" w:hAnsi="Times New Roman" w:cs="Times New Roman"/>
                <w:sz w:val="18"/>
                <w:szCs w:val="18"/>
                <w:lang w:val="de-DE"/>
              </w:rPr>
            </w:pPr>
            <w:r w:rsidRPr="000F3A9A">
              <w:rPr>
                <w:rFonts w:ascii="Times New Roman" w:eastAsia="Times New Roman" w:hAnsi="Times New Roman" w:cs="Times New Roman"/>
                <w:smallCaps/>
                <w:color w:val="231F20"/>
                <w:sz w:val="18"/>
                <w:szCs w:val="18"/>
              </w:rPr>
              <w:t xml:space="preserve">                </w:t>
            </w:r>
          </w:p>
        </w:tc>
      </w:tr>
      <w:tr w:rsidR="000F3A9A" w:rsidRPr="000F3A9A" w14:paraId="3B9B76DB" w14:textId="77777777" w:rsidTr="000F3A9A">
        <w:tc>
          <w:tcPr>
            <w:tcW w:w="2574" w:type="pct"/>
          </w:tcPr>
          <w:p w14:paraId="5D8085CE"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t>ZF Steering Gear India Ltd, Pune</w:t>
            </w:r>
          </w:p>
        </w:tc>
        <w:tc>
          <w:tcPr>
            <w:tcW w:w="2426" w:type="pct"/>
          </w:tcPr>
          <w:p w14:paraId="269A1691" w14:textId="77777777" w:rsidR="000F3A9A" w:rsidRPr="000F3A9A" w:rsidRDefault="000F3A9A" w:rsidP="00697DB4">
            <w:pPr>
              <w:rPr>
                <w:rFonts w:ascii="Times New Roman" w:eastAsia="MS Mincho" w:hAnsi="Times New Roman" w:cs="Times New Roman"/>
                <w:smallCaps/>
                <w:sz w:val="18"/>
                <w:szCs w:val="18"/>
                <w:lang w:eastAsia="ja-JP"/>
              </w:rPr>
            </w:pPr>
            <w:r w:rsidRPr="000F3A9A">
              <w:rPr>
                <w:rFonts w:ascii="Times New Roman" w:eastAsia="MS Mincho" w:hAnsi="Times New Roman" w:cs="Times New Roman"/>
                <w:smallCaps/>
                <w:sz w:val="18"/>
                <w:szCs w:val="18"/>
                <w:lang w:eastAsia="ja-JP"/>
              </w:rPr>
              <w:t>Shri Chandrakant K. Dange</w:t>
            </w:r>
          </w:p>
          <w:p w14:paraId="00606D48" w14:textId="77777777" w:rsidR="000F3A9A" w:rsidRPr="000F3A9A" w:rsidRDefault="000F3A9A" w:rsidP="00697DB4">
            <w:pPr>
              <w:rPr>
                <w:rFonts w:ascii="Times New Roman" w:eastAsia="Times New Roman" w:hAnsi="Times New Roman" w:cs="Times New Roman"/>
                <w:i/>
                <w:iCs/>
                <w:sz w:val="18"/>
                <w:szCs w:val="18"/>
              </w:rPr>
            </w:pPr>
            <w:r w:rsidRPr="000F3A9A">
              <w:rPr>
                <w:rFonts w:ascii="Times New Roman" w:eastAsia="Times New Roman" w:hAnsi="Times New Roman" w:cs="Times New Roman"/>
                <w:smallCaps/>
                <w:color w:val="231F20"/>
                <w:sz w:val="18"/>
                <w:szCs w:val="18"/>
              </w:rPr>
              <w:t xml:space="preserve">     Shri Samson Borde</w:t>
            </w:r>
            <w:r w:rsidRPr="000F3A9A">
              <w:rPr>
                <w:rFonts w:ascii="Times New Roman" w:eastAsia="Times New Roman" w:hAnsi="Times New Roman" w:cs="Times New Roman"/>
                <w:sz w:val="18"/>
                <w:szCs w:val="18"/>
              </w:rPr>
              <w:t xml:space="preserve"> (</w:t>
            </w:r>
            <w:r w:rsidRPr="000F3A9A">
              <w:rPr>
                <w:rFonts w:ascii="Times New Roman" w:eastAsia="Times New Roman" w:hAnsi="Times New Roman" w:cs="Times New Roman"/>
                <w:i/>
                <w:iCs/>
                <w:sz w:val="18"/>
                <w:szCs w:val="18"/>
              </w:rPr>
              <w:t>Alternate</w:t>
            </w:r>
            <w:r w:rsidRPr="000F3A9A">
              <w:rPr>
                <w:rFonts w:ascii="Times New Roman" w:eastAsia="Times New Roman" w:hAnsi="Times New Roman" w:cs="Times New Roman"/>
                <w:sz w:val="18"/>
                <w:szCs w:val="18"/>
              </w:rPr>
              <w:t>)</w:t>
            </w:r>
          </w:p>
          <w:p w14:paraId="0E4D03E7" w14:textId="77777777" w:rsidR="000F3A9A" w:rsidRPr="000F3A9A" w:rsidRDefault="000F3A9A" w:rsidP="00697DB4">
            <w:pPr>
              <w:rPr>
                <w:rFonts w:ascii="Times New Roman" w:eastAsia="Times New Roman" w:hAnsi="Times New Roman" w:cs="Times New Roman"/>
                <w:color w:val="231F20"/>
                <w:sz w:val="18"/>
                <w:szCs w:val="18"/>
              </w:rPr>
            </w:pPr>
          </w:p>
        </w:tc>
      </w:tr>
      <w:tr w:rsidR="000F3A9A" w:rsidRPr="000F3A9A" w14:paraId="46CB2D35" w14:textId="77777777" w:rsidTr="000F3A9A">
        <w:trPr>
          <w:trHeight w:val="556"/>
        </w:trPr>
        <w:tc>
          <w:tcPr>
            <w:tcW w:w="2574" w:type="pct"/>
          </w:tcPr>
          <w:p w14:paraId="562B91C5" w14:textId="77777777" w:rsidR="000F3A9A" w:rsidRPr="000F3A9A" w:rsidRDefault="000F3A9A" w:rsidP="00697DB4">
            <w:pPr>
              <w:jc w:val="both"/>
              <w:rPr>
                <w:rFonts w:ascii="Times New Roman" w:eastAsia="Times New Roman" w:hAnsi="Times New Roman" w:cs="Times New Roman"/>
                <w:sz w:val="18"/>
                <w:szCs w:val="18"/>
              </w:rPr>
            </w:pPr>
            <w:r w:rsidRPr="000F3A9A">
              <w:rPr>
                <w:rFonts w:ascii="Times New Roman" w:eastAsia="Times New Roman" w:hAnsi="Times New Roman" w:cs="Times New Roman"/>
                <w:sz w:val="18"/>
                <w:szCs w:val="18"/>
              </w:rPr>
              <w:lastRenderedPageBreak/>
              <w:t>BIS Directorate General</w:t>
            </w:r>
          </w:p>
        </w:tc>
        <w:tc>
          <w:tcPr>
            <w:tcW w:w="2426" w:type="pct"/>
          </w:tcPr>
          <w:p w14:paraId="6084194B" w14:textId="77777777" w:rsidR="000F3A9A" w:rsidRPr="000F3A9A" w:rsidRDefault="000F3A9A" w:rsidP="00697DB4">
            <w:pPr>
              <w:jc w:val="both"/>
              <w:rPr>
                <w:rFonts w:ascii="Times New Roman" w:eastAsia="Times New Roman" w:hAnsi="Times New Roman" w:cs="Times New Roman"/>
                <w:bCs/>
                <w:color w:val="231F20"/>
                <w:sz w:val="18"/>
                <w:szCs w:val="18"/>
              </w:rPr>
            </w:pPr>
            <w:r w:rsidRPr="000F3A9A">
              <w:rPr>
                <w:rFonts w:ascii="Times New Roman" w:eastAsia="Times New Roman" w:hAnsi="Times New Roman" w:cs="Times New Roman"/>
                <w:smallCaps/>
                <w:sz w:val="18"/>
                <w:szCs w:val="18"/>
              </w:rPr>
              <w:t>Shri Deepak Aggarwal</w:t>
            </w:r>
            <w:r w:rsidRPr="000F3A9A">
              <w:rPr>
                <w:rFonts w:ascii="Times New Roman" w:eastAsia="Times New Roman" w:hAnsi="Times New Roman" w:cs="Times New Roman"/>
                <w:smallCaps/>
                <w:color w:val="231F20"/>
                <w:sz w:val="18"/>
                <w:szCs w:val="18"/>
              </w:rPr>
              <w:t xml:space="preserve">, Scientist ‘F’ and Head </w:t>
            </w:r>
            <w:r w:rsidRPr="000F3A9A">
              <w:rPr>
                <w:rFonts w:ascii="Times New Roman" w:eastAsia="Times New Roman" w:hAnsi="Times New Roman" w:cs="Times New Roman"/>
                <w:smallCaps/>
                <w:color w:val="000000" w:themeColor="text1"/>
                <w:sz w:val="18"/>
                <w:szCs w:val="18"/>
              </w:rPr>
              <w:t>(</w:t>
            </w:r>
            <w:r w:rsidRPr="000F3A9A">
              <w:rPr>
                <w:rStyle w:val="SubtleReference"/>
                <w:rFonts w:ascii="Times New Roman" w:hAnsi="Times New Roman" w:cs="Times New Roman"/>
                <w:color w:val="000000" w:themeColor="text1"/>
                <w:sz w:val="18"/>
                <w:szCs w:val="18"/>
              </w:rPr>
              <w:t>Transport Engineering</w:t>
            </w:r>
            <w:r w:rsidRPr="000F3A9A">
              <w:rPr>
                <w:rFonts w:ascii="Times New Roman" w:eastAsia="Times New Roman" w:hAnsi="Times New Roman" w:cs="Times New Roman"/>
                <w:smallCaps/>
                <w:color w:val="231F20"/>
                <w:sz w:val="18"/>
                <w:szCs w:val="18"/>
              </w:rPr>
              <w:t>) [Representing Director General</w:t>
            </w:r>
            <w:r w:rsidRPr="000F3A9A">
              <w:rPr>
                <w:rFonts w:ascii="Times New Roman" w:eastAsia="Times New Roman" w:hAnsi="Times New Roman" w:cs="Times New Roman"/>
                <w:color w:val="231F20"/>
                <w:sz w:val="18"/>
                <w:szCs w:val="18"/>
              </w:rPr>
              <w:t xml:space="preserve"> (</w:t>
            </w:r>
            <w:r w:rsidRPr="000F3A9A">
              <w:rPr>
                <w:rFonts w:ascii="Times New Roman" w:eastAsia="Times New Roman" w:hAnsi="Times New Roman" w:cs="Times New Roman"/>
                <w:i/>
                <w:iCs/>
                <w:color w:val="231F20"/>
                <w:sz w:val="18"/>
                <w:szCs w:val="18"/>
              </w:rPr>
              <w:t>Ex-officio</w:t>
            </w:r>
            <w:r w:rsidRPr="000F3A9A">
              <w:rPr>
                <w:rFonts w:ascii="Times New Roman" w:eastAsia="Times New Roman" w:hAnsi="Times New Roman" w:cs="Times New Roman"/>
                <w:color w:val="231F20"/>
                <w:sz w:val="18"/>
                <w:szCs w:val="18"/>
              </w:rPr>
              <w:t>)]</w:t>
            </w:r>
            <w:r w:rsidRPr="000F3A9A">
              <w:rPr>
                <w:rFonts w:ascii="Times New Roman" w:eastAsia="Times New Roman" w:hAnsi="Times New Roman" w:cs="Times New Roman"/>
                <w:bCs/>
                <w:color w:val="231F20"/>
                <w:sz w:val="18"/>
                <w:szCs w:val="18"/>
              </w:rPr>
              <w:t xml:space="preserve"> </w:t>
            </w:r>
          </w:p>
        </w:tc>
      </w:tr>
    </w:tbl>
    <w:p w14:paraId="29675F38" w14:textId="77777777" w:rsidR="004D5CA0" w:rsidRPr="005505DD" w:rsidRDefault="004D5CA0" w:rsidP="009310C8">
      <w:pPr>
        <w:spacing w:after="0" w:line="20" w:lineRule="atLeast"/>
        <w:rPr>
          <w:rFonts w:eastAsia="Calibri"/>
          <w:b/>
          <w:bCs/>
          <w:sz w:val="18"/>
          <w:szCs w:val="18"/>
          <w:cs/>
        </w:rPr>
      </w:pPr>
    </w:p>
    <w:p w14:paraId="3528904E" w14:textId="77777777" w:rsidR="005505DD" w:rsidRPr="00BE5A1E" w:rsidRDefault="005505DD" w:rsidP="005505DD">
      <w:pPr>
        <w:spacing w:after="0" w:line="276" w:lineRule="auto"/>
        <w:jc w:val="center"/>
        <w:rPr>
          <w:i/>
          <w:iCs/>
          <w:sz w:val="18"/>
          <w:szCs w:val="20"/>
        </w:rPr>
      </w:pPr>
      <w:r w:rsidRPr="00BE5A1E">
        <w:rPr>
          <w:i/>
          <w:iCs/>
          <w:sz w:val="18"/>
          <w:szCs w:val="20"/>
        </w:rPr>
        <w:t>Member Secretary</w:t>
      </w:r>
    </w:p>
    <w:p w14:paraId="7034DF44" w14:textId="77777777" w:rsidR="005505DD" w:rsidRPr="00BE5A1E" w:rsidRDefault="005505DD" w:rsidP="005505DD">
      <w:pPr>
        <w:spacing w:after="0" w:line="240" w:lineRule="auto"/>
        <w:jc w:val="center"/>
        <w:rPr>
          <w:rStyle w:val="SubtleReference"/>
          <w:smallCaps w:val="0"/>
          <w:color w:val="000000" w:themeColor="text1"/>
          <w:sz w:val="18"/>
          <w:szCs w:val="20"/>
        </w:rPr>
      </w:pPr>
      <w:r w:rsidRPr="00BE5A1E">
        <w:rPr>
          <w:rStyle w:val="SubtleReference"/>
          <w:color w:val="000000" w:themeColor="text1"/>
          <w:sz w:val="18"/>
          <w:szCs w:val="20"/>
        </w:rPr>
        <w:t>Shri Gali Ajit Kumar</w:t>
      </w:r>
    </w:p>
    <w:p w14:paraId="3766393A" w14:textId="77777777" w:rsidR="005505DD" w:rsidRPr="00BE5A1E" w:rsidRDefault="005505DD" w:rsidP="005505DD">
      <w:pPr>
        <w:spacing w:after="0" w:line="240" w:lineRule="auto"/>
        <w:jc w:val="center"/>
        <w:rPr>
          <w:rStyle w:val="SubtleReference"/>
          <w:smallCaps w:val="0"/>
          <w:color w:val="000000" w:themeColor="text1"/>
          <w:sz w:val="18"/>
          <w:szCs w:val="20"/>
        </w:rPr>
      </w:pPr>
      <w:r w:rsidRPr="00BE5A1E">
        <w:rPr>
          <w:rStyle w:val="SubtleReference"/>
          <w:color w:val="000000" w:themeColor="text1"/>
          <w:sz w:val="18"/>
          <w:szCs w:val="20"/>
        </w:rPr>
        <w:t>Scientist ‘C’/Deputy Director</w:t>
      </w:r>
    </w:p>
    <w:p w14:paraId="67AE33EB" w14:textId="77777777" w:rsidR="005505DD" w:rsidRPr="00BE5A1E" w:rsidRDefault="005505DD" w:rsidP="005505DD">
      <w:pPr>
        <w:spacing w:after="0" w:line="240" w:lineRule="auto"/>
        <w:jc w:val="center"/>
        <w:rPr>
          <w:rStyle w:val="SubtleReference"/>
          <w:smallCaps w:val="0"/>
          <w:color w:val="000000" w:themeColor="text1"/>
          <w:sz w:val="18"/>
          <w:szCs w:val="20"/>
        </w:rPr>
      </w:pPr>
      <w:r w:rsidRPr="00BE5A1E">
        <w:rPr>
          <w:rStyle w:val="SubtleReference"/>
          <w:color w:val="000000" w:themeColor="text1"/>
          <w:sz w:val="18"/>
          <w:szCs w:val="20"/>
        </w:rPr>
        <w:t>(Transport Engineering), BIS</w:t>
      </w:r>
    </w:p>
    <w:p w14:paraId="7DBCA681" w14:textId="77777777" w:rsidR="004D5CA0" w:rsidRPr="005505DD" w:rsidRDefault="004D5CA0" w:rsidP="009310C8">
      <w:pPr>
        <w:spacing w:after="0" w:line="20" w:lineRule="atLeast"/>
        <w:rPr>
          <w:sz w:val="18"/>
          <w:szCs w:val="18"/>
        </w:rPr>
      </w:pPr>
    </w:p>
    <w:p w14:paraId="494CA7C9" w14:textId="77777777" w:rsidR="004D5CA0" w:rsidRPr="005505DD" w:rsidRDefault="004D5CA0" w:rsidP="009310C8">
      <w:pPr>
        <w:spacing w:after="0" w:line="20" w:lineRule="atLeast"/>
        <w:rPr>
          <w:sz w:val="18"/>
          <w:szCs w:val="18"/>
        </w:rPr>
      </w:pPr>
    </w:p>
    <w:sectPr w:rsidR="004D5CA0" w:rsidRPr="005505DD" w:rsidSect="0093748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A16D" w14:textId="77777777" w:rsidR="00B36984" w:rsidRDefault="00B36984" w:rsidP="004D5CA0">
      <w:pPr>
        <w:spacing w:after="0" w:line="240" w:lineRule="auto"/>
      </w:pPr>
      <w:r>
        <w:separator/>
      </w:r>
    </w:p>
  </w:endnote>
  <w:endnote w:type="continuationSeparator" w:id="0">
    <w:p w14:paraId="5BE995E6" w14:textId="77777777" w:rsidR="00B36984" w:rsidRDefault="00B36984" w:rsidP="004D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alo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82BE" w14:textId="77777777" w:rsidR="00B36984" w:rsidRDefault="00B36984" w:rsidP="004D5CA0">
      <w:pPr>
        <w:spacing w:after="0" w:line="240" w:lineRule="auto"/>
      </w:pPr>
      <w:r>
        <w:separator/>
      </w:r>
    </w:p>
  </w:footnote>
  <w:footnote w:type="continuationSeparator" w:id="0">
    <w:p w14:paraId="17170C29" w14:textId="77777777" w:rsidR="00B36984" w:rsidRDefault="00B36984" w:rsidP="004D5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3114" w14:textId="22002D2B" w:rsidR="00BB32C7" w:rsidRPr="005576A4" w:rsidRDefault="00BB32C7" w:rsidP="004D5CA0">
    <w:pPr>
      <w:spacing w:after="0" w:line="240" w:lineRule="auto"/>
      <w:jc w:val="right"/>
      <w:rPr>
        <w:rFonts w:eastAsia="Times New Roman"/>
        <w:b/>
        <w:sz w:val="20"/>
        <w:szCs w:val="20"/>
      </w:rPr>
    </w:pPr>
    <w:r w:rsidRPr="005576A4">
      <w:rPr>
        <w:rFonts w:eastAsia="Times New Roman"/>
        <w:b/>
        <w:sz w:val="20"/>
        <w:szCs w:val="20"/>
      </w:rPr>
      <w:t>Doc TED 04 (</w:t>
    </w:r>
    <w:r w:rsidRPr="00F05F1D">
      <w:rPr>
        <w:rFonts w:eastAsia="Times New Roman"/>
        <w:b/>
        <w:sz w:val="20"/>
        <w:szCs w:val="20"/>
      </w:rPr>
      <w:t>25616</w:t>
    </w:r>
    <w:r w:rsidRPr="005576A4">
      <w:rPr>
        <w:rFonts w:eastAsia="Times New Roman"/>
        <w:b/>
        <w:sz w:val="20"/>
        <w:szCs w:val="20"/>
      </w:rPr>
      <w:t xml:space="preserve">) </w:t>
    </w:r>
    <w:r>
      <w:rPr>
        <w:rFonts w:eastAsia="Times New Roman"/>
        <w:b/>
        <w:sz w:val="20"/>
        <w:szCs w:val="20"/>
      </w:rPr>
      <w:t>F</w:t>
    </w:r>
  </w:p>
  <w:p w14:paraId="32339027" w14:textId="7DCA1F7D" w:rsidR="00BB32C7" w:rsidRPr="005576A4" w:rsidRDefault="00BB32C7" w:rsidP="004D5CA0">
    <w:pPr>
      <w:spacing w:after="0" w:line="240" w:lineRule="auto"/>
      <w:jc w:val="right"/>
      <w:rPr>
        <w:rFonts w:eastAsia="Times New Roman"/>
        <w:b/>
        <w:sz w:val="20"/>
        <w:szCs w:val="20"/>
      </w:rPr>
    </w:pPr>
    <w:r w:rsidRPr="005576A4">
      <w:rPr>
        <w:rFonts w:eastAsia="Times New Roman"/>
        <w:b/>
        <w:sz w:val="20"/>
        <w:szCs w:val="20"/>
      </w:rPr>
      <w:t>IS 17132</w:t>
    </w:r>
    <w:r w:rsidRPr="005576A4">
      <w:rPr>
        <w:rFonts w:eastAsia="Times New Roman"/>
        <w:b/>
        <w:sz w:val="20"/>
        <w:szCs w:val="20"/>
        <w:cs/>
      </w:rPr>
      <w:t>:</w:t>
    </w:r>
    <w:r w:rsidRPr="005576A4">
      <w:rPr>
        <w:rFonts w:eastAsia="Times New Roman"/>
        <w:b/>
        <w:sz w:val="20"/>
        <w:szCs w:val="20"/>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B34"/>
    <w:multiLevelType w:val="hybridMultilevel"/>
    <w:tmpl w:val="16F4007A"/>
    <w:lvl w:ilvl="0" w:tplc="A3206A86">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856561"/>
    <w:multiLevelType w:val="hybridMultilevel"/>
    <w:tmpl w:val="C8CCCC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813FE0"/>
    <w:multiLevelType w:val="hybridMultilevel"/>
    <w:tmpl w:val="59A4505A"/>
    <w:lvl w:ilvl="0" w:tplc="40090017">
      <w:start w:val="1"/>
      <w:numFmt w:val="lowerLetter"/>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883DCA"/>
    <w:multiLevelType w:val="hybridMultilevel"/>
    <w:tmpl w:val="65921A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8357A4"/>
    <w:multiLevelType w:val="hybridMultilevel"/>
    <w:tmpl w:val="DBFE2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F09F6"/>
    <w:multiLevelType w:val="hybridMultilevel"/>
    <w:tmpl w:val="8FB81158"/>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101526C6"/>
    <w:multiLevelType w:val="hybridMultilevel"/>
    <w:tmpl w:val="8510401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283723D"/>
    <w:multiLevelType w:val="hybridMultilevel"/>
    <w:tmpl w:val="CCC8C974"/>
    <w:lvl w:ilvl="0" w:tplc="8CBED9C8">
      <w:start w:val="1"/>
      <w:numFmt w:val="lowerRoman"/>
      <w:lvlText w:val="%1)"/>
      <w:lvlJc w:val="left"/>
      <w:pPr>
        <w:ind w:left="607" w:hanging="360"/>
      </w:pPr>
      <w:rPr>
        <w:rFonts w:hint="default"/>
      </w:rPr>
    </w:lvl>
    <w:lvl w:ilvl="1" w:tplc="40090019" w:tentative="1">
      <w:start w:val="1"/>
      <w:numFmt w:val="lowerLetter"/>
      <w:lvlText w:val="%2."/>
      <w:lvlJc w:val="left"/>
      <w:pPr>
        <w:ind w:left="1327" w:hanging="360"/>
      </w:pPr>
    </w:lvl>
    <w:lvl w:ilvl="2" w:tplc="4009001B" w:tentative="1">
      <w:start w:val="1"/>
      <w:numFmt w:val="lowerRoman"/>
      <w:lvlText w:val="%3."/>
      <w:lvlJc w:val="right"/>
      <w:pPr>
        <w:ind w:left="2047" w:hanging="180"/>
      </w:pPr>
    </w:lvl>
    <w:lvl w:ilvl="3" w:tplc="4009000F" w:tentative="1">
      <w:start w:val="1"/>
      <w:numFmt w:val="decimal"/>
      <w:lvlText w:val="%4."/>
      <w:lvlJc w:val="left"/>
      <w:pPr>
        <w:ind w:left="2767" w:hanging="360"/>
      </w:pPr>
    </w:lvl>
    <w:lvl w:ilvl="4" w:tplc="40090019" w:tentative="1">
      <w:start w:val="1"/>
      <w:numFmt w:val="lowerLetter"/>
      <w:lvlText w:val="%5."/>
      <w:lvlJc w:val="left"/>
      <w:pPr>
        <w:ind w:left="3487" w:hanging="360"/>
      </w:pPr>
    </w:lvl>
    <w:lvl w:ilvl="5" w:tplc="4009001B" w:tentative="1">
      <w:start w:val="1"/>
      <w:numFmt w:val="lowerRoman"/>
      <w:lvlText w:val="%6."/>
      <w:lvlJc w:val="right"/>
      <w:pPr>
        <w:ind w:left="4207" w:hanging="180"/>
      </w:pPr>
    </w:lvl>
    <w:lvl w:ilvl="6" w:tplc="4009000F" w:tentative="1">
      <w:start w:val="1"/>
      <w:numFmt w:val="decimal"/>
      <w:lvlText w:val="%7."/>
      <w:lvlJc w:val="left"/>
      <w:pPr>
        <w:ind w:left="4927" w:hanging="360"/>
      </w:pPr>
    </w:lvl>
    <w:lvl w:ilvl="7" w:tplc="40090019" w:tentative="1">
      <w:start w:val="1"/>
      <w:numFmt w:val="lowerLetter"/>
      <w:lvlText w:val="%8."/>
      <w:lvlJc w:val="left"/>
      <w:pPr>
        <w:ind w:left="5647" w:hanging="360"/>
      </w:pPr>
    </w:lvl>
    <w:lvl w:ilvl="8" w:tplc="4009001B" w:tentative="1">
      <w:start w:val="1"/>
      <w:numFmt w:val="lowerRoman"/>
      <w:lvlText w:val="%9."/>
      <w:lvlJc w:val="right"/>
      <w:pPr>
        <w:ind w:left="6367" w:hanging="180"/>
      </w:pPr>
    </w:lvl>
  </w:abstractNum>
  <w:abstractNum w:abstractNumId="8" w15:restartNumberingAfterBreak="0">
    <w:nsid w:val="15034844"/>
    <w:multiLevelType w:val="hybridMultilevel"/>
    <w:tmpl w:val="00B437C2"/>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15BC1066"/>
    <w:multiLevelType w:val="hybridMultilevel"/>
    <w:tmpl w:val="4E0EF1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287E90"/>
    <w:multiLevelType w:val="hybridMultilevel"/>
    <w:tmpl w:val="6890DE48"/>
    <w:lvl w:ilvl="0" w:tplc="0846A9E4">
      <w:start w:val="7"/>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B5016F"/>
    <w:multiLevelType w:val="hybridMultilevel"/>
    <w:tmpl w:val="5E06A874"/>
    <w:lvl w:ilvl="0" w:tplc="8CBED9C8">
      <w:start w:val="1"/>
      <w:numFmt w:val="lowerRoman"/>
      <w:lvlText w:val="%1)"/>
      <w:lvlJc w:val="left"/>
      <w:pPr>
        <w:ind w:left="607" w:hanging="360"/>
      </w:pPr>
      <w:rPr>
        <w:rFonts w:hint="default"/>
      </w:rPr>
    </w:lvl>
    <w:lvl w:ilvl="1" w:tplc="40090019" w:tentative="1">
      <w:start w:val="1"/>
      <w:numFmt w:val="lowerLetter"/>
      <w:lvlText w:val="%2."/>
      <w:lvlJc w:val="left"/>
      <w:pPr>
        <w:ind w:left="1327" w:hanging="360"/>
      </w:pPr>
    </w:lvl>
    <w:lvl w:ilvl="2" w:tplc="4009001B" w:tentative="1">
      <w:start w:val="1"/>
      <w:numFmt w:val="lowerRoman"/>
      <w:lvlText w:val="%3."/>
      <w:lvlJc w:val="right"/>
      <w:pPr>
        <w:ind w:left="2047" w:hanging="180"/>
      </w:pPr>
    </w:lvl>
    <w:lvl w:ilvl="3" w:tplc="4009000F" w:tentative="1">
      <w:start w:val="1"/>
      <w:numFmt w:val="decimal"/>
      <w:lvlText w:val="%4."/>
      <w:lvlJc w:val="left"/>
      <w:pPr>
        <w:ind w:left="2767" w:hanging="360"/>
      </w:pPr>
    </w:lvl>
    <w:lvl w:ilvl="4" w:tplc="40090019" w:tentative="1">
      <w:start w:val="1"/>
      <w:numFmt w:val="lowerLetter"/>
      <w:lvlText w:val="%5."/>
      <w:lvlJc w:val="left"/>
      <w:pPr>
        <w:ind w:left="3487" w:hanging="360"/>
      </w:pPr>
    </w:lvl>
    <w:lvl w:ilvl="5" w:tplc="4009001B" w:tentative="1">
      <w:start w:val="1"/>
      <w:numFmt w:val="lowerRoman"/>
      <w:lvlText w:val="%6."/>
      <w:lvlJc w:val="right"/>
      <w:pPr>
        <w:ind w:left="4207" w:hanging="180"/>
      </w:pPr>
    </w:lvl>
    <w:lvl w:ilvl="6" w:tplc="4009000F" w:tentative="1">
      <w:start w:val="1"/>
      <w:numFmt w:val="decimal"/>
      <w:lvlText w:val="%7."/>
      <w:lvlJc w:val="left"/>
      <w:pPr>
        <w:ind w:left="4927" w:hanging="360"/>
      </w:pPr>
    </w:lvl>
    <w:lvl w:ilvl="7" w:tplc="40090019" w:tentative="1">
      <w:start w:val="1"/>
      <w:numFmt w:val="lowerLetter"/>
      <w:lvlText w:val="%8."/>
      <w:lvlJc w:val="left"/>
      <w:pPr>
        <w:ind w:left="5647" w:hanging="360"/>
      </w:pPr>
    </w:lvl>
    <w:lvl w:ilvl="8" w:tplc="4009001B" w:tentative="1">
      <w:start w:val="1"/>
      <w:numFmt w:val="lowerRoman"/>
      <w:lvlText w:val="%9."/>
      <w:lvlJc w:val="right"/>
      <w:pPr>
        <w:ind w:left="6367" w:hanging="180"/>
      </w:pPr>
    </w:lvl>
  </w:abstractNum>
  <w:abstractNum w:abstractNumId="12" w15:restartNumberingAfterBreak="0">
    <w:nsid w:val="18CA34E4"/>
    <w:multiLevelType w:val="hybridMultilevel"/>
    <w:tmpl w:val="8892D930"/>
    <w:lvl w:ilvl="0" w:tplc="4552ECD8">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FA5A84"/>
    <w:multiLevelType w:val="hybridMultilevel"/>
    <w:tmpl w:val="61D2262C"/>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1C773D0B"/>
    <w:multiLevelType w:val="hybridMultilevel"/>
    <w:tmpl w:val="07045DFA"/>
    <w:lvl w:ilvl="0" w:tplc="B48E424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1E125DCF"/>
    <w:multiLevelType w:val="hybridMultilevel"/>
    <w:tmpl w:val="2D5C7FC4"/>
    <w:lvl w:ilvl="0" w:tplc="BD5263A6">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F42B36"/>
    <w:multiLevelType w:val="hybridMultilevel"/>
    <w:tmpl w:val="7CD67CF0"/>
    <w:lvl w:ilvl="0" w:tplc="B2E20D0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47AB4"/>
    <w:multiLevelType w:val="hybridMultilevel"/>
    <w:tmpl w:val="C706C5BC"/>
    <w:lvl w:ilvl="0" w:tplc="4009000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9A77F5"/>
    <w:multiLevelType w:val="hybridMultilevel"/>
    <w:tmpl w:val="426A504A"/>
    <w:lvl w:ilvl="0" w:tplc="A468D4B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AF52636"/>
    <w:multiLevelType w:val="hybridMultilevel"/>
    <w:tmpl w:val="4904A6F4"/>
    <w:lvl w:ilvl="0" w:tplc="A44A35D4">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F243798"/>
    <w:multiLevelType w:val="hybridMultilevel"/>
    <w:tmpl w:val="3D5A1828"/>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303F2312"/>
    <w:multiLevelType w:val="hybridMultilevel"/>
    <w:tmpl w:val="5C129600"/>
    <w:lvl w:ilvl="0" w:tplc="4552ECD8">
      <w:start w:val="1"/>
      <w:numFmt w:val="decimal"/>
      <w:lvlText w:val="(%1)"/>
      <w:lvlJc w:val="righ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365105D6"/>
    <w:multiLevelType w:val="hybridMultilevel"/>
    <w:tmpl w:val="3466AF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931B1A"/>
    <w:multiLevelType w:val="hybridMultilevel"/>
    <w:tmpl w:val="DCEAB784"/>
    <w:lvl w:ilvl="0" w:tplc="71DEAEE0">
      <w:start w:val="2"/>
      <w:numFmt w:val="lowerRoman"/>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2E5411"/>
    <w:multiLevelType w:val="hybridMultilevel"/>
    <w:tmpl w:val="19007F66"/>
    <w:lvl w:ilvl="0" w:tplc="F9A25CAE">
      <w:start w:val="1"/>
      <w:numFmt w:val="lowerLetter"/>
      <w:lvlText w:val="%1)"/>
      <w:lvlJc w:val="left"/>
      <w:pPr>
        <w:ind w:left="720" w:hanging="360"/>
      </w:pPr>
      <w:rPr>
        <w:rFonts w:ascii="Times New Roman" w:hAnsi="Times New Roman" w:cs="Times New Roman" w:hint="default"/>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9FA61BE"/>
    <w:multiLevelType w:val="hybridMultilevel"/>
    <w:tmpl w:val="C5583364"/>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15:restartNumberingAfterBreak="0">
    <w:nsid w:val="3DC97DE1"/>
    <w:multiLevelType w:val="hybridMultilevel"/>
    <w:tmpl w:val="D214F7E4"/>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15:restartNumberingAfterBreak="0">
    <w:nsid w:val="3E4E6A43"/>
    <w:multiLevelType w:val="hybridMultilevel"/>
    <w:tmpl w:val="CA02314C"/>
    <w:lvl w:ilvl="0" w:tplc="AACCD384">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8" w15:restartNumberingAfterBreak="0">
    <w:nsid w:val="41010849"/>
    <w:multiLevelType w:val="hybridMultilevel"/>
    <w:tmpl w:val="EFE81F60"/>
    <w:lvl w:ilvl="0" w:tplc="AACCD384">
      <w:start w:val="1"/>
      <w:numFmt w:val="lowerRoman"/>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46765CF6"/>
    <w:multiLevelType w:val="hybridMultilevel"/>
    <w:tmpl w:val="3BD8498A"/>
    <w:lvl w:ilvl="0" w:tplc="B48E4246">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A6C5D0F"/>
    <w:multiLevelType w:val="hybridMultilevel"/>
    <w:tmpl w:val="C8F26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D7EFD"/>
    <w:multiLevelType w:val="hybridMultilevel"/>
    <w:tmpl w:val="E988BFEC"/>
    <w:lvl w:ilvl="0" w:tplc="A4E42E2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BFC3EE5"/>
    <w:multiLevelType w:val="hybridMultilevel"/>
    <w:tmpl w:val="D2A6EC1A"/>
    <w:lvl w:ilvl="0" w:tplc="2806E02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AF2A94"/>
    <w:multiLevelType w:val="hybridMultilevel"/>
    <w:tmpl w:val="4072D3E6"/>
    <w:lvl w:ilvl="0" w:tplc="B48E4246">
      <w:start w:val="1"/>
      <w:numFmt w:val="decimal"/>
      <w:lvlText w:val="(%1)"/>
      <w:lvlJc w:val="left"/>
      <w:pPr>
        <w:ind w:left="644"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039631D"/>
    <w:multiLevelType w:val="hybridMultilevel"/>
    <w:tmpl w:val="5C163E5A"/>
    <w:lvl w:ilvl="0" w:tplc="4552EC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27060E"/>
    <w:multiLevelType w:val="hybridMultilevel"/>
    <w:tmpl w:val="BA6E8630"/>
    <w:lvl w:ilvl="0" w:tplc="67046718">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9B741B"/>
    <w:multiLevelType w:val="hybridMultilevel"/>
    <w:tmpl w:val="25AA5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D70E8"/>
    <w:multiLevelType w:val="hybridMultilevel"/>
    <w:tmpl w:val="A9E8C6B0"/>
    <w:lvl w:ilvl="0" w:tplc="AACCD384">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8" w15:restartNumberingAfterBreak="0">
    <w:nsid w:val="612056CF"/>
    <w:multiLevelType w:val="hybridMultilevel"/>
    <w:tmpl w:val="2048E8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1913CC7"/>
    <w:multiLevelType w:val="hybridMultilevel"/>
    <w:tmpl w:val="F6B2B128"/>
    <w:lvl w:ilvl="0" w:tplc="7F9CE722">
      <w:start w:val="1"/>
      <w:numFmt w:val="lowerRoman"/>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B6677"/>
    <w:multiLevelType w:val="hybridMultilevel"/>
    <w:tmpl w:val="6930BE76"/>
    <w:lvl w:ilvl="0" w:tplc="4B28AA66">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A546B46"/>
    <w:multiLevelType w:val="hybridMultilevel"/>
    <w:tmpl w:val="08E8F3AA"/>
    <w:lvl w:ilvl="0" w:tplc="49828AD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F00ED"/>
    <w:multiLevelType w:val="hybridMultilevel"/>
    <w:tmpl w:val="F40636C4"/>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3" w15:restartNumberingAfterBreak="0">
    <w:nsid w:val="72324ABB"/>
    <w:multiLevelType w:val="hybridMultilevel"/>
    <w:tmpl w:val="1C1CC852"/>
    <w:lvl w:ilvl="0" w:tplc="76EA5E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E4BFC"/>
    <w:multiLevelType w:val="hybridMultilevel"/>
    <w:tmpl w:val="1F22C73C"/>
    <w:lvl w:ilvl="0" w:tplc="DA76A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46187"/>
    <w:multiLevelType w:val="hybridMultilevel"/>
    <w:tmpl w:val="3D5A1828"/>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6" w15:restartNumberingAfterBreak="0">
    <w:nsid w:val="78D554E5"/>
    <w:multiLevelType w:val="hybridMultilevel"/>
    <w:tmpl w:val="1C4E4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D4907"/>
    <w:multiLevelType w:val="hybridMultilevel"/>
    <w:tmpl w:val="5B460FE2"/>
    <w:lvl w:ilvl="0" w:tplc="A10E31F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309A6"/>
    <w:multiLevelType w:val="hybridMultilevel"/>
    <w:tmpl w:val="CA26CA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F5109DA"/>
    <w:multiLevelType w:val="hybridMultilevel"/>
    <w:tmpl w:val="1D303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755090">
    <w:abstractNumId w:val="16"/>
  </w:num>
  <w:num w:numId="2" w16cid:durableId="595288349">
    <w:abstractNumId w:val="43"/>
  </w:num>
  <w:num w:numId="3" w16cid:durableId="658507269">
    <w:abstractNumId w:val="47"/>
  </w:num>
  <w:num w:numId="4" w16cid:durableId="1190991755">
    <w:abstractNumId w:val="44"/>
  </w:num>
  <w:num w:numId="5" w16cid:durableId="2084716439">
    <w:abstractNumId w:val="41"/>
  </w:num>
  <w:num w:numId="6" w16cid:durableId="2144540001">
    <w:abstractNumId w:val="30"/>
  </w:num>
  <w:num w:numId="7" w16cid:durableId="1559130565">
    <w:abstractNumId w:val="32"/>
  </w:num>
  <w:num w:numId="8" w16cid:durableId="1498299792">
    <w:abstractNumId w:val="4"/>
  </w:num>
  <w:num w:numId="9" w16cid:durableId="2123642490">
    <w:abstractNumId w:val="46"/>
  </w:num>
  <w:num w:numId="10" w16cid:durableId="856236405">
    <w:abstractNumId w:val="49"/>
  </w:num>
  <w:num w:numId="11" w16cid:durableId="431439649">
    <w:abstractNumId w:val="36"/>
  </w:num>
  <w:num w:numId="12" w16cid:durableId="1943568158">
    <w:abstractNumId w:val="39"/>
  </w:num>
  <w:num w:numId="13" w16cid:durableId="1346248275">
    <w:abstractNumId w:val="34"/>
  </w:num>
  <w:num w:numId="14" w16cid:durableId="1519932021">
    <w:abstractNumId w:val="48"/>
  </w:num>
  <w:num w:numId="15" w16cid:durableId="1765570024">
    <w:abstractNumId w:val="6"/>
  </w:num>
  <w:num w:numId="16" w16cid:durableId="1314404714">
    <w:abstractNumId w:val="2"/>
  </w:num>
  <w:num w:numId="17" w16cid:durableId="1244804068">
    <w:abstractNumId w:val="9"/>
  </w:num>
  <w:num w:numId="18" w16cid:durableId="1465583089">
    <w:abstractNumId w:val="38"/>
  </w:num>
  <w:num w:numId="19" w16cid:durableId="681009602">
    <w:abstractNumId w:val="40"/>
  </w:num>
  <w:num w:numId="20" w16cid:durableId="212933391">
    <w:abstractNumId w:val="29"/>
  </w:num>
  <w:num w:numId="21" w16cid:durableId="1822575992">
    <w:abstractNumId w:val="13"/>
  </w:num>
  <w:num w:numId="22" w16cid:durableId="974530119">
    <w:abstractNumId w:val="37"/>
  </w:num>
  <w:num w:numId="23" w16cid:durableId="2029483758">
    <w:abstractNumId w:val="24"/>
  </w:num>
  <w:num w:numId="24" w16cid:durableId="1295408881">
    <w:abstractNumId w:val="35"/>
  </w:num>
  <w:num w:numId="25" w16cid:durableId="502628034">
    <w:abstractNumId w:val="18"/>
  </w:num>
  <w:num w:numId="26" w16cid:durableId="1364286615">
    <w:abstractNumId w:val="0"/>
  </w:num>
  <w:num w:numId="27" w16cid:durableId="1685134025">
    <w:abstractNumId w:val="22"/>
  </w:num>
  <w:num w:numId="28" w16cid:durableId="136722897">
    <w:abstractNumId w:val="14"/>
  </w:num>
  <w:num w:numId="29" w16cid:durableId="1741050767">
    <w:abstractNumId w:val="25"/>
  </w:num>
  <w:num w:numId="30" w16cid:durableId="908345089">
    <w:abstractNumId w:val="8"/>
  </w:num>
  <w:num w:numId="31" w16cid:durableId="1143621143">
    <w:abstractNumId w:val="27"/>
  </w:num>
  <w:num w:numId="32" w16cid:durableId="451361313">
    <w:abstractNumId w:val="28"/>
  </w:num>
  <w:num w:numId="33" w16cid:durableId="125196295">
    <w:abstractNumId w:val="23"/>
  </w:num>
  <w:num w:numId="34" w16cid:durableId="519389872">
    <w:abstractNumId w:val="10"/>
  </w:num>
  <w:num w:numId="35" w16cid:durableId="1782528258">
    <w:abstractNumId w:val="1"/>
  </w:num>
  <w:num w:numId="36" w16cid:durableId="1154758180">
    <w:abstractNumId w:val="33"/>
  </w:num>
  <w:num w:numId="37" w16cid:durableId="669482419">
    <w:abstractNumId w:val="5"/>
  </w:num>
  <w:num w:numId="38" w16cid:durableId="977490638">
    <w:abstractNumId w:val="17"/>
  </w:num>
  <w:num w:numId="39" w16cid:durableId="792485857">
    <w:abstractNumId w:val="31"/>
  </w:num>
  <w:num w:numId="40" w16cid:durableId="1461336382">
    <w:abstractNumId w:val="26"/>
  </w:num>
  <w:num w:numId="41" w16cid:durableId="1487093743">
    <w:abstractNumId w:val="20"/>
  </w:num>
  <w:num w:numId="42" w16cid:durableId="821434326">
    <w:abstractNumId w:val="45"/>
  </w:num>
  <w:num w:numId="43" w16cid:durableId="418529614">
    <w:abstractNumId w:val="12"/>
  </w:num>
  <w:num w:numId="44" w16cid:durableId="175002831">
    <w:abstractNumId w:val="7"/>
  </w:num>
  <w:num w:numId="45" w16cid:durableId="61149635">
    <w:abstractNumId w:val="21"/>
  </w:num>
  <w:num w:numId="46" w16cid:durableId="1038092838">
    <w:abstractNumId w:val="11"/>
  </w:num>
  <w:num w:numId="47" w16cid:durableId="1730224993">
    <w:abstractNumId w:val="3"/>
  </w:num>
  <w:num w:numId="48" w16cid:durableId="1894657699">
    <w:abstractNumId w:val="42"/>
  </w:num>
  <w:num w:numId="49" w16cid:durableId="1108819386">
    <w:abstractNumId w:val="19"/>
  </w:num>
  <w:num w:numId="50" w16cid:durableId="158872690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0"/>
    <w:rsid w:val="00001963"/>
    <w:rsid w:val="0000320C"/>
    <w:rsid w:val="00013486"/>
    <w:rsid w:val="0001747E"/>
    <w:rsid w:val="000248B5"/>
    <w:rsid w:val="00026574"/>
    <w:rsid w:val="00030911"/>
    <w:rsid w:val="000328B4"/>
    <w:rsid w:val="00032CAF"/>
    <w:rsid w:val="00041B91"/>
    <w:rsid w:val="000428FD"/>
    <w:rsid w:val="00050623"/>
    <w:rsid w:val="00052A0C"/>
    <w:rsid w:val="00053BEF"/>
    <w:rsid w:val="000540FC"/>
    <w:rsid w:val="000565B6"/>
    <w:rsid w:val="0006040A"/>
    <w:rsid w:val="00062245"/>
    <w:rsid w:val="00063004"/>
    <w:rsid w:val="00066046"/>
    <w:rsid w:val="000732C0"/>
    <w:rsid w:val="0007658F"/>
    <w:rsid w:val="00077622"/>
    <w:rsid w:val="000803CD"/>
    <w:rsid w:val="000924E7"/>
    <w:rsid w:val="000963BA"/>
    <w:rsid w:val="000A0F94"/>
    <w:rsid w:val="000A440E"/>
    <w:rsid w:val="000A7E02"/>
    <w:rsid w:val="000B52C5"/>
    <w:rsid w:val="000D4DE6"/>
    <w:rsid w:val="000D700C"/>
    <w:rsid w:val="000E41E4"/>
    <w:rsid w:val="000F2981"/>
    <w:rsid w:val="000F3A9A"/>
    <w:rsid w:val="00110E72"/>
    <w:rsid w:val="0011199B"/>
    <w:rsid w:val="00111F10"/>
    <w:rsid w:val="0011536C"/>
    <w:rsid w:val="001201B1"/>
    <w:rsid w:val="0012173D"/>
    <w:rsid w:val="0012234F"/>
    <w:rsid w:val="00125A03"/>
    <w:rsid w:val="00125A52"/>
    <w:rsid w:val="001264AE"/>
    <w:rsid w:val="0013698D"/>
    <w:rsid w:val="00137EB7"/>
    <w:rsid w:val="0014518D"/>
    <w:rsid w:val="001472EA"/>
    <w:rsid w:val="00155B18"/>
    <w:rsid w:val="001604AA"/>
    <w:rsid w:val="00161BD2"/>
    <w:rsid w:val="00167002"/>
    <w:rsid w:val="001705DA"/>
    <w:rsid w:val="00177DA5"/>
    <w:rsid w:val="00185182"/>
    <w:rsid w:val="001964B0"/>
    <w:rsid w:val="001979BE"/>
    <w:rsid w:val="001A41B3"/>
    <w:rsid w:val="001A4769"/>
    <w:rsid w:val="001A4D0E"/>
    <w:rsid w:val="001B2FBF"/>
    <w:rsid w:val="001C1906"/>
    <w:rsid w:val="001D2514"/>
    <w:rsid w:val="001D42EF"/>
    <w:rsid w:val="001D5FE5"/>
    <w:rsid w:val="001E2FFC"/>
    <w:rsid w:val="001E5150"/>
    <w:rsid w:val="001E528F"/>
    <w:rsid w:val="001F1E23"/>
    <w:rsid w:val="001F4C79"/>
    <w:rsid w:val="001F57BA"/>
    <w:rsid w:val="00206E63"/>
    <w:rsid w:val="00211D5B"/>
    <w:rsid w:val="00224DDC"/>
    <w:rsid w:val="002274EF"/>
    <w:rsid w:val="00231D5F"/>
    <w:rsid w:val="002331AA"/>
    <w:rsid w:val="00235CB3"/>
    <w:rsid w:val="00235E12"/>
    <w:rsid w:val="00236B05"/>
    <w:rsid w:val="00253188"/>
    <w:rsid w:val="00253964"/>
    <w:rsid w:val="00261DE3"/>
    <w:rsid w:val="002646C8"/>
    <w:rsid w:val="002745A5"/>
    <w:rsid w:val="00275DED"/>
    <w:rsid w:val="0027721F"/>
    <w:rsid w:val="002843D7"/>
    <w:rsid w:val="002938B4"/>
    <w:rsid w:val="002945DD"/>
    <w:rsid w:val="002B093A"/>
    <w:rsid w:val="002C20D2"/>
    <w:rsid w:val="002D0AAA"/>
    <w:rsid w:val="002D1C65"/>
    <w:rsid w:val="002D4958"/>
    <w:rsid w:val="002E1BC1"/>
    <w:rsid w:val="002E5F30"/>
    <w:rsid w:val="002E7D33"/>
    <w:rsid w:val="002F2748"/>
    <w:rsid w:val="002F3D15"/>
    <w:rsid w:val="00300868"/>
    <w:rsid w:val="00300D9C"/>
    <w:rsid w:val="00302CEA"/>
    <w:rsid w:val="00310FB1"/>
    <w:rsid w:val="00315EF5"/>
    <w:rsid w:val="00316027"/>
    <w:rsid w:val="00322D1F"/>
    <w:rsid w:val="0032398B"/>
    <w:rsid w:val="0033627D"/>
    <w:rsid w:val="00344FEB"/>
    <w:rsid w:val="00345CFE"/>
    <w:rsid w:val="0035379A"/>
    <w:rsid w:val="00360A7F"/>
    <w:rsid w:val="00365260"/>
    <w:rsid w:val="00371025"/>
    <w:rsid w:val="00371F1D"/>
    <w:rsid w:val="003739E8"/>
    <w:rsid w:val="0038200D"/>
    <w:rsid w:val="00390FC1"/>
    <w:rsid w:val="003949D4"/>
    <w:rsid w:val="003A3C8B"/>
    <w:rsid w:val="003A5C85"/>
    <w:rsid w:val="003B3370"/>
    <w:rsid w:val="003B35AA"/>
    <w:rsid w:val="003B6576"/>
    <w:rsid w:val="003B7A55"/>
    <w:rsid w:val="003C498F"/>
    <w:rsid w:val="003D1802"/>
    <w:rsid w:val="003D31B6"/>
    <w:rsid w:val="003D3402"/>
    <w:rsid w:val="003D5CA9"/>
    <w:rsid w:val="003E7E05"/>
    <w:rsid w:val="003F1945"/>
    <w:rsid w:val="00403DB0"/>
    <w:rsid w:val="00406D90"/>
    <w:rsid w:val="004073E9"/>
    <w:rsid w:val="004109FF"/>
    <w:rsid w:val="004112BD"/>
    <w:rsid w:val="00412814"/>
    <w:rsid w:val="004257E1"/>
    <w:rsid w:val="00431262"/>
    <w:rsid w:val="00440D49"/>
    <w:rsid w:val="00445102"/>
    <w:rsid w:val="00450916"/>
    <w:rsid w:val="004538D1"/>
    <w:rsid w:val="004579BD"/>
    <w:rsid w:val="00457C9E"/>
    <w:rsid w:val="00463648"/>
    <w:rsid w:val="00464BAE"/>
    <w:rsid w:val="004652DE"/>
    <w:rsid w:val="0046772F"/>
    <w:rsid w:val="00475A1B"/>
    <w:rsid w:val="00476830"/>
    <w:rsid w:val="004A622F"/>
    <w:rsid w:val="004B1360"/>
    <w:rsid w:val="004B3DB5"/>
    <w:rsid w:val="004B6030"/>
    <w:rsid w:val="004D47D4"/>
    <w:rsid w:val="004D5315"/>
    <w:rsid w:val="004D5CA0"/>
    <w:rsid w:val="004D6D3C"/>
    <w:rsid w:val="004E3CD0"/>
    <w:rsid w:val="004E49A9"/>
    <w:rsid w:val="004E62F9"/>
    <w:rsid w:val="004E64E7"/>
    <w:rsid w:val="004E728F"/>
    <w:rsid w:val="004F6A43"/>
    <w:rsid w:val="004F777C"/>
    <w:rsid w:val="00501A01"/>
    <w:rsid w:val="005062D4"/>
    <w:rsid w:val="0050770B"/>
    <w:rsid w:val="005152AA"/>
    <w:rsid w:val="00515E71"/>
    <w:rsid w:val="005164E9"/>
    <w:rsid w:val="0051762F"/>
    <w:rsid w:val="00522639"/>
    <w:rsid w:val="005301C5"/>
    <w:rsid w:val="005319B7"/>
    <w:rsid w:val="00546C68"/>
    <w:rsid w:val="005473EC"/>
    <w:rsid w:val="005505DD"/>
    <w:rsid w:val="00550705"/>
    <w:rsid w:val="0055334D"/>
    <w:rsid w:val="00554D64"/>
    <w:rsid w:val="00557239"/>
    <w:rsid w:val="005576A4"/>
    <w:rsid w:val="0057786D"/>
    <w:rsid w:val="00577AB4"/>
    <w:rsid w:val="00582B2E"/>
    <w:rsid w:val="00585BDC"/>
    <w:rsid w:val="005864DF"/>
    <w:rsid w:val="00591D14"/>
    <w:rsid w:val="00593015"/>
    <w:rsid w:val="005968BE"/>
    <w:rsid w:val="005A2588"/>
    <w:rsid w:val="005A43AE"/>
    <w:rsid w:val="005A48DC"/>
    <w:rsid w:val="005A5654"/>
    <w:rsid w:val="005B7899"/>
    <w:rsid w:val="005C0A5E"/>
    <w:rsid w:val="005C4A8A"/>
    <w:rsid w:val="005C56B8"/>
    <w:rsid w:val="005F3B69"/>
    <w:rsid w:val="005F71CC"/>
    <w:rsid w:val="006001DA"/>
    <w:rsid w:val="0060532B"/>
    <w:rsid w:val="00612A15"/>
    <w:rsid w:val="006220AC"/>
    <w:rsid w:val="00624DC9"/>
    <w:rsid w:val="00627446"/>
    <w:rsid w:val="00635D00"/>
    <w:rsid w:val="00642169"/>
    <w:rsid w:val="0064620B"/>
    <w:rsid w:val="0064700F"/>
    <w:rsid w:val="00647E36"/>
    <w:rsid w:val="0065055F"/>
    <w:rsid w:val="00650C2F"/>
    <w:rsid w:val="00657B30"/>
    <w:rsid w:val="006633FA"/>
    <w:rsid w:val="00665817"/>
    <w:rsid w:val="00681A80"/>
    <w:rsid w:val="0069493B"/>
    <w:rsid w:val="0069515A"/>
    <w:rsid w:val="00696571"/>
    <w:rsid w:val="006A263F"/>
    <w:rsid w:val="006A279B"/>
    <w:rsid w:val="006A6BC7"/>
    <w:rsid w:val="006B1842"/>
    <w:rsid w:val="006B3F2D"/>
    <w:rsid w:val="006B492C"/>
    <w:rsid w:val="006C7DA3"/>
    <w:rsid w:val="006D1D32"/>
    <w:rsid w:val="006D5E5E"/>
    <w:rsid w:val="006D7F00"/>
    <w:rsid w:val="006E37E9"/>
    <w:rsid w:val="006F6519"/>
    <w:rsid w:val="006F678B"/>
    <w:rsid w:val="006F7076"/>
    <w:rsid w:val="006F769B"/>
    <w:rsid w:val="00701D7A"/>
    <w:rsid w:val="007048FF"/>
    <w:rsid w:val="0071489B"/>
    <w:rsid w:val="007241F4"/>
    <w:rsid w:val="00731705"/>
    <w:rsid w:val="00732326"/>
    <w:rsid w:val="0074062F"/>
    <w:rsid w:val="00741457"/>
    <w:rsid w:val="00745CB4"/>
    <w:rsid w:val="0075026F"/>
    <w:rsid w:val="007525C6"/>
    <w:rsid w:val="0077516F"/>
    <w:rsid w:val="00780BC2"/>
    <w:rsid w:val="00781DF5"/>
    <w:rsid w:val="007851C5"/>
    <w:rsid w:val="00785594"/>
    <w:rsid w:val="00796A68"/>
    <w:rsid w:val="00797EC0"/>
    <w:rsid w:val="007A2A44"/>
    <w:rsid w:val="007A5AFF"/>
    <w:rsid w:val="007A71E4"/>
    <w:rsid w:val="007C4784"/>
    <w:rsid w:val="007C7F95"/>
    <w:rsid w:val="007D0345"/>
    <w:rsid w:val="007D39E0"/>
    <w:rsid w:val="007D585A"/>
    <w:rsid w:val="007E0A43"/>
    <w:rsid w:val="007E68BB"/>
    <w:rsid w:val="007F0522"/>
    <w:rsid w:val="007F6425"/>
    <w:rsid w:val="008002CC"/>
    <w:rsid w:val="00804EC3"/>
    <w:rsid w:val="0081303F"/>
    <w:rsid w:val="008149D0"/>
    <w:rsid w:val="00815DE7"/>
    <w:rsid w:val="008213ED"/>
    <w:rsid w:val="008215E3"/>
    <w:rsid w:val="00822569"/>
    <w:rsid w:val="00835DE3"/>
    <w:rsid w:val="00845BFF"/>
    <w:rsid w:val="0085089B"/>
    <w:rsid w:val="00853846"/>
    <w:rsid w:val="00854CC8"/>
    <w:rsid w:val="0087090B"/>
    <w:rsid w:val="00887DD3"/>
    <w:rsid w:val="0089303E"/>
    <w:rsid w:val="00897918"/>
    <w:rsid w:val="008A526B"/>
    <w:rsid w:val="008C26A1"/>
    <w:rsid w:val="008D5997"/>
    <w:rsid w:val="008D60F0"/>
    <w:rsid w:val="008E25CD"/>
    <w:rsid w:val="008E5615"/>
    <w:rsid w:val="008F04F3"/>
    <w:rsid w:val="008F1D06"/>
    <w:rsid w:val="008F5BFD"/>
    <w:rsid w:val="009045D7"/>
    <w:rsid w:val="009050B5"/>
    <w:rsid w:val="009052DF"/>
    <w:rsid w:val="0091228D"/>
    <w:rsid w:val="0091448B"/>
    <w:rsid w:val="00914FF8"/>
    <w:rsid w:val="00915D1C"/>
    <w:rsid w:val="00921361"/>
    <w:rsid w:val="00922E57"/>
    <w:rsid w:val="0092513B"/>
    <w:rsid w:val="009310C8"/>
    <w:rsid w:val="00933003"/>
    <w:rsid w:val="00935C98"/>
    <w:rsid w:val="00937485"/>
    <w:rsid w:val="00950C66"/>
    <w:rsid w:val="00951F32"/>
    <w:rsid w:val="00954EBC"/>
    <w:rsid w:val="00961CEA"/>
    <w:rsid w:val="0097206B"/>
    <w:rsid w:val="00973198"/>
    <w:rsid w:val="00974FD5"/>
    <w:rsid w:val="0097526B"/>
    <w:rsid w:val="00976CE3"/>
    <w:rsid w:val="00976DF4"/>
    <w:rsid w:val="00980C52"/>
    <w:rsid w:val="00982974"/>
    <w:rsid w:val="0098408C"/>
    <w:rsid w:val="0099785A"/>
    <w:rsid w:val="009B2DCF"/>
    <w:rsid w:val="009B30C3"/>
    <w:rsid w:val="009C026D"/>
    <w:rsid w:val="009C0284"/>
    <w:rsid w:val="009C1394"/>
    <w:rsid w:val="009C6ED5"/>
    <w:rsid w:val="009C75E1"/>
    <w:rsid w:val="009E0090"/>
    <w:rsid w:val="009E4E27"/>
    <w:rsid w:val="009E75A2"/>
    <w:rsid w:val="009F337F"/>
    <w:rsid w:val="00A01449"/>
    <w:rsid w:val="00A05DC7"/>
    <w:rsid w:val="00A1274C"/>
    <w:rsid w:val="00A16F7B"/>
    <w:rsid w:val="00A23A7F"/>
    <w:rsid w:val="00A25BCE"/>
    <w:rsid w:val="00A27890"/>
    <w:rsid w:val="00A312D6"/>
    <w:rsid w:val="00A33D78"/>
    <w:rsid w:val="00A405B5"/>
    <w:rsid w:val="00A4267F"/>
    <w:rsid w:val="00A439D6"/>
    <w:rsid w:val="00A62910"/>
    <w:rsid w:val="00A7018F"/>
    <w:rsid w:val="00A77256"/>
    <w:rsid w:val="00A801C4"/>
    <w:rsid w:val="00A8378C"/>
    <w:rsid w:val="00A845C5"/>
    <w:rsid w:val="00A86777"/>
    <w:rsid w:val="00AA2740"/>
    <w:rsid w:val="00AA7AC1"/>
    <w:rsid w:val="00AB1D11"/>
    <w:rsid w:val="00AB2801"/>
    <w:rsid w:val="00AB5292"/>
    <w:rsid w:val="00AB6E77"/>
    <w:rsid w:val="00AC1EC6"/>
    <w:rsid w:val="00AC3B7F"/>
    <w:rsid w:val="00AC7A05"/>
    <w:rsid w:val="00AC7FFA"/>
    <w:rsid w:val="00AD1777"/>
    <w:rsid w:val="00AD2652"/>
    <w:rsid w:val="00AD2695"/>
    <w:rsid w:val="00AD29C8"/>
    <w:rsid w:val="00AE3A5F"/>
    <w:rsid w:val="00AE4B99"/>
    <w:rsid w:val="00AF1EF1"/>
    <w:rsid w:val="00AF352F"/>
    <w:rsid w:val="00AF3686"/>
    <w:rsid w:val="00AF768E"/>
    <w:rsid w:val="00B05123"/>
    <w:rsid w:val="00B15AE6"/>
    <w:rsid w:val="00B20728"/>
    <w:rsid w:val="00B2116E"/>
    <w:rsid w:val="00B22749"/>
    <w:rsid w:val="00B27A68"/>
    <w:rsid w:val="00B317B8"/>
    <w:rsid w:val="00B31E4E"/>
    <w:rsid w:val="00B338E9"/>
    <w:rsid w:val="00B36984"/>
    <w:rsid w:val="00B42C60"/>
    <w:rsid w:val="00B44DC9"/>
    <w:rsid w:val="00B56561"/>
    <w:rsid w:val="00B6091D"/>
    <w:rsid w:val="00B6506D"/>
    <w:rsid w:val="00B74464"/>
    <w:rsid w:val="00B74EB8"/>
    <w:rsid w:val="00B81FB7"/>
    <w:rsid w:val="00B85566"/>
    <w:rsid w:val="00B86BC0"/>
    <w:rsid w:val="00B9485C"/>
    <w:rsid w:val="00B95104"/>
    <w:rsid w:val="00B95ACC"/>
    <w:rsid w:val="00B97927"/>
    <w:rsid w:val="00BA407E"/>
    <w:rsid w:val="00BB1557"/>
    <w:rsid w:val="00BB32C7"/>
    <w:rsid w:val="00BB3B29"/>
    <w:rsid w:val="00BB7896"/>
    <w:rsid w:val="00BC048D"/>
    <w:rsid w:val="00BC2598"/>
    <w:rsid w:val="00BC532A"/>
    <w:rsid w:val="00BE5A1E"/>
    <w:rsid w:val="00BE65A5"/>
    <w:rsid w:val="00BF568F"/>
    <w:rsid w:val="00C00E0D"/>
    <w:rsid w:val="00C10BDC"/>
    <w:rsid w:val="00C14F78"/>
    <w:rsid w:val="00C22887"/>
    <w:rsid w:val="00C23C2A"/>
    <w:rsid w:val="00C374AF"/>
    <w:rsid w:val="00C378E3"/>
    <w:rsid w:val="00C54B4D"/>
    <w:rsid w:val="00C716D9"/>
    <w:rsid w:val="00C71A26"/>
    <w:rsid w:val="00C75D3C"/>
    <w:rsid w:val="00C766B7"/>
    <w:rsid w:val="00C81296"/>
    <w:rsid w:val="00C85DDA"/>
    <w:rsid w:val="00C900FD"/>
    <w:rsid w:val="00C971B8"/>
    <w:rsid w:val="00CB0570"/>
    <w:rsid w:val="00CB2171"/>
    <w:rsid w:val="00CC4F1A"/>
    <w:rsid w:val="00CC51DC"/>
    <w:rsid w:val="00CD1C86"/>
    <w:rsid w:val="00CD749C"/>
    <w:rsid w:val="00CE4CB9"/>
    <w:rsid w:val="00CE7819"/>
    <w:rsid w:val="00CE7C5C"/>
    <w:rsid w:val="00CF2CD5"/>
    <w:rsid w:val="00CF2E79"/>
    <w:rsid w:val="00CF4273"/>
    <w:rsid w:val="00D071D4"/>
    <w:rsid w:val="00D14FA4"/>
    <w:rsid w:val="00D22C4D"/>
    <w:rsid w:val="00D3110E"/>
    <w:rsid w:val="00D313CC"/>
    <w:rsid w:val="00D32FDB"/>
    <w:rsid w:val="00D3580A"/>
    <w:rsid w:val="00D36A13"/>
    <w:rsid w:val="00D5592B"/>
    <w:rsid w:val="00D63174"/>
    <w:rsid w:val="00D638B1"/>
    <w:rsid w:val="00D658F3"/>
    <w:rsid w:val="00D70CC2"/>
    <w:rsid w:val="00D71FA7"/>
    <w:rsid w:val="00D72AA7"/>
    <w:rsid w:val="00D76663"/>
    <w:rsid w:val="00D8207F"/>
    <w:rsid w:val="00DA2A62"/>
    <w:rsid w:val="00DA4A7E"/>
    <w:rsid w:val="00DA63BA"/>
    <w:rsid w:val="00DA7295"/>
    <w:rsid w:val="00DC365A"/>
    <w:rsid w:val="00DC4A0A"/>
    <w:rsid w:val="00DD429C"/>
    <w:rsid w:val="00DE419D"/>
    <w:rsid w:val="00DE4857"/>
    <w:rsid w:val="00E041E6"/>
    <w:rsid w:val="00E13A99"/>
    <w:rsid w:val="00E14677"/>
    <w:rsid w:val="00E20F38"/>
    <w:rsid w:val="00E518ED"/>
    <w:rsid w:val="00E5669C"/>
    <w:rsid w:val="00E6318D"/>
    <w:rsid w:val="00E65F93"/>
    <w:rsid w:val="00E775DB"/>
    <w:rsid w:val="00E829D1"/>
    <w:rsid w:val="00E8456C"/>
    <w:rsid w:val="00E9147C"/>
    <w:rsid w:val="00EA227A"/>
    <w:rsid w:val="00EA2A2C"/>
    <w:rsid w:val="00EA3163"/>
    <w:rsid w:val="00EA3A4B"/>
    <w:rsid w:val="00EB4218"/>
    <w:rsid w:val="00EB5F0F"/>
    <w:rsid w:val="00EB7A2C"/>
    <w:rsid w:val="00EC118E"/>
    <w:rsid w:val="00EC3806"/>
    <w:rsid w:val="00EC7A88"/>
    <w:rsid w:val="00ED031D"/>
    <w:rsid w:val="00ED639F"/>
    <w:rsid w:val="00ED7FA6"/>
    <w:rsid w:val="00EE06EF"/>
    <w:rsid w:val="00EE5067"/>
    <w:rsid w:val="00EE5592"/>
    <w:rsid w:val="00F02981"/>
    <w:rsid w:val="00F05F1D"/>
    <w:rsid w:val="00F25B50"/>
    <w:rsid w:val="00F33802"/>
    <w:rsid w:val="00F33B25"/>
    <w:rsid w:val="00F50B3A"/>
    <w:rsid w:val="00F53513"/>
    <w:rsid w:val="00F60265"/>
    <w:rsid w:val="00F62EAB"/>
    <w:rsid w:val="00F735C8"/>
    <w:rsid w:val="00F768F7"/>
    <w:rsid w:val="00F77370"/>
    <w:rsid w:val="00F82ED6"/>
    <w:rsid w:val="00F87FC0"/>
    <w:rsid w:val="00F92B31"/>
    <w:rsid w:val="00F94B30"/>
    <w:rsid w:val="00F94E27"/>
    <w:rsid w:val="00F95C73"/>
    <w:rsid w:val="00FA28CC"/>
    <w:rsid w:val="00FB03AA"/>
    <w:rsid w:val="00FB060C"/>
    <w:rsid w:val="00FB1584"/>
    <w:rsid w:val="00FB2804"/>
    <w:rsid w:val="00FB5377"/>
    <w:rsid w:val="00FC643C"/>
    <w:rsid w:val="00FC7DAC"/>
    <w:rsid w:val="00FD1595"/>
    <w:rsid w:val="00FD43AB"/>
    <w:rsid w:val="00FD4FE2"/>
    <w:rsid w:val="00FD5E4E"/>
    <w:rsid w:val="00FD75A2"/>
    <w:rsid w:val="00FF47D1"/>
    <w:rsid w:val="00FF56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678F4A"/>
  <w15:chartTrackingRefBased/>
  <w15:docId w15:val="{FC32C52C-867F-4807-AFED-B5308F7D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A0"/>
  </w:style>
  <w:style w:type="paragraph" w:styleId="Heading1">
    <w:name w:val="heading 1"/>
    <w:basedOn w:val="Normal"/>
    <w:next w:val="Normal"/>
    <w:link w:val="Heading1Char"/>
    <w:uiPriority w:val="9"/>
    <w:qFormat/>
    <w:rsid w:val="004D5C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D5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5CA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CA0"/>
    <w:rPr>
      <w:rFonts w:asciiTheme="majorHAnsi" w:eastAsiaTheme="majorEastAsia" w:hAnsiTheme="majorHAnsi" w:cstheme="majorBidi"/>
      <w:bCs/>
      <w:color w:val="2E74B5" w:themeColor="accent1" w:themeShade="BF"/>
      <w:sz w:val="32"/>
      <w:szCs w:val="32"/>
    </w:rPr>
  </w:style>
  <w:style w:type="character" w:customStyle="1" w:styleId="Heading2Char">
    <w:name w:val="Heading 2 Char"/>
    <w:basedOn w:val="DefaultParagraphFont"/>
    <w:link w:val="Heading2"/>
    <w:uiPriority w:val="9"/>
    <w:semiHidden/>
    <w:rsid w:val="004D5CA0"/>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semiHidden/>
    <w:rsid w:val="004D5CA0"/>
    <w:rPr>
      <w:rFonts w:asciiTheme="majorHAnsi" w:eastAsiaTheme="majorEastAsia" w:hAnsiTheme="majorHAnsi" w:cstheme="majorBidi"/>
      <w:bCs/>
      <w:color w:val="1F4D78" w:themeColor="accent1" w:themeShade="7F"/>
    </w:rPr>
  </w:style>
  <w:style w:type="table" w:styleId="TableGrid">
    <w:name w:val="Table Grid"/>
    <w:basedOn w:val="TableNormal"/>
    <w:uiPriority w:val="39"/>
    <w:rsid w:val="004D5CA0"/>
    <w:pPr>
      <w:spacing w:after="0" w:line="240" w:lineRule="auto"/>
    </w:pPr>
    <w:rPr>
      <w:rFonts w:ascii="Calibri" w:eastAsia="Calibri" w:hAnsi="Calibri" w:cs="Calibr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A0"/>
    <w:rPr>
      <w:bCs/>
    </w:rPr>
  </w:style>
  <w:style w:type="paragraph" w:styleId="Footer">
    <w:name w:val="footer"/>
    <w:basedOn w:val="Normal"/>
    <w:link w:val="FooterChar"/>
    <w:uiPriority w:val="99"/>
    <w:unhideWhenUsed/>
    <w:rsid w:val="004D5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A0"/>
    <w:rPr>
      <w:bCs/>
    </w:rPr>
  </w:style>
  <w:style w:type="paragraph" w:styleId="HTMLPreformatted">
    <w:name w:val="HTML Preformatted"/>
    <w:basedOn w:val="Normal"/>
    <w:link w:val="HTMLPreformattedChar"/>
    <w:uiPriority w:val="99"/>
    <w:semiHidden/>
    <w:unhideWhenUsed/>
    <w:rsid w:val="004D5CA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CA0"/>
    <w:rPr>
      <w:rFonts w:ascii="Consolas" w:hAnsi="Consolas" w:cs="Consolas"/>
      <w:bCs/>
      <w:sz w:val="20"/>
      <w:szCs w:val="20"/>
    </w:rPr>
  </w:style>
  <w:style w:type="paragraph" w:customStyle="1" w:styleId="Default">
    <w:name w:val="Default"/>
    <w:rsid w:val="004D5CA0"/>
    <w:pPr>
      <w:autoSpaceDE w:val="0"/>
      <w:autoSpaceDN w:val="0"/>
      <w:adjustRightInd w:val="0"/>
      <w:spacing w:after="0" w:line="240" w:lineRule="auto"/>
    </w:pPr>
    <w:rPr>
      <w:bCs/>
      <w:color w:val="000000"/>
      <w:lang w:val="en-IN" w:bidi="ar-SA"/>
    </w:rPr>
  </w:style>
  <w:style w:type="paragraph" w:styleId="ListParagraph">
    <w:name w:val="List Paragraph"/>
    <w:basedOn w:val="Normal"/>
    <w:uiPriority w:val="34"/>
    <w:qFormat/>
    <w:rsid w:val="004D5CA0"/>
    <w:pPr>
      <w:ind w:left="720"/>
      <w:contextualSpacing/>
    </w:pPr>
  </w:style>
  <w:style w:type="character" w:styleId="PlaceholderText">
    <w:name w:val="Placeholder Text"/>
    <w:basedOn w:val="DefaultParagraphFont"/>
    <w:uiPriority w:val="99"/>
    <w:semiHidden/>
    <w:rsid w:val="004D5CA0"/>
    <w:rPr>
      <w:color w:val="808080"/>
    </w:rPr>
  </w:style>
  <w:style w:type="paragraph" w:styleId="BalloonText">
    <w:name w:val="Balloon Text"/>
    <w:basedOn w:val="Normal"/>
    <w:link w:val="BalloonTextChar"/>
    <w:uiPriority w:val="99"/>
    <w:semiHidden/>
    <w:unhideWhenUsed/>
    <w:rsid w:val="004D5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CA0"/>
    <w:rPr>
      <w:rFonts w:ascii="Segoe UI" w:hAnsi="Segoe UI" w:cs="Segoe UI"/>
      <w:bCs/>
      <w:sz w:val="18"/>
      <w:szCs w:val="18"/>
    </w:rPr>
  </w:style>
  <w:style w:type="paragraph" w:styleId="BodyText">
    <w:name w:val="Body Text"/>
    <w:basedOn w:val="Normal"/>
    <w:link w:val="BodyTextChar"/>
    <w:uiPriority w:val="1"/>
    <w:qFormat/>
    <w:rsid w:val="00F33B25"/>
    <w:pPr>
      <w:widowControl w:val="0"/>
      <w:autoSpaceDE w:val="0"/>
      <w:autoSpaceDN w:val="0"/>
      <w:spacing w:after="0" w:line="240" w:lineRule="auto"/>
    </w:pPr>
    <w:rPr>
      <w:rFonts w:eastAsia="Times New Roman"/>
      <w:bCs/>
      <w:sz w:val="20"/>
      <w:szCs w:val="20"/>
      <w:lang w:bidi="ar-SA"/>
    </w:rPr>
  </w:style>
  <w:style w:type="character" w:customStyle="1" w:styleId="BodyTextChar">
    <w:name w:val="Body Text Char"/>
    <w:basedOn w:val="DefaultParagraphFont"/>
    <w:link w:val="BodyText"/>
    <w:uiPriority w:val="1"/>
    <w:rsid w:val="00F33B25"/>
    <w:rPr>
      <w:rFonts w:eastAsia="Times New Roman"/>
      <w:sz w:val="20"/>
      <w:szCs w:val="20"/>
      <w:lang w:bidi="ar-SA"/>
    </w:rPr>
  </w:style>
  <w:style w:type="paragraph" w:customStyle="1" w:styleId="TableParagraph">
    <w:name w:val="Table Paragraph"/>
    <w:basedOn w:val="Normal"/>
    <w:uiPriority w:val="1"/>
    <w:qFormat/>
    <w:rsid w:val="00B95ACC"/>
    <w:pPr>
      <w:widowControl w:val="0"/>
      <w:autoSpaceDE w:val="0"/>
      <w:autoSpaceDN w:val="0"/>
      <w:spacing w:before="35" w:after="0" w:line="240" w:lineRule="auto"/>
      <w:ind w:left="50"/>
    </w:pPr>
    <w:rPr>
      <w:rFonts w:eastAsia="Times New Roman"/>
      <w:bCs/>
      <w:sz w:val="22"/>
      <w:szCs w:val="22"/>
      <w:lang w:bidi="ar-SA"/>
    </w:rPr>
  </w:style>
  <w:style w:type="paragraph" w:customStyle="1" w:styleId="Pa12">
    <w:name w:val="Pa12"/>
    <w:basedOn w:val="Default"/>
    <w:next w:val="Default"/>
    <w:uiPriority w:val="99"/>
    <w:rsid w:val="008F1D06"/>
    <w:pPr>
      <w:spacing w:line="161" w:lineRule="atLeast"/>
    </w:pPr>
    <w:rPr>
      <w:bCs w:val="0"/>
      <w:color w:val="auto"/>
    </w:rPr>
  </w:style>
  <w:style w:type="character" w:customStyle="1" w:styleId="A4">
    <w:name w:val="A4"/>
    <w:uiPriority w:val="99"/>
    <w:rsid w:val="008F1D06"/>
    <w:rPr>
      <w:color w:val="000000"/>
      <w:sz w:val="9"/>
      <w:szCs w:val="9"/>
    </w:rPr>
  </w:style>
  <w:style w:type="paragraph" w:styleId="Revision">
    <w:name w:val="Revision"/>
    <w:hidden/>
    <w:uiPriority w:val="99"/>
    <w:semiHidden/>
    <w:rsid w:val="00077622"/>
    <w:pPr>
      <w:spacing w:after="0" w:line="240" w:lineRule="auto"/>
    </w:pPr>
    <w:rPr>
      <w:rFonts w:cs="Mangal"/>
      <w:szCs w:val="21"/>
    </w:rPr>
  </w:style>
  <w:style w:type="character" w:styleId="Hyperlink">
    <w:name w:val="Hyperlink"/>
    <w:uiPriority w:val="99"/>
    <w:unhideWhenUsed/>
    <w:rsid w:val="004E49A9"/>
    <w:rPr>
      <w:color w:val="0000FF"/>
      <w:u w:val="single"/>
    </w:rPr>
  </w:style>
  <w:style w:type="paragraph" w:styleId="NoSpacing">
    <w:name w:val="No Spacing"/>
    <w:uiPriority w:val="1"/>
    <w:qFormat/>
    <w:rsid w:val="005505DD"/>
    <w:pPr>
      <w:spacing w:after="0" w:line="240" w:lineRule="auto"/>
    </w:pPr>
    <w:rPr>
      <w:rFonts w:eastAsia="Times New Roman"/>
      <w:lang w:bidi="ar-SA"/>
    </w:rPr>
  </w:style>
  <w:style w:type="character" w:styleId="SubtleReference">
    <w:name w:val="Subtle Reference"/>
    <w:basedOn w:val="DefaultParagraphFont"/>
    <w:uiPriority w:val="31"/>
    <w:qFormat/>
    <w:rsid w:val="005505DD"/>
    <w:rPr>
      <w:smallCaps/>
      <w:color w:val="5A5A5A" w:themeColor="text1" w:themeTint="A5"/>
    </w:rPr>
  </w:style>
  <w:style w:type="table" w:customStyle="1" w:styleId="TableGrid1">
    <w:name w:val="Table Grid1"/>
    <w:basedOn w:val="TableNormal"/>
    <w:next w:val="TableGrid"/>
    <w:uiPriority w:val="39"/>
    <w:rsid w:val="000F3A9A"/>
    <w:pPr>
      <w:widowControl w:val="0"/>
      <w:autoSpaceDE w:val="0"/>
      <w:autoSpaceDN w:val="0"/>
      <w:spacing w:after="0" w:line="240" w:lineRule="auto"/>
    </w:pPr>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9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F62B-04B1-4F53-B9F5-32BEDF8E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12523</Words>
  <Characters>71383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AJIT KUMAR</cp:lastModifiedBy>
  <cp:revision>2</cp:revision>
  <dcterms:created xsi:type="dcterms:W3CDTF">2024-07-25T09:01:00Z</dcterms:created>
  <dcterms:modified xsi:type="dcterms:W3CDTF">2024-07-25T09:01:00Z</dcterms:modified>
</cp:coreProperties>
</file>