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6D5DE" w14:textId="7A9DFFF1" w:rsidR="00E7299B" w:rsidRDefault="003A30DA" w:rsidP="00704F0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88687" wp14:editId="381093F3">
                <wp:simplePos x="0" y="0"/>
                <wp:positionH relativeFrom="column">
                  <wp:posOffset>2182483</wp:posOffset>
                </wp:positionH>
                <wp:positionV relativeFrom="paragraph">
                  <wp:posOffset>9058</wp:posOffset>
                </wp:positionV>
                <wp:extent cx="1871932" cy="702310"/>
                <wp:effectExtent l="0" t="0" r="14605" b="2159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32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6FEEA" w14:textId="77777777" w:rsidR="00532B38" w:rsidRPr="00422026" w:rsidRDefault="00532B38" w:rsidP="00E7299B">
                            <w:pPr>
                              <w:tabs>
                                <w:tab w:val="left" w:pos="900"/>
                                <w:tab w:val="left" w:pos="2520"/>
                                <w:tab w:val="left" w:pos="3600"/>
                              </w:tabs>
                              <w:spacing w:after="0" w:line="240" w:lineRule="auto"/>
                              <w:ind w:right="-1455"/>
                              <w:jc w:val="both"/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</w:rPr>
                              <w:t>मानक</w:t>
                            </w:r>
                          </w:p>
                          <w:p w14:paraId="083E3259" w14:textId="77777777" w:rsidR="00532B38" w:rsidRPr="00F20963" w:rsidRDefault="00532B38" w:rsidP="00E7299B">
                            <w:pPr>
                              <w:tabs>
                                <w:tab w:val="left" w:pos="900"/>
                                <w:tab w:val="left" w:pos="2520"/>
                                <w:tab w:val="left" w:pos="3600"/>
                              </w:tabs>
                              <w:spacing w:after="0" w:line="240" w:lineRule="auto"/>
                              <w:ind w:right="-1455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551E43EB" w14:textId="77777777" w:rsidR="00532B38" w:rsidRPr="00C536D7" w:rsidRDefault="00532B38" w:rsidP="00E7299B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8868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71.85pt;margin-top:.7pt;width:147.4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" strokecolor="white [3212]">
                <v:textbox>
                  <w:txbxContent>
                    <w:p w14:paraId="3716FEEA" w14:textId="77777777" w:rsidR="00532B38" w:rsidRPr="00422026" w:rsidRDefault="00532B38" w:rsidP="00E7299B">
                      <w:pPr>
                        <w:tabs>
                          <w:tab w:val="left" w:pos="900"/>
                          <w:tab w:val="left" w:pos="2520"/>
                          <w:tab w:val="left" w:pos="3600"/>
                        </w:tabs>
                        <w:spacing w:after="0" w:line="240" w:lineRule="auto"/>
                        <w:ind w:right="-1455"/>
                        <w:jc w:val="both"/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</w:rPr>
                        <w:t>मानक</w:t>
                      </w:r>
                    </w:p>
                    <w:p w14:paraId="083E3259" w14:textId="77777777" w:rsidR="00532B38" w:rsidRPr="00F20963" w:rsidRDefault="00532B38" w:rsidP="00E7299B">
                      <w:pPr>
                        <w:tabs>
                          <w:tab w:val="left" w:pos="900"/>
                          <w:tab w:val="left" w:pos="2520"/>
                          <w:tab w:val="left" w:pos="3600"/>
                        </w:tabs>
                        <w:spacing w:after="0" w:line="240" w:lineRule="auto"/>
                        <w:ind w:right="-1455"/>
                        <w:jc w:val="both"/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551E43EB" w14:textId="77777777" w:rsidR="00532B38" w:rsidRPr="00C536D7" w:rsidRDefault="00532B38" w:rsidP="00E7299B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747E4" w14:textId="77777777" w:rsidR="00E7299B" w:rsidRPr="004C4453" w:rsidRDefault="00667098" w:rsidP="00E7299B">
      <w:pPr>
        <w:spacing w:after="0"/>
        <w:ind w:left="360" w:right="-604" w:firstLine="540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IS 5684</w:t>
      </w:r>
      <w:r w:rsidR="00E7299B">
        <w:rPr>
          <w:rFonts w:ascii="Times New Roman" w:hAnsi="Times New Roman" w:cs="Times New Roman"/>
          <w:b/>
          <w:bCs/>
          <w:sz w:val="24"/>
        </w:rPr>
        <w:t xml:space="preserve"> </w:t>
      </w:r>
      <w:r w:rsidR="00E7299B" w:rsidRPr="004C4453">
        <w:rPr>
          <w:rFonts w:ascii="Times New Roman" w:hAnsi="Times New Roman" w:cs="Times New Roman"/>
          <w:b/>
          <w:bCs/>
          <w:sz w:val="24"/>
        </w:rPr>
        <w:t>: 2024</w:t>
      </w:r>
    </w:p>
    <w:p w14:paraId="78EDD00A" w14:textId="77777777" w:rsidR="00E7299B" w:rsidRDefault="00E7299B" w:rsidP="00E7299B">
      <w:pPr>
        <w:autoSpaceDE w:val="0"/>
        <w:autoSpaceDN w:val="0"/>
        <w:adjustRightInd w:val="0"/>
        <w:spacing w:after="0" w:line="240" w:lineRule="auto"/>
        <w:ind w:left="6210" w:right="26" w:hanging="2250"/>
        <w:jc w:val="both"/>
        <w:rPr>
          <w:rFonts w:ascii="Arial" w:eastAsia="Times New Roman" w:hAnsi="Arial" w:cs="Arial"/>
          <w:bCs/>
          <w:color w:val="000000"/>
          <w:sz w:val="20"/>
          <w:lang w:val="fr-FR"/>
        </w:rPr>
      </w:pPr>
      <w:r>
        <w:rPr>
          <w:rFonts w:ascii="Arial" w:eastAsia="Times New Roman" w:hAnsi="Arial" w:cs="Arial"/>
          <w:bCs/>
          <w:color w:val="000000"/>
          <w:sz w:val="20"/>
          <w:lang w:val="fr-FR"/>
        </w:rPr>
        <w:t xml:space="preserve">                               </w:t>
      </w:r>
    </w:p>
    <w:p w14:paraId="56530425" w14:textId="77777777" w:rsidR="00E7299B" w:rsidRPr="00E7299B" w:rsidRDefault="00E7299B" w:rsidP="00E7299B">
      <w:pPr>
        <w:autoSpaceDE w:val="0"/>
        <w:autoSpaceDN w:val="0"/>
        <w:adjustRightInd w:val="0"/>
        <w:spacing w:after="0" w:line="240" w:lineRule="auto"/>
        <w:ind w:left="6210" w:right="26" w:hanging="2250"/>
        <w:jc w:val="both"/>
        <w:rPr>
          <w:rFonts w:ascii="Arial" w:eastAsia="Times New Roman" w:hAnsi="Arial" w:cs="Arial"/>
          <w:bCs/>
          <w:color w:val="000000"/>
          <w:sz w:val="20"/>
          <w:lang w:val="fr-FR"/>
        </w:rPr>
      </w:pPr>
    </w:p>
    <w:p w14:paraId="49D2EAAA" w14:textId="77777777" w:rsidR="00E7299B" w:rsidRDefault="00E7299B" w:rsidP="00E7299B">
      <w:pPr>
        <w:ind w:left="3420"/>
      </w:pPr>
      <w:r>
        <w:rPr>
          <w:rFonts w:cstheme="minorHAnsi"/>
          <w:noProof/>
          <w:position w:val="-1"/>
          <w:lang w:eastAsia="en-IN"/>
        </w:rPr>
        <mc:AlternateContent>
          <mc:Choice Requires="wpg">
            <w:drawing>
              <wp:inline distT="0" distB="0" distL="0" distR="0" wp14:anchorId="7755D4C3" wp14:editId="32D0419D">
                <wp:extent cx="4030345" cy="81280"/>
                <wp:effectExtent l="9525" t="2540" r="8255" b="1905"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9710" cy="65024"/>
                          <a:chOff x="0" y="10"/>
                          <a:chExt cx="6346" cy="80"/>
                        </a:xfrm>
                      </wpg:grpSpPr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88E5D" id="Group 16" o:spid="_x0000_s1026" style="width:317.35pt;height:6.4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14:paraId="3A01166D" w14:textId="7570CAF0" w:rsidR="003A30DA" w:rsidRDefault="00E7299B" w:rsidP="00704F01">
      <w:pPr>
        <w:tabs>
          <w:tab w:val="left" w:pos="6540"/>
        </w:tabs>
        <w:spacing w:line="240" w:lineRule="auto"/>
        <w:ind w:left="2700" w:right="-720"/>
        <w:jc w:val="center"/>
        <w:rPr>
          <w:rFonts w:ascii="Kokila" w:hAnsi="Kokila" w:cs="Kokila"/>
          <w:b/>
          <w:bCs/>
          <w:sz w:val="52"/>
          <w:szCs w:val="52"/>
          <w:cs/>
        </w:rPr>
      </w:pPr>
      <w:r w:rsidRPr="00E7299B">
        <w:rPr>
          <w:rFonts w:ascii="Kokila" w:hAnsi="Kokila" w:cs="Kokila"/>
          <w:b/>
          <w:bCs/>
          <w:sz w:val="52"/>
          <w:szCs w:val="52"/>
          <w:cs/>
        </w:rPr>
        <w:t>पाइप शिकंजे</w:t>
      </w:r>
      <w:r w:rsidR="0028653D">
        <w:rPr>
          <w:rFonts w:ascii="Kokila" w:hAnsi="Kokila" w:cs="Kokila"/>
          <w:b/>
          <w:bCs/>
          <w:sz w:val="52"/>
          <w:szCs w:val="52"/>
          <w:cs/>
        </w:rPr>
        <w:t xml:space="preserve"> </w:t>
      </w:r>
      <w:r w:rsidR="004F6A56">
        <w:rPr>
          <w:rFonts w:ascii="Kokila" w:hAnsi="Kokila" w:cs="Kokila"/>
          <w:b/>
          <w:bCs/>
          <w:sz w:val="52"/>
          <w:szCs w:val="52"/>
          <w:cs/>
        </w:rPr>
        <w:t>(</w:t>
      </w:r>
      <w:proofErr w:type="spellStart"/>
      <w:r w:rsidR="004F6A56" w:rsidRPr="004F6A56">
        <w:rPr>
          <w:rFonts w:ascii="Kokila" w:hAnsi="Kokila" w:cs="Kokila"/>
          <w:b/>
          <w:bCs/>
          <w:sz w:val="52"/>
          <w:szCs w:val="52"/>
        </w:rPr>
        <w:t>चेन</w:t>
      </w:r>
      <w:proofErr w:type="spellEnd"/>
      <w:r w:rsidR="004F6A56">
        <w:rPr>
          <w:rFonts w:ascii="Kokila" w:hAnsi="Kokila" w:cs="Kokila"/>
          <w:b/>
          <w:bCs/>
          <w:sz w:val="52"/>
          <w:szCs w:val="52"/>
        </w:rPr>
        <w:t xml:space="preserve"> </w:t>
      </w:r>
      <w:proofErr w:type="spellStart"/>
      <w:r w:rsidR="004F6A56" w:rsidRPr="004F6A56">
        <w:rPr>
          <w:rFonts w:ascii="Kokila" w:hAnsi="Kokila" w:cs="Kokila"/>
          <w:b/>
          <w:bCs/>
          <w:sz w:val="52"/>
          <w:szCs w:val="52"/>
        </w:rPr>
        <w:t>टाइप</w:t>
      </w:r>
      <w:proofErr w:type="spellEnd"/>
      <w:r w:rsidR="004F6A56">
        <w:rPr>
          <w:rFonts w:ascii="Kokila" w:hAnsi="Kokila" w:cs="Kokila"/>
          <w:b/>
          <w:bCs/>
          <w:sz w:val="52"/>
          <w:szCs w:val="52"/>
        </w:rPr>
        <w:t>)</w:t>
      </w:r>
    </w:p>
    <w:p w14:paraId="3B8152D3" w14:textId="6F08A725" w:rsidR="00C0675D" w:rsidRPr="00E7299B" w:rsidRDefault="00E7299B" w:rsidP="00704F01">
      <w:pPr>
        <w:tabs>
          <w:tab w:val="left" w:pos="6540"/>
        </w:tabs>
        <w:spacing w:line="240" w:lineRule="auto"/>
        <w:ind w:left="2700" w:right="-720"/>
        <w:jc w:val="center"/>
        <w:rPr>
          <w:rFonts w:ascii="Kokila" w:hAnsi="Kokila" w:cs="Kokila"/>
          <w:b/>
          <w:bCs/>
          <w:sz w:val="52"/>
          <w:szCs w:val="52"/>
        </w:rPr>
      </w:pPr>
      <w:r>
        <w:rPr>
          <w:rFonts w:ascii="Kokila" w:hAnsi="Kokila" w:cs="Kokila"/>
          <w:b/>
          <w:bCs/>
          <w:sz w:val="52"/>
          <w:szCs w:val="52"/>
        </w:rPr>
        <w:t>—</w:t>
      </w:r>
      <w:r w:rsidRPr="00E7299B">
        <w:rPr>
          <w:rFonts w:ascii="Kokila" w:hAnsi="Kokila" w:cs="Kokila"/>
          <w:b/>
          <w:bCs/>
          <w:sz w:val="52"/>
          <w:szCs w:val="52"/>
          <w:cs/>
        </w:rPr>
        <w:t xml:space="preserve"> विशिष्टि</w:t>
      </w:r>
    </w:p>
    <w:p w14:paraId="6B534509" w14:textId="11FCFC8D" w:rsidR="00E7299B" w:rsidRPr="00E7299B" w:rsidRDefault="00E7299B" w:rsidP="00E7299B">
      <w:pPr>
        <w:widowControl w:val="0"/>
        <w:tabs>
          <w:tab w:val="left" w:pos="4500"/>
        </w:tabs>
        <w:autoSpaceDE w:val="0"/>
        <w:autoSpaceDN w:val="0"/>
        <w:adjustRightInd w:val="0"/>
        <w:spacing w:before="120" w:after="120" w:line="276" w:lineRule="auto"/>
        <w:ind w:left="3780"/>
        <w:jc w:val="center"/>
        <w:rPr>
          <w:rFonts w:ascii="Kokila" w:hAnsi="Kokila" w:cs="Kokila"/>
          <w:color w:val="000000"/>
          <w:sz w:val="40"/>
          <w:szCs w:val="40"/>
          <w:shd w:val="clear" w:color="auto" w:fill="FDFDFD"/>
        </w:rPr>
      </w:pPr>
      <w:r w:rsidRPr="00E7299B">
        <w:rPr>
          <w:rFonts w:ascii="Kokila" w:hAnsi="Kokila" w:cs="Kokila"/>
          <w:color w:val="000000"/>
          <w:sz w:val="40"/>
          <w:szCs w:val="40"/>
          <w:shd w:val="clear" w:color="auto" w:fill="FDFDFD"/>
          <w:cs/>
        </w:rPr>
        <w:t>(</w:t>
      </w:r>
      <w:r w:rsidR="00D34762">
        <w:rPr>
          <w:rFonts w:ascii="Kokila" w:hAnsi="Kokila" w:cs="Kokila"/>
          <w:color w:val="000000"/>
          <w:sz w:val="40"/>
          <w:szCs w:val="40"/>
          <w:shd w:val="clear" w:color="auto" w:fill="FDFDFD"/>
        </w:rPr>
        <w:t xml:space="preserve"> </w:t>
      </w:r>
      <w:r w:rsidRPr="00E7299B">
        <w:rPr>
          <w:rFonts w:ascii="Kokila" w:hAnsi="Kokila" w:cs="Kokila" w:hint="cs"/>
          <w:i/>
          <w:iCs/>
          <w:color w:val="000000"/>
          <w:sz w:val="40"/>
          <w:szCs w:val="40"/>
          <w:shd w:val="clear" w:color="auto" w:fill="FDFDFD"/>
          <w:cs/>
        </w:rPr>
        <w:t xml:space="preserve">पहला </w:t>
      </w:r>
      <w:r w:rsidRPr="00E7299B">
        <w:rPr>
          <w:rFonts w:ascii="Kokila" w:hAnsi="Kokila" w:cs="Kokila"/>
          <w:i/>
          <w:iCs/>
          <w:color w:val="000000"/>
          <w:sz w:val="40"/>
          <w:szCs w:val="40"/>
          <w:shd w:val="clear" w:color="auto" w:fill="FDFDFD"/>
          <w:cs/>
        </w:rPr>
        <w:t>पुनरीक्षण</w:t>
      </w:r>
      <w:r w:rsidR="00D34762">
        <w:rPr>
          <w:rFonts w:ascii="Kokila" w:hAnsi="Kokila" w:cs="Kokila"/>
          <w:i/>
          <w:iCs/>
          <w:color w:val="000000"/>
          <w:sz w:val="40"/>
          <w:szCs w:val="40"/>
          <w:shd w:val="clear" w:color="auto" w:fill="FDFDFD"/>
        </w:rPr>
        <w:t xml:space="preserve"> </w:t>
      </w:r>
      <w:r w:rsidRPr="00E7299B">
        <w:rPr>
          <w:rFonts w:ascii="Kokila" w:hAnsi="Kokila" w:cs="Kokila"/>
          <w:color w:val="000000"/>
          <w:sz w:val="40"/>
          <w:szCs w:val="40"/>
          <w:shd w:val="clear" w:color="auto" w:fill="FDFDFD"/>
          <w:cs/>
        </w:rPr>
        <w:t>)</w:t>
      </w:r>
      <w:r w:rsidRPr="00E7299B">
        <w:rPr>
          <w:rFonts w:ascii="Kokila" w:hAnsi="Kokila" w:cs="Kokila"/>
          <w:color w:val="000000"/>
          <w:sz w:val="40"/>
          <w:szCs w:val="40"/>
          <w:shd w:val="clear" w:color="auto" w:fill="FDFDFD"/>
        </w:rPr>
        <w:t xml:space="preserve"> </w:t>
      </w:r>
    </w:p>
    <w:p w14:paraId="748C690C" w14:textId="77777777" w:rsidR="00E7299B" w:rsidRPr="00C9276C" w:rsidRDefault="00E7299B" w:rsidP="00E7299B">
      <w:pPr>
        <w:widowControl w:val="0"/>
        <w:tabs>
          <w:tab w:val="left" w:pos="4500"/>
        </w:tabs>
        <w:autoSpaceDE w:val="0"/>
        <w:autoSpaceDN w:val="0"/>
        <w:adjustRightInd w:val="0"/>
        <w:spacing w:before="120" w:after="120" w:line="276" w:lineRule="auto"/>
        <w:ind w:left="3780"/>
        <w:jc w:val="center"/>
        <w:rPr>
          <w:rFonts w:ascii="Kokila" w:hAnsi="Kokila" w:cs="Kokila"/>
          <w:color w:val="000000"/>
          <w:sz w:val="40"/>
          <w:szCs w:val="40"/>
          <w:shd w:val="clear" w:color="auto" w:fill="FDFDFD"/>
        </w:rPr>
      </w:pPr>
    </w:p>
    <w:p w14:paraId="42D70673" w14:textId="4330848B" w:rsidR="00704F01" w:rsidRDefault="00882302" w:rsidP="00E7299B">
      <w:pPr>
        <w:tabs>
          <w:tab w:val="left" w:pos="6540"/>
        </w:tabs>
        <w:ind w:left="2700" w:right="-630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E7299B">
        <w:rPr>
          <w:rFonts w:ascii="Arial" w:hAnsi="Arial" w:cs="Arial"/>
          <w:b/>
          <w:bCs/>
          <w:sz w:val="36"/>
          <w:szCs w:val="36"/>
          <w:lang w:val="en-US"/>
        </w:rPr>
        <w:t>Pipe Vices (Chain Type)</w:t>
      </w:r>
    </w:p>
    <w:p w14:paraId="49A6D816" w14:textId="031D6148" w:rsidR="00E7299B" w:rsidRDefault="00882302" w:rsidP="00E7299B">
      <w:pPr>
        <w:tabs>
          <w:tab w:val="left" w:pos="6540"/>
        </w:tabs>
        <w:ind w:left="2700" w:right="-630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E7299B">
        <w:rPr>
          <w:rFonts w:ascii="Arial" w:hAnsi="Arial" w:cs="Arial"/>
          <w:b/>
          <w:bCs/>
          <w:sz w:val="36"/>
          <w:szCs w:val="36"/>
          <w:lang w:val="en-US"/>
        </w:rPr>
        <w:t xml:space="preserve"> — Specification</w:t>
      </w:r>
    </w:p>
    <w:p w14:paraId="20BC9F08" w14:textId="6646DCCF" w:rsidR="00E7299B" w:rsidRDefault="00E7299B" w:rsidP="00E7299B">
      <w:pPr>
        <w:tabs>
          <w:tab w:val="left" w:pos="6982"/>
        </w:tabs>
        <w:spacing w:after="0"/>
        <w:ind w:left="3600"/>
        <w:jc w:val="center"/>
        <w:rPr>
          <w:rFonts w:ascii="Arial" w:eastAsia="TimesNewRomanPSMT" w:hAnsi="Arial" w:cs="Arial"/>
          <w:sz w:val="28"/>
          <w:szCs w:val="28"/>
        </w:rPr>
      </w:pPr>
      <w:r w:rsidRPr="0019099B">
        <w:rPr>
          <w:rFonts w:ascii="Arial" w:eastAsia="TimesNewRomanPSMT" w:hAnsi="Arial" w:cs="Arial"/>
          <w:sz w:val="28"/>
          <w:szCs w:val="28"/>
        </w:rPr>
        <w:t>(</w:t>
      </w:r>
      <w:r w:rsidR="00D34762">
        <w:rPr>
          <w:rFonts w:ascii="Arial" w:eastAsia="TimesNewRomanPSMT" w:hAnsi="Arial" w:cs="Arial"/>
          <w:sz w:val="28"/>
          <w:szCs w:val="28"/>
        </w:rPr>
        <w:t xml:space="preserve"> </w:t>
      </w:r>
      <w:r>
        <w:rPr>
          <w:rFonts w:ascii="Arial" w:eastAsia="TimesNewRomanPSMT" w:hAnsi="Arial" w:cs="Arial"/>
          <w:i/>
          <w:iCs/>
          <w:sz w:val="28"/>
          <w:szCs w:val="28"/>
        </w:rPr>
        <w:t>First</w:t>
      </w:r>
      <w:r w:rsidRPr="0019099B">
        <w:rPr>
          <w:rFonts w:ascii="Arial" w:eastAsia="TimesNewRomanPSMT" w:hAnsi="Arial" w:cs="Arial"/>
          <w:i/>
          <w:iCs/>
          <w:sz w:val="28"/>
          <w:szCs w:val="28"/>
        </w:rPr>
        <w:t xml:space="preserve"> Revision</w:t>
      </w:r>
      <w:r w:rsidR="00D34762">
        <w:rPr>
          <w:rFonts w:ascii="Arial" w:eastAsia="TimesNewRomanPSMT" w:hAnsi="Arial" w:cs="Arial"/>
          <w:i/>
          <w:iCs/>
          <w:sz w:val="28"/>
          <w:szCs w:val="28"/>
        </w:rPr>
        <w:t xml:space="preserve"> </w:t>
      </w:r>
      <w:r w:rsidRPr="0019099B">
        <w:rPr>
          <w:rFonts w:ascii="Arial" w:eastAsia="TimesNewRomanPSMT" w:hAnsi="Arial" w:cs="Arial"/>
          <w:sz w:val="28"/>
          <w:szCs w:val="28"/>
        </w:rPr>
        <w:t>)</w:t>
      </w:r>
    </w:p>
    <w:p w14:paraId="7F2DC3FA" w14:textId="77777777" w:rsidR="00E7299B" w:rsidRDefault="00E7299B" w:rsidP="00E7299B">
      <w:pPr>
        <w:tabs>
          <w:tab w:val="left" w:pos="6982"/>
        </w:tabs>
        <w:spacing w:after="0"/>
        <w:ind w:left="3600"/>
        <w:jc w:val="center"/>
        <w:rPr>
          <w:rFonts w:ascii="Arial" w:eastAsia="TimesNewRomanPSMT" w:hAnsi="Arial" w:cs="Arial"/>
          <w:sz w:val="28"/>
          <w:szCs w:val="28"/>
        </w:rPr>
      </w:pPr>
    </w:p>
    <w:p w14:paraId="19C4585E" w14:textId="77777777" w:rsidR="00E7299B" w:rsidRPr="00E7299B" w:rsidRDefault="00E7299B" w:rsidP="00E7299B">
      <w:pPr>
        <w:tabs>
          <w:tab w:val="left" w:pos="6982"/>
        </w:tabs>
        <w:spacing w:after="0"/>
        <w:ind w:left="3600"/>
        <w:jc w:val="center"/>
        <w:rPr>
          <w:rFonts w:ascii="Arial" w:eastAsia="TimesNewRomanPSMT" w:hAnsi="Arial" w:cs="Arial"/>
          <w:sz w:val="28"/>
          <w:szCs w:val="28"/>
        </w:rPr>
      </w:pPr>
    </w:p>
    <w:p w14:paraId="1C7EBC15" w14:textId="77777777" w:rsidR="00E7299B" w:rsidRPr="00CE1919" w:rsidRDefault="00E7299B" w:rsidP="00FC0047">
      <w:pPr>
        <w:tabs>
          <w:tab w:val="left" w:pos="3810"/>
        </w:tabs>
        <w:spacing w:after="0"/>
        <w:ind w:left="468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CE1919">
        <w:rPr>
          <w:rFonts w:ascii="Arial" w:hAnsi="Arial" w:cs="Arial"/>
          <w:sz w:val="24"/>
          <w:szCs w:val="24"/>
        </w:rPr>
        <w:t>ICS 25.140.30</w:t>
      </w:r>
    </w:p>
    <w:p w14:paraId="4502325E" w14:textId="77777777" w:rsidR="00E7299B" w:rsidRDefault="00E7299B" w:rsidP="00FC0047">
      <w:pPr>
        <w:tabs>
          <w:tab w:val="left" w:pos="6380"/>
        </w:tabs>
        <w:spacing w:after="0"/>
        <w:ind w:hanging="270"/>
        <w:jc w:val="center"/>
      </w:pPr>
    </w:p>
    <w:p w14:paraId="00531798" w14:textId="77777777" w:rsidR="00E7299B" w:rsidRDefault="00E7299B" w:rsidP="00FC0047">
      <w:pPr>
        <w:tabs>
          <w:tab w:val="left" w:pos="6380"/>
        </w:tabs>
        <w:spacing w:after="0"/>
        <w:ind w:hanging="270"/>
        <w:jc w:val="center"/>
      </w:pPr>
    </w:p>
    <w:p w14:paraId="0EBCD4B9" w14:textId="77777777" w:rsidR="00E7299B" w:rsidRDefault="00E7299B" w:rsidP="00FC0047">
      <w:pPr>
        <w:tabs>
          <w:tab w:val="left" w:pos="6380"/>
        </w:tabs>
        <w:spacing w:after="0"/>
        <w:ind w:hanging="270"/>
        <w:jc w:val="center"/>
      </w:pPr>
    </w:p>
    <w:p w14:paraId="7D398104" w14:textId="77777777" w:rsidR="00E7299B" w:rsidRDefault="00E7299B" w:rsidP="00FC0047">
      <w:pPr>
        <w:tabs>
          <w:tab w:val="left" w:pos="3510"/>
          <w:tab w:val="left" w:pos="4230"/>
        </w:tabs>
        <w:spacing w:after="0" w:line="240" w:lineRule="auto"/>
        <w:ind w:left="3690" w:hanging="270"/>
        <w:jc w:val="center"/>
        <w:rPr>
          <w:rFonts w:ascii="Arial" w:hAnsi="Arial" w:cs="Arial"/>
          <w:sz w:val="24"/>
          <w:szCs w:val="24"/>
        </w:rPr>
      </w:pPr>
      <w:r w:rsidRPr="004E2754">
        <w:rPr>
          <w:rFonts w:ascii="Arial" w:hAnsi="Arial" w:cs="Arial"/>
          <w:sz w:val="24"/>
          <w:szCs w:val="24"/>
        </w:rPr>
        <w:sym w:font="Symbol" w:char="00D3"/>
      </w:r>
      <w:r w:rsidRPr="004E2754">
        <w:rPr>
          <w:rFonts w:ascii="Arial" w:hAnsi="Arial" w:cs="Arial"/>
          <w:sz w:val="24"/>
          <w:szCs w:val="24"/>
        </w:rPr>
        <w:t xml:space="preserve"> BIS 202</w:t>
      </w:r>
      <w:r>
        <w:rPr>
          <w:rFonts w:ascii="Arial" w:hAnsi="Arial" w:cs="Arial"/>
          <w:sz w:val="24"/>
          <w:szCs w:val="24"/>
        </w:rPr>
        <w:t xml:space="preserve">4 </w:t>
      </w:r>
    </w:p>
    <w:p w14:paraId="22176D6C" w14:textId="77777777" w:rsidR="00E7299B" w:rsidRDefault="00E7299B" w:rsidP="00FC0047">
      <w:pPr>
        <w:tabs>
          <w:tab w:val="left" w:pos="3510"/>
          <w:tab w:val="left" w:pos="4230"/>
        </w:tabs>
        <w:spacing w:after="0" w:line="240" w:lineRule="auto"/>
        <w:ind w:left="3690" w:hanging="270"/>
        <w:jc w:val="center"/>
        <w:rPr>
          <w:rFonts w:ascii="Arial" w:hAnsi="Arial" w:cs="Arial"/>
          <w:sz w:val="24"/>
          <w:szCs w:val="24"/>
        </w:rPr>
      </w:pPr>
    </w:p>
    <w:p w14:paraId="77CD94BC" w14:textId="77777777" w:rsidR="006532EB" w:rsidRDefault="00E7299B" w:rsidP="006532EB">
      <w:pPr>
        <w:tabs>
          <w:tab w:val="left" w:pos="6540"/>
        </w:tabs>
        <w:ind w:left="3510" w:right="-6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position w:val="-1"/>
          <w:sz w:val="10"/>
          <w:lang w:eastAsia="en-IN"/>
        </w:rPr>
        <mc:AlternateContent>
          <mc:Choice Requires="wpg">
            <w:drawing>
              <wp:inline distT="0" distB="0" distL="0" distR="0" wp14:anchorId="7A71F8C7" wp14:editId="0161D4D8">
                <wp:extent cx="4030345" cy="81280"/>
                <wp:effectExtent l="9525" t="1905" r="8255" b="2540"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81280"/>
                          <a:chOff x="0" y="0"/>
                          <a:chExt cx="6347" cy="100"/>
                        </a:xfrm>
                      </wpg:grpSpPr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B13FA" id="Group 9" o:spid="_x0000_s1026" style="width:317.35pt;height:6.4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24CFDB99" w14:textId="77777777" w:rsidR="006532EB" w:rsidRPr="00BC6E5E" w:rsidRDefault="006532EB" w:rsidP="006532EB">
      <w:pPr>
        <w:spacing w:after="0" w:line="240" w:lineRule="auto"/>
        <w:ind w:left="4050"/>
        <w:jc w:val="center"/>
        <w:rPr>
          <w:rFonts w:ascii="Kokila" w:hAnsi="Kokila" w:cs="Kokila"/>
          <w:caps/>
          <w:sz w:val="36"/>
          <w:szCs w:val="36"/>
        </w:rPr>
      </w:pPr>
      <w:r w:rsidRPr="00BC6E5E">
        <w:rPr>
          <w:rFonts w:ascii="Kokila" w:hAnsi="Kokila" w:cs="Kokila"/>
          <w:caps/>
          <w:sz w:val="36"/>
          <w:szCs w:val="36"/>
          <w:cs/>
        </w:rPr>
        <w:t>भारतीय मानक ब्यूरो</w:t>
      </w:r>
      <w:r w:rsidR="00000000">
        <w:rPr>
          <w:rFonts w:ascii="Kokila" w:hAnsi="Kokila" w:cs="Kokila"/>
          <w:sz w:val="36"/>
          <w:szCs w:val="36"/>
        </w:rPr>
        <w:object w:dxaOrig="1440" w:dyaOrig="1440" w14:anchorId="212F2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2.75pt;margin-top:6.4pt;width:59.7pt;height:59.7pt;z-index:251658240;mso-position-horizontal-relative:text;mso-position-vertical-relative:text" o:allowincell="f">
            <v:imagedata r:id="rId7" o:title=""/>
          </v:shape>
          <o:OLEObject Type="Embed" ProgID="MSPhotoEd.3" ShapeID="_x0000_s1026" DrawAspect="Content" ObjectID="_1790148514" r:id="rId8"/>
        </w:object>
      </w:r>
    </w:p>
    <w:p w14:paraId="55283441" w14:textId="77777777" w:rsidR="006532EB" w:rsidRPr="00CF4653" w:rsidRDefault="006532EB" w:rsidP="006532EB">
      <w:pPr>
        <w:autoSpaceDE w:val="0"/>
        <w:autoSpaceDN w:val="0"/>
        <w:adjustRightInd w:val="0"/>
        <w:spacing w:after="0" w:line="240" w:lineRule="auto"/>
        <w:ind w:left="4590" w:right="-244"/>
        <w:jc w:val="center"/>
        <w:rPr>
          <w:rFonts w:ascii="Arial" w:hAnsi="Arial" w:cs="Arial"/>
          <w:bCs/>
          <w:color w:val="231F20"/>
          <w:spacing w:val="22"/>
          <w:sz w:val="24"/>
        </w:rPr>
      </w:pPr>
      <w:r w:rsidRPr="00CF4653">
        <w:rPr>
          <w:rFonts w:ascii="Arial" w:hAnsi="Arial" w:cs="Arial"/>
          <w:bCs/>
          <w:color w:val="231F20"/>
          <w:spacing w:val="22"/>
          <w:sz w:val="24"/>
        </w:rPr>
        <w:t>BUREAU OF INDIAN STANDARDS</w:t>
      </w:r>
    </w:p>
    <w:p w14:paraId="026979E2" w14:textId="77777777" w:rsidR="006532EB" w:rsidRPr="00645851" w:rsidRDefault="006532EB" w:rsidP="006532EB">
      <w:pPr>
        <w:spacing w:after="0" w:line="240" w:lineRule="auto"/>
        <w:ind w:left="4500" w:right="-874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645851">
        <w:rPr>
          <w:rFonts w:ascii="Kokila" w:hAnsi="Kokila" w:cs="Kokila"/>
          <w:caps/>
          <w:sz w:val="32"/>
          <w:szCs w:val="32"/>
          <w:cs/>
        </w:rPr>
        <w:t>मानक भवन</w:t>
      </w:r>
      <w:r w:rsidRPr="00645851">
        <w:rPr>
          <w:rFonts w:ascii="Kokila" w:hAnsi="Kokila" w:cs="Kokila"/>
          <w:caps/>
          <w:sz w:val="32"/>
          <w:szCs w:val="32"/>
        </w:rPr>
        <w:t xml:space="preserve">, 9 </w:t>
      </w:r>
      <w:r w:rsidRPr="00645851">
        <w:rPr>
          <w:rFonts w:ascii="Kokila" w:hAnsi="Kokila" w:cs="Kokila"/>
          <w:caps/>
          <w:sz w:val="32"/>
          <w:szCs w:val="32"/>
          <w:cs/>
        </w:rPr>
        <w:t>बहादुर शाह ज़फर मार्ग</w:t>
      </w:r>
      <w:r w:rsidRPr="00645851">
        <w:rPr>
          <w:rFonts w:ascii="Kokila" w:hAnsi="Kokila" w:cs="Kokila"/>
          <w:caps/>
          <w:sz w:val="32"/>
          <w:szCs w:val="32"/>
        </w:rPr>
        <w:t xml:space="preserve">, </w:t>
      </w:r>
      <w:r w:rsidRPr="00645851">
        <w:rPr>
          <w:rFonts w:ascii="Kokila" w:hAnsi="Kokila" w:cs="Kokila"/>
          <w:caps/>
          <w:sz w:val="32"/>
          <w:szCs w:val="32"/>
          <w:cs/>
        </w:rPr>
        <w:t>नई दिल्ली</w:t>
      </w:r>
      <w:r w:rsidRPr="00645851">
        <w:rPr>
          <w:rFonts w:ascii="Kokila" w:hAnsi="Kokila" w:cs="Kokila"/>
          <w:caps/>
          <w:sz w:val="44"/>
          <w:szCs w:val="44"/>
          <w:rtl/>
          <w:cs/>
        </w:rPr>
        <w:t xml:space="preserve"> </w:t>
      </w:r>
      <w:r>
        <w:rPr>
          <w:rFonts w:ascii="Kokila" w:hAnsi="Kokila" w:cs="Times New Roman"/>
          <w:caps/>
          <w:sz w:val="32"/>
          <w:szCs w:val="32"/>
          <w:rtl/>
          <w:cs/>
        </w:rPr>
        <w:t>‒</w:t>
      </w:r>
      <w:r w:rsidRPr="00645851">
        <w:rPr>
          <w:rFonts w:ascii="Kokila" w:hAnsi="Kokila" w:cs="Kokila"/>
          <w:caps/>
          <w:sz w:val="32"/>
          <w:szCs w:val="32"/>
          <w:rtl/>
          <w:cs/>
        </w:rPr>
        <w:t xml:space="preserve"> </w:t>
      </w:r>
      <w:r w:rsidRPr="00645851">
        <w:rPr>
          <w:rFonts w:ascii="Kokila" w:hAnsi="Kokila" w:cs="Kokila"/>
          <w:bCs/>
          <w:caps/>
          <w:sz w:val="32"/>
          <w:szCs w:val="32"/>
        </w:rPr>
        <w:t>110002</w:t>
      </w:r>
    </w:p>
    <w:p w14:paraId="23758588" w14:textId="77777777" w:rsidR="006532EB" w:rsidRPr="00CF4653" w:rsidRDefault="006532EB" w:rsidP="006532EB">
      <w:pPr>
        <w:tabs>
          <w:tab w:val="left" w:pos="3119"/>
          <w:tab w:val="left" w:pos="4230"/>
        </w:tabs>
        <w:autoSpaceDE w:val="0"/>
        <w:autoSpaceDN w:val="0"/>
        <w:adjustRightInd w:val="0"/>
        <w:spacing w:after="0" w:line="240" w:lineRule="auto"/>
        <w:ind w:left="4410" w:right="-694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>MANAK BHAVAN, 9 BAHADUR SHAH ZAFAR MARG</w:t>
      </w:r>
    </w:p>
    <w:p w14:paraId="6E906F3F" w14:textId="77777777" w:rsidR="006532EB" w:rsidRPr="00CF4653" w:rsidRDefault="006532EB" w:rsidP="006532EB">
      <w:pPr>
        <w:tabs>
          <w:tab w:val="left" w:pos="3119"/>
          <w:tab w:val="left" w:pos="4230"/>
        </w:tabs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Arial" w:hAnsi="Arial" w:cs="Arial"/>
          <w:color w:val="231F20"/>
          <w:sz w:val="20"/>
        </w:rPr>
      </w:pPr>
      <w:r w:rsidRPr="00CF4653">
        <w:rPr>
          <w:rFonts w:ascii="Arial" w:hAnsi="Arial" w:cs="Arial"/>
          <w:color w:val="231F20"/>
          <w:sz w:val="20"/>
        </w:rPr>
        <w:t xml:space="preserve">NEW DELHI </w:t>
      </w:r>
      <w:r>
        <w:rPr>
          <w:rFonts w:ascii="Arial" w:hAnsi="Arial" w:cs="Arial"/>
          <w:color w:val="231F20"/>
          <w:sz w:val="20"/>
        </w:rPr>
        <w:t>‒</w:t>
      </w:r>
      <w:r w:rsidRPr="00CF4653">
        <w:rPr>
          <w:rFonts w:ascii="Arial" w:hAnsi="Arial" w:cs="Arial"/>
          <w:color w:val="231F20"/>
          <w:sz w:val="20"/>
        </w:rPr>
        <w:t xml:space="preserve"> </w:t>
      </w:r>
      <w:r>
        <w:rPr>
          <w:rFonts w:ascii="Arial" w:hAnsi="Arial" w:cs="Arial"/>
          <w:color w:val="231F20"/>
          <w:sz w:val="20"/>
        </w:rPr>
        <w:t>110</w:t>
      </w:r>
      <w:r w:rsidRPr="00CF4653">
        <w:rPr>
          <w:rFonts w:ascii="Arial" w:hAnsi="Arial" w:cs="Arial"/>
          <w:color w:val="231F20"/>
          <w:sz w:val="20"/>
        </w:rPr>
        <w:t>002</w:t>
      </w:r>
    </w:p>
    <w:p w14:paraId="3608C79D" w14:textId="77777777" w:rsidR="006532EB" w:rsidRDefault="006532EB" w:rsidP="006532EB">
      <w:pPr>
        <w:spacing w:after="0" w:line="240" w:lineRule="auto"/>
        <w:ind w:left="4860"/>
        <w:jc w:val="center"/>
        <w:rPr>
          <w:rFonts w:ascii="Arial" w:hAnsi="Arial" w:cs="Arial"/>
          <w:szCs w:val="24"/>
        </w:rPr>
      </w:pPr>
      <w:hyperlink r:id="rId9" w:history="1">
        <w:r w:rsidRPr="00155855">
          <w:rPr>
            <w:rStyle w:val="Hyperlink"/>
            <w:rFonts w:ascii="Arial" w:hAnsi="Arial" w:cs="Arial"/>
            <w:szCs w:val="24"/>
          </w:rPr>
          <w:t>www.bis.gov.in</w:t>
        </w:r>
      </w:hyperlink>
      <w:r w:rsidRPr="00155855">
        <w:rPr>
          <w:rFonts w:ascii="Arial" w:hAnsi="Arial" w:cs="Arial"/>
          <w:sz w:val="20"/>
          <w:szCs w:val="24"/>
        </w:rPr>
        <w:t xml:space="preserve">     </w:t>
      </w:r>
      <w:hyperlink r:id="rId10" w:history="1">
        <w:r w:rsidRPr="001C4E55">
          <w:rPr>
            <w:rStyle w:val="Hyperlink"/>
            <w:rFonts w:ascii="Arial" w:hAnsi="Arial" w:cs="Arial"/>
            <w:szCs w:val="24"/>
          </w:rPr>
          <w:t>www.standardsbis.in</w:t>
        </w:r>
      </w:hyperlink>
    </w:p>
    <w:p w14:paraId="09DE921A" w14:textId="77777777" w:rsidR="006532EB" w:rsidRPr="00155855" w:rsidRDefault="006532EB" w:rsidP="006532EB">
      <w:pPr>
        <w:spacing w:after="0" w:line="240" w:lineRule="auto"/>
        <w:ind w:left="4860"/>
        <w:jc w:val="center"/>
        <w:rPr>
          <w:rFonts w:ascii="Arial" w:hAnsi="Arial" w:cs="Arial"/>
          <w:sz w:val="20"/>
          <w:szCs w:val="24"/>
        </w:rPr>
      </w:pPr>
    </w:p>
    <w:p w14:paraId="3A97AE89" w14:textId="77B9B96D" w:rsidR="006532EB" w:rsidRDefault="00AB7C66" w:rsidP="00F22C9E">
      <w:pPr>
        <w:tabs>
          <w:tab w:val="left" w:pos="4410"/>
          <w:tab w:val="left" w:pos="9000"/>
        </w:tabs>
        <w:spacing w:after="0" w:line="240" w:lineRule="auto"/>
        <w:ind w:left="4140" w:right="-9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</w:t>
      </w:r>
      <w:r w:rsidR="00D34762">
        <w:rPr>
          <w:rFonts w:ascii="Arial" w:hAnsi="Arial" w:cs="Arial"/>
          <w:b/>
          <w:sz w:val="24"/>
          <w:szCs w:val="24"/>
        </w:rPr>
        <w:t>ber</w:t>
      </w:r>
      <w:r w:rsidR="006532EB" w:rsidRPr="0019099B">
        <w:rPr>
          <w:rFonts w:ascii="Arial" w:hAnsi="Arial" w:cs="Arial"/>
          <w:b/>
          <w:sz w:val="24"/>
          <w:szCs w:val="24"/>
        </w:rPr>
        <w:t xml:space="preserve"> 2024</w:t>
      </w:r>
      <w:r w:rsidR="006532EB" w:rsidRPr="00171A34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6532EB">
        <w:rPr>
          <w:rFonts w:ascii="Arial" w:hAnsi="Arial" w:cs="Arial"/>
          <w:bCs/>
          <w:i/>
          <w:sz w:val="24"/>
          <w:szCs w:val="24"/>
        </w:rPr>
        <w:t xml:space="preserve">    </w:t>
      </w:r>
      <w:r w:rsidR="006532EB" w:rsidRPr="00171A34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D347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532E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532EB" w:rsidRPr="003C2990">
        <w:rPr>
          <w:rFonts w:ascii="Arial" w:hAnsi="Arial" w:cs="Arial"/>
          <w:b/>
          <w:bCs/>
          <w:sz w:val="24"/>
          <w:szCs w:val="24"/>
        </w:rPr>
        <w:t>Price Group</w:t>
      </w:r>
      <w:r w:rsidR="006532EB">
        <w:rPr>
          <w:rFonts w:ascii="Arial" w:hAnsi="Arial" w:cs="Arial"/>
          <w:b/>
          <w:bCs/>
          <w:sz w:val="24"/>
          <w:szCs w:val="24"/>
        </w:rPr>
        <w:t xml:space="preserve"> X</w:t>
      </w:r>
    </w:p>
    <w:p w14:paraId="1EDC884F" w14:textId="77777777" w:rsidR="00704F01" w:rsidRDefault="00704F01" w:rsidP="003864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BCED119" w14:textId="77777777" w:rsidR="00704F01" w:rsidRDefault="00704F01" w:rsidP="003864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906BC78" w14:textId="77777777" w:rsidR="00704F01" w:rsidRDefault="00704F01" w:rsidP="003864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DBC3D36" w14:textId="77777777" w:rsidR="00704F01" w:rsidRDefault="00704F01" w:rsidP="003864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FC569A9" w14:textId="77777777" w:rsidR="00704F01" w:rsidRDefault="00704F01" w:rsidP="003864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CE9B9BA" w14:textId="77777777" w:rsidR="00704F01" w:rsidRDefault="00704F01" w:rsidP="003864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0BC328B" w14:textId="77777777" w:rsidR="00704F01" w:rsidRDefault="00704F01" w:rsidP="003864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F73C746" w14:textId="4933BEC4" w:rsidR="00E9704B" w:rsidRPr="00460C2D" w:rsidRDefault="00E9704B" w:rsidP="0038643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170EC">
        <w:rPr>
          <w:rFonts w:ascii="Times New Roman" w:eastAsia="TimesNewRomanPSMT" w:hAnsi="Times New Roman" w:cs="Times New Roman"/>
          <w:sz w:val="24"/>
          <w:szCs w:val="24"/>
        </w:rPr>
        <w:lastRenderedPageBreak/>
        <w:t>Hand Tools Sectional Committee, PGD 34</w:t>
      </w:r>
    </w:p>
    <w:p w14:paraId="37B089B1" w14:textId="77777777" w:rsidR="00E9704B" w:rsidRDefault="00E9704B" w:rsidP="0038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A9F2D29" w14:textId="77777777" w:rsidR="00E9704B" w:rsidRDefault="00E9704B" w:rsidP="0038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FOREWORD</w:t>
      </w:r>
    </w:p>
    <w:p w14:paraId="179439EA" w14:textId="77777777" w:rsidR="00E9704B" w:rsidRDefault="00E9704B" w:rsidP="0038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C7E8C71" w14:textId="31ADC78E" w:rsidR="00E9704B" w:rsidRPr="00E9704B" w:rsidRDefault="00E9704B" w:rsidP="0038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04B">
        <w:rPr>
          <w:rFonts w:ascii="Times New Roman" w:eastAsia="TimesNewRomanPSMT" w:hAnsi="Times New Roman" w:cs="Times New Roman"/>
          <w:sz w:val="24"/>
          <w:szCs w:val="24"/>
        </w:rPr>
        <w:t>This India</w:t>
      </w:r>
      <w:r>
        <w:rPr>
          <w:rFonts w:ascii="Times New Roman" w:eastAsia="TimesNewRomanPSMT" w:hAnsi="Times New Roman" w:cs="Times New Roman"/>
          <w:sz w:val="24"/>
          <w:szCs w:val="24"/>
        </w:rPr>
        <w:t>n Standard (</w:t>
      </w:r>
      <w:r w:rsidRPr="00E63D49">
        <w:rPr>
          <w:rFonts w:ascii="Times New Roman" w:eastAsia="TimesNewRomanPSMT" w:hAnsi="Times New Roman" w:cs="Times New Roman"/>
          <w:sz w:val="24"/>
          <w:szCs w:val="24"/>
        </w:rPr>
        <w:t>First Revision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) was </w:t>
      </w:r>
      <w:r w:rsidRPr="00E9704B">
        <w:rPr>
          <w:rFonts w:ascii="Times New Roman" w:eastAsia="TimesNewRomanPSMT" w:hAnsi="Times New Roman" w:cs="Times New Roman"/>
          <w:sz w:val="24"/>
          <w:szCs w:val="24"/>
        </w:rPr>
        <w:t>adopted by the Bureau of Indian Standards after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04B">
        <w:rPr>
          <w:rFonts w:ascii="Times New Roman" w:eastAsia="TimesNewRomanPSMT" w:hAnsi="Times New Roman" w:cs="Times New Roman"/>
          <w:sz w:val="24"/>
          <w:szCs w:val="24"/>
        </w:rPr>
        <w:t>the draft finalized by the Hand Tools Sectional Committee</w:t>
      </w:r>
      <w:r w:rsidR="008C40C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04B">
        <w:rPr>
          <w:rFonts w:ascii="Times New Roman" w:eastAsia="TimesNewRomanPSMT" w:hAnsi="Times New Roman" w:cs="Times New Roman"/>
          <w:sz w:val="24"/>
          <w:szCs w:val="24"/>
        </w:rPr>
        <w:t>had been approved by the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04B">
        <w:rPr>
          <w:rFonts w:ascii="Times New Roman" w:eastAsia="TimesNewRomanPSMT" w:hAnsi="Times New Roman" w:cs="Times New Roman"/>
          <w:sz w:val="24"/>
          <w:szCs w:val="24"/>
        </w:rPr>
        <w:t>Production and General Engineering Division Council.</w:t>
      </w:r>
    </w:p>
    <w:p w14:paraId="0DDE9B01" w14:textId="77777777" w:rsidR="00E9704B" w:rsidRDefault="00E9704B" w:rsidP="0038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FED2193" w14:textId="6B848EC9" w:rsidR="00E9704B" w:rsidRPr="00E9704B" w:rsidRDefault="00E9704B" w:rsidP="0038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04B">
        <w:rPr>
          <w:rFonts w:ascii="Times New Roman" w:eastAsia="TimesNewRomanPSMT" w:hAnsi="Times New Roman" w:cs="Times New Roman"/>
          <w:sz w:val="24"/>
          <w:szCs w:val="24"/>
        </w:rPr>
        <w:t xml:space="preserve">This standard </w:t>
      </w:r>
      <w:r w:rsidR="00D34762">
        <w:rPr>
          <w:rFonts w:ascii="Times New Roman" w:eastAsia="TimesNewRomanPSMT" w:hAnsi="Times New Roman" w:cs="Times New Roman"/>
          <w:sz w:val="24"/>
          <w:szCs w:val="24"/>
        </w:rPr>
        <w:t>was first published in 1970. This</w:t>
      </w:r>
      <w:r w:rsidRPr="00E9704B">
        <w:rPr>
          <w:rFonts w:ascii="Times New Roman" w:eastAsia="TimesNewRomanPSMT" w:hAnsi="Times New Roman" w:cs="Times New Roman"/>
          <w:sz w:val="24"/>
          <w:szCs w:val="24"/>
        </w:rPr>
        <w:t xml:space="preserve"> first revision has been </w:t>
      </w:r>
      <w:r w:rsidR="00D34762">
        <w:rPr>
          <w:rFonts w:ascii="Times New Roman" w:eastAsia="TimesNewRomanPSMT" w:hAnsi="Times New Roman" w:cs="Times New Roman"/>
          <w:sz w:val="24"/>
          <w:szCs w:val="24"/>
        </w:rPr>
        <w:t>brought out</w:t>
      </w:r>
      <w:r w:rsidRPr="00E9704B">
        <w:rPr>
          <w:rFonts w:ascii="Times New Roman" w:eastAsia="TimesNewRomanPSMT" w:hAnsi="Times New Roman" w:cs="Times New Roman"/>
          <w:sz w:val="24"/>
          <w:szCs w:val="24"/>
        </w:rPr>
        <w:t xml:space="preserve"> to </w:t>
      </w:r>
      <w:r w:rsidR="00D34762">
        <w:rPr>
          <w:rFonts w:ascii="Times New Roman" w:eastAsia="TimesNewRomanPSMT" w:hAnsi="Times New Roman" w:cs="Times New Roman"/>
          <w:sz w:val="24"/>
          <w:szCs w:val="24"/>
        </w:rPr>
        <w:t>align</w:t>
      </w:r>
      <w:r w:rsidR="00E25FF6">
        <w:rPr>
          <w:rFonts w:ascii="Times New Roman" w:eastAsia="TimesNewRomanPSMT" w:hAnsi="Times New Roman" w:cs="Times New Roman"/>
          <w:sz w:val="24"/>
          <w:szCs w:val="24"/>
        </w:rPr>
        <w:t xml:space="preserve"> it</w:t>
      </w:r>
      <w:r w:rsidRPr="00E9704B">
        <w:rPr>
          <w:rFonts w:ascii="Times New Roman" w:eastAsia="TimesNewRomanPSMT" w:hAnsi="Times New Roman" w:cs="Times New Roman"/>
          <w:sz w:val="24"/>
          <w:szCs w:val="24"/>
        </w:rPr>
        <w:t xml:space="preserve"> with</w:t>
      </w:r>
    </w:p>
    <w:p w14:paraId="372DBE53" w14:textId="77777777" w:rsidR="00D80D8A" w:rsidRDefault="00E9704B" w:rsidP="0038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04B">
        <w:rPr>
          <w:rFonts w:ascii="Times New Roman" w:eastAsia="TimesNewRomanPSMT" w:hAnsi="Times New Roman" w:cs="Times New Roman"/>
          <w:sz w:val="24"/>
          <w:szCs w:val="24"/>
        </w:rPr>
        <w:t>the latest technological developments and international practices.</w:t>
      </w:r>
    </w:p>
    <w:p w14:paraId="70EB3949" w14:textId="77777777" w:rsidR="00D80D8A" w:rsidRPr="00532B38" w:rsidRDefault="00D80D8A" w:rsidP="0038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14:paraId="0B019C22" w14:textId="7084093D" w:rsidR="00D80D8A" w:rsidRDefault="00D80D8A" w:rsidP="0038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8A">
        <w:rPr>
          <w:rFonts w:ascii="Times New Roman" w:hAnsi="Times New Roman" w:cs="Times New Roman"/>
          <w:sz w:val="24"/>
          <w:szCs w:val="24"/>
        </w:rPr>
        <w:t xml:space="preserve">In this revision, the following </w:t>
      </w:r>
      <w:r w:rsidR="00CA5026">
        <w:rPr>
          <w:rFonts w:ascii="Times New Roman" w:hAnsi="Times New Roman" w:cs="Times New Roman"/>
          <w:sz w:val="24"/>
          <w:szCs w:val="24"/>
        </w:rPr>
        <w:t xml:space="preserve">major </w:t>
      </w:r>
      <w:r w:rsidRPr="00D80D8A">
        <w:rPr>
          <w:rFonts w:ascii="Times New Roman" w:hAnsi="Times New Roman" w:cs="Times New Roman"/>
          <w:sz w:val="24"/>
          <w:szCs w:val="24"/>
        </w:rPr>
        <w:t>changes have been made:</w:t>
      </w:r>
    </w:p>
    <w:p w14:paraId="52A66600" w14:textId="77777777" w:rsidR="00CA5026" w:rsidRDefault="00CA5026" w:rsidP="00386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04E2DFE" w14:textId="0E754925" w:rsidR="00D80D8A" w:rsidRPr="00CA5026" w:rsidRDefault="00D80D8A" w:rsidP="00CA502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A5026">
        <w:rPr>
          <w:rFonts w:ascii="Times New Roman" w:hAnsi="Times New Roman" w:cs="Times New Roman"/>
          <w:sz w:val="24"/>
          <w:szCs w:val="24"/>
        </w:rPr>
        <w:t>Clause on references has been added</w:t>
      </w:r>
      <w:r w:rsidR="00202EA7" w:rsidRPr="00CA5026">
        <w:rPr>
          <w:rFonts w:ascii="Times New Roman" w:hAnsi="Times New Roman" w:cs="Times New Roman"/>
          <w:sz w:val="24"/>
          <w:szCs w:val="24"/>
        </w:rPr>
        <w:t>,</w:t>
      </w:r>
      <w:r w:rsidR="00532B38" w:rsidRPr="00CA5026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2475026" w14:textId="6AD2F8EC" w:rsidR="00D80D8A" w:rsidRPr="00CA5026" w:rsidRDefault="00D80D8A" w:rsidP="00CA5026">
      <w:pPr>
        <w:pStyle w:val="ListParagraph"/>
        <w:numPr>
          <w:ilvl w:val="0"/>
          <w:numId w:val="16"/>
        </w:num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5026">
        <w:rPr>
          <w:rFonts w:ascii="Times New Roman" w:hAnsi="Times New Roman" w:cs="Times New Roman"/>
          <w:sz w:val="24"/>
          <w:szCs w:val="24"/>
        </w:rPr>
        <w:t>Material designations have been updated as per latest Indian Sta</w:t>
      </w:r>
      <w:r w:rsidR="00994F21" w:rsidRPr="00CA5026">
        <w:rPr>
          <w:rFonts w:ascii="Times New Roman" w:hAnsi="Times New Roman" w:cs="Times New Roman"/>
          <w:sz w:val="24"/>
          <w:szCs w:val="24"/>
        </w:rPr>
        <w:t>ndards.</w:t>
      </w:r>
    </w:p>
    <w:p w14:paraId="64DAAAB4" w14:textId="511A4E52" w:rsidR="00D80D8A" w:rsidRDefault="00D80D8A" w:rsidP="0038643D">
      <w:pPr>
        <w:tabs>
          <w:tab w:val="left" w:pos="6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D8A">
        <w:rPr>
          <w:rFonts w:ascii="Times New Roman" w:hAnsi="Times New Roman" w:cs="Times New Roman"/>
          <w:sz w:val="24"/>
          <w:szCs w:val="24"/>
        </w:rPr>
        <w:t xml:space="preserve">This standard covers requirements for </w:t>
      </w:r>
      <w:r w:rsidR="00E25FF6">
        <w:rPr>
          <w:rFonts w:ascii="Times New Roman" w:hAnsi="Times New Roman" w:cs="Times New Roman"/>
          <w:sz w:val="24"/>
          <w:szCs w:val="24"/>
        </w:rPr>
        <w:t>c</w:t>
      </w:r>
      <w:r w:rsidRPr="00D80D8A">
        <w:rPr>
          <w:rFonts w:ascii="Times New Roman" w:hAnsi="Times New Roman" w:cs="Times New Roman"/>
          <w:sz w:val="24"/>
          <w:szCs w:val="24"/>
        </w:rPr>
        <w:t>hain type pipe vices generally used for plumbing jobs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D8A">
        <w:rPr>
          <w:rFonts w:ascii="Times New Roman" w:hAnsi="Times New Roman" w:cs="Times New Roman"/>
          <w:sz w:val="24"/>
          <w:szCs w:val="24"/>
        </w:rPr>
        <w:t>and erection of pipelines. For open side type and fixed sides type pipe vices</w:t>
      </w:r>
      <w:r w:rsidR="00E25FF6">
        <w:rPr>
          <w:rFonts w:ascii="Times New Roman" w:hAnsi="Times New Roman" w:cs="Times New Roman"/>
          <w:sz w:val="24"/>
          <w:szCs w:val="24"/>
        </w:rPr>
        <w:t xml:space="preserve"> may be referred</w:t>
      </w:r>
      <w:r w:rsidRPr="00D80D8A">
        <w:rPr>
          <w:rFonts w:ascii="Times New Roman" w:hAnsi="Times New Roman" w:cs="Times New Roman"/>
          <w:sz w:val="24"/>
          <w:szCs w:val="24"/>
        </w:rPr>
        <w:t xml:space="preserve"> IS 2587</w:t>
      </w:r>
      <w:r w:rsidR="004C3CAF">
        <w:rPr>
          <w:rFonts w:ascii="Times New Roman" w:hAnsi="Times New Roman" w:cs="Times New Roman"/>
          <w:sz w:val="24"/>
          <w:szCs w:val="24"/>
        </w:rPr>
        <w:t xml:space="preserve"> </w:t>
      </w:r>
      <w:r w:rsidRPr="00D80D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1975 </w:t>
      </w:r>
      <w:r w:rsidRPr="00D80D8A">
        <w:rPr>
          <w:rFonts w:ascii="Times New Roman" w:hAnsi="Times New Roman" w:cs="Times New Roman"/>
          <w:sz w:val="24"/>
          <w:szCs w:val="24"/>
        </w:rPr>
        <w:t>‘Specification for pipe vices (open side type and fixed sides type)’(</w:t>
      </w:r>
      <w:r w:rsidRPr="009E5B9E">
        <w:rPr>
          <w:rFonts w:ascii="Times New Roman" w:hAnsi="Times New Roman" w:cs="Times New Roman"/>
          <w:i/>
          <w:iCs/>
          <w:sz w:val="24"/>
          <w:szCs w:val="24"/>
        </w:rPr>
        <w:t>First Revision</w:t>
      </w:r>
      <w:r w:rsidRPr="00D80D8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052EE" w14:textId="77777777" w:rsidR="00294B55" w:rsidRDefault="00294B55" w:rsidP="0038643D">
      <w:pPr>
        <w:tabs>
          <w:tab w:val="left" w:pos="6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2DF48" w14:textId="76719370" w:rsidR="00294B55" w:rsidRPr="0037714A" w:rsidRDefault="00294B55" w:rsidP="0037714A">
      <w:pPr>
        <w:spacing w:line="254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The</w:t>
      </w:r>
      <w:r w:rsidRPr="00612499">
        <w:rPr>
          <w:rFonts w:ascii="Times New Roman" w:eastAsia="TimesNewRomanPSMT" w:hAnsi="Times New Roman" w:cs="Times New Roman"/>
          <w:sz w:val="24"/>
          <w:szCs w:val="24"/>
        </w:rPr>
        <w:t xml:space="preserve"> composition of the Committee, responsible for the formulation of t</w:t>
      </w:r>
      <w:r>
        <w:rPr>
          <w:rFonts w:ascii="Times New Roman" w:eastAsia="TimesNewRomanPSMT" w:hAnsi="Times New Roman" w:cs="Times New Roman"/>
          <w:sz w:val="24"/>
          <w:szCs w:val="24"/>
        </w:rPr>
        <w:t>his standard is given at Annex B</w:t>
      </w:r>
      <w:r w:rsidRPr="0061249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5406CC03" w14:textId="5B64C7F4" w:rsidR="00B43E5E" w:rsidRPr="00D80D8A" w:rsidRDefault="006357E1" w:rsidP="0038643D">
      <w:pPr>
        <w:tabs>
          <w:tab w:val="left" w:pos="6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7E1">
        <w:rPr>
          <w:rFonts w:ascii="Times New Roman" w:hAnsi="Times New Roman" w:cs="Times New Roman"/>
          <w:sz w:val="24"/>
          <w:szCs w:val="24"/>
        </w:rPr>
        <w:t>For the purpose of deciding whether a particular requirement of this standard is complied with, the final value, observed or calculated, expressing the result of a test, shall be rounded off in accordance with IS 2 : 2022 ‘Rules for rounding off numerical values (</w:t>
      </w:r>
      <w:r w:rsidRPr="00532B38">
        <w:rPr>
          <w:rFonts w:ascii="Times New Roman" w:hAnsi="Times New Roman" w:cs="Times New Roman"/>
          <w:i/>
          <w:iCs/>
          <w:sz w:val="24"/>
          <w:szCs w:val="24"/>
        </w:rPr>
        <w:t>second revision</w:t>
      </w:r>
      <w:r w:rsidRPr="006357E1">
        <w:rPr>
          <w:rFonts w:ascii="Times New Roman" w:hAnsi="Times New Roman" w:cs="Times New Roman"/>
          <w:sz w:val="24"/>
          <w:szCs w:val="24"/>
        </w:rPr>
        <w:t>)’. The number of significant places retained in the rounded off value should be the same as that of the specified value in this standard.</w:t>
      </w:r>
    </w:p>
    <w:p w14:paraId="33D3A09F" w14:textId="77777777" w:rsidR="006532EB" w:rsidRDefault="006532EB" w:rsidP="00D80D8A">
      <w:pPr>
        <w:tabs>
          <w:tab w:val="left" w:pos="6555"/>
        </w:tabs>
        <w:jc w:val="both"/>
        <w:rPr>
          <w:rFonts w:ascii="Arial" w:hAnsi="Arial" w:cs="Arial"/>
          <w:sz w:val="36"/>
          <w:szCs w:val="36"/>
        </w:rPr>
      </w:pPr>
    </w:p>
    <w:p w14:paraId="58C5B672" w14:textId="77777777" w:rsidR="006532EB" w:rsidRDefault="006532EB" w:rsidP="006532EB">
      <w:pPr>
        <w:tabs>
          <w:tab w:val="left" w:pos="6555"/>
        </w:tabs>
        <w:rPr>
          <w:rFonts w:ascii="Arial" w:hAnsi="Arial" w:cs="Arial"/>
          <w:sz w:val="36"/>
          <w:szCs w:val="36"/>
        </w:rPr>
      </w:pPr>
    </w:p>
    <w:p w14:paraId="33F52694" w14:textId="77777777" w:rsidR="006532EB" w:rsidRDefault="006532EB" w:rsidP="006532EB">
      <w:pPr>
        <w:tabs>
          <w:tab w:val="left" w:pos="6555"/>
        </w:tabs>
        <w:rPr>
          <w:rFonts w:ascii="Arial" w:hAnsi="Arial" w:cs="Arial"/>
          <w:sz w:val="36"/>
          <w:szCs w:val="36"/>
        </w:rPr>
      </w:pPr>
    </w:p>
    <w:p w14:paraId="5ED5DC92" w14:textId="77777777" w:rsidR="009E5B9E" w:rsidRDefault="009E5B9E" w:rsidP="006532EB">
      <w:pPr>
        <w:tabs>
          <w:tab w:val="left" w:pos="6555"/>
        </w:tabs>
        <w:rPr>
          <w:rFonts w:ascii="Arial" w:hAnsi="Arial" w:cs="Arial"/>
          <w:sz w:val="36"/>
          <w:szCs w:val="36"/>
        </w:rPr>
      </w:pPr>
    </w:p>
    <w:p w14:paraId="4D7BC0F4" w14:textId="77777777" w:rsidR="009E5B9E" w:rsidRDefault="009E5B9E" w:rsidP="006532EB">
      <w:pPr>
        <w:tabs>
          <w:tab w:val="left" w:pos="6555"/>
        </w:tabs>
        <w:rPr>
          <w:rFonts w:ascii="Arial" w:hAnsi="Arial" w:cs="Arial"/>
          <w:sz w:val="36"/>
          <w:szCs w:val="36"/>
        </w:rPr>
      </w:pPr>
    </w:p>
    <w:p w14:paraId="1FA62A68" w14:textId="77777777" w:rsidR="009E5B9E" w:rsidRDefault="009E5B9E" w:rsidP="006532EB">
      <w:pPr>
        <w:tabs>
          <w:tab w:val="left" w:pos="6555"/>
        </w:tabs>
        <w:rPr>
          <w:rFonts w:ascii="Arial" w:hAnsi="Arial" w:cs="Arial"/>
          <w:sz w:val="36"/>
          <w:szCs w:val="36"/>
        </w:rPr>
      </w:pPr>
    </w:p>
    <w:p w14:paraId="44B5A27C" w14:textId="77777777" w:rsidR="009E5B9E" w:rsidRDefault="009E5B9E" w:rsidP="006532EB">
      <w:pPr>
        <w:tabs>
          <w:tab w:val="left" w:pos="6555"/>
        </w:tabs>
        <w:rPr>
          <w:rFonts w:ascii="Arial" w:hAnsi="Arial" w:cs="Arial"/>
          <w:sz w:val="36"/>
          <w:szCs w:val="36"/>
        </w:rPr>
      </w:pPr>
    </w:p>
    <w:p w14:paraId="57BD9021" w14:textId="77777777" w:rsidR="00C21AF3" w:rsidRDefault="00C21AF3" w:rsidP="009E5B9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5CE17BC" w14:textId="77777777" w:rsidR="00F91C2E" w:rsidRDefault="00F91C2E" w:rsidP="009E5B9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F1DF192" w14:textId="2471705C" w:rsidR="009E5B9E" w:rsidRPr="00532B38" w:rsidRDefault="00CA5026" w:rsidP="00CA502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="009E5B9E" w:rsidRPr="00532B38">
        <w:rPr>
          <w:rFonts w:ascii="Times New Roman" w:hAnsi="Times New Roman" w:cs="Times New Roman"/>
          <w:i/>
          <w:sz w:val="24"/>
          <w:szCs w:val="24"/>
        </w:rPr>
        <w:t>Indian</w:t>
      </w:r>
      <w:r w:rsidR="009E5B9E" w:rsidRPr="00532B3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9E5B9E" w:rsidRPr="00532B38">
        <w:rPr>
          <w:rFonts w:ascii="Times New Roman" w:hAnsi="Times New Roman" w:cs="Times New Roman"/>
          <w:i/>
          <w:sz w:val="24"/>
          <w:szCs w:val="24"/>
        </w:rPr>
        <w:t>Standard</w:t>
      </w:r>
    </w:p>
    <w:p w14:paraId="1AC95DFC" w14:textId="6F33411D" w:rsidR="009E5B9E" w:rsidRPr="0038643D" w:rsidRDefault="0038643D" w:rsidP="00CA5026">
      <w:pPr>
        <w:spacing w:before="41"/>
        <w:ind w:righ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</w:pPr>
      <w:r w:rsidRPr="0038643D">
        <w:rPr>
          <w:rFonts w:ascii="Times New Roman" w:eastAsia="Times New Roman" w:hAnsi="Times New Roman" w:cs="Times New Roman"/>
          <w:b/>
          <w:sz w:val="24"/>
          <w:szCs w:val="24"/>
          <w:lang w:val="en-US" w:bidi="ar-SA"/>
        </w:rPr>
        <w:t>PIPE VICES (CHAIN TYPE) — SPECIFICATION</w:t>
      </w:r>
    </w:p>
    <w:p w14:paraId="3A274E42" w14:textId="2AD7B3CD" w:rsidR="009E5B9E" w:rsidRDefault="00CA5026" w:rsidP="00CA5026">
      <w:pPr>
        <w:spacing w:before="41"/>
        <w:ind w:left="3600" w:right="-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9E5B9E" w:rsidRPr="00C1249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 w:rsidR="009E5B9E" w:rsidRPr="00C12492">
        <w:rPr>
          <w:rFonts w:ascii="Times New Roman" w:hAnsi="Times New Roman" w:cs="Times New Roman"/>
          <w:i/>
          <w:sz w:val="24"/>
        </w:rPr>
        <w:t>First</w:t>
      </w:r>
      <w:r w:rsidR="009E5B9E" w:rsidRPr="00C12492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9E5B9E" w:rsidRPr="00C12492">
        <w:rPr>
          <w:rFonts w:ascii="Times New Roman" w:hAnsi="Times New Roman" w:cs="Times New Roman"/>
          <w:i/>
          <w:sz w:val="24"/>
        </w:rPr>
        <w:t>Revision</w:t>
      </w:r>
      <w:r w:rsidR="009E5B9E" w:rsidRPr="00C12492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9E5B9E" w:rsidRPr="00C12492">
        <w:rPr>
          <w:rFonts w:ascii="Times New Roman" w:hAnsi="Times New Roman" w:cs="Times New Roman"/>
          <w:sz w:val="24"/>
        </w:rPr>
        <w:t>)</w:t>
      </w:r>
    </w:p>
    <w:p w14:paraId="10F21F48" w14:textId="77777777" w:rsidR="00E30694" w:rsidRPr="00E30694" w:rsidRDefault="00E30694" w:rsidP="00E30694">
      <w:pPr>
        <w:tabs>
          <w:tab w:val="left" w:pos="65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694">
        <w:rPr>
          <w:rFonts w:ascii="Times New Roman" w:hAnsi="Times New Roman" w:cs="Times New Roman"/>
          <w:b/>
          <w:bCs/>
          <w:sz w:val="24"/>
          <w:szCs w:val="24"/>
        </w:rPr>
        <w:t>1 SCOPE</w:t>
      </w:r>
    </w:p>
    <w:p w14:paraId="33A6D6D0" w14:textId="38D2D83B" w:rsidR="00E30694" w:rsidRPr="00E30694" w:rsidRDefault="00DE73F4" w:rsidP="00E30694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E30694" w:rsidRPr="00E30694">
        <w:rPr>
          <w:rFonts w:ascii="Times New Roman" w:hAnsi="Times New Roman" w:cs="Times New Roman"/>
          <w:sz w:val="24"/>
          <w:szCs w:val="24"/>
        </w:rPr>
        <w:t xml:space="preserve">standard </w:t>
      </w:r>
      <w:r w:rsidR="004C3CAF">
        <w:rPr>
          <w:rFonts w:ascii="Times New Roman" w:hAnsi="Times New Roman" w:cs="Times New Roman"/>
          <w:sz w:val="24"/>
          <w:szCs w:val="24"/>
        </w:rPr>
        <w:t>specifies</w:t>
      </w:r>
      <w:r w:rsidR="00E30694" w:rsidRPr="00E30694">
        <w:rPr>
          <w:rFonts w:ascii="Times New Roman" w:hAnsi="Times New Roman" w:cs="Times New Roman"/>
          <w:sz w:val="24"/>
          <w:szCs w:val="24"/>
        </w:rPr>
        <w:t xml:space="preserve"> requirements for chain type pipe vices. </w:t>
      </w:r>
    </w:p>
    <w:p w14:paraId="228BB23F" w14:textId="77777777" w:rsidR="00E30694" w:rsidRPr="00E30694" w:rsidRDefault="00E30694" w:rsidP="00E30694">
      <w:pPr>
        <w:tabs>
          <w:tab w:val="left" w:pos="65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30694">
        <w:rPr>
          <w:rFonts w:ascii="Times New Roman" w:hAnsi="Times New Roman" w:cs="Times New Roman"/>
          <w:b/>
          <w:bCs/>
          <w:sz w:val="24"/>
          <w:szCs w:val="24"/>
        </w:rPr>
        <w:t>2 REFERENCES</w:t>
      </w:r>
    </w:p>
    <w:p w14:paraId="6441D5B4" w14:textId="4BF0D30C" w:rsidR="009E5B9E" w:rsidRDefault="00E30694" w:rsidP="00E30694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0694">
        <w:rPr>
          <w:rFonts w:ascii="Times New Roman" w:hAnsi="Times New Roman" w:cs="Times New Roman"/>
          <w:sz w:val="24"/>
          <w:szCs w:val="24"/>
        </w:rPr>
        <w:t xml:space="preserve">The following standards contain provisions which </w:t>
      </w:r>
      <w:r>
        <w:rPr>
          <w:rFonts w:ascii="Times New Roman" w:hAnsi="Times New Roman" w:cs="Times New Roman"/>
          <w:sz w:val="24"/>
          <w:szCs w:val="24"/>
        </w:rPr>
        <w:t xml:space="preserve">through reference in this text, </w:t>
      </w:r>
      <w:r w:rsidRPr="00E30694">
        <w:rPr>
          <w:rFonts w:ascii="Times New Roman" w:hAnsi="Times New Roman" w:cs="Times New Roman"/>
          <w:sz w:val="24"/>
          <w:szCs w:val="24"/>
        </w:rPr>
        <w:t>constitute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94">
        <w:rPr>
          <w:rFonts w:ascii="Times New Roman" w:hAnsi="Times New Roman" w:cs="Times New Roman"/>
          <w:sz w:val="24"/>
          <w:szCs w:val="24"/>
        </w:rPr>
        <w:t>provisions of this standard. At the time of publicati</w:t>
      </w:r>
      <w:r>
        <w:rPr>
          <w:rFonts w:ascii="Times New Roman" w:hAnsi="Times New Roman" w:cs="Times New Roman"/>
          <w:sz w:val="24"/>
          <w:szCs w:val="24"/>
        </w:rPr>
        <w:t xml:space="preserve">on, the editions indicated were </w:t>
      </w:r>
      <w:r w:rsidRPr="00E30694">
        <w:rPr>
          <w:rFonts w:ascii="Times New Roman" w:hAnsi="Times New Roman" w:cs="Times New Roman"/>
          <w:sz w:val="24"/>
          <w:szCs w:val="24"/>
        </w:rPr>
        <w:t>valid.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94">
        <w:rPr>
          <w:rFonts w:ascii="Times New Roman" w:hAnsi="Times New Roman" w:cs="Times New Roman"/>
          <w:sz w:val="24"/>
          <w:szCs w:val="24"/>
        </w:rPr>
        <w:t>standards are subject to revision and parties to agreem</w:t>
      </w:r>
      <w:r>
        <w:rPr>
          <w:rFonts w:ascii="Times New Roman" w:hAnsi="Times New Roman" w:cs="Times New Roman"/>
          <w:sz w:val="24"/>
          <w:szCs w:val="24"/>
        </w:rPr>
        <w:t xml:space="preserve">ents based on this standard are </w:t>
      </w:r>
      <w:r w:rsidRPr="00E30694">
        <w:rPr>
          <w:rFonts w:ascii="Times New Roman" w:hAnsi="Times New Roman" w:cs="Times New Roman"/>
          <w:sz w:val="24"/>
          <w:szCs w:val="24"/>
        </w:rPr>
        <w:t>encouraged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694">
        <w:rPr>
          <w:rFonts w:ascii="Times New Roman" w:hAnsi="Times New Roman" w:cs="Times New Roman"/>
          <w:sz w:val="24"/>
          <w:szCs w:val="24"/>
        </w:rPr>
        <w:t>to investigate the possibility of applying the most recent editions of the standards listed below:</w:t>
      </w:r>
    </w:p>
    <w:tbl>
      <w:tblPr>
        <w:tblStyle w:val="TableGrid"/>
        <w:tblW w:w="9012" w:type="dxa"/>
        <w:tblInd w:w="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6565"/>
      </w:tblGrid>
      <w:tr w:rsidR="00E30694" w:rsidRPr="00FC3BB9" w14:paraId="6A8C9F49" w14:textId="77777777" w:rsidTr="00D771F0">
        <w:trPr>
          <w:trHeight w:val="381"/>
        </w:trPr>
        <w:tc>
          <w:tcPr>
            <w:tcW w:w="2447" w:type="dxa"/>
          </w:tcPr>
          <w:p w14:paraId="4CB04AC8" w14:textId="77777777" w:rsidR="00E30694" w:rsidRPr="00FC3BB9" w:rsidRDefault="00E30694" w:rsidP="00FC623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3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 No.</w:t>
            </w:r>
          </w:p>
        </w:tc>
        <w:tc>
          <w:tcPr>
            <w:tcW w:w="6565" w:type="dxa"/>
          </w:tcPr>
          <w:p w14:paraId="2231C62E" w14:textId="77777777" w:rsidR="00E30694" w:rsidRPr="00FC3BB9" w:rsidRDefault="00E30694" w:rsidP="00FC623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3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Title</w:t>
            </w:r>
          </w:p>
        </w:tc>
      </w:tr>
      <w:tr w:rsidR="00532B38" w:rsidRPr="00FC3BB9" w14:paraId="7CFAD535" w14:textId="77777777" w:rsidTr="00D771F0">
        <w:trPr>
          <w:trHeight w:val="395"/>
        </w:trPr>
        <w:tc>
          <w:tcPr>
            <w:tcW w:w="2447" w:type="dxa"/>
          </w:tcPr>
          <w:p w14:paraId="0AF5276E" w14:textId="77777777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IS 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210 : 2009 </w:t>
            </w:r>
          </w:p>
        </w:tc>
        <w:tc>
          <w:tcPr>
            <w:tcW w:w="6565" w:type="dxa"/>
          </w:tcPr>
          <w:p w14:paraId="79F667D8" w14:textId="77777777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Grey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i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ron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astings — Specification (</w:t>
            </w:r>
            <w:r w:rsidRPr="00FC3BB9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fifth revision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532B38" w:rsidRPr="00FC3BB9" w14:paraId="679714F2" w14:textId="77777777" w:rsidTr="00D771F0">
        <w:trPr>
          <w:trHeight w:val="64"/>
        </w:trPr>
        <w:tc>
          <w:tcPr>
            <w:tcW w:w="2447" w:type="dxa"/>
          </w:tcPr>
          <w:p w14:paraId="3DD24951" w14:textId="77777777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IS 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1030 : 1998</w:t>
            </w:r>
          </w:p>
        </w:tc>
        <w:tc>
          <w:tcPr>
            <w:tcW w:w="6565" w:type="dxa"/>
          </w:tcPr>
          <w:p w14:paraId="47537407" w14:textId="60E3DBB0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Carbon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teel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astings for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g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eneral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ngineering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p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urposes</w:t>
            </w:r>
            <w:r w:rsidR="001667C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—Specification (</w:t>
            </w:r>
            <w:r w:rsidRPr="00FC3BB9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fifth revision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532B38" w:rsidRPr="00FC3BB9" w14:paraId="540B2C1A" w14:textId="77777777" w:rsidTr="00D771F0">
        <w:trPr>
          <w:trHeight w:val="395"/>
        </w:trPr>
        <w:tc>
          <w:tcPr>
            <w:tcW w:w="2447" w:type="dxa"/>
          </w:tcPr>
          <w:p w14:paraId="2A0B710A" w14:textId="1CBD90C2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IS 1072 : 20</w:t>
            </w:r>
            <w:r w:rsidR="00F03077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5" w:type="dxa"/>
          </w:tcPr>
          <w:p w14:paraId="13FC6068" w14:textId="6D907DA5" w:rsidR="00532B38" w:rsidRPr="00FC3BB9" w:rsidRDefault="00F03077" w:rsidP="00FC623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Leaf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hains,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levises and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heaves —Dimensions,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m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easuring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orces and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ensile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trengths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and dynamic strengths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fourth</w:t>
            </w:r>
            <w:r w:rsidRPr="00FC3BB9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 xml:space="preserve"> Revision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532B38" w:rsidRPr="00FC3BB9" w14:paraId="495A8198" w14:textId="77777777" w:rsidTr="00D771F0">
        <w:trPr>
          <w:trHeight w:val="234"/>
        </w:trPr>
        <w:tc>
          <w:tcPr>
            <w:tcW w:w="2447" w:type="dxa"/>
          </w:tcPr>
          <w:p w14:paraId="4BA7D5BC" w14:textId="77777777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ind w:right="-6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IS 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1501 (Part 1) : 2020</w:t>
            </w:r>
          </w:p>
        </w:tc>
        <w:tc>
          <w:tcPr>
            <w:tcW w:w="6565" w:type="dxa"/>
          </w:tcPr>
          <w:p w14:paraId="00BF638B" w14:textId="77777777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Metallic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m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aterials — Vickers hardness test: Part 1 Test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m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ethod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FC3BB9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fifth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BB9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revision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532B38" w:rsidRPr="00FC3BB9" w14:paraId="408601C6" w14:textId="77777777" w:rsidTr="00D771F0">
        <w:trPr>
          <w:trHeight w:val="234"/>
        </w:trPr>
        <w:tc>
          <w:tcPr>
            <w:tcW w:w="2447" w:type="dxa"/>
          </w:tcPr>
          <w:p w14:paraId="302A839B" w14:textId="77777777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IS 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1570 (Part 1) : 1978</w:t>
            </w:r>
          </w:p>
        </w:tc>
        <w:tc>
          <w:tcPr>
            <w:tcW w:w="6565" w:type="dxa"/>
          </w:tcPr>
          <w:p w14:paraId="6A079903" w14:textId="77777777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Schedules for wrought steels: Part 1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teels specified by tensile and/or yield properties (</w:t>
            </w:r>
            <w:r w:rsidRPr="00FC3BB9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first revision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532B38" w:rsidRPr="00FC3BB9" w14:paraId="0A27BB94" w14:textId="77777777" w:rsidTr="00D771F0">
        <w:trPr>
          <w:trHeight w:val="64"/>
        </w:trPr>
        <w:tc>
          <w:tcPr>
            <w:tcW w:w="2447" w:type="dxa"/>
          </w:tcPr>
          <w:p w14:paraId="6FFEE22B" w14:textId="77777777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IS 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1570 (Part 6) : 1996</w:t>
            </w:r>
          </w:p>
        </w:tc>
        <w:tc>
          <w:tcPr>
            <w:tcW w:w="6565" w:type="dxa"/>
          </w:tcPr>
          <w:p w14:paraId="20377246" w14:textId="77777777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Schedules for wrought steels: Part 6 Carbon and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a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lloy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ool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teels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 w:rsidRPr="00FC3BB9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first revision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532B38" w:rsidRPr="00FC3BB9" w14:paraId="25291A8A" w14:textId="77777777" w:rsidTr="00D771F0">
        <w:trPr>
          <w:trHeight w:val="247"/>
        </w:trPr>
        <w:tc>
          <w:tcPr>
            <w:tcW w:w="2447" w:type="dxa"/>
          </w:tcPr>
          <w:p w14:paraId="3153CF91" w14:textId="77777777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IS 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1586 (Part 1) : 2018</w:t>
            </w:r>
          </w:p>
        </w:tc>
        <w:tc>
          <w:tcPr>
            <w:tcW w:w="6565" w:type="dxa"/>
          </w:tcPr>
          <w:p w14:paraId="774ECD5B" w14:textId="77777777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3BB9">
              <w:rPr>
                <w:rFonts w:ascii="Times New Roman" w:hAnsi="Times New Roman" w:cs="Times New Roman"/>
                <w:sz w:val="24"/>
                <w:szCs w:val="24"/>
              </w:rPr>
              <w:t>Metallic materials — Rockwell hardness test: Part 1 Test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B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3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fifth revision</w:t>
            </w:r>
            <w:r w:rsidRPr="00FC3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2B38" w:rsidRPr="00FC3BB9" w14:paraId="516CEC3F" w14:textId="77777777" w:rsidTr="00D771F0">
        <w:trPr>
          <w:trHeight w:val="64"/>
        </w:trPr>
        <w:tc>
          <w:tcPr>
            <w:tcW w:w="2447" w:type="dxa"/>
          </w:tcPr>
          <w:p w14:paraId="34EBEAFD" w14:textId="77777777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IS 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4905 : 2015</w:t>
            </w:r>
          </w:p>
        </w:tc>
        <w:tc>
          <w:tcPr>
            <w:tcW w:w="6565" w:type="dxa"/>
          </w:tcPr>
          <w:p w14:paraId="59A2B0FE" w14:textId="77777777" w:rsidR="00532B38" w:rsidRPr="00FC3BB9" w:rsidRDefault="00532B38" w:rsidP="00FC6236">
            <w:pPr>
              <w:pStyle w:val="BodyText"/>
              <w:tabs>
                <w:tab w:val="left" w:pos="2847"/>
              </w:tabs>
              <w:spacing w:after="60"/>
              <w:jc w:val="both"/>
            </w:pPr>
            <w:r w:rsidRPr="00FC3BB9">
              <w:t>Random</w:t>
            </w:r>
            <w:r w:rsidRPr="00FC3BB9">
              <w:rPr>
                <w:spacing w:val="-2"/>
              </w:rPr>
              <w:t xml:space="preserve"> </w:t>
            </w:r>
            <w:r w:rsidRPr="00FC3BB9">
              <w:t>sampling</w:t>
            </w:r>
            <w:r w:rsidRPr="00FC3BB9">
              <w:rPr>
                <w:spacing w:val="-4"/>
              </w:rPr>
              <w:t xml:space="preserve"> </w:t>
            </w:r>
            <w:r w:rsidRPr="00FC3BB9">
              <w:t>and randomization</w:t>
            </w:r>
            <w:r w:rsidRPr="00FC3BB9">
              <w:rPr>
                <w:spacing w:val="-4"/>
              </w:rPr>
              <w:t xml:space="preserve"> </w:t>
            </w:r>
            <w:r w:rsidRPr="00FC3BB9">
              <w:t>procedures (</w:t>
            </w:r>
            <w:r w:rsidRPr="00FC3BB9">
              <w:rPr>
                <w:i/>
              </w:rPr>
              <w:t>first</w:t>
            </w:r>
            <w:r w:rsidRPr="00FC3BB9">
              <w:rPr>
                <w:i/>
                <w:spacing w:val="-3"/>
              </w:rPr>
              <w:t xml:space="preserve"> </w:t>
            </w:r>
            <w:r w:rsidRPr="00FC3BB9">
              <w:rPr>
                <w:i/>
              </w:rPr>
              <w:t>revision</w:t>
            </w:r>
            <w:r w:rsidRPr="00FC3BB9">
              <w:t>)</w:t>
            </w:r>
          </w:p>
        </w:tc>
      </w:tr>
      <w:tr w:rsidR="00532B38" w:rsidRPr="00FC3BB9" w14:paraId="37BEF73D" w14:textId="77777777" w:rsidTr="00D771F0">
        <w:trPr>
          <w:trHeight w:val="64"/>
        </w:trPr>
        <w:tc>
          <w:tcPr>
            <w:tcW w:w="2447" w:type="dxa"/>
          </w:tcPr>
          <w:p w14:paraId="5AAFFCE9" w14:textId="77777777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IS 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>7008 (Part 1) : 2021</w:t>
            </w:r>
            <w:r w:rsidRPr="00FC3BB9">
              <w:rPr>
                <w:rFonts w:ascii="Times New Roman" w:eastAsia="TimesNewRomanPSMT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65" w:type="dxa"/>
          </w:tcPr>
          <w:p w14:paraId="2C86502F" w14:textId="575A8A75" w:rsidR="00532B38" w:rsidRPr="00FC3BB9" w:rsidRDefault="00532B38" w:rsidP="00FC623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24A89">
              <w:rPr>
                <w:rFonts w:ascii="Times New Roman" w:eastAsia="TimesNewRomanPSMT" w:hAnsi="Times New Roman" w:cs="Times New Roman"/>
                <w:sz w:val="24"/>
                <w:szCs w:val="24"/>
              </w:rPr>
              <w:t>ISO metric trapezoidal screw threads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: </w:t>
            </w:r>
            <w:r w:rsidRPr="00524A89">
              <w:rPr>
                <w:rFonts w:ascii="Times New Roman" w:eastAsia="TimesNewRomanPSMT" w:hAnsi="Times New Roman" w:cs="Times New Roman"/>
                <w:sz w:val="24"/>
                <w:szCs w:val="24"/>
              </w:rPr>
              <w:t>Part 1 Basic and design profile (</w:t>
            </w:r>
            <w:r w:rsidRPr="00524A89"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  <w:t>third revision</w:t>
            </w:r>
            <w:r w:rsidRPr="00524A8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</w:tbl>
    <w:p w14:paraId="120ED45D" w14:textId="77777777" w:rsidR="00E30694" w:rsidRDefault="00E30694" w:rsidP="00E30694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F5A9BB" w14:textId="77777777" w:rsidR="00955B2C" w:rsidRPr="00955B2C" w:rsidRDefault="00955B2C" w:rsidP="00955B2C">
      <w:pPr>
        <w:tabs>
          <w:tab w:val="left" w:pos="65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B2C">
        <w:rPr>
          <w:rFonts w:ascii="Times New Roman" w:hAnsi="Times New Roman" w:cs="Times New Roman"/>
          <w:b/>
          <w:bCs/>
          <w:sz w:val="24"/>
          <w:szCs w:val="24"/>
        </w:rPr>
        <w:t>3 MATERIAL</w:t>
      </w:r>
    </w:p>
    <w:p w14:paraId="347D62BF" w14:textId="52436913" w:rsidR="00A82F8C" w:rsidRDefault="00955B2C" w:rsidP="00955B2C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5B2C">
        <w:rPr>
          <w:rFonts w:ascii="Times New Roman" w:hAnsi="Times New Roman" w:cs="Times New Roman"/>
          <w:sz w:val="24"/>
          <w:szCs w:val="24"/>
        </w:rPr>
        <w:t>The materials for the manufacture of different components of vices shall be such as to fulfil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2C">
        <w:rPr>
          <w:rFonts w:ascii="Times New Roman" w:hAnsi="Times New Roman" w:cs="Times New Roman"/>
          <w:sz w:val="24"/>
          <w:szCs w:val="24"/>
        </w:rPr>
        <w:t xml:space="preserve">requirements laid down in </w:t>
      </w:r>
      <w:r w:rsidRPr="00532B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55B2C">
        <w:rPr>
          <w:rFonts w:ascii="Times New Roman" w:hAnsi="Times New Roman" w:cs="Times New Roman"/>
          <w:sz w:val="24"/>
          <w:szCs w:val="24"/>
        </w:rPr>
        <w:t xml:space="preserve"> and </w:t>
      </w:r>
      <w:r w:rsidR="0096568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55B2C">
        <w:rPr>
          <w:rFonts w:ascii="Times New Roman" w:hAnsi="Times New Roman" w:cs="Times New Roman"/>
          <w:sz w:val="24"/>
          <w:szCs w:val="24"/>
        </w:rPr>
        <w:t>. Some of the suitable materials for the manufacture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2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different components are </w:t>
      </w:r>
      <w:r w:rsidRPr="00955B2C">
        <w:rPr>
          <w:rFonts w:ascii="Times New Roman" w:hAnsi="Times New Roman" w:cs="Times New Roman"/>
          <w:sz w:val="24"/>
          <w:szCs w:val="24"/>
        </w:rPr>
        <w:t>given below:</w:t>
      </w:r>
    </w:p>
    <w:p w14:paraId="4941FDDF" w14:textId="77777777" w:rsidR="00A82F8C" w:rsidRDefault="00A82F8C" w:rsidP="00955B2C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B52E9B" w14:textId="77777777" w:rsidR="00A82F8C" w:rsidRDefault="00A82F8C" w:rsidP="00955B2C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C99493" w14:textId="77777777" w:rsidR="00A82F8C" w:rsidRDefault="00A82F8C" w:rsidP="00955B2C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001714" w14:textId="77777777" w:rsidR="004C3CAF" w:rsidRDefault="004C3CAF" w:rsidP="00955B2C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6169"/>
      </w:tblGrid>
      <w:tr w:rsidR="00A82F8C" w:rsidRPr="00955B2C" w14:paraId="6739DD5D" w14:textId="77777777" w:rsidTr="004F7AAD">
        <w:trPr>
          <w:trHeight w:val="450"/>
        </w:trPr>
        <w:tc>
          <w:tcPr>
            <w:tcW w:w="0" w:type="auto"/>
          </w:tcPr>
          <w:p w14:paraId="4855A1F2" w14:textId="77777777" w:rsidR="00A82F8C" w:rsidRPr="00955B2C" w:rsidRDefault="00A82F8C" w:rsidP="00FC6236">
            <w:pPr>
              <w:tabs>
                <w:tab w:val="left" w:pos="1965"/>
                <w:tab w:val="left" w:pos="6555"/>
              </w:tabs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B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Component</w:t>
            </w:r>
          </w:p>
        </w:tc>
        <w:tc>
          <w:tcPr>
            <w:tcW w:w="0" w:type="auto"/>
          </w:tcPr>
          <w:p w14:paraId="183292E3" w14:textId="77777777" w:rsidR="00A82F8C" w:rsidRPr="00955B2C" w:rsidRDefault="00A82F8C" w:rsidP="00FC6236">
            <w:pPr>
              <w:tabs>
                <w:tab w:val="left" w:pos="1965"/>
                <w:tab w:val="left" w:pos="6555"/>
              </w:tabs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5B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Material</w:t>
            </w:r>
          </w:p>
        </w:tc>
      </w:tr>
      <w:tr w:rsidR="00955B2C" w14:paraId="5D4324E0" w14:textId="77777777" w:rsidTr="004F7AAD">
        <w:tblPrEx>
          <w:jc w:val="center"/>
        </w:tblPrEx>
        <w:trPr>
          <w:jc w:val="center"/>
        </w:trPr>
        <w:tc>
          <w:tcPr>
            <w:tcW w:w="0" w:type="auto"/>
          </w:tcPr>
          <w:p w14:paraId="31EE1CE4" w14:textId="77777777" w:rsidR="00955B2C" w:rsidRDefault="00955B2C" w:rsidP="00FC6236">
            <w:pPr>
              <w:tabs>
                <w:tab w:val="left" w:pos="655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5B2C">
              <w:rPr>
                <w:rFonts w:ascii="Times New Roman" w:hAnsi="Times New Roman" w:cs="Times New Roman"/>
                <w:sz w:val="24"/>
                <w:szCs w:val="24"/>
              </w:rPr>
              <w:t>Base and nut</w:t>
            </w:r>
          </w:p>
        </w:tc>
        <w:tc>
          <w:tcPr>
            <w:tcW w:w="0" w:type="auto"/>
          </w:tcPr>
          <w:p w14:paraId="16D72415" w14:textId="69B65A26" w:rsidR="00955B2C" w:rsidRPr="00955B2C" w:rsidRDefault="00955B2C" w:rsidP="00FC6236">
            <w:pPr>
              <w:tabs>
                <w:tab w:val="left" w:pos="6555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2C">
              <w:rPr>
                <w:rFonts w:ascii="Times New Roman" w:hAnsi="Times New Roman" w:cs="Times New Roman"/>
                <w:sz w:val="24"/>
                <w:szCs w:val="24"/>
              </w:rPr>
              <w:t>Steel casting conforming to Grade 230</w:t>
            </w:r>
            <w:r w:rsidR="00FC09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B2C">
              <w:rPr>
                <w:rFonts w:ascii="Times New Roman" w:hAnsi="Times New Roman" w:cs="Times New Roman"/>
                <w:sz w:val="24"/>
                <w:szCs w:val="24"/>
              </w:rPr>
              <w:t>450N of IS 1030</w:t>
            </w:r>
          </w:p>
          <w:p w14:paraId="568FF785" w14:textId="77777777" w:rsidR="00955B2C" w:rsidRPr="00955B2C" w:rsidRDefault="00955B2C" w:rsidP="00FC6236">
            <w:pPr>
              <w:tabs>
                <w:tab w:val="left" w:pos="6555"/>
              </w:tabs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B2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6C178480" w14:textId="77777777" w:rsidR="00955B2C" w:rsidRDefault="00955B2C" w:rsidP="00FC6236">
            <w:pPr>
              <w:tabs>
                <w:tab w:val="left" w:pos="6555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2C">
              <w:rPr>
                <w:rFonts w:ascii="Times New Roman" w:hAnsi="Times New Roman" w:cs="Times New Roman"/>
                <w:sz w:val="24"/>
                <w:szCs w:val="24"/>
              </w:rPr>
              <w:t>Gary cast iron conforming to Grade FG 350 of IS 210</w:t>
            </w:r>
          </w:p>
        </w:tc>
      </w:tr>
      <w:tr w:rsidR="00955B2C" w14:paraId="059A9F26" w14:textId="77777777" w:rsidTr="004F7AAD">
        <w:tblPrEx>
          <w:jc w:val="center"/>
        </w:tblPrEx>
        <w:trPr>
          <w:jc w:val="center"/>
        </w:trPr>
        <w:tc>
          <w:tcPr>
            <w:tcW w:w="0" w:type="auto"/>
          </w:tcPr>
          <w:p w14:paraId="73EA814F" w14:textId="77777777" w:rsidR="00955B2C" w:rsidRDefault="00955B2C" w:rsidP="00FC6236">
            <w:pPr>
              <w:tabs>
                <w:tab w:val="left" w:pos="655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5B2C">
              <w:rPr>
                <w:rFonts w:ascii="Times New Roman" w:hAnsi="Times New Roman" w:cs="Times New Roman"/>
                <w:sz w:val="24"/>
                <w:szCs w:val="24"/>
              </w:rPr>
              <w:t>Jaws</w:t>
            </w:r>
          </w:p>
        </w:tc>
        <w:tc>
          <w:tcPr>
            <w:tcW w:w="0" w:type="auto"/>
          </w:tcPr>
          <w:p w14:paraId="066FAF09" w14:textId="77777777" w:rsidR="00955B2C" w:rsidRDefault="00955B2C" w:rsidP="00FC6236">
            <w:pPr>
              <w:tabs>
                <w:tab w:val="left" w:pos="6555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2C">
              <w:rPr>
                <w:rFonts w:ascii="Times New Roman" w:hAnsi="Times New Roman" w:cs="Times New Roman"/>
                <w:sz w:val="24"/>
                <w:szCs w:val="24"/>
              </w:rPr>
              <w:t>Tool steel conforming to designation TC 6 of IS 1570 (Part 6)</w:t>
            </w:r>
          </w:p>
        </w:tc>
      </w:tr>
      <w:tr w:rsidR="00955B2C" w14:paraId="430A10B5" w14:textId="77777777" w:rsidTr="004F7AAD">
        <w:tblPrEx>
          <w:jc w:val="center"/>
        </w:tblPrEx>
        <w:trPr>
          <w:jc w:val="center"/>
        </w:trPr>
        <w:tc>
          <w:tcPr>
            <w:tcW w:w="0" w:type="auto"/>
          </w:tcPr>
          <w:p w14:paraId="17D83519" w14:textId="77777777" w:rsidR="00955B2C" w:rsidRDefault="00955B2C" w:rsidP="00FC6236">
            <w:pPr>
              <w:tabs>
                <w:tab w:val="left" w:pos="655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55B2C">
              <w:rPr>
                <w:rFonts w:ascii="Times New Roman" w:hAnsi="Times New Roman" w:cs="Times New Roman"/>
                <w:sz w:val="24"/>
                <w:szCs w:val="24"/>
              </w:rPr>
              <w:t>Screw spindle and handle</w:t>
            </w:r>
          </w:p>
        </w:tc>
        <w:tc>
          <w:tcPr>
            <w:tcW w:w="0" w:type="auto"/>
          </w:tcPr>
          <w:p w14:paraId="5C79ADB6" w14:textId="77777777" w:rsidR="00955B2C" w:rsidRDefault="00955B2C" w:rsidP="00FC6236">
            <w:pPr>
              <w:tabs>
                <w:tab w:val="left" w:pos="6555"/>
              </w:tabs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2C">
              <w:rPr>
                <w:rFonts w:ascii="Times New Roman" w:hAnsi="Times New Roman" w:cs="Times New Roman"/>
                <w:sz w:val="24"/>
                <w:szCs w:val="24"/>
              </w:rPr>
              <w:t>Steel conforming to designation Fe 410 of IS 1570 (Part 1)</w:t>
            </w:r>
          </w:p>
        </w:tc>
      </w:tr>
    </w:tbl>
    <w:p w14:paraId="742FD7AD" w14:textId="77777777" w:rsidR="00955B2C" w:rsidRDefault="00955B2C" w:rsidP="00955B2C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720593" w14:textId="77777777" w:rsidR="00955B2C" w:rsidRPr="00955B2C" w:rsidRDefault="00955B2C" w:rsidP="00955B2C">
      <w:pPr>
        <w:tabs>
          <w:tab w:val="left" w:pos="65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B2C">
        <w:rPr>
          <w:rFonts w:ascii="Times New Roman" w:hAnsi="Times New Roman" w:cs="Times New Roman"/>
          <w:b/>
          <w:bCs/>
          <w:sz w:val="24"/>
          <w:szCs w:val="24"/>
        </w:rPr>
        <w:t>4 HARDNESS</w:t>
      </w:r>
    </w:p>
    <w:p w14:paraId="334CD0D0" w14:textId="7D6A9EC5" w:rsidR="00955B2C" w:rsidRDefault="00955B2C" w:rsidP="00955B2C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5B2C">
        <w:rPr>
          <w:rFonts w:ascii="Times New Roman" w:hAnsi="Times New Roman" w:cs="Times New Roman"/>
          <w:sz w:val="24"/>
          <w:szCs w:val="24"/>
        </w:rPr>
        <w:t>The hardness measured at the jaws shall be within the range of 45</w:t>
      </w:r>
      <w:r w:rsidR="00F03077">
        <w:rPr>
          <w:rFonts w:ascii="Times New Roman" w:hAnsi="Times New Roman" w:cs="Times New Roman"/>
          <w:sz w:val="24"/>
          <w:szCs w:val="24"/>
        </w:rPr>
        <w:t xml:space="preserve"> HRC</w:t>
      </w:r>
      <w:r w:rsidRPr="00955B2C">
        <w:rPr>
          <w:rFonts w:ascii="Times New Roman" w:hAnsi="Times New Roman" w:cs="Times New Roman"/>
          <w:sz w:val="24"/>
          <w:szCs w:val="24"/>
        </w:rPr>
        <w:t xml:space="preserve"> to 55 HRC or 450</w:t>
      </w:r>
      <w:r w:rsidR="00F03077">
        <w:rPr>
          <w:rFonts w:ascii="Times New Roman" w:hAnsi="Times New Roman" w:cs="Times New Roman"/>
          <w:sz w:val="24"/>
          <w:szCs w:val="24"/>
        </w:rPr>
        <w:t xml:space="preserve"> HV</w:t>
      </w:r>
      <w:r w:rsidRPr="00955B2C">
        <w:rPr>
          <w:rFonts w:ascii="Times New Roman" w:hAnsi="Times New Roman" w:cs="Times New Roman"/>
          <w:sz w:val="24"/>
          <w:szCs w:val="24"/>
        </w:rPr>
        <w:t xml:space="preserve"> to</w:t>
      </w:r>
      <w:r w:rsidR="00F03077">
        <w:rPr>
          <w:rFonts w:ascii="Times New Roman" w:hAnsi="Times New Roman" w:cs="Times New Roman"/>
          <w:sz w:val="24"/>
          <w:szCs w:val="24"/>
        </w:rPr>
        <w:t xml:space="preserve"> </w:t>
      </w:r>
      <w:r w:rsidRPr="00955B2C">
        <w:rPr>
          <w:rFonts w:ascii="Times New Roman" w:hAnsi="Times New Roman" w:cs="Times New Roman"/>
          <w:sz w:val="24"/>
          <w:szCs w:val="24"/>
        </w:rPr>
        <w:t>550</w:t>
      </w:r>
      <w:r w:rsidR="00F03077">
        <w:rPr>
          <w:rFonts w:ascii="Times New Roman" w:hAnsi="Times New Roman" w:cs="Times New Roman"/>
          <w:sz w:val="24"/>
          <w:szCs w:val="24"/>
        </w:rPr>
        <w:t xml:space="preserve"> </w:t>
      </w:r>
      <w:r w:rsidRPr="00955B2C">
        <w:rPr>
          <w:rFonts w:ascii="Times New Roman" w:hAnsi="Times New Roman" w:cs="Times New Roman"/>
          <w:sz w:val="24"/>
          <w:szCs w:val="24"/>
        </w:rPr>
        <w:t>HV</w:t>
      </w:r>
      <w:r w:rsidR="00592002">
        <w:rPr>
          <w:rFonts w:ascii="Times New Roman" w:hAnsi="Times New Roman" w:cs="Times New Roman"/>
          <w:sz w:val="24"/>
          <w:szCs w:val="24"/>
        </w:rPr>
        <w:t xml:space="preserve"> </w:t>
      </w:r>
      <w:r w:rsidRPr="00955B2C">
        <w:rPr>
          <w:rFonts w:ascii="Times New Roman" w:hAnsi="Times New Roman" w:cs="Times New Roman"/>
          <w:sz w:val="24"/>
          <w:szCs w:val="24"/>
        </w:rPr>
        <w:t>when determined in accordance with IS 1586 (Part 1) or IS 1501 (Part 1) as applicable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F3916F" w14:textId="77777777" w:rsidR="00955B2C" w:rsidRPr="00955B2C" w:rsidRDefault="00955B2C" w:rsidP="00955B2C">
      <w:pPr>
        <w:tabs>
          <w:tab w:val="left" w:pos="65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B2C">
        <w:rPr>
          <w:rFonts w:ascii="Times New Roman" w:hAnsi="Times New Roman" w:cs="Times New Roman"/>
          <w:b/>
          <w:bCs/>
          <w:sz w:val="24"/>
          <w:szCs w:val="24"/>
        </w:rPr>
        <w:t>5 SHAPES AND DIMENSIONS</w:t>
      </w:r>
    </w:p>
    <w:p w14:paraId="16152BA5" w14:textId="77777777" w:rsidR="009F4FE6" w:rsidRDefault="00955B2C" w:rsidP="009F4FE6">
      <w:pPr>
        <w:pStyle w:val="ListParagraph"/>
        <w:numPr>
          <w:ilvl w:val="0"/>
          <w:numId w:val="1"/>
        </w:numPr>
        <w:tabs>
          <w:tab w:val="left" w:pos="6555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30E7">
        <w:rPr>
          <w:rFonts w:ascii="Times New Roman" w:hAnsi="Times New Roman" w:cs="Times New Roman"/>
          <w:sz w:val="24"/>
          <w:szCs w:val="24"/>
        </w:rPr>
        <w:t>The dimensions of the vices shall be as given in Fig.1</w:t>
      </w:r>
      <w:r w:rsidR="009F4FE6">
        <w:rPr>
          <w:rFonts w:ascii="Times New Roman" w:hAnsi="Times New Roman" w:cs="Times New Roman"/>
          <w:sz w:val="24"/>
          <w:szCs w:val="24"/>
        </w:rPr>
        <w:t xml:space="preserve"> and</w:t>
      </w:r>
      <w:r w:rsidR="009F4FE6" w:rsidRPr="009F4FE6">
        <w:rPr>
          <w:rFonts w:ascii="Times New Roman" w:hAnsi="Times New Roman" w:cs="Times New Roman"/>
          <w:sz w:val="24"/>
          <w:szCs w:val="24"/>
        </w:rPr>
        <w:t xml:space="preserve"> </w:t>
      </w:r>
      <w:r w:rsidR="009F4FE6" w:rsidRPr="004230E7">
        <w:rPr>
          <w:rFonts w:ascii="Times New Roman" w:hAnsi="Times New Roman" w:cs="Times New Roman"/>
          <w:sz w:val="24"/>
          <w:szCs w:val="24"/>
        </w:rPr>
        <w:t>Table 1</w:t>
      </w:r>
      <w:r w:rsidRPr="004230E7">
        <w:rPr>
          <w:rFonts w:ascii="Times New Roman" w:hAnsi="Times New Roman" w:cs="Times New Roman"/>
          <w:sz w:val="24"/>
          <w:szCs w:val="24"/>
        </w:rPr>
        <w:t>.</w:t>
      </w:r>
      <w:r w:rsidR="009F4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F08F2" w14:textId="3D3DE8BE" w:rsidR="004230E7" w:rsidRPr="009F4FE6" w:rsidRDefault="004230E7" w:rsidP="009F4FE6">
      <w:pPr>
        <w:pStyle w:val="ListParagraph"/>
        <w:tabs>
          <w:tab w:val="left" w:pos="6555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A6F98A" w14:textId="2ECB058E" w:rsidR="004230E7" w:rsidRDefault="00955B2C" w:rsidP="009F4FE6">
      <w:pPr>
        <w:pStyle w:val="ListParagraph"/>
        <w:numPr>
          <w:ilvl w:val="0"/>
          <w:numId w:val="1"/>
        </w:numPr>
        <w:tabs>
          <w:tab w:val="left" w:pos="6555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FE6">
        <w:rPr>
          <w:rFonts w:ascii="Times New Roman" w:hAnsi="Times New Roman" w:cs="Times New Roman"/>
          <w:sz w:val="24"/>
          <w:szCs w:val="24"/>
        </w:rPr>
        <w:t>The dimensions of jaws shall be as given in Fig.2</w:t>
      </w:r>
      <w:r w:rsidR="009F4FE6" w:rsidRPr="009F4FE6">
        <w:rPr>
          <w:rFonts w:ascii="Times New Roman" w:hAnsi="Times New Roman" w:cs="Times New Roman"/>
          <w:sz w:val="24"/>
          <w:szCs w:val="24"/>
        </w:rPr>
        <w:t xml:space="preserve"> and Table 2</w:t>
      </w:r>
      <w:r w:rsidRPr="009F4F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5DF541" w14:textId="77777777" w:rsidR="009F4FE6" w:rsidRPr="009F4FE6" w:rsidRDefault="009F4FE6" w:rsidP="009F4FE6">
      <w:pPr>
        <w:pStyle w:val="ListParagraph"/>
        <w:tabs>
          <w:tab w:val="left" w:pos="6555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C003DE" w14:textId="0CEC5DD5" w:rsidR="004230E7" w:rsidRDefault="00955B2C" w:rsidP="004F7AAD">
      <w:pPr>
        <w:pStyle w:val="ListParagraph"/>
        <w:numPr>
          <w:ilvl w:val="0"/>
          <w:numId w:val="1"/>
        </w:numPr>
        <w:tabs>
          <w:tab w:val="left" w:pos="6555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30E7">
        <w:rPr>
          <w:rFonts w:ascii="Times New Roman" w:hAnsi="Times New Roman" w:cs="Times New Roman"/>
          <w:sz w:val="24"/>
          <w:szCs w:val="24"/>
        </w:rPr>
        <w:t>The dimensions for screw nut assembly shall be as given in Fig 3</w:t>
      </w:r>
      <w:r w:rsidR="009F4FE6">
        <w:rPr>
          <w:rFonts w:ascii="Times New Roman" w:hAnsi="Times New Roman" w:cs="Times New Roman"/>
          <w:sz w:val="24"/>
          <w:szCs w:val="24"/>
        </w:rPr>
        <w:t xml:space="preserve"> and</w:t>
      </w:r>
      <w:r w:rsidR="009F4FE6" w:rsidRPr="009F4FE6">
        <w:rPr>
          <w:rFonts w:ascii="Times New Roman" w:hAnsi="Times New Roman" w:cs="Times New Roman"/>
          <w:sz w:val="24"/>
          <w:szCs w:val="24"/>
        </w:rPr>
        <w:t xml:space="preserve"> </w:t>
      </w:r>
      <w:r w:rsidR="009F4FE6" w:rsidRPr="004230E7">
        <w:rPr>
          <w:rFonts w:ascii="Times New Roman" w:hAnsi="Times New Roman" w:cs="Times New Roman"/>
          <w:sz w:val="24"/>
          <w:szCs w:val="24"/>
        </w:rPr>
        <w:t>Table 3</w:t>
      </w:r>
      <w:r w:rsidRPr="004230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533B7" w14:textId="77777777" w:rsidR="009F4FE6" w:rsidRPr="004230E7" w:rsidRDefault="009F4FE6" w:rsidP="009F4FE6">
      <w:pPr>
        <w:pStyle w:val="ListParagraph"/>
        <w:tabs>
          <w:tab w:val="left" w:pos="6555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6C5CA3" w14:textId="38A86B4E" w:rsidR="007D6325" w:rsidRPr="007D6325" w:rsidRDefault="00955B2C" w:rsidP="007D6325">
      <w:pPr>
        <w:pStyle w:val="ListParagraph"/>
        <w:numPr>
          <w:ilvl w:val="0"/>
          <w:numId w:val="1"/>
        </w:numPr>
        <w:tabs>
          <w:tab w:val="left" w:pos="6555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30E7">
        <w:rPr>
          <w:rFonts w:ascii="Times New Roman" w:hAnsi="Times New Roman" w:cs="Times New Roman"/>
          <w:sz w:val="24"/>
          <w:szCs w:val="24"/>
        </w:rPr>
        <w:t xml:space="preserve">The shapes given in the Fig. 1, Fig. 2 and Fig. 3 are only to illustrate the dimensions. </w:t>
      </w:r>
      <w:r w:rsidR="004230E7" w:rsidRPr="004230E7">
        <w:rPr>
          <w:rFonts w:ascii="Times New Roman" w:hAnsi="Times New Roman" w:cs="Times New Roman"/>
          <w:sz w:val="24"/>
          <w:szCs w:val="24"/>
        </w:rPr>
        <w:t>The actual</w:t>
      </w:r>
      <w:r w:rsidRPr="004230E7">
        <w:rPr>
          <w:rFonts w:ascii="Times New Roman" w:hAnsi="Times New Roman" w:cs="Times New Roman"/>
          <w:sz w:val="24"/>
          <w:szCs w:val="24"/>
        </w:rPr>
        <w:t xml:space="preserve"> sha</w:t>
      </w:r>
      <w:r w:rsidR="00D3705D">
        <w:rPr>
          <w:rFonts w:ascii="Times New Roman" w:hAnsi="Times New Roman" w:cs="Times New Roman"/>
          <w:sz w:val="24"/>
          <w:szCs w:val="24"/>
        </w:rPr>
        <w:t xml:space="preserve">pe and other design details are </w:t>
      </w:r>
      <w:r w:rsidRPr="004230E7">
        <w:rPr>
          <w:rFonts w:ascii="Times New Roman" w:hAnsi="Times New Roman" w:cs="Times New Roman"/>
          <w:sz w:val="24"/>
          <w:szCs w:val="24"/>
        </w:rPr>
        <w:t>left to the discretion of manufacturer. The</w:t>
      </w:r>
      <w:r w:rsidR="004230E7" w:rsidRPr="00423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0E7">
        <w:rPr>
          <w:rFonts w:ascii="Times New Roman" w:hAnsi="Times New Roman" w:cs="Times New Roman"/>
          <w:sz w:val="24"/>
          <w:szCs w:val="24"/>
        </w:rPr>
        <w:t>untoleranced</w:t>
      </w:r>
      <w:proofErr w:type="spellEnd"/>
      <w:r w:rsidRPr="004230E7">
        <w:rPr>
          <w:rFonts w:ascii="Times New Roman" w:hAnsi="Times New Roman" w:cs="Times New Roman"/>
          <w:sz w:val="24"/>
          <w:szCs w:val="24"/>
        </w:rPr>
        <w:t xml:space="preserve"> dimensions may have a variation of ± 2 percent.</w:t>
      </w:r>
    </w:p>
    <w:p w14:paraId="495887CA" w14:textId="77777777" w:rsidR="007D6325" w:rsidRPr="007D6325" w:rsidRDefault="007D6325" w:rsidP="00FC6236">
      <w:pPr>
        <w:pStyle w:val="ListParagraph"/>
        <w:tabs>
          <w:tab w:val="left" w:pos="6555"/>
        </w:tabs>
        <w:ind w:left="7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565A">
        <w:rPr>
          <w:noProof/>
          <w:lang w:eastAsia="en-IN"/>
        </w:rPr>
        <w:lastRenderedPageBreak/>
        <w:drawing>
          <wp:inline distT="0" distB="0" distL="0" distR="0" wp14:anchorId="34F4B5FF" wp14:editId="54677AA2">
            <wp:extent cx="4038567" cy="3578087"/>
            <wp:effectExtent l="0" t="0" r="635" b="3810"/>
            <wp:docPr id="18597268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6" t="14811" r="21915" b="33140"/>
                    <a:stretch/>
                  </pic:blipFill>
                  <pic:spPr bwMode="auto">
                    <a:xfrm>
                      <a:off x="0" y="0"/>
                      <a:ext cx="4055797" cy="359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E3E00" w14:textId="79C7AF31" w:rsidR="007D6325" w:rsidRPr="007D6325" w:rsidRDefault="00FC6236" w:rsidP="007D6325">
      <w:pPr>
        <w:tabs>
          <w:tab w:val="left" w:pos="6555"/>
        </w:tabs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              </w:t>
      </w:r>
      <w:r w:rsidR="007D6325" w:rsidRPr="007D6325">
        <w:rPr>
          <w:rFonts w:ascii="Times New Roman" w:hAnsi="Times New Roman" w:cs="Times New Roman"/>
          <w:smallCaps/>
          <w:sz w:val="24"/>
          <w:szCs w:val="24"/>
        </w:rPr>
        <w:t>Fig. 1 Dimensions for Pipe Vices (Chain Type)</w:t>
      </w:r>
    </w:p>
    <w:p w14:paraId="0E7D7C3D" w14:textId="77777777" w:rsidR="007D6325" w:rsidRPr="007D6325" w:rsidRDefault="007D6325" w:rsidP="007D6325">
      <w:pPr>
        <w:pStyle w:val="ListParagraph"/>
        <w:tabs>
          <w:tab w:val="left" w:pos="6555"/>
        </w:tabs>
        <w:spacing w:after="0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325">
        <w:rPr>
          <w:rFonts w:ascii="Times New Roman" w:hAnsi="Times New Roman" w:cs="Times New Roman"/>
          <w:b/>
          <w:bCs/>
          <w:sz w:val="24"/>
          <w:szCs w:val="24"/>
        </w:rPr>
        <w:t>Table 1 Dimensions for Pipe Vices (Chain Type)</w:t>
      </w:r>
    </w:p>
    <w:p w14:paraId="30C6B10E" w14:textId="378D0CCB" w:rsidR="00FC6236" w:rsidRDefault="007D6325" w:rsidP="00FC6236">
      <w:pPr>
        <w:pStyle w:val="ListParagraph"/>
        <w:tabs>
          <w:tab w:val="left" w:pos="6555"/>
        </w:tabs>
        <w:spacing w:before="240" w:after="0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 w:rsidRPr="007D6325">
        <w:rPr>
          <w:rFonts w:ascii="Times New Roman" w:hAnsi="Times New Roman" w:cs="Times New Roman"/>
          <w:sz w:val="24"/>
          <w:szCs w:val="24"/>
        </w:rPr>
        <w:t>(</w:t>
      </w:r>
      <w:r w:rsidRPr="007D6325">
        <w:rPr>
          <w:rFonts w:ascii="Times New Roman" w:hAnsi="Times New Roman" w:cs="Times New Roman"/>
          <w:i/>
          <w:iCs/>
          <w:sz w:val="24"/>
          <w:szCs w:val="24"/>
        </w:rPr>
        <w:t>Clause</w:t>
      </w:r>
      <w:r w:rsidRPr="007D6325">
        <w:rPr>
          <w:rFonts w:ascii="Times New Roman" w:hAnsi="Times New Roman" w:cs="Times New Roman"/>
          <w:sz w:val="24"/>
          <w:szCs w:val="24"/>
        </w:rPr>
        <w:t xml:space="preserve"> 5.1 and </w:t>
      </w:r>
      <w:r w:rsidRPr="007D6325">
        <w:rPr>
          <w:rFonts w:ascii="Times New Roman" w:hAnsi="Times New Roman" w:cs="Times New Roman"/>
          <w:i/>
          <w:iCs/>
          <w:sz w:val="24"/>
          <w:szCs w:val="24"/>
        </w:rPr>
        <w:t>Fig</w:t>
      </w:r>
      <w:r w:rsidRPr="007D6325">
        <w:rPr>
          <w:rFonts w:ascii="Times New Roman" w:hAnsi="Times New Roman" w:cs="Times New Roman"/>
          <w:sz w:val="24"/>
          <w:szCs w:val="24"/>
        </w:rPr>
        <w:t>.1)</w:t>
      </w:r>
    </w:p>
    <w:p w14:paraId="4A726505" w14:textId="77777777" w:rsidR="0069540F" w:rsidRPr="00FC6236" w:rsidRDefault="0069540F" w:rsidP="00FC6236">
      <w:pPr>
        <w:pStyle w:val="ListParagraph"/>
        <w:tabs>
          <w:tab w:val="left" w:pos="6555"/>
        </w:tabs>
        <w:spacing w:before="240" w:after="0"/>
        <w:ind w:left="780"/>
        <w:jc w:val="center"/>
        <w:rPr>
          <w:rFonts w:ascii="Times New Roman" w:hAnsi="Times New Roman" w:cs="Times New Roman"/>
          <w:sz w:val="24"/>
          <w:szCs w:val="24"/>
        </w:rPr>
      </w:pPr>
    </w:p>
    <w:p w14:paraId="3CAE4C3F" w14:textId="6AEF36FE" w:rsidR="007D6325" w:rsidRPr="007D6325" w:rsidRDefault="007D6325" w:rsidP="00FC6236">
      <w:pPr>
        <w:pStyle w:val="ListParagraph"/>
        <w:tabs>
          <w:tab w:val="left" w:pos="6555"/>
        </w:tabs>
        <w:spacing w:before="240" w:after="0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 w:rsidRPr="007D6325">
        <w:rPr>
          <w:rFonts w:ascii="Times New Roman" w:hAnsi="Times New Roman" w:cs="Times New Roman"/>
          <w:sz w:val="24"/>
          <w:szCs w:val="24"/>
        </w:rPr>
        <w:t xml:space="preserve">All dimensions are in </w:t>
      </w:r>
      <w:proofErr w:type="spellStart"/>
      <w:r w:rsidRPr="007D6325">
        <w:rPr>
          <w:rFonts w:ascii="Times New Roman" w:hAnsi="Times New Roman" w:cs="Times New Roman"/>
          <w:sz w:val="24"/>
          <w:szCs w:val="24"/>
        </w:rPr>
        <w:t>millimeters</w:t>
      </w:r>
      <w:proofErr w:type="spellEnd"/>
      <w:r w:rsidRPr="007D6325">
        <w:rPr>
          <w:rFonts w:ascii="Times New Roman" w:hAnsi="Times New Roman" w:cs="Times New Roman"/>
          <w:sz w:val="24"/>
          <w:szCs w:val="24"/>
        </w:rPr>
        <w:t>.</w:t>
      </w:r>
    </w:p>
    <w:p w14:paraId="05AFCFA7" w14:textId="77777777" w:rsidR="007D6325" w:rsidRDefault="007D6325" w:rsidP="007D6325">
      <w:pPr>
        <w:pStyle w:val="ListParagraph"/>
        <w:tabs>
          <w:tab w:val="left" w:pos="6555"/>
          <w:tab w:val="left" w:pos="6699"/>
        </w:tabs>
        <w:ind w:left="780"/>
        <w:rPr>
          <w:rFonts w:ascii="Times New Roman" w:hAnsi="Times New Roman" w:cs="Times New Roman"/>
          <w:sz w:val="24"/>
          <w:szCs w:val="24"/>
        </w:rPr>
      </w:pPr>
    </w:p>
    <w:p w14:paraId="3048D1BB" w14:textId="77777777" w:rsidR="00FC6236" w:rsidRPr="007D6325" w:rsidRDefault="00FC6236" w:rsidP="007D6325">
      <w:pPr>
        <w:pStyle w:val="ListParagraph"/>
        <w:tabs>
          <w:tab w:val="left" w:pos="6555"/>
          <w:tab w:val="left" w:pos="6699"/>
        </w:tabs>
        <w:ind w:left="7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4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1153"/>
        <w:gridCol w:w="2530"/>
        <w:gridCol w:w="604"/>
        <w:gridCol w:w="604"/>
        <w:gridCol w:w="604"/>
        <w:gridCol w:w="519"/>
        <w:gridCol w:w="604"/>
        <w:gridCol w:w="604"/>
        <w:gridCol w:w="668"/>
        <w:gridCol w:w="667"/>
      </w:tblGrid>
      <w:tr w:rsidR="007D6325" w:rsidRPr="00C072CD" w14:paraId="157C231C" w14:textId="77777777" w:rsidTr="009F4FE6">
        <w:trPr>
          <w:jc w:val="center"/>
        </w:trPr>
        <w:tc>
          <w:tcPr>
            <w:tcW w:w="468" w:type="pct"/>
            <w:tcBorders>
              <w:top w:val="single" w:sz="12" w:space="0" w:color="auto"/>
            </w:tcBorders>
          </w:tcPr>
          <w:p w14:paraId="44BDE713" w14:textId="2E63978E" w:rsidR="007D6325" w:rsidRPr="00C072CD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="009F4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10" w:type="pct"/>
            <w:tcBorders>
              <w:top w:val="single" w:sz="12" w:space="0" w:color="auto"/>
            </w:tcBorders>
          </w:tcPr>
          <w:p w14:paraId="4456A097" w14:textId="77777777" w:rsidR="007D6325" w:rsidRPr="00C072CD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Nominal Size</w:t>
            </w:r>
          </w:p>
        </w:tc>
        <w:tc>
          <w:tcPr>
            <w:tcW w:w="1339" w:type="pct"/>
            <w:tcBorders>
              <w:top w:val="single" w:sz="12" w:space="0" w:color="auto"/>
            </w:tcBorders>
          </w:tcPr>
          <w:p w14:paraId="4A5B8EC8" w14:textId="77777777" w:rsidR="007D6325" w:rsidRPr="00C072CD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</w:t>
            </w:r>
          </w:p>
          <w:p w14:paraId="358164E6" w14:textId="77777777" w:rsidR="007D6325" w:rsidRPr="00C072CD" w:rsidRDefault="007D6325" w:rsidP="006A3A9E">
            <w:pPr>
              <w:tabs>
                <w:tab w:val="left" w:pos="6555"/>
              </w:tabs>
              <w:ind w:left="-1079" w:right="-109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(Outside pipe diameter)</w:t>
            </w:r>
          </w:p>
        </w:tc>
        <w:tc>
          <w:tcPr>
            <w:tcW w:w="320" w:type="pct"/>
            <w:tcBorders>
              <w:top w:val="single" w:sz="12" w:space="0" w:color="auto"/>
            </w:tcBorders>
          </w:tcPr>
          <w:p w14:paraId="4008A804" w14:textId="77777777" w:rsidR="007D6325" w:rsidRPr="009F4FE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4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20" w:type="pct"/>
            <w:tcBorders>
              <w:top w:val="single" w:sz="12" w:space="0" w:color="auto"/>
            </w:tcBorders>
          </w:tcPr>
          <w:p w14:paraId="272280D7" w14:textId="77777777" w:rsidR="007D6325" w:rsidRPr="009F4FE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4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320" w:type="pct"/>
            <w:tcBorders>
              <w:top w:val="single" w:sz="12" w:space="0" w:color="auto"/>
            </w:tcBorders>
          </w:tcPr>
          <w:p w14:paraId="71B57458" w14:textId="77777777" w:rsidR="007D6325" w:rsidRPr="009F4FE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4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275" w:type="pct"/>
            <w:tcBorders>
              <w:top w:val="single" w:sz="12" w:space="0" w:color="auto"/>
            </w:tcBorders>
          </w:tcPr>
          <w:p w14:paraId="593D55AB" w14:textId="77777777" w:rsidR="007D6325" w:rsidRPr="009F4FE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4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320" w:type="pct"/>
            <w:tcBorders>
              <w:top w:val="single" w:sz="12" w:space="0" w:color="auto"/>
            </w:tcBorders>
          </w:tcPr>
          <w:p w14:paraId="210C6B26" w14:textId="77777777" w:rsidR="007D6325" w:rsidRPr="009F4FE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4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320" w:type="pct"/>
            <w:tcBorders>
              <w:top w:val="single" w:sz="12" w:space="0" w:color="auto"/>
            </w:tcBorders>
          </w:tcPr>
          <w:p w14:paraId="7477451A" w14:textId="77777777" w:rsidR="007D6325" w:rsidRPr="009F4FE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4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354" w:type="pct"/>
            <w:tcBorders>
              <w:top w:val="single" w:sz="12" w:space="0" w:color="auto"/>
            </w:tcBorders>
          </w:tcPr>
          <w:p w14:paraId="1EA2EE68" w14:textId="77777777" w:rsidR="007D6325" w:rsidRPr="009F4FE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4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</w:t>
            </w:r>
          </w:p>
        </w:tc>
        <w:tc>
          <w:tcPr>
            <w:tcW w:w="353" w:type="pct"/>
            <w:tcBorders>
              <w:top w:val="single" w:sz="12" w:space="0" w:color="auto"/>
            </w:tcBorders>
          </w:tcPr>
          <w:p w14:paraId="6BA0DE46" w14:textId="77777777" w:rsidR="007D6325" w:rsidRPr="009F4FE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F4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</w:tr>
      <w:tr w:rsidR="007D6325" w:rsidRPr="00C072CD" w14:paraId="6178451A" w14:textId="77777777" w:rsidTr="009F4FE6">
        <w:trPr>
          <w:trHeight w:val="333"/>
          <w:jc w:val="center"/>
        </w:trPr>
        <w:tc>
          <w:tcPr>
            <w:tcW w:w="468" w:type="pct"/>
            <w:tcBorders>
              <w:bottom w:val="single" w:sz="4" w:space="0" w:color="auto"/>
            </w:tcBorders>
          </w:tcPr>
          <w:p w14:paraId="565BB06D" w14:textId="77777777" w:rsidR="007D6325" w:rsidRPr="009D7B89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168C3BD6" w14:textId="77777777" w:rsidR="007D6325" w:rsidRPr="009D7B89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14:paraId="1CE04C59" w14:textId="77777777" w:rsidR="007D6325" w:rsidRPr="009D7B89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14:paraId="63DDB05F" w14:textId="77777777" w:rsidR="007D6325" w:rsidRPr="009D7B89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14:paraId="4AC415A3" w14:textId="77777777" w:rsidR="007D6325" w:rsidRPr="009D7B89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14:paraId="5F7EE1FC" w14:textId="77777777" w:rsidR="007D6325" w:rsidRPr="009D7B89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21B05D3C" w14:textId="77777777" w:rsidR="007D6325" w:rsidRPr="009D7B89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14:paraId="05F594BA" w14:textId="77777777" w:rsidR="007D6325" w:rsidRPr="009D7B89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14:paraId="39575373" w14:textId="77777777" w:rsidR="007D6325" w:rsidRPr="009D7B89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14:paraId="66293F3D" w14:textId="77777777" w:rsidR="007D6325" w:rsidRPr="009D7B89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576BE68B" w14:textId="77777777" w:rsidR="007D6325" w:rsidRPr="009D7B89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</w:tr>
      <w:tr w:rsidR="007D6325" w:rsidRPr="00C072CD" w14:paraId="337A517F" w14:textId="77777777" w:rsidTr="006A3A9E">
        <w:trPr>
          <w:jc w:val="center"/>
        </w:trPr>
        <w:tc>
          <w:tcPr>
            <w:tcW w:w="468" w:type="pct"/>
            <w:tcBorders>
              <w:top w:val="single" w:sz="4" w:space="0" w:color="auto"/>
            </w:tcBorders>
          </w:tcPr>
          <w:p w14:paraId="5DFFD1C8" w14:textId="77777777" w:rsidR="007D6325" w:rsidRPr="009D7B89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3A1FCF9B" w14:textId="77777777" w:rsidR="007D6325" w:rsidRPr="00C072CD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9" w:type="pct"/>
            <w:tcBorders>
              <w:top w:val="single" w:sz="4" w:space="0" w:color="auto"/>
            </w:tcBorders>
          </w:tcPr>
          <w:p w14:paraId="716C4100" w14:textId="77777777" w:rsidR="007D6325" w:rsidRPr="00C072CD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3 to 63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61069914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552B8CAD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02C09EB8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14:paraId="3295B277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33EC4CDC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0B4D654C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14:paraId="3333D220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14:paraId="6610F455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D6325" w:rsidRPr="00C072CD" w14:paraId="234A6BA7" w14:textId="77777777" w:rsidTr="006A3A9E">
        <w:trPr>
          <w:jc w:val="center"/>
        </w:trPr>
        <w:tc>
          <w:tcPr>
            <w:tcW w:w="468" w:type="pct"/>
          </w:tcPr>
          <w:p w14:paraId="76954F33" w14:textId="77777777" w:rsidR="007D6325" w:rsidRPr="009D7B89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610" w:type="pct"/>
          </w:tcPr>
          <w:p w14:paraId="590C3E1A" w14:textId="77777777" w:rsidR="007D6325" w:rsidRPr="00C072CD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9" w:type="pct"/>
          </w:tcPr>
          <w:p w14:paraId="45B75EE9" w14:textId="77777777" w:rsidR="007D6325" w:rsidRPr="00C072CD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6 to 102</w:t>
            </w:r>
          </w:p>
        </w:tc>
        <w:tc>
          <w:tcPr>
            <w:tcW w:w="320" w:type="pct"/>
          </w:tcPr>
          <w:p w14:paraId="26C0E6F7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0" w:type="pct"/>
          </w:tcPr>
          <w:p w14:paraId="51694ECC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20" w:type="pct"/>
          </w:tcPr>
          <w:p w14:paraId="5000C35F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5" w:type="pct"/>
          </w:tcPr>
          <w:p w14:paraId="4853F67E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0" w:type="pct"/>
          </w:tcPr>
          <w:p w14:paraId="58241797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20" w:type="pct"/>
          </w:tcPr>
          <w:p w14:paraId="7BA9D132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4" w:type="pct"/>
          </w:tcPr>
          <w:p w14:paraId="3CCB6719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" w:type="pct"/>
          </w:tcPr>
          <w:p w14:paraId="623EEE57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6325" w:rsidRPr="00C072CD" w14:paraId="633E157D" w14:textId="77777777" w:rsidTr="009F4FE6">
        <w:trPr>
          <w:jc w:val="center"/>
        </w:trPr>
        <w:tc>
          <w:tcPr>
            <w:tcW w:w="468" w:type="pct"/>
            <w:tcBorders>
              <w:bottom w:val="single" w:sz="12" w:space="0" w:color="auto"/>
            </w:tcBorders>
          </w:tcPr>
          <w:p w14:paraId="7910BCA8" w14:textId="77777777" w:rsidR="007D6325" w:rsidRPr="009D7B89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610" w:type="pct"/>
            <w:tcBorders>
              <w:bottom w:val="single" w:sz="12" w:space="0" w:color="auto"/>
            </w:tcBorders>
          </w:tcPr>
          <w:p w14:paraId="122274D1" w14:textId="77777777" w:rsidR="007D6325" w:rsidRPr="00C072CD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9" w:type="pct"/>
            <w:tcBorders>
              <w:bottom w:val="single" w:sz="12" w:space="0" w:color="auto"/>
            </w:tcBorders>
          </w:tcPr>
          <w:p w14:paraId="4EE82C19" w14:textId="77777777" w:rsidR="007D6325" w:rsidRPr="00C072CD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10 to 152</w:t>
            </w:r>
          </w:p>
        </w:tc>
        <w:tc>
          <w:tcPr>
            <w:tcW w:w="320" w:type="pct"/>
            <w:tcBorders>
              <w:bottom w:val="single" w:sz="12" w:space="0" w:color="auto"/>
            </w:tcBorders>
          </w:tcPr>
          <w:p w14:paraId="3BF0A16F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0" w:type="pct"/>
            <w:tcBorders>
              <w:bottom w:val="single" w:sz="12" w:space="0" w:color="auto"/>
            </w:tcBorders>
          </w:tcPr>
          <w:p w14:paraId="196DFDD0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0" w:type="pct"/>
            <w:tcBorders>
              <w:bottom w:val="single" w:sz="12" w:space="0" w:color="auto"/>
            </w:tcBorders>
          </w:tcPr>
          <w:p w14:paraId="2BAEC9EA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75" w:type="pct"/>
            <w:tcBorders>
              <w:bottom w:val="single" w:sz="12" w:space="0" w:color="auto"/>
            </w:tcBorders>
          </w:tcPr>
          <w:p w14:paraId="6B84D612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0" w:type="pct"/>
            <w:tcBorders>
              <w:bottom w:val="single" w:sz="12" w:space="0" w:color="auto"/>
            </w:tcBorders>
          </w:tcPr>
          <w:p w14:paraId="621555FD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0" w:type="pct"/>
            <w:tcBorders>
              <w:bottom w:val="single" w:sz="12" w:space="0" w:color="auto"/>
            </w:tcBorders>
          </w:tcPr>
          <w:p w14:paraId="6790C903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" w:type="pct"/>
            <w:tcBorders>
              <w:bottom w:val="single" w:sz="12" w:space="0" w:color="auto"/>
            </w:tcBorders>
          </w:tcPr>
          <w:p w14:paraId="387C6CD4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53" w:type="pct"/>
            <w:tcBorders>
              <w:bottom w:val="single" w:sz="12" w:space="0" w:color="auto"/>
            </w:tcBorders>
          </w:tcPr>
          <w:p w14:paraId="1867DAB5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</w:tr>
    </w:tbl>
    <w:p w14:paraId="5FCB3E0A" w14:textId="77777777" w:rsidR="007D6325" w:rsidRDefault="007D6325" w:rsidP="007D6325">
      <w:pPr>
        <w:pStyle w:val="ListParagraph"/>
        <w:tabs>
          <w:tab w:val="left" w:pos="6555"/>
        </w:tabs>
        <w:ind w:left="780"/>
        <w:rPr>
          <w:rFonts w:ascii="Times New Roman" w:hAnsi="Times New Roman" w:cs="Times New Roman"/>
          <w:sz w:val="24"/>
          <w:szCs w:val="24"/>
        </w:rPr>
      </w:pPr>
    </w:p>
    <w:p w14:paraId="151ECFC8" w14:textId="6765C8EC" w:rsidR="007D6325" w:rsidRPr="00DA4596" w:rsidRDefault="007D6325" w:rsidP="00DA4596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1317F97A" w14:textId="77777777" w:rsidR="007D6325" w:rsidRPr="007D6325" w:rsidRDefault="007D6325" w:rsidP="007D6325">
      <w:pPr>
        <w:pStyle w:val="ListParagraph"/>
        <w:tabs>
          <w:tab w:val="left" w:pos="6555"/>
        </w:tabs>
        <w:ind w:left="780"/>
        <w:rPr>
          <w:rFonts w:ascii="Times New Roman" w:hAnsi="Times New Roman" w:cs="Times New Roman"/>
          <w:sz w:val="24"/>
          <w:szCs w:val="24"/>
          <w:lang w:val="en-US"/>
        </w:rPr>
      </w:pPr>
      <w:r w:rsidRPr="00775B0A">
        <w:rPr>
          <w:noProof/>
          <w:lang w:eastAsia="en-IN"/>
        </w:rPr>
        <w:lastRenderedPageBreak/>
        <w:drawing>
          <wp:inline distT="0" distB="0" distL="0" distR="0" wp14:anchorId="55E993DE" wp14:editId="2D2FA832">
            <wp:extent cx="5814157" cy="2250219"/>
            <wp:effectExtent l="0" t="0" r="0" b="0"/>
            <wp:docPr id="39582170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27" b="53424"/>
                    <a:stretch/>
                  </pic:blipFill>
                  <pic:spPr bwMode="auto">
                    <a:xfrm>
                      <a:off x="0" y="0"/>
                      <a:ext cx="5815330" cy="225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55C96" w14:textId="77777777" w:rsidR="002E297B" w:rsidRDefault="002E297B" w:rsidP="007D6325">
      <w:pPr>
        <w:pStyle w:val="ListParagraph"/>
        <w:ind w:left="78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408A2B43" w14:textId="77777777" w:rsidR="002E297B" w:rsidRDefault="002E297B" w:rsidP="007D6325">
      <w:pPr>
        <w:pStyle w:val="ListParagraph"/>
        <w:ind w:left="78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15DA189F" w14:textId="0FAA7CE3" w:rsidR="007D6325" w:rsidRDefault="007D6325" w:rsidP="002E297B">
      <w:pPr>
        <w:pStyle w:val="ListParagraph"/>
        <w:ind w:left="78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7D6325">
        <w:rPr>
          <w:rFonts w:ascii="Times New Roman" w:hAnsi="Times New Roman" w:cs="Times New Roman"/>
          <w:smallCaps/>
          <w:sz w:val="24"/>
          <w:szCs w:val="24"/>
        </w:rPr>
        <w:t>Fig. 2 Dimensions for Jaws</w:t>
      </w:r>
    </w:p>
    <w:p w14:paraId="1BC5C32E" w14:textId="77777777" w:rsidR="002E297B" w:rsidRPr="007D6325" w:rsidRDefault="002E297B" w:rsidP="002E297B">
      <w:pPr>
        <w:pStyle w:val="ListParagraph"/>
        <w:ind w:left="78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0547DFF1" w14:textId="77777777" w:rsidR="007D6325" w:rsidRPr="007D6325" w:rsidRDefault="007D6325" w:rsidP="007D6325">
      <w:pPr>
        <w:pStyle w:val="ListParagraph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325">
        <w:rPr>
          <w:rFonts w:ascii="Times New Roman" w:hAnsi="Times New Roman" w:cs="Times New Roman"/>
          <w:b/>
          <w:bCs/>
          <w:sz w:val="24"/>
          <w:szCs w:val="24"/>
        </w:rPr>
        <w:t>Table 2 Dimensions for Jaws</w:t>
      </w:r>
    </w:p>
    <w:p w14:paraId="3166D753" w14:textId="77777777" w:rsidR="007D6325" w:rsidRPr="007D6325" w:rsidRDefault="007D6325" w:rsidP="007D6325">
      <w:pPr>
        <w:pStyle w:val="ListParagraph"/>
        <w:spacing w:after="0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 w:rsidRPr="007D6325">
        <w:rPr>
          <w:rFonts w:ascii="Times New Roman" w:hAnsi="Times New Roman" w:cs="Times New Roman"/>
          <w:sz w:val="24"/>
          <w:szCs w:val="24"/>
        </w:rPr>
        <w:t>(</w:t>
      </w:r>
      <w:r w:rsidRPr="007D6325">
        <w:rPr>
          <w:rFonts w:ascii="Times New Roman" w:hAnsi="Times New Roman" w:cs="Times New Roman"/>
          <w:i/>
          <w:iCs/>
          <w:sz w:val="24"/>
          <w:szCs w:val="24"/>
        </w:rPr>
        <w:t>Clause</w:t>
      </w:r>
      <w:r w:rsidRPr="007D6325">
        <w:rPr>
          <w:rFonts w:ascii="Times New Roman" w:hAnsi="Times New Roman" w:cs="Times New Roman"/>
          <w:sz w:val="24"/>
          <w:szCs w:val="24"/>
        </w:rPr>
        <w:t xml:space="preserve"> 5.2 and </w:t>
      </w:r>
      <w:r w:rsidRPr="007D6325">
        <w:rPr>
          <w:rFonts w:ascii="Times New Roman" w:hAnsi="Times New Roman" w:cs="Times New Roman"/>
          <w:i/>
          <w:iCs/>
          <w:sz w:val="24"/>
          <w:szCs w:val="24"/>
        </w:rPr>
        <w:t>Fig</w:t>
      </w:r>
      <w:r w:rsidRPr="007D6325">
        <w:rPr>
          <w:rFonts w:ascii="Times New Roman" w:hAnsi="Times New Roman" w:cs="Times New Roman"/>
          <w:sz w:val="24"/>
          <w:szCs w:val="24"/>
        </w:rPr>
        <w:t>. 2)</w:t>
      </w:r>
    </w:p>
    <w:p w14:paraId="515F5C86" w14:textId="77777777" w:rsidR="007D6325" w:rsidRPr="007D6325" w:rsidRDefault="007D6325" w:rsidP="007D6325">
      <w:pPr>
        <w:pStyle w:val="ListParagraph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14:paraId="526D648F" w14:textId="77777777" w:rsidR="007D6325" w:rsidRPr="007D6325" w:rsidRDefault="007D6325" w:rsidP="007D6325">
      <w:pPr>
        <w:spacing w:after="0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 w:rsidRPr="007D6325">
        <w:rPr>
          <w:rFonts w:ascii="Times New Roman" w:hAnsi="Times New Roman" w:cs="Times New Roman"/>
          <w:sz w:val="24"/>
          <w:szCs w:val="24"/>
        </w:rPr>
        <w:t xml:space="preserve">All dimensions are in </w:t>
      </w:r>
      <w:proofErr w:type="spellStart"/>
      <w:r w:rsidRPr="007D6325">
        <w:rPr>
          <w:rFonts w:ascii="Times New Roman" w:hAnsi="Times New Roman" w:cs="Times New Roman"/>
          <w:sz w:val="24"/>
          <w:szCs w:val="24"/>
        </w:rPr>
        <w:t>millimeters</w:t>
      </w:r>
      <w:proofErr w:type="spellEnd"/>
      <w:r w:rsidRPr="007D6325">
        <w:rPr>
          <w:rFonts w:ascii="Times New Roman" w:hAnsi="Times New Roman" w:cs="Times New Roman"/>
          <w:sz w:val="24"/>
          <w:szCs w:val="24"/>
        </w:rPr>
        <w:t>.</w:t>
      </w:r>
    </w:p>
    <w:p w14:paraId="7298E35E" w14:textId="47FD4662" w:rsidR="007D6325" w:rsidRPr="00C41D88" w:rsidRDefault="007D6325" w:rsidP="00C41D8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1802"/>
        <w:gridCol w:w="944"/>
        <w:gridCol w:w="812"/>
        <w:gridCol w:w="943"/>
        <w:gridCol w:w="943"/>
        <w:gridCol w:w="943"/>
        <w:gridCol w:w="812"/>
        <w:gridCol w:w="805"/>
      </w:tblGrid>
      <w:tr w:rsidR="007D6325" w14:paraId="19D57809" w14:textId="77777777" w:rsidTr="009F4FE6">
        <w:trPr>
          <w:jc w:val="center"/>
        </w:trPr>
        <w:tc>
          <w:tcPr>
            <w:tcW w:w="724" w:type="pct"/>
            <w:tcBorders>
              <w:top w:val="single" w:sz="12" w:space="0" w:color="auto"/>
            </w:tcBorders>
          </w:tcPr>
          <w:p w14:paraId="6E5773B9" w14:textId="24717045" w:rsidR="007D6325" w:rsidRPr="009628F7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="00DA4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2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62" w:type="pct"/>
            <w:tcBorders>
              <w:top w:val="single" w:sz="12" w:space="0" w:color="auto"/>
            </w:tcBorders>
          </w:tcPr>
          <w:p w14:paraId="2BFF73AC" w14:textId="77777777" w:rsidR="007D6325" w:rsidRPr="009628F7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Nominal Size</w:t>
            </w:r>
          </w:p>
        </w:tc>
        <w:tc>
          <w:tcPr>
            <w:tcW w:w="504" w:type="pct"/>
            <w:tcBorders>
              <w:top w:val="single" w:sz="12" w:space="0" w:color="auto"/>
            </w:tcBorders>
          </w:tcPr>
          <w:p w14:paraId="020563E1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434" w:type="pct"/>
            <w:tcBorders>
              <w:top w:val="single" w:sz="12" w:space="0" w:color="auto"/>
            </w:tcBorders>
          </w:tcPr>
          <w:p w14:paraId="23D572C6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504" w:type="pct"/>
            <w:tcBorders>
              <w:top w:val="single" w:sz="12" w:space="0" w:color="auto"/>
            </w:tcBorders>
          </w:tcPr>
          <w:p w14:paraId="4EA0ED13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504" w:type="pct"/>
            <w:tcBorders>
              <w:top w:val="single" w:sz="12" w:space="0" w:color="auto"/>
            </w:tcBorders>
          </w:tcPr>
          <w:p w14:paraId="0EB3C5E6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504" w:type="pct"/>
            <w:tcBorders>
              <w:top w:val="single" w:sz="12" w:space="0" w:color="auto"/>
            </w:tcBorders>
          </w:tcPr>
          <w:p w14:paraId="21BBD3C9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434" w:type="pct"/>
            <w:tcBorders>
              <w:top w:val="single" w:sz="12" w:space="0" w:color="auto"/>
            </w:tcBorders>
          </w:tcPr>
          <w:p w14:paraId="3DB88795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32" w:type="pct"/>
            <w:tcBorders>
              <w:top w:val="single" w:sz="12" w:space="0" w:color="auto"/>
            </w:tcBorders>
          </w:tcPr>
          <w:p w14:paraId="6B36367E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</w:t>
            </w:r>
          </w:p>
        </w:tc>
      </w:tr>
      <w:tr w:rsidR="007D6325" w14:paraId="33CCC85B" w14:textId="77777777" w:rsidTr="00DA4596">
        <w:trPr>
          <w:trHeight w:val="315"/>
          <w:jc w:val="center"/>
        </w:trPr>
        <w:tc>
          <w:tcPr>
            <w:tcW w:w="724" w:type="pct"/>
            <w:tcBorders>
              <w:bottom w:val="single" w:sz="4" w:space="0" w:color="auto"/>
            </w:tcBorders>
          </w:tcPr>
          <w:p w14:paraId="2D6AB947" w14:textId="77777777" w:rsidR="007D6325" w:rsidRPr="009D7B89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14:paraId="7252A19F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670F3FE1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4F1282F7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14370A9C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1E9EC416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4BD5496C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506E8E5F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3C58C00F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7D6325" w14:paraId="52AE951C" w14:textId="77777777" w:rsidTr="006A3A9E">
        <w:trPr>
          <w:jc w:val="center"/>
        </w:trPr>
        <w:tc>
          <w:tcPr>
            <w:tcW w:w="724" w:type="pct"/>
            <w:tcBorders>
              <w:top w:val="single" w:sz="4" w:space="0" w:color="auto"/>
            </w:tcBorders>
          </w:tcPr>
          <w:p w14:paraId="522F1AC8" w14:textId="77777777" w:rsidR="007D6325" w:rsidRPr="009D7B89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2" w:type="pct"/>
            <w:tcBorders>
              <w:top w:val="single" w:sz="4" w:space="0" w:color="auto"/>
            </w:tcBorders>
          </w:tcPr>
          <w:p w14:paraId="74234EAF" w14:textId="77777777" w:rsidR="007D6325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14:paraId="098E7C39" w14:textId="77777777" w:rsidR="007D6325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14:paraId="3A4058DF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14:paraId="519E2566" w14:textId="77777777" w:rsidR="007D6325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14:paraId="3B0D9159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14:paraId="128DCE43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14:paraId="652EAC64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</w:tcBorders>
          </w:tcPr>
          <w:p w14:paraId="4A98602E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6325" w14:paraId="2DA269D0" w14:textId="77777777" w:rsidTr="006A3A9E">
        <w:trPr>
          <w:jc w:val="center"/>
        </w:trPr>
        <w:tc>
          <w:tcPr>
            <w:tcW w:w="724" w:type="pct"/>
          </w:tcPr>
          <w:p w14:paraId="0E9B2931" w14:textId="77777777" w:rsidR="007D6325" w:rsidRPr="009D7B89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962" w:type="pct"/>
          </w:tcPr>
          <w:p w14:paraId="7188045B" w14:textId="77777777" w:rsidR="007D6325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4" w:type="pct"/>
          </w:tcPr>
          <w:p w14:paraId="0A1C02CF" w14:textId="77777777" w:rsidR="007D6325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4" w:type="pct"/>
          </w:tcPr>
          <w:p w14:paraId="6FA47A77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4" w:type="pct"/>
          </w:tcPr>
          <w:p w14:paraId="13FB1B13" w14:textId="77777777" w:rsidR="007D6325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4" w:type="pct"/>
          </w:tcPr>
          <w:p w14:paraId="234A547D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4" w:type="pct"/>
          </w:tcPr>
          <w:p w14:paraId="7597F5CE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4" w:type="pct"/>
          </w:tcPr>
          <w:p w14:paraId="61BDDB17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</w:tcPr>
          <w:p w14:paraId="4B8AF9EA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6325" w14:paraId="1ABCD3A9" w14:textId="77777777" w:rsidTr="006A3A9E">
        <w:trPr>
          <w:jc w:val="center"/>
        </w:trPr>
        <w:tc>
          <w:tcPr>
            <w:tcW w:w="724" w:type="pct"/>
          </w:tcPr>
          <w:p w14:paraId="4AC2284E" w14:textId="77777777" w:rsidR="007D6325" w:rsidRPr="009D7B89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962" w:type="pct"/>
          </w:tcPr>
          <w:p w14:paraId="159106B7" w14:textId="77777777" w:rsidR="007D6325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04" w:type="pct"/>
          </w:tcPr>
          <w:p w14:paraId="77BB4DCE" w14:textId="77777777" w:rsidR="007D6325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4" w:type="pct"/>
          </w:tcPr>
          <w:p w14:paraId="67A4C1EF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04" w:type="pct"/>
          </w:tcPr>
          <w:p w14:paraId="36B0CF75" w14:textId="77777777" w:rsidR="007D6325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04" w:type="pct"/>
          </w:tcPr>
          <w:p w14:paraId="381388FB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pct"/>
          </w:tcPr>
          <w:p w14:paraId="607AD7FA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4" w:type="pct"/>
          </w:tcPr>
          <w:p w14:paraId="63BC8702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" w:type="pct"/>
          </w:tcPr>
          <w:p w14:paraId="529434DD" w14:textId="77777777" w:rsidR="007D6325" w:rsidRPr="007119D0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6325" w14:paraId="59766A6C" w14:textId="77777777" w:rsidTr="009F4FE6">
        <w:trPr>
          <w:jc w:val="center"/>
        </w:trPr>
        <w:tc>
          <w:tcPr>
            <w:tcW w:w="724" w:type="pct"/>
            <w:tcBorders>
              <w:bottom w:val="single" w:sz="12" w:space="0" w:color="auto"/>
            </w:tcBorders>
          </w:tcPr>
          <w:p w14:paraId="5910B7E9" w14:textId="77777777" w:rsidR="007D6325" w:rsidRPr="009D7B89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bottom w:val="single" w:sz="12" w:space="0" w:color="auto"/>
            </w:tcBorders>
          </w:tcPr>
          <w:p w14:paraId="716C445A" w14:textId="77777777" w:rsidR="007D6325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bottom w:val="single" w:sz="12" w:space="0" w:color="auto"/>
            </w:tcBorders>
          </w:tcPr>
          <w:p w14:paraId="61872150" w14:textId="77777777" w:rsidR="007D6325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bottom w:val="single" w:sz="12" w:space="0" w:color="auto"/>
            </w:tcBorders>
          </w:tcPr>
          <w:p w14:paraId="1815D434" w14:textId="77777777" w:rsidR="007D6325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bottom w:val="single" w:sz="12" w:space="0" w:color="auto"/>
            </w:tcBorders>
          </w:tcPr>
          <w:p w14:paraId="187A9613" w14:textId="77777777" w:rsidR="007D6325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bottom w:val="single" w:sz="12" w:space="0" w:color="auto"/>
            </w:tcBorders>
          </w:tcPr>
          <w:p w14:paraId="31DC1FCF" w14:textId="77777777" w:rsidR="007D6325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bottom w:val="single" w:sz="12" w:space="0" w:color="auto"/>
            </w:tcBorders>
          </w:tcPr>
          <w:p w14:paraId="64BD17EC" w14:textId="77777777" w:rsidR="007D6325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bottom w:val="single" w:sz="12" w:space="0" w:color="auto"/>
            </w:tcBorders>
          </w:tcPr>
          <w:p w14:paraId="454B9CC3" w14:textId="77777777" w:rsidR="002E297B" w:rsidRDefault="002E297B" w:rsidP="002E2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bottom w:val="single" w:sz="12" w:space="0" w:color="auto"/>
            </w:tcBorders>
          </w:tcPr>
          <w:p w14:paraId="00C9D17D" w14:textId="77777777" w:rsidR="007D6325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626E0" w14:textId="589C99C4" w:rsidR="007D6325" w:rsidRPr="00C17D4C" w:rsidRDefault="00C41D88" w:rsidP="00C17D4C">
      <w:pPr>
        <w:pStyle w:val="ListParagraph"/>
        <w:spacing w:after="0"/>
        <w:ind w:left="7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3AAD2" wp14:editId="5515B105">
                <wp:simplePos x="0" y="0"/>
                <wp:positionH relativeFrom="column">
                  <wp:posOffset>-278130</wp:posOffset>
                </wp:positionH>
                <wp:positionV relativeFrom="paragraph">
                  <wp:posOffset>289864</wp:posOffset>
                </wp:positionV>
                <wp:extent cx="6686550" cy="0"/>
                <wp:effectExtent l="0" t="0" r="0" b="0"/>
                <wp:wrapNone/>
                <wp:docPr id="36550519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B0CE8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pt,22.8pt" to="504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7F84A799" w14:textId="5A2F441D" w:rsidR="002E297B" w:rsidRDefault="00F20BA2" w:rsidP="00F20BA2">
      <w:pPr>
        <w:pStyle w:val="ListParagraph"/>
        <w:tabs>
          <w:tab w:val="left" w:pos="1578"/>
        </w:tabs>
        <w:spacing w:after="0"/>
        <w:ind w:left="780"/>
        <w:rPr>
          <w:rFonts w:ascii="Times New Roman" w:hAnsi="Times New Roman" w:cs="Times New Roman"/>
          <w:smallCaps/>
          <w:sz w:val="24"/>
          <w:szCs w:val="24"/>
          <w:lang w:val="en-US"/>
        </w:rPr>
      </w:pPr>
      <w:r>
        <w:rPr>
          <w:rFonts w:ascii="Times New Roman" w:hAnsi="Times New Roman" w:cs="Times New Roman"/>
          <w:smallCaps/>
          <w:sz w:val="24"/>
          <w:szCs w:val="24"/>
          <w:lang w:val="en-US"/>
        </w:rPr>
        <w:tab/>
      </w:r>
    </w:p>
    <w:p w14:paraId="79B29C91" w14:textId="77777777" w:rsidR="002E297B" w:rsidRPr="002E297B" w:rsidRDefault="002E297B" w:rsidP="002E297B">
      <w:pPr>
        <w:spacing w:after="0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14:paraId="6AF92CB1" w14:textId="74347A55" w:rsidR="002E297B" w:rsidRDefault="002E297B" w:rsidP="007D6325">
      <w:pPr>
        <w:pStyle w:val="ListParagraph"/>
        <w:spacing w:after="0"/>
        <w:ind w:left="780"/>
        <w:jc w:val="center"/>
        <w:rPr>
          <w:rFonts w:ascii="Times New Roman" w:hAnsi="Times New Roman" w:cs="Times New Roman"/>
          <w:smallCaps/>
          <w:sz w:val="24"/>
          <w:szCs w:val="24"/>
          <w:lang w:val="en-US"/>
        </w:rPr>
      </w:pPr>
      <w:r w:rsidRPr="00775B0A">
        <w:rPr>
          <w:noProof/>
          <w:lang w:eastAsia="en-IN"/>
        </w:rPr>
        <w:drawing>
          <wp:inline distT="0" distB="0" distL="0" distR="0" wp14:anchorId="1C460EC9" wp14:editId="46B1EAE5">
            <wp:extent cx="4713208" cy="1789043"/>
            <wp:effectExtent l="0" t="0" r="0" b="0"/>
            <wp:docPr id="148734846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10" t="15363" r="14537" b="66663"/>
                    <a:stretch/>
                  </pic:blipFill>
                  <pic:spPr bwMode="auto">
                    <a:xfrm>
                      <a:off x="0" y="0"/>
                      <a:ext cx="4713208" cy="178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84EE3" w14:textId="77777777" w:rsidR="00F20BA2" w:rsidRDefault="00F20BA2" w:rsidP="007D6325">
      <w:pPr>
        <w:pStyle w:val="ListParagraph"/>
        <w:spacing w:after="0"/>
        <w:ind w:left="780"/>
        <w:jc w:val="center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14:paraId="08CE5D2F" w14:textId="0A8F1654" w:rsidR="007D6325" w:rsidRPr="007D6325" w:rsidRDefault="007D6325" w:rsidP="007D6325">
      <w:pPr>
        <w:pStyle w:val="ListParagraph"/>
        <w:spacing w:after="0"/>
        <w:ind w:left="780"/>
        <w:jc w:val="center"/>
        <w:rPr>
          <w:rFonts w:ascii="Times New Roman" w:hAnsi="Times New Roman" w:cs="Times New Roman"/>
          <w:smallCaps/>
          <w:sz w:val="24"/>
          <w:szCs w:val="24"/>
          <w:lang w:val="en-US"/>
        </w:rPr>
      </w:pPr>
      <w:r w:rsidRPr="007D6325">
        <w:rPr>
          <w:rFonts w:ascii="Times New Roman" w:hAnsi="Times New Roman" w:cs="Times New Roman"/>
          <w:smallCaps/>
          <w:sz w:val="24"/>
          <w:szCs w:val="24"/>
          <w:lang w:val="en-US"/>
        </w:rPr>
        <w:t>Fig. 3 Dimensions for Screw-Nut Assembly</w:t>
      </w:r>
    </w:p>
    <w:p w14:paraId="0FDABAAC" w14:textId="5538231D" w:rsidR="002E297B" w:rsidRDefault="002E297B" w:rsidP="002E297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8991D0A" w14:textId="632A4C0F" w:rsidR="007D6325" w:rsidRPr="007D6325" w:rsidRDefault="007D6325" w:rsidP="007D632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</w:t>
      </w:r>
      <w:r w:rsidRPr="007D6325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3 Dimensions for Screw-Nut Assembly</w:t>
      </w:r>
    </w:p>
    <w:p w14:paraId="24FC06AA" w14:textId="77777777" w:rsidR="007D6325" w:rsidRPr="007D6325" w:rsidRDefault="007D6325" w:rsidP="007D6325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63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D632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Clause </w:t>
      </w:r>
      <w:r w:rsidRPr="007D6325">
        <w:rPr>
          <w:rFonts w:ascii="Times New Roman" w:hAnsi="Times New Roman" w:cs="Times New Roman"/>
          <w:sz w:val="24"/>
          <w:szCs w:val="24"/>
          <w:lang w:val="en-US"/>
        </w:rPr>
        <w:t xml:space="preserve">5.3 and </w:t>
      </w:r>
      <w:r w:rsidRPr="007D6325">
        <w:rPr>
          <w:rFonts w:ascii="Times New Roman" w:hAnsi="Times New Roman" w:cs="Times New Roman"/>
          <w:i/>
          <w:iCs/>
          <w:sz w:val="24"/>
          <w:szCs w:val="24"/>
          <w:lang w:val="en-US"/>
        </w:rPr>
        <w:t>Fig.</w:t>
      </w:r>
      <w:r w:rsidRPr="007D6325">
        <w:rPr>
          <w:rFonts w:ascii="Times New Roman" w:hAnsi="Times New Roman" w:cs="Times New Roman"/>
          <w:sz w:val="24"/>
          <w:szCs w:val="24"/>
          <w:lang w:val="en-US"/>
        </w:rPr>
        <w:t xml:space="preserve"> 3)</w:t>
      </w:r>
    </w:p>
    <w:p w14:paraId="73986F50" w14:textId="77777777" w:rsidR="007D6325" w:rsidRPr="007D6325" w:rsidRDefault="007D6325" w:rsidP="007D6325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34A55D5" w14:textId="23A18405" w:rsidR="007D6325" w:rsidRPr="007D6325" w:rsidRDefault="007D6325" w:rsidP="007D6325">
      <w:pPr>
        <w:pStyle w:val="ListParagraph"/>
        <w:spacing w:after="0"/>
        <w:ind w:left="780"/>
        <w:jc w:val="center"/>
        <w:rPr>
          <w:rFonts w:ascii="Times New Roman" w:hAnsi="Times New Roman" w:cs="Times New Roman"/>
          <w:caps/>
          <w:smallCaps/>
          <w:sz w:val="24"/>
          <w:szCs w:val="24"/>
        </w:rPr>
      </w:pPr>
      <w:r w:rsidRPr="007D6325">
        <w:rPr>
          <w:rFonts w:ascii="Times New Roman" w:hAnsi="Times New Roman" w:cs="Times New Roman"/>
          <w:sz w:val="24"/>
          <w:szCs w:val="24"/>
          <w:lang w:val="en-US"/>
        </w:rPr>
        <w:t xml:space="preserve">All dimensions are in </w:t>
      </w:r>
      <w:proofErr w:type="spellStart"/>
      <w:r w:rsidRPr="007D6325">
        <w:rPr>
          <w:rFonts w:ascii="Times New Roman" w:hAnsi="Times New Roman" w:cs="Times New Roman"/>
          <w:sz w:val="24"/>
          <w:szCs w:val="24"/>
          <w:lang w:val="en-US"/>
        </w:rPr>
        <w:t>millimetres</w:t>
      </w:r>
      <w:proofErr w:type="spellEnd"/>
      <w:r w:rsidRPr="007D63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CB99DC" w14:textId="77777777" w:rsidR="007D6325" w:rsidRPr="007D6325" w:rsidRDefault="007D6325" w:rsidP="007D6325">
      <w:pPr>
        <w:pStyle w:val="ListParagraph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666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682"/>
        <w:gridCol w:w="833"/>
        <w:gridCol w:w="629"/>
        <w:gridCol w:w="1623"/>
        <w:gridCol w:w="629"/>
        <w:gridCol w:w="564"/>
        <w:gridCol w:w="758"/>
        <w:gridCol w:w="751"/>
      </w:tblGrid>
      <w:tr w:rsidR="007D6325" w:rsidRPr="009628F7" w14:paraId="10FDD819" w14:textId="77777777" w:rsidTr="00DA4596">
        <w:trPr>
          <w:jc w:val="center"/>
        </w:trPr>
        <w:tc>
          <w:tcPr>
            <w:tcW w:w="724" w:type="pct"/>
            <w:tcBorders>
              <w:top w:val="single" w:sz="12" w:space="0" w:color="auto"/>
            </w:tcBorders>
          </w:tcPr>
          <w:p w14:paraId="3EDA395B" w14:textId="75247465" w:rsidR="007D6325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A4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="00DA4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2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  <w:p w14:paraId="54D726E2" w14:textId="77777777" w:rsidR="007D6325" w:rsidRPr="009628F7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12" w:space="0" w:color="auto"/>
            </w:tcBorders>
          </w:tcPr>
          <w:p w14:paraId="5CFB893C" w14:textId="77777777" w:rsidR="007D6325" w:rsidRPr="009628F7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Nominal Size</w:t>
            </w:r>
          </w:p>
        </w:tc>
        <w:tc>
          <w:tcPr>
            <w:tcW w:w="477" w:type="pct"/>
            <w:tcBorders>
              <w:top w:val="single" w:sz="12" w:space="0" w:color="auto"/>
            </w:tcBorders>
          </w:tcPr>
          <w:p w14:paraId="38CCBA88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60" w:type="pct"/>
            <w:tcBorders>
              <w:top w:val="single" w:sz="12" w:space="0" w:color="auto"/>
            </w:tcBorders>
          </w:tcPr>
          <w:p w14:paraId="211CD74A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929" w:type="pct"/>
            <w:tcBorders>
              <w:top w:val="single" w:sz="12" w:space="0" w:color="auto"/>
            </w:tcBorders>
          </w:tcPr>
          <w:p w14:paraId="6A7BEA3A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360" w:type="pct"/>
            <w:tcBorders>
              <w:top w:val="single" w:sz="12" w:space="0" w:color="auto"/>
            </w:tcBorders>
          </w:tcPr>
          <w:p w14:paraId="2ED5A3B0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323" w:type="pct"/>
            <w:tcBorders>
              <w:top w:val="single" w:sz="12" w:space="0" w:color="auto"/>
            </w:tcBorders>
          </w:tcPr>
          <w:p w14:paraId="54F57100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434" w:type="pct"/>
            <w:tcBorders>
              <w:top w:val="single" w:sz="12" w:space="0" w:color="auto"/>
            </w:tcBorders>
          </w:tcPr>
          <w:p w14:paraId="66FCF393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430" w:type="pct"/>
            <w:tcBorders>
              <w:top w:val="single" w:sz="12" w:space="0" w:color="auto"/>
            </w:tcBorders>
          </w:tcPr>
          <w:p w14:paraId="111941CC" w14:textId="77777777" w:rsidR="007D6325" w:rsidRPr="00DA4596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</w:t>
            </w:r>
          </w:p>
        </w:tc>
      </w:tr>
      <w:tr w:rsidR="007D6325" w:rsidRPr="009D7B89" w14:paraId="06055364" w14:textId="77777777" w:rsidTr="00DA4596">
        <w:trPr>
          <w:trHeight w:val="369"/>
          <w:jc w:val="center"/>
        </w:trPr>
        <w:tc>
          <w:tcPr>
            <w:tcW w:w="724" w:type="pct"/>
            <w:tcBorders>
              <w:bottom w:val="single" w:sz="4" w:space="0" w:color="auto"/>
            </w:tcBorders>
          </w:tcPr>
          <w:p w14:paraId="7557F844" w14:textId="77777777" w:rsidR="007D6325" w:rsidRPr="009D7B89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4ADC49F4" w14:textId="77777777" w:rsidR="007D6325" w:rsidRPr="009D7B89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000DFC39" w14:textId="77777777" w:rsidR="007D6325" w:rsidRPr="009D7B89" w:rsidRDefault="007D6325" w:rsidP="006A3A9E">
            <w:pPr>
              <w:jc w:val="center"/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14:paraId="3391BD5F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791AB4DC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14:paraId="1099511D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64C97C4E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20B2B413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14:paraId="02B2FA6C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273DB995" w14:textId="77777777" w:rsidR="007D6325" w:rsidRPr="009D7B89" w:rsidRDefault="007D6325" w:rsidP="006A3A9E">
            <w:pPr>
              <w:jc w:val="center"/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</w:tr>
      <w:tr w:rsidR="007D6325" w:rsidRPr="00C072CD" w14:paraId="7191D040" w14:textId="77777777" w:rsidTr="006A3A9E">
        <w:trPr>
          <w:jc w:val="center"/>
        </w:trPr>
        <w:tc>
          <w:tcPr>
            <w:tcW w:w="724" w:type="pct"/>
            <w:tcBorders>
              <w:top w:val="single" w:sz="4" w:space="0" w:color="auto"/>
            </w:tcBorders>
          </w:tcPr>
          <w:p w14:paraId="155CC7AC" w14:textId="77777777" w:rsidR="007D6325" w:rsidRPr="009D7B89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2364C8A2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7" w:type="pct"/>
            <w:tcBorders>
              <w:top w:val="single" w:sz="4" w:space="0" w:color="auto"/>
            </w:tcBorders>
          </w:tcPr>
          <w:p w14:paraId="6C71BCB3" w14:textId="77777777" w:rsidR="007D6325" w:rsidRPr="00C072CD" w:rsidRDefault="007D6325" w:rsidP="006A3A9E">
            <w:pPr>
              <w:ind w:left="-539" w:right="-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626114AA" w14:textId="77777777" w:rsidR="007D6325" w:rsidRPr="00C072CD" w:rsidRDefault="007D6325" w:rsidP="006A3A9E">
            <w:pPr>
              <w:ind w:left="-284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9" w:type="pct"/>
            <w:tcBorders>
              <w:top w:val="single" w:sz="4" w:space="0" w:color="auto"/>
            </w:tcBorders>
          </w:tcPr>
          <w:p w14:paraId="41629E7E" w14:textId="77777777" w:rsidR="007D6325" w:rsidRDefault="007D6325" w:rsidP="006A3A9E">
            <w:pPr>
              <w:ind w:left="-914" w:right="-10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072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× 3</w:t>
            </w:r>
          </w:p>
          <w:p w14:paraId="7F670E5A" w14:textId="77777777" w:rsidR="007D6325" w:rsidRDefault="007D6325" w:rsidP="006A3A9E">
            <w:pPr>
              <w:ind w:left="-914" w:right="-10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2F9E96F2" w14:textId="77777777" w:rsidR="007D6325" w:rsidRPr="00C072CD" w:rsidRDefault="007D6325" w:rsidP="006A3A9E">
            <w:pPr>
              <w:ind w:left="-914" w:right="-10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 16 × 2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72118C51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14:paraId="2640E76E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14:paraId="22FB1EEF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</w:tcBorders>
          </w:tcPr>
          <w:p w14:paraId="16DE849A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325" w:rsidRPr="00C072CD" w14:paraId="05CE72D2" w14:textId="77777777" w:rsidTr="006A3A9E">
        <w:trPr>
          <w:trHeight w:val="638"/>
          <w:jc w:val="center"/>
        </w:trPr>
        <w:tc>
          <w:tcPr>
            <w:tcW w:w="724" w:type="pct"/>
          </w:tcPr>
          <w:p w14:paraId="01EF0BF5" w14:textId="77777777" w:rsidR="007D6325" w:rsidRPr="009D7B89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963" w:type="pct"/>
          </w:tcPr>
          <w:p w14:paraId="4AAA6E46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7" w:type="pct"/>
          </w:tcPr>
          <w:p w14:paraId="07555D16" w14:textId="77777777" w:rsidR="007D6325" w:rsidRPr="00C072CD" w:rsidRDefault="007D6325" w:rsidP="006A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105</w:t>
            </w:r>
          </w:p>
        </w:tc>
        <w:tc>
          <w:tcPr>
            <w:tcW w:w="360" w:type="pct"/>
          </w:tcPr>
          <w:p w14:paraId="70E0BD73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9" w:type="pct"/>
          </w:tcPr>
          <w:p w14:paraId="78D0E846" w14:textId="77777777" w:rsidR="007D6325" w:rsidRDefault="007D6325" w:rsidP="006A3A9E">
            <w:pPr>
              <w:ind w:left="-914" w:right="-10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× 5</w:t>
            </w:r>
          </w:p>
          <w:p w14:paraId="016BBD3F" w14:textId="77777777" w:rsidR="007D6325" w:rsidRDefault="007D6325" w:rsidP="006A3A9E">
            <w:pPr>
              <w:ind w:left="-914" w:right="-10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1D47B816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 22 × 2</w:t>
            </w:r>
          </w:p>
        </w:tc>
        <w:tc>
          <w:tcPr>
            <w:tcW w:w="360" w:type="pct"/>
          </w:tcPr>
          <w:p w14:paraId="636DDF2F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3" w:type="pct"/>
          </w:tcPr>
          <w:p w14:paraId="09180673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4" w:type="pct"/>
          </w:tcPr>
          <w:p w14:paraId="79BC2903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" w:type="pct"/>
          </w:tcPr>
          <w:p w14:paraId="427E63FB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325" w:rsidRPr="00C072CD" w14:paraId="746DFA0A" w14:textId="77777777" w:rsidTr="00DA4596">
        <w:trPr>
          <w:jc w:val="center"/>
        </w:trPr>
        <w:tc>
          <w:tcPr>
            <w:tcW w:w="724" w:type="pct"/>
            <w:tcBorders>
              <w:bottom w:val="single" w:sz="12" w:space="0" w:color="auto"/>
            </w:tcBorders>
          </w:tcPr>
          <w:p w14:paraId="5C17A593" w14:textId="77777777" w:rsidR="007D6325" w:rsidRPr="009D7B89" w:rsidRDefault="007D6325" w:rsidP="006A3A9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B89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963" w:type="pct"/>
            <w:tcBorders>
              <w:bottom w:val="single" w:sz="12" w:space="0" w:color="auto"/>
            </w:tcBorders>
          </w:tcPr>
          <w:p w14:paraId="1237D697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77" w:type="pct"/>
            <w:tcBorders>
              <w:bottom w:val="single" w:sz="12" w:space="0" w:color="auto"/>
            </w:tcBorders>
          </w:tcPr>
          <w:p w14:paraId="03301EB3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0" w:type="pct"/>
            <w:tcBorders>
              <w:bottom w:val="single" w:sz="12" w:space="0" w:color="auto"/>
            </w:tcBorders>
          </w:tcPr>
          <w:p w14:paraId="68166336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9" w:type="pct"/>
            <w:tcBorders>
              <w:bottom w:val="single" w:sz="12" w:space="0" w:color="auto"/>
            </w:tcBorders>
          </w:tcPr>
          <w:p w14:paraId="3DE8F293" w14:textId="77777777" w:rsidR="007D6325" w:rsidRDefault="007D6325" w:rsidP="006A3A9E">
            <w:pPr>
              <w:ind w:left="-914" w:right="-10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× 5</w:t>
            </w:r>
          </w:p>
          <w:p w14:paraId="2CAEC7B9" w14:textId="77777777" w:rsidR="007D6325" w:rsidRDefault="007D6325" w:rsidP="006A3A9E">
            <w:pPr>
              <w:ind w:left="-914" w:right="-10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4830C146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 22 × 5</w:t>
            </w:r>
          </w:p>
        </w:tc>
        <w:tc>
          <w:tcPr>
            <w:tcW w:w="360" w:type="pct"/>
            <w:tcBorders>
              <w:bottom w:val="single" w:sz="12" w:space="0" w:color="auto"/>
            </w:tcBorders>
          </w:tcPr>
          <w:p w14:paraId="117375B2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3" w:type="pct"/>
            <w:tcBorders>
              <w:bottom w:val="single" w:sz="12" w:space="0" w:color="auto"/>
            </w:tcBorders>
          </w:tcPr>
          <w:p w14:paraId="1576EA49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4" w:type="pct"/>
            <w:tcBorders>
              <w:bottom w:val="single" w:sz="12" w:space="0" w:color="auto"/>
            </w:tcBorders>
          </w:tcPr>
          <w:p w14:paraId="0E06A3FA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" w:type="pct"/>
            <w:tcBorders>
              <w:bottom w:val="single" w:sz="12" w:space="0" w:color="auto"/>
            </w:tcBorders>
          </w:tcPr>
          <w:p w14:paraId="2FCD5CCD" w14:textId="77777777" w:rsidR="007D6325" w:rsidRPr="00C072CD" w:rsidRDefault="007D6325" w:rsidP="006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165D920" w14:textId="4BAC51FA" w:rsidR="007D6325" w:rsidRPr="007D6325" w:rsidRDefault="00C17D4C" w:rsidP="007D6325">
      <w:pPr>
        <w:tabs>
          <w:tab w:val="left" w:pos="655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1C0E2" wp14:editId="1983518A">
                <wp:simplePos x="0" y="0"/>
                <wp:positionH relativeFrom="column">
                  <wp:posOffset>39756</wp:posOffset>
                </wp:positionH>
                <wp:positionV relativeFrom="paragraph">
                  <wp:posOffset>216231</wp:posOffset>
                </wp:positionV>
                <wp:extent cx="6178163" cy="0"/>
                <wp:effectExtent l="0" t="0" r="0" b="0"/>
                <wp:wrapNone/>
                <wp:docPr id="1873016727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81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C31FA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7.05pt" to="489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D80E28B" w14:textId="77777777" w:rsidR="00C17D4C" w:rsidRDefault="00C17D4C" w:rsidP="00D3705D">
      <w:pPr>
        <w:tabs>
          <w:tab w:val="left" w:pos="65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B0F52" w14:textId="3DE82283" w:rsidR="00D3705D" w:rsidRPr="00D3705D" w:rsidRDefault="00D3705D" w:rsidP="00D3705D">
      <w:pPr>
        <w:tabs>
          <w:tab w:val="left" w:pos="65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05D">
        <w:rPr>
          <w:rFonts w:ascii="Times New Roman" w:hAnsi="Times New Roman" w:cs="Times New Roman"/>
          <w:b/>
          <w:bCs/>
          <w:sz w:val="24"/>
          <w:szCs w:val="24"/>
        </w:rPr>
        <w:t>6 MANUFACTURE</w:t>
      </w:r>
    </w:p>
    <w:p w14:paraId="68378731" w14:textId="77777777" w:rsidR="00D3705D" w:rsidRPr="00D3705D" w:rsidRDefault="00D3705D" w:rsidP="00D3705D">
      <w:pPr>
        <w:pStyle w:val="ListParagraph"/>
        <w:numPr>
          <w:ilvl w:val="0"/>
          <w:numId w:val="2"/>
        </w:numPr>
        <w:tabs>
          <w:tab w:val="left" w:pos="6555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05D">
        <w:rPr>
          <w:rFonts w:ascii="Times New Roman" w:hAnsi="Times New Roman" w:cs="Times New Roman"/>
          <w:b/>
          <w:bCs/>
          <w:sz w:val="24"/>
          <w:szCs w:val="24"/>
        </w:rPr>
        <w:t>Base</w:t>
      </w:r>
    </w:p>
    <w:p w14:paraId="354A4ACD" w14:textId="32D4D322" w:rsidR="00D3705D" w:rsidRDefault="00D3705D" w:rsidP="00D3705D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705D">
        <w:rPr>
          <w:rFonts w:ascii="Times New Roman" w:hAnsi="Times New Roman" w:cs="Times New Roman"/>
          <w:sz w:val="24"/>
          <w:szCs w:val="24"/>
        </w:rPr>
        <w:t>The base shall be notched or other means shall be provided to anchor the chain by means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05D">
        <w:rPr>
          <w:rFonts w:ascii="Times New Roman" w:hAnsi="Times New Roman" w:cs="Times New Roman"/>
          <w:sz w:val="24"/>
          <w:szCs w:val="24"/>
        </w:rPr>
        <w:t xml:space="preserve">chain pins. </w:t>
      </w:r>
    </w:p>
    <w:p w14:paraId="7E2478CE" w14:textId="77777777" w:rsidR="00D3705D" w:rsidRPr="00D3705D" w:rsidRDefault="00D3705D" w:rsidP="00A425DF">
      <w:pPr>
        <w:pStyle w:val="ListParagraph"/>
        <w:numPr>
          <w:ilvl w:val="0"/>
          <w:numId w:val="2"/>
        </w:numPr>
        <w:tabs>
          <w:tab w:val="left" w:pos="6555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05D">
        <w:rPr>
          <w:rFonts w:ascii="Times New Roman" w:hAnsi="Times New Roman" w:cs="Times New Roman"/>
          <w:b/>
          <w:bCs/>
          <w:sz w:val="24"/>
          <w:szCs w:val="24"/>
        </w:rPr>
        <w:t>Jaws</w:t>
      </w:r>
    </w:p>
    <w:p w14:paraId="583B6AF9" w14:textId="52C2B91B" w:rsidR="004230E7" w:rsidRDefault="00D3705D" w:rsidP="00A425DF">
      <w:pPr>
        <w:tabs>
          <w:tab w:val="left" w:pos="6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05D">
        <w:rPr>
          <w:rFonts w:ascii="Times New Roman" w:hAnsi="Times New Roman" w:cs="Times New Roman"/>
          <w:sz w:val="24"/>
          <w:szCs w:val="24"/>
        </w:rPr>
        <w:t>The jaws shall be rigidly mounted on the base or integral with base. The clamping surface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05D">
        <w:rPr>
          <w:rFonts w:ascii="Times New Roman" w:hAnsi="Times New Roman" w:cs="Times New Roman"/>
          <w:sz w:val="24"/>
          <w:szCs w:val="24"/>
        </w:rPr>
        <w:t>jaw shall be V-shaped or semi-circular and shall have mill cut V-shaped teeth for gripping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05D">
        <w:rPr>
          <w:rFonts w:ascii="Times New Roman" w:hAnsi="Times New Roman" w:cs="Times New Roman"/>
          <w:sz w:val="24"/>
          <w:szCs w:val="24"/>
        </w:rPr>
        <w:t>the</w:t>
      </w:r>
      <w:r w:rsidR="00C17D4C">
        <w:rPr>
          <w:rFonts w:ascii="Times New Roman" w:hAnsi="Times New Roman" w:cs="Times New Roman"/>
          <w:sz w:val="24"/>
          <w:szCs w:val="24"/>
        </w:rPr>
        <w:t xml:space="preserve"> </w:t>
      </w:r>
      <w:r w:rsidRPr="00D3705D">
        <w:rPr>
          <w:rFonts w:ascii="Times New Roman" w:hAnsi="Times New Roman" w:cs="Times New Roman"/>
          <w:sz w:val="24"/>
          <w:szCs w:val="24"/>
        </w:rPr>
        <w:t>pipe.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A83C146" w14:textId="77777777" w:rsidR="00D3705D" w:rsidRPr="00D3705D" w:rsidRDefault="00D3705D" w:rsidP="00A425DF">
      <w:pPr>
        <w:pStyle w:val="ListParagraph"/>
        <w:numPr>
          <w:ilvl w:val="0"/>
          <w:numId w:val="2"/>
        </w:numPr>
        <w:tabs>
          <w:tab w:val="left" w:pos="6555"/>
        </w:tabs>
        <w:spacing w:after="0"/>
        <w:ind w:left="45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05D">
        <w:rPr>
          <w:rFonts w:ascii="Times New Roman" w:hAnsi="Times New Roman" w:cs="Times New Roman"/>
          <w:b/>
          <w:bCs/>
          <w:sz w:val="24"/>
          <w:szCs w:val="24"/>
        </w:rPr>
        <w:t>Chain</w:t>
      </w:r>
    </w:p>
    <w:p w14:paraId="2B9A8D12" w14:textId="77777777" w:rsidR="00D3705D" w:rsidRDefault="00D3705D" w:rsidP="00D3705D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705D">
        <w:rPr>
          <w:rFonts w:ascii="Times New Roman" w:hAnsi="Times New Roman" w:cs="Times New Roman"/>
          <w:sz w:val="24"/>
          <w:szCs w:val="24"/>
        </w:rPr>
        <w:t>The chain shall be of the flat link type with projecting link pins to engage the slot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05D">
        <w:rPr>
          <w:rFonts w:ascii="Times New Roman" w:hAnsi="Times New Roman" w:cs="Times New Roman"/>
          <w:sz w:val="24"/>
          <w:szCs w:val="24"/>
        </w:rPr>
        <w:t>base. The chain shall be replaceable and of such length as to grip the pipe of the maximum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05D"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05D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05D">
        <w:rPr>
          <w:rFonts w:ascii="Times New Roman" w:hAnsi="Times New Roman" w:cs="Times New Roman"/>
          <w:sz w:val="24"/>
          <w:szCs w:val="24"/>
        </w:rPr>
        <w:t>which the vice is designed. The chain shall conform to Chain No. LH 1222 of IS 1072.</w:t>
      </w:r>
    </w:p>
    <w:p w14:paraId="6322C214" w14:textId="77777777" w:rsidR="00D3705D" w:rsidRPr="00D3705D" w:rsidRDefault="00D3705D" w:rsidP="00D3705D">
      <w:pPr>
        <w:pStyle w:val="ListParagraph"/>
        <w:numPr>
          <w:ilvl w:val="0"/>
          <w:numId w:val="2"/>
        </w:numPr>
        <w:tabs>
          <w:tab w:val="left" w:pos="655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705D">
        <w:rPr>
          <w:rFonts w:ascii="Times New Roman" w:hAnsi="Times New Roman" w:cs="Times New Roman"/>
          <w:b/>
          <w:bCs/>
          <w:sz w:val="24"/>
          <w:szCs w:val="24"/>
        </w:rPr>
        <w:t>Screw</w:t>
      </w:r>
    </w:p>
    <w:p w14:paraId="61BB1AF0" w14:textId="620553CF" w:rsidR="007D6325" w:rsidRPr="007D6325" w:rsidRDefault="00D3705D" w:rsidP="00DA13CA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705D">
        <w:rPr>
          <w:rFonts w:ascii="Times New Roman" w:hAnsi="Times New Roman" w:cs="Times New Roman"/>
          <w:sz w:val="24"/>
          <w:szCs w:val="24"/>
        </w:rPr>
        <w:t>The screw shall have square or ISO metric trapezoidal screw t</w:t>
      </w:r>
      <w:r>
        <w:rPr>
          <w:rFonts w:ascii="Times New Roman" w:hAnsi="Times New Roman" w:cs="Times New Roman"/>
          <w:sz w:val="24"/>
          <w:szCs w:val="24"/>
        </w:rPr>
        <w:t xml:space="preserve">hreads </w:t>
      </w:r>
      <w:r w:rsidRPr="00D3705D">
        <w:rPr>
          <w:rFonts w:ascii="Times New Roman" w:hAnsi="Times New Roman" w:cs="Times New Roman"/>
          <w:sz w:val="24"/>
          <w:szCs w:val="24"/>
        </w:rPr>
        <w:t>shall be properly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05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05D">
        <w:rPr>
          <w:rFonts w:ascii="Times New Roman" w:hAnsi="Times New Roman" w:cs="Times New Roman"/>
          <w:sz w:val="24"/>
          <w:szCs w:val="24"/>
        </w:rPr>
        <w:t>accurately cut. The ISO metric trapezoidal screw threads shall conform to IS 7008 (Part 1)</w:t>
      </w:r>
      <w:r w:rsidR="007D6325">
        <w:rPr>
          <w:rFonts w:ascii="Times New Roman" w:hAnsi="Times New Roman" w:cs="Times New Roman"/>
          <w:sz w:val="24"/>
          <w:szCs w:val="24"/>
        </w:rPr>
        <w:t>.</w:t>
      </w:r>
    </w:p>
    <w:p w14:paraId="0C1EEFD9" w14:textId="0B3AAFC8" w:rsidR="00DA13CA" w:rsidRPr="00DA13CA" w:rsidRDefault="00DA13CA" w:rsidP="00DA13CA">
      <w:pPr>
        <w:tabs>
          <w:tab w:val="left" w:pos="65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3CA">
        <w:rPr>
          <w:rFonts w:ascii="Times New Roman" w:hAnsi="Times New Roman" w:cs="Times New Roman"/>
          <w:b/>
          <w:bCs/>
          <w:sz w:val="24"/>
          <w:szCs w:val="24"/>
        </w:rPr>
        <w:t>7 WORKMANSHIP AND FINISH</w:t>
      </w:r>
    </w:p>
    <w:p w14:paraId="268B95A0" w14:textId="3F879D1A" w:rsidR="00775B0A" w:rsidRDefault="00DA13CA" w:rsidP="007D6325">
      <w:pPr>
        <w:tabs>
          <w:tab w:val="left" w:pos="655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13CA">
        <w:rPr>
          <w:rFonts w:ascii="Times New Roman" w:hAnsi="Times New Roman" w:cs="Times New Roman"/>
          <w:sz w:val="24"/>
          <w:szCs w:val="24"/>
        </w:rPr>
        <w:t>The vices shall be smooth all over, and shall be free from burrs, cracks or other manufacturing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CA">
        <w:rPr>
          <w:rFonts w:ascii="Times New Roman" w:hAnsi="Times New Roman" w:cs="Times New Roman"/>
          <w:sz w:val="24"/>
          <w:szCs w:val="24"/>
        </w:rPr>
        <w:t>defects. The movement of the screw shall be easy without undue slackness or resistance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3CA">
        <w:rPr>
          <w:rFonts w:ascii="Times New Roman" w:hAnsi="Times New Roman" w:cs="Times New Roman"/>
          <w:sz w:val="24"/>
          <w:szCs w:val="24"/>
        </w:rPr>
        <w:t xml:space="preserve">throughout </w:t>
      </w:r>
    </w:p>
    <w:p w14:paraId="5A9D23B0" w14:textId="12501D95" w:rsidR="00C072CD" w:rsidRDefault="00C072CD" w:rsidP="00C07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72C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8 PRESERVATIVE TREATMENT</w:t>
      </w:r>
    </w:p>
    <w:p w14:paraId="596EF8B8" w14:textId="77777777" w:rsidR="00C072CD" w:rsidRPr="00C072CD" w:rsidRDefault="00C072CD" w:rsidP="00C07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488642" w14:textId="77777777" w:rsidR="00C072CD" w:rsidRPr="00C072CD" w:rsidRDefault="00C072CD" w:rsidP="00C0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72CD">
        <w:rPr>
          <w:rFonts w:ascii="Times New Roman" w:hAnsi="Times New Roman" w:cs="Times New Roman"/>
          <w:sz w:val="24"/>
          <w:szCs w:val="24"/>
          <w:lang w:val="en-US"/>
        </w:rPr>
        <w:t>The vices shall be painted on all non-working surfaces. The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orking surface shall be covered </w:t>
      </w:r>
      <w:r w:rsidRPr="00C072CD">
        <w:rPr>
          <w:rFonts w:ascii="Times New Roman" w:hAnsi="Times New Roman" w:cs="Times New Roman"/>
          <w:sz w:val="24"/>
          <w:szCs w:val="24"/>
          <w:lang w:val="en-US"/>
        </w:rPr>
        <w:t>with rust-proofing material.</w:t>
      </w:r>
    </w:p>
    <w:p w14:paraId="3610BDB5" w14:textId="3730D83D" w:rsidR="00103CC8" w:rsidRPr="00C072CD" w:rsidRDefault="00103CC8" w:rsidP="00103CC8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072CD">
        <w:rPr>
          <w:rFonts w:ascii="Times New Roman" w:hAnsi="Times New Roman" w:cs="Times New Roman"/>
          <w:b/>
          <w:bCs/>
          <w:sz w:val="24"/>
          <w:szCs w:val="24"/>
        </w:rPr>
        <w:t xml:space="preserve"> TESTS</w:t>
      </w:r>
    </w:p>
    <w:p w14:paraId="3B4A8F30" w14:textId="30C45F7B" w:rsidR="00103CC8" w:rsidRPr="00C072CD" w:rsidRDefault="00103CC8" w:rsidP="00103CC8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072CD">
        <w:rPr>
          <w:rFonts w:ascii="Times New Roman" w:hAnsi="Times New Roman" w:cs="Times New Roman"/>
          <w:b/>
          <w:bCs/>
          <w:sz w:val="24"/>
          <w:szCs w:val="24"/>
        </w:rPr>
        <w:t>.1 Clamping Test</w:t>
      </w:r>
    </w:p>
    <w:p w14:paraId="3663F463" w14:textId="77777777" w:rsidR="00103CC8" w:rsidRDefault="00103CC8" w:rsidP="00103CC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072CD">
        <w:rPr>
          <w:rFonts w:ascii="Times New Roman" w:hAnsi="Times New Roman" w:cs="Times New Roman"/>
          <w:sz w:val="24"/>
          <w:szCs w:val="24"/>
        </w:rPr>
        <w:t>A bar of 30 mm diameter and of smooth surface having a hardness not less than 50 HRC or 510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CD">
        <w:rPr>
          <w:rFonts w:ascii="Times New Roman" w:hAnsi="Times New Roman" w:cs="Times New Roman"/>
          <w:sz w:val="24"/>
          <w:szCs w:val="24"/>
        </w:rPr>
        <w:t>HV shall be gripped in the vice and a turning moment as given in Table 4 shall be applied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CD">
        <w:rPr>
          <w:rFonts w:ascii="Times New Roman" w:hAnsi="Times New Roman" w:cs="Times New Roman"/>
          <w:sz w:val="24"/>
          <w:szCs w:val="24"/>
        </w:rPr>
        <w:t>screw. The bar shall then be twisted with a turning moment as given in Table 4. The bar shall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CD">
        <w:rPr>
          <w:rFonts w:ascii="Times New Roman" w:hAnsi="Times New Roman" w:cs="Times New Roman"/>
          <w:sz w:val="24"/>
          <w:szCs w:val="24"/>
        </w:rPr>
        <w:t>rotate and the vice shall not show any sign of damage.</w:t>
      </w:r>
    </w:p>
    <w:p w14:paraId="18231BF7" w14:textId="77777777" w:rsidR="00C477EE" w:rsidRPr="00D015D7" w:rsidRDefault="00C477EE" w:rsidP="00103CC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8F6413" w14:textId="77777777" w:rsidR="00C33D1C" w:rsidRDefault="00103CC8" w:rsidP="00C33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72CD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4 Turning Moment for Pipe Vices (Chain Type)</w:t>
      </w:r>
    </w:p>
    <w:p w14:paraId="1ABC040E" w14:textId="0ECB191F" w:rsidR="00103CC8" w:rsidRDefault="00E57EDF" w:rsidP="00C33D1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57ED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57E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Clause </w:t>
      </w:r>
      <w:r w:rsidRPr="009273F4">
        <w:rPr>
          <w:rFonts w:ascii="Times New Roman" w:hAnsi="Times New Roman" w:cs="Times New Roman"/>
          <w:sz w:val="24"/>
          <w:szCs w:val="24"/>
          <w:lang w:val="en-US"/>
        </w:rPr>
        <w:t>9.1</w:t>
      </w:r>
      <w:r w:rsidRPr="00E57ED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E25803F" w14:textId="77777777" w:rsidR="00C33D1C" w:rsidRPr="00C33D1C" w:rsidRDefault="00C33D1C" w:rsidP="00C33D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1570"/>
        <w:gridCol w:w="2838"/>
        <w:gridCol w:w="2618"/>
      </w:tblGrid>
      <w:tr w:rsidR="00103CC8" w:rsidRPr="009628F7" w14:paraId="168196D0" w14:textId="77777777" w:rsidTr="00DA4596">
        <w:trPr>
          <w:trHeight w:val="838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14:paraId="39F45039" w14:textId="1BAE4C18" w:rsidR="00103CC8" w:rsidRDefault="00103CC8" w:rsidP="009F2D4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A4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="00DA4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2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  <w:p w14:paraId="6CB66AF4" w14:textId="77777777" w:rsidR="00103CC8" w:rsidRPr="00C072CD" w:rsidRDefault="00103CC8" w:rsidP="009F2D4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14:paraId="2D320116" w14:textId="77777777" w:rsidR="00103CC8" w:rsidRPr="009628F7" w:rsidRDefault="00103CC8" w:rsidP="009F2D4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Nominal Size 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14:paraId="726078F0" w14:textId="77777777" w:rsidR="00103CC8" w:rsidRDefault="00103CC8" w:rsidP="009F2D4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Turning Moment</w:t>
            </w:r>
          </w:p>
          <w:p w14:paraId="7A0C881E" w14:textId="43F2D5F7" w:rsidR="00103CC8" w:rsidRPr="00C072CD" w:rsidRDefault="00C33D1C" w:rsidP="009F2D4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03CC8" w:rsidRPr="00C072CD">
              <w:rPr>
                <w:rFonts w:ascii="Times New Roman" w:hAnsi="Times New Roman" w:cs="Times New Roman"/>
                <w:sz w:val="24"/>
                <w:szCs w:val="24"/>
              </w:rPr>
              <w:t>gfm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(N-m)</w:t>
            </w:r>
          </w:p>
          <w:p w14:paraId="4DCEEDB2" w14:textId="77777777" w:rsidR="00103CC8" w:rsidRPr="009628F7" w:rsidRDefault="00103CC8" w:rsidP="009F2D4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3CC8" w:rsidRPr="00C072CD" w14:paraId="40D70A49" w14:textId="77777777" w:rsidTr="009F2D4E">
        <w:trPr>
          <w:trHeight w:val="98"/>
          <w:jc w:val="center"/>
        </w:trPr>
        <w:tc>
          <w:tcPr>
            <w:tcW w:w="0" w:type="auto"/>
            <w:vMerge/>
          </w:tcPr>
          <w:p w14:paraId="0483788A" w14:textId="77777777" w:rsidR="00103CC8" w:rsidRPr="00C072CD" w:rsidRDefault="00103CC8" w:rsidP="009F2D4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2B40AD8" w14:textId="77777777" w:rsidR="00103CC8" w:rsidRPr="00C072CD" w:rsidRDefault="00103CC8" w:rsidP="009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10C99A" w14:textId="77777777" w:rsidR="00103CC8" w:rsidRPr="00C072CD" w:rsidRDefault="00103CC8" w:rsidP="009F2D4E">
            <w:pPr>
              <w:ind w:left="436" w:right="-1725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 xml:space="preserve">To be applied to screw </w:t>
            </w:r>
          </w:p>
        </w:tc>
        <w:tc>
          <w:tcPr>
            <w:tcW w:w="0" w:type="auto"/>
          </w:tcPr>
          <w:p w14:paraId="6F12D735" w14:textId="77777777" w:rsidR="00103CC8" w:rsidRPr="00C072CD" w:rsidRDefault="00103CC8" w:rsidP="009F2D4E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 xml:space="preserve">To be applied to test bar </w:t>
            </w:r>
          </w:p>
        </w:tc>
      </w:tr>
      <w:tr w:rsidR="00103CC8" w:rsidRPr="00C072CD" w14:paraId="57CA83C5" w14:textId="77777777" w:rsidTr="009F2D4E">
        <w:trPr>
          <w:trHeight w:val="378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14B25A14" w14:textId="77777777" w:rsidR="00103CC8" w:rsidRPr="004F6C48" w:rsidRDefault="00103CC8" w:rsidP="009F2D4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3676A7" w14:textId="77777777" w:rsidR="00103CC8" w:rsidRPr="004F6C48" w:rsidRDefault="00103CC8" w:rsidP="009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9729FC9" w14:textId="77777777" w:rsidR="00103CC8" w:rsidRPr="004F6C48" w:rsidRDefault="00103CC8" w:rsidP="009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68C7ED" w14:textId="77777777" w:rsidR="00103CC8" w:rsidRPr="004F6C48" w:rsidRDefault="00103CC8" w:rsidP="009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103CC8" w:rsidRPr="00C072CD" w14:paraId="7508F9AB" w14:textId="77777777" w:rsidTr="009F2D4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F2E1102" w14:textId="77777777" w:rsidR="00103CC8" w:rsidRPr="004F6C48" w:rsidRDefault="00103CC8" w:rsidP="009F2D4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54F378A" w14:textId="77777777" w:rsidR="00103CC8" w:rsidRPr="00C072CD" w:rsidRDefault="00103CC8" w:rsidP="009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B12A3B6" w14:textId="1F607BE8" w:rsidR="00103CC8" w:rsidRDefault="00103CC8" w:rsidP="009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3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3D1C" w:rsidRPr="00C33D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33D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1F839E" w14:textId="30D68031" w:rsidR="00103CC8" w:rsidRDefault="00103CC8" w:rsidP="009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3D1C">
              <w:rPr>
                <w:rFonts w:ascii="Times New Roman" w:hAnsi="Times New Roman" w:cs="Times New Roman"/>
                <w:sz w:val="24"/>
                <w:szCs w:val="24"/>
              </w:rPr>
              <w:t>(98)</w:t>
            </w:r>
          </w:p>
        </w:tc>
      </w:tr>
      <w:tr w:rsidR="00103CC8" w:rsidRPr="00C072CD" w14:paraId="656A1F4D" w14:textId="77777777" w:rsidTr="009F2D4E">
        <w:trPr>
          <w:jc w:val="center"/>
        </w:trPr>
        <w:tc>
          <w:tcPr>
            <w:tcW w:w="0" w:type="auto"/>
          </w:tcPr>
          <w:p w14:paraId="745F1AF1" w14:textId="77777777" w:rsidR="00103CC8" w:rsidRPr="004F6C48" w:rsidRDefault="00103CC8" w:rsidP="009F2D4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0" w:type="auto"/>
          </w:tcPr>
          <w:p w14:paraId="7F997945" w14:textId="77777777" w:rsidR="00103CC8" w:rsidRPr="00C072CD" w:rsidRDefault="00103CC8" w:rsidP="009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14:paraId="3DCE57A9" w14:textId="7F2D3EA4" w:rsidR="00103CC8" w:rsidRPr="00C072CD" w:rsidRDefault="00103CC8" w:rsidP="009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3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3D1C" w:rsidRPr="00C33D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33D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005B128" w14:textId="27142935" w:rsidR="00103CC8" w:rsidRPr="00C072CD" w:rsidRDefault="00103CC8" w:rsidP="009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3D1C">
              <w:rPr>
                <w:rFonts w:ascii="Times New Roman" w:hAnsi="Times New Roman" w:cs="Times New Roman"/>
                <w:sz w:val="24"/>
                <w:szCs w:val="24"/>
              </w:rPr>
              <w:t>(117)</w:t>
            </w:r>
          </w:p>
        </w:tc>
      </w:tr>
      <w:tr w:rsidR="00103CC8" w:rsidRPr="00C072CD" w14:paraId="514926AE" w14:textId="77777777" w:rsidTr="00DA4596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14:paraId="333FA9A9" w14:textId="77777777" w:rsidR="00103CC8" w:rsidRPr="004F6C48" w:rsidRDefault="00103CC8" w:rsidP="009F2D4E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C5C8652" w14:textId="77777777" w:rsidR="00103CC8" w:rsidRPr="00C072CD" w:rsidRDefault="00103CC8" w:rsidP="009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2C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499CE07" w14:textId="0DAFB0AE" w:rsidR="00103CC8" w:rsidRPr="00C072CD" w:rsidRDefault="00103CC8" w:rsidP="009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3D1C">
              <w:rPr>
                <w:rFonts w:ascii="Times New Roman" w:hAnsi="Times New Roman" w:cs="Times New Roman"/>
                <w:sz w:val="24"/>
                <w:szCs w:val="24"/>
              </w:rPr>
              <w:t>(98)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B81E55E" w14:textId="5FED902E" w:rsidR="00103CC8" w:rsidRPr="00C072CD" w:rsidRDefault="00103CC8" w:rsidP="009F2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3D1C">
              <w:rPr>
                <w:rFonts w:ascii="Times New Roman" w:hAnsi="Times New Roman" w:cs="Times New Roman"/>
                <w:sz w:val="24"/>
                <w:szCs w:val="24"/>
              </w:rPr>
              <w:t>(137)</w:t>
            </w:r>
          </w:p>
        </w:tc>
      </w:tr>
    </w:tbl>
    <w:p w14:paraId="7E5DD1C0" w14:textId="37C1137F" w:rsidR="00103CC8" w:rsidRDefault="00103CC8" w:rsidP="00103CC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072CD">
        <w:rPr>
          <w:rFonts w:ascii="Times New Roman" w:hAnsi="Times New Roman" w:cs="Times New Roman"/>
          <w:b/>
          <w:bCs/>
          <w:sz w:val="24"/>
          <w:szCs w:val="24"/>
        </w:rPr>
        <w:t>.1.1</w:t>
      </w:r>
      <w:r w:rsidRPr="00C072CD">
        <w:rPr>
          <w:rFonts w:ascii="Times New Roman" w:hAnsi="Times New Roman" w:cs="Times New Roman"/>
          <w:sz w:val="24"/>
          <w:szCs w:val="24"/>
        </w:rPr>
        <w:t xml:space="preserve"> A mild steel bar of 30 mm of smooth surface shall be gripped in the vice and 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CD">
        <w:rPr>
          <w:rFonts w:ascii="Times New Roman" w:hAnsi="Times New Roman" w:cs="Times New Roman"/>
          <w:sz w:val="24"/>
          <w:szCs w:val="24"/>
        </w:rPr>
        <w:t>removed. After removal of the bar</w:t>
      </w:r>
      <w:r w:rsidR="00C33D1C">
        <w:rPr>
          <w:rFonts w:ascii="Times New Roman" w:hAnsi="Times New Roman" w:cs="Times New Roman"/>
          <w:sz w:val="24"/>
          <w:szCs w:val="24"/>
        </w:rPr>
        <w:t>,</w:t>
      </w:r>
      <w:r w:rsidRPr="00C072CD">
        <w:rPr>
          <w:rFonts w:ascii="Times New Roman" w:hAnsi="Times New Roman" w:cs="Times New Roman"/>
          <w:sz w:val="24"/>
          <w:szCs w:val="24"/>
        </w:rPr>
        <w:t xml:space="preserve"> the lines on the bar shall show a uniform pressure</w:t>
      </w:r>
      <w:r>
        <w:rPr>
          <w:rFonts w:ascii="Times New Roman" w:hAnsi="Times New Roman" w:cs="Times New Roman"/>
          <w:sz w:val="24"/>
          <w:szCs w:val="24"/>
        </w:rPr>
        <w:t xml:space="preserve"> throughout </w:t>
      </w:r>
      <w:r w:rsidRPr="00C072CD">
        <w:rPr>
          <w:rFonts w:ascii="Times New Roman" w:hAnsi="Times New Roman" w:cs="Times New Roman"/>
          <w:sz w:val="24"/>
          <w:szCs w:val="24"/>
        </w:rPr>
        <w:t xml:space="preserve">the contact area.  </w:t>
      </w:r>
    </w:p>
    <w:p w14:paraId="774615DE" w14:textId="77777777" w:rsidR="00DB5345" w:rsidRDefault="00DB5345" w:rsidP="00DB53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119CFA" w14:textId="3A840F27" w:rsidR="00C072CD" w:rsidRDefault="00103CC8" w:rsidP="00DB534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="00C072CD" w:rsidRPr="00C072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DESIGNATION</w:t>
      </w:r>
    </w:p>
    <w:p w14:paraId="2D44CC0E" w14:textId="3C7C2209" w:rsidR="00C072CD" w:rsidRDefault="00C072CD" w:rsidP="00C0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2CD">
        <w:rPr>
          <w:rFonts w:ascii="Times New Roman" w:hAnsi="Times New Roman" w:cs="Times New Roman"/>
          <w:sz w:val="24"/>
          <w:szCs w:val="24"/>
        </w:rPr>
        <w:t>The pipe vices (chain type) shall be designated by:</w:t>
      </w:r>
    </w:p>
    <w:p w14:paraId="0A7EE6CE" w14:textId="77777777" w:rsidR="00352003" w:rsidRPr="00352003" w:rsidRDefault="00352003" w:rsidP="00C072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354F094" w14:textId="7139D4E5" w:rsidR="00C072CD" w:rsidRDefault="00C072CD" w:rsidP="00C072C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Commonly used name</w:t>
      </w:r>
      <w:r w:rsidR="006C75EA">
        <w:rPr>
          <w:rFonts w:ascii="Times New Roman" w:hAnsi="Times New Roman" w:cs="Times New Roman"/>
          <w:sz w:val="24"/>
          <w:szCs w:val="24"/>
        </w:rPr>
        <w:t>,</w:t>
      </w:r>
    </w:p>
    <w:p w14:paraId="2C9E4026" w14:textId="77777777" w:rsidR="00C072CD" w:rsidRDefault="00C072CD" w:rsidP="00C072C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Nomination size, and </w:t>
      </w:r>
    </w:p>
    <w:p w14:paraId="4E0FB83D" w14:textId="77777777" w:rsidR="00C072CD" w:rsidRDefault="00C072CD" w:rsidP="00C072C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this standard.</w:t>
      </w:r>
    </w:p>
    <w:p w14:paraId="4C1BCC1C" w14:textId="77777777" w:rsidR="00C072CD" w:rsidRDefault="00C072CD" w:rsidP="00C07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DF4FC" w14:textId="550A276F" w:rsidR="00B427E7" w:rsidRDefault="00C072CD" w:rsidP="00B427E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2CD">
        <w:rPr>
          <w:rFonts w:ascii="Times New Roman" w:hAnsi="Times New Roman" w:cs="Times New Roman"/>
          <w:i/>
          <w:iCs/>
          <w:sz w:val="24"/>
          <w:szCs w:val="24"/>
        </w:rPr>
        <w:t>Example</w:t>
      </w:r>
      <w:r w:rsidR="009D439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08F0ED6" w14:textId="615407D9" w:rsidR="00C072CD" w:rsidRPr="00B427E7" w:rsidRDefault="00C072CD" w:rsidP="00D015D7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72CD">
        <w:rPr>
          <w:rFonts w:ascii="Times New Roman" w:hAnsi="Times New Roman" w:cs="Times New Roman"/>
          <w:sz w:val="24"/>
          <w:szCs w:val="24"/>
        </w:rPr>
        <w:t>A Pipe vice (chain type) of 63 mm nominal size shall be designated as:</w:t>
      </w:r>
    </w:p>
    <w:p w14:paraId="4B38F7FD" w14:textId="77777777" w:rsidR="00C072CD" w:rsidRDefault="00C072CD" w:rsidP="00224265">
      <w:pPr>
        <w:pStyle w:val="ListParagraph"/>
        <w:spacing w:before="240" w:after="0"/>
        <w:ind w:left="0" w:right="1710"/>
        <w:jc w:val="center"/>
        <w:rPr>
          <w:rFonts w:ascii="Times New Roman" w:hAnsi="Times New Roman" w:cs="Times New Roman"/>
          <w:sz w:val="24"/>
          <w:szCs w:val="24"/>
        </w:rPr>
      </w:pPr>
      <w:r w:rsidRPr="00C072CD">
        <w:rPr>
          <w:rFonts w:ascii="Times New Roman" w:hAnsi="Times New Roman" w:cs="Times New Roman"/>
          <w:sz w:val="24"/>
          <w:szCs w:val="24"/>
        </w:rPr>
        <w:t>Pipe Vice 63, IS 5684</w:t>
      </w:r>
    </w:p>
    <w:p w14:paraId="6DEF81CA" w14:textId="77777777" w:rsidR="00352003" w:rsidRDefault="003520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38E935A" w14:textId="57B8F72E" w:rsidR="00C072CD" w:rsidRPr="00C072CD" w:rsidRDefault="00C072CD" w:rsidP="00C072CD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72C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103C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72CD">
        <w:rPr>
          <w:rFonts w:ascii="Times New Roman" w:hAnsi="Times New Roman" w:cs="Times New Roman"/>
          <w:b/>
          <w:bCs/>
          <w:sz w:val="24"/>
          <w:szCs w:val="24"/>
        </w:rPr>
        <w:t xml:space="preserve"> MARKING</w:t>
      </w:r>
    </w:p>
    <w:p w14:paraId="6FB7D9DB" w14:textId="12022C77" w:rsidR="00C072CD" w:rsidRDefault="00C072CD" w:rsidP="00A425DF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072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3C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72CD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C072CD">
        <w:rPr>
          <w:rFonts w:ascii="Times New Roman" w:hAnsi="Times New Roman" w:cs="Times New Roman"/>
          <w:sz w:val="24"/>
          <w:szCs w:val="24"/>
        </w:rPr>
        <w:t xml:space="preserve"> The vices shall be marked with the nominal size and manufacturer’s trademark</w:t>
      </w:r>
      <w:r w:rsidR="009D7B89">
        <w:rPr>
          <w:rFonts w:ascii="Times New Roman" w:hAnsi="Times New Roman" w:cs="Times New Roman"/>
          <w:sz w:val="24"/>
          <w:szCs w:val="24"/>
        </w:rPr>
        <w:t xml:space="preserve"> and </w:t>
      </w:r>
      <w:r w:rsidR="0035047A">
        <w:rPr>
          <w:rFonts w:ascii="Times New Roman" w:hAnsi="Times New Roman" w:cs="Times New Roman"/>
          <w:sz w:val="24"/>
          <w:szCs w:val="24"/>
        </w:rPr>
        <w:t>month and year of manufacture/batch no.</w:t>
      </w:r>
    </w:p>
    <w:p w14:paraId="47DEE5B0" w14:textId="77777777" w:rsidR="00103CC8" w:rsidRDefault="00103CC8" w:rsidP="00103C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2D918E" w14:textId="149233EE" w:rsidR="00C072CD" w:rsidRPr="00C072CD" w:rsidRDefault="00C072CD" w:rsidP="00103C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72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3CC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72CD">
        <w:rPr>
          <w:rFonts w:ascii="Times New Roman" w:hAnsi="Times New Roman" w:cs="Times New Roman"/>
          <w:b/>
          <w:bCs/>
          <w:sz w:val="24"/>
          <w:szCs w:val="24"/>
        </w:rPr>
        <w:t>.2 BIS Certification Marking</w:t>
      </w:r>
    </w:p>
    <w:p w14:paraId="1E35DD1D" w14:textId="77777777" w:rsidR="00C072CD" w:rsidRDefault="00C072CD" w:rsidP="00C072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072CD">
        <w:rPr>
          <w:rFonts w:ascii="Times New Roman" w:hAnsi="Times New Roman" w:cs="Times New Roman"/>
          <w:sz w:val="24"/>
          <w:szCs w:val="24"/>
        </w:rPr>
        <w:t>The product(s) conforming to the requirements of this standard may be certified as per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CD">
        <w:rPr>
          <w:rFonts w:ascii="Times New Roman" w:hAnsi="Times New Roman" w:cs="Times New Roman"/>
          <w:sz w:val="24"/>
          <w:szCs w:val="24"/>
        </w:rPr>
        <w:t xml:space="preserve">conformity assessment schemes under the provisions of the </w:t>
      </w:r>
      <w:r w:rsidRPr="00F10C26">
        <w:rPr>
          <w:rFonts w:ascii="Times New Roman" w:hAnsi="Times New Roman" w:cs="Times New Roman"/>
          <w:i/>
          <w:iCs/>
          <w:sz w:val="24"/>
          <w:szCs w:val="24"/>
        </w:rPr>
        <w:t>Bureau of Indian Standards Act,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CD">
        <w:rPr>
          <w:rFonts w:ascii="Times New Roman" w:hAnsi="Times New Roman" w:cs="Times New Roman"/>
          <w:sz w:val="24"/>
          <w:szCs w:val="24"/>
        </w:rPr>
        <w:t>2016 and the Rules and Regulations framed thereunder, and the product(s) may be marked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CD">
        <w:rPr>
          <w:rFonts w:ascii="Times New Roman" w:hAnsi="Times New Roman" w:cs="Times New Roman"/>
          <w:sz w:val="24"/>
          <w:szCs w:val="24"/>
        </w:rPr>
        <w:t>the Standard Mark.</w:t>
      </w:r>
    </w:p>
    <w:p w14:paraId="05ACAFCE" w14:textId="77777777" w:rsidR="007D6325" w:rsidRDefault="007D6325" w:rsidP="007D6325">
      <w:pPr>
        <w:rPr>
          <w:rFonts w:ascii="Times New Roman" w:hAnsi="Times New Roman" w:cs="Times New Roman"/>
          <w:sz w:val="24"/>
          <w:szCs w:val="24"/>
        </w:rPr>
      </w:pPr>
    </w:p>
    <w:p w14:paraId="13706400" w14:textId="2A687DBE" w:rsidR="00C072CD" w:rsidRPr="007D6325" w:rsidRDefault="00C072CD" w:rsidP="007D6325">
      <w:pPr>
        <w:rPr>
          <w:rFonts w:ascii="Times New Roman" w:hAnsi="Times New Roman" w:cs="Times New Roman"/>
          <w:sz w:val="24"/>
          <w:szCs w:val="24"/>
        </w:rPr>
      </w:pPr>
      <w:r w:rsidRPr="00C072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3C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72CD">
        <w:rPr>
          <w:rFonts w:ascii="Times New Roman" w:hAnsi="Times New Roman" w:cs="Times New Roman"/>
          <w:b/>
          <w:bCs/>
          <w:sz w:val="24"/>
          <w:szCs w:val="24"/>
        </w:rPr>
        <w:t xml:space="preserve"> SAMPLING</w:t>
      </w:r>
    </w:p>
    <w:p w14:paraId="59B90BE5" w14:textId="77777777" w:rsidR="00C072CD" w:rsidRPr="00C072CD" w:rsidRDefault="00C072CD" w:rsidP="00C072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072CD">
        <w:rPr>
          <w:rFonts w:ascii="Times New Roman" w:hAnsi="Times New Roman" w:cs="Times New Roman"/>
          <w:sz w:val="24"/>
          <w:szCs w:val="24"/>
        </w:rPr>
        <w:t>Unless otherwise agreed upon between the purchaser and the manufacturer, the sampling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CD">
        <w:rPr>
          <w:rFonts w:ascii="Times New Roman" w:hAnsi="Times New Roman" w:cs="Times New Roman"/>
          <w:sz w:val="24"/>
          <w:szCs w:val="24"/>
        </w:rPr>
        <w:t>and criterion for conformity given in Annex A shall be followed.</w:t>
      </w:r>
    </w:p>
    <w:p w14:paraId="1A949E5F" w14:textId="77777777" w:rsidR="00C072CD" w:rsidRDefault="00C072CD" w:rsidP="00C072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C4FB1" w14:textId="77777777" w:rsidR="00C072CD" w:rsidRDefault="00C072CD" w:rsidP="00C072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A2771" w14:textId="77777777" w:rsidR="00C072CD" w:rsidRDefault="00C072CD" w:rsidP="00C072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E826CA" w14:textId="3D24F889" w:rsidR="005C4D23" w:rsidRDefault="007D6325" w:rsidP="007D6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1BD1FA" w14:textId="02024D42" w:rsidR="00C072CD" w:rsidRPr="00C072CD" w:rsidRDefault="00C072CD" w:rsidP="00D015D7">
      <w:pPr>
        <w:spacing w:after="0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072CD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 A</w:t>
      </w:r>
    </w:p>
    <w:p w14:paraId="2A53412F" w14:textId="2359DB99" w:rsidR="00C072CD" w:rsidRPr="00C072CD" w:rsidRDefault="00C072CD" w:rsidP="00D015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2CD">
        <w:rPr>
          <w:rFonts w:ascii="Times New Roman" w:hAnsi="Times New Roman" w:cs="Times New Roman"/>
          <w:sz w:val="24"/>
          <w:szCs w:val="24"/>
        </w:rPr>
        <w:t>(</w:t>
      </w:r>
      <w:r w:rsidRPr="00C072CD">
        <w:rPr>
          <w:rFonts w:ascii="Times New Roman" w:hAnsi="Times New Roman" w:cs="Times New Roman"/>
          <w:i/>
          <w:iCs/>
          <w:sz w:val="24"/>
          <w:szCs w:val="24"/>
        </w:rPr>
        <w:t xml:space="preserve">Clause </w:t>
      </w:r>
      <w:r w:rsidRPr="00C072CD">
        <w:rPr>
          <w:rFonts w:ascii="Times New Roman" w:hAnsi="Times New Roman" w:cs="Times New Roman"/>
          <w:sz w:val="24"/>
          <w:szCs w:val="24"/>
        </w:rPr>
        <w:t>1</w:t>
      </w:r>
      <w:r w:rsidR="00B80990">
        <w:rPr>
          <w:rFonts w:ascii="Times New Roman" w:hAnsi="Times New Roman" w:cs="Times New Roman"/>
          <w:sz w:val="24"/>
          <w:szCs w:val="24"/>
        </w:rPr>
        <w:t>2</w:t>
      </w:r>
      <w:r w:rsidRPr="00C072CD">
        <w:rPr>
          <w:rFonts w:ascii="Times New Roman" w:hAnsi="Times New Roman" w:cs="Times New Roman"/>
          <w:sz w:val="24"/>
          <w:szCs w:val="24"/>
        </w:rPr>
        <w:t>)</w:t>
      </w:r>
    </w:p>
    <w:p w14:paraId="12BA2C6E" w14:textId="53F8D10F" w:rsidR="00C072CD" w:rsidRDefault="00C072CD" w:rsidP="00D015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2CD">
        <w:rPr>
          <w:rFonts w:ascii="Times New Roman" w:hAnsi="Times New Roman" w:cs="Times New Roman"/>
          <w:b/>
          <w:bCs/>
          <w:sz w:val="24"/>
          <w:szCs w:val="24"/>
        </w:rPr>
        <w:t>SAMPLING OF PIPE VICES AND CRITERIA FOR CONFORMITY</w:t>
      </w:r>
    </w:p>
    <w:p w14:paraId="0B47316F" w14:textId="77777777" w:rsidR="00C072CD" w:rsidRDefault="00C072CD" w:rsidP="00C072CD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2CD">
        <w:rPr>
          <w:rFonts w:ascii="Times New Roman" w:hAnsi="Times New Roman" w:cs="Times New Roman"/>
          <w:b/>
          <w:bCs/>
          <w:sz w:val="24"/>
          <w:szCs w:val="24"/>
        </w:rPr>
        <w:t>A-1 SCALE OF SAMPLING</w:t>
      </w:r>
    </w:p>
    <w:p w14:paraId="45402F03" w14:textId="77777777" w:rsidR="00C072CD" w:rsidRDefault="00C072CD" w:rsidP="00C072CD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A-1.1 Lot </w:t>
      </w:r>
    </w:p>
    <w:p w14:paraId="4A586F10" w14:textId="77777777" w:rsidR="00C072CD" w:rsidRPr="00C072CD" w:rsidRDefault="00C072CD" w:rsidP="00C072CD">
      <w:p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2CD">
        <w:rPr>
          <w:rFonts w:ascii="Times New Roman" w:hAnsi="Times New Roman" w:cs="Times New Roman"/>
          <w:sz w:val="24"/>
          <w:szCs w:val="24"/>
        </w:rPr>
        <w:t>In any consignment all the pipe vices of the same designation and manufactured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CD">
        <w:rPr>
          <w:rFonts w:ascii="Times New Roman" w:hAnsi="Times New Roman" w:cs="Times New Roman"/>
          <w:sz w:val="24"/>
          <w:szCs w:val="24"/>
        </w:rPr>
        <w:t>essentially similar conditions of manufacture shall be grouped together to constitute a lot.</w:t>
      </w:r>
    </w:p>
    <w:p w14:paraId="3DA9A502" w14:textId="60240801" w:rsidR="00C072CD" w:rsidRPr="00C072CD" w:rsidRDefault="00C072CD" w:rsidP="00C072C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072CD">
        <w:rPr>
          <w:rFonts w:ascii="Times New Roman" w:hAnsi="Times New Roman" w:cs="Times New Roman"/>
          <w:b/>
          <w:bCs/>
          <w:sz w:val="24"/>
          <w:szCs w:val="24"/>
        </w:rPr>
        <w:t>A-1.2</w:t>
      </w:r>
      <w:r w:rsidRPr="00C072CD">
        <w:rPr>
          <w:rFonts w:ascii="Times New Roman" w:hAnsi="Times New Roman" w:cs="Times New Roman"/>
          <w:sz w:val="24"/>
          <w:szCs w:val="24"/>
        </w:rPr>
        <w:t xml:space="preserve"> For ascertaining the conformity of the lot to the requirements of this specification</w:t>
      </w:r>
      <w:r w:rsidR="00352003">
        <w:rPr>
          <w:rFonts w:ascii="Times New Roman" w:hAnsi="Times New Roman" w:cs="Times New Roman"/>
          <w:sz w:val="24"/>
          <w:szCs w:val="24"/>
        </w:rPr>
        <w:t>s,</w:t>
      </w:r>
      <w:r w:rsidRPr="00C072CD">
        <w:rPr>
          <w:rFonts w:ascii="Times New Roman" w:hAnsi="Times New Roman" w:cs="Times New Roman"/>
          <w:sz w:val="24"/>
          <w:szCs w:val="24"/>
        </w:rPr>
        <w:t xml:space="preserve">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CD">
        <w:rPr>
          <w:rFonts w:ascii="Times New Roman" w:hAnsi="Times New Roman" w:cs="Times New Roman"/>
          <w:sz w:val="24"/>
          <w:szCs w:val="24"/>
        </w:rPr>
        <w:t>shall be carried out for each lot separately. The number of pipe vices to be selected at random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CD">
        <w:rPr>
          <w:rFonts w:ascii="Times New Roman" w:hAnsi="Times New Roman" w:cs="Times New Roman"/>
          <w:sz w:val="24"/>
          <w:szCs w:val="24"/>
        </w:rPr>
        <w:t xml:space="preserve">this purpose shall be in accordance with col </w:t>
      </w:r>
      <w:r w:rsidR="00352003">
        <w:rPr>
          <w:rFonts w:ascii="Times New Roman" w:hAnsi="Times New Roman" w:cs="Times New Roman"/>
          <w:sz w:val="24"/>
          <w:szCs w:val="24"/>
        </w:rPr>
        <w:t>2</w:t>
      </w:r>
      <w:r w:rsidRPr="00C072CD">
        <w:rPr>
          <w:rFonts w:ascii="Times New Roman" w:hAnsi="Times New Roman" w:cs="Times New Roman"/>
          <w:sz w:val="24"/>
          <w:szCs w:val="24"/>
        </w:rPr>
        <w:t xml:space="preserve"> and </w:t>
      </w:r>
      <w:r w:rsidR="00352003">
        <w:rPr>
          <w:rFonts w:ascii="Times New Roman" w:hAnsi="Times New Roman" w:cs="Times New Roman"/>
          <w:sz w:val="24"/>
          <w:szCs w:val="24"/>
        </w:rPr>
        <w:t>3</w:t>
      </w:r>
      <w:r w:rsidRPr="00C072CD">
        <w:rPr>
          <w:rFonts w:ascii="Times New Roman" w:hAnsi="Times New Roman" w:cs="Times New Roman"/>
          <w:sz w:val="24"/>
          <w:szCs w:val="24"/>
        </w:rPr>
        <w:t xml:space="preserve"> of Table 5. To ensure the randomness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2CD">
        <w:rPr>
          <w:rFonts w:ascii="Times New Roman" w:hAnsi="Times New Roman" w:cs="Times New Roman"/>
          <w:sz w:val="24"/>
          <w:szCs w:val="24"/>
        </w:rPr>
        <w:t>selection. IS 4905: 2015 shall be followed.</w:t>
      </w:r>
    </w:p>
    <w:p w14:paraId="302C22A8" w14:textId="3BC26444" w:rsidR="00C072CD" w:rsidRPr="00C072CD" w:rsidRDefault="00D015D7" w:rsidP="00C072CD">
      <w:pPr>
        <w:pStyle w:val="ListParagraph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5 Scale o</w:t>
      </w:r>
      <w:r w:rsidR="00C072CD" w:rsidRPr="00C072CD">
        <w:rPr>
          <w:rFonts w:ascii="Times New Roman" w:hAnsi="Times New Roman" w:cs="Times New Roman"/>
          <w:b/>
          <w:bCs/>
          <w:sz w:val="24"/>
          <w:szCs w:val="24"/>
        </w:rPr>
        <w:t>f Sampling</w:t>
      </w:r>
    </w:p>
    <w:p w14:paraId="283A5436" w14:textId="77777777" w:rsidR="00C072CD" w:rsidRPr="00C072CD" w:rsidRDefault="00C072CD" w:rsidP="00C072CD">
      <w:pPr>
        <w:pStyle w:val="ListParagraph"/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C072CD">
        <w:rPr>
          <w:rFonts w:ascii="Times New Roman" w:hAnsi="Times New Roman" w:cs="Times New Roman"/>
          <w:sz w:val="24"/>
          <w:szCs w:val="24"/>
        </w:rPr>
        <w:t>(</w:t>
      </w:r>
      <w:r w:rsidRPr="00C072CD">
        <w:rPr>
          <w:rFonts w:ascii="Times New Roman" w:hAnsi="Times New Roman" w:cs="Times New Roman"/>
          <w:i/>
          <w:iCs/>
          <w:sz w:val="24"/>
          <w:szCs w:val="24"/>
        </w:rPr>
        <w:t xml:space="preserve">Clause </w:t>
      </w:r>
      <w:r w:rsidRPr="00C072CD">
        <w:rPr>
          <w:rFonts w:ascii="Times New Roman" w:hAnsi="Times New Roman" w:cs="Times New Roman"/>
          <w:sz w:val="24"/>
          <w:szCs w:val="24"/>
        </w:rPr>
        <w:t>A-1.2)</w:t>
      </w:r>
    </w:p>
    <w:p w14:paraId="60BD528A" w14:textId="77777777" w:rsidR="00C072CD" w:rsidRDefault="00C072CD" w:rsidP="00C072CD">
      <w:pPr>
        <w:pStyle w:val="ListParagraph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2496"/>
        <w:gridCol w:w="2136"/>
      </w:tblGrid>
      <w:tr w:rsidR="00C072CD" w:rsidRPr="009628F7" w14:paraId="15B124D7" w14:textId="77777777" w:rsidTr="00C17B13">
        <w:trPr>
          <w:trHeight w:val="449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5A145771" w14:textId="24CBFCE0" w:rsidR="00C072CD" w:rsidRPr="00F10C26" w:rsidRDefault="00C072CD" w:rsidP="00A425D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C1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="00C1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  <w:p w14:paraId="596B65B0" w14:textId="77777777" w:rsidR="00C072CD" w:rsidRPr="00F10C26" w:rsidRDefault="00C072CD" w:rsidP="00A425D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828F066" w14:textId="77777777" w:rsidR="00C072CD" w:rsidRPr="00F10C26" w:rsidRDefault="00C072CD" w:rsidP="00A425D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Vices in the Lot</w:t>
            </w:r>
          </w:p>
          <w:p w14:paraId="15F4BB1A" w14:textId="77777777" w:rsidR="004F6C48" w:rsidRPr="00F10C26" w:rsidRDefault="004F6C48" w:rsidP="00A425D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59B3C44" w14:textId="27557EF8" w:rsidR="00C072CD" w:rsidRPr="00F10C26" w:rsidRDefault="00C072CD" w:rsidP="00A425D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 </w:t>
            </w:r>
          </w:p>
        </w:tc>
        <w:tc>
          <w:tcPr>
            <w:tcW w:w="2136" w:type="dxa"/>
            <w:tcBorders>
              <w:top w:val="single" w:sz="12" w:space="0" w:color="auto"/>
            </w:tcBorders>
          </w:tcPr>
          <w:p w14:paraId="4F63D3EB" w14:textId="77777777" w:rsidR="00C072CD" w:rsidRPr="00F10C26" w:rsidRDefault="00C072CD" w:rsidP="00A425D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Vices to be Selected </w:t>
            </w:r>
          </w:p>
          <w:p w14:paraId="43C5C8B2" w14:textId="77777777" w:rsidR="00C072CD" w:rsidRPr="00F10C26" w:rsidRDefault="00C072CD" w:rsidP="00A425D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C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</w:tr>
      <w:tr w:rsidR="00C072CD" w:rsidRPr="00C072CD" w14:paraId="7144A669" w14:textId="77777777" w:rsidTr="009112EB">
        <w:trPr>
          <w:trHeight w:val="315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47DF0D38" w14:textId="77777777" w:rsidR="00C072CD" w:rsidRPr="004F6C48" w:rsidRDefault="00C072CD" w:rsidP="00A425D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0AF143" w14:textId="77777777" w:rsidR="00C072CD" w:rsidRPr="004F6C48" w:rsidRDefault="00C072CD" w:rsidP="00A4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65D681F6" w14:textId="77777777" w:rsidR="00C072CD" w:rsidRPr="004F6C48" w:rsidRDefault="00C072CD" w:rsidP="00A4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C072CD" w:rsidRPr="00C072CD" w14:paraId="03085966" w14:textId="77777777" w:rsidTr="004F6C4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71B1077F" w14:textId="0C09520F" w:rsidR="00C072CD" w:rsidRPr="004F6C48" w:rsidRDefault="00C072CD" w:rsidP="00A425D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798EFF" w14:textId="77777777" w:rsidR="00C072CD" w:rsidRPr="00C072CD" w:rsidRDefault="00C072CD" w:rsidP="00A4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 to 5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656F89DA" w14:textId="77777777" w:rsidR="00C072CD" w:rsidRPr="00C072CD" w:rsidRDefault="00C072CD" w:rsidP="00A4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C072CD" w:rsidRPr="00C072CD" w14:paraId="5FC42DDB" w14:textId="77777777" w:rsidTr="00224265">
        <w:trPr>
          <w:jc w:val="center"/>
        </w:trPr>
        <w:tc>
          <w:tcPr>
            <w:tcW w:w="0" w:type="auto"/>
          </w:tcPr>
          <w:p w14:paraId="725A526D" w14:textId="5C9DBF3F" w:rsidR="00C072CD" w:rsidRPr="004F6C48" w:rsidRDefault="00C072CD" w:rsidP="00A425D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0" w:type="auto"/>
          </w:tcPr>
          <w:p w14:paraId="0E191E88" w14:textId="77777777" w:rsidR="00C072CD" w:rsidRPr="00C072CD" w:rsidRDefault="00C072CD" w:rsidP="00A4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to 25</w:t>
            </w:r>
          </w:p>
        </w:tc>
        <w:tc>
          <w:tcPr>
            <w:tcW w:w="2136" w:type="dxa"/>
          </w:tcPr>
          <w:p w14:paraId="74B5066B" w14:textId="77777777" w:rsidR="00C072CD" w:rsidRPr="00C072CD" w:rsidRDefault="00C072CD" w:rsidP="00A4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72CD" w:rsidRPr="00C072CD" w14:paraId="46466FD3" w14:textId="77777777" w:rsidTr="00224265">
        <w:trPr>
          <w:jc w:val="center"/>
        </w:trPr>
        <w:tc>
          <w:tcPr>
            <w:tcW w:w="0" w:type="auto"/>
          </w:tcPr>
          <w:p w14:paraId="0420157C" w14:textId="2ABEBDC3" w:rsidR="00C072CD" w:rsidRPr="004F6C48" w:rsidRDefault="00C072CD" w:rsidP="00A425D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</w:tc>
        <w:tc>
          <w:tcPr>
            <w:tcW w:w="0" w:type="auto"/>
          </w:tcPr>
          <w:p w14:paraId="5DE4F13D" w14:textId="77777777" w:rsidR="00C072CD" w:rsidRPr="00C072CD" w:rsidRDefault="00C072CD" w:rsidP="00A4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to 50</w:t>
            </w:r>
          </w:p>
        </w:tc>
        <w:tc>
          <w:tcPr>
            <w:tcW w:w="2136" w:type="dxa"/>
          </w:tcPr>
          <w:p w14:paraId="33079E08" w14:textId="77777777" w:rsidR="00C072CD" w:rsidRPr="00C072CD" w:rsidRDefault="00C072CD" w:rsidP="00A4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72CD" w:rsidRPr="00C072CD" w14:paraId="74E2063D" w14:textId="77777777" w:rsidTr="00224265">
        <w:trPr>
          <w:jc w:val="center"/>
        </w:trPr>
        <w:tc>
          <w:tcPr>
            <w:tcW w:w="0" w:type="auto"/>
          </w:tcPr>
          <w:p w14:paraId="173CC01B" w14:textId="7282AE90" w:rsidR="00C072CD" w:rsidRPr="004F6C48" w:rsidRDefault="00C072CD" w:rsidP="00A425D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0" w:type="auto"/>
          </w:tcPr>
          <w:p w14:paraId="10A2861B" w14:textId="77777777" w:rsidR="00C072CD" w:rsidRPr="00C072CD" w:rsidRDefault="00C072CD" w:rsidP="00A4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to 100</w:t>
            </w:r>
          </w:p>
        </w:tc>
        <w:tc>
          <w:tcPr>
            <w:tcW w:w="2136" w:type="dxa"/>
          </w:tcPr>
          <w:p w14:paraId="45FF796C" w14:textId="77777777" w:rsidR="00C072CD" w:rsidRDefault="00C072CD" w:rsidP="00A4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072CD" w:rsidRPr="00C072CD" w14:paraId="4EB07E52" w14:textId="77777777" w:rsidTr="00C17B13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14:paraId="1E16427B" w14:textId="1A6FCA84" w:rsidR="00C072CD" w:rsidRPr="004F6C48" w:rsidRDefault="00C072CD" w:rsidP="00A425D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48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70126F3" w14:textId="77777777" w:rsidR="00C072CD" w:rsidRPr="00C072CD" w:rsidRDefault="00C072CD" w:rsidP="00A4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 and above </w:t>
            </w:r>
          </w:p>
        </w:tc>
        <w:tc>
          <w:tcPr>
            <w:tcW w:w="2136" w:type="dxa"/>
            <w:tcBorders>
              <w:bottom w:val="single" w:sz="12" w:space="0" w:color="auto"/>
            </w:tcBorders>
          </w:tcPr>
          <w:p w14:paraId="62400FF1" w14:textId="77777777" w:rsidR="00C072CD" w:rsidRDefault="00C072CD" w:rsidP="00A4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3EAED99" w14:textId="77777777" w:rsidR="00C072CD" w:rsidRDefault="00C072CD" w:rsidP="00C072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p w14:paraId="46A9F04E" w14:textId="77777777" w:rsidR="00C072CD" w:rsidRDefault="00C072CD" w:rsidP="00C072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</w:p>
    <w:p w14:paraId="0074C57E" w14:textId="77777777" w:rsidR="00C072CD" w:rsidRDefault="00C072CD" w:rsidP="00C072CD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72CD">
        <w:rPr>
          <w:rFonts w:ascii="Times New Roman" w:hAnsi="Times New Roman" w:cs="Times New Roman"/>
          <w:b/>
          <w:bCs/>
          <w:sz w:val="24"/>
          <w:szCs w:val="24"/>
          <w:lang w:val="en-US"/>
        </w:rPr>
        <w:t>A-2 NUMBER OF TESTS AND CRITERION FOR CONFORMITY</w:t>
      </w:r>
    </w:p>
    <w:p w14:paraId="1AC92E7E" w14:textId="77777777" w:rsidR="00C072CD" w:rsidRPr="00C072CD" w:rsidRDefault="00C072CD" w:rsidP="00C072CD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0968B3" w14:textId="77777777" w:rsidR="00C072CD" w:rsidRDefault="00C072CD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72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A-2.1 </w:t>
      </w:r>
      <w:r w:rsidRPr="00C072CD">
        <w:rPr>
          <w:rFonts w:ascii="Times New Roman" w:hAnsi="Times New Roman" w:cs="Times New Roman"/>
          <w:sz w:val="24"/>
          <w:szCs w:val="24"/>
          <w:lang w:val="en-US"/>
        </w:rPr>
        <w:t xml:space="preserve">Vices selected according to </w:t>
      </w:r>
      <w:r w:rsidRPr="00C072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A-1.2 </w:t>
      </w:r>
      <w:r w:rsidRPr="00C072CD">
        <w:rPr>
          <w:rFonts w:ascii="Times New Roman" w:hAnsi="Times New Roman" w:cs="Times New Roman"/>
          <w:sz w:val="24"/>
          <w:szCs w:val="24"/>
          <w:lang w:val="en-US"/>
        </w:rPr>
        <w:t>shall be examin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 for the requirements of this </w:t>
      </w:r>
      <w:r w:rsidRPr="00C072CD">
        <w:rPr>
          <w:rFonts w:ascii="Times New Roman" w:hAnsi="Times New Roman" w:cs="Times New Roman"/>
          <w:sz w:val="24"/>
          <w:szCs w:val="24"/>
          <w:lang w:val="en-US"/>
        </w:rPr>
        <w:t>specification. If none of the sample vices fails to meet these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requirements, the lot shall be </w:t>
      </w:r>
      <w:r w:rsidRPr="00C072CD">
        <w:rPr>
          <w:rFonts w:ascii="Times New Roman" w:hAnsi="Times New Roman" w:cs="Times New Roman"/>
          <w:sz w:val="24"/>
          <w:szCs w:val="24"/>
          <w:lang w:val="en-US"/>
        </w:rPr>
        <w:t>declared to conform to this specification.</w:t>
      </w:r>
    </w:p>
    <w:p w14:paraId="0B02609A" w14:textId="77777777" w:rsidR="00224265" w:rsidRDefault="00224265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40AD4D" w14:textId="77777777" w:rsidR="00224265" w:rsidRDefault="00224265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4551C1" w14:textId="77777777" w:rsidR="00224265" w:rsidRDefault="00224265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5E3532" w14:textId="77777777" w:rsidR="00224265" w:rsidRDefault="00224265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2BC86E" w14:textId="77777777" w:rsidR="00224265" w:rsidRDefault="00224265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B51B2C" w14:textId="77777777" w:rsidR="00224265" w:rsidRDefault="00224265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E04087" w14:textId="77777777" w:rsidR="00224265" w:rsidRDefault="00224265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1830D7" w14:textId="77777777" w:rsidR="00224265" w:rsidRDefault="00224265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F7A62D" w14:textId="77777777" w:rsidR="004F6C48" w:rsidRDefault="004F6C48" w:rsidP="00224265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14:paraId="0765C0C3" w14:textId="77777777" w:rsidR="004F6C48" w:rsidRDefault="004F6C48" w:rsidP="00224265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14:paraId="0B875A65" w14:textId="77777777" w:rsidR="004F6C48" w:rsidRDefault="004F6C48" w:rsidP="00224265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14:paraId="366D3A73" w14:textId="77777777" w:rsidR="00740012" w:rsidRDefault="00224265" w:rsidP="00740012">
      <w:pPr>
        <w:spacing w:after="0"/>
        <w:jc w:val="center"/>
        <w:rPr>
          <w:rFonts w:ascii="Times New Roman" w:hAnsi="Times New Roman"/>
          <w:b/>
          <w:bCs/>
          <w:caps/>
          <w:sz w:val="20"/>
        </w:rPr>
      </w:pPr>
      <w:r w:rsidRPr="00D07D24">
        <w:rPr>
          <w:rFonts w:ascii="Times New Roman" w:hAnsi="Times New Roman"/>
          <w:b/>
          <w:bCs/>
          <w:sz w:val="20"/>
        </w:rPr>
        <w:lastRenderedPageBreak/>
        <w:t xml:space="preserve">ANNEX </w:t>
      </w:r>
      <w:r w:rsidR="004C3CAF">
        <w:rPr>
          <w:rFonts w:ascii="Times New Roman" w:hAnsi="Times New Roman"/>
          <w:b/>
          <w:bCs/>
          <w:sz w:val="20"/>
        </w:rPr>
        <w:t>B</w:t>
      </w:r>
    </w:p>
    <w:p w14:paraId="35EB16FC" w14:textId="0F7FD724" w:rsidR="00224265" w:rsidRPr="00740012" w:rsidRDefault="00224265" w:rsidP="00740012">
      <w:pPr>
        <w:spacing w:after="0"/>
        <w:jc w:val="center"/>
        <w:rPr>
          <w:rFonts w:ascii="Times New Roman" w:hAnsi="Times New Roman"/>
          <w:b/>
          <w:bCs/>
          <w:caps/>
          <w:sz w:val="20"/>
        </w:rPr>
      </w:pPr>
      <w:r w:rsidRPr="00D07D24">
        <w:rPr>
          <w:rFonts w:ascii="Times New Roman" w:hAnsi="Times New Roman"/>
          <w:sz w:val="20"/>
        </w:rPr>
        <w:t>(</w:t>
      </w:r>
      <w:r w:rsidRPr="00D015D7">
        <w:rPr>
          <w:rFonts w:ascii="Times New Roman" w:hAnsi="Times New Roman"/>
          <w:i/>
          <w:iCs/>
          <w:sz w:val="20"/>
        </w:rPr>
        <w:t>Foreword)</w:t>
      </w:r>
    </w:p>
    <w:p w14:paraId="16DDA25B" w14:textId="77777777" w:rsidR="00224265" w:rsidRDefault="00224265" w:rsidP="00740012">
      <w:pPr>
        <w:spacing w:after="0" w:line="240" w:lineRule="auto"/>
        <w:jc w:val="center"/>
        <w:rPr>
          <w:rFonts w:ascii="Times New Roman" w:hAnsi="Times New Roman"/>
          <w:caps/>
          <w:sz w:val="18"/>
        </w:rPr>
      </w:pPr>
    </w:p>
    <w:p w14:paraId="4FAA4A9C" w14:textId="77777777" w:rsidR="00224265" w:rsidRPr="00D07D24" w:rsidRDefault="00224265" w:rsidP="00740012">
      <w:pPr>
        <w:spacing w:after="0" w:line="240" w:lineRule="auto"/>
        <w:jc w:val="center"/>
        <w:rPr>
          <w:rFonts w:ascii="Times New Roman" w:hAnsi="Times New Roman"/>
          <w:b/>
          <w:bCs/>
          <w:sz w:val="18"/>
        </w:rPr>
      </w:pPr>
      <w:r w:rsidRPr="00D07D24">
        <w:rPr>
          <w:rFonts w:ascii="Times New Roman" w:hAnsi="Times New Roman"/>
          <w:b/>
          <w:bCs/>
          <w:sz w:val="18"/>
        </w:rPr>
        <w:t>COMMITTEE COMPOSITION</w:t>
      </w:r>
    </w:p>
    <w:p w14:paraId="52FD1C6F" w14:textId="77777777" w:rsidR="00224265" w:rsidRPr="00363B22" w:rsidRDefault="00224265" w:rsidP="00740012">
      <w:pPr>
        <w:spacing w:after="0" w:line="240" w:lineRule="auto"/>
        <w:jc w:val="center"/>
        <w:rPr>
          <w:rFonts w:ascii="Times New Roman" w:hAnsi="Times New Roman"/>
          <w:caps/>
          <w:sz w:val="18"/>
        </w:rPr>
      </w:pPr>
    </w:p>
    <w:p w14:paraId="5338BF64" w14:textId="77777777" w:rsidR="00224265" w:rsidRPr="004F6C48" w:rsidRDefault="00224265" w:rsidP="00740012">
      <w:pPr>
        <w:spacing w:after="0" w:line="240" w:lineRule="auto"/>
        <w:jc w:val="center"/>
        <w:rPr>
          <w:rFonts w:ascii="Times New Roman" w:hAnsi="Times New Roman"/>
          <w:caps/>
          <w:sz w:val="18"/>
        </w:rPr>
      </w:pPr>
      <w:r w:rsidRPr="004F6C48">
        <w:rPr>
          <w:rFonts w:ascii="Times New Roman" w:hAnsi="Times New Roman"/>
          <w:sz w:val="18"/>
        </w:rPr>
        <w:t>Hand Tools Sectional Committee, PGD 34</w:t>
      </w:r>
    </w:p>
    <w:p w14:paraId="43133CD7" w14:textId="77777777" w:rsidR="00224265" w:rsidRPr="007400CC" w:rsidRDefault="00224265" w:rsidP="00740012">
      <w:pPr>
        <w:spacing w:after="0"/>
        <w:jc w:val="center"/>
        <w:rPr>
          <w:rFonts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5"/>
      </w:tblGrid>
      <w:tr w:rsidR="00224265" w:rsidRPr="00082F8D" w14:paraId="6E434B5F" w14:textId="77777777" w:rsidTr="00740012">
        <w:trPr>
          <w:trHeight w:val="348"/>
          <w:jc w:val="center"/>
        </w:trPr>
        <w:tc>
          <w:tcPr>
            <w:tcW w:w="4675" w:type="dxa"/>
          </w:tcPr>
          <w:p w14:paraId="5411D1F4" w14:textId="4D34ACEE" w:rsidR="00224265" w:rsidRPr="00E9071D" w:rsidRDefault="008974EC" w:rsidP="008974E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</w:t>
            </w:r>
            <w:r w:rsidR="00224265" w:rsidRPr="00E9071D">
              <w:rPr>
                <w:rFonts w:ascii="Times New Roman" w:hAnsi="Times New Roman" w:cs="Times New Roman"/>
                <w:i/>
                <w:iCs/>
              </w:rPr>
              <w:t>Organization</w:t>
            </w:r>
          </w:p>
        </w:tc>
        <w:tc>
          <w:tcPr>
            <w:tcW w:w="4685" w:type="dxa"/>
          </w:tcPr>
          <w:p w14:paraId="4AB07347" w14:textId="00726032" w:rsidR="00224265" w:rsidRPr="00E9071D" w:rsidRDefault="008974EC" w:rsidP="008974EC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</w:t>
            </w:r>
            <w:r w:rsidR="00224265" w:rsidRPr="00E9071D">
              <w:rPr>
                <w:rFonts w:ascii="Times New Roman" w:hAnsi="Times New Roman" w:cs="Times New Roman"/>
                <w:i/>
                <w:iCs/>
              </w:rPr>
              <w:t>Representatives(s)</w:t>
            </w:r>
          </w:p>
        </w:tc>
      </w:tr>
      <w:tr w:rsidR="00224265" w:rsidRPr="00082F8D" w14:paraId="5D765503" w14:textId="77777777" w:rsidTr="00740012">
        <w:trPr>
          <w:trHeight w:val="329"/>
          <w:jc w:val="center"/>
        </w:trPr>
        <w:tc>
          <w:tcPr>
            <w:tcW w:w="4675" w:type="dxa"/>
          </w:tcPr>
          <w:p w14:paraId="26AF80E3" w14:textId="77777777" w:rsidR="00224265" w:rsidRPr="00DB7F81" w:rsidRDefault="00224265" w:rsidP="00FC00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Institute for Auto Parts and Hand tools Technology, Ludhiana</w:t>
            </w:r>
          </w:p>
        </w:tc>
        <w:tc>
          <w:tcPr>
            <w:tcW w:w="4685" w:type="dxa"/>
          </w:tcPr>
          <w:p w14:paraId="35F0443B" w14:textId="77777777" w:rsidR="00224265" w:rsidRPr="00487E21" w:rsidRDefault="00224265" w:rsidP="00FC0047">
            <w:pPr>
              <w:spacing w:line="276" w:lineRule="auto"/>
              <w:rPr>
                <w:rFonts w:ascii="Times New Roman" w:hAnsi="Times New Roman" w:cs="Times New Roman"/>
                <w:smallCaps/>
              </w:rPr>
            </w:pPr>
            <w:r w:rsidRPr="00487E21">
              <w:rPr>
                <w:rFonts w:ascii="Times New Roman" w:hAnsi="Times New Roman" w:cs="Times New Roman"/>
                <w:smallCaps/>
              </w:rPr>
              <w:t>Shri Sanjeev Katoch (</w:t>
            </w:r>
            <w:r w:rsidRPr="00FB2F05">
              <w:rPr>
                <w:rFonts w:ascii="Times New Roman" w:hAnsi="Times New Roman" w:cs="Times New Roman"/>
                <w:b/>
                <w:bCs/>
                <w:i/>
                <w:iCs/>
              </w:rPr>
              <w:t>Chairperson</w:t>
            </w:r>
            <w:r w:rsidRPr="00487E21">
              <w:rPr>
                <w:rFonts w:ascii="Times New Roman" w:hAnsi="Times New Roman" w:cs="Times New Roman"/>
                <w:smallCaps/>
              </w:rPr>
              <w:t>)</w:t>
            </w:r>
          </w:p>
        </w:tc>
      </w:tr>
      <w:tr w:rsidR="00224265" w:rsidRPr="00082F8D" w14:paraId="4E2597C6" w14:textId="77777777" w:rsidTr="00740012">
        <w:trPr>
          <w:trHeight w:val="280"/>
          <w:jc w:val="center"/>
        </w:trPr>
        <w:tc>
          <w:tcPr>
            <w:tcW w:w="4675" w:type="dxa"/>
          </w:tcPr>
          <w:p w14:paraId="1FA83C2B" w14:textId="77777777" w:rsidR="00224265" w:rsidRPr="00DB7F81" w:rsidRDefault="00224265" w:rsidP="00FC00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Ajay Industries Private Limited, Jalandhar</w:t>
            </w:r>
          </w:p>
        </w:tc>
        <w:tc>
          <w:tcPr>
            <w:tcW w:w="4685" w:type="dxa"/>
          </w:tcPr>
          <w:p w14:paraId="1418FC90" w14:textId="77777777" w:rsidR="00224265" w:rsidRPr="00487E21" w:rsidRDefault="00224265" w:rsidP="00FC0047">
            <w:pPr>
              <w:spacing w:line="276" w:lineRule="auto"/>
              <w:rPr>
                <w:rFonts w:ascii="Times New Roman" w:hAnsi="Times New Roman" w:cs="Times New Roman"/>
                <w:smallCaps/>
              </w:rPr>
            </w:pPr>
            <w:r w:rsidRPr="00487E21">
              <w:rPr>
                <w:rFonts w:ascii="Times New Roman" w:hAnsi="Times New Roman" w:cs="Times New Roman"/>
                <w:smallCaps/>
              </w:rPr>
              <w:t>Shri Ajay Goswami</w:t>
            </w:r>
          </w:p>
          <w:p w14:paraId="1D9DE9F8" w14:textId="77777777" w:rsidR="00224265" w:rsidRPr="00082F8D" w:rsidRDefault="00224265" w:rsidP="00FC00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7E21">
              <w:rPr>
                <w:rFonts w:ascii="Times New Roman" w:hAnsi="Times New Roman" w:cs="Times New Roman"/>
                <w:smallCaps/>
              </w:rPr>
              <w:t xml:space="preserve">     Shri Rajat Goswami (</w:t>
            </w:r>
            <w:r w:rsidRPr="00487E21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487E21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238ABB52" w14:textId="77777777" w:rsidTr="00740012">
        <w:trPr>
          <w:trHeight w:val="566"/>
          <w:jc w:val="center"/>
        </w:trPr>
        <w:tc>
          <w:tcPr>
            <w:tcW w:w="4675" w:type="dxa"/>
          </w:tcPr>
          <w:p w14:paraId="133C681D" w14:textId="77777777" w:rsidR="00224265" w:rsidRPr="00DB7F81" w:rsidRDefault="00224265" w:rsidP="00FC00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Bharat Heavy Electrical Limited, New Delhi</w:t>
            </w:r>
          </w:p>
        </w:tc>
        <w:tc>
          <w:tcPr>
            <w:tcW w:w="4685" w:type="dxa"/>
          </w:tcPr>
          <w:p w14:paraId="0F72EA91" w14:textId="77777777" w:rsidR="00224265" w:rsidRPr="00487E21" w:rsidRDefault="00224265" w:rsidP="00FC0047">
            <w:pPr>
              <w:spacing w:line="276" w:lineRule="auto"/>
              <w:rPr>
                <w:rFonts w:ascii="Times New Roman" w:hAnsi="Times New Roman" w:cs="Times New Roman"/>
                <w:smallCaps/>
              </w:rPr>
            </w:pPr>
            <w:r w:rsidRPr="00487E21">
              <w:rPr>
                <w:rFonts w:ascii="Times New Roman" w:hAnsi="Times New Roman" w:cs="Times New Roman"/>
                <w:smallCaps/>
              </w:rPr>
              <w:t>Shri M. Ravi</w:t>
            </w:r>
          </w:p>
          <w:p w14:paraId="469D81D6" w14:textId="77777777" w:rsidR="00224265" w:rsidRPr="00082F8D" w:rsidRDefault="00224265" w:rsidP="00FC004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 </w:t>
            </w:r>
            <w:r w:rsidRPr="00487E21">
              <w:rPr>
                <w:rFonts w:ascii="Times New Roman" w:hAnsi="Times New Roman" w:cs="Times New Roman"/>
                <w:smallCaps/>
              </w:rPr>
              <w:t xml:space="preserve">Shri J. S. Roy </w:t>
            </w:r>
            <w:r w:rsidRPr="00487E21">
              <w:rPr>
                <w:rFonts w:ascii="Times New Roman" w:hAnsi="Times New Roman" w:cs="Times New Roman"/>
              </w:rPr>
              <w:t>(</w:t>
            </w:r>
            <w:r w:rsidRPr="00487E21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487E21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7BA31A9E" w14:textId="77777777" w:rsidTr="00740012">
        <w:trPr>
          <w:trHeight w:val="125"/>
          <w:jc w:val="center"/>
        </w:trPr>
        <w:tc>
          <w:tcPr>
            <w:tcW w:w="4675" w:type="dxa"/>
          </w:tcPr>
          <w:p w14:paraId="1C4104B2" w14:textId="77777777" w:rsidR="00224265" w:rsidRPr="00DB7F81" w:rsidRDefault="00224265" w:rsidP="00FC00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Central Institute of Hand Tools, Jalandhar</w:t>
            </w:r>
          </w:p>
        </w:tc>
        <w:tc>
          <w:tcPr>
            <w:tcW w:w="4685" w:type="dxa"/>
          </w:tcPr>
          <w:p w14:paraId="055DD438" w14:textId="77777777" w:rsidR="00224265" w:rsidRPr="00487E21" w:rsidRDefault="00224265" w:rsidP="00FC0047">
            <w:pPr>
              <w:spacing w:line="276" w:lineRule="auto"/>
              <w:rPr>
                <w:rFonts w:ascii="Times New Roman" w:hAnsi="Times New Roman" w:cs="Times New Roman"/>
                <w:smallCaps/>
              </w:rPr>
            </w:pPr>
            <w:r w:rsidRPr="00487E21">
              <w:rPr>
                <w:rFonts w:ascii="Times New Roman" w:hAnsi="Times New Roman" w:cs="Times New Roman"/>
                <w:smallCaps/>
              </w:rPr>
              <w:t>Shri Amit Kumar</w:t>
            </w:r>
          </w:p>
        </w:tc>
      </w:tr>
      <w:tr w:rsidR="00224265" w:rsidRPr="00082F8D" w14:paraId="366EE105" w14:textId="77777777" w:rsidTr="00740012">
        <w:trPr>
          <w:trHeight w:val="291"/>
          <w:jc w:val="center"/>
        </w:trPr>
        <w:tc>
          <w:tcPr>
            <w:tcW w:w="4675" w:type="dxa"/>
          </w:tcPr>
          <w:p w14:paraId="3B411B08" w14:textId="77777777" w:rsidR="00224265" w:rsidRPr="00DB7F81" w:rsidRDefault="00224265" w:rsidP="00FC00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Directorate General of Quality Assurance, Ministry of Defence, New Delhi</w:t>
            </w:r>
          </w:p>
        </w:tc>
        <w:tc>
          <w:tcPr>
            <w:tcW w:w="4685" w:type="dxa"/>
          </w:tcPr>
          <w:p w14:paraId="4BB6D0A8" w14:textId="77777777" w:rsidR="00224265" w:rsidRPr="00487E21" w:rsidRDefault="00224265" w:rsidP="00FC0047">
            <w:pPr>
              <w:rPr>
                <w:rFonts w:ascii="Times New Roman" w:hAnsi="Times New Roman" w:cs="Times New Roman"/>
                <w:smallCaps/>
              </w:rPr>
            </w:pPr>
            <w:r w:rsidRPr="00487E21">
              <w:rPr>
                <w:rFonts w:ascii="Times New Roman" w:hAnsi="Times New Roman" w:cs="Times New Roman"/>
                <w:smallCaps/>
              </w:rPr>
              <w:t>Shri Manoj Pandey</w:t>
            </w:r>
          </w:p>
          <w:p w14:paraId="3F6F9333" w14:textId="77777777" w:rsidR="00224265" w:rsidRPr="00082F8D" w:rsidRDefault="00224265" w:rsidP="00FC00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 </w:t>
            </w:r>
            <w:r w:rsidRPr="00487E21">
              <w:rPr>
                <w:rFonts w:ascii="Times New Roman" w:hAnsi="Times New Roman" w:cs="Times New Roman"/>
                <w:smallCaps/>
              </w:rPr>
              <w:t>Shri D.K Mohapatra (</w:t>
            </w:r>
            <w:r w:rsidRPr="00487E21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487E21">
              <w:rPr>
                <w:rFonts w:ascii="Times New Roman" w:hAnsi="Times New Roman" w:cs="Times New Roman"/>
                <w:smallCaps/>
              </w:rPr>
              <w:t>)</w:t>
            </w:r>
          </w:p>
        </w:tc>
      </w:tr>
      <w:tr w:rsidR="00224265" w:rsidRPr="00082F8D" w14:paraId="59759730" w14:textId="77777777" w:rsidTr="00740012">
        <w:trPr>
          <w:trHeight w:val="474"/>
          <w:jc w:val="center"/>
        </w:trPr>
        <w:tc>
          <w:tcPr>
            <w:tcW w:w="4675" w:type="dxa"/>
          </w:tcPr>
          <w:p w14:paraId="56BB6052" w14:textId="77777777" w:rsidR="00224265" w:rsidRPr="00DB7F81" w:rsidRDefault="00224265" w:rsidP="00FC00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Engineering Export Promotion Council, New Delhi</w:t>
            </w:r>
          </w:p>
        </w:tc>
        <w:tc>
          <w:tcPr>
            <w:tcW w:w="4685" w:type="dxa"/>
          </w:tcPr>
          <w:p w14:paraId="6D6B0C05" w14:textId="77777777" w:rsidR="00224265" w:rsidRPr="004F6C48" w:rsidRDefault="00224265" w:rsidP="00FC0047">
            <w:pPr>
              <w:rPr>
                <w:rFonts w:ascii="Times New Roman" w:hAnsi="Times New Roman" w:cs="Times New Roman"/>
                <w:caps/>
                <w:smallCaps/>
              </w:rPr>
            </w:pPr>
            <w:r w:rsidRPr="004F6C48">
              <w:rPr>
                <w:rFonts w:ascii="Times New Roman" w:hAnsi="Times New Roman" w:cs="Times New Roman"/>
                <w:smallCaps/>
              </w:rPr>
              <w:t>Shri Opinder Singh</w:t>
            </w:r>
          </w:p>
          <w:p w14:paraId="3EB8FAAD" w14:textId="77777777" w:rsidR="00224265" w:rsidRPr="00E2741D" w:rsidRDefault="00224265" w:rsidP="00FC0047">
            <w:pPr>
              <w:rPr>
                <w:rFonts w:ascii="Times New Roman" w:hAnsi="Times New Roman" w:cs="Times New Roman"/>
                <w:caps/>
              </w:rPr>
            </w:pPr>
            <w:r w:rsidRPr="004F6C48">
              <w:rPr>
                <w:rFonts w:ascii="Times New Roman" w:hAnsi="Times New Roman" w:cs="Times New Roman"/>
                <w:smallCaps/>
              </w:rPr>
              <w:t xml:space="preserve">    Shri Ashwani Kumar</w:t>
            </w:r>
            <w:r w:rsidRPr="00937F2F">
              <w:rPr>
                <w:rFonts w:ascii="Times New Roman" w:hAnsi="Times New Roman" w:cs="Times New Roman"/>
              </w:rPr>
              <w:t xml:space="preserve"> (</w:t>
            </w:r>
            <w:r w:rsidRPr="00937F2F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937F2F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6333F301" w14:textId="77777777" w:rsidTr="00740012">
        <w:trPr>
          <w:trHeight w:val="495"/>
          <w:jc w:val="center"/>
        </w:trPr>
        <w:tc>
          <w:tcPr>
            <w:tcW w:w="4675" w:type="dxa"/>
          </w:tcPr>
          <w:p w14:paraId="0F35EC33" w14:textId="77777777" w:rsidR="00224265" w:rsidRPr="00DB7F81" w:rsidRDefault="00224265" w:rsidP="00FC00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 xml:space="preserve">Falcon Garden Tools Private </w:t>
            </w:r>
            <w:proofErr w:type="spellStart"/>
            <w:r w:rsidRPr="00DB7F81">
              <w:rPr>
                <w:rFonts w:ascii="Times New Roman" w:hAnsi="Times New Roman" w:cs="Times New Roman"/>
              </w:rPr>
              <w:t>Limited,Ludhiana</w:t>
            </w:r>
            <w:proofErr w:type="spellEnd"/>
          </w:p>
        </w:tc>
        <w:tc>
          <w:tcPr>
            <w:tcW w:w="4685" w:type="dxa"/>
          </w:tcPr>
          <w:p w14:paraId="22B31940" w14:textId="77777777" w:rsidR="00224265" w:rsidRPr="00E9071D" w:rsidRDefault="00224265" w:rsidP="00FC0047">
            <w:pPr>
              <w:rPr>
                <w:rFonts w:ascii="Times New Roman" w:hAnsi="Times New Roman" w:cs="Times New Roman"/>
                <w:smallCaps/>
              </w:rPr>
            </w:pPr>
            <w:r w:rsidRPr="00E9071D">
              <w:rPr>
                <w:rFonts w:ascii="Times New Roman" w:hAnsi="Times New Roman" w:cs="Times New Roman"/>
                <w:smallCaps/>
              </w:rPr>
              <w:t xml:space="preserve">Shri </w:t>
            </w:r>
            <w:proofErr w:type="spellStart"/>
            <w:r w:rsidRPr="00E9071D">
              <w:rPr>
                <w:rFonts w:ascii="Times New Roman" w:hAnsi="Times New Roman" w:cs="Times New Roman"/>
                <w:smallCaps/>
              </w:rPr>
              <w:t>Gurchintan</w:t>
            </w:r>
            <w:proofErr w:type="spellEnd"/>
            <w:r w:rsidRPr="00E9071D">
              <w:rPr>
                <w:rFonts w:ascii="Times New Roman" w:hAnsi="Times New Roman" w:cs="Times New Roman"/>
                <w:smallCaps/>
              </w:rPr>
              <w:t xml:space="preserve"> Singh</w:t>
            </w:r>
          </w:p>
          <w:p w14:paraId="4BDC72FB" w14:textId="77777777" w:rsidR="00224265" w:rsidRPr="00082F8D" w:rsidRDefault="00224265" w:rsidP="00FC00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E9071D">
              <w:rPr>
                <w:rFonts w:ascii="Times New Roman" w:hAnsi="Times New Roman" w:cs="Times New Roman"/>
                <w:smallCaps/>
              </w:rPr>
              <w:t>Shri Surinder Pal Singh</w:t>
            </w:r>
            <w:r w:rsidRPr="00937F2F">
              <w:rPr>
                <w:rFonts w:ascii="Times New Roman" w:hAnsi="Times New Roman" w:cs="Times New Roman"/>
              </w:rPr>
              <w:t xml:space="preserve"> (</w:t>
            </w:r>
            <w:r w:rsidRPr="00937F2F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937F2F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67C25727" w14:textId="77777777" w:rsidTr="00740012">
        <w:trPr>
          <w:trHeight w:val="563"/>
          <w:jc w:val="center"/>
        </w:trPr>
        <w:tc>
          <w:tcPr>
            <w:tcW w:w="4675" w:type="dxa"/>
          </w:tcPr>
          <w:p w14:paraId="5AFE55D0" w14:textId="77777777" w:rsidR="00224265" w:rsidRPr="00DB7F81" w:rsidRDefault="00224265" w:rsidP="00FC004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B7F81">
              <w:rPr>
                <w:rFonts w:ascii="Times New Roman" w:hAnsi="Times New Roman" w:cs="Times New Roman"/>
              </w:rPr>
              <w:t>Gardex</w:t>
            </w:r>
            <w:proofErr w:type="spellEnd"/>
            <w:r w:rsidRPr="00DB7F81">
              <w:rPr>
                <w:rFonts w:ascii="Times New Roman" w:hAnsi="Times New Roman" w:cs="Times New Roman"/>
              </w:rPr>
              <w:t xml:space="preserve"> Industries, Jalandhar</w:t>
            </w:r>
          </w:p>
        </w:tc>
        <w:tc>
          <w:tcPr>
            <w:tcW w:w="4685" w:type="dxa"/>
          </w:tcPr>
          <w:p w14:paraId="6A2EEE57" w14:textId="77777777" w:rsidR="00224265" w:rsidRPr="00937F2F" w:rsidRDefault="00224265" w:rsidP="00FC0047">
            <w:pPr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Shri Paramjit Singh</w:t>
            </w:r>
          </w:p>
          <w:p w14:paraId="257A8162" w14:textId="77777777" w:rsidR="00224265" w:rsidRPr="00937F2F" w:rsidRDefault="00224265" w:rsidP="00FC0047">
            <w:pPr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>Shri Ashutosh Datta (</w:t>
            </w:r>
            <w:r w:rsidRPr="00937F2F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937F2F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63B5C8AD" w14:textId="77777777" w:rsidTr="00740012">
        <w:trPr>
          <w:trHeight w:val="310"/>
          <w:jc w:val="center"/>
        </w:trPr>
        <w:tc>
          <w:tcPr>
            <w:tcW w:w="4675" w:type="dxa"/>
          </w:tcPr>
          <w:p w14:paraId="2596691B" w14:textId="77777777" w:rsidR="00224265" w:rsidRPr="00DB7F81" w:rsidRDefault="00224265" w:rsidP="00FC00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 xml:space="preserve">Gujarat </w:t>
            </w:r>
            <w:proofErr w:type="spellStart"/>
            <w:r w:rsidRPr="00DB7F81">
              <w:rPr>
                <w:rFonts w:ascii="Times New Roman" w:hAnsi="Times New Roman" w:cs="Times New Roman"/>
              </w:rPr>
              <w:t>Matikam</w:t>
            </w:r>
            <w:proofErr w:type="spellEnd"/>
            <w:r w:rsidRPr="00DB7F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F81">
              <w:rPr>
                <w:rFonts w:ascii="Times New Roman" w:hAnsi="Times New Roman" w:cs="Times New Roman"/>
              </w:rPr>
              <w:t>Kalakari</w:t>
            </w:r>
            <w:proofErr w:type="spellEnd"/>
            <w:r w:rsidRPr="00DB7F81">
              <w:rPr>
                <w:rFonts w:ascii="Times New Roman" w:hAnsi="Times New Roman" w:cs="Times New Roman"/>
              </w:rPr>
              <w:t xml:space="preserve"> and Rural Technology Institute, Gandhinagar</w:t>
            </w:r>
          </w:p>
        </w:tc>
        <w:tc>
          <w:tcPr>
            <w:tcW w:w="4685" w:type="dxa"/>
          </w:tcPr>
          <w:p w14:paraId="164B06E7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 xml:space="preserve">Shri K.R </w:t>
            </w:r>
            <w:proofErr w:type="spellStart"/>
            <w:r w:rsidRPr="00937F2F">
              <w:rPr>
                <w:rFonts w:ascii="Times New Roman" w:hAnsi="Times New Roman" w:cs="Times New Roman"/>
                <w:smallCaps/>
              </w:rPr>
              <w:t>Dhaloria</w:t>
            </w:r>
            <w:proofErr w:type="spellEnd"/>
          </w:p>
          <w:p w14:paraId="57549A71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 xml:space="preserve">Shri Satendra Pal Singh </w:t>
            </w:r>
            <w:r w:rsidRPr="00E9071D">
              <w:rPr>
                <w:rFonts w:ascii="Times New Roman" w:hAnsi="Times New Roman" w:cs="Times New Roman"/>
              </w:rPr>
              <w:t>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17FE6ABD" w14:textId="77777777" w:rsidTr="00740012">
        <w:trPr>
          <w:trHeight w:val="563"/>
          <w:jc w:val="center"/>
        </w:trPr>
        <w:tc>
          <w:tcPr>
            <w:tcW w:w="4675" w:type="dxa"/>
          </w:tcPr>
          <w:p w14:paraId="4FE076B4" w14:textId="77777777" w:rsidR="00224265" w:rsidRPr="00DB7F81" w:rsidRDefault="00224265" w:rsidP="00FC004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 xml:space="preserve">Hand Tools Industries Association, </w:t>
            </w:r>
            <w:proofErr w:type="spellStart"/>
            <w:r w:rsidRPr="00DB7F81">
              <w:rPr>
                <w:rFonts w:ascii="Times New Roman" w:hAnsi="Times New Roman" w:cs="Times New Roman"/>
              </w:rPr>
              <w:t>Nagaur</w:t>
            </w:r>
            <w:proofErr w:type="spellEnd"/>
          </w:p>
        </w:tc>
        <w:tc>
          <w:tcPr>
            <w:tcW w:w="4685" w:type="dxa"/>
          </w:tcPr>
          <w:p w14:paraId="7136B9C5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 xml:space="preserve">Shri </w:t>
            </w:r>
            <w:proofErr w:type="spellStart"/>
            <w:r w:rsidRPr="00937F2F">
              <w:rPr>
                <w:rFonts w:ascii="Times New Roman" w:hAnsi="Times New Roman" w:cs="Times New Roman"/>
                <w:smallCaps/>
              </w:rPr>
              <w:t>Julphikar</w:t>
            </w:r>
            <w:proofErr w:type="spellEnd"/>
            <w:r w:rsidRPr="00937F2F">
              <w:rPr>
                <w:rFonts w:ascii="Times New Roman" w:hAnsi="Times New Roman" w:cs="Times New Roman"/>
                <w:smallCaps/>
              </w:rPr>
              <w:t xml:space="preserve"> Ali</w:t>
            </w:r>
          </w:p>
          <w:p w14:paraId="5B81A75C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 xml:space="preserve">Shri Ashfaq Ali </w:t>
            </w:r>
            <w:r w:rsidRPr="00E9071D">
              <w:rPr>
                <w:rFonts w:ascii="Times New Roman" w:hAnsi="Times New Roman" w:cs="Times New Roman"/>
              </w:rPr>
              <w:t>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110ED89E" w14:textId="77777777" w:rsidTr="00740012">
        <w:trPr>
          <w:trHeight w:val="602"/>
          <w:jc w:val="center"/>
        </w:trPr>
        <w:tc>
          <w:tcPr>
            <w:tcW w:w="4675" w:type="dxa"/>
          </w:tcPr>
          <w:p w14:paraId="165180DF" w14:textId="77777777" w:rsidR="00224265" w:rsidRPr="00DB7F81" w:rsidRDefault="00224265" w:rsidP="00FC00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B7F81">
              <w:rPr>
                <w:rFonts w:ascii="Times New Roman" w:hAnsi="Times New Roman" w:cs="Times New Roman"/>
                <w:color w:val="000000" w:themeColor="text1"/>
              </w:rPr>
              <w:t>Hand Tools Manufacturers Association (Jalandhar)</w:t>
            </w:r>
          </w:p>
        </w:tc>
        <w:tc>
          <w:tcPr>
            <w:tcW w:w="4685" w:type="dxa"/>
          </w:tcPr>
          <w:p w14:paraId="4FC9A4EE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Shri Sukhdev Raj</w:t>
            </w:r>
          </w:p>
          <w:p w14:paraId="05C927F7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>Shri Ashwani Kumar</w:t>
            </w:r>
            <w:r w:rsidRPr="00E9071D">
              <w:rPr>
                <w:rFonts w:ascii="Times New Roman" w:hAnsi="Times New Roman" w:cs="Times New Roman"/>
              </w:rPr>
              <w:t xml:space="preserve"> 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1332AB34" w14:textId="77777777" w:rsidTr="00740012">
        <w:trPr>
          <w:trHeight w:val="563"/>
          <w:jc w:val="center"/>
        </w:trPr>
        <w:tc>
          <w:tcPr>
            <w:tcW w:w="4675" w:type="dxa"/>
          </w:tcPr>
          <w:p w14:paraId="0198ED7C" w14:textId="77777777" w:rsidR="00224265" w:rsidRPr="00DB7F81" w:rsidRDefault="00224265" w:rsidP="00FC0047">
            <w:pPr>
              <w:tabs>
                <w:tab w:val="right" w:pos="445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Inder Industries, Jalandhar</w:t>
            </w:r>
          </w:p>
        </w:tc>
        <w:tc>
          <w:tcPr>
            <w:tcW w:w="4685" w:type="dxa"/>
          </w:tcPr>
          <w:p w14:paraId="62DB577B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Shri Vijay Chatrath</w:t>
            </w:r>
          </w:p>
          <w:p w14:paraId="13B7F4AF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 xml:space="preserve">Shri Sunil Chatrath </w:t>
            </w:r>
            <w:r w:rsidRPr="00E9071D">
              <w:rPr>
                <w:rFonts w:ascii="Times New Roman" w:hAnsi="Times New Roman" w:cs="Times New Roman"/>
              </w:rPr>
              <w:t>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0E5E9118" w14:textId="77777777" w:rsidTr="00740012">
        <w:trPr>
          <w:trHeight w:val="377"/>
          <w:jc w:val="center"/>
        </w:trPr>
        <w:tc>
          <w:tcPr>
            <w:tcW w:w="4675" w:type="dxa"/>
          </w:tcPr>
          <w:p w14:paraId="19DEA443" w14:textId="77777777" w:rsidR="00224265" w:rsidRPr="00DB7F81" w:rsidRDefault="00224265" w:rsidP="00FC0047">
            <w:pPr>
              <w:tabs>
                <w:tab w:val="right" w:pos="445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Indian Oil Corporation Limited, New Delhi</w:t>
            </w:r>
          </w:p>
        </w:tc>
        <w:tc>
          <w:tcPr>
            <w:tcW w:w="4685" w:type="dxa"/>
          </w:tcPr>
          <w:p w14:paraId="0D5064ED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Ms Neeta Agarwal</w:t>
            </w:r>
          </w:p>
          <w:p w14:paraId="603C8F9E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 xml:space="preserve">Shri Abhishek Anupam </w:t>
            </w:r>
            <w:r w:rsidRPr="00E9071D">
              <w:rPr>
                <w:rFonts w:ascii="Times New Roman" w:hAnsi="Times New Roman" w:cs="Times New Roman"/>
              </w:rPr>
              <w:t>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62653D0A" w14:textId="77777777" w:rsidTr="00740012">
        <w:trPr>
          <w:trHeight w:val="563"/>
          <w:jc w:val="center"/>
        </w:trPr>
        <w:tc>
          <w:tcPr>
            <w:tcW w:w="4675" w:type="dxa"/>
          </w:tcPr>
          <w:p w14:paraId="5CF10063" w14:textId="77777777" w:rsidR="00224265" w:rsidRPr="00DB7F81" w:rsidRDefault="00224265" w:rsidP="00FC0047">
            <w:pPr>
              <w:tabs>
                <w:tab w:val="right" w:pos="445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Institute for Auto Parts and Hand tools Technology, Ludhiana</w:t>
            </w:r>
          </w:p>
        </w:tc>
        <w:tc>
          <w:tcPr>
            <w:tcW w:w="4685" w:type="dxa"/>
          </w:tcPr>
          <w:p w14:paraId="24A8B86C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Shivani Thakur</w:t>
            </w:r>
          </w:p>
          <w:p w14:paraId="77B7D4A2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 xml:space="preserve">Shri Pankaj </w:t>
            </w:r>
            <w:proofErr w:type="spellStart"/>
            <w:r w:rsidRPr="00937F2F">
              <w:rPr>
                <w:rFonts w:ascii="Times New Roman" w:hAnsi="Times New Roman" w:cs="Times New Roman"/>
                <w:smallCaps/>
              </w:rPr>
              <w:t>Kaundal</w:t>
            </w:r>
            <w:proofErr w:type="spellEnd"/>
            <w:r w:rsidRPr="00937F2F">
              <w:rPr>
                <w:rFonts w:ascii="Times New Roman" w:hAnsi="Times New Roman" w:cs="Times New Roman"/>
                <w:smallCaps/>
              </w:rPr>
              <w:t xml:space="preserve"> </w:t>
            </w:r>
            <w:r w:rsidRPr="00E9071D">
              <w:rPr>
                <w:rFonts w:ascii="Times New Roman" w:hAnsi="Times New Roman" w:cs="Times New Roman"/>
              </w:rPr>
              <w:t>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177BE521" w14:textId="77777777" w:rsidTr="00740012">
        <w:trPr>
          <w:trHeight w:val="582"/>
          <w:jc w:val="center"/>
        </w:trPr>
        <w:tc>
          <w:tcPr>
            <w:tcW w:w="4675" w:type="dxa"/>
          </w:tcPr>
          <w:p w14:paraId="60E3A1F1" w14:textId="77777777" w:rsidR="00224265" w:rsidRPr="00DB7F81" w:rsidRDefault="00224265" w:rsidP="00FC0047">
            <w:pPr>
              <w:tabs>
                <w:tab w:val="right" w:pos="4459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B7F81">
              <w:rPr>
                <w:rFonts w:ascii="Times New Roman" w:hAnsi="Times New Roman" w:cs="Times New Roman"/>
              </w:rPr>
              <w:t>Kudale</w:t>
            </w:r>
            <w:proofErr w:type="spellEnd"/>
            <w:r w:rsidRPr="00DB7F81">
              <w:rPr>
                <w:rFonts w:ascii="Times New Roman" w:hAnsi="Times New Roman" w:cs="Times New Roman"/>
              </w:rPr>
              <w:t xml:space="preserve"> Instruments Private Limited, Pune</w:t>
            </w:r>
          </w:p>
        </w:tc>
        <w:tc>
          <w:tcPr>
            <w:tcW w:w="4685" w:type="dxa"/>
          </w:tcPr>
          <w:p w14:paraId="17C87751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 xml:space="preserve">Shri </w:t>
            </w:r>
            <w:proofErr w:type="spellStart"/>
            <w:r w:rsidRPr="00937F2F">
              <w:rPr>
                <w:rFonts w:ascii="Times New Roman" w:hAnsi="Times New Roman" w:cs="Times New Roman"/>
                <w:smallCaps/>
              </w:rPr>
              <w:t>Putambekar</w:t>
            </w:r>
            <w:proofErr w:type="spellEnd"/>
            <w:r w:rsidRPr="00937F2F">
              <w:rPr>
                <w:rFonts w:ascii="Times New Roman" w:hAnsi="Times New Roman" w:cs="Times New Roman"/>
                <w:smallCaps/>
              </w:rPr>
              <w:t xml:space="preserve"> C M</w:t>
            </w:r>
          </w:p>
          <w:p w14:paraId="00960CF6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 xml:space="preserve">Shri Sangram </w:t>
            </w:r>
            <w:proofErr w:type="spellStart"/>
            <w:r w:rsidRPr="00937F2F">
              <w:rPr>
                <w:rFonts w:ascii="Times New Roman" w:hAnsi="Times New Roman" w:cs="Times New Roman"/>
                <w:smallCaps/>
              </w:rPr>
              <w:t>Kudale</w:t>
            </w:r>
            <w:proofErr w:type="spellEnd"/>
            <w:r w:rsidRPr="00937F2F">
              <w:rPr>
                <w:rFonts w:ascii="Times New Roman" w:hAnsi="Times New Roman" w:cs="Times New Roman"/>
                <w:smallCaps/>
              </w:rPr>
              <w:t xml:space="preserve"> 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644D6A4A" w14:textId="77777777" w:rsidTr="00740012">
        <w:trPr>
          <w:trHeight w:val="582"/>
          <w:jc w:val="center"/>
        </w:trPr>
        <w:tc>
          <w:tcPr>
            <w:tcW w:w="4675" w:type="dxa"/>
          </w:tcPr>
          <w:p w14:paraId="0711D977" w14:textId="77777777" w:rsidR="00224265" w:rsidRPr="00DB7F81" w:rsidRDefault="00224265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Ludhiana Hand Tools Association, Ludhiana</w:t>
            </w:r>
          </w:p>
        </w:tc>
        <w:tc>
          <w:tcPr>
            <w:tcW w:w="4685" w:type="dxa"/>
          </w:tcPr>
          <w:p w14:paraId="52D06B3B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Shri Ashok Gupta</w:t>
            </w:r>
          </w:p>
          <w:p w14:paraId="20AE9316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 xml:space="preserve">Shri S. C. Ralhan </w:t>
            </w:r>
            <w:r w:rsidRPr="00E9071D">
              <w:rPr>
                <w:rFonts w:ascii="Times New Roman" w:hAnsi="Times New Roman" w:cs="Times New Roman"/>
              </w:rPr>
              <w:t>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00D9F64A" w14:textId="77777777" w:rsidTr="00740012">
        <w:trPr>
          <w:trHeight w:val="388"/>
          <w:jc w:val="center"/>
        </w:trPr>
        <w:tc>
          <w:tcPr>
            <w:tcW w:w="4675" w:type="dxa"/>
          </w:tcPr>
          <w:p w14:paraId="08F374AC" w14:textId="77777777" w:rsidR="00224265" w:rsidRPr="00DB7F81" w:rsidRDefault="00224265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proofErr w:type="spellStart"/>
            <w:r w:rsidRPr="00DB7F81">
              <w:rPr>
                <w:rFonts w:ascii="Times New Roman" w:hAnsi="Times New Roman" w:cs="Times New Roman"/>
              </w:rPr>
              <w:t>Mekaster</w:t>
            </w:r>
            <w:proofErr w:type="spellEnd"/>
            <w:r w:rsidRPr="00DB7F81">
              <w:rPr>
                <w:rFonts w:ascii="Times New Roman" w:hAnsi="Times New Roman" w:cs="Times New Roman"/>
              </w:rPr>
              <w:t xml:space="preserve"> Tools Limited, Chennai</w:t>
            </w:r>
          </w:p>
        </w:tc>
        <w:tc>
          <w:tcPr>
            <w:tcW w:w="4685" w:type="dxa"/>
          </w:tcPr>
          <w:p w14:paraId="7ECFB183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Shri Salil Agarwal</w:t>
            </w:r>
          </w:p>
        </w:tc>
      </w:tr>
      <w:tr w:rsidR="00224265" w:rsidRPr="00082F8D" w14:paraId="2A644733" w14:textId="77777777" w:rsidTr="00740012">
        <w:trPr>
          <w:trHeight w:val="291"/>
          <w:jc w:val="center"/>
        </w:trPr>
        <w:tc>
          <w:tcPr>
            <w:tcW w:w="4675" w:type="dxa"/>
          </w:tcPr>
          <w:p w14:paraId="44CA268F" w14:textId="77777777" w:rsidR="00224265" w:rsidRPr="00DB7F81" w:rsidRDefault="00224265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proofErr w:type="spellStart"/>
            <w:r w:rsidRPr="00DB7F81">
              <w:rPr>
                <w:rFonts w:ascii="Times New Roman" w:hAnsi="Times New Roman" w:cs="Times New Roman"/>
              </w:rPr>
              <w:t>Oaykay</w:t>
            </w:r>
            <w:proofErr w:type="spellEnd"/>
            <w:r w:rsidRPr="00DB7F81">
              <w:rPr>
                <w:rFonts w:ascii="Times New Roman" w:hAnsi="Times New Roman" w:cs="Times New Roman"/>
              </w:rPr>
              <w:t xml:space="preserve"> Forgings Private Limited, Jalandhar</w:t>
            </w:r>
          </w:p>
        </w:tc>
        <w:tc>
          <w:tcPr>
            <w:tcW w:w="4685" w:type="dxa"/>
          </w:tcPr>
          <w:p w14:paraId="1A362634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Shri Sharad Aggarwal</w:t>
            </w:r>
          </w:p>
        </w:tc>
      </w:tr>
      <w:tr w:rsidR="00224265" w:rsidRPr="00082F8D" w14:paraId="069FA7A3" w14:textId="77777777" w:rsidTr="00740012">
        <w:trPr>
          <w:trHeight w:val="291"/>
          <w:jc w:val="center"/>
        </w:trPr>
        <w:tc>
          <w:tcPr>
            <w:tcW w:w="4675" w:type="dxa"/>
          </w:tcPr>
          <w:p w14:paraId="640C2CBE" w14:textId="77777777" w:rsidR="00224265" w:rsidRPr="00DB7F81" w:rsidRDefault="00224265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Office of Development Commissioner (MSME), New Delhi</w:t>
            </w:r>
          </w:p>
        </w:tc>
        <w:tc>
          <w:tcPr>
            <w:tcW w:w="4685" w:type="dxa"/>
          </w:tcPr>
          <w:p w14:paraId="421D5E39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Shri K L Rao</w:t>
            </w:r>
          </w:p>
          <w:p w14:paraId="7BB48B71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 xml:space="preserve">Shri K </w:t>
            </w:r>
            <w:proofErr w:type="spellStart"/>
            <w:r w:rsidRPr="00937F2F">
              <w:rPr>
                <w:rFonts w:ascii="Times New Roman" w:hAnsi="Times New Roman" w:cs="Times New Roman"/>
                <w:smallCaps/>
              </w:rPr>
              <w:t>K</w:t>
            </w:r>
            <w:proofErr w:type="spellEnd"/>
            <w:r w:rsidRPr="00937F2F">
              <w:rPr>
                <w:rFonts w:ascii="Times New Roman" w:hAnsi="Times New Roman" w:cs="Times New Roman"/>
                <w:smallCaps/>
              </w:rPr>
              <w:t xml:space="preserve"> Funda </w:t>
            </w:r>
            <w:r w:rsidRPr="00E9071D">
              <w:rPr>
                <w:rFonts w:ascii="Times New Roman" w:hAnsi="Times New Roman" w:cs="Times New Roman"/>
              </w:rPr>
              <w:t>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I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  <w:p w14:paraId="58566CFA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>Shri G. Shanmuganathan 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II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4DFD0082" w14:textId="77777777" w:rsidTr="00740012">
        <w:trPr>
          <w:trHeight w:val="582"/>
          <w:jc w:val="center"/>
        </w:trPr>
        <w:tc>
          <w:tcPr>
            <w:tcW w:w="4675" w:type="dxa"/>
          </w:tcPr>
          <w:p w14:paraId="35EED283" w14:textId="77777777" w:rsidR="00224265" w:rsidRPr="00DB7F81" w:rsidRDefault="00224265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 xml:space="preserve">Osho Tools Private Limited, </w:t>
            </w:r>
            <w:proofErr w:type="spellStart"/>
            <w:r w:rsidRPr="00DB7F81">
              <w:rPr>
                <w:rFonts w:ascii="Times New Roman" w:hAnsi="Times New Roman" w:cs="Times New Roman"/>
              </w:rPr>
              <w:t>Jandiali</w:t>
            </w:r>
            <w:proofErr w:type="spellEnd"/>
          </w:p>
        </w:tc>
        <w:tc>
          <w:tcPr>
            <w:tcW w:w="4685" w:type="dxa"/>
          </w:tcPr>
          <w:p w14:paraId="260EAB35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 xml:space="preserve">Shri Rajesh </w:t>
            </w:r>
            <w:proofErr w:type="spellStart"/>
            <w:r w:rsidRPr="00937F2F">
              <w:rPr>
                <w:rFonts w:ascii="Times New Roman" w:hAnsi="Times New Roman" w:cs="Times New Roman"/>
                <w:smallCaps/>
              </w:rPr>
              <w:t>Peshion</w:t>
            </w:r>
            <w:proofErr w:type="spellEnd"/>
          </w:p>
          <w:p w14:paraId="1BCACBE6" w14:textId="77777777" w:rsidR="00224265" w:rsidRPr="00937F2F" w:rsidRDefault="00224265" w:rsidP="00FC0047">
            <w:pPr>
              <w:tabs>
                <w:tab w:val="left" w:pos="1253"/>
              </w:tabs>
              <w:ind w:left="10" w:hanging="10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>Shri Ashok Gupta</w:t>
            </w:r>
            <w:r w:rsidRPr="00E9071D">
              <w:rPr>
                <w:rFonts w:ascii="Times New Roman" w:hAnsi="Times New Roman" w:cs="Times New Roman"/>
              </w:rPr>
              <w:t xml:space="preserve"> 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</w:tbl>
    <w:p w14:paraId="61299007" w14:textId="77777777" w:rsidR="00740012" w:rsidRDefault="00740012"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5"/>
      </w:tblGrid>
      <w:tr w:rsidR="00AE58F8" w:rsidRPr="00082F8D" w14:paraId="62BD8B0B" w14:textId="77777777" w:rsidTr="00740012">
        <w:trPr>
          <w:trHeight w:val="582"/>
          <w:jc w:val="center"/>
        </w:trPr>
        <w:tc>
          <w:tcPr>
            <w:tcW w:w="4675" w:type="dxa"/>
          </w:tcPr>
          <w:p w14:paraId="743166FF" w14:textId="20C5D92E" w:rsidR="00AE58F8" w:rsidRPr="00DB7F81" w:rsidRDefault="00AE58F8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             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Organization</w:t>
            </w:r>
          </w:p>
        </w:tc>
        <w:tc>
          <w:tcPr>
            <w:tcW w:w="4685" w:type="dxa"/>
          </w:tcPr>
          <w:p w14:paraId="26493D33" w14:textId="43745012" w:rsidR="00AE58F8" w:rsidRPr="00937F2F" w:rsidRDefault="00AE58F8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Representatives(s)</w:t>
            </w:r>
          </w:p>
        </w:tc>
      </w:tr>
      <w:tr w:rsidR="00224265" w:rsidRPr="00082F8D" w14:paraId="5777D9CC" w14:textId="77777777" w:rsidTr="00740012">
        <w:trPr>
          <w:trHeight w:val="582"/>
          <w:jc w:val="center"/>
        </w:trPr>
        <w:tc>
          <w:tcPr>
            <w:tcW w:w="4675" w:type="dxa"/>
          </w:tcPr>
          <w:p w14:paraId="7E095FC7" w14:textId="77777777" w:rsidR="00224265" w:rsidRPr="00DB7F81" w:rsidRDefault="00224265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 xml:space="preserve">Passi </w:t>
            </w:r>
            <w:proofErr w:type="spellStart"/>
            <w:r w:rsidRPr="00DB7F81">
              <w:rPr>
                <w:rFonts w:ascii="Times New Roman" w:hAnsi="Times New Roman" w:cs="Times New Roman"/>
              </w:rPr>
              <w:t>Agro</w:t>
            </w:r>
            <w:proofErr w:type="spellEnd"/>
            <w:r w:rsidRPr="00DB7F81">
              <w:rPr>
                <w:rFonts w:ascii="Times New Roman" w:hAnsi="Times New Roman" w:cs="Times New Roman"/>
              </w:rPr>
              <w:t>-tech Enterprises, Ludhiana</w:t>
            </w:r>
          </w:p>
        </w:tc>
        <w:tc>
          <w:tcPr>
            <w:tcW w:w="4685" w:type="dxa"/>
          </w:tcPr>
          <w:p w14:paraId="48AC4C5B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Shri Bikramjit Singh</w:t>
            </w:r>
          </w:p>
          <w:p w14:paraId="14FA0AAA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 xml:space="preserve">Shri </w:t>
            </w:r>
            <w:proofErr w:type="spellStart"/>
            <w:r w:rsidRPr="00937F2F">
              <w:rPr>
                <w:rFonts w:ascii="Times New Roman" w:hAnsi="Times New Roman" w:cs="Times New Roman"/>
                <w:smallCaps/>
              </w:rPr>
              <w:t>Sarbagh</w:t>
            </w:r>
            <w:proofErr w:type="spellEnd"/>
            <w:r w:rsidRPr="00937F2F">
              <w:rPr>
                <w:rFonts w:ascii="Times New Roman" w:hAnsi="Times New Roman" w:cs="Times New Roman"/>
                <w:smallCaps/>
              </w:rPr>
              <w:t xml:space="preserve"> Singh </w:t>
            </w:r>
            <w:r w:rsidRPr="00E9071D">
              <w:rPr>
                <w:rFonts w:ascii="Times New Roman" w:hAnsi="Times New Roman" w:cs="Times New Roman"/>
              </w:rPr>
              <w:t>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14E7545D" w14:textId="77777777" w:rsidTr="00740012">
        <w:trPr>
          <w:trHeight w:val="291"/>
          <w:jc w:val="center"/>
        </w:trPr>
        <w:tc>
          <w:tcPr>
            <w:tcW w:w="4675" w:type="dxa"/>
          </w:tcPr>
          <w:p w14:paraId="2BEB503C" w14:textId="77777777" w:rsidR="00224265" w:rsidRPr="00DB7F81" w:rsidRDefault="00224265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Pye Tools Private Limited, Ludhiana</w:t>
            </w:r>
          </w:p>
        </w:tc>
        <w:tc>
          <w:tcPr>
            <w:tcW w:w="4685" w:type="dxa"/>
          </w:tcPr>
          <w:p w14:paraId="7D71E190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Shri Gaurav Sehgal</w:t>
            </w:r>
          </w:p>
        </w:tc>
      </w:tr>
      <w:tr w:rsidR="00224265" w:rsidRPr="00082F8D" w14:paraId="41C744C6" w14:textId="77777777" w:rsidTr="00740012">
        <w:trPr>
          <w:trHeight w:val="291"/>
          <w:jc w:val="center"/>
        </w:trPr>
        <w:tc>
          <w:tcPr>
            <w:tcW w:w="4675" w:type="dxa"/>
          </w:tcPr>
          <w:p w14:paraId="099C41CA" w14:textId="77777777" w:rsidR="00224265" w:rsidRPr="00DB7F81" w:rsidRDefault="00224265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Research Designs and Standards Organization (RDSO), Lucknow</w:t>
            </w:r>
          </w:p>
        </w:tc>
        <w:tc>
          <w:tcPr>
            <w:tcW w:w="4685" w:type="dxa"/>
          </w:tcPr>
          <w:p w14:paraId="4A94993B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882302">
              <w:rPr>
                <w:rFonts w:ascii="Times New Roman" w:hAnsi="Times New Roman" w:cs="Times New Roman"/>
                <w:smallCaps/>
              </w:rPr>
              <w:t>Executive Director</w:t>
            </w:r>
          </w:p>
        </w:tc>
      </w:tr>
      <w:tr w:rsidR="00224265" w:rsidRPr="00082F8D" w14:paraId="787A0477" w14:textId="77777777" w:rsidTr="00740012">
        <w:trPr>
          <w:trHeight w:val="504"/>
          <w:jc w:val="center"/>
        </w:trPr>
        <w:tc>
          <w:tcPr>
            <w:tcW w:w="4675" w:type="dxa"/>
          </w:tcPr>
          <w:p w14:paraId="14A63FB1" w14:textId="52D6AF43" w:rsidR="00224265" w:rsidRPr="00DB7F81" w:rsidRDefault="00224265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 xml:space="preserve">Taparia Tools Limited, </w:t>
            </w:r>
            <w:r w:rsidR="002235A6">
              <w:rPr>
                <w:rFonts w:ascii="Times New Roman" w:hAnsi="Times New Roman" w:cs="Times New Roman"/>
              </w:rPr>
              <w:t>Nashik</w:t>
            </w:r>
          </w:p>
        </w:tc>
        <w:tc>
          <w:tcPr>
            <w:tcW w:w="4685" w:type="dxa"/>
          </w:tcPr>
          <w:p w14:paraId="6F7F99AC" w14:textId="77777777" w:rsidR="002235A6" w:rsidRPr="00082C75" w:rsidRDefault="002235A6" w:rsidP="002235A6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082C75">
              <w:rPr>
                <w:rFonts w:ascii="Times New Roman" w:hAnsi="Times New Roman" w:cs="Times New Roman"/>
                <w:smallCaps/>
              </w:rPr>
              <w:t xml:space="preserve">Shri Nikhil </w:t>
            </w:r>
            <w:proofErr w:type="spellStart"/>
            <w:r w:rsidRPr="00082C75">
              <w:rPr>
                <w:rFonts w:ascii="Times New Roman" w:hAnsi="Times New Roman" w:cs="Times New Roman"/>
                <w:smallCaps/>
              </w:rPr>
              <w:t>Bhutuja</w:t>
            </w:r>
            <w:proofErr w:type="spellEnd"/>
          </w:p>
          <w:p w14:paraId="3FB406EA" w14:textId="0D374B95" w:rsidR="00224265" w:rsidRPr="00937F2F" w:rsidRDefault="002235A6" w:rsidP="002235A6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082C75">
              <w:rPr>
                <w:rFonts w:ascii="Times New Roman" w:hAnsi="Times New Roman" w:cs="Times New Roman"/>
                <w:smallCaps/>
              </w:rPr>
              <w:t xml:space="preserve">    Shri N.B. Borse (</w:t>
            </w:r>
            <w:r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082C75">
              <w:rPr>
                <w:rFonts w:ascii="Times New Roman" w:hAnsi="Times New Roman" w:cs="Times New Roman"/>
                <w:smallCaps/>
              </w:rPr>
              <w:t>)</w:t>
            </w:r>
          </w:p>
        </w:tc>
      </w:tr>
      <w:tr w:rsidR="00224265" w:rsidRPr="00082F8D" w14:paraId="4D4CC625" w14:textId="77777777" w:rsidTr="00740012">
        <w:trPr>
          <w:trHeight w:val="256"/>
          <w:jc w:val="center"/>
        </w:trPr>
        <w:tc>
          <w:tcPr>
            <w:tcW w:w="4675" w:type="dxa"/>
          </w:tcPr>
          <w:p w14:paraId="7C0A31AD" w14:textId="77777777" w:rsidR="00224265" w:rsidRPr="00DB7F81" w:rsidRDefault="00224265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Tata Motors Limited, Pune</w:t>
            </w:r>
          </w:p>
        </w:tc>
        <w:tc>
          <w:tcPr>
            <w:tcW w:w="4685" w:type="dxa"/>
          </w:tcPr>
          <w:p w14:paraId="2E20C225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Shri Anoop Toby</w:t>
            </w:r>
          </w:p>
          <w:p w14:paraId="39C4C881" w14:textId="77777777" w:rsidR="00224265" w:rsidRPr="00937F2F" w:rsidRDefault="00224265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 xml:space="preserve">Shri </w:t>
            </w:r>
            <w:proofErr w:type="spellStart"/>
            <w:r w:rsidRPr="00937F2F">
              <w:rPr>
                <w:rFonts w:ascii="Times New Roman" w:hAnsi="Times New Roman" w:cs="Times New Roman"/>
                <w:smallCaps/>
              </w:rPr>
              <w:t>Hanamant</w:t>
            </w:r>
            <w:proofErr w:type="spellEnd"/>
            <w:r w:rsidRPr="00937F2F">
              <w:rPr>
                <w:rFonts w:ascii="Times New Roman" w:hAnsi="Times New Roman" w:cs="Times New Roman"/>
                <w:smallCaps/>
              </w:rPr>
              <w:t xml:space="preserve"> Gurav </w:t>
            </w:r>
            <w:r w:rsidRPr="00E9071D">
              <w:rPr>
                <w:rFonts w:ascii="Times New Roman" w:hAnsi="Times New Roman" w:cs="Times New Roman"/>
              </w:rPr>
              <w:t>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7E181719" w14:textId="77777777" w:rsidTr="00740012">
        <w:trPr>
          <w:trHeight w:val="416"/>
          <w:jc w:val="center"/>
        </w:trPr>
        <w:tc>
          <w:tcPr>
            <w:tcW w:w="4675" w:type="dxa"/>
          </w:tcPr>
          <w:p w14:paraId="155A45A5" w14:textId="77777777" w:rsidR="00224265" w:rsidRPr="00DB7F81" w:rsidRDefault="00224265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Tata Steel Limited, Kolkata</w:t>
            </w:r>
          </w:p>
        </w:tc>
        <w:tc>
          <w:tcPr>
            <w:tcW w:w="4685" w:type="dxa"/>
          </w:tcPr>
          <w:p w14:paraId="432E9A5E" w14:textId="77777777" w:rsidR="00224265" w:rsidRPr="00937F2F" w:rsidRDefault="00224265" w:rsidP="00FC0047">
            <w:pPr>
              <w:ind w:right="94"/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Shri Rahul Mishra</w:t>
            </w:r>
          </w:p>
          <w:p w14:paraId="6DE4D04D" w14:textId="77777777" w:rsidR="00224265" w:rsidRPr="00937F2F" w:rsidRDefault="00224265" w:rsidP="00FC0047">
            <w:pPr>
              <w:ind w:right="94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 xml:space="preserve">Shri Jayant Bhardwaj </w:t>
            </w:r>
            <w:r w:rsidRPr="00E9071D">
              <w:rPr>
                <w:rFonts w:ascii="Times New Roman" w:hAnsi="Times New Roman" w:cs="Times New Roman"/>
              </w:rPr>
              <w:t>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3DC93479" w14:textId="77777777" w:rsidTr="00740012">
        <w:trPr>
          <w:trHeight w:val="416"/>
          <w:jc w:val="center"/>
        </w:trPr>
        <w:tc>
          <w:tcPr>
            <w:tcW w:w="4675" w:type="dxa"/>
          </w:tcPr>
          <w:p w14:paraId="7D3B2778" w14:textId="77777777" w:rsidR="00224265" w:rsidRPr="00DB7F81" w:rsidRDefault="00224265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Victor Forgings, Jalandhar</w:t>
            </w:r>
          </w:p>
        </w:tc>
        <w:tc>
          <w:tcPr>
            <w:tcW w:w="4685" w:type="dxa"/>
          </w:tcPr>
          <w:p w14:paraId="61661D81" w14:textId="77777777" w:rsidR="00224265" w:rsidRPr="00937F2F" w:rsidRDefault="00224265" w:rsidP="00FC0047">
            <w:pPr>
              <w:ind w:right="94"/>
              <w:rPr>
                <w:rFonts w:ascii="Times New Roman" w:hAnsi="Times New Roman" w:cs="Times New Roman"/>
                <w:smallCaps/>
              </w:rPr>
            </w:pPr>
            <w:r w:rsidRPr="00937F2F">
              <w:rPr>
                <w:rFonts w:ascii="Times New Roman" w:hAnsi="Times New Roman" w:cs="Times New Roman"/>
                <w:smallCaps/>
              </w:rPr>
              <w:t>Shri Anil Kumar</w:t>
            </w:r>
          </w:p>
          <w:p w14:paraId="2586C1E5" w14:textId="77777777" w:rsidR="00224265" w:rsidRPr="00937F2F" w:rsidRDefault="00224265" w:rsidP="00FC0047">
            <w:pPr>
              <w:ind w:right="94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    </w:t>
            </w:r>
            <w:r w:rsidRPr="00937F2F">
              <w:rPr>
                <w:rFonts w:ascii="Times New Roman" w:hAnsi="Times New Roman" w:cs="Times New Roman"/>
                <w:smallCaps/>
              </w:rPr>
              <w:t>Shri Sukhdev Raj</w:t>
            </w:r>
            <w:r w:rsidRPr="00E9071D">
              <w:rPr>
                <w:rFonts w:ascii="Times New Roman" w:hAnsi="Times New Roman" w:cs="Times New Roman"/>
              </w:rPr>
              <w:t xml:space="preserve"> (</w:t>
            </w:r>
            <w:r w:rsidRPr="00E9071D">
              <w:rPr>
                <w:rFonts w:ascii="Times New Roman" w:hAnsi="Times New Roman" w:cs="Times New Roman"/>
                <w:i/>
                <w:iCs/>
              </w:rPr>
              <w:t>Alternate</w:t>
            </w:r>
            <w:r w:rsidRPr="00E9071D">
              <w:rPr>
                <w:rFonts w:ascii="Times New Roman" w:hAnsi="Times New Roman" w:cs="Times New Roman"/>
              </w:rPr>
              <w:t>)</w:t>
            </w:r>
          </w:p>
        </w:tc>
      </w:tr>
      <w:tr w:rsidR="00224265" w:rsidRPr="00082F8D" w14:paraId="2D2C1ED6" w14:textId="77777777" w:rsidTr="00740012">
        <w:trPr>
          <w:trHeight w:val="585"/>
          <w:jc w:val="center"/>
        </w:trPr>
        <w:tc>
          <w:tcPr>
            <w:tcW w:w="4675" w:type="dxa"/>
          </w:tcPr>
          <w:p w14:paraId="6AEEEE54" w14:textId="06DA1033" w:rsidR="00224265" w:rsidRPr="00DB7F81" w:rsidRDefault="004F6C48" w:rsidP="00FC0047">
            <w:pPr>
              <w:tabs>
                <w:tab w:val="right" w:pos="4459"/>
              </w:tabs>
              <w:rPr>
                <w:rFonts w:ascii="Times New Roman" w:hAnsi="Times New Roman" w:cs="Times New Roman"/>
              </w:rPr>
            </w:pPr>
            <w:r w:rsidRPr="00DB7F81">
              <w:rPr>
                <w:rFonts w:ascii="Times New Roman" w:hAnsi="Times New Roman" w:cs="Times New Roman"/>
              </w:rPr>
              <w:t>Bureau of Indian Standards, New Delhi</w:t>
            </w:r>
          </w:p>
        </w:tc>
        <w:tc>
          <w:tcPr>
            <w:tcW w:w="4685" w:type="dxa"/>
          </w:tcPr>
          <w:p w14:paraId="6B3A0DB1" w14:textId="77777777" w:rsidR="00224265" w:rsidRPr="00937F2F" w:rsidRDefault="002A780E" w:rsidP="00FC0047">
            <w:pPr>
              <w:tabs>
                <w:tab w:val="left" w:pos="1253"/>
              </w:tabs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Shri Rajeev Ranjan Singh, </w:t>
            </w:r>
            <w:proofErr w:type="spellStart"/>
            <w:r>
              <w:rPr>
                <w:rFonts w:ascii="Times New Roman" w:hAnsi="Times New Roman" w:cs="Times New Roman"/>
                <w:smallCaps/>
              </w:rPr>
              <w:t>Scientist‘F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>’ /Senior Director And Head (</w:t>
            </w:r>
            <w:proofErr w:type="spellStart"/>
            <w:r>
              <w:rPr>
                <w:rFonts w:ascii="Times New Roman" w:hAnsi="Times New Roman" w:cs="Times New Roman"/>
                <w:smallCaps/>
              </w:rPr>
              <w:t>Pgd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>) [Representing Director General (</w:t>
            </w:r>
            <w:r>
              <w:rPr>
                <w:rFonts w:ascii="Times New Roman" w:hAnsi="Times New Roman" w:cs="Times New Roman"/>
                <w:i/>
                <w:iCs/>
              </w:rPr>
              <w:t>Ex</w:t>
            </w:r>
            <w:r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</w:rPr>
              <w:t>Officio</w:t>
            </w:r>
            <w:r>
              <w:rPr>
                <w:rFonts w:ascii="Times New Roman" w:hAnsi="Times New Roman" w:cs="Times New Roman"/>
                <w:smallCaps/>
              </w:rPr>
              <w:t>)]</w:t>
            </w:r>
          </w:p>
        </w:tc>
      </w:tr>
    </w:tbl>
    <w:p w14:paraId="10A7C200" w14:textId="77777777" w:rsidR="00224265" w:rsidRDefault="00224265" w:rsidP="00224265">
      <w:pPr>
        <w:tabs>
          <w:tab w:val="left" w:pos="1470"/>
        </w:tabs>
        <w:rPr>
          <w:rFonts w:cs="Times New Roman"/>
          <w:sz w:val="24"/>
          <w:szCs w:val="24"/>
        </w:rPr>
      </w:pPr>
    </w:p>
    <w:p w14:paraId="0ECA2DB4" w14:textId="77777777" w:rsidR="00224265" w:rsidRPr="00C97E67" w:rsidRDefault="00224265" w:rsidP="002A780E">
      <w:pPr>
        <w:spacing w:after="0"/>
        <w:ind w:left="180" w:right="94"/>
        <w:jc w:val="center"/>
        <w:rPr>
          <w:rFonts w:ascii="Times New Roman" w:hAnsi="Times New Roman"/>
          <w:b/>
          <w:bCs/>
          <w:i/>
          <w:iCs/>
          <w:sz w:val="20"/>
        </w:rPr>
      </w:pPr>
      <w:r>
        <w:rPr>
          <w:rFonts w:ascii="Times New Roman" w:hAnsi="Times New Roman"/>
          <w:b/>
          <w:bCs/>
          <w:i/>
          <w:iCs/>
          <w:sz w:val="20"/>
        </w:rPr>
        <w:t xml:space="preserve">  </w:t>
      </w:r>
      <w:r w:rsidRPr="00C97E67">
        <w:rPr>
          <w:rFonts w:ascii="Times New Roman" w:hAnsi="Times New Roman"/>
          <w:b/>
          <w:bCs/>
          <w:i/>
          <w:iCs/>
          <w:sz w:val="20"/>
        </w:rPr>
        <w:t>Member Secretary</w:t>
      </w:r>
    </w:p>
    <w:p w14:paraId="7D48129A" w14:textId="77777777" w:rsidR="00224265" w:rsidRDefault="00224265" w:rsidP="00224265">
      <w:pPr>
        <w:spacing w:after="0"/>
        <w:ind w:left="-709" w:right="94" w:firstLine="1044"/>
        <w:jc w:val="center"/>
        <w:rPr>
          <w:rFonts w:ascii="Times New Roman" w:hAnsi="Times New Roman"/>
          <w:caps/>
          <w:smallCaps/>
          <w:sz w:val="20"/>
        </w:rPr>
      </w:pPr>
      <w:r>
        <w:rPr>
          <w:rFonts w:ascii="Times New Roman" w:hAnsi="Times New Roman"/>
          <w:smallCaps/>
          <w:sz w:val="20"/>
        </w:rPr>
        <w:t>Shri Vimal Kumar</w:t>
      </w:r>
    </w:p>
    <w:p w14:paraId="50FE9156" w14:textId="7E030418" w:rsidR="00224265" w:rsidRDefault="00224265" w:rsidP="00224265">
      <w:pPr>
        <w:spacing w:after="0"/>
        <w:ind w:left="-709" w:right="94" w:firstLine="1044"/>
        <w:jc w:val="center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mallCaps/>
          <w:sz w:val="20"/>
        </w:rPr>
        <w:t>Scientist ‘</w:t>
      </w:r>
      <w:r w:rsidR="00E46593">
        <w:rPr>
          <w:rFonts w:ascii="Times New Roman" w:hAnsi="Times New Roman"/>
          <w:smallCaps/>
          <w:sz w:val="20"/>
        </w:rPr>
        <w:t>C</w:t>
      </w:r>
      <w:r>
        <w:rPr>
          <w:rFonts w:ascii="Times New Roman" w:hAnsi="Times New Roman"/>
          <w:smallCaps/>
          <w:sz w:val="20"/>
        </w:rPr>
        <w:t xml:space="preserve">’/ </w:t>
      </w:r>
      <w:r w:rsidR="00E46593">
        <w:rPr>
          <w:rFonts w:ascii="Times New Roman" w:hAnsi="Times New Roman"/>
          <w:smallCaps/>
          <w:sz w:val="20"/>
        </w:rPr>
        <w:t>Deputy</w:t>
      </w:r>
      <w:r>
        <w:rPr>
          <w:rFonts w:ascii="Times New Roman" w:hAnsi="Times New Roman"/>
          <w:smallCaps/>
          <w:sz w:val="20"/>
        </w:rPr>
        <w:t xml:space="preserve"> Director </w:t>
      </w:r>
    </w:p>
    <w:p w14:paraId="511A5F97" w14:textId="77777777" w:rsidR="00224265" w:rsidRDefault="00224265" w:rsidP="00224265">
      <w:pPr>
        <w:spacing w:after="0"/>
        <w:ind w:left="-709" w:right="94" w:firstLine="1044"/>
        <w:jc w:val="center"/>
        <w:rPr>
          <w:rFonts w:ascii="Times New Roman" w:hAnsi="Times New Roman"/>
          <w:caps/>
          <w:smallCaps/>
          <w:sz w:val="20"/>
        </w:rPr>
      </w:pPr>
      <w:r>
        <w:rPr>
          <w:rFonts w:ascii="Times New Roman" w:hAnsi="Times New Roman"/>
          <w:smallCaps/>
          <w:sz w:val="20"/>
        </w:rPr>
        <w:t>(Production And General Engineering), Bis</w:t>
      </w:r>
    </w:p>
    <w:p w14:paraId="7BD20B67" w14:textId="77777777" w:rsidR="00224265" w:rsidRPr="00405D4F" w:rsidRDefault="00224265" w:rsidP="00224265"/>
    <w:p w14:paraId="440C6FAB" w14:textId="77777777" w:rsidR="00224265" w:rsidRDefault="00224265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24D9B3" w14:textId="77777777" w:rsidR="001A44B2" w:rsidRDefault="001A44B2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C0750E" w14:textId="77777777" w:rsidR="001A44B2" w:rsidRDefault="001A44B2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576970" w14:textId="77777777" w:rsidR="001A44B2" w:rsidRDefault="001A44B2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74AEE1" w14:textId="77777777" w:rsidR="001A44B2" w:rsidRDefault="001A44B2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65A244" w14:textId="77777777" w:rsidR="001A44B2" w:rsidRDefault="001A44B2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0ECAD8" w14:textId="77777777" w:rsidR="001A44B2" w:rsidRPr="00C072CD" w:rsidRDefault="001A44B2" w:rsidP="00224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A44B2" w:rsidRPr="00C07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38B18" w14:textId="77777777" w:rsidR="004826F4" w:rsidRDefault="004826F4" w:rsidP="009D7B89">
      <w:pPr>
        <w:spacing w:after="0" w:line="240" w:lineRule="auto"/>
      </w:pPr>
      <w:r>
        <w:separator/>
      </w:r>
    </w:p>
  </w:endnote>
  <w:endnote w:type="continuationSeparator" w:id="0">
    <w:p w14:paraId="38B5BB09" w14:textId="77777777" w:rsidR="004826F4" w:rsidRDefault="004826F4" w:rsidP="009D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TimesNewRomanPSMT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387F5" w14:textId="77777777" w:rsidR="004826F4" w:rsidRDefault="004826F4" w:rsidP="009D7B89">
      <w:pPr>
        <w:spacing w:after="0" w:line="240" w:lineRule="auto"/>
      </w:pPr>
      <w:r>
        <w:separator/>
      </w:r>
    </w:p>
  </w:footnote>
  <w:footnote w:type="continuationSeparator" w:id="0">
    <w:p w14:paraId="09647AF3" w14:textId="77777777" w:rsidR="004826F4" w:rsidRDefault="004826F4" w:rsidP="009D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0FB2"/>
    <w:multiLevelType w:val="hybridMultilevel"/>
    <w:tmpl w:val="AF968538"/>
    <w:lvl w:ilvl="0" w:tplc="C7C669D6">
      <w:start w:val="1"/>
      <w:numFmt w:val="upperLetter"/>
      <w:lvlText w:val="A-1.1 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2062"/>
    <w:multiLevelType w:val="hybridMultilevel"/>
    <w:tmpl w:val="B178DE64"/>
    <w:lvl w:ilvl="0" w:tplc="40A0A42E">
      <w:start w:val="1"/>
      <w:numFmt w:val="decimal"/>
      <w:lvlText w:val="5.%1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D47820"/>
    <w:multiLevelType w:val="hybridMultilevel"/>
    <w:tmpl w:val="7F6E30E2"/>
    <w:lvl w:ilvl="0" w:tplc="32185166">
      <w:start w:val="1"/>
      <w:numFmt w:val="decimal"/>
      <w:lvlText w:val="A-1.%1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42DDC"/>
    <w:multiLevelType w:val="hybridMultilevel"/>
    <w:tmpl w:val="347CF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B3731"/>
    <w:multiLevelType w:val="hybridMultilevel"/>
    <w:tmpl w:val="1798A1A4"/>
    <w:lvl w:ilvl="0" w:tplc="32185166">
      <w:start w:val="1"/>
      <w:numFmt w:val="decimal"/>
      <w:lvlText w:val="A-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C724A"/>
    <w:multiLevelType w:val="multilevel"/>
    <w:tmpl w:val="0409001D"/>
    <w:styleLink w:val="A-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8424AE"/>
    <w:multiLevelType w:val="hybridMultilevel"/>
    <w:tmpl w:val="C5AE5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51D06"/>
    <w:multiLevelType w:val="multilevel"/>
    <w:tmpl w:val="0409001D"/>
    <w:numStyleLink w:val="A-1"/>
  </w:abstractNum>
  <w:abstractNum w:abstractNumId="8" w15:restartNumberingAfterBreak="0">
    <w:nsid w:val="341C516D"/>
    <w:multiLevelType w:val="hybridMultilevel"/>
    <w:tmpl w:val="FAF64B22"/>
    <w:lvl w:ilvl="0" w:tplc="6C14955C">
      <w:start w:val="1"/>
      <w:numFmt w:val="decimal"/>
      <w:lvlText w:val="A-1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767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262585"/>
    <w:multiLevelType w:val="hybridMultilevel"/>
    <w:tmpl w:val="36744E02"/>
    <w:lvl w:ilvl="0" w:tplc="C7C669D6">
      <w:start w:val="1"/>
      <w:numFmt w:val="upperLetter"/>
      <w:lvlText w:val="A-1.1 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18A8"/>
    <w:multiLevelType w:val="hybridMultilevel"/>
    <w:tmpl w:val="2E000120"/>
    <w:lvl w:ilvl="0" w:tplc="32185166">
      <w:start w:val="1"/>
      <w:numFmt w:val="decimal"/>
      <w:lvlText w:val="A-1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7D75F3"/>
    <w:multiLevelType w:val="hybridMultilevel"/>
    <w:tmpl w:val="5BAA0150"/>
    <w:lvl w:ilvl="0" w:tplc="C7C669D6">
      <w:start w:val="1"/>
      <w:numFmt w:val="upperLetter"/>
      <w:lvlText w:val="A-1.1 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F725F9F"/>
    <w:multiLevelType w:val="multilevel"/>
    <w:tmpl w:val="0409001D"/>
    <w:numStyleLink w:val="A-1"/>
  </w:abstractNum>
  <w:abstractNum w:abstractNumId="14" w15:restartNumberingAfterBreak="0">
    <w:nsid w:val="642B204D"/>
    <w:multiLevelType w:val="hybridMultilevel"/>
    <w:tmpl w:val="F62E05EC"/>
    <w:lvl w:ilvl="0" w:tplc="A314C726">
      <w:start w:val="1"/>
      <w:numFmt w:val="decimal"/>
      <w:lvlText w:val="6.%1"/>
      <w:lvlJc w:val="left"/>
      <w:pPr>
        <w:ind w:left="3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215A0"/>
    <w:multiLevelType w:val="hybridMultilevel"/>
    <w:tmpl w:val="833C0EF2"/>
    <w:lvl w:ilvl="0" w:tplc="C7C669D6">
      <w:start w:val="1"/>
      <w:numFmt w:val="upperLetter"/>
      <w:lvlText w:val="A-1.1 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71370760">
    <w:abstractNumId w:val="1"/>
  </w:num>
  <w:num w:numId="2" w16cid:durableId="585767273">
    <w:abstractNumId w:val="14"/>
  </w:num>
  <w:num w:numId="3" w16cid:durableId="167018337">
    <w:abstractNumId w:val="3"/>
  </w:num>
  <w:num w:numId="4" w16cid:durableId="1051541605">
    <w:abstractNumId w:val="10"/>
  </w:num>
  <w:num w:numId="5" w16cid:durableId="1013650436">
    <w:abstractNumId w:val="0"/>
  </w:num>
  <w:num w:numId="6" w16cid:durableId="57169716">
    <w:abstractNumId w:val="15"/>
  </w:num>
  <w:num w:numId="7" w16cid:durableId="3024371">
    <w:abstractNumId w:val="12"/>
  </w:num>
  <w:num w:numId="8" w16cid:durableId="951665628">
    <w:abstractNumId w:val="2"/>
  </w:num>
  <w:num w:numId="9" w16cid:durableId="2091269228">
    <w:abstractNumId w:val="4"/>
  </w:num>
  <w:num w:numId="10" w16cid:durableId="441656904">
    <w:abstractNumId w:val="11"/>
  </w:num>
  <w:num w:numId="11" w16cid:durableId="1357537042">
    <w:abstractNumId w:val="5"/>
  </w:num>
  <w:num w:numId="12" w16cid:durableId="29574333">
    <w:abstractNumId w:val="13"/>
  </w:num>
  <w:num w:numId="13" w16cid:durableId="1449197779">
    <w:abstractNumId w:val="7"/>
  </w:num>
  <w:num w:numId="14" w16cid:durableId="1006716068">
    <w:abstractNumId w:val="9"/>
  </w:num>
  <w:num w:numId="15" w16cid:durableId="1951234271">
    <w:abstractNumId w:val="8"/>
  </w:num>
  <w:num w:numId="16" w16cid:durableId="1304042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9B"/>
    <w:rsid w:val="0003412C"/>
    <w:rsid w:val="00090634"/>
    <w:rsid w:val="00094093"/>
    <w:rsid w:val="000B2A00"/>
    <w:rsid w:val="000D1660"/>
    <w:rsid w:val="00102E46"/>
    <w:rsid w:val="00103CC8"/>
    <w:rsid w:val="00110124"/>
    <w:rsid w:val="00110BA2"/>
    <w:rsid w:val="00115513"/>
    <w:rsid w:val="0012459A"/>
    <w:rsid w:val="001667CC"/>
    <w:rsid w:val="00185165"/>
    <w:rsid w:val="001864D9"/>
    <w:rsid w:val="001A44B2"/>
    <w:rsid w:val="001A6D66"/>
    <w:rsid w:val="001C3678"/>
    <w:rsid w:val="001D0C2C"/>
    <w:rsid w:val="001D3A92"/>
    <w:rsid w:val="001E54DD"/>
    <w:rsid w:val="001E68A1"/>
    <w:rsid w:val="00202EA7"/>
    <w:rsid w:val="00204839"/>
    <w:rsid w:val="00211E6F"/>
    <w:rsid w:val="002235A6"/>
    <w:rsid w:val="00224265"/>
    <w:rsid w:val="00224D69"/>
    <w:rsid w:val="00227882"/>
    <w:rsid w:val="00272785"/>
    <w:rsid w:val="0028653D"/>
    <w:rsid w:val="00294B55"/>
    <w:rsid w:val="002A6B91"/>
    <w:rsid w:val="002A780E"/>
    <w:rsid w:val="002B6F2C"/>
    <w:rsid w:val="002E297B"/>
    <w:rsid w:val="002E43E1"/>
    <w:rsid w:val="00307A3D"/>
    <w:rsid w:val="00307D33"/>
    <w:rsid w:val="00314FF9"/>
    <w:rsid w:val="00324978"/>
    <w:rsid w:val="0035047A"/>
    <w:rsid w:val="00352003"/>
    <w:rsid w:val="00355B85"/>
    <w:rsid w:val="0037714A"/>
    <w:rsid w:val="0038643D"/>
    <w:rsid w:val="003A30DA"/>
    <w:rsid w:val="003E2051"/>
    <w:rsid w:val="003E447F"/>
    <w:rsid w:val="004230E7"/>
    <w:rsid w:val="00440FAA"/>
    <w:rsid w:val="00454589"/>
    <w:rsid w:val="00460C2D"/>
    <w:rsid w:val="004826F4"/>
    <w:rsid w:val="00483BAC"/>
    <w:rsid w:val="004C3CAF"/>
    <w:rsid w:val="004D4AB8"/>
    <w:rsid w:val="004E536A"/>
    <w:rsid w:val="004F6A56"/>
    <w:rsid w:val="004F6C48"/>
    <w:rsid w:val="004F7AAD"/>
    <w:rsid w:val="00506EC6"/>
    <w:rsid w:val="005236D0"/>
    <w:rsid w:val="00524A89"/>
    <w:rsid w:val="00532B38"/>
    <w:rsid w:val="0054147C"/>
    <w:rsid w:val="005450FA"/>
    <w:rsid w:val="0056367A"/>
    <w:rsid w:val="00592002"/>
    <w:rsid w:val="00592F4E"/>
    <w:rsid w:val="005C1B20"/>
    <w:rsid w:val="005C4D23"/>
    <w:rsid w:val="005E417C"/>
    <w:rsid w:val="006357E1"/>
    <w:rsid w:val="006532EB"/>
    <w:rsid w:val="006573F2"/>
    <w:rsid w:val="00665E23"/>
    <w:rsid w:val="00667098"/>
    <w:rsid w:val="00690241"/>
    <w:rsid w:val="0069540F"/>
    <w:rsid w:val="006C0B10"/>
    <w:rsid w:val="006C75EA"/>
    <w:rsid w:val="00704F01"/>
    <w:rsid w:val="00740012"/>
    <w:rsid w:val="00775B0A"/>
    <w:rsid w:val="007C7A95"/>
    <w:rsid w:val="007D6325"/>
    <w:rsid w:val="007E4596"/>
    <w:rsid w:val="00801BC6"/>
    <w:rsid w:val="00811CB1"/>
    <w:rsid w:val="0081469D"/>
    <w:rsid w:val="00882302"/>
    <w:rsid w:val="008974EC"/>
    <w:rsid w:val="008B1C03"/>
    <w:rsid w:val="008B42FD"/>
    <w:rsid w:val="008C180F"/>
    <w:rsid w:val="008C40CC"/>
    <w:rsid w:val="008C6D70"/>
    <w:rsid w:val="009112EB"/>
    <w:rsid w:val="009257D1"/>
    <w:rsid w:val="009273F4"/>
    <w:rsid w:val="00941564"/>
    <w:rsid w:val="0095565A"/>
    <w:rsid w:val="00955B2C"/>
    <w:rsid w:val="009628F7"/>
    <w:rsid w:val="0096568F"/>
    <w:rsid w:val="00976912"/>
    <w:rsid w:val="009920F4"/>
    <w:rsid w:val="0099495C"/>
    <w:rsid w:val="00994F21"/>
    <w:rsid w:val="009C3D49"/>
    <w:rsid w:val="009D4391"/>
    <w:rsid w:val="009D7B89"/>
    <w:rsid w:val="009E5B9E"/>
    <w:rsid w:val="009F2215"/>
    <w:rsid w:val="009F35F7"/>
    <w:rsid w:val="009F4FE6"/>
    <w:rsid w:val="00A25738"/>
    <w:rsid w:val="00A32C13"/>
    <w:rsid w:val="00A37FD9"/>
    <w:rsid w:val="00A425DF"/>
    <w:rsid w:val="00A44C47"/>
    <w:rsid w:val="00A653A1"/>
    <w:rsid w:val="00A82F8C"/>
    <w:rsid w:val="00AA286F"/>
    <w:rsid w:val="00AB2206"/>
    <w:rsid w:val="00AB7C66"/>
    <w:rsid w:val="00AC253E"/>
    <w:rsid w:val="00AE58F8"/>
    <w:rsid w:val="00AF7372"/>
    <w:rsid w:val="00AF7F02"/>
    <w:rsid w:val="00B26B33"/>
    <w:rsid w:val="00B35F57"/>
    <w:rsid w:val="00B427E7"/>
    <w:rsid w:val="00B43E5E"/>
    <w:rsid w:val="00B61A39"/>
    <w:rsid w:val="00B80990"/>
    <w:rsid w:val="00BE5DE7"/>
    <w:rsid w:val="00BF5662"/>
    <w:rsid w:val="00C00C3E"/>
    <w:rsid w:val="00C0675D"/>
    <w:rsid w:val="00C072CD"/>
    <w:rsid w:val="00C17B13"/>
    <w:rsid w:val="00C17D4C"/>
    <w:rsid w:val="00C21AF3"/>
    <w:rsid w:val="00C33D1C"/>
    <w:rsid w:val="00C411AE"/>
    <w:rsid w:val="00C41D88"/>
    <w:rsid w:val="00C477EE"/>
    <w:rsid w:val="00C61B02"/>
    <w:rsid w:val="00C659BD"/>
    <w:rsid w:val="00C66090"/>
    <w:rsid w:val="00C77920"/>
    <w:rsid w:val="00C828A9"/>
    <w:rsid w:val="00C95AC2"/>
    <w:rsid w:val="00CA5026"/>
    <w:rsid w:val="00CD234C"/>
    <w:rsid w:val="00CD3671"/>
    <w:rsid w:val="00CD407C"/>
    <w:rsid w:val="00D00DF5"/>
    <w:rsid w:val="00D015D7"/>
    <w:rsid w:val="00D03664"/>
    <w:rsid w:val="00D33A4A"/>
    <w:rsid w:val="00D34762"/>
    <w:rsid w:val="00D35D6B"/>
    <w:rsid w:val="00D3705D"/>
    <w:rsid w:val="00D37FE3"/>
    <w:rsid w:val="00D771F0"/>
    <w:rsid w:val="00D80D8A"/>
    <w:rsid w:val="00D83BB1"/>
    <w:rsid w:val="00D84586"/>
    <w:rsid w:val="00D927F3"/>
    <w:rsid w:val="00DA13CA"/>
    <w:rsid w:val="00DA4596"/>
    <w:rsid w:val="00DB5345"/>
    <w:rsid w:val="00DB7F81"/>
    <w:rsid w:val="00DC5A15"/>
    <w:rsid w:val="00DE303C"/>
    <w:rsid w:val="00DE73F4"/>
    <w:rsid w:val="00E14225"/>
    <w:rsid w:val="00E1735B"/>
    <w:rsid w:val="00E24D97"/>
    <w:rsid w:val="00E25FF6"/>
    <w:rsid w:val="00E30694"/>
    <w:rsid w:val="00E44B25"/>
    <w:rsid w:val="00E46593"/>
    <w:rsid w:val="00E57EDF"/>
    <w:rsid w:val="00E63D49"/>
    <w:rsid w:val="00E646DD"/>
    <w:rsid w:val="00E7299B"/>
    <w:rsid w:val="00E9704B"/>
    <w:rsid w:val="00F03077"/>
    <w:rsid w:val="00F10C26"/>
    <w:rsid w:val="00F10F9C"/>
    <w:rsid w:val="00F14C9A"/>
    <w:rsid w:val="00F20BA2"/>
    <w:rsid w:val="00F22C9E"/>
    <w:rsid w:val="00F46089"/>
    <w:rsid w:val="00F77ABB"/>
    <w:rsid w:val="00F91C2E"/>
    <w:rsid w:val="00FC0047"/>
    <w:rsid w:val="00FC096B"/>
    <w:rsid w:val="00FC3BB9"/>
    <w:rsid w:val="00F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1188DB"/>
  <w15:chartTrackingRefBased/>
  <w15:docId w15:val="{E00A5873-9DAE-4DA4-9112-C564C9A8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2C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2E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97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9704B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qFormat/>
    <w:rsid w:val="00E30694"/>
    <w:pPr>
      <w:spacing w:after="0" w:line="240" w:lineRule="auto"/>
    </w:pPr>
    <w:rPr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B2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28F7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szCs w:val="22"/>
      <w:lang w:val="en-US" w:bidi="ar-SA"/>
    </w:rPr>
  </w:style>
  <w:style w:type="numbering" w:customStyle="1" w:styleId="A-1">
    <w:name w:val="A-1"/>
    <w:uiPriority w:val="99"/>
    <w:rsid w:val="00C072CD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9D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89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D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89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Bhupesh Kumar</cp:lastModifiedBy>
  <cp:revision>141</cp:revision>
  <dcterms:created xsi:type="dcterms:W3CDTF">2024-09-02T05:56:00Z</dcterms:created>
  <dcterms:modified xsi:type="dcterms:W3CDTF">2024-10-11T05:12:00Z</dcterms:modified>
</cp:coreProperties>
</file>