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0D" w:rsidRPr="00B73644" w:rsidRDefault="00F62E0D" w:rsidP="00F62E0D">
      <w:pPr>
        <w:adjustRightInd w:val="0"/>
        <w:ind w:right="-694"/>
        <w:jc w:val="right"/>
        <w:rPr>
          <w:rFonts w:eastAsia="Arial"/>
          <w:b/>
          <w:bCs/>
          <w:sz w:val="24"/>
          <w:lang w:bidi="hi-IN"/>
        </w:rPr>
      </w:pPr>
      <w:r>
        <w:rPr>
          <w:noProof/>
        </w:rPr>
        <mc:AlternateContent>
          <mc:Choice Requires="wps">
            <w:drawing>
              <wp:anchor distT="0" distB="0" distL="114300" distR="114300" simplePos="0" relativeHeight="251662336" behindDoc="0" locked="0" layoutInCell="1" allowOverlap="1" wp14:anchorId="2B51B883" wp14:editId="79204D6E">
                <wp:simplePos x="0" y="0"/>
                <wp:positionH relativeFrom="column">
                  <wp:posOffset>1962150</wp:posOffset>
                </wp:positionH>
                <wp:positionV relativeFrom="paragraph">
                  <wp:posOffset>-325120</wp:posOffset>
                </wp:positionV>
                <wp:extent cx="1685925" cy="7143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14375"/>
                        </a:xfrm>
                        <a:prstGeom prst="rect">
                          <a:avLst/>
                        </a:prstGeom>
                        <a:solidFill>
                          <a:srgbClr val="FFFFFF"/>
                        </a:solidFill>
                        <a:ln w="9525">
                          <a:solidFill>
                            <a:sysClr val="window" lastClr="FFFFFF">
                              <a:lumMod val="100000"/>
                              <a:lumOff val="0"/>
                            </a:sysClr>
                          </a:solidFill>
                          <a:miter lim="800000"/>
                          <a:headEnd/>
                          <a:tailEnd/>
                        </a:ln>
                      </wps:spPr>
                      <wps:txbx>
                        <w:txbxContent>
                          <w:p w:rsidR="00F1099F" w:rsidRPr="00422026" w:rsidRDefault="00F1099F" w:rsidP="00F62E0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1099F" w:rsidRPr="00B73644" w:rsidRDefault="00F1099F" w:rsidP="00F62E0D">
                            <w:pPr>
                              <w:rPr>
                                <w:rFonts w:ascii="Arial" w:hAnsi="Arial" w:cs="Arial"/>
                                <w:b/>
                                <w:i/>
                                <w:sz w:val="28"/>
                                <w:szCs w:val="32"/>
                              </w:rPr>
                            </w:pPr>
                            <w:r w:rsidRPr="00B73644">
                              <w:rPr>
                                <w:rFonts w:ascii="Arial" w:hAnsi="Arial" w:cs="Arial"/>
                                <w:b/>
                                <w:i/>
                                <w:sz w:val="28"/>
                                <w:szCs w:val="32"/>
                              </w:rPr>
                              <w:t>Indian Standard</w:t>
                            </w:r>
                          </w:p>
                          <w:p w:rsidR="00F1099F" w:rsidRPr="00C536D7" w:rsidRDefault="00F1099F" w:rsidP="00F62E0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1B883" id="_x0000_t202" coordsize="21600,21600" o:spt="202" path="m,l,21600r21600,l21600,xe">
                <v:stroke joinstyle="miter"/>
                <v:path gradientshapeok="t" o:connecttype="rect"/>
              </v:shapetype>
              <v:shape id="Text Box 9" o:spid="_x0000_s1026" type="#_x0000_t202" style="position:absolute;left:0;text-align:left;margin-left:154.5pt;margin-top:-25.6pt;width:132.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" strokecolor="white">
                <v:textbox>
                  <w:txbxContent>
                    <w:p w:rsidR="00F1099F" w:rsidRPr="00422026" w:rsidRDefault="00F1099F" w:rsidP="00F62E0D">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F1099F" w:rsidRPr="00B73644" w:rsidRDefault="00F1099F" w:rsidP="00F62E0D">
                      <w:pPr>
                        <w:rPr>
                          <w:rFonts w:ascii="Arial" w:hAnsi="Arial" w:cs="Arial"/>
                          <w:b/>
                          <w:i/>
                          <w:sz w:val="28"/>
                          <w:szCs w:val="32"/>
                        </w:rPr>
                      </w:pPr>
                      <w:r w:rsidRPr="00B73644">
                        <w:rPr>
                          <w:rFonts w:ascii="Arial" w:hAnsi="Arial" w:cs="Arial"/>
                          <w:b/>
                          <w:i/>
                          <w:sz w:val="28"/>
                          <w:szCs w:val="32"/>
                        </w:rPr>
                        <w:t>Indian Standard</w:t>
                      </w:r>
                    </w:p>
                    <w:p w:rsidR="00F1099F" w:rsidRPr="00C536D7" w:rsidRDefault="00F1099F" w:rsidP="00F62E0D">
                      <w:pPr>
                        <w:rPr>
                          <w:b/>
                          <w:i/>
                        </w:rPr>
                      </w:pPr>
                    </w:p>
                  </w:txbxContent>
                </v:textbox>
              </v:shape>
            </w:pict>
          </mc:Fallback>
        </mc:AlternateContent>
      </w:r>
      <w:r>
        <w:rPr>
          <w:rFonts w:ascii="Arial" w:eastAsia="Arial" w:hAnsi="Arial" w:cs="Arial"/>
          <w:lang w:bidi="hi-IN"/>
        </w:rPr>
        <w:t xml:space="preserve">                       </w:t>
      </w:r>
      <w:r w:rsidRPr="00B73644">
        <w:rPr>
          <w:rFonts w:eastAsia="Arial"/>
          <w:b/>
          <w:bCs/>
          <w:sz w:val="24"/>
          <w:lang w:bidi="hi-IN"/>
        </w:rPr>
        <w:t xml:space="preserve">Doc: </w:t>
      </w:r>
      <w:r w:rsidRPr="00B73644">
        <w:rPr>
          <w:rFonts w:eastAsia="Arial"/>
          <w:b/>
          <w:bCs/>
          <w:sz w:val="24"/>
          <w:szCs w:val="24"/>
          <w:lang w:bidi="hi-IN"/>
        </w:rPr>
        <w:t>PCD 01 (</w:t>
      </w:r>
      <w:r>
        <w:rPr>
          <w:rFonts w:eastAsia="Arial"/>
          <w:b/>
          <w:bCs/>
          <w:sz w:val="24"/>
          <w:szCs w:val="24"/>
          <w:lang w:bidi="hi-IN"/>
        </w:rPr>
        <w:t>21661</w:t>
      </w:r>
      <w:r w:rsidRPr="00B73644">
        <w:rPr>
          <w:rFonts w:eastAsia="Arial"/>
          <w:b/>
          <w:bCs/>
          <w:sz w:val="24"/>
          <w:szCs w:val="24"/>
          <w:lang w:bidi="hi-IN"/>
        </w:rPr>
        <w:t xml:space="preserve">) </w:t>
      </w:r>
      <w:r w:rsidRPr="00B73644">
        <w:rPr>
          <w:rFonts w:eastAsia="Arial"/>
          <w:b/>
          <w:bCs/>
          <w:sz w:val="24"/>
          <w:lang w:bidi="hi-IN"/>
        </w:rPr>
        <w:t>F</w:t>
      </w:r>
      <w:r w:rsidRPr="00B73644">
        <w:rPr>
          <w:rFonts w:ascii="Arial" w:hAnsi="Arial" w:cs="Arial"/>
          <w:b/>
          <w:bCs/>
          <w:color w:val="000000"/>
          <w:sz w:val="24"/>
          <w:szCs w:val="24"/>
          <w:lang w:val="fr-FR" w:bidi="hi-IN"/>
        </w:rPr>
        <w:tab/>
        <w:t xml:space="preserve">                      </w:t>
      </w:r>
    </w:p>
    <w:p w:rsidR="00F62E0D" w:rsidRPr="00B73644" w:rsidRDefault="00F62E0D" w:rsidP="00F62E0D">
      <w:pPr>
        <w:adjustRightInd w:val="0"/>
        <w:ind w:right="-694"/>
        <w:jc w:val="center"/>
        <w:rPr>
          <w:rFonts w:eastAsia="Arial"/>
          <w:b/>
          <w:bCs/>
          <w:sz w:val="24"/>
          <w:lang w:bidi="hi-IN"/>
        </w:rPr>
      </w:pPr>
      <w:r w:rsidRPr="00B73644">
        <w:rPr>
          <w:rFonts w:ascii="Arial" w:eastAsia="Arial" w:hAnsi="Arial" w:cs="Arial"/>
          <w:lang w:bidi="hi-IN"/>
        </w:rPr>
        <w:t xml:space="preserve">                                                                                                                      </w:t>
      </w:r>
      <w:hyperlink r:id="rId8" w:history="1">
        <w:r w:rsidRPr="00B73644">
          <w:rPr>
            <w:rFonts w:eastAsia="Arial"/>
            <w:b/>
            <w:bCs/>
            <w:sz w:val="24"/>
            <w:lang w:bidi="hi-IN"/>
          </w:rPr>
          <w:t xml:space="preserve">IS </w:t>
        </w:r>
        <w:r>
          <w:rPr>
            <w:rFonts w:eastAsia="Arial"/>
            <w:b/>
            <w:bCs/>
            <w:sz w:val="24"/>
            <w:szCs w:val="24"/>
            <w:lang w:bidi="hi-IN"/>
          </w:rPr>
          <w:t>1448 (Part 111</w:t>
        </w:r>
        <w:r w:rsidRPr="00B73644">
          <w:rPr>
            <w:rFonts w:eastAsia="Arial"/>
            <w:b/>
            <w:bCs/>
            <w:sz w:val="24"/>
            <w:szCs w:val="24"/>
            <w:lang w:bidi="hi-IN"/>
          </w:rPr>
          <w:t>)</w:t>
        </w:r>
        <w:r w:rsidRPr="00B73644">
          <w:rPr>
            <w:rFonts w:eastAsia="Arial"/>
            <w:b/>
            <w:bCs/>
            <w:sz w:val="24"/>
            <w:lang w:bidi="hi-IN"/>
          </w:rPr>
          <w:t>: 2024</w:t>
        </w:r>
      </w:hyperlink>
    </w:p>
    <w:p w:rsidR="00F62E0D" w:rsidRPr="00B73644" w:rsidRDefault="00F62E0D" w:rsidP="00F62E0D">
      <w:pPr>
        <w:ind w:left="2790"/>
        <w:jc w:val="right"/>
        <w:rPr>
          <w:rFonts w:ascii="Arial" w:eastAsia="Arial" w:hAnsi="Arial" w:cs="Arial"/>
          <w:sz w:val="24"/>
          <w:szCs w:val="24"/>
          <w:lang w:bidi="hi-IN"/>
        </w:rPr>
      </w:pPr>
      <w:r>
        <w:rPr>
          <w:noProof/>
        </w:rPr>
        <mc:AlternateContent>
          <mc:Choice Requires="wpg">
            <w:drawing>
              <wp:inline distT="0" distB="0" distL="0" distR="0" wp14:anchorId="67477EFA" wp14:editId="3CDF2D23">
                <wp:extent cx="4464685" cy="45719"/>
                <wp:effectExtent l="0" t="0" r="31115" b="120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0F9DF0A" id="Group 2" o:spid="_x0000_s1026" style="width:351.55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F62E0D" w:rsidRPr="00B73644" w:rsidRDefault="00F62E0D" w:rsidP="009D3F23">
      <w:pPr>
        <w:tabs>
          <w:tab w:val="left" w:pos="426"/>
        </w:tabs>
        <w:adjustRightInd w:val="0"/>
        <w:spacing w:before="120" w:after="120"/>
        <w:rPr>
          <w:rFonts w:ascii="Adobe Devanagari" w:hAnsi="Adobe Devanagari" w:cs="Adobe Devanagari"/>
          <w:iCs/>
          <w:sz w:val="12"/>
          <w:szCs w:val="12"/>
          <w:cs/>
          <w:lang w:bidi="hi-IN"/>
        </w:rPr>
      </w:pP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color w:val="222222"/>
          <w:sz w:val="12"/>
          <w:szCs w:val="12"/>
          <w:lang w:bidi="hi-IN"/>
        </w:rPr>
        <w:tab/>
      </w:r>
      <w:r w:rsidRPr="00B73644">
        <w:rPr>
          <w:rFonts w:ascii="Adobe Devanagari" w:hAnsi="Adobe Devanagari" w:cs="Adobe Devanagari"/>
          <w:iCs/>
          <w:sz w:val="12"/>
          <w:szCs w:val="12"/>
          <w:lang w:bidi="hi-IN"/>
        </w:rPr>
        <w:tab/>
      </w:r>
      <w:r w:rsidRPr="00B73644">
        <w:rPr>
          <w:rFonts w:ascii="Adobe Devanagari" w:hAnsi="Adobe Devanagari" w:cs="Adobe Devanagari"/>
          <w:iCs/>
          <w:sz w:val="12"/>
          <w:szCs w:val="12"/>
          <w:lang w:bidi="hi-IN"/>
        </w:rPr>
        <w:tab/>
      </w:r>
      <w:r w:rsidRPr="00B73644">
        <w:rPr>
          <w:rFonts w:ascii="Adobe Devanagari" w:hAnsi="Adobe Devanagari" w:cs="Adobe Devanagari"/>
          <w:iCs/>
          <w:sz w:val="12"/>
          <w:szCs w:val="12"/>
          <w:lang w:bidi="hi-IN"/>
        </w:rPr>
        <w:tab/>
      </w:r>
    </w:p>
    <w:p w:rsidR="00621A91" w:rsidRDefault="00F62E0D" w:rsidP="00621A91">
      <w:pPr>
        <w:tabs>
          <w:tab w:val="left" w:pos="426"/>
          <w:tab w:val="center" w:pos="6268"/>
          <w:tab w:val="left" w:pos="7680"/>
        </w:tabs>
        <w:adjustRightInd w:val="0"/>
        <w:ind w:right="-874"/>
        <w:jc w:val="center"/>
        <w:rPr>
          <w:rFonts w:ascii="Kokila" w:hAnsi="Kokila" w:cs="Kokila"/>
          <w:b/>
          <w:bCs/>
          <w:sz w:val="48"/>
          <w:szCs w:val="48"/>
          <w:lang w:bidi="hi-IN"/>
        </w:rPr>
      </w:pPr>
      <w:r>
        <w:rPr>
          <w:rFonts w:ascii="Kokila" w:hAnsi="Kokila" w:cs="Kokila"/>
          <w:b/>
          <w:bCs/>
          <w:sz w:val="52"/>
          <w:szCs w:val="52"/>
          <w:lang w:bidi="hi-IN"/>
        </w:rPr>
        <w:t xml:space="preserve">                    </w:t>
      </w:r>
      <w:r w:rsidRPr="00C4523E">
        <w:rPr>
          <w:rFonts w:ascii="Kokila" w:hAnsi="Kokila" w:cs="Kokila"/>
          <w:b/>
          <w:bCs/>
          <w:sz w:val="52"/>
          <w:szCs w:val="52"/>
          <w:lang w:bidi="hi-IN"/>
        </w:rPr>
        <w:t xml:space="preserve">  </w:t>
      </w:r>
      <w:r w:rsidR="00621A91" w:rsidRPr="00C244DD">
        <w:rPr>
          <w:rFonts w:ascii="Kokila" w:hAnsi="Kokila" w:cs="Kokila"/>
          <w:b/>
          <w:bCs/>
          <w:sz w:val="52"/>
          <w:szCs w:val="52"/>
          <w:cs/>
          <w:lang w:bidi="hi-IN"/>
        </w:rPr>
        <w:t>पेट्रोलियम और उसके उत्पाद</w:t>
      </w:r>
      <w:r w:rsidR="00621A91">
        <w:rPr>
          <w:rFonts w:ascii="Kokila" w:hAnsi="Kokila" w:cs="Kokila"/>
          <w:b/>
          <w:bCs/>
          <w:sz w:val="52"/>
          <w:szCs w:val="52"/>
          <w:lang w:bidi="hi-IN"/>
        </w:rPr>
        <w:t xml:space="preserve"> </w:t>
      </w:r>
      <w:r w:rsidR="00621A91">
        <w:rPr>
          <w:rFonts w:ascii="Arial" w:hAnsi="Arial" w:cs="Arial"/>
          <w:b/>
          <w:bCs/>
          <w:sz w:val="36"/>
          <w:szCs w:val="36"/>
          <w:shd w:val="clear" w:color="auto" w:fill="FFFFFF"/>
        </w:rPr>
        <w:t xml:space="preserve">— </w:t>
      </w:r>
      <w:r w:rsidR="00621A91" w:rsidRPr="00C244DD">
        <w:rPr>
          <w:rFonts w:ascii="Kokila" w:hAnsi="Kokila" w:cs="Kokila"/>
          <w:b/>
          <w:bCs/>
          <w:sz w:val="52"/>
          <w:szCs w:val="52"/>
          <w:cs/>
          <w:lang w:bidi="hi-IN"/>
        </w:rPr>
        <w:t xml:space="preserve">परीक्षण </w:t>
      </w:r>
      <w:r w:rsidR="00621A91" w:rsidRPr="004B41FD">
        <w:rPr>
          <w:rFonts w:ascii="Kokila" w:hAnsi="Kokila" w:cs="Kokila"/>
          <w:b/>
          <w:bCs/>
          <w:sz w:val="52"/>
          <w:szCs w:val="52"/>
          <w:cs/>
          <w:lang w:bidi="hi-IN"/>
        </w:rPr>
        <w:t>पद्धतियाँ</w:t>
      </w:r>
      <w:r w:rsidR="00621A91" w:rsidRPr="001D04C7">
        <w:rPr>
          <w:rFonts w:ascii="Kokila" w:hAnsi="Kokila" w:cs="Kokila"/>
          <w:b/>
          <w:bCs/>
          <w:sz w:val="48"/>
          <w:szCs w:val="48"/>
          <w:lang w:bidi="hi-IN"/>
        </w:rPr>
        <w:t xml:space="preserve">                     </w:t>
      </w:r>
      <w:r w:rsidR="00621A91">
        <w:rPr>
          <w:rFonts w:ascii="Kokila" w:hAnsi="Kokila" w:cs="Kokila"/>
          <w:b/>
          <w:bCs/>
          <w:sz w:val="48"/>
          <w:szCs w:val="48"/>
          <w:lang w:bidi="hi-IN"/>
        </w:rPr>
        <w:t xml:space="preserve">                 </w:t>
      </w:r>
    </w:p>
    <w:p w:rsidR="00E40AF0" w:rsidRPr="00962C75" w:rsidRDefault="00E40AF0" w:rsidP="00C4523E">
      <w:pPr>
        <w:tabs>
          <w:tab w:val="left" w:pos="426"/>
          <w:tab w:val="center" w:pos="6268"/>
          <w:tab w:val="left" w:pos="7680"/>
        </w:tabs>
        <w:adjustRightInd w:val="0"/>
        <w:ind w:right="-874"/>
        <w:jc w:val="center"/>
        <w:rPr>
          <w:rFonts w:ascii="Kokila" w:hAnsi="Kokila" w:cs="Kokila"/>
          <w:b/>
          <w:bCs/>
          <w:sz w:val="48"/>
          <w:szCs w:val="48"/>
          <w:lang w:bidi="hi-IN"/>
        </w:rPr>
      </w:pP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भाग</w:t>
      </w:r>
      <w:r w:rsidRPr="00962C75">
        <w:rPr>
          <w:rFonts w:ascii="Kokila" w:hAnsi="Kokila" w:cs="Kokila"/>
          <w:b/>
          <w:bCs/>
          <w:sz w:val="48"/>
          <w:szCs w:val="48"/>
          <w:lang w:bidi="hi-IN"/>
        </w:rPr>
        <w:t xml:space="preserve"> 111 </w:t>
      </w:r>
      <w:r w:rsidRPr="00962C75">
        <w:rPr>
          <w:rFonts w:ascii="Kokila" w:hAnsi="Kokila" w:cs="Kokila"/>
          <w:b/>
          <w:bCs/>
          <w:sz w:val="48"/>
          <w:szCs w:val="48"/>
          <w:cs/>
          <w:lang w:bidi="hi-IN"/>
        </w:rPr>
        <w:t>गैस</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क्रोमैटोग्राफी</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द्वारा</w:t>
      </w:r>
      <w:r w:rsidRPr="00962C75">
        <w:rPr>
          <w:rFonts w:ascii="Kokila" w:hAnsi="Kokila" w:cs="Kokila"/>
          <w:b/>
          <w:bCs/>
          <w:sz w:val="48"/>
          <w:szCs w:val="48"/>
          <w:lang w:bidi="hi-IN"/>
        </w:rPr>
        <w:t xml:space="preserve"> </w:t>
      </w:r>
    </w:p>
    <w:p w:rsidR="00E40AF0" w:rsidRPr="00962C75" w:rsidRDefault="00E40AF0" w:rsidP="00C4523E">
      <w:pPr>
        <w:tabs>
          <w:tab w:val="left" w:pos="426"/>
          <w:tab w:val="center" w:pos="6268"/>
          <w:tab w:val="left" w:pos="7680"/>
        </w:tabs>
        <w:adjustRightInd w:val="0"/>
        <w:ind w:right="-874"/>
        <w:jc w:val="center"/>
        <w:rPr>
          <w:rFonts w:ascii="Kokila" w:hAnsi="Kokila" w:cs="Kokila"/>
          <w:b/>
          <w:bCs/>
          <w:sz w:val="48"/>
          <w:szCs w:val="48"/>
          <w:lang w:bidi="hi-IN"/>
        </w:rPr>
      </w:pP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तरलीकृत</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पेट्रोलियम</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गैस</w:t>
      </w:r>
      <w:r w:rsidRPr="00962C75">
        <w:rPr>
          <w:rFonts w:ascii="Kokila" w:hAnsi="Kokila" w:cs="Kokila"/>
          <w:b/>
          <w:bCs/>
          <w:sz w:val="48"/>
          <w:szCs w:val="48"/>
          <w:lang w:bidi="hi-IN"/>
        </w:rPr>
        <w:t xml:space="preserve">  (LPG) </w:t>
      </w:r>
      <w:r w:rsidRPr="00962C75">
        <w:rPr>
          <w:rFonts w:ascii="Kokila" w:hAnsi="Kokila" w:cs="Kokila"/>
          <w:b/>
          <w:bCs/>
          <w:sz w:val="48"/>
          <w:szCs w:val="48"/>
          <w:cs/>
          <w:lang w:bidi="hi-IN"/>
        </w:rPr>
        <w:t>और</w:t>
      </w:r>
      <w:r w:rsidR="00621A91">
        <w:rPr>
          <w:rFonts w:ascii="Kokila" w:hAnsi="Kokila" w:cs="Kokila" w:hint="cs"/>
          <w:b/>
          <w:bCs/>
          <w:sz w:val="48"/>
          <w:szCs w:val="48"/>
          <w:cs/>
          <w:lang w:bidi="hi-IN"/>
        </w:rPr>
        <w:t xml:space="preserve"> </w:t>
      </w:r>
      <w:r w:rsidR="00621A91" w:rsidRPr="00621A91">
        <w:rPr>
          <w:rFonts w:ascii="Kokila" w:hAnsi="Kokila" w:cs="Kokila"/>
        </w:rPr>
        <w:t xml:space="preserve"> </w:t>
      </w:r>
      <w:r w:rsidR="00621A91" w:rsidRPr="00621A91">
        <w:rPr>
          <w:rFonts w:ascii="Kokila" w:hAnsi="Kokila" w:cs="Kokila" w:hint="cs"/>
          <w:b/>
          <w:bCs/>
          <w:sz w:val="48"/>
          <w:szCs w:val="48"/>
          <w:cs/>
          <w:lang w:bidi="hi-IN"/>
        </w:rPr>
        <w:t>प्रोपाइलीन</w:t>
      </w:r>
    </w:p>
    <w:p w:rsidR="00E40AF0" w:rsidRPr="00962C75" w:rsidRDefault="00E40AF0">
      <w:pPr>
        <w:tabs>
          <w:tab w:val="left" w:pos="426"/>
          <w:tab w:val="center" w:pos="6268"/>
          <w:tab w:val="left" w:pos="7680"/>
        </w:tabs>
        <w:adjustRightInd w:val="0"/>
        <w:ind w:right="-874"/>
        <w:jc w:val="center"/>
        <w:rPr>
          <w:rFonts w:ascii="Kokila" w:hAnsi="Kokila" w:cs="Kokila"/>
          <w:b/>
          <w:bCs/>
          <w:sz w:val="48"/>
          <w:szCs w:val="48"/>
          <w:lang w:bidi="hi-IN"/>
        </w:rPr>
      </w:pP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सांद्रताओं</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का</w:t>
      </w:r>
      <w:r w:rsidRPr="00962C75">
        <w:rPr>
          <w:rFonts w:ascii="Kokila" w:hAnsi="Kokila" w:cs="Kokila"/>
          <w:b/>
          <w:bCs/>
          <w:sz w:val="48"/>
          <w:szCs w:val="48"/>
          <w:lang w:bidi="hi-IN"/>
        </w:rPr>
        <w:t xml:space="preserve"> </w:t>
      </w:r>
      <w:r w:rsidRPr="00962C75">
        <w:rPr>
          <w:rFonts w:ascii="Kokila" w:hAnsi="Kokila" w:cs="Kokila"/>
          <w:b/>
          <w:bCs/>
          <w:sz w:val="48"/>
          <w:szCs w:val="48"/>
          <w:cs/>
          <w:lang w:bidi="hi-IN"/>
        </w:rPr>
        <w:t>विश्लेषण</w:t>
      </w:r>
    </w:p>
    <w:p w:rsidR="00F62E0D" w:rsidRPr="009D3F23" w:rsidRDefault="00E40AF0">
      <w:pPr>
        <w:tabs>
          <w:tab w:val="left" w:pos="426"/>
          <w:tab w:val="center" w:pos="6268"/>
          <w:tab w:val="left" w:pos="7680"/>
        </w:tabs>
        <w:adjustRightInd w:val="0"/>
        <w:ind w:right="-874"/>
        <w:jc w:val="center"/>
        <w:rPr>
          <w:rFonts w:ascii="Arial" w:hAnsi="Arial" w:cs="Arial"/>
          <w:b/>
          <w:bCs/>
          <w:i/>
          <w:sz w:val="44"/>
          <w:szCs w:val="44"/>
          <w:lang w:bidi="hi-IN"/>
        </w:rPr>
      </w:pPr>
      <w:r w:rsidRPr="00962C75">
        <w:rPr>
          <w:rFonts w:ascii="Kokila" w:hAnsi="Kokila" w:cs="Kokila"/>
          <w:b/>
          <w:bCs/>
          <w:sz w:val="48"/>
          <w:szCs w:val="48"/>
          <w:lang w:bidi="hi-IN"/>
        </w:rPr>
        <w:t xml:space="preserve">                   </w:t>
      </w:r>
      <w:r w:rsidR="00F86870">
        <w:rPr>
          <w:rFonts w:ascii="Kokila" w:hAnsi="Kokila" w:cs="Kokila"/>
          <w:b/>
          <w:bCs/>
          <w:sz w:val="48"/>
          <w:szCs w:val="48"/>
          <w:lang w:bidi="hi-IN"/>
        </w:rPr>
        <w:t xml:space="preserve">    </w:t>
      </w:r>
      <w:r w:rsidRPr="009D3F23">
        <w:rPr>
          <w:rFonts w:ascii="Kokila" w:hAnsi="Kokila" w:cs="Kokila"/>
          <w:b/>
          <w:bCs/>
          <w:sz w:val="44"/>
          <w:szCs w:val="44"/>
          <w:lang w:bidi="hi-IN"/>
        </w:rPr>
        <w:t>(</w:t>
      </w:r>
      <w:r w:rsidR="001B150F" w:rsidRPr="009D3F23">
        <w:rPr>
          <w:rFonts w:ascii="Kokila" w:hAnsi="Kokila" w:cs="Kokila"/>
          <w:b/>
          <w:bCs/>
          <w:i/>
          <w:iCs/>
          <w:sz w:val="44"/>
          <w:szCs w:val="44"/>
          <w:cs/>
          <w:lang w:bidi="hi-IN"/>
        </w:rPr>
        <w:t>पहला</w:t>
      </w:r>
      <w:r w:rsidRPr="009D3F23">
        <w:rPr>
          <w:rFonts w:ascii="Kokila" w:hAnsi="Kokila" w:cs="Kokila"/>
          <w:b/>
          <w:bCs/>
          <w:i/>
          <w:iCs/>
          <w:sz w:val="44"/>
          <w:szCs w:val="44"/>
          <w:lang w:bidi="hi-IN"/>
        </w:rPr>
        <w:t xml:space="preserve"> </w:t>
      </w:r>
      <w:r w:rsidRPr="009D3F23">
        <w:rPr>
          <w:rFonts w:ascii="Kokila" w:eastAsia="Arial" w:hAnsi="Kokila" w:cs="Kokila"/>
          <w:b/>
          <w:bCs/>
          <w:i/>
          <w:iCs/>
          <w:sz w:val="44"/>
          <w:szCs w:val="44"/>
          <w:cs/>
          <w:lang w:bidi="hi-IN"/>
        </w:rPr>
        <w:t>पुनरीक्षण</w:t>
      </w:r>
      <w:r w:rsidRPr="00962C75">
        <w:rPr>
          <w:rFonts w:ascii="Kokila" w:eastAsia="Arial" w:hAnsi="Kokila" w:cs="Kokila"/>
          <w:b/>
          <w:bCs/>
          <w:i/>
          <w:iCs/>
          <w:sz w:val="44"/>
          <w:szCs w:val="44"/>
          <w:cs/>
          <w:lang w:bidi="hi-IN"/>
        </w:rPr>
        <w:t>)</w:t>
      </w:r>
    </w:p>
    <w:p w:rsidR="00F62E0D" w:rsidRPr="009D3F23" w:rsidRDefault="00F62E0D" w:rsidP="00F62E0D">
      <w:pPr>
        <w:ind w:right="-964"/>
        <w:rPr>
          <w:color w:val="FF0000"/>
          <w:sz w:val="24"/>
          <w:szCs w:val="24"/>
          <w:highlight w:val="yellow"/>
          <w:lang w:bidi="hi-IN"/>
        </w:rPr>
      </w:pPr>
    </w:p>
    <w:p w:rsidR="00F62E0D" w:rsidRPr="009D3F23" w:rsidRDefault="00F62E0D" w:rsidP="00F62E0D">
      <w:pPr>
        <w:ind w:right="-964"/>
        <w:rPr>
          <w:color w:val="FF0000"/>
          <w:sz w:val="24"/>
          <w:szCs w:val="24"/>
          <w:highlight w:val="yellow"/>
          <w:lang w:bidi="hi-IN"/>
        </w:rPr>
      </w:pPr>
    </w:p>
    <w:p w:rsidR="00962C75" w:rsidRPr="00962C75" w:rsidRDefault="00F62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12121"/>
          <w:sz w:val="36"/>
          <w:szCs w:val="36"/>
          <w:lang w:eastAsia="en-IN"/>
        </w:rPr>
      </w:pPr>
      <w:r w:rsidRPr="00962C75">
        <w:rPr>
          <w:rFonts w:ascii="Arial" w:eastAsia="Arial" w:hAnsi="Arial" w:cs="Arial"/>
          <w:b/>
          <w:bCs/>
          <w:sz w:val="36"/>
          <w:szCs w:val="36"/>
          <w:shd w:val="clear" w:color="auto" w:fill="FFFFFF"/>
          <w:lang w:bidi="hi-IN"/>
        </w:rPr>
        <w:t xml:space="preserve">                         </w:t>
      </w:r>
      <w:r w:rsidR="00520490" w:rsidRPr="00962C75">
        <w:rPr>
          <w:rFonts w:ascii="Arial" w:hAnsi="Arial" w:cs="Arial"/>
          <w:b/>
          <w:bCs/>
          <w:color w:val="212121"/>
          <w:sz w:val="36"/>
          <w:szCs w:val="36"/>
          <w:lang w:eastAsia="en-IN"/>
        </w:rPr>
        <w:t>PETROLEUM AND ITS PRODUCTS -</w:t>
      </w:r>
      <w:r w:rsidR="00962C75" w:rsidRPr="009D3F23">
        <w:rPr>
          <w:rFonts w:ascii="Arial" w:hAnsi="Arial" w:cs="Arial"/>
          <w:b/>
          <w:bCs/>
          <w:color w:val="212121"/>
          <w:sz w:val="36"/>
          <w:szCs w:val="36"/>
          <w:lang w:eastAsia="en-IN"/>
        </w:rPr>
        <w:t xml:space="preserve">    </w:t>
      </w:r>
    </w:p>
    <w:p w:rsidR="00F62E0D" w:rsidRPr="009D3F23" w:rsidRDefault="00962C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12121"/>
          <w:sz w:val="32"/>
          <w:szCs w:val="32"/>
          <w:lang w:eastAsia="en-IN"/>
        </w:rPr>
      </w:pPr>
      <w:r w:rsidRPr="009D3F23">
        <w:rPr>
          <w:rFonts w:ascii="Arial" w:hAnsi="Arial" w:cs="Arial"/>
          <w:b/>
          <w:bCs/>
          <w:color w:val="212121"/>
          <w:sz w:val="36"/>
          <w:szCs w:val="36"/>
          <w:lang w:eastAsia="en-IN"/>
        </w:rPr>
        <w:t xml:space="preserve">                  </w:t>
      </w:r>
      <w:r w:rsidR="00257F13" w:rsidRPr="002103EA">
        <w:rPr>
          <w:rFonts w:ascii="Arial" w:hAnsi="Arial" w:cs="Arial"/>
          <w:b/>
          <w:bCs/>
          <w:color w:val="212121"/>
          <w:sz w:val="36"/>
          <w:szCs w:val="36"/>
          <w:lang w:eastAsia="en-IN"/>
        </w:rPr>
        <w:t>TEST</w:t>
      </w:r>
      <w:r w:rsidR="00257F13" w:rsidRPr="00962C75">
        <w:rPr>
          <w:rFonts w:ascii="Arial" w:hAnsi="Arial" w:cs="Arial"/>
          <w:b/>
          <w:bCs/>
          <w:color w:val="212121"/>
          <w:sz w:val="36"/>
          <w:szCs w:val="36"/>
          <w:lang w:eastAsia="en-IN"/>
        </w:rPr>
        <w:t xml:space="preserve"> </w:t>
      </w:r>
      <w:r w:rsidR="00257F13">
        <w:rPr>
          <w:rFonts w:ascii="Arial" w:hAnsi="Arial" w:cs="Arial"/>
          <w:b/>
          <w:bCs/>
          <w:color w:val="212121"/>
          <w:sz w:val="36"/>
          <w:szCs w:val="36"/>
          <w:lang w:eastAsia="en-IN"/>
        </w:rPr>
        <w:t>METHODS</w:t>
      </w:r>
      <w:r w:rsidR="00F62E0D" w:rsidRPr="00962C75">
        <w:rPr>
          <w:rFonts w:ascii="Arial" w:hAnsi="Arial" w:cs="Arial"/>
          <w:b/>
          <w:bCs/>
          <w:color w:val="212121"/>
          <w:sz w:val="36"/>
          <w:szCs w:val="36"/>
          <w:lang w:eastAsia="en-IN"/>
        </w:rPr>
        <w:t xml:space="preserve"> </w:t>
      </w:r>
      <w:r w:rsidR="00F62E0D" w:rsidRPr="009D3F23">
        <w:rPr>
          <w:rFonts w:ascii="Arial" w:hAnsi="Arial" w:cs="Arial"/>
          <w:b/>
          <w:bCs/>
          <w:color w:val="212121"/>
          <w:sz w:val="32"/>
          <w:szCs w:val="32"/>
          <w:lang w:eastAsia="en-IN"/>
        </w:rPr>
        <w:t xml:space="preserve">PART 111 ANALYSIS OF LIQUEFIED </w:t>
      </w:r>
    </w:p>
    <w:p w:rsidR="00F62E0D" w:rsidRPr="009D3F23" w:rsidRDefault="00F62E0D" w:rsidP="009D3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212121"/>
          <w:sz w:val="32"/>
          <w:szCs w:val="32"/>
          <w:lang w:eastAsia="en-IN"/>
        </w:rPr>
      </w:pPr>
      <w:r w:rsidRPr="009D3F23">
        <w:rPr>
          <w:rFonts w:ascii="Arial" w:hAnsi="Arial" w:cs="Arial"/>
          <w:b/>
          <w:bCs/>
          <w:color w:val="212121"/>
          <w:sz w:val="32"/>
          <w:szCs w:val="32"/>
          <w:lang w:eastAsia="en-IN"/>
        </w:rPr>
        <w:t xml:space="preserve">                              </w:t>
      </w:r>
      <w:r w:rsidRPr="00962C75">
        <w:rPr>
          <w:rFonts w:ascii="Arial" w:hAnsi="Arial" w:cs="Arial"/>
          <w:b/>
          <w:bCs/>
          <w:color w:val="212121"/>
          <w:sz w:val="32"/>
          <w:szCs w:val="32"/>
          <w:lang w:eastAsia="en-IN"/>
        </w:rPr>
        <w:t xml:space="preserve">           </w:t>
      </w:r>
      <w:r w:rsidRPr="009D3F23">
        <w:rPr>
          <w:rFonts w:ascii="Arial" w:hAnsi="Arial" w:cs="Arial"/>
          <w:b/>
          <w:bCs/>
          <w:color w:val="212121"/>
          <w:sz w:val="32"/>
          <w:szCs w:val="32"/>
          <w:lang w:eastAsia="en-IN"/>
        </w:rPr>
        <w:t xml:space="preserve"> PETROLEUM GASES (LPG) AND                            </w:t>
      </w:r>
    </w:p>
    <w:p w:rsidR="00F62E0D" w:rsidRPr="009D3F23" w:rsidRDefault="00F62E0D" w:rsidP="009D3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212121"/>
          <w:sz w:val="32"/>
          <w:szCs w:val="32"/>
          <w:lang w:eastAsia="en-IN"/>
        </w:rPr>
      </w:pPr>
      <w:r w:rsidRPr="009D3F23">
        <w:rPr>
          <w:rFonts w:ascii="Arial" w:hAnsi="Arial" w:cs="Arial"/>
          <w:b/>
          <w:bCs/>
          <w:color w:val="212121"/>
          <w:sz w:val="32"/>
          <w:szCs w:val="32"/>
          <w:lang w:eastAsia="en-IN"/>
        </w:rPr>
        <w:t xml:space="preserve">                            </w:t>
      </w:r>
      <w:r w:rsidRPr="00962C75">
        <w:rPr>
          <w:rFonts w:ascii="Arial" w:hAnsi="Arial" w:cs="Arial"/>
          <w:b/>
          <w:bCs/>
          <w:color w:val="212121"/>
          <w:sz w:val="32"/>
          <w:szCs w:val="32"/>
          <w:lang w:eastAsia="en-IN"/>
        </w:rPr>
        <w:t xml:space="preserve">        </w:t>
      </w:r>
      <w:r w:rsidRPr="009D3F23">
        <w:rPr>
          <w:rFonts w:ascii="Arial" w:hAnsi="Arial" w:cs="Arial"/>
          <w:b/>
          <w:bCs/>
          <w:color w:val="212121"/>
          <w:sz w:val="32"/>
          <w:szCs w:val="32"/>
          <w:lang w:eastAsia="en-IN"/>
        </w:rPr>
        <w:t xml:space="preserve">PROPYLENE CONCENTRATES BY GAS </w:t>
      </w:r>
    </w:p>
    <w:p w:rsidR="00F62E0D" w:rsidRPr="009D3F23" w:rsidRDefault="00F62E0D" w:rsidP="009D3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32"/>
          <w:szCs w:val="32"/>
          <w:lang w:bidi="hi-IN"/>
        </w:rPr>
      </w:pPr>
      <w:r w:rsidRPr="009D3F23">
        <w:rPr>
          <w:rFonts w:ascii="Arial" w:hAnsi="Arial" w:cs="Arial"/>
          <w:b/>
          <w:bCs/>
          <w:color w:val="212121"/>
          <w:sz w:val="32"/>
          <w:szCs w:val="32"/>
          <w:lang w:eastAsia="en-IN"/>
        </w:rPr>
        <w:t xml:space="preserve">                                          </w:t>
      </w:r>
      <w:r w:rsidRPr="00962C75">
        <w:rPr>
          <w:rFonts w:ascii="Arial" w:hAnsi="Arial" w:cs="Arial"/>
          <w:b/>
          <w:bCs/>
          <w:color w:val="212121"/>
          <w:sz w:val="32"/>
          <w:szCs w:val="32"/>
          <w:lang w:eastAsia="en-IN"/>
        </w:rPr>
        <w:t xml:space="preserve">           </w:t>
      </w:r>
      <w:r w:rsidRPr="009D3F23">
        <w:rPr>
          <w:rFonts w:ascii="Arial" w:hAnsi="Arial" w:cs="Arial"/>
          <w:b/>
          <w:bCs/>
          <w:color w:val="212121"/>
          <w:sz w:val="32"/>
          <w:szCs w:val="32"/>
          <w:lang w:eastAsia="en-IN"/>
        </w:rPr>
        <w:t>CHROMATOGRAPHY</w:t>
      </w:r>
      <w:r w:rsidRPr="009D3F23">
        <w:rPr>
          <w:i/>
          <w:sz w:val="32"/>
          <w:szCs w:val="32"/>
          <w:lang w:bidi="hi-IN"/>
        </w:rPr>
        <w:t xml:space="preserve">                               </w:t>
      </w:r>
    </w:p>
    <w:p w:rsidR="00F62E0D" w:rsidRPr="009D3F23" w:rsidRDefault="00F62E0D" w:rsidP="009D3F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212121"/>
          <w:sz w:val="36"/>
          <w:szCs w:val="36"/>
          <w:lang w:eastAsia="en-IN"/>
        </w:rPr>
      </w:pPr>
      <w:r w:rsidRPr="00962C75">
        <w:rPr>
          <w:i/>
          <w:sz w:val="24"/>
          <w:szCs w:val="24"/>
          <w:lang w:bidi="hi-IN"/>
        </w:rPr>
        <w:t xml:space="preserve">                                                                                   </w:t>
      </w:r>
      <w:r w:rsidR="00F86870">
        <w:rPr>
          <w:i/>
          <w:sz w:val="24"/>
          <w:szCs w:val="24"/>
          <w:lang w:bidi="hi-IN"/>
        </w:rPr>
        <w:t xml:space="preserve">     </w:t>
      </w:r>
      <w:r w:rsidRPr="00962C75">
        <w:rPr>
          <w:rFonts w:ascii="Arial" w:eastAsia="Arial" w:hAnsi="Arial" w:cs="Arial"/>
          <w:b/>
          <w:bCs/>
          <w:sz w:val="28"/>
          <w:szCs w:val="28"/>
          <w:shd w:val="clear" w:color="auto" w:fill="FFFFFF"/>
          <w:lang w:bidi="hi-IN"/>
        </w:rPr>
        <w:t>(First Revision)</w:t>
      </w:r>
    </w:p>
    <w:p w:rsidR="00F62E0D" w:rsidRPr="00B73644" w:rsidRDefault="00F62E0D" w:rsidP="00F62E0D">
      <w:pPr>
        <w:ind w:right="-964"/>
        <w:jc w:val="center"/>
        <w:rPr>
          <w:rFonts w:ascii="Arial" w:eastAsia="PMingLiU" w:hAnsi="Arial" w:cs="Arial"/>
          <w:color w:val="FF0000"/>
          <w:sz w:val="24"/>
          <w:szCs w:val="24"/>
          <w:lang w:eastAsia="zh-TW" w:bidi="hi-IN"/>
        </w:rPr>
      </w:pPr>
    </w:p>
    <w:p w:rsidR="00F62E0D" w:rsidRPr="00B73644" w:rsidRDefault="00F62E0D" w:rsidP="00F62E0D">
      <w:pPr>
        <w:ind w:right="-964"/>
        <w:rPr>
          <w:rFonts w:ascii="Arial" w:eastAsia="PMingLiU" w:hAnsi="Arial" w:cs="Arial"/>
          <w:color w:val="FF0000"/>
          <w:sz w:val="24"/>
          <w:szCs w:val="24"/>
          <w:lang w:eastAsia="zh-TW" w:bidi="hi-IN"/>
        </w:rPr>
      </w:pPr>
    </w:p>
    <w:p w:rsidR="00DB5E55" w:rsidRPr="00B73644" w:rsidRDefault="00DB5E55" w:rsidP="009D3F23">
      <w:pPr>
        <w:ind w:left="2880" w:right="-964" w:firstLine="720"/>
        <w:rPr>
          <w:rFonts w:ascii="Arial" w:eastAsia="PMingLiU" w:hAnsi="Arial" w:cs="Arial"/>
          <w:bCs/>
          <w:color w:val="FF0000"/>
          <w:sz w:val="24"/>
          <w:szCs w:val="24"/>
          <w:lang w:eastAsia="zh-TW" w:bidi="hi-IN"/>
        </w:rPr>
      </w:pPr>
      <w:r>
        <w:rPr>
          <w:rFonts w:ascii="Arial" w:eastAsia="PMingLiU" w:hAnsi="Arial" w:cs="Arial"/>
          <w:bCs/>
          <w:sz w:val="24"/>
          <w:szCs w:val="24"/>
          <w:lang w:eastAsia="zh-TW" w:bidi="hi-IN"/>
        </w:rPr>
        <w:t xml:space="preserve">                              </w:t>
      </w:r>
      <w:r w:rsidRPr="00962C75">
        <w:rPr>
          <w:rFonts w:ascii="Arial" w:eastAsia="PMingLiU" w:hAnsi="Arial" w:cs="Arial"/>
          <w:bCs/>
          <w:sz w:val="24"/>
          <w:szCs w:val="24"/>
          <w:lang w:eastAsia="zh-TW" w:bidi="hi-IN"/>
        </w:rPr>
        <w:t>ICS 75.080</w:t>
      </w:r>
    </w:p>
    <w:p w:rsidR="00F62E0D" w:rsidRPr="00B73644" w:rsidRDefault="00F62E0D" w:rsidP="00F62E0D">
      <w:pPr>
        <w:ind w:left="3510" w:right="-964"/>
        <w:jc w:val="center"/>
        <w:rPr>
          <w:rFonts w:ascii="Arial" w:hAnsi="Arial" w:cs="Arial"/>
          <w:sz w:val="24"/>
          <w:szCs w:val="24"/>
          <w:lang w:bidi="hi-IN"/>
        </w:rPr>
      </w:pPr>
    </w:p>
    <w:p w:rsidR="00F62E0D" w:rsidRPr="00B73644" w:rsidRDefault="00F62E0D" w:rsidP="00F62E0D">
      <w:pPr>
        <w:ind w:right="-964"/>
        <w:jc w:val="center"/>
        <w:rPr>
          <w:rFonts w:ascii="Arial" w:hAnsi="Arial" w:cs="Arial"/>
          <w:sz w:val="24"/>
          <w:szCs w:val="24"/>
          <w:lang w:bidi="hi-IN"/>
        </w:rPr>
      </w:pPr>
    </w:p>
    <w:p w:rsidR="00F62E0D" w:rsidRPr="00B73644" w:rsidRDefault="00F62E0D" w:rsidP="00F62E0D">
      <w:pPr>
        <w:ind w:left="2520"/>
        <w:rPr>
          <w:rFonts w:ascii="Arial" w:eastAsia="Arial" w:hAnsi="Arial" w:cs="Arial"/>
          <w:sz w:val="24"/>
          <w:szCs w:val="24"/>
          <w:lang w:bidi="hi-IN"/>
        </w:rPr>
      </w:pPr>
      <w:r w:rsidRPr="00B73644">
        <w:rPr>
          <w:rFonts w:ascii="Arial" w:eastAsia="Arial" w:hAnsi="Arial" w:cs="Arial"/>
          <w:sz w:val="24"/>
          <w:szCs w:val="24"/>
          <w:lang w:bidi="hi-IN"/>
        </w:rPr>
        <w:t xml:space="preserve">                                            </w:t>
      </w:r>
      <w:r w:rsidRPr="00B73644">
        <w:rPr>
          <w:rFonts w:ascii="Arial" w:eastAsia="Arial" w:hAnsi="Arial" w:cs="Arial"/>
          <w:sz w:val="24"/>
          <w:szCs w:val="24"/>
          <w:lang w:bidi="hi-IN"/>
        </w:rPr>
        <w:sym w:font="Symbol" w:char="00D3"/>
      </w:r>
      <w:r w:rsidRPr="00B73644">
        <w:rPr>
          <w:rFonts w:ascii="Arial" w:eastAsia="Arial" w:hAnsi="Arial" w:cs="Arial"/>
          <w:sz w:val="24"/>
          <w:szCs w:val="24"/>
          <w:lang w:bidi="hi-IN"/>
        </w:rPr>
        <w:t xml:space="preserve"> BIS 2024</w:t>
      </w:r>
    </w:p>
    <w:p w:rsidR="00F62E0D" w:rsidRPr="00B73644" w:rsidRDefault="00F62E0D" w:rsidP="00F62E0D">
      <w:pPr>
        <w:ind w:left="3510"/>
        <w:jc w:val="center"/>
        <w:rPr>
          <w:rFonts w:ascii="Arial" w:eastAsia="Arial" w:hAnsi="Arial" w:cs="Arial"/>
          <w:sz w:val="24"/>
          <w:szCs w:val="24"/>
          <w:lang w:bidi="hi-IN"/>
        </w:rPr>
      </w:pPr>
    </w:p>
    <w:p w:rsidR="00F62E0D" w:rsidRPr="00B73644" w:rsidRDefault="00F62E0D" w:rsidP="00F62E0D">
      <w:pPr>
        <w:ind w:left="3510" w:hanging="720"/>
        <w:jc w:val="center"/>
        <w:rPr>
          <w:rFonts w:ascii="Arial" w:eastAsia="Arial" w:hAnsi="Arial" w:cs="Arial"/>
          <w:sz w:val="24"/>
          <w:szCs w:val="24"/>
          <w:lang w:bidi="hi-IN"/>
        </w:rPr>
      </w:pPr>
      <w:r>
        <w:rPr>
          <w:noProof/>
        </w:rPr>
        <mc:AlternateContent>
          <mc:Choice Requires="wpg">
            <w:drawing>
              <wp:inline distT="0" distB="0" distL="0" distR="0" wp14:anchorId="58D37C44" wp14:editId="445333C4">
                <wp:extent cx="4464685" cy="71562"/>
                <wp:effectExtent l="0" t="0" r="31115"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71562"/>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106E89BF" id="Group 12" o:spid="_x0000_s1026" style="width:351.55pt;height:5.6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rsidR="00F62E0D" w:rsidRPr="00B73644" w:rsidRDefault="00F62E0D" w:rsidP="00F62E0D">
      <w:pPr>
        <w:ind w:left="3510"/>
        <w:jc w:val="both"/>
        <w:rPr>
          <w:rFonts w:ascii="Arial" w:eastAsia="Arial" w:hAnsi="Arial" w:cs="Arial"/>
          <w:sz w:val="24"/>
          <w:szCs w:val="24"/>
          <w:lang w:bidi="hi-IN"/>
        </w:rPr>
      </w:pPr>
    </w:p>
    <w:p w:rsidR="00F62E0D" w:rsidRPr="00B73644" w:rsidRDefault="00F1099F" w:rsidP="00F62E0D">
      <w:pPr>
        <w:ind w:left="4860"/>
        <w:jc w:val="center"/>
        <w:rPr>
          <w:rFonts w:ascii="Kokila" w:eastAsia="Arial" w:hAnsi="Kokila" w:cs="Kokila"/>
          <w:b/>
          <w:bCs/>
          <w:caps/>
          <w:sz w:val="36"/>
          <w:szCs w:val="36"/>
          <w:lang w:bidi="hi-IN"/>
        </w:rPr>
      </w:pPr>
      <w:r>
        <w:rPr>
          <w:rFonts w:ascii="Kokila" w:eastAsia="Arial" w:hAnsi="Kokila" w:cs="Kokila"/>
          <w:sz w:val="36"/>
          <w:szCs w:val="36"/>
          <w:lang w:bidi="hi-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61312" o:allowincell="f">
            <v:imagedata r:id="rId9" o:title=""/>
          </v:shape>
          <o:OLEObject Type="Embed" ProgID="MSPhotoEd.3" ShapeID="_x0000_s1034" DrawAspect="Content" ObjectID="_1783865755" r:id="rId10"/>
        </w:object>
      </w:r>
      <w:r w:rsidR="00F62E0D" w:rsidRPr="00B73644">
        <w:rPr>
          <w:rFonts w:ascii="Kokila" w:eastAsia="Arial" w:hAnsi="Kokila" w:cs="Kokila"/>
          <w:caps/>
          <w:sz w:val="36"/>
          <w:szCs w:val="36"/>
          <w:cs/>
          <w:lang w:bidi="hi-IN"/>
        </w:rPr>
        <w:t>भारतीय मानक ब्यूरो</w:t>
      </w:r>
    </w:p>
    <w:p w:rsidR="00F62E0D" w:rsidRPr="00B73644" w:rsidRDefault="00F62E0D" w:rsidP="00F62E0D">
      <w:pPr>
        <w:adjustRightInd w:val="0"/>
        <w:ind w:left="4860"/>
        <w:jc w:val="center"/>
        <w:rPr>
          <w:rFonts w:ascii="Arial" w:eastAsia="Arial" w:hAnsi="Arial" w:cs="Arial"/>
          <w:bCs/>
          <w:color w:val="231F20"/>
          <w:spacing w:val="22"/>
          <w:sz w:val="24"/>
          <w:lang w:bidi="hi-IN"/>
        </w:rPr>
      </w:pPr>
      <w:r w:rsidRPr="00B73644">
        <w:rPr>
          <w:rFonts w:ascii="Arial" w:eastAsia="Arial" w:hAnsi="Arial" w:cs="Arial"/>
          <w:bCs/>
          <w:color w:val="231F20"/>
          <w:spacing w:val="22"/>
          <w:sz w:val="24"/>
          <w:lang w:bidi="hi-IN"/>
        </w:rPr>
        <w:t>BUREAU OF INDIAN STANDARDS</w:t>
      </w:r>
    </w:p>
    <w:p w:rsidR="00F62E0D" w:rsidRPr="00B73644" w:rsidRDefault="00F62E0D" w:rsidP="00F62E0D">
      <w:pPr>
        <w:ind w:left="4860"/>
        <w:jc w:val="center"/>
        <w:rPr>
          <w:rFonts w:ascii="Kokila" w:eastAsia="Arial" w:hAnsi="Kokila" w:cs="Kokila"/>
          <w:b/>
          <w:bCs/>
          <w:color w:val="231F20"/>
          <w:spacing w:val="22"/>
          <w:sz w:val="32"/>
          <w:szCs w:val="32"/>
          <w:lang w:bidi="hi-IN"/>
        </w:rPr>
      </w:pPr>
      <w:r w:rsidRPr="00B73644">
        <w:rPr>
          <w:rFonts w:ascii="Kokila" w:eastAsia="Arial" w:hAnsi="Kokila" w:cs="Kokila"/>
          <w:caps/>
          <w:sz w:val="32"/>
          <w:szCs w:val="32"/>
          <w:cs/>
          <w:lang w:bidi="hi-IN"/>
        </w:rPr>
        <w:t>मानक भवन</w:t>
      </w:r>
      <w:r w:rsidRPr="00B73644">
        <w:rPr>
          <w:rFonts w:ascii="Kokila" w:eastAsia="Arial" w:hAnsi="Kokila" w:cs="Kokila"/>
          <w:caps/>
          <w:sz w:val="32"/>
          <w:szCs w:val="32"/>
          <w:lang w:bidi="hi-IN"/>
        </w:rPr>
        <w:t xml:space="preserve">, 9 </w:t>
      </w:r>
      <w:r w:rsidRPr="00B73644">
        <w:rPr>
          <w:rFonts w:ascii="Kokila" w:eastAsia="Arial" w:hAnsi="Kokila" w:cs="Kokila"/>
          <w:caps/>
          <w:sz w:val="32"/>
          <w:szCs w:val="32"/>
          <w:cs/>
          <w:lang w:bidi="hi-IN"/>
        </w:rPr>
        <w:t>बहादुर शाह ज़फर मार्ग</w:t>
      </w:r>
      <w:r w:rsidRPr="00B73644">
        <w:rPr>
          <w:rFonts w:ascii="Kokila" w:eastAsia="Arial" w:hAnsi="Kokila" w:cs="Kokila"/>
          <w:caps/>
          <w:sz w:val="32"/>
          <w:szCs w:val="32"/>
          <w:lang w:bidi="hi-IN"/>
        </w:rPr>
        <w:t xml:space="preserve">, </w:t>
      </w:r>
      <w:r w:rsidRPr="00B73644">
        <w:rPr>
          <w:rFonts w:ascii="Kokila" w:eastAsia="Arial" w:hAnsi="Kokila" w:cs="Kokila"/>
          <w:caps/>
          <w:sz w:val="32"/>
          <w:szCs w:val="32"/>
          <w:cs/>
          <w:lang w:bidi="hi-IN"/>
        </w:rPr>
        <w:t>नई दिल्ली -</w:t>
      </w:r>
      <w:r w:rsidRPr="00B73644">
        <w:rPr>
          <w:rFonts w:ascii="Kokila" w:eastAsia="Arial" w:hAnsi="Kokila" w:cs="Kokila"/>
          <w:caps/>
          <w:sz w:val="32"/>
          <w:szCs w:val="32"/>
          <w:rtl/>
          <w:cs/>
          <w:lang w:bidi="hi-IN"/>
        </w:rPr>
        <w:t xml:space="preserve"> </w:t>
      </w:r>
      <w:r w:rsidRPr="00B73644">
        <w:rPr>
          <w:rFonts w:ascii="Kokila" w:eastAsia="Arial" w:hAnsi="Kokila" w:cs="Kokila"/>
          <w:bCs/>
          <w:caps/>
          <w:sz w:val="32"/>
          <w:szCs w:val="32"/>
          <w:lang w:bidi="hi-IN"/>
        </w:rPr>
        <w:t>110002</w:t>
      </w:r>
    </w:p>
    <w:p w:rsidR="00F62E0D" w:rsidRPr="00B73644" w:rsidRDefault="00F62E0D" w:rsidP="00F62E0D">
      <w:pPr>
        <w:tabs>
          <w:tab w:val="left" w:pos="3119"/>
          <w:tab w:val="left" w:pos="3828"/>
          <w:tab w:val="left" w:pos="4253"/>
        </w:tabs>
        <w:adjustRightInd w:val="0"/>
        <w:ind w:left="4860"/>
        <w:jc w:val="center"/>
        <w:rPr>
          <w:rFonts w:ascii="Arial" w:eastAsia="Arial" w:hAnsi="Arial" w:cs="Arial"/>
          <w:color w:val="231F20"/>
          <w:sz w:val="20"/>
          <w:lang w:bidi="hi-IN"/>
        </w:rPr>
      </w:pPr>
      <w:r w:rsidRPr="00B73644">
        <w:rPr>
          <w:rFonts w:ascii="Arial" w:eastAsia="Arial" w:hAnsi="Arial" w:cs="Arial"/>
          <w:color w:val="231F20"/>
          <w:sz w:val="20"/>
          <w:lang w:bidi="hi-IN"/>
        </w:rPr>
        <w:t>MANAK BHAVAN, 9 BAHADUR SHAH ZAFAR MARG</w:t>
      </w:r>
    </w:p>
    <w:p w:rsidR="00F62E0D" w:rsidRPr="00B73644" w:rsidRDefault="00F62E0D" w:rsidP="00F62E0D">
      <w:pPr>
        <w:tabs>
          <w:tab w:val="left" w:pos="3119"/>
          <w:tab w:val="left" w:pos="3828"/>
          <w:tab w:val="left" w:pos="4253"/>
        </w:tabs>
        <w:adjustRightInd w:val="0"/>
        <w:ind w:left="4860"/>
        <w:jc w:val="center"/>
        <w:rPr>
          <w:rFonts w:ascii="Arial" w:eastAsia="Arial" w:hAnsi="Arial" w:cs="Arial"/>
          <w:color w:val="231F20"/>
          <w:sz w:val="20"/>
          <w:lang w:bidi="hi-IN"/>
        </w:rPr>
      </w:pPr>
      <w:r w:rsidRPr="00B73644">
        <w:rPr>
          <w:rFonts w:ascii="Arial" w:eastAsia="Arial" w:hAnsi="Arial" w:cs="Arial"/>
          <w:color w:val="231F20"/>
          <w:sz w:val="20"/>
          <w:lang w:bidi="hi-IN"/>
        </w:rPr>
        <w:t>NEW DELHI - 110002</w:t>
      </w:r>
    </w:p>
    <w:p w:rsidR="00F62E0D" w:rsidRPr="00B73644" w:rsidRDefault="00F62E0D" w:rsidP="00F62E0D">
      <w:pPr>
        <w:ind w:left="4860"/>
        <w:jc w:val="center"/>
        <w:rPr>
          <w:rFonts w:ascii="Arial" w:eastAsia="Arial" w:hAnsi="Arial" w:cs="Arial"/>
          <w:sz w:val="20"/>
          <w:szCs w:val="24"/>
          <w:lang w:bidi="hi-IN"/>
        </w:rPr>
      </w:pPr>
      <w:hyperlink r:id="rId11" w:history="1">
        <w:r w:rsidRPr="00B73644">
          <w:rPr>
            <w:rFonts w:ascii="Arial" w:eastAsia="Arial" w:hAnsi="Arial" w:cs="Arial"/>
            <w:color w:val="0000FF"/>
            <w:szCs w:val="24"/>
            <w:u w:val="single"/>
            <w:lang w:bidi="hi-IN"/>
          </w:rPr>
          <w:t>www.bis.gov.in</w:t>
        </w:r>
      </w:hyperlink>
      <w:r w:rsidRPr="00B73644">
        <w:rPr>
          <w:rFonts w:ascii="Arial" w:eastAsia="Arial" w:hAnsi="Arial" w:cs="Arial"/>
          <w:sz w:val="20"/>
          <w:szCs w:val="24"/>
          <w:lang w:bidi="hi-IN"/>
        </w:rPr>
        <w:t xml:space="preserve">     </w:t>
      </w:r>
      <w:hyperlink r:id="rId12" w:history="1">
        <w:r w:rsidRPr="00B73644">
          <w:rPr>
            <w:rFonts w:ascii="Arial" w:eastAsia="Arial" w:hAnsi="Arial" w:cs="Arial"/>
            <w:color w:val="0000FF"/>
            <w:szCs w:val="24"/>
            <w:u w:val="single"/>
            <w:lang w:bidi="hi-IN"/>
          </w:rPr>
          <w:t>www.standardsbis.in</w:t>
        </w:r>
      </w:hyperlink>
    </w:p>
    <w:p w:rsidR="00F62E0D" w:rsidRPr="00B73644" w:rsidRDefault="00F62E0D" w:rsidP="00F62E0D">
      <w:pPr>
        <w:ind w:left="3510" w:firstLine="720"/>
        <w:jc w:val="center"/>
        <w:rPr>
          <w:rFonts w:ascii="Arial" w:eastAsia="Arial" w:hAnsi="Arial" w:cs="Arial"/>
          <w:sz w:val="24"/>
          <w:szCs w:val="24"/>
          <w:lang w:bidi="hi-IN"/>
        </w:rPr>
      </w:pPr>
    </w:p>
    <w:p w:rsidR="00F62E0D" w:rsidRDefault="00F62E0D" w:rsidP="00F62E0D">
      <w:pPr>
        <w:ind w:left="3510"/>
        <w:rPr>
          <w:rFonts w:ascii="Arial" w:eastAsia="Arial" w:hAnsi="Arial" w:cs="Arial"/>
          <w:b/>
          <w:bCs/>
          <w:iCs/>
          <w:sz w:val="24"/>
          <w:szCs w:val="24"/>
          <w:lang w:bidi="hi-IN"/>
        </w:rPr>
      </w:pPr>
    </w:p>
    <w:p w:rsidR="00F62E0D" w:rsidRPr="00B73644" w:rsidRDefault="00F62E0D" w:rsidP="00F62E0D">
      <w:pPr>
        <w:ind w:left="3510"/>
        <w:rPr>
          <w:rFonts w:ascii="Arial" w:eastAsia="Arial" w:hAnsi="Arial" w:cs="Arial"/>
          <w:lang w:bidi="hi-IN"/>
        </w:rPr>
      </w:pPr>
      <w:r w:rsidRPr="00B73644">
        <w:rPr>
          <w:rFonts w:ascii="Arial" w:eastAsia="Arial" w:hAnsi="Arial" w:cs="Arial"/>
          <w:b/>
          <w:bCs/>
          <w:iCs/>
          <w:sz w:val="24"/>
          <w:szCs w:val="24"/>
          <w:lang w:bidi="hi-IN"/>
        </w:rPr>
        <w:t>July 2024</w:t>
      </w:r>
      <w:r w:rsidRPr="00B73644">
        <w:rPr>
          <w:rFonts w:ascii="Arial" w:eastAsia="Arial" w:hAnsi="Arial" w:cs="Arial"/>
          <w:b/>
          <w:bCs/>
          <w:sz w:val="24"/>
          <w:szCs w:val="24"/>
          <w:lang w:bidi="hi-IN"/>
        </w:rPr>
        <w:t xml:space="preserve">                                  Price Group X</w:t>
      </w:r>
    </w:p>
    <w:p w:rsidR="00F62E0D" w:rsidRDefault="00F62E0D" w:rsidP="00F62E0D">
      <w:pPr>
        <w:adjustRightInd w:val="0"/>
        <w:jc w:val="both"/>
        <w:rPr>
          <w:color w:val="000000"/>
          <w:sz w:val="24"/>
          <w:szCs w:val="24"/>
          <w:lang w:bidi="hi-IN"/>
        </w:rPr>
      </w:pPr>
    </w:p>
    <w:p w:rsidR="00F62E0D" w:rsidRDefault="00F62E0D" w:rsidP="00F62E0D">
      <w:pPr>
        <w:adjustRightInd w:val="0"/>
        <w:jc w:val="both"/>
        <w:rPr>
          <w:color w:val="000000"/>
          <w:sz w:val="24"/>
          <w:szCs w:val="24"/>
          <w:lang w:bidi="hi-IN"/>
        </w:rPr>
      </w:pPr>
    </w:p>
    <w:p w:rsidR="00F62E0D" w:rsidRDefault="00F62E0D" w:rsidP="00F62E0D">
      <w:pPr>
        <w:adjustRightInd w:val="0"/>
        <w:jc w:val="both"/>
        <w:rPr>
          <w:color w:val="000000"/>
          <w:sz w:val="24"/>
          <w:szCs w:val="24"/>
          <w:lang w:bidi="hi-IN"/>
        </w:rPr>
      </w:pPr>
    </w:p>
    <w:p w:rsidR="00F62E0D" w:rsidRDefault="00F62E0D" w:rsidP="00F62E0D">
      <w:pPr>
        <w:adjustRightInd w:val="0"/>
        <w:jc w:val="both"/>
        <w:rPr>
          <w:color w:val="000000"/>
          <w:sz w:val="24"/>
          <w:szCs w:val="24"/>
          <w:lang w:bidi="hi-IN"/>
        </w:rPr>
      </w:pPr>
    </w:p>
    <w:p w:rsidR="00F62E0D" w:rsidRDefault="00F62E0D" w:rsidP="00F62E0D">
      <w:pPr>
        <w:adjustRightInd w:val="0"/>
        <w:jc w:val="both"/>
        <w:rPr>
          <w:color w:val="000000"/>
          <w:sz w:val="24"/>
          <w:szCs w:val="24"/>
          <w:lang w:bidi="hi-IN"/>
        </w:rPr>
      </w:pPr>
    </w:p>
    <w:p w:rsidR="00F62E0D" w:rsidRDefault="00F62E0D" w:rsidP="00F62E0D">
      <w:pPr>
        <w:adjustRightInd w:val="0"/>
        <w:jc w:val="both"/>
        <w:rPr>
          <w:color w:val="000000"/>
          <w:sz w:val="24"/>
          <w:szCs w:val="24"/>
          <w:lang w:bidi="hi-IN"/>
        </w:rPr>
      </w:pPr>
    </w:p>
    <w:p w:rsidR="00016770" w:rsidRDefault="00016770" w:rsidP="00F62E0D">
      <w:pPr>
        <w:adjustRightInd w:val="0"/>
        <w:jc w:val="both"/>
        <w:rPr>
          <w:color w:val="000000"/>
          <w:sz w:val="24"/>
          <w:szCs w:val="24"/>
          <w:lang w:bidi="hi-IN"/>
        </w:rPr>
      </w:pPr>
    </w:p>
    <w:p w:rsidR="00016770" w:rsidRDefault="00016770" w:rsidP="00F62E0D">
      <w:pPr>
        <w:adjustRightInd w:val="0"/>
        <w:jc w:val="both"/>
        <w:rPr>
          <w:color w:val="000000"/>
          <w:sz w:val="24"/>
          <w:szCs w:val="24"/>
          <w:lang w:bidi="hi-IN"/>
        </w:rPr>
      </w:pPr>
    </w:p>
    <w:p w:rsidR="00F62E0D" w:rsidRPr="009D3F23" w:rsidRDefault="00F62E0D" w:rsidP="00F62E0D">
      <w:pPr>
        <w:adjustRightInd w:val="0"/>
        <w:jc w:val="both"/>
        <w:rPr>
          <w:rFonts w:eastAsia="Arial"/>
          <w:bCs/>
          <w:color w:val="000000"/>
          <w:sz w:val="20"/>
          <w:szCs w:val="20"/>
          <w:lang w:bidi="hi-IN"/>
        </w:rPr>
      </w:pPr>
      <w:r w:rsidRPr="009D3F23">
        <w:rPr>
          <w:color w:val="000000"/>
          <w:sz w:val="20"/>
          <w:szCs w:val="20"/>
          <w:lang w:bidi="hi-IN"/>
        </w:rPr>
        <w:lastRenderedPageBreak/>
        <w:t>Methods of Sampling and Test for Petroleum and Related Products of Natural or Synthetic Origin (excluding bitumen) Sectional Committee, PCD 01</w:t>
      </w:r>
    </w:p>
    <w:p w:rsidR="00F62E0D" w:rsidRPr="009D3F23" w:rsidRDefault="00F62E0D" w:rsidP="00F62E0D">
      <w:pPr>
        <w:adjustRightInd w:val="0"/>
        <w:rPr>
          <w:rFonts w:eastAsia="Arial"/>
          <w:bCs/>
          <w:color w:val="000000"/>
          <w:sz w:val="20"/>
          <w:szCs w:val="20"/>
          <w:lang w:bidi="hi-IN"/>
        </w:rPr>
      </w:pPr>
    </w:p>
    <w:p w:rsidR="00F62E0D" w:rsidRPr="009D3F23" w:rsidRDefault="00F62E0D" w:rsidP="00F62E0D">
      <w:pPr>
        <w:adjustRightInd w:val="0"/>
        <w:rPr>
          <w:rFonts w:eastAsia="Arial"/>
          <w:b/>
          <w:bCs/>
          <w:color w:val="000000"/>
          <w:sz w:val="20"/>
          <w:szCs w:val="20"/>
          <w:lang w:bidi="hi-IN"/>
        </w:rPr>
      </w:pPr>
      <w:r w:rsidRPr="009D3F23">
        <w:rPr>
          <w:rFonts w:eastAsia="Arial"/>
          <w:b/>
          <w:bCs/>
          <w:color w:val="000000"/>
          <w:sz w:val="20"/>
          <w:szCs w:val="20"/>
          <w:lang w:bidi="hi-IN"/>
        </w:rPr>
        <w:t>FOREWORD</w:t>
      </w:r>
    </w:p>
    <w:p w:rsidR="00F62E0D" w:rsidRPr="009D3F23" w:rsidRDefault="00F62E0D" w:rsidP="00F62E0D">
      <w:pPr>
        <w:spacing w:line="258" w:lineRule="auto"/>
        <w:ind w:right="-20"/>
        <w:jc w:val="both"/>
        <w:rPr>
          <w:position w:val="2"/>
          <w:sz w:val="20"/>
          <w:szCs w:val="20"/>
        </w:rPr>
      </w:pPr>
    </w:p>
    <w:p w:rsidR="00F62E0D" w:rsidRPr="009D3F23" w:rsidRDefault="00F62E0D" w:rsidP="00F62E0D">
      <w:pPr>
        <w:spacing w:line="258" w:lineRule="auto"/>
        <w:ind w:right="-20"/>
        <w:jc w:val="both"/>
        <w:rPr>
          <w:position w:val="2"/>
          <w:sz w:val="20"/>
          <w:szCs w:val="20"/>
        </w:rPr>
      </w:pPr>
      <w:r w:rsidRPr="009D3F23">
        <w:rPr>
          <w:position w:val="2"/>
          <w:sz w:val="20"/>
          <w:szCs w:val="20"/>
        </w:rPr>
        <w:t>This Indian Standard</w:t>
      </w:r>
      <w:r w:rsidR="006E10E9" w:rsidRPr="009D3F23">
        <w:rPr>
          <w:position w:val="2"/>
          <w:sz w:val="20"/>
          <w:szCs w:val="20"/>
        </w:rPr>
        <w:t xml:space="preserve"> (First Revision)</w:t>
      </w:r>
      <w:r w:rsidRPr="009D3F23">
        <w:rPr>
          <w:position w:val="2"/>
          <w:sz w:val="20"/>
          <w:szCs w:val="20"/>
        </w:rPr>
        <w:t xml:space="preserve"> was adopted by the Bureau of Indian Standards, after the draft finalized by the Methods of Sampling and Test for Petroleum and Related Products of Natural or Synthetic Origin (Excluding Bitumen) Sectional Committee had been approved by the Petroleum, Coal and Related Products Division Council.</w:t>
      </w:r>
    </w:p>
    <w:p w:rsidR="00C33C71" w:rsidRPr="009D3F23" w:rsidRDefault="00C33C71" w:rsidP="00F62E0D">
      <w:pPr>
        <w:spacing w:line="258" w:lineRule="auto"/>
        <w:ind w:right="-20"/>
        <w:jc w:val="both"/>
        <w:rPr>
          <w:position w:val="2"/>
          <w:sz w:val="20"/>
          <w:szCs w:val="20"/>
        </w:rPr>
      </w:pPr>
    </w:p>
    <w:p w:rsidR="00C33C71" w:rsidRPr="009D3F23" w:rsidRDefault="00C33C71" w:rsidP="00C33C71">
      <w:pPr>
        <w:pStyle w:val="BodyText"/>
        <w:ind w:left="0" w:right="347"/>
        <w:jc w:val="both"/>
        <w:rPr>
          <w:sz w:val="20"/>
          <w:szCs w:val="20"/>
        </w:rPr>
      </w:pPr>
      <w:r w:rsidRPr="009D3F23">
        <w:rPr>
          <w:sz w:val="20"/>
          <w:szCs w:val="20"/>
        </w:rPr>
        <w:t>IS 1448 (Part 111): 1983 Method of test for petroleum and its products (P</w:t>
      </w:r>
      <w:r w:rsidR="001B150F" w:rsidRPr="009D3F23">
        <w:rPr>
          <w:sz w:val="20"/>
          <w:szCs w:val="20"/>
        </w:rPr>
        <w:t xml:space="preserve">art </w:t>
      </w:r>
      <w:r w:rsidRPr="009D3F23">
        <w:rPr>
          <w:sz w:val="20"/>
          <w:szCs w:val="20"/>
        </w:rPr>
        <w:t>111) Analysis of liquefied</w:t>
      </w:r>
      <w:r w:rsidRPr="009D3F23">
        <w:rPr>
          <w:spacing w:val="1"/>
          <w:sz w:val="20"/>
          <w:szCs w:val="20"/>
        </w:rPr>
        <w:t xml:space="preserve"> </w:t>
      </w:r>
      <w:r w:rsidRPr="009D3F23">
        <w:rPr>
          <w:spacing w:val="-1"/>
          <w:sz w:val="20"/>
          <w:szCs w:val="20"/>
        </w:rPr>
        <w:t>petroleum</w:t>
      </w:r>
      <w:r w:rsidRPr="009D3F23">
        <w:rPr>
          <w:spacing w:val="-17"/>
          <w:sz w:val="20"/>
          <w:szCs w:val="20"/>
        </w:rPr>
        <w:t xml:space="preserve"> </w:t>
      </w:r>
      <w:r w:rsidRPr="009D3F23">
        <w:rPr>
          <w:spacing w:val="-1"/>
          <w:sz w:val="20"/>
          <w:szCs w:val="20"/>
        </w:rPr>
        <w:t>gases</w:t>
      </w:r>
      <w:r w:rsidRPr="009D3F23">
        <w:rPr>
          <w:spacing w:val="-15"/>
          <w:sz w:val="20"/>
          <w:szCs w:val="20"/>
        </w:rPr>
        <w:t xml:space="preserve"> </w:t>
      </w:r>
      <w:r w:rsidRPr="009D3F23">
        <w:rPr>
          <w:sz w:val="20"/>
          <w:szCs w:val="20"/>
        </w:rPr>
        <w:t>(LPG)</w:t>
      </w:r>
      <w:r w:rsidRPr="009D3F23">
        <w:rPr>
          <w:spacing w:val="-12"/>
          <w:sz w:val="20"/>
          <w:szCs w:val="20"/>
        </w:rPr>
        <w:t xml:space="preserve"> </w:t>
      </w:r>
      <w:r w:rsidRPr="009D3F23">
        <w:rPr>
          <w:sz w:val="20"/>
          <w:szCs w:val="20"/>
        </w:rPr>
        <w:t>and</w:t>
      </w:r>
      <w:r w:rsidRPr="009D3F23">
        <w:rPr>
          <w:spacing w:val="-12"/>
          <w:sz w:val="20"/>
          <w:szCs w:val="20"/>
        </w:rPr>
        <w:t xml:space="preserve"> </w:t>
      </w:r>
      <w:r w:rsidRPr="009D3F23">
        <w:rPr>
          <w:sz w:val="20"/>
          <w:szCs w:val="20"/>
        </w:rPr>
        <w:t>propylene</w:t>
      </w:r>
      <w:r w:rsidRPr="009D3F23">
        <w:rPr>
          <w:spacing w:val="-13"/>
          <w:sz w:val="20"/>
          <w:szCs w:val="20"/>
        </w:rPr>
        <w:t xml:space="preserve"> </w:t>
      </w:r>
      <w:r w:rsidRPr="009D3F23">
        <w:rPr>
          <w:sz w:val="20"/>
          <w:szCs w:val="20"/>
        </w:rPr>
        <w:t>concentrates</w:t>
      </w:r>
      <w:r w:rsidRPr="009D3F23">
        <w:rPr>
          <w:spacing w:val="-15"/>
          <w:sz w:val="20"/>
          <w:szCs w:val="20"/>
        </w:rPr>
        <w:t xml:space="preserve"> </w:t>
      </w:r>
      <w:r w:rsidRPr="009D3F23">
        <w:rPr>
          <w:sz w:val="20"/>
          <w:szCs w:val="20"/>
        </w:rPr>
        <w:t>by</w:t>
      </w:r>
      <w:r w:rsidRPr="009D3F23">
        <w:rPr>
          <w:spacing w:val="-17"/>
          <w:sz w:val="20"/>
          <w:szCs w:val="20"/>
        </w:rPr>
        <w:t xml:space="preserve"> </w:t>
      </w:r>
      <w:r w:rsidRPr="009D3F23">
        <w:rPr>
          <w:sz w:val="20"/>
          <w:szCs w:val="20"/>
        </w:rPr>
        <w:t>Gas</w:t>
      </w:r>
      <w:r w:rsidRPr="009D3F23">
        <w:rPr>
          <w:spacing w:val="-14"/>
          <w:sz w:val="20"/>
          <w:szCs w:val="20"/>
        </w:rPr>
        <w:t xml:space="preserve"> </w:t>
      </w:r>
      <w:r w:rsidRPr="009D3F23">
        <w:rPr>
          <w:sz w:val="20"/>
          <w:szCs w:val="20"/>
        </w:rPr>
        <w:t>Chromatography</w:t>
      </w:r>
      <w:r w:rsidRPr="009D3F23">
        <w:rPr>
          <w:spacing w:val="-22"/>
          <w:sz w:val="20"/>
          <w:szCs w:val="20"/>
        </w:rPr>
        <w:t xml:space="preserve"> </w:t>
      </w:r>
      <w:r w:rsidRPr="009D3F23">
        <w:rPr>
          <w:sz w:val="20"/>
          <w:szCs w:val="20"/>
        </w:rPr>
        <w:t>was</w:t>
      </w:r>
      <w:r w:rsidRPr="009D3F23">
        <w:rPr>
          <w:spacing w:val="-15"/>
          <w:sz w:val="20"/>
          <w:szCs w:val="20"/>
        </w:rPr>
        <w:t xml:space="preserve"> </w:t>
      </w:r>
      <w:r w:rsidRPr="009D3F23">
        <w:rPr>
          <w:sz w:val="20"/>
          <w:szCs w:val="20"/>
        </w:rPr>
        <w:t>adapted</w:t>
      </w:r>
      <w:r w:rsidRPr="009D3F23">
        <w:rPr>
          <w:spacing w:val="-8"/>
          <w:sz w:val="20"/>
          <w:szCs w:val="20"/>
        </w:rPr>
        <w:t xml:space="preserve"> </w:t>
      </w:r>
      <w:r w:rsidRPr="009D3F23">
        <w:rPr>
          <w:sz w:val="20"/>
          <w:szCs w:val="20"/>
        </w:rPr>
        <w:t>from</w:t>
      </w:r>
      <w:r w:rsidR="00621A91">
        <w:rPr>
          <w:sz w:val="20"/>
          <w:szCs w:val="20"/>
        </w:rPr>
        <w:t xml:space="preserve"> </w:t>
      </w:r>
      <w:r w:rsidRPr="009D3F23">
        <w:rPr>
          <w:spacing w:val="-58"/>
          <w:sz w:val="20"/>
          <w:szCs w:val="20"/>
        </w:rPr>
        <w:t xml:space="preserve">  </w:t>
      </w:r>
      <w:r w:rsidRPr="009D3F23">
        <w:rPr>
          <w:sz w:val="20"/>
          <w:szCs w:val="20"/>
        </w:rPr>
        <w:t>joint</w:t>
      </w:r>
      <w:r w:rsidRPr="009D3F23">
        <w:rPr>
          <w:spacing w:val="-12"/>
          <w:sz w:val="20"/>
          <w:szCs w:val="20"/>
        </w:rPr>
        <w:t xml:space="preserve"> </w:t>
      </w:r>
      <w:r w:rsidRPr="009D3F23">
        <w:rPr>
          <w:sz w:val="20"/>
          <w:szCs w:val="20"/>
        </w:rPr>
        <w:t>publication</w:t>
      </w:r>
      <w:r w:rsidRPr="009D3F23">
        <w:rPr>
          <w:spacing w:val="-15"/>
          <w:sz w:val="20"/>
          <w:szCs w:val="20"/>
        </w:rPr>
        <w:t xml:space="preserve"> </w:t>
      </w:r>
      <w:r w:rsidRPr="009D3F23">
        <w:rPr>
          <w:sz w:val="20"/>
          <w:szCs w:val="20"/>
        </w:rPr>
        <w:t>of</w:t>
      </w:r>
      <w:r w:rsidRPr="009D3F23">
        <w:rPr>
          <w:spacing w:val="-15"/>
          <w:sz w:val="20"/>
          <w:szCs w:val="20"/>
        </w:rPr>
        <w:t xml:space="preserve"> </w:t>
      </w:r>
      <w:r w:rsidRPr="009D3F23">
        <w:rPr>
          <w:sz w:val="20"/>
          <w:szCs w:val="20"/>
        </w:rPr>
        <w:t>ASTM D 2163-77 and IP 264/79 and published in 1983. IP 264/79 has been withdrawn and D 2163</w:t>
      </w:r>
      <w:r w:rsidRPr="009D3F23">
        <w:rPr>
          <w:spacing w:val="1"/>
          <w:sz w:val="20"/>
          <w:szCs w:val="20"/>
        </w:rPr>
        <w:t xml:space="preserve"> </w:t>
      </w:r>
      <w:r w:rsidRPr="009D3F23">
        <w:rPr>
          <w:sz w:val="20"/>
          <w:szCs w:val="20"/>
        </w:rPr>
        <w:t>has</w:t>
      </w:r>
      <w:r w:rsidRPr="009D3F23">
        <w:rPr>
          <w:spacing w:val="-1"/>
          <w:sz w:val="20"/>
          <w:szCs w:val="20"/>
        </w:rPr>
        <w:t xml:space="preserve"> </w:t>
      </w:r>
      <w:r w:rsidRPr="009D3F23">
        <w:rPr>
          <w:sz w:val="20"/>
          <w:szCs w:val="20"/>
        </w:rPr>
        <w:t>been</w:t>
      </w:r>
      <w:r w:rsidRPr="009D3F23">
        <w:rPr>
          <w:spacing w:val="-3"/>
          <w:sz w:val="20"/>
          <w:szCs w:val="20"/>
        </w:rPr>
        <w:t xml:space="preserve"> </w:t>
      </w:r>
      <w:r w:rsidRPr="009D3F23">
        <w:rPr>
          <w:sz w:val="20"/>
          <w:szCs w:val="20"/>
        </w:rPr>
        <w:t>revised</w:t>
      </w:r>
      <w:r w:rsidRPr="009D3F23">
        <w:rPr>
          <w:spacing w:val="2"/>
          <w:sz w:val="20"/>
          <w:szCs w:val="20"/>
        </w:rPr>
        <w:t xml:space="preserve"> </w:t>
      </w:r>
      <w:r w:rsidRPr="009D3F23">
        <w:rPr>
          <w:sz w:val="20"/>
          <w:szCs w:val="20"/>
        </w:rPr>
        <w:t>as ASTM D</w:t>
      </w:r>
      <w:r w:rsidRPr="009D3F23">
        <w:rPr>
          <w:spacing w:val="1"/>
          <w:sz w:val="20"/>
          <w:szCs w:val="20"/>
        </w:rPr>
        <w:t xml:space="preserve"> </w:t>
      </w:r>
      <w:r w:rsidRPr="009D3F23">
        <w:rPr>
          <w:sz w:val="20"/>
          <w:szCs w:val="20"/>
        </w:rPr>
        <w:t>2163-23.</w:t>
      </w:r>
    </w:p>
    <w:p w:rsidR="00C33C71" w:rsidRPr="009D3F23" w:rsidRDefault="00C33C71" w:rsidP="00C33C71">
      <w:pPr>
        <w:pStyle w:val="BodyText"/>
        <w:spacing w:before="2"/>
        <w:ind w:left="0"/>
        <w:rPr>
          <w:sz w:val="20"/>
          <w:szCs w:val="20"/>
        </w:rPr>
      </w:pPr>
    </w:p>
    <w:p w:rsidR="00C33C71" w:rsidRPr="009D3F23" w:rsidRDefault="00C33C71" w:rsidP="00C33C71">
      <w:pPr>
        <w:pStyle w:val="BodyText"/>
        <w:ind w:left="0" w:right="361"/>
        <w:jc w:val="both"/>
        <w:rPr>
          <w:sz w:val="20"/>
          <w:szCs w:val="20"/>
        </w:rPr>
      </w:pPr>
      <w:r w:rsidRPr="009D3F23">
        <w:rPr>
          <w:sz w:val="20"/>
          <w:szCs w:val="20"/>
        </w:rPr>
        <w:t>The first revision has been taken up to keep pace with the latest technological developments and</w:t>
      </w:r>
      <w:r w:rsidRPr="009D3F23">
        <w:rPr>
          <w:spacing w:val="1"/>
          <w:sz w:val="20"/>
          <w:szCs w:val="20"/>
        </w:rPr>
        <w:t xml:space="preserve"> </w:t>
      </w:r>
      <w:r w:rsidRPr="009D3F23">
        <w:rPr>
          <w:sz w:val="20"/>
          <w:szCs w:val="20"/>
        </w:rPr>
        <w:t>international</w:t>
      </w:r>
      <w:r w:rsidRPr="009D3F23">
        <w:rPr>
          <w:spacing w:val="-9"/>
          <w:sz w:val="20"/>
          <w:szCs w:val="20"/>
        </w:rPr>
        <w:t xml:space="preserve"> </w:t>
      </w:r>
      <w:r w:rsidRPr="009D3F23">
        <w:rPr>
          <w:sz w:val="20"/>
          <w:szCs w:val="20"/>
        </w:rPr>
        <w:t>practices.</w:t>
      </w:r>
      <w:r w:rsidRPr="009D3F23">
        <w:rPr>
          <w:spacing w:val="3"/>
          <w:sz w:val="20"/>
          <w:szCs w:val="20"/>
        </w:rPr>
        <w:t xml:space="preserve"> </w:t>
      </w:r>
      <w:r w:rsidRPr="009D3F23">
        <w:rPr>
          <w:sz w:val="20"/>
          <w:szCs w:val="20"/>
        </w:rPr>
        <w:t>In</w:t>
      </w:r>
      <w:r w:rsidRPr="009D3F23">
        <w:rPr>
          <w:spacing w:val="-4"/>
          <w:sz w:val="20"/>
          <w:szCs w:val="20"/>
        </w:rPr>
        <w:t xml:space="preserve"> </w:t>
      </w:r>
      <w:r w:rsidRPr="009D3F23">
        <w:rPr>
          <w:sz w:val="20"/>
          <w:szCs w:val="20"/>
        </w:rPr>
        <w:t>this</w:t>
      </w:r>
      <w:r w:rsidRPr="009D3F23">
        <w:rPr>
          <w:spacing w:val="-1"/>
          <w:sz w:val="20"/>
          <w:szCs w:val="20"/>
        </w:rPr>
        <w:t xml:space="preserve"> </w:t>
      </w:r>
      <w:r w:rsidRPr="009D3F23">
        <w:rPr>
          <w:sz w:val="20"/>
          <w:szCs w:val="20"/>
        </w:rPr>
        <w:t>revision,</w:t>
      </w:r>
      <w:r w:rsidRPr="009D3F23">
        <w:rPr>
          <w:spacing w:val="1"/>
          <w:sz w:val="20"/>
          <w:szCs w:val="20"/>
        </w:rPr>
        <w:t xml:space="preserve"> </w:t>
      </w:r>
      <w:r w:rsidRPr="009D3F23">
        <w:rPr>
          <w:sz w:val="20"/>
          <w:szCs w:val="20"/>
        </w:rPr>
        <w:t>following</w:t>
      </w:r>
      <w:r w:rsidRPr="009D3F23">
        <w:rPr>
          <w:spacing w:val="1"/>
          <w:sz w:val="20"/>
          <w:szCs w:val="20"/>
        </w:rPr>
        <w:t xml:space="preserve"> </w:t>
      </w:r>
      <w:r w:rsidRPr="009D3F23">
        <w:rPr>
          <w:sz w:val="20"/>
          <w:szCs w:val="20"/>
        </w:rPr>
        <w:t>major</w:t>
      </w:r>
      <w:r w:rsidRPr="009D3F23">
        <w:rPr>
          <w:spacing w:val="1"/>
          <w:sz w:val="20"/>
          <w:szCs w:val="20"/>
        </w:rPr>
        <w:t xml:space="preserve"> </w:t>
      </w:r>
      <w:r w:rsidRPr="009D3F23">
        <w:rPr>
          <w:sz w:val="20"/>
          <w:szCs w:val="20"/>
        </w:rPr>
        <w:t>changes</w:t>
      </w:r>
      <w:r w:rsidRPr="009D3F23">
        <w:rPr>
          <w:spacing w:val="3"/>
          <w:sz w:val="20"/>
          <w:szCs w:val="20"/>
        </w:rPr>
        <w:t xml:space="preserve"> </w:t>
      </w:r>
      <w:r w:rsidRPr="009D3F23">
        <w:rPr>
          <w:sz w:val="20"/>
          <w:szCs w:val="20"/>
        </w:rPr>
        <w:t>have been</w:t>
      </w:r>
      <w:r w:rsidRPr="009D3F23">
        <w:rPr>
          <w:spacing w:val="1"/>
          <w:sz w:val="20"/>
          <w:szCs w:val="20"/>
        </w:rPr>
        <w:t xml:space="preserve"> </w:t>
      </w:r>
      <w:r w:rsidRPr="009D3F23">
        <w:rPr>
          <w:sz w:val="20"/>
          <w:szCs w:val="20"/>
        </w:rPr>
        <w:t>made:</w:t>
      </w:r>
    </w:p>
    <w:p w:rsidR="00C33C71" w:rsidRPr="009D3F23" w:rsidRDefault="00C33C71" w:rsidP="00C33C71">
      <w:pPr>
        <w:pStyle w:val="BodyText"/>
        <w:spacing w:before="10"/>
        <w:ind w:left="0"/>
        <w:rPr>
          <w:sz w:val="20"/>
          <w:szCs w:val="20"/>
        </w:rPr>
      </w:pPr>
    </w:p>
    <w:p w:rsidR="00C33C71" w:rsidRPr="009D3F23" w:rsidRDefault="00C33C71" w:rsidP="009D3F23">
      <w:pPr>
        <w:pStyle w:val="ListParagraph"/>
        <w:numPr>
          <w:ilvl w:val="0"/>
          <w:numId w:val="4"/>
        </w:numPr>
        <w:rPr>
          <w:sz w:val="20"/>
          <w:szCs w:val="20"/>
        </w:rPr>
      </w:pPr>
      <w:r w:rsidRPr="009D3F23">
        <w:rPr>
          <w:sz w:val="20"/>
          <w:szCs w:val="20"/>
        </w:rPr>
        <w:t>Scope of the test method has been extended to determine the concentrations of component in</w:t>
      </w:r>
      <w:r w:rsidR="00E40AF0" w:rsidRPr="009D3F23">
        <w:rPr>
          <w:sz w:val="20"/>
          <w:szCs w:val="20"/>
        </w:rPr>
        <w:t xml:space="preserve"> </w:t>
      </w:r>
      <w:r w:rsidR="00692B77" w:rsidRPr="009D3F23">
        <w:rPr>
          <w:sz w:val="20"/>
          <w:szCs w:val="20"/>
        </w:rPr>
        <w:t xml:space="preserve">the </w:t>
      </w:r>
      <w:r w:rsidRPr="009D3F23">
        <w:rPr>
          <w:sz w:val="20"/>
          <w:szCs w:val="20"/>
        </w:rPr>
        <w:t>range</w:t>
      </w:r>
      <w:r w:rsidRPr="009D3F23">
        <w:rPr>
          <w:spacing w:val="1"/>
          <w:sz w:val="20"/>
          <w:szCs w:val="20"/>
        </w:rPr>
        <w:t xml:space="preserve"> </w:t>
      </w:r>
      <w:r w:rsidRPr="009D3F23">
        <w:rPr>
          <w:sz w:val="20"/>
          <w:szCs w:val="20"/>
        </w:rPr>
        <w:t>of</w:t>
      </w:r>
      <w:r w:rsidRPr="009D3F23">
        <w:rPr>
          <w:spacing w:val="-6"/>
          <w:sz w:val="20"/>
          <w:szCs w:val="20"/>
        </w:rPr>
        <w:t xml:space="preserve"> </w:t>
      </w:r>
      <w:r w:rsidRPr="009D3F23">
        <w:rPr>
          <w:sz w:val="20"/>
          <w:szCs w:val="20"/>
        </w:rPr>
        <w:t>0.01</w:t>
      </w:r>
      <w:r w:rsidRPr="009D3F23">
        <w:rPr>
          <w:spacing w:val="-3"/>
          <w:sz w:val="20"/>
          <w:szCs w:val="20"/>
        </w:rPr>
        <w:t xml:space="preserve"> </w:t>
      </w:r>
      <w:r w:rsidRPr="009D3F23">
        <w:rPr>
          <w:sz w:val="20"/>
          <w:szCs w:val="20"/>
        </w:rPr>
        <w:t>to</w:t>
      </w:r>
      <w:r w:rsidRPr="009D3F23">
        <w:rPr>
          <w:spacing w:val="7"/>
          <w:sz w:val="20"/>
          <w:szCs w:val="20"/>
        </w:rPr>
        <w:t xml:space="preserve"> </w:t>
      </w:r>
      <w:r w:rsidRPr="009D3F23">
        <w:rPr>
          <w:sz w:val="20"/>
          <w:szCs w:val="20"/>
        </w:rPr>
        <w:t>100</w:t>
      </w:r>
      <w:r w:rsidRPr="009D3F23">
        <w:rPr>
          <w:spacing w:val="-3"/>
          <w:sz w:val="20"/>
          <w:szCs w:val="20"/>
        </w:rPr>
        <w:t xml:space="preserve"> </w:t>
      </w:r>
      <w:r w:rsidRPr="009D3F23">
        <w:rPr>
          <w:sz w:val="20"/>
          <w:szCs w:val="20"/>
        </w:rPr>
        <w:t>percent by volume.</w:t>
      </w:r>
    </w:p>
    <w:p w:rsidR="00C33C71" w:rsidRPr="009D3F23" w:rsidRDefault="00C33C71" w:rsidP="00C33C71">
      <w:pPr>
        <w:pStyle w:val="ListParagraph"/>
        <w:rPr>
          <w:sz w:val="20"/>
          <w:szCs w:val="20"/>
        </w:rPr>
      </w:pPr>
    </w:p>
    <w:p w:rsidR="00C33C71" w:rsidRPr="009D3F23" w:rsidRDefault="00C33C71" w:rsidP="009D3F23">
      <w:pPr>
        <w:pStyle w:val="BodyText"/>
        <w:spacing w:line="247" w:lineRule="auto"/>
        <w:ind w:left="0" w:right="364"/>
        <w:jc w:val="both"/>
        <w:rPr>
          <w:sz w:val="20"/>
          <w:szCs w:val="20"/>
        </w:rPr>
      </w:pPr>
      <w:r w:rsidRPr="009D3F23">
        <w:rPr>
          <w:sz w:val="20"/>
          <w:szCs w:val="20"/>
        </w:rPr>
        <w:t xml:space="preserve">In the preparation of this standard, considerable assistance has been derived from the following </w:t>
      </w:r>
      <w:r w:rsidRPr="009D3F23">
        <w:rPr>
          <w:spacing w:val="-2"/>
          <w:sz w:val="20"/>
          <w:szCs w:val="20"/>
        </w:rPr>
        <w:t>standards:</w:t>
      </w:r>
    </w:p>
    <w:p w:rsidR="00C33C71" w:rsidRPr="009D3F23" w:rsidRDefault="00C33C71" w:rsidP="00C33C71">
      <w:pPr>
        <w:pStyle w:val="ListParagraph"/>
        <w:rPr>
          <w:sz w:val="20"/>
          <w:szCs w:val="20"/>
        </w:rPr>
      </w:pPr>
    </w:p>
    <w:p w:rsidR="008245F0" w:rsidRPr="009D3F23" w:rsidRDefault="008245F0" w:rsidP="008245F0">
      <w:pPr>
        <w:pStyle w:val="BodyText"/>
        <w:spacing w:before="147" w:line="242" w:lineRule="auto"/>
        <w:ind w:left="2430" w:right="356" w:hanging="2340"/>
        <w:jc w:val="both"/>
        <w:rPr>
          <w:spacing w:val="1"/>
          <w:sz w:val="20"/>
          <w:szCs w:val="20"/>
        </w:rPr>
      </w:pPr>
      <w:r w:rsidRPr="009D3F23">
        <w:rPr>
          <w:sz w:val="20"/>
          <w:szCs w:val="20"/>
        </w:rPr>
        <w:t>ASTM D 2163-23</w:t>
      </w:r>
      <w:r w:rsidR="001B150F" w:rsidRPr="009D3F23">
        <w:rPr>
          <w:sz w:val="20"/>
          <w:szCs w:val="20"/>
        </w:rPr>
        <w:t xml:space="preserve"> </w:t>
      </w:r>
      <w:r w:rsidRPr="009D3F23">
        <w:rPr>
          <w:sz w:val="20"/>
          <w:szCs w:val="20"/>
        </w:rPr>
        <w:t>— Standard</w:t>
      </w:r>
      <w:r w:rsidRPr="009D3F23">
        <w:rPr>
          <w:spacing w:val="1"/>
          <w:sz w:val="20"/>
          <w:szCs w:val="20"/>
        </w:rPr>
        <w:t xml:space="preserve"> </w:t>
      </w:r>
      <w:r w:rsidRPr="009D3F23">
        <w:rPr>
          <w:sz w:val="20"/>
          <w:szCs w:val="20"/>
        </w:rPr>
        <w:t>test</w:t>
      </w:r>
      <w:r w:rsidRPr="009D3F23">
        <w:rPr>
          <w:spacing w:val="1"/>
          <w:sz w:val="20"/>
          <w:szCs w:val="20"/>
        </w:rPr>
        <w:t xml:space="preserve"> </w:t>
      </w:r>
      <w:r w:rsidRPr="009D3F23">
        <w:rPr>
          <w:sz w:val="20"/>
          <w:szCs w:val="20"/>
        </w:rPr>
        <w:t>method</w:t>
      </w:r>
      <w:r w:rsidRPr="009D3F23">
        <w:rPr>
          <w:spacing w:val="1"/>
          <w:sz w:val="20"/>
          <w:szCs w:val="20"/>
        </w:rPr>
        <w:t xml:space="preserve"> </w:t>
      </w:r>
      <w:r w:rsidRPr="009D3F23">
        <w:rPr>
          <w:sz w:val="20"/>
          <w:szCs w:val="20"/>
        </w:rPr>
        <w:t>for</w:t>
      </w:r>
      <w:r w:rsidRPr="009D3F23">
        <w:rPr>
          <w:spacing w:val="1"/>
          <w:sz w:val="20"/>
          <w:szCs w:val="20"/>
        </w:rPr>
        <w:t xml:space="preserve"> </w:t>
      </w:r>
      <w:r w:rsidRPr="009D3F23">
        <w:rPr>
          <w:sz w:val="20"/>
          <w:szCs w:val="20"/>
        </w:rPr>
        <w:t>determination</w:t>
      </w:r>
      <w:r w:rsidRPr="009D3F23">
        <w:rPr>
          <w:spacing w:val="1"/>
          <w:sz w:val="20"/>
          <w:szCs w:val="20"/>
        </w:rPr>
        <w:t xml:space="preserve"> </w:t>
      </w:r>
      <w:r w:rsidRPr="009D3F23">
        <w:rPr>
          <w:sz w:val="20"/>
          <w:szCs w:val="20"/>
        </w:rPr>
        <w:t>of</w:t>
      </w:r>
      <w:r w:rsidRPr="009D3F23">
        <w:rPr>
          <w:spacing w:val="60"/>
          <w:sz w:val="20"/>
          <w:szCs w:val="20"/>
        </w:rPr>
        <w:t xml:space="preserve"> </w:t>
      </w:r>
      <w:r w:rsidRPr="009D3F23">
        <w:rPr>
          <w:sz w:val="20"/>
          <w:szCs w:val="20"/>
        </w:rPr>
        <w:t>Hydrocarbons</w:t>
      </w:r>
      <w:r w:rsidRPr="009D3F23">
        <w:rPr>
          <w:spacing w:val="60"/>
          <w:sz w:val="20"/>
          <w:szCs w:val="20"/>
        </w:rPr>
        <w:t xml:space="preserve"> </w:t>
      </w:r>
      <w:r w:rsidRPr="009D3F23">
        <w:rPr>
          <w:sz w:val="20"/>
          <w:szCs w:val="20"/>
        </w:rPr>
        <w:t>in</w:t>
      </w:r>
      <w:r w:rsidRPr="009D3F23">
        <w:rPr>
          <w:spacing w:val="60"/>
          <w:sz w:val="20"/>
          <w:szCs w:val="20"/>
        </w:rPr>
        <w:t xml:space="preserve"> </w:t>
      </w:r>
      <w:r w:rsidRPr="009D3F23">
        <w:rPr>
          <w:sz w:val="20"/>
          <w:szCs w:val="20"/>
        </w:rPr>
        <w:t>Liquefied</w:t>
      </w:r>
      <w:r w:rsidRPr="009D3F23">
        <w:rPr>
          <w:spacing w:val="1"/>
          <w:sz w:val="20"/>
          <w:szCs w:val="20"/>
        </w:rPr>
        <w:t xml:space="preserve"> </w:t>
      </w:r>
      <w:r w:rsidRPr="009D3F23">
        <w:rPr>
          <w:sz w:val="20"/>
          <w:szCs w:val="20"/>
        </w:rPr>
        <w:t>Petroleum</w:t>
      </w:r>
      <w:r w:rsidRPr="009D3F23">
        <w:rPr>
          <w:spacing w:val="1"/>
          <w:sz w:val="20"/>
          <w:szCs w:val="20"/>
        </w:rPr>
        <w:t xml:space="preserve"> </w:t>
      </w:r>
      <w:r w:rsidRPr="009D3F23">
        <w:rPr>
          <w:sz w:val="20"/>
          <w:szCs w:val="20"/>
        </w:rPr>
        <w:t>(LPG)</w:t>
      </w:r>
      <w:r w:rsidRPr="009D3F23">
        <w:rPr>
          <w:spacing w:val="1"/>
          <w:sz w:val="20"/>
          <w:szCs w:val="20"/>
        </w:rPr>
        <w:t xml:space="preserve"> </w:t>
      </w:r>
      <w:r w:rsidRPr="009D3F23">
        <w:rPr>
          <w:sz w:val="20"/>
          <w:szCs w:val="20"/>
        </w:rPr>
        <w:t>Gases</w:t>
      </w:r>
      <w:r w:rsidRPr="009D3F23">
        <w:rPr>
          <w:spacing w:val="1"/>
          <w:sz w:val="20"/>
          <w:szCs w:val="20"/>
        </w:rPr>
        <w:t xml:space="preserve"> </w:t>
      </w:r>
      <w:r w:rsidRPr="009D3F23">
        <w:rPr>
          <w:sz w:val="20"/>
          <w:szCs w:val="20"/>
        </w:rPr>
        <w:t>and Propane/</w:t>
      </w:r>
      <w:r w:rsidRPr="009D3F23">
        <w:rPr>
          <w:spacing w:val="1"/>
          <w:sz w:val="20"/>
          <w:szCs w:val="20"/>
        </w:rPr>
        <w:t xml:space="preserve"> </w:t>
      </w:r>
      <w:r w:rsidRPr="009D3F23">
        <w:rPr>
          <w:sz w:val="20"/>
          <w:szCs w:val="20"/>
        </w:rPr>
        <w:t>Propene</w:t>
      </w:r>
      <w:r w:rsidRPr="009D3F23">
        <w:rPr>
          <w:spacing w:val="1"/>
          <w:sz w:val="20"/>
          <w:szCs w:val="20"/>
        </w:rPr>
        <w:t xml:space="preserve"> </w:t>
      </w:r>
      <w:r w:rsidRPr="009D3F23">
        <w:rPr>
          <w:sz w:val="20"/>
          <w:szCs w:val="20"/>
        </w:rPr>
        <w:t>mixtures</w:t>
      </w:r>
      <w:r w:rsidRPr="009D3F23">
        <w:rPr>
          <w:spacing w:val="1"/>
          <w:sz w:val="20"/>
          <w:szCs w:val="20"/>
        </w:rPr>
        <w:t xml:space="preserve"> </w:t>
      </w:r>
      <w:r w:rsidRPr="009D3F23">
        <w:rPr>
          <w:sz w:val="20"/>
          <w:szCs w:val="20"/>
        </w:rPr>
        <w:t>by</w:t>
      </w:r>
      <w:r w:rsidRPr="009D3F23">
        <w:rPr>
          <w:spacing w:val="1"/>
          <w:sz w:val="20"/>
          <w:szCs w:val="20"/>
        </w:rPr>
        <w:t xml:space="preserve"> </w:t>
      </w:r>
      <w:r w:rsidRPr="009D3F23">
        <w:rPr>
          <w:sz w:val="20"/>
          <w:szCs w:val="20"/>
        </w:rPr>
        <w:t>Gas</w:t>
      </w:r>
      <w:r w:rsidRPr="009D3F23">
        <w:rPr>
          <w:spacing w:val="1"/>
          <w:sz w:val="20"/>
          <w:szCs w:val="20"/>
        </w:rPr>
        <w:t xml:space="preserve"> </w:t>
      </w:r>
      <w:r w:rsidRPr="009D3F23">
        <w:rPr>
          <w:sz w:val="20"/>
          <w:szCs w:val="20"/>
        </w:rPr>
        <w:t>Chromatography</w:t>
      </w:r>
    </w:p>
    <w:p w:rsidR="008245F0" w:rsidRPr="009D3F23" w:rsidRDefault="008245F0" w:rsidP="008245F0">
      <w:pPr>
        <w:pStyle w:val="BodyText"/>
        <w:spacing w:before="147" w:line="242" w:lineRule="auto"/>
        <w:ind w:left="2430" w:right="356" w:hanging="2330"/>
        <w:jc w:val="both"/>
        <w:rPr>
          <w:sz w:val="20"/>
          <w:szCs w:val="20"/>
        </w:rPr>
      </w:pPr>
      <w:r w:rsidRPr="009D3F23">
        <w:rPr>
          <w:sz w:val="20"/>
          <w:szCs w:val="20"/>
        </w:rPr>
        <w:t>ASTM</w:t>
      </w:r>
      <w:r w:rsidRPr="009D3F23">
        <w:rPr>
          <w:spacing w:val="-8"/>
          <w:sz w:val="20"/>
          <w:szCs w:val="20"/>
        </w:rPr>
        <w:t xml:space="preserve"> </w:t>
      </w:r>
      <w:r w:rsidRPr="009D3F23">
        <w:rPr>
          <w:sz w:val="20"/>
          <w:szCs w:val="20"/>
        </w:rPr>
        <w:t>D</w:t>
      </w:r>
      <w:r w:rsidRPr="009D3F23">
        <w:rPr>
          <w:spacing w:val="-5"/>
          <w:sz w:val="20"/>
          <w:szCs w:val="20"/>
        </w:rPr>
        <w:t xml:space="preserve"> </w:t>
      </w:r>
      <w:r w:rsidRPr="009D3F23">
        <w:rPr>
          <w:sz w:val="20"/>
          <w:szCs w:val="20"/>
        </w:rPr>
        <w:t>6729-</w:t>
      </w:r>
      <w:r w:rsidRPr="009D3F23">
        <w:rPr>
          <w:spacing w:val="5"/>
          <w:sz w:val="20"/>
          <w:szCs w:val="20"/>
        </w:rPr>
        <w:t>20</w:t>
      </w:r>
      <w:r w:rsidR="001B150F" w:rsidRPr="009D3F23">
        <w:rPr>
          <w:spacing w:val="5"/>
          <w:sz w:val="20"/>
          <w:szCs w:val="20"/>
        </w:rPr>
        <w:t xml:space="preserve"> </w:t>
      </w:r>
      <w:r w:rsidRPr="009D3F23">
        <w:rPr>
          <w:spacing w:val="5"/>
          <w:sz w:val="20"/>
          <w:szCs w:val="20"/>
        </w:rPr>
        <w:t xml:space="preserve">— </w:t>
      </w:r>
      <w:r w:rsidRPr="009D3F23">
        <w:rPr>
          <w:sz w:val="20"/>
          <w:szCs w:val="20"/>
        </w:rPr>
        <w:t>Standard</w:t>
      </w:r>
      <w:r w:rsidRPr="009D3F23">
        <w:rPr>
          <w:spacing w:val="1"/>
          <w:sz w:val="20"/>
          <w:szCs w:val="20"/>
        </w:rPr>
        <w:t xml:space="preserve"> </w:t>
      </w:r>
      <w:r w:rsidRPr="009D3F23">
        <w:rPr>
          <w:sz w:val="20"/>
          <w:szCs w:val="20"/>
        </w:rPr>
        <w:t>test</w:t>
      </w:r>
      <w:r w:rsidRPr="009D3F23">
        <w:rPr>
          <w:spacing w:val="1"/>
          <w:sz w:val="20"/>
          <w:szCs w:val="20"/>
        </w:rPr>
        <w:t xml:space="preserve"> </w:t>
      </w:r>
      <w:r w:rsidRPr="009D3F23">
        <w:rPr>
          <w:sz w:val="20"/>
          <w:szCs w:val="20"/>
        </w:rPr>
        <w:t>method</w:t>
      </w:r>
      <w:r w:rsidRPr="009D3F23">
        <w:rPr>
          <w:spacing w:val="1"/>
          <w:sz w:val="20"/>
          <w:szCs w:val="20"/>
        </w:rPr>
        <w:t xml:space="preserve"> </w:t>
      </w:r>
      <w:r w:rsidRPr="009D3F23">
        <w:rPr>
          <w:sz w:val="20"/>
          <w:szCs w:val="20"/>
        </w:rPr>
        <w:t>for</w:t>
      </w:r>
      <w:r w:rsidRPr="009D3F23">
        <w:rPr>
          <w:spacing w:val="1"/>
          <w:sz w:val="20"/>
          <w:szCs w:val="20"/>
        </w:rPr>
        <w:t xml:space="preserve"> </w:t>
      </w:r>
      <w:r w:rsidRPr="009D3F23">
        <w:rPr>
          <w:sz w:val="20"/>
          <w:szCs w:val="20"/>
        </w:rPr>
        <w:t>determination</w:t>
      </w:r>
      <w:r w:rsidRPr="009D3F23">
        <w:rPr>
          <w:spacing w:val="1"/>
          <w:sz w:val="20"/>
          <w:szCs w:val="20"/>
        </w:rPr>
        <w:t xml:space="preserve"> </w:t>
      </w:r>
      <w:r w:rsidRPr="009D3F23">
        <w:rPr>
          <w:sz w:val="20"/>
          <w:szCs w:val="20"/>
        </w:rPr>
        <w:t>of determination</w:t>
      </w:r>
      <w:r w:rsidRPr="009D3F23">
        <w:rPr>
          <w:spacing w:val="-10"/>
          <w:sz w:val="20"/>
          <w:szCs w:val="20"/>
        </w:rPr>
        <w:t xml:space="preserve"> </w:t>
      </w:r>
      <w:r w:rsidRPr="009D3F23">
        <w:rPr>
          <w:sz w:val="20"/>
          <w:szCs w:val="20"/>
        </w:rPr>
        <w:t>of</w:t>
      </w:r>
      <w:r w:rsidRPr="009D3F23">
        <w:rPr>
          <w:spacing w:val="-13"/>
          <w:sz w:val="20"/>
          <w:szCs w:val="20"/>
        </w:rPr>
        <w:t xml:space="preserve"> </w:t>
      </w:r>
      <w:r w:rsidRPr="009D3F23">
        <w:rPr>
          <w:sz w:val="20"/>
          <w:szCs w:val="20"/>
        </w:rPr>
        <w:t>Individual</w:t>
      </w:r>
      <w:r w:rsidRPr="009D3F23">
        <w:rPr>
          <w:spacing w:val="-5"/>
          <w:sz w:val="20"/>
          <w:szCs w:val="20"/>
        </w:rPr>
        <w:t xml:space="preserve"> </w:t>
      </w:r>
      <w:r w:rsidRPr="009D3F23">
        <w:rPr>
          <w:sz w:val="20"/>
          <w:szCs w:val="20"/>
        </w:rPr>
        <w:t>components</w:t>
      </w:r>
      <w:r w:rsidRPr="009D3F23">
        <w:rPr>
          <w:spacing w:val="-7"/>
          <w:sz w:val="20"/>
          <w:szCs w:val="20"/>
        </w:rPr>
        <w:t xml:space="preserve"> </w:t>
      </w:r>
      <w:r w:rsidRPr="009D3F23">
        <w:rPr>
          <w:sz w:val="20"/>
          <w:szCs w:val="20"/>
        </w:rPr>
        <w:t>in</w:t>
      </w:r>
      <w:r w:rsidRPr="009D3F23">
        <w:rPr>
          <w:spacing w:val="-10"/>
          <w:sz w:val="20"/>
          <w:szCs w:val="20"/>
        </w:rPr>
        <w:t xml:space="preserve"> </w:t>
      </w:r>
      <w:r w:rsidRPr="009D3F23">
        <w:rPr>
          <w:sz w:val="20"/>
          <w:szCs w:val="20"/>
        </w:rPr>
        <w:t>spark ignition</w:t>
      </w:r>
      <w:r w:rsidRPr="009D3F23">
        <w:rPr>
          <w:spacing w:val="-11"/>
          <w:sz w:val="20"/>
          <w:szCs w:val="20"/>
        </w:rPr>
        <w:t xml:space="preserve"> </w:t>
      </w:r>
      <w:r w:rsidRPr="009D3F23">
        <w:rPr>
          <w:sz w:val="20"/>
          <w:szCs w:val="20"/>
        </w:rPr>
        <w:t>engine</w:t>
      </w:r>
      <w:r w:rsidRPr="009D3F23">
        <w:rPr>
          <w:spacing w:val="-1"/>
          <w:sz w:val="20"/>
          <w:szCs w:val="20"/>
        </w:rPr>
        <w:t xml:space="preserve"> </w:t>
      </w:r>
      <w:r w:rsidRPr="009D3F23">
        <w:rPr>
          <w:sz w:val="20"/>
          <w:szCs w:val="20"/>
        </w:rPr>
        <w:t>fuels</w:t>
      </w:r>
      <w:r w:rsidRPr="009D3F23">
        <w:rPr>
          <w:spacing w:val="-2"/>
          <w:sz w:val="20"/>
          <w:szCs w:val="20"/>
        </w:rPr>
        <w:t xml:space="preserve"> </w:t>
      </w:r>
      <w:r w:rsidR="00962C75" w:rsidRPr="009D3F23">
        <w:rPr>
          <w:sz w:val="20"/>
          <w:szCs w:val="20"/>
        </w:rPr>
        <w:t>by</w:t>
      </w:r>
      <w:r w:rsidR="00962C75" w:rsidRPr="009D3F23">
        <w:rPr>
          <w:spacing w:val="-14"/>
          <w:sz w:val="20"/>
          <w:szCs w:val="20"/>
        </w:rPr>
        <w:t xml:space="preserve"> 100</w:t>
      </w:r>
      <w:r w:rsidRPr="009D3F23">
        <w:rPr>
          <w:spacing w:val="-58"/>
          <w:sz w:val="20"/>
          <w:szCs w:val="20"/>
        </w:rPr>
        <w:t xml:space="preserve"> </w:t>
      </w:r>
      <w:r w:rsidRPr="009D3F23">
        <w:rPr>
          <w:sz w:val="20"/>
          <w:szCs w:val="20"/>
        </w:rPr>
        <w:t>meter capillary</w:t>
      </w:r>
      <w:r w:rsidRPr="009D3F23">
        <w:rPr>
          <w:spacing w:val="4"/>
          <w:sz w:val="20"/>
          <w:szCs w:val="20"/>
        </w:rPr>
        <w:t xml:space="preserve"> </w:t>
      </w:r>
      <w:r w:rsidRPr="009D3F23">
        <w:rPr>
          <w:sz w:val="20"/>
          <w:szCs w:val="20"/>
        </w:rPr>
        <w:t>high</w:t>
      </w:r>
      <w:r w:rsidRPr="009D3F23">
        <w:rPr>
          <w:spacing w:val="-4"/>
          <w:sz w:val="20"/>
          <w:szCs w:val="20"/>
        </w:rPr>
        <w:t xml:space="preserve"> </w:t>
      </w:r>
      <w:r w:rsidRPr="009D3F23">
        <w:rPr>
          <w:sz w:val="20"/>
          <w:szCs w:val="20"/>
        </w:rPr>
        <w:t>resolution</w:t>
      </w:r>
      <w:r w:rsidRPr="009D3F23">
        <w:rPr>
          <w:spacing w:val="-3"/>
          <w:sz w:val="20"/>
          <w:szCs w:val="20"/>
        </w:rPr>
        <w:t xml:space="preserve"> </w:t>
      </w:r>
      <w:r w:rsidRPr="009D3F23">
        <w:rPr>
          <w:sz w:val="20"/>
          <w:szCs w:val="20"/>
        </w:rPr>
        <w:t>gas</w:t>
      </w:r>
      <w:r w:rsidRPr="009D3F23">
        <w:rPr>
          <w:spacing w:val="-1"/>
          <w:sz w:val="20"/>
          <w:szCs w:val="20"/>
        </w:rPr>
        <w:t xml:space="preserve"> </w:t>
      </w:r>
      <w:r w:rsidRPr="009D3F23">
        <w:rPr>
          <w:sz w:val="20"/>
          <w:szCs w:val="20"/>
        </w:rPr>
        <w:t>chromatography</w:t>
      </w:r>
    </w:p>
    <w:p w:rsidR="00C33C71" w:rsidRPr="009D3F23" w:rsidRDefault="00C33C71" w:rsidP="00C33C71">
      <w:pPr>
        <w:pStyle w:val="BodyText"/>
        <w:jc w:val="both"/>
        <w:rPr>
          <w:spacing w:val="-1"/>
          <w:sz w:val="20"/>
          <w:szCs w:val="20"/>
        </w:rPr>
      </w:pPr>
    </w:p>
    <w:p w:rsidR="00C33C71" w:rsidRPr="009D3F23" w:rsidRDefault="00C33C71" w:rsidP="00C33C71">
      <w:pPr>
        <w:spacing w:before="1" w:line="242" w:lineRule="auto"/>
        <w:ind w:right="248"/>
        <w:jc w:val="both"/>
        <w:rPr>
          <w:sz w:val="20"/>
          <w:szCs w:val="20"/>
        </w:rPr>
      </w:pPr>
      <w:r w:rsidRPr="009D3F23">
        <w:rPr>
          <w:sz w:val="20"/>
          <w:szCs w:val="20"/>
        </w:rPr>
        <w:t>The composition of the Committee and Subcommittee, responsible for the formulation of this standard is given at</w:t>
      </w:r>
      <w:r w:rsidRPr="009D3F23">
        <w:rPr>
          <w:spacing w:val="1"/>
          <w:sz w:val="20"/>
          <w:szCs w:val="20"/>
        </w:rPr>
        <w:t xml:space="preserve"> </w:t>
      </w:r>
      <w:r w:rsidRPr="009D3F23">
        <w:rPr>
          <w:sz w:val="20"/>
          <w:szCs w:val="20"/>
        </w:rPr>
        <w:t>Annex A.</w:t>
      </w:r>
    </w:p>
    <w:p w:rsidR="00C33C71" w:rsidRPr="009D3F23" w:rsidRDefault="00C33C71" w:rsidP="00C33C71">
      <w:pPr>
        <w:pStyle w:val="BodyText"/>
        <w:ind w:left="0"/>
        <w:rPr>
          <w:sz w:val="20"/>
          <w:szCs w:val="20"/>
        </w:rPr>
      </w:pPr>
    </w:p>
    <w:p w:rsidR="00C33C71" w:rsidRPr="009D3F23" w:rsidRDefault="00C33C71" w:rsidP="00C33C71">
      <w:pPr>
        <w:pStyle w:val="BodyText"/>
        <w:spacing w:before="4"/>
        <w:ind w:left="0"/>
        <w:rPr>
          <w:sz w:val="20"/>
          <w:szCs w:val="20"/>
        </w:rPr>
      </w:pPr>
      <w:r w:rsidRPr="009D3F23">
        <w:rPr>
          <w:sz w:val="20"/>
          <w:szCs w:val="20"/>
        </w:rPr>
        <w:t>In reporting the result of a test or analysis made in accordance with this standard, if the final value,</w:t>
      </w:r>
      <w:r w:rsidRPr="009D3F23">
        <w:rPr>
          <w:spacing w:val="1"/>
          <w:sz w:val="20"/>
          <w:szCs w:val="20"/>
        </w:rPr>
        <w:t xml:space="preserve"> </w:t>
      </w:r>
      <w:r w:rsidRPr="009D3F23">
        <w:rPr>
          <w:sz w:val="20"/>
          <w:szCs w:val="20"/>
        </w:rPr>
        <w:t xml:space="preserve">observed or calculated, is to be rounded off, it shall be done in accordance with IS </w:t>
      </w:r>
      <w:r w:rsidR="00016770" w:rsidRPr="00016770">
        <w:rPr>
          <w:sz w:val="20"/>
          <w:szCs w:val="20"/>
        </w:rPr>
        <w:t>2:</w:t>
      </w:r>
      <w:r w:rsidRPr="009D3F23">
        <w:rPr>
          <w:sz w:val="20"/>
          <w:szCs w:val="20"/>
        </w:rPr>
        <w:t xml:space="preserve"> 2022 ‘Rules</w:t>
      </w:r>
      <w:r w:rsidRPr="009D3F23">
        <w:rPr>
          <w:spacing w:val="1"/>
          <w:sz w:val="20"/>
          <w:szCs w:val="20"/>
        </w:rPr>
        <w:t xml:space="preserve"> </w:t>
      </w:r>
      <w:r w:rsidRPr="009D3F23">
        <w:rPr>
          <w:sz w:val="20"/>
          <w:szCs w:val="20"/>
        </w:rPr>
        <w:t>for</w:t>
      </w:r>
      <w:r w:rsidRPr="009D3F23">
        <w:rPr>
          <w:spacing w:val="2"/>
          <w:sz w:val="20"/>
          <w:szCs w:val="20"/>
        </w:rPr>
        <w:t xml:space="preserve"> </w:t>
      </w:r>
      <w:r w:rsidRPr="009D3F23">
        <w:rPr>
          <w:sz w:val="20"/>
          <w:szCs w:val="20"/>
        </w:rPr>
        <w:t>rounding</w:t>
      </w:r>
      <w:r w:rsidRPr="009D3F23">
        <w:rPr>
          <w:spacing w:val="2"/>
          <w:sz w:val="20"/>
          <w:szCs w:val="20"/>
        </w:rPr>
        <w:t xml:space="preserve"> </w:t>
      </w:r>
      <w:r w:rsidRPr="009D3F23">
        <w:rPr>
          <w:sz w:val="20"/>
          <w:szCs w:val="20"/>
        </w:rPr>
        <w:t>off</w:t>
      </w:r>
      <w:r w:rsidRPr="009D3F23">
        <w:rPr>
          <w:spacing w:val="2"/>
          <w:sz w:val="20"/>
          <w:szCs w:val="20"/>
        </w:rPr>
        <w:t xml:space="preserve"> </w:t>
      </w:r>
      <w:r w:rsidRPr="009D3F23">
        <w:rPr>
          <w:sz w:val="20"/>
          <w:szCs w:val="20"/>
        </w:rPr>
        <w:t>numerical</w:t>
      </w:r>
      <w:r w:rsidRPr="009D3F23">
        <w:rPr>
          <w:spacing w:val="-3"/>
          <w:sz w:val="20"/>
          <w:szCs w:val="20"/>
        </w:rPr>
        <w:t xml:space="preserve"> </w:t>
      </w:r>
      <w:r w:rsidRPr="009D3F23">
        <w:rPr>
          <w:sz w:val="20"/>
          <w:szCs w:val="20"/>
        </w:rPr>
        <w:t>values (</w:t>
      </w:r>
      <w:r w:rsidRPr="009D3F23">
        <w:rPr>
          <w:i/>
          <w:iCs/>
          <w:sz w:val="20"/>
          <w:szCs w:val="20"/>
        </w:rPr>
        <w:t>second</w:t>
      </w:r>
      <w:r w:rsidRPr="009D3F23">
        <w:rPr>
          <w:i/>
          <w:iCs/>
          <w:spacing w:val="1"/>
          <w:sz w:val="20"/>
          <w:szCs w:val="20"/>
        </w:rPr>
        <w:t xml:space="preserve"> </w:t>
      </w:r>
      <w:r w:rsidRPr="009D3F23">
        <w:rPr>
          <w:i/>
          <w:iCs/>
          <w:sz w:val="20"/>
          <w:szCs w:val="20"/>
        </w:rPr>
        <w:t>revision</w:t>
      </w:r>
      <w:r w:rsidRPr="009D3F23">
        <w:rPr>
          <w:sz w:val="20"/>
          <w:szCs w:val="20"/>
        </w:rPr>
        <w:t>)</w:t>
      </w:r>
    </w:p>
    <w:p w:rsidR="00F62E0D" w:rsidRPr="009D3F23" w:rsidRDefault="00F62E0D" w:rsidP="00F62E0D">
      <w:pPr>
        <w:jc w:val="both"/>
        <w:rPr>
          <w:rFonts w:eastAsia="Arial"/>
          <w:sz w:val="20"/>
          <w:szCs w:val="20"/>
          <w:lang w:bidi="hi-IN"/>
        </w:rPr>
      </w:pPr>
    </w:p>
    <w:p w:rsidR="00C33C71" w:rsidRPr="009D3F23" w:rsidRDefault="00C33C71">
      <w:pPr>
        <w:spacing w:before="156"/>
        <w:ind w:left="1074" w:right="1325"/>
        <w:jc w:val="center"/>
        <w:rPr>
          <w:b/>
          <w:bCs/>
          <w:i/>
          <w:sz w:val="20"/>
          <w:szCs w:val="20"/>
        </w:rPr>
      </w:pPr>
    </w:p>
    <w:p w:rsidR="00C33C71" w:rsidRPr="009D3F23" w:rsidRDefault="00C33C71">
      <w:pPr>
        <w:spacing w:before="156"/>
        <w:ind w:left="1074" w:right="1325"/>
        <w:jc w:val="center"/>
        <w:rPr>
          <w:b/>
          <w:bCs/>
          <w:i/>
          <w:sz w:val="20"/>
          <w:szCs w:val="20"/>
        </w:rPr>
      </w:pPr>
    </w:p>
    <w:p w:rsidR="00C33C71" w:rsidRPr="009D3F23" w:rsidRDefault="00C33C71">
      <w:pPr>
        <w:spacing w:before="156"/>
        <w:ind w:left="1074" w:right="1325"/>
        <w:jc w:val="center"/>
        <w:rPr>
          <w:b/>
          <w:bCs/>
          <w:i/>
          <w:sz w:val="20"/>
          <w:szCs w:val="20"/>
        </w:rPr>
      </w:pPr>
    </w:p>
    <w:p w:rsidR="00C33C71" w:rsidRPr="009D3F23" w:rsidRDefault="00C33C71">
      <w:pPr>
        <w:spacing w:before="156"/>
        <w:ind w:left="1074" w:right="1325"/>
        <w:jc w:val="center"/>
        <w:rPr>
          <w:b/>
          <w:bCs/>
          <w:i/>
          <w:sz w:val="20"/>
          <w:szCs w:val="20"/>
        </w:rPr>
      </w:pPr>
    </w:p>
    <w:p w:rsidR="00692B77" w:rsidRPr="009D3F23" w:rsidRDefault="00692B77" w:rsidP="009D3F23">
      <w:pPr>
        <w:spacing w:before="156"/>
        <w:ind w:right="1325"/>
        <w:rPr>
          <w:b/>
          <w:bCs/>
          <w:i/>
          <w:sz w:val="20"/>
          <w:szCs w:val="20"/>
        </w:rPr>
      </w:pPr>
    </w:p>
    <w:p w:rsidR="001B150F" w:rsidRPr="009D3F23" w:rsidRDefault="001B150F" w:rsidP="009D3F23">
      <w:pPr>
        <w:spacing w:before="156"/>
        <w:jc w:val="center"/>
        <w:rPr>
          <w:b/>
          <w:bCs/>
          <w:i/>
          <w:sz w:val="20"/>
          <w:szCs w:val="20"/>
        </w:rPr>
      </w:pPr>
    </w:p>
    <w:p w:rsidR="001B150F" w:rsidRPr="009D3F23" w:rsidRDefault="001B150F"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Default="00016770" w:rsidP="009D3F23">
      <w:pPr>
        <w:spacing w:before="156"/>
        <w:jc w:val="center"/>
        <w:rPr>
          <w:b/>
          <w:bCs/>
          <w:i/>
          <w:sz w:val="20"/>
          <w:szCs w:val="20"/>
        </w:rPr>
      </w:pPr>
    </w:p>
    <w:p w:rsidR="00016770" w:rsidRPr="009D3F23" w:rsidRDefault="001F21B9" w:rsidP="009D3F23">
      <w:pPr>
        <w:spacing w:before="156"/>
        <w:jc w:val="center"/>
        <w:rPr>
          <w:bCs/>
          <w:i/>
          <w:sz w:val="20"/>
          <w:szCs w:val="20"/>
        </w:rPr>
      </w:pPr>
      <w:r w:rsidRPr="009D3F23">
        <w:rPr>
          <w:b/>
          <w:bCs/>
          <w:i/>
          <w:spacing w:val="-3"/>
          <w:sz w:val="20"/>
          <w:szCs w:val="20"/>
        </w:rPr>
        <w:lastRenderedPageBreak/>
        <w:t xml:space="preserve"> </w:t>
      </w:r>
      <w:r w:rsidRPr="009D3F23">
        <w:rPr>
          <w:bCs/>
          <w:i/>
          <w:sz w:val="20"/>
          <w:szCs w:val="20"/>
        </w:rPr>
        <w:t>Indian</w:t>
      </w:r>
      <w:r w:rsidRPr="009D3F23">
        <w:rPr>
          <w:bCs/>
          <w:i/>
          <w:spacing w:val="-3"/>
          <w:sz w:val="20"/>
          <w:szCs w:val="20"/>
        </w:rPr>
        <w:t xml:space="preserve"> </w:t>
      </w:r>
      <w:r w:rsidRPr="009D3F23">
        <w:rPr>
          <w:bCs/>
          <w:i/>
          <w:sz w:val="20"/>
          <w:szCs w:val="20"/>
        </w:rPr>
        <w:t>Standard</w:t>
      </w:r>
    </w:p>
    <w:p w:rsidR="00AB7D02" w:rsidRPr="009D3F23" w:rsidRDefault="00AB7D02" w:rsidP="009D3F23">
      <w:pPr>
        <w:spacing w:before="156"/>
        <w:jc w:val="center"/>
        <w:rPr>
          <w:sz w:val="20"/>
          <w:szCs w:val="20"/>
        </w:rPr>
      </w:pPr>
    </w:p>
    <w:p w:rsidR="001E0890" w:rsidRDefault="001F21B9" w:rsidP="009D3F23">
      <w:pPr>
        <w:pStyle w:val="Heading1"/>
        <w:spacing w:before="1"/>
        <w:ind w:left="1074" w:right="1170"/>
        <w:jc w:val="center"/>
        <w:rPr>
          <w:sz w:val="20"/>
          <w:szCs w:val="20"/>
        </w:rPr>
      </w:pPr>
      <w:r w:rsidRPr="009D3F23">
        <w:rPr>
          <w:sz w:val="20"/>
          <w:szCs w:val="20"/>
        </w:rPr>
        <w:t>PETROLEUM</w:t>
      </w:r>
      <w:r w:rsidRPr="009D3F23">
        <w:rPr>
          <w:spacing w:val="1"/>
          <w:sz w:val="20"/>
          <w:szCs w:val="20"/>
        </w:rPr>
        <w:t xml:space="preserve"> </w:t>
      </w:r>
      <w:r w:rsidRPr="009D3F23">
        <w:rPr>
          <w:sz w:val="20"/>
          <w:szCs w:val="20"/>
        </w:rPr>
        <w:t>AND</w:t>
      </w:r>
      <w:r w:rsidRPr="009D3F23">
        <w:rPr>
          <w:spacing w:val="-3"/>
          <w:sz w:val="20"/>
          <w:szCs w:val="20"/>
        </w:rPr>
        <w:t xml:space="preserve"> </w:t>
      </w:r>
      <w:r w:rsidRPr="009D3F23">
        <w:rPr>
          <w:sz w:val="20"/>
          <w:szCs w:val="20"/>
        </w:rPr>
        <w:t>ITS</w:t>
      </w:r>
      <w:r w:rsidRPr="009D3F23">
        <w:rPr>
          <w:spacing w:val="-2"/>
          <w:sz w:val="20"/>
          <w:szCs w:val="20"/>
        </w:rPr>
        <w:t xml:space="preserve"> </w:t>
      </w:r>
      <w:r w:rsidRPr="009D3F23">
        <w:rPr>
          <w:sz w:val="20"/>
          <w:szCs w:val="20"/>
        </w:rPr>
        <w:t>PRODUCTS</w:t>
      </w:r>
      <w:r w:rsidR="001E0890" w:rsidRPr="001E0890">
        <w:rPr>
          <w:sz w:val="20"/>
          <w:szCs w:val="20"/>
        </w:rPr>
        <w:t xml:space="preserve"> </w:t>
      </w:r>
      <w:r w:rsidR="001E0890" w:rsidRPr="008C7975">
        <w:rPr>
          <w:color w:val="212121"/>
          <w:sz w:val="20"/>
          <w:szCs w:val="20"/>
          <w:lang w:eastAsia="en-IN"/>
        </w:rPr>
        <w:t>—</w:t>
      </w:r>
      <w:r w:rsidR="001E0890">
        <w:rPr>
          <w:color w:val="212121"/>
          <w:sz w:val="20"/>
          <w:szCs w:val="20"/>
          <w:lang w:eastAsia="en-IN"/>
        </w:rPr>
        <w:t xml:space="preserve"> </w:t>
      </w:r>
      <w:r w:rsidR="001E0890" w:rsidRPr="00AB2C34">
        <w:rPr>
          <w:sz w:val="20"/>
          <w:szCs w:val="20"/>
        </w:rPr>
        <w:t>TEST METHODS</w:t>
      </w:r>
      <w:r w:rsidR="001E0890" w:rsidRPr="00AB2C34">
        <w:rPr>
          <w:spacing w:val="-2"/>
          <w:sz w:val="20"/>
          <w:szCs w:val="20"/>
        </w:rPr>
        <w:t xml:space="preserve"> </w:t>
      </w:r>
    </w:p>
    <w:p w:rsidR="00AB7D02" w:rsidRPr="009D3F23" w:rsidRDefault="001F21B9" w:rsidP="009D3F23">
      <w:pPr>
        <w:pStyle w:val="Heading1"/>
        <w:spacing w:before="1"/>
        <w:ind w:left="1074" w:right="1170"/>
        <w:jc w:val="center"/>
        <w:rPr>
          <w:sz w:val="20"/>
          <w:szCs w:val="20"/>
        </w:rPr>
      </w:pPr>
      <w:r w:rsidRPr="009D3F23">
        <w:rPr>
          <w:b w:val="0"/>
          <w:bCs w:val="0"/>
          <w:sz w:val="20"/>
          <w:szCs w:val="20"/>
        </w:rPr>
        <w:t>P</w:t>
      </w:r>
      <w:r w:rsidR="00016770" w:rsidRPr="00761DD2">
        <w:rPr>
          <w:b w:val="0"/>
          <w:bCs w:val="0"/>
          <w:sz w:val="20"/>
          <w:szCs w:val="20"/>
        </w:rPr>
        <w:t xml:space="preserve">ART </w:t>
      </w:r>
      <w:r w:rsidRPr="009D3F23">
        <w:rPr>
          <w:b w:val="0"/>
          <w:bCs w:val="0"/>
          <w:sz w:val="20"/>
          <w:szCs w:val="20"/>
        </w:rPr>
        <w:t>111</w:t>
      </w:r>
      <w:r w:rsidR="001E0890" w:rsidRPr="00761DD2">
        <w:rPr>
          <w:b w:val="0"/>
          <w:bCs w:val="0"/>
          <w:sz w:val="20"/>
          <w:szCs w:val="20"/>
        </w:rPr>
        <w:t xml:space="preserve"> </w:t>
      </w:r>
      <w:r w:rsidRPr="009D3F23">
        <w:rPr>
          <w:b w:val="0"/>
          <w:bCs w:val="0"/>
          <w:sz w:val="20"/>
          <w:szCs w:val="20"/>
        </w:rPr>
        <w:t>ANALYSIS</w:t>
      </w:r>
      <w:r w:rsidRPr="009D3F23">
        <w:rPr>
          <w:b w:val="0"/>
          <w:bCs w:val="0"/>
          <w:spacing w:val="-3"/>
          <w:sz w:val="20"/>
          <w:szCs w:val="20"/>
        </w:rPr>
        <w:t xml:space="preserve"> </w:t>
      </w:r>
      <w:r w:rsidRPr="009D3F23">
        <w:rPr>
          <w:b w:val="0"/>
          <w:bCs w:val="0"/>
          <w:sz w:val="20"/>
          <w:szCs w:val="20"/>
        </w:rPr>
        <w:t>OF</w:t>
      </w:r>
      <w:r w:rsidRPr="009D3F23">
        <w:rPr>
          <w:b w:val="0"/>
          <w:bCs w:val="0"/>
          <w:spacing w:val="-4"/>
          <w:sz w:val="20"/>
          <w:szCs w:val="20"/>
        </w:rPr>
        <w:t xml:space="preserve"> </w:t>
      </w:r>
      <w:r w:rsidRPr="009D3F23">
        <w:rPr>
          <w:b w:val="0"/>
          <w:bCs w:val="0"/>
          <w:sz w:val="20"/>
          <w:szCs w:val="20"/>
        </w:rPr>
        <w:t>LIQUEFIED</w:t>
      </w:r>
      <w:r w:rsidRPr="009D3F23">
        <w:rPr>
          <w:b w:val="0"/>
          <w:bCs w:val="0"/>
          <w:spacing w:val="-3"/>
          <w:sz w:val="20"/>
          <w:szCs w:val="20"/>
        </w:rPr>
        <w:t xml:space="preserve"> </w:t>
      </w:r>
      <w:r w:rsidRPr="009D3F23">
        <w:rPr>
          <w:b w:val="0"/>
          <w:bCs w:val="0"/>
          <w:sz w:val="20"/>
          <w:szCs w:val="20"/>
        </w:rPr>
        <w:t>PETROLEUM</w:t>
      </w:r>
      <w:r w:rsidRPr="009D3F23">
        <w:rPr>
          <w:b w:val="0"/>
          <w:bCs w:val="0"/>
          <w:spacing w:val="1"/>
          <w:sz w:val="20"/>
          <w:szCs w:val="20"/>
        </w:rPr>
        <w:t xml:space="preserve"> </w:t>
      </w:r>
      <w:r w:rsidRPr="009D3F23">
        <w:rPr>
          <w:b w:val="0"/>
          <w:bCs w:val="0"/>
          <w:sz w:val="20"/>
          <w:szCs w:val="20"/>
        </w:rPr>
        <w:t>GASES</w:t>
      </w:r>
      <w:r w:rsidRPr="009D3F23">
        <w:rPr>
          <w:b w:val="0"/>
          <w:bCs w:val="0"/>
          <w:spacing w:val="-2"/>
          <w:sz w:val="20"/>
          <w:szCs w:val="20"/>
        </w:rPr>
        <w:t xml:space="preserve"> </w:t>
      </w:r>
      <w:r w:rsidRPr="009D3F23">
        <w:rPr>
          <w:b w:val="0"/>
          <w:bCs w:val="0"/>
          <w:sz w:val="20"/>
          <w:szCs w:val="20"/>
        </w:rPr>
        <w:t>(LPG)</w:t>
      </w:r>
      <w:r w:rsidR="00FC6D12" w:rsidRPr="009D3F23">
        <w:rPr>
          <w:b w:val="0"/>
          <w:bCs w:val="0"/>
          <w:spacing w:val="58"/>
          <w:sz w:val="20"/>
          <w:szCs w:val="20"/>
        </w:rPr>
        <w:t xml:space="preserve"> </w:t>
      </w:r>
      <w:r w:rsidRPr="009D3F23">
        <w:rPr>
          <w:b w:val="0"/>
          <w:bCs w:val="0"/>
          <w:sz w:val="20"/>
          <w:szCs w:val="20"/>
        </w:rPr>
        <w:t>AND</w:t>
      </w:r>
      <w:r w:rsidRPr="009D3F23">
        <w:rPr>
          <w:b w:val="0"/>
          <w:bCs w:val="0"/>
          <w:spacing w:val="-8"/>
          <w:sz w:val="20"/>
          <w:szCs w:val="20"/>
        </w:rPr>
        <w:t xml:space="preserve"> </w:t>
      </w:r>
      <w:r w:rsidRPr="009D3F23">
        <w:rPr>
          <w:b w:val="0"/>
          <w:bCs w:val="0"/>
          <w:sz w:val="20"/>
          <w:szCs w:val="20"/>
        </w:rPr>
        <w:t>PROPYLENE</w:t>
      </w:r>
      <w:r w:rsidR="00016770">
        <w:rPr>
          <w:sz w:val="20"/>
          <w:szCs w:val="20"/>
        </w:rPr>
        <w:t xml:space="preserve"> </w:t>
      </w:r>
      <w:r w:rsidRPr="009D3F23">
        <w:rPr>
          <w:sz w:val="20"/>
          <w:szCs w:val="20"/>
        </w:rPr>
        <w:t>CONCENTRATES</w:t>
      </w:r>
      <w:r w:rsidRPr="009D3F23">
        <w:rPr>
          <w:spacing w:val="1"/>
          <w:sz w:val="20"/>
          <w:szCs w:val="20"/>
        </w:rPr>
        <w:t xml:space="preserve"> </w:t>
      </w:r>
      <w:r w:rsidRPr="009D3F23">
        <w:rPr>
          <w:sz w:val="20"/>
          <w:szCs w:val="20"/>
        </w:rPr>
        <w:t>BY</w:t>
      </w:r>
      <w:r w:rsidRPr="009D3F23">
        <w:rPr>
          <w:spacing w:val="1"/>
          <w:sz w:val="20"/>
          <w:szCs w:val="20"/>
        </w:rPr>
        <w:t xml:space="preserve"> </w:t>
      </w:r>
      <w:r w:rsidRPr="009D3F23">
        <w:rPr>
          <w:sz w:val="20"/>
          <w:szCs w:val="20"/>
        </w:rPr>
        <w:t>GAS</w:t>
      </w:r>
      <w:r w:rsidRPr="009D3F23">
        <w:rPr>
          <w:spacing w:val="-2"/>
          <w:sz w:val="20"/>
          <w:szCs w:val="20"/>
        </w:rPr>
        <w:t xml:space="preserve"> </w:t>
      </w:r>
      <w:r w:rsidRPr="009D3F23">
        <w:rPr>
          <w:sz w:val="20"/>
          <w:szCs w:val="20"/>
        </w:rPr>
        <w:t>CHROMATOGRAPHY</w:t>
      </w:r>
    </w:p>
    <w:p w:rsidR="001B150F" w:rsidRPr="009D3F23" w:rsidRDefault="001B150F" w:rsidP="009D3F23">
      <w:pPr>
        <w:pStyle w:val="Heading1"/>
        <w:ind w:right="810"/>
        <w:jc w:val="center"/>
        <w:rPr>
          <w:sz w:val="20"/>
          <w:szCs w:val="20"/>
        </w:rPr>
      </w:pPr>
    </w:p>
    <w:p w:rsidR="003F0E18" w:rsidRPr="009D3F23" w:rsidRDefault="001B150F" w:rsidP="009D3F23">
      <w:pPr>
        <w:jc w:val="center"/>
        <w:rPr>
          <w:sz w:val="20"/>
          <w:szCs w:val="20"/>
        </w:rPr>
      </w:pPr>
      <w:r w:rsidRPr="00016770">
        <w:rPr>
          <w:sz w:val="20"/>
          <w:szCs w:val="20"/>
        </w:rPr>
        <w:t>(</w:t>
      </w:r>
      <w:r w:rsidRPr="00016770">
        <w:rPr>
          <w:i/>
          <w:iCs/>
          <w:sz w:val="20"/>
          <w:szCs w:val="20"/>
        </w:rPr>
        <w:t>First Revision</w:t>
      </w:r>
      <w:r w:rsidRPr="00016770">
        <w:rPr>
          <w:sz w:val="20"/>
          <w:szCs w:val="20"/>
        </w:rPr>
        <w:t>)</w:t>
      </w:r>
    </w:p>
    <w:p w:rsidR="00AB7D02" w:rsidRPr="009D3F23" w:rsidRDefault="00AB7D02">
      <w:pPr>
        <w:pStyle w:val="BodyText"/>
        <w:spacing w:before="4"/>
        <w:ind w:left="0"/>
        <w:rPr>
          <w:sz w:val="20"/>
          <w:szCs w:val="20"/>
        </w:rPr>
      </w:pPr>
    </w:p>
    <w:p w:rsidR="00AB7D02" w:rsidRPr="009D3F23" w:rsidRDefault="001F21B9">
      <w:pPr>
        <w:pStyle w:val="Heading1"/>
        <w:numPr>
          <w:ilvl w:val="0"/>
          <w:numId w:val="1"/>
        </w:numPr>
        <w:tabs>
          <w:tab w:val="left" w:pos="283"/>
        </w:tabs>
        <w:spacing w:before="90"/>
        <w:rPr>
          <w:sz w:val="20"/>
          <w:szCs w:val="20"/>
        </w:rPr>
      </w:pPr>
      <w:r w:rsidRPr="009D3F23">
        <w:rPr>
          <w:sz w:val="20"/>
          <w:szCs w:val="20"/>
        </w:rPr>
        <w:t>SCOPE</w:t>
      </w:r>
    </w:p>
    <w:p w:rsidR="00AB7D02" w:rsidRPr="009D3F23" w:rsidRDefault="00AB7D02">
      <w:pPr>
        <w:pStyle w:val="BodyText"/>
        <w:spacing w:before="7"/>
        <w:ind w:left="0"/>
        <w:rPr>
          <w:b/>
          <w:sz w:val="20"/>
          <w:szCs w:val="20"/>
        </w:rPr>
      </w:pPr>
    </w:p>
    <w:p w:rsidR="00AB7D02" w:rsidRPr="009D3F23" w:rsidRDefault="00671D52" w:rsidP="009D3F23">
      <w:pPr>
        <w:pStyle w:val="ListParagraph"/>
        <w:numPr>
          <w:ilvl w:val="1"/>
          <w:numId w:val="1"/>
        </w:numPr>
        <w:tabs>
          <w:tab w:val="left" w:pos="426"/>
        </w:tabs>
        <w:ind w:right="347" w:firstLine="0"/>
        <w:rPr>
          <w:sz w:val="20"/>
          <w:szCs w:val="20"/>
        </w:rPr>
      </w:pPr>
      <w:r w:rsidRPr="009D3F23">
        <w:rPr>
          <w:sz w:val="20"/>
          <w:szCs w:val="20"/>
        </w:rPr>
        <w:t xml:space="preserve">This standard prescribes the method for the </w:t>
      </w:r>
      <w:r w:rsidR="001F21B9" w:rsidRPr="009D3F23">
        <w:rPr>
          <w:sz w:val="20"/>
          <w:szCs w:val="20"/>
        </w:rPr>
        <w:t>determination of individual hydrocarbons in liquefied petroleum (LP)</w:t>
      </w:r>
      <w:r w:rsidR="001F21B9" w:rsidRPr="009D3F23">
        <w:rPr>
          <w:spacing w:val="1"/>
          <w:sz w:val="20"/>
          <w:szCs w:val="20"/>
        </w:rPr>
        <w:t xml:space="preserve"> </w:t>
      </w:r>
      <w:r w:rsidR="001F21B9" w:rsidRPr="009D3F23">
        <w:rPr>
          <w:sz w:val="20"/>
          <w:szCs w:val="20"/>
        </w:rPr>
        <w:t>gases</w:t>
      </w:r>
      <w:r w:rsidR="001F21B9" w:rsidRPr="009D3F23">
        <w:rPr>
          <w:spacing w:val="-3"/>
          <w:sz w:val="20"/>
          <w:szCs w:val="20"/>
        </w:rPr>
        <w:t xml:space="preserve"> </w:t>
      </w:r>
      <w:r w:rsidR="001F21B9" w:rsidRPr="009D3F23">
        <w:rPr>
          <w:sz w:val="20"/>
          <w:szCs w:val="20"/>
        </w:rPr>
        <w:t>and</w:t>
      </w:r>
      <w:r w:rsidR="001F21B9" w:rsidRPr="009D3F23">
        <w:rPr>
          <w:spacing w:val="4"/>
          <w:sz w:val="20"/>
          <w:szCs w:val="20"/>
        </w:rPr>
        <w:t xml:space="preserve"> </w:t>
      </w:r>
      <w:r w:rsidR="001F21B9" w:rsidRPr="009D3F23">
        <w:rPr>
          <w:sz w:val="20"/>
          <w:szCs w:val="20"/>
        </w:rPr>
        <w:t>mixtures</w:t>
      </w:r>
      <w:r w:rsidR="001F21B9" w:rsidRPr="009D3F23">
        <w:rPr>
          <w:spacing w:val="-2"/>
          <w:sz w:val="20"/>
          <w:szCs w:val="20"/>
        </w:rPr>
        <w:t xml:space="preserve"> </w:t>
      </w:r>
      <w:r w:rsidR="001F21B9" w:rsidRPr="009D3F23">
        <w:rPr>
          <w:sz w:val="20"/>
          <w:szCs w:val="20"/>
        </w:rPr>
        <w:t>of</w:t>
      </w:r>
      <w:r w:rsidR="001F21B9" w:rsidRPr="009D3F23">
        <w:rPr>
          <w:spacing w:val="-8"/>
          <w:sz w:val="20"/>
          <w:szCs w:val="20"/>
        </w:rPr>
        <w:t xml:space="preserve"> </w:t>
      </w:r>
      <w:r w:rsidR="001F21B9" w:rsidRPr="009D3F23">
        <w:rPr>
          <w:sz w:val="20"/>
          <w:szCs w:val="20"/>
        </w:rPr>
        <w:t>propane</w:t>
      </w:r>
      <w:r w:rsidR="001F21B9" w:rsidRPr="009D3F23">
        <w:rPr>
          <w:spacing w:val="-1"/>
          <w:sz w:val="20"/>
          <w:szCs w:val="20"/>
        </w:rPr>
        <w:t xml:space="preserve"> </w:t>
      </w:r>
      <w:r w:rsidR="001F21B9" w:rsidRPr="009D3F23">
        <w:rPr>
          <w:sz w:val="20"/>
          <w:szCs w:val="20"/>
        </w:rPr>
        <w:t>and</w:t>
      </w:r>
      <w:r w:rsidR="001F21B9" w:rsidRPr="009D3F23">
        <w:rPr>
          <w:spacing w:val="-1"/>
          <w:sz w:val="20"/>
          <w:szCs w:val="20"/>
        </w:rPr>
        <w:t xml:space="preserve"> </w:t>
      </w:r>
      <w:r w:rsidR="001F21B9" w:rsidRPr="009D3F23">
        <w:rPr>
          <w:sz w:val="20"/>
          <w:szCs w:val="20"/>
        </w:rPr>
        <w:t>prop</w:t>
      </w:r>
      <w:r w:rsidR="00787F66" w:rsidRPr="009D3F23">
        <w:rPr>
          <w:sz w:val="20"/>
          <w:szCs w:val="20"/>
        </w:rPr>
        <w:t>yl</w:t>
      </w:r>
      <w:r w:rsidR="001F21B9" w:rsidRPr="009D3F23">
        <w:rPr>
          <w:sz w:val="20"/>
          <w:szCs w:val="20"/>
        </w:rPr>
        <w:t>ene,</w:t>
      </w:r>
      <w:r w:rsidR="001F21B9" w:rsidRPr="009D3F23">
        <w:rPr>
          <w:spacing w:val="2"/>
          <w:sz w:val="20"/>
          <w:szCs w:val="20"/>
        </w:rPr>
        <w:t xml:space="preserve"> </w:t>
      </w:r>
      <w:r w:rsidR="001F21B9" w:rsidRPr="009D3F23">
        <w:rPr>
          <w:sz w:val="20"/>
          <w:szCs w:val="20"/>
        </w:rPr>
        <w:t>excluding high-purity</w:t>
      </w:r>
      <w:r w:rsidR="001F21B9" w:rsidRPr="009D3F23">
        <w:rPr>
          <w:spacing w:val="-10"/>
          <w:sz w:val="20"/>
          <w:szCs w:val="20"/>
        </w:rPr>
        <w:t xml:space="preserve"> </w:t>
      </w:r>
      <w:r w:rsidR="001F21B9" w:rsidRPr="009D3F23">
        <w:rPr>
          <w:sz w:val="20"/>
          <w:szCs w:val="20"/>
        </w:rPr>
        <w:t>prop</w:t>
      </w:r>
      <w:r w:rsidR="00787F66" w:rsidRPr="009D3F23">
        <w:rPr>
          <w:sz w:val="20"/>
          <w:szCs w:val="20"/>
        </w:rPr>
        <w:t>yl</w:t>
      </w:r>
      <w:r w:rsidR="001F21B9" w:rsidRPr="009D3F23">
        <w:rPr>
          <w:sz w:val="20"/>
          <w:szCs w:val="20"/>
        </w:rPr>
        <w:t>ene</w:t>
      </w:r>
      <w:r w:rsidR="001F21B9" w:rsidRPr="009D3F23">
        <w:rPr>
          <w:spacing w:val="3"/>
          <w:sz w:val="20"/>
          <w:szCs w:val="20"/>
        </w:rPr>
        <w:t xml:space="preserve"> </w:t>
      </w:r>
      <w:r w:rsidR="001F21B9" w:rsidRPr="009D3F23">
        <w:rPr>
          <w:sz w:val="20"/>
          <w:szCs w:val="20"/>
        </w:rPr>
        <w:t>in</w:t>
      </w:r>
      <w:r w:rsidR="001F21B9" w:rsidRPr="009D3F23">
        <w:rPr>
          <w:spacing w:val="-5"/>
          <w:sz w:val="20"/>
          <w:szCs w:val="20"/>
        </w:rPr>
        <w:t xml:space="preserve"> </w:t>
      </w:r>
      <w:r w:rsidR="001F21B9" w:rsidRPr="009D3F23">
        <w:rPr>
          <w:sz w:val="20"/>
          <w:szCs w:val="20"/>
        </w:rPr>
        <w:t>the</w:t>
      </w:r>
      <w:r w:rsidR="001F21B9" w:rsidRPr="009D3F23">
        <w:rPr>
          <w:spacing w:val="-1"/>
          <w:sz w:val="20"/>
          <w:szCs w:val="20"/>
        </w:rPr>
        <w:t xml:space="preserve"> </w:t>
      </w:r>
      <w:r w:rsidR="001F21B9" w:rsidRPr="009D3F23">
        <w:rPr>
          <w:sz w:val="20"/>
          <w:szCs w:val="20"/>
        </w:rPr>
        <w:t>range</w:t>
      </w:r>
      <w:r w:rsidR="001F21B9" w:rsidRPr="009D3F23">
        <w:rPr>
          <w:spacing w:val="-1"/>
          <w:sz w:val="20"/>
          <w:szCs w:val="20"/>
        </w:rPr>
        <w:t xml:space="preserve"> </w:t>
      </w:r>
      <w:r w:rsidR="001F21B9" w:rsidRPr="009D3F23">
        <w:rPr>
          <w:sz w:val="20"/>
          <w:szCs w:val="20"/>
        </w:rPr>
        <w:t>of</w:t>
      </w:r>
      <w:r w:rsidR="001F21B9" w:rsidRPr="009D3F23">
        <w:rPr>
          <w:spacing w:val="-8"/>
          <w:sz w:val="20"/>
          <w:szCs w:val="20"/>
        </w:rPr>
        <w:t xml:space="preserve"> </w:t>
      </w:r>
      <w:r w:rsidR="001F21B9" w:rsidRPr="009D3F23">
        <w:rPr>
          <w:sz w:val="20"/>
          <w:szCs w:val="20"/>
        </w:rPr>
        <w:t>C</w:t>
      </w:r>
      <w:r w:rsidR="001F21B9" w:rsidRPr="009D3F23">
        <w:rPr>
          <w:sz w:val="20"/>
          <w:szCs w:val="20"/>
          <w:vertAlign w:val="subscript"/>
        </w:rPr>
        <w:t>1</w:t>
      </w:r>
      <w:r w:rsidR="001F21B9" w:rsidRPr="009D3F23">
        <w:rPr>
          <w:sz w:val="20"/>
          <w:szCs w:val="20"/>
        </w:rPr>
        <w:t xml:space="preserve"> to</w:t>
      </w:r>
      <w:r w:rsidR="001F21B9" w:rsidRPr="009D3F23">
        <w:rPr>
          <w:spacing w:val="-1"/>
          <w:sz w:val="20"/>
          <w:szCs w:val="20"/>
        </w:rPr>
        <w:t xml:space="preserve"> </w:t>
      </w:r>
      <w:r w:rsidR="001F21B9" w:rsidRPr="009D3F23">
        <w:rPr>
          <w:sz w:val="20"/>
          <w:szCs w:val="20"/>
        </w:rPr>
        <w:t>C</w:t>
      </w:r>
      <w:r w:rsidR="001F21B9" w:rsidRPr="009D3F23">
        <w:rPr>
          <w:sz w:val="20"/>
          <w:szCs w:val="20"/>
          <w:vertAlign w:val="subscript"/>
        </w:rPr>
        <w:t>5</w:t>
      </w:r>
      <w:r w:rsidR="001F21B9" w:rsidRPr="009D3F23">
        <w:rPr>
          <w:sz w:val="20"/>
          <w:szCs w:val="20"/>
        </w:rPr>
        <w:t>.</w:t>
      </w:r>
      <w:r w:rsidR="001F21B9" w:rsidRPr="009D3F23">
        <w:rPr>
          <w:spacing w:val="-57"/>
          <w:sz w:val="20"/>
          <w:szCs w:val="20"/>
        </w:rPr>
        <w:t xml:space="preserve"> </w:t>
      </w:r>
      <w:r w:rsidR="001F21B9" w:rsidRPr="009D3F23">
        <w:rPr>
          <w:sz w:val="20"/>
          <w:szCs w:val="20"/>
        </w:rPr>
        <w:t>Component</w:t>
      </w:r>
      <w:r w:rsidR="001F21B9" w:rsidRPr="009D3F23">
        <w:rPr>
          <w:spacing w:val="5"/>
          <w:sz w:val="20"/>
          <w:szCs w:val="20"/>
        </w:rPr>
        <w:t xml:space="preserve"> </w:t>
      </w:r>
      <w:r w:rsidR="001F21B9" w:rsidRPr="009D3F23">
        <w:rPr>
          <w:sz w:val="20"/>
          <w:szCs w:val="20"/>
        </w:rPr>
        <w:t>concentrations</w:t>
      </w:r>
      <w:r w:rsidR="001F21B9" w:rsidRPr="009D3F23">
        <w:rPr>
          <w:spacing w:val="-1"/>
          <w:sz w:val="20"/>
          <w:szCs w:val="20"/>
        </w:rPr>
        <w:t xml:space="preserve"> </w:t>
      </w:r>
      <w:r w:rsidR="001F21B9" w:rsidRPr="009D3F23">
        <w:rPr>
          <w:sz w:val="20"/>
          <w:szCs w:val="20"/>
        </w:rPr>
        <w:t>are determined</w:t>
      </w:r>
      <w:r w:rsidR="001F21B9" w:rsidRPr="009D3F23">
        <w:rPr>
          <w:spacing w:val="5"/>
          <w:sz w:val="20"/>
          <w:szCs w:val="20"/>
        </w:rPr>
        <w:t xml:space="preserve"> </w:t>
      </w:r>
      <w:r w:rsidR="001F21B9" w:rsidRPr="009D3F23">
        <w:rPr>
          <w:sz w:val="20"/>
          <w:szCs w:val="20"/>
        </w:rPr>
        <w:t>in</w:t>
      </w:r>
      <w:r w:rsidR="001F21B9" w:rsidRPr="009D3F23">
        <w:rPr>
          <w:spacing w:val="-4"/>
          <w:sz w:val="20"/>
          <w:szCs w:val="20"/>
        </w:rPr>
        <w:t xml:space="preserve"> </w:t>
      </w:r>
      <w:r w:rsidR="001F21B9" w:rsidRPr="009D3F23">
        <w:rPr>
          <w:sz w:val="20"/>
          <w:szCs w:val="20"/>
        </w:rPr>
        <w:t>the range of</w:t>
      </w:r>
      <w:r w:rsidR="005E41AA" w:rsidRPr="009D3F23">
        <w:rPr>
          <w:spacing w:val="-7"/>
          <w:sz w:val="20"/>
          <w:szCs w:val="20"/>
        </w:rPr>
        <w:t xml:space="preserve"> </w:t>
      </w:r>
      <w:r w:rsidR="001F21B9" w:rsidRPr="009D3F23">
        <w:rPr>
          <w:sz w:val="20"/>
          <w:szCs w:val="20"/>
        </w:rPr>
        <w:t>0.01</w:t>
      </w:r>
      <w:r w:rsidR="00C0266B" w:rsidRPr="00C0266B">
        <w:rPr>
          <w:sz w:val="20"/>
          <w:szCs w:val="20"/>
        </w:rPr>
        <w:t xml:space="preserve"> </w:t>
      </w:r>
      <w:r w:rsidR="00C0266B" w:rsidRPr="00656D67">
        <w:rPr>
          <w:sz w:val="20"/>
          <w:szCs w:val="20"/>
        </w:rPr>
        <w:t>volume percent</w:t>
      </w:r>
      <w:r w:rsidR="001F21B9" w:rsidRPr="009D3F23">
        <w:rPr>
          <w:spacing w:val="-4"/>
          <w:sz w:val="20"/>
          <w:szCs w:val="20"/>
        </w:rPr>
        <w:t xml:space="preserve"> </w:t>
      </w:r>
      <w:r w:rsidR="001F21B9" w:rsidRPr="009D3F23">
        <w:rPr>
          <w:sz w:val="20"/>
          <w:szCs w:val="20"/>
        </w:rPr>
        <w:t>to</w:t>
      </w:r>
      <w:r w:rsidR="001F21B9" w:rsidRPr="009D3F23">
        <w:rPr>
          <w:spacing w:val="1"/>
          <w:sz w:val="20"/>
          <w:szCs w:val="20"/>
        </w:rPr>
        <w:t xml:space="preserve"> </w:t>
      </w:r>
      <w:r w:rsidR="001F21B9" w:rsidRPr="009D3F23">
        <w:rPr>
          <w:sz w:val="20"/>
          <w:szCs w:val="20"/>
        </w:rPr>
        <w:t>100</w:t>
      </w:r>
      <w:r w:rsidR="001F21B9" w:rsidRPr="009D3F23">
        <w:rPr>
          <w:spacing w:val="1"/>
          <w:sz w:val="20"/>
          <w:szCs w:val="20"/>
        </w:rPr>
        <w:t xml:space="preserve"> </w:t>
      </w:r>
      <w:r w:rsidR="001F21B9" w:rsidRPr="009D3F23">
        <w:rPr>
          <w:sz w:val="20"/>
          <w:szCs w:val="20"/>
        </w:rPr>
        <w:t>volume percent.</w:t>
      </w:r>
    </w:p>
    <w:p w:rsidR="00AB7D02" w:rsidRPr="009D3F23" w:rsidRDefault="00AB7D02">
      <w:pPr>
        <w:pStyle w:val="BodyText"/>
        <w:spacing w:before="8"/>
        <w:ind w:left="0"/>
        <w:rPr>
          <w:sz w:val="20"/>
          <w:szCs w:val="20"/>
        </w:rPr>
      </w:pPr>
    </w:p>
    <w:p w:rsidR="00AB7D02" w:rsidRPr="009D3F23" w:rsidRDefault="001F21B9">
      <w:pPr>
        <w:pStyle w:val="Heading1"/>
        <w:numPr>
          <w:ilvl w:val="0"/>
          <w:numId w:val="1"/>
        </w:numPr>
        <w:tabs>
          <w:tab w:val="left" w:pos="283"/>
        </w:tabs>
        <w:rPr>
          <w:sz w:val="20"/>
          <w:szCs w:val="20"/>
        </w:rPr>
      </w:pPr>
      <w:r w:rsidRPr="009D3F23">
        <w:rPr>
          <w:sz w:val="20"/>
          <w:szCs w:val="20"/>
        </w:rPr>
        <w:t>TERMINOLOGY</w:t>
      </w:r>
    </w:p>
    <w:p w:rsidR="00AB7D02" w:rsidRPr="009D3F23" w:rsidRDefault="00AB7D02">
      <w:pPr>
        <w:pStyle w:val="BodyText"/>
        <w:spacing w:before="6"/>
        <w:ind w:left="0"/>
        <w:rPr>
          <w:b/>
          <w:sz w:val="20"/>
          <w:szCs w:val="20"/>
        </w:rPr>
      </w:pPr>
    </w:p>
    <w:p w:rsidR="00AB7D02" w:rsidRPr="009D3F23" w:rsidRDefault="000F7617" w:rsidP="009D3F23">
      <w:pPr>
        <w:tabs>
          <w:tab w:val="left" w:pos="465"/>
        </w:tabs>
        <w:spacing w:before="1"/>
        <w:rPr>
          <w:sz w:val="20"/>
          <w:szCs w:val="20"/>
        </w:rPr>
      </w:pPr>
      <w:r w:rsidRPr="009D3F23">
        <w:rPr>
          <w:b/>
          <w:sz w:val="20"/>
          <w:szCs w:val="20"/>
        </w:rPr>
        <w:t xml:space="preserve"> </w:t>
      </w:r>
      <w:r w:rsidR="00016770">
        <w:rPr>
          <w:b/>
          <w:sz w:val="20"/>
          <w:szCs w:val="20"/>
        </w:rPr>
        <w:t xml:space="preserve"> </w:t>
      </w:r>
      <w:r w:rsidR="00787F66" w:rsidRPr="009D3F23">
        <w:rPr>
          <w:b/>
          <w:sz w:val="20"/>
          <w:szCs w:val="20"/>
        </w:rPr>
        <w:t>2.1</w:t>
      </w:r>
      <w:r w:rsidR="00E822A4" w:rsidRPr="009D3F23">
        <w:rPr>
          <w:b/>
          <w:sz w:val="20"/>
          <w:szCs w:val="20"/>
        </w:rPr>
        <w:t xml:space="preserve"> </w:t>
      </w:r>
      <w:r w:rsidR="001F21B9" w:rsidRPr="009D3F23">
        <w:rPr>
          <w:b/>
          <w:sz w:val="20"/>
          <w:szCs w:val="20"/>
        </w:rPr>
        <w:t>Propylene</w:t>
      </w:r>
      <w:r w:rsidR="001F21B9" w:rsidRPr="009D3F23">
        <w:rPr>
          <w:b/>
          <w:spacing w:val="-5"/>
          <w:sz w:val="20"/>
          <w:szCs w:val="20"/>
        </w:rPr>
        <w:t xml:space="preserve"> </w:t>
      </w:r>
      <w:r w:rsidR="001F21B9" w:rsidRPr="009D3F23">
        <w:rPr>
          <w:b/>
          <w:sz w:val="20"/>
          <w:szCs w:val="20"/>
        </w:rPr>
        <w:t>Concentrate</w:t>
      </w:r>
      <w:r w:rsidR="006E10E9" w:rsidRPr="009D3F23">
        <w:rPr>
          <w:b/>
          <w:sz w:val="20"/>
          <w:szCs w:val="20"/>
        </w:rPr>
        <w:t>,</w:t>
      </w:r>
      <w:r w:rsidR="001F21B9" w:rsidRPr="009D3F23">
        <w:rPr>
          <w:spacing w:val="-2"/>
          <w:sz w:val="20"/>
          <w:szCs w:val="20"/>
        </w:rPr>
        <w:t xml:space="preserve"> </w:t>
      </w:r>
      <w:r w:rsidR="001F21B9" w:rsidRPr="009D3F23">
        <w:rPr>
          <w:sz w:val="20"/>
          <w:szCs w:val="20"/>
        </w:rPr>
        <w:t>Concentrate</w:t>
      </w:r>
      <w:r w:rsidR="001F21B9" w:rsidRPr="009D3F23">
        <w:rPr>
          <w:spacing w:val="-5"/>
          <w:sz w:val="20"/>
          <w:szCs w:val="20"/>
        </w:rPr>
        <w:t xml:space="preserve"> </w:t>
      </w:r>
      <w:r w:rsidR="001F21B9" w:rsidRPr="009D3F23">
        <w:rPr>
          <w:sz w:val="20"/>
          <w:szCs w:val="20"/>
        </w:rPr>
        <w:t>containing more</w:t>
      </w:r>
      <w:r w:rsidR="001F21B9" w:rsidRPr="009D3F23">
        <w:rPr>
          <w:spacing w:val="-5"/>
          <w:sz w:val="20"/>
          <w:szCs w:val="20"/>
        </w:rPr>
        <w:t xml:space="preserve"> </w:t>
      </w:r>
      <w:r w:rsidR="001F21B9" w:rsidRPr="009D3F23">
        <w:rPr>
          <w:sz w:val="20"/>
          <w:szCs w:val="20"/>
        </w:rPr>
        <w:t>than</w:t>
      </w:r>
      <w:r w:rsidR="001F21B9" w:rsidRPr="009D3F23">
        <w:rPr>
          <w:spacing w:val="-8"/>
          <w:sz w:val="20"/>
          <w:szCs w:val="20"/>
        </w:rPr>
        <w:t xml:space="preserve"> </w:t>
      </w:r>
      <w:r w:rsidR="001F21B9" w:rsidRPr="009D3F23">
        <w:rPr>
          <w:sz w:val="20"/>
          <w:szCs w:val="20"/>
        </w:rPr>
        <w:t>50</w:t>
      </w:r>
      <w:r w:rsidR="001F21B9" w:rsidRPr="009D3F23">
        <w:rPr>
          <w:spacing w:val="-4"/>
          <w:sz w:val="20"/>
          <w:szCs w:val="20"/>
        </w:rPr>
        <w:t xml:space="preserve"> </w:t>
      </w:r>
      <w:r w:rsidR="001F21B9" w:rsidRPr="009D3F23">
        <w:rPr>
          <w:sz w:val="20"/>
          <w:szCs w:val="20"/>
        </w:rPr>
        <w:t>percent</w:t>
      </w:r>
      <w:r w:rsidR="001F21B9" w:rsidRPr="009D3F23">
        <w:rPr>
          <w:spacing w:val="1"/>
          <w:sz w:val="20"/>
          <w:szCs w:val="20"/>
        </w:rPr>
        <w:t xml:space="preserve"> </w:t>
      </w:r>
      <w:r w:rsidR="001F21B9" w:rsidRPr="009D3F23">
        <w:rPr>
          <w:sz w:val="20"/>
          <w:szCs w:val="20"/>
        </w:rPr>
        <w:t>propylene.</w:t>
      </w:r>
    </w:p>
    <w:p w:rsidR="00AB7D02" w:rsidRPr="009D3F23" w:rsidRDefault="00AB7D02">
      <w:pPr>
        <w:pStyle w:val="BodyText"/>
        <w:spacing w:before="5"/>
        <w:ind w:left="0"/>
        <w:rPr>
          <w:sz w:val="20"/>
          <w:szCs w:val="20"/>
        </w:rPr>
      </w:pPr>
    </w:p>
    <w:p w:rsidR="00AB7D02" w:rsidRPr="009D3F23" w:rsidRDefault="001F21B9">
      <w:pPr>
        <w:pStyle w:val="Heading1"/>
        <w:numPr>
          <w:ilvl w:val="0"/>
          <w:numId w:val="1"/>
        </w:numPr>
        <w:tabs>
          <w:tab w:val="left" w:pos="283"/>
        </w:tabs>
        <w:rPr>
          <w:sz w:val="20"/>
          <w:szCs w:val="20"/>
        </w:rPr>
      </w:pPr>
      <w:r w:rsidRPr="009D3F23">
        <w:rPr>
          <w:sz w:val="20"/>
          <w:szCs w:val="20"/>
        </w:rPr>
        <w:t>OUTLINE</w:t>
      </w:r>
      <w:r w:rsidRPr="009D3F23">
        <w:rPr>
          <w:spacing w:val="-3"/>
          <w:sz w:val="20"/>
          <w:szCs w:val="20"/>
        </w:rPr>
        <w:t xml:space="preserve"> </w:t>
      </w:r>
      <w:r w:rsidRPr="009D3F23">
        <w:rPr>
          <w:sz w:val="20"/>
          <w:szCs w:val="20"/>
        </w:rPr>
        <w:t>OF</w:t>
      </w:r>
      <w:r w:rsidRPr="009D3F23">
        <w:rPr>
          <w:spacing w:val="-2"/>
          <w:sz w:val="20"/>
          <w:szCs w:val="20"/>
        </w:rPr>
        <w:t xml:space="preserve"> </w:t>
      </w:r>
      <w:r w:rsidRPr="009D3F23">
        <w:rPr>
          <w:sz w:val="20"/>
          <w:szCs w:val="20"/>
        </w:rPr>
        <w:t>THE</w:t>
      </w:r>
      <w:r w:rsidRPr="009D3F23">
        <w:rPr>
          <w:spacing w:val="-2"/>
          <w:sz w:val="20"/>
          <w:szCs w:val="20"/>
        </w:rPr>
        <w:t xml:space="preserve"> </w:t>
      </w:r>
      <w:r w:rsidRPr="009D3F23">
        <w:rPr>
          <w:sz w:val="20"/>
          <w:szCs w:val="20"/>
        </w:rPr>
        <w:t>METHOD</w:t>
      </w:r>
    </w:p>
    <w:p w:rsidR="00E822A4" w:rsidRPr="009D3F23" w:rsidRDefault="00E822A4">
      <w:pPr>
        <w:pStyle w:val="BodyText"/>
        <w:spacing w:before="7"/>
        <w:ind w:left="0"/>
        <w:rPr>
          <w:b/>
          <w:sz w:val="20"/>
          <w:szCs w:val="20"/>
        </w:rPr>
      </w:pPr>
    </w:p>
    <w:p w:rsidR="00AB7D02" w:rsidRPr="009D3F23" w:rsidRDefault="00787F66" w:rsidP="009D3F23">
      <w:pPr>
        <w:tabs>
          <w:tab w:val="left" w:pos="456"/>
        </w:tabs>
        <w:ind w:left="99" w:right="352"/>
        <w:jc w:val="both"/>
        <w:rPr>
          <w:sz w:val="20"/>
          <w:szCs w:val="20"/>
        </w:rPr>
      </w:pPr>
      <w:r w:rsidRPr="009D3F23">
        <w:rPr>
          <w:b/>
          <w:bCs/>
          <w:spacing w:val="-1"/>
          <w:sz w:val="20"/>
          <w:szCs w:val="20"/>
        </w:rPr>
        <w:t>3.1</w:t>
      </w:r>
      <w:r w:rsidRPr="009D3F23">
        <w:rPr>
          <w:spacing w:val="-1"/>
          <w:sz w:val="20"/>
          <w:szCs w:val="20"/>
        </w:rPr>
        <w:t xml:space="preserve"> </w:t>
      </w:r>
      <w:r w:rsidR="001F21B9" w:rsidRPr="009D3F23">
        <w:rPr>
          <w:spacing w:val="-1"/>
          <w:sz w:val="20"/>
          <w:szCs w:val="20"/>
        </w:rPr>
        <w:t>Components</w:t>
      </w:r>
      <w:r w:rsidR="001F21B9" w:rsidRPr="009D3F23">
        <w:rPr>
          <w:spacing w:val="-10"/>
          <w:sz w:val="20"/>
          <w:szCs w:val="20"/>
        </w:rPr>
        <w:t xml:space="preserve"> </w:t>
      </w:r>
      <w:r w:rsidR="001F21B9" w:rsidRPr="009D3F23">
        <w:rPr>
          <w:spacing w:val="-1"/>
          <w:sz w:val="20"/>
          <w:szCs w:val="20"/>
        </w:rPr>
        <w:t>in</w:t>
      </w:r>
      <w:r w:rsidR="001F21B9" w:rsidRPr="009D3F23">
        <w:rPr>
          <w:spacing w:val="-12"/>
          <w:sz w:val="20"/>
          <w:szCs w:val="20"/>
        </w:rPr>
        <w:t xml:space="preserve"> </w:t>
      </w:r>
      <w:r w:rsidR="001F21B9" w:rsidRPr="009D3F23">
        <w:rPr>
          <w:spacing w:val="-1"/>
          <w:sz w:val="20"/>
          <w:szCs w:val="20"/>
        </w:rPr>
        <w:t>a</w:t>
      </w:r>
      <w:r w:rsidR="001F21B9" w:rsidRPr="009D3F23">
        <w:rPr>
          <w:spacing w:val="-8"/>
          <w:sz w:val="20"/>
          <w:szCs w:val="20"/>
        </w:rPr>
        <w:t xml:space="preserve"> </w:t>
      </w:r>
      <w:r w:rsidR="001F21B9" w:rsidRPr="009D3F23">
        <w:rPr>
          <w:spacing w:val="-1"/>
          <w:sz w:val="20"/>
          <w:szCs w:val="20"/>
        </w:rPr>
        <w:t>sample</w:t>
      </w:r>
      <w:r w:rsidR="001F21B9" w:rsidRPr="009D3F23">
        <w:rPr>
          <w:spacing w:val="-9"/>
          <w:sz w:val="20"/>
          <w:szCs w:val="20"/>
        </w:rPr>
        <w:t xml:space="preserve"> </w:t>
      </w:r>
      <w:r w:rsidR="001F21B9" w:rsidRPr="009D3F23">
        <w:rPr>
          <w:spacing w:val="-1"/>
          <w:sz w:val="20"/>
          <w:szCs w:val="20"/>
        </w:rPr>
        <w:t>of</w:t>
      </w:r>
      <w:r w:rsidR="001F21B9" w:rsidRPr="009D3F23">
        <w:rPr>
          <w:spacing w:val="-16"/>
          <w:sz w:val="20"/>
          <w:szCs w:val="20"/>
        </w:rPr>
        <w:t xml:space="preserve"> </w:t>
      </w:r>
      <w:r w:rsidR="001F21B9" w:rsidRPr="009D3F23">
        <w:rPr>
          <w:spacing w:val="-1"/>
          <w:sz w:val="20"/>
          <w:szCs w:val="20"/>
        </w:rPr>
        <w:t>LP</w:t>
      </w:r>
      <w:r w:rsidRPr="009D3F23">
        <w:rPr>
          <w:spacing w:val="-6"/>
          <w:sz w:val="20"/>
          <w:szCs w:val="20"/>
        </w:rPr>
        <w:t xml:space="preserve"> gas</w:t>
      </w:r>
      <w:r w:rsidR="00671D52" w:rsidRPr="009D3F23">
        <w:rPr>
          <w:spacing w:val="-6"/>
          <w:sz w:val="20"/>
          <w:szCs w:val="20"/>
        </w:rPr>
        <w:t xml:space="preserve"> </w:t>
      </w:r>
      <w:r w:rsidR="001F21B9" w:rsidRPr="009D3F23">
        <w:rPr>
          <w:spacing w:val="-1"/>
          <w:sz w:val="20"/>
          <w:szCs w:val="20"/>
        </w:rPr>
        <w:t>are</w:t>
      </w:r>
      <w:r w:rsidR="001F21B9" w:rsidRPr="009D3F23">
        <w:rPr>
          <w:spacing w:val="-12"/>
          <w:sz w:val="20"/>
          <w:szCs w:val="20"/>
        </w:rPr>
        <w:t xml:space="preserve"> </w:t>
      </w:r>
      <w:r w:rsidR="001F21B9" w:rsidRPr="009D3F23">
        <w:rPr>
          <w:spacing w:val="-1"/>
          <w:sz w:val="20"/>
          <w:szCs w:val="20"/>
        </w:rPr>
        <w:t>physically</w:t>
      </w:r>
      <w:r w:rsidR="001F21B9" w:rsidRPr="009D3F23">
        <w:rPr>
          <w:spacing w:val="-12"/>
          <w:sz w:val="20"/>
          <w:szCs w:val="20"/>
        </w:rPr>
        <w:t xml:space="preserve"> </w:t>
      </w:r>
      <w:r w:rsidR="001F21B9" w:rsidRPr="009D3F23">
        <w:rPr>
          <w:spacing w:val="-1"/>
          <w:sz w:val="20"/>
          <w:szCs w:val="20"/>
        </w:rPr>
        <w:t>separated</w:t>
      </w:r>
      <w:r w:rsidR="001F21B9" w:rsidRPr="009D3F23">
        <w:rPr>
          <w:spacing w:val="-8"/>
          <w:sz w:val="20"/>
          <w:szCs w:val="20"/>
        </w:rPr>
        <w:t xml:space="preserve"> </w:t>
      </w:r>
      <w:r w:rsidR="001F21B9" w:rsidRPr="009D3F23">
        <w:rPr>
          <w:sz w:val="20"/>
          <w:szCs w:val="20"/>
        </w:rPr>
        <w:t>by</w:t>
      </w:r>
      <w:r w:rsidR="001F21B9" w:rsidRPr="009D3F23">
        <w:rPr>
          <w:spacing w:val="-16"/>
          <w:sz w:val="20"/>
          <w:szCs w:val="20"/>
        </w:rPr>
        <w:t xml:space="preserve"> </w:t>
      </w:r>
      <w:r w:rsidR="00671D52" w:rsidRPr="009D3F23">
        <w:rPr>
          <w:sz w:val="20"/>
          <w:szCs w:val="20"/>
        </w:rPr>
        <w:t xml:space="preserve">Gas </w:t>
      </w:r>
      <w:r w:rsidR="005939D7" w:rsidRPr="009D3F23">
        <w:rPr>
          <w:sz w:val="20"/>
          <w:szCs w:val="20"/>
        </w:rPr>
        <w:t>Chromatography</w:t>
      </w:r>
      <w:r w:rsidR="001F21B9" w:rsidRPr="009D3F23">
        <w:rPr>
          <w:spacing w:val="-16"/>
          <w:sz w:val="20"/>
          <w:szCs w:val="20"/>
        </w:rPr>
        <w:t xml:space="preserve"> </w:t>
      </w:r>
      <w:r w:rsidR="001F21B9" w:rsidRPr="009D3F23">
        <w:rPr>
          <w:sz w:val="20"/>
          <w:szCs w:val="20"/>
        </w:rPr>
        <w:t>and</w:t>
      </w:r>
      <w:r w:rsidR="00B21531">
        <w:rPr>
          <w:sz w:val="20"/>
          <w:szCs w:val="20"/>
        </w:rPr>
        <w:t xml:space="preserve"> </w:t>
      </w:r>
      <w:r w:rsidR="00B21531" w:rsidRPr="00B21531">
        <w:rPr>
          <w:sz w:val="20"/>
          <w:szCs w:val="20"/>
        </w:rPr>
        <w:t>compared to corresponding</w:t>
      </w:r>
      <w:r w:rsidR="00B21531">
        <w:rPr>
          <w:spacing w:val="-8"/>
          <w:sz w:val="20"/>
          <w:szCs w:val="20"/>
        </w:rPr>
        <w:t xml:space="preserve"> </w:t>
      </w:r>
      <w:r w:rsidR="001F21B9" w:rsidRPr="009D3F23">
        <w:rPr>
          <w:sz w:val="20"/>
          <w:szCs w:val="20"/>
        </w:rPr>
        <w:t>components</w:t>
      </w:r>
      <w:r w:rsidR="001F21B9" w:rsidRPr="009D3F23">
        <w:rPr>
          <w:spacing w:val="1"/>
          <w:sz w:val="20"/>
          <w:szCs w:val="20"/>
        </w:rPr>
        <w:t xml:space="preserve"> </w:t>
      </w:r>
      <w:r w:rsidR="001F21B9" w:rsidRPr="009D3F23">
        <w:rPr>
          <w:sz w:val="20"/>
          <w:szCs w:val="20"/>
        </w:rPr>
        <w:t>separated</w:t>
      </w:r>
      <w:r w:rsidR="001F21B9" w:rsidRPr="009D3F23">
        <w:rPr>
          <w:spacing w:val="1"/>
          <w:sz w:val="20"/>
          <w:szCs w:val="20"/>
        </w:rPr>
        <w:t xml:space="preserve"> </w:t>
      </w:r>
      <w:r w:rsidR="001F21B9" w:rsidRPr="009D3F23">
        <w:rPr>
          <w:sz w:val="20"/>
          <w:szCs w:val="20"/>
        </w:rPr>
        <w:t>under</w:t>
      </w:r>
      <w:r w:rsidR="001F21B9" w:rsidRPr="009D3F23">
        <w:rPr>
          <w:spacing w:val="1"/>
          <w:sz w:val="20"/>
          <w:szCs w:val="20"/>
        </w:rPr>
        <w:t xml:space="preserve"> </w:t>
      </w:r>
      <w:r w:rsidR="001F21B9" w:rsidRPr="009D3F23">
        <w:rPr>
          <w:sz w:val="20"/>
          <w:szCs w:val="20"/>
        </w:rPr>
        <w:t>identical operating</w:t>
      </w:r>
      <w:r w:rsidR="001F21B9" w:rsidRPr="009D3F23">
        <w:rPr>
          <w:spacing w:val="1"/>
          <w:sz w:val="20"/>
          <w:szCs w:val="20"/>
        </w:rPr>
        <w:t xml:space="preserve"> </w:t>
      </w:r>
      <w:r w:rsidR="001F21B9" w:rsidRPr="009D3F23">
        <w:rPr>
          <w:sz w:val="20"/>
          <w:szCs w:val="20"/>
        </w:rPr>
        <w:t>conditions</w:t>
      </w:r>
      <w:r w:rsidR="001F21B9" w:rsidRPr="009D3F23">
        <w:rPr>
          <w:spacing w:val="1"/>
          <w:sz w:val="20"/>
          <w:szCs w:val="20"/>
        </w:rPr>
        <w:t xml:space="preserve"> </w:t>
      </w:r>
      <w:r w:rsidR="001F21B9" w:rsidRPr="009D3F23">
        <w:rPr>
          <w:sz w:val="20"/>
          <w:szCs w:val="20"/>
        </w:rPr>
        <w:t>from a</w:t>
      </w:r>
      <w:r w:rsidR="001F21B9" w:rsidRPr="009D3F23">
        <w:rPr>
          <w:spacing w:val="1"/>
          <w:sz w:val="20"/>
          <w:szCs w:val="20"/>
        </w:rPr>
        <w:t xml:space="preserve"> </w:t>
      </w:r>
      <w:r w:rsidR="001F21B9" w:rsidRPr="009D3F23">
        <w:rPr>
          <w:sz w:val="20"/>
          <w:szCs w:val="20"/>
        </w:rPr>
        <w:t>reference</w:t>
      </w:r>
      <w:r w:rsidR="001F21B9" w:rsidRPr="009D3F23">
        <w:rPr>
          <w:spacing w:val="1"/>
          <w:sz w:val="20"/>
          <w:szCs w:val="20"/>
        </w:rPr>
        <w:t xml:space="preserve"> </w:t>
      </w:r>
      <w:r w:rsidR="001F21B9" w:rsidRPr="009D3F23">
        <w:rPr>
          <w:sz w:val="20"/>
          <w:szCs w:val="20"/>
        </w:rPr>
        <w:t>standard</w:t>
      </w:r>
      <w:r w:rsidR="001F21B9" w:rsidRPr="009D3F23">
        <w:rPr>
          <w:spacing w:val="1"/>
          <w:sz w:val="20"/>
          <w:szCs w:val="20"/>
        </w:rPr>
        <w:t xml:space="preserve"> </w:t>
      </w:r>
      <w:r w:rsidR="001F21B9" w:rsidRPr="009D3F23">
        <w:rPr>
          <w:sz w:val="20"/>
          <w:szCs w:val="20"/>
        </w:rPr>
        <w:t>mixture</w:t>
      </w:r>
      <w:r w:rsidR="001F21B9" w:rsidRPr="009D3F23">
        <w:rPr>
          <w:spacing w:val="-4"/>
          <w:sz w:val="20"/>
          <w:szCs w:val="20"/>
        </w:rPr>
        <w:t xml:space="preserve"> </w:t>
      </w:r>
      <w:r w:rsidR="001F21B9" w:rsidRPr="009D3F23">
        <w:rPr>
          <w:sz w:val="20"/>
          <w:szCs w:val="20"/>
        </w:rPr>
        <w:t>of</w:t>
      </w:r>
      <w:r w:rsidR="001F21B9" w:rsidRPr="009D3F23">
        <w:rPr>
          <w:spacing w:val="-11"/>
          <w:sz w:val="20"/>
          <w:szCs w:val="20"/>
        </w:rPr>
        <w:t xml:space="preserve"> </w:t>
      </w:r>
      <w:r w:rsidR="001F21B9" w:rsidRPr="009D3F23">
        <w:rPr>
          <w:sz w:val="20"/>
          <w:szCs w:val="20"/>
        </w:rPr>
        <w:t>known</w:t>
      </w:r>
      <w:r w:rsidR="001F21B9" w:rsidRPr="009D3F23">
        <w:rPr>
          <w:spacing w:val="-8"/>
          <w:sz w:val="20"/>
          <w:szCs w:val="20"/>
        </w:rPr>
        <w:t xml:space="preserve"> </w:t>
      </w:r>
      <w:r w:rsidR="001F21B9" w:rsidRPr="009D3F23">
        <w:rPr>
          <w:sz w:val="20"/>
          <w:szCs w:val="20"/>
        </w:rPr>
        <w:t>composition</w:t>
      </w:r>
      <w:r w:rsidR="001F21B9" w:rsidRPr="009D3F23">
        <w:rPr>
          <w:spacing w:val="-8"/>
          <w:sz w:val="20"/>
          <w:szCs w:val="20"/>
        </w:rPr>
        <w:t xml:space="preserve"> </w:t>
      </w:r>
      <w:r w:rsidR="001F21B9" w:rsidRPr="009D3F23">
        <w:rPr>
          <w:sz w:val="20"/>
          <w:szCs w:val="20"/>
        </w:rPr>
        <w:t>or</w:t>
      </w:r>
      <w:r w:rsidR="001F21B9" w:rsidRPr="009D3F23">
        <w:rPr>
          <w:spacing w:val="-1"/>
          <w:sz w:val="20"/>
          <w:szCs w:val="20"/>
        </w:rPr>
        <w:t xml:space="preserve"> </w:t>
      </w:r>
      <w:r w:rsidR="001F21B9" w:rsidRPr="009D3F23">
        <w:rPr>
          <w:sz w:val="20"/>
          <w:szCs w:val="20"/>
        </w:rPr>
        <w:t>from</w:t>
      </w:r>
      <w:r w:rsidR="001F21B9" w:rsidRPr="009D3F23">
        <w:rPr>
          <w:spacing w:val="-12"/>
          <w:sz w:val="20"/>
          <w:szCs w:val="20"/>
        </w:rPr>
        <w:t xml:space="preserve"> </w:t>
      </w:r>
      <w:r w:rsidR="001F21B9" w:rsidRPr="009D3F23">
        <w:rPr>
          <w:sz w:val="20"/>
          <w:szCs w:val="20"/>
        </w:rPr>
        <w:t>use</w:t>
      </w:r>
      <w:r w:rsidR="001F21B9" w:rsidRPr="009D3F23">
        <w:rPr>
          <w:spacing w:val="-4"/>
          <w:sz w:val="20"/>
          <w:szCs w:val="20"/>
        </w:rPr>
        <w:t xml:space="preserve"> </w:t>
      </w:r>
      <w:r w:rsidR="001F21B9" w:rsidRPr="009D3F23">
        <w:rPr>
          <w:sz w:val="20"/>
          <w:szCs w:val="20"/>
        </w:rPr>
        <w:t>of</w:t>
      </w:r>
      <w:r w:rsidR="001F21B9" w:rsidRPr="009D3F23">
        <w:rPr>
          <w:spacing w:val="-11"/>
          <w:sz w:val="20"/>
          <w:szCs w:val="20"/>
        </w:rPr>
        <w:t xml:space="preserve"> </w:t>
      </w:r>
      <w:r w:rsidR="001F21B9" w:rsidRPr="009D3F23">
        <w:rPr>
          <w:sz w:val="20"/>
          <w:szCs w:val="20"/>
        </w:rPr>
        <w:t>pure</w:t>
      </w:r>
      <w:r w:rsidR="001F21B9" w:rsidRPr="009D3F23">
        <w:rPr>
          <w:spacing w:val="-4"/>
          <w:sz w:val="20"/>
          <w:szCs w:val="20"/>
        </w:rPr>
        <w:t xml:space="preserve"> </w:t>
      </w:r>
      <w:r w:rsidR="001F21B9" w:rsidRPr="009D3F23">
        <w:rPr>
          <w:sz w:val="20"/>
          <w:szCs w:val="20"/>
        </w:rPr>
        <w:t>hydrocarbons.</w:t>
      </w:r>
      <w:r w:rsidR="001F21B9" w:rsidRPr="009D3F23">
        <w:rPr>
          <w:spacing w:val="-1"/>
          <w:sz w:val="20"/>
          <w:szCs w:val="20"/>
        </w:rPr>
        <w:t xml:space="preserve"> </w:t>
      </w:r>
      <w:r w:rsidR="001F21B9" w:rsidRPr="009D3F23">
        <w:rPr>
          <w:sz w:val="20"/>
          <w:szCs w:val="20"/>
        </w:rPr>
        <w:t>The</w:t>
      </w:r>
      <w:r w:rsidR="001F21B9" w:rsidRPr="009D3F23">
        <w:rPr>
          <w:spacing w:val="-4"/>
          <w:sz w:val="20"/>
          <w:szCs w:val="20"/>
        </w:rPr>
        <w:t xml:space="preserve"> </w:t>
      </w:r>
      <w:r w:rsidR="001F21B9" w:rsidRPr="009D3F23">
        <w:rPr>
          <w:sz w:val="20"/>
          <w:szCs w:val="20"/>
        </w:rPr>
        <w:t>chromatogram</w:t>
      </w:r>
      <w:r w:rsidR="001F21B9" w:rsidRPr="009D3F23">
        <w:rPr>
          <w:spacing w:val="-13"/>
          <w:sz w:val="20"/>
          <w:szCs w:val="20"/>
        </w:rPr>
        <w:t xml:space="preserve"> </w:t>
      </w:r>
      <w:r w:rsidR="001F21B9" w:rsidRPr="009D3F23">
        <w:rPr>
          <w:sz w:val="20"/>
          <w:szCs w:val="20"/>
        </w:rPr>
        <w:t>of</w:t>
      </w:r>
      <w:r w:rsidR="001F21B9" w:rsidRPr="009D3F23">
        <w:rPr>
          <w:spacing w:val="-11"/>
          <w:sz w:val="20"/>
          <w:szCs w:val="20"/>
        </w:rPr>
        <w:t xml:space="preserve"> </w:t>
      </w:r>
      <w:r w:rsidR="009D3F23">
        <w:rPr>
          <w:sz w:val="20"/>
          <w:szCs w:val="20"/>
        </w:rPr>
        <w:t>the sample</w:t>
      </w:r>
      <w:r w:rsidR="001F21B9" w:rsidRPr="009D3F23">
        <w:rPr>
          <w:sz w:val="20"/>
          <w:szCs w:val="20"/>
        </w:rPr>
        <w:t xml:space="preserve"> is interpreted by comparing peak heights or areas with those obtained on the reference</w:t>
      </w:r>
      <w:r w:rsidR="001F21B9" w:rsidRPr="009D3F23">
        <w:rPr>
          <w:spacing w:val="1"/>
          <w:sz w:val="20"/>
          <w:szCs w:val="20"/>
        </w:rPr>
        <w:t xml:space="preserve"> </w:t>
      </w:r>
      <w:r w:rsidR="001F21B9" w:rsidRPr="009D3F23">
        <w:rPr>
          <w:sz w:val="20"/>
          <w:szCs w:val="20"/>
        </w:rPr>
        <w:t>standard</w:t>
      </w:r>
      <w:r w:rsidR="001F21B9" w:rsidRPr="009D3F23">
        <w:rPr>
          <w:spacing w:val="5"/>
          <w:sz w:val="20"/>
          <w:szCs w:val="20"/>
        </w:rPr>
        <w:t xml:space="preserve"> </w:t>
      </w:r>
      <w:r w:rsidR="001F21B9" w:rsidRPr="009D3F23">
        <w:rPr>
          <w:sz w:val="20"/>
          <w:szCs w:val="20"/>
        </w:rPr>
        <w:t>mixture</w:t>
      </w:r>
      <w:r w:rsidR="001F21B9" w:rsidRPr="009D3F23">
        <w:rPr>
          <w:spacing w:val="1"/>
          <w:sz w:val="20"/>
          <w:szCs w:val="20"/>
        </w:rPr>
        <w:t xml:space="preserve"> </w:t>
      </w:r>
      <w:r w:rsidR="001F21B9" w:rsidRPr="009D3F23">
        <w:rPr>
          <w:sz w:val="20"/>
          <w:szCs w:val="20"/>
        </w:rPr>
        <w:t>of</w:t>
      </w:r>
      <w:r w:rsidR="001F21B9" w:rsidRPr="009D3F23">
        <w:rPr>
          <w:spacing w:val="-6"/>
          <w:sz w:val="20"/>
          <w:szCs w:val="20"/>
        </w:rPr>
        <w:t xml:space="preserve"> </w:t>
      </w:r>
      <w:r w:rsidR="001F21B9" w:rsidRPr="009D3F23">
        <w:rPr>
          <w:sz w:val="20"/>
          <w:szCs w:val="20"/>
        </w:rPr>
        <w:t>pure</w:t>
      </w:r>
      <w:r w:rsidR="001F21B9" w:rsidRPr="009D3F23">
        <w:rPr>
          <w:spacing w:val="1"/>
          <w:sz w:val="20"/>
          <w:szCs w:val="20"/>
        </w:rPr>
        <w:t xml:space="preserve"> </w:t>
      </w:r>
      <w:r w:rsidR="001F21B9" w:rsidRPr="009D3F23">
        <w:rPr>
          <w:sz w:val="20"/>
          <w:szCs w:val="20"/>
        </w:rPr>
        <w:t>hydrocarbons.</w:t>
      </w:r>
    </w:p>
    <w:p w:rsidR="00AB7D02" w:rsidRPr="009D3F23" w:rsidRDefault="00AB7D02">
      <w:pPr>
        <w:pStyle w:val="BodyText"/>
        <w:spacing w:before="5"/>
        <w:ind w:left="0"/>
        <w:rPr>
          <w:sz w:val="20"/>
          <w:szCs w:val="20"/>
        </w:rPr>
      </w:pPr>
    </w:p>
    <w:p w:rsidR="00AB7D02" w:rsidRPr="009D3F23" w:rsidRDefault="001F21B9">
      <w:pPr>
        <w:pStyle w:val="Heading1"/>
        <w:numPr>
          <w:ilvl w:val="0"/>
          <w:numId w:val="1"/>
        </w:numPr>
        <w:tabs>
          <w:tab w:val="left" w:pos="283"/>
        </w:tabs>
        <w:rPr>
          <w:sz w:val="20"/>
          <w:szCs w:val="20"/>
        </w:rPr>
      </w:pPr>
      <w:r w:rsidRPr="009D3F23">
        <w:rPr>
          <w:sz w:val="20"/>
          <w:szCs w:val="20"/>
        </w:rPr>
        <w:t>SIGNIFICANCE</w:t>
      </w:r>
    </w:p>
    <w:p w:rsidR="00AB7D02" w:rsidRPr="009D3F23" w:rsidRDefault="001F21B9" w:rsidP="009D3F23">
      <w:pPr>
        <w:pStyle w:val="ListParagraph"/>
        <w:numPr>
          <w:ilvl w:val="1"/>
          <w:numId w:val="1"/>
        </w:numPr>
        <w:tabs>
          <w:tab w:val="left" w:pos="426"/>
        </w:tabs>
        <w:spacing w:before="233" w:line="242" w:lineRule="auto"/>
        <w:ind w:right="348" w:firstLine="0"/>
        <w:rPr>
          <w:sz w:val="20"/>
          <w:szCs w:val="20"/>
        </w:rPr>
      </w:pPr>
      <w:r w:rsidRPr="009D3F23">
        <w:rPr>
          <w:sz w:val="20"/>
          <w:szCs w:val="20"/>
        </w:rPr>
        <w:t>The component distribution of liquefied petroleum gases and propylene concentrates is often</w:t>
      </w:r>
      <w:r w:rsidRPr="009D3F23">
        <w:rPr>
          <w:spacing w:val="1"/>
          <w:sz w:val="20"/>
          <w:szCs w:val="20"/>
        </w:rPr>
        <w:t xml:space="preserve"> </w:t>
      </w:r>
      <w:r w:rsidRPr="009D3F23">
        <w:rPr>
          <w:sz w:val="20"/>
          <w:szCs w:val="20"/>
        </w:rPr>
        <w:t>required as a specification analysis for end-use sale of this material. Its wide use as chemical</w:t>
      </w:r>
      <w:r w:rsidRPr="009D3F23">
        <w:rPr>
          <w:spacing w:val="1"/>
          <w:sz w:val="20"/>
          <w:szCs w:val="20"/>
        </w:rPr>
        <w:t xml:space="preserve"> </w:t>
      </w:r>
      <w:r w:rsidR="00962C75" w:rsidRPr="009D3F23">
        <w:rPr>
          <w:sz w:val="20"/>
          <w:szCs w:val="20"/>
        </w:rPr>
        <w:t>feedstock</w:t>
      </w:r>
      <w:r w:rsidRPr="009D3F23">
        <w:rPr>
          <w:sz w:val="20"/>
          <w:szCs w:val="20"/>
        </w:rPr>
        <w:t xml:space="preserve"> or as fuel, require precise compositional data to ensure uniform quality of the desired</w:t>
      </w:r>
      <w:r w:rsidRPr="009D3F23">
        <w:rPr>
          <w:spacing w:val="1"/>
          <w:sz w:val="20"/>
          <w:szCs w:val="20"/>
        </w:rPr>
        <w:t xml:space="preserve"> </w:t>
      </w:r>
      <w:r w:rsidRPr="009D3F23">
        <w:rPr>
          <w:sz w:val="20"/>
          <w:szCs w:val="20"/>
        </w:rPr>
        <w:t>reaction</w:t>
      </w:r>
      <w:r w:rsidRPr="009D3F23">
        <w:rPr>
          <w:spacing w:val="-4"/>
          <w:sz w:val="20"/>
          <w:szCs w:val="20"/>
        </w:rPr>
        <w:t xml:space="preserve"> </w:t>
      </w:r>
      <w:r w:rsidRPr="009D3F23">
        <w:rPr>
          <w:sz w:val="20"/>
          <w:szCs w:val="20"/>
        </w:rPr>
        <w:t>products.</w:t>
      </w:r>
    </w:p>
    <w:p w:rsidR="00AB7D02" w:rsidRPr="009D3F23" w:rsidRDefault="001F21B9">
      <w:pPr>
        <w:pStyle w:val="ListParagraph"/>
        <w:numPr>
          <w:ilvl w:val="1"/>
          <w:numId w:val="1"/>
        </w:numPr>
        <w:tabs>
          <w:tab w:val="left" w:pos="461"/>
        </w:tabs>
        <w:spacing w:before="148"/>
        <w:ind w:right="348" w:firstLine="0"/>
        <w:rPr>
          <w:sz w:val="20"/>
          <w:szCs w:val="20"/>
        </w:rPr>
      </w:pPr>
      <w:r w:rsidRPr="009D3F23">
        <w:rPr>
          <w:sz w:val="20"/>
          <w:szCs w:val="20"/>
        </w:rPr>
        <w:t>The</w:t>
      </w:r>
      <w:r w:rsidRPr="009D3F23">
        <w:rPr>
          <w:spacing w:val="-3"/>
          <w:sz w:val="20"/>
          <w:szCs w:val="20"/>
        </w:rPr>
        <w:t xml:space="preserve"> </w:t>
      </w:r>
      <w:r w:rsidRPr="009D3F23">
        <w:rPr>
          <w:sz w:val="20"/>
          <w:szCs w:val="20"/>
        </w:rPr>
        <w:t>component</w:t>
      </w:r>
      <w:r w:rsidRPr="009D3F23">
        <w:rPr>
          <w:spacing w:val="4"/>
          <w:sz w:val="20"/>
          <w:szCs w:val="20"/>
        </w:rPr>
        <w:t xml:space="preserve"> </w:t>
      </w:r>
      <w:r w:rsidRPr="009D3F23">
        <w:rPr>
          <w:sz w:val="20"/>
          <w:szCs w:val="20"/>
        </w:rPr>
        <w:t>distribution</w:t>
      </w:r>
      <w:r w:rsidRPr="009D3F23">
        <w:rPr>
          <w:spacing w:val="-7"/>
          <w:sz w:val="20"/>
          <w:szCs w:val="20"/>
        </w:rPr>
        <w:t xml:space="preserve"> </w:t>
      </w:r>
      <w:r w:rsidRPr="009D3F23">
        <w:rPr>
          <w:sz w:val="20"/>
          <w:szCs w:val="20"/>
        </w:rPr>
        <w:t>data</w:t>
      </w:r>
      <w:r w:rsidRPr="009D3F23">
        <w:rPr>
          <w:spacing w:val="-7"/>
          <w:sz w:val="20"/>
          <w:szCs w:val="20"/>
        </w:rPr>
        <w:t xml:space="preserve"> </w:t>
      </w:r>
      <w:r w:rsidRPr="009D3F23">
        <w:rPr>
          <w:sz w:val="20"/>
          <w:szCs w:val="20"/>
        </w:rPr>
        <w:t>of</w:t>
      </w:r>
      <w:r w:rsidRPr="009D3F23">
        <w:rPr>
          <w:spacing w:val="-4"/>
          <w:sz w:val="20"/>
          <w:szCs w:val="20"/>
        </w:rPr>
        <w:t xml:space="preserve"> </w:t>
      </w:r>
      <w:r w:rsidRPr="009D3F23">
        <w:rPr>
          <w:sz w:val="20"/>
          <w:szCs w:val="20"/>
        </w:rPr>
        <w:t>liquefied</w:t>
      </w:r>
      <w:r w:rsidRPr="009D3F23">
        <w:rPr>
          <w:spacing w:val="-1"/>
          <w:sz w:val="20"/>
          <w:szCs w:val="20"/>
        </w:rPr>
        <w:t xml:space="preserve"> </w:t>
      </w:r>
      <w:r w:rsidRPr="009D3F23">
        <w:rPr>
          <w:sz w:val="20"/>
          <w:szCs w:val="20"/>
        </w:rPr>
        <w:t>petroleum</w:t>
      </w:r>
      <w:r w:rsidRPr="009D3F23">
        <w:rPr>
          <w:spacing w:val="-10"/>
          <w:sz w:val="20"/>
          <w:szCs w:val="20"/>
        </w:rPr>
        <w:t xml:space="preserve"> </w:t>
      </w:r>
      <w:r w:rsidRPr="009D3F23">
        <w:rPr>
          <w:sz w:val="20"/>
          <w:szCs w:val="20"/>
        </w:rPr>
        <w:t>gases</w:t>
      </w:r>
      <w:r w:rsidRPr="009D3F23">
        <w:rPr>
          <w:spacing w:val="-3"/>
          <w:sz w:val="20"/>
          <w:szCs w:val="20"/>
        </w:rPr>
        <w:t xml:space="preserve"> </w:t>
      </w:r>
      <w:r w:rsidRPr="009D3F23">
        <w:rPr>
          <w:sz w:val="20"/>
          <w:szCs w:val="20"/>
        </w:rPr>
        <w:t>and</w:t>
      </w:r>
      <w:r w:rsidRPr="009D3F23">
        <w:rPr>
          <w:spacing w:val="-2"/>
          <w:sz w:val="20"/>
          <w:szCs w:val="20"/>
        </w:rPr>
        <w:t xml:space="preserve"> </w:t>
      </w:r>
      <w:r w:rsidRPr="009D3F23">
        <w:rPr>
          <w:sz w:val="20"/>
          <w:szCs w:val="20"/>
        </w:rPr>
        <w:t>propylene</w:t>
      </w:r>
      <w:r w:rsidRPr="009D3F23">
        <w:rPr>
          <w:spacing w:val="-2"/>
          <w:sz w:val="20"/>
          <w:szCs w:val="20"/>
        </w:rPr>
        <w:t xml:space="preserve"> </w:t>
      </w:r>
      <w:r w:rsidRPr="009D3F23">
        <w:rPr>
          <w:sz w:val="20"/>
          <w:szCs w:val="20"/>
        </w:rPr>
        <w:t>concentrates</w:t>
      </w:r>
      <w:r w:rsidRPr="009D3F23">
        <w:rPr>
          <w:spacing w:val="-3"/>
          <w:sz w:val="20"/>
          <w:szCs w:val="20"/>
        </w:rPr>
        <w:t xml:space="preserve"> </w:t>
      </w:r>
      <w:r w:rsidRPr="009D3F23">
        <w:rPr>
          <w:sz w:val="20"/>
          <w:szCs w:val="20"/>
        </w:rPr>
        <w:t>can</w:t>
      </w:r>
      <w:r w:rsidR="00B21531">
        <w:rPr>
          <w:sz w:val="20"/>
          <w:szCs w:val="20"/>
        </w:rPr>
        <w:t xml:space="preserve"> be used </w:t>
      </w:r>
      <w:r w:rsidRPr="009D3F23">
        <w:rPr>
          <w:sz w:val="20"/>
          <w:szCs w:val="20"/>
        </w:rPr>
        <w:t xml:space="preserve">to calculate physical properties such as specific gravity, </w:t>
      </w:r>
      <w:r w:rsidR="000979B2" w:rsidRPr="009D3F23">
        <w:rPr>
          <w:sz w:val="20"/>
          <w:szCs w:val="20"/>
        </w:rPr>
        <w:t>vapor</w:t>
      </w:r>
      <w:r w:rsidRPr="009D3F23">
        <w:rPr>
          <w:sz w:val="20"/>
          <w:szCs w:val="20"/>
        </w:rPr>
        <w:t xml:space="preserve"> pressure, average molecular</w:t>
      </w:r>
      <w:r w:rsidRPr="009D3F23">
        <w:rPr>
          <w:spacing w:val="1"/>
          <w:sz w:val="20"/>
          <w:szCs w:val="20"/>
        </w:rPr>
        <w:t xml:space="preserve"> </w:t>
      </w:r>
      <w:r w:rsidRPr="009D3F23">
        <w:rPr>
          <w:sz w:val="20"/>
          <w:szCs w:val="20"/>
        </w:rPr>
        <w:t>weight, calorific (heating) value, combustion requirements, and products of combustion. Precision</w:t>
      </w:r>
      <w:r w:rsidRPr="009D3F23">
        <w:rPr>
          <w:spacing w:val="1"/>
          <w:sz w:val="20"/>
          <w:szCs w:val="20"/>
        </w:rPr>
        <w:t xml:space="preserve"> </w:t>
      </w:r>
      <w:r w:rsidRPr="009D3F23">
        <w:rPr>
          <w:sz w:val="20"/>
          <w:szCs w:val="20"/>
        </w:rPr>
        <w:t>and accuracy of compositional data are extremely important when these data are used to calculate</w:t>
      </w:r>
      <w:r w:rsidRPr="009D3F23">
        <w:rPr>
          <w:spacing w:val="1"/>
          <w:sz w:val="20"/>
          <w:szCs w:val="20"/>
        </w:rPr>
        <w:t xml:space="preserve"> </w:t>
      </w:r>
      <w:r w:rsidRPr="009D3F23">
        <w:rPr>
          <w:sz w:val="20"/>
          <w:szCs w:val="20"/>
        </w:rPr>
        <w:t>various</w:t>
      </w:r>
      <w:r w:rsidRPr="009D3F23">
        <w:rPr>
          <w:spacing w:val="-1"/>
          <w:sz w:val="20"/>
          <w:szCs w:val="20"/>
        </w:rPr>
        <w:t xml:space="preserve"> </w:t>
      </w:r>
      <w:r w:rsidRPr="009D3F23">
        <w:rPr>
          <w:sz w:val="20"/>
          <w:szCs w:val="20"/>
        </w:rPr>
        <w:t>properties of</w:t>
      </w:r>
      <w:r w:rsidRPr="009D3F23">
        <w:rPr>
          <w:spacing w:val="-6"/>
          <w:sz w:val="20"/>
          <w:szCs w:val="20"/>
        </w:rPr>
        <w:t xml:space="preserve"> </w:t>
      </w:r>
      <w:r w:rsidRPr="009D3F23">
        <w:rPr>
          <w:sz w:val="20"/>
          <w:szCs w:val="20"/>
        </w:rPr>
        <w:t>these</w:t>
      </w:r>
      <w:r w:rsidRPr="009D3F23">
        <w:rPr>
          <w:spacing w:val="1"/>
          <w:sz w:val="20"/>
          <w:szCs w:val="20"/>
        </w:rPr>
        <w:t xml:space="preserve"> </w:t>
      </w:r>
      <w:r w:rsidRPr="009D3F23">
        <w:rPr>
          <w:sz w:val="20"/>
          <w:szCs w:val="20"/>
        </w:rPr>
        <w:t>petroleum</w:t>
      </w:r>
      <w:r w:rsidRPr="009D3F23">
        <w:rPr>
          <w:spacing w:val="-3"/>
          <w:sz w:val="20"/>
          <w:szCs w:val="20"/>
        </w:rPr>
        <w:t xml:space="preserve"> </w:t>
      </w:r>
      <w:r w:rsidRPr="009D3F23">
        <w:rPr>
          <w:sz w:val="20"/>
          <w:szCs w:val="20"/>
        </w:rPr>
        <w:t>products.</w:t>
      </w:r>
    </w:p>
    <w:p w:rsidR="00AB7D02" w:rsidRPr="009D3F23" w:rsidRDefault="00AB7D02">
      <w:pPr>
        <w:pStyle w:val="BodyText"/>
        <w:spacing w:before="6"/>
        <w:ind w:left="0"/>
        <w:rPr>
          <w:sz w:val="20"/>
          <w:szCs w:val="20"/>
        </w:rPr>
      </w:pPr>
    </w:p>
    <w:p w:rsidR="00AB7D02" w:rsidRPr="009D3F23" w:rsidRDefault="001F21B9">
      <w:pPr>
        <w:pStyle w:val="Heading1"/>
        <w:numPr>
          <w:ilvl w:val="0"/>
          <w:numId w:val="1"/>
        </w:numPr>
        <w:tabs>
          <w:tab w:val="left" w:pos="283"/>
        </w:tabs>
        <w:rPr>
          <w:sz w:val="20"/>
          <w:szCs w:val="20"/>
        </w:rPr>
      </w:pPr>
      <w:r w:rsidRPr="009D3F23">
        <w:rPr>
          <w:sz w:val="20"/>
          <w:szCs w:val="20"/>
        </w:rPr>
        <w:t>APPARATUS</w:t>
      </w:r>
    </w:p>
    <w:p w:rsidR="001B150F" w:rsidRPr="009D3F23" w:rsidRDefault="001F21B9" w:rsidP="009D3F23">
      <w:pPr>
        <w:pStyle w:val="ListParagraph"/>
        <w:numPr>
          <w:ilvl w:val="1"/>
          <w:numId w:val="1"/>
        </w:numPr>
        <w:tabs>
          <w:tab w:val="left" w:pos="504"/>
        </w:tabs>
        <w:spacing w:before="156" w:line="242" w:lineRule="auto"/>
        <w:ind w:right="352" w:firstLine="0"/>
        <w:rPr>
          <w:sz w:val="20"/>
          <w:szCs w:val="20"/>
        </w:rPr>
      </w:pPr>
      <w:r w:rsidRPr="009D3F23">
        <w:rPr>
          <w:b/>
          <w:sz w:val="20"/>
          <w:szCs w:val="20"/>
        </w:rPr>
        <w:t xml:space="preserve">Gas Chromatograph (GC) </w:t>
      </w:r>
    </w:p>
    <w:p w:rsidR="00AB7D02" w:rsidRPr="009D3F23" w:rsidRDefault="001F21B9" w:rsidP="009D3F23">
      <w:pPr>
        <w:tabs>
          <w:tab w:val="left" w:pos="504"/>
        </w:tabs>
        <w:spacing w:before="156" w:line="242" w:lineRule="auto"/>
        <w:ind w:left="100" w:right="352"/>
        <w:jc w:val="both"/>
        <w:rPr>
          <w:sz w:val="20"/>
          <w:szCs w:val="20"/>
        </w:rPr>
      </w:pPr>
      <w:r w:rsidRPr="009D3F23">
        <w:rPr>
          <w:sz w:val="20"/>
          <w:szCs w:val="20"/>
        </w:rPr>
        <w:t>Any gas chromatographic instrument provided with a linear</w:t>
      </w:r>
      <w:r w:rsidRPr="009D3F23">
        <w:rPr>
          <w:spacing w:val="1"/>
          <w:sz w:val="20"/>
          <w:szCs w:val="20"/>
        </w:rPr>
        <w:t xml:space="preserve"> </w:t>
      </w:r>
      <w:r w:rsidRPr="009D3F23">
        <w:rPr>
          <w:sz w:val="20"/>
          <w:szCs w:val="20"/>
        </w:rPr>
        <w:t>temperature programmable column oven. The temperature control</w:t>
      </w:r>
      <w:r w:rsidR="00580797">
        <w:rPr>
          <w:sz w:val="20"/>
          <w:szCs w:val="20"/>
        </w:rPr>
        <w:t xml:space="preserve"> shall</w:t>
      </w:r>
      <w:r w:rsidRPr="009D3F23">
        <w:rPr>
          <w:sz w:val="20"/>
          <w:szCs w:val="20"/>
        </w:rPr>
        <w:t xml:space="preserve"> be capable of obtaining a</w:t>
      </w:r>
      <w:r w:rsidRPr="009D3F23">
        <w:rPr>
          <w:spacing w:val="1"/>
          <w:sz w:val="20"/>
          <w:szCs w:val="20"/>
        </w:rPr>
        <w:t xml:space="preserve"> </w:t>
      </w:r>
      <w:r w:rsidRPr="009D3F23">
        <w:rPr>
          <w:sz w:val="20"/>
          <w:szCs w:val="20"/>
        </w:rPr>
        <w:t>retention</w:t>
      </w:r>
      <w:r w:rsidRPr="009D3F23">
        <w:rPr>
          <w:spacing w:val="-4"/>
          <w:sz w:val="20"/>
          <w:szCs w:val="20"/>
        </w:rPr>
        <w:t xml:space="preserve"> </w:t>
      </w:r>
      <w:r w:rsidRPr="009D3F23">
        <w:rPr>
          <w:sz w:val="20"/>
          <w:szCs w:val="20"/>
        </w:rPr>
        <w:t>time</w:t>
      </w:r>
      <w:r w:rsidRPr="009D3F23">
        <w:rPr>
          <w:spacing w:val="1"/>
          <w:sz w:val="20"/>
          <w:szCs w:val="20"/>
        </w:rPr>
        <w:t xml:space="preserve"> </w:t>
      </w:r>
      <w:r w:rsidRPr="009D3F23">
        <w:rPr>
          <w:sz w:val="20"/>
          <w:szCs w:val="20"/>
        </w:rPr>
        <w:t>repeatability</w:t>
      </w:r>
      <w:r w:rsidRPr="009D3F23">
        <w:rPr>
          <w:spacing w:val="-4"/>
          <w:sz w:val="20"/>
          <w:szCs w:val="20"/>
        </w:rPr>
        <w:t xml:space="preserve"> </w:t>
      </w:r>
      <w:r w:rsidRPr="009D3F23">
        <w:rPr>
          <w:sz w:val="20"/>
          <w:szCs w:val="20"/>
        </w:rPr>
        <w:t>of</w:t>
      </w:r>
      <w:r w:rsidRPr="009D3F23">
        <w:rPr>
          <w:spacing w:val="-6"/>
          <w:sz w:val="20"/>
          <w:szCs w:val="20"/>
        </w:rPr>
        <w:t xml:space="preserve"> </w:t>
      </w:r>
      <w:r w:rsidRPr="009D3F23">
        <w:rPr>
          <w:sz w:val="20"/>
          <w:szCs w:val="20"/>
        </w:rPr>
        <w:t>0.05</w:t>
      </w:r>
      <w:r w:rsidRPr="009D3F23">
        <w:rPr>
          <w:spacing w:val="2"/>
          <w:sz w:val="20"/>
          <w:szCs w:val="20"/>
        </w:rPr>
        <w:t xml:space="preserve"> </w:t>
      </w:r>
      <w:r w:rsidRPr="009D3F23">
        <w:rPr>
          <w:sz w:val="20"/>
          <w:szCs w:val="20"/>
        </w:rPr>
        <w:t>min</w:t>
      </w:r>
      <w:r w:rsidRPr="009D3F23">
        <w:rPr>
          <w:spacing w:val="-4"/>
          <w:sz w:val="20"/>
          <w:szCs w:val="20"/>
        </w:rPr>
        <w:t xml:space="preserve"> </w:t>
      </w:r>
      <w:r w:rsidRPr="009D3F23">
        <w:rPr>
          <w:sz w:val="20"/>
          <w:szCs w:val="20"/>
        </w:rPr>
        <w:t>(3</w:t>
      </w:r>
      <w:r w:rsidR="006A6D9B" w:rsidRPr="009D3F23">
        <w:rPr>
          <w:sz w:val="20"/>
          <w:szCs w:val="20"/>
        </w:rPr>
        <w:t xml:space="preserve"> </w:t>
      </w:r>
      <w:r w:rsidRPr="009D3F23">
        <w:rPr>
          <w:sz w:val="20"/>
          <w:szCs w:val="20"/>
        </w:rPr>
        <w:t>s)</w:t>
      </w:r>
      <w:r w:rsidRPr="009D3F23">
        <w:rPr>
          <w:spacing w:val="2"/>
          <w:sz w:val="20"/>
          <w:szCs w:val="20"/>
        </w:rPr>
        <w:t xml:space="preserve"> </w:t>
      </w:r>
      <w:r w:rsidRPr="009D3F23">
        <w:rPr>
          <w:sz w:val="20"/>
          <w:szCs w:val="20"/>
        </w:rPr>
        <w:t>throughout</w:t>
      </w:r>
      <w:r w:rsidRPr="009D3F23">
        <w:rPr>
          <w:spacing w:val="-2"/>
          <w:sz w:val="20"/>
          <w:szCs w:val="20"/>
        </w:rPr>
        <w:t xml:space="preserve"> </w:t>
      </w:r>
      <w:r w:rsidRPr="009D3F23">
        <w:rPr>
          <w:sz w:val="20"/>
          <w:szCs w:val="20"/>
        </w:rPr>
        <w:t>the scope</w:t>
      </w:r>
      <w:r w:rsidRPr="009D3F23">
        <w:rPr>
          <w:spacing w:val="-4"/>
          <w:sz w:val="20"/>
          <w:szCs w:val="20"/>
        </w:rPr>
        <w:t xml:space="preserve"> </w:t>
      </w:r>
      <w:r w:rsidRPr="009D3F23">
        <w:rPr>
          <w:sz w:val="20"/>
          <w:szCs w:val="20"/>
        </w:rPr>
        <w:t>of</w:t>
      </w:r>
      <w:r w:rsidRPr="009D3F23">
        <w:rPr>
          <w:spacing w:val="-6"/>
          <w:sz w:val="20"/>
          <w:szCs w:val="20"/>
        </w:rPr>
        <w:t xml:space="preserve"> </w:t>
      </w:r>
      <w:r w:rsidRPr="009D3F23">
        <w:rPr>
          <w:sz w:val="20"/>
          <w:szCs w:val="20"/>
        </w:rPr>
        <w:t>this</w:t>
      </w:r>
      <w:r w:rsidRPr="009D3F23">
        <w:rPr>
          <w:spacing w:val="-1"/>
          <w:sz w:val="20"/>
          <w:szCs w:val="20"/>
        </w:rPr>
        <w:t xml:space="preserve"> </w:t>
      </w:r>
      <w:r w:rsidRPr="009D3F23">
        <w:rPr>
          <w:sz w:val="20"/>
          <w:szCs w:val="20"/>
        </w:rPr>
        <w:t>analysis.</w:t>
      </w:r>
    </w:p>
    <w:p w:rsidR="001B150F" w:rsidRPr="009D3F23" w:rsidRDefault="001F21B9" w:rsidP="009D3F23">
      <w:pPr>
        <w:pStyle w:val="ListParagraph"/>
        <w:numPr>
          <w:ilvl w:val="1"/>
          <w:numId w:val="1"/>
        </w:numPr>
        <w:tabs>
          <w:tab w:val="left" w:pos="475"/>
        </w:tabs>
        <w:spacing w:before="153" w:line="242" w:lineRule="auto"/>
        <w:ind w:right="351" w:firstLine="0"/>
        <w:rPr>
          <w:sz w:val="20"/>
          <w:szCs w:val="20"/>
        </w:rPr>
      </w:pPr>
      <w:r w:rsidRPr="009D3F23">
        <w:rPr>
          <w:b/>
          <w:sz w:val="20"/>
          <w:szCs w:val="20"/>
        </w:rPr>
        <w:t>Detector</w:t>
      </w:r>
      <w:r w:rsidR="0034618F" w:rsidRPr="009D3F23">
        <w:rPr>
          <w:b/>
          <w:sz w:val="20"/>
          <w:szCs w:val="20"/>
        </w:rPr>
        <w:t xml:space="preserve"> </w:t>
      </w:r>
    </w:p>
    <w:p w:rsidR="00AB7D02" w:rsidRPr="009D3F23" w:rsidRDefault="001F21B9" w:rsidP="009D3F23">
      <w:pPr>
        <w:tabs>
          <w:tab w:val="left" w:pos="475"/>
        </w:tabs>
        <w:spacing w:before="153" w:after="240" w:line="242" w:lineRule="auto"/>
        <w:ind w:left="100" w:right="351"/>
        <w:jc w:val="both"/>
        <w:rPr>
          <w:sz w:val="20"/>
          <w:szCs w:val="20"/>
        </w:rPr>
      </w:pPr>
      <w:r w:rsidRPr="009D3F23">
        <w:rPr>
          <w:sz w:val="20"/>
          <w:szCs w:val="20"/>
        </w:rPr>
        <w:t xml:space="preserve">A flame ionization detector (FID) having a </w:t>
      </w:r>
      <w:r w:rsidRPr="0078412C">
        <w:rPr>
          <w:sz w:val="20"/>
          <w:szCs w:val="20"/>
        </w:rPr>
        <w:t xml:space="preserve">sensitivity of 0.5 </w:t>
      </w:r>
      <w:r w:rsidR="0078412C" w:rsidRPr="0078412C">
        <w:rPr>
          <w:sz w:val="20"/>
          <w:szCs w:val="20"/>
        </w:rPr>
        <w:t xml:space="preserve">ppm </w:t>
      </w:r>
      <w:r w:rsidRPr="0078412C">
        <w:rPr>
          <w:sz w:val="20"/>
          <w:szCs w:val="20"/>
        </w:rPr>
        <w:t xml:space="preserve"> or less</w:t>
      </w:r>
      <w:r w:rsidRPr="009D3F23">
        <w:rPr>
          <w:sz w:val="20"/>
          <w:szCs w:val="20"/>
        </w:rPr>
        <w:t xml:space="preserve"> for</w:t>
      </w:r>
      <w:r w:rsidRPr="009D3F23">
        <w:rPr>
          <w:spacing w:val="1"/>
          <w:sz w:val="20"/>
          <w:szCs w:val="20"/>
        </w:rPr>
        <w:t xml:space="preserve"> </w:t>
      </w:r>
      <w:r w:rsidRPr="009D3F23">
        <w:rPr>
          <w:sz w:val="20"/>
          <w:szCs w:val="20"/>
        </w:rPr>
        <w:t>the compounds</w:t>
      </w:r>
      <w:r w:rsidRPr="009D3F23">
        <w:rPr>
          <w:spacing w:val="3"/>
          <w:sz w:val="20"/>
          <w:szCs w:val="20"/>
        </w:rPr>
        <w:t xml:space="preserve"> </w:t>
      </w:r>
      <w:r w:rsidRPr="009D3F23">
        <w:rPr>
          <w:sz w:val="20"/>
          <w:szCs w:val="20"/>
        </w:rPr>
        <w:t>listed</w:t>
      </w:r>
      <w:r w:rsidRPr="009D3F23">
        <w:rPr>
          <w:spacing w:val="6"/>
          <w:sz w:val="20"/>
          <w:szCs w:val="20"/>
        </w:rPr>
        <w:t xml:space="preserve"> </w:t>
      </w:r>
      <w:r w:rsidRPr="009D3F23">
        <w:rPr>
          <w:sz w:val="20"/>
          <w:szCs w:val="20"/>
        </w:rPr>
        <w:t>in</w:t>
      </w:r>
      <w:r w:rsidRPr="009D3F23">
        <w:rPr>
          <w:spacing w:val="-1"/>
          <w:sz w:val="20"/>
          <w:szCs w:val="20"/>
        </w:rPr>
        <w:t xml:space="preserve"> </w:t>
      </w:r>
      <w:r w:rsidRPr="009D3F23">
        <w:rPr>
          <w:sz w:val="20"/>
          <w:szCs w:val="20"/>
        </w:rPr>
        <w:t>Table</w:t>
      </w:r>
      <w:r w:rsidRPr="009D3F23">
        <w:rPr>
          <w:spacing w:val="1"/>
          <w:sz w:val="20"/>
          <w:szCs w:val="20"/>
        </w:rPr>
        <w:t xml:space="preserve"> </w:t>
      </w:r>
      <w:r w:rsidRPr="009D3F23">
        <w:rPr>
          <w:sz w:val="20"/>
          <w:szCs w:val="20"/>
        </w:rPr>
        <w:t>1</w:t>
      </w:r>
      <w:r w:rsidRPr="009D3F23">
        <w:rPr>
          <w:spacing w:val="5"/>
          <w:sz w:val="20"/>
          <w:szCs w:val="20"/>
        </w:rPr>
        <w:t xml:space="preserve"> </w:t>
      </w:r>
      <w:r w:rsidRPr="009D3F23">
        <w:rPr>
          <w:sz w:val="20"/>
          <w:szCs w:val="20"/>
        </w:rPr>
        <w:t>is strongly</w:t>
      </w:r>
      <w:r w:rsidRPr="009D3F23">
        <w:rPr>
          <w:spacing w:val="-4"/>
          <w:sz w:val="20"/>
          <w:szCs w:val="20"/>
        </w:rPr>
        <w:t xml:space="preserve"> </w:t>
      </w:r>
      <w:r w:rsidRPr="009D3F23">
        <w:rPr>
          <w:sz w:val="20"/>
          <w:szCs w:val="20"/>
        </w:rPr>
        <w:t>recommended.</w:t>
      </w:r>
    </w:p>
    <w:p w:rsidR="00AB7D02" w:rsidRPr="009D3F23" w:rsidRDefault="001F21B9" w:rsidP="009D3F23">
      <w:pPr>
        <w:pStyle w:val="ListParagraph"/>
        <w:numPr>
          <w:ilvl w:val="2"/>
          <w:numId w:val="1"/>
        </w:numPr>
        <w:tabs>
          <w:tab w:val="left" w:pos="663"/>
        </w:tabs>
        <w:spacing w:before="63" w:after="240" w:line="242" w:lineRule="auto"/>
        <w:ind w:right="360" w:firstLine="0"/>
        <w:rPr>
          <w:sz w:val="20"/>
          <w:szCs w:val="20"/>
        </w:rPr>
      </w:pPr>
      <w:r w:rsidRPr="009D3F23">
        <w:rPr>
          <w:sz w:val="20"/>
          <w:szCs w:val="20"/>
        </w:rPr>
        <w:t>Other detectors may be used (alone or in series) provided that they have sufficient response,</w:t>
      </w:r>
      <w:r w:rsidRPr="009D3F23">
        <w:rPr>
          <w:spacing w:val="1"/>
          <w:sz w:val="20"/>
          <w:szCs w:val="20"/>
        </w:rPr>
        <w:t xml:space="preserve"> </w:t>
      </w:r>
      <w:r w:rsidRPr="009D3F23">
        <w:rPr>
          <w:sz w:val="20"/>
          <w:szCs w:val="20"/>
        </w:rPr>
        <w:t>linearity, and</w:t>
      </w:r>
      <w:r w:rsidRPr="009D3F23">
        <w:rPr>
          <w:spacing w:val="-2"/>
          <w:sz w:val="20"/>
          <w:szCs w:val="20"/>
        </w:rPr>
        <w:t xml:space="preserve"> </w:t>
      </w:r>
      <w:r w:rsidRPr="009D3F23">
        <w:rPr>
          <w:sz w:val="20"/>
          <w:szCs w:val="20"/>
        </w:rPr>
        <w:t>sensitivity</w:t>
      </w:r>
      <w:r w:rsidRPr="009D3F23">
        <w:rPr>
          <w:spacing w:val="-11"/>
          <w:sz w:val="20"/>
          <w:szCs w:val="20"/>
        </w:rPr>
        <w:t xml:space="preserve"> </w:t>
      </w:r>
      <w:r w:rsidRPr="009D3F23">
        <w:rPr>
          <w:sz w:val="20"/>
          <w:szCs w:val="20"/>
        </w:rPr>
        <w:t>to</w:t>
      </w:r>
      <w:r w:rsidRPr="009D3F23">
        <w:rPr>
          <w:spacing w:val="2"/>
          <w:sz w:val="20"/>
          <w:szCs w:val="20"/>
        </w:rPr>
        <w:t xml:space="preserve"> </w:t>
      </w:r>
      <w:r w:rsidRPr="009D3F23">
        <w:rPr>
          <w:sz w:val="20"/>
          <w:szCs w:val="20"/>
        </w:rPr>
        <w:t>measure</w:t>
      </w:r>
      <w:r w:rsidRPr="009D3F23">
        <w:rPr>
          <w:spacing w:val="-2"/>
          <w:sz w:val="20"/>
          <w:szCs w:val="20"/>
        </w:rPr>
        <w:t xml:space="preserve"> </w:t>
      </w:r>
      <w:r w:rsidRPr="009D3F23">
        <w:rPr>
          <w:sz w:val="20"/>
          <w:szCs w:val="20"/>
        </w:rPr>
        <w:t>the</w:t>
      </w:r>
      <w:r w:rsidRPr="009D3F23">
        <w:rPr>
          <w:spacing w:val="-3"/>
          <w:sz w:val="20"/>
          <w:szCs w:val="20"/>
        </w:rPr>
        <w:t xml:space="preserve"> </w:t>
      </w:r>
      <w:r w:rsidRPr="009D3F23">
        <w:rPr>
          <w:sz w:val="20"/>
          <w:szCs w:val="20"/>
        </w:rPr>
        <w:t>components</w:t>
      </w:r>
      <w:r w:rsidRPr="009D3F23">
        <w:rPr>
          <w:spacing w:val="-3"/>
          <w:sz w:val="20"/>
          <w:szCs w:val="20"/>
        </w:rPr>
        <w:t xml:space="preserve"> </w:t>
      </w:r>
      <w:r w:rsidRPr="009D3F23">
        <w:rPr>
          <w:sz w:val="20"/>
          <w:szCs w:val="20"/>
        </w:rPr>
        <w:t>of</w:t>
      </w:r>
      <w:r w:rsidRPr="009D3F23">
        <w:rPr>
          <w:spacing w:val="-4"/>
          <w:sz w:val="20"/>
          <w:szCs w:val="20"/>
        </w:rPr>
        <w:t xml:space="preserve"> </w:t>
      </w:r>
      <w:r w:rsidRPr="009D3F23">
        <w:rPr>
          <w:sz w:val="20"/>
          <w:szCs w:val="20"/>
        </w:rPr>
        <w:t>interest</w:t>
      </w:r>
      <w:r w:rsidRPr="009D3F23">
        <w:rPr>
          <w:spacing w:val="3"/>
          <w:sz w:val="20"/>
          <w:szCs w:val="20"/>
        </w:rPr>
        <w:t xml:space="preserve"> </w:t>
      </w:r>
      <w:r w:rsidRPr="009D3F23">
        <w:rPr>
          <w:sz w:val="20"/>
          <w:szCs w:val="20"/>
        </w:rPr>
        <w:t>at</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concentration</w:t>
      </w:r>
      <w:r w:rsidRPr="009D3F23">
        <w:rPr>
          <w:spacing w:val="-2"/>
          <w:sz w:val="20"/>
          <w:szCs w:val="20"/>
        </w:rPr>
        <w:t xml:space="preserve"> </w:t>
      </w:r>
      <w:r w:rsidRPr="009D3F23">
        <w:rPr>
          <w:sz w:val="20"/>
          <w:szCs w:val="20"/>
        </w:rPr>
        <w:t>levels</w:t>
      </w:r>
      <w:r w:rsidRPr="009D3F23">
        <w:rPr>
          <w:spacing w:val="-3"/>
          <w:sz w:val="20"/>
          <w:szCs w:val="20"/>
        </w:rPr>
        <w:t xml:space="preserve"> </w:t>
      </w:r>
      <w:r w:rsidRPr="009D3F23">
        <w:rPr>
          <w:sz w:val="20"/>
          <w:szCs w:val="20"/>
        </w:rPr>
        <w:t>required.</w:t>
      </w:r>
    </w:p>
    <w:p w:rsidR="00016770" w:rsidRPr="009D3F23" w:rsidRDefault="001F21B9" w:rsidP="009D3F23">
      <w:pPr>
        <w:pStyle w:val="ListParagraph"/>
        <w:numPr>
          <w:ilvl w:val="1"/>
          <w:numId w:val="1"/>
        </w:numPr>
        <w:tabs>
          <w:tab w:val="left" w:pos="465"/>
        </w:tabs>
        <w:spacing w:before="153" w:line="242" w:lineRule="auto"/>
        <w:ind w:right="359" w:firstLine="0"/>
        <w:rPr>
          <w:sz w:val="20"/>
          <w:szCs w:val="20"/>
        </w:rPr>
      </w:pPr>
      <w:r w:rsidRPr="009D3F23">
        <w:rPr>
          <w:b/>
          <w:sz w:val="20"/>
          <w:szCs w:val="20"/>
        </w:rPr>
        <w:t>Data Acquisition</w:t>
      </w:r>
      <w:r w:rsidR="0034618F" w:rsidRPr="009D3F23">
        <w:rPr>
          <w:b/>
          <w:sz w:val="20"/>
          <w:szCs w:val="20"/>
        </w:rPr>
        <w:t xml:space="preserve">  </w:t>
      </w:r>
    </w:p>
    <w:p w:rsidR="00AB7D02" w:rsidRPr="009D3F23" w:rsidRDefault="001F21B9" w:rsidP="009D3F23">
      <w:pPr>
        <w:tabs>
          <w:tab w:val="left" w:pos="465"/>
        </w:tabs>
        <w:spacing w:before="153" w:line="242" w:lineRule="auto"/>
        <w:ind w:left="100" w:right="359"/>
        <w:jc w:val="both"/>
        <w:rPr>
          <w:sz w:val="20"/>
          <w:szCs w:val="20"/>
        </w:rPr>
      </w:pPr>
      <w:r w:rsidRPr="009D3F23">
        <w:rPr>
          <w:sz w:val="20"/>
          <w:szCs w:val="20"/>
        </w:rPr>
        <w:t xml:space="preserve">Any commercial integrator or computerized data acquisition system may </w:t>
      </w:r>
      <w:r w:rsidR="00DD3E00" w:rsidRPr="00580797">
        <w:rPr>
          <w:sz w:val="20"/>
          <w:szCs w:val="20"/>
        </w:rPr>
        <w:t xml:space="preserve">be </w:t>
      </w:r>
      <w:r w:rsidRPr="009D3F23">
        <w:rPr>
          <w:sz w:val="20"/>
          <w:szCs w:val="20"/>
        </w:rPr>
        <w:t>used</w:t>
      </w:r>
      <w:r w:rsidRPr="009D3F23">
        <w:rPr>
          <w:spacing w:val="-3"/>
          <w:sz w:val="20"/>
          <w:szCs w:val="20"/>
        </w:rPr>
        <w:t xml:space="preserve"> </w:t>
      </w:r>
      <w:r w:rsidRPr="009D3F23">
        <w:rPr>
          <w:sz w:val="20"/>
          <w:szCs w:val="20"/>
        </w:rPr>
        <w:t>for</w:t>
      </w:r>
      <w:r w:rsidRPr="009D3F23">
        <w:rPr>
          <w:spacing w:val="-2"/>
          <w:sz w:val="20"/>
          <w:szCs w:val="20"/>
        </w:rPr>
        <w:t xml:space="preserve"> </w:t>
      </w:r>
      <w:r w:rsidRPr="009D3F23">
        <w:rPr>
          <w:sz w:val="20"/>
          <w:szCs w:val="20"/>
        </w:rPr>
        <w:t>display</w:t>
      </w:r>
      <w:r w:rsidRPr="009D3F23">
        <w:rPr>
          <w:spacing w:val="-12"/>
          <w:sz w:val="20"/>
          <w:szCs w:val="20"/>
        </w:rPr>
        <w:t xml:space="preserve"> </w:t>
      </w:r>
      <w:r w:rsidRPr="009D3F23">
        <w:rPr>
          <w:sz w:val="20"/>
          <w:szCs w:val="20"/>
        </w:rPr>
        <w:t>of</w:t>
      </w:r>
      <w:r w:rsidRPr="009D3F23">
        <w:rPr>
          <w:spacing w:val="-10"/>
          <w:sz w:val="20"/>
          <w:szCs w:val="20"/>
        </w:rPr>
        <w:t xml:space="preserve"> </w:t>
      </w:r>
      <w:r w:rsidRPr="009D3F23">
        <w:rPr>
          <w:sz w:val="20"/>
          <w:szCs w:val="20"/>
        </w:rPr>
        <w:t>the</w:t>
      </w:r>
      <w:r w:rsidRPr="009D3F23">
        <w:rPr>
          <w:spacing w:val="-3"/>
          <w:sz w:val="20"/>
          <w:szCs w:val="20"/>
        </w:rPr>
        <w:t xml:space="preserve"> </w:t>
      </w:r>
      <w:r w:rsidRPr="009D3F23">
        <w:rPr>
          <w:sz w:val="20"/>
          <w:szCs w:val="20"/>
        </w:rPr>
        <w:t>chromatographic</w:t>
      </w:r>
      <w:r w:rsidRPr="009D3F23">
        <w:rPr>
          <w:spacing w:val="-4"/>
          <w:sz w:val="20"/>
          <w:szCs w:val="20"/>
        </w:rPr>
        <w:t xml:space="preserve"> </w:t>
      </w:r>
      <w:r w:rsidRPr="009D3F23">
        <w:rPr>
          <w:sz w:val="20"/>
          <w:szCs w:val="20"/>
        </w:rPr>
        <w:t>detector</w:t>
      </w:r>
      <w:r w:rsidRPr="009D3F23">
        <w:rPr>
          <w:spacing w:val="-5"/>
          <w:sz w:val="20"/>
          <w:szCs w:val="20"/>
        </w:rPr>
        <w:t xml:space="preserve"> </w:t>
      </w:r>
      <w:r w:rsidRPr="009D3F23">
        <w:rPr>
          <w:sz w:val="20"/>
          <w:szCs w:val="20"/>
        </w:rPr>
        <w:t>signal</w:t>
      </w:r>
      <w:r w:rsidRPr="009D3F23">
        <w:rPr>
          <w:spacing w:val="-11"/>
          <w:sz w:val="20"/>
          <w:szCs w:val="20"/>
        </w:rPr>
        <w:t xml:space="preserve"> </w:t>
      </w:r>
      <w:r w:rsidRPr="009D3F23">
        <w:rPr>
          <w:sz w:val="20"/>
          <w:szCs w:val="20"/>
        </w:rPr>
        <w:t>and</w:t>
      </w:r>
      <w:r w:rsidRPr="009D3F23">
        <w:rPr>
          <w:spacing w:val="-2"/>
          <w:sz w:val="20"/>
          <w:szCs w:val="20"/>
        </w:rPr>
        <w:t xml:space="preserve"> </w:t>
      </w:r>
      <w:r w:rsidRPr="009D3F23">
        <w:rPr>
          <w:sz w:val="20"/>
          <w:szCs w:val="20"/>
        </w:rPr>
        <w:t>peak</w:t>
      </w:r>
      <w:r w:rsidRPr="009D3F23">
        <w:rPr>
          <w:spacing w:val="-3"/>
          <w:sz w:val="20"/>
          <w:szCs w:val="20"/>
        </w:rPr>
        <w:t xml:space="preserve"> </w:t>
      </w:r>
      <w:r w:rsidRPr="009D3F23">
        <w:rPr>
          <w:sz w:val="20"/>
          <w:szCs w:val="20"/>
        </w:rPr>
        <w:t>area</w:t>
      </w:r>
      <w:r w:rsidRPr="009D3F23">
        <w:rPr>
          <w:spacing w:val="-3"/>
          <w:sz w:val="20"/>
          <w:szCs w:val="20"/>
        </w:rPr>
        <w:t xml:space="preserve"> </w:t>
      </w:r>
      <w:r w:rsidRPr="009D3F23">
        <w:rPr>
          <w:sz w:val="20"/>
          <w:szCs w:val="20"/>
        </w:rPr>
        <w:t>integration.</w:t>
      </w:r>
      <w:r w:rsidRPr="009D3F23">
        <w:rPr>
          <w:spacing w:val="-1"/>
          <w:sz w:val="20"/>
          <w:szCs w:val="20"/>
        </w:rPr>
        <w:t xml:space="preserve"> </w:t>
      </w:r>
      <w:r w:rsidRPr="009D3F23">
        <w:rPr>
          <w:sz w:val="20"/>
          <w:szCs w:val="20"/>
        </w:rPr>
        <w:t>The</w:t>
      </w:r>
      <w:r w:rsidRPr="009D3F23">
        <w:rPr>
          <w:spacing w:val="-4"/>
          <w:sz w:val="20"/>
          <w:szCs w:val="20"/>
        </w:rPr>
        <w:t xml:space="preserve"> </w:t>
      </w:r>
      <w:r w:rsidRPr="009D3F23">
        <w:rPr>
          <w:sz w:val="20"/>
          <w:szCs w:val="20"/>
        </w:rPr>
        <w:t>device</w:t>
      </w:r>
      <w:r w:rsidRPr="009D3F23">
        <w:rPr>
          <w:spacing w:val="-3"/>
          <w:sz w:val="20"/>
          <w:szCs w:val="20"/>
        </w:rPr>
        <w:t xml:space="preserve"> </w:t>
      </w:r>
      <w:r w:rsidR="00DD3E00" w:rsidRPr="00580797">
        <w:rPr>
          <w:spacing w:val="-3"/>
          <w:sz w:val="20"/>
          <w:szCs w:val="20"/>
        </w:rPr>
        <w:t>sh</w:t>
      </w:r>
      <w:r w:rsidR="00580797" w:rsidRPr="009D3F23">
        <w:rPr>
          <w:spacing w:val="-3"/>
          <w:sz w:val="20"/>
          <w:szCs w:val="20"/>
        </w:rPr>
        <w:t>all</w:t>
      </w:r>
      <w:r w:rsidR="00DD3E00" w:rsidRPr="00580797">
        <w:t xml:space="preserve"> </w:t>
      </w:r>
      <w:r w:rsidR="00DD3E00" w:rsidRPr="00580797">
        <w:rPr>
          <w:spacing w:val="-3"/>
          <w:sz w:val="20"/>
          <w:szCs w:val="20"/>
        </w:rPr>
        <w:t>be capable</w:t>
      </w:r>
      <w:r w:rsidR="00DD3E00" w:rsidRPr="00DD3E00">
        <w:rPr>
          <w:spacing w:val="-3"/>
          <w:sz w:val="20"/>
          <w:szCs w:val="20"/>
        </w:rPr>
        <w:t xml:space="preserve"> of calibration</w:t>
      </w:r>
      <w:r w:rsidR="00DD3E00">
        <w:rPr>
          <w:spacing w:val="-3"/>
          <w:sz w:val="20"/>
          <w:szCs w:val="20"/>
        </w:rPr>
        <w:t xml:space="preserve"> </w:t>
      </w:r>
      <w:r w:rsidRPr="009D3F23">
        <w:rPr>
          <w:sz w:val="20"/>
          <w:szCs w:val="20"/>
        </w:rPr>
        <w:t>and</w:t>
      </w:r>
      <w:r w:rsidRPr="009D3F23">
        <w:rPr>
          <w:spacing w:val="1"/>
          <w:sz w:val="20"/>
          <w:szCs w:val="20"/>
        </w:rPr>
        <w:t xml:space="preserve"> </w:t>
      </w:r>
      <w:r w:rsidRPr="009D3F23">
        <w:rPr>
          <w:sz w:val="20"/>
          <w:szCs w:val="20"/>
        </w:rPr>
        <w:t>reporting</w:t>
      </w:r>
      <w:r w:rsidRPr="009D3F23">
        <w:rPr>
          <w:spacing w:val="2"/>
          <w:sz w:val="20"/>
          <w:szCs w:val="20"/>
        </w:rPr>
        <w:t xml:space="preserve"> </w:t>
      </w:r>
      <w:r w:rsidRPr="009D3F23">
        <w:rPr>
          <w:sz w:val="20"/>
          <w:szCs w:val="20"/>
        </w:rPr>
        <w:t>of</w:t>
      </w:r>
      <w:r w:rsidRPr="009D3F23">
        <w:rPr>
          <w:spacing w:val="-7"/>
          <w:sz w:val="20"/>
          <w:szCs w:val="20"/>
        </w:rPr>
        <w:t xml:space="preserve"> </w:t>
      </w:r>
      <w:r w:rsidRPr="009D3F23">
        <w:rPr>
          <w:sz w:val="20"/>
          <w:szCs w:val="20"/>
        </w:rPr>
        <w:t>the</w:t>
      </w:r>
      <w:r w:rsidRPr="009D3F23">
        <w:rPr>
          <w:spacing w:val="6"/>
          <w:sz w:val="20"/>
          <w:szCs w:val="20"/>
        </w:rPr>
        <w:t xml:space="preserve"> </w:t>
      </w:r>
      <w:r w:rsidRPr="009D3F23">
        <w:rPr>
          <w:sz w:val="20"/>
          <w:szCs w:val="20"/>
        </w:rPr>
        <w:t>final</w:t>
      </w:r>
      <w:r w:rsidRPr="009D3F23">
        <w:rPr>
          <w:spacing w:val="-4"/>
          <w:sz w:val="20"/>
          <w:szCs w:val="20"/>
        </w:rPr>
        <w:t xml:space="preserve"> </w:t>
      </w:r>
      <w:r w:rsidRPr="009D3F23">
        <w:rPr>
          <w:sz w:val="20"/>
          <w:szCs w:val="20"/>
        </w:rPr>
        <w:t>response corrected</w:t>
      </w:r>
      <w:r w:rsidRPr="009D3F23">
        <w:rPr>
          <w:spacing w:val="2"/>
          <w:sz w:val="20"/>
          <w:szCs w:val="20"/>
        </w:rPr>
        <w:t xml:space="preserve"> </w:t>
      </w:r>
      <w:r w:rsidRPr="009D3F23">
        <w:rPr>
          <w:sz w:val="20"/>
          <w:szCs w:val="20"/>
        </w:rPr>
        <w:t>results.</w:t>
      </w:r>
    </w:p>
    <w:p w:rsidR="00016770" w:rsidRPr="009D3F23" w:rsidRDefault="001F21B9" w:rsidP="009D3F23">
      <w:pPr>
        <w:pStyle w:val="ListParagraph"/>
        <w:numPr>
          <w:ilvl w:val="1"/>
          <w:numId w:val="1"/>
        </w:numPr>
        <w:tabs>
          <w:tab w:val="left" w:pos="485"/>
        </w:tabs>
        <w:spacing w:before="153" w:line="242" w:lineRule="auto"/>
        <w:ind w:right="354" w:firstLine="0"/>
        <w:rPr>
          <w:sz w:val="20"/>
          <w:szCs w:val="20"/>
        </w:rPr>
      </w:pPr>
      <w:r w:rsidRPr="009D3F23">
        <w:rPr>
          <w:b/>
          <w:sz w:val="20"/>
          <w:szCs w:val="20"/>
        </w:rPr>
        <w:t>Sample Introduction</w:t>
      </w:r>
      <w:r w:rsidR="005939D7" w:rsidRPr="009D3F23">
        <w:rPr>
          <w:b/>
          <w:sz w:val="20"/>
          <w:szCs w:val="20"/>
        </w:rPr>
        <w:t xml:space="preserve"> </w:t>
      </w:r>
    </w:p>
    <w:p w:rsidR="00AB7D02" w:rsidRPr="009D3F23" w:rsidRDefault="001F21B9" w:rsidP="009D3F23">
      <w:pPr>
        <w:tabs>
          <w:tab w:val="left" w:pos="485"/>
        </w:tabs>
        <w:spacing w:before="153" w:line="242" w:lineRule="auto"/>
        <w:ind w:left="100" w:right="354"/>
        <w:jc w:val="both"/>
        <w:rPr>
          <w:sz w:val="20"/>
          <w:szCs w:val="20"/>
        </w:rPr>
      </w:pPr>
      <w:r w:rsidRPr="009D3F23">
        <w:rPr>
          <w:sz w:val="20"/>
          <w:szCs w:val="20"/>
        </w:rPr>
        <w:t>Whether liquid or vapor sampling, the combination of valve injection</w:t>
      </w:r>
      <w:r w:rsidRPr="009D3F23">
        <w:rPr>
          <w:spacing w:val="1"/>
          <w:sz w:val="20"/>
          <w:szCs w:val="20"/>
        </w:rPr>
        <w:t xml:space="preserve"> </w:t>
      </w:r>
      <w:r w:rsidRPr="009D3F23">
        <w:rPr>
          <w:sz w:val="20"/>
          <w:szCs w:val="20"/>
        </w:rPr>
        <w:t xml:space="preserve">size and split ratio </w:t>
      </w:r>
      <w:r w:rsidR="00753C96">
        <w:rPr>
          <w:sz w:val="20"/>
          <w:szCs w:val="20"/>
        </w:rPr>
        <w:t>shall</w:t>
      </w:r>
      <w:r w:rsidR="00753C96" w:rsidRPr="009D3F23">
        <w:rPr>
          <w:sz w:val="20"/>
          <w:szCs w:val="20"/>
        </w:rPr>
        <w:t xml:space="preserve"> </w:t>
      </w:r>
      <w:r w:rsidRPr="009D3F23">
        <w:rPr>
          <w:sz w:val="20"/>
          <w:szCs w:val="20"/>
        </w:rPr>
        <w:t>be selected such that the required sensitivity is achieved and also that no</w:t>
      </w:r>
      <w:r w:rsidRPr="009D3F23">
        <w:rPr>
          <w:spacing w:val="1"/>
          <w:sz w:val="20"/>
          <w:szCs w:val="20"/>
        </w:rPr>
        <w:t xml:space="preserve"> </w:t>
      </w:r>
      <w:r w:rsidRPr="009D3F23">
        <w:rPr>
          <w:sz w:val="20"/>
          <w:szCs w:val="20"/>
        </w:rPr>
        <w:t>component</w:t>
      </w:r>
      <w:r w:rsidRPr="009D3F23">
        <w:rPr>
          <w:spacing w:val="5"/>
          <w:sz w:val="20"/>
          <w:szCs w:val="20"/>
        </w:rPr>
        <w:t xml:space="preserve"> </w:t>
      </w:r>
      <w:r w:rsidRPr="009D3F23">
        <w:rPr>
          <w:sz w:val="20"/>
          <w:szCs w:val="20"/>
        </w:rPr>
        <w:t>concentration</w:t>
      </w:r>
      <w:r w:rsidRPr="009D3F23">
        <w:rPr>
          <w:spacing w:val="1"/>
          <w:sz w:val="20"/>
          <w:szCs w:val="20"/>
        </w:rPr>
        <w:t xml:space="preserve"> </w:t>
      </w:r>
      <w:r w:rsidRPr="009D3F23">
        <w:rPr>
          <w:sz w:val="20"/>
          <w:szCs w:val="20"/>
        </w:rPr>
        <w:t>in</w:t>
      </w:r>
      <w:r w:rsidRPr="009D3F23">
        <w:rPr>
          <w:spacing w:val="-4"/>
          <w:sz w:val="20"/>
          <w:szCs w:val="20"/>
        </w:rPr>
        <w:t xml:space="preserve"> </w:t>
      </w:r>
      <w:r w:rsidRPr="009D3F23">
        <w:rPr>
          <w:sz w:val="20"/>
          <w:szCs w:val="20"/>
        </w:rPr>
        <w:t>a sample</w:t>
      </w:r>
      <w:r w:rsidRPr="009D3F23">
        <w:rPr>
          <w:spacing w:val="5"/>
          <w:sz w:val="20"/>
          <w:szCs w:val="20"/>
        </w:rPr>
        <w:t xml:space="preserve"> </w:t>
      </w:r>
      <w:r w:rsidRPr="009D3F23">
        <w:rPr>
          <w:sz w:val="20"/>
          <w:szCs w:val="20"/>
        </w:rPr>
        <w:t>is</w:t>
      </w:r>
      <w:r w:rsidRPr="009D3F23">
        <w:rPr>
          <w:spacing w:val="-1"/>
          <w:sz w:val="20"/>
          <w:szCs w:val="20"/>
        </w:rPr>
        <w:t xml:space="preserve"> </w:t>
      </w:r>
      <w:r w:rsidRPr="009D3F23">
        <w:rPr>
          <w:sz w:val="20"/>
          <w:szCs w:val="20"/>
        </w:rPr>
        <w:t>greater</w:t>
      </w:r>
      <w:r w:rsidRPr="009D3F23">
        <w:rPr>
          <w:spacing w:val="-7"/>
          <w:sz w:val="20"/>
          <w:szCs w:val="20"/>
        </w:rPr>
        <w:t xml:space="preserve"> </w:t>
      </w:r>
      <w:r w:rsidRPr="009D3F23">
        <w:rPr>
          <w:sz w:val="20"/>
          <w:szCs w:val="20"/>
        </w:rPr>
        <w:t>than</w:t>
      </w:r>
      <w:r w:rsidRPr="009D3F23">
        <w:rPr>
          <w:spacing w:val="-4"/>
          <w:sz w:val="20"/>
          <w:szCs w:val="20"/>
        </w:rPr>
        <w:t xml:space="preserve"> </w:t>
      </w:r>
      <w:r w:rsidRPr="009D3F23">
        <w:rPr>
          <w:sz w:val="20"/>
          <w:szCs w:val="20"/>
        </w:rPr>
        <w:t>the detector</w:t>
      </w:r>
      <w:r w:rsidRPr="009D3F23">
        <w:rPr>
          <w:spacing w:val="1"/>
          <w:sz w:val="20"/>
          <w:szCs w:val="20"/>
        </w:rPr>
        <w:t xml:space="preserve"> </w:t>
      </w:r>
      <w:r w:rsidRPr="009D3F23">
        <w:rPr>
          <w:sz w:val="20"/>
          <w:szCs w:val="20"/>
        </w:rPr>
        <w:t>upper</w:t>
      </w:r>
      <w:r w:rsidRPr="009D3F23">
        <w:rPr>
          <w:spacing w:val="2"/>
          <w:sz w:val="20"/>
          <w:szCs w:val="20"/>
        </w:rPr>
        <w:t xml:space="preserve"> </w:t>
      </w:r>
      <w:r w:rsidRPr="009D3F23">
        <w:rPr>
          <w:sz w:val="20"/>
          <w:szCs w:val="20"/>
        </w:rPr>
        <w:t>linearity</w:t>
      </w:r>
      <w:r w:rsidRPr="009D3F23">
        <w:rPr>
          <w:spacing w:val="-4"/>
          <w:sz w:val="20"/>
          <w:szCs w:val="20"/>
        </w:rPr>
        <w:t xml:space="preserve"> </w:t>
      </w:r>
      <w:r w:rsidRPr="009D3F23">
        <w:rPr>
          <w:sz w:val="20"/>
          <w:szCs w:val="20"/>
        </w:rPr>
        <w:t>limit.</w:t>
      </w:r>
    </w:p>
    <w:p w:rsidR="00AB7D02" w:rsidRPr="009D3F23" w:rsidRDefault="001F21B9">
      <w:pPr>
        <w:pStyle w:val="ListParagraph"/>
        <w:numPr>
          <w:ilvl w:val="2"/>
          <w:numId w:val="1"/>
        </w:numPr>
        <w:tabs>
          <w:tab w:val="left" w:pos="644"/>
        </w:tabs>
        <w:spacing w:before="153"/>
        <w:ind w:right="346" w:firstLine="0"/>
        <w:rPr>
          <w:sz w:val="20"/>
          <w:szCs w:val="20"/>
        </w:rPr>
      </w:pPr>
      <w:r w:rsidRPr="009D3F23">
        <w:rPr>
          <w:sz w:val="20"/>
          <w:szCs w:val="20"/>
        </w:rPr>
        <w:t>If</w:t>
      </w:r>
      <w:r w:rsidRPr="009D3F23">
        <w:rPr>
          <w:spacing w:val="-10"/>
          <w:sz w:val="20"/>
          <w:szCs w:val="20"/>
        </w:rPr>
        <w:t xml:space="preserve"> </w:t>
      </w:r>
      <w:r w:rsidRPr="009D3F23">
        <w:rPr>
          <w:sz w:val="20"/>
          <w:szCs w:val="20"/>
        </w:rPr>
        <w:t>capillary</w:t>
      </w:r>
      <w:r w:rsidRPr="009D3F23">
        <w:rPr>
          <w:spacing w:val="-11"/>
          <w:sz w:val="20"/>
          <w:szCs w:val="20"/>
        </w:rPr>
        <w:t xml:space="preserve"> </w:t>
      </w:r>
      <w:r w:rsidRPr="009D3F23">
        <w:rPr>
          <w:sz w:val="20"/>
          <w:szCs w:val="20"/>
        </w:rPr>
        <w:t>columns</w:t>
      </w:r>
      <w:r w:rsidRPr="009D3F23">
        <w:rPr>
          <w:spacing w:val="-3"/>
          <w:sz w:val="20"/>
          <w:szCs w:val="20"/>
        </w:rPr>
        <w:t xml:space="preserve"> </w:t>
      </w:r>
      <w:r w:rsidRPr="009D3F23">
        <w:rPr>
          <w:sz w:val="20"/>
          <w:szCs w:val="20"/>
        </w:rPr>
        <w:t>will</w:t>
      </w:r>
      <w:r w:rsidRPr="009D3F23">
        <w:rPr>
          <w:spacing w:val="-1"/>
          <w:sz w:val="20"/>
          <w:szCs w:val="20"/>
        </w:rPr>
        <w:t xml:space="preserve"> </w:t>
      </w:r>
      <w:r w:rsidRPr="009D3F23">
        <w:rPr>
          <w:sz w:val="20"/>
          <w:szCs w:val="20"/>
        </w:rPr>
        <w:t>be</w:t>
      </w:r>
      <w:r w:rsidRPr="009D3F23">
        <w:rPr>
          <w:spacing w:val="-2"/>
          <w:sz w:val="20"/>
          <w:szCs w:val="20"/>
        </w:rPr>
        <w:t xml:space="preserve"> </w:t>
      </w:r>
      <w:r w:rsidRPr="009D3F23">
        <w:rPr>
          <w:sz w:val="20"/>
          <w:szCs w:val="20"/>
        </w:rPr>
        <w:t>used,</w:t>
      </w:r>
      <w:r w:rsidRPr="009D3F23">
        <w:rPr>
          <w:spacing w:val="-5"/>
          <w:sz w:val="20"/>
          <w:szCs w:val="20"/>
        </w:rPr>
        <w:t xml:space="preserve"> </w:t>
      </w:r>
      <w:r w:rsidRPr="009D3F23">
        <w:rPr>
          <w:sz w:val="20"/>
          <w:szCs w:val="20"/>
        </w:rPr>
        <w:t>then</w:t>
      </w:r>
      <w:r w:rsidRPr="009D3F23">
        <w:rPr>
          <w:spacing w:val="-6"/>
          <w:sz w:val="20"/>
          <w:szCs w:val="20"/>
        </w:rPr>
        <w:t xml:space="preserve"> </w:t>
      </w:r>
      <w:r w:rsidRPr="009D3F23">
        <w:rPr>
          <w:sz w:val="20"/>
          <w:szCs w:val="20"/>
        </w:rPr>
        <w:t>the</w:t>
      </w:r>
      <w:r w:rsidRPr="009D3F23">
        <w:rPr>
          <w:spacing w:val="-3"/>
          <w:sz w:val="20"/>
          <w:szCs w:val="20"/>
        </w:rPr>
        <w:t xml:space="preserve"> </w:t>
      </w:r>
      <w:r w:rsidRPr="009D3F23">
        <w:rPr>
          <w:sz w:val="20"/>
          <w:szCs w:val="20"/>
        </w:rPr>
        <w:t>GC</w:t>
      </w:r>
      <w:r w:rsidRPr="009D3F23">
        <w:rPr>
          <w:spacing w:val="-3"/>
          <w:sz w:val="20"/>
          <w:szCs w:val="20"/>
        </w:rPr>
        <w:t xml:space="preserve"> </w:t>
      </w:r>
      <w:r w:rsidRPr="009D3F23">
        <w:rPr>
          <w:sz w:val="20"/>
          <w:szCs w:val="20"/>
        </w:rPr>
        <w:t>must</w:t>
      </w:r>
      <w:r w:rsidRPr="009D3F23">
        <w:rPr>
          <w:spacing w:val="3"/>
          <w:sz w:val="20"/>
          <w:szCs w:val="20"/>
        </w:rPr>
        <w:t xml:space="preserve"> </w:t>
      </w:r>
      <w:r w:rsidRPr="009D3F23">
        <w:rPr>
          <w:sz w:val="20"/>
          <w:szCs w:val="20"/>
        </w:rPr>
        <w:t>include</w:t>
      </w:r>
      <w:r w:rsidRPr="009D3F23">
        <w:rPr>
          <w:spacing w:val="-3"/>
          <w:sz w:val="20"/>
          <w:szCs w:val="20"/>
        </w:rPr>
        <w:t xml:space="preserve"> </w:t>
      </w:r>
      <w:r w:rsidRPr="009D3F23">
        <w:rPr>
          <w:sz w:val="20"/>
          <w:szCs w:val="20"/>
        </w:rPr>
        <w:t>a</w:t>
      </w:r>
      <w:r w:rsidRPr="009D3F23">
        <w:rPr>
          <w:spacing w:val="-2"/>
          <w:sz w:val="20"/>
          <w:szCs w:val="20"/>
        </w:rPr>
        <w:t xml:space="preserve"> </w:t>
      </w:r>
      <w:r w:rsidRPr="009D3F23">
        <w:rPr>
          <w:sz w:val="20"/>
          <w:szCs w:val="20"/>
        </w:rPr>
        <w:t>heated</w:t>
      </w:r>
      <w:r w:rsidRPr="009D3F23">
        <w:rPr>
          <w:spacing w:val="-2"/>
          <w:sz w:val="20"/>
          <w:szCs w:val="20"/>
        </w:rPr>
        <w:t xml:space="preserve"> </w:t>
      </w:r>
      <w:r w:rsidRPr="009D3F23">
        <w:rPr>
          <w:sz w:val="20"/>
          <w:szCs w:val="20"/>
        </w:rPr>
        <w:t>splitting</w:t>
      </w:r>
      <w:r w:rsidRPr="009D3F23">
        <w:rPr>
          <w:spacing w:val="-1"/>
          <w:sz w:val="20"/>
          <w:szCs w:val="20"/>
        </w:rPr>
        <w:t xml:space="preserve"> </w:t>
      </w:r>
      <w:r w:rsidRPr="009D3F23">
        <w:rPr>
          <w:sz w:val="20"/>
          <w:szCs w:val="20"/>
        </w:rPr>
        <w:t>type</w:t>
      </w:r>
      <w:r w:rsidRPr="009D3F23">
        <w:rPr>
          <w:spacing w:val="2"/>
          <w:sz w:val="20"/>
          <w:szCs w:val="20"/>
        </w:rPr>
        <w:t xml:space="preserve"> </w:t>
      </w:r>
      <w:r w:rsidRPr="009D3F23">
        <w:rPr>
          <w:sz w:val="20"/>
          <w:szCs w:val="20"/>
        </w:rPr>
        <w:t>injector</w:t>
      </w:r>
      <w:r w:rsidRPr="009D3F23">
        <w:rPr>
          <w:spacing w:val="-9"/>
          <w:sz w:val="20"/>
          <w:szCs w:val="20"/>
        </w:rPr>
        <w:t xml:space="preserve"> </w:t>
      </w:r>
      <w:r w:rsidR="00982D7B" w:rsidRPr="00016770">
        <w:rPr>
          <w:sz w:val="20"/>
          <w:szCs w:val="20"/>
        </w:rPr>
        <w:t>that</w:t>
      </w:r>
      <w:r w:rsidR="00982D7B">
        <w:rPr>
          <w:sz w:val="20"/>
          <w:szCs w:val="20"/>
        </w:rPr>
        <w:t xml:space="preserve"> is </w:t>
      </w:r>
      <w:r w:rsidRPr="009D3F23">
        <w:rPr>
          <w:sz w:val="20"/>
          <w:szCs w:val="20"/>
        </w:rPr>
        <w:t xml:space="preserve">operated </w:t>
      </w:r>
      <w:r w:rsidRPr="009D3F23">
        <w:rPr>
          <w:sz w:val="20"/>
          <w:szCs w:val="20"/>
        </w:rPr>
        <w:lastRenderedPageBreak/>
        <w:t>isothermally. Split ratios in the range of 5:1 to 200:1, with a typical value of 100:1, will</w:t>
      </w:r>
      <w:r w:rsidRPr="009D3F23">
        <w:rPr>
          <w:spacing w:val="1"/>
          <w:sz w:val="20"/>
          <w:szCs w:val="20"/>
        </w:rPr>
        <w:t xml:space="preserve"> </w:t>
      </w:r>
      <w:r w:rsidRPr="009D3F23">
        <w:rPr>
          <w:spacing w:val="-1"/>
          <w:sz w:val="20"/>
          <w:szCs w:val="20"/>
        </w:rPr>
        <w:t>be</w:t>
      </w:r>
      <w:r w:rsidRPr="009D3F23">
        <w:rPr>
          <w:spacing w:val="-7"/>
          <w:sz w:val="20"/>
          <w:szCs w:val="20"/>
        </w:rPr>
        <w:t xml:space="preserve"> </w:t>
      </w:r>
      <w:r w:rsidRPr="009D3F23">
        <w:rPr>
          <w:spacing w:val="-1"/>
          <w:sz w:val="20"/>
          <w:szCs w:val="20"/>
        </w:rPr>
        <w:t>used</w:t>
      </w:r>
      <w:r w:rsidRPr="009D3F23">
        <w:rPr>
          <w:spacing w:val="-5"/>
          <w:sz w:val="20"/>
          <w:szCs w:val="20"/>
        </w:rPr>
        <w:t xml:space="preserve"> </w:t>
      </w:r>
      <w:r w:rsidRPr="009D3F23">
        <w:rPr>
          <w:spacing w:val="-1"/>
          <w:sz w:val="20"/>
          <w:szCs w:val="20"/>
        </w:rPr>
        <w:t>dependent</w:t>
      </w:r>
      <w:r w:rsidRPr="009D3F23">
        <w:rPr>
          <w:sz w:val="20"/>
          <w:szCs w:val="20"/>
        </w:rPr>
        <w:t xml:space="preserve"> </w:t>
      </w:r>
      <w:r w:rsidRPr="009D3F23">
        <w:rPr>
          <w:spacing w:val="-1"/>
          <w:sz w:val="20"/>
          <w:szCs w:val="20"/>
        </w:rPr>
        <w:t>upon</w:t>
      </w:r>
      <w:r w:rsidRPr="009D3F23">
        <w:rPr>
          <w:spacing w:val="-14"/>
          <w:sz w:val="20"/>
          <w:szCs w:val="20"/>
        </w:rPr>
        <w:t xml:space="preserve"> </w:t>
      </w:r>
      <w:r w:rsidRPr="009D3F23">
        <w:rPr>
          <w:spacing w:val="-1"/>
          <w:sz w:val="20"/>
          <w:szCs w:val="20"/>
        </w:rPr>
        <w:t>the</w:t>
      </w:r>
      <w:r w:rsidRPr="009D3F23">
        <w:rPr>
          <w:spacing w:val="-6"/>
          <w:sz w:val="20"/>
          <w:szCs w:val="20"/>
        </w:rPr>
        <w:t xml:space="preserve"> </w:t>
      </w:r>
      <w:r w:rsidRPr="009D3F23">
        <w:rPr>
          <w:spacing w:val="-1"/>
          <w:sz w:val="20"/>
          <w:szCs w:val="20"/>
        </w:rPr>
        <w:t>sample injection</w:t>
      </w:r>
      <w:r w:rsidRPr="009D3F23">
        <w:rPr>
          <w:spacing w:val="-6"/>
          <w:sz w:val="20"/>
          <w:szCs w:val="20"/>
        </w:rPr>
        <w:t xml:space="preserve"> </w:t>
      </w:r>
      <w:r w:rsidRPr="009D3F23">
        <w:rPr>
          <w:spacing w:val="-1"/>
          <w:sz w:val="20"/>
          <w:szCs w:val="20"/>
        </w:rPr>
        <w:t>volume</w:t>
      </w:r>
      <w:r w:rsidRPr="009D3F23">
        <w:rPr>
          <w:spacing w:val="-6"/>
          <w:sz w:val="20"/>
          <w:szCs w:val="20"/>
        </w:rPr>
        <w:t xml:space="preserve"> </w:t>
      </w:r>
      <w:r w:rsidRPr="009D3F23">
        <w:rPr>
          <w:sz w:val="20"/>
          <w:szCs w:val="20"/>
        </w:rPr>
        <w:t>and</w:t>
      </w:r>
      <w:r w:rsidRPr="009D3F23">
        <w:rPr>
          <w:spacing w:val="-5"/>
          <w:sz w:val="20"/>
          <w:szCs w:val="20"/>
        </w:rPr>
        <w:t xml:space="preserve"> </w:t>
      </w:r>
      <w:r w:rsidRPr="009D3F23">
        <w:rPr>
          <w:sz w:val="20"/>
          <w:szCs w:val="20"/>
        </w:rPr>
        <w:t>sensitivity</w:t>
      </w:r>
      <w:r w:rsidRPr="009D3F23">
        <w:rPr>
          <w:spacing w:val="-14"/>
          <w:sz w:val="20"/>
          <w:szCs w:val="20"/>
        </w:rPr>
        <w:t xml:space="preserve"> </w:t>
      </w:r>
      <w:r w:rsidRPr="009D3F23">
        <w:rPr>
          <w:sz w:val="20"/>
          <w:szCs w:val="20"/>
        </w:rPr>
        <w:t>required.</w:t>
      </w:r>
      <w:r w:rsidRPr="009D3F23">
        <w:rPr>
          <w:spacing w:val="-3"/>
          <w:sz w:val="20"/>
          <w:szCs w:val="20"/>
        </w:rPr>
        <w:t xml:space="preserve"> </w:t>
      </w:r>
      <w:r w:rsidRPr="009D3F23">
        <w:rPr>
          <w:sz w:val="20"/>
          <w:szCs w:val="20"/>
        </w:rPr>
        <w:t>If</w:t>
      </w:r>
      <w:r w:rsidRPr="009D3F23">
        <w:rPr>
          <w:spacing w:val="-13"/>
          <w:sz w:val="20"/>
          <w:szCs w:val="20"/>
        </w:rPr>
        <w:t xml:space="preserve"> </w:t>
      </w:r>
      <w:r w:rsidRPr="009D3F23">
        <w:rPr>
          <w:sz w:val="20"/>
          <w:szCs w:val="20"/>
        </w:rPr>
        <w:t>packed</w:t>
      </w:r>
      <w:r w:rsidRPr="009D3F23">
        <w:rPr>
          <w:spacing w:val="-5"/>
          <w:sz w:val="20"/>
          <w:szCs w:val="20"/>
        </w:rPr>
        <w:t xml:space="preserve"> </w:t>
      </w:r>
      <w:r w:rsidRPr="009D3F23">
        <w:rPr>
          <w:sz w:val="20"/>
          <w:szCs w:val="20"/>
        </w:rPr>
        <w:t>columns</w:t>
      </w:r>
      <w:r w:rsidRPr="009D3F23">
        <w:rPr>
          <w:spacing w:val="-7"/>
          <w:sz w:val="20"/>
          <w:szCs w:val="20"/>
        </w:rPr>
        <w:t xml:space="preserve"> </w:t>
      </w:r>
      <w:r w:rsidRPr="009D3F23">
        <w:rPr>
          <w:sz w:val="20"/>
          <w:szCs w:val="20"/>
        </w:rPr>
        <w:t>will</w:t>
      </w:r>
      <w:r w:rsidRPr="009D3F23">
        <w:rPr>
          <w:spacing w:val="-58"/>
          <w:sz w:val="20"/>
          <w:szCs w:val="20"/>
        </w:rPr>
        <w:t xml:space="preserve"> </w:t>
      </w:r>
      <w:r w:rsidR="00982D7B" w:rsidRPr="00735B4A">
        <w:rPr>
          <w:spacing w:val="-58"/>
          <w:sz w:val="20"/>
          <w:szCs w:val="20"/>
        </w:rPr>
        <w:t xml:space="preserve">    </w:t>
      </w:r>
      <w:r w:rsidR="00982D7B" w:rsidRPr="00735B4A">
        <w:rPr>
          <w:sz w:val="20"/>
          <w:szCs w:val="20"/>
        </w:rPr>
        <w:t xml:space="preserve"> be</w:t>
      </w:r>
      <w:r w:rsidRPr="009D3F23">
        <w:rPr>
          <w:spacing w:val="-3"/>
          <w:sz w:val="20"/>
          <w:szCs w:val="20"/>
        </w:rPr>
        <w:t xml:space="preserve"> </w:t>
      </w:r>
      <w:r w:rsidRPr="009D3F23">
        <w:rPr>
          <w:sz w:val="20"/>
          <w:szCs w:val="20"/>
        </w:rPr>
        <w:t>used,</w:t>
      </w:r>
      <w:r w:rsidRPr="009D3F23">
        <w:rPr>
          <w:spacing w:val="-1"/>
          <w:sz w:val="20"/>
          <w:szCs w:val="20"/>
        </w:rPr>
        <w:t xml:space="preserve"> </w:t>
      </w:r>
      <w:r w:rsidRPr="009D3F23">
        <w:rPr>
          <w:sz w:val="20"/>
          <w:szCs w:val="20"/>
        </w:rPr>
        <w:t>then</w:t>
      </w:r>
      <w:r w:rsidRPr="009D3F23">
        <w:rPr>
          <w:spacing w:val="-6"/>
          <w:sz w:val="20"/>
          <w:szCs w:val="20"/>
        </w:rPr>
        <w:t xml:space="preserve"> </w:t>
      </w:r>
      <w:r w:rsidRPr="009D3F23">
        <w:rPr>
          <w:sz w:val="20"/>
          <w:szCs w:val="20"/>
        </w:rPr>
        <w:t>a</w:t>
      </w:r>
      <w:r w:rsidRPr="009D3F23">
        <w:rPr>
          <w:spacing w:val="-3"/>
          <w:sz w:val="20"/>
          <w:szCs w:val="20"/>
        </w:rPr>
        <w:t xml:space="preserve"> </w:t>
      </w:r>
      <w:r w:rsidRPr="009D3F23">
        <w:rPr>
          <w:sz w:val="20"/>
          <w:szCs w:val="20"/>
        </w:rPr>
        <w:t>splitting</w:t>
      </w:r>
      <w:r w:rsidRPr="009D3F23">
        <w:rPr>
          <w:spacing w:val="-2"/>
          <w:sz w:val="20"/>
          <w:szCs w:val="20"/>
        </w:rPr>
        <w:t xml:space="preserve"> </w:t>
      </w:r>
      <w:r w:rsidRPr="009D3F23">
        <w:rPr>
          <w:sz w:val="20"/>
          <w:szCs w:val="20"/>
        </w:rPr>
        <w:t>type</w:t>
      </w:r>
      <w:r w:rsidRPr="009D3F23">
        <w:rPr>
          <w:spacing w:val="1"/>
          <w:sz w:val="20"/>
          <w:szCs w:val="20"/>
        </w:rPr>
        <w:t xml:space="preserve"> </w:t>
      </w:r>
      <w:r w:rsidRPr="009D3F23">
        <w:rPr>
          <w:sz w:val="20"/>
          <w:szCs w:val="20"/>
        </w:rPr>
        <w:t>injector</w:t>
      </w:r>
      <w:r w:rsidRPr="009D3F23">
        <w:rPr>
          <w:spacing w:val="-1"/>
          <w:sz w:val="20"/>
          <w:szCs w:val="20"/>
        </w:rPr>
        <w:t xml:space="preserve"> </w:t>
      </w:r>
      <w:r w:rsidRPr="009D3F23">
        <w:rPr>
          <w:sz w:val="20"/>
          <w:szCs w:val="20"/>
        </w:rPr>
        <w:t>is not</w:t>
      </w:r>
      <w:r w:rsidRPr="009D3F23">
        <w:rPr>
          <w:spacing w:val="3"/>
          <w:sz w:val="20"/>
          <w:szCs w:val="20"/>
        </w:rPr>
        <w:t xml:space="preserve"> </w:t>
      </w:r>
      <w:r w:rsidRPr="009D3F23">
        <w:rPr>
          <w:sz w:val="20"/>
          <w:szCs w:val="20"/>
        </w:rPr>
        <w:t>required</w:t>
      </w:r>
      <w:r w:rsidRPr="009D3F23">
        <w:rPr>
          <w:spacing w:val="-2"/>
          <w:sz w:val="20"/>
          <w:szCs w:val="20"/>
        </w:rPr>
        <w:t xml:space="preserve"> </w:t>
      </w:r>
      <w:r w:rsidRPr="009D3F23">
        <w:rPr>
          <w:sz w:val="20"/>
          <w:szCs w:val="20"/>
        </w:rPr>
        <w:t>and</w:t>
      </w:r>
      <w:r w:rsidRPr="009D3F23">
        <w:rPr>
          <w:spacing w:val="-2"/>
          <w:sz w:val="20"/>
          <w:szCs w:val="20"/>
        </w:rPr>
        <w:t xml:space="preserve"> </w:t>
      </w:r>
      <w:r w:rsidRPr="009D3F23">
        <w:rPr>
          <w:sz w:val="20"/>
          <w:szCs w:val="20"/>
        </w:rPr>
        <w:t>a</w:t>
      </w:r>
      <w:r w:rsidRPr="009D3F23">
        <w:rPr>
          <w:spacing w:val="-3"/>
          <w:sz w:val="20"/>
          <w:szCs w:val="20"/>
        </w:rPr>
        <w:t xml:space="preserve"> </w:t>
      </w:r>
      <w:r w:rsidRPr="009D3F23">
        <w:rPr>
          <w:sz w:val="20"/>
          <w:szCs w:val="20"/>
        </w:rPr>
        <w:t>suitable</w:t>
      </w:r>
      <w:r w:rsidRPr="009D3F23">
        <w:rPr>
          <w:spacing w:val="-3"/>
          <w:sz w:val="20"/>
          <w:szCs w:val="20"/>
        </w:rPr>
        <w:t xml:space="preserve"> </w:t>
      </w:r>
      <w:r w:rsidRPr="009D3F23">
        <w:rPr>
          <w:sz w:val="20"/>
          <w:szCs w:val="20"/>
        </w:rPr>
        <w:t>packed</w:t>
      </w:r>
      <w:r w:rsidRPr="009D3F23">
        <w:rPr>
          <w:spacing w:val="2"/>
          <w:sz w:val="20"/>
          <w:szCs w:val="20"/>
        </w:rPr>
        <w:t xml:space="preserve"> </w:t>
      </w:r>
      <w:r w:rsidRPr="009D3F23">
        <w:rPr>
          <w:sz w:val="20"/>
          <w:szCs w:val="20"/>
        </w:rPr>
        <w:t>inlet</w:t>
      </w:r>
      <w:r w:rsidRPr="009D3F23">
        <w:rPr>
          <w:spacing w:val="2"/>
          <w:sz w:val="20"/>
          <w:szCs w:val="20"/>
        </w:rPr>
        <w:t xml:space="preserve"> </w:t>
      </w:r>
      <w:r w:rsidRPr="009D3F23">
        <w:rPr>
          <w:sz w:val="20"/>
          <w:szCs w:val="20"/>
        </w:rPr>
        <w:t>port</w:t>
      </w:r>
      <w:r w:rsidRPr="009D3F23">
        <w:rPr>
          <w:spacing w:val="-2"/>
          <w:sz w:val="20"/>
          <w:szCs w:val="20"/>
        </w:rPr>
        <w:t xml:space="preserve"> </w:t>
      </w:r>
      <w:r w:rsidRPr="009D3F23">
        <w:rPr>
          <w:sz w:val="20"/>
          <w:szCs w:val="20"/>
        </w:rPr>
        <w:t>may</w:t>
      </w:r>
      <w:r w:rsidRPr="009D3F23">
        <w:rPr>
          <w:spacing w:val="-2"/>
          <w:sz w:val="20"/>
          <w:szCs w:val="20"/>
        </w:rPr>
        <w:t xml:space="preserve"> </w:t>
      </w:r>
      <w:r w:rsidRPr="009D3F23">
        <w:rPr>
          <w:sz w:val="20"/>
          <w:szCs w:val="20"/>
        </w:rPr>
        <w:t>be</w:t>
      </w:r>
      <w:r w:rsidRPr="009D3F23">
        <w:rPr>
          <w:spacing w:val="-3"/>
          <w:sz w:val="20"/>
          <w:szCs w:val="20"/>
        </w:rPr>
        <w:t xml:space="preserve"> </w:t>
      </w:r>
      <w:r w:rsidRPr="009D3F23">
        <w:rPr>
          <w:sz w:val="20"/>
          <w:szCs w:val="20"/>
        </w:rPr>
        <w:t>used.</w:t>
      </w:r>
    </w:p>
    <w:p w:rsidR="00016770" w:rsidRPr="009D3F23" w:rsidRDefault="001F21B9" w:rsidP="009D3F23">
      <w:pPr>
        <w:pStyle w:val="ListParagraph"/>
        <w:numPr>
          <w:ilvl w:val="2"/>
          <w:numId w:val="1"/>
        </w:numPr>
        <w:tabs>
          <w:tab w:val="left" w:pos="647"/>
        </w:tabs>
        <w:spacing w:before="159"/>
        <w:ind w:right="293" w:firstLine="0"/>
        <w:rPr>
          <w:sz w:val="20"/>
          <w:szCs w:val="20"/>
        </w:rPr>
      </w:pPr>
      <w:r w:rsidRPr="009D3F23">
        <w:rPr>
          <w:bCs/>
          <w:i/>
          <w:iCs/>
          <w:sz w:val="20"/>
          <w:szCs w:val="20"/>
        </w:rPr>
        <w:t xml:space="preserve">Liquid Sampling </w:t>
      </w:r>
      <w:r w:rsidRPr="009D3F23">
        <w:rPr>
          <w:bCs/>
          <w:sz w:val="20"/>
          <w:szCs w:val="20"/>
        </w:rPr>
        <w:t>(</w:t>
      </w:r>
      <w:r w:rsidRPr="009D3F23">
        <w:rPr>
          <w:bCs/>
          <w:i/>
          <w:iCs/>
          <w:sz w:val="20"/>
          <w:szCs w:val="20"/>
        </w:rPr>
        <w:t>recommended</w:t>
      </w:r>
      <w:r w:rsidRPr="009D3F23">
        <w:rPr>
          <w:bCs/>
          <w:sz w:val="20"/>
          <w:szCs w:val="20"/>
        </w:rPr>
        <w:t>)</w:t>
      </w:r>
      <w:r w:rsidR="00164DB2" w:rsidRPr="009D3F23">
        <w:rPr>
          <w:bCs/>
          <w:i/>
          <w:iCs/>
          <w:sz w:val="20"/>
          <w:szCs w:val="20"/>
        </w:rPr>
        <w:t xml:space="preserve"> </w:t>
      </w:r>
    </w:p>
    <w:p w:rsidR="00AB7D02" w:rsidRPr="009D3F23" w:rsidRDefault="001F21B9" w:rsidP="009D3F23">
      <w:pPr>
        <w:tabs>
          <w:tab w:val="left" w:pos="647"/>
        </w:tabs>
        <w:spacing w:before="159"/>
        <w:ind w:left="100" w:right="293"/>
        <w:jc w:val="both"/>
        <w:rPr>
          <w:sz w:val="20"/>
          <w:szCs w:val="20"/>
        </w:rPr>
      </w:pPr>
      <w:r w:rsidRPr="009D3F23">
        <w:rPr>
          <w:sz w:val="20"/>
          <w:szCs w:val="20"/>
        </w:rPr>
        <w:t xml:space="preserve">The GC </w:t>
      </w:r>
      <w:r w:rsidR="00735B4A" w:rsidRPr="009D3F23">
        <w:rPr>
          <w:sz w:val="20"/>
          <w:szCs w:val="20"/>
        </w:rPr>
        <w:t xml:space="preserve">shall </w:t>
      </w:r>
      <w:r w:rsidRPr="009D3F23">
        <w:rPr>
          <w:sz w:val="20"/>
          <w:szCs w:val="20"/>
        </w:rPr>
        <w:t>be equipped with a liquid sampling valve</w:t>
      </w:r>
      <w:r w:rsidRPr="009D3F23">
        <w:rPr>
          <w:spacing w:val="-57"/>
          <w:sz w:val="20"/>
          <w:szCs w:val="20"/>
        </w:rPr>
        <w:t xml:space="preserve"> </w:t>
      </w:r>
      <w:r w:rsidR="00982D7B">
        <w:rPr>
          <w:spacing w:val="-57"/>
          <w:sz w:val="20"/>
          <w:szCs w:val="20"/>
        </w:rPr>
        <w:t xml:space="preserve">     </w:t>
      </w:r>
      <w:r w:rsidR="00982D7B">
        <w:rPr>
          <w:spacing w:val="-6"/>
          <w:sz w:val="20"/>
          <w:szCs w:val="20"/>
        </w:rPr>
        <w:t xml:space="preserve"> for </w:t>
      </w:r>
      <w:r w:rsidRPr="009D3F23">
        <w:rPr>
          <w:sz w:val="20"/>
          <w:szCs w:val="20"/>
        </w:rPr>
        <w:t>introduction</w:t>
      </w:r>
      <w:r w:rsidRPr="009D3F23">
        <w:rPr>
          <w:spacing w:val="-12"/>
          <w:sz w:val="20"/>
          <w:szCs w:val="20"/>
        </w:rPr>
        <w:t xml:space="preserve"> </w:t>
      </w:r>
      <w:r w:rsidRPr="009D3F23">
        <w:rPr>
          <w:sz w:val="20"/>
          <w:szCs w:val="20"/>
        </w:rPr>
        <w:t>of</w:t>
      </w:r>
      <w:r w:rsidRPr="009D3F23">
        <w:rPr>
          <w:spacing w:val="-15"/>
          <w:sz w:val="20"/>
          <w:szCs w:val="20"/>
        </w:rPr>
        <w:t xml:space="preserve"> </w:t>
      </w:r>
      <w:r w:rsidRPr="009D3F23">
        <w:rPr>
          <w:sz w:val="20"/>
          <w:szCs w:val="20"/>
        </w:rPr>
        <w:t>the</w:t>
      </w:r>
      <w:r w:rsidRPr="009D3F23">
        <w:rPr>
          <w:spacing w:val="-8"/>
          <w:sz w:val="20"/>
          <w:szCs w:val="20"/>
        </w:rPr>
        <w:t xml:space="preserve"> </w:t>
      </w:r>
      <w:r w:rsidRPr="009D3F23">
        <w:rPr>
          <w:sz w:val="20"/>
          <w:szCs w:val="20"/>
        </w:rPr>
        <w:t>sample</w:t>
      </w:r>
      <w:r w:rsidRPr="009D3F23">
        <w:rPr>
          <w:spacing w:val="-9"/>
          <w:sz w:val="20"/>
          <w:szCs w:val="20"/>
        </w:rPr>
        <w:t xml:space="preserve"> </w:t>
      </w:r>
      <w:r w:rsidRPr="009D3F23">
        <w:rPr>
          <w:sz w:val="20"/>
          <w:szCs w:val="20"/>
        </w:rPr>
        <w:t>aliquot</w:t>
      </w:r>
      <w:r w:rsidRPr="009D3F23">
        <w:rPr>
          <w:spacing w:val="-11"/>
          <w:sz w:val="20"/>
          <w:szCs w:val="20"/>
        </w:rPr>
        <w:t xml:space="preserve"> </w:t>
      </w:r>
      <w:r w:rsidRPr="009D3F23">
        <w:rPr>
          <w:sz w:val="20"/>
          <w:szCs w:val="20"/>
        </w:rPr>
        <w:t>to</w:t>
      </w:r>
      <w:r w:rsidRPr="009D3F23">
        <w:rPr>
          <w:spacing w:val="-7"/>
          <w:sz w:val="20"/>
          <w:szCs w:val="20"/>
        </w:rPr>
        <w:t xml:space="preserve"> </w:t>
      </w:r>
      <w:r w:rsidRPr="009D3F23">
        <w:rPr>
          <w:sz w:val="20"/>
          <w:szCs w:val="20"/>
        </w:rPr>
        <w:t>the</w:t>
      </w:r>
      <w:r w:rsidRPr="009D3F23">
        <w:rPr>
          <w:spacing w:val="-9"/>
          <w:sz w:val="20"/>
          <w:szCs w:val="20"/>
        </w:rPr>
        <w:t xml:space="preserve"> </w:t>
      </w:r>
      <w:r w:rsidRPr="009D3F23">
        <w:rPr>
          <w:sz w:val="20"/>
          <w:szCs w:val="20"/>
        </w:rPr>
        <w:t>splitting</w:t>
      </w:r>
      <w:r w:rsidRPr="009D3F23">
        <w:rPr>
          <w:spacing w:val="-7"/>
          <w:sz w:val="20"/>
          <w:szCs w:val="20"/>
        </w:rPr>
        <w:t xml:space="preserve"> </w:t>
      </w:r>
      <w:r w:rsidRPr="009D3F23">
        <w:rPr>
          <w:sz w:val="20"/>
          <w:szCs w:val="20"/>
        </w:rPr>
        <w:t>injector.</w:t>
      </w:r>
      <w:r w:rsidRPr="009D3F23">
        <w:rPr>
          <w:spacing w:val="-6"/>
          <w:sz w:val="20"/>
          <w:szCs w:val="20"/>
        </w:rPr>
        <w:t xml:space="preserve"> </w:t>
      </w:r>
      <w:r w:rsidRPr="009D3F23">
        <w:rPr>
          <w:sz w:val="20"/>
          <w:szCs w:val="20"/>
        </w:rPr>
        <w:t>Liquid</w:t>
      </w:r>
      <w:r w:rsidRPr="009D3F23">
        <w:rPr>
          <w:spacing w:val="-7"/>
          <w:sz w:val="20"/>
          <w:szCs w:val="20"/>
        </w:rPr>
        <w:t xml:space="preserve"> </w:t>
      </w:r>
      <w:r w:rsidRPr="009D3F23">
        <w:rPr>
          <w:sz w:val="20"/>
          <w:szCs w:val="20"/>
        </w:rPr>
        <w:t>sampling</w:t>
      </w:r>
      <w:r w:rsidRPr="009D3F23">
        <w:rPr>
          <w:spacing w:val="-8"/>
          <w:sz w:val="20"/>
          <w:szCs w:val="20"/>
        </w:rPr>
        <w:t xml:space="preserve"> </w:t>
      </w:r>
      <w:r w:rsidRPr="009D3F23">
        <w:rPr>
          <w:sz w:val="20"/>
          <w:szCs w:val="20"/>
        </w:rPr>
        <w:t>valves</w:t>
      </w:r>
      <w:r w:rsidRPr="009D3F23">
        <w:rPr>
          <w:spacing w:val="-9"/>
          <w:sz w:val="20"/>
          <w:szCs w:val="20"/>
        </w:rPr>
        <w:t xml:space="preserve"> </w:t>
      </w:r>
      <w:r w:rsidRPr="009D3F23">
        <w:rPr>
          <w:sz w:val="20"/>
          <w:szCs w:val="20"/>
        </w:rPr>
        <w:t>with</w:t>
      </w:r>
      <w:r w:rsidRPr="009D3F23">
        <w:rPr>
          <w:spacing w:val="-12"/>
          <w:sz w:val="20"/>
          <w:szCs w:val="20"/>
        </w:rPr>
        <w:t xml:space="preserve"> </w:t>
      </w:r>
      <w:r w:rsidRPr="009D3F23">
        <w:rPr>
          <w:sz w:val="20"/>
          <w:szCs w:val="20"/>
        </w:rPr>
        <w:t>an</w:t>
      </w:r>
      <w:r w:rsidRPr="009D3F23">
        <w:rPr>
          <w:spacing w:val="-8"/>
          <w:sz w:val="20"/>
          <w:szCs w:val="20"/>
        </w:rPr>
        <w:t xml:space="preserve"> </w:t>
      </w:r>
      <w:r w:rsidR="009D3F23" w:rsidRPr="009D3F23">
        <w:rPr>
          <w:sz w:val="20"/>
          <w:szCs w:val="20"/>
        </w:rPr>
        <w:t>internal</w:t>
      </w:r>
      <w:r w:rsidR="009D3F23" w:rsidRPr="009D3F23">
        <w:rPr>
          <w:spacing w:val="-57"/>
          <w:sz w:val="20"/>
          <w:szCs w:val="20"/>
        </w:rPr>
        <w:t xml:space="preserve"> </w:t>
      </w:r>
      <w:r w:rsidR="009D3F23">
        <w:rPr>
          <w:sz w:val="20"/>
          <w:szCs w:val="20"/>
        </w:rPr>
        <w:t>fixed</w:t>
      </w:r>
      <w:r w:rsidRPr="009D3F23">
        <w:rPr>
          <w:sz w:val="20"/>
          <w:szCs w:val="20"/>
        </w:rPr>
        <w:t xml:space="preserve"> sample volume between 0.2</w:t>
      </w:r>
      <w:r w:rsidR="0093067D" w:rsidRPr="009D3F23">
        <w:rPr>
          <w:sz w:val="20"/>
          <w:szCs w:val="20"/>
        </w:rPr>
        <w:t xml:space="preserve"> µ</w:t>
      </w:r>
      <w:r w:rsidR="00C53337" w:rsidRPr="009D3F23">
        <w:rPr>
          <w:sz w:val="20"/>
          <w:szCs w:val="20"/>
        </w:rPr>
        <w:t>l</w:t>
      </w:r>
      <w:r w:rsidRPr="009D3F23">
        <w:rPr>
          <w:sz w:val="20"/>
          <w:szCs w:val="20"/>
        </w:rPr>
        <w:t xml:space="preserve"> to 0.5 </w:t>
      </w:r>
      <w:r w:rsidR="00C53337" w:rsidRPr="009D3F23">
        <w:rPr>
          <w:sz w:val="20"/>
          <w:szCs w:val="20"/>
        </w:rPr>
        <w:t xml:space="preserve">µl </w:t>
      </w:r>
      <w:r w:rsidRPr="009D3F23">
        <w:rPr>
          <w:sz w:val="20"/>
          <w:szCs w:val="20"/>
        </w:rPr>
        <w:t>or a size to provide the minimum detection limits given</w:t>
      </w:r>
      <w:r w:rsidRPr="009D3F23">
        <w:rPr>
          <w:spacing w:val="1"/>
          <w:sz w:val="20"/>
          <w:szCs w:val="20"/>
        </w:rPr>
        <w:t xml:space="preserve"> </w:t>
      </w:r>
      <w:r w:rsidRPr="009D3F23">
        <w:rPr>
          <w:sz w:val="20"/>
          <w:szCs w:val="20"/>
        </w:rPr>
        <w:t xml:space="preserve">in the scope have been used satisfactorily. The valve shall be rated for at least </w:t>
      </w:r>
      <w:r w:rsidRPr="0078412C">
        <w:rPr>
          <w:sz w:val="20"/>
          <w:szCs w:val="20"/>
        </w:rPr>
        <w:t>1380 kPa (200 psi)</w:t>
      </w:r>
      <w:r w:rsidRPr="0078412C">
        <w:rPr>
          <w:spacing w:val="1"/>
          <w:sz w:val="20"/>
          <w:szCs w:val="20"/>
        </w:rPr>
        <w:t xml:space="preserve"> </w:t>
      </w:r>
      <w:r w:rsidRPr="0078412C">
        <w:rPr>
          <w:sz w:val="20"/>
          <w:szCs w:val="20"/>
        </w:rPr>
        <w:t>above</w:t>
      </w:r>
      <w:r w:rsidRPr="009D3F23">
        <w:rPr>
          <w:sz w:val="20"/>
          <w:szCs w:val="20"/>
        </w:rPr>
        <w:t xml:space="preserve"> the vapor pressure of the sample at the valve operating temperature. A shut-off valve shall be</w:t>
      </w:r>
      <w:r w:rsidRPr="009D3F23">
        <w:rPr>
          <w:spacing w:val="1"/>
          <w:sz w:val="20"/>
          <w:szCs w:val="20"/>
        </w:rPr>
        <w:t xml:space="preserve"> </w:t>
      </w:r>
      <w:r w:rsidRPr="009D3F23">
        <w:rPr>
          <w:sz w:val="20"/>
          <w:szCs w:val="20"/>
        </w:rPr>
        <w:t>provided</w:t>
      </w:r>
      <w:r w:rsidRPr="009D3F23">
        <w:rPr>
          <w:spacing w:val="-5"/>
          <w:sz w:val="20"/>
          <w:szCs w:val="20"/>
        </w:rPr>
        <w:t xml:space="preserve"> </w:t>
      </w:r>
      <w:r w:rsidRPr="009D3F23">
        <w:rPr>
          <w:sz w:val="20"/>
          <w:szCs w:val="20"/>
        </w:rPr>
        <w:t>at</w:t>
      </w:r>
      <w:r w:rsidRPr="009D3F23">
        <w:rPr>
          <w:spacing w:val="-5"/>
          <w:sz w:val="20"/>
          <w:szCs w:val="20"/>
        </w:rPr>
        <w:t xml:space="preserve"> </w:t>
      </w:r>
      <w:r w:rsidRPr="009D3F23">
        <w:rPr>
          <w:sz w:val="20"/>
          <w:szCs w:val="20"/>
        </w:rPr>
        <w:t>the</w:t>
      </w:r>
      <w:r w:rsidRPr="009D3F23">
        <w:rPr>
          <w:spacing w:val="-6"/>
          <w:sz w:val="20"/>
          <w:szCs w:val="20"/>
        </w:rPr>
        <w:t xml:space="preserve"> </w:t>
      </w:r>
      <w:r w:rsidRPr="009D3F23">
        <w:rPr>
          <w:sz w:val="20"/>
          <w:szCs w:val="20"/>
        </w:rPr>
        <w:t>exit of</w:t>
      </w:r>
      <w:r w:rsidRPr="009D3F23">
        <w:rPr>
          <w:spacing w:val="-13"/>
          <w:sz w:val="20"/>
          <w:szCs w:val="20"/>
        </w:rPr>
        <w:t xml:space="preserve"> </w:t>
      </w:r>
      <w:r w:rsidRPr="009D3F23">
        <w:rPr>
          <w:sz w:val="20"/>
          <w:szCs w:val="20"/>
        </w:rPr>
        <w:t>the</w:t>
      </w:r>
      <w:r w:rsidRPr="009D3F23">
        <w:rPr>
          <w:spacing w:val="-6"/>
          <w:sz w:val="20"/>
          <w:szCs w:val="20"/>
        </w:rPr>
        <w:t xml:space="preserve"> </w:t>
      </w:r>
      <w:r w:rsidRPr="009D3F23">
        <w:rPr>
          <w:sz w:val="20"/>
          <w:szCs w:val="20"/>
        </w:rPr>
        <w:t>sampling valve</w:t>
      </w:r>
      <w:r w:rsidRPr="009D3F23">
        <w:rPr>
          <w:spacing w:val="-6"/>
          <w:sz w:val="20"/>
          <w:szCs w:val="20"/>
        </w:rPr>
        <w:t xml:space="preserve"> </w:t>
      </w:r>
      <w:r w:rsidRPr="009D3F23">
        <w:rPr>
          <w:sz w:val="20"/>
          <w:szCs w:val="20"/>
        </w:rPr>
        <w:t>waste</w:t>
      </w:r>
      <w:r w:rsidRPr="009D3F23">
        <w:rPr>
          <w:spacing w:val="-6"/>
          <w:sz w:val="20"/>
          <w:szCs w:val="20"/>
        </w:rPr>
        <w:t xml:space="preserve"> </w:t>
      </w:r>
      <w:r w:rsidRPr="009D3F23">
        <w:rPr>
          <w:sz w:val="20"/>
          <w:szCs w:val="20"/>
        </w:rPr>
        <w:t>port.</w:t>
      </w:r>
      <w:r w:rsidRPr="009D3F23">
        <w:rPr>
          <w:spacing w:val="-2"/>
          <w:sz w:val="20"/>
          <w:szCs w:val="20"/>
        </w:rPr>
        <w:t xml:space="preserve"> </w:t>
      </w:r>
      <w:r w:rsidRPr="009D3F23">
        <w:rPr>
          <w:sz w:val="20"/>
          <w:szCs w:val="20"/>
        </w:rPr>
        <w:t>A</w:t>
      </w:r>
      <w:r w:rsidRPr="009D3F23">
        <w:rPr>
          <w:spacing w:val="-9"/>
          <w:sz w:val="20"/>
          <w:szCs w:val="20"/>
        </w:rPr>
        <w:t xml:space="preserve"> </w:t>
      </w:r>
      <w:r w:rsidRPr="009D3F23">
        <w:rPr>
          <w:sz w:val="20"/>
          <w:szCs w:val="20"/>
        </w:rPr>
        <w:t>2</w:t>
      </w:r>
      <w:r w:rsidR="0034618F" w:rsidRPr="009D3F23">
        <w:rPr>
          <w:sz w:val="20"/>
          <w:szCs w:val="20"/>
        </w:rPr>
        <w:t xml:space="preserve"> µm</w:t>
      </w:r>
      <w:r w:rsidRPr="009D3F23">
        <w:rPr>
          <w:spacing w:val="-10"/>
          <w:sz w:val="20"/>
          <w:szCs w:val="20"/>
        </w:rPr>
        <w:t xml:space="preserve"> </w:t>
      </w:r>
      <w:r w:rsidRPr="009D3F23">
        <w:rPr>
          <w:sz w:val="20"/>
          <w:szCs w:val="20"/>
        </w:rPr>
        <w:t>to 7</w:t>
      </w:r>
      <w:r w:rsidRPr="009D3F23">
        <w:rPr>
          <w:spacing w:val="-5"/>
          <w:sz w:val="20"/>
          <w:szCs w:val="20"/>
        </w:rPr>
        <w:t xml:space="preserve"> </w:t>
      </w:r>
      <w:r w:rsidRPr="009D3F23">
        <w:rPr>
          <w:sz w:val="20"/>
          <w:szCs w:val="20"/>
        </w:rPr>
        <w:t>µm</w:t>
      </w:r>
      <w:r w:rsidRPr="009D3F23">
        <w:rPr>
          <w:spacing w:val="-14"/>
          <w:sz w:val="20"/>
          <w:szCs w:val="20"/>
        </w:rPr>
        <w:t xml:space="preserve"> </w:t>
      </w:r>
      <w:r w:rsidRPr="009D3F23">
        <w:rPr>
          <w:sz w:val="20"/>
          <w:szCs w:val="20"/>
        </w:rPr>
        <w:t>packed-screen</w:t>
      </w:r>
      <w:r w:rsidRPr="009D3F23">
        <w:rPr>
          <w:spacing w:val="-9"/>
          <w:sz w:val="20"/>
          <w:szCs w:val="20"/>
        </w:rPr>
        <w:t xml:space="preserve"> </w:t>
      </w:r>
      <w:r w:rsidRPr="009D3F23">
        <w:rPr>
          <w:sz w:val="20"/>
          <w:szCs w:val="20"/>
        </w:rPr>
        <w:t>type</w:t>
      </w:r>
      <w:r w:rsidRPr="009D3F23">
        <w:rPr>
          <w:spacing w:val="-1"/>
          <w:sz w:val="20"/>
          <w:szCs w:val="20"/>
        </w:rPr>
        <w:t xml:space="preserve"> </w:t>
      </w:r>
      <w:r w:rsidRPr="009D3F23">
        <w:rPr>
          <w:sz w:val="20"/>
          <w:szCs w:val="20"/>
        </w:rPr>
        <w:t>filter</w:t>
      </w:r>
      <w:r w:rsidRPr="009D3F23">
        <w:rPr>
          <w:spacing w:val="-3"/>
          <w:sz w:val="20"/>
          <w:szCs w:val="20"/>
        </w:rPr>
        <w:t xml:space="preserve"> </w:t>
      </w:r>
      <w:r w:rsidRPr="009D3F23">
        <w:rPr>
          <w:sz w:val="20"/>
          <w:szCs w:val="20"/>
        </w:rPr>
        <w:t>should be</w:t>
      </w:r>
      <w:r w:rsidR="00B83B39" w:rsidRPr="009D3F23">
        <w:rPr>
          <w:sz w:val="20"/>
          <w:szCs w:val="20"/>
        </w:rPr>
        <w:t xml:space="preserve"> provided </w:t>
      </w:r>
      <w:r w:rsidRPr="009D3F23">
        <w:rPr>
          <w:sz w:val="20"/>
          <w:szCs w:val="20"/>
        </w:rPr>
        <w:t>at the sample inlet port of the sampling valve to remove possible particulate material from</w:t>
      </w:r>
      <w:r w:rsidRPr="009D3F23">
        <w:rPr>
          <w:spacing w:val="1"/>
          <w:sz w:val="20"/>
          <w:szCs w:val="20"/>
        </w:rPr>
        <w:t xml:space="preserve"> </w:t>
      </w:r>
      <w:r w:rsidRPr="009D3F23">
        <w:rPr>
          <w:sz w:val="20"/>
          <w:szCs w:val="20"/>
        </w:rPr>
        <w:t>the sample. The valve shall provide for a repeatability of at least 2 percent relative sample volume</w:t>
      </w:r>
      <w:r w:rsidRPr="009D3F23">
        <w:rPr>
          <w:spacing w:val="1"/>
          <w:sz w:val="20"/>
          <w:szCs w:val="20"/>
        </w:rPr>
        <w:t xml:space="preserve"> </w:t>
      </w:r>
      <w:r w:rsidRPr="009D3F23">
        <w:rPr>
          <w:sz w:val="20"/>
          <w:szCs w:val="20"/>
        </w:rPr>
        <w:t>introduction. The sampling valv</w:t>
      </w:r>
      <w:bookmarkStart w:id="0" w:name="_GoBack"/>
      <w:bookmarkEnd w:id="0"/>
      <w:r w:rsidRPr="009D3F23">
        <w:rPr>
          <w:sz w:val="20"/>
          <w:szCs w:val="20"/>
        </w:rPr>
        <w:t>e shall be located at the GC such that it can be operated at ambient</w:t>
      </w:r>
      <w:r w:rsidRPr="009D3F23">
        <w:rPr>
          <w:spacing w:val="1"/>
          <w:sz w:val="20"/>
          <w:szCs w:val="20"/>
        </w:rPr>
        <w:t xml:space="preserve"> </w:t>
      </w:r>
      <w:r w:rsidRPr="009D3F23">
        <w:rPr>
          <w:sz w:val="20"/>
          <w:szCs w:val="20"/>
        </w:rPr>
        <w:t>temperature. The use of floating piston sample cylinders is encouraged to minimize or eliminate the</w:t>
      </w:r>
      <w:r w:rsidRPr="009D3F23">
        <w:rPr>
          <w:spacing w:val="1"/>
          <w:sz w:val="20"/>
          <w:szCs w:val="20"/>
        </w:rPr>
        <w:t xml:space="preserve"> </w:t>
      </w:r>
      <w:r w:rsidRPr="009D3F23">
        <w:rPr>
          <w:sz w:val="20"/>
          <w:szCs w:val="20"/>
        </w:rPr>
        <w:t>volatilization of lighter components into the headspace. Common 80 percent filled LPG storage</w:t>
      </w:r>
      <w:r w:rsidRPr="009D3F23">
        <w:rPr>
          <w:spacing w:val="1"/>
          <w:sz w:val="20"/>
          <w:szCs w:val="20"/>
        </w:rPr>
        <w:t xml:space="preserve"> </w:t>
      </w:r>
      <w:r w:rsidRPr="009D3F23">
        <w:rPr>
          <w:sz w:val="20"/>
          <w:szCs w:val="20"/>
        </w:rPr>
        <w:t>cylinders should be pressurized with an inert gas such as helium to facilitate liquid transfer and</w:t>
      </w:r>
      <w:r w:rsidRPr="009D3F23">
        <w:rPr>
          <w:spacing w:val="1"/>
          <w:sz w:val="20"/>
          <w:szCs w:val="20"/>
        </w:rPr>
        <w:t xml:space="preserve"> </w:t>
      </w:r>
      <w:r w:rsidRPr="009D3F23">
        <w:rPr>
          <w:sz w:val="20"/>
          <w:szCs w:val="20"/>
        </w:rPr>
        <w:t>accurate</w:t>
      </w:r>
      <w:r w:rsidRPr="009D3F23">
        <w:rPr>
          <w:spacing w:val="1"/>
          <w:sz w:val="20"/>
          <w:szCs w:val="20"/>
        </w:rPr>
        <w:t xml:space="preserve"> </w:t>
      </w:r>
      <w:r w:rsidRPr="009D3F23">
        <w:rPr>
          <w:sz w:val="20"/>
          <w:szCs w:val="20"/>
        </w:rPr>
        <w:t>liquid</w:t>
      </w:r>
      <w:r w:rsidRPr="009D3F23">
        <w:rPr>
          <w:spacing w:val="1"/>
          <w:sz w:val="20"/>
          <w:szCs w:val="20"/>
        </w:rPr>
        <w:t xml:space="preserve"> </w:t>
      </w:r>
      <w:r w:rsidRPr="009D3F23">
        <w:rPr>
          <w:sz w:val="20"/>
          <w:szCs w:val="20"/>
        </w:rPr>
        <w:t>injections.</w:t>
      </w:r>
      <w:r w:rsidRPr="009D3F23">
        <w:rPr>
          <w:spacing w:val="1"/>
          <w:sz w:val="20"/>
          <w:szCs w:val="20"/>
        </w:rPr>
        <w:t xml:space="preserve"> </w:t>
      </w:r>
      <w:r w:rsidRPr="009D3F23">
        <w:rPr>
          <w:sz w:val="20"/>
          <w:szCs w:val="20"/>
        </w:rPr>
        <w:t>A</w:t>
      </w:r>
      <w:r w:rsidRPr="009D3F23">
        <w:rPr>
          <w:spacing w:val="1"/>
          <w:sz w:val="20"/>
          <w:szCs w:val="20"/>
        </w:rPr>
        <w:t xml:space="preserve"> </w:t>
      </w:r>
      <w:r w:rsidRPr="009D3F23">
        <w:rPr>
          <w:sz w:val="20"/>
          <w:szCs w:val="20"/>
        </w:rPr>
        <w:t>minimum</w:t>
      </w:r>
      <w:r w:rsidRPr="009D3F23">
        <w:rPr>
          <w:spacing w:val="1"/>
          <w:sz w:val="20"/>
          <w:szCs w:val="20"/>
        </w:rPr>
        <w:t xml:space="preserve"> </w:t>
      </w:r>
      <w:r w:rsidRPr="009D3F23">
        <w:rPr>
          <w:sz w:val="20"/>
          <w:szCs w:val="20"/>
        </w:rPr>
        <w:t>pressure</w:t>
      </w:r>
      <w:r w:rsidRPr="009D3F23">
        <w:rPr>
          <w:spacing w:val="1"/>
          <w:sz w:val="20"/>
          <w:szCs w:val="20"/>
        </w:rPr>
        <w:t xml:space="preserve"> </w:t>
      </w:r>
      <w:r w:rsidRPr="0078412C">
        <w:rPr>
          <w:sz w:val="20"/>
          <w:szCs w:val="20"/>
        </w:rPr>
        <w:t>of</w:t>
      </w:r>
      <w:r w:rsidRPr="0078412C">
        <w:rPr>
          <w:spacing w:val="1"/>
          <w:sz w:val="20"/>
          <w:szCs w:val="20"/>
        </w:rPr>
        <w:t xml:space="preserve"> </w:t>
      </w:r>
      <w:r w:rsidRPr="0078412C">
        <w:rPr>
          <w:sz w:val="20"/>
          <w:szCs w:val="20"/>
        </w:rPr>
        <w:t>200</w:t>
      </w:r>
      <w:r w:rsidRPr="0078412C">
        <w:rPr>
          <w:spacing w:val="1"/>
          <w:sz w:val="20"/>
          <w:szCs w:val="20"/>
        </w:rPr>
        <w:t xml:space="preserve"> </w:t>
      </w:r>
      <w:r w:rsidRPr="0078412C">
        <w:rPr>
          <w:sz w:val="20"/>
          <w:szCs w:val="20"/>
        </w:rPr>
        <w:t>psi</w:t>
      </w:r>
      <w:r w:rsidRPr="0078412C">
        <w:rPr>
          <w:spacing w:val="1"/>
          <w:sz w:val="20"/>
          <w:szCs w:val="20"/>
        </w:rPr>
        <w:t xml:space="preserve"> </w:t>
      </w:r>
      <w:r w:rsidRPr="0078412C">
        <w:rPr>
          <w:sz w:val="20"/>
          <w:szCs w:val="20"/>
        </w:rPr>
        <w:t>above</w:t>
      </w:r>
      <w:r w:rsidRPr="0078412C">
        <w:rPr>
          <w:spacing w:val="1"/>
          <w:sz w:val="20"/>
          <w:szCs w:val="20"/>
        </w:rPr>
        <w:t xml:space="preserve"> </w:t>
      </w:r>
      <w:r w:rsidRPr="0078412C">
        <w:rPr>
          <w:sz w:val="20"/>
          <w:szCs w:val="20"/>
        </w:rPr>
        <w:t>sample</w:t>
      </w:r>
      <w:r w:rsidRPr="009D3F23">
        <w:rPr>
          <w:spacing w:val="1"/>
          <w:sz w:val="20"/>
          <w:szCs w:val="20"/>
        </w:rPr>
        <w:t xml:space="preserve"> </w:t>
      </w:r>
      <w:r w:rsidRPr="009D3F23">
        <w:rPr>
          <w:sz w:val="20"/>
          <w:szCs w:val="20"/>
        </w:rPr>
        <w:t>vapor</w:t>
      </w:r>
      <w:r w:rsidRPr="009D3F23">
        <w:rPr>
          <w:spacing w:val="1"/>
          <w:sz w:val="20"/>
          <w:szCs w:val="20"/>
        </w:rPr>
        <w:t xml:space="preserve"> </w:t>
      </w:r>
      <w:r w:rsidRPr="009D3F23">
        <w:rPr>
          <w:sz w:val="20"/>
          <w:szCs w:val="20"/>
        </w:rPr>
        <w:t>pressure</w:t>
      </w:r>
      <w:r w:rsidRPr="009D3F23">
        <w:rPr>
          <w:spacing w:val="1"/>
          <w:sz w:val="20"/>
          <w:szCs w:val="20"/>
        </w:rPr>
        <w:t xml:space="preserve"> </w:t>
      </w:r>
      <w:r w:rsidRPr="009D3F23">
        <w:rPr>
          <w:sz w:val="20"/>
          <w:szCs w:val="20"/>
        </w:rPr>
        <w:t>is</w:t>
      </w:r>
      <w:r w:rsidRPr="009D3F23">
        <w:rPr>
          <w:spacing w:val="1"/>
          <w:sz w:val="20"/>
          <w:szCs w:val="20"/>
        </w:rPr>
        <w:t xml:space="preserve"> </w:t>
      </w:r>
      <w:r w:rsidRPr="009D3F23">
        <w:rPr>
          <w:sz w:val="20"/>
          <w:szCs w:val="20"/>
        </w:rPr>
        <w:t>recommended. A pressure gauge may be used to make this determination. Before pressurization,</w:t>
      </w:r>
      <w:r w:rsidRPr="009D3F23">
        <w:rPr>
          <w:spacing w:val="1"/>
          <w:sz w:val="20"/>
          <w:szCs w:val="20"/>
        </w:rPr>
        <w:t xml:space="preserve"> </w:t>
      </w:r>
      <w:r w:rsidRPr="009D3F23">
        <w:rPr>
          <w:sz w:val="20"/>
          <w:szCs w:val="20"/>
        </w:rPr>
        <w:t>verify that the sample cylinder, transfer lines and valves are rated to safely contain the pressurized</w:t>
      </w:r>
      <w:r w:rsidRPr="009D3F23">
        <w:rPr>
          <w:spacing w:val="1"/>
          <w:sz w:val="20"/>
          <w:szCs w:val="20"/>
        </w:rPr>
        <w:t xml:space="preserve"> </w:t>
      </w:r>
      <w:r w:rsidRPr="009D3F23">
        <w:rPr>
          <w:sz w:val="20"/>
          <w:szCs w:val="20"/>
        </w:rPr>
        <w:t>sample. It is customary to add a check valve between the helium cylinder and the sample cylinder to</w:t>
      </w:r>
      <w:r w:rsidRPr="009D3F23">
        <w:rPr>
          <w:spacing w:val="1"/>
          <w:sz w:val="20"/>
          <w:szCs w:val="20"/>
        </w:rPr>
        <w:t xml:space="preserve"> </w:t>
      </w:r>
      <w:r w:rsidRPr="009D3F23">
        <w:rPr>
          <w:sz w:val="20"/>
          <w:szCs w:val="20"/>
        </w:rPr>
        <w:t>prevent contamination in the event the sample cylinder is higher in pressure than the pressurizing</w:t>
      </w:r>
      <w:r w:rsidRPr="009D3F23">
        <w:rPr>
          <w:spacing w:val="1"/>
          <w:sz w:val="20"/>
          <w:szCs w:val="20"/>
        </w:rPr>
        <w:t xml:space="preserve"> </w:t>
      </w:r>
      <w:r w:rsidRPr="009D3F23">
        <w:rPr>
          <w:sz w:val="20"/>
          <w:szCs w:val="20"/>
        </w:rPr>
        <w:t>cylinder.</w:t>
      </w:r>
    </w:p>
    <w:p w:rsidR="00AB7D02" w:rsidRPr="009D3F23" w:rsidRDefault="00B028CD" w:rsidP="009D3F23">
      <w:pPr>
        <w:pStyle w:val="Heading1"/>
        <w:spacing w:before="165" w:line="275" w:lineRule="exact"/>
        <w:rPr>
          <w:sz w:val="20"/>
          <w:szCs w:val="20"/>
        </w:rPr>
      </w:pPr>
      <w:r>
        <w:rPr>
          <w:sz w:val="20"/>
          <w:szCs w:val="20"/>
        </w:rPr>
        <w:t xml:space="preserve">                                                </w:t>
      </w:r>
      <w:r w:rsidR="001F21B9" w:rsidRPr="009D3F23">
        <w:rPr>
          <w:sz w:val="20"/>
          <w:szCs w:val="20"/>
        </w:rPr>
        <w:t>Table</w:t>
      </w:r>
      <w:r w:rsidR="001F21B9" w:rsidRPr="009D3F23">
        <w:rPr>
          <w:spacing w:val="-3"/>
          <w:sz w:val="20"/>
          <w:szCs w:val="20"/>
        </w:rPr>
        <w:t xml:space="preserve"> </w:t>
      </w:r>
      <w:r w:rsidR="001F21B9" w:rsidRPr="009D3F23">
        <w:rPr>
          <w:sz w:val="20"/>
          <w:szCs w:val="20"/>
        </w:rPr>
        <w:t>1</w:t>
      </w:r>
      <w:r w:rsidR="001F21B9" w:rsidRPr="009D3F23">
        <w:rPr>
          <w:spacing w:val="-1"/>
          <w:sz w:val="20"/>
          <w:szCs w:val="20"/>
        </w:rPr>
        <w:t xml:space="preserve"> </w:t>
      </w:r>
      <w:r w:rsidR="001F21B9" w:rsidRPr="009D3F23">
        <w:rPr>
          <w:sz w:val="20"/>
          <w:szCs w:val="20"/>
        </w:rPr>
        <w:t>Expected</w:t>
      </w:r>
      <w:r w:rsidR="001F21B9" w:rsidRPr="009D3F23">
        <w:rPr>
          <w:spacing w:val="-1"/>
          <w:sz w:val="20"/>
          <w:szCs w:val="20"/>
        </w:rPr>
        <w:t xml:space="preserve"> </w:t>
      </w:r>
      <w:r w:rsidR="001F21B9" w:rsidRPr="009D3F23">
        <w:rPr>
          <w:sz w:val="20"/>
          <w:szCs w:val="20"/>
        </w:rPr>
        <w:t>Retention</w:t>
      </w:r>
      <w:r w:rsidR="001F21B9" w:rsidRPr="009D3F23">
        <w:rPr>
          <w:spacing w:val="-1"/>
          <w:sz w:val="20"/>
          <w:szCs w:val="20"/>
        </w:rPr>
        <w:t xml:space="preserve"> </w:t>
      </w:r>
      <w:r w:rsidR="001F21B9" w:rsidRPr="009D3F23">
        <w:rPr>
          <w:sz w:val="20"/>
          <w:szCs w:val="20"/>
        </w:rPr>
        <w:t>Order</w:t>
      </w:r>
      <w:r w:rsidR="001F21B9" w:rsidRPr="009D3F23">
        <w:rPr>
          <w:spacing w:val="-7"/>
          <w:sz w:val="20"/>
          <w:szCs w:val="20"/>
        </w:rPr>
        <w:t xml:space="preserve"> </w:t>
      </w:r>
      <w:r w:rsidR="001F21B9" w:rsidRPr="009D3F23">
        <w:rPr>
          <w:sz w:val="20"/>
          <w:szCs w:val="20"/>
        </w:rPr>
        <w:t>and</w:t>
      </w:r>
      <w:r w:rsidR="001F21B9" w:rsidRPr="009D3F23">
        <w:rPr>
          <w:spacing w:val="-2"/>
          <w:sz w:val="20"/>
          <w:szCs w:val="20"/>
        </w:rPr>
        <w:t xml:space="preserve"> </w:t>
      </w:r>
      <w:r w:rsidR="001F21B9" w:rsidRPr="009D3F23">
        <w:rPr>
          <w:sz w:val="20"/>
          <w:szCs w:val="20"/>
        </w:rPr>
        <w:t>Times</w:t>
      </w:r>
    </w:p>
    <w:p w:rsidR="00AB7D02" w:rsidRPr="009D3F23" w:rsidRDefault="001F21B9" w:rsidP="009D3F23">
      <w:pPr>
        <w:spacing w:line="275" w:lineRule="exact"/>
        <w:ind w:left="3600"/>
        <w:rPr>
          <w:sz w:val="20"/>
          <w:szCs w:val="20"/>
        </w:rPr>
      </w:pPr>
      <w:r w:rsidRPr="009D3F23">
        <w:rPr>
          <w:sz w:val="20"/>
          <w:szCs w:val="20"/>
        </w:rPr>
        <w:t>(</w:t>
      </w:r>
      <w:r w:rsidRPr="009D3F23">
        <w:rPr>
          <w:i/>
          <w:sz w:val="20"/>
          <w:szCs w:val="20"/>
        </w:rPr>
        <w:t>Clause</w:t>
      </w:r>
      <w:r w:rsidRPr="009D3F23">
        <w:rPr>
          <w:i/>
          <w:spacing w:val="-1"/>
          <w:sz w:val="20"/>
          <w:szCs w:val="20"/>
        </w:rPr>
        <w:t xml:space="preserve"> </w:t>
      </w:r>
      <w:r w:rsidR="009D3F23" w:rsidRPr="009D3F23">
        <w:rPr>
          <w:sz w:val="20"/>
          <w:szCs w:val="20"/>
        </w:rPr>
        <w:t>5.2</w:t>
      </w:r>
      <w:r w:rsidR="009D3F23" w:rsidRPr="009D3F23">
        <w:rPr>
          <w:spacing w:val="-5"/>
          <w:sz w:val="20"/>
          <w:szCs w:val="20"/>
        </w:rPr>
        <w:t>, 8.5.2</w:t>
      </w:r>
      <w:r w:rsidRPr="009D3F23">
        <w:rPr>
          <w:spacing w:val="1"/>
          <w:sz w:val="20"/>
          <w:szCs w:val="20"/>
        </w:rPr>
        <w:t xml:space="preserve"> </w:t>
      </w:r>
      <w:r w:rsidRPr="009D3F23">
        <w:rPr>
          <w:sz w:val="20"/>
          <w:szCs w:val="20"/>
        </w:rPr>
        <w:t>and</w:t>
      </w:r>
      <w:r w:rsidRPr="009D3F23">
        <w:rPr>
          <w:spacing w:val="1"/>
          <w:sz w:val="20"/>
          <w:szCs w:val="20"/>
        </w:rPr>
        <w:t xml:space="preserve"> </w:t>
      </w:r>
      <w:r w:rsidRPr="009D3F23">
        <w:rPr>
          <w:sz w:val="20"/>
          <w:szCs w:val="20"/>
        </w:rPr>
        <w:t>9.1)</w:t>
      </w:r>
    </w:p>
    <w:p w:rsidR="00AB7D02" w:rsidRPr="009D3F23" w:rsidRDefault="00AB7D02">
      <w:pPr>
        <w:pStyle w:val="BodyText"/>
        <w:ind w:left="0"/>
        <w:rPr>
          <w:sz w:val="20"/>
          <w:szCs w:val="20"/>
        </w:rPr>
      </w:pPr>
    </w:p>
    <w:p w:rsidR="00AB7D02" w:rsidRPr="009D3F23" w:rsidRDefault="00AB7D02">
      <w:pPr>
        <w:pStyle w:val="BodyText"/>
        <w:spacing w:before="6"/>
        <w:ind w:left="0"/>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301"/>
        <w:gridCol w:w="1662"/>
        <w:gridCol w:w="2435"/>
        <w:gridCol w:w="879"/>
        <w:gridCol w:w="1533"/>
      </w:tblGrid>
      <w:tr w:rsidR="00265F91" w:rsidRPr="00016770" w:rsidTr="009D3F23">
        <w:trPr>
          <w:trHeight w:val="2229"/>
        </w:trPr>
        <w:tc>
          <w:tcPr>
            <w:tcW w:w="817" w:type="dxa"/>
            <w:vAlign w:val="center"/>
          </w:tcPr>
          <w:p w:rsidR="00265F91" w:rsidRPr="009D3F23" w:rsidRDefault="00265F91" w:rsidP="009D3F23">
            <w:pPr>
              <w:pStyle w:val="TableParagraph"/>
              <w:spacing w:line="242" w:lineRule="auto"/>
              <w:ind w:left="110" w:right="323"/>
              <w:jc w:val="center"/>
              <w:rPr>
                <w:b/>
                <w:sz w:val="20"/>
                <w:szCs w:val="20"/>
              </w:rPr>
            </w:pPr>
            <w:r w:rsidRPr="009D3F23">
              <w:rPr>
                <w:b/>
                <w:sz w:val="20"/>
                <w:szCs w:val="20"/>
              </w:rPr>
              <w:t>Sl</w:t>
            </w:r>
            <w:r w:rsidRPr="009D3F23">
              <w:rPr>
                <w:b/>
                <w:spacing w:val="1"/>
                <w:sz w:val="20"/>
                <w:szCs w:val="20"/>
              </w:rPr>
              <w:t xml:space="preserve"> </w:t>
            </w:r>
            <w:r w:rsidRPr="009D3F23">
              <w:rPr>
                <w:b/>
                <w:sz w:val="20"/>
                <w:szCs w:val="20"/>
              </w:rPr>
              <w:t>No.</w:t>
            </w: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before="204" w:line="257" w:lineRule="exact"/>
              <w:ind w:left="110"/>
              <w:jc w:val="center"/>
              <w:rPr>
                <w:b/>
                <w:sz w:val="20"/>
                <w:szCs w:val="20"/>
              </w:rPr>
            </w:pPr>
            <w:r w:rsidRPr="009D3F23">
              <w:rPr>
                <w:b/>
                <w:sz w:val="20"/>
                <w:szCs w:val="20"/>
              </w:rPr>
              <w:t>(1)</w:t>
            </w:r>
          </w:p>
        </w:tc>
        <w:tc>
          <w:tcPr>
            <w:tcW w:w="2301" w:type="dxa"/>
            <w:vAlign w:val="center"/>
          </w:tcPr>
          <w:p w:rsidR="00265F91" w:rsidRPr="009D3F23" w:rsidRDefault="00265F91" w:rsidP="009D3F23">
            <w:pPr>
              <w:pStyle w:val="TableParagraph"/>
              <w:spacing w:line="273" w:lineRule="exact"/>
              <w:jc w:val="center"/>
              <w:rPr>
                <w:b/>
                <w:sz w:val="20"/>
                <w:szCs w:val="20"/>
              </w:rPr>
            </w:pPr>
            <w:r w:rsidRPr="009D3F23">
              <w:rPr>
                <w:b/>
                <w:sz w:val="20"/>
                <w:szCs w:val="20"/>
              </w:rPr>
              <w:t>Component</w:t>
            </w: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pPr>
              <w:pStyle w:val="TableParagraph"/>
              <w:spacing w:before="204" w:line="257" w:lineRule="exact"/>
              <w:ind w:left="811" w:right="1159"/>
              <w:jc w:val="center"/>
              <w:rPr>
                <w:b/>
                <w:sz w:val="20"/>
                <w:szCs w:val="20"/>
              </w:rPr>
            </w:pPr>
            <w:r w:rsidRPr="009D3F23">
              <w:rPr>
                <w:b/>
                <w:sz w:val="20"/>
                <w:szCs w:val="20"/>
              </w:rPr>
              <w:t>(2)</w:t>
            </w:r>
          </w:p>
        </w:tc>
        <w:tc>
          <w:tcPr>
            <w:tcW w:w="1662" w:type="dxa"/>
            <w:vAlign w:val="center"/>
          </w:tcPr>
          <w:p w:rsidR="00265F91" w:rsidRPr="009D3F23" w:rsidRDefault="00265F91" w:rsidP="009D3F23">
            <w:pPr>
              <w:pStyle w:val="TableParagraph"/>
              <w:spacing w:line="273" w:lineRule="exact"/>
              <w:ind w:left="104"/>
              <w:jc w:val="both"/>
              <w:rPr>
                <w:b/>
                <w:sz w:val="20"/>
                <w:szCs w:val="20"/>
              </w:rPr>
            </w:pPr>
            <w:r w:rsidRPr="009D3F23">
              <w:rPr>
                <w:b/>
                <w:sz w:val="20"/>
                <w:szCs w:val="20"/>
              </w:rPr>
              <w:t>Estimated</w:t>
            </w:r>
          </w:p>
          <w:p w:rsidR="00265F91" w:rsidRPr="009D3F23" w:rsidRDefault="00265F91" w:rsidP="009D3F23">
            <w:pPr>
              <w:pStyle w:val="TableParagraph"/>
              <w:spacing w:line="274" w:lineRule="exact"/>
              <w:ind w:left="104" w:right="391"/>
              <w:jc w:val="both"/>
              <w:rPr>
                <w:b/>
                <w:sz w:val="20"/>
                <w:szCs w:val="20"/>
              </w:rPr>
            </w:pPr>
            <w:r w:rsidRPr="009D3F23">
              <w:rPr>
                <w:b/>
                <w:sz w:val="20"/>
                <w:szCs w:val="20"/>
              </w:rPr>
              <w:t>Retention</w:t>
            </w:r>
            <w:r w:rsidRPr="009D3F23">
              <w:rPr>
                <w:b/>
                <w:spacing w:val="1"/>
                <w:sz w:val="20"/>
                <w:szCs w:val="20"/>
              </w:rPr>
              <w:t xml:space="preserve"> </w:t>
            </w:r>
            <w:r w:rsidRPr="009D3F23">
              <w:rPr>
                <w:b/>
                <w:spacing w:val="-1"/>
                <w:sz w:val="20"/>
                <w:szCs w:val="20"/>
              </w:rPr>
              <w:t>Time</w:t>
            </w:r>
            <w:r w:rsidRPr="009D3F23">
              <w:rPr>
                <w:b/>
                <w:spacing w:val="-13"/>
                <w:sz w:val="20"/>
                <w:szCs w:val="20"/>
              </w:rPr>
              <w:t xml:space="preserve"> </w:t>
            </w:r>
            <w:r w:rsidRPr="009D3F23">
              <w:rPr>
                <w:b/>
                <w:sz w:val="20"/>
                <w:szCs w:val="20"/>
              </w:rPr>
              <w:t>(min)</w:t>
            </w:r>
          </w:p>
          <w:p w:rsidR="00265F91" w:rsidRPr="009D3F23" w:rsidRDefault="00265F91" w:rsidP="009D3F23">
            <w:pPr>
              <w:pStyle w:val="TableParagraph"/>
              <w:spacing w:line="237" w:lineRule="auto"/>
              <w:ind w:left="104" w:right="147"/>
              <w:jc w:val="both"/>
              <w:rPr>
                <w:b/>
                <w:sz w:val="20"/>
                <w:szCs w:val="20"/>
              </w:rPr>
            </w:pPr>
            <w:r w:rsidRPr="009D3F23">
              <w:rPr>
                <w:b/>
                <w:sz w:val="20"/>
                <w:szCs w:val="20"/>
              </w:rPr>
              <w:t>(using typical</w:t>
            </w:r>
            <w:r w:rsidRPr="009D3F23">
              <w:rPr>
                <w:b/>
                <w:spacing w:val="-57"/>
                <w:sz w:val="20"/>
                <w:szCs w:val="20"/>
              </w:rPr>
              <w:t xml:space="preserve"> </w:t>
            </w:r>
            <w:r w:rsidRPr="009D3F23">
              <w:rPr>
                <w:b/>
                <w:position w:val="2"/>
                <w:sz w:val="20"/>
                <w:szCs w:val="20"/>
              </w:rPr>
              <w:t>Al</w:t>
            </w:r>
            <w:r w:rsidRPr="009D3F23">
              <w:rPr>
                <w:b/>
                <w:sz w:val="20"/>
                <w:szCs w:val="20"/>
                <w:vertAlign w:val="subscript"/>
              </w:rPr>
              <w:t>2</w:t>
            </w:r>
            <w:r w:rsidRPr="009D3F23">
              <w:rPr>
                <w:b/>
                <w:position w:val="2"/>
                <w:sz w:val="20"/>
                <w:szCs w:val="20"/>
              </w:rPr>
              <w:t>O</w:t>
            </w:r>
            <w:r w:rsidRPr="009D3F23">
              <w:rPr>
                <w:b/>
                <w:sz w:val="20"/>
                <w:szCs w:val="20"/>
                <w:vertAlign w:val="subscript"/>
              </w:rPr>
              <w:t>3</w:t>
            </w:r>
            <w:r w:rsidRPr="009D3F23">
              <w:rPr>
                <w:b/>
                <w:spacing w:val="19"/>
                <w:sz w:val="20"/>
                <w:szCs w:val="20"/>
              </w:rPr>
              <w:t xml:space="preserve"> </w:t>
            </w:r>
            <w:r w:rsidRPr="009D3F23">
              <w:rPr>
                <w:b/>
                <w:position w:val="2"/>
                <w:sz w:val="20"/>
                <w:szCs w:val="20"/>
              </w:rPr>
              <w:t>PLOT</w:t>
            </w:r>
          </w:p>
          <w:p w:rsidR="00265F91" w:rsidRPr="009D3F23" w:rsidRDefault="00265F91" w:rsidP="009D3F23">
            <w:pPr>
              <w:pStyle w:val="TableParagraph"/>
              <w:spacing w:before="2" w:line="237" w:lineRule="auto"/>
              <w:ind w:left="104" w:right="394"/>
              <w:jc w:val="both"/>
              <w:rPr>
                <w:b/>
                <w:sz w:val="20"/>
                <w:szCs w:val="20"/>
              </w:rPr>
            </w:pPr>
            <w:r w:rsidRPr="009D3F23">
              <w:rPr>
                <w:b/>
                <w:sz w:val="20"/>
                <w:szCs w:val="20"/>
              </w:rPr>
              <w:t>operating</w:t>
            </w:r>
            <w:r w:rsidRPr="009D3F23">
              <w:rPr>
                <w:b/>
                <w:spacing w:val="1"/>
                <w:sz w:val="20"/>
                <w:szCs w:val="20"/>
              </w:rPr>
              <w:t xml:space="preserve"> </w:t>
            </w:r>
            <w:r w:rsidRPr="009D3F23">
              <w:rPr>
                <w:b/>
                <w:sz w:val="20"/>
                <w:szCs w:val="20"/>
              </w:rPr>
              <w:t>conditions)</w:t>
            </w:r>
          </w:p>
          <w:p w:rsidR="00265F91" w:rsidRPr="009D3F23" w:rsidRDefault="00265F91" w:rsidP="009D3F23">
            <w:pPr>
              <w:pStyle w:val="TableParagraph"/>
              <w:spacing w:before="3" w:line="257" w:lineRule="exact"/>
              <w:ind w:left="104"/>
              <w:jc w:val="center"/>
              <w:rPr>
                <w:b/>
                <w:sz w:val="20"/>
                <w:szCs w:val="20"/>
              </w:rPr>
            </w:pPr>
            <w:r w:rsidRPr="009D3F23">
              <w:rPr>
                <w:b/>
                <w:sz w:val="20"/>
                <w:szCs w:val="20"/>
              </w:rPr>
              <w:t>(3)</w:t>
            </w:r>
          </w:p>
        </w:tc>
        <w:tc>
          <w:tcPr>
            <w:tcW w:w="2435" w:type="dxa"/>
            <w:vAlign w:val="center"/>
          </w:tcPr>
          <w:p w:rsidR="00265F91" w:rsidRPr="009D3F23" w:rsidRDefault="00265F91" w:rsidP="009D3F23">
            <w:pPr>
              <w:pStyle w:val="TableParagraph"/>
              <w:spacing w:line="242" w:lineRule="auto"/>
              <w:ind w:left="108" w:right="197"/>
              <w:jc w:val="both"/>
              <w:rPr>
                <w:b/>
                <w:sz w:val="20"/>
                <w:szCs w:val="20"/>
              </w:rPr>
            </w:pPr>
            <w:r w:rsidRPr="009D3F23">
              <w:rPr>
                <w:b/>
                <w:sz w:val="20"/>
                <w:szCs w:val="20"/>
              </w:rPr>
              <w:t>Estimated Retention</w:t>
            </w:r>
            <w:r w:rsidRPr="009D3F23">
              <w:rPr>
                <w:b/>
                <w:spacing w:val="-58"/>
                <w:sz w:val="20"/>
                <w:szCs w:val="20"/>
              </w:rPr>
              <w:t xml:space="preserve"> </w:t>
            </w:r>
            <w:r w:rsidRPr="009D3F23">
              <w:rPr>
                <w:b/>
                <w:sz w:val="20"/>
                <w:szCs w:val="20"/>
              </w:rPr>
              <w:t>Time (min)</w:t>
            </w:r>
          </w:p>
          <w:p w:rsidR="00265F91" w:rsidRPr="009D3F23" w:rsidRDefault="00265F91" w:rsidP="009D3F23">
            <w:pPr>
              <w:pStyle w:val="TableParagraph"/>
              <w:spacing w:line="240" w:lineRule="auto"/>
              <w:ind w:left="108" w:right="103"/>
              <w:jc w:val="both"/>
              <w:rPr>
                <w:b/>
                <w:sz w:val="20"/>
                <w:szCs w:val="20"/>
              </w:rPr>
            </w:pPr>
            <w:r w:rsidRPr="009D3F23">
              <w:rPr>
                <w:b/>
                <w:sz w:val="20"/>
                <w:szCs w:val="20"/>
              </w:rPr>
              <w:t>(using</w:t>
            </w:r>
            <w:r w:rsidRPr="009D3F23">
              <w:rPr>
                <w:b/>
                <w:spacing w:val="1"/>
                <w:sz w:val="20"/>
                <w:szCs w:val="20"/>
              </w:rPr>
              <w:t xml:space="preserve"> </w:t>
            </w:r>
            <w:r w:rsidRPr="009D3F23">
              <w:rPr>
                <w:b/>
                <w:sz w:val="20"/>
                <w:szCs w:val="20"/>
              </w:rPr>
              <w:t>typical</w:t>
            </w:r>
            <w:r w:rsidRPr="009D3F23">
              <w:rPr>
                <w:b/>
                <w:spacing w:val="-2"/>
                <w:sz w:val="20"/>
                <w:szCs w:val="20"/>
              </w:rPr>
              <w:t xml:space="preserve"> </w:t>
            </w:r>
            <w:r w:rsidRPr="009D3F23">
              <w:rPr>
                <w:b/>
                <w:sz w:val="20"/>
                <w:szCs w:val="20"/>
              </w:rPr>
              <w:t>100</w:t>
            </w:r>
            <w:r w:rsidRPr="009D3F23">
              <w:rPr>
                <w:b/>
                <w:spacing w:val="1"/>
                <w:sz w:val="20"/>
                <w:szCs w:val="20"/>
              </w:rPr>
              <w:t xml:space="preserve"> </w:t>
            </w:r>
            <w:r w:rsidRPr="009D3F23">
              <w:rPr>
                <w:b/>
                <w:sz w:val="20"/>
                <w:szCs w:val="20"/>
              </w:rPr>
              <w:t>m</w:t>
            </w:r>
            <w:r w:rsidRPr="009D3F23">
              <w:rPr>
                <w:b/>
                <w:spacing w:val="1"/>
                <w:sz w:val="20"/>
                <w:szCs w:val="20"/>
              </w:rPr>
              <w:t xml:space="preserve"> </w:t>
            </w:r>
            <w:r w:rsidRPr="009D3F23">
              <w:rPr>
                <w:b/>
                <w:spacing w:val="-1"/>
                <w:sz w:val="20"/>
                <w:szCs w:val="20"/>
              </w:rPr>
              <w:t>Dimethylpolysiloxane</w:t>
            </w:r>
            <w:r w:rsidRPr="009D3F23">
              <w:rPr>
                <w:b/>
                <w:spacing w:val="-57"/>
                <w:sz w:val="20"/>
                <w:szCs w:val="20"/>
              </w:rPr>
              <w:t xml:space="preserve"> </w:t>
            </w:r>
            <w:r w:rsidRPr="009D3F23">
              <w:rPr>
                <w:b/>
                <w:sz w:val="20"/>
                <w:szCs w:val="20"/>
              </w:rPr>
              <w:t>column operating</w:t>
            </w:r>
            <w:r w:rsidRPr="009D3F23">
              <w:rPr>
                <w:b/>
                <w:spacing w:val="1"/>
                <w:sz w:val="20"/>
                <w:szCs w:val="20"/>
              </w:rPr>
              <w:t xml:space="preserve"> </w:t>
            </w:r>
            <w:r w:rsidRPr="009D3F23">
              <w:rPr>
                <w:b/>
                <w:sz w:val="20"/>
                <w:szCs w:val="20"/>
              </w:rPr>
              <w:t>conditions)</w:t>
            </w:r>
          </w:p>
          <w:p w:rsidR="00265F91" w:rsidRPr="009D3F23" w:rsidRDefault="00265F91" w:rsidP="009D3F23">
            <w:pPr>
              <w:pStyle w:val="TableParagraph"/>
              <w:spacing w:line="257" w:lineRule="exact"/>
              <w:ind w:left="108"/>
              <w:jc w:val="center"/>
              <w:rPr>
                <w:b/>
                <w:sz w:val="20"/>
                <w:szCs w:val="20"/>
              </w:rPr>
            </w:pPr>
          </w:p>
          <w:p w:rsidR="00265F91" w:rsidRPr="009D3F23" w:rsidRDefault="00265F91" w:rsidP="009D3F23">
            <w:pPr>
              <w:pStyle w:val="TableParagraph"/>
              <w:spacing w:line="257" w:lineRule="exact"/>
              <w:ind w:left="108"/>
              <w:jc w:val="center"/>
              <w:rPr>
                <w:b/>
                <w:sz w:val="20"/>
                <w:szCs w:val="20"/>
              </w:rPr>
            </w:pPr>
            <w:r w:rsidRPr="009D3F23">
              <w:rPr>
                <w:b/>
                <w:sz w:val="20"/>
                <w:szCs w:val="20"/>
              </w:rPr>
              <w:t>(4)</w:t>
            </w:r>
          </w:p>
        </w:tc>
        <w:tc>
          <w:tcPr>
            <w:tcW w:w="879" w:type="dxa"/>
            <w:vAlign w:val="center"/>
          </w:tcPr>
          <w:p w:rsidR="00265F91" w:rsidRPr="009D3F23" w:rsidRDefault="00265F91" w:rsidP="009D3F23">
            <w:pPr>
              <w:pStyle w:val="TableParagraph"/>
              <w:spacing w:line="273" w:lineRule="exact"/>
              <w:ind w:left="102"/>
              <w:jc w:val="center"/>
              <w:rPr>
                <w:b/>
                <w:sz w:val="20"/>
                <w:szCs w:val="20"/>
              </w:rPr>
            </w:pPr>
            <w:r w:rsidRPr="009D3F23">
              <w:rPr>
                <w:b/>
                <w:sz w:val="20"/>
                <w:szCs w:val="20"/>
              </w:rPr>
              <w:t>FID</w:t>
            </w: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before="204" w:line="257" w:lineRule="exact"/>
              <w:ind w:left="0"/>
              <w:jc w:val="center"/>
              <w:rPr>
                <w:b/>
                <w:sz w:val="20"/>
                <w:szCs w:val="20"/>
              </w:rPr>
            </w:pPr>
          </w:p>
          <w:p w:rsidR="00265F91" w:rsidRPr="009D3F23" w:rsidRDefault="00265F91" w:rsidP="009D3F23">
            <w:pPr>
              <w:pStyle w:val="TableParagraph"/>
              <w:spacing w:before="204" w:line="257" w:lineRule="exact"/>
              <w:ind w:left="0"/>
              <w:jc w:val="center"/>
              <w:rPr>
                <w:b/>
                <w:sz w:val="20"/>
                <w:szCs w:val="20"/>
              </w:rPr>
            </w:pPr>
            <w:r w:rsidRPr="009D3F23">
              <w:rPr>
                <w:b/>
                <w:sz w:val="20"/>
                <w:szCs w:val="20"/>
              </w:rPr>
              <w:t>(5)</w:t>
            </w:r>
            <w:r w:rsidRPr="009D3F23" w:rsidDel="00265F91">
              <w:rPr>
                <w:b/>
                <w:sz w:val="20"/>
                <w:szCs w:val="20"/>
              </w:rPr>
              <w:t xml:space="preserve"> </w:t>
            </w:r>
          </w:p>
        </w:tc>
        <w:tc>
          <w:tcPr>
            <w:tcW w:w="1533" w:type="dxa"/>
            <w:vAlign w:val="center"/>
          </w:tcPr>
          <w:p w:rsidR="00265F91" w:rsidRPr="009D3F23" w:rsidRDefault="00265F91" w:rsidP="009D3F23">
            <w:pPr>
              <w:pStyle w:val="TableParagraph"/>
              <w:spacing w:line="273" w:lineRule="exact"/>
              <w:ind w:left="822"/>
              <w:jc w:val="center"/>
              <w:rPr>
                <w:b/>
                <w:sz w:val="20"/>
                <w:szCs w:val="20"/>
              </w:rPr>
            </w:pPr>
            <w:r w:rsidRPr="009D3F23">
              <w:rPr>
                <w:b/>
                <w:sz w:val="20"/>
                <w:szCs w:val="20"/>
              </w:rPr>
              <w:t>TCD</w:t>
            </w: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line="240" w:lineRule="auto"/>
              <w:ind w:left="0"/>
              <w:jc w:val="center"/>
              <w:rPr>
                <w:sz w:val="20"/>
                <w:szCs w:val="20"/>
              </w:rPr>
            </w:pPr>
          </w:p>
          <w:p w:rsidR="00265F91" w:rsidRPr="009D3F23" w:rsidRDefault="00265F91" w:rsidP="009D3F23">
            <w:pPr>
              <w:pStyle w:val="TableParagraph"/>
              <w:spacing w:before="204" w:line="257" w:lineRule="exact"/>
              <w:ind w:left="822"/>
              <w:jc w:val="center"/>
              <w:rPr>
                <w:b/>
                <w:sz w:val="20"/>
                <w:szCs w:val="20"/>
              </w:rPr>
            </w:pPr>
            <w:r w:rsidRPr="009D3F23">
              <w:rPr>
                <w:b/>
                <w:sz w:val="20"/>
                <w:szCs w:val="20"/>
              </w:rPr>
              <w:t>(6)</w:t>
            </w:r>
          </w:p>
        </w:tc>
      </w:tr>
      <w:tr w:rsidR="00AB7D02" w:rsidRPr="00016770" w:rsidTr="009D3F23">
        <w:trPr>
          <w:trHeight w:val="681"/>
        </w:trPr>
        <w:tc>
          <w:tcPr>
            <w:tcW w:w="817" w:type="dxa"/>
            <w:vAlign w:val="center"/>
          </w:tcPr>
          <w:p w:rsidR="00AB7D02" w:rsidRPr="009D3F23" w:rsidRDefault="001F21B9">
            <w:pPr>
              <w:pStyle w:val="TableParagraph"/>
              <w:spacing w:line="268" w:lineRule="exact"/>
              <w:ind w:left="110"/>
              <w:rPr>
                <w:sz w:val="20"/>
                <w:szCs w:val="20"/>
              </w:rPr>
            </w:pPr>
            <w:r w:rsidRPr="009D3F23">
              <w:rPr>
                <w:sz w:val="20"/>
                <w:szCs w:val="20"/>
              </w:rPr>
              <w:t>(</w:t>
            </w:r>
            <w:proofErr w:type="spellStart"/>
            <w:r w:rsidRPr="009D3F23">
              <w:rPr>
                <w:sz w:val="20"/>
                <w:szCs w:val="20"/>
              </w:rPr>
              <w:t>i</w:t>
            </w:r>
            <w:proofErr w:type="spellEnd"/>
            <w:r w:rsidRPr="009D3F23">
              <w:rPr>
                <w:sz w:val="20"/>
                <w:szCs w:val="20"/>
              </w:rPr>
              <w:t>)</w:t>
            </w:r>
          </w:p>
        </w:tc>
        <w:tc>
          <w:tcPr>
            <w:tcW w:w="2301" w:type="dxa"/>
            <w:vAlign w:val="center"/>
          </w:tcPr>
          <w:p w:rsidR="00AB7D02" w:rsidRPr="009D3F23" w:rsidRDefault="001F21B9" w:rsidP="009D3F23">
            <w:pPr>
              <w:pStyle w:val="TableParagraph"/>
              <w:spacing w:line="268" w:lineRule="exact"/>
              <w:jc w:val="both"/>
              <w:rPr>
                <w:sz w:val="20"/>
                <w:szCs w:val="20"/>
              </w:rPr>
            </w:pPr>
            <w:r w:rsidRPr="009D3F23">
              <w:rPr>
                <w:sz w:val="20"/>
                <w:szCs w:val="20"/>
              </w:rPr>
              <w:t>C</w:t>
            </w:r>
            <w:r w:rsidRPr="009D3F23">
              <w:rPr>
                <w:sz w:val="20"/>
                <w:szCs w:val="20"/>
                <w:vertAlign w:val="subscript"/>
              </w:rPr>
              <w:t>5</w:t>
            </w:r>
            <w:r w:rsidRPr="009D3F23">
              <w:rPr>
                <w:spacing w:val="-4"/>
                <w:sz w:val="20"/>
                <w:szCs w:val="20"/>
              </w:rPr>
              <w:t xml:space="preserve"> </w:t>
            </w:r>
            <w:r w:rsidRPr="009D3F23">
              <w:rPr>
                <w:sz w:val="20"/>
                <w:szCs w:val="20"/>
              </w:rPr>
              <w:t>Olefin/C</w:t>
            </w:r>
            <w:r w:rsidRPr="009D3F23">
              <w:rPr>
                <w:sz w:val="20"/>
                <w:szCs w:val="20"/>
                <w:vertAlign w:val="subscript"/>
              </w:rPr>
              <w:t>6</w:t>
            </w:r>
            <w:r w:rsidRPr="009D3F23">
              <w:rPr>
                <w:sz w:val="20"/>
                <w:szCs w:val="20"/>
                <w:vertAlign w:val="superscript"/>
              </w:rPr>
              <w:t>+</w:t>
            </w:r>
          </w:p>
          <w:p w:rsidR="00AB7D02" w:rsidRPr="009D3F23" w:rsidRDefault="001F21B9" w:rsidP="009D3F23">
            <w:pPr>
              <w:pStyle w:val="TableParagraph"/>
              <w:spacing w:line="274" w:lineRule="exact"/>
              <w:ind w:right="1080"/>
              <w:jc w:val="both"/>
              <w:rPr>
                <w:sz w:val="20"/>
                <w:szCs w:val="20"/>
              </w:rPr>
            </w:pPr>
            <w:r w:rsidRPr="009D3F23">
              <w:rPr>
                <w:sz w:val="20"/>
                <w:szCs w:val="20"/>
              </w:rPr>
              <w:t>Composite</w:t>
            </w:r>
            <w:r w:rsidRPr="009D3F23">
              <w:rPr>
                <w:spacing w:val="-57"/>
                <w:sz w:val="20"/>
                <w:szCs w:val="20"/>
              </w:rPr>
              <w:t xml:space="preserve"> </w:t>
            </w:r>
            <w:r w:rsidRPr="009D3F23">
              <w:rPr>
                <w:spacing w:val="-1"/>
                <w:sz w:val="20"/>
                <w:szCs w:val="20"/>
              </w:rPr>
              <w:t>(</w:t>
            </w:r>
            <w:proofErr w:type="spellStart"/>
            <w:r w:rsidRPr="009D3F23">
              <w:rPr>
                <w:spacing w:val="-1"/>
                <w:sz w:val="20"/>
                <w:szCs w:val="20"/>
              </w:rPr>
              <w:t>backflush</w:t>
            </w:r>
            <w:proofErr w:type="spellEnd"/>
            <w:r w:rsidRPr="009D3F23">
              <w:rPr>
                <w:spacing w:val="-1"/>
                <w:sz w:val="20"/>
                <w:szCs w:val="20"/>
              </w:rPr>
              <w:t>)</w:t>
            </w:r>
          </w:p>
        </w:tc>
        <w:tc>
          <w:tcPr>
            <w:tcW w:w="1662" w:type="dxa"/>
            <w:vAlign w:val="center"/>
          </w:tcPr>
          <w:p w:rsidR="00AB7D02" w:rsidRPr="009D3F23" w:rsidRDefault="001F21B9">
            <w:pPr>
              <w:pStyle w:val="TableParagraph"/>
              <w:spacing w:before="34" w:line="132" w:lineRule="auto"/>
              <w:ind w:left="104"/>
              <w:rPr>
                <w:sz w:val="20"/>
                <w:szCs w:val="20"/>
              </w:rPr>
            </w:pPr>
            <w:r w:rsidRPr="009D3F23">
              <w:rPr>
                <w:position w:val="-8"/>
                <w:sz w:val="20"/>
                <w:szCs w:val="20"/>
              </w:rPr>
              <w:t>NA</w:t>
            </w:r>
            <w:r w:rsidRPr="009D3F23">
              <w:rPr>
                <w:sz w:val="20"/>
                <w:szCs w:val="20"/>
              </w:rPr>
              <w:t>1)</w:t>
            </w:r>
          </w:p>
        </w:tc>
        <w:tc>
          <w:tcPr>
            <w:tcW w:w="2435" w:type="dxa"/>
            <w:vAlign w:val="center"/>
          </w:tcPr>
          <w:p w:rsidR="00AB7D02" w:rsidRPr="009D3F23" w:rsidRDefault="001F21B9">
            <w:pPr>
              <w:pStyle w:val="TableParagraph"/>
              <w:spacing w:line="268" w:lineRule="exact"/>
              <w:ind w:left="108"/>
              <w:rPr>
                <w:sz w:val="20"/>
                <w:szCs w:val="20"/>
              </w:rPr>
            </w:pPr>
            <w:r w:rsidRPr="009D3F23">
              <w:rPr>
                <w:sz w:val="20"/>
                <w:szCs w:val="20"/>
              </w:rPr>
              <w:t>...</w:t>
            </w:r>
          </w:p>
        </w:tc>
        <w:tc>
          <w:tcPr>
            <w:tcW w:w="879" w:type="dxa"/>
            <w:vAlign w:val="center"/>
          </w:tcPr>
          <w:p w:rsidR="00AB7D02" w:rsidRPr="009D3F23" w:rsidRDefault="001F21B9">
            <w:pPr>
              <w:pStyle w:val="TableParagraph"/>
              <w:spacing w:line="268" w:lineRule="exact"/>
              <w:ind w:left="102"/>
              <w:rPr>
                <w:sz w:val="20"/>
                <w:szCs w:val="20"/>
              </w:rPr>
            </w:pPr>
            <w:r w:rsidRPr="009D3F23">
              <w:rPr>
                <w:sz w:val="20"/>
                <w:szCs w:val="20"/>
              </w:rPr>
              <w:t>x</w:t>
            </w:r>
          </w:p>
        </w:tc>
        <w:tc>
          <w:tcPr>
            <w:tcW w:w="1533" w:type="dxa"/>
            <w:vAlign w:val="center"/>
          </w:tcPr>
          <w:p w:rsidR="00AB7D02" w:rsidRPr="009D3F23" w:rsidRDefault="001F21B9">
            <w:pPr>
              <w:pStyle w:val="TableParagraph"/>
              <w:spacing w:line="268" w:lineRule="exact"/>
              <w:ind w:left="102"/>
              <w:rPr>
                <w:sz w:val="20"/>
                <w:szCs w:val="20"/>
              </w:rPr>
            </w:pPr>
            <w:r w:rsidRPr="009D3F23">
              <w:rPr>
                <w:sz w:val="20"/>
                <w:szCs w:val="20"/>
              </w:rPr>
              <w:t>x</w:t>
            </w:r>
          </w:p>
        </w:tc>
      </w:tr>
      <w:tr w:rsidR="00323A6B" w:rsidRPr="00016770" w:rsidTr="009D3F23">
        <w:trPr>
          <w:trHeight w:val="393"/>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(ii)</w:t>
            </w:r>
          </w:p>
        </w:tc>
        <w:tc>
          <w:tcPr>
            <w:tcW w:w="2301" w:type="dxa"/>
            <w:vAlign w:val="center"/>
          </w:tcPr>
          <w:p w:rsidR="00323A6B" w:rsidRPr="00061766" w:rsidRDefault="00323A6B">
            <w:pPr>
              <w:pStyle w:val="TableParagraph"/>
              <w:spacing w:line="268" w:lineRule="exact"/>
              <w:rPr>
                <w:sz w:val="20"/>
                <w:szCs w:val="20"/>
              </w:rPr>
            </w:pPr>
            <w:r w:rsidRPr="00656D67">
              <w:rPr>
                <w:position w:val="2"/>
                <w:sz w:val="20"/>
                <w:szCs w:val="20"/>
              </w:rPr>
              <w:t>Air Composite (O</w:t>
            </w:r>
            <w:r w:rsidRPr="00656D67">
              <w:rPr>
                <w:sz w:val="20"/>
                <w:szCs w:val="20"/>
                <w:vertAlign w:val="subscript"/>
              </w:rPr>
              <w:t>2</w:t>
            </w:r>
            <w:r w:rsidRPr="00656D67">
              <w:rPr>
                <w:position w:val="2"/>
                <w:sz w:val="20"/>
                <w:szCs w:val="20"/>
              </w:rPr>
              <w:t>,</w:t>
            </w:r>
            <w:r w:rsidRPr="00656D67">
              <w:rPr>
                <w:spacing w:val="-57"/>
                <w:position w:val="2"/>
                <w:sz w:val="20"/>
                <w:szCs w:val="20"/>
              </w:rPr>
              <w:t xml:space="preserve"> </w:t>
            </w:r>
            <w:r>
              <w:rPr>
                <w:spacing w:val="-57"/>
                <w:position w:val="2"/>
                <w:sz w:val="20"/>
                <w:szCs w:val="20"/>
              </w:rPr>
              <w:t xml:space="preserve">   </w:t>
            </w:r>
            <w:proofErr w:type="spellStart"/>
            <w:r w:rsidRPr="00656D67">
              <w:rPr>
                <w:position w:val="2"/>
                <w:sz w:val="20"/>
                <w:szCs w:val="20"/>
              </w:rPr>
              <w:t>Ar</w:t>
            </w:r>
            <w:proofErr w:type="spellEnd"/>
            <w:r w:rsidRPr="00656D67">
              <w:rPr>
                <w:position w:val="2"/>
                <w:sz w:val="20"/>
                <w:szCs w:val="20"/>
              </w:rPr>
              <w:t>,</w:t>
            </w:r>
            <w:r w:rsidRPr="00656D67">
              <w:rPr>
                <w:spacing w:val="3"/>
                <w:position w:val="2"/>
                <w:sz w:val="20"/>
                <w:szCs w:val="20"/>
              </w:rPr>
              <w:t xml:space="preserve"> </w:t>
            </w:r>
            <w:r w:rsidRPr="00656D67">
              <w:rPr>
                <w:position w:val="2"/>
                <w:sz w:val="20"/>
                <w:szCs w:val="20"/>
              </w:rPr>
              <w:t>N</w:t>
            </w:r>
            <w:r w:rsidRPr="00656D67">
              <w:rPr>
                <w:sz w:val="20"/>
                <w:szCs w:val="20"/>
                <w:vertAlign w:val="subscript"/>
              </w:rPr>
              <w:t>2</w:t>
            </w:r>
            <w:r w:rsidRPr="00656D67">
              <w:rPr>
                <w:position w:val="2"/>
                <w:sz w:val="20"/>
                <w:szCs w:val="20"/>
              </w:rPr>
              <w:t>,</w:t>
            </w:r>
            <w:r w:rsidRPr="00656D67">
              <w:rPr>
                <w:spacing w:val="3"/>
                <w:position w:val="2"/>
                <w:sz w:val="20"/>
                <w:szCs w:val="20"/>
              </w:rPr>
              <w:t xml:space="preserve"> </w:t>
            </w:r>
            <w:r w:rsidRPr="00656D67">
              <w:rPr>
                <w:position w:val="2"/>
                <w:sz w:val="20"/>
                <w:szCs w:val="20"/>
              </w:rPr>
              <w:t>Co)</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position w:val="-8"/>
                <w:sz w:val="20"/>
                <w:szCs w:val="20"/>
              </w:rPr>
              <w:t>NA</w:t>
            </w:r>
            <w:r w:rsidRPr="00656D67">
              <w:rPr>
                <w:sz w:val="20"/>
                <w:szCs w:val="20"/>
              </w:rPr>
              <w:t>1)</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14"/>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(iii)</w:t>
            </w:r>
          </w:p>
        </w:tc>
        <w:tc>
          <w:tcPr>
            <w:tcW w:w="2301" w:type="dxa"/>
            <w:vAlign w:val="center"/>
          </w:tcPr>
          <w:p w:rsidR="00323A6B" w:rsidRPr="00061766" w:rsidRDefault="00323A6B">
            <w:pPr>
              <w:pStyle w:val="TableParagraph"/>
              <w:spacing w:line="268" w:lineRule="exact"/>
              <w:rPr>
                <w:sz w:val="20"/>
                <w:szCs w:val="20"/>
              </w:rPr>
            </w:pPr>
            <w:r w:rsidRPr="00656D67">
              <w:rPr>
                <w:sz w:val="20"/>
                <w:szCs w:val="20"/>
              </w:rPr>
              <w:t>Methane</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1.9</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6.5</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14"/>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(iv)</w:t>
            </w:r>
          </w:p>
        </w:tc>
        <w:tc>
          <w:tcPr>
            <w:tcW w:w="2301" w:type="dxa"/>
            <w:vAlign w:val="center"/>
          </w:tcPr>
          <w:p w:rsidR="00323A6B" w:rsidRPr="00061766" w:rsidRDefault="00323A6B">
            <w:pPr>
              <w:pStyle w:val="TableParagraph"/>
              <w:spacing w:line="268" w:lineRule="exact"/>
              <w:rPr>
                <w:sz w:val="20"/>
                <w:szCs w:val="20"/>
              </w:rPr>
            </w:pPr>
            <w:r w:rsidRPr="00656D67">
              <w:rPr>
                <w:sz w:val="20"/>
                <w:szCs w:val="20"/>
              </w:rPr>
              <w:t>Ethane</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2.1</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6.7</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96"/>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(v)</w:t>
            </w:r>
          </w:p>
        </w:tc>
        <w:tc>
          <w:tcPr>
            <w:tcW w:w="2301" w:type="dxa"/>
            <w:vAlign w:val="center"/>
          </w:tcPr>
          <w:p w:rsidR="00323A6B" w:rsidRPr="00061766" w:rsidRDefault="00323A6B">
            <w:pPr>
              <w:pStyle w:val="TableParagraph"/>
              <w:spacing w:line="268" w:lineRule="exact"/>
              <w:rPr>
                <w:sz w:val="20"/>
                <w:szCs w:val="20"/>
              </w:rPr>
            </w:pPr>
            <w:r w:rsidRPr="00656D67">
              <w:rPr>
                <w:sz w:val="20"/>
                <w:szCs w:val="20"/>
              </w:rPr>
              <w:t>Propane</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2.7</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7.3</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43"/>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(vi)</w:t>
            </w:r>
          </w:p>
        </w:tc>
        <w:tc>
          <w:tcPr>
            <w:tcW w:w="2301" w:type="dxa"/>
            <w:vAlign w:val="center"/>
          </w:tcPr>
          <w:p w:rsidR="00323A6B" w:rsidRPr="00061766" w:rsidRDefault="00323A6B">
            <w:pPr>
              <w:pStyle w:val="TableParagraph"/>
              <w:spacing w:line="268" w:lineRule="exact"/>
              <w:rPr>
                <w:sz w:val="20"/>
                <w:szCs w:val="20"/>
              </w:rPr>
            </w:pPr>
            <w:proofErr w:type="spellStart"/>
            <w:r w:rsidRPr="00656D67">
              <w:rPr>
                <w:sz w:val="20"/>
                <w:szCs w:val="20"/>
              </w:rPr>
              <w:t>Cyclopropane</w:t>
            </w:r>
            <w:proofErr w:type="spellEnd"/>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3.4</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87"/>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(vii)</w:t>
            </w:r>
          </w:p>
        </w:tc>
        <w:tc>
          <w:tcPr>
            <w:tcW w:w="2301" w:type="dxa"/>
            <w:vAlign w:val="center"/>
          </w:tcPr>
          <w:p w:rsidR="00323A6B" w:rsidRPr="00061766" w:rsidRDefault="00323A6B">
            <w:pPr>
              <w:pStyle w:val="TableParagraph"/>
              <w:spacing w:line="268" w:lineRule="exact"/>
              <w:rPr>
                <w:sz w:val="20"/>
                <w:szCs w:val="20"/>
              </w:rPr>
            </w:pPr>
            <w:r w:rsidRPr="00656D67">
              <w:rPr>
                <w:sz w:val="20"/>
                <w:szCs w:val="20"/>
              </w:rPr>
              <w:t>Propene</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3.5</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7.2</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348"/>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(viii)</w:t>
            </w:r>
          </w:p>
        </w:tc>
        <w:tc>
          <w:tcPr>
            <w:tcW w:w="2301" w:type="dxa"/>
            <w:vAlign w:val="center"/>
          </w:tcPr>
          <w:p w:rsidR="00323A6B" w:rsidRPr="00061766" w:rsidRDefault="00323A6B">
            <w:pPr>
              <w:pStyle w:val="TableParagraph"/>
              <w:spacing w:line="268" w:lineRule="exact"/>
              <w:rPr>
                <w:sz w:val="20"/>
                <w:szCs w:val="20"/>
              </w:rPr>
            </w:pPr>
            <w:r w:rsidRPr="00656D67">
              <w:rPr>
                <w:spacing w:val="-1"/>
                <w:sz w:val="20"/>
                <w:szCs w:val="20"/>
              </w:rPr>
              <w:t xml:space="preserve">2-Methyl </w:t>
            </w:r>
            <w:r w:rsidRPr="00656D67">
              <w:rPr>
                <w:sz w:val="20"/>
                <w:szCs w:val="20"/>
              </w:rPr>
              <w:t>Propane</w:t>
            </w:r>
            <w:r w:rsidRPr="00656D67">
              <w:rPr>
                <w:spacing w:val="-57"/>
                <w:sz w:val="20"/>
                <w:szCs w:val="20"/>
              </w:rPr>
              <w:t xml:space="preserve"> </w:t>
            </w:r>
            <w:r w:rsidRPr="00656D67">
              <w:rPr>
                <w:sz w:val="20"/>
                <w:szCs w:val="20"/>
              </w:rPr>
              <w:t>(</w:t>
            </w:r>
            <w:proofErr w:type="spellStart"/>
            <w:r w:rsidRPr="00656D67">
              <w:rPr>
                <w:sz w:val="20"/>
                <w:szCs w:val="20"/>
              </w:rPr>
              <w:t>Isobutane</w:t>
            </w:r>
            <w:proofErr w:type="spellEnd"/>
            <w:r w:rsidRPr="00656D67">
              <w:rPr>
                <w:sz w:val="20"/>
                <w:szCs w:val="20"/>
              </w:rPr>
              <w:t>)</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4.0</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8.4</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68"/>
        </w:trPr>
        <w:tc>
          <w:tcPr>
            <w:tcW w:w="817" w:type="dxa"/>
            <w:vAlign w:val="center"/>
          </w:tcPr>
          <w:p w:rsidR="00323A6B" w:rsidRPr="00061766" w:rsidRDefault="00323A6B">
            <w:pPr>
              <w:pStyle w:val="TableParagraph"/>
              <w:spacing w:line="268" w:lineRule="exact"/>
              <w:ind w:left="110"/>
              <w:rPr>
                <w:sz w:val="20"/>
                <w:szCs w:val="20"/>
              </w:rPr>
            </w:pPr>
            <w:r w:rsidRPr="00656D67">
              <w:rPr>
                <w:sz w:val="20"/>
                <w:szCs w:val="20"/>
              </w:rPr>
              <w:t>(ix)</w:t>
            </w:r>
          </w:p>
        </w:tc>
        <w:tc>
          <w:tcPr>
            <w:tcW w:w="2301" w:type="dxa"/>
            <w:vAlign w:val="center"/>
          </w:tcPr>
          <w:p w:rsidR="00323A6B" w:rsidRPr="00061766" w:rsidRDefault="00323A6B">
            <w:pPr>
              <w:pStyle w:val="TableParagraph"/>
              <w:spacing w:line="268" w:lineRule="exact"/>
              <w:rPr>
                <w:sz w:val="20"/>
                <w:szCs w:val="20"/>
              </w:rPr>
            </w:pPr>
            <w:r w:rsidRPr="00656D67">
              <w:rPr>
                <w:sz w:val="20"/>
                <w:szCs w:val="20"/>
              </w:rPr>
              <w:t>Butane</w:t>
            </w:r>
          </w:p>
        </w:tc>
        <w:tc>
          <w:tcPr>
            <w:tcW w:w="1662" w:type="dxa"/>
            <w:vAlign w:val="center"/>
          </w:tcPr>
          <w:p w:rsidR="00323A6B" w:rsidRPr="00016770" w:rsidRDefault="00323A6B">
            <w:pPr>
              <w:pStyle w:val="TableParagraph"/>
              <w:spacing w:before="34" w:line="132" w:lineRule="auto"/>
              <w:ind w:left="104"/>
              <w:rPr>
                <w:position w:val="-8"/>
                <w:sz w:val="20"/>
                <w:szCs w:val="20"/>
              </w:rPr>
            </w:pPr>
            <w:r w:rsidRPr="00656D67">
              <w:rPr>
                <w:color w:val="221F1F"/>
                <w:sz w:val="20"/>
                <w:szCs w:val="20"/>
              </w:rPr>
              <w:t>4.2</w:t>
            </w:r>
          </w:p>
        </w:tc>
        <w:tc>
          <w:tcPr>
            <w:tcW w:w="2435" w:type="dxa"/>
            <w:vAlign w:val="center"/>
          </w:tcPr>
          <w:p w:rsidR="00323A6B" w:rsidRPr="00016770" w:rsidRDefault="00323A6B">
            <w:pPr>
              <w:pStyle w:val="TableParagraph"/>
              <w:spacing w:line="268" w:lineRule="exact"/>
              <w:ind w:left="108"/>
              <w:rPr>
                <w:sz w:val="20"/>
                <w:szCs w:val="20"/>
              </w:rPr>
            </w:pPr>
            <w:r w:rsidRPr="00656D67">
              <w:rPr>
                <w:color w:val="221F1F"/>
                <w:sz w:val="20"/>
                <w:szCs w:val="20"/>
              </w:rPr>
              <w:t>9.5</w:t>
            </w:r>
          </w:p>
        </w:tc>
        <w:tc>
          <w:tcPr>
            <w:tcW w:w="879"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016770"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50"/>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w:t>
            </w:r>
          </w:p>
        </w:tc>
        <w:tc>
          <w:tcPr>
            <w:tcW w:w="2301" w:type="dxa"/>
            <w:vAlign w:val="center"/>
          </w:tcPr>
          <w:p w:rsidR="00323A6B" w:rsidRPr="00656D67" w:rsidRDefault="00323A6B">
            <w:pPr>
              <w:pStyle w:val="TableParagraph"/>
              <w:spacing w:line="268" w:lineRule="exact"/>
              <w:rPr>
                <w:sz w:val="20"/>
                <w:szCs w:val="20"/>
              </w:rPr>
            </w:pPr>
            <w:r w:rsidRPr="00656D67">
              <w:rPr>
                <w:sz w:val="20"/>
                <w:szCs w:val="20"/>
              </w:rPr>
              <w:t>Propadiene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4.7</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60"/>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(xi)</w:t>
            </w:r>
          </w:p>
        </w:tc>
        <w:tc>
          <w:tcPr>
            <w:tcW w:w="2301" w:type="dxa"/>
            <w:vAlign w:val="center"/>
          </w:tcPr>
          <w:p w:rsidR="00323A6B" w:rsidRPr="00656D67" w:rsidRDefault="00323A6B">
            <w:pPr>
              <w:pStyle w:val="TableParagraph"/>
              <w:spacing w:line="268" w:lineRule="exact"/>
              <w:rPr>
                <w:sz w:val="20"/>
                <w:szCs w:val="20"/>
              </w:rPr>
            </w:pPr>
            <w:proofErr w:type="spellStart"/>
            <w:r w:rsidRPr="00656D67">
              <w:rPr>
                <w:sz w:val="20"/>
                <w:szCs w:val="20"/>
              </w:rPr>
              <w:t>Ethyne</w:t>
            </w:r>
            <w:proofErr w:type="spellEnd"/>
            <w:r w:rsidRPr="00656D67">
              <w:rPr>
                <w:spacing w:val="-6"/>
                <w:sz w:val="20"/>
                <w:szCs w:val="20"/>
              </w:rPr>
              <w:t xml:space="preserve"> </w:t>
            </w:r>
            <w:r w:rsidRPr="00656D67">
              <w:rPr>
                <w:sz w:val="20"/>
                <w:szCs w:val="20"/>
              </w:rPr>
              <w:t>(Acetylene)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5.0</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43"/>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(xii)</w:t>
            </w:r>
          </w:p>
        </w:tc>
        <w:tc>
          <w:tcPr>
            <w:tcW w:w="2301" w:type="dxa"/>
            <w:vAlign w:val="center"/>
          </w:tcPr>
          <w:p w:rsidR="00323A6B" w:rsidRPr="00656D67" w:rsidRDefault="00323A6B">
            <w:pPr>
              <w:pStyle w:val="TableParagraph"/>
              <w:spacing w:line="268" w:lineRule="exact"/>
              <w:rPr>
                <w:sz w:val="20"/>
                <w:szCs w:val="20"/>
              </w:rPr>
            </w:pPr>
            <w:r w:rsidRPr="00656D67">
              <w:rPr>
                <w:sz w:val="20"/>
                <w:szCs w:val="20"/>
              </w:rPr>
              <w:t>Trans-2-Butene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5.5</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9.9</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830"/>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(xiii)</w:t>
            </w:r>
          </w:p>
        </w:tc>
        <w:tc>
          <w:tcPr>
            <w:tcW w:w="2301" w:type="dxa"/>
            <w:vAlign w:val="center"/>
          </w:tcPr>
          <w:p w:rsidR="00323A6B" w:rsidRPr="00656D67" w:rsidRDefault="00323A6B">
            <w:pPr>
              <w:pStyle w:val="TableParagraph"/>
              <w:spacing w:line="268" w:lineRule="exact"/>
              <w:rPr>
                <w:sz w:val="20"/>
                <w:szCs w:val="20"/>
              </w:rPr>
            </w:pPr>
            <w:r w:rsidRPr="00656D67">
              <w:rPr>
                <w:color w:val="221F1F"/>
                <w:sz w:val="20"/>
                <w:szCs w:val="20"/>
              </w:rPr>
              <w:t>1-Butene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5.6</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9.2</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348"/>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(xiv)</w:t>
            </w:r>
          </w:p>
        </w:tc>
        <w:tc>
          <w:tcPr>
            <w:tcW w:w="2301" w:type="dxa"/>
            <w:vAlign w:val="center"/>
          </w:tcPr>
          <w:p w:rsidR="00323A6B" w:rsidRPr="00656D67" w:rsidRDefault="00323A6B">
            <w:pPr>
              <w:pStyle w:val="TableParagraph"/>
              <w:spacing w:line="268" w:lineRule="exact"/>
              <w:rPr>
                <w:sz w:val="20"/>
                <w:szCs w:val="20"/>
              </w:rPr>
            </w:pPr>
            <w:r w:rsidRPr="00656D67">
              <w:rPr>
                <w:color w:val="221F1F"/>
                <w:spacing w:val="-1"/>
                <w:sz w:val="20"/>
                <w:szCs w:val="20"/>
              </w:rPr>
              <w:t xml:space="preserve">2-Methyl </w:t>
            </w:r>
            <w:r w:rsidRPr="00656D67">
              <w:rPr>
                <w:color w:val="221F1F"/>
                <w:sz w:val="20"/>
                <w:szCs w:val="20"/>
              </w:rPr>
              <w:t>Propene</w:t>
            </w:r>
            <w:r w:rsidRPr="00656D67">
              <w:rPr>
                <w:color w:val="221F1F"/>
                <w:spacing w:val="-57"/>
                <w:sz w:val="20"/>
                <w:szCs w:val="20"/>
              </w:rPr>
              <w:t xml:space="preserve"> </w:t>
            </w:r>
            <w:r w:rsidRPr="00656D67">
              <w:rPr>
                <w:color w:val="221F1F"/>
                <w:sz w:val="20"/>
                <w:szCs w:val="20"/>
              </w:rPr>
              <w:t>(Isobutene)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5.7</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9.1</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258"/>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(xv)</w:t>
            </w:r>
          </w:p>
        </w:tc>
        <w:tc>
          <w:tcPr>
            <w:tcW w:w="2301" w:type="dxa"/>
            <w:vAlign w:val="center"/>
          </w:tcPr>
          <w:p w:rsidR="00323A6B" w:rsidRPr="00656D67" w:rsidRDefault="00323A6B">
            <w:pPr>
              <w:pStyle w:val="TableParagraph"/>
              <w:spacing w:line="268" w:lineRule="exact"/>
              <w:rPr>
                <w:color w:val="221F1F"/>
                <w:spacing w:val="-1"/>
                <w:sz w:val="20"/>
                <w:szCs w:val="20"/>
              </w:rPr>
            </w:pPr>
            <w:r w:rsidRPr="00656D67">
              <w:rPr>
                <w:color w:val="221F1F"/>
                <w:sz w:val="20"/>
                <w:szCs w:val="20"/>
              </w:rPr>
              <w:t>2,2-</w:t>
            </w:r>
            <w:r w:rsidRPr="00656D67">
              <w:rPr>
                <w:color w:val="221F1F"/>
                <w:spacing w:val="-1"/>
                <w:sz w:val="20"/>
                <w:szCs w:val="20"/>
              </w:rPr>
              <w:t xml:space="preserve"> </w:t>
            </w:r>
            <w:proofErr w:type="spellStart"/>
            <w:r w:rsidRPr="00656D67">
              <w:rPr>
                <w:color w:val="221F1F"/>
                <w:spacing w:val="-1"/>
                <w:sz w:val="20"/>
                <w:szCs w:val="20"/>
              </w:rPr>
              <w:t>Dimethylpropane</w:t>
            </w:r>
            <w:proofErr w:type="spellEnd"/>
            <w:r w:rsidRPr="00656D67">
              <w:rPr>
                <w:color w:val="221F1F"/>
                <w:spacing w:val="-57"/>
                <w:sz w:val="20"/>
                <w:szCs w:val="20"/>
              </w:rPr>
              <w:t xml:space="preserve"> </w:t>
            </w:r>
            <w:r w:rsidRPr="00656D67">
              <w:rPr>
                <w:color w:val="221F1F"/>
                <w:sz w:val="20"/>
                <w:szCs w:val="20"/>
              </w:rPr>
              <w:t>(</w:t>
            </w:r>
            <w:proofErr w:type="spellStart"/>
            <w:r w:rsidRPr="00656D67">
              <w:rPr>
                <w:color w:val="221F1F"/>
                <w:sz w:val="20"/>
                <w:szCs w:val="20"/>
              </w:rPr>
              <w:t>Neopentane</w:t>
            </w:r>
            <w:proofErr w:type="spellEnd"/>
            <w:r w:rsidRPr="00656D67">
              <w:rPr>
                <w:color w:val="221F1F"/>
                <w:sz w:val="20"/>
                <w:szCs w:val="20"/>
              </w:rPr>
              <w:t>)</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5.9</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10.1</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43"/>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lastRenderedPageBreak/>
              <w:t>(xvi)</w:t>
            </w:r>
          </w:p>
        </w:tc>
        <w:tc>
          <w:tcPr>
            <w:tcW w:w="2301" w:type="dxa"/>
            <w:vAlign w:val="center"/>
          </w:tcPr>
          <w:p w:rsidR="00323A6B" w:rsidRPr="00656D67" w:rsidRDefault="00323A6B">
            <w:pPr>
              <w:pStyle w:val="TableParagraph"/>
              <w:spacing w:line="268" w:lineRule="exact"/>
              <w:rPr>
                <w:color w:val="221F1F"/>
                <w:spacing w:val="-1"/>
                <w:sz w:val="20"/>
                <w:szCs w:val="20"/>
              </w:rPr>
            </w:pPr>
            <w:r w:rsidRPr="00656D67">
              <w:rPr>
                <w:color w:val="221F1F"/>
                <w:sz w:val="20"/>
                <w:szCs w:val="20"/>
              </w:rPr>
              <w:t>Cis-2-Butene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6.2</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10.6</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59"/>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(xvii)</w:t>
            </w:r>
          </w:p>
        </w:tc>
        <w:tc>
          <w:tcPr>
            <w:tcW w:w="2301" w:type="dxa"/>
            <w:vAlign w:val="center"/>
          </w:tcPr>
          <w:p w:rsidR="00323A6B" w:rsidRPr="00656D67" w:rsidRDefault="00323A6B">
            <w:pPr>
              <w:pStyle w:val="TableParagraph"/>
              <w:spacing w:line="268" w:lineRule="exact"/>
              <w:rPr>
                <w:color w:val="221F1F"/>
                <w:sz w:val="20"/>
                <w:szCs w:val="20"/>
              </w:rPr>
            </w:pPr>
            <w:proofErr w:type="spellStart"/>
            <w:r w:rsidRPr="00656D67">
              <w:rPr>
                <w:color w:val="221F1F"/>
                <w:sz w:val="20"/>
                <w:szCs w:val="20"/>
              </w:rPr>
              <w:t>Cyclopentane</w:t>
            </w:r>
            <w:proofErr w:type="spellEnd"/>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6.7</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25.8</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240"/>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(xviii)</w:t>
            </w:r>
          </w:p>
        </w:tc>
        <w:tc>
          <w:tcPr>
            <w:tcW w:w="2301" w:type="dxa"/>
            <w:vAlign w:val="center"/>
          </w:tcPr>
          <w:p w:rsidR="00323A6B" w:rsidRPr="00656D67" w:rsidRDefault="00323A6B">
            <w:pPr>
              <w:pStyle w:val="TableParagraph"/>
              <w:spacing w:line="268" w:lineRule="exact"/>
              <w:rPr>
                <w:color w:val="221F1F"/>
                <w:sz w:val="20"/>
                <w:szCs w:val="20"/>
              </w:rPr>
            </w:pPr>
            <w:r w:rsidRPr="00656D67">
              <w:rPr>
                <w:color w:val="221F1F"/>
                <w:spacing w:val="-1"/>
                <w:sz w:val="20"/>
                <w:szCs w:val="20"/>
              </w:rPr>
              <w:t xml:space="preserve">2-Methyl </w:t>
            </w:r>
            <w:r w:rsidRPr="00656D67">
              <w:rPr>
                <w:color w:val="221F1F"/>
                <w:sz w:val="20"/>
                <w:szCs w:val="20"/>
              </w:rPr>
              <w:t>Butane</w:t>
            </w:r>
            <w:r w:rsidRPr="00656D67">
              <w:rPr>
                <w:color w:val="221F1F"/>
                <w:spacing w:val="-57"/>
                <w:sz w:val="20"/>
                <w:szCs w:val="20"/>
              </w:rPr>
              <w:t xml:space="preserve"> </w:t>
            </w:r>
            <w:r w:rsidRPr="00656D67">
              <w:rPr>
                <w:color w:val="221F1F"/>
                <w:sz w:val="20"/>
                <w:szCs w:val="20"/>
              </w:rPr>
              <w:t>(</w:t>
            </w:r>
            <w:proofErr w:type="spellStart"/>
            <w:r w:rsidRPr="00656D67">
              <w:rPr>
                <w:color w:val="221F1F"/>
                <w:sz w:val="20"/>
                <w:szCs w:val="20"/>
              </w:rPr>
              <w:t>Isopentane</w:t>
            </w:r>
            <w:proofErr w:type="spellEnd"/>
            <w:r w:rsidRPr="00656D67">
              <w:rPr>
                <w:color w:val="221F1F"/>
                <w:sz w:val="20"/>
                <w:szCs w:val="20"/>
              </w:rPr>
              <w:t>)</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6.8</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14.0</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41"/>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(xix)</w:t>
            </w:r>
          </w:p>
        </w:tc>
        <w:tc>
          <w:tcPr>
            <w:tcW w:w="2301" w:type="dxa"/>
            <w:vAlign w:val="center"/>
          </w:tcPr>
          <w:p w:rsidR="00323A6B" w:rsidRPr="00656D67" w:rsidRDefault="00323A6B">
            <w:pPr>
              <w:pStyle w:val="TableParagraph"/>
              <w:spacing w:line="268" w:lineRule="exact"/>
              <w:rPr>
                <w:color w:val="221F1F"/>
                <w:spacing w:val="-1"/>
                <w:sz w:val="20"/>
                <w:szCs w:val="20"/>
              </w:rPr>
            </w:pPr>
            <w:r w:rsidRPr="00656D67">
              <w:rPr>
                <w:color w:val="221F1F"/>
                <w:sz w:val="20"/>
                <w:szCs w:val="20"/>
              </w:rPr>
              <w:t>Pentane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7.2</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16.9</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141"/>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(xx)</w:t>
            </w:r>
          </w:p>
        </w:tc>
        <w:tc>
          <w:tcPr>
            <w:tcW w:w="2301" w:type="dxa"/>
            <w:vAlign w:val="center"/>
          </w:tcPr>
          <w:p w:rsidR="00323A6B" w:rsidRPr="00656D67" w:rsidRDefault="00323A6B">
            <w:pPr>
              <w:pStyle w:val="TableParagraph"/>
              <w:spacing w:line="268" w:lineRule="exact"/>
              <w:rPr>
                <w:color w:val="221F1F"/>
                <w:spacing w:val="-1"/>
                <w:sz w:val="20"/>
                <w:szCs w:val="20"/>
              </w:rPr>
            </w:pPr>
            <w:r w:rsidRPr="00656D67">
              <w:rPr>
                <w:color w:val="221F1F"/>
                <w:sz w:val="20"/>
                <w:szCs w:val="20"/>
              </w:rPr>
              <w:t>1,3-Butadiene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7.5</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9.3</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213"/>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(xxi)</w:t>
            </w:r>
          </w:p>
        </w:tc>
        <w:tc>
          <w:tcPr>
            <w:tcW w:w="2301" w:type="dxa"/>
            <w:vAlign w:val="center"/>
          </w:tcPr>
          <w:p w:rsidR="00323A6B" w:rsidRPr="00656D67" w:rsidRDefault="00323A6B">
            <w:pPr>
              <w:pStyle w:val="TableParagraph"/>
              <w:spacing w:line="268" w:lineRule="exact"/>
              <w:rPr>
                <w:color w:val="221F1F"/>
                <w:sz w:val="20"/>
                <w:szCs w:val="20"/>
              </w:rPr>
            </w:pPr>
            <w:proofErr w:type="spellStart"/>
            <w:r w:rsidRPr="00656D67">
              <w:rPr>
                <w:color w:val="221F1F"/>
                <w:sz w:val="20"/>
                <w:szCs w:val="20"/>
              </w:rPr>
              <w:t>Propyne</w:t>
            </w:r>
            <w:proofErr w:type="spellEnd"/>
            <w:r w:rsidRPr="00656D67">
              <w:rPr>
                <w:color w:val="221F1F"/>
                <w:spacing w:val="-15"/>
                <w:sz w:val="20"/>
                <w:szCs w:val="20"/>
              </w:rPr>
              <w:t xml:space="preserve"> </w:t>
            </w:r>
            <w:r w:rsidRPr="00656D67">
              <w:rPr>
                <w:color w:val="221F1F"/>
                <w:sz w:val="20"/>
                <w:szCs w:val="20"/>
              </w:rPr>
              <w:t>(Methyl</w:t>
            </w:r>
            <w:r w:rsidRPr="00656D67">
              <w:rPr>
                <w:color w:val="221F1F"/>
                <w:spacing w:val="-57"/>
                <w:sz w:val="20"/>
                <w:szCs w:val="20"/>
              </w:rPr>
              <w:t xml:space="preserve"> </w:t>
            </w:r>
            <w:r w:rsidRPr="00656D67">
              <w:rPr>
                <w:color w:val="221F1F"/>
                <w:sz w:val="20"/>
                <w:szCs w:val="20"/>
              </w:rPr>
              <w:t>Acetylene)</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z w:val="20"/>
                <w:szCs w:val="20"/>
              </w:rPr>
              <w:t>7.9</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r w:rsidR="00323A6B" w:rsidRPr="00016770" w:rsidTr="009D3F23">
        <w:trPr>
          <w:trHeight w:val="830"/>
        </w:trPr>
        <w:tc>
          <w:tcPr>
            <w:tcW w:w="817" w:type="dxa"/>
            <w:vAlign w:val="center"/>
          </w:tcPr>
          <w:p w:rsidR="00323A6B" w:rsidRPr="00656D67" w:rsidRDefault="00323A6B">
            <w:pPr>
              <w:pStyle w:val="TableParagraph"/>
              <w:spacing w:line="268" w:lineRule="exact"/>
              <w:ind w:left="110"/>
              <w:rPr>
                <w:sz w:val="20"/>
                <w:szCs w:val="20"/>
              </w:rPr>
            </w:pPr>
            <w:r w:rsidRPr="00656D67">
              <w:rPr>
                <w:sz w:val="20"/>
                <w:szCs w:val="20"/>
              </w:rPr>
              <w:t>(xxii)</w:t>
            </w:r>
          </w:p>
        </w:tc>
        <w:tc>
          <w:tcPr>
            <w:tcW w:w="2301" w:type="dxa"/>
            <w:vAlign w:val="center"/>
          </w:tcPr>
          <w:p w:rsidR="00323A6B" w:rsidRPr="00656D67" w:rsidRDefault="00323A6B">
            <w:pPr>
              <w:pStyle w:val="TableParagraph"/>
              <w:spacing w:line="237" w:lineRule="auto"/>
              <w:ind w:left="148" w:right="687"/>
              <w:rPr>
                <w:sz w:val="20"/>
                <w:szCs w:val="20"/>
              </w:rPr>
            </w:pPr>
            <w:r w:rsidRPr="00656D67">
              <w:rPr>
                <w:color w:val="221F1F"/>
                <w:sz w:val="20"/>
                <w:szCs w:val="20"/>
              </w:rPr>
              <w:t>&gt;nC</w:t>
            </w:r>
            <w:r w:rsidRPr="00656D67">
              <w:rPr>
                <w:color w:val="221F1F"/>
                <w:sz w:val="20"/>
                <w:szCs w:val="20"/>
                <w:vertAlign w:val="subscript"/>
              </w:rPr>
              <w:t>5</w:t>
            </w:r>
            <w:r w:rsidRPr="00656D67">
              <w:rPr>
                <w:color w:val="221F1F"/>
                <w:spacing w:val="-7"/>
                <w:sz w:val="20"/>
                <w:szCs w:val="20"/>
              </w:rPr>
              <w:t xml:space="preserve"> </w:t>
            </w:r>
            <w:r w:rsidRPr="00656D67">
              <w:rPr>
                <w:color w:val="221F1F"/>
                <w:sz w:val="20"/>
                <w:szCs w:val="20"/>
              </w:rPr>
              <w:t>(Sum</w:t>
            </w:r>
            <w:r w:rsidRPr="00656D67">
              <w:rPr>
                <w:color w:val="221F1F"/>
                <w:spacing w:val="-13"/>
                <w:sz w:val="20"/>
                <w:szCs w:val="20"/>
              </w:rPr>
              <w:t xml:space="preserve"> </w:t>
            </w:r>
            <w:r w:rsidRPr="00656D67">
              <w:rPr>
                <w:color w:val="221F1F"/>
                <w:sz w:val="20"/>
                <w:szCs w:val="20"/>
              </w:rPr>
              <w:t>C</w:t>
            </w:r>
            <w:r w:rsidRPr="00656D67">
              <w:rPr>
                <w:color w:val="221F1F"/>
                <w:sz w:val="20"/>
                <w:szCs w:val="20"/>
                <w:vertAlign w:val="subscript"/>
              </w:rPr>
              <w:t>5</w:t>
            </w:r>
            <w:r w:rsidRPr="00656D67">
              <w:rPr>
                <w:color w:val="221F1F"/>
                <w:spacing w:val="-57"/>
                <w:sz w:val="20"/>
                <w:szCs w:val="20"/>
                <w:vertAlign w:val="subscript"/>
              </w:rPr>
              <w:t xml:space="preserve"> </w:t>
            </w:r>
            <w:r w:rsidRPr="00656D67">
              <w:rPr>
                <w:color w:val="221F1F"/>
                <w:sz w:val="20"/>
                <w:szCs w:val="20"/>
              </w:rPr>
              <w:t>Olefins</w:t>
            </w:r>
            <w:r w:rsidRPr="00656D67">
              <w:rPr>
                <w:color w:val="221F1F"/>
                <w:spacing w:val="-2"/>
                <w:sz w:val="20"/>
                <w:szCs w:val="20"/>
              </w:rPr>
              <w:t xml:space="preserve"> </w:t>
            </w:r>
            <w:r w:rsidRPr="00656D67">
              <w:rPr>
                <w:color w:val="221F1F"/>
                <w:sz w:val="20"/>
                <w:szCs w:val="20"/>
              </w:rPr>
              <w:t>and</w:t>
            </w:r>
          </w:p>
          <w:p w:rsidR="00323A6B" w:rsidRPr="00656D67" w:rsidRDefault="00323A6B">
            <w:pPr>
              <w:pStyle w:val="TableParagraph"/>
              <w:spacing w:line="268" w:lineRule="exact"/>
              <w:rPr>
                <w:color w:val="221F1F"/>
                <w:sz w:val="20"/>
                <w:szCs w:val="20"/>
              </w:rPr>
            </w:pPr>
            <w:r w:rsidRPr="00656D67">
              <w:rPr>
                <w:color w:val="221F1F"/>
                <w:sz w:val="20"/>
                <w:szCs w:val="20"/>
              </w:rPr>
              <w:t>Heavier)</w:t>
            </w:r>
            <w:r w:rsidRPr="00656D67">
              <w:rPr>
                <w:color w:val="221F1F"/>
                <w:sz w:val="20"/>
                <w:szCs w:val="20"/>
                <w:vertAlign w:val="superscript"/>
              </w:rPr>
              <w:t>2)</w:t>
            </w:r>
          </w:p>
        </w:tc>
        <w:tc>
          <w:tcPr>
            <w:tcW w:w="1662" w:type="dxa"/>
            <w:vAlign w:val="center"/>
          </w:tcPr>
          <w:p w:rsidR="00323A6B" w:rsidRPr="00656D67" w:rsidRDefault="00323A6B">
            <w:pPr>
              <w:pStyle w:val="TableParagraph"/>
              <w:spacing w:before="34" w:line="132" w:lineRule="auto"/>
              <w:ind w:left="104"/>
              <w:rPr>
                <w:color w:val="221F1F"/>
                <w:sz w:val="20"/>
                <w:szCs w:val="20"/>
              </w:rPr>
            </w:pPr>
            <w:r w:rsidRPr="00656D67">
              <w:rPr>
                <w:color w:val="221F1F"/>
                <w:spacing w:val="-1"/>
                <w:sz w:val="20"/>
                <w:szCs w:val="20"/>
              </w:rPr>
              <w:t>8.1</w:t>
            </w:r>
            <w:r w:rsidRPr="00656D67">
              <w:rPr>
                <w:color w:val="221F1F"/>
                <w:spacing w:val="-7"/>
                <w:sz w:val="20"/>
                <w:szCs w:val="20"/>
              </w:rPr>
              <w:t xml:space="preserve"> </w:t>
            </w:r>
            <w:r w:rsidRPr="00656D67">
              <w:rPr>
                <w:color w:val="221F1F"/>
                <w:sz w:val="20"/>
                <w:szCs w:val="20"/>
              </w:rPr>
              <w:t>until</w:t>
            </w:r>
            <w:r w:rsidRPr="00656D67">
              <w:rPr>
                <w:color w:val="221F1F"/>
                <w:spacing w:val="-13"/>
                <w:sz w:val="20"/>
                <w:szCs w:val="20"/>
              </w:rPr>
              <w:t xml:space="preserve"> </w:t>
            </w:r>
            <w:r w:rsidRPr="00656D67">
              <w:rPr>
                <w:color w:val="221F1F"/>
                <w:sz w:val="20"/>
                <w:szCs w:val="20"/>
              </w:rPr>
              <w:t>end</w:t>
            </w:r>
            <w:r w:rsidRPr="00656D67">
              <w:rPr>
                <w:color w:val="221F1F"/>
                <w:spacing w:val="-57"/>
                <w:sz w:val="20"/>
                <w:szCs w:val="20"/>
              </w:rPr>
              <w:t xml:space="preserve"> </w:t>
            </w:r>
            <w:r w:rsidRPr="00656D67">
              <w:rPr>
                <w:color w:val="221F1F"/>
                <w:sz w:val="20"/>
                <w:szCs w:val="20"/>
              </w:rPr>
              <w:t>of</w:t>
            </w:r>
            <w:r w:rsidRPr="00656D67">
              <w:rPr>
                <w:color w:val="221F1F"/>
                <w:spacing w:val="-6"/>
                <w:sz w:val="20"/>
                <w:szCs w:val="20"/>
              </w:rPr>
              <w:t xml:space="preserve"> </w:t>
            </w:r>
            <w:r w:rsidRPr="00656D67">
              <w:rPr>
                <w:color w:val="221F1F"/>
                <w:sz w:val="20"/>
                <w:szCs w:val="20"/>
              </w:rPr>
              <w:t>run</w:t>
            </w:r>
          </w:p>
        </w:tc>
        <w:tc>
          <w:tcPr>
            <w:tcW w:w="2435" w:type="dxa"/>
            <w:vAlign w:val="center"/>
          </w:tcPr>
          <w:p w:rsidR="00323A6B" w:rsidRPr="00656D67" w:rsidRDefault="00323A6B">
            <w:pPr>
              <w:pStyle w:val="TableParagraph"/>
              <w:spacing w:line="268" w:lineRule="exact"/>
              <w:ind w:left="108"/>
              <w:rPr>
                <w:color w:val="221F1F"/>
                <w:sz w:val="20"/>
                <w:szCs w:val="20"/>
              </w:rPr>
            </w:pPr>
            <w:r w:rsidRPr="00656D67">
              <w:rPr>
                <w:color w:val="221F1F"/>
                <w:sz w:val="20"/>
                <w:szCs w:val="20"/>
              </w:rPr>
              <w:t>...</w:t>
            </w:r>
          </w:p>
        </w:tc>
        <w:tc>
          <w:tcPr>
            <w:tcW w:w="879"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c>
          <w:tcPr>
            <w:tcW w:w="1533" w:type="dxa"/>
            <w:vAlign w:val="center"/>
          </w:tcPr>
          <w:p w:rsidR="00323A6B" w:rsidRPr="00656D67" w:rsidRDefault="00323A6B">
            <w:pPr>
              <w:pStyle w:val="TableParagraph"/>
              <w:spacing w:line="268" w:lineRule="exact"/>
              <w:ind w:left="102"/>
              <w:rPr>
                <w:sz w:val="20"/>
                <w:szCs w:val="20"/>
              </w:rPr>
            </w:pPr>
            <w:r w:rsidRPr="00656D67">
              <w:rPr>
                <w:sz w:val="20"/>
                <w:szCs w:val="20"/>
              </w:rPr>
              <w:t>x</w:t>
            </w:r>
          </w:p>
        </w:tc>
      </w:tr>
    </w:tbl>
    <w:p w:rsidR="00AB7D02" w:rsidRPr="009D3F23" w:rsidRDefault="00AB7D02">
      <w:pPr>
        <w:pStyle w:val="BodyText"/>
        <w:spacing w:before="4"/>
        <w:ind w:left="0"/>
        <w:rPr>
          <w:sz w:val="20"/>
          <w:szCs w:val="20"/>
        </w:rPr>
      </w:pPr>
    </w:p>
    <w:p w:rsidR="00AB7D02" w:rsidRPr="009D3F23" w:rsidRDefault="001F21B9">
      <w:pPr>
        <w:spacing w:before="92"/>
        <w:ind w:left="821"/>
        <w:rPr>
          <w:sz w:val="16"/>
          <w:szCs w:val="16"/>
        </w:rPr>
      </w:pPr>
      <w:r w:rsidRPr="009D3F23">
        <w:rPr>
          <w:color w:val="221F1F"/>
          <w:sz w:val="16"/>
          <w:szCs w:val="16"/>
        </w:rPr>
        <w:t>NOTE</w:t>
      </w:r>
      <w:r w:rsidR="00C0266B">
        <w:rPr>
          <w:color w:val="221F1F"/>
          <w:sz w:val="16"/>
          <w:szCs w:val="16"/>
        </w:rPr>
        <w:t>S</w:t>
      </w:r>
    </w:p>
    <w:p w:rsidR="00AB7D02" w:rsidRPr="009D3F23" w:rsidRDefault="001F21B9">
      <w:pPr>
        <w:spacing w:before="110"/>
        <w:ind w:left="950"/>
        <w:rPr>
          <w:sz w:val="16"/>
          <w:szCs w:val="16"/>
        </w:rPr>
      </w:pPr>
      <w:r w:rsidRPr="009D3F23">
        <w:rPr>
          <w:color w:val="221F1F"/>
          <w:sz w:val="16"/>
          <w:szCs w:val="16"/>
        </w:rPr>
        <w:t>1)</w:t>
      </w:r>
      <w:r w:rsidRPr="009D3F23">
        <w:rPr>
          <w:color w:val="221F1F"/>
          <w:spacing w:val="-1"/>
          <w:sz w:val="16"/>
          <w:szCs w:val="16"/>
        </w:rPr>
        <w:t xml:space="preserve"> </w:t>
      </w:r>
      <w:r w:rsidRPr="009D3F23">
        <w:rPr>
          <w:color w:val="221F1F"/>
          <w:sz w:val="16"/>
          <w:szCs w:val="16"/>
        </w:rPr>
        <w:t>NA</w:t>
      </w:r>
      <w:r w:rsidRPr="009D3F23">
        <w:rPr>
          <w:color w:val="221F1F"/>
          <w:spacing w:val="-5"/>
          <w:sz w:val="16"/>
          <w:szCs w:val="16"/>
        </w:rPr>
        <w:t xml:space="preserve"> </w:t>
      </w:r>
      <w:r w:rsidRPr="009D3F23">
        <w:rPr>
          <w:color w:val="221F1F"/>
          <w:sz w:val="16"/>
          <w:szCs w:val="16"/>
        </w:rPr>
        <w:t>denotes</w:t>
      </w:r>
      <w:r w:rsidRPr="009D3F23">
        <w:rPr>
          <w:color w:val="221F1F"/>
          <w:spacing w:val="-1"/>
          <w:sz w:val="16"/>
          <w:szCs w:val="16"/>
        </w:rPr>
        <w:t xml:space="preserve"> </w:t>
      </w:r>
      <w:r w:rsidRPr="009D3F23">
        <w:rPr>
          <w:color w:val="221F1F"/>
          <w:sz w:val="16"/>
          <w:szCs w:val="16"/>
        </w:rPr>
        <w:t>Not</w:t>
      </w:r>
      <w:r w:rsidRPr="009D3F23">
        <w:rPr>
          <w:color w:val="221F1F"/>
          <w:spacing w:val="1"/>
          <w:sz w:val="16"/>
          <w:szCs w:val="16"/>
        </w:rPr>
        <w:t xml:space="preserve"> </w:t>
      </w:r>
      <w:r w:rsidRPr="009D3F23">
        <w:rPr>
          <w:color w:val="221F1F"/>
          <w:sz w:val="16"/>
          <w:szCs w:val="16"/>
        </w:rPr>
        <w:t>Applicable.</w:t>
      </w:r>
    </w:p>
    <w:p w:rsidR="00AB7D02" w:rsidRPr="009D3F23" w:rsidRDefault="001F21B9" w:rsidP="009D3F23">
      <w:pPr>
        <w:ind w:left="912" w:firstLine="33"/>
      </w:pPr>
      <w:r w:rsidRPr="009D3F23">
        <w:rPr>
          <w:color w:val="221F1F"/>
          <w:sz w:val="16"/>
          <w:szCs w:val="16"/>
        </w:rPr>
        <w:t>2)</w:t>
      </w:r>
      <w:r w:rsidRPr="009D3F23">
        <w:rPr>
          <w:color w:val="221F1F"/>
          <w:spacing w:val="21"/>
          <w:sz w:val="16"/>
          <w:szCs w:val="16"/>
        </w:rPr>
        <w:t xml:space="preserve"> </w:t>
      </w:r>
      <w:r w:rsidRPr="009D3F23">
        <w:rPr>
          <w:color w:val="221F1F"/>
          <w:sz w:val="16"/>
          <w:szCs w:val="16"/>
        </w:rPr>
        <w:t>Sum</w:t>
      </w:r>
      <w:r w:rsidRPr="009D3F23">
        <w:rPr>
          <w:color w:val="221F1F"/>
          <w:spacing w:val="45"/>
          <w:sz w:val="16"/>
          <w:szCs w:val="16"/>
        </w:rPr>
        <w:t xml:space="preserve"> </w:t>
      </w:r>
      <w:r w:rsidRPr="009D3F23">
        <w:rPr>
          <w:color w:val="221F1F"/>
          <w:sz w:val="16"/>
          <w:szCs w:val="16"/>
        </w:rPr>
        <w:t>C</w:t>
      </w:r>
      <w:r w:rsidRPr="009D3F23">
        <w:rPr>
          <w:color w:val="221F1F"/>
          <w:sz w:val="16"/>
          <w:szCs w:val="16"/>
          <w:vertAlign w:val="subscript"/>
        </w:rPr>
        <w:t>5</w:t>
      </w:r>
      <w:r w:rsidRPr="009D3F23">
        <w:rPr>
          <w:color w:val="221F1F"/>
          <w:spacing w:val="45"/>
          <w:sz w:val="16"/>
          <w:szCs w:val="16"/>
          <w:vertAlign w:val="subscript"/>
        </w:rPr>
        <w:t xml:space="preserve"> </w:t>
      </w:r>
      <w:r w:rsidRPr="009D3F23">
        <w:rPr>
          <w:color w:val="221F1F"/>
          <w:sz w:val="16"/>
          <w:szCs w:val="16"/>
        </w:rPr>
        <w:t>Olefins</w:t>
      </w:r>
      <w:r w:rsidRPr="009D3F23">
        <w:rPr>
          <w:color w:val="221F1F"/>
          <w:spacing w:val="43"/>
          <w:sz w:val="16"/>
          <w:szCs w:val="16"/>
        </w:rPr>
        <w:t xml:space="preserve"> </w:t>
      </w:r>
      <w:r w:rsidRPr="009D3F23">
        <w:rPr>
          <w:color w:val="221F1F"/>
          <w:sz w:val="16"/>
          <w:szCs w:val="16"/>
        </w:rPr>
        <w:t>and</w:t>
      </w:r>
      <w:r w:rsidRPr="009D3F23">
        <w:rPr>
          <w:color w:val="221F1F"/>
          <w:spacing w:val="44"/>
          <w:sz w:val="16"/>
          <w:szCs w:val="16"/>
        </w:rPr>
        <w:t xml:space="preserve"> </w:t>
      </w:r>
      <w:r w:rsidRPr="009D3F23">
        <w:rPr>
          <w:color w:val="221F1F"/>
          <w:sz w:val="16"/>
          <w:szCs w:val="16"/>
        </w:rPr>
        <w:t>Heavier</w:t>
      </w:r>
      <w:r w:rsidRPr="009D3F23">
        <w:rPr>
          <w:color w:val="221F1F"/>
          <w:spacing w:val="5"/>
          <w:sz w:val="16"/>
          <w:szCs w:val="16"/>
        </w:rPr>
        <w:t xml:space="preserve"> </w:t>
      </w:r>
      <w:r w:rsidRPr="009D3F23">
        <w:rPr>
          <w:color w:val="221F1F"/>
          <w:sz w:val="16"/>
          <w:szCs w:val="16"/>
        </w:rPr>
        <w:t>is</w:t>
      </w:r>
      <w:r w:rsidRPr="009D3F23">
        <w:rPr>
          <w:color w:val="221F1F"/>
          <w:spacing w:val="42"/>
          <w:sz w:val="16"/>
          <w:szCs w:val="16"/>
        </w:rPr>
        <w:t xml:space="preserve"> </w:t>
      </w:r>
      <w:r w:rsidRPr="009D3F23">
        <w:rPr>
          <w:color w:val="221F1F"/>
          <w:sz w:val="16"/>
          <w:szCs w:val="16"/>
        </w:rPr>
        <w:t>greater</w:t>
      </w:r>
      <w:r w:rsidRPr="009D3F23">
        <w:rPr>
          <w:color w:val="221F1F"/>
          <w:spacing w:val="49"/>
          <w:sz w:val="16"/>
          <w:szCs w:val="16"/>
        </w:rPr>
        <w:t xml:space="preserve"> </w:t>
      </w:r>
      <w:r w:rsidRPr="009D3F23">
        <w:rPr>
          <w:color w:val="221F1F"/>
          <w:sz w:val="16"/>
          <w:szCs w:val="16"/>
        </w:rPr>
        <w:t>than</w:t>
      </w:r>
      <w:r w:rsidRPr="009D3F23">
        <w:rPr>
          <w:color w:val="221F1F"/>
          <w:spacing w:val="44"/>
          <w:sz w:val="16"/>
          <w:szCs w:val="16"/>
        </w:rPr>
        <w:t xml:space="preserve"> </w:t>
      </w:r>
      <w:r w:rsidRPr="009D3F23">
        <w:rPr>
          <w:color w:val="221F1F"/>
          <w:sz w:val="16"/>
          <w:szCs w:val="16"/>
        </w:rPr>
        <w:t>nC</w:t>
      </w:r>
      <w:r w:rsidRPr="009D3F23">
        <w:rPr>
          <w:color w:val="221F1F"/>
          <w:sz w:val="16"/>
          <w:szCs w:val="16"/>
          <w:vertAlign w:val="subscript"/>
        </w:rPr>
        <w:t>5</w:t>
      </w:r>
      <w:r w:rsidRPr="009D3F23">
        <w:rPr>
          <w:color w:val="221F1F"/>
          <w:spacing w:val="45"/>
          <w:sz w:val="16"/>
          <w:szCs w:val="16"/>
        </w:rPr>
        <w:t xml:space="preserve"> </w:t>
      </w:r>
      <w:r w:rsidRPr="009D3F23">
        <w:rPr>
          <w:color w:val="221F1F"/>
          <w:sz w:val="16"/>
          <w:szCs w:val="16"/>
        </w:rPr>
        <w:t>components</w:t>
      </w:r>
      <w:r w:rsidRPr="009D3F23">
        <w:rPr>
          <w:color w:val="221F1F"/>
          <w:spacing w:val="42"/>
          <w:sz w:val="16"/>
          <w:szCs w:val="16"/>
        </w:rPr>
        <w:t xml:space="preserve"> </w:t>
      </w:r>
      <w:r w:rsidRPr="009D3F23">
        <w:rPr>
          <w:color w:val="221F1F"/>
          <w:sz w:val="16"/>
          <w:szCs w:val="16"/>
        </w:rPr>
        <w:t>and</w:t>
      </w:r>
      <w:r w:rsidRPr="009D3F23">
        <w:rPr>
          <w:color w:val="221F1F"/>
          <w:spacing w:val="44"/>
          <w:sz w:val="16"/>
          <w:szCs w:val="16"/>
        </w:rPr>
        <w:t xml:space="preserve"> </w:t>
      </w:r>
      <w:r w:rsidRPr="009D3F23">
        <w:rPr>
          <w:color w:val="221F1F"/>
          <w:sz w:val="16"/>
          <w:szCs w:val="16"/>
        </w:rPr>
        <w:t>it</w:t>
      </w:r>
      <w:r w:rsidRPr="009D3F23">
        <w:rPr>
          <w:color w:val="221F1F"/>
          <w:spacing w:val="41"/>
          <w:sz w:val="16"/>
          <w:szCs w:val="16"/>
        </w:rPr>
        <w:t xml:space="preserve"> </w:t>
      </w:r>
      <w:r w:rsidRPr="009D3F23">
        <w:rPr>
          <w:color w:val="221F1F"/>
          <w:sz w:val="16"/>
          <w:szCs w:val="16"/>
        </w:rPr>
        <w:t>may</w:t>
      </w:r>
      <w:r w:rsidRPr="009D3F23">
        <w:rPr>
          <w:color w:val="221F1F"/>
          <w:spacing w:val="39"/>
          <w:sz w:val="16"/>
          <w:szCs w:val="16"/>
        </w:rPr>
        <w:t xml:space="preserve"> </w:t>
      </w:r>
      <w:r w:rsidRPr="009D3F23">
        <w:rPr>
          <w:color w:val="221F1F"/>
          <w:sz w:val="16"/>
          <w:szCs w:val="16"/>
        </w:rPr>
        <w:t>be</w:t>
      </w:r>
      <w:r w:rsidRPr="009D3F23">
        <w:rPr>
          <w:color w:val="221F1F"/>
          <w:spacing w:val="45"/>
          <w:sz w:val="16"/>
          <w:szCs w:val="16"/>
        </w:rPr>
        <w:t xml:space="preserve"> </w:t>
      </w:r>
      <w:r w:rsidRPr="009D3F23">
        <w:rPr>
          <w:color w:val="221F1F"/>
          <w:sz w:val="16"/>
          <w:szCs w:val="16"/>
        </w:rPr>
        <w:t>speciated</w:t>
      </w:r>
      <w:r w:rsidRPr="009D3F23">
        <w:rPr>
          <w:color w:val="221F1F"/>
          <w:spacing w:val="44"/>
          <w:sz w:val="16"/>
          <w:szCs w:val="16"/>
        </w:rPr>
        <w:t xml:space="preserve"> </w:t>
      </w:r>
      <w:r w:rsidRPr="009D3F23">
        <w:rPr>
          <w:color w:val="221F1F"/>
          <w:sz w:val="16"/>
          <w:szCs w:val="16"/>
        </w:rPr>
        <w:t>and</w:t>
      </w:r>
      <w:r w:rsidR="009D3F23">
        <w:rPr>
          <w:color w:val="221F1F"/>
          <w:sz w:val="16"/>
          <w:szCs w:val="16"/>
        </w:rPr>
        <w:t xml:space="preserve"> reported individually.</w:t>
      </w:r>
    </w:p>
    <w:p w:rsidR="00B028CD" w:rsidRPr="009D3F23" w:rsidRDefault="001F21B9" w:rsidP="009D3F23">
      <w:pPr>
        <w:pStyle w:val="ListParagraph"/>
        <w:numPr>
          <w:ilvl w:val="2"/>
          <w:numId w:val="1"/>
        </w:numPr>
        <w:tabs>
          <w:tab w:val="left" w:pos="692"/>
        </w:tabs>
        <w:spacing w:before="181"/>
        <w:ind w:right="345" w:firstLine="0"/>
        <w:rPr>
          <w:sz w:val="20"/>
          <w:szCs w:val="20"/>
        </w:rPr>
      </w:pPr>
      <w:r w:rsidRPr="009D3F23">
        <w:rPr>
          <w:i/>
          <w:sz w:val="20"/>
          <w:szCs w:val="20"/>
        </w:rPr>
        <w:t xml:space="preserve">Vapor Sampling (optional) </w:t>
      </w:r>
    </w:p>
    <w:p w:rsidR="00AB7D02" w:rsidRPr="009D3F23" w:rsidRDefault="006A6D9B" w:rsidP="009D3F23">
      <w:pPr>
        <w:tabs>
          <w:tab w:val="left" w:pos="692"/>
        </w:tabs>
        <w:spacing w:before="181"/>
        <w:ind w:left="100" w:right="345"/>
        <w:jc w:val="both"/>
        <w:rPr>
          <w:sz w:val="20"/>
          <w:szCs w:val="20"/>
        </w:rPr>
      </w:pPr>
      <w:r w:rsidRPr="009D3F23">
        <w:rPr>
          <w:sz w:val="20"/>
          <w:szCs w:val="20"/>
        </w:rPr>
        <w:t>A</w:t>
      </w:r>
      <w:r w:rsidR="001F21B9" w:rsidRPr="009D3F23">
        <w:rPr>
          <w:sz w:val="20"/>
          <w:szCs w:val="20"/>
        </w:rPr>
        <w:t xml:space="preserve"> six-port gas sampling valve or a ten-port sampling/column</w:t>
      </w:r>
      <w:r w:rsidR="001F21B9" w:rsidRPr="009D3F23">
        <w:rPr>
          <w:spacing w:val="1"/>
          <w:sz w:val="20"/>
          <w:szCs w:val="20"/>
        </w:rPr>
        <w:t xml:space="preserve"> </w:t>
      </w:r>
      <w:r w:rsidR="001F21B9" w:rsidRPr="009D3F23">
        <w:rPr>
          <w:sz w:val="20"/>
          <w:szCs w:val="20"/>
        </w:rPr>
        <w:t xml:space="preserve">switching valve with 1.6 mm fittings and a 200 </w:t>
      </w:r>
      <w:r w:rsidR="000E44E6" w:rsidRPr="009D3F23">
        <w:rPr>
          <w:sz w:val="20"/>
          <w:szCs w:val="20"/>
        </w:rPr>
        <w:t>µ</w:t>
      </w:r>
      <w:r w:rsidR="00735B4A">
        <w:rPr>
          <w:sz w:val="20"/>
          <w:szCs w:val="20"/>
        </w:rPr>
        <w:t>l</w:t>
      </w:r>
      <w:r w:rsidR="000E44E6" w:rsidRPr="009D3F23">
        <w:rPr>
          <w:sz w:val="20"/>
          <w:szCs w:val="20"/>
        </w:rPr>
        <w:t xml:space="preserve"> </w:t>
      </w:r>
      <w:r w:rsidR="001F21B9" w:rsidRPr="009D3F23">
        <w:rPr>
          <w:sz w:val="20"/>
          <w:szCs w:val="20"/>
        </w:rPr>
        <w:t>fixed sampling loop may be provided.</w:t>
      </w:r>
      <w:r w:rsidR="001F21B9" w:rsidRPr="009D3F23">
        <w:rPr>
          <w:spacing w:val="1"/>
          <w:sz w:val="20"/>
          <w:szCs w:val="20"/>
        </w:rPr>
        <w:t xml:space="preserve"> </w:t>
      </w:r>
      <w:r w:rsidR="001F21B9" w:rsidRPr="009D3F23">
        <w:rPr>
          <w:sz w:val="20"/>
          <w:szCs w:val="20"/>
        </w:rPr>
        <w:t>This valve shall be contained in a heated enclosure and operated at a temperature above the boiling</w:t>
      </w:r>
      <w:r w:rsidR="001F21B9" w:rsidRPr="009D3F23">
        <w:rPr>
          <w:spacing w:val="1"/>
          <w:sz w:val="20"/>
          <w:szCs w:val="20"/>
        </w:rPr>
        <w:t xml:space="preserve"> </w:t>
      </w:r>
      <w:r w:rsidR="001F21B9" w:rsidRPr="009D3F23">
        <w:rPr>
          <w:sz w:val="20"/>
          <w:szCs w:val="20"/>
        </w:rPr>
        <w:t>point of the highest boiling component in the sample. The use of a 2</w:t>
      </w:r>
      <w:r w:rsidR="00186EAA" w:rsidRPr="009D3F23">
        <w:rPr>
          <w:sz w:val="20"/>
          <w:szCs w:val="20"/>
        </w:rPr>
        <w:t xml:space="preserve"> µm</w:t>
      </w:r>
      <w:r w:rsidR="001F21B9" w:rsidRPr="009D3F23">
        <w:rPr>
          <w:sz w:val="20"/>
          <w:szCs w:val="20"/>
        </w:rPr>
        <w:t xml:space="preserve"> to 7 µm frit or packed-screen</w:t>
      </w:r>
      <w:r w:rsidR="001F21B9" w:rsidRPr="009D3F23">
        <w:rPr>
          <w:spacing w:val="1"/>
          <w:sz w:val="20"/>
          <w:szCs w:val="20"/>
        </w:rPr>
        <w:t xml:space="preserve"> </w:t>
      </w:r>
      <w:r w:rsidR="001F21B9" w:rsidRPr="009D3F23">
        <w:rPr>
          <w:sz w:val="20"/>
          <w:szCs w:val="20"/>
        </w:rPr>
        <w:t>type filter ahead of the sample introduction</w:t>
      </w:r>
      <w:r w:rsidR="001F21B9" w:rsidRPr="009D3F23">
        <w:rPr>
          <w:color w:val="FF0000"/>
          <w:sz w:val="20"/>
          <w:szCs w:val="20"/>
        </w:rPr>
        <w:t xml:space="preserve"> </w:t>
      </w:r>
      <w:r w:rsidR="001F21B9" w:rsidRPr="009D3F23">
        <w:rPr>
          <w:sz w:val="20"/>
          <w:szCs w:val="20"/>
        </w:rPr>
        <w:t>port</w:t>
      </w:r>
      <w:r w:rsidR="001F21B9" w:rsidRPr="009D3F23">
        <w:rPr>
          <w:color w:val="FF0000"/>
          <w:sz w:val="20"/>
          <w:szCs w:val="20"/>
        </w:rPr>
        <w:t xml:space="preserve"> </w:t>
      </w:r>
      <w:r w:rsidR="001F21B9" w:rsidRPr="009D3F23">
        <w:rPr>
          <w:sz w:val="20"/>
          <w:szCs w:val="20"/>
        </w:rPr>
        <w:t>is recommended. The valve shall provide for a</w:t>
      </w:r>
      <w:r w:rsidR="001F21B9" w:rsidRPr="009D3F23">
        <w:rPr>
          <w:spacing w:val="1"/>
          <w:sz w:val="20"/>
          <w:szCs w:val="20"/>
        </w:rPr>
        <w:t xml:space="preserve"> </w:t>
      </w:r>
      <w:r w:rsidR="001F21B9" w:rsidRPr="009D3F23">
        <w:rPr>
          <w:sz w:val="20"/>
          <w:szCs w:val="20"/>
        </w:rPr>
        <w:t>repeatability</w:t>
      </w:r>
      <w:r w:rsidR="001F21B9" w:rsidRPr="009D3F23">
        <w:rPr>
          <w:spacing w:val="-9"/>
          <w:sz w:val="20"/>
          <w:szCs w:val="20"/>
        </w:rPr>
        <w:t xml:space="preserve"> </w:t>
      </w:r>
      <w:r w:rsidR="009D3F23" w:rsidRPr="009D3F23">
        <w:rPr>
          <w:sz w:val="20"/>
          <w:szCs w:val="20"/>
        </w:rPr>
        <w:t>of</w:t>
      </w:r>
      <w:r w:rsidR="009D3F23" w:rsidRPr="009D3F23">
        <w:rPr>
          <w:spacing w:val="-7"/>
          <w:sz w:val="20"/>
          <w:szCs w:val="20"/>
        </w:rPr>
        <w:t xml:space="preserve"> at</w:t>
      </w:r>
      <w:r w:rsidR="001F21B9" w:rsidRPr="009D3F23">
        <w:rPr>
          <w:spacing w:val="6"/>
          <w:sz w:val="20"/>
          <w:szCs w:val="20"/>
        </w:rPr>
        <w:t xml:space="preserve"> </w:t>
      </w:r>
      <w:r w:rsidR="001F21B9" w:rsidRPr="009D3F23">
        <w:rPr>
          <w:sz w:val="20"/>
          <w:szCs w:val="20"/>
        </w:rPr>
        <w:t>least</w:t>
      </w:r>
      <w:r w:rsidR="001F21B9" w:rsidRPr="009D3F23">
        <w:rPr>
          <w:spacing w:val="6"/>
          <w:sz w:val="20"/>
          <w:szCs w:val="20"/>
        </w:rPr>
        <w:t xml:space="preserve"> </w:t>
      </w:r>
      <w:r w:rsidR="001F21B9" w:rsidRPr="009D3F23">
        <w:rPr>
          <w:sz w:val="20"/>
          <w:szCs w:val="20"/>
        </w:rPr>
        <w:t>2</w:t>
      </w:r>
      <w:r w:rsidR="001F21B9" w:rsidRPr="009D3F23">
        <w:rPr>
          <w:spacing w:val="5"/>
          <w:sz w:val="20"/>
          <w:szCs w:val="20"/>
        </w:rPr>
        <w:t xml:space="preserve"> </w:t>
      </w:r>
      <w:r w:rsidR="001F21B9" w:rsidRPr="009D3F23">
        <w:rPr>
          <w:sz w:val="20"/>
          <w:szCs w:val="20"/>
        </w:rPr>
        <w:t>percent</w:t>
      </w:r>
      <w:r w:rsidR="001F21B9" w:rsidRPr="009D3F23">
        <w:rPr>
          <w:spacing w:val="7"/>
          <w:sz w:val="20"/>
          <w:szCs w:val="20"/>
        </w:rPr>
        <w:t xml:space="preserve"> </w:t>
      </w:r>
      <w:r w:rsidR="001F21B9" w:rsidRPr="009D3F23">
        <w:rPr>
          <w:sz w:val="20"/>
          <w:szCs w:val="20"/>
        </w:rPr>
        <w:t>relative sample</w:t>
      </w:r>
      <w:r w:rsidR="001F21B9" w:rsidRPr="009D3F23">
        <w:rPr>
          <w:spacing w:val="5"/>
          <w:sz w:val="20"/>
          <w:szCs w:val="20"/>
        </w:rPr>
        <w:t xml:space="preserve"> </w:t>
      </w:r>
      <w:r w:rsidR="001F21B9" w:rsidRPr="009D3F23">
        <w:rPr>
          <w:sz w:val="20"/>
          <w:szCs w:val="20"/>
        </w:rPr>
        <w:t>volume</w:t>
      </w:r>
      <w:r w:rsidR="001F21B9" w:rsidRPr="009D3F23">
        <w:rPr>
          <w:spacing w:val="5"/>
          <w:sz w:val="20"/>
          <w:szCs w:val="20"/>
        </w:rPr>
        <w:t xml:space="preserve"> </w:t>
      </w:r>
      <w:r w:rsidR="001F21B9" w:rsidRPr="009D3F23">
        <w:rPr>
          <w:sz w:val="20"/>
          <w:szCs w:val="20"/>
        </w:rPr>
        <w:t>introduction.</w:t>
      </w:r>
    </w:p>
    <w:p w:rsidR="00B028CD" w:rsidRPr="009D3F23" w:rsidRDefault="001F21B9" w:rsidP="009D3F23">
      <w:pPr>
        <w:pStyle w:val="ListParagraph"/>
        <w:numPr>
          <w:ilvl w:val="1"/>
          <w:numId w:val="1"/>
        </w:numPr>
        <w:tabs>
          <w:tab w:val="left" w:pos="495"/>
        </w:tabs>
        <w:spacing w:before="159" w:line="242" w:lineRule="auto"/>
        <w:ind w:right="341" w:firstLine="0"/>
        <w:rPr>
          <w:sz w:val="20"/>
          <w:szCs w:val="20"/>
        </w:rPr>
      </w:pPr>
      <w:r w:rsidRPr="009D3F23">
        <w:rPr>
          <w:b/>
          <w:sz w:val="20"/>
          <w:szCs w:val="20"/>
        </w:rPr>
        <w:t>Gas Controls</w:t>
      </w:r>
      <w:r w:rsidR="00164DB2" w:rsidRPr="009D3F23">
        <w:rPr>
          <w:b/>
          <w:sz w:val="20"/>
          <w:szCs w:val="20"/>
        </w:rPr>
        <w:t xml:space="preserve"> </w:t>
      </w:r>
      <w:r w:rsidR="005F2A92" w:rsidRPr="009D3F23">
        <w:rPr>
          <w:b/>
          <w:sz w:val="20"/>
          <w:szCs w:val="20"/>
        </w:rPr>
        <w:t xml:space="preserve"> </w:t>
      </w:r>
    </w:p>
    <w:p w:rsidR="00AB7D02" w:rsidRPr="009D3F23" w:rsidRDefault="001F21B9" w:rsidP="009D3F23">
      <w:pPr>
        <w:pStyle w:val="ListParagraph"/>
        <w:tabs>
          <w:tab w:val="left" w:pos="495"/>
        </w:tabs>
        <w:spacing w:before="159" w:line="242" w:lineRule="auto"/>
        <w:ind w:right="341"/>
        <w:rPr>
          <w:sz w:val="20"/>
          <w:szCs w:val="20"/>
        </w:rPr>
      </w:pPr>
      <w:r w:rsidRPr="009D3F23">
        <w:rPr>
          <w:sz w:val="20"/>
          <w:szCs w:val="20"/>
        </w:rPr>
        <w:t>The GC shall be provided with suitable facilities for delivery and control of</w:t>
      </w:r>
      <w:r w:rsidRPr="009D3F23">
        <w:rPr>
          <w:spacing w:val="1"/>
          <w:sz w:val="20"/>
          <w:szCs w:val="20"/>
        </w:rPr>
        <w:t xml:space="preserve"> </w:t>
      </w:r>
      <w:r w:rsidRPr="009D3F23">
        <w:rPr>
          <w:sz w:val="20"/>
          <w:szCs w:val="20"/>
        </w:rPr>
        <w:t>carrier</w:t>
      </w:r>
      <w:r w:rsidRPr="009D3F23">
        <w:rPr>
          <w:spacing w:val="1"/>
          <w:sz w:val="20"/>
          <w:szCs w:val="20"/>
        </w:rPr>
        <w:t xml:space="preserve"> </w:t>
      </w:r>
      <w:r w:rsidRPr="009D3F23">
        <w:rPr>
          <w:sz w:val="20"/>
          <w:szCs w:val="20"/>
        </w:rPr>
        <w:t>gas and</w:t>
      </w:r>
      <w:r w:rsidRPr="009D3F23">
        <w:rPr>
          <w:spacing w:val="1"/>
          <w:sz w:val="20"/>
          <w:szCs w:val="20"/>
        </w:rPr>
        <w:t xml:space="preserve"> </w:t>
      </w:r>
      <w:r w:rsidRPr="009D3F23">
        <w:rPr>
          <w:sz w:val="20"/>
          <w:szCs w:val="20"/>
        </w:rPr>
        <w:t>the detector gases.</w:t>
      </w:r>
      <w:r w:rsidRPr="009D3F23">
        <w:rPr>
          <w:spacing w:val="1"/>
          <w:sz w:val="20"/>
          <w:szCs w:val="20"/>
        </w:rPr>
        <w:t xml:space="preserve"> </w:t>
      </w:r>
      <w:r w:rsidRPr="009D3F23">
        <w:rPr>
          <w:sz w:val="20"/>
          <w:szCs w:val="20"/>
        </w:rPr>
        <w:t>This will consist</w:t>
      </w:r>
      <w:r w:rsidRPr="009D3F23">
        <w:rPr>
          <w:spacing w:val="1"/>
          <w:sz w:val="20"/>
          <w:szCs w:val="20"/>
        </w:rPr>
        <w:t xml:space="preserve"> </w:t>
      </w:r>
      <w:r w:rsidRPr="009D3F23">
        <w:rPr>
          <w:sz w:val="20"/>
          <w:szCs w:val="20"/>
        </w:rPr>
        <w:t>of the appropriate tank</w:t>
      </w:r>
      <w:r w:rsidRPr="009D3F23">
        <w:rPr>
          <w:spacing w:val="1"/>
          <w:sz w:val="20"/>
          <w:szCs w:val="20"/>
        </w:rPr>
        <w:t xml:space="preserve"> </w:t>
      </w:r>
      <w:r w:rsidRPr="009D3F23">
        <w:rPr>
          <w:sz w:val="20"/>
          <w:szCs w:val="20"/>
        </w:rPr>
        <w:t>and</w:t>
      </w:r>
      <w:r w:rsidRPr="009D3F23">
        <w:rPr>
          <w:spacing w:val="1"/>
          <w:sz w:val="20"/>
          <w:szCs w:val="20"/>
        </w:rPr>
        <w:t xml:space="preserve"> </w:t>
      </w:r>
      <w:r w:rsidRPr="009D3F23">
        <w:rPr>
          <w:sz w:val="20"/>
          <w:szCs w:val="20"/>
        </w:rPr>
        <w:t>down-stream</w:t>
      </w:r>
      <w:r w:rsidRPr="009D3F23">
        <w:rPr>
          <w:spacing w:val="1"/>
          <w:sz w:val="20"/>
          <w:szCs w:val="20"/>
        </w:rPr>
        <w:t xml:space="preserve"> </w:t>
      </w:r>
      <w:r w:rsidRPr="009D3F23">
        <w:rPr>
          <w:sz w:val="20"/>
          <w:szCs w:val="20"/>
        </w:rPr>
        <w:t>regulators</w:t>
      </w:r>
      <w:r w:rsidRPr="009D3F23">
        <w:rPr>
          <w:spacing w:val="-4"/>
          <w:sz w:val="20"/>
          <w:szCs w:val="20"/>
        </w:rPr>
        <w:t xml:space="preserve"> </w:t>
      </w:r>
      <w:r w:rsidRPr="009D3F23">
        <w:rPr>
          <w:sz w:val="20"/>
          <w:szCs w:val="20"/>
        </w:rPr>
        <w:t>and</w:t>
      </w:r>
      <w:r w:rsidRPr="009D3F23">
        <w:rPr>
          <w:spacing w:val="-1"/>
          <w:sz w:val="20"/>
          <w:szCs w:val="20"/>
        </w:rPr>
        <w:t xml:space="preserve"> </w:t>
      </w:r>
      <w:r w:rsidRPr="009D3F23">
        <w:rPr>
          <w:sz w:val="20"/>
          <w:szCs w:val="20"/>
        </w:rPr>
        <w:t>supply</w:t>
      </w:r>
      <w:r w:rsidRPr="009D3F23">
        <w:rPr>
          <w:spacing w:val="-11"/>
          <w:sz w:val="20"/>
          <w:szCs w:val="20"/>
        </w:rPr>
        <w:t xml:space="preserve"> </w:t>
      </w:r>
      <w:r w:rsidRPr="009D3F23">
        <w:rPr>
          <w:sz w:val="20"/>
          <w:szCs w:val="20"/>
        </w:rPr>
        <w:t>tubing</w:t>
      </w:r>
      <w:r w:rsidRPr="009D3F23">
        <w:rPr>
          <w:spacing w:val="-1"/>
          <w:sz w:val="20"/>
          <w:szCs w:val="20"/>
        </w:rPr>
        <w:t xml:space="preserve"> </w:t>
      </w:r>
      <w:r w:rsidRPr="009D3F23">
        <w:rPr>
          <w:sz w:val="20"/>
          <w:szCs w:val="20"/>
        </w:rPr>
        <w:t>as</w:t>
      </w:r>
      <w:r w:rsidRPr="009D3F23">
        <w:rPr>
          <w:spacing w:val="-3"/>
          <w:sz w:val="20"/>
          <w:szCs w:val="20"/>
        </w:rPr>
        <w:t xml:space="preserve"> </w:t>
      </w:r>
      <w:r w:rsidRPr="009D3F23">
        <w:rPr>
          <w:sz w:val="20"/>
          <w:szCs w:val="20"/>
        </w:rPr>
        <w:t>well</w:t>
      </w:r>
      <w:r w:rsidRPr="009D3F23">
        <w:rPr>
          <w:spacing w:val="-10"/>
          <w:sz w:val="20"/>
          <w:szCs w:val="20"/>
        </w:rPr>
        <w:t xml:space="preserve"> </w:t>
      </w:r>
      <w:r w:rsidRPr="009D3F23">
        <w:rPr>
          <w:sz w:val="20"/>
          <w:szCs w:val="20"/>
        </w:rPr>
        <w:t>as</w:t>
      </w:r>
      <w:r w:rsidRPr="009D3F23">
        <w:rPr>
          <w:spacing w:val="-3"/>
          <w:sz w:val="20"/>
          <w:szCs w:val="20"/>
        </w:rPr>
        <w:t xml:space="preserve"> </w:t>
      </w:r>
      <w:r w:rsidRPr="009D3F23">
        <w:rPr>
          <w:sz w:val="20"/>
          <w:szCs w:val="20"/>
        </w:rPr>
        <w:t>the</w:t>
      </w:r>
      <w:r w:rsidRPr="009D3F23">
        <w:rPr>
          <w:spacing w:val="2"/>
          <w:sz w:val="20"/>
          <w:szCs w:val="20"/>
        </w:rPr>
        <w:t xml:space="preserve"> </w:t>
      </w:r>
      <w:r w:rsidRPr="009D3F23">
        <w:rPr>
          <w:sz w:val="20"/>
          <w:szCs w:val="20"/>
        </w:rPr>
        <w:t>mass</w:t>
      </w:r>
      <w:r w:rsidRPr="009D3F23">
        <w:rPr>
          <w:spacing w:val="-3"/>
          <w:sz w:val="20"/>
          <w:szCs w:val="20"/>
        </w:rPr>
        <w:t xml:space="preserve"> </w:t>
      </w:r>
      <w:r w:rsidRPr="009D3F23">
        <w:rPr>
          <w:sz w:val="20"/>
          <w:szCs w:val="20"/>
        </w:rPr>
        <w:t>or</w:t>
      </w:r>
      <w:r w:rsidRPr="009D3F23">
        <w:rPr>
          <w:spacing w:val="-4"/>
          <w:sz w:val="20"/>
          <w:szCs w:val="20"/>
        </w:rPr>
        <w:t xml:space="preserve"> </w:t>
      </w:r>
      <w:r w:rsidRPr="009D3F23">
        <w:rPr>
          <w:sz w:val="20"/>
          <w:szCs w:val="20"/>
        </w:rPr>
        <w:t>pressure</w:t>
      </w:r>
      <w:r w:rsidRPr="009D3F23">
        <w:rPr>
          <w:spacing w:val="-2"/>
          <w:sz w:val="20"/>
          <w:szCs w:val="20"/>
        </w:rPr>
        <w:t xml:space="preserve"> </w:t>
      </w:r>
      <w:r w:rsidRPr="009D3F23">
        <w:rPr>
          <w:sz w:val="20"/>
          <w:szCs w:val="20"/>
        </w:rPr>
        <w:t>controls for</w:t>
      </w:r>
      <w:r w:rsidRPr="009D3F23">
        <w:rPr>
          <w:spacing w:val="-4"/>
          <w:sz w:val="20"/>
          <w:szCs w:val="20"/>
        </w:rPr>
        <w:t xml:space="preserve"> </w:t>
      </w:r>
      <w:r w:rsidRPr="009D3F23">
        <w:rPr>
          <w:sz w:val="20"/>
          <w:szCs w:val="20"/>
        </w:rPr>
        <w:t>the</w:t>
      </w:r>
      <w:r w:rsidRPr="009D3F23">
        <w:rPr>
          <w:spacing w:val="-2"/>
          <w:sz w:val="20"/>
          <w:szCs w:val="20"/>
        </w:rPr>
        <w:t xml:space="preserve"> </w:t>
      </w:r>
      <w:r w:rsidRPr="009D3F23">
        <w:rPr>
          <w:sz w:val="20"/>
          <w:szCs w:val="20"/>
        </w:rPr>
        <w:t>precise</w:t>
      </w:r>
      <w:r w:rsidRPr="009D3F23">
        <w:rPr>
          <w:spacing w:val="-2"/>
          <w:sz w:val="20"/>
          <w:szCs w:val="20"/>
        </w:rPr>
        <w:t xml:space="preserve"> </w:t>
      </w:r>
      <w:r w:rsidRPr="009D3F23">
        <w:rPr>
          <w:sz w:val="20"/>
          <w:szCs w:val="20"/>
        </w:rPr>
        <w:t>regulation</w:t>
      </w:r>
      <w:r w:rsidRPr="009D3F23">
        <w:rPr>
          <w:spacing w:val="-7"/>
          <w:sz w:val="20"/>
          <w:szCs w:val="20"/>
        </w:rPr>
        <w:t xml:space="preserve"> </w:t>
      </w:r>
      <w:r w:rsidRPr="009D3F23">
        <w:rPr>
          <w:sz w:val="20"/>
          <w:szCs w:val="20"/>
        </w:rPr>
        <w:t>of</w:t>
      </w:r>
      <w:r w:rsidRPr="009D3F23">
        <w:rPr>
          <w:spacing w:val="-8"/>
          <w:sz w:val="20"/>
          <w:szCs w:val="20"/>
        </w:rPr>
        <w:t xml:space="preserve"> </w:t>
      </w:r>
      <w:r w:rsidR="007C6E6F" w:rsidRPr="00016770">
        <w:rPr>
          <w:sz w:val="20"/>
          <w:szCs w:val="20"/>
        </w:rPr>
        <w:t>the</w:t>
      </w:r>
      <w:r w:rsidR="007C6E6F">
        <w:rPr>
          <w:sz w:val="20"/>
          <w:szCs w:val="20"/>
        </w:rPr>
        <w:t xml:space="preserve"> instrument</w:t>
      </w:r>
      <w:r w:rsidRPr="009D3F23">
        <w:rPr>
          <w:spacing w:val="1"/>
          <w:sz w:val="20"/>
          <w:szCs w:val="20"/>
        </w:rPr>
        <w:t xml:space="preserve"> </w:t>
      </w:r>
      <w:r w:rsidRPr="009D3F23">
        <w:rPr>
          <w:sz w:val="20"/>
          <w:szCs w:val="20"/>
        </w:rPr>
        <w:t>operation.</w:t>
      </w:r>
    </w:p>
    <w:p w:rsidR="00323A6B" w:rsidRDefault="00323A6B">
      <w:pPr>
        <w:spacing w:line="242" w:lineRule="auto"/>
        <w:jc w:val="both"/>
        <w:rPr>
          <w:sz w:val="20"/>
          <w:szCs w:val="20"/>
        </w:rPr>
      </w:pPr>
    </w:p>
    <w:p w:rsidR="00B028CD" w:rsidRPr="009D3F23" w:rsidRDefault="001F21B9" w:rsidP="009D3F23">
      <w:pPr>
        <w:pStyle w:val="ListParagraph"/>
        <w:numPr>
          <w:ilvl w:val="1"/>
          <w:numId w:val="1"/>
        </w:numPr>
        <w:tabs>
          <w:tab w:val="left" w:pos="490"/>
        </w:tabs>
        <w:spacing w:line="242" w:lineRule="auto"/>
        <w:ind w:right="349" w:firstLine="0"/>
        <w:rPr>
          <w:sz w:val="20"/>
          <w:szCs w:val="20"/>
        </w:rPr>
      </w:pPr>
      <w:r w:rsidRPr="009D3F23">
        <w:rPr>
          <w:b/>
          <w:sz w:val="20"/>
          <w:szCs w:val="20"/>
        </w:rPr>
        <w:t>Column Series</w:t>
      </w:r>
      <w:r w:rsidR="005F2A92" w:rsidRPr="009D3F23">
        <w:rPr>
          <w:b/>
          <w:sz w:val="20"/>
          <w:szCs w:val="20"/>
        </w:rPr>
        <w:t xml:space="preserve"> </w:t>
      </w:r>
      <w:r w:rsidRPr="009D3F23">
        <w:rPr>
          <w:b/>
          <w:sz w:val="20"/>
          <w:szCs w:val="20"/>
        </w:rPr>
        <w:t>/</w:t>
      </w:r>
      <w:r w:rsidR="005F2A92" w:rsidRPr="009D3F23">
        <w:rPr>
          <w:b/>
          <w:sz w:val="20"/>
          <w:szCs w:val="20"/>
        </w:rPr>
        <w:t xml:space="preserve"> </w:t>
      </w:r>
      <w:r w:rsidRPr="009D3F23">
        <w:rPr>
          <w:b/>
          <w:sz w:val="20"/>
          <w:szCs w:val="20"/>
        </w:rPr>
        <w:t>Reversal Switching Valve</w:t>
      </w:r>
      <w:r w:rsidR="00164DB2" w:rsidRPr="009D3F23">
        <w:rPr>
          <w:b/>
          <w:sz w:val="20"/>
          <w:szCs w:val="20"/>
        </w:rPr>
        <w:t xml:space="preserve"> </w:t>
      </w:r>
    </w:p>
    <w:p w:rsidR="00B028CD" w:rsidRPr="009D3F23" w:rsidRDefault="005F2A92" w:rsidP="009D3F23">
      <w:pPr>
        <w:tabs>
          <w:tab w:val="left" w:pos="490"/>
        </w:tabs>
        <w:spacing w:line="242" w:lineRule="auto"/>
        <w:ind w:right="349"/>
        <w:jc w:val="both"/>
        <w:rPr>
          <w:sz w:val="20"/>
          <w:szCs w:val="20"/>
        </w:rPr>
      </w:pPr>
      <w:r w:rsidRPr="009D3F23">
        <w:rPr>
          <w:b/>
          <w:sz w:val="20"/>
          <w:szCs w:val="20"/>
        </w:rPr>
        <w:t xml:space="preserve"> </w:t>
      </w:r>
    </w:p>
    <w:p w:rsidR="00AB7D02" w:rsidRPr="009D3F23" w:rsidRDefault="001F21B9" w:rsidP="009D3F23">
      <w:pPr>
        <w:pStyle w:val="ListParagraph"/>
        <w:tabs>
          <w:tab w:val="left" w:pos="490"/>
        </w:tabs>
        <w:spacing w:line="242" w:lineRule="auto"/>
        <w:ind w:right="349"/>
        <w:rPr>
          <w:sz w:val="20"/>
          <w:szCs w:val="20"/>
        </w:rPr>
      </w:pPr>
      <w:r w:rsidRPr="009D3F23">
        <w:rPr>
          <w:sz w:val="20"/>
          <w:szCs w:val="20"/>
        </w:rPr>
        <w:t>If desired, a multi-port valve mentioned may be</w:t>
      </w:r>
      <w:r w:rsidRPr="009D3F23">
        <w:rPr>
          <w:spacing w:val="1"/>
          <w:sz w:val="20"/>
          <w:szCs w:val="20"/>
        </w:rPr>
        <w:t xml:space="preserve"> </w:t>
      </w:r>
      <w:r w:rsidRPr="009D3F23">
        <w:rPr>
          <w:spacing w:val="-1"/>
          <w:sz w:val="20"/>
          <w:szCs w:val="20"/>
        </w:rPr>
        <w:t>used</w:t>
      </w:r>
      <w:r w:rsidRPr="009D3F23">
        <w:rPr>
          <w:spacing w:val="-12"/>
          <w:sz w:val="20"/>
          <w:szCs w:val="20"/>
        </w:rPr>
        <w:t xml:space="preserve"> </w:t>
      </w:r>
      <w:r w:rsidRPr="009D3F23">
        <w:rPr>
          <w:spacing w:val="-1"/>
          <w:sz w:val="20"/>
          <w:szCs w:val="20"/>
        </w:rPr>
        <w:t>to</w:t>
      </w:r>
      <w:r w:rsidRPr="009D3F23">
        <w:rPr>
          <w:spacing w:val="-12"/>
          <w:sz w:val="20"/>
          <w:szCs w:val="20"/>
        </w:rPr>
        <w:t xml:space="preserve"> </w:t>
      </w:r>
      <w:r w:rsidRPr="009D3F23">
        <w:rPr>
          <w:spacing w:val="-1"/>
          <w:sz w:val="20"/>
          <w:szCs w:val="20"/>
        </w:rPr>
        <w:t>provide</w:t>
      </w:r>
      <w:r w:rsidRPr="009D3F23">
        <w:rPr>
          <w:spacing w:val="-13"/>
          <w:sz w:val="20"/>
          <w:szCs w:val="20"/>
        </w:rPr>
        <w:t xml:space="preserve"> </w:t>
      </w:r>
      <w:r w:rsidRPr="009D3F23">
        <w:rPr>
          <w:spacing w:val="-1"/>
          <w:sz w:val="20"/>
          <w:szCs w:val="20"/>
        </w:rPr>
        <w:t>the</w:t>
      </w:r>
      <w:r w:rsidRPr="009D3F23">
        <w:rPr>
          <w:spacing w:val="-13"/>
          <w:sz w:val="20"/>
          <w:szCs w:val="20"/>
        </w:rPr>
        <w:t xml:space="preserve"> </w:t>
      </w:r>
      <w:r w:rsidRPr="009D3F23">
        <w:rPr>
          <w:spacing w:val="-1"/>
          <w:sz w:val="20"/>
          <w:szCs w:val="20"/>
        </w:rPr>
        <w:t>C</w:t>
      </w:r>
      <w:r w:rsidRPr="009D3F23">
        <w:rPr>
          <w:spacing w:val="-1"/>
          <w:sz w:val="20"/>
          <w:szCs w:val="20"/>
          <w:vertAlign w:val="subscript"/>
        </w:rPr>
        <w:t>5</w:t>
      </w:r>
      <w:r w:rsidRPr="009D3F23">
        <w:rPr>
          <w:spacing w:val="-12"/>
          <w:sz w:val="20"/>
          <w:szCs w:val="20"/>
        </w:rPr>
        <w:t xml:space="preserve"> </w:t>
      </w:r>
      <w:r w:rsidRPr="009D3F23">
        <w:rPr>
          <w:spacing w:val="-1"/>
          <w:sz w:val="20"/>
          <w:szCs w:val="20"/>
        </w:rPr>
        <w:t>olefin</w:t>
      </w:r>
      <w:r w:rsidR="005F2A92" w:rsidRPr="009D3F23">
        <w:rPr>
          <w:spacing w:val="-1"/>
          <w:sz w:val="20"/>
          <w:szCs w:val="20"/>
        </w:rPr>
        <w:t xml:space="preserve"> </w:t>
      </w:r>
      <w:r w:rsidRPr="009D3F23">
        <w:rPr>
          <w:spacing w:val="-1"/>
          <w:sz w:val="20"/>
          <w:szCs w:val="20"/>
        </w:rPr>
        <w:t>/</w:t>
      </w:r>
      <w:r w:rsidR="005F2A92" w:rsidRPr="009D3F23">
        <w:rPr>
          <w:spacing w:val="-1"/>
          <w:sz w:val="20"/>
          <w:szCs w:val="20"/>
        </w:rPr>
        <w:t xml:space="preserve"> </w:t>
      </w:r>
      <w:r w:rsidRPr="009D3F23">
        <w:rPr>
          <w:spacing w:val="-1"/>
          <w:sz w:val="20"/>
          <w:szCs w:val="20"/>
        </w:rPr>
        <w:t>C</w:t>
      </w:r>
      <w:r w:rsidRPr="009D3F23">
        <w:rPr>
          <w:spacing w:val="-1"/>
          <w:sz w:val="20"/>
          <w:szCs w:val="20"/>
          <w:vertAlign w:val="subscript"/>
        </w:rPr>
        <w:t>6</w:t>
      </w:r>
      <w:r w:rsidRPr="009D3F23">
        <w:rPr>
          <w:spacing w:val="-1"/>
          <w:sz w:val="20"/>
          <w:szCs w:val="20"/>
          <w:vertAlign w:val="superscript"/>
        </w:rPr>
        <w:t>+</w:t>
      </w:r>
      <w:r w:rsidRPr="009D3F23">
        <w:rPr>
          <w:spacing w:val="-11"/>
          <w:sz w:val="20"/>
          <w:szCs w:val="20"/>
        </w:rPr>
        <w:t xml:space="preserve"> </w:t>
      </w:r>
      <w:r w:rsidRPr="009D3F23">
        <w:rPr>
          <w:spacing w:val="-1"/>
          <w:sz w:val="20"/>
          <w:szCs w:val="20"/>
        </w:rPr>
        <w:t>determination</w:t>
      </w:r>
      <w:r w:rsidRPr="009D3F23">
        <w:rPr>
          <w:spacing w:val="-12"/>
          <w:sz w:val="20"/>
          <w:szCs w:val="20"/>
        </w:rPr>
        <w:t xml:space="preserve"> </w:t>
      </w:r>
      <w:r w:rsidRPr="009D3F23">
        <w:rPr>
          <w:spacing w:val="-1"/>
          <w:sz w:val="20"/>
          <w:szCs w:val="20"/>
        </w:rPr>
        <w:t>for</w:t>
      </w:r>
      <w:r w:rsidRPr="009D3F23">
        <w:rPr>
          <w:spacing w:val="-11"/>
          <w:sz w:val="20"/>
          <w:szCs w:val="20"/>
        </w:rPr>
        <w:t xml:space="preserve"> </w:t>
      </w:r>
      <w:r w:rsidRPr="009D3F23">
        <w:rPr>
          <w:spacing w:val="-1"/>
          <w:sz w:val="20"/>
          <w:szCs w:val="20"/>
        </w:rPr>
        <w:t>this</w:t>
      </w:r>
      <w:r w:rsidRPr="009D3F23">
        <w:rPr>
          <w:spacing w:val="-15"/>
          <w:sz w:val="20"/>
          <w:szCs w:val="20"/>
        </w:rPr>
        <w:t xml:space="preserve"> </w:t>
      </w:r>
      <w:r w:rsidRPr="009D3F23">
        <w:rPr>
          <w:spacing w:val="-1"/>
          <w:sz w:val="20"/>
          <w:szCs w:val="20"/>
        </w:rPr>
        <w:t>analysis.</w:t>
      </w:r>
      <w:r w:rsidRPr="009D3F23">
        <w:rPr>
          <w:spacing w:val="-10"/>
          <w:sz w:val="20"/>
          <w:szCs w:val="20"/>
        </w:rPr>
        <w:t xml:space="preserve"> </w:t>
      </w:r>
      <w:r w:rsidRPr="009D3F23">
        <w:rPr>
          <w:spacing w:val="-1"/>
          <w:sz w:val="20"/>
          <w:szCs w:val="20"/>
        </w:rPr>
        <w:t>The</w:t>
      </w:r>
      <w:r w:rsidRPr="009D3F23">
        <w:rPr>
          <w:spacing w:val="-9"/>
          <w:sz w:val="20"/>
          <w:szCs w:val="20"/>
        </w:rPr>
        <w:t xml:space="preserve"> </w:t>
      </w:r>
      <w:r w:rsidRPr="009D3F23">
        <w:rPr>
          <w:spacing w:val="-1"/>
          <w:sz w:val="20"/>
          <w:szCs w:val="20"/>
        </w:rPr>
        <w:t>back-flush</w:t>
      </w:r>
      <w:r w:rsidRPr="009D3F23">
        <w:rPr>
          <w:spacing w:val="-17"/>
          <w:sz w:val="20"/>
          <w:szCs w:val="20"/>
        </w:rPr>
        <w:t xml:space="preserve"> </w:t>
      </w:r>
      <w:r w:rsidRPr="009D3F23">
        <w:rPr>
          <w:sz w:val="20"/>
          <w:szCs w:val="20"/>
        </w:rPr>
        <w:t>configuration</w:t>
      </w:r>
      <w:r w:rsidRPr="009D3F23">
        <w:rPr>
          <w:spacing w:val="-17"/>
          <w:sz w:val="20"/>
          <w:szCs w:val="20"/>
        </w:rPr>
        <w:t xml:space="preserve"> </w:t>
      </w:r>
      <w:r w:rsidRPr="009D3F23">
        <w:rPr>
          <w:sz w:val="20"/>
          <w:szCs w:val="20"/>
        </w:rPr>
        <w:t>should</w:t>
      </w:r>
      <w:r w:rsidRPr="009D3F23">
        <w:rPr>
          <w:spacing w:val="-57"/>
          <w:sz w:val="20"/>
          <w:szCs w:val="20"/>
        </w:rPr>
        <w:t xml:space="preserve"> </w:t>
      </w:r>
      <w:r w:rsidR="005F2A92" w:rsidRPr="009D3F23">
        <w:rPr>
          <w:spacing w:val="-57"/>
          <w:sz w:val="20"/>
          <w:szCs w:val="20"/>
        </w:rPr>
        <w:t xml:space="preserve">                      </w:t>
      </w:r>
      <w:r w:rsidR="008C6687" w:rsidRPr="009D3F23">
        <w:rPr>
          <w:spacing w:val="-57"/>
          <w:sz w:val="20"/>
          <w:szCs w:val="20"/>
        </w:rPr>
        <w:t xml:space="preserve">     </w:t>
      </w:r>
      <w:r w:rsidR="008C6687" w:rsidRPr="009D3F23">
        <w:rPr>
          <w:sz w:val="20"/>
          <w:szCs w:val="20"/>
        </w:rPr>
        <w:t xml:space="preserve"> be</w:t>
      </w:r>
      <w:r w:rsidRPr="009D3F23">
        <w:rPr>
          <w:sz w:val="20"/>
          <w:szCs w:val="20"/>
        </w:rPr>
        <w:t xml:space="preserve"> configured</w:t>
      </w:r>
      <w:r w:rsidRPr="009D3F23">
        <w:rPr>
          <w:spacing w:val="1"/>
          <w:sz w:val="20"/>
          <w:szCs w:val="20"/>
        </w:rPr>
        <w:t xml:space="preserve"> </w:t>
      </w:r>
      <w:r w:rsidRPr="009D3F23">
        <w:rPr>
          <w:sz w:val="20"/>
          <w:szCs w:val="20"/>
        </w:rPr>
        <w:t>according</w:t>
      </w:r>
      <w:r w:rsidRPr="009D3F23">
        <w:rPr>
          <w:spacing w:val="1"/>
          <w:sz w:val="20"/>
          <w:szCs w:val="20"/>
        </w:rPr>
        <w:t xml:space="preserve"> </w:t>
      </w:r>
      <w:r w:rsidRPr="009D3F23">
        <w:rPr>
          <w:sz w:val="20"/>
          <w:szCs w:val="20"/>
        </w:rPr>
        <w:t>to</w:t>
      </w:r>
      <w:r w:rsidRPr="009D3F23">
        <w:rPr>
          <w:spacing w:val="2"/>
          <w:sz w:val="20"/>
          <w:szCs w:val="20"/>
        </w:rPr>
        <w:t xml:space="preserve"> </w:t>
      </w:r>
      <w:r w:rsidRPr="009D3F23">
        <w:rPr>
          <w:sz w:val="20"/>
          <w:szCs w:val="20"/>
        </w:rPr>
        <w:t>the manufacturer’s</w:t>
      </w:r>
      <w:r w:rsidRPr="009D3F23">
        <w:rPr>
          <w:spacing w:val="-2"/>
          <w:sz w:val="20"/>
          <w:szCs w:val="20"/>
        </w:rPr>
        <w:t xml:space="preserve"> </w:t>
      </w:r>
      <w:r w:rsidRPr="009D3F23">
        <w:rPr>
          <w:sz w:val="20"/>
          <w:szCs w:val="20"/>
        </w:rPr>
        <w:t>recommendations.</w:t>
      </w:r>
    </w:p>
    <w:p w:rsidR="00AB7D02" w:rsidRPr="009D3F23" w:rsidRDefault="001F21B9" w:rsidP="009D3F23">
      <w:pPr>
        <w:pStyle w:val="Heading1"/>
        <w:numPr>
          <w:ilvl w:val="0"/>
          <w:numId w:val="1"/>
        </w:numPr>
        <w:tabs>
          <w:tab w:val="left" w:pos="283"/>
        </w:tabs>
        <w:spacing w:before="162"/>
        <w:jc w:val="both"/>
        <w:rPr>
          <w:sz w:val="20"/>
          <w:szCs w:val="20"/>
        </w:rPr>
      </w:pPr>
      <w:r w:rsidRPr="009D3F23">
        <w:rPr>
          <w:sz w:val="20"/>
          <w:szCs w:val="20"/>
        </w:rPr>
        <w:t>COLUMNS</w:t>
      </w:r>
    </w:p>
    <w:p w:rsidR="00AB7D02" w:rsidRPr="009D3F23" w:rsidRDefault="001F21B9" w:rsidP="009D3F23">
      <w:pPr>
        <w:pStyle w:val="BodyText"/>
        <w:spacing w:before="152"/>
        <w:jc w:val="both"/>
        <w:rPr>
          <w:sz w:val="20"/>
          <w:szCs w:val="20"/>
        </w:rPr>
      </w:pPr>
      <w:r w:rsidRPr="009D3F23">
        <w:rPr>
          <w:sz w:val="20"/>
          <w:szCs w:val="20"/>
        </w:rPr>
        <w:t>Condition</w:t>
      </w:r>
      <w:r w:rsidRPr="009D3F23">
        <w:rPr>
          <w:spacing w:val="-6"/>
          <w:sz w:val="20"/>
          <w:szCs w:val="20"/>
        </w:rPr>
        <w:t xml:space="preserve"> </w:t>
      </w:r>
      <w:r w:rsidRPr="009D3F23">
        <w:rPr>
          <w:sz w:val="20"/>
          <w:szCs w:val="20"/>
        </w:rPr>
        <w:t>all</w:t>
      </w:r>
      <w:r w:rsidRPr="009D3F23">
        <w:rPr>
          <w:spacing w:val="-6"/>
          <w:sz w:val="20"/>
          <w:szCs w:val="20"/>
        </w:rPr>
        <w:t xml:space="preserve"> </w:t>
      </w:r>
      <w:r w:rsidRPr="009D3F23">
        <w:rPr>
          <w:sz w:val="20"/>
          <w:szCs w:val="20"/>
        </w:rPr>
        <w:t>columns</w:t>
      </w:r>
      <w:r w:rsidRPr="009D3F23">
        <w:rPr>
          <w:spacing w:val="-3"/>
          <w:sz w:val="20"/>
          <w:szCs w:val="20"/>
        </w:rPr>
        <w:t xml:space="preserve"> </w:t>
      </w:r>
      <w:r w:rsidRPr="009D3F23">
        <w:rPr>
          <w:sz w:val="20"/>
          <w:szCs w:val="20"/>
        </w:rPr>
        <w:t>used</w:t>
      </w:r>
      <w:r w:rsidRPr="009D3F23">
        <w:rPr>
          <w:spacing w:val="-1"/>
          <w:sz w:val="20"/>
          <w:szCs w:val="20"/>
        </w:rPr>
        <w:t xml:space="preserve"> </w:t>
      </w:r>
      <w:r w:rsidRPr="009D3F23">
        <w:rPr>
          <w:sz w:val="20"/>
          <w:szCs w:val="20"/>
        </w:rPr>
        <w:t>according</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the</w:t>
      </w:r>
      <w:r w:rsidRPr="009D3F23">
        <w:rPr>
          <w:spacing w:val="-2"/>
          <w:sz w:val="20"/>
          <w:szCs w:val="20"/>
        </w:rPr>
        <w:t xml:space="preserve"> </w:t>
      </w:r>
      <w:r w:rsidRPr="009D3F23">
        <w:rPr>
          <w:sz w:val="20"/>
          <w:szCs w:val="20"/>
        </w:rPr>
        <w:t>manufacturers’</w:t>
      </w:r>
      <w:r w:rsidRPr="009D3F23">
        <w:rPr>
          <w:spacing w:val="3"/>
          <w:sz w:val="20"/>
          <w:szCs w:val="20"/>
        </w:rPr>
        <w:t xml:space="preserve"> </w:t>
      </w:r>
      <w:r w:rsidRPr="009D3F23">
        <w:rPr>
          <w:sz w:val="20"/>
          <w:szCs w:val="20"/>
        </w:rPr>
        <w:t>instructions</w:t>
      </w:r>
      <w:r w:rsidRPr="009D3F23">
        <w:rPr>
          <w:spacing w:val="-2"/>
          <w:sz w:val="20"/>
          <w:szCs w:val="20"/>
        </w:rPr>
        <w:t xml:space="preserve"> </w:t>
      </w:r>
      <w:r w:rsidRPr="009D3F23">
        <w:rPr>
          <w:sz w:val="20"/>
          <w:szCs w:val="20"/>
        </w:rPr>
        <w:t>prior</w:t>
      </w:r>
      <w:r w:rsidRPr="009D3F23">
        <w:rPr>
          <w:spacing w:val="-4"/>
          <w:sz w:val="20"/>
          <w:szCs w:val="20"/>
        </w:rPr>
        <w:t xml:space="preserve"> </w:t>
      </w:r>
      <w:r w:rsidRPr="009D3F23">
        <w:rPr>
          <w:sz w:val="20"/>
          <w:szCs w:val="20"/>
        </w:rPr>
        <w:t>to</w:t>
      </w:r>
      <w:r w:rsidRPr="009D3F23">
        <w:rPr>
          <w:spacing w:val="-1"/>
          <w:sz w:val="20"/>
          <w:szCs w:val="20"/>
        </w:rPr>
        <w:t xml:space="preserve"> </w:t>
      </w:r>
      <w:r w:rsidRPr="009D3F23">
        <w:rPr>
          <w:sz w:val="20"/>
          <w:szCs w:val="20"/>
        </w:rPr>
        <w:t>use.</w:t>
      </w:r>
    </w:p>
    <w:p w:rsidR="00B028CD" w:rsidRPr="009D3F23" w:rsidRDefault="001F21B9" w:rsidP="009D3F23">
      <w:pPr>
        <w:pStyle w:val="ListParagraph"/>
        <w:numPr>
          <w:ilvl w:val="1"/>
          <w:numId w:val="1"/>
        </w:numPr>
        <w:tabs>
          <w:tab w:val="left" w:pos="461"/>
        </w:tabs>
        <w:spacing w:before="155"/>
        <w:ind w:right="342" w:firstLine="0"/>
        <w:rPr>
          <w:sz w:val="20"/>
          <w:szCs w:val="20"/>
        </w:rPr>
      </w:pPr>
      <w:r w:rsidRPr="009D3F23">
        <w:rPr>
          <w:b/>
          <w:position w:val="2"/>
          <w:sz w:val="20"/>
          <w:szCs w:val="20"/>
        </w:rPr>
        <w:t>Analytical</w:t>
      </w:r>
      <w:r w:rsidRPr="009D3F23">
        <w:rPr>
          <w:b/>
          <w:spacing w:val="-11"/>
          <w:position w:val="2"/>
          <w:sz w:val="20"/>
          <w:szCs w:val="20"/>
        </w:rPr>
        <w:t xml:space="preserve"> </w:t>
      </w:r>
      <w:r w:rsidRPr="009D3F23">
        <w:rPr>
          <w:b/>
          <w:position w:val="2"/>
          <w:sz w:val="20"/>
          <w:szCs w:val="20"/>
        </w:rPr>
        <w:t>Column</w:t>
      </w:r>
      <w:r w:rsidRPr="009D3F23">
        <w:rPr>
          <w:b/>
          <w:spacing w:val="-2"/>
          <w:position w:val="2"/>
          <w:sz w:val="20"/>
          <w:szCs w:val="20"/>
        </w:rPr>
        <w:t xml:space="preserve"> </w:t>
      </w:r>
    </w:p>
    <w:p w:rsidR="00AB7D02" w:rsidRPr="009D3F23" w:rsidRDefault="001F21B9" w:rsidP="009D3F23">
      <w:pPr>
        <w:tabs>
          <w:tab w:val="left" w:pos="461"/>
        </w:tabs>
        <w:spacing w:before="155"/>
        <w:ind w:left="100" w:right="342"/>
        <w:jc w:val="both"/>
        <w:rPr>
          <w:sz w:val="20"/>
          <w:szCs w:val="20"/>
        </w:rPr>
      </w:pPr>
      <w:r w:rsidRPr="009D3F23">
        <w:rPr>
          <w:position w:val="2"/>
          <w:sz w:val="20"/>
          <w:szCs w:val="20"/>
        </w:rPr>
        <w:t>The</w:t>
      </w:r>
      <w:r w:rsidRPr="009D3F23">
        <w:rPr>
          <w:spacing w:val="-7"/>
          <w:position w:val="2"/>
          <w:sz w:val="20"/>
          <w:szCs w:val="20"/>
        </w:rPr>
        <w:t xml:space="preserve"> </w:t>
      </w:r>
      <w:r w:rsidRPr="009D3F23">
        <w:rPr>
          <w:position w:val="2"/>
          <w:sz w:val="20"/>
          <w:szCs w:val="20"/>
        </w:rPr>
        <w:t>recommended</w:t>
      </w:r>
      <w:r w:rsidRPr="009D3F23">
        <w:rPr>
          <w:spacing w:val="-5"/>
          <w:position w:val="2"/>
          <w:sz w:val="20"/>
          <w:szCs w:val="20"/>
        </w:rPr>
        <w:t xml:space="preserve"> </w:t>
      </w:r>
      <w:r w:rsidRPr="009D3F23">
        <w:rPr>
          <w:position w:val="2"/>
          <w:sz w:val="20"/>
          <w:szCs w:val="20"/>
        </w:rPr>
        <w:t>analytical</w:t>
      </w:r>
      <w:r w:rsidRPr="009D3F23">
        <w:rPr>
          <w:spacing w:val="-10"/>
          <w:position w:val="2"/>
          <w:sz w:val="20"/>
          <w:szCs w:val="20"/>
        </w:rPr>
        <w:t xml:space="preserve"> </w:t>
      </w:r>
      <w:r w:rsidRPr="009D3F23">
        <w:rPr>
          <w:position w:val="2"/>
          <w:sz w:val="20"/>
          <w:szCs w:val="20"/>
        </w:rPr>
        <w:t>column is</w:t>
      </w:r>
      <w:r w:rsidRPr="009D3F23">
        <w:rPr>
          <w:spacing w:val="-8"/>
          <w:position w:val="2"/>
          <w:sz w:val="20"/>
          <w:szCs w:val="20"/>
        </w:rPr>
        <w:t xml:space="preserve"> </w:t>
      </w:r>
      <w:r w:rsidRPr="009D3F23">
        <w:rPr>
          <w:position w:val="2"/>
          <w:sz w:val="20"/>
          <w:szCs w:val="20"/>
        </w:rPr>
        <w:t>a</w:t>
      </w:r>
      <w:r w:rsidRPr="009D3F23">
        <w:rPr>
          <w:spacing w:val="-6"/>
          <w:position w:val="2"/>
          <w:sz w:val="20"/>
          <w:szCs w:val="20"/>
        </w:rPr>
        <w:t xml:space="preserve"> </w:t>
      </w:r>
      <w:r w:rsidRPr="009D3F23">
        <w:rPr>
          <w:position w:val="2"/>
          <w:sz w:val="20"/>
          <w:szCs w:val="20"/>
        </w:rPr>
        <w:t>50</w:t>
      </w:r>
      <w:r w:rsidRPr="009D3F23">
        <w:rPr>
          <w:spacing w:val="-6"/>
          <w:position w:val="2"/>
          <w:sz w:val="20"/>
          <w:szCs w:val="20"/>
        </w:rPr>
        <w:t xml:space="preserve"> </w:t>
      </w:r>
      <w:r w:rsidRPr="009D3F23">
        <w:rPr>
          <w:position w:val="2"/>
          <w:sz w:val="20"/>
          <w:szCs w:val="20"/>
        </w:rPr>
        <w:t>m</w:t>
      </w:r>
      <w:r w:rsidRPr="009D3F23">
        <w:rPr>
          <w:spacing w:val="-9"/>
          <w:position w:val="2"/>
          <w:sz w:val="20"/>
          <w:szCs w:val="20"/>
        </w:rPr>
        <w:t xml:space="preserve"> </w:t>
      </w:r>
      <w:r w:rsidRPr="009D3F23">
        <w:rPr>
          <w:position w:val="2"/>
          <w:sz w:val="20"/>
          <w:szCs w:val="20"/>
        </w:rPr>
        <w:t>by</w:t>
      </w:r>
      <w:r w:rsidRPr="009D3F23">
        <w:rPr>
          <w:spacing w:val="-14"/>
          <w:position w:val="2"/>
          <w:sz w:val="20"/>
          <w:szCs w:val="20"/>
        </w:rPr>
        <w:t xml:space="preserve"> </w:t>
      </w:r>
      <w:r w:rsidRPr="009D3F23">
        <w:rPr>
          <w:position w:val="2"/>
          <w:sz w:val="20"/>
          <w:szCs w:val="20"/>
        </w:rPr>
        <w:t>0.53</w:t>
      </w:r>
      <w:r w:rsidRPr="009D3F23">
        <w:rPr>
          <w:spacing w:val="-1"/>
          <w:position w:val="2"/>
          <w:sz w:val="20"/>
          <w:szCs w:val="20"/>
        </w:rPr>
        <w:t xml:space="preserve"> </w:t>
      </w:r>
      <w:r w:rsidRPr="009D3F23">
        <w:rPr>
          <w:position w:val="2"/>
          <w:sz w:val="20"/>
          <w:szCs w:val="20"/>
        </w:rPr>
        <w:t>mm</w:t>
      </w:r>
      <w:r w:rsidRPr="009D3F23">
        <w:rPr>
          <w:spacing w:val="-14"/>
          <w:position w:val="2"/>
          <w:sz w:val="20"/>
          <w:szCs w:val="20"/>
        </w:rPr>
        <w:t xml:space="preserve"> </w:t>
      </w:r>
      <w:r w:rsidRPr="009D3F23">
        <w:rPr>
          <w:position w:val="2"/>
          <w:sz w:val="20"/>
          <w:szCs w:val="20"/>
        </w:rPr>
        <w:t>(ID)</w:t>
      </w:r>
      <w:r w:rsidRPr="009D3F23">
        <w:rPr>
          <w:spacing w:val="-8"/>
          <w:position w:val="2"/>
          <w:sz w:val="20"/>
          <w:szCs w:val="20"/>
        </w:rPr>
        <w:t xml:space="preserve"> </w:t>
      </w:r>
      <w:r w:rsidRPr="009D3F23">
        <w:rPr>
          <w:position w:val="2"/>
          <w:sz w:val="20"/>
          <w:szCs w:val="20"/>
        </w:rPr>
        <w:t>Na</w:t>
      </w:r>
      <w:r w:rsidRPr="009D3F23">
        <w:rPr>
          <w:sz w:val="20"/>
          <w:szCs w:val="20"/>
          <w:vertAlign w:val="subscript"/>
        </w:rPr>
        <w:t>2</w:t>
      </w:r>
      <w:r w:rsidRPr="009D3F23">
        <w:rPr>
          <w:position w:val="2"/>
          <w:sz w:val="20"/>
          <w:szCs w:val="20"/>
        </w:rPr>
        <w:t>SO</w:t>
      </w:r>
      <w:r w:rsidRPr="009D3F23">
        <w:rPr>
          <w:sz w:val="20"/>
          <w:szCs w:val="20"/>
          <w:vertAlign w:val="subscript"/>
        </w:rPr>
        <w:t>4</w:t>
      </w:r>
      <w:r w:rsidRPr="009D3F23">
        <w:rPr>
          <w:spacing w:val="-38"/>
          <w:sz w:val="20"/>
          <w:szCs w:val="20"/>
        </w:rPr>
        <w:t xml:space="preserve"> </w:t>
      </w:r>
      <w:r w:rsidR="00BB2FEE">
        <w:rPr>
          <w:spacing w:val="-38"/>
          <w:sz w:val="20"/>
          <w:szCs w:val="20"/>
        </w:rPr>
        <w:t xml:space="preserve">  </w:t>
      </w:r>
      <w:r w:rsidRPr="009D3F23">
        <w:rPr>
          <w:position w:val="2"/>
          <w:sz w:val="20"/>
          <w:szCs w:val="20"/>
        </w:rPr>
        <w:t>deactivated Al</w:t>
      </w:r>
      <w:r w:rsidRPr="009D3F23">
        <w:rPr>
          <w:sz w:val="20"/>
          <w:szCs w:val="20"/>
          <w:vertAlign w:val="subscript"/>
        </w:rPr>
        <w:t>2</w:t>
      </w:r>
      <w:r w:rsidRPr="009D3F23">
        <w:rPr>
          <w:position w:val="2"/>
          <w:sz w:val="20"/>
          <w:szCs w:val="20"/>
        </w:rPr>
        <w:t>O</w:t>
      </w:r>
      <w:r w:rsidRPr="009D3F23">
        <w:rPr>
          <w:sz w:val="20"/>
          <w:szCs w:val="20"/>
          <w:vertAlign w:val="subscript"/>
        </w:rPr>
        <w:t>3</w:t>
      </w:r>
      <w:r w:rsidRPr="009D3F23">
        <w:rPr>
          <w:sz w:val="20"/>
          <w:szCs w:val="20"/>
        </w:rPr>
        <w:t xml:space="preserve"> </w:t>
      </w:r>
      <w:r w:rsidRPr="009D3F23">
        <w:rPr>
          <w:position w:val="2"/>
          <w:sz w:val="20"/>
          <w:szCs w:val="20"/>
        </w:rPr>
        <w:t>porous layer open tubular (PLOT) column. Relative retention order is dependent</w:t>
      </w:r>
      <w:r w:rsidRPr="009D3F23">
        <w:rPr>
          <w:spacing w:val="1"/>
          <w:position w:val="2"/>
          <w:sz w:val="20"/>
          <w:szCs w:val="20"/>
        </w:rPr>
        <w:t xml:space="preserve"> </w:t>
      </w:r>
      <w:r w:rsidRPr="009D3F23">
        <w:rPr>
          <w:sz w:val="20"/>
          <w:szCs w:val="20"/>
        </w:rPr>
        <w:t>upon</w:t>
      </w:r>
      <w:r w:rsidRPr="009D3F23">
        <w:rPr>
          <w:spacing w:val="-9"/>
          <w:sz w:val="20"/>
          <w:szCs w:val="20"/>
        </w:rPr>
        <w:t xml:space="preserve"> </w:t>
      </w:r>
      <w:r w:rsidRPr="009D3F23">
        <w:rPr>
          <w:sz w:val="20"/>
          <w:szCs w:val="20"/>
        </w:rPr>
        <w:t>the</w:t>
      </w:r>
      <w:r w:rsidRPr="009D3F23">
        <w:rPr>
          <w:spacing w:val="1"/>
          <w:sz w:val="20"/>
          <w:szCs w:val="20"/>
        </w:rPr>
        <w:t xml:space="preserve"> </w:t>
      </w:r>
      <w:r w:rsidRPr="009D3F23">
        <w:rPr>
          <w:sz w:val="20"/>
          <w:szCs w:val="20"/>
        </w:rPr>
        <w:t>deactivation</w:t>
      </w:r>
      <w:r w:rsidRPr="009D3F23">
        <w:rPr>
          <w:spacing w:val="2"/>
          <w:sz w:val="20"/>
          <w:szCs w:val="20"/>
        </w:rPr>
        <w:t xml:space="preserve"> </w:t>
      </w:r>
      <w:r w:rsidRPr="009D3F23">
        <w:rPr>
          <w:sz w:val="20"/>
          <w:szCs w:val="20"/>
        </w:rPr>
        <w:t>method</w:t>
      </w:r>
      <w:r w:rsidRPr="009D3F23">
        <w:rPr>
          <w:spacing w:val="2"/>
          <w:sz w:val="20"/>
          <w:szCs w:val="20"/>
        </w:rPr>
        <w:t xml:space="preserve"> </w:t>
      </w:r>
      <w:r w:rsidRPr="009D3F23">
        <w:rPr>
          <w:sz w:val="20"/>
          <w:szCs w:val="20"/>
        </w:rPr>
        <w:t>for</w:t>
      </w:r>
      <w:r w:rsidRPr="009D3F23">
        <w:rPr>
          <w:spacing w:val="-2"/>
          <w:sz w:val="20"/>
          <w:szCs w:val="20"/>
        </w:rPr>
        <w:t xml:space="preserve"> </w:t>
      </w:r>
      <w:r w:rsidRPr="009D3F23">
        <w:rPr>
          <w:sz w:val="20"/>
          <w:szCs w:val="20"/>
        </w:rPr>
        <w:t>the</w:t>
      </w:r>
      <w:r w:rsidRPr="009D3F23">
        <w:rPr>
          <w:spacing w:val="1"/>
          <w:sz w:val="20"/>
          <w:szCs w:val="20"/>
        </w:rPr>
        <w:t xml:space="preserve"> </w:t>
      </w:r>
      <w:r w:rsidRPr="009D3F23">
        <w:rPr>
          <w:sz w:val="20"/>
          <w:szCs w:val="20"/>
        </w:rPr>
        <w:t>column.</w:t>
      </w:r>
    </w:p>
    <w:p w:rsidR="00AB7D02" w:rsidRPr="009D3F23" w:rsidRDefault="001F21B9" w:rsidP="009D3F23">
      <w:pPr>
        <w:spacing w:before="161"/>
        <w:ind w:left="821" w:right="450"/>
        <w:jc w:val="both"/>
        <w:rPr>
          <w:sz w:val="16"/>
          <w:szCs w:val="16"/>
        </w:rPr>
      </w:pPr>
      <w:r w:rsidRPr="009D3F23">
        <w:rPr>
          <w:sz w:val="16"/>
          <w:szCs w:val="16"/>
        </w:rPr>
        <w:t>NOTE</w:t>
      </w:r>
      <w:r w:rsidRPr="009D3F23">
        <w:rPr>
          <w:spacing w:val="-5"/>
          <w:sz w:val="16"/>
          <w:szCs w:val="16"/>
        </w:rPr>
        <w:t xml:space="preserve"> </w:t>
      </w:r>
      <w:r w:rsidRPr="009D3F23">
        <w:rPr>
          <w:sz w:val="16"/>
          <w:szCs w:val="16"/>
        </w:rPr>
        <w:t>—</w:t>
      </w:r>
      <w:r w:rsidRPr="009D3F23">
        <w:rPr>
          <w:spacing w:val="-7"/>
          <w:sz w:val="16"/>
          <w:szCs w:val="16"/>
        </w:rPr>
        <w:t xml:space="preserve"> </w:t>
      </w:r>
      <w:r w:rsidR="00086D19" w:rsidRPr="009D3F23">
        <w:rPr>
          <w:sz w:val="16"/>
          <w:szCs w:val="16"/>
        </w:rPr>
        <w:t>S</w:t>
      </w:r>
      <w:r w:rsidR="00265F91" w:rsidRPr="009D3F23">
        <w:rPr>
          <w:sz w:val="16"/>
          <w:szCs w:val="16"/>
        </w:rPr>
        <w:t>pecifically</w:t>
      </w:r>
      <w:r w:rsidRPr="009D3F23">
        <w:rPr>
          <w:spacing w:val="-12"/>
          <w:sz w:val="16"/>
          <w:szCs w:val="16"/>
        </w:rPr>
        <w:t xml:space="preserve"> </w:t>
      </w:r>
      <w:r w:rsidRPr="009D3F23">
        <w:rPr>
          <w:sz w:val="16"/>
          <w:szCs w:val="16"/>
        </w:rPr>
        <w:t>test</w:t>
      </w:r>
      <w:r w:rsidRPr="009D3F23">
        <w:rPr>
          <w:spacing w:val="-1"/>
          <w:sz w:val="16"/>
          <w:szCs w:val="16"/>
        </w:rPr>
        <w:t xml:space="preserve"> </w:t>
      </w:r>
      <w:r w:rsidRPr="009D3F23">
        <w:rPr>
          <w:sz w:val="16"/>
          <w:szCs w:val="16"/>
        </w:rPr>
        <w:t>the</w:t>
      </w:r>
      <w:r w:rsidRPr="009D3F23">
        <w:rPr>
          <w:spacing w:val="-6"/>
          <w:sz w:val="16"/>
          <w:szCs w:val="16"/>
        </w:rPr>
        <w:t xml:space="preserve"> </w:t>
      </w:r>
      <w:r w:rsidRPr="009D3F23">
        <w:rPr>
          <w:sz w:val="16"/>
          <w:szCs w:val="16"/>
        </w:rPr>
        <w:t>column</w:t>
      </w:r>
      <w:r w:rsidRPr="009D3F23">
        <w:rPr>
          <w:spacing w:val="-3"/>
          <w:sz w:val="16"/>
          <w:szCs w:val="16"/>
        </w:rPr>
        <w:t xml:space="preserve"> </w:t>
      </w:r>
      <w:r w:rsidRPr="009D3F23">
        <w:rPr>
          <w:sz w:val="16"/>
          <w:szCs w:val="16"/>
        </w:rPr>
        <w:t>to</w:t>
      </w:r>
      <w:r w:rsidRPr="009D3F23">
        <w:rPr>
          <w:spacing w:val="-7"/>
          <w:sz w:val="16"/>
          <w:szCs w:val="16"/>
        </w:rPr>
        <w:t xml:space="preserve"> </w:t>
      </w:r>
      <w:r w:rsidRPr="009D3F23">
        <w:rPr>
          <w:sz w:val="16"/>
          <w:szCs w:val="16"/>
        </w:rPr>
        <w:t>ensure</w:t>
      </w:r>
      <w:r w:rsidRPr="009D3F23">
        <w:rPr>
          <w:spacing w:val="-10"/>
          <w:sz w:val="16"/>
          <w:szCs w:val="16"/>
        </w:rPr>
        <w:t xml:space="preserve"> </w:t>
      </w:r>
      <w:r w:rsidRPr="009D3F23">
        <w:rPr>
          <w:sz w:val="16"/>
          <w:szCs w:val="16"/>
        </w:rPr>
        <w:t>that</w:t>
      </w:r>
      <w:r w:rsidRPr="009D3F23">
        <w:rPr>
          <w:spacing w:val="-6"/>
          <w:sz w:val="16"/>
          <w:szCs w:val="16"/>
        </w:rPr>
        <w:t xml:space="preserve"> </w:t>
      </w:r>
      <w:r w:rsidRPr="009D3F23">
        <w:rPr>
          <w:sz w:val="16"/>
          <w:szCs w:val="16"/>
        </w:rPr>
        <w:t>the</w:t>
      </w:r>
      <w:r w:rsidRPr="009D3F23">
        <w:rPr>
          <w:spacing w:val="-9"/>
          <w:sz w:val="16"/>
          <w:szCs w:val="16"/>
        </w:rPr>
        <w:t xml:space="preserve"> </w:t>
      </w:r>
      <w:r w:rsidRPr="009D3F23">
        <w:rPr>
          <w:sz w:val="16"/>
          <w:szCs w:val="16"/>
        </w:rPr>
        <w:t>column</w:t>
      </w:r>
      <w:r w:rsidRPr="009D3F23">
        <w:rPr>
          <w:spacing w:val="-3"/>
          <w:sz w:val="16"/>
          <w:szCs w:val="16"/>
        </w:rPr>
        <w:t xml:space="preserve"> </w:t>
      </w:r>
      <w:r w:rsidRPr="009D3F23">
        <w:rPr>
          <w:sz w:val="16"/>
          <w:szCs w:val="16"/>
        </w:rPr>
        <w:t>does</w:t>
      </w:r>
      <w:r w:rsidRPr="009D3F23">
        <w:rPr>
          <w:spacing w:val="-4"/>
          <w:sz w:val="16"/>
          <w:szCs w:val="16"/>
        </w:rPr>
        <w:t xml:space="preserve"> </w:t>
      </w:r>
      <w:r w:rsidRPr="009D3F23">
        <w:rPr>
          <w:sz w:val="16"/>
          <w:szCs w:val="16"/>
        </w:rPr>
        <w:t>not</w:t>
      </w:r>
      <w:r w:rsidRPr="009D3F23">
        <w:rPr>
          <w:spacing w:val="-6"/>
          <w:sz w:val="16"/>
          <w:szCs w:val="16"/>
        </w:rPr>
        <w:t xml:space="preserve"> </w:t>
      </w:r>
      <w:r w:rsidRPr="009D3F23">
        <w:rPr>
          <w:sz w:val="16"/>
          <w:szCs w:val="16"/>
        </w:rPr>
        <w:t>adsorb</w:t>
      </w:r>
      <w:r w:rsidRPr="009D3F23">
        <w:rPr>
          <w:spacing w:val="-7"/>
          <w:sz w:val="16"/>
          <w:szCs w:val="16"/>
        </w:rPr>
        <w:t xml:space="preserve"> </w:t>
      </w:r>
      <w:r w:rsidRPr="009D3F23">
        <w:rPr>
          <w:sz w:val="16"/>
          <w:szCs w:val="16"/>
        </w:rPr>
        <w:t>propadiene</w:t>
      </w:r>
      <w:r w:rsidRPr="009D3F23">
        <w:rPr>
          <w:spacing w:val="-10"/>
          <w:sz w:val="16"/>
          <w:szCs w:val="16"/>
        </w:rPr>
        <w:t xml:space="preserve"> </w:t>
      </w:r>
      <w:r w:rsidRPr="009D3F23">
        <w:rPr>
          <w:sz w:val="16"/>
          <w:szCs w:val="16"/>
        </w:rPr>
        <w:t>and</w:t>
      </w:r>
      <w:r w:rsidRPr="009D3F23">
        <w:rPr>
          <w:spacing w:val="-7"/>
          <w:sz w:val="16"/>
          <w:szCs w:val="16"/>
        </w:rPr>
        <w:t xml:space="preserve"> </w:t>
      </w:r>
      <w:r w:rsidRPr="009D3F23">
        <w:rPr>
          <w:sz w:val="16"/>
          <w:szCs w:val="16"/>
        </w:rPr>
        <w:t>butadiene.</w:t>
      </w:r>
      <w:r w:rsidRPr="009D3F23">
        <w:rPr>
          <w:spacing w:val="-10"/>
          <w:sz w:val="16"/>
          <w:szCs w:val="16"/>
        </w:rPr>
        <w:t xml:space="preserve"> </w:t>
      </w:r>
      <w:r w:rsidRPr="009D3F23">
        <w:rPr>
          <w:sz w:val="16"/>
          <w:szCs w:val="16"/>
        </w:rPr>
        <w:t>This</w:t>
      </w:r>
      <w:r w:rsidR="00BB2FEE">
        <w:rPr>
          <w:sz w:val="16"/>
          <w:szCs w:val="16"/>
        </w:rPr>
        <w:t xml:space="preserve"> </w:t>
      </w:r>
      <w:r w:rsidRPr="009D3F23">
        <w:rPr>
          <w:sz w:val="16"/>
          <w:szCs w:val="16"/>
        </w:rPr>
        <w:t>condition</w:t>
      </w:r>
      <w:r w:rsidRPr="009D3F23">
        <w:rPr>
          <w:spacing w:val="6"/>
          <w:sz w:val="16"/>
          <w:szCs w:val="16"/>
        </w:rPr>
        <w:t xml:space="preserve"> </w:t>
      </w:r>
      <w:r w:rsidRPr="009D3F23">
        <w:rPr>
          <w:sz w:val="16"/>
          <w:szCs w:val="16"/>
        </w:rPr>
        <w:t>can</w:t>
      </w:r>
      <w:r w:rsidRPr="009D3F23">
        <w:rPr>
          <w:spacing w:val="2"/>
          <w:sz w:val="16"/>
          <w:szCs w:val="16"/>
        </w:rPr>
        <w:t xml:space="preserve"> </w:t>
      </w:r>
      <w:r w:rsidRPr="009D3F23">
        <w:rPr>
          <w:sz w:val="16"/>
          <w:szCs w:val="16"/>
        </w:rPr>
        <w:t>exist</w:t>
      </w:r>
      <w:r w:rsidRPr="009D3F23">
        <w:rPr>
          <w:spacing w:val="-2"/>
          <w:sz w:val="16"/>
          <w:szCs w:val="16"/>
        </w:rPr>
        <w:t xml:space="preserve"> </w:t>
      </w:r>
      <w:r w:rsidRPr="009D3F23">
        <w:rPr>
          <w:sz w:val="16"/>
          <w:szCs w:val="16"/>
        </w:rPr>
        <w:t>depending</w:t>
      </w:r>
      <w:r w:rsidRPr="009D3F23">
        <w:rPr>
          <w:spacing w:val="-3"/>
          <w:sz w:val="16"/>
          <w:szCs w:val="16"/>
        </w:rPr>
        <w:t xml:space="preserve"> </w:t>
      </w:r>
      <w:r w:rsidRPr="009D3F23">
        <w:rPr>
          <w:sz w:val="16"/>
          <w:szCs w:val="16"/>
        </w:rPr>
        <w:t>upon</w:t>
      </w:r>
      <w:r w:rsidRPr="009D3F23">
        <w:rPr>
          <w:spacing w:val="2"/>
          <w:sz w:val="16"/>
          <w:szCs w:val="16"/>
        </w:rPr>
        <w:t xml:space="preserve"> </w:t>
      </w:r>
      <w:r w:rsidRPr="009D3F23">
        <w:rPr>
          <w:sz w:val="16"/>
          <w:szCs w:val="16"/>
        </w:rPr>
        <w:t>the</w:t>
      </w:r>
      <w:r w:rsidRPr="009D3F23">
        <w:rPr>
          <w:spacing w:val="1"/>
          <w:sz w:val="16"/>
          <w:szCs w:val="16"/>
        </w:rPr>
        <w:t xml:space="preserve"> </w:t>
      </w:r>
      <w:r w:rsidRPr="009D3F23">
        <w:rPr>
          <w:sz w:val="16"/>
          <w:szCs w:val="16"/>
        </w:rPr>
        <w:t>degree</w:t>
      </w:r>
      <w:r w:rsidRPr="009D3F23">
        <w:rPr>
          <w:spacing w:val="-1"/>
          <w:sz w:val="16"/>
          <w:szCs w:val="16"/>
        </w:rPr>
        <w:t xml:space="preserve"> </w:t>
      </w:r>
      <w:r w:rsidRPr="009D3F23">
        <w:rPr>
          <w:sz w:val="16"/>
          <w:szCs w:val="16"/>
        </w:rPr>
        <w:t>of</w:t>
      </w:r>
      <w:r w:rsidRPr="009D3F23">
        <w:rPr>
          <w:spacing w:val="-4"/>
          <w:sz w:val="16"/>
          <w:szCs w:val="16"/>
        </w:rPr>
        <w:t xml:space="preserve"> </w:t>
      </w:r>
      <w:r w:rsidRPr="009D3F23">
        <w:rPr>
          <w:sz w:val="16"/>
          <w:szCs w:val="16"/>
        </w:rPr>
        <w:t>column</w:t>
      </w:r>
      <w:r w:rsidRPr="009D3F23">
        <w:rPr>
          <w:spacing w:val="2"/>
          <w:sz w:val="16"/>
          <w:szCs w:val="16"/>
        </w:rPr>
        <w:t xml:space="preserve"> </w:t>
      </w:r>
      <w:r w:rsidRPr="009D3F23">
        <w:rPr>
          <w:sz w:val="16"/>
          <w:szCs w:val="16"/>
        </w:rPr>
        <w:t>deactivation.</w:t>
      </w:r>
    </w:p>
    <w:p w:rsidR="00AB7D02" w:rsidRPr="009D3F23" w:rsidRDefault="001F21B9" w:rsidP="009D3F23">
      <w:pPr>
        <w:pStyle w:val="ListParagraph"/>
        <w:numPr>
          <w:ilvl w:val="1"/>
          <w:numId w:val="1"/>
        </w:numPr>
        <w:tabs>
          <w:tab w:val="left" w:pos="450"/>
        </w:tabs>
        <w:spacing w:before="155" w:line="242" w:lineRule="auto"/>
        <w:ind w:right="358" w:firstLine="0"/>
        <w:rPr>
          <w:sz w:val="20"/>
          <w:szCs w:val="20"/>
        </w:rPr>
      </w:pPr>
      <w:r w:rsidRPr="009D3F23">
        <w:rPr>
          <w:sz w:val="20"/>
          <w:szCs w:val="20"/>
        </w:rPr>
        <w:t>Routine re-conditioning of the column may be required to maintain column performance.</w:t>
      </w:r>
      <w:r w:rsidRPr="009D3F23">
        <w:rPr>
          <w:spacing w:val="1"/>
          <w:sz w:val="20"/>
          <w:szCs w:val="20"/>
        </w:rPr>
        <w:t xml:space="preserve"> </w:t>
      </w:r>
      <w:r w:rsidRPr="009D3F23">
        <w:rPr>
          <w:sz w:val="20"/>
          <w:szCs w:val="20"/>
        </w:rPr>
        <w:t>Alternatively, any column(s) that provides the appropriate component separations may be used.</w:t>
      </w:r>
      <w:r w:rsidRPr="009D3F23">
        <w:rPr>
          <w:spacing w:val="1"/>
          <w:sz w:val="20"/>
          <w:szCs w:val="20"/>
        </w:rPr>
        <w:t xml:space="preserve"> </w:t>
      </w:r>
      <w:r w:rsidRPr="009D3F23">
        <w:rPr>
          <w:sz w:val="20"/>
          <w:szCs w:val="20"/>
        </w:rPr>
        <w:t>Columns</w:t>
      </w:r>
      <w:r w:rsidRPr="009D3F23">
        <w:rPr>
          <w:spacing w:val="-2"/>
          <w:sz w:val="20"/>
          <w:szCs w:val="20"/>
        </w:rPr>
        <w:t xml:space="preserve"> </w:t>
      </w:r>
      <w:r w:rsidRPr="009D3F23">
        <w:rPr>
          <w:sz w:val="20"/>
          <w:szCs w:val="20"/>
        </w:rPr>
        <w:t>(100</w:t>
      </w:r>
      <w:r w:rsidRPr="009D3F23">
        <w:rPr>
          <w:spacing w:val="5"/>
          <w:sz w:val="20"/>
          <w:szCs w:val="20"/>
        </w:rPr>
        <w:t xml:space="preserve"> </w:t>
      </w:r>
      <w:r w:rsidRPr="009D3F23">
        <w:rPr>
          <w:sz w:val="20"/>
          <w:szCs w:val="20"/>
        </w:rPr>
        <w:t>m</w:t>
      </w:r>
      <w:r w:rsidRPr="009D3F23">
        <w:rPr>
          <w:spacing w:val="-4"/>
          <w:sz w:val="20"/>
          <w:szCs w:val="20"/>
        </w:rPr>
        <w:t xml:space="preserve"> </w:t>
      </w:r>
      <w:r w:rsidRPr="009D3F23">
        <w:rPr>
          <w:sz w:val="20"/>
          <w:szCs w:val="20"/>
        </w:rPr>
        <w:t>by</w:t>
      </w:r>
      <w:r w:rsidRPr="009D3F23">
        <w:rPr>
          <w:spacing w:val="-9"/>
          <w:sz w:val="20"/>
          <w:szCs w:val="20"/>
        </w:rPr>
        <w:t xml:space="preserve"> </w:t>
      </w:r>
      <w:r w:rsidRPr="009D3F23">
        <w:rPr>
          <w:sz w:val="20"/>
          <w:szCs w:val="20"/>
        </w:rPr>
        <w:t>0.25</w:t>
      </w:r>
      <w:r w:rsidRPr="009D3F23">
        <w:rPr>
          <w:spacing w:val="4"/>
          <w:sz w:val="20"/>
          <w:szCs w:val="20"/>
        </w:rPr>
        <w:t xml:space="preserve"> </w:t>
      </w:r>
      <w:r w:rsidRPr="009D3F23">
        <w:rPr>
          <w:sz w:val="20"/>
          <w:szCs w:val="20"/>
        </w:rPr>
        <w:t>mm</w:t>
      </w:r>
      <w:r w:rsidRPr="009D3F23">
        <w:rPr>
          <w:spacing w:val="-8"/>
          <w:sz w:val="20"/>
          <w:szCs w:val="20"/>
        </w:rPr>
        <w:t xml:space="preserve"> </w:t>
      </w:r>
      <w:r w:rsidRPr="009D3F23">
        <w:rPr>
          <w:sz w:val="20"/>
          <w:szCs w:val="20"/>
        </w:rPr>
        <w:t>(ID)</w:t>
      </w:r>
      <w:r w:rsidRPr="009D3F23">
        <w:rPr>
          <w:spacing w:val="2"/>
          <w:sz w:val="20"/>
          <w:szCs w:val="20"/>
        </w:rPr>
        <w:t xml:space="preserve"> </w:t>
      </w:r>
      <w:r w:rsidRPr="009D3F23">
        <w:rPr>
          <w:sz w:val="20"/>
          <w:szCs w:val="20"/>
        </w:rPr>
        <w:t>by</w:t>
      </w:r>
      <w:r w:rsidRPr="009D3F23">
        <w:rPr>
          <w:spacing w:val="-9"/>
          <w:sz w:val="20"/>
          <w:szCs w:val="20"/>
        </w:rPr>
        <w:t xml:space="preserve"> </w:t>
      </w:r>
      <w:r w:rsidRPr="009D3F23">
        <w:rPr>
          <w:sz w:val="20"/>
          <w:szCs w:val="20"/>
        </w:rPr>
        <w:t>0.5</w:t>
      </w:r>
      <w:r w:rsidRPr="009D3F23">
        <w:rPr>
          <w:spacing w:val="1"/>
          <w:sz w:val="20"/>
          <w:szCs w:val="20"/>
        </w:rPr>
        <w:t xml:space="preserve"> </w:t>
      </w:r>
      <w:r w:rsidRPr="009D3F23">
        <w:rPr>
          <w:sz w:val="20"/>
          <w:szCs w:val="20"/>
        </w:rPr>
        <w:t>µm</w:t>
      </w:r>
      <w:r w:rsidRPr="009D3F23">
        <w:rPr>
          <w:spacing w:val="-5"/>
          <w:sz w:val="20"/>
          <w:szCs w:val="20"/>
        </w:rPr>
        <w:t xml:space="preserve"> </w:t>
      </w:r>
      <w:r w:rsidRPr="009D3F23">
        <w:rPr>
          <w:sz w:val="20"/>
          <w:szCs w:val="20"/>
        </w:rPr>
        <w:t>film</w:t>
      </w:r>
      <w:r w:rsidRPr="009D3F23">
        <w:rPr>
          <w:spacing w:val="-4"/>
          <w:sz w:val="20"/>
          <w:szCs w:val="20"/>
        </w:rPr>
        <w:t xml:space="preserve"> </w:t>
      </w:r>
      <w:r w:rsidRPr="009D3F23">
        <w:rPr>
          <w:sz w:val="20"/>
          <w:szCs w:val="20"/>
        </w:rPr>
        <w:t>thickness)</w:t>
      </w:r>
      <w:r w:rsidRPr="009D3F23">
        <w:rPr>
          <w:spacing w:val="2"/>
          <w:sz w:val="20"/>
          <w:szCs w:val="20"/>
        </w:rPr>
        <w:t xml:space="preserve"> </w:t>
      </w:r>
      <w:r w:rsidRPr="009D3F23">
        <w:rPr>
          <w:sz w:val="20"/>
          <w:szCs w:val="20"/>
        </w:rPr>
        <w:t>employed</w:t>
      </w:r>
      <w:r w:rsidRPr="009D3F23">
        <w:rPr>
          <w:spacing w:val="5"/>
          <w:sz w:val="20"/>
          <w:szCs w:val="20"/>
        </w:rPr>
        <w:t xml:space="preserve"> </w:t>
      </w:r>
      <w:r w:rsidRPr="009D3F23">
        <w:rPr>
          <w:sz w:val="20"/>
          <w:szCs w:val="20"/>
        </w:rPr>
        <w:t>in standard</w:t>
      </w:r>
      <w:r w:rsidRPr="009D3F23">
        <w:rPr>
          <w:spacing w:val="5"/>
          <w:sz w:val="20"/>
          <w:szCs w:val="20"/>
        </w:rPr>
        <w:t xml:space="preserve"> </w:t>
      </w:r>
      <w:r w:rsidRPr="009D3F23">
        <w:rPr>
          <w:sz w:val="20"/>
          <w:szCs w:val="20"/>
        </w:rPr>
        <w:t>methods.</w:t>
      </w:r>
    </w:p>
    <w:p w:rsidR="00B028CD" w:rsidRPr="009D3F23" w:rsidRDefault="001F21B9" w:rsidP="009D3F23">
      <w:pPr>
        <w:pStyle w:val="ListParagraph"/>
        <w:numPr>
          <w:ilvl w:val="1"/>
          <w:numId w:val="1"/>
        </w:numPr>
        <w:tabs>
          <w:tab w:val="left" w:pos="450"/>
        </w:tabs>
        <w:spacing w:before="154"/>
        <w:ind w:right="346" w:firstLine="0"/>
        <w:rPr>
          <w:sz w:val="20"/>
          <w:szCs w:val="20"/>
        </w:rPr>
      </w:pPr>
      <w:r w:rsidRPr="009D3F23">
        <w:rPr>
          <w:b/>
          <w:sz w:val="20"/>
          <w:szCs w:val="20"/>
        </w:rPr>
        <w:t>Pre-column</w:t>
      </w:r>
      <w:r w:rsidRPr="009D3F23">
        <w:rPr>
          <w:b/>
          <w:spacing w:val="1"/>
          <w:sz w:val="20"/>
          <w:szCs w:val="20"/>
        </w:rPr>
        <w:t xml:space="preserve"> </w:t>
      </w:r>
      <w:r w:rsidRPr="009D3F23">
        <w:rPr>
          <w:b/>
          <w:sz w:val="20"/>
          <w:szCs w:val="20"/>
        </w:rPr>
        <w:t>(optional)</w:t>
      </w:r>
      <w:r w:rsidR="00164DB2" w:rsidRPr="009D3F23">
        <w:rPr>
          <w:b/>
          <w:sz w:val="20"/>
          <w:szCs w:val="20"/>
        </w:rPr>
        <w:t xml:space="preserve"> </w:t>
      </w:r>
    </w:p>
    <w:p w:rsidR="00AB7D02" w:rsidRPr="009D3F23" w:rsidRDefault="001F21B9" w:rsidP="009D3F23">
      <w:pPr>
        <w:tabs>
          <w:tab w:val="left" w:pos="533"/>
        </w:tabs>
        <w:spacing w:before="154"/>
        <w:ind w:left="100" w:right="346"/>
        <w:jc w:val="both"/>
        <w:rPr>
          <w:sz w:val="20"/>
          <w:szCs w:val="20"/>
        </w:rPr>
      </w:pPr>
      <w:r w:rsidRPr="009D3F23">
        <w:rPr>
          <w:sz w:val="20"/>
          <w:szCs w:val="20"/>
        </w:rPr>
        <w:t>If</w:t>
      </w:r>
      <w:r w:rsidRPr="009D3F23">
        <w:rPr>
          <w:spacing w:val="1"/>
          <w:sz w:val="20"/>
          <w:szCs w:val="20"/>
        </w:rPr>
        <w:t xml:space="preserve"> </w:t>
      </w:r>
      <w:r w:rsidRPr="009D3F23">
        <w:rPr>
          <w:sz w:val="20"/>
          <w:szCs w:val="20"/>
        </w:rPr>
        <w:t>an</w:t>
      </w:r>
      <w:r w:rsidRPr="009D3F23">
        <w:rPr>
          <w:spacing w:val="1"/>
          <w:sz w:val="20"/>
          <w:szCs w:val="20"/>
        </w:rPr>
        <w:t xml:space="preserve"> </w:t>
      </w:r>
      <w:r w:rsidRPr="009D3F23">
        <w:rPr>
          <w:sz w:val="20"/>
          <w:szCs w:val="20"/>
        </w:rPr>
        <w:t>initial</w:t>
      </w:r>
      <w:r w:rsidRPr="009D3F23">
        <w:rPr>
          <w:spacing w:val="1"/>
          <w:sz w:val="20"/>
          <w:szCs w:val="20"/>
        </w:rPr>
        <w:t xml:space="preserve"> </w:t>
      </w:r>
      <w:r w:rsidRPr="009D3F23">
        <w:rPr>
          <w:sz w:val="20"/>
          <w:szCs w:val="20"/>
        </w:rPr>
        <w:t>back</w:t>
      </w:r>
      <w:r w:rsidRPr="009D3F23">
        <w:rPr>
          <w:spacing w:val="1"/>
          <w:sz w:val="20"/>
          <w:szCs w:val="20"/>
        </w:rPr>
        <w:t xml:space="preserve"> </w:t>
      </w:r>
      <w:r w:rsidRPr="009D3F23">
        <w:rPr>
          <w:sz w:val="20"/>
          <w:szCs w:val="20"/>
        </w:rPr>
        <w:t>flush</w:t>
      </w:r>
      <w:r w:rsidRPr="009D3F23">
        <w:rPr>
          <w:spacing w:val="1"/>
          <w:sz w:val="20"/>
          <w:szCs w:val="20"/>
        </w:rPr>
        <w:t xml:space="preserve"> </w:t>
      </w:r>
      <w:r w:rsidRPr="009D3F23">
        <w:rPr>
          <w:sz w:val="20"/>
          <w:szCs w:val="20"/>
        </w:rPr>
        <w:t>of</w:t>
      </w:r>
      <w:r w:rsidRPr="009D3F23">
        <w:rPr>
          <w:spacing w:val="1"/>
          <w:sz w:val="20"/>
          <w:szCs w:val="20"/>
        </w:rPr>
        <w:t xml:space="preserve"> </w:t>
      </w:r>
      <w:r w:rsidRPr="009D3F23">
        <w:rPr>
          <w:sz w:val="20"/>
          <w:szCs w:val="20"/>
        </w:rPr>
        <w:t>the</w:t>
      </w:r>
      <w:r w:rsidRPr="009D3F23">
        <w:rPr>
          <w:spacing w:val="1"/>
          <w:sz w:val="20"/>
          <w:szCs w:val="20"/>
        </w:rPr>
        <w:t xml:space="preserve"> </w:t>
      </w:r>
      <w:r w:rsidRPr="009D3F23">
        <w:rPr>
          <w:sz w:val="20"/>
          <w:szCs w:val="20"/>
        </w:rPr>
        <w:t>C</w:t>
      </w:r>
      <w:r w:rsidRPr="009D3F23">
        <w:rPr>
          <w:sz w:val="20"/>
          <w:szCs w:val="20"/>
          <w:vertAlign w:val="subscript"/>
        </w:rPr>
        <w:t>5</w:t>
      </w:r>
      <w:r w:rsidRPr="009D3F23">
        <w:rPr>
          <w:spacing w:val="1"/>
          <w:sz w:val="20"/>
          <w:szCs w:val="20"/>
        </w:rPr>
        <w:t xml:space="preserve"> </w:t>
      </w:r>
      <w:r w:rsidRPr="009D3F23">
        <w:rPr>
          <w:sz w:val="20"/>
          <w:szCs w:val="20"/>
        </w:rPr>
        <w:t>olefins</w:t>
      </w:r>
      <w:r w:rsidRPr="009D3F23">
        <w:rPr>
          <w:spacing w:val="1"/>
          <w:sz w:val="20"/>
          <w:szCs w:val="20"/>
        </w:rPr>
        <w:t xml:space="preserve"> </w:t>
      </w:r>
      <w:r w:rsidRPr="009D3F23">
        <w:rPr>
          <w:sz w:val="20"/>
          <w:szCs w:val="20"/>
        </w:rPr>
        <w:t>or</w:t>
      </w:r>
      <w:r w:rsidRPr="009D3F23">
        <w:rPr>
          <w:spacing w:val="1"/>
          <w:sz w:val="20"/>
          <w:szCs w:val="20"/>
        </w:rPr>
        <w:t xml:space="preserve"> </w:t>
      </w:r>
      <w:r w:rsidR="006234B4" w:rsidRPr="009D3F23">
        <w:rPr>
          <w:sz w:val="20"/>
          <w:szCs w:val="20"/>
        </w:rPr>
        <w:t>H</w:t>
      </w:r>
      <w:r w:rsidRPr="009D3F23">
        <w:rPr>
          <w:sz w:val="20"/>
          <w:szCs w:val="20"/>
        </w:rPr>
        <w:t>exane</w:t>
      </w:r>
      <w:r w:rsidRPr="009D3F23">
        <w:rPr>
          <w:spacing w:val="1"/>
          <w:sz w:val="20"/>
          <w:szCs w:val="20"/>
        </w:rPr>
        <w:t xml:space="preserve"> </w:t>
      </w:r>
      <w:r w:rsidRPr="009D3F23">
        <w:rPr>
          <w:sz w:val="20"/>
          <w:szCs w:val="20"/>
        </w:rPr>
        <w:t>plus</w:t>
      </w:r>
      <w:r w:rsidRPr="009D3F23">
        <w:rPr>
          <w:spacing w:val="1"/>
          <w:sz w:val="20"/>
          <w:szCs w:val="20"/>
        </w:rPr>
        <w:t xml:space="preserve"> </w:t>
      </w:r>
      <w:r w:rsidRPr="009D3F23">
        <w:rPr>
          <w:sz w:val="20"/>
          <w:szCs w:val="20"/>
        </w:rPr>
        <w:t>(C</w:t>
      </w:r>
      <w:r w:rsidRPr="009D3F23">
        <w:rPr>
          <w:sz w:val="20"/>
          <w:szCs w:val="20"/>
          <w:vertAlign w:val="subscript"/>
        </w:rPr>
        <w:t>6</w:t>
      </w:r>
      <w:r w:rsidRPr="009D3F23">
        <w:rPr>
          <w:sz w:val="20"/>
          <w:szCs w:val="20"/>
          <w:vertAlign w:val="superscript"/>
        </w:rPr>
        <w:t>+</w:t>
      </w:r>
      <w:r w:rsidRPr="009D3F23">
        <w:rPr>
          <w:sz w:val="20"/>
          <w:szCs w:val="20"/>
        </w:rPr>
        <w:t>)</w:t>
      </w:r>
      <w:r w:rsidRPr="009D3F23">
        <w:rPr>
          <w:spacing w:val="1"/>
          <w:sz w:val="20"/>
          <w:szCs w:val="20"/>
        </w:rPr>
        <w:t xml:space="preserve"> </w:t>
      </w:r>
      <w:r w:rsidRPr="009D3F23">
        <w:rPr>
          <w:sz w:val="20"/>
          <w:szCs w:val="20"/>
        </w:rPr>
        <w:t>components, or both, through the use of the sequence reversal/back flush valve is desired, a second</w:t>
      </w:r>
      <w:r w:rsidRPr="009D3F23">
        <w:rPr>
          <w:spacing w:val="1"/>
          <w:sz w:val="20"/>
          <w:szCs w:val="20"/>
        </w:rPr>
        <w:t xml:space="preserve"> </w:t>
      </w:r>
      <w:r w:rsidRPr="009D3F23">
        <w:rPr>
          <w:spacing w:val="-1"/>
          <w:sz w:val="20"/>
          <w:szCs w:val="20"/>
        </w:rPr>
        <w:t>column</w:t>
      </w:r>
      <w:r w:rsidRPr="009D3F23">
        <w:rPr>
          <w:spacing w:val="-5"/>
          <w:sz w:val="20"/>
          <w:szCs w:val="20"/>
        </w:rPr>
        <w:t xml:space="preserve"> </w:t>
      </w:r>
      <w:r w:rsidRPr="009D3F23">
        <w:rPr>
          <w:spacing w:val="-1"/>
          <w:sz w:val="20"/>
          <w:szCs w:val="20"/>
        </w:rPr>
        <w:t>is</w:t>
      </w:r>
      <w:r w:rsidRPr="009D3F23">
        <w:rPr>
          <w:spacing w:val="-6"/>
          <w:sz w:val="20"/>
          <w:szCs w:val="20"/>
        </w:rPr>
        <w:t xml:space="preserve"> </w:t>
      </w:r>
      <w:r w:rsidRPr="009D3F23">
        <w:rPr>
          <w:spacing w:val="-1"/>
          <w:sz w:val="20"/>
          <w:szCs w:val="20"/>
        </w:rPr>
        <w:t>required.</w:t>
      </w:r>
      <w:r w:rsidRPr="009D3F23">
        <w:rPr>
          <w:spacing w:val="-2"/>
          <w:sz w:val="20"/>
          <w:szCs w:val="20"/>
        </w:rPr>
        <w:t xml:space="preserve"> </w:t>
      </w:r>
      <w:r w:rsidRPr="009D3F23">
        <w:rPr>
          <w:spacing w:val="-1"/>
          <w:sz w:val="20"/>
          <w:szCs w:val="20"/>
        </w:rPr>
        <w:t>Any</w:t>
      </w:r>
      <w:r w:rsidRPr="009D3F23">
        <w:rPr>
          <w:spacing w:val="-14"/>
          <w:sz w:val="20"/>
          <w:szCs w:val="20"/>
        </w:rPr>
        <w:t xml:space="preserve"> </w:t>
      </w:r>
      <w:r w:rsidRPr="009D3F23">
        <w:rPr>
          <w:spacing w:val="-1"/>
          <w:sz w:val="20"/>
          <w:szCs w:val="20"/>
        </w:rPr>
        <w:t>pre-column</w:t>
      </w:r>
      <w:r w:rsidRPr="009D3F23">
        <w:rPr>
          <w:spacing w:val="-9"/>
          <w:sz w:val="20"/>
          <w:szCs w:val="20"/>
        </w:rPr>
        <w:t xml:space="preserve"> </w:t>
      </w:r>
      <w:r w:rsidRPr="009D3F23">
        <w:rPr>
          <w:spacing w:val="-1"/>
          <w:sz w:val="20"/>
          <w:szCs w:val="20"/>
        </w:rPr>
        <w:t>that</w:t>
      </w:r>
      <w:r w:rsidRPr="009D3F23">
        <w:rPr>
          <w:spacing w:val="1"/>
          <w:sz w:val="20"/>
          <w:szCs w:val="20"/>
        </w:rPr>
        <w:t xml:space="preserve"> </w:t>
      </w:r>
      <w:r w:rsidRPr="009D3F23">
        <w:rPr>
          <w:spacing w:val="-1"/>
          <w:sz w:val="20"/>
          <w:szCs w:val="20"/>
        </w:rPr>
        <w:t>provides</w:t>
      </w:r>
      <w:r w:rsidRPr="009D3F23">
        <w:rPr>
          <w:spacing w:val="-6"/>
          <w:sz w:val="20"/>
          <w:szCs w:val="20"/>
        </w:rPr>
        <w:t xml:space="preserve"> </w:t>
      </w:r>
      <w:r w:rsidRPr="009D3F23">
        <w:rPr>
          <w:sz w:val="20"/>
          <w:szCs w:val="20"/>
        </w:rPr>
        <w:t>separation</w:t>
      </w:r>
      <w:r w:rsidRPr="009D3F23">
        <w:rPr>
          <w:spacing w:val="-9"/>
          <w:sz w:val="20"/>
          <w:szCs w:val="20"/>
        </w:rPr>
        <w:t xml:space="preserve"> </w:t>
      </w:r>
      <w:r w:rsidRPr="009D3F23">
        <w:rPr>
          <w:sz w:val="20"/>
          <w:szCs w:val="20"/>
        </w:rPr>
        <w:t>between</w:t>
      </w:r>
      <w:r w:rsidRPr="009D3F23">
        <w:rPr>
          <w:spacing w:val="-9"/>
          <w:sz w:val="20"/>
          <w:szCs w:val="20"/>
        </w:rPr>
        <w:t xml:space="preserve"> </w:t>
      </w:r>
      <w:r w:rsidRPr="009D3F23">
        <w:rPr>
          <w:sz w:val="20"/>
          <w:szCs w:val="20"/>
        </w:rPr>
        <w:t>the</w:t>
      </w:r>
      <w:r w:rsidRPr="009D3F23">
        <w:rPr>
          <w:spacing w:val="-5"/>
          <w:sz w:val="20"/>
          <w:szCs w:val="20"/>
        </w:rPr>
        <w:t xml:space="preserve"> </w:t>
      </w:r>
      <w:r w:rsidRPr="009D3F23">
        <w:rPr>
          <w:sz w:val="20"/>
          <w:szCs w:val="20"/>
        </w:rPr>
        <w:t>components</w:t>
      </w:r>
      <w:r w:rsidRPr="009D3F23">
        <w:rPr>
          <w:spacing w:val="-6"/>
          <w:sz w:val="20"/>
          <w:szCs w:val="20"/>
        </w:rPr>
        <w:t xml:space="preserve"> </w:t>
      </w:r>
      <w:r w:rsidRPr="009D3F23">
        <w:rPr>
          <w:sz w:val="20"/>
          <w:szCs w:val="20"/>
        </w:rPr>
        <w:t>of</w:t>
      </w:r>
      <w:r w:rsidRPr="009D3F23">
        <w:rPr>
          <w:spacing w:val="-12"/>
          <w:sz w:val="20"/>
          <w:szCs w:val="20"/>
        </w:rPr>
        <w:t xml:space="preserve"> </w:t>
      </w:r>
      <w:r w:rsidRPr="009D3F23">
        <w:rPr>
          <w:sz w:val="20"/>
          <w:szCs w:val="20"/>
        </w:rPr>
        <w:t>interest</w:t>
      </w:r>
      <w:r w:rsidRPr="009D3F23">
        <w:rPr>
          <w:spacing w:val="1"/>
          <w:sz w:val="20"/>
          <w:szCs w:val="20"/>
        </w:rPr>
        <w:t xml:space="preserve"> </w:t>
      </w:r>
      <w:r w:rsidR="00C813C0" w:rsidRPr="00C813C0">
        <w:rPr>
          <w:sz w:val="20"/>
          <w:szCs w:val="20"/>
        </w:rPr>
        <w:t xml:space="preserve">and the </w:t>
      </w:r>
      <w:r w:rsidR="009D3F23" w:rsidRPr="00C813C0">
        <w:rPr>
          <w:sz w:val="20"/>
          <w:szCs w:val="20"/>
        </w:rPr>
        <w:t>composite</w:t>
      </w:r>
      <w:r w:rsidR="009D3F23" w:rsidRPr="00C813C0" w:rsidDel="00C813C0">
        <w:rPr>
          <w:sz w:val="20"/>
          <w:szCs w:val="20"/>
        </w:rPr>
        <w:t xml:space="preserve"> </w:t>
      </w:r>
      <w:r w:rsidR="009D3F23" w:rsidRPr="009D3F23">
        <w:rPr>
          <w:sz w:val="20"/>
          <w:szCs w:val="20"/>
        </w:rPr>
        <w:t>heavier</w:t>
      </w:r>
      <w:r w:rsidRPr="009D3F23">
        <w:rPr>
          <w:sz w:val="20"/>
          <w:szCs w:val="20"/>
        </w:rPr>
        <w:t xml:space="preserve"> components may be used. Choices may include lengths of column such as a</w:t>
      </w:r>
      <w:r w:rsidRPr="009D3F23">
        <w:rPr>
          <w:spacing w:val="1"/>
          <w:sz w:val="20"/>
          <w:szCs w:val="20"/>
        </w:rPr>
        <w:t xml:space="preserve"> </w:t>
      </w:r>
      <w:r w:rsidRPr="009D3F23">
        <w:rPr>
          <w:sz w:val="20"/>
          <w:szCs w:val="20"/>
        </w:rPr>
        <w:t>10</w:t>
      </w:r>
      <w:r w:rsidR="006916BD" w:rsidRPr="009D3F23">
        <w:rPr>
          <w:sz w:val="20"/>
          <w:szCs w:val="20"/>
        </w:rPr>
        <w:t xml:space="preserve"> m</w:t>
      </w:r>
      <w:r w:rsidRPr="009D3F23">
        <w:rPr>
          <w:sz w:val="20"/>
          <w:szCs w:val="20"/>
        </w:rPr>
        <w:t xml:space="preserve"> to 30 m section of 0.53 mm (ID) 1 µm film thickness dimethylpolysiloxane or polyethylene</w:t>
      </w:r>
      <w:r w:rsidRPr="009D3F23">
        <w:rPr>
          <w:spacing w:val="1"/>
          <w:sz w:val="20"/>
          <w:szCs w:val="20"/>
        </w:rPr>
        <w:t xml:space="preserve"> </w:t>
      </w:r>
      <w:r w:rsidRPr="009D3F23">
        <w:rPr>
          <w:sz w:val="20"/>
          <w:szCs w:val="20"/>
        </w:rPr>
        <w:t>glycol</w:t>
      </w:r>
      <w:r w:rsidRPr="009D3F23">
        <w:rPr>
          <w:spacing w:val="-13"/>
          <w:sz w:val="20"/>
          <w:szCs w:val="20"/>
        </w:rPr>
        <w:t xml:space="preserve"> </w:t>
      </w:r>
      <w:r w:rsidRPr="009D3F23">
        <w:rPr>
          <w:sz w:val="20"/>
          <w:szCs w:val="20"/>
        </w:rPr>
        <w:t>capillary</w:t>
      </w:r>
      <w:r w:rsidRPr="009D3F23">
        <w:rPr>
          <w:spacing w:val="-12"/>
          <w:sz w:val="20"/>
          <w:szCs w:val="20"/>
        </w:rPr>
        <w:t xml:space="preserve"> </w:t>
      </w:r>
      <w:r w:rsidRPr="009D3F23">
        <w:rPr>
          <w:sz w:val="20"/>
          <w:szCs w:val="20"/>
        </w:rPr>
        <w:t>column</w:t>
      </w:r>
      <w:r w:rsidRPr="009D3F23">
        <w:rPr>
          <w:spacing w:val="-3"/>
          <w:sz w:val="20"/>
          <w:szCs w:val="20"/>
        </w:rPr>
        <w:t xml:space="preserve"> </w:t>
      </w:r>
      <w:r w:rsidRPr="009D3F23">
        <w:rPr>
          <w:sz w:val="20"/>
          <w:szCs w:val="20"/>
        </w:rPr>
        <w:t>or</w:t>
      </w:r>
      <w:r w:rsidRPr="009D3F23">
        <w:rPr>
          <w:spacing w:val="-2"/>
          <w:sz w:val="20"/>
          <w:szCs w:val="20"/>
        </w:rPr>
        <w:t xml:space="preserve"> </w:t>
      </w:r>
      <w:r w:rsidRPr="009D3F23">
        <w:rPr>
          <w:sz w:val="20"/>
          <w:szCs w:val="20"/>
        </w:rPr>
        <w:t>a</w:t>
      </w:r>
      <w:r w:rsidRPr="009D3F23">
        <w:rPr>
          <w:spacing w:val="-4"/>
          <w:sz w:val="20"/>
          <w:szCs w:val="20"/>
        </w:rPr>
        <w:t xml:space="preserve"> </w:t>
      </w:r>
      <w:r w:rsidRPr="009D3F23">
        <w:rPr>
          <w:sz w:val="20"/>
          <w:szCs w:val="20"/>
        </w:rPr>
        <w:t>9</w:t>
      </w:r>
      <w:r w:rsidR="00F04EFB" w:rsidRPr="009D3F23">
        <w:rPr>
          <w:sz w:val="20"/>
          <w:szCs w:val="20"/>
        </w:rPr>
        <w:t xml:space="preserve"> cm </w:t>
      </w:r>
      <w:r w:rsidRPr="009D3F23">
        <w:rPr>
          <w:sz w:val="20"/>
          <w:szCs w:val="20"/>
        </w:rPr>
        <w:t>to</w:t>
      </w:r>
      <w:r w:rsidRPr="009D3F23">
        <w:rPr>
          <w:spacing w:val="2"/>
          <w:sz w:val="20"/>
          <w:szCs w:val="20"/>
        </w:rPr>
        <w:t xml:space="preserve"> </w:t>
      </w:r>
      <w:r w:rsidRPr="009D3F23">
        <w:rPr>
          <w:sz w:val="20"/>
          <w:szCs w:val="20"/>
        </w:rPr>
        <w:t>15</w:t>
      </w:r>
      <w:r w:rsidRPr="009D3F23">
        <w:rPr>
          <w:spacing w:val="-4"/>
          <w:sz w:val="20"/>
          <w:szCs w:val="20"/>
        </w:rPr>
        <w:t xml:space="preserve"> </w:t>
      </w:r>
      <w:r w:rsidRPr="009D3F23">
        <w:rPr>
          <w:sz w:val="20"/>
          <w:szCs w:val="20"/>
        </w:rPr>
        <w:t>cm</w:t>
      </w:r>
      <w:r w:rsidRPr="009D3F23">
        <w:rPr>
          <w:spacing w:val="-12"/>
          <w:sz w:val="20"/>
          <w:szCs w:val="20"/>
        </w:rPr>
        <w:t xml:space="preserve"> </w:t>
      </w:r>
      <w:r w:rsidRPr="009D3F23">
        <w:rPr>
          <w:sz w:val="20"/>
          <w:szCs w:val="20"/>
        </w:rPr>
        <w:t>section</w:t>
      </w:r>
      <w:r w:rsidRPr="009D3F23">
        <w:rPr>
          <w:spacing w:val="-8"/>
          <w:sz w:val="20"/>
          <w:szCs w:val="20"/>
        </w:rPr>
        <w:t xml:space="preserve"> </w:t>
      </w:r>
      <w:r w:rsidRPr="009D3F23">
        <w:rPr>
          <w:sz w:val="20"/>
          <w:szCs w:val="20"/>
        </w:rPr>
        <w:t>of</w:t>
      </w:r>
      <w:r w:rsidRPr="009D3F23">
        <w:rPr>
          <w:spacing w:val="-11"/>
          <w:sz w:val="20"/>
          <w:szCs w:val="20"/>
        </w:rPr>
        <w:t xml:space="preserve"> </w:t>
      </w:r>
      <w:r w:rsidRPr="009D3F23">
        <w:rPr>
          <w:sz w:val="20"/>
          <w:szCs w:val="20"/>
        </w:rPr>
        <w:t>the</w:t>
      </w:r>
      <w:r w:rsidRPr="009D3F23">
        <w:rPr>
          <w:spacing w:val="-5"/>
          <w:sz w:val="20"/>
          <w:szCs w:val="20"/>
        </w:rPr>
        <w:t xml:space="preserve"> </w:t>
      </w:r>
      <w:r w:rsidRPr="009D3F23">
        <w:rPr>
          <w:sz w:val="20"/>
          <w:szCs w:val="20"/>
        </w:rPr>
        <w:t>same</w:t>
      </w:r>
      <w:r w:rsidRPr="009D3F23">
        <w:rPr>
          <w:spacing w:val="-4"/>
          <w:sz w:val="20"/>
          <w:szCs w:val="20"/>
        </w:rPr>
        <w:t xml:space="preserve"> </w:t>
      </w:r>
      <w:r w:rsidRPr="009D3F23">
        <w:rPr>
          <w:sz w:val="20"/>
          <w:szCs w:val="20"/>
        </w:rPr>
        <w:t>column</w:t>
      </w:r>
      <w:r w:rsidRPr="009D3F23">
        <w:rPr>
          <w:spacing w:val="2"/>
          <w:sz w:val="20"/>
          <w:szCs w:val="20"/>
        </w:rPr>
        <w:t xml:space="preserve"> </w:t>
      </w:r>
      <w:r w:rsidRPr="009D3F23">
        <w:rPr>
          <w:sz w:val="20"/>
          <w:szCs w:val="20"/>
        </w:rPr>
        <w:t>material</w:t>
      </w:r>
      <w:r w:rsidRPr="009D3F23">
        <w:rPr>
          <w:spacing w:val="-13"/>
          <w:sz w:val="20"/>
          <w:szCs w:val="20"/>
        </w:rPr>
        <w:t xml:space="preserve"> </w:t>
      </w:r>
      <w:r w:rsidRPr="009D3F23">
        <w:rPr>
          <w:sz w:val="20"/>
          <w:szCs w:val="20"/>
        </w:rPr>
        <w:t>as</w:t>
      </w:r>
      <w:r w:rsidRPr="009D3F23">
        <w:rPr>
          <w:spacing w:val="-5"/>
          <w:sz w:val="20"/>
          <w:szCs w:val="20"/>
        </w:rPr>
        <w:t xml:space="preserve"> </w:t>
      </w:r>
      <w:r w:rsidRPr="009D3F23">
        <w:rPr>
          <w:sz w:val="20"/>
          <w:szCs w:val="20"/>
        </w:rPr>
        <w:t>the</w:t>
      </w:r>
      <w:r w:rsidRPr="009D3F23">
        <w:rPr>
          <w:spacing w:val="-4"/>
          <w:sz w:val="20"/>
          <w:szCs w:val="20"/>
        </w:rPr>
        <w:t xml:space="preserve"> </w:t>
      </w:r>
      <w:r w:rsidRPr="009D3F23">
        <w:rPr>
          <w:sz w:val="20"/>
          <w:szCs w:val="20"/>
        </w:rPr>
        <w:t>analytical</w:t>
      </w:r>
      <w:r w:rsidRPr="009D3F23">
        <w:rPr>
          <w:spacing w:val="-12"/>
          <w:sz w:val="20"/>
          <w:szCs w:val="20"/>
        </w:rPr>
        <w:t xml:space="preserve"> </w:t>
      </w:r>
      <w:r w:rsidR="00264D71" w:rsidRPr="009D3F23">
        <w:rPr>
          <w:sz w:val="20"/>
          <w:szCs w:val="20"/>
        </w:rPr>
        <w:t>column or</w:t>
      </w:r>
      <w:r w:rsidR="00264D71" w:rsidRPr="009D3F23">
        <w:rPr>
          <w:spacing w:val="-16"/>
          <w:sz w:val="20"/>
          <w:szCs w:val="20"/>
        </w:rPr>
        <w:t xml:space="preserve"> </w:t>
      </w:r>
      <w:r w:rsidRPr="009D3F23">
        <w:rPr>
          <w:spacing w:val="-1"/>
          <w:sz w:val="20"/>
          <w:szCs w:val="20"/>
        </w:rPr>
        <w:t>any</w:t>
      </w:r>
      <w:r w:rsidRPr="009D3F23">
        <w:rPr>
          <w:spacing w:val="-22"/>
          <w:sz w:val="20"/>
          <w:szCs w:val="20"/>
        </w:rPr>
        <w:t xml:space="preserve"> </w:t>
      </w:r>
      <w:r w:rsidRPr="009D3F23">
        <w:rPr>
          <w:spacing w:val="-1"/>
          <w:sz w:val="20"/>
          <w:szCs w:val="20"/>
        </w:rPr>
        <w:t>pre-column</w:t>
      </w:r>
      <w:r w:rsidRPr="009D3F23">
        <w:rPr>
          <w:spacing w:val="-17"/>
          <w:sz w:val="20"/>
          <w:szCs w:val="20"/>
        </w:rPr>
        <w:t xml:space="preserve"> </w:t>
      </w:r>
      <w:r w:rsidRPr="009D3F23">
        <w:rPr>
          <w:spacing w:val="-1"/>
          <w:sz w:val="20"/>
          <w:szCs w:val="20"/>
        </w:rPr>
        <w:t>that</w:t>
      </w:r>
      <w:r w:rsidRPr="009D3F23">
        <w:rPr>
          <w:spacing w:val="-6"/>
          <w:sz w:val="20"/>
          <w:szCs w:val="20"/>
        </w:rPr>
        <w:t xml:space="preserve"> </w:t>
      </w:r>
      <w:r w:rsidRPr="009D3F23">
        <w:rPr>
          <w:spacing w:val="-1"/>
          <w:sz w:val="20"/>
          <w:szCs w:val="20"/>
        </w:rPr>
        <w:t>provides</w:t>
      </w:r>
      <w:r w:rsidRPr="009D3F23">
        <w:rPr>
          <w:spacing w:val="-15"/>
          <w:sz w:val="20"/>
          <w:szCs w:val="20"/>
        </w:rPr>
        <w:t xml:space="preserve"> </w:t>
      </w:r>
      <w:r w:rsidRPr="009D3F23">
        <w:rPr>
          <w:spacing w:val="-1"/>
          <w:sz w:val="20"/>
          <w:szCs w:val="20"/>
        </w:rPr>
        <w:t>the</w:t>
      </w:r>
      <w:r w:rsidRPr="009D3F23">
        <w:rPr>
          <w:spacing w:val="-13"/>
          <w:sz w:val="20"/>
          <w:szCs w:val="20"/>
        </w:rPr>
        <w:t xml:space="preserve"> </w:t>
      </w:r>
      <w:r w:rsidRPr="009D3F23">
        <w:rPr>
          <w:spacing w:val="-1"/>
          <w:sz w:val="20"/>
          <w:szCs w:val="20"/>
        </w:rPr>
        <w:t>desired</w:t>
      </w:r>
      <w:r w:rsidRPr="009D3F23">
        <w:rPr>
          <w:spacing w:val="-11"/>
          <w:sz w:val="20"/>
          <w:szCs w:val="20"/>
        </w:rPr>
        <w:t xml:space="preserve"> </w:t>
      </w:r>
      <w:r w:rsidRPr="009D3F23">
        <w:rPr>
          <w:sz w:val="20"/>
          <w:szCs w:val="20"/>
        </w:rPr>
        <w:t>retention</w:t>
      </w:r>
      <w:r w:rsidRPr="009D3F23">
        <w:rPr>
          <w:spacing w:val="-17"/>
          <w:sz w:val="20"/>
          <w:szCs w:val="20"/>
        </w:rPr>
        <w:t xml:space="preserve"> </w:t>
      </w:r>
      <w:r w:rsidRPr="009D3F23">
        <w:rPr>
          <w:sz w:val="20"/>
          <w:szCs w:val="20"/>
        </w:rPr>
        <w:t>of</w:t>
      </w:r>
      <w:r w:rsidRPr="009D3F23">
        <w:rPr>
          <w:spacing w:val="-20"/>
          <w:sz w:val="20"/>
          <w:szCs w:val="20"/>
        </w:rPr>
        <w:t xml:space="preserve"> </w:t>
      </w:r>
      <w:r w:rsidRPr="009D3F23">
        <w:rPr>
          <w:sz w:val="20"/>
          <w:szCs w:val="20"/>
        </w:rPr>
        <w:t>C</w:t>
      </w:r>
      <w:r w:rsidRPr="009D3F23">
        <w:rPr>
          <w:sz w:val="20"/>
          <w:szCs w:val="20"/>
          <w:vertAlign w:val="subscript"/>
        </w:rPr>
        <w:t>5</w:t>
      </w:r>
      <w:r w:rsidRPr="009D3F23">
        <w:rPr>
          <w:spacing w:val="-11"/>
          <w:sz w:val="20"/>
          <w:szCs w:val="20"/>
        </w:rPr>
        <w:t xml:space="preserve"> </w:t>
      </w:r>
      <w:r w:rsidRPr="009D3F23">
        <w:rPr>
          <w:sz w:val="20"/>
          <w:szCs w:val="20"/>
        </w:rPr>
        <w:t>olefins,</w:t>
      </w:r>
      <w:r w:rsidRPr="009D3F23">
        <w:rPr>
          <w:spacing w:val="-10"/>
          <w:sz w:val="20"/>
          <w:szCs w:val="20"/>
        </w:rPr>
        <w:t xml:space="preserve"> </w:t>
      </w:r>
      <w:r w:rsidRPr="009D3F23">
        <w:rPr>
          <w:sz w:val="20"/>
          <w:szCs w:val="20"/>
        </w:rPr>
        <w:t>hexanes,</w:t>
      </w:r>
      <w:r w:rsidRPr="009D3F23">
        <w:rPr>
          <w:spacing w:val="-10"/>
          <w:sz w:val="20"/>
          <w:szCs w:val="20"/>
        </w:rPr>
        <w:t xml:space="preserve"> </w:t>
      </w:r>
      <w:r w:rsidRPr="009D3F23">
        <w:rPr>
          <w:sz w:val="20"/>
          <w:szCs w:val="20"/>
        </w:rPr>
        <w:t>and</w:t>
      </w:r>
      <w:r w:rsidRPr="009D3F23">
        <w:rPr>
          <w:spacing w:val="-7"/>
          <w:sz w:val="20"/>
          <w:szCs w:val="20"/>
        </w:rPr>
        <w:t xml:space="preserve"> </w:t>
      </w:r>
      <w:r w:rsidRPr="009D3F23">
        <w:rPr>
          <w:sz w:val="20"/>
          <w:szCs w:val="20"/>
        </w:rPr>
        <w:t>heavier</w:t>
      </w:r>
      <w:r w:rsidRPr="009D3F23">
        <w:rPr>
          <w:spacing w:val="-11"/>
          <w:sz w:val="20"/>
          <w:szCs w:val="20"/>
        </w:rPr>
        <w:t xml:space="preserve"> </w:t>
      </w:r>
      <w:r w:rsidRPr="009D3F23">
        <w:rPr>
          <w:sz w:val="20"/>
          <w:szCs w:val="20"/>
        </w:rPr>
        <w:t>components.</w:t>
      </w:r>
      <w:r w:rsidRPr="009D3F23">
        <w:rPr>
          <w:spacing w:val="-58"/>
          <w:sz w:val="20"/>
          <w:szCs w:val="20"/>
        </w:rPr>
        <w:t xml:space="preserve"> </w:t>
      </w:r>
      <w:r w:rsidR="00164DB2" w:rsidRPr="009D3F23">
        <w:rPr>
          <w:sz w:val="20"/>
          <w:szCs w:val="20"/>
        </w:rPr>
        <w:t>This pre-column act</w:t>
      </w:r>
      <w:r w:rsidRPr="009D3F23">
        <w:rPr>
          <w:sz w:val="20"/>
          <w:szCs w:val="20"/>
        </w:rPr>
        <w:t xml:space="preserve"> to keep the heavier components away from the analytical column and to back</w:t>
      </w:r>
      <w:r w:rsidRPr="009D3F23">
        <w:rPr>
          <w:spacing w:val="1"/>
          <w:sz w:val="20"/>
          <w:szCs w:val="20"/>
        </w:rPr>
        <w:t xml:space="preserve"> </w:t>
      </w:r>
      <w:r w:rsidRPr="009D3F23">
        <w:rPr>
          <w:sz w:val="20"/>
          <w:szCs w:val="20"/>
        </w:rPr>
        <w:t>flush</w:t>
      </w:r>
      <w:r w:rsidRPr="009D3F23">
        <w:rPr>
          <w:spacing w:val="-11"/>
          <w:sz w:val="20"/>
          <w:szCs w:val="20"/>
        </w:rPr>
        <w:t xml:space="preserve"> </w:t>
      </w:r>
      <w:r w:rsidRPr="009D3F23">
        <w:rPr>
          <w:sz w:val="20"/>
          <w:szCs w:val="20"/>
        </w:rPr>
        <w:t>the</w:t>
      </w:r>
      <w:r w:rsidRPr="009D3F23">
        <w:rPr>
          <w:spacing w:val="-6"/>
          <w:sz w:val="20"/>
          <w:szCs w:val="20"/>
        </w:rPr>
        <w:t xml:space="preserve"> </w:t>
      </w:r>
      <w:r w:rsidRPr="009D3F23">
        <w:rPr>
          <w:sz w:val="20"/>
          <w:szCs w:val="20"/>
        </w:rPr>
        <w:t>heavier</w:t>
      </w:r>
      <w:r w:rsidRPr="009D3F23">
        <w:rPr>
          <w:spacing w:val="-3"/>
          <w:sz w:val="20"/>
          <w:szCs w:val="20"/>
        </w:rPr>
        <w:t xml:space="preserve"> </w:t>
      </w:r>
      <w:r w:rsidRPr="009D3F23">
        <w:rPr>
          <w:sz w:val="20"/>
          <w:szCs w:val="20"/>
        </w:rPr>
        <w:t>components</w:t>
      </w:r>
      <w:r w:rsidRPr="009D3F23">
        <w:rPr>
          <w:spacing w:val="-8"/>
          <w:sz w:val="20"/>
          <w:szCs w:val="20"/>
        </w:rPr>
        <w:t xml:space="preserve"> </w:t>
      </w:r>
      <w:r w:rsidRPr="009D3F23">
        <w:rPr>
          <w:sz w:val="20"/>
          <w:szCs w:val="20"/>
        </w:rPr>
        <w:t>as</w:t>
      </w:r>
      <w:r w:rsidRPr="009D3F23">
        <w:rPr>
          <w:spacing w:val="-7"/>
          <w:sz w:val="20"/>
          <w:szCs w:val="20"/>
        </w:rPr>
        <w:t xml:space="preserve"> </w:t>
      </w:r>
      <w:r w:rsidRPr="009D3F23">
        <w:rPr>
          <w:sz w:val="20"/>
          <w:szCs w:val="20"/>
        </w:rPr>
        <w:t>a</w:t>
      </w:r>
      <w:r w:rsidRPr="009D3F23">
        <w:rPr>
          <w:spacing w:val="-6"/>
          <w:sz w:val="20"/>
          <w:szCs w:val="20"/>
        </w:rPr>
        <w:t xml:space="preserve"> </w:t>
      </w:r>
      <w:r w:rsidRPr="009D3F23">
        <w:rPr>
          <w:sz w:val="20"/>
          <w:szCs w:val="20"/>
        </w:rPr>
        <w:t>composite</w:t>
      </w:r>
      <w:r w:rsidRPr="009D3F23">
        <w:rPr>
          <w:spacing w:val="-7"/>
          <w:sz w:val="20"/>
          <w:szCs w:val="20"/>
        </w:rPr>
        <w:t xml:space="preserve"> </w:t>
      </w:r>
      <w:r w:rsidRPr="009D3F23">
        <w:rPr>
          <w:sz w:val="20"/>
          <w:szCs w:val="20"/>
        </w:rPr>
        <w:t>peak</w:t>
      </w:r>
      <w:r w:rsidRPr="009D3F23">
        <w:rPr>
          <w:spacing w:val="-10"/>
          <w:sz w:val="20"/>
          <w:szCs w:val="20"/>
        </w:rPr>
        <w:t xml:space="preserve"> </w:t>
      </w:r>
      <w:r w:rsidRPr="009D3F23">
        <w:rPr>
          <w:sz w:val="20"/>
          <w:szCs w:val="20"/>
        </w:rPr>
        <w:t>to</w:t>
      </w:r>
      <w:r w:rsidRPr="009D3F23">
        <w:rPr>
          <w:spacing w:val="-9"/>
          <w:sz w:val="20"/>
          <w:szCs w:val="20"/>
        </w:rPr>
        <w:t xml:space="preserve"> </w:t>
      </w:r>
      <w:r w:rsidRPr="009D3F23">
        <w:rPr>
          <w:sz w:val="20"/>
          <w:szCs w:val="20"/>
        </w:rPr>
        <w:t>the</w:t>
      </w:r>
      <w:r w:rsidRPr="009D3F23">
        <w:rPr>
          <w:spacing w:val="-6"/>
          <w:sz w:val="20"/>
          <w:szCs w:val="20"/>
        </w:rPr>
        <w:t xml:space="preserve"> </w:t>
      </w:r>
      <w:r w:rsidRPr="009D3F23">
        <w:rPr>
          <w:sz w:val="20"/>
          <w:szCs w:val="20"/>
        </w:rPr>
        <w:t>detector</w:t>
      </w:r>
      <w:r w:rsidRPr="009D3F23">
        <w:rPr>
          <w:spacing w:val="-9"/>
          <w:sz w:val="20"/>
          <w:szCs w:val="20"/>
        </w:rPr>
        <w:t xml:space="preserve"> </w:t>
      </w:r>
      <w:r w:rsidRPr="009D3F23">
        <w:rPr>
          <w:sz w:val="20"/>
          <w:szCs w:val="20"/>
        </w:rPr>
        <w:t>for</w:t>
      </w:r>
      <w:r w:rsidRPr="009D3F23">
        <w:rPr>
          <w:spacing w:val="-3"/>
          <w:sz w:val="20"/>
          <w:szCs w:val="20"/>
        </w:rPr>
        <w:t xml:space="preserve"> </w:t>
      </w:r>
      <w:r w:rsidRPr="009D3F23">
        <w:rPr>
          <w:sz w:val="20"/>
          <w:szCs w:val="20"/>
        </w:rPr>
        <w:t>quantization.</w:t>
      </w:r>
      <w:r w:rsidRPr="009D3F23">
        <w:rPr>
          <w:spacing w:val="-4"/>
          <w:sz w:val="20"/>
          <w:szCs w:val="20"/>
        </w:rPr>
        <w:t xml:space="preserve"> </w:t>
      </w:r>
      <w:r w:rsidRPr="009D3F23">
        <w:rPr>
          <w:sz w:val="20"/>
          <w:szCs w:val="20"/>
        </w:rPr>
        <w:t>A</w:t>
      </w:r>
      <w:r w:rsidRPr="009D3F23">
        <w:rPr>
          <w:spacing w:val="-10"/>
          <w:sz w:val="20"/>
          <w:szCs w:val="20"/>
        </w:rPr>
        <w:t xml:space="preserve"> </w:t>
      </w:r>
      <w:r w:rsidRPr="009D3F23">
        <w:rPr>
          <w:sz w:val="20"/>
          <w:szCs w:val="20"/>
        </w:rPr>
        <w:t>pre-column</w:t>
      </w:r>
      <w:r w:rsidRPr="009D3F23">
        <w:rPr>
          <w:spacing w:val="-5"/>
          <w:sz w:val="20"/>
          <w:szCs w:val="20"/>
        </w:rPr>
        <w:t xml:space="preserve"> </w:t>
      </w:r>
      <w:r w:rsidRPr="009D3F23">
        <w:rPr>
          <w:sz w:val="20"/>
          <w:szCs w:val="20"/>
        </w:rPr>
        <w:t>that</w:t>
      </w:r>
      <w:r w:rsidRPr="009D3F23">
        <w:rPr>
          <w:spacing w:val="-58"/>
          <w:sz w:val="20"/>
          <w:szCs w:val="20"/>
        </w:rPr>
        <w:t xml:space="preserve"> </w:t>
      </w:r>
      <w:r w:rsidR="00264D71" w:rsidRPr="009D3F23">
        <w:rPr>
          <w:spacing w:val="-58"/>
          <w:sz w:val="20"/>
          <w:szCs w:val="20"/>
        </w:rPr>
        <w:t xml:space="preserve">      </w:t>
      </w:r>
      <w:r w:rsidR="00264D71" w:rsidRPr="009D3F23">
        <w:rPr>
          <w:sz w:val="20"/>
          <w:szCs w:val="20"/>
        </w:rPr>
        <w:t xml:space="preserve"> also</w:t>
      </w:r>
      <w:r w:rsidRPr="009D3F23">
        <w:rPr>
          <w:spacing w:val="2"/>
          <w:sz w:val="20"/>
          <w:szCs w:val="20"/>
        </w:rPr>
        <w:t xml:space="preserve"> </w:t>
      </w:r>
      <w:r w:rsidRPr="009D3F23">
        <w:rPr>
          <w:sz w:val="20"/>
          <w:szCs w:val="20"/>
        </w:rPr>
        <w:t>has</w:t>
      </w:r>
      <w:r w:rsidRPr="009D3F23">
        <w:rPr>
          <w:spacing w:val="-7"/>
          <w:sz w:val="20"/>
          <w:szCs w:val="20"/>
        </w:rPr>
        <w:t xml:space="preserve"> </w:t>
      </w:r>
      <w:r w:rsidRPr="009D3F23">
        <w:rPr>
          <w:sz w:val="20"/>
          <w:szCs w:val="20"/>
        </w:rPr>
        <w:t>the</w:t>
      </w:r>
      <w:r w:rsidRPr="009D3F23">
        <w:rPr>
          <w:spacing w:val="-2"/>
          <w:sz w:val="20"/>
          <w:szCs w:val="20"/>
        </w:rPr>
        <w:t xml:space="preserve"> </w:t>
      </w:r>
      <w:r w:rsidRPr="009D3F23">
        <w:rPr>
          <w:sz w:val="20"/>
          <w:szCs w:val="20"/>
        </w:rPr>
        <w:t>ability</w:t>
      </w:r>
      <w:r w:rsidRPr="009D3F23">
        <w:rPr>
          <w:spacing w:val="-11"/>
          <w:sz w:val="20"/>
          <w:szCs w:val="20"/>
        </w:rPr>
        <w:t xml:space="preserve"> </w:t>
      </w:r>
      <w:r w:rsidRPr="009D3F23">
        <w:rPr>
          <w:sz w:val="20"/>
          <w:szCs w:val="20"/>
        </w:rPr>
        <w:t>to</w:t>
      </w:r>
      <w:r w:rsidRPr="009D3F23">
        <w:rPr>
          <w:spacing w:val="-5"/>
          <w:sz w:val="20"/>
          <w:szCs w:val="20"/>
        </w:rPr>
        <w:t xml:space="preserve"> </w:t>
      </w:r>
      <w:r w:rsidRPr="009D3F23">
        <w:rPr>
          <w:sz w:val="20"/>
          <w:szCs w:val="20"/>
        </w:rPr>
        <w:t>retain</w:t>
      </w:r>
      <w:r w:rsidRPr="009D3F23">
        <w:rPr>
          <w:spacing w:val="-6"/>
          <w:sz w:val="20"/>
          <w:szCs w:val="20"/>
        </w:rPr>
        <w:t xml:space="preserve"> </w:t>
      </w:r>
      <w:r w:rsidRPr="009D3F23">
        <w:rPr>
          <w:sz w:val="20"/>
          <w:szCs w:val="20"/>
        </w:rPr>
        <w:t>water</w:t>
      </w:r>
      <w:r w:rsidRPr="009D3F23">
        <w:rPr>
          <w:spacing w:val="-4"/>
          <w:sz w:val="20"/>
          <w:szCs w:val="20"/>
        </w:rPr>
        <w:t xml:space="preserve"> </w:t>
      </w:r>
      <w:r w:rsidRPr="009D3F23">
        <w:rPr>
          <w:sz w:val="20"/>
          <w:szCs w:val="20"/>
        </w:rPr>
        <w:t>and</w:t>
      </w:r>
      <w:r w:rsidRPr="009D3F23">
        <w:rPr>
          <w:spacing w:val="-6"/>
          <w:sz w:val="20"/>
          <w:szCs w:val="20"/>
        </w:rPr>
        <w:t xml:space="preserve"> </w:t>
      </w:r>
      <w:r w:rsidRPr="009D3F23">
        <w:rPr>
          <w:sz w:val="20"/>
          <w:szCs w:val="20"/>
        </w:rPr>
        <w:t>oxygenated</w:t>
      </w:r>
      <w:r w:rsidRPr="009D3F23">
        <w:rPr>
          <w:spacing w:val="-5"/>
          <w:sz w:val="20"/>
          <w:szCs w:val="20"/>
        </w:rPr>
        <w:t xml:space="preserve"> </w:t>
      </w:r>
      <w:r w:rsidRPr="009D3F23">
        <w:rPr>
          <w:sz w:val="20"/>
          <w:szCs w:val="20"/>
        </w:rPr>
        <w:t>hydrocarbon</w:t>
      </w:r>
      <w:r w:rsidRPr="009D3F23">
        <w:rPr>
          <w:spacing w:val="-6"/>
          <w:sz w:val="20"/>
          <w:szCs w:val="20"/>
        </w:rPr>
        <w:t xml:space="preserve"> </w:t>
      </w:r>
      <w:r w:rsidRPr="009D3F23">
        <w:rPr>
          <w:sz w:val="20"/>
          <w:szCs w:val="20"/>
        </w:rPr>
        <w:t>compounds</w:t>
      </w:r>
      <w:r w:rsidRPr="009D3F23">
        <w:rPr>
          <w:spacing w:val="1"/>
          <w:sz w:val="20"/>
          <w:szCs w:val="20"/>
        </w:rPr>
        <w:t xml:space="preserve"> </w:t>
      </w:r>
      <w:r w:rsidRPr="009D3F23">
        <w:rPr>
          <w:sz w:val="20"/>
          <w:szCs w:val="20"/>
        </w:rPr>
        <w:t>is</w:t>
      </w:r>
      <w:r w:rsidRPr="009D3F23">
        <w:rPr>
          <w:spacing w:val="-3"/>
          <w:sz w:val="20"/>
          <w:szCs w:val="20"/>
        </w:rPr>
        <w:t xml:space="preserve"> </w:t>
      </w:r>
      <w:r w:rsidRPr="009D3F23">
        <w:rPr>
          <w:sz w:val="20"/>
          <w:szCs w:val="20"/>
        </w:rPr>
        <w:t>recommended</w:t>
      </w:r>
      <w:r w:rsidRPr="009D3F23">
        <w:rPr>
          <w:spacing w:val="-1"/>
          <w:sz w:val="20"/>
          <w:szCs w:val="20"/>
        </w:rPr>
        <w:t xml:space="preserve"> </w:t>
      </w:r>
      <w:r w:rsidRPr="009D3F23">
        <w:rPr>
          <w:sz w:val="20"/>
          <w:szCs w:val="20"/>
        </w:rPr>
        <w:t>to</w:t>
      </w:r>
      <w:r w:rsidRPr="009D3F23">
        <w:rPr>
          <w:spacing w:val="4"/>
          <w:sz w:val="20"/>
          <w:szCs w:val="20"/>
        </w:rPr>
        <w:t xml:space="preserve"> </w:t>
      </w:r>
      <w:r w:rsidR="00D10251" w:rsidRPr="009D3F23">
        <w:rPr>
          <w:sz w:val="20"/>
          <w:szCs w:val="20"/>
        </w:rPr>
        <w:t xml:space="preserve">keep </w:t>
      </w:r>
      <w:r w:rsidR="001E7C57" w:rsidRPr="009D3F23">
        <w:rPr>
          <w:sz w:val="20"/>
          <w:szCs w:val="20"/>
        </w:rPr>
        <w:t xml:space="preserve">those </w:t>
      </w:r>
      <w:r w:rsidRPr="009D3F23">
        <w:rPr>
          <w:sz w:val="20"/>
          <w:szCs w:val="20"/>
        </w:rPr>
        <w:t>materials</w:t>
      </w:r>
      <w:r w:rsidRPr="009D3F23">
        <w:rPr>
          <w:spacing w:val="4"/>
          <w:sz w:val="20"/>
          <w:szCs w:val="20"/>
        </w:rPr>
        <w:t xml:space="preserve"> </w:t>
      </w:r>
      <w:r w:rsidRPr="009D3F23">
        <w:rPr>
          <w:sz w:val="20"/>
          <w:szCs w:val="20"/>
        </w:rPr>
        <w:t>from</w:t>
      </w:r>
      <w:r w:rsidRPr="009D3F23">
        <w:rPr>
          <w:spacing w:val="-7"/>
          <w:sz w:val="20"/>
          <w:szCs w:val="20"/>
        </w:rPr>
        <w:t xml:space="preserve"> </w:t>
      </w:r>
      <w:r w:rsidRPr="009D3F23">
        <w:rPr>
          <w:sz w:val="20"/>
          <w:szCs w:val="20"/>
        </w:rPr>
        <w:t>entering</w:t>
      </w:r>
      <w:r w:rsidRPr="009D3F23">
        <w:rPr>
          <w:spacing w:val="2"/>
          <w:sz w:val="20"/>
          <w:szCs w:val="20"/>
        </w:rPr>
        <w:t xml:space="preserve"> </w:t>
      </w:r>
      <w:r w:rsidRPr="009D3F23">
        <w:rPr>
          <w:sz w:val="20"/>
          <w:szCs w:val="20"/>
        </w:rPr>
        <w:t>the</w:t>
      </w:r>
      <w:r w:rsidRPr="009D3F23">
        <w:rPr>
          <w:spacing w:val="1"/>
          <w:sz w:val="20"/>
          <w:szCs w:val="20"/>
        </w:rPr>
        <w:t xml:space="preserve"> </w:t>
      </w:r>
      <w:r w:rsidRPr="009D3F23">
        <w:rPr>
          <w:sz w:val="20"/>
          <w:szCs w:val="20"/>
        </w:rPr>
        <w:t>analytical</w:t>
      </w:r>
      <w:r w:rsidRPr="009D3F23">
        <w:rPr>
          <w:spacing w:val="-8"/>
          <w:sz w:val="20"/>
          <w:szCs w:val="20"/>
        </w:rPr>
        <w:t xml:space="preserve"> </w:t>
      </w:r>
      <w:r w:rsidRPr="009D3F23">
        <w:rPr>
          <w:sz w:val="20"/>
          <w:szCs w:val="20"/>
        </w:rPr>
        <w:t>column.</w:t>
      </w:r>
    </w:p>
    <w:p w:rsidR="00AB7D02" w:rsidRPr="009D3F23" w:rsidRDefault="001F21B9">
      <w:pPr>
        <w:pStyle w:val="Heading1"/>
        <w:numPr>
          <w:ilvl w:val="0"/>
          <w:numId w:val="1"/>
        </w:numPr>
        <w:tabs>
          <w:tab w:val="left" w:pos="283"/>
        </w:tabs>
        <w:spacing w:before="171"/>
        <w:rPr>
          <w:sz w:val="20"/>
          <w:szCs w:val="20"/>
        </w:rPr>
      </w:pPr>
      <w:r w:rsidRPr="009D3F23">
        <w:rPr>
          <w:sz w:val="20"/>
          <w:szCs w:val="20"/>
        </w:rPr>
        <w:t>REAGENTS</w:t>
      </w:r>
      <w:r w:rsidRPr="009D3F23">
        <w:rPr>
          <w:spacing w:val="-4"/>
          <w:sz w:val="20"/>
          <w:szCs w:val="20"/>
        </w:rPr>
        <w:t xml:space="preserve"> </w:t>
      </w:r>
      <w:r w:rsidRPr="009D3F23">
        <w:rPr>
          <w:sz w:val="20"/>
          <w:szCs w:val="20"/>
        </w:rPr>
        <w:t>AND</w:t>
      </w:r>
      <w:r w:rsidRPr="009D3F23">
        <w:rPr>
          <w:spacing w:val="-4"/>
          <w:sz w:val="20"/>
          <w:szCs w:val="20"/>
        </w:rPr>
        <w:t xml:space="preserve"> </w:t>
      </w:r>
      <w:r w:rsidRPr="009D3F23">
        <w:rPr>
          <w:sz w:val="20"/>
          <w:szCs w:val="20"/>
        </w:rPr>
        <w:t>MATERIALS</w:t>
      </w:r>
    </w:p>
    <w:p w:rsidR="00B028CD" w:rsidRPr="009D3F23" w:rsidRDefault="00761DD2" w:rsidP="009D3F23">
      <w:pPr>
        <w:pStyle w:val="ListParagraph"/>
        <w:numPr>
          <w:ilvl w:val="1"/>
          <w:numId w:val="1"/>
        </w:numPr>
        <w:tabs>
          <w:tab w:val="left" w:pos="360"/>
        </w:tabs>
        <w:spacing w:before="151"/>
        <w:ind w:right="351" w:firstLine="0"/>
        <w:rPr>
          <w:sz w:val="20"/>
          <w:szCs w:val="20"/>
        </w:rPr>
      </w:pPr>
      <w:r>
        <w:rPr>
          <w:b/>
          <w:sz w:val="20"/>
          <w:szCs w:val="20"/>
        </w:rPr>
        <w:lastRenderedPageBreak/>
        <w:t xml:space="preserve"> </w:t>
      </w:r>
      <w:r w:rsidR="001F21B9" w:rsidRPr="009D3F23">
        <w:rPr>
          <w:b/>
          <w:sz w:val="20"/>
          <w:szCs w:val="20"/>
        </w:rPr>
        <w:t>Carrier Gases</w:t>
      </w:r>
      <w:r w:rsidR="00164DB2" w:rsidRPr="009D3F23">
        <w:rPr>
          <w:b/>
          <w:sz w:val="20"/>
          <w:szCs w:val="20"/>
        </w:rPr>
        <w:t xml:space="preserve"> </w:t>
      </w:r>
    </w:p>
    <w:p w:rsidR="00AB7D02" w:rsidRPr="009D3F23" w:rsidRDefault="001F21B9" w:rsidP="009D3F23">
      <w:pPr>
        <w:pStyle w:val="ListParagraph"/>
        <w:tabs>
          <w:tab w:val="left" w:pos="519"/>
        </w:tabs>
        <w:spacing w:before="151"/>
        <w:ind w:right="351"/>
        <w:rPr>
          <w:sz w:val="20"/>
          <w:szCs w:val="20"/>
        </w:rPr>
      </w:pPr>
      <w:r w:rsidRPr="009D3F23">
        <w:rPr>
          <w:sz w:val="20"/>
          <w:szCs w:val="20"/>
        </w:rPr>
        <w:t>For carrier gases, it is recommended to install commercial active oxygen</w:t>
      </w:r>
      <w:r w:rsidRPr="009D3F23">
        <w:rPr>
          <w:spacing w:val="1"/>
          <w:sz w:val="20"/>
          <w:szCs w:val="20"/>
        </w:rPr>
        <w:t xml:space="preserve"> </w:t>
      </w:r>
      <w:r w:rsidRPr="009D3F23">
        <w:rPr>
          <w:sz w:val="20"/>
          <w:szCs w:val="20"/>
        </w:rPr>
        <w:t>scrubbers</w:t>
      </w:r>
      <w:r w:rsidRPr="009D3F23">
        <w:rPr>
          <w:spacing w:val="-8"/>
          <w:sz w:val="20"/>
          <w:szCs w:val="20"/>
        </w:rPr>
        <w:t xml:space="preserve"> </w:t>
      </w:r>
      <w:r w:rsidRPr="009D3F23">
        <w:rPr>
          <w:sz w:val="20"/>
          <w:szCs w:val="20"/>
        </w:rPr>
        <w:t>and</w:t>
      </w:r>
      <w:r w:rsidRPr="009D3F23">
        <w:rPr>
          <w:spacing w:val="-7"/>
          <w:sz w:val="20"/>
          <w:szCs w:val="20"/>
        </w:rPr>
        <w:t xml:space="preserve"> </w:t>
      </w:r>
      <w:r w:rsidRPr="009D3F23">
        <w:rPr>
          <w:sz w:val="20"/>
          <w:szCs w:val="20"/>
        </w:rPr>
        <w:t>water</w:t>
      </w:r>
      <w:r w:rsidRPr="009D3F23">
        <w:rPr>
          <w:spacing w:val="-4"/>
          <w:sz w:val="20"/>
          <w:szCs w:val="20"/>
        </w:rPr>
        <w:t xml:space="preserve"> </w:t>
      </w:r>
      <w:r w:rsidRPr="009D3F23">
        <w:rPr>
          <w:sz w:val="20"/>
          <w:szCs w:val="20"/>
        </w:rPr>
        <w:t>dryers,</w:t>
      </w:r>
      <w:r w:rsidRPr="009D3F23">
        <w:rPr>
          <w:spacing w:val="-4"/>
          <w:sz w:val="20"/>
          <w:szCs w:val="20"/>
        </w:rPr>
        <w:t xml:space="preserve"> </w:t>
      </w:r>
      <w:r w:rsidRPr="009D3F23">
        <w:rPr>
          <w:sz w:val="20"/>
          <w:szCs w:val="20"/>
        </w:rPr>
        <w:t>such</w:t>
      </w:r>
      <w:r w:rsidRPr="009D3F23">
        <w:rPr>
          <w:spacing w:val="-11"/>
          <w:sz w:val="20"/>
          <w:szCs w:val="20"/>
        </w:rPr>
        <w:t xml:space="preserve"> </w:t>
      </w:r>
      <w:r w:rsidRPr="009D3F23">
        <w:rPr>
          <w:sz w:val="20"/>
          <w:szCs w:val="20"/>
        </w:rPr>
        <w:t>as</w:t>
      </w:r>
      <w:r w:rsidRPr="009D3F23">
        <w:rPr>
          <w:spacing w:val="-4"/>
          <w:sz w:val="20"/>
          <w:szCs w:val="20"/>
        </w:rPr>
        <w:t xml:space="preserve"> </w:t>
      </w:r>
      <w:r w:rsidRPr="009D3F23">
        <w:rPr>
          <w:sz w:val="20"/>
          <w:szCs w:val="20"/>
        </w:rPr>
        <w:t>molecular</w:t>
      </w:r>
      <w:r w:rsidRPr="009D3F23">
        <w:rPr>
          <w:spacing w:val="-4"/>
          <w:sz w:val="20"/>
          <w:szCs w:val="20"/>
        </w:rPr>
        <w:t xml:space="preserve"> </w:t>
      </w:r>
      <w:r w:rsidRPr="009D3F23">
        <w:rPr>
          <w:sz w:val="20"/>
          <w:szCs w:val="20"/>
        </w:rPr>
        <w:t>sieves,</w:t>
      </w:r>
      <w:r w:rsidRPr="009D3F23">
        <w:rPr>
          <w:spacing w:val="-4"/>
          <w:sz w:val="20"/>
          <w:szCs w:val="20"/>
        </w:rPr>
        <w:t xml:space="preserve"> </w:t>
      </w:r>
      <w:r w:rsidRPr="009D3F23">
        <w:rPr>
          <w:sz w:val="20"/>
          <w:szCs w:val="20"/>
        </w:rPr>
        <w:t>ahead</w:t>
      </w:r>
      <w:r w:rsidRPr="009D3F23">
        <w:rPr>
          <w:spacing w:val="-6"/>
          <w:sz w:val="20"/>
          <w:szCs w:val="20"/>
        </w:rPr>
        <w:t xml:space="preserve"> </w:t>
      </w:r>
      <w:r w:rsidRPr="009D3F23">
        <w:rPr>
          <w:sz w:val="20"/>
          <w:szCs w:val="20"/>
        </w:rPr>
        <w:t>of</w:t>
      </w:r>
      <w:r w:rsidRPr="009D3F23">
        <w:rPr>
          <w:spacing w:val="-14"/>
          <w:sz w:val="20"/>
          <w:szCs w:val="20"/>
        </w:rPr>
        <w:t xml:space="preserve"> </w:t>
      </w:r>
      <w:r w:rsidRPr="009D3F23">
        <w:rPr>
          <w:sz w:val="20"/>
          <w:szCs w:val="20"/>
        </w:rPr>
        <w:t>the</w:t>
      </w:r>
      <w:r w:rsidRPr="009D3F23">
        <w:rPr>
          <w:spacing w:val="-2"/>
          <w:sz w:val="20"/>
          <w:szCs w:val="20"/>
        </w:rPr>
        <w:t xml:space="preserve"> </w:t>
      </w:r>
      <w:r w:rsidRPr="009D3F23">
        <w:rPr>
          <w:sz w:val="20"/>
          <w:szCs w:val="20"/>
        </w:rPr>
        <w:t>instrument</w:t>
      </w:r>
      <w:r w:rsidRPr="009D3F23">
        <w:rPr>
          <w:spacing w:val="-2"/>
          <w:sz w:val="20"/>
          <w:szCs w:val="20"/>
        </w:rPr>
        <w:t xml:space="preserve"> </w:t>
      </w:r>
      <w:r w:rsidRPr="009D3F23">
        <w:rPr>
          <w:sz w:val="20"/>
          <w:szCs w:val="20"/>
        </w:rPr>
        <w:t>to</w:t>
      </w:r>
      <w:r w:rsidRPr="009D3F23">
        <w:rPr>
          <w:spacing w:val="-1"/>
          <w:sz w:val="20"/>
          <w:szCs w:val="20"/>
        </w:rPr>
        <w:t xml:space="preserve"> </w:t>
      </w:r>
      <w:r w:rsidRPr="009D3F23">
        <w:rPr>
          <w:sz w:val="20"/>
          <w:szCs w:val="20"/>
        </w:rPr>
        <w:t>protect</w:t>
      </w:r>
      <w:r w:rsidR="00F60AE4">
        <w:rPr>
          <w:sz w:val="20"/>
          <w:szCs w:val="20"/>
        </w:rPr>
        <w:t xml:space="preserve"> </w:t>
      </w:r>
      <w:r w:rsidR="00F60AE4" w:rsidRPr="00F60AE4">
        <w:rPr>
          <w:sz w:val="20"/>
          <w:szCs w:val="20"/>
        </w:rPr>
        <w:t>the system’s chromatographic columns.</w:t>
      </w:r>
      <w:r w:rsidRPr="009D3F23">
        <w:rPr>
          <w:sz w:val="20"/>
          <w:szCs w:val="20"/>
        </w:rPr>
        <w:t xml:space="preserve"> Follow supplier instructions in the use of such gas purifiers and replace</w:t>
      </w:r>
      <w:r w:rsidRPr="009D3F23">
        <w:rPr>
          <w:spacing w:val="1"/>
          <w:sz w:val="20"/>
          <w:szCs w:val="20"/>
        </w:rPr>
        <w:t xml:space="preserve"> </w:t>
      </w:r>
      <w:r w:rsidRPr="009D3F23">
        <w:rPr>
          <w:sz w:val="20"/>
          <w:szCs w:val="20"/>
        </w:rPr>
        <w:t>as</w:t>
      </w:r>
      <w:r w:rsidRPr="009D3F23">
        <w:rPr>
          <w:spacing w:val="-1"/>
          <w:sz w:val="20"/>
          <w:szCs w:val="20"/>
        </w:rPr>
        <w:t xml:space="preserve"> </w:t>
      </w:r>
      <w:r w:rsidRPr="009D3F23">
        <w:rPr>
          <w:sz w:val="20"/>
          <w:szCs w:val="20"/>
        </w:rPr>
        <w:t>necessary.</w:t>
      </w:r>
    </w:p>
    <w:p w:rsidR="00AB7D02" w:rsidRPr="009D3F23" w:rsidRDefault="001F21B9">
      <w:pPr>
        <w:pStyle w:val="ListParagraph"/>
        <w:numPr>
          <w:ilvl w:val="1"/>
          <w:numId w:val="1"/>
        </w:numPr>
        <w:tabs>
          <w:tab w:val="left" w:pos="466"/>
        </w:tabs>
        <w:spacing w:before="163"/>
        <w:ind w:left="465" w:hanging="366"/>
        <w:rPr>
          <w:sz w:val="20"/>
          <w:szCs w:val="20"/>
        </w:rPr>
      </w:pPr>
      <w:r w:rsidRPr="009D3F23">
        <w:rPr>
          <w:b/>
          <w:position w:val="2"/>
          <w:sz w:val="20"/>
          <w:szCs w:val="20"/>
        </w:rPr>
        <w:t>Hydrogen</w:t>
      </w:r>
      <w:r w:rsidRPr="009D3F23">
        <w:rPr>
          <w:position w:val="2"/>
          <w:sz w:val="20"/>
          <w:szCs w:val="20"/>
        </w:rPr>
        <w:t>, 99.995</w:t>
      </w:r>
      <w:r w:rsidR="009705B6" w:rsidRPr="009D3F23">
        <w:rPr>
          <w:position w:val="2"/>
          <w:sz w:val="20"/>
          <w:szCs w:val="20"/>
        </w:rPr>
        <w:t xml:space="preserve"> </w:t>
      </w:r>
      <w:r w:rsidRPr="009D3F23">
        <w:rPr>
          <w:position w:val="2"/>
          <w:sz w:val="20"/>
          <w:szCs w:val="20"/>
        </w:rPr>
        <w:t>percent</w:t>
      </w:r>
      <w:r w:rsidRPr="009D3F23">
        <w:rPr>
          <w:spacing w:val="4"/>
          <w:position w:val="2"/>
          <w:sz w:val="20"/>
          <w:szCs w:val="20"/>
        </w:rPr>
        <w:t xml:space="preserve"> </w:t>
      </w:r>
      <w:r w:rsidRPr="009D3F23">
        <w:rPr>
          <w:position w:val="2"/>
          <w:sz w:val="20"/>
          <w:szCs w:val="20"/>
        </w:rPr>
        <w:t>minimum</w:t>
      </w:r>
      <w:r w:rsidRPr="009D3F23">
        <w:rPr>
          <w:spacing w:val="-7"/>
          <w:position w:val="2"/>
          <w:sz w:val="20"/>
          <w:szCs w:val="20"/>
        </w:rPr>
        <w:t xml:space="preserve"> </w:t>
      </w:r>
      <w:r w:rsidRPr="009D3F23">
        <w:rPr>
          <w:position w:val="2"/>
          <w:sz w:val="20"/>
          <w:szCs w:val="20"/>
        </w:rPr>
        <w:t>purity,</w:t>
      </w:r>
      <w:r w:rsidRPr="009D3F23">
        <w:rPr>
          <w:spacing w:val="1"/>
          <w:position w:val="2"/>
          <w:sz w:val="20"/>
          <w:szCs w:val="20"/>
        </w:rPr>
        <w:t xml:space="preserve"> </w:t>
      </w:r>
      <w:r w:rsidRPr="009D3F23">
        <w:rPr>
          <w:position w:val="2"/>
          <w:sz w:val="20"/>
          <w:szCs w:val="20"/>
        </w:rPr>
        <w:t>&lt; 0.1</w:t>
      </w:r>
      <w:r w:rsidRPr="009D3F23">
        <w:rPr>
          <w:spacing w:val="-2"/>
          <w:position w:val="2"/>
          <w:sz w:val="20"/>
          <w:szCs w:val="20"/>
        </w:rPr>
        <w:t xml:space="preserve"> </w:t>
      </w:r>
      <w:r w:rsidRPr="009D3F23">
        <w:rPr>
          <w:position w:val="2"/>
          <w:sz w:val="20"/>
          <w:szCs w:val="20"/>
        </w:rPr>
        <w:t>ppm</w:t>
      </w:r>
      <w:r w:rsidRPr="009D3F23">
        <w:rPr>
          <w:spacing w:val="-10"/>
          <w:position w:val="2"/>
          <w:sz w:val="20"/>
          <w:szCs w:val="20"/>
        </w:rPr>
        <w:t xml:space="preserve"> </w:t>
      </w:r>
      <w:r w:rsidRPr="009D3F23">
        <w:rPr>
          <w:position w:val="2"/>
          <w:sz w:val="20"/>
          <w:szCs w:val="20"/>
        </w:rPr>
        <w:t>H</w:t>
      </w:r>
      <w:r w:rsidRPr="009D3F23">
        <w:rPr>
          <w:sz w:val="20"/>
          <w:szCs w:val="20"/>
          <w:vertAlign w:val="subscript"/>
        </w:rPr>
        <w:t>2</w:t>
      </w:r>
      <w:r w:rsidRPr="009D3F23">
        <w:rPr>
          <w:position w:val="2"/>
          <w:sz w:val="20"/>
          <w:szCs w:val="20"/>
        </w:rPr>
        <w:t>O.</w:t>
      </w:r>
    </w:p>
    <w:p w:rsidR="00AB7D02" w:rsidRPr="009D3F23" w:rsidRDefault="001F21B9">
      <w:pPr>
        <w:pStyle w:val="ListParagraph"/>
        <w:numPr>
          <w:ilvl w:val="1"/>
          <w:numId w:val="1"/>
        </w:numPr>
        <w:tabs>
          <w:tab w:val="left" w:pos="466"/>
        </w:tabs>
        <w:spacing w:before="159"/>
        <w:ind w:left="465" w:hanging="366"/>
        <w:rPr>
          <w:sz w:val="20"/>
          <w:szCs w:val="20"/>
        </w:rPr>
      </w:pPr>
      <w:r w:rsidRPr="009D3F23">
        <w:rPr>
          <w:b/>
          <w:position w:val="2"/>
          <w:sz w:val="20"/>
          <w:szCs w:val="20"/>
        </w:rPr>
        <w:t>Helium,</w:t>
      </w:r>
      <w:r w:rsidRPr="009D3F23">
        <w:rPr>
          <w:b/>
          <w:spacing w:val="1"/>
          <w:position w:val="2"/>
          <w:sz w:val="20"/>
          <w:szCs w:val="20"/>
        </w:rPr>
        <w:t xml:space="preserve"> </w:t>
      </w:r>
      <w:r w:rsidRPr="009D3F23">
        <w:rPr>
          <w:position w:val="2"/>
          <w:sz w:val="20"/>
          <w:szCs w:val="20"/>
        </w:rPr>
        <w:t>99.995</w:t>
      </w:r>
      <w:r w:rsidRPr="009D3F23">
        <w:rPr>
          <w:spacing w:val="-4"/>
          <w:position w:val="2"/>
          <w:sz w:val="20"/>
          <w:szCs w:val="20"/>
        </w:rPr>
        <w:t xml:space="preserve"> </w:t>
      </w:r>
      <w:r w:rsidRPr="009D3F23">
        <w:rPr>
          <w:position w:val="2"/>
          <w:sz w:val="20"/>
          <w:szCs w:val="20"/>
        </w:rPr>
        <w:t>percent</w:t>
      </w:r>
      <w:r w:rsidRPr="009D3F23">
        <w:rPr>
          <w:spacing w:val="4"/>
          <w:position w:val="2"/>
          <w:sz w:val="20"/>
          <w:szCs w:val="20"/>
        </w:rPr>
        <w:t xml:space="preserve"> </w:t>
      </w:r>
      <w:r w:rsidRPr="009D3F23">
        <w:rPr>
          <w:position w:val="2"/>
          <w:sz w:val="20"/>
          <w:szCs w:val="20"/>
        </w:rPr>
        <w:t>minimum</w:t>
      </w:r>
      <w:r w:rsidRPr="009D3F23">
        <w:rPr>
          <w:spacing w:val="-5"/>
          <w:position w:val="2"/>
          <w:sz w:val="20"/>
          <w:szCs w:val="20"/>
        </w:rPr>
        <w:t xml:space="preserve"> </w:t>
      </w:r>
      <w:r w:rsidRPr="009D3F23">
        <w:rPr>
          <w:position w:val="2"/>
          <w:sz w:val="20"/>
          <w:szCs w:val="20"/>
        </w:rPr>
        <w:t>purity,</w:t>
      </w:r>
      <w:r w:rsidRPr="009D3F23">
        <w:rPr>
          <w:spacing w:val="1"/>
          <w:position w:val="2"/>
          <w:sz w:val="20"/>
          <w:szCs w:val="20"/>
        </w:rPr>
        <w:t xml:space="preserve"> </w:t>
      </w:r>
      <w:r w:rsidRPr="009D3F23">
        <w:rPr>
          <w:position w:val="2"/>
          <w:sz w:val="20"/>
          <w:szCs w:val="20"/>
        </w:rPr>
        <w:t>&lt;</w:t>
      </w:r>
      <w:r w:rsidRPr="009D3F23">
        <w:rPr>
          <w:spacing w:val="1"/>
          <w:position w:val="2"/>
          <w:sz w:val="20"/>
          <w:szCs w:val="20"/>
        </w:rPr>
        <w:t xml:space="preserve"> </w:t>
      </w:r>
      <w:r w:rsidRPr="009D3F23">
        <w:rPr>
          <w:position w:val="2"/>
          <w:sz w:val="20"/>
          <w:szCs w:val="20"/>
        </w:rPr>
        <w:t>0.1</w:t>
      </w:r>
      <w:r w:rsidRPr="009D3F23">
        <w:rPr>
          <w:spacing w:val="-6"/>
          <w:position w:val="2"/>
          <w:sz w:val="20"/>
          <w:szCs w:val="20"/>
        </w:rPr>
        <w:t xml:space="preserve"> </w:t>
      </w:r>
      <w:r w:rsidRPr="009D3F23">
        <w:rPr>
          <w:position w:val="2"/>
          <w:sz w:val="20"/>
          <w:szCs w:val="20"/>
        </w:rPr>
        <w:t>ppm</w:t>
      </w:r>
      <w:r w:rsidRPr="009D3F23">
        <w:rPr>
          <w:spacing w:val="-10"/>
          <w:position w:val="2"/>
          <w:sz w:val="20"/>
          <w:szCs w:val="20"/>
        </w:rPr>
        <w:t xml:space="preserve"> </w:t>
      </w:r>
      <w:r w:rsidRPr="009D3F23">
        <w:rPr>
          <w:position w:val="2"/>
          <w:sz w:val="20"/>
          <w:szCs w:val="20"/>
        </w:rPr>
        <w:t>H</w:t>
      </w:r>
      <w:r w:rsidRPr="009D3F23">
        <w:rPr>
          <w:sz w:val="20"/>
          <w:szCs w:val="20"/>
          <w:vertAlign w:val="subscript"/>
        </w:rPr>
        <w:t>2</w:t>
      </w:r>
      <w:r w:rsidRPr="009D3F23">
        <w:rPr>
          <w:position w:val="2"/>
          <w:sz w:val="20"/>
          <w:szCs w:val="20"/>
        </w:rPr>
        <w:t>O.</w:t>
      </w:r>
    </w:p>
    <w:p w:rsidR="00AB7D02" w:rsidRPr="009D3F23" w:rsidRDefault="001F21B9" w:rsidP="009D3F23">
      <w:pPr>
        <w:pStyle w:val="Heading1"/>
        <w:numPr>
          <w:ilvl w:val="1"/>
          <w:numId w:val="1"/>
        </w:numPr>
        <w:tabs>
          <w:tab w:val="left" w:pos="466"/>
        </w:tabs>
        <w:spacing w:before="165" w:after="240"/>
        <w:ind w:left="465" w:hanging="366"/>
        <w:jc w:val="both"/>
        <w:rPr>
          <w:sz w:val="20"/>
          <w:szCs w:val="20"/>
        </w:rPr>
      </w:pPr>
      <w:r w:rsidRPr="009D3F23">
        <w:rPr>
          <w:sz w:val="20"/>
          <w:szCs w:val="20"/>
        </w:rPr>
        <w:t>Detector</w:t>
      </w:r>
      <w:r w:rsidRPr="009D3F23">
        <w:rPr>
          <w:spacing w:val="-7"/>
          <w:sz w:val="20"/>
          <w:szCs w:val="20"/>
        </w:rPr>
        <w:t xml:space="preserve"> </w:t>
      </w:r>
      <w:r w:rsidRPr="009D3F23">
        <w:rPr>
          <w:sz w:val="20"/>
          <w:szCs w:val="20"/>
        </w:rPr>
        <w:t>Gases</w:t>
      </w:r>
    </w:p>
    <w:p w:rsidR="00AB7D02" w:rsidRPr="009D3F23" w:rsidRDefault="001F21B9" w:rsidP="009D3F23">
      <w:pPr>
        <w:pStyle w:val="ListParagraph"/>
        <w:numPr>
          <w:ilvl w:val="2"/>
          <w:numId w:val="1"/>
        </w:numPr>
        <w:tabs>
          <w:tab w:val="left" w:pos="644"/>
        </w:tabs>
        <w:spacing w:after="240"/>
        <w:ind w:left="643" w:hanging="544"/>
        <w:rPr>
          <w:sz w:val="20"/>
          <w:szCs w:val="20"/>
        </w:rPr>
      </w:pPr>
      <w:r w:rsidRPr="009D3F23">
        <w:rPr>
          <w:i/>
          <w:sz w:val="20"/>
          <w:szCs w:val="20"/>
        </w:rPr>
        <w:t>Hydrogen,</w:t>
      </w:r>
      <w:r w:rsidRPr="009D3F23">
        <w:rPr>
          <w:i/>
          <w:spacing w:val="-1"/>
          <w:sz w:val="20"/>
          <w:szCs w:val="20"/>
        </w:rPr>
        <w:t xml:space="preserve"> </w:t>
      </w:r>
      <w:r w:rsidRPr="009D3F23">
        <w:rPr>
          <w:sz w:val="20"/>
          <w:szCs w:val="20"/>
        </w:rPr>
        <w:t>99.99</w:t>
      </w:r>
      <w:r w:rsidRPr="009D3F23">
        <w:rPr>
          <w:spacing w:val="-6"/>
          <w:sz w:val="20"/>
          <w:szCs w:val="20"/>
        </w:rPr>
        <w:t xml:space="preserve"> </w:t>
      </w:r>
      <w:r w:rsidRPr="009D3F23">
        <w:rPr>
          <w:sz w:val="20"/>
          <w:szCs w:val="20"/>
        </w:rPr>
        <w:t>percent</w:t>
      </w:r>
      <w:r w:rsidRPr="009D3F23">
        <w:rPr>
          <w:spacing w:val="4"/>
          <w:sz w:val="20"/>
          <w:szCs w:val="20"/>
        </w:rPr>
        <w:t xml:space="preserve"> </w:t>
      </w:r>
      <w:r w:rsidRPr="009D3F23">
        <w:rPr>
          <w:sz w:val="20"/>
          <w:szCs w:val="20"/>
        </w:rPr>
        <w:t>minimum</w:t>
      </w:r>
      <w:r w:rsidRPr="009D3F23">
        <w:rPr>
          <w:spacing w:val="-11"/>
          <w:sz w:val="20"/>
          <w:szCs w:val="20"/>
        </w:rPr>
        <w:t xml:space="preserve"> </w:t>
      </w:r>
      <w:r w:rsidRPr="009D3F23">
        <w:rPr>
          <w:sz w:val="20"/>
          <w:szCs w:val="20"/>
        </w:rPr>
        <w:t>purity.</w:t>
      </w:r>
    </w:p>
    <w:p w:rsidR="00AB7D02" w:rsidRPr="009D3F23" w:rsidRDefault="001F21B9" w:rsidP="009D3F23">
      <w:pPr>
        <w:pStyle w:val="ListParagraph"/>
        <w:numPr>
          <w:ilvl w:val="2"/>
          <w:numId w:val="1"/>
        </w:numPr>
        <w:tabs>
          <w:tab w:val="left" w:pos="644"/>
        </w:tabs>
        <w:spacing w:after="240"/>
        <w:ind w:left="643" w:hanging="544"/>
        <w:rPr>
          <w:sz w:val="20"/>
          <w:szCs w:val="20"/>
        </w:rPr>
      </w:pPr>
      <w:r w:rsidRPr="009D3F23">
        <w:rPr>
          <w:i/>
          <w:sz w:val="20"/>
          <w:szCs w:val="20"/>
        </w:rPr>
        <w:t>Air</w:t>
      </w:r>
      <w:r w:rsidRPr="009D3F23">
        <w:rPr>
          <w:sz w:val="20"/>
          <w:szCs w:val="20"/>
        </w:rPr>
        <w:t>,</w:t>
      </w:r>
      <w:r w:rsidRPr="009D3F23">
        <w:rPr>
          <w:spacing w:val="-2"/>
          <w:sz w:val="20"/>
          <w:szCs w:val="20"/>
        </w:rPr>
        <w:t xml:space="preserve"> </w:t>
      </w:r>
      <w:r w:rsidRPr="009D3F23">
        <w:rPr>
          <w:sz w:val="20"/>
          <w:szCs w:val="20"/>
        </w:rPr>
        <w:t>less than</w:t>
      </w:r>
      <w:r w:rsidRPr="009D3F23">
        <w:rPr>
          <w:spacing w:val="-4"/>
          <w:sz w:val="20"/>
          <w:szCs w:val="20"/>
        </w:rPr>
        <w:t xml:space="preserve"> </w:t>
      </w:r>
      <w:r w:rsidRPr="009D3F23">
        <w:rPr>
          <w:sz w:val="20"/>
          <w:szCs w:val="20"/>
        </w:rPr>
        <w:t>10</w:t>
      </w:r>
      <w:r w:rsidRPr="009D3F23">
        <w:rPr>
          <w:spacing w:val="2"/>
          <w:sz w:val="20"/>
          <w:szCs w:val="20"/>
        </w:rPr>
        <w:t xml:space="preserve"> </w:t>
      </w:r>
      <w:r w:rsidRPr="009D3F23">
        <w:rPr>
          <w:sz w:val="20"/>
          <w:szCs w:val="20"/>
        </w:rPr>
        <w:t>ppm</w:t>
      </w:r>
      <w:r w:rsidRPr="009D3F23">
        <w:rPr>
          <w:spacing w:val="-8"/>
          <w:sz w:val="20"/>
          <w:szCs w:val="20"/>
        </w:rPr>
        <w:t xml:space="preserve"> </w:t>
      </w:r>
      <w:r w:rsidRPr="009D3F23">
        <w:rPr>
          <w:sz w:val="20"/>
          <w:szCs w:val="20"/>
        </w:rPr>
        <w:t>each</w:t>
      </w:r>
      <w:r w:rsidRPr="009D3F23">
        <w:rPr>
          <w:spacing w:val="-3"/>
          <w:sz w:val="20"/>
          <w:szCs w:val="20"/>
        </w:rPr>
        <w:t xml:space="preserve"> </w:t>
      </w:r>
      <w:r w:rsidRPr="009D3F23">
        <w:rPr>
          <w:sz w:val="20"/>
          <w:szCs w:val="20"/>
        </w:rPr>
        <w:t>of</w:t>
      </w:r>
      <w:r w:rsidRPr="009D3F23">
        <w:rPr>
          <w:spacing w:val="-7"/>
          <w:sz w:val="20"/>
          <w:szCs w:val="20"/>
        </w:rPr>
        <w:t xml:space="preserve"> </w:t>
      </w:r>
      <w:r w:rsidRPr="009D3F23">
        <w:rPr>
          <w:sz w:val="20"/>
          <w:szCs w:val="20"/>
        </w:rPr>
        <w:t>total</w:t>
      </w:r>
      <w:r w:rsidRPr="009D3F23">
        <w:rPr>
          <w:spacing w:val="-3"/>
          <w:sz w:val="20"/>
          <w:szCs w:val="20"/>
        </w:rPr>
        <w:t xml:space="preserve"> </w:t>
      </w:r>
      <w:r w:rsidRPr="009D3F23">
        <w:rPr>
          <w:sz w:val="20"/>
          <w:szCs w:val="20"/>
        </w:rPr>
        <w:t>hydrocarbons</w:t>
      </w:r>
      <w:r w:rsidRPr="009D3F23">
        <w:rPr>
          <w:spacing w:val="-1"/>
          <w:sz w:val="20"/>
          <w:szCs w:val="20"/>
        </w:rPr>
        <w:t xml:space="preserve"> </w:t>
      </w:r>
      <w:r w:rsidRPr="009D3F23">
        <w:rPr>
          <w:sz w:val="20"/>
          <w:szCs w:val="20"/>
        </w:rPr>
        <w:t>and</w:t>
      </w:r>
      <w:r w:rsidRPr="009D3F23">
        <w:rPr>
          <w:spacing w:val="2"/>
          <w:sz w:val="20"/>
          <w:szCs w:val="20"/>
        </w:rPr>
        <w:t xml:space="preserve"> </w:t>
      </w:r>
      <w:r w:rsidRPr="009D3F23">
        <w:rPr>
          <w:sz w:val="20"/>
          <w:szCs w:val="20"/>
        </w:rPr>
        <w:t>water.</w:t>
      </w:r>
    </w:p>
    <w:p w:rsidR="00AB7D02" w:rsidRPr="009D3F23" w:rsidRDefault="001F21B9" w:rsidP="009D3F23">
      <w:pPr>
        <w:pStyle w:val="Heading1"/>
        <w:numPr>
          <w:ilvl w:val="1"/>
          <w:numId w:val="1"/>
        </w:numPr>
        <w:tabs>
          <w:tab w:val="left" w:pos="466"/>
        </w:tabs>
        <w:ind w:left="465" w:hanging="366"/>
        <w:jc w:val="both"/>
        <w:rPr>
          <w:sz w:val="20"/>
          <w:szCs w:val="20"/>
        </w:rPr>
      </w:pPr>
      <w:r w:rsidRPr="009D3F23">
        <w:rPr>
          <w:sz w:val="20"/>
          <w:szCs w:val="20"/>
        </w:rPr>
        <w:t>Reference</w:t>
      </w:r>
      <w:r w:rsidRPr="009D3F23">
        <w:rPr>
          <w:spacing w:val="-7"/>
          <w:sz w:val="20"/>
          <w:szCs w:val="20"/>
        </w:rPr>
        <w:t xml:space="preserve"> </w:t>
      </w:r>
      <w:r w:rsidRPr="009D3F23">
        <w:rPr>
          <w:sz w:val="20"/>
          <w:szCs w:val="20"/>
        </w:rPr>
        <w:t>Standards</w:t>
      </w:r>
    </w:p>
    <w:p w:rsidR="00B028CD" w:rsidRPr="009D3F23" w:rsidRDefault="001F21B9" w:rsidP="009D3F23">
      <w:pPr>
        <w:pStyle w:val="ListParagraph"/>
        <w:numPr>
          <w:ilvl w:val="2"/>
          <w:numId w:val="1"/>
        </w:numPr>
        <w:tabs>
          <w:tab w:val="left" w:pos="630"/>
        </w:tabs>
        <w:spacing w:before="151" w:line="242" w:lineRule="auto"/>
        <w:ind w:right="351" w:firstLine="0"/>
        <w:rPr>
          <w:sz w:val="20"/>
          <w:szCs w:val="20"/>
        </w:rPr>
      </w:pPr>
      <w:r w:rsidRPr="009D3F23">
        <w:rPr>
          <w:i/>
          <w:sz w:val="20"/>
          <w:szCs w:val="20"/>
        </w:rPr>
        <w:t xml:space="preserve">Purity of Reagents </w:t>
      </w:r>
    </w:p>
    <w:p w:rsidR="00AB7D02" w:rsidRPr="009D3F23" w:rsidRDefault="001F21B9" w:rsidP="009D3F23">
      <w:pPr>
        <w:tabs>
          <w:tab w:val="left" w:pos="677"/>
        </w:tabs>
        <w:spacing w:before="151" w:line="242" w:lineRule="auto"/>
        <w:ind w:left="100" w:right="351"/>
        <w:rPr>
          <w:sz w:val="20"/>
          <w:szCs w:val="20"/>
        </w:rPr>
      </w:pPr>
      <w:r w:rsidRPr="009D3F23">
        <w:rPr>
          <w:sz w:val="20"/>
          <w:szCs w:val="20"/>
        </w:rPr>
        <w:t>Reagent grade chemicals shall be used in all tests. Unless otherwise</w:t>
      </w:r>
      <w:r w:rsidRPr="009D3F23">
        <w:rPr>
          <w:spacing w:val="1"/>
          <w:sz w:val="20"/>
          <w:szCs w:val="20"/>
        </w:rPr>
        <w:t xml:space="preserve"> </w:t>
      </w:r>
      <w:r w:rsidRPr="009D3F23">
        <w:rPr>
          <w:sz w:val="20"/>
          <w:szCs w:val="20"/>
        </w:rPr>
        <w:t>indicated,</w:t>
      </w:r>
      <w:r w:rsidRPr="009D3F23">
        <w:rPr>
          <w:spacing w:val="-6"/>
          <w:sz w:val="20"/>
          <w:szCs w:val="20"/>
        </w:rPr>
        <w:t xml:space="preserve"> </w:t>
      </w:r>
      <w:r w:rsidRPr="009D3F23">
        <w:rPr>
          <w:sz w:val="20"/>
          <w:szCs w:val="20"/>
        </w:rPr>
        <w:t>the</w:t>
      </w:r>
      <w:r w:rsidRPr="009D3F23">
        <w:rPr>
          <w:spacing w:val="-6"/>
          <w:sz w:val="20"/>
          <w:szCs w:val="20"/>
        </w:rPr>
        <w:t xml:space="preserve"> </w:t>
      </w:r>
      <w:r w:rsidRPr="009D3F23">
        <w:rPr>
          <w:sz w:val="20"/>
          <w:szCs w:val="20"/>
        </w:rPr>
        <w:t>reagent is</w:t>
      </w:r>
      <w:r w:rsidRPr="009D3F23">
        <w:rPr>
          <w:spacing w:val="-7"/>
          <w:sz w:val="20"/>
          <w:szCs w:val="20"/>
        </w:rPr>
        <w:t xml:space="preserve"> </w:t>
      </w:r>
      <w:r w:rsidRPr="009D3F23">
        <w:rPr>
          <w:sz w:val="20"/>
          <w:szCs w:val="20"/>
        </w:rPr>
        <w:t>of</w:t>
      </w:r>
      <w:r w:rsidRPr="009D3F23">
        <w:rPr>
          <w:spacing w:val="-13"/>
          <w:sz w:val="20"/>
          <w:szCs w:val="20"/>
        </w:rPr>
        <w:t xml:space="preserve"> </w:t>
      </w:r>
      <w:r w:rsidRPr="009D3F23">
        <w:rPr>
          <w:sz w:val="20"/>
          <w:szCs w:val="20"/>
        </w:rPr>
        <w:t>sufficiently</w:t>
      </w:r>
      <w:r w:rsidRPr="009D3F23">
        <w:rPr>
          <w:spacing w:val="-10"/>
          <w:sz w:val="20"/>
          <w:szCs w:val="20"/>
        </w:rPr>
        <w:t xml:space="preserve"> </w:t>
      </w:r>
      <w:r w:rsidRPr="009D3F23">
        <w:rPr>
          <w:sz w:val="20"/>
          <w:szCs w:val="20"/>
        </w:rPr>
        <w:t>high</w:t>
      </w:r>
      <w:r w:rsidRPr="009D3F23">
        <w:rPr>
          <w:spacing w:val="-10"/>
          <w:sz w:val="20"/>
          <w:szCs w:val="20"/>
        </w:rPr>
        <w:t xml:space="preserve"> </w:t>
      </w:r>
      <w:r w:rsidRPr="009D3F23">
        <w:rPr>
          <w:sz w:val="20"/>
          <w:szCs w:val="20"/>
        </w:rPr>
        <w:t>purity</w:t>
      </w:r>
      <w:r w:rsidRPr="009D3F23">
        <w:rPr>
          <w:spacing w:val="-13"/>
          <w:sz w:val="20"/>
          <w:szCs w:val="20"/>
        </w:rPr>
        <w:t xml:space="preserve"> </w:t>
      </w:r>
      <w:r w:rsidRPr="009D3F23">
        <w:rPr>
          <w:sz w:val="20"/>
          <w:szCs w:val="20"/>
        </w:rPr>
        <w:t>to permit</w:t>
      </w:r>
      <w:r w:rsidRPr="009D3F23">
        <w:rPr>
          <w:spacing w:val="4"/>
          <w:sz w:val="20"/>
          <w:szCs w:val="20"/>
        </w:rPr>
        <w:t xml:space="preserve"> </w:t>
      </w:r>
      <w:r w:rsidRPr="009D3F23">
        <w:rPr>
          <w:sz w:val="20"/>
          <w:szCs w:val="20"/>
        </w:rPr>
        <w:t>its</w:t>
      </w:r>
      <w:r w:rsidRPr="009D3F23">
        <w:rPr>
          <w:spacing w:val="-7"/>
          <w:sz w:val="20"/>
          <w:szCs w:val="20"/>
        </w:rPr>
        <w:t xml:space="preserve"> </w:t>
      </w:r>
      <w:r w:rsidRPr="009D3F23">
        <w:rPr>
          <w:sz w:val="20"/>
          <w:szCs w:val="20"/>
        </w:rPr>
        <w:t>use</w:t>
      </w:r>
      <w:r w:rsidRPr="009D3F23">
        <w:rPr>
          <w:spacing w:val="-6"/>
          <w:sz w:val="20"/>
          <w:szCs w:val="20"/>
        </w:rPr>
        <w:t xml:space="preserve"> </w:t>
      </w:r>
      <w:r w:rsidRPr="009D3F23">
        <w:rPr>
          <w:sz w:val="20"/>
          <w:szCs w:val="20"/>
        </w:rPr>
        <w:t>without lessening</w:t>
      </w:r>
      <w:r w:rsidRPr="009D3F23">
        <w:rPr>
          <w:spacing w:val="-5"/>
          <w:sz w:val="20"/>
          <w:szCs w:val="20"/>
        </w:rPr>
        <w:t xml:space="preserve"> </w:t>
      </w:r>
      <w:r w:rsidRPr="009D3F23">
        <w:rPr>
          <w:sz w:val="20"/>
          <w:szCs w:val="20"/>
        </w:rPr>
        <w:t>the</w:t>
      </w:r>
      <w:r w:rsidRPr="009D3F23">
        <w:rPr>
          <w:spacing w:val="-6"/>
          <w:sz w:val="20"/>
          <w:szCs w:val="20"/>
        </w:rPr>
        <w:t xml:space="preserve"> </w:t>
      </w:r>
      <w:r w:rsidRPr="009D3F23">
        <w:rPr>
          <w:sz w:val="20"/>
          <w:szCs w:val="20"/>
        </w:rPr>
        <w:t>accuracy</w:t>
      </w:r>
      <w:r w:rsidRPr="009D3F23">
        <w:rPr>
          <w:spacing w:val="-9"/>
          <w:sz w:val="20"/>
          <w:szCs w:val="20"/>
        </w:rPr>
        <w:t xml:space="preserve"> </w:t>
      </w:r>
      <w:r w:rsidR="00F60AE4">
        <w:rPr>
          <w:sz w:val="20"/>
          <w:szCs w:val="20"/>
        </w:rPr>
        <w:t>of the</w:t>
      </w:r>
      <w:r w:rsidRPr="009D3F23">
        <w:rPr>
          <w:sz w:val="20"/>
          <w:szCs w:val="20"/>
        </w:rPr>
        <w:t xml:space="preserve"> determination.</w:t>
      </w:r>
    </w:p>
    <w:p w:rsidR="00B028CD" w:rsidRPr="009D3F23" w:rsidRDefault="001F21B9" w:rsidP="009D3F23">
      <w:pPr>
        <w:pStyle w:val="ListParagraph"/>
        <w:numPr>
          <w:ilvl w:val="2"/>
          <w:numId w:val="1"/>
        </w:numPr>
        <w:tabs>
          <w:tab w:val="left" w:pos="630"/>
        </w:tabs>
        <w:spacing w:before="148"/>
        <w:ind w:right="348" w:firstLine="0"/>
        <w:rPr>
          <w:sz w:val="20"/>
          <w:szCs w:val="20"/>
        </w:rPr>
      </w:pPr>
      <w:r w:rsidRPr="009D3F23">
        <w:rPr>
          <w:i/>
          <w:sz w:val="20"/>
          <w:szCs w:val="20"/>
        </w:rPr>
        <w:t>Reference</w:t>
      </w:r>
      <w:r w:rsidRPr="009D3F23">
        <w:rPr>
          <w:i/>
          <w:spacing w:val="1"/>
          <w:sz w:val="20"/>
          <w:szCs w:val="20"/>
        </w:rPr>
        <w:t xml:space="preserve"> </w:t>
      </w:r>
      <w:r w:rsidRPr="009D3F23">
        <w:rPr>
          <w:i/>
          <w:sz w:val="20"/>
          <w:szCs w:val="20"/>
        </w:rPr>
        <w:t>Gas</w:t>
      </w:r>
      <w:r w:rsidRPr="009D3F23">
        <w:rPr>
          <w:i/>
          <w:spacing w:val="1"/>
          <w:sz w:val="20"/>
          <w:szCs w:val="20"/>
        </w:rPr>
        <w:t xml:space="preserve"> </w:t>
      </w:r>
      <w:r w:rsidRPr="009D3F23">
        <w:rPr>
          <w:i/>
          <w:sz w:val="20"/>
          <w:szCs w:val="20"/>
        </w:rPr>
        <w:t>Mixture</w:t>
      </w:r>
      <w:r w:rsidRPr="009D3F23">
        <w:rPr>
          <w:i/>
          <w:spacing w:val="1"/>
          <w:sz w:val="20"/>
          <w:szCs w:val="20"/>
        </w:rPr>
        <w:t xml:space="preserve"> </w:t>
      </w:r>
    </w:p>
    <w:p w:rsidR="00AB7D02" w:rsidRPr="009D3F23" w:rsidRDefault="001F21B9" w:rsidP="009D3F23">
      <w:pPr>
        <w:tabs>
          <w:tab w:val="left" w:pos="740"/>
        </w:tabs>
        <w:spacing w:before="148"/>
        <w:ind w:left="100" w:right="348"/>
        <w:jc w:val="both"/>
        <w:rPr>
          <w:sz w:val="20"/>
          <w:szCs w:val="20"/>
        </w:rPr>
      </w:pPr>
      <w:r w:rsidRPr="009D3F23">
        <w:rPr>
          <w:sz w:val="20"/>
          <w:szCs w:val="20"/>
        </w:rPr>
        <w:t>Individual</w:t>
      </w:r>
      <w:r w:rsidRPr="009D3F23">
        <w:rPr>
          <w:spacing w:val="1"/>
          <w:sz w:val="20"/>
          <w:szCs w:val="20"/>
        </w:rPr>
        <w:t xml:space="preserve"> </w:t>
      </w:r>
      <w:r w:rsidRPr="009D3F23">
        <w:rPr>
          <w:sz w:val="20"/>
          <w:szCs w:val="20"/>
        </w:rPr>
        <w:t>and</w:t>
      </w:r>
      <w:r w:rsidRPr="009D3F23">
        <w:rPr>
          <w:spacing w:val="1"/>
          <w:sz w:val="20"/>
          <w:szCs w:val="20"/>
        </w:rPr>
        <w:t xml:space="preserve"> </w:t>
      </w:r>
      <w:r w:rsidRPr="009D3F23">
        <w:rPr>
          <w:sz w:val="20"/>
          <w:szCs w:val="20"/>
        </w:rPr>
        <w:t>mixed</w:t>
      </w:r>
      <w:r w:rsidRPr="009D3F23">
        <w:rPr>
          <w:spacing w:val="1"/>
          <w:sz w:val="20"/>
          <w:szCs w:val="20"/>
        </w:rPr>
        <w:t xml:space="preserve"> </w:t>
      </w:r>
      <w:r w:rsidRPr="009D3F23">
        <w:rPr>
          <w:sz w:val="20"/>
          <w:szCs w:val="20"/>
        </w:rPr>
        <w:t>component</w:t>
      </w:r>
      <w:r w:rsidRPr="009D3F23">
        <w:rPr>
          <w:spacing w:val="1"/>
          <w:sz w:val="20"/>
          <w:szCs w:val="20"/>
        </w:rPr>
        <w:t xml:space="preserve"> </w:t>
      </w:r>
      <w:r w:rsidRPr="009D3F23">
        <w:rPr>
          <w:sz w:val="20"/>
          <w:szCs w:val="20"/>
        </w:rPr>
        <w:t>reference</w:t>
      </w:r>
      <w:r w:rsidRPr="009D3F23">
        <w:rPr>
          <w:spacing w:val="1"/>
          <w:sz w:val="20"/>
          <w:szCs w:val="20"/>
        </w:rPr>
        <w:t xml:space="preserve"> </w:t>
      </w:r>
      <w:r w:rsidRPr="009D3F23">
        <w:rPr>
          <w:sz w:val="20"/>
          <w:szCs w:val="20"/>
        </w:rPr>
        <w:t>materials</w:t>
      </w:r>
      <w:r w:rsidRPr="009D3F23">
        <w:rPr>
          <w:spacing w:val="1"/>
          <w:sz w:val="20"/>
          <w:szCs w:val="20"/>
        </w:rPr>
        <w:t xml:space="preserve"> </w:t>
      </w:r>
      <w:r w:rsidRPr="009D3F23">
        <w:rPr>
          <w:sz w:val="20"/>
          <w:szCs w:val="20"/>
        </w:rPr>
        <w:t>are</w:t>
      </w:r>
      <w:r w:rsidRPr="009D3F23">
        <w:rPr>
          <w:spacing w:val="1"/>
          <w:sz w:val="20"/>
          <w:szCs w:val="20"/>
        </w:rPr>
        <w:t xml:space="preserve"> </w:t>
      </w:r>
      <w:r w:rsidRPr="009D3F23">
        <w:rPr>
          <w:sz w:val="20"/>
          <w:szCs w:val="20"/>
        </w:rPr>
        <w:t>commercially available and may be used to establish qualitative and quantitative calibration. The</w:t>
      </w:r>
      <w:r w:rsidRPr="009D3F23">
        <w:rPr>
          <w:spacing w:val="1"/>
          <w:sz w:val="20"/>
          <w:szCs w:val="20"/>
        </w:rPr>
        <w:t xml:space="preserve"> </w:t>
      </w:r>
      <w:r w:rsidRPr="009D3F23">
        <w:rPr>
          <w:sz w:val="20"/>
          <w:szCs w:val="20"/>
        </w:rPr>
        <w:t xml:space="preserve">calibration standard mixture should be gravimetrically prepared, supplied with both gravimetric </w:t>
      </w:r>
      <w:r w:rsidR="00F60AE4">
        <w:rPr>
          <w:sz w:val="20"/>
          <w:szCs w:val="20"/>
        </w:rPr>
        <w:t xml:space="preserve">and calculated </w:t>
      </w:r>
      <w:r w:rsidRPr="009D3F23">
        <w:rPr>
          <w:sz w:val="20"/>
          <w:szCs w:val="20"/>
        </w:rPr>
        <w:t>volumetric concentrations, and certified. Due to the high partial pressure exerted by</w:t>
      </w:r>
      <w:r w:rsidRPr="009D3F23">
        <w:rPr>
          <w:spacing w:val="1"/>
          <w:sz w:val="20"/>
          <w:szCs w:val="20"/>
        </w:rPr>
        <w:t xml:space="preserve"> </w:t>
      </w:r>
      <w:r w:rsidRPr="009D3F23">
        <w:rPr>
          <w:sz w:val="20"/>
          <w:szCs w:val="20"/>
        </w:rPr>
        <w:t>methane and ethylene, it is recommended that these components be limited to no</w:t>
      </w:r>
      <w:r w:rsidR="006D74D2" w:rsidRPr="009D3F23">
        <w:rPr>
          <w:sz w:val="20"/>
          <w:szCs w:val="20"/>
        </w:rPr>
        <w:t>t</w:t>
      </w:r>
      <w:r w:rsidRPr="009D3F23">
        <w:rPr>
          <w:sz w:val="20"/>
          <w:szCs w:val="20"/>
        </w:rPr>
        <w:t xml:space="preserve"> greater than 0.2</w:t>
      </w:r>
      <w:r w:rsidRPr="009D3F23">
        <w:rPr>
          <w:spacing w:val="1"/>
          <w:sz w:val="20"/>
          <w:szCs w:val="20"/>
        </w:rPr>
        <w:t xml:space="preserve"> </w:t>
      </w:r>
      <w:r w:rsidRPr="009D3F23">
        <w:rPr>
          <w:spacing w:val="-1"/>
          <w:sz w:val="20"/>
          <w:szCs w:val="20"/>
        </w:rPr>
        <w:t>volume</w:t>
      </w:r>
      <w:r w:rsidRPr="009D3F23">
        <w:rPr>
          <w:spacing w:val="-9"/>
          <w:sz w:val="20"/>
          <w:szCs w:val="20"/>
        </w:rPr>
        <w:t xml:space="preserve"> </w:t>
      </w:r>
      <w:r w:rsidRPr="009D3F23">
        <w:rPr>
          <w:spacing w:val="-1"/>
          <w:sz w:val="20"/>
          <w:szCs w:val="20"/>
        </w:rPr>
        <w:t>percent</w:t>
      </w:r>
      <w:r w:rsidRPr="009D3F23">
        <w:rPr>
          <w:sz w:val="20"/>
          <w:szCs w:val="20"/>
        </w:rPr>
        <w:t xml:space="preserve"> </w:t>
      </w:r>
      <w:r w:rsidRPr="009D3F23">
        <w:rPr>
          <w:spacing w:val="-1"/>
          <w:sz w:val="20"/>
          <w:szCs w:val="20"/>
        </w:rPr>
        <w:t>of</w:t>
      </w:r>
      <w:r w:rsidRPr="009D3F23">
        <w:rPr>
          <w:spacing w:val="-15"/>
          <w:sz w:val="20"/>
          <w:szCs w:val="20"/>
        </w:rPr>
        <w:t xml:space="preserve"> </w:t>
      </w:r>
      <w:r w:rsidRPr="009D3F23">
        <w:rPr>
          <w:spacing w:val="-1"/>
          <w:sz w:val="20"/>
          <w:szCs w:val="20"/>
        </w:rPr>
        <w:t>the</w:t>
      </w:r>
      <w:r w:rsidRPr="009D3F23">
        <w:rPr>
          <w:spacing w:val="-3"/>
          <w:sz w:val="20"/>
          <w:szCs w:val="20"/>
        </w:rPr>
        <w:t xml:space="preserve"> </w:t>
      </w:r>
      <w:r w:rsidRPr="009D3F23">
        <w:rPr>
          <w:spacing w:val="-1"/>
          <w:sz w:val="20"/>
          <w:szCs w:val="20"/>
        </w:rPr>
        <w:t>mixture</w:t>
      </w:r>
      <w:r w:rsidRPr="009D3F23">
        <w:rPr>
          <w:spacing w:val="-9"/>
          <w:sz w:val="20"/>
          <w:szCs w:val="20"/>
        </w:rPr>
        <w:t xml:space="preserve"> </w:t>
      </w:r>
      <w:r w:rsidRPr="009D3F23">
        <w:rPr>
          <w:spacing w:val="-1"/>
          <w:sz w:val="20"/>
          <w:szCs w:val="20"/>
        </w:rPr>
        <w:t>composition.</w:t>
      </w:r>
      <w:r w:rsidRPr="009D3F23">
        <w:rPr>
          <w:spacing w:val="-5"/>
          <w:sz w:val="20"/>
          <w:szCs w:val="20"/>
        </w:rPr>
        <w:t xml:space="preserve"> </w:t>
      </w:r>
      <w:r w:rsidRPr="009D3F23">
        <w:rPr>
          <w:spacing w:val="-1"/>
          <w:sz w:val="20"/>
          <w:szCs w:val="20"/>
        </w:rPr>
        <w:t>It</w:t>
      </w:r>
      <w:r w:rsidRPr="009D3F23">
        <w:rPr>
          <w:spacing w:val="-2"/>
          <w:sz w:val="20"/>
          <w:szCs w:val="20"/>
        </w:rPr>
        <w:t xml:space="preserve"> </w:t>
      </w:r>
      <w:r w:rsidRPr="009D3F23">
        <w:rPr>
          <w:spacing w:val="-1"/>
          <w:sz w:val="20"/>
          <w:szCs w:val="20"/>
        </w:rPr>
        <w:t>is</w:t>
      </w:r>
      <w:r w:rsidRPr="009D3F23">
        <w:rPr>
          <w:spacing w:val="-9"/>
          <w:sz w:val="20"/>
          <w:szCs w:val="20"/>
        </w:rPr>
        <w:t xml:space="preserve"> </w:t>
      </w:r>
      <w:r w:rsidRPr="009D3F23">
        <w:rPr>
          <w:spacing w:val="-1"/>
          <w:sz w:val="20"/>
          <w:szCs w:val="20"/>
        </w:rPr>
        <w:t>strongly</w:t>
      </w:r>
      <w:r w:rsidRPr="009D3F23">
        <w:rPr>
          <w:spacing w:val="-12"/>
          <w:sz w:val="20"/>
          <w:szCs w:val="20"/>
        </w:rPr>
        <w:t xml:space="preserve"> </w:t>
      </w:r>
      <w:r w:rsidRPr="009D3F23">
        <w:rPr>
          <w:spacing w:val="-1"/>
          <w:sz w:val="20"/>
          <w:szCs w:val="20"/>
        </w:rPr>
        <w:t>recommended</w:t>
      </w:r>
      <w:r w:rsidRPr="009D3F23">
        <w:rPr>
          <w:spacing w:val="-7"/>
          <w:sz w:val="20"/>
          <w:szCs w:val="20"/>
        </w:rPr>
        <w:t xml:space="preserve"> </w:t>
      </w:r>
      <w:r w:rsidRPr="009D3F23">
        <w:rPr>
          <w:sz w:val="20"/>
          <w:szCs w:val="20"/>
        </w:rPr>
        <w:t>that</w:t>
      </w:r>
      <w:r w:rsidRPr="009D3F23">
        <w:rPr>
          <w:spacing w:val="-2"/>
          <w:sz w:val="20"/>
          <w:szCs w:val="20"/>
        </w:rPr>
        <w:t xml:space="preserve"> </w:t>
      </w:r>
      <w:r w:rsidRPr="009D3F23">
        <w:rPr>
          <w:sz w:val="20"/>
          <w:szCs w:val="20"/>
        </w:rPr>
        <w:t>the</w:t>
      </w:r>
      <w:r w:rsidRPr="009D3F23">
        <w:rPr>
          <w:spacing w:val="-8"/>
          <w:sz w:val="20"/>
          <w:szCs w:val="20"/>
        </w:rPr>
        <w:t xml:space="preserve"> </w:t>
      </w:r>
      <w:r w:rsidRPr="009D3F23">
        <w:rPr>
          <w:sz w:val="20"/>
          <w:szCs w:val="20"/>
        </w:rPr>
        <w:t>calibration</w:t>
      </w:r>
      <w:r w:rsidRPr="009D3F23">
        <w:rPr>
          <w:spacing w:val="3"/>
          <w:sz w:val="20"/>
          <w:szCs w:val="20"/>
        </w:rPr>
        <w:t xml:space="preserve"> </w:t>
      </w:r>
      <w:r w:rsidR="00F60AE4" w:rsidRPr="0096510E">
        <w:rPr>
          <w:sz w:val="20"/>
          <w:szCs w:val="20"/>
        </w:rPr>
        <w:t>standards be</w:t>
      </w:r>
      <w:r w:rsidRPr="009D3F23">
        <w:rPr>
          <w:sz w:val="20"/>
          <w:szCs w:val="20"/>
        </w:rPr>
        <w:t xml:space="preserve"> contained in floating piston cylinders pressurized to at least </w:t>
      </w:r>
      <w:r w:rsidRPr="0078412C">
        <w:rPr>
          <w:sz w:val="20"/>
          <w:szCs w:val="20"/>
        </w:rPr>
        <w:t>1380 kPa (200 psi) above the</w:t>
      </w:r>
      <w:r w:rsidRPr="009D3F23">
        <w:rPr>
          <w:sz w:val="20"/>
          <w:szCs w:val="20"/>
        </w:rPr>
        <w:t xml:space="preserve"> vapor</w:t>
      </w:r>
      <w:r w:rsidRPr="009D3F23">
        <w:rPr>
          <w:spacing w:val="1"/>
          <w:sz w:val="20"/>
          <w:szCs w:val="20"/>
        </w:rPr>
        <w:t xml:space="preserve"> </w:t>
      </w:r>
      <w:r w:rsidRPr="009D3F23">
        <w:rPr>
          <w:sz w:val="20"/>
          <w:szCs w:val="20"/>
        </w:rPr>
        <w:t>pressure of the mixture at all times (a constant pressure source is suggested). Common LPG storage</w:t>
      </w:r>
      <w:r w:rsidRPr="009D3F23">
        <w:rPr>
          <w:spacing w:val="1"/>
          <w:sz w:val="20"/>
          <w:szCs w:val="20"/>
        </w:rPr>
        <w:t xml:space="preserve"> </w:t>
      </w:r>
      <w:r w:rsidRPr="009D3F23">
        <w:rPr>
          <w:spacing w:val="-1"/>
          <w:sz w:val="20"/>
          <w:szCs w:val="20"/>
        </w:rPr>
        <w:t>cylinders</w:t>
      </w:r>
      <w:r w:rsidRPr="009D3F23">
        <w:rPr>
          <w:spacing w:val="-8"/>
          <w:sz w:val="20"/>
          <w:szCs w:val="20"/>
        </w:rPr>
        <w:t xml:space="preserve"> </w:t>
      </w:r>
      <w:r w:rsidRPr="009D3F23">
        <w:rPr>
          <w:sz w:val="20"/>
          <w:szCs w:val="20"/>
        </w:rPr>
        <w:t>may</w:t>
      </w:r>
      <w:r w:rsidRPr="009D3F23">
        <w:rPr>
          <w:spacing w:val="-15"/>
          <w:sz w:val="20"/>
          <w:szCs w:val="20"/>
        </w:rPr>
        <w:t xml:space="preserve"> </w:t>
      </w:r>
      <w:r w:rsidRPr="009D3F23">
        <w:rPr>
          <w:sz w:val="20"/>
          <w:szCs w:val="20"/>
        </w:rPr>
        <w:t>also</w:t>
      </w:r>
      <w:r w:rsidRPr="009D3F23">
        <w:rPr>
          <w:spacing w:val="-1"/>
          <w:sz w:val="20"/>
          <w:szCs w:val="20"/>
        </w:rPr>
        <w:t xml:space="preserve"> </w:t>
      </w:r>
      <w:r w:rsidRPr="009D3F23">
        <w:rPr>
          <w:sz w:val="20"/>
          <w:szCs w:val="20"/>
        </w:rPr>
        <w:t>be</w:t>
      </w:r>
      <w:r w:rsidRPr="009D3F23">
        <w:rPr>
          <w:spacing w:val="-12"/>
          <w:sz w:val="20"/>
          <w:szCs w:val="20"/>
        </w:rPr>
        <w:t xml:space="preserve"> </w:t>
      </w:r>
      <w:r w:rsidRPr="009D3F23">
        <w:rPr>
          <w:sz w:val="20"/>
          <w:szCs w:val="20"/>
        </w:rPr>
        <w:t>used</w:t>
      </w:r>
      <w:r w:rsidRPr="009D3F23">
        <w:rPr>
          <w:spacing w:val="-11"/>
          <w:sz w:val="20"/>
          <w:szCs w:val="20"/>
        </w:rPr>
        <w:t xml:space="preserve"> </w:t>
      </w:r>
      <w:r w:rsidRPr="009D3F23">
        <w:rPr>
          <w:sz w:val="20"/>
          <w:szCs w:val="20"/>
        </w:rPr>
        <w:t>provided</w:t>
      </w:r>
      <w:r w:rsidRPr="009D3F23">
        <w:rPr>
          <w:spacing w:val="-11"/>
          <w:sz w:val="20"/>
          <w:szCs w:val="20"/>
        </w:rPr>
        <w:t xml:space="preserve"> </w:t>
      </w:r>
      <w:r w:rsidRPr="009D3F23">
        <w:rPr>
          <w:sz w:val="20"/>
          <w:szCs w:val="20"/>
        </w:rPr>
        <w:t>they</w:t>
      </w:r>
      <w:r w:rsidRPr="009D3F23">
        <w:rPr>
          <w:spacing w:val="-14"/>
          <w:sz w:val="20"/>
          <w:szCs w:val="20"/>
        </w:rPr>
        <w:t xml:space="preserve"> </w:t>
      </w:r>
      <w:r w:rsidRPr="009D3F23">
        <w:rPr>
          <w:sz w:val="20"/>
          <w:szCs w:val="20"/>
        </w:rPr>
        <w:t>can</w:t>
      </w:r>
      <w:r w:rsidRPr="009D3F23">
        <w:rPr>
          <w:spacing w:val="-6"/>
          <w:sz w:val="20"/>
          <w:szCs w:val="20"/>
        </w:rPr>
        <w:t xml:space="preserve"> </w:t>
      </w:r>
      <w:r w:rsidRPr="009D3F23">
        <w:rPr>
          <w:sz w:val="20"/>
          <w:szCs w:val="20"/>
        </w:rPr>
        <w:t>be</w:t>
      </w:r>
      <w:r w:rsidRPr="009D3F23">
        <w:rPr>
          <w:spacing w:val="-7"/>
          <w:sz w:val="20"/>
          <w:szCs w:val="20"/>
        </w:rPr>
        <w:t xml:space="preserve"> </w:t>
      </w:r>
      <w:r w:rsidRPr="009D3F23">
        <w:rPr>
          <w:sz w:val="20"/>
          <w:szCs w:val="20"/>
        </w:rPr>
        <w:t>maintained</w:t>
      </w:r>
      <w:r w:rsidRPr="009D3F23">
        <w:rPr>
          <w:spacing w:val="-11"/>
          <w:sz w:val="20"/>
          <w:szCs w:val="20"/>
        </w:rPr>
        <w:t xml:space="preserve"> </w:t>
      </w:r>
      <w:r w:rsidRPr="009D3F23">
        <w:rPr>
          <w:sz w:val="20"/>
          <w:szCs w:val="20"/>
        </w:rPr>
        <w:t>at</w:t>
      </w:r>
      <w:r w:rsidRPr="009D3F23">
        <w:rPr>
          <w:spacing w:val="-6"/>
          <w:sz w:val="20"/>
          <w:szCs w:val="20"/>
        </w:rPr>
        <w:t xml:space="preserve"> </w:t>
      </w:r>
      <w:r w:rsidRPr="009D3F23">
        <w:rPr>
          <w:sz w:val="20"/>
          <w:szCs w:val="20"/>
        </w:rPr>
        <w:t>the</w:t>
      </w:r>
      <w:r w:rsidRPr="009D3F23">
        <w:rPr>
          <w:spacing w:val="-12"/>
          <w:sz w:val="20"/>
          <w:szCs w:val="20"/>
        </w:rPr>
        <w:t xml:space="preserve"> </w:t>
      </w:r>
      <w:r w:rsidRPr="009D3F23">
        <w:rPr>
          <w:sz w:val="20"/>
          <w:szCs w:val="20"/>
        </w:rPr>
        <w:t>required</w:t>
      </w:r>
      <w:r w:rsidRPr="009D3F23">
        <w:rPr>
          <w:spacing w:val="-11"/>
          <w:sz w:val="20"/>
          <w:szCs w:val="20"/>
        </w:rPr>
        <w:t xml:space="preserve"> </w:t>
      </w:r>
      <w:r w:rsidRPr="009D3F23">
        <w:rPr>
          <w:sz w:val="20"/>
          <w:szCs w:val="20"/>
        </w:rPr>
        <w:t>pressure.</w:t>
      </w:r>
      <w:r w:rsidRPr="009D3F23">
        <w:rPr>
          <w:spacing w:val="-9"/>
          <w:sz w:val="20"/>
          <w:szCs w:val="20"/>
        </w:rPr>
        <w:t xml:space="preserve"> </w:t>
      </w:r>
      <w:r w:rsidRPr="009D3F23">
        <w:rPr>
          <w:sz w:val="20"/>
          <w:szCs w:val="20"/>
        </w:rPr>
        <w:t>Liquid</w:t>
      </w:r>
      <w:r w:rsidRPr="009D3F23">
        <w:rPr>
          <w:spacing w:val="-6"/>
          <w:sz w:val="20"/>
          <w:szCs w:val="20"/>
        </w:rPr>
        <w:t xml:space="preserve"> </w:t>
      </w:r>
      <w:r w:rsidRPr="009D3F23">
        <w:rPr>
          <w:sz w:val="20"/>
          <w:szCs w:val="20"/>
        </w:rPr>
        <w:t>mixtures</w:t>
      </w:r>
      <w:r w:rsidRPr="009D3F23">
        <w:rPr>
          <w:spacing w:val="-57"/>
          <w:sz w:val="20"/>
          <w:szCs w:val="20"/>
        </w:rPr>
        <w:t xml:space="preserve"> </w:t>
      </w:r>
      <w:r w:rsidRPr="009D3F23">
        <w:rPr>
          <w:sz w:val="20"/>
          <w:szCs w:val="20"/>
        </w:rPr>
        <w:t>containing</w:t>
      </w:r>
      <w:r w:rsidRPr="009D3F23">
        <w:rPr>
          <w:spacing w:val="-2"/>
          <w:sz w:val="20"/>
          <w:szCs w:val="20"/>
        </w:rPr>
        <w:t xml:space="preserve"> </w:t>
      </w:r>
      <w:r w:rsidRPr="009D3F23">
        <w:rPr>
          <w:sz w:val="20"/>
          <w:szCs w:val="20"/>
        </w:rPr>
        <w:t>levels</w:t>
      </w:r>
      <w:r w:rsidRPr="009D3F23">
        <w:rPr>
          <w:spacing w:val="-8"/>
          <w:sz w:val="20"/>
          <w:szCs w:val="20"/>
        </w:rPr>
        <w:t xml:space="preserve"> </w:t>
      </w:r>
      <w:r w:rsidRPr="009D3F23">
        <w:rPr>
          <w:sz w:val="20"/>
          <w:szCs w:val="20"/>
        </w:rPr>
        <w:t>of</w:t>
      </w:r>
      <w:r w:rsidRPr="009D3F23">
        <w:rPr>
          <w:spacing w:val="-11"/>
          <w:sz w:val="20"/>
          <w:szCs w:val="20"/>
        </w:rPr>
        <w:t xml:space="preserve"> </w:t>
      </w:r>
      <w:r w:rsidRPr="009D3F23">
        <w:rPr>
          <w:sz w:val="20"/>
          <w:szCs w:val="20"/>
        </w:rPr>
        <w:t>each</w:t>
      </w:r>
      <w:r w:rsidRPr="009D3F23">
        <w:rPr>
          <w:spacing w:val="-11"/>
          <w:sz w:val="20"/>
          <w:szCs w:val="20"/>
        </w:rPr>
        <w:t xml:space="preserve"> </w:t>
      </w:r>
      <w:r w:rsidRPr="009D3F23">
        <w:rPr>
          <w:sz w:val="20"/>
          <w:szCs w:val="20"/>
        </w:rPr>
        <w:t>of</w:t>
      </w:r>
      <w:r w:rsidRPr="009D3F23">
        <w:rPr>
          <w:spacing w:val="-14"/>
          <w:sz w:val="20"/>
          <w:szCs w:val="20"/>
        </w:rPr>
        <w:t xml:space="preserve"> </w:t>
      </w:r>
      <w:r w:rsidRPr="009D3F23">
        <w:rPr>
          <w:sz w:val="20"/>
          <w:szCs w:val="20"/>
        </w:rPr>
        <w:t>the</w:t>
      </w:r>
      <w:r w:rsidRPr="009D3F23">
        <w:rPr>
          <w:spacing w:val="-7"/>
          <w:sz w:val="20"/>
          <w:szCs w:val="20"/>
        </w:rPr>
        <w:t xml:space="preserve"> </w:t>
      </w:r>
      <w:r w:rsidR="001E7C57" w:rsidRPr="009D3F23">
        <w:rPr>
          <w:sz w:val="20"/>
          <w:szCs w:val="20"/>
        </w:rPr>
        <w:t>analyte</w:t>
      </w:r>
      <w:r w:rsidRPr="009D3F23">
        <w:rPr>
          <w:spacing w:val="-4"/>
          <w:sz w:val="20"/>
          <w:szCs w:val="20"/>
        </w:rPr>
        <w:t xml:space="preserve"> </w:t>
      </w:r>
      <w:r w:rsidRPr="009D3F23">
        <w:rPr>
          <w:sz w:val="20"/>
          <w:szCs w:val="20"/>
        </w:rPr>
        <w:t>listed</w:t>
      </w:r>
      <w:r w:rsidRPr="009D3F23">
        <w:rPr>
          <w:spacing w:val="-1"/>
          <w:sz w:val="20"/>
          <w:szCs w:val="20"/>
        </w:rPr>
        <w:t xml:space="preserve"> </w:t>
      </w:r>
      <w:r w:rsidRPr="009D3F23">
        <w:rPr>
          <w:sz w:val="20"/>
          <w:szCs w:val="20"/>
        </w:rPr>
        <w:t>in</w:t>
      </w:r>
      <w:r w:rsidRPr="009D3F23">
        <w:rPr>
          <w:spacing w:val="-9"/>
          <w:sz w:val="20"/>
          <w:szCs w:val="20"/>
        </w:rPr>
        <w:t xml:space="preserve"> </w:t>
      </w:r>
      <w:r w:rsidRPr="009D3F23">
        <w:rPr>
          <w:sz w:val="20"/>
          <w:szCs w:val="20"/>
        </w:rPr>
        <w:t>Table</w:t>
      </w:r>
      <w:r w:rsidRPr="009D3F23">
        <w:rPr>
          <w:spacing w:val="-7"/>
          <w:sz w:val="20"/>
          <w:szCs w:val="20"/>
        </w:rPr>
        <w:t xml:space="preserve"> </w:t>
      </w:r>
      <w:r w:rsidRPr="009D3F23">
        <w:rPr>
          <w:sz w:val="20"/>
          <w:szCs w:val="20"/>
        </w:rPr>
        <w:t>1</w:t>
      </w:r>
      <w:r w:rsidRPr="009D3F23">
        <w:rPr>
          <w:spacing w:val="-6"/>
          <w:sz w:val="20"/>
          <w:szCs w:val="20"/>
        </w:rPr>
        <w:t xml:space="preserve"> </w:t>
      </w:r>
      <w:r w:rsidRPr="009D3F23">
        <w:rPr>
          <w:sz w:val="20"/>
          <w:szCs w:val="20"/>
        </w:rPr>
        <w:t>in</w:t>
      </w:r>
      <w:r w:rsidRPr="009D3F23">
        <w:rPr>
          <w:spacing w:val="-11"/>
          <w:sz w:val="20"/>
          <w:szCs w:val="20"/>
        </w:rPr>
        <w:t xml:space="preserve"> </w:t>
      </w:r>
      <w:r w:rsidRPr="009D3F23">
        <w:rPr>
          <w:sz w:val="20"/>
          <w:szCs w:val="20"/>
        </w:rPr>
        <w:t>a</w:t>
      </w:r>
      <w:r w:rsidRPr="009D3F23">
        <w:rPr>
          <w:spacing w:val="-7"/>
          <w:sz w:val="20"/>
          <w:szCs w:val="20"/>
        </w:rPr>
        <w:t xml:space="preserve"> </w:t>
      </w:r>
      <w:r w:rsidRPr="009D3F23">
        <w:rPr>
          <w:sz w:val="20"/>
          <w:szCs w:val="20"/>
        </w:rPr>
        <w:t>balance</w:t>
      </w:r>
      <w:r w:rsidRPr="009D3F23">
        <w:rPr>
          <w:spacing w:val="-8"/>
          <w:sz w:val="20"/>
          <w:szCs w:val="20"/>
        </w:rPr>
        <w:t xml:space="preserve"> </w:t>
      </w:r>
      <w:r w:rsidRPr="009D3F23">
        <w:rPr>
          <w:sz w:val="20"/>
          <w:szCs w:val="20"/>
        </w:rPr>
        <w:t>of</w:t>
      </w:r>
      <w:r w:rsidRPr="009D3F23">
        <w:rPr>
          <w:spacing w:val="-13"/>
          <w:sz w:val="20"/>
          <w:szCs w:val="20"/>
        </w:rPr>
        <w:t xml:space="preserve"> </w:t>
      </w:r>
      <w:r w:rsidRPr="009D3F23">
        <w:rPr>
          <w:sz w:val="20"/>
          <w:szCs w:val="20"/>
        </w:rPr>
        <w:t>the</w:t>
      </w:r>
      <w:r w:rsidRPr="009D3F23">
        <w:rPr>
          <w:spacing w:val="-12"/>
          <w:sz w:val="20"/>
          <w:szCs w:val="20"/>
        </w:rPr>
        <w:t xml:space="preserve"> </w:t>
      </w:r>
      <w:r w:rsidRPr="009D3F23">
        <w:rPr>
          <w:sz w:val="20"/>
          <w:szCs w:val="20"/>
        </w:rPr>
        <w:t>type</w:t>
      </w:r>
      <w:r w:rsidRPr="009D3F23">
        <w:rPr>
          <w:spacing w:val="-8"/>
          <w:sz w:val="20"/>
          <w:szCs w:val="20"/>
        </w:rPr>
        <w:t xml:space="preserve"> </w:t>
      </w:r>
      <w:r w:rsidR="00264D71" w:rsidRPr="009D3F23">
        <w:rPr>
          <w:spacing w:val="-8"/>
          <w:sz w:val="20"/>
          <w:szCs w:val="20"/>
        </w:rPr>
        <w:t>of LPG</w:t>
      </w:r>
      <w:r w:rsidR="001C6E62" w:rsidRPr="009D3F23">
        <w:rPr>
          <w:spacing w:val="-8"/>
          <w:sz w:val="20"/>
          <w:szCs w:val="20"/>
        </w:rPr>
        <w:t xml:space="preserve"> </w:t>
      </w:r>
      <w:r w:rsidRPr="009D3F23">
        <w:rPr>
          <w:sz w:val="20"/>
          <w:szCs w:val="20"/>
        </w:rPr>
        <w:t>that</w:t>
      </w:r>
      <w:r w:rsidRPr="009D3F23">
        <w:rPr>
          <w:spacing w:val="-2"/>
          <w:sz w:val="20"/>
          <w:szCs w:val="20"/>
        </w:rPr>
        <w:t xml:space="preserve"> </w:t>
      </w:r>
      <w:r w:rsidR="00147760" w:rsidRPr="009D3F23">
        <w:rPr>
          <w:sz w:val="20"/>
          <w:szCs w:val="20"/>
        </w:rPr>
        <w:t xml:space="preserve">is being analyzed </w:t>
      </w:r>
      <w:r w:rsidRPr="009D3F23">
        <w:rPr>
          <w:sz w:val="20"/>
          <w:szCs w:val="20"/>
        </w:rPr>
        <w:t>should</w:t>
      </w:r>
      <w:r w:rsidRPr="009D3F23">
        <w:rPr>
          <w:spacing w:val="5"/>
          <w:sz w:val="20"/>
          <w:szCs w:val="20"/>
        </w:rPr>
        <w:t xml:space="preserve"> </w:t>
      </w:r>
      <w:r w:rsidRPr="009D3F23">
        <w:rPr>
          <w:sz w:val="20"/>
          <w:szCs w:val="20"/>
        </w:rPr>
        <w:t>be</w:t>
      </w:r>
      <w:r w:rsidRPr="009D3F23">
        <w:rPr>
          <w:spacing w:val="1"/>
          <w:sz w:val="20"/>
          <w:szCs w:val="20"/>
        </w:rPr>
        <w:t xml:space="preserve"> </w:t>
      </w:r>
      <w:r w:rsidRPr="009D3F23">
        <w:rPr>
          <w:sz w:val="20"/>
          <w:szCs w:val="20"/>
        </w:rPr>
        <w:t>used</w:t>
      </w:r>
      <w:r w:rsidRPr="009D3F23">
        <w:rPr>
          <w:spacing w:val="1"/>
          <w:sz w:val="20"/>
          <w:szCs w:val="20"/>
        </w:rPr>
        <w:t xml:space="preserve"> </w:t>
      </w:r>
      <w:r w:rsidRPr="009D3F23">
        <w:rPr>
          <w:sz w:val="20"/>
          <w:szCs w:val="20"/>
        </w:rPr>
        <w:t>to</w:t>
      </w:r>
      <w:r w:rsidRPr="009D3F23">
        <w:rPr>
          <w:spacing w:val="2"/>
          <w:sz w:val="20"/>
          <w:szCs w:val="20"/>
        </w:rPr>
        <w:t xml:space="preserve"> </w:t>
      </w:r>
      <w:r w:rsidRPr="009D3F23">
        <w:rPr>
          <w:sz w:val="20"/>
          <w:szCs w:val="20"/>
        </w:rPr>
        <w:t>calibrate the</w:t>
      </w:r>
      <w:r w:rsidRPr="009D3F23">
        <w:rPr>
          <w:spacing w:val="1"/>
          <w:sz w:val="20"/>
          <w:szCs w:val="20"/>
        </w:rPr>
        <w:t xml:space="preserve"> </w:t>
      </w:r>
      <w:r w:rsidRPr="009D3F23">
        <w:rPr>
          <w:sz w:val="20"/>
          <w:szCs w:val="20"/>
        </w:rPr>
        <w:t>instrumentation.</w:t>
      </w:r>
    </w:p>
    <w:p w:rsidR="00B028CD" w:rsidRDefault="001F21B9" w:rsidP="009D3F23">
      <w:pPr>
        <w:pStyle w:val="BodyText"/>
        <w:numPr>
          <w:ilvl w:val="2"/>
          <w:numId w:val="1"/>
        </w:numPr>
        <w:tabs>
          <w:tab w:val="left" w:pos="540"/>
        </w:tabs>
        <w:spacing w:before="155"/>
        <w:ind w:right="350" w:hanging="10"/>
        <w:jc w:val="both"/>
        <w:rPr>
          <w:i/>
          <w:sz w:val="20"/>
          <w:szCs w:val="20"/>
        </w:rPr>
      </w:pPr>
      <w:r w:rsidRPr="009D3F23">
        <w:rPr>
          <w:i/>
          <w:sz w:val="20"/>
          <w:szCs w:val="20"/>
        </w:rPr>
        <w:t>Calibration Gas Mixture</w:t>
      </w:r>
    </w:p>
    <w:p w:rsidR="00AB7D02" w:rsidRPr="009D3F23" w:rsidRDefault="001F21B9">
      <w:pPr>
        <w:pStyle w:val="BodyText"/>
        <w:spacing w:before="155"/>
        <w:ind w:right="350"/>
        <w:jc w:val="both"/>
        <w:rPr>
          <w:sz w:val="20"/>
          <w:szCs w:val="20"/>
        </w:rPr>
      </w:pPr>
      <w:r w:rsidRPr="009D3F23">
        <w:rPr>
          <w:sz w:val="20"/>
          <w:szCs w:val="20"/>
        </w:rPr>
        <w:t>A mixture of known composition similar in concentration to the</w:t>
      </w:r>
      <w:r w:rsidRPr="009D3F23">
        <w:rPr>
          <w:spacing w:val="1"/>
          <w:sz w:val="20"/>
          <w:szCs w:val="20"/>
        </w:rPr>
        <w:t xml:space="preserve"> </w:t>
      </w:r>
      <w:r w:rsidRPr="009D3F23">
        <w:rPr>
          <w:sz w:val="20"/>
          <w:szCs w:val="20"/>
        </w:rPr>
        <w:t>samples being analyzed may be used to monitor precision and accuracy. For liquid sampling, it is</w:t>
      </w:r>
      <w:r w:rsidRPr="009D3F23">
        <w:rPr>
          <w:spacing w:val="1"/>
          <w:sz w:val="20"/>
          <w:szCs w:val="20"/>
        </w:rPr>
        <w:t xml:space="preserve"> </w:t>
      </w:r>
      <w:r w:rsidRPr="009D3F23">
        <w:rPr>
          <w:sz w:val="20"/>
          <w:szCs w:val="20"/>
        </w:rPr>
        <w:t>strongly</w:t>
      </w:r>
      <w:r w:rsidRPr="009D3F23">
        <w:rPr>
          <w:spacing w:val="-11"/>
          <w:sz w:val="20"/>
          <w:szCs w:val="20"/>
        </w:rPr>
        <w:t xml:space="preserve"> </w:t>
      </w:r>
      <w:r w:rsidRPr="009D3F23">
        <w:rPr>
          <w:sz w:val="20"/>
          <w:szCs w:val="20"/>
        </w:rPr>
        <w:t>recommended</w:t>
      </w:r>
      <w:r w:rsidRPr="009D3F23">
        <w:rPr>
          <w:spacing w:val="-7"/>
          <w:sz w:val="20"/>
          <w:szCs w:val="20"/>
        </w:rPr>
        <w:t xml:space="preserve"> </w:t>
      </w:r>
      <w:r w:rsidRPr="009D3F23">
        <w:rPr>
          <w:sz w:val="20"/>
          <w:szCs w:val="20"/>
        </w:rPr>
        <w:t>that</w:t>
      </w:r>
      <w:r w:rsidRPr="009D3F23">
        <w:rPr>
          <w:spacing w:val="-6"/>
          <w:sz w:val="20"/>
          <w:szCs w:val="20"/>
        </w:rPr>
        <w:t xml:space="preserve"> </w:t>
      </w:r>
      <w:r w:rsidRPr="009D3F23">
        <w:rPr>
          <w:sz w:val="20"/>
          <w:szCs w:val="20"/>
        </w:rPr>
        <w:t>the</w:t>
      </w:r>
      <w:r w:rsidRPr="009D3F23">
        <w:rPr>
          <w:spacing w:val="-3"/>
          <w:sz w:val="20"/>
          <w:szCs w:val="20"/>
        </w:rPr>
        <w:t xml:space="preserve"> </w:t>
      </w:r>
      <w:r w:rsidRPr="009D3F23">
        <w:rPr>
          <w:sz w:val="20"/>
          <w:szCs w:val="20"/>
        </w:rPr>
        <w:t>mixture</w:t>
      </w:r>
      <w:r w:rsidRPr="009D3F23">
        <w:rPr>
          <w:spacing w:val="-2"/>
          <w:sz w:val="20"/>
          <w:szCs w:val="20"/>
        </w:rPr>
        <w:t xml:space="preserve"> </w:t>
      </w:r>
      <w:r w:rsidRPr="009D3F23">
        <w:rPr>
          <w:sz w:val="20"/>
          <w:szCs w:val="20"/>
        </w:rPr>
        <w:t>be</w:t>
      </w:r>
      <w:r w:rsidRPr="009D3F23">
        <w:rPr>
          <w:spacing w:val="-7"/>
          <w:sz w:val="20"/>
          <w:szCs w:val="20"/>
        </w:rPr>
        <w:t xml:space="preserve"> </w:t>
      </w:r>
      <w:r w:rsidRPr="009D3F23">
        <w:rPr>
          <w:sz w:val="20"/>
          <w:szCs w:val="20"/>
        </w:rPr>
        <w:t>contained</w:t>
      </w:r>
      <w:r w:rsidRPr="009D3F23">
        <w:rPr>
          <w:spacing w:val="-2"/>
          <w:sz w:val="20"/>
          <w:szCs w:val="20"/>
        </w:rPr>
        <w:t xml:space="preserve"> </w:t>
      </w:r>
      <w:r w:rsidRPr="009D3F23">
        <w:rPr>
          <w:sz w:val="20"/>
          <w:szCs w:val="20"/>
        </w:rPr>
        <w:t>in</w:t>
      </w:r>
      <w:r w:rsidRPr="009D3F23">
        <w:rPr>
          <w:spacing w:val="-6"/>
          <w:sz w:val="20"/>
          <w:szCs w:val="20"/>
        </w:rPr>
        <w:t xml:space="preserve"> </w:t>
      </w:r>
      <w:r w:rsidRPr="009D3F23">
        <w:rPr>
          <w:sz w:val="20"/>
          <w:szCs w:val="20"/>
        </w:rPr>
        <w:t>floating</w:t>
      </w:r>
      <w:r w:rsidRPr="009D3F23">
        <w:rPr>
          <w:spacing w:val="-6"/>
          <w:sz w:val="20"/>
          <w:szCs w:val="20"/>
        </w:rPr>
        <w:t xml:space="preserve"> </w:t>
      </w:r>
      <w:r w:rsidRPr="009D3F23">
        <w:rPr>
          <w:sz w:val="20"/>
          <w:szCs w:val="20"/>
        </w:rPr>
        <w:t>piston</w:t>
      </w:r>
      <w:r w:rsidRPr="009D3F23">
        <w:rPr>
          <w:spacing w:val="-11"/>
          <w:sz w:val="20"/>
          <w:szCs w:val="20"/>
        </w:rPr>
        <w:t xml:space="preserve"> </w:t>
      </w:r>
      <w:r w:rsidRPr="009D3F23">
        <w:rPr>
          <w:sz w:val="20"/>
          <w:szCs w:val="20"/>
        </w:rPr>
        <w:t>or</w:t>
      </w:r>
      <w:r w:rsidRPr="009D3F23">
        <w:rPr>
          <w:spacing w:val="-10"/>
          <w:sz w:val="20"/>
          <w:szCs w:val="20"/>
        </w:rPr>
        <w:t xml:space="preserve"> </w:t>
      </w:r>
      <w:r w:rsidRPr="009D3F23">
        <w:rPr>
          <w:sz w:val="20"/>
          <w:szCs w:val="20"/>
        </w:rPr>
        <w:t>other</w:t>
      </w:r>
      <w:r w:rsidRPr="009D3F23">
        <w:rPr>
          <w:spacing w:val="-4"/>
          <w:sz w:val="20"/>
          <w:szCs w:val="20"/>
        </w:rPr>
        <w:t xml:space="preserve"> </w:t>
      </w:r>
      <w:r w:rsidRPr="009D3F23">
        <w:rPr>
          <w:sz w:val="20"/>
          <w:szCs w:val="20"/>
        </w:rPr>
        <w:t>cylinders</w:t>
      </w:r>
      <w:r w:rsidRPr="009D3F23">
        <w:rPr>
          <w:spacing w:val="-8"/>
          <w:sz w:val="20"/>
          <w:szCs w:val="20"/>
        </w:rPr>
        <w:t xml:space="preserve"> </w:t>
      </w:r>
      <w:r w:rsidRPr="009D3F23">
        <w:rPr>
          <w:sz w:val="20"/>
          <w:szCs w:val="20"/>
        </w:rPr>
        <w:t>pressurized</w:t>
      </w:r>
      <w:r w:rsidR="00AF7D11">
        <w:rPr>
          <w:sz w:val="20"/>
          <w:szCs w:val="20"/>
        </w:rPr>
        <w:t xml:space="preserve"> </w:t>
      </w:r>
      <w:r w:rsidRPr="009D3F23">
        <w:rPr>
          <w:spacing w:val="-58"/>
          <w:sz w:val="20"/>
          <w:szCs w:val="20"/>
        </w:rPr>
        <w:t xml:space="preserve"> </w:t>
      </w:r>
      <w:r w:rsidRPr="009D3F23">
        <w:rPr>
          <w:sz w:val="20"/>
          <w:szCs w:val="20"/>
        </w:rPr>
        <w:t>to</w:t>
      </w:r>
      <w:r w:rsidRPr="009D3F23">
        <w:rPr>
          <w:spacing w:val="-6"/>
          <w:sz w:val="20"/>
          <w:szCs w:val="20"/>
        </w:rPr>
        <w:t xml:space="preserve"> </w:t>
      </w:r>
      <w:r w:rsidRPr="009D3F23">
        <w:rPr>
          <w:sz w:val="20"/>
          <w:szCs w:val="20"/>
        </w:rPr>
        <w:t>at</w:t>
      </w:r>
      <w:r w:rsidRPr="009D3F23">
        <w:rPr>
          <w:spacing w:val="-5"/>
          <w:sz w:val="20"/>
          <w:szCs w:val="20"/>
        </w:rPr>
        <w:t xml:space="preserve"> </w:t>
      </w:r>
      <w:r w:rsidRPr="0078412C">
        <w:rPr>
          <w:sz w:val="20"/>
          <w:szCs w:val="20"/>
        </w:rPr>
        <w:t>least</w:t>
      </w:r>
      <w:r w:rsidRPr="0078412C">
        <w:rPr>
          <w:spacing w:val="-2"/>
          <w:sz w:val="20"/>
          <w:szCs w:val="20"/>
        </w:rPr>
        <w:t xml:space="preserve"> </w:t>
      </w:r>
      <w:r w:rsidRPr="0078412C">
        <w:rPr>
          <w:sz w:val="20"/>
          <w:szCs w:val="20"/>
        </w:rPr>
        <w:t>1380</w:t>
      </w:r>
      <w:r w:rsidRPr="0078412C">
        <w:rPr>
          <w:spacing w:val="-11"/>
          <w:sz w:val="20"/>
          <w:szCs w:val="20"/>
        </w:rPr>
        <w:t xml:space="preserve"> </w:t>
      </w:r>
      <w:r w:rsidRPr="0078412C">
        <w:rPr>
          <w:sz w:val="20"/>
          <w:szCs w:val="20"/>
        </w:rPr>
        <w:t>kPa</w:t>
      </w:r>
      <w:r w:rsidRPr="0078412C">
        <w:rPr>
          <w:spacing w:val="-12"/>
          <w:sz w:val="20"/>
          <w:szCs w:val="20"/>
        </w:rPr>
        <w:t xml:space="preserve"> </w:t>
      </w:r>
      <w:r w:rsidRPr="0078412C">
        <w:rPr>
          <w:sz w:val="20"/>
          <w:szCs w:val="20"/>
        </w:rPr>
        <w:t>(200</w:t>
      </w:r>
      <w:r w:rsidRPr="0078412C">
        <w:rPr>
          <w:spacing w:val="-11"/>
          <w:sz w:val="20"/>
          <w:szCs w:val="20"/>
        </w:rPr>
        <w:t xml:space="preserve"> </w:t>
      </w:r>
      <w:r w:rsidRPr="0078412C">
        <w:rPr>
          <w:sz w:val="20"/>
          <w:szCs w:val="20"/>
        </w:rPr>
        <w:t>psi)</w:t>
      </w:r>
      <w:r w:rsidRPr="0078412C">
        <w:rPr>
          <w:spacing w:val="-4"/>
          <w:sz w:val="20"/>
          <w:szCs w:val="20"/>
        </w:rPr>
        <w:t xml:space="preserve"> </w:t>
      </w:r>
      <w:r w:rsidRPr="0078412C">
        <w:rPr>
          <w:sz w:val="20"/>
          <w:szCs w:val="20"/>
        </w:rPr>
        <w:t>above</w:t>
      </w:r>
      <w:r w:rsidRPr="0078412C">
        <w:rPr>
          <w:spacing w:val="-7"/>
          <w:sz w:val="20"/>
          <w:szCs w:val="20"/>
        </w:rPr>
        <w:t xml:space="preserve"> </w:t>
      </w:r>
      <w:r w:rsidRPr="0078412C">
        <w:rPr>
          <w:sz w:val="20"/>
          <w:szCs w:val="20"/>
        </w:rPr>
        <w:t>the</w:t>
      </w:r>
      <w:r w:rsidRPr="009D3F23">
        <w:rPr>
          <w:spacing w:val="-8"/>
          <w:sz w:val="20"/>
          <w:szCs w:val="20"/>
        </w:rPr>
        <w:t xml:space="preserve"> </w:t>
      </w:r>
      <w:r w:rsidRPr="009D3F23">
        <w:rPr>
          <w:sz w:val="20"/>
          <w:szCs w:val="20"/>
        </w:rPr>
        <w:t>vapor</w:t>
      </w:r>
      <w:r w:rsidRPr="009D3F23">
        <w:rPr>
          <w:spacing w:val="-9"/>
          <w:sz w:val="20"/>
          <w:szCs w:val="20"/>
        </w:rPr>
        <w:t xml:space="preserve"> </w:t>
      </w:r>
      <w:r w:rsidRPr="009D3F23">
        <w:rPr>
          <w:sz w:val="20"/>
          <w:szCs w:val="20"/>
        </w:rPr>
        <w:t>pressure</w:t>
      </w:r>
      <w:r w:rsidRPr="009D3F23">
        <w:rPr>
          <w:spacing w:val="-12"/>
          <w:sz w:val="20"/>
          <w:szCs w:val="20"/>
        </w:rPr>
        <w:t xml:space="preserve"> </w:t>
      </w:r>
      <w:r w:rsidRPr="009D3F23">
        <w:rPr>
          <w:sz w:val="20"/>
          <w:szCs w:val="20"/>
        </w:rPr>
        <w:t>of</w:t>
      </w:r>
      <w:r w:rsidRPr="009D3F23">
        <w:rPr>
          <w:spacing w:val="-13"/>
          <w:sz w:val="20"/>
          <w:szCs w:val="20"/>
        </w:rPr>
        <w:t xml:space="preserve"> </w:t>
      </w:r>
      <w:r w:rsidRPr="009D3F23">
        <w:rPr>
          <w:sz w:val="20"/>
          <w:szCs w:val="20"/>
        </w:rPr>
        <w:t>the</w:t>
      </w:r>
      <w:r w:rsidRPr="009D3F23">
        <w:rPr>
          <w:spacing w:val="-8"/>
          <w:sz w:val="20"/>
          <w:szCs w:val="20"/>
        </w:rPr>
        <w:t xml:space="preserve"> </w:t>
      </w:r>
      <w:r w:rsidRPr="009D3F23">
        <w:rPr>
          <w:sz w:val="20"/>
          <w:szCs w:val="20"/>
        </w:rPr>
        <w:t>mixture</w:t>
      </w:r>
      <w:r w:rsidRPr="009D3F23">
        <w:rPr>
          <w:spacing w:val="-7"/>
          <w:sz w:val="20"/>
          <w:szCs w:val="20"/>
        </w:rPr>
        <w:t xml:space="preserve"> </w:t>
      </w:r>
      <w:r w:rsidRPr="009D3F23">
        <w:rPr>
          <w:sz w:val="20"/>
          <w:szCs w:val="20"/>
        </w:rPr>
        <w:t>at</w:t>
      </w:r>
      <w:r w:rsidRPr="009D3F23">
        <w:rPr>
          <w:spacing w:val="-5"/>
          <w:sz w:val="20"/>
          <w:szCs w:val="20"/>
        </w:rPr>
        <w:t xml:space="preserve"> </w:t>
      </w:r>
      <w:r w:rsidRPr="009D3F23">
        <w:rPr>
          <w:sz w:val="20"/>
          <w:szCs w:val="20"/>
        </w:rPr>
        <w:t>all</w:t>
      </w:r>
      <w:r w:rsidRPr="009D3F23">
        <w:rPr>
          <w:spacing w:val="-15"/>
          <w:sz w:val="20"/>
          <w:szCs w:val="20"/>
        </w:rPr>
        <w:t xml:space="preserve"> </w:t>
      </w:r>
      <w:r w:rsidRPr="009D3F23">
        <w:rPr>
          <w:sz w:val="20"/>
          <w:szCs w:val="20"/>
        </w:rPr>
        <w:t>times</w:t>
      </w:r>
      <w:r w:rsidRPr="009D3F23">
        <w:rPr>
          <w:spacing w:val="-8"/>
          <w:sz w:val="20"/>
          <w:szCs w:val="20"/>
        </w:rPr>
        <w:t xml:space="preserve"> </w:t>
      </w:r>
      <w:r w:rsidRPr="009D3F23">
        <w:rPr>
          <w:sz w:val="20"/>
          <w:szCs w:val="20"/>
        </w:rPr>
        <w:t>(a</w:t>
      </w:r>
      <w:r w:rsidRPr="009D3F23">
        <w:rPr>
          <w:spacing w:val="-7"/>
          <w:sz w:val="20"/>
          <w:szCs w:val="20"/>
        </w:rPr>
        <w:t xml:space="preserve"> </w:t>
      </w:r>
      <w:r w:rsidRPr="009D3F23">
        <w:rPr>
          <w:sz w:val="20"/>
          <w:szCs w:val="20"/>
        </w:rPr>
        <w:t>constant</w:t>
      </w:r>
      <w:r w:rsidRPr="009D3F23">
        <w:rPr>
          <w:spacing w:val="-6"/>
          <w:sz w:val="20"/>
          <w:szCs w:val="20"/>
        </w:rPr>
        <w:t xml:space="preserve"> </w:t>
      </w:r>
      <w:r w:rsidRPr="009D3F23">
        <w:rPr>
          <w:sz w:val="20"/>
          <w:szCs w:val="20"/>
        </w:rPr>
        <w:t>pressure</w:t>
      </w:r>
      <w:r w:rsidRPr="009D3F23">
        <w:rPr>
          <w:spacing w:val="-57"/>
          <w:sz w:val="20"/>
          <w:szCs w:val="20"/>
        </w:rPr>
        <w:t xml:space="preserve"> </w:t>
      </w:r>
      <w:r w:rsidRPr="009D3F23">
        <w:rPr>
          <w:sz w:val="20"/>
          <w:szCs w:val="20"/>
        </w:rPr>
        <w:t>source is suggested).</w:t>
      </w:r>
    </w:p>
    <w:p w:rsidR="00AB7D02" w:rsidRPr="009D3F23" w:rsidRDefault="001F21B9">
      <w:pPr>
        <w:pStyle w:val="Heading1"/>
        <w:numPr>
          <w:ilvl w:val="0"/>
          <w:numId w:val="1"/>
        </w:numPr>
        <w:tabs>
          <w:tab w:val="left" w:pos="283"/>
        </w:tabs>
        <w:spacing w:before="171"/>
        <w:rPr>
          <w:sz w:val="20"/>
          <w:szCs w:val="20"/>
        </w:rPr>
      </w:pPr>
      <w:r w:rsidRPr="009D3F23">
        <w:rPr>
          <w:sz w:val="20"/>
          <w:szCs w:val="20"/>
        </w:rPr>
        <w:t>PREPARATION</w:t>
      </w:r>
      <w:r w:rsidRPr="009D3F23">
        <w:rPr>
          <w:spacing w:val="-4"/>
          <w:sz w:val="20"/>
          <w:szCs w:val="20"/>
        </w:rPr>
        <w:t xml:space="preserve"> </w:t>
      </w:r>
      <w:r w:rsidRPr="009D3F23">
        <w:rPr>
          <w:sz w:val="20"/>
          <w:szCs w:val="20"/>
        </w:rPr>
        <w:t>OF</w:t>
      </w:r>
      <w:r w:rsidRPr="009D3F23">
        <w:rPr>
          <w:spacing w:val="-5"/>
          <w:sz w:val="20"/>
          <w:szCs w:val="20"/>
        </w:rPr>
        <w:t xml:space="preserve"> </w:t>
      </w:r>
      <w:r w:rsidRPr="009D3F23">
        <w:rPr>
          <w:sz w:val="20"/>
          <w:szCs w:val="20"/>
        </w:rPr>
        <w:t>APPARATUS</w:t>
      </w:r>
    </w:p>
    <w:p w:rsidR="00AB7D02" w:rsidRPr="009D3F23" w:rsidRDefault="001F21B9" w:rsidP="009D3F23">
      <w:pPr>
        <w:pStyle w:val="ListParagraph"/>
        <w:numPr>
          <w:ilvl w:val="1"/>
          <w:numId w:val="1"/>
        </w:numPr>
        <w:tabs>
          <w:tab w:val="left" w:pos="466"/>
        </w:tabs>
        <w:spacing w:before="156"/>
        <w:ind w:left="90" w:firstLine="0"/>
        <w:rPr>
          <w:sz w:val="20"/>
          <w:szCs w:val="20"/>
        </w:rPr>
      </w:pPr>
      <w:r w:rsidRPr="009D3F23">
        <w:rPr>
          <w:sz w:val="20"/>
          <w:szCs w:val="20"/>
        </w:rPr>
        <w:t>Set</w:t>
      </w:r>
      <w:r w:rsidRPr="009D3F23">
        <w:rPr>
          <w:spacing w:val="-3"/>
          <w:sz w:val="20"/>
          <w:szCs w:val="20"/>
        </w:rPr>
        <w:t xml:space="preserve"> </w:t>
      </w:r>
      <w:r w:rsidRPr="009D3F23">
        <w:rPr>
          <w:sz w:val="20"/>
          <w:szCs w:val="20"/>
        </w:rPr>
        <w:t>up</w:t>
      </w:r>
      <w:r w:rsidRPr="009D3F23">
        <w:rPr>
          <w:spacing w:val="-7"/>
          <w:sz w:val="20"/>
          <w:szCs w:val="20"/>
        </w:rPr>
        <w:t xml:space="preserve"> </w:t>
      </w:r>
      <w:r w:rsidRPr="009D3F23">
        <w:rPr>
          <w:sz w:val="20"/>
          <w:szCs w:val="20"/>
        </w:rPr>
        <w:t>the</w:t>
      </w:r>
      <w:r w:rsidRPr="009D3F23">
        <w:rPr>
          <w:spacing w:val="-4"/>
          <w:sz w:val="20"/>
          <w:szCs w:val="20"/>
        </w:rPr>
        <w:t xml:space="preserve"> </w:t>
      </w:r>
      <w:r w:rsidRPr="009D3F23">
        <w:rPr>
          <w:sz w:val="20"/>
          <w:szCs w:val="20"/>
        </w:rPr>
        <w:t>instrument</w:t>
      </w:r>
      <w:r w:rsidRPr="009D3F23">
        <w:rPr>
          <w:spacing w:val="8"/>
          <w:sz w:val="20"/>
          <w:szCs w:val="20"/>
        </w:rPr>
        <w:t xml:space="preserve"> </w:t>
      </w:r>
      <w:r w:rsidRPr="009D3F23">
        <w:rPr>
          <w:sz w:val="20"/>
          <w:szCs w:val="20"/>
        </w:rPr>
        <w:t>in</w:t>
      </w:r>
      <w:r w:rsidRPr="009D3F23">
        <w:rPr>
          <w:spacing w:val="-8"/>
          <w:sz w:val="20"/>
          <w:szCs w:val="20"/>
        </w:rPr>
        <w:t xml:space="preserve"> </w:t>
      </w:r>
      <w:r w:rsidRPr="009D3F23">
        <w:rPr>
          <w:sz w:val="20"/>
          <w:szCs w:val="20"/>
        </w:rPr>
        <w:t>accordance</w:t>
      </w:r>
      <w:r w:rsidRPr="009D3F23">
        <w:rPr>
          <w:spacing w:val="-4"/>
          <w:sz w:val="20"/>
          <w:szCs w:val="20"/>
        </w:rPr>
        <w:t xml:space="preserve"> </w:t>
      </w:r>
      <w:r w:rsidRPr="009D3F23">
        <w:rPr>
          <w:sz w:val="20"/>
          <w:szCs w:val="20"/>
        </w:rPr>
        <w:t>with</w:t>
      </w:r>
      <w:r w:rsidRPr="009D3F23">
        <w:rPr>
          <w:spacing w:val="-7"/>
          <w:sz w:val="20"/>
          <w:szCs w:val="20"/>
        </w:rPr>
        <w:t xml:space="preserve"> </w:t>
      </w:r>
      <w:r w:rsidRPr="009D3F23">
        <w:rPr>
          <w:sz w:val="20"/>
          <w:szCs w:val="20"/>
        </w:rPr>
        <w:t>the</w:t>
      </w:r>
      <w:r w:rsidRPr="009D3F23">
        <w:rPr>
          <w:spacing w:val="1"/>
          <w:sz w:val="20"/>
          <w:szCs w:val="20"/>
        </w:rPr>
        <w:t xml:space="preserve"> </w:t>
      </w:r>
      <w:r w:rsidRPr="009D3F23">
        <w:rPr>
          <w:sz w:val="20"/>
          <w:szCs w:val="20"/>
        </w:rPr>
        <w:t>manufacturer’s</w:t>
      </w:r>
      <w:r w:rsidRPr="009D3F23">
        <w:rPr>
          <w:spacing w:val="-2"/>
          <w:sz w:val="20"/>
          <w:szCs w:val="20"/>
        </w:rPr>
        <w:t xml:space="preserve"> </w:t>
      </w:r>
      <w:r w:rsidRPr="009D3F23">
        <w:rPr>
          <w:sz w:val="20"/>
          <w:szCs w:val="20"/>
        </w:rPr>
        <w:t>instructions</w:t>
      </w:r>
      <w:r w:rsidRPr="009D3F23">
        <w:rPr>
          <w:spacing w:val="-5"/>
          <w:sz w:val="20"/>
          <w:szCs w:val="20"/>
        </w:rPr>
        <w:t xml:space="preserve"> </w:t>
      </w:r>
      <w:r w:rsidRPr="009D3F23">
        <w:rPr>
          <w:sz w:val="20"/>
          <w:szCs w:val="20"/>
        </w:rPr>
        <w:t>or</w:t>
      </w:r>
      <w:r w:rsidRPr="009D3F23">
        <w:rPr>
          <w:spacing w:val="-2"/>
          <w:sz w:val="20"/>
          <w:szCs w:val="20"/>
        </w:rPr>
        <w:t xml:space="preserve"> </w:t>
      </w:r>
      <w:r w:rsidRPr="009D3F23">
        <w:rPr>
          <w:sz w:val="20"/>
          <w:szCs w:val="20"/>
        </w:rPr>
        <w:t>as</w:t>
      </w:r>
      <w:r w:rsidRPr="009D3F23">
        <w:rPr>
          <w:spacing w:val="-6"/>
          <w:sz w:val="20"/>
          <w:szCs w:val="20"/>
        </w:rPr>
        <w:t xml:space="preserve"> </w:t>
      </w:r>
      <w:r w:rsidRPr="009D3F23">
        <w:rPr>
          <w:sz w:val="20"/>
          <w:szCs w:val="20"/>
        </w:rPr>
        <w:t>specified</w:t>
      </w:r>
      <w:r w:rsidRPr="009D3F23">
        <w:rPr>
          <w:spacing w:val="-3"/>
          <w:sz w:val="20"/>
          <w:szCs w:val="20"/>
        </w:rPr>
        <w:t xml:space="preserve"> </w:t>
      </w:r>
      <w:r w:rsidRPr="009D3F23">
        <w:rPr>
          <w:sz w:val="20"/>
          <w:szCs w:val="20"/>
        </w:rPr>
        <w:t>herein.</w:t>
      </w:r>
    </w:p>
    <w:p w:rsidR="002E2C63" w:rsidRPr="009D3F23" w:rsidRDefault="001F21B9" w:rsidP="009D3F23">
      <w:pPr>
        <w:pStyle w:val="ListParagraph"/>
        <w:numPr>
          <w:ilvl w:val="1"/>
          <w:numId w:val="1"/>
        </w:numPr>
        <w:tabs>
          <w:tab w:val="left" w:pos="461"/>
        </w:tabs>
        <w:spacing w:before="156"/>
        <w:ind w:right="351" w:firstLine="0"/>
        <w:rPr>
          <w:sz w:val="20"/>
          <w:szCs w:val="20"/>
        </w:rPr>
      </w:pPr>
      <w:r w:rsidRPr="009D3F23">
        <w:rPr>
          <w:sz w:val="20"/>
          <w:szCs w:val="20"/>
        </w:rPr>
        <w:t>Install</w:t>
      </w:r>
      <w:r w:rsidRPr="009D3F23">
        <w:rPr>
          <w:spacing w:val="-11"/>
          <w:sz w:val="20"/>
          <w:szCs w:val="20"/>
        </w:rPr>
        <w:t xml:space="preserve"> </w:t>
      </w:r>
      <w:r w:rsidRPr="009D3F23">
        <w:rPr>
          <w:sz w:val="20"/>
          <w:szCs w:val="20"/>
        </w:rPr>
        <w:t>and</w:t>
      </w:r>
      <w:r w:rsidRPr="009D3F23">
        <w:rPr>
          <w:spacing w:val="-7"/>
          <w:sz w:val="20"/>
          <w:szCs w:val="20"/>
        </w:rPr>
        <w:t xml:space="preserve"> </w:t>
      </w:r>
      <w:r w:rsidRPr="009D3F23">
        <w:rPr>
          <w:sz w:val="20"/>
          <w:szCs w:val="20"/>
        </w:rPr>
        <w:t>condition</w:t>
      </w:r>
      <w:r w:rsidRPr="009D3F23">
        <w:rPr>
          <w:spacing w:val="-12"/>
          <w:sz w:val="20"/>
          <w:szCs w:val="20"/>
        </w:rPr>
        <w:t xml:space="preserve"> </w:t>
      </w:r>
      <w:r w:rsidRPr="009D3F23">
        <w:rPr>
          <w:sz w:val="20"/>
          <w:szCs w:val="20"/>
        </w:rPr>
        <w:t>the</w:t>
      </w:r>
      <w:r w:rsidRPr="009D3F23">
        <w:rPr>
          <w:spacing w:val="-8"/>
          <w:sz w:val="20"/>
          <w:szCs w:val="20"/>
        </w:rPr>
        <w:t xml:space="preserve"> </w:t>
      </w:r>
      <w:r w:rsidRPr="009D3F23">
        <w:rPr>
          <w:sz w:val="20"/>
          <w:szCs w:val="20"/>
        </w:rPr>
        <w:t>column</w:t>
      </w:r>
      <w:r w:rsidRPr="009D3F23">
        <w:rPr>
          <w:spacing w:val="-7"/>
          <w:sz w:val="20"/>
          <w:szCs w:val="20"/>
        </w:rPr>
        <w:t xml:space="preserve"> </w:t>
      </w:r>
      <w:r w:rsidRPr="009D3F23">
        <w:rPr>
          <w:sz w:val="20"/>
          <w:szCs w:val="20"/>
        </w:rPr>
        <w:t>according</w:t>
      </w:r>
      <w:r w:rsidRPr="009D3F23">
        <w:rPr>
          <w:spacing w:val="-8"/>
          <w:sz w:val="20"/>
          <w:szCs w:val="20"/>
        </w:rPr>
        <w:t xml:space="preserve"> </w:t>
      </w:r>
      <w:r w:rsidRPr="009D3F23">
        <w:rPr>
          <w:sz w:val="20"/>
          <w:szCs w:val="20"/>
        </w:rPr>
        <w:t>to</w:t>
      </w:r>
      <w:r w:rsidRPr="009D3F23">
        <w:rPr>
          <w:spacing w:val="-7"/>
          <w:sz w:val="20"/>
          <w:szCs w:val="20"/>
        </w:rPr>
        <w:t xml:space="preserve"> </w:t>
      </w:r>
      <w:r w:rsidRPr="009D3F23">
        <w:rPr>
          <w:sz w:val="20"/>
          <w:szCs w:val="20"/>
        </w:rPr>
        <w:t>manufacturer’s</w:t>
      </w:r>
      <w:r w:rsidRPr="009D3F23">
        <w:rPr>
          <w:spacing w:val="-5"/>
          <w:sz w:val="20"/>
          <w:szCs w:val="20"/>
        </w:rPr>
        <w:t xml:space="preserve"> </w:t>
      </w:r>
      <w:r w:rsidRPr="009D3F23">
        <w:rPr>
          <w:sz w:val="20"/>
          <w:szCs w:val="20"/>
        </w:rPr>
        <w:t>instructions.</w:t>
      </w:r>
      <w:r w:rsidRPr="009D3F23">
        <w:rPr>
          <w:spacing w:val="-5"/>
          <w:sz w:val="20"/>
          <w:szCs w:val="20"/>
        </w:rPr>
        <w:t xml:space="preserve"> </w:t>
      </w:r>
      <w:r w:rsidRPr="009D3F23">
        <w:rPr>
          <w:sz w:val="20"/>
          <w:szCs w:val="20"/>
        </w:rPr>
        <w:t>Set</w:t>
      </w:r>
      <w:r w:rsidRPr="009D3F23">
        <w:rPr>
          <w:spacing w:val="-7"/>
          <w:sz w:val="20"/>
          <w:szCs w:val="20"/>
        </w:rPr>
        <w:t xml:space="preserve"> </w:t>
      </w:r>
      <w:r w:rsidRPr="009D3F23">
        <w:rPr>
          <w:sz w:val="20"/>
          <w:szCs w:val="20"/>
        </w:rPr>
        <w:t>the</w:t>
      </w:r>
      <w:r w:rsidRPr="009D3F23">
        <w:rPr>
          <w:spacing w:val="-8"/>
          <w:sz w:val="20"/>
          <w:szCs w:val="20"/>
        </w:rPr>
        <w:t xml:space="preserve"> </w:t>
      </w:r>
      <w:r w:rsidRPr="009D3F23">
        <w:rPr>
          <w:sz w:val="20"/>
          <w:szCs w:val="20"/>
        </w:rPr>
        <w:t>GC</w:t>
      </w:r>
      <w:r w:rsidRPr="009D3F23">
        <w:rPr>
          <w:spacing w:val="-6"/>
          <w:sz w:val="20"/>
          <w:szCs w:val="20"/>
        </w:rPr>
        <w:t xml:space="preserve"> </w:t>
      </w:r>
      <w:r w:rsidR="00AF7D11" w:rsidRPr="002E2C63">
        <w:rPr>
          <w:sz w:val="20"/>
          <w:szCs w:val="20"/>
        </w:rPr>
        <w:t>instrumen</w:t>
      </w:r>
      <w:r w:rsidR="00AF7D11">
        <w:rPr>
          <w:sz w:val="20"/>
          <w:szCs w:val="20"/>
        </w:rPr>
        <w:t xml:space="preserve">t to the </w:t>
      </w:r>
      <w:r w:rsidRPr="009D3F23">
        <w:rPr>
          <w:sz w:val="20"/>
          <w:szCs w:val="20"/>
        </w:rPr>
        <w:t>operating</w:t>
      </w:r>
      <w:r w:rsidRPr="009D3F23">
        <w:rPr>
          <w:spacing w:val="-6"/>
          <w:sz w:val="20"/>
          <w:szCs w:val="20"/>
        </w:rPr>
        <w:t xml:space="preserve"> </w:t>
      </w:r>
      <w:r w:rsidRPr="009D3F23">
        <w:rPr>
          <w:sz w:val="20"/>
          <w:szCs w:val="20"/>
        </w:rPr>
        <w:t>parameters.</w:t>
      </w:r>
      <w:r w:rsidRPr="009D3F23">
        <w:rPr>
          <w:spacing w:val="-3"/>
          <w:sz w:val="20"/>
          <w:szCs w:val="20"/>
        </w:rPr>
        <w:t xml:space="preserve"> </w:t>
      </w:r>
      <w:r w:rsidRPr="009D3F23">
        <w:rPr>
          <w:sz w:val="20"/>
          <w:szCs w:val="20"/>
        </w:rPr>
        <w:t>Allow</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instrument</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stabilize</w:t>
      </w:r>
      <w:r w:rsidRPr="009D3F23">
        <w:rPr>
          <w:spacing w:val="-7"/>
          <w:sz w:val="20"/>
          <w:szCs w:val="20"/>
        </w:rPr>
        <w:t xml:space="preserve"> </w:t>
      </w:r>
      <w:r w:rsidRPr="009D3F23">
        <w:rPr>
          <w:sz w:val="20"/>
          <w:szCs w:val="20"/>
        </w:rPr>
        <w:t>before</w:t>
      </w:r>
      <w:r w:rsidRPr="009D3F23">
        <w:rPr>
          <w:spacing w:val="-6"/>
          <w:sz w:val="20"/>
          <w:szCs w:val="20"/>
        </w:rPr>
        <w:t xml:space="preserve"> </w:t>
      </w:r>
      <w:r w:rsidR="00AF7D11" w:rsidRPr="00AF7D11">
        <w:rPr>
          <w:spacing w:val="-6"/>
          <w:sz w:val="20"/>
          <w:szCs w:val="20"/>
        </w:rPr>
        <w:t>proceeding with calibration and sample injections.</w:t>
      </w:r>
      <w:r w:rsidR="00AF7D11" w:rsidRPr="00AF7D11" w:rsidDel="00AF7D11">
        <w:rPr>
          <w:spacing w:val="-6"/>
          <w:sz w:val="20"/>
          <w:szCs w:val="20"/>
        </w:rPr>
        <w:t xml:space="preserve"> </w:t>
      </w:r>
      <w:r w:rsidRPr="009D3F23">
        <w:rPr>
          <w:sz w:val="20"/>
          <w:szCs w:val="20"/>
        </w:rPr>
        <w:t>Typical</w:t>
      </w:r>
      <w:r w:rsidRPr="009D3F23">
        <w:rPr>
          <w:spacing w:val="-14"/>
          <w:sz w:val="20"/>
          <w:szCs w:val="20"/>
        </w:rPr>
        <w:t xml:space="preserve"> </w:t>
      </w:r>
      <w:r w:rsidRPr="009D3F23">
        <w:rPr>
          <w:sz w:val="20"/>
          <w:szCs w:val="20"/>
        </w:rPr>
        <w:t>operating</w:t>
      </w:r>
      <w:r w:rsidRPr="009D3F23">
        <w:rPr>
          <w:spacing w:val="-11"/>
          <w:sz w:val="20"/>
          <w:szCs w:val="20"/>
        </w:rPr>
        <w:t xml:space="preserve"> </w:t>
      </w:r>
      <w:r w:rsidRPr="009D3F23">
        <w:rPr>
          <w:sz w:val="20"/>
          <w:szCs w:val="20"/>
        </w:rPr>
        <w:t>conditions</w:t>
      </w:r>
      <w:r w:rsidRPr="009D3F23">
        <w:rPr>
          <w:spacing w:val="-9"/>
          <w:sz w:val="20"/>
          <w:szCs w:val="20"/>
        </w:rPr>
        <w:t xml:space="preserve"> </w:t>
      </w:r>
      <w:r w:rsidRPr="009D3F23">
        <w:rPr>
          <w:sz w:val="20"/>
          <w:szCs w:val="20"/>
        </w:rPr>
        <w:t>for</w:t>
      </w:r>
      <w:r w:rsidRPr="009D3F23">
        <w:rPr>
          <w:spacing w:val="-9"/>
          <w:sz w:val="20"/>
          <w:szCs w:val="20"/>
        </w:rPr>
        <w:t xml:space="preserve"> </w:t>
      </w:r>
      <w:r w:rsidRPr="009D3F23">
        <w:rPr>
          <w:sz w:val="20"/>
          <w:szCs w:val="20"/>
        </w:rPr>
        <w:t>both</w:t>
      </w:r>
      <w:r w:rsidRPr="009D3F23">
        <w:rPr>
          <w:spacing w:val="-14"/>
          <w:sz w:val="20"/>
          <w:szCs w:val="20"/>
        </w:rPr>
        <w:t xml:space="preserve"> </w:t>
      </w:r>
      <w:r w:rsidRPr="009D3F23">
        <w:rPr>
          <w:sz w:val="20"/>
          <w:szCs w:val="20"/>
        </w:rPr>
        <w:t>PLOT</w:t>
      </w:r>
      <w:r w:rsidRPr="009D3F23">
        <w:rPr>
          <w:spacing w:val="-9"/>
          <w:sz w:val="20"/>
          <w:szCs w:val="20"/>
        </w:rPr>
        <w:t xml:space="preserve"> </w:t>
      </w:r>
      <w:r w:rsidRPr="009D3F23">
        <w:rPr>
          <w:sz w:val="20"/>
          <w:szCs w:val="20"/>
        </w:rPr>
        <w:t>and</w:t>
      </w:r>
      <w:r w:rsidRPr="009D3F23">
        <w:rPr>
          <w:spacing w:val="-11"/>
          <w:sz w:val="20"/>
          <w:szCs w:val="20"/>
        </w:rPr>
        <w:t xml:space="preserve"> </w:t>
      </w:r>
      <w:r w:rsidRPr="009D3F23">
        <w:rPr>
          <w:sz w:val="20"/>
          <w:szCs w:val="20"/>
        </w:rPr>
        <w:t>100</w:t>
      </w:r>
      <w:r w:rsidR="00FE2E9C" w:rsidRPr="009D3F23">
        <w:rPr>
          <w:sz w:val="20"/>
          <w:szCs w:val="20"/>
        </w:rPr>
        <w:t xml:space="preserve"> </w:t>
      </w:r>
      <w:r w:rsidRPr="009D3F23">
        <w:rPr>
          <w:sz w:val="20"/>
          <w:szCs w:val="20"/>
        </w:rPr>
        <w:t>percent</w:t>
      </w:r>
      <w:r w:rsidRPr="009D3F23">
        <w:rPr>
          <w:spacing w:val="-5"/>
          <w:sz w:val="20"/>
          <w:szCs w:val="20"/>
        </w:rPr>
        <w:t xml:space="preserve"> </w:t>
      </w:r>
      <w:r w:rsidRPr="009D3F23">
        <w:rPr>
          <w:sz w:val="20"/>
          <w:szCs w:val="20"/>
        </w:rPr>
        <w:t>dimethylpolysiloxane</w:t>
      </w:r>
      <w:r w:rsidRPr="009D3F23">
        <w:rPr>
          <w:spacing w:val="-57"/>
          <w:sz w:val="20"/>
          <w:szCs w:val="20"/>
        </w:rPr>
        <w:t xml:space="preserve"> </w:t>
      </w:r>
      <w:r w:rsidRPr="009D3F23">
        <w:rPr>
          <w:sz w:val="20"/>
          <w:szCs w:val="20"/>
        </w:rPr>
        <w:t>columns</w:t>
      </w:r>
      <w:r w:rsidRPr="009D3F23">
        <w:rPr>
          <w:spacing w:val="-4"/>
          <w:sz w:val="20"/>
          <w:szCs w:val="20"/>
        </w:rPr>
        <w:t xml:space="preserve"> </w:t>
      </w:r>
      <w:r w:rsidRPr="009D3F23">
        <w:rPr>
          <w:sz w:val="20"/>
          <w:szCs w:val="20"/>
        </w:rPr>
        <w:t>are</w:t>
      </w:r>
      <w:r w:rsidRPr="009D3F23">
        <w:rPr>
          <w:spacing w:val="-2"/>
          <w:sz w:val="20"/>
          <w:szCs w:val="20"/>
        </w:rPr>
        <w:t xml:space="preserve"> </w:t>
      </w:r>
      <w:r w:rsidRPr="009D3F23">
        <w:rPr>
          <w:sz w:val="20"/>
          <w:szCs w:val="20"/>
        </w:rPr>
        <w:t>provided</w:t>
      </w:r>
      <w:r w:rsidRPr="009D3F23">
        <w:rPr>
          <w:spacing w:val="6"/>
          <w:sz w:val="20"/>
          <w:szCs w:val="20"/>
        </w:rPr>
        <w:t xml:space="preserve"> </w:t>
      </w:r>
      <w:r w:rsidRPr="009D3F23">
        <w:rPr>
          <w:sz w:val="20"/>
          <w:szCs w:val="20"/>
        </w:rPr>
        <w:t>in</w:t>
      </w:r>
      <w:r w:rsidRPr="009D3F23">
        <w:rPr>
          <w:spacing w:val="-6"/>
          <w:sz w:val="20"/>
          <w:szCs w:val="20"/>
        </w:rPr>
        <w:t xml:space="preserve"> </w:t>
      </w:r>
      <w:r w:rsidRPr="009D3F23">
        <w:rPr>
          <w:sz w:val="20"/>
          <w:szCs w:val="20"/>
        </w:rPr>
        <w:t>Table</w:t>
      </w:r>
      <w:r w:rsidRPr="009D3F23">
        <w:rPr>
          <w:spacing w:val="-1"/>
          <w:sz w:val="20"/>
          <w:szCs w:val="20"/>
        </w:rPr>
        <w:t xml:space="preserve"> </w:t>
      </w:r>
      <w:r w:rsidRPr="009D3F23">
        <w:rPr>
          <w:sz w:val="20"/>
          <w:szCs w:val="20"/>
        </w:rPr>
        <w:t>2.</w:t>
      </w:r>
      <w:r w:rsidRPr="009D3F23">
        <w:rPr>
          <w:spacing w:val="1"/>
          <w:sz w:val="20"/>
          <w:szCs w:val="20"/>
        </w:rPr>
        <w:t xml:space="preserve"> </w:t>
      </w:r>
      <w:r w:rsidRPr="009D3F23">
        <w:rPr>
          <w:sz w:val="20"/>
          <w:szCs w:val="20"/>
        </w:rPr>
        <w:t>The</w:t>
      </w:r>
      <w:r w:rsidRPr="009D3F23">
        <w:rPr>
          <w:spacing w:val="-2"/>
          <w:sz w:val="20"/>
          <w:szCs w:val="20"/>
        </w:rPr>
        <w:t xml:space="preserve"> </w:t>
      </w:r>
      <w:r w:rsidRPr="009D3F23">
        <w:rPr>
          <w:sz w:val="20"/>
          <w:szCs w:val="20"/>
        </w:rPr>
        <w:t>conditions</w:t>
      </w:r>
      <w:r w:rsidRPr="009D3F23">
        <w:rPr>
          <w:spacing w:val="-3"/>
          <w:sz w:val="20"/>
          <w:szCs w:val="20"/>
        </w:rPr>
        <w:t xml:space="preserve"> </w:t>
      </w:r>
      <w:r w:rsidRPr="009D3F23">
        <w:rPr>
          <w:sz w:val="20"/>
          <w:szCs w:val="20"/>
        </w:rPr>
        <w:t>provided</w:t>
      </w:r>
      <w:r w:rsidRPr="009D3F23">
        <w:rPr>
          <w:spacing w:val="2"/>
          <w:sz w:val="20"/>
          <w:szCs w:val="20"/>
        </w:rPr>
        <w:t xml:space="preserve"> </w:t>
      </w:r>
      <w:r w:rsidRPr="009D3F23">
        <w:rPr>
          <w:sz w:val="20"/>
          <w:szCs w:val="20"/>
        </w:rPr>
        <w:t>for</w:t>
      </w:r>
      <w:r w:rsidRPr="009D3F23">
        <w:rPr>
          <w:spacing w:val="-4"/>
          <w:sz w:val="20"/>
          <w:szCs w:val="20"/>
        </w:rPr>
        <w:t xml:space="preserve"> </w:t>
      </w:r>
      <w:r w:rsidRPr="009D3F23">
        <w:rPr>
          <w:sz w:val="20"/>
          <w:szCs w:val="20"/>
        </w:rPr>
        <w:t>the</w:t>
      </w:r>
      <w:r w:rsidRPr="009D3F23">
        <w:rPr>
          <w:spacing w:val="-2"/>
          <w:sz w:val="20"/>
          <w:szCs w:val="20"/>
        </w:rPr>
        <w:t xml:space="preserve"> </w:t>
      </w:r>
      <w:r w:rsidRPr="009D3F23">
        <w:rPr>
          <w:sz w:val="20"/>
          <w:szCs w:val="20"/>
        </w:rPr>
        <w:t>dimethylpolysiloxane</w:t>
      </w:r>
      <w:r w:rsidRPr="009D3F23">
        <w:rPr>
          <w:spacing w:val="-2"/>
          <w:sz w:val="20"/>
          <w:szCs w:val="20"/>
        </w:rPr>
        <w:t xml:space="preserve"> </w:t>
      </w:r>
      <w:r w:rsidRPr="009D3F23">
        <w:rPr>
          <w:sz w:val="20"/>
          <w:szCs w:val="20"/>
        </w:rPr>
        <w:t>column.</w:t>
      </w:r>
    </w:p>
    <w:p w:rsidR="00AB7D02" w:rsidRPr="002E2C63" w:rsidRDefault="001F21B9" w:rsidP="009D3F23">
      <w:pPr>
        <w:pStyle w:val="ListParagraph"/>
        <w:numPr>
          <w:ilvl w:val="1"/>
          <w:numId w:val="1"/>
        </w:numPr>
        <w:tabs>
          <w:tab w:val="left" w:pos="456"/>
        </w:tabs>
        <w:spacing w:before="156"/>
        <w:ind w:right="351" w:firstLine="0"/>
        <w:rPr>
          <w:sz w:val="20"/>
          <w:szCs w:val="20"/>
        </w:rPr>
      </w:pPr>
      <w:r w:rsidRPr="009D3F23">
        <w:rPr>
          <w:sz w:val="20"/>
          <w:szCs w:val="20"/>
        </w:rPr>
        <w:t xml:space="preserve">Obtain duplicate chromatograms of the standard or sample, or both. Ensure that none of the peaks obtained have exceeded the upper range limit of the data handling device (at full scale on the data handling device, all peaks are on scale and display symmetrical, Gaussian shapes as opposed to flat peak tops). Peak areas of like components shall agree within 2 percent. Use the same sample size (split ratio) and range for all runs. Example chromatograms are provided in Fig. 1 and </w:t>
      </w:r>
      <w:r w:rsidR="0010334B" w:rsidRPr="009D3F23">
        <w:rPr>
          <w:sz w:val="20"/>
          <w:szCs w:val="20"/>
        </w:rPr>
        <w:t xml:space="preserve">Fig. </w:t>
      </w:r>
      <w:r w:rsidRPr="009D3F23">
        <w:rPr>
          <w:sz w:val="20"/>
          <w:szCs w:val="20"/>
        </w:rPr>
        <w:t>2.</w:t>
      </w:r>
    </w:p>
    <w:p w:rsidR="00B028CD" w:rsidRPr="009D3F23" w:rsidRDefault="00B028CD" w:rsidP="009D3F23">
      <w:pPr>
        <w:tabs>
          <w:tab w:val="left" w:pos="456"/>
        </w:tabs>
        <w:ind w:left="100" w:right="348"/>
        <w:rPr>
          <w:sz w:val="20"/>
          <w:szCs w:val="20"/>
          <w:highlight w:val="yellow"/>
        </w:rPr>
      </w:pPr>
    </w:p>
    <w:p w:rsidR="00AB7D02" w:rsidRDefault="001F21B9" w:rsidP="009D3F23">
      <w:pPr>
        <w:pStyle w:val="ListParagraph"/>
        <w:numPr>
          <w:ilvl w:val="1"/>
          <w:numId w:val="1"/>
        </w:numPr>
        <w:tabs>
          <w:tab w:val="left" w:pos="450"/>
        </w:tabs>
        <w:spacing w:line="247" w:lineRule="auto"/>
        <w:ind w:right="350" w:firstLine="0"/>
        <w:rPr>
          <w:sz w:val="20"/>
          <w:szCs w:val="20"/>
        </w:rPr>
      </w:pPr>
      <w:r w:rsidRPr="009D3F23">
        <w:rPr>
          <w:b/>
          <w:sz w:val="20"/>
          <w:szCs w:val="20"/>
        </w:rPr>
        <w:t>Liquid</w:t>
      </w:r>
      <w:r w:rsidRPr="009D3F23">
        <w:rPr>
          <w:b/>
          <w:spacing w:val="1"/>
          <w:sz w:val="20"/>
          <w:szCs w:val="20"/>
        </w:rPr>
        <w:t xml:space="preserve"> </w:t>
      </w:r>
      <w:r w:rsidRPr="009D3F23">
        <w:rPr>
          <w:b/>
          <w:sz w:val="20"/>
          <w:szCs w:val="20"/>
        </w:rPr>
        <w:t>Sampling</w:t>
      </w:r>
      <w:r w:rsidRPr="009D3F23">
        <w:rPr>
          <w:b/>
          <w:spacing w:val="1"/>
          <w:sz w:val="20"/>
          <w:szCs w:val="20"/>
        </w:rPr>
        <w:t xml:space="preserve"> </w:t>
      </w:r>
      <w:r w:rsidRPr="009D3F23">
        <w:rPr>
          <w:b/>
          <w:sz w:val="20"/>
          <w:szCs w:val="20"/>
        </w:rPr>
        <w:t>Valve</w:t>
      </w:r>
      <w:r w:rsidRPr="009D3F23">
        <w:rPr>
          <w:b/>
          <w:spacing w:val="1"/>
          <w:sz w:val="20"/>
          <w:szCs w:val="20"/>
        </w:rPr>
        <w:t xml:space="preserve"> </w:t>
      </w:r>
      <w:r w:rsidRPr="009D3F23">
        <w:rPr>
          <w:b/>
          <w:sz w:val="20"/>
          <w:szCs w:val="20"/>
        </w:rPr>
        <w:t>(recommended)</w:t>
      </w:r>
      <w:r w:rsidR="00153D35" w:rsidRPr="009D3F23">
        <w:rPr>
          <w:b/>
          <w:sz w:val="20"/>
          <w:szCs w:val="20"/>
        </w:rPr>
        <w:t xml:space="preserve"> —</w:t>
      </w:r>
      <w:r w:rsidR="00C0266B">
        <w:rPr>
          <w:b/>
          <w:sz w:val="20"/>
          <w:szCs w:val="20"/>
        </w:rPr>
        <w:t xml:space="preserve"> </w:t>
      </w:r>
      <w:r w:rsidRPr="009D3F23">
        <w:rPr>
          <w:sz w:val="20"/>
          <w:szCs w:val="20"/>
        </w:rPr>
        <w:t>Set</w:t>
      </w:r>
      <w:r w:rsidRPr="009D3F23">
        <w:rPr>
          <w:spacing w:val="1"/>
          <w:sz w:val="20"/>
          <w:szCs w:val="20"/>
        </w:rPr>
        <w:t xml:space="preserve"> </w:t>
      </w:r>
      <w:r w:rsidRPr="009D3F23">
        <w:rPr>
          <w:sz w:val="20"/>
          <w:szCs w:val="20"/>
        </w:rPr>
        <w:t>valve</w:t>
      </w:r>
      <w:r w:rsidRPr="009D3F23">
        <w:rPr>
          <w:spacing w:val="1"/>
          <w:sz w:val="20"/>
          <w:szCs w:val="20"/>
        </w:rPr>
        <w:t xml:space="preserve"> </w:t>
      </w:r>
      <w:r w:rsidRPr="009D3F23">
        <w:rPr>
          <w:sz w:val="20"/>
          <w:szCs w:val="20"/>
        </w:rPr>
        <w:t>on</w:t>
      </w:r>
      <w:r w:rsidRPr="009D3F23">
        <w:rPr>
          <w:spacing w:val="1"/>
          <w:sz w:val="20"/>
          <w:szCs w:val="20"/>
        </w:rPr>
        <w:t xml:space="preserve"> </w:t>
      </w:r>
      <w:r w:rsidRPr="009D3F23">
        <w:rPr>
          <w:sz w:val="20"/>
          <w:szCs w:val="20"/>
        </w:rPr>
        <w:t>and</w:t>
      </w:r>
      <w:r w:rsidRPr="009D3F23">
        <w:rPr>
          <w:spacing w:val="1"/>
          <w:sz w:val="20"/>
          <w:szCs w:val="20"/>
        </w:rPr>
        <w:t xml:space="preserve"> </w:t>
      </w:r>
      <w:r w:rsidRPr="009D3F23">
        <w:rPr>
          <w:sz w:val="20"/>
          <w:szCs w:val="20"/>
        </w:rPr>
        <w:t>off</w:t>
      </w:r>
      <w:r w:rsidRPr="009D3F23">
        <w:rPr>
          <w:spacing w:val="1"/>
          <w:sz w:val="20"/>
          <w:szCs w:val="20"/>
        </w:rPr>
        <w:t xml:space="preserve"> </w:t>
      </w:r>
      <w:r w:rsidRPr="009D3F23">
        <w:rPr>
          <w:sz w:val="20"/>
          <w:szCs w:val="20"/>
        </w:rPr>
        <w:t>times</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comply</w:t>
      </w:r>
      <w:r w:rsidRPr="009D3F23">
        <w:rPr>
          <w:spacing w:val="1"/>
          <w:sz w:val="20"/>
          <w:szCs w:val="20"/>
        </w:rPr>
        <w:t xml:space="preserve"> </w:t>
      </w:r>
      <w:r w:rsidRPr="009D3F23">
        <w:rPr>
          <w:sz w:val="20"/>
          <w:szCs w:val="20"/>
        </w:rPr>
        <w:t>with</w:t>
      </w:r>
      <w:r w:rsidRPr="009D3F23">
        <w:rPr>
          <w:spacing w:val="1"/>
          <w:sz w:val="20"/>
          <w:szCs w:val="20"/>
        </w:rPr>
        <w:t xml:space="preserve"> </w:t>
      </w:r>
      <w:r w:rsidRPr="009D3F23">
        <w:rPr>
          <w:sz w:val="20"/>
          <w:szCs w:val="20"/>
        </w:rPr>
        <w:t>manufacturer’s</w:t>
      </w:r>
      <w:r w:rsidRPr="009D3F23">
        <w:rPr>
          <w:spacing w:val="3"/>
          <w:sz w:val="20"/>
          <w:szCs w:val="20"/>
        </w:rPr>
        <w:t xml:space="preserve"> </w:t>
      </w:r>
      <w:r w:rsidRPr="009D3F23">
        <w:rPr>
          <w:sz w:val="20"/>
          <w:szCs w:val="20"/>
        </w:rPr>
        <w:t>instructions.</w:t>
      </w:r>
    </w:p>
    <w:p w:rsidR="00B028CD" w:rsidRPr="009D3F23" w:rsidRDefault="00B028CD" w:rsidP="009D3F23">
      <w:pPr>
        <w:tabs>
          <w:tab w:val="left" w:pos="547"/>
        </w:tabs>
        <w:spacing w:line="247" w:lineRule="auto"/>
        <w:ind w:right="350"/>
        <w:rPr>
          <w:sz w:val="20"/>
          <w:szCs w:val="20"/>
        </w:rPr>
      </w:pPr>
    </w:p>
    <w:p w:rsidR="00AB7D02" w:rsidRDefault="001F21B9" w:rsidP="009D3F23">
      <w:pPr>
        <w:pStyle w:val="ListParagraph"/>
        <w:numPr>
          <w:ilvl w:val="1"/>
          <w:numId w:val="1"/>
        </w:numPr>
        <w:tabs>
          <w:tab w:val="left" w:pos="450"/>
        </w:tabs>
        <w:spacing w:line="247" w:lineRule="auto"/>
        <w:ind w:right="355" w:firstLine="0"/>
        <w:rPr>
          <w:sz w:val="20"/>
          <w:szCs w:val="20"/>
        </w:rPr>
      </w:pPr>
      <w:r w:rsidRPr="009D3F23">
        <w:rPr>
          <w:b/>
          <w:sz w:val="20"/>
          <w:szCs w:val="20"/>
        </w:rPr>
        <w:t>Gas Sampling Valve (optional)</w:t>
      </w:r>
      <w:r w:rsidR="00153D35" w:rsidRPr="009D3F23">
        <w:rPr>
          <w:b/>
          <w:sz w:val="20"/>
          <w:szCs w:val="20"/>
        </w:rPr>
        <w:t xml:space="preserve"> </w:t>
      </w:r>
      <w:r w:rsidRPr="009D3F23">
        <w:rPr>
          <w:b/>
          <w:sz w:val="20"/>
          <w:szCs w:val="20"/>
        </w:rPr>
        <w:t>—</w:t>
      </w:r>
      <w:r w:rsidR="00C0266B">
        <w:rPr>
          <w:b/>
          <w:sz w:val="20"/>
          <w:szCs w:val="20"/>
        </w:rPr>
        <w:t xml:space="preserve"> </w:t>
      </w:r>
      <w:r w:rsidRPr="009D3F23">
        <w:rPr>
          <w:sz w:val="20"/>
          <w:szCs w:val="20"/>
        </w:rPr>
        <w:t>Set valve on and off times to comply with manufacturer’s</w:t>
      </w:r>
      <w:r w:rsidRPr="009D3F23">
        <w:rPr>
          <w:spacing w:val="1"/>
          <w:sz w:val="20"/>
          <w:szCs w:val="20"/>
        </w:rPr>
        <w:t xml:space="preserve"> </w:t>
      </w:r>
      <w:r w:rsidRPr="009D3F23">
        <w:rPr>
          <w:sz w:val="20"/>
          <w:szCs w:val="20"/>
        </w:rPr>
        <w:t>instructions.</w:t>
      </w:r>
    </w:p>
    <w:p w:rsidR="00B028CD" w:rsidRPr="009D3F23" w:rsidRDefault="00B028CD" w:rsidP="009D3F23">
      <w:pPr>
        <w:tabs>
          <w:tab w:val="left" w:pos="490"/>
        </w:tabs>
        <w:spacing w:line="247" w:lineRule="auto"/>
        <w:ind w:right="355"/>
        <w:rPr>
          <w:sz w:val="20"/>
          <w:szCs w:val="20"/>
        </w:rPr>
      </w:pPr>
    </w:p>
    <w:p w:rsidR="00B028CD" w:rsidRDefault="001F21B9" w:rsidP="009D3F23">
      <w:pPr>
        <w:pStyle w:val="ListParagraph"/>
        <w:numPr>
          <w:ilvl w:val="1"/>
          <w:numId w:val="1"/>
        </w:numPr>
        <w:tabs>
          <w:tab w:val="left" w:pos="450"/>
        </w:tabs>
        <w:ind w:hanging="10"/>
        <w:rPr>
          <w:b/>
          <w:sz w:val="20"/>
          <w:szCs w:val="20"/>
        </w:rPr>
      </w:pPr>
      <w:r w:rsidRPr="009D3F23">
        <w:rPr>
          <w:b/>
          <w:sz w:val="20"/>
          <w:szCs w:val="20"/>
        </w:rPr>
        <w:t>Switching (Back-flush)</w:t>
      </w:r>
      <w:r w:rsidRPr="009D3F23">
        <w:rPr>
          <w:b/>
          <w:spacing w:val="1"/>
          <w:sz w:val="20"/>
          <w:szCs w:val="20"/>
        </w:rPr>
        <w:t xml:space="preserve"> </w:t>
      </w:r>
      <w:r w:rsidRPr="009D3F23">
        <w:rPr>
          <w:b/>
          <w:sz w:val="20"/>
          <w:szCs w:val="20"/>
        </w:rPr>
        <w:t>Valve</w:t>
      </w:r>
      <w:r w:rsidRPr="009D3F23">
        <w:rPr>
          <w:b/>
          <w:spacing w:val="1"/>
          <w:sz w:val="20"/>
          <w:szCs w:val="20"/>
        </w:rPr>
        <w:t xml:space="preserve"> </w:t>
      </w:r>
      <w:r w:rsidRPr="009D3F23">
        <w:rPr>
          <w:b/>
          <w:sz w:val="20"/>
          <w:szCs w:val="20"/>
        </w:rPr>
        <w:t>(optional)</w:t>
      </w:r>
    </w:p>
    <w:p w:rsidR="00B028CD" w:rsidRPr="009D3F23" w:rsidRDefault="00B028CD" w:rsidP="009D3F23">
      <w:pPr>
        <w:pStyle w:val="ListParagraph"/>
        <w:rPr>
          <w:b/>
          <w:sz w:val="20"/>
          <w:szCs w:val="20"/>
        </w:rPr>
      </w:pPr>
    </w:p>
    <w:p w:rsidR="00AB7D02" w:rsidRPr="009D3F23" w:rsidRDefault="001F21B9" w:rsidP="009D3F23">
      <w:pPr>
        <w:pStyle w:val="ListParagraph"/>
        <w:rPr>
          <w:sz w:val="20"/>
          <w:szCs w:val="20"/>
        </w:rPr>
      </w:pPr>
      <w:r w:rsidRPr="009D3F23">
        <w:rPr>
          <w:sz w:val="20"/>
          <w:szCs w:val="20"/>
        </w:rPr>
        <w:t>The valve rests in the “off” state, allowing a continuous back flush flow through the pre-column. Before or upon injection</w:t>
      </w:r>
      <w:r w:rsidR="00801389" w:rsidRPr="009D3F23">
        <w:rPr>
          <w:sz w:val="20"/>
          <w:szCs w:val="20"/>
        </w:rPr>
        <w:t xml:space="preserve"> </w:t>
      </w:r>
      <w:r w:rsidR="00264D71" w:rsidRPr="009D3F23">
        <w:rPr>
          <w:sz w:val="20"/>
          <w:szCs w:val="20"/>
        </w:rPr>
        <w:t>of the</w:t>
      </w:r>
      <w:r w:rsidR="00801389" w:rsidRPr="009D3F23">
        <w:rPr>
          <w:sz w:val="20"/>
          <w:szCs w:val="20"/>
        </w:rPr>
        <w:t xml:space="preserve"> sample</w:t>
      </w:r>
      <w:r w:rsidRPr="009D3F23">
        <w:rPr>
          <w:sz w:val="20"/>
          <w:szCs w:val="20"/>
        </w:rPr>
        <w:t>, t</w:t>
      </w:r>
      <w:r w:rsidR="00686DA9" w:rsidRPr="0096510E">
        <w:rPr>
          <w:sz w:val="20"/>
          <w:szCs w:val="20"/>
        </w:rPr>
        <w:t xml:space="preserve">he valve </w:t>
      </w:r>
      <w:r w:rsidRPr="009D3F23">
        <w:rPr>
          <w:sz w:val="20"/>
          <w:szCs w:val="20"/>
        </w:rPr>
        <w:t xml:space="preserve">should be rotated to the “on” position so that the pre-column is placed at the head of the flow path from the sample valve. At a time which must be empirically determined and which is dependent </w:t>
      </w:r>
      <w:r w:rsidR="00686DA9" w:rsidRPr="0096510E">
        <w:rPr>
          <w:sz w:val="20"/>
          <w:szCs w:val="20"/>
        </w:rPr>
        <w:t>upon the</w:t>
      </w:r>
      <w:r w:rsidRPr="009D3F23">
        <w:rPr>
          <w:sz w:val="20"/>
          <w:szCs w:val="20"/>
        </w:rPr>
        <w:t xml:space="preserve"> length and type of pre-</w:t>
      </w:r>
      <w:r w:rsidRPr="009D3F23">
        <w:rPr>
          <w:sz w:val="20"/>
          <w:szCs w:val="20"/>
        </w:rPr>
        <w:lastRenderedPageBreak/>
        <w:t>column used, the valve must be returned to the “off” position, causing the</w:t>
      </w:r>
      <w:r w:rsidR="00801389" w:rsidRPr="009D3F23">
        <w:rPr>
          <w:sz w:val="20"/>
          <w:szCs w:val="20"/>
        </w:rPr>
        <w:t xml:space="preserve"> </w:t>
      </w:r>
      <w:r w:rsidR="00686DA9" w:rsidRPr="0096510E">
        <w:rPr>
          <w:spacing w:val="-1"/>
          <w:sz w:val="20"/>
          <w:szCs w:val="20"/>
        </w:rPr>
        <w:t>Flow</w:t>
      </w:r>
      <w:r w:rsidRPr="009D3F23">
        <w:rPr>
          <w:spacing w:val="-8"/>
          <w:sz w:val="20"/>
          <w:szCs w:val="20"/>
        </w:rPr>
        <w:t xml:space="preserve"> </w:t>
      </w:r>
      <w:r w:rsidRPr="009D3F23">
        <w:rPr>
          <w:spacing w:val="-1"/>
          <w:sz w:val="20"/>
          <w:szCs w:val="20"/>
        </w:rPr>
        <w:t>to</w:t>
      </w:r>
      <w:r w:rsidRPr="009D3F23">
        <w:rPr>
          <w:spacing w:val="-7"/>
          <w:sz w:val="20"/>
          <w:szCs w:val="20"/>
        </w:rPr>
        <w:t xml:space="preserve"> </w:t>
      </w:r>
      <w:r w:rsidRPr="009D3F23">
        <w:rPr>
          <w:spacing w:val="-1"/>
          <w:sz w:val="20"/>
          <w:szCs w:val="20"/>
        </w:rPr>
        <w:t>back</w:t>
      </w:r>
      <w:r w:rsidRPr="009D3F23">
        <w:rPr>
          <w:spacing w:val="-8"/>
          <w:sz w:val="20"/>
          <w:szCs w:val="20"/>
        </w:rPr>
        <w:t xml:space="preserve"> </w:t>
      </w:r>
      <w:r w:rsidRPr="009D3F23">
        <w:rPr>
          <w:spacing w:val="-1"/>
          <w:sz w:val="20"/>
          <w:szCs w:val="20"/>
        </w:rPr>
        <w:t>flush</w:t>
      </w:r>
      <w:r w:rsidRPr="009D3F23">
        <w:rPr>
          <w:spacing w:val="-12"/>
          <w:sz w:val="20"/>
          <w:szCs w:val="20"/>
        </w:rPr>
        <w:t xml:space="preserve"> </w:t>
      </w:r>
      <w:r w:rsidRPr="009D3F23">
        <w:rPr>
          <w:spacing w:val="-1"/>
          <w:sz w:val="20"/>
          <w:szCs w:val="20"/>
        </w:rPr>
        <w:t>through</w:t>
      </w:r>
      <w:r w:rsidRPr="009D3F23">
        <w:rPr>
          <w:spacing w:val="-17"/>
          <w:sz w:val="20"/>
          <w:szCs w:val="20"/>
        </w:rPr>
        <w:t xml:space="preserve"> </w:t>
      </w:r>
      <w:r w:rsidRPr="009D3F23">
        <w:rPr>
          <w:spacing w:val="-1"/>
          <w:sz w:val="20"/>
          <w:szCs w:val="20"/>
        </w:rPr>
        <w:t>the</w:t>
      </w:r>
      <w:r w:rsidRPr="009D3F23">
        <w:rPr>
          <w:spacing w:val="-8"/>
          <w:sz w:val="20"/>
          <w:szCs w:val="20"/>
        </w:rPr>
        <w:t xml:space="preserve"> </w:t>
      </w:r>
      <w:r w:rsidRPr="009D3F23">
        <w:rPr>
          <w:spacing w:val="-1"/>
          <w:sz w:val="20"/>
          <w:szCs w:val="20"/>
        </w:rPr>
        <w:t>pre-column</w:t>
      </w:r>
      <w:r w:rsidRPr="009D3F23">
        <w:rPr>
          <w:spacing w:val="-12"/>
          <w:sz w:val="20"/>
          <w:szCs w:val="20"/>
        </w:rPr>
        <w:t xml:space="preserve"> </w:t>
      </w:r>
      <w:r w:rsidRPr="009D3F23">
        <w:rPr>
          <w:spacing w:val="-1"/>
          <w:sz w:val="20"/>
          <w:szCs w:val="20"/>
        </w:rPr>
        <w:t>and</w:t>
      </w:r>
      <w:r w:rsidRPr="009D3F23">
        <w:rPr>
          <w:spacing w:val="-3"/>
          <w:sz w:val="20"/>
          <w:szCs w:val="20"/>
        </w:rPr>
        <w:t xml:space="preserve"> </w:t>
      </w:r>
      <w:r w:rsidRPr="009D3F23">
        <w:rPr>
          <w:spacing w:val="-1"/>
          <w:sz w:val="20"/>
          <w:szCs w:val="20"/>
        </w:rPr>
        <w:t>flush</w:t>
      </w:r>
      <w:r w:rsidRPr="009D3F23">
        <w:rPr>
          <w:spacing w:val="-12"/>
          <w:sz w:val="20"/>
          <w:szCs w:val="20"/>
        </w:rPr>
        <w:t xml:space="preserve"> </w:t>
      </w:r>
      <w:r w:rsidRPr="009D3F23">
        <w:rPr>
          <w:spacing w:val="-1"/>
          <w:sz w:val="20"/>
          <w:szCs w:val="20"/>
        </w:rPr>
        <w:t>to</w:t>
      </w:r>
      <w:r w:rsidRPr="009D3F23">
        <w:rPr>
          <w:spacing w:val="-7"/>
          <w:sz w:val="20"/>
          <w:szCs w:val="20"/>
        </w:rPr>
        <w:t xml:space="preserve"> </w:t>
      </w:r>
      <w:r w:rsidRPr="009D3F23">
        <w:rPr>
          <w:spacing w:val="-1"/>
          <w:sz w:val="20"/>
          <w:szCs w:val="20"/>
        </w:rPr>
        <w:t>the</w:t>
      </w:r>
      <w:r w:rsidRPr="009D3F23">
        <w:rPr>
          <w:spacing w:val="-9"/>
          <w:sz w:val="20"/>
          <w:szCs w:val="20"/>
        </w:rPr>
        <w:t xml:space="preserve"> </w:t>
      </w:r>
      <w:r w:rsidRPr="009D3F23">
        <w:rPr>
          <w:sz w:val="20"/>
          <w:szCs w:val="20"/>
        </w:rPr>
        <w:t xml:space="preserve">detector ahead of components eluting </w:t>
      </w:r>
      <w:r w:rsidR="00686DA9" w:rsidRPr="009D3F23">
        <w:rPr>
          <w:sz w:val="20"/>
          <w:szCs w:val="20"/>
        </w:rPr>
        <w:t>from the analytical column</w:t>
      </w:r>
      <w:r w:rsidRPr="009D3F23">
        <w:rPr>
          <w:sz w:val="20"/>
          <w:szCs w:val="20"/>
        </w:rPr>
        <w:t xml:space="preserve">. Determining this switch time may require iterative </w:t>
      </w:r>
      <w:r w:rsidR="00686DA9" w:rsidRPr="009D3F23">
        <w:rPr>
          <w:sz w:val="20"/>
          <w:szCs w:val="20"/>
        </w:rPr>
        <w:t>attempts and interpolation</w:t>
      </w:r>
      <w:r w:rsidR="00686DA9" w:rsidRPr="0096510E">
        <w:rPr>
          <w:spacing w:val="-8"/>
          <w:sz w:val="20"/>
          <w:szCs w:val="20"/>
        </w:rPr>
        <w:t>. However,</w:t>
      </w:r>
      <w:r w:rsidR="00686DA9" w:rsidRPr="0096510E" w:rsidDel="00686DA9">
        <w:rPr>
          <w:spacing w:val="-8"/>
          <w:sz w:val="20"/>
          <w:szCs w:val="20"/>
        </w:rPr>
        <w:t xml:space="preserve"> </w:t>
      </w:r>
      <w:r w:rsidRPr="009D3F23">
        <w:rPr>
          <w:sz w:val="20"/>
          <w:szCs w:val="20"/>
        </w:rPr>
        <w:t>once the time has been determined, it should remain repeatable for all samples of similar</w:t>
      </w:r>
      <w:r w:rsidRPr="009D3F23">
        <w:rPr>
          <w:spacing w:val="1"/>
          <w:sz w:val="20"/>
          <w:szCs w:val="20"/>
        </w:rPr>
        <w:t xml:space="preserve"> </w:t>
      </w:r>
      <w:r w:rsidRPr="009D3F23">
        <w:rPr>
          <w:sz w:val="20"/>
          <w:szCs w:val="20"/>
        </w:rPr>
        <w:t>composition.</w:t>
      </w:r>
    </w:p>
    <w:p w:rsidR="002E2C63" w:rsidRPr="009D3F23" w:rsidRDefault="002E2C63">
      <w:pPr>
        <w:pStyle w:val="BodyText"/>
        <w:spacing w:before="3"/>
        <w:ind w:left="0"/>
        <w:rPr>
          <w:sz w:val="20"/>
          <w:szCs w:val="20"/>
        </w:rPr>
      </w:pPr>
    </w:p>
    <w:p w:rsidR="00AB7D02" w:rsidRPr="009D3F23" w:rsidRDefault="001F21B9">
      <w:pPr>
        <w:pStyle w:val="Heading1"/>
        <w:spacing w:line="272" w:lineRule="exact"/>
        <w:ind w:left="1074" w:right="1320"/>
        <w:jc w:val="center"/>
        <w:rPr>
          <w:sz w:val="20"/>
          <w:szCs w:val="20"/>
        </w:rPr>
      </w:pPr>
      <w:r w:rsidRPr="009D3F23">
        <w:rPr>
          <w:sz w:val="20"/>
          <w:szCs w:val="20"/>
        </w:rPr>
        <w:t>Table 2 Typical Operating Conditions</w:t>
      </w:r>
    </w:p>
    <w:p w:rsidR="00761DD2" w:rsidRPr="009D3F23" w:rsidRDefault="001F21B9">
      <w:pPr>
        <w:spacing w:line="272" w:lineRule="exact"/>
        <w:ind w:left="1074" w:right="1320"/>
        <w:jc w:val="center"/>
        <w:rPr>
          <w:iCs/>
          <w:sz w:val="20"/>
          <w:szCs w:val="20"/>
        </w:rPr>
      </w:pPr>
      <w:r w:rsidRPr="009D3F23">
        <w:rPr>
          <w:sz w:val="20"/>
          <w:szCs w:val="20"/>
        </w:rPr>
        <w:t>(</w:t>
      </w:r>
      <w:r w:rsidRPr="009D3F23">
        <w:rPr>
          <w:i/>
          <w:sz w:val="20"/>
          <w:szCs w:val="20"/>
        </w:rPr>
        <w:t xml:space="preserve">Clause </w:t>
      </w:r>
      <w:r w:rsidRPr="009D3F23">
        <w:rPr>
          <w:sz w:val="20"/>
          <w:szCs w:val="20"/>
        </w:rPr>
        <w:t>8.2</w:t>
      </w:r>
      <w:r w:rsidRPr="009D3F23">
        <w:rPr>
          <w:iCs/>
          <w:sz w:val="20"/>
          <w:szCs w:val="20"/>
        </w:rPr>
        <w:t>)</w:t>
      </w:r>
    </w:p>
    <w:p w:rsidR="00AB7D02" w:rsidRPr="009D3F23" w:rsidRDefault="00AB7D02" w:rsidP="009D3F23">
      <w:pPr>
        <w:spacing w:line="272" w:lineRule="exact"/>
        <w:ind w:left="1074" w:right="1320"/>
        <w:jc w:val="cente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617"/>
        <w:gridCol w:w="3145"/>
        <w:gridCol w:w="3045"/>
      </w:tblGrid>
      <w:tr w:rsidR="00AB7D02" w:rsidRPr="00016770" w:rsidTr="009D3F23">
        <w:trPr>
          <w:trHeight w:val="980"/>
        </w:trPr>
        <w:tc>
          <w:tcPr>
            <w:tcW w:w="817" w:type="dxa"/>
          </w:tcPr>
          <w:p w:rsidR="00AB7D02" w:rsidRPr="009D3F23" w:rsidRDefault="001F21B9">
            <w:pPr>
              <w:pStyle w:val="TableParagraph"/>
              <w:spacing w:line="237" w:lineRule="auto"/>
              <w:ind w:left="230" w:right="203" w:firstLine="81"/>
              <w:rPr>
                <w:b/>
                <w:sz w:val="20"/>
                <w:szCs w:val="20"/>
              </w:rPr>
            </w:pPr>
            <w:r w:rsidRPr="009D3F23">
              <w:rPr>
                <w:b/>
                <w:sz w:val="20"/>
                <w:szCs w:val="20"/>
              </w:rPr>
              <w:t>Sl</w:t>
            </w:r>
            <w:r w:rsidRPr="009D3F23">
              <w:rPr>
                <w:b/>
                <w:spacing w:val="1"/>
                <w:sz w:val="20"/>
                <w:szCs w:val="20"/>
              </w:rPr>
              <w:t xml:space="preserve"> </w:t>
            </w:r>
            <w:r w:rsidRPr="009D3F23">
              <w:rPr>
                <w:b/>
                <w:sz w:val="20"/>
                <w:szCs w:val="20"/>
              </w:rPr>
              <w:t>No.</w:t>
            </w:r>
          </w:p>
          <w:p w:rsidR="00AB7D02" w:rsidRPr="009D3F23" w:rsidRDefault="00AB7D02">
            <w:pPr>
              <w:pStyle w:val="TableParagraph"/>
              <w:spacing w:before="6" w:line="240" w:lineRule="auto"/>
              <w:ind w:left="0"/>
              <w:rPr>
                <w:i/>
                <w:sz w:val="20"/>
                <w:szCs w:val="20"/>
              </w:rPr>
            </w:pPr>
          </w:p>
          <w:p w:rsidR="00AB7D02" w:rsidRPr="009D3F23" w:rsidRDefault="001F21B9">
            <w:pPr>
              <w:pStyle w:val="TableParagraph"/>
              <w:spacing w:before="1" w:line="240" w:lineRule="auto"/>
              <w:ind w:left="268"/>
              <w:rPr>
                <w:sz w:val="20"/>
                <w:szCs w:val="20"/>
              </w:rPr>
            </w:pPr>
            <w:r w:rsidRPr="009D3F23">
              <w:rPr>
                <w:sz w:val="20"/>
                <w:szCs w:val="20"/>
              </w:rPr>
              <w:t>(1)</w:t>
            </w:r>
          </w:p>
        </w:tc>
        <w:tc>
          <w:tcPr>
            <w:tcW w:w="2617" w:type="dxa"/>
          </w:tcPr>
          <w:p w:rsidR="00AB7D02" w:rsidRPr="009D3F23" w:rsidRDefault="001F21B9">
            <w:pPr>
              <w:pStyle w:val="TableParagraph"/>
              <w:spacing w:line="273" w:lineRule="exact"/>
              <w:ind w:left="582" w:right="580"/>
              <w:jc w:val="center"/>
              <w:rPr>
                <w:b/>
                <w:sz w:val="20"/>
                <w:szCs w:val="20"/>
              </w:rPr>
            </w:pPr>
            <w:r w:rsidRPr="009D3F23">
              <w:rPr>
                <w:b/>
                <w:sz w:val="20"/>
                <w:szCs w:val="20"/>
              </w:rPr>
              <w:t>Column</w:t>
            </w:r>
            <w:r w:rsidRPr="009D3F23">
              <w:rPr>
                <w:b/>
                <w:spacing w:val="-3"/>
                <w:sz w:val="20"/>
                <w:szCs w:val="20"/>
              </w:rPr>
              <w:t xml:space="preserve"> </w:t>
            </w:r>
            <w:r w:rsidRPr="009D3F23">
              <w:rPr>
                <w:b/>
                <w:sz w:val="20"/>
                <w:szCs w:val="20"/>
              </w:rPr>
              <w:t>Type</w:t>
            </w:r>
          </w:p>
          <w:p w:rsidR="00AB7D02" w:rsidRPr="009D3F23" w:rsidRDefault="00AB7D02">
            <w:pPr>
              <w:pStyle w:val="TableParagraph"/>
              <w:spacing w:line="240" w:lineRule="auto"/>
              <w:ind w:left="0"/>
              <w:rPr>
                <w:i/>
                <w:sz w:val="20"/>
                <w:szCs w:val="20"/>
              </w:rPr>
            </w:pPr>
          </w:p>
          <w:p w:rsidR="00AB7D02" w:rsidRPr="009D3F23" w:rsidRDefault="00AB7D02">
            <w:pPr>
              <w:pStyle w:val="TableParagraph"/>
              <w:spacing w:before="4" w:line="240" w:lineRule="auto"/>
              <w:ind w:left="0"/>
              <w:rPr>
                <w:i/>
                <w:sz w:val="20"/>
                <w:szCs w:val="20"/>
              </w:rPr>
            </w:pPr>
          </w:p>
          <w:p w:rsidR="00AB7D02" w:rsidRPr="009D3F23" w:rsidRDefault="001F21B9">
            <w:pPr>
              <w:pStyle w:val="TableParagraph"/>
              <w:spacing w:line="240" w:lineRule="auto"/>
              <w:ind w:left="582" w:right="566"/>
              <w:jc w:val="center"/>
              <w:rPr>
                <w:sz w:val="20"/>
                <w:szCs w:val="20"/>
              </w:rPr>
            </w:pPr>
            <w:r w:rsidRPr="009D3F23">
              <w:rPr>
                <w:sz w:val="20"/>
                <w:szCs w:val="20"/>
              </w:rPr>
              <w:t>(2)</w:t>
            </w:r>
          </w:p>
        </w:tc>
        <w:tc>
          <w:tcPr>
            <w:tcW w:w="3145" w:type="dxa"/>
          </w:tcPr>
          <w:p w:rsidR="00AB7D02" w:rsidRPr="009D3F23" w:rsidRDefault="001F21B9">
            <w:pPr>
              <w:pStyle w:val="TableParagraph"/>
              <w:spacing w:line="237" w:lineRule="auto"/>
              <w:ind w:left="460" w:right="465" w:firstLine="9"/>
              <w:jc w:val="center"/>
              <w:rPr>
                <w:b/>
                <w:sz w:val="20"/>
                <w:szCs w:val="20"/>
              </w:rPr>
            </w:pPr>
            <w:r w:rsidRPr="009D3F23">
              <w:rPr>
                <w:b/>
                <w:sz w:val="20"/>
                <w:szCs w:val="20"/>
              </w:rPr>
              <w:t>100</w:t>
            </w:r>
            <w:r w:rsidRPr="009D3F23">
              <w:rPr>
                <w:b/>
                <w:spacing w:val="1"/>
                <w:sz w:val="20"/>
                <w:szCs w:val="20"/>
              </w:rPr>
              <w:t xml:space="preserve"> </w:t>
            </w:r>
            <w:r w:rsidRPr="009D3F23">
              <w:rPr>
                <w:b/>
                <w:sz w:val="20"/>
                <w:szCs w:val="20"/>
              </w:rPr>
              <w:t>percent</w:t>
            </w:r>
            <w:r w:rsidRPr="009D3F23">
              <w:rPr>
                <w:b/>
                <w:spacing w:val="1"/>
                <w:sz w:val="20"/>
                <w:szCs w:val="20"/>
              </w:rPr>
              <w:t xml:space="preserve"> </w:t>
            </w:r>
            <w:r w:rsidRPr="009D3F23">
              <w:rPr>
                <w:b/>
                <w:spacing w:val="-1"/>
                <w:sz w:val="20"/>
                <w:szCs w:val="20"/>
              </w:rPr>
              <w:t>Dimethylpolysiloxane</w:t>
            </w:r>
          </w:p>
          <w:p w:rsidR="00AB7D02" w:rsidRPr="009D3F23" w:rsidRDefault="00AB7D02">
            <w:pPr>
              <w:pStyle w:val="TableParagraph"/>
              <w:spacing w:before="6" w:line="240" w:lineRule="auto"/>
              <w:ind w:left="0"/>
              <w:rPr>
                <w:i/>
                <w:sz w:val="20"/>
                <w:szCs w:val="20"/>
              </w:rPr>
            </w:pPr>
          </w:p>
          <w:p w:rsidR="00AB7D02" w:rsidRPr="009D3F23" w:rsidRDefault="001F21B9">
            <w:pPr>
              <w:pStyle w:val="TableParagraph"/>
              <w:spacing w:before="1" w:line="240" w:lineRule="auto"/>
              <w:ind w:left="117" w:right="111"/>
              <w:jc w:val="center"/>
              <w:rPr>
                <w:sz w:val="20"/>
                <w:szCs w:val="20"/>
              </w:rPr>
            </w:pPr>
            <w:r w:rsidRPr="009D3F23">
              <w:rPr>
                <w:sz w:val="20"/>
                <w:szCs w:val="20"/>
              </w:rPr>
              <w:t>(3)</w:t>
            </w:r>
          </w:p>
        </w:tc>
        <w:tc>
          <w:tcPr>
            <w:tcW w:w="3045" w:type="dxa"/>
          </w:tcPr>
          <w:p w:rsidR="00AB7D02" w:rsidRPr="009D3F23" w:rsidRDefault="001F21B9">
            <w:pPr>
              <w:pStyle w:val="TableParagraph"/>
              <w:spacing w:line="272" w:lineRule="exact"/>
              <w:ind w:left="270" w:right="260"/>
              <w:jc w:val="center"/>
              <w:rPr>
                <w:b/>
                <w:sz w:val="20"/>
                <w:szCs w:val="20"/>
              </w:rPr>
            </w:pPr>
            <w:r w:rsidRPr="009D3F23">
              <w:rPr>
                <w:b/>
                <w:position w:val="2"/>
                <w:sz w:val="20"/>
                <w:szCs w:val="20"/>
              </w:rPr>
              <w:t>Al</w:t>
            </w:r>
            <w:r w:rsidRPr="009D3F23">
              <w:rPr>
                <w:b/>
                <w:sz w:val="20"/>
                <w:szCs w:val="20"/>
                <w:vertAlign w:val="subscript"/>
              </w:rPr>
              <w:t>2</w:t>
            </w:r>
            <w:r w:rsidRPr="009D3F23">
              <w:rPr>
                <w:b/>
                <w:position w:val="2"/>
                <w:sz w:val="20"/>
                <w:szCs w:val="20"/>
              </w:rPr>
              <w:t>O</w:t>
            </w:r>
            <w:r w:rsidRPr="009D3F23">
              <w:rPr>
                <w:b/>
                <w:sz w:val="20"/>
                <w:szCs w:val="20"/>
                <w:vertAlign w:val="subscript"/>
              </w:rPr>
              <w:t>3</w:t>
            </w:r>
            <w:r w:rsidRPr="009D3F23">
              <w:rPr>
                <w:b/>
                <w:spacing w:val="21"/>
                <w:sz w:val="20"/>
                <w:szCs w:val="20"/>
              </w:rPr>
              <w:t xml:space="preserve"> </w:t>
            </w:r>
            <w:r w:rsidRPr="009D3F23">
              <w:rPr>
                <w:b/>
                <w:position w:val="2"/>
                <w:sz w:val="20"/>
                <w:szCs w:val="20"/>
              </w:rPr>
              <w:t>PLOT</w:t>
            </w:r>
            <w:r w:rsidRPr="009D3F23">
              <w:rPr>
                <w:b/>
                <w:spacing w:val="-2"/>
                <w:position w:val="2"/>
                <w:sz w:val="20"/>
                <w:szCs w:val="20"/>
              </w:rPr>
              <w:t xml:space="preserve"> </w:t>
            </w:r>
            <w:r w:rsidRPr="009D3F23">
              <w:rPr>
                <w:b/>
                <w:position w:val="2"/>
                <w:sz w:val="20"/>
                <w:szCs w:val="20"/>
              </w:rPr>
              <w:t>-</w:t>
            </w:r>
            <w:r w:rsidRPr="009D3F23">
              <w:rPr>
                <w:b/>
                <w:spacing w:val="2"/>
                <w:position w:val="2"/>
                <w:sz w:val="20"/>
                <w:szCs w:val="20"/>
              </w:rPr>
              <w:t xml:space="preserve"> </w:t>
            </w:r>
            <w:r w:rsidRPr="009D3F23">
              <w:rPr>
                <w:b/>
                <w:position w:val="2"/>
                <w:sz w:val="20"/>
                <w:szCs w:val="20"/>
              </w:rPr>
              <w:t>Na</w:t>
            </w:r>
            <w:r w:rsidRPr="009D3F23">
              <w:rPr>
                <w:b/>
                <w:sz w:val="20"/>
                <w:szCs w:val="20"/>
                <w:vertAlign w:val="subscript"/>
              </w:rPr>
              <w:t>2</w:t>
            </w:r>
            <w:r w:rsidRPr="009D3F23">
              <w:rPr>
                <w:b/>
                <w:position w:val="2"/>
                <w:sz w:val="20"/>
                <w:szCs w:val="20"/>
              </w:rPr>
              <w:t>SO</w:t>
            </w:r>
            <w:r w:rsidRPr="009D3F23">
              <w:rPr>
                <w:b/>
                <w:sz w:val="20"/>
                <w:szCs w:val="20"/>
                <w:vertAlign w:val="subscript"/>
              </w:rPr>
              <w:t>4</w:t>
            </w:r>
          </w:p>
          <w:p w:rsidR="00AB7D02" w:rsidRPr="009D3F23" w:rsidRDefault="001F21B9">
            <w:pPr>
              <w:pStyle w:val="TableParagraph"/>
              <w:spacing w:line="274" w:lineRule="exact"/>
              <w:ind w:left="270" w:right="260"/>
              <w:jc w:val="center"/>
              <w:rPr>
                <w:b/>
                <w:sz w:val="20"/>
                <w:szCs w:val="20"/>
              </w:rPr>
            </w:pPr>
            <w:r w:rsidRPr="009D3F23">
              <w:rPr>
                <w:b/>
                <w:sz w:val="20"/>
                <w:szCs w:val="20"/>
              </w:rPr>
              <w:t>deactivated</w:t>
            </w:r>
          </w:p>
          <w:p w:rsidR="00AB7D02" w:rsidRPr="009D3F23" w:rsidRDefault="00AB7D02">
            <w:pPr>
              <w:pStyle w:val="TableParagraph"/>
              <w:spacing w:before="6" w:line="240" w:lineRule="auto"/>
              <w:ind w:left="0"/>
              <w:rPr>
                <w:i/>
                <w:sz w:val="20"/>
                <w:szCs w:val="20"/>
              </w:rPr>
            </w:pPr>
          </w:p>
          <w:p w:rsidR="00AB7D02" w:rsidRPr="009D3F23" w:rsidRDefault="001F21B9">
            <w:pPr>
              <w:pStyle w:val="TableParagraph"/>
              <w:spacing w:line="240" w:lineRule="auto"/>
              <w:ind w:left="270" w:right="260"/>
              <w:jc w:val="center"/>
              <w:rPr>
                <w:sz w:val="20"/>
                <w:szCs w:val="20"/>
              </w:rPr>
            </w:pPr>
            <w:r w:rsidRPr="009D3F23">
              <w:rPr>
                <w:sz w:val="20"/>
                <w:szCs w:val="20"/>
              </w:rPr>
              <w:t>(4)</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w:t>
            </w:r>
            <w:proofErr w:type="spellStart"/>
            <w:r w:rsidRPr="009D3F23">
              <w:rPr>
                <w:sz w:val="20"/>
                <w:szCs w:val="20"/>
              </w:rPr>
              <w:t>i</w:t>
            </w:r>
            <w:proofErr w:type="spellEnd"/>
            <w:r w:rsidRPr="009D3F23">
              <w:rPr>
                <w:sz w:val="20"/>
                <w:szCs w:val="20"/>
              </w:rPr>
              <w:t>)</w:t>
            </w:r>
          </w:p>
        </w:tc>
        <w:tc>
          <w:tcPr>
            <w:tcW w:w="2617" w:type="dxa"/>
          </w:tcPr>
          <w:p w:rsidR="00AB7D02" w:rsidRPr="009D3F23" w:rsidRDefault="001F21B9">
            <w:pPr>
              <w:pStyle w:val="TableParagraph"/>
              <w:rPr>
                <w:sz w:val="20"/>
                <w:szCs w:val="20"/>
              </w:rPr>
            </w:pPr>
            <w:r w:rsidRPr="009D3F23">
              <w:rPr>
                <w:sz w:val="20"/>
                <w:szCs w:val="20"/>
              </w:rPr>
              <w:t>Column</w:t>
            </w:r>
            <w:r w:rsidRPr="009D3F23">
              <w:rPr>
                <w:spacing w:val="-6"/>
                <w:sz w:val="20"/>
                <w:szCs w:val="20"/>
              </w:rPr>
              <w:t xml:space="preserve"> </w:t>
            </w:r>
            <w:r w:rsidRPr="009D3F23">
              <w:rPr>
                <w:sz w:val="20"/>
                <w:szCs w:val="20"/>
              </w:rPr>
              <w:t>Dimensions</w:t>
            </w:r>
          </w:p>
        </w:tc>
        <w:tc>
          <w:tcPr>
            <w:tcW w:w="3145" w:type="dxa"/>
          </w:tcPr>
          <w:p w:rsidR="00AB7D02" w:rsidRPr="009D3F23" w:rsidRDefault="001F21B9">
            <w:pPr>
              <w:pStyle w:val="TableParagraph"/>
              <w:ind w:left="117" w:right="117"/>
              <w:jc w:val="center"/>
              <w:rPr>
                <w:sz w:val="20"/>
                <w:szCs w:val="20"/>
              </w:rPr>
            </w:pPr>
            <w:r w:rsidRPr="009D3F23">
              <w:rPr>
                <w:sz w:val="20"/>
                <w:szCs w:val="20"/>
              </w:rPr>
              <w:t>100</w:t>
            </w:r>
            <w:r w:rsidRPr="009D3F23">
              <w:rPr>
                <w:spacing w:val="2"/>
                <w:sz w:val="20"/>
                <w:szCs w:val="20"/>
              </w:rPr>
              <w:t xml:space="preserve"> </w:t>
            </w:r>
            <w:r w:rsidRPr="009D3F23">
              <w:rPr>
                <w:sz w:val="20"/>
                <w:szCs w:val="20"/>
              </w:rPr>
              <w:t>m</w:t>
            </w:r>
            <w:r w:rsidRPr="009D3F23">
              <w:rPr>
                <w:spacing w:val="-3"/>
                <w:sz w:val="20"/>
                <w:szCs w:val="20"/>
              </w:rPr>
              <w:t xml:space="preserve"> </w:t>
            </w:r>
            <w:r w:rsidRPr="009D3F23">
              <w:rPr>
                <w:sz w:val="20"/>
                <w:szCs w:val="20"/>
              </w:rPr>
              <w:t>by</w:t>
            </w:r>
            <w:r w:rsidRPr="009D3F23">
              <w:rPr>
                <w:spacing w:val="-7"/>
                <w:sz w:val="20"/>
                <w:szCs w:val="20"/>
              </w:rPr>
              <w:t xml:space="preserve"> </w:t>
            </w:r>
            <w:r w:rsidRPr="009D3F23">
              <w:rPr>
                <w:sz w:val="20"/>
                <w:szCs w:val="20"/>
              </w:rPr>
              <w:t>0.25</w:t>
            </w:r>
            <w:r w:rsidRPr="009D3F23">
              <w:rPr>
                <w:spacing w:val="6"/>
                <w:sz w:val="20"/>
                <w:szCs w:val="20"/>
              </w:rPr>
              <w:t xml:space="preserve"> </w:t>
            </w:r>
            <w:r w:rsidRPr="009D3F23">
              <w:rPr>
                <w:sz w:val="20"/>
                <w:szCs w:val="20"/>
              </w:rPr>
              <w:t>mm</w:t>
            </w:r>
            <w:r w:rsidRPr="009D3F23">
              <w:rPr>
                <w:spacing w:val="3"/>
                <w:sz w:val="20"/>
                <w:szCs w:val="20"/>
              </w:rPr>
              <w:t xml:space="preserve"> </w:t>
            </w:r>
            <w:r w:rsidRPr="009D3F23">
              <w:rPr>
                <w:sz w:val="20"/>
                <w:szCs w:val="20"/>
              </w:rPr>
              <w:t>by</w:t>
            </w:r>
            <w:r w:rsidRPr="009D3F23">
              <w:rPr>
                <w:spacing w:val="-8"/>
                <w:sz w:val="20"/>
                <w:szCs w:val="20"/>
              </w:rPr>
              <w:t xml:space="preserve"> </w:t>
            </w:r>
            <w:r w:rsidRPr="009D3F23">
              <w:rPr>
                <w:sz w:val="20"/>
                <w:szCs w:val="20"/>
              </w:rPr>
              <w:t>0.5</w:t>
            </w:r>
            <w:r w:rsidRPr="009D3F23">
              <w:rPr>
                <w:spacing w:val="3"/>
                <w:sz w:val="20"/>
                <w:szCs w:val="20"/>
              </w:rPr>
              <w:t xml:space="preserve"> </w:t>
            </w:r>
            <w:r w:rsidRPr="009D3F23">
              <w:rPr>
                <w:sz w:val="20"/>
                <w:szCs w:val="20"/>
              </w:rPr>
              <w:t>µm</w:t>
            </w:r>
          </w:p>
        </w:tc>
        <w:tc>
          <w:tcPr>
            <w:tcW w:w="3045" w:type="dxa"/>
          </w:tcPr>
          <w:p w:rsidR="00AB7D02" w:rsidRPr="009D3F23" w:rsidRDefault="001F21B9">
            <w:pPr>
              <w:pStyle w:val="TableParagraph"/>
              <w:spacing w:line="249" w:lineRule="exact"/>
              <w:ind w:left="270" w:right="267"/>
              <w:jc w:val="center"/>
              <w:rPr>
                <w:sz w:val="20"/>
                <w:szCs w:val="20"/>
              </w:rPr>
            </w:pPr>
            <w:r w:rsidRPr="009D3F23">
              <w:rPr>
                <w:sz w:val="20"/>
                <w:szCs w:val="20"/>
              </w:rPr>
              <w:t>50</w:t>
            </w:r>
            <w:r w:rsidRPr="009D3F23">
              <w:rPr>
                <w:spacing w:val="3"/>
                <w:sz w:val="20"/>
                <w:szCs w:val="20"/>
              </w:rPr>
              <w:t xml:space="preserve"> </w:t>
            </w:r>
            <w:r w:rsidRPr="009D3F23">
              <w:rPr>
                <w:sz w:val="20"/>
                <w:szCs w:val="20"/>
              </w:rPr>
              <w:t>m</w:t>
            </w:r>
            <w:r w:rsidRPr="009D3F23">
              <w:rPr>
                <w:spacing w:val="-6"/>
                <w:sz w:val="20"/>
                <w:szCs w:val="20"/>
              </w:rPr>
              <w:t xml:space="preserve"> </w:t>
            </w:r>
            <w:r w:rsidRPr="009D3F23">
              <w:rPr>
                <w:sz w:val="20"/>
                <w:szCs w:val="20"/>
              </w:rPr>
              <w:t>by</w:t>
            </w:r>
            <w:r w:rsidRPr="009D3F23">
              <w:rPr>
                <w:spacing w:val="-1"/>
                <w:sz w:val="20"/>
                <w:szCs w:val="20"/>
              </w:rPr>
              <w:t xml:space="preserve"> </w:t>
            </w:r>
            <w:r w:rsidRPr="009D3F23">
              <w:rPr>
                <w:sz w:val="20"/>
                <w:szCs w:val="20"/>
              </w:rPr>
              <w:t>0.53</w:t>
            </w:r>
            <w:r w:rsidRPr="009D3F23">
              <w:rPr>
                <w:spacing w:val="3"/>
                <w:sz w:val="20"/>
                <w:szCs w:val="20"/>
              </w:rPr>
              <w:t xml:space="preserve"> </w:t>
            </w:r>
            <w:r w:rsidRPr="009D3F23">
              <w:rPr>
                <w:sz w:val="20"/>
                <w:szCs w:val="20"/>
              </w:rPr>
              <w:t>mm</w:t>
            </w:r>
            <w:r w:rsidRPr="009D3F23">
              <w:rPr>
                <w:spacing w:val="-6"/>
                <w:sz w:val="20"/>
                <w:szCs w:val="20"/>
              </w:rPr>
              <w:t xml:space="preserve"> </w:t>
            </w:r>
            <w:r w:rsidRPr="009D3F23">
              <w:rPr>
                <w:sz w:val="20"/>
                <w:szCs w:val="20"/>
              </w:rPr>
              <w:t>by</w:t>
            </w:r>
            <w:r w:rsidRPr="009D3F23">
              <w:rPr>
                <w:spacing w:val="-1"/>
                <w:sz w:val="20"/>
                <w:szCs w:val="20"/>
              </w:rPr>
              <w:t xml:space="preserve"> </w:t>
            </w:r>
            <w:r w:rsidRPr="009D3F23">
              <w:rPr>
                <w:sz w:val="20"/>
                <w:szCs w:val="20"/>
              </w:rPr>
              <w:t>15</w:t>
            </w:r>
            <w:r w:rsidRPr="009D3F23">
              <w:rPr>
                <w:spacing w:val="3"/>
                <w:sz w:val="20"/>
                <w:szCs w:val="20"/>
              </w:rPr>
              <w:t xml:space="preserve"> </w:t>
            </w:r>
            <w:r w:rsidRPr="009D3F23">
              <w:rPr>
                <w:sz w:val="20"/>
                <w:szCs w:val="20"/>
              </w:rPr>
              <w:t>µm</w:t>
            </w:r>
          </w:p>
        </w:tc>
      </w:tr>
      <w:tr w:rsidR="00AB7D02" w:rsidRPr="00016770" w:rsidTr="009D3F23">
        <w:trPr>
          <w:trHeight w:val="273"/>
        </w:trPr>
        <w:tc>
          <w:tcPr>
            <w:tcW w:w="817" w:type="dxa"/>
          </w:tcPr>
          <w:p w:rsidR="00AB7D02" w:rsidRPr="009D3F23" w:rsidRDefault="001F21B9">
            <w:pPr>
              <w:pStyle w:val="TableParagraph"/>
              <w:spacing w:line="254" w:lineRule="exact"/>
              <w:ind w:left="110"/>
              <w:rPr>
                <w:sz w:val="20"/>
                <w:szCs w:val="20"/>
              </w:rPr>
            </w:pPr>
            <w:r w:rsidRPr="009D3F23">
              <w:rPr>
                <w:sz w:val="20"/>
                <w:szCs w:val="20"/>
              </w:rPr>
              <w:t>(ii)</w:t>
            </w:r>
          </w:p>
        </w:tc>
        <w:tc>
          <w:tcPr>
            <w:tcW w:w="2617" w:type="dxa"/>
          </w:tcPr>
          <w:p w:rsidR="00AB7D02" w:rsidRPr="009D3F23" w:rsidRDefault="009D3F23">
            <w:pPr>
              <w:pStyle w:val="TableParagraph"/>
              <w:spacing w:line="254" w:lineRule="exact"/>
              <w:rPr>
                <w:sz w:val="20"/>
                <w:szCs w:val="20"/>
              </w:rPr>
            </w:pPr>
            <w:r w:rsidRPr="009D3F23">
              <w:rPr>
                <w:sz w:val="20"/>
                <w:szCs w:val="20"/>
              </w:rPr>
              <w:t>Back flush</w:t>
            </w:r>
          </w:p>
        </w:tc>
        <w:tc>
          <w:tcPr>
            <w:tcW w:w="3145" w:type="dxa"/>
          </w:tcPr>
          <w:p w:rsidR="00AB7D02" w:rsidRPr="009D3F23" w:rsidRDefault="001F21B9">
            <w:pPr>
              <w:pStyle w:val="TableParagraph"/>
              <w:spacing w:line="254" w:lineRule="exact"/>
              <w:ind w:left="116" w:right="117"/>
              <w:jc w:val="center"/>
              <w:rPr>
                <w:sz w:val="20"/>
                <w:szCs w:val="20"/>
              </w:rPr>
            </w:pPr>
            <w:r w:rsidRPr="009D3F23">
              <w:rPr>
                <w:sz w:val="20"/>
                <w:szCs w:val="20"/>
              </w:rPr>
              <w:t>No</w:t>
            </w:r>
          </w:p>
        </w:tc>
        <w:tc>
          <w:tcPr>
            <w:tcW w:w="3045" w:type="dxa"/>
          </w:tcPr>
          <w:p w:rsidR="00AB7D02" w:rsidRPr="009D3F23" w:rsidRDefault="001F21B9">
            <w:pPr>
              <w:pStyle w:val="TableParagraph"/>
              <w:spacing w:line="249" w:lineRule="exact"/>
              <w:ind w:left="270" w:right="264"/>
              <w:jc w:val="center"/>
              <w:rPr>
                <w:sz w:val="20"/>
                <w:szCs w:val="20"/>
              </w:rPr>
            </w:pPr>
            <w:r w:rsidRPr="009D3F23">
              <w:rPr>
                <w:sz w:val="20"/>
                <w:szCs w:val="20"/>
              </w:rPr>
              <w:t>No</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(iii)</w:t>
            </w:r>
          </w:p>
        </w:tc>
        <w:tc>
          <w:tcPr>
            <w:tcW w:w="2617" w:type="dxa"/>
          </w:tcPr>
          <w:p w:rsidR="00AB7D02" w:rsidRPr="009D3F23" w:rsidRDefault="001F21B9">
            <w:pPr>
              <w:pStyle w:val="TableParagraph"/>
              <w:rPr>
                <w:sz w:val="20"/>
                <w:szCs w:val="20"/>
              </w:rPr>
            </w:pPr>
            <w:r w:rsidRPr="009D3F23">
              <w:rPr>
                <w:sz w:val="20"/>
                <w:szCs w:val="20"/>
              </w:rPr>
              <w:t>Initial</w:t>
            </w:r>
            <w:r w:rsidRPr="009D3F23">
              <w:rPr>
                <w:spacing w:val="-7"/>
                <w:sz w:val="20"/>
                <w:szCs w:val="20"/>
              </w:rPr>
              <w:t xml:space="preserve"> </w:t>
            </w:r>
            <w:r w:rsidRPr="009D3F23">
              <w:rPr>
                <w:sz w:val="20"/>
                <w:szCs w:val="20"/>
              </w:rPr>
              <w:t>Temperature</w:t>
            </w:r>
          </w:p>
        </w:tc>
        <w:tc>
          <w:tcPr>
            <w:tcW w:w="3145" w:type="dxa"/>
          </w:tcPr>
          <w:p w:rsidR="00AB7D02" w:rsidRPr="009D3F23" w:rsidRDefault="001F21B9">
            <w:pPr>
              <w:pStyle w:val="TableParagraph"/>
              <w:ind w:left="117" w:right="117"/>
              <w:jc w:val="center"/>
              <w:rPr>
                <w:sz w:val="20"/>
                <w:szCs w:val="20"/>
              </w:rPr>
            </w:pPr>
            <w:r w:rsidRPr="009D3F23">
              <w:rPr>
                <w:sz w:val="20"/>
                <w:szCs w:val="20"/>
              </w:rPr>
              <w:t>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9" w:lineRule="exact"/>
              <w:ind w:left="268" w:right="267"/>
              <w:jc w:val="center"/>
              <w:rPr>
                <w:sz w:val="20"/>
                <w:szCs w:val="20"/>
              </w:rPr>
            </w:pPr>
            <w:r w:rsidRPr="009D3F23">
              <w:rPr>
                <w:sz w:val="20"/>
                <w:szCs w:val="20"/>
              </w:rPr>
              <w:t>80</w:t>
            </w:r>
            <w:r w:rsidR="00164DB2" w:rsidRPr="009D3F23">
              <w:rPr>
                <w:sz w:val="20"/>
                <w:szCs w:val="20"/>
              </w:rPr>
              <w:t xml:space="preserve"> </w:t>
            </w:r>
            <w:r w:rsidRPr="009D3F23">
              <w:rPr>
                <w:sz w:val="20"/>
                <w:szCs w:val="20"/>
              </w:rPr>
              <w:t>°C</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(iv)</w:t>
            </w:r>
          </w:p>
        </w:tc>
        <w:tc>
          <w:tcPr>
            <w:tcW w:w="2617" w:type="dxa"/>
          </w:tcPr>
          <w:p w:rsidR="00AB7D02" w:rsidRPr="009D3F23" w:rsidRDefault="001F21B9">
            <w:pPr>
              <w:pStyle w:val="TableParagraph"/>
              <w:rPr>
                <w:sz w:val="20"/>
                <w:szCs w:val="20"/>
              </w:rPr>
            </w:pPr>
            <w:r w:rsidRPr="009D3F23">
              <w:rPr>
                <w:sz w:val="20"/>
                <w:szCs w:val="20"/>
              </w:rPr>
              <w:t>Initial</w:t>
            </w:r>
            <w:r w:rsidRPr="009D3F23">
              <w:rPr>
                <w:spacing w:val="-10"/>
                <w:sz w:val="20"/>
                <w:szCs w:val="20"/>
              </w:rPr>
              <w:t xml:space="preserve"> </w:t>
            </w:r>
            <w:r w:rsidRPr="009D3F23">
              <w:rPr>
                <w:sz w:val="20"/>
                <w:szCs w:val="20"/>
              </w:rPr>
              <w:t>Hold Time</w:t>
            </w:r>
          </w:p>
        </w:tc>
        <w:tc>
          <w:tcPr>
            <w:tcW w:w="3145" w:type="dxa"/>
          </w:tcPr>
          <w:p w:rsidR="00AB7D02" w:rsidRPr="009D3F23" w:rsidRDefault="001F21B9">
            <w:pPr>
              <w:pStyle w:val="TableParagraph"/>
              <w:ind w:left="116" w:right="117"/>
              <w:jc w:val="center"/>
              <w:rPr>
                <w:sz w:val="20"/>
                <w:szCs w:val="20"/>
              </w:rPr>
            </w:pPr>
            <w:r w:rsidRPr="009D3F23">
              <w:rPr>
                <w:sz w:val="20"/>
                <w:szCs w:val="20"/>
              </w:rPr>
              <w:t>15</w:t>
            </w:r>
            <w:r w:rsidRPr="009D3F23">
              <w:rPr>
                <w:spacing w:val="-3"/>
                <w:sz w:val="20"/>
                <w:szCs w:val="20"/>
              </w:rPr>
              <w:t xml:space="preserve"> </w:t>
            </w:r>
            <w:r w:rsidRPr="009D3F23">
              <w:rPr>
                <w:sz w:val="20"/>
                <w:szCs w:val="20"/>
              </w:rPr>
              <w:t>min</w:t>
            </w:r>
          </w:p>
        </w:tc>
        <w:tc>
          <w:tcPr>
            <w:tcW w:w="3045" w:type="dxa"/>
          </w:tcPr>
          <w:p w:rsidR="00AB7D02" w:rsidRPr="009D3F23" w:rsidRDefault="001F21B9">
            <w:pPr>
              <w:pStyle w:val="TableParagraph"/>
              <w:spacing w:line="249" w:lineRule="exact"/>
              <w:ind w:left="270" w:right="263"/>
              <w:jc w:val="center"/>
              <w:rPr>
                <w:sz w:val="20"/>
                <w:szCs w:val="20"/>
              </w:rPr>
            </w:pPr>
            <w:r w:rsidRPr="009D3F23">
              <w:rPr>
                <w:sz w:val="20"/>
                <w:szCs w:val="20"/>
              </w:rPr>
              <w:t>1 min</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(v)</w:t>
            </w:r>
          </w:p>
        </w:tc>
        <w:tc>
          <w:tcPr>
            <w:tcW w:w="2617" w:type="dxa"/>
          </w:tcPr>
          <w:p w:rsidR="00AB7D02" w:rsidRPr="009D3F23" w:rsidRDefault="001F21B9">
            <w:pPr>
              <w:pStyle w:val="TableParagraph"/>
              <w:spacing w:line="253" w:lineRule="exact"/>
              <w:rPr>
                <w:sz w:val="20"/>
                <w:szCs w:val="20"/>
              </w:rPr>
            </w:pPr>
            <w:r w:rsidRPr="009D3F23">
              <w:rPr>
                <w:sz w:val="20"/>
                <w:szCs w:val="20"/>
              </w:rPr>
              <w:t>Program</w:t>
            </w:r>
            <w:r w:rsidRPr="009D3F23">
              <w:rPr>
                <w:spacing w:val="-7"/>
                <w:sz w:val="20"/>
                <w:szCs w:val="20"/>
              </w:rPr>
              <w:t xml:space="preserve"> </w:t>
            </w:r>
            <w:r w:rsidRPr="009D3F23">
              <w:rPr>
                <w:sz w:val="20"/>
                <w:szCs w:val="20"/>
              </w:rPr>
              <w:t>Rate</w:t>
            </w:r>
            <w:r w:rsidRPr="009D3F23">
              <w:rPr>
                <w:spacing w:val="2"/>
                <w:sz w:val="20"/>
                <w:szCs w:val="20"/>
              </w:rPr>
              <w:t xml:space="preserve"> </w:t>
            </w:r>
            <w:r w:rsidRPr="009D3F23">
              <w:rPr>
                <w:sz w:val="20"/>
                <w:szCs w:val="20"/>
              </w:rPr>
              <w:t>1</w:t>
            </w:r>
          </w:p>
        </w:tc>
        <w:tc>
          <w:tcPr>
            <w:tcW w:w="3145" w:type="dxa"/>
          </w:tcPr>
          <w:p w:rsidR="00AB7D02" w:rsidRPr="009D3F23" w:rsidRDefault="00164DB2">
            <w:pPr>
              <w:pStyle w:val="TableParagraph"/>
              <w:spacing w:line="253" w:lineRule="exact"/>
              <w:ind w:left="116" w:right="117"/>
              <w:jc w:val="center"/>
              <w:rPr>
                <w:sz w:val="20"/>
                <w:szCs w:val="20"/>
              </w:rPr>
            </w:pPr>
            <w:r w:rsidRPr="009D3F23">
              <w:rPr>
                <w:sz w:val="20"/>
                <w:szCs w:val="20"/>
              </w:rPr>
              <w:t xml:space="preserve">1 </w:t>
            </w:r>
            <w:r w:rsidR="001F21B9" w:rsidRPr="009D3F23">
              <w:rPr>
                <w:sz w:val="20"/>
                <w:szCs w:val="20"/>
              </w:rPr>
              <w:t>°C/min</w:t>
            </w:r>
          </w:p>
        </w:tc>
        <w:tc>
          <w:tcPr>
            <w:tcW w:w="3045" w:type="dxa"/>
          </w:tcPr>
          <w:p w:rsidR="00AB7D02" w:rsidRPr="009D3F23" w:rsidRDefault="001F21B9">
            <w:pPr>
              <w:pStyle w:val="TableParagraph"/>
              <w:spacing w:line="244" w:lineRule="exact"/>
              <w:ind w:left="269" w:right="267"/>
              <w:jc w:val="center"/>
              <w:rPr>
                <w:sz w:val="20"/>
                <w:szCs w:val="20"/>
              </w:rPr>
            </w:pPr>
            <w:r w:rsidRPr="009D3F23">
              <w:rPr>
                <w:sz w:val="20"/>
                <w:szCs w:val="20"/>
              </w:rPr>
              <w:t>10</w:t>
            </w:r>
            <w:r w:rsidR="00164DB2" w:rsidRPr="009D3F23">
              <w:rPr>
                <w:sz w:val="20"/>
                <w:szCs w:val="20"/>
              </w:rPr>
              <w:t xml:space="preserve"> </w:t>
            </w:r>
            <w:r w:rsidRPr="009D3F23">
              <w:rPr>
                <w:sz w:val="20"/>
                <w:szCs w:val="20"/>
              </w:rPr>
              <w:t>°C/min</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(vi)</w:t>
            </w:r>
          </w:p>
        </w:tc>
        <w:tc>
          <w:tcPr>
            <w:tcW w:w="2617" w:type="dxa"/>
          </w:tcPr>
          <w:p w:rsidR="00AB7D02" w:rsidRPr="009D3F23" w:rsidRDefault="001F21B9">
            <w:pPr>
              <w:pStyle w:val="TableParagraph"/>
              <w:rPr>
                <w:sz w:val="20"/>
                <w:szCs w:val="20"/>
              </w:rPr>
            </w:pPr>
            <w:r w:rsidRPr="009D3F23">
              <w:rPr>
                <w:sz w:val="20"/>
                <w:szCs w:val="20"/>
              </w:rPr>
              <w:t>Final</w:t>
            </w:r>
            <w:r w:rsidRPr="009D3F23">
              <w:rPr>
                <w:spacing w:val="-7"/>
                <w:sz w:val="20"/>
                <w:szCs w:val="20"/>
              </w:rPr>
              <w:t xml:space="preserve"> </w:t>
            </w:r>
            <w:r w:rsidRPr="009D3F23">
              <w:rPr>
                <w:sz w:val="20"/>
                <w:szCs w:val="20"/>
              </w:rPr>
              <w:t>Temperature</w:t>
            </w:r>
          </w:p>
        </w:tc>
        <w:tc>
          <w:tcPr>
            <w:tcW w:w="3145" w:type="dxa"/>
          </w:tcPr>
          <w:p w:rsidR="00AB7D02" w:rsidRPr="009D3F23" w:rsidRDefault="001F21B9">
            <w:pPr>
              <w:pStyle w:val="TableParagraph"/>
              <w:ind w:left="115" w:right="117"/>
              <w:jc w:val="center"/>
              <w:rPr>
                <w:sz w:val="20"/>
                <w:szCs w:val="20"/>
              </w:rPr>
            </w:pPr>
            <w:r w:rsidRPr="009D3F23">
              <w:rPr>
                <w:sz w:val="20"/>
                <w:szCs w:val="20"/>
              </w:rPr>
              <w:t>50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9" w:lineRule="exact"/>
              <w:ind w:left="270" w:right="264"/>
              <w:jc w:val="center"/>
              <w:rPr>
                <w:sz w:val="20"/>
                <w:szCs w:val="20"/>
              </w:rPr>
            </w:pPr>
            <w:r w:rsidRPr="009D3F23">
              <w:rPr>
                <w:sz w:val="20"/>
                <w:szCs w:val="20"/>
              </w:rPr>
              <w:t>200</w:t>
            </w:r>
            <w:r w:rsidR="00164DB2" w:rsidRPr="009D3F23">
              <w:rPr>
                <w:sz w:val="20"/>
                <w:szCs w:val="20"/>
              </w:rPr>
              <w:t xml:space="preserve"> </w:t>
            </w:r>
            <w:r w:rsidRPr="009D3F23">
              <w:rPr>
                <w:sz w:val="20"/>
                <w:szCs w:val="20"/>
              </w:rPr>
              <w:t>°C</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(vii)</w:t>
            </w:r>
          </w:p>
        </w:tc>
        <w:tc>
          <w:tcPr>
            <w:tcW w:w="2617" w:type="dxa"/>
          </w:tcPr>
          <w:p w:rsidR="00AB7D02" w:rsidRPr="009D3F23" w:rsidRDefault="001F21B9">
            <w:pPr>
              <w:pStyle w:val="TableParagraph"/>
              <w:spacing w:line="253" w:lineRule="exact"/>
              <w:rPr>
                <w:sz w:val="20"/>
                <w:szCs w:val="20"/>
              </w:rPr>
            </w:pPr>
            <w:r w:rsidRPr="009D3F23">
              <w:rPr>
                <w:sz w:val="20"/>
                <w:szCs w:val="20"/>
              </w:rPr>
              <w:t>Program</w:t>
            </w:r>
            <w:r w:rsidRPr="009D3F23">
              <w:rPr>
                <w:spacing w:val="-7"/>
                <w:sz w:val="20"/>
                <w:szCs w:val="20"/>
              </w:rPr>
              <w:t xml:space="preserve"> </w:t>
            </w:r>
            <w:r w:rsidRPr="009D3F23">
              <w:rPr>
                <w:sz w:val="20"/>
                <w:szCs w:val="20"/>
              </w:rPr>
              <w:t>Rate</w:t>
            </w:r>
            <w:r w:rsidRPr="009D3F23">
              <w:rPr>
                <w:spacing w:val="2"/>
                <w:sz w:val="20"/>
                <w:szCs w:val="20"/>
              </w:rPr>
              <w:t xml:space="preserve"> </w:t>
            </w:r>
            <w:r w:rsidRPr="009D3F23">
              <w:rPr>
                <w:sz w:val="20"/>
                <w:szCs w:val="20"/>
              </w:rPr>
              <w:t>2</w:t>
            </w:r>
          </w:p>
        </w:tc>
        <w:tc>
          <w:tcPr>
            <w:tcW w:w="3145" w:type="dxa"/>
          </w:tcPr>
          <w:p w:rsidR="00AB7D02" w:rsidRPr="009D3F23" w:rsidRDefault="001F21B9">
            <w:pPr>
              <w:pStyle w:val="TableParagraph"/>
              <w:spacing w:line="253" w:lineRule="exact"/>
              <w:ind w:left="116" w:right="117"/>
              <w:jc w:val="center"/>
              <w:rPr>
                <w:sz w:val="20"/>
                <w:szCs w:val="20"/>
              </w:rPr>
            </w:pPr>
            <w:r w:rsidRPr="009D3F23">
              <w:rPr>
                <w:sz w:val="20"/>
                <w:szCs w:val="20"/>
              </w:rPr>
              <w:t>2</w:t>
            </w:r>
            <w:r w:rsidR="00164DB2" w:rsidRPr="009D3F23">
              <w:rPr>
                <w:sz w:val="20"/>
                <w:szCs w:val="20"/>
              </w:rPr>
              <w:t xml:space="preserve"> </w:t>
            </w:r>
            <w:r w:rsidRPr="009D3F23">
              <w:rPr>
                <w:sz w:val="20"/>
                <w:szCs w:val="20"/>
              </w:rPr>
              <w:t>°C/min</w:t>
            </w:r>
          </w:p>
        </w:tc>
        <w:tc>
          <w:tcPr>
            <w:tcW w:w="3045" w:type="dxa"/>
          </w:tcPr>
          <w:p w:rsidR="00AB7D02" w:rsidRPr="009D3F23" w:rsidRDefault="001F21B9">
            <w:pPr>
              <w:pStyle w:val="TableParagraph"/>
              <w:spacing w:line="249" w:lineRule="exact"/>
              <w:ind w:left="270" w:right="261"/>
              <w:jc w:val="center"/>
              <w:rPr>
                <w:sz w:val="20"/>
                <w:szCs w:val="20"/>
              </w:rPr>
            </w:pPr>
            <w:r w:rsidRPr="009D3F23">
              <w:rPr>
                <w:sz w:val="20"/>
                <w:szCs w:val="20"/>
              </w:rPr>
              <w:t>...</w:t>
            </w:r>
          </w:p>
        </w:tc>
      </w:tr>
      <w:tr w:rsidR="00AB7D02" w:rsidRPr="00016770" w:rsidTr="009D3F23">
        <w:trPr>
          <w:trHeight w:val="278"/>
        </w:trPr>
        <w:tc>
          <w:tcPr>
            <w:tcW w:w="817" w:type="dxa"/>
          </w:tcPr>
          <w:p w:rsidR="00AB7D02" w:rsidRPr="009D3F23" w:rsidRDefault="001F21B9">
            <w:pPr>
              <w:pStyle w:val="TableParagraph"/>
              <w:ind w:left="110"/>
              <w:rPr>
                <w:sz w:val="20"/>
                <w:szCs w:val="20"/>
              </w:rPr>
            </w:pPr>
            <w:r w:rsidRPr="009D3F23">
              <w:rPr>
                <w:sz w:val="20"/>
                <w:szCs w:val="20"/>
              </w:rPr>
              <w:t>(viii)</w:t>
            </w:r>
          </w:p>
        </w:tc>
        <w:tc>
          <w:tcPr>
            <w:tcW w:w="2617" w:type="dxa"/>
          </w:tcPr>
          <w:p w:rsidR="00AB7D02" w:rsidRPr="009D3F23" w:rsidRDefault="001F21B9">
            <w:pPr>
              <w:pStyle w:val="TableParagraph"/>
              <w:rPr>
                <w:sz w:val="20"/>
                <w:szCs w:val="20"/>
              </w:rPr>
            </w:pPr>
            <w:r w:rsidRPr="009D3F23">
              <w:rPr>
                <w:sz w:val="20"/>
                <w:szCs w:val="20"/>
              </w:rPr>
              <w:t>Final</w:t>
            </w:r>
            <w:r w:rsidRPr="009D3F23">
              <w:rPr>
                <w:spacing w:val="-7"/>
                <w:sz w:val="20"/>
                <w:szCs w:val="20"/>
              </w:rPr>
              <w:t xml:space="preserve"> </w:t>
            </w:r>
            <w:r w:rsidRPr="009D3F23">
              <w:rPr>
                <w:sz w:val="20"/>
                <w:szCs w:val="20"/>
              </w:rPr>
              <w:t>Temperature</w:t>
            </w:r>
          </w:p>
        </w:tc>
        <w:tc>
          <w:tcPr>
            <w:tcW w:w="3145" w:type="dxa"/>
          </w:tcPr>
          <w:p w:rsidR="00AB7D02" w:rsidRPr="009D3F23" w:rsidRDefault="001F21B9">
            <w:pPr>
              <w:pStyle w:val="TableParagraph"/>
              <w:ind w:left="117" w:right="117"/>
              <w:jc w:val="center"/>
              <w:rPr>
                <w:sz w:val="20"/>
                <w:szCs w:val="20"/>
              </w:rPr>
            </w:pPr>
            <w:r w:rsidRPr="009D3F23">
              <w:rPr>
                <w:sz w:val="20"/>
                <w:szCs w:val="20"/>
              </w:rPr>
              <w:t>130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9" w:lineRule="exact"/>
              <w:ind w:left="270" w:right="261"/>
              <w:jc w:val="center"/>
              <w:rPr>
                <w:sz w:val="20"/>
                <w:szCs w:val="20"/>
              </w:rPr>
            </w:pPr>
            <w:r w:rsidRPr="009D3F23">
              <w:rPr>
                <w:sz w:val="20"/>
                <w:szCs w:val="20"/>
              </w:rPr>
              <w:t>...</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(ix)</w:t>
            </w:r>
          </w:p>
        </w:tc>
        <w:tc>
          <w:tcPr>
            <w:tcW w:w="2617" w:type="dxa"/>
          </w:tcPr>
          <w:p w:rsidR="00AB7D02" w:rsidRPr="009D3F23" w:rsidRDefault="001F21B9">
            <w:pPr>
              <w:pStyle w:val="TableParagraph"/>
              <w:spacing w:line="253" w:lineRule="exact"/>
              <w:rPr>
                <w:sz w:val="20"/>
                <w:szCs w:val="20"/>
              </w:rPr>
            </w:pPr>
            <w:r w:rsidRPr="009D3F23">
              <w:rPr>
                <w:sz w:val="20"/>
                <w:szCs w:val="20"/>
              </w:rPr>
              <w:t>Program</w:t>
            </w:r>
            <w:r w:rsidRPr="009D3F23">
              <w:rPr>
                <w:spacing w:val="-7"/>
                <w:sz w:val="20"/>
                <w:szCs w:val="20"/>
              </w:rPr>
              <w:t xml:space="preserve"> </w:t>
            </w:r>
            <w:r w:rsidRPr="009D3F23">
              <w:rPr>
                <w:sz w:val="20"/>
                <w:szCs w:val="20"/>
              </w:rPr>
              <w:t>Rate</w:t>
            </w:r>
            <w:r w:rsidRPr="009D3F23">
              <w:rPr>
                <w:spacing w:val="2"/>
                <w:sz w:val="20"/>
                <w:szCs w:val="20"/>
              </w:rPr>
              <w:t xml:space="preserve"> </w:t>
            </w:r>
            <w:r w:rsidRPr="009D3F23">
              <w:rPr>
                <w:sz w:val="20"/>
                <w:szCs w:val="20"/>
              </w:rPr>
              <w:t>3</w:t>
            </w:r>
          </w:p>
        </w:tc>
        <w:tc>
          <w:tcPr>
            <w:tcW w:w="3145" w:type="dxa"/>
          </w:tcPr>
          <w:p w:rsidR="00AB7D02" w:rsidRPr="009D3F23" w:rsidRDefault="001F21B9">
            <w:pPr>
              <w:pStyle w:val="TableParagraph"/>
              <w:spacing w:line="253" w:lineRule="exact"/>
              <w:ind w:left="116" w:right="117"/>
              <w:jc w:val="center"/>
              <w:rPr>
                <w:sz w:val="20"/>
                <w:szCs w:val="20"/>
              </w:rPr>
            </w:pPr>
            <w:r w:rsidRPr="009D3F23">
              <w:rPr>
                <w:sz w:val="20"/>
                <w:szCs w:val="20"/>
              </w:rPr>
              <w:t>4</w:t>
            </w:r>
            <w:r w:rsidR="00164DB2" w:rsidRPr="009D3F23">
              <w:rPr>
                <w:sz w:val="20"/>
                <w:szCs w:val="20"/>
              </w:rPr>
              <w:t xml:space="preserve"> </w:t>
            </w:r>
            <w:r w:rsidRPr="009D3F23">
              <w:rPr>
                <w:sz w:val="20"/>
                <w:szCs w:val="20"/>
              </w:rPr>
              <w:t>°C/min</w:t>
            </w:r>
          </w:p>
        </w:tc>
        <w:tc>
          <w:tcPr>
            <w:tcW w:w="3045" w:type="dxa"/>
          </w:tcPr>
          <w:p w:rsidR="00AB7D02" w:rsidRPr="009D3F23" w:rsidRDefault="001F21B9">
            <w:pPr>
              <w:pStyle w:val="TableParagraph"/>
              <w:spacing w:line="249" w:lineRule="exact"/>
              <w:ind w:left="270" w:right="261"/>
              <w:jc w:val="center"/>
              <w:rPr>
                <w:sz w:val="20"/>
                <w:szCs w:val="20"/>
              </w:rPr>
            </w:pPr>
            <w:r w:rsidRPr="009D3F23">
              <w:rPr>
                <w:sz w:val="20"/>
                <w:szCs w:val="20"/>
              </w:rPr>
              <w:t>...</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(x)</w:t>
            </w:r>
          </w:p>
        </w:tc>
        <w:tc>
          <w:tcPr>
            <w:tcW w:w="2617" w:type="dxa"/>
          </w:tcPr>
          <w:p w:rsidR="00AB7D02" w:rsidRPr="009D3F23" w:rsidRDefault="001F21B9">
            <w:pPr>
              <w:pStyle w:val="TableParagraph"/>
              <w:rPr>
                <w:sz w:val="20"/>
                <w:szCs w:val="20"/>
              </w:rPr>
            </w:pPr>
            <w:r w:rsidRPr="009D3F23">
              <w:rPr>
                <w:sz w:val="20"/>
                <w:szCs w:val="20"/>
              </w:rPr>
              <w:t>Final</w:t>
            </w:r>
            <w:r w:rsidRPr="009D3F23">
              <w:rPr>
                <w:spacing w:val="-7"/>
                <w:sz w:val="20"/>
                <w:szCs w:val="20"/>
              </w:rPr>
              <w:t xml:space="preserve"> </w:t>
            </w:r>
            <w:r w:rsidRPr="009D3F23">
              <w:rPr>
                <w:sz w:val="20"/>
                <w:szCs w:val="20"/>
              </w:rPr>
              <w:t>Temperature</w:t>
            </w:r>
          </w:p>
        </w:tc>
        <w:tc>
          <w:tcPr>
            <w:tcW w:w="3145" w:type="dxa"/>
          </w:tcPr>
          <w:p w:rsidR="00AB7D02" w:rsidRPr="009D3F23" w:rsidRDefault="001F21B9">
            <w:pPr>
              <w:pStyle w:val="TableParagraph"/>
              <w:ind w:left="117" w:right="117"/>
              <w:jc w:val="center"/>
              <w:rPr>
                <w:sz w:val="20"/>
                <w:szCs w:val="20"/>
              </w:rPr>
            </w:pPr>
            <w:r w:rsidRPr="009D3F23">
              <w:rPr>
                <w:sz w:val="20"/>
                <w:szCs w:val="20"/>
              </w:rPr>
              <w:t>270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9" w:lineRule="exact"/>
              <w:ind w:left="270" w:right="261"/>
              <w:jc w:val="center"/>
              <w:rPr>
                <w:sz w:val="20"/>
                <w:szCs w:val="20"/>
              </w:rPr>
            </w:pPr>
            <w:r w:rsidRPr="009D3F23">
              <w:rPr>
                <w:sz w:val="20"/>
                <w:szCs w:val="20"/>
              </w:rPr>
              <w:t>...</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(xi)</w:t>
            </w:r>
          </w:p>
        </w:tc>
        <w:tc>
          <w:tcPr>
            <w:tcW w:w="2617" w:type="dxa"/>
          </w:tcPr>
          <w:p w:rsidR="00AB7D02" w:rsidRPr="009D3F23" w:rsidRDefault="001F21B9">
            <w:pPr>
              <w:pStyle w:val="TableParagraph"/>
              <w:rPr>
                <w:sz w:val="20"/>
                <w:szCs w:val="20"/>
              </w:rPr>
            </w:pPr>
            <w:r w:rsidRPr="009D3F23">
              <w:rPr>
                <w:sz w:val="20"/>
                <w:szCs w:val="20"/>
              </w:rPr>
              <w:t>Final</w:t>
            </w:r>
            <w:r w:rsidRPr="009D3F23">
              <w:rPr>
                <w:spacing w:val="-10"/>
                <w:sz w:val="20"/>
                <w:szCs w:val="20"/>
              </w:rPr>
              <w:t xml:space="preserve"> </w:t>
            </w:r>
            <w:r w:rsidRPr="009D3F23">
              <w:rPr>
                <w:sz w:val="20"/>
                <w:szCs w:val="20"/>
              </w:rPr>
              <w:t>Hold Time</w:t>
            </w:r>
          </w:p>
        </w:tc>
        <w:tc>
          <w:tcPr>
            <w:tcW w:w="3145" w:type="dxa"/>
          </w:tcPr>
          <w:p w:rsidR="00AB7D02" w:rsidRPr="009D3F23" w:rsidRDefault="001F21B9">
            <w:pPr>
              <w:pStyle w:val="TableParagraph"/>
              <w:ind w:left="113" w:right="117"/>
              <w:jc w:val="center"/>
              <w:rPr>
                <w:sz w:val="20"/>
                <w:szCs w:val="20"/>
              </w:rPr>
            </w:pPr>
            <w:r w:rsidRPr="009D3F23">
              <w:rPr>
                <w:sz w:val="20"/>
                <w:szCs w:val="20"/>
              </w:rPr>
              <w:t>0</w:t>
            </w:r>
            <w:r w:rsidRPr="009D3F23">
              <w:rPr>
                <w:spacing w:val="-3"/>
                <w:sz w:val="20"/>
                <w:szCs w:val="20"/>
              </w:rPr>
              <w:t xml:space="preserve"> </w:t>
            </w:r>
            <w:r w:rsidRPr="009D3F23">
              <w:rPr>
                <w:sz w:val="20"/>
                <w:szCs w:val="20"/>
              </w:rPr>
              <w:t>min</w:t>
            </w:r>
          </w:p>
        </w:tc>
        <w:tc>
          <w:tcPr>
            <w:tcW w:w="3045" w:type="dxa"/>
          </w:tcPr>
          <w:p w:rsidR="00AB7D02" w:rsidRPr="009D3F23" w:rsidRDefault="001F21B9">
            <w:pPr>
              <w:pStyle w:val="TableParagraph"/>
              <w:spacing w:line="249" w:lineRule="exact"/>
              <w:ind w:left="269" w:right="267"/>
              <w:jc w:val="center"/>
              <w:rPr>
                <w:sz w:val="20"/>
                <w:szCs w:val="20"/>
              </w:rPr>
            </w:pPr>
            <w:r w:rsidRPr="009D3F23">
              <w:rPr>
                <w:sz w:val="20"/>
                <w:szCs w:val="20"/>
              </w:rPr>
              <w:t>12</w:t>
            </w:r>
            <w:r w:rsidRPr="009D3F23">
              <w:rPr>
                <w:spacing w:val="1"/>
                <w:sz w:val="20"/>
                <w:szCs w:val="20"/>
              </w:rPr>
              <w:t xml:space="preserve"> </w:t>
            </w:r>
            <w:r w:rsidRPr="009D3F23">
              <w:rPr>
                <w:sz w:val="20"/>
                <w:szCs w:val="20"/>
              </w:rPr>
              <w:t>min</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(xii)</w:t>
            </w:r>
          </w:p>
        </w:tc>
        <w:tc>
          <w:tcPr>
            <w:tcW w:w="2617" w:type="dxa"/>
          </w:tcPr>
          <w:p w:rsidR="00AB7D02" w:rsidRPr="009D3F23" w:rsidRDefault="001F21B9">
            <w:pPr>
              <w:pStyle w:val="TableParagraph"/>
              <w:spacing w:line="253" w:lineRule="exact"/>
              <w:rPr>
                <w:sz w:val="20"/>
                <w:szCs w:val="20"/>
              </w:rPr>
            </w:pPr>
            <w:r w:rsidRPr="009D3F23">
              <w:rPr>
                <w:sz w:val="20"/>
                <w:szCs w:val="20"/>
              </w:rPr>
              <w:t>Injector</w:t>
            </w:r>
            <w:r w:rsidRPr="009D3F23">
              <w:rPr>
                <w:spacing w:val="-2"/>
                <w:sz w:val="20"/>
                <w:szCs w:val="20"/>
              </w:rPr>
              <w:t xml:space="preserve"> </w:t>
            </w:r>
            <w:r w:rsidRPr="009D3F23">
              <w:rPr>
                <w:sz w:val="20"/>
                <w:szCs w:val="20"/>
              </w:rPr>
              <w:t>Temperature</w:t>
            </w:r>
          </w:p>
        </w:tc>
        <w:tc>
          <w:tcPr>
            <w:tcW w:w="3145" w:type="dxa"/>
          </w:tcPr>
          <w:p w:rsidR="00AB7D02" w:rsidRPr="009D3F23" w:rsidRDefault="001F21B9">
            <w:pPr>
              <w:pStyle w:val="TableParagraph"/>
              <w:spacing w:line="253" w:lineRule="exact"/>
              <w:ind w:left="117" w:right="117"/>
              <w:jc w:val="center"/>
              <w:rPr>
                <w:sz w:val="20"/>
                <w:szCs w:val="20"/>
              </w:rPr>
            </w:pPr>
            <w:r w:rsidRPr="009D3F23">
              <w:rPr>
                <w:sz w:val="20"/>
                <w:szCs w:val="20"/>
              </w:rPr>
              <w:t>250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4" w:lineRule="exact"/>
              <w:ind w:left="270" w:right="264"/>
              <w:jc w:val="center"/>
              <w:rPr>
                <w:sz w:val="20"/>
                <w:szCs w:val="20"/>
              </w:rPr>
            </w:pPr>
            <w:r w:rsidRPr="009D3F23">
              <w:rPr>
                <w:sz w:val="20"/>
                <w:szCs w:val="20"/>
              </w:rPr>
              <w:t>250</w:t>
            </w:r>
            <w:r w:rsidR="00164DB2" w:rsidRPr="009D3F23">
              <w:rPr>
                <w:sz w:val="20"/>
                <w:szCs w:val="20"/>
              </w:rPr>
              <w:t xml:space="preserve"> </w:t>
            </w:r>
            <w:r w:rsidRPr="009D3F23">
              <w:rPr>
                <w:sz w:val="20"/>
                <w:szCs w:val="20"/>
              </w:rPr>
              <w:t>°C</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(xiii)</w:t>
            </w:r>
          </w:p>
        </w:tc>
        <w:tc>
          <w:tcPr>
            <w:tcW w:w="2617" w:type="dxa"/>
          </w:tcPr>
          <w:p w:rsidR="00AB7D02" w:rsidRPr="009D3F23" w:rsidRDefault="001F21B9">
            <w:pPr>
              <w:pStyle w:val="TableParagraph"/>
              <w:rPr>
                <w:sz w:val="20"/>
                <w:szCs w:val="20"/>
              </w:rPr>
            </w:pPr>
            <w:r w:rsidRPr="009D3F23">
              <w:rPr>
                <w:sz w:val="20"/>
                <w:szCs w:val="20"/>
              </w:rPr>
              <w:t>Sample</w:t>
            </w:r>
            <w:r w:rsidRPr="009D3F23">
              <w:rPr>
                <w:spacing w:val="-4"/>
                <w:sz w:val="20"/>
                <w:szCs w:val="20"/>
              </w:rPr>
              <w:t xml:space="preserve"> </w:t>
            </w:r>
            <w:r w:rsidRPr="009D3F23">
              <w:rPr>
                <w:sz w:val="20"/>
                <w:szCs w:val="20"/>
              </w:rPr>
              <w:t>Size</w:t>
            </w:r>
          </w:p>
        </w:tc>
        <w:tc>
          <w:tcPr>
            <w:tcW w:w="3145" w:type="dxa"/>
          </w:tcPr>
          <w:p w:rsidR="00AB7D02" w:rsidRPr="009D3F23" w:rsidRDefault="001F21B9">
            <w:pPr>
              <w:pStyle w:val="TableParagraph"/>
              <w:ind w:left="940"/>
              <w:rPr>
                <w:sz w:val="20"/>
                <w:szCs w:val="20"/>
              </w:rPr>
            </w:pPr>
            <w:r w:rsidRPr="009D3F23">
              <w:rPr>
                <w:sz w:val="20"/>
                <w:szCs w:val="20"/>
              </w:rPr>
              <w:t>0.2</w:t>
            </w:r>
            <w:r w:rsidRPr="009D3F23">
              <w:rPr>
                <w:spacing w:val="-3"/>
                <w:sz w:val="20"/>
                <w:szCs w:val="20"/>
              </w:rPr>
              <w:t xml:space="preserve"> </w:t>
            </w:r>
            <w:r w:rsidR="001D6941" w:rsidRPr="00AC0551">
              <w:rPr>
                <w:sz w:val="20"/>
                <w:szCs w:val="20"/>
              </w:rPr>
              <w:t>µ</w:t>
            </w:r>
            <w:r w:rsidR="00166D27">
              <w:rPr>
                <w:sz w:val="20"/>
                <w:szCs w:val="20"/>
              </w:rPr>
              <w:t>l</w:t>
            </w:r>
            <w:r w:rsidR="001D6941" w:rsidRPr="00016770">
              <w:rPr>
                <w:sz w:val="20"/>
                <w:szCs w:val="20"/>
              </w:rPr>
              <w:t xml:space="preserve"> </w:t>
            </w:r>
            <w:r w:rsidRPr="009D3F23">
              <w:rPr>
                <w:sz w:val="20"/>
                <w:szCs w:val="20"/>
              </w:rPr>
              <w:t>to</w:t>
            </w:r>
            <w:r w:rsidRPr="009D3F23">
              <w:rPr>
                <w:spacing w:val="3"/>
                <w:sz w:val="20"/>
                <w:szCs w:val="20"/>
              </w:rPr>
              <w:t xml:space="preserve"> </w:t>
            </w:r>
            <w:r w:rsidRPr="009D3F23">
              <w:rPr>
                <w:sz w:val="20"/>
                <w:szCs w:val="20"/>
              </w:rPr>
              <w:t>0.5</w:t>
            </w:r>
            <w:r w:rsidRPr="009D3F23">
              <w:rPr>
                <w:spacing w:val="-2"/>
                <w:sz w:val="20"/>
                <w:szCs w:val="20"/>
              </w:rPr>
              <w:t xml:space="preserve"> </w:t>
            </w:r>
            <w:r w:rsidRPr="009D3F23">
              <w:rPr>
                <w:sz w:val="20"/>
                <w:szCs w:val="20"/>
              </w:rPr>
              <w:t>µ</w:t>
            </w:r>
            <w:r w:rsidR="00166D27">
              <w:rPr>
                <w:sz w:val="20"/>
                <w:szCs w:val="20"/>
              </w:rPr>
              <w:t>l</w:t>
            </w:r>
          </w:p>
        </w:tc>
        <w:tc>
          <w:tcPr>
            <w:tcW w:w="3045" w:type="dxa"/>
          </w:tcPr>
          <w:p w:rsidR="00AB7D02" w:rsidRPr="009D3F23" w:rsidRDefault="001F21B9">
            <w:pPr>
              <w:pStyle w:val="TableParagraph"/>
              <w:spacing w:line="249" w:lineRule="exact"/>
              <w:ind w:left="1223"/>
              <w:rPr>
                <w:sz w:val="20"/>
                <w:szCs w:val="20"/>
              </w:rPr>
            </w:pPr>
            <w:r w:rsidRPr="009D3F23">
              <w:rPr>
                <w:sz w:val="20"/>
                <w:szCs w:val="20"/>
              </w:rPr>
              <w:t>0.2</w:t>
            </w:r>
            <w:r w:rsidRPr="009D3F23">
              <w:rPr>
                <w:spacing w:val="-1"/>
                <w:sz w:val="20"/>
                <w:szCs w:val="20"/>
              </w:rPr>
              <w:t xml:space="preserve"> </w:t>
            </w:r>
            <w:r w:rsidRPr="009D3F23">
              <w:rPr>
                <w:sz w:val="20"/>
                <w:szCs w:val="20"/>
              </w:rPr>
              <w:t>µ</w:t>
            </w:r>
            <w:r w:rsidR="00166D27">
              <w:rPr>
                <w:sz w:val="20"/>
                <w:szCs w:val="20"/>
              </w:rPr>
              <w:t>l</w:t>
            </w:r>
          </w:p>
        </w:tc>
      </w:tr>
      <w:tr w:rsidR="00AB7D02" w:rsidRPr="00016770" w:rsidTr="009D3F23">
        <w:trPr>
          <w:trHeight w:val="273"/>
        </w:trPr>
        <w:tc>
          <w:tcPr>
            <w:tcW w:w="817" w:type="dxa"/>
          </w:tcPr>
          <w:p w:rsidR="00AB7D02" w:rsidRPr="009D3F23" w:rsidRDefault="001F21B9">
            <w:pPr>
              <w:pStyle w:val="TableParagraph"/>
              <w:spacing w:line="254" w:lineRule="exact"/>
              <w:ind w:left="110"/>
              <w:rPr>
                <w:sz w:val="20"/>
                <w:szCs w:val="20"/>
              </w:rPr>
            </w:pPr>
            <w:r w:rsidRPr="009D3F23">
              <w:rPr>
                <w:sz w:val="20"/>
                <w:szCs w:val="20"/>
              </w:rPr>
              <w:t>(xiv)</w:t>
            </w:r>
          </w:p>
        </w:tc>
        <w:tc>
          <w:tcPr>
            <w:tcW w:w="2617" w:type="dxa"/>
          </w:tcPr>
          <w:p w:rsidR="00AB7D02" w:rsidRPr="009D3F23" w:rsidRDefault="001F21B9">
            <w:pPr>
              <w:pStyle w:val="TableParagraph"/>
              <w:spacing w:line="254" w:lineRule="exact"/>
              <w:rPr>
                <w:sz w:val="20"/>
                <w:szCs w:val="20"/>
              </w:rPr>
            </w:pPr>
            <w:r w:rsidRPr="009D3F23">
              <w:rPr>
                <w:sz w:val="20"/>
                <w:szCs w:val="20"/>
              </w:rPr>
              <w:t>Split</w:t>
            </w:r>
            <w:r w:rsidRPr="009D3F23">
              <w:rPr>
                <w:spacing w:val="-2"/>
                <w:sz w:val="20"/>
                <w:szCs w:val="20"/>
              </w:rPr>
              <w:t xml:space="preserve"> </w:t>
            </w:r>
            <w:r w:rsidRPr="009D3F23">
              <w:rPr>
                <w:sz w:val="20"/>
                <w:szCs w:val="20"/>
              </w:rPr>
              <w:t>Ratio</w:t>
            </w:r>
          </w:p>
        </w:tc>
        <w:tc>
          <w:tcPr>
            <w:tcW w:w="3145" w:type="dxa"/>
          </w:tcPr>
          <w:p w:rsidR="00AB7D02" w:rsidRPr="009D3F23" w:rsidRDefault="001F21B9">
            <w:pPr>
              <w:pStyle w:val="TableParagraph"/>
              <w:spacing w:line="254" w:lineRule="exact"/>
              <w:ind w:left="117" w:right="111"/>
              <w:jc w:val="center"/>
              <w:rPr>
                <w:sz w:val="20"/>
                <w:szCs w:val="20"/>
              </w:rPr>
            </w:pPr>
            <w:r w:rsidRPr="009D3F23">
              <w:rPr>
                <w:sz w:val="20"/>
                <w:szCs w:val="20"/>
              </w:rPr>
              <w:t>175:1</w:t>
            </w:r>
            <w:r w:rsidRPr="009D3F23">
              <w:rPr>
                <w:spacing w:val="-2"/>
                <w:sz w:val="20"/>
                <w:szCs w:val="20"/>
              </w:rPr>
              <w:t xml:space="preserve"> </w:t>
            </w:r>
            <w:r w:rsidRPr="009D3F23">
              <w:rPr>
                <w:sz w:val="20"/>
                <w:szCs w:val="20"/>
              </w:rPr>
              <w:t>to</w:t>
            </w:r>
            <w:r w:rsidRPr="009D3F23">
              <w:rPr>
                <w:spacing w:val="7"/>
                <w:sz w:val="20"/>
                <w:szCs w:val="20"/>
              </w:rPr>
              <w:t xml:space="preserve"> </w:t>
            </w:r>
            <w:r w:rsidRPr="009D3F23">
              <w:rPr>
                <w:sz w:val="20"/>
                <w:szCs w:val="20"/>
              </w:rPr>
              <w:t>275:1</w:t>
            </w:r>
          </w:p>
        </w:tc>
        <w:tc>
          <w:tcPr>
            <w:tcW w:w="3045" w:type="dxa"/>
          </w:tcPr>
          <w:p w:rsidR="00AB7D02" w:rsidRPr="009D3F23" w:rsidRDefault="001F21B9">
            <w:pPr>
              <w:pStyle w:val="TableParagraph"/>
              <w:spacing w:line="249" w:lineRule="exact"/>
              <w:ind w:left="270" w:right="263"/>
              <w:jc w:val="center"/>
              <w:rPr>
                <w:sz w:val="20"/>
                <w:szCs w:val="20"/>
              </w:rPr>
            </w:pPr>
            <w:r w:rsidRPr="009D3F23">
              <w:rPr>
                <w:sz w:val="20"/>
                <w:szCs w:val="20"/>
              </w:rPr>
              <w:t>100:1</w:t>
            </w:r>
          </w:p>
        </w:tc>
      </w:tr>
      <w:tr w:rsidR="00AB7D02" w:rsidRPr="00016770" w:rsidTr="009D3F23">
        <w:trPr>
          <w:trHeight w:val="278"/>
        </w:trPr>
        <w:tc>
          <w:tcPr>
            <w:tcW w:w="817" w:type="dxa"/>
          </w:tcPr>
          <w:p w:rsidR="00AB7D02" w:rsidRPr="009D3F23" w:rsidRDefault="001F21B9">
            <w:pPr>
              <w:pStyle w:val="TableParagraph"/>
              <w:ind w:left="110"/>
              <w:rPr>
                <w:sz w:val="20"/>
                <w:szCs w:val="20"/>
              </w:rPr>
            </w:pPr>
            <w:r w:rsidRPr="009D3F23">
              <w:rPr>
                <w:sz w:val="20"/>
                <w:szCs w:val="20"/>
              </w:rPr>
              <w:t>(xv)</w:t>
            </w:r>
          </w:p>
        </w:tc>
        <w:tc>
          <w:tcPr>
            <w:tcW w:w="2617" w:type="dxa"/>
          </w:tcPr>
          <w:p w:rsidR="00AB7D02" w:rsidRPr="009D3F23" w:rsidRDefault="001F21B9">
            <w:pPr>
              <w:pStyle w:val="TableParagraph"/>
              <w:rPr>
                <w:sz w:val="20"/>
                <w:szCs w:val="20"/>
              </w:rPr>
            </w:pPr>
            <w:r w:rsidRPr="009D3F23">
              <w:rPr>
                <w:sz w:val="20"/>
                <w:szCs w:val="20"/>
              </w:rPr>
              <w:t>Detector</w:t>
            </w:r>
            <w:r w:rsidRPr="009D3F23">
              <w:rPr>
                <w:spacing w:val="-3"/>
                <w:sz w:val="20"/>
                <w:szCs w:val="20"/>
              </w:rPr>
              <w:t xml:space="preserve"> </w:t>
            </w:r>
            <w:r w:rsidRPr="009D3F23">
              <w:rPr>
                <w:sz w:val="20"/>
                <w:szCs w:val="20"/>
              </w:rPr>
              <w:t>Temperature</w:t>
            </w:r>
          </w:p>
        </w:tc>
        <w:tc>
          <w:tcPr>
            <w:tcW w:w="3145" w:type="dxa"/>
          </w:tcPr>
          <w:p w:rsidR="00AB7D02" w:rsidRPr="009D3F23" w:rsidRDefault="001F21B9">
            <w:pPr>
              <w:pStyle w:val="TableParagraph"/>
              <w:ind w:left="117" w:right="117"/>
              <w:jc w:val="center"/>
              <w:rPr>
                <w:sz w:val="20"/>
                <w:szCs w:val="20"/>
              </w:rPr>
            </w:pPr>
            <w:r w:rsidRPr="009D3F23">
              <w:rPr>
                <w:sz w:val="20"/>
                <w:szCs w:val="20"/>
              </w:rPr>
              <w:t>300</w:t>
            </w:r>
            <w:r w:rsidR="001D6941">
              <w:rPr>
                <w:sz w:val="20"/>
                <w:szCs w:val="20"/>
              </w:rPr>
              <w:t xml:space="preserve"> </w:t>
            </w:r>
            <w:r w:rsidR="001D6941" w:rsidRPr="00AC0551">
              <w:rPr>
                <w:sz w:val="20"/>
                <w:szCs w:val="20"/>
              </w:rPr>
              <w:t>°C</w:t>
            </w:r>
            <w:r w:rsidRPr="009D3F23">
              <w:rPr>
                <w:spacing w:val="-5"/>
                <w:sz w:val="20"/>
                <w:szCs w:val="20"/>
              </w:rPr>
              <w:t xml:space="preserve"> </w:t>
            </w:r>
            <w:r w:rsidRPr="009D3F23">
              <w:rPr>
                <w:sz w:val="20"/>
                <w:szCs w:val="20"/>
              </w:rPr>
              <w:t>to</w:t>
            </w:r>
            <w:r w:rsidRPr="009D3F23">
              <w:rPr>
                <w:spacing w:val="5"/>
                <w:sz w:val="20"/>
                <w:szCs w:val="20"/>
              </w:rPr>
              <w:t xml:space="preserve"> </w:t>
            </w:r>
            <w:r w:rsidRPr="009D3F23">
              <w:rPr>
                <w:sz w:val="20"/>
                <w:szCs w:val="20"/>
              </w:rPr>
              <w:t>350</w:t>
            </w:r>
            <w:r w:rsidR="00164DB2" w:rsidRPr="009D3F23">
              <w:rPr>
                <w:sz w:val="20"/>
                <w:szCs w:val="20"/>
              </w:rPr>
              <w:t xml:space="preserve"> </w:t>
            </w:r>
            <w:r w:rsidRPr="009D3F23">
              <w:rPr>
                <w:sz w:val="20"/>
                <w:szCs w:val="20"/>
              </w:rPr>
              <w:t>°C</w:t>
            </w:r>
          </w:p>
        </w:tc>
        <w:tc>
          <w:tcPr>
            <w:tcW w:w="3045" w:type="dxa"/>
          </w:tcPr>
          <w:p w:rsidR="00AB7D02" w:rsidRPr="009D3F23" w:rsidRDefault="001F21B9">
            <w:pPr>
              <w:pStyle w:val="TableParagraph"/>
              <w:spacing w:line="249" w:lineRule="exact"/>
              <w:ind w:left="270" w:right="264"/>
              <w:jc w:val="center"/>
              <w:rPr>
                <w:sz w:val="20"/>
                <w:szCs w:val="20"/>
              </w:rPr>
            </w:pPr>
            <w:r w:rsidRPr="009D3F23">
              <w:rPr>
                <w:sz w:val="20"/>
                <w:szCs w:val="20"/>
              </w:rPr>
              <w:t>250</w:t>
            </w:r>
            <w:r w:rsidR="00164DB2" w:rsidRPr="009D3F23">
              <w:rPr>
                <w:sz w:val="20"/>
                <w:szCs w:val="20"/>
              </w:rPr>
              <w:t xml:space="preserve"> </w:t>
            </w:r>
            <w:r w:rsidRPr="009D3F23">
              <w:rPr>
                <w:sz w:val="20"/>
                <w:szCs w:val="20"/>
              </w:rPr>
              <w:t>°C</w:t>
            </w:r>
          </w:p>
        </w:tc>
      </w:tr>
      <w:tr w:rsidR="00AB7D02" w:rsidRPr="00016770" w:rsidTr="009D3F23">
        <w:trPr>
          <w:trHeight w:val="551"/>
        </w:trPr>
        <w:tc>
          <w:tcPr>
            <w:tcW w:w="817" w:type="dxa"/>
          </w:tcPr>
          <w:p w:rsidR="00AB7D02" w:rsidRPr="009D3F23" w:rsidRDefault="001F21B9">
            <w:pPr>
              <w:pStyle w:val="TableParagraph"/>
              <w:spacing w:line="268" w:lineRule="exact"/>
              <w:ind w:left="110"/>
              <w:rPr>
                <w:sz w:val="20"/>
                <w:szCs w:val="20"/>
              </w:rPr>
            </w:pPr>
            <w:r w:rsidRPr="009D3F23">
              <w:rPr>
                <w:sz w:val="20"/>
                <w:szCs w:val="20"/>
              </w:rPr>
              <w:t>(xvi)</w:t>
            </w:r>
          </w:p>
        </w:tc>
        <w:tc>
          <w:tcPr>
            <w:tcW w:w="2617" w:type="dxa"/>
          </w:tcPr>
          <w:p w:rsidR="00AB7D02" w:rsidRPr="009D3F23" w:rsidRDefault="001F21B9">
            <w:pPr>
              <w:pStyle w:val="TableParagraph"/>
              <w:spacing w:line="268" w:lineRule="exact"/>
              <w:rPr>
                <w:sz w:val="20"/>
                <w:szCs w:val="20"/>
              </w:rPr>
            </w:pPr>
            <w:r w:rsidRPr="009D3F23">
              <w:rPr>
                <w:sz w:val="20"/>
                <w:szCs w:val="20"/>
              </w:rPr>
              <w:t>Fuel</w:t>
            </w:r>
            <w:r w:rsidRPr="009D3F23">
              <w:rPr>
                <w:spacing w:val="-6"/>
                <w:sz w:val="20"/>
                <w:szCs w:val="20"/>
              </w:rPr>
              <w:t xml:space="preserve"> </w:t>
            </w:r>
            <w:r w:rsidRPr="009D3F23">
              <w:rPr>
                <w:sz w:val="20"/>
                <w:szCs w:val="20"/>
              </w:rPr>
              <w:t>Gas</w:t>
            </w:r>
            <w:r w:rsidRPr="009D3F23">
              <w:rPr>
                <w:spacing w:val="1"/>
                <w:sz w:val="20"/>
                <w:szCs w:val="20"/>
              </w:rPr>
              <w:t xml:space="preserve"> </w:t>
            </w:r>
            <w:r w:rsidRPr="009D3F23">
              <w:rPr>
                <w:sz w:val="20"/>
                <w:szCs w:val="20"/>
              </w:rPr>
              <w:t>Hydrogen</w:t>
            </w:r>
          </w:p>
          <w:p w:rsidR="00AB7D02" w:rsidRPr="009D3F23" w:rsidRDefault="001F21B9">
            <w:pPr>
              <w:pStyle w:val="TableParagraph"/>
              <w:spacing w:before="2" w:line="261" w:lineRule="exact"/>
              <w:rPr>
                <w:sz w:val="20"/>
                <w:szCs w:val="20"/>
              </w:rPr>
            </w:pPr>
            <w:r w:rsidRPr="009D3F23">
              <w:rPr>
                <w:sz w:val="20"/>
                <w:szCs w:val="20"/>
              </w:rPr>
              <w:t>Flow</w:t>
            </w:r>
          </w:p>
        </w:tc>
        <w:tc>
          <w:tcPr>
            <w:tcW w:w="3145" w:type="dxa"/>
          </w:tcPr>
          <w:p w:rsidR="00AB7D02" w:rsidRPr="009D3F23" w:rsidRDefault="001F21B9">
            <w:pPr>
              <w:pStyle w:val="TableParagraph"/>
              <w:spacing w:line="268" w:lineRule="exact"/>
              <w:ind w:left="112" w:right="117"/>
              <w:jc w:val="center"/>
              <w:rPr>
                <w:sz w:val="20"/>
                <w:szCs w:val="20"/>
              </w:rPr>
            </w:pPr>
            <w:r w:rsidRPr="009D3F23">
              <w:rPr>
                <w:sz w:val="20"/>
                <w:szCs w:val="20"/>
              </w:rPr>
              <w:t>30</w:t>
            </w:r>
            <w:r w:rsidRPr="009D3F23">
              <w:rPr>
                <w:spacing w:val="-6"/>
                <w:sz w:val="20"/>
                <w:szCs w:val="20"/>
              </w:rPr>
              <w:t xml:space="preserve"> </w:t>
            </w:r>
            <w:r w:rsidR="001D6941" w:rsidRPr="00AC0551">
              <w:rPr>
                <w:sz w:val="20"/>
                <w:szCs w:val="20"/>
              </w:rPr>
              <w:t>m</w:t>
            </w:r>
            <w:r w:rsidR="00166D27">
              <w:rPr>
                <w:sz w:val="20"/>
                <w:szCs w:val="20"/>
              </w:rPr>
              <w:t>l</w:t>
            </w:r>
            <w:r w:rsidR="001D6941" w:rsidRPr="00AC0551">
              <w:rPr>
                <w:sz w:val="20"/>
                <w:szCs w:val="20"/>
              </w:rPr>
              <w:t>/min</w:t>
            </w:r>
            <w:r w:rsidR="001D6941" w:rsidRPr="00016770">
              <w:rPr>
                <w:sz w:val="20"/>
                <w:szCs w:val="20"/>
              </w:rPr>
              <w:t xml:space="preserve"> </w:t>
            </w:r>
            <w:r w:rsidRPr="009D3F23">
              <w:rPr>
                <w:sz w:val="20"/>
                <w:szCs w:val="20"/>
              </w:rPr>
              <w:t>to</w:t>
            </w:r>
            <w:r w:rsidRPr="009D3F23">
              <w:rPr>
                <w:spacing w:val="3"/>
                <w:sz w:val="20"/>
                <w:szCs w:val="20"/>
              </w:rPr>
              <w:t xml:space="preserve"> </w:t>
            </w:r>
            <w:r w:rsidRPr="009D3F23">
              <w:rPr>
                <w:sz w:val="20"/>
                <w:szCs w:val="20"/>
              </w:rPr>
              <w:t>40</w:t>
            </w:r>
            <w:r w:rsidRPr="009D3F23">
              <w:rPr>
                <w:spacing w:val="-6"/>
                <w:sz w:val="20"/>
                <w:szCs w:val="20"/>
              </w:rPr>
              <w:t xml:space="preserve"> </w:t>
            </w:r>
            <w:r w:rsidRPr="009D3F23">
              <w:rPr>
                <w:sz w:val="20"/>
                <w:szCs w:val="20"/>
              </w:rPr>
              <w:t>m</w:t>
            </w:r>
            <w:r w:rsidR="00166D27">
              <w:rPr>
                <w:sz w:val="20"/>
                <w:szCs w:val="20"/>
              </w:rPr>
              <w:t>l</w:t>
            </w:r>
            <w:r w:rsidRPr="009D3F23">
              <w:rPr>
                <w:sz w:val="20"/>
                <w:szCs w:val="20"/>
              </w:rPr>
              <w:t>/min</w:t>
            </w:r>
          </w:p>
        </w:tc>
        <w:tc>
          <w:tcPr>
            <w:tcW w:w="3045" w:type="dxa"/>
          </w:tcPr>
          <w:p w:rsidR="00AB7D02" w:rsidRPr="009D3F23" w:rsidRDefault="001F21B9">
            <w:pPr>
              <w:pStyle w:val="TableParagraph"/>
              <w:spacing w:line="249" w:lineRule="exact"/>
              <w:ind w:left="269" w:right="267"/>
              <w:jc w:val="center"/>
              <w:rPr>
                <w:sz w:val="20"/>
                <w:szCs w:val="20"/>
              </w:rPr>
            </w:pPr>
            <w:r w:rsidRPr="009D3F23">
              <w:rPr>
                <w:sz w:val="20"/>
                <w:szCs w:val="20"/>
              </w:rPr>
              <w:t>40</w:t>
            </w:r>
            <w:r w:rsidRPr="009D3F23">
              <w:rPr>
                <w:spacing w:val="-1"/>
                <w:sz w:val="20"/>
                <w:szCs w:val="20"/>
              </w:rPr>
              <w:t xml:space="preserve"> </w:t>
            </w:r>
            <w:r w:rsidRPr="009D3F23">
              <w:rPr>
                <w:sz w:val="20"/>
                <w:szCs w:val="20"/>
              </w:rPr>
              <w:t>m</w:t>
            </w:r>
            <w:r w:rsidR="00166D27">
              <w:rPr>
                <w:sz w:val="20"/>
                <w:szCs w:val="20"/>
              </w:rPr>
              <w:t>l</w:t>
            </w:r>
            <w:r w:rsidRPr="009D3F23">
              <w:rPr>
                <w:sz w:val="20"/>
                <w:szCs w:val="20"/>
              </w:rPr>
              <w:t>/min</w:t>
            </w:r>
          </w:p>
        </w:tc>
      </w:tr>
      <w:tr w:rsidR="00AB7D02" w:rsidRPr="00016770" w:rsidTr="009D3F23">
        <w:trPr>
          <w:trHeight w:val="278"/>
        </w:trPr>
        <w:tc>
          <w:tcPr>
            <w:tcW w:w="817" w:type="dxa"/>
          </w:tcPr>
          <w:p w:rsidR="00AB7D02" w:rsidRPr="009D3F23" w:rsidRDefault="001F21B9">
            <w:pPr>
              <w:pStyle w:val="TableParagraph"/>
              <w:ind w:left="110"/>
              <w:rPr>
                <w:sz w:val="20"/>
                <w:szCs w:val="20"/>
              </w:rPr>
            </w:pPr>
            <w:r w:rsidRPr="009D3F23">
              <w:rPr>
                <w:sz w:val="20"/>
                <w:szCs w:val="20"/>
              </w:rPr>
              <w:t>(xvii)</w:t>
            </w:r>
          </w:p>
        </w:tc>
        <w:tc>
          <w:tcPr>
            <w:tcW w:w="2617" w:type="dxa"/>
          </w:tcPr>
          <w:p w:rsidR="00AB7D02" w:rsidRPr="009D3F23" w:rsidRDefault="001F21B9">
            <w:pPr>
              <w:pStyle w:val="TableParagraph"/>
              <w:rPr>
                <w:sz w:val="20"/>
                <w:szCs w:val="20"/>
              </w:rPr>
            </w:pPr>
            <w:r w:rsidRPr="009D3F23">
              <w:rPr>
                <w:sz w:val="20"/>
                <w:szCs w:val="20"/>
              </w:rPr>
              <w:t>Oxidizing</w:t>
            </w:r>
            <w:r w:rsidRPr="009D3F23">
              <w:rPr>
                <w:spacing w:val="-4"/>
                <w:sz w:val="20"/>
                <w:szCs w:val="20"/>
              </w:rPr>
              <w:t xml:space="preserve"> </w:t>
            </w:r>
            <w:r w:rsidRPr="009D3F23">
              <w:rPr>
                <w:sz w:val="20"/>
                <w:szCs w:val="20"/>
              </w:rPr>
              <w:t>Gas</w:t>
            </w:r>
            <w:r w:rsidRPr="009D3F23">
              <w:rPr>
                <w:spacing w:val="-3"/>
                <w:sz w:val="20"/>
                <w:szCs w:val="20"/>
              </w:rPr>
              <w:t xml:space="preserve"> </w:t>
            </w:r>
            <w:r w:rsidRPr="009D3F23">
              <w:rPr>
                <w:sz w:val="20"/>
                <w:szCs w:val="20"/>
              </w:rPr>
              <w:t>Air</w:t>
            </w:r>
            <w:r w:rsidRPr="009D3F23">
              <w:rPr>
                <w:spacing w:val="2"/>
                <w:sz w:val="20"/>
                <w:szCs w:val="20"/>
              </w:rPr>
              <w:t xml:space="preserve"> </w:t>
            </w:r>
            <w:r w:rsidRPr="009D3F23">
              <w:rPr>
                <w:sz w:val="20"/>
                <w:szCs w:val="20"/>
              </w:rPr>
              <w:t>Flow</w:t>
            </w:r>
          </w:p>
        </w:tc>
        <w:tc>
          <w:tcPr>
            <w:tcW w:w="3145" w:type="dxa"/>
          </w:tcPr>
          <w:p w:rsidR="00AB7D02" w:rsidRPr="009D3F23" w:rsidRDefault="001F21B9">
            <w:pPr>
              <w:pStyle w:val="TableParagraph"/>
              <w:ind w:left="112" w:right="117"/>
              <w:jc w:val="center"/>
              <w:rPr>
                <w:sz w:val="20"/>
                <w:szCs w:val="20"/>
              </w:rPr>
            </w:pPr>
            <w:r w:rsidRPr="009D3F23">
              <w:rPr>
                <w:sz w:val="20"/>
                <w:szCs w:val="20"/>
              </w:rPr>
              <w:t>300</w:t>
            </w:r>
            <w:r w:rsidRPr="009D3F23">
              <w:rPr>
                <w:spacing w:val="-6"/>
                <w:sz w:val="20"/>
                <w:szCs w:val="20"/>
              </w:rPr>
              <w:t xml:space="preserve"> </w:t>
            </w:r>
            <w:r w:rsidR="001D6941" w:rsidRPr="00AC0551">
              <w:rPr>
                <w:sz w:val="20"/>
                <w:szCs w:val="20"/>
              </w:rPr>
              <w:t>m</w:t>
            </w:r>
            <w:r w:rsidR="00166D27">
              <w:rPr>
                <w:sz w:val="20"/>
                <w:szCs w:val="20"/>
              </w:rPr>
              <w:t>l</w:t>
            </w:r>
            <w:r w:rsidR="001D6941" w:rsidRPr="00AC0551">
              <w:rPr>
                <w:sz w:val="20"/>
                <w:szCs w:val="20"/>
              </w:rPr>
              <w:t>/min</w:t>
            </w:r>
            <w:r w:rsidR="001D6941" w:rsidRPr="00016770">
              <w:rPr>
                <w:sz w:val="20"/>
                <w:szCs w:val="20"/>
              </w:rPr>
              <w:t xml:space="preserve"> </w:t>
            </w:r>
            <w:r w:rsidRPr="009D3F23">
              <w:rPr>
                <w:sz w:val="20"/>
                <w:szCs w:val="20"/>
              </w:rPr>
              <w:t>to</w:t>
            </w:r>
            <w:r w:rsidRPr="009D3F23">
              <w:rPr>
                <w:spacing w:val="3"/>
                <w:sz w:val="20"/>
                <w:szCs w:val="20"/>
              </w:rPr>
              <w:t xml:space="preserve"> </w:t>
            </w:r>
            <w:r w:rsidRPr="009D3F23">
              <w:rPr>
                <w:sz w:val="20"/>
                <w:szCs w:val="20"/>
              </w:rPr>
              <w:t>450</w:t>
            </w:r>
            <w:r w:rsidRPr="009D3F23">
              <w:rPr>
                <w:spacing w:val="-6"/>
                <w:sz w:val="20"/>
                <w:szCs w:val="20"/>
              </w:rPr>
              <w:t xml:space="preserve"> </w:t>
            </w:r>
            <w:r w:rsidRPr="009D3F23">
              <w:rPr>
                <w:sz w:val="20"/>
                <w:szCs w:val="20"/>
              </w:rPr>
              <w:t>m</w:t>
            </w:r>
            <w:r w:rsidR="00166D27">
              <w:rPr>
                <w:sz w:val="20"/>
                <w:szCs w:val="20"/>
              </w:rPr>
              <w:t>l</w:t>
            </w:r>
            <w:r w:rsidRPr="009D3F23">
              <w:rPr>
                <w:sz w:val="20"/>
                <w:szCs w:val="20"/>
              </w:rPr>
              <w:t>/min</w:t>
            </w:r>
          </w:p>
        </w:tc>
        <w:tc>
          <w:tcPr>
            <w:tcW w:w="3045" w:type="dxa"/>
          </w:tcPr>
          <w:p w:rsidR="00AB7D02" w:rsidRPr="009D3F23" w:rsidRDefault="001F21B9">
            <w:pPr>
              <w:pStyle w:val="TableParagraph"/>
              <w:spacing w:line="249" w:lineRule="exact"/>
              <w:ind w:left="270" w:right="264"/>
              <w:jc w:val="center"/>
              <w:rPr>
                <w:sz w:val="20"/>
                <w:szCs w:val="20"/>
              </w:rPr>
            </w:pPr>
            <w:r w:rsidRPr="009D3F23">
              <w:rPr>
                <w:sz w:val="20"/>
                <w:szCs w:val="20"/>
              </w:rPr>
              <w:t>400 m</w:t>
            </w:r>
            <w:r w:rsidR="00166D27">
              <w:rPr>
                <w:sz w:val="20"/>
                <w:szCs w:val="20"/>
              </w:rPr>
              <w:t>l</w:t>
            </w:r>
            <w:r w:rsidRPr="009D3F23">
              <w:rPr>
                <w:sz w:val="20"/>
                <w:szCs w:val="20"/>
              </w:rPr>
              <w:t>/min</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(xviii)</w:t>
            </w:r>
          </w:p>
        </w:tc>
        <w:tc>
          <w:tcPr>
            <w:tcW w:w="2617" w:type="dxa"/>
          </w:tcPr>
          <w:p w:rsidR="00AB7D02" w:rsidRPr="009D3F23" w:rsidRDefault="001F21B9">
            <w:pPr>
              <w:pStyle w:val="TableParagraph"/>
              <w:spacing w:line="253" w:lineRule="exact"/>
              <w:rPr>
                <w:sz w:val="20"/>
                <w:szCs w:val="20"/>
              </w:rPr>
            </w:pPr>
            <w:r w:rsidRPr="009D3F23">
              <w:rPr>
                <w:sz w:val="20"/>
                <w:szCs w:val="20"/>
              </w:rPr>
              <w:t>Make-up</w:t>
            </w:r>
            <w:r w:rsidRPr="009D3F23">
              <w:rPr>
                <w:spacing w:val="-2"/>
                <w:sz w:val="20"/>
                <w:szCs w:val="20"/>
              </w:rPr>
              <w:t xml:space="preserve"> </w:t>
            </w:r>
            <w:r w:rsidRPr="009D3F23">
              <w:rPr>
                <w:sz w:val="20"/>
                <w:szCs w:val="20"/>
              </w:rPr>
              <w:t>Gas</w:t>
            </w:r>
            <w:r w:rsidRPr="009D3F23">
              <w:rPr>
                <w:spacing w:val="-3"/>
                <w:sz w:val="20"/>
                <w:szCs w:val="20"/>
              </w:rPr>
              <w:t xml:space="preserve"> </w:t>
            </w:r>
            <w:r w:rsidRPr="009D3F23">
              <w:rPr>
                <w:sz w:val="20"/>
                <w:szCs w:val="20"/>
              </w:rPr>
              <w:t>Type</w:t>
            </w:r>
          </w:p>
        </w:tc>
        <w:tc>
          <w:tcPr>
            <w:tcW w:w="3145" w:type="dxa"/>
          </w:tcPr>
          <w:p w:rsidR="00AB7D02" w:rsidRPr="009D3F23" w:rsidRDefault="001F21B9">
            <w:pPr>
              <w:pStyle w:val="TableParagraph"/>
              <w:spacing w:line="253" w:lineRule="exact"/>
              <w:ind w:left="117" w:right="108"/>
              <w:jc w:val="center"/>
              <w:rPr>
                <w:sz w:val="20"/>
                <w:szCs w:val="20"/>
              </w:rPr>
            </w:pPr>
            <w:r w:rsidRPr="009D3F23">
              <w:rPr>
                <w:sz w:val="20"/>
                <w:szCs w:val="20"/>
              </w:rPr>
              <w:t>N</w:t>
            </w:r>
            <w:r w:rsidRPr="009D3F23">
              <w:rPr>
                <w:sz w:val="20"/>
                <w:szCs w:val="20"/>
                <w:vertAlign w:val="subscript"/>
              </w:rPr>
              <w:t>2</w:t>
            </w:r>
            <w:r w:rsidRPr="009D3F23">
              <w:rPr>
                <w:sz w:val="20"/>
                <w:szCs w:val="20"/>
              </w:rPr>
              <w:t xml:space="preserve"> or</w:t>
            </w:r>
            <w:r w:rsidRPr="009D3F23">
              <w:rPr>
                <w:spacing w:val="3"/>
                <w:sz w:val="20"/>
                <w:szCs w:val="20"/>
              </w:rPr>
              <w:t xml:space="preserve"> </w:t>
            </w:r>
            <w:r w:rsidRPr="009D3F23">
              <w:rPr>
                <w:sz w:val="20"/>
                <w:szCs w:val="20"/>
              </w:rPr>
              <w:t>He</w:t>
            </w:r>
          </w:p>
        </w:tc>
        <w:tc>
          <w:tcPr>
            <w:tcW w:w="3045" w:type="dxa"/>
          </w:tcPr>
          <w:p w:rsidR="00AB7D02" w:rsidRPr="009D3F23" w:rsidRDefault="001F21B9">
            <w:pPr>
              <w:pStyle w:val="TableParagraph"/>
              <w:spacing w:line="244" w:lineRule="exact"/>
              <w:ind w:left="270" w:right="267"/>
              <w:jc w:val="center"/>
              <w:rPr>
                <w:sz w:val="20"/>
                <w:szCs w:val="20"/>
              </w:rPr>
            </w:pPr>
            <w:r w:rsidRPr="009D3F23">
              <w:rPr>
                <w:sz w:val="20"/>
                <w:szCs w:val="20"/>
              </w:rPr>
              <w:t>He</w:t>
            </w:r>
          </w:p>
        </w:tc>
      </w:tr>
      <w:tr w:rsidR="00AB7D02" w:rsidRPr="00016770" w:rsidTr="009D3F23">
        <w:trPr>
          <w:trHeight w:val="278"/>
        </w:trPr>
        <w:tc>
          <w:tcPr>
            <w:tcW w:w="817" w:type="dxa"/>
          </w:tcPr>
          <w:p w:rsidR="00AB7D02" w:rsidRPr="009D3F23" w:rsidRDefault="001F21B9">
            <w:pPr>
              <w:pStyle w:val="TableParagraph"/>
              <w:spacing w:line="259" w:lineRule="exact"/>
              <w:ind w:left="110"/>
              <w:rPr>
                <w:sz w:val="20"/>
                <w:szCs w:val="20"/>
              </w:rPr>
            </w:pPr>
            <w:r w:rsidRPr="009D3F23">
              <w:rPr>
                <w:sz w:val="20"/>
                <w:szCs w:val="20"/>
              </w:rPr>
              <w:t>(xix)</w:t>
            </w:r>
          </w:p>
        </w:tc>
        <w:tc>
          <w:tcPr>
            <w:tcW w:w="2617" w:type="dxa"/>
          </w:tcPr>
          <w:p w:rsidR="00AB7D02" w:rsidRPr="009D3F23" w:rsidRDefault="001F21B9">
            <w:pPr>
              <w:pStyle w:val="TableParagraph"/>
              <w:spacing w:line="259" w:lineRule="exact"/>
              <w:rPr>
                <w:sz w:val="20"/>
                <w:szCs w:val="20"/>
              </w:rPr>
            </w:pPr>
            <w:r w:rsidRPr="009D3F23">
              <w:rPr>
                <w:sz w:val="20"/>
                <w:szCs w:val="20"/>
              </w:rPr>
              <w:t>Make-up</w:t>
            </w:r>
            <w:r w:rsidRPr="009D3F23">
              <w:rPr>
                <w:spacing w:val="-2"/>
                <w:sz w:val="20"/>
                <w:szCs w:val="20"/>
              </w:rPr>
              <w:t xml:space="preserve"> </w:t>
            </w:r>
            <w:r w:rsidRPr="009D3F23">
              <w:rPr>
                <w:sz w:val="20"/>
                <w:szCs w:val="20"/>
              </w:rPr>
              <w:t>Gas</w:t>
            </w:r>
            <w:r w:rsidRPr="009D3F23">
              <w:rPr>
                <w:spacing w:val="-4"/>
                <w:sz w:val="20"/>
                <w:szCs w:val="20"/>
              </w:rPr>
              <w:t xml:space="preserve"> </w:t>
            </w:r>
            <w:r w:rsidRPr="009D3F23">
              <w:rPr>
                <w:sz w:val="20"/>
                <w:szCs w:val="20"/>
              </w:rPr>
              <w:t>Flow</w:t>
            </w:r>
          </w:p>
        </w:tc>
        <w:tc>
          <w:tcPr>
            <w:tcW w:w="3145" w:type="dxa"/>
          </w:tcPr>
          <w:p w:rsidR="00AB7D02" w:rsidRPr="009D3F23" w:rsidRDefault="001F21B9">
            <w:pPr>
              <w:pStyle w:val="TableParagraph"/>
              <w:spacing w:line="259" w:lineRule="exact"/>
              <w:ind w:left="116" w:right="117"/>
              <w:jc w:val="center"/>
              <w:rPr>
                <w:sz w:val="20"/>
                <w:szCs w:val="20"/>
              </w:rPr>
            </w:pPr>
            <w:r w:rsidRPr="009D3F23">
              <w:rPr>
                <w:sz w:val="20"/>
                <w:szCs w:val="20"/>
              </w:rPr>
              <w:t>30</w:t>
            </w:r>
            <w:r w:rsidRPr="009D3F23">
              <w:rPr>
                <w:spacing w:val="-2"/>
                <w:sz w:val="20"/>
                <w:szCs w:val="20"/>
              </w:rPr>
              <w:t xml:space="preserve"> </w:t>
            </w:r>
            <w:r w:rsidRPr="009D3F23">
              <w:rPr>
                <w:sz w:val="20"/>
                <w:szCs w:val="20"/>
              </w:rPr>
              <w:t>m</w:t>
            </w:r>
            <w:r w:rsidR="00166D27">
              <w:rPr>
                <w:sz w:val="20"/>
                <w:szCs w:val="20"/>
              </w:rPr>
              <w:t>l</w:t>
            </w:r>
            <w:r w:rsidRPr="009D3F23">
              <w:rPr>
                <w:sz w:val="20"/>
                <w:szCs w:val="20"/>
              </w:rPr>
              <w:t>/min</w:t>
            </w:r>
          </w:p>
        </w:tc>
        <w:tc>
          <w:tcPr>
            <w:tcW w:w="3045" w:type="dxa"/>
          </w:tcPr>
          <w:p w:rsidR="00AB7D02" w:rsidRPr="009D3F23" w:rsidRDefault="001F21B9">
            <w:pPr>
              <w:pStyle w:val="TableParagraph"/>
              <w:spacing w:line="250" w:lineRule="exact"/>
              <w:ind w:left="269" w:right="267"/>
              <w:jc w:val="center"/>
              <w:rPr>
                <w:sz w:val="20"/>
                <w:szCs w:val="20"/>
              </w:rPr>
            </w:pPr>
            <w:r w:rsidRPr="009D3F23">
              <w:rPr>
                <w:sz w:val="20"/>
                <w:szCs w:val="20"/>
              </w:rPr>
              <w:t>35</w:t>
            </w:r>
            <w:r w:rsidRPr="009D3F23">
              <w:rPr>
                <w:spacing w:val="-1"/>
                <w:sz w:val="20"/>
                <w:szCs w:val="20"/>
              </w:rPr>
              <w:t xml:space="preserve"> </w:t>
            </w:r>
            <w:r w:rsidRPr="009D3F23">
              <w:rPr>
                <w:sz w:val="20"/>
                <w:szCs w:val="20"/>
              </w:rPr>
              <w:t>m</w:t>
            </w:r>
            <w:r w:rsidR="00166D27">
              <w:rPr>
                <w:sz w:val="20"/>
                <w:szCs w:val="20"/>
              </w:rPr>
              <w:t>l</w:t>
            </w:r>
            <w:r w:rsidRPr="009D3F23">
              <w:rPr>
                <w:sz w:val="20"/>
                <w:szCs w:val="20"/>
              </w:rPr>
              <w:t>/min</w:t>
            </w:r>
          </w:p>
        </w:tc>
      </w:tr>
      <w:tr w:rsidR="00AB7D02" w:rsidRPr="00016770" w:rsidTr="009D3F23">
        <w:trPr>
          <w:trHeight w:val="551"/>
        </w:trPr>
        <w:tc>
          <w:tcPr>
            <w:tcW w:w="817" w:type="dxa"/>
          </w:tcPr>
          <w:p w:rsidR="00AB7D02" w:rsidRPr="009D3F23" w:rsidRDefault="001F21B9">
            <w:pPr>
              <w:pStyle w:val="TableParagraph"/>
              <w:spacing w:line="268" w:lineRule="exact"/>
              <w:ind w:left="110"/>
              <w:rPr>
                <w:sz w:val="20"/>
                <w:szCs w:val="20"/>
              </w:rPr>
            </w:pPr>
            <w:r w:rsidRPr="009D3F23">
              <w:rPr>
                <w:sz w:val="20"/>
                <w:szCs w:val="20"/>
              </w:rPr>
              <w:t>(xx)</w:t>
            </w:r>
          </w:p>
        </w:tc>
        <w:tc>
          <w:tcPr>
            <w:tcW w:w="2617" w:type="dxa"/>
          </w:tcPr>
          <w:p w:rsidR="00AB7D02" w:rsidRPr="009D3F23" w:rsidRDefault="001F21B9">
            <w:pPr>
              <w:pStyle w:val="TableParagraph"/>
              <w:spacing w:line="268" w:lineRule="exact"/>
              <w:rPr>
                <w:sz w:val="20"/>
                <w:szCs w:val="20"/>
              </w:rPr>
            </w:pPr>
            <w:r w:rsidRPr="009D3F23">
              <w:rPr>
                <w:sz w:val="20"/>
                <w:szCs w:val="20"/>
              </w:rPr>
              <w:t>Carrier</w:t>
            </w:r>
            <w:r w:rsidRPr="009D3F23">
              <w:rPr>
                <w:spacing w:val="-1"/>
                <w:sz w:val="20"/>
                <w:szCs w:val="20"/>
              </w:rPr>
              <w:t xml:space="preserve"> </w:t>
            </w:r>
            <w:r w:rsidRPr="009D3F23">
              <w:rPr>
                <w:sz w:val="20"/>
                <w:szCs w:val="20"/>
              </w:rPr>
              <w:t>Gas</w:t>
            </w:r>
            <w:r w:rsidR="003C4F86" w:rsidRPr="009D3F23">
              <w:rPr>
                <w:sz w:val="20"/>
                <w:szCs w:val="20"/>
              </w:rPr>
              <w:t>, Helium</w:t>
            </w:r>
          </w:p>
        </w:tc>
        <w:tc>
          <w:tcPr>
            <w:tcW w:w="3145" w:type="dxa"/>
          </w:tcPr>
          <w:p w:rsidR="003C4F86" w:rsidRPr="009D3F23" w:rsidRDefault="001F21B9">
            <w:pPr>
              <w:pStyle w:val="TableParagraph"/>
              <w:spacing w:line="267" w:lineRule="exact"/>
              <w:ind w:left="116" w:right="117"/>
              <w:jc w:val="center"/>
              <w:rPr>
                <w:spacing w:val="-5"/>
                <w:sz w:val="20"/>
                <w:szCs w:val="20"/>
              </w:rPr>
            </w:pPr>
            <w:r w:rsidRPr="009D3F23">
              <w:rPr>
                <w:sz w:val="20"/>
                <w:szCs w:val="20"/>
              </w:rPr>
              <w:t>2</w:t>
            </w:r>
            <w:r w:rsidRPr="009D3F23">
              <w:rPr>
                <w:spacing w:val="4"/>
                <w:sz w:val="20"/>
                <w:szCs w:val="20"/>
              </w:rPr>
              <w:t xml:space="preserve"> </w:t>
            </w:r>
            <w:r w:rsidR="00166D27" w:rsidRPr="009D3F23">
              <w:rPr>
                <w:sz w:val="20"/>
                <w:szCs w:val="20"/>
              </w:rPr>
              <w:t>m</w:t>
            </w:r>
            <w:r w:rsidR="00166D27">
              <w:rPr>
                <w:sz w:val="20"/>
                <w:szCs w:val="20"/>
              </w:rPr>
              <w:t>l</w:t>
            </w:r>
            <w:r w:rsidRPr="009D3F23">
              <w:rPr>
                <w:sz w:val="20"/>
                <w:szCs w:val="20"/>
              </w:rPr>
              <w:t>/min</w:t>
            </w:r>
            <w:r w:rsidRPr="009D3F23">
              <w:rPr>
                <w:spacing w:val="-5"/>
                <w:sz w:val="20"/>
                <w:szCs w:val="20"/>
              </w:rPr>
              <w:t xml:space="preserve"> </w:t>
            </w:r>
          </w:p>
          <w:p w:rsidR="00AB7D02" w:rsidRPr="009D3F23" w:rsidRDefault="001F21B9" w:rsidP="009D3F23">
            <w:pPr>
              <w:pStyle w:val="TableParagraph"/>
              <w:spacing w:line="267" w:lineRule="exact"/>
              <w:ind w:left="116" w:right="117"/>
              <w:jc w:val="center"/>
              <w:rPr>
                <w:sz w:val="20"/>
                <w:szCs w:val="20"/>
              </w:rPr>
            </w:pPr>
            <w:r w:rsidRPr="009D3F23">
              <w:rPr>
                <w:sz w:val="20"/>
                <w:szCs w:val="20"/>
              </w:rPr>
              <w:t>(H</w:t>
            </w:r>
            <w:r w:rsidRPr="009D3F23">
              <w:rPr>
                <w:sz w:val="20"/>
                <w:szCs w:val="20"/>
                <w:vertAlign w:val="subscript"/>
              </w:rPr>
              <w:t>2</w:t>
            </w:r>
            <w:r w:rsidR="003C4F86" w:rsidRPr="009D3F23">
              <w:rPr>
                <w:sz w:val="20"/>
                <w:szCs w:val="20"/>
                <w:vertAlign w:val="subscript"/>
              </w:rPr>
              <w:t xml:space="preserve"> </w:t>
            </w:r>
            <w:r w:rsidRPr="009D3F23">
              <w:rPr>
                <w:sz w:val="20"/>
                <w:szCs w:val="20"/>
              </w:rPr>
              <w:t>optional)</w:t>
            </w:r>
          </w:p>
        </w:tc>
        <w:tc>
          <w:tcPr>
            <w:tcW w:w="3045" w:type="dxa"/>
          </w:tcPr>
          <w:p w:rsidR="00AB7D02" w:rsidRPr="009D3F23" w:rsidRDefault="001F21B9">
            <w:pPr>
              <w:pStyle w:val="TableParagraph"/>
              <w:spacing w:line="249" w:lineRule="exact"/>
              <w:ind w:left="268" w:right="267"/>
              <w:jc w:val="center"/>
              <w:rPr>
                <w:sz w:val="20"/>
                <w:szCs w:val="20"/>
              </w:rPr>
            </w:pPr>
            <w:r w:rsidRPr="009D3F23">
              <w:rPr>
                <w:sz w:val="20"/>
                <w:szCs w:val="20"/>
              </w:rPr>
              <w:t>6 m</w:t>
            </w:r>
            <w:r w:rsidR="00166D27">
              <w:rPr>
                <w:sz w:val="20"/>
                <w:szCs w:val="20"/>
              </w:rPr>
              <w:t>l</w:t>
            </w:r>
            <w:r w:rsidRPr="009D3F23">
              <w:rPr>
                <w:sz w:val="20"/>
                <w:szCs w:val="20"/>
              </w:rPr>
              <w:t>/min</w:t>
            </w:r>
          </w:p>
        </w:tc>
      </w:tr>
      <w:tr w:rsidR="00AB7D02" w:rsidRPr="00016770" w:rsidTr="009D3F23">
        <w:trPr>
          <w:trHeight w:val="273"/>
        </w:trPr>
        <w:tc>
          <w:tcPr>
            <w:tcW w:w="817" w:type="dxa"/>
          </w:tcPr>
          <w:p w:rsidR="00AB7D02" w:rsidRPr="009D3F23" w:rsidRDefault="001F21B9">
            <w:pPr>
              <w:pStyle w:val="TableParagraph"/>
              <w:spacing w:line="253" w:lineRule="exact"/>
              <w:ind w:left="110"/>
              <w:rPr>
                <w:sz w:val="20"/>
                <w:szCs w:val="20"/>
              </w:rPr>
            </w:pPr>
            <w:r w:rsidRPr="009D3F23">
              <w:rPr>
                <w:sz w:val="20"/>
                <w:szCs w:val="20"/>
              </w:rPr>
              <w:t>(xxi)</w:t>
            </w:r>
          </w:p>
        </w:tc>
        <w:tc>
          <w:tcPr>
            <w:tcW w:w="2617" w:type="dxa"/>
          </w:tcPr>
          <w:p w:rsidR="00AB7D02" w:rsidRPr="009D3F23" w:rsidRDefault="001F21B9">
            <w:pPr>
              <w:pStyle w:val="TableParagraph"/>
              <w:spacing w:line="253" w:lineRule="exact"/>
              <w:rPr>
                <w:sz w:val="20"/>
                <w:szCs w:val="20"/>
              </w:rPr>
            </w:pPr>
            <w:r w:rsidRPr="009D3F23">
              <w:rPr>
                <w:sz w:val="20"/>
                <w:szCs w:val="20"/>
              </w:rPr>
              <w:t>Average</w:t>
            </w:r>
            <w:r w:rsidRPr="009D3F23">
              <w:rPr>
                <w:spacing w:val="-2"/>
                <w:sz w:val="20"/>
                <w:szCs w:val="20"/>
              </w:rPr>
              <w:t xml:space="preserve"> </w:t>
            </w:r>
            <w:r w:rsidRPr="009D3F23">
              <w:rPr>
                <w:sz w:val="20"/>
                <w:szCs w:val="20"/>
              </w:rPr>
              <w:t>Linear Velocity</w:t>
            </w:r>
          </w:p>
        </w:tc>
        <w:tc>
          <w:tcPr>
            <w:tcW w:w="3145" w:type="dxa"/>
          </w:tcPr>
          <w:p w:rsidR="00AB7D02" w:rsidRPr="009D3F23" w:rsidRDefault="001F21B9">
            <w:pPr>
              <w:pStyle w:val="TableParagraph"/>
              <w:spacing w:line="253" w:lineRule="exact"/>
              <w:ind w:left="115" w:right="117"/>
              <w:jc w:val="center"/>
              <w:rPr>
                <w:sz w:val="20"/>
                <w:szCs w:val="20"/>
              </w:rPr>
            </w:pPr>
            <w:r w:rsidRPr="009D3F23">
              <w:rPr>
                <w:sz w:val="20"/>
                <w:szCs w:val="20"/>
              </w:rPr>
              <w:t>25</w:t>
            </w:r>
            <w:r w:rsidRPr="009D3F23">
              <w:rPr>
                <w:spacing w:val="-2"/>
                <w:sz w:val="20"/>
                <w:szCs w:val="20"/>
              </w:rPr>
              <w:t xml:space="preserve"> </w:t>
            </w:r>
            <w:r w:rsidRPr="009D3F23">
              <w:rPr>
                <w:sz w:val="20"/>
                <w:szCs w:val="20"/>
              </w:rPr>
              <w:t>cm/s</w:t>
            </w:r>
          </w:p>
        </w:tc>
        <w:tc>
          <w:tcPr>
            <w:tcW w:w="3045" w:type="dxa"/>
          </w:tcPr>
          <w:p w:rsidR="00AB7D02" w:rsidRPr="009D3F23" w:rsidRDefault="001F21B9">
            <w:pPr>
              <w:pStyle w:val="TableParagraph"/>
              <w:spacing w:line="249" w:lineRule="exact"/>
              <w:ind w:left="268" w:right="267"/>
              <w:jc w:val="center"/>
              <w:rPr>
                <w:sz w:val="20"/>
                <w:szCs w:val="20"/>
              </w:rPr>
            </w:pPr>
            <w:r w:rsidRPr="009D3F23">
              <w:rPr>
                <w:sz w:val="20"/>
                <w:szCs w:val="20"/>
              </w:rPr>
              <w:t>45</w:t>
            </w:r>
            <w:r w:rsidRPr="009D3F23">
              <w:rPr>
                <w:spacing w:val="-2"/>
                <w:sz w:val="20"/>
                <w:szCs w:val="20"/>
              </w:rPr>
              <w:t xml:space="preserve"> </w:t>
            </w:r>
            <w:r w:rsidRPr="009D3F23">
              <w:rPr>
                <w:sz w:val="20"/>
                <w:szCs w:val="20"/>
              </w:rPr>
              <w:t>cm/s</w:t>
            </w:r>
          </w:p>
        </w:tc>
      </w:tr>
      <w:tr w:rsidR="00AB7D02" w:rsidRPr="00016770" w:rsidTr="009D3F23">
        <w:trPr>
          <w:trHeight w:val="278"/>
        </w:trPr>
        <w:tc>
          <w:tcPr>
            <w:tcW w:w="817" w:type="dxa"/>
          </w:tcPr>
          <w:p w:rsidR="00AB7D02" w:rsidRPr="009D3F23" w:rsidRDefault="001F21B9">
            <w:pPr>
              <w:pStyle w:val="TableParagraph"/>
              <w:ind w:left="110"/>
              <w:rPr>
                <w:sz w:val="20"/>
                <w:szCs w:val="20"/>
              </w:rPr>
            </w:pPr>
            <w:r w:rsidRPr="009D3F23">
              <w:rPr>
                <w:sz w:val="20"/>
                <w:szCs w:val="20"/>
              </w:rPr>
              <w:t>(xxii)</w:t>
            </w:r>
          </w:p>
        </w:tc>
        <w:tc>
          <w:tcPr>
            <w:tcW w:w="2617" w:type="dxa"/>
          </w:tcPr>
          <w:p w:rsidR="00AB7D02" w:rsidRPr="009D3F23" w:rsidRDefault="001F21B9">
            <w:pPr>
              <w:pStyle w:val="TableParagraph"/>
              <w:rPr>
                <w:sz w:val="20"/>
                <w:szCs w:val="20"/>
              </w:rPr>
            </w:pPr>
            <w:r w:rsidRPr="009D3F23">
              <w:rPr>
                <w:sz w:val="20"/>
                <w:szCs w:val="20"/>
              </w:rPr>
              <w:t>Data Rate</w:t>
            </w:r>
          </w:p>
        </w:tc>
        <w:tc>
          <w:tcPr>
            <w:tcW w:w="3145" w:type="dxa"/>
          </w:tcPr>
          <w:p w:rsidR="00AB7D02" w:rsidRPr="009D3F23" w:rsidRDefault="001F21B9">
            <w:pPr>
              <w:pStyle w:val="TableParagraph"/>
              <w:ind w:left="117" w:right="117"/>
              <w:jc w:val="center"/>
              <w:rPr>
                <w:sz w:val="20"/>
                <w:szCs w:val="20"/>
              </w:rPr>
            </w:pPr>
            <w:r w:rsidRPr="009D3F23">
              <w:rPr>
                <w:sz w:val="20"/>
                <w:szCs w:val="20"/>
              </w:rPr>
              <w:t>10</w:t>
            </w:r>
            <w:r w:rsidR="00EC3389" w:rsidRPr="009D3F23">
              <w:rPr>
                <w:sz w:val="20"/>
                <w:szCs w:val="20"/>
              </w:rPr>
              <w:t xml:space="preserve"> </w:t>
            </w:r>
            <w:r w:rsidR="00B028CD" w:rsidRPr="00AC0551">
              <w:rPr>
                <w:sz w:val="20"/>
                <w:szCs w:val="20"/>
              </w:rPr>
              <w:t>Hz</w:t>
            </w:r>
            <w:r w:rsidRPr="009D3F23">
              <w:rPr>
                <w:spacing w:val="-3"/>
                <w:sz w:val="20"/>
                <w:szCs w:val="20"/>
              </w:rPr>
              <w:t xml:space="preserve"> </w:t>
            </w:r>
            <w:r w:rsidRPr="009D3F23">
              <w:rPr>
                <w:sz w:val="20"/>
                <w:szCs w:val="20"/>
              </w:rPr>
              <w:t>to</w:t>
            </w:r>
            <w:r w:rsidRPr="009D3F23">
              <w:rPr>
                <w:spacing w:val="6"/>
                <w:sz w:val="20"/>
                <w:szCs w:val="20"/>
              </w:rPr>
              <w:t xml:space="preserve"> </w:t>
            </w:r>
            <w:r w:rsidRPr="009D3F23">
              <w:rPr>
                <w:sz w:val="20"/>
                <w:szCs w:val="20"/>
              </w:rPr>
              <w:t>20</w:t>
            </w:r>
            <w:r w:rsidRPr="009D3F23">
              <w:rPr>
                <w:spacing w:val="-3"/>
                <w:sz w:val="20"/>
                <w:szCs w:val="20"/>
              </w:rPr>
              <w:t xml:space="preserve"> </w:t>
            </w:r>
            <w:r w:rsidRPr="009D3F23">
              <w:rPr>
                <w:sz w:val="20"/>
                <w:szCs w:val="20"/>
              </w:rPr>
              <w:t>Hz</w:t>
            </w:r>
          </w:p>
        </w:tc>
        <w:tc>
          <w:tcPr>
            <w:tcW w:w="3045" w:type="dxa"/>
          </w:tcPr>
          <w:p w:rsidR="00AB7D02" w:rsidRPr="009D3F23" w:rsidRDefault="001F21B9">
            <w:pPr>
              <w:pStyle w:val="TableParagraph"/>
              <w:spacing w:line="249" w:lineRule="exact"/>
              <w:ind w:left="270" w:right="261"/>
              <w:jc w:val="center"/>
              <w:rPr>
                <w:sz w:val="20"/>
                <w:szCs w:val="20"/>
              </w:rPr>
            </w:pPr>
            <w:r w:rsidRPr="009D3F23">
              <w:rPr>
                <w:sz w:val="20"/>
                <w:szCs w:val="20"/>
              </w:rPr>
              <w:t>5</w:t>
            </w:r>
            <w:r w:rsidRPr="009D3F23">
              <w:rPr>
                <w:spacing w:val="1"/>
                <w:sz w:val="20"/>
                <w:szCs w:val="20"/>
              </w:rPr>
              <w:t xml:space="preserve"> </w:t>
            </w:r>
            <w:r w:rsidRPr="009D3F23">
              <w:rPr>
                <w:sz w:val="20"/>
                <w:szCs w:val="20"/>
              </w:rPr>
              <w:t>Hz</w:t>
            </w:r>
          </w:p>
        </w:tc>
      </w:tr>
      <w:tr w:rsidR="00AB7D02" w:rsidRPr="00016770" w:rsidTr="009D3F23">
        <w:trPr>
          <w:trHeight w:val="277"/>
        </w:trPr>
        <w:tc>
          <w:tcPr>
            <w:tcW w:w="817" w:type="dxa"/>
          </w:tcPr>
          <w:p w:rsidR="00AB7D02" w:rsidRPr="009D3F23" w:rsidRDefault="001F21B9">
            <w:pPr>
              <w:pStyle w:val="TableParagraph"/>
              <w:ind w:left="110"/>
              <w:rPr>
                <w:sz w:val="20"/>
                <w:szCs w:val="20"/>
              </w:rPr>
            </w:pPr>
            <w:r w:rsidRPr="009D3F23">
              <w:rPr>
                <w:sz w:val="20"/>
                <w:szCs w:val="20"/>
              </w:rPr>
              <w:t>(xxiii)</w:t>
            </w:r>
          </w:p>
        </w:tc>
        <w:tc>
          <w:tcPr>
            <w:tcW w:w="2617" w:type="dxa"/>
          </w:tcPr>
          <w:p w:rsidR="00AB7D02" w:rsidRPr="009D3F23" w:rsidRDefault="001F21B9">
            <w:pPr>
              <w:pStyle w:val="TableParagraph"/>
              <w:rPr>
                <w:sz w:val="20"/>
                <w:szCs w:val="20"/>
              </w:rPr>
            </w:pPr>
            <w:r w:rsidRPr="009D3F23">
              <w:rPr>
                <w:sz w:val="20"/>
                <w:szCs w:val="20"/>
              </w:rPr>
              <w:t>Approximate</w:t>
            </w:r>
            <w:r w:rsidRPr="009D3F23">
              <w:rPr>
                <w:spacing w:val="-2"/>
                <w:sz w:val="20"/>
                <w:szCs w:val="20"/>
              </w:rPr>
              <w:t xml:space="preserve"> </w:t>
            </w:r>
            <w:r w:rsidRPr="009D3F23">
              <w:rPr>
                <w:sz w:val="20"/>
                <w:szCs w:val="20"/>
              </w:rPr>
              <w:t>Run</w:t>
            </w:r>
            <w:r w:rsidRPr="009D3F23">
              <w:rPr>
                <w:spacing w:val="-5"/>
                <w:sz w:val="20"/>
                <w:szCs w:val="20"/>
              </w:rPr>
              <w:t xml:space="preserve"> </w:t>
            </w:r>
            <w:r w:rsidRPr="009D3F23">
              <w:rPr>
                <w:sz w:val="20"/>
                <w:szCs w:val="20"/>
              </w:rPr>
              <w:t>Time</w:t>
            </w:r>
          </w:p>
        </w:tc>
        <w:tc>
          <w:tcPr>
            <w:tcW w:w="3145" w:type="dxa"/>
          </w:tcPr>
          <w:p w:rsidR="00AB7D02" w:rsidRPr="009D3F23" w:rsidRDefault="001F21B9">
            <w:pPr>
              <w:pStyle w:val="TableParagraph"/>
              <w:ind w:left="113" w:right="117"/>
              <w:jc w:val="center"/>
              <w:rPr>
                <w:sz w:val="20"/>
                <w:szCs w:val="20"/>
              </w:rPr>
            </w:pPr>
            <w:r w:rsidRPr="009D3F23">
              <w:rPr>
                <w:sz w:val="20"/>
                <w:szCs w:val="20"/>
              </w:rPr>
              <w:t>140</w:t>
            </w:r>
            <w:r w:rsidRPr="009D3F23">
              <w:rPr>
                <w:spacing w:val="-3"/>
                <w:sz w:val="20"/>
                <w:szCs w:val="20"/>
              </w:rPr>
              <w:t xml:space="preserve"> </w:t>
            </w:r>
            <w:r w:rsidRPr="009D3F23">
              <w:rPr>
                <w:sz w:val="20"/>
                <w:szCs w:val="20"/>
              </w:rPr>
              <w:t>min</w:t>
            </w:r>
          </w:p>
        </w:tc>
        <w:tc>
          <w:tcPr>
            <w:tcW w:w="3045" w:type="dxa"/>
          </w:tcPr>
          <w:p w:rsidR="00AB7D02" w:rsidRPr="009D3F23" w:rsidRDefault="001F21B9">
            <w:pPr>
              <w:pStyle w:val="TableParagraph"/>
              <w:spacing w:line="249" w:lineRule="exact"/>
              <w:ind w:left="269" w:right="267"/>
              <w:jc w:val="center"/>
              <w:rPr>
                <w:sz w:val="20"/>
                <w:szCs w:val="20"/>
              </w:rPr>
            </w:pPr>
            <w:r w:rsidRPr="009D3F23">
              <w:rPr>
                <w:sz w:val="20"/>
                <w:szCs w:val="20"/>
              </w:rPr>
              <w:t>25</w:t>
            </w:r>
            <w:r w:rsidRPr="009D3F23">
              <w:rPr>
                <w:spacing w:val="1"/>
                <w:sz w:val="20"/>
                <w:szCs w:val="20"/>
              </w:rPr>
              <w:t xml:space="preserve"> </w:t>
            </w:r>
            <w:r w:rsidRPr="009D3F23">
              <w:rPr>
                <w:sz w:val="20"/>
                <w:szCs w:val="20"/>
              </w:rPr>
              <w:t>min</w:t>
            </w:r>
          </w:p>
        </w:tc>
      </w:tr>
    </w:tbl>
    <w:p w:rsidR="00AB7D02" w:rsidRPr="009D3F23" w:rsidRDefault="00954139">
      <w:pPr>
        <w:pStyle w:val="BodyText"/>
        <w:ind w:left="325"/>
        <w:rPr>
          <w:sz w:val="20"/>
          <w:szCs w:val="20"/>
        </w:rPr>
      </w:pPr>
      <w:r>
        <w:rPr>
          <w:sz w:val="20"/>
          <w:szCs w:val="20"/>
        </w:rPr>
        <w:br w:type="textWrapping" w:clear="all"/>
      </w:r>
    </w:p>
    <w:p w:rsidR="00954139" w:rsidRDefault="00954139" w:rsidP="009D3F23">
      <w:pPr>
        <w:pStyle w:val="BodyText"/>
        <w:spacing w:before="147" w:line="242" w:lineRule="auto"/>
        <w:jc w:val="center"/>
        <w:rPr>
          <w:sz w:val="20"/>
          <w:szCs w:val="20"/>
        </w:rPr>
      </w:pPr>
    </w:p>
    <w:p w:rsidR="00954139" w:rsidRDefault="00954139" w:rsidP="009D3F23">
      <w:pPr>
        <w:pStyle w:val="BodyText"/>
        <w:spacing w:before="147" w:line="242" w:lineRule="auto"/>
        <w:jc w:val="center"/>
        <w:rPr>
          <w:sz w:val="20"/>
          <w:szCs w:val="20"/>
        </w:rPr>
      </w:pPr>
    </w:p>
    <w:p w:rsidR="00954139" w:rsidRDefault="00954139" w:rsidP="00954139">
      <w:pPr>
        <w:pStyle w:val="BodyText"/>
        <w:spacing w:before="147" w:line="242" w:lineRule="auto"/>
        <w:jc w:val="center"/>
        <w:rPr>
          <w:spacing w:val="-57"/>
          <w:sz w:val="20"/>
          <w:szCs w:val="20"/>
        </w:rPr>
      </w:pPr>
      <w:r w:rsidRPr="009D3F23">
        <w:rPr>
          <w:noProof/>
          <w:sz w:val="20"/>
          <w:szCs w:val="20"/>
        </w:rPr>
        <w:lastRenderedPageBreak/>
        <w:drawing>
          <wp:inline distT="0" distB="0" distL="0" distR="0" wp14:anchorId="343C7365" wp14:editId="0E23BD17">
            <wp:extent cx="6194951" cy="3615070"/>
            <wp:effectExtent l="0" t="0" r="0" b="444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6235660" cy="3638826"/>
                    </a:xfrm>
                    <a:prstGeom prst="rect">
                      <a:avLst/>
                    </a:prstGeom>
                  </pic:spPr>
                </pic:pic>
              </a:graphicData>
            </a:graphic>
          </wp:inline>
        </w:drawing>
      </w:r>
      <w:r w:rsidR="001F21B9" w:rsidRPr="009D3F23">
        <w:rPr>
          <w:spacing w:val="-57"/>
          <w:sz w:val="20"/>
          <w:szCs w:val="20"/>
        </w:rPr>
        <w:t xml:space="preserve"> </w:t>
      </w:r>
    </w:p>
    <w:p w:rsidR="00954139" w:rsidRPr="00AB2C34" w:rsidRDefault="00954139" w:rsidP="00954139">
      <w:pPr>
        <w:pStyle w:val="BodyText"/>
        <w:spacing w:before="147" w:line="242" w:lineRule="auto"/>
        <w:jc w:val="center"/>
        <w:rPr>
          <w:spacing w:val="-4"/>
          <w:sz w:val="20"/>
          <w:szCs w:val="20"/>
        </w:rPr>
      </w:pPr>
      <w:r w:rsidRPr="00AB2C34">
        <w:rPr>
          <w:sz w:val="20"/>
          <w:szCs w:val="20"/>
        </w:rPr>
        <w:t>FIG.1</w:t>
      </w:r>
      <w:r w:rsidRPr="00AB2C34">
        <w:rPr>
          <w:spacing w:val="-4"/>
          <w:sz w:val="20"/>
          <w:szCs w:val="20"/>
        </w:rPr>
        <w:t xml:space="preserve"> </w:t>
      </w:r>
      <w:r w:rsidRPr="00AB2C34">
        <w:rPr>
          <w:sz w:val="20"/>
          <w:szCs w:val="20"/>
        </w:rPr>
        <w:t>EXAMPLE</w:t>
      </w:r>
      <w:r w:rsidRPr="00AB2C34">
        <w:rPr>
          <w:spacing w:val="-1"/>
          <w:sz w:val="20"/>
          <w:szCs w:val="20"/>
        </w:rPr>
        <w:t xml:space="preserve"> </w:t>
      </w:r>
      <w:r w:rsidRPr="00AB2C34">
        <w:rPr>
          <w:sz w:val="20"/>
          <w:szCs w:val="20"/>
        </w:rPr>
        <w:t>CHROMATOGRAM</w:t>
      </w:r>
      <w:r w:rsidRPr="00AB2C34">
        <w:rPr>
          <w:spacing w:val="-5"/>
          <w:sz w:val="20"/>
          <w:szCs w:val="20"/>
        </w:rPr>
        <w:t xml:space="preserve"> </w:t>
      </w:r>
      <w:r w:rsidRPr="00AB2C34">
        <w:rPr>
          <w:sz w:val="20"/>
          <w:szCs w:val="20"/>
        </w:rPr>
        <w:t>USING</w:t>
      </w:r>
      <w:r w:rsidRPr="00AB2C34">
        <w:rPr>
          <w:spacing w:val="-4"/>
          <w:sz w:val="20"/>
          <w:szCs w:val="20"/>
        </w:rPr>
        <w:t xml:space="preserve"> </w:t>
      </w:r>
      <w:r w:rsidRPr="00AB2C34">
        <w:rPr>
          <w:sz w:val="20"/>
          <w:szCs w:val="20"/>
        </w:rPr>
        <w:t>THE</w:t>
      </w:r>
      <w:r w:rsidRPr="00AB2C34">
        <w:rPr>
          <w:spacing w:val="-3"/>
          <w:sz w:val="20"/>
          <w:szCs w:val="20"/>
        </w:rPr>
        <w:t xml:space="preserve"> </w:t>
      </w:r>
      <w:r w:rsidRPr="00AB2C34">
        <w:rPr>
          <w:sz w:val="20"/>
          <w:szCs w:val="20"/>
        </w:rPr>
        <w:t>PLOT</w:t>
      </w:r>
      <w:r w:rsidRPr="00AB2C34">
        <w:rPr>
          <w:spacing w:val="-2"/>
          <w:sz w:val="20"/>
          <w:szCs w:val="20"/>
        </w:rPr>
        <w:t xml:space="preserve"> </w:t>
      </w:r>
      <w:r w:rsidRPr="00AB2C34">
        <w:rPr>
          <w:sz w:val="20"/>
          <w:szCs w:val="20"/>
        </w:rPr>
        <w:t>COLUMN</w:t>
      </w:r>
      <w:r w:rsidRPr="00AB2C34">
        <w:rPr>
          <w:spacing w:val="-4"/>
          <w:sz w:val="20"/>
          <w:szCs w:val="20"/>
        </w:rPr>
        <w:t xml:space="preserve"> </w:t>
      </w:r>
    </w:p>
    <w:p w:rsidR="00AB7D02" w:rsidRPr="009D3F23" w:rsidRDefault="00954139" w:rsidP="009D3F23">
      <w:pPr>
        <w:pStyle w:val="BodyText"/>
        <w:spacing w:before="147" w:line="242" w:lineRule="auto"/>
        <w:jc w:val="center"/>
        <w:rPr>
          <w:sz w:val="20"/>
          <w:szCs w:val="20"/>
        </w:rPr>
      </w:pPr>
      <w:r w:rsidRPr="00AB2C34">
        <w:rPr>
          <w:sz w:val="20"/>
          <w:szCs w:val="20"/>
        </w:rPr>
        <w:t>(WITHOUT</w:t>
      </w:r>
      <w:r w:rsidRPr="00AB2C34">
        <w:rPr>
          <w:spacing w:val="-2"/>
          <w:sz w:val="20"/>
          <w:szCs w:val="20"/>
        </w:rPr>
        <w:t xml:space="preserve"> </w:t>
      </w:r>
      <w:r w:rsidRPr="00AB2C34">
        <w:rPr>
          <w:sz w:val="20"/>
          <w:szCs w:val="20"/>
        </w:rPr>
        <w:t>BACK</w:t>
      </w:r>
      <w:r>
        <w:rPr>
          <w:sz w:val="20"/>
          <w:szCs w:val="20"/>
        </w:rPr>
        <w:t xml:space="preserve"> </w:t>
      </w:r>
      <w:r w:rsidR="001F21B9" w:rsidRPr="009D3F23">
        <w:rPr>
          <w:sz w:val="20"/>
          <w:szCs w:val="20"/>
        </w:rPr>
        <w:t>FLUSH)</w:t>
      </w:r>
    </w:p>
    <w:p w:rsidR="00AB7D02" w:rsidRPr="009D3F23" w:rsidRDefault="00AB7D02" w:rsidP="009D3F23">
      <w:pPr>
        <w:pStyle w:val="BodyText"/>
        <w:ind w:left="0"/>
        <w:jc w:val="center"/>
        <w:rPr>
          <w:sz w:val="20"/>
          <w:szCs w:val="20"/>
        </w:rPr>
      </w:pPr>
    </w:p>
    <w:p w:rsidR="00AB7D02" w:rsidRPr="009D3F23" w:rsidRDefault="001F21B9">
      <w:pPr>
        <w:pStyle w:val="BodyText"/>
        <w:spacing w:before="5"/>
        <w:ind w:left="0"/>
        <w:rPr>
          <w:sz w:val="20"/>
          <w:szCs w:val="20"/>
        </w:rPr>
      </w:pPr>
      <w:r w:rsidRPr="009D3F23">
        <w:rPr>
          <w:noProof/>
          <w:sz w:val="20"/>
          <w:szCs w:val="20"/>
        </w:rPr>
        <w:drawing>
          <wp:anchor distT="0" distB="0" distL="0" distR="0" simplePos="0" relativeHeight="251658240" behindDoc="0" locked="0" layoutInCell="1" allowOverlap="1" wp14:anchorId="0C19D534" wp14:editId="5614E80F">
            <wp:simplePos x="0" y="0"/>
            <wp:positionH relativeFrom="page">
              <wp:posOffset>914400</wp:posOffset>
            </wp:positionH>
            <wp:positionV relativeFrom="paragraph">
              <wp:posOffset>236855</wp:posOffset>
            </wp:positionV>
            <wp:extent cx="6191250" cy="324231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191250" cy="3242310"/>
                    </a:xfrm>
                    <a:prstGeom prst="rect">
                      <a:avLst/>
                    </a:prstGeom>
                  </pic:spPr>
                </pic:pic>
              </a:graphicData>
            </a:graphic>
            <wp14:sizeRelH relativeFrom="margin">
              <wp14:pctWidth>0</wp14:pctWidth>
            </wp14:sizeRelH>
            <wp14:sizeRelV relativeFrom="margin">
              <wp14:pctHeight>0</wp14:pctHeight>
            </wp14:sizeRelV>
          </wp:anchor>
        </w:drawing>
      </w:r>
    </w:p>
    <w:p w:rsidR="00C50E9F" w:rsidRDefault="001F21B9" w:rsidP="009D3F23">
      <w:pPr>
        <w:pStyle w:val="BodyText"/>
        <w:spacing w:before="132" w:line="242" w:lineRule="auto"/>
        <w:ind w:right="323"/>
        <w:jc w:val="center"/>
      </w:pPr>
      <w:r w:rsidRPr="009D3F23">
        <w:rPr>
          <w:sz w:val="20"/>
          <w:szCs w:val="20"/>
        </w:rPr>
        <w:t>FIG.</w:t>
      </w:r>
      <w:r w:rsidRPr="009D3F23">
        <w:rPr>
          <w:spacing w:val="-2"/>
          <w:sz w:val="20"/>
          <w:szCs w:val="20"/>
        </w:rPr>
        <w:t xml:space="preserve"> </w:t>
      </w:r>
      <w:r w:rsidRPr="009D3F23">
        <w:rPr>
          <w:sz w:val="20"/>
          <w:szCs w:val="20"/>
        </w:rPr>
        <w:t>2</w:t>
      </w:r>
      <w:r w:rsidRPr="009D3F23">
        <w:rPr>
          <w:spacing w:val="-5"/>
          <w:sz w:val="20"/>
          <w:szCs w:val="20"/>
        </w:rPr>
        <w:t xml:space="preserve"> </w:t>
      </w:r>
      <w:r w:rsidRPr="009D3F23">
        <w:rPr>
          <w:sz w:val="20"/>
          <w:szCs w:val="20"/>
        </w:rPr>
        <w:t>EXAMPLE</w:t>
      </w:r>
      <w:r w:rsidRPr="009D3F23">
        <w:rPr>
          <w:spacing w:val="-3"/>
          <w:sz w:val="20"/>
          <w:szCs w:val="20"/>
        </w:rPr>
        <w:t xml:space="preserve"> </w:t>
      </w:r>
      <w:r w:rsidRPr="009D3F23">
        <w:rPr>
          <w:sz w:val="20"/>
          <w:szCs w:val="20"/>
        </w:rPr>
        <w:t>CHROMATOGRAM</w:t>
      </w:r>
      <w:r w:rsidRPr="009D3F23">
        <w:rPr>
          <w:spacing w:val="-7"/>
          <w:sz w:val="20"/>
          <w:szCs w:val="20"/>
        </w:rPr>
        <w:t xml:space="preserve"> </w:t>
      </w:r>
      <w:r w:rsidRPr="009D3F23">
        <w:rPr>
          <w:sz w:val="20"/>
          <w:szCs w:val="20"/>
        </w:rPr>
        <w:t>USING</w:t>
      </w:r>
      <w:r w:rsidRPr="009D3F23">
        <w:rPr>
          <w:spacing w:val="-10"/>
          <w:sz w:val="20"/>
          <w:szCs w:val="20"/>
        </w:rPr>
        <w:t xml:space="preserve"> </w:t>
      </w:r>
      <w:r w:rsidRPr="009D3F23">
        <w:rPr>
          <w:sz w:val="20"/>
          <w:szCs w:val="20"/>
        </w:rPr>
        <w:t>THE</w:t>
      </w:r>
      <w:r w:rsidRPr="009D3F23">
        <w:rPr>
          <w:spacing w:val="-3"/>
          <w:sz w:val="20"/>
          <w:szCs w:val="20"/>
        </w:rPr>
        <w:t xml:space="preserve"> </w:t>
      </w:r>
      <w:r w:rsidRPr="009D3F23">
        <w:rPr>
          <w:sz w:val="20"/>
          <w:szCs w:val="20"/>
        </w:rPr>
        <w:t>DIMETHYLPOLYSAILOXANE</w:t>
      </w:r>
      <w:r w:rsidRPr="009D3F23">
        <w:rPr>
          <w:spacing w:val="-57"/>
          <w:sz w:val="20"/>
          <w:szCs w:val="20"/>
        </w:rPr>
        <w:t xml:space="preserve"> </w:t>
      </w:r>
      <w:r w:rsidRPr="009D3F23">
        <w:rPr>
          <w:sz w:val="20"/>
          <w:szCs w:val="20"/>
        </w:rPr>
        <w:t>COLUMN.</w:t>
      </w:r>
      <w:r w:rsidR="00C50E9F">
        <w:tab/>
      </w:r>
    </w:p>
    <w:p w:rsidR="00C50E9F" w:rsidRDefault="00C50E9F" w:rsidP="009D3F23">
      <w:pPr>
        <w:tabs>
          <w:tab w:val="left" w:pos="2913"/>
        </w:tabs>
        <w:rPr>
          <w:sz w:val="20"/>
          <w:szCs w:val="20"/>
        </w:rPr>
      </w:pPr>
    </w:p>
    <w:p w:rsidR="00AB7D02" w:rsidRPr="009D3F23" w:rsidRDefault="001F21B9">
      <w:pPr>
        <w:pStyle w:val="Heading1"/>
        <w:numPr>
          <w:ilvl w:val="0"/>
          <w:numId w:val="1"/>
        </w:numPr>
        <w:tabs>
          <w:tab w:val="left" w:pos="283"/>
        </w:tabs>
        <w:spacing w:before="73"/>
        <w:rPr>
          <w:sz w:val="20"/>
          <w:szCs w:val="20"/>
        </w:rPr>
      </w:pPr>
      <w:r w:rsidRPr="009D3F23">
        <w:rPr>
          <w:sz w:val="20"/>
          <w:szCs w:val="20"/>
        </w:rPr>
        <w:t>CALIBRATION</w:t>
      </w:r>
      <w:r w:rsidRPr="009D3F23">
        <w:rPr>
          <w:spacing w:val="-5"/>
          <w:sz w:val="20"/>
          <w:szCs w:val="20"/>
        </w:rPr>
        <w:t xml:space="preserve"> </w:t>
      </w:r>
      <w:r w:rsidRPr="009D3F23">
        <w:rPr>
          <w:sz w:val="20"/>
          <w:szCs w:val="20"/>
        </w:rPr>
        <w:t>AND</w:t>
      </w:r>
      <w:r w:rsidRPr="009D3F23">
        <w:rPr>
          <w:spacing w:val="-5"/>
          <w:sz w:val="20"/>
          <w:szCs w:val="20"/>
        </w:rPr>
        <w:t xml:space="preserve"> </w:t>
      </w:r>
      <w:r w:rsidRPr="009D3F23">
        <w:rPr>
          <w:sz w:val="20"/>
          <w:szCs w:val="20"/>
        </w:rPr>
        <w:t>STANDARDISATION</w:t>
      </w:r>
    </w:p>
    <w:p w:rsidR="001D6941" w:rsidRPr="009D3F23" w:rsidRDefault="001F21B9">
      <w:pPr>
        <w:pStyle w:val="ListParagraph"/>
        <w:numPr>
          <w:ilvl w:val="1"/>
          <w:numId w:val="1"/>
        </w:numPr>
        <w:tabs>
          <w:tab w:val="left" w:pos="504"/>
        </w:tabs>
        <w:spacing w:before="151" w:line="242" w:lineRule="auto"/>
        <w:ind w:right="360" w:firstLine="0"/>
        <w:rPr>
          <w:sz w:val="20"/>
          <w:szCs w:val="20"/>
        </w:rPr>
      </w:pPr>
      <w:r w:rsidRPr="009D3F23">
        <w:rPr>
          <w:b/>
          <w:sz w:val="20"/>
          <w:szCs w:val="20"/>
        </w:rPr>
        <w:t xml:space="preserve">Qualitative  </w:t>
      </w:r>
    </w:p>
    <w:p w:rsidR="00AB7D02" w:rsidRPr="009D3F23" w:rsidRDefault="001F21B9" w:rsidP="009D3F23">
      <w:pPr>
        <w:pStyle w:val="ListParagraph"/>
        <w:tabs>
          <w:tab w:val="left" w:pos="504"/>
        </w:tabs>
        <w:spacing w:before="151" w:line="242" w:lineRule="auto"/>
        <w:ind w:right="360"/>
        <w:rPr>
          <w:sz w:val="20"/>
          <w:szCs w:val="20"/>
        </w:rPr>
      </w:pPr>
      <w:r w:rsidRPr="009D3F23">
        <w:rPr>
          <w:sz w:val="20"/>
          <w:szCs w:val="20"/>
        </w:rPr>
        <w:t>Determine the retention times of components by analyzing known reference</w:t>
      </w:r>
      <w:r w:rsidRPr="009D3F23">
        <w:rPr>
          <w:spacing w:val="1"/>
          <w:sz w:val="20"/>
          <w:szCs w:val="20"/>
        </w:rPr>
        <w:t xml:space="preserve"> </w:t>
      </w:r>
      <w:r w:rsidRPr="009D3F23">
        <w:rPr>
          <w:sz w:val="20"/>
          <w:szCs w:val="20"/>
        </w:rPr>
        <w:t>mixtures</w:t>
      </w:r>
      <w:r w:rsidRPr="009D3F23">
        <w:rPr>
          <w:spacing w:val="1"/>
          <w:sz w:val="20"/>
          <w:szCs w:val="20"/>
        </w:rPr>
        <w:t xml:space="preserve"> </w:t>
      </w:r>
      <w:r w:rsidRPr="009D3F23">
        <w:rPr>
          <w:sz w:val="20"/>
          <w:szCs w:val="20"/>
        </w:rPr>
        <w:t>in</w:t>
      </w:r>
      <w:r w:rsidRPr="009D3F23">
        <w:rPr>
          <w:spacing w:val="-6"/>
          <w:sz w:val="20"/>
          <w:szCs w:val="20"/>
        </w:rPr>
        <w:t xml:space="preserve"> </w:t>
      </w:r>
      <w:r w:rsidRPr="009D3F23">
        <w:rPr>
          <w:sz w:val="20"/>
          <w:szCs w:val="20"/>
        </w:rPr>
        <w:t>the</w:t>
      </w:r>
      <w:r w:rsidRPr="009D3F23">
        <w:rPr>
          <w:spacing w:val="-1"/>
          <w:sz w:val="20"/>
          <w:szCs w:val="20"/>
        </w:rPr>
        <w:t xml:space="preserve"> </w:t>
      </w:r>
      <w:r w:rsidRPr="009D3F23">
        <w:rPr>
          <w:sz w:val="20"/>
          <w:szCs w:val="20"/>
        </w:rPr>
        <w:t>same</w:t>
      </w:r>
      <w:r w:rsidRPr="009D3F23">
        <w:rPr>
          <w:spacing w:val="3"/>
          <w:sz w:val="20"/>
          <w:szCs w:val="20"/>
        </w:rPr>
        <w:t xml:space="preserve"> </w:t>
      </w:r>
      <w:r w:rsidRPr="009D3F23">
        <w:rPr>
          <w:sz w:val="20"/>
          <w:szCs w:val="20"/>
        </w:rPr>
        <w:t>manner as</w:t>
      </w:r>
      <w:r w:rsidRPr="009D3F23">
        <w:rPr>
          <w:spacing w:val="-2"/>
          <w:sz w:val="20"/>
          <w:szCs w:val="20"/>
        </w:rPr>
        <w:t xml:space="preserve"> </w:t>
      </w:r>
      <w:r w:rsidRPr="009D3F23">
        <w:rPr>
          <w:sz w:val="20"/>
          <w:szCs w:val="20"/>
        </w:rPr>
        <w:t>the</w:t>
      </w:r>
      <w:r w:rsidRPr="009D3F23">
        <w:rPr>
          <w:spacing w:val="-2"/>
          <w:sz w:val="20"/>
          <w:szCs w:val="20"/>
        </w:rPr>
        <w:t xml:space="preserve"> </w:t>
      </w:r>
      <w:r w:rsidRPr="009D3F23">
        <w:rPr>
          <w:sz w:val="20"/>
          <w:szCs w:val="20"/>
        </w:rPr>
        <w:t>samples</w:t>
      </w:r>
      <w:r w:rsidRPr="009D3F23">
        <w:rPr>
          <w:spacing w:val="4"/>
          <w:sz w:val="20"/>
          <w:szCs w:val="20"/>
        </w:rPr>
        <w:t xml:space="preserve"> </w:t>
      </w:r>
      <w:r w:rsidRPr="009D3F23">
        <w:rPr>
          <w:sz w:val="20"/>
          <w:szCs w:val="20"/>
        </w:rPr>
        <w:t>(</w:t>
      </w:r>
      <w:r w:rsidRPr="009D3F23">
        <w:rPr>
          <w:i/>
          <w:sz w:val="20"/>
          <w:szCs w:val="20"/>
        </w:rPr>
        <w:t>see</w:t>
      </w:r>
      <w:r w:rsidRPr="009D3F23">
        <w:rPr>
          <w:i/>
          <w:spacing w:val="-2"/>
          <w:sz w:val="20"/>
          <w:szCs w:val="20"/>
        </w:rPr>
        <w:t xml:space="preserve"> </w:t>
      </w:r>
      <w:r w:rsidRPr="009D3F23">
        <w:rPr>
          <w:b/>
          <w:sz w:val="20"/>
          <w:szCs w:val="20"/>
        </w:rPr>
        <w:t>11</w:t>
      </w:r>
      <w:r w:rsidRPr="009D3F23">
        <w:rPr>
          <w:sz w:val="20"/>
          <w:szCs w:val="20"/>
        </w:rPr>
        <w:t>).</w:t>
      </w:r>
      <w:r w:rsidRPr="009D3F23">
        <w:rPr>
          <w:spacing w:val="-3"/>
          <w:sz w:val="20"/>
          <w:szCs w:val="20"/>
        </w:rPr>
        <w:t xml:space="preserve"> </w:t>
      </w:r>
      <w:r w:rsidRPr="009D3F23">
        <w:rPr>
          <w:sz w:val="20"/>
          <w:szCs w:val="20"/>
        </w:rPr>
        <w:t>Typical</w:t>
      </w:r>
      <w:r w:rsidRPr="009D3F23">
        <w:rPr>
          <w:spacing w:val="-5"/>
          <w:sz w:val="20"/>
          <w:szCs w:val="20"/>
        </w:rPr>
        <w:t xml:space="preserve"> </w:t>
      </w:r>
      <w:r w:rsidRPr="009D3F23">
        <w:rPr>
          <w:sz w:val="20"/>
          <w:szCs w:val="20"/>
        </w:rPr>
        <w:t>retention</w:t>
      </w:r>
      <w:r w:rsidRPr="009D3F23">
        <w:rPr>
          <w:spacing w:val="-5"/>
          <w:sz w:val="20"/>
          <w:szCs w:val="20"/>
        </w:rPr>
        <w:t xml:space="preserve"> </w:t>
      </w:r>
      <w:r w:rsidRPr="009D3F23">
        <w:rPr>
          <w:sz w:val="20"/>
          <w:szCs w:val="20"/>
        </w:rPr>
        <w:t>times</w:t>
      </w:r>
      <w:r w:rsidRPr="009D3F23">
        <w:rPr>
          <w:spacing w:val="-3"/>
          <w:sz w:val="20"/>
          <w:szCs w:val="20"/>
        </w:rPr>
        <w:t xml:space="preserve"> </w:t>
      </w:r>
      <w:r w:rsidRPr="009D3F23">
        <w:rPr>
          <w:sz w:val="20"/>
          <w:szCs w:val="20"/>
        </w:rPr>
        <w:t>are</w:t>
      </w:r>
      <w:r w:rsidRPr="009D3F23">
        <w:rPr>
          <w:spacing w:val="-2"/>
          <w:sz w:val="20"/>
          <w:szCs w:val="20"/>
        </w:rPr>
        <w:t xml:space="preserve"> </w:t>
      </w:r>
      <w:r w:rsidRPr="009D3F23">
        <w:rPr>
          <w:sz w:val="20"/>
          <w:szCs w:val="20"/>
        </w:rPr>
        <w:t>given in</w:t>
      </w:r>
      <w:r w:rsidRPr="009D3F23">
        <w:rPr>
          <w:spacing w:val="-6"/>
          <w:sz w:val="20"/>
          <w:szCs w:val="20"/>
        </w:rPr>
        <w:t xml:space="preserve"> </w:t>
      </w:r>
      <w:r w:rsidRPr="009D3F23">
        <w:rPr>
          <w:sz w:val="20"/>
          <w:szCs w:val="20"/>
        </w:rPr>
        <w:t>Table</w:t>
      </w:r>
      <w:r w:rsidRPr="009D3F23">
        <w:rPr>
          <w:spacing w:val="-1"/>
          <w:sz w:val="20"/>
          <w:szCs w:val="20"/>
        </w:rPr>
        <w:t xml:space="preserve"> </w:t>
      </w:r>
      <w:r w:rsidRPr="009D3F23">
        <w:rPr>
          <w:sz w:val="20"/>
          <w:szCs w:val="20"/>
        </w:rPr>
        <w:t>1.</w:t>
      </w:r>
    </w:p>
    <w:p w:rsidR="001D6941" w:rsidRPr="009D3F23" w:rsidRDefault="001F21B9">
      <w:pPr>
        <w:pStyle w:val="ListParagraph"/>
        <w:numPr>
          <w:ilvl w:val="1"/>
          <w:numId w:val="1"/>
        </w:numPr>
        <w:tabs>
          <w:tab w:val="left" w:pos="471"/>
        </w:tabs>
        <w:spacing w:before="154" w:line="242" w:lineRule="auto"/>
        <w:ind w:right="350" w:firstLine="0"/>
        <w:rPr>
          <w:sz w:val="20"/>
          <w:szCs w:val="20"/>
        </w:rPr>
      </w:pPr>
      <w:r w:rsidRPr="009D3F23">
        <w:rPr>
          <w:b/>
          <w:sz w:val="20"/>
          <w:szCs w:val="20"/>
        </w:rPr>
        <w:t xml:space="preserve">Quantitative, Hydrocarbons  </w:t>
      </w:r>
    </w:p>
    <w:p w:rsidR="00AB7D02" w:rsidRPr="009D3F23" w:rsidRDefault="001F21B9" w:rsidP="009D3F23">
      <w:pPr>
        <w:pStyle w:val="ListParagraph"/>
        <w:tabs>
          <w:tab w:val="left" w:pos="471"/>
        </w:tabs>
        <w:spacing w:before="154" w:line="242" w:lineRule="auto"/>
        <w:ind w:right="350"/>
        <w:rPr>
          <w:sz w:val="20"/>
          <w:szCs w:val="20"/>
        </w:rPr>
      </w:pPr>
      <w:r w:rsidRPr="009D3F23">
        <w:rPr>
          <w:sz w:val="20"/>
          <w:szCs w:val="20"/>
        </w:rPr>
        <w:lastRenderedPageBreak/>
        <w:t xml:space="preserve">Use response factors for correction of the detector response </w:t>
      </w:r>
      <w:r w:rsidR="009D3F23">
        <w:rPr>
          <w:sz w:val="20"/>
          <w:szCs w:val="20"/>
        </w:rPr>
        <w:t>of hydrocarbons</w:t>
      </w:r>
      <w:r w:rsidRPr="009D3F23">
        <w:rPr>
          <w:sz w:val="20"/>
          <w:szCs w:val="20"/>
        </w:rPr>
        <w:t xml:space="preserve"> determined by this test method. Experimental or theoretical response factors may be</w:t>
      </w:r>
      <w:r w:rsidRPr="009D3F23">
        <w:rPr>
          <w:spacing w:val="1"/>
          <w:sz w:val="20"/>
          <w:szCs w:val="20"/>
        </w:rPr>
        <w:t xml:space="preserve"> </w:t>
      </w:r>
      <w:r w:rsidRPr="009D3F23">
        <w:rPr>
          <w:sz w:val="20"/>
          <w:szCs w:val="20"/>
        </w:rPr>
        <w:t>used.</w:t>
      </w:r>
    </w:p>
    <w:p w:rsidR="001D6941" w:rsidRPr="009D3F23" w:rsidRDefault="001F21B9">
      <w:pPr>
        <w:pStyle w:val="ListParagraph"/>
        <w:numPr>
          <w:ilvl w:val="2"/>
          <w:numId w:val="1"/>
        </w:numPr>
        <w:tabs>
          <w:tab w:val="left" w:pos="644"/>
        </w:tabs>
        <w:spacing w:before="152"/>
        <w:ind w:right="340" w:firstLine="0"/>
        <w:rPr>
          <w:sz w:val="20"/>
          <w:szCs w:val="20"/>
        </w:rPr>
      </w:pPr>
      <w:r w:rsidRPr="009D3F23">
        <w:rPr>
          <w:i/>
          <w:sz w:val="20"/>
          <w:szCs w:val="20"/>
        </w:rPr>
        <w:t>Experimental</w:t>
      </w:r>
      <w:r w:rsidRPr="009D3F23">
        <w:rPr>
          <w:i/>
          <w:spacing w:val="-5"/>
          <w:sz w:val="20"/>
          <w:szCs w:val="20"/>
        </w:rPr>
        <w:t xml:space="preserve"> </w:t>
      </w:r>
      <w:r w:rsidRPr="009D3F23">
        <w:rPr>
          <w:i/>
          <w:sz w:val="20"/>
          <w:szCs w:val="20"/>
        </w:rPr>
        <w:t>Response</w:t>
      </w:r>
      <w:r w:rsidRPr="009D3F23">
        <w:rPr>
          <w:i/>
          <w:spacing w:val="-2"/>
          <w:sz w:val="20"/>
          <w:szCs w:val="20"/>
        </w:rPr>
        <w:t xml:space="preserve"> </w:t>
      </w:r>
      <w:r w:rsidRPr="009D3F23">
        <w:rPr>
          <w:i/>
          <w:sz w:val="20"/>
          <w:szCs w:val="20"/>
        </w:rPr>
        <w:t>Factors</w:t>
      </w:r>
      <w:r w:rsidRPr="009D3F23">
        <w:rPr>
          <w:i/>
          <w:spacing w:val="-1"/>
          <w:sz w:val="20"/>
          <w:szCs w:val="20"/>
        </w:rPr>
        <w:t xml:space="preserve"> </w:t>
      </w:r>
      <w:r w:rsidRPr="009D3F23">
        <w:rPr>
          <w:spacing w:val="-1"/>
          <w:sz w:val="20"/>
          <w:szCs w:val="20"/>
        </w:rPr>
        <w:t xml:space="preserve"> </w:t>
      </w:r>
    </w:p>
    <w:p w:rsidR="00AB7D02" w:rsidRPr="009D3F23" w:rsidRDefault="001F21B9" w:rsidP="009D3F23">
      <w:pPr>
        <w:pStyle w:val="ListParagraph"/>
        <w:tabs>
          <w:tab w:val="left" w:pos="644"/>
        </w:tabs>
        <w:spacing w:before="152"/>
        <w:ind w:right="340"/>
        <w:rPr>
          <w:sz w:val="20"/>
          <w:szCs w:val="20"/>
        </w:rPr>
      </w:pPr>
      <w:r w:rsidRPr="009D3F23">
        <w:rPr>
          <w:sz w:val="20"/>
          <w:szCs w:val="20"/>
        </w:rPr>
        <w:t>Determine</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experimental</w:t>
      </w:r>
      <w:r w:rsidRPr="009D3F23">
        <w:rPr>
          <w:spacing w:val="-7"/>
          <w:sz w:val="20"/>
          <w:szCs w:val="20"/>
        </w:rPr>
        <w:t xml:space="preserve"> </w:t>
      </w:r>
      <w:r w:rsidRPr="009D3F23">
        <w:rPr>
          <w:sz w:val="20"/>
          <w:szCs w:val="20"/>
        </w:rPr>
        <w:t>response</w:t>
      </w:r>
      <w:r w:rsidRPr="009D3F23">
        <w:rPr>
          <w:spacing w:val="3"/>
          <w:sz w:val="20"/>
          <w:szCs w:val="20"/>
        </w:rPr>
        <w:t xml:space="preserve"> </w:t>
      </w:r>
      <w:r w:rsidRPr="009D3F23">
        <w:rPr>
          <w:sz w:val="20"/>
          <w:szCs w:val="20"/>
        </w:rPr>
        <w:t>factor</w:t>
      </w:r>
      <w:r w:rsidRPr="009D3F23">
        <w:rPr>
          <w:spacing w:val="-8"/>
          <w:sz w:val="20"/>
          <w:szCs w:val="20"/>
        </w:rPr>
        <w:t xml:space="preserve"> </w:t>
      </w:r>
      <w:r w:rsidRPr="009D3F23">
        <w:rPr>
          <w:sz w:val="20"/>
          <w:szCs w:val="20"/>
        </w:rPr>
        <w:t>of</w:t>
      </w:r>
      <w:r w:rsidRPr="009D3F23">
        <w:rPr>
          <w:spacing w:val="-8"/>
          <w:sz w:val="20"/>
          <w:szCs w:val="20"/>
        </w:rPr>
        <w:t xml:space="preserve"> </w:t>
      </w:r>
      <w:r w:rsidR="006E10DC" w:rsidRPr="00016770">
        <w:rPr>
          <w:sz w:val="20"/>
          <w:szCs w:val="20"/>
        </w:rPr>
        <w:t>components</w:t>
      </w:r>
      <w:r w:rsidR="006E10DC">
        <w:rPr>
          <w:sz w:val="20"/>
          <w:szCs w:val="20"/>
        </w:rPr>
        <w:t xml:space="preserve"> by </w:t>
      </w:r>
      <w:r w:rsidRPr="009D3F23">
        <w:rPr>
          <w:sz w:val="20"/>
          <w:szCs w:val="20"/>
        </w:rPr>
        <w:t>analyzing known calibration mixtures under the same conditions of pressure and temperature as</w:t>
      </w:r>
      <w:r w:rsidRPr="009D3F23">
        <w:rPr>
          <w:spacing w:val="1"/>
          <w:sz w:val="20"/>
          <w:szCs w:val="20"/>
        </w:rPr>
        <w:t xml:space="preserve"> </w:t>
      </w:r>
      <w:r w:rsidRPr="009D3F23">
        <w:rPr>
          <w:sz w:val="20"/>
          <w:szCs w:val="20"/>
        </w:rPr>
        <w:t>the samples (</w:t>
      </w:r>
      <w:r w:rsidRPr="009D3F23">
        <w:rPr>
          <w:i/>
          <w:sz w:val="20"/>
          <w:szCs w:val="20"/>
        </w:rPr>
        <w:t xml:space="preserve">see </w:t>
      </w:r>
      <w:r w:rsidRPr="009D3F23">
        <w:rPr>
          <w:b/>
          <w:sz w:val="20"/>
          <w:szCs w:val="20"/>
        </w:rPr>
        <w:t>10</w:t>
      </w:r>
      <w:r w:rsidRPr="009D3F23">
        <w:rPr>
          <w:sz w:val="20"/>
          <w:szCs w:val="20"/>
        </w:rPr>
        <w:t>). For each component present in the calibration standard, calculate the response</w:t>
      </w:r>
      <w:r w:rsidRPr="009D3F23">
        <w:rPr>
          <w:spacing w:val="1"/>
          <w:sz w:val="20"/>
          <w:szCs w:val="20"/>
        </w:rPr>
        <w:t xml:space="preserve"> </w:t>
      </w:r>
      <w:r w:rsidRPr="009D3F23">
        <w:rPr>
          <w:spacing w:val="-1"/>
          <w:sz w:val="20"/>
          <w:szCs w:val="20"/>
        </w:rPr>
        <w:t>factor</w:t>
      </w:r>
      <w:r w:rsidRPr="009D3F23">
        <w:rPr>
          <w:spacing w:val="-10"/>
          <w:sz w:val="20"/>
          <w:szCs w:val="20"/>
        </w:rPr>
        <w:t xml:space="preserve"> </w:t>
      </w:r>
      <w:r w:rsidRPr="009D3F23">
        <w:rPr>
          <w:spacing w:val="-1"/>
          <w:sz w:val="20"/>
          <w:szCs w:val="20"/>
        </w:rPr>
        <w:t>as</w:t>
      </w:r>
      <w:r w:rsidRPr="009D3F23">
        <w:rPr>
          <w:spacing w:val="-10"/>
          <w:sz w:val="20"/>
          <w:szCs w:val="20"/>
        </w:rPr>
        <w:t xml:space="preserve"> </w:t>
      </w:r>
      <w:r w:rsidRPr="009D3F23">
        <w:rPr>
          <w:spacing w:val="-1"/>
          <w:sz w:val="20"/>
          <w:szCs w:val="20"/>
        </w:rPr>
        <w:t>given</w:t>
      </w:r>
      <w:r w:rsidRPr="009D3F23">
        <w:rPr>
          <w:spacing w:val="-12"/>
          <w:sz w:val="20"/>
          <w:szCs w:val="20"/>
        </w:rPr>
        <w:t xml:space="preserve"> </w:t>
      </w:r>
      <w:r w:rsidRPr="009D3F23">
        <w:rPr>
          <w:spacing w:val="-1"/>
          <w:sz w:val="20"/>
          <w:szCs w:val="20"/>
        </w:rPr>
        <w:t>below.</w:t>
      </w:r>
      <w:r w:rsidRPr="009D3F23">
        <w:rPr>
          <w:spacing w:val="-6"/>
          <w:sz w:val="20"/>
          <w:szCs w:val="20"/>
        </w:rPr>
        <w:t xml:space="preserve"> </w:t>
      </w:r>
      <w:r w:rsidRPr="009D3F23">
        <w:rPr>
          <w:spacing w:val="-1"/>
          <w:sz w:val="20"/>
          <w:szCs w:val="20"/>
        </w:rPr>
        <w:t>(Note</w:t>
      </w:r>
      <w:r w:rsidRPr="009D3F23">
        <w:rPr>
          <w:spacing w:val="-17"/>
          <w:sz w:val="20"/>
          <w:szCs w:val="20"/>
        </w:rPr>
        <w:t xml:space="preserve"> </w:t>
      </w:r>
      <w:r w:rsidRPr="009D3F23">
        <w:rPr>
          <w:spacing w:val="-1"/>
          <w:sz w:val="20"/>
          <w:szCs w:val="20"/>
        </w:rPr>
        <w:t>that</w:t>
      </w:r>
      <w:r w:rsidRPr="009D3F23">
        <w:rPr>
          <w:spacing w:val="-3"/>
          <w:sz w:val="20"/>
          <w:szCs w:val="20"/>
        </w:rPr>
        <w:t xml:space="preserve"> </w:t>
      </w:r>
      <w:r w:rsidRPr="009D3F23">
        <w:rPr>
          <w:spacing w:val="-1"/>
          <w:sz w:val="20"/>
          <w:szCs w:val="20"/>
        </w:rPr>
        <w:t>some</w:t>
      </w:r>
      <w:r w:rsidRPr="009D3F23">
        <w:rPr>
          <w:spacing w:val="-4"/>
          <w:sz w:val="20"/>
          <w:szCs w:val="20"/>
        </w:rPr>
        <w:t xml:space="preserve"> </w:t>
      </w:r>
      <w:r w:rsidRPr="009D3F23">
        <w:rPr>
          <w:spacing w:val="-1"/>
          <w:sz w:val="20"/>
          <w:szCs w:val="20"/>
        </w:rPr>
        <w:t>integrators</w:t>
      </w:r>
      <w:r w:rsidRPr="009D3F23">
        <w:rPr>
          <w:spacing w:val="-15"/>
          <w:sz w:val="20"/>
          <w:szCs w:val="20"/>
        </w:rPr>
        <w:t xml:space="preserve"> </w:t>
      </w:r>
      <w:r w:rsidRPr="009D3F23">
        <w:rPr>
          <w:sz w:val="20"/>
          <w:szCs w:val="20"/>
        </w:rPr>
        <w:t>or</w:t>
      </w:r>
      <w:r w:rsidRPr="009D3F23">
        <w:rPr>
          <w:spacing w:val="-5"/>
          <w:sz w:val="20"/>
          <w:szCs w:val="20"/>
        </w:rPr>
        <w:t xml:space="preserve"> </w:t>
      </w:r>
      <w:r w:rsidRPr="009D3F23">
        <w:rPr>
          <w:sz w:val="20"/>
          <w:szCs w:val="20"/>
        </w:rPr>
        <w:t>computer data</w:t>
      </w:r>
      <w:r w:rsidRPr="009D3F23">
        <w:rPr>
          <w:spacing w:val="-9"/>
          <w:sz w:val="20"/>
          <w:szCs w:val="20"/>
        </w:rPr>
        <w:t xml:space="preserve"> </w:t>
      </w:r>
      <w:r w:rsidRPr="009D3F23">
        <w:rPr>
          <w:sz w:val="20"/>
          <w:szCs w:val="20"/>
        </w:rPr>
        <w:t>systems</w:t>
      </w:r>
      <w:r w:rsidRPr="009D3F23">
        <w:rPr>
          <w:spacing w:val="-5"/>
          <w:sz w:val="20"/>
          <w:szCs w:val="20"/>
        </w:rPr>
        <w:t xml:space="preserve"> </w:t>
      </w:r>
      <w:r w:rsidRPr="009D3F23">
        <w:rPr>
          <w:sz w:val="20"/>
          <w:szCs w:val="20"/>
        </w:rPr>
        <w:t>may</w:t>
      </w:r>
      <w:r w:rsidRPr="009D3F23">
        <w:rPr>
          <w:spacing w:val="-12"/>
          <w:sz w:val="20"/>
          <w:szCs w:val="20"/>
        </w:rPr>
        <w:t xml:space="preserve"> </w:t>
      </w:r>
      <w:r w:rsidRPr="009D3F23">
        <w:rPr>
          <w:sz w:val="20"/>
          <w:szCs w:val="20"/>
        </w:rPr>
        <w:t>use</w:t>
      </w:r>
      <w:r w:rsidRPr="009D3F23">
        <w:rPr>
          <w:spacing w:val="-8"/>
          <w:sz w:val="20"/>
          <w:szCs w:val="20"/>
        </w:rPr>
        <w:t xml:space="preserve"> </w:t>
      </w:r>
      <w:r w:rsidRPr="009D3F23">
        <w:rPr>
          <w:sz w:val="20"/>
          <w:szCs w:val="20"/>
        </w:rPr>
        <w:t>another</w:t>
      </w:r>
      <w:r w:rsidRPr="009D3F23">
        <w:rPr>
          <w:spacing w:val="-6"/>
          <w:sz w:val="20"/>
          <w:szCs w:val="20"/>
        </w:rPr>
        <w:t xml:space="preserve"> </w:t>
      </w:r>
      <w:r w:rsidRPr="009D3F23">
        <w:rPr>
          <w:sz w:val="20"/>
          <w:szCs w:val="20"/>
        </w:rPr>
        <w:t>formula</w:t>
      </w:r>
      <w:r w:rsidRPr="009D3F23">
        <w:rPr>
          <w:spacing w:val="-58"/>
          <w:sz w:val="20"/>
          <w:szCs w:val="20"/>
        </w:rPr>
        <w:t xml:space="preserve"> </w:t>
      </w:r>
      <w:r w:rsidRPr="009D3F23">
        <w:rPr>
          <w:sz w:val="20"/>
          <w:szCs w:val="20"/>
        </w:rPr>
        <w:t>(inverse</w:t>
      </w:r>
      <w:r w:rsidRPr="009D3F23">
        <w:rPr>
          <w:spacing w:val="-5"/>
          <w:sz w:val="20"/>
          <w:szCs w:val="20"/>
        </w:rPr>
        <w:t xml:space="preserve"> </w:t>
      </w:r>
      <w:r w:rsidRPr="009D3F23">
        <w:rPr>
          <w:sz w:val="20"/>
          <w:szCs w:val="20"/>
        </w:rPr>
        <w:t>of</w:t>
      </w:r>
      <w:r w:rsidRPr="009D3F23">
        <w:rPr>
          <w:spacing w:val="-12"/>
          <w:sz w:val="20"/>
          <w:szCs w:val="20"/>
        </w:rPr>
        <w:t xml:space="preserve"> </w:t>
      </w:r>
      <w:r w:rsidRPr="009D3F23">
        <w:rPr>
          <w:sz w:val="20"/>
          <w:szCs w:val="20"/>
        </w:rPr>
        <w:t>the</w:t>
      </w:r>
      <w:r w:rsidRPr="009D3F23">
        <w:rPr>
          <w:spacing w:val="-4"/>
          <w:sz w:val="20"/>
          <w:szCs w:val="20"/>
        </w:rPr>
        <w:t xml:space="preserve"> </w:t>
      </w:r>
      <w:r w:rsidRPr="009D3F23">
        <w:rPr>
          <w:sz w:val="20"/>
          <w:szCs w:val="20"/>
        </w:rPr>
        <w:t>formula</w:t>
      </w:r>
      <w:r w:rsidRPr="009D3F23">
        <w:rPr>
          <w:spacing w:val="-3"/>
          <w:sz w:val="20"/>
          <w:szCs w:val="20"/>
        </w:rPr>
        <w:t xml:space="preserve"> </w:t>
      </w:r>
      <w:r w:rsidRPr="009D3F23">
        <w:rPr>
          <w:sz w:val="20"/>
          <w:szCs w:val="20"/>
        </w:rPr>
        <w:t>given,</w:t>
      </w:r>
      <w:r w:rsidRPr="009D3F23">
        <w:rPr>
          <w:spacing w:val="-2"/>
          <w:sz w:val="20"/>
          <w:szCs w:val="20"/>
        </w:rPr>
        <w:t xml:space="preserve"> </w:t>
      </w:r>
      <w:r w:rsidRPr="009D3F23">
        <w:rPr>
          <w:sz w:val="20"/>
          <w:szCs w:val="20"/>
        </w:rPr>
        <w:t>in</w:t>
      </w:r>
      <w:r w:rsidRPr="009D3F23">
        <w:rPr>
          <w:spacing w:val="-8"/>
          <w:sz w:val="20"/>
          <w:szCs w:val="20"/>
        </w:rPr>
        <w:t xml:space="preserve"> </w:t>
      </w:r>
      <w:r w:rsidRPr="009D3F23">
        <w:rPr>
          <w:sz w:val="20"/>
          <w:szCs w:val="20"/>
        </w:rPr>
        <w:t>some</w:t>
      </w:r>
      <w:r w:rsidRPr="009D3F23">
        <w:rPr>
          <w:spacing w:val="-5"/>
          <w:sz w:val="20"/>
          <w:szCs w:val="20"/>
        </w:rPr>
        <w:t xml:space="preserve"> </w:t>
      </w:r>
      <w:r w:rsidRPr="009D3F23">
        <w:rPr>
          <w:sz w:val="20"/>
          <w:szCs w:val="20"/>
        </w:rPr>
        <w:t>cases)</w:t>
      </w:r>
      <w:r w:rsidRPr="009D3F23">
        <w:rPr>
          <w:spacing w:val="1"/>
          <w:sz w:val="20"/>
          <w:szCs w:val="20"/>
        </w:rPr>
        <w:t xml:space="preserve"> </w:t>
      </w:r>
      <w:r w:rsidRPr="009D3F23">
        <w:rPr>
          <w:sz w:val="20"/>
          <w:szCs w:val="20"/>
        </w:rPr>
        <w:t>for</w:t>
      </w:r>
      <w:r w:rsidRPr="009D3F23">
        <w:rPr>
          <w:spacing w:val="-7"/>
          <w:sz w:val="20"/>
          <w:szCs w:val="20"/>
        </w:rPr>
        <w:t xml:space="preserve"> </w:t>
      </w:r>
      <w:r w:rsidRPr="009D3F23">
        <w:rPr>
          <w:sz w:val="20"/>
          <w:szCs w:val="20"/>
        </w:rPr>
        <w:t>calculating</w:t>
      </w:r>
      <w:r w:rsidRPr="009D3F23">
        <w:rPr>
          <w:spacing w:val="-4"/>
          <w:sz w:val="20"/>
          <w:szCs w:val="20"/>
        </w:rPr>
        <w:t xml:space="preserve"> </w:t>
      </w:r>
      <w:r w:rsidRPr="009D3F23">
        <w:rPr>
          <w:sz w:val="20"/>
          <w:szCs w:val="20"/>
        </w:rPr>
        <w:t>response factors.)</w:t>
      </w:r>
      <w:r w:rsidRPr="009D3F23">
        <w:rPr>
          <w:spacing w:val="-7"/>
          <w:sz w:val="20"/>
          <w:szCs w:val="20"/>
        </w:rPr>
        <w:t xml:space="preserve"> </w:t>
      </w:r>
      <w:r w:rsidRPr="009D3F23">
        <w:rPr>
          <w:sz w:val="20"/>
          <w:szCs w:val="20"/>
        </w:rPr>
        <w:t>After</w:t>
      </w:r>
      <w:r w:rsidRPr="009D3F23">
        <w:rPr>
          <w:spacing w:val="1"/>
          <w:sz w:val="20"/>
          <w:szCs w:val="20"/>
        </w:rPr>
        <w:t xml:space="preserve"> </w:t>
      </w:r>
      <w:r w:rsidRPr="009D3F23">
        <w:rPr>
          <w:sz w:val="20"/>
          <w:szCs w:val="20"/>
        </w:rPr>
        <w:t>determining</w:t>
      </w:r>
      <w:r w:rsidRPr="009D3F23">
        <w:rPr>
          <w:spacing w:val="-4"/>
          <w:sz w:val="20"/>
          <w:szCs w:val="20"/>
        </w:rPr>
        <w:t xml:space="preserve"> </w:t>
      </w:r>
      <w:r w:rsidR="006E10DC" w:rsidRPr="00016770">
        <w:rPr>
          <w:sz w:val="20"/>
          <w:szCs w:val="20"/>
        </w:rPr>
        <w:t>the</w:t>
      </w:r>
      <w:r w:rsidR="006E10DC">
        <w:rPr>
          <w:sz w:val="20"/>
          <w:szCs w:val="20"/>
        </w:rPr>
        <w:t xml:space="preserve"> response</w:t>
      </w:r>
      <w:r w:rsidRPr="009D3F23">
        <w:rPr>
          <w:sz w:val="20"/>
          <w:szCs w:val="20"/>
        </w:rPr>
        <w:t xml:space="preserve"> factors for each component, analyze a secondary standard as a sample and verify that the</w:t>
      </w:r>
      <w:r w:rsidRPr="009D3F23">
        <w:rPr>
          <w:spacing w:val="1"/>
          <w:sz w:val="20"/>
          <w:szCs w:val="20"/>
        </w:rPr>
        <w:t xml:space="preserve"> </w:t>
      </w:r>
      <w:r w:rsidRPr="009D3F23">
        <w:rPr>
          <w:spacing w:val="-1"/>
          <w:sz w:val="20"/>
          <w:szCs w:val="20"/>
        </w:rPr>
        <w:t>concentrations</w:t>
      </w:r>
      <w:r w:rsidRPr="009D3F23">
        <w:rPr>
          <w:spacing w:val="-11"/>
          <w:sz w:val="20"/>
          <w:szCs w:val="20"/>
        </w:rPr>
        <w:t xml:space="preserve"> </w:t>
      </w:r>
      <w:r w:rsidRPr="009D3F23">
        <w:rPr>
          <w:sz w:val="20"/>
          <w:szCs w:val="20"/>
        </w:rPr>
        <w:t>agree</w:t>
      </w:r>
      <w:r w:rsidRPr="009D3F23">
        <w:rPr>
          <w:spacing w:val="-12"/>
          <w:sz w:val="20"/>
          <w:szCs w:val="20"/>
        </w:rPr>
        <w:t xml:space="preserve"> </w:t>
      </w:r>
      <w:r w:rsidRPr="009D3F23">
        <w:rPr>
          <w:sz w:val="20"/>
          <w:szCs w:val="20"/>
        </w:rPr>
        <w:t>with</w:t>
      </w:r>
      <w:r w:rsidRPr="009D3F23">
        <w:rPr>
          <w:spacing w:val="-15"/>
          <w:sz w:val="20"/>
          <w:szCs w:val="20"/>
        </w:rPr>
        <w:t xml:space="preserve"> </w:t>
      </w:r>
      <w:r w:rsidRPr="009D3F23">
        <w:rPr>
          <w:sz w:val="20"/>
          <w:szCs w:val="20"/>
        </w:rPr>
        <w:t>the</w:t>
      </w:r>
      <w:r w:rsidRPr="009D3F23">
        <w:rPr>
          <w:spacing w:val="-12"/>
          <w:sz w:val="20"/>
          <w:szCs w:val="20"/>
        </w:rPr>
        <w:t xml:space="preserve"> </w:t>
      </w:r>
      <w:r w:rsidRPr="009D3F23">
        <w:rPr>
          <w:sz w:val="20"/>
          <w:szCs w:val="20"/>
        </w:rPr>
        <w:t>values</w:t>
      </w:r>
      <w:r w:rsidRPr="009D3F23">
        <w:rPr>
          <w:spacing w:val="-8"/>
          <w:sz w:val="20"/>
          <w:szCs w:val="20"/>
        </w:rPr>
        <w:t xml:space="preserve"> </w:t>
      </w:r>
      <w:r w:rsidRPr="009D3F23">
        <w:rPr>
          <w:sz w:val="20"/>
          <w:szCs w:val="20"/>
        </w:rPr>
        <w:t>for</w:t>
      </w:r>
      <w:r w:rsidRPr="009D3F23">
        <w:rPr>
          <w:spacing w:val="-13"/>
          <w:sz w:val="20"/>
          <w:szCs w:val="20"/>
        </w:rPr>
        <w:t xml:space="preserve"> </w:t>
      </w:r>
      <w:r w:rsidRPr="009D3F23">
        <w:rPr>
          <w:sz w:val="20"/>
          <w:szCs w:val="20"/>
        </w:rPr>
        <w:t>the</w:t>
      </w:r>
      <w:r w:rsidRPr="009D3F23">
        <w:rPr>
          <w:spacing w:val="-12"/>
          <w:sz w:val="20"/>
          <w:szCs w:val="20"/>
        </w:rPr>
        <w:t xml:space="preserve"> </w:t>
      </w:r>
      <w:r w:rsidRPr="009D3F23">
        <w:rPr>
          <w:sz w:val="20"/>
          <w:szCs w:val="20"/>
        </w:rPr>
        <w:t>standard</w:t>
      </w:r>
      <w:r w:rsidRPr="009D3F23">
        <w:rPr>
          <w:spacing w:val="-11"/>
          <w:sz w:val="20"/>
          <w:szCs w:val="20"/>
        </w:rPr>
        <w:t xml:space="preserve"> </w:t>
      </w:r>
      <w:r w:rsidRPr="009D3F23">
        <w:rPr>
          <w:sz w:val="20"/>
          <w:szCs w:val="20"/>
        </w:rPr>
        <w:t>within</w:t>
      </w:r>
      <w:r w:rsidRPr="009D3F23">
        <w:rPr>
          <w:spacing w:val="-15"/>
          <w:sz w:val="20"/>
          <w:szCs w:val="20"/>
        </w:rPr>
        <w:t xml:space="preserve"> </w:t>
      </w:r>
      <w:r w:rsidRPr="009D3F23">
        <w:rPr>
          <w:sz w:val="20"/>
          <w:szCs w:val="20"/>
        </w:rPr>
        <w:t>the</w:t>
      </w:r>
      <w:r w:rsidRPr="009D3F23">
        <w:rPr>
          <w:spacing w:val="-6"/>
          <w:sz w:val="20"/>
          <w:szCs w:val="20"/>
        </w:rPr>
        <w:t xml:space="preserve"> </w:t>
      </w:r>
      <w:r w:rsidRPr="009D3F23">
        <w:rPr>
          <w:sz w:val="20"/>
          <w:szCs w:val="20"/>
        </w:rPr>
        <w:t>precision</w:t>
      </w:r>
      <w:r w:rsidRPr="009D3F23">
        <w:rPr>
          <w:spacing w:val="-14"/>
          <w:sz w:val="20"/>
          <w:szCs w:val="20"/>
        </w:rPr>
        <w:t xml:space="preserve"> </w:t>
      </w:r>
      <w:r w:rsidRPr="009D3F23">
        <w:rPr>
          <w:sz w:val="20"/>
          <w:szCs w:val="20"/>
        </w:rPr>
        <w:t>and</w:t>
      </w:r>
      <w:r w:rsidRPr="009D3F23">
        <w:rPr>
          <w:spacing w:val="-11"/>
          <w:sz w:val="20"/>
          <w:szCs w:val="20"/>
        </w:rPr>
        <w:t xml:space="preserve"> </w:t>
      </w:r>
      <w:r w:rsidRPr="009D3F23">
        <w:rPr>
          <w:sz w:val="20"/>
          <w:szCs w:val="20"/>
        </w:rPr>
        <w:t>bias</w:t>
      </w:r>
      <w:r w:rsidRPr="009D3F23">
        <w:rPr>
          <w:spacing w:val="-8"/>
          <w:sz w:val="20"/>
          <w:szCs w:val="20"/>
        </w:rPr>
        <w:t xml:space="preserve"> </w:t>
      </w:r>
      <w:r w:rsidRPr="009D3F23">
        <w:rPr>
          <w:sz w:val="20"/>
          <w:szCs w:val="20"/>
        </w:rPr>
        <w:t>for</w:t>
      </w:r>
      <w:r w:rsidRPr="009D3F23">
        <w:rPr>
          <w:spacing w:val="-14"/>
          <w:sz w:val="20"/>
          <w:szCs w:val="20"/>
        </w:rPr>
        <w:t xml:space="preserve"> </w:t>
      </w:r>
      <w:r w:rsidRPr="009D3F23">
        <w:rPr>
          <w:sz w:val="20"/>
          <w:szCs w:val="20"/>
        </w:rPr>
        <w:t>this</w:t>
      </w:r>
      <w:r w:rsidRPr="009D3F23">
        <w:rPr>
          <w:spacing w:val="-13"/>
          <w:sz w:val="20"/>
          <w:szCs w:val="20"/>
        </w:rPr>
        <w:t xml:space="preserve"> </w:t>
      </w:r>
      <w:r w:rsidRPr="009D3F23">
        <w:rPr>
          <w:sz w:val="20"/>
          <w:szCs w:val="20"/>
        </w:rPr>
        <w:t>test</w:t>
      </w:r>
      <w:r w:rsidRPr="009D3F23">
        <w:rPr>
          <w:spacing w:val="-6"/>
          <w:sz w:val="20"/>
          <w:szCs w:val="20"/>
        </w:rPr>
        <w:t xml:space="preserve"> </w:t>
      </w:r>
      <w:r w:rsidRPr="009D3F23">
        <w:rPr>
          <w:sz w:val="20"/>
          <w:szCs w:val="20"/>
        </w:rPr>
        <w:t>method</w:t>
      </w:r>
      <w:r w:rsidRPr="009D3F23">
        <w:rPr>
          <w:spacing w:val="-57"/>
          <w:sz w:val="20"/>
          <w:szCs w:val="20"/>
        </w:rPr>
        <w:t xml:space="preserve"> </w:t>
      </w:r>
      <w:r w:rsidRPr="009D3F23">
        <w:rPr>
          <w:sz w:val="20"/>
          <w:szCs w:val="20"/>
        </w:rPr>
        <w:t>as</w:t>
      </w:r>
      <w:r w:rsidRPr="009D3F23">
        <w:rPr>
          <w:spacing w:val="-1"/>
          <w:sz w:val="20"/>
          <w:szCs w:val="20"/>
        </w:rPr>
        <w:t xml:space="preserve"> </w:t>
      </w:r>
      <w:r w:rsidRPr="009D3F23">
        <w:rPr>
          <w:sz w:val="20"/>
          <w:szCs w:val="20"/>
        </w:rPr>
        <w:t>determined</w:t>
      </w:r>
      <w:r w:rsidRPr="009D3F23">
        <w:rPr>
          <w:spacing w:val="6"/>
          <w:sz w:val="20"/>
          <w:szCs w:val="20"/>
        </w:rPr>
        <w:t xml:space="preserve"> </w:t>
      </w:r>
      <w:r w:rsidRPr="009D3F23">
        <w:rPr>
          <w:sz w:val="20"/>
          <w:szCs w:val="20"/>
        </w:rPr>
        <w:t>by</w:t>
      </w:r>
      <w:r w:rsidRPr="009D3F23">
        <w:rPr>
          <w:spacing w:val="-1"/>
          <w:sz w:val="20"/>
          <w:szCs w:val="20"/>
        </w:rPr>
        <w:t xml:space="preserve"> </w:t>
      </w:r>
      <w:r w:rsidRPr="009D3F23">
        <w:rPr>
          <w:sz w:val="20"/>
          <w:szCs w:val="20"/>
        </w:rPr>
        <w:t>inter</w:t>
      </w:r>
      <w:r w:rsidRPr="009D3F23">
        <w:rPr>
          <w:spacing w:val="8"/>
          <w:sz w:val="20"/>
          <w:szCs w:val="20"/>
        </w:rPr>
        <w:t xml:space="preserve"> </w:t>
      </w:r>
      <w:r w:rsidRPr="009D3F23">
        <w:rPr>
          <w:sz w:val="20"/>
          <w:szCs w:val="20"/>
        </w:rPr>
        <w:t>laboratory</w:t>
      </w:r>
      <w:r w:rsidRPr="009D3F23">
        <w:rPr>
          <w:spacing w:val="-8"/>
          <w:sz w:val="20"/>
          <w:szCs w:val="20"/>
        </w:rPr>
        <w:t xml:space="preserve"> </w:t>
      </w:r>
      <w:r w:rsidRPr="009D3F23">
        <w:rPr>
          <w:sz w:val="20"/>
          <w:szCs w:val="20"/>
        </w:rPr>
        <w:t>testing.</w:t>
      </w:r>
    </w:p>
    <w:p w:rsidR="00AB7D02" w:rsidRDefault="00AB7D02">
      <w:pPr>
        <w:jc w:val="both"/>
        <w:rPr>
          <w:sz w:val="20"/>
          <w:szCs w:val="20"/>
        </w:rPr>
      </w:pPr>
    </w:p>
    <w:p w:rsidR="003F05AD" w:rsidRPr="009D3F23" w:rsidRDefault="003F05AD">
      <w:pPr>
        <w:jc w:val="both"/>
        <w:rPr>
          <w:sz w:val="20"/>
          <w:szCs w:val="20"/>
        </w:rPr>
        <w:sectPr w:rsidR="003F05AD" w:rsidRPr="009D3F23">
          <w:headerReference w:type="default" r:id="rId15"/>
          <w:pgSz w:w="12240" w:h="15840"/>
          <w:pgMar w:top="1100" w:right="820" w:bottom="280" w:left="1340" w:header="720" w:footer="720" w:gutter="0"/>
          <w:cols w:space="720"/>
        </w:sectPr>
      </w:pPr>
    </w:p>
    <w:p w:rsidR="00AB7D02" w:rsidRPr="009D3F23" w:rsidRDefault="00AB7D02">
      <w:pPr>
        <w:pStyle w:val="BodyText"/>
        <w:ind w:left="0"/>
        <w:rPr>
          <w:sz w:val="20"/>
          <w:szCs w:val="20"/>
        </w:rPr>
      </w:pPr>
    </w:p>
    <w:p w:rsidR="00AB7D02" w:rsidRPr="009D3F23" w:rsidRDefault="00AB7D02">
      <w:pPr>
        <w:pStyle w:val="BodyText"/>
        <w:spacing w:before="3"/>
        <w:ind w:left="0"/>
        <w:rPr>
          <w:sz w:val="20"/>
          <w:szCs w:val="20"/>
        </w:rPr>
      </w:pPr>
    </w:p>
    <w:p w:rsidR="00AB7D02" w:rsidRPr="009D3F23" w:rsidRDefault="001F21B9">
      <w:pPr>
        <w:pStyle w:val="BodyText"/>
        <w:rPr>
          <w:sz w:val="20"/>
          <w:szCs w:val="20"/>
        </w:rPr>
      </w:pPr>
      <w:proofErr w:type="gramStart"/>
      <w:r w:rsidRPr="009D3F23">
        <w:rPr>
          <w:spacing w:val="-1"/>
          <w:sz w:val="20"/>
          <w:szCs w:val="20"/>
        </w:rPr>
        <w:t>where</w:t>
      </w:r>
      <w:proofErr w:type="gramEnd"/>
    </w:p>
    <w:p w:rsidR="003F05AD" w:rsidRPr="009D3F23" w:rsidRDefault="001F21B9">
      <w:pPr>
        <w:pStyle w:val="BodyText"/>
        <w:spacing w:before="165"/>
        <w:ind w:left="3544" w:right="4512"/>
        <w:jc w:val="center"/>
        <w:rPr>
          <w:sz w:val="20"/>
          <w:szCs w:val="20"/>
        </w:rPr>
      </w:pPr>
      <w:r w:rsidRPr="009D3F23">
        <w:rPr>
          <w:sz w:val="20"/>
          <w:szCs w:val="20"/>
        </w:rPr>
        <w:br w:type="column"/>
      </w:r>
      <m:oMathPara>
        <m:oMath>
          <m:r>
            <w:rPr>
              <w:rFonts w:ascii="Cambria Math" w:hAnsi="Cambria Math"/>
              <w:sz w:val="20"/>
              <w:szCs w:val="20"/>
            </w:rPr>
            <m:t>RFi=</m:t>
          </m:r>
          <m:f>
            <m:fPr>
              <m:ctrlPr>
                <w:rPr>
                  <w:rFonts w:ascii="Cambria Math" w:hAnsi="Cambria Math"/>
                  <w:i/>
                  <w:sz w:val="20"/>
                  <w:szCs w:val="20"/>
                </w:rPr>
              </m:ctrlPr>
            </m:fPr>
            <m:num>
              <m:r>
                <w:rPr>
                  <w:rFonts w:ascii="Cambria Math" w:hAnsi="Cambria Math"/>
                  <w:sz w:val="20"/>
                  <w:szCs w:val="20"/>
                </w:rPr>
                <m:t>Ci</m:t>
              </m:r>
            </m:num>
            <m:den>
              <m:r>
                <w:rPr>
                  <w:rFonts w:ascii="Cambria Math" w:hAnsi="Cambria Math"/>
                  <w:sz w:val="20"/>
                  <w:szCs w:val="20"/>
                </w:rPr>
                <m:t>Ai</m:t>
              </m:r>
            </m:den>
          </m:f>
        </m:oMath>
      </m:oMathPara>
    </w:p>
    <w:p w:rsidR="00AB7D02" w:rsidRPr="009D3F23" w:rsidRDefault="00AB7D02">
      <w:pPr>
        <w:pStyle w:val="BodyText"/>
        <w:spacing w:before="11"/>
        <w:ind w:left="0"/>
        <w:rPr>
          <w:sz w:val="20"/>
          <w:szCs w:val="20"/>
        </w:rPr>
      </w:pPr>
    </w:p>
    <w:p w:rsidR="00BB1700" w:rsidRPr="009D3F23" w:rsidRDefault="001F21B9">
      <w:pPr>
        <w:pStyle w:val="BodyText"/>
        <w:spacing w:line="379" w:lineRule="auto"/>
        <w:ind w:left="99" w:right="5119"/>
        <w:rPr>
          <w:spacing w:val="-57"/>
          <w:sz w:val="20"/>
          <w:szCs w:val="20"/>
        </w:rPr>
      </w:pPr>
      <w:proofErr w:type="spellStart"/>
      <w:r w:rsidRPr="009D3F23">
        <w:rPr>
          <w:i/>
          <w:iCs/>
          <w:sz w:val="20"/>
          <w:szCs w:val="20"/>
        </w:rPr>
        <w:t>RF</w:t>
      </w:r>
      <w:r w:rsidRPr="009D3F23">
        <w:rPr>
          <w:i/>
          <w:iCs/>
          <w:sz w:val="20"/>
          <w:szCs w:val="20"/>
          <w:vertAlign w:val="subscript"/>
        </w:rPr>
        <w:t>i</w:t>
      </w:r>
      <w:proofErr w:type="spellEnd"/>
      <w:r w:rsidRPr="009D3F23">
        <w:rPr>
          <w:i/>
          <w:iCs/>
          <w:sz w:val="20"/>
          <w:szCs w:val="20"/>
          <w:vertAlign w:val="subscript"/>
        </w:rPr>
        <w:t>.</w:t>
      </w:r>
      <w:r w:rsidRPr="009D3F23">
        <w:rPr>
          <w:spacing w:val="-3"/>
          <w:sz w:val="20"/>
          <w:szCs w:val="20"/>
        </w:rPr>
        <w:t xml:space="preserve"> </w:t>
      </w:r>
      <w:r w:rsidR="009D3F23" w:rsidRPr="009D3F23">
        <w:rPr>
          <w:sz w:val="20"/>
          <w:szCs w:val="20"/>
        </w:rPr>
        <w:t>=</w:t>
      </w:r>
      <w:r w:rsidR="009D3F23" w:rsidRPr="009D3F23">
        <w:rPr>
          <w:spacing w:val="-5"/>
          <w:sz w:val="20"/>
          <w:szCs w:val="20"/>
        </w:rPr>
        <w:t xml:space="preserve"> </w:t>
      </w:r>
      <w:r w:rsidR="009D3F23" w:rsidRPr="009D3F23">
        <w:rPr>
          <w:spacing w:val="-4"/>
          <w:sz w:val="20"/>
          <w:szCs w:val="20"/>
        </w:rPr>
        <w:t>response</w:t>
      </w:r>
      <w:r w:rsidRPr="009D3F23">
        <w:rPr>
          <w:spacing w:val="-4"/>
          <w:sz w:val="20"/>
          <w:szCs w:val="20"/>
        </w:rPr>
        <w:t xml:space="preserve"> </w:t>
      </w:r>
      <w:r w:rsidRPr="009D3F23">
        <w:rPr>
          <w:sz w:val="20"/>
          <w:szCs w:val="20"/>
        </w:rPr>
        <w:t>factor</w:t>
      </w:r>
      <w:r w:rsidRPr="009D3F23">
        <w:rPr>
          <w:spacing w:val="-4"/>
          <w:sz w:val="20"/>
          <w:szCs w:val="20"/>
        </w:rPr>
        <w:t xml:space="preserve"> </w:t>
      </w:r>
      <w:r w:rsidRPr="009D3F23">
        <w:rPr>
          <w:sz w:val="20"/>
          <w:szCs w:val="20"/>
        </w:rPr>
        <w:t>for</w:t>
      </w:r>
      <w:r w:rsidRPr="009D3F23">
        <w:rPr>
          <w:spacing w:val="-3"/>
          <w:sz w:val="20"/>
          <w:szCs w:val="20"/>
        </w:rPr>
        <w:t xml:space="preserve"> </w:t>
      </w:r>
      <w:r w:rsidRPr="009D3F23">
        <w:rPr>
          <w:sz w:val="20"/>
          <w:szCs w:val="20"/>
        </w:rPr>
        <w:t>component</w:t>
      </w:r>
      <w:r w:rsidRPr="009D3F23">
        <w:rPr>
          <w:spacing w:val="1"/>
          <w:sz w:val="20"/>
          <w:szCs w:val="20"/>
        </w:rPr>
        <w:t xml:space="preserve"> </w:t>
      </w:r>
      <w:proofErr w:type="spellStart"/>
      <w:r w:rsidRPr="009D3F23">
        <w:rPr>
          <w:sz w:val="20"/>
          <w:szCs w:val="20"/>
        </w:rPr>
        <w:t>i</w:t>
      </w:r>
      <w:proofErr w:type="spellEnd"/>
      <w:r w:rsidRPr="009D3F23">
        <w:rPr>
          <w:sz w:val="20"/>
          <w:szCs w:val="20"/>
        </w:rPr>
        <w:t>,</w:t>
      </w:r>
      <w:r w:rsidRPr="009D3F23">
        <w:rPr>
          <w:spacing w:val="-57"/>
          <w:sz w:val="20"/>
          <w:szCs w:val="20"/>
        </w:rPr>
        <w:t xml:space="preserve"> </w:t>
      </w:r>
    </w:p>
    <w:p w:rsidR="00AB7D02" w:rsidRPr="009D3F23" w:rsidRDefault="001F21B9">
      <w:pPr>
        <w:pStyle w:val="BodyText"/>
        <w:spacing w:line="379" w:lineRule="auto"/>
        <w:ind w:left="99" w:right="5119"/>
        <w:rPr>
          <w:sz w:val="20"/>
          <w:szCs w:val="20"/>
        </w:rPr>
      </w:pPr>
      <w:proofErr w:type="spellStart"/>
      <w:r w:rsidRPr="009D3F23">
        <w:rPr>
          <w:i/>
          <w:iCs/>
          <w:sz w:val="20"/>
          <w:szCs w:val="20"/>
        </w:rPr>
        <w:t>Ci</w:t>
      </w:r>
      <w:proofErr w:type="spellEnd"/>
      <w:r w:rsidRPr="009D3F23">
        <w:rPr>
          <w:i/>
          <w:iCs/>
          <w:spacing w:val="-8"/>
          <w:sz w:val="20"/>
          <w:szCs w:val="20"/>
        </w:rPr>
        <w:t xml:space="preserve"> </w:t>
      </w:r>
      <w:r w:rsidR="009D3F23" w:rsidRPr="009D3F23">
        <w:rPr>
          <w:sz w:val="20"/>
          <w:szCs w:val="20"/>
        </w:rPr>
        <w:t>= known</w:t>
      </w:r>
      <w:r w:rsidRPr="009D3F23">
        <w:rPr>
          <w:spacing w:val="-5"/>
          <w:sz w:val="20"/>
          <w:szCs w:val="20"/>
        </w:rPr>
        <w:t xml:space="preserve"> </w:t>
      </w:r>
      <w:r w:rsidRPr="009D3F23">
        <w:rPr>
          <w:sz w:val="20"/>
          <w:szCs w:val="20"/>
        </w:rPr>
        <w:t>concentration</w:t>
      </w:r>
      <w:r w:rsidRPr="009D3F23">
        <w:rPr>
          <w:spacing w:val="-4"/>
          <w:sz w:val="20"/>
          <w:szCs w:val="20"/>
        </w:rPr>
        <w:t xml:space="preserve"> </w:t>
      </w:r>
      <w:r w:rsidRPr="009D3F23">
        <w:rPr>
          <w:sz w:val="20"/>
          <w:szCs w:val="20"/>
        </w:rPr>
        <w:t>of</w:t>
      </w:r>
      <w:r w:rsidRPr="009D3F23">
        <w:rPr>
          <w:spacing w:val="-1"/>
          <w:sz w:val="20"/>
          <w:szCs w:val="20"/>
        </w:rPr>
        <w:t xml:space="preserve"> </w:t>
      </w:r>
      <w:proofErr w:type="spellStart"/>
      <w:r w:rsidRPr="009D3F23">
        <w:rPr>
          <w:sz w:val="20"/>
          <w:szCs w:val="20"/>
        </w:rPr>
        <w:t>i</w:t>
      </w:r>
      <w:proofErr w:type="spellEnd"/>
      <w:r w:rsidRPr="009D3F23">
        <w:rPr>
          <w:sz w:val="20"/>
          <w:szCs w:val="20"/>
        </w:rPr>
        <w:t>,</w:t>
      </w:r>
      <w:r w:rsidRPr="009D3F23">
        <w:rPr>
          <w:spacing w:val="3"/>
          <w:sz w:val="20"/>
          <w:szCs w:val="20"/>
        </w:rPr>
        <w:t xml:space="preserve"> </w:t>
      </w:r>
      <w:r w:rsidRPr="009D3F23">
        <w:rPr>
          <w:sz w:val="20"/>
          <w:szCs w:val="20"/>
        </w:rPr>
        <w:t>and</w:t>
      </w:r>
    </w:p>
    <w:p w:rsidR="00AB7D02" w:rsidRPr="009D3F23" w:rsidRDefault="001F21B9">
      <w:pPr>
        <w:pStyle w:val="BodyText"/>
        <w:spacing w:line="273" w:lineRule="exact"/>
        <w:ind w:left="99"/>
        <w:rPr>
          <w:sz w:val="20"/>
          <w:szCs w:val="20"/>
        </w:rPr>
      </w:pPr>
      <w:r w:rsidRPr="009D3F23">
        <w:rPr>
          <w:i/>
          <w:iCs/>
          <w:sz w:val="20"/>
          <w:szCs w:val="20"/>
        </w:rPr>
        <w:t>Ai</w:t>
      </w:r>
      <w:r w:rsidRPr="009D3F23">
        <w:rPr>
          <w:i/>
          <w:iCs/>
          <w:spacing w:val="-5"/>
          <w:sz w:val="20"/>
          <w:szCs w:val="20"/>
        </w:rPr>
        <w:t xml:space="preserve"> </w:t>
      </w:r>
      <w:r w:rsidRPr="009D3F23">
        <w:rPr>
          <w:sz w:val="20"/>
          <w:szCs w:val="20"/>
        </w:rPr>
        <w:t>=</w:t>
      </w:r>
      <w:r w:rsidRPr="009D3F23">
        <w:rPr>
          <w:spacing w:val="-1"/>
          <w:sz w:val="20"/>
          <w:szCs w:val="20"/>
        </w:rPr>
        <w:t xml:space="preserve"> </w:t>
      </w:r>
      <w:r w:rsidRPr="009D3F23">
        <w:rPr>
          <w:sz w:val="20"/>
          <w:szCs w:val="20"/>
        </w:rPr>
        <w:t>integrated area</w:t>
      </w:r>
      <w:r w:rsidRPr="009D3F23">
        <w:rPr>
          <w:spacing w:val="-6"/>
          <w:sz w:val="20"/>
          <w:szCs w:val="20"/>
        </w:rPr>
        <w:t xml:space="preserve"> </w:t>
      </w:r>
      <w:r w:rsidRPr="009D3F23">
        <w:rPr>
          <w:sz w:val="20"/>
          <w:szCs w:val="20"/>
        </w:rPr>
        <w:t>of</w:t>
      </w:r>
      <w:r w:rsidRPr="009D3F23">
        <w:rPr>
          <w:spacing w:val="-8"/>
          <w:sz w:val="20"/>
          <w:szCs w:val="20"/>
        </w:rPr>
        <w:t xml:space="preserve"> </w:t>
      </w:r>
      <w:r w:rsidRPr="009D3F23">
        <w:rPr>
          <w:sz w:val="20"/>
          <w:szCs w:val="20"/>
        </w:rPr>
        <w:t>peak</w:t>
      </w:r>
      <w:r w:rsidRPr="009D3F23">
        <w:rPr>
          <w:spacing w:val="4"/>
          <w:sz w:val="20"/>
          <w:szCs w:val="20"/>
        </w:rPr>
        <w:t xml:space="preserve"> </w:t>
      </w:r>
      <w:proofErr w:type="spellStart"/>
      <w:r w:rsidRPr="009D3F23">
        <w:rPr>
          <w:sz w:val="20"/>
          <w:szCs w:val="20"/>
        </w:rPr>
        <w:t>i</w:t>
      </w:r>
      <w:proofErr w:type="spellEnd"/>
      <w:r w:rsidRPr="009D3F23">
        <w:rPr>
          <w:sz w:val="20"/>
          <w:szCs w:val="20"/>
        </w:rPr>
        <w:t>.</w:t>
      </w:r>
    </w:p>
    <w:p w:rsidR="00D22D56" w:rsidRPr="009D3F23" w:rsidRDefault="00D22D56">
      <w:pPr>
        <w:spacing w:line="273" w:lineRule="exact"/>
        <w:rPr>
          <w:sz w:val="20"/>
          <w:szCs w:val="20"/>
        </w:rPr>
        <w:sectPr w:rsidR="00D22D56" w:rsidRPr="009D3F23">
          <w:type w:val="continuous"/>
          <w:pgSz w:w="12240" w:h="15840"/>
          <w:pgMar w:top="1100" w:right="820" w:bottom="280" w:left="1340" w:header="720" w:footer="720" w:gutter="0"/>
          <w:cols w:num="2" w:space="720" w:equalWidth="0">
            <w:col w:w="682" w:space="40"/>
            <w:col w:w="9358"/>
          </w:cols>
        </w:sectPr>
      </w:pPr>
    </w:p>
    <w:p w:rsidR="001D6941" w:rsidRPr="009D3F23" w:rsidRDefault="001F21B9">
      <w:pPr>
        <w:pStyle w:val="ListParagraph"/>
        <w:numPr>
          <w:ilvl w:val="2"/>
          <w:numId w:val="1"/>
        </w:numPr>
        <w:tabs>
          <w:tab w:val="left" w:pos="653"/>
        </w:tabs>
        <w:spacing w:before="156" w:line="242" w:lineRule="auto"/>
        <w:ind w:right="357" w:firstLine="0"/>
        <w:rPr>
          <w:sz w:val="20"/>
          <w:szCs w:val="20"/>
        </w:rPr>
      </w:pPr>
      <w:r w:rsidRPr="009D3F23">
        <w:rPr>
          <w:i/>
          <w:sz w:val="20"/>
          <w:szCs w:val="20"/>
        </w:rPr>
        <w:lastRenderedPageBreak/>
        <w:t xml:space="preserve">Theoretical Response Factors </w:t>
      </w:r>
    </w:p>
    <w:p w:rsidR="00AB7D02" w:rsidRPr="009D3F23" w:rsidRDefault="001F21B9" w:rsidP="009D3F23">
      <w:pPr>
        <w:pStyle w:val="ListParagraph"/>
        <w:tabs>
          <w:tab w:val="left" w:pos="653"/>
        </w:tabs>
        <w:spacing w:before="156" w:line="242" w:lineRule="auto"/>
        <w:ind w:right="357"/>
        <w:rPr>
          <w:sz w:val="20"/>
          <w:szCs w:val="20"/>
        </w:rPr>
      </w:pPr>
      <w:r w:rsidRPr="009D3F23">
        <w:rPr>
          <w:sz w:val="20"/>
          <w:szCs w:val="20"/>
        </w:rPr>
        <w:t>If the samples to be assayed contain only hydrocarbons and a</w:t>
      </w:r>
      <w:r w:rsidRPr="009D3F23">
        <w:rPr>
          <w:spacing w:val="1"/>
          <w:sz w:val="20"/>
          <w:szCs w:val="20"/>
        </w:rPr>
        <w:t xml:space="preserve"> </w:t>
      </w:r>
      <w:r w:rsidRPr="009D3F23">
        <w:rPr>
          <w:spacing w:val="-1"/>
          <w:sz w:val="20"/>
          <w:szCs w:val="20"/>
        </w:rPr>
        <w:t>FID</w:t>
      </w:r>
      <w:r w:rsidRPr="009D3F23">
        <w:rPr>
          <w:spacing w:val="1"/>
          <w:sz w:val="20"/>
          <w:szCs w:val="20"/>
        </w:rPr>
        <w:t xml:space="preserve"> </w:t>
      </w:r>
      <w:r w:rsidRPr="009D3F23">
        <w:rPr>
          <w:spacing w:val="-1"/>
          <w:sz w:val="20"/>
          <w:szCs w:val="20"/>
        </w:rPr>
        <w:t>is</w:t>
      </w:r>
      <w:r w:rsidRPr="009D3F23">
        <w:rPr>
          <w:spacing w:val="-5"/>
          <w:sz w:val="20"/>
          <w:szCs w:val="20"/>
        </w:rPr>
        <w:t xml:space="preserve"> </w:t>
      </w:r>
      <w:r w:rsidRPr="009D3F23">
        <w:rPr>
          <w:spacing w:val="-1"/>
          <w:sz w:val="20"/>
          <w:szCs w:val="20"/>
        </w:rPr>
        <w:t>employed</w:t>
      </w:r>
      <w:r w:rsidRPr="009D3F23">
        <w:rPr>
          <w:spacing w:val="2"/>
          <w:sz w:val="20"/>
          <w:szCs w:val="20"/>
        </w:rPr>
        <w:t xml:space="preserve"> </w:t>
      </w:r>
      <w:r w:rsidRPr="009D3F23">
        <w:rPr>
          <w:spacing w:val="-1"/>
          <w:sz w:val="20"/>
          <w:szCs w:val="20"/>
        </w:rPr>
        <w:t>for</w:t>
      </w:r>
      <w:r w:rsidRPr="009D3F23">
        <w:rPr>
          <w:spacing w:val="-6"/>
          <w:sz w:val="20"/>
          <w:szCs w:val="20"/>
        </w:rPr>
        <w:t xml:space="preserve"> </w:t>
      </w:r>
      <w:r w:rsidRPr="009D3F23">
        <w:rPr>
          <w:spacing w:val="-1"/>
          <w:sz w:val="20"/>
          <w:szCs w:val="20"/>
        </w:rPr>
        <w:t>the</w:t>
      </w:r>
      <w:r w:rsidRPr="009D3F23">
        <w:rPr>
          <w:spacing w:val="-4"/>
          <w:sz w:val="20"/>
          <w:szCs w:val="20"/>
        </w:rPr>
        <w:t xml:space="preserve"> </w:t>
      </w:r>
      <w:r w:rsidRPr="009D3F23">
        <w:rPr>
          <w:spacing w:val="-1"/>
          <w:sz w:val="20"/>
          <w:szCs w:val="20"/>
        </w:rPr>
        <w:t>determination</w:t>
      </w:r>
      <w:r w:rsidRPr="009D3F23">
        <w:rPr>
          <w:spacing w:val="-8"/>
          <w:sz w:val="20"/>
          <w:szCs w:val="20"/>
        </w:rPr>
        <w:t xml:space="preserve"> </w:t>
      </w:r>
      <w:r w:rsidRPr="009D3F23">
        <w:rPr>
          <w:spacing w:val="-1"/>
          <w:sz w:val="20"/>
          <w:szCs w:val="20"/>
        </w:rPr>
        <w:t>of</w:t>
      </w:r>
      <w:r w:rsidRPr="009D3F23">
        <w:rPr>
          <w:spacing w:val="-16"/>
          <w:sz w:val="20"/>
          <w:szCs w:val="20"/>
        </w:rPr>
        <w:t xml:space="preserve"> </w:t>
      </w:r>
      <w:r w:rsidRPr="009D3F23">
        <w:rPr>
          <w:spacing w:val="-1"/>
          <w:sz w:val="20"/>
          <w:szCs w:val="20"/>
        </w:rPr>
        <w:t>those</w:t>
      </w:r>
      <w:r w:rsidRPr="009D3F23">
        <w:rPr>
          <w:spacing w:val="-4"/>
          <w:sz w:val="20"/>
          <w:szCs w:val="20"/>
        </w:rPr>
        <w:t xml:space="preserve"> </w:t>
      </w:r>
      <w:r w:rsidRPr="009D3F23">
        <w:rPr>
          <w:spacing w:val="-1"/>
          <w:sz w:val="20"/>
          <w:szCs w:val="20"/>
        </w:rPr>
        <w:t>components,</w:t>
      </w:r>
      <w:r w:rsidRPr="009D3F23">
        <w:rPr>
          <w:spacing w:val="-6"/>
          <w:sz w:val="20"/>
          <w:szCs w:val="20"/>
        </w:rPr>
        <w:t xml:space="preserve"> </w:t>
      </w:r>
      <w:r w:rsidRPr="009D3F23">
        <w:rPr>
          <w:spacing w:val="-1"/>
          <w:sz w:val="20"/>
          <w:szCs w:val="20"/>
        </w:rPr>
        <w:t>then</w:t>
      </w:r>
      <w:r w:rsidRPr="009D3F23">
        <w:rPr>
          <w:spacing w:val="-8"/>
          <w:sz w:val="20"/>
          <w:szCs w:val="20"/>
        </w:rPr>
        <w:t xml:space="preserve"> </w:t>
      </w:r>
      <w:r w:rsidRPr="009D3F23">
        <w:rPr>
          <w:spacing w:val="-1"/>
          <w:sz w:val="20"/>
          <w:szCs w:val="20"/>
        </w:rPr>
        <w:t>theoretical</w:t>
      </w:r>
      <w:r w:rsidRPr="009D3F23">
        <w:rPr>
          <w:spacing w:val="-12"/>
          <w:sz w:val="20"/>
          <w:szCs w:val="20"/>
        </w:rPr>
        <w:t xml:space="preserve"> </w:t>
      </w:r>
      <w:r w:rsidRPr="009D3F23">
        <w:rPr>
          <w:sz w:val="20"/>
          <w:szCs w:val="20"/>
        </w:rPr>
        <w:t>response</w:t>
      </w:r>
      <w:r w:rsidRPr="009D3F23">
        <w:rPr>
          <w:spacing w:val="1"/>
          <w:sz w:val="20"/>
          <w:szCs w:val="20"/>
        </w:rPr>
        <w:t xml:space="preserve"> </w:t>
      </w:r>
      <w:r w:rsidRPr="009D3F23">
        <w:rPr>
          <w:sz w:val="20"/>
          <w:szCs w:val="20"/>
        </w:rPr>
        <w:t>factors</w:t>
      </w:r>
      <w:r w:rsidRPr="009D3F23">
        <w:rPr>
          <w:spacing w:val="-10"/>
          <w:sz w:val="20"/>
          <w:szCs w:val="20"/>
        </w:rPr>
        <w:t xml:space="preserve"> </w:t>
      </w:r>
      <w:r w:rsidRPr="009D3F23">
        <w:rPr>
          <w:sz w:val="20"/>
          <w:szCs w:val="20"/>
        </w:rPr>
        <w:t>may</w:t>
      </w:r>
      <w:r w:rsidRPr="009D3F23">
        <w:rPr>
          <w:spacing w:val="-3"/>
          <w:sz w:val="20"/>
          <w:szCs w:val="20"/>
        </w:rPr>
        <w:t xml:space="preserve"> </w:t>
      </w:r>
      <w:r w:rsidR="001D6941" w:rsidRPr="00264D93">
        <w:rPr>
          <w:sz w:val="20"/>
          <w:szCs w:val="20"/>
        </w:rPr>
        <w:t>be applied.</w:t>
      </w:r>
      <w:r w:rsidRPr="009D3F23">
        <w:rPr>
          <w:spacing w:val="6"/>
          <w:sz w:val="20"/>
          <w:szCs w:val="20"/>
        </w:rPr>
        <w:t xml:space="preserve"> </w:t>
      </w:r>
      <w:r w:rsidRPr="009D3F23">
        <w:rPr>
          <w:sz w:val="20"/>
          <w:szCs w:val="20"/>
        </w:rPr>
        <w:t>The results shall</w:t>
      </w:r>
      <w:r w:rsidRPr="009D3F23">
        <w:rPr>
          <w:spacing w:val="-4"/>
          <w:sz w:val="20"/>
          <w:szCs w:val="20"/>
        </w:rPr>
        <w:t xml:space="preserve"> </w:t>
      </w:r>
      <w:r w:rsidRPr="009D3F23">
        <w:rPr>
          <w:sz w:val="20"/>
          <w:szCs w:val="20"/>
        </w:rPr>
        <w:t>then</w:t>
      </w:r>
      <w:r w:rsidRPr="009D3F23">
        <w:rPr>
          <w:spacing w:val="-3"/>
          <w:sz w:val="20"/>
          <w:szCs w:val="20"/>
        </w:rPr>
        <w:t xml:space="preserve"> </w:t>
      </w:r>
      <w:r w:rsidRPr="009D3F23">
        <w:rPr>
          <w:sz w:val="20"/>
          <w:szCs w:val="20"/>
        </w:rPr>
        <w:t>be normalized</w:t>
      </w:r>
      <w:r w:rsidRPr="009D3F23">
        <w:rPr>
          <w:spacing w:val="2"/>
          <w:sz w:val="20"/>
          <w:szCs w:val="20"/>
        </w:rPr>
        <w:t xml:space="preserve"> </w:t>
      </w:r>
      <w:r w:rsidRPr="009D3F23">
        <w:rPr>
          <w:sz w:val="20"/>
          <w:szCs w:val="20"/>
        </w:rPr>
        <w:t>to</w:t>
      </w:r>
      <w:r w:rsidRPr="009D3F23">
        <w:rPr>
          <w:spacing w:val="6"/>
          <w:sz w:val="20"/>
          <w:szCs w:val="20"/>
        </w:rPr>
        <w:t xml:space="preserve"> </w:t>
      </w:r>
      <w:r w:rsidRPr="009D3F23">
        <w:rPr>
          <w:sz w:val="20"/>
          <w:szCs w:val="20"/>
        </w:rPr>
        <w:t>100</w:t>
      </w:r>
      <w:r w:rsidRPr="009D3F23">
        <w:rPr>
          <w:spacing w:val="10"/>
          <w:sz w:val="20"/>
          <w:szCs w:val="20"/>
        </w:rPr>
        <w:t xml:space="preserve"> </w:t>
      </w:r>
      <w:r w:rsidRPr="009D3F23">
        <w:rPr>
          <w:sz w:val="20"/>
          <w:szCs w:val="20"/>
        </w:rPr>
        <w:t>percent.</w:t>
      </w:r>
    </w:p>
    <w:p w:rsidR="00AB7D02" w:rsidRPr="009D3F23" w:rsidRDefault="001F21B9" w:rsidP="009D3F23">
      <w:pPr>
        <w:pStyle w:val="ListParagraph"/>
        <w:numPr>
          <w:ilvl w:val="3"/>
          <w:numId w:val="1"/>
        </w:numPr>
        <w:tabs>
          <w:tab w:val="left" w:pos="720"/>
        </w:tabs>
        <w:spacing w:before="152"/>
        <w:ind w:right="350" w:firstLine="0"/>
        <w:rPr>
          <w:sz w:val="20"/>
          <w:szCs w:val="20"/>
        </w:rPr>
      </w:pPr>
      <w:r w:rsidRPr="009D3F23">
        <w:rPr>
          <w:sz w:val="20"/>
          <w:szCs w:val="20"/>
        </w:rPr>
        <w:t>Table 3 provides theoretical mass response factors relative to methane (RRF).</w:t>
      </w:r>
      <w:r w:rsidRPr="009D3F23">
        <w:rPr>
          <w:spacing w:val="1"/>
          <w:sz w:val="20"/>
          <w:szCs w:val="20"/>
        </w:rPr>
        <w:t xml:space="preserve"> </w:t>
      </w:r>
      <w:r w:rsidRPr="009D3F23">
        <w:rPr>
          <w:sz w:val="20"/>
          <w:szCs w:val="20"/>
        </w:rPr>
        <w:t>Use of these</w:t>
      </w:r>
      <w:r w:rsidRPr="009D3F23">
        <w:rPr>
          <w:spacing w:val="1"/>
          <w:sz w:val="20"/>
          <w:szCs w:val="20"/>
        </w:rPr>
        <w:t xml:space="preserve"> </w:t>
      </w:r>
      <w:r w:rsidRPr="009D3F23">
        <w:rPr>
          <w:sz w:val="20"/>
          <w:szCs w:val="20"/>
        </w:rPr>
        <w:t>response factors will produce results in mass percent units, which may be converted to other units</w:t>
      </w:r>
      <w:r w:rsidRPr="009D3F23">
        <w:rPr>
          <w:spacing w:val="1"/>
          <w:sz w:val="20"/>
          <w:szCs w:val="20"/>
        </w:rPr>
        <w:t xml:space="preserve"> </w:t>
      </w:r>
      <w:r w:rsidRPr="009D3F23">
        <w:rPr>
          <w:sz w:val="20"/>
          <w:szCs w:val="20"/>
        </w:rPr>
        <w:t>(liquid volume percent or mole percent) by the user as needed</w:t>
      </w:r>
      <w:r w:rsidR="00BB3349" w:rsidRPr="00082B26">
        <w:rPr>
          <w:sz w:val="20"/>
          <w:szCs w:val="20"/>
        </w:rPr>
        <w:t xml:space="preserve"> (</w:t>
      </w:r>
      <w:r w:rsidR="00BB3349" w:rsidRPr="009D3F23">
        <w:rPr>
          <w:i/>
          <w:iCs/>
          <w:sz w:val="20"/>
          <w:szCs w:val="20"/>
        </w:rPr>
        <w:t>see</w:t>
      </w:r>
      <w:r w:rsidR="00BB3349" w:rsidRPr="00082B26">
        <w:rPr>
          <w:sz w:val="20"/>
          <w:szCs w:val="20"/>
        </w:rPr>
        <w:t xml:space="preserve"> </w:t>
      </w:r>
      <w:r w:rsidR="00082B26" w:rsidRPr="009D3F23">
        <w:rPr>
          <w:sz w:val="20"/>
          <w:szCs w:val="20"/>
        </w:rPr>
        <w:t>T</w:t>
      </w:r>
      <w:r w:rsidR="00BB3349" w:rsidRPr="00082B26">
        <w:rPr>
          <w:sz w:val="20"/>
          <w:szCs w:val="20"/>
        </w:rPr>
        <w:t xml:space="preserve">able </w:t>
      </w:r>
      <w:r w:rsidR="00BB3349" w:rsidRPr="009D3F23">
        <w:rPr>
          <w:b/>
          <w:bCs/>
          <w:sz w:val="20"/>
          <w:szCs w:val="20"/>
        </w:rPr>
        <w:t>5</w:t>
      </w:r>
      <w:r w:rsidR="00BB3349" w:rsidRPr="00082B26">
        <w:rPr>
          <w:sz w:val="20"/>
          <w:szCs w:val="20"/>
        </w:rPr>
        <w:t>)</w:t>
      </w:r>
      <w:r w:rsidRPr="009D3F23">
        <w:rPr>
          <w:sz w:val="20"/>
          <w:szCs w:val="20"/>
        </w:rPr>
        <w:t>.</w:t>
      </w:r>
      <w:r w:rsidRPr="009D3F23">
        <w:rPr>
          <w:spacing w:val="1"/>
          <w:sz w:val="20"/>
          <w:szCs w:val="20"/>
        </w:rPr>
        <w:t xml:space="preserve"> </w:t>
      </w:r>
      <w:r w:rsidRPr="009D3F23">
        <w:rPr>
          <w:sz w:val="20"/>
          <w:szCs w:val="20"/>
        </w:rPr>
        <w:t xml:space="preserve">Alternately, the theoretical </w:t>
      </w:r>
      <w:r w:rsidR="008C4F17" w:rsidRPr="00264D93">
        <w:rPr>
          <w:sz w:val="20"/>
          <w:szCs w:val="20"/>
        </w:rPr>
        <w:t>response factors</w:t>
      </w:r>
      <w:r w:rsidRPr="009D3F23">
        <w:rPr>
          <w:sz w:val="20"/>
          <w:szCs w:val="20"/>
        </w:rPr>
        <w:t xml:space="preserve"> may be converted to other units prior to quantification.</w:t>
      </w:r>
      <w:r w:rsidRPr="009D3F23">
        <w:rPr>
          <w:spacing w:val="1"/>
          <w:sz w:val="20"/>
          <w:szCs w:val="20"/>
        </w:rPr>
        <w:t xml:space="preserve"> </w:t>
      </w:r>
      <w:r w:rsidRPr="009D3F23">
        <w:rPr>
          <w:sz w:val="20"/>
          <w:szCs w:val="20"/>
        </w:rPr>
        <w:t>Individually eluting C</w:t>
      </w:r>
      <w:r w:rsidRPr="009D3F23">
        <w:rPr>
          <w:sz w:val="20"/>
          <w:szCs w:val="20"/>
          <w:vertAlign w:val="subscript"/>
        </w:rPr>
        <w:t>5</w:t>
      </w:r>
      <w:r w:rsidRPr="009D3F23">
        <w:rPr>
          <w:sz w:val="20"/>
          <w:szCs w:val="20"/>
        </w:rPr>
        <w:t xml:space="preserve"> olefins or</w:t>
      </w:r>
      <w:r w:rsidRPr="009D3F23">
        <w:rPr>
          <w:spacing w:val="1"/>
          <w:sz w:val="20"/>
          <w:szCs w:val="20"/>
        </w:rPr>
        <w:t xml:space="preserve"> </w:t>
      </w:r>
      <w:r w:rsidRPr="009D3F23">
        <w:rPr>
          <w:sz w:val="20"/>
          <w:szCs w:val="20"/>
        </w:rPr>
        <w:t>hexane-plus</w:t>
      </w:r>
      <w:r w:rsidRPr="009D3F23">
        <w:rPr>
          <w:spacing w:val="-8"/>
          <w:sz w:val="20"/>
          <w:szCs w:val="20"/>
        </w:rPr>
        <w:t xml:space="preserve"> </w:t>
      </w:r>
      <w:r w:rsidRPr="009D3F23">
        <w:rPr>
          <w:sz w:val="20"/>
          <w:szCs w:val="20"/>
        </w:rPr>
        <w:t>components,</w:t>
      </w:r>
      <w:r w:rsidRPr="009D3F23">
        <w:rPr>
          <w:spacing w:val="-9"/>
          <w:sz w:val="20"/>
          <w:szCs w:val="20"/>
        </w:rPr>
        <w:t xml:space="preserve"> </w:t>
      </w:r>
      <w:r w:rsidRPr="009D3F23">
        <w:rPr>
          <w:sz w:val="20"/>
          <w:szCs w:val="20"/>
        </w:rPr>
        <w:t>or</w:t>
      </w:r>
      <w:r w:rsidRPr="009D3F23">
        <w:rPr>
          <w:spacing w:val="-3"/>
          <w:sz w:val="20"/>
          <w:szCs w:val="20"/>
        </w:rPr>
        <w:t xml:space="preserve"> </w:t>
      </w:r>
      <w:r w:rsidRPr="009D3F23">
        <w:rPr>
          <w:sz w:val="20"/>
          <w:szCs w:val="20"/>
        </w:rPr>
        <w:t>both,</w:t>
      </w:r>
      <w:r w:rsidRPr="009D3F23">
        <w:rPr>
          <w:spacing w:val="-4"/>
          <w:sz w:val="20"/>
          <w:szCs w:val="20"/>
        </w:rPr>
        <w:t xml:space="preserve"> </w:t>
      </w:r>
      <w:r w:rsidRPr="009D3F23">
        <w:rPr>
          <w:sz w:val="20"/>
          <w:szCs w:val="20"/>
        </w:rPr>
        <w:t>may</w:t>
      </w:r>
      <w:r w:rsidRPr="009D3F23">
        <w:rPr>
          <w:spacing w:val="-6"/>
          <w:sz w:val="20"/>
          <w:szCs w:val="20"/>
        </w:rPr>
        <w:t xml:space="preserve"> </w:t>
      </w:r>
      <w:r w:rsidRPr="009D3F23">
        <w:rPr>
          <w:sz w:val="20"/>
          <w:szCs w:val="20"/>
        </w:rPr>
        <w:t>be</w:t>
      </w:r>
      <w:r w:rsidRPr="009D3F23">
        <w:rPr>
          <w:spacing w:val="-6"/>
          <w:sz w:val="20"/>
          <w:szCs w:val="20"/>
        </w:rPr>
        <w:t xml:space="preserve"> </w:t>
      </w:r>
      <w:r w:rsidRPr="009D3F23">
        <w:rPr>
          <w:sz w:val="20"/>
          <w:szCs w:val="20"/>
        </w:rPr>
        <w:t>quantified</w:t>
      </w:r>
      <w:r w:rsidRPr="009D3F23">
        <w:rPr>
          <w:spacing w:val="-6"/>
          <w:sz w:val="20"/>
          <w:szCs w:val="20"/>
        </w:rPr>
        <w:t xml:space="preserve"> </w:t>
      </w:r>
      <w:r w:rsidRPr="009D3F23">
        <w:rPr>
          <w:sz w:val="20"/>
          <w:szCs w:val="20"/>
        </w:rPr>
        <w:t>using</w:t>
      </w:r>
      <w:r w:rsidRPr="009D3F23">
        <w:rPr>
          <w:spacing w:val="-5"/>
          <w:sz w:val="20"/>
          <w:szCs w:val="20"/>
        </w:rPr>
        <w:t xml:space="preserve"> </w:t>
      </w:r>
      <w:r w:rsidRPr="009D3F23">
        <w:rPr>
          <w:sz w:val="20"/>
          <w:szCs w:val="20"/>
        </w:rPr>
        <w:t>the</w:t>
      </w:r>
      <w:r w:rsidRPr="009D3F23">
        <w:rPr>
          <w:spacing w:val="-7"/>
          <w:sz w:val="20"/>
          <w:szCs w:val="20"/>
        </w:rPr>
        <w:t xml:space="preserve"> </w:t>
      </w:r>
      <w:r w:rsidRPr="009D3F23">
        <w:rPr>
          <w:sz w:val="20"/>
          <w:szCs w:val="20"/>
        </w:rPr>
        <w:t>same</w:t>
      </w:r>
      <w:r w:rsidRPr="009D3F23">
        <w:rPr>
          <w:spacing w:val="-2"/>
          <w:sz w:val="20"/>
          <w:szCs w:val="20"/>
        </w:rPr>
        <w:t xml:space="preserve"> </w:t>
      </w:r>
      <w:r w:rsidRPr="009D3F23">
        <w:rPr>
          <w:sz w:val="20"/>
          <w:szCs w:val="20"/>
        </w:rPr>
        <w:t>RRF</w:t>
      </w:r>
      <w:r w:rsidRPr="009D3F23">
        <w:rPr>
          <w:spacing w:val="-9"/>
          <w:sz w:val="20"/>
          <w:szCs w:val="20"/>
        </w:rPr>
        <w:t xml:space="preserve"> </w:t>
      </w:r>
      <w:r w:rsidRPr="009D3F23">
        <w:rPr>
          <w:sz w:val="20"/>
          <w:szCs w:val="20"/>
        </w:rPr>
        <w:t>as</w:t>
      </w:r>
      <w:r w:rsidRPr="009D3F23">
        <w:rPr>
          <w:spacing w:val="-8"/>
          <w:sz w:val="20"/>
          <w:szCs w:val="20"/>
        </w:rPr>
        <w:t xml:space="preserve"> </w:t>
      </w:r>
      <w:r w:rsidRPr="009D3F23">
        <w:rPr>
          <w:sz w:val="20"/>
          <w:szCs w:val="20"/>
        </w:rPr>
        <w:t>the</w:t>
      </w:r>
      <w:r w:rsidRPr="009D3F23">
        <w:rPr>
          <w:spacing w:val="-6"/>
          <w:sz w:val="20"/>
          <w:szCs w:val="20"/>
        </w:rPr>
        <w:t xml:space="preserve"> </w:t>
      </w:r>
      <w:r w:rsidRPr="009D3F23">
        <w:rPr>
          <w:sz w:val="20"/>
          <w:szCs w:val="20"/>
        </w:rPr>
        <w:t>C</w:t>
      </w:r>
      <w:r w:rsidRPr="009D3F23">
        <w:rPr>
          <w:sz w:val="20"/>
          <w:szCs w:val="20"/>
          <w:vertAlign w:val="subscript"/>
        </w:rPr>
        <w:t>5</w:t>
      </w:r>
      <w:r w:rsidRPr="009D3F23">
        <w:rPr>
          <w:spacing w:val="-4"/>
          <w:sz w:val="20"/>
          <w:szCs w:val="20"/>
        </w:rPr>
        <w:t xml:space="preserve"> </w:t>
      </w:r>
      <w:r w:rsidRPr="009D3F23">
        <w:rPr>
          <w:sz w:val="20"/>
          <w:szCs w:val="20"/>
        </w:rPr>
        <w:t>/</w:t>
      </w:r>
      <w:r w:rsidRPr="009D3F23">
        <w:rPr>
          <w:spacing w:val="-5"/>
          <w:sz w:val="20"/>
          <w:szCs w:val="20"/>
        </w:rPr>
        <w:t xml:space="preserve"> </w:t>
      </w:r>
      <w:r w:rsidRPr="009D3F23">
        <w:rPr>
          <w:sz w:val="20"/>
          <w:szCs w:val="20"/>
        </w:rPr>
        <w:t>C</w:t>
      </w:r>
      <w:r w:rsidRPr="009D3F23">
        <w:rPr>
          <w:sz w:val="20"/>
          <w:szCs w:val="20"/>
          <w:vertAlign w:val="subscript"/>
        </w:rPr>
        <w:t>6</w:t>
      </w:r>
      <w:r w:rsidRPr="009D3F23">
        <w:rPr>
          <w:sz w:val="20"/>
          <w:szCs w:val="20"/>
          <w:vertAlign w:val="superscript"/>
        </w:rPr>
        <w:t>+</w:t>
      </w:r>
      <w:r w:rsidRPr="009D3F23">
        <w:rPr>
          <w:spacing w:val="-4"/>
          <w:sz w:val="20"/>
          <w:szCs w:val="20"/>
        </w:rPr>
        <w:t xml:space="preserve"> </w:t>
      </w:r>
      <w:r w:rsidR="008C4F17" w:rsidRPr="00264D93">
        <w:rPr>
          <w:spacing w:val="-4"/>
          <w:sz w:val="20"/>
          <w:szCs w:val="20"/>
        </w:rPr>
        <w:t>composite peak.</w:t>
      </w:r>
    </w:p>
    <w:p w:rsidR="00AB7D02" w:rsidRPr="009D3F23" w:rsidRDefault="001F21B9" w:rsidP="009D3F23">
      <w:pPr>
        <w:pStyle w:val="ListParagraph"/>
        <w:numPr>
          <w:ilvl w:val="3"/>
          <w:numId w:val="1"/>
        </w:numPr>
        <w:tabs>
          <w:tab w:val="left" w:pos="720"/>
        </w:tabs>
        <w:spacing w:before="160" w:line="242" w:lineRule="auto"/>
        <w:ind w:right="352" w:firstLine="0"/>
        <w:rPr>
          <w:sz w:val="20"/>
          <w:szCs w:val="20"/>
        </w:rPr>
      </w:pPr>
      <w:r w:rsidRPr="009D3F23">
        <w:rPr>
          <w:spacing w:val="-1"/>
          <w:sz w:val="20"/>
          <w:szCs w:val="20"/>
        </w:rPr>
        <w:t>It</w:t>
      </w:r>
      <w:r w:rsidRPr="009D3F23">
        <w:rPr>
          <w:spacing w:val="-7"/>
          <w:sz w:val="20"/>
          <w:szCs w:val="20"/>
        </w:rPr>
        <w:t xml:space="preserve"> </w:t>
      </w:r>
      <w:r w:rsidRPr="009D3F23">
        <w:rPr>
          <w:spacing w:val="-1"/>
          <w:sz w:val="20"/>
          <w:szCs w:val="20"/>
        </w:rPr>
        <w:t>is</w:t>
      </w:r>
      <w:r w:rsidRPr="009D3F23">
        <w:rPr>
          <w:spacing w:val="-10"/>
          <w:sz w:val="20"/>
          <w:szCs w:val="20"/>
        </w:rPr>
        <w:t xml:space="preserve"> </w:t>
      </w:r>
      <w:r w:rsidRPr="009D3F23">
        <w:rPr>
          <w:spacing w:val="-1"/>
          <w:sz w:val="20"/>
          <w:szCs w:val="20"/>
        </w:rPr>
        <w:t>necessary</w:t>
      </w:r>
      <w:r w:rsidRPr="009D3F23">
        <w:rPr>
          <w:spacing w:val="-22"/>
          <w:sz w:val="20"/>
          <w:szCs w:val="20"/>
        </w:rPr>
        <w:t xml:space="preserve"> </w:t>
      </w:r>
      <w:r w:rsidRPr="009D3F23">
        <w:rPr>
          <w:spacing w:val="-1"/>
          <w:sz w:val="20"/>
          <w:szCs w:val="20"/>
        </w:rPr>
        <w:t>to</w:t>
      </w:r>
      <w:r w:rsidRPr="009D3F23">
        <w:rPr>
          <w:spacing w:val="-8"/>
          <w:sz w:val="20"/>
          <w:szCs w:val="20"/>
        </w:rPr>
        <w:t xml:space="preserve"> </w:t>
      </w:r>
      <w:r w:rsidRPr="009D3F23">
        <w:rPr>
          <w:spacing w:val="-1"/>
          <w:sz w:val="20"/>
          <w:szCs w:val="20"/>
        </w:rPr>
        <w:t>compare</w:t>
      </w:r>
      <w:r w:rsidRPr="009D3F23">
        <w:rPr>
          <w:spacing w:val="-13"/>
          <w:sz w:val="20"/>
          <w:szCs w:val="20"/>
        </w:rPr>
        <w:t xml:space="preserve"> </w:t>
      </w:r>
      <w:r w:rsidRPr="009D3F23">
        <w:rPr>
          <w:spacing w:val="-1"/>
          <w:sz w:val="20"/>
          <w:szCs w:val="20"/>
        </w:rPr>
        <w:t>calculated</w:t>
      </w:r>
      <w:r w:rsidRPr="009D3F23">
        <w:rPr>
          <w:spacing w:val="-12"/>
          <w:sz w:val="20"/>
          <w:szCs w:val="20"/>
        </w:rPr>
        <w:t xml:space="preserve"> </w:t>
      </w:r>
      <w:r w:rsidRPr="009D3F23">
        <w:rPr>
          <w:spacing w:val="-1"/>
          <w:sz w:val="20"/>
          <w:szCs w:val="20"/>
        </w:rPr>
        <w:t>results</w:t>
      </w:r>
      <w:r w:rsidRPr="009D3F23">
        <w:rPr>
          <w:spacing w:val="-10"/>
          <w:sz w:val="20"/>
          <w:szCs w:val="20"/>
        </w:rPr>
        <w:t xml:space="preserve"> </w:t>
      </w:r>
      <w:r w:rsidRPr="009D3F23">
        <w:rPr>
          <w:spacing w:val="-1"/>
          <w:sz w:val="20"/>
          <w:szCs w:val="20"/>
        </w:rPr>
        <w:t>to</w:t>
      </w:r>
      <w:r w:rsidRPr="009D3F23">
        <w:rPr>
          <w:spacing w:val="-12"/>
          <w:sz w:val="20"/>
          <w:szCs w:val="20"/>
        </w:rPr>
        <w:t xml:space="preserve"> </w:t>
      </w:r>
      <w:r w:rsidRPr="009D3F23">
        <w:rPr>
          <w:spacing w:val="-1"/>
          <w:sz w:val="20"/>
          <w:szCs w:val="20"/>
        </w:rPr>
        <w:t>the</w:t>
      </w:r>
      <w:r w:rsidRPr="009D3F23">
        <w:rPr>
          <w:spacing w:val="-13"/>
          <w:sz w:val="20"/>
          <w:szCs w:val="20"/>
        </w:rPr>
        <w:t xml:space="preserve"> </w:t>
      </w:r>
      <w:r w:rsidRPr="009D3F23">
        <w:rPr>
          <w:spacing w:val="-1"/>
          <w:sz w:val="20"/>
          <w:szCs w:val="20"/>
        </w:rPr>
        <w:t>certified</w:t>
      </w:r>
      <w:r w:rsidRPr="009D3F23">
        <w:rPr>
          <w:spacing w:val="-8"/>
          <w:sz w:val="20"/>
          <w:szCs w:val="20"/>
        </w:rPr>
        <w:t xml:space="preserve"> </w:t>
      </w:r>
      <w:r w:rsidRPr="009D3F23">
        <w:rPr>
          <w:sz w:val="20"/>
          <w:szCs w:val="20"/>
        </w:rPr>
        <w:t>values</w:t>
      </w:r>
      <w:r w:rsidRPr="009D3F23">
        <w:rPr>
          <w:spacing w:val="-10"/>
          <w:sz w:val="20"/>
          <w:szCs w:val="20"/>
        </w:rPr>
        <w:t xml:space="preserve"> </w:t>
      </w:r>
      <w:r w:rsidRPr="009D3F23">
        <w:rPr>
          <w:sz w:val="20"/>
          <w:szCs w:val="20"/>
        </w:rPr>
        <w:t>for</w:t>
      </w:r>
      <w:r w:rsidRPr="009D3F23">
        <w:rPr>
          <w:spacing w:val="-11"/>
          <w:sz w:val="20"/>
          <w:szCs w:val="20"/>
        </w:rPr>
        <w:t xml:space="preserve"> </w:t>
      </w:r>
      <w:r w:rsidRPr="009D3F23">
        <w:rPr>
          <w:sz w:val="20"/>
          <w:szCs w:val="20"/>
        </w:rPr>
        <w:t>a</w:t>
      </w:r>
      <w:r w:rsidRPr="009D3F23">
        <w:rPr>
          <w:spacing w:val="-13"/>
          <w:sz w:val="20"/>
          <w:szCs w:val="20"/>
        </w:rPr>
        <w:t xml:space="preserve"> </w:t>
      </w:r>
      <w:r w:rsidRPr="009D3F23">
        <w:rPr>
          <w:sz w:val="20"/>
          <w:szCs w:val="20"/>
        </w:rPr>
        <w:t>known</w:t>
      </w:r>
      <w:r w:rsidRPr="009D3F23">
        <w:rPr>
          <w:spacing w:val="-13"/>
          <w:sz w:val="20"/>
          <w:szCs w:val="20"/>
        </w:rPr>
        <w:t xml:space="preserve"> </w:t>
      </w:r>
      <w:r w:rsidRPr="009D3F23">
        <w:rPr>
          <w:sz w:val="20"/>
          <w:szCs w:val="20"/>
        </w:rPr>
        <w:t>standard</w:t>
      </w:r>
      <w:r w:rsidR="009D3F23">
        <w:rPr>
          <w:sz w:val="20"/>
          <w:szCs w:val="20"/>
        </w:rPr>
        <w:t xml:space="preserve"> before adopting</w:t>
      </w:r>
      <w:r w:rsidRPr="009D3F23">
        <w:rPr>
          <w:spacing w:val="-5"/>
          <w:sz w:val="20"/>
          <w:szCs w:val="20"/>
        </w:rPr>
        <w:t xml:space="preserve"> </w:t>
      </w:r>
      <w:r w:rsidRPr="009D3F23">
        <w:rPr>
          <w:sz w:val="20"/>
          <w:szCs w:val="20"/>
        </w:rPr>
        <w:t>the</w:t>
      </w:r>
      <w:r w:rsidRPr="009D3F23">
        <w:rPr>
          <w:spacing w:val="-6"/>
          <w:sz w:val="20"/>
          <w:szCs w:val="20"/>
        </w:rPr>
        <w:t xml:space="preserve"> </w:t>
      </w:r>
      <w:r w:rsidRPr="009D3F23">
        <w:rPr>
          <w:sz w:val="20"/>
          <w:szCs w:val="20"/>
        </w:rPr>
        <w:t>calibration.</w:t>
      </w:r>
      <w:r w:rsidRPr="009D3F23">
        <w:rPr>
          <w:spacing w:val="-3"/>
          <w:sz w:val="20"/>
          <w:szCs w:val="20"/>
        </w:rPr>
        <w:t xml:space="preserve"> </w:t>
      </w:r>
      <w:r w:rsidRPr="009D3F23">
        <w:rPr>
          <w:sz w:val="20"/>
          <w:szCs w:val="20"/>
        </w:rPr>
        <w:t>The</w:t>
      </w:r>
      <w:r w:rsidRPr="009D3F23">
        <w:rPr>
          <w:spacing w:val="-5"/>
          <w:sz w:val="20"/>
          <w:szCs w:val="20"/>
        </w:rPr>
        <w:t xml:space="preserve"> </w:t>
      </w:r>
      <w:r w:rsidRPr="009D3F23">
        <w:rPr>
          <w:sz w:val="20"/>
          <w:szCs w:val="20"/>
        </w:rPr>
        <w:t>standard</w:t>
      </w:r>
      <w:r w:rsidRPr="009D3F23">
        <w:rPr>
          <w:spacing w:val="-5"/>
          <w:sz w:val="20"/>
          <w:szCs w:val="20"/>
        </w:rPr>
        <w:t xml:space="preserve"> </w:t>
      </w:r>
      <w:r w:rsidRPr="009D3F23">
        <w:rPr>
          <w:sz w:val="20"/>
          <w:szCs w:val="20"/>
        </w:rPr>
        <w:t>should</w:t>
      </w:r>
      <w:r w:rsidRPr="009D3F23">
        <w:rPr>
          <w:spacing w:val="-5"/>
          <w:sz w:val="20"/>
          <w:szCs w:val="20"/>
        </w:rPr>
        <w:t xml:space="preserve"> </w:t>
      </w:r>
      <w:r w:rsidRPr="009D3F23">
        <w:rPr>
          <w:sz w:val="20"/>
          <w:szCs w:val="20"/>
        </w:rPr>
        <w:t>contain</w:t>
      </w:r>
      <w:r w:rsidRPr="009D3F23">
        <w:rPr>
          <w:spacing w:val="-5"/>
          <w:sz w:val="20"/>
          <w:szCs w:val="20"/>
        </w:rPr>
        <w:t xml:space="preserve"> </w:t>
      </w:r>
      <w:r w:rsidRPr="009D3F23">
        <w:rPr>
          <w:sz w:val="20"/>
          <w:szCs w:val="20"/>
        </w:rPr>
        <w:t>all</w:t>
      </w:r>
      <w:r w:rsidRPr="009D3F23">
        <w:rPr>
          <w:spacing w:val="-8"/>
          <w:sz w:val="20"/>
          <w:szCs w:val="20"/>
        </w:rPr>
        <w:t xml:space="preserve"> </w:t>
      </w:r>
      <w:r w:rsidR="009D3F23" w:rsidRPr="009D3F23">
        <w:rPr>
          <w:sz w:val="20"/>
          <w:szCs w:val="20"/>
        </w:rPr>
        <w:t>of</w:t>
      </w:r>
      <w:r w:rsidR="009D3F23" w:rsidRPr="009D3F23">
        <w:rPr>
          <w:spacing w:val="-13"/>
          <w:sz w:val="20"/>
          <w:szCs w:val="20"/>
        </w:rPr>
        <w:t xml:space="preserve"> the</w:t>
      </w:r>
      <w:r w:rsidRPr="009D3F23">
        <w:rPr>
          <w:spacing w:val="-6"/>
          <w:sz w:val="20"/>
          <w:szCs w:val="20"/>
        </w:rPr>
        <w:t xml:space="preserve"> </w:t>
      </w:r>
      <w:r w:rsidRPr="009D3F23">
        <w:rPr>
          <w:sz w:val="20"/>
          <w:szCs w:val="20"/>
        </w:rPr>
        <w:t>components</w:t>
      </w:r>
      <w:r w:rsidRPr="009D3F23">
        <w:rPr>
          <w:spacing w:val="-6"/>
          <w:sz w:val="20"/>
          <w:szCs w:val="20"/>
        </w:rPr>
        <w:t xml:space="preserve"> </w:t>
      </w:r>
      <w:r w:rsidRPr="009D3F23">
        <w:rPr>
          <w:sz w:val="20"/>
          <w:szCs w:val="20"/>
        </w:rPr>
        <w:t>typically</w:t>
      </w:r>
      <w:r w:rsidRPr="009D3F23">
        <w:rPr>
          <w:spacing w:val="-14"/>
          <w:sz w:val="20"/>
          <w:szCs w:val="20"/>
        </w:rPr>
        <w:t xml:space="preserve"> </w:t>
      </w:r>
      <w:r w:rsidRPr="009D3F23">
        <w:rPr>
          <w:sz w:val="20"/>
          <w:szCs w:val="20"/>
        </w:rPr>
        <w:t>observed in</w:t>
      </w:r>
      <w:r w:rsidRPr="009D3F23">
        <w:rPr>
          <w:spacing w:val="-4"/>
          <w:sz w:val="20"/>
          <w:szCs w:val="20"/>
        </w:rPr>
        <w:t xml:space="preserve"> </w:t>
      </w:r>
      <w:r w:rsidR="000E215F" w:rsidRPr="00264D93">
        <w:rPr>
          <w:spacing w:val="-4"/>
          <w:sz w:val="20"/>
          <w:szCs w:val="20"/>
        </w:rPr>
        <w:t>the samples</w:t>
      </w:r>
      <w:r w:rsidRPr="009D3F23">
        <w:rPr>
          <w:sz w:val="20"/>
          <w:szCs w:val="20"/>
        </w:rPr>
        <w:t xml:space="preserve">. Results </w:t>
      </w:r>
      <w:r w:rsidR="00264D93" w:rsidRPr="009D3F23">
        <w:rPr>
          <w:sz w:val="20"/>
          <w:szCs w:val="20"/>
        </w:rPr>
        <w:t xml:space="preserve">shall </w:t>
      </w:r>
      <w:r w:rsidRPr="009D3F23">
        <w:rPr>
          <w:sz w:val="20"/>
          <w:szCs w:val="20"/>
        </w:rPr>
        <w:t>agree within 5 percent of the certified value. Failure to compare may result</w:t>
      </w:r>
      <w:r w:rsidRPr="009D3F23">
        <w:rPr>
          <w:spacing w:val="1"/>
          <w:sz w:val="20"/>
          <w:szCs w:val="20"/>
        </w:rPr>
        <w:t xml:space="preserve"> </w:t>
      </w:r>
      <w:r w:rsidRPr="009D3F23">
        <w:rPr>
          <w:sz w:val="20"/>
          <w:szCs w:val="20"/>
        </w:rPr>
        <w:t>from</w:t>
      </w:r>
      <w:r w:rsidRPr="009D3F23">
        <w:rPr>
          <w:spacing w:val="-7"/>
          <w:sz w:val="20"/>
          <w:szCs w:val="20"/>
        </w:rPr>
        <w:t xml:space="preserve"> </w:t>
      </w:r>
      <w:r w:rsidRPr="009D3F23">
        <w:rPr>
          <w:sz w:val="20"/>
          <w:szCs w:val="20"/>
        </w:rPr>
        <w:t>lack</w:t>
      </w:r>
      <w:r w:rsidRPr="009D3F23">
        <w:rPr>
          <w:spacing w:val="-1"/>
          <w:sz w:val="20"/>
          <w:szCs w:val="20"/>
        </w:rPr>
        <w:t xml:space="preserve"> </w:t>
      </w:r>
      <w:r w:rsidRPr="009D3F23">
        <w:rPr>
          <w:sz w:val="20"/>
          <w:szCs w:val="20"/>
        </w:rPr>
        <w:t>of</w:t>
      </w:r>
      <w:r w:rsidRPr="009D3F23">
        <w:rPr>
          <w:spacing w:val="-4"/>
          <w:sz w:val="20"/>
          <w:szCs w:val="20"/>
        </w:rPr>
        <w:t xml:space="preserve"> </w:t>
      </w:r>
      <w:r w:rsidRPr="009D3F23">
        <w:rPr>
          <w:sz w:val="20"/>
          <w:szCs w:val="20"/>
        </w:rPr>
        <w:t>injection</w:t>
      </w:r>
      <w:r w:rsidRPr="009D3F23">
        <w:rPr>
          <w:spacing w:val="-6"/>
          <w:sz w:val="20"/>
          <w:szCs w:val="20"/>
        </w:rPr>
        <w:t xml:space="preserve"> </w:t>
      </w:r>
      <w:r w:rsidRPr="009D3F23">
        <w:rPr>
          <w:sz w:val="20"/>
          <w:szCs w:val="20"/>
        </w:rPr>
        <w:t>split</w:t>
      </w:r>
      <w:r w:rsidRPr="009D3F23">
        <w:rPr>
          <w:spacing w:val="8"/>
          <w:sz w:val="20"/>
          <w:szCs w:val="20"/>
        </w:rPr>
        <w:t xml:space="preserve"> </w:t>
      </w:r>
      <w:r w:rsidRPr="009D3F23">
        <w:rPr>
          <w:sz w:val="20"/>
          <w:szCs w:val="20"/>
        </w:rPr>
        <w:t>linearity</w:t>
      </w:r>
      <w:r w:rsidRPr="009D3F23">
        <w:rPr>
          <w:spacing w:val="-11"/>
          <w:sz w:val="20"/>
          <w:szCs w:val="20"/>
        </w:rPr>
        <w:t xml:space="preserve"> </w:t>
      </w:r>
      <w:r w:rsidRPr="009D3F23">
        <w:rPr>
          <w:sz w:val="20"/>
          <w:szCs w:val="20"/>
        </w:rPr>
        <w:t>or use</w:t>
      </w:r>
      <w:r w:rsidRPr="009D3F23">
        <w:rPr>
          <w:spacing w:val="-7"/>
          <w:sz w:val="20"/>
          <w:szCs w:val="20"/>
        </w:rPr>
        <w:t xml:space="preserve"> </w:t>
      </w:r>
      <w:r w:rsidRPr="009D3F23">
        <w:rPr>
          <w:sz w:val="20"/>
          <w:szCs w:val="20"/>
        </w:rPr>
        <w:t>of</w:t>
      </w:r>
      <w:r w:rsidRPr="009D3F23">
        <w:rPr>
          <w:spacing w:val="-9"/>
          <w:sz w:val="20"/>
          <w:szCs w:val="20"/>
        </w:rPr>
        <w:t xml:space="preserve"> </w:t>
      </w:r>
      <w:r w:rsidRPr="009D3F23">
        <w:rPr>
          <w:sz w:val="20"/>
          <w:szCs w:val="20"/>
        </w:rPr>
        <w:t>a</w:t>
      </w:r>
      <w:r w:rsidRPr="009D3F23">
        <w:rPr>
          <w:spacing w:val="-3"/>
          <w:sz w:val="20"/>
          <w:szCs w:val="20"/>
        </w:rPr>
        <w:t xml:space="preserve"> </w:t>
      </w:r>
      <w:r w:rsidRPr="009D3F23">
        <w:rPr>
          <w:sz w:val="20"/>
          <w:szCs w:val="20"/>
        </w:rPr>
        <w:t>standard</w:t>
      </w:r>
      <w:r w:rsidRPr="009D3F23">
        <w:rPr>
          <w:spacing w:val="-1"/>
          <w:sz w:val="20"/>
          <w:szCs w:val="20"/>
        </w:rPr>
        <w:t xml:space="preserve"> </w:t>
      </w:r>
      <w:r w:rsidRPr="009D3F23">
        <w:rPr>
          <w:sz w:val="20"/>
          <w:szCs w:val="20"/>
        </w:rPr>
        <w:t>that</w:t>
      </w:r>
      <w:r w:rsidRPr="009D3F23">
        <w:rPr>
          <w:spacing w:val="3"/>
          <w:sz w:val="20"/>
          <w:szCs w:val="20"/>
        </w:rPr>
        <w:t xml:space="preserve"> </w:t>
      </w:r>
      <w:r w:rsidRPr="009D3F23">
        <w:rPr>
          <w:sz w:val="20"/>
          <w:szCs w:val="20"/>
        </w:rPr>
        <w:t>has</w:t>
      </w:r>
      <w:r w:rsidRPr="009D3F23">
        <w:rPr>
          <w:spacing w:val="-3"/>
          <w:sz w:val="20"/>
          <w:szCs w:val="20"/>
        </w:rPr>
        <w:t xml:space="preserve"> </w:t>
      </w:r>
      <w:r w:rsidRPr="009D3F23">
        <w:rPr>
          <w:sz w:val="20"/>
          <w:szCs w:val="20"/>
        </w:rPr>
        <w:t>not</w:t>
      </w:r>
      <w:r w:rsidRPr="009D3F23">
        <w:rPr>
          <w:spacing w:val="-1"/>
          <w:sz w:val="20"/>
          <w:szCs w:val="20"/>
        </w:rPr>
        <w:t xml:space="preserve"> </w:t>
      </w:r>
      <w:r w:rsidRPr="009D3F23">
        <w:rPr>
          <w:sz w:val="20"/>
          <w:szCs w:val="20"/>
        </w:rPr>
        <w:t>been</w:t>
      </w:r>
      <w:r w:rsidRPr="009D3F23">
        <w:rPr>
          <w:spacing w:val="-2"/>
          <w:sz w:val="20"/>
          <w:szCs w:val="20"/>
        </w:rPr>
        <w:t xml:space="preserve"> </w:t>
      </w:r>
      <w:r w:rsidRPr="009D3F23">
        <w:rPr>
          <w:sz w:val="20"/>
          <w:szCs w:val="20"/>
        </w:rPr>
        <w:t>maintained</w:t>
      </w:r>
      <w:r w:rsidRPr="009D3F23">
        <w:rPr>
          <w:spacing w:val="-1"/>
          <w:sz w:val="20"/>
          <w:szCs w:val="20"/>
        </w:rPr>
        <w:t xml:space="preserve"> </w:t>
      </w:r>
      <w:r w:rsidRPr="009D3F23">
        <w:rPr>
          <w:sz w:val="20"/>
          <w:szCs w:val="20"/>
        </w:rPr>
        <w:t>under pressure</w:t>
      </w:r>
      <w:r w:rsidR="00BB1700" w:rsidRPr="009D3F23">
        <w:rPr>
          <w:sz w:val="20"/>
          <w:szCs w:val="20"/>
        </w:rPr>
        <w:t>.</w:t>
      </w:r>
    </w:p>
    <w:p w:rsidR="00AB7D02" w:rsidRPr="009D3F23" w:rsidRDefault="00AB7D02">
      <w:pPr>
        <w:pStyle w:val="BodyText"/>
        <w:ind w:left="0"/>
        <w:rPr>
          <w:sz w:val="20"/>
          <w:szCs w:val="20"/>
        </w:rPr>
      </w:pPr>
    </w:p>
    <w:p w:rsidR="00AB7D02" w:rsidRPr="009D3F23" w:rsidRDefault="00AB7D02">
      <w:pPr>
        <w:pStyle w:val="BodyText"/>
        <w:spacing w:before="8"/>
        <w:ind w:left="0"/>
        <w:rPr>
          <w:sz w:val="20"/>
          <w:szCs w:val="20"/>
        </w:rPr>
      </w:pPr>
    </w:p>
    <w:p w:rsidR="00AB7D02" w:rsidRPr="009D3F23" w:rsidRDefault="001F21B9">
      <w:pPr>
        <w:pStyle w:val="Heading1"/>
        <w:ind w:left="1074" w:right="1329"/>
        <w:jc w:val="center"/>
        <w:rPr>
          <w:sz w:val="20"/>
          <w:szCs w:val="20"/>
        </w:rPr>
      </w:pPr>
      <w:r w:rsidRPr="009D3F23">
        <w:rPr>
          <w:sz w:val="20"/>
          <w:szCs w:val="20"/>
        </w:rPr>
        <w:t>Table</w:t>
      </w:r>
      <w:r w:rsidRPr="009D3F23">
        <w:rPr>
          <w:spacing w:val="-3"/>
          <w:sz w:val="20"/>
          <w:szCs w:val="20"/>
        </w:rPr>
        <w:t xml:space="preserve"> </w:t>
      </w:r>
      <w:r w:rsidRPr="009D3F23">
        <w:rPr>
          <w:sz w:val="20"/>
          <w:szCs w:val="20"/>
        </w:rPr>
        <w:t>3</w:t>
      </w:r>
      <w:r w:rsidRPr="009D3F23">
        <w:rPr>
          <w:spacing w:val="-2"/>
          <w:sz w:val="20"/>
          <w:szCs w:val="20"/>
        </w:rPr>
        <w:t xml:space="preserve"> </w:t>
      </w:r>
      <w:r w:rsidRPr="009D3F23">
        <w:rPr>
          <w:sz w:val="20"/>
          <w:szCs w:val="20"/>
        </w:rPr>
        <w:t>Theoretical</w:t>
      </w:r>
      <w:r w:rsidRPr="009D3F23">
        <w:rPr>
          <w:spacing w:val="-5"/>
          <w:sz w:val="20"/>
          <w:szCs w:val="20"/>
        </w:rPr>
        <w:t xml:space="preserve"> </w:t>
      </w:r>
      <w:r w:rsidRPr="009D3F23">
        <w:rPr>
          <w:sz w:val="20"/>
          <w:szCs w:val="20"/>
        </w:rPr>
        <w:t>Mass</w:t>
      </w:r>
      <w:r w:rsidRPr="009D3F23">
        <w:rPr>
          <w:spacing w:val="-3"/>
          <w:sz w:val="20"/>
          <w:szCs w:val="20"/>
        </w:rPr>
        <w:t xml:space="preserve"> </w:t>
      </w:r>
      <w:r w:rsidRPr="009D3F23">
        <w:rPr>
          <w:sz w:val="20"/>
          <w:szCs w:val="20"/>
        </w:rPr>
        <w:t>Relative</w:t>
      </w:r>
      <w:r w:rsidRPr="009D3F23">
        <w:rPr>
          <w:spacing w:val="-3"/>
          <w:sz w:val="20"/>
          <w:szCs w:val="20"/>
        </w:rPr>
        <w:t xml:space="preserve"> </w:t>
      </w:r>
      <w:r w:rsidRPr="009D3F23">
        <w:rPr>
          <w:sz w:val="20"/>
          <w:szCs w:val="20"/>
        </w:rPr>
        <w:t>Response</w:t>
      </w:r>
      <w:r w:rsidRPr="009D3F23">
        <w:rPr>
          <w:spacing w:val="-3"/>
          <w:sz w:val="20"/>
          <w:szCs w:val="20"/>
        </w:rPr>
        <w:t xml:space="preserve"> </w:t>
      </w:r>
      <w:r w:rsidRPr="009D3F23">
        <w:rPr>
          <w:sz w:val="20"/>
          <w:szCs w:val="20"/>
        </w:rPr>
        <w:t>Factors</w:t>
      </w:r>
    </w:p>
    <w:p w:rsidR="00AB7D02" w:rsidRPr="009D3F23" w:rsidRDefault="001F21B9">
      <w:pPr>
        <w:spacing w:before="156"/>
        <w:ind w:left="1074" w:right="939"/>
        <w:jc w:val="center"/>
        <w:rPr>
          <w:sz w:val="20"/>
          <w:szCs w:val="20"/>
        </w:rPr>
      </w:pPr>
      <w:r w:rsidRPr="009D3F23">
        <w:rPr>
          <w:sz w:val="20"/>
          <w:szCs w:val="20"/>
        </w:rPr>
        <w:t>(</w:t>
      </w:r>
      <w:r w:rsidRPr="009D3F23">
        <w:rPr>
          <w:i/>
          <w:sz w:val="20"/>
          <w:szCs w:val="20"/>
        </w:rPr>
        <w:t>Clauses</w:t>
      </w:r>
      <w:r w:rsidRPr="009D3F23">
        <w:rPr>
          <w:i/>
          <w:spacing w:val="-1"/>
          <w:sz w:val="20"/>
          <w:szCs w:val="20"/>
        </w:rPr>
        <w:t xml:space="preserve"> </w:t>
      </w:r>
      <w:r w:rsidRPr="009D3F23">
        <w:rPr>
          <w:sz w:val="20"/>
          <w:szCs w:val="20"/>
        </w:rPr>
        <w:t>9.2.2.1</w:t>
      </w:r>
      <w:r w:rsidRPr="009D3F23">
        <w:rPr>
          <w:spacing w:val="-2"/>
          <w:sz w:val="20"/>
          <w:szCs w:val="20"/>
        </w:rPr>
        <w:t xml:space="preserve"> </w:t>
      </w:r>
      <w:r w:rsidRPr="009D3F23">
        <w:rPr>
          <w:i/>
          <w:sz w:val="20"/>
          <w:szCs w:val="20"/>
        </w:rPr>
        <w:t>and</w:t>
      </w:r>
      <w:r w:rsidRPr="009D3F23">
        <w:rPr>
          <w:i/>
          <w:spacing w:val="2"/>
          <w:sz w:val="20"/>
          <w:szCs w:val="20"/>
        </w:rPr>
        <w:t xml:space="preserve"> </w:t>
      </w:r>
      <w:r w:rsidRPr="009D3F23">
        <w:rPr>
          <w:sz w:val="20"/>
          <w:szCs w:val="20"/>
        </w:rPr>
        <w:t>11.2)</w:t>
      </w:r>
    </w:p>
    <w:p w:rsidR="00AB7D02" w:rsidRPr="009D3F23" w:rsidRDefault="00AB7D02">
      <w:pPr>
        <w:pStyle w:val="BodyText"/>
        <w:spacing w:before="3"/>
        <w:ind w:left="0"/>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3150"/>
        <w:gridCol w:w="1260"/>
      </w:tblGrid>
      <w:tr w:rsidR="00AB7D02" w:rsidRPr="00016770" w:rsidTr="009D3F23">
        <w:trPr>
          <w:trHeight w:val="551"/>
          <w:jc w:val="center"/>
        </w:trPr>
        <w:tc>
          <w:tcPr>
            <w:tcW w:w="654" w:type="dxa"/>
          </w:tcPr>
          <w:p w:rsidR="00AB7D02" w:rsidRPr="009D3F23" w:rsidRDefault="001F21B9">
            <w:pPr>
              <w:pStyle w:val="TableParagraph"/>
              <w:spacing w:line="271" w:lineRule="exact"/>
              <w:ind w:left="105"/>
              <w:rPr>
                <w:b/>
                <w:sz w:val="20"/>
                <w:szCs w:val="20"/>
              </w:rPr>
            </w:pPr>
            <w:r w:rsidRPr="009D3F23">
              <w:rPr>
                <w:b/>
                <w:sz w:val="20"/>
                <w:szCs w:val="20"/>
              </w:rPr>
              <w:t>Sl</w:t>
            </w:r>
            <w:r w:rsidRPr="009D3F23">
              <w:rPr>
                <w:b/>
                <w:spacing w:val="-4"/>
                <w:sz w:val="20"/>
                <w:szCs w:val="20"/>
              </w:rPr>
              <w:t xml:space="preserve"> </w:t>
            </w:r>
            <w:r w:rsidRPr="009D3F23">
              <w:rPr>
                <w:b/>
                <w:sz w:val="20"/>
                <w:szCs w:val="20"/>
              </w:rPr>
              <w:t>No.</w:t>
            </w:r>
          </w:p>
          <w:p w:rsidR="00070C49" w:rsidRPr="009D3F23" w:rsidRDefault="00070C49">
            <w:pPr>
              <w:pStyle w:val="TableParagraph"/>
              <w:spacing w:line="271" w:lineRule="exact"/>
              <w:ind w:left="105"/>
              <w:rPr>
                <w:b/>
                <w:sz w:val="20"/>
                <w:szCs w:val="20"/>
              </w:rPr>
            </w:pPr>
          </w:p>
          <w:p w:rsidR="00AB7D02" w:rsidRPr="009D3F23" w:rsidRDefault="001F21B9">
            <w:pPr>
              <w:pStyle w:val="TableParagraph"/>
              <w:spacing w:line="260" w:lineRule="exact"/>
              <w:ind w:left="105"/>
              <w:rPr>
                <w:sz w:val="20"/>
                <w:szCs w:val="20"/>
              </w:rPr>
            </w:pPr>
            <w:r w:rsidRPr="009D3F23">
              <w:rPr>
                <w:sz w:val="20"/>
                <w:szCs w:val="20"/>
              </w:rPr>
              <w:t>(1)</w:t>
            </w:r>
          </w:p>
        </w:tc>
        <w:tc>
          <w:tcPr>
            <w:tcW w:w="3150" w:type="dxa"/>
          </w:tcPr>
          <w:p w:rsidR="00AB7D02" w:rsidRPr="009D3F23" w:rsidRDefault="001F21B9">
            <w:pPr>
              <w:pStyle w:val="TableParagraph"/>
              <w:spacing w:line="271" w:lineRule="exact"/>
              <w:ind w:left="105"/>
              <w:rPr>
                <w:b/>
                <w:sz w:val="20"/>
                <w:szCs w:val="20"/>
              </w:rPr>
            </w:pPr>
            <w:r w:rsidRPr="009D3F23">
              <w:rPr>
                <w:b/>
                <w:sz w:val="20"/>
                <w:szCs w:val="20"/>
              </w:rPr>
              <w:t>Component</w:t>
            </w:r>
          </w:p>
          <w:p w:rsidR="00070C49" w:rsidRPr="009D3F23" w:rsidRDefault="00070C49">
            <w:pPr>
              <w:pStyle w:val="TableParagraph"/>
              <w:spacing w:line="271" w:lineRule="exact"/>
              <w:ind w:left="105"/>
              <w:rPr>
                <w:b/>
                <w:sz w:val="20"/>
                <w:szCs w:val="20"/>
              </w:rPr>
            </w:pPr>
          </w:p>
          <w:p w:rsidR="00AB7D02" w:rsidRPr="009D3F23" w:rsidRDefault="001F21B9">
            <w:pPr>
              <w:pStyle w:val="TableParagraph"/>
              <w:spacing w:line="260" w:lineRule="exact"/>
              <w:ind w:left="105"/>
              <w:rPr>
                <w:sz w:val="20"/>
                <w:szCs w:val="20"/>
              </w:rPr>
            </w:pPr>
            <w:r w:rsidRPr="009D3F23">
              <w:rPr>
                <w:sz w:val="20"/>
                <w:szCs w:val="20"/>
              </w:rPr>
              <w:t>(2)</w:t>
            </w:r>
          </w:p>
        </w:tc>
        <w:tc>
          <w:tcPr>
            <w:tcW w:w="1260" w:type="dxa"/>
          </w:tcPr>
          <w:p w:rsidR="00AB7D02" w:rsidRPr="009D3F23" w:rsidRDefault="001F21B9">
            <w:pPr>
              <w:pStyle w:val="TableParagraph"/>
              <w:spacing w:line="272" w:lineRule="exact"/>
              <w:ind w:left="104"/>
              <w:rPr>
                <w:b/>
                <w:sz w:val="20"/>
                <w:szCs w:val="20"/>
              </w:rPr>
            </w:pPr>
            <w:r w:rsidRPr="009D3F23">
              <w:rPr>
                <w:b/>
                <w:position w:val="2"/>
                <w:sz w:val="20"/>
                <w:szCs w:val="20"/>
              </w:rPr>
              <w:t>RRF</w:t>
            </w:r>
            <w:proofErr w:type="spellStart"/>
            <w:r w:rsidRPr="009D3F23">
              <w:rPr>
                <w:b/>
                <w:sz w:val="20"/>
                <w:szCs w:val="20"/>
              </w:rPr>
              <w:t>i</w:t>
            </w:r>
            <w:proofErr w:type="spellEnd"/>
          </w:p>
          <w:p w:rsidR="00070C49" w:rsidRPr="009D3F23" w:rsidRDefault="00070C49">
            <w:pPr>
              <w:pStyle w:val="TableParagraph"/>
              <w:spacing w:line="272" w:lineRule="exact"/>
              <w:ind w:left="104"/>
              <w:rPr>
                <w:b/>
                <w:sz w:val="20"/>
                <w:szCs w:val="20"/>
              </w:rPr>
            </w:pPr>
          </w:p>
          <w:p w:rsidR="00AB7D02" w:rsidRPr="009D3F23" w:rsidRDefault="001F21B9">
            <w:pPr>
              <w:pStyle w:val="TableParagraph"/>
              <w:spacing w:line="259" w:lineRule="exact"/>
              <w:ind w:left="104"/>
              <w:rPr>
                <w:sz w:val="20"/>
                <w:szCs w:val="20"/>
              </w:rPr>
            </w:pPr>
            <w:r w:rsidRPr="009D3F23">
              <w:rPr>
                <w:sz w:val="20"/>
                <w:szCs w:val="20"/>
              </w:rPr>
              <w:t>(3)</w:t>
            </w:r>
          </w:p>
        </w:tc>
      </w:tr>
      <w:tr w:rsidR="00AB7D02" w:rsidRPr="00016770" w:rsidTr="009D3F23">
        <w:trPr>
          <w:trHeight w:val="278"/>
          <w:jc w:val="center"/>
        </w:trPr>
        <w:tc>
          <w:tcPr>
            <w:tcW w:w="654" w:type="dxa"/>
          </w:tcPr>
          <w:p w:rsidR="00AB7D02" w:rsidRPr="009D3F23" w:rsidRDefault="001F21B9" w:rsidP="009D3F23">
            <w:pPr>
              <w:pStyle w:val="TableParagraph"/>
              <w:ind w:left="0"/>
              <w:rPr>
                <w:sz w:val="20"/>
                <w:szCs w:val="20"/>
              </w:rPr>
            </w:pPr>
            <w:r w:rsidRPr="009D3F23">
              <w:rPr>
                <w:sz w:val="20"/>
                <w:szCs w:val="20"/>
              </w:rPr>
              <w:t>(</w:t>
            </w:r>
            <w:proofErr w:type="spellStart"/>
            <w:r w:rsidRPr="009D3F23">
              <w:rPr>
                <w:sz w:val="20"/>
                <w:szCs w:val="20"/>
              </w:rPr>
              <w:t>i</w:t>
            </w:r>
            <w:proofErr w:type="spellEnd"/>
            <w:r w:rsidRPr="009D3F23">
              <w:rPr>
                <w:sz w:val="20"/>
                <w:szCs w:val="20"/>
              </w:rPr>
              <w:t>)</w:t>
            </w:r>
          </w:p>
        </w:tc>
        <w:tc>
          <w:tcPr>
            <w:tcW w:w="3150" w:type="dxa"/>
          </w:tcPr>
          <w:p w:rsidR="00AB7D02" w:rsidRPr="009D3F23" w:rsidRDefault="001F21B9">
            <w:pPr>
              <w:pStyle w:val="TableParagraph"/>
              <w:ind w:left="105"/>
              <w:rPr>
                <w:sz w:val="20"/>
                <w:szCs w:val="20"/>
              </w:rPr>
            </w:pPr>
            <w:r w:rsidRPr="009D3F23">
              <w:rPr>
                <w:sz w:val="20"/>
                <w:szCs w:val="20"/>
              </w:rPr>
              <w:t>Methane</w:t>
            </w:r>
          </w:p>
        </w:tc>
        <w:tc>
          <w:tcPr>
            <w:tcW w:w="1260" w:type="dxa"/>
          </w:tcPr>
          <w:p w:rsidR="00AB7D02" w:rsidRPr="009D3F23" w:rsidRDefault="001F21B9">
            <w:pPr>
              <w:pStyle w:val="TableParagraph"/>
              <w:ind w:left="104"/>
              <w:rPr>
                <w:sz w:val="20"/>
                <w:szCs w:val="20"/>
              </w:rPr>
            </w:pPr>
            <w:r w:rsidRPr="009D3F23">
              <w:rPr>
                <w:sz w:val="20"/>
                <w:szCs w:val="20"/>
              </w:rPr>
              <w:t>1.0</w:t>
            </w:r>
          </w:p>
        </w:tc>
      </w:tr>
      <w:tr w:rsidR="00AB7D02" w:rsidRPr="00016770" w:rsidTr="009D3F23">
        <w:trPr>
          <w:trHeight w:val="273"/>
          <w:jc w:val="center"/>
        </w:trPr>
        <w:tc>
          <w:tcPr>
            <w:tcW w:w="654" w:type="dxa"/>
          </w:tcPr>
          <w:p w:rsidR="00AB7D02" w:rsidRPr="009D3F23" w:rsidRDefault="001F21B9" w:rsidP="009D3F23">
            <w:pPr>
              <w:pStyle w:val="TableParagraph"/>
              <w:spacing w:line="254" w:lineRule="exact"/>
              <w:ind w:left="0"/>
              <w:rPr>
                <w:sz w:val="20"/>
                <w:szCs w:val="20"/>
              </w:rPr>
            </w:pPr>
            <w:r w:rsidRPr="009D3F23">
              <w:rPr>
                <w:sz w:val="20"/>
                <w:szCs w:val="20"/>
              </w:rPr>
              <w:t>(ii)</w:t>
            </w:r>
          </w:p>
        </w:tc>
        <w:tc>
          <w:tcPr>
            <w:tcW w:w="3150" w:type="dxa"/>
          </w:tcPr>
          <w:p w:rsidR="00AB7D02" w:rsidRPr="009D3F23" w:rsidRDefault="001F21B9">
            <w:pPr>
              <w:pStyle w:val="TableParagraph"/>
              <w:spacing w:line="254" w:lineRule="exact"/>
              <w:ind w:left="105"/>
              <w:rPr>
                <w:sz w:val="20"/>
                <w:szCs w:val="20"/>
              </w:rPr>
            </w:pPr>
            <w:r w:rsidRPr="009D3F23">
              <w:rPr>
                <w:sz w:val="20"/>
                <w:szCs w:val="20"/>
              </w:rPr>
              <w:t>Ethane</w:t>
            </w:r>
          </w:p>
        </w:tc>
        <w:tc>
          <w:tcPr>
            <w:tcW w:w="1260" w:type="dxa"/>
          </w:tcPr>
          <w:p w:rsidR="00AB7D02" w:rsidRPr="009D3F23" w:rsidRDefault="001F21B9">
            <w:pPr>
              <w:pStyle w:val="TableParagraph"/>
              <w:spacing w:line="254" w:lineRule="exact"/>
              <w:ind w:left="104"/>
              <w:rPr>
                <w:sz w:val="20"/>
                <w:szCs w:val="20"/>
              </w:rPr>
            </w:pPr>
            <w:r w:rsidRPr="009D3F23">
              <w:rPr>
                <w:sz w:val="20"/>
                <w:szCs w:val="20"/>
              </w:rPr>
              <w:t>0.937</w:t>
            </w:r>
          </w:p>
        </w:tc>
      </w:tr>
      <w:tr w:rsidR="000E215F" w:rsidRPr="00016770" w:rsidTr="009D3F23">
        <w:trPr>
          <w:trHeight w:val="273"/>
          <w:jc w:val="center"/>
        </w:trPr>
        <w:tc>
          <w:tcPr>
            <w:tcW w:w="654" w:type="dxa"/>
          </w:tcPr>
          <w:p w:rsidR="000E215F" w:rsidRPr="00016770" w:rsidRDefault="000E215F" w:rsidP="009D3F23">
            <w:pPr>
              <w:pStyle w:val="TableParagraph"/>
              <w:spacing w:line="254" w:lineRule="exact"/>
              <w:ind w:left="0"/>
              <w:rPr>
                <w:sz w:val="20"/>
                <w:szCs w:val="20"/>
              </w:rPr>
            </w:pPr>
            <w:r w:rsidRPr="00AB2C34">
              <w:rPr>
                <w:sz w:val="20"/>
                <w:szCs w:val="20"/>
              </w:rPr>
              <w:t>(iii)</w:t>
            </w:r>
          </w:p>
        </w:tc>
        <w:tc>
          <w:tcPr>
            <w:tcW w:w="3150" w:type="dxa"/>
          </w:tcPr>
          <w:p w:rsidR="000E215F" w:rsidRPr="00016770" w:rsidRDefault="000E215F" w:rsidP="000E215F">
            <w:pPr>
              <w:pStyle w:val="TableParagraph"/>
              <w:spacing w:line="254" w:lineRule="exact"/>
              <w:ind w:left="105"/>
              <w:rPr>
                <w:sz w:val="20"/>
                <w:szCs w:val="20"/>
              </w:rPr>
            </w:pPr>
            <w:proofErr w:type="spellStart"/>
            <w:r w:rsidRPr="00AB2C34">
              <w:rPr>
                <w:sz w:val="20"/>
                <w:szCs w:val="20"/>
              </w:rPr>
              <w:t>Ethene</w:t>
            </w:r>
            <w:proofErr w:type="spellEnd"/>
            <w:r w:rsidRPr="00AB2C34">
              <w:rPr>
                <w:spacing w:val="-4"/>
                <w:sz w:val="20"/>
                <w:szCs w:val="20"/>
              </w:rPr>
              <w:t xml:space="preserve"> </w:t>
            </w:r>
            <w:r w:rsidRPr="00AB2C34">
              <w:rPr>
                <w:sz w:val="20"/>
                <w:szCs w:val="20"/>
              </w:rPr>
              <w:t>(Ethylene)</w:t>
            </w:r>
          </w:p>
        </w:tc>
        <w:tc>
          <w:tcPr>
            <w:tcW w:w="1260" w:type="dxa"/>
          </w:tcPr>
          <w:p w:rsidR="000E215F" w:rsidRPr="00016770" w:rsidRDefault="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(iv)</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Propane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0.916</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(v)</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Propene</w:t>
            </w:r>
            <w:r w:rsidRPr="00AB2C34">
              <w:rPr>
                <w:spacing w:val="-5"/>
                <w:sz w:val="20"/>
                <w:szCs w:val="20"/>
              </w:rPr>
              <w:t xml:space="preserve"> </w:t>
            </w:r>
            <w:r w:rsidRPr="00AB2C34">
              <w:rPr>
                <w:sz w:val="20"/>
                <w:szCs w:val="20"/>
              </w:rPr>
              <w:t>(Propylene)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(vi)</w:t>
            </w:r>
          </w:p>
        </w:tc>
        <w:tc>
          <w:tcPr>
            <w:tcW w:w="3150" w:type="dxa"/>
          </w:tcPr>
          <w:p w:rsidR="000E215F" w:rsidRPr="00016770" w:rsidRDefault="000E215F" w:rsidP="000E215F">
            <w:pPr>
              <w:pStyle w:val="TableParagraph"/>
              <w:spacing w:line="254" w:lineRule="exact"/>
              <w:ind w:left="105"/>
              <w:rPr>
                <w:sz w:val="20"/>
                <w:szCs w:val="20"/>
              </w:rPr>
            </w:pPr>
            <w:proofErr w:type="spellStart"/>
            <w:r w:rsidRPr="00AB2C34">
              <w:rPr>
                <w:sz w:val="20"/>
                <w:szCs w:val="20"/>
              </w:rPr>
              <w:t>Cyclopropane</w:t>
            </w:r>
            <w:proofErr w:type="spellEnd"/>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(vii)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2-Methylpropane</w:t>
            </w:r>
            <w:r w:rsidRPr="00AB2C34">
              <w:rPr>
                <w:spacing w:val="-5"/>
                <w:sz w:val="20"/>
                <w:szCs w:val="20"/>
              </w:rPr>
              <w:t xml:space="preserve"> </w:t>
            </w:r>
            <w:r w:rsidRPr="00AB2C34">
              <w:rPr>
                <w:sz w:val="20"/>
                <w:szCs w:val="20"/>
              </w:rPr>
              <w:t>(</w:t>
            </w:r>
            <w:proofErr w:type="spellStart"/>
            <w:r w:rsidRPr="00AB2C34">
              <w:rPr>
                <w:sz w:val="20"/>
                <w:szCs w:val="20"/>
              </w:rPr>
              <w:t>Isobutane</w:t>
            </w:r>
            <w:proofErr w:type="spellEnd"/>
            <w:r w:rsidRPr="00AB2C34">
              <w:rPr>
                <w:sz w:val="20"/>
                <w:szCs w:val="20"/>
              </w:rPr>
              <w:t>)</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0.906</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(viii)</w:t>
            </w:r>
          </w:p>
        </w:tc>
        <w:tc>
          <w:tcPr>
            <w:tcW w:w="3150" w:type="dxa"/>
          </w:tcPr>
          <w:p w:rsidR="000E215F" w:rsidRPr="00016770" w:rsidRDefault="000E215F" w:rsidP="000E215F">
            <w:pPr>
              <w:pStyle w:val="TableParagraph"/>
              <w:spacing w:line="254" w:lineRule="exact"/>
              <w:ind w:left="105"/>
              <w:rPr>
                <w:sz w:val="20"/>
                <w:szCs w:val="20"/>
              </w:rPr>
            </w:pPr>
            <w:proofErr w:type="spellStart"/>
            <w:r w:rsidRPr="00AB2C34">
              <w:rPr>
                <w:sz w:val="20"/>
                <w:szCs w:val="20"/>
              </w:rPr>
              <w:t>Ethyne</w:t>
            </w:r>
            <w:proofErr w:type="spellEnd"/>
            <w:r w:rsidRPr="00AB2C34">
              <w:rPr>
                <w:spacing w:val="-6"/>
                <w:sz w:val="20"/>
                <w:szCs w:val="20"/>
              </w:rPr>
              <w:t xml:space="preserve"> </w:t>
            </w:r>
            <w:r w:rsidRPr="00AB2C34">
              <w:rPr>
                <w:sz w:val="20"/>
                <w:szCs w:val="20"/>
              </w:rPr>
              <w:t>(Acetylene)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0.813</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(ix)</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Propadiene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0.834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Butane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0.906</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Trans-2-Butene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(xii)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1-butene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(xiii)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2-methylpropene</w:t>
            </w:r>
            <w:r w:rsidRPr="00AB2C34">
              <w:rPr>
                <w:spacing w:val="-6"/>
                <w:sz w:val="20"/>
                <w:szCs w:val="20"/>
              </w:rPr>
              <w:t xml:space="preserve"> </w:t>
            </w:r>
            <w:r w:rsidRPr="00AB2C34">
              <w:rPr>
                <w:sz w:val="20"/>
                <w:szCs w:val="20"/>
              </w:rPr>
              <w:t>(isobutene)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(xiv)</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cis-2-butene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0.874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(xv)</w:t>
            </w:r>
          </w:p>
        </w:tc>
        <w:tc>
          <w:tcPr>
            <w:tcW w:w="3150" w:type="dxa"/>
          </w:tcPr>
          <w:p w:rsidR="000E215F" w:rsidRPr="00016770" w:rsidRDefault="000E215F" w:rsidP="000E215F">
            <w:pPr>
              <w:pStyle w:val="TableParagraph"/>
              <w:spacing w:line="254" w:lineRule="exact"/>
              <w:ind w:left="105"/>
              <w:rPr>
                <w:sz w:val="20"/>
                <w:szCs w:val="20"/>
              </w:rPr>
            </w:pPr>
            <w:r w:rsidRPr="00AB2C34">
              <w:rPr>
                <w:spacing w:val="-1"/>
                <w:sz w:val="20"/>
                <w:szCs w:val="20"/>
              </w:rPr>
              <w:t xml:space="preserve">2,2-dimethyl </w:t>
            </w:r>
            <w:r w:rsidRPr="00AB2C34">
              <w:rPr>
                <w:sz w:val="20"/>
                <w:szCs w:val="20"/>
              </w:rPr>
              <w:t>propane</w:t>
            </w:r>
            <w:r w:rsidRPr="00AB2C34">
              <w:rPr>
                <w:spacing w:val="-57"/>
                <w:sz w:val="20"/>
                <w:szCs w:val="20"/>
              </w:rPr>
              <w:t xml:space="preserve"> </w:t>
            </w:r>
            <w:r w:rsidRPr="00AB2C34">
              <w:rPr>
                <w:sz w:val="20"/>
                <w:szCs w:val="20"/>
              </w:rPr>
              <w:t>(</w:t>
            </w:r>
            <w:proofErr w:type="spellStart"/>
            <w:r w:rsidRPr="00AB2C34">
              <w:rPr>
                <w:sz w:val="20"/>
                <w:szCs w:val="20"/>
              </w:rPr>
              <w:t>neopentane</w:t>
            </w:r>
            <w:proofErr w:type="spellEnd"/>
            <w:r w:rsidRPr="00AB2C34">
              <w:rPr>
                <w:sz w:val="20"/>
                <w:szCs w:val="20"/>
              </w:rPr>
              <w:t>)</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0.895</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(xvi)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2-methyl</w:t>
            </w:r>
            <w:r w:rsidRPr="00AB2C34">
              <w:rPr>
                <w:spacing w:val="-4"/>
                <w:sz w:val="20"/>
                <w:szCs w:val="20"/>
              </w:rPr>
              <w:t xml:space="preserve"> </w:t>
            </w:r>
            <w:r w:rsidRPr="00AB2C34">
              <w:rPr>
                <w:sz w:val="20"/>
                <w:szCs w:val="20"/>
              </w:rPr>
              <w:t>butane</w:t>
            </w:r>
            <w:r w:rsidRPr="00AB2C34">
              <w:rPr>
                <w:spacing w:val="-4"/>
                <w:sz w:val="20"/>
                <w:szCs w:val="20"/>
              </w:rPr>
              <w:t xml:space="preserve"> </w:t>
            </w:r>
            <w:r w:rsidRPr="00AB2C34">
              <w:rPr>
                <w:sz w:val="20"/>
                <w:szCs w:val="20"/>
              </w:rPr>
              <w:t>(</w:t>
            </w:r>
            <w:proofErr w:type="spellStart"/>
            <w:r w:rsidRPr="00AB2C34">
              <w:rPr>
                <w:sz w:val="20"/>
                <w:szCs w:val="20"/>
              </w:rPr>
              <w:t>isopentane</w:t>
            </w:r>
            <w:proofErr w:type="spellEnd"/>
            <w:r w:rsidRPr="00AB2C34">
              <w:rPr>
                <w:sz w:val="20"/>
                <w:szCs w:val="20"/>
              </w:rPr>
              <w:t>)</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0.899</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(xvii)</w:t>
            </w:r>
          </w:p>
        </w:tc>
        <w:tc>
          <w:tcPr>
            <w:tcW w:w="3150" w:type="dxa"/>
          </w:tcPr>
          <w:p w:rsidR="000E215F" w:rsidRPr="00016770" w:rsidRDefault="000E215F" w:rsidP="000E215F">
            <w:pPr>
              <w:pStyle w:val="TableParagraph"/>
              <w:spacing w:line="254" w:lineRule="exact"/>
              <w:ind w:left="105"/>
              <w:rPr>
                <w:sz w:val="20"/>
                <w:szCs w:val="20"/>
              </w:rPr>
            </w:pPr>
            <w:proofErr w:type="spellStart"/>
            <w:r w:rsidRPr="00AB2C34">
              <w:rPr>
                <w:sz w:val="20"/>
                <w:szCs w:val="20"/>
              </w:rPr>
              <w:t>propyne</w:t>
            </w:r>
            <w:proofErr w:type="spellEnd"/>
            <w:r w:rsidRPr="00AB2C34">
              <w:rPr>
                <w:spacing w:val="-2"/>
                <w:sz w:val="20"/>
                <w:szCs w:val="20"/>
              </w:rPr>
              <w:t xml:space="preserve"> </w:t>
            </w:r>
            <w:r w:rsidRPr="00AB2C34">
              <w:rPr>
                <w:sz w:val="20"/>
                <w:szCs w:val="20"/>
              </w:rPr>
              <w:t>(methyl</w:t>
            </w:r>
            <w:r w:rsidRPr="00AB2C34">
              <w:rPr>
                <w:spacing w:val="-9"/>
                <w:sz w:val="20"/>
                <w:szCs w:val="20"/>
              </w:rPr>
              <w:t xml:space="preserve"> </w:t>
            </w:r>
            <w:r w:rsidRPr="00AB2C34">
              <w:rPr>
                <w:sz w:val="20"/>
                <w:szCs w:val="20"/>
              </w:rPr>
              <w:t>acetylene)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0.834</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(xviii)</w:t>
            </w:r>
          </w:p>
        </w:tc>
        <w:tc>
          <w:tcPr>
            <w:tcW w:w="3150" w:type="dxa"/>
          </w:tcPr>
          <w:p w:rsidR="000E215F" w:rsidRPr="00016770" w:rsidRDefault="000E215F" w:rsidP="000E215F">
            <w:pPr>
              <w:pStyle w:val="TableParagraph"/>
              <w:spacing w:line="254" w:lineRule="exact"/>
              <w:ind w:left="105"/>
              <w:rPr>
                <w:sz w:val="20"/>
                <w:szCs w:val="20"/>
              </w:rPr>
            </w:pPr>
            <w:proofErr w:type="spellStart"/>
            <w:r w:rsidRPr="00AB2C34">
              <w:rPr>
                <w:sz w:val="20"/>
                <w:szCs w:val="20"/>
              </w:rPr>
              <w:t>cyclopentane</w:t>
            </w:r>
            <w:proofErr w:type="spellEnd"/>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0.849</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(xix)</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n-pentane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0.899</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(xx)</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1,3-butadiene</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0.843</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(xxi)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C</w:t>
            </w:r>
            <w:r w:rsidRPr="00AB2C34">
              <w:rPr>
                <w:sz w:val="20"/>
                <w:szCs w:val="20"/>
                <w:vertAlign w:val="subscript"/>
              </w:rPr>
              <w:t>5</w:t>
            </w:r>
            <w:r w:rsidRPr="00AB2C34">
              <w:rPr>
                <w:sz w:val="20"/>
                <w:szCs w:val="20"/>
              </w:rPr>
              <w:t>= /C</w:t>
            </w:r>
            <w:r w:rsidRPr="00AB2C34">
              <w:rPr>
                <w:sz w:val="20"/>
                <w:szCs w:val="20"/>
                <w:vertAlign w:val="subscript"/>
              </w:rPr>
              <w:t>6+</w:t>
            </w:r>
            <w:r w:rsidRPr="00AB2C34">
              <w:rPr>
                <w:sz w:val="20"/>
                <w:szCs w:val="20"/>
              </w:rPr>
              <w:t xml:space="preserve"> composite (</w:t>
            </w:r>
            <w:proofErr w:type="spellStart"/>
            <w:r w:rsidRPr="00AB2C34">
              <w:rPr>
                <w:sz w:val="20"/>
                <w:szCs w:val="20"/>
              </w:rPr>
              <w:t>backflush</w:t>
            </w:r>
            <w:proofErr w:type="spellEnd"/>
            <w:r w:rsidRPr="00AB2C34">
              <w:rPr>
                <w:spacing w:val="-58"/>
                <w:sz w:val="20"/>
                <w:szCs w:val="20"/>
              </w:rPr>
              <w:t xml:space="preserve"> </w:t>
            </w:r>
            <w:r w:rsidRPr="00AB2C34">
              <w:rPr>
                <w:sz w:val="20"/>
                <w:szCs w:val="20"/>
              </w:rPr>
              <w:t>only)</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0.885</w:t>
            </w:r>
          </w:p>
        </w:tc>
      </w:tr>
      <w:tr w:rsidR="000E215F" w:rsidRPr="00016770" w:rsidTr="009D3F23">
        <w:trPr>
          <w:trHeight w:val="273"/>
          <w:jc w:val="center"/>
        </w:trPr>
        <w:tc>
          <w:tcPr>
            <w:tcW w:w="654" w:type="dxa"/>
          </w:tcPr>
          <w:p w:rsidR="000E215F" w:rsidRPr="00016770" w:rsidRDefault="000E215F" w:rsidP="000E215F">
            <w:pPr>
              <w:pStyle w:val="TableParagraph"/>
              <w:spacing w:line="254" w:lineRule="exact"/>
              <w:ind w:left="0"/>
              <w:rPr>
                <w:sz w:val="20"/>
                <w:szCs w:val="20"/>
              </w:rPr>
            </w:pPr>
            <w:r w:rsidRPr="00AB2C34">
              <w:rPr>
                <w:sz w:val="20"/>
                <w:szCs w:val="20"/>
              </w:rPr>
              <w:t>(xxii)</w:t>
            </w:r>
          </w:p>
        </w:tc>
        <w:tc>
          <w:tcPr>
            <w:tcW w:w="3150" w:type="dxa"/>
          </w:tcPr>
          <w:p w:rsidR="000E215F" w:rsidRPr="00016770" w:rsidRDefault="000E215F" w:rsidP="000E215F">
            <w:pPr>
              <w:pStyle w:val="TableParagraph"/>
              <w:spacing w:line="254" w:lineRule="exact"/>
              <w:ind w:left="105"/>
              <w:rPr>
                <w:sz w:val="20"/>
                <w:szCs w:val="20"/>
              </w:rPr>
            </w:pPr>
            <w:r w:rsidRPr="00AB2C34">
              <w:rPr>
                <w:sz w:val="20"/>
                <w:szCs w:val="20"/>
              </w:rPr>
              <w:t>&gt;</w:t>
            </w:r>
            <w:r w:rsidRPr="00AB2C34">
              <w:rPr>
                <w:spacing w:val="-3"/>
                <w:sz w:val="20"/>
                <w:szCs w:val="20"/>
              </w:rPr>
              <w:t xml:space="preserve"> </w:t>
            </w:r>
            <w:r w:rsidRPr="00AB2C34">
              <w:rPr>
                <w:sz w:val="20"/>
                <w:szCs w:val="20"/>
              </w:rPr>
              <w:t>nC5</w:t>
            </w:r>
            <w:r w:rsidRPr="00AB2C34">
              <w:rPr>
                <w:spacing w:val="-2"/>
                <w:sz w:val="20"/>
                <w:szCs w:val="20"/>
              </w:rPr>
              <w:t xml:space="preserve"> </w:t>
            </w:r>
            <w:r w:rsidRPr="00AB2C34">
              <w:rPr>
                <w:sz w:val="20"/>
                <w:szCs w:val="20"/>
              </w:rPr>
              <w:t>(C5=</w:t>
            </w:r>
            <w:r w:rsidRPr="00AB2C34">
              <w:rPr>
                <w:spacing w:val="-3"/>
                <w:sz w:val="20"/>
                <w:szCs w:val="20"/>
              </w:rPr>
              <w:t xml:space="preserve"> </w:t>
            </w:r>
            <w:r w:rsidRPr="00AB2C34">
              <w:rPr>
                <w:sz w:val="20"/>
                <w:szCs w:val="20"/>
              </w:rPr>
              <w:t>and</w:t>
            </w:r>
            <w:r w:rsidRPr="00AB2C34">
              <w:rPr>
                <w:spacing w:val="2"/>
                <w:sz w:val="20"/>
                <w:szCs w:val="20"/>
              </w:rPr>
              <w:t xml:space="preserve"> </w:t>
            </w:r>
            <w:r w:rsidRPr="00AB2C34">
              <w:rPr>
                <w:sz w:val="20"/>
                <w:szCs w:val="20"/>
              </w:rPr>
              <w:t>heavier)</w:t>
            </w:r>
          </w:p>
        </w:tc>
        <w:tc>
          <w:tcPr>
            <w:tcW w:w="1260" w:type="dxa"/>
          </w:tcPr>
          <w:p w:rsidR="000E215F" w:rsidRPr="00016770" w:rsidRDefault="000E215F" w:rsidP="000E215F">
            <w:pPr>
              <w:pStyle w:val="TableParagraph"/>
              <w:spacing w:line="254" w:lineRule="exact"/>
              <w:ind w:left="104"/>
              <w:rPr>
                <w:sz w:val="20"/>
                <w:szCs w:val="20"/>
              </w:rPr>
            </w:pPr>
            <w:r w:rsidRPr="00AB2C34">
              <w:rPr>
                <w:sz w:val="20"/>
                <w:szCs w:val="20"/>
              </w:rPr>
              <w:t>0.885</w:t>
            </w:r>
          </w:p>
        </w:tc>
      </w:tr>
    </w:tbl>
    <w:p w:rsidR="000E215F" w:rsidRDefault="000E215F" w:rsidP="000E215F">
      <w:pPr>
        <w:tabs>
          <w:tab w:val="left" w:pos="1825"/>
        </w:tabs>
        <w:rPr>
          <w:sz w:val="20"/>
          <w:szCs w:val="20"/>
        </w:rPr>
      </w:pPr>
    </w:p>
    <w:p w:rsidR="00AB7D02" w:rsidRPr="009D3F23" w:rsidRDefault="00AB7D02">
      <w:pPr>
        <w:pStyle w:val="BodyText"/>
        <w:spacing w:before="9"/>
        <w:ind w:left="0"/>
        <w:rPr>
          <w:sz w:val="20"/>
          <w:szCs w:val="20"/>
        </w:rPr>
      </w:pPr>
    </w:p>
    <w:p w:rsidR="00AB7D02" w:rsidRPr="009D3F23" w:rsidRDefault="001F21B9">
      <w:pPr>
        <w:spacing w:before="93"/>
        <w:ind w:left="821"/>
        <w:rPr>
          <w:sz w:val="16"/>
          <w:szCs w:val="16"/>
        </w:rPr>
      </w:pPr>
      <w:r w:rsidRPr="009D3F23">
        <w:rPr>
          <w:sz w:val="16"/>
          <w:szCs w:val="16"/>
        </w:rPr>
        <w:t>NOTE</w:t>
      </w:r>
      <w:r w:rsidRPr="009D3F23">
        <w:rPr>
          <w:spacing w:val="-1"/>
          <w:sz w:val="16"/>
          <w:szCs w:val="16"/>
        </w:rPr>
        <w:t xml:space="preserve"> </w:t>
      </w:r>
      <w:r w:rsidRPr="009D3F23">
        <w:rPr>
          <w:sz w:val="16"/>
          <w:szCs w:val="16"/>
        </w:rPr>
        <w:t>—</w:t>
      </w:r>
      <w:r w:rsidRPr="009D3F23">
        <w:rPr>
          <w:spacing w:val="2"/>
          <w:sz w:val="16"/>
          <w:szCs w:val="16"/>
        </w:rPr>
        <w:t xml:space="preserve"> </w:t>
      </w:r>
      <w:proofErr w:type="gramStart"/>
      <w:r w:rsidRPr="009D3F23">
        <w:rPr>
          <w:sz w:val="16"/>
          <w:szCs w:val="16"/>
        </w:rPr>
        <w:t>All</w:t>
      </w:r>
      <w:proofErr w:type="gramEnd"/>
      <w:r w:rsidRPr="009D3F23">
        <w:rPr>
          <w:spacing w:val="-6"/>
          <w:sz w:val="16"/>
          <w:szCs w:val="16"/>
        </w:rPr>
        <w:t xml:space="preserve"> </w:t>
      </w:r>
      <w:r w:rsidRPr="009D3F23">
        <w:rPr>
          <w:sz w:val="16"/>
          <w:szCs w:val="16"/>
        </w:rPr>
        <w:t>response</w:t>
      </w:r>
      <w:r w:rsidRPr="009D3F23">
        <w:rPr>
          <w:spacing w:val="-1"/>
          <w:sz w:val="16"/>
          <w:szCs w:val="16"/>
        </w:rPr>
        <w:t xml:space="preserve"> </w:t>
      </w:r>
      <w:r w:rsidRPr="009D3F23">
        <w:rPr>
          <w:sz w:val="16"/>
          <w:szCs w:val="16"/>
        </w:rPr>
        <w:t>factors</w:t>
      </w:r>
      <w:r w:rsidRPr="009D3F23">
        <w:rPr>
          <w:spacing w:val="1"/>
          <w:sz w:val="16"/>
          <w:szCs w:val="16"/>
        </w:rPr>
        <w:t xml:space="preserve"> </w:t>
      </w:r>
      <w:r w:rsidRPr="009D3F23">
        <w:rPr>
          <w:sz w:val="16"/>
          <w:szCs w:val="16"/>
        </w:rPr>
        <w:t>are</w:t>
      </w:r>
      <w:r w:rsidRPr="009D3F23">
        <w:rPr>
          <w:spacing w:val="-10"/>
          <w:sz w:val="16"/>
          <w:szCs w:val="16"/>
        </w:rPr>
        <w:t xml:space="preserve"> </w:t>
      </w:r>
      <w:r w:rsidRPr="009D3F23">
        <w:rPr>
          <w:sz w:val="16"/>
          <w:szCs w:val="16"/>
        </w:rPr>
        <w:t>relative</w:t>
      </w:r>
      <w:r w:rsidRPr="009D3F23">
        <w:rPr>
          <w:spacing w:val="-1"/>
          <w:sz w:val="16"/>
          <w:szCs w:val="16"/>
        </w:rPr>
        <w:t xml:space="preserve"> </w:t>
      </w:r>
      <w:r w:rsidRPr="009D3F23">
        <w:rPr>
          <w:sz w:val="16"/>
          <w:szCs w:val="16"/>
        </w:rPr>
        <w:t>to</w:t>
      </w:r>
      <w:r w:rsidRPr="009D3F23">
        <w:rPr>
          <w:spacing w:val="-3"/>
          <w:sz w:val="16"/>
          <w:szCs w:val="16"/>
        </w:rPr>
        <w:t xml:space="preserve"> </w:t>
      </w:r>
      <w:r w:rsidRPr="009D3F23">
        <w:rPr>
          <w:sz w:val="16"/>
          <w:szCs w:val="16"/>
        </w:rPr>
        <w:t>that</w:t>
      </w:r>
      <w:r w:rsidRPr="009D3F23">
        <w:rPr>
          <w:spacing w:val="-1"/>
          <w:sz w:val="16"/>
          <w:szCs w:val="16"/>
        </w:rPr>
        <w:t xml:space="preserve"> </w:t>
      </w:r>
      <w:r w:rsidRPr="009D3F23">
        <w:rPr>
          <w:sz w:val="16"/>
          <w:szCs w:val="16"/>
        </w:rPr>
        <w:t>of</w:t>
      </w:r>
      <w:r w:rsidRPr="009D3F23">
        <w:rPr>
          <w:spacing w:val="-3"/>
          <w:sz w:val="16"/>
          <w:szCs w:val="16"/>
        </w:rPr>
        <w:t xml:space="preserve"> </w:t>
      </w:r>
      <w:r w:rsidRPr="009D3F23">
        <w:rPr>
          <w:sz w:val="16"/>
          <w:szCs w:val="16"/>
        </w:rPr>
        <w:t>methane</w:t>
      </w:r>
      <w:r w:rsidRPr="009D3F23">
        <w:rPr>
          <w:spacing w:val="-1"/>
          <w:sz w:val="16"/>
          <w:szCs w:val="16"/>
        </w:rPr>
        <w:t xml:space="preserve"> </w:t>
      </w:r>
      <w:r w:rsidRPr="009D3F23">
        <w:rPr>
          <w:sz w:val="16"/>
          <w:szCs w:val="16"/>
        </w:rPr>
        <w:t>according</w:t>
      </w:r>
      <w:r w:rsidRPr="009D3F23">
        <w:rPr>
          <w:spacing w:val="-3"/>
          <w:sz w:val="16"/>
          <w:szCs w:val="16"/>
        </w:rPr>
        <w:t xml:space="preserve"> </w:t>
      </w:r>
      <w:r w:rsidRPr="009D3F23">
        <w:rPr>
          <w:sz w:val="16"/>
          <w:szCs w:val="16"/>
        </w:rPr>
        <w:t>to</w:t>
      </w:r>
      <w:r w:rsidRPr="009D3F23">
        <w:rPr>
          <w:spacing w:val="-7"/>
          <w:sz w:val="16"/>
          <w:szCs w:val="16"/>
        </w:rPr>
        <w:t xml:space="preserve"> </w:t>
      </w:r>
      <w:r w:rsidRPr="009D3F23">
        <w:rPr>
          <w:sz w:val="16"/>
          <w:szCs w:val="16"/>
        </w:rPr>
        <w:t>the</w:t>
      </w:r>
      <w:r w:rsidRPr="009D3F23">
        <w:rPr>
          <w:spacing w:val="-1"/>
          <w:sz w:val="16"/>
          <w:szCs w:val="16"/>
        </w:rPr>
        <w:t xml:space="preserve"> </w:t>
      </w:r>
      <w:r w:rsidRPr="009D3F23">
        <w:rPr>
          <w:sz w:val="16"/>
          <w:szCs w:val="16"/>
        </w:rPr>
        <w:t>following</w:t>
      </w:r>
      <w:r w:rsidRPr="009D3F23">
        <w:rPr>
          <w:spacing w:val="2"/>
          <w:sz w:val="16"/>
          <w:szCs w:val="16"/>
        </w:rPr>
        <w:t xml:space="preserve"> </w:t>
      </w:r>
      <w:r w:rsidRPr="009D3F23">
        <w:rPr>
          <w:sz w:val="16"/>
          <w:szCs w:val="16"/>
        </w:rPr>
        <w:t>equation:</w:t>
      </w:r>
    </w:p>
    <w:p w:rsidR="00AB7D02" w:rsidRPr="009D3F23" w:rsidRDefault="00AB7D02">
      <w:pPr>
        <w:pStyle w:val="BodyText"/>
        <w:ind w:left="0"/>
        <w:rPr>
          <w:sz w:val="20"/>
          <w:szCs w:val="20"/>
        </w:rPr>
      </w:pPr>
    </w:p>
    <w:p w:rsidR="00AB7D02" w:rsidRDefault="00C7211D" w:rsidP="009D3F23">
      <w:pPr>
        <w:pStyle w:val="BodyText"/>
        <w:tabs>
          <w:tab w:val="left" w:pos="3946"/>
        </w:tabs>
        <w:spacing w:before="9"/>
        <w:ind w:left="0"/>
        <w:rPr>
          <w:sz w:val="20"/>
          <w:szCs w:val="20"/>
        </w:rPr>
      </w:pPr>
      <w:r>
        <w:rPr>
          <w:sz w:val="20"/>
          <w:szCs w:val="20"/>
        </w:rPr>
        <w:tab/>
      </w:r>
    </w:p>
    <w:p w:rsidR="00C7211D" w:rsidRPr="002103EA" w:rsidRDefault="00C7211D">
      <w:pPr>
        <w:pStyle w:val="BodyText"/>
        <w:ind w:left="0"/>
        <w:jc w:val="center"/>
        <w:rPr>
          <w:sz w:val="20"/>
          <w:szCs w:val="20"/>
        </w:rPr>
      </w:pPr>
      <w:proofErr w:type="spellStart"/>
      <w:r w:rsidRPr="002103EA">
        <w:rPr>
          <w:i/>
          <w:iCs/>
          <w:sz w:val="20"/>
          <w:szCs w:val="20"/>
        </w:rPr>
        <w:t>RRF</w:t>
      </w:r>
      <w:r w:rsidRPr="002103EA">
        <w:rPr>
          <w:i/>
          <w:iCs/>
          <w:sz w:val="20"/>
          <w:szCs w:val="20"/>
          <w:vertAlign w:val="subscript"/>
        </w:rPr>
        <w:t>i</w:t>
      </w:r>
      <w:proofErr w:type="spellEnd"/>
      <w:r>
        <w:rPr>
          <w:sz w:val="20"/>
          <w:szCs w:val="20"/>
        </w:rPr>
        <w:t xml:space="preserve"> = </w:t>
      </w:r>
      <m:oMath>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W</m:t>
                </m:r>
              </m:e>
              <m:sub>
                <m:r>
                  <w:rPr>
                    <w:rFonts w:ascii="Cambria Math" w:hAnsi="Cambria Math"/>
                  </w:rPr>
                  <m:t>i</m:t>
                </m:r>
              </m:sub>
            </m:sSub>
          </m:num>
          <m:den>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i</m:t>
                </m:r>
              </m:sub>
            </m:sSub>
          </m:den>
        </m:f>
      </m:oMath>
      <w:r w:rsidRPr="002103EA">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MW</m:t>
                </m:r>
              </m:e>
              <m:sub>
                <m:r>
                  <w:rPr>
                    <w:rFonts w:ascii="Cambria Math" w:hAnsi="Cambria Math"/>
                  </w:rPr>
                  <m:t>methane</m:t>
                </m:r>
              </m:sub>
            </m:sSub>
          </m:den>
        </m:f>
      </m:oMath>
    </w:p>
    <w:p w:rsidR="00C7211D" w:rsidRDefault="00C7211D" w:rsidP="009D3F23">
      <w:pPr>
        <w:pStyle w:val="BodyText"/>
        <w:tabs>
          <w:tab w:val="left" w:pos="3946"/>
        </w:tabs>
        <w:spacing w:before="9"/>
        <w:ind w:left="0"/>
        <w:rPr>
          <w:sz w:val="20"/>
          <w:szCs w:val="20"/>
        </w:rPr>
      </w:pPr>
    </w:p>
    <w:p w:rsidR="005F6BAD" w:rsidRDefault="005F6BAD" w:rsidP="009D3F23">
      <w:pPr>
        <w:pStyle w:val="BodyText"/>
        <w:tabs>
          <w:tab w:val="left" w:pos="3946"/>
        </w:tabs>
        <w:spacing w:before="9"/>
        <w:ind w:left="0"/>
        <w:rPr>
          <w:sz w:val="20"/>
          <w:szCs w:val="20"/>
        </w:rPr>
      </w:pPr>
    </w:p>
    <w:p w:rsidR="005F6BAD" w:rsidRPr="009D3F23" w:rsidRDefault="005F6BAD" w:rsidP="009D3F23">
      <w:pPr>
        <w:pStyle w:val="BodyText"/>
        <w:tabs>
          <w:tab w:val="left" w:pos="3946"/>
        </w:tabs>
        <w:spacing w:before="9"/>
        <w:ind w:left="0"/>
        <w:rPr>
          <w:sz w:val="20"/>
          <w:szCs w:val="20"/>
        </w:rPr>
      </w:pPr>
    </w:p>
    <w:p w:rsidR="00AB7D02" w:rsidRPr="009D3F23" w:rsidRDefault="001F21B9">
      <w:pPr>
        <w:pStyle w:val="BodyText"/>
        <w:spacing w:before="90"/>
        <w:ind w:left="821"/>
        <w:rPr>
          <w:sz w:val="20"/>
          <w:szCs w:val="20"/>
        </w:rPr>
      </w:pPr>
      <w:proofErr w:type="gramStart"/>
      <w:r w:rsidRPr="009D3F23">
        <w:rPr>
          <w:sz w:val="20"/>
          <w:szCs w:val="20"/>
        </w:rPr>
        <w:lastRenderedPageBreak/>
        <w:t>where</w:t>
      </w:r>
      <w:proofErr w:type="gramEnd"/>
    </w:p>
    <w:p w:rsidR="00AB7D02" w:rsidRPr="009D3F23" w:rsidRDefault="001F21B9">
      <w:pPr>
        <w:pStyle w:val="BodyText"/>
        <w:tabs>
          <w:tab w:val="left" w:pos="2783"/>
        </w:tabs>
        <w:spacing w:before="160"/>
        <w:ind w:left="1541"/>
        <w:rPr>
          <w:sz w:val="20"/>
          <w:szCs w:val="20"/>
        </w:rPr>
      </w:pPr>
      <w:r w:rsidRPr="009D3F23">
        <w:rPr>
          <w:i/>
          <w:position w:val="2"/>
          <w:sz w:val="20"/>
          <w:szCs w:val="20"/>
        </w:rPr>
        <w:t>RRF</w:t>
      </w:r>
      <w:proofErr w:type="spellStart"/>
      <w:r w:rsidRPr="009D3F23">
        <w:rPr>
          <w:i/>
          <w:sz w:val="20"/>
          <w:szCs w:val="20"/>
        </w:rPr>
        <w:t>i</w:t>
      </w:r>
      <w:proofErr w:type="spellEnd"/>
      <w:r w:rsidRPr="009D3F23">
        <w:rPr>
          <w:i/>
          <w:sz w:val="20"/>
          <w:szCs w:val="20"/>
        </w:rPr>
        <w:t xml:space="preserve">   </w:t>
      </w:r>
      <w:r w:rsidRPr="009D3F23">
        <w:rPr>
          <w:color w:val="221F1F"/>
          <w:position w:val="2"/>
          <w:sz w:val="20"/>
          <w:szCs w:val="20"/>
        </w:rPr>
        <w:t>=</w:t>
      </w:r>
      <w:r w:rsidR="00761DD2">
        <w:rPr>
          <w:color w:val="221F1F"/>
          <w:position w:val="2"/>
          <w:sz w:val="20"/>
          <w:szCs w:val="20"/>
        </w:rPr>
        <w:t xml:space="preserve"> </w:t>
      </w:r>
      <w:r w:rsidRPr="009D3F23">
        <w:rPr>
          <w:color w:val="221F1F"/>
          <w:position w:val="2"/>
          <w:sz w:val="20"/>
          <w:szCs w:val="20"/>
        </w:rPr>
        <w:t>relative</w:t>
      </w:r>
      <w:r w:rsidRPr="009D3F23">
        <w:rPr>
          <w:color w:val="221F1F"/>
          <w:spacing w:val="-2"/>
          <w:position w:val="2"/>
          <w:sz w:val="20"/>
          <w:szCs w:val="20"/>
        </w:rPr>
        <w:t xml:space="preserve"> </w:t>
      </w:r>
      <w:r w:rsidRPr="009D3F23">
        <w:rPr>
          <w:color w:val="221F1F"/>
          <w:position w:val="2"/>
          <w:sz w:val="20"/>
          <w:szCs w:val="20"/>
        </w:rPr>
        <w:t>response</w:t>
      </w:r>
      <w:r w:rsidRPr="009D3F23">
        <w:rPr>
          <w:color w:val="221F1F"/>
          <w:spacing w:val="2"/>
          <w:position w:val="2"/>
          <w:sz w:val="20"/>
          <w:szCs w:val="20"/>
        </w:rPr>
        <w:t xml:space="preserve"> </w:t>
      </w:r>
      <w:r w:rsidRPr="009D3F23">
        <w:rPr>
          <w:color w:val="221F1F"/>
          <w:position w:val="2"/>
          <w:sz w:val="20"/>
          <w:szCs w:val="20"/>
        </w:rPr>
        <w:t>factor</w:t>
      </w:r>
      <w:r w:rsidRPr="009D3F23">
        <w:rPr>
          <w:color w:val="221F1F"/>
          <w:spacing w:val="-9"/>
          <w:position w:val="2"/>
          <w:sz w:val="20"/>
          <w:szCs w:val="20"/>
        </w:rPr>
        <w:t xml:space="preserve"> </w:t>
      </w:r>
      <w:r w:rsidRPr="009D3F23">
        <w:rPr>
          <w:color w:val="221F1F"/>
          <w:position w:val="2"/>
          <w:sz w:val="20"/>
          <w:szCs w:val="20"/>
        </w:rPr>
        <w:t>of</w:t>
      </w:r>
      <w:r w:rsidRPr="009D3F23">
        <w:rPr>
          <w:color w:val="221F1F"/>
          <w:spacing w:val="-9"/>
          <w:position w:val="2"/>
          <w:sz w:val="20"/>
          <w:szCs w:val="20"/>
        </w:rPr>
        <w:t xml:space="preserve"> </w:t>
      </w:r>
      <w:r w:rsidRPr="009D3F23">
        <w:rPr>
          <w:color w:val="221F1F"/>
          <w:position w:val="2"/>
          <w:sz w:val="20"/>
          <w:szCs w:val="20"/>
        </w:rPr>
        <w:t>each</w:t>
      </w:r>
      <w:r w:rsidRPr="009D3F23">
        <w:rPr>
          <w:color w:val="221F1F"/>
          <w:spacing w:val="-6"/>
          <w:position w:val="2"/>
          <w:sz w:val="20"/>
          <w:szCs w:val="20"/>
        </w:rPr>
        <w:t xml:space="preserve"> </w:t>
      </w:r>
      <w:r w:rsidRPr="009D3F23">
        <w:rPr>
          <w:color w:val="221F1F"/>
          <w:position w:val="2"/>
          <w:sz w:val="20"/>
          <w:szCs w:val="20"/>
        </w:rPr>
        <w:t>component</w:t>
      </w:r>
      <w:r w:rsidRPr="009D3F23">
        <w:rPr>
          <w:color w:val="221F1F"/>
          <w:spacing w:val="3"/>
          <w:position w:val="2"/>
          <w:sz w:val="20"/>
          <w:szCs w:val="20"/>
        </w:rPr>
        <w:t xml:space="preserve"> </w:t>
      </w:r>
      <w:r w:rsidRPr="009D3F23">
        <w:rPr>
          <w:color w:val="221F1F"/>
          <w:position w:val="2"/>
          <w:sz w:val="20"/>
          <w:szCs w:val="20"/>
        </w:rPr>
        <w:t>with</w:t>
      </w:r>
      <w:r w:rsidRPr="009D3F23">
        <w:rPr>
          <w:color w:val="221F1F"/>
          <w:spacing w:val="-7"/>
          <w:position w:val="2"/>
          <w:sz w:val="20"/>
          <w:szCs w:val="20"/>
        </w:rPr>
        <w:t xml:space="preserve"> </w:t>
      </w:r>
      <w:r w:rsidRPr="009D3F23">
        <w:rPr>
          <w:color w:val="221F1F"/>
          <w:position w:val="2"/>
          <w:sz w:val="20"/>
          <w:szCs w:val="20"/>
        </w:rPr>
        <w:t>respect</w:t>
      </w:r>
      <w:r w:rsidRPr="009D3F23">
        <w:rPr>
          <w:color w:val="221F1F"/>
          <w:spacing w:val="-1"/>
          <w:position w:val="2"/>
          <w:sz w:val="20"/>
          <w:szCs w:val="20"/>
        </w:rPr>
        <w:t xml:space="preserve"> </w:t>
      </w:r>
      <w:r w:rsidRPr="009D3F23">
        <w:rPr>
          <w:color w:val="221F1F"/>
          <w:position w:val="2"/>
          <w:sz w:val="20"/>
          <w:szCs w:val="20"/>
        </w:rPr>
        <w:t>to</w:t>
      </w:r>
      <w:r w:rsidRPr="009D3F23">
        <w:rPr>
          <w:color w:val="221F1F"/>
          <w:spacing w:val="-2"/>
          <w:position w:val="2"/>
          <w:sz w:val="20"/>
          <w:szCs w:val="20"/>
        </w:rPr>
        <w:t xml:space="preserve"> </w:t>
      </w:r>
      <w:r w:rsidRPr="009D3F23">
        <w:rPr>
          <w:color w:val="221F1F"/>
          <w:position w:val="2"/>
          <w:sz w:val="20"/>
          <w:szCs w:val="20"/>
        </w:rPr>
        <w:t>methane,</w:t>
      </w:r>
    </w:p>
    <w:p w:rsidR="00AB7D02" w:rsidRPr="009D3F23" w:rsidRDefault="009D3F23" w:rsidP="009D3F23">
      <w:pPr>
        <w:pStyle w:val="BodyText"/>
        <w:spacing w:before="158"/>
        <w:ind w:left="1541"/>
        <w:rPr>
          <w:sz w:val="20"/>
          <w:szCs w:val="20"/>
        </w:rPr>
      </w:pPr>
      <w:r w:rsidRPr="009D3F23">
        <w:rPr>
          <w:i/>
          <w:spacing w:val="-1"/>
          <w:position w:val="2"/>
          <w:sz w:val="20"/>
          <w:szCs w:val="20"/>
        </w:rPr>
        <w:t>MW</w:t>
      </w:r>
      <w:proofErr w:type="spellStart"/>
      <w:r w:rsidRPr="009D3F23">
        <w:rPr>
          <w:i/>
          <w:spacing w:val="-1"/>
          <w:sz w:val="20"/>
          <w:szCs w:val="20"/>
        </w:rPr>
        <w:t>i</w:t>
      </w:r>
      <w:proofErr w:type="spellEnd"/>
      <w:r w:rsidRPr="009D3F23">
        <w:rPr>
          <w:i/>
          <w:spacing w:val="58"/>
          <w:sz w:val="20"/>
          <w:szCs w:val="20"/>
        </w:rPr>
        <w:t xml:space="preserve"> =</w:t>
      </w:r>
      <w:r w:rsidR="00BB1700" w:rsidRPr="009D3F23">
        <w:rPr>
          <w:color w:val="221F1F"/>
          <w:position w:val="2"/>
          <w:sz w:val="20"/>
          <w:szCs w:val="20"/>
        </w:rPr>
        <w:t xml:space="preserve"> </w:t>
      </w:r>
      <w:r w:rsidR="001F21B9" w:rsidRPr="009D3F23">
        <w:rPr>
          <w:color w:val="221F1F"/>
          <w:position w:val="2"/>
          <w:sz w:val="20"/>
          <w:szCs w:val="20"/>
        </w:rPr>
        <w:t>molecular</w:t>
      </w:r>
      <w:r w:rsidR="001F21B9" w:rsidRPr="009D3F23">
        <w:rPr>
          <w:color w:val="221F1F"/>
          <w:spacing w:val="-1"/>
          <w:position w:val="2"/>
          <w:sz w:val="20"/>
          <w:szCs w:val="20"/>
        </w:rPr>
        <w:t xml:space="preserve"> </w:t>
      </w:r>
      <w:r w:rsidR="001F21B9" w:rsidRPr="009D3F23">
        <w:rPr>
          <w:color w:val="221F1F"/>
          <w:position w:val="2"/>
          <w:sz w:val="20"/>
          <w:szCs w:val="20"/>
        </w:rPr>
        <w:t>weight</w:t>
      </w:r>
      <w:r w:rsidR="001F21B9" w:rsidRPr="009D3F23">
        <w:rPr>
          <w:color w:val="221F1F"/>
          <w:spacing w:val="-1"/>
          <w:position w:val="2"/>
          <w:sz w:val="20"/>
          <w:szCs w:val="20"/>
        </w:rPr>
        <w:t xml:space="preserve"> </w:t>
      </w:r>
      <w:r w:rsidR="001F21B9" w:rsidRPr="009D3F23">
        <w:rPr>
          <w:color w:val="221F1F"/>
          <w:position w:val="2"/>
          <w:sz w:val="20"/>
          <w:szCs w:val="20"/>
        </w:rPr>
        <w:t>of</w:t>
      </w:r>
      <w:r w:rsidR="001F21B9" w:rsidRPr="009D3F23">
        <w:rPr>
          <w:color w:val="221F1F"/>
          <w:spacing w:val="-9"/>
          <w:position w:val="2"/>
          <w:sz w:val="20"/>
          <w:szCs w:val="20"/>
        </w:rPr>
        <w:t xml:space="preserve"> </w:t>
      </w:r>
      <w:r w:rsidR="001F21B9" w:rsidRPr="009D3F23">
        <w:rPr>
          <w:color w:val="221F1F"/>
          <w:position w:val="2"/>
          <w:sz w:val="20"/>
          <w:szCs w:val="20"/>
        </w:rPr>
        <w:t>the</w:t>
      </w:r>
      <w:r w:rsidR="001F21B9" w:rsidRPr="009D3F23">
        <w:rPr>
          <w:color w:val="221F1F"/>
          <w:spacing w:val="-2"/>
          <w:position w:val="2"/>
          <w:sz w:val="20"/>
          <w:szCs w:val="20"/>
        </w:rPr>
        <w:t xml:space="preserve"> </w:t>
      </w:r>
      <w:r w:rsidR="001F21B9" w:rsidRPr="009D3F23">
        <w:rPr>
          <w:color w:val="221F1F"/>
          <w:position w:val="2"/>
          <w:sz w:val="20"/>
          <w:szCs w:val="20"/>
        </w:rPr>
        <w:t>component,</w:t>
      </w:r>
    </w:p>
    <w:p w:rsidR="00AB7D02" w:rsidRPr="009D3F23" w:rsidRDefault="001F21B9" w:rsidP="009D3F23">
      <w:pPr>
        <w:pStyle w:val="BodyText"/>
        <w:tabs>
          <w:tab w:val="left" w:pos="1980"/>
          <w:tab w:val="left" w:pos="2794"/>
        </w:tabs>
        <w:spacing w:before="154"/>
        <w:ind w:left="1541"/>
        <w:rPr>
          <w:sz w:val="20"/>
          <w:szCs w:val="20"/>
        </w:rPr>
      </w:pPr>
      <w:r w:rsidRPr="009D3F23">
        <w:rPr>
          <w:i/>
          <w:position w:val="2"/>
          <w:sz w:val="20"/>
          <w:szCs w:val="20"/>
        </w:rPr>
        <w:t>NC</w:t>
      </w:r>
      <w:proofErr w:type="spellStart"/>
      <w:r w:rsidRPr="009D3F23">
        <w:rPr>
          <w:i/>
          <w:sz w:val="20"/>
          <w:szCs w:val="20"/>
        </w:rPr>
        <w:t>i</w:t>
      </w:r>
      <w:proofErr w:type="spellEnd"/>
      <w:r w:rsidRPr="009D3F23">
        <w:rPr>
          <w:i/>
          <w:sz w:val="20"/>
          <w:szCs w:val="20"/>
        </w:rPr>
        <w:tab/>
      </w:r>
      <w:r w:rsidRPr="009D3F23">
        <w:rPr>
          <w:position w:val="2"/>
          <w:sz w:val="20"/>
          <w:szCs w:val="20"/>
        </w:rPr>
        <w:t>=</w:t>
      </w:r>
      <w:r w:rsidR="00BB1700" w:rsidRPr="009D3F23">
        <w:rPr>
          <w:color w:val="221F1F"/>
          <w:position w:val="2"/>
          <w:sz w:val="20"/>
          <w:szCs w:val="20"/>
        </w:rPr>
        <w:t xml:space="preserve"> </w:t>
      </w:r>
      <w:r w:rsidRPr="009D3F23">
        <w:rPr>
          <w:color w:val="221F1F"/>
          <w:position w:val="2"/>
          <w:sz w:val="20"/>
          <w:szCs w:val="20"/>
        </w:rPr>
        <w:t>number of</w:t>
      </w:r>
      <w:r w:rsidRPr="009D3F23">
        <w:rPr>
          <w:color w:val="221F1F"/>
          <w:spacing w:val="-9"/>
          <w:position w:val="2"/>
          <w:sz w:val="20"/>
          <w:szCs w:val="20"/>
        </w:rPr>
        <w:t xml:space="preserve"> </w:t>
      </w:r>
      <w:r w:rsidRPr="009D3F23">
        <w:rPr>
          <w:color w:val="221F1F"/>
          <w:position w:val="2"/>
          <w:sz w:val="20"/>
          <w:szCs w:val="20"/>
        </w:rPr>
        <w:t>carbon</w:t>
      </w:r>
      <w:r w:rsidRPr="009D3F23">
        <w:rPr>
          <w:color w:val="221F1F"/>
          <w:spacing w:val="-5"/>
          <w:position w:val="2"/>
          <w:sz w:val="20"/>
          <w:szCs w:val="20"/>
        </w:rPr>
        <w:t xml:space="preserve"> </w:t>
      </w:r>
      <w:r w:rsidRPr="009D3F23">
        <w:rPr>
          <w:color w:val="221F1F"/>
          <w:position w:val="2"/>
          <w:sz w:val="20"/>
          <w:szCs w:val="20"/>
        </w:rPr>
        <w:t>atoms</w:t>
      </w:r>
      <w:r w:rsidRPr="009D3F23">
        <w:rPr>
          <w:color w:val="221F1F"/>
          <w:spacing w:val="1"/>
          <w:position w:val="2"/>
          <w:sz w:val="20"/>
          <w:szCs w:val="20"/>
        </w:rPr>
        <w:t xml:space="preserve"> </w:t>
      </w:r>
      <w:r w:rsidRPr="009D3F23">
        <w:rPr>
          <w:color w:val="221F1F"/>
          <w:position w:val="2"/>
          <w:sz w:val="20"/>
          <w:szCs w:val="20"/>
        </w:rPr>
        <w:t>in</w:t>
      </w:r>
      <w:r w:rsidRPr="009D3F23">
        <w:rPr>
          <w:color w:val="221F1F"/>
          <w:spacing w:val="-6"/>
          <w:position w:val="2"/>
          <w:sz w:val="20"/>
          <w:szCs w:val="20"/>
        </w:rPr>
        <w:t xml:space="preserve"> </w:t>
      </w:r>
      <w:r w:rsidRPr="009D3F23">
        <w:rPr>
          <w:color w:val="221F1F"/>
          <w:position w:val="2"/>
          <w:sz w:val="20"/>
          <w:szCs w:val="20"/>
        </w:rPr>
        <w:t>the</w:t>
      </w:r>
      <w:r w:rsidRPr="009D3F23">
        <w:rPr>
          <w:color w:val="221F1F"/>
          <w:spacing w:val="-2"/>
          <w:position w:val="2"/>
          <w:sz w:val="20"/>
          <w:szCs w:val="20"/>
        </w:rPr>
        <w:t xml:space="preserve"> </w:t>
      </w:r>
      <w:r w:rsidRPr="009D3F23">
        <w:rPr>
          <w:color w:val="221F1F"/>
          <w:position w:val="2"/>
          <w:sz w:val="20"/>
          <w:szCs w:val="20"/>
        </w:rPr>
        <w:t>component</w:t>
      </w:r>
      <w:r w:rsidRPr="009D3F23">
        <w:rPr>
          <w:color w:val="221F1F"/>
          <w:spacing w:val="11"/>
          <w:position w:val="2"/>
          <w:sz w:val="20"/>
          <w:szCs w:val="20"/>
        </w:rPr>
        <w:t xml:space="preserve"> </w:t>
      </w:r>
      <w:r w:rsidRPr="009D3F23">
        <w:rPr>
          <w:color w:val="221F1F"/>
          <w:position w:val="2"/>
          <w:sz w:val="20"/>
          <w:szCs w:val="20"/>
        </w:rPr>
        <w:t>molecule,</w:t>
      </w:r>
      <w:r w:rsidRPr="009D3F23">
        <w:rPr>
          <w:color w:val="221F1F"/>
          <w:spacing w:val="1"/>
          <w:position w:val="2"/>
          <w:sz w:val="20"/>
          <w:szCs w:val="20"/>
        </w:rPr>
        <w:t xml:space="preserve"> </w:t>
      </w:r>
      <w:r w:rsidRPr="009D3F23">
        <w:rPr>
          <w:color w:val="221F1F"/>
          <w:position w:val="2"/>
          <w:sz w:val="20"/>
          <w:szCs w:val="20"/>
        </w:rPr>
        <w:t>and</w:t>
      </w:r>
    </w:p>
    <w:p w:rsidR="00482050" w:rsidRPr="009D3F23" w:rsidRDefault="001F21B9">
      <w:pPr>
        <w:spacing w:before="158"/>
        <w:ind w:left="1541"/>
        <w:rPr>
          <w:sz w:val="20"/>
          <w:szCs w:val="20"/>
        </w:rPr>
      </w:pPr>
      <w:r w:rsidRPr="009D3F23">
        <w:rPr>
          <w:i/>
          <w:color w:val="221F1F"/>
          <w:position w:val="2"/>
          <w:sz w:val="20"/>
          <w:szCs w:val="20"/>
        </w:rPr>
        <w:t>MW</w:t>
      </w:r>
      <w:r w:rsidRPr="009D3F23">
        <w:rPr>
          <w:color w:val="221F1F"/>
          <w:sz w:val="20"/>
          <w:szCs w:val="20"/>
        </w:rPr>
        <w:t>methane</w:t>
      </w:r>
      <w:r w:rsidRPr="009D3F23">
        <w:rPr>
          <w:color w:val="221F1F"/>
          <w:spacing w:val="14"/>
          <w:sz w:val="20"/>
          <w:szCs w:val="20"/>
        </w:rPr>
        <w:t xml:space="preserve"> </w:t>
      </w:r>
      <w:r w:rsidR="009D3F23" w:rsidRPr="009D3F23">
        <w:rPr>
          <w:color w:val="221F1F"/>
          <w:position w:val="2"/>
          <w:sz w:val="20"/>
          <w:szCs w:val="20"/>
        </w:rPr>
        <w:t>= molecular</w:t>
      </w:r>
      <w:r w:rsidRPr="009D3F23">
        <w:rPr>
          <w:color w:val="221F1F"/>
          <w:spacing w:val="-2"/>
          <w:position w:val="2"/>
          <w:sz w:val="20"/>
          <w:szCs w:val="20"/>
        </w:rPr>
        <w:t xml:space="preserve"> </w:t>
      </w:r>
      <w:r w:rsidRPr="009D3F23">
        <w:rPr>
          <w:color w:val="221F1F"/>
          <w:position w:val="2"/>
          <w:sz w:val="20"/>
          <w:szCs w:val="20"/>
        </w:rPr>
        <w:t>weight</w:t>
      </w:r>
      <w:r w:rsidRPr="009D3F23">
        <w:rPr>
          <w:color w:val="221F1F"/>
          <w:spacing w:val="3"/>
          <w:position w:val="2"/>
          <w:sz w:val="20"/>
          <w:szCs w:val="20"/>
        </w:rPr>
        <w:t xml:space="preserve"> </w:t>
      </w:r>
      <w:r w:rsidRPr="009D3F23">
        <w:rPr>
          <w:color w:val="221F1F"/>
          <w:position w:val="2"/>
          <w:sz w:val="20"/>
          <w:szCs w:val="20"/>
        </w:rPr>
        <w:t>of</w:t>
      </w:r>
      <w:r w:rsidRPr="009D3F23">
        <w:rPr>
          <w:color w:val="221F1F"/>
          <w:spacing w:val="-6"/>
          <w:position w:val="2"/>
          <w:sz w:val="20"/>
          <w:szCs w:val="20"/>
        </w:rPr>
        <w:t xml:space="preserve"> </w:t>
      </w:r>
      <w:r w:rsidRPr="009D3F23">
        <w:rPr>
          <w:color w:val="221F1F"/>
          <w:position w:val="2"/>
          <w:sz w:val="20"/>
          <w:szCs w:val="20"/>
        </w:rPr>
        <w:t>methane.</w:t>
      </w:r>
    </w:p>
    <w:p w:rsidR="001D6941" w:rsidRDefault="001F21B9">
      <w:pPr>
        <w:pStyle w:val="ListParagraph"/>
        <w:numPr>
          <w:ilvl w:val="1"/>
          <w:numId w:val="1"/>
        </w:numPr>
        <w:tabs>
          <w:tab w:val="left" w:pos="480"/>
        </w:tabs>
        <w:spacing w:before="154" w:line="242" w:lineRule="auto"/>
        <w:ind w:right="354" w:firstLine="0"/>
        <w:rPr>
          <w:sz w:val="20"/>
          <w:szCs w:val="20"/>
        </w:rPr>
      </w:pPr>
      <w:r w:rsidRPr="009D3F23">
        <w:rPr>
          <w:b/>
          <w:sz w:val="20"/>
          <w:szCs w:val="20"/>
        </w:rPr>
        <w:t xml:space="preserve">Quality Monitoring </w:t>
      </w:r>
      <w:r w:rsidRPr="009D3F23">
        <w:rPr>
          <w:sz w:val="20"/>
          <w:szCs w:val="20"/>
        </w:rPr>
        <w:t xml:space="preserve"> </w:t>
      </w:r>
    </w:p>
    <w:p w:rsidR="00AB7D02" w:rsidRPr="009D3F23" w:rsidRDefault="001F21B9" w:rsidP="009D3F23">
      <w:pPr>
        <w:pStyle w:val="ListParagraph"/>
        <w:tabs>
          <w:tab w:val="left" w:pos="480"/>
        </w:tabs>
        <w:spacing w:before="154" w:line="242" w:lineRule="auto"/>
        <w:ind w:right="354"/>
        <w:rPr>
          <w:sz w:val="20"/>
          <w:szCs w:val="20"/>
        </w:rPr>
      </w:pPr>
      <w:r w:rsidRPr="009D3F23">
        <w:rPr>
          <w:sz w:val="20"/>
          <w:szCs w:val="20"/>
        </w:rPr>
        <w:t>The primary or secondary standard sh</w:t>
      </w:r>
      <w:r w:rsidR="00264D93" w:rsidRPr="009D3F23">
        <w:rPr>
          <w:sz w:val="20"/>
          <w:szCs w:val="20"/>
        </w:rPr>
        <w:t>all</w:t>
      </w:r>
      <w:r w:rsidRPr="009D3F23">
        <w:rPr>
          <w:sz w:val="20"/>
          <w:szCs w:val="20"/>
        </w:rPr>
        <w:t xml:space="preserve"> be analyzed at least once a</w:t>
      </w:r>
      <w:r w:rsidRPr="009D3F23">
        <w:rPr>
          <w:spacing w:val="1"/>
          <w:sz w:val="20"/>
          <w:szCs w:val="20"/>
        </w:rPr>
        <w:t xml:space="preserve"> </w:t>
      </w:r>
      <w:r w:rsidRPr="009D3F23">
        <w:rPr>
          <w:sz w:val="20"/>
          <w:szCs w:val="20"/>
        </w:rPr>
        <w:t>week to verify system accuracy, when the test method is in regular use.</w:t>
      </w:r>
      <w:r w:rsidRPr="009D3F23">
        <w:rPr>
          <w:spacing w:val="1"/>
          <w:sz w:val="20"/>
          <w:szCs w:val="20"/>
        </w:rPr>
        <w:t xml:space="preserve"> </w:t>
      </w:r>
      <w:r w:rsidRPr="009D3F23">
        <w:rPr>
          <w:sz w:val="20"/>
          <w:szCs w:val="20"/>
        </w:rPr>
        <w:t>If the test method is used</w:t>
      </w:r>
      <w:r w:rsidRPr="009D3F23">
        <w:rPr>
          <w:spacing w:val="1"/>
          <w:sz w:val="20"/>
          <w:szCs w:val="20"/>
        </w:rPr>
        <w:t xml:space="preserve"> </w:t>
      </w:r>
      <w:r w:rsidRPr="009D3F23">
        <w:rPr>
          <w:sz w:val="20"/>
          <w:szCs w:val="20"/>
        </w:rPr>
        <w:t>only</w:t>
      </w:r>
      <w:r w:rsidRPr="009D3F23">
        <w:rPr>
          <w:spacing w:val="-9"/>
          <w:sz w:val="20"/>
          <w:szCs w:val="20"/>
        </w:rPr>
        <w:t xml:space="preserve"> </w:t>
      </w:r>
      <w:r w:rsidRPr="009D3F23">
        <w:rPr>
          <w:sz w:val="20"/>
          <w:szCs w:val="20"/>
        </w:rPr>
        <w:t>occasionally,</w:t>
      </w:r>
      <w:r w:rsidRPr="009D3F23">
        <w:rPr>
          <w:spacing w:val="4"/>
          <w:sz w:val="20"/>
          <w:szCs w:val="20"/>
        </w:rPr>
        <w:t xml:space="preserve"> </w:t>
      </w:r>
      <w:r w:rsidRPr="009D3F23">
        <w:rPr>
          <w:sz w:val="20"/>
          <w:szCs w:val="20"/>
        </w:rPr>
        <w:t>analyze a primary</w:t>
      </w:r>
      <w:r w:rsidRPr="009D3F23">
        <w:rPr>
          <w:spacing w:val="-8"/>
          <w:sz w:val="20"/>
          <w:szCs w:val="20"/>
        </w:rPr>
        <w:t xml:space="preserve"> </w:t>
      </w:r>
      <w:r w:rsidRPr="009D3F23">
        <w:rPr>
          <w:sz w:val="20"/>
          <w:szCs w:val="20"/>
        </w:rPr>
        <w:t>or</w:t>
      </w:r>
      <w:r w:rsidRPr="009D3F23">
        <w:rPr>
          <w:spacing w:val="2"/>
          <w:sz w:val="20"/>
          <w:szCs w:val="20"/>
        </w:rPr>
        <w:t xml:space="preserve"> </w:t>
      </w:r>
      <w:r w:rsidRPr="009D3F23">
        <w:rPr>
          <w:sz w:val="20"/>
          <w:szCs w:val="20"/>
        </w:rPr>
        <w:t>secondary</w:t>
      </w:r>
      <w:r w:rsidRPr="009D3F23">
        <w:rPr>
          <w:spacing w:val="-8"/>
          <w:sz w:val="20"/>
          <w:szCs w:val="20"/>
        </w:rPr>
        <w:t xml:space="preserve"> </w:t>
      </w:r>
      <w:r w:rsidRPr="009D3F23">
        <w:rPr>
          <w:sz w:val="20"/>
          <w:szCs w:val="20"/>
        </w:rPr>
        <w:t>standard</w:t>
      </w:r>
      <w:r w:rsidRPr="009D3F23">
        <w:rPr>
          <w:spacing w:val="10"/>
          <w:sz w:val="20"/>
          <w:szCs w:val="20"/>
        </w:rPr>
        <w:t xml:space="preserve"> </w:t>
      </w:r>
      <w:r w:rsidRPr="009D3F23">
        <w:rPr>
          <w:sz w:val="20"/>
          <w:szCs w:val="20"/>
        </w:rPr>
        <w:t>before</w:t>
      </w:r>
      <w:r w:rsidRPr="009D3F23">
        <w:rPr>
          <w:spacing w:val="1"/>
          <w:sz w:val="20"/>
          <w:szCs w:val="20"/>
        </w:rPr>
        <w:t xml:space="preserve"> </w:t>
      </w:r>
      <w:r w:rsidRPr="009D3F23">
        <w:rPr>
          <w:sz w:val="20"/>
          <w:szCs w:val="20"/>
        </w:rPr>
        <w:t>each</w:t>
      </w:r>
      <w:r w:rsidRPr="009D3F23">
        <w:rPr>
          <w:spacing w:val="-4"/>
          <w:sz w:val="20"/>
          <w:szCs w:val="20"/>
        </w:rPr>
        <w:t xml:space="preserve"> </w:t>
      </w:r>
      <w:r w:rsidRPr="009D3F23">
        <w:rPr>
          <w:sz w:val="20"/>
          <w:szCs w:val="20"/>
        </w:rPr>
        <w:t>set</w:t>
      </w:r>
      <w:r w:rsidRPr="009D3F23">
        <w:rPr>
          <w:spacing w:val="2"/>
          <w:sz w:val="20"/>
          <w:szCs w:val="20"/>
        </w:rPr>
        <w:t xml:space="preserve"> </w:t>
      </w:r>
      <w:r w:rsidRPr="009D3F23">
        <w:rPr>
          <w:sz w:val="20"/>
          <w:szCs w:val="20"/>
        </w:rPr>
        <w:t>of</w:t>
      </w:r>
      <w:r w:rsidRPr="009D3F23">
        <w:rPr>
          <w:spacing w:val="-7"/>
          <w:sz w:val="20"/>
          <w:szCs w:val="20"/>
        </w:rPr>
        <w:t xml:space="preserve"> </w:t>
      </w:r>
      <w:r w:rsidRPr="009D3F23">
        <w:rPr>
          <w:sz w:val="20"/>
          <w:szCs w:val="20"/>
        </w:rPr>
        <w:t>analyses.</w:t>
      </w:r>
    </w:p>
    <w:p w:rsidR="00AB7D02" w:rsidRPr="009D3F23" w:rsidRDefault="001F21B9" w:rsidP="009D3F23">
      <w:pPr>
        <w:pStyle w:val="Heading1"/>
        <w:numPr>
          <w:ilvl w:val="0"/>
          <w:numId w:val="1"/>
        </w:numPr>
        <w:tabs>
          <w:tab w:val="left" w:pos="403"/>
        </w:tabs>
        <w:spacing w:before="163" w:after="240"/>
        <w:ind w:left="402" w:hanging="303"/>
        <w:rPr>
          <w:sz w:val="20"/>
          <w:szCs w:val="20"/>
        </w:rPr>
      </w:pPr>
      <w:r w:rsidRPr="009D3F23">
        <w:rPr>
          <w:sz w:val="20"/>
          <w:szCs w:val="20"/>
        </w:rPr>
        <w:t>PROCEDURE</w:t>
      </w:r>
    </w:p>
    <w:p w:rsidR="001D6941" w:rsidRDefault="001F21B9" w:rsidP="009D3F23">
      <w:pPr>
        <w:pStyle w:val="ListParagraph"/>
        <w:numPr>
          <w:ilvl w:val="1"/>
          <w:numId w:val="1"/>
        </w:numPr>
        <w:tabs>
          <w:tab w:val="left" w:pos="591"/>
        </w:tabs>
        <w:spacing w:after="240" w:line="242" w:lineRule="auto"/>
        <w:ind w:right="350" w:firstLine="0"/>
        <w:rPr>
          <w:sz w:val="20"/>
          <w:szCs w:val="20"/>
        </w:rPr>
      </w:pPr>
      <w:r w:rsidRPr="009D3F23">
        <w:rPr>
          <w:b/>
          <w:sz w:val="20"/>
          <w:szCs w:val="20"/>
        </w:rPr>
        <w:t xml:space="preserve">Sampling </w:t>
      </w:r>
      <w:r w:rsidRPr="009D3F23">
        <w:rPr>
          <w:sz w:val="20"/>
          <w:szCs w:val="20"/>
        </w:rPr>
        <w:t xml:space="preserve"> </w:t>
      </w:r>
    </w:p>
    <w:p w:rsidR="00AB7D02" w:rsidRPr="009D3F23" w:rsidRDefault="001F21B9" w:rsidP="009D3F23">
      <w:pPr>
        <w:pStyle w:val="ListParagraph"/>
        <w:tabs>
          <w:tab w:val="left" w:pos="591"/>
        </w:tabs>
        <w:spacing w:line="242" w:lineRule="auto"/>
        <w:ind w:right="350"/>
        <w:rPr>
          <w:sz w:val="20"/>
          <w:szCs w:val="20"/>
        </w:rPr>
      </w:pPr>
      <w:r w:rsidRPr="009D3F23">
        <w:rPr>
          <w:sz w:val="20"/>
          <w:szCs w:val="20"/>
        </w:rPr>
        <w:t>Sampling at the sample source and at the chromatograph shall always be done in</w:t>
      </w:r>
      <w:r w:rsidRPr="009D3F23">
        <w:rPr>
          <w:spacing w:val="1"/>
          <w:sz w:val="20"/>
          <w:szCs w:val="20"/>
        </w:rPr>
        <w:t xml:space="preserve"> </w:t>
      </w:r>
      <w:r w:rsidRPr="009D3F23">
        <w:rPr>
          <w:sz w:val="20"/>
          <w:szCs w:val="20"/>
        </w:rPr>
        <w:t>a</w:t>
      </w:r>
      <w:r w:rsidRPr="009D3F23">
        <w:rPr>
          <w:spacing w:val="-8"/>
          <w:sz w:val="20"/>
          <w:szCs w:val="20"/>
        </w:rPr>
        <w:t xml:space="preserve"> </w:t>
      </w:r>
      <w:r w:rsidRPr="009D3F23">
        <w:rPr>
          <w:sz w:val="20"/>
          <w:szCs w:val="20"/>
        </w:rPr>
        <w:t>manner</w:t>
      </w:r>
      <w:r w:rsidRPr="009D3F23">
        <w:rPr>
          <w:spacing w:val="-5"/>
          <w:sz w:val="20"/>
          <w:szCs w:val="20"/>
        </w:rPr>
        <w:t xml:space="preserve"> </w:t>
      </w:r>
      <w:r w:rsidRPr="009D3F23">
        <w:rPr>
          <w:sz w:val="20"/>
          <w:szCs w:val="20"/>
        </w:rPr>
        <w:t>that</w:t>
      </w:r>
      <w:r w:rsidRPr="009D3F23">
        <w:rPr>
          <w:spacing w:val="-6"/>
          <w:sz w:val="20"/>
          <w:szCs w:val="20"/>
        </w:rPr>
        <w:t xml:space="preserve"> </w:t>
      </w:r>
      <w:r w:rsidRPr="009D3F23">
        <w:rPr>
          <w:sz w:val="20"/>
          <w:szCs w:val="20"/>
        </w:rPr>
        <w:t>ensures</w:t>
      </w:r>
      <w:r w:rsidRPr="009D3F23">
        <w:rPr>
          <w:spacing w:val="-9"/>
          <w:sz w:val="20"/>
          <w:szCs w:val="20"/>
        </w:rPr>
        <w:t xml:space="preserve"> </w:t>
      </w:r>
      <w:r w:rsidRPr="009D3F23">
        <w:rPr>
          <w:sz w:val="20"/>
          <w:szCs w:val="20"/>
        </w:rPr>
        <w:t>that</w:t>
      </w:r>
      <w:r w:rsidRPr="009D3F23">
        <w:rPr>
          <w:spacing w:val="-6"/>
          <w:sz w:val="20"/>
          <w:szCs w:val="20"/>
        </w:rPr>
        <w:t xml:space="preserve"> </w:t>
      </w:r>
      <w:r w:rsidRPr="009D3F23">
        <w:rPr>
          <w:sz w:val="20"/>
          <w:szCs w:val="20"/>
        </w:rPr>
        <w:t>a</w:t>
      </w:r>
      <w:r w:rsidRPr="009D3F23">
        <w:rPr>
          <w:spacing w:val="-7"/>
          <w:sz w:val="20"/>
          <w:szCs w:val="20"/>
        </w:rPr>
        <w:t xml:space="preserve"> </w:t>
      </w:r>
      <w:r w:rsidRPr="009D3F23">
        <w:rPr>
          <w:sz w:val="20"/>
          <w:szCs w:val="20"/>
        </w:rPr>
        <w:t>representative</w:t>
      </w:r>
      <w:r w:rsidRPr="009D3F23">
        <w:rPr>
          <w:spacing w:val="-8"/>
          <w:sz w:val="20"/>
          <w:szCs w:val="20"/>
        </w:rPr>
        <w:t xml:space="preserve"> </w:t>
      </w:r>
      <w:r w:rsidRPr="009D3F23">
        <w:rPr>
          <w:sz w:val="20"/>
          <w:szCs w:val="20"/>
        </w:rPr>
        <w:t>sample</w:t>
      </w:r>
      <w:r w:rsidRPr="009D3F23">
        <w:rPr>
          <w:spacing w:val="-3"/>
          <w:sz w:val="20"/>
          <w:szCs w:val="20"/>
        </w:rPr>
        <w:t xml:space="preserve"> </w:t>
      </w:r>
      <w:r w:rsidRPr="009D3F23">
        <w:rPr>
          <w:sz w:val="20"/>
          <w:szCs w:val="20"/>
        </w:rPr>
        <w:t>is</w:t>
      </w:r>
      <w:r w:rsidRPr="009D3F23">
        <w:rPr>
          <w:spacing w:val="-9"/>
          <w:sz w:val="20"/>
          <w:szCs w:val="20"/>
        </w:rPr>
        <w:t xml:space="preserve"> </w:t>
      </w:r>
      <w:r w:rsidRPr="009D3F23">
        <w:rPr>
          <w:sz w:val="20"/>
          <w:szCs w:val="20"/>
        </w:rPr>
        <w:t>being</w:t>
      </w:r>
      <w:r w:rsidRPr="009D3F23">
        <w:rPr>
          <w:spacing w:val="-7"/>
          <w:sz w:val="20"/>
          <w:szCs w:val="20"/>
        </w:rPr>
        <w:t xml:space="preserve"> </w:t>
      </w:r>
      <w:r w:rsidRPr="009D3F23">
        <w:rPr>
          <w:sz w:val="20"/>
          <w:szCs w:val="20"/>
        </w:rPr>
        <w:t>analyzed.</w:t>
      </w:r>
      <w:r w:rsidRPr="009D3F23">
        <w:rPr>
          <w:spacing w:val="49"/>
          <w:sz w:val="20"/>
          <w:szCs w:val="20"/>
        </w:rPr>
        <w:t xml:space="preserve"> </w:t>
      </w:r>
      <w:r w:rsidRPr="009D3F23">
        <w:rPr>
          <w:sz w:val="20"/>
          <w:szCs w:val="20"/>
        </w:rPr>
        <w:t>Lack</w:t>
      </w:r>
      <w:r w:rsidRPr="009D3F23">
        <w:rPr>
          <w:spacing w:val="-11"/>
          <w:sz w:val="20"/>
          <w:szCs w:val="20"/>
        </w:rPr>
        <w:t xml:space="preserve"> </w:t>
      </w:r>
      <w:r w:rsidRPr="009D3F23">
        <w:rPr>
          <w:sz w:val="20"/>
          <w:szCs w:val="20"/>
        </w:rPr>
        <w:t>of</w:t>
      </w:r>
      <w:r w:rsidRPr="009D3F23">
        <w:rPr>
          <w:spacing w:val="-14"/>
          <w:sz w:val="20"/>
          <w:szCs w:val="20"/>
        </w:rPr>
        <w:t xml:space="preserve"> </w:t>
      </w:r>
      <w:r w:rsidRPr="009D3F23">
        <w:rPr>
          <w:sz w:val="20"/>
          <w:szCs w:val="20"/>
        </w:rPr>
        <w:t>precision</w:t>
      </w:r>
      <w:r w:rsidRPr="009D3F23">
        <w:rPr>
          <w:spacing w:val="-12"/>
          <w:sz w:val="20"/>
          <w:szCs w:val="20"/>
        </w:rPr>
        <w:t xml:space="preserve"> </w:t>
      </w:r>
      <w:r w:rsidRPr="009D3F23">
        <w:rPr>
          <w:sz w:val="20"/>
          <w:szCs w:val="20"/>
        </w:rPr>
        <w:t>and</w:t>
      </w:r>
      <w:r w:rsidRPr="009D3F23">
        <w:rPr>
          <w:spacing w:val="-7"/>
          <w:sz w:val="20"/>
          <w:szCs w:val="20"/>
        </w:rPr>
        <w:t xml:space="preserve"> </w:t>
      </w:r>
      <w:r w:rsidRPr="009D3F23">
        <w:rPr>
          <w:sz w:val="20"/>
          <w:szCs w:val="20"/>
        </w:rPr>
        <w:t>accuracy</w:t>
      </w:r>
      <w:r w:rsidRPr="009D3F23">
        <w:rPr>
          <w:spacing w:val="-57"/>
          <w:sz w:val="20"/>
          <w:szCs w:val="20"/>
        </w:rPr>
        <w:t xml:space="preserve"> </w:t>
      </w:r>
      <w:r w:rsidR="002238F4">
        <w:rPr>
          <w:spacing w:val="-57"/>
          <w:sz w:val="20"/>
          <w:szCs w:val="20"/>
        </w:rPr>
        <w:t xml:space="preserve">  </w:t>
      </w:r>
      <w:r w:rsidR="002238F4">
        <w:rPr>
          <w:sz w:val="20"/>
          <w:szCs w:val="20"/>
        </w:rPr>
        <w:t xml:space="preserve"> </w:t>
      </w:r>
      <w:r w:rsidR="009D3F23">
        <w:rPr>
          <w:sz w:val="20"/>
          <w:szCs w:val="20"/>
        </w:rPr>
        <w:t xml:space="preserve">in </w:t>
      </w:r>
      <w:r w:rsidR="009D3F23" w:rsidRPr="009D3F23">
        <w:rPr>
          <w:spacing w:val="-5"/>
          <w:sz w:val="20"/>
          <w:szCs w:val="20"/>
        </w:rPr>
        <w:t>using</w:t>
      </w:r>
      <w:r w:rsidRPr="009D3F23">
        <w:rPr>
          <w:spacing w:val="1"/>
          <w:sz w:val="20"/>
          <w:szCs w:val="20"/>
        </w:rPr>
        <w:t xml:space="preserve"> </w:t>
      </w:r>
      <w:r w:rsidRPr="009D3F23">
        <w:rPr>
          <w:sz w:val="20"/>
          <w:szCs w:val="20"/>
        </w:rPr>
        <w:t>this</w:t>
      </w:r>
      <w:r w:rsidRPr="009D3F23">
        <w:rPr>
          <w:spacing w:val="-1"/>
          <w:sz w:val="20"/>
          <w:szCs w:val="20"/>
        </w:rPr>
        <w:t xml:space="preserve"> </w:t>
      </w:r>
      <w:r w:rsidRPr="009D3F23">
        <w:rPr>
          <w:sz w:val="20"/>
          <w:szCs w:val="20"/>
        </w:rPr>
        <w:t>test</w:t>
      </w:r>
      <w:r w:rsidRPr="009D3F23">
        <w:rPr>
          <w:spacing w:val="5"/>
          <w:sz w:val="20"/>
          <w:szCs w:val="20"/>
        </w:rPr>
        <w:t xml:space="preserve"> </w:t>
      </w:r>
      <w:r w:rsidRPr="009D3F23">
        <w:rPr>
          <w:sz w:val="20"/>
          <w:szCs w:val="20"/>
        </w:rPr>
        <w:t>method</w:t>
      </w:r>
      <w:r w:rsidRPr="009D3F23">
        <w:rPr>
          <w:spacing w:val="1"/>
          <w:sz w:val="20"/>
          <w:szCs w:val="20"/>
        </w:rPr>
        <w:t xml:space="preserve"> </w:t>
      </w:r>
      <w:r w:rsidRPr="009D3F23">
        <w:rPr>
          <w:sz w:val="20"/>
          <w:szCs w:val="20"/>
        </w:rPr>
        <w:t>can</w:t>
      </w:r>
      <w:r w:rsidRPr="009D3F23">
        <w:rPr>
          <w:spacing w:val="1"/>
          <w:sz w:val="20"/>
          <w:szCs w:val="20"/>
        </w:rPr>
        <w:t xml:space="preserve"> </w:t>
      </w:r>
      <w:r w:rsidRPr="009D3F23">
        <w:rPr>
          <w:sz w:val="20"/>
          <w:szCs w:val="20"/>
        </w:rPr>
        <w:t>most</w:t>
      </w:r>
      <w:r w:rsidRPr="009D3F23">
        <w:rPr>
          <w:spacing w:val="1"/>
          <w:sz w:val="20"/>
          <w:szCs w:val="20"/>
        </w:rPr>
        <w:t xml:space="preserve"> </w:t>
      </w:r>
      <w:r w:rsidRPr="009D3F23">
        <w:rPr>
          <w:sz w:val="20"/>
          <w:szCs w:val="20"/>
        </w:rPr>
        <w:t>often</w:t>
      </w:r>
      <w:r w:rsidRPr="009D3F23">
        <w:rPr>
          <w:spacing w:val="-4"/>
          <w:sz w:val="20"/>
          <w:szCs w:val="20"/>
        </w:rPr>
        <w:t xml:space="preserve"> </w:t>
      </w:r>
      <w:r w:rsidRPr="009D3F23">
        <w:rPr>
          <w:sz w:val="20"/>
          <w:szCs w:val="20"/>
        </w:rPr>
        <w:t>be</w:t>
      </w:r>
      <w:r w:rsidRPr="009D3F23">
        <w:rPr>
          <w:spacing w:val="-1"/>
          <w:sz w:val="20"/>
          <w:szCs w:val="20"/>
        </w:rPr>
        <w:t xml:space="preserve"> </w:t>
      </w:r>
      <w:r w:rsidRPr="009D3F23">
        <w:rPr>
          <w:sz w:val="20"/>
          <w:szCs w:val="20"/>
        </w:rPr>
        <w:t>attributed</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improper</w:t>
      </w:r>
      <w:r w:rsidRPr="009D3F23">
        <w:rPr>
          <w:spacing w:val="1"/>
          <w:sz w:val="20"/>
          <w:szCs w:val="20"/>
        </w:rPr>
        <w:t xml:space="preserve"> </w:t>
      </w:r>
      <w:r w:rsidRPr="009D3F23">
        <w:rPr>
          <w:sz w:val="20"/>
          <w:szCs w:val="20"/>
        </w:rPr>
        <w:t>sampling</w:t>
      </w:r>
      <w:r w:rsidRPr="009D3F23">
        <w:rPr>
          <w:spacing w:val="1"/>
          <w:sz w:val="20"/>
          <w:szCs w:val="20"/>
        </w:rPr>
        <w:t xml:space="preserve"> </w:t>
      </w:r>
      <w:r w:rsidRPr="009D3F23">
        <w:rPr>
          <w:sz w:val="20"/>
          <w:szCs w:val="20"/>
        </w:rPr>
        <w:t>procedures.</w:t>
      </w:r>
    </w:p>
    <w:p w:rsidR="001D6941" w:rsidRPr="009D3F23" w:rsidRDefault="001F21B9" w:rsidP="009D3F23">
      <w:pPr>
        <w:pStyle w:val="ListParagraph"/>
        <w:numPr>
          <w:ilvl w:val="1"/>
          <w:numId w:val="1"/>
        </w:numPr>
        <w:tabs>
          <w:tab w:val="left" w:pos="615"/>
        </w:tabs>
        <w:spacing w:before="240"/>
        <w:ind w:right="347" w:firstLine="0"/>
        <w:rPr>
          <w:sz w:val="20"/>
          <w:szCs w:val="20"/>
        </w:rPr>
      </w:pPr>
      <w:r w:rsidRPr="009D3F23">
        <w:rPr>
          <w:b/>
          <w:sz w:val="20"/>
          <w:szCs w:val="20"/>
        </w:rPr>
        <w:t xml:space="preserve">Liquid Sample Valve Injection  </w:t>
      </w:r>
    </w:p>
    <w:p w:rsidR="00AB7D02" w:rsidRPr="009D3F23" w:rsidRDefault="001F21B9" w:rsidP="009D3F23">
      <w:pPr>
        <w:pStyle w:val="ListParagraph"/>
        <w:tabs>
          <w:tab w:val="left" w:pos="615"/>
        </w:tabs>
        <w:spacing w:before="240"/>
        <w:ind w:right="347"/>
        <w:rPr>
          <w:sz w:val="20"/>
          <w:szCs w:val="20"/>
        </w:rPr>
      </w:pPr>
      <w:r w:rsidRPr="009D3F23">
        <w:rPr>
          <w:sz w:val="20"/>
          <w:szCs w:val="20"/>
        </w:rPr>
        <w:t>For propene concentrates, butane samples, or other LPG</w:t>
      </w:r>
      <w:r w:rsidRPr="009D3F23">
        <w:rPr>
          <w:spacing w:val="1"/>
          <w:sz w:val="20"/>
          <w:szCs w:val="20"/>
        </w:rPr>
        <w:t xml:space="preserve"> </w:t>
      </w:r>
      <w:r w:rsidRPr="009D3F23">
        <w:rPr>
          <w:sz w:val="20"/>
          <w:szCs w:val="20"/>
        </w:rPr>
        <w:t>samples, the sample may be introduced as a liquid by means of a liquid sample valve.</w:t>
      </w:r>
      <w:r w:rsidRPr="009D3F23">
        <w:rPr>
          <w:spacing w:val="1"/>
          <w:sz w:val="20"/>
          <w:szCs w:val="20"/>
        </w:rPr>
        <w:t xml:space="preserve"> </w:t>
      </w:r>
      <w:r w:rsidRPr="009D3F23">
        <w:rPr>
          <w:sz w:val="20"/>
          <w:szCs w:val="20"/>
        </w:rPr>
        <w:t>It is strongly</w:t>
      </w:r>
      <w:r w:rsidRPr="009D3F23">
        <w:rPr>
          <w:spacing w:val="1"/>
          <w:sz w:val="20"/>
          <w:szCs w:val="20"/>
        </w:rPr>
        <w:t xml:space="preserve"> </w:t>
      </w:r>
      <w:r w:rsidRPr="009D3F23">
        <w:rPr>
          <w:sz w:val="20"/>
          <w:szCs w:val="20"/>
        </w:rPr>
        <w:t>suggested that the use of a floating piston type sample cylinder be used and that the sample be</w:t>
      </w:r>
      <w:r w:rsidRPr="009D3F23">
        <w:rPr>
          <w:spacing w:val="1"/>
          <w:sz w:val="20"/>
          <w:szCs w:val="20"/>
        </w:rPr>
        <w:t xml:space="preserve"> </w:t>
      </w:r>
      <w:r w:rsidRPr="009D3F23">
        <w:rPr>
          <w:sz w:val="20"/>
          <w:szCs w:val="20"/>
        </w:rPr>
        <w:t>pressurized to</w:t>
      </w:r>
      <w:r w:rsidRPr="009D3F23">
        <w:rPr>
          <w:spacing w:val="5"/>
          <w:sz w:val="20"/>
          <w:szCs w:val="20"/>
        </w:rPr>
        <w:t xml:space="preserve"> </w:t>
      </w:r>
      <w:r w:rsidRPr="0078412C">
        <w:rPr>
          <w:sz w:val="20"/>
          <w:szCs w:val="20"/>
        </w:rPr>
        <w:t>1380</w:t>
      </w:r>
      <w:r w:rsidRPr="0078412C">
        <w:rPr>
          <w:spacing w:val="-5"/>
          <w:sz w:val="20"/>
          <w:szCs w:val="20"/>
        </w:rPr>
        <w:t xml:space="preserve"> </w:t>
      </w:r>
      <w:r w:rsidRPr="0078412C">
        <w:rPr>
          <w:sz w:val="20"/>
          <w:szCs w:val="20"/>
        </w:rPr>
        <w:t>kPa</w:t>
      </w:r>
      <w:r w:rsidRPr="0078412C">
        <w:rPr>
          <w:spacing w:val="-6"/>
          <w:sz w:val="20"/>
          <w:szCs w:val="20"/>
        </w:rPr>
        <w:t xml:space="preserve"> </w:t>
      </w:r>
      <w:r w:rsidRPr="0078412C">
        <w:rPr>
          <w:sz w:val="20"/>
          <w:szCs w:val="20"/>
        </w:rPr>
        <w:t>(200 psi)</w:t>
      </w:r>
      <w:r w:rsidRPr="0078412C">
        <w:rPr>
          <w:spacing w:val="1"/>
          <w:sz w:val="20"/>
          <w:szCs w:val="20"/>
        </w:rPr>
        <w:t xml:space="preserve"> </w:t>
      </w:r>
      <w:r w:rsidRPr="0078412C">
        <w:rPr>
          <w:sz w:val="20"/>
          <w:szCs w:val="20"/>
        </w:rPr>
        <w:t>above</w:t>
      </w:r>
      <w:r w:rsidRPr="009D3F23">
        <w:rPr>
          <w:spacing w:val="-1"/>
          <w:sz w:val="20"/>
          <w:szCs w:val="20"/>
        </w:rPr>
        <w:t xml:space="preserve"> </w:t>
      </w:r>
      <w:r w:rsidRPr="009D3F23">
        <w:rPr>
          <w:sz w:val="20"/>
          <w:szCs w:val="20"/>
        </w:rPr>
        <w:t>the</w:t>
      </w:r>
      <w:r w:rsidRPr="009D3F23">
        <w:rPr>
          <w:spacing w:val="4"/>
          <w:sz w:val="20"/>
          <w:szCs w:val="20"/>
        </w:rPr>
        <w:t xml:space="preserve"> </w:t>
      </w:r>
      <w:r w:rsidRPr="009D3F23">
        <w:rPr>
          <w:sz w:val="20"/>
          <w:szCs w:val="20"/>
        </w:rPr>
        <w:t>vapor</w:t>
      </w:r>
      <w:r w:rsidRPr="009D3F23">
        <w:rPr>
          <w:spacing w:val="-3"/>
          <w:sz w:val="20"/>
          <w:szCs w:val="20"/>
        </w:rPr>
        <w:t xml:space="preserve"> </w:t>
      </w:r>
      <w:r w:rsidRPr="009D3F23">
        <w:rPr>
          <w:sz w:val="20"/>
          <w:szCs w:val="20"/>
        </w:rPr>
        <w:t>pressure of</w:t>
      </w:r>
      <w:r w:rsidRPr="009D3F23">
        <w:rPr>
          <w:spacing w:val="-8"/>
          <w:sz w:val="20"/>
          <w:szCs w:val="20"/>
        </w:rPr>
        <w:t xml:space="preserve"> </w:t>
      </w:r>
      <w:r w:rsidRPr="009D3F23">
        <w:rPr>
          <w:sz w:val="20"/>
          <w:szCs w:val="20"/>
        </w:rPr>
        <w:t>the</w:t>
      </w:r>
      <w:r w:rsidRPr="009D3F23">
        <w:rPr>
          <w:spacing w:val="-1"/>
          <w:sz w:val="20"/>
          <w:szCs w:val="20"/>
        </w:rPr>
        <w:t xml:space="preserve"> </w:t>
      </w:r>
      <w:r w:rsidRPr="009D3F23">
        <w:rPr>
          <w:sz w:val="20"/>
          <w:szCs w:val="20"/>
        </w:rPr>
        <w:t>sample</w:t>
      </w:r>
      <w:r w:rsidRPr="009D3F23">
        <w:rPr>
          <w:spacing w:val="-1"/>
          <w:sz w:val="20"/>
          <w:szCs w:val="20"/>
        </w:rPr>
        <w:t xml:space="preserve"> </w:t>
      </w:r>
      <w:r w:rsidRPr="009D3F23">
        <w:rPr>
          <w:sz w:val="20"/>
          <w:szCs w:val="20"/>
        </w:rPr>
        <w:t>prior</w:t>
      </w:r>
      <w:r w:rsidRPr="009D3F23">
        <w:rPr>
          <w:spacing w:val="-3"/>
          <w:sz w:val="20"/>
          <w:szCs w:val="20"/>
        </w:rPr>
        <w:t xml:space="preserve"> </w:t>
      </w:r>
      <w:r w:rsidRPr="009D3F23">
        <w:rPr>
          <w:sz w:val="20"/>
          <w:szCs w:val="20"/>
        </w:rPr>
        <w:t>to</w:t>
      </w:r>
      <w:r w:rsidRPr="009D3F23">
        <w:rPr>
          <w:spacing w:val="5"/>
          <w:sz w:val="20"/>
          <w:szCs w:val="20"/>
        </w:rPr>
        <w:t xml:space="preserve"> </w:t>
      </w:r>
      <w:r w:rsidRPr="009D3F23">
        <w:rPr>
          <w:sz w:val="20"/>
          <w:szCs w:val="20"/>
        </w:rPr>
        <w:t>sampling.</w:t>
      </w:r>
    </w:p>
    <w:p w:rsidR="00AB7D02" w:rsidRPr="009D3F23" w:rsidRDefault="001F21B9" w:rsidP="009D3F23">
      <w:pPr>
        <w:pStyle w:val="ListParagraph"/>
        <w:numPr>
          <w:ilvl w:val="2"/>
          <w:numId w:val="1"/>
        </w:numPr>
        <w:tabs>
          <w:tab w:val="left" w:pos="630"/>
        </w:tabs>
        <w:spacing w:before="159" w:line="242" w:lineRule="auto"/>
        <w:ind w:right="349" w:firstLine="0"/>
        <w:rPr>
          <w:sz w:val="20"/>
          <w:szCs w:val="20"/>
        </w:rPr>
      </w:pPr>
      <w:r w:rsidRPr="009D3F23">
        <w:rPr>
          <w:spacing w:val="-1"/>
          <w:sz w:val="20"/>
          <w:szCs w:val="20"/>
        </w:rPr>
        <w:t>In</w:t>
      </w:r>
      <w:r w:rsidRPr="009D3F23">
        <w:rPr>
          <w:spacing w:val="-12"/>
          <w:sz w:val="20"/>
          <w:szCs w:val="20"/>
        </w:rPr>
        <w:t xml:space="preserve"> </w:t>
      </w:r>
      <w:r w:rsidRPr="009D3F23">
        <w:rPr>
          <w:spacing w:val="-1"/>
          <w:sz w:val="20"/>
          <w:szCs w:val="20"/>
        </w:rPr>
        <w:t>a</w:t>
      </w:r>
      <w:r w:rsidRPr="009D3F23">
        <w:rPr>
          <w:spacing w:val="-7"/>
          <w:sz w:val="20"/>
          <w:szCs w:val="20"/>
        </w:rPr>
        <w:t xml:space="preserve"> </w:t>
      </w:r>
      <w:r w:rsidRPr="009D3F23">
        <w:rPr>
          <w:spacing w:val="-1"/>
          <w:sz w:val="20"/>
          <w:szCs w:val="20"/>
        </w:rPr>
        <w:t>hood,</w:t>
      </w:r>
      <w:r w:rsidRPr="009D3F23">
        <w:rPr>
          <w:spacing w:val="-8"/>
          <w:sz w:val="20"/>
          <w:szCs w:val="20"/>
        </w:rPr>
        <w:t xml:space="preserve"> </w:t>
      </w:r>
      <w:r w:rsidRPr="009D3F23">
        <w:rPr>
          <w:sz w:val="20"/>
          <w:szCs w:val="20"/>
        </w:rPr>
        <w:t>prior</w:t>
      </w:r>
      <w:r w:rsidRPr="009D3F23">
        <w:rPr>
          <w:spacing w:val="-9"/>
          <w:sz w:val="20"/>
          <w:szCs w:val="20"/>
        </w:rPr>
        <w:t xml:space="preserve"> </w:t>
      </w:r>
      <w:r w:rsidRPr="009D3F23">
        <w:rPr>
          <w:sz w:val="20"/>
          <w:szCs w:val="20"/>
        </w:rPr>
        <w:t>to</w:t>
      </w:r>
      <w:r w:rsidRPr="009D3F23">
        <w:rPr>
          <w:spacing w:val="-5"/>
          <w:sz w:val="20"/>
          <w:szCs w:val="20"/>
        </w:rPr>
        <w:t xml:space="preserve"> </w:t>
      </w:r>
      <w:r w:rsidRPr="009D3F23">
        <w:rPr>
          <w:sz w:val="20"/>
          <w:szCs w:val="20"/>
        </w:rPr>
        <w:t>connecting</w:t>
      </w:r>
      <w:r w:rsidRPr="009D3F23">
        <w:rPr>
          <w:spacing w:val="-7"/>
          <w:sz w:val="20"/>
          <w:szCs w:val="20"/>
        </w:rPr>
        <w:t xml:space="preserve"> </w:t>
      </w:r>
      <w:r w:rsidRPr="009D3F23">
        <w:rPr>
          <w:sz w:val="20"/>
          <w:szCs w:val="20"/>
        </w:rPr>
        <w:t>the</w:t>
      </w:r>
      <w:r w:rsidRPr="009D3F23">
        <w:rPr>
          <w:spacing w:val="-7"/>
          <w:sz w:val="20"/>
          <w:szCs w:val="20"/>
        </w:rPr>
        <w:t xml:space="preserve"> </w:t>
      </w:r>
      <w:r w:rsidRPr="009D3F23">
        <w:rPr>
          <w:sz w:val="20"/>
          <w:szCs w:val="20"/>
        </w:rPr>
        <w:t>cylinder,</w:t>
      </w:r>
      <w:r w:rsidRPr="009D3F23">
        <w:rPr>
          <w:spacing w:val="-4"/>
          <w:sz w:val="20"/>
          <w:szCs w:val="20"/>
        </w:rPr>
        <w:t xml:space="preserve"> </w:t>
      </w:r>
      <w:r w:rsidRPr="009D3F23">
        <w:rPr>
          <w:sz w:val="20"/>
          <w:szCs w:val="20"/>
        </w:rPr>
        <w:t>invert</w:t>
      </w:r>
      <w:r w:rsidRPr="009D3F23">
        <w:rPr>
          <w:spacing w:val="-7"/>
          <w:sz w:val="20"/>
          <w:szCs w:val="20"/>
        </w:rPr>
        <w:t xml:space="preserve"> </w:t>
      </w:r>
      <w:r w:rsidRPr="009D3F23">
        <w:rPr>
          <w:sz w:val="20"/>
          <w:szCs w:val="20"/>
        </w:rPr>
        <w:t>the</w:t>
      </w:r>
      <w:r w:rsidRPr="009D3F23">
        <w:rPr>
          <w:spacing w:val="-7"/>
          <w:sz w:val="20"/>
          <w:szCs w:val="20"/>
        </w:rPr>
        <w:t xml:space="preserve"> </w:t>
      </w:r>
      <w:r w:rsidRPr="009D3F23">
        <w:rPr>
          <w:sz w:val="20"/>
          <w:szCs w:val="20"/>
        </w:rPr>
        <w:t>cylinder</w:t>
      </w:r>
      <w:r w:rsidRPr="009D3F23">
        <w:rPr>
          <w:spacing w:val="-4"/>
          <w:sz w:val="20"/>
          <w:szCs w:val="20"/>
        </w:rPr>
        <w:t xml:space="preserve"> </w:t>
      </w:r>
      <w:r w:rsidRPr="009D3F23">
        <w:rPr>
          <w:sz w:val="20"/>
          <w:szCs w:val="20"/>
        </w:rPr>
        <w:t>and</w:t>
      </w:r>
      <w:r w:rsidRPr="009D3F23">
        <w:rPr>
          <w:spacing w:val="-7"/>
          <w:sz w:val="20"/>
          <w:szCs w:val="20"/>
        </w:rPr>
        <w:t xml:space="preserve"> </w:t>
      </w:r>
      <w:r w:rsidRPr="009D3F23">
        <w:rPr>
          <w:sz w:val="20"/>
          <w:szCs w:val="20"/>
        </w:rPr>
        <w:t>purge</w:t>
      </w:r>
      <w:r w:rsidRPr="009D3F23">
        <w:rPr>
          <w:spacing w:val="-7"/>
          <w:sz w:val="20"/>
          <w:szCs w:val="20"/>
        </w:rPr>
        <w:t xml:space="preserve"> </w:t>
      </w:r>
      <w:r w:rsidRPr="009D3F23">
        <w:rPr>
          <w:sz w:val="20"/>
          <w:szCs w:val="20"/>
        </w:rPr>
        <w:t>a</w:t>
      </w:r>
      <w:r w:rsidRPr="009D3F23">
        <w:rPr>
          <w:spacing w:val="-12"/>
          <w:sz w:val="20"/>
          <w:szCs w:val="20"/>
        </w:rPr>
        <w:t xml:space="preserve"> </w:t>
      </w:r>
      <w:r w:rsidRPr="009D3F23">
        <w:rPr>
          <w:sz w:val="20"/>
          <w:szCs w:val="20"/>
        </w:rPr>
        <w:t>small</w:t>
      </w:r>
      <w:r w:rsidRPr="009D3F23">
        <w:rPr>
          <w:spacing w:val="-15"/>
          <w:sz w:val="20"/>
          <w:szCs w:val="20"/>
        </w:rPr>
        <w:t xml:space="preserve"> </w:t>
      </w:r>
      <w:r w:rsidRPr="009D3F23">
        <w:rPr>
          <w:sz w:val="20"/>
          <w:szCs w:val="20"/>
        </w:rPr>
        <w:t>aliquot</w:t>
      </w:r>
      <w:r w:rsidRPr="009D3F23">
        <w:rPr>
          <w:spacing w:val="-10"/>
          <w:sz w:val="20"/>
          <w:szCs w:val="20"/>
        </w:rPr>
        <w:t xml:space="preserve"> </w:t>
      </w:r>
      <w:r w:rsidRPr="009D3F23">
        <w:rPr>
          <w:sz w:val="20"/>
          <w:szCs w:val="20"/>
        </w:rPr>
        <w:t>of</w:t>
      </w:r>
      <w:r w:rsidR="00BB1700" w:rsidRPr="009D3F23">
        <w:rPr>
          <w:spacing w:val="-14"/>
          <w:sz w:val="20"/>
          <w:szCs w:val="20"/>
        </w:rPr>
        <w:t xml:space="preserve"> </w:t>
      </w:r>
      <w:r w:rsidR="002238F4" w:rsidRPr="00016770">
        <w:rPr>
          <w:sz w:val="20"/>
          <w:szCs w:val="20"/>
        </w:rPr>
        <w:t>the</w:t>
      </w:r>
      <w:r w:rsidR="002238F4">
        <w:rPr>
          <w:sz w:val="20"/>
          <w:szCs w:val="20"/>
        </w:rPr>
        <w:t xml:space="preserve"> sample</w:t>
      </w:r>
      <w:r w:rsidRPr="009D3F23">
        <w:rPr>
          <w:spacing w:val="-3"/>
          <w:sz w:val="20"/>
          <w:szCs w:val="20"/>
        </w:rPr>
        <w:t xml:space="preserve"> </w:t>
      </w:r>
      <w:r w:rsidRPr="009D3F23">
        <w:rPr>
          <w:sz w:val="20"/>
          <w:szCs w:val="20"/>
        </w:rPr>
        <w:t>through</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valve</w:t>
      </w:r>
      <w:r w:rsidRPr="009D3F23">
        <w:rPr>
          <w:spacing w:val="-3"/>
          <w:sz w:val="20"/>
          <w:szCs w:val="20"/>
        </w:rPr>
        <w:t xml:space="preserve"> </w:t>
      </w:r>
      <w:r w:rsidRPr="009D3F23">
        <w:rPr>
          <w:sz w:val="20"/>
          <w:szCs w:val="20"/>
        </w:rPr>
        <w:t>on</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sample</w:t>
      </w:r>
      <w:r w:rsidRPr="009D3F23">
        <w:rPr>
          <w:spacing w:val="-2"/>
          <w:sz w:val="20"/>
          <w:szCs w:val="20"/>
        </w:rPr>
        <w:t xml:space="preserve"> </w:t>
      </w:r>
      <w:r w:rsidRPr="009D3F23">
        <w:rPr>
          <w:sz w:val="20"/>
          <w:szCs w:val="20"/>
        </w:rPr>
        <w:t>cylinder</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remove</w:t>
      </w:r>
      <w:r w:rsidRPr="009D3F23">
        <w:rPr>
          <w:spacing w:val="-2"/>
          <w:sz w:val="20"/>
          <w:szCs w:val="20"/>
        </w:rPr>
        <w:t xml:space="preserve"> </w:t>
      </w:r>
      <w:r w:rsidRPr="009D3F23">
        <w:rPr>
          <w:sz w:val="20"/>
          <w:szCs w:val="20"/>
        </w:rPr>
        <w:t>any</w:t>
      </w:r>
      <w:r w:rsidRPr="009D3F23">
        <w:rPr>
          <w:spacing w:val="2"/>
          <w:sz w:val="20"/>
          <w:szCs w:val="20"/>
        </w:rPr>
        <w:t xml:space="preserve"> </w:t>
      </w:r>
      <w:r w:rsidRPr="009D3F23">
        <w:rPr>
          <w:sz w:val="20"/>
          <w:szCs w:val="20"/>
        </w:rPr>
        <w:t>moisture</w:t>
      </w:r>
      <w:r w:rsidRPr="009D3F23">
        <w:rPr>
          <w:spacing w:val="-7"/>
          <w:sz w:val="20"/>
          <w:szCs w:val="20"/>
        </w:rPr>
        <w:t xml:space="preserve"> </w:t>
      </w:r>
      <w:r w:rsidRPr="009D3F23">
        <w:rPr>
          <w:sz w:val="20"/>
          <w:szCs w:val="20"/>
        </w:rPr>
        <w:t>or</w:t>
      </w:r>
      <w:r w:rsidRPr="009D3F23">
        <w:rPr>
          <w:spacing w:val="-4"/>
          <w:sz w:val="20"/>
          <w:szCs w:val="20"/>
        </w:rPr>
        <w:t xml:space="preserve"> </w:t>
      </w:r>
      <w:r w:rsidRPr="009D3F23">
        <w:rPr>
          <w:sz w:val="20"/>
          <w:szCs w:val="20"/>
        </w:rPr>
        <w:t>particulate</w:t>
      </w:r>
      <w:r w:rsidRPr="009D3F23">
        <w:rPr>
          <w:spacing w:val="-3"/>
          <w:sz w:val="20"/>
          <w:szCs w:val="20"/>
        </w:rPr>
        <w:t xml:space="preserve"> </w:t>
      </w:r>
      <w:r w:rsidR="002238F4">
        <w:rPr>
          <w:spacing w:val="-3"/>
          <w:sz w:val="20"/>
          <w:szCs w:val="20"/>
        </w:rPr>
        <w:t xml:space="preserve">matter which might be </w:t>
      </w:r>
      <w:r w:rsidRPr="009D3F23">
        <w:rPr>
          <w:sz w:val="20"/>
          <w:szCs w:val="20"/>
        </w:rPr>
        <w:t>present.</w:t>
      </w:r>
    </w:p>
    <w:p w:rsidR="00AB7D02" w:rsidRPr="009D3F23" w:rsidRDefault="001F21B9" w:rsidP="009D3F23">
      <w:pPr>
        <w:pStyle w:val="ListParagraph"/>
        <w:numPr>
          <w:ilvl w:val="2"/>
          <w:numId w:val="1"/>
        </w:numPr>
        <w:tabs>
          <w:tab w:val="left" w:pos="720"/>
        </w:tabs>
        <w:spacing w:before="153"/>
        <w:ind w:right="339" w:firstLine="0"/>
        <w:rPr>
          <w:sz w:val="20"/>
          <w:szCs w:val="20"/>
        </w:rPr>
      </w:pPr>
      <w:r w:rsidRPr="009D3F23">
        <w:rPr>
          <w:spacing w:val="-1"/>
          <w:sz w:val="20"/>
          <w:szCs w:val="20"/>
        </w:rPr>
        <w:t>Connect the pressurized liquid standard to the sample in port of the liquid sampling valve</w:t>
      </w:r>
      <w:r w:rsidR="003A220C">
        <w:rPr>
          <w:spacing w:val="-1"/>
          <w:sz w:val="20"/>
          <w:szCs w:val="20"/>
        </w:rPr>
        <w:t xml:space="preserve"> and close the </w:t>
      </w:r>
      <w:r w:rsidRPr="009D3F23">
        <w:rPr>
          <w:spacing w:val="-1"/>
          <w:sz w:val="20"/>
          <w:szCs w:val="20"/>
        </w:rPr>
        <w:t>waste</w:t>
      </w:r>
      <w:r w:rsidRPr="009D3F23">
        <w:rPr>
          <w:spacing w:val="-13"/>
          <w:sz w:val="20"/>
          <w:szCs w:val="20"/>
        </w:rPr>
        <w:t xml:space="preserve"> </w:t>
      </w:r>
      <w:r w:rsidRPr="009D3F23">
        <w:rPr>
          <w:spacing w:val="-1"/>
          <w:sz w:val="20"/>
          <w:szCs w:val="20"/>
        </w:rPr>
        <w:t>vent</w:t>
      </w:r>
      <w:r w:rsidRPr="009D3F23">
        <w:rPr>
          <w:spacing w:val="-2"/>
          <w:sz w:val="20"/>
          <w:szCs w:val="20"/>
        </w:rPr>
        <w:t xml:space="preserve"> </w:t>
      </w:r>
      <w:r w:rsidRPr="009D3F23">
        <w:rPr>
          <w:spacing w:val="-1"/>
          <w:sz w:val="20"/>
          <w:szCs w:val="20"/>
        </w:rPr>
        <w:t>shut-off</w:t>
      </w:r>
      <w:r w:rsidRPr="009D3F23">
        <w:rPr>
          <w:spacing w:val="-11"/>
          <w:sz w:val="20"/>
          <w:szCs w:val="20"/>
        </w:rPr>
        <w:t xml:space="preserve"> </w:t>
      </w:r>
      <w:r w:rsidRPr="009D3F23">
        <w:rPr>
          <w:spacing w:val="-1"/>
          <w:sz w:val="20"/>
          <w:szCs w:val="20"/>
        </w:rPr>
        <w:t>valve.</w:t>
      </w:r>
      <w:r w:rsidRPr="009D3F23">
        <w:rPr>
          <w:spacing w:val="47"/>
          <w:sz w:val="20"/>
          <w:szCs w:val="20"/>
        </w:rPr>
        <w:t xml:space="preserve"> </w:t>
      </w:r>
      <w:r w:rsidRPr="009D3F23">
        <w:rPr>
          <w:spacing w:val="-1"/>
          <w:sz w:val="20"/>
          <w:szCs w:val="20"/>
        </w:rPr>
        <w:t>Open</w:t>
      </w:r>
      <w:r w:rsidRPr="009D3F23">
        <w:rPr>
          <w:spacing w:val="-17"/>
          <w:sz w:val="20"/>
          <w:szCs w:val="20"/>
        </w:rPr>
        <w:t xml:space="preserve"> </w:t>
      </w:r>
      <w:r w:rsidRPr="009D3F23">
        <w:rPr>
          <w:spacing w:val="-1"/>
          <w:sz w:val="20"/>
          <w:szCs w:val="20"/>
        </w:rPr>
        <w:t>the</w:t>
      </w:r>
      <w:r w:rsidRPr="009D3F23">
        <w:rPr>
          <w:spacing w:val="-8"/>
          <w:sz w:val="20"/>
          <w:szCs w:val="20"/>
        </w:rPr>
        <w:t xml:space="preserve"> </w:t>
      </w:r>
      <w:r w:rsidRPr="009D3F23">
        <w:rPr>
          <w:spacing w:val="-1"/>
          <w:sz w:val="20"/>
          <w:szCs w:val="20"/>
        </w:rPr>
        <w:t>outlet</w:t>
      </w:r>
      <w:r w:rsidRPr="009D3F23">
        <w:rPr>
          <w:spacing w:val="-3"/>
          <w:sz w:val="20"/>
          <w:szCs w:val="20"/>
        </w:rPr>
        <w:t xml:space="preserve"> </w:t>
      </w:r>
      <w:r w:rsidRPr="009D3F23">
        <w:rPr>
          <w:spacing w:val="-1"/>
          <w:sz w:val="20"/>
          <w:szCs w:val="20"/>
        </w:rPr>
        <w:t>valve</w:t>
      </w:r>
      <w:r w:rsidRPr="009D3F23">
        <w:rPr>
          <w:spacing w:val="-9"/>
          <w:sz w:val="20"/>
          <w:szCs w:val="20"/>
        </w:rPr>
        <w:t xml:space="preserve"> </w:t>
      </w:r>
      <w:r w:rsidRPr="009D3F23">
        <w:rPr>
          <w:spacing w:val="-1"/>
          <w:sz w:val="20"/>
          <w:szCs w:val="20"/>
        </w:rPr>
        <w:t>on</w:t>
      </w:r>
      <w:r w:rsidRPr="009D3F23">
        <w:rPr>
          <w:spacing w:val="-11"/>
          <w:sz w:val="20"/>
          <w:szCs w:val="20"/>
        </w:rPr>
        <w:t xml:space="preserve"> </w:t>
      </w:r>
      <w:r w:rsidRPr="009D3F23">
        <w:rPr>
          <w:spacing w:val="-1"/>
          <w:sz w:val="20"/>
          <w:szCs w:val="20"/>
        </w:rPr>
        <w:t>the</w:t>
      </w:r>
      <w:r w:rsidRPr="009D3F23">
        <w:rPr>
          <w:spacing w:val="-9"/>
          <w:sz w:val="20"/>
          <w:szCs w:val="20"/>
        </w:rPr>
        <w:t xml:space="preserve"> </w:t>
      </w:r>
      <w:r w:rsidRPr="009D3F23">
        <w:rPr>
          <w:spacing w:val="-1"/>
          <w:sz w:val="20"/>
          <w:szCs w:val="20"/>
        </w:rPr>
        <w:t>standard</w:t>
      </w:r>
      <w:r w:rsidRPr="009D3F23">
        <w:rPr>
          <w:spacing w:val="-8"/>
          <w:sz w:val="20"/>
          <w:szCs w:val="20"/>
        </w:rPr>
        <w:t xml:space="preserve"> </w:t>
      </w:r>
      <w:r w:rsidRPr="009D3F23">
        <w:rPr>
          <w:spacing w:val="-1"/>
          <w:sz w:val="20"/>
          <w:szCs w:val="20"/>
        </w:rPr>
        <w:t>cylinder</w:t>
      </w:r>
      <w:r w:rsidRPr="009D3F23">
        <w:rPr>
          <w:spacing w:val="-6"/>
          <w:sz w:val="20"/>
          <w:szCs w:val="20"/>
        </w:rPr>
        <w:t xml:space="preserve"> </w:t>
      </w:r>
      <w:r w:rsidRPr="009D3F23">
        <w:rPr>
          <w:sz w:val="20"/>
          <w:szCs w:val="20"/>
        </w:rPr>
        <w:t>and</w:t>
      </w:r>
      <w:r w:rsidRPr="009D3F23">
        <w:rPr>
          <w:spacing w:val="-7"/>
          <w:sz w:val="20"/>
          <w:szCs w:val="20"/>
        </w:rPr>
        <w:t xml:space="preserve"> </w:t>
      </w:r>
      <w:r w:rsidRPr="009D3F23">
        <w:rPr>
          <w:sz w:val="20"/>
          <w:szCs w:val="20"/>
        </w:rPr>
        <w:t>open</w:t>
      </w:r>
      <w:r w:rsidRPr="009D3F23">
        <w:rPr>
          <w:spacing w:val="-17"/>
          <w:sz w:val="20"/>
          <w:szCs w:val="20"/>
        </w:rPr>
        <w:t xml:space="preserve"> </w:t>
      </w:r>
      <w:r w:rsidRPr="009D3F23">
        <w:rPr>
          <w:sz w:val="20"/>
          <w:szCs w:val="20"/>
        </w:rPr>
        <w:t>the</w:t>
      </w:r>
      <w:r w:rsidRPr="009D3F23">
        <w:rPr>
          <w:spacing w:val="-2"/>
          <w:sz w:val="20"/>
          <w:szCs w:val="20"/>
        </w:rPr>
        <w:t xml:space="preserve"> </w:t>
      </w:r>
      <w:r w:rsidR="003A220C">
        <w:rPr>
          <w:spacing w:val="-2"/>
          <w:sz w:val="20"/>
          <w:szCs w:val="20"/>
        </w:rPr>
        <w:t xml:space="preserve">waste shut-off valve </w:t>
      </w:r>
      <w:r w:rsidRPr="009D3F23">
        <w:rPr>
          <w:sz w:val="20"/>
          <w:szCs w:val="20"/>
        </w:rPr>
        <w:t>for 10</w:t>
      </w:r>
      <w:r w:rsidR="00C0266B">
        <w:rPr>
          <w:sz w:val="20"/>
          <w:szCs w:val="20"/>
        </w:rPr>
        <w:t xml:space="preserve"> s</w:t>
      </w:r>
      <w:r w:rsidRPr="009D3F23">
        <w:rPr>
          <w:sz w:val="20"/>
          <w:szCs w:val="20"/>
        </w:rPr>
        <w:t xml:space="preserve"> to 15 s to allow sample to flow through the sampling valve. Flushing the valve</w:t>
      </w:r>
      <w:r w:rsidRPr="009D3F23">
        <w:rPr>
          <w:spacing w:val="1"/>
          <w:sz w:val="20"/>
          <w:szCs w:val="20"/>
        </w:rPr>
        <w:t xml:space="preserve"> </w:t>
      </w:r>
      <w:r w:rsidRPr="009D3F23">
        <w:rPr>
          <w:spacing w:val="-2"/>
          <w:sz w:val="20"/>
          <w:szCs w:val="20"/>
        </w:rPr>
        <w:t>several</w:t>
      </w:r>
      <w:r w:rsidRPr="009D3F23">
        <w:rPr>
          <w:spacing w:val="-17"/>
          <w:sz w:val="20"/>
          <w:szCs w:val="20"/>
        </w:rPr>
        <w:t xml:space="preserve"> </w:t>
      </w:r>
      <w:r w:rsidRPr="009D3F23">
        <w:rPr>
          <w:spacing w:val="-1"/>
          <w:sz w:val="20"/>
          <w:szCs w:val="20"/>
        </w:rPr>
        <w:t>times</w:t>
      </w:r>
      <w:r w:rsidRPr="009D3F23">
        <w:rPr>
          <w:spacing w:val="-10"/>
          <w:sz w:val="20"/>
          <w:szCs w:val="20"/>
        </w:rPr>
        <w:t xml:space="preserve"> </w:t>
      </w:r>
      <w:r w:rsidRPr="009D3F23">
        <w:rPr>
          <w:spacing w:val="-1"/>
          <w:sz w:val="20"/>
          <w:szCs w:val="20"/>
        </w:rPr>
        <w:t>prior</w:t>
      </w:r>
      <w:r w:rsidRPr="009D3F23">
        <w:rPr>
          <w:spacing w:val="-11"/>
          <w:sz w:val="20"/>
          <w:szCs w:val="20"/>
        </w:rPr>
        <w:t xml:space="preserve"> </w:t>
      </w:r>
      <w:r w:rsidRPr="009D3F23">
        <w:rPr>
          <w:spacing w:val="-1"/>
          <w:sz w:val="20"/>
          <w:szCs w:val="20"/>
        </w:rPr>
        <w:t>to</w:t>
      </w:r>
      <w:r w:rsidRPr="009D3F23">
        <w:rPr>
          <w:spacing w:val="-6"/>
          <w:sz w:val="20"/>
          <w:szCs w:val="20"/>
        </w:rPr>
        <w:t xml:space="preserve"> </w:t>
      </w:r>
      <w:r w:rsidRPr="009D3F23">
        <w:rPr>
          <w:spacing w:val="-1"/>
          <w:sz w:val="20"/>
          <w:szCs w:val="20"/>
        </w:rPr>
        <w:t>injection</w:t>
      </w:r>
      <w:r w:rsidRPr="009D3F23">
        <w:rPr>
          <w:spacing w:val="-12"/>
          <w:sz w:val="20"/>
          <w:szCs w:val="20"/>
        </w:rPr>
        <w:t xml:space="preserve"> </w:t>
      </w:r>
      <w:r w:rsidRPr="009D3F23">
        <w:rPr>
          <w:spacing w:val="-1"/>
          <w:sz w:val="20"/>
          <w:szCs w:val="20"/>
        </w:rPr>
        <w:t>provides</w:t>
      </w:r>
      <w:r w:rsidRPr="009D3F23">
        <w:rPr>
          <w:spacing w:val="-10"/>
          <w:sz w:val="20"/>
          <w:szCs w:val="20"/>
        </w:rPr>
        <w:t xml:space="preserve"> </w:t>
      </w:r>
      <w:r w:rsidRPr="009D3F23">
        <w:rPr>
          <w:spacing w:val="-1"/>
          <w:sz w:val="20"/>
          <w:szCs w:val="20"/>
        </w:rPr>
        <w:t>some</w:t>
      </w:r>
      <w:r w:rsidRPr="009D3F23">
        <w:rPr>
          <w:spacing w:val="-3"/>
          <w:sz w:val="20"/>
          <w:szCs w:val="20"/>
        </w:rPr>
        <w:t xml:space="preserve"> </w:t>
      </w:r>
      <w:r w:rsidRPr="009D3F23">
        <w:rPr>
          <w:spacing w:val="-1"/>
          <w:sz w:val="20"/>
          <w:szCs w:val="20"/>
        </w:rPr>
        <w:t>local</w:t>
      </w:r>
      <w:r w:rsidRPr="009D3F23">
        <w:rPr>
          <w:spacing w:val="-17"/>
          <w:sz w:val="20"/>
          <w:szCs w:val="20"/>
        </w:rPr>
        <w:t xml:space="preserve"> </w:t>
      </w:r>
      <w:r w:rsidRPr="009D3F23">
        <w:rPr>
          <w:spacing w:val="-1"/>
          <w:sz w:val="20"/>
          <w:szCs w:val="20"/>
        </w:rPr>
        <w:t>cooling,</w:t>
      </w:r>
      <w:r w:rsidRPr="009D3F23">
        <w:rPr>
          <w:spacing w:val="-6"/>
          <w:sz w:val="20"/>
          <w:szCs w:val="20"/>
        </w:rPr>
        <w:t xml:space="preserve"> </w:t>
      </w:r>
      <w:r w:rsidRPr="009D3F23">
        <w:rPr>
          <w:spacing w:val="-1"/>
          <w:sz w:val="20"/>
          <w:szCs w:val="20"/>
        </w:rPr>
        <w:t>and</w:t>
      </w:r>
      <w:r w:rsidRPr="009D3F23">
        <w:rPr>
          <w:spacing w:val="-3"/>
          <w:sz w:val="20"/>
          <w:szCs w:val="20"/>
        </w:rPr>
        <w:t xml:space="preserve"> </w:t>
      </w:r>
      <w:r w:rsidRPr="009D3F23">
        <w:rPr>
          <w:spacing w:val="-1"/>
          <w:sz w:val="20"/>
          <w:szCs w:val="20"/>
        </w:rPr>
        <w:t>it</w:t>
      </w:r>
      <w:r w:rsidRPr="009D3F23">
        <w:rPr>
          <w:spacing w:val="-2"/>
          <w:sz w:val="20"/>
          <w:szCs w:val="20"/>
        </w:rPr>
        <w:t xml:space="preserve"> </w:t>
      </w:r>
      <w:r w:rsidRPr="009D3F23">
        <w:rPr>
          <w:spacing w:val="-1"/>
          <w:sz w:val="20"/>
          <w:szCs w:val="20"/>
        </w:rPr>
        <w:t>provides</w:t>
      </w:r>
      <w:r w:rsidRPr="009D3F23">
        <w:rPr>
          <w:spacing w:val="-5"/>
          <w:sz w:val="20"/>
          <w:szCs w:val="20"/>
        </w:rPr>
        <w:t xml:space="preserve"> </w:t>
      </w:r>
      <w:r w:rsidRPr="009D3F23">
        <w:rPr>
          <w:spacing w:val="-1"/>
          <w:sz w:val="20"/>
          <w:szCs w:val="20"/>
        </w:rPr>
        <w:t>for</w:t>
      </w:r>
      <w:r w:rsidRPr="009D3F23">
        <w:rPr>
          <w:spacing w:val="-6"/>
          <w:sz w:val="20"/>
          <w:szCs w:val="20"/>
        </w:rPr>
        <w:t xml:space="preserve"> </w:t>
      </w:r>
      <w:r w:rsidRPr="009D3F23">
        <w:rPr>
          <w:spacing w:val="-1"/>
          <w:sz w:val="20"/>
          <w:szCs w:val="20"/>
        </w:rPr>
        <w:t>more</w:t>
      </w:r>
      <w:r w:rsidRPr="009D3F23">
        <w:rPr>
          <w:spacing w:val="-12"/>
          <w:sz w:val="20"/>
          <w:szCs w:val="20"/>
        </w:rPr>
        <w:t xml:space="preserve"> </w:t>
      </w:r>
      <w:r w:rsidRPr="009D3F23">
        <w:rPr>
          <w:spacing w:val="-1"/>
          <w:sz w:val="20"/>
          <w:szCs w:val="20"/>
        </w:rPr>
        <w:t>repeatable</w:t>
      </w:r>
      <w:r w:rsidRPr="009D3F23">
        <w:rPr>
          <w:spacing w:val="-4"/>
          <w:sz w:val="20"/>
          <w:szCs w:val="20"/>
        </w:rPr>
        <w:t xml:space="preserve"> </w:t>
      </w:r>
      <w:r w:rsidRPr="009D3F23">
        <w:rPr>
          <w:spacing w:val="-1"/>
          <w:sz w:val="20"/>
          <w:szCs w:val="20"/>
        </w:rPr>
        <w:t>liquid</w:t>
      </w:r>
      <w:r w:rsidRPr="009D3F23">
        <w:rPr>
          <w:sz w:val="20"/>
          <w:szCs w:val="20"/>
        </w:rPr>
        <w:t xml:space="preserve"> injections. When liquid is flowing through the valve, quickly close the waste shut-off valve, then</w:t>
      </w:r>
      <w:r w:rsidRPr="009D3F23">
        <w:rPr>
          <w:spacing w:val="1"/>
          <w:sz w:val="20"/>
          <w:szCs w:val="20"/>
        </w:rPr>
        <w:t xml:space="preserve"> </w:t>
      </w:r>
      <w:r w:rsidRPr="009D3F23">
        <w:rPr>
          <w:sz w:val="20"/>
          <w:szCs w:val="20"/>
        </w:rPr>
        <w:t>rotate</w:t>
      </w:r>
      <w:r w:rsidRPr="009D3F23">
        <w:rPr>
          <w:spacing w:val="-10"/>
          <w:sz w:val="20"/>
          <w:szCs w:val="20"/>
        </w:rPr>
        <w:t xml:space="preserve"> </w:t>
      </w:r>
      <w:r w:rsidRPr="009D3F23">
        <w:rPr>
          <w:sz w:val="20"/>
          <w:szCs w:val="20"/>
        </w:rPr>
        <w:t>the</w:t>
      </w:r>
      <w:r w:rsidRPr="009D3F23">
        <w:rPr>
          <w:spacing w:val="6"/>
          <w:sz w:val="20"/>
          <w:szCs w:val="20"/>
        </w:rPr>
        <w:t xml:space="preserve"> </w:t>
      </w:r>
      <w:r w:rsidRPr="009D3F23">
        <w:rPr>
          <w:sz w:val="20"/>
          <w:szCs w:val="20"/>
        </w:rPr>
        <w:t>liquid</w:t>
      </w:r>
      <w:r w:rsidRPr="009D3F23">
        <w:rPr>
          <w:spacing w:val="1"/>
          <w:sz w:val="20"/>
          <w:szCs w:val="20"/>
        </w:rPr>
        <w:t xml:space="preserve"> </w:t>
      </w:r>
      <w:r w:rsidRPr="009D3F23">
        <w:rPr>
          <w:sz w:val="20"/>
          <w:szCs w:val="20"/>
        </w:rPr>
        <w:t>sampling</w:t>
      </w:r>
      <w:r w:rsidRPr="009D3F23">
        <w:rPr>
          <w:spacing w:val="5"/>
          <w:sz w:val="20"/>
          <w:szCs w:val="20"/>
        </w:rPr>
        <w:t xml:space="preserve"> </w:t>
      </w:r>
      <w:r w:rsidRPr="009D3F23">
        <w:rPr>
          <w:sz w:val="20"/>
          <w:szCs w:val="20"/>
        </w:rPr>
        <w:t>valve</w:t>
      </w:r>
      <w:r w:rsidRPr="009D3F23">
        <w:rPr>
          <w:spacing w:val="1"/>
          <w:sz w:val="20"/>
          <w:szCs w:val="20"/>
        </w:rPr>
        <w:t xml:space="preserve"> </w:t>
      </w:r>
      <w:r w:rsidRPr="009D3F23">
        <w:rPr>
          <w:sz w:val="20"/>
          <w:szCs w:val="20"/>
        </w:rPr>
        <w:t>to</w:t>
      </w:r>
      <w:r w:rsidRPr="009D3F23">
        <w:rPr>
          <w:spacing w:val="6"/>
          <w:sz w:val="20"/>
          <w:szCs w:val="20"/>
        </w:rPr>
        <w:t xml:space="preserve"> </w:t>
      </w:r>
      <w:r w:rsidRPr="009D3F23">
        <w:rPr>
          <w:sz w:val="20"/>
          <w:szCs w:val="20"/>
        </w:rPr>
        <w:t>inject</w:t>
      </w:r>
      <w:r w:rsidRPr="009D3F23">
        <w:rPr>
          <w:spacing w:val="2"/>
          <w:sz w:val="20"/>
          <w:szCs w:val="20"/>
        </w:rPr>
        <w:t xml:space="preserve"> </w:t>
      </w:r>
      <w:r w:rsidRPr="009D3F23">
        <w:rPr>
          <w:sz w:val="20"/>
          <w:szCs w:val="20"/>
        </w:rPr>
        <w:t>the sample.</w:t>
      </w:r>
    </w:p>
    <w:p w:rsidR="00AB7D02" w:rsidRPr="009D3F23" w:rsidRDefault="001F21B9" w:rsidP="009D3F23">
      <w:pPr>
        <w:pStyle w:val="ListParagraph"/>
        <w:numPr>
          <w:ilvl w:val="2"/>
          <w:numId w:val="1"/>
        </w:numPr>
        <w:tabs>
          <w:tab w:val="left" w:pos="720"/>
        </w:tabs>
        <w:spacing w:before="159" w:line="247" w:lineRule="auto"/>
        <w:ind w:right="350" w:firstLine="0"/>
        <w:rPr>
          <w:sz w:val="20"/>
          <w:szCs w:val="20"/>
        </w:rPr>
      </w:pPr>
      <w:r w:rsidRPr="009D3F23">
        <w:rPr>
          <w:sz w:val="20"/>
          <w:szCs w:val="20"/>
        </w:rPr>
        <w:t>If</w:t>
      </w:r>
      <w:r w:rsidRPr="009D3F23">
        <w:rPr>
          <w:spacing w:val="-10"/>
          <w:sz w:val="20"/>
          <w:szCs w:val="20"/>
        </w:rPr>
        <w:t xml:space="preserve"> </w:t>
      </w:r>
      <w:r w:rsidRPr="009D3F23">
        <w:rPr>
          <w:sz w:val="20"/>
          <w:szCs w:val="20"/>
        </w:rPr>
        <w:t>the</w:t>
      </w:r>
      <w:r w:rsidRPr="009D3F23">
        <w:rPr>
          <w:spacing w:val="-3"/>
          <w:sz w:val="20"/>
          <w:szCs w:val="20"/>
        </w:rPr>
        <w:t xml:space="preserve"> </w:t>
      </w:r>
      <w:r w:rsidRPr="009D3F23">
        <w:rPr>
          <w:sz w:val="20"/>
          <w:szCs w:val="20"/>
        </w:rPr>
        <w:t>back</w:t>
      </w:r>
      <w:r w:rsidRPr="009D3F23">
        <w:rPr>
          <w:spacing w:val="1"/>
          <w:sz w:val="20"/>
          <w:szCs w:val="20"/>
        </w:rPr>
        <w:t xml:space="preserve"> </w:t>
      </w:r>
      <w:r w:rsidRPr="009D3F23">
        <w:rPr>
          <w:sz w:val="20"/>
          <w:szCs w:val="20"/>
        </w:rPr>
        <w:t>flush</w:t>
      </w:r>
      <w:r w:rsidRPr="009D3F23">
        <w:rPr>
          <w:spacing w:val="-6"/>
          <w:sz w:val="20"/>
          <w:szCs w:val="20"/>
        </w:rPr>
        <w:t xml:space="preserve"> </w:t>
      </w:r>
      <w:r w:rsidRPr="009D3F23">
        <w:rPr>
          <w:sz w:val="20"/>
          <w:szCs w:val="20"/>
        </w:rPr>
        <w:t>option</w:t>
      </w:r>
      <w:r w:rsidRPr="009D3F23">
        <w:rPr>
          <w:spacing w:val="-2"/>
          <w:sz w:val="20"/>
          <w:szCs w:val="20"/>
        </w:rPr>
        <w:t xml:space="preserve"> </w:t>
      </w:r>
      <w:r w:rsidRPr="009D3F23">
        <w:rPr>
          <w:sz w:val="20"/>
          <w:szCs w:val="20"/>
        </w:rPr>
        <w:t>is</w:t>
      </w:r>
      <w:r w:rsidRPr="009D3F23">
        <w:rPr>
          <w:spacing w:val="-4"/>
          <w:sz w:val="20"/>
          <w:szCs w:val="20"/>
        </w:rPr>
        <w:t xml:space="preserve"> </w:t>
      </w:r>
      <w:r w:rsidRPr="009D3F23">
        <w:rPr>
          <w:sz w:val="20"/>
          <w:szCs w:val="20"/>
        </w:rPr>
        <w:t>being</w:t>
      </w:r>
      <w:r w:rsidRPr="009D3F23">
        <w:rPr>
          <w:spacing w:val="-3"/>
          <w:sz w:val="20"/>
          <w:szCs w:val="20"/>
        </w:rPr>
        <w:t xml:space="preserve"> </w:t>
      </w:r>
      <w:r w:rsidRPr="009D3F23">
        <w:rPr>
          <w:sz w:val="20"/>
          <w:szCs w:val="20"/>
        </w:rPr>
        <w:t>used, switch</w:t>
      </w:r>
      <w:r w:rsidRPr="009D3F23">
        <w:rPr>
          <w:spacing w:val="-7"/>
          <w:sz w:val="20"/>
          <w:szCs w:val="20"/>
        </w:rPr>
        <w:t xml:space="preserve"> </w:t>
      </w:r>
      <w:r w:rsidRPr="009D3F23">
        <w:rPr>
          <w:sz w:val="20"/>
          <w:szCs w:val="20"/>
        </w:rPr>
        <w:t>the</w:t>
      </w:r>
      <w:r w:rsidRPr="009D3F23">
        <w:rPr>
          <w:spacing w:val="-3"/>
          <w:sz w:val="20"/>
          <w:szCs w:val="20"/>
        </w:rPr>
        <w:t xml:space="preserve"> </w:t>
      </w:r>
      <w:r w:rsidRPr="009D3F23">
        <w:rPr>
          <w:sz w:val="20"/>
          <w:szCs w:val="20"/>
        </w:rPr>
        <w:t>back</w:t>
      </w:r>
      <w:r w:rsidRPr="009D3F23">
        <w:rPr>
          <w:spacing w:val="-2"/>
          <w:sz w:val="20"/>
          <w:szCs w:val="20"/>
        </w:rPr>
        <w:t xml:space="preserve"> </w:t>
      </w:r>
      <w:r w:rsidRPr="009D3F23">
        <w:rPr>
          <w:sz w:val="20"/>
          <w:szCs w:val="20"/>
        </w:rPr>
        <w:t>flush</w:t>
      </w:r>
      <w:r w:rsidRPr="009D3F23">
        <w:rPr>
          <w:spacing w:val="-2"/>
          <w:sz w:val="20"/>
          <w:szCs w:val="20"/>
        </w:rPr>
        <w:t xml:space="preserve"> </w:t>
      </w:r>
      <w:r w:rsidR="003A220C" w:rsidRPr="003A220C">
        <w:rPr>
          <w:spacing w:val="-2"/>
          <w:sz w:val="20"/>
          <w:szCs w:val="20"/>
        </w:rPr>
        <w:t xml:space="preserve">valve at the pre- determined time elute the </w:t>
      </w:r>
      <w:r w:rsidRPr="009D3F23">
        <w:rPr>
          <w:sz w:val="20"/>
          <w:szCs w:val="20"/>
        </w:rPr>
        <w:t>C</w:t>
      </w:r>
      <w:r w:rsidRPr="009D3F23">
        <w:rPr>
          <w:sz w:val="20"/>
          <w:szCs w:val="20"/>
          <w:vertAlign w:val="subscript"/>
        </w:rPr>
        <w:t>5</w:t>
      </w:r>
      <w:r w:rsidRPr="009D3F23">
        <w:rPr>
          <w:spacing w:val="-3"/>
          <w:sz w:val="20"/>
          <w:szCs w:val="20"/>
        </w:rPr>
        <w:t xml:space="preserve"> </w:t>
      </w:r>
      <w:r w:rsidRPr="009D3F23">
        <w:rPr>
          <w:sz w:val="20"/>
          <w:szCs w:val="20"/>
        </w:rPr>
        <w:t>/</w:t>
      </w:r>
      <w:r w:rsidRPr="009D3F23">
        <w:rPr>
          <w:spacing w:val="2"/>
          <w:sz w:val="20"/>
          <w:szCs w:val="20"/>
        </w:rPr>
        <w:t xml:space="preserve"> </w:t>
      </w:r>
      <w:r w:rsidRPr="009D3F23">
        <w:rPr>
          <w:sz w:val="20"/>
          <w:szCs w:val="20"/>
        </w:rPr>
        <w:t>C</w:t>
      </w:r>
      <w:r w:rsidRPr="009D3F23">
        <w:rPr>
          <w:sz w:val="20"/>
          <w:szCs w:val="20"/>
          <w:vertAlign w:val="subscript"/>
        </w:rPr>
        <w:t>6+</w:t>
      </w:r>
      <w:r w:rsidRPr="009D3F23">
        <w:rPr>
          <w:spacing w:val="4"/>
          <w:sz w:val="20"/>
          <w:szCs w:val="20"/>
        </w:rPr>
        <w:t xml:space="preserve"> </w:t>
      </w:r>
      <w:r w:rsidRPr="009D3F23">
        <w:rPr>
          <w:sz w:val="20"/>
          <w:szCs w:val="20"/>
        </w:rPr>
        <w:t>composite to</w:t>
      </w:r>
      <w:r w:rsidRPr="009D3F23">
        <w:rPr>
          <w:spacing w:val="2"/>
          <w:sz w:val="20"/>
          <w:szCs w:val="20"/>
        </w:rPr>
        <w:t xml:space="preserve"> </w:t>
      </w:r>
      <w:r w:rsidRPr="009D3F23">
        <w:rPr>
          <w:sz w:val="20"/>
          <w:szCs w:val="20"/>
        </w:rPr>
        <w:t>the</w:t>
      </w:r>
      <w:r w:rsidRPr="009D3F23">
        <w:rPr>
          <w:spacing w:val="1"/>
          <w:sz w:val="20"/>
          <w:szCs w:val="20"/>
        </w:rPr>
        <w:t xml:space="preserve"> </w:t>
      </w:r>
      <w:r w:rsidRPr="009D3F23">
        <w:rPr>
          <w:sz w:val="20"/>
          <w:szCs w:val="20"/>
        </w:rPr>
        <w:t>detector.</w:t>
      </w:r>
      <w:r w:rsidR="009D3F23">
        <w:rPr>
          <w:sz w:val="20"/>
          <w:szCs w:val="20"/>
        </w:rPr>
        <w:t xml:space="preserve">  </w:t>
      </w:r>
    </w:p>
    <w:p w:rsidR="001D6941" w:rsidRPr="009D3F23" w:rsidRDefault="001F21B9">
      <w:pPr>
        <w:pStyle w:val="ListParagraph"/>
        <w:numPr>
          <w:ilvl w:val="1"/>
          <w:numId w:val="1"/>
        </w:numPr>
        <w:tabs>
          <w:tab w:val="left" w:pos="649"/>
        </w:tabs>
        <w:spacing w:before="142"/>
        <w:ind w:right="347" w:firstLine="0"/>
        <w:rPr>
          <w:sz w:val="20"/>
          <w:szCs w:val="20"/>
        </w:rPr>
      </w:pPr>
      <w:r w:rsidRPr="009D3F23">
        <w:rPr>
          <w:b/>
          <w:sz w:val="20"/>
          <w:szCs w:val="20"/>
        </w:rPr>
        <w:t>Gas Sample</w:t>
      </w:r>
      <w:r w:rsidRPr="009D3F23">
        <w:rPr>
          <w:b/>
          <w:spacing w:val="1"/>
          <w:sz w:val="20"/>
          <w:szCs w:val="20"/>
        </w:rPr>
        <w:t xml:space="preserve"> </w:t>
      </w:r>
      <w:r w:rsidRPr="009D3F23">
        <w:rPr>
          <w:b/>
          <w:sz w:val="20"/>
          <w:szCs w:val="20"/>
        </w:rPr>
        <w:t>Valve</w:t>
      </w:r>
      <w:r w:rsidRPr="009D3F23">
        <w:rPr>
          <w:b/>
          <w:spacing w:val="1"/>
          <w:sz w:val="20"/>
          <w:szCs w:val="20"/>
        </w:rPr>
        <w:t xml:space="preserve"> </w:t>
      </w:r>
      <w:r w:rsidRPr="009D3F23">
        <w:rPr>
          <w:b/>
          <w:sz w:val="20"/>
          <w:szCs w:val="20"/>
        </w:rPr>
        <w:t>Injection</w:t>
      </w:r>
      <w:r w:rsidRPr="009D3F23">
        <w:rPr>
          <w:b/>
          <w:spacing w:val="1"/>
          <w:sz w:val="20"/>
          <w:szCs w:val="20"/>
        </w:rPr>
        <w:t xml:space="preserve"> </w:t>
      </w:r>
      <w:r w:rsidRPr="009D3F23">
        <w:rPr>
          <w:b/>
          <w:sz w:val="20"/>
          <w:szCs w:val="20"/>
        </w:rPr>
        <w:t>(optional)</w:t>
      </w:r>
      <w:r w:rsidRPr="009D3F23">
        <w:rPr>
          <w:b/>
          <w:spacing w:val="1"/>
          <w:sz w:val="20"/>
          <w:szCs w:val="20"/>
        </w:rPr>
        <w:t xml:space="preserve"> </w:t>
      </w:r>
    </w:p>
    <w:p w:rsidR="00AB7D02" w:rsidRPr="009D3F23" w:rsidRDefault="001F21B9" w:rsidP="009D3F23">
      <w:pPr>
        <w:pStyle w:val="ListParagraph"/>
        <w:tabs>
          <w:tab w:val="left" w:pos="649"/>
        </w:tabs>
        <w:spacing w:before="142"/>
        <w:ind w:right="347"/>
        <w:rPr>
          <w:sz w:val="20"/>
          <w:szCs w:val="20"/>
        </w:rPr>
      </w:pPr>
      <w:r w:rsidRPr="009D3F23">
        <w:rPr>
          <w:sz w:val="20"/>
          <w:szCs w:val="20"/>
        </w:rPr>
        <w:t>Vaporize</w:t>
      </w:r>
      <w:r w:rsidRPr="009D3F23">
        <w:rPr>
          <w:spacing w:val="1"/>
          <w:sz w:val="20"/>
          <w:szCs w:val="20"/>
        </w:rPr>
        <w:t xml:space="preserve"> </w:t>
      </w:r>
      <w:r w:rsidRPr="009D3F23">
        <w:rPr>
          <w:sz w:val="20"/>
          <w:szCs w:val="20"/>
        </w:rPr>
        <w:t>the</w:t>
      </w:r>
      <w:r w:rsidRPr="009D3F23">
        <w:rPr>
          <w:spacing w:val="1"/>
          <w:sz w:val="20"/>
          <w:szCs w:val="20"/>
        </w:rPr>
        <w:t xml:space="preserve"> </w:t>
      </w:r>
      <w:r w:rsidRPr="009D3F23">
        <w:rPr>
          <w:sz w:val="20"/>
          <w:szCs w:val="20"/>
        </w:rPr>
        <w:t>liquid</w:t>
      </w:r>
      <w:r w:rsidRPr="009D3F23">
        <w:rPr>
          <w:spacing w:val="1"/>
          <w:sz w:val="20"/>
          <w:szCs w:val="20"/>
        </w:rPr>
        <w:t xml:space="preserve"> </w:t>
      </w:r>
      <w:r w:rsidRPr="009D3F23">
        <w:rPr>
          <w:sz w:val="20"/>
          <w:szCs w:val="20"/>
        </w:rPr>
        <w:t>sample</w:t>
      </w:r>
      <w:r w:rsidRPr="009D3F23">
        <w:rPr>
          <w:spacing w:val="1"/>
          <w:sz w:val="20"/>
          <w:szCs w:val="20"/>
        </w:rPr>
        <w:t xml:space="preserve"> </w:t>
      </w:r>
      <w:r w:rsidRPr="009D3F23">
        <w:rPr>
          <w:sz w:val="20"/>
          <w:szCs w:val="20"/>
        </w:rPr>
        <w:t>according</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the</w:t>
      </w:r>
      <w:r w:rsidRPr="009D3F23">
        <w:rPr>
          <w:spacing w:val="1"/>
          <w:sz w:val="20"/>
          <w:szCs w:val="20"/>
        </w:rPr>
        <w:t xml:space="preserve"> </w:t>
      </w:r>
      <w:r w:rsidRPr="009D3F23">
        <w:rPr>
          <w:sz w:val="20"/>
          <w:szCs w:val="20"/>
        </w:rPr>
        <w:t xml:space="preserve">procedures given in </w:t>
      </w:r>
      <w:r w:rsidRPr="009D3F23">
        <w:rPr>
          <w:b/>
          <w:bCs/>
          <w:sz w:val="20"/>
          <w:szCs w:val="20"/>
        </w:rPr>
        <w:t>10.3.1</w:t>
      </w:r>
      <w:r w:rsidRPr="009D3F23">
        <w:rPr>
          <w:sz w:val="20"/>
          <w:szCs w:val="20"/>
        </w:rPr>
        <w:t xml:space="preserve"> through </w:t>
      </w:r>
      <w:r w:rsidRPr="009D3F23">
        <w:rPr>
          <w:b/>
          <w:bCs/>
          <w:sz w:val="20"/>
          <w:szCs w:val="20"/>
        </w:rPr>
        <w:t>10.3.5</w:t>
      </w:r>
      <w:r w:rsidRPr="009D3F23">
        <w:rPr>
          <w:sz w:val="20"/>
          <w:szCs w:val="20"/>
        </w:rPr>
        <w:t>, or using an on-line heated vaporizing device that is heat</w:t>
      </w:r>
      <w:r w:rsidRPr="009D3F23">
        <w:rPr>
          <w:spacing w:val="1"/>
          <w:sz w:val="20"/>
          <w:szCs w:val="20"/>
        </w:rPr>
        <w:t xml:space="preserve"> </w:t>
      </w:r>
      <w:r w:rsidRPr="009D3F23">
        <w:rPr>
          <w:sz w:val="20"/>
          <w:szCs w:val="20"/>
        </w:rPr>
        <w:t xml:space="preserve">traced to the gas sampling valve, as described in </w:t>
      </w:r>
      <w:r w:rsidRPr="009D3F23">
        <w:rPr>
          <w:b/>
          <w:bCs/>
          <w:sz w:val="20"/>
          <w:szCs w:val="20"/>
        </w:rPr>
        <w:t>10.3.6</w:t>
      </w:r>
      <w:r w:rsidRPr="009D3F23">
        <w:rPr>
          <w:sz w:val="20"/>
          <w:szCs w:val="20"/>
        </w:rPr>
        <w:t>. Flash a gas sample loop with 5</w:t>
      </w:r>
      <w:r w:rsidR="00482050" w:rsidRPr="009D3F23">
        <w:rPr>
          <w:sz w:val="20"/>
          <w:szCs w:val="20"/>
        </w:rPr>
        <w:t xml:space="preserve"> m</w:t>
      </w:r>
      <w:r w:rsidR="00166D27">
        <w:rPr>
          <w:sz w:val="20"/>
          <w:szCs w:val="20"/>
        </w:rPr>
        <w:t>l</w:t>
      </w:r>
      <w:r w:rsidRPr="009D3F23">
        <w:rPr>
          <w:sz w:val="20"/>
          <w:szCs w:val="20"/>
        </w:rPr>
        <w:t xml:space="preserve"> to 10 m</w:t>
      </w:r>
      <w:r w:rsidR="00166D27">
        <w:rPr>
          <w:sz w:val="20"/>
          <w:szCs w:val="20"/>
        </w:rPr>
        <w:t>l</w:t>
      </w:r>
      <w:r w:rsidR="00482050" w:rsidRPr="009D3F23">
        <w:rPr>
          <w:sz w:val="20"/>
          <w:szCs w:val="20"/>
        </w:rPr>
        <w:t xml:space="preserve"> </w:t>
      </w:r>
      <w:r w:rsidRPr="009D3F23">
        <w:rPr>
          <w:sz w:val="20"/>
          <w:szCs w:val="20"/>
        </w:rPr>
        <w:t>or</w:t>
      </w:r>
      <w:r w:rsidRPr="009D3F23">
        <w:rPr>
          <w:spacing w:val="1"/>
          <w:sz w:val="20"/>
          <w:szCs w:val="20"/>
        </w:rPr>
        <w:t xml:space="preserve"> </w:t>
      </w:r>
      <w:r w:rsidRPr="009D3F23">
        <w:rPr>
          <w:sz w:val="20"/>
          <w:szCs w:val="20"/>
        </w:rPr>
        <w:t>sample, close cylinder valve, and allow the sample pressure to equilibrate to atmospheric pressure</w:t>
      </w:r>
      <w:r w:rsidRPr="009D3F23">
        <w:rPr>
          <w:spacing w:val="1"/>
          <w:sz w:val="20"/>
          <w:szCs w:val="20"/>
        </w:rPr>
        <w:t xml:space="preserve"> </w:t>
      </w:r>
      <w:r w:rsidRPr="009D3F23">
        <w:rPr>
          <w:sz w:val="20"/>
          <w:szCs w:val="20"/>
        </w:rPr>
        <w:t>(stopped flow)</w:t>
      </w:r>
      <w:r w:rsidRPr="009D3F23">
        <w:rPr>
          <w:spacing w:val="2"/>
          <w:sz w:val="20"/>
          <w:szCs w:val="20"/>
        </w:rPr>
        <w:t xml:space="preserve"> </w:t>
      </w:r>
      <w:r w:rsidRPr="009D3F23">
        <w:rPr>
          <w:sz w:val="20"/>
          <w:szCs w:val="20"/>
        </w:rPr>
        <w:t>before introducing</w:t>
      </w:r>
      <w:r w:rsidRPr="009D3F23">
        <w:rPr>
          <w:spacing w:val="1"/>
          <w:sz w:val="20"/>
          <w:szCs w:val="20"/>
        </w:rPr>
        <w:t xml:space="preserve"> </w:t>
      </w:r>
      <w:r w:rsidRPr="009D3F23">
        <w:rPr>
          <w:sz w:val="20"/>
          <w:szCs w:val="20"/>
        </w:rPr>
        <w:t>the sample</w:t>
      </w:r>
      <w:r w:rsidRPr="009D3F23">
        <w:rPr>
          <w:spacing w:val="5"/>
          <w:sz w:val="20"/>
          <w:szCs w:val="20"/>
        </w:rPr>
        <w:t xml:space="preserve"> </w:t>
      </w:r>
      <w:r w:rsidRPr="009D3F23">
        <w:rPr>
          <w:sz w:val="20"/>
          <w:szCs w:val="20"/>
        </w:rPr>
        <w:t>into</w:t>
      </w:r>
      <w:r w:rsidRPr="009D3F23">
        <w:rPr>
          <w:spacing w:val="1"/>
          <w:sz w:val="20"/>
          <w:szCs w:val="20"/>
        </w:rPr>
        <w:t xml:space="preserve"> </w:t>
      </w:r>
      <w:r w:rsidRPr="009D3F23">
        <w:rPr>
          <w:sz w:val="20"/>
          <w:szCs w:val="20"/>
        </w:rPr>
        <w:t>the carrier</w:t>
      </w:r>
      <w:r w:rsidRPr="009D3F23">
        <w:rPr>
          <w:spacing w:val="2"/>
          <w:sz w:val="20"/>
          <w:szCs w:val="20"/>
        </w:rPr>
        <w:t xml:space="preserve"> </w:t>
      </w:r>
      <w:r w:rsidRPr="009D3F23">
        <w:rPr>
          <w:sz w:val="20"/>
          <w:szCs w:val="20"/>
        </w:rPr>
        <w:t>gas</w:t>
      </w:r>
      <w:r w:rsidRPr="009D3F23">
        <w:rPr>
          <w:spacing w:val="-1"/>
          <w:sz w:val="20"/>
          <w:szCs w:val="20"/>
        </w:rPr>
        <w:t xml:space="preserve"> </w:t>
      </w:r>
      <w:r w:rsidRPr="009D3F23">
        <w:rPr>
          <w:sz w:val="20"/>
          <w:szCs w:val="20"/>
        </w:rPr>
        <w:t>stream.</w:t>
      </w:r>
    </w:p>
    <w:p w:rsidR="00AB7D02" w:rsidRPr="009D3F23" w:rsidRDefault="001F21B9" w:rsidP="009D3F23">
      <w:pPr>
        <w:pStyle w:val="ListParagraph"/>
        <w:numPr>
          <w:ilvl w:val="2"/>
          <w:numId w:val="1"/>
        </w:numPr>
        <w:tabs>
          <w:tab w:val="left" w:pos="720"/>
        </w:tabs>
        <w:spacing w:before="161" w:line="242" w:lineRule="auto"/>
        <w:ind w:right="358" w:firstLine="0"/>
        <w:rPr>
          <w:sz w:val="20"/>
          <w:szCs w:val="20"/>
        </w:rPr>
      </w:pPr>
      <w:r w:rsidRPr="009D3F23">
        <w:rPr>
          <w:sz w:val="20"/>
          <w:szCs w:val="20"/>
        </w:rPr>
        <w:t>In</w:t>
      </w:r>
      <w:r w:rsidRPr="009D3F23">
        <w:rPr>
          <w:spacing w:val="-10"/>
          <w:sz w:val="20"/>
          <w:szCs w:val="20"/>
        </w:rPr>
        <w:t xml:space="preserve"> </w:t>
      </w:r>
      <w:r w:rsidRPr="009D3F23">
        <w:rPr>
          <w:sz w:val="20"/>
          <w:szCs w:val="20"/>
        </w:rPr>
        <w:t>a</w:t>
      </w:r>
      <w:r w:rsidRPr="009D3F23">
        <w:rPr>
          <w:spacing w:val="-5"/>
          <w:sz w:val="20"/>
          <w:szCs w:val="20"/>
        </w:rPr>
        <w:t xml:space="preserve"> </w:t>
      </w:r>
      <w:r w:rsidRPr="009D3F23">
        <w:rPr>
          <w:sz w:val="20"/>
          <w:szCs w:val="20"/>
        </w:rPr>
        <w:t>hood,</w:t>
      </w:r>
      <w:r w:rsidRPr="009D3F23">
        <w:rPr>
          <w:spacing w:val="-7"/>
          <w:sz w:val="20"/>
          <w:szCs w:val="20"/>
        </w:rPr>
        <w:t xml:space="preserve"> </w:t>
      </w:r>
      <w:r w:rsidRPr="009D3F23">
        <w:rPr>
          <w:sz w:val="20"/>
          <w:szCs w:val="20"/>
        </w:rPr>
        <w:t>prior</w:t>
      </w:r>
      <w:r w:rsidRPr="009D3F23">
        <w:rPr>
          <w:spacing w:val="-7"/>
          <w:sz w:val="20"/>
          <w:szCs w:val="20"/>
        </w:rPr>
        <w:t xml:space="preserve"> </w:t>
      </w:r>
      <w:r w:rsidRPr="009D3F23">
        <w:rPr>
          <w:sz w:val="20"/>
          <w:szCs w:val="20"/>
        </w:rPr>
        <w:t>to connecting</w:t>
      </w:r>
      <w:r w:rsidRPr="009D3F23">
        <w:rPr>
          <w:spacing w:val="-5"/>
          <w:sz w:val="20"/>
          <w:szCs w:val="20"/>
        </w:rPr>
        <w:t xml:space="preserve"> </w:t>
      </w:r>
      <w:r w:rsidRPr="009D3F23">
        <w:rPr>
          <w:sz w:val="20"/>
          <w:szCs w:val="20"/>
        </w:rPr>
        <w:t>the</w:t>
      </w:r>
      <w:r w:rsidRPr="009D3F23">
        <w:rPr>
          <w:spacing w:val="-5"/>
          <w:sz w:val="20"/>
          <w:szCs w:val="20"/>
        </w:rPr>
        <w:t xml:space="preserve"> </w:t>
      </w:r>
      <w:r w:rsidRPr="009D3F23">
        <w:rPr>
          <w:sz w:val="20"/>
          <w:szCs w:val="20"/>
        </w:rPr>
        <w:t>cylinder,</w:t>
      </w:r>
      <w:r w:rsidRPr="009D3F23">
        <w:rPr>
          <w:spacing w:val="2"/>
          <w:sz w:val="20"/>
          <w:szCs w:val="20"/>
        </w:rPr>
        <w:t xml:space="preserve"> </w:t>
      </w:r>
      <w:r w:rsidRPr="009D3F23">
        <w:rPr>
          <w:sz w:val="20"/>
          <w:szCs w:val="20"/>
        </w:rPr>
        <w:t>invert</w:t>
      </w:r>
      <w:r w:rsidRPr="009D3F23">
        <w:rPr>
          <w:spacing w:val="-5"/>
          <w:sz w:val="20"/>
          <w:szCs w:val="20"/>
        </w:rPr>
        <w:t xml:space="preserve"> </w:t>
      </w:r>
      <w:r w:rsidRPr="009D3F23">
        <w:rPr>
          <w:sz w:val="20"/>
          <w:szCs w:val="20"/>
        </w:rPr>
        <w:t>the</w:t>
      </w:r>
      <w:r w:rsidRPr="009D3F23">
        <w:rPr>
          <w:spacing w:val="-5"/>
          <w:sz w:val="20"/>
          <w:szCs w:val="20"/>
        </w:rPr>
        <w:t xml:space="preserve"> </w:t>
      </w:r>
      <w:r w:rsidRPr="009D3F23">
        <w:rPr>
          <w:sz w:val="20"/>
          <w:szCs w:val="20"/>
        </w:rPr>
        <w:t>cylinder</w:t>
      </w:r>
      <w:r w:rsidRPr="009D3F23">
        <w:rPr>
          <w:spacing w:val="-3"/>
          <w:sz w:val="20"/>
          <w:szCs w:val="20"/>
        </w:rPr>
        <w:t xml:space="preserve"> </w:t>
      </w:r>
      <w:r w:rsidRPr="009D3F23">
        <w:rPr>
          <w:sz w:val="20"/>
          <w:szCs w:val="20"/>
        </w:rPr>
        <w:t>and</w:t>
      </w:r>
      <w:r w:rsidRPr="009D3F23">
        <w:rPr>
          <w:spacing w:val="-4"/>
          <w:sz w:val="20"/>
          <w:szCs w:val="20"/>
        </w:rPr>
        <w:t xml:space="preserve"> </w:t>
      </w:r>
      <w:r w:rsidRPr="009D3F23">
        <w:rPr>
          <w:sz w:val="20"/>
          <w:szCs w:val="20"/>
        </w:rPr>
        <w:t>purge</w:t>
      </w:r>
      <w:r w:rsidRPr="009D3F23">
        <w:rPr>
          <w:spacing w:val="-6"/>
          <w:sz w:val="20"/>
          <w:szCs w:val="20"/>
        </w:rPr>
        <w:t xml:space="preserve"> </w:t>
      </w:r>
      <w:r w:rsidRPr="009D3F23">
        <w:rPr>
          <w:sz w:val="20"/>
          <w:szCs w:val="20"/>
        </w:rPr>
        <w:t>a</w:t>
      </w:r>
      <w:r w:rsidRPr="009D3F23">
        <w:rPr>
          <w:spacing w:val="-5"/>
          <w:sz w:val="20"/>
          <w:szCs w:val="20"/>
        </w:rPr>
        <w:t xml:space="preserve"> </w:t>
      </w:r>
      <w:r w:rsidRPr="009D3F23">
        <w:rPr>
          <w:sz w:val="20"/>
          <w:szCs w:val="20"/>
        </w:rPr>
        <w:t>small</w:t>
      </w:r>
      <w:r w:rsidRPr="009D3F23">
        <w:rPr>
          <w:spacing w:val="-9"/>
          <w:sz w:val="20"/>
          <w:szCs w:val="20"/>
        </w:rPr>
        <w:t xml:space="preserve"> </w:t>
      </w:r>
      <w:r w:rsidRPr="009D3F23">
        <w:rPr>
          <w:sz w:val="20"/>
          <w:szCs w:val="20"/>
        </w:rPr>
        <w:t>aliquot</w:t>
      </w:r>
      <w:r w:rsidRPr="009D3F23">
        <w:rPr>
          <w:spacing w:val="-8"/>
          <w:sz w:val="20"/>
          <w:szCs w:val="20"/>
        </w:rPr>
        <w:t xml:space="preserve"> </w:t>
      </w:r>
      <w:r w:rsidRPr="009D3F23">
        <w:rPr>
          <w:sz w:val="20"/>
          <w:szCs w:val="20"/>
        </w:rPr>
        <w:t>of</w:t>
      </w:r>
      <w:r w:rsidR="006377E8">
        <w:rPr>
          <w:sz w:val="20"/>
          <w:szCs w:val="20"/>
        </w:rPr>
        <w:t xml:space="preserve"> the sample </w:t>
      </w:r>
      <w:r w:rsidRPr="009D3F23">
        <w:rPr>
          <w:sz w:val="20"/>
          <w:szCs w:val="20"/>
        </w:rPr>
        <w:t>through</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valve</w:t>
      </w:r>
      <w:r w:rsidRPr="009D3F23">
        <w:rPr>
          <w:spacing w:val="-3"/>
          <w:sz w:val="20"/>
          <w:szCs w:val="20"/>
        </w:rPr>
        <w:t xml:space="preserve"> </w:t>
      </w:r>
      <w:r w:rsidRPr="009D3F23">
        <w:rPr>
          <w:sz w:val="20"/>
          <w:szCs w:val="20"/>
        </w:rPr>
        <w:t>on</w:t>
      </w:r>
      <w:r w:rsidRPr="009D3F23">
        <w:rPr>
          <w:spacing w:val="-6"/>
          <w:sz w:val="20"/>
          <w:szCs w:val="20"/>
        </w:rPr>
        <w:t xml:space="preserve"> </w:t>
      </w:r>
      <w:r w:rsidRPr="009D3F23">
        <w:rPr>
          <w:sz w:val="20"/>
          <w:szCs w:val="20"/>
        </w:rPr>
        <w:t>the</w:t>
      </w:r>
      <w:r w:rsidRPr="009D3F23">
        <w:rPr>
          <w:spacing w:val="-2"/>
          <w:sz w:val="20"/>
          <w:szCs w:val="20"/>
        </w:rPr>
        <w:t xml:space="preserve"> </w:t>
      </w:r>
      <w:r w:rsidRPr="009D3F23">
        <w:rPr>
          <w:sz w:val="20"/>
          <w:szCs w:val="20"/>
        </w:rPr>
        <w:t>sample</w:t>
      </w:r>
      <w:r w:rsidRPr="009D3F23">
        <w:rPr>
          <w:spacing w:val="-3"/>
          <w:sz w:val="20"/>
          <w:szCs w:val="20"/>
        </w:rPr>
        <w:t xml:space="preserve"> </w:t>
      </w:r>
      <w:r w:rsidRPr="009D3F23">
        <w:rPr>
          <w:sz w:val="20"/>
          <w:szCs w:val="20"/>
        </w:rPr>
        <w:t>cylinder to</w:t>
      </w:r>
      <w:r w:rsidRPr="009D3F23">
        <w:rPr>
          <w:spacing w:val="-1"/>
          <w:sz w:val="20"/>
          <w:szCs w:val="20"/>
        </w:rPr>
        <w:t xml:space="preserve"> </w:t>
      </w:r>
      <w:r w:rsidRPr="009D3F23">
        <w:rPr>
          <w:sz w:val="20"/>
          <w:szCs w:val="20"/>
        </w:rPr>
        <w:t>remove</w:t>
      </w:r>
      <w:r w:rsidRPr="009D3F23">
        <w:rPr>
          <w:spacing w:val="-3"/>
          <w:sz w:val="20"/>
          <w:szCs w:val="20"/>
        </w:rPr>
        <w:t xml:space="preserve"> </w:t>
      </w:r>
      <w:r w:rsidRPr="009D3F23">
        <w:rPr>
          <w:sz w:val="20"/>
          <w:szCs w:val="20"/>
        </w:rPr>
        <w:t>any</w:t>
      </w:r>
      <w:r w:rsidRPr="009D3F23">
        <w:rPr>
          <w:spacing w:val="-6"/>
          <w:sz w:val="20"/>
          <w:szCs w:val="20"/>
        </w:rPr>
        <w:t xml:space="preserve"> </w:t>
      </w:r>
      <w:r w:rsidRPr="009D3F23">
        <w:rPr>
          <w:sz w:val="20"/>
          <w:szCs w:val="20"/>
        </w:rPr>
        <w:t>moisture</w:t>
      </w:r>
      <w:r w:rsidRPr="009D3F23">
        <w:rPr>
          <w:spacing w:val="-7"/>
          <w:sz w:val="20"/>
          <w:szCs w:val="20"/>
        </w:rPr>
        <w:t xml:space="preserve"> </w:t>
      </w:r>
      <w:r w:rsidRPr="009D3F23">
        <w:rPr>
          <w:sz w:val="20"/>
          <w:szCs w:val="20"/>
        </w:rPr>
        <w:t>or</w:t>
      </w:r>
      <w:r w:rsidRPr="009D3F23">
        <w:rPr>
          <w:spacing w:val="-4"/>
          <w:sz w:val="20"/>
          <w:szCs w:val="20"/>
        </w:rPr>
        <w:t xml:space="preserve"> </w:t>
      </w:r>
      <w:r w:rsidRPr="009D3F23">
        <w:rPr>
          <w:sz w:val="20"/>
          <w:szCs w:val="20"/>
        </w:rPr>
        <w:t>particulate</w:t>
      </w:r>
      <w:r w:rsidRPr="009D3F23">
        <w:rPr>
          <w:spacing w:val="-3"/>
          <w:sz w:val="20"/>
          <w:szCs w:val="20"/>
        </w:rPr>
        <w:t xml:space="preserve"> </w:t>
      </w:r>
      <w:r w:rsidRPr="009D3F23">
        <w:rPr>
          <w:sz w:val="20"/>
          <w:szCs w:val="20"/>
        </w:rPr>
        <w:t>matter</w:t>
      </w:r>
      <w:r w:rsidRPr="009D3F23">
        <w:rPr>
          <w:spacing w:val="-4"/>
          <w:sz w:val="20"/>
          <w:szCs w:val="20"/>
        </w:rPr>
        <w:t xml:space="preserve"> </w:t>
      </w:r>
      <w:r w:rsidR="006377E8">
        <w:rPr>
          <w:spacing w:val="-4"/>
          <w:sz w:val="20"/>
          <w:szCs w:val="20"/>
        </w:rPr>
        <w:t>which might be</w:t>
      </w:r>
      <w:r w:rsidRPr="009D3F23">
        <w:rPr>
          <w:spacing w:val="1"/>
          <w:sz w:val="20"/>
          <w:szCs w:val="20"/>
        </w:rPr>
        <w:t xml:space="preserve"> </w:t>
      </w:r>
      <w:r w:rsidRPr="009D3F23">
        <w:rPr>
          <w:sz w:val="20"/>
          <w:szCs w:val="20"/>
        </w:rPr>
        <w:t>present.</w:t>
      </w:r>
    </w:p>
    <w:p w:rsidR="00AB7D02" w:rsidRPr="009D3F23" w:rsidRDefault="001F21B9" w:rsidP="009D3F23">
      <w:pPr>
        <w:pStyle w:val="ListParagraph"/>
        <w:numPr>
          <w:ilvl w:val="2"/>
          <w:numId w:val="1"/>
        </w:numPr>
        <w:tabs>
          <w:tab w:val="left" w:pos="630"/>
        </w:tabs>
        <w:spacing w:before="153" w:line="242" w:lineRule="auto"/>
        <w:ind w:right="357" w:firstLine="0"/>
        <w:rPr>
          <w:sz w:val="20"/>
          <w:szCs w:val="20"/>
        </w:rPr>
      </w:pPr>
      <w:r w:rsidRPr="009D3F23">
        <w:rPr>
          <w:sz w:val="20"/>
          <w:szCs w:val="20"/>
        </w:rPr>
        <w:t xml:space="preserve">Attach a secondary sampling vessel, consisting of two ball valves joined together </w:t>
      </w:r>
      <w:r w:rsidR="001B23C9">
        <w:rPr>
          <w:sz w:val="20"/>
          <w:szCs w:val="20"/>
        </w:rPr>
        <w:t>and having an</w:t>
      </w:r>
      <w:r w:rsidRPr="009D3F23">
        <w:rPr>
          <w:sz w:val="20"/>
          <w:szCs w:val="20"/>
        </w:rPr>
        <w:t xml:space="preserve"> internal</w:t>
      </w:r>
      <w:r w:rsidRPr="009D3F23">
        <w:rPr>
          <w:spacing w:val="1"/>
          <w:sz w:val="20"/>
          <w:szCs w:val="20"/>
        </w:rPr>
        <w:t xml:space="preserve"> </w:t>
      </w:r>
      <w:r w:rsidRPr="009D3F23">
        <w:rPr>
          <w:sz w:val="20"/>
          <w:szCs w:val="20"/>
        </w:rPr>
        <w:t>volume of</w:t>
      </w:r>
      <w:r w:rsidRPr="009D3F23">
        <w:rPr>
          <w:spacing w:val="-7"/>
          <w:sz w:val="20"/>
          <w:szCs w:val="20"/>
        </w:rPr>
        <w:t xml:space="preserve"> </w:t>
      </w:r>
      <w:r w:rsidRPr="009D3F23">
        <w:rPr>
          <w:sz w:val="20"/>
          <w:szCs w:val="20"/>
        </w:rPr>
        <w:t>approximately</w:t>
      </w:r>
      <w:r w:rsidR="00166D27">
        <w:rPr>
          <w:spacing w:val="4"/>
          <w:sz w:val="20"/>
          <w:szCs w:val="20"/>
        </w:rPr>
        <w:t xml:space="preserve"> 1 ml</w:t>
      </w:r>
      <w:r w:rsidR="001B23C9">
        <w:rPr>
          <w:spacing w:val="4"/>
          <w:sz w:val="20"/>
          <w:szCs w:val="20"/>
        </w:rPr>
        <w:t xml:space="preserve"> </w:t>
      </w:r>
      <w:r w:rsidRPr="009D3F23">
        <w:rPr>
          <w:sz w:val="20"/>
          <w:szCs w:val="20"/>
        </w:rPr>
        <w:t>to</w:t>
      </w:r>
      <w:r w:rsidRPr="009D3F23">
        <w:rPr>
          <w:spacing w:val="1"/>
          <w:sz w:val="20"/>
          <w:szCs w:val="20"/>
        </w:rPr>
        <w:t xml:space="preserve"> </w:t>
      </w:r>
      <w:r w:rsidRPr="009D3F23">
        <w:rPr>
          <w:sz w:val="20"/>
          <w:szCs w:val="20"/>
        </w:rPr>
        <w:t>the</w:t>
      </w:r>
      <w:r w:rsidRPr="009D3F23">
        <w:rPr>
          <w:spacing w:val="-1"/>
          <w:sz w:val="20"/>
          <w:szCs w:val="20"/>
        </w:rPr>
        <w:t xml:space="preserve"> </w:t>
      </w:r>
      <w:r w:rsidRPr="009D3F23">
        <w:rPr>
          <w:sz w:val="20"/>
          <w:szCs w:val="20"/>
        </w:rPr>
        <w:t>liquid</w:t>
      </w:r>
      <w:r w:rsidRPr="009D3F23">
        <w:rPr>
          <w:spacing w:val="1"/>
          <w:sz w:val="20"/>
          <w:szCs w:val="20"/>
        </w:rPr>
        <w:t xml:space="preserve"> </w:t>
      </w:r>
      <w:r w:rsidRPr="009D3F23">
        <w:rPr>
          <w:sz w:val="20"/>
          <w:szCs w:val="20"/>
        </w:rPr>
        <w:t>outlet</w:t>
      </w:r>
      <w:r w:rsidRPr="009D3F23">
        <w:rPr>
          <w:spacing w:val="1"/>
          <w:sz w:val="20"/>
          <w:szCs w:val="20"/>
        </w:rPr>
        <w:t xml:space="preserve"> </w:t>
      </w:r>
      <w:r w:rsidRPr="009D3F23">
        <w:rPr>
          <w:sz w:val="20"/>
          <w:szCs w:val="20"/>
        </w:rPr>
        <w:t>on</w:t>
      </w:r>
      <w:r w:rsidRPr="009D3F23">
        <w:rPr>
          <w:spacing w:val="-9"/>
          <w:sz w:val="20"/>
          <w:szCs w:val="20"/>
        </w:rPr>
        <w:t xml:space="preserve"> </w:t>
      </w:r>
      <w:r w:rsidRPr="009D3F23">
        <w:rPr>
          <w:sz w:val="20"/>
          <w:szCs w:val="20"/>
        </w:rPr>
        <w:t>the sample</w:t>
      </w:r>
      <w:r w:rsidRPr="009D3F23">
        <w:rPr>
          <w:spacing w:val="-1"/>
          <w:sz w:val="20"/>
          <w:szCs w:val="20"/>
        </w:rPr>
        <w:t xml:space="preserve"> </w:t>
      </w:r>
      <w:r w:rsidRPr="009D3F23">
        <w:rPr>
          <w:sz w:val="20"/>
          <w:szCs w:val="20"/>
        </w:rPr>
        <w:t>vessel.</w:t>
      </w:r>
    </w:p>
    <w:p w:rsidR="00AB7D02" w:rsidRPr="009D3F23" w:rsidRDefault="001F21B9">
      <w:pPr>
        <w:pStyle w:val="ListParagraph"/>
        <w:numPr>
          <w:ilvl w:val="2"/>
          <w:numId w:val="1"/>
        </w:numPr>
        <w:tabs>
          <w:tab w:val="left" w:pos="754"/>
        </w:tabs>
        <w:spacing w:before="153" w:line="247" w:lineRule="auto"/>
        <w:ind w:right="354" w:firstLine="0"/>
        <w:rPr>
          <w:sz w:val="20"/>
          <w:szCs w:val="20"/>
        </w:rPr>
      </w:pPr>
      <w:r w:rsidRPr="009D3F23">
        <w:rPr>
          <w:spacing w:val="-1"/>
          <w:sz w:val="20"/>
          <w:szCs w:val="20"/>
        </w:rPr>
        <w:t>Evacuate</w:t>
      </w:r>
      <w:r w:rsidRPr="009D3F23">
        <w:rPr>
          <w:spacing w:val="-13"/>
          <w:sz w:val="20"/>
          <w:szCs w:val="20"/>
        </w:rPr>
        <w:t xml:space="preserve"> </w:t>
      </w:r>
      <w:r w:rsidRPr="009D3F23">
        <w:rPr>
          <w:spacing w:val="-1"/>
          <w:sz w:val="20"/>
          <w:szCs w:val="20"/>
        </w:rPr>
        <w:t>the</w:t>
      </w:r>
      <w:r w:rsidRPr="009D3F23">
        <w:rPr>
          <w:spacing w:val="-9"/>
          <w:sz w:val="20"/>
          <w:szCs w:val="20"/>
        </w:rPr>
        <w:t xml:space="preserve"> </w:t>
      </w:r>
      <w:r w:rsidRPr="009D3F23">
        <w:rPr>
          <w:spacing w:val="-1"/>
          <w:sz w:val="20"/>
          <w:szCs w:val="20"/>
        </w:rPr>
        <w:t>secondary</w:t>
      </w:r>
      <w:r w:rsidRPr="009D3F23">
        <w:rPr>
          <w:spacing w:val="-12"/>
          <w:sz w:val="20"/>
          <w:szCs w:val="20"/>
        </w:rPr>
        <w:t xml:space="preserve"> </w:t>
      </w:r>
      <w:r w:rsidRPr="009D3F23">
        <w:rPr>
          <w:spacing w:val="-1"/>
          <w:sz w:val="20"/>
          <w:szCs w:val="20"/>
        </w:rPr>
        <w:t>vessel</w:t>
      </w:r>
      <w:r w:rsidRPr="009D3F23">
        <w:rPr>
          <w:spacing w:val="-16"/>
          <w:sz w:val="20"/>
          <w:szCs w:val="20"/>
        </w:rPr>
        <w:t xml:space="preserve"> </w:t>
      </w:r>
      <w:r w:rsidRPr="009D3F23">
        <w:rPr>
          <w:spacing w:val="-1"/>
          <w:sz w:val="20"/>
          <w:szCs w:val="20"/>
        </w:rPr>
        <w:t>to</w:t>
      </w:r>
      <w:r w:rsidRPr="009D3F23">
        <w:rPr>
          <w:spacing w:val="-8"/>
          <w:sz w:val="20"/>
          <w:szCs w:val="20"/>
        </w:rPr>
        <w:t xml:space="preserve"> </w:t>
      </w:r>
      <w:r w:rsidR="009D3F23" w:rsidRPr="009D3F23">
        <w:rPr>
          <w:spacing w:val="-1"/>
          <w:sz w:val="20"/>
          <w:szCs w:val="20"/>
        </w:rPr>
        <w:t>approximately</w:t>
      </w:r>
      <w:r w:rsidR="009D3F23" w:rsidRPr="009D3F23">
        <w:rPr>
          <w:spacing w:val="-17"/>
          <w:sz w:val="20"/>
          <w:szCs w:val="20"/>
        </w:rPr>
        <w:t xml:space="preserve"> </w:t>
      </w:r>
      <w:r w:rsidR="009D3F23">
        <w:rPr>
          <w:spacing w:val="-17"/>
          <w:sz w:val="20"/>
          <w:szCs w:val="20"/>
        </w:rPr>
        <w:t>0.</w:t>
      </w:r>
      <w:r w:rsidR="009D3F23" w:rsidRPr="0078412C">
        <w:rPr>
          <w:spacing w:val="-17"/>
          <w:sz w:val="20"/>
          <w:szCs w:val="20"/>
        </w:rPr>
        <w:t>13</w:t>
      </w:r>
      <w:r w:rsidRPr="0078412C">
        <w:rPr>
          <w:spacing w:val="-8"/>
          <w:sz w:val="20"/>
          <w:szCs w:val="20"/>
        </w:rPr>
        <w:t xml:space="preserve"> </w:t>
      </w:r>
      <w:r w:rsidRPr="0078412C">
        <w:rPr>
          <w:sz w:val="20"/>
          <w:szCs w:val="20"/>
        </w:rPr>
        <w:t>kPa</w:t>
      </w:r>
      <w:r w:rsidRPr="0078412C">
        <w:rPr>
          <w:spacing w:val="-8"/>
          <w:sz w:val="20"/>
          <w:szCs w:val="20"/>
        </w:rPr>
        <w:t xml:space="preserve"> </w:t>
      </w:r>
      <w:r w:rsidRPr="0078412C">
        <w:rPr>
          <w:sz w:val="20"/>
          <w:szCs w:val="20"/>
        </w:rPr>
        <w:t>(1</w:t>
      </w:r>
      <w:r w:rsidRPr="0078412C">
        <w:rPr>
          <w:spacing w:val="-12"/>
          <w:sz w:val="20"/>
          <w:szCs w:val="20"/>
        </w:rPr>
        <w:t xml:space="preserve"> </w:t>
      </w:r>
      <w:r w:rsidRPr="0078412C">
        <w:rPr>
          <w:sz w:val="20"/>
          <w:szCs w:val="20"/>
        </w:rPr>
        <w:t>mm</w:t>
      </w:r>
      <w:r w:rsidRPr="0078412C">
        <w:rPr>
          <w:spacing w:val="-17"/>
          <w:sz w:val="20"/>
          <w:szCs w:val="20"/>
        </w:rPr>
        <w:t xml:space="preserve"> </w:t>
      </w:r>
      <w:r w:rsidRPr="0078412C">
        <w:rPr>
          <w:sz w:val="20"/>
          <w:szCs w:val="20"/>
        </w:rPr>
        <w:t>Hg),</w:t>
      </w:r>
      <w:r w:rsidRPr="0078412C">
        <w:rPr>
          <w:spacing w:val="-5"/>
          <w:sz w:val="20"/>
          <w:szCs w:val="20"/>
        </w:rPr>
        <w:t xml:space="preserve"> </w:t>
      </w:r>
      <w:r w:rsidRPr="0078412C">
        <w:rPr>
          <w:sz w:val="20"/>
          <w:szCs w:val="20"/>
        </w:rPr>
        <w:t>including</w:t>
      </w:r>
      <w:r w:rsidRPr="009D3F23">
        <w:rPr>
          <w:spacing w:val="-8"/>
          <w:sz w:val="20"/>
          <w:szCs w:val="20"/>
        </w:rPr>
        <w:t xml:space="preserve"> </w:t>
      </w:r>
      <w:r w:rsidR="001B23C9">
        <w:rPr>
          <w:spacing w:val="-8"/>
          <w:sz w:val="20"/>
          <w:szCs w:val="20"/>
        </w:rPr>
        <w:t xml:space="preserve">the connection to </w:t>
      </w:r>
      <w:r w:rsidRPr="009D3F23">
        <w:rPr>
          <w:sz w:val="20"/>
          <w:szCs w:val="20"/>
        </w:rPr>
        <w:t>the</w:t>
      </w:r>
      <w:r w:rsidRPr="009D3F23">
        <w:rPr>
          <w:spacing w:val="5"/>
          <w:sz w:val="20"/>
          <w:szCs w:val="20"/>
        </w:rPr>
        <w:t xml:space="preserve"> </w:t>
      </w:r>
      <w:r w:rsidRPr="009D3F23">
        <w:rPr>
          <w:sz w:val="20"/>
          <w:szCs w:val="20"/>
        </w:rPr>
        <w:t>liquid</w:t>
      </w:r>
      <w:r w:rsidRPr="009D3F23">
        <w:rPr>
          <w:spacing w:val="2"/>
          <w:sz w:val="20"/>
          <w:szCs w:val="20"/>
        </w:rPr>
        <w:t xml:space="preserve"> </w:t>
      </w:r>
      <w:r w:rsidRPr="009D3F23">
        <w:rPr>
          <w:sz w:val="20"/>
          <w:szCs w:val="20"/>
        </w:rPr>
        <w:t>outlet</w:t>
      </w:r>
      <w:r w:rsidRPr="009D3F23">
        <w:rPr>
          <w:spacing w:val="1"/>
          <w:sz w:val="20"/>
          <w:szCs w:val="20"/>
        </w:rPr>
        <w:t xml:space="preserve"> </w:t>
      </w:r>
      <w:r w:rsidRPr="009D3F23">
        <w:rPr>
          <w:sz w:val="20"/>
          <w:szCs w:val="20"/>
        </w:rPr>
        <w:t>of</w:t>
      </w:r>
      <w:r w:rsidRPr="009D3F23">
        <w:rPr>
          <w:spacing w:val="-6"/>
          <w:sz w:val="20"/>
          <w:szCs w:val="20"/>
        </w:rPr>
        <w:t xml:space="preserve"> </w:t>
      </w:r>
      <w:r w:rsidRPr="009D3F23">
        <w:rPr>
          <w:sz w:val="20"/>
          <w:szCs w:val="20"/>
        </w:rPr>
        <w:t>the sample</w:t>
      </w:r>
      <w:r w:rsidRPr="009D3F23">
        <w:rPr>
          <w:spacing w:val="1"/>
          <w:sz w:val="20"/>
          <w:szCs w:val="20"/>
        </w:rPr>
        <w:t xml:space="preserve"> </w:t>
      </w:r>
      <w:r w:rsidRPr="009D3F23">
        <w:rPr>
          <w:sz w:val="20"/>
          <w:szCs w:val="20"/>
        </w:rPr>
        <w:t>vessel.</w:t>
      </w:r>
      <w:r w:rsidRPr="009D3F23">
        <w:rPr>
          <w:spacing w:val="6"/>
          <w:sz w:val="20"/>
          <w:szCs w:val="20"/>
        </w:rPr>
        <w:t xml:space="preserve"> </w:t>
      </w:r>
      <w:r w:rsidRPr="009D3F23">
        <w:rPr>
          <w:sz w:val="20"/>
          <w:szCs w:val="20"/>
        </w:rPr>
        <w:t>Close all</w:t>
      </w:r>
      <w:r w:rsidRPr="009D3F23">
        <w:rPr>
          <w:spacing w:val="1"/>
          <w:sz w:val="20"/>
          <w:szCs w:val="20"/>
        </w:rPr>
        <w:t xml:space="preserve"> </w:t>
      </w:r>
      <w:r w:rsidRPr="009D3F23">
        <w:rPr>
          <w:sz w:val="20"/>
          <w:szCs w:val="20"/>
        </w:rPr>
        <w:t>valves.</w:t>
      </w:r>
    </w:p>
    <w:p w:rsidR="00AB7D02" w:rsidRPr="009D3F23" w:rsidRDefault="001F21B9" w:rsidP="009D3F23">
      <w:pPr>
        <w:pStyle w:val="ListParagraph"/>
        <w:numPr>
          <w:ilvl w:val="2"/>
          <w:numId w:val="1"/>
        </w:numPr>
        <w:tabs>
          <w:tab w:val="left" w:pos="821"/>
        </w:tabs>
        <w:spacing w:before="147" w:after="240"/>
        <w:ind w:right="347" w:firstLine="0"/>
        <w:rPr>
          <w:sz w:val="20"/>
          <w:szCs w:val="20"/>
        </w:rPr>
      </w:pPr>
      <w:r w:rsidRPr="009D3F23">
        <w:rPr>
          <w:sz w:val="20"/>
          <w:szCs w:val="20"/>
        </w:rPr>
        <w:t>Slowly open the sample outlet valve of the sample cylinder to fill the connection with liquid.</w:t>
      </w:r>
      <w:r w:rsidRPr="009D3F23">
        <w:rPr>
          <w:spacing w:val="-57"/>
          <w:sz w:val="20"/>
          <w:szCs w:val="20"/>
        </w:rPr>
        <w:t xml:space="preserve"> </w:t>
      </w:r>
      <w:r w:rsidRPr="009D3F23">
        <w:rPr>
          <w:sz w:val="20"/>
          <w:szCs w:val="20"/>
        </w:rPr>
        <w:t>Open the inlet ball valve of the secondary vessel and fill the vessel with liquid.</w:t>
      </w:r>
      <w:r w:rsidRPr="009D3F23">
        <w:rPr>
          <w:spacing w:val="1"/>
          <w:sz w:val="20"/>
          <w:szCs w:val="20"/>
        </w:rPr>
        <w:t xml:space="preserve"> </w:t>
      </w:r>
      <w:r w:rsidRPr="009D3F23">
        <w:rPr>
          <w:sz w:val="20"/>
          <w:szCs w:val="20"/>
        </w:rPr>
        <w:t>Holding the liquid</w:t>
      </w:r>
      <w:r w:rsidRPr="009D3F23">
        <w:rPr>
          <w:spacing w:val="1"/>
          <w:sz w:val="20"/>
          <w:szCs w:val="20"/>
        </w:rPr>
        <w:t xml:space="preserve"> </w:t>
      </w:r>
      <w:r w:rsidRPr="009D3F23">
        <w:rPr>
          <w:sz w:val="20"/>
          <w:szCs w:val="20"/>
        </w:rPr>
        <w:t>sample</w:t>
      </w:r>
      <w:r w:rsidRPr="009D3F23">
        <w:rPr>
          <w:spacing w:val="-7"/>
          <w:sz w:val="20"/>
          <w:szCs w:val="20"/>
        </w:rPr>
        <w:t xml:space="preserve"> </w:t>
      </w:r>
      <w:r w:rsidRPr="009D3F23">
        <w:rPr>
          <w:sz w:val="20"/>
          <w:szCs w:val="20"/>
        </w:rPr>
        <w:t>vessel</w:t>
      </w:r>
      <w:r w:rsidRPr="009D3F23">
        <w:rPr>
          <w:spacing w:val="-10"/>
          <w:sz w:val="20"/>
          <w:szCs w:val="20"/>
        </w:rPr>
        <w:t xml:space="preserve"> </w:t>
      </w:r>
      <w:r w:rsidRPr="009D3F23">
        <w:rPr>
          <w:sz w:val="20"/>
          <w:szCs w:val="20"/>
        </w:rPr>
        <w:t>vertically</w:t>
      </w:r>
      <w:r w:rsidRPr="009D3F23">
        <w:rPr>
          <w:spacing w:val="-14"/>
          <w:sz w:val="20"/>
          <w:szCs w:val="20"/>
        </w:rPr>
        <w:t xml:space="preserve"> </w:t>
      </w:r>
      <w:r w:rsidRPr="009D3F23">
        <w:rPr>
          <w:sz w:val="20"/>
          <w:szCs w:val="20"/>
        </w:rPr>
        <w:t>with</w:t>
      </w:r>
      <w:r w:rsidRPr="009D3F23">
        <w:rPr>
          <w:spacing w:val="-14"/>
          <w:sz w:val="20"/>
          <w:szCs w:val="20"/>
        </w:rPr>
        <w:t xml:space="preserve"> </w:t>
      </w:r>
      <w:r w:rsidRPr="009D3F23">
        <w:rPr>
          <w:sz w:val="20"/>
          <w:szCs w:val="20"/>
        </w:rPr>
        <w:t>the</w:t>
      </w:r>
      <w:r w:rsidRPr="009D3F23">
        <w:rPr>
          <w:spacing w:val="-7"/>
          <w:sz w:val="20"/>
          <w:szCs w:val="20"/>
        </w:rPr>
        <w:t xml:space="preserve"> </w:t>
      </w:r>
      <w:r w:rsidRPr="009D3F23">
        <w:rPr>
          <w:sz w:val="20"/>
          <w:szCs w:val="20"/>
        </w:rPr>
        <w:t>secondary</w:t>
      </w:r>
      <w:r w:rsidRPr="009D3F23">
        <w:rPr>
          <w:spacing w:val="-10"/>
          <w:sz w:val="20"/>
          <w:szCs w:val="20"/>
        </w:rPr>
        <w:t xml:space="preserve"> </w:t>
      </w:r>
      <w:r w:rsidRPr="009D3F23">
        <w:rPr>
          <w:sz w:val="20"/>
          <w:szCs w:val="20"/>
        </w:rPr>
        <w:t>vessel</w:t>
      </w:r>
      <w:r w:rsidRPr="009D3F23">
        <w:rPr>
          <w:spacing w:val="-10"/>
          <w:sz w:val="20"/>
          <w:szCs w:val="20"/>
        </w:rPr>
        <w:t xml:space="preserve"> </w:t>
      </w:r>
      <w:r w:rsidRPr="009D3F23">
        <w:rPr>
          <w:sz w:val="20"/>
          <w:szCs w:val="20"/>
        </w:rPr>
        <w:t>on</w:t>
      </w:r>
      <w:r w:rsidRPr="009D3F23">
        <w:rPr>
          <w:spacing w:val="-14"/>
          <w:sz w:val="20"/>
          <w:szCs w:val="20"/>
        </w:rPr>
        <w:t xml:space="preserve"> </w:t>
      </w:r>
      <w:r w:rsidRPr="009D3F23">
        <w:rPr>
          <w:sz w:val="20"/>
          <w:szCs w:val="20"/>
        </w:rPr>
        <w:t>the</w:t>
      </w:r>
      <w:r w:rsidRPr="009D3F23">
        <w:rPr>
          <w:spacing w:val="-11"/>
          <w:sz w:val="20"/>
          <w:szCs w:val="20"/>
        </w:rPr>
        <w:t xml:space="preserve"> </w:t>
      </w:r>
      <w:r w:rsidRPr="009D3F23">
        <w:rPr>
          <w:sz w:val="20"/>
          <w:szCs w:val="20"/>
        </w:rPr>
        <w:t>bottom,</w:t>
      </w:r>
      <w:r w:rsidRPr="009D3F23">
        <w:rPr>
          <w:spacing w:val="-9"/>
          <w:sz w:val="20"/>
          <w:szCs w:val="20"/>
        </w:rPr>
        <w:t xml:space="preserve"> </w:t>
      </w:r>
      <w:r w:rsidRPr="009D3F23">
        <w:rPr>
          <w:sz w:val="20"/>
          <w:szCs w:val="20"/>
        </w:rPr>
        <w:t>open</w:t>
      </w:r>
      <w:r w:rsidRPr="009D3F23">
        <w:rPr>
          <w:spacing w:val="-14"/>
          <w:sz w:val="20"/>
          <w:szCs w:val="20"/>
        </w:rPr>
        <w:t xml:space="preserve"> </w:t>
      </w:r>
      <w:r w:rsidRPr="009D3F23">
        <w:rPr>
          <w:sz w:val="20"/>
          <w:szCs w:val="20"/>
        </w:rPr>
        <w:t>the</w:t>
      </w:r>
      <w:r w:rsidRPr="009D3F23">
        <w:rPr>
          <w:spacing w:val="-11"/>
          <w:sz w:val="20"/>
          <w:szCs w:val="20"/>
        </w:rPr>
        <w:t xml:space="preserve"> </w:t>
      </w:r>
      <w:r w:rsidRPr="009D3F23">
        <w:rPr>
          <w:sz w:val="20"/>
          <w:szCs w:val="20"/>
        </w:rPr>
        <w:t>outlet</w:t>
      </w:r>
      <w:r w:rsidRPr="009D3F23">
        <w:rPr>
          <w:spacing w:val="-6"/>
          <w:sz w:val="20"/>
          <w:szCs w:val="20"/>
        </w:rPr>
        <w:t xml:space="preserve"> </w:t>
      </w:r>
      <w:r w:rsidRPr="009D3F23">
        <w:rPr>
          <w:sz w:val="20"/>
          <w:szCs w:val="20"/>
        </w:rPr>
        <w:t>ball</w:t>
      </w:r>
      <w:r w:rsidRPr="009D3F23">
        <w:rPr>
          <w:spacing w:val="-10"/>
          <w:sz w:val="20"/>
          <w:szCs w:val="20"/>
        </w:rPr>
        <w:t xml:space="preserve"> </w:t>
      </w:r>
      <w:r w:rsidRPr="009D3F23">
        <w:rPr>
          <w:sz w:val="20"/>
          <w:szCs w:val="20"/>
        </w:rPr>
        <w:t>valve</w:t>
      </w:r>
      <w:r w:rsidRPr="009D3F23">
        <w:rPr>
          <w:spacing w:val="-11"/>
          <w:sz w:val="20"/>
          <w:szCs w:val="20"/>
        </w:rPr>
        <w:t xml:space="preserve"> </w:t>
      </w:r>
      <w:r w:rsidRPr="009D3F23">
        <w:rPr>
          <w:sz w:val="20"/>
          <w:szCs w:val="20"/>
        </w:rPr>
        <w:t>and</w:t>
      </w:r>
      <w:r w:rsidRPr="009D3F23">
        <w:rPr>
          <w:spacing w:val="-10"/>
          <w:sz w:val="20"/>
          <w:szCs w:val="20"/>
        </w:rPr>
        <w:t xml:space="preserve"> </w:t>
      </w:r>
      <w:r w:rsidRPr="009D3F23">
        <w:rPr>
          <w:sz w:val="20"/>
          <w:szCs w:val="20"/>
        </w:rPr>
        <w:t>allow</w:t>
      </w:r>
      <w:r w:rsidRPr="009D3F23">
        <w:rPr>
          <w:spacing w:val="-58"/>
          <w:sz w:val="20"/>
          <w:szCs w:val="20"/>
        </w:rPr>
        <w:t xml:space="preserve"> </w:t>
      </w:r>
      <w:r w:rsidRPr="009D3F23">
        <w:rPr>
          <w:sz w:val="20"/>
          <w:szCs w:val="20"/>
        </w:rPr>
        <w:t xml:space="preserve">a portion of the liquid to purge through the secondary vessel. Shut the outlet ball valve, followed </w:t>
      </w:r>
      <w:r w:rsidR="001B23C9">
        <w:rPr>
          <w:sz w:val="20"/>
          <w:szCs w:val="20"/>
        </w:rPr>
        <w:t>by the</w:t>
      </w:r>
      <w:r w:rsidRPr="009D3F23">
        <w:rPr>
          <w:sz w:val="20"/>
          <w:szCs w:val="20"/>
        </w:rPr>
        <w:t xml:space="preserve"> inlet ball valve and the sample cylinder outlet valve, in that order. Disconnect the secondary</w:t>
      </w:r>
      <w:r w:rsidRPr="009D3F23">
        <w:rPr>
          <w:spacing w:val="1"/>
          <w:sz w:val="20"/>
          <w:szCs w:val="20"/>
        </w:rPr>
        <w:t xml:space="preserve"> </w:t>
      </w:r>
      <w:r w:rsidRPr="009D3F23">
        <w:rPr>
          <w:sz w:val="20"/>
          <w:szCs w:val="20"/>
        </w:rPr>
        <w:t>vessel.</w:t>
      </w:r>
    </w:p>
    <w:p w:rsidR="00AB7D02" w:rsidRDefault="001F21B9" w:rsidP="009D3F23">
      <w:pPr>
        <w:pStyle w:val="ListParagraph"/>
        <w:numPr>
          <w:ilvl w:val="2"/>
          <w:numId w:val="1"/>
        </w:numPr>
        <w:tabs>
          <w:tab w:val="left" w:pos="769"/>
        </w:tabs>
        <w:ind w:right="350" w:firstLine="0"/>
        <w:rPr>
          <w:sz w:val="20"/>
          <w:szCs w:val="20"/>
        </w:rPr>
      </w:pPr>
      <w:r w:rsidRPr="009D3F23">
        <w:rPr>
          <w:sz w:val="20"/>
          <w:szCs w:val="20"/>
        </w:rPr>
        <w:t>Connect the secondary vessel to a container with an approximate volume of 100 m</w:t>
      </w:r>
      <w:r w:rsidR="00166D27">
        <w:rPr>
          <w:sz w:val="20"/>
          <w:szCs w:val="20"/>
        </w:rPr>
        <w:t>l</w:t>
      </w:r>
      <w:r w:rsidRPr="009D3F23">
        <w:rPr>
          <w:sz w:val="20"/>
          <w:szCs w:val="20"/>
        </w:rPr>
        <w:t xml:space="preserve"> </w:t>
      </w:r>
      <w:r w:rsidR="001B23C9">
        <w:rPr>
          <w:sz w:val="20"/>
          <w:szCs w:val="20"/>
        </w:rPr>
        <w:t xml:space="preserve">which is fitted </w:t>
      </w:r>
      <w:r w:rsidRPr="009D3F23">
        <w:rPr>
          <w:sz w:val="20"/>
          <w:szCs w:val="20"/>
        </w:rPr>
        <w:t xml:space="preserve">with needle valves or shut-off valves. Open the container valves and evacuate the container </w:t>
      </w:r>
      <w:r w:rsidR="007F0017" w:rsidRPr="009D3F23">
        <w:rPr>
          <w:sz w:val="20"/>
          <w:szCs w:val="20"/>
        </w:rPr>
        <w:t>and connecting pipe work</w:t>
      </w:r>
      <w:r w:rsidRPr="009D3F23">
        <w:rPr>
          <w:sz w:val="20"/>
          <w:szCs w:val="20"/>
        </w:rPr>
        <w:t xml:space="preserve">. Close the container outlet valve and slowly open the secondary vessel outlet valve to allow the liquid sample to vaporize into the </w:t>
      </w:r>
      <w:r w:rsidRPr="009D3F23">
        <w:rPr>
          <w:sz w:val="20"/>
          <w:szCs w:val="20"/>
        </w:rPr>
        <w:lastRenderedPageBreak/>
        <w:t xml:space="preserve">evacuated vessel. Close all valves. The </w:t>
      </w:r>
      <w:r w:rsidR="00166D27">
        <w:rPr>
          <w:sz w:val="20"/>
          <w:szCs w:val="20"/>
        </w:rPr>
        <w:t>100 ml</w:t>
      </w:r>
      <w:r w:rsidR="007F0017">
        <w:rPr>
          <w:sz w:val="20"/>
          <w:szCs w:val="20"/>
        </w:rPr>
        <w:t xml:space="preserve"> container</w:t>
      </w:r>
      <w:r w:rsidRPr="009D3F23">
        <w:rPr>
          <w:sz w:val="20"/>
          <w:szCs w:val="20"/>
        </w:rPr>
        <w:t xml:space="preserve"> will contain a vapor that is representative of the liquid sample and have a gauge pressure</w:t>
      </w:r>
      <w:r w:rsidRPr="009D3F23">
        <w:rPr>
          <w:spacing w:val="1"/>
          <w:sz w:val="20"/>
          <w:szCs w:val="20"/>
        </w:rPr>
        <w:t xml:space="preserve"> </w:t>
      </w:r>
      <w:r w:rsidRPr="009D3F23">
        <w:rPr>
          <w:sz w:val="20"/>
          <w:szCs w:val="20"/>
        </w:rPr>
        <w:t xml:space="preserve">of 69 </w:t>
      </w:r>
      <w:r w:rsidR="00323A6B" w:rsidRPr="00656D67">
        <w:rPr>
          <w:sz w:val="20"/>
          <w:szCs w:val="20"/>
        </w:rPr>
        <w:t>kPa</w:t>
      </w:r>
      <w:r w:rsidR="00323A6B" w:rsidRPr="00016770">
        <w:rPr>
          <w:sz w:val="20"/>
          <w:szCs w:val="20"/>
        </w:rPr>
        <w:t xml:space="preserve"> </w:t>
      </w:r>
      <w:r w:rsidRPr="009D3F23">
        <w:rPr>
          <w:sz w:val="20"/>
          <w:szCs w:val="20"/>
        </w:rPr>
        <w:t xml:space="preserve">to 138 </w:t>
      </w:r>
      <w:r w:rsidRPr="0078412C">
        <w:rPr>
          <w:sz w:val="20"/>
          <w:szCs w:val="20"/>
        </w:rPr>
        <w:t xml:space="preserve">kPa (10 </w:t>
      </w:r>
      <w:r w:rsidR="00323A6B" w:rsidRPr="0078412C">
        <w:rPr>
          <w:sz w:val="20"/>
          <w:szCs w:val="20"/>
        </w:rPr>
        <w:t xml:space="preserve">psi </w:t>
      </w:r>
      <w:r w:rsidRPr="0078412C">
        <w:rPr>
          <w:sz w:val="20"/>
          <w:szCs w:val="20"/>
        </w:rPr>
        <w:t>to 20 psi).</w:t>
      </w:r>
      <w:r w:rsidRPr="009D3F23">
        <w:rPr>
          <w:spacing w:val="1"/>
          <w:sz w:val="20"/>
          <w:szCs w:val="20"/>
        </w:rPr>
        <w:t xml:space="preserve"> </w:t>
      </w:r>
      <w:r w:rsidRPr="009D3F23">
        <w:rPr>
          <w:sz w:val="20"/>
          <w:szCs w:val="20"/>
        </w:rPr>
        <w:t>This gas may be used to purge the sample loop of the gas sampling</w:t>
      </w:r>
      <w:r w:rsidRPr="009D3F23">
        <w:rPr>
          <w:spacing w:val="1"/>
          <w:sz w:val="20"/>
          <w:szCs w:val="20"/>
        </w:rPr>
        <w:t xml:space="preserve"> </w:t>
      </w:r>
      <w:r w:rsidRPr="009D3F23">
        <w:rPr>
          <w:sz w:val="20"/>
          <w:szCs w:val="20"/>
        </w:rPr>
        <w:t>valve as described</w:t>
      </w:r>
      <w:r w:rsidRPr="009D3F23">
        <w:rPr>
          <w:spacing w:val="6"/>
          <w:sz w:val="20"/>
          <w:szCs w:val="20"/>
        </w:rPr>
        <w:t xml:space="preserve"> </w:t>
      </w:r>
      <w:r w:rsidRPr="009D3F23">
        <w:rPr>
          <w:sz w:val="20"/>
          <w:szCs w:val="20"/>
        </w:rPr>
        <w:t xml:space="preserve">in </w:t>
      </w:r>
      <w:r w:rsidRPr="009D3F23">
        <w:rPr>
          <w:b/>
          <w:sz w:val="20"/>
          <w:szCs w:val="20"/>
        </w:rPr>
        <w:t>11.1</w:t>
      </w:r>
      <w:r w:rsidRPr="009D3F23">
        <w:rPr>
          <w:sz w:val="20"/>
          <w:szCs w:val="20"/>
        </w:rPr>
        <w:t>.</w:t>
      </w:r>
    </w:p>
    <w:p w:rsidR="007F0017" w:rsidRPr="009D3F23" w:rsidRDefault="007F0017" w:rsidP="009D3F23">
      <w:pPr>
        <w:tabs>
          <w:tab w:val="left" w:pos="769"/>
        </w:tabs>
        <w:ind w:left="100" w:right="350"/>
        <w:rPr>
          <w:sz w:val="20"/>
          <w:szCs w:val="20"/>
        </w:rPr>
      </w:pPr>
    </w:p>
    <w:p w:rsidR="00AB7D02" w:rsidRPr="009D3F23" w:rsidRDefault="001F21B9" w:rsidP="009D3F23">
      <w:pPr>
        <w:pStyle w:val="ListParagraph"/>
        <w:numPr>
          <w:ilvl w:val="2"/>
          <w:numId w:val="1"/>
        </w:numPr>
        <w:tabs>
          <w:tab w:val="left" w:pos="783"/>
        </w:tabs>
        <w:ind w:right="348" w:firstLine="0"/>
        <w:rPr>
          <w:sz w:val="20"/>
          <w:szCs w:val="20"/>
        </w:rPr>
      </w:pPr>
      <w:r w:rsidRPr="009D3F23">
        <w:rPr>
          <w:sz w:val="20"/>
          <w:szCs w:val="20"/>
        </w:rPr>
        <w:t>Alternatively, an on-line heated vaporizing device, which is heat traced to the gas sampling</w:t>
      </w:r>
      <w:r w:rsidRPr="009D3F23">
        <w:rPr>
          <w:spacing w:val="1"/>
          <w:sz w:val="20"/>
          <w:szCs w:val="20"/>
        </w:rPr>
        <w:t xml:space="preserve"> </w:t>
      </w:r>
      <w:r w:rsidRPr="009D3F23">
        <w:rPr>
          <w:sz w:val="20"/>
          <w:szCs w:val="20"/>
        </w:rPr>
        <w:t>valve, may be used. The device should consist of a volume of tubing of approximately 10 m</w:t>
      </w:r>
      <w:r w:rsidR="00166D27" w:rsidRPr="009D3F23">
        <w:rPr>
          <w:sz w:val="20"/>
          <w:szCs w:val="20"/>
        </w:rPr>
        <w:t>l</w:t>
      </w:r>
      <w:r w:rsidRPr="009D3F23">
        <w:rPr>
          <w:sz w:val="20"/>
          <w:szCs w:val="20"/>
        </w:rPr>
        <w:t xml:space="preserve"> </w:t>
      </w:r>
      <w:r w:rsidR="007F0017" w:rsidRPr="00264D93">
        <w:rPr>
          <w:sz w:val="20"/>
          <w:szCs w:val="20"/>
        </w:rPr>
        <w:t xml:space="preserve">that is encased </w:t>
      </w:r>
      <w:r w:rsidRPr="009D3F23">
        <w:rPr>
          <w:sz w:val="20"/>
          <w:szCs w:val="20"/>
        </w:rPr>
        <w:t xml:space="preserve">in a heated block (the block should be a high mass block heated to approximately 60 </w:t>
      </w:r>
      <w:r w:rsidRPr="009D3F23">
        <w:rPr>
          <w:sz w:val="20"/>
          <w:szCs w:val="20"/>
          <w:vertAlign w:val="superscript"/>
        </w:rPr>
        <w:t>o</w:t>
      </w:r>
      <w:r w:rsidRPr="009D3F23">
        <w:rPr>
          <w:sz w:val="20"/>
          <w:szCs w:val="20"/>
        </w:rPr>
        <w:t>C).</w:t>
      </w:r>
      <w:r w:rsidRPr="009D3F23">
        <w:rPr>
          <w:spacing w:val="1"/>
          <w:sz w:val="20"/>
          <w:szCs w:val="20"/>
        </w:rPr>
        <w:t xml:space="preserve"> </w:t>
      </w:r>
      <w:r w:rsidRPr="009D3F23">
        <w:rPr>
          <w:sz w:val="20"/>
          <w:szCs w:val="20"/>
        </w:rPr>
        <w:t>The</w:t>
      </w:r>
      <w:r w:rsidRPr="009D3F23">
        <w:rPr>
          <w:spacing w:val="-3"/>
          <w:sz w:val="20"/>
          <w:szCs w:val="20"/>
        </w:rPr>
        <w:t xml:space="preserve"> </w:t>
      </w:r>
      <w:r w:rsidRPr="009D3F23">
        <w:rPr>
          <w:sz w:val="20"/>
          <w:szCs w:val="20"/>
        </w:rPr>
        <w:t>outlet</w:t>
      </w:r>
      <w:r w:rsidRPr="009D3F23">
        <w:rPr>
          <w:spacing w:val="-1"/>
          <w:sz w:val="20"/>
          <w:szCs w:val="20"/>
        </w:rPr>
        <w:t xml:space="preserve"> </w:t>
      </w:r>
      <w:r w:rsidRPr="009D3F23">
        <w:rPr>
          <w:sz w:val="20"/>
          <w:szCs w:val="20"/>
        </w:rPr>
        <w:t>of</w:t>
      </w:r>
      <w:r w:rsidRPr="009D3F23">
        <w:rPr>
          <w:spacing w:val="-8"/>
          <w:sz w:val="20"/>
          <w:szCs w:val="20"/>
        </w:rPr>
        <w:t xml:space="preserve"> </w:t>
      </w:r>
      <w:r w:rsidRPr="009D3F23">
        <w:rPr>
          <w:sz w:val="20"/>
          <w:szCs w:val="20"/>
        </w:rPr>
        <w:t>the</w:t>
      </w:r>
      <w:r w:rsidRPr="009D3F23">
        <w:rPr>
          <w:spacing w:val="-7"/>
          <w:sz w:val="20"/>
          <w:szCs w:val="20"/>
        </w:rPr>
        <w:t xml:space="preserve"> </w:t>
      </w:r>
      <w:r w:rsidRPr="009D3F23">
        <w:rPr>
          <w:sz w:val="20"/>
          <w:szCs w:val="20"/>
        </w:rPr>
        <w:t>tubing</w:t>
      </w:r>
      <w:r w:rsidRPr="009D3F23">
        <w:rPr>
          <w:spacing w:val="-1"/>
          <w:sz w:val="20"/>
          <w:szCs w:val="20"/>
        </w:rPr>
        <w:t xml:space="preserve"> </w:t>
      </w:r>
      <w:r w:rsidRPr="009D3F23">
        <w:rPr>
          <w:sz w:val="20"/>
          <w:szCs w:val="20"/>
        </w:rPr>
        <w:t>should</w:t>
      </w:r>
      <w:r w:rsidRPr="009D3F23">
        <w:rPr>
          <w:spacing w:val="-1"/>
          <w:sz w:val="20"/>
          <w:szCs w:val="20"/>
        </w:rPr>
        <w:t xml:space="preserve"> </w:t>
      </w:r>
      <w:r w:rsidRPr="009D3F23">
        <w:rPr>
          <w:sz w:val="20"/>
          <w:szCs w:val="20"/>
        </w:rPr>
        <w:t>be</w:t>
      </w:r>
      <w:r w:rsidRPr="009D3F23">
        <w:rPr>
          <w:spacing w:val="-2"/>
          <w:sz w:val="20"/>
          <w:szCs w:val="20"/>
        </w:rPr>
        <w:t xml:space="preserve"> </w:t>
      </w:r>
      <w:r w:rsidRPr="009D3F23">
        <w:rPr>
          <w:sz w:val="20"/>
          <w:szCs w:val="20"/>
        </w:rPr>
        <w:t>heat-traced</w:t>
      </w:r>
      <w:r w:rsidRPr="009D3F23">
        <w:rPr>
          <w:spacing w:val="-1"/>
          <w:sz w:val="20"/>
          <w:szCs w:val="20"/>
        </w:rPr>
        <w:t xml:space="preserve"> </w:t>
      </w:r>
      <w:r w:rsidRPr="009D3F23">
        <w:rPr>
          <w:sz w:val="20"/>
          <w:szCs w:val="20"/>
        </w:rPr>
        <w:t>and</w:t>
      </w:r>
      <w:r w:rsidRPr="009D3F23">
        <w:rPr>
          <w:spacing w:val="-6"/>
          <w:sz w:val="20"/>
          <w:szCs w:val="20"/>
        </w:rPr>
        <w:t xml:space="preserve"> </w:t>
      </w:r>
      <w:r w:rsidRPr="009D3F23">
        <w:rPr>
          <w:sz w:val="20"/>
          <w:szCs w:val="20"/>
        </w:rPr>
        <w:t>connected</w:t>
      </w:r>
      <w:r w:rsidRPr="009D3F23">
        <w:rPr>
          <w:spacing w:val="-6"/>
          <w:sz w:val="20"/>
          <w:szCs w:val="20"/>
        </w:rPr>
        <w:t xml:space="preserve"> </w:t>
      </w:r>
      <w:r w:rsidRPr="009D3F23">
        <w:rPr>
          <w:sz w:val="20"/>
          <w:szCs w:val="20"/>
        </w:rPr>
        <w:t>to</w:t>
      </w:r>
      <w:r w:rsidRPr="009D3F23">
        <w:rPr>
          <w:spacing w:val="-5"/>
          <w:sz w:val="20"/>
          <w:szCs w:val="20"/>
        </w:rPr>
        <w:t xml:space="preserve"> </w:t>
      </w:r>
      <w:r w:rsidRPr="009D3F23">
        <w:rPr>
          <w:sz w:val="20"/>
          <w:szCs w:val="20"/>
        </w:rPr>
        <w:t>the</w:t>
      </w:r>
      <w:r w:rsidRPr="009D3F23">
        <w:rPr>
          <w:spacing w:val="-2"/>
          <w:sz w:val="20"/>
          <w:szCs w:val="20"/>
        </w:rPr>
        <w:t xml:space="preserve"> </w:t>
      </w:r>
      <w:r w:rsidRPr="009D3F23">
        <w:rPr>
          <w:sz w:val="20"/>
          <w:szCs w:val="20"/>
        </w:rPr>
        <w:t>gas</w:t>
      </w:r>
      <w:r w:rsidRPr="009D3F23">
        <w:rPr>
          <w:spacing w:val="-3"/>
          <w:sz w:val="20"/>
          <w:szCs w:val="20"/>
        </w:rPr>
        <w:t xml:space="preserve"> </w:t>
      </w:r>
      <w:r w:rsidRPr="009D3F23">
        <w:rPr>
          <w:sz w:val="20"/>
          <w:szCs w:val="20"/>
        </w:rPr>
        <w:t>sampling</w:t>
      </w:r>
      <w:r w:rsidRPr="009D3F23">
        <w:rPr>
          <w:spacing w:val="-1"/>
          <w:sz w:val="20"/>
          <w:szCs w:val="20"/>
        </w:rPr>
        <w:t xml:space="preserve"> </w:t>
      </w:r>
      <w:r w:rsidRPr="009D3F23">
        <w:rPr>
          <w:sz w:val="20"/>
          <w:szCs w:val="20"/>
        </w:rPr>
        <w:t>valve.  Connect</w:t>
      </w:r>
      <w:r w:rsidRPr="009D3F23">
        <w:rPr>
          <w:spacing w:val="-1"/>
          <w:sz w:val="20"/>
          <w:szCs w:val="20"/>
        </w:rPr>
        <w:t xml:space="preserve"> </w:t>
      </w:r>
      <w:r w:rsidR="007F0017">
        <w:rPr>
          <w:sz w:val="20"/>
          <w:szCs w:val="20"/>
        </w:rPr>
        <w:t>the liquid</w:t>
      </w:r>
      <w:r w:rsidRPr="009D3F23">
        <w:rPr>
          <w:spacing w:val="-8"/>
          <w:sz w:val="20"/>
          <w:szCs w:val="20"/>
        </w:rPr>
        <w:t xml:space="preserve"> </w:t>
      </w:r>
      <w:r w:rsidRPr="009D3F23">
        <w:rPr>
          <w:sz w:val="20"/>
          <w:szCs w:val="20"/>
        </w:rPr>
        <w:t>sample</w:t>
      </w:r>
      <w:r w:rsidRPr="009D3F23">
        <w:rPr>
          <w:spacing w:val="-8"/>
          <w:sz w:val="20"/>
          <w:szCs w:val="20"/>
        </w:rPr>
        <w:t xml:space="preserve"> </w:t>
      </w:r>
      <w:r w:rsidRPr="009D3F23">
        <w:rPr>
          <w:sz w:val="20"/>
          <w:szCs w:val="20"/>
        </w:rPr>
        <w:t>cylinder</w:t>
      </w:r>
      <w:r w:rsidRPr="009D3F23">
        <w:rPr>
          <w:spacing w:val="-5"/>
          <w:sz w:val="20"/>
          <w:szCs w:val="20"/>
        </w:rPr>
        <w:t xml:space="preserve"> </w:t>
      </w:r>
      <w:r w:rsidRPr="009D3F23">
        <w:rPr>
          <w:sz w:val="20"/>
          <w:szCs w:val="20"/>
        </w:rPr>
        <w:t>to</w:t>
      </w:r>
      <w:r w:rsidRPr="009D3F23">
        <w:rPr>
          <w:spacing w:val="-7"/>
          <w:sz w:val="20"/>
          <w:szCs w:val="20"/>
        </w:rPr>
        <w:t xml:space="preserve"> </w:t>
      </w:r>
      <w:r w:rsidRPr="009D3F23">
        <w:rPr>
          <w:sz w:val="20"/>
          <w:szCs w:val="20"/>
        </w:rPr>
        <w:t>the</w:t>
      </w:r>
      <w:r w:rsidRPr="009D3F23">
        <w:rPr>
          <w:spacing w:val="-8"/>
          <w:sz w:val="20"/>
          <w:szCs w:val="20"/>
        </w:rPr>
        <w:t xml:space="preserve"> </w:t>
      </w:r>
      <w:r w:rsidRPr="009D3F23">
        <w:rPr>
          <w:sz w:val="20"/>
          <w:szCs w:val="20"/>
        </w:rPr>
        <w:t>inlet</w:t>
      </w:r>
      <w:r w:rsidRPr="009D3F23">
        <w:rPr>
          <w:spacing w:val="-3"/>
          <w:sz w:val="20"/>
          <w:szCs w:val="20"/>
        </w:rPr>
        <w:t xml:space="preserve"> </w:t>
      </w:r>
      <w:r w:rsidRPr="009D3F23">
        <w:rPr>
          <w:sz w:val="20"/>
          <w:szCs w:val="20"/>
        </w:rPr>
        <w:t>of</w:t>
      </w:r>
      <w:r w:rsidRPr="009D3F23">
        <w:rPr>
          <w:spacing w:val="-14"/>
          <w:sz w:val="20"/>
          <w:szCs w:val="20"/>
        </w:rPr>
        <w:t xml:space="preserve"> </w:t>
      </w:r>
      <w:r w:rsidRPr="009D3F23">
        <w:rPr>
          <w:sz w:val="20"/>
          <w:szCs w:val="20"/>
        </w:rPr>
        <w:t>the</w:t>
      </w:r>
      <w:r w:rsidRPr="009D3F23">
        <w:rPr>
          <w:spacing w:val="-9"/>
          <w:sz w:val="20"/>
          <w:szCs w:val="20"/>
        </w:rPr>
        <w:t xml:space="preserve"> </w:t>
      </w:r>
      <w:r w:rsidRPr="009D3F23">
        <w:rPr>
          <w:sz w:val="20"/>
          <w:szCs w:val="20"/>
        </w:rPr>
        <w:t>heated</w:t>
      </w:r>
      <w:r w:rsidRPr="009D3F23">
        <w:rPr>
          <w:spacing w:val="-11"/>
          <w:sz w:val="20"/>
          <w:szCs w:val="20"/>
        </w:rPr>
        <w:t xml:space="preserve"> </w:t>
      </w:r>
      <w:r w:rsidRPr="009D3F23">
        <w:rPr>
          <w:sz w:val="20"/>
          <w:szCs w:val="20"/>
        </w:rPr>
        <w:t>tubing.</w:t>
      </w:r>
      <w:r w:rsidRPr="009D3F23">
        <w:rPr>
          <w:spacing w:val="48"/>
          <w:sz w:val="20"/>
          <w:szCs w:val="20"/>
        </w:rPr>
        <w:t xml:space="preserve"> </w:t>
      </w:r>
      <w:r w:rsidRPr="009D3F23">
        <w:rPr>
          <w:sz w:val="20"/>
          <w:szCs w:val="20"/>
        </w:rPr>
        <w:t>Using</w:t>
      </w:r>
      <w:r w:rsidRPr="009D3F23">
        <w:rPr>
          <w:spacing w:val="-7"/>
          <w:sz w:val="20"/>
          <w:szCs w:val="20"/>
        </w:rPr>
        <w:t xml:space="preserve"> </w:t>
      </w:r>
      <w:r w:rsidRPr="009D3F23">
        <w:rPr>
          <w:sz w:val="20"/>
          <w:szCs w:val="20"/>
        </w:rPr>
        <w:t>the</w:t>
      </w:r>
      <w:r w:rsidRPr="009D3F23">
        <w:rPr>
          <w:spacing w:val="-8"/>
          <w:sz w:val="20"/>
          <w:szCs w:val="20"/>
        </w:rPr>
        <w:t xml:space="preserve"> </w:t>
      </w:r>
      <w:r w:rsidRPr="009D3F23">
        <w:rPr>
          <w:sz w:val="20"/>
          <w:szCs w:val="20"/>
        </w:rPr>
        <w:t>sample</w:t>
      </w:r>
      <w:r w:rsidRPr="009D3F23">
        <w:rPr>
          <w:spacing w:val="-8"/>
          <w:sz w:val="20"/>
          <w:szCs w:val="20"/>
        </w:rPr>
        <w:t xml:space="preserve"> </w:t>
      </w:r>
      <w:r w:rsidRPr="009D3F23">
        <w:rPr>
          <w:sz w:val="20"/>
          <w:szCs w:val="20"/>
        </w:rPr>
        <w:t>cylinder</w:t>
      </w:r>
      <w:r w:rsidRPr="009D3F23">
        <w:rPr>
          <w:spacing w:val="-6"/>
          <w:sz w:val="20"/>
          <w:szCs w:val="20"/>
        </w:rPr>
        <w:t xml:space="preserve"> </w:t>
      </w:r>
      <w:r w:rsidRPr="009D3F23">
        <w:rPr>
          <w:sz w:val="20"/>
          <w:szCs w:val="20"/>
        </w:rPr>
        <w:t>outlet</w:t>
      </w:r>
      <w:r w:rsidRPr="009D3F23">
        <w:rPr>
          <w:spacing w:val="-2"/>
          <w:sz w:val="20"/>
          <w:szCs w:val="20"/>
        </w:rPr>
        <w:t xml:space="preserve"> </w:t>
      </w:r>
      <w:r w:rsidRPr="009D3F23">
        <w:rPr>
          <w:sz w:val="20"/>
          <w:szCs w:val="20"/>
        </w:rPr>
        <w:t>valve,</w:t>
      </w:r>
      <w:r w:rsidRPr="009D3F23">
        <w:rPr>
          <w:spacing w:val="-5"/>
          <w:sz w:val="20"/>
          <w:szCs w:val="20"/>
        </w:rPr>
        <w:t xml:space="preserve"> </w:t>
      </w:r>
      <w:r w:rsidRPr="009D3F23">
        <w:rPr>
          <w:sz w:val="20"/>
          <w:szCs w:val="20"/>
        </w:rPr>
        <w:t>pulse</w:t>
      </w:r>
      <w:r w:rsidRPr="009D3F23">
        <w:rPr>
          <w:spacing w:val="-58"/>
          <w:sz w:val="20"/>
          <w:szCs w:val="20"/>
        </w:rPr>
        <w:t xml:space="preserve"> </w:t>
      </w:r>
      <w:r w:rsidRPr="009D3F23">
        <w:rPr>
          <w:sz w:val="20"/>
          <w:szCs w:val="20"/>
        </w:rPr>
        <w:t>several small aliquots of the liquid sample through the tubing successively.</w:t>
      </w:r>
      <w:r w:rsidRPr="009D3F23">
        <w:rPr>
          <w:spacing w:val="1"/>
          <w:sz w:val="20"/>
          <w:szCs w:val="20"/>
        </w:rPr>
        <w:t xml:space="preserve"> </w:t>
      </w:r>
      <w:r w:rsidRPr="009D3F23">
        <w:rPr>
          <w:sz w:val="20"/>
          <w:szCs w:val="20"/>
        </w:rPr>
        <w:t>Allow the sample loop</w:t>
      </w:r>
      <w:r w:rsidRPr="009D3F23">
        <w:rPr>
          <w:spacing w:val="1"/>
          <w:sz w:val="20"/>
          <w:szCs w:val="20"/>
        </w:rPr>
        <w:t xml:space="preserve"> </w:t>
      </w:r>
      <w:r w:rsidRPr="009D3F23">
        <w:rPr>
          <w:sz w:val="20"/>
          <w:szCs w:val="20"/>
        </w:rPr>
        <w:t>of the gas sampling valve to equilibrate to ambient pressure, and then rotate the gas sampling valve</w:t>
      </w:r>
      <w:r w:rsidRPr="009D3F23">
        <w:rPr>
          <w:spacing w:val="1"/>
          <w:sz w:val="20"/>
          <w:szCs w:val="20"/>
        </w:rPr>
        <w:t xml:space="preserve"> </w:t>
      </w:r>
      <w:r w:rsidRPr="009D3F23">
        <w:rPr>
          <w:sz w:val="20"/>
          <w:szCs w:val="20"/>
        </w:rPr>
        <w:t>to</w:t>
      </w:r>
      <w:r w:rsidRPr="009D3F23">
        <w:rPr>
          <w:spacing w:val="1"/>
          <w:sz w:val="20"/>
          <w:szCs w:val="20"/>
        </w:rPr>
        <w:t xml:space="preserve"> </w:t>
      </w:r>
      <w:r w:rsidRPr="009D3F23">
        <w:rPr>
          <w:sz w:val="20"/>
          <w:szCs w:val="20"/>
        </w:rPr>
        <w:t>inject</w:t>
      </w:r>
      <w:r w:rsidRPr="009D3F23">
        <w:rPr>
          <w:spacing w:val="2"/>
          <w:sz w:val="20"/>
          <w:szCs w:val="20"/>
        </w:rPr>
        <w:t xml:space="preserve"> </w:t>
      </w:r>
      <w:r w:rsidRPr="009D3F23">
        <w:rPr>
          <w:sz w:val="20"/>
          <w:szCs w:val="20"/>
        </w:rPr>
        <w:t>the</w:t>
      </w:r>
      <w:r w:rsidRPr="009D3F23">
        <w:rPr>
          <w:spacing w:val="1"/>
          <w:sz w:val="20"/>
          <w:szCs w:val="20"/>
        </w:rPr>
        <w:t xml:space="preserve"> </w:t>
      </w:r>
      <w:r w:rsidRPr="009D3F23">
        <w:rPr>
          <w:sz w:val="20"/>
          <w:szCs w:val="20"/>
        </w:rPr>
        <w:t>vaporized</w:t>
      </w:r>
      <w:r w:rsidRPr="009D3F23">
        <w:rPr>
          <w:spacing w:val="2"/>
          <w:sz w:val="20"/>
          <w:szCs w:val="20"/>
        </w:rPr>
        <w:t xml:space="preserve"> </w:t>
      </w:r>
      <w:r w:rsidRPr="009D3F23">
        <w:rPr>
          <w:sz w:val="20"/>
          <w:szCs w:val="20"/>
        </w:rPr>
        <w:t>sample.</w:t>
      </w:r>
    </w:p>
    <w:p w:rsidR="00AB7D02" w:rsidRPr="009D3F23" w:rsidRDefault="001F21B9">
      <w:pPr>
        <w:pStyle w:val="Heading1"/>
        <w:numPr>
          <w:ilvl w:val="0"/>
          <w:numId w:val="1"/>
        </w:numPr>
        <w:tabs>
          <w:tab w:val="left" w:pos="403"/>
        </w:tabs>
        <w:spacing w:before="169"/>
        <w:ind w:left="402" w:hanging="303"/>
        <w:rPr>
          <w:sz w:val="20"/>
          <w:szCs w:val="20"/>
        </w:rPr>
      </w:pPr>
      <w:r w:rsidRPr="009D3F23">
        <w:rPr>
          <w:sz w:val="20"/>
          <w:szCs w:val="20"/>
        </w:rPr>
        <w:t>CALCULATION</w:t>
      </w:r>
    </w:p>
    <w:p w:rsidR="001D6941" w:rsidRPr="009D3F23" w:rsidRDefault="001F21B9">
      <w:pPr>
        <w:pStyle w:val="ListParagraph"/>
        <w:numPr>
          <w:ilvl w:val="1"/>
          <w:numId w:val="1"/>
        </w:numPr>
        <w:tabs>
          <w:tab w:val="left" w:pos="581"/>
        </w:tabs>
        <w:spacing w:before="152"/>
        <w:ind w:right="341" w:firstLine="0"/>
        <w:rPr>
          <w:sz w:val="20"/>
          <w:szCs w:val="20"/>
        </w:rPr>
      </w:pPr>
      <w:r w:rsidRPr="009D3F23">
        <w:rPr>
          <w:b/>
          <w:sz w:val="20"/>
          <w:szCs w:val="20"/>
        </w:rPr>
        <w:t>External</w:t>
      </w:r>
      <w:r w:rsidRPr="009D3F23">
        <w:rPr>
          <w:b/>
          <w:spacing w:val="-12"/>
          <w:sz w:val="20"/>
          <w:szCs w:val="20"/>
        </w:rPr>
        <w:t xml:space="preserve"> </w:t>
      </w:r>
      <w:r w:rsidRPr="009D3F23">
        <w:rPr>
          <w:b/>
          <w:sz w:val="20"/>
          <w:szCs w:val="20"/>
        </w:rPr>
        <w:t>Standard</w:t>
      </w:r>
      <w:r w:rsidRPr="009D3F23">
        <w:rPr>
          <w:b/>
          <w:spacing w:val="-6"/>
          <w:sz w:val="20"/>
          <w:szCs w:val="20"/>
        </w:rPr>
        <w:t xml:space="preserve"> </w:t>
      </w:r>
      <w:r w:rsidRPr="009D3F23">
        <w:rPr>
          <w:b/>
          <w:sz w:val="20"/>
          <w:szCs w:val="20"/>
        </w:rPr>
        <w:t>Calibration</w:t>
      </w:r>
      <w:r w:rsidRPr="009D3F23">
        <w:rPr>
          <w:b/>
          <w:spacing w:val="-7"/>
          <w:sz w:val="20"/>
          <w:szCs w:val="20"/>
        </w:rPr>
        <w:t xml:space="preserve"> </w:t>
      </w:r>
      <w:r w:rsidRPr="009D3F23">
        <w:rPr>
          <w:b/>
          <w:sz w:val="20"/>
          <w:szCs w:val="20"/>
        </w:rPr>
        <w:t>Calculation</w:t>
      </w:r>
      <w:r w:rsidRPr="009D3F23">
        <w:rPr>
          <w:b/>
          <w:spacing w:val="-6"/>
          <w:sz w:val="20"/>
          <w:szCs w:val="20"/>
        </w:rPr>
        <w:t xml:space="preserve"> </w:t>
      </w:r>
      <w:r w:rsidRPr="009D3F23">
        <w:rPr>
          <w:b/>
          <w:sz w:val="20"/>
          <w:szCs w:val="20"/>
        </w:rPr>
        <w:t>(recommended)</w:t>
      </w:r>
      <w:r w:rsidRPr="009D3F23">
        <w:rPr>
          <w:b/>
          <w:spacing w:val="-7"/>
          <w:sz w:val="20"/>
          <w:szCs w:val="20"/>
        </w:rPr>
        <w:t xml:space="preserve"> </w:t>
      </w:r>
    </w:p>
    <w:p w:rsidR="00AB7D02" w:rsidRPr="009D3F23" w:rsidRDefault="001F21B9" w:rsidP="009D3F23">
      <w:pPr>
        <w:pStyle w:val="ListParagraph"/>
        <w:tabs>
          <w:tab w:val="left" w:pos="581"/>
        </w:tabs>
        <w:spacing w:before="152"/>
        <w:ind w:right="341"/>
        <w:rPr>
          <w:sz w:val="20"/>
          <w:szCs w:val="20"/>
        </w:rPr>
      </w:pPr>
      <w:r w:rsidRPr="009D3F23">
        <w:rPr>
          <w:sz w:val="20"/>
          <w:szCs w:val="20"/>
        </w:rPr>
        <w:t xml:space="preserve">Calculate </w:t>
      </w:r>
      <w:r w:rsidR="007F0017" w:rsidRPr="009D3F23">
        <w:rPr>
          <w:sz w:val="20"/>
          <w:szCs w:val="20"/>
        </w:rPr>
        <w:t xml:space="preserve">the concentration of each </w:t>
      </w:r>
      <w:r w:rsidR="007F0017" w:rsidRPr="007F0017">
        <w:rPr>
          <w:sz w:val="20"/>
          <w:szCs w:val="20"/>
        </w:rPr>
        <w:t>component as</w:t>
      </w:r>
      <w:r w:rsidR="007F0017">
        <w:rPr>
          <w:sz w:val="20"/>
          <w:szCs w:val="20"/>
        </w:rPr>
        <w:t xml:space="preserve"> </w:t>
      </w:r>
      <w:r w:rsidRPr="009D3F23">
        <w:rPr>
          <w:sz w:val="20"/>
          <w:szCs w:val="20"/>
        </w:rPr>
        <w:t>per equation given below. Determine the total amount of hydrocarbons by summing the component concentrations. If the sample is known to contain only hydrocarbons, then the results shall be normalized to 100.00 percent. Occasionally, normalized results will not equal precisely 100.00 percent due to rounding. In this case, small differences are typically added to the</w:t>
      </w:r>
      <w:r w:rsidRPr="009D3F23">
        <w:rPr>
          <w:spacing w:val="1"/>
          <w:sz w:val="20"/>
          <w:szCs w:val="20"/>
        </w:rPr>
        <w:t xml:space="preserve"> </w:t>
      </w:r>
      <w:r w:rsidRPr="009D3F23">
        <w:rPr>
          <w:sz w:val="20"/>
          <w:szCs w:val="20"/>
        </w:rPr>
        <w:t>largest component.</w:t>
      </w:r>
      <w:r w:rsidRPr="009D3F23">
        <w:rPr>
          <w:spacing w:val="1"/>
          <w:sz w:val="20"/>
          <w:szCs w:val="20"/>
        </w:rPr>
        <w:t xml:space="preserve"> </w:t>
      </w:r>
      <w:r w:rsidRPr="009D3F23">
        <w:rPr>
          <w:sz w:val="20"/>
          <w:szCs w:val="20"/>
        </w:rPr>
        <w:t>As stated in 1.2, this test method does not fully determine non-hydrocarbon</w:t>
      </w:r>
      <w:r w:rsidRPr="009D3F23">
        <w:rPr>
          <w:spacing w:val="1"/>
          <w:sz w:val="20"/>
          <w:szCs w:val="20"/>
        </w:rPr>
        <w:t xml:space="preserve"> </w:t>
      </w:r>
      <w:r w:rsidRPr="009D3F23">
        <w:rPr>
          <w:sz w:val="20"/>
          <w:szCs w:val="20"/>
        </w:rPr>
        <w:t>materials</w:t>
      </w:r>
      <w:r w:rsidRPr="009D3F23">
        <w:rPr>
          <w:spacing w:val="-1"/>
          <w:sz w:val="20"/>
          <w:szCs w:val="20"/>
        </w:rPr>
        <w:t xml:space="preserve"> </w:t>
      </w:r>
      <w:r w:rsidRPr="009D3F23">
        <w:rPr>
          <w:sz w:val="20"/>
          <w:szCs w:val="20"/>
        </w:rPr>
        <w:t>and</w:t>
      </w:r>
      <w:r w:rsidRPr="009D3F23">
        <w:rPr>
          <w:spacing w:val="2"/>
          <w:sz w:val="20"/>
          <w:szCs w:val="20"/>
        </w:rPr>
        <w:t xml:space="preserve"> </w:t>
      </w:r>
      <w:r w:rsidRPr="009D3F23">
        <w:rPr>
          <w:sz w:val="20"/>
          <w:szCs w:val="20"/>
        </w:rPr>
        <w:t>normalization</w:t>
      </w:r>
      <w:r w:rsidRPr="009D3F23">
        <w:rPr>
          <w:spacing w:val="-3"/>
          <w:sz w:val="20"/>
          <w:szCs w:val="20"/>
        </w:rPr>
        <w:t xml:space="preserve"> </w:t>
      </w:r>
      <w:r w:rsidRPr="009D3F23">
        <w:rPr>
          <w:sz w:val="20"/>
          <w:szCs w:val="20"/>
        </w:rPr>
        <w:t>could</w:t>
      </w:r>
      <w:r w:rsidRPr="009D3F23">
        <w:rPr>
          <w:spacing w:val="1"/>
          <w:sz w:val="20"/>
          <w:szCs w:val="20"/>
        </w:rPr>
        <w:t xml:space="preserve"> </w:t>
      </w:r>
      <w:r w:rsidRPr="009D3F23">
        <w:rPr>
          <w:sz w:val="20"/>
          <w:szCs w:val="20"/>
        </w:rPr>
        <w:t>cause</w:t>
      </w:r>
      <w:r w:rsidRPr="009D3F23">
        <w:rPr>
          <w:spacing w:val="1"/>
          <w:sz w:val="20"/>
          <w:szCs w:val="20"/>
        </w:rPr>
        <w:t xml:space="preserve"> </w:t>
      </w:r>
      <w:r w:rsidRPr="009D3F23">
        <w:rPr>
          <w:sz w:val="20"/>
          <w:szCs w:val="20"/>
        </w:rPr>
        <w:t>skewed</w:t>
      </w:r>
      <w:r w:rsidRPr="009D3F23">
        <w:rPr>
          <w:spacing w:val="2"/>
          <w:sz w:val="20"/>
          <w:szCs w:val="20"/>
        </w:rPr>
        <w:t xml:space="preserve"> </w:t>
      </w:r>
      <w:r w:rsidRPr="009D3F23">
        <w:rPr>
          <w:sz w:val="20"/>
          <w:szCs w:val="20"/>
        </w:rPr>
        <w:t>data.</w:t>
      </w:r>
    </w:p>
    <w:p w:rsidR="00AB7D02" w:rsidRPr="009D3F23" w:rsidRDefault="001F21B9" w:rsidP="009D3F23">
      <w:pPr>
        <w:spacing w:before="165"/>
        <w:ind w:left="2515" w:hanging="2515"/>
        <w:jc w:val="center"/>
        <w:rPr>
          <w:rFonts w:ascii="Cambria Math" w:hAnsi="Cambria Math"/>
          <w:i/>
          <w:sz w:val="20"/>
          <w:szCs w:val="20"/>
        </w:rPr>
      </w:pPr>
      <w:r w:rsidRPr="009D3F23">
        <w:rPr>
          <w:rFonts w:ascii="Cambria Math" w:hAnsi="Cambria Math"/>
          <w:i/>
          <w:spacing w:val="-1"/>
          <w:position w:val="2"/>
          <w:sz w:val="20"/>
          <w:szCs w:val="20"/>
        </w:rPr>
        <w:t>SC</w:t>
      </w:r>
      <w:proofErr w:type="spellStart"/>
      <w:r w:rsidRPr="009D3F23">
        <w:rPr>
          <w:rFonts w:ascii="Cambria Math" w:hAnsi="Cambria Math"/>
          <w:i/>
          <w:spacing w:val="-1"/>
          <w:sz w:val="20"/>
          <w:szCs w:val="20"/>
        </w:rPr>
        <w:t>i</w:t>
      </w:r>
      <w:proofErr w:type="spellEnd"/>
      <w:r w:rsidRPr="009D3F23">
        <w:rPr>
          <w:rFonts w:ascii="Cambria Math" w:hAnsi="Cambria Math"/>
          <w:i/>
          <w:spacing w:val="21"/>
          <w:sz w:val="20"/>
          <w:szCs w:val="20"/>
        </w:rPr>
        <w:t xml:space="preserve"> </w:t>
      </w:r>
      <w:r w:rsidRPr="009D3F23">
        <w:rPr>
          <w:rFonts w:ascii="Cambria Math" w:hAnsi="Cambria Math"/>
          <w:i/>
          <w:position w:val="2"/>
          <w:sz w:val="20"/>
          <w:szCs w:val="20"/>
        </w:rPr>
        <w:t>=</w:t>
      </w:r>
      <w:r w:rsidRPr="009D3F23">
        <w:rPr>
          <w:rFonts w:ascii="Cambria Math" w:hAnsi="Cambria Math"/>
          <w:i/>
          <w:spacing w:val="1"/>
          <w:position w:val="2"/>
          <w:sz w:val="20"/>
          <w:szCs w:val="20"/>
        </w:rPr>
        <w:t xml:space="preserve"> </w:t>
      </w:r>
      <w:r w:rsidRPr="009D3F23">
        <w:rPr>
          <w:rFonts w:ascii="Cambria Math" w:hAnsi="Cambria Math"/>
          <w:i/>
          <w:iCs/>
          <w:position w:val="2"/>
          <w:sz w:val="20"/>
          <w:szCs w:val="20"/>
        </w:rPr>
        <w:t>RF</w:t>
      </w:r>
      <w:proofErr w:type="spellStart"/>
      <w:r w:rsidRPr="009D3F23">
        <w:rPr>
          <w:rFonts w:ascii="Cambria Math" w:hAnsi="Cambria Math"/>
          <w:i/>
          <w:iCs/>
          <w:sz w:val="20"/>
          <w:szCs w:val="20"/>
        </w:rPr>
        <w:t>i</w:t>
      </w:r>
      <w:proofErr w:type="spellEnd"/>
      <w:r w:rsidRPr="009D3F23">
        <w:rPr>
          <w:rFonts w:ascii="Cambria Math" w:hAnsi="Cambria Math"/>
          <w:i/>
          <w:iCs/>
          <w:spacing w:val="22"/>
          <w:sz w:val="20"/>
          <w:szCs w:val="20"/>
        </w:rPr>
        <w:t xml:space="preserve"> </w:t>
      </w:r>
      <w:proofErr w:type="gramStart"/>
      <w:r w:rsidRPr="009D3F23">
        <w:rPr>
          <w:rFonts w:ascii="Cambria Math" w:hAnsi="Cambria Math"/>
          <w:i/>
          <w:iCs/>
          <w:position w:val="2"/>
          <w:sz w:val="20"/>
          <w:szCs w:val="20"/>
        </w:rPr>
        <w:t>×</w:t>
      </w:r>
      <w:r w:rsidR="00C7211D" w:rsidRPr="009D3F23">
        <w:rPr>
          <w:rFonts w:ascii="Cambria Math" w:hAnsi="Cambria Math"/>
          <w:i/>
          <w:iCs/>
          <w:position w:val="2"/>
          <w:sz w:val="20"/>
          <w:szCs w:val="20"/>
        </w:rPr>
        <w:t xml:space="preserve"> </w:t>
      </w:r>
      <w:r w:rsidRPr="009D3F23">
        <w:rPr>
          <w:rFonts w:ascii="Cambria Math" w:hAnsi="Cambria Math"/>
          <w:i/>
          <w:iCs/>
          <w:spacing w:val="-84"/>
          <w:position w:val="2"/>
          <w:sz w:val="20"/>
          <w:szCs w:val="20"/>
        </w:rPr>
        <w:t xml:space="preserve"> </w:t>
      </w:r>
      <w:r w:rsidRPr="009D3F23">
        <w:rPr>
          <w:rFonts w:ascii="Cambria Math" w:hAnsi="Cambria Math"/>
          <w:i/>
          <w:iCs/>
          <w:position w:val="2"/>
          <w:sz w:val="20"/>
          <w:szCs w:val="20"/>
        </w:rPr>
        <w:t>SA</w:t>
      </w:r>
      <w:proofErr w:type="spellStart"/>
      <w:r w:rsidRPr="009D3F23">
        <w:rPr>
          <w:rFonts w:ascii="Cambria Math" w:hAnsi="Cambria Math"/>
          <w:i/>
          <w:iCs/>
          <w:sz w:val="20"/>
          <w:szCs w:val="20"/>
        </w:rPr>
        <w:t>i</w:t>
      </w:r>
      <w:proofErr w:type="spellEnd"/>
      <w:proofErr w:type="gramEnd"/>
    </w:p>
    <w:p w:rsidR="00AB7D02" w:rsidRPr="009D3F23" w:rsidRDefault="001F21B9" w:rsidP="009D3F23">
      <w:pPr>
        <w:pStyle w:val="BodyText"/>
        <w:tabs>
          <w:tab w:val="left" w:pos="2792"/>
        </w:tabs>
        <w:rPr>
          <w:sz w:val="20"/>
          <w:szCs w:val="20"/>
        </w:rPr>
      </w:pPr>
      <w:proofErr w:type="gramStart"/>
      <w:r w:rsidRPr="009D3F23">
        <w:rPr>
          <w:sz w:val="20"/>
          <w:szCs w:val="20"/>
        </w:rPr>
        <w:t>where</w:t>
      </w:r>
      <w:proofErr w:type="gramEnd"/>
      <w:r w:rsidR="005675E1">
        <w:rPr>
          <w:sz w:val="20"/>
          <w:szCs w:val="20"/>
        </w:rPr>
        <w:tab/>
      </w:r>
    </w:p>
    <w:p w:rsidR="00AB7D02" w:rsidRPr="009D3F23" w:rsidRDefault="00AB7D02">
      <w:pPr>
        <w:pStyle w:val="BodyText"/>
        <w:spacing w:before="3"/>
        <w:ind w:left="0"/>
        <w:rPr>
          <w:sz w:val="20"/>
          <w:szCs w:val="20"/>
        </w:rPr>
      </w:pPr>
    </w:p>
    <w:p w:rsidR="00AB7D02" w:rsidRPr="009D3F23" w:rsidRDefault="001F21B9">
      <w:pPr>
        <w:pStyle w:val="BodyText"/>
        <w:tabs>
          <w:tab w:val="left" w:pos="1574"/>
        </w:tabs>
        <w:ind w:left="1003"/>
        <w:rPr>
          <w:sz w:val="20"/>
          <w:szCs w:val="20"/>
        </w:rPr>
      </w:pPr>
      <w:proofErr w:type="gramStart"/>
      <w:r w:rsidRPr="009D3F23">
        <w:rPr>
          <w:i/>
          <w:position w:val="2"/>
          <w:sz w:val="20"/>
          <w:szCs w:val="20"/>
        </w:rPr>
        <w:t>SC</w:t>
      </w:r>
      <w:proofErr w:type="spellStart"/>
      <w:r w:rsidRPr="009D3F23">
        <w:rPr>
          <w:i/>
          <w:sz w:val="20"/>
          <w:szCs w:val="20"/>
        </w:rPr>
        <w:t>i</w:t>
      </w:r>
      <w:proofErr w:type="spellEnd"/>
      <w:r w:rsidR="0030157E" w:rsidRPr="009D3F23">
        <w:rPr>
          <w:i/>
          <w:sz w:val="20"/>
          <w:szCs w:val="20"/>
        </w:rPr>
        <w:t xml:space="preserve">  </w:t>
      </w:r>
      <w:r w:rsidRPr="009D3F23">
        <w:rPr>
          <w:position w:val="2"/>
          <w:sz w:val="20"/>
          <w:szCs w:val="20"/>
        </w:rPr>
        <w:t>=</w:t>
      </w:r>
      <w:proofErr w:type="gramEnd"/>
      <w:r w:rsidRPr="009D3F23">
        <w:rPr>
          <w:spacing w:val="54"/>
          <w:position w:val="2"/>
          <w:sz w:val="20"/>
          <w:szCs w:val="20"/>
        </w:rPr>
        <w:t xml:space="preserve"> </w:t>
      </w:r>
      <w:r w:rsidRPr="009D3F23">
        <w:rPr>
          <w:position w:val="2"/>
          <w:sz w:val="20"/>
          <w:szCs w:val="20"/>
        </w:rPr>
        <w:t>concentration</w:t>
      </w:r>
      <w:r w:rsidRPr="009D3F23">
        <w:rPr>
          <w:spacing w:val="-5"/>
          <w:position w:val="2"/>
          <w:sz w:val="20"/>
          <w:szCs w:val="20"/>
        </w:rPr>
        <w:t xml:space="preserve"> </w:t>
      </w:r>
      <w:r w:rsidRPr="009D3F23">
        <w:rPr>
          <w:position w:val="2"/>
          <w:sz w:val="20"/>
          <w:szCs w:val="20"/>
        </w:rPr>
        <w:t>of</w:t>
      </w:r>
      <w:r w:rsidRPr="009D3F23">
        <w:rPr>
          <w:spacing w:val="-8"/>
          <w:position w:val="2"/>
          <w:sz w:val="20"/>
          <w:szCs w:val="20"/>
        </w:rPr>
        <w:t xml:space="preserve"> </w:t>
      </w:r>
      <w:r w:rsidRPr="009D3F23">
        <w:rPr>
          <w:position w:val="2"/>
          <w:sz w:val="20"/>
          <w:szCs w:val="20"/>
        </w:rPr>
        <w:t>component</w:t>
      </w:r>
      <w:r w:rsidRPr="009D3F23">
        <w:rPr>
          <w:spacing w:val="5"/>
          <w:position w:val="2"/>
          <w:sz w:val="20"/>
          <w:szCs w:val="20"/>
        </w:rPr>
        <w:t xml:space="preserve"> </w:t>
      </w:r>
      <w:proofErr w:type="spellStart"/>
      <w:r w:rsidRPr="009D3F23">
        <w:rPr>
          <w:position w:val="2"/>
          <w:sz w:val="20"/>
          <w:szCs w:val="20"/>
        </w:rPr>
        <w:t>i</w:t>
      </w:r>
      <w:proofErr w:type="spellEnd"/>
      <w:r w:rsidRPr="009D3F23">
        <w:rPr>
          <w:spacing w:val="-4"/>
          <w:position w:val="2"/>
          <w:sz w:val="20"/>
          <w:szCs w:val="20"/>
        </w:rPr>
        <w:t xml:space="preserve"> </w:t>
      </w:r>
      <w:r w:rsidRPr="009D3F23">
        <w:rPr>
          <w:position w:val="2"/>
          <w:sz w:val="20"/>
          <w:szCs w:val="20"/>
        </w:rPr>
        <w:t>in</w:t>
      </w:r>
      <w:r w:rsidRPr="009D3F23">
        <w:rPr>
          <w:spacing w:val="-5"/>
          <w:position w:val="2"/>
          <w:sz w:val="20"/>
          <w:szCs w:val="20"/>
        </w:rPr>
        <w:t xml:space="preserve"> </w:t>
      </w:r>
      <w:r w:rsidRPr="009D3F23">
        <w:rPr>
          <w:position w:val="2"/>
          <w:sz w:val="20"/>
          <w:szCs w:val="20"/>
        </w:rPr>
        <w:t>the</w:t>
      </w:r>
      <w:r w:rsidRPr="009D3F23">
        <w:rPr>
          <w:spacing w:val="-1"/>
          <w:position w:val="2"/>
          <w:sz w:val="20"/>
          <w:szCs w:val="20"/>
        </w:rPr>
        <w:t xml:space="preserve"> </w:t>
      </w:r>
      <w:r w:rsidRPr="009D3F23">
        <w:rPr>
          <w:position w:val="2"/>
          <w:sz w:val="20"/>
          <w:szCs w:val="20"/>
        </w:rPr>
        <w:t>sample,</w:t>
      </w:r>
    </w:p>
    <w:p w:rsidR="00AB7D02" w:rsidRPr="009D3F23" w:rsidRDefault="00AB7D02">
      <w:pPr>
        <w:pStyle w:val="BodyText"/>
        <w:spacing w:before="9"/>
        <w:ind w:left="0"/>
        <w:rPr>
          <w:sz w:val="20"/>
          <w:szCs w:val="20"/>
        </w:rPr>
      </w:pPr>
    </w:p>
    <w:p w:rsidR="00AB7D02" w:rsidRPr="009D3F23" w:rsidRDefault="001F21B9">
      <w:pPr>
        <w:pStyle w:val="BodyText"/>
        <w:tabs>
          <w:tab w:val="left" w:pos="1646"/>
        </w:tabs>
        <w:ind w:left="1003"/>
        <w:rPr>
          <w:sz w:val="20"/>
          <w:szCs w:val="20"/>
        </w:rPr>
      </w:pPr>
      <w:proofErr w:type="gramStart"/>
      <w:r w:rsidRPr="009D3F23">
        <w:rPr>
          <w:i/>
          <w:position w:val="2"/>
          <w:sz w:val="20"/>
          <w:szCs w:val="20"/>
        </w:rPr>
        <w:t>RF</w:t>
      </w:r>
      <w:proofErr w:type="spellStart"/>
      <w:r w:rsidRPr="009D3F23">
        <w:rPr>
          <w:i/>
          <w:sz w:val="20"/>
          <w:szCs w:val="20"/>
        </w:rPr>
        <w:t>i</w:t>
      </w:r>
      <w:proofErr w:type="spellEnd"/>
      <w:r w:rsidR="0030157E" w:rsidRPr="009D3F23">
        <w:rPr>
          <w:i/>
          <w:sz w:val="20"/>
          <w:szCs w:val="20"/>
        </w:rPr>
        <w:t xml:space="preserve">  </w:t>
      </w:r>
      <w:r w:rsidRPr="009D3F23">
        <w:rPr>
          <w:position w:val="2"/>
          <w:sz w:val="20"/>
          <w:szCs w:val="20"/>
        </w:rPr>
        <w:t>=</w:t>
      </w:r>
      <w:proofErr w:type="gramEnd"/>
      <w:r w:rsidRPr="009D3F23">
        <w:rPr>
          <w:spacing w:val="48"/>
          <w:position w:val="2"/>
          <w:sz w:val="20"/>
          <w:szCs w:val="20"/>
        </w:rPr>
        <w:t xml:space="preserve"> </w:t>
      </w:r>
      <w:r w:rsidRPr="009D3F23">
        <w:rPr>
          <w:position w:val="2"/>
          <w:sz w:val="20"/>
          <w:szCs w:val="20"/>
        </w:rPr>
        <w:t>response factor</w:t>
      </w:r>
      <w:r w:rsidRPr="009D3F23">
        <w:rPr>
          <w:spacing w:val="-6"/>
          <w:position w:val="2"/>
          <w:sz w:val="20"/>
          <w:szCs w:val="20"/>
        </w:rPr>
        <w:t xml:space="preserve"> </w:t>
      </w:r>
      <w:r w:rsidRPr="009D3F23">
        <w:rPr>
          <w:position w:val="2"/>
          <w:sz w:val="20"/>
          <w:szCs w:val="20"/>
        </w:rPr>
        <w:t>for</w:t>
      </w:r>
      <w:r w:rsidRPr="009D3F23">
        <w:rPr>
          <w:spacing w:val="-2"/>
          <w:position w:val="2"/>
          <w:sz w:val="20"/>
          <w:szCs w:val="20"/>
        </w:rPr>
        <w:t xml:space="preserve"> </w:t>
      </w:r>
      <w:r w:rsidRPr="009D3F23">
        <w:rPr>
          <w:position w:val="2"/>
          <w:sz w:val="20"/>
          <w:szCs w:val="20"/>
        </w:rPr>
        <w:t>component</w:t>
      </w:r>
      <w:r w:rsidRPr="009D3F23">
        <w:rPr>
          <w:spacing w:val="1"/>
          <w:position w:val="2"/>
          <w:sz w:val="20"/>
          <w:szCs w:val="20"/>
        </w:rPr>
        <w:t xml:space="preserve"> </w:t>
      </w:r>
      <w:proofErr w:type="spellStart"/>
      <w:r w:rsidRPr="009D3F23">
        <w:rPr>
          <w:position w:val="2"/>
          <w:sz w:val="20"/>
          <w:szCs w:val="20"/>
        </w:rPr>
        <w:t>i</w:t>
      </w:r>
      <w:proofErr w:type="spellEnd"/>
      <w:r w:rsidRPr="009D3F23">
        <w:rPr>
          <w:position w:val="2"/>
          <w:sz w:val="20"/>
          <w:szCs w:val="20"/>
        </w:rPr>
        <w:t>,</w:t>
      </w:r>
      <w:r w:rsidRPr="009D3F23">
        <w:rPr>
          <w:spacing w:val="-1"/>
          <w:position w:val="2"/>
          <w:sz w:val="20"/>
          <w:szCs w:val="20"/>
        </w:rPr>
        <w:t xml:space="preserve"> </w:t>
      </w:r>
      <w:r w:rsidRPr="009D3F23">
        <w:rPr>
          <w:position w:val="2"/>
          <w:sz w:val="20"/>
          <w:szCs w:val="20"/>
        </w:rPr>
        <w:t>and</w:t>
      </w:r>
    </w:p>
    <w:p w:rsidR="00AB7D02" w:rsidRPr="009D3F23" w:rsidRDefault="00AB7D02">
      <w:pPr>
        <w:pStyle w:val="BodyText"/>
        <w:spacing w:before="9"/>
        <w:ind w:left="0"/>
        <w:rPr>
          <w:sz w:val="20"/>
          <w:szCs w:val="20"/>
        </w:rPr>
      </w:pPr>
    </w:p>
    <w:p w:rsidR="00AB7D02" w:rsidRPr="009D3F23" w:rsidRDefault="001F21B9">
      <w:pPr>
        <w:pStyle w:val="BodyText"/>
        <w:tabs>
          <w:tab w:val="left" w:pos="1617"/>
        </w:tabs>
        <w:ind w:left="1003"/>
        <w:rPr>
          <w:sz w:val="20"/>
          <w:szCs w:val="20"/>
        </w:rPr>
      </w:pPr>
      <w:r w:rsidRPr="009D3F23">
        <w:rPr>
          <w:i/>
          <w:position w:val="2"/>
          <w:sz w:val="20"/>
          <w:szCs w:val="20"/>
        </w:rPr>
        <w:t>S</w:t>
      </w:r>
      <w:r w:rsidR="0030157E" w:rsidRPr="009D3F23">
        <w:rPr>
          <w:i/>
          <w:position w:val="2"/>
          <w:sz w:val="20"/>
          <w:szCs w:val="20"/>
        </w:rPr>
        <w:t>a</w:t>
      </w:r>
      <w:proofErr w:type="spellStart"/>
      <w:r w:rsidRPr="009D3F23">
        <w:rPr>
          <w:i/>
          <w:sz w:val="20"/>
          <w:szCs w:val="20"/>
        </w:rPr>
        <w:t>i</w:t>
      </w:r>
      <w:proofErr w:type="spellEnd"/>
      <w:r w:rsidR="0030157E" w:rsidRPr="009D3F23">
        <w:rPr>
          <w:i/>
          <w:sz w:val="20"/>
          <w:szCs w:val="20"/>
        </w:rPr>
        <w:t xml:space="preserve">   </w:t>
      </w:r>
      <w:r w:rsidRPr="009D3F23">
        <w:rPr>
          <w:position w:val="2"/>
          <w:sz w:val="20"/>
          <w:szCs w:val="20"/>
        </w:rPr>
        <w:t>=</w:t>
      </w:r>
      <w:r w:rsidRPr="009D3F23">
        <w:rPr>
          <w:spacing w:val="52"/>
          <w:position w:val="2"/>
          <w:sz w:val="20"/>
          <w:szCs w:val="20"/>
        </w:rPr>
        <w:t xml:space="preserve"> </w:t>
      </w:r>
      <w:r w:rsidRPr="009D3F23">
        <w:rPr>
          <w:position w:val="2"/>
          <w:sz w:val="20"/>
          <w:szCs w:val="20"/>
        </w:rPr>
        <w:t>integrated area</w:t>
      </w:r>
      <w:r w:rsidRPr="009D3F23">
        <w:rPr>
          <w:spacing w:val="-2"/>
          <w:position w:val="2"/>
          <w:sz w:val="20"/>
          <w:szCs w:val="20"/>
        </w:rPr>
        <w:t xml:space="preserve"> </w:t>
      </w:r>
      <w:r w:rsidRPr="009D3F23">
        <w:rPr>
          <w:position w:val="2"/>
          <w:sz w:val="20"/>
          <w:szCs w:val="20"/>
        </w:rPr>
        <w:t>for</w:t>
      </w:r>
      <w:r w:rsidRPr="009D3F23">
        <w:rPr>
          <w:spacing w:val="-3"/>
          <w:position w:val="2"/>
          <w:sz w:val="20"/>
          <w:szCs w:val="20"/>
        </w:rPr>
        <w:t xml:space="preserve"> </w:t>
      </w:r>
      <w:r w:rsidRPr="009D3F23">
        <w:rPr>
          <w:position w:val="2"/>
          <w:sz w:val="20"/>
          <w:szCs w:val="20"/>
        </w:rPr>
        <w:t>peak</w:t>
      </w:r>
      <w:r w:rsidRPr="009D3F23">
        <w:rPr>
          <w:spacing w:val="-1"/>
          <w:position w:val="2"/>
          <w:sz w:val="20"/>
          <w:szCs w:val="20"/>
        </w:rPr>
        <w:t xml:space="preserve"> </w:t>
      </w:r>
      <w:proofErr w:type="spellStart"/>
      <w:r w:rsidRPr="009D3F23">
        <w:rPr>
          <w:position w:val="2"/>
          <w:sz w:val="20"/>
          <w:szCs w:val="20"/>
        </w:rPr>
        <w:t>i</w:t>
      </w:r>
      <w:proofErr w:type="spellEnd"/>
      <w:r w:rsidRPr="009D3F23">
        <w:rPr>
          <w:position w:val="2"/>
          <w:sz w:val="20"/>
          <w:szCs w:val="20"/>
        </w:rPr>
        <w:t>,</w:t>
      </w:r>
    </w:p>
    <w:p w:rsidR="00AB7D02" w:rsidRPr="009D3F23" w:rsidRDefault="00AB7D02">
      <w:pPr>
        <w:pStyle w:val="BodyText"/>
        <w:spacing w:before="9"/>
        <w:ind w:left="0"/>
        <w:rPr>
          <w:sz w:val="20"/>
          <w:szCs w:val="20"/>
        </w:rPr>
      </w:pPr>
    </w:p>
    <w:p w:rsidR="001D6941" w:rsidRPr="009D3F23" w:rsidRDefault="001F21B9">
      <w:pPr>
        <w:pStyle w:val="ListParagraph"/>
        <w:numPr>
          <w:ilvl w:val="1"/>
          <w:numId w:val="1"/>
        </w:numPr>
        <w:tabs>
          <w:tab w:val="left" w:pos="591"/>
        </w:tabs>
        <w:ind w:right="349" w:firstLine="0"/>
        <w:rPr>
          <w:sz w:val="20"/>
          <w:szCs w:val="20"/>
        </w:rPr>
      </w:pPr>
      <w:r w:rsidRPr="009D3F23">
        <w:rPr>
          <w:b/>
          <w:sz w:val="20"/>
          <w:szCs w:val="20"/>
        </w:rPr>
        <w:t>Theoretical Relative Response Calibration Calculation</w:t>
      </w:r>
      <w:r w:rsidR="00C6038D" w:rsidRPr="009D3F23">
        <w:rPr>
          <w:b/>
          <w:sz w:val="20"/>
          <w:szCs w:val="20"/>
        </w:rPr>
        <w:t xml:space="preserve">  </w:t>
      </w:r>
    </w:p>
    <w:p w:rsidR="001D6941" w:rsidRDefault="001D6941" w:rsidP="009D3F23">
      <w:pPr>
        <w:pStyle w:val="ListParagraph"/>
        <w:tabs>
          <w:tab w:val="left" w:pos="591"/>
        </w:tabs>
        <w:ind w:right="349"/>
        <w:rPr>
          <w:b/>
          <w:sz w:val="20"/>
          <w:szCs w:val="20"/>
        </w:rPr>
      </w:pPr>
    </w:p>
    <w:p w:rsidR="00AB7D02" w:rsidRPr="009D3F23" w:rsidRDefault="001F21B9" w:rsidP="009D3F23">
      <w:pPr>
        <w:pStyle w:val="ListParagraph"/>
        <w:tabs>
          <w:tab w:val="left" w:pos="591"/>
        </w:tabs>
        <w:spacing w:after="240"/>
        <w:ind w:right="349"/>
        <w:rPr>
          <w:sz w:val="20"/>
          <w:szCs w:val="20"/>
        </w:rPr>
      </w:pPr>
      <w:r w:rsidRPr="009D3F23">
        <w:rPr>
          <w:sz w:val="20"/>
          <w:szCs w:val="20"/>
        </w:rPr>
        <w:t xml:space="preserve">If a FID is being employed for </w:t>
      </w:r>
      <w:r w:rsidR="004638A9" w:rsidRPr="009D3F23">
        <w:rPr>
          <w:sz w:val="20"/>
          <w:szCs w:val="20"/>
        </w:rPr>
        <w:t xml:space="preserve">the </w:t>
      </w:r>
      <w:r w:rsidR="006E10E9" w:rsidRPr="009D3F23">
        <w:rPr>
          <w:sz w:val="20"/>
          <w:szCs w:val="20"/>
        </w:rPr>
        <w:t xml:space="preserve">determination </w:t>
      </w:r>
      <w:r w:rsidRPr="009D3F23">
        <w:rPr>
          <w:sz w:val="20"/>
          <w:szCs w:val="20"/>
        </w:rPr>
        <w:t>of those components, then theoretical response factors, as listed in Table 3, may be</w:t>
      </w:r>
      <w:r w:rsidRPr="009D3F23">
        <w:rPr>
          <w:spacing w:val="1"/>
          <w:sz w:val="20"/>
          <w:szCs w:val="20"/>
        </w:rPr>
        <w:t xml:space="preserve"> </w:t>
      </w:r>
      <w:r w:rsidRPr="009D3F23">
        <w:rPr>
          <w:sz w:val="20"/>
          <w:szCs w:val="20"/>
        </w:rPr>
        <w:t xml:space="preserve">applied in place of </w:t>
      </w:r>
      <w:proofErr w:type="spellStart"/>
      <w:r w:rsidRPr="009D3F23">
        <w:rPr>
          <w:i/>
          <w:sz w:val="20"/>
          <w:szCs w:val="20"/>
        </w:rPr>
        <w:t>RFi</w:t>
      </w:r>
      <w:proofErr w:type="spellEnd"/>
      <w:r w:rsidRPr="009D3F23">
        <w:rPr>
          <w:sz w:val="20"/>
          <w:szCs w:val="20"/>
        </w:rPr>
        <w:t>.</w:t>
      </w:r>
      <w:r w:rsidRPr="009D3F23">
        <w:rPr>
          <w:spacing w:val="1"/>
          <w:sz w:val="20"/>
          <w:szCs w:val="20"/>
        </w:rPr>
        <w:t xml:space="preserve"> </w:t>
      </w:r>
      <w:r w:rsidRPr="009D3F23">
        <w:rPr>
          <w:sz w:val="20"/>
          <w:szCs w:val="20"/>
        </w:rPr>
        <w:t>The results shall then be normalized to 100</w:t>
      </w:r>
      <w:r w:rsidR="00A57D98" w:rsidRPr="009D3F23">
        <w:rPr>
          <w:sz w:val="20"/>
          <w:szCs w:val="20"/>
        </w:rPr>
        <w:t xml:space="preserve"> </w:t>
      </w:r>
      <w:r w:rsidRPr="009D3F23">
        <w:rPr>
          <w:sz w:val="20"/>
          <w:szCs w:val="20"/>
        </w:rPr>
        <w:t>percent.</w:t>
      </w:r>
      <w:r w:rsidRPr="009D3F23">
        <w:rPr>
          <w:spacing w:val="1"/>
          <w:sz w:val="20"/>
          <w:szCs w:val="20"/>
        </w:rPr>
        <w:t xml:space="preserve"> </w:t>
      </w:r>
      <w:r w:rsidRPr="009D3F23">
        <w:rPr>
          <w:sz w:val="20"/>
          <w:szCs w:val="20"/>
        </w:rPr>
        <w:t>Use of these response</w:t>
      </w:r>
      <w:r w:rsidRPr="009D3F23">
        <w:rPr>
          <w:spacing w:val="1"/>
          <w:sz w:val="20"/>
          <w:szCs w:val="20"/>
        </w:rPr>
        <w:t xml:space="preserve"> </w:t>
      </w:r>
      <w:r w:rsidRPr="009D3F23">
        <w:rPr>
          <w:sz w:val="20"/>
          <w:szCs w:val="20"/>
        </w:rPr>
        <w:t>factors will produce results in mass percent units, which may be converted to other units (liquid</w:t>
      </w:r>
      <w:r w:rsidRPr="009D3F23">
        <w:rPr>
          <w:spacing w:val="1"/>
          <w:sz w:val="20"/>
          <w:szCs w:val="20"/>
        </w:rPr>
        <w:t xml:space="preserve"> </w:t>
      </w:r>
      <w:r w:rsidRPr="009D3F23">
        <w:rPr>
          <w:sz w:val="20"/>
          <w:szCs w:val="20"/>
        </w:rPr>
        <w:t>volume percent or mole percent) by the user as needed</w:t>
      </w:r>
      <w:r w:rsidR="000E7494" w:rsidRPr="00264D93">
        <w:rPr>
          <w:sz w:val="20"/>
          <w:szCs w:val="20"/>
        </w:rPr>
        <w:t xml:space="preserve"> (</w:t>
      </w:r>
      <w:r w:rsidR="000E7494" w:rsidRPr="009D3F23">
        <w:rPr>
          <w:i/>
          <w:sz w:val="20"/>
          <w:szCs w:val="20"/>
        </w:rPr>
        <w:t>See</w:t>
      </w:r>
      <w:r w:rsidR="000E7494" w:rsidRPr="00264D93">
        <w:rPr>
          <w:sz w:val="20"/>
          <w:szCs w:val="20"/>
        </w:rPr>
        <w:t xml:space="preserve"> Table </w:t>
      </w:r>
      <w:r w:rsidR="000E7494" w:rsidRPr="009D3F23">
        <w:rPr>
          <w:b/>
          <w:sz w:val="20"/>
          <w:szCs w:val="20"/>
        </w:rPr>
        <w:t>5</w:t>
      </w:r>
      <w:r w:rsidR="000E7494" w:rsidRPr="00264D93">
        <w:rPr>
          <w:sz w:val="20"/>
          <w:szCs w:val="20"/>
        </w:rPr>
        <w:t>)</w:t>
      </w:r>
      <w:r w:rsidRPr="009D3F23">
        <w:rPr>
          <w:sz w:val="20"/>
          <w:szCs w:val="20"/>
        </w:rPr>
        <w:t>.</w:t>
      </w:r>
      <w:r w:rsidRPr="009D3F23">
        <w:rPr>
          <w:spacing w:val="1"/>
          <w:sz w:val="20"/>
          <w:szCs w:val="20"/>
        </w:rPr>
        <w:t xml:space="preserve"> </w:t>
      </w:r>
      <w:r w:rsidRPr="009D3F23">
        <w:rPr>
          <w:sz w:val="20"/>
          <w:szCs w:val="20"/>
        </w:rPr>
        <w:t xml:space="preserve">Alternately, the theoretical response </w:t>
      </w:r>
      <w:r w:rsidR="000E7494" w:rsidRPr="00264D93">
        <w:rPr>
          <w:sz w:val="20"/>
          <w:szCs w:val="20"/>
        </w:rPr>
        <w:t>factors may</w:t>
      </w:r>
      <w:r w:rsidR="00A57D98" w:rsidRPr="009D3F23">
        <w:rPr>
          <w:spacing w:val="-7"/>
          <w:sz w:val="20"/>
          <w:szCs w:val="20"/>
        </w:rPr>
        <w:t xml:space="preserve"> </w:t>
      </w:r>
      <w:r w:rsidR="00A57D98" w:rsidRPr="009D3F23">
        <w:rPr>
          <w:sz w:val="20"/>
          <w:szCs w:val="20"/>
        </w:rPr>
        <w:t>be</w:t>
      </w:r>
      <w:r w:rsidR="00A57D98" w:rsidRPr="009D3F23">
        <w:rPr>
          <w:spacing w:val="-3"/>
          <w:sz w:val="20"/>
          <w:szCs w:val="20"/>
        </w:rPr>
        <w:t xml:space="preserve"> </w:t>
      </w:r>
      <w:r w:rsidR="00A57D98" w:rsidRPr="009D3F23">
        <w:rPr>
          <w:sz w:val="20"/>
          <w:szCs w:val="20"/>
        </w:rPr>
        <w:t>converted</w:t>
      </w:r>
      <w:r w:rsidR="00A57D98" w:rsidRPr="009D3F23" w:rsidDel="00A57D98">
        <w:rPr>
          <w:sz w:val="20"/>
          <w:szCs w:val="20"/>
        </w:rPr>
        <w:t xml:space="preserve"> </w:t>
      </w:r>
      <w:r w:rsidRPr="009D3F23">
        <w:rPr>
          <w:sz w:val="20"/>
          <w:szCs w:val="20"/>
        </w:rPr>
        <w:t>to</w:t>
      </w:r>
      <w:r w:rsidRPr="009D3F23">
        <w:rPr>
          <w:spacing w:val="-6"/>
          <w:sz w:val="20"/>
          <w:szCs w:val="20"/>
        </w:rPr>
        <w:t xml:space="preserve"> </w:t>
      </w:r>
      <w:r w:rsidRPr="009D3F23">
        <w:rPr>
          <w:sz w:val="20"/>
          <w:szCs w:val="20"/>
        </w:rPr>
        <w:t>other</w:t>
      </w:r>
      <w:r w:rsidRPr="009D3F23">
        <w:rPr>
          <w:spacing w:val="-4"/>
          <w:sz w:val="20"/>
          <w:szCs w:val="20"/>
        </w:rPr>
        <w:t xml:space="preserve"> </w:t>
      </w:r>
      <w:r w:rsidRPr="009D3F23">
        <w:rPr>
          <w:sz w:val="20"/>
          <w:szCs w:val="20"/>
        </w:rPr>
        <w:t>units prior</w:t>
      </w:r>
      <w:r w:rsidRPr="009D3F23">
        <w:rPr>
          <w:spacing w:val="-5"/>
          <w:sz w:val="20"/>
          <w:szCs w:val="20"/>
        </w:rPr>
        <w:t xml:space="preserve"> </w:t>
      </w:r>
      <w:r w:rsidRPr="009D3F23">
        <w:rPr>
          <w:sz w:val="20"/>
          <w:szCs w:val="20"/>
        </w:rPr>
        <w:t>to</w:t>
      </w:r>
      <w:r w:rsidRPr="009D3F23">
        <w:rPr>
          <w:spacing w:val="-2"/>
          <w:sz w:val="20"/>
          <w:szCs w:val="20"/>
        </w:rPr>
        <w:t xml:space="preserve"> </w:t>
      </w:r>
      <w:r w:rsidRPr="009D3F23">
        <w:rPr>
          <w:sz w:val="20"/>
          <w:szCs w:val="20"/>
        </w:rPr>
        <w:t>quantitation.</w:t>
      </w:r>
      <w:r w:rsidR="00C0266B" w:rsidRPr="00264D93">
        <w:rPr>
          <w:spacing w:val="58"/>
          <w:sz w:val="20"/>
          <w:szCs w:val="20"/>
        </w:rPr>
        <w:t xml:space="preserve"> </w:t>
      </w:r>
      <w:r w:rsidRPr="009D3F23">
        <w:rPr>
          <w:sz w:val="20"/>
          <w:szCs w:val="20"/>
        </w:rPr>
        <w:t>Quantitation</w:t>
      </w:r>
      <w:r w:rsidRPr="009D3F23">
        <w:rPr>
          <w:spacing w:val="-6"/>
          <w:sz w:val="20"/>
          <w:szCs w:val="20"/>
        </w:rPr>
        <w:t xml:space="preserve"> </w:t>
      </w:r>
      <w:r w:rsidRPr="009D3F23">
        <w:rPr>
          <w:sz w:val="20"/>
          <w:szCs w:val="20"/>
        </w:rPr>
        <w:t>using</w:t>
      </w:r>
      <w:r w:rsidRPr="009D3F23">
        <w:rPr>
          <w:spacing w:val="-2"/>
          <w:sz w:val="20"/>
          <w:szCs w:val="20"/>
        </w:rPr>
        <w:t xml:space="preserve"> </w:t>
      </w:r>
      <w:r w:rsidRPr="009D3F23">
        <w:rPr>
          <w:sz w:val="20"/>
          <w:szCs w:val="20"/>
        </w:rPr>
        <w:t>theoretical</w:t>
      </w:r>
      <w:r w:rsidRPr="009D3F23">
        <w:rPr>
          <w:spacing w:val="-10"/>
          <w:sz w:val="20"/>
          <w:szCs w:val="20"/>
        </w:rPr>
        <w:t xml:space="preserve"> </w:t>
      </w:r>
      <w:r w:rsidRPr="009D3F23">
        <w:rPr>
          <w:sz w:val="20"/>
          <w:szCs w:val="20"/>
        </w:rPr>
        <w:t>response</w:t>
      </w:r>
      <w:r w:rsidRPr="009D3F23">
        <w:rPr>
          <w:spacing w:val="2"/>
          <w:sz w:val="20"/>
          <w:szCs w:val="20"/>
        </w:rPr>
        <w:t xml:space="preserve"> </w:t>
      </w:r>
      <w:r w:rsidR="000E7494" w:rsidRPr="00264D93">
        <w:rPr>
          <w:spacing w:val="2"/>
          <w:sz w:val="20"/>
          <w:szCs w:val="20"/>
        </w:rPr>
        <w:t>factors does not</w:t>
      </w:r>
      <w:r w:rsidRPr="009D3F23">
        <w:rPr>
          <w:sz w:val="20"/>
          <w:szCs w:val="20"/>
        </w:rPr>
        <w:t xml:space="preserve"> account for the presence of non-hydrocarbon components. If non hydrocarbon </w:t>
      </w:r>
      <w:r w:rsidR="000E7494" w:rsidRPr="00264D93">
        <w:rPr>
          <w:sz w:val="20"/>
          <w:szCs w:val="20"/>
        </w:rPr>
        <w:t>components are present</w:t>
      </w:r>
      <w:r w:rsidRPr="009D3F23">
        <w:rPr>
          <w:sz w:val="20"/>
          <w:szCs w:val="20"/>
        </w:rPr>
        <w:t>,</w:t>
      </w:r>
      <w:r w:rsidRPr="009D3F23">
        <w:rPr>
          <w:spacing w:val="-2"/>
          <w:sz w:val="20"/>
          <w:szCs w:val="20"/>
        </w:rPr>
        <w:t xml:space="preserve"> </w:t>
      </w:r>
      <w:r w:rsidRPr="009D3F23">
        <w:rPr>
          <w:sz w:val="20"/>
          <w:szCs w:val="20"/>
        </w:rPr>
        <w:t>the results</w:t>
      </w:r>
      <w:r w:rsidRPr="009D3F23">
        <w:rPr>
          <w:spacing w:val="-1"/>
          <w:sz w:val="20"/>
          <w:szCs w:val="20"/>
        </w:rPr>
        <w:t xml:space="preserve"> </w:t>
      </w:r>
      <w:r w:rsidRPr="009D3F23">
        <w:rPr>
          <w:sz w:val="20"/>
          <w:szCs w:val="20"/>
        </w:rPr>
        <w:t>using this</w:t>
      </w:r>
      <w:r w:rsidRPr="009D3F23">
        <w:rPr>
          <w:spacing w:val="-1"/>
          <w:sz w:val="20"/>
          <w:szCs w:val="20"/>
        </w:rPr>
        <w:t xml:space="preserve"> </w:t>
      </w:r>
      <w:r w:rsidRPr="009D3F23">
        <w:rPr>
          <w:sz w:val="20"/>
          <w:szCs w:val="20"/>
        </w:rPr>
        <w:t>calculation</w:t>
      </w:r>
      <w:r w:rsidRPr="009D3F23">
        <w:rPr>
          <w:spacing w:val="1"/>
          <w:sz w:val="20"/>
          <w:szCs w:val="20"/>
        </w:rPr>
        <w:t xml:space="preserve"> </w:t>
      </w:r>
      <w:r w:rsidRPr="009D3F23">
        <w:rPr>
          <w:sz w:val="20"/>
          <w:szCs w:val="20"/>
        </w:rPr>
        <w:t>method</w:t>
      </w:r>
      <w:r w:rsidRPr="009D3F23">
        <w:rPr>
          <w:spacing w:val="1"/>
          <w:sz w:val="20"/>
          <w:szCs w:val="20"/>
        </w:rPr>
        <w:t xml:space="preserve"> </w:t>
      </w:r>
      <w:r w:rsidRPr="009D3F23">
        <w:rPr>
          <w:sz w:val="20"/>
          <w:szCs w:val="20"/>
        </w:rPr>
        <w:t>will</w:t>
      </w:r>
      <w:r w:rsidRPr="009D3F23">
        <w:rPr>
          <w:spacing w:val="1"/>
          <w:sz w:val="20"/>
          <w:szCs w:val="20"/>
        </w:rPr>
        <w:t xml:space="preserve"> </w:t>
      </w:r>
      <w:r w:rsidRPr="009D3F23">
        <w:rPr>
          <w:sz w:val="20"/>
          <w:szCs w:val="20"/>
        </w:rPr>
        <w:t>not</w:t>
      </w:r>
      <w:r w:rsidRPr="009D3F23">
        <w:rPr>
          <w:spacing w:val="1"/>
          <w:sz w:val="20"/>
          <w:szCs w:val="20"/>
        </w:rPr>
        <w:t xml:space="preserve"> </w:t>
      </w:r>
      <w:r w:rsidRPr="009D3F23">
        <w:rPr>
          <w:sz w:val="20"/>
          <w:szCs w:val="20"/>
        </w:rPr>
        <w:t>be representative or</w:t>
      </w:r>
      <w:r w:rsidRPr="009D3F23">
        <w:rPr>
          <w:spacing w:val="1"/>
          <w:sz w:val="20"/>
          <w:szCs w:val="20"/>
        </w:rPr>
        <w:t xml:space="preserve"> </w:t>
      </w:r>
      <w:r w:rsidRPr="009D3F23">
        <w:rPr>
          <w:sz w:val="20"/>
          <w:szCs w:val="20"/>
        </w:rPr>
        <w:t>valid.</w:t>
      </w:r>
    </w:p>
    <w:p w:rsidR="00AB7D02" w:rsidRPr="009D3F23" w:rsidRDefault="001F21B9" w:rsidP="009D3F23">
      <w:pPr>
        <w:pStyle w:val="Heading1"/>
        <w:numPr>
          <w:ilvl w:val="0"/>
          <w:numId w:val="1"/>
        </w:numPr>
        <w:tabs>
          <w:tab w:val="left" w:pos="403"/>
        </w:tabs>
        <w:spacing w:after="240"/>
        <w:ind w:left="402" w:hanging="303"/>
        <w:rPr>
          <w:sz w:val="20"/>
          <w:szCs w:val="20"/>
        </w:rPr>
      </w:pPr>
      <w:r w:rsidRPr="009D3F23">
        <w:rPr>
          <w:sz w:val="20"/>
          <w:szCs w:val="20"/>
        </w:rPr>
        <w:t>REPORT</w:t>
      </w:r>
    </w:p>
    <w:p w:rsidR="00AB7D02" w:rsidRPr="009D3F23" w:rsidRDefault="001F21B9" w:rsidP="009D3F23">
      <w:pPr>
        <w:pStyle w:val="ListParagraph"/>
        <w:numPr>
          <w:ilvl w:val="1"/>
          <w:numId w:val="1"/>
        </w:numPr>
        <w:tabs>
          <w:tab w:val="left" w:pos="625"/>
        </w:tabs>
        <w:spacing w:after="240" w:line="242" w:lineRule="auto"/>
        <w:ind w:right="345" w:firstLine="0"/>
        <w:rPr>
          <w:sz w:val="20"/>
          <w:szCs w:val="20"/>
        </w:rPr>
      </w:pPr>
      <w:r w:rsidRPr="009D3F23">
        <w:rPr>
          <w:sz w:val="20"/>
          <w:szCs w:val="20"/>
        </w:rPr>
        <w:t>Report the concentration of each component as liquid volume percent to the</w:t>
      </w:r>
      <w:r w:rsidRPr="009D3F23">
        <w:rPr>
          <w:spacing w:val="1"/>
          <w:sz w:val="20"/>
          <w:szCs w:val="20"/>
        </w:rPr>
        <w:t xml:space="preserve"> </w:t>
      </w:r>
      <w:r w:rsidRPr="009D3F23">
        <w:rPr>
          <w:sz w:val="20"/>
          <w:szCs w:val="20"/>
        </w:rPr>
        <w:t>nearest</w:t>
      </w:r>
      <w:r w:rsidRPr="009D3F23">
        <w:rPr>
          <w:spacing w:val="6"/>
          <w:sz w:val="20"/>
          <w:szCs w:val="20"/>
        </w:rPr>
        <w:t xml:space="preserve"> </w:t>
      </w:r>
      <w:r w:rsidRPr="009D3F23">
        <w:rPr>
          <w:sz w:val="20"/>
          <w:szCs w:val="20"/>
        </w:rPr>
        <w:t>0.01</w:t>
      </w:r>
      <w:r w:rsidR="00A57D98" w:rsidRPr="009D3F23">
        <w:rPr>
          <w:sz w:val="20"/>
          <w:szCs w:val="20"/>
        </w:rPr>
        <w:t xml:space="preserve"> </w:t>
      </w:r>
      <w:r w:rsidRPr="009D3F23">
        <w:rPr>
          <w:sz w:val="20"/>
          <w:szCs w:val="20"/>
        </w:rPr>
        <w:t>percent.</w:t>
      </w:r>
    </w:p>
    <w:p w:rsidR="00AB7D02" w:rsidRDefault="001F21B9" w:rsidP="009D3F23">
      <w:pPr>
        <w:pStyle w:val="ListParagraph"/>
        <w:numPr>
          <w:ilvl w:val="1"/>
          <w:numId w:val="1"/>
        </w:numPr>
        <w:tabs>
          <w:tab w:val="left" w:pos="615"/>
        </w:tabs>
        <w:spacing w:after="240" w:line="247" w:lineRule="auto"/>
        <w:ind w:right="346" w:firstLine="0"/>
        <w:rPr>
          <w:sz w:val="20"/>
          <w:szCs w:val="20"/>
        </w:rPr>
      </w:pPr>
      <w:r w:rsidRPr="009D3F23">
        <w:rPr>
          <w:sz w:val="20"/>
          <w:szCs w:val="20"/>
        </w:rPr>
        <w:t>Individually eluted C</w:t>
      </w:r>
      <w:r w:rsidRPr="009D3F23">
        <w:rPr>
          <w:sz w:val="20"/>
          <w:szCs w:val="20"/>
          <w:vertAlign w:val="subscript"/>
        </w:rPr>
        <w:t>5</w:t>
      </w:r>
      <w:r w:rsidRPr="009D3F23">
        <w:rPr>
          <w:sz w:val="20"/>
          <w:szCs w:val="20"/>
        </w:rPr>
        <w:t xml:space="preserve"> olefins and hexanes-plus components may be speciated and reported</w:t>
      </w:r>
      <w:r w:rsidRPr="009D3F23">
        <w:rPr>
          <w:spacing w:val="1"/>
          <w:sz w:val="20"/>
          <w:szCs w:val="20"/>
        </w:rPr>
        <w:t xml:space="preserve"> </w:t>
      </w:r>
      <w:r w:rsidRPr="009D3F23">
        <w:rPr>
          <w:sz w:val="20"/>
          <w:szCs w:val="20"/>
        </w:rPr>
        <w:t>separately</w:t>
      </w:r>
      <w:r w:rsidRPr="009D3F23">
        <w:rPr>
          <w:spacing w:val="-9"/>
          <w:sz w:val="20"/>
          <w:szCs w:val="20"/>
        </w:rPr>
        <w:t xml:space="preserve"> </w:t>
      </w:r>
      <w:r w:rsidRPr="009D3F23">
        <w:rPr>
          <w:sz w:val="20"/>
          <w:szCs w:val="20"/>
        </w:rPr>
        <w:t>or</w:t>
      </w:r>
      <w:r w:rsidRPr="009D3F23">
        <w:rPr>
          <w:spacing w:val="3"/>
          <w:sz w:val="20"/>
          <w:szCs w:val="20"/>
        </w:rPr>
        <w:t xml:space="preserve"> </w:t>
      </w:r>
      <w:r w:rsidRPr="009D3F23">
        <w:rPr>
          <w:sz w:val="20"/>
          <w:szCs w:val="20"/>
        </w:rPr>
        <w:t>summed</w:t>
      </w:r>
      <w:r w:rsidRPr="009D3F23">
        <w:rPr>
          <w:spacing w:val="2"/>
          <w:sz w:val="20"/>
          <w:szCs w:val="20"/>
        </w:rPr>
        <w:t xml:space="preserve"> </w:t>
      </w:r>
      <w:r w:rsidRPr="009D3F23">
        <w:rPr>
          <w:sz w:val="20"/>
          <w:szCs w:val="20"/>
        </w:rPr>
        <w:t>together</w:t>
      </w:r>
      <w:r w:rsidRPr="009D3F23">
        <w:rPr>
          <w:spacing w:val="7"/>
          <w:sz w:val="20"/>
          <w:szCs w:val="20"/>
        </w:rPr>
        <w:t xml:space="preserve"> </w:t>
      </w:r>
      <w:r w:rsidRPr="009D3F23">
        <w:rPr>
          <w:sz w:val="20"/>
          <w:szCs w:val="20"/>
        </w:rPr>
        <w:t>into</w:t>
      </w:r>
      <w:r w:rsidRPr="009D3F23">
        <w:rPr>
          <w:spacing w:val="5"/>
          <w:sz w:val="20"/>
          <w:szCs w:val="20"/>
        </w:rPr>
        <w:t xml:space="preserve"> </w:t>
      </w:r>
      <w:r w:rsidRPr="009D3F23">
        <w:rPr>
          <w:sz w:val="20"/>
          <w:szCs w:val="20"/>
        </w:rPr>
        <w:t>groups.</w:t>
      </w:r>
    </w:p>
    <w:p w:rsidR="000E7494" w:rsidRPr="009D3F23" w:rsidRDefault="00C0266B" w:rsidP="009D3F23">
      <w:pPr>
        <w:pStyle w:val="Heading1"/>
        <w:numPr>
          <w:ilvl w:val="0"/>
          <w:numId w:val="1"/>
        </w:numPr>
        <w:tabs>
          <w:tab w:val="left" w:pos="403"/>
        </w:tabs>
        <w:spacing w:after="240"/>
        <w:ind w:left="402" w:hanging="303"/>
        <w:rPr>
          <w:sz w:val="20"/>
          <w:szCs w:val="20"/>
        </w:rPr>
      </w:pPr>
      <w:r w:rsidRPr="00656D67">
        <w:rPr>
          <w:sz w:val="20"/>
          <w:szCs w:val="20"/>
        </w:rPr>
        <w:t>PRECISION</w:t>
      </w:r>
      <w:r w:rsidRPr="00656D67">
        <w:rPr>
          <w:spacing w:val="-3"/>
          <w:sz w:val="20"/>
          <w:szCs w:val="20"/>
        </w:rPr>
        <w:t xml:space="preserve"> </w:t>
      </w:r>
      <w:r w:rsidRPr="00656D67">
        <w:rPr>
          <w:sz w:val="20"/>
          <w:szCs w:val="20"/>
        </w:rPr>
        <w:t>AND</w:t>
      </w:r>
      <w:r w:rsidRPr="00656D67">
        <w:rPr>
          <w:spacing w:val="-3"/>
          <w:sz w:val="20"/>
          <w:szCs w:val="20"/>
        </w:rPr>
        <w:t xml:space="preserve"> </w:t>
      </w:r>
      <w:r w:rsidRPr="00656D67">
        <w:rPr>
          <w:sz w:val="20"/>
          <w:szCs w:val="20"/>
        </w:rPr>
        <w:t>BIAS</w:t>
      </w:r>
    </w:p>
    <w:p w:rsidR="001D6941" w:rsidRPr="009D3F23" w:rsidRDefault="001F21B9" w:rsidP="009D3F23">
      <w:pPr>
        <w:pStyle w:val="ListParagraph"/>
        <w:numPr>
          <w:ilvl w:val="1"/>
          <w:numId w:val="1"/>
        </w:numPr>
        <w:tabs>
          <w:tab w:val="left" w:pos="596"/>
        </w:tabs>
        <w:spacing w:after="240"/>
        <w:ind w:right="358" w:firstLine="0"/>
        <w:rPr>
          <w:sz w:val="20"/>
          <w:szCs w:val="20"/>
        </w:rPr>
      </w:pPr>
      <w:r w:rsidRPr="009D3F23">
        <w:rPr>
          <w:b/>
          <w:sz w:val="20"/>
          <w:szCs w:val="20"/>
        </w:rPr>
        <w:t xml:space="preserve">Repeatability  </w:t>
      </w:r>
    </w:p>
    <w:p w:rsidR="00AB7D02" w:rsidRPr="009D3F23" w:rsidRDefault="001F21B9" w:rsidP="009D3F23">
      <w:pPr>
        <w:pStyle w:val="ListParagraph"/>
        <w:tabs>
          <w:tab w:val="left" w:pos="596"/>
        </w:tabs>
        <w:spacing w:before="151"/>
        <w:ind w:right="358"/>
        <w:rPr>
          <w:sz w:val="20"/>
          <w:szCs w:val="20"/>
        </w:rPr>
      </w:pPr>
      <w:r w:rsidRPr="009D3F23">
        <w:rPr>
          <w:sz w:val="20"/>
          <w:szCs w:val="20"/>
        </w:rPr>
        <w:t>The difference between two test results obtained by the same operator using</w:t>
      </w:r>
      <w:r w:rsidRPr="009D3F23">
        <w:rPr>
          <w:spacing w:val="1"/>
          <w:sz w:val="20"/>
          <w:szCs w:val="20"/>
        </w:rPr>
        <w:t xml:space="preserve"> </w:t>
      </w:r>
      <w:r w:rsidRPr="009D3F23">
        <w:rPr>
          <w:sz w:val="20"/>
          <w:szCs w:val="20"/>
        </w:rPr>
        <w:t>the same apparatus under constant operating conditions on identical test material would, in the long</w:t>
      </w:r>
      <w:r w:rsidRPr="009D3F23">
        <w:rPr>
          <w:spacing w:val="1"/>
          <w:sz w:val="20"/>
          <w:szCs w:val="20"/>
        </w:rPr>
        <w:t xml:space="preserve"> </w:t>
      </w:r>
      <w:r w:rsidRPr="009D3F23">
        <w:rPr>
          <w:sz w:val="20"/>
          <w:szCs w:val="20"/>
        </w:rPr>
        <w:t>run,</w:t>
      </w:r>
      <w:r w:rsidRPr="009D3F23">
        <w:rPr>
          <w:spacing w:val="1"/>
          <w:sz w:val="20"/>
          <w:szCs w:val="20"/>
        </w:rPr>
        <w:t xml:space="preserve"> </w:t>
      </w:r>
      <w:r w:rsidRPr="009D3F23">
        <w:rPr>
          <w:sz w:val="20"/>
          <w:szCs w:val="20"/>
        </w:rPr>
        <w:t>in</w:t>
      </w:r>
      <w:r w:rsidRPr="009D3F23">
        <w:rPr>
          <w:spacing w:val="-10"/>
          <w:sz w:val="20"/>
          <w:szCs w:val="20"/>
        </w:rPr>
        <w:t xml:space="preserve"> </w:t>
      </w:r>
      <w:r w:rsidRPr="009D3F23">
        <w:rPr>
          <w:sz w:val="20"/>
          <w:szCs w:val="20"/>
        </w:rPr>
        <w:t>the</w:t>
      </w:r>
      <w:r w:rsidRPr="009D3F23">
        <w:rPr>
          <w:spacing w:val="-6"/>
          <w:sz w:val="20"/>
          <w:szCs w:val="20"/>
        </w:rPr>
        <w:t xml:space="preserve"> </w:t>
      </w:r>
      <w:r w:rsidRPr="009D3F23">
        <w:rPr>
          <w:sz w:val="20"/>
          <w:szCs w:val="20"/>
        </w:rPr>
        <w:t>normal</w:t>
      </w:r>
      <w:r w:rsidRPr="009D3F23">
        <w:rPr>
          <w:spacing w:val="-13"/>
          <w:sz w:val="20"/>
          <w:szCs w:val="20"/>
        </w:rPr>
        <w:t xml:space="preserve"> </w:t>
      </w:r>
      <w:r w:rsidRPr="009D3F23">
        <w:rPr>
          <w:sz w:val="20"/>
          <w:szCs w:val="20"/>
        </w:rPr>
        <w:t>and</w:t>
      </w:r>
      <w:r w:rsidRPr="009D3F23">
        <w:rPr>
          <w:spacing w:val="-5"/>
          <w:sz w:val="20"/>
          <w:szCs w:val="20"/>
        </w:rPr>
        <w:t xml:space="preserve"> </w:t>
      </w:r>
      <w:r w:rsidRPr="009D3F23">
        <w:rPr>
          <w:sz w:val="20"/>
          <w:szCs w:val="20"/>
        </w:rPr>
        <w:t>correct</w:t>
      </w:r>
      <w:r w:rsidRPr="009D3F23">
        <w:rPr>
          <w:spacing w:val="-9"/>
          <w:sz w:val="20"/>
          <w:szCs w:val="20"/>
        </w:rPr>
        <w:t xml:space="preserve"> </w:t>
      </w:r>
      <w:r w:rsidRPr="009D3F23">
        <w:rPr>
          <w:sz w:val="20"/>
          <w:szCs w:val="20"/>
        </w:rPr>
        <w:t>operation</w:t>
      </w:r>
      <w:r w:rsidRPr="009D3F23">
        <w:rPr>
          <w:spacing w:val="-10"/>
          <w:sz w:val="20"/>
          <w:szCs w:val="20"/>
        </w:rPr>
        <w:t xml:space="preserve"> </w:t>
      </w:r>
      <w:r w:rsidRPr="009D3F23">
        <w:rPr>
          <w:sz w:val="20"/>
          <w:szCs w:val="20"/>
        </w:rPr>
        <w:t>of</w:t>
      </w:r>
      <w:r w:rsidRPr="009D3F23">
        <w:rPr>
          <w:spacing w:val="-13"/>
          <w:sz w:val="20"/>
          <w:szCs w:val="20"/>
        </w:rPr>
        <w:t xml:space="preserve"> </w:t>
      </w:r>
      <w:r w:rsidRPr="009D3F23">
        <w:rPr>
          <w:sz w:val="20"/>
          <w:szCs w:val="20"/>
        </w:rPr>
        <w:t>the</w:t>
      </w:r>
      <w:r w:rsidRPr="009D3F23">
        <w:rPr>
          <w:spacing w:val="-6"/>
          <w:sz w:val="20"/>
          <w:szCs w:val="20"/>
        </w:rPr>
        <w:t xml:space="preserve"> </w:t>
      </w:r>
      <w:r w:rsidRPr="009D3F23">
        <w:rPr>
          <w:sz w:val="20"/>
          <w:szCs w:val="20"/>
        </w:rPr>
        <w:t>test</w:t>
      </w:r>
      <w:r w:rsidRPr="009D3F23">
        <w:rPr>
          <w:spacing w:val="-5"/>
          <w:sz w:val="20"/>
          <w:szCs w:val="20"/>
        </w:rPr>
        <w:t xml:space="preserve"> </w:t>
      </w:r>
      <w:r w:rsidRPr="009D3F23">
        <w:rPr>
          <w:sz w:val="20"/>
          <w:szCs w:val="20"/>
        </w:rPr>
        <w:t>method,</w:t>
      </w:r>
      <w:r w:rsidRPr="009D3F23">
        <w:rPr>
          <w:spacing w:val="-3"/>
          <w:sz w:val="20"/>
          <w:szCs w:val="20"/>
        </w:rPr>
        <w:t xml:space="preserve"> </w:t>
      </w:r>
      <w:r w:rsidRPr="009D3F23">
        <w:rPr>
          <w:sz w:val="20"/>
          <w:szCs w:val="20"/>
        </w:rPr>
        <w:t>exceed</w:t>
      </w:r>
      <w:r w:rsidRPr="009D3F23">
        <w:rPr>
          <w:spacing w:val="-5"/>
          <w:sz w:val="20"/>
          <w:szCs w:val="20"/>
        </w:rPr>
        <w:t xml:space="preserve"> </w:t>
      </w:r>
      <w:r w:rsidRPr="009D3F23">
        <w:rPr>
          <w:sz w:val="20"/>
          <w:szCs w:val="20"/>
        </w:rPr>
        <w:t>values</w:t>
      </w:r>
      <w:r w:rsidRPr="009D3F23">
        <w:rPr>
          <w:spacing w:val="-2"/>
          <w:sz w:val="20"/>
          <w:szCs w:val="20"/>
        </w:rPr>
        <w:t xml:space="preserve"> </w:t>
      </w:r>
      <w:r w:rsidRPr="009D3F23">
        <w:rPr>
          <w:sz w:val="20"/>
          <w:szCs w:val="20"/>
        </w:rPr>
        <w:t>for</w:t>
      </w:r>
      <w:r w:rsidRPr="009D3F23">
        <w:rPr>
          <w:spacing w:val="-3"/>
          <w:sz w:val="20"/>
          <w:szCs w:val="20"/>
        </w:rPr>
        <w:t xml:space="preserve"> </w:t>
      </w:r>
      <w:r w:rsidRPr="009D3F23">
        <w:rPr>
          <w:sz w:val="20"/>
          <w:szCs w:val="20"/>
        </w:rPr>
        <w:t>r</w:t>
      </w:r>
      <w:r w:rsidRPr="009D3F23">
        <w:rPr>
          <w:spacing w:val="-4"/>
          <w:sz w:val="20"/>
          <w:szCs w:val="20"/>
        </w:rPr>
        <w:t xml:space="preserve"> </w:t>
      </w:r>
      <w:r w:rsidRPr="009D3F23">
        <w:rPr>
          <w:sz w:val="20"/>
          <w:szCs w:val="20"/>
        </w:rPr>
        <w:t>in</w:t>
      </w:r>
      <w:r w:rsidRPr="009D3F23">
        <w:rPr>
          <w:spacing w:val="-9"/>
          <w:sz w:val="20"/>
          <w:szCs w:val="20"/>
        </w:rPr>
        <w:t xml:space="preserve"> </w:t>
      </w:r>
      <w:r w:rsidRPr="009D3F23">
        <w:rPr>
          <w:sz w:val="20"/>
          <w:szCs w:val="20"/>
        </w:rPr>
        <w:t>Table</w:t>
      </w:r>
      <w:r w:rsidRPr="009D3F23">
        <w:rPr>
          <w:spacing w:val="-6"/>
          <w:sz w:val="20"/>
          <w:szCs w:val="20"/>
        </w:rPr>
        <w:t xml:space="preserve"> </w:t>
      </w:r>
      <w:r w:rsidRPr="009D3F23">
        <w:rPr>
          <w:sz w:val="20"/>
          <w:szCs w:val="20"/>
        </w:rPr>
        <w:t>4</w:t>
      </w:r>
      <w:r w:rsidRPr="009D3F23">
        <w:rPr>
          <w:spacing w:val="-5"/>
          <w:sz w:val="20"/>
          <w:szCs w:val="20"/>
        </w:rPr>
        <w:t xml:space="preserve"> </w:t>
      </w:r>
      <w:r w:rsidRPr="009D3F23">
        <w:rPr>
          <w:sz w:val="20"/>
          <w:szCs w:val="20"/>
        </w:rPr>
        <w:t>only</w:t>
      </w:r>
      <w:r w:rsidRPr="009D3F23">
        <w:rPr>
          <w:spacing w:val="-5"/>
          <w:sz w:val="20"/>
          <w:szCs w:val="20"/>
        </w:rPr>
        <w:t xml:space="preserve"> </w:t>
      </w:r>
      <w:r w:rsidRPr="009D3F23">
        <w:rPr>
          <w:sz w:val="20"/>
          <w:szCs w:val="20"/>
        </w:rPr>
        <w:t>in</w:t>
      </w:r>
      <w:r w:rsidRPr="009D3F23">
        <w:rPr>
          <w:spacing w:val="-10"/>
          <w:sz w:val="20"/>
          <w:szCs w:val="20"/>
        </w:rPr>
        <w:t xml:space="preserve"> </w:t>
      </w:r>
      <w:r w:rsidRPr="009D3F23">
        <w:rPr>
          <w:sz w:val="20"/>
          <w:szCs w:val="20"/>
        </w:rPr>
        <w:t>one</w:t>
      </w:r>
      <w:r w:rsidRPr="009D3F23">
        <w:rPr>
          <w:spacing w:val="-58"/>
          <w:sz w:val="20"/>
          <w:szCs w:val="20"/>
        </w:rPr>
        <w:t xml:space="preserve"> </w:t>
      </w:r>
      <w:r w:rsidRPr="009D3F23">
        <w:rPr>
          <w:sz w:val="20"/>
          <w:szCs w:val="20"/>
        </w:rPr>
        <w:t>case</w:t>
      </w:r>
      <w:r w:rsidRPr="009D3F23">
        <w:rPr>
          <w:spacing w:val="5"/>
          <w:sz w:val="20"/>
          <w:szCs w:val="20"/>
        </w:rPr>
        <w:t xml:space="preserve"> </w:t>
      </w:r>
      <w:r w:rsidRPr="009D3F23">
        <w:rPr>
          <w:sz w:val="20"/>
          <w:szCs w:val="20"/>
        </w:rPr>
        <w:t>in</w:t>
      </w:r>
      <w:r w:rsidRPr="009D3F23">
        <w:rPr>
          <w:spacing w:val="-3"/>
          <w:sz w:val="20"/>
          <w:szCs w:val="20"/>
        </w:rPr>
        <w:t xml:space="preserve"> </w:t>
      </w:r>
      <w:r w:rsidRPr="009D3F23">
        <w:rPr>
          <w:sz w:val="20"/>
          <w:szCs w:val="20"/>
        </w:rPr>
        <w:t>twenty.</w:t>
      </w:r>
    </w:p>
    <w:p w:rsidR="001D6941" w:rsidRPr="009D3F23" w:rsidRDefault="001F21B9">
      <w:pPr>
        <w:pStyle w:val="ListParagraph"/>
        <w:numPr>
          <w:ilvl w:val="1"/>
          <w:numId w:val="1"/>
        </w:numPr>
        <w:tabs>
          <w:tab w:val="left" w:pos="615"/>
        </w:tabs>
        <w:spacing w:before="159" w:line="242" w:lineRule="auto"/>
        <w:ind w:right="354" w:firstLine="0"/>
        <w:rPr>
          <w:sz w:val="20"/>
          <w:szCs w:val="20"/>
        </w:rPr>
      </w:pPr>
      <w:r w:rsidRPr="009D3F23">
        <w:rPr>
          <w:b/>
          <w:sz w:val="20"/>
          <w:szCs w:val="20"/>
        </w:rPr>
        <w:t xml:space="preserve">Reproducibility  </w:t>
      </w:r>
    </w:p>
    <w:p w:rsidR="00AB7D02" w:rsidRDefault="001F21B9" w:rsidP="009D3F23">
      <w:pPr>
        <w:pStyle w:val="ListParagraph"/>
        <w:tabs>
          <w:tab w:val="left" w:pos="615"/>
        </w:tabs>
        <w:spacing w:before="159" w:line="242" w:lineRule="auto"/>
        <w:ind w:right="354"/>
        <w:rPr>
          <w:sz w:val="20"/>
          <w:szCs w:val="20"/>
        </w:rPr>
      </w:pPr>
      <w:r w:rsidRPr="009D3F23">
        <w:rPr>
          <w:sz w:val="20"/>
          <w:szCs w:val="20"/>
        </w:rPr>
        <w:t>The difference between two single and independent results obtained by</w:t>
      </w:r>
      <w:r w:rsidRPr="009D3F23">
        <w:rPr>
          <w:spacing w:val="1"/>
          <w:sz w:val="20"/>
          <w:szCs w:val="20"/>
        </w:rPr>
        <w:t xml:space="preserve"> </w:t>
      </w:r>
      <w:r w:rsidRPr="009D3F23">
        <w:rPr>
          <w:sz w:val="20"/>
          <w:szCs w:val="20"/>
        </w:rPr>
        <w:t>different operators working in difference laboratories for identical test materials would in the long</w:t>
      </w:r>
      <w:r w:rsidRPr="009D3F23">
        <w:rPr>
          <w:spacing w:val="1"/>
          <w:sz w:val="20"/>
          <w:szCs w:val="20"/>
        </w:rPr>
        <w:t xml:space="preserve"> </w:t>
      </w:r>
      <w:r w:rsidRPr="009D3F23">
        <w:rPr>
          <w:sz w:val="20"/>
          <w:szCs w:val="20"/>
        </w:rPr>
        <w:t>run,</w:t>
      </w:r>
      <w:r w:rsidRPr="009D3F23">
        <w:rPr>
          <w:spacing w:val="3"/>
          <w:sz w:val="20"/>
          <w:szCs w:val="20"/>
        </w:rPr>
        <w:t xml:space="preserve"> </w:t>
      </w:r>
      <w:r w:rsidRPr="009D3F23">
        <w:rPr>
          <w:sz w:val="20"/>
          <w:szCs w:val="20"/>
        </w:rPr>
        <w:t>exceed</w:t>
      </w:r>
      <w:r w:rsidRPr="009D3F23">
        <w:rPr>
          <w:spacing w:val="1"/>
          <w:sz w:val="20"/>
          <w:szCs w:val="20"/>
        </w:rPr>
        <w:t xml:space="preserve"> </w:t>
      </w:r>
      <w:r w:rsidRPr="009D3F23">
        <w:rPr>
          <w:sz w:val="20"/>
          <w:szCs w:val="20"/>
        </w:rPr>
        <w:t>the</w:t>
      </w:r>
      <w:r w:rsidRPr="009D3F23">
        <w:rPr>
          <w:spacing w:val="1"/>
          <w:sz w:val="20"/>
          <w:szCs w:val="20"/>
        </w:rPr>
        <w:t xml:space="preserve"> </w:t>
      </w:r>
      <w:r w:rsidRPr="009D3F23">
        <w:rPr>
          <w:sz w:val="20"/>
          <w:szCs w:val="20"/>
        </w:rPr>
        <w:t>R</w:t>
      </w:r>
      <w:r w:rsidRPr="009D3F23">
        <w:rPr>
          <w:spacing w:val="-1"/>
          <w:sz w:val="20"/>
          <w:szCs w:val="20"/>
        </w:rPr>
        <w:t xml:space="preserve"> </w:t>
      </w:r>
      <w:r w:rsidRPr="009D3F23">
        <w:rPr>
          <w:sz w:val="20"/>
          <w:szCs w:val="20"/>
        </w:rPr>
        <w:t>values</w:t>
      </w:r>
      <w:r w:rsidRPr="009D3F23">
        <w:rPr>
          <w:spacing w:val="4"/>
          <w:sz w:val="20"/>
          <w:szCs w:val="20"/>
        </w:rPr>
        <w:t xml:space="preserve"> </w:t>
      </w:r>
      <w:r w:rsidRPr="009D3F23">
        <w:rPr>
          <w:sz w:val="20"/>
          <w:szCs w:val="20"/>
        </w:rPr>
        <w:t>in Table</w:t>
      </w:r>
      <w:r w:rsidRPr="009D3F23">
        <w:rPr>
          <w:spacing w:val="1"/>
          <w:sz w:val="20"/>
          <w:szCs w:val="20"/>
        </w:rPr>
        <w:t xml:space="preserve"> </w:t>
      </w:r>
      <w:r w:rsidRPr="009D3F23">
        <w:rPr>
          <w:sz w:val="20"/>
          <w:szCs w:val="20"/>
        </w:rPr>
        <w:t>4</w:t>
      </w:r>
      <w:r w:rsidRPr="009D3F23">
        <w:rPr>
          <w:spacing w:val="1"/>
          <w:sz w:val="20"/>
          <w:szCs w:val="20"/>
        </w:rPr>
        <w:t xml:space="preserve"> </w:t>
      </w:r>
      <w:r w:rsidRPr="009D3F23">
        <w:rPr>
          <w:sz w:val="20"/>
          <w:szCs w:val="20"/>
        </w:rPr>
        <w:t>only</w:t>
      </w:r>
      <w:r w:rsidRPr="009D3F23">
        <w:rPr>
          <w:spacing w:val="-3"/>
          <w:sz w:val="20"/>
          <w:szCs w:val="20"/>
        </w:rPr>
        <w:t xml:space="preserve"> </w:t>
      </w:r>
      <w:r w:rsidRPr="009D3F23">
        <w:rPr>
          <w:sz w:val="20"/>
          <w:szCs w:val="20"/>
        </w:rPr>
        <w:t>in</w:t>
      </w:r>
      <w:r w:rsidRPr="009D3F23">
        <w:rPr>
          <w:spacing w:val="-3"/>
          <w:sz w:val="20"/>
          <w:szCs w:val="20"/>
        </w:rPr>
        <w:t xml:space="preserve"> </w:t>
      </w:r>
      <w:r w:rsidRPr="009D3F23">
        <w:rPr>
          <w:sz w:val="20"/>
          <w:szCs w:val="20"/>
        </w:rPr>
        <w:t>one case</w:t>
      </w:r>
      <w:r w:rsidRPr="009D3F23">
        <w:rPr>
          <w:spacing w:val="6"/>
          <w:sz w:val="20"/>
          <w:szCs w:val="20"/>
        </w:rPr>
        <w:t xml:space="preserve"> </w:t>
      </w:r>
      <w:r w:rsidRPr="009D3F23">
        <w:rPr>
          <w:sz w:val="20"/>
          <w:szCs w:val="20"/>
        </w:rPr>
        <w:t>in</w:t>
      </w:r>
      <w:r w:rsidRPr="009D3F23">
        <w:rPr>
          <w:spacing w:val="-4"/>
          <w:sz w:val="20"/>
          <w:szCs w:val="20"/>
        </w:rPr>
        <w:t xml:space="preserve"> </w:t>
      </w:r>
      <w:r w:rsidRPr="009D3F23">
        <w:rPr>
          <w:sz w:val="20"/>
          <w:szCs w:val="20"/>
        </w:rPr>
        <w:t>twenty.</w:t>
      </w:r>
    </w:p>
    <w:p w:rsidR="000E7494" w:rsidRDefault="000E7494" w:rsidP="009D3F23">
      <w:pPr>
        <w:pStyle w:val="ListParagraph"/>
        <w:tabs>
          <w:tab w:val="left" w:pos="615"/>
        </w:tabs>
        <w:spacing w:before="159" w:line="242" w:lineRule="auto"/>
        <w:ind w:right="354"/>
        <w:rPr>
          <w:sz w:val="20"/>
          <w:szCs w:val="20"/>
        </w:rPr>
      </w:pPr>
    </w:p>
    <w:p w:rsidR="000E7494" w:rsidRPr="009D3F23" w:rsidRDefault="000E7494" w:rsidP="009D3F23">
      <w:pPr>
        <w:pStyle w:val="ListParagraph"/>
        <w:tabs>
          <w:tab w:val="left" w:pos="615"/>
        </w:tabs>
        <w:spacing w:before="159" w:line="242" w:lineRule="auto"/>
        <w:ind w:right="354"/>
        <w:rPr>
          <w:sz w:val="20"/>
          <w:szCs w:val="20"/>
        </w:rPr>
      </w:pPr>
    </w:p>
    <w:p w:rsidR="001D6941" w:rsidRDefault="001F21B9">
      <w:pPr>
        <w:pStyle w:val="BodyText"/>
        <w:spacing w:before="153" w:line="242" w:lineRule="auto"/>
        <w:ind w:right="349"/>
        <w:jc w:val="both"/>
        <w:rPr>
          <w:i/>
          <w:spacing w:val="-6"/>
          <w:sz w:val="20"/>
          <w:szCs w:val="20"/>
        </w:rPr>
      </w:pPr>
      <w:r w:rsidRPr="009D3F23">
        <w:rPr>
          <w:b/>
          <w:sz w:val="20"/>
          <w:szCs w:val="20"/>
        </w:rPr>
        <w:lastRenderedPageBreak/>
        <w:t>13.1.3</w:t>
      </w:r>
      <w:r w:rsidRPr="009D3F23">
        <w:rPr>
          <w:b/>
          <w:spacing w:val="-9"/>
          <w:sz w:val="20"/>
          <w:szCs w:val="20"/>
        </w:rPr>
        <w:t xml:space="preserve"> </w:t>
      </w:r>
      <w:r w:rsidRPr="009D3F23">
        <w:rPr>
          <w:i/>
          <w:sz w:val="20"/>
          <w:szCs w:val="20"/>
        </w:rPr>
        <w:t>Bias</w:t>
      </w:r>
      <w:r w:rsidRPr="009D3F23">
        <w:rPr>
          <w:i/>
          <w:spacing w:val="-6"/>
          <w:sz w:val="20"/>
          <w:szCs w:val="20"/>
        </w:rPr>
        <w:t xml:space="preserve"> </w:t>
      </w:r>
    </w:p>
    <w:p w:rsidR="00AB7D02" w:rsidRPr="009D3F23" w:rsidRDefault="001F21B9">
      <w:pPr>
        <w:pStyle w:val="BodyText"/>
        <w:spacing w:before="153" w:line="242" w:lineRule="auto"/>
        <w:ind w:right="349"/>
        <w:jc w:val="both"/>
        <w:rPr>
          <w:sz w:val="20"/>
          <w:szCs w:val="20"/>
        </w:rPr>
      </w:pPr>
      <w:r w:rsidRPr="009D3F23">
        <w:rPr>
          <w:sz w:val="20"/>
          <w:szCs w:val="20"/>
        </w:rPr>
        <w:t>The</w:t>
      </w:r>
      <w:r w:rsidRPr="009D3F23">
        <w:rPr>
          <w:spacing w:val="-6"/>
          <w:sz w:val="20"/>
          <w:szCs w:val="20"/>
        </w:rPr>
        <w:t xml:space="preserve"> </w:t>
      </w:r>
      <w:r w:rsidRPr="009D3F23">
        <w:rPr>
          <w:sz w:val="20"/>
          <w:szCs w:val="20"/>
        </w:rPr>
        <w:t>bias</w:t>
      </w:r>
      <w:r w:rsidRPr="009D3F23">
        <w:rPr>
          <w:spacing w:val="-7"/>
          <w:sz w:val="20"/>
          <w:szCs w:val="20"/>
        </w:rPr>
        <w:t xml:space="preserve"> </w:t>
      </w:r>
      <w:r w:rsidRPr="009D3F23">
        <w:rPr>
          <w:sz w:val="20"/>
          <w:szCs w:val="20"/>
        </w:rPr>
        <w:t>of</w:t>
      </w:r>
      <w:r w:rsidRPr="009D3F23">
        <w:rPr>
          <w:spacing w:val="-12"/>
          <w:sz w:val="20"/>
          <w:szCs w:val="20"/>
        </w:rPr>
        <w:t xml:space="preserve"> </w:t>
      </w:r>
      <w:r w:rsidRPr="009D3F23">
        <w:rPr>
          <w:sz w:val="20"/>
          <w:szCs w:val="20"/>
        </w:rPr>
        <w:t>this</w:t>
      </w:r>
      <w:r w:rsidRPr="009D3F23">
        <w:rPr>
          <w:spacing w:val="-7"/>
          <w:sz w:val="20"/>
          <w:szCs w:val="20"/>
        </w:rPr>
        <w:t xml:space="preserve"> </w:t>
      </w:r>
      <w:r w:rsidRPr="009D3F23">
        <w:rPr>
          <w:sz w:val="20"/>
          <w:szCs w:val="20"/>
        </w:rPr>
        <w:t>test</w:t>
      </w:r>
      <w:r w:rsidRPr="009D3F23">
        <w:rPr>
          <w:spacing w:val="-4"/>
          <w:sz w:val="20"/>
          <w:szCs w:val="20"/>
        </w:rPr>
        <w:t xml:space="preserve"> </w:t>
      </w:r>
      <w:r w:rsidRPr="009D3F23">
        <w:rPr>
          <w:sz w:val="20"/>
          <w:szCs w:val="20"/>
        </w:rPr>
        <w:t>method</w:t>
      </w:r>
      <w:r w:rsidRPr="009D3F23">
        <w:rPr>
          <w:spacing w:val="-5"/>
          <w:sz w:val="20"/>
          <w:szCs w:val="20"/>
        </w:rPr>
        <w:t xml:space="preserve"> </w:t>
      </w:r>
      <w:r w:rsidRPr="009D3F23">
        <w:rPr>
          <w:sz w:val="20"/>
          <w:szCs w:val="20"/>
        </w:rPr>
        <w:t>could</w:t>
      </w:r>
      <w:r w:rsidRPr="009D3F23">
        <w:rPr>
          <w:spacing w:val="-5"/>
          <w:sz w:val="20"/>
          <w:szCs w:val="20"/>
        </w:rPr>
        <w:t xml:space="preserve"> </w:t>
      </w:r>
      <w:r w:rsidRPr="009D3F23">
        <w:rPr>
          <w:sz w:val="20"/>
          <w:szCs w:val="20"/>
        </w:rPr>
        <w:t>not</w:t>
      </w:r>
      <w:r w:rsidRPr="009D3F23">
        <w:rPr>
          <w:spacing w:val="-4"/>
          <w:sz w:val="20"/>
          <w:szCs w:val="20"/>
        </w:rPr>
        <w:t xml:space="preserve"> </w:t>
      </w:r>
      <w:r w:rsidRPr="009D3F23">
        <w:rPr>
          <w:sz w:val="20"/>
          <w:szCs w:val="20"/>
        </w:rPr>
        <w:t>be</w:t>
      </w:r>
      <w:r w:rsidRPr="009D3F23">
        <w:rPr>
          <w:spacing w:val="-6"/>
          <w:sz w:val="20"/>
          <w:szCs w:val="20"/>
        </w:rPr>
        <w:t xml:space="preserve"> </w:t>
      </w:r>
      <w:r w:rsidRPr="009D3F23">
        <w:rPr>
          <w:sz w:val="20"/>
          <w:szCs w:val="20"/>
        </w:rPr>
        <w:t>determined</w:t>
      </w:r>
      <w:r w:rsidRPr="009D3F23">
        <w:rPr>
          <w:spacing w:val="-4"/>
          <w:sz w:val="20"/>
          <w:szCs w:val="20"/>
        </w:rPr>
        <w:t xml:space="preserve"> </w:t>
      </w:r>
      <w:r w:rsidRPr="009D3F23">
        <w:rPr>
          <w:sz w:val="20"/>
          <w:szCs w:val="20"/>
        </w:rPr>
        <w:t>at</w:t>
      </w:r>
      <w:r w:rsidRPr="009D3F23">
        <w:rPr>
          <w:spacing w:val="-5"/>
          <w:sz w:val="20"/>
          <w:szCs w:val="20"/>
        </w:rPr>
        <w:t xml:space="preserve"> </w:t>
      </w:r>
      <w:r w:rsidRPr="009D3F23">
        <w:rPr>
          <w:sz w:val="20"/>
          <w:szCs w:val="20"/>
        </w:rPr>
        <w:t>the</w:t>
      </w:r>
      <w:r w:rsidRPr="009D3F23">
        <w:rPr>
          <w:spacing w:val="-11"/>
          <w:sz w:val="20"/>
          <w:szCs w:val="20"/>
        </w:rPr>
        <w:t xml:space="preserve"> </w:t>
      </w:r>
      <w:r w:rsidRPr="009D3F23">
        <w:rPr>
          <w:sz w:val="20"/>
          <w:szCs w:val="20"/>
        </w:rPr>
        <w:t>time</w:t>
      </w:r>
      <w:r w:rsidRPr="009D3F23">
        <w:rPr>
          <w:spacing w:val="-6"/>
          <w:sz w:val="20"/>
          <w:szCs w:val="20"/>
        </w:rPr>
        <w:t xml:space="preserve"> </w:t>
      </w:r>
      <w:r w:rsidRPr="009D3F23">
        <w:rPr>
          <w:sz w:val="20"/>
          <w:szCs w:val="20"/>
        </w:rPr>
        <w:t>of</w:t>
      </w:r>
      <w:r w:rsidRPr="009D3F23">
        <w:rPr>
          <w:spacing w:val="-13"/>
          <w:sz w:val="20"/>
          <w:szCs w:val="20"/>
        </w:rPr>
        <w:t xml:space="preserve"> </w:t>
      </w:r>
      <w:r w:rsidRPr="009D3F23">
        <w:rPr>
          <w:sz w:val="20"/>
          <w:szCs w:val="20"/>
        </w:rPr>
        <w:t>the</w:t>
      </w:r>
      <w:r w:rsidRPr="009D3F23">
        <w:rPr>
          <w:spacing w:val="-1"/>
          <w:sz w:val="20"/>
          <w:szCs w:val="20"/>
        </w:rPr>
        <w:t xml:space="preserve"> </w:t>
      </w:r>
      <w:r w:rsidR="000E7494">
        <w:rPr>
          <w:sz w:val="20"/>
          <w:szCs w:val="20"/>
        </w:rPr>
        <w:t>inter laboratory study</w:t>
      </w:r>
      <w:r w:rsidRPr="009D3F23">
        <w:rPr>
          <w:spacing w:val="-9"/>
          <w:sz w:val="20"/>
          <w:szCs w:val="20"/>
        </w:rPr>
        <w:t xml:space="preserve"> </w:t>
      </w:r>
      <w:r w:rsidRPr="009D3F23">
        <w:rPr>
          <w:sz w:val="20"/>
          <w:szCs w:val="20"/>
        </w:rPr>
        <w:t>as on</w:t>
      </w:r>
      <w:r w:rsidRPr="009D3F23">
        <w:rPr>
          <w:spacing w:val="-3"/>
          <w:sz w:val="20"/>
          <w:szCs w:val="20"/>
        </w:rPr>
        <w:t xml:space="preserve"> </w:t>
      </w:r>
      <w:r w:rsidRPr="009D3F23">
        <w:rPr>
          <w:sz w:val="20"/>
          <w:szCs w:val="20"/>
        </w:rPr>
        <w:t>reference</w:t>
      </w:r>
      <w:r w:rsidRPr="009D3F23">
        <w:rPr>
          <w:spacing w:val="6"/>
          <w:sz w:val="20"/>
          <w:szCs w:val="20"/>
        </w:rPr>
        <w:t xml:space="preserve"> </w:t>
      </w:r>
      <w:r w:rsidRPr="009D3F23">
        <w:rPr>
          <w:sz w:val="20"/>
          <w:szCs w:val="20"/>
        </w:rPr>
        <w:t>materials</w:t>
      </w:r>
      <w:r w:rsidRPr="009D3F23">
        <w:rPr>
          <w:spacing w:val="-1"/>
          <w:sz w:val="20"/>
          <w:szCs w:val="20"/>
        </w:rPr>
        <w:t xml:space="preserve"> </w:t>
      </w:r>
      <w:r w:rsidRPr="009D3F23">
        <w:rPr>
          <w:sz w:val="20"/>
          <w:szCs w:val="20"/>
        </w:rPr>
        <w:t>were</w:t>
      </w:r>
      <w:r w:rsidRPr="009D3F23">
        <w:rPr>
          <w:spacing w:val="1"/>
          <w:sz w:val="20"/>
          <w:szCs w:val="20"/>
        </w:rPr>
        <w:t xml:space="preserve"> </w:t>
      </w:r>
      <w:r w:rsidRPr="009D3F23">
        <w:rPr>
          <w:sz w:val="20"/>
          <w:szCs w:val="20"/>
        </w:rPr>
        <w:t>available.</w:t>
      </w:r>
    </w:p>
    <w:p w:rsidR="00AB7D02" w:rsidRPr="009D3F23" w:rsidRDefault="001F21B9">
      <w:pPr>
        <w:pStyle w:val="Heading1"/>
        <w:spacing w:before="163"/>
        <w:ind w:left="818" w:right="1331"/>
        <w:jc w:val="center"/>
        <w:rPr>
          <w:sz w:val="20"/>
          <w:szCs w:val="20"/>
        </w:rPr>
      </w:pPr>
      <w:r w:rsidRPr="009D3F23">
        <w:rPr>
          <w:sz w:val="20"/>
          <w:szCs w:val="20"/>
        </w:rPr>
        <w:t>Table</w:t>
      </w:r>
      <w:r w:rsidRPr="009D3F23">
        <w:rPr>
          <w:spacing w:val="-4"/>
          <w:sz w:val="20"/>
          <w:szCs w:val="20"/>
        </w:rPr>
        <w:t xml:space="preserve"> </w:t>
      </w:r>
      <w:r w:rsidRPr="009D3F23">
        <w:rPr>
          <w:sz w:val="20"/>
          <w:szCs w:val="20"/>
        </w:rPr>
        <w:t>4</w:t>
      </w:r>
      <w:r w:rsidRPr="009D3F23">
        <w:rPr>
          <w:spacing w:val="-3"/>
          <w:sz w:val="20"/>
          <w:szCs w:val="20"/>
        </w:rPr>
        <w:t xml:space="preserve"> </w:t>
      </w:r>
      <w:r w:rsidRPr="009D3F23">
        <w:rPr>
          <w:sz w:val="20"/>
          <w:szCs w:val="20"/>
        </w:rPr>
        <w:t>Repeatability</w:t>
      </w:r>
      <w:r w:rsidRPr="009D3F23">
        <w:rPr>
          <w:spacing w:val="-4"/>
          <w:sz w:val="20"/>
          <w:szCs w:val="20"/>
        </w:rPr>
        <w:t xml:space="preserve"> </w:t>
      </w:r>
      <w:r w:rsidRPr="009D3F23">
        <w:rPr>
          <w:sz w:val="20"/>
          <w:szCs w:val="20"/>
        </w:rPr>
        <w:t>and</w:t>
      </w:r>
      <w:r w:rsidRPr="009D3F23">
        <w:rPr>
          <w:spacing w:val="-3"/>
          <w:sz w:val="20"/>
          <w:szCs w:val="20"/>
        </w:rPr>
        <w:t xml:space="preserve"> </w:t>
      </w:r>
      <w:r w:rsidRPr="009D3F23">
        <w:rPr>
          <w:sz w:val="20"/>
          <w:szCs w:val="20"/>
        </w:rPr>
        <w:t>Reproducibility</w:t>
      </w:r>
    </w:p>
    <w:p w:rsidR="00AB7D02" w:rsidRPr="009D3F23" w:rsidRDefault="001F21B9">
      <w:pPr>
        <w:spacing w:before="156"/>
        <w:ind w:left="869" w:right="1331"/>
        <w:jc w:val="center"/>
        <w:rPr>
          <w:sz w:val="20"/>
          <w:szCs w:val="20"/>
        </w:rPr>
      </w:pPr>
      <w:r w:rsidRPr="009D3F23">
        <w:rPr>
          <w:sz w:val="20"/>
          <w:szCs w:val="20"/>
        </w:rPr>
        <w:t>(</w:t>
      </w:r>
      <w:r w:rsidRPr="009D3F23">
        <w:rPr>
          <w:i/>
          <w:sz w:val="20"/>
          <w:szCs w:val="20"/>
        </w:rPr>
        <w:t>Clause</w:t>
      </w:r>
      <w:r w:rsidRPr="009D3F23">
        <w:rPr>
          <w:i/>
          <w:spacing w:val="1"/>
          <w:sz w:val="20"/>
          <w:szCs w:val="20"/>
        </w:rPr>
        <w:t xml:space="preserve"> </w:t>
      </w:r>
      <w:r w:rsidRPr="009D3F23">
        <w:rPr>
          <w:sz w:val="20"/>
          <w:szCs w:val="20"/>
        </w:rPr>
        <w:t>13.1</w:t>
      </w:r>
      <w:r w:rsidRPr="009D3F23">
        <w:rPr>
          <w:spacing w:val="2"/>
          <w:sz w:val="20"/>
          <w:szCs w:val="20"/>
        </w:rPr>
        <w:t xml:space="preserve"> </w:t>
      </w:r>
      <w:r w:rsidRPr="009D3F23">
        <w:rPr>
          <w:i/>
          <w:sz w:val="20"/>
          <w:szCs w:val="20"/>
        </w:rPr>
        <w:t>and</w:t>
      </w:r>
      <w:r w:rsidRPr="009D3F23">
        <w:rPr>
          <w:i/>
          <w:spacing w:val="-3"/>
          <w:sz w:val="20"/>
          <w:szCs w:val="20"/>
        </w:rPr>
        <w:t xml:space="preserve"> </w:t>
      </w:r>
      <w:r w:rsidRPr="009D3F23">
        <w:rPr>
          <w:sz w:val="20"/>
          <w:szCs w:val="20"/>
        </w:rPr>
        <w:t>13.2)</w:t>
      </w:r>
    </w:p>
    <w:p w:rsidR="00AB7D02" w:rsidRPr="009D3F23" w:rsidRDefault="00AB7D02">
      <w:pPr>
        <w:pStyle w:val="BodyText"/>
        <w:spacing w:before="3"/>
        <w:ind w:left="0"/>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1623"/>
        <w:gridCol w:w="2339"/>
        <w:gridCol w:w="2521"/>
        <w:gridCol w:w="2156"/>
      </w:tblGrid>
      <w:tr w:rsidR="00AB7D02" w:rsidRPr="00016770">
        <w:trPr>
          <w:trHeight w:val="1104"/>
        </w:trPr>
        <w:tc>
          <w:tcPr>
            <w:tcW w:w="985" w:type="dxa"/>
          </w:tcPr>
          <w:p w:rsidR="00AB7D02" w:rsidRPr="009D3F23" w:rsidRDefault="001F21B9">
            <w:pPr>
              <w:pStyle w:val="TableParagraph"/>
              <w:spacing w:line="273" w:lineRule="exact"/>
              <w:ind w:left="110"/>
              <w:rPr>
                <w:b/>
                <w:sz w:val="20"/>
                <w:szCs w:val="20"/>
              </w:rPr>
            </w:pPr>
            <w:r w:rsidRPr="009D3F23">
              <w:rPr>
                <w:b/>
                <w:sz w:val="20"/>
                <w:szCs w:val="20"/>
              </w:rPr>
              <w:t>Sl</w:t>
            </w:r>
            <w:r w:rsidRPr="009D3F23">
              <w:rPr>
                <w:b/>
                <w:spacing w:val="-4"/>
                <w:sz w:val="20"/>
                <w:szCs w:val="20"/>
              </w:rPr>
              <w:t xml:space="preserve"> </w:t>
            </w:r>
            <w:r w:rsidRPr="009D3F23">
              <w:rPr>
                <w:b/>
                <w:sz w:val="20"/>
                <w:szCs w:val="20"/>
              </w:rPr>
              <w:t>No.</w:t>
            </w:r>
          </w:p>
          <w:p w:rsidR="00AB7D02" w:rsidRPr="009D3F23" w:rsidRDefault="00AB7D02">
            <w:pPr>
              <w:pStyle w:val="TableParagraph"/>
              <w:spacing w:line="240" w:lineRule="auto"/>
              <w:ind w:left="0"/>
              <w:rPr>
                <w:sz w:val="20"/>
                <w:szCs w:val="20"/>
              </w:rPr>
            </w:pPr>
          </w:p>
          <w:p w:rsidR="00AB7D02" w:rsidRPr="009D3F23" w:rsidRDefault="00AB7D02">
            <w:pPr>
              <w:pStyle w:val="TableParagraph"/>
              <w:spacing w:before="4" w:line="240" w:lineRule="auto"/>
              <w:ind w:left="0"/>
              <w:rPr>
                <w:sz w:val="20"/>
                <w:szCs w:val="20"/>
              </w:rPr>
            </w:pPr>
          </w:p>
          <w:p w:rsidR="00AB7D02" w:rsidRPr="009D3F23" w:rsidRDefault="001F21B9">
            <w:pPr>
              <w:pStyle w:val="TableParagraph"/>
              <w:spacing w:before="1" w:line="266" w:lineRule="exact"/>
              <w:ind w:left="110"/>
              <w:rPr>
                <w:sz w:val="20"/>
                <w:szCs w:val="20"/>
              </w:rPr>
            </w:pPr>
            <w:r w:rsidRPr="009D3F23">
              <w:rPr>
                <w:sz w:val="20"/>
                <w:szCs w:val="20"/>
              </w:rPr>
              <w:t>(1)</w:t>
            </w:r>
          </w:p>
        </w:tc>
        <w:tc>
          <w:tcPr>
            <w:tcW w:w="1623" w:type="dxa"/>
          </w:tcPr>
          <w:p w:rsidR="00AB7D02" w:rsidRPr="009D3F23" w:rsidRDefault="001F21B9">
            <w:pPr>
              <w:pStyle w:val="TableParagraph"/>
              <w:spacing w:line="273" w:lineRule="exact"/>
              <w:rPr>
                <w:b/>
                <w:sz w:val="20"/>
                <w:szCs w:val="20"/>
              </w:rPr>
            </w:pPr>
            <w:r w:rsidRPr="009D3F23">
              <w:rPr>
                <w:b/>
                <w:sz w:val="20"/>
                <w:szCs w:val="20"/>
              </w:rPr>
              <w:t>Component</w:t>
            </w:r>
          </w:p>
          <w:p w:rsidR="00AB7D02" w:rsidRPr="009D3F23" w:rsidRDefault="00AB7D02">
            <w:pPr>
              <w:pStyle w:val="TableParagraph"/>
              <w:spacing w:line="240" w:lineRule="auto"/>
              <w:ind w:left="0"/>
              <w:rPr>
                <w:sz w:val="20"/>
                <w:szCs w:val="20"/>
              </w:rPr>
            </w:pPr>
          </w:p>
          <w:p w:rsidR="00AB7D02" w:rsidRPr="009D3F23" w:rsidRDefault="00AB7D02">
            <w:pPr>
              <w:pStyle w:val="TableParagraph"/>
              <w:spacing w:before="4" w:line="240" w:lineRule="auto"/>
              <w:ind w:left="0"/>
              <w:rPr>
                <w:sz w:val="20"/>
                <w:szCs w:val="20"/>
              </w:rPr>
            </w:pPr>
          </w:p>
          <w:p w:rsidR="00AB7D02" w:rsidRPr="009D3F23" w:rsidRDefault="001F21B9">
            <w:pPr>
              <w:pStyle w:val="TableParagraph"/>
              <w:spacing w:before="1" w:line="266" w:lineRule="exact"/>
              <w:rPr>
                <w:sz w:val="20"/>
                <w:szCs w:val="20"/>
              </w:rPr>
            </w:pPr>
            <w:r w:rsidRPr="009D3F23">
              <w:rPr>
                <w:sz w:val="20"/>
                <w:szCs w:val="20"/>
              </w:rPr>
              <w:t>(2)</w:t>
            </w:r>
          </w:p>
        </w:tc>
        <w:tc>
          <w:tcPr>
            <w:tcW w:w="2339" w:type="dxa"/>
          </w:tcPr>
          <w:p w:rsidR="00AB7D02" w:rsidRPr="009D3F23" w:rsidRDefault="001F21B9">
            <w:pPr>
              <w:pStyle w:val="TableParagraph"/>
              <w:spacing w:line="237" w:lineRule="auto"/>
              <w:ind w:left="104" w:right="248"/>
              <w:rPr>
                <w:b/>
                <w:sz w:val="20"/>
                <w:szCs w:val="20"/>
              </w:rPr>
            </w:pPr>
            <w:r w:rsidRPr="009D3F23">
              <w:rPr>
                <w:b/>
                <w:sz w:val="20"/>
                <w:szCs w:val="20"/>
              </w:rPr>
              <w:t>Concentration</w:t>
            </w:r>
            <w:r w:rsidRPr="009D3F23">
              <w:rPr>
                <w:b/>
                <w:spacing w:val="1"/>
                <w:sz w:val="20"/>
                <w:szCs w:val="20"/>
              </w:rPr>
              <w:t xml:space="preserve"> </w:t>
            </w:r>
            <w:r w:rsidRPr="009D3F23">
              <w:rPr>
                <w:b/>
                <w:sz w:val="20"/>
                <w:szCs w:val="20"/>
              </w:rPr>
              <w:t>Range,</w:t>
            </w:r>
            <w:r w:rsidRPr="009D3F23">
              <w:rPr>
                <w:b/>
                <w:spacing w:val="-9"/>
                <w:sz w:val="20"/>
                <w:szCs w:val="20"/>
              </w:rPr>
              <w:t xml:space="preserve"> </w:t>
            </w:r>
            <w:r w:rsidRPr="009D3F23">
              <w:rPr>
                <w:b/>
                <w:sz w:val="20"/>
                <w:szCs w:val="20"/>
              </w:rPr>
              <w:t>vol.</w:t>
            </w:r>
            <w:r w:rsidRPr="009D3F23">
              <w:rPr>
                <w:b/>
                <w:spacing w:val="-7"/>
                <w:sz w:val="20"/>
                <w:szCs w:val="20"/>
              </w:rPr>
              <w:t xml:space="preserve"> </w:t>
            </w:r>
            <w:r w:rsidRPr="009D3F23">
              <w:rPr>
                <w:b/>
                <w:sz w:val="20"/>
                <w:szCs w:val="20"/>
              </w:rPr>
              <w:t>percent</w:t>
            </w:r>
          </w:p>
          <w:p w:rsidR="00AB7D02" w:rsidRPr="009D3F23" w:rsidRDefault="00AB7D02">
            <w:pPr>
              <w:pStyle w:val="TableParagraph"/>
              <w:spacing w:before="7" w:line="240" w:lineRule="auto"/>
              <w:ind w:left="0"/>
              <w:rPr>
                <w:sz w:val="20"/>
                <w:szCs w:val="20"/>
              </w:rPr>
            </w:pPr>
          </w:p>
          <w:p w:rsidR="00AB7D02" w:rsidRPr="009D3F23" w:rsidRDefault="001F21B9">
            <w:pPr>
              <w:pStyle w:val="TableParagraph"/>
              <w:spacing w:line="266" w:lineRule="exact"/>
              <w:ind w:left="104"/>
              <w:rPr>
                <w:sz w:val="20"/>
                <w:szCs w:val="20"/>
              </w:rPr>
            </w:pPr>
            <w:r w:rsidRPr="009D3F23">
              <w:rPr>
                <w:sz w:val="20"/>
                <w:szCs w:val="20"/>
              </w:rPr>
              <w:t>(3)</w:t>
            </w:r>
          </w:p>
        </w:tc>
        <w:tc>
          <w:tcPr>
            <w:tcW w:w="2521" w:type="dxa"/>
          </w:tcPr>
          <w:p w:rsidR="00AB7D02" w:rsidRPr="009D3F23" w:rsidRDefault="001F21B9">
            <w:pPr>
              <w:pStyle w:val="TableParagraph"/>
              <w:spacing w:line="237" w:lineRule="auto"/>
              <w:ind w:right="210"/>
              <w:rPr>
                <w:b/>
                <w:sz w:val="20"/>
                <w:szCs w:val="20"/>
              </w:rPr>
            </w:pPr>
            <w:r w:rsidRPr="009D3F23">
              <w:rPr>
                <w:b/>
                <w:sz w:val="20"/>
                <w:szCs w:val="20"/>
              </w:rPr>
              <w:t>Repeatability</w:t>
            </w:r>
            <w:r w:rsidRPr="009D3F23">
              <w:rPr>
                <w:b/>
                <w:spacing w:val="-8"/>
                <w:sz w:val="20"/>
                <w:szCs w:val="20"/>
              </w:rPr>
              <w:t xml:space="preserve"> </w:t>
            </w:r>
            <w:r w:rsidRPr="009D3F23">
              <w:rPr>
                <w:b/>
                <w:sz w:val="20"/>
                <w:szCs w:val="20"/>
              </w:rPr>
              <w:t>(r),</w:t>
            </w:r>
            <w:r w:rsidRPr="009D3F23">
              <w:rPr>
                <w:b/>
                <w:spacing w:val="-7"/>
                <w:sz w:val="20"/>
                <w:szCs w:val="20"/>
              </w:rPr>
              <w:t xml:space="preserve"> </w:t>
            </w:r>
            <w:r w:rsidRPr="009D3F23">
              <w:rPr>
                <w:b/>
                <w:sz w:val="20"/>
                <w:szCs w:val="20"/>
              </w:rPr>
              <w:t>vol.</w:t>
            </w:r>
            <w:r w:rsidRPr="009D3F23">
              <w:rPr>
                <w:b/>
                <w:spacing w:val="-57"/>
                <w:sz w:val="20"/>
                <w:szCs w:val="20"/>
              </w:rPr>
              <w:t xml:space="preserve"> </w:t>
            </w:r>
            <w:r w:rsidRPr="009D3F23">
              <w:rPr>
                <w:b/>
                <w:sz w:val="20"/>
                <w:szCs w:val="20"/>
              </w:rPr>
              <w:t>percent</w:t>
            </w:r>
          </w:p>
          <w:p w:rsidR="00AB7D02" w:rsidRPr="009D3F23" w:rsidRDefault="00AB7D02">
            <w:pPr>
              <w:pStyle w:val="TableParagraph"/>
              <w:spacing w:before="7" w:line="240" w:lineRule="auto"/>
              <w:ind w:left="0"/>
              <w:rPr>
                <w:sz w:val="20"/>
                <w:szCs w:val="20"/>
              </w:rPr>
            </w:pPr>
          </w:p>
          <w:p w:rsidR="00AB7D02" w:rsidRPr="009D3F23" w:rsidRDefault="001F21B9">
            <w:pPr>
              <w:pStyle w:val="TableParagraph"/>
              <w:spacing w:line="266" w:lineRule="exact"/>
              <w:rPr>
                <w:sz w:val="20"/>
                <w:szCs w:val="20"/>
              </w:rPr>
            </w:pPr>
            <w:r w:rsidRPr="009D3F23">
              <w:rPr>
                <w:sz w:val="20"/>
                <w:szCs w:val="20"/>
              </w:rPr>
              <w:t>(4)</w:t>
            </w:r>
          </w:p>
        </w:tc>
        <w:tc>
          <w:tcPr>
            <w:tcW w:w="2156" w:type="dxa"/>
          </w:tcPr>
          <w:p w:rsidR="00AB7D02" w:rsidRPr="009D3F23" w:rsidRDefault="001F21B9">
            <w:pPr>
              <w:pStyle w:val="TableParagraph"/>
              <w:spacing w:line="237" w:lineRule="auto"/>
              <w:ind w:right="382"/>
              <w:rPr>
                <w:b/>
                <w:sz w:val="20"/>
                <w:szCs w:val="20"/>
              </w:rPr>
            </w:pPr>
            <w:r w:rsidRPr="009D3F23">
              <w:rPr>
                <w:b/>
                <w:sz w:val="20"/>
                <w:szCs w:val="20"/>
              </w:rPr>
              <w:t>Reproducibility</w:t>
            </w:r>
            <w:r w:rsidRPr="009D3F23">
              <w:rPr>
                <w:b/>
                <w:spacing w:val="-57"/>
                <w:sz w:val="20"/>
                <w:szCs w:val="20"/>
              </w:rPr>
              <w:t xml:space="preserve"> </w:t>
            </w:r>
            <w:r w:rsidRPr="009D3F23">
              <w:rPr>
                <w:b/>
                <w:sz w:val="20"/>
                <w:szCs w:val="20"/>
              </w:rPr>
              <w:t>(R),</w:t>
            </w:r>
            <w:r w:rsidRPr="009D3F23">
              <w:rPr>
                <w:b/>
                <w:spacing w:val="-11"/>
                <w:sz w:val="20"/>
                <w:szCs w:val="20"/>
              </w:rPr>
              <w:t xml:space="preserve"> </w:t>
            </w:r>
            <w:r w:rsidRPr="009D3F23">
              <w:rPr>
                <w:b/>
                <w:sz w:val="20"/>
                <w:szCs w:val="20"/>
              </w:rPr>
              <w:t>vol.</w:t>
            </w:r>
            <w:r w:rsidRPr="009D3F23">
              <w:rPr>
                <w:b/>
                <w:spacing w:val="-7"/>
                <w:sz w:val="20"/>
                <w:szCs w:val="20"/>
              </w:rPr>
              <w:t xml:space="preserve"> </w:t>
            </w:r>
            <w:r w:rsidRPr="009D3F23">
              <w:rPr>
                <w:b/>
                <w:sz w:val="20"/>
                <w:szCs w:val="20"/>
              </w:rPr>
              <w:t>percent</w:t>
            </w:r>
          </w:p>
          <w:p w:rsidR="00AB7D02" w:rsidRPr="009D3F23" w:rsidRDefault="00AB7D02">
            <w:pPr>
              <w:pStyle w:val="TableParagraph"/>
              <w:spacing w:before="7" w:line="240" w:lineRule="auto"/>
              <w:ind w:left="0"/>
              <w:rPr>
                <w:sz w:val="20"/>
                <w:szCs w:val="20"/>
              </w:rPr>
            </w:pPr>
          </w:p>
          <w:p w:rsidR="00AB7D02" w:rsidRPr="009D3F23" w:rsidRDefault="001F21B9">
            <w:pPr>
              <w:pStyle w:val="TableParagraph"/>
              <w:spacing w:line="266" w:lineRule="exact"/>
              <w:rPr>
                <w:sz w:val="20"/>
                <w:szCs w:val="20"/>
              </w:rPr>
            </w:pPr>
            <w:r w:rsidRPr="009D3F23">
              <w:rPr>
                <w:sz w:val="20"/>
                <w:szCs w:val="20"/>
              </w:rPr>
              <w:t>(5)</w:t>
            </w:r>
          </w:p>
        </w:tc>
      </w:tr>
      <w:tr w:rsidR="000233E3" w:rsidRPr="00016770" w:rsidTr="009D3F23">
        <w:trPr>
          <w:trHeight w:val="330"/>
        </w:trPr>
        <w:tc>
          <w:tcPr>
            <w:tcW w:w="985" w:type="dxa"/>
          </w:tcPr>
          <w:p w:rsidR="000233E3" w:rsidRPr="00016770" w:rsidRDefault="000233E3" w:rsidP="000233E3">
            <w:pPr>
              <w:pStyle w:val="TableParagraph"/>
              <w:spacing w:line="273" w:lineRule="exact"/>
              <w:ind w:left="110"/>
              <w:rPr>
                <w:b/>
                <w:sz w:val="20"/>
                <w:szCs w:val="20"/>
              </w:rPr>
            </w:pPr>
            <w:r w:rsidRPr="00AB2C34">
              <w:rPr>
                <w:sz w:val="20"/>
                <w:szCs w:val="20"/>
              </w:rPr>
              <w:t>(</w:t>
            </w:r>
            <w:proofErr w:type="spellStart"/>
            <w:r w:rsidRPr="00AB2C34">
              <w:rPr>
                <w:sz w:val="20"/>
                <w:szCs w:val="20"/>
              </w:rPr>
              <w:t>i</w:t>
            </w:r>
            <w:proofErr w:type="spellEnd"/>
            <w:r w:rsidRPr="00AB2C34">
              <w:rPr>
                <w:sz w:val="20"/>
                <w:szCs w:val="20"/>
              </w:rPr>
              <w:t>)</w:t>
            </w:r>
          </w:p>
        </w:tc>
        <w:tc>
          <w:tcPr>
            <w:tcW w:w="1623" w:type="dxa"/>
          </w:tcPr>
          <w:p w:rsidR="000233E3" w:rsidRPr="00016770" w:rsidRDefault="000233E3" w:rsidP="009D3F23">
            <w:pPr>
              <w:pStyle w:val="TableParagraph"/>
              <w:spacing w:line="253" w:lineRule="exact"/>
              <w:rPr>
                <w:b/>
                <w:sz w:val="20"/>
                <w:szCs w:val="20"/>
              </w:rPr>
            </w:pPr>
            <w:r w:rsidRPr="009D3F23">
              <w:rPr>
                <w:sz w:val="20"/>
                <w:szCs w:val="20"/>
              </w:rPr>
              <w:t>Methane</w:t>
            </w:r>
          </w:p>
        </w:tc>
        <w:tc>
          <w:tcPr>
            <w:tcW w:w="2339" w:type="dxa"/>
          </w:tcPr>
          <w:p w:rsidR="000233E3" w:rsidRPr="00016770" w:rsidRDefault="000233E3" w:rsidP="000233E3">
            <w:pPr>
              <w:pStyle w:val="TableParagraph"/>
              <w:spacing w:line="237" w:lineRule="auto"/>
              <w:ind w:left="104" w:right="248"/>
              <w:rPr>
                <w:b/>
                <w:sz w:val="20"/>
                <w:szCs w:val="20"/>
              </w:rPr>
            </w:pPr>
            <w:r w:rsidRPr="00AB2C34">
              <w:rPr>
                <w:sz w:val="20"/>
                <w:szCs w:val="20"/>
              </w:rPr>
              <w:t>0.004</w:t>
            </w:r>
            <w:r w:rsidRPr="00AB2C34">
              <w:rPr>
                <w:spacing w:val="4"/>
                <w:sz w:val="20"/>
                <w:szCs w:val="20"/>
              </w:rPr>
              <w:t xml:space="preserve"> </w:t>
            </w:r>
            <w:r w:rsidRPr="00AB2C34">
              <w:rPr>
                <w:sz w:val="20"/>
                <w:szCs w:val="20"/>
              </w:rPr>
              <w:t>- 0.05</w:t>
            </w:r>
          </w:p>
        </w:tc>
        <w:tc>
          <w:tcPr>
            <w:tcW w:w="2521" w:type="dxa"/>
          </w:tcPr>
          <w:p w:rsidR="000233E3" w:rsidRPr="00016770" w:rsidRDefault="000233E3" w:rsidP="000233E3">
            <w:pPr>
              <w:pStyle w:val="TableParagraph"/>
              <w:spacing w:line="237" w:lineRule="auto"/>
              <w:ind w:right="210"/>
              <w:rPr>
                <w:b/>
                <w:sz w:val="20"/>
                <w:szCs w:val="20"/>
              </w:rPr>
            </w:pPr>
            <w:r w:rsidRPr="00AB2C34">
              <w:rPr>
                <w:sz w:val="20"/>
                <w:szCs w:val="20"/>
              </w:rPr>
              <w:t>0.2</w:t>
            </w:r>
            <w:r w:rsidRPr="00AB2C34">
              <w:rPr>
                <w:spacing w:val="2"/>
                <w:sz w:val="20"/>
                <w:szCs w:val="20"/>
              </w:rPr>
              <w:t xml:space="preserve"> </w:t>
            </w:r>
            <w:r w:rsidRPr="00AB2C34">
              <w:rPr>
                <w:sz w:val="20"/>
                <w:szCs w:val="20"/>
              </w:rPr>
              <w:t>*</w:t>
            </w:r>
            <w:r w:rsidRPr="00AB2C34">
              <w:rPr>
                <w:spacing w:val="-2"/>
                <w:sz w:val="20"/>
                <w:szCs w:val="20"/>
              </w:rPr>
              <w:t xml:space="preserve"> </w:t>
            </w:r>
            <w:r w:rsidRPr="00AB2C34">
              <w:rPr>
                <w:sz w:val="20"/>
                <w:szCs w:val="20"/>
              </w:rPr>
              <w:t>(X+0.011)</w:t>
            </w:r>
          </w:p>
        </w:tc>
        <w:tc>
          <w:tcPr>
            <w:tcW w:w="2156" w:type="dxa"/>
          </w:tcPr>
          <w:p w:rsidR="000233E3" w:rsidRPr="00016770" w:rsidRDefault="000233E3" w:rsidP="000233E3">
            <w:pPr>
              <w:pStyle w:val="TableParagraph"/>
              <w:spacing w:line="237" w:lineRule="auto"/>
              <w:ind w:right="382"/>
              <w:rPr>
                <w:b/>
                <w:sz w:val="20"/>
                <w:szCs w:val="20"/>
              </w:rPr>
            </w:pPr>
            <w:r w:rsidRPr="00AB2C34">
              <w:rPr>
                <w:sz w:val="20"/>
                <w:szCs w:val="20"/>
              </w:rPr>
              <w:t>1.44</w:t>
            </w:r>
            <w:r w:rsidRPr="00AB2C34">
              <w:rPr>
                <w:spacing w:val="2"/>
                <w:sz w:val="20"/>
                <w:szCs w:val="20"/>
              </w:rPr>
              <w:t xml:space="preserve"> </w:t>
            </w:r>
            <w:r w:rsidRPr="00AB2C34">
              <w:rPr>
                <w:sz w:val="20"/>
                <w:szCs w:val="20"/>
              </w:rPr>
              <w:t>*</w:t>
            </w:r>
            <w:r w:rsidRPr="00AB2C34">
              <w:rPr>
                <w:spacing w:val="-2"/>
                <w:sz w:val="20"/>
                <w:szCs w:val="20"/>
              </w:rPr>
              <w:t xml:space="preserve"> </w:t>
            </w:r>
            <w:r w:rsidRPr="00AB2C34">
              <w:rPr>
                <w:sz w:val="20"/>
                <w:szCs w:val="20"/>
              </w:rPr>
              <w:t>(X+0.011)</w:t>
            </w:r>
          </w:p>
        </w:tc>
      </w:tr>
      <w:tr w:rsidR="000233E3" w:rsidRPr="00016770">
        <w:trPr>
          <w:trHeight w:val="273"/>
        </w:trPr>
        <w:tc>
          <w:tcPr>
            <w:tcW w:w="985" w:type="dxa"/>
          </w:tcPr>
          <w:p w:rsidR="000233E3" w:rsidRPr="009D3F23" w:rsidRDefault="000233E3" w:rsidP="000233E3">
            <w:pPr>
              <w:pStyle w:val="TableParagraph"/>
              <w:spacing w:line="253" w:lineRule="exact"/>
              <w:ind w:left="110"/>
              <w:rPr>
                <w:sz w:val="20"/>
                <w:szCs w:val="20"/>
              </w:rPr>
            </w:pPr>
            <w:r w:rsidRPr="00AB2C34">
              <w:rPr>
                <w:sz w:val="20"/>
                <w:szCs w:val="20"/>
              </w:rPr>
              <w:t>(ii)</w:t>
            </w:r>
          </w:p>
        </w:tc>
        <w:tc>
          <w:tcPr>
            <w:tcW w:w="1623" w:type="dxa"/>
          </w:tcPr>
          <w:p w:rsidR="000233E3" w:rsidRPr="009D3F23" w:rsidRDefault="000233E3" w:rsidP="000233E3">
            <w:pPr>
              <w:pStyle w:val="TableParagraph"/>
              <w:spacing w:line="253" w:lineRule="exact"/>
              <w:rPr>
                <w:sz w:val="20"/>
                <w:szCs w:val="20"/>
              </w:rPr>
            </w:pPr>
            <w:r w:rsidRPr="009D3F23">
              <w:rPr>
                <w:sz w:val="20"/>
                <w:szCs w:val="20"/>
              </w:rPr>
              <w:t>Ethane</w:t>
            </w:r>
          </w:p>
        </w:tc>
        <w:tc>
          <w:tcPr>
            <w:tcW w:w="2339" w:type="dxa"/>
          </w:tcPr>
          <w:p w:rsidR="000233E3" w:rsidRPr="009D3F23" w:rsidRDefault="000233E3" w:rsidP="000233E3">
            <w:pPr>
              <w:pStyle w:val="TableParagraph"/>
              <w:spacing w:line="253" w:lineRule="exact"/>
              <w:ind w:left="104"/>
              <w:rPr>
                <w:sz w:val="20"/>
                <w:szCs w:val="20"/>
              </w:rPr>
            </w:pPr>
            <w:r w:rsidRPr="00AB2C34">
              <w:rPr>
                <w:sz w:val="20"/>
                <w:szCs w:val="20"/>
              </w:rPr>
              <w:t>0.002</w:t>
            </w:r>
            <w:r w:rsidRPr="00AB2C34">
              <w:rPr>
                <w:spacing w:val="4"/>
                <w:sz w:val="20"/>
                <w:szCs w:val="20"/>
              </w:rPr>
              <w:t xml:space="preserve"> </w:t>
            </w:r>
            <w:r w:rsidRPr="00AB2C34">
              <w:rPr>
                <w:sz w:val="20"/>
                <w:szCs w:val="20"/>
              </w:rPr>
              <w:t>- 2.94</w:t>
            </w:r>
          </w:p>
        </w:tc>
        <w:tc>
          <w:tcPr>
            <w:tcW w:w="2521" w:type="dxa"/>
          </w:tcPr>
          <w:p w:rsidR="000233E3" w:rsidRPr="009D3F23" w:rsidRDefault="000233E3" w:rsidP="000233E3">
            <w:pPr>
              <w:pStyle w:val="TableParagraph"/>
              <w:spacing w:line="253" w:lineRule="exact"/>
              <w:rPr>
                <w:sz w:val="20"/>
                <w:szCs w:val="20"/>
              </w:rPr>
            </w:pPr>
            <w:r w:rsidRPr="00AB2C34">
              <w:rPr>
                <w:sz w:val="20"/>
                <w:szCs w:val="20"/>
              </w:rPr>
              <w:t>0.108</w:t>
            </w:r>
            <w:r w:rsidRPr="00AB2C34">
              <w:rPr>
                <w:spacing w:val="1"/>
                <w:sz w:val="20"/>
                <w:szCs w:val="20"/>
              </w:rPr>
              <w:t xml:space="preserve"> </w:t>
            </w:r>
            <w:r w:rsidRPr="00AB2C34">
              <w:rPr>
                <w:sz w:val="20"/>
                <w:szCs w:val="20"/>
              </w:rPr>
              <w:t>*</w:t>
            </w:r>
            <w:r w:rsidRPr="00AB2C34">
              <w:rPr>
                <w:spacing w:val="-3"/>
                <w:sz w:val="20"/>
                <w:szCs w:val="20"/>
              </w:rPr>
              <w:t xml:space="preserve"> </w:t>
            </w:r>
            <w:r w:rsidRPr="00AB2C34">
              <w:rPr>
                <w:sz w:val="20"/>
                <w:szCs w:val="20"/>
              </w:rPr>
              <w:t>X</w:t>
            </w:r>
            <w:r w:rsidRPr="00AB2C34">
              <w:rPr>
                <w:sz w:val="20"/>
                <w:szCs w:val="20"/>
                <w:vertAlign w:val="superscript"/>
              </w:rPr>
              <w:t>0.65</w:t>
            </w:r>
          </w:p>
        </w:tc>
        <w:tc>
          <w:tcPr>
            <w:tcW w:w="2156" w:type="dxa"/>
          </w:tcPr>
          <w:p w:rsidR="000233E3" w:rsidRPr="009D3F23" w:rsidRDefault="000233E3" w:rsidP="000233E3">
            <w:pPr>
              <w:pStyle w:val="TableParagraph"/>
              <w:spacing w:line="253" w:lineRule="exact"/>
              <w:rPr>
                <w:sz w:val="20"/>
                <w:szCs w:val="20"/>
              </w:rPr>
            </w:pPr>
            <w:r w:rsidRPr="00AB2C34">
              <w:rPr>
                <w:sz w:val="20"/>
                <w:szCs w:val="20"/>
              </w:rPr>
              <w:t>0.322</w:t>
            </w:r>
            <w:r w:rsidRPr="00AB2C34">
              <w:rPr>
                <w:spacing w:val="1"/>
                <w:sz w:val="20"/>
                <w:szCs w:val="20"/>
              </w:rPr>
              <w:t xml:space="preserve"> </w:t>
            </w:r>
            <w:r w:rsidRPr="00AB2C34">
              <w:rPr>
                <w:sz w:val="20"/>
                <w:szCs w:val="20"/>
              </w:rPr>
              <w:t>*</w:t>
            </w:r>
            <w:r w:rsidRPr="00AB2C34">
              <w:rPr>
                <w:spacing w:val="-3"/>
                <w:sz w:val="20"/>
                <w:szCs w:val="20"/>
              </w:rPr>
              <w:t xml:space="preserve"> </w:t>
            </w:r>
            <w:r w:rsidRPr="00AB2C34">
              <w:rPr>
                <w:sz w:val="20"/>
                <w:szCs w:val="20"/>
              </w:rPr>
              <w:t>X</w:t>
            </w:r>
            <w:r w:rsidRPr="00AB2C34">
              <w:rPr>
                <w:sz w:val="20"/>
                <w:szCs w:val="20"/>
                <w:vertAlign w:val="superscript"/>
              </w:rPr>
              <w:t>0.65</w:t>
            </w:r>
          </w:p>
        </w:tc>
      </w:tr>
      <w:tr w:rsidR="000233E3" w:rsidRPr="00016770">
        <w:trPr>
          <w:trHeight w:val="277"/>
        </w:trPr>
        <w:tc>
          <w:tcPr>
            <w:tcW w:w="985" w:type="dxa"/>
          </w:tcPr>
          <w:p w:rsidR="000233E3" w:rsidRPr="009D3F23" w:rsidRDefault="000233E3" w:rsidP="000233E3">
            <w:pPr>
              <w:pStyle w:val="TableParagraph"/>
              <w:ind w:left="110"/>
              <w:rPr>
                <w:sz w:val="20"/>
                <w:szCs w:val="20"/>
              </w:rPr>
            </w:pPr>
            <w:r w:rsidRPr="00AB2C34">
              <w:rPr>
                <w:sz w:val="20"/>
                <w:szCs w:val="20"/>
              </w:rPr>
              <w:t>(iii)</w:t>
            </w:r>
          </w:p>
        </w:tc>
        <w:tc>
          <w:tcPr>
            <w:tcW w:w="1623" w:type="dxa"/>
          </w:tcPr>
          <w:p w:rsidR="000233E3" w:rsidRPr="009D3F23" w:rsidRDefault="000233E3" w:rsidP="000233E3">
            <w:pPr>
              <w:pStyle w:val="TableParagraph"/>
              <w:rPr>
                <w:sz w:val="20"/>
                <w:szCs w:val="20"/>
              </w:rPr>
            </w:pPr>
            <w:r w:rsidRPr="009D3F23">
              <w:rPr>
                <w:sz w:val="20"/>
                <w:szCs w:val="20"/>
              </w:rPr>
              <w:t>Propane</w:t>
            </w:r>
          </w:p>
        </w:tc>
        <w:tc>
          <w:tcPr>
            <w:tcW w:w="2339" w:type="dxa"/>
          </w:tcPr>
          <w:p w:rsidR="000233E3" w:rsidRPr="009D3F23" w:rsidRDefault="000233E3" w:rsidP="000233E3">
            <w:pPr>
              <w:pStyle w:val="TableParagraph"/>
              <w:ind w:left="104"/>
              <w:rPr>
                <w:sz w:val="20"/>
                <w:szCs w:val="20"/>
              </w:rPr>
            </w:pPr>
            <w:r w:rsidRPr="00AB2C34">
              <w:rPr>
                <w:sz w:val="20"/>
                <w:szCs w:val="20"/>
              </w:rPr>
              <w:t>0.96</w:t>
            </w:r>
            <w:r w:rsidRPr="00AB2C34">
              <w:rPr>
                <w:spacing w:val="4"/>
                <w:sz w:val="20"/>
                <w:szCs w:val="20"/>
              </w:rPr>
              <w:t xml:space="preserve"> </w:t>
            </w:r>
            <w:r w:rsidRPr="00AB2C34">
              <w:rPr>
                <w:sz w:val="20"/>
                <w:szCs w:val="20"/>
              </w:rPr>
              <w:t>- 98.22</w:t>
            </w:r>
          </w:p>
        </w:tc>
        <w:tc>
          <w:tcPr>
            <w:tcW w:w="2521" w:type="dxa"/>
          </w:tcPr>
          <w:p w:rsidR="000233E3" w:rsidRPr="009D3F23" w:rsidRDefault="000233E3" w:rsidP="000233E3">
            <w:pPr>
              <w:pStyle w:val="TableParagraph"/>
              <w:rPr>
                <w:sz w:val="20"/>
                <w:szCs w:val="20"/>
              </w:rPr>
            </w:pPr>
            <w:r w:rsidRPr="00AB2C34">
              <w:rPr>
                <w:sz w:val="20"/>
                <w:szCs w:val="20"/>
              </w:rPr>
              <w:t>0.397E-01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0.7</w:t>
            </w:r>
          </w:p>
        </w:tc>
        <w:tc>
          <w:tcPr>
            <w:tcW w:w="2156" w:type="dxa"/>
          </w:tcPr>
          <w:p w:rsidR="000233E3" w:rsidRPr="009D3F23" w:rsidRDefault="000233E3" w:rsidP="000233E3">
            <w:pPr>
              <w:pStyle w:val="TableParagraph"/>
              <w:rPr>
                <w:sz w:val="20"/>
                <w:szCs w:val="20"/>
              </w:rPr>
            </w:pPr>
            <w:r w:rsidRPr="00AB2C34">
              <w:rPr>
                <w:sz w:val="20"/>
                <w:szCs w:val="20"/>
              </w:rPr>
              <w:t>0.17415</w:t>
            </w:r>
            <w:r w:rsidRPr="00AB2C34">
              <w:rPr>
                <w:spacing w:val="1"/>
                <w:sz w:val="20"/>
                <w:szCs w:val="20"/>
              </w:rPr>
              <w:t xml:space="preserve"> </w:t>
            </w:r>
            <w:r w:rsidRPr="00AB2C34">
              <w:rPr>
                <w:sz w:val="20"/>
                <w:szCs w:val="20"/>
              </w:rPr>
              <w:t>*</w:t>
            </w:r>
            <w:r w:rsidRPr="00AB2C34">
              <w:rPr>
                <w:spacing w:val="-4"/>
                <w:sz w:val="20"/>
                <w:szCs w:val="20"/>
              </w:rPr>
              <w:t xml:space="preserve"> </w:t>
            </w:r>
            <w:r w:rsidRPr="00AB2C34">
              <w:rPr>
                <w:sz w:val="20"/>
                <w:szCs w:val="20"/>
              </w:rPr>
              <w:t>X</w:t>
            </w:r>
            <w:r w:rsidRPr="00AB2C34">
              <w:rPr>
                <w:sz w:val="20"/>
                <w:szCs w:val="20"/>
                <w:vertAlign w:val="superscript"/>
              </w:rPr>
              <w:t>0.7</w:t>
            </w:r>
          </w:p>
        </w:tc>
      </w:tr>
      <w:tr w:rsidR="000233E3" w:rsidRPr="00016770">
        <w:trPr>
          <w:trHeight w:val="273"/>
        </w:trPr>
        <w:tc>
          <w:tcPr>
            <w:tcW w:w="985" w:type="dxa"/>
          </w:tcPr>
          <w:p w:rsidR="000233E3" w:rsidRPr="009D3F23" w:rsidRDefault="000233E3" w:rsidP="000233E3">
            <w:pPr>
              <w:pStyle w:val="TableParagraph"/>
              <w:spacing w:line="253" w:lineRule="exact"/>
              <w:ind w:left="110"/>
              <w:rPr>
                <w:sz w:val="20"/>
                <w:szCs w:val="20"/>
              </w:rPr>
            </w:pPr>
            <w:r w:rsidRPr="00AB2C34">
              <w:rPr>
                <w:sz w:val="20"/>
                <w:szCs w:val="20"/>
              </w:rPr>
              <w:t>(iv)</w:t>
            </w:r>
          </w:p>
        </w:tc>
        <w:tc>
          <w:tcPr>
            <w:tcW w:w="1623" w:type="dxa"/>
          </w:tcPr>
          <w:p w:rsidR="000233E3" w:rsidRPr="009D3F23" w:rsidRDefault="000233E3" w:rsidP="000233E3">
            <w:pPr>
              <w:pStyle w:val="TableParagraph"/>
              <w:spacing w:line="253" w:lineRule="exact"/>
              <w:rPr>
                <w:sz w:val="20"/>
                <w:szCs w:val="20"/>
              </w:rPr>
            </w:pPr>
            <w:r w:rsidRPr="009D3F23">
              <w:rPr>
                <w:sz w:val="20"/>
                <w:szCs w:val="20"/>
              </w:rPr>
              <w:t>Propene</w:t>
            </w:r>
          </w:p>
        </w:tc>
        <w:tc>
          <w:tcPr>
            <w:tcW w:w="2339" w:type="dxa"/>
          </w:tcPr>
          <w:p w:rsidR="000233E3" w:rsidRPr="009D3F23" w:rsidRDefault="000233E3" w:rsidP="000233E3">
            <w:pPr>
              <w:pStyle w:val="TableParagraph"/>
              <w:spacing w:line="253" w:lineRule="exact"/>
              <w:ind w:left="104"/>
              <w:rPr>
                <w:sz w:val="20"/>
                <w:szCs w:val="20"/>
              </w:rPr>
            </w:pPr>
            <w:r w:rsidRPr="00AB2C34">
              <w:rPr>
                <w:sz w:val="20"/>
                <w:szCs w:val="20"/>
              </w:rPr>
              <w:t>0.014</w:t>
            </w:r>
            <w:r w:rsidRPr="00AB2C34">
              <w:rPr>
                <w:spacing w:val="4"/>
                <w:sz w:val="20"/>
                <w:szCs w:val="20"/>
              </w:rPr>
              <w:t xml:space="preserve"> </w:t>
            </w:r>
            <w:r w:rsidRPr="00AB2C34">
              <w:rPr>
                <w:sz w:val="20"/>
                <w:szCs w:val="20"/>
              </w:rPr>
              <w:t>- 77.33</w:t>
            </w:r>
          </w:p>
        </w:tc>
        <w:tc>
          <w:tcPr>
            <w:tcW w:w="2521" w:type="dxa"/>
          </w:tcPr>
          <w:p w:rsidR="000233E3" w:rsidRPr="009D3F23" w:rsidRDefault="000233E3" w:rsidP="000233E3">
            <w:pPr>
              <w:pStyle w:val="TableParagraph"/>
              <w:spacing w:line="253" w:lineRule="exact"/>
              <w:rPr>
                <w:sz w:val="20"/>
                <w:szCs w:val="20"/>
              </w:rPr>
            </w:pPr>
            <w:r w:rsidRPr="00AB2C34">
              <w:rPr>
                <w:sz w:val="20"/>
                <w:szCs w:val="20"/>
              </w:rPr>
              <w:t>0.661E-01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0.66</w:t>
            </w:r>
          </w:p>
        </w:tc>
        <w:tc>
          <w:tcPr>
            <w:tcW w:w="2156" w:type="dxa"/>
          </w:tcPr>
          <w:p w:rsidR="000233E3" w:rsidRPr="009D3F23" w:rsidRDefault="000233E3" w:rsidP="000233E3">
            <w:pPr>
              <w:pStyle w:val="TableParagraph"/>
              <w:spacing w:line="253" w:lineRule="exact"/>
              <w:rPr>
                <w:sz w:val="20"/>
                <w:szCs w:val="20"/>
              </w:rPr>
            </w:pPr>
            <w:r w:rsidRPr="00AB2C34">
              <w:rPr>
                <w:sz w:val="20"/>
                <w:szCs w:val="20"/>
              </w:rPr>
              <w:t>0.285</w:t>
            </w:r>
            <w:r w:rsidRPr="00AB2C34">
              <w:rPr>
                <w:spacing w:val="1"/>
                <w:sz w:val="20"/>
                <w:szCs w:val="20"/>
              </w:rPr>
              <w:t xml:space="preserve"> </w:t>
            </w:r>
            <w:r w:rsidRPr="00AB2C34">
              <w:rPr>
                <w:sz w:val="20"/>
                <w:szCs w:val="20"/>
              </w:rPr>
              <w:t>*</w:t>
            </w:r>
            <w:r w:rsidRPr="00AB2C34">
              <w:rPr>
                <w:spacing w:val="-3"/>
                <w:sz w:val="20"/>
                <w:szCs w:val="20"/>
              </w:rPr>
              <w:t xml:space="preserve"> </w:t>
            </w:r>
            <w:r w:rsidRPr="00AB2C34">
              <w:rPr>
                <w:sz w:val="20"/>
                <w:szCs w:val="20"/>
              </w:rPr>
              <w:t>X</w:t>
            </w:r>
            <w:r w:rsidRPr="00AB2C34">
              <w:rPr>
                <w:sz w:val="20"/>
                <w:szCs w:val="20"/>
                <w:vertAlign w:val="superscript"/>
              </w:rPr>
              <w:t>0.66</w:t>
            </w:r>
          </w:p>
        </w:tc>
      </w:tr>
      <w:tr w:rsidR="000233E3" w:rsidRPr="00016770">
        <w:trPr>
          <w:trHeight w:val="278"/>
        </w:trPr>
        <w:tc>
          <w:tcPr>
            <w:tcW w:w="985" w:type="dxa"/>
          </w:tcPr>
          <w:p w:rsidR="000233E3" w:rsidRPr="009D3F23" w:rsidRDefault="000233E3" w:rsidP="000233E3">
            <w:pPr>
              <w:pStyle w:val="TableParagraph"/>
              <w:ind w:left="110"/>
              <w:rPr>
                <w:sz w:val="20"/>
                <w:szCs w:val="20"/>
              </w:rPr>
            </w:pPr>
            <w:r w:rsidRPr="00AB2C34">
              <w:rPr>
                <w:sz w:val="20"/>
                <w:szCs w:val="20"/>
              </w:rPr>
              <w:t>(v)</w:t>
            </w:r>
          </w:p>
        </w:tc>
        <w:tc>
          <w:tcPr>
            <w:tcW w:w="1623" w:type="dxa"/>
          </w:tcPr>
          <w:p w:rsidR="000233E3" w:rsidRPr="009D3F23" w:rsidRDefault="000233E3" w:rsidP="000233E3">
            <w:pPr>
              <w:pStyle w:val="TableParagraph"/>
              <w:rPr>
                <w:sz w:val="20"/>
                <w:szCs w:val="20"/>
              </w:rPr>
            </w:pPr>
            <w:proofErr w:type="spellStart"/>
            <w:r w:rsidRPr="009D3F23">
              <w:rPr>
                <w:sz w:val="20"/>
                <w:szCs w:val="20"/>
              </w:rPr>
              <w:t>Isobutane</w:t>
            </w:r>
            <w:proofErr w:type="spellEnd"/>
          </w:p>
        </w:tc>
        <w:tc>
          <w:tcPr>
            <w:tcW w:w="2339" w:type="dxa"/>
          </w:tcPr>
          <w:p w:rsidR="000233E3" w:rsidRPr="009D3F23" w:rsidRDefault="000233E3" w:rsidP="000233E3">
            <w:pPr>
              <w:pStyle w:val="TableParagraph"/>
              <w:ind w:left="104"/>
              <w:rPr>
                <w:sz w:val="20"/>
                <w:szCs w:val="20"/>
              </w:rPr>
            </w:pPr>
            <w:r w:rsidRPr="00AB2C34">
              <w:rPr>
                <w:sz w:val="20"/>
                <w:szCs w:val="20"/>
              </w:rPr>
              <w:t>0.048</w:t>
            </w:r>
            <w:r w:rsidRPr="00AB2C34">
              <w:rPr>
                <w:spacing w:val="4"/>
                <w:sz w:val="20"/>
                <w:szCs w:val="20"/>
              </w:rPr>
              <w:t xml:space="preserve"> </w:t>
            </w:r>
            <w:r w:rsidRPr="00AB2C34">
              <w:rPr>
                <w:sz w:val="20"/>
                <w:szCs w:val="20"/>
              </w:rPr>
              <w:t>- 98.35</w:t>
            </w:r>
          </w:p>
        </w:tc>
        <w:tc>
          <w:tcPr>
            <w:tcW w:w="2521" w:type="dxa"/>
          </w:tcPr>
          <w:p w:rsidR="000233E3" w:rsidRPr="009D3F23" w:rsidRDefault="000233E3" w:rsidP="000233E3">
            <w:pPr>
              <w:pStyle w:val="TableParagraph"/>
              <w:rPr>
                <w:sz w:val="20"/>
                <w:szCs w:val="20"/>
              </w:rPr>
            </w:pPr>
            <w:r w:rsidRPr="00AB2C34">
              <w:rPr>
                <w:sz w:val="20"/>
                <w:szCs w:val="20"/>
              </w:rPr>
              <w:t>0.427E-01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0.4</w:t>
            </w:r>
          </w:p>
        </w:tc>
        <w:tc>
          <w:tcPr>
            <w:tcW w:w="2156" w:type="dxa"/>
          </w:tcPr>
          <w:p w:rsidR="000233E3" w:rsidRPr="009D3F23" w:rsidRDefault="000233E3" w:rsidP="000233E3">
            <w:pPr>
              <w:pStyle w:val="TableParagraph"/>
              <w:rPr>
                <w:sz w:val="20"/>
                <w:szCs w:val="20"/>
              </w:rPr>
            </w:pPr>
            <w:r w:rsidRPr="00AB2C34">
              <w:rPr>
                <w:sz w:val="20"/>
                <w:szCs w:val="20"/>
              </w:rPr>
              <w:t>0.165</w:t>
            </w:r>
            <w:r w:rsidRPr="00AB2C34">
              <w:rPr>
                <w:spacing w:val="1"/>
                <w:sz w:val="20"/>
                <w:szCs w:val="20"/>
              </w:rPr>
              <w:t xml:space="preserve"> </w:t>
            </w:r>
            <w:r w:rsidRPr="00AB2C34">
              <w:rPr>
                <w:sz w:val="20"/>
                <w:szCs w:val="20"/>
              </w:rPr>
              <w:t>*</w:t>
            </w:r>
            <w:r w:rsidRPr="00AB2C34">
              <w:rPr>
                <w:spacing w:val="-4"/>
                <w:sz w:val="20"/>
                <w:szCs w:val="20"/>
              </w:rPr>
              <w:t xml:space="preserve"> </w:t>
            </w:r>
            <w:r w:rsidRPr="00AB2C34">
              <w:rPr>
                <w:sz w:val="20"/>
                <w:szCs w:val="20"/>
              </w:rPr>
              <w:t>X</w:t>
            </w:r>
            <w:r w:rsidRPr="00AB2C34">
              <w:rPr>
                <w:sz w:val="20"/>
                <w:szCs w:val="20"/>
                <w:vertAlign w:val="superscript"/>
              </w:rPr>
              <w:t>0.4</w:t>
            </w:r>
          </w:p>
        </w:tc>
      </w:tr>
      <w:tr w:rsidR="000233E3" w:rsidRPr="00016770">
        <w:trPr>
          <w:trHeight w:val="277"/>
        </w:trPr>
        <w:tc>
          <w:tcPr>
            <w:tcW w:w="985" w:type="dxa"/>
          </w:tcPr>
          <w:p w:rsidR="000233E3" w:rsidRPr="009D3F23" w:rsidRDefault="000233E3" w:rsidP="000233E3">
            <w:pPr>
              <w:pStyle w:val="TableParagraph"/>
              <w:ind w:left="110"/>
              <w:rPr>
                <w:sz w:val="20"/>
                <w:szCs w:val="20"/>
              </w:rPr>
            </w:pPr>
            <w:r w:rsidRPr="00AB2C34">
              <w:rPr>
                <w:sz w:val="20"/>
                <w:szCs w:val="20"/>
              </w:rPr>
              <w:t>(vi)</w:t>
            </w:r>
          </w:p>
        </w:tc>
        <w:tc>
          <w:tcPr>
            <w:tcW w:w="1623" w:type="dxa"/>
          </w:tcPr>
          <w:p w:rsidR="000233E3" w:rsidRPr="009D3F23" w:rsidRDefault="000233E3" w:rsidP="000233E3">
            <w:pPr>
              <w:pStyle w:val="TableParagraph"/>
              <w:rPr>
                <w:sz w:val="20"/>
                <w:szCs w:val="20"/>
              </w:rPr>
            </w:pPr>
            <w:r w:rsidRPr="009D3F23">
              <w:rPr>
                <w:sz w:val="20"/>
                <w:szCs w:val="20"/>
              </w:rPr>
              <w:t>n-butane</w:t>
            </w:r>
          </w:p>
        </w:tc>
        <w:tc>
          <w:tcPr>
            <w:tcW w:w="2339" w:type="dxa"/>
          </w:tcPr>
          <w:p w:rsidR="000233E3" w:rsidRPr="009D3F23" w:rsidRDefault="000233E3" w:rsidP="000233E3">
            <w:pPr>
              <w:pStyle w:val="TableParagraph"/>
              <w:ind w:left="104"/>
              <w:rPr>
                <w:sz w:val="20"/>
                <w:szCs w:val="20"/>
              </w:rPr>
            </w:pPr>
            <w:r w:rsidRPr="00AB2C34">
              <w:rPr>
                <w:sz w:val="20"/>
                <w:szCs w:val="20"/>
              </w:rPr>
              <w:t>0.16</w:t>
            </w:r>
            <w:r w:rsidRPr="00AB2C34">
              <w:rPr>
                <w:spacing w:val="4"/>
                <w:sz w:val="20"/>
                <w:szCs w:val="20"/>
              </w:rPr>
              <w:t xml:space="preserve"> </w:t>
            </w:r>
            <w:r w:rsidRPr="00AB2C34">
              <w:rPr>
                <w:sz w:val="20"/>
                <w:szCs w:val="20"/>
              </w:rPr>
              <w:t>- 97.5</w:t>
            </w:r>
          </w:p>
        </w:tc>
        <w:tc>
          <w:tcPr>
            <w:tcW w:w="2521" w:type="dxa"/>
          </w:tcPr>
          <w:p w:rsidR="000233E3" w:rsidRPr="009D3F23" w:rsidRDefault="000233E3" w:rsidP="000233E3">
            <w:pPr>
              <w:pStyle w:val="TableParagraph"/>
              <w:rPr>
                <w:sz w:val="20"/>
                <w:szCs w:val="20"/>
              </w:rPr>
            </w:pPr>
            <w:r w:rsidRPr="00AB2C34">
              <w:rPr>
                <w:sz w:val="20"/>
                <w:szCs w:val="20"/>
              </w:rPr>
              <w:t>0.546E-01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0.45</w:t>
            </w:r>
          </w:p>
        </w:tc>
        <w:tc>
          <w:tcPr>
            <w:tcW w:w="2156" w:type="dxa"/>
          </w:tcPr>
          <w:p w:rsidR="000233E3" w:rsidRPr="009D3F23" w:rsidRDefault="000233E3" w:rsidP="000233E3">
            <w:pPr>
              <w:pStyle w:val="TableParagraph"/>
              <w:rPr>
                <w:sz w:val="20"/>
                <w:szCs w:val="20"/>
              </w:rPr>
            </w:pPr>
            <w:r w:rsidRPr="00AB2C34">
              <w:rPr>
                <w:sz w:val="20"/>
                <w:szCs w:val="20"/>
              </w:rPr>
              <w:t>0.1376</w:t>
            </w:r>
            <w:r w:rsidRPr="00AB2C34">
              <w:rPr>
                <w:spacing w:val="1"/>
                <w:sz w:val="20"/>
                <w:szCs w:val="20"/>
              </w:rPr>
              <w:t xml:space="preserve"> </w:t>
            </w:r>
            <w:r w:rsidRPr="00AB2C34">
              <w:rPr>
                <w:sz w:val="20"/>
                <w:szCs w:val="20"/>
              </w:rPr>
              <w:t>*</w:t>
            </w:r>
            <w:r w:rsidRPr="00AB2C34">
              <w:rPr>
                <w:spacing w:val="-3"/>
                <w:sz w:val="20"/>
                <w:szCs w:val="20"/>
              </w:rPr>
              <w:t xml:space="preserve"> </w:t>
            </w:r>
            <w:r w:rsidRPr="00AB2C34">
              <w:rPr>
                <w:sz w:val="20"/>
                <w:szCs w:val="20"/>
              </w:rPr>
              <w:t>X</w:t>
            </w:r>
            <w:r w:rsidRPr="00AB2C34">
              <w:rPr>
                <w:sz w:val="20"/>
                <w:szCs w:val="20"/>
                <w:vertAlign w:val="superscript"/>
              </w:rPr>
              <w:t>0.45</w:t>
            </w:r>
          </w:p>
        </w:tc>
      </w:tr>
      <w:tr w:rsidR="000233E3" w:rsidRPr="00016770">
        <w:trPr>
          <w:trHeight w:val="273"/>
        </w:trPr>
        <w:tc>
          <w:tcPr>
            <w:tcW w:w="985" w:type="dxa"/>
          </w:tcPr>
          <w:p w:rsidR="000233E3" w:rsidRPr="009D3F23" w:rsidRDefault="000233E3" w:rsidP="000233E3">
            <w:pPr>
              <w:pStyle w:val="TableParagraph"/>
              <w:spacing w:line="253" w:lineRule="exact"/>
              <w:ind w:left="110"/>
              <w:rPr>
                <w:sz w:val="20"/>
                <w:szCs w:val="20"/>
              </w:rPr>
            </w:pPr>
            <w:r w:rsidRPr="00AB2C34">
              <w:rPr>
                <w:sz w:val="20"/>
                <w:szCs w:val="20"/>
              </w:rPr>
              <w:t>(vii)</w:t>
            </w:r>
          </w:p>
        </w:tc>
        <w:tc>
          <w:tcPr>
            <w:tcW w:w="1623" w:type="dxa"/>
          </w:tcPr>
          <w:p w:rsidR="000233E3" w:rsidRPr="009D3F23" w:rsidRDefault="000233E3" w:rsidP="000233E3">
            <w:pPr>
              <w:pStyle w:val="TableParagraph"/>
              <w:spacing w:line="253" w:lineRule="exact"/>
              <w:rPr>
                <w:sz w:val="20"/>
                <w:szCs w:val="20"/>
              </w:rPr>
            </w:pPr>
            <w:proofErr w:type="spellStart"/>
            <w:r w:rsidRPr="009D3F23">
              <w:rPr>
                <w:sz w:val="20"/>
                <w:szCs w:val="20"/>
              </w:rPr>
              <w:t>Isopentane</w:t>
            </w:r>
            <w:proofErr w:type="spellEnd"/>
          </w:p>
        </w:tc>
        <w:tc>
          <w:tcPr>
            <w:tcW w:w="2339" w:type="dxa"/>
          </w:tcPr>
          <w:p w:rsidR="000233E3" w:rsidRPr="009D3F23" w:rsidRDefault="000233E3" w:rsidP="000233E3">
            <w:pPr>
              <w:pStyle w:val="TableParagraph"/>
              <w:spacing w:line="253" w:lineRule="exact"/>
              <w:ind w:left="104"/>
              <w:rPr>
                <w:sz w:val="20"/>
                <w:szCs w:val="20"/>
              </w:rPr>
            </w:pPr>
            <w:r w:rsidRPr="00AB2C34">
              <w:rPr>
                <w:sz w:val="20"/>
                <w:szCs w:val="20"/>
              </w:rPr>
              <w:t>0.005</w:t>
            </w:r>
            <w:r w:rsidRPr="00AB2C34">
              <w:rPr>
                <w:spacing w:val="4"/>
                <w:sz w:val="20"/>
                <w:szCs w:val="20"/>
              </w:rPr>
              <w:t xml:space="preserve"> </w:t>
            </w:r>
            <w:r w:rsidRPr="00AB2C34">
              <w:rPr>
                <w:sz w:val="20"/>
                <w:szCs w:val="20"/>
              </w:rPr>
              <w:t>- 0.543</w:t>
            </w:r>
          </w:p>
        </w:tc>
        <w:tc>
          <w:tcPr>
            <w:tcW w:w="2521" w:type="dxa"/>
          </w:tcPr>
          <w:p w:rsidR="000233E3" w:rsidRPr="009D3F23" w:rsidRDefault="000233E3" w:rsidP="000233E3">
            <w:pPr>
              <w:pStyle w:val="TableParagraph"/>
              <w:spacing w:line="253" w:lineRule="exact"/>
              <w:rPr>
                <w:sz w:val="20"/>
                <w:szCs w:val="20"/>
              </w:rPr>
            </w:pPr>
            <w:r w:rsidRPr="00AB2C34">
              <w:rPr>
                <w:sz w:val="20"/>
                <w:szCs w:val="20"/>
              </w:rPr>
              <w:t>0.33E-01</w:t>
            </w:r>
            <w:r w:rsidRPr="00AB2C34">
              <w:rPr>
                <w:spacing w:val="-4"/>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0.25</w:t>
            </w:r>
          </w:p>
        </w:tc>
        <w:tc>
          <w:tcPr>
            <w:tcW w:w="2156" w:type="dxa"/>
          </w:tcPr>
          <w:p w:rsidR="000233E3" w:rsidRPr="009D3F23" w:rsidRDefault="000233E3" w:rsidP="000233E3">
            <w:pPr>
              <w:pStyle w:val="TableParagraph"/>
              <w:spacing w:line="253" w:lineRule="exact"/>
              <w:rPr>
                <w:sz w:val="20"/>
                <w:szCs w:val="20"/>
              </w:rPr>
            </w:pPr>
            <w:r w:rsidRPr="00AB2C34">
              <w:rPr>
                <w:sz w:val="20"/>
                <w:szCs w:val="20"/>
              </w:rPr>
              <w:t>0.53E-01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0.25</w:t>
            </w:r>
          </w:p>
        </w:tc>
      </w:tr>
      <w:tr w:rsidR="000233E3" w:rsidRPr="00016770">
        <w:trPr>
          <w:trHeight w:val="277"/>
        </w:trPr>
        <w:tc>
          <w:tcPr>
            <w:tcW w:w="985" w:type="dxa"/>
          </w:tcPr>
          <w:p w:rsidR="000233E3" w:rsidRPr="009D3F23" w:rsidRDefault="000233E3" w:rsidP="000233E3">
            <w:pPr>
              <w:pStyle w:val="TableParagraph"/>
              <w:ind w:left="110"/>
              <w:rPr>
                <w:sz w:val="20"/>
                <w:szCs w:val="20"/>
              </w:rPr>
            </w:pPr>
            <w:r w:rsidRPr="00AB2C34">
              <w:rPr>
                <w:sz w:val="20"/>
                <w:szCs w:val="20"/>
              </w:rPr>
              <w:t>(viii)</w:t>
            </w:r>
          </w:p>
        </w:tc>
        <w:tc>
          <w:tcPr>
            <w:tcW w:w="1623" w:type="dxa"/>
          </w:tcPr>
          <w:p w:rsidR="000233E3" w:rsidRPr="009D3F23" w:rsidRDefault="000233E3" w:rsidP="000233E3">
            <w:pPr>
              <w:pStyle w:val="TableParagraph"/>
              <w:rPr>
                <w:sz w:val="20"/>
                <w:szCs w:val="20"/>
              </w:rPr>
            </w:pPr>
            <w:r w:rsidRPr="009D3F23">
              <w:rPr>
                <w:sz w:val="20"/>
                <w:szCs w:val="20"/>
              </w:rPr>
              <w:t>n-Pentane</w:t>
            </w:r>
          </w:p>
        </w:tc>
        <w:tc>
          <w:tcPr>
            <w:tcW w:w="2339" w:type="dxa"/>
          </w:tcPr>
          <w:p w:rsidR="000233E3" w:rsidRPr="009D3F23" w:rsidRDefault="000233E3" w:rsidP="000233E3">
            <w:pPr>
              <w:pStyle w:val="TableParagraph"/>
              <w:ind w:left="104"/>
              <w:rPr>
                <w:sz w:val="20"/>
                <w:szCs w:val="20"/>
              </w:rPr>
            </w:pPr>
            <w:r w:rsidRPr="00AB2C34">
              <w:rPr>
                <w:sz w:val="20"/>
                <w:szCs w:val="20"/>
              </w:rPr>
              <w:t>0.012</w:t>
            </w:r>
            <w:r w:rsidRPr="00AB2C34">
              <w:rPr>
                <w:spacing w:val="4"/>
                <w:sz w:val="20"/>
                <w:szCs w:val="20"/>
              </w:rPr>
              <w:t xml:space="preserve"> </w:t>
            </w:r>
            <w:r w:rsidRPr="00AB2C34">
              <w:rPr>
                <w:sz w:val="20"/>
                <w:szCs w:val="20"/>
              </w:rPr>
              <w:t>- 0.829</w:t>
            </w:r>
          </w:p>
        </w:tc>
        <w:tc>
          <w:tcPr>
            <w:tcW w:w="2521" w:type="dxa"/>
          </w:tcPr>
          <w:p w:rsidR="000233E3" w:rsidRPr="009D3F23" w:rsidRDefault="000233E3" w:rsidP="000233E3">
            <w:pPr>
              <w:pStyle w:val="TableParagraph"/>
              <w:rPr>
                <w:sz w:val="20"/>
                <w:szCs w:val="20"/>
              </w:rPr>
            </w:pPr>
            <w:r w:rsidRPr="00AB2C34">
              <w:rPr>
                <w:sz w:val="20"/>
                <w:szCs w:val="20"/>
              </w:rPr>
              <w:t>0.44E-01</w:t>
            </w:r>
            <w:r w:rsidRPr="00AB2C34">
              <w:rPr>
                <w:spacing w:val="-4"/>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0.4</w:t>
            </w:r>
          </w:p>
        </w:tc>
        <w:tc>
          <w:tcPr>
            <w:tcW w:w="2156" w:type="dxa"/>
          </w:tcPr>
          <w:p w:rsidR="000233E3" w:rsidRPr="009D3F23" w:rsidRDefault="000233E3" w:rsidP="000233E3">
            <w:pPr>
              <w:pStyle w:val="TableParagraph"/>
              <w:rPr>
                <w:sz w:val="20"/>
                <w:szCs w:val="20"/>
              </w:rPr>
            </w:pPr>
            <w:r w:rsidRPr="00AB2C34">
              <w:rPr>
                <w:sz w:val="20"/>
                <w:szCs w:val="20"/>
              </w:rPr>
              <w:t>0.93E-01</w:t>
            </w:r>
            <w:r w:rsidRPr="00AB2C34">
              <w:rPr>
                <w:spacing w:val="-5"/>
                <w:sz w:val="20"/>
                <w:szCs w:val="20"/>
              </w:rPr>
              <w:t xml:space="preserve"> </w:t>
            </w:r>
            <w:r w:rsidRPr="00AB2C34">
              <w:rPr>
                <w:sz w:val="20"/>
                <w:szCs w:val="20"/>
              </w:rPr>
              <w:t>*</w:t>
            </w:r>
            <w:r w:rsidRPr="00AB2C34">
              <w:rPr>
                <w:spacing w:val="1"/>
                <w:sz w:val="20"/>
                <w:szCs w:val="20"/>
              </w:rPr>
              <w:t xml:space="preserve"> </w:t>
            </w:r>
            <w:r w:rsidRPr="00AB2C34">
              <w:rPr>
                <w:sz w:val="20"/>
                <w:szCs w:val="20"/>
              </w:rPr>
              <w:t>X</w:t>
            </w:r>
            <w:r w:rsidRPr="00AB2C34">
              <w:rPr>
                <w:sz w:val="20"/>
                <w:szCs w:val="20"/>
                <w:vertAlign w:val="superscript"/>
              </w:rPr>
              <w:t>0.4</w:t>
            </w:r>
          </w:p>
        </w:tc>
      </w:tr>
      <w:tr w:rsidR="000233E3" w:rsidRPr="00016770" w:rsidTr="009D3F23">
        <w:trPr>
          <w:trHeight w:val="348"/>
        </w:trPr>
        <w:tc>
          <w:tcPr>
            <w:tcW w:w="985" w:type="dxa"/>
          </w:tcPr>
          <w:p w:rsidR="000233E3" w:rsidRPr="009D3F23" w:rsidRDefault="000233E3" w:rsidP="000233E3">
            <w:pPr>
              <w:pStyle w:val="TableParagraph"/>
              <w:spacing w:line="253" w:lineRule="exact"/>
              <w:ind w:left="110"/>
              <w:rPr>
                <w:sz w:val="20"/>
                <w:szCs w:val="20"/>
              </w:rPr>
            </w:pPr>
            <w:r>
              <w:rPr>
                <w:sz w:val="20"/>
                <w:szCs w:val="20"/>
              </w:rPr>
              <w:t>(ix)</w:t>
            </w:r>
          </w:p>
        </w:tc>
        <w:tc>
          <w:tcPr>
            <w:tcW w:w="1623" w:type="dxa"/>
          </w:tcPr>
          <w:p w:rsidR="000233E3" w:rsidRPr="009D3F23" w:rsidRDefault="000233E3" w:rsidP="000233E3">
            <w:pPr>
              <w:pStyle w:val="TableParagraph"/>
              <w:spacing w:line="253" w:lineRule="exact"/>
              <w:rPr>
                <w:sz w:val="20"/>
                <w:szCs w:val="20"/>
              </w:rPr>
            </w:pPr>
            <w:r w:rsidRPr="009D3F23">
              <w:rPr>
                <w:sz w:val="20"/>
                <w:szCs w:val="20"/>
              </w:rPr>
              <w:t>C5+</w:t>
            </w:r>
          </w:p>
        </w:tc>
        <w:tc>
          <w:tcPr>
            <w:tcW w:w="2339" w:type="dxa"/>
          </w:tcPr>
          <w:p w:rsidR="000233E3" w:rsidRPr="009D3F23" w:rsidRDefault="000233E3" w:rsidP="009D3F23">
            <w:pPr>
              <w:pStyle w:val="TableParagraph"/>
              <w:ind w:left="104"/>
              <w:rPr>
                <w:sz w:val="20"/>
                <w:szCs w:val="20"/>
              </w:rPr>
            </w:pPr>
            <w:r w:rsidRPr="009D3F23">
              <w:rPr>
                <w:sz w:val="20"/>
                <w:szCs w:val="20"/>
              </w:rPr>
              <w:t xml:space="preserve">0.009 - 2.58 </w:t>
            </w:r>
          </w:p>
        </w:tc>
        <w:tc>
          <w:tcPr>
            <w:tcW w:w="2521" w:type="dxa"/>
          </w:tcPr>
          <w:p w:rsidR="000233E3" w:rsidRPr="009D3F23" w:rsidRDefault="000233E3" w:rsidP="009D3F23">
            <w:pPr>
              <w:pStyle w:val="TableParagraph"/>
              <w:ind w:left="104"/>
              <w:rPr>
                <w:sz w:val="20"/>
                <w:szCs w:val="20"/>
              </w:rPr>
            </w:pPr>
            <w:r w:rsidRPr="009D3F23">
              <w:rPr>
                <w:sz w:val="20"/>
                <w:szCs w:val="20"/>
              </w:rPr>
              <w:t xml:space="preserve">0.341 * </w:t>
            </w:r>
            <w:r w:rsidRPr="00AB2C34">
              <w:rPr>
                <w:sz w:val="20"/>
                <w:szCs w:val="20"/>
              </w:rPr>
              <w:t>X</w:t>
            </w:r>
            <w:r w:rsidRPr="009D3F23">
              <w:rPr>
                <w:sz w:val="20"/>
                <w:szCs w:val="20"/>
              </w:rPr>
              <w:t>0.75</w:t>
            </w:r>
          </w:p>
        </w:tc>
        <w:tc>
          <w:tcPr>
            <w:tcW w:w="2156" w:type="dxa"/>
          </w:tcPr>
          <w:p w:rsidR="000233E3" w:rsidRPr="009D3F23" w:rsidRDefault="000233E3" w:rsidP="009D3F23">
            <w:pPr>
              <w:pStyle w:val="TableParagraph"/>
              <w:ind w:left="104"/>
              <w:rPr>
                <w:sz w:val="20"/>
                <w:szCs w:val="20"/>
              </w:rPr>
            </w:pPr>
            <w:r w:rsidRPr="009D3F23">
              <w:rPr>
                <w:sz w:val="20"/>
                <w:szCs w:val="20"/>
              </w:rPr>
              <w:t xml:space="preserve">1.965 * </w:t>
            </w:r>
            <w:r w:rsidRPr="00AB2C34">
              <w:rPr>
                <w:sz w:val="20"/>
                <w:szCs w:val="20"/>
              </w:rPr>
              <w:t>X</w:t>
            </w:r>
            <w:r w:rsidRPr="009D3F23">
              <w:rPr>
                <w:sz w:val="20"/>
                <w:szCs w:val="20"/>
              </w:rPr>
              <w:t>0.75</w:t>
            </w:r>
          </w:p>
        </w:tc>
      </w:tr>
    </w:tbl>
    <w:p w:rsidR="002501F6" w:rsidRDefault="002501F6">
      <w:pPr>
        <w:spacing w:line="253" w:lineRule="exact"/>
        <w:rPr>
          <w:sz w:val="20"/>
          <w:szCs w:val="20"/>
        </w:rPr>
      </w:pPr>
    </w:p>
    <w:p w:rsidR="002501F6" w:rsidRDefault="002501F6" w:rsidP="009D3F23">
      <w:pPr>
        <w:pStyle w:val="BodyText"/>
        <w:spacing w:before="153" w:line="242" w:lineRule="auto"/>
        <w:ind w:right="349"/>
        <w:jc w:val="both"/>
        <w:rPr>
          <w:sz w:val="20"/>
          <w:szCs w:val="20"/>
        </w:rPr>
      </w:pPr>
      <w:r w:rsidRPr="009D3F23">
        <w:rPr>
          <w:sz w:val="20"/>
          <w:szCs w:val="20"/>
        </w:rPr>
        <w:t xml:space="preserve">If LPG standards are reported in liquid volume percent, the following conversion may be helpful to determine the theoretical relative mass response factors </w:t>
      </w:r>
      <w:r w:rsidR="00A62172">
        <w:rPr>
          <w:sz w:val="20"/>
          <w:szCs w:val="20"/>
        </w:rPr>
        <w:t>(</w:t>
      </w:r>
      <w:r w:rsidR="00A62172">
        <w:rPr>
          <w:i/>
          <w:iCs/>
          <w:sz w:val="20"/>
          <w:szCs w:val="20"/>
        </w:rPr>
        <w:t>s</w:t>
      </w:r>
      <w:r w:rsidRPr="009D3F23">
        <w:rPr>
          <w:i/>
          <w:iCs/>
          <w:sz w:val="20"/>
          <w:szCs w:val="20"/>
        </w:rPr>
        <w:t>ee</w:t>
      </w:r>
      <w:r w:rsidRPr="009D3F23">
        <w:rPr>
          <w:sz w:val="20"/>
          <w:szCs w:val="20"/>
        </w:rPr>
        <w:t xml:space="preserve"> Table </w:t>
      </w:r>
      <w:r w:rsidRPr="009D3F23">
        <w:rPr>
          <w:b/>
          <w:bCs/>
          <w:sz w:val="20"/>
          <w:szCs w:val="20"/>
        </w:rPr>
        <w:t>5</w:t>
      </w:r>
      <w:r w:rsidR="00A62172">
        <w:rPr>
          <w:sz w:val="20"/>
          <w:szCs w:val="20"/>
        </w:rPr>
        <w:t>)</w:t>
      </w:r>
      <w:r w:rsidRPr="009D3F23">
        <w:rPr>
          <w:sz w:val="20"/>
          <w:szCs w:val="20"/>
        </w:rPr>
        <w:t>.</w:t>
      </w:r>
    </w:p>
    <w:p w:rsidR="002501F6" w:rsidRDefault="002501F6" w:rsidP="002501F6">
      <w:pPr>
        <w:rPr>
          <w:sz w:val="20"/>
          <w:szCs w:val="20"/>
        </w:rPr>
      </w:pPr>
    </w:p>
    <w:p w:rsidR="002501F6" w:rsidRPr="002501F6" w:rsidRDefault="002501F6">
      <w:pPr>
        <w:rPr>
          <w:sz w:val="20"/>
          <w:szCs w:val="20"/>
        </w:rPr>
      </w:pPr>
    </w:p>
    <w:p w:rsidR="002501F6" w:rsidRPr="002501F6" w:rsidRDefault="002501F6">
      <w:pPr>
        <w:rPr>
          <w:sz w:val="20"/>
          <w:szCs w:val="20"/>
        </w:rPr>
      </w:pPr>
    </w:p>
    <w:p w:rsidR="002501F6" w:rsidRDefault="002501F6" w:rsidP="009D3F23">
      <w:pPr>
        <w:tabs>
          <w:tab w:val="left" w:pos="2579"/>
        </w:tabs>
        <w:rPr>
          <w:sz w:val="20"/>
          <w:szCs w:val="20"/>
        </w:rPr>
      </w:pPr>
      <w:r>
        <w:rPr>
          <w:sz w:val="20"/>
          <w:szCs w:val="20"/>
        </w:rPr>
        <w:tab/>
      </w:r>
    </w:p>
    <w:p w:rsidR="008D68EF" w:rsidRPr="009D3F23" w:rsidRDefault="002501F6" w:rsidP="009D3F23">
      <w:pPr>
        <w:tabs>
          <w:tab w:val="left" w:pos="2579"/>
        </w:tabs>
        <w:rPr>
          <w:sz w:val="20"/>
          <w:szCs w:val="20"/>
        </w:rPr>
        <w:sectPr w:rsidR="008D68EF" w:rsidRPr="009D3F23">
          <w:pgSz w:w="12240" w:h="15840"/>
          <w:pgMar w:top="1100" w:right="820" w:bottom="280" w:left="1340" w:header="720" w:footer="720" w:gutter="0"/>
          <w:cols w:space="720"/>
        </w:sectPr>
      </w:pPr>
      <w:r>
        <w:rPr>
          <w:sz w:val="20"/>
          <w:szCs w:val="20"/>
        </w:rPr>
        <w:tab/>
      </w:r>
    </w:p>
    <w:p w:rsidR="00AB7D02" w:rsidRPr="009D3F23" w:rsidRDefault="001F21B9" w:rsidP="009D3F23">
      <w:pPr>
        <w:pStyle w:val="Heading1"/>
        <w:spacing w:before="110"/>
        <w:ind w:left="100"/>
        <w:jc w:val="center"/>
        <w:rPr>
          <w:sz w:val="20"/>
          <w:szCs w:val="20"/>
        </w:rPr>
      </w:pPr>
      <w:r w:rsidRPr="009D3F23">
        <w:rPr>
          <w:sz w:val="20"/>
          <w:szCs w:val="20"/>
        </w:rPr>
        <w:lastRenderedPageBreak/>
        <w:t>TABLE</w:t>
      </w:r>
      <w:r w:rsidRPr="009D3F23">
        <w:rPr>
          <w:spacing w:val="-3"/>
          <w:sz w:val="20"/>
          <w:szCs w:val="20"/>
        </w:rPr>
        <w:t xml:space="preserve"> </w:t>
      </w:r>
      <w:r w:rsidRPr="009D3F23">
        <w:rPr>
          <w:sz w:val="20"/>
          <w:szCs w:val="20"/>
        </w:rPr>
        <w:t>5</w:t>
      </w:r>
      <w:r w:rsidRPr="009D3F23">
        <w:rPr>
          <w:spacing w:val="1"/>
          <w:sz w:val="20"/>
          <w:szCs w:val="20"/>
        </w:rPr>
        <w:t xml:space="preserve"> </w:t>
      </w:r>
      <w:r w:rsidRPr="009D3F23">
        <w:rPr>
          <w:sz w:val="20"/>
          <w:szCs w:val="20"/>
        </w:rPr>
        <w:t>Theoretical</w:t>
      </w:r>
      <w:r w:rsidRPr="009D3F23">
        <w:rPr>
          <w:spacing w:val="-6"/>
          <w:sz w:val="20"/>
          <w:szCs w:val="20"/>
        </w:rPr>
        <w:t xml:space="preserve"> </w:t>
      </w:r>
      <w:r w:rsidRPr="009D3F23">
        <w:rPr>
          <w:sz w:val="20"/>
          <w:szCs w:val="20"/>
        </w:rPr>
        <w:t>Mass</w:t>
      </w:r>
      <w:r w:rsidRPr="009D3F23">
        <w:rPr>
          <w:spacing w:val="-2"/>
          <w:sz w:val="20"/>
          <w:szCs w:val="20"/>
        </w:rPr>
        <w:t xml:space="preserve"> </w:t>
      </w:r>
      <w:r w:rsidRPr="009D3F23">
        <w:rPr>
          <w:sz w:val="20"/>
          <w:szCs w:val="20"/>
        </w:rPr>
        <w:t>Response</w:t>
      </w:r>
      <w:r w:rsidRPr="009D3F23">
        <w:rPr>
          <w:spacing w:val="-2"/>
          <w:sz w:val="20"/>
          <w:szCs w:val="20"/>
        </w:rPr>
        <w:t xml:space="preserve"> </w:t>
      </w:r>
      <w:r w:rsidRPr="009D3F23">
        <w:rPr>
          <w:sz w:val="20"/>
          <w:szCs w:val="20"/>
        </w:rPr>
        <w:t>Factor</w:t>
      </w:r>
      <w:r w:rsidRPr="009D3F23">
        <w:rPr>
          <w:spacing w:val="-6"/>
          <w:sz w:val="20"/>
          <w:szCs w:val="20"/>
        </w:rPr>
        <w:t xml:space="preserve"> </w:t>
      </w:r>
      <w:r w:rsidRPr="009D3F23">
        <w:rPr>
          <w:sz w:val="20"/>
          <w:szCs w:val="20"/>
        </w:rPr>
        <w:t>Evaluation for</w:t>
      </w:r>
      <w:r w:rsidRPr="009D3F23">
        <w:rPr>
          <w:spacing w:val="-6"/>
          <w:sz w:val="20"/>
          <w:szCs w:val="20"/>
        </w:rPr>
        <w:t xml:space="preserve"> </w:t>
      </w:r>
      <w:r w:rsidRPr="009D3F23">
        <w:rPr>
          <w:sz w:val="20"/>
          <w:szCs w:val="20"/>
        </w:rPr>
        <w:t>Liquefied Petroleum</w:t>
      </w:r>
      <w:r w:rsidRPr="009D3F23">
        <w:rPr>
          <w:spacing w:val="-4"/>
          <w:sz w:val="20"/>
          <w:szCs w:val="20"/>
        </w:rPr>
        <w:t xml:space="preserve"> </w:t>
      </w:r>
      <w:r w:rsidRPr="009D3F23">
        <w:rPr>
          <w:sz w:val="20"/>
          <w:szCs w:val="20"/>
        </w:rPr>
        <w:t>Gas</w:t>
      </w:r>
    </w:p>
    <w:p w:rsidR="00AB7D02" w:rsidRPr="009D3F23" w:rsidRDefault="00AB7D02">
      <w:pPr>
        <w:pStyle w:val="BodyText"/>
        <w:ind w:left="0"/>
        <w:rPr>
          <w:b/>
          <w:sz w:val="20"/>
          <w:szCs w:val="20"/>
        </w:rPr>
      </w:pPr>
    </w:p>
    <w:p w:rsidR="00082B26" w:rsidRDefault="001F21B9">
      <w:pPr>
        <w:pStyle w:val="BodyText"/>
        <w:spacing w:before="2"/>
        <w:ind w:left="0"/>
        <w:rPr>
          <w:b/>
          <w:sz w:val="20"/>
          <w:szCs w:val="20"/>
        </w:rPr>
      </w:pPr>
      <w:r w:rsidRPr="009D3F23">
        <w:rPr>
          <w:noProof/>
          <w:sz w:val="20"/>
          <w:szCs w:val="20"/>
        </w:rPr>
        <w:drawing>
          <wp:anchor distT="0" distB="0" distL="0" distR="0" simplePos="0" relativeHeight="251659264" behindDoc="0" locked="0" layoutInCell="1" allowOverlap="1" wp14:anchorId="7B175BD1" wp14:editId="4A2A4EFF">
            <wp:simplePos x="0" y="0"/>
            <wp:positionH relativeFrom="page">
              <wp:posOffset>914400</wp:posOffset>
            </wp:positionH>
            <wp:positionV relativeFrom="paragraph">
              <wp:posOffset>143510</wp:posOffset>
            </wp:positionV>
            <wp:extent cx="6284595" cy="8374380"/>
            <wp:effectExtent l="0" t="0" r="1905" b="762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6284595" cy="8374380"/>
                    </a:xfrm>
                    <a:prstGeom prst="rect">
                      <a:avLst/>
                    </a:prstGeom>
                  </pic:spPr>
                </pic:pic>
              </a:graphicData>
            </a:graphic>
            <wp14:sizeRelH relativeFrom="margin">
              <wp14:pctWidth>0</wp14:pctWidth>
            </wp14:sizeRelH>
            <wp14:sizeRelV relativeFrom="margin">
              <wp14:pctHeight>0</wp14:pctHeight>
            </wp14:sizeRelV>
          </wp:anchor>
        </w:drawing>
      </w:r>
    </w:p>
    <w:p w:rsidR="00082B26" w:rsidRDefault="00082B26">
      <w:pPr>
        <w:pStyle w:val="BodyText"/>
        <w:spacing w:before="2"/>
        <w:ind w:left="0"/>
        <w:rPr>
          <w:b/>
          <w:sz w:val="20"/>
          <w:szCs w:val="20"/>
        </w:rPr>
      </w:pPr>
    </w:p>
    <w:p w:rsidR="00082B26" w:rsidRDefault="00082B26">
      <w:pPr>
        <w:pStyle w:val="BodyText"/>
        <w:spacing w:before="2"/>
        <w:ind w:left="0"/>
        <w:rPr>
          <w:b/>
          <w:sz w:val="20"/>
          <w:szCs w:val="20"/>
        </w:rPr>
      </w:pPr>
    </w:p>
    <w:p w:rsidR="00082B26" w:rsidRPr="00082B26" w:rsidRDefault="00082B26" w:rsidP="00082B26">
      <w:pPr>
        <w:jc w:val="center"/>
        <w:rPr>
          <w:rFonts w:eastAsia="Calibri"/>
          <w:b/>
          <w:bCs/>
          <w:sz w:val="20"/>
          <w:szCs w:val="20"/>
        </w:rPr>
      </w:pPr>
      <w:r w:rsidRPr="00082B26">
        <w:rPr>
          <w:rFonts w:eastAsia="Calibri"/>
          <w:b/>
          <w:bCs/>
          <w:sz w:val="20"/>
          <w:szCs w:val="20"/>
        </w:rPr>
        <w:t>ANNEX A</w:t>
      </w:r>
    </w:p>
    <w:p w:rsidR="00082B26" w:rsidRPr="00082B26" w:rsidRDefault="00082B26" w:rsidP="00082B26">
      <w:pPr>
        <w:tabs>
          <w:tab w:val="left" w:pos="3960"/>
        </w:tabs>
        <w:jc w:val="center"/>
        <w:rPr>
          <w:rFonts w:eastAsia="Calibri"/>
          <w:bCs/>
          <w:sz w:val="20"/>
          <w:szCs w:val="20"/>
        </w:rPr>
      </w:pPr>
      <w:r w:rsidRPr="00082B26">
        <w:rPr>
          <w:rFonts w:eastAsia="Calibri"/>
          <w:bCs/>
          <w:sz w:val="20"/>
          <w:szCs w:val="20"/>
        </w:rPr>
        <w:t>(</w:t>
      </w:r>
      <w:r w:rsidRPr="00082B26">
        <w:rPr>
          <w:rFonts w:eastAsia="Calibri"/>
          <w:bCs/>
          <w:i/>
          <w:iCs/>
          <w:sz w:val="20"/>
          <w:szCs w:val="20"/>
        </w:rPr>
        <w:t>Foreword</w:t>
      </w:r>
      <w:r w:rsidRPr="00082B26">
        <w:rPr>
          <w:rFonts w:eastAsia="Calibri"/>
          <w:bCs/>
          <w:sz w:val="20"/>
          <w:szCs w:val="20"/>
        </w:rPr>
        <w:t>)</w:t>
      </w:r>
    </w:p>
    <w:p w:rsidR="00082B26" w:rsidRPr="00082B26" w:rsidRDefault="00082B26" w:rsidP="00082B26">
      <w:pPr>
        <w:jc w:val="center"/>
        <w:rPr>
          <w:rFonts w:eastAsia="Calibri"/>
          <w:b/>
          <w:sz w:val="20"/>
          <w:szCs w:val="20"/>
        </w:rPr>
      </w:pPr>
      <w:r w:rsidRPr="00082B26">
        <w:rPr>
          <w:rFonts w:eastAsia="Calibri"/>
          <w:b/>
          <w:sz w:val="20"/>
          <w:szCs w:val="20"/>
        </w:rPr>
        <w:t>COMMITTEE COMPOSITION</w:t>
      </w:r>
    </w:p>
    <w:p w:rsidR="00082B26" w:rsidRPr="00082B26" w:rsidRDefault="00082B26" w:rsidP="00082B26">
      <w:pPr>
        <w:jc w:val="center"/>
        <w:rPr>
          <w:rFonts w:eastAsia="Calibri"/>
          <w:b/>
          <w:sz w:val="20"/>
          <w:szCs w:val="20"/>
        </w:rPr>
      </w:pPr>
    </w:p>
    <w:p w:rsidR="00082B26" w:rsidRDefault="00082B26" w:rsidP="00082B26">
      <w:pPr>
        <w:tabs>
          <w:tab w:val="left" w:pos="360"/>
          <w:tab w:val="left" w:pos="450"/>
          <w:tab w:val="left" w:pos="540"/>
        </w:tabs>
        <w:spacing w:before="1"/>
        <w:jc w:val="center"/>
        <w:outlineLvl w:val="1"/>
        <w:rPr>
          <w:b/>
          <w:bCs/>
          <w:sz w:val="20"/>
          <w:szCs w:val="20"/>
        </w:rPr>
      </w:pPr>
      <w:r w:rsidRPr="00082B26">
        <w:rPr>
          <w:b/>
          <w:bCs/>
          <w:sz w:val="20"/>
          <w:szCs w:val="20"/>
        </w:rPr>
        <w:t>Methods of Sampling and Test for Petroleum and Related Products of Natural or Synthetic Origin (excluding bitumen) Sectional Committee</w:t>
      </w:r>
      <w:r>
        <w:rPr>
          <w:b/>
          <w:bCs/>
          <w:sz w:val="20"/>
          <w:szCs w:val="20"/>
        </w:rPr>
        <w:t xml:space="preserve">, </w:t>
      </w:r>
      <w:r w:rsidRPr="00082B26">
        <w:rPr>
          <w:b/>
          <w:bCs/>
          <w:sz w:val="20"/>
          <w:szCs w:val="20"/>
        </w:rPr>
        <w:t>PCD 01</w:t>
      </w:r>
    </w:p>
    <w:p w:rsidR="00082B26" w:rsidRPr="00082B26" w:rsidRDefault="00082B26" w:rsidP="00082B26">
      <w:pPr>
        <w:tabs>
          <w:tab w:val="left" w:pos="360"/>
          <w:tab w:val="left" w:pos="450"/>
          <w:tab w:val="left" w:pos="540"/>
        </w:tabs>
        <w:spacing w:before="1"/>
        <w:jc w:val="center"/>
        <w:outlineLvl w:val="1"/>
        <w:rPr>
          <w:sz w:val="20"/>
          <w:szCs w:val="20"/>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082B26" w:rsidRPr="00082B26" w:rsidTr="00082B26">
        <w:trPr>
          <w:trHeight w:val="368"/>
          <w:tblHeader/>
          <w:jc w:val="center"/>
        </w:trPr>
        <w:tc>
          <w:tcPr>
            <w:tcW w:w="4495" w:type="dxa"/>
            <w:shd w:val="clear" w:color="auto" w:fill="auto"/>
            <w:hideMark/>
          </w:tcPr>
          <w:p w:rsidR="00082B26" w:rsidRPr="00082B26" w:rsidRDefault="00082B26" w:rsidP="00082B26">
            <w:pPr>
              <w:tabs>
                <w:tab w:val="left" w:pos="2100"/>
              </w:tabs>
              <w:jc w:val="center"/>
              <w:rPr>
                <w:rFonts w:eastAsia="Calibri"/>
                <w:b/>
                <w:bCs/>
                <w:sz w:val="20"/>
                <w:szCs w:val="20"/>
              </w:rPr>
            </w:pPr>
            <w:r w:rsidRPr="00082B26">
              <w:rPr>
                <w:rFonts w:eastAsia="Calibri"/>
                <w:bCs/>
                <w:i/>
                <w:iCs/>
                <w:sz w:val="20"/>
                <w:szCs w:val="20"/>
              </w:rPr>
              <w:t>Organization</w:t>
            </w:r>
          </w:p>
        </w:tc>
        <w:tc>
          <w:tcPr>
            <w:tcW w:w="4444" w:type="dxa"/>
            <w:shd w:val="clear" w:color="auto" w:fill="auto"/>
            <w:hideMark/>
          </w:tcPr>
          <w:p w:rsidR="00082B26" w:rsidRPr="00082B26" w:rsidRDefault="00082B26" w:rsidP="00082B26">
            <w:pPr>
              <w:tabs>
                <w:tab w:val="left" w:pos="2100"/>
              </w:tabs>
              <w:jc w:val="center"/>
              <w:rPr>
                <w:rFonts w:eastAsia="Calibri"/>
                <w:b/>
                <w:bCs/>
                <w:sz w:val="20"/>
                <w:szCs w:val="20"/>
              </w:rPr>
            </w:pPr>
            <w:r w:rsidRPr="00082B26">
              <w:rPr>
                <w:rFonts w:eastAsia="Calibri"/>
                <w:bCs/>
                <w:i/>
                <w:iCs/>
                <w:sz w:val="20"/>
                <w:szCs w:val="20"/>
              </w:rPr>
              <w:t>Representative(s)</w:t>
            </w:r>
          </w:p>
        </w:tc>
      </w:tr>
      <w:tr w:rsidR="00082B26" w:rsidRPr="00082B26" w:rsidTr="00082B26">
        <w:trPr>
          <w:trHeight w:val="324"/>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 xml:space="preserve">CSIR - Indian Institute of Petroleum, Dehradun </w:t>
            </w:r>
          </w:p>
        </w:tc>
        <w:tc>
          <w:tcPr>
            <w:tcW w:w="4444" w:type="dxa"/>
            <w:shd w:val="clear" w:color="auto" w:fill="auto"/>
            <w:hideMark/>
          </w:tcPr>
          <w:p w:rsidR="00082B26" w:rsidRPr="00082B26" w:rsidRDefault="00082B26" w:rsidP="00082B26">
            <w:pPr>
              <w:tabs>
                <w:tab w:val="left" w:pos="2100"/>
              </w:tabs>
              <w:rPr>
                <w:rFonts w:eastAsia="Calibri"/>
                <w:sz w:val="20"/>
                <w:szCs w:val="20"/>
              </w:rPr>
            </w:pPr>
            <w:r w:rsidRPr="00082B26">
              <w:rPr>
                <w:rFonts w:eastAsia="Calibri"/>
                <w:smallCaps/>
                <w:sz w:val="20"/>
                <w:szCs w:val="20"/>
              </w:rPr>
              <w:t>Dr HARENDER SINGH BISHT</w:t>
            </w:r>
            <w:r w:rsidRPr="00082B26">
              <w:rPr>
                <w:rFonts w:eastAsia="Calibri"/>
                <w:sz w:val="20"/>
                <w:szCs w:val="20"/>
              </w:rPr>
              <w:t xml:space="preserve"> </w:t>
            </w:r>
            <w:r w:rsidRPr="00082B26">
              <w:rPr>
                <w:rFonts w:eastAsia="Calibri"/>
                <w:b/>
                <w:sz w:val="20"/>
                <w:szCs w:val="20"/>
              </w:rPr>
              <w:t>(</w:t>
            </w:r>
            <w:r w:rsidRPr="00082B26">
              <w:rPr>
                <w:rFonts w:eastAsia="Calibri"/>
                <w:b/>
                <w:i/>
                <w:sz w:val="20"/>
                <w:szCs w:val="20"/>
              </w:rPr>
              <w:t>Chairperson</w:t>
            </w:r>
            <w:r w:rsidRPr="00082B26">
              <w:rPr>
                <w:rFonts w:eastAsia="Calibri"/>
                <w:b/>
                <w:sz w:val="20"/>
                <w:szCs w:val="20"/>
              </w:rPr>
              <w:t>)</w:t>
            </w:r>
          </w:p>
        </w:tc>
      </w:tr>
      <w:tr w:rsidR="00082B26" w:rsidRPr="00082B26" w:rsidTr="00082B26">
        <w:trPr>
          <w:trHeight w:val="441"/>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Air Headquarters, Ministry of Defence, New Delhi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proofErr w:type="spellStart"/>
            <w:r w:rsidRPr="00082B26">
              <w:rPr>
                <w:rFonts w:eastAsia="Calibri"/>
                <w:smallCaps/>
                <w:sz w:val="20"/>
                <w:szCs w:val="20"/>
              </w:rPr>
              <w:t>Wg</w:t>
            </w:r>
            <w:proofErr w:type="spellEnd"/>
            <w:r w:rsidRPr="00082B26">
              <w:rPr>
                <w:rFonts w:eastAsia="Calibri"/>
                <w:smallCaps/>
                <w:sz w:val="20"/>
                <w:szCs w:val="20"/>
              </w:rPr>
              <w:t xml:space="preserve"> </w:t>
            </w:r>
            <w:proofErr w:type="spellStart"/>
            <w:r w:rsidRPr="00082B26">
              <w:rPr>
                <w:rFonts w:eastAsia="Calibri"/>
                <w:smallCaps/>
                <w:sz w:val="20"/>
                <w:szCs w:val="20"/>
              </w:rPr>
              <w:t>Cdr</w:t>
            </w:r>
            <w:proofErr w:type="spellEnd"/>
            <w:r w:rsidRPr="00082B26">
              <w:rPr>
                <w:rFonts w:eastAsia="Calibri"/>
                <w:smallCaps/>
                <w:sz w:val="20"/>
                <w:szCs w:val="20"/>
              </w:rPr>
              <w:t xml:space="preserve"> Y Bhardwaj</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w:t>
            </w:r>
            <w:proofErr w:type="spellStart"/>
            <w:r w:rsidRPr="00082B26">
              <w:rPr>
                <w:rFonts w:eastAsia="Calibri"/>
                <w:smallCaps/>
                <w:sz w:val="20"/>
                <w:szCs w:val="20"/>
              </w:rPr>
              <w:t>Wg</w:t>
            </w:r>
            <w:proofErr w:type="spellEnd"/>
            <w:r w:rsidRPr="00082B26">
              <w:rPr>
                <w:rFonts w:eastAsia="Calibri"/>
                <w:smallCaps/>
                <w:sz w:val="20"/>
                <w:szCs w:val="20"/>
              </w:rPr>
              <w:t xml:space="preserve"> </w:t>
            </w:r>
            <w:proofErr w:type="spellStart"/>
            <w:r w:rsidRPr="00082B26">
              <w:rPr>
                <w:rFonts w:eastAsia="Calibri"/>
                <w:smallCaps/>
                <w:sz w:val="20"/>
                <w:szCs w:val="20"/>
              </w:rPr>
              <w:t>Cdr</w:t>
            </w:r>
            <w:proofErr w:type="spellEnd"/>
            <w:r w:rsidRPr="00082B26">
              <w:rPr>
                <w:rFonts w:eastAsia="Calibri"/>
                <w:smallCaps/>
                <w:sz w:val="20"/>
                <w:szCs w:val="20"/>
              </w:rPr>
              <w:t xml:space="preserve"> VS </w:t>
            </w:r>
            <w:proofErr w:type="spellStart"/>
            <w:r w:rsidRPr="00082B26">
              <w:rPr>
                <w:rFonts w:eastAsia="Calibri"/>
                <w:smallCaps/>
                <w:sz w:val="20"/>
                <w:szCs w:val="20"/>
              </w:rPr>
              <w:t>Choudhary</w:t>
            </w:r>
            <w:proofErr w:type="spellEnd"/>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 xml:space="preserve">Alternate </w:t>
            </w:r>
            <w:r w:rsidRPr="00082B26">
              <w:rPr>
                <w:rFonts w:eastAsia="Calibri"/>
                <w:sz w:val="20"/>
                <w:szCs w:val="20"/>
              </w:rPr>
              <w:t>I)</w:t>
            </w:r>
            <w:r w:rsidRPr="00082B26" w:rsidDel="00EE30E1">
              <w:rPr>
                <w:rFonts w:eastAsia="Calibri"/>
                <w:sz w:val="20"/>
                <w:szCs w:val="20"/>
              </w:rPr>
              <w:t xml:space="preserve"> </w:t>
            </w:r>
          </w:p>
        </w:tc>
      </w:tr>
      <w:tr w:rsidR="00082B26" w:rsidRPr="00082B26" w:rsidTr="00082B26">
        <w:trPr>
          <w:trHeight w:val="53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Bharat Petroleum Corporation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Shri R. Subramanian</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C. </w:t>
            </w:r>
            <w:proofErr w:type="spellStart"/>
            <w:r w:rsidRPr="00082B26">
              <w:rPr>
                <w:rFonts w:eastAsia="Calibri"/>
                <w:smallCaps/>
                <w:sz w:val="20"/>
                <w:szCs w:val="20"/>
              </w:rPr>
              <w:t>Shanmuganathan</w:t>
            </w:r>
            <w:proofErr w:type="spellEnd"/>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683"/>
          <w:jc w:val="center"/>
        </w:trPr>
        <w:tc>
          <w:tcPr>
            <w:tcW w:w="4495" w:type="dxa"/>
            <w:shd w:val="clear" w:color="auto" w:fill="auto"/>
          </w:tcPr>
          <w:p w:rsidR="00082B26" w:rsidRPr="00082B26" w:rsidRDefault="00082B26" w:rsidP="00082B26">
            <w:pPr>
              <w:tabs>
                <w:tab w:val="left" w:pos="702"/>
                <w:tab w:val="left" w:pos="2100"/>
              </w:tabs>
              <w:jc w:val="both"/>
              <w:rPr>
                <w:rFonts w:eastAsia="Calibri"/>
                <w:sz w:val="20"/>
                <w:szCs w:val="20"/>
              </w:rPr>
            </w:pPr>
            <w:r w:rsidRPr="00082B26">
              <w:rPr>
                <w:rFonts w:eastAsia="Calibri"/>
                <w:sz w:val="20"/>
                <w:szCs w:val="20"/>
              </w:rPr>
              <w:t>CSIR  - Central Institute for Mining and Fuel Research, Dhanbad</w:t>
            </w:r>
          </w:p>
        </w:tc>
        <w:tc>
          <w:tcPr>
            <w:tcW w:w="4444" w:type="dxa"/>
            <w:shd w:val="clear" w:color="auto" w:fill="auto"/>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S. R. K. Rao   </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Shri P. K. Singh </w:t>
            </w:r>
            <w:r w:rsidRPr="00082B26">
              <w:rPr>
                <w:rFonts w:eastAsia="Calibri"/>
                <w:sz w:val="20"/>
                <w:szCs w:val="20"/>
              </w:rPr>
              <w:t>(</w:t>
            </w:r>
            <w:r w:rsidRPr="00082B26">
              <w:rPr>
                <w:rFonts w:eastAsia="Calibri"/>
                <w:i/>
                <w:sz w:val="20"/>
                <w:szCs w:val="20"/>
              </w:rPr>
              <w:t>Alternate</w:t>
            </w:r>
            <w:r w:rsidRPr="00082B26">
              <w:rPr>
                <w:rFonts w:eastAsia="Calibri"/>
                <w:sz w:val="20"/>
                <w:szCs w:val="20"/>
              </w:rPr>
              <w:t xml:space="preserve"> I)</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S. Dutta</w:t>
            </w:r>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 xml:space="preserve"> II)</w:t>
            </w:r>
          </w:p>
        </w:tc>
      </w:tr>
      <w:tr w:rsidR="00082B26" w:rsidRPr="00082B26" w:rsidTr="00082B26">
        <w:trPr>
          <w:trHeight w:val="532"/>
          <w:jc w:val="center"/>
        </w:trPr>
        <w:tc>
          <w:tcPr>
            <w:tcW w:w="4495" w:type="dxa"/>
            <w:shd w:val="clear" w:color="auto" w:fill="auto"/>
          </w:tcPr>
          <w:p w:rsidR="00082B26" w:rsidRPr="00082B26" w:rsidRDefault="00082B26" w:rsidP="00082B26">
            <w:pPr>
              <w:tabs>
                <w:tab w:val="left" w:pos="702"/>
                <w:tab w:val="left" w:pos="2100"/>
              </w:tabs>
              <w:jc w:val="both"/>
              <w:rPr>
                <w:rFonts w:eastAsia="Calibri"/>
                <w:sz w:val="20"/>
                <w:szCs w:val="20"/>
              </w:rPr>
            </w:pPr>
            <w:r w:rsidRPr="00082B26">
              <w:rPr>
                <w:rFonts w:eastAsia="Calibri"/>
                <w:sz w:val="20"/>
                <w:szCs w:val="20"/>
              </w:rPr>
              <w:t>CSIR - Indian Institute of Petroleum, Dehradun</w:t>
            </w:r>
          </w:p>
        </w:tc>
        <w:tc>
          <w:tcPr>
            <w:tcW w:w="4444" w:type="dxa"/>
            <w:shd w:val="clear" w:color="auto" w:fill="auto"/>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PANKAJ KUMAR KANAUJIA </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DR G.D. </w:t>
            </w:r>
            <w:proofErr w:type="spellStart"/>
            <w:r w:rsidRPr="00082B26">
              <w:rPr>
                <w:rFonts w:eastAsia="Calibri"/>
                <w:smallCaps/>
                <w:sz w:val="20"/>
                <w:szCs w:val="20"/>
              </w:rPr>
              <w:t>Thakre</w:t>
            </w:r>
            <w:proofErr w:type="spellEnd"/>
            <w:r w:rsidRPr="00082B26">
              <w:rPr>
                <w:rFonts w:eastAsia="Calibri"/>
                <w:smallCaps/>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288"/>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Castrol India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Raman </w:t>
            </w:r>
            <w:proofErr w:type="spellStart"/>
            <w:r w:rsidRPr="00082B26">
              <w:rPr>
                <w:rFonts w:eastAsia="Calibri"/>
                <w:smallCaps/>
                <w:sz w:val="20"/>
                <w:szCs w:val="20"/>
              </w:rPr>
              <w:t>Rai</w:t>
            </w:r>
            <w:proofErr w:type="spellEnd"/>
          </w:p>
        </w:tc>
      </w:tr>
      <w:tr w:rsidR="00082B26" w:rsidRPr="00082B26" w:rsidTr="00082B26">
        <w:trPr>
          <w:trHeight w:val="42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 xml:space="preserve">Central Institute of Plastics Engineering and Technology, </w:t>
            </w:r>
            <w:proofErr w:type="spellStart"/>
            <w:r w:rsidRPr="00082B26">
              <w:rPr>
                <w:rFonts w:eastAsia="Calibri"/>
                <w:sz w:val="20"/>
                <w:szCs w:val="20"/>
              </w:rPr>
              <w:t>Bhubaneshwar</w:t>
            </w:r>
            <w:proofErr w:type="spellEnd"/>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w:t>
            </w:r>
            <w:proofErr w:type="spellStart"/>
            <w:r w:rsidRPr="00082B26">
              <w:rPr>
                <w:rFonts w:eastAsia="Calibri"/>
                <w:smallCaps/>
                <w:sz w:val="20"/>
                <w:szCs w:val="20"/>
              </w:rPr>
              <w:t>Smita</w:t>
            </w:r>
            <w:proofErr w:type="spellEnd"/>
            <w:r w:rsidRPr="00082B26">
              <w:rPr>
                <w:rFonts w:eastAsia="Calibri"/>
                <w:smallCaps/>
                <w:sz w:val="20"/>
                <w:szCs w:val="20"/>
              </w:rPr>
              <w:t xml:space="preserve"> Mohanty</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Dr. R. </w:t>
            </w:r>
            <w:proofErr w:type="spellStart"/>
            <w:r w:rsidRPr="00082B26">
              <w:rPr>
                <w:rFonts w:eastAsia="Calibri"/>
                <w:smallCaps/>
                <w:sz w:val="20"/>
                <w:szCs w:val="20"/>
              </w:rPr>
              <w:t>Ananthakumar</w:t>
            </w:r>
            <w:proofErr w:type="spellEnd"/>
            <w:r w:rsidRPr="00082B26">
              <w:rPr>
                <w:rFonts w:eastAsia="Calibri"/>
                <w:smallCaps/>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243"/>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Central Revenue Control Laboratory, New Delhi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Shri V. Suresh</w:t>
            </w:r>
          </w:p>
        </w:tc>
      </w:tr>
      <w:tr w:rsidR="00082B26" w:rsidRPr="00082B26" w:rsidTr="00082B26">
        <w:trPr>
          <w:trHeight w:val="351"/>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Chennai Petroleum Corporation Limited, Chennai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H. </w:t>
            </w:r>
            <w:proofErr w:type="spellStart"/>
            <w:r w:rsidRPr="00082B26">
              <w:rPr>
                <w:rFonts w:eastAsia="Calibri"/>
                <w:smallCaps/>
                <w:sz w:val="20"/>
                <w:szCs w:val="20"/>
              </w:rPr>
              <w:t>Ramakrishnan</w:t>
            </w:r>
            <w:proofErr w:type="spellEnd"/>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M. </w:t>
            </w:r>
            <w:proofErr w:type="spellStart"/>
            <w:r w:rsidRPr="00082B26">
              <w:rPr>
                <w:rFonts w:eastAsia="Calibri"/>
                <w:smallCaps/>
                <w:sz w:val="20"/>
                <w:szCs w:val="20"/>
              </w:rPr>
              <w:t>Balaguru</w:t>
            </w:r>
            <w:proofErr w:type="spellEnd"/>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532"/>
          <w:jc w:val="center"/>
        </w:trPr>
        <w:tc>
          <w:tcPr>
            <w:tcW w:w="4495" w:type="dxa"/>
            <w:shd w:val="clear" w:color="auto" w:fill="auto"/>
          </w:tcPr>
          <w:p w:rsidR="00082B26" w:rsidRPr="00082B26" w:rsidRDefault="00082B26" w:rsidP="00082B26">
            <w:pPr>
              <w:tabs>
                <w:tab w:val="left" w:pos="702"/>
                <w:tab w:val="left" w:pos="2100"/>
              </w:tabs>
              <w:jc w:val="both"/>
              <w:rPr>
                <w:rFonts w:eastAsia="Calibri"/>
                <w:sz w:val="20"/>
                <w:szCs w:val="20"/>
              </w:rPr>
            </w:pPr>
            <w:r w:rsidRPr="00082B26">
              <w:rPr>
                <w:rFonts w:eastAsia="Calibri"/>
                <w:sz w:val="20"/>
                <w:szCs w:val="20"/>
              </w:rPr>
              <w:t>Directorate General of Aeronautical Quality Assurance, Ministry of Defence, New Delhi</w:t>
            </w:r>
          </w:p>
        </w:tc>
        <w:tc>
          <w:tcPr>
            <w:tcW w:w="4444" w:type="dxa"/>
            <w:shd w:val="clear" w:color="auto" w:fill="auto"/>
          </w:tcPr>
          <w:p w:rsidR="00082B26" w:rsidRPr="00082B26" w:rsidRDefault="00082B26" w:rsidP="00082B26">
            <w:pPr>
              <w:tabs>
                <w:tab w:val="left" w:pos="2100"/>
              </w:tabs>
              <w:rPr>
                <w:rFonts w:eastAsia="Calibri"/>
                <w:sz w:val="20"/>
                <w:szCs w:val="20"/>
              </w:rPr>
            </w:pPr>
            <w:r w:rsidRPr="00082B26">
              <w:rPr>
                <w:rFonts w:eastAsia="Calibri"/>
                <w:sz w:val="20"/>
                <w:szCs w:val="20"/>
              </w:rPr>
              <w:t xml:space="preserve">SHRI PANKAJ CHAWLA </w:t>
            </w:r>
          </w:p>
          <w:p w:rsidR="00082B26" w:rsidRPr="00082B26" w:rsidRDefault="00082B26" w:rsidP="00082B26">
            <w:pPr>
              <w:tabs>
                <w:tab w:val="left" w:pos="2100"/>
              </w:tabs>
              <w:rPr>
                <w:rFonts w:eastAsia="Calibri"/>
                <w:sz w:val="20"/>
                <w:szCs w:val="20"/>
              </w:rPr>
            </w:pPr>
            <w:r w:rsidRPr="00082B26">
              <w:rPr>
                <w:rFonts w:eastAsia="Calibri"/>
                <w:sz w:val="20"/>
                <w:szCs w:val="20"/>
              </w:rPr>
              <w:t xml:space="preserve">   DR MRINMOY GARAI (</w:t>
            </w:r>
            <w:r w:rsidRPr="00082B26">
              <w:rPr>
                <w:rFonts w:eastAsia="Calibri"/>
                <w:i/>
                <w:sz w:val="20"/>
                <w:szCs w:val="20"/>
              </w:rPr>
              <w:t>Alternate</w:t>
            </w:r>
            <w:r w:rsidRPr="00082B26">
              <w:rPr>
                <w:rFonts w:eastAsia="Calibri"/>
                <w:sz w:val="20"/>
                <w:szCs w:val="20"/>
              </w:rPr>
              <w:t>)</w:t>
            </w:r>
          </w:p>
        </w:tc>
      </w:tr>
      <w:tr w:rsidR="00082B26" w:rsidRPr="00082B26" w:rsidTr="00082B26">
        <w:trPr>
          <w:trHeight w:val="266"/>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Directorate General of Quality Assurance, Ministry of Defence, Kanpur</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Om Prakash Singh     </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w:t>
            </w:r>
            <w:r w:rsidRPr="00082B26">
              <w:rPr>
                <w:sz w:val="20"/>
                <w:szCs w:val="20"/>
                <w:lang w:eastAsia="en-IN"/>
              </w:rPr>
              <w:t>SHRI A K KANAUJIA</w:t>
            </w:r>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278"/>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proofErr w:type="spellStart"/>
            <w:r w:rsidRPr="00082B26">
              <w:rPr>
                <w:rFonts w:eastAsia="Calibri"/>
                <w:sz w:val="20"/>
                <w:szCs w:val="20"/>
              </w:rPr>
              <w:t>Elico</w:t>
            </w:r>
            <w:proofErr w:type="spellEnd"/>
            <w:r w:rsidRPr="00082B26">
              <w:rPr>
                <w:rFonts w:eastAsia="Calibri"/>
                <w:sz w:val="20"/>
                <w:szCs w:val="20"/>
              </w:rPr>
              <w:t xml:space="preserve"> Limited, Hyderabad</w:t>
            </w:r>
          </w:p>
        </w:tc>
        <w:tc>
          <w:tcPr>
            <w:tcW w:w="4444" w:type="dxa"/>
            <w:shd w:val="clear" w:color="auto" w:fill="auto"/>
            <w:hideMark/>
          </w:tcPr>
          <w:p w:rsidR="00082B26" w:rsidRPr="00082B26" w:rsidRDefault="00082B26" w:rsidP="00082B26">
            <w:pPr>
              <w:tabs>
                <w:tab w:val="left" w:pos="2100"/>
              </w:tabs>
              <w:ind w:left="360" w:hanging="360"/>
              <w:rPr>
                <w:rFonts w:eastAsia="Calibri"/>
                <w:smallCaps/>
                <w:sz w:val="20"/>
                <w:szCs w:val="20"/>
              </w:rPr>
            </w:pPr>
            <w:r w:rsidRPr="00082B26">
              <w:rPr>
                <w:rFonts w:eastAsia="Calibri"/>
                <w:smallCaps/>
                <w:sz w:val="20"/>
                <w:szCs w:val="20"/>
              </w:rPr>
              <w:t xml:space="preserve">Shri T. V. Shiva K. Rao </w:t>
            </w:r>
          </w:p>
          <w:p w:rsidR="00082B26" w:rsidRPr="00082B26" w:rsidRDefault="00082B26" w:rsidP="00082B26">
            <w:pPr>
              <w:tabs>
                <w:tab w:val="left" w:pos="2100"/>
              </w:tabs>
              <w:ind w:left="360" w:hanging="360"/>
              <w:rPr>
                <w:rFonts w:eastAsia="Calibri"/>
                <w:sz w:val="20"/>
                <w:szCs w:val="20"/>
              </w:rPr>
            </w:pPr>
            <w:r w:rsidRPr="00082B26">
              <w:rPr>
                <w:rFonts w:eastAsia="Calibri"/>
                <w:smallCaps/>
                <w:sz w:val="20"/>
                <w:szCs w:val="20"/>
              </w:rPr>
              <w:t xml:space="preserve">     Shri N. </w:t>
            </w:r>
            <w:proofErr w:type="spellStart"/>
            <w:r w:rsidRPr="00082B26">
              <w:rPr>
                <w:rFonts w:eastAsia="Calibri"/>
                <w:smallCaps/>
                <w:sz w:val="20"/>
                <w:szCs w:val="20"/>
              </w:rPr>
              <w:t>Raju</w:t>
            </w:r>
            <w:proofErr w:type="spellEnd"/>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508"/>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GAIL (India) Limited, New Delhi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w:t>
            </w:r>
            <w:proofErr w:type="spellStart"/>
            <w:r w:rsidRPr="00082B26">
              <w:rPr>
                <w:rFonts w:eastAsia="Calibri"/>
                <w:smallCaps/>
                <w:sz w:val="20"/>
                <w:szCs w:val="20"/>
              </w:rPr>
              <w:t>Nityananda</w:t>
            </w:r>
            <w:proofErr w:type="spellEnd"/>
            <w:r w:rsidRPr="00082B26">
              <w:rPr>
                <w:rFonts w:eastAsia="Calibri"/>
                <w:smallCaps/>
                <w:sz w:val="20"/>
                <w:szCs w:val="20"/>
              </w:rPr>
              <w:t xml:space="preserve"> Panda</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Dr </w:t>
            </w:r>
            <w:proofErr w:type="spellStart"/>
            <w:r w:rsidRPr="00082B26">
              <w:rPr>
                <w:rFonts w:eastAsia="Calibri"/>
                <w:smallCaps/>
                <w:sz w:val="20"/>
                <w:szCs w:val="20"/>
              </w:rPr>
              <w:t>Gopal</w:t>
            </w:r>
            <w:proofErr w:type="spellEnd"/>
            <w:r w:rsidRPr="00082B26">
              <w:rPr>
                <w:rFonts w:eastAsia="Calibri"/>
                <w:smallCaps/>
                <w:sz w:val="20"/>
                <w:szCs w:val="20"/>
              </w:rPr>
              <w:t xml:space="preserve"> </w:t>
            </w:r>
            <w:proofErr w:type="spellStart"/>
            <w:r w:rsidRPr="00082B26">
              <w:rPr>
                <w:rFonts w:eastAsia="Calibri"/>
                <w:smallCaps/>
                <w:sz w:val="20"/>
                <w:szCs w:val="20"/>
              </w:rPr>
              <w:t>Dayal</w:t>
            </w:r>
            <w:proofErr w:type="spellEnd"/>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53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Gulf Oil Lubricants India Limited, Mumbai</w:t>
            </w:r>
          </w:p>
        </w:tc>
        <w:tc>
          <w:tcPr>
            <w:tcW w:w="4444" w:type="dxa"/>
            <w:shd w:val="clear" w:color="auto" w:fill="auto"/>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Shri CT Chidambaram</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w:t>
            </w:r>
            <w:r w:rsidRPr="00082B26">
              <w:rPr>
                <w:sz w:val="20"/>
                <w:szCs w:val="20"/>
                <w:lang w:eastAsia="en-IN"/>
              </w:rPr>
              <w:t>SHRI MAYURESH GODBOLE</w:t>
            </w:r>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 xml:space="preserve">Alternate </w:t>
            </w:r>
            <w:r w:rsidRPr="00082B26">
              <w:rPr>
                <w:rFonts w:eastAsia="Calibri"/>
                <w:sz w:val="20"/>
                <w:szCs w:val="20"/>
              </w:rPr>
              <w:t>I)</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S Ganesh </w:t>
            </w:r>
            <w:r w:rsidRPr="00082B26">
              <w:rPr>
                <w:rFonts w:eastAsia="Calibri"/>
                <w:sz w:val="20"/>
                <w:szCs w:val="20"/>
              </w:rPr>
              <w:t>(</w:t>
            </w:r>
            <w:r w:rsidRPr="00082B26">
              <w:rPr>
                <w:rFonts w:eastAsia="Calibri"/>
                <w:i/>
                <w:sz w:val="20"/>
                <w:szCs w:val="20"/>
              </w:rPr>
              <w:t xml:space="preserve">Alternate </w:t>
            </w:r>
            <w:r w:rsidRPr="00082B26">
              <w:rPr>
                <w:rFonts w:eastAsia="Calibri"/>
                <w:sz w:val="20"/>
                <w:szCs w:val="20"/>
              </w:rPr>
              <w:t>II)</w:t>
            </w:r>
          </w:p>
        </w:tc>
      </w:tr>
      <w:tr w:rsidR="00082B26" w:rsidRPr="00082B26" w:rsidTr="00082B26">
        <w:trPr>
          <w:trHeight w:val="351"/>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HPCL Mittal Energy Limited, Noida</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w:t>
            </w:r>
            <w:proofErr w:type="spellStart"/>
            <w:r w:rsidRPr="00082B26">
              <w:rPr>
                <w:rFonts w:eastAsia="Calibri"/>
                <w:smallCaps/>
                <w:sz w:val="20"/>
                <w:szCs w:val="20"/>
              </w:rPr>
              <w:t>Hemant</w:t>
            </w:r>
            <w:proofErr w:type="spellEnd"/>
            <w:r w:rsidRPr="00082B26">
              <w:rPr>
                <w:rFonts w:eastAsia="Calibri"/>
                <w:smallCaps/>
                <w:sz w:val="20"/>
                <w:szCs w:val="20"/>
              </w:rPr>
              <w:t xml:space="preserve"> Tyagi</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w:t>
            </w:r>
            <w:proofErr w:type="spellStart"/>
            <w:r w:rsidRPr="00082B26">
              <w:rPr>
                <w:rFonts w:eastAsia="Calibri"/>
                <w:smallCaps/>
                <w:sz w:val="20"/>
                <w:szCs w:val="20"/>
              </w:rPr>
              <w:t>Narendra</w:t>
            </w:r>
            <w:proofErr w:type="spellEnd"/>
            <w:r w:rsidRPr="00082B26">
              <w:rPr>
                <w:rFonts w:eastAsia="Calibri"/>
                <w:smallCaps/>
                <w:sz w:val="20"/>
                <w:szCs w:val="20"/>
              </w:rPr>
              <w:t xml:space="preserve"> Kumar Gupta</w:t>
            </w:r>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53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Hindustan Petroleum Corporation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Elecheran</w:t>
            </w:r>
            <w:proofErr w:type="spellEnd"/>
            <w:r w:rsidRPr="00082B26">
              <w:rPr>
                <w:rFonts w:eastAsia="Calibri"/>
                <w:smallCaps/>
                <w:sz w:val="20"/>
                <w:szCs w:val="20"/>
              </w:rPr>
              <w:t xml:space="preserve"> Kumar </w:t>
            </w:r>
          </w:p>
          <w:p w:rsidR="00082B26" w:rsidRPr="00082B26" w:rsidRDefault="00082B26" w:rsidP="00082B26">
            <w:pPr>
              <w:tabs>
                <w:tab w:val="left" w:pos="2100"/>
              </w:tabs>
              <w:rPr>
                <w:rFonts w:eastAsia="Calibri"/>
                <w:iCs/>
                <w:sz w:val="20"/>
                <w:szCs w:val="20"/>
              </w:rPr>
            </w:pPr>
            <w:r w:rsidRPr="00082B26">
              <w:rPr>
                <w:rFonts w:eastAsia="Calibri"/>
                <w:smallCaps/>
                <w:sz w:val="20"/>
                <w:szCs w:val="20"/>
              </w:rPr>
              <w:t xml:space="preserve">  Shri</w:t>
            </w:r>
            <w:r w:rsidRPr="00082B26">
              <w:rPr>
                <w:rFonts w:eastAsia="Calibri"/>
                <w:sz w:val="20"/>
                <w:szCs w:val="20"/>
                <w:shd w:val="clear" w:color="auto" w:fill="FFFFFF"/>
              </w:rPr>
              <w:t xml:space="preserve"> SANTOSH DHAKU BHOGALE</w:t>
            </w:r>
            <w:r w:rsidRPr="00082B26">
              <w:rPr>
                <w:rFonts w:eastAsia="Calibri"/>
                <w:i/>
                <w:sz w:val="20"/>
                <w:szCs w:val="20"/>
              </w:rPr>
              <w:t xml:space="preserve"> (Alternate </w:t>
            </w:r>
            <w:r w:rsidRPr="00082B26">
              <w:rPr>
                <w:rFonts w:eastAsia="Calibri"/>
                <w:iCs/>
                <w:sz w:val="20"/>
                <w:szCs w:val="20"/>
              </w:rPr>
              <w:t>I)</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Mahesh </w:t>
            </w:r>
            <w:proofErr w:type="spellStart"/>
            <w:r w:rsidRPr="00082B26">
              <w:rPr>
                <w:rFonts w:eastAsia="Calibri"/>
                <w:smallCaps/>
                <w:sz w:val="20"/>
                <w:szCs w:val="20"/>
              </w:rPr>
              <w:t>Totla</w:t>
            </w:r>
            <w:proofErr w:type="spellEnd"/>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 xml:space="preserve"> II)  </w:t>
            </w:r>
          </w:p>
        </w:tc>
      </w:tr>
      <w:tr w:rsidR="00082B26" w:rsidRPr="00082B26" w:rsidTr="00082B26">
        <w:trPr>
          <w:trHeight w:val="532"/>
          <w:jc w:val="center"/>
        </w:trPr>
        <w:tc>
          <w:tcPr>
            <w:tcW w:w="4495" w:type="dxa"/>
            <w:shd w:val="clear" w:color="auto" w:fill="auto"/>
          </w:tcPr>
          <w:p w:rsidR="00082B26" w:rsidRPr="00082B26" w:rsidRDefault="00082B26" w:rsidP="00082B26">
            <w:pPr>
              <w:tabs>
                <w:tab w:val="left" w:pos="2100"/>
              </w:tabs>
              <w:jc w:val="both"/>
              <w:rPr>
                <w:rFonts w:eastAsia="Calibri"/>
                <w:sz w:val="20"/>
                <w:szCs w:val="20"/>
              </w:rPr>
            </w:pPr>
            <w:r w:rsidRPr="00082B26">
              <w:rPr>
                <w:rFonts w:eastAsia="Calibri"/>
                <w:sz w:val="20"/>
                <w:szCs w:val="20"/>
              </w:rPr>
              <w:t>Indian National Ship-Owners Association, Mumbai</w:t>
            </w:r>
          </w:p>
        </w:tc>
        <w:tc>
          <w:tcPr>
            <w:tcW w:w="4444" w:type="dxa"/>
            <w:shd w:val="clear" w:color="auto" w:fill="auto"/>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Chitta</w:t>
            </w:r>
            <w:proofErr w:type="spellEnd"/>
            <w:r w:rsidRPr="00082B26">
              <w:rPr>
                <w:rFonts w:eastAsia="Calibri"/>
                <w:smallCaps/>
                <w:sz w:val="20"/>
                <w:szCs w:val="20"/>
              </w:rPr>
              <w:t xml:space="preserve"> </w:t>
            </w:r>
            <w:proofErr w:type="spellStart"/>
            <w:r w:rsidRPr="00082B26">
              <w:rPr>
                <w:rFonts w:eastAsia="Calibri"/>
                <w:smallCaps/>
                <w:sz w:val="20"/>
                <w:szCs w:val="20"/>
              </w:rPr>
              <w:t>Ranjan</w:t>
            </w:r>
            <w:proofErr w:type="spellEnd"/>
            <w:r w:rsidRPr="00082B26">
              <w:rPr>
                <w:rFonts w:eastAsia="Calibri"/>
                <w:smallCaps/>
                <w:sz w:val="20"/>
                <w:szCs w:val="20"/>
              </w:rPr>
              <w:t xml:space="preserve"> Dash</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SHRI Shrikant </w:t>
            </w:r>
            <w:proofErr w:type="spellStart"/>
            <w:r w:rsidRPr="00082B26">
              <w:rPr>
                <w:rFonts w:eastAsia="Calibri"/>
                <w:smallCaps/>
                <w:sz w:val="20"/>
                <w:szCs w:val="20"/>
              </w:rPr>
              <w:t>Shyamkant</w:t>
            </w:r>
            <w:proofErr w:type="spellEnd"/>
            <w:r w:rsidRPr="00082B26">
              <w:rPr>
                <w:rFonts w:eastAsia="Calibri"/>
                <w:smallCaps/>
                <w:sz w:val="20"/>
                <w:szCs w:val="20"/>
              </w:rPr>
              <w:t xml:space="preserve"> </w:t>
            </w:r>
            <w:proofErr w:type="spellStart"/>
            <w:r w:rsidRPr="00082B26">
              <w:rPr>
                <w:rFonts w:eastAsia="Calibri"/>
                <w:smallCaps/>
                <w:sz w:val="20"/>
                <w:szCs w:val="20"/>
              </w:rPr>
              <w:t>Madiwale</w:t>
            </w:r>
            <w:proofErr w:type="spellEnd"/>
            <w:r w:rsidRPr="00082B26">
              <w:rPr>
                <w:rFonts w:eastAsia="Calibri"/>
                <w:smallCaps/>
                <w:sz w:val="20"/>
                <w:szCs w:val="20"/>
              </w:rPr>
              <w:t xml:space="preserve">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432"/>
          <w:jc w:val="center"/>
        </w:trPr>
        <w:tc>
          <w:tcPr>
            <w:tcW w:w="4495" w:type="dxa"/>
            <w:shd w:val="clear" w:color="auto" w:fill="auto"/>
            <w:hideMark/>
          </w:tcPr>
          <w:p w:rsidR="00082B26" w:rsidRPr="00082B26" w:rsidRDefault="00082B26" w:rsidP="00082B26">
            <w:pPr>
              <w:tabs>
                <w:tab w:val="left" w:pos="2100"/>
              </w:tabs>
              <w:ind w:left="427" w:hanging="427"/>
              <w:jc w:val="both"/>
              <w:rPr>
                <w:rFonts w:eastAsia="Calibri"/>
                <w:sz w:val="20"/>
                <w:szCs w:val="20"/>
              </w:rPr>
            </w:pPr>
            <w:r w:rsidRPr="00082B26">
              <w:rPr>
                <w:rFonts w:eastAsia="Calibri"/>
                <w:sz w:val="20"/>
                <w:szCs w:val="20"/>
              </w:rPr>
              <w:t xml:space="preserve">Indian Oil Corporation Limited  — </w:t>
            </w:r>
            <w:r w:rsidRPr="00082B26" w:rsidDel="00371EA0">
              <w:rPr>
                <w:rFonts w:eastAsia="Calibri"/>
                <w:sz w:val="20"/>
                <w:szCs w:val="20"/>
              </w:rPr>
              <w:t xml:space="preserve"> </w:t>
            </w:r>
            <w:r w:rsidRPr="00082B26">
              <w:rPr>
                <w:rFonts w:eastAsia="Calibri"/>
                <w:sz w:val="20"/>
                <w:szCs w:val="20"/>
              </w:rPr>
              <w:t>Refineries and Pipelines Division, New Delhi</w:t>
            </w:r>
          </w:p>
        </w:tc>
        <w:tc>
          <w:tcPr>
            <w:tcW w:w="4444" w:type="dxa"/>
            <w:shd w:val="clear" w:color="auto" w:fill="auto"/>
            <w:hideMark/>
          </w:tcPr>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Dr </w:t>
            </w:r>
            <w:proofErr w:type="spellStart"/>
            <w:r w:rsidRPr="00082B26">
              <w:rPr>
                <w:rFonts w:eastAsia="Calibri"/>
                <w:smallCaps/>
                <w:sz w:val="20"/>
                <w:szCs w:val="20"/>
              </w:rPr>
              <w:t>Ashutosh</w:t>
            </w:r>
            <w:proofErr w:type="spellEnd"/>
            <w:r w:rsidRPr="00082B26">
              <w:rPr>
                <w:rFonts w:eastAsia="Calibri"/>
                <w:smallCaps/>
                <w:sz w:val="20"/>
                <w:szCs w:val="20"/>
              </w:rPr>
              <w:t xml:space="preserve"> Mishra </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Dr </w:t>
            </w:r>
            <w:proofErr w:type="spellStart"/>
            <w:r w:rsidRPr="00082B26">
              <w:rPr>
                <w:rFonts w:eastAsia="Calibri"/>
                <w:smallCaps/>
                <w:sz w:val="20"/>
                <w:szCs w:val="20"/>
              </w:rPr>
              <w:t>Shashi</w:t>
            </w:r>
            <w:proofErr w:type="spellEnd"/>
            <w:r w:rsidRPr="00082B26">
              <w:rPr>
                <w:rFonts w:eastAsia="Calibri"/>
                <w:smallCaps/>
                <w:sz w:val="20"/>
                <w:szCs w:val="20"/>
              </w:rPr>
              <w:t xml:space="preserve"> Pal Singh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423"/>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Indian Oil Corporation (MKTG),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As </w:t>
            </w:r>
            <w:proofErr w:type="spellStart"/>
            <w:r w:rsidRPr="00082B26">
              <w:rPr>
                <w:rFonts w:eastAsia="Calibri"/>
                <w:smallCaps/>
                <w:sz w:val="20"/>
                <w:szCs w:val="20"/>
              </w:rPr>
              <w:t>Krishnamoorthy</w:t>
            </w:r>
            <w:proofErr w:type="spellEnd"/>
            <w:r w:rsidRPr="00082B26">
              <w:rPr>
                <w:rFonts w:eastAsia="Calibri"/>
                <w:smallCaps/>
                <w:sz w:val="20"/>
                <w:szCs w:val="20"/>
              </w:rPr>
              <w:t xml:space="preserve"> </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w:t>
            </w:r>
            <w:proofErr w:type="spellStart"/>
            <w:r w:rsidRPr="00082B26">
              <w:rPr>
                <w:rFonts w:eastAsia="Calibri"/>
                <w:smallCaps/>
                <w:sz w:val="20"/>
                <w:szCs w:val="20"/>
              </w:rPr>
              <w:t>Sreekumar</w:t>
            </w:r>
            <w:proofErr w:type="spellEnd"/>
            <w:r w:rsidRPr="00082B26">
              <w:rPr>
                <w:rFonts w:eastAsia="Calibri"/>
                <w:smallCaps/>
                <w:sz w:val="20"/>
                <w:szCs w:val="20"/>
              </w:rPr>
              <w:t xml:space="preserve"> N. </w:t>
            </w:r>
            <w:proofErr w:type="spellStart"/>
            <w:r w:rsidRPr="00082B26">
              <w:rPr>
                <w:rFonts w:eastAsia="Calibri"/>
                <w:smallCaps/>
                <w:sz w:val="20"/>
                <w:szCs w:val="20"/>
              </w:rPr>
              <w:t>Veedu</w:t>
            </w:r>
            <w:proofErr w:type="spellEnd"/>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135"/>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Indian Oil Corporation (R and D Centre), Faridabad</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Ajay Kumar Arora </w:t>
            </w:r>
          </w:p>
        </w:tc>
      </w:tr>
      <w:tr w:rsidR="00082B26" w:rsidRPr="00082B26" w:rsidTr="00082B26">
        <w:trPr>
          <w:trHeight w:val="405"/>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Lubrizol India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Shri Anil Mane</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Shrimati </w:t>
            </w:r>
            <w:proofErr w:type="spellStart"/>
            <w:r w:rsidRPr="00082B26">
              <w:rPr>
                <w:rFonts w:eastAsia="Calibri"/>
                <w:smallCaps/>
                <w:sz w:val="20"/>
                <w:szCs w:val="20"/>
              </w:rPr>
              <w:t>Reena</w:t>
            </w:r>
            <w:proofErr w:type="spellEnd"/>
            <w:r w:rsidRPr="00082B26">
              <w:rPr>
                <w:rFonts w:eastAsia="Calibri"/>
                <w:smallCaps/>
                <w:sz w:val="20"/>
                <w:szCs w:val="20"/>
              </w:rPr>
              <w:t xml:space="preserve"> Kuril</w:t>
            </w:r>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567"/>
          <w:jc w:val="center"/>
        </w:trPr>
        <w:tc>
          <w:tcPr>
            <w:tcW w:w="4495" w:type="dxa"/>
            <w:shd w:val="clear" w:color="auto" w:fill="auto"/>
            <w:hideMark/>
          </w:tcPr>
          <w:p w:rsidR="00082B26" w:rsidRPr="00082B26" w:rsidRDefault="00082B26" w:rsidP="00082B26">
            <w:pPr>
              <w:tabs>
                <w:tab w:val="left" w:pos="2100"/>
              </w:tabs>
              <w:ind w:hanging="25"/>
              <w:jc w:val="both"/>
              <w:rPr>
                <w:rFonts w:eastAsia="Calibri"/>
                <w:sz w:val="20"/>
                <w:szCs w:val="20"/>
              </w:rPr>
            </w:pPr>
            <w:r w:rsidRPr="00082B26">
              <w:rPr>
                <w:rFonts w:eastAsia="Calibri"/>
                <w:sz w:val="20"/>
                <w:szCs w:val="20"/>
              </w:rPr>
              <w:t>Mangalore Refinery and Petrochemical Limited, Mangalore</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Yogeesha</w:t>
            </w:r>
            <w:proofErr w:type="spellEnd"/>
            <w:r w:rsidRPr="00082B26">
              <w:rPr>
                <w:rFonts w:eastAsia="Calibri"/>
                <w:smallCaps/>
                <w:sz w:val="20"/>
                <w:szCs w:val="20"/>
              </w:rPr>
              <w:t xml:space="preserve"> </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Anitha Shetty </w:t>
            </w:r>
            <w:r w:rsidRPr="00082B26">
              <w:rPr>
                <w:rFonts w:eastAsia="Calibri"/>
                <w:sz w:val="20"/>
                <w:szCs w:val="20"/>
              </w:rPr>
              <w:t>(</w:t>
            </w:r>
            <w:r w:rsidRPr="00082B26">
              <w:rPr>
                <w:rFonts w:eastAsia="Calibri"/>
                <w:i/>
                <w:sz w:val="20"/>
                <w:szCs w:val="20"/>
              </w:rPr>
              <w:t xml:space="preserve">Alternate </w:t>
            </w:r>
            <w:r w:rsidRPr="00082B26">
              <w:rPr>
                <w:rFonts w:eastAsia="Calibri"/>
                <w:iCs/>
                <w:sz w:val="20"/>
                <w:szCs w:val="20"/>
              </w:rPr>
              <w:t>I)</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R. M. </w:t>
            </w:r>
            <w:proofErr w:type="spellStart"/>
            <w:r w:rsidRPr="00082B26">
              <w:rPr>
                <w:rFonts w:eastAsia="Calibri"/>
                <w:smallCaps/>
                <w:sz w:val="20"/>
                <w:szCs w:val="20"/>
              </w:rPr>
              <w:t>Praksah</w:t>
            </w:r>
            <w:proofErr w:type="spellEnd"/>
            <w:r w:rsidRPr="00082B26">
              <w:rPr>
                <w:rFonts w:eastAsia="Calibri"/>
                <w:sz w:val="20"/>
                <w:szCs w:val="20"/>
              </w:rPr>
              <w:t xml:space="preserve"> (</w:t>
            </w:r>
            <w:r w:rsidRPr="00082B26">
              <w:rPr>
                <w:rFonts w:eastAsia="Calibri"/>
                <w:i/>
                <w:sz w:val="20"/>
                <w:szCs w:val="20"/>
              </w:rPr>
              <w:t xml:space="preserve">Alternate </w:t>
            </w:r>
            <w:r w:rsidRPr="00082B26">
              <w:rPr>
                <w:rFonts w:eastAsia="Calibri"/>
                <w:sz w:val="20"/>
                <w:szCs w:val="20"/>
              </w:rPr>
              <w:t>II)</w:t>
            </w:r>
          </w:p>
        </w:tc>
      </w:tr>
      <w:tr w:rsidR="00082B26" w:rsidRPr="00082B26" w:rsidTr="00082B26">
        <w:trPr>
          <w:trHeight w:val="476"/>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 xml:space="preserve">Research Designs &amp; Standards </w:t>
            </w:r>
            <w:proofErr w:type="spellStart"/>
            <w:r w:rsidRPr="00082B26">
              <w:rPr>
                <w:rFonts w:eastAsia="Calibri"/>
                <w:sz w:val="20"/>
                <w:szCs w:val="20"/>
              </w:rPr>
              <w:t>Organisation</w:t>
            </w:r>
            <w:proofErr w:type="spellEnd"/>
            <w:r w:rsidRPr="00082B26">
              <w:rPr>
                <w:rFonts w:eastAsia="Calibri"/>
                <w:sz w:val="20"/>
                <w:szCs w:val="20"/>
              </w:rPr>
              <w:t xml:space="preserve"> (RDSO), Lucknow</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Shri Rajesh Srivastava</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w:t>
            </w:r>
            <w:proofErr w:type="spellStart"/>
            <w:r w:rsidRPr="00082B26">
              <w:rPr>
                <w:rFonts w:eastAsia="Calibri"/>
                <w:smallCaps/>
                <w:sz w:val="20"/>
                <w:szCs w:val="20"/>
              </w:rPr>
              <w:t>Sonam</w:t>
            </w:r>
            <w:proofErr w:type="spellEnd"/>
            <w:r w:rsidRPr="00082B26">
              <w:rPr>
                <w:rFonts w:eastAsia="Calibri"/>
                <w:smallCaps/>
                <w:sz w:val="20"/>
                <w:szCs w:val="20"/>
              </w:rPr>
              <w:t xml:space="preserve"> Gupta</w:t>
            </w:r>
            <w:r w:rsidRPr="00082B26">
              <w:rPr>
                <w:rFonts w:eastAsia="Calibri"/>
                <w:sz w:val="20"/>
                <w:szCs w:val="20"/>
              </w:rPr>
              <w:t xml:space="preserve"> (</w:t>
            </w:r>
            <w:r w:rsidRPr="00082B26">
              <w:rPr>
                <w:rFonts w:eastAsia="Calibri"/>
                <w:i/>
                <w:sz w:val="20"/>
                <w:szCs w:val="20"/>
              </w:rPr>
              <w:t>Alternate</w:t>
            </w:r>
            <w:r w:rsidRPr="00082B26">
              <w:rPr>
                <w:rFonts w:eastAsia="Calibri"/>
                <w:sz w:val="20"/>
                <w:szCs w:val="20"/>
              </w:rPr>
              <w:t>)</w:t>
            </w:r>
          </w:p>
        </w:tc>
      </w:tr>
      <w:tr w:rsidR="00082B26" w:rsidRPr="00082B26" w:rsidTr="00082B26">
        <w:trPr>
          <w:trHeight w:val="243"/>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lastRenderedPageBreak/>
              <w:t>National Test House, Kolkata</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Vinod</w:t>
            </w:r>
            <w:proofErr w:type="spellEnd"/>
            <w:r w:rsidRPr="00082B26">
              <w:rPr>
                <w:rFonts w:eastAsia="Calibri"/>
                <w:smallCaps/>
                <w:sz w:val="20"/>
                <w:szCs w:val="20"/>
              </w:rPr>
              <w:t xml:space="preserve"> Kumar </w:t>
            </w:r>
            <w:proofErr w:type="spellStart"/>
            <w:r w:rsidRPr="00082B26">
              <w:rPr>
                <w:rFonts w:eastAsia="Calibri"/>
                <w:smallCaps/>
                <w:sz w:val="20"/>
                <w:szCs w:val="20"/>
              </w:rPr>
              <w:t>AmirchandRam</w:t>
            </w:r>
            <w:proofErr w:type="spellEnd"/>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MS. </w:t>
            </w:r>
            <w:proofErr w:type="spellStart"/>
            <w:r w:rsidRPr="00082B26">
              <w:rPr>
                <w:rFonts w:eastAsia="Calibri"/>
                <w:smallCaps/>
                <w:sz w:val="20"/>
                <w:szCs w:val="20"/>
              </w:rPr>
              <w:t>Ishita</w:t>
            </w:r>
            <w:proofErr w:type="spellEnd"/>
            <w:r w:rsidRPr="00082B26">
              <w:rPr>
                <w:rFonts w:eastAsia="Calibri"/>
                <w:smallCaps/>
                <w:sz w:val="20"/>
                <w:szCs w:val="20"/>
              </w:rPr>
              <w:t xml:space="preserve"> Sur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16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Nayara Energy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Narhar</w:t>
            </w:r>
            <w:proofErr w:type="spellEnd"/>
            <w:r w:rsidRPr="00082B26">
              <w:rPr>
                <w:rFonts w:eastAsia="Calibri"/>
                <w:smallCaps/>
                <w:sz w:val="20"/>
                <w:szCs w:val="20"/>
              </w:rPr>
              <w:t xml:space="preserve"> Deshpande      </w:t>
            </w:r>
          </w:p>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      SHRI </w:t>
            </w:r>
            <w:proofErr w:type="spellStart"/>
            <w:r w:rsidRPr="00082B26">
              <w:rPr>
                <w:rFonts w:eastAsia="Calibri"/>
                <w:smallCaps/>
                <w:sz w:val="20"/>
                <w:szCs w:val="20"/>
              </w:rPr>
              <w:t>Ketankumar</w:t>
            </w:r>
            <w:proofErr w:type="spellEnd"/>
            <w:r w:rsidRPr="00082B26">
              <w:rPr>
                <w:rFonts w:eastAsia="Calibri"/>
                <w:smallCaps/>
                <w:sz w:val="20"/>
                <w:szCs w:val="20"/>
              </w:rPr>
              <w:t xml:space="preserve"> Patel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r w:rsidRPr="00082B26">
              <w:rPr>
                <w:rFonts w:eastAsia="Calibri"/>
                <w:smallCaps/>
                <w:sz w:val="20"/>
                <w:szCs w:val="20"/>
              </w:rPr>
              <w:t xml:space="preserve"> </w:t>
            </w:r>
          </w:p>
        </w:tc>
      </w:tr>
      <w:tr w:rsidR="00082B26" w:rsidRPr="00082B26" w:rsidTr="00082B26">
        <w:trPr>
          <w:trHeight w:val="270"/>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proofErr w:type="spellStart"/>
            <w:r w:rsidRPr="00082B26">
              <w:rPr>
                <w:rFonts w:eastAsia="Calibri"/>
                <w:sz w:val="20"/>
                <w:szCs w:val="20"/>
              </w:rPr>
              <w:t>Numaligarh</w:t>
            </w:r>
            <w:proofErr w:type="spellEnd"/>
            <w:r w:rsidRPr="00082B26">
              <w:rPr>
                <w:rFonts w:eastAsia="Calibri"/>
                <w:sz w:val="20"/>
                <w:szCs w:val="20"/>
              </w:rPr>
              <w:t xml:space="preserve"> Refinery Limited, </w:t>
            </w:r>
            <w:proofErr w:type="spellStart"/>
            <w:r w:rsidRPr="00082B26">
              <w:rPr>
                <w:rFonts w:eastAsia="Calibri"/>
                <w:sz w:val="20"/>
                <w:szCs w:val="20"/>
              </w:rPr>
              <w:t>Golaghat</w:t>
            </w:r>
            <w:proofErr w:type="spellEnd"/>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K. </w:t>
            </w:r>
            <w:proofErr w:type="spellStart"/>
            <w:r w:rsidRPr="00082B26">
              <w:rPr>
                <w:rFonts w:eastAsia="Calibri"/>
                <w:smallCaps/>
                <w:sz w:val="20"/>
                <w:szCs w:val="20"/>
              </w:rPr>
              <w:t>Srinivas</w:t>
            </w:r>
            <w:proofErr w:type="spellEnd"/>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 </w:t>
            </w:r>
            <w:proofErr w:type="spellStart"/>
            <w:r w:rsidRPr="00082B26">
              <w:rPr>
                <w:rFonts w:eastAsia="Calibri"/>
                <w:smallCaps/>
                <w:sz w:val="20"/>
                <w:szCs w:val="20"/>
              </w:rPr>
              <w:t>Partha</w:t>
            </w:r>
            <w:proofErr w:type="spellEnd"/>
            <w:r w:rsidRPr="00082B26">
              <w:rPr>
                <w:rFonts w:eastAsia="Calibri"/>
                <w:smallCaps/>
                <w:sz w:val="20"/>
                <w:szCs w:val="20"/>
              </w:rPr>
              <w:t xml:space="preserve"> </w:t>
            </w:r>
            <w:proofErr w:type="spellStart"/>
            <w:r w:rsidRPr="00082B26">
              <w:rPr>
                <w:rFonts w:eastAsia="Calibri"/>
                <w:smallCaps/>
                <w:sz w:val="20"/>
                <w:szCs w:val="20"/>
              </w:rPr>
              <w:t>Jyoti</w:t>
            </w:r>
            <w:proofErr w:type="spellEnd"/>
            <w:r w:rsidRPr="00082B26">
              <w:rPr>
                <w:rFonts w:eastAsia="Calibri"/>
                <w:smallCaps/>
                <w:sz w:val="20"/>
                <w:szCs w:val="20"/>
              </w:rPr>
              <w:t xml:space="preserve"> Sharma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463"/>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Oil and Natural Gas Corporation Limited, New Delhi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Gour</w:t>
            </w:r>
            <w:proofErr w:type="spellEnd"/>
            <w:r w:rsidRPr="00082B26">
              <w:rPr>
                <w:rFonts w:eastAsia="Calibri"/>
                <w:smallCaps/>
                <w:sz w:val="20"/>
                <w:szCs w:val="20"/>
              </w:rPr>
              <w:t xml:space="preserve"> Mohan </w:t>
            </w:r>
            <w:proofErr w:type="spellStart"/>
            <w:r w:rsidRPr="00082B26">
              <w:rPr>
                <w:rFonts w:eastAsia="Calibri"/>
                <w:smallCaps/>
                <w:sz w:val="20"/>
                <w:szCs w:val="20"/>
              </w:rPr>
              <w:t>Dass</w:t>
            </w:r>
            <w:proofErr w:type="spellEnd"/>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Shrimati </w:t>
            </w:r>
            <w:proofErr w:type="spellStart"/>
            <w:r w:rsidRPr="00082B26">
              <w:rPr>
                <w:rFonts w:eastAsia="Calibri"/>
                <w:smallCaps/>
                <w:sz w:val="20"/>
                <w:szCs w:val="20"/>
              </w:rPr>
              <w:t>Leena</w:t>
            </w:r>
            <w:proofErr w:type="spellEnd"/>
            <w:r w:rsidRPr="00082B26">
              <w:rPr>
                <w:rFonts w:eastAsia="Calibri"/>
                <w:smallCaps/>
                <w:sz w:val="20"/>
                <w:szCs w:val="20"/>
              </w:rPr>
              <w:t xml:space="preserve"> John </w:t>
            </w:r>
            <w:r w:rsidRPr="00082B26">
              <w:rPr>
                <w:rFonts w:eastAsia="Calibri"/>
                <w:sz w:val="20"/>
                <w:szCs w:val="20"/>
              </w:rPr>
              <w:t>(</w:t>
            </w:r>
            <w:r w:rsidRPr="00082B26">
              <w:rPr>
                <w:rFonts w:eastAsia="Calibri"/>
                <w:i/>
                <w:sz w:val="20"/>
                <w:szCs w:val="20"/>
              </w:rPr>
              <w:t xml:space="preserve">Alternate </w:t>
            </w:r>
            <w:r w:rsidRPr="00082B26">
              <w:rPr>
                <w:rFonts w:eastAsia="Calibri"/>
                <w:sz w:val="20"/>
                <w:szCs w:val="20"/>
              </w:rPr>
              <w:t>I)</w:t>
            </w:r>
          </w:p>
          <w:p w:rsidR="00082B26" w:rsidRPr="00082B26" w:rsidRDefault="00082B26" w:rsidP="00082B26">
            <w:pPr>
              <w:tabs>
                <w:tab w:val="left" w:pos="2100"/>
              </w:tabs>
              <w:ind w:left="720"/>
              <w:rPr>
                <w:rFonts w:eastAsia="Calibri"/>
                <w:sz w:val="20"/>
                <w:szCs w:val="20"/>
              </w:rPr>
            </w:pPr>
            <w:r w:rsidRPr="00082B26">
              <w:rPr>
                <w:sz w:val="20"/>
                <w:szCs w:val="20"/>
                <w:lang w:eastAsia="en-IN"/>
              </w:rPr>
              <w:t xml:space="preserve">SHRI DINESH S R REDDY KAKUTURI </w:t>
            </w:r>
            <w:r w:rsidRPr="00082B26">
              <w:rPr>
                <w:i/>
                <w:sz w:val="20"/>
                <w:szCs w:val="20"/>
                <w:lang w:eastAsia="en-IN"/>
              </w:rPr>
              <w:t>(Alternate II)</w:t>
            </w:r>
          </w:p>
        </w:tc>
      </w:tr>
      <w:tr w:rsidR="00082B26" w:rsidRPr="00082B26" w:rsidTr="00082B26">
        <w:trPr>
          <w:trHeight w:val="225"/>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 xml:space="preserve">Oil India Limited, </w:t>
            </w:r>
            <w:proofErr w:type="spellStart"/>
            <w:r w:rsidRPr="00082B26">
              <w:rPr>
                <w:rFonts w:eastAsia="Calibri"/>
                <w:sz w:val="20"/>
                <w:szCs w:val="20"/>
              </w:rPr>
              <w:t>Duliajan</w:t>
            </w:r>
            <w:proofErr w:type="spellEnd"/>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Surajit</w:t>
            </w:r>
            <w:proofErr w:type="spellEnd"/>
            <w:r w:rsidRPr="00082B26">
              <w:rPr>
                <w:rFonts w:eastAsia="Calibri"/>
                <w:smallCaps/>
                <w:sz w:val="20"/>
                <w:szCs w:val="20"/>
              </w:rPr>
              <w:t xml:space="preserve"> Bora</w:t>
            </w:r>
          </w:p>
        </w:tc>
      </w:tr>
      <w:tr w:rsidR="00082B26" w:rsidRPr="00082B26" w:rsidTr="00082B26">
        <w:trPr>
          <w:trHeight w:val="261"/>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r w:rsidRPr="00082B26">
              <w:rPr>
                <w:rFonts w:eastAsia="Calibri"/>
                <w:sz w:val="20"/>
                <w:szCs w:val="20"/>
              </w:rPr>
              <w:t>Reliance Industries Limited, Mumbai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Shri </w:t>
            </w:r>
            <w:proofErr w:type="spellStart"/>
            <w:r w:rsidRPr="00082B26">
              <w:rPr>
                <w:rFonts w:eastAsia="Calibri"/>
                <w:smallCaps/>
                <w:sz w:val="20"/>
                <w:szCs w:val="20"/>
              </w:rPr>
              <w:t>Pramod</w:t>
            </w:r>
            <w:proofErr w:type="spellEnd"/>
            <w:r w:rsidRPr="00082B26">
              <w:rPr>
                <w:rFonts w:eastAsia="Calibri"/>
                <w:smallCaps/>
                <w:sz w:val="20"/>
                <w:szCs w:val="20"/>
              </w:rPr>
              <w:t xml:space="preserve"> Mall</w:t>
            </w:r>
          </w:p>
        </w:tc>
      </w:tr>
      <w:tr w:rsidR="00082B26" w:rsidRPr="00082B26" w:rsidTr="00082B26">
        <w:trPr>
          <w:trHeight w:val="532"/>
          <w:jc w:val="center"/>
        </w:trPr>
        <w:tc>
          <w:tcPr>
            <w:tcW w:w="4495" w:type="dxa"/>
            <w:shd w:val="clear" w:color="auto" w:fill="auto"/>
            <w:hideMark/>
          </w:tcPr>
          <w:p w:rsidR="00082B26" w:rsidRPr="00082B26" w:rsidRDefault="00082B26" w:rsidP="00082B26">
            <w:pPr>
              <w:tabs>
                <w:tab w:val="left" w:pos="2100"/>
              </w:tabs>
              <w:jc w:val="both"/>
              <w:rPr>
                <w:rFonts w:eastAsia="Calibri"/>
                <w:sz w:val="20"/>
                <w:szCs w:val="20"/>
              </w:rPr>
            </w:pPr>
            <w:proofErr w:type="spellStart"/>
            <w:r w:rsidRPr="00082B26">
              <w:rPr>
                <w:rFonts w:eastAsia="Calibri"/>
                <w:sz w:val="20"/>
                <w:szCs w:val="20"/>
              </w:rPr>
              <w:t>Shriram</w:t>
            </w:r>
            <w:proofErr w:type="spellEnd"/>
            <w:r w:rsidRPr="00082B26">
              <w:rPr>
                <w:rFonts w:eastAsia="Calibri"/>
                <w:sz w:val="20"/>
                <w:szCs w:val="20"/>
              </w:rPr>
              <w:t xml:space="preserve"> Institute for Industrial Research, Delhi</w:t>
            </w:r>
          </w:p>
        </w:tc>
        <w:tc>
          <w:tcPr>
            <w:tcW w:w="4444" w:type="dxa"/>
            <w:shd w:val="clear" w:color="auto" w:fill="auto"/>
            <w:hideMark/>
          </w:tcPr>
          <w:p w:rsidR="00082B26" w:rsidRPr="00082B26" w:rsidRDefault="00082B26" w:rsidP="00082B26">
            <w:pPr>
              <w:tabs>
                <w:tab w:val="left" w:pos="2100"/>
              </w:tabs>
              <w:rPr>
                <w:rFonts w:eastAsia="Calibri"/>
                <w:smallCaps/>
                <w:sz w:val="20"/>
                <w:szCs w:val="20"/>
              </w:rPr>
            </w:pPr>
            <w:r w:rsidRPr="00082B26">
              <w:rPr>
                <w:rFonts w:eastAsia="Calibri"/>
                <w:smallCaps/>
                <w:sz w:val="20"/>
                <w:szCs w:val="20"/>
              </w:rPr>
              <w:t xml:space="preserve">Dr </w:t>
            </w:r>
            <w:proofErr w:type="spellStart"/>
            <w:r w:rsidRPr="00082B26">
              <w:rPr>
                <w:rFonts w:eastAsia="Calibri"/>
                <w:smallCaps/>
                <w:sz w:val="20"/>
                <w:szCs w:val="20"/>
              </w:rPr>
              <w:t>Mukesh</w:t>
            </w:r>
            <w:proofErr w:type="spellEnd"/>
            <w:r w:rsidRPr="00082B26">
              <w:rPr>
                <w:rFonts w:eastAsia="Calibri"/>
                <w:smallCaps/>
                <w:sz w:val="20"/>
                <w:szCs w:val="20"/>
              </w:rPr>
              <w:t xml:space="preserve"> Garg</w:t>
            </w:r>
          </w:p>
          <w:p w:rsidR="00082B26" w:rsidRPr="00082B26" w:rsidRDefault="00082B26" w:rsidP="00082B26">
            <w:pPr>
              <w:tabs>
                <w:tab w:val="left" w:pos="2100"/>
              </w:tabs>
              <w:rPr>
                <w:rFonts w:eastAsia="Calibri"/>
                <w:sz w:val="20"/>
                <w:szCs w:val="20"/>
              </w:rPr>
            </w:pPr>
            <w:r w:rsidRPr="00082B26">
              <w:rPr>
                <w:rFonts w:eastAsia="Calibri"/>
                <w:smallCaps/>
                <w:sz w:val="20"/>
                <w:szCs w:val="20"/>
              </w:rPr>
              <w:t xml:space="preserve">       Dr </w:t>
            </w:r>
            <w:proofErr w:type="spellStart"/>
            <w:r w:rsidRPr="00082B26">
              <w:rPr>
                <w:rFonts w:eastAsia="Calibri"/>
                <w:smallCaps/>
                <w:sz w:val="20"/>
                <w:szCs w:val="20"/>
              </w:rPr>
              <w:t>Pravesh</w:t>
            </w:r>
            <w:proofErr w:type="spellEnd"/>
            <w:r w:rsidRPr="00082B26">
              <w:rPr>
                <w:rFonts w:eastAsia="Calibri"/>
                <w:smallCaps/>
                <w:sz w:val="20"/>
                <w:szCs w:val="20"/>
              </w:rPr>
              <w:t xml:space="preserve"> Kumar </w:t>
            </w:r>
            <w:r w:rsidRPr="00082B26">
              <w:rPr>
                <w:rFonts w:eastAsia="Calibri"/>
                <w:sz w:val="20"/>
                <w:szCs w:val="20"/>
              </w:rPr>
              <w:t>(</w:t>
            </w:r>
            <w:r w:rsidRPr="00082B26">
              <w:rPr>
                <w:rFonts w:eastAsia="Calibri"/>
                <w:i/>
                <w:sz w:val="20"/>
                <w:szCs w:val="20"/>
              </w:rPr>
              <w:t>Alternate</w:t>
            </w:r>
            <w:r w:rsidRPr="00082B26">
              <w:rPr>
                <w:rFonts w:eastAsia="Calibri"/>
                <w:sz w:val="20"/>
                <w:szCs w:val="20"/>
              </w:rPr>
              <w:t>)</w:t>
            </w:r>
          </w:p>
        </w:tc>
      </w:tr>
      <w:tr w:rsidR="00082B26" w:rsidRPr="00082B26" w:rsidTr="00082B26">
        <w:trPr>
          <w:trHeight w:val="900"/>
          <w:jc w:val="center"/>
        </w:trPr>
        <w:tc>
          <w:tcPr>
            <w:tcW w:w="4495" w:type="dxa"/>
            <w:shd w:val="clear" w:color="auto" w:fill="auto"/>
          </w:tcPr>
          <w:p w:rsidR="00082B26" w:rsidRPr="00082B26" w:rsidRDefault="00082B26" w:rsidP="00082B26">
            <w:pPr>
              <w:tabs>
                <w:tab w:val="left" w:pos="2100"/>
              </w:tabs>
              <w:jc w:val="both"/>
              <w:rPr>
                <w:rFonts w:eastAsia="Calibri"/>
                <w:sz w:val="20"/>
                <w:szCs w:val="20"/>
              </w:rPr>
            </w:pPr>
            <w:r w:rsidRPr="00082B26">
              <w:rPr>
                <w:rFonts w:eastAsia="Calibri"/>
                <w:sz w:val="20"/>
                <w:szCs w:val="20"/>
              </w:rPr>
              <w:t xml:space="preserve">BIS Directorate General </w:t>
            </w:r>
          </w:p>
        </w:tc>
        <w:tc>
          <w:tcPr>
            <w:tcW w:w="4444" w:type="dxa"/>
            <w:shd w:val="clear" w:color="auto" w:fill="auto"/>
          </w:tcPr>
          <w:p w:rsidR="00082B26" w:rsidRPr="00082B26" w:rsidRDefault="00082B26" w:rsidP="00082B26">
            <w:pPr>
              <w:tabs>
                <w:tab w:val="left" w:pos="2100"/>
              </w:tabs>
              <w:jc w:val="both"/>
              <w:rPr>
                <w:rFonts w:eastAsia="Calibri"/>
                <w:sz w:val="20"/>
                <w:szCs w:val="20"/>
              </w:rPr>
            </w:pPr>
            <w:r w:rsidRPr="00082B26">
              <w:rPr>
                <w:rFonts w:eastAsia="Calibri"/>
                <w:smallCaps/>
                <w:sz w:val="20"/>
                <w:szCs w:val="20"/>
              </w:rPr>
              <w:t xml:space="preserve">Shrimati </w:t>
            </w:r>
            <w:proofErr w:type="spellStart"/>
            <w:r w:rsidRPr="00082B26">
              <w:rPr>
                <w:rFonts w:eastAsia="Calibri"/>
                <w:smallCaps/>
                <w:sz w:val="20"/>
                <w:szCs w:val="20"/>
              </w:rPr>
              <w:t>Meenal</w:t>
            </w:r>
            <w:proofErr w:type="spellEnd"/>
            <w:r w:rsidRPr="00082B26">
              <w:rPr>
                <w:rFonts w:eastAsia="Calibri"/>
                <w:smallCaps/>
                <w:sz w:val="20"/>
                <w:szCs w:val="20"/>
              </w:rPr>
              <w:t xml:space="preserve"> </w:t>
            </w:r>
            <w:proofErr w:type="spellStart"/>
            <w:r w:rsidRPr="00082B26">
              <w:rPr>
                <w:rFonts w:eastAsia="Calibri"/>
                <w:smallCaps/>
                <w:sz w:val="20"/>
                <w:szCs w:val="20"/>
              </w:rPr>
              <w:t>Passi</w:t>
            </w:r>
            <w:proofErr w:type="spellEnd"/>
            <w:r w:rsidRPr="00082B26">
              <w:rPr>
                <w:rFonts w:eastAsia="Calibri"/>
                <w:smallCaps/>
                <w:sz w:val="20"/>
                <w:szCs w:val="20"/>
              </w:rPr>
              <w:t>, Scientist ‘F’/SENIOR Director and Head (</w:t>
            </w:r>
            <w:r w:rsidRPr="00082B26">
              <w:rPr>
                <w:rFonts w:eastAsia="Calibri"/>
                <w:smallCaps/>
                <w:spacing w:val="-10"/>
                <w:sz w:val="20"/>
                <w:szCs w:val="20"/>
              </w:rPr>
              <w:t>Petroleum, Coal and Related Product</w:t>
            </w:r>
            <w:r w:rsidRPr="00082B26">
              <w:rPr>
                <w:rFonts w:eastAsia="Calibri"/>
                <w:smallCaps/>
                <w:sz w:val="20"/>
                <w:szCs w:val="20"/>
              </w:rPr>
              <w:t xml:space="preserve">) [Representing Director General </w:t>
            </w:r>
            <w:r w:rsidRPr="00082B26">
              <w:rPr>
                <w:rFonts w:eastAsia="Calibri"/>
                <w:sz w:val="20"/>
                <w:szCs w:val="20"/>
              </w:rPr>
              <w:t>(</w:t>
            </w:r>
            <w:r w:rsidRPr="00082B26">
              <w:rPr>
                <w:rFonts w:eastAsia="Calibri"/>
                <w:i/>
                <w:iCs/>
                <w:sz w:val="20"/>
                <w:szCs w:val="20"/>
              </w:rPr>
              <w:t>Ex-officio</w:t>
            </w:r>
            <w:r w:rsidRPr="00082B26">
              <w:rPr>
                <w:rFonts w:eastAsia="Calibri"/>
                <w:sz w:val="20"/>
                <w:szCs w:val="20"/>
              </w:rPr>
              <w:t>)]</w:t>
            </w:r>
          </w:p>
        </w:tc>
      </w:tr>
      <w:tr w:rsidR="00082B26" w:rsidRPr="00082B26" w:rsidTr="00082B26">
        <w:trPr>
          <w:trHeight w:val="774"/>
          <w:jc w:val="center"/>
        </w:trPr>
        <w:tc>
          <w:tcPr>
            <w:tcW w:w="8939" w:type="dxa"/>
            <w:gridSpan w:val="2"/>
            <w:shd w:val="clear" w:color="auto" w:fill="auto"/>
          </w:tcPr>
          <w:p w:rsidR="00082B26" w:rsidRPr="00082B26" w:rsidRDefault="00082B26" w:rsidP="00082B26">
            <w:pPr>
              <w:tabs>
                <w:tab w:val="left" w:pos="4890"/>
              </w:tabs>
              <w:ind w:left="1240"/>
              <w:rPr>
                <w:i/>
                <w:iCs/>
                <w:sz w:val="20"/>
                <w:szCs w:val="20"/>
              </w:rPr>
            </w:pPr>
            <w:r w:rsidRPr="00082B26">
              <w:rPr>
                <w:i/>
                <w:iCs/>
                <w:sz w:val="20"/>
                <w:szCs w:val="20"/>
              </w:rPr>
              <w:t xml:space="preserve">                                                Member Secretary</w:t>
            </w:r>
          </w:p>
          <w:p w:rsidR="00082B26" w:rsidRPr="00082B26" w:rsidRDefault="00082B26" w:rsidP="00082B26">
            <w:pPr>
              <w:tabs>
                <w:tab w:val="left" w:pos="4890"/>
              </w:tabs>
              <w:ind w:left="1240"/>
              <w:rPr>
                <w:smallCaps/>
                <w:sz w:val="20"/>
                <w:szCs w:val="20"/>
              </w:rPr>
            </w:pPr>
            <w:r w:rsidRPr="00082B26">
              <w:rPr>
                <w:smallCaps/>
                <w:sz w:val="20"/>
                <w:szCs w:val="20"/>
              </w:rPr>
              <w:t xml:space="preserve">                                                  Shri </w:t>
            </w:r>
            <w:proofErr w:type="spellStart"/>
            <w:r w:rsidRPr="00082B26">
              <w:rPr>
                <w:smallCaps/>
                <w:sz w:val="20"/>
                <w:szCs w:val="20"/>
              </w:rPr>
              <w:t>Hari</w:t>
            </w:r>
            <w:proofErr w:type="spellEnd"/>
            <w:r w:rsidRPr="00082B26">
              <w:rPr>
                <w:smallCaps/>
                <w:sz w:val="20"/>
                <w:szCs w:val="20"/>
              </w:rPr>
              <w:t xml:space="preserve"> Mohan </w:t>
            </w:r>
            <w:proofErr w:type="spellStart"/>
            <w:r w:rsidRPr="00082B26">
              <w:rPr>
                <w:smallCaps/>
                <w:sz w:val="20"/>
                <w:szCs w:val="20"/>
              </w:rPr>
              <w:t>Meena</w:t>
            </w:r>
            <w:proofErr w:type="spellEnd"/>
          </w:p>
          <w:p w:rsidR="00082B26" w:rsidRPr="00082B26" w:rsidRDefault="00082B26" w:rsidP="00082B26">
            <w:pPr>
              <w:tabs>
                <w:tab w:val="left" w:pos="4890"/>
              </w:tabs>
              <w:ind w:left="1240"/>
              <w:rPr>
                <w:smallCaps/>
                <w:sz w:val="20"/>
                <w:szCs w:val="20"/>
              </w:rPr>
            </w:pPr>
            <w:r w:rsidRPr="00082B26">
              <w:rPr>
                <w:smallCaps/>
                <w:sz w:val="20"/>
                <w:szCs w:val="20"/>
              </w:rPr>
              <w:t xml:space="preserve">                                           Scientist ‘C’/Deputy Director</w:t>
            </w:r>
          </w:p>
          <w:p w:rsidR="00082B26" w:rsidRPr="00082B26" w:rsidRDefault="00082B26" w:rsidP="00082B26">
            <w:pPr>
              <w:tabs>
                <w:tab w:val="left" w:pos="4890"/>
              </w:tabs>
              <w:ind w:left="1240"/>
              <w:rPr>
                <w:sz w:val="20"/>
                <w:szCs w:val="20"/>
              </w:rPr>
            </w:pPr>
            <w:r w:rsidRPr="00082B26">
              <w:rPr>
                <w:smallCaps/>
                <w:sz w:val="20"/>
                <w:szCs w:val="20"/>
              </w:rPr>
              <w:t xml:space="preserve">                          (Petroleum, Coal and Related Products</w:t>
            </w:r>
            <w:r w:rsidRPr="00082B26">
              <w:rPr>
                <w:sz w:val="20"/>
                <w:szCs w:val="20"/>
              </w:rPr>
              <w:t>), BIS</w:t>
            </w:r>
          </w:p>
        </w:tc>
      </w:tr>
    </w:tbl>
    <w:p w:rsidR="00082B26" w:rsidRPr="00082B26" w:rsidRDefault="00082B26" w:rsidP="00082B26">
      <w:pPr>
        <w:tabs>
          <w:tab w:val="left" w:pos="1018"/>
        </w:tabs>
        <w:ind w:right="119"/>
        <w:jc w:val="both"/>
        <w:rPr>
          <w:sz w:val="20"/>
          <w:szCs w:val="20"/>
        </w:rPr>
      </w:pPr>
    </w:p>
    <w:p w:rsidR="00082B26" w:rsidRPr="00082B26" w:rsidRDefault="00082B26" w:rsidP="00082B26">
      <w:pPr>
        <w:spacing w:before="120"/>
        <w:jc w:val="center"/>
        <w:rPr>
          <w:b/>
          <w:bCs/>
          <w:sz w:val="20"/>
          <w:szCs w:val="20"/>
          <w:lang w:eastAsia="en-IN" w:bidi="hi-IN"/>
        </w:rPr>
      </w:pPr>
      <w:r w:rsidRPr="00082B26">
        <w:rPr>
          <w:b/>
          <w:bCs/>
          <w:sz w:val="20"/>
          <w:szCs w:val="20"/>
          <w:lang w:eastAsia="en-IN" w:bidi="hi-IN"/>
        </w:rPr>
        <w:t>Methods of Test for Gaseous Fuels Subcommittee, PCD 1:5</w:t>
      </w:r>
    </w:p>
    <w:p w:rsidR="00082B26" w:rsidRPr="00082B26" w:rsidRDefault="00082B26" w:rsidP="00082B26">
      <w:pPr>
        <w:spacing w:before="120"/>
        <w:jc w:val="both"/>
        <w:rPr>
          <w:rFonts w:ascii="Cambria" w:eastAsia="Calibri" w:hAnsi="Cambria"/>
          <w:sz w:val="24"/>
          <w:szCs w:val="24"/>
        </w:rPr>
      </w:pPr>
    </w:p>
    <w:tbl>
      <w:tblPr>
        <w:tblStyle w:val="TableGrid"/>
        <w:tblW w:w="8995" w:type="dxa"/>
        <w:jc w:val="center"/>
        <w:tblLook w:val="04A0" w:firstRow="1" w:lastRow="0" w:firstColumn="1" w:lastColumn="0" w:noHBand="0" w:noVBand="1"/>
      </w:tblPr>
      <w:tblGrid>
        <w:gridCol w:w="4585"/>
        <w:gridCol w:w="4410"/>
      </w:tblGrid>
      <w:tr w:rsidR="00082B26" w:rsidRPr="00082B26" w:rsidTr="009D3F23">
        <w:trPr>
          <w:trHeight w:val="323"/>
          <w:jc w:val="center"/>
        </w:trPr>
        <w:tc>
          <w:tcPr>
            <w:tcW w:w="4585" w:type="dxa"/>
          </w:tcPr>
          <w:p w:rsidR="00082B26" w:rsidRPr="00082B26" w:rsidRDefault="00082B26" w:rsidP="00082B26">
            <w:pPr>
              <w:spacing w:before="120" w:after="120"/>
              <w:jc w:val="center"/>
              <w:rPr>
                <w:b/>
                <w:bCs/>
                <w:sz w:val="20"/>
                <w:szCs w:val="20"/>
                <w:lang w:eastAsia="en-IN" w:bidi="hi-IN"/>
              </w:rPr>
            </w:pPr>
            <w:r w:rsidRPr="00082B26">
              <w:rPr>
                <w:rFonts w:eastAsia="Calibri"/>
                <w:bCs/>
                <w:i/>
                <w:iCs/>
                <w:sz w:val="20"/>
                <w:szCs w:val="20"/>
              </w:rPr>
              <w:t>Organization</w:t>
            </w:r>
          </w:p>
        </w:tc>
        <w:tc>
          <w:tcPr>
            <w:tcW w:w="4410" w:type="dxa"/>
          </w:tcPr>
          <w:p w:rsidR="00082B26" w:rsidRPr="00082B26" w:rsidRDefault="00082B26" w:rsidP="00082B26">
            <w:pPr>
              <w:spacing w:before="120" w:after="120"/>
              <w:jc w:val="center"/>
              <w:rPr>
                <w:b/>
                <w:bCs/>
                <w:sz w:val="20"/>
                <w:szCs w:val="20"/>
                <w:lang w:eastAsia="en-IN" w:bidi="hi-IN"/>
              </w:rPr>
            </w:pPr>
            <w:r w:rsidRPr="00082B26">
              <w:rPr>
                <w:rFonts w:eastAsia="Calibri"/>
                <w:bCs/>
                <w:i/>
                <w:iCs/>
                <w:sz w:val="20"/>
                <w:szCs w:val="20"/>
              </w:rPr>
              <w:t>Representative(s)</w:t>
            </w:r>
          </w:p>
        </w:tc>
      </w:tr>
      <w:tr w:rsidR="00082B26" w:rsidRPr="00082B26" w:rsidTr="009D3F23">
        <w:trPr>
          <w:jc w:val="center"/>
        </w:trPr>
        <w:tc>
          <w:tcPr>
            <w:tcW w:w="4585" w:type="dxa"/>
          </w:tcPr>
          <w:p w:rsidR="00082B26" w:rsidRPr="00082B26" w:rsidRDefault="00082B26" w:rsidP="00082B26">
            <w:pPr>
              <w:jc w:val="both"/>
              <w:rPr>
                <w:sz w:val="20"/>
                <w:szCs w:val="20"/>
              </w:rPr>
            </w:pPr>
            <w:r w:rsidRPr="00082B26">
              <w:rPr>
                <w:sz w:val="20"/>
                <w:szCs w:val="20"/>
              </w:rPr>
              <w:t>In Personal Capacity, New Delhi</w:t>
            </w:r>
          </w:p>
        </w:tc>
        <w:tc>
          <w:tcPr>
            <w:tcW w:w="4410" w:type="dxa"/>
          </w:tcPr>
          <w:p w:rsidR="00082B26" w:rsidRPr="00082B26" w:rsidRDefault="00082B26" w:rsidP="00082B26">
            <w:pPr>
              <w:jc w:val="both"/>
              <w:rPr>
                <w:sz w:val="20"/>
                <w:szCs w:val="20"/>
              </w:rPr>
            </w:pPr>
            <w:r w:rsidRPr="00082B26">
              <w:rPr>
                <w:sz w:val="20"/>
                <w:szCs w:val="20"/>
              </w:rPr>
              <w:t>DR ANURAG A GUPTA (</w:t>
            </w:r>
            <w:r w:rsidRPr="00082B26">
              <w:rPr>
                <w:b/>
                <w:bCs/>
                <w:i/>
                <w:iCs/>
                <w:sz w:val="20"/>
                <w:szCs w:val="20"/>
              </w:rPr>
              <w:t>Convenor</w:t>
            </w:r>
            <w:r w:rsidRPr="00082B26">
              <w:rPr>
                <w:sz w:val="20"/>
                <w:szCs w:val="20"/>
              </w:rPr>
              <w:t>)</w:t>
            </w:r>
          </w:p>
        </w:tc>
      </w:tr>
      <w:tr w:rsidR="00082B26" w:rsidRPr="00082B26" w:rsidTr="009D3F23">
        <w:trPr>
          <w:trHeight w:val="377"/>
          <w:jc w:val="center"/>
        </w:trPr>
        <w:tc>
          <w:tcPr>
            <w:tcW w:w="4585" w:type="dxa"/>
          </w:tcPr>
          <w:p w:rsidR="00082B26" w:rsidRPr="00082B26" w:rsidRDefault="00082B26" w:rsidP="00082B26">
            <w:pPr>
              <w:jc w:val="both"/>
              <w:rPr>
                <w:sz w:val="20"/>
                <w:szCs w:val="20"/>
              </w:rPr>
            </w:pPr>
            <w:r w:rsidRPr="00082B26">
              <w:rPr>
                <w:sz w:val="20"/>
                <w:szCs w:val="20"/>
              </w:rPr>
              <w:t>CSIR - Indian Institute of Petroleum, Dehradun</w:t>
            </w:r>
          </w:p>
        </w:tc>
        <w:tc>
          <w:tcPr>
            <w:tcW w:w="4410" w:type="dxa"/>
          </w:tcPr>
          <w:p w:rsidR="00082B26" w:rsidRPr="00082B26" w:rsidRDefault="00082B26" w:rsidP="00082B26">
            <w:pPr>
              <w:jc w:val="both"/>
              <w:rPr>
                <w:sz w:val="20"/>
                <w:szCs w:val="20"/>
              </w:rPr>
            </w:pPr>
            <w:r w:rsidRPr="00082B26">
              <w:rPr>
                <w:sz w:val="20"/>
                <w:szCs w:val="20"/>
              </w:rPr>
              <w:t>DR SUNIL KUMAR PATHAK</w:t>
            </w:r>
          </w:p>
          <w:p w:rsidR="00082B26" w:rsidRPr="00082B26" w:rsidRDefault="00082B26" w:rsidP="00082B26">
            <w:pPr>
              <w:jc w:val="both"/>
              <w:rPr>
                <w:sz w:val="20"/>
                <w:szCs w:val="20"/>
              </w:rPr>
            </w:pPr>
            <w:r w:rsidRPr="00082B26">
              <w:rPr>
                <w:sz w:val="20"/>
                <w:szCs w:val="20"/>
              </w:rPr>
              <w:t xml:space="preserve">    DR GANESH NAIK </w:t>
            </w:r>
            <w:r w:rsidRPr="00082B26">
              <w:rPr>
                <w:i/>
                <w:sz w:val="20"/>
                <w:szCs w:val="20"/>
              </w:rPr>
              <w:t>(Alternate)</w:t>
            </w:r>
          </w:p>
        </w:tc>
      </w:tr>
      <w:tr w:rsidR="00082B26" w:rsidRPr="00082B26" w:rsidTr="009D3F23">
        <w:trPr>
          <w:jc w:val="center"/>
        </w:trPr>
        <w:tc>
          <w:tcPr>
            <w:tcW w:w="4585" w:type="dxa"/>
          </w:tcPr>
          <w:p w:rsidR="00082B26" w:rsidRPr="00082B26" w:rsidRDefault="00082B26" w:rsidP="00082B26">
            <w:pPr>
              <w:jc w:val="both"/>
              <w:rPr>
                <w:sz w:val="20"/>
                <w:szCs w:val="20"/>
              </w:rPr>
            </w:pPr>
            <w:r w:rsidRPr="00082B26">
              <w:rPr>
                <w:sz w:val="20"/>
                <w:szCs w:val="20"/>
              </w:rPr>
              <w:t>GAIL (India) Limited, New Delhi</w:t>
            </w:r>
          </w:p>
        </w:tc>
        <w:tc>
          <w:tcPr>
            <w:tcW w:w="4410" w:type="dxa"/>
          </w:tcPr>
          <w:p w:rsidR="00082B26" w:rsidRPr="00082B26" w:rsidRDefault="00082B26" w:rsidP="00082B26">
            <w:pPr>
              <w:jc w:val="both"/>
              <w:rPr>
                <w:sz w:val="20"/>
                <w:szCs w:val="20"/>
              </w:rPr>
            </w:pPr>
            <w:r w:rsidRPr="00082B26">
              <w:rPr>
                <w:sz w:val="20"/>
                <w:szCs w:val="20"/>
              </w:rPr>
              <w:t>DR. GOPAL DAYAL</w:t>
            </w:r>
          </w:p>
        </w:tc>
      </w:tr>
      <w:tr w:rsidR="00082B26" w:rsidRPr="00082B26" w:rsidTr="009D3F23">
        <w:trPr>
          <w:jc w:val="center"/>
        </w:trPr>
        <w:tc>
          <w:tcPr>
            <w:tcW w:w="4585" w:type="dxa"/>
          </w:tcPr>
          <w:p w:rsidR="00082B26" w:rsidRPr="00082B26" w:rsidRDefault="00082B26" w:rsidP="00082B26">
            <w:pPr>
              <w:spacing w:before="120"/>
              <w:jc w:val="both"/>
              <w:rPr>
                <w:sz w:val="20"/>
                <w:szCs w:val="20"/>
              </w:rPr>
            </w:pPr>
            <w:r w:rsidRPr="00082B26">
              <w:rPr>
                <w:sz w:val="20"/>
                <w:szCs w:val="20"/>
              </w:rPr>
              <w:t>Hindustan Petroleum Corporation Limited, Mumbai</w:t>
            </w:r>
          </w:p>
        </w:tc>
        <w:tc>
          <w:tcPr>
            <w:tcW w:w="4410" w:type="dxa"/>
          </w:tcPr>
          <w:p w:rsidR="00082B26" w:rsidRPr="00082B26" w:rsidRDefault="00082B26" w:rsidP="00082B26">
            <w:pPr>
              <w:spacing w:before="120"/>
              <w:jc w:val="both"/>
              <w:rPr>
                <w:sz w:val="20"/>
                <w:szCs w:val="20"/>
              </w:rPr>
            </w:pPr>
            <w:r w:rsidRPr="00082B26">
              <w:rPr>
                <w:sz w:val="20"/>
                <w:szCs w:val="20"/>
              </w:rPr>
              <w:t>SHRI SANTOSH DHAKU BHOGALE</w:t>
            </w:r>
          </w:p>
        </w:tc>
      </w:tr>
      <w:tr w:rsidR="00082B26" w:rsidRPr="00082B26" w:rsidTr="009D3F23">
        <w:trPr>
          <w:jc w:val="center"/>
        </w:trPr>
        <w:tc>
          <w:tcPr>
            <w:tcW w:w="4585" w:type="dxa"/>
          </w:tcPr>
          <w:p w:rsidR="00082B26" w:rsidRPr="00082B26" w:rsidRDefault="00082B26" w:rsidP="00082B26">
            <w:pPr>
              <w:spacing w:before="120"/>
              <w:jc w:val="both"/>
              <w:rPr>
                <w:sz w:val="20"/>
                <w:szCs w:val="20"/>
              </w:rPr>
            </w:pPr>
            <w:r w:rsidRPr="00082B26">
              <w:rPr>
                <w:sz w:val="20"/>
                <w:szCs w:val="20"/>
              </w:rPr>
              <w:t>Indian Oil Corporation Limited, New Delhi</w:t>
            </w:r>
          </w:p>
        </w:tc>
        <w:tc>
          <w:tcPr>
            <w:tcW w:w="4410" w:type="dxa"/>
          </w:tcPr>
          <w:p w:rsidR="00082B26" w:rsidRPr="00082B26" w:rsidRDefault="00082B26" w:rsidP="00082B26">
            <w:pPr>
              <w:spacing w:before="120"/>
              <w:jc w:val="both"/>
              <w:rPr>
                <w:sz w:val="20"/>
                <w:szCs w:val="20"/>
              </w:rPr>
            </w:pPr>
            <w:r w:rsidRPr="00082B26">
              <w:rPr>
                <w:sz w:val="20"/>
                <w:szCs w:val="20"/>
              </w:rPr>
              <w:t>SHRI</w:t>
            </w:r>
            <w:r w:rsidRPr="00082B26" w:rsidDel="0007026A">
              <w:rPr>
                <w:sz w:val="20"/>
                <w:szCs w:val="20"/>
              </w:rPr>
              <w:t xml:space="preserve"> </w:t>
            </w:r>
            <w:r w:rsidRPr="00082B26">
              <w:rPr>
                <w:sz w:val="20"/>
                <w:szCs w:val="20"/>
              </w:rPr>
              <w:t>M SITHANATHAN</w:t>
            </w:r>
          </w:p>
        </w:tc>
      </w:tr>
      <w:tr w:rsidR="00082B26" w:rsidRPr="00082B26" w:rsidTr="009D3F23">
        <w:trPr>
          <w:trHeight w:val="413"/>
          <w:jc w:val="center"/>
        </w:trPr>
        <w:tc>
          <w:tcPr>
            <w:tcW w:w="4585" w:type="dxa"/>
          </w:tcPr>
          <w:p w:rsidR="00082B26" w:rsidRPr="00082B26" w:rsidRDefault="00082B26" w:rsidP="00082B26">
            <w:pPr>
              <w:spacing w:before="120"/>
              <w:jc w:val="both"/>
              <w:rPr>
                <w:sz w:val="20"/>
                <w:szCs w:val="20"/>
              </w:rPr>
            </w:pPr>
            <w:r w:rsidRPr="00082B26">
              <w:rPr>
                <w:sz w:val="20"/>
                <w:szCs w:val="20"/>
              </w:rPr>
              <w:t>Mangalore Refinery and Petro Chemical Limited, Mangalore</w:t>
            </w:r>
          </w:p>
        </w:tc>
        <w:tc>
          <w:tcPr>
            <w:tcW w:w="4410" w:type="dxa"/>
          </w:tcPr>
          <w:p w:rsidR="00082B26" w:rsidRPr="00082B26" w:rsidRDefault="00082B26" w:rsidP="00082B26">
            <w:pPr>
              <w:jc w:val="both"/>
              <w:rPr>
                <w:sz w:val="20"/>
                <w:szCs w:val="20"/>
              </w:rPr>
            </w:pPr>
            <w:r w:rsidRPr="00082B26">
              <w:rPr>
                <w:sz w:val="20"/>
                <w:szCs w:val="20"/>
              </w:rPr>
              <w:t>SHRI</w:t>
            </w:r>
            <w:r w:rsidRPr="00082B26" w:rsidDel="0007026A">
              <w:rPr>
                <w:sz w:val="20"/>
                <w:szCs w:val="20"/>
              </w:rPr>
              <w:t xml:space="preserve"> </w:t>
            </w:r>
            <w:r w:rsidRPr="00082B26">
              <w:rPr>
                <w:sz w:val="20"/>
                <w:szCs w:val="20"/>
              </w:rPr>
              <w:t>SUDHEER PAI. M</w:t>
            </w:r>
          </w:p>
          <w:p w:rsidR="00082B26" w:rsidRPr="00082B26" w:rsidRDefault="00082B26" w:rsidP="00082B26">
            <w:pPr>
              <w:jc w:val="both"/>
              <w:rPr>
                <w:sz w:val="20"/>
                <w:szCs w:val="20"/>
              </w:rPr>
            </w:pPr>
            <w:r w:rsidRPr="00082B26">
              <w:rPr>
                <w:sz w:val="20"/>
                <w:szCs w:val="20"/>
              </w:rPr>
              <w:t xml:space="preserve">       SHRI UDAY. B </w:t>
            </w:r>
            <w:r w:rsidRPr="00082B26">
              <w:rPr>
                <w:i/>
                <w:sz w:val="20"/>
                <w:szCs w:val="20"/>
              </w:rPr>
              <w:t>(Alternate)</w:t>
            </w:r>
          </w:p>
        </w:tc>
      </w:tr>
      <w:tr w:rsidR="00082B26" w:rsidRPr="00082B26" w:rsidTr="009D3F23">
        <w:trPr>
          <w:trHeight w:val="359"/>
          <w:jc w:val="center"/>
        </w:trPr>
        <w:tc>
          <w:tcPr>
            <w:tcW w:w="4585" w:type="dxa"/>
          </w:tcPr>
          <w:p w:rsidR="00082B26" w:rsidRPr="00082B26" w:rsidRDefault="00082B26" w:rsidP="00082B26">
            <w:pPr>
              <w:spacing w:before="120" w:after="120"/>
              <w:jc w:val="both"/>
              <w:rPr>
                <w:sz w:val="20"/>
                <w:szCs w:val="20"/>
              </w:rPr>
            </w:pPr>
            <w:r w:rsidRPr="00082B26">
              <w:rPr>
                <w:sz w:val="20"/>
                <w:szCs w:val="20"/>
              </w:rPr>
              <w:t>Nayara Energy Limited, Mumbai</w:t>
            </w:r>
          </w:p>
        </w:tc>
        <w:tc>
          <w:tcPr>
            <w:tcW w:w="4410" w:type="dxa"/>
          </w:tcPr>
          <w:p w:rsidR="00082B26" w:rsidRPr="00082B26" w:rsidRDefault="00082B26" w:rsidP="00082B26">
            <w:pPr>
              <w:jc w:val="both"/>
              <w:rPr>
                <w:sz w:val="20"/>
                <w:szCs w:val="20"/>
              </w:rPr>
            </w:pPr>
            <w:r w:rsidRPr="00082B26">
              <w:rPr>
                <w:sz w:val="20"/>
                <w:szCs w:val="20"/>
              </w:rPr>
              <w:t>SHRI</w:t>
            </w:r>
            <w:r w:rsidRPr="00082B26" w:rsidDel="0007026A">
              <w:rPr>
                <w:sz w:val="20"/>
                <w:szCs w:val="20"/>
              </w:rPr>
              <w:t xml:space="preserve"> </w:t>
            </w:r>
            <w:r w:rsidRPr="00082B26">
              <w:rPr>
                <w:sz w:val="20"/>
                <w:szCs w:val="20"/>
              </w:rPr>
              <w:t>NARHAR DESHPANDE</w:t>
            </w:r>
          </w:p>
          <w:p w:rsidR="00082B26" w:rsidRPr="00082B26" w:rsidRDefault="00082B26" w:rsidP="00082B26">
            <w:pPr>
              <w:jc w:val="both"/>
              <w:rPr>
                <w:rFonts w:eastAsia="Calibri"/>
                <w:sz w:val="20"/>
                <w:szCs w:val="20"/>
              </w:rPr>
            </w:pPr>
            <w:r w:rsidRPr="00082B26">
              <w:rPr>
                <w:sz w:val="20"/>
                <w:szCs w:val="20"/>
              </w:rPr>
              <w:t xml:space="preserve">          SHRI</w:t>
            </w:r>
            <w:r w:rsidRPr="00082B26" w:rsidDel="0007026A">
              <w:rPr>
                <w:sz w:val="20"/>
                <w:szCs w:val="20"/>
              </w:rPr>
              <w:t xml:space="preserve"> </w:t>
            </w:r>
            <w:r w:rsidRPr="00082B26">
              <w:rPr>
                <w:sz w:val="20"/>
                <w:szCs w:val="20"/>
              </w:rPr>
              <w:t xml:space="preserve">ARPAN SHAH </w:t>
            </w:r>
            <w:r w:rsidRPr="00082B26">
              <w:rPr>
                <w:i/>
                <w:sz w:val="20"/>
                <w:szCs w:val="20"/>
              </w:rPr>
              <w:t>(Alternate)</w:t>
            </w:r>
          </w:p>
        </w:tc>
      </w:tr>
      <w:tr w:rsidR="00082B26" w:rsidRPr="00082B26" w:rsidTr="009D3F23">
        <w:trPr>
          <w:trHeight w:val="260"/>
          <w:jc w:val="center"/>
        </w:trPr>
        <w:tc>
          <w:tcPr>
            <w:tcW w:w="4585" w:type="dxa"/>
          </w:tcPr>
          <w:p w:rsidR="00082B26" w:rsidRPr="00082B26" w:rsidRDefault="00082B26" w:rsidP="00082B26">
            <w:pPr>
              <w:jc w:val="both"/>
              <w:rPr>
                <w:sz w:val="20"/>
                <w:szCs w:val="20"/>
              </w:rPr>
            </w:pPr>
            <w:r w:rsidRPr="00082B26">
              <w:rPr>
                <w:sz w:val="20"/>
                <w:szCs w:val="20"/>
              </w:rPr>
              <w:t>Oil and Natural Gas Corporation Limited, New Delhi</w:t>
            </w:r>
          </w:p>
        </w:tc>
        <w:tc>
          <w:tcPr>
            <w:tcW w:w="4410" w:type="dxa"/>
          </w:tcPr>
          <w:p w:rsidR="00082B26" w:rsidRPr="00082B26" w:rsidRDefault="00082B26" w:rsidP="00082B26">
            <w:pPr>
              <w:jc w:val="both"/>
              <w:rPr>
                <w:rFonts w:eastAsia="Calibri"/>
                <w:sz w:val="20"/>
                <w:szCs w:val="20"/>
              </w:rPr>
            </w:pPr>
            <w:r w:rsidRPr="00082B26">
              <w:rPr>
                <w:sz w:val="20"/>
                <w:szCs w:val="20"/>
              </w:rPr>
              <w:t>SHRI DINESH S R REDDY KAKUTURI</w:t>
            </w:r>
          </w:p>
        </w:tc>
      </w:tr>
      <w:tr w:rsidR="00082B26" w:rsidRPr="00082B26" w:rsidTr="009D3F23">
        <w:trPr>
          <w:trHeight w:val="260"/>
          <w:jc w:val="center"/>
        </w:trPr>
        <w:tc>
          <w:tcPr>
            <w:tcW w:w="4585" w:type="dxa"/>
          </w:tcPr>
          <w:p w:rsidR="00082B26" w:rsidRPr="00082B26" w:rsidRDefault="00082B26" w:rsidP="00082B26">
            <w:pPr>
              <w:jc w:val="both"/>
              <w:rPr>
                <w:sz w:val="20"/>
                <w:szCs w:val="20"/>
              </w:rPr>
            </w:pPr>
            <w:r w:rsidRPr="00082B26">
              <w:rPr>
                <w:sz w:val="20"/>
                <w:szCs w:val="20"/>
              </w:rPr>
              <w:t>Reliance India Limited, Mumbai</w:t>
            </w:r>
          </w:p>
        </w:tc>
        <w:tc>
          <w:tcPr>
            <w:tcW w:w="4410" w:type="dxa"/>
          </w:tcPr>
          <w:p w:rsidR="00082B26" w:rsidRPr="00082B26" w:rsidRDefault="00082B26" w:rsidP="00082B26">
            <w:pPr>
              <w:jc w:val="both"/>
              <w:rPr>
                <w:sz w:val="20"/>
                <w:szCs w:val="20"/>
              </w:rPr>
            </w:pPr>
            <w:r w:rsidRPr="00082B26">
              <w:rPr>
                <w:sz w:val="20"/>
                <w:szCs w:val="20"/>
              </w:rPr>
              <w:t>SHRI SHRIKANT SHINGTE</w:t>
            </w:r>
          </w:p>
        </w:tc>
      </w:tr>
      <w:tr w:rsidR="00082B26" w:rsidRPr="00082B26" w:rsidTr="009D3F23">
        <w:trPr>
          <w:jc w:val="center"/>
        </w:trPr>
        <w:tc>
          <w:tcPr>
            <w:tcW w:w="4585" w:type="dxa"/>
          </w:tcPr>
          <w:p w:rsidR="00082B26" w:rsidRPr="00082B26" w:rsidRDefault="00082B26" w:rsidP="00082B26">
            <w:pPr>
              <w:jc w:val="both"/>
              <w:rPr>
                <w:sz w:val="20"/>
                <w:szCs w:val="20"/>
              </w:rPr>
            </w:pPr>
            <w:r w:rsidRPr="00082B26">
              <w:rPr>
                <w:sz w:val="20"/>
                <w:szCs w:val="20"/>
              </w:rPr>
              <w:t>Shell India Markets Private Limited, Mumbai</w:t>
            </w:r>
          </w:p>
        </w:tc>
        <w:tc>
          <w:tcPr>
            <w:tcW w:w="4410" w:type="dxa"/>
          </w:tcPr>
          <w:p w:rsidR="00082B26" w:rsidRPr="00082B26" w:rsidRDefault="00082B26" w:rsidP="00082B26">
            <w:pPr>
              <w:jc w:val="both"/>
              <w:rPr>
                <w:rFonts w:eastAsia="Calibri"/>
                <w:sz w:val="20"/>
                <w:szCs w:val="20"/>
              </w:rPr>
            </w:pPr>
            <w:r w:rsidRPr="00082B26">
              <w:rPr>
                <w:sz w:val="20"/>
                <w:szCs w:val="20"/>
              </w:rPr>
              <w:t>SHRI</w:t>
            </w:r>
            <w:r w:rsidRPr="00082B26" w:rsidDel="0007026A">
              <w:rPr>
                <w:sz w:val="20"/>
                <w:szCs w:val="20"/>
              </w:rPr>
              <w:t xml:space="preserve"> </w:t>
            </w:r>
            <w:r w:rsidRPr="00082B26">
              <w:rPr>
                <w:sz w:val="20"/>
                <w:szCs w:val="20"/>
              </w:rPr>
              <w:t>SIVA KASTURI</w:t>
            </w:r>
          </w:p>
        </w:tc>
      </w:tr>
    </w:tbl>
    <w:p w:rsidR="00082B26" w:rsidRPr="00082B26" w:rsidRDefault="00082B26" w:rsidP="00082B26">
      <w:pPr>
        <w:spacing w:before="2"/>
        <w:rPr>
          <w:sz w:val="20"/>
          <w:szCs w:val="20"/>
        </w:rPr>
      </w:pPr>
    </w:p>
    <w:p w:rsidR="00082B26" w:rsidRDefault="00082B26" w:rsidP="009D3F23">
      <w:pPr>
        <w:pStyle w:val="BodyText"/>
        <w:spacing w:before="2"/>
        <w:ind w:left="0"/>
        <w:jc w:val="center"/>
        <w:rPr>
          <w:b/>
          <w:sz w:val="20"/>
          <w:szCs w:val="20"/>
        </w:rPr>
      </w:pPr>
    </w:p>
    <w:p w:rsidR="00082B26" w:rsidRDefault="00082B26">
      <w:pPr>
        <w:pStyle w:val="BodyText"/>
        <w:spacing w:before="2"/>
        <w:ind w:left="0"/>
        <w:rPr>
          <w:b/>
          <w:sz w:val="20"/>
          <w:szCs w:val="20"/>
        </w:rPr>
      </w:pPr>
    </w:p>
    <w:p w:rsidR="00082B26" w:rsidRDefault="00082B26">
      <w:pPr>
        <w:pStyle w:val="BodyText"/>
        <w:spacing w:before="2"/>
        <w:ind w:left="0"/>
        <w:rPr>
          <w:b/>
          <w:sz w:val="20"/>
          <w:szCs w:val="20"/>
        </w:rPr>
      </w:pPr>
    </w:p>
    <w:p w:rsidR="00082B26" w:rsidRPr="009D3F23" w:rsidRDefault="00082B26">
      <w:pPr>
        <w:pStyle w:val="BodyText"/>
        <w:spacing w:before="2"/>
        <w:ind w:left="0"/>
        <w:rPr>
          <w:b/>
          <w:sz w:val="20"/>
          <w:szCs w:val="20"/>
        </w:rPr>
      </w:pPr>
    </w:p>
    <w:sectPr w:rsidR="00082B26" w:rsidRPr="009D3F23">
      <w:pgSz w:w="12240" w:h="15840"/>
      <w:pgMar w:top="1500" w:right="820" w:bottom="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9F" w:rsidRDefault="00F1099F" w:rsidP="001F21B9">
      <w:r>
        <w:separator/>
      </w:r>
    </w:p>
  </w:endnote>
  <w:endnote w:type="continuationSeparator" w:id="0">
    <w:p w:rsidR="00F1099F" w:rsidRDefault="00F1099F" w:rsidP="001F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9F" w:rsidRDefault="00F1099F" w:rsidP="001F21B9">
      <w:r>
        <w:separator/>
      </w:r>
    </w:p>
  </w:footnote>
  <w:footnote w:type="continuationSeparator" w:id="0">
    <w:p w:rsidR="00F1099F" w:rsidRDefault="00F1099F" w:rsidP="001F2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9F" w:rsidRDefault="00F1099F" w:rsidP="009D3F23">
    <w:pPr>
      <w:pStyle w:val="Header"/>
      <w:tabs>
        <w:tab w:val="clear" w:pos="4680"/>
        <w:tab w:val="clear" w:pos="9360"/>
        <w:tab w:val="left" w:pos="86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44ADA"/>
    <w:multiLevelType w:val="hybridMultilevel"/>
    <w:tmpl w:val="8DC6646C"/>
    <w:lvl w:ilvl="0" w:tplc="232CAA0E">
      <w:start w:val="1"/>
      <w:numFmt w:val="lowerLetter"/>
      <w:lvlText w:val="%1)"/>
      <w:lvlJc w:val="left"/>
      <w:pPr>
        <w:ind w:left="361" w:hanging="361"/>
      </w:pPr>
      <w:rPr>
        <w:rFonts w:ascii="Times New Roman" w:eastAsia="Times New Roman" w:hAnsi="Times New Roman" w:cs="Times New Roman" w:hint="default"/>
        <w:spacing w:val="-1"/>
        <w:w w:val="99"/>
        <w:sz w:val="24"/>
        <w:szCs w:val="24"/>
        <w:lang w:val="en-US" w:eastAsia="en-US" w:bidi="ar-SA"/>
      </w:rPr>
    </w:lvl>
    <w:lvl w:ilvl="1" w:tplc="8BBE9D0E">
      <w:start w:val="1"/>
      <w:numFmt w:val="decimal"/>
      <w:lvlText w:val="%2)"/>
      <w:lvlJc w:val="left"/>
      <w:pPr>
        <w:ind w:left="903" w:hanging="260"/>
      </w:pPr>
      <w:rPr>
        <w:rFonts w:ascii="Times New Roman" w:eastAsia="Times New Roman" w:hAnsi="Times New Roman" w:cs="Times New Roman" w:hint="default"/>
        <w:w w:val="99"/>
        <w:sz w:val="24"/>
        <w:szCs w:val="24"/>
        <w:lang w:val="en-US" w:eastAsia="en-US" w:bidi="ar-SA"/>
      </w:rPr>
    </w:lvl>
    <w:lvl w:ilvl="2" w:tplc="A9082536">
      <w:start w:val="1"/>
      <w:numFmt w:val="lowerRoman"/>
      <w:lvlText w:val="%3)"/>
      <w:lvlJc w:val="left"/>
      <w:pPr>
        <w:ind w:left="1286" w:hanging="206"/>
      </w:pPr>
      <w:rPr>
        <w:rFonts w:ascii="Times New Roman" w:eastAsia="Times New Roman" w:hAnsi="Times New Roman" w:cs="Times New Roman" w:hint="default"/>
        <w:spacing w:val="-5"/>
        <w:w w:val="100"/>
        <w:sz w:val="24"/>
        <w:szCs w:val="24"/>
        <w:lang w:val="en-US" w:eastAsia="en-US" w:bidi="ar-SA"/>
      </w:rPr>
    </w:lvl>
    <w:lvl w:ilvl="3" w:tplc="DF708D2E">
      <w:numFmt w:val="bullet"/>
      <w:lvlText w:val="•"/>
      <w:lvlJc w:val="left"/>
      <w:pPr>
        <w:ind w:left="2322" w:hanging="206"/>
      </w:pPr>
      <w:rPr>
        <w:rFonts w:hint="default"/>
        <w:lang w:val="en-US" w:eastAsia="en-US" w:bidi="ar-SA"/>
      </w:rPr>
    </w:lvl>
    <w:lvl w:ilvl="4" w:tplc="AACA730A">
      <w:numFmt w:val="bullet"/>
      <w:lvlText w:val="•"/>
      <w:lvlJc w:val="left"/>
      <w:pPr>
        <w:ind w:left="3365" w:hanging="206"/>
      </w:pPr>
      <w:rPr>
        <w:rFonts w:hint="default"/>
        <w:lang w:val="en-US" w:eastAsia="en-US" w:bidi="ar-SA"/>
      </w:rPr>
    </w:lvl>
    <w:lvl w:ilvl="5" w:tplc="AEC424A2">
      <w:numFmt w:val="bullet"/>
      <w:lvlText w:val="•"/>
      <w:lvlJc w:val="left"/>
      <w:pPr>
        <w:ind w:left="4407" w:hanging="206"/>
      </w:pPr>
      <w:rPr>
        <w:rFonts w:hint="default"/>
        <w:lang w:val="en-US" w:eastAsia="en-US" w:bidi="ar-SA"/>
      </w:rPr>
    </w:lvl>
    <w:lvl w:ilvl="6" w:tplc="D092090C">
      <w:numFmt w:val="bullet"/>
      <w:lvlText w:val="•"/>
      <w:lvlJc w:val="left"/>
      <w:pPr>
        <w:ind w:left="5450" w:hanging="206"/>
      </w:pPr>
      <w:rPr>
        <w:rFonts w:hint="default"/>
        <w:lang w:val="en-US" w:eastAsia="en-US" w:bidi="ar-SA"/>
      </w:rPr>
    </w:lvl>
    <w:lvl w:ilvl="7" w:tplc="8B023ED2">
      <w:numFmt w:val="bullet"/>
      <w:lvlText w:val="•"/>
      <w:lvlJc w:val="left"/>
      <w:pPr>
        <w:ind w:left="6492" w:hanging="206"/>
      </w:pPr>
      <w:rPr>
        <w:rFonts w:hint="default"/>
        <w:lang w:val="en-US" w:eastAsia="en-US" w:bidi="ar-SA"/>
      </w:rPr>
    </w:lvl>
    <w:lvl w:ilvl="8" w:tplc="4A46DA94">
      <w:numFmt w:val="bullet"/>
      <w:lvlText w:val="•"/>
      <w:lvlJc w:val="left"/>
      <w:pPr>
        <w:ind w:left="7535" w:hanging="206"/>
      </w:pPr>
      <w:rPr>
        <w:rFonts w:hint="default"/>
        <w:lang w:val="en-US" w:eastAsia="en-US" w:bidi="ar-SA"/>
      </w:rPr>
    </w:lvl>
  </w:abstractNum>
  <w:abstractNum w:abstractNumId="1">
    <w:nsid w:val="29EA2460"/>
    <w:multiLevelType w:val="multilevel"/>
    <w:tmpl w:val="FF0616AC"/>
    <w:lvl w:ilvl="0">
      <w:start w:val="1"/>
      <w:numFmt w:val="decimal"/>
      <w:lvlText w:val="%1"/>
      <w:lvlJc w:val="left"/>
      <w:pPr>
        <w:ind w:left="282" w:hanging="183"/>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00" w:hanging="384"/>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100" w:hanging="563"/>
      </w:pPr>
      <w:rPr>
        <w:rFonts w:ascii="Times New Roman" w:eastAsia="Times New Roman" w:hAnsi="Times New Roman" w:cs="Times New Roman" w:hint="default"/>
        <w:b/>
        <w:bCs/>
        <w:i w:val="0"/>
        <w:iCs w:val="0"/>
        <w:w w:val="100"/>
        <w:sz w:val="20"/>
        <w:szCs w:val="20"/>
        <w:lang w:val="en-US" w:eastAsia="en-US" w:bidi="ar-SA"/>
      </w:rPr>
    </w:lvl>
    <w:lvl w:ilvl="3">
      <w:start w:val="1"/>
      <w:numFmt w:val="decimal"/>
      <w:lvlText w:val="%1.%2.%3.%4"/>
      <w:lvlJc w:val="left"/>
      <w:pPr>
        <w:ind w:left="100" w:hanging="731"/>
      </w:pPr>
      <w:rPr>
        <w:rFonts w:ascii="Times New Roman" w:eastAsia="Times New Roman" w:hAnsi="Times New Roman" w:cs="Times New Roman" w:hint="default"/>
        <w:b/>
        <w:bCs/>
        <w:spacing w:val="-5"/>
        <w:w w:val="100"/>
        <w:sz w:val="20"/>
        <w:szCs w:val="20"/>
        <w:lang w:val="en-US" w:eastAsia="en-US" w:bidi="ar-SA"/>
      </w:rPr>
    </w:lvl>
    <w:lvl w:ilvl="4">
      <w:numFmt w:val="bullet"/>
      <w:lvlText w:val="•"/>
      <w:lvlJc w:val="left"/>
      <w:pPr>
        <w:ind w:left="1988" w:hanging="731"/>
      </w:pPr>
      <w:rPr>
        <w:rFonts w:hint="default"/>
        <w:lang w:val="en-US" w:eastAsia="en-US" w:bidi="ar-SA"/>
      </w:rPr>
    </w:lvl>
    <w:lvl w:ilvl="5">
      <w:numFmt w:val="bullet"/>
      <w:lvlText w:val="•"/>
      <w:lvlJc w:val="left"/>
      <w:pPr>
        <w:ind w:left="3337" w:hanging="731"/>
      </w:pPr>
      <w:rPr>
        <w:rFonts w:hint="default"/>
        <w:lang w:val="en-US" w:eastAsia="en-US" w:bidi="ar-SA"/>
      </w:rPr>
    </w:lvl>
    <w:lvl w:ilvl="6">
      <w:numFmt w:val="bullet"/>
      <w:lvlText w:val="•"/>
      <w:lvlJc w:val="left"/>
      <w:pPr>
        <w:ind w:left="4685" w:hanging="731"/>
      </w:pPr>
      <w:rPr>
        <w:rFonts w:hint="default"/>
        <w:lang w:val="en-US" w:eastAsia="en-US" w:bidi="ar-SA"/>
      </w:rPr>
    </w:lvl>
    <w:lvl w:ilvl="7">
      <w:numFmt w:val="bullet"/>
      <w:lvlText w:val="•"/>
      <w:lvlJc w:val="left"/>
      <w:pPr>
        <w:ind w:left="6034" w:hanging="731"/>
      </w:pPr>
      <w:rPr>
        <w:rFonts w:hint="default"/>
        <w:lang w:val="en-US" w:eastAsia="en-US" w:bidi="ar-SA"/>
      </w:rPr>
    </w:lvl>
    <w:lvl w:ilvl="8">
      <w:numFmt w:val="bullet"/>
      <w:lvlText w:val="•"/>
      <w:lvlJc w:val="left"/>
      <w:pPr>
        <w:ind w:left="7382" w:hanging="731"/>
      </w:pPr>
      <w:rPr>
        <w:rFonts w:hint="default"/>
        <w:lang w:val="en-US" w:eastAsia="en-US" w:bidi="ar-SA"/>
      </w:rPr>
    </w:lvl>
  </w:abstractNum>
  <w:abstractNum w:abstractNumId="2">
    <w:nsid w:val="41DF39AB"/>
    <w:multiLevelType w:val="hybridMultilevel"/>
    <w:tmpl w:val="AC34F534"/>
    <w:lvl w:ilvl="0" w:tplc="3126D1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D697F56"/>
    <w:multiLevelType w:val="hybridMultilevel"/>
    <w:tmpl w:val="B9104E06"/>
    <w:lvl w:ilvl="0" w:tplc="4DEE1518">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02"/>
    <w:rsid w:val="00016770"/>
    <w:rsid w:val="000233E3"/>
    <w:rsid w:val="0004460C"/>
    <w:rsid w:val="00061766"/>
    <w:rsid w:val="00070C49"/>
    <w:rsid w:val="00070C53"/>
    <w:rsid w:val="00077360"/>
    <w:rsid w:val="00082B26"/>
    <w:rsid w:val="00086D19"/>
    <w:rsid w:val="000979B2"/>
    <w:rsid w:val="000D6E4A"/>
    <w:rsid w:val="000E215F"/>
    <w:rsid w:val="000E2BF2"/>
    <w:rsid w:val="000E44E6"/>
    <w:rsid w:val="000E7494"/>
    <w:rsid w:val="000F0F20"/>
    <w:rsid w:val="000F7617"/>
    <w:rsid w:val="0010334B"/>
    <w:rsid w:val="00120343"/>
    <w:rsid w:val="00147760"/>
    <w:rsid w:val="00153D35"/>
    <w:rsid w:val="0015497F"/>
    <w:rsid w:val="00164DB2"/>
    <w:rsid w:val="00166D27"/>
    <w:rsid w:val="00186EAA"/>
    <w:rsid w:val="001B150F"/>
    <w:rsid w:val="001B23C9"/>
    <w:rsid w:val="001C6E62"/>
    <w:rsid w:val="001D6941"/>
    <w:rsid w:val="001E0890"/>
    <w:rsid w:val="001E7C57"/>
    <w:rsid w:val="001F21B9"/>
    <w:rsid w:val="00201915"/>
    <w:rsid w:val="002238F4"/>
    <w:rsid w:val="00223917"/>
    <w:rsid w:val="00241200"/>
    <w:rsid w:val="002501F6"/>
    <w:rsid w:val="00257F13"/>
    <w:rsid w:val="00264D71"/>
    <w:rsid w:val="00264D93"/>
    <w:rsid w:val="00265F91"/>
    <w:rsid w:val="002D4B0F"/>
    <w:rsid w:val="002E2C63"/>
    <w:rsid w:val="0030157E"/>
    <w:rsid w:val="00323049"/>
    <w:rsid w:val="00323A6B"/>
    <w:rsid w:val="00326187"/>
    <w:rsid w:val="003445DA"/>
    <w:rsid w:val="0034618F"/>
    <w:rsid w:val="00384CD2"/>
    <w:rsid w:val="0039108D"/>
    <w:rsid w:val="00395C09"/>
    <w:rsid w:val="003A220C"/>
    <w:rsid w:val="003C4F86"/>
    <w:rsid w:val="003D0099"/>
    <w:rsid w:val="003D6064"/>
    <w:rsid w:val="003F05AD"/>
    <w:rsid w:val="003F0E18"/>
    <w:rsid w:val="003F4AC6"/>
    <w:rsid w:val="003F5E40"/>
    <w:rsid w:val="004051C2"/>
    <w:rsid w:val="00433F5D"/>
    <w:rsid w:val="004638A9"/>
    <w:rsid w:val="00475968"/>
    <w:rsid w:val="00482050"/>
    <w:rsid w:val="004B644D"/>
    <w:rsid w:val="004E6CF0"/>
    <w:rsid w:val="00520490"/>
    <w:rsid w:val="005675E1"/>
    <w:rsid w:val="00580797"/>
    <w:rsid w:val="00582A72"/>
    <w:rsid w:val="005939D7"/>
    <w:rsid w:val="005B3D59"/>
    <w:rsid w:val="005C7766"/>
    <w:rsid w:val="005E41AA"/>
    <w:rsid w:val="005F2A92"/>
    <w:rsid w:val="005F6BAD"/>
    <w:rsid w:val="0060178B"/>
    <w:rsid w:val="00621A91"/>
    <w:rsid w:val="006234B4"/>
    <w:rsid w:val="006377E8"/>
    <w:rsid w:val="0063790C"/>
    <w:rsid w:val="00671D52"/>
    <w:rsid w:val="00675DB8"/>
    <w:rsid w:val="00686DA9"/>
    <w:rsid w:val="006916BD"/>
    <w:rsid w:val="00692B77"/>
    <w:rsid w:val="006A4618"/>
    <w:rsid w:val="006A6D9B"/>
    <w:rsid w:val="006D74D2"/>
    <w:rsid w:val="006E10DC"/>
    <w:rsid w:val="006E10E9"/>
    <w:rsid w:val="00735B4A"/>
    <w:rsid w:val="00753C96"/>
    <w:rsid w:val="00761DD2"/>
    <w:rsid w:val="00773B65"/>
    <w:rsid w:val="00781267"/>
    <w:rsid w:val="0078412C"/>
    <w:rsid w:val="00787F66"/>
    <w:rsid w:val="007C088F"/>
    <w:rsid w:val="007C6E6F"/>
    <w:rsid w:val="007D522E"/>
    <w:rsid w:val="007F0017"/>
    <w:rsid w:val="00801389"/>
    <w:rsid w:val="00807F3B"/>
    <w:rsid w:val="008245F0"/>
    <w:rsid w:val="008523C1"/>
    <w:rsid w:val="008A3232"/>
    <w:rsid w:val="008B5253"/>
    <w:rsid w:val="008C4F17"/>
    <w:rsid w:val="008C6687"/>
    <w:rsid w:val="008D49EE"/>
    <w:rsid w:val="008D68EF"/>
    <w:rsid w:val="008E3235"/>
    <w:rsid w:val="0093067D"/>
    <w:rsid w:val="00954139"/>
    <w:rsid w:val="00962C75"/>
    <w:rsid w:val="0096510E"/>
    <w:rsid w:val="009705B6"/>
    <w:rsid w:val="00982D7B"/>
    <w:rsid w:val="009B5141"/>
    <w:rsid w:val="009D3F23"/>
    <w:rsid w:val="009D7157"/>
    <w:rsid w:val="00A33BCD"/>
    <w:rsid w:val="00A35A6A"/>
    <w:rsid w:val="00A57D98"/>
    <w:rsid w:val="00A60676"/>
    <w:rsid w:val="00A62172"/>
    <w:rsid w:val="00A71F94"/>
    <w:rsid w:val="00A82A0B"/>
    <w:rsid w:val="00A9160E"/>
    <w:rsid w:val="00AB7D02"/>
    <w:rsid w:val="00AC28E8"/>
    <w:rsid w:val="00AF7D11"/>
    <w:rsid w:val="00B028CD"/>
    <w:rsid w:val="00B21531"/>
    <w:rsid w:val="00B32376"/>
    <w:rsid w:val="00B567F4"/>
    <w:rsid w:val="00B62F46"/>
    <w:rsid w:val="00B83B39"/>
    <w:rsid w:val="00BB1700"/>
    <w:rsid w:val="00BB2FEE"/>
    <w:rsid w:val="00BB3349"/>
    <w:rsid w:val="00C0266B"/>
    <w:rsid w:val="00C33C71"/>
    <w:rsid w:val="00C44F36"/>
    <w:rsid w:val="00C4523E"/>
    <w:rsid w:val="00C50E9F"/>
    <w:rsid w:val="00C53337"/>
    <w:rsid w:val="00C6038D"/>
    <w:rsid w:val="00C7211D"/>
    <w:rsid w:val="00C813C0"/>
    <w:rsid w:val="00C833FF"/>
    <w:rsid w:val="00D10251"/>
    <w:rsid w:val="00D111EF"/>
    <w:rsid w:val="00D22D56"/>
    <w:rsid w:val="00DB5E55"/>
    <w:rsid w:val="00DD3E00"/>
    <w:rsid w:val="00E16EC8"/>
    <w:rsid w:val="00E208DF"/>
    <w:rsid w:val="00E213B0"/>
    <w:rsid w:val="00E40AF0"/>
    <w:rsid w:val="00E54994"/>
    <w:rsid w:val="00E66BC3"/>
    <w:rsid w:val="00E822A4"/>
    <w:rsid w:val="00EB0E86"/>
    <w:rsid w:val="00EC0E84"/>
    <w:rsid w:val="00EC3389"/>
    <w:rsid w:val="00EE30C5"/>
    <w:rsid w:val="00F04EFB"/>
    <w:rsid w:val="00F1099F"/>
    <w:rsid w:val="00F60AE4"/>
    <w:rsid w:val="00F62E0D"/>
    <w:rsid w:val="00F86870"/>
    <w:rsid w:val="00FA3EFD"/>
    <w:rsid w:val="00FC6D12"/>
    <w:rsid w:val="00FE2E9C"/>
    <w:rsid w:val="00FE3E09"/>
    <w:rsid w:val="00FF3F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256B57A-30C2-4D4C-9522-6A6D2229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spacing w:line="258" w:lineRule="exact"/>
      <w:ind w:left="109"/>
    </w:pPr>
  </w:style>
  <w:style w:type="paragraph" w:styleId="Header">
    <w:name w:val="header"/>
    <w:basedOn w:val="Normal"/>
    <w:link w:val="HeaderChar"/>
    <w:uiPriority w:val="99"/>
    <w:unhideWhenUsed/>
    <w:rsid w:val="001F21B9"/>
    <w:pPr>
      <w:tabs>
        <w:tab w:val="center" w:pos="4680"/>
        <w:tab w:val="right" w:pos="9360"/>
      </w:tabs>
    </w:pPr>
  </w:style>
  <w:style w:type="character" w:customStyle="1" w:styleId="HeaderChar">
    <w:name w:val="Header Char"/>
    <w:basedOn w:val="DefaultParagraphFont"/>
    <w:link w:val="Header"/>
    <w:uiPriority w:val="99"/>
    <w:rsid w:val="001F21B9"/>
    <w:rPr>
      <w:rFonts w:ascii="Times New Roman" w:eastAsia="Times New Roman" w:hAnsi="Times New Roman" w:cs="Times New Roman"/>
    </w:rPr>
  </w:style>
  <w:style w:type="paragraph" w:styleId="Footer">
    <w:name w:val="footer"/>
    <w:basedOn w:val="Normal"/>
    <w:link w:val="FooterChar"/>
    <w:uiPriority w:val="99"/>
    <w:unhideWhenUsed/>
    <w:rsid w:val="001F21B9"/>
    <w:pPr>
      <w:tabs>
        <w:tab w:val="center" w:pos="4680"/>
        <w:tab w:val="right" w:pos="9360"/>
      </w:tabs>
    </w:pPr>
  </w:style>
  <w:style w:type="character" w:customStyle="1" w:styleId="FooterChar">
    <w:name w:val="Footer Char"/>
    <w:basedOn w:val="DefaultParagraphFont"/>
    <w:link w:val="Footer"/>
    <w:uiPriority w:val="99"/>
    <w:rsid w:val="001F21B9"/>
    <w:rPr>
      <w:rFonts w:ascii="Times New Roman" w:eastAsia="Times New Roman" w:hAnsi="Times New Roman" w:cs="Times New Roman"/>
    </w:rPr>
  </w:style>
  <w:style w:type="table" w:customStyle="1" w:styleId="TableGrid1">
    <w:name w:val="Table Grid1"/>
    <w:basedOn w:val="TableNormal"/>
    <w:uiPriority w:val="39"/>
    <w:qFormat/>
    <w:rsid w:val="009D7157"/>
    <w:pPr>
      <w:widowControl/>
      <w:autoSpaceDE/>
      <w:autoSpaceDN/>
    </w:pPr>
    <w:rPr>
      <w:rFonts w:ascii="Times New Roman" w:eastAsia="SimSu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2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A0B"/>
    <w:rPr>
      <w:rFonts w:ascii="Segoe UI" w:eastAsia="Times New Roman" w:hAnsi="Segoe UI" w:cs="Segoe UI"/>
      <w:sz w:val="18"/>
      <w:szCs w:val="18"/>
    </w:rPr>
  </w:style>
  <w:style w:type="character" w:styleId="Strong">
    <w:name w:val="Strong"/>
    <w:uiPriority w:val="22"/>
    <w:qFormat/>
    <w:rsid w:val="00F62E0D"/>
    <w:rPr>
      <w:b/>
      <w:bCs/>
    </w:rPr>
  </w:style>
  <w:style w:type="character" w:styleId="PlaceholderText">
    <w:name w:val="Placeholder Text"/>
    <w:basedOn w:val="DefaultParagraphFont"/>
    <w:uiPriority w:val="99"/>
    <w:semiHidden/>
    <w:rsid w:val="002E2C63"/>
    <w:rPr>
      <w:color w:val="808080"/>
    </w:rPr>
  </w:style>
  <w:style w:type="table" w:styleId="TableGrid">
    <w:name w:val="Table Grid"/>
    <w:basedOn w:val="TableNormal"/>
    <w:uiPriority w:val="39"/>
    <w:rsid w:val="00082B26"/>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33E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70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php/BIS_2.0/StandardsFormulationV2/Upload3.php?ID=UUhaazE3ZldpOHl6TG9tS3dnbndDdz09"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or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E8B2-6398-4E7A-9BAA-6B80E597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dc:creator>
  <cp:lastModifiedBy>gosain</cp:lastModifiedBy>
  <cp:revision>4</cp:revision>
  <dcterms:created xsi:type="dcterms:W3CDTF">2024-07-30T11:47:00Z</dcterms:created>
  <dcterms:modified xsi:type="dcterms:W3CDTF">2024-07-30T11:59:00Z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2023-08-03T00:00:00Z</vt:filetime>
  </property>
</Properties>
</file>