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E0" w:rsidRPr="004C6EB6" w:rsidRDefault="003056E0" w:rsidP="003056E0">
      <w:pPr>
        <w:spacing w:after="88" w:line="240" w:lineRule="auto"/>
        <w:jc w:val="right"/>
        <w:rPr>
          <w:rFonts w:ascii="Calibri" w:eastAsia="Calibri" w:hAnsi="Calibri" w:cs="Calibri"/>
        </w:rPr>
      </w:pP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sidRPr="00893B59">
        <w:rPr>
          <w:rFonts w:ascii="Kokila" w:eastAsia="Kokila" w:hAnsi="Kokila" w:cs="Kokila"/>
          <w:b/>
          <w:iCs/>
          <w:sz w:val="32"/>
          <w:szCs w:val="32"/>
        </w:rPr>
        <w:tab/>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12308 (Part 7)  : 2024</w:t>
      </w:r>
    </w:p>
    <w:p w:rsidR="003056E0" w:rsidRPr="004C6EB6" w:rsidRDefault="003056E0" w:rsidP="003056E0">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3056E0" w:rsidRPr="004C6EB6" w:rsidRDefault="003056E0" w:rsidP="003056E0">
      <w:pPr>
        <w:spacing w:after="521" w:line="240" w:lineRule="auto"/>
        <w:ind w:left="2790"/>
        <w:rPr>
          <w:rFonts w:ascii="Calibri" w:eastAsia="Calibri" w:hAnsi="Calibri" w:cs="Calibri"/>
        </w:rPr>
      </w:pPr>
      <w:r w:rsidRPr="004C6EB6">
        <w:rPr>
          <w:rFonts w:ascii="Calibri" w:eastAsia="Calibri" w:hAnsi="Calibri" w:cs="Calibri"/>
          <w:noProof/>
          <w:lang w:val="en-US"/>
        </w:rPr>
        <mc:AlternateContent>
          <mc:Choice Requires="wpg">
            <w:drawing>
              <wp:inline distT="0" distB="0" distL="0" distR="0" wp14:anchorId="6486F0D2" wp14:editId="27D19131">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0503DCCF"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3056E0" w:rsidRPr="00AA78E3" w:rsidRDefault="003056E0" w:rsidP="003056E0">
      <w:pPr>
        <w:spacing w:after="0" w:line="240" w:lineRule="auto"/>
        <w:ind w:left="2790"/>
        <w:jc w:val="center"/>
        <w:rPr>
          <w:rFonts w:ascii="Nirmala UI" w:eastAsia="Kokila" w:hAnsi="Nirmala UI" w:cs="Nirmala UI"/>
          <w:b/>
          <w:bCs/>
          <w:sz w:val="32"/>
          <w:szCs w:val="32"/>
        </w:rPr>
      </w:pPr>
      <w:r w:rsidRPr="00AA78E3">
        <w:rPr>
          <w:rFonts w:ascii="Nirmala UI" w:eastAsia="Kokila" w:hAnsi="Nirmala UI" w:cs="Nirmala UI"/>
          <w:b/>
          <w:bCs/>
          <w:sz w:val="32"/>
          <w:szCs w:val="32"/>
          <w:cs/>
        </w:rPr>
        <w:t>ढलवाँ लोहा और कच्चा लोहा के रासायनिक विश्लेषण की पद्धतियाँ</w:t>
      </w:r>
    </w:p>
    <w:p w:rsidR="003056E0" w:rsidRPr="00F933A9" w:rsidRDefault="003056E0" w:rsidP="003056E0">
      <w:pPr>
        <w:spacing w:after="0" w:line="276" w:lineRule="auto"/>
        <w:ind w:left="2790"/>
        <w:jc w:val="center"/>
        <w:rPr>
          <w:rFonts w:ascii="Nirmala UI" w:eastAsia="Kokila" w:hAnsi="Nirmala UI" w:cs="Nirmala UI"/>
          <w:b/>
          <w:bCs/>
          <w:color w:val="222222"/>
          <w:sz w:val="26"/>
          <w:szCs w:val="26"/>
        </w:rPr>
      </w:pPr>
      <w:r w:rsidRPr="00F933A9">
        <w:rPr>
          <w:rFonts w:ascii="Nirmala UI" w:eastAsia="Kokila" w:hAnsi="Nirmala UI" w:cs="Nirmala UI"/>
          <w:b/>
          <w:bCs/>
          <w:color w:val="222222"/>
          <w:sz w:val="26"/>
          <w:szCs w:val="26"/>
          <w:cs/>
        </w:rPr>
        <w:t xml:space="preserve">भाग </w:t>
      </w:r>
      <w:r>
        <w:rPr>
          <w:rFonts w:ascii="Nirmala UI" w:eastAsia="Kokila" w:hAnsi="Nirmala UI" w:cs="Nirmala UI"/>
          <w:b/>
          <w:bCs/>
          <w:color w:val="222222"/>
          <w:sz w:val="26"/>
          <w:szCs w:val="26"/>
        </w:rPr>
        <w:t>7</w:t>
      </w:r>
      <w:r w:rsidR="001C1294">
        <w:rPr>
          <w:rFonts w:ascii="Nirmala UI" w:eastAsia="Kokila" w:hAnsi="Nirmala UI" w:cs="Nirmala UI"/>
          <w:b/>
          <w:bCs/>
          <w:color w:val="222222"/>
          <w:sz w:val="26"/>
          <w:szCs w:val="26"/>
          <w:cs/>
        </w:rPr>
        <w:t xml:space="preserve"> </w:t>
      </w:r>
      <w:r w:rsidR="001C1294" w:rsidRPr="001C1294">
        <w:rPr>
          <w:rFonts w:ascii="Nirmala UI" w:eastAsia="Kokila" w:hAnsi="Nirmala UI" w:cs="Nirmala UI"/>
          <w:b/>
          <w:bCs/>
          <w:color w:val="222222"/>
          <w:sz w:val="26"/>
          <w:szCs w:val="26"/>
          <w:cs/>
        </w:rPr>
        <w:t>डाइमिथाइल</w:t>
      </w:r>
      <w:r w:rsidR="00A87460">
        <w:rPr>
          <w:rFonts w:ascii="Nirmala UI" w:eastAsia="Kokila" w:hAnsi="Nirmala UI" w:cs="Nirmala UI"/>
          <w:b/>
          <w:bCs/>
          <w:color w:val="222222"/>
          <w:sz w:val="26"/>
          <w:szCs w:val="26"/>
        </w:rPr>
        <w:t xml:space="preserve"> </w:t>
      </w:r>
      <w:r w:rsidR="00A87460" w:rsidRPr="00A87460">
        <w:rPr>
          <w:rFonts w:ascii="Nirmala UI" w:eastAsia="Kokila" w:hAnsi="Nirmala UI" w:cs="Nirmala UI"/>
          <w:b/>
          <w:bCs/>
          <w:color w:val="222222"/>
          <w:sz w:val="26"/>
          <w:szCs w:val="26"/>
          <w:cs/>
        </w:rPr>
        <w:t>ग्लाई</w:t>
      </w:r>
      <w:r w:rsidR="001C1294" w:rsidRPr="001C1294">
        <w:rPr>
          <w:rFonts w:ascii="Nirmala UI" w:eastAsia="Kokila" w:hAnsi="Nirmala UI" w:cs="Nirmala UI"/>
          <w:b/>
          <w:bCs/>
          <w:color w:val="222222"/>
          <w:sz w:val="26"/>
          <w:szCs w:val="26"/>
          <w:cs/>
        </w:rPr>
        <w:t>ऑक्सिम</w:t>
      </w:r>
      <w:r w:rsidRPr="00F933A9">
        <w:rPr>
          <w:rFonts w:ascii="Nirmala UI" w:eastAsia="Kokila" w:hAnsi="Nirmala UI" w:cs="Nirmala UI"/>
          <w:b/>
          <w:bCs/>
          <w:color w:val="222222"/>
          <w:sz w:val="26"/>
          <w:szCs w:val="26"/>
        </w:rPr>
        <w:t xml:space="preserve"> </w:t>
      </w:r>
      <w:r w:rsidRPr="007F09C5">
        <w:rPr>
          <w:rFonts w:ascii="Nirmala UI" w:eastAsia="Kokila" w:hAnsi="Nirmala UI" w:cs="Nirmala UI"/>
          <w:b/>
          <w:bCs/>
          <w:color w:val="222222"/>
          <w:sz w:val="26"/>
          <w:szCs w:val="26"/>
          <w:cs/>
        </w:rPr>
        <w:t xml:space="preserve">ग्रेवीमेट्रिक </w:t>
      </w:r>
      <w:r w:rsidRPr="003013FE">
        <w:rPr>
          <w:rFonts w:ascii="Nirmala UI" w:eastAsia="Kokila" w:hAnsi="Nirmala UI" w:cs="Nirmala UI"/>
          <w:b/>
          <w:bCs/>
          <w:color w:val="222222"/>
          <w:sz w:val="26"/>
          <w:szCs w:val="26"/>
          <w:cs/>
        </w:rPr>
        <w:t xml:space="preserve">पद्धति </w:t>
      </w:r>
      <w:r>
        <w:rPr>
          <w:rFonts w:ascii="Nirmala UI" w:eastAsia="Kokila" w:hAnsi="Nirmala UI" w:cs="Nirmala UI"/>
          <w:b/>
          <w:bCs/>
          <w:color w:val="222222"/>
          <w:sz w:val="26"/>
          <w:szCs w:val="26"/>
          <w:cs/>
        </w:rPr>
        <w:t xml:space="preserve">द्वारा </w:t>
      </w:r>
      <w:r w:rsidRPr="007F09C5">
        <w:rPr>
          <w:rFonts w:ascii="Nirmala UI" w:eastAsia="Kokila" w:hAnsi="Nirmala UI" w:cs="Nirmala UI"/>
          <w:b/>
          <w:bCs/>
          <w:color w:val="222222"/>
          <w:sz w:val="26"/>
          <w:szCs w:val="26"/>
          <w:cs/>
        </w:rPr>
        <w:t>निकल</w:t>
      </w:r>
      <w:r w:rsidRPr="00F933A9">
        <w:rPr>
          <w:rFonts w:ascii="Nirmala UI" w:eastAsia="Kokila" w:hAnsi="Nirmala UI" w:cs="Nirmala UI"/>
          <w:b/>
          <w:bCs/>
          <w:color w:val="222222"/>
          <w:sz w:val="26"/>
          <w:szCs w:val="26"/>
          <w:cs/>
        </w:rPr>
        <w:t xml:space="preserve"> का निर्धारण </w:t>
      </w:r>
    </w:p>
    <w:p w:rsidR="003056E0" w:rsidRPr="00F933A9" w:rsidRDefault="003056E0" w:rsidP="003056E0">
      <w:pPr>
        <w:spacing w:after="0" w:line="276" w:lineRule="auto"/>
        <w:ind w:left="2790"/>
        <w:jc w:val="center"/>
        <w:rPr>
          <w:rFonts w:ascii="Nirmala UI" w:eastAsia="Kokila" w:hAnsi="Nirmala UI" w:cs="Nirmala UI"/>
          <w:b/>
          <w:bCs/>
          <w:color w:val="222222"/>
          <w:sz w:val="26"/>
          <w:szCs w:val="26"/>
        </w:rPr>
      </w:pPr>
      <w:r w:rsidRPr="00F933A9">
        <w:rPr>
          <w:rFonts w:ascii="Nirmala UI" w:eastAsia="Kokila" w:hAnsi="Nirmala UI" w:cs="Nirmala UI"/>
          <w:b/>
          <w:bCs/>
          <w:color w:val="222222"/>
          <w:sz w:val="26"/>
          <w:szCs w:val="26"/>
          <w:cs/>
        </w:rPr>
        <w:t>(</w:t>
      </w:r>
      <w:r>
        <w:rPr>
          <w:rFonts w:ascii="Nirmala UI" w:eastAsia="Kokila" w:hAnsi="Nirmala UI" w:cs="Nirmala UI"/>
          <w:b/>
          <w:bCs/>
          <w:color w:val="222222"/>
          <w:sz w:val="26"/>
          <w:szCs w:val="26"/>
        </w:rPr>
        <w:t>0.5</w:t>
      </w:r>
      <w:r w:rsidRPr="00F933A9">
        <w:rPr>
          <w:rFonts w:ascii="Nirmala UI" w:eastAsia="Kokila" w:hAnsi="Nirmala UI" w:cs="Nirmala UI"/>
          <w:b/>
          <w:bCs/>
          <w:color w:val="222222"/>
          <w:sz w:val="26"/>
          <w:szCs w:val="26"/>
        </w:rPr>
        <w:t xml:space="preserve"> </w:t>
      </w:r>
      <w:r w:rsidR="00AA78E3" w:rsidRPr="00F933A9">
        <w:rPr>
          <w:rFonts w:ascii="Nirmala UI" w:eastAsia="Kokila" w:hAnsi="Nirmala UI" w:cs="Nirmala UI"/>
          <w:b/>
          <w:bCs/>
          <w:color w:val="222222"/>
          <w:sz w:val="26"/>
          <w:szCs w:val="26"/>
          <w:cs/>
        </w:rPr>
        <w:t>प्रतिशत</w:t>
      </w:r>
      <w:r w:rsidR="00AA78E3">
        <w:rPr>
          <w:rFonts w:ascii="Nirmala UI" w:eastAsia="Kokila" w:hAnsi="Nirmala UI" w:cs="Nirmala UI"/>
          <w:b/>
          <w:bCs/>
          <w:color w:val="222222"/>
          <w:sz w:val="26"/>
          <w:szCs w:val="26"/>
        </w:rPr>
        <w:t xml:space="preserve"> </w:t>
      </w:r>
      <w:r w:rsidRPr="00F933A9">
        <w:rPr>
          <w:rFonts w:ascii="Nirmala UI" w:eastAsia="Kokila" w:hAnsi="Nirmala UI" w:cs="Nirmala UI"/>
          <w:b/>
          <w:bCs/>
          <w:color w:val="222222"/>
          <w:sz w:val="26"/>
          <w:szCs w:val="26"/>
          <w:cs/>
        </w:rPr>
        <w:t xml:space="preserve">से </w:t>
      </w:r>
      <w:r>
        <w:rPr>
          <w:rFonts w:ascii="Nirmala UI" w:eastAsia="Kokila" w:hAnsi="Nirmala UI" w:cs="Nirmala UI"/>
          <w:b/>
          <w:bCs/>
          <w:color w:val="222222"/>
          <w:sz w:val="26"/>
          <w:szCs w:val="26"/>
        </w:rPr>
        <w:t>36</w:t>
      </w:r>
      <w:r w:rsidRPr="00F933A9">
        <w:rPr>
          <w:rFonts w:ascii="Nirmala UI" w:eastAsia="Kokila" w:hAnsi="Nirmala UI" w:cs="Nirmala UI"/>
          <w:b/>
          <w:bCs/>
          <w:color w:val="222222"/>
          <w:sz w:val="26"/>
          <w:szCs w:val="26"/>
        </w:rPr>
        <w:t xml:space="preserve"> </w:t>
      </w:r>
      <w:r w:rsidRPr="00F933A9">
        <w:rPr>
          <w:rFonts w:ascii="Nirmala UI" w:eastAsia="Kokila" w:hAnsi="Nirmala UI" w:cs="Nirmala UI"/>
          <w:b/>
          <w:bCs/>
          <w:color w:val="222222"/>
          <w:sz w:val="26"/>
          <w:szCs w:val="26"/>
          <w:cs/>
        </w:rPr>
        <w:t>प्रतिशत</w:t>
      </w:r>
      <w:r>
        <w:rPr>
          <w:rFonts w:ascii="Nirmala UI" w:eastAsia="Kokila" w:hAnsi="Nirmala UI" w:cs="Nirmala UI"/>
          <w:b/>
          <w:bCs/>
          <w:color w:val="222222"/>
          <w:sz w:val="26"/>
          <w:szCs w:val="26"/>
        </w:rPr>
        <w:t xml:space="preserve"> </w:t>
      </w:r>
      <w:r w:rsidRPr="007F09C5">
        <w:rPr>
          <w:rFonts w:ascii="Nirmala UI" w:eastAsia="Kokila" w:hAnsi="Nirmala UI" w:cs="Nirmala UI"/>
          <w:b/>
          <w:bCs/>
          <w:color w:val="222222"/>
          <w:sz w:val="26"/>
          <w:szCs w:val="26"/>
          <w:cs/>
        </w:rPr>
        <w:t>निकल</w:t>
      </w:r>
      <w:r w:rsidRPr="00F933A9">
        <w:rPr>
          <w:rFonts w:ascii="Nirmala UI" w:eastAsia="Kokila" w:hAnsi="Nirmala UI" w:cs="Nirmala UI"/>
          <w:b/>
          <w:bCs/>
          <w:color w:val="222222"/>
          <w:sz w:val="26"/>
          <w:szCs w:val="26"/>
          <w:cs/>
        </w:rPr>
        <w:t xml:space="preserve"> के लिए)</w:t>
      </w:r>
      <w:r>
        <w:rPr>
          <w:rFonts w:ascii="Nirmala UI" w:eastAsia="Kokila" w:hAnsi="Nirmala UI" w:cs="Nirmala UI"/>
          <w:b/>
          <w:bCs/>
          <w:color w:val="222222"/>
          <w:sz w:val="26"/>
          <w:szCs w:val="26"/>
        </w:rPr>
        <w:t xml:space="preserve">  </w:t>
      </w:r>
    </w:p>
    <w:p w:rsidR="003056E0" w:rsidRPr="00893B59" w:rsidRDefault="003056E0" w:rsidP="003056E0">
      <w:pPr>
        <w:spacing w:after="600" w:line="240" w:lineRule="auto"/>
        <w:ind w:left="2790"/>
        <w:jc w:val="center"/>
        <w:rPr>
          <w:rFonts w:ascii="Nirmala UI" w:eastAsia="Calibri" w:hAnsi="Nirmala UI" w:cs="Nirmala UI"/>
          <w:sz w:val="32"/>
          <w:szCs w:val="32"/>
        </w:rPr>
      </w:pPr>
      <w:proofErr w:type="gramStart"/>
      <w:r w:rsidRPr="00893B59">
        <w:rPr>
          <w:rFonts w:ascii="Nirmala UI" w:eastAsia="Kokila" w:hAnsi="Nirmala UI" w:cs="Nirmala UI"/>
          <w:i/>
          <w:color w:val="222222"/>
          <w:sz w:val="28"/>
          <w:szCs w:val="28"/>
        </w:rPr>
        <w:t>(</w:t>
      </w:r>
      <w:r>
        <w:rPr>
          <w:rFonts w:ascii="Nirmala UI" w:eastAsia="Kokila" w:hAnsi="Nirmala UI" w:cs="Nirmala UI"/>
          <w:i/>
          <w:color w:val="222222"/>
          <w:sz w:val="28"/>
          <w:szCs w:val="28"/>
        </w:rPr>
        <w:t xml:space="preserve"> </w:t>
      </w:r>
      <w:r w:rsidRPr="00F363AF">
        <w:rPr>
          <w:rFonts w:ascii="Nirmala UI" w:eastAsia="Kokila" w:hAnsi="Nirmala UI" w:cs="Nirmala UI"/>
          <w:i/>
          <w:color w:val="222222"/>
          <w:sz w:val="28"/>
          <w:szCs w:val="28"/>
          <w:cs/>
        </w:rPr>
        <w:t>पहल</w:t>
      </w:r>
      <w:proofErr w:type="gramEnd"/>
      <w:r w:rsidRPr="00F363AF">
        <w:rPr>
          <w:rFonts w:ascii="Nirmala UI" w:eastAsia="Kokila" w:hAnsi="Nirmala UI" w:cs="Nirmala UI"/>
          <w:i/>
          <w:color w:val="222222"/>
          <w:sz w:val="28"/>
          <w:szCs w:val="28"/>
          <w:cs/>
        </w:rPr>
        <w:t>ा</w:t>
      </w:r>
      <w:r w:rsidRPr="00893B59">
        <w:rPr>
          <w:rFonts w:ascii="Nirmala UI" w:eastAsia="Kokila" w:hAnsi="Nirmala UI" w:cs="Nirmala UI"/>
          <w:i/>
          <w:color w:val="222222"/>
          <w:sz w:val="28"/>
          <w:szCs w:val="28"/>
        </w:rPr>
        <w:t xml:space="preserve"> </w:t>
      </w:r>
      <w:r w:rsidRPr="00893B59">
        <w:rPr>
          <w:rFonts w:ascii="Nirmala UI" w:eastAsia="Calibri" w:hAnsi="Nirmala UI" w:cs="Nirmala UI"/>
          <w:i/>
          <w:iCs/>
          <w:sz w:val="28"/>
          <w:szCs w:val="28"/>
          <w:cs/>
        </w:rPr>
        <w:t>पुनरीक्षण</w:t>
      </w:r>
      <w:r w:rsidRPr="00893B59">
        <w:rPr>
          <w:rFonts w:ascii="Nirmala UI" w:eastAsia="Calibri" w:hAnsi="Nirmala UI" w:cs="Nirmala UI"/>
          <w:i/>
          <w:iCs/>
          <w:sz w:val="32"/>
          <w:szCs w:val="32"/>
        </w:rPr>
        <w:t xml:space="preserve"> </w:t>
      </w:r>
      <w:r w:rsidRPr="00893B59">
        <w:rPr>
          <w:rFonts w:ascii="Nirmala UI" w:eastAsia="Kokila" w:hAnsi="Nirmala UI" w:cs="Nirmala UI"/>
          <w:i/>
          <w:color w:val="222222"/>
          <w:sz w:val="32"/>
          <w:szCs w:val="32"/>
        </w:rPr>
        <w:t>)</w:t>
      </w:r>
      <w:r>
        <w:rPr>
          <w:rFonts w:ascii="Nirmala UI" w:eastAsia="Kokila" w:hAnsi="Nirmala UI" w:cs="Nirmala UI"/>
          <w:i/>
          <w:color w:val="222222"/>
          <w:sz w:val="32"/>
          <w:szCs w:val="32"/>
        </w:rPr>
        <w:t xml:space="preserve"> </w:t>
      </w:r>
      <w:r w:rsidR="00AA78E3">
        <w:rPr>
          <w:rFonts w:ascii="Nirmala UI" w:eastAsia="Kokila" w:hAnsi="Nirmala UI" w:cs="Nirmala UI"/>
          <w:i/>
          <w:color w:val="222222"/>
          <w:sz w:val="32"/>
          <w:szCs w:val="32"/>
        </w:rPr>
        <w:t xml:space="preserve"> </w:t>
      </w:r>
    </w:p>
    <w:p w:rsidR="003056E0" w:rsidRPr="00893B59" w:rsidRDefault="003056E0" w:rsidP="003056E0">
      <w:pPr>
        <w:spacing w:line="276" w:lineRule="auto"/>
        <w:ind w:left="2790"/>
        <w:jc w:val="center"/>
        <w:rPr>
          <w:rFonts w:ascii="Arial" w:eastAsia="Arial" w:hAnsi="Arial" w:cs="Arial"/>
          <w:b/>
          <w:sz w:val="32"/>
          <w:szCs w:val="32"/>
        </w:rPr>
      </w:pPr>
      <w:r w:rsidRPr="00893B59">
        <w:rPr>
          <w:rFonts w:ascii="Arial" w:eastAsia="Arial" w:hAnsi="Arial" w:cs="Arial"/>
          <w:b/>
          <w:sz w:val="32"/>
          <w:szCs w:val="32"/>
        </w:rPr>
        <w:t xml:space="preserve"> </w:t>
      </w:r>
      <w:r w:rsidRPr="00092A13">
        <w:rPr>
          <w:rFonts w:ascii="Arial" w:eastAsia="Arial" w:hAnsi="Arial" w:cs="Arial"/>
          <w:b/>
          <w:sz w:val="32"/>
          <w:szCs w:val="32"/>
        </w:rPr>
        <w:t>Methods for Chemical</w:t>
      </w:r>
      <w:r w:rsidRPr="00092A13">
        <w:rPr>
          <w:rFonts w:ascii="Arial" w:eastAsia="Arial" w:hAnsi="Arial" w:cs="Arial"/>
          <w:b/>
          <w:color w:val="FF0000"/>
          <w:sz w:val="32"/>
          <w:szCs w:val="32"/>
        </w:rPr>
        <w:t xml:space="preserve"> </w:t>
      </w:r>
      <w:r w:rsidRPr="00092A13">
        <w:rPr>
          <w:rFonts w:ascii="Arial" w:eastAsia="Arial" w:hAnsi="Arial" w:cs="Arial"/>
          <w:b/>
          <w:sz w:val="32"/>
          <w:szCs w:val="32"/>
        </w:rPr>
        <w:t>Analysis of Cast Iron and Pig Iron</w:t>
      </w:r>
    </w:p>
    <w:p w:rsidR="003056E0" w:rsidRPr="00F933A9" w:rsidRDefault="003056E0" w:rsidP="003056E0">
      <w:pPr>
        <w:spacing w:after="0" w:line="276" w:lineRule="auto"/>
        <w:ind w:left="2790"/>
        <w:jc w:val="center"/>
        <w:rPr>
          <w:rFonts w:ascii="Arial" w:eastAsia="Arial" w:hAnsi="Arial" w:cs="Arial"/>
          <w:b/>
          <w:sz w:val="26"/>
          <w:szCs w:val="26"/>
        </w:rPr>
      </w:pPr>
      <w:r w:rsidRPr="00F933A9">
        <w:rPr>
          <w:rFonts w:ascii="Arial" w:eastAsia="Arial" w:hAnsi="Arial" w:cs="Arial"/>
          <w:b/>
          <w:sz w:val="26"/>
          <w:szCs w:val="26"/>
        </w:rPr>
        <w:t xml:space="preserve">Part </w:t>
      </w:r>
      <w:r>
        <w:rPr>
          <w:rFonts w:ascii="Arial" w:eastAsia="Arial" w:hAnsi="Arial" w:cs="Arial"/>
          <w:b/>
          <w:sz w:val="26"/>
          <w:szCs w:val="26"/>
        </w:rPr>
        <w:t>7</w:t>
      </w:r>
      <w:r w:rsidRPr="00F933A9">
        <w:rPr>
          <w:rFonts w:ascii="Arial" w:eastAsia="Arial" w:hAnsi="Arial" w:cs="Arial"/>
          <w:b/>
          <w:sz w:val="26"/>
          <w:szCs w:val="26"/>
        </w:rPr>
        <w:t xml:space="preserve"> Determination of </w:t>
      </w:r>
      <w:r w:rsidR="00AA78E3">
        <w:rPr>
          <w:rFonts w:ascii="Arial" w:eastAsia="Arial" w:hAnsi="Arial" w:cs="Arial"/>
          <w:b/>
          <w:sz w:val="26"/>
          <w:szCs w:val="26"/>
        </w:rPr>
        <w:t>Nickel by Dimethyl</w:t>
      </w:r>
      <w:r w:rsidR="00CB651F">
        <w:rPr>
          <w:rFonts w:ascii="Arial" w:eastAsia="Arial" w:hAnsi="Arial" w:cs="Arial"/>
          <w:b/>
          <w:sz w:val="26"/>
          <w:szCs w:val="26"/>
        </w:rPr>
        <w:t>-</w:t>
      </w:r>
      <w:proofErr w:type="spellStart"/>
      <w:r w:rsidR="007F578D">
        <w:rPr>
          <w:rFonts w:ascii="Arial" w:eastAsia="Arial" w:hAnsi="Arial" w:cs="Arial"/>
          <w:b/>
          <w:sz w:val="26"/>
          <w:szCs w:val="26"/>
        </w:rPr>
        <w:t>glyoxime</w:t>
      </w:r>
      <w:proofErr w:type="spellEnd"/>
      <w:r w:rsidR="007F578D">
        <w:rPr>
          <w:rFonts w:ascii="Arial" w:eastAsia="Arial" w:hAnsi="Arial" w:cs="Arial"/>
          <w:b/>
          <w:sz w:val="26"/>
          <w:szCs w:val="26"/>
        </w:rPr>
        <w:t xml:space="preserve"> </w:t>
      </w:r>
      <w:r>
        <w:rPr>
          <w:rFonts w:ascii="Arial" w:eastAsia="Arial" w:hAnsi="Arial" w:cs="Arial"/>
          <w:b/>
          <w:sz w:val="26"/>
          <w:szCs w:val="26"/>
        </w:rPr>
        <w:t>Gravimetric Method</w:t>
      </w:r>
    </w:p>
    <w:p w:rsidR="003056E0" w:rsidRPr="00F933A9" w:rsidRDefault="003056E0" w:rsidP="003056E0">
      <w:pPr>
        <w:spacing w:after="0" w:line="276" w:lineRule="auto"/>
        <w:ind w:left="2790"/>
        <w:jc w:val="center"/>
        <w:rPr>
          <w:rFonts w:ascii="Arial" w:eastAsia="Arial" w:hAnsi="Arial" w:cs="Arial"/>
          <w:b/>
          <w:sz w:val="26"/>
          <w:szCs w:val="26"/>
        </w:rPr>
      </w:pPr>
      <w:r>
        <w:rPr>
          <w:rFonts w:ascii="Arial" w:eastAsia="Arial" w:hAnsi="Arial" w:cs="Arial"/>
          <w:b/>
          <w:sz w:val="26"/>
          <w:szCs w:val="26"/>
        </w:rPr>
        <w:t>(For Nickel 0.5</w:t>
      </w:r>
      <w:r w:rsidR="00DA6A84">
        <w:rPr>
          <w:rFonts w:ascii="Arial" w:eastAsia="Arial" w:hAnsi="Arial" w:cs="Arial"/>
          <w:b/>
          <w:sz w:val="26"/>
          <w:szCs w:val="26"/>
        </w:rPr>
        <w:t xml:space="preserve"> Percent</w:t>
      </w:r>
      <w:r>
        <w:rPr>
          <w:rFonts w:ascii="Arial" w:eastAsia="Arial" w:hAnsi="Arial" w:cs="Arial"/>
          <w:b/>
          <w:sz w:val="26"/>
          <w:szCs w:val="26"/>
        </w:rPr>
        <w:t xml:space="preserve"> to 36</w:t>
      </w:r>
      <w:r w:rsidRPr="00F933A9">
        <w:rPr>
          <w:rFonts w:ascii="Arial" w:eastAsia="Arial" w:hAnsi="Arial" w:cs="Arial"/>
          <w:b/>
          <w:sz w:val="26"/>
          <w:szCs w:val="26"/>
        </w:rPr>
        <w:t xml:space="preserve"> Percent)</w:t>
      </w:r>
    </w:p>
    <w:p w:rsidR="003056E0" w:rsidRPr="00893B59" w:rsidRDefault="003056E0" w:rsidP="003056E0">
      <w:pPr>
        <w:spacing w:after="480" w:line="276" w:lineRule="auto"/>
        <w:ind w:left="2790"/>
        <w:jc w:val="center"/>
        <w:rPr>
          <w:rFonts w:ascii="Arial" w:eastAsia="Arial" w:hAnsi="Arial" w:cs="Arial"/>
          <w:i/>
          <w:sz w:val="24"/>
          <w:szCs w:val="24"/>
        </w:rPr>
      </w:pPr>
      <w:proofErr w:type="gramStart"/>
      <w:r>
        <w:rPr>
          <w:rFonts w:ascii="Arial" w:eastAsia="Arial" w:hAnsi="Arial" w:cs="Arial"/>
          <w:i/>
          <w:sz w:val="24"/>
          <w:szCs w:val="24"/>
        </w:rPr>
        <w:t>( First</w:t>
      </w:r>
      <w:proofErr w:type="gramEnd"/>
      <w:r w:rsidRPr="00893B59">
        <w:rPr>
          <w:rFonts w:ascii="Arial" w:eastAsia="Arial" w:hAnsi="Arial" w:cs="Arial"/>
          <w:i/>
          <w:sz w:val="24"/>
          <w:szCs w:val="24"/>
        </w:rPr>
        <w:t xml:space="preserve"> Revision )</w:t>
      </w:r>
    </w:p>
    <w:p w:rsidR="003056E0" w:rsidRPr="004C6EB6" w:rsidRDefault="003056E0" w:rsidP="003056E0">
      <w:pPr>
        <w:spacing w:after="480" w:line="240" w:lineRule="auto"/>
        <w:ind w:left="2790"/>
        <w:jc w:val="center"/>
        <w:rPr>
          <w:rFonts w:ascii="Calibri" w:eastAsia="Calibri" w:hAnsi="Calibri" w:cs="Calibri"/>
        </w:rPr>
      </w:pPr>
    </w:p>
    <w:p w:rsidR="003056E0" w:rsidRDefault="003056E0" w:rsidP="003056E0">
      <w:pPr>
        <w:spacing w:after="480" w:line="240" w:lineRule="auto"/>
        <w:ind w:left="2790"/>
        <w:jc w:val="center"/>
        <w:rPr>
          <w:rFonts w:ascii="Arial" w:eastAsia="Arial" w:hAnsi="Arial" w:cs="Arial"/>
        </w:rPr>
      </w:pPr>
      <w:r>
        <w:rPr>
          <w:rFonts w:ascii="Arial" w:eastAsia="Arial" w:hAnsi="Arial" w:cs="Arial"/>
        </w:rPr>
        <w:t>ICS 77.080.1</w:t>
      </w:r>
      <w:r w:rsidRPr="004C6EB6">
        <w:rPr>
          <w:rFonts w:ascii="Arial" w:eastAsia="Arial" w:hAnsi="Arial" w:cs="Arial"/>
        </w:rPr>
        <w:t>0</w:t>
      </w:r>
    </w:p>
    <w:p w:rsidR="003056E0" w:rsidRPr="004C6EB6" w:rsidRDefault="003056E0" w:rsidP="003056E0">
      <w:pPr>
        <w:spacing w:after="480" w:line="240" w:lineRule="auto"/>
        <w:rPr>
          <w:rFonts w:ascii="Calibri" w:eastAsia="Calibri" w:hAnsi="Calibri" w:cs="Calibri"/>
        </w:rPr>
      </w:pPr>
    </w:p>
    <w:p w:rsidR="003056E0" w:rsidRPr="004C6EB6" w:rsidRDefault="003056E0" w:rsidP="003056E0">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3056E0" w:rsidRPr="004C6EB6" w:rsidRDefault="003056E0" w:rsidP="003056E0">
      <w:pPr>
        <w:spacing w:after="0" w:line="240" w:lineRule="auto"/>
        <w:ind w:left="4230"/>
        <w:jc w:val="center"/>
        <w:rPr>
          <w:rFonts w:ascii="Calibri" w:eastAsia="Calibri" w:hAnsi="Calibri" w:cs="Calibri"/>
        </w:rPr>
      </w:pPr>
      <w:r w:rsidRPr="004C6EB6">
        <w:rPr>
          <w:rFonts w:ascii="Calibri" w:eastAsia="Calibri" w:hAnsi="Calibri" w:cs="Calibri"/>
          <w:noProof/>
          <w:lang w:val="en-US"/>
        </w:rPr>
        <mc:AlternateContent>
          <mc:Choice Requires="wpg">
            <w:drawing>
              <wp:anchor distT="0" distB="0" distL="114300" distR="114300" simplePos="0" relativeHeight="251659264" behindDoc="0" locked="0" layoutInCell="1" allowOverlap="1" wp14:anchorId="2DBBC3AB" wp14:editId="174E39CF">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w:pict>
              <v:group w14:anchorId="6E14EB7C"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3056E0" w:rsidRPr="004C6EB6" w:rsidRDefault="003056E0" w:rsidP="003056E0">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3056E0" w:rsidRPr="004C6EB6" w:rsidRDefault="003056E0" w:rsidP="003056E0">
      <w:pPr>
        <w:spacing w:after="0" w:line="216"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3056E0" w:rsidRPr="004C6EB6" w:rsidRDefault="003056E0" w:rsidP="003056E0">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3056E0" w:rsidRPr="004C6EB6" w:rsidRDefault="003056E0" w:rsidP="003056E0">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3056E0" w:rsidRPr="004C6EB6" w:rsidRDefault="003056E0" w:rsidP="003056E0">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3056E0" w:rsidRDefault="00212035" w:rsidP="003056E0">
      <w:pPr>
        <w:spacing w:after="0" w:line="240" w:lineRule="auto"/>
        <w:ind w:left="2410" w:firstLine="370"/>
        <w:jc w:val="right"/>
        <w:rPr>
          <w:rFonts w:ascii="Arial" w:eastAsia="Arial" w:hAnsi="Arial" w:cs="Arial"/>
          <w:b/>
        </w:rPr>
        <w:sectPr w:rsidR="003056E0">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Novem</w:t>
      </w:r>
      <w:r w:rsidR="003056E0">
        <w:rPr>
          <w:rFonts w:ascii="Arial" w:eastAsia="Arial" w:hAnsi="Arial" w:cs="Arial"/>
          <w:b/>
        </w:rPr>
        <w:t>ber</w:t>
      </w:r>
      <w:r w:rsidR="003056E0" w:rsidRPr="004C6EB6">
        <w:rPr>
          <w:rFonts w:ascii="Arial" w:eastAsia="Arial" w:hAnsi="Arial" w:cs="Arial"/>
          <w:b/>
          <w:i/>
        </w:rPr>
        <w:t xml:space="preserve"> </w:t>
      </w:r>
      <w:r w:rsidR="003056E0">
        <w:rPr>
          <w:rFonts w:ascii="Arial" w:eastAsia="Arial" w:hAnsi="Arial" w:cs="Arial"/>
          <w:b/>
        </w:rPr>
        <w:t>2024</w:t>
      </w:r>
      <w:r w:rsidR="003056E0" w:rsidRPr="004C6EB6">
        <w:rPr>
          <w:rFonts w:ascii="Arial" w:eastAsia="Arial" w:hAnsi="Arial" w:cs="Arial"/>
          <w:b/>
        </w:rPr>
        <w:tab/>
      </w:r>
      <w:r w:rsidR="003056E0">
        <w:rPr>
          <w:rFonts w:ascii="Arial" w:eastAsia="Arial" w:hAnsi="Arial" w:cs="Arial"/>
          <w:b/>
        </w:rPr>
        <w:tab/>
        <w:t xml:space="preserve">                                 </w:t>
      </w:r>
      <w:r w:rsidR="003056E0" w:rsidRPr="004C6EB6">
        <w:rPr>
          <w:rFonts w:ascii="Arial" w:eastAsia="Arial" w:hAnsi="Arial" w:cs="Arial"/>
          <w:b/>
        </w:rPr>
        <w:t xml:space="preserve"> Price Group</w:t>
      </w:r>
    </w:p>
    <w:p w:rsidR="003056E0" w:rsidRPr="00307201" w:rsidRDefault="003056E0" w:rsidP="003056E0">
      <w:pPr>
        <w:rPr>
          <w:rFonts w:ascii="Times New Roman" w:hAnsi="Times New Roman" w:cs="Times New Roman"/>
          <w:sz w:val="28"/>
          <w:szCs w:val="28"/>
        </w:rPr>
      </w:pPr>
      <w:r w:rsidRPr="00836B19">
        <w:rPr>
          <w:rFonts w:ascii="Times New Roman" w:hAnsi="Times New Roman" w:cs="Times New Roman"/>
          <w:sz w:val="20"/>
        </w:rPr>
        <w:lastRenderedPageBreak/>
        <w:t xml:space="preserve">Methods of Chemical Analysis of Metals Sectional Committee, </w:t>
      </w:r>
      <w:r w:rsidRPr="00472D32">
        <w:rPr>
          <w:rFonts w:ascii="Times New Roman" w:hAnsi="Times New Roman" w:cs="Times New Roman"/>
          <w:sz w:val="20"/>
        </w:rPr>
        <w:t>MTD 34</w:t>
      </w:r>
      <w:r w:rsidRPr="00307201">
        <w:rPr>
          <w:rFonts w:ascii="Times New Roman" w:hAnsi="Times New Roman" w:cs="Times New Roman"/>
          <w:sz w:val="28"/>
          <w:szCs w:val="28"/>
        </w:rPr>
        <w:t xml:space="preserve"> </w:t>
      </w:r>
    </w:p>
    <w:p w:rsidR="003056E0" w:rsidRDefault="003056E0" w:rsidP="005E0BE0">
      <w:pPr>
        <w:spacing w:line="240" w:lineRule="auto"/>
        <w:jc w:val="center"/>
        <w:rPr>
          <w:rFonts w:ascii="Arial" w:hAnsi="Arial" w:cs="Arial"/>
          <w:b/>
          <w:bCs/>
          <w:u w:val="single"/>
        </w:rPr>
      </w:pPr>
    </w:p>
    <w:p w:rsidR="00AF01F0" w:rsidRPr="00740A13" w:rsidRDefault="00AF01F0" w:rsidP="00AF01F0">
      <w:pPr>
        <w:rPr>
          <w:rFonts w:ascii="Times New Roman" w:hAnsi="Times New Roman" w:cs="Times New Roman"/>
          <w:sz w:val="24"/>
          <w:szCs w:val="24"/>
        </w:rPr>
      </w:pPr>
    </w:p>
    <w:p w:rsidR="00E106F5" w:rsidRPr="00740A13" w:rsidRDefault="00E106F5" w:rsidP="00E106F5">
      <w:pPr>
        <w:jc w:val="both"/>
        <w:rPr>
          <w:rFonts w:ascii="Times New Roman" w:hAnsi="Times New Roman" w:cs="Times New Roman"/>
          <w:sz w:val="24"/>
          <w:szCs w:val="24"/>
        </w:rPr>
      </w:pPr>
      <w:r w:rsidRPr="00740A13">
        <w:rPr>
          <w:rFonts w:ascii="Times New Roman" w:hAnsi="Times New Roman" w:cs="Times New Roman"/>
          <w:sz w:val="24"/>
          <w:szCs w:val="24"/>
        </w:rPr>
        <w:t>FOREWORD</w:t>
      </w:r>
    </w:p>
    <w:p w:rsidR="00E106F5" w:rsidRDefault="003056E0" w:rsidP="00E106F5">
      <w:pPr>
        <w:jc w:val="both"/>
        <w:rPr>
          <w:rFonts w:ascii="Times New Roman" w:eastAsia="Calibri" w:hAnsi="Times New Roman" w:cs="Times New Roman"/>
          <w:sz w:val="24"/>
          <w:szCs w:val="24"/>
        </w:rPr>
      </w:pPr>
      <w:r>
        <w:rPr>
          <w:rFonts w:ascii="Times New Roman" w:hAnsi="Times New Roman" w:cs="Times New Roman"/>
          <w:sz w:val="24"/>
          <w:szCs w:val="24"/>
        </w:rPr>
        <w:t xml:space="preserve">This </w:t>
      </w:r>
      <w:r w:rsidR="00AF01F0" w:rsidRPr="00740A13">
        <w:rPr>
          <w:rFonts w:ascii="Times New Roman" w:hAnsi="Times New Roman" w:cs="Times New Roman"/>
          <w:sz w:val="24"/>
          <w:szCs w:val="24"/>
        </w:rPr>
        <w:t>Indian Standard (Part 7</w:t>
      </w:r>
      <w:r w:rsidR="00E106F5" w:rsidRPr="00740A13">
        <w:rPr>
          <w:rFonts w:ascii="Times New Roman" w:hAnsi="Times New Roman" w:cs="Times New Roman"/>
          <w:sz w:val="24"/>
          <w:szCs w:val="24"/>
        </w:rPr>
        <w:t xml:space="preserve">) </w:t>
      </w:r>
      <w:r w:rsidR="00AF01F0" w:rsidRPr="00740A13">
        <w:rPr>
          <w:rFonts w:ascii="Times New Roman" w:hAnsi="Times New Roman" w:cs="Times New Roman"/>
          <w:sz w:val="24"/>
          <w:szCs w:val="24"/>
        </w:rPr>
        <w:t xml:space="preserve">(First Revision) </w:t>
      </w:r>
      <w:r>
        <w:rPr>
          <w:rFonts w:ascii="Times New Roman" w:hAnsi="Times New Roman" w:cs="Times New Roman"/>
          <w:sz w:val="24"/>
          <w:szCs w:val="24"/>
        </w:rPr>
        <w:t xml:space="preserve">was </w:t>
      </w:r>
      <w:r w:rsidR="00AF01F0" w:rsidRPr="00740A13">
        <w:rPr>
          <w:rFonts w:ascii="Times New Roman" w:eastAsia="Calibri" w:hAnsi="Times New Roman" w:cs="Times New Roman"/>
          <w:sz w:val="24"/>
          <w:szCs w:val="24"/>
        </w:rPr>
        <w:t>adopted by the Bureau of Indian Standards</w:t>
      </w:r>
      <w:r w:rsidR="00CB651F">
        <w:rPr>
          <w:rFonts w:ascii="Times New Roman" w:eastAsia="Calibri" w:hAnsi="Times New Roman" w:cs="Times New Roman"/>
          <w:sz w:val="24"/>
          <w:szCs w:val="24"/>
        </w:rPr>
        <w:t>,</w:t>
      </w:r>
      <w:r w:rsidR="00AF01F0" w:rsidRPr="00740A1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after </w:t>
      </w:r>
      <w:r w:rsidRPr="00CB651F">
        <w:rPr>
          <w:rFonts w:ascii="Times New Roman" w:eastAsia="Calibri" w:hAnsi="Times New Roman" w:cs="Times New Roman"/>
          <w:sz w:val="24"/>
          <w:szCs w:val="24"/>
        </w:rPr>
        <w:t xml:space="preserve">the </w:t>
      </w:r>
      <w:r w:rsidR="0075607F" w:rsidRPr="00CB651F">
        <w:rPr>
          <w:rFonts w:ascii="Times New Roman" w:eastAsia="Calibri" w:hAnsi="Times New Roman" w:cs="Times New Roman"/>
          <w:sz w:val="24"/>
          <w:szCs w:val="24"/>
        </w:rPr>
        <w:t xml:space="preserve">draft </w:t>
      </w:r>
      <w:r w:rsidRPr="00CB651F">
        <w:rPr>
          <w:rFonts w:ascii="Times New Roman" w:eastAsia="Calibri" w:hAnsi="Times New Roman" w:cs="Times New Roman"/>
          <w:sz w:val="24"/>
          <w:szCs w:val="24"/>
        </w:rPr>
        <w:t>finalized</w:t>
      </w:r>
      <w:r>
        <w:rPr>
          <w:rFonts w:ascii="Times New Roman" w:eastAsia="Calibri" w:hAnsi="Times New Roman" w:cs="Times New Roman"/>
          <w:sz w:val="24"/>
          <w:szCs w:val="24"/>
        </w:rPr>
        <w:t xml:space="preserve"> by</w:t>
      </w:r>
      <w:r w:rsidR="00AF01F0" w:rsidRPr="00740A13">
        <w:rPr>
          <w:rFonts w:ascii="Times New Roman" w:eastAsia="Calibri" w:hAnsi="Times New Roman" w:cs="Times New Roman"/>
          <w:sz w:val="24"/>
          <w:szCs w:val="24"/>
        </w:rPr>
        <w:t xml:space="preserve"> the Methods of Chemical analysis of Metals Sectional Committee </w:t>
      </w:r>
      <w:r>
        <w:rPr>
          <w:rFonts w:ascii="Times New Roman" w:eastAsia="Calibri" w:hAnsi="Times New Roman" w:cs="Times New Roman"/>
          <w:sz w:val="24"/>
          <w:szCs w:val="24"/>
        </w:rPr>
        <w:t>had been approved</w:t>
      </w:r>
      <w:r w:rsidR="00AF01F0" w:rsidRPr="00740A13">
        <w:rPr>
          <w:rFonts w:ascii="Times New Roman" w:eastAsia="Calibri" w:hAnsi="Times New Roman" w:cs="Times New Roman"/>
          <w:sz w:val="24"/>
          <w:szCs w:val="24"/>
        </w:rPr>
        <w:t xml:space="preserve"> of the Metallurgical Engineering Division Council.  </w:t>
      </w:r>
    </w:p>
    <w:p w:rsidR="007870D3" w:rsidRDefault="007870D3" w:rsidP="00E106F5">
      <w:pPr>
        <w:jc w:val="both"/>
        <w:rPr>
          <w:rFonts w:ascii="Times New Roman" w:hAnsi="Times New Roman" w:cs="Times New Roman"/>
          <w:sz w:val="24"/>
          <w:szCs w:val="24"/>
        </w:rPr>
      </w:pPr>
      <w:r w:rsidRPr="00740A13">
        <w:rPr>
          <w:rFonts w:ascii="Times New Roman" w:hAnsi="Times New Roman" w:cs="Times New Roman"/>
          <w:sz w:val="24"/>
          <w:szCs w:val="24"/>
        </w:rPr>
        <w:t>This standard was first published in 1991</w:t>
      </w:r>
      <w:r>
        <w:rPr>
          <w:rFonts w:ascii="Times New Roman" w:hAnsi="Times New Roman" w:cs="Times New Roman"/>
          <w:sz w:val="24"/>
          <w:szCs w:val="24"/>
        </w:rPr>
        <w:t xml:space="preserve">. </w:t>
      </w:r>
      <w:r w:rsidRPr="00EF7B50">
        <w:rPr>
          <w:rFonts w:ascii="Times New Roman" w:hAnsi="Times New Roman" w:cs="Times New Roman"/>
          <w:sz w:val="24"/>
          <w:szCs w:val="24"/>
        </w:rPr>
        <w:t>This revision has been brought out to bring the standard in the latest style and format of the Indian Standards.</w:t>
      </w:r>
    </w:p>
    <w:p w:rsidR="007870D3" w:rsidRDefault="00CE0F17" w:rsidP="00E106F5">
      <w:pPr>
        <w:jc w:val="both"/>
        <w:rPr>
          <w:rFonts w:ascii="Times New Roman" w:hAnsi="Times New Roman" w:cs="Times New Roman"/>
          <w:sz w:val="24"/>
          <w:szCs w:val="24"/>
        </w:rPr>
      </w:pPr>
      <w:r>
        <w:rPr>
          <w:rFonts w:ascii="Times New Roman" w:hAnsi="Times New Roman" w:cs="Times New Roman"/>
          <w:sz w:val="24"/>
          <w:szCs w:val="24"/>
        </w:rPr>
        <w:t xml:space="preserve">This standard </w:t>
      </w:r>
      <w:r w:rsidRPr="00CB651F">
        <w:rPr>
          <w:rFonts w:ascii="Times New Roman" w:hAnsi="Times New Roman" w:cs="Times New Roman"/>
          <w:sz w:val="24"/>
          <w:szCs w:val="24"/>
        </w:rPr>
        <w:t>is</w:t>
      </w:r>
      <w:r w:rsidR="007870D3">
        <w:rPr>
          <w:rFonts w:ascii="Times New Roman" w:hAnsi="Times New Roman" w:cs="Times New Roman"/>
          <w:sz w:val="24"/>
          <w:szCs w:val="24"/>
        </w:rPr>
        <w:t xml:space="preserve"> published </w:t>
      </w:r>
      <w:r w:rsidR="007870D3" w:rsidRPr="00740A13">
        <w:rPr>
          <w:rFonts w:ascii="Times New Roman" w:hAnsi="Times New Roman" w:cs="Times New Roman"/>
          <w:sz w:val="24"/>
          <w:szCs w:val="24"/>
        </w:rPr>
        <w:t xml:space="preserve">in different parts covering </w:t>
      </w:r>
      <w:r w:rsidR="007870D3" w:rsidRPr="00740A13">
        <w:rPr>
          <w:rFonts w:ascii="Times New Roman" w:hAnsi="Times New Roman" w:cs="Times New Roman"/>
          <w:sz w:val="24"/>
          <w:szCs w:val="24"/>
          <w:lang w:bidi="te-IN"/>
        </w:rPr>
        <w:t>methods for chemical analysis of cast iron and pig iron</w:t>
      </w:r>
      <w:r w:rsidR="00CB651F">
        <w:rPr>
          <w:rFonts w:ascii="Times New Roman" w:hAnsi="Times New Roman" w:cs="Times New Roman"/>
          <w:sz w:val="24"/>
          <w:szCs w:val="24"/>
          <w:lang w:bidi="te-IN"/>
        </w:rPr>
        <w:t xml:space="preserve"> are as listed below</w:t>
      </w:r>
      <w:r w:rsidR="007870D3" w:rsidRPr="00740A13">
        <w:rPr>
          <w:rFonts w:ascii="Times New Roman" w:hAnsi="Times New Roman" w:cs="Times New Roman"/>
          <w:sz w:val="24"/>
          <w:szCs w:val="24"/>
        </w:rPr>
        <w:t>. The standard (Part 7) covers determination of nickel by dimethyl</w:t>
      </w:r>
      <w:r w:rsidR="0036414D">
        <w:rPr>
          <w:rFonts w:ascii="Times New Roman" w:hAnsi="Times New Roman" w:cs="Times New Roman"/>
          <w:sz w:val="24"/>
          <w:szCs w:val="24"/>
        </w:rPr>
        <w:t>-</w:t>
      </w:r>
      <w:proofErr w:type="spellStart"/>
      <w:r w:rsidR="007870D3" w:rsidRPr="00740A13">
        <w:rPr>
          <w:rFonts w:ascii="Times New Roman" w:hAnsi="Times New Roman" w:cs="Times New Roman"/>
          <w:sz w:val="24"/>
          <w:szCs w:val="24"/>
        </w:rPr>
        <w:t>glyoxime</w:t>
      </w:r>
      <w:proofErr w:type="spellEnd"/>
      <w:r w:rsidR="007870D3" w:rsidRPr="00740A13">
        <w:rPr>
          <w:rFonts w:ascii="Times New Roman" w:hAnsi="Times New Roman" w:cs="Times New Roman"/>
          <w:sz w:val="24"/>
          <w:szCs w:val="24"/>
        </w:rPr>
        <w:t xml:space="preserve"> (gravimetric) method (for nickel 0.</w:t>
      </w:r>
      <w:r>
        <w:rPr>
          <w:rFonts w:ascii="Times New Roman" w:hAnsi="Times New Roman" w:cs="Times New Roman"/>
          <w:sz w:val="24"/>
          <w:szCs w:val="24"/>
        </w:rPr>
        <w:t>5 to 36 percent).</w:t>
      </w:r>
    </w:p>
    <w:p w:rsidR="007870D3" w:rsidRDefault="007870D3" w:rsidP="007870D3">
      <w:pPr>
        <w:jc w:val="both"/>
        <w:rPr>
          <w:rFonts w:ascii="Times New Roman" w:hAnsi="Times New Roman" w:cs="Times New Roman"/>
          <w:sz w:val="24"/>
          <w:szCs w:val="24"/>
          <w:lang w:bidi="te-IN"/>
        </w:rPr>
      </w:pPr>
      <w:r w:rsidRPr="00EF7B50">
        <w:rPr>
          <w:rFonts w:ascii="Times New Roman" w:hAnsi="Times New Roman" w:cs="Times New Roman"/>
          <w:sz w:val="24"/>
          <w:szCs w:val="24"/>
          <w:lang w:bidi="te-IN"/>
        </w:rPr>
        <w:t xml:space="preserve">The other parts in the series are: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7870D3" w:rsidRPr="00740A13" w:rsidTr="00725A7A">
        <w:tc>
          <w:tcPr>
            <w:tcW w:w="1271" w:type="dxa"/>
          </w:tcPr>
          <w:p w:rsidR="007870D3" w:rsidRPr="00740A13" w:rsidRDefault="007870D3" w:rsidP="00725A7A">
            <w:pPr>
              <w:spacing w:line="360" w:lineRule="auto"/>
              <w:ind w:left="235"/>
              <w:jc w:val="both"/>
              <w:rPr>
                <w:rFonts w:ascii="Times New Roman" w:hAnsi="Times New Roman" w:cs="Times New Roman"/>
                <w:sz w:val="24"/>
                <w:szCs w:val="24"/>
              </w:rPr>
            </w:pPr>
            <w:r w:rsidRPr="00740A13">
              <w:rPr>
                <w:rFonts w:ascii="Times New Roman" w:hAnsi="Times New Roman" w:cs="Times New Roman"/>
                <w:sz w:val="24"/>
                <w:szCs w:val="24"/>
              </w:rPr>
              <w:t>Part 1</w:t>
            </w:r>
          </w:p>
        </w:tc>
        <w:tc>
          <w:tcPr>
            <w:tcW w:w="7745" w:type="dxa"/>
          </w:tcPr>
          <w:p w:rsidR="007870D3" w:rsidRPr="00740A13" w:rsidRDefault="007870D3" w:rsidP="00725A7A">
            <w:pPr>
              <w:spacing w:line="360" w:lineRule="auto"/>
              <w:jc w:val="both"/>
              <w:rPr>
                <w:rFonts w:ascii="Times New Roman" w:hAnsi="Times New Roman" w:cs="Times New Roman"/>
                <w:sz w:val="24"/>
                <w:szCs w:val="24"/>
              </w:rPr>
            </w:pPr>
            <w:r w:rsidRPr="00740A13">
              <w:rPr>
                <w:rFonts w:ascii="Times New Roman" w:hAnsi="Times New Roman" w:cs="Times New Roman"/>
                <w:sz w:val="24"/>
                <w:szCs w:val="24"/>
              </w:rPr>
              <w:t>Determination of total carbon by thermal conductivity method</w:t>
            </w:r>
          </w:p>
        </w:tc>
      </w:tr>
      <w:tr w:rsidR="007870D3" w:rsidRPr="00740A13" w:rsidTr="00725A7A">
        <w:tc>
          <w:tcPr>
            <w:tcW w:w="1271" w:type="dxa"/>
          </w:tcPr>
          <w:p w:rsidR="007870D3" w:rsidRPr="00740A13" w:rsidRDefault="007870D3" w:rsidP="00725A7A">
            <w:pPr>
              <w:spacing w:line="360" w:lineRule="auto"/>
              <w:ind w:left="235"/>
              <w:jc w:val="both"/>
              <w:rPr>
                <w:rFonts w:ascii="Times New Roman" w:hAnsi="Times New Roman" w:cs="Times New Roman"/>
                <w:sz w:val="24"/>
                <w:szCs w:val="24"/>
              </w:rPr>
            </w:pPr>
            <w:r w:rsidRPr="00740A13">
              <w:rPr>
                <w:rFonts w:ascii="Times New Roman" w:hAnsi="Times New Roman" w:cs="Times New Roman"/>
                <w:sz w:val="24"/>
                <w:szCs w:val="24"/>
              </w:rPr>
              <w:t>Part 2</w:t>
            </w:r>
          </w:p>
        </w:tc>
        <w:tc>
          <w:tcPr>
            <w:tcW w:w="7745" w:type="dxa"/>
          </w:tcPr>
          <w:p w:rsidR="007870D3" w:rsidRPr="00740A13" w:rsidRDefault="007870D3" w:rsidP="00725A7A">
            <w:pPr>
              <w:spacing w:line="360" w:lineRule="auto"/>
              <w:jc w:val="both"/>
              <w:rPr>
                <w:rFonts w:ascii="Times New Roman" w:hAnsi="Times New Roman" w:cs="Times New Roman"/>
                <w:sz w:val="24"/>
                <w:szCs w:val="24"/>
              </w:rPr>
            </w:pPr>
            <w:r w:rsidRPr="00740A13">
              <w:rPr>
                <w:rFonts w:ascii="Times New Roman" w:hAnsi="Times New Roman" w:cs="Times New Roman"/>
                <w:sz w:val="24"/>
                <w:szCs w:val="24"/>
              </w:rPr>
              <w:t xml:space="preserve">Determination of sulphur by </w:t>
            </w:r>
            <w:proofErr w:type="spellStart"/>
            <w:r w:rsidRPr="00740A13">
              <w:rPr>
                <w:rFonts w:ascii="Times New Roman" w:hAnsi="Times New Roman" w:cs="Times New Roman"/>
                <w:sz w:val="24"/>
                <w:szCs w:val="24"/>
              </w:rPr>
              <w:t>iodimetric</w:t>
            </w:r>
            <w:proofErr w:type="spellEnd"/>
            <w:r w:rsidRPr="00740A13">
              <w:rPr>
                <w:rFonts w:ascii="Times New Roman" w:hAnsi="Times New Roman" w:cs="Times New Roman"/>
                <w:sz w:val="24"/>
                <w:szCs w:val="24"/>
              </w:rPr>
              <w:t xml:space="preserve"> titration method</w:t>
            </w:r>
          </w:p>
        </w:tc>
      </w:tr>
      <w:tr w:rsidR="007870D3" w:rsidRPr="00740A13" w:rsidTr="00725A7A">
        <w:tc>
          <w:tcPr>
            <w:tcW w:w="1271" w:type="dxa"/>
          </w:tcPr>
          <w:p w:rsidR="007870D3" w:rsidRPr="00740A13" w:rsidRDefault="007870D3" w:rsidP="00725A7A">
            <w:pPr>
              <w:spacing w:line="360" w:lineRule="auto"/>
              <w:ind w:left="235"/>
              <w:jc w:val="both"/>
              <w:rPr>
                <w:rFonts w:ascii="Times New Roman" w:hAnsi="Times New Roman" w:cs="Times New Roman"/>
                <w:sz w:val="24"/>
                <w:szCs w:val="24"/>
              </w:rPr>
            </w:pPr>
            <w:r w:rsidRPr="00740A13">
              <w:rPr>
                <w:rFonts w:ascii="Times New Roman" w:hAnsi="Times New Roman" w:cs="Times New Roman"/>
                <w:sz w:val="24"/>
                <w:szCs w:val="24"/>
              </w:rPr>
              <w:t>Part 3</w:t>
            </w:r>
          </w:p>
        </w:tc>
        <w:tc>
          <w:tcPr>
            <w:tcW w:w="7745" w:type="dxa"/>
          </w:tcPr>
          <w:p w:rsidR="007870D3" w:rsidRPr="00740A13" w:rsidRDefault="007870D3" w:rsidP="00725A7A">
            <w:pPr>
              <w:spacing w:line="360" w:lineRule="auto"/>
              <w:jc w:val="both"/>
              <w:rPr>
                <w:rFonts w:ascii="Times New Roman" w:hAnsi="Times New Roman" w:cs="Times New Roman"/>
                <w:sz w:val="24"/>
                <w:szCs w:val="24"/>
              </w:rPr>
            </w:pPr>
            <w:r w:rsidRPr="00740A13">
              <w:rPr>
                <w:rFonts w:ascii="Times New Roman" w:hAnsi="Times New Roman" w:cs="Times New Roman"/>
                <w:sz w:val="24"/>
                <w:szCs w:val="24"/>
              </w:rPr>
              <w:t xml:space="preserve">Determination of manganese by </w:t>
            </w:r>
            <w:proofErr w:type="spellStart"/>
            <w:r w:rsidRPr="00740A13">
              <w:rPr>
                <w:rFonts w:ascii="Times New Roman" w:hAnsi="Times New Roman" w:cs="Times New Roman"/>
                <w:sz w:val="24"/>
                <w:szCs w:val="24"/>
              </w:rPr>
              <w:t>periodate</w:t>
            </w:r>
            <w:proofErr w:type="spellEnd"/>
            <w:r w:rsidRPr="00740A13">
              <w:rPr>
                <w:rFonts w:ascii="Times New Roman" w:hAnsi="Times New Roman" w:cs="Times New Roman"/>
                <w:sz w:val="24"/>
                <w:szCs w:val="24"/>
              </w:rPr>
              <w:t xml:space="preserve"> spectrophotometric method</w:t>
            </w:r>
          </w:p>
        </w:tc>
      </w:tr>
      <w:tr w:rsidR="007870D3" w:rsidRPr="00740A13" w:rsidTr="00725A7A">
        <w:tc>
          <w:tcPr>
            <w:tcW w:w="1271" w:type="dxa"/>
          </w:tcPr>
          <w:p w:rsidR="007870D3" w:rsidRPr="00740A13" w:rsidRDefault="007870D3" w:rsidP="00725A7A">
            <w:pPr>
              <w:ind w:left="235"/>
              <w:jc w:val="both"/>
              <w:rPr>
                <w:rFonts w:ascii="Times New Roman" w:hAnsi="Times New Roman" w:cs="Times New Roman"/>
                <w:sz w:val="24"/>
                <w:szCs w:val="24"/>
              </w:rPr>
            </w:pPr>
            <w:r w:rsidRPr="00740A13">
              <w:rPr>
                <w:rFonts w:ascii="Times New Roman" w:hAnsi="Times New Roman" w:cs="Times New Roman"/>
                <w:sz w:val="24"/>
                <w:szCs w:val="24"/>
              </w:rPr>
              <w:t>Part 4</w:t>
            </w:r>
          </w:p>
        </w:tc>
        <w:tc>
          <w:tcPr>
            <w:tcW w:w="7745" w:type="dxa"/>
          </w:tcPr>
          <w:p w:rsidR="007870D3" w:rsidRPr="00740A13" w:rsidRDefault="007870D3" w:rsidP="00725A7A">
            <w:pPr>
              <w:jc w:val="both"/>
              <w:rPr>
                <w:rFonts w:ascii="Times New Roman" w:hAnsi="Times New Roman" w:cs="Times New Roman"/>
                <w:sz w:val="24"/>
                <w:szCs w:val="24"/>
              </w:rPr>
            </w:pPr>
            <w:r w:rsidRPr="00740A13">
              <w:rPr>
                <w:rFonts w:ascii="Times New Roman" w:hAnsi="Times New Roman" w:cs="Times New Roman"/>
                <w:sz w:val="24"/>
                <w:szCs w:val="24"/>
              </w:rPr>
              <w:t>Determination of total carbon, graphitic carbon and combined carbon by gravimetric method</w:t>
            </w:r>
          </w:p>
        </w:tc>
      </w:tr>
      <w:tr w:rsidR="007870D3" w:rsidRPr="00740A13" w:rsidTr="00725A7A">
        <w:tc>
          <w:tcPr>
            <w:tcW w:w="1271" w:type="dxa"/>
          </w:tcPr>
          <w:p w:rsidR="007870D3" w:rsidRPr="00740A13" w:rsidRDefault="007870D3" w:rsidP="00725A7A">
            <w:pPr>
              <w:ind w:left="235"/>
              <w:jc w:val="both"/>
              <w:rPr>
                <w:rFonts w:ascii="Times New Roman" w:hAnsi="Times New Roman" w:cs="Times New Roman"/>
                <w:sz w:val="24"/>
                <w:szCs w:val="24"/>
              </w:rPr>
            </w:pPr>
            <w:r w:rsidRPr="00740A13">
              <w:rPr>
                <w:rFonts w:ascii="Times New Roman" w:hAnsi="Times New Roman" w:cs="Times New Roman"/>
                <w:sz w:val="24"/>
                <w:szCs w:val="24"/>
              </w:rPr>
              <w:t>Part 5</w:t>
            </w:r>
          </w:p>
        </w:tc>
        <w:tc>
          <w:tcPr>
            <w:tcW w:w="7745" w:type="dxa"/>
          </w:tcPr>
          <w:p w:rsidR="007870D3" w:rsidRPr="00740A13" w:rsidRDefault="007870D3" w:rsidP="00725A7A">
            <w:pPr>
              <w:jc w:val="both"/>
              <w:rPr>
                <w:rFonts w:ascii="Times New Roman" w:hAnsi="Times New Roman" w:cs="Times New Roman"/>
                <w:sz w:val="24"/>
                <w:szCs w:val="24"/>
              </w:rPr>
            </w:pPr>
            <w:r>
              <w:rPr>
                <w:rFonts w:ascii="Times New Roman" w:hAnsi="Times New Roman" w:cs="Times New Roman"/>
                <w:sz w:val="24"/>
                <w:szCs w:val="24"/>
              </w:rPr>
              <w:t xml:space="preserve">Determination of phosphorus by </w:t>
            </w:r>
            <w:proofErr w:type="spellStart"/>
            <w:r>
              <w:rPr>
                <w:rFonts w:ascii="Times New Roman" w:hAnsi="Times New Roman" w:cs="Times New Roman"/>
                <w:sz w:val="24"/>
                <w:szCs w:val="24"/>
              </w:rPr>
              <w:t>a</w:t>
            </w:r>
            <w:r w:rsidRPr="00740A13">
              <w:rPr>
                <w:rFonts w:ascii="Times New Roman" w:hAnsi="Times New Roman" w:cs="Times New Roman"/>
                <w:sz w:val="24"/>
                <w:szCs w:val="24"/>
              </w:rPr>
              <w:t>lkalimetric</w:t>
            </w:r>
            <w:proofErr w:type="spellEnd"/>
            <w:r w:rsidRPr="00740A13">
              <w:rPr>
                <w:rFonts w:ascii="Times New Roman" w:hAnsi="Times New Roman" w:cs="Times New Roman"/>
                <w:sz w:val="24"/>
                <w:szCs w:val="24"/>
              </w:rPr>
              <w:t xml:space="preserve"> method (for phosphorus 0.01 to 0.50 percent)</w:t>
            </w:r>
          </w:p>
        </w:tc>
      </w:tr>
      <w:tr w:rsidR="007870D3" w:rsidRPr="00740A13" w:rsidTr="00725A7A">
        <w:trPr>
          <w:trHeight w:val="405"/>
        </w:trPr>
        <w:tc>
          <w:tcPr>
            <w:tcW w:w="1271" w:type="dxa"/>
          </w:tcPr>
          <w:p w:rsidR="007870D3" w:rsidRPr="00740A13" w:rsidRDefault="007870D3" w:rsidP="00725A7A">
            <w:pPr>
              <w:spacing w:line="276" w:lineRule="auto"/>
              <w:ind w:left="235"/>
              <w:jc w:val="both"/>
              <w:rPr>
                <w:rFonts w:ascii="Times New Roman" w:hAnsi="Times New Roman" w:cs="Times New Roman"/>
                <w:sz w:val="24"/>
                <w:szCs w:val="24"/>
              </w:rPr>
            </w:pPr>
            <w:r w:rsidRPr="00740A13">
              <w:rPr>
                <w:rFonts w:ascii="Times New Roman" w:hAnsi="Times New Roman" w:cs="Times New Roman"/>
                <w:sz w:val="24"/>
                <w:szCs w:val="24"/>
              </w:rPr>
              <w:t>Part 6</w:t>
            </w:r>
          </w:p>
        </w:tc>
        <w:tc>
          <w:tcPr>
            <w:tcW w:w="7745" w:type="dxa"/>
          </w:tcPr>
          <w:p w:rsidR="007870D3" w:rsidRPr="00740A13" w:rsidRDefault="007870D3" w:rsidP="007870D3">
            <w:pPr>
              <w:spacing w:line="276" w:lineRule="auto"/>
              <w:jc w:val="both"/>
              <w:rPr>
                <w:rFonts w:ascii="Times New Roman" w:hAnsi="Times New Roman" w:cs="Times New Roman"/>
                <w:sz w:val="24"/>
                <w:szCs w:val="24"/>
              </w:rPr>
            </w:pPr>
            <w:r w:rsidRPr="00740A13">
              <w:rPr>
                <w:rFonts w:ascii="Times New Roman" w:hAnsi="Times New Roman" w:cs="Times New Roman"/>
                <w:sz w:val="24"/>
                <w:szCs w:val="24"/>
              </w:rPr>
              <w:t xml:space="preserve">Determination of </w:t>
            </w:r>
            <w:r>
              <w:rPr>
                <w:rFonts w:ascii="Times New Roman" w:hAnsi="Times New Roman" w:cs="Times New Roman"/>
                <w:sz w:val="24"/>
                <w:szCs w:val="24"/>
              </w:rPr>
              <w:t>silicon ( for s</w:t>
            </w:r>
            <w:r w:rsidRPr="00740A13">
              <w:rPr>
                <w:rFonts w:ascii="Times New Roman" w:hAnsi="Times New Roman" w:cs="Times New Roman"/>
                <w:sz w:val="24"/>
                <w:szCs w:val="24"/>
              </w:rPr>
              <w:t>ilicon 0.1 to 6.0  percent )</w:t>
            </w:r>
          </w:p>
        </w:tc>
      </w:tr>
      <w:tr w:rsidR="007870D3" w:rsidRPr="00740A13" w:rsidTr="00725A7A">
        <w:tc>
          <w:tcPr>
            <w:tcW w:w="1271" w:type="dxa"/>
          </w:tcPr>
          <w:p w:rsidR="007870D3" w:rsidRPr="00740A13" w:rsidRDefault="007870D3" w:rsidP="00725A7A">
            <w:pPr>
              <w:ind w:left="235"/>
              <w:jc w:val="both"/>
              <w:rPr>
                <w:rFonts w:ascii="Times New Roman" w:hAnsi="Times New Roman" w:cs="Times New Roman"/>
                <w:sz w:val="24"/>
                <w:szCs w:val="24"/>
              </w:rPr>
            </w:pPr>
            <w:r w:rsidRPr="00740A13">
              <w:rPr>
                <w:rFonts w:ascii="Times New Roman" w:hAnsi="Times New Roman" w:cs="Times New Roman"/>
                <w:sz w:val="24"/>
                <w:szCs w:val="24"/>
              </w:rPr>
              <w:t>Part 8</w:t>
            </w:r>
          </w:p>
        </w:tc>
        <w:tc>
          <w:tcPr>
            <w:tcW w:w="7745" w:type="dxa"/>
          </w:tcPr>
          <w:p w:rsidR="007870D3" w:rsidRPr="00740A13" w:rsidRDefault="007870D3" w:rsidP="00725A7A">
            <w:pPr>
              <w:jc w:val="both"/>
              <w:rPr>
                <w:rFonts w:ascii="Times New Roman" w:hAnsi="Times New Roman" w:cs="Times New Roman"/>
                <w:sz w:val="24"/>
                <w:szCs w:val="24"/>
              </w:rPr>
            </w:pPr>
            <w:r w:rsidRPr="00740A13">
              <w:rPr>
                <w:rFonts w:ascii="Times New Roman" w:hAnsi="Times New Roman" w:cs="Times New Roman"/>
                <w:sz w:val="24"/>
                <w:szCs w:val="24"/>
              </w:rPr>
              <w:t xml:space="preserve">Determination of chromium by </w:t>
            </w:r>
            <w:proofErr w:type="spellStart"/>
            <w:r w:rsidRPr="00740A13">
              <w:rPr>
                <w:rFonts w:ascii="Times New Roman" w:hAnsi="Times New Roman" w:cs="Times New Roman"/>
                <w:sz w:val="24"/>
                <w:szCs w:val="24"/>
              </w:rPr>
              <w:t>persulphate</w:t>
            </w:r>
            <w:proofErr w:type="spellEnd"/>
            <w:r w:rsidRPr="00740A13">
              <w:rPr>
                <w:rFonts w:ascii="Times New Roman" w:hAnsi="Times New Roman" w:cs="Times New Roman"/>
                <w:sz w:val="24"/>
                <w:szCs w:val="24"/>
              </w:rPr>
              <w:t xml:space="preserve"> oxidation method ( for chromium 0.1 to 28 percent )</w:t>
            </w:r>
          </w:p>
        </w:tc>
      </w:tr>
      <w:tr w:rsidR="007870D3" w:rsidRPr="00740A13" w:rsidTr="00725A7A">
        <w:tc>
          <w:tcPr>
            <w:tcW w:w="1271" w:type="dxa"/>
          </w:tcPr>
          <w:p w:rsidR="007870D3" w:rsidRPr="00740A13" w:rsidRDefault="007870D3" w:rsidP="00725A7A">
            <w:pPr>
              <w:ind w:left="235"/>
              <w:jc w:val="both"/>
              <w:rPr>
                <w:rFonts w:ascii="Times New Roman" w:hAnsi="Times New Roman" w:cs="Times New Roman"/>
                <w:sz w:val="24"/>
                <w:szCs w:val="24"/>
              </w:rPr>
            </w:pPr>
            <w:r w:rsidRPr="00740A13">
              <w:rPr>
                <w:rFonts w:ascii="Times New Roman" w:hAnsi="Times New Roman" w:cs="Times New Roman"/>
                <w:sz w:val="24"/>
                <w:szCs w:val="24"/>
              </w:rPr>
              <w:t>Part 9</w:t>
            </w:r>
          </w:p>
        </w:tc>
        <w:tc>
          <w:tcPr>
            <w:tcW w:w="7745" w:type="dxa"/>
          </w:tcPr>
          <w:p w:rsidR="007870D3" w:rsidRPr="00740A13" w:rsidRDefault="007870D3" w:rsidP="00725A7A">
            <w:pPr>
              <w:jc w:val="both"/>
              <w:rPr>
                <w:rFonts w:ascii="Times New Roman" w:hAnsi="Times New Roman" w:cs="Times New Roman"/>
                <w:sz w:val="24"/>
                <w:szCs w:val="24"/>
              </w:rPr>
            </w:pPr>
            <w:r w:rsidRPr="00740A13">
              <w:rPr>
                <w:rFonts w:ascii="Times New Roman" w:hAnsi="Times New Roman" w:cs="Times New Roman"/>
                <w:sz w:val="24"/>
                <w:szCs w:val="24"/>
              </w:rPr>
              <w:t xml:space="preserve">Determination </w:t>
            </w:r>
            <w:r>
              <w:rPr>
                <w:rFonts w:ascii="Times New Roman" w:hAnsi="Times New Roman" w:cs="Times New Roman"/>
                <w:sz w:val="24"/>
                <w:szCs w:val="24"/>
              </w:rPr>
              <w:t xml:space="preserve">of molybdenum by </w:t>
            </w:r>
            <w:proofErr w:type="spellStart"/>
            <w:r>
              <w:rPr>
                <w:rFonts w:ascii="Times New Roman" w:hAnsi="Times New Roman" w:cs="Times New Roman"/>
                <w:sz w:val="24"/>
                <w:szCs w:val="24"/>
              </w:rPr>
              <w:t>thiocyanate</w:t>
            </w:r>
            <w:proofErr w:type="spellEnd"/>
            <w:r>
              <w:rPr>
                <w:rFonts w:ascii="Times New Roman" w:hAnsi="Times New Roman" w:cs="Times New Roman"/>
                <w:sz w:val="24"/>
                <w:szCs w:val="24"/>
              </w:rPr>
              <w:t xml:space="preserve"> ( s</w:t>
            </w:r>
            <w:r w:rsidRPr="00740A13">
              <w:rPr>
                <w:rFonts w:ascii="Times New Roman" w:hAnsi="Times New Roman" w:cs="Times New Roman"/>
                <w:sz w:val="24"/>
                <w:szCs w:val="24"/>
              </w:rPr>
              <w:t>pectrophotometric ) method ( for molybdenum 0.1 to 1.0 percent )</w:t>
            </w:r>
          </w:p>
        </w:tc>
      </w:tr>
      <w:tr w:rsidR="007870D3" w:rsidRPr="00740A13" w:rsidTr="00725A7A">
        <w:tc>
          <w:tcPr>
            <w:tcW w:w="1271" w:type="dxa"/>
          </w:tcPr>
          <w:p w:rsidR="007870D3" w:rsidRPr="00740A13" w:rsidRDefault="007870D3" w:rsidP="00725A7A">
            <w:pPr>
              <w:ind w:left="235"/>
              <w:jc w:val="both"/>
              <w:rPr>
                <w:rFonts w:ascii="Times New Roman" w:hAnsi="Times New Roman" w:cs="Times New Roman"/>
                <w:sz w:val="24"/>
                <w:szCs w:val="24"/>
              </w:rPr>
            </w:pPr>
            <w:r w:rsidRPr="00740A13">
              <w:rPr>
                <w:rFonts w:ascii="Times New Roman" w:hAnsi="Times New Roman" w:cs="Times New Roman"/>
                <w:sz w:val="24"/>
                <w:szCs w:val="24"/>
              </w:rPr>
              <w:t>Part 10</w:t>
            </w:r>
          </w:p>
        </w:tc>
        <w:tc>
          <w:tcPr>
            <w:tcW w:w="7745" w:type="dxa"/>
          </w:tcPr>
          <w:p w:rsidR="007870D3" w:rsidRPr="00740A13" w:rsidRDefault="007870D3" w:rsidP="00725A7A">
            <w:pPr>
              <w:jc w:val="both"/>
              <w:rPr>
                <w:rFonts w:ascii="Times New Roman" w:hAnsi="Times New Roman" w:cs="Times New Roman"/>
                <w:sz w:val="24"/>
                <w:szCs w:val="24"/>
              </w:rPr>
            </w:pPr>
            <w:r w:rsidRPr="00740A13">
              <w:rPr>
                <w:rFonts w:ascii="Times New Roman" w:hAnsi="Times New Roman" w:cs="Times New Roman"/>
                <w:sz w:val="24"/>
                <w:szCs w:val="24"/>
              </w:rPr>
              <w:t xml:space="preserve">Determination of manganese ( up to 7.0 percent ) by </w:t>
            </w:r>
            <w:proofErr w:type="spellStart"/>
            <w:r>
              <w:rPr>
                <w:rFonts w:ascii="Times New Roman" w:hAnsi="Times New Roman" w:cs="Times New Roman"/>
                <w:sz w:val="24"/>
                <w:szCs w:val="24"/>
              </w:rPr>
              <w:t>arsenite</w:t>
            </w:r>
            <w:proofErr w:type="spellEnd"/>
            <w:r>
              <w:rPr>
                <w:rFonts w:ascii="Times New Roman" w:hAnsi="Times New Roman" w:cs="Times New Roman"/>
                <w:sz w:val="24"/>
                <w:szCs w:val="24"/>
              </w:rPr>
              <w:t xml:space="preserve"> ( v</w:t>
            </w:r>
            <w:r w:rsidRPr="00740A13">
              <w:rPr>
                <w:rFonts w:ascii="Times New Roman" w:hAnsi="Times New Roman" w:cs="Times New Roman"/>
                <w:sz w:val="24"/>
                <w:szCs w:val="24"/>
              </w:rPr>
              <w:t>olumetric ) method</w:t>
            </w:r>
          </w:p>
        </w:tc>
      </w:tr>
      <w:tr w:rsidR="007870D3" w:rsidRPr="00740A13" w:rsidTr="00725A7A">
        <w:tc>
          <w:tcPr>
            <w:tcW w:w="1271" w:type="dxa"/>
          </w:tcPr>
          <w:p w:rsidR="007870D3" w:rsidRPr="00740A13" w:rsidRDefault="007870D3" w:rsidP="00725A7A">
            <w:pPr>
              <w:ind w:left="235"/>
              <w:jc w:val="both"/>
              <w:rPr>
                <w:rFonts w:ascii="Times New Roman" w:hAnsi="Times New Roman" w:cs="Times New Roman"/>
                <w:sz w:val="24"/>
                <w:szCs w:val="24"/>
              </w:rPr>
            </w:pPr>
            <w:r w:rsidRPr="00740A13">
              <w:rPr>
                <w:rFonts w:ascii="Times New Roman" w:hAnsi="Times New Roman" w:cs="Times New Roman"/>
                <w:sz w:val="24"/>
                <w:szCs w:val="24"/>
              </w:rPr>
              <w:t>Part 11</w:t>
            </w:r>
          </w:p>
        </w:tc>
        <w:tc>
          <w:tcPr>
            <w:tcW w:w="7745" w:type="dxa"/>
          </w:tcPr>
          <w:p w:rsidR="007870D3" w:rsidRPr="00740A13" w:rsidRDefault="007870D3" w:rsidP="00725A7A">
            <w:pPr>
              <w:jc w:val="both"/>
              <w:rPr>
                <w:rFonts w:ascii="Times New Roman" w:hAnsi="Times New Roman" w:cs="Times New Roman"/>
                <w:sz w:val="24"/>
                <w:szCs w:val="24"/>
              </w:rPr>
            </w:pPr>
            <w:r w:rsidRPr="00740A13">
              <w:rPr>
                <w:rFonts w:ascii="Times New Roman" w:hAnsi="Times New Roman" w:cs="Times New Roman"/>
                <w:sz w:val="24"/>
                <w:szCs w:val="24"/>
              </w:rPr>
              <w:t>Determination of total carbon by the direct combustion volumetric method ( for carbon 1.50 to 4.50 percent)</w:t>
            </w:r>
          </w:p>
        </w:tc>
      </w:tr>
      <w:tr w:rsidR="007870D3" w:rsidRPr="00740A13" w:rsidTr="00725A7A">
        <w:tc>
          <w:tcPr>
            <w:tcW w:w="1271" w:type="dxa"/>
          </w:tcPr>
          <w:p w:rsidR="007870D3" w:rsidRPr="00740A13" w:rsidRDefault="007870D3" w:rsidP="00725A7A">
            <w:pPr>
              <w:ind w:left="235"/>
            </w:pPr>
            <w:r w:rsidRPr="00740A13">
              <w:rPr>
                <w:rFonts w:ascii="Times New Roman" w:hAnsi="Times New Roman" w:cs="Times New Roman"/>
                <w:sz w:val="24"/>
                <w:szCs w:val="24"/>
              </w:rPr>
              <w:t>Part 12</w:t>
            </w:r>
          </w:p>
        </w:tc>
        <w:tc>
          <w:tcPr>
            <w:tcW w:w="7745" w:type="dxa"/>
          </w:tcPr>
          <w:p w:rsidR="007870D3" w:rsidRPr="00740A13" w:rsidRDefault="007870D3" w:rsidP="00725A7A">
            <w:pPr>
              <w:jc w:val="both"/>
              <w:rPr>
                <w:rFonts w:ascii="Times New Roman" w:hAnsi="Times New Roman" w:cs="Times New Roman"/>
                <w:sz w:val="24"/>
                <w:szCs w:val="24"/>
              </w:rPr>
            </w:pPr>
            <w:r w:rsidRPr="00740A13">
              <w:rPr>
                <w:rFonts w:ascii="Times New Roman" w:hAnsi="Times New Roman" w:cs="Times New Roman"/>
                <w:sz w:val="24"/>
                <w:szCs w:val="24"/>
              </w:rPr>
              <w:t>Determination of copper by atomic absorption spectrometric method (for copper 0.01 to 0.5 percent)</w:t>
            </w:r>
          </w:p>
        </w:tc>
      </w:tr>
      <w:tr w:rsidR="007870D3" w:rsidRPr="00740A13" w:rsidTr="00725A7A">
        <w:tc>
          <w:tcPr>
            <w:tcW w:w="1271" w:type="dxa"/>
          </w:tcPr>
          <w:p w:rsidR="007870D3" w:rsidRPr="00740A13" w:rsidRDefault="007870D3" w:rsidP="00725A7A">
            <w:pPr>
              <w:ind w:left="235"/>
            </w:pPr>
            <w:r w:rsidRPr="00740A13">
              <w:rPr>
                <w:rFonts w:ascii="Times New Roman" w:hAnsi="Times New Roman" w:cs="Times New Roman"/>
                <w:sz w:val="24"/>
                <w:szCs w:val="24"/>
              </w:rPr>
              <w:t>Part 13</w:t>
            </w:r>
          </w:p>
        </w:tc>
        <w:tc>
          <w:tcPr>
            <w:tcW w:w="7745" w:type="dxa"/>
          </w:tcPr>
          <w:p w:rsidR="007870D3" w:rsidRPr="00740A13" w:rsidRDefault="007870D3" w:rsidP="00725A7A">
            <w:pPr>
              <w:jc w:val="both"/>
              <w:rPr>
                <w:rFonts w:ascii="Times New Roman" w:hAnsi="Times New Roman" w:cs="Times New Roman"/>
                <w:sz w:val="24"/>
                <w:szCs w:val="24"/>
              </w:rPr>
            </w:pPr>
            <w:r w:rsidRPr="00740A13">
              <w:rPr>
                <w:rFonts w:ascii="Times New Roman" w:hAnsi="Times New Roman" w:cs="Times New Roman"/>
                <w:sz w:val="24"/>
                <w:szCs w:val="24"/>
              </w:rPr>
              <w:t xml:space="preserve">Determination of magnesium by atomic absorption spectrometric method (for magnesium </w:t>
            </w:r>
            <w:proofErr w:type="spellStart"/>
            <w:r w:rsidRPr="00740A13">
              <w:rPr>
                <w:rFonts w:ascii="Times New Roman" w:hAnsi="Times New Roman" w:cs="Times New Roman"/>
                <w:sz w:val="24"/>
                <w:szCs w:val="24"/>
              </w:rPr>
              <w:t>upto</w:t>
            </w:r>
            <w:proofErr w:type="spellEnd"/>
            <w:r w:rsidRPr="00740A13">
              <w:rPr>
                <w:rFonts w:ascii="Times New Roman" w:hAnsi="Times New Roman" w:cs="Times New Roman"/>
                <w:sz w:val="24"/>
                <w:szCs w:val="24"/>
              </w:rPr>
              <w:t xml:space="preserve"> 0.1 percent)</w:t>
            </w:r>
          </w:p>
        </w:tc>
      </w:tr>
      <w:tr w:rsidR="007870D3" w:rsidRPr="00740A13" w:rsidTr="00725A7A">
        <w:tc>
          <w:tcPr>
            <w:tcW w:w="1271" w:type="dxa"/>
          </w:tcPr>
          <w:p w:rsidR="007870D3" w:rsidRPr="00740A13" w:rsidRDefault="007870D3" w:rsidP="00725A7A">
            <w:pPr>
              <w:ind w:left="235"/>
              <w:rPr>
                <w:rFonts w:ascii="Times New Roman" w:hAnsi="Times New Roman" w:cs="Times New Roman"/>
                <w:sz w:val="24"/>
                <w:szCs w:val="24"/>
              </w:rPr>
            </w:pPr>
            <w:r w:rsidRPr="00740A13">
              <w:rPr>
                <w:rFonts w:ascii="Times New Roman" w:hAnsi="Times New Roman" w:cs="Times New Roman"/>
                <w:sz w:val="24"/>
                <w:szCs w:val="24"/>
              </w:rPr>
              <w:t>Part 14</w:t>
            </w:r>
          </w:p>
        </w:tc>
        <w:tc>
          <w:tcPr>
            <w:tcW w:w="7745" w:type="dxa"/>
          </w:tcPr>
          <w:p w:rsidR="007870D3" w:rsidRPr="00740A13" w:rsidRDefault="007870D3" w:rsidP="00725A7A">
            <w:pPr>
              <w:jc w:val="both"/>
              <w:rPr>
                <w:rFonts w:ascii="Times New Roman" w:hAnsi="Times New Roman" w:cs="Times New Roman"/>
                <w:sz w:val="24"/>
                <w:szCs w:val="24"/>
              </w:rPr>
            </w:pPr>
            <w:r w:rsidRPr="00740A13">
              <w:rPr>
                <w:rFonts w:ascii="Times New Roman" w:hAnsi="Times New Roman" w:cs="Times New Roman"/>
                <w:sz w:val="24"/>
                <w:szCs w:val="24"/>
              </w:rPr>
              <w:t xml:space="preserve">Determination of </w:t>
            </w:r>
            <w:r>
              <w:rPr>
                <w:rFonts w:ascii="Times New Roman" w:hAnsi="Times New Roman" w:cs="Times New Roman"/>
                <w:sz w:val="24"/>
                <w:szCs w:val="24"/>
              </w:rPr>
              <w:t>titanium by hydrogen peroxide (s</w:t>
            </w:r>
            <w:r w:rsidRPr="00740A13">
              <w:rPr>
                <w:rFonts w:ascii="Times New Roman" w:hAnsi="Times New Roman" w:cs="Times New Roman"/>
                <w:sz w:val="24"/>
                <w:szCs w:val="24"/>
              </w:rPr>
              <w:t>pectrophotometric) method (for titanium up to 0.25 percent)</w:t>
            </w:r>
          </w:p>
        </w:tc>
      </w:tr>
    </w:tbl>
    <w:p w:rsidR="007870D3" w:rsidRPr="00740A13" w:rsidRDefault="007870D3" w:rsidP="00E106F5">
      <w:pPr>
        <w:jc w:val="both"/>
        <w:rPr>
          <w:rFonts w:ascii="Times New Roman" w:hAnsi="Times New Roman" w:cs="Times New Roman"/>
          <w:sz w:val="24"/>
          <w:szCs w:val="24"/>
        </w:rPr>
      </w:pPr>
    </w:p>
    <w:p w:rsidR="00E106F5" w:rsidRPr="00DC4491" w:rsidRDefault="00DC4491" w:rsidP="00DC4491">
      <w:pPr>
        <w:jc w:val="both"/>
        <w:rPr>
          <w:rFonts w:ascii="Times New Roman" w:hAnsi="Times New Roman" w:cs="Times New Roman"/>
          <w:sz w:val="24"/>
          <w:szCs w:val="24"/>
          <w:lang w:bidi="te-IN"/>
        </w:rPr>
      </w:pPr>
      <w:r w:rsidRPr="00DA4F32">
        <w:rPr>
          <w:rFonts w:ascii="Times New Roman" w:hAnsi="Times New Roman" w:cs="Times New Roman"/>
          <w:sz w:val="24"/>
          <w:szCs w:val="24"/>
          <w:lang w:bidi="te-IN"/>
        </w:rPr>
        <w:t>The composition of the Committee responsible for the formulation of this standard is given in Annex A</w:t>
      </w:r>
    </w:p>
    <w:p w:rsidR="00146A9A" w:rsidRDefault="00AF01F0" w:rsidP="00146A9A">
      <w:pPr>
        <w:jc w:val="both"/>
        <w:rPr>
          <w:rFonts w:ascii="Kokila" w:hAnsi="Kokila" w:cs="Kokila"/>
          <w:sz w:val="56"/>
          <w:szCs w:val="56"/>
        </w:rPr>
      </w:pPr>
      <w:r w:rsidRPr="00740A13">
        <w:rPr>
          <w:rFonts w:ascii="Times New Roman" w:hAnsi="Times New Roman" w:cs="Times New Roman"/>
          <w:sz w:val="24"/>
          <w:szCs w:val="24"/>
        </w:rPr>
        <w:t xml:space="preserve">In reporting the result of a test or analysis made in accordance with this standard, is to be rounded off, it shall be done in accordance with IS </w:t>
      </w:r>
      <w:proofErr w:type="gramStart"/>
      <w:r w:rsidRPr="00740A13">
        <w:rPr>
          <w:rFonts w:ascii="Times New Roman" w:hAnsi="Times New Roman" w:cs="Times New Roman"/>
          <w:sz w:val="24"/>
          <w:szCs w:val="24"/>
        </w:rPr>
        <w:t>2</w:t>
      </w:r>
      <w:r w:rsidR="0043477E" w:rsidRPr="00740A13">
        <w:rPr>
          <w:rFonts w:ascii="Times New Roman" w:hAnsi="Times New Roman" w:cs="Times New Roman"/>
          <w:sz w:val="24"/>
          <w:szCs w:val="24"/>
        </w:rPr>
        <w:t xml:space="preserve"> </w:t>
      </w:r>
      <w:r w:rsidRPr="00740A13">
        <w:rPr>
          <w:rFonts w:ascii="Times New Roman" w:hAnsi="Times New Roman" w:cs="Times New Roman"/>
          <w:sz w:val="24"/>
          <w:szCs w:val="24"/>
        </w:rPr>
        <w:t>:</w:t>
      </w:r>
      <w:proofErr w:type="gramEnd"/>
      <w:r w:rsidRPr="00740A13">
        <w:rPr>
          <w:rFonts w:ascii="Times New Roman" w:hAnsi="Times New Roman" w:cs="Times New Roman"/>
          <w:sz w:val="24"/>
          <w:szCs w:val="24"/>
        </w:rPr>
        <w:t xml:space="preserve"> 2022 ‘Rules for rounding off numerical values (</w:t>
      </w:r>
      <w:r w:rsidR="00837435" w:rsidRPr="00740A13">
        <w:rPr>
          <w:rFonts w:ascii="Times New Roman" w:hAnsi="Times New Roman" w:cs="Times New Roman"/>
          <w:i/>
          <w:iCs/>
          <w:sz w:val="24"/>
          <w:szCs w:val="24"/>
        </w:rPr>
        <w:t>second revision</w:t>
      </w:r>
      <w:r w:rsidRPr="00740A13">
        <w:rPr>
          <w:rFonts w:ascii="Times New Roman" w:hAnsi="Times New Roman" w:cs="Times New Roman"/>
          <w:sz w:val="24"/>
          <w:szCs w:val="24"/>
        </w:rPr>
        <w:t xml:space="preserve">)’. </w:t>
      </w:r>
    </w:p>
    <w:p w:rsidR="00EA2EDE" w:rsidRPr="00146A9A" w:rsidRDefault="00EA2EDE" w:rsidP="00146A9A">
      <w:pPr>
        <w:jc w:val="center"/>
        <w:rPr>
          <w:rFonts w:ascii="Kokila" w:hAnsi="Kokila" w:cs="Kokila"/>
          <w:sz w:val="56"/>
          <w:szCs w:val="56"/>
        </w:rPr>
      </w:pPr>
      <w:r w:rsidRPr="00740A13">
        <w:rPr>
          <w:rFonts w:ascii="Times New Roman" w:hAnsi="Times New Roman" w:cs="Times New Roman"/>
          <w:i/>
          <w:iCs/>
          <w:sz w:val="28"/>
          <w:szCs w:val="28"/>
        </w:rPr>
        <w:lastRenderedPageBreak/>
        <w:t>Indian Standard</w:t>
      </w:r>
    </w:p>
    <w:p w:rsidR="001F396D" w:rsidRPr="00204E03" w:rsidRDefault="001F396D" w:rsidP="001F396D">
      <w:pPr>
        <w:ind w:right="26"/>
        <w:jc w:val="center"/>
        <w:rPr>
          <w:rFonts w:ascii="Times New Roman" w:hAnsi="Times New Roman" w:cs="Times New Roman"/>
          <w:sz w:val="30"/>
          <w:szCs w:val="30"/>
        </w:rPr>
      </w:pPr>
      <w:r w:rsidRPr="00204E03">
        <w:rPr>
          <w:rFonts w:ascii="Times New Roman" w:hAnsi="Times New Roman" w:cs="Times New Roman"/>
          <w:sz w:val="30"/>
          <w:szCs w:val="30"/>
        </w:rPr>
        <w:t xml:space="preserve">METHODS </w:t>
      </w:r>
      <w:r w:rsidR="006D4AF3" w:rsidRPr="00204E03">
        <w:rPr>
          <w:rFonts w:ascii="Times New Roman" w:hAnsi="Times New Roman" w:cs="Times New Roman"/>
          <w:sz w:val="30"/>
          <w:szCs w:val="30"/>
        </w:rPr>
        <w:t xml:space="preserve">FOR </w:t>
      </w:r>
      <w:r w:rsidR="00204E03" w:rsidRPr="00204E03">
        <w:rPr>
          <w:rFonts w:ascii="Times New Roman" w:hAnsi="Times New Roman" w:cs="Times New Roman"/>
          <w:sz w:val="30"/>
          <w:szCs w:val="30"/>
        </w:rPr>
        <w:t xml:space="preserve">CHEMICAL ANALYSIS </w:t>
      </w:r>
      <w:r w:rsidRPr="00204E03">
        <w:rPr>
          <w:rFonts w:ascii="Times New Roman" w:hAnsi="Times New Roman" w:cs="Times New Roman"/>
          <w:sz w:val="30"/>
          <w:szCs w:val="30"/>
        </w:rPr>
        <w:t xml:space="preserve">OF CAST IRON AND PIG IRON </w:t>
      </w:r>
    </w:p>
    <w:p w:rsidR="00204E03" w:rsidRPr="00CB651F" w:rsidRDefault="00EA2EDE" w:rsidP="00EA2EDE">
      <w:pPr>
        <w:spacing w:after="0"/>
        <w:jc w:val="center"/>
        <w:rPr>
          <w:rFonts w:ascii="Times New Roman" w:hAnsi="Times New Roman" w:cs="Times New Roman"/>
          <w:sz w:val="20"/>
        </w:rPr>
      </w:pPr>
      <w:r w:rsidRPr="00CB651F">
        <w:rPr>
          <w:rFonts w:ascii="Times New Roman" w:hAnsi="Times New Roman" w:cs="Times New Roman"/>
          <w:sz w:val="20"/>
        </w:rPr>
        <w:t xml:space="preserve">PART 7 DETERMINATION OF NICKEL BY DIMETHYL-GLYOXIME (GRAVIMETRIC) METHOD </w:t>
      </w:r>
    </w:p>
    <w:p w:rsidR="00EA2EDE" w:rsidRPr="00CB651F" w:rsidRDefault="00EA2EDE" w:rsidP="00EA2EDE">
      <w:pPr>
        <w:spacing w:after="0"/>
        <w:jc w:val="center"/>
        <w:rPr>
          <w:rFonts w:ascii="Times New Roman" w:hAnsi="Times New Roman" w:cs="Times New Roman"/>
          <w:sz w:val="20"/>
        </w:rPr>
      </w:pPr>
      <w:r w:rsidRPr="00CB651F">
        <w:rPr>
          <w:rFonts w:ascii="Times New Roman" w:hAnsi="Times New Roman" w:cs="Times New Roman"/>
          <w:sz w:val="20"/>
        </w:rPr>
        <w:t>(FOR NICKEL 0.5</w:t>
      </w:r>
      <w:r w:rsidR="00204E03" w:rsidRPr="00CB651F">
        <w:rPr>
          <w:rFonts w:ascii="Times New Roman" w:hAnsi="Times New Roman" w:cs="Times New Roman"/>
          <w:sz w:val="20"/>
        </w:rPr>
        <w:t xml:space="preserve"> PERCENT</w:t>
      </w:r>
      <w:r w:rsidRPr="00CB651F">
        <w:rPr>
          <w:rFonts w:ascii="Times New Roman" w:hAnsi="Times New Roman" w:cs="Times New Roman"/>
          <w:sz w:val="20"/>
        </w:rPr>
        <w:t xml:space="preserve"> TO 36 PERCENT) </w:t>
      </w:r>
    </w:p>
    <w:p w:rsidR="00EA2EDE" w:rsidRPr="00740A13" w:rsidRDefault="00EA2EDE" w:rsidP="00EA2EDE">
      <w:pPr>
        <w:spacing w:after="0" w:line="360" w:lineRule="auto"/>
        <w:jc w:val="center"/>
        <w:rPr>
          <w:rFonts w:ascii="Times New Roman" w:hAnsi="Times New Roman" w:cs="Times New Roman"/>
          <w:b/>
          <w:bCs/>
          <w:i/>
          <w:iCs/>
          <w:szCs w:val="22"/>
        </w:rPr>
      </w:pPr>
      <w:proofErr w:type="gramStart"/>
      <w:r w:rsidRPr="00740A13">
        <w:rPr>
          <w:rFonts w:ascii="Times New Roman" w:hAnsi="Times New Roman" w:cs="Times New Roman"/>
          <w:bCs/>
          <w:i/>
          <w:iCs/>
          <w:sz w:val="28"/>
          <w:szCs w:val="28"/>
        </w:rPr>
        <w:t>(</w:t>
      </w:r>
      <w:r w:rsidR="00837435" w:rsidRPr="00740A13">
        <w:rPr>
          <w:rFonts w:ascii="Times New Roman" w:hAnsi="Times New Roman" w:cs="Times New Roman"/>
          <w:bCs/>
          <w:i/>
          <w:iCs/>
          <w:sz w:val="28"/>
          <w:szCs w:val="28"/>
        </w:rPr>
        <w:t xml:space="preserve"> </w:t>
      </w:r>
      <w:r w:rsidRPr="00740A13">
        <w:rPr>
          <w:rFonts w:ascii="Times New Roman" w:hAnsi="Times New Roman" w:cs="Times New Roman"/>
          <w:bCs/>
          <w:i/>
          <w:iCs/>
          <w:sz w:val="28"/>
          <w:szCs w:val="28"/>
        </w:rPr>
        <w:t>First</w:t>
      </w:r>
      <w:proofErr w:type="gramEnd"/>
      <w:r w:rsidRPr="00740A13">
        <w:rPr>
          <w:rFonts w:ascii="Times New Roman" w:hAnsi="Times New Roman" w:cs="Times New Roman"/>
          <w:bCs/>
          <w:i/>
          <w:iCs/>
          <w:sz w:val="28"/>
          <w:szCs w:val="28"/>
        </w:rPr>
        <w:t xml:space="preserve"> Revision</w:t>
      </w:r>
      <w:r w:rsidR="00837435" w:rsidRPr="00740A13">
        <w:rPr>
          <w:rFonts w:ascii="Times New Roman" w:hAnsi="Times New Roman" w:cs="Times New Roman"/>
          <w:bCs/>
          <w:i/>
          <w:iCs/>
          <w:sz w:val="28"/>
          <w:szCs w:val="28"/>
        </w:rPr>
        <w:t xml:space="preserve"> </w:t>
      </w:r>
      <w:r w:rsidRPr="00740A13">
        <w:rPr>
          <w:rFonts w:ascii="Times New Roman" w:hAnsi="Times New Roman" w:cs="Times New Roman"/>
          <w:bCs/>
          <w:i/>
          <w:iCs/>
          <w:sz w:val="28"/>
          <w:szCs w:val="28"/>
        </w:rPr>
        <w:t>)</w:t>
      </w:r>
    </w:p>
    <w:p w:rsidR="00E106F5" w:rsidRPr="00740A13" w:rsidRDefault="00E106F5" w:rsidP="00E106F5">
      <w:pPr>
        <w:jc w:val="both"/>
        <w:rPr>
          <w:rFonts w:ascii="Times New Roman" w:hAnsi="Times New Roman" w:cs="Times New Roman"/>
          <w:b/>
          <w:bCs/>
          <w:sz w:val="24"/>
          <w:szCs w:val="24"/>
        </w:rPr>
      </w:pPr>
      <w:r w:rsidRPr="00740A13">
        <w:rPr>
          <w:rFonts w:ascii="Times New Roman" w:hAnsi="Times New Roman" w:cs="Times New Roman"/>
          <w:b/>
          <w:bCs/>
          <w:sz w:val="24"/>
          <w:szCs w:val="24"/>
        </w:rPr>
        <w:t>1 SCOPE</w:t>
      </w:r>
    </w:p>
    <w:p w:rsidR="00E106F5" w:rsidRPr="00CB651F" w:rsidRDefault="00F2199B" w:rsidP="00F2199B">
      <w:pPr>
        <w:jc w:val="both"/>
        <w:rPr>
          <w:rFonts w:ascii="Times New Roman" w:hAnsi="Times New Roman" w:cs="Times New Roman"/>
          <w:sz w:val="24"/>
          <w:szCs w:val="24"/>
        </w:rPr>
      </w:pPr>
      <w:r w:rsidRPr="00740A13">
        <w:rPr>
          <w:rFonts w:ascii="Times New Roman" w:hAnsi="Times New Roman" w:cs="Times New Roman"/>
          <w:sz w:val="24"/>
          <w:szCs w:val="24"/>
        </w:rPr>
        <w:t xml:space="preserve">This standard </w:t>
      </w:r>
      <w:r w:rsidR="00EA2EDE" w:rsidRPr="00740A13">
        <w:rPr>
          <w:rFonts w:ascii="Times New Roman" w:hAnsi="Times New Roman" w:cs="Times New Roman"/>
          <w:sz w:val="24"/>
          <w:szCs w:val="24"/>
        </w:rPr>
        <w:t>(Part</w:t>
      </w:r>
      <w:r w:rsidRPr="00740A13">
        <w:rPr>
          <w:rFonts w:ascii="Times New Roman" w:hAnsi="Times New Roman" w:cs="Times New Roman"/>
          <w:sz w:val="24"/>
          <w:szCs w:val="24"/>
        </w:rPr>
        <w:t xml:space="preserve"> </w:t>
      </w:r>
      <w:r w:rsidR="00EA2EDE" w:rsidRPr="00740A13">
        <w:rPr>
          <w:rFonts w:ascii="Times New Roman" w:hAnsi="Times New Roman" w:cs="Times New Roman"/>
          <w:sz w:val="24"/>
          <w:szCs w:val="24"/>
        </w:rPr>
        <w:t>7)</w:t>
      </w:r>
      <w:r w:rsidRPr="00740A13">
        <w:rPr>
          <w:rFonts w:ascii="Times New Roman" w:hAnsi="Times New Roman" w:cs="Times New Roman"/>
          <w:sz w:val="24"/>
          <w:szCs w:val="24"/>
        </w:rPr>
        <w:t xml:space="preserve"> covers the method for determination of nickel in the range </w:t>
      </w:r>
      <w:r w:rsidR="00CB651F" w:rsidRPr="00CB651F">
        <w:rPr>
          <w:rFonts w:ascii="Times New Roman" w:hAnsi="Times New Roman" w:cs="Times New Roman"/>
          <w:sz w:val="24"/>
          <w:szCs w:val="24"/>
        </w:rPr>
        <w:t xml:space="preserve">from 0.5 percent to </w:t>
      </w:r>
      <w:r w:rsidRPr="00CB651F">
        <w:rPr>
          <w:rFonts w:ascii="Times New Roman" w:hAnsi="Times New Roman" w:cs="Times New Roman"/>
          <w:sz w:val="24"/>
          <w:szCs w:val="24"/>
        </w:rPr>
        <w:t>36 percent in alloy cast iron and pig iron.</w:t>
      </w:r>
    </w:p>
    <w:p w:rsidR="00E106F5" w:rsidRPr="00740A13" w:rsidRDefault="00E106F5" w:rsidP="00E106F5">
      <w:pPr>
        <w:jc w:val="both"/>
        <w:rPr>
          <w:rFonts w:ascii="Times New Roman" w:hAnsi="Times New Roman" w:cs="Times New Roman"/>
          <w:b/>
          <w:bCs/>
          <w:sz w:val="24"/>
          <w:szCs w:val="24"/>
        </w:rPr>
      </w:pPr>
      <w:r w:rsidRPr="00740A13">
        <w:rPr>
          <w:rFonts w:ascii="Times New Roman" w:hAnsi="Times New Roman" w:cs="Times New Roman"/>
          <w:b/>
          <w:bCs/>
          <w:sz w:val="24"/>
          <w:szCs w:val="24"/>
        </w:rPr>
        <w:t>2 REFERENCE</w:t>
      </w:r>
      <w:r w:rsidR="00CF3CA5">
        <w:rPr>
          <w:rFonts w:ascii="Times New Roman" w:hAnsi="Times New Roman" w:cs="Times New Roman"/>
          <w:b/>
          <w:bCs/>
          <w:sz w:val="24"/>
          <w:szCs w:val="24"/>
        </w:rPr>
        <w:t>S</w:t>
      </w:r>
    </w:p>
    <w:p w:rsidR="00CF3CA5" w:rsidRPr="00887097" w:rsidRDefault="00CF3CA5" w:rsidP="00CF3CA5">
      <w:pPr>
        <w:jc w:val="both"/>
        <w:rPr>
          <w:rFonts w:ascii="Times New Roman" w:hAnsi="Times New Roman" w:cs="Times New Roman"/>
          <w:sz w:val="24"/>
        </w:rPr>
      </w:pPr>
      <w:r w:rsidRPr="00EF7B50">
        <w:rPr>
          <w:rFonts w:ascii="Times New Roman" w:hAnsi="Times New Roman" w:cs="Times New Roman"/>
          <w:sz w:val="24"/>
          <w:szCs w:val="22"/>
        </w:rPr>
        <w:t xml:space="preserve">The </w:t>
      </w:r>
      <w:r>
        <w:rPr>
          <w:rFonts w:ascii="Times New Roman" w:hAnsi="Times New Roman" w:cs="Times New Roman"/>
          <w:sz w:val="24"/>
        </w:rPr>
        <w:t>standard given</w:t>
      </w:r>
      <w:r w:rsidRPr="009B6277">
        <w:rPr>
          <w:rFonts w:ascii="Times New Roman" w:hAnsi="Times New Roman" w:cs="Times New Roman"/>
          <w:sz w:val="24"/>
        </w:rPr>
        <w:t xml:space="preserve"> below contains provisions which through reference in this text, constitutes provisions of this standard. At the time of publication the edition indicated was valid. All standards are subject to revision and parties to agreement based on this standard are encouraged to investigate the possibility of applying the most recent edition</w:t>
      </w:r>
      <w:r>
        <w:rPr>
          <w:rFonts w:ascii="Times New Roman" w:hAnsi="Times New Roman" w:cs="Times New Roman"/>
          <w:sz w:val="24"/>
        </w:rPr>
        <w:t xml:space="preserve"> of the standard</w:t>
      </w:r>
      <w:r w:rsidRPr="009B6277">
        <w:rPr>
          <w:rFonts w:ascii="Times New Roman" w:hAnsi="Times New Roman" w:cs="Times New Roman"/>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01"/>
      </w:tblGrid>
      <w:tr w:rsidR="00740A13" w:rsidRPr="00740A13" w:rsidTr="00EA2EDE">
        <w:trPr>
          <w:trHeight w:val="225"/>
        </w:trPr>
        <w:tc>
          <w:tcPr>
            <w:tcW w:w="2515" w:type="dxa"/>
          </w:tcPr>
          <w:p w:rsidR="00E106F5" w:rsidRPr="00740A13" w:rsidRDefault="00E106F5" w:rsidP="00C02914">
            <w:pPr>
              <w:spacing w:line="360" w:lineRule="auto"/>
              <w:rPr>
                <w:rFonts w:ascii="Times New Roman" w:hAnsi="Times New Roman" w:cs="Times New Roman"/>
                <w:i/>
                <w:iCs/>
                <w:sz w:val="24"/>
                <w:szCs w:val="24"/>
              </w:rPr>
            </w:pPr>
            <w:r w:rsidRPr="00740A13">
              <w:rPr>
                <w:rFonts w:ascii="Times New Roman" w:hAnsi="Times New Roman" w:cs="Times New Roman"/>
                <w:i/>
                <w:iCs/>
                <w:sz w:val="24"/>
                <w:szCs w:val="24"/>
              </w:rPr>
              <w:t>IS No.</w:t>
            </w:r>
          </w:p>
        </w:tc>
        <w:tc>
          <w:tcPr>
            <w:tcW w:w="6501" w:type="dxa"/>
          </w:tcPr>
          <w:p w:rsidR="00E106F5" w:rsidRPr="00740A13" w:rsidRDefault="00E106F5" w:rsidP="00C02914">
            <w:pPr>
              <w:spacing w:line="360" w:lineRule="auto"/>
              <w:rPr>
                <w:rFonts w:ascii="Times New Roman" w:hAnsi="Times New Roman" w:cs="Times New Roman"/>
                <w:i/>
                <w:iCs/>
                <w:sz w:val="24"/>
                <w:szCs w:val="24"/>
              </w:rPr>
            </w:pPr>
            <w:r w:rsidRPr="00740A13">
              <w:rPr>
                <w:rFonts w:ascii="Times New Roman" w:hAnsi="Times New Roman" w:cs="Times New Roman"/>
                <w:i/>
                <w:iCs/>
                <w:sz w:val="24"/>
                <w:szCs w:val="24"/>
              </w:rPr>
              <w:t>Title</w:t>
            </w:r>
          </w:p>
        </w:tc>
      </w:tr>
      <w:tr w:rsidR="00740A13" w:rsidRPr="00740A13" w:rsidTr="00EA2EDE">
        <w:trPr>
          <w:trHeight w:val="351"/>
        </w:trPr>
        <w:tc>
          <w:tcPr>
            <w:tcW w:w="2515" w:type="dxa"/>
          </w:tcPr>
          <w:p w:rsidR="00EA2EDE" w:rsidRPr="00740A13" w:rsidRDefault="00C02914" w:rsidP="00EA2EDE">
            <w:pPr>
              <w:widowControl w:val="0"/>
              <w:autoSpaceDE w:val="0"/>
              <w:autoSpaceDN w:val="0"/>
              <w:spacing w:before="100" w:beforeAutospacing="1" w:line="360" w:lineRule="auto"/>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IS </w:t>
            </w:r>
            <w:r w:rsidR="00EA2EDE" w:rsidRPr="00740A13">
              <w:rPr>
                <w:rFonts w:ascii="Times New Roman" w:eastAsia="Times New Roman" w:hAnsi="Times New Roman" w:cs="Times New Roman"/>
                <w:bCs/>
                <w:spacing w:val="-1"/>
                <w:sz w:val="24"/>
                <w:szCs w:val="24"/>
              </w:rPr>
              <w:t>264 : 2005</w:t>
            </w:r>
          </w:p>
        </w:tc>
        <w:tc>
          <w:tcPr>
            <w:tcW w:w="6501" w:type="dxa"/>
          </w:tcPr>
          <w:p w:rsidR="00EA2EDE" w:rsidRPr="00740A13" w:rsidRDefault="00EA2EDE" w:rsidP="00EA2EDE">
            <w:pPr>
              <w:widowControl w:val="0"/>
              <w:autoSpaceDE w:val="0"/>
              <w:autoSpaceDN w:val="0"/>
              <w:spacing w:before="100" w:beforeAutospacing="1" w:line="360" w:lineRule="auto"/>
              <w:rPr>
                <w:rFonts w:ascii="Times New Roman" w:eastAsia="Times New Roman" w:hAnsi="Times New Roman" w:cs="Times New Roman"/>
                <w:bCs/>
                <w:spacing w:val="-1"/>
                <w:sz w:val="24"/>
                <w:szCs w:val="24"/>
              </w:rPr>
            </w:pPr>
            <w:r w:rsidRPr="00740A13">
              <w:rPr>
                <w:rFonts w:ascii="Times New Roman" w:eastAsia="Times New Roman" w:hAnsi="Times New Roman" w:cs="Times New Roman"/>
                <w:bCs/>
                <w:spacing w:val="-1"/>
                <w:sz w:val="24"/>
                <w:szCs w:val="24"/>
              </w:rPr>
              <w:t>Nitric acid ― Specification (</w:t>
            </w:r>
            <w:r w:rsidRPr="00740A13">
              <w:rPr>
                <w:rFonts w:ascii="Times New Roman" w:eastAsia="Times New Roman" w:hAnsi="Times New Roman" w:cs="Times New Roman"/>
                <w:bCs/>
                <w:i/>
                <w:spacing w:val="-1"/>
                <w:sz w:val="24"/>
                <w:szCs w:val="24"/>
              </w:rPr>
              <w:t>third revision</w:t>
            </w:r>
            <w:r w:rsidRPr="00740A13">
              <w:rPr>
                <w:rFonts w:ascii="Times New Roman" w:eastAsia="Times New Roman" w:hAnsi="Times New Roman" w:cs="Times New Roman"/>
                <w:bCs/>
                <w:spacing w:val="-1"/>
                <w:sz w:val="24"/>
                <w:szCs w:val="24"/>
              </w:rPr>
              <w:t>)</w:t>
            </w:r>
          </w:p>
        </w:tc>
      </w:tr>
      <w:tr w:rsidR="00740A13" w:rsidRPr="00740A13" w:rsidTr="00EA2EDE">
        <w:tc>
          <w:tcPr>
            <w:tcW w:w="2515" w:type="dxa"/>
          </w:tcPr>
          <w:p w:rsidR="00F2199B" w:rsidRPr="00740A13" w:rsidRDefault="00C02914" w:rsidP="00EA2EDE">
            <w:pPr>
              <w:jc w:val="both"/>
              <w:rPr>
                <w:rFonts w:ascii="Times New Roman" w:hAnsi="Times New Roman" w:cs="Times New Roman"/>
                <w:sz w:val="24"/>
                <w:szCs w:val="24"/>
              </w:rPr>
            </w:pPr>
            <w:r>
              <w:rPr>
                <w:rFonts w:ascii="Times New Roman" w:hAnsi="Times New Roman" w:cs="Times New Roman"/>
                <w:sz w:val="24"/>
                <w:szCs w:val="24"/>
              </w:rPr>
              <w:t xml:space="preserve">IS </w:t>
            </w:r>
            <w:r w:rsidR="00EA2EDE" w:rsidRPr="00740A13">
              <w:rPr>
                <w:rFonts w:ascii="Times New Roman" w:hAnsi="Times New Roman" w:cs="Times New Roman"/>
                <w:sz w:val="24"/>
                <w:szCs w:val="24"/>
              </w:rPr>
              <w:t>265 : 2021</w:t>
            </w:r>
          </w:p>
        </w:tc>
        <w:tc>
          <w:tcPr>
            <w:tcW w:w="6501" w:type="dxa"/>
          </w:tcPr>
          <w:p w:rsidR="00F2199B" w:rsidRPr="00740A13" w:rsidRDefault="00EA2EDE" w:rsidP="00EA2EDE">
            <w:pPr>
              <w:jc w:val="both"/>
              <w:rPr>
                <w:rFonts w:ascii="Times New Roman" w:hAnsi="Times New Roman" w:cs="Times New Roman"/>
                <w:sz w:val="24"/>
                <w:szCs w:val="24"/>
              </w:rPr>
            </w:pPr>
            <w:r w:rsidRPr="00740A13">
              <w:rPr>
                <w:rFonts w:ascii="Times New Roman" w:hAnsi="Times New Roman" w:cs="Times New Roman"/>
                <w:sz w:val="24"/>
                <w:szCs w:val="24"/>
              </w:rPr>
              <w:t>Hydrochloric acid – Specification (</w:t>
            </w:r>
            <w:r w:rsidRPr="00740A13">
              <w:rPr>
                <w:rFonts w:ascii="Times New Roman" w:hAnsi="Times New Roman" w:cs="Times New Roman"/>
                <w:i/>
                <w:iCs/>
                <w:sz w:val="24"/>
                <w:szCs w:val="24"/>
              </w:rPr>
              <w:t>fifth revision</w:t>
            </w:r>
            <w:r w:rsidRPr="00740A13">
              <w:rPr>
                <w:rFonts w:ascii="Times New Roman" w:hAnsi="Times New Roman" w:cs="Times New Roman"/>
                <w:sz w:val="24"/>
                <w:szCs w:val="24"/>
              </w:rPr>
              <w:t>)</w:t>
            </w:r>
          </w:p>
        </w:tc>
      </w:tr>
    </w:tbl>
    <w:p w:rsidR="00E106F5" w:rsidRPr="00740A13" w:rsidRDefault="00E106F5" w:rsidP="00E106F5">
      <w:pPr>
        <w:jc w:val="both"/>
        <w:rPr>
          <w:sz w:val="2"/>
          <w:szCs w:val="2"/>
        </w:rPr>
      </w:pPr>
    </w:p>
    <w:p w:rsidR="00DD0383" w:rsidRPr="00740A13" w:rsidRDefault="00F2199B">
      <w:pPr>
        <w:rPr>
          <w:rFonts w:ascii="Times New Roman" w:hAnsi="Times New Roman" w:cs="Times New Roman"/>
          <w:b/>
          <w:bCs/>
          <w:sz w:val="24"/>
          <w:szCs w:val="24"/>
        </w:rPr>
      </w:pPr>
      <w:r w:rsidRPr="00740A13">
        <w:rPr>
          <w:rFonts w:ascii="Times New Roman" w:hAnsi="Times New Roman" w:cs="Times New Roman"/>
          <w:b/>
          <w:bCs/>
          <w:sz w:val="24"/>
          <w:szCs w:val="24"/>
        </w:rPr>
        <w:t>3 SAMPLING</w:t>
      </w:r>
    </w:p>
    <w:p w:rsidR="00F2199B" w:rsidRPr="00740A13" w:rsidRDefault="00F2199B" w:rsidP="003B7680">
      <w:pPr>
        <w:jc w:val="both"/>
        <w:rPr>
          <w:rFonts w:ascii="Times New Roman" w:hAnsi="Times New Roman" w:cs="Times New Roman"/>
          <w:sz w:val="24"/>
          <w:szCs w:val="24"/>
        </w:rPr>
      </w:pPr>
      <w:r w:rsidRPr="00740A13">
        <w:rPr>
          <w:rFonts w:ascii="Times New Roman" w:hAnsi="Times New Roman" w:cs="Times New Roman"/>
          <w:sz w:val="24"/>
          <w:szCs w:val="24"/>
        </w:rPr>
        <w:t>The sample shall be drawn and prepared</w:t>
      </w:r>
      <w:r w:rsidR="007B3546">
        <w:rPr>
          <w:rFonts w:ascii="Times New Roman" w:hAnsi="Times New Roman" w:cs="Times New Roman"/>
          <w:sz w:val="24"/>
          <w:szCs w:val="24"/>
        </w:rPr>
        <w:t xml:space="preserve"> as prescribed in the relevant I</w:t>
      </w:r>
      <w:r w:rsidRPr="00740A13">
        <w:rPr>
          <w:rFonts w:ascii="Times New Roman" w:hAnsi="Times New Roman" w:cs="Times New Roman"/>
          <w:sz w:val="24"/>
          <w:szCs w:val="24"/>
        </w:rPr>
        <w:t>ndian Standard.</w:t>
      </w:r>
    </w:p>
    <w:p w:rsidR="00F2199B" w:rsidRPr="00740A13" w:rsidRDefault="00EA2EDE" w:rsidP="003B7680">
      <w:pPr>
        <w:jc w:val="both"/>
        <w:rPr>
          <w:rFonts w:ascii="Times New Roman" w:hAnsi="Times New Roman" w:cs="Times New Roman"/>
          <w:b/>
          <w:bCs/>
          <w:sz w:val="24"/>
          <w:szCs w:val="24"/>
        </w:rPr>
      </w:pPr>
      <w:r w:rsidRPr="00740A13">
        <w:rPr>
          <w:rFonts w:ascii="Times New Roman" w:hAnsi="Times New Roman" w:cs="Times New Roman"/>
          <w:b/>
          <w:bCs/>
          <w:sz w:val="24"/>
          <w:szCs w:val="24"/>
        </w:rPr>
        <w:t>4</w:t>
      </w:r>
      <w:r w:rsidR="00F2199B" w:rsidRPr="00740A13">
        <w:rPr>
          <w:rFonts w:ascii="Times New Roman" w:hAnsi="Times New Roman" w:cs="Times New Roman"/>
          <w:b/>
          <w:bCs/>
          <w:sz w:val="24"/>
          <w:szCs w:val="24"/>
        </w:rPr>
        <w:t xml:space="preserve"> QUALITY OF REAGENTS</w:t>
      </w:r>
    </w:p>
    <w:p w:rsidR="00F2199B" w:rsidRPr="00740A13" w:rsidRDefault="00F2199B" w:rsidP="003B7680">
      <w:pPr>
        <w:jc w:val="both"/>
        <w:rPr>
          <w:rFonts w:ascii="Times New Roman" w:hAnsi="Times New Roman" w:cs="Times New Roman"/>
          <w:sz w:val="24"/>
          <w:szCs w:val="24"/>
        </w:rPr>
      </w:pPr>
      <w:r w:rsidRPr="00740A13">
        <w:rPr>
          <w:rFonts w:ascii="Times New Roman" w:hAnsi="Times New Roman" w:cs="Times New Roman"/>
          <w:sz w:val="24"/>
          <w:szCs w:val="24"/>
        </w:rPr>
        <w:t>Unless specified otherwise, analytical gr</w:t>
      </w:r>
      <w:r w:rsidR="00EA2EDE" w:rsidRPr="00740A13">
        <w:rPr>
          <w:rFonts w:ascii="Times New Roman" w:hAnsi="Times New Roman" w:cs="Times New Roman"/>
          <w:sz w:val="24"/>
          <w:szCs w:val="24"/>
        </w:rPr>
        <w:t>ade the filtrate reserved under</w:t>
      </w:r>
      <w:r w:rsidRPr="00740A13">
        <w:rPr>
          <w:rFonts w:ascii="Times New Roman" w:hAnsi="Times New Roman" w:cs="Times New Roman"/>
          <w:sz w:val="24"/>
          <w:szCs w:val="24"/>
        </w:rPr>
        <w:t xml:space="preserve"> </w:t>
      </w:r>
      <w:r w:rsidRPr="00740A13">
        <w:rPr>
          <w:rFonts w:ascii="Times New Roman" w:hAnsi="Times New Roman" w:cs="Times New Roman"/>
          <w:b/>
          <w:bCs/>
          <w:sz w:val="24"/>
          <w:szCs w:val="24"/>
        </w:rPr>
        <w:t>5.3.1</w:t>
      </w:r>
      <w:r w:rsidRPr="00740A13">
        <w:rPr>
          <w:rFonts w:ascii="Times New Roman" w:hAnsi="Times New Roman" w:cs="Times New Roman"/>
          <w:sz w:val="24"/>
          <w:szCs w:val="24"/>
        </w:rPr>
        <w:t xml:space="preserve"> reagents and distilled water shall be employed in the test.</w:t>
      </w:r>
    </w:p>
    <w:p w:rsidR="00F2199B" w:rsidRPr="00740A13" w:rsidRDefault="00F2199B" w:rsidP="003B7680">
      <w:pPr>
        <w:jc w:val="both"/>
        <w:rPr>
          <w:rFonts w:ascii="Times New Roman" w:hAnsi="Times New Roman" w:cs="Times New Roman"/>
          <w:b/>
          <w:bCs/>
          <w:sz w:val="24"/>
          <w:szCs w:val="24"/>
        </w:rPr>
      </w:pPr>
      <w:r w:rsidRPr="00740A13">
        <w:rPr>
          <w:rFonts w:ascii="Times New Roman" w:hAnsi="Times New Roman" w:cs="Times New Roman"/>
          <w:b/>
          <w:bCs/>
          <w:sz w:val="24"/>
          <w:szCs w:val="24"/>
        </w:rPr>
        <w:t xml:space="preserve">5 DETERMINATION OF NICKEL BY DIMETHYL-GLYOXIME </w:t>
      </w:r>
      <w:r w:rsidR="00EA2EDE" w:rsidRPr="00740A13">
        <w:rPr>
          <w:rFonts w:ascii="Times New Roman" w:hAnsi="Times New Roman" w:cs="Times New Roman"/>
          <w:b/>
          <w:bCs/>
          <w:sz w:val="24"/>
          <w:szCs w:val="24"/>
        </w:rPr>
        <w:t>(GRAVIMETRIC)</w:t>
      </w:r>
    </w:p>
    <w:p w:rsidR="00F2199B" w:rsidRPr="00740A13" w:rsidRDefault="00F2199B" w:rsidP="003B7680">
      <w:pPr>
        <w:jc w:val="both"/>
        <w:rPr>
          <w:rFonts w:ascii="Times New Roman" w:hAnsi="Times New Roman" w:cs="Times New Roman"/>
          <w:b/>
          <w:bCs/>
          <w:sz w:val="24"/>
          <w:szCs w:val="24"/>
        </w:rPr>
      </w:pPr>
      <w:r w:rsidRPr="00740A13">
        <w:rPr>
          <w:rFonts w:ascii="Times New Roman" w:hAnsi="Times New Roman" w:cs="Times New Roman"/>
          <w:b/>
          <w:bCs/>
          <w:sz w:val="24"/>
          <w:szCs w:val="24"/>
        </w:rPr>
        <w:t>5.1 Outline of the Method</w:t>
      </w:r>
    </w:p>
    <w:p w:rsidR="00F2199B" w:rsidRPr="00740A13" w:rsidRDefault="00F2199B" w:rsidP="003B7680">
      <w:pPr>
        <w:jc w:val="both"/>
        <w:rPr>
          <w:rFonts w:ascii="Times New Roman" w:hAnsi="Times New Roman" w:cs="Times New Roman"/>
          <w:sz w:val="24"/>
          <w:szCs w:val="24"/>
        </w:rPr>
      </w:pPr>
      <w:r w:rsidRPr="00740A13">
        <w:rPr>
          <w:rFonts w:ascii="Times New Roman" w:hAnsi="Times New Roman" w:cs="Times New Roman"/>
          <w:sz w:val="24"/>
          <w:szCs w:val="24"/>
        </w:rPr>
        <w:t>After separating silicon, nickel is pr</w:t>
      </w:r>
      <w:r w:rsidR="00EA2EDE" w:rsidRPr="00740A13">
        <w:rPr>
          <w:rFonts w:ascii="Times New Roman" w:hAnsi="Times New Roman" w:cs="Times New Roman"/>
          <w:sz w:val="24"/>
          <w:szCs w:val="24"/>
        </w:rPr>
        <w:t>ecipitated as nickel dimethyl-</w:t>
      </w:r>
      <w:proofErr w:type="spellStart"/>
      <w:r w:rsidRPr="00740A13">
        <w:rPr>
          <w:rFonts w:ascii="Times New Roman" w:hAnsi="Times New Roman" w:cs="Times New Roman"/>
          <w:sz w:val="24"/>
          <w:szCs w:val="24"/>
        </w:rPr>
        <w:t>glyoximate</w:t>
      </w:r>
      <w:proofErr w:type="spellEnd"/>
      <w:r w:rsidRPr="00740A13">
        <w:rPr>
          <w:rFonts w:ascii="Times New Roman" w:hAnsi="Times New Roman" w:cs="Times New Roman"/>
          <w:sz w:val="24"/>
          <w:szCs w:val="24"/>
        </w:rPr>
        <w:t xml:space="preserve"> and </w:t>
      </w:r>
      <w:r w:rsidR="00EA2EDE" w:rsidRPr="00740A13">
        <w:rPr>
          <w:rFonts w:ascii="Times New Roman" w:hAnsi="Times New Roman" w:cs="Times New Roman"/>
          <w:sz w:val="24"/>
          <w:szCs w:val="24"/>
        </w:rPr>
        <w:t>weighed</w:t>
      </w:r>
      <w:r w:rsidR="00144381" w:rsidRPr="00740A13">
        <w:rPr>
          <w:rFonts w:ascii="Times New Roman" w:hAnsi="Times New Roman" w:cs="Times New Roman"/>
          <w:sz w:val="24"/>
          <w:szCs w:val="24"/>
        </w:rPr>
        <w:t>.</w:t>
      </w:r>
    </w:p>
    <w:p w:rsidR="00144381" w:rsidRPr="00740A13" w:rsidRDefault="00144381" w:rsidP="003B7680">
      <w:pPr>
        <w:jc w:val="both"/>
        <w:rPr>
          <w:rFonts w:ascii="Times New Roman" w:hAnsi="Times New Roman" w:cs="Times New Roman"/>
          <w:b/>
          <w:bCs/>
          <w:sz w:val="24"/>
          <w:szCs w:val="24"/>
        </w:rPr>
      </w:pPr>
      <w:r w:rsidRPr="00740A13">
        <w:rPr>
          <w:rFonts w:ascii="Times New Roman" w:hAnsi="Times New Roman" w:cs="Times New Roman"/>
          <w:b/>
          <w:bCs/>
          <w:sz w:val="24"/>
          <w:szCs w:val="24"/>
        </w:rPr>
        <w:t>5.2 Reagents</w:t>
      </w:r>
    </w:p>
    <w:p w:rsidR="00144381" w:rsidRPr="00740A13" w:rsidRDefault="00144381" w:rsidP="003B7680">
      <w:pPr>
        <w:jc w:val="both"/>
        <w:rPr>
          <w:rFonts w:ascii="Times New Roman" w:hAnsi="Times New Roman" w:cs="Times New Roman"/>
          <w:sz w:val="24"/>
          <w:szCs w:val="24"/>
        </w:rPr>
      </w:pPr>
      <w:r w:rsidRPr="00740A13">
        <w:rPr>
          <w:rFonts w:ascii="Times New Roman" w:hAnsi="Times New Roman" w:cs="Times New Roman"/>
          <w:b/>
          <w:bCs/>
          <w:sz w:val="24"/>
          <w:szCs w:val="24"/>
        </w:rPr>
        <w:t>5.2.1</w:t>
      </w:r>
      <w:r w:rsidRPr="00740A13">
        <w:rPr>
          <w:rFonts w:ascii="Times New Roman" w:hAnsi="Times New Roman" w:cs="Times New Roman"/>
          <w:sz w:val="24"/>
          <w:szCs w:val="24"/>
        </w:rPr>
        <w:t xml:space="preserve"> </w:t>
      </w:r>
      <w:r w:rsidRPr="00740A13">
        <w:rPr>
          <w:rFonts w:ascii="Times New Roman" w:hAnsi="Times New Roman" w:cs="Times New Roman"/>
          <w:i/>
          <w:iCs/>
          <w:sz w:val="24"/>
          <w:szCs w:val="24"/>
        </w:rPr>
        <w:t>Concentrated Nitric Acid</w:t>
      </w:r>
      <w:r w:rsidRPr="00740A13">
        <w:rPr>
          <w:rFonts w:ascii="Times New Roman" w:hAnsi="Times New Roman" w:cs="Times New Roman"/>
          <w:sz w:val="24"/>
          <w:szCs w:val="24"/>
        </w:rPr>
        <w:t>, rd = 1.42 (conforming to IS 264).</w:t>
      </w:r>
    </w:p>
    <w:p w:rsidR="00144381" w:rsidRPr="00740A13" w:rsidRDefault="00144381" w:rsidP="003B7680">
      <w:pPr>
        <w:jc w:val="both"/>
        <w:rPr>
          <w:rFonts w:ascii="Times New Roman" w:hAnsi="Times New Roman" w:cs="Times New Roman"/>
          <w:sz w:val="24"/>
          <w:szCs w:val="24"/>
        </w:rPr>
      </w:pPr>
      <w:r w:rsidRPr="00740A13">
        <w:rPr>
          <w:rFonts w:ascii="Times New Roman" w:hAnsi="Times New Roman" w:cs="Times New Roman"/>
          <w:b/>
          <w:bCs/>
          <w:sz w:val="24"/>
          <w:szCs w:val="24"/>
        </w:rPr>
        <w:t>5.2.2</w:t>
      </w:r>
      <w:r w:rsidRPr="00740A13">
        <w:rPr>
          <w:rFonts w:ascii="Times New Roman" w:hAnsi="Times New Roman" w:cs="Times New Roman"/>
          <w:sz w:val="24"/>
          <w:szCs w:val="24"/>
        </w:rPr>
        <w:t xml:space="preserve"> </w:t>
      </w:r>
      <w:r w:rsidRPr="00740A13">
        <w:rPr>
          <w:rFonts w:ascii="Times New Roman" w:hAnsi="Times New Roman" w:cs="Times New Roman"/>
          <w:i/>
          <w:iCs/>
          <w:sz w:val="24"/>
          <w:szCs w:val="24"/>
        </w:rPr>
        <w:t>Dilute Hydrochloric Acid</w:t>
      </w:r>
      <w:r w:rsidRPr="00740A13">
        <w:rPr>
          <w:rFonts w:ascii="Times New Roman" w:hAnsi="Times New Roman" w:cs="Times New Roman"/>
          <w:sz w:val="24"/>
          <w:szCs w:val="24"/>
        </w:rPr>
        <w:t>, 1:1 (</w:t>
      </w:r>
      <w:r w:rsidRPr="00740A13">
        <w:rPr>
          <w:rFonts w:ascii="Times New Roman" w:hAnsi="Times New Roman" w:cs="Times New Roman"/>
          <w:i/>
          <w:iCs/>
          <w:sz w:val="24"/>
          <w:szCs w:val="24"/>
        </w:rPr>
        <w:t>v/v</w:t>
      </w:r>
      <w:r w:rsidRPr="00740A13">
        <w:rPr>
          <w:rFonts w:ascii="Times New Roman" w:hAnsi="Times New Roman" w:cs="Times New Roman"/>
          <w:sz w:val="24"/>
          <w:szCs w:val="24"/>
        </w:rPr>
        <w:t>)</w:t>
      </w:r>
    </w:p>
    <w:p w:rsidR="00144381" w:rsidRPr="00740A13" w:rsidRDefault="00144381" w:rsidP="003B7680">
      <w:pPr>
        <w:jc w:val="both"/>
        <w:rPr>
          <w:rFonts w:ascii="Times New Roman" w:hAnsi="Times New Roman" w:cs="Times New Roman"/>
          <w:sz w:val="24"/>
          <w:szCs w:val="24"/>
        </w:rPr>
      </w:pPr>
      <w:r w:rsidRPr="00740A13">
        <w:rPr>
          <w:rFonts w:ascii="Times New Roman" w:hAnsi="Times New Roman" w:cs="Times New Roman"/>
          <w:b/>
          <w:bCs/>
          <w:sz w:val="24"/>
          <w:szCs w:val="24"/>
        </w:rPr>
        <w:t>5.2.3</w:t>
      </w:r>
      <w:r w:rsidRPr="00740A13">
        <w:rPr>
          <w:rFonts w:ascii="Times New Roman" w:hAnsi="Times New Roman" w:cs="Times New Roman"/>
          <w:sz w:val="24"/>
          <w:szCs w:val="24"/>
        </w:rPr>
        <w:t xml:space="preserve"> </w:t>
      </w:r>
      <w:r w:rsidRPr="00740A13">
        <w:rPr>
          <w:rFonts w:ascii="Times New Roman" w:hAnsi="Times New Roman" w:cs="Times New Roman"/>
          <w:i/>
          <w:iCs/>
          <w:sz w:val="24"/>
          <w:szCs w:val="24"/>
        </w:rPr>
        <w:t>Dilute Sulphuric Acid,</w:t>
      </w:r>
      <w:r w:rsidRPr="00740A13">
        <w:rPr>
          <w:rFonts w:ascii="Times New Roman" w:hAnsi="Times New Roman" w:cs="Times New Roman"/>
          <w:sz w:val="24"/>
          <w:szCs w:val="24"/>
        </w:rPr>
        <w:t xml:space="preserve"> 1:</w:t>
      </w:r>
      <w:r w:rsidR="00F43991" w:rsidRPr="00740A13">
        <w:rPr>
          <w:rFonts w:ascii="Times New Roman" w:hAnsi="Times New Roman" w:cs="Times New Roman"/>
          <w:sz w:val="24"/>
          <w:szCs w:val="24"/>
        </w:rPr>
        <w:t xml:space="preserve">1 </w:t>
      </w:r>
      <w:r w:rsidR="00EA2EDE" w:rsidRPr="00740A13">
        <w:rPr>
          <w:rFonts w:ascii="Times New Roman" w:hAnsi="Times New Roman" w:cs="Times New Roman"/>
          <w:sz w:val="24"/>
          <w:szCs w:val="24"/>
        </w:rPr>
        <w:t>(</w:t>
      </w:r>
      <w:r w:rsidR="00EA2EDE" w:rsidRPr="00740A13">
        <w:rPr>
          <w:rFonts w:ascii="Times New Roman" w:hAnsi="Times New Roman" w:cs="Times New Roman"/>
          <w:i/>
          <w:iCs/>
          <w:sz w:val="24"/>
          <w:szCs w:val="24"/>
        </w:rPr>
        <w:t>v</w:t>
      </w:r>
      <w:r w:rsidR="00F43991" w:rsidRPr="00740A13">
        <w:rPr>
          <w:rFonts w:ascii="Times New Roman" w:hAnsi="Times New Roman" w:cs="Times New Roman"/>
          <w:i/>
          <w:iCs/>
          <w:sz w:val="24"/>
          <w:szCs w:val="24"/>
        </w:rPr>
        <w:t>/</w:t>
      </w:r>
      <w:r w:rsidR="00EA2EDE" w:rsidRPr="00740A13">
        <w:rPr>
          <w:rFonts w:ascii="Times New Roman" w:hAnsi="Times New Roman" w:cs="Times New Roman"/>
          <w:i/>
          <w:iCs/>
          <w:sz w:val="24"/>
          <w:szCs w:val="24"/>
        </w:rPr>
        <w:t>v</w:t>
      </w:r>
      <w:r w:rsidR="00EA2EDE" w:rsidRPr="00740A13">
        <w:rPr>
          <w:rFonts w:ascii="Times New Roman" w:hAnsi="Times New Roman" w:cs="Times New Roman"/>
          <w:sz w:val="24"/>
          <w:szCs w:val="24"/>
        </w:rPr>
        <w:t>)</w:t>
      </w:r>
      <w:r w:rsidRPr="00740A13">
        <w:rPr>
          <w:rFonts w:ascii="Times New Roman" w:hAnsi="Times New Roman" w:cs="Times New Roman"/>
          <w:sz w:val="24"/>
          <w:szCs w:val="24"/>
        </w:rPr>
        <w:t xml:space="preserve"> percent.</w:t>
      </w:r>
    </w:p>
    <w:p w:rsidR="00144381" w:rsidRPr="00740A13" w:rsidRDefault="00144381" w:rsidP="003B7680">
      <w:pPr>
        <w:jc w:val="both"/>
        <w:rPr>
          <w:rFonts w:ascii="Times New Roman" w:hAnsi="Times New Roman" w:cs="Times New Roman"/>
          <w:sz w:val="24"/>
          <w:szCs w:val="24"/>
        </w:rPr>
      </w:pPr>
      <w:r w:rsidRPr="00740A13">
        <w:rPr>
          <w:rFonts w:ascii="Times New Roman" w:hAnsi="Times New Roman" w:cs="Times New Roman"/>
          <w:b/>
          <w:bCs/>
          <w:sz w:val="24"/>
          <w:szCs w:val="24"/>
        </w:rPr>
        <w:t>5.2.4</w:t>
      </w:r>
      <w:r w:rsidRPr="00740A13">
        <w:rPr>
          <w:rFonts w:ascii="Times New Roman" w:hAnsi="Times New Roman" w:cs="Times New Roman"/>
          <w:sz w:val="24"/>
          <w:szCs w:val="24"/>
        </w:rPr>
        <w:t xml:space="preserve"> </w:t>
      </w:r>
      <w:r w:rsidRPr="00740A13">
        <w:rPr>
          <w:rFonts w:ascii="Times New Roman" w:hAnsi="Times New Roman" w:cs="Times New Roman"/>
          <w:i/>
          <w:iCs/>
          <w:sz w:val="24"/>
          <w:szCs w:val="24"/>
        </w:rPr>
        <w:t>Hydrofluoric Acid</w:t>
      </w:r>
      <w:r w:rsidRPr="00740A13">
        <w:rPr>
          <w:rFonts w:ascii="Times New Roman" w:hAnsi="Times New Roman" w:cs="Times New Roman"/>
          <w:sz w:val="24"/>
          <w:szCs w:val="24"/>
        </w:rPr>
        <w:t xml:space="preserve">, 40 percent. </w:t>
      </w:r>
    </w:p>
    <w:p w:rsidR="00144381" w:rsidRPr="00740A13" w:rsidRDefault="00144381" w:rsidP="003B7680">
      <w:pPr>
        <w:jc w:val="both"/>
        <w:rPr>
          <w:rFonts w:ascii="Times New Roman" w:hAnsi="Times New Roman" w:cs="Times New Roman"/>
          <w:sz w:val="24"/>
          <w:szCs w:val="24"/>
        </w:rPr>
      </w:pPr>
      <w:r w:rsidRPr="00740A13">
        <w:rPr>
          <w:rFonts w:ascii="Times New Roman" w:hAnsi="Times New Roman" w:cs="Times New Roman"/>
          <w:b/>
          <w:bCs/>
          <w:sz w:val="24"/>
          <w:szCs w:val="24"/>
        </w:rPr>
        <w:t>5.2.5</w:t>
      </w:r>
      <w:r w:rsidRPr="00740A13">
        <w:rPr>
          <w:rFonts w:ascii="Times New Roman" w:hAnsi="Times New Roman" w:cs="Times New Roman"/>
          <w:sz w:val="24"/>
          <w:szCs w:val="24"/>
        </w:rPr>
        <w:t xml:space="preserve"> </w:t>
      </w:r>
      <w:r w:rsidRPr="00740A13">
        <w:rPr>
          <w:rFonts w:ascii="Times New Roman" w:hAnsi="Times New Roman" w:cs="Times New Roman"/>
          <w:i/>
          <w:iCs/>
          <w:sz w:val="24"/>
          <w:szCs w:val="24"/>
        </w:rPr>
        <w:t>Potassium Bisulphate</w:t>
      </w:r>
      <w:r w:rsidRPr="00740A13">
        <w:rPr>
          <w:rFonts w:ascii="Times New Roman" w:hAnsi="Times New Roman" w:cs="Times New Roman"/>
          <w:sz w:val="24"/>
          <w:szCs w:val="24"/>
        </w:rPr>
        <w:t xml:space="preserve">, solid. </w:t>
      </w:r>
    </w:p>
    <w:p w:rsidR="00144381" w:rsidRPr="00740A13" w:rsidRDefault="00144381" w:rsidP="003B7680">
      <w:pPr>
        <w:jc w:val="both"/>
        <w:rPr>
          <w:rFonts w:ascii="Times New Roman" w:hAnsi="Times New Roman" w:cs="Times New Roman"/>
          <w:sz w:val="24"/>
          <w:szCs w:val="24"/>
        </w:rPr>
      </w:pPr>
      <w:r w:rsidRPr="00740A13">
        <w:rPr>
          <w:rFonts w:ascii="Times New Roman" w:hAnsi="Times New Roman" w:cs="Times New Roman"/>
          <w:b/>
          <w:bCs/>
          <w:sz w:val="24"/>
          <w:szCs w:val="24"/>
        </w:rPr>
        <w:t>5.2.6</w:t>
      </w:r>
      <w:r w:rsidRPr="00740A13">
        <w:rPr>
          <w:rFonts w:ascii="Times New Roman" w:hAnsi="Times New Roman" w:cs="Times New Roman"/>
          <w:sz w:val="24"/>
          <w:szCs w:val="24"/>
        </w:rPr>
        <w:t xml:space="preserve"> </w:t>
      </w:r>
      <w:r w:rsidRPr="00740A13">
        <w:rPr>
          <w:rFonts w:ascii="Times New Roman" w:hAnsi="Times New Roman" w:cs="Times New Roman"/>
          <w:i/>
          <w:iCs/>
          <w:sz w:val="24"/>
          <w:szCs w:val="24"/>
        </w:rPr>
        <w:t>Potassium Pyrosulphate</w:t>
      </w:r>
      <w:r w:rsidRPr="00740A13">
        <w:rPr>
          <w:rFonts w:ascii="Times New Roman" w:hAnsi="Times New Roman" w:cs="Times New Roman"/>
          <w:sz w:val="24"/>
          <w:szCs w:val="24"/>
        </w:rPr>
        <w:t>, solid.</w:t>
      </w:r>
    </w:p>
    <w:p w:rsidR="00144381" w:rsidRPr="00740A13" w:rsidRDefault="00144381" w:rsidP="003B7680">
      <w:pPr>
        <w:jc w:val="both"/>
        <w:rPr>
          <w:rFonts w:ascii="Times New Roman" w:hAnsi="Times New Roman" w:cs="Times New Roman"/>
          <w:sz w:val="24"/>
          <w:szCs w:val="24"/>
        </w:rPr>
      </w:pPr>
      <w:r w:rsidRPr="00740A13">
        <w:rPr>
          <w:rFonts w:ascii="Times New Roman" w:hAnsi="Times New Roman" w:cs="Times New Roman"/>
          <w:b/>
          <w:bCs/>
          <w:sz w:val="24"/>
          <w:szCs w:val="24"/>
        </w:rPr>
        <w:t>5.2.7</w:t>
      </w:r>
      <w:r w:rsidRPr="00740A13">
        <w:rPr>
          <w:rFonts w:ascii="Times New Roman" w:hAnsi="Times New Roman" w:cs="Times New Roman"/>
          <w:sz w:val="24"/>
          <w:szCs w:val="24"/>
        </w:rPr>
        <w:t xml:space="preserve"> </w:t>
      </w:r>
      <w:r w:rsidRPr="00740A13">
        <w:rPr>
          <w:rFonts w:ascii="Times New Roman" w:hAnsi="Times New Roman" w:cs="Times New Roman"/>
          <w:i/>
          <w:iCs/>
          <w:sz w:val="24"/>
          <w:szCs w:val="24"/>
        </w:rPr>
        <w:t>Citric Acid Solution</w:t>
      </w:r>
      <w:r w:rsidRPr="00740A13">
        <w:rPr>
          <w:rFonts w:ascii="Times New Roman" w:hAnsi="Times New Roman" w:cs="Times New Roman"/>
          <w:sz w:val="24"/>
          <w:szCs w:val="24"/>
        </w:rPr>
        <w:t>, 50 perce</w:t>
      </w:r>
      <w:r w:rsidR="00F43991" w:rsidRPr="00740A13">
        <w:rPr>
          <w:rFonts w:ascii="Times New Roman" w:hAnsi="Times New Roman" w:cs="Times New Roman"/>
          <w:sz w:val="24"/>
          <w:szCs w:val="24"/>
        </w:rPr>
        <w:t>nt (</w:t>
      </w:r>
      <w:r w:rsidR="00F43991" w:rsidRPr="00740A13">
        <w:rPr>
          <w:rFonts w:ascii="Times New Roman" w:hAnsi="Times New Roman" w:cs="Times New Roman"/>
          <w:i/>
          <w:iCs/>
          <w:sz w:val="24"/>
          <w:szCs w:val="24"/>
        </w:rPr>
        <w:t>m/v</w:t>
      </w:r>
      <w:r w:rsidRPr="00740A13">
        <w:rPr>
          <w:rFonts w:ascii="Times New Roman" w:hAnsi="Times New Roman" w:cs="Times New Roman"/>
          <w:sz w:val="24"/>
          <w:szCs w:val="24"/>
        </w:rPr>
        <w:t xml:space="preserve">). </w:t>
      </w:r>
    </w:p>
    <w:p w:rsidR="00144381" w:rsidRPr="00740A13" w:rsidRDefault="00144381" w:rsidP="003B7680">
      <w:pPr>
        <w:jc w:val="both"/>
        <w:rPr>
          <w:rFonts w:ascii="Times New Roman" w:hAnsi="Times New Roman" w:cs="Times New Roman"/>
          <w:sz w:val="24"/>
          <w:szCs w:val="24"/>
        </w:rPr>
      </w:pPr>
      <w:r w:rsidRPr="00740A13">
        <w:rPr>
          <w:rFonts w:ascii="Times New Roman" w:hAnsi="Times New Roman" w:cs="Times New Roman"/>
          <w:b/>
          <w:bCs/>
          <w:sz w:val="24"/>
          <w:szCs w:val="24"/>
        </w:rPr>
        <w:lastRenderedPageBreak/>
        <w:t>5.2.8</w:t>
      </w:r>
      <w:r w:rsidRPr="00740A13">
        <w:rPr>
          <w:rFonts w:ascii="Times New Roman" w:hAnsi="Times New Roman" w:cs="Times New Roman"/>
          <w:sz w:val="24"/>
          <w:szCs w:val="24"/>
        </w:rPr>
        <w:t xml:space="preserve"> </w:t>
      </w:r>
      <w:r w:rsidRPr="00740A13">
        <w:rPr>
          <w:rFonts w:ascii="Times New Roman" w:hAnsi="Times New Roman" w:cs="Times New Roman"/>
          <w:i/>
          <w:iCs/>
          <w:sz w:val="24"/>
          <w:szCs w:val="24"/>
        </w:rPr>
        <w:t>Concentrated Ammonia Solution</w:t>
      </w:r>
      <w:r w:rsidRPr="00740A13">
        <w:rPr>
          <w:rFonts w:ascii="Times New Roman" w:hAnsi="Times New Roman" w:cs="Times New Roman"/>
          <w:sz w:val="24"/>
          <w:szCs w:val="24"/>
        </w:rPr>
        <w:t>, rd = 0.90</w:t>
      </w:r>
    </w:p>
    <w:p w:rsidR="00144381" w:rsidRPr="00740A13" w:rsidRDefault="00144381" w:rsidP="003B7680">
      <w:pPr>
        <w:jc w:val="both"/>
        <w:rPr>
          <w:rFonts w:ascii="Times New Roman" w:hAnsi="Times New Roman" w:cs="Times New Roman"/>
          <w:sz w:val="24"/>
          <w:szCs w:val="24"/>
        </w:rPr>
      </w:pPr>
      <w:r w:rsidRPr="00740A13">
        <w:rPr>
          <w:rFonts w:ascii="Times New Roman" w:hAnsi="Times New Roman" w:cs="Times New Roman"/>
          <w:b/>
          <w:bCs/>
          <w:sz w:val="24"/>
          <w:szCs w:val="24"/>
        </w:rPr>
        <w:t>5.2.9</w:t>
      </w:r>
      <w:r w:rsidRPr="00740A13">
        <w:rPr>
          <w:rFonts w:ascii="Times New Roman" w:hAnsi="Times New Roman" w:cs="Times New Roman"/>
          <w:sz w:val="24"/>
          <w:szCs w:val="24"/>
        </w:rPr>
        <w:t xml:space="preserve"> </w:t>
      </w:r>
      <w:r w:rsidRPr="00740A13">
        <w:rPr>
          <w:rFonts w:ascii="Times New Roman" w:hAnsi="Times New Roman" w:cs="Times New Roman"/>
          <w:i/>
          <w:iCs/>
          <w:sz w:val="24"/>
          <w:szCs w:val="24"/>
        </w:rPr>
        <w:t>Dimethyl-glyoxime Solution</w:t>
      </w:r>
      <w:r w:rsidRPr="00740A13">
        <w:rPr>
          <w:rFonts w:ascii="Times New Roman" w:hAnsi="Times New Roman" w:cs="Times New Roman"/>
          <w:sz w:val="24"/>
          <w:szCs w:val="24"/>
        </w:rPr>
        <w:t xml:space="preserve"> (</w:t>
      </w:r>
      <w:r w:rsidR="00F43991" w:rsidRPr="00740A13">
        <w:rPr>
          <w:rFonts w:ascii="Times New Roman" w:hAnsi="Times New Roman" w:cs="Times New Roman"/>
          <w:sz w:val="24"/>
          <w:szCs w:val="24"/>
        </w:rPr>
        <w:t>1 percent</w:t>
      </w:r>
      <w:r w:rsidRPr="00740A13">
        <w:rPr>
          <w:rFonts w:ascii="Times New Roman" w:hAnsi="Times New Roman" w:cs="Times New Roman"/>
          <w:sz w:val="24"/>
          <w:szCs w:val="24"/>
        </w:rPr>
        <w:t>).</w:t>
      </w:r>
    </w:p>
    <w:p w:rsidR="00144381" w:rsidRPr="00740A13" w:rsidRDefault="00144381" w:rsidP="003B7680">
      <w:pPr>
        <w:jc w:val="both"/>
        <w:rPr>
          <w:rFonts w:ascii="Times New Roman" w:hAnsi="Times New Roman" w:cs="Times New Roman"/>
          <w:sz w:val="24"/>
          <w:szCs w:val="24"/>
        </w:rPr>
      </w:pPr>
      <w:r w:rsidRPr="00740A13">
        <w:rPr>
          <w:rFonts w:ascii="Times New Roman" w:hAnsi="Times New Roman" w:cs="Times New Roman"/>
          <w:sz w:val="24"/>
          <w:szCs w:val="24"/>
        </w:rPr>
        <w:t>Dissolve 1 g of dimethy-glyoxime in 80 ml of p</w:t>
      </w:r>
      <w:r w:rsidR="00CF3CA5">
        <w:rPr>
          <w:rFonts w:ascii="Times New Roman" w:hAnsi="Times New Roman" w:cs="Times New Roman"/>
          <w:sz w:val="24"/>
          <w:szCs w:val="24"/>
        </w:rPr>
        <w:t>ortion 10 ml for each 10 mg of n</w:t>
      </w:r>
      <w:r w:rsidRPr="00740A13">
        <w:rPr>
          <w:rFonts w:ascii="Times New Roman" w:hAnsi="Times New Roman" w:cs="Times New Roman"/>
          <w:sz w:val="24"/>
          <w:szCs w:val="24"/>
        </w:rPr>
        <w:t>ickel expected. Neutralise the solution with ammonia solution and rectif</w:t>
      </w:r>
      <w:r w:rsidR="00F43991" w:rsidRPr="00740A13">
        <w:rPr>
          <w:rFonts w:ascii="Times New Roman" w:hAnsi="Times New Roman" w:cs="Times New Roman"/>
          <w:sz w:val="24"/>
          <w:szCs w:val="24"/>
        </w:rPr>
        <w:t>i</w:t>
      </w:r>
      <w:r w:rsidRPr="00740A13">
        <w:rPr>
          <w:rFonts w:ascii="Times New Roman" w:hAnsi="Times New Roman" w:cs="Times New Roman"/>
          <w:sz w:val="24"/>
          <w:szCs w:val="24"/>
        </w:rPr>
        <w:t>ed spirit and before use make up to 100 ml with the spirit. Filter before use.</w:t>
      </w:r>
    </w:p>
    <w:p w:rsidR="00144381" w:rsidRPr="00740A13" w:rsidRDefault="00144381" w:rsidP="003B7680">
      <w:pPr>
        <w:jc w:val="both"/>
        <w:rPr>
          <w:rFonts w:ascii="Times New Roman" w:hAnsi="Times New Roman" w:cs="Times New Roman"/>
          <w:b/>
          <w:bCs/>
          <w:sz w:val="24"/>
          <w:szCs w:val="24"/>
        </w:rPr>
      </w:pPr>
      <w:r w:rsidRPr="00740A13">
        <w:rPr>
          <w:rFonts w:ascii="Times New Roman" w:hAnsi="Times New Roman" w:cs="Times New Roman"/>
          <w:b/>
          <w:bCs/>
          <w:sz w:val="24"/>
          <w:szCs w:val="24"/>
        </w:rPr>
        <w:t>5.3 Procedure</w:t>
      </w:r>
    </w:p>
    <w:p w:rsidR="00144381" w:rsidRPr="00740A13" w:rsidRDefault="00144381" w:rsidP="003B7680">
      <w:pPr>
        <w:jc w:val="both"/>
        <w:rPr>
          <w:rFonts w:ascii="Times New Roman" w:hAnsi="Times New Roman" w:cs="Times New Roman"/>
          <w:sz w:val="24"/>
          <w:szCs w:val="24"/>
        </w:rPr>
      </w:pPr>
      <w:r w:rsidRPr="00740A13">
        <w:rPr>
          <w:rFonts w:ascii="Times New Roman" w:hAnsi="Times New Roman" w:cs="Times New Roman"/>
          <w:b/>
          <w:bCs/>
          <w:sz w:val="24"/>
          <w:szCs w:val="24"/>
        </w:rPr>
        <w:t>5.3.1</w:t>
      </w:r>
      <w:r w:rsidRPr="00740A13">
        <w:rPr>
          <w:rFonts w:ascii="Times New Roman" w:hAnsi="Times New Roman" w:cs="Times New Roman"/>
          <w:sz w:val="24"/>
          <w:szCs w:val="24"/>
        </w:rPr>
        <w:t xml:space="preserve"> Transfer an appropriate quantity of the sample that will contain 20 </w:t>
      </w:r>
      <w:r w:rsidR="00CF3CA5" w:rsidRPr="00740A13">
        <w:rPr>
          <w:rFonts w:ascii="Times New Roman" w:hAnsi="Times New Roman" w:cs="Times New Roman"/>
          <w:sz w:val="24"/>
          <w:szCs w:val="24"/>
        </w:rPr>
        <w:t xml:space="preserve">mg </w:t>
      </w:r>
      <w:r w:rsidRPr="00740A13">
        <w:rPr>
          <w:rFonts w:ascii="Times New Roman" w:hAnsi="Times New Roman" w:cs="Times New Roman"/>
          <w:sz w:val="24"/>
          <w:szCs w:val="24"/>
        </w:rPr>
        <w:t xml:space="preserve">to 60 mg of nickel, to a 400 </w:t>
      </w:r>
      <w:r w:rsidR="007B3546" w:rsidRPr="00212035">
        <w:rPr>
          <w:rFonts w:ascii="Times New Roman" w:hAnsi="Times New Roman" w:cs="Times New Roman"/>
          <w:sz w:val="24"/>
          <w:szCs w:val="24"/>
        </w:rPr>
        <w:t>ml</w:t>
      </w:r>
      <w:r w:rsidRPr="00740A13">
        <w:rPr>
          <w:rFonts w:ascii="Times New Roman" w:hAnsi="Times New Roman" w:cs="Times New Roman"/>
          <w:sz w:val="24"/>
          <w:szCs w:val="24"/>
        </w:rPr>
        <w:t xml:space="preserve"> beaker. </w:t>
      </w:r>
      <w:r w:rsidRPr="00212035">
        <w:rPr>
          <w:rFonts w:ascii="Times New Roman" w:hAnsi="Times New Roman" w:cs="Times New Roman"/>
          <w:sz w:val="24"/>
          <w:szCs w:val="24"/>
        </w:rPr>
        <w:t>Add 30</w:t>
      </w:r>
      <w:r w:rsidR="00212035" w:rsidRPr="00212035">
        <w:rPr>
          <w:rFonts w:ascii="Times New Roman" w:hAnsi="Times New Roman" w:cs="Times New Roman"/>
          <w:sz w:val="24"/>
          <w:szCs w:val="24"/>
        </w:rPr>
        <w:t xml:space="preserve"> ml to </w:t>
      </w:r>
      <w:r w:rsidRPr="00212035">
        <w:rPr>
          <w:rFonts w:ascii="Times New Roman" w:hAnsi="Times New Roman" w:cs="Times New Roman"/>
          <w:sz w:val="24"/>
          <w:szCs w:val="24"/>
        </w:rPr>
        <w:t>40</w:t>
      </w:r>
      <w:r w:rsidRPr="00740A13">
        <w:rPr>
          <w:rFonts w:ascii="Times New Roman" w:hAnsi="Times New Roman" w:cs="Times New Roman"/>
          <w:sz w:val="24"/>
          <w:szCs w:val="24"/>
        </w:rPr>
        <w:t xml:space="preserve"> ml of dilute hydrochloric acid (1:1). Heat gently and when the reaction has </w:t>
      </w:r>
      <w:r w:rsidR="00F43991" w:rsidRPr="00740A13">
        <w:rPr>
          <w:rFonts w:ascii="Times New Roman" w:hAnsi="Times New Roman" w:cs="Times New Roman"/>
          <w:sz w:val="24"/>
          <w:szCs w:val="24"/>
        </w:rPr>
        <w:t xml:space="preserve">subsided, add 5 </w:t>
      </w:r>
      <w:r w:rsidRPr="00740A13">
        <w:rPr>
          <w:rFonts w:ascii="Times New Roman" w:hAnsi="Times New Roman" w:cs="Times New Roman"/>
          <w:sz w:val="24"/>
          <w:szCs w:val="24"/>
        </w:rPr>
        <w:t>ml conc</w:t>
      </w:r>
      <w:r w:rsidR="00F43991" w:rsidRPr="00740A13">
        <w:rPr>
          <w:rFonts w:ascii="Times New Roman" w:hAnsi="Times New Roman" w:cs="Times New Roman"/>
          <w:sz w:val="24"/>
          <w:szCs w:val="24"/>
        </w:rPr>
        <w:t>e</w:t>
      </w:r>
      <w:r w:rsidRPr="00740A13">
        <w:rPr>
          <w:rFonts w:ascii="Times New Roman" w:hAnsi="Times New Roman" w:cs="Times New Roman"/>
          <w:sz w:val="24"/>
          <w:szCs w:val="24"/>
        </w:rPr>
        <w:t>ntrated nitric acid to oxide to the solution. Evaporate the solution to dryness and bake for 30 minutes at 120</w:t>
      </w:r>
      <w:r w:rsidR="00C02914">
        <w:rPr>
          <w:rFonts w:ascii="Times New Roman" w:hAnsi="Times New Roman" w:cs="Times New Roman"/>
          <w:sz w:val="24"/>
          <w:szCs w:val="24"/>
        </w:rPr>
        <w:t xml:space="preserve"> </w:t>
      </w:r>
      <w:r w:rsidR="00F43991" w:rsidRPr="00740A13">
        <w:rPr>
          <w:rFonts w:ascii="Times New Roman" w:hAnsi="Times New Roman" w:cs="Times New Roman"/>
          <w:sz w:val="24"/>
          <w:szCs w:val="24"/>
        </w:rPr>
        <w:t>°C</w:t>
      </w:r>
      <w:r w:rsidR="00EA2EDE" w:rsidRPr="00740A13">
        <w:rPr>
          <w:rFonts w:ascii="Times New Roman" w:hAnsi="Times New Roman" w:cs="Times New Roman"/>
          <w:sz w:val="24"/>
          <w:szCs w:val="24"/>
        </w:rPr>
        <w:t xml:space="preserve">. Add to </w:t>
      </w:r>
      <w:r w:rsidR="00EA2EDE" w:rsidRPr="00212035">
        <w:rPr>
          <w:rFonts w:ascii="Times New Roman" w:hAnsi="Times New Roman" w:cs="Times New Roman"/>
          <w:sz w:val="24"/>
          <w:szCs w:val="24"/>
        </w:rPr>
        <w:t>it 25</w:t>
      </w:r>
      <w:r w:rsidR="00212035" w:rsidRPr="00212035">
        <w:rPr>
          <w:rFonts w:ascii="Times New Roman" w:hAnsi="Times New Roman" w:cs="Times New Roman"/>
          <w:sz w:val="24"/>
          <w:szCs w:val="24"/>
        </w:rPr>
        <w:t xml:space="preserve"> ml to </w:t>
      </w:r>
      <w:r w:rsidRPr="00212035">
        <w:rPr>
          <w:rFonts w:ascii="Times New Roman" w:hAnsi="Times New Roman" w:cs="Times New Roman"/>
          <w:sz w:val="24"/>
          <w:szCs w:val="24"/>
        </w:rPr>
        <w:t>30 ml</w:t>
      </w:r>
      <w:r w:rsidRPr="00740A13">
        <w:rPr>
          <w:rFonts w:ascii="Times New Roman" w:hAnsi="Times New Roman" w:cs="Times New Roman"/>
          <w:sz w:val="24"/>
          <w:szCs w:val="24"/>
        </w:rPr>
        <w:t xml:space="preserve"> of </w:t>
      </w:r>
      <w:r w:rsidR="00F43991" w:rsidRPr="00740A13">
        <w:rPr>
          <w:rFonts w:ascii="Times New Roman" w:hAnsi="Times New Roman" w:cs="Times New Roman"/>
          <w:sz w:val="24"/>
          <w:szCs w:val="24"/>
        </w:rPr>
        <w:t>d</w:t>
      </w:r>
      <w:r w:rsidRPr="00740A13">
        <w:rPr>
          <w:rFonts w:ascii="Times New Roman" w:hAnsi="Times New Roman" w:cs="Times New Roman"/>
          <w:sz w:val="24"/>
          <w:szCs w:val="24"/>
        </w:rPr>
        <w:t>ilute hydrochloric acid (1:</w:t>
      </w:r>
      <w:r w:rsidR="005431EB" w:rsidRPr="00740A13">
        <w:rPr>
          <w:rFonts w:ascii="Times New Roman" w:hAnsi="Times New Roman" w:cs="Times New Roman"/>
          <w:sz w:val="24"/>
          <w:szCs w:val="24"/>
        </w:rPr>
        <w:t>1</w:t>
      </w:r>
      <w:r w:rsidRPr="00740A13">
        <w:rPr>
          <w:rFonts w:ascii="Times New Roman" w:hAnsi="Times New Roman" w:cs="Times New Roman"/>
          <w:sz w:val="24"/>
          <w:szCs w:val="24"/>
        </w:rPr>
        <w:t>)</w:t>
      </w:r>
      <w:r w:rsidR="005431EB" w:rsidRPr="00740A13">
        <w:rPr>
          <w:rFonts w:ascii="Times New Roman" w:hAnsi="Times New Roman" w:cs="Times New Roman"/>
          <w:sz w:val="24"/>
          <w:szCs w:val="24"/>
        </w:rPr>
        <w:t xml:space="preserve"> and heat for dissolution. Filter through a medium textured filter paper and wash with hot water. Preserve the filtrate.</w:t>
      </w:r>
      <w:r w:rsidR="00CF3CA5">
        <w:rPr>
          <w:rFonts w:ascii="Times New Roman" w:hAnsi="Times New Roman" w:cs="Times New Roman"/>
          <w:sz w:val="24"/>
          <w:szCs w:val="24"/>
        </w:rPr>
        <w:t xml:space="preserve"> </w:t>
      </w:r>
    </w:p>
    <w:p w:rsidR="005431EB" w:rsidRPr="00740A13" w:rsidRDefault="005431EB" w:rsidP="003B7680">
      <w:pPr>
        <w:jc w:val="both"/>
        <w:rPr>
          <w:rFonts w:ascii="Times New Roman" w:hAnsi="Times New Roman" w:cs="Times New Roman"/>
          <w:b/>
          <w:bCs/>
          <w:sz w:val="24"/>
          <w:szCs w:val="24"/>
        </w:rPr>
      </w:pPr>
      <w:r w:rsidRPr="00740A13">
        <w:rPr>
          <w:rFonts w:ascii="Times New Roman" w:hAnsi="Times New Roman" w:cs="Times New Roman"/>
          <w:b/>
          <w:bCs/>
          <w:sz w:val="24"/>
          <w:szCs w:val="24"/>
        </w:rPr>
        <w:t>5.3.2</w:t>
      </w:r>
      <w:r w:rsidRPr="00740A13">
        <w:rPr>
          <w:rFonts w:ascii="Times New Roman" w:hAnsi="Times New Roman" w:cs="Times New Roman"/>
          <w:sz w:val="24"/>
          <w:szCs w:val="24"/>
        </w:rPr>
        <w:t xml:space="preserve"> Ignite the residue in a platinum crucible at 800</w:t>
      </w:r>
      <w:r w:rsidR="00C02914">
        <w:rPr>
          <w:rFonts w:ascii="Times New Roman" w:hAnsi="Times New Roman" w:cs="Times New Roman"/>
          <w:sz w:val="24"/>
          <w:szCs w:val="24"/>
        </w:rPr>
        <w:t xml:space="preserve"> </w:t>
      </w:r>
      <w:r w:rsidR="00F43991" w:rsidRPr="00740A13">
        <w:rPr>
          <w:rFonts w:ascii="Times New Roman" w:hAnsi="Times New Roman" w:cs="Times New Roman"/>
          <w:sz w:val="24"/>
          <w:szCs w:val="24"/>
        </w:rPr>
        <w:t>°C</w:t>
      </w:r>
      <w:r w:rsidRPr="00740A13">
        <w:rPr>
          <w:rFonts w:ascii="Times New Roman" w:hAnsi="Times New Roman" w:cs="Times New Roman"/>
          <w:sz w:val="24"/>
          <w:szCs w:val="24"/>
        </w:rPr>
        <w:t xml:space="preserve">. Cool, moisten with a few drops of dilute sulphuric acid (1:1) and add </w:t>
      </w:r>
      <w:r w:rsidRPr="00212035">
        <w:rPr>
          <w:rFonts w:ascii="Times New Roman" w:hAnsi="Times New Roman" w:cs="Times New Roman"/>
          <w:sz w:val="24"/>
          <w:szCs w:val="24"/>
        </w:rPr>
        <w:t>5</w:t>
      </w:r>
      <w:r w:rsidR="00212035" w:rsidRPr="00212035">
        <w:rPr>
          <w:rFonts w:ascii="Times New Roman" w:hAnsi="Times New Roman" w:cs="Times New Roman"/>
          <w:sz w:val="24"/>
          <w:szCs w:val="24"/>
        </w:rPr>
        <w:t xml:space="preserve"> ml to </w:t>
      </w:r>
      <w:r w:rsidRPr="00212035">
        <w:rPr>
          <w:rFonts w:ascii="Times New Roman" w:hAnsi="Times New Roman" w:cs="Times New Roman"/>
          <w:sz w:val="24"/>
          <w:szCs w:val="24"/>
        </w:rPr>
        <w:t>10 ml</w:t>
      </w:r>
      <w:r w:rsidRPr="00740A13">
        <w:rPr>
          <w:rFonts w:ascii="Times New Roman" w:hAnsi="Times New Roman" w:cs="Times New Roman"/>
          <w:sz w:val="24"/>
          <w:szCs w:val="24"/>
        </w:rPr>
        <w:t xml:space="preserve"> hydrofluoric acid. Evaporate to dryness and fuse the residue with potassium bisulphate potassium pyrosulphate and take the mass in dilute hydrochloric acid (1:1) and mix the solution with the filtrate reserved under </w:t>
      </w:r>
      <w:r w:rsidRPr="00740A13">
        <w:rPr>
          <w:rFonts w:ascii="Times New Roman" w:hAnsi="Times New Roman" w:cs="Times New Roman"/>
          <w:b/>
          <w:bCs/>
          <w:sz w:val="24"/>
          <w:szCs w:val="24"/>
        </w:rPr>
        <w:t>5.3.1</w:t>
      </w:r>
    </w:p>
    <w:p w:rsidR="005431EB" w:rsidRPr="00740A13" w:rsidRDefault="005431EB" w:rsidP="003B7680">
      <w:pPr>
        <w:jc w:val="both"/>
        <w:rPr>
          <w:rFonts w:ascii="Times New Roman" w:hAnsi="Times New Roman" w:cs="Times New Roman"/>
          <w:sz w:val="24"/>
          <w:szCs w:val="24"/>
        </w:rPr>
      </w:pPr>
      <w:r w:rsidRPr="00740A13">
        <w:rPr>
          <w:rFonts w:ascii="Times New Roman" w:hAnsi="Times New Roman" w:cs="Times New Roman"/>
          <w:b/>
          <w:bCs/>
          <w:sz w:val="24"/>
          <w:szCs w:val="24"/>
        </w:rPr>
        <w:t>5.3.3</w:t>
      </w:r>
      <w:r w:rsidRPr="00740A13">
        <w:rPr>
          <w:rFonts w:ascii="Times New Roman" w:hAnsi="Times New Roman" w:cs="Times New Roman"/>
          <w:sz w:val="24"/>
          <w:szCs w:val="24"/>
        </w:rPr>
        <w:t xml:space="preserve"> Dilute the solution to about 400 ml with water and add</w:t>
      </w:r>
      <w:r w:rsidR="00CF3CA5">
        <w:rPr>
          <w:rFonts w:ascii="Times New Roman" w:hAnsi="Times New Roman" w:cs="Times New Roman"/>
          <w:sz w:val="24"/>
          <w:szCs w:val="24"/>
        </w:rPr>
        <w:t xml:space="preserve"> 50 ml of citric acid solution n</w:t>
      </w:r>
      <w:r w:rsidRPr="00740A13">
        <w:rPr>
          <w:rFonts w:ascii="Times New Roman" w:hAnsi="Times New Roman" w:cs="Times New Roman"/>
          <w:sz w:val="24"/>
          <w:szCs w:val="24"/>
        </w:rPr>
        <w:t xml:space="preserve">eutralise with ammonia solution and acidify with dilute </w:t>
      </w:r>
      <w:r w:rsidR="00F43991" w:rsidRPr="00740A13">
        <w:rPr>
          <w:rFonts w:ascii="Times New Roman" w:hAnsi="Times New Roman" w:cs="Times New Roman"/>
          <w:sz w:val="24"/>
          <w:szCs w:val="24"/>
        </w:rPr>
        <w:t>hydrochloric</w:t>
      </w:r>
      <w:r w:rsidRPr="00740A13">
        <w:rPr>
          <w:rFonts w:ascii="Times New Roman" w:hAnsi="Times New Roman" w:cs="Times New Roman"/>
          <w:sz w:val="24"/>
          <w:szCs w:val="24"/>
        </w:rPr>
        <w:t xml:space="preserve"> acid (</w:t>
      </w:r>
      <w:r w:rsidR="00FB5D4C" w:rsidRPr="00740A13">
        <w:rPr>
          <w:rFonts w:ascii="Times New Roman" w:hAnsi="Times New Roman" w:cs="Times New Roman"/>
          <w:sz w:val="24"/>
          <w:szCs w:val="24"/>
        </w:rPr>
        <w:t>1:</w:t>
      </w:r>
      <w:r w:rsidRPr="00740A13">
        <w:rPr>
          <w:rFonts w:ascii="Times New Roman" w:hAnsi="Times New Roman" w:cs="Times New Roman"/>
          <w:sz w:val="24"/>
          <w:szCs w:val="24"/>
        </w:rPr>
        <w:t>1). Heat the solution to 90</w:t>
      </w:r>
      <w:r w:rsidR="00C02914">
        <w:rPr>
          <w:rFonts w:ascii="Times New Roman" w:hAnsi="Times New Roman" w:cs="Times New Roman"/>
          <w:sz w:val="24"/>
          <w:szCs w:val="24"/>
        </w:rPr>
        <w:t xml:space="preserve"> </w:t>
      </w:r>
      <w:r w:rsidRPr="00740A13">
        <w:rPr>
          <w:rFonts w:ascii="Times New Roman" w:hAnsi="Times New Roman" w:cs="Times New Roman"/>
          <w:sz w:val="24"/>
          <w:szCs w:val="24"/>
        </w:rPr>
        <w:t>°C and add excess of dimethyl-</w:t>
      </w:r>
      <w:r w:rsidR="00F43991" w:rsidRPr="00740A13">
        <w:rPr>
          <w:rFonts w:ascii="Times New Roman" w:hAnsi="Times New Roman" w:cs="Times New Roman"/>
          <w:sz w:val="24"/>
          <w:szCs w:val="24"/>
        </w:rPr>
        <w:t>glyoxime solution (10</w:t>
      </w:r>
      <w:r w:rsidRPr="00740A13">
        <w:rPr>
          <w:rFonts w:ascii="Times New Roman" w:hAnsi="Times New Roman" w:cs="Times New Roman"/>
          <w:sz w:val="24"/>
          <w:szCs w:val="24"/>
        </w:rPr>
        <w:t xml:space="preserve"> ml for every 10 mg of </w:t>
      </w:r>
      <w:r w:rsidR="00CF3CA5">
        <w:rPr>
          <w:rFonts w:ascii="Times New Roman" w:hAnsi="Times New Roman" w:cs="Times New Roman"/>
          <w:sz w:val="24"/>
          <w:szCs w:val="24"/>
        </w:rPr>
        <w:t>n</w:t>
      </w:r>
      <w:r w:rsidR="00F43991" w:rsidRPr="00740A13">
        <w:rPr>
          <w:rFonts w:ascii="Times New Roman" w:hAnsi="Times New Roman" w:cs="Times New Roman"/>
          <w:sz w:val="24"/>
          <w:szCs w:val="24"/>
        </w:rPr>
        <w:t>ickel</w:t>
      </w:r>
      <w:r w:rsidRPr="00740A13">
        <w:rPr>
          <w:rFonts w:ascii="Times New Roman" w:hAnsi="Times New Roman" w:cs="Times New Roman"/>
          <w:sz w:val="24"/>
          <w:szCs w:val="24"/>
        </w:rPr>
        <w:t xml:space="preserve">). Neutralise the solution with ammonia solution and add </w:t>
      </w:r>
      <w:r w:rsidRPr="00212035">
        <w:rPr>
          <w:rFonts w:ascii="Times New Roman" w:hAnsi="Times New Roman" w:cs="Times New Roman"/>
          <w:sz w:val="24"/>
          <w:szCs w:val="24"/>
        </w:rPr>
        <w:t>2</w:t>
      </w:r>
      <w:r w:rsidR="00212035" w:rsidRPr="00212035">
        <w:rPr>
          <w:rFonts w:ascii="Times New Roman" w:hAnsi="Times New Roman" w:cs="Times New Roman"/>
          <w:sz w:val="24"/>
          <w:szCs w:val="24"/>
        </w:rPr>
        <w:t xml:space="preserve"> ml to </w:t>
      </w:r>
      <w:r w:rsidRPr="00212035">
        <w:rPr>
          <w:rFonts w:ascii="Times New Roman" w:hAnsi="Times New Roman" w:cs="Times New Roman"/>
          <w:sz w:val="24"/>
          <w:szCs w:val="24"/>
        </w:rPr>
        <w:t>3 ml</w:t>
      </w:r>
      <w:r w:rsidRPr="00740A13">
        <w:rPr>
          <w:rFonts w:ascii="Times New Roman" w:hAnsi="Times New Roman" w:cs="Times New Roman"/>
          <w:sz w:val="24"/>
          <w:szCs w:val="24"/>
        </w:rPr>
        <w:t xml:space="preserve"> excess and stir well. Keep the solution at about 60</w:t>
      </w:r>
      <w:r w:rsidR="00C02914">
        <w:rPr>
          <w:rFonts w:ascii="Times New Roman" w:hAnsi="Times New Roman" w:cs="Times New Roman"/>
          <w:sz w:val="24"/>
          <w:szCs w:val="24"/>
        </w:rPr>
        <w:t xml:space="preserve"> </w:t>
      </w:r>
      <w:r w:rsidRPr="00740A13">
        <w:rPr>
          <w:rFonts w:ascii="Times New Roman" w:hAnsi="Times New Roman" w:cs="Times New Roman"/>
          <w:sz w:val="24"/>
          <w:szCs w:val="24"/>
        </w:rPr>
        <w:t>°C for one hour and the cool to room</w:t>
      </w:r>
      <w:r w:rsidR="0036414D">
        <w:rPr>
          <w:rFonts w:ascii="Times New Roman" w:hAnsi="Times New Roman" w:cs="Times New Roman"/>
          <w:sz w:val="24"/>
          <w:szCs w:val="24"/>
        </w:rPr>
        <w:t xml:space="preserve"> temperature, filter and wash 8 </w:t>
      </w:r>
      <w:bookmarkStart w:id="0" w:name="_GoBack"/>
      <w:bookmarkEnd w:id="0"/>
      <w:r w:rsidR="0036414D">
        <w:rPr>
          <w:rFonts w:ascii="Times New Roman" w:hAnsi="Times New Roman" w:cs="Times New Roman"/>
          <w:sz w:val="24"/>
          <w:szCs w:val="24"/>
        </w:rPr>
        <w:t xml:space="preserve">times to </w:t>
      </w:r>
      <w:r w:rsidRPr="00740A13">
        <w:rPr>
          <w:rFonts w:ascii="Times New Roman" w:hAnsi="Times New Roman" w:cs="Times New Roman"/>
          <w:sz w:val="24"/>
          <w:szCs w:val="24"/>
        </w:rPr>
        <w:t>10 times with cold water containing few drops of ammonia solution.</w:t>
      </w:r>
    </w:p>
    <w:p w:rsidR="00F2199B" w:rsidRPr="00740A13" w:rsidRDefault="005431EB" w:rsidP="00FB5D4C">
      <w:pPr>
        <w:ind w:left="540"/>
        <w:jc w:val="both"/>
        <w:rPr>
          <w:rFonts w:ascii="Times New Roman" w:hAnsi="Times New Roman" w:cs="Times New Roman"/>
          <w:sz w:val="20"/>
        </w:rPr>
      </w:pPr>
      <w:r w:rsidRPr="00740A13">
        <w:rPr>
          <w:rFonts w:ascii="Times New Roman" w:hAnsi="Times New Roman" w:cs="Times New Roman"/>
          <w:sz w:val="20"/>
        </w:rPr>
        <w:t xml:space="preserve">NOTE </w:t>
      </w:r>
      <w:r w:rsidR="00FB5D4C" w:rsidRPr="00740A13">
        <w:rPr>
          <w:rFonts w:ascii="Times New Roman" w:hAnsi="Times New Roman" w:cs="Times New Roman"/>
          <w:sz w:val="20"/>
        </w:rPr>
        <w:t>–</w:t>
      </w:r>
      <w:r w:rsidRPr="00740A13">
        <w:rPr>
          <w:rFonts w:ascii="Times New Roman" w:hAnsi="Times New Roman" w:cs="Times New Roman"/>
          <w:sz w:val="20"/>
        </w:rPr>
        <w:t xml:space="preserve"> As copper, cobalt and manganese also consume </w:t>
      </w:r>
      <w:r w:rsidR="00F43991" w:rsidRPr="00740A13">
        <w:rPr>
          <w:rFonts w:ascii="Times New Roman" w:hAnsi="Times New Roman" w:cs="Times New Roman"/>
          <w:sz w:val="20"/>
        </w:rPr>
        <w:t>dimethy-glyoxime,</w:t>
      </w:r>
      <w:r w:rsidRPr="00740A13">
        <w:rPr>
          <w:rFonts w:ascii="Times New Roman" w:hAnsi="Times New Roman" w:cs="Times New Roman"/>
          <w:sz w:val="20"/>
        </w:rPr>
        <w:t xml:space="preserve"> additional excess of another </w:t>
      </w:r>
      <w:r w:rsidRPr="00212035">
        <w:rPr>
          <w:rFonts w:ascii="Times New Roman" w:hAnsi="Times New Roman" w:cs="Times New Roman"/>
          <w:sz w:val="20"/>
        </w:rPr>
        <w:t>25</w:t>
      </w:r>
      <w:r w:rsidR="00212035" w:rsidRPr="00212035">
        <w:rPr>
          <w:rFonts w:ascii="Times New Roman" w:hAnsi="Times New Roman" w:cs="Times New Roman"/>
          <w:sz w:val="20"/>
        </w:rPr>
        <w:t xml:space="preserve"> ml to </w:t>
      </w:r>
      <w:r w:rsidRPr="00212035">
        <w:rPr>
          <w:rFonts w:ascii="Times New Roman" w:hAnsi="Times New Roman" w:cs="Times New Roman"/>
          <w:sz w:val="20"/>
        </w:rPr>
        <w:t>30 ml</w:t>
      </w:r>
      <w:r w:rsidRPr="00740A13">
        <w:rPr>
          <w:rFonts w:ascii="Times New Roman" w:hAnsi="Times New Roman" w:cs="Times New Roman"/>
          <w:sz w:val="20"/>
        </w:rPr>
        <w:t xml:space="preserve"> of dimethyl-</w:t>
      </w:r>
      <w:proofErr w:type="spellStart"/>
      <w:r w:rsidRPr="00740A13">
        <w:rPr>
          <w:rFonts w:ascii="Times New Roman" w:hAnsi="Times New Roman" w:cs="Times New Roman"/>
          <w:sz w:val="20"/>
        </w:rPr>
        <w:t>glyoxime</w:t>
      </w:r>
      <w:proofErr w:type="spellEnd"/>
      <w:r w:rsidRPr="00740A13">
        <w:rPr>
          <w:rFonts w:ascii="Times New Roman" w:hAnsi="Times New Roman" w:cs="Times New Roman"/>
          <w:sz w:val="20"/>
        </w:rPr>
        <w:t xml:space="preserve"> solution must be added, if any are present.</w:t>
      </w:r>
    </w:p>
    <w:p w:rsidR="005431EB" w:rsidRPr="00740A13" w:rsidRDefault="005431EB" w:rsidP="003B7680">
      <w:pPr>
        <w:jc w:val="both"/>
        <w:rPr>
          <w:rFonts w:ascii="Times New Roman" w:hAnsi="Times New Roman" w:cs="Times New Roman"/>
          <w:sz w:val="24"/>
          <w:szCs w:val="24"/>
        </w:rPr>
      </w:pPr>
      <w:r w:rsidRPr="00740A13">
        <w:rPr>
          <w:rFonts w:ascii="Times New Roman" w:hAnsi="Times New Roman" w:cs="Times New Roman"/>
          <w:b/>
          <w:bCs/>
          <w:sz w:val="24"/>
          <w:szCs w:val="24"/>
        </w:rPr>
        <w:t>5.3.4</w:t>
      </w:r>
      <w:r w:rsidRPr="00740A13">
        <w:rPr>
          <w:rFonts w:ascii="Times New Roman" w:hAnsi="Times New Roman" w:cs="Times New Roman"/>
          <w:sz w:val="24"/>
          <w:szCs w:val="24"/>
        </w:rPr>
        <w:t xml:space="preserve"> Dissolve the precipitate by adding hot </w:t>
      </w:r>
      <w:r w:rsidR="00FB5D4C" w:rsidRPr="00740A13">
        <w:rPr>
          <w:rFonts w:ascii="Times New Roman" w:hAnsi="Times New Roman" w:cs="Times New Roman"/>
          <w:sz w:val="24"/>
          <w:szCs w:val="24"/>
        </w:rPr>
        <w:t>dilute hydrochloric acid (1:</w:t>
      </w:r>
      <w:r w:rsidR="00577AD1" w:rsidRPr="00740A13">
        <w:rPr>
          <w:rFonts w:ascii="Times New Roman" w:hAnsi="Times New Roman" w:cs="Times New Roman"/>
          <w:sz w:val="24"/>
          <w:szCs w:val="24"/>
        </w:rPr>
        <w:t>1</w:t>
      </w:r>
      <w:r w:rsidRPr="00740A13">
        <w:rPr>
          <w:rFonts w:ascii="Times New Roman" w:hAnsi="Times New Roman" w:cs="Times New Roman"/>
          <w:sz w:val="24"/>
          <w:szCs w:val="24"/>
        </w:rPr>
        <w:t>) on the filter paper and collect the solution in the same beaker in which precipitation was carried out. Cool and dilute to 300 ml. Add 10 ml of citric acid solution, neutralize the solution with dilute hydrochloric acid (1:1). Heat the solution to 90</w:t>
      </w:r>
      <w:r w:rsidR="00C02914">
        <w:rPr>
          <w:rFonts w:ascii="Times New Roman" w:hAnsi="Times New Roman" w:cs="Times New Roman"/>
          <w:sz w:val="24"/>
          <w:szCs w:val="24"/>
        </w:rPr>
        <w:t xml:space="preserve"> º</w:t>
      </w:r>
      <w:r w:rsidRPr="00740A13">
        <w:rPr>
          <w:rFonts w:ascii="Times New Roman" w:hAnsi="Times New Roman" w:cs="Times New Roman"/>
          <w:sz w:val="24"/>
          <w:szCs w:val="24"/>
        </w:rPr>
        <w:t>C and add dimethyl-</w:t>
      </w:r>
      <w:proofErr w:type="spellStart"/>
      <w:r w:rsidRPr="00740A13">
        <w:rPr>
          <w:rFonts w:ascii="Times New Roman" w:hAnsi="Times New Roman" w:cs="Times New Roman"/>
          <w:sz w:val="24"/>
          <w:szCs w:val="24"/>
        </w:rPr>
        <w:t>glyoxime</w:t>
      </w:r>
      <w:proofErr w:type="spellEnd"/>
      <w:r w:rsidRPr="00740A13">
        <w:rPr>
          <w:rFonts w:ascii="Times New Roman" w:hAnsi="Times New Roman" w:cs="Times New Roman"/>
          <w:sz w:val="24"/>
          <w:szCs w:val="24"/>
        </w:rPr>
        <w:t xml:space="preserve"> solution in excess, in the prop</w:t>
      </w:r>
      <w:r w:rsidR="00B0302F">
        <w:rPr>
          <w:rFonts w:ascii="Times New Roman" w:hAnsi="Times New Roman" w:cs="Times New Roman"/>
          <w:sz w:val="24"/>
          <w:szCs w:val="24"/>
        </w:rPr>
        <w:t>ortion 10 ml for each 10 ml of n</w:t>
      </w:r>
      <w:r w:rsidRPr="00740A13">
        <w:rPr>
          <w:rFonts w:ascii="Times New Roman" w:hAnsi="Times New Roman" w:cs="Times New Roman"/>
          <w:sz w:val="24"/>
          <w:szCs w:val="24"/>
        </w:rPr>
        <w:t>ickel e</w:t>
      </w:r>
      <w:r w:rsidR="00F43991" w:rsidRPr="00740A13">
        <w:rPr>
          <w:rFonts w:ascii="Times New Roman" w:hAnsi="Times New Roman" w:cs="Times New Roman"/>
          <w:sz w:val="24"/>
          <w:szCs w:val="24"/>
        </w:rPr>
        <w:t>x</w:t>
      </w:r>
      <w:r w:rsidRPr="00740A13">
        <w:rPr>
          <w:rFonts w:ascii="Times New Roman" w:hAnsi="Times New Roman" w:cs="Times New Roman"/>
          <w:sz w:val="24"/>
          <w:szCs w:val="24"/>
        </w:rPr>
        <w:t>pected. Neutralise the solution with ammonia solution and add 2 ml exce</w:t>
      </w:r>
      <w:r w:rsidR="00577AD1" w:rsidRPr="00740A13">
        <w:rPr>
          <w:rFonts w:ascii="Times New Roman" w:hAnsi="Times New Roman" w:cs="Times New Roman"/>
          <w:sz w:val="24"/>
          <w:szCs w:val="24"/>
        </w:rPr>
        <w:t xml:space="preserve">ss. Keep the solution at above </w:t>
      </w:r>
      <w:r w:rsidRPr="00212035">
        <w:rPr>
          <w:rFonts w:ascii="Times New Roman" w:hAnsi="Times New Roman" w:cs="Times New Roman"/>
          <w:sz w:val="24"/>
          <w:szCs w:val="24"/>
        </w:rPr>
        <w:t>60</w:t>
      </w:r>
      <w:r w:rsidR="00C02914" w:rsidRPr="00212035">
        <w:rPr>
          <w:rFonts w:ascii="Times New Roman" w:hAnsi="Times New Roman" w:cs="Times New Roman"/>
          <w:sz w:val="24"/>
          <w:szCs w:val="24"/>
        </w:rPr>
        <w:t xml:space="preserve"> </w:t>
      </w:r>
      <w:r w:rsidR="00577AD1" w:rsidRPr="00212035">
        <w:rPr>
          <w:rFonts w:ascii="Times New Roman" w:hAnsi="Times New Roman" w:cs="Times New Roman"/>
          <w:sz w:val="24"/>
          <w:szCs w:val="24"/>
        </w:rPr>
        <w:t>°C</w:t>
      </w:r>
      <w:r w:rsidRPr="00740A13">
        <w:rPr>
          <w:rFonts w:ascii="Times New Roman" w:hAnsi="Times New Roman" w:cs="Times New Roman"/>
          <w:sz w:val="24"/>
          <w:szCs w:val="24"/>
        </w:rPr>
        <w:t xml:space="preserve"> for one hour. Cool the solution and filter through a sintered glass crucible (No.</w:t>
      </w:r>
      <w:r w:rsidR="00264F33" w:rsidRPr="00740A13">
        <w:rPr>
          <w:rFonts w:ascii="Times New Roman" w:hAnsi="Times New Roman" w:cs="Times New Roman"/>
          <w:sz w:val="24"/>
          <w:szCs w:val="24"/>
        </w:rPr>
        <w:t xml:space="preserve"> </w:t>
      </w:r>
      <w:r w:rsidR="00577AD1" w:rsidRPr="00740A13">
        <w:rPr>
          <w:rFonts w:ascii="Times New Roman" w:hAnsi="Times New Roman" w:cs="Times New Roman"/>
          <w:sz w:val="24"/>
          <w:szCs w:val="24"/>
        </w:rPr>
        <w:t>3) which previously dried at 120</w:t>
      </w:r>
      <w:r w:rsidR="00C02914">
        <w:rPr>
          <w:rFonts w:ascii="Times New Roman" w:hAnsi="Times New Roman" w:cs="Times New Roman"/>
          <w:sz w:val="24"/>
          <w:szCs w:val="24"/>
        </w:rPr>
        <w:t xml:space="preserve"> </w:t>
      </w:r>
      <w:r w:rsidR="00577AD1" w:rsidRPr="00740A13">
        <w:rPr>
          <w:rFonts w:ascii="Times New Roman" w:hAnsi="Times New Roman" w:cs="Times New Roman"/>
          <w:sz w:val="24"/>
          <w:szCs w:val="24"/>
        </w:rPr>
        <w:t>°C and weighed to constant mass (</w:t>
      </w:r>
      <w:r w:rsidR="00577AD1" w:rsidRPr="00740A13">
        <w:rPr>
          <w:rFonts w:ascii="Times New Roman" w:hAnsi="Times New Roman" w:cs="Times New Roman"/>
          <w:i/>
          <w:iCs/>
          <w:sz w:val="24"/>
          <w:szCs w:val="24"/>
        </w:rPr>
        <w:t>M</w:t>
      </w:r>
      <w:r w:rsidR="00577AD1" w:rsidRPr="00740A13">
        <w:rPr>
          <w:rFonts w:ascii="Times New Roman" w:hAnsi="Times New Roman" w:cs="Times New Roman"/>
          <w:i/>
          <w:iCs/>
          <w:sz w:val="24"/>
          <w:szCs w:val="24"/>
          <w:vertAlign w:val="subscript"/>
        </w:rPr>
        <w:t>1</w:t>
      </w:r>
      <w:r w:rsidR="00E025D8" w:rsidRPr="00740A13">
        <w:rPr>
          <w:rFonts w:ascii="Times New Roman" w:hAnsi="Times New Roman" w:cs="Times New Roman"/>
          <w:sz w:val="24"/>
          <w:szCs w:val="24"/>
        </w:rPr>
        <w:t xml:space="preserve">). Wash the precipitate </w:t>
      </w:r>
      <w:r w:rsidR="00E025D8" w:rsidRPr="00212035">
        <w:rPr>
          <w:rFonts w:ascii="Times New Roman" w:hAnsi="Times New Roman" w:cs="Times New Roman"/>
          <w:sz w:val="24"/>
          <w:szCs w:val="24"/>
        </w:rPr>
        <w:t>10</w:t>
      </w:r>
      <w:r w:rsidR="00212035" w:rsidRPr="00212035">
        <w:rPr>
          <w:rFonts w:ascii="Times New Roman" w:hAnsi="Times New Roman" w:cs="Times New Roman"/>
          <w:sz w:val="24"/>
          <w:szCs w:val="24"/>
        </w:rPr>
        <w:t xml:space="preserve"> times to </w:t>
      </w:r>
      <w:r w:rsidR="00577AD1" w:rsidRPr="00212035">
        <w:rPr>
          <w:rFonts w:ascii="Times New Roman" w:hAnsi="Times New Roman" w:cs="Times New Roman"/>
          <w:sz w:val="24"/>
          <w:szCs w:val="24"/>
        </w:rPr>
        <w:t>15 times</w:t>
      </w:r>
      <w:r w:rsidR="00577AD1" w:rsidRPr="00740A13">
        <w:rPr>
          <w:rFonts w:ascii="Times New Roman" w:hAnsi="Times New Roman" w:cs="Times New Roman"/>
          <w:sz w:val="24"/>
          <w:szCs w:val="24"/>
        </w:rPr>
        <w:t xml:space="preserve"> with water containing few drops of ammonia solution. Dry the precipitate at 15</w:t>
      </w:r>
      <w:r w:rsidR="00E025D8" w:rsidRPr="00740A13">
        <w:rPr>
          <w:rFonts w:ascii="Times New Roman" w:hAnsi="Times New Roman" w:cs="Times New Roman"/>
          <w:sz w:val="24"/>
          <w:szCs w:val="24"/>
        </w:rPr>
        <w:t>0</w:t>
      </w:r>
      <w:r w:rsidR="00C02914">
        <w:rPr>
          <w:rFonts w:ascii="Times New Roman" w:hAnsi="Times New Roman" w:cs="Times New Roman"/>
          <w:sz w:val="24"/>
          <w:szCs w:val="24"/>
        </w:rPr>
        <w:t xml:space="preserve"> </w:t>
      </w:r>
      <w:r w:rsidR="00577AD1" w:rsidRPr="00740A13">
        <w:rPr>
          <w:rFonts w:ascii="Times New Roman" w:hAnsi="Times New Roman" w:cs="Times New Roman"/>
          <w:sz w:val="24"/>
          <w:szCs w:val="24"/>
        </w:rPr>
        <w:t xml:space="preserve">°C to constant </w:t>
      </w:r>
      <w:r w:rsidR="00E025D8" w:rsidRPr="00740A13">
        <w:rPr>
          <w:rFonts w:ascii="Times New Roman" w:hAnsi="Times New Roman" w:cs="Times New Roman"/>
          <w:sz w:val="24"/>
          <w:szCs w:val="24"/>
        </w:rPr>
        <w:t>mass. Cool in a desiccator and w</w:t>
      </w:r>
      <w:r w:rsidR="00577AD1" w:rsidRPr="00740A13">
        <w:rPr>
          <w:rFonts w:ascii="Times New Roman" w:hAnsi="Times New Roman" w:cs="Times New Roman"/>
          <w:sz w:val="24"/>
          <w:szCs w:val="24"/>
        </w:rPr>
        <w:t>eigh (</w:t>
      </w:r>
      <w:r w:rsidR="00577AD1" w:rsidRPr="00740A13">
        <w:rPr>
          <w:rFonts w:ascii="Times New Roman" w:hAnsi="Times New Roman" w:cs="Times New Roman"/>
          <w:i/>
          <w:iCs/>
          <w:sz w:val="24"/>
          <w:szCs w:val="24"/>
        </w:rPr>
        <w:t>M</w:t>
      </w:r>
      <w:r w:rsidR="00577AD1" w:rsidRPr="00740A13">
        <w:rPr>
          <w:rFonts w:ascii="Times New Roman" w:hAnsi="Times New Roman" w:cs="Times New Roman"/>
          <w:i/>
          <w:iCs/>
          <w:sz w:val="24"/>
          <w:szCs w:val="24"/>
          <w:vertAlign w:val="subscript"/>
        </w:rPr>
        <w:t>2</w:t>
      </w:r>
      <w:r w:rsidR="00577AD1" w:rsidRPr="00740A13">
        <w:rPr>
          <w:rFonts w:ascii="Times New Roman" w:hAnsi="Times New Roman" w:cs="Times New Roman"/>
          <w:sz w:val="24"/>
          <w:szCs w:val="24"/>
        </w:rPr>
        <w:t>).</w:t>
      </w:r>
    </w:p>
    <w:p w:rsidR="00577AD1" w:rsidRPr="00740A13" w:rsidRDefault="00577AD1" w:rsidP="003B7680">
      <w:pPr>
        <w:jc w:val="both"/>
        <w:rPr>
          <w:rFonts w:ascii="Times New Roman" w:hAnsi="Times New Roman" w:cs="Times New Roman"/>
          <w:b/>
          <w:bCs/>
          <w:sz w:val="24"/>
          <w:szCs w:val="24"/>
        </w:rPr>
      </w:pPr>
      <w:r w:rsidRPr="00740A13">
        <w:rPr>
          <w:rFonts w:ascii="Times New Roman" w:hAnsi="Times New Roman" w:cs="Times New Roman"/>
          <w:b/>
          <w:bCs/>
          <w:sz w:val="24"/>
          <w:szCs w:val="24"/>
        </w:rPr>
        <w:t>5.4 Calculation</w:t>
      </w:r>
    </w:p>
    <w:p w:rsidR="00577AD1" w:rsidRPr="00740A13" w:rsidRDefault="00FB5D4C" w:rsidP="003B7680">
      <w:pPr>
        <w:jc w:val="both"/>
        <w:rPr>
          <w:rFonts w:ascii="Times New Roman" w:eastAsiaTheme="minorEastAsia" w:hAnsi="Times New Roman" w:cs="Times New Roman"/>
          <w:sz w:val="24"/>
          <w:szCs w:val="24"/>
        </w:rPr>
      </w:pPr>
      <w:r w:rsidRPr="00740A13">
        <w:rPr>
          <w:rFonts w:ascii="Times New Roman" w:hAnsi="Times New Roman" w:cs="Times New Roman"/>
          <w:sz w:val="24"/>
          <w:szCs w:val="24"/>
        </w:rPr>
        <w:tab/>
      </w:r>
      <w:r w:rsidR="00577AD1" w:rsidRPr="00740A13">
        <w:rPr>
          <w:rFonts w:ascii="Times New Roman" w:hAnsi="Times New Roman" w:cs="Times New Roman"/>
          <w:sz w:val="24"/>
          <w:szCs w:val="24"/>
        </w:rPr>
        <w:t>Nickel, percent by mass</w:t>
      </w:r>
      <w:r w:rsidR="00934DE9" w:rsidRPr="00740A13">
        <w:rPr>
          <w:rFonts w:ascii="Times New Roman" w:hAnsi="Times New Roman" w:cs="Times New Roman"/>
          <w:sz w:val="24"/>
          <w:szCs w:val="24"/>
        </w:rPr>
        <w:t xml:space="preserve"> =</w:t>
      </w:r>
      <w:r w:rsidR="00577AD1" w:rsidRPr="00740A13">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A</m:t>
            </m:r>
          </m:num>
          <m:den>
            <m:r>
              <w:rPr>
                <w:rFonts w:ascii="Cambria Math" w:hAnsi="Cambria Math" w:cs="Times New Roman"/>
                <w:sz w:val="32"/>
                <w:szCs w:val="32"/>
              </w:rPr>
              <m:t>B</m:t>
            </m:r>
          </m:den>
        </m:f>
      </m:oMath>
      <w:r w:rsidR="00934DE9" w:rsidRPr="00740A13">
        <w:rPr>
          <w:rFonts w:ascii="Times New Roman" w:eastAsiaTheme="minorEastAsia" w:hAnsi="Times New Roman" w:cs="Times New Roman"/>
          <w:sz w:val="24"/>
          <w:szCs w:val="24"/>
        </w:rPr>
        <w:t xml:space="preserve"> × 20.32</w:t>
      </w:r>
    </w:p>
    <w:p w:rsidR="00577AD1" w:rsidRPr="00740A13" w:rsidRDefault="00FB5D4C" w:rsidP="003B7680">
      <w:pPr>
        <w:jc w:val="both"/>
        <w:rPr>
          <w:rFonts w:ascii="Times New Roman" w:eastAsiaTheme="minorEastAsia" w:hAnsi="Times New Roman" w:cs="Times New Roman"/>
          <w:sz w:val="24"/>
          <w:szCs w:val="24"/>
        </w:rPr>
      </w:pPr>
      <w:proofErr w:type="gramStart"/>
      <w:r w:rsidRPr="00740A13">
        <w:rPr>
          <w:rFonts w:ascii="Times New Roman" w:eastAsiaTheme="minorEastAsia" w:hAnsi="Times New Roman" w:cs="Times New Roman"/>
          <w:sz w:val="24"/>
          <w:szCs w:val="24"/>
        </w:rPr>
        <w:t>where</w:t>
      </w:r>
      <w:proofErr w:type="gramEnd"/>
      <w:r w:rsidRPr="00740A13">
        <w:rPr>
          <w:rFonts w:ascii="Times New Roman" w:eastAsiaTheme="minorEastAsia" w:hAnsi="Times New Roman" w:cs="Times New Roman"/>
          <w:sz w:val="24"/>
          <w:szCs w:val="24"/>
        </w:rPr>
        <w:t xml:space="preserve"> </w:t>
      </w:r>
    </w:p>
    <w:p w:rsidR="00102A67" w:rsidRPr="00740A13" w:rsidRDefault="00577AD1" w:rsidP="00102A67">
      <w:pPr>
        <w:ind w:left="1170" w:hanging="450"/>
        <w:jc w:val="both"/>
        <w:rPr>
          <w:rFonts w:ascii="Times New Roman" w:hAnsi="Times New Roman" w:cs="Times New Roman"/>
          <w:sz w:val="24"/>
          <w:szCs w:val="24"/>
        </w:rPr>
      </w:pPr>
      <w:r w:rsidRPr="00740A13">
        <w:rPr>
          <w:rFonts w:ascii="Times New Roman" w:hAnsi="Times New Roman" w:cs="Times New Roman"/>
          <w:i/>
          <w:iCs/>
          <w:sz w:val="24"/>
          <w:szCs w:val="24"/>
        </w:rPr>
        <w:t>A</w:t>
      </w:r>
      <w:r w:rsidRPr="00740A13">
        <w:rPr>
          <w:rFonts w:ascii="Times New Roman" w:hAnsi="Times New Roman" w:cs="Times New Roman"/>
          <w:sz w:val="24"/>
          <w:szCs w:val="24"/>
        </w:rPr>
        <w:t xml:space="preserve"> = (</w:t>
      </w:r>
      <w:r w:rsidRPr="00740A13">
        <w:rPr>
          <w:rFonts w:ascii="Times New Roman" w:hAnsi="Times New Roman" w:cs="Times New Roman"/>
          <w:i/>
          <w:iCs/>
          <w:sz w:val="24"/>
          <w:szCs w:val="24"/>
        </w:rPr>
        <w:t>M</w:t>
      </w:r>
      <w:r w:rsidR="00E025D8" w:rsidRPr="00740A13">
        <w:rPr>
          <w:rFonts w:ascii="Times New Roman" w:hAnsi="Times New Roman" w:cs="Times New Roman"/>
          <w:i/>
          <w:iCs/>
          <w:sz w:val="24"/>
          <w:szCs w:val="24"/>
          <w:vertAlign w:val="subscript"/>
        </w:rPr>
        <w:t>2</w:t>
      </w:r>
      <w:r w:rsidRPr="00740A13">
        <w:rPr>
          <w:rFonts w:ascii="Times New Roman" w:hAnsi="Times New Roman" w:cs="Times New Roman"/>
          <w:i/>
          <w:iCs/>
          <w:sz w:val="24"/>
          <w:szCs w:val="24"/>
        </w:rPr>
        <w:t>-M</w:t>
      </w:r>
      <w:r w:rsidR="00E025D8" w:rsidRPr="00740A13">
        <w:rPr>
          <w:rFonts w:ascii="Times New Roman" w:hAnsi="Times New Roman" w:cs="Times New Roman"/>
          <w:i/>
          <w:iCs/>
          <w:sz w:val="24"/>
          <w:szCs w:val="24"/>
          <w:vertAlign w:val="subscript"/>
        </w:rPr>
        <w:t>1</w:t>
      </w:r>
      <w:r w:rsidR="00F43991" w:rsidRPr="00740A13">
        <w:rPr>
          <w:rFonts w:ascii="Times New Roman" w:hAnsi="Times New Roman" w:cs="Times New Roman"/>
          <w:sz w:val="24"/>
          <w:szCs w:val="24"/>
        </w:rPr>
        <w:t>) = mass, in g, of nickel</w:t>
      </w:r>
      <w:r w:rsidRPr="00740A13">
        <w:rPr>
          <w:rFonts w:ascii="Times New Roman" w:hAnsi="Times New Roman" w:cs="Times New Roman"/>
          <w:sz w:val="24"/>
          <w:szCs w:val="24"/>
        </w:rPr>
        <w:t xml:space="preserve"> dimethyl-</w:t>
      </w:r>
      <w:proofErr w:type="spellStart"/>
      <w:r w:rsidRPr="00740A13">
        <w:rPr>
          <w:rFonts w:ascii="Times New Roman" w:hAnsi="Times New Roman" w:cs="Times New Roman"/>
          <w:sz w:val="24"/>
          <w:szCs w:val="24"/>
        </w:rPr>
        <w:t>glyoximate</w:t>
      </w:r>
      <w:proofErr w:type="spellEnd"/>
      <w:r w:rsidR="00B0302F">
        <w:rPr>
          <w:rFonts w:ascii="Times New Roman" w:hAnsi="Times New Roman" w:cs="Times New Roman"/>
          <w:sz w:val="24"/>
          <w:szCs w:val="24"/>
        </w:rPr>
        <w:t>,</w:t>
      </w:r>
      <w:r w:rsidRPr="00740A13">
        <w:rPr>
          <w:rFonts w:ascii="Times New Roman" w:hAnsi="Times New Roman" w:cs="Times New Roman"/>
          <w:sz w:val="24"/>
          <w:szCs w:val="24"/>
        </w:rPr>
        <w:t xml:space="preserve"> and</w:t>
      </w:r>
    </w:p>
    <w:p w:rsidR="00577AD1" w:rsidRPr="00740A13" w:rsidRDefault="00577AD1" w:rsidP="00102A67">
      <w:pPr>
        <w:ind w:left="1170" w:hanging="450"/>
        <w:jc w:val="both"/>
        <w:rPr>
          <w:rFonts w:ascii="Times New Roman" w:hAnsi="Times New Roman" w:cs="Times New Roman"/>
          <w:sz w:val="24"/>
          <w:szCs w:val="24"/>
        </w:rPr>
      </w:pPr>
      <w:r w:rsidRPr="00740A13">
        <w:rPr>
          <w:rFonts w:ascii="Times New Roman" w:hAnsi="Times New Roman" w:cs="Times New Roman"/>
          <w:i/>
          <w:iCs/>
          <w:sz w:val="24"/>
          <w:szCs w:val="24"/>
        </w:rPr>
        <w:t>B</w:t>
      </w:r>
      <w:r w:rsidRPr="00740A13">
        <w:rPr>
          <w:rFonts w:ascii="Times New Roman" w:hAnsi="Times New Roman" w:cs="Times New Roman"/>
          <w:sz w:val="24"/>
          <w:szCs w:val="24"/>
        </w:rPr>
        <w:t xml:space="preserve"> = mass, in g, of sample taken.</w:t>
      </w:r>
      <w:r w:rsidRPr="00740A13">
        <w:rPr>
          <w:rFonts w:ascii="Times New Roman" w:hAnsi="Times New Roman" w:cs="Times New Roman"/>
          <w:sz w:val="24"/>
          <w:szCs w:val="24"/>
        </w:rPr>
        <w:tab/>
      </w:r>
    </w:p>
    <w:p w:rsidR="00577AD1" w:rsidRPr="00740A13" w:rsidRDefault="00577AD1" w:rsidP="003B7680">
      <w:pPr>
        <w:tabs>
          <w:tab w:val="left" w:pos="3615"/>
        </w:tabs>
        <w:jc w:val="both"/>
        <w:rPr>
          <w:rFonts w:ascii="Times New Roman" w:hAnsi="Times New Roman" w:cs="Times New Roman"/>
          <w:b/>
          <w:bCs/>
          <w:sz w:val="24"/>
          <w:szCs w:val="24"/>
        </w:rPr>
      </w:pPr>
      <w:r w:rsidRPr="00740A13">
        <w:rPr>
          <w:rFonts w:ascii="Times New Roman" w:hAnsi="Times New Roman" w:cs="Times New Roman"/>
          <w:b/>
          <w:bCs/>
          <w:sz w:val="24"/>
          <w:szCs w:val="24"/>
        </w:rPr>
        <w:lastRenderedPageBreak/>
        <w:t>5.5 Reproducibility</w:t>
      </w:r>
    </w:p>
    <w:p w:rsidR="00102A67" w:rsidRPr="00740A13" w:rsidRDefault="00577AD1" w:rsidP="00102A67">
      <w:pPr>
        <w:ind w:left="720"/>
        <w:jc w:val="both"/>
        <w:rPr>
          <w:rFonts w:ascii="Times New Roman" w:hAnsi="Times New Roman" w:cs="Times New Roman"/>
          <w:sz w:val="24"/>
          <w:szCs w:val="24"/>
        </w:rPr>
      </w:pPr>
      <w:r w:rsidRPr="00740A13">
        <w:rPr>
          <w:rFonts w:ascii="Times New Roman" w:hAnsi="Times New Roman" w:cs="Times New Roman"/>
          <w:sz w:val="24"/>
          <w:szCs w:val="24"/>
        </w:rPr>
        <w:t>± 0.025 at 0.5 percent nickel,</w:t>
      </w:r>
    </w:p>
    <w:p w:rsidR="00102A67" w:rsidRPr="00740A13" w:rsidRDefault="00577AD1" w:rsidP="00102A67">
      <w:pPr>
        <w:ind w:left="720"/>
        <w:jc w:val="both"/>
        <w:rPr>
          <w:rFonts w:ascii="Times New Roman" w:hAnsi="Times New Roman" w:cs="Times New Roman"/>
          <w:sz w:val="24"/>
          <w:szCs w:val="24"/>
        </w:rPr>
      </w:pPr>
      <w:r w:rsidRPr="00740A13">
        <w:rPr>
          <w:rFonts w:ascii="Times New Roman" w:hAnsi="Times New Roman" w:cs="Times New Roman"/>
          <w:sz w:val="24"/>
          <w:szCs w:val="24"/>
        </w:rPr>
        <w:t>± 0.</w:t>
      </w:r>
      <w:r w:rsidR="00837435" w:rsidRPr="00740A13">
        <w:rPr>
          <w:rFonts w:ascii="Times New Roman" w:hAnsi="Times New Roman" w:cs="Times New Roman"/>
          <w:sz w:val="24"/>
          <w:szCs w:val="24"/>
        </w:rPr>
        <w:t>03 at 1</w:t>
      </w:r>
      <w:r w:rsidRPr="00740A13">
        <w:rPr>
          <w:rFonts w:ascii="Times New Roman" w:hAnsi="Times New Roman" w:cs="Times New Roman"/>
          <w:sz w:val="24"/>
          <w:szCs w:val="24"/>
        </w:rPr>
        <w:t xml:space="preserve"> percent nickel,</w:t>
      </w:r>
    </w:p>
    <w:p w:rsidR="00102A67" w:rsidRPr="00740A13" w:rsidRDefault="00577AD1" w:rsidP="00102A67">
      <w:pPr>
        <w:ind w:left="720"/>
        <w:jc w:val="both"/>
        <w:rPr>
          <w:rFonts w:ascii="Times New Roman" w:hAnsi="Times New Roman" w:cs="Times New Roman"/>
          <w:sz w:val="24"/>
          <w:szCs w:val="24"/>
        </w:rPr>
      </w:pPr>
      <w:r w:rsidRPr="00740A13">
        <w:rPr>
          <w:rFonts w:ascii="Times New Roman" w:hAnsi="Times New Roman" w:cs="Times New Roman"/>
          <w:sz w:val="24"/>
          <w:szCs w:val="24"/>
        </w:rPr>
        <w:t>± 0.07 at 5 percent nickel,</w:t>
      </w:r>
    </w:p>
    <w:p w:rsidR="00102A67" w:rsidRPr="00740A13" w:rsidRDefault="00577AD1" w:rsidP="00102A67">
      <w:pPr>
        <w:ind w:left="720"/>
        <w:jc w:val="both"/>
        <w:rPr>
          <w:rFonts w:ascii="Times New Roman" w:hAnsi="Times New Roman" w:cs="Times New Roman"/>
          <w:sz w:val="24"/>
          <w:szCs w:val="24"/>
        </w:rPr>
      </w:pPr>
      <w:r w:rsidRPr="00740A13">
        <w:rPr>
          <w:rFonts w:ascii="Times New Roman" w:hAnsi="Times New Roman" w:cs="Times New Roman"/>
          <w:sz w:val="24"/>
          <w:szCs w:val="24"/>
        </w:rPr>
        <w:t>± 0.12 at 10 percent nickel,</w:t>
      </w:r>
    </w:p>
    <w:p w:rsidR="00102A67" w:rsidRPr="00740A13" w:rsidRDefault="00577AD1" w:rsidP="00102A67">
      <w:pPr>
        <w:ind w:left="720"/>
        <w:jc w:val="both"/>
        <w:rPr>
          <w:rFonts w:ascii="Times New Roman" w:hAnsi="Times New Roman" w:cs="Times New Roman"/>
          <w:sz w:val="24"/>
          <w:szCs w:val="24"/>
        </w:rPr>
      </w:pPr>
      <w:r w:rsidRPr="00740A13">
        <w:rPr>
          <w:rFonts w:ascii="Times New Roman" w:hAnsi="Times New Roman" w:cs="Times New Roman"/>
          <w:sz w:val="24"/>
          <w:szCs w:val="24"/>
        </w:rPr>
        <w:t>± 0.17 at 15 percent nickel,</w:t>
      </w:r>
    </w:p>
    <w:p w:rsidR="00102A67" w:rsidRPr="00740A13" w:rsidRDefault="00577AD1" w:rsidP="00102A67">
      <w:pPr>
        <w:ind w:left="720"/>
        <w:jc w:val="both"/>
        <w:rPr>
          <w:rFonts w:ascii="Times New Roman" w:hAnsi="Times New Roman" w:cs="Times New Roman"/>
          <w:sz w:val="24"/>
          <w:szCs w:val="24"/>
        </w:rPr>
      </w:pPr>
      <w:r w:rsidRPr="00740A13">
        <w:rPr>
          <w:rFonts w:ascii="Times New Roman" w:hAnsi="Times New Roman" w:cs="Times New Roman"/>
          <w:sz w:val="24"/>
          <w:szCs w:val="24"/>
        </w:rPr>
        <w:t>± 0.22 at 20 percent nickel,</w:t>
      </w:r>
    </w:p>
    <w:p w:rsidR="00102A67" w:rsidRPr="00740A13" w:rsidRDefault="00577AD1" w:rsidP="00102A67">
      <w:pPr>
        <w:ind w:left="720"/>
        <w:jc w:val="both"/>
        <w:rPr>
          <w:rFonts w:ascii="Times New Roman" w:hAnsi="Times New Roman" w:cs="Times New Roman"/>
          <w:sz w:val="24"/>
          <w:szCs w:val="24"/>
        </w:rPr>
      </w:pPr>
      <w:r w:rsidRPr="00740A13">
        <w:rPr>
          <w:rFonts w:ascii="Times New Roman" w:hAnsi="Times New Roman" w:cs="Times New Roman"/>
          <w:sz w:val="24"/>
          <w:szCs w:val="24"/>
        </w:rPr>
        <w:t>± 0.28 at 25 percent nickel,</w:t>
      </w:r>
    </w:p>
    <w:p w:rsidR="00577AD1" w:rsidRDefault="00577AD1" w:rsidP="00102A67">
      <w:pPr>
        <w:ind w:left="720"/>
        <w:jc w:val="both"/>
        <w:rPr>
          <w:rFonts w:ascii="Times New Roman" w:hAnsi="Times New Roman" w:cs="Times New Roman"/>
          <w:sz w:val="24"/>
          <w:szCs w:val="24"/>
        </w:rPr>
      </w:pPr>
      <w:r w:rsidRPr="00740A13">
        <w:rPr>
          <w:rFonts w:ascii="Times New Roman" w:hAnsi="Times New Roman" w:cs="Times New Roman"/>
          <w:sz w:val="24"/>
          <w:szCs w:val="24"/>
        </w:rPr>
        <w:t>± 0.33 at 30 percent nickel.</w:t>
      </w: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Default="00234E90" w:rsidP="00A14185">
      <w:pPr>
        <w:jc w:val="both"/>
        <w:rPr>
          <w:rFonts w:ascii="Times New Roman" w:hAnsi="Times New Roman" w:cs="Times New Roman"/>
          <w:sz w:val="24"/>
          <w:szCs w:val="24"/>
        </w:rPr>
      </w:pPr>
    </w:p>
    <w:p w:rsidR="007B3546" w:rsidRDefault="007B3546" w:rsidP="00A14185">
      <w:pPr>
        <w:jc w:val="both"/>
        <w:rPr>
          <w:rFonts w:ascii="Times New Roman" w:hAnsi="Times New Roman" w:cs="Times New Roman"/>
          <w:sz w:val="24"/>
          <w:szCs w:val="24"/>
        </w:rPr>
      </w:pPr>
    </w:p>
    <w:p w:rsidR="00234E90" w:rsidRPr="00AF3981" w:rsidRDefault="00234E90" w:rsidP="00234E90">
      <w:pPr>
        <w:jc w:val="center"/>
        <w:rPr>
          <w:rFonts w:ascii="Times New Roman" w:hAnsi="Times New Roman" w:cs="Times New Roman"/>
          <w:b/>
          <w:bCs/>
          <w:sz w:val="20"/>
          <w:szCs w:val="18"/>
        </w:rPr>
      </w:pPr>
      <w:r w:rsidRPr="00AF3981">
        <w:rPr>
          <w:rFonts w:ascii="Times New Roman" w:hAnsi="Times New Roman" w:cs="Times New Roman"/>
          <w:b/>
          <w:bCs/>
          <w:sz w:val="20"/>
          <w:szCs w:val="18"/>
        </w:rPr>
        <w:lastRenderedPageBreak/>
        <w:t>ANNEX A</w:t>
      </w:r>
    </w:p>
    <w:p w:rsidR="00234E90" w:rsidRPr="00AF3981" w:rsidRDefault="00234E90" w:rsidP="00234E90">
      <w:pPr>
        <w:spacing w:before="120" w:after="120" w:line="276" w:lineRule="auto"/>
        <w:jc w:val="center"/>
        <w:rPr>
          <w:rFonts w:ascii="Times New Roman" w:eastAsia="Calibri" w:hAnsi="Times New Roman" w:cs="Times New Roman"/>
          <w:sz w:val="20"/>
        </w:rPr>
      </w:pPr>
      <w:r w:rsidRPr="00AF3981">
        <w:rPr>
          <w:rFonts w:ascii="Times New Roman" w:eastAsia="Calibri" w:hAnsi="Times New Roman" w:cs="Times New Roman"/>
          <w:sz w:val="20"/>
        </w:rPr>
        <w:t>(</w:t>
      </w:r>
      <w:r w:rsidRPr="00AF3981">
        <w:rPr>
          <w:rFonts w:ascii="Times New Roman" w:eastAsia="Calibri" w:hAnsi="Times New Roman" w:cs="Times New Roman"/>
          <w:i/>
          <w:iCs/>
          <w:sz w:val="20"/>
        </w:rPr>
        <w:t>Foreword</w:t>
      </w:r>
      <w:r w:rsidRPr="00AF3981">
        <w:rPr>
          <w:rFonts w:ascii="Times New Roman" w:eastAsia="Calibri" w:hAnsi="Times New Roman" w:cs="Times New Roman"/>
          <w:sz w:val="20"/>
        </w:rPr>
        <w:t>)</w:t>
      </w:r>
    </w:p>
    <w:p w:rsidR="00234E90" w:rsidRPr="00AF3981" w:rsidRDefault="00234E90" w:rsidP="00234E90">
      <w:pPr>
        <w:spacing w:after="120" w:line="240" w:lineRule="auto"/>
        <w:jc w:val="center"/>
        <w:rPr>
          <w:rFonts w:ascii="Times New Roman" w:hAnsi="Times New Roman" w:cs="Times New Roman"/>
          <w:b/>
          <w:sz w:val="20"/>
        </w:rPr>
      </w:pPr>
      <w:r w:rsidRPr="00AF3981">
        <w:rPr>
          <w:rFonts w:ascii="Times New Roman" w:hAnsi="Times New Roman" w:cs="Times New Roman"/>
          <w:b/>
          <w:sz w:val="20"/>
        </w:rPr>
        <w:t>COMMITTEE COMPOSITION</w:t>
      </w:r>
    </w:p>
    <w:p w:rsidR="00234E90" w:rsidRPr="00AF3981" w:rsidRDefault="00234E90" w:rsidP="00234E90">
      <w:pPr>
        <w:spacing w:after="240"/>
        <w:jc w:val="center"/>
        <w:rPr>
          <w:rFonts w:ascii="Times New Roman" w:eastAsia="Calibri" w:hAnsi="Times New Roman" w:cs="Times New Roman"/>
          <w:sz w:val="20"/>
        </w:rPr>
      </w:pPr>
      <w:r w:rsidRPr="00AF3981">
        <w:rPr>
          <w:rFonts w:ascii="Times New Roman" w:eastAsia="Calibri" w:hAnsi="Times New Roman" w:cs="Times New Roman"/>
          <w:sz w:val="20"/>
        </w:rPr>
        <w:t>Methods of Chemical Analysis of Metals Sectional Committee, MTD 34</w:t>
      </w:r>
    </w:p>
    <w:tbl>
      <w:tblPr>
        <w:tblStyle w:val="TableGrid1"/>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3"/>
        <w:gridCol w:w="459"/>
        <w:gridCol w:w="3568"/>
      </w:tblGrid>
      <w:tr w:rsidR="00234E90" w:rsidRPr="00AF3981" w:rsidTr="00725A7A">
        <w:trPr>
          <w:trHeight w:val="594"/>
          <w:tblHeader/>
        </w:trPr>
        <w:tc>
          <w:tcPr>
            <w:tcW w:w="5695" w:type="dxa"/>
            <w:hideMark/>
          </w:tcPr>
          <w:p w:rsidR="00234E90" w:rsidRPr="00171B0F" w:rsidRDefault="00234E90" w:rsidP="00725A7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br w:type="page"/>
              <w:t>Organization</w:t>
            </w:r>
          </w:p>
        </w:tc>
        <w:tc>
          <w:tcPr>
            <w:tcW w:w="473" w:type="dxa"/>
          </w:tcPr>
          <w:p w:rsidR="00234E90" w:rsidRPr="00171B0F" w:rsidRDefault="00234E90" w:rsidP="00725A7A">
            <w:pPr>
              <w:spacing w:line="360" w:lineRule="auto"/>
              <w:jc w:val="center"/>
              <w:rPr>
                <w:rFonts w:ascii="Times New Roman" w:hAnsi="Times New Roman" w:cs="Times New Roman"/>
                <w:i/>
                <w:iCs/>
                <w:szCs w:val="22"/>
              </w:rPr>
            </w:pPr>
          </w:p>
        </w:tc>
        <w:tc>
          <w:tcPr>
            <w:tcW w:w="3642" w:type="dxa"/>
            <w:hideMark/>
          </w:tcPr>
          <w:p w:rsidR="00234E90" w:rsidRPr="00171B0F" w:rsidRDefault="00234E90" w:rsidP="00725A7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t>Representative(s)</w:t>
            </w:r>
          </w:p>
        </w:tc>
      </w:tr>
      <w:tr w:rsidR="00234E90" w:rsidRPr="00AF3981" w:rsidTr="00725A7A">
        <w:trPr>
          <w:trHeight w:val="20"/>
        </w:trPr>
        <w:tc>
          <w:tcPr>
            <w:tcW w:w="5695" w:type="dxa"/>
            <w:hideMark/>
          </w:tcPr>
          <w:p w:rsidR="00234E90" w:rsidRPr="00171B0F" w:rsidRDefault="00234E90" w:rsidP="00725A7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73" w:type="dxa"/>
          </w:tcPr>
          <w:p w:rsidR="00234E90" w:rsidRPr="00171B0F" w:rsidRDefault="00234E90" w:rsidP="00725A7A">
            <w:pPr>
              <w:spacing w:after="80"/>
              <w:rPr>
                <w:rFonts w:ascii="Times New Roman" w:hAnsi="Times New Roman" w:cs="Times New Roman"/>
                <w:smallCaps/>
                <w:color w:val="000000"/>
                <w:szCs w:val="22"/>
                <w:highlight w:val="yellow"/>
              </w:rPr>
            </w:pPr>
          </w:p>
        </w:tc>
        <w:tc>
          <w:tcPr>
            <w:tcW w:w="3642" w:type="dxa"/>
            <w:hideMark/>
          </w:tcPr>
          <w:p w:rsidR="00234E90" w:rsidRPr="00171B0F" w:rsidRDefault="00234E90" w:rsidP="00725A7A">
            <w:pPr>
              <w:spacing w:after="240"/>
              <w:rPr>
                <w:rFonts w:ascii="Times New Roman" w:hAnsi="Times New Roman" w:cs="Times New Roman"/>
                <w:b/>
                <w:bCs/>
                <w:i/>
                <w:iCs/>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Sanchita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Chakravarty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b/>
                <w:bCs/>
                <w:color w:val="000000"/>
                <w:szCs w:val="22"/>
              </w:rPr>
              <w:t>(</w:t>
            </w:r>
            <w:r w:rsidRPr="00171B0F">
              <w:rPr>
                <w:rFonts w:ascii="Times New Roman" w:hAnsi="Times New Roman" w:cs="Times New Roman"/>
                <w:b/>
                <w:bCs/>
                <w:i/>
                <w:iCs/>
                <w:color w:val="000000"/>
                <w:szCs w:val="22"/>
              </w:rPr>
              <w:t>Chairperson</w:t>
            </w:r>
            <w:r w:rsidRPr="00171B0F">
              <w:rPr>
                <w:rFonts w:ascii="Times New Roman" w:hAnsi="Times New Roman" w:cs="Times New Roman"/>
                <w:b/>
                <w:bCs/>
                <w:color w:val="000000"/>
                <w:szCs w:val="22"/>
              </w:rPr>
              <w:t>)</w:t>
            </w:r>
          </w:p>
        </w:tc>
      </w:tr>
      <w:tr w:rsidR="00234E90" w:rsidRPr="00AF3981" w:rsidTr="00725A7A">
        <w:trPr>
          <w:trHeight w:val="279"/>
        </w:trPr>
        <w:tc>
          <w:tcPr>
            <w:tcW w:w="5695" w:type="dxa"/>
            <w:vMerge w:val="restart"/>
            <w:hideMark/>
          </w:tcPr>
          <w:p w:rsidR="00234E90" w:rsidRPr="00171B0F" w:rsidRDefault="00234E90" w:rsidP="00725A7A">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Arcelor</w:t>
            </w:r>
            <w:proofErr w:type="spellEnd"/>
            <w:r w:rsidRPr="00171B0F">
              <w:rPr>
                <w:rFonts w:ascii="Times New Roman" w:hAnsi="Times New Roman" w:cs="Times New Roman"/>
                <w:color w:val="000000"/>
                <w:szCs w:val="22"/>
              </w:rPr>
              <w:t xml:space="preserve"> Mittal Nippon Steel, Mumbai</w:t>
            </w:r>
          </w:p>
        </w:tc>
        <w:tc>
          <w:tcPr>
            <w:tcW w:w="473" w:type="dxa"/>
            <w:vMerge w:val="restart"/>
          </w:tcPr>
          <w:p w:rsidR="00234E90" w:rsidRPr="00171B0F" w:rsidRDefault="00234E90" w:rsidP="00725A7A">
            <w:pPr>
              <w:spacing w:after="80"/>
              <w:rPr>
                <w:rFonts w:ascii="Times New Roman" w:hAnsi="Times New Roman" w:cs="Times New Roman"/>
                <w:smallCaps/>
                <w:color w:val="000000"/>
                <w:szCs w:val="22"/>
                <w:highlight w:val="yellow"/>
              </w:rPr>
            </w:pPr>
          </w:p>
        </w:tc>
        <w:tc>
          <w:tcPr>
            <w:tcW w:w="3642" w:type="dxa"/>
            <w:hideMark/>
          </w:tcPr>
          <w:p w:rsidR="00234E90" w:rsidRPr="00171B0F" w:rsidRDefault="00234E90" w:rsidP="00725A7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Manoj</w:t>
            </w:r>
            <w:proofErr w:type="spellEnd"/>
            <w:r w:rsidRPr="00171B0F">
              <w:rPr>
                <w:rFonts w:ascii="Times New Roman" w:hAnsi="Times New Roman" w:cs="Times New Roman"/>
                <w:smallCaps/>
                <w:color w:val="000000"/>
                <w:szCs w:val="22"/>
              </w:rPr>
              <w:t xml:space="preserve"> Gupta</w:t>
            </w:r>
          </w:p>
        </w:tc>
      </w:tr>
      <w:tr w:rsidR="00234E90" w:rsidRPr="00AF3981" w:rsidTr="00725A7A">
        <w:trPr>
          <w:trHeight w:val="20"/>
        </w:trPr>
        <w:tc>
          <w:tcPr>
            <w:tcW w:w="0" w:type="auto"/>
            <w:vMerge/>
            <w:vAlign w:val="center"/>
            <w:hideMark/>
          </w:tcPr>
          <w:p w:rsidR="00234E90" w:rsidRPr="00171B0F" w:rsidRDefault="00234E90" w:rsidP="00725A7A">
            <w:pPr>
              <w:rPr>
                <w:rFonts w:ascii="Times New Roman" w:hAnsi="Times New Roman" w:cs="Times New Roman"/>
                <w:color w:val="000000"/>
                <w:szCs w:val="22"/>
              </w:rPr>
            </w:pPr>
          </w:p>
        </w:tc>
        <w:tc>
          <w:tcPr>
            <w:tcW w:w="0" w:type="auto"/>
            <w:vMerge/>
            <w:vAlign w:val="center"/>
            <w:hideMark/>
          </w:tcPr>
          <w:p w:rsidR="00234E90" w:rsidRPr="00171B0F" w:rsidRDefault="00234E90" w:rsidP="00725A7A">
            <w:pPr>
              <w:rPr>
                <w:rFonts w:ascii="Times New Roman" w:hAnsi="Times New Roman" w:cs="Times New Roman"/>
                <w:smallCaps/>
                <w:color w:val="000000"/>
                <w:szCs w:val="22"/>
                <w:highlight w:val="yellow"/>
              </w:rPr>
            </w:pPr>
          </w:p>
        </w:tc>
        <w:tc>
          <w:tcPr>
            <w:tcW w:w="3642" w:type="dxa"/>
            <w:hideMark/>
          </w:tcPr>
          <w:p w:rsidR="00234E90" w:rsidRPr="00171B0F" w:rsidRDefault="00234E90" w:rsidP="00725A7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Shri </w:t>
            </w:r>
            <w:proofErr w:type="spellStart"/>
            <w:r w:rsidRPr="00171B0F">
              <w:rPr>
                <w:rFonts w:ascii="Times New Roman" w:hAnsi="Times New Roman" w:cs="Times New Roman"/>
                <w:smallCaps/>
                <w:color w:val="000000"/>
                <w:szCs w:val="22"/>
              </w:rPr>
              <w:t>Kirit</w:t>
            </w:r>
            <w:proofErr w:type="spellEnd"/>
            <w:r w:rsidRPr="00171B0F">
              <w:rPr>
                <w:rFonts w:ascii="Times New Roman" w:hAnsi="Times New Roman" w:cs="Times New Roman"/>
                <w:smallCaps/>
                <w:color w:val="000000"/>
                <w:szCs w:val="22"/>
              </w:rPr>
              <w:t xml:space="preserve"> Tailor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90"/>
        </w:trPr>
        <w:tc>
          <w:tcPr>
            <w:tcW w:w="5695" w:type="dxa"/>
            <w:vMerge w:val="restart"/>
            <w:hideMark/>
          </w:tcPr>
          <w:p w:rsidR="00234E90" w:rsidRPr="00171B0F" w:rsidRDefault="00234E90" w:rsidP="00725A7A">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Bhabha</w:t>
            </w:r>
            <w:proofErr w:type="spellEnd"/>
            <w:r w:rsidRPr="00171B0F">
              <w:rPr>
                <w:rFonts w:ascii="Times New Roman" w:hAnsi="Times New Roman" w:cs="Times New Roman"/>
                <w:color w:val="000000"/>
                <w:szCs w:val="22"/>
              </w:rPr>
              <w:t xml:space="preserve"> Atomic Research Centre, Mumbai</w:t>
            </w:r>
          </w:p>
        </w:tc>
        <w:tc>
          <w:tcPr>
            <w:tcW w:w="473" w:type="dxa"/>
          </w:tcPr>
          <w:p w:rsidR="00234E90" w:rsidRPr="00171B0F" w:rsidRDefault="00234E90" w:rsidP="00725A7A">
            <w:pPr>
              <w:ind w:left="-13"/>
              <w:rPr>
                <w:rFonts w:ascii="Times New Roman" w:hAnsi="Times New Roman" w:cs="Times New Roman"/>
                <w:bCs/>
                <w:smallCaps/>
                <w:color w:val="000000"/>
                <w:szCs w:val="22"/>
              </w:rPr>
            </w:pPr>
          </w:p>
        </w:tc>
        <w:tc>
          <w:tcPr>
            <w:tcW w:w="3642" w:type="dxa"/>
            <w:hideMark/>
          </w:tcPr>
          <w:p w:rsidR="00234E90" w:rsidRPr="00171B0F" w:rsidRDefault="00234E90" w:rsidP="00725A7A">
            <w:pPr>
              <w:ind w:left="-13"/>
              <w:rPr>
                <w:rFonts w:ascii="Times New Roman" w:hAnsi="Times New Roman" w:cs="Times New Roman"/>
                <w:bCs/>
                <w:color w:val="000000"/>
                <w:szCs w:val="22"/>
              </w:rPr>
            </w:pPr>
            <w:proofErr w:type="spellStart"/>
            <w:r w:rsidRPr="00171B0F">
              <w:rPr>
                <w:rFonts w:ascii="Times New Roman" w:hAnsi="Times New Roman" w:cs="Times New Roman"/>
                <w:bCs/>
                <w:smallCaps/>
                <w:color w:val="000000"/>
                <w:szCs w:val="22"/>
              </w:rPr>
              <w:t>Ms</w:t>
            </w:r>
            <w:proofErr w:type="spellEnd"/>
            <w:r w:rsidRPr="00171B0F">
              <w:rPr>
                <w:rFonts w:ascii="Times New Roman" w:hAnsi="Times New Roman" w:cs="Times New Roman"/>
                <w:bCs/>
                <w:smallCaps/>
                <w:color w:val="000000"/>
                <w:szCs w:val="22"/>
              </w:rPr>
              <w:t xml:space="preserve"> </w:t>
            </w:r>
            <w:proofErr w:type="spellStart"/>
            <w:r w:rsidRPr="00171B0F">
              <w:rPr>
                <w:rFonts w:ascii="Times New Roman" w:hAnsi="Times New Roman" w:cs="Times New Roman"/>
                <w:bCs/>
                <w:smallCaps/>
                <w:color w:val="000000"/>
                <w:szCs w:val="22"/>
              </w:rPr>
              <w:t>Sanjukta</w:t>
            </w:r>
            <w:proofErr w:type="spellEnd"/>
            <w:r w:rsidRPr="00171B0F">
              <w:rPr>
                <w:rFonts w:ascii="Times New Roman" w:hAnsi="Times New Roman" w:cs="Times New Roman"/>
                <w:bCs/>
                <w:smallCaps/>
                <w:color w:val="000000"/>
                <w:szCs w:val="22"/>
              </w:rPr>
              <w:t xml:space="preserve"> A. Kumar</w:t>
            </w:r>
          </w:p>
        </w:tc>
      </w:tr>
      <w:tr w:rsidR="00234E90" w:rsidRPr="00AF3981" w:rsidTr="00725A7A">
        <w:trPr>
          <w:trHeight w:val="20"/>
        </w:trPr>
        <w:tc>
          <w:tcPr>
            <w:tcW w:w="0" w:type="auto"/>
            <w:vMerge/>
            <w:vAlign w:val="center"/>
            <w:hideMark/>
          </w:tcPr>
          <w:p w:rsidR="00234E90" w:rsidRPr="00171B0F" w:rsidRDefault="00234E90" w:rsidP="00725A7A">
            <w:pPr>
              <w:rPr>
                <w:rFonts w:ascii="Times New Roman" w:hAnsi="Times New Roman" w:cs="Times New Roman"/>
                <w:color w:val="000000"/>
                <w:szCs w:val="22"/>
              </w:rPr>
            </w:pPr>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hideMark/>
          </w:tcPr>
          <w:p w:rsidR="00234E90" w:rsidRPr="00171B0F" w:rsidRDefault="00234E90"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M. V. </w:t>
            </w:r>
            <w:proofErr w:type="spellStart"/>
            <w:r w:rsidRPr="00171B0F">
              <w:rPr>
                <w:rFonts w:ascii="Times New Roman" w:hAnsi="Times New Roman" w:cs="Times New Roman"/>
                <w:smallCaps/>
                <w:color w:val="000000"/>
                <w:szCs w:val="22"/>
              </w:rPr>
              <w:t>Rana</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20"/>
        </w:trPr>
        <w:tc>
          <w:tcPr>
            <w:tcW w:w="5695" w:type="dxa"/>
            <w:hideMark/>
          </w:tcPr>
          <w:p w:rsidR="00234E90" w:rsidRPr="00171B0F" w:rsidRDefault="00234E90" w:rsidP="00725A7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hideMark/>
          </w:tcPr>
          <w:p w:rsidR="00234E90" w:rsidRPr="00171B0F" w:rsidRDefault="00234E90" w:rsidP="00725A7A">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Ashok K. </w:t>
            </w:r>
            <w:proofErr w:type="spellStart"/>
            <w:r w:rsidRPr="00171B0F">
              <w:rPr>
                <w:rFonts w:ascii="Times New Roman" w:hAnsi="Times New Roman" w:cs="Times New Roman"/>
                <w:smallCaps/>
                <w:color w:val="000000"/>
                <w:szCs w:val="22"/>
              </w:rPr>
              <w:t>Mohanty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20"/>
        </w:trPr>
        <w:tc>
          <w:tcPr>
            <w:tcW w:w="5695" w:type="dxa"/>
            <w:hideMark/>
          </w:tcPr>
          <w:p w:rsidR="00234E90" w:rsidRPr="00171B0F" w:rsidRDefault="00234E90" w:rsidP="00725A7A">
            <w:pPr>
              <w:spacing w:after="240"/>
              <w:ind w:left="360" w:hanging="36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xml:space="preserve"> Metallurgical Research Laboratory,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Hyderabad</w:t>
            </w:r>
          </w:p>
        </w:tc>
        <w:tc>
          <w:tcPr>
            <w:tcW w:w="473" w:type="dxa"/>
          </w:tcPr>
          <w:p w:rsidR="00234E90" w:rsidRPr="00171B0F" w:rsidRDefault="00234E90" w:rsidP="00725A7A">
            <w:pPr>
              <w:spacing w:after="80"/>
              <w:ind w:left="-13"/>
              <w:rPr>
                <w:rFonts w:ascii="Times New Roman" w:hAnsi="Times New Roman" w:cs="Times New Roman"/>
                <w:smallCaps/>
                <w:color w:val="000000"/>
                <w:szCs w:val="22"/>
              </w:rPr>
            </w:pPr>
          </w:p>
        </w:tc>
        <w:tc>
          <w:tcPr>
            <w:tcW w:w="3642" w:type="dxa"/>
            <w:hideMark/>
          </w:tcPr>
          <w:p w:rsidR="00234E90" w:rsidRPr="00171B0F" w:rsidRDefault="00234E90" w:rsidP="00725A7A">
            <w:pPr>
              <w:spacing w:after="8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S. S. </w:t>
            </w:r>
            <w:proofErr w:type="spellStart"/>
            <w:r w:rsidRPr="00171B0F">
              <w:rPr>
                <w:rFonts w:ascii="Times New Roman" w:hAnsi="Times New Roman" w:cs="Times New Roman"/>
                <w:smallCaps/>
                <w:color w:val="000000"/>
                <w:szCs w:val="22"/>
              </w:rPr>
              <w:t>Kalyan</w:t>
            </w:r>
            <w:proofErr w:type="spellEnd"/>
            <w:r w:rsidRPr="00171B0F">
              <w:rPr>
                <w:rFonts w:ascii="Times New Roman" w:hAnsi="Times New Roman" w:cs="Times New Roman"/>
                <w:smallCaps/>
                <w:color w:val="000000"/>
                <w:szCs w:val="22"/>
              </w:rPr>
              <w:t xml:space="preserve"> Kamal</w:t>
            </w:r>
          </w:p>
        </w:tc>
      </w:tr>
      <w:tr w:rsidR="00234E90" w:rsidRPr="00AF3981" w:rsidTr="00725A7A">
        <w:trPr>
          <w:trHeight w:val="20"/>
        </w:trPr>
        <w:tc>
          <w:tcPr>
            <w:tcW w:w="5695" w:type="dxa"/>
            <w:vMerge w:val="restart"/>
            <w:hideMark/>
          </w:tcPr>
          <w:p w:rsidR="00234E90" w:rsidRPr="00171B0F" w:rsidRDefault="00234E90" w:rsidP="00725A7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Directorate General of Quality Assurance,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New Delhi</w:t>
            </w:r>
          </w:p>
        </w:tc>
        <w:tc>
          <w:tcPr>
            <w:tcW w:w="473" w:type="dxa"/>
          </w:tcPr>
          <w:p w:rsidR="00234E90" w:rsidRPr="00171B0F" w:rsidRDefault="00234E90" w:rsidP="00725A7A">
            <w:pPr>
              <w:ind w:left="-13"/>
              <w:rPr>
                <w:rFonts w:ascii="Times New Roman" w:hAnsi="Times New Roman" w:cs="Times New Roman"/>
                <w:smallCaps/>
                <w:color w:val="000000"/>
                <w:szCs w:val="22"/>
              </w:rPr>
            </w:pPr>
          </w:p>
        </w:tc>
        <w:tc>
          <w:tcPr>
            <w:tcW w:w="3642" w:type="dxa"/>
            <w:hideMark/>
          </w:tcPr>
          <w:p w:rsidR="00234E90" w:rsidRPr="00171B0F" w:rsidRDefault="00234E90" w:rsidP="00725A7A">
            <w:pPr>
              <w:ind w:left="-13"/>
              <w:rPr>
                <w:rFonts w:ascii="Times New Roman" w:hAnsi="Times New Roman" w:cs="Times New Roman"/>
                <w:color w:val="000000"/>
                <w:szCs w:val="22"/>
                <w:highlight w:val="yellow"/>
              </w:rPr>
            </w:pPr>
            <w:r>
              <w:rPr>
                <w:rFonts w:ascii="Times New Roman" w:hAnsi="Times New Roman" w:cs="Times New Roman"/>
                <w:smallCaps/>
                <w:color w:val="000000"/>
                <w:szCs w:val="22"/>
              </w:rPr>
              <w:t xml:space="preserve">Shri </w:t>
            </w:r>
            <w:proofErr w:type="spellStart"/>
            <w:r>
              <w:rPr>
                <w:rFonts w:ascii="Times New Roman" w:hAnsi="Times New Roman" w:cs="Times New Roman"/>
                <w:smallCaps/>
                <w:color w:val="000000"/>
                <w:szCs w:val="22"/>
              </w:rPr>
              <w:t>Kesavamoorthy</w:t>
            </w:r>
            <w:proofErr w:type="spellEnd"/>
            <w:r>
              <w:rPr>
                <w:rFonts w:ascii="Times New Roman" w:hAnsi="Times New Roman" w:cs="Times New Roman"/>
                <w:smallCaps/>
                <w:color w:val="000000"/>
                <w:szCs w:val="22"/>
              </w:rPr>
              <w:t xml:space="preserve"> M</w:t>
            </w:r>
          </w:p>
        </w:tc>
      </w:tr>
      <w:tr w:rsidR="00234E90" w:rsidRPr="00AF3981" w:rsidTr="00725A7A">
        <w:trPr>
          <w:trHeight w:val="20"/>
        </w:trPr>
        <w:tc>
          <w:tcPr>
            <w:tcW w:w="0" w:type="auto"/>
            <w:vMerge/>
            <w:vAlign w:val="center"/>
            <w:hideMark/>
          </w:tcPr>
          <w:p w:rsidR="00234E90" w:rsidRPr="00171B0F" w:rsidRDefault="00234E90" w:rsidP="00725A7A">
            <w:pPr>
              <w:rPr>
                <w:rFonts w:ascii="Times New Roman" w:hAnsi="Times New Roman" w:cs="Times New Roman"/>
                <w:color w:val="000000"/>
                <w:szCs w:val="22"/>
              </w:rPr>
            </w:pPr>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hideMark/>
          </w:tcPr>
          <w:p w:rsidR="00234E90" w:rsidRPr="00171B0F" w:rsidRDefault="00234E90" w:rsidP="00725A7A">
            <w:pPr>
              <w:spacing w:after="240"/>
              <w:ind w:left="360"/>
              <w:rPr>
                <w:rFonts w:ascii="Times New Roman" w:hAnsi="Times New Roman" w:cs="Times New Roman"/>
                <w:color w:val="000000"/>
                <w:szCs w:val="22"/>
              </w:rPr>
            </w:pPr>
            <w:r>
              <w:rPr>
                <w:rFonts w:ascii="Times New Roman" w:hAnsi="Times New Roman" w:cs="Times New Roman"/>
                <w:smallCaps/>
                <w:color w:val="000000"/>
                <w:szCs w:val="22"/>
              </w:rPr>
              <w:t xml:space="preserve">Shri E </w:t>
            </w:r>
            <w:proofErr w:type="spellStart"/>
            <w:r>
              <w:rPr>
                <w:rFonts w:ascii="Times New Roman" w:hAnsi="Times New Roman" w:cs="Times New Roman"/>
                <w:smallCaps/>
                <w:color w:val="000000"/>
                <w:szCs w:val="22"/>
              </w:rPr>
              <w:t>Suman</w:t>
            </w:r>
            <w:proofErr w:type="spellEnd"/>
            <w:r w:rsidRPr="00171B0F">
              <w:rPr>
                <w:rFonts w:ascii="Times New Roman" w:hAnsi="Times New Roman" w:cs="Times New Roman"/>
                <w:smallCaps/>
                <w:color w:val="000000"/>
                <w:szCs w:val="22"/>
              </w:rPr>
              <w:t>. K</w:t>
            </w:r>
            <w:r>
              <w:rPr>
                <w:rFonts w:ascii="Times New Roman" w:hAnsi="Times New Roman" w:cs="Times New Roman"/>
                <w:smallCaps/>
                <w:color w:val="000000"/>
                <w:szCs w:val="22"/>
              </w:rPr>
              <w:t>umar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20"/>
        </w:trPr>
        <w:tc>
          <w:tcPr>
            <w:tcW w:w="5695" w:type="dxa"/>
            <w:vMerge w:val="restart"/>
            <w:hideMark/>
          </w:tcPr>
          <w:p w:rsidR="00234E90" w:rsidRPr="00171B0F" w:rsidRDefault="00234E90" w:rsidP="00725A7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Geological Survey of India, New Delhi</w:t>
            </w:r>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hideMark/>
          </w:tcPr>
          <w:p w:rsidR="00234E90" w:rsidRPr="00171B0F" w:rsidRDefault="00234E90" w:rsidP="00725A7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Nitin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Purushottam</w:t>
            </w:r>
            <w:proofErr w:type="spellEnd"/>
          </w:p>
        </w:tc>
      </w:tr>
      <w:tr w:rsidR="00234E90" w:rsidRPr="00AF3981" w:rsidTr="00725A7A">
        <w:trPr>
          <w:trHeight w:val="20"/>
        </w:trPr>
        <w:tc>
          <w:tcPr>
            <w:tcW w:w="0" w:type="auto"/>
            <w:vMerge/>
            <w:vAlign w:val="center"/>
            <w:hideMark/>
          </w:tcPr>
          <w:p w:rsidR="00234E90" w:rsidRPr="00171B0F" w:rsidRDefault="00234E90" w:rsidP="00725A7A">
            <w:pPr>
              <w:rPr>
                <w:rFonts w:ascii="Times New Roman" w:hAnsi="Times New Roman" w:cs="Times New Roman"/>
                <w:color w:val="000000"/>
                <w:szCs w:val="22"/>
              </w:rPr>
            </w:pPr>
          </w:p>
        </w:tc>
        <w:tc>
          <w:tcPr>
            <w:tcW w:w="473" w:type="dxa"/>
          </w:tcPr>
          <w:p w:rsidR="00234E90" w:rsidRPr="00171B0F" w:rsidRDefault="00234E90" w:rsidP="00725A7A">
            <w:pPr>
              <w:spacing w:after="80"/>
              <w:rPr>
                <w:rFonts w:ascii="Times New Roman" w:hAnsi="Times New Roman" w:cs="Times New Roman"/>
                <w:smallCaps/>
                <w:color w:val="000000"/>
                <w:szCs w:val="22"/>
              </w:rPr>
            </w:pPr>
          </w:p>
        </w:tc>
        <w:tc>
          <w:tcPr>
            <w:tcW w:w="3642" w:type="dxa"/>
            <w:hideMark/>
          </w:tcPr>
          <w:p w:rsidR="00234E90" w:rsidRPr="00171B0F" w:rsidRDefault="00234E90" w:rsidP="00725A7A">
            <w:pPr>
              <w:spacing w:after="240"/>
              <w:rPr>
                <w:rFonts w:ascii="Times New Roman" w:hAnsi="Times New Roman" w:cs="Times New Roman"/>
                <w:color w:val="000000"/>
                <w:szCs w:val="22"/>
                <w:highlight w:val="yellow"/>
              </w:rPr>
            </w:pPr>
            <w:r w:rsidRPr="00171B0F">
              <w:rPr>
                <w:rFonts w:ascii="Times New Roman" w:hAnsi="Times New Roman" w:cs="Times New Roman"/>
                <w:smallCaps/>
                <w:color w:val="000000"/>
                <w:szCs w:val="22"/>
              </w:rPr>
              <w:t xml:space="preserve">         Smt. </w:t>
            </w:r>
            <w:proofErr w:type="spellStart"/>
            <w:r w:rsidRPr="00171B0F">
              <w:rPr>
                <w:rFonts w:ascii="Times New Roman" w:hAnsi="Times New Roman" w:cs="Times New Roman"/>
                <w:smallCaps/>
                <w:color w:val="000000"/>
                <w:szCs w:val="22"/>
              </w:rPr>
              <w:t>Sanjukta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Dey</w:t>
            </w:r>
            <w:proofErr w:type="spellEnd"/>
            <w:r w:rsidRPr="00171B0F">
              <w:rPr>
                <w:rFonts w:ascii="Times New Roman" w:hAnsi="Times New Roman" w:cs="Times New Roman"/>
                <w:smallCaps/>
                <w:color w:val="000000"/>
                <w:szCs w:val="22"/>
              </w:rPr>
              <w:t xml:space="preserve"> Pal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20"/>
        </w:trPr>
        <w:tc>
          <w:tcPr>
            <w:tcW w:w="5695" w:type="dxa"/>
            <w:vMerge w:val="restart"/>
            <w:hideMark/>
          </w:tcPr>
          <w:p w:rsidR="00234E90" w:rsidRPr="00171B0F" w:rsidRDefault="00234E90" w:rsidP="00725A7A">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Hindalco</w:t>
            </w:r>
            <w:proofErr w:type="spellEnd"/>
            <w:r w:rsidRPr="00171B0F">
              <w:rPr>
                <w:rFonts w:ascii="Times New Roman" w:hAnsi="Times New Roman" w:cs="Times New Roman"/>
                <w:color w:val="000000"/>
                <w:szCs w:val="22"/>
              </w:rPr>
              <w:t xml:space="preserve"> Industries Limited, Mumbai</w:t>
            </w:r>
          </w:p>
        </w:tc>
        <w:tc>
          <w:tcPr>
            <w:tcW w:w="473" w:type="dxa"/>
          </w:tcPr>
          <w:p w:rsidR="00234E90" w:rsidRPr="00171B0F" w:rsidRDefault="00234E90" w:rsidP="00725A7A">
            <w:pPr>
              <w:ind w:left="-13"/>
              <w:rPr>
                <w:rFonts w:ascii="Times New Roman" w:hAnsi="Times New Roman" w:cs="Times New Roman"/>
                <w:smallCaps/>
                <w:color w:val="000000"/>
                <w:szCs w:val="22"/>
                <w:highlight w:val="yellow"/>
              </w:rPr>
            </w:pPr>
          </w:p>
        </w:tc>
        <w:tc>
          <w:tcPr>
            <w:tcW w:w="3642" w:type="dxa"/>
            <w:hideMark/>
          </w:tcPr>
          <w:p w:rsidR="00234E90" w:rsidRPr="00171B0F" w:rsidRDefault="00234E90" w:rsidP="00725A7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Krishanu</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Mahapatra</w:t>
            </w:r>
            <w:proofErr w:type="spellEnd"/>
          </w:p>
        </w:tc>
      </w:tr>
      <w:tr w:rsidR="00234E90" w:rsidRPr="00AF3981" w:rsidTr="00725A7A">
        <w:trPr>
          <w:trHeight w:val="20"/>
        </w:trPr>
        <w:tc>
          <w:tcPr>
            <w:tcW w:w="0" w:type="auto"/>
            <w:vMerge/>
            <w:vAlign w:val="center"/>
            <w:hideMark/>
          </w:tcPr>
          <w:p w:rsidR="00234E90" w:rsidRPr="00171B0F" w:rsidRDefault="00234E90" w:rsidP="00725A7A">
            <w:pPr>
              <w:rPr>
                <w:rFonts w:ascii="Times New Roman" w:hAnsi="Times New Roman" w:cs="Times New Roman"/>
                <w:color w:val="000000"/>
                <w:szCs w:val="22"/>
              </w:rPr>
            </w:pPr>
          </w:p>
        </w:tc>
        <w:tc>
          <w:tcPr>
            <w:tcW w:w="473" w:type="dxa"/>
          </w:tcPr>
          <w:p w:rsidR="00234E90" w:rsidRPr="00171B0F" w:rsidRDefault="00234E90" w:rsidP="00725A7A">
            <w:pPr>
              <w:ind w:left="555"/>
              <w:rPr>
                <w:rFonts w:ascii="Times New Roman" w:hAnsi="Times New Roman" w:cs="Times New Roman"/>
                <w:smallCaps/>
                <w:color w:val="000000"/>
                <w:szCs w:val="22"/>
                <w:highlight w:val="yellow"/>
              </w:rPr>
            </w:pPr>
          </w:p>
        </w:tc>
        <w:tc>
          <w:tcPr>
            <w:tcW w:w="3642" w:type="dxa"/>
            <w:hideMark/>
          </w:tcPr>
          <w:p w:rsidR="00234E90" w:rsidRPr="00171B0F" w:rsidRDefault="00234E90"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Ashutosh</w:t>
            </w:r>
            <w:proofErr w:type="spellEnd"/>
            <w:r w:rsidRPr="00171B0F">
              <w:rPr>
                <w:rFonts w:ascii="Times New Roman" w:hAnsi="Times New Roman" w:cs="Times New Roman"/>
                <w:smallCaps/>
                <w:color w:val="000000"/>
                <w:szCs w:val="22"/>
              </w:rPr>
              <w:t xml:space="preserve"> Acharya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20"/>
        </w:trPr>
        <w:tc>
          <w:tcPr>
            <w:tcW w:w="5695" w:type="dxa"/>
            <w:hideMark/>
          </w:tcPr>
          <w:p w:rsidR="00234E90" w:rsidRPr="00171B0F" w:rsidRDefault="00234E90" w:rsidP="00725A7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Indian Metals and Ferro Alloys Limited, Bhubaneswar</w:t>
            </w:r>
          </w:p>
        </w:tc>
        <w:tc>
          <w:tcPr>
            <w:tcW w:w="473" w:type="dxa"/>
          </w:tcPr>
          <w:p w:rsidR="00234E90" w:rsidRPr="00171B0F" w:rsidRDefault="00234E90" w:rsidP="00725A7A">
            <w:pPr>
              <w:spacing w:after="80"/>
              <w:ind w:left="-13"/>
              <w:rPr>
                <w:rFonts w:ascii="Times New Roman" w:hAnsi="Times New Roman" w:cs="Times New Roman"/>
                <w:smallCaps/>
                <w:color w:val="000000"/>
                <w:szCs w:val="22"/>
                <w:highlight w:val="yellow"/>
              </w:rPr>
            </w:pPr>
          </w:p>
        </w:tc>
        <w:tc>
          <w:tcPr>
            <w:tcW w:w="3642" w:type="dxa"/>
            <w:hideMark/>
          </w:tcPr>
          <w:p w:rsidR="00234E90" w:rsidRPr="00171B0F" w:rsidRDefault="00234E90" w:rsidP="00725A7A">
            <w:pPr>
              <w:spacing w:after="24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Dinesh Kumar </w:t>
            </w:r>
            <w:proofErr w:type="spellStart"/>
            <w:r w:rsidRPr="00171B0F">
              <w:rPr>
                <w:rFonts w:ascii="Times New Roman" w:hAnsi="Times New Roman" w:cs="Times New Roman"/>
                <w:smallCaps/>
                <w:color w:val="000000"/>
                <w:szCs w:val="22"/>
              </w:rPr>
              <w:t>Mohanty</w:t>
            </w:r>
            <w:proofErr w:type="spellEnd"/>
          </w:p>
        </w:tc>
      </w:tr>
      <w:tr w:rsidR="00234E90" w:rsidRPr="00AF3981" w:rsidTr="00725A7A">
        <w:trPr>
          <w:trHeight w:val="20"/>
        </w:trPr>
        <w:tc>
          <w:tcPr>
            <w:tcW w:w="5695" w:type="dxa"/>
            <w:vMerge w:val="restart"/>
            <w:hideMark/>
          </w:tcPr>
          <w:p w:rsidR="00234E90" w:rsidRPr="00171B0F" w:rsidRDefault="00234E90"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JSW Steel Limited, Mumbai</w:t>
            </w:r>
          </w:p>
        </w:tc>
        <w:tc>
          <w:tcPr>
            <w:tcW w:w="473" w:type="dxa"/>
          </w:tcPr>
          <w:p w:rsidR="00234E90" w:rsidRPr="00171B0F" w:rsidRDefault="00234E90" w:rsidP="00725A7A">
            <w:pPr>
              <w:ind w:left="-13"/>
              <w:rPr>
                <w:rFonts w:ascii="Times New Roman" w:hAnsi="Times New Roman" w:cs="Times New Roman"/>
                <w:smallCaps/>
                <w:color w:val="000000"/>
                <w:szCs w:val="22"/>
              </w:rPr>
            </w:pPr>
          </w:p>
        </w:tc>
        <w:tc>
          <w:tcPr>
            <w:tcW w:w="3642" w:type="dxa"/>
            <w:hideMark/>
          </w:tcPr>
          <w:p w:rsidR="00234E90" w:rsidRPr="00171B0F" w:rsidRDefault="00234E90" w:rsidP="00725A7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Kotrabasavaraju</w:t>
            </w:r>
            <w:proofErr w:type="spellEnd"/>
          </w:p>
        </w:tc>
      </w:tr>
      <w:tr w:rsidR="00234E90" w:rsidRPr="00AF3981" w:rsidTr="00725A7A">
        <w:trPr>
          <w:trHeight w:val="700"/>
        </w:trPr>
        <w:tc>
          <w:tcPr>
            <w:tcW w:w="0" w:type="auto"/>
            <w:vMerge/>
            <w:vAlign w:val="center"/>
            <w:hideMark/>
          </w:tcPr>
          <w:p w:rsidR="00234E90" w:rsidRPr="00171B0F" w:rsidRDefault="00234E90" w:rsidP="00725A7A">
            <w:pPr>
              <w:rPr>
                <w:rFonts w:ascii="Times New Roman" w:hAnsi="Times New Roman" w:cs="Times New Roman"/>
                <w:color w:val="000000"/>
                <w:szCs w:val="22"/>
              </w:rPr>
            </w:pPr>
          </w:p>
        </w:tc>
        <w:tc>
          <w:tcPr>
            <w:tcW w:w="473" w:type="dxa"/>
          </w:tcPr>
          <w:p w:rsidR="00234E90" w:rsidRPr="00171B0F" w:rsidRDefault="00234E90" w:rsidP="00725A7A">
            <w:pPr>
              <w:ind w:left="555"/>
              <w:rPr>
                <w:rFonts w:ascii="Times New Roman" w:hAnsi="Times New Roman" w:cs="Times New Roman"/>
                <w:smallCaps/>
                <w:color w:val="000000"/>
                <w:szCs w:val="22"/>
              </w:rPr>
            </w:pPr>
          </w:p>
        </w:tc>
        <w:tc>
          <w:tcPr>
            <w:tcW w:w="3642" w:type="dxa"/>
            <w:hideMark/>
          </w:tcPr>
          <w:p w:rsidR="00234E90" w:rsidRPr="00171B0F" w:rsidRDefault="00234E90" w:rsidP="00725A7A">
            <w:pPr>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Marulasiddesha</w:t>
            </w:r>
            <w:proofErr w:type="spellEnd"/>
            <w:r w:rsidRPr="00171B0F">
              <w:rPr>
                <w:rFonts w:ascii="Times New Roman" w:hAnsi="Times New Roman" w:cs="Times New Roman"/>
                <w:smallCaps/>
                <w:color w:val="000000"/>
                <w:szCs w:val="22"/>
              </w:rPr>
              <w:t xml:space="preserve"> U. M.</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171B0F" w:rsidTr="00725A7A">
        <w:trPr>
          <w:gridAfter w:val="1"/>
          <w:wAfter w:w="3642" w:type="dxa"/>
          <w:trHeight w:val="20"/>
        </w:trPr>
        <w:tc>
          <w:tcPr>
            <w:tcW w:w="5695" w:type="dxa"/>
            <w:vMerge w:val="restart"/>
            <w:hideMark/>
          </w:tcPr>
          <w:p w:rsidR="00234E90" w:rsidRPr="00171B0F" w:rsidRDefault="00234E90" w:rsidP="00725A7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Jawaharlal Nehru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Research Development and Design Centre, Nagpur</w:t>
            </w:r>
          </w:p>
        </w:tc>
        <w:tc>
          <w:tcPr>
            <w:tcW w:w="473" w:type="dxa"/>
          </w:tcPr>
          <w:p w:rsidR="00234E90" w:rsidRPr="00171B0F" w:rsidRDefault="00234E90" w:rsidP="00725A7A">
            <w:pPr>
              <w:ind w:left="-13"/>
              <w:rPr>
                <w:rFonts w:ascii="Times New Roman" w:hAnsi="Times New Roman" w:cs="Times New Roman"/>
                <w:smallCaps/>
                <w:color w:val="000000"/>
                <w:szCs w:val="22"/>
              </w:rPr>
            </w:pPr>
          </w:p>
        </w:tc>
      </w:tr>
      <w:tr w:rsidR="00234E90" w:rsidRPr="00AF3981" w:rsidTr="00725A7A">
        <w:trPr>
          <w:trHeight w:val="20"/>
        </w:trPr>
        <w:tc>
          <w:tcPr>
            <w:tcW w:w="0" w:type="auto"/>
            <w:vMerge/>
            <w:vAlign w:val="center"/>
            <w:hideMark/>
          </w:tcPr>
          <w:p w:rsidR="00234E90" w:rsidRPr="00171B0F" w:rsidRDefault="00234E90" w:rsidP="00725A7A">
            <w:pPr>
              <w:rPr>
                <w:rFonts w:ascii="Times New Roman" w:hAnsi="Times New Roman" w:cs="Times New Roman"/>
                <w:color w:val="000000"/>
                <w:szCs w:val="22"/>
              </w:rPr>
            </w:pPr>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hideMark/>
          </w:tcPr>
          <w:p w:rsidR="00234E90" w:rsidRPr="00171B0F" w:rsidRDefault="00234E90" w:rsidP="00725A7A">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Upendra</w:t>
            </w:r>
            <w:proofErr w:type="spellEnd"/>
            <w:r w:rsidRPr="00171B0F">
              <w:rPr>
                <w:rFonts w:ascii="Times New Roman" w:hAnsi="Times New Roman" w:cs="Times New Roman"/>
                <w:smallCaps/>
                <w:color w:val="000000"/>
                <w:szCs w:val="22"/>
              </w:rPr>
              <w:t xml:space="preserve"> Singh</w:t>
            </w:r>
            <w:r w:rsidRPr="00171B0F">
              <w:rPr>
                <w:rFonts w:ascii="Times New Roman" w:hAnsi="Times New Roman" w:cs="Times New Roman"/>
                <w:color w:val="000000"/>
                <w:szCs w:val="22"/>
              </w:rPr>
              <w:t xml:space="preserve"> </w:t>
            </w:r>
          </w:p>
        </w:tc>
      </w:tr>
      <w:tr w:rsidR="00234E90" w:rsidRPr="00AF3981" w:rsidTr="00725A7A">
        <w:trPr>
          <w:trHeight w:val="20"/>
        </w:trPr>
        <w:tc>
          <w:tcPr>
            <w:tcW w:w="5695" w:type="dxa"/>
            <w:vMerge w:val="restart"/>
            <w:hideMark/>
          </w:tcPr>
          <w:p w:rsidR="00234E90" w:rsidRPr="00171B0F" w:rsidRDefault="00234E90"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National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Company Limited, Bhubaneswar</w:t>
            </w:r>
          </w:p>
        </w:tc>
        <w:tc>
          <w:tcPr>
            <w:tcW w:w="473" w:type="dxa"/>
          </w:tcPr>
          <w:p w:rsidR="00234E90" w:rsidRPr="00171B0F" w:rsidRDefault="00234E90" w:rsidP="00725A7A">
            <w:pPr>
              <w:ind w:left="-13"/>
              <w:rPr>
                <w:rFonts w:ascii="Times New Roman" w:hAnsi="Times New Roman" w:cs="Times New Roman"/>
                <w:smallCaps/>
                <w:color w:val="000000"/>
                <w:szCs w:val="22"/>
              </w:rPr>
            </w:pPr>
          </w:p>
        </w:tc>
        <w:tc>
          <w:tcPr>
            <w:tcW w:w="3642" w:type="dxa"/>
            <w:hideMark/>
          </w:tcPr>
          <w:p w:rsidR="00234E90" w:rsidRPr="00171B0F" w:rsidRDefault="00234E90" w:rsidP="00725A7A">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Smt</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Sukla</w:t>
            </w:r>
            <w:proofErr w:type="spellEnd"/>
            <w:r w:rsidRPr="00171B0F">
              <w:rPr>
                <w:rFonts w:ascii="Times New Roman" w:hAnsi="Times New Roman" w:cs="Times New Roman"/>
                <w:smallCaps/>
                <w:color w:val="000000"/>
                <w:szCs w:val="22"/>
              </w:rPr>
              <w:t xml:space="preserve"> Nandi</w:t>
            </w:r>
          </w:p>
        </w:tc>
      </w:tr>
      <w:tr w:rsidR="00234E90" w:rsidRPr="00AF3981" w:rsidTr="00725A7A">
        <w:trPr>
          <w:trHeight w:val="20"/>
        </w:trPr>
        <w:tc>
          <w:tcPr>
            <w:tcW w:w="0" w:type="auto"/>
            <w:vMerge/>
            <w:vAlign w:val="center"/>
            <w:hideMark/>
          </w:tcPr>
          <w:p w:rsidR="00234E90" w:rsidRPr="00171B0F" w:rsidRDefault="00234E90" w:rsidP="00725A7A">
            <w:pPr>
              <w:rPr>
                <w:rFonts w:ascii="Times New Roman" w:hAnsi="Times New Roman" w:cs="Times New Roman"/>
                <w:color w:val="000000"/>
                <w:szCs w:val="22"/>
              </w:rPr>
            </w:pPr>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hideMark/>
          </w:tcPr>
          <w:p w:rsidR="00234E90" w:rsidRPr="00171B0F" w:rsidRDefault="00234E90"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Debananda</w:t>
            </w:r>
            <w:proofErr w:type="spellEnd"/>
            <w:r w:rsidRPr="00171B0F">
              <w:rPr>
                <w:rFonts w:ascii="Times New Roman" w:hAnsi="Times New Roman" w:cs="Times New Roman"/>
                <w:smallCaps/>
                <w:color w:val="000000"/>
                <w:szCs w:val="22"/>
              </w:rPr>
              <w:t xml:space="preserve"> Bhattacharyya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20"/>
        </w:trPr>
        <w:tc>
          <w:tcPr>
            <w:tcW w:w="0" w:type="auto"/>
            <w:vMerge w:val="restart"/>
            <w:vAlign w:val="center"/>
          </w:tcPr>
          <w:p w:rsidR="00234E90" w:rsidRPr="00171B0F" w:rsidRDefault="00234E90" w:rsidP="00725A7A">
            <w:pPr>
              <w:jc w:val="both"/>
              <w:rPr>
                <w:rFonts w:ascii="Times New Roman" w:hAnsi="Times New Roman" w:cs="Times New Roman"/>
                <w:color w:val="000000"/>
                <w:szCs w:val="22"/>
              </w:rPr>
            </w:pPr>
            <w:r w:rsidRPr="00BB2809">
              <w:rPr>
                <w:rFonts w:ascii="Times New Roman" w:hAnsi="Times New Roman" w:cs="Times New Roman"/>
                <w:color w:val="000000"/>
                <w:szCs w:val="22"/>
              </w:rPr>
              <w:t>National Mineral Development Corporation, Hyderabad</w:t>
            </w:r>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tcPr>
          <w:p w:rsidR="00234E90" w:rsidRPr="00171B0F" w:rsidRDefault="00234E90" w:rsidP="00725A7A">
            <w:pPr>
              <w:spacing w:after="240"/>
              <w:rPr>
                <w:rFonts w:ascii="Times New Roman" w:hAnsi="Times New Roman" w:cs="Times New Roman"/>
                <w:smallCaps/>
                <w:color w:val="000000"/>
                <w:szCs w:val="22"/>
              </w:rPr>
            </w:pPr>
            <w:proofErr w:type="spellStart"/>
            <w:r w:rsidRPr="00BB2809">
              <w:rPr>
                <w:rFonts w:ascii="Times New Roman" w:hAnsi="Times New Roman" w:cs="Times New Roman"/>
                <w:smallCaps/>
                <w:color w:val="000000"/>
                <w:szCs w:val="22"/>
              </w:rPr>
              <w:t>Dr</w:t>
            </w:r>
            <w:proofErr w:type="spellEnd"/>
            <w:r w:rsidRPr="00BB2809">
              <w:rPr>
                <w:rFonts w:ascii="Times New Roman" w:hAnsi="Times New Roman" w:cs="Times New Roman"/>
                <w:smallCaps/>
                <w:color w:val="000000"/>
                <w:szCs w:val="22"/>
              </w:rPr>
              <w:t xml:space="preserve"> </w:t>
            </w:r>
            <w:proofErr w:type="spellStart"/>
            <w:r w:rsidRPr="00BB2809">
              <w:rPr>
                <w:rFonts w:ascii="Times New Roman" w:hAnsi="Times New Roman" w:cs="Times New Roman"/>
                <w:smallCaps/>
                <w:color w:val="000000"/>
                <w:szCs w:val="22"/>
              </w:rPr>
              <w:t>Saroj</w:t>
            </w:r>
            <w:proofErr w:type="spellEnd"/>
            <w:r w:rsidRPr="00BB2809">
              <w:rPr>
                <w:rFonts w:ascii="Times New Roman" w:hAnsi="Times New Roman" w:cs="Times New Roman"/>
                <w:smallCaps/>
                <w:color w:val="000000"/>
                <w:szCs w:val="22"/>
              </w:rPr>
              <w:t xml:space="preserve"> Kumar </w:t>
            </w:r>
            <w:proofErr w:type="spellStart"/>
            <w:r w:rsidRPr="00BB2809">
              <w:rPr>
                <w:rFonts w:ascii="Times New Roman" w:hAnsi="Times New Roman" w:cs="Times New Roman"/>
                <w:smallCaps/>
                <w:color w:val="000000"/>
                <w:szCs w:val="22"/>
              </w:rPr>
              <w:t>Sahu</w:t>
            </w:r>
            <w:proofErr w:type="spellEnd"/>
          </w:p>
        </w:tc>
      </w:tr>
      <w:tr w:rsidR="00234E90" w:rsidRPr="00AF3981" w:rsidTr="00725A7A">
        <w:trPr>
          <w:trHeight w:val="20"/>
        </w:trPr>
        <w:tc>
          <w:tcPr>
            <w:tcW w:w="0" w:type="auto"/>
            <w:vMerge/>
            <w:vAlign w:val="center"/>
          </w:tcPr>
          <w:p w:rsidR="00234E90" w:rsidRPr="00BB2809" w:rsidRDefault="00234E90" w:rsidP="00725A7A">
            <w:pPr>
              <w:jc w:val="both"/>
              <w:rPr>
                <w:rFonts w:ascii="Times New Roman" w:hAnsi="Times New Roman" w:cs="Times New Roman"/>
                <w:color w:val="000000"/>
                <w:szCs w:val="22"/>
              </w:rPr>
            </w:pPr>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tcPr>
          <w:p w:rsidR="00234E90" w:rsidRPr="00BB2809" w:rsidRDefault="00234E90" w:rsidP="00725A7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Shri</w:t>
            </w:r>
            <w:r w:rsidRPr="00BB2809">
              <w:rPr>
                <w:rFonts w:ascii="Times New Roman" w:hAnsi="Times New Roman" w:cs="Times New Roman"/>
                <w:smallCaps/>
                <w:color w:val="000000"/>
                <w:szCs w:val="22"/>
              </w:rPr>
              <w:t xml:space="preserve"> Ashish </w:t>
            </w:r>
            <w:proofErr w:type="spellStart"/>
            <w:r w:rsidRPr="00BB2809">
              <w:rPr>
                <w:rFonts w:ascii="Times New Roman" w:hAnsi="Times New Roman" w:cs="Times New Roman"/>
                <w:smallCaps/>
                <w:color w:val="000000"/>
                <w:szCs w:val="22"/>
              </w:rPr>
              <w:t>Shrivastava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20"/>
        </w:trPr>
        <w:tc>
          <w:tcPr>
            <w:tcW w:w="5695" w:type="dxa"/>
            <w:vMerge w:val="restart"/>
            <w:hideMark/>
          </w:tcPr>
          <w:p w:rsidR="00234E90" w:rsidRPr="00171B0F" w:rsidRDefault="00234E90"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National Test House, Kolkata</w:t>
            </w:r>
          </w:p>
        </w:tc>
        <w:tc>
          <w:tcPr>
            <w:tcW w:w="473" w:type="dxa"/>
          </w:tcPr>
          <w:p w:rsidR="00234E90" w:rsidRPr="00171B0F" w:rsidRDefault="00234E90" w:rsidP="00725A7A">
            <w:pPr>
              <w:ind w:left="-13"/>
              <w:rPr>
                <w:rFonts w:ascii="Times New Roman" w:hAnsi="Times New Roman" w:cs="Times New Roman"/>
                <w:smallCaps/>
                <w:color w:val="000000"/>
                <w:szCs w:val="22"/>
              </w:rPr>
            </w:pPr>
          </w:p>
        </w:tc>
        <w:tc>
          <w:tcPr>
            <w:tcW w:w="3642" w:type="dxa"/>
            <w:hideMark/>
          </w:tcPr>
          <w:p w:rsidR="00234E90" w:rsidRPr="00171B0F" w:rsidRDefault="00234E90" w:rsidP="00725A7A">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Rajeev </w:t>
            </w:r>
            <w:r w:rsidRPr="00171B0F">
              <w:rPr>
                <w:rFonts w:ascii="Times New Roman" w:hAnsi="Times New Roman" w:cs="Times New Roman"/>
                <w:bCs/>
                <w:smallCaps/>
                <w:color w:val="000000"/>
                <w:szCs w:val="22"/>
              </w:rPr>
              <w:t>Kumar</w:t>
            </w: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Upadhyay</w:t>
            </w:r>
            <w:proofErr w:type="spellEnd"/>
          </w:p>
        </w:tc>
      </w:tr>
      <w:tr w:rsidR="00234E90" w:rsidRPr="00AF3981" w:rsidTr="00725A7A">
        <w:trPr>
          <w:trHeight w:val="20"/>
        </w:trPr>
        <w:tc>
          <w:tcPr>
            <w:tcW w:w="0" w:type="auto"/>
            <w:vMerge/>
            <w:vAlign w:val="center"/>
            <w:hideMark/>
          </w:tcPr>
          <w:p w:rsidR="00234E90" w:rsidRPr="00171B0F" w:rsidRDefault="00234E90" w:rsidP="00725A7A">
            <w:pPr>
              <w:rPr>
                <w:rFonts w:ascii="Times New Roman" w:hAnsi="Times New Roman" w:cs="Times New Roman"/>
                <w:color w:val="000000"/>
                <w:szCs w:val="22"/>
              </w:rPr>
            </w:pPr>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hideMark/>
          </w:tcPr>
          <w:p w:rsidR="00234E90" w:rsidRPr="00171B0F" w:rsidRDefault="00234E90"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Akbar H.</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20"/>
        </w:trPr>
        <w:tc>
          <w:tcPr>
            <w:tcW w:w="5695" w:type="dxa"/>
            <w:vMerge w:val="restart"/>
            <w:hideMark/>
          </w:tcPr>
          <w:p w:rsidR="00234E90" w:rsidRPr="00171B0F" w:rsidRDefault="00234E90" w:rsidP="00725A7A">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lastRenderedPageBreak/>
              <w:t>Shriram</w:t>
            </w:r>
            <w:proofErr w:type="spellEnd"/>
            <w:r w:rsidRPr="00171B0F">
              <w:rPr>
                <w:rFonts w:ascii="Times New Roman" w:hAnsi="Times New Roman" w:cs="Times New Roman"/>
                <w:color w:val="000000"/>
                <w:szCs w:val="22"/>
              </w:rPr>
              <w:t xml:space="preserve"> Institute for Industrial Research, Delhi</w:t>
            </w:r>
          </w:p>
        </w:tc>
        <w:tc>
          <w:tcPr>
            <w:tcW w:w="473" w:type="dxa"/>
          </w:tcPr>
          <w:p w:rsidR="00234E90" w:rsidRPr="00171B0F" w:rsidRDefault="00234E90" w:rsidP="00725A7A">
            <w:pPr>
              <w:rPr>
                <w:rFonts w:ascii="Times New Roman" w:hAnsi="Times New Roman" w:cs="Times New Roman"/>
                <w:color w:val="000000"/>
                <w:szCs w:val="22"/>
              </w:rPr>
            </w:pPr>
          </w:p>
        </w:tc>
        <w:tc>
          <w:tcPr>
            <w:tcW w:w="3642" w:type="dxa"/>
            <w:hideMark/>
          </w:tcPr>
          <w:p w:rsidR="00234E90" w:rsidRPr="00171B0F" w:rsidRDefault="00234E90" w:rsidP="00725A7A">
            <w:pPr>
              <w:rPr>
                <w:rFonts w:ascii="Times New Roman" w:hAnsi="Times New Roman" w:cs="Times New Roman"/>
                <w:color w:val="000000"/>
                <w:szCs w:val="22"/>
              </w:rPr>
            </w:pPr>
            <w:r w:rsidRPr="00171B0F">
              <w:rPr>
                <w:rFonts w:ascii="Times New Roman" w:hAnsi="Times New Roman" w:cs="Times New Roman"/>
                <w:color w:val="000000"/>
                <w:szCs w:val="22"/>
              </w:rPr>
              <w:t>S</w:t>
            </w:r>
            <w:r w:rsidRPr="00171B0F">
              <w:rPr>
                <w:rFonts w:ascii="Times New Roman" w:hAnsi="Times New Roman" w:cs="Times New Roman"/>
                <w:smallCaps/>
                <w:color w:val="000000"/>
                <w:szCs w:val="22"/>
              </w:rPr>
              <w:t xml:space="preserve">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Laxmi</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Rawat</w:t>
            </w:r>
            <w:proofErr w:type="spellEnd"/>
          </w:p>
        </w:tc>
      </w:tr>
      <w:tr w:rsidR="00234E90" w:rsidRPr="00AF3981" w:rsidTr="00725A7A">
        <w:trPr>
          <w:trHeight w:val="20"/>
        </w:trPr>
        <w:tc>
          <w:tcPr>
            <w:tcW w:w="0" w:type="auto"/>
            <w:vMerge/>
            <w:vAlign w:val="center"/>
            <w:hideMark/>
          </w:tcPr>
          <w:p w:rsidR="00234E90" w:rsidRPr="00171B0F" w:rsidRDefault="00234E90" w:rsidP="00725A7A">
            <w:pPr>
              <w:rPr>
                <w:rFonts w:ascii="Times New Roman" w:hAnsi="Times New Roman" w:cs="Times New Roman"/>
                <w:color w:val="000000"/>
                <w:szCs w:val="22"/>
              </w:rPr>
            </w:pPr>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hideMark/>
          </w:tcPr>
          <w:p w:rsidR="00234E90" w:rsidRPr="00171B0F" w:rsidRDefault="00234E90"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Puneet</w:t>
            </w:r>
            <w:proofErr w:type="spellEnd"/>
            <w:r w:rsidRPr="00171B0F">
              <w:rPr>
                <w:rFonts w:ascii="Times New Roman" w:hAnsi="Times New Roman" w:cs="Times New Roman"/>
                <w:smallCaps/>
                <w:color w:val="000000"/>
                <w:szCs w:val="22"/>
              </w:rPr>
              <w:t xml:space="preserve"> Kapoor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20"/>
        </w:trPr>
        <w:tc>
          <w:tcPr>
            <w:tcW w:w="0" w:type="auto"/>
            <w:vMerge w:val="restart"/>
            <w:vAlign w:val="center"/>
          </w:tcPr>
          <w:p w:rsidR="00234E90" w:rsidRPr="00171B0F" w:rsidRDefault="00234E90" w:rsidP="00725A7A">
            <w:pPr>
              <w:rPr>
                <w:rFonts w:ascii="Times New Roman" w:hAnsi="Times New Roman" w:cs="Times New Roman"/>
                <w:color w:val="000000"/>
                <w:szCs w:val="22"/>
              </w:rPr>
            </w:pPr>
            <w:r w:rsidRPr="00D016F4">
              <w:rPr>
                <w:rFonts w:ascii="Times New Roman" w:hAnsi="Times New Roman" w:cs="Times New Roman"/>
                <w:color w:val="000000"/>
                <w:szCs w:val="22"/>
              </w:rPr>
              <w:t xml:space="preserve">Research Designs and Standards Organization (RDSO), </w:t>
            </w:r>
            <w:proofErr w:type="spellStart"/>
            <w:r w:rsidRPr="00D016F4">
              <w:rPr>
                <w:rFonts w:ascii="Times New Roman" w:hAnsi="Times New Roman" w:cs="Times New Roman"/>
                <w:color w:val="000000"/>
                <w:szCs w:val="22"/>
              </w:rPr>
              <w:t>Lucknow</w:t>
            </w:r>
            <w:proofErr w:type="spellEnd"/>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tcPr>
          <w:p w:rsidR="00234E90" w:rsidRPr="00171B0F" w:rsidRDefault="00234E90" w:rsidP="00725A7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Shri</w:t>
            </w:r>
            <w:r w:rsidRPr="00D016F4">
              <w:rPr>
                <w:rFonts w:ascii="Times New Roman" w:hAnsi="Times New Roman" w:cs="Times New Roman"/>
                <w:smallCaps/>
                <w:color w:val="000000"/>
                <w:szCs w:val="22"/>
              </w:rPr>
              <w:t xml:space="preserve"> Sandeep</w:t>
            </w:r>
          </w:p>
        </w:tc>
      </w:tr>
      <w:tr w:rsidR="00234E90" w:rsidRPr="00AF3981" w:rsidTr="00725A7A">
        <w:trPr>
          <w:trHeight w:val="20"/>
        </w:trPr>
        <w:tc>
          <w:tcPr>
            <w:tcW w:w="0" w:type="auto"/>
            <w:vMerge/>
            <w:vAlign w:val="center"/>
          </w:tcPr>
          <w:p w:rsidR="00234E90" w:rsidRPr="00D016F4" w:rsidRDefault="00234E90" w:rsidP="00725A7A">
            <w:pPr>
              <w:rPr>
                <w:rFonts w:ascii="Times New Roman" w:hAnsi="Times New Roman" w:cs="Times New Roman"/>
                <w:color w:val="000000"/>
                <w:szCs w:val="22"/>
              </w:rPr>
            </w:pPr>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tcPr>
          <w:p w:rsidR="00234E90" w:rsidRPr="00171B0F" w:rsidRDefault="00234E90" w:rsidP="00725A7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Smt</w:t>
            </w:r>
            <w:proofErr w:type="spellEnd"/>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Sunia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20"/>
        </w:trPr>
        <w:tc>
          <w:tcPr>
            <w:tcW w:w="5695" w:type="dxa"/>
            <w:vMerge w:val="restart"/>
            <w:hideMark/>
          </w:tcPr>
          <w:p w:rsidR="00234E90" w:rsidRPr="00171B0F" w:rsidRDefault="00234E90" w:rsidP="00725A7A">
            <w:pPr>
              <w:spacing w:after="8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Steel Authority of India Limited - Salem Steel Plant, Salem</w:t>
            </w:r>
          </w:p>
        </w:tc>
        <w:tc>
          <w:tcPr>
            <w:tcW w:w="473" w:type="dxa"/>
          </w:tcPr>
          <w:p w:rsidR="00234E90" w:rsidRPr="00171B0F" w:rsidRDefault="00234E90" w:rsidP="00725A7A">
            <w:pPr>
              <w:rPr>
                <w:rFonts w:ascii="Times New Roman" w:hAnsi="Times New Roman" w:cs="Times New Roman"/>
                <w:smallCaps/>
                <w:color w:val="000000"/>
                <w:szCs w:val="22"/>
              </w:rPr>
            </w:pPr>
          </w:p>
        </w:tc>
        <w:tc>
          <w:tcPr>
            <w:tcW w:w="3642" w:type="dxa"/>
            <w:hideMark/>
          </w:tcPr>
          <w:p w:rsidR="00234E90" w:rsidRPr="00171B0F" w:rsidRDefault="00234E90" w:rsidP="00725A7A">
            <w:pPr>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L. </w:t>
            </w:r>
            <w:proofErr w:type="spellStart"/>
            <w:r w:rsidRPr="00171B0F">
              <w:rPr>
                <w:rFonts w:ascii="Times New Roman" w:hAnsi="Times New Roman" w:cs="Times New Roman"/>
                <w:smallCaps/>
                <w:color w:val="000000"/>
                <w:szCs w:val="22"/>
              </w:rPr>
              <w:t>Sivakumar</w:t>
            </w:r>
            <w:proofErr w:type="spellEnd"/>
          </w:p>
        </w:tc>
      </w:tr>
      <w:tr w:rsidR="00234E90" w:rsidRPr="00AF3981" w:rsidTr="00725A7A">
        <w:trPr>
          <w:trHeight w:val="20"/>
        </w:trPr>
        <w:tc>
          <w:tcPr>
            <w:tcW w:w="0" w:type="auto"/>
            <w:vMerge/>
            <w:vAlign w:val="center"/>
            <w:hideMark/>
          </w:tcPr>
          <w:p w:rsidR="00234E90" w:rsidRPr="00171B0F" w:rsidRDefault="00234E90" w:rsidP="00725A7A">
            <w:pPr>
              <w:rPr>
                <w:rFonts w:ascii="Times New Roman" w:hAnsi="Times New Roman" w:cs="Times New Roman"/>
                <w:color w:val="000000"/>
                <w:szCs w:val="22"/>
              </w:rPr>
            </w:pPr>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hideMark/>
          </w:tcPr>
          <w:p w:rsidR="00234E90" w:rsidRPr="00171B0F" w:rsidRDefault="00234E90" w:rsidP="00725A7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Vivekanandhan</w:t>
            </w:r>
            <w:proofErr w:type="spellEnd"/>
            <w:r w:rsidRPr="00171B0F">
              <w:rPr>
                <w:rFonts w:ascii="Times New Roman" w:hAnsi="Times New Roman" w:cs="Times New Roman"/>
                <w:smallCaps/>
                <w:color w:val="000000"/>
                <w:szCs w:val="22"/>
              </w:rPr>
              <w:t xml:space="preserve"> G.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676"/>
        </w:trPr>
        <w:tc>
          <w:tcPr>
            <w:tcW w:w="0" w:type="auto"/>
            <w:vAlign w:val="center"/>
          </w:tcPr>
          <w:p w:rsidR="00234E90" w:rsidRPr="00171B0F" w:rsidRDefault="00234E90" w:rsidP="00725A7A">
            <w:pPr>
              <w:rPr>
                <w:rFonts w:ascii="Times New Roman" w:hAnsi="Times New Roman" w:cs="Times New Roman"/>
                <w:color w:val="000000"/>
                <w:szCs w:val="22"/>
              </w:rPr>
            </w:pPr>
            <w:r w:rsidRPr="00D016F4">
              <w:rPr>
                <w:rFonts w:ascii="Times New Roman" w:hAnsi="Times New Roman" w:cs="Times New Roman"/>
                <w:color w:val="000000"/>
                <w:szCs w:val="22"/>
              </w:rPr>
              <w:t xml:space="preserve">TRL </w:t>
            </w:r>
            <w:proofErr w:type="spellStart"/>
            <w:r w:rsidRPr="00D016F4">
              <w:rPr>
                <w:rFonts w:ascii="Times New Roman" w:hAnsi="Times New Roman" w:cs="Times New Roman"/>
                <w:color w:val="000000"/>
                <w:szCs w:val="22"/>
              </w:rPr>
              <w:t>Krosaki</w:t>
            </w:r>
            <w:proofErr w:type="spellEnd"/>
            <w:r w:rsidRPr="00D016F4">
              <w:rPr>
                <w:rFonts w:ascii="Times New Roman" w:hAnsi="Times New Roman" w:cs="Times New Roman"/>
                <w:color w:val="000000"/>
                <w:szCs w:val="22"/>
              </w:rPr>
              <w:t xml:space="preserve"> Refractories Limited, </w:t>
            </w:r>
            <w:proofErr w:type="spellStart"/>
            <w:r w:rsidRPr="00D016F4">
              <w:rPr>
                <w:rFonts w:ascii="Times New Roman" w:hAnsi="Times New Roman" w:cs="Times New Roman"/>
                <w:color w:val="000000"/>
                <w:szCs w:val="22"/>
              </w:rPr>
              <w:t>Belpahar</w:t>
            </w:r>
            <w:proofErr w:type="spellEnd"/>
          </w:p>
        </w:tc>
        <w:tc>
          <w:tcPr>
            <w:tcW w:w="473" w:type="dxa"/>
          </w:tcPr>
          <w:p w:rsidR="00234E90" w:rsidRPr="00171B0F" w:rsidRDefault="00234E90" w:rsidP="00725A7A">
            <w:pPr>
              <w:spacing w:after="80"/>
              <w:ind w:left="555"/>
              <w:rPr>
                <w:rFonts w:ascii="Times New Roman" w:hAnsi="Times New Roman" w:cs="Times New Roman"/>
                <w:smallCaps/>
                <w:color w:val="000000"/>
                <w:szCs w:val="22"/>
              </w:rPr>
            </w:pPr>
          </w:p>
        </w:tc>
        <w:tc>
          <w:tcPr>
            <w:tcW w:w="3642" w:type="dxa"/>
          </w:tcPr>
          <w:p w:rsidR="00234E90" w:rsidRPr="00171B0F" w:rsidRDefault="00234E90" w:rsidP="00725A7A">
            <w:pPr>
              <w:spacing w:after="240"/>
              <w:rPr>
                <w:rFonts w:ascii="Times New Roman" w:hAnsi="Times New Roman" w:cs="Times New Roman"/>
                <w:smallCaps/>
                <w:color w:val="000000"/>
                <w:szCs w:val="22"/>
              </w:rPr>
            </w:pPr>
            <w:r w:rsidRPr="00D016F4">
              <w:rPr>
                <w:rFonts w:ascii="Times New Roman" w:hAnsi="Times New Roman" w:cs="Times New Roman"/>
                <w:smallCaps/>
                <w:color w:val="000000"/>
                <w:szCs w:val="22"/>
              </w:rPr>
              <w:t xml:space="preserve">Shri S. K. </w:t>
            </w:r>
            <w:proofErr w:type="spellStart"/>
            <w:r w:rsidRPr="00D016F4">
              <w:rPr>
                <w:rFonts w:ascii="Times New Roman" w:hAnsi="Times New Roman" w:cs="Times New Roman"/>
                <w:smallCaps/>
                <w:color w:val="000000"/>
                <w:szCs w:val="22"/>
              </w:rPr>
              <w:t>Subudhi</w:t>
            </w:r>
            <w:proofErr w:type="spellEnd"/>
          </w:p>
        </w:tc>
      </w:tr>
      <w:tr w:rsidR="00234E90" w:rsidRPr="00AF3981" w:rsidTr="00725A7A">
        <w:trPr>
          <w:trHeight w:val="20"/>
        </w:trPr>
        <w:tc>
          <w:tcPr>
            <w:tcW w:w="5695" w:type="dxa"/>
            <w:vMerge w:val="restart"/>
            <w:hideMark/>
          </w:tcPr>
          <w:p w:rsidR="00234E90" w:rsidRPr="00171B0F" w:rsidRDefault="00234E90" w:rsidP="00725A7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Tata Steel Limited, Kolkata</w:t>
            </w:r>
          </w:p>
        </w:tc>
        <w:tc>
          <w:tcPr>
            <w:tcW w:w="473" w:type="dxa"/>
          </w:tcPr>
          <w:p w:rsidR="00234E90" w:rsidRPr="00171B0F" w:rsidRDefault="00234E90" w:rsidP="00725A7A">
            <w:pPr>
              <w:spacing w:after="80"/>
              <w:ind w:left="-13"/>
              <w:rPr>
                <w:rFonts w:ascii="Times New Roman" w:hAnsi="Times New Roman" w:cs="Times New Roman"/>
                <w:smallCaps/>
                <w:color w:val="000000"/>
                <w:szCs w:val="22"/>
              </w:rPr>
            </w:pPr>
          </w:p>
        </w:tc>
        <w:tc>
          <w:tcPr>
            <w:tcW w:w="3642" w:type="dxa"/>
            <w:hideMark/>
          </w:tcPr>
          <w:p w:rsidR="00234E90" w:rsidRPr="00171B0F" w:rsidRDefault="00234E90" w:rsidP="00725A7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Jatin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Mohapatra</w:t>
            </w:r>
            <w:proofErr w:type="spellEnd"/>
          </w:p>
        </w:tc>
      </w:tr>
      <w:tr w:rsidR="00234E90" w:rsidRPr="00AF3981" w:rsidTr="00725A7A">
        <w:trPr>
          <w:trHeight w:val="20"/>
        </w:trPr>
        <w:tc>
          <w:tcPr>
            <w:tcW w:w="0" w:type="auto"/>
            <w:vMerge/>
            <w:vAlign w:val="center"/>
            <w:hideMark/>
          </w:tcPr>
          <w:p w:rsidR="00234E90" w:rsidRPr="00171B0F" w:rsidRDefault="00234E90" w:rsidP="00725A7A">
            <w:pPr>
              <w:rPr>
                <w:rFonts w:ascii="Times New Roman" w:hAnsi="Times New Roman" w:cs="Times New Roman"/>
                <w:color w:val="000000"/>
                <w:szCs w:val="22"/>
              </w:rPr>
            </w:pPr>
          </w:p>
        </w:tc>
        <w:tc>
          <w:tcPr>
            <w:tcW w:w="473" w:type="dxa"/>
          </w:tcPr>
          <w:p w:rsidR="00234E90" w:rsidRPr="00171B0F" w:rsidRDefault="00234E90" w:rsidP="00725A7A">
            <w:pPr>
              <w:spacing w:after="80"/>
              <w:ind w:left="-13"/>
              <w:rPr>
                <w:rFonts w:ascii="Times New Roman" w:hAnsi="Times New Roman" w:cs="Times New Roman"/>
                <w:smallCaps/>
                <w:color w:val="000000"/>
                <w:szCs w:val="22"/>
              </w:rPr>
            </w:pPr>
          </w:p>
        </w:tc>
        <w:tc>
          <w:tcPr>
            <w:tcW w:w="3642" w:type="dxa"/>
            <w:hideMark/>
          </w:tcPr>
          <w:p w:rsidR="00234E90" w:rsidRPr="00171B0F" w:rsidRDefault="00234E90" w:rsidP="00725A7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Ravikrishna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Chatti</w:t>
            </w:r>
            <w:proofErr w:type="spellEnd"/>
            <w:r w:rsidRPr="00171B0F">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234E90" w:rsidRPr="00AF3981" w:rsidTr="00725A7A">
        <w:trPr>
          <w:trHeight w:val="20"/>
        </w:trPr>
        <w:tc>
          <w:tcPr>
            <w:tcW w:w="5695" w:type="dxa"/>
            <w:hideMark/>
          </w:tcPr>
          <w:p w:rsidR="00234E90" w:rsidRPr="00171B0F" w:rsidRDefault="00234E90" w:rsidP="00725A7A">
            <w:pPr>
              <w:spacing w:after="80"/>
              <w:rPr>
                <w:rFonts w:ascii="Times New Roman" w:hAnsi="Times New Roman" w:cs="Times New Roman"/>
                <w:color w:val="000000"/>
                <w:szCs w:val="22"/>
                <w:lang w:eastAsia="ar-SA"/>
              </w:rPr>
            </w:pPr>
            <w:r w:rsidRPr="00171B0F">
              <w:rPr>
                <w:rFonts w:ascii="Times New Roman" w:hAnsi="Times New Roman" w:cs="Times New Roman"/>
                <w:color w:val="000000"/>
                <w:szCs w:val="22"/>
                <w:lang w:eastAsia="ar-SA"/>
              </w:rPr>
              <w:t>BIS Directorate General</w:t>
            </w:r>
          </w:p>
        </w:tc>
        <w:tc>
          <w:tcPr>
            <w:tcW w:w="473" w:type="dxa"/>
          </w:tcPr>
          <w:p w:rsidR="00234E90" w:rsidRPr="00171B0F" w:rsidRDefault="00234E90" w:rsidP="00725A7A">
            <w:pPr>
              <w:spacing w:after="80"/>
              <w:jc w:val="both"/>
              <w:rPr>
                <w:rFonts w:ascii="Times New Roman" w:hAnsi="Times New Roman" w:cs="Times New Roman"/>
                <w:smallCaps/>
                <w:szCs w:val="22"/>
              </w:rPr>
            </w:pPr>
          </w:p>
        </w:tc>
        <w:tc>
          <w:tcPr>
            <w:tcW w:w="3642" w:type="dxa"/>
            <w:hideMark/>
          </w:tcPr>
          <w:p w:rsidR="00234E90" w:rsidRPr="00171B0F" w:rsidRDefault="00234E90" w:rsidP="00725A7A">
            <w:pPr>
              <w:spacing w:after="80"/>
              <w:jc w:val="both"/>
              <w:rPr>
                <w:rFonts w:ascii="Times New Roman" w:hAnsi="Times New Roman" w:cs="Times New Roman"/>
                <w:szCs w:val="22"/>
                <w:lang w:eastAsia="ar-SA"/>
              </w:rPr>
            </w:pPr>
            <w:r w:rsidRPr="00171B0F">
              <w:rPr>
                <w:rFonts w:ascii="Times New Roman" w:hAnsi="Times New Roman" w:cs="Times New Roman"/>
                <w:smallCaps/>
                <w:szCs w:val="22"/>
              </w:rPr>
              <w:t xml:space="preserve">Shri </w:t>
            </w:r>
            <w:proofErr w:type="spellStart"/>
            <w:r w:rsidRPr="00171B0F">
              <w:rPr>
                <w:rFonts w:ascii="Times New Roman" w:hAnsi="Times New Roman" w:cs="Times New Roman"/>
                <w:smallCaps/>
                <w:szCs w:val="22"/>
              </w:rPr>
              <w:t>Sanjiv</w:t>
            </w:r>
            <w:proofErr w:type="spellEnd"/>
            <w:r w:rsidRPr="00171B0F">
              <w:rPr>
                <w:rFonts w:ascii="Times New Roman" w:hAnsi="Times New Roman" w:cs="Times New Roman"/>
                <w:smallCaps/>
                <w:szCs w:val="22"/>
              </w:rPr>
              <w:t xml:space="preserve"> </w:t>
            </w:r>
            <w:proofErr w:type="spellStart"/>
            <w:r w:rsidRPr="00171B0F">
              <w:rPr>
                <w:rFonts w:ascii="Times New Roman" w:hAnsi="Times New Roman" w:cs="Times New Roman"/>
                <w:smallCaps/>
                <w:szCs w:val="22"/>
              </w:rPr>
              <w:t>Maini</w:t>
            </w:r>
            <w:proofErr w:type="spellEnd"/>
            <w:r w:rsidRPr="00171B0F">
              <w:rPr>
                <w:rFonts w:ascii="Times New Roman" w:hAnsi="Times New Roman" w:cs="Times New Roman"/>
                <w:smallCaps/>
                <w:szCs w:val="22"/>
              </w:rPr>
              <w:t>, Scientist ‘F’/Senior Director and Head (Metallurgical Engineering) [Representing Director General</w:t>
            </w:r>
            <w:r w:rsidRPr="00171B0F">
              <w:rPr>
                <w:rFonts w:ascii="Times New Roman" w:hAnsi="Times New Roman" w:cs="Times New Roman"/>
                <w:szCs w:val="22"/>
                <w:lang w:eastAsia="ar-SA"/>
              </w:rPr>
              <w:t xml:space="preserve"> (</w:t>
            </w:r>
            <w:r w:rsidRPr="00171B0F">
              <w:rPr>
                <w:rFonts w:ascii="Times New Roman" w:hAnsi="Times New Roman" w:cs="Times New Roman"/>
                <w:i/>
                <w:iCs/>
                <w:szCs w:val="22"/>
                <w:lang w:eastAsia="ar-SA"/>
              </w:rPr>
              <w:t>Ex-officio</w:t>
            </w:r>
            <w:r w:rsidRPr="00171B0F">
              <w:rPr>
                <w:rFonts w:ascii="Times New Roman" w:hAnsi="Times New Roman" w:cs="Times New Roman"/>
                <w:szCs w:val="22"/>
                <w:lang w:eastAsia="ar-SA"/>
              </w:rPr>
              <w:t>)]</w:t>
            </w:r>
          </w:p>
        </w:tc>
      </w:tr>
    </w:tbl>
    <w:p w:rsidR="00234E90" w:rsidRPr="00AF3981" w:rsidRDefault="00234E90" w:rsidP="00234E90">
      <w:pPr>
        <w:jc w:val="center"/>
        <w:rPr>
          <w:rFonts w:ascii="Times New Roman" w:eastAsia="Calibri" w:hAnsi="Times New Roman" w:cs="Times New Roman"/>
          <w:sz w:val="20"/>
        </w:rPr>
      </w:pPr>
    </w:p>
    <w:p w:rsidR="00234E90" w:rsidRPr="00AF3981" w:rsidRDefault="00234E90" w:rsidP="00234E90">
      <w:pPr>
        <w:spacing w:after="0"/>
        <w:jc w:val="center"/>
        <w:rPr>
          <w:rFonts w:ascii="Times New Roman" w:eastAsia="Calibri" w:hAnsi="Times New Roman" w:cs="Times New Roman"/>
          <w:i/>
          <w:sz w:val="20"/>
        </w:rPr>
      </w:pPr>
      <w:r w:rsidRPr="00AF3981">
        <w:rPr>
          <w:rFonts w:ascii="Times New Roman" w:eastAsia="Calibri" w:hAnsi="Times New Roman" w:cs="Times New Roman"/>
          <w:i/>
          <w:sz w:val="20"/>
        </w:rPr>
        <w:t>Member Secretary</w:t>
      </w:r>
    </w:p>
    <w:p w:rsidR="00234E90" w:rsidRPr="00AF3981" w:rsidRDefault="00234E90" w:rsidP="00234E90">
      <w:pPr>
        <w:spacing w:after="0"/>
        <w:jc w:val="center"/>
        <w:rPr>
          <w:rFonts w:ascii="Times New Roman" w:eastAsia="Calibri" w:hAnsi="Times New Roman" w:cs="Times New Roman"/>
          <w:caps/>
          <w:smallCaps/>
          <w:sz w:val="20"/>
        </w:rPr>
      </w:pPr>
      <w:r w:rsidRPr="00AF3981">
        <w:rPr>
          <w:rFonts w:ascii="Times New Roman" w:eastAsia="Calibri" w:hAnsi="Times New Roman" w:cs="Times New Roman"/>
          <w:smallCaps/>
          <w:sz w:val="20"/>
        </w:rPr>
        <w:t xml:space="preserve">Shri Ashish </w:t>
      </w:r>
      <w:proofErr w:type="spellStart"/>
      <w:r w:rsidRPr="00AF3981">
        <w:rPr>
          <w:rFonts w:ascii="Times New Roman" w:eastAsia="Calibri" w:hAnsi="Times New Roman" w:cs="Times New Roman"/>
          <w:smallCaps/>
          <w:sz w:val="20"/>
        </w:rPr>
        <w:t>Prabhakar</w:t>
      </w:r>
      <w:proofErr w:type="spellEnd"/>
      <w:r w:rsidRPr="00AF3981">
        <w:rPr>
          <w:rFonts w:ascii="Times New Roman" w:eastAsia="Calibri" w:hAnsi="Times New Roman" w:cs="Times New Roman"/>
          <w:smallCaps/>
          <w:sz w:val="20"/>
        </w:rPr>
        <w:t xml:space="preserve"> </w:t>
      </w:r>
      <w:proofErr w:type="spellStart"/>
      <w:r w:rsidRPr="00AF3981">
        <w:rPr>
          <w:rFonts w:ascii="Times New Roman" w:eastAsia="Calibri" w:hAnsi="Times New Roman" w:cs="Times New Roman"/>
          <w:smallCaps/>
          <w:sz w:val="20"/>
        </w:rPr>
        <w:t>Wakle</w:t>
      </w:r>
      <w:proofErr w:type="spellEnd"/>
    </w:p>
    <w:p w:rsidR="00234E90" w:rsidRPr="00AF3981" w:rsidRDefault="00234E90" w:rsidP="00234E90">
      <w:pPr>
        <w:spacing w:after="0"/>
        <w:jc w:val="center"/>
        <w:rPr>
          <w:rFonts w:ascii="Times New Roman" w:eastAsia="Calibri" w:hAnsi="Times New Roman" w:cs="Times New Roman"/>
          <w:caps/>
          <w:smallCaps/>
          <w:sz w:val="20"/>
        </w:rPr>
      </w:pPr>
      <w:r>
        <w:rPr>
          <w:rFonts w:ascii="Times New Roman" w:eastAsia="Calibri" w:hAnsi="Times New Roman" w:cs="Times New Roman"/>
          <w:smallCaps/>
          <w:sz w:val="20"/>
        </w:rPr>
        <w:t>Scientist ‘D</w:t>
      </w:r>
      <w:r w:rsidR="0078007F">
        <w:rPr>
          <w:rFonts w:ascii="Times New Roman" w:eastAsia="Calibri" w:hAnsi="Times New Roman" w:cs="Times New Roman"/>
          <w:smallCaps/>
          <w:sz w:val="20"/>
        </w:rPr>
        <w:t>’/Joint</w:t>
      </w:r>
      <w:r w:rsidRPr="00AF3981">
        <w:rPr>
          <w:rFonts w:ascii="Times New Roman" w:eastAsia="Calibri" w:hAnsi="Times New Roman" w:cs="Times New Roman"/>
          <w:smallCaps/>
          <w:sz w:val="20"/>
        </w:rPr>
        <w:t xml:space="preserve"> Director </w:t>
      </w:r>
    </w:p>
    <w:p w:rsidR="00234E90" w:rsidRPr="00AF3981" w:rsidRDefault="00234E90" w:rsidP="00234E90">
      <w:pPr>
        <w:spacing w:after="0"/>
        <w:jc w:val="center"/>
        <w:rPr>
          <w:rFonts w:ascii="Times New Roman" w:eastAsia="Calibri" w:hAnsi="Times New Roman" w:cs="Times New Roman"/>
          <w:sz w:val="20"/>
        </w:rPr>
      </w:pPr>
      <w:r w:rsidRPr="00AF3981">
        <w:rPr>
          <w:rFonts w:ascii="Times New Roman" w:eastAsia="Calibri" w:hAnsi="Times New Roman" w:cs="Times New Roman"/>
          <w:smallCaps/>
          <w:sz w:val="20"/>
        </w:rPr>
        <w:t>(Metallurgical Engineering), BIS</w:t>
      </w:r>
    </w:p>
    <w:p w:rsidR="00234E90" w:rsidRDefault="00234E90" w:rsidP="00102A67">
      <w:pPr>
        <w:ind w:left="720"/>
        <w:jc w:val="both"/>
        <w:rPr>
          <w:rFonts w:ascii="Times New Roman" w:hAnsi="Times New Roman" w:cs="Times New Roman"/>
          <w:sz w:val="24"/>
          <w:szCs w:val="24"/>
        </w:rPr>
      </w:pPr>
    </w:p>
    <w:p w:rsidR="00234E90" w:rsidRDefault="00234E90" w:rsidP="00102A67">
      <w:pPr>
        <w:ind w:left="720"/>
        <w:jc w:val="both"/>
        <w:rPr>
          <w:rFonts w:ascii="Times New Roman" w:hAnsi="Times New Roman" w:cs="Times New Roman"/>
          <w:sz w:val="24"/>
          <w:szCs w:val="24"/>
        </w:rPr>
      </w:pPr>
    </w:p>
    <w:p w:rsidR="00234E90" w:rsidRPr="00740A13" w:rsidRDefault="00234E90" w:rsidP="00102A67">
      <w:pPr>
        <w:ind w:left="720"/>
        <w:jc w:val="both"/>
        <w:rPr>
          <w:rFonts w:ascii="Times New Roman" w:hAnsi="Times New Roman" w:cs="Times New Roman"/>
          <w:sz w:val="24"/>
          <w:szCs w:val="24"/>
        </w:rPr>
      </w:pPr>
    </w:p>
    <w:sectPr w:rsidR="00234E90" w:rsidRPr="00740A13" w:rsidSect="00102A67">
      <w:footerReference w:type="default" r:id="rId15"/>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24" w:rsidRDefault="001E3024" w:rsidP="00EA2EDE">
      <w:pPr>
        <w:spacing w:after="0" w:line="240" w:lineRule="auto"/>
      </w:pPr>
      <w:r>
        <w:separator/>
      </w:r>
    </w:p>
  </w:endnote>
  <w:endnote w:type="continuationSeparator" w:id="0">
    <w:p w:rsidR="001E3024" w:rsidRDefault="001E3024" w:rsidP="00EA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altName w:val="Arial"/>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6E0" w:rsidRDefault="003056E0">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3056E0" w:rsidRDefault="003056E0">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6E0" w:rsidRPr="002E7A58" w:rsidRDefault="003056E0"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36414D" w:rsidRPr="0036414D">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6E0" w:rsidRDefault="003056E0">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3056E0" w:rsidRDefault="003056E0">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671793"/>
      <w:docPartObj>
        <w:docPartGallery w:val="Page Numbers (Bottom of Page)"/>
        <w:docPartUnique/>
      </w:docPartObj>
    </w:sdtPr>
    <w:sdtEndPr>
      <w:rPr>
        <w:noProof/>
      </w:rPr>
    </w:sdtEndPr>
    <w:sdtContent>
      <w:p w:rsidR="00875F55" w:rsidRDefault="00875F55">
        <w:pPr>
          <w:pStyle w:val="Footer"/>
          <w:jc w:val="center"/>
        </w:pPr>
        <w:r w:rsidRPr="00875F55">
          <w:rPr>
            <w:rFonts w:ascii="Times New Roman" w:hAnsi="Times New Roman" w:cs="Times New Roman"/>
            <w:b/>
            <w:bCs/>
            <w:sz w:val="20"/>
            <w:szCs w:val="18"/>
          </w:rPr>
          <w:fldChar w:fldCharType="begin"/>
        </w:r>
        <w:r w:rsidRPr="00875F55">
          <w:rPr>
            <w:rFonts w:ascii="Times New Roman" w:hAnsi="Times New Roman" w:cs="Times New Roman"/>
            <w:b/>
            <w:bCs/>
            <w:sz w:val="20"/>
            <w:szCs w:val="18"/>
          </w:rPr>
          <w:instrText xml:space="preserve"> PAGE   \* MERGEFORMAT </w:instrText>
        </w:r>
        <w:r w:rsidRPr="00875F55">
          <w:rPr>
            <w:rFonts w:ascii="Times New Roman" w:hAnsi="Times New Roman" w:cs="Times New Roman"/>
            <w:b/>
            <w:bCs/>
            <w:sz w:val="20"/>
            <w:szCs w:val="18"/>
          </w:rPr>
          <w:fldChar w:fldCharType="separate"/>
        </w:r>
        <w:r w:rsidR="0036414D">
          <w:rPr>
            <w:rFonts w:ascii="Times New Roman" w:hAnsi="Times New Roman" w:cs="Times New Roman"/>
            <w:b/>
            <w:bCs/>
            <w:noProof/>
            <w:sz w:val="20"/>
            <w:szCs w:val="18"/>
          </w:rPr>
          <w:t>7</w:t>
        </w:r>
        <w:r w:rsidRPr="00875F55">
          <w:rPr>
            <w:rFonts w:ascii="Times New Roman" w:hAnsi="Times New Roman" w:cs="Times New Roman"/>
            <w:b/>
            <w:bCs/>
            <w:noProof/>
            <w:sz w:val="20"/>
            <w:szCs w:val="18"/>
          </w:rPr>
          <w:fldChar w:fldCharType="end"/>
        </w:r>
      </w:p>
    </w:sdtContent>
  </w:sdt>
  <w:p w:rsidR="00875F55" w:rsidRDefault="00875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24" w:rsidRDefault="001E3024" w:rsidP="00EA2EDE">
      <w:pPr>
        <w:spacing w:after="0" w:line="240" w:lineRule="auto"/>
      </w:pPr>
      <w:r>
        <w:separator/>
      </w:r>
    </w:p>
  </w:footnote>
  <w:footnote w:type="continuationSeparator" w:id="0">
    <w:p w:rsidR="001E3024" w:rsidRDefault="001E3024" w:rsidP="00EA2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6E0" w:rsidRDefault="003056E0">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3056E0" w:rsidRDefault="003056E0">
    <w:pPr>
      <w:spacing w:after="32" w:line="240" w:lineRule="auto"/>
      <w:jc w:val="right"/>
    </w:pPr>
    <w:r>
      <w:rPr>
        <w:b/>
      </w:rPr>
      <w:t xml:space="preserve">IS </w:t>
    </w:r>
    <w:proofErr w:type="gramStart"/>
    <w:r>
      <w:rPr>
        <w:b/>
      </w:rPr>
      <w:t>3186 :</w:t>
    </w:r>
    <w:proofErr w:type="gramEnd"/>
    <w:r>
      <w:rPr>
        <w:b/>
      </w:rPr>
      <w:t xml:space="preserve"> XXXX </w:t>
    </w:r>
  </w:p>
  <w:p w:rsidR="003056E0" w:rsidRDefault="003056E0">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6E0" w:rsidRPr="00EE4052" w:rsidRDefault="003056E0"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6E0" w:rsidRDefault="003056E0">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3056E0" w:rsidRDefault="003056E0">
    <w:pPr>
      <w:spacing w:after="32" w:line="240" w:lineRule="auto"/>
      <w:jc w:val="right"/>
    </w:pPr>
    <w:r>
      <w:rPr>
        <w:b/>
      </w:rPr>
      <w:t xml:space="preserve">IS </w:t>
    </w:r>
    <w:proofErr w:type="gramStart"/>
    <w:r>
      <w:rPr>
        <w:b/>
      </w:rPr>
      <w:t>3186 :</w:t>
    </w:r>
    <w:proofErr w:type="gramEnd"/>
    <w:r>
      <w:rPr>
        <w:b/>
      </w:rPr>
      <w:t xml:space="preserve"> XXXX </w:t>
    </w:r>
  </w:p>
  <w:p w:rsidR="003056E0" w:rsidRDefault="003056E0">
    <w:pPr>
      <w:spacing w:after="0" w:line="240" w:lineRule="auto"/>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F5"/>
    <w:rsid w:val="00076974"/>
    <w:rsid w:val="000D41EE"/>
    <w:rsid w:val="00102A67"/>
    <w:rsid w:val="00144381"/>
    <w:rsid w:val="0014486D"/>
    <w:rsid w:val="00146A9A"/>
    <w:rsid w:val="00177F79"/>
    <w:rsid w:val="0018436F"/>
    <w:rsid w:val="001C1294"/>
    <w:rsid w:val="001E3024"/>
    <w:rsid w:val="001F396D"/>
    <w:rsid w:val="00204E03"/>
    <w:rsid w:val="00212035"/>
    <w:rsid w:val="00234E90"/>
    <w:rsid w:val="00264F33"/>
    <w:rsid w:val="002C798F"/>
    <w:rsid w:val="002D1922"/>
    <w:rsid w:val="003056E0"/>
    <w:rsid w:val="0033245A"/>
    <w:rsid w:val="0036414D"/>
    <w:rsid w:val="003B1748"/>
    <w:rsid w:val="003B7680"/>
    <w:rsid w:val="003E42DA"/>
    <w:rsid w:val="0043477E"/>
    <w:rsid w:val="004614EE"/>
    <w:rsid w:val="004A4BDB"/>
    <w:rsid w:val="005218A3"/>
    <w:rsid w:val="005431EB"/>
    <w:rsid w:val="005751E7"/>
    <w:rsid w:val="00577AD1"/>
    <w:rsid w:val="005E0BE0"/>
    <w:rsid w:val="005E5A47"/>
    <w:rsid w:val="00645813"/>
    <w:rsid w:val="006820FD"/>
    <w:rsid w:val="006D4AF3"/>
    <w:rsid w:val="00740A13"/>
    <w:rsid w:val="0075607F"/>
    <w:rsid w:val="0078007F"/>
    <w:rsid w:val="007870D3"/>
    <w:rsid w:val="007B18B9"/>
    <w:rsid w:val="007B3546"/>
    <w:rsid w:val="007F578D"/>
    <w:rsid w:val="00813CD6"/>
    <w:rsid w:val="00837435"/>
    <w:rsid w:val="00875F55"/>
    <w:rsid w:val="00924CD4"/>
    <w:rsid w:val="00934DE9"/>
    <w:rsid w:val="00994D31"/>
    <w:rsid w:val="00A14185"/>
    <w:rsid w:val="00A87460"/>
    <w:rsid w:val="00A911BC"/>
    <w:rsid w:val="00AA78E3"/>
    <w:rsid w:val="00AF01F0"/>
    <w:rsid w:val="00B0302F"/>
    <w:rsid w:val="00B073AD"/>
    <w:rsid w:val="00BC3B64"/>
    <w:rsid w:val="00C02914"/>
    <w:rsid w:val="00C6118E"/>
    <w:rsid w:val="00CA107A"/>
    <w:rsid w:val="00CB651F"/>
    <w:rsid w:val="00CC5E88"/>
    <w:rsid w:val="00CE0F17"/>
    <w:rsid w:val="00CF3CA5"/>
    <w:rsid w:val="00DA6A84"/>
    <w:rsid w:val="00DC4491"/>
    <w:rsid w:val="00DD0383"/>
    <w:rsid w:val="00E025D8"/>
    <w:rsid w:val="00E106F5"/>
    <w:rsid w:val="00EA2EDE"/>
    <w:rsid w:val="00F2199B"/>
    <w:rsid w:val="00F43991"/>
    <w:rsid w:val="00FB5D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C1072B-8BC6-441D-980A-7D81297C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77AD1"/>
    <w:rPr>
      <w:color w:val="808080"/>
    </w:rPr>
  </w:style>
  <w:style w:type="paragraph" w:styleId="Header">
    <w:name w:val="header"/>
    <w:basedOn w:val="Normal"/>
    <w:link w:val="HeaderChar"/>
    <w:uiPriority w:val="99"/>
    <w:unhideWhenUsed/>
    <w:rsid w:val="00EA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EDE"/>
  </w:style>
  <w:style w:type="paragraph" w:styleId="Footer">
    <w:name w:val="footer"/>
    <w:basedOn w:val="Normal"/>
    <w:link w:val="FooterChar"/>
    <w:uiPriority w:val="99"/>
    <w:unhideWhenUsed/>
    <w:rsid w:val="00EA2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EDE"/>
  </w:style>
  <w:style w:type="table" w:customStyle="1" w:styleId="TableGrid1">
    <w:name w:val="Table Grid1"/>
    <w:basedOn w:val="TableNormal"/>
    <w:next w:val="TableGrid"/>
    <w:uiPriority w:val="1"/>
    <w:rsid w:val="00C0291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E0BE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DA05-7952-4B7C-9FBC-10B69384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7</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dc:creator>
  <cp:keywords/>
  <dc:description/>
  <cp:lastModifiedBy>HP</cp:lastModifiedBy>
  <cp:revision>90</cp:revision>
  <dcterms:created xsi:type="dcterms:W3CDTF">2022-11-07T06:27:00Z</dcterms:created>
  <dcterms:modified xsi:type="dcterms:W3CDTF">2024-11-04T11:03:00Z</dcterms:modified>
</cp:coreProperties>
</file>