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A8" w:rsidRDefault="000E6FA8" w:rsidP="000E6FA8">
      <w:pPr>
        <w:adjustRightInd w:val="0"/>
        <w:rPr>
          <w:rFonts w:ascii="Arial"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487374848" behindDoc="0" locked="0" layoutInCell="1" allowOverlap="1" wp14:anchorId="4CA4D462" wp14:editId="6A7485F2">
                <wp:simplePos x="0" y="0"/>
                <wp:positionH relativeFrom="column">
                  <wp:posOffset>2148840</wp:posOffset>
                </wp:positionH>
                <wp:positionV relativeFrom="paragraph">
                  <wp:posOffset>99024</wp:posOffset>
                </wp:positionV>
                <wp:extent cx="1562100" cy="676910"/>
                <wp:effectExtent l="0" t="0" r="19050" b="27940"/>
                <wp:wrapNone/>
                <wp:docPr id="8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0E6FA8" w:rsidRPr="00422026" w:rsidRDefault="000E6FA8" w:rsidP="000E6FA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0E6FA8" w:rsidRPr="00F20963" w:rsidRDefault="000E6FA8" w:rsidP="000E6FA8">
                            <w:pPr>
                              <w:rPr>
                                <w:rFonts w:ascii="Arial" w:hAnsi="Arial" w:cs="Arial"/>
                                <w:b/>
                                <w:i/>
                                <w:sz w:val="28"/>
                                <w:szCs w:val="32"/>
                              </w:rPr>
                            </w:pPr>
                            <w:r w:rsidRPr="00F20963">
                              <w:rPr>
                                <w:rFonts w:ascii="Arial" w:hAnsi="Arial" w:cs="Arial"/>
                                <w:b/>
                                <w:i/>
                                <w:sz w:val="28"/>
                                <w:szCs w:val="32"/>
                              </w:rPr>
                              <w:t>Indian Standard</w:t>
                            </w:r>
                          </w:p>
                          <w:p w:rsidR="000E6FA8" w:rsidRPr="00C536D7" w:rsidRDefault="000E6FA8" w:rsidP="000E6FA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A4D462" id="_x0000_t202" coordsize="21600,21600" o:spt="202" path="m,l,21600r21600,l21600,xe">
                <v:stroke joinstyle="miter"/>
                <v:path gradientshapeok="t" o:connecttype="rect"/>
              </v:shapetype>
              <v:shape id="Text Box 20" o:spid="_x0000_s1026" type="#_x0000_t202" style="position:absolute;margin-left:169.2pt;margin-top:7.8pt;width:123pt;height:53.3pt;z-index:4873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ACPf4lH&#10;AgAAiQQAAA4AAAAAAAAAAAAAAAAALgIAAGRycy9lMm9Eb2MueG1sUEsBAi0AFAAGAAgAAAAhAFI6&#10;cdnfAAAACgEAAA8AAAAAAAAAAAAAAAAAoQQAAGRycy9kb3ducmV2LnhtbFBLBQYAAAAABAAEAPMA&#10;AACtBQAAAAA=&#10;" strokecolor="white [3212]">
                <v:textbox>
                  <w:txbxContent>
                    <w:p w:rsidR="000E6FA8" w:rsidRPr="00422026" w:rsidRDefault="000E6FA8" w:rsidP="000E6FA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0E6FA8" w:rsidRPr="00F20963" w:rsidRDefault="000E6FA8" w:rsidP="000E6FA8">
                      <w:pPr>
                        <w:rPr>
                          <w:rFonts w:ascii="Arial" w:hAnsi="Arial" w:cs="Arial"/>
                          <w:b/>
                          <w:i/>
                          <w:sz w:val="28"/>
                          <w:szCs w:val="32"/>
                        </w:rPr>
                      </w:pPr>
                      <w:r w:rsidRPr="00F20963">
                        <w:rPr>
                          <w:rFonts w:ascii="Arial" w:hAnsi="Arial" w:cs="Arial"/>
                          <w:b/>
                          <w:i/>
                          <w:sz w:val="28"/>
                          <w:szCs w:val="32"/>
                        </w:rPr>
                        <w:t>Indian Standard</w:t>
                      </w:r>
                    </w:p>
                    <w:p w:rsidR="000E6FA8" w:rsidRPr="00C536D7" w:rsidRDefault="000E6FA8" w:rsidP="000E6FA8">
                      <w:pPr>
                        <w:rPr>
                          <w:b/>
                          <w:i/>
                        </w:rPr>
                      </w:pPr>
                    </w:p>
                  </w:txbxContent>
                </v:textbox>
              </v:shape>
            </w:pict>
          </mc:Fallback>
        </mc:AlternateContent>
      </w:r>
      <w:r>
        <w:rPr>
          <w:rFonts w:ascii="Arial" w:hAnsi="Arial" w:cs="Arial"/>
          <w:b/>
          <w:color w:val="000000"/>
          <w:sz w:val="24"/>
          <w:szCs w:val="24"/>
          <w:lang w:val="fr-FR"/>
        </w:rPr>
        <w:t xml:space="preserve">                                                                                                                      </w:t>
      </w:r>
      <w:r w:rsidRPr="00CF4653">
        <w:rPr>
          <w:rFonts w:ascii="Arial" w:hAnsi="Arial" w:cs="Arial"/>
          <w:b/>
          <w:color w:val="000000"/>
          <w:sz w:val="24"/>
          <w:szCs w:val="24"/>
          <w:lang w:val="fr-FR"/>
        </w:rPr>
        <w:t>IS</w:t>
      </w:r>
      <w:r>
        <w:rPr>
          <w:rFonts w:ascii="Arial" w:hAnsi="Arial" w:cs="Arial"/>
          <w:b/>
          <w:color w:val="000000"/>
          <w:sz w:val="24"/>
          <w:szCs w:val="24"/>
          <w:lang w:val="fr-FR"/>
        </w:rPr>
        <w:t xml:space="preserve"> 5377 : 2024</w:t>
      </w:r>
    </w:p>
    <w:p w:rsidR="000E6FA8" w:rsidRDefault="000E6FA8" w:rsidP="000E6FA8">
      <w:pPr>
        <w:adjustRightInd w:val="0"/>
        <w:ind w:right="74"/>
        <w:rPr>
          <w:rFonts w:ascii="Arial" w:hAnsi="Arial" w:cs="Arial"/>
          <w:bCs/>
          <w:color w:val="000000"/>
          <w:sz w:val="24"/>
          <w:szCs w:val="24"/>
          <w:lang w:val="fr-FR"/>
        </w:rPr>
      </w:pPr>
    </w:p>
    <w:p w:rsidR="000E6FA8" w:rsidRDefault="000E6FA8" w:rsidP="000E6FA8">
      <w:pPr>
        <w:adjustRightInd w:val="0"/>
        <w:ind w:left="6210" w:right="74" w:hanging="2250"/>
        <w:jc w:val="both"/>
        <w:rPr>
          <w:rFonts w:ascii="Arial" w:hAnsi="Arial" w:cs="Arial"/>
          <w:bCs/>
          <w:color w:val="000000"/>
          <w:sz w:val="20"/>
          <w:szCs w:val="20"/>
          <w:lang w:val="fr-FR"/>
        </w:rPr>
      </w:pPr>
      <w:r>
        <w:rPr>
          <w:rFonts w:ascii="Arial" w:hAnsi="Arial" w:cs="Arial"/>
          <w:bCs/>
          <w:color w:val="000000"/>
          <w:sz w:val="20"/>
          <w:szCs w:val="20"/>
          <w:lang w:val="fr-FR"/>
        </w:rPr>
        <w:t xml:space="preserve">                                    </w:t>
      </w:r>
    </w:p>
    <w:p w:rsidR="000E6FA8" w:rsidRDefault="000E6FA8" w:rsidP="000E6FA8">
      <w:pPr>
        <w:adjustRightInd w:val="0"/>
        <w:ind w:left="6210" w:right="74" w:hanging="2250"/>
        <w:jc w:val="both"/>
        <w:rPr>
          <w:rFonts w:ascii="Arial" w:hAnsi="Arial" w:cs="Arial"/>
          <w:bCs/>
          <w:color w:val="000000"/>
          <w:sz w:val="20"/>
          <w:szCs w:val="20"/>
          <w:lang w:val="fr-FR"/>
        </w:rPr>
      </w:pPr>
    </w:p>
    <w:p w:rsidR="000E6FA8" w:rsidRDefault="000E6FA8" w:rsidP="000E6FA8">
      <w:pPr>
        <w:adjustRightInd w:val="0"/>
        <w:ind w:right="74"/>
        <w:jc w:val="both"/>
        <w:rPr>
          <w:rFonts w:ascii="Arial" w:hAnsi="Arial" w:cs="Arial"/>
          <w:bCs/>
          <w:i/>
          <w:iCs/>
          <w:color w:val="000000"/>
          <w:sz w:val="20"/>
          <w:szCs w:val="20"/>
          <w:lang w:val="fr-FR"/>
        </w:rPr>
      </w:pPr>
      <w:r>
        <w:rPr>
          <w:rFonts w:ascii="Arial" w:hAnsi="Arial" w:cs="Arial"/>
          <w:bCs/>
          <w:color w:val="000000"/>
          <w:sz w:val="20"/>
          <w:szCs w:val="20"/>
          <w:lang w:val="fr-FR"/>
        </w:rPr>
        <w:t xml:space="preserve">     </w:t>
      </w:r>
    </w:p>
    <w:p w:rsidR="000E6FA8" w:rsidRPr="00CF4653" w:rsidRDefault="000E6FA8" w:rsidP="000E6FA8">
      <w:pPr>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anchor distT="0" distB="0" distL="114300" distR="114300" simplePos="0" relativeHeight="487375872" behindDoc="0" locked="0" layoutInCell="1" allowOverlap="1" wp14:anchorId="02371ABA" wp14:editId="170903DA">
                <wp:simplePos x="0" y="0"/>
                <wp:positionH relativeFrom="column">
                  <wp:posOffset>2228215</wp:posOffset>
                </wp:positionH>
                <wp:positionV relativeFrom="paragraph">
                  <wp:posOffset>17780</wp:posOffset>
                </wp:positionV>
                <wp:extent cx="3987165" cy="45085"/>
                <wp:effectExtent l="0" t="0" r="32385" b="12065"/>
                <wp:wrapTopAndBottom/>
                <wp:docPr id="8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165" cy="45085"/>
                          <a:chOff x="0" y="0"/>
                          <a:chExt cx="6347" cy="100"/>
                        </a:xfrm>
                      </wpg:grpSpPr>
                      <wps:wsp>
                        <wps:cNvPr id="8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7BDC8D4F" id="Group 8" o:spid="_x0000_s1026" style="position:absolute;margin-left:175.45pt;margin-top:1.4pt;width:313.95pt;height:3.55pt;z-index:48737587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" strokecolor="#231f20" strokeweight="1pt"/>
                <w10:wrap type="topAndBottom"/>
              </v:group>
            </w:pict>
          </mc:Fallback>
        </mc:AlternateContent>
      </w:r>
    </w:p>
    <w:p w:rsidR="000E6FA8" w:rsidRPr="004D184C" w:rsidRDefault="000E6FA8" w:rsidP="000E6FA8">
      <w:pPr>
        <w:tabs>
          <w:tab w:val="left" w:pos="426"/>
        </w:tabs>
        <w:adjustRightInd w:val="0"/>
        <w:spacing w:before="120" w:after="120"/>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0E6FA8" w:rsidRPr="00BC1A1A" w:rsidRDefault="00C75D15" w:rsidP="00C75D15">
      <w:pPr>
        <w:tabs>
          <w:tab w:val="left" w:pos="426"/>
        </w:tabs>
        <w:adjustRightInd w:val="0"/>
        <w:spacing w:before="120" w:after="120"/>
        <w:ind w:left="3514"/>
        <w:jc w:val="center"/>
        <w:rPr>
          <w:rFonts w:ascii="Kokila" w:hAnsi="Kokila" w:cs="Kokila"/>
          <w:b/>
          <w:bCs/>
          <w:i/>
          <w:color w:val="222222"/>
          <w:sz w:val="40"/>
          <w:szCs w:val="40"/>
          <w:lang w:bidi="hi-IN"/>
        </w:rPr>
      </w:pPr>
      <w:r w:rsidRPr="00C75D15">
        <w:rPr>
          <w:rFonts w:ascii="Kokila" w:hAnsi="Kokila" w:cs="Kokila" w:hint="cs"/>
          <w:b/>
          <w:bCs/>
          <w:color w:val="222222"/>
          <w:sz w:val="52"/>
          <w:szCs w:val="52"/>
          <w:cs/>
          <w:lang w:bidi="hi-IN"/>
        </w:rPr>
        <w:t>ईएनटी</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शल्य</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चिकित्सा</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उपकरण</w:t>
      </w:r>
      <w:r w:rsidRPr="00C75D15">
        <w:rPr>
          <w:rFonts w:ascii="Kokila" w:hAnsi="Kokila" w:cs="Kokila"/>
          <w:b/>
          <w:bCs/>
          <w:color w:val="222222"/>
          <w:sz w:val="52"/>
          <w:szCs w:val="52"/>
          <w:cs/>
          <w:lang w:bidi="hi-IN"/>
        </w:rPr>
        <w:t xml:space="preserve"> —  </w:t>
      </w:r>
      <w:r w:rsidR="00A636CD" w:rsidRPr="00A636CD">
        <w:rPr>
          <w:rFonts w:ascii="Kokila" w:hAnsi="Kokila" w:cs="Kokila" w:hint="cs"/>
          <w:b/>
          <w:bCs/>
          <w:color w:val="222222"/>
          <w:sz w:val="52"/>
          <w:szCs w:val="52"/>
          <w:cs/>
          <w:lang w:bidi="hi-IN"/>
        </w:rPr>
        <w:t>नाक</w:t>
      </w:r>
      <w:r w:rsidR="00A636CD" w:rsidRPr="00A636CD">
        <w:rPr>
          <w:rFonts w:ascii="Kokila" w:hAnsi="Kokila" w:cs="Kokila"/>
          <w:b/>
          <w:bCs/>
          <w:color w:val="222222"/>
          <w:sz w:val="52"/>
          <w:szCs w:val="52"/>
          <w:cs/>
          <w:lang w:bidi="hi-IN"/>
        </w:rPr>
        <w:t xml:space="preserve"> </w:t>
      </w:r>
      <w:r w:rsidR="00A636CD" w:rsidRPr="00A636CD">
        <w:rPr>
          <w:rFonts w:ascii="Kokila" w:hAnsi="Kokila" w:cs="Kokila" w:hint="cs"/>
          <w:b/>
          <w:bCs/>
          <w:color w:val="222222"/>
          <w:sz w:val="52"/>
          <w:szCs w:val="52"/>
          <w:cs/>
          <w:lang w:bidi="hi-IN"/>
        </w:rPr>
        <w:t>स्पेकुलम</w:t>
      </w:r>
      <w:r w:rsidR="00A636CD" w:rsidRPr="00A636CD">
        <w:rPr>
          <w:rFonts w:ascii="Kokila" w:hAnsi="Kokila" w:cs="Kokila"/>
          <w:b/>
          <w:bCs/>
          <w:color w:val="222222"/>
          <w:sz w:val="52"/>
          <w:szCs w:val="52"/>
          <w:cs/>
          <w:lang w:bidi="hi-IN"/>
        </w:rPr>
        <w:t xml:space="preserve"> — </w:t>
      </w:r>
      <w:r w:rsidR="00A636CD" w:rsidRPr="00A636CD">
        <w:rPr>
          <w:rFonts w:ascii="Kokila" w:hAnsi="Kokila" w:cs="Kokila" w:hint="cs"/>
          <w:b/>
          <w:bCs/>
          <w:color w:val="222222"/>
          <w:sz w:val="52"/>
          <w:szCs w:val="52"/>
          <w:cs/>
          <w:lang w:bidi="hi-IN"/>
        </w:rPr>
        <w:t>थुडीचम</w:t>
      </w:r>
      <w:r w:rsidR="00A636CD" w:rsidRPr="00A636CD">
        <w:rPr>
          <w:rFonts w:ascii="Kokila" w:hAnsi="Kokila" w:cs="Kokila"/>
          <w:b/>
          <w:bCs/>
          <w:color w:val="222222"/>
          <w:sz w:val="52"/>
          <w:szCs w:val="52"/>
          <w:cs/>
          <w:lang w:bidi="hi-IN"/>
        </w:rPr>
        <w:t xml:space="preserve"> </w:t>
      </w:r>
      <w:r w:rsidR="00A636CD" w:rsidRPr="00A636CD">
        <w:rPr>
          <w:rFonts w:ascii="Kokila" w:hAnsi="Kokila" w:cs="Kokila" w:hint="cs"/>
          <w:b/>
          <w:bCs/>
          <w:color w:val="222222"/>
          <w:sz w:val="52"/>
          <w:szCs w:val="52"/>
          <w:cs/>
          <w:lang w:bidi="hi-IN"/>
        </w:rPr>
        <w:t>पैटर्न</w:t>
      </w:r>
      <w:r w:rsidR="00A636CD">
        <w:rPr>
          <w:rFonts w:ascii="Kokila" w:hAnsi="Kokila" w:cs="Kokila"/>
          <w:b/>
          <w:bCs/>
          <w:color w:val="222222"/>
          <w:sz w:val="52"/>
          <w:szCs w:val="52"/>
          <w:cs/>
          <w:lang w:bidi="hi-IN"/>
        </w:rPr>
        <w:t xml:space="preserve"> </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विशिष्टि</w:t>
      </w:r>
    </w:p>
    <w:p w:rsidR="000E6FA8" w:rsidRPr="00BC1A1A" w:rsidRDefault="000E6FA8" w:rsidP="000E6FA8">
      <w:pPr>
        <w:tabs>
          <w:tab w:val="left" w:pos="426"/>
        </w:tabs>
        <w:adjustRightInd w:val="0"/>
        <w:spacing w:before="120" w:after="120"/>
        <w:ind w:left="3510"/>
        <w:jc w:val="center"/>
        <w:rPr>
          <w:rFonts w:ascii="Kokila" w:hAnsi="Kokila" w:cs="Kokila"/>
          <w:iCs/>
          <w:color w:val="222222"/>
          <w:sz w:val="40"/>
          <w:szCs w:val="40"/>
          <w:cs/>
          <w:lang w:bidi="hi-IN"/>
        </w:rPr>
      </w:pPr>
      <w:r>
        <w:rPr>
          <w:rFonts w:ascii="Kokila" w:hAnsi="Kokila" w:cs="Kokila"/>
          <w:i/>
          <w:color w:val="222222"/>
          <w:sz w:val="40"/>
          <w:szCs w:val="40"/>
          <w:lang w:bidi="hi-IN"/>
        </w:rPr>
        <w:t>(</w:t>
      </w:r>
      <w:r>
        <w:rPr>
          <w:rFonts w:ascii="Kokila" w:hAnsi="Kokila" w:cs="Kokila"/>
          <w:iCs/>
          <w:color w:val="222222"/>
          <w:sz w:val="40"/>
          <w:szCs w:val="40"/>
          <w:cs/>
          <w:lang w:bidi="hi-IN"/>
        </w:rPr>
        <w:t>पहला पुनरीक्षण</w:t>
      </w:r>
      <w:r w:rsidRPr="00BC1A1A">
        <w:rPr>
          <w:rFonts w:ascii="Kokila" w:hAnsi="Kokila" w:cs="Kokila"/>
          <w:iCs/>
          <w:color w:val="222222"/>
          <w:sz w:val="40"/>
          <w:szCs w:val="40"/>
          <w:cs/>
          <w:lang w:bidi="hi-IN"/>
        </w:rPr>
        <w:t>)</w:t>
      </w:r>
    </w:p>
    <w:p w:rsidR="000E6FA8" w:rsidRPr="00A61251" w:rsidRDefault="000E6FA8" w:rsidP="000E6FA8">
      <w:pPr>
        <w:tabs>
          <w:tab w:val="left" w:pos="426"/>
        </w:tabs>
        <w:adjustRightInd w:val="0"/>
        <w:spacing w:before="120" w:after="120"/>
        <w:rPr>
          <w:rFonts w:ascii="Adobe Devanagari" w:hAnsi="Adobe Devanagari" w:cs="Adobe Devanagari"/>
          <w:b/>
          <w:bCs/>
          <w:i/>
          <w:color w:val="222222"/>
          <w:sz w:val="36"/>
          <w:szCs w:val="36"/>
          <w:lang w:bidi="hi-IN"/>
        </w:rPr>
      </w:pPr>
    </w:p>
    <w:p w:rsidR="000E6FA8" w:rsidRDefault="00A636CD" w:rsidP="000E6FA8">
      <w:pPr>
        <w:pStyle w:val="PlainText"/>
        <w:spacing w:before="120" w:after="120" w:line="276" w:lineRule="auto"/>
        <w:ind w:left="3510"/>
        <w:jc w:val="center"/>
        <w:rPr>
          <w:rFonts w:ascii="Arial" w:hAnsi="Arial" w:cs="Arial"/>
          <w:b/>
          <w:bCs/>
          <w:iCs/>
          <w:sz w:val="28"/>
          <w:szCs w:val="28"/>
        </w:rPr>
      </w:pPr>
      <w:r w:rsidRPr="00A636CD">
        <w:rPr>
          <w:rFonts w:ascii="Arial" w:hAnsi="Arial" w:cs="Arial"/>
          <w:b/>
          <w:bCs/>
          <w:iCs/>
          <w:sz w:val="36"/>
          <w:szCs w:val="36"/>
        </w:rPr>
        <w:t>ENT Surgery Instruments — Nasal Speculum — Thudichum's Pattern — Specification</w:t>
      </w:r>
    </w:p>
    <w:p w:rsidR="00DA6E4C" w:rsidRPr="000B06E0" w:rsidRDefault="00DA6E4C" w:rsidP="00DA6E4C">
      <w:pPr>
        <w:pStyle w:val="PlainText"/>
        <w:spacing w:before="120" w:after="120" w:line="276" w:lineRule="auto"/>
        <w:ind w:left="3510"/>
        <w:jc w:val="center"/>
        <w:rPr>
          <w:rFonts w:ascii="Arial" w:hAnsi="Arial" w:cstheme="minorBidi"/>
          <w:i/>
          <w:iCs/>
          <w:sz w:val="28"/>
          <w:szCs w:val="28"/>
        </w:rPr>
      </w:pPr>
      <w:r w:rsidRPr="000B06E0">
        <w:rPr>
          <w:rFonts w:ascii="Arial" w:eastAsia="PMingLiU" w:hAnsi="Arial" w:cs="Arial"/>
          <w:i/>
          <w:iCs/>
          <w:sz w:val="24"/>
          <w:szCs w:val="24"/>
          <w:lang w:eastAsia="zh-TW"/>
        </w:rPr>
        <w:t xml:space="preserve">  </w:t>
      </w:r>
      <w:r w:rsidR="000B06E0" w:rsidRPr="000B06E0">
        <w:rPr>
          <w:rFonts w:ascii="Arial" w:eastAsia="PMingLiU" w:hAnsi="Arial" w:cs="Arial"/>
          <w:i/>
          <w:iCs/>
          <w:sz w:val="24"/>
          <w:szCs w:val="24"/>
          <w:lang w:eastAsia="zh-TW"/>
        </w:rPr>
        <w:t>(</w:t>
      </w:r>
      <w:r w:rsidR="000B06E0" w:rsidRPr="000B06E0">
        <w:rPr>
          <w:rFonts w:ascii="Arial" w:hAnsi="Arial" w:cs="Arial"/>
          <w:i/>
          <w:iCs/>
          <w:sz w:val="28"/>
          <w:szCs w:val="28"/>
        </w:rPr>
        <w:t>First Revision</w:t>
      </w:r>
      <w:r w:rsidRPr="000B06E0">
        <w:rPr>
          <w:rFonts w:ascii="Arial" w:hAnsi="Arial" w:cs="Arial"/>
          <w:i/>
          <w:iCs/>
          <w:sz w:val="28"/>
          <w:szCs w:val="28"/>
        </w:rPr>
        <w:t>)</w:t>
      </w:r>
    </w:p>
    <w:p w:rsidR="000E6FA8" w:rsidRDefault="000E6FA8" w:rsidP="00DA6E4C">
      <w:pPr>
        <w:pStyle w:val="PlainText"/>
        <w:jc w:val="center"/>
        <w:rPr>
          <w:rFonts w:ascii="Arial" w:eastAsia="PMingLiU" w:hAnsi="Arial" w:cs="Arial"/>
          <w:sz w:val="24"/>
          <w:szCs w:val="24"/>
          <w:lang w:eastAsia="zh-TW"/>
        </w:rPr>
      </w:pPr>
    </w:p>
    <w:p w:rsidR="000E6FA8" w:rsidRDefault="000E6FA8" w:rsidP="000E6FA8">
      <w:pPr>
        <w:pStyle w:val="PlainText"/>
        <w:rPr>
          <w:rFonts w:ascii="Arial" w:eastAsia="PMingLiU" w:hAnsi="Arial" w:cs="Arial"/>
          <w:sz w:val="24"/>
          <w:szCs w:val="24"/>
          <w:lang w:eastAsia="zh-TW"/>
        </w:rPr>
      </w:pPr>
    </w:p>
    <w:p w:rsidR="000E6FA8" w:rsidRPr="004E2754" w:rsidRDefault="000E6FA8" w:rsidP="000E6FA8">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11.040.30</w:t>
      </w:r>
    </w:p>
    <w:p w:rsidR="000E6FA8" w:rsidRDefault="000E6FA8" w:rsidP="000E6FA8">
      <w:pPr>
        <w:pStyle w:val="PlainText"/>
        <w:ind w:left="3510"/>
        <w:jc w:val="center"/>
        <w:rPr>
          <w:rFonts w:ascii="Arial" w:hAnsi="Arial" w:cs="Arial"/>
          <w:sz w:val="24"/>
          <w:szCs w:val="24"/>
        </w:rPr>
      </w:pPr>
    </w:p>
    <w:p w:rsidR="000E6FA8" w:rsidRDefault="000E6FA8" w:rsidP="000E6FA8">
      <w:pPr>
        <w:pStyle w:val="PlainText"/>
        <w:jc w:val="center"/>
        <w:rPr>
          <w:rFonts w:ascii="Arial" w:hAnsi="Arial" w:cs="Arial"/>
          <w:sz w:val="24"/>
          <w:szCs w:val="24"/>
        </w:rPr>
      </w:pPr>
    </w:p>
    <w:p w:rsidR="000E6FA8" w:rsidRDefault="000E6FA8" w:rsidP="000E6FA8">
      <w:pPr>
        <w:pStyle w:val="PlainText"/>
        <w:rPr>
          <w:rFonts w:ascii="Arial" w:hAnsi="Arial" w:cs="Arial"/>
          <w:sz w:val="24"/>
          <w:szCs w:val="24"/>
        </w:rPr>
      </w:pPr>
    </w:p>
    <w:p w:rsidR="000E6FA8" w:rsidRDefault="000E6FA8" w:rsidP="000E6FA8">
      <w:pPr>
        <w:pStyle w:val="PlainText"/>
        <w:rPr>
          <w:rFonts w:ascii="Arial" w:hAnsi="Arial" w:cs="Arial"/>
          <w:sz w:val="24"/>
          <w:szCs w:val="24"/>
        </w:rPr>
      </w:pPr>
    </w:p>
    <w:p w:rsidR="000E6FA8" w:rsidRDefault="000E6FA8" w:rsidP="000E6FA8">
      <w:pPr>
        <w:pStyle w:val="PlainText"/>
        <w:rPr>
          <w:rFonts w:ascii="Arial" w:hAnsi="Arial" w:cs="Arial"/>
          <w:sz w:val="24"/>
          <w:szCs w:val="24"/>
        </w:rPr>
      </w:pPr>
    </w:p>
    <w:p w:rsidR="000E6FA8" w:rsidRDefault="000E6FA8" w:rsidP="000E6FA8">
      <w:pPr>
        <w:rPr>
          <w:rFonts w:ascii="Arial" w:hAnsi="Arial" w:cs="Arial"/>
          <w:sz w:val="24"/>
          <w:szCs w:val="24"/>
        </w:rPr>
      </w:pPr>
      <w:r>
        <w:rPr>
          <w:rFonts w:ascii="Arial" w:hAnsi="Arial" w:cs="Arial"/>
          <w:sz w:val="24"/>
          <w:szCs w:val="24"/>
          <w:lang w:bidi="hi-IN"/>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sidR="00666609">
        <w:rPr>
          <w:rFonts w:ascii="Arial" w:hAnsi="Arial" w:cs="Arial"/>
          <w:sz w:val="24"/>
          <w:szCs w:val="24"/>
        </w:rPr>
        <w:t>4</w:t>
      </w:r>
    </w:p>
    <w:p w:rsidR="000E6FA8" w:rsidRPr="00CF4653" w:rsidRDefault="000E6FA8" w:rsidP="000E6FA8">
      <w:pPr>
        <w:spacing w:after="120"/>
        <w:ind w:left="3510"/>
        <w:jc w:val="center"/>
        <w:rPr>
          <w:rFonts w:ascii="Arial" w:hAnsi="Arial" w:cs="Arial"/>
          <w:sz w:val="24"/>
          <w:szCs w:val="24"/>
        </w:rPr>
      </w:pPr>
    </w:p>
    <w:p w:rsidR="000E6FA8" w:rsidRPr="00CF4653" w:rsidRDefault="000E6FA8" w:rsidP="000E6FA8">
      <w:pPr>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FE5711A" wp14:editId="3030D80D">
                <wp:extent cx="4030345" cy="63500"/>
                <wp:effectExtent l="9525" t="0" r="8255" b="3175"/>
                <wp:docPr id="8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9"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C3098B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DbnbGi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" strokecolor="#231f20" strokeweight="1pt"/>
                <w10:anchorlock/>
              </v:group>
            </w:pict>
          </mc:Fallback>
        </mc:AlternateContent>
      </w:r>
    </w:p>
    <w:p w:rsidR="000E6FA8" w:rsidRPr="00B616F9" w:rsidRDefault="000E6FA8" w:rsidP="000E6FA8">
      <w:pPr>
        <w:ind w:left="3510"/>
        <w:jc w:val="both"/>
        <w:rPr>
          <w:rFonts w:ascii="Arial" w:hAnsi="Arial" w:cs="Arial"/>
          <w:sz w:val="18"/>
          <w:szCs w:val="18"/>
        </w:rPr>
      </w:pPr>
    </w:p>
    <w:p w:rsidR="000E6FA8" w:rsidRPr="00B616F9" w:rsidRDefault="008E329D" w:rsidP="000E6FA8">
      <w:pPr>
        <w:ind w:left="4860"/>
        <w:jc w:val="center"/>
        <w:rPr>
          <w:rFonts w:ascii="Kokila" w:hAnsi="Kokila" w:cs="Kokila"/>
          <w:b/>
          <w:bCs/>
          <w:caps/>
          <w:sz w:val="32"/>
          <w:szCs w:val="32"/>
        </w:rPr>
      </w:pPr>
      <w:r>
        <w:rPr>
          <w:rFonts w:ascii="Kokila" w:hAnsi="Kokila" w:cs="Kokil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487373824" o:allowincell="f">
            <v:imagedata r:id="rId9" o:title=""/>
          </v:shape>
          <o:OLEObject Type="Embed" ProgID="MSPhotoEd.3" ShapeID="_x0000_s1028" DrawAspect="Content" ObjectID="_1792844187" r:id="rId10"/>
        </w:pict>
      </w:r>
      <w:r w:rsidR="000E6FA8" w:rsidRPr="00B616F9">
        <w:rPr>
          <w:rFonts w:ascii="Kokila" w:hAnsi="Kokila" w:cs="Kokila"/>
          <w:caps/>
          <w:sz w:val="36"/>
          <w:szCs w:val="36"/>
          <w:cs/>
          <w:lang w:bidi="hi-IN"/>
        </w:rPr>
        <w:t>भारतीय मानक ब्यूरो</w:t>
      </w:r>
    </w:p>
    <w:p w:rsidR="000E6FA8" w:rsidRPr="00CF4653" w:rsidRDefault="000E6FA8" w:rsidP="000E6FA8">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0E6FA8" w:rsidRPr="00B616F9" w:rsidRDefault="000E6FA8" w:rsidP="000E6FA8">
      <w:pPr>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0E6FA8" w:rsidRPr="00CF4653" w:rsidRDefault="000E6FA8" w:rsidP="000E6FA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0E6FA8" w:rsidRPr="00CF4653" w:rsidRDefault="000E6FA8" w:rsidP="000E6FA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0E6FA8" w:rsidRPr="00CF4653" w:rsidRDefault="008E329D" w:rsidP="000E6FA8">
      <w:pPr>
        <w:ind w:left="4860"/>
        <w:jc w:val="center"/>
        <w:rPr>
          <w:rFonts w:ascii="Arial" w:hAnsi="Arial" w:cs="Arial"/>
          <w:sz w:val="20"/>
          <w:szCs w:val="24"/>
        </w:rPr>
      </w:pPr>
      <w:hyperlink r:id="rId11" w:history="1">
        <w:r w:rsidR="000E6FA8" w:rsidRPr="00CF4653">
          <w:rPr>
            <w:rStyle w:val="Hyperlink"/>
            <w:rFonts w:ascii="Arial" w:hAnsi="Arial" w:cs="Arial"/>
            <w:szCs w:val="24"/>
          </w:rPr>
          <w:t>www.bis.gov.in</w:t>
        </w:r>
      </w:hyperlink>
      <w:r w:rsidR="000E6FA8" w:rsidRPr="00CF4653">
        <w:rPr>
          <w:rFonts w:ascii="Arial" w:hAnsi="Arial" w:cs="Arial"/>
          <w:sz w:val="20"/>
          <w:szCs w:val="24"/>
        </w:rPr>
        <w:t xml:space="preserve">     </w:t>
      </w:r>
      <w:hyperlink r:id="rId12" w:history="1">
        <w:r w:rsidR="000E6FA8" w:rsidRPr="00CF4653">
          <w:rPr>
            <w:rStyle w:val="Hyperlink"/>
            <w:rFonts w:ascii="Arial" w:hAnsi="Arial" w:cs="Arial"/>
            <w:szCs w:val="24"/>
          </w:rPr>
          <w:t>www.standardsbis.in</w:t>
        </w:r>
      </w:hyperlink>
    </w:p>
    <w:p w:rsidR="000E6FA8" w:rsidRPr="00CF4653" w:rsidRDefault="000E6FA8" w:rsidP="000E6FA8">
      <w:pPr>
        <w:ind w:left="3510" w:firstLine="720"/>
        <w:jc w:val="center"/>
        <w:rPr>
          <w:rFonts w:ascii="Arial" w:hAnsi="Arial" w:cs="Arial"/>
          <w:sz w:val="24"/>
          <w:szCs w:val="24"/>
        </w:rPr>
      </w:pPr>
    </w:p>
    <w:p w:rsidR="000E6FA8" w:rsidRDefault="000E6FA8" w:rsidP="000E6FA8">
      <w:pPr>
        <w:ind w:left="3510"/>
        <w:rPr>
          <w:rFonts w:ascii="Arial" w:hAnsi="Arial" w:cs="Arial"/>
          <w:b/>
          <w:bCs/>
          <w:sz w:val="24"/>
          <w:szCs w:val="24"/>
        </w:rPr>
      </w:pPr>
      <w:r>
        <w:rPr>
          <w:rFonts w:ascii="Arial" w:hAnsi="Arial" w:cs="Arial"/>
          <w:b/>
          <w:bCs/>
          <w:iCs/>
          <w:sz w:val="24"/>
          <w:szCs w:val="24"/>
        </w:rPr>
        <w:t>XXXXXX</w:t>
      </w:r>
      <w:r>
        <w:rPr>
          <w:rFonts w:ascii="Arial" w:hAnsi="Arial" w:cs="Arial"/>
          <w:b/>
          <w:bCs/>
          <w:sz w:val="24"/>
          <w:szCs w:val="24"/>
        </w:rPr>
        <w:t xml:space="preserve">                                            Price Group X</w:t>
      </w:r>
    </w:p>
    <w:p w:rsidR="008C7C97" w:rsidRDefault="000E6FA8" w:rsidP="000E6FA8">
      <w:pPr>
        <w:spacing w:after="160" w:line="259" w:lineRule="auto"/>
        <w:rPr>
          <w:rFonts w:ascii="Arial" w:hAnsi="Arial" w:cs="Arial"/>
          <w:b/>
          <w:bCs/>
          <w:sz w:val="24"/>
          <w:szCs w:val="24"/>
        </w:rPr>
      </w:pPr>
      <w:r>
        <w:rPr>
          <w:rFonts w:ascii="Arial" w:hAnsi="Arial" w:cs="Arial"/>
          <w:b/>
          <w:bCs/>
          <w:sz w:val="24"/>
          <w:szCs w:val="24"/>
        </w:rPr>
        <w:br w:type="page"/>
      </w:r>
    </w:p>
    <w:p w:rsidR="008C7C97" w:rsidRPr="00274C28" w:rsidRDefault="008C7C97" w:rsidP="008C7C97">
      <w:pPr>
        <w:spacing w:line="259" w:lineRule="auto"/>
        <w:rPr>
          <w:iCs/>
          <w:sz w:val="24"/>
          <w:szCs w:val="24"/>
        </w:rPr>
      </w:pPr>
      <w:r w:rsidRPr="008C7C97">
        <w:rPr>
          <w:iCs/>
          <w:sz w:val="24"/>
          <w:szCs w:val="24"/>
        </w:rPr>
        <w:lastRenderedPageBreak/>
        <w:t>Ear, Nose, Throat and Head &amp; Neck Surgery (ENT - H&amp;N) Instruments Sectional Committee</w:t>
      </w:r>
      <w:r w:rsidR="00933CD2">
        <w:rPr>
          <w:iCs/>
          <w:sz w:val="24"/>
          <w:szCs w:val="24"/>
        </w:rPr>
        <w:t>,</w:t>
      </w:r>
      <w:r w:rsidR="00274C28">
        <w:rPr>
          <w:iCs/>
          <w:sz w:val="24"/>
          <w:szCs w:val="24"/>
        </w:rPr>
        <w:t xml:space="preserve"> </w:t>
      </w:r>
      <w:r w:rsidRPr="008C7C97">
        <w:rPr>
          <w:sz w:val="24"/>
          <w:szCs w:val="24"/>
        </w:rPr>
        <w:t>MHD 04.</w:t>
      </w:r>
    </w:p>
    <w:p w:rsidR="008C7C97" w:rsidRPr="008C7C97" w:rsidRDefault="008C7C97" w:rsidP="000E6FA8">
      <w:pPr>
        <w:spacing w:after="160" w:line="259" w:lineRule="auto"/>
        <w:rPr>
          <w:rFonts w:ascii="Arial" w:hAnsi="Arial" w:cs="Arial"/>
          <w:b/>
          <w:bCs/>
          <w:sz w:val="16"/>
          <w:szCs w:val="16"/>
        </w:rPr>
      </w:pPr>
    </w:p>
    <w:p w:rsidR="001E511F" w:rsidRPr="008C7C97" w:rsidRDefault="00612DFF" w:rsidP="000E6FA8">
      <w:pPr>
        <w:spacing w:after="160" w:line="259" w:lineRule="auto"/>
        <w:rPr>
          <w:rFonts w:ascii="Arial" w:hAnsi="Arial" w:cs="Arial"/>
          <w:b/>
          <w:bCs/>
          <w:sz w:val="24"/>
          <w:szCs w:val="24"/>
        </w:rPr>
      </w:pPr>
      <w:r w:rsidRPr="008C7C97">
        <w:rPr>
          <w:spacing w:val="-2"/>
          <w:sz w:val="24"/>
          <w:szCs w:val="24"/>
        </w:rPr>
        <w:t>FOREWORD</w:t>
      </w:r>
    </w:p>
    <w:p w:rsidR="00537293" w:rsidRDefault="003B6BE7" w:rsidP="003B6BE7">
      <w:pPr>
        <w:pStyle w:val="BodyText"/>
        <w:spacing w:before="214"/>
        <w:jc w:val="both"/>
      </w:pPr>
      <w:r w:rsidRPr="003B6BE7">
        <w:t>This Indian Standard (</w:t>
      </w:r>
      <w:r w:rsidR="000E6FA8">
        <w:t xml:space="preserve">First </w:t>
      </w:r>
      <w:r w:rsidRPr="003B6BE7">
        <w:t xml:space="preserve">Revision) was adopted by the Bureau of Indian Standards after the draft Finalized by the </w:t>
      </w:r>
      <w:r w:rsidR="00DA6E4C" w:rsidRPr="00D628C6">
        <w:rPr>
          <w:iCs/>
        </w:rPr>
        <w:t>Ear, Nose, Throat and Head &amp; Neck Surgery (ENT - H&amp;N) Instruments Sectional</w:t>
      </w:r>
      <w:r w:rsidR="00DA6E4C">
        <w:rPr>
          <w:iCs/>
        </w:rPr>
        <w:t xml:space="preserve"> </w:t>
      </w:r>
      <w:r w:rsidR="00DA6E4C" w:rsidRPr="00D628C6">
        <w:rPr>
          <w:iCs/>
        </w:rPr>
        <w:t>Committee</w:t>
      </w:r>
      <w:r w:rsidR="00DA6E4C" w:rsidRPr="003B6BE7">
        <w:t xml:space="preserve"> </w:t>
      </w:r>
      <w:r w:rsidRPr="003B6BE7">
        <w:t>had been approved by the Medical Equipment and Hospital Planning Division Council.</w:t>
      </w:r>
    </w:p>
    <w:p w:rsidR="001E511F" w:rsidRDefault="00612DFF" w:rsidP="003B6BE7">
      <w:pPr>
        <w:pStyle w:val="BodyText"/>
        <w:spacing w:before="264" w:line="237" w:lineRule="auto"/>
        <w:jc w:val="both"/>
      </w:pPr>
      <w:r>
        <w:t>This standard was originally published in 1969. The First revision of this standard has been brought out to align it with recent developments and to bring the standard in line with the latest style and format of Indian Standards.</w:t>
      </w:r>
      <w:r w:rsidR="00DE16C2">
        <w:t xml:space="preserve"> </w:t>
      </w:r>
      <w:r w:rsidR="002B43EE">
        <w:t>This revision incorporates the Amendment 1 issued in 1969 and test on hardness.</w:t>
      </w:r>
    </w:p>
    <w:p w:rsidR="003B6BE7" w:rsidRDefault="003B6BE7" w:rsidP="003B6BE7">
      <w:pPr>
        <w:pStyle w:val="BodyText"/>
        <w:spacing w:before="264" w:line="237" w:lineRule="auto"/>
        <w:jc w:val="both"/>
      </w:pPr>
      <w:r w:rsidRPr="003B6BE7">
        <w:t xml:space="preserve">The composition of the committee responsible for formulation of this standard is given in </w:t>
      </w:r>
      <w:r w:rsidRPr="003B6BE7">
        <w:rPr>
          <w:b/>
          <w:bCs/>
        </w:rPr>
        <w:t>Annexure- A</w:t>
      </w:r>
    </w:p>
    <w:p w:rsidR="001E511F" w:rsidRDefault="00612DFF" w:rsidP="003B6BE7">
      <w:pPr>
        <w:pStyle w:val="BodyText"/>
        <w:spacing w:before="249"/>
        <w:jc w:val="both"/>
      </w:pP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deciding</w:t>
      </w:r>
      <w:r>
        <w:rPr>
          <w:spacing w:val="-15"/>
        </w:rPr>
        <w:t xml:space="preserve"> </w:t>
      </w:r>
      <w:r>
        <w:t>whether</w:t>
      </w:r>
      <w:r>
        <w:rPr>
          <w:spacing w:val="-15"/>
        </w:rPr>
        <w:t xml:space="preserve"> </w:t>
      </w:r>
      <w:r>
        <w:t>a</w:t>
      </w:r>
      <w:r>
        <w:rPr>
          <w:spacing w:val="-15"/>
        </w:rPr>
        <w:t xml:space="preserve"> </w:t>
      </w:r>
      <w:r>
        <w:t>particular</w:t>
      </w:r>
      <w:r>
        <w:rPr>
          <w:spacing w:val="-15"/>
        </w:rPr>
        <w:t xml:space="preserve"> </w:t>
      </w:r>
      <w:r>
        <w:t>requirement</w:t>
      </w:r>
      <w:r>
        <w:rPr>
          <w:spacing w:val="-15"/>
        </w:rPr>
        <w:t xml:space="preserve"> </w:t>
      </w:r>
      <w:r>
        <w:t>of</w:t>
      </w:r>
      <w:r>
        <w:rPr>
          <w:spacing w:val="-15"/>
        </w:rPr>
        <w:t xml:space="preserve"> </w:t>
      </w:r>
      <w:r>
        <w:t>this</w:t>
      </w:r>
      <w:r>
        <w:rPr>
          <w:spacing w:val="-15"/>
        </w:rPr>
        <w:t xml:space="preserve"> </w:t>
      </w:r>
      <w:r>
        <w:t>standard</w:t>
      </w:r>
      <w:r>
        <w:rPr>
          <w:spacing w:val="-15"/>
        </w:rPr>
        <w:t xml:space="preserve"> </w:t>
      </w:r>
      <w:r>
        <w:t>is</w:t>
      </w:r>
      <w:r>
        <w:rPr>
          <w:spacing w:val="-15"/>
        </w:rPr>
        <w:t xml:space="preserve"> </w:t>
      </w:r>
      <w:r>
        <w:t>complied</w:t>
      </w:r>
      <w:r>
        <w:rPr>
          <w:spacing w:val="16"/>
        </w:rPr>
        <w:t xml:space="preserve"> </w:t>
      </w:r>
      <w:r>
        <w:t>with the final value, observed or calculated, expressing the result of a test or analysis shall be rounded off in accordance with IS 2: 2022 ‘Rules for rounding off numerical values (</w:t>
      </w:r>
      <w:r>
        <w:rPr>
          <w:i/>
        </w:rPr>
        <w:t>second revision</w:t>
      </w:r>
      <w:r>
        <w:t>)’.</w:t>
      </w:r>
      <w:r>
        <w:rPr>
          <w:spacing w:val="-7"/>
        </w:rPr>
        <w:t xml:space="preserve"> </w:t>
      </w:r>
      <w:r>
        <w:t>The</w:t>
      </w:r>
      <w:r>
        <w:rPr>
          <w:spacing w:val="-7"/>
        </w:rPr>
        <w:t xml:space="preserve"> </w:t>
      </w:r>
      <w:r>
        <w:t>number</w:t>
      </w:r>
      <w:r>
        <w:rPr>
          <w:spacing w:val="-7"/>
        </w:rPr>
        <w:t xml:space="preserve"> </w:t>
      </w:r>
      <w:r>
        <w:t>of</w:t>
      </w:r>
      <w:r>
        <w:rPr>
          <w:spacing w:val="-7"/>
        </w:rPr>
        <w:t xml:space="preserve"> </w:t>
      </w:r>
      <w:r>
        <w:t>significant</w:t>
      </w:r>
      <w:r>
        <w:rPr>
          <w:spacing w:val="-7"/>
        </w:rPr>
        <w:t xml:space="preserve"> </w:t>
      </w:r>
      <w:r>
        <w:t>places</w:t>
      </w:r>
      <w:r>
        <w:rPr>
          <w:spacing w:val="-7"/>
        </w:rPr>
        <w:t xml:space="preserve"> </w:t>
      </w:r>
      <w:r>
        <w:t>retained</w:t>
      </w:r>
      <w:r>
        <w:rPr>
          <w:spacing w:val="-7"/>
        </w:rPr>
        <w:t xml:space="preserve"> </w:t>
      </w:r>
      <w:r>
        <w:t>in</w:t>
      </w:r>
      <w:r>
        <w:rPr>
          <w:spacing w:val="-7"/>
        </w:rPr>
        <w:t xml:space="preserve"> </w:t>
      </w:r>
      <w:r>
        <w:t>the</w:t>
      </w:r>
      <w:r>
        <w:rPr>
          <w:spacing w:val="-7"/>
        </w:rPr>
        <w:t xml:space="preserve"> </w:t>
      </w:r>
      <w:r>
        <w:t>rounded-off</w:t>
      </w:r>
      <w:r>
        <w:rPr>
          <w:spacing w:val="-7"/>
        </w:rPr>
        <w:t xml:space="preserve"> </w:t>
      </w:r>
      <w:r>
        <w:t>value</w:t>
      </w:r>
      <w:r>
        <w:rPr>
          <w:spacing w:val="-7"/>
        </w:rPr>
        <w:t xml:space="preserve"> </w:t>
      </w:r>
      <w:r>
        <w:t>should</w:t>
      </w:r>
      <w:r>
        <w:rPr>
          <w:spacing w:val="-7"/>
        </w:rPr>
        <w:t xml:space="preserve"> </w:t>
      </w:r>
      <w:r>
        <w:t>be</w:t>
      </w:r>
      <w:r>
        <w:rPr>
          <w:spacing w:val="-7"/>
        </w:rPr>
        <w:t xml:space="preserve"> </w:t>
      </w:r>
      <w:r>
        <w:t>same as that of the specified value in this standard.</w:t>
      </w:r>
    </w:p>
    <w:p w:rsidR="001E511F" w:rsidRDefault="001E511F">
      <w:pPr>
        <w:jc w:val="both"/>
        <w:sectPr w:rsidR="001E511F">
          <w:headerReference w:type="default" r:id="rId13"/>
          <w:footerReference w:type="default" r:id="rId14"/>
          <w:type w:val="continuous"/>
          <w:pgSz w:w="12240" w:h="15840"/>
          <w:pgMar w:top="1460" w:right="1320" w:bottom="280" w:left="1340" w:header="727" w:footer="0" w:gutter="0"/>
          <w:cols w:space="720"/>
        </w:sectPr>
      </w:pPr>
    </w:p>
    <w:p w:rsidR="007C0B88" w:rsidRDefault="007C0B88">
      <w:pPr>
        <w:rPr>
          <w:i/>
          <w:iCs/>
          <w:sz w:val="28"/>
          <w:szCs w:val="28"/>
        </w:rPr>
      </w:pPr>
      <w:r>
        <w:rPr>
          <w:i/>
          <w:iCs/>
          <w:sz w:val="28"/>
          <w:szCs w:val="28"/>
        </w:rPr>
        <w:br w:type="page"/>
      </w:r>
    </w:p>
    <w:p w:rsidR="000E6FA8" w:rsidRPr="002C3C63" w:rsidRDefault="000E6FA8" w:rsidP="000E6FA8">
      <w:pPr>
        <w:pStyle w:val="BodyText"/>
        <w:spacing w:before="72"/>
        <w:jc w:val="center"/>
        <w:rPr>
          <w:i/>
          <w:iCs/>
          <w:sz w:val="28"/>
          <w:szCs w:val="28"/>
        </w:rPr>
      </w:pPr>
      <w:r w:rsidRPr="002C3C63">
        <w:rPr>
          <w:i/>
          <w:iCs/>
          <w:sz w:val="28"/>
          <w:szCs w:val="28"/>
        </w:rPr>
        <w:t>Indian Standard</w:t>
      </w:r>
    </w:p>
    <w:p w:rsidR="005A2957" w:rsidRPr="005A2957" w:rsidRDefault="005A2957" w:rsidP="000E6FA8">
      <w:pPr>
        <w:pStyle w:val="BodyText"/>
        <w:spacing w:before="72"/>
        <w:jc w:val="center"/>
        <w:rPr>
          <w:sz w:val="18"/>
          <w:szCs w:val="18"/>
        </w:rPr>
      </w:pPr>
    </w:p>
    <w:p w:rsidR="000E6FA8" w:rsidRDefault="003948B9" w:rsidP="000E6FA8">
      <w:pPr>
        <w:pStyle w:val="BodyText"/>
        <w:spacing w:before="4"/>
        <w:jc w:val="center"/>
        <w:rPr>
          <w:sz w:val="32"/>
          <w:szCs w:val="32"/>
        </w:rPr>
      </w:pPr>
      <w:r w:rsidRPr="00C75D15">
        <w:rPr>
          <w:sz w:val="32"/>
          <w:szCs w:val="32"/>
        </w:rPr>
        <w:t>ENT SURGERY INSTRUMENTS —</w:t>
      </w:r>
      <w:r w:rsidRPr="003948B9">
        <w:rPr>
          <w:sz w:val="32"/>
          <w:szCs w:val="32"/>
        </w:rPr>
        <w:t xml:space="preserve"> </w:t>
      </w:r>
      <w:r w:rsidRPr="00C75D15">
        <w:rPr>
          <w:sz w:val="32"/>
          <w:szCs w:val="32"/>
        </w:rPr>
        <w:t>NASAL</w:t>
      </w:r>
      <w:r>
        <w:rPr>
          <w:sz w:val="32"/>
          <w:szCs w:val="32"/>
        </w:rPr>
        <w:t xml:space="preserve"> </w:t>
      </w:r>
      <w:r w:rsidRPr="00C75D15">
        <w:rPr>
          <w:sz w:val="32"/>
          <w:szCs w:val="32"/>
        </w:rPr>
        <w:t>SPECULUM — THUDICHUM'S</w:t>
      </w:r>
      <w:r>
        <w:rPr>
          <w:sz w:val="32"/>
          <w:szCs w:val="32"/>
        </w:rPr>
        <w:t xml:space="preserve"> PATTERN</w:t>
      </w:r>
      <w:r w:rsidRPr="00C75D15">
        <w:rPr>
          <w:sz w:val="32"/>
          <w:szCs w:val="32"/>
        </w:rPr>
        <w:t xml:space="preserve"> — SPECIFICATION</w:t>
      </w:r>
    </w:p>
    <w:p w:rsidR="005A2957" w:rsidRPr="00274C28" w:rsidRDefault="005A2957" w:rsidP="00274C28">
      <w:pPr>
        <w:pStyle w:val="BodyText"/>
      </w:pPr>
    </w:p>
    <w:p w:rsidR="001E511F" w:rsidRDefault="00274C28" w:rsidP="003C571E">
      <w:pPr>
        <w:pStyle w:val="BodyText"/>
        <w:jc w:val="both"/>
        <w:rPr>
          <w:b/>
          <w:bCs/>
          <w:spacing w:val="-2"/>
        </w:rPr>
      </w:pPr>
      <w:r>
        <w:rPr>
          <w:b/>
          <w:bCs/>
          <w:spacing w:val="-2"/>
        </w:rPr>
        <w:t xml:space="preserve">1 </w:t>
      </w:r>
      <w:r w:rsidR="00612DFF" w:rsidRPr="00274C28">
        <w:rPr>
          <w:b/>
          <w:bCs/>
          <w:spacing w:val="-2"/>
        </w:rPr>
        <w:t>SCOPE</w:t>
      </w:r>
    </w:p>
    <w:p w:rsidR="007C0B88" w:rsidRPr="00274C28" w:rsidRDefault="007C0B88" w:rsidP="003C571E">
      <w:pPr>
        <w:pStyle w:val="BodyText"/>
        <w:jc w:val="both"/>
        <w:rPr>
          <w:b/>
          <w:bCs/>
        </w:rPr>
      </w:pPr>
    </w:p>
    <w:p w:rsidR="001E511F" w:rsidRPr="00274C28" w:rsidRDefault="00A409EC" w:rsidP="003C571E">
      <w:pPr>
        <w:pStyle w:val="BodyText"/>
        <w:jc w:val="both"/>
      </w:pPr>
      <w:r w:rsidRPr="00274C28">
        <w:t>This</w:t>
      </w:r>
      <w:r w:rsidRPr="00274C28">
        <w:rPr>
          <w:spacing w:val="1"/>
        </w:rPr>
        <w:t xml:space="preserve"> </w:t>
      </w:r>
      <w:r w:rsidRPr="00274C28">
        <w:t>standard</w:t>
      </w:r>
      <w:r w:rsidRPr="00274C28">
        <w:rPr>
          <w:spacing w:val="1"/>
        </w:rPr>
        <w:t xml:space="preserve"> </w:t>
      </w:r>
      <w:r w:rsidRPr="00274C28">
        <w:t>covers</w:t>
      </w:r>
      <w:r w:rsidRPr="00274C28">
        <w:rPr>
          <w:spacing w:val="1"/>
        </w:rPr>
        <w:t xml:space="preserve"> </w:t>
      </w:r>
      <w:r w:rsidRPr="00274C28">
        <w:t>dimensional</w:t>
      </w:r>
      <w:r w:rsidRPr="00274C28">
        <w:rPr>
          <w:spacing w:val="1"/>
        </w:rPr>
        <w:t xml:space="preserve"> </w:t>
      </w:r>
      <w:r w:rsidR="00612DFF" w:rsidRPr="00274C28">
        <w:t>and</w:t>
      </w:r>
      <w:r w:rsidR="00612DFF" w:rsidRPr="00274C28">
        <w:rPr>
          <w:spacing w:val="-2"/>
        </w:rPr>
        <w:t xml:space="preserve"> </w:t>
      </w:r>
      <w:r w:rsidR="00612DFF" w:rsidRPr="00274C28">
        <w:t>other</w:t>
      </w:r>
      <w:r w:rsidR="00612DFF" w:rsidRPr="00274C28">
        <w:rPr>
          <w:spacing w:val="-1"/>
        </w:rPr>
        <w:t xml:space="preserve"> </w:t>
      </w:r>
      <w:r w:rsidR="00612DFF" w:rsidRPr="00274C28">
        <w:t>requirements</w:t>
      </w:r>
      <w:r w:rsidR="00612DFF" w:rsidRPr="00274C28">
        <w:rPr>
          <w:spacing w:val="-2"/>
        </w:rPr>
        <w:t xml:space="preserve"> </w:t>
      </w:r>
      <w:r w:rsidR="00612DFF" w:rsidRPr="00274C28">
        <w:t>of</w:t>
      </w:r>
      <w:r w:rsidR="00612DFF" w:rsidRPr="00274C28">
        <w:rPr>
          <w:spacing w:val="-1"/>
        </w:rPr>
        <w:t xml:space="preserve"> </w:t>
      </w:r>
      <w:r w:rsidR="00612DFF" w:rsidRPr="00274C28">
        <w:t>Thudichum's</w:t>
      </w:r>
      <w:r w:rsidR="003948B9" w:rsidRPr="00274C28">
        <w:t xml:space="preserve"> Pattern</w:t>
      </w:r>
      <w:r w:rsidR="00612DFF" w:rsidRPr="00274C28">
        <w:t xml:space="preserve"> nasal</w:t>
      </w:r>
      <w:r w:rsidR="00612DFF" w:rsidRPr="00274C28">
        <w:rPr>
          <w:spacing w:val="-1"/>
        </w:rPr>
        <w:t xml:space="preserve"> </w:t>
      </w:r>
      <w:r w:rsidR="00612DFF" w:rsidRPr="00274C28">
        <w:rPr>
          <w:spacing w:val="-2"/>
        </w:rPr>
        <w:t>speculum.</w:t>
      </w:r>
    </w:p>
    <w:p w:rsidR="001E511F" w:rsidRPr="00274C28" w:rsidRDefault="001E511F" w:rsidP="003C571E">
      <w:pPr>
        <w:pStyle w:val="BodyText"/>
        <w:jc w:val="both"/>
      </w:pPr>
    </w:p>
    <w:p w:rsidR="001E511F" w:rsidRDefault="00274C28" w:rsidP="003C571E">
      <w:pPr>
        <w:pStyle w:val="BodyText"/>
        <w:jc w:val="both"/>
        <w:rPr>
          <w:b/>
          <w:bCs/>
          <w:spacing w:val="-2"/>
        </w:rPr>
      </w:pPr>
      <w:r>
        <w:rPr>
          <w:b/>
          <w:bCs/>
          <w:spacing w:val="-2"/>
        </w:rPr>
        <w:t xml:space="preserve">2 </w:t>
      </w:r>
      <w:r w:rsidR="00612DFF" w:rsidRPr="00274C28">
        <w:rPr>
          <w:b/>
          <w:bCs/>
          <w:spacing w:val="-2"/>
        </w:rPr>
        <w:t>REFERENCES</w:t>
      </w:r>
    </w:p>
    <w:p w:rsidR="00274C28" w:rsidRPr="00274C28" w:rsidRDefault="00274C28" w:rsidP="003C571E">
      <w:pPr>
        <w:pStyle w:val="BodyText"/>
        <w:jc w:val="both"/>
        <w:rPr>
          <w:b/>
          <w:bCs/>
        </w:rPr>
      </w:pPr>
    </w:p>
    <w:p w:rsidR="001E511F" w:rsidRPr="00274C28" w:rsidRDefault="00612DFF" w:rsidP="003C571E">
      <w:pPr>
        <w:pStyle w:val="BodyText"/>
        <w:jc w:val="both"/>
      </w:pPr>
      <w:r w:rsidRPr="00274C28">
        <w:t>The standards given below contain provisions, which, through reference in this text, constitute provisions of this standard. At the time of publication, the editions indicated were valid. All standards</w:t>
      </w:r>
      <w:r w:rsidRPr="00274C28">
        <w:rPr>
          <w:spacing w:val="-2"/>
        </w:rPr>
        <w:t xml:space="preserve"> </w:t>
      </w:r>
      <w:r w:rsidRPr="00274C28">
        <w:t>are</w:t>
      </w:r>
      <w:r w:rsidRPr="00274C28">
        <w:rPr>
          <w:spacing w:val="-2"/>
        </w:rPr>
        <w:t xml:space="preserve"> </w:t>
      </w:r>
      <w:r w:rsidRPr="00274C28">
        <w:t>subject</w:t>
      </w:r>
      <w:r w:rsidRPr="00274C28">
        <w:rPr>
          <w:spacing w:val="-2"/>
        </w:rPr>
        <w:t xml:space="preserve"> </w:t>
      </w:r>
      <w:r w:rsidRPr="00274C28">
        <w:t>to</w:t>
      </w:r>
      <w:r w:rsidRPr="00274C28">
        <w:rPr>
          <w:spacing w:val="-2"/>
        </w:rPr>
        <w:t xml:space="preserve"> </w:t>
      </w:r>
      <w:r w:rsidRPr="00274C28">
        <w:t>revision,</w:t>
      </w:r>
      <w:r w:rsidRPr="00274C28">
        <w:rPr>
          <w:spacing w:val="-2"/>
        </w:rPr>
        <w:t xml:space="preserve"> </w:t>
      </w:r>
      <w:r w:rsidRPr="00274C28">
        <w:t>and</w:t>
      </w:r>
      <w:r w:rsidRPr="00274C28">
        <w:rPr>
          <w:spacing w:val="-2"/>
        </w:rPr>
        <w:t xml:space="preserve"> </w:t>
      </w:r>
      <w:r w:rsidRPr="00274C28">
        <w:t>parties</w:t>
      </w:r>
      <w:r w:rsidRPr="00274C28">
        <w:rPr>
          <w:spacing w:val="-2"/>
        </w:rPr>
        <w:t xml:space="preserve"> </w:t>
      </w:r>
      <w:r w:rsidRPr="00274C28">
        <w:t>to</w:t>
      </w:r>
      <w:r w:rsidRPr="00274C28">
        <w:rPr>
          <w:spacing w:val="-2"/>
        </w:rPr>
        <w:t xml:space="preserve"> </w:t>
      </w:r>
      <w:r w:rsidRPr="00274C28">
        <w:t>agreements</w:t>
      </w:r>
      <w:r w:rsidRPr="00274C28">
        <w:rPr>
          <w:spacing w:val="-2"/>
        </w:rPr>
        <w:t xml:space="preserve"> </w:t>
      </w:r>
      <w:r w:rsidRPr="00274C28">
        <w:t>based</w:t>
      </w:r>
      <w:r w:rsidRPr="00274C28">
        <w:rPr>
          <w:spacing w:val="-2"/>
        </w:rPr>
        <w:t xml:space="preserve"> </w:t>
      </w:r>
      <w:r w:rsidRPr="00274C28">
        <w:t>on</w:t>
      </w:r>
      <w:r w:rsidRPr="00274C28">
        <w:rPr>
          <w:spacing w:val="-2"/>
        </w:rPr>
        <w:t xml:space="preserve"> </w:t>
      </w:r>
      <w:r w:rsidRPr="00274C28">
        <w:t>this</w:t>
      </w:r>
      <w:r w:rsidRPr="00274C28">
        <w:rPr>
          <w:spacing w:val="-2"/>
        </w:rPr>
        <w:t xml:space="preserve"> </w:t>
      </w:r>
      <w:r w:rsidRPr="00274C28">
        <w:t>standard</w:t>
      </w:r>
      <w:r w:rsidRPr="00274C28">
        <w:rPr>
          <w:spacing w:val="-2"/>
        </w:rPr>
        <w:t xml:space="preserve"> </w:t>
      </w:r>
      <w:r w:rsidRPr="00274C28">
        <w:t>are</w:t>
      </w:r>
      <w:r w:rsidRPr="00274C28">
        <w:rPr>
          <w:spacing w:val="-2"/>
        </w:rPr>
        <w:t xml:space="preserve"> </w:t>
      </w:r>
      <w:r w:rsidRPr="00274C28">
        <w:t>encouraged to investigate the possibility of applying the most recent editions of these standards.</w:t>
      </w:r>
    </w:p>
    <w:p w:rsidR="003C571E" w:rsidRDefault="003C571E" w:rsidP="003C571E">
      <w:pPr>
        <w:pStyle w:val="BodyTex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348"/>
      </w:tblGrid>
      <w:tr w:rsidR="003C571E" w:rsidTr="003C571E">
        <w:tc>
          <w:tcPr>
            <w:tcW w:w="2448" w:type="dxa"/>
          </w:tcPr>
          <w:p w:rsidR="003C571E" w:rsidRDefault="003C571E" w:rsidP="003C571E">
            <w:pPr>
              <w:pStyle w:val="BodyText"/>
              <w:jc w:val="center"/>
            </w:pPr>
            <w:r w:rsidRPr="00274C28">
              <w:rPr>
                <w:b/>
                <w:i/>
              </w:rPr>
              <w:t xml:space="preserve">IS </w:t>
            </w:r>
            <w:r w:rsidRPr="00274C28">
              <w:rPr>
                <w:b/>
                <w:i/>
                <w:spacing w:val="-5"/>
              </w:rPr>
              <w:t>No</w:t>
            </w:r>
            <w:r>
              <w:rPr>
                <w:b/>
                <w:i/>
                <w:spacing w:val="-5"/>
              </w:rPr>
              <w:t>.</w:t>
            </w:r>
          </w:p>
        </w:tc>
        <w:tc>
          <w:tcPr>
            <w:tcW w:w="7348" w:type="dxa"/>
          </w:tcPr>
          <w:p w:rsidR="003C571E" w:rsidRDefault="003C571E" w:rsidP="003C571E">
            <w:pPr>
              <w:pStyle w:val="BodyText"/>
              <w:jc w:val="center"/>
            </w:pPr>
            <w:r w:rsidRPr="00274C28">
              <w:rPr>
                <w:b/>
                <w:i/>
                <w:spacing w:val="-2"/>
              </w:rPr>
              <w:t>Title</w:t>
            </w:r>
          </w:p>
        </w:tc>
      </w:tr>
      <w:tr w:rsidR="003C571E" w:rsidTr="003C571E">
        <w:tc>
          <w:tcPr>
            <w:tcW w:w="2448" w:type="dxa"/>
          </w:tcPr>
          <w:p w:rsidR="003C571E" w:rsidRDefault="003C571E" w:rsidP="003C571E">
            <w:pPr>
              <w:pStyle w:val="BodyText"/>
            </w:pPr>
            <w:r w:rsidRPr="003C571E">
              <w:t>IS 1570 (Part 5): 1985</w:t>
            </w:r>
          </w:p>
        </w:tc>
        <w:tc>
          <w:tcPr>
            <w:tcW w:w="7348" w:type="dxa"/>
          </w:tcPr>
          <w:p w:rsidR="003C571E" w:rsidRDefault="003C571E" w:rsidP="003C571E">
            <w:pPr>
              <w:pStyle w:val="BodyText"/>
            </w:pPr>
            <w:r>
              <w:t>Schedules for wrought steels: Part 5 stainless and heat -</w:t>
            </w:r>
          </w:p>
          <w:p w:rsidR="003C571E" w:rsidRDefault="003C571E" w:rsidP="003C571E">
            <w:pPr>
              <w:pStyle w:val="BodyText"/>
            </w:pPr>
            <w:r>
              <w:t xml:space="preserve">Resisting steels </w:t>
            </w:r>
            <w:r w:rsidRPr="003C571E">
              <w:rPr>
                <w:i/>
                <w:iCs/>
              </w:rPr>
              <w:t>(second revision)</w:t>
            </w:r>
          </w:p>
        </w:tc>
      </w:tr>
      <w:tr w:rsidR="003C571E" w:rsidTr="003C571E">
        <w:tc>
          <w:tcPr>
            <w:tcW w:w="2448" w:type="dxa"/>
          </w:tcPr>
          <w:p w:rsidR="003C571E" w:rsidRDefault="003C571E" w:rsidP="003C571E">
            <w:pPr>
              <w:pStyle w:val="BodyText"/>
            </w:pPr>
            <w:r w:rsidRPr="003C571E">
              <w:t>IS 7531 : 1990</w:t>
            </w:r>
          </w:p>
        </w:tc>
        <w:tc>
          <w:tcPr>
            <w:tcW w:w="7348" w:type="dxa"/>
          </w:tcPr>
          <w:p w:rsidR="003C571E" w:rsidRDefault="003C571E" w:rsidP="003C571E">
            <w:pPr>
              <w:pStyle w:val="BodyText"/>
            </w:pPr>
            <w:r>
              <w:t>Surgical instruments – Corrosion resistance of stainless steel</w:t>
            </w:r>
          </w:p>
          <w:p w:rsidR="003C571E" w:rsidRDefault="003C571E" w:rsidP="003C571E">
            <w:pPr>
              <w:pStyle w:val="BodyText"/>
            </w:pPr>
            <w:r>
              <w:t xml:space="preserve">surgical instruments – Methods of tests </w:t>
            </w:r>
            <w:r w:rsidRPr="003C571E">
              <w:rPr>
                <w:i/>
                <w:iCs/>
              </w:rPr>
              <w:t>(first revision)</w:t>
            </w:r>
          </w:p>
        </w:tc>
      </w:tr>
    </w:tbl>
    <w:p w:rsidR="003C571E" w:rsidRDefault="003C571E" w:rsidP="003C571E">
      <w:pPr>
        <w:pStyle w:val="BodyText"/>
        <w:jc w:val="center"/>
      </w:pPr>
    </w:p>
    <w:p w:rsidR="003C571E" w:rsidRPr="00274C28" w:rsidRDefault="003C571E" w:rsidP="003C571E">
      <w:pPr>
        <w:pStyle w:val="BodyText"/>
        <w:jc w:val="both"/>
      </w:pPr>
    </w:p>
    <w:p w:rsidR="001E511F" w:rsidRPr="00274C28" w:rsidRDefault="00274C28" w:rsidP="003C571E">
      <w:pPr>
        <w:pStyle w:val="BodyText"/>
        <w:jc w:val="both"/>
        <w:rPr>
          <w:b/>
          <w:bCs/>
        </w:rPr>
      </w:pPr>
      <w:r>
        <w:rPr>
          <w:b/>
          <w:bCs/>
        </w:rPr>
        <w:t xml:space="preserve">3 </w:t>
      </w:r>
      <w:r w:rsidR="00612DFF" w:rsidRPr="00274C28">
        <w:rPr>
          <w:b/>
          <w:bCs/>
        </w:rPr>
        <w:t>SHAPE AND</w:t>
      </w:r>
      <w:r w:rsidR="00612DFF" w:rsidRPr="00274C28">
        <w:rPr>
          <w:b/>
          <w:bCs/>
          <w:spacing w:val="-1"/>
        </w:rPr>
        <w:t xml:space="preserve"> </w:t>
      </w:r>
      <w:r w:rsidR="00612DFF" w:rsidRPr="00274C28">
        <w:rPr>
          <w:b/>
          <w:bCs/>
          <w:spacing w:val="-2"/>
        </w:rPr>
        <w:t>DIMENSIONS</w:t>
      </w:r>
    </w:p>
    <w:p w:rsidR="001E511F" w:rsidRPr="00274C28" w:rsidRDefault="001E511F" w:rsidP="003C571E">
      <w:pPr>
        <w:pStyle w:val="BodyText"/>
        <w:jc w:val="both"/>
        <w:rPr>
          <w:b/>
        </w:rPr>
      </w:pPr>
    </w:p>
    <w:p w:rsidR="001E511F" w:rsidRPr="00274C28" w:rsidRDefault="00A409EC" w:rsidP="003C571E">
      <w:pPr>
        <w:pStyle w:val="BodyText"/>
        <w:jc w:val="both"/>
      </w:pPr>
      <w:r w:rsidRPr="00274C28">
        <w:rPr>
          <w:b/>
        </w:rPr>
        <w:t xml:space="preserve">3.1 </w:t>
      </w:r>
      <w:r w:rsidRPr="00274C28">
        <w:t>The shape and dimensions of Thudichum's nasal speculum as</w:t>
      </w:r>
      <w:r w:rsidR="00612DFF" w:rsidRPr="00274C28">
        <w:rPr>
          <w:spacing w:val="-1"/>
        </w:rPr>
        <w:t xml:space="preserve"> </w:t>
      </w:r>
      <w:r w:rsidR="00A6486B" w:rsidRPr="00274C28">
        <w:t>shown i</w:t>
      </w:r>
      <w:r w:rsidR="00612DFF" w:rsidRPr="00274C28">
        <w:t>n</w:t>
      </w:r>
      <w:r w:rsidR="00612DFF" w:rsidRPr="00274C28">
        <w:rPr>
          <w:spacing w:val="-1"/>
        </w:rPr>
        <w:t xml:space="preserve"> </w:t>
      </w:r>
      <w:r w:rsidR="00612DFF" w:rsidRPr="00274C28">
        <w:rPr>
          <w:b/>
        </w:rPr>
        <w:t xml:space="preserve">Fig. </w:t>
      </w:r>
      <w:r w:rsidR="00612DFF" w:rsidRPr="00274C28">
        <w:rPr>
          <w:b/>
          <w:spacing w:val="-5"/>
        </w:rPr>
        <w:t>1.</w:t>
      </w:r>
    </w:p>
    <w:p w:rsidR="001E511F" w:rsidRPr="00274C28" w:rsidRDefault="00A409EC" w:rsidP="00274C28">
      <w:pPr>
        <w:pStyle w:val="BodyText"/>
      </w:pPr>
      <w:r w:rsidRPr="00274C28">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1512"/>
        <w:gridCol w:w="1512"/>
        <w:gridCol w:w="1517"/>
        <w:gridCol w:w="1517"/>
        <w:gridCol w:w="1522"/>
      </w:tblGrid>
      <w:tr w:rsidR="001E511F" w:rsidRPr="00274C28" w:rsidTr="00274C28">
        <w:trPr>
          <w:trHeight w:val="273"/>
          <w:jc w:val="center"/>
        </w:trPr>
        <w:tc>
          <w:tcPr>
            <w:tcW w:w="1517" w:type="dxa"/>
          </w:tcPr>
          <w:p w:rsidR="001E511F" w:rsidRPr="00274C28" w:rsidRDefault="00612DFF" w:rsidP="00274C28">
            <w:pPr>
              <w:pStyle w:val="BodyText"/>
              <w:jc w:val="center"/>
              <w:rPr>
                <w:b/>
              </w:rPr>
            </w:pPr>
            <w:r w:rsidRPr="00274C28">
              <w:rPr>
                <w:b/>
              </w:rPr>
              <w:t>Size</w:t>
            </w:r>
            <w:r w:rsidRPr="00274C28">
              <w:rPr>
                <w:b/>
                <w:spacing w:val="-2"/>
              </w:rPr>
              <w:t xml:space="preserve"> </w:t>
            </w:r>
            <w:r w:rsidRPr="00274C28">
              <w:rPr>
                <w:b/>
                <w:spacing w:val="-5"/>
              </w:rPr>
              <w:t>No.</w:t>
            </w:r>
          </w:p>
        </w:tc>
        <w:tc>
          <w:tcPr>
            <w:tcW w:w="1512" w:type="dxa"/>
          </w:tcPr>
          <w:p w:rsidR="001E511F" w:rsidRPr="00274C28" w:rsidRDefault="00612DFF" w:rsidP="00274C28">
            <w:pPr>
              <w:pStyle w:val="BodyText"/>
              <w:jc w:val="center"/>
              <w:rPr>
                <w:b/>
              </w:rPr>
            </w:pPr>
            <w:r w:rsidRPr="00274C28">
              <w:rPr>
                <w:b/>
                <w:spacing w:val="-10"/>
              </w:rPr>
              <w:t>A</w:t>
            </w:r>
          </w:p>
        </w:tc>
        <w:tc>
          <w:tcPr>
            <w:tcW w:w="1512" w:type="dxa"/>
          </w:tcPr>
          <w:p w:rsidR="001E511F" w:rsidRPr="00274C28" w:rsidRDefault="00612DFF" w:rsidP="00274C28">
            <w:pPr>
              <w:pStyle w:val="BodyText"/>
              <w:jc w:val="center"/>
              <w:rPr>
                <w:b/>
              </w:rPr>
            </w:pPr>
            <w:r w:rsidRPr="00274C28">
              <w:rPr>
                <w:b/>
                <w:spacing w:val="-10"/>
              </w:rPr>
              <w:t>B</w:t>
            </w:r>
          </w:p>
        </w:tc>
        <w:tc>
          <w:tcPr>
            <w:tcW w:w="1517" w:type="dxa"/>
          </w:tcPr>
          <w:p w:rsidR="001E511F" w:rsidRPr="00274C28" w:rsidRDefault="00612DFF" w:rsidP="00274C28">
            <w:pPr>
              <w:pStyle w:val="BodyText"/>
              <w:jc w:val="center"/>
              <w:rPr>
                <w:b/>
              </w:rPr>
            </w:pPr>
            <w:r w:rsidRPr="00274C28">
              <w:rPr>
                <w:b/>
                <w:spacing w:val="-10"/>
              </w:rPr>
              <w:t>C</w:t>
            </w:r>
          </w:p>
        </w:tc>
        <w:tc>
          <w:tcPr>
            <w:tcW w:w="1517" w:type="dxa"/>
          </w:tcPr>
          <w:p w:rsidR="001E511F" w:rsidRPr="00274C28" w:rsidRDefault="00612DFF" w:rsidP="00274C28">
            <w:pPr>
              <w:pStyle w:val="BodyText"/>
              <w:jc w:val="center"/>
              <w:rPr>
                <w:b/>
              </w:rPr>
            </w:pPr>
            <w:r w:rsidRPr="00274C28">
              <w:rPr>
                <w:b/>
                <w:spacing w:val="-10"/>
              </w:rPr>
              <w:t>D</w:t>
            </w:r>
          </w:p>
        </w:tc>
        <w:tc>
          <w:tcPr>
            <w:tcW w:w="1522" w:type="dxa"/>
          </w:tcPr>
          <w:p w:rsidR="001E511F" w:rsidRPr="00274C28" w:rsidRDefault="00612DFF" w:rsidP="00274C28">
            <w:pPr>
              <w:pStyle w:val="BodyText"/>
              <w:jc w:val="center"/>
              <w:rPr>
                <w:b/>
              </w:rPr>
            </w:pPr>
            <w:r w:rsidRPr="00274C28">
              <w:rPr>
                <w:b/>
              </w:rPr>
              <w:t>E</w:t>
            </w:r>
            <w:r w:rsidRPr="00274C28">
              <w:rPr>
                <w:b/>
                <w:spacing w:val="-2"/>
              </w:rPr>
              <w:t xml:space="preserve"> Radius</w:t>
            </w:r>
          </w:p>
        </w:tc>
      </w:tr>
      <w:tr w:rsidR="001E511F" w:rsidRPr="00274C28" w:rsidTr="00274C28">
        <w:trPr>
          <w:trHeight w:val="278"/>
          <w:jc w:val="center"/>
        </w:trPr>
        <w:tc>
          <w:tcPr>
            <w:tcW w:w="1517" w:type="dxa"/>
          </w:tcPr>
          <w:p w:rsidR="001E511F" w:rsidRPr="00274C28" w:rsidRDefault="00612DFF" w:rsidP="00274C28">
            <w:pPr>
              <w:pStyle w:val="BodyText"/>
              <w:jc w:val="center"/>
            </w:pPr>
            <w:r w:rsidRPr="00274C28">
              <w:rPr>
                <w:spacing w:val="-10"/>
              </w:rPr>
              <w:t>1</w:t>
            </w:r>
          </w:p>
        </w:tc>
        <w:tc>
          <w:tcPr>
            <w:tcW w:w="1512" w:type="dxa"/>
          </w:tcPr>
          <w:p w:rsidR="001E511F" w:rsidRPr="00274C28" w:rsidRDefault="00612DFF" w:rsidP="00274C28">
            <w:pPr>
              <w:pStyle w:val="BodyText"/>
              <w:jc w:val="center"/>
            </w:pPr>
            <w:r w:rsidRPr="00274C28">
              <w:rPr>
                <w:spacing w:val="-5"/>
              </w:rPr>
              <w:t>10</w:t>
            </w:r>
          </w:p>
        </w:tc>
        <w:tc>
          <w:tcPr>
            <w:tcW w:w="1512" w:type="dxa"/>
          </w:tcPr>
          <w:p w:rsidR="001E511F" w:rsidRPr="00274C28" w:rsidRDefault="00612DFF" w:rsidP="00274C28">
            <w:pPr>
              <w:pStyle w:val="BodyText"/>
              <w:jc w:val="center"/>
            </w:pPr>
            <w:r w:rsidRPr="00274C28">
              <w:rPr>
                <w:spacing w:val="-5"/>
              </w:rPr>
              <w:t>40</w:t>
            </w:r>
          </w:p>
        </w:tc>
        <w:tc>
          <w:tcPr>
            <w:tcW w:w="1517" w:type="dxa"/>
          </w:tcPr>
          <w:p w:rsidR="001E511F" w:rsidRPr="00274C28" w:rsidRDefault="00612DFF" w:rsidP="00274C28">
            <w:pPr>
              <w:pStyle w:val="BodyText"/>
              <w:jc w:val="center"/>
            </w:pPr>
            <w:r w:rsidRPr="00274C28">
              <w:rPr>
                <w:spacing w:val="-5"/>
              </w:rPr>
              <w:t>80</w:t>
            </w:r>
          </w:p>
        </w:tc>
        <w:tc>
          <w:tcPr>
            <w:tcW w:w="1517" w:type="dxa"/>
          </w:tcPr>
          <w:p w:rsidR="001E511F" w:rsidRPr="00274C28" w:rsidRDefault="00612DFF" w:rsidP="00274C28">
            <w:pPr>
              <w:pStyle w:val="BodyText"/>
              <w:jc w:val="center"/>
            </w:pPr>
            <w:r w:rsidRPr="00274C28">
              <w:rPr>
                <w:spacing w:val="-5"/>
              </w:rPr>
              <w:t>25</w:t>
            </w:r>
          </w:p>
        </w:tc>
        <w:tc>
          <w:tcPr>
            <w:tcW w:w="1522" w:type="dxa"/>
          </w:tcPr>
          <w:p w:rsidR="001E511F" w:rsidRPr="00274C28" w:rsidRDefault="00612DFF" w:rsidP="00274C28">
            <w:pPr>
              <w:pStyle w:val="BodyText"/>
              <w:jc w:val="center"/>
            </w:pPr>
            <w:r w:rsidRPr="00274C28">
              <w:rPr>
                <w:spacing w:val="-5"/>
              </w:rPr>
              <w:t>30</w:t>
            </w:r>
          </w:p>
        </w:tc>
      </w:tr>
      <w:tr w:rsidR="001E511F" w:rsidRPr="00274C28" w:rsidTr="00274C28">
        <w:trPr>
          <w:trHeight w:val="273"/>
          <w:jc w:val="center"/>
        </w:trPr>
        <w:tc>
          <w:tcPr>
            <w:tcW w:w="1517" w:type="dxa"/>
          </w:tcPr>
          <w:p w:rsidR="001E511F" w:rsidRPr="00274C28" w:rsidRDefault="00612DFF" w:rsidP="00274C28">
            <w:pPr>
              <w:pStyle w:val="BodyText"/>
              <w:jc w:val="center"/>
            </w:pPr>
            <w:r w:rsidRPr="00274C28">
              <w:rPr>
                <w:spacing w:val="-10"/>
              </w:rPr>
              <w:t>2</w:t>
            </w:r>
          </w:p>
        </w:tc>
        <w:tc>
          <w:tcPr>
            <w:tcW w:w="1512" w:type="dxa"/>
          </w:tcPr>
          <w:p w:rsidR="001E511F" w:rsidRPr="00274C28" w:rsidRDefault="00612DFF" w:rsidP="00274C28">
            <w:pPr>
              <w:pStyle w:val="BodyText"/>
              <w:jc w:val="center"/>
            </w:pPr>
            <w:r w:rsidRPr="00274C28">
              <w:rPr>
                <w:spacing w:val="-5"/>
              </w:rPr>
              <w:t>12</w:t>
            </w:r>
          </w:p>
        </w:tc>
        <w:tc>
          <w:tcPr>
            <w:tcW w:w="1512" w:type="dxa"/>
          </w:tcPr>
          <w:p w:rsidR="001E511F" w:rsidRPr="00274C28" w:rsidRDefault="00612DFF" w:rsidP="00274C28">
            <w:pPr>
              <w:pStyle w:val="BodyText"/>
              <w:jc w:val="center"/>
            </w:pPr>
            <w:r w:rsidRPr="00274C28">
              <w:rPr>
                <w:spacing w:val="-5"/>
              </w:rPr>
              <w:t>45</w:t>
            </w:r>
          </w:p>
        </w:tc>
        <w:tc>
          <w:tcPr>
            <w:tcW w:w="1517" w:type="dxa"/>
          </w:tcPr>
          <w:p w:rsidR="001E511F" w:rsidRPr="00274C28" w:rsidRDefault="00612DFF" w:rsidP="00274C28">
            <w:pPr>
              <w:pStyle w:val="BodyText"/>
              <w:jc w:val="center"/>
            </w:pPr>
            <w:r w:rsidRPr="00274C28">
              <w:rPr>
                <w:spacing w:val="-5"/>
              </w:rPr>
              <w:t>85</w:t>
            </w:r>
          </w:p>
        </w:tc>
        <w:tc>
          <w:tcPr>
            <w:tcW w:w="1517" w:type="dxa"/>
          </w:tcPr>
          <w:p w:rsidR="001E511F" w:rsidRPr="00274C28" w:rsidRDefault="00612DFF" w:rsidP="00274C28">
            <w:pPr>
              <w:pStyle w:val="BodyText"/>
              <w:jc w:val="center"/>
            </w:pPr>
            <w:r w:rsidRPr="00274C28">
              <w:rPr>
                <w:spacing w:val="-5"/>
              </w:rPr>
              <w:t>25</w:t>
            </w:r>
          </w:p>
        </w:tc>
        <w:tc>
          <w:tcPr>
            <w:tcW w:w="1522" w:type="dxa"/>
          </w:tcPr>
          <w:p w:rsidR="001E511F" w:rsidRPr="00274C28" w:rsidRDefault="00612DFF" w:rsidP="00274C28">
            <w:pPr>
              <w:pStyle w:val="BodyText"/>
              <w:jc w:val="center"/>
            </w:pPr>
            <w:r w:rsidRPr="00274C28">
              <w:rPr>
                <w:spacing w:val="-5"/>
              </w:rPr>
              <w:t>30</w:t>
            </w:r>
          </w:p>
        </w:tc>
      </w:tr>
      <w:tr w:rsidR="001E511F" w:rsidRPr="00274C28" w:rsidTr="00274C28">
        <w:trPr>
          <w:trHeight w:val="278"/>
          <w:jc w:val="center"/>
        </w:trPr>
        <w:tc>
          <w:tcPr>
            <w:tcW w:w="1517" w:type="dxa"/>
          </w:tcPr>
          <w:p w:rsidR="001E511F" w:rsidRPr="00274C28" w:rsidRDefault="00612DFF" w:rsidP="00274C28">
            <w:pPr>
              <w:pStyle w:val="BodyText"/>
              <w:jc w:val="center"/>
            </w:pPr>
            <w:r w:rsidRPr="00274C28">
              <w:rPr>
                <w:spacing w:val="-10"/>
              </w:rPr>
              <w:t>3</w:t>
            </w:r>
          </w:p>
        </w:tc>
        <w:tc>
          <w:tcPr>
            <w:tcW w:w="1512" w:type="dxa"/>
          </w:tcPr>
          <w:p w:rsidR="001E511F" w:rsidRPr="00274C28" w:rsidRDefault="00612DFF" w:rsidP="00274C28">
            <w:pPr>
              <w:pStyle w:val="BodyText"/>
              <w:jc w:val="center"/>
            </w:pPr>
            <w:r w:rsidRPr="00274C28">
              <w:rPr>
                <w:spacing w:val="-5"/>
              </w:rPr>
              <w:t>14</w:t>
            </w:r>
          </w:p>
        </w:tc>
        <w:tc>
          <w:tcPr>
            <w:tcW w:w="1512" w:type="dxa"/>
          </w:tcPr>
          <w:p w:rsidR="001E511F" w:rsidRPr="00274C28" w:rsidRDefault="00612DFF" w:rsidP="00274C28">
            <w:pPr>
              <w:pStyle w:val="BodyText"/>
              <w:jc w:val="center"/>
            </w:pPr>
            <w:r w:rsidRPr="00274C28">
              <w:rPr>
                <w:spacing w:val="-5"/>
              </w:rPr>
              <w:t>50</w:t>
            </w:r>
          </w:p>
        </w:tc>
        <w:tc>
          <w:tcPr>
            <w:tcW w:w="1517" w:type="dxa"/>
          </w:tcPr>
          <w:p w:rsidR="001E511F" w:rsidRPr="00274C28" w:rsidRDefault="00612DFF" w:rsidP="00274C28">
            <w:pPr>
              <w:pStyle w:val="BodyText"/>
              <w:jc w:val="center"/>
            </w:pPr>
            <w:r w:rsidRPr="00274C28">
              <w:rPr>
                <w:spacing w:val="-5"/>
              </w:rPr>
              <w:t>95</w:t>
            </w:r>
          </w:p>
        </w:tc>
        <w:tc>
          <w:tcPr>
            <w:tcW w:w="1517" w:type="dxa"/>
          </w:tcPr>
          <w:p w:rsidR="001E511F" w:rsidRPr="00274C28" w:rsidRDefault="00612DFF" w:rsidP="00274C28">
            <w:pPr>
              <w:pStyle w:val="BodyText"/>
              <w:jc w:val="center"/>
            </w:pPr>
            <w:r w:rsidRPr="00274C28">
              <w:rPr>
                <w:spacing w:val="-5"/>
              </w:rPr>
              <w:t>25</w:t>
            </w:r>
          </w:p>
        </w:tc>
        <w:tc>
          <w:tcPr>
            <w:tcW w:w="1522" w:type="dxa"/>
          </w:tcPr>
          <w:p w:rsidR="001E511F" w:rsidRPr="00274C28" w:rsidRDefault="00612DFF" w:rsidP="00274C28">
            <w:pPr>
              <w:pStyle w:val="BodyText"/>
              <w:jc w:val="center"/>
            </w:pPr>
            <w:r w:rsidRPr="00274C28">
              <w:rPr>
                <w:spacing w:val="-5"/>
              </w:rPr>
              <w:t>30</w:t>
            </w:r>
          </w:p>
        </w:tc>
      </w:tr>
      <w:tr w:rsidR="001E511F" w:rsidRPr="00274C28" w:rsidTr="00274C28">
        <w:trPr>
          <w:trHeight w:val="277"/>
          <w:jc w:val="center"/>
        </w:trPr>
        <w:tc>
          <w:tcPr>
            <w:tcW w:w="1517" w:type="dxa"/>
          </w:tcPr>
          <w:p w:rsidR="001E511F" w:rsidRPr="00274C28" w:rsidRDefault="00612DFF" w:rsidP="00274C28">
            <w:pPr>
              <w:pStyle w:val="BodyText"/>
              <w:jc w:val="center"/>
            </w:pPr>
            <w:r w:rsidRPr="00274C28">
              <w:rPr>
                <w:spacing w:val="-10"/>
              </w:rPr>
              <w:t>4</w:t>
            </w:r>
          </w:p>
        </w:tc>
        <w:tc>
          <w:tcPr>
            <w:tcW w:w="1512" w:type="dxa"/>
          </w:tcPr>
          <w:p w:rsidR="001E511F" w:rsidRPr="00274C28" w:rsidRDefault="00612DFF" w:rsidP="00274C28">
            <w:pPr>
              <w:pStyle w:val="BodyText"/>
              <w:jc w:val="center"/>
            </w:pPr>
            <w:r w:rsidRPr="00274C28">
              <w:rPr>
                <w:spacing w:val="-5"/>
              </w:rPr>
              <w:t>18</w:t>
            </w:r>
          </w:p>
        </w:tc>
        <w:tc>
          <w:tcPr>
            <w:tcW w:w="1512" w:type="dxa"/>
          </w:tcPr>
          <w:p w:rsidR="001E511F" w:rsidRPr="00274C28" w:rsidRDefault="00612DFF" w:rsidP="00274C28">
            <w:pPr>
              <w:pStyle w:val="BodyText"/>
              <w:jc w:val="center"/>
            </w:pPr>
            <w:r w:rsidRPr="00274C28">
              <w:rPr>
                <w:spacing w:val="-5"/>
              </w:rPr>
              <w:t>55</w:t>
            </w:r>
          </w:p>
        </w:tc>
        <w:tc>
          <w:tcPr>
            <w:tcW w:w="1517" w:type="dxa"/>
          </w:tcPr>
          <w:p w:rsidR="001E511F" w:rsidRPr="00274C28" w:rsidRDefault="00612DFF" w:rsidP="00274C28">
            <w:pPr>
              <w:pStyle w:val="BodyText"/>
              <w:jc w:val="center"/>
            </w:pPr>
            <w:r w:rsidRPr="00274C28">
              <w:rPr>
                <w:spacing w:val="-5"/>
              </w:rPr>
              <w:t>110</w:t>
            </w:r>
          </w:p>
        </w:tc>
        <w:tc>
          <w:tcPr>
            <w:tcW w:w="1517" w:type="dxa"/>
          </w:tcPr>
          <w:p w:rsidR="001E511F" w:rsidRPr="00274C28" w:rsidRDefault="00612DFF" w:rsidP="00274C28">
            <w:pPr>
              <w:pStyle w:val="BodyText"/>
              <w:jc w:val="center"/>
            </w:pPr>
            <w:r w:rsidRPr="00274C28">
              <w:rPr>
                <w:spacing w:val="-5"/>
              </w:rPr>
              <w:t>40</w:t>
            </w:r>
          </w:p>
        </w:tc>
        <w:tc>
          <w:tcPr>
            <w:tcW w:w="1522" w:type="dxa"/>
          </w:tcPr>
          <w:p w:rsidR="001E511F" w:rsidRPr="00274C28" w:rsidRDefault="00612DFF" w:rsidP="00274C28">
            <w:pPr>
              <w:pStyle w:val="BodyText"/>
              <w:jc w:val="center"/>
            </w:pPr>
            <w:r w:rsidRPr="00274C28">
              <w:rPr>
                <w:spacing w:val="-5"/>
              </w:rPr>
              <w:t>10</w:t>
            </w:r>
          </w:p>
        </w:tc>
      </w:tr>
      <w:tr w:rsidR="001E511F" w:rsidRPr="00274C28" w:rsidTr="00274C28">
        <w:trPr>
          <w:trHeight w:val="273"/>
          <w:jc w:val="center"/>
        </w:trPr>
        <w:tc>
          <w:tcPr>
            <w:tcW w:w="1517" w:type="dxa"/>
          </w:tcPr>
          <w:p w:rsidR="001E511F" w:rsidRPr="00274C28" w:rsidRDefault="00612DFF" w:rsidP="00274C28">
            <w:pPr>
              <w:pStyle w:val="BodyText"/>
              <w:jc w:val="center"/>
            </w:pPr>
            <w:r w:rsidRPr="00274C28">
              <w:rPr>
                <w:spacing w:val="-10"/>
              </w:rPr>
              <w:t>5</w:t>
            </w:r>
          </w:p>
        </w:tc>
        <w:tc>
          <w:tcPr>
            <w:tcW w:w="1512" w:type="dxa"/>
          </w:tcPr>
          <w:p w:rsidR="001E511F" w:rsidRPr="00274C28" w:rsidRDefault="00612DFF" w:rsidP="00274C28">
            <w:pPr>
              <w:pStyle w:val="BodyText"/>
              <w:jc w:val="center"/>
            </w:pPr>
            <w:r w:rsidRPr="00274C28">
              <w:rPr>
                <w:spacing w:val="-5"/>
              </w:rPr>
              <w:t>20</w:t>
            </w:r>
          </w:p>
        </w:tc>
        <w:tc>
          <w:tcPr>
            <w:tcW w:w="1512" w:type="dxa"/>
          </w:tcPr>
          <w:p w:rsidR="001E511F" w:rsidRPr="00274C28" w:rsidRDefault="00612DFF" w:rsidP="00274C28">
            <w:pPr>
              <w:pStyle w:val="BodyText"/>
              <w:jc w:val="center"/>
            </w:pPr>
            <w:r w:rsidRPr="00274C28">
              <w:rPr>
                <w:spacing w:val="-5"/>
              </w:rPr>
              <w:t>60</w:t>
            </w:r>
          </w:p>
        </w:tc>
        <w:tc>
          <w:tcPr>
            <w:tcW w:w="1517" w:type="dxa"/>
          </w:tcPr>
          <w:p w:rsidR="001E511F" w:rsidRPr="00274C28" w:rsidRDefault="00612DFF" w:rsidP="00274C28">
            <w:pPr>
              <w:pStyle w:val="BodyText"/>
              <w:jc w:val="center"/>
            </w:pPr>
            <w:r w:rsidRPr="00274C28">
              <w:rPr>
                <w:spacing w:val="-5"/>
              </w:rPr>
              <w:t>115</w:t>
            </w:r>
          </w:p>
        </w:tc>
        <w:tc>
          <w:tcPr>
            <w:tcW w:w="1517" w:type="dxa"/>
          </w:tcPr>
          <w:p w:rsidR="001E511F" w:rsidRPr="00274C28" w:rsidRDefault="00612DFF" w:rsidP="00274C28">
            <w:pPr>
              <w:pStyle w:val="BodyText"/>
              <w:jc w:val="center"/>
            </w:pPr>
            <w:r w:rsidRPr="00274C28">
              <w:rPr>
                <w:spacing w:val="-5"/>
              </w:rPr>
              <w:t>40</w:t>
            </w:r>
          </w:p>
        </w:tc>
        <w:tc>
          <w:tcPr>
            <w:tcW w:w="1522" w:type="dxa"/>
          </w:tcPr>
          <w:p w:rsidR="001E511F" w:rsidRPr="00274C28" w:rsidRDefault="00612DFF" w:rsidP="00274C28">
            <w:pPr>
              <w:pStyle w:val="BodyText"/>
              <w:jc w:val="center"/>
            </w:pPr>
            <w:r w:rsidRPr="00274C28">
              <w:rPr>
                <w:spacing w:val="-5"/>
              </w:rPr>
              <w:t>10</w:t>
            </w:r>
          </w:p>
        </w:tc>
      </w:tr>
      <w:tr w:rsidR="001E511F" w:rsidRPr="00274C28" w:rsidTr="00274C28">
        <w:trPr>
          <w:trHeight w:val="278"/>
          <w:jc w:val="center"/>
        </w:trPr>
        <w:tc>
          <w:tcPr>
            <w:tcW w:w="1517" w:type="dxa"/>
          </w:tcPr>
          <w:p w:rsidR="001E511F" w:rsidRPr="00274C28" w:rsidRDefault="00612DFF" w:rsidP="00274C28">
            <w:pPr>
              <w:pStyle w:val="BodyText"/>
              <w:jc w:val="center"/>
            </w:pPr>
            <w:r w:rsidRPr="00274C28">
              <w:rPr>
                <w:spacing w:val="-10"/>
              </w:rPr>
              <w:t>6</w:t>
            </w:r>
          </w:p>
        </w:tc>
        <w:tc>
          <w:tcPr>
            <w:tcW w:w="1512" w:type="dxa"/>
          </w:tcPr>
          <w:p w:rsidR="001E511F" w:rsidRPr="00274C28" w:rsidRDefault="00612DFF" w:rsidP="00274C28">
            <w:pPr>
              <w:pStyle w:val="BodyText"/>
              <w:jc w:val="center"/>
            </w:pPr>
            <w:r w:rsidRPr="00274C28">
              <w:rPr>
                <w:spacing w:val="-5"/>
              </w:rPr>
              <w:t>22</w:t>
            </w:r>
          </w:p>
        </w:tc>
        <w:tc>
          <w:tcPr>
            <w:tcW w:w="1512" w:type="dxa"/>
          </w:tcPr>
          <w:p w:rsidR="001E511F" w:rsidRPr="00274C28" w:rsidRDefault="00612DFF" w:rsidP="00274C28">
            <w:pPr>
              <w:pStyle w:val="BodyText"/>
              <w:jc w:val="center"/>
            </w:pPr>
            <w:r w:rsidRPr="00274C28">
              <w:rPr>
                <w:spacing w:val="-5"/>
              </w:rPr>
              <w:t>65</w:t>
            </w:r>
          </w:p>
        </w:tc>
        <w:tc>
          <w:tcPr>
            <w:tcW w:w="1517" w:type="dxa"/>
          </w:tcPr>
          <w:p w:rsidR="001E511F" w:rsidRPr="00274C28" w:rsidRDefault="00612DFF" w:rsidP="00274C28">
            <w:pPr>
              <w:pStyle w:val="BodyText"/>
              <w:jc w:val="center"/>
            </w:pPr>
            <w:r w:rsidRPr="00274C28">
              <w:rPr>
                <w:spacing w:val="-5"/>
              </w:rPr>
              <w:t>120</w:t>
            </w:r>
          </w:p>
        </w:tc>
        <w:tc>
          <w:tcPr>
            <w:tcW w:w="1517" w:type="dxa"/>
          </w:tcPr>
          <w:p w:rsidR="001E511F" w:rsidRPr="00274C28" w:rsidRDefault="00612DFF" w:rsidP="00274C28">
            <w:pPr>
              <w:pStyle w:val="BodyText"/>
              <w:jc w:val="center"/>
            </w:pPr>
            <w:r w:rsidRPr="00274C28">
              <w:rPr>
                <w:spacing w:val="-5"/>
              </w:rPr>
              <w:t>40</w:t>
            </w:r>
          </w:p>
        </w:tc>
        <w:tc>
          <w:tcPr>
            <w:tcW w:w="1522" w:type="dxa"/>
          </w:tcPr>
          <w:p w:rsidR="001E511F" w:rsidRPr="00274C28" w:rsidRDefault="00612DFF" w:rsidP="00274C28">
            <w:pPr>
              <w:pStyle w:val="BodyText"/>
              <w:jc w:val="center"/>
            </w:pPr>
            <w:r w:rsidRPr="00274C28">
              <w:rPr>
                <w:spacing w:val="-5"/>
              </w:rPr>
              <w:t>10</w:t>
            </w:r>
          </w:p>
        </w:tc>
      </w:tr>
      <w:tr w:rsidR="001E511F" w:rsidRPr="00274C28" w:rsidTr="00274C28">
        <w:trPr>
          <w:trHeight w:val="273"/>
          <w:jc w:val="center"/>
        </w:trPr>
        <w:tc>
          <w:tcPr>
            <w:tcW w:w="1517" w:type="dxa"/>
          </w:tcPr>
          <w:p w:rsidR="001E511F" w:rsidRPr="00274C28" w:rsidRDefault="00612DFF" w:rsidP="00274C28">
            <w:pPr>
              <w:pStyle w:val="BodyText"/>
              <w:jc w:val="center"/>
            </w:pPr>
            <w:r w:rsidRPr="00274C28">
              <w:rPr>
                <w:spacing w:val="-10"/>
              </w:rPr>
              <w:t>7</w:t>
            </w:r>
          </w:p>
        </w:tc>
        <w:tc>
          <w:tcPr>
            <w:tcW w:w="1512" w:type="dxa"/>
          </w:tcPr>
          <w:p w:rsidR="001E511F" w:rsidRPr="00274C28" w:rsidRDefault="00612DFF" w:rsidP="00274C28">
            <w:pPr>
              <w:pStyle w:val="BodyText"/>
              <w:jc w:val="center"/>
            </w:pPr>
            <w:r w:rsidRPr="00274C28">
              <w:rPr>
                <w:spacing w:val="-5"/>
              </w:rPr>
              <w:t>24</w:t>
            </w:r>
          </w:p>
        </w:tc>
        <w:tc>
          <w:tcPr>
            <w:tcW w:w="1512" w:type="dxa"/>
          </w:tcPr>
          <w:p w:rsidR="001E511F" w:rsidRPr="00274C28" w:rsidRDefault="00612DFF" w:rsidP="00274C28">
            <w:pPr>
              <w:pStyle w:val="BodyText"/>
              <w:jc w:val="center"/>
            </w:pPr>
            <w:r w:rsidRPr="00274C28">
              <w:rPr>
                <w:spacing w:val="-5"/>
              </w:rPr>
              <w:t>70</w:t>
            </w:r>
          </w:p>
        </w:tc>
        <w:tc>
          <w:tcPr>
            <w:tcW w:w="1517" w:type="dxa"/>
          </w:tcPr>
          <w:p w:rsidR="001E511F" w:rsidRPr="00274C28" w:rsidRDefault="00612DFF" w:rsidP="00274C28">
            <w:pPr>
              <w:pStyle w:val="BodyText"/>
              <w:jc w:val="center"/>
            </w:pPr>
            <w:r w:rsidRPr="00274C28">
              <w:rPr>
                <w:spacing w:val="-5"/>
              </w:rPr>
              <w:t>145</w:t>
            </w:r>
          </w:p>
        </w:tc>
        <w:tc>
          <w:tcPr>
            <w:tcW w:w="1517" w:type="dxa"/>
          </w:tcPr>
          <w:p w:rsidR="001E511F" w:rsidRPr="00274C28" w:rsidRDefault="00612DFF" w:rsidP="00274C28">
            <w:pPr>
              <w:pStyle w:val="BodyText"/>
              <w:jc w:val="center"/>
            </w:pPr>
            <w:r w:rsidRPr="00274C28">
              <w:rPr>
                <w:spacing w:val="-5"/>
              </w:rPr>
              <w:t>40</w:t>
            </w:r>
          </w:p>
        </w:tc>
        <w:tc>
          <w:tcPr>
            <w:tcW w:w="1522" w:type="dxa"/>
          </w:tcPr>
          <w:p w:rsidR="001E511F" w:rsidRPr="00274C28" w:rsidRDefault="00612DFF" w:rsidP="00274C28">
            <w:pPr>
              <w:pStyle w:val="BodyText"/>
              <w:jc w:val="center"/>
            </w:pPr>
            <w:r w:rsidRPr="00274C28">
              <w:rPr>
                <w:spacing w:val="-5"/>
              </w:rPr>
              <w:t>10</w:t>
            </w:r>
          </w:p>
        </w:tc>
      </w:tr>
    </w:tbl>
    <w:p w:rsidR="001E511F" w:rsidRPr="00274C28" w:rsidRDefault="001E511F" w:rsidP="00274C28">
      <w:pPr>
        <w:pStyle w:val="BodyText"/>
        <w:sectPr w:rsidR="001E511F" w:rsidRPr="00274C28">
          <w:type w:val="continuous"/>
          <w:pgSz w:w="12240" w:h="15840"/>
          <w:pgMar w:top="1460" w:right="1320" w:bottom="280" w:left="1340" w:header="727" w:footer="0" w:gutter="0"/>
          <w:cols w:space="720"/>
        </w:sectPr>
      </w:pPr>
    </w:p>
    <w:p w:rsidR="001E511F" w:rsidRPr="00274C28" w:rsidRDefault="001E511F" w:rsidP="003C571E">
      <w:pPr>
        <w:pStyle w:val="BodyText"/>
      </w:pPr>
    </w:p>
    <w:p w:rsidR="001E511F" w:rsidRPr="00274C28" w:rsidRDefault="007C0B88" w:rsidP="00274C28">
      <w:pPr>
        <w:pStyle w:val="BodyText"/>
        <w:jc w:val="center"/>
      </w:pPr>
      <w:r w:rsidRPr="007C0B88">
        <w:rPr>
          <w:noProof/>
          <w:lang w:val="en-IN" w:eastAsia="en-IN"/>
        </w:rPr>
        <w:drawing>
          <wp:inline distT="0" distB="0" distL="0" distR="0" wp14:anchorId="1F2D8A01" wp14:editId="354E70AA">
            <wp:extent cx="6083300" cy="4187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83300" cy="4187190"/>
                    </a:xfrm>
                    <a:prstGeom prst="rect">
                      <a:avLst/>
                    </a:prstGeom>
                  </pic:spPr>
                </pic:pic>
              </a:graphicData>
            </a:graphic>
          </wp:inline>
        </w:drawing>
      </w:r>
    </w:p>
    <w:p w:rsidR="007C0B88" w:rsidRPr="00274C28" w:rsidRDefault="007C0B88" w:rsidP="007C0B88">
      <w:pPr>
        <w:pStyle w:val="BodyText"/>
      </w:pPr>
    </w:p>
    <w:p w:rsidR="001E511F" w:rsidRPr="00274C28" w:rsidRDefault="00612DFF" w:rsidP="00274C28">
      <w:pPr>
        <w:pStyle w:val="BodyText"/>
        <w:jc w:val="center"/>
      </w:pPr>
      <w:r w:rsidRPr="00274C28">
        <w:rPr>
          <w:w w:val="105"/>
        </w:rPr>
        <w:t>All</w:t>
      </w:r>
      <w:r w:rsidRPr="00274C28">
        <w:rPr>
          <w:spacing w:val="-2"/>
          <w:w w:val="105"/>
        </w:rPr>
        <w:t xml:space="preserve"> </w:t>
      </w:r>
      <w:r w:rsidR="00A409EC" w:rsidRPr="00274C28">
        <w:rPr>
          <w:w w:val="105"/>
        </w:rPr>
        <w:t>dimensions</w:t>
      </w:r>
      <w:r w:rsidRPr="00274C28">
        <w:rPr>
          <w:spacing w:val="-1"/>
          <w:w w:val="105"/>
        </w:rPr>
        <w:t xml:space="preserve"> </w:t>
      </w:r>
      <w:r w:rsidRPr="00274C28">
        <w:rPr>
          <w:w w:val="105"/>
        </w:rPr>
        <w:t>in</w:t>
      </w:r>
      <w:r w:rsidRPr="00274C28">
        <w:rPr>
          <w:spacing w:val="-2"/>
          <w:w w:val="105"/>
        </w:rPr>
        <w:t xml:space="preserve"> </w:t>
      </w:r>
      <w:r w:rsidR="00A409EC" w:rsidRPr="00274C28">
        <w:rPr>
          <w:spacing w:val="-2"/>
          <w:w w:val="105"/>
        </w:rPr>
        <w:t>millimeters</w:t>
      </w:r>
      <w:r w:rsidRPr="00274C28">
        <w:rPr>
          <w:spacing w:val="-2"/>
          <w:w w:val="105"/>
        </w:rPr>
        <w:t>.</w:t>
      </w:r>
    </w:p>
    <w:p w:rsidR="001E511F" w:rsidRPr="00274C28" w:rsidRDefault="00612DFF" w:rsidP="00274C28">
      <w:pPr>
        <w:pStyle w:val="BodyText"/>
        <w:jc w:val="center"/>
        <w:rPr>
          <w:b/>
          <w:smallCaps/>
          <w:spacing w:val="-2"/>
        </w:rPr>
      </w:pPr>
      <w:r w:rsidRPr="00274C28">
        <w:rPr>
          <w:b/>
        </w:rPr>
        <w:t>FIG.</w:t>
      </w:r>
      <w:r w:rsidRPr="00274C28">
        <w:rPr>
          <w:b/>
          <w:spacing w:val="-14"/>
        </w:rPr>
        <w:t xml:space="preserve"> </w:t>
      </w:r>
      <w:r w:rsidRPr="00274C28">
        <w:rPr>
          <w:b/>
        </w:rPr>
        <w:t>1</w:t>
      </w:r>
      <w:r w:rsidRPr="00274C28">
        <w:rPr>
          <w:b/>
          <w:spacing w:val="48"/>
        </w:rPr>
        <w:t xml:space="preserve"> </w:t>
      </w:r>
      <w:r w:rsidR="00A6486B" w:rsidRPr="00274C28">
        <w:rPr>
          <w:b/>
          <w:smallCaps/>
        </w:rPr>
        <w:t>Thudichum's Pattern nasal speculum</w:t>
      </w:r>
    </w:p>
    <w:p w:rsidR="00A409EC" w:rsidRPr="00274C28" w:rsidRDefault="00A409EC" w:rsidP="00274C28">
      <w:pPr>
        <w:pStyle w:val="BodyText"/>
        <w:rPr>
          <w:b/>
        </w:rPr>
      </w:pPr>
    </w:p>
    <w:p w:rsidR="00A409EC" w:rsidRPr="00274C28" w:rsidRDefault="00274C28" w:rsidP="003C571E">
      <w:pPr>
        <w:pStyle w:val="BodyText"/>
        <w:jc w:val="both"/>
        <w:rPr>
          <w:b/>
          <w:bCs/>
        </w:rPr>
      </w:pPr>
      <w:r>
        <w:rPr>
          <w:b/>
          <w:bCs/>
          <w:spacing w:val="-2"/>
        </w:rPr>
        <w:t xml:space="preserve">4 </w:t>
      </w:r>
      <w:r w:rsidR="00A409EC" w:rsidRPr="00274C28">
        <w:rPr>
          <w:b/>
          <w:bCs/>
          <w:spacing w:val="-2"/>
        </w:rPr>
        <w:t>MATERIAL</w:t>
      </w:r>
    </w:p>
    <w:p w:rsidR="003A53AB" w:rsidRPr="00274C28" w:rsidRDefault="003A53AB" w:rsidP="003C571E">
      <w:pPr>
        <w:pStyle w:val="BodyText"/>
        <w:jc w:val="both"/>
        <w:rPr>
          <w:spacing w:val="-5"/>
        </w:rPr>
      </w:pPr>
      <w:r w:rsidRPr="00274C28">
        <w:t>The material shall be stainless</w:t>
      </w:r>
      <w:r w:rsidRPr="00274C28">
        <w:rPr>
          <w:spacing w:val="-1"/>
        </w:rPr>
        <w:t xml:space="preserve"> </w:t>
      </w:r>
      <w:r w:rsidRPr="00274C28">
        <w:t>steel</w:t>
      </w:r>
      <w:r w:rsidRPr="00274C28">
        <w:rPr>
          <w:spacing w:val="-1"/>
        </w:rPr>
        <w:t xml:space="preserve"> </w:t>
      </w:r>
      <w:r w:rsidRPr="00274C28">
        <w:t>conforming</w:t>
      </w:r>
      <w:r w:rsidRPr="00274C28">
        <w:rPr>
          <w:spacing w:val="-1"/>
        </w:rPr>
        <w:t xml:space="preserve"> </w:t>
      </w:r>
      <w:r w:rsidRPr="00274C28">
        <w:t>to</w:t>
      </w:r>
      <w:r w:rsidRPr="00274C28">
        <w:rPr>
          <w:spacing w:val="-1"/>
        </w:rPr>
        <w:t xml:space="preserve"> </w:t>
      </w:r>
      <w:r w:rsidRPr="00274C28">
        <w:t>Designation</w:t>
      </w:r>
      <w:r w:rsidRPr="00274C28">
        <w:rPr>
          <w:spacing w:val="-1"/>
        </w:rPr>
        <w:t xml:space="preserve"> X</w:t>
      </w:r>
      <w:r w:rsidRPr="00274C28">
        <w:t>04Cr19N19</w:t>
      </w:r>
      <w:r w:rsidRPr="00274C28">
        <w:rPr>
          <w:spacing w:val="-2"/>
        </w:rPr>
        <w:t xml:space="preserve"> </w:t>
      </w:r>
      <w:r w:rsidRPr="00274C28">
        <w:t>or</w:t>
      </w:r>
      <w:r w:rsidRPr="00274C28">
        <w:rPr>
          <w:spacing w:val="-1"/>
        </w:rPr>
        <w:t xml:space="preserve"> X</w:t>
      </w:r>
      <w:r w:rsidRPr="00274C28">
        <w:t>07Cr19N19</w:t>
      </w:r>
      <w:r w:rsidRPr="00274C28">
        <w:rPr>
          <w:spacing w:val="-1"/>
        </w:rPr>
        <w:t xml:space="preserve"> </w:t>
      </w:r>
      <w:r w:rsidRPr="00274C28">
        <w:t>of</w:t>
      </w:r>
      <w:r w:rsidRPr="00274C28">
        <w:rPr>
          <w:spacing w:val="-1"/>
        </w:rPr>
        <w:t xml:space="preserve"> </w:t>
      </w:r>
      <w:r w:rsidRPr="00274C28">
        <w:t>IS</w:t>
      </w:r>
      <w:r w:rsidRPr="00274C28">
        <w:rPr>
          <w:spacing w:val="-1"/>
        </w:rPr>
        <w:t xml:space="preserve"> </w:t>
      </w:r>
      <w:r w:rsidRPr="00274C28">
        <w:t>1570 (Part</w:t>
      </w:r>
      <w:r w:rsidRPr="00274C28">
        <w:rPr>
          <w:spacing w:val="-1"/>
        </w:rPr>
        <w:t xml:space="preserve"> </w:t>
      </w:r>
      <w:r w:rsidRPr="00274C28">
        <w:rPr>
          <w:spacing w:val="-5"/>
        </w:rPr>
        <w:t>5).</w:t>
      </w:r>
    </w:p>
    <w:p w:rsidR="00A409EC" w:rsidRPr="00274C28" w:rsidRDefault="00A409EC" w:rsidP="003C571E">
      <w:pPr>
        <w:pStyle w:val="BodyText"/>
        <w:jc w:val="both"/>
      </w:pPr>
    </w:p>
    <w:p w:rsidR="00A409EC" w:rsidRPr="00274C28" w:rsidRDefault="00274C28" w:rsidP="003C571E">
      <w:pPr>
        <w:pStyle w:val="BodyText"/>
        <w:jc w:val="both"/>
        <w:rPr>
          <w:b/>
          <w:bCs/>
        </w:rPr>
      </w:pPr>
      <w:r>
        <w:rPr>
          <w:b/>
          <w:bCs/>
        </w:rPr>
        <w:t xml:space="preserve">5 </w:t>
      </w:r>
      <w:r w:rsidR="00A409EC" w:rsidRPr="00274C28">
        <w:rPr>
          <w:b/>
          <w:bCs/>
        </w:rPr>
        <w:t>WORKMANSHIP</w:t>
      </w:r>
      <w:r w:rsidR="00A409EC" w:rsidRPr="00274C28">
        <w:rPr>
          <w:b/>
          <w:bCs/>
          <w:spacing w:val="-1"/>
        </w:rPr>
        <w:t xml:space="preserve"> </w:t>
      </w:r>
      <w:r w:rsidR="00A409EC" w:rsidRPr="00274C28">
        <w:rPr>
          <w:b/>
          <w:bCs/>
        </w:rPr>
        <w:t xml:space="preserve">AND </w:t>
      </w:r>
      <w:r w:rsidR="00A409EC" w:rsidRPr="00274C28">
        <w:rPr>
          <w:b/>
          <w:bCs/>
          <w:spacing w:val="-2"/>
        </w:rPr>
        <w:t>FINISH</w:t>
      </w:r>
    </w:p>
    <w:p w:rsidR="00A409EC" w:rsidRPr="00274C28" w:rsidRDefault="00A409EC" w:rsidP="003C571E">
      <w:pPr>
        <w:pStyle w:val="BodyText"/>
        <w:jc w:val="both"/>
        <w:rPr>
          <w:b/>
        </w:rPr>
      </w:pPr>
    </w:p>
    <w:p w:rsidR="00A409EC" w:rsidRPr="00274C28" w:rsidRDefault="00274C28" w:rsidP="003C571E">
      <w:pPr>
        <w:pStyle w:val="BodyText"/>
        <w:jc w:val="both"/>
      </w:pPr>
      <w:r w:rsidRPr="00274C28">
        <w:rPr>
          <w:b/>
          <w:bCs/>
        </w:rPr>
        <w:t>5.1</w:t>
      </w:r>
      <w:r>
        <w:t xml:space="preserve"> </w:t>
      </w:r>
      <w:r w:rsidR="00A6486B" w:rsidRPr="00274C28">
        <w:t>Speculum</w:t>
      </w:r>
      <w:r w:rsidR="00A409EC" w:rsidRPr="00274C28">
        <w:rPr>
          <w:spacing w:val="-3"/>
        </w:rPr>
        <w:t xml:space="preserve"> </w:t>
      </w:r>
      <w:r w:rsidR="00A409EC" w:rsidRPr="00274C28">
        <w:t>shall</w:t>
      </w:r>
      <w:r w:rsidR="00A409EC" w:rsidRPr="00274C28">
        <w:rPr>
          <w:spacing w:val="-1"/>
        </w:rPr>
        <w:t xml:space="preserve"> </w:t>
      </w:r>
      <w:r w:rsidR="00A409EC" w:rsidRPr="00274C28">
        <w:t>be</w:t>
      </w:r>
      <w:r w:rsidR="00A409EC" w:rsidRPr="00274C28">
        <w:rPr>
          <w:spacing w:val="-2"/>
        </w:rPr>
        <w:t xml:space="preserve"> </w:t>
      </w:r>
      <w:r w:rsidR="00A409EC" w:rsidRPr="00274C28">
        <w:t>of</w:t>
      </w:r>
      <w:r w:rsidR="00A409EC" w:rsidRPr="00274C28">
        <w:rPr>
          <w:spacing w:val="-1"/>
        </w:rPr>
        <w:t xml:space="preserve"> </w:t>
      </w:r>
      <w:r w:rsidR="00A409EC" w:rsidRPr="00274C28">
        <w:t>one-piece</w:t>
      </w:r>
      <w:r w:rsidR="00A409EC" w:rsidRPr="00274C28">
        <w:rPr>
          <w:spacing w:val="-3"/>
        </w:rPr>
        <w:t xml:space="preserve"> </w:t>
      </w:r>
      <w:r w:rsidR="00A409EC" w:rsidRPr="00274C28">
        <w:t>construction</w:t>
      </w:r>
      <w:r w:rsidR="00A409EC" w:rsidRPr="00274C28">
        <w:rPr>
          <w:spacing w:val="-1"/>
        </w:rPr>
        <w:t xml:space="preserve"> </w:t>
      </w:r>
      <w:r w:rsidR="00A409EC" w:rsidRPr="00274C28">
        <w:t>free</w:t>
      </w:r>
      <w:r w:rsidR="00A409EC" w:rsidRPr="00274C28">
        <w:rPr>
          <w:spacing w:val="-2"/>
        </w:rPr>
        <w:t xml:space="preserve"> </w:t>
      </w:r>
      <w:r w:rsidR="00A409EC" w:rsidRPr="00274C28">
        <w:t>from</w:t>
      </w:r>
      <w:r w:rsidR="00A409EC" w:rsidRPr="00274C28">
        <w:rPr>
          <w:spacing w:val="-1"/>
        </w:rPr>
        <w:t xml:space="preserve"> </w:t>
      </w:r>
      <w:r w:rsidR="00A409EC" w:rsidRPr="00274C28">
        <w:t>pits</w:t>
      </w:r>
      <w:r w:rsidR="00A409EC" w:rsidRPr="00274C28">
        <w:rPr>
          <w:spacing w:val="-2"/>
        </w:rPr>
        <w:t xml:space="preserve"> </w:t>
      </w:r>
      <w:r w:rsidR="00A409EC" w:rsidRPr="00274C28">
        <w:t>and</w:t>
      </w:r>
      <w:r w:rsidR="00A409EC" w:rsidRPr="00274C28">
        <w:rPr>
          <w:spacing w:val="-1"/>
        </w:rPr>
        <w:t xml:space="preserve"> </w:t>
      </w:r>
      <w:r w:rsidR="00A409EC" w:rsidRPr="00274C28">
        <w:t>other</w:t>
      </w:r>
      <w:r w:rsidR="00A409EC" w:rsidRPr="00274C28">
        <w:rPr>
          <w:spacing w:val="-1"/>
        </w:rPr>
        <w:t xml:space="preserve"> </w:t>
      </w:r>
      <w:r w:rsidR="00A409EC" w:rsidRPr="00274C28">
        <w:t>surface</w:t>
      </w:r>
      <w:r w:rsidR="00A409EC" w:rsidRPr="00274C28">
        <w:rPr>
          <w:spacing w:val="-2"/>
        </w:rPr>
        <w:t xml:space="preserve"> flaws.</w:t>
      </w:r>
    </w:p>
    <w:p w:rsidR="00A409EC" w:rsidRPr="00274C28" w:rsidRDefault="00A409EC" w:rsidP="003C571E">
      <w:pPr>
        <w:pStyle w:val="BodyText"/>
        <w:jc w:val="both"/>
      </w:pPr>
    </w:p>
    <w:p w:rsidR="00A409EC" w:rsidRPr="00274C28" w:rsidRDefault="00274C28" w:rsidP="003C571E">
      <w:pPr>
        <w:pStyle w:val="BodyText"/>
        <w:jc w:val="both"/>
      </w:pPr>
      <w:r w:rsidRPr="00274C28">
        <w:rPr>
          <w:b/>
          <w:bCs/>
        </w:rPr>
        <w:t>5.2</w:t>
      </w:r>
      <w:r w:rsidR="002C3C63" w:rsidRPr="00274C28">
        <w:t xml:space="preserve"> </w:t>
      </w:r>
      <w:r w:rsidR="00A409EC" w:rsidRPr="00274C28">
        <w:t>All</w:t>
      </w:r>
      <w:r w:rsidR="00A409EC" w:rsidRPr="00274C28">
        <w:rPr>
          <w:spacing w:val="-1"/>
        </w:rPr>
        <w:t xml:space="preserve"> </w:t>
      </w:r>
      <w:r w:rsidR="00A409EC" w:rsidRPr="00274C28">
        <w:t>edges</w:t>
      </w:r>
      <w:r w:rsidR="00A409EC" w:rsidRPr="00274C28">
        <w:rPr>
          <w:spacing w:val="-1"/>
        </w:rPr>
        <w:t xml:space="preserve"> </w:t>
      </w:r>
      <w:r w:rsidR="00A409EC" w:rsidRPr="00274C28">
        <w:t>shall</w:t>
      </w:r>
      <w:r w:rsidR="00A409EC" w:rsidRPr="00274C28">
        <w:rPr>
          <w:spacing w:val="-1"/>
        </w:rPr>
        <w:t xml:space="preserve"> </w:t>
      </w:r>
      <w:r w:rsidR="00A409EC" w:rsidRPr="00274C28">
        <w:t>be</w:t>
      </w:r>
      <w:r w:rsidR="00A409EC" w:rsidRPr="00274C28">
        <w:rPr>
          <w:spacing w:val="-2"/>
        </w:rPr>
        <w:t xml:space="preserve"> </w:t>
      </w:r>
      <w:r w:rsidR="00A409EC" w:rsidRPr="00274C28">
        <w:t>even,</w:t>
      </w:r>
      <w:r w:rsidR="00A409EC" w:rsidRPr="00274C28">
        <w:rPr>
          <w:spacing w:val="-2"/>
        </w:rPr>
        <w:t xml:space="preserve"> </w:t>
      </w:r>
      <w:r w:rsidR="00A409EC" w:rsidRPr="00274C28">
        <w:t>rounded</w:t>
      </w:r>
      <w:r w:rsidR="00A409EC" w:rsidRPr="00274C28">
        <w:rPr>
          <w:spacing w:val="-1"/>
        </w:rPr>
        <w:t xml:space="preserve"> </w:t>
      </w:r>
      <w:r w:rsidR="00A409EC" w:rsidRPr="00274C28">
        <w:t>and</w:t>
      </w:r>
      <w:r w:rsidR="00A409EC" w:rsidRPr="00274C28">
        <w:rPr>
          <w:spacing w:val="-1"/>
        </w:rPr>
        <w:t xml:space="preserve"> </w:t>
      </w:r>
      <w:r w:rsidR="00A409EC" w:rsidRPr="00274C28">
        <w:t xml:space="preserve">not </w:t>
      </w:r>
      <w:r w:rsidR="00A409EC" w:rsidRPr="00274C28">
        <w:rPr>
          <w:spacing w:val="-2"/>
        </w:rPr>
        <w:t>sharp.</w:t>
      </w:r>
    </w:p>
    <w:p w:rsidR="00A409EC" w:rsidRPr="00274C28" w:rsidRDefault="00A409EC" w:rsidP="003C571E">
      <w:pPr>
        <w:pStyle w:val="BodyText"/>
        <w:jc w:val="both"/>
      </w:pPr>
    </w:p>
    <w:p w:rsidR="00A409EC" w:rsidRPr="00274C28" w:rsidRDefault="00274C28" w:rsidP="003C571E">
      <w:pPr>
        <w:pStyle w:val="BodyText"/>
        <w:jc w:val="both"/>
      </w:pPr>
      <w:r w:rsidRPr="00274C28">
        <w:rPr>
          <w:b/>
          <w:bCs/>
        </w:rPr>
        <w:t>5.3</w:t>
      </w:r>
      <w:r w:rsidR="002C3C63" w:rsidRPr="00274C28">
        <w:t xml:space="preserve"> </w:t>
      </w:r>
      <w:r w:rsidR="00A409EC" w:rsidRPr="00274C28">
        <w:t>On</w:t>
      </w:r>
      <w:r w:rsidR="00A409EC" w:rsidRPr="00274C28">
        <w:rPr>
          <w:spacing w:val="-9"/>
        </w:rPr>
        <w:t xml:space="preserve"> </w:t>
      </w:r>
      <w:r w:rsidR="00A6486B" w:rsidRPr="00274C28">
        <w:t>closure</w:t>
      </w:r>
      <w:r w:rsidR="00A409EC" w:rsidRPr="00274C28">
        <w:rPr>
          <w:spacing w:val="-9"/>
        </w:rPr>
        <w:t xml:space="preserve"> </w:t>
      </w:r>
      <w:r w:rsidR="00A409EC" w:rsidRPr="00274C28">
        <w:t>the</w:t>
      </w:r>
      <w:r w:rsidR="00A409EC" w:rsidRPr="00274C28">
        <w:rPr>
          <w:spacing w:val="-9"/>
        </w:rPr>
        <w:t xml:space="preserve"> </w:t>
      </w:r>
      <w:r w:rsidR="00A409EC" w:rsidRPr="00274C28">
        <w:t>blades</w:t>
      </w:r>
      <w:r w:rsidR="00A409EC" w:rsidRPr="00274C28">
        <w:rPr>
          <w:spacing w:val="-9"/>
        </w:rPr>
        <w:t xml:space="preserve"> </w:t>
      </w:r>
      <w:r w:rsidR="00A409EC" w:rsidRPr="00274C28">
        <w:t>shall</w:t>
      </w:r>
      <w:r w:rsidR="00A409EC" w:rsidRPr="00274C28">
        <w:rPr>
          <w:spacing w:val="-9"/>
        </w:rPr>
        <w:t xml:space="preserve"> </w:t>
      </w:r>
      <w:r w:rsidR="00A409EC" w:rsidRPr="00274C28">
        <w:t>come</w:t>
      </w:r>
      <w:r w:rsidR="00A409EC" w:rsidRPr="00274C28">
        <w:rPr>
          <w:spacing w:val="-9"/>
        </w:rPr>
        <w:t xml:space="preserve"> </w:t>
      </w:r>
      <w:r w:rsidR="00A409EC" w:rsidRPr="00274C28">
        <w:t>in</w:t>
      </w:r>
      <w:r w:rsidR="00A409EC" w:rsidRPr="00274C28">
        <w:rPr>
          <w:spacing w:val="-9"/>
        </w:rPr>
        <w:t xml:space="preserve"> </w:t>
      </w:r>
      <w:r w:rsidR="00A409EC" w:rsidRPr="00274C28">
        <w:t>contact</w:t>
      </w:r>
      <w:r w:rsidR="00A409EC" w:rsidRPr="00274C28">
        <w:rPr>
          <w:spacing w:val="-9"/>
        </w:rPr>
        <w:t xml:space="preserve"> </w:t>
      </w:r>
      <w:r w:rsidR="00A409EC" w:rsidRPr="00274C28">
        <w:t>with</w:t>
      </w:r>
      <w:r w:rsidR="00A409EC" w:rsidRPr="00274C28">
        <w:rPr>
          <w:spacing w:val="-9"/>
        </w:rPr>
        <w:t xml:space="preserve"> </w:t>
      </w:r>
      <w:r w:rsidR="00A409EC" w:rsidRPr="00274C28">
        <w:t>each</w:t>
      </w:r>
      <w:r w:rsidR="00A409EC" w:rsidRPr="00274C28">
        <w:rPr>
          <w:spacing w:val="-9"/>
        </w:rPr>
        <w:t xml:space="preserve"> </w:t>
      </w:r>
      <w:r w:rsidR="00A409EC" w:rsidRPr="00274C28">
        <w:t>other</w:t>
      </w:r>
      <w:r w:rsidR="00A409EC" w:rsidRPr="00274C28">
        <w:rPr>
          <w:spacing w:val="-9"/>
        </w:rPr>
        <w:t xml:space="preserve"> </w:t>
      </w:r>
      <w:r w:rsidR="00A409EC" w:rsidRPr="00274C28">
        <w:t>starting</w:t>
      </w:r>
      <w:r w:rsidR="00A409EC" w:rsidRPr="00274C28">
        <w:rPr>
          <w:spacing w:val="-9"/>
        </w:rPr>
        <w:t xml:space="preserve"> </w:t>
      </w:r>
      <w:r w:rsidR="00A409EC" w:rsidRPr="00274C28">
        <w:t>from</w:t>
      </w:r>
      <w:r w:rsidR="00A409EC" w:rsidRPr="00274C28">
        <w:rPr>
          <w:spacing w:val="-9"/>
        </w:rPr>
        <w:t xml:space="preserve"> </w:t>
      </w:r>
      <w:r w:rsidR="00A409EC" w:rsidRPr="00274C28">
        <w:t>the</w:t>
      </w:r>
      <w:r w:rsidR="00A409EC" w:rsidRPr="00274C28">
        <w:rPr>
          <w:spacing w:val="-9"/>
        </w:rPr>
        <w:t xml:space="preserve"> </w:t>
      </w:r>
      <w:r w:rsidR="00A409EC" w:rsidRPr="00274C28">
        <w:t>tips</w:t>
      </w:r>
      <w:r w:rsidR="00A409EC" w:rsidRPr="00274C28">
        <w:rPr>
          <w:spacing w:val="-9"/>
        </w:rPr>
        <w:t xml:space="preserve"> </w:t>
      </w:r>
      <w:r w:rsidR="00A409EC" w:rsidRPr="00274C28">
        <w:t>of</w:t>
      </w:r>
      <w:r w:rsidR="00A409EC" w:rsidRPr="00274C28">
        <w:rPr>
          <w:spacing w:val="-9"/>
        </w:rPr>
        <w:t xml:space="preserve"> </w:t>
      </w:r>
      <w:r w:rsidR="00A409EC" w:rsidRPr="00274C28">
        <w:t>the</w:t>
      </w:r>
      <w:r w:rsidR="00A409EC" w:rsidRPr="00274C28">
        <w:rPr>
          <w:spacing w:val="-9"/>
        </w:rPr>
        <w:t xml:space="preserve"> </w:t>
      </w:r>
      <w:r w:rsidR="00A409EC" w:rsidRPr="00274C28">
        <w:t>blades and</w:t>
      </w:r>
      <w:r w:rsidR="00A409EC" w:rsidRPr="00274C28">
        <w:rPr>
          <w:spacing w:val="-4"/>
        </w:rPr>
        <w:t xml:space="preserve"> </w:t>
      </w:r>
      <w:r w:rsidR="00A409EC" w:rsidRPr="00274C28">
        <w:t>progressing</w:t>
      </w:r>
      <w:r w:rsidR="00A409EC" w:rsidRPr="00274C28">
        <w:rPr>
          <w:spacing w:val="-4"/>
        </w:rPr>
        <w:t xml:space="preserve"> </w:t>
      </w:r>
      <w:r w:rsidR="00A409EC" w:rsidRPr="00274C28">
        <w:t>along</w:t>
      </w:r>
      <w:r w:rsidR="00A409EC" w:rsidRPr="00274C28">
        <w:rPr>
          <w:spacing w:val="-4"/>
        </w:rPr>
        <w:t xml:space="preserve"> </w:t>
      </w:r>
      <w:r w:rsidR="00A409EC" w:rsidRPr="00274C28">
        <w:t>the</w:t>
      </w:r>
      <w:r w:rsidR="00A409EC" w:rsidRPr="00274C28">
        <w:rPr>
          <w:spacing w:val="-4"/>
        </w:rPr>
        <w:t xml:space="preserve"> </w:t>
      </w:r>
      <w:r w:rsidR="00A409EC" w:rsidRPr="00274C28">
        <w:t>edges</w:t>
      </w:r>
      <w:r w:rsidR="00A409EC" w:rsidRPr="00274C28">
        <w:rPr>
          <w:spacing w:val="-4"/>
        </w:rPr>
        <w:t xml:space="preserve"> </w:t>
      </w:r>
      <w:r w:rsidR="00A409EC" w:rsidRPr="00274C28">
        <w:t>towards</w:t>
      </w:r>
      <w:r w:rsidR="00A409EC" w:rsidRPr="00274C28">
        <w:rPr>
          <w:spacing w:val="-4"/>
        </w:rPr>
        <w:t xml:space="preserve"> </w:t>
      </w:r>
      <w:r w:rsidR="00A409EC" w:rsidRPr="00274C28">
        <w:t>the</w:t>
      </w:r>
      <w:r w:rsidR="00A409EC" w:rsidRPr="00274C28">
        <w:rPr>
          <w:spacing w:val="-4"/>
        </w:rPr>
        <w:t xml:space="preserve"> </w:t>
      </w:r>
      <w:r w:rsidR="00A409EC" w:rsidRPr="00274C28">
        <w:t>bases</w:t>
      </w:r>
      <w:r w:rsidR="00A409EC" w:rsidRPr="00274C28">
        <w:rPr>
          <w:spacing w:val="-4"/>
        </w:rPr>
        <w:t xml:space="preserve"> </w:t>
      </w:r>
      <w:r w:rsidR="00A409EC" w:rsidRPr="00274C28">
        <w:t>of</w:t>
      </w:r>
      <w:r w:rsidR="00A409EC" w:rsidRPr="00274C28">
        <w:rPr>
          <w:spacing w:val="-4"/>
        </w:rPr>
        <w:t xml:space="preserve"> </w:t>
      </w:r>
      <w:r w:rsidR="00A409EC" w:rsidRPr="00274C28">
        <w:t>the</w:t>
      </w:r>
      <w:r w:rsidR="00A409EC" w:rsidRPr="00274C28">
        <w:rPr>
          <w:spacing w:val="-4"/>
        </w:rPr>
        <w:t xml:space="preserve"> </w:t>
      </w:r>
      <w:r w:rsidR="00A409EC" w:rsidRPr="00274C28">
        <w:t>blades</w:t>
      </w:r>
      <w:r w:rsidR="00A409EC" w:rsidRPr="00274C28">
        <w:rPr>
          <w:spacing w:val="-4"/>
        </w:rPr>
        <w:t xml:space="preserve"> </w:t>
      </w:r>
      <w:r w:rsidR="00964E86" w:rsidRPr="00274C28">
        <w:t>while</w:t>
      </w:r>
      <w:r w:rsidR="00A409EC" w:rsidRPr="00274C28">
        <w:rPr>
          <w:spacing w:val="-4"/>
        </w:rPr>
        <w:t xml:space="preserve"> </w:t>
      </w:r>
      <w:r w:rsidR="00A409EC" w:rsidRPr="00274C28">
        <w:t>edges</w:t>
      </w:r>
      <w:r w:rsidR="00A409EC" w:rsidRPr="00274C28">
        <w:rPr>
          <w:spacing w:val="-4"/>
        </w:rPr>
        <w:t xml:space="preserve"> </w:t>
      </w:r>
      <w:r w:rsidR="00A409EC" w:rsidRPr="00274C28">
        <w:t>near</w:t>
      </w:r>
      <w:r w:rsidR="00A409EC" w:rsidRPr="00274C28">
        <w:rPr>
          <w:spacing w:val="-4"/>
        </w:rPr>
        <w:t xml:space="preserve"> </w:t>
      </w:r>
      <w:r w:rsidR="00A409EC" w:rsidRPr="00274C28">
        <w:t>the</w:t>
      </w:r>
      <w:r w:rsidR="00A409EC" w:rsidRPr="00274C28">
        <w:rPr>
          <w:spacing w:val="-4"/>
        </w:rPr>
        <w:t xml:space="preserve"> </w:t>
      </w:r>
      <w:r w:rsidR="00A409EC" w:rsidRPr="00274C28">
        <w:t>bases</w:t>
      </w:r>
      <w:r w:rsidR="00A409EC" w:rsidRPr="00274C28">
        <w:rPr>
          <w:spacing w:val="-4"/>
        </w:rPr>
        <w:t xml:space="preserve"> </w:t>
      </w:r>
      <w:r w:rsidR="00A409EC" w:rsidRPr="00274C28">
        <w:t>are</w:t>
      </w:r>
      <w:r w:rsidR="00A409EC" w:rsidRPr="00274C28">
        <w:rPr>
          <w:spacing w:val="-4"/>
        </w:rPr>
        <w:t xml:space="preserve"> </w:t>
      </w:r>
      <w:r w:rsidR="00A409EC" w:rsidRPr="00274C28">
        <w:t>in contact, the tips shall not gape. On release, the prongs shall return to their original positions.</w:t>
      </w:r>
    </w:p>
    <w:p w:rsidR="00A409EC" w:rsidRPr="00274C28" w:rsidRDefault="00A409EC" w:rsidP="003C571E">
      <w:pPr>
        <w:pStyle w:val="BodyText"/>
        <w:jc w:val="both"/>
      </w:pPr>
    </w:p>
    <w:p w:rsidR="00A409EC" w:rsidRPr="00274C28" w:rsidRDefault="00274C28" w:rsidP="003C571E">
      <w:pPr>
        <w:pStyle w:val="BodyText"/>
        <w:jc w:val="both"/>
      </w:pPr>
      <w:r w:rsidRPr="00274C28">
        <w:rPr>
          <w:b/>
          <w:bCs/>
        </w:rPr>
        <w:t>5.4</w:t>
      </w:r>
      <w:r w:rsidR="002C3C63" w:rsidRPr="00274C28">
        <w:t xml:space="preserve"> </w:t>
      </w:r>
      <w:r w:rsidR="00A409EC" w:rsidRPr="00274C28">
        <w:t>The</w:t>
      </w:r>
      <w:r w:rsidR="00A409EC" w:rsidRPr="00274C28">
        <w:rPr>
          <w:spacing w:val="-4"/>
        </w:rPr>
        <w:t xml:space="preserve"> </w:t>
      </w:r>
      <w:r w:rsidR="00A409EC" w:rsidRPr="00274C28">
        <w:t>speculum</w:t>
      </w:r>
      <w:r w:rsidR="00A409EC" w:rsidRPr="00274C28">
        <w:rPr>
          <w:spacing w:val="-1"/>
        </w:rPr>
        <w:t xml:space="preserve"> </w:t>
      </w:r>
      <w:r w:rsidR="00A409EC" w:rsidRPr="00274C28">
        <w:t>shall</w:t>
      </w:r>
      <w:r w:rsidR="00A409EC" w:rsidRPr="00274C28">
        <w:rPr>
          <w:spacing w:val="-1"/>
        </w:rPr>
        <w:t xml:space="preserve"> </w:t>
      </w:r>
      <w:r w:rsidR="00A409EC" w:rsidRPr="00274C28">
        <w:t>be</w:t>
      </w:r>
      <w:r w:rsidR="00A409EC" w:rsidRPr="00274C28">
        <w:rPr>
          <w:spacing w:val="-2"/>
        </w:rPr>
        <w:t xml:space="preserve"> </w:t>
      </w:r>
      <w:r w:rsidR="00A409EC" w:rsidRPr="00274C28">
        <w:t xml:space="preserve">finished </w:t>
      </w:r>
      <w:r w:rsidR="00A409EC" w:rsidRPr="00274C28">
        <w:rPr>
          <w:spacing w:val="-2"/>
        </w:rPr>
        <w:t>dull.</w:t>
      </w:r>
    </w:p>
    <w:p w:rsidR="00A409EC" w:rsidRPr="00274C28" w:rsidRDefault="00A409EC" w:rsidP="003C571E">
      <w:pPr>
        <w:pStyle w:val="BodyText"/>
        <w:jc w:val="both"/>
      </w:pPr>
    </w:p>
    <w:p w:rsidR="00A409EC" w:rsidRPr="00274C28" w:rsidRDefault="00274C28" w:rsidP="003C571E">
      <w:pPr>
        <w:pStyle w:val="BodyText"/>
        <w:jc w:val="both"/>
        <w:rPr>
          <w:b/>
          <w:bCs/>
        </w:rPr>
      </w:pPr>
      <w:r>
        <w:rPr>
          <w:b/>
          <w:bCs/>
          <w:spacing w:val="-4"/>
        </w:rPr>
        <w:t xml:space="preserve">6 </w:t>
      </w:r>
      <w:r w:rsidR="00A409EC" w:rsidRPr="00274C28">
        <w:rPr>
          <w:b/>
          <w:bCs/>
          <w:spacing w:val="-4"/>
        </w:rPr>
        <w:t>TEST</w:t>
      </w:r>
    </w:p>
    <w:p w:rsidR="00A409EC" w:rsidRPr="00274C28" w:rsidRDefault="00A409EC" w:rsidP="003C571E">
      <w:pPr>
        <w:pStyle w:val="BodyText"/>
        <w:jc w:val="both"/>
        <w:rPr>
          <w:b/>
        </w:rPr>
      </w:pPr>
    </w:p>
    <w:p w:rsidR="00A409EC" w:rsidRPr="00274C28" w:rsidRDefault="00274C28" w:rsidP="003C571E">
      <w:pPr>
        <w:pStyle w:val="BodyText"/>
        <w:jc w:val="both"/>
      </w:pPr>
      <w:r>
        <w:rPr>
          <w:b/>
        </w:rPr>
        <w:t xml:space="preserve">6.1 </w:t>
      </w:r>
      <w:r w:rsidR="00A409EC" w:rsidRPr="00274C28">
        <w:rPr>
          <w:b/>
        </w:rPr>
        <w:t>Load</w:t>
      </w:r>
      <w:r w:rsidR="00A409EC" w:rsidRPr="00274C28">
        <w:rPr>
          <w:b/>
          <w:spacing w:val="-2"/>
        </w:rPr>
        <w:t xml:space="preserve"> </w:t>
      </w:r>
      <w:r w:rsidR="00A409EC" w:rsidRPr="00274C28">
        <w:rPr>
          <w:b/>
        </w:rPr>
        <w:t>Closure</w:t>
      </w:r>
      <w:r w:rsidR="00A409EC" w:rsidRPr="00274C28">
        <w:rPr>
          <w:b/>
          <w:spacing w:val="-3"/>
        </w:rPr>
        <w:t xml:space="preserve"> </w:t>
      </w:r>
      <w:r w:rsidR="00A409EC" w:rsidRPr="00274C28">
        <w:rPr>
          <w:b/>
        </w:rPr>
        <w:t>Test</w:t>
      </w:r>
      <w:r w:rsidR="00A409EC" w:rsidRPr="00274C28">
        <w:rPr>
          <w:b/>
          <w:spacing w:val="-2"/>
        </w:rPr>
        <w:t xml:space="preserve"> </w:t>
      </w:r>
    </w:p>
    <w:p w:rsidR="001E511F" w:rsidRPr="00274C28" w:rsidRDefault="00A409EC" w:rsidP="003C571E">
      <w:pPr>
        <w:pStyle w:val="BodyText"/>
        <w:jc w:val="both"/>
        <w:rPr>
          <w:spacing w:val="-2"/>
        </w:rPr>
      </w:pPr>
      <w:r w:rsidRPr="00274C28">
        <w:t>Apply</w:t>
      </w:r>
      <w:r w:rsidRPr="00274C28">
        <w:rPr>
          <w:spacing w:val="-2"/>
        </w:rPr>
        <w:t xml:space="preserve"> </w:t>
      </w:r>
      <w:r w:rsidRPr="00274C28">
        <w:t>a</w:t>
      </w:r>
      <w:r w:rsidRPr="00274C28">
        <w:rPr>
          <w:spacing w:val="-3"/>
        </w:rPr>
        <w:t xml:space="preserve"> </w:t>
      </w:r>
      <w:r w:rsidRPr="00274C28">
        <w:t>force</w:t>
      </w:r>
      <w:r w:rsidRPr="00274C28">
        <w:rPr>
          <w:spacing w:val="-3"/>
        </w:rPr>
        <w:t xml:space="preserve"> </w:t>
      </w:r>
      <w:r w:rsidRPr="00274C28">
        <w:t>at</w:t>
      </w:r>
      <w:r w:rsidRPr="00274C28">
        <w:rPr>
          <w:spacing w:val="-2"/>
        </w:rPr>
        <w:t xml:space="preserve"> </w:t>
      </w:r>
      <w:r w:rsidRPr="00274C28">
        <w:t>the</w:t>
      </w:r>
      <w:r w:rsidRPr="00274C28">
        <w:rPr>
          <w:spacing w:val="-3"/>
        </w:rPr>
        <w:t xml:space="preserve"> </w:t>
      </w:r>
      <w:r w:rsidRPr="00274C28">
        <w:t>point</w:t>
      </w:r>
      <w:r w:rsidRPr="00274C28">
        <w:rPr>
          <w:spacing w:val="-2"/>
        </w:rPr>
        <w:t xml:space="preserve"> </w:t>
      </w:r>
      <w:r w:rsidRPr="00274C28">
        <w:t>where</w:t>
      </w:r>
      <w:r w:rsidRPr="00274C28">
        <w:rPr>
          <w:spacing w:val="-3"/>
        </w:rPr>
        <w:t xml:space="preserve"> </w:t>
      </w:r>
      <w:r w:rsidRPr="00274C28">
        <w:t>the</w:t>
      </w:r>
      <w:r w:rsidRPr="00274C28">
        <w:rPr>
          <w:spacing w:val="-3"/>
        </w:rPr>
        <w:t xml:space="preserve"> </w:t>
      </w:r>
      <w:r w:rsidRPr="00274C28">
        <w:t>blade</w:t>
      </w:r>
      <w:r w:rsidRPr="00274C28">
        <w:rPr>
          <w:spacing w:val="-3"/>
        </w:rPr>
        <w:t xml:space="preserve"> </w:t>
      </w:r>
      <w:r w:rsidRPr="00274C28">
        <w:t>ends</w:t>
      </w:r>
      <w:r w:rsidRPr="00274C28">
        <w:rPr>
          <w:spacing w:val="-2"/>
        </w:rPr>
        <w:t xml:space="preserve"> </w:t>
      </w:r>
      <w:r w:rsidRPr="00274C28">
        <w:t>to</w:t>
      </w:r>
      <w:r w:rsidRPr="00274C28">
        <w:rPr>
          <w:spacing w:val="-2"/>
        </w:rPr>
        <w:t xml:space="preserve"> </w:t>
      </w:r>
      <w:r w:rsidRPr="00274C28">
        <w:t>make</w:t>
      </w:r>
      <w:r w:rsidRPr="00274C28">
        <w:rPr>
          <w:spacing w:val="-3"/>
        </w:rPr>
        <w:t xml:space="preserve"> </w:t>
      </w:r>
      <w:r w:rsidRPr="00274C28">
        <w:t>the</w:t>
      </w:r>
      <w:r w:rsidRPr="00274C28">
        <w:rPr>
          <w:spacing w:val="-3"/>
        </w:rPr>
        <w:t xml:space="preserve"> </w:t>
      </w:r>
      <w:r w:rsidRPr="00274C28">
        <w:t>tips</w:t>
      </w:r>
      <w:r w:rsidRPr="00274C28">
        <w:rPr>
          <w:spacing w:val="-2"/>
        </w:rPr>
        <w:t xml:space="preserve"> </w:t>
      </w:r>
      <w:r w:rsidRPr="00274C28">
        <w:t>of</w:t>
      </w:r>
      <w:r w:rsidRPr="00274C28">
        <w:rPr>
          <w:spacing w:val="-2"/>
        </w:rPr>
        <w:t xml:space="preserve"> </w:t>
      </w:r>
      <w:r w:rsidRPr="00274C28">
        <w:t>the blades Just touch. The</w:t>
      </w:r>
      <w:r w:rsidRPr="00274C28">
        <w:rPr>
          <w:spacing w:val="-4"/>
        </w:rPr>
        <w:t xml:space="preserve"> </w:t>
      </w:r>
      <w:r w:rsidRPr="00274C28">
        <w:t>force</w:t>
      </w:r>
      <w:r w:rsidRPr="00274C28">
        <w:rPr>
          <w:spacing w:val="-2"/>
        </w:rPr>
        <w:t xml:space="preserve"> </w:t>
      </w:r>
      <w:r w:rsidRPr="00274C28">
        <w:t>required</w:t>
      </w:r>
      <w:r w:rsidRPr="00274C28">
        <w:rPr>
          <w:spacing w:val="-1"/>
        </w:rPr>
        <w:t xml:space="preserve"> </w:t>
      </w:r>
      <w:r w:rsidRPr="00274C28">
        <w:t>shall</w:t>
      </w:r>
      <w:r w:rsidRPr="00274C28">
        <w:rPr>
          <w:spacing w:val="-1"/>
        </w:rPr>
        <w:t xml:space="preserve"> </w:t>
      </w:r>
      <w:r w:rsidRPr="00274C28">
        <w:t>be</w:t>
      </w:r>
      <w:r w:rsidRPr="00274C28">
        <w:rPr>
          <w:spacing w:val="-2"/>
        </w:rPr>
        <w:t xml:space="preserve"> </w:t>
      </w:r>
      <w:r w:rsidRPr="00274C28">
        <w:t xml:space="preserve">as </w:t>
      </w:r>
      <w:r w:rsidR="00A6486B" w:rsidRPr="00274C28">
        <w:rPr>
          <w:spacing w:val="-2"/>
        </w:rPr>
        <w:t>follow.</w:t>
      </w:r>
      <w:r w:rsidR="004A539C" w:rsidRPr="00274C28">
        <w:rPr>
          <w:spacing w:val="-2"/>
        </w:rPr>
        <w:t xml:space="preserve"> </w:t>
      </w:r>
      <w:r w:rsidR="00297181" w:rsidRPr="00274C28">
        <w:rPr>
          <w:spacing w:val="-2"/>
        </w:rPr>
        <w:t xml:space="preserve">Tolerance of </w:t>
      </w:r>
      <w:r w:rsidR="00B7318D" w:rsidRPr="00274C28">
        <w:rPr>
          <w:spacing w:val="-2"/>
        </w:rPr>
        <w:t>load is</w:t>
      </w:r>
      <w:r w:rsidR="00297181" w:rsidRPr="00274C28">
        <w:rPr>
          <w:spacing w:val="-2"/>
        </w:rPr>
        <w:t xml:space="preserve"> </w:t>
      </w:r>
      <w:r w:rsidR="004A539C" w:rsidRPr="00274C28">
        <w:rPr>
          <w:spacing w:val="-2"/>
        </w:rPr>
        <w:t>± 0.2 N (± 20 gf approximately)</w:t>
      </w:r>
      <w:r w:rsidR="00297181" w:rsidRPr="00274C28">
        <w:rPr>
          <w:spacing w:val="-2"/>
        </w:rPr>
        <w:t>.</w:t>
      </w:r>
    </w:p>
    <w:p w:rsidR="00DF3433" w:rsidRPr="00274C28" w:rsidRDefault="00DF3433" w:rsidP="00274C28">
      <w:pPr>
        <w:pStyle w:val="BodyText"/>
        <w:rPr>
          <w:spacing w:val="-2"/>
        </w:rPr>
      </w:pPr>
    </w:p>
    <w:tbl>
      <w:tblPr>
        <w:tblStyle w:val="TableGrid"/>
        <w:tblW w:w="285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78"/>
        <w:gridCol w:w="1374"/>
      </w:tblGrid>
      <w:tr w:rsidR="00DF3433" w:rsidRPr="00274C28" w:rsidTr="00274C28">
        <w:trPr>
          <w:trHeight w:val="244"/>
          <w:jc w:val="center"/>
        </w:trPr>
        <w:tc>
          <w:tcPr>
            <w:tcW w:w="2852" w:type="dxa"/>
            <w:gridSpan w:val="2"/>
            <w:tcBorders>
              <w:top w:val="nil"/>
            </w:tcBorders>
          </w:tcPr>
          <w:p w:rsidR="00DF3433" w:rsidRPr="00274C28" w:rsidRDefault="004506C3" w:rsidP="00274C28">
            <w:pPr>
              <w:pStyle w:val="BodyText"/>
              <w:jc w:val="center"/>
              <w:rPr>
                <w:b/>
                <w:bCs/>
              </w:rPr>
            </w:pPr>
            <w:r w:rsidRPr="00274C28">
              <w:rPr>
                <w:b/>
                <w:bCs/>
              </w:rPr>
              <w:t>Table 1</w:t>
            </w:r>
            <w:r w:rsidR="00DF3433" w:rsidRPr="00274C28">
              <w:rPr>
                <w:b/>
                <w:bCs/>
              </w:rPr>
              <w:t xml:space="preserve"> Load</w:t>
            </w:r>
          </w:p>
        </w:tc>
      </w:tr>
      <w:tr w:rsidR="00DF3433" w:rsidRPr="00274C28" w:rsidTr="00274C28">
        <w:trPr>
          <w:trHeight w:val="210"/>
          <w:jc w:val="center"/>
        </w:trPr>
        <w:tc>
          <w:tcPr>
            <w:tcW w:w="1478" w:type="dxa"/>
          </w:tcPr>
          <w:p w:rsidR="00DF3433" w:rsidRPr="00274C28" w:rsidRDefault="004A539C" w:rsidP="00274C28">
            <w:pPr>
              <w:pStyle w:val="BodyText"/>
              <w:jc w:val="center"/>
              <w:rPr>
                <w:b/>
                <w:bCs/>
                <w:spacing w:val="-2"/>
              </w:rPr>
            </w:pPr>
            <w:r w:rsidRPr="00274C28">
              <w:rPr>
                <w:b/>
                <w:bCs/>
                <w:spacing w:val="-2"/>
              </w:rPr>
              <w:t>Size No</w:t>
            </w:r>
          </w:p>
        </w:tc>
        <w:tc>
          <w:tcPr>
            <w:tcW w:w="1374" w:type="dxa"/>
          </w:tcPr>
          <w:p w:rsidR="00DF3433" w:rsidRPr="00274C28" w:rsidRDefault="00DF3433" w:rsidP="00274C28">
            <w:pPr>
              <w:pStyle w:val="BodyText"/>
              <w:jc w:val="center"/>
              <w:rPr>
                <w:b/>
                <w:bCs/>
                <w:spacing w:val="-2"/>
              </w:rPr>
            </w:pPr>
            <w:r w:rsidRPr="00274C28">
              <w:rPr>
                <w:b/>
                <w:bCs/>
              </w:rPr>
              <w:t>Load</w:t>
            </w:r>
          </w:p>
        </w:tc>
      </w:tr>
      <w:tr w:rsidR="00DF3433" w:rsidRPr="00274C28" w:rsidTr="00274C28">
        <w:trPr>
          <w:trHeight w:val="190"/>
          <w:jc w:val="center"/>
        </w:trPr>
        <w:tc>
          <w:tcPr>
            <w:tcW w:w="1478" w:type="dxa"/>
            <w:tcBorders>
              <w:bottom w:val="nil"/>
            </w:tcBorders>
          </w:tcPr>
          <w:p w:rsidR="00DF3433" w:rsidRPr="00274C28" w:rsidRDefault="00DF3433" w:rsidP="00274C28">
            <w:pPr>
              <w:pStyle w:val="BodyText"/>
              <w:jc w:val="center"/>
              <w:rPr>
                <w:spacing w:val="-2"/>
              </w:rPr>
            </w:pPr>
            <w:r w:rsidRPr="00274C28">
              <w:t xml:space="preserve">1 to </w:t>
            </w:r>
            <w:r w:rsidRPr="00274C28">
              <w:rPr>
                <w:spacing w:val="-10"/>
              </w:rPr>
              <w:t>3</w:t>
            </w:r>
          </w:p>
        </w:tc>
        <w:tc>
          <w:tcPr>
            <w:tcW w:w="1374" w:type="dxa"/>
            <w:tcBorders>
              <w:bottom w:val="nil"/>
            </w:tcBorders>
          </w:tcPr>
          <w:p w:rsidR="00DF3433" w:rsidRPr="00274C28" w:rsidRDefault="00DF3433" w:rsidP="00274C28">
            <w:pPr>
              <w:pStyle w:val="BodyText"/>
              <w:jc w:val="center"/>
              <w:rPr>
                <w:spacing w:val="-2"/>
              </w:rPr>
            </w:pPr>
            <w:r w:rsidRPr="00274C28">
              <w:t xml:space="preserve">1.5 (150 </w:t>
            </w:r>
            <w:r w:rsidRPr="00274C28">
              <w:rPr>
                <w:spacing w:val="-5"/>
              </w:rPr>
              <w:t>gf)</w:t>
            </w:r>
          </w:p>
        </w:tc>
      </w:tr>
      <w:tr w:rsidR="00DF3433" w:rsidRPr="00274C28" w:rsidTr="00274C28">
        <w:trPr>
          <w:trHeight w:val="190"/>
          <w:jc w:val="center"/>
        </w:trPr>
        <w:tc>
          <w:tcPr>
            <w:tcW w:w="1478" w:type="dxa"/>
            <w:tcBorders>
              <w:top w:val="nil"/>
            </w:tcBorders>
          </w:tcPr>
          <w:p w:rsidR="00DF3433" w:rsidRPr="00274C28" w:rsidRDefault="00DF3433" w:rsidP="00274C28">
            <w:pPr>
              <w:pStyle w:val="BodyText"/>
              <w:jc w:val="center"/>
            </w:pPr>
            <w:r w:rsidRPr="00274C28">
              <w:t xml:space="preserve">4 to </w:t>
            </w:r>
            <w:r w:rsidRPr="00274C28">
              <w:rPr>
                <w:spacing w:val="-10"/>
              </w:rPr>
              <w:t>7</w:t>
            </w:r>
          </w:p>
        </w:tc>
        <w:tc>
          <w:tcPr>
            <w:tcW w:w="1374" w:type="dxa"/>
            <w:tcBorders>
              <w:top w:val="nil"/>
            </w:tcBorders>
          </w:tcPr>
          <w:p w:rsidR="00DF3433" w:rsidRPr="00274C28" w:rsidRDefault="00DF3433" w:rsidP="00274C28">
            <w:pPr>
              <w:pStyle w:val="BodyText"/>
              <w:jc w:val="center"/>
            </w:pPr>
            <w:r w:rsidRPr="00274C28">
              <w:t xml:space="preserve">2.5 (250 </w:t>
            </w:r>
            <w:r w:rsidRPr="00274C28">
              <w:rPr>
                <w:spacing w:val="-5"/>
              </w:rPr>
              <w:t>gf)</w:t>
            </w:r>
          </w:p>
        </w:tc>
      </w:tr>
    </w:tbl>
    <w:p w:rsidR="00DF3433" w:rsidRPr="00274C28" w:rsidRDefault="00DF3433" w:rsidP="00274C28">
      <w:pPr>
        <w:pStyle w:val="BodyText"/>
        <w:rPr>
          <w:spacing w:val="-2"/>
        </w:rPr>
      </w:pPr>
    </w:p>
    <w:p w:rsidR="00A409EC" w:rsidRPr="00274C28" w:rsidRDefault="00274C28" w:rsidP="003C571E">
      <w:pPr>
        <w:pStyle w:val="BodyText"/>
        <w:jc w:val="both"/>
      </w:pPr>
      <w:r>
        <w:rPr>
          <w:b/>
        </w:rPr>
        <w:t xml:space="preserve">6.2 </w:t>
      </w:r>
      <w:r w:rsidR="00612DFF" w:rsidRPr="00274C28">
        <w:rPr>
          <w:b/>
        </w:rPr>
        <w:t>Corrosion</w:t>
      </w:r>
      <w:r w:rsidR="00612DFF" w:rsidRPr="00274C28">
        <w:rPr>
          <w:b/>
          <w:spacing w:val="-4"/>
        </w:rPr>
        <w:t xml:space="preserve"> </w:t>
      </w:r>
      <w:r w:rsidR="00612DFF" w:rsidRPr="00274C28">
        <w:rPr>
          <w:b/>
        </w:rPr>
        <w:t>Resistance</w:t>
      </w:r>
    </w:p>
    <w:p w:rsidR="00E954EA" w:rsidRDefault="00612DFF" w:rsidP="003C571E">
      <w:pPr>
        <w:pStyle w:val="BodyText"/>
        <w:jc w:val="both"/>
      </w:pPr>
      <w:r w:rsidRPr="00274C28">
        <w:t>The</w:t>
      </w:r>
      <w:r w:rsidRPr="00274C28">
        <w:rPr>
          <w:spacing w:val="-5"/>
        </w:rPr>
        <w:t xml:space="preserve"> </w:t>
      </w:r>
      <w:r w:rsidRPr="00274C28">
        <w:t>instrument</w:t>
      </w:r>
      <w:r w:rsidRPr="00274C28">
        <w:rPr>
          <w:spacing w:val="-4"/>
        </w:rPr>
        <w:t xml:space="preserve"> </w:t>
      </w:r>
      <w:r w:rsidRPr="00274C28">
        <w:t>shall</w:t>
      </w:r>
      <w:r w:rsidRPr="00274C28">
        <w:rPr>
          <w:spacing w:val="-4"/>
        </w:rPr>
        <w:t xml:space="preserve"> </w:t>
      </w:r>
      <w:r w:rsidRPr="00274C28">
        <w:t>satisfy</w:t>
      </w:r>
      <w:r w:rsidRPr="00274C28">
        <w:rPr>
          <w:spacing w:val="-4"/>
        </w:rPr>
        <w:t xml:space="preserve"> </w:t>
      </w:r>
      <w:r w:rsidRPr="00274C28">
        <w:t>the</w:t>
      </w:r>
      <w:r w:rsidRPr="00274C28">
        <w:rPr>
          <w:spacing w:val="-5"/>
        </w:rPr>
        <w:t xml:space="preserve"> </w:t>
      </w:r>
      <w:r w:rsidRPr="00274C28">
        <w:t>boiling</w:t>
      </w:r>
      <w:r w:rsidRPr="00274C28">
        <w:rPr>
          <w:spacing w:val="-4"/>
        </w:rPr>
        <w:t xml:space="preserve"> </w:t>
      </w:r>
      <w:r w:rsidRPr="00274C28">
        <w:t>and</w:t>
      </w:r>
      <w:r w:rsidRPr="00274C28">
        <w:rPr>
          <w:spacing w:val="-4"/>
        </w:rPr>
        <w:t xml:space="preserve"> </w:t>
      </w:r>
      <w:r w:rsidRPr="00274C28">
        <w:t>autoclaving</w:t>
      </w:r>
      <w:r w:rsidRPr="00274C28">
        <w:rPr>
          <w:spacing w:val="-4"/>
        </w:rPr>
        <w:t xml:space="preserve"> </w:t>
      </w:r>
      <w:r w:rsidRPr="00274C28">
        <w:t>test</w:t>
      </w:r>
      <w:r w:rsidRPr="00274C28">
        <w:rPr>
          <w:spacing w:val="-4"/>
        </w:rPr>
        <w:t xml:space="preserve"> </w:t>
      </w:r>
      <w:r w:rsidR="00964E86" w:rsidRPr="00274C28">
        <w:t>as specified in IS</w:t>
      </w:r>
      <w:r w:rsidRPr="00274C28">
        <w:t xml:space="preserve"> 7531.</w:t>
      </w:r>
    </w:p>
    <w:p w:rsidR="00521987" w:rsidRPr="00274C28" w:rsidRDefault="00521987" w:rsidP="003C571E">
      <w:pPr>
        <w:pStyle w:val="BodyText"/>
        <w:jc w:val="both"/>
      </w:pPr>
    </w:p>
    <w:p w:rsidR="00964E86" w:rsidRPr="00274C28" w:rsidRDefault="00274C28" w:rsidP="003C571E">
      <w:pPr>
        <w:pStyle w:val="BodyText"/>
        <w:jc w:val="both"/>
      </w:pPr>
      <w:r>
        <w:rPr>
          <w:b/>
        </w:rPr>
        <w:t xml:space="preserve">7 </w:t>
      </w:r>
      <w:r w:rsidR="00612DFF" w:rsidRPr="00274C28">
        <w:rPr>
          <w:b/>
        </w:rPr>
        <w:t>MARKING</w:t>
      </w:r>
    </w:p>
    <w:p w:rsidR="00964E86" w:rsidRPr="00274C28" w:rsidRDefault="00964E86" w:rsidP="003C571E">
      <w:pPr>
        <w:pStyle w:val="BodyText"/>
        <w:jc w:val="both"/>
      </w:pPr>
    </w:p>
    <w:p w:rsidR="001E511F" w:rsidRPr="00274C28" w:rsidRDefault="00964E86" w:rsidP="003C571E">
      <w:pPr>
        <w:pStyle w:val="BodyText"/>
        <w:jc w:val="both"/>
      </w:pPr>
      <w:r w:rsidRPr="00274C28">
        <w:rPr>
          <w:b/>
        </w:rPr>
        <w:t xml:space="preserve">7.1 </w:t>
      </w:r>
      <w:r w:rsidR="00612DFF" w:rsidRPr="00274C28">
        <w:t>Mark with the</w:t>
      </w:r>
      <w:r w:rsidR="00612DFF" w:rsidRPr="00274C28">
        <w:rPr>
          <w:spacing w:val="-1"/>
        </w:rPr>
        <w:t xml:space="preserve"> </w:t>
      </w:r>
      <w:r w:rsidR="00612DFF" w:rsidRPr="00274C28">
        <w:rPr>
          <w:spacing w:val="-2"/>
        </w:rPr>
        <w:t>following:</w:t>
      </w:r>
    </w:p>
    <w:p w:rsidR="001E511F" w:rsidRPr="00274C28" w:rsidRDefault="00612DFF" w:rsidP="003C571E">
      <w:pPr>
        <w:pStyle w:val="BodyText"/>
        <w:numPr>
          <w:ilvl w:val="0"/>
          <w:numId w:val="4"/>
        </w:numPr>
        <w:jc w:val="both"/>
      </w:pPr>
      <w:r w:rsidRPr="00274C28">
        <w:t>Manufacturer's</w:t>
      </w:r>
      <w:r w:rsidRPr="00274C28">
        <w:rPr>
          <w:spacing w:val="-3"/>
        </w:rPr>
        <w:t xml:space="preserve"> </w:t>
      </w:r>
      <w:r w:rsidRPr="00274C28">
        <w:t>name,</w:t>
      </w:r>
      <w:r w:rsidRPr="00274C28">
        <w:rPr>
          <w:spacing w:val="-2"/>
        </w:rPr>
        <w:t xml:space="preserve"> </w:t>
      </w:r>
      <w:r w:rsidRPr="00274C28">
        <w:t>initials,</w:t>
      </w:r>
      <w:r w:rsidRPr="00274C28">
        <w:rPr>
          <w:spacing w:val="-3"/>
        </w:rPr>
        <w:t xml:space="preserve"> </w:t>
      </w:r>
      <w:r w:rsidRPr="00274C28">
        <w:t>or</w:t>
      </w:r>
      <w:r w:rsidRPr="00274C28">
        <w:rPr>
          <w:spacing w:val="-2"/>
        </w:rPr>
        <w:t xml:space="preserve"> </w:t>
      </w:r>
      <w:r w:rsidRPr="00274C28">
        <w:t>recognized</w:t>
      </w:r>
      <w:r w:rsidRPr="00274C28">
        <w:rPr>
          <w:spacing w:val="-2"/>
        </w:rPr>
        <w:t xml:space="preserve"> trademark.</w:t>
      </w:r>
    </w:p>
    <w:p w:rsidR="001E511F" w:rsidRPr="00274C28" w:rsidRDefault="00612DFF" w:rsidP="003C571E">
      <w:pPr>
        <w:pStyle w:val="BodyText"/>
        <w:numPr>
          <w:ilvl w:val="0"/>
          <w:numId w:val="4"/>
        </w:numPr>
        <w:jc w:val="both"/>
      </w:pPr>
      <w:r w:rsidRPr="00274C28">
        <w:t>Words</w:t>
      </w:r>
      <w:r w:rsidRPr="00274C28">
        <w:rPr>
          <w:spacing w:val="-2"/>
        </w:rPr>
        <w:t xml:space="preserve"> </w:t>
      </w:r>
      <w:r w:rsidRPr="00274C28">
        <w:t>'</w:t>
      </w:r>
      <w:r w:rsidRPr="00274C28">
        <w:rPr>
          <w:spacing w:val="-2"/>
        </w:rPr>
        <w:t xml:space="preserve"> </w:t>
      </w:r>
      <w:r w:rsidRPr="00274C28">
        <w:t>stainless</w:t>
      </w:r>
      <w:r w:rsidRPr="00274C28">
        <w:rPr>
          <w:spacing w:val="-1"/>
        </w:rPr>
        <w:t xml:space="preserve"> </w:t>
      </w:r>
      <w:r w:rsidRPr="00274C28">
        <w:t>steel</w:t>
      </w:r>
      <w:r w:rsidRPr="00274C28">
        <w:rPr>
          <w:spacing w:val="-2"/>
        </w:rPr>
        <w:t xml:space="preserve"> </w:t>
      </w:r>
      <w:r w:rsidRPr="00274C28">
        <w:t>',</w:t>
      </w:r>
      <w:r w:rsidRPr="00274C28">
        <w:rPr>
          <w:spacing w:val="-1"/>
        </w:rPr>
        <w:t xml:space="preserve"> </w:t>
      </w:r>
      <w:r w:rsidRPr="00274C28">
        <w:rPr>
          <w:spacing w:val="-5"/>
        </w:rPr>
        <w:t>and</w:t>
      </w:r>
    </w:p>
    <w:p w:rsidR="001E511F" w:rsidRPr="00274C28" w:rsidRDefault="00612DFF" w:rsidP="003C571E">
      <w:pPr>
        <w:pStyle w:val="BodyText"/>
        <w:numPr>
          <w:ilvl w:val="0"/>
          <w:numId w:val="4"/>
        </w:numPr>
        <w:jc w:val="both"/>
        <w:rPr>
          <w:b/>
        </w:rPr>
      </w:pPr>
      <w:r w:rsidRPr="00274C28">
        <w:t>Size</w:t>
      </w:r>
      <w:r w:rsidRPr="00274C28">
        <w:rPr>
          <w:spacing w:val="-2"/>
        </w:rPr>
        <w:t xml:space="preserve"> </w:t>
      </w:r>
      <w:r w:rsidRPr="00274C28">
        <w:t xml:space="preserve">of the </w:t>
      </w:r>
      <w:r w:rsidRPr="00274C28">
        <w:rPr>
          <w:spacing w:val="-2"/>
        </w:rPr>
        <w:t>speculum</w:t>
      </w:r>
      <w:r w:rsidRPr="00274C28">
        <w:rPr>
          <w:b/>
          <w:spacing w:val="-2"/>
        </w:rPr>
        <w:t>.</w:t>
      </w:r>
    </w:p>
    <w:p w:rsidR="001E511F" w:rsidRPr="00274C28" w:rsidRDefault="001E511F" w:rsidP="003C571E">
      <w:pPr>
        <w:pStyle w:val="BodyText"/>
        <w:jc w:val="both"/>
        <w:rPr>
          <w:b/>
        </w:rPr>
      </w:pPr>
    </w:p>
    <w:p w:rsidR="001E511F" w:rsidRDefault="00964E86" w:rsidP="003C571E">
      <w:pPr>
        <w:pStyle w:val="BodyText"/>
        <w:jc w:val="both"/>
        <w:rPr>
          <w:b/>
          <w:bCs/>
          <w:spacing w:val="-2"/>
        </w:rPr>
      </w:pPr>
      <w:r w:rsidRPr="00274C28">
        <w:rPr>
          <w:b/>
          <w:bCs/>
        </w:rPr>
        <w:t>7.2</w:t>
      </w:r>
      <w:r w:rsidR="00A409EC" w:rsidRPr="00274C28">
        <w:rPr>
          <w:b/>
          <w:bCs/>
        </w:rPr>
        <w:t xml:space="preserve"> </w:t>
      </w:r>
      <w:r w:rsidR="00612DFF" w:rsidRPr="00274C28">
        <w:rPr>
          <w:b/>
          <w:bCs/>
        </w:rPr>
        <w:t>BIS</w:t>
      </w:r>
      <w:r w:rsidR="00612DFF" w:rsidRPr="00274C28">
        <w:rPr>
          <w:b/>
          <w:bCs/>
          <w:spacing w:val="-3"/>
        </w:rPr>
        <w:t xml:space="preserve"> </w:t>
      </w:r>
      <w:r w:rsidR="00612DFF" w:rsidRPr="00274C28">
        <w:rPr>
          <w:b/>
          <w:bCs/>
        </w:rPr>
        <w:t>Certification</w:t>
      </w:r>
      <w:r w:rsidR="00612DFF" w:rsidRPr="00274C28">
        <w:rPr>
          <w:b/>
          <w:bCs/>
          <w:spacing w:val="-2"/>
        </w:rPr>
        <w:t xml:space="preserve"> Marking</w:t>
      </w:r>
    </w:p>
    <w:p w:rsidR="00274C28" w:rsidRPr="00274C28" w:rsidRDefault="00274C28" w:rsidP="003C571E">
      <w:pPr>
        <w:pStyle w:val="BodyText"/>
        <w:jc w:val="both"/>
        <w:rPr>
          <w:b/>
          <w:bCs/>
        </w:rPr>
      </w:pPr>
    </w:p>
    <w:p w:rsidR="001E511F" w:rsidRPr="00274C28" w:rsidRDefault="00612DFF" w:rsidP="003C571E">
      <w:pPr>
        <w:pStyle w:val="BodyText"/>
        <w:jc w:val="both"/>
      </w:pPr>
      <w:r w:rsidRPr="00274C28">
        <w:t>The product(s) conforming to the requirements of this standard may be certified as per the conformity</w:t>
      </w:r>
      <w:r w:rsidRPr="00274C28">
        <w:rPr>
          <w:spacing w:val="-15"/>
        </w:rPr>
        <w:t xml:space="preserve"> </w:t>
      </w:r>
      <w:r w:rsidRPr="00274C28">
        <w:t>assessment</w:t>
      </w:r>
      <w:r w:rsidRPr="00274C28">
        <w:rPr>
          <w:spacing w:val="-15"/>
        </w:rPr>
        <w:t xml:space="preserve"> </w:t>
      </w:r>
      <w:r w:rsidRPr="00274C28">
        <w:t>schemes</w:t>
      </w:r>
      <w:r w:rsidRPr="00274C28">
        <w:rPr>
          <w:spacing w:val="-15"/>
        </w:rPr>
        <w:t xml:space="preserve"> </w:t>
      </w:r>
      <w:r w:rsidRPr="00274C28">
        <w:t>under</w:t>
      </w:r>
      <w:r w:rsidRPr="00274C28">
        <w:rPr>
          <w:spacing w:val="-15"/>
        </w:rPr>
        <w:t xml:space="preserve"> </w:t>
      </w:r>
      <w:r w:rsidRPr="00274C28">
        <w:t>the</w:t>
      </w:r>
      <w:r w:rsidRPr="00274C28">
        <w:rPr>
          <w:spacing w:val="-15"/>
        </w:rPr>
        <w:t xml:space="preserve"> </w:t>
      </w:r>
      <w:r w:rsidRPr="00274C28">
        <w:t>provisions</w:t>
      </w:r>
      <w:r w:rsidRPr="00274C28">
        <w:rPr>
          <w:spacing w:val="-15"/>
        </w:rPr>
        <w:t xml:space="preserve"> </w:t>
      </w:r>
      <w:r w:rsidRPr="00274C28">
        <w:t>of</w:t>
      </w:r>
      <w:r w:rsidRPr="00274C28">
        <w:rPr>
          <w:spacing w:val="-15"/>
        </w:rPr>
        <w:t xml:space="preserve"> </w:t>
      </w:r>
      <w:r w:rsidRPr="00274C28">
        <w:t>the</w:t>
      </w:r>
      <w:r w:rsidRPr="00274C28">
        <w:rPr>
          <w:spacing w:val="-15"/>
        </w:rPr>
        <w:t xml:space="preserve"> </w:t>
      </w:r>
      <w:r w:rsidRPr="00274C28">
        <w:rPr>
          <w:i/>
        </w:rPr>
        <w:t>Bureau</w:t>
      </w:r>
      <w:r w:rsidRPr="00274C28">
        <w:rPr>
          <w:i/>
          <w:spacing w:val="-15"/>
        </w:rPr>
        <w:t xml:space="preserve"> </w:t>
      </w:r>
      <w:r w:rsidRPr="00274C28">
        <w:rPr>
          <w:i/>
        </w:rPr>
        <w:t>of</w:t>
      </w:r>
      <w:r w:rsidRPr="00274C28">
        <w:rPr>
          <w:i/>
          <w:spacing w:val="-15"/>
        </w:rPr>
        <w:t xml:space="preserve"> </w:t>
      </w:r>
      <w:r w:rsidRPr="00274C28">
        <w:rPr>
          <w:i/>
        </w:rPr>
        <w:t>Indian</w:t>
      </w:r>
      <w:r w:rsidRPr="00274C28">
        <w:rPr>
          <w:i/>
          <w:spacing w:val="-15"/>
        </w:rPr>
        <w:t xml:space="preserve"> </w:t>
      </w:r>
      <w:r w:rsidRPr="00274C28">
        <w:rPr>
          <w:i/>
        </w:rPr>
        <w:t>Standards</w:t>
      </w:r>
      <w:r w:rsidRPr="00274C28">
        <w:rPr>
          <w:i/>
          <w:spacing w:val="-15"/>
        </w:rPr>
        <w:t xml:space="preserve"> </w:t>
      </w:r>
      <w:r w:rsidRPr="00274C28">
        <w:rPr>
          <w:i/>
        </w:rPr>
        <w:t>Act,</w:t>
      </w:r>
      <w:r w:rsidRPr="00274C28">
        <w:rPr>
          <w:i/>
          <w:spacing w:val="-15"/>
        </w:rPr>
        <w:t xml:space="preserve"> </w:t>
      </w:r>
      <w:r w:rsidRPr="00274C28">
        <w:t>2016 and the Rules and Regulations framed there under, and the product(s) may be marked with the Standard Mark.</w:t>
      </w:r>
    </w:p>
    <w:p w:rsidR="00A409EC" w:rsidRPr="00274C28" w:rsidRDefault="00A409EC" w:rsidP="003C571E">
      <w:pPr>
        <w:pStyle w:val="BodyText"/>
        <w:jc w:val="both"/>
      </w:pPr>
    </w:p>
    <w:p w:rsidR="00A409EC" w:rsidRPr="00274C28" w:rsidRDefault="00274C28" w:rsidP="003C571E">
      <w:pPr>
        <w:pStyle w:val="BodyText"/>
        <w:jc w:val="both"/>
        <w:rPr>
          <w:b/>
          <w:bCs/>
        </w:rPr>
      </w:pPr>
      <w:r>
        <w:rPr>
          <w:b/>
          <w:bCs/>
          <w:spacing w:val="-2"/>
        </w:rPr>
        <w:t xml:space="preserve">8 </w:t>
      </w:r>
      <w:r w:rsidR="00A409EC" w:rsidRPr="00274C28">
        <w:rPr>
          <w:b/>
          <w:bCs/>
          <w:spacing w:val="-2"/>
        </w:rPr>
        <w:t>PA</w:t>
      </w:r>
      <w:r w:rsidR="003948B9" w:rsidRPr="00274C28">
        <w:rPr>
          <w:b/>
          <w:bCs/>
          <w:spacing w:val="-2"/>
        </w:rPr>
        <w:t>C</w:t>
      </w:r>
      <w:r w:rsidR="00A409EC" w:rsidRPr="00274C28">
        <w:rPr>
          <w:b/>
          <w:bCs/>
          <w:spacing w:val="-2"/>
        </w:rPr>
        <w:t>KING</w:t>
      </w:r>
    </w:p>
    <w:p w:rsidR="00A409EC" w:rsidRPr="00274C28" w:rsidRDefault="00A409EC" w:rsidP="003C571E">
      <w:pPr>
        <w:pStyle w:val="BodyText"/>
        <w:jc w:val="both"/>
        <w:rPr>
          <w:b/>
        </w:rPr>
      </w:pPr>
    </w:p>
    <w:p w:rsidR="00A409EC" w:rsidRPr="00274C28" w:rsidRDefault="00A409EC" w:rsidP="003C571E">
      <w:pPr>
        <w:pStyle w:val="BodyText"/>
        <w:jc w:val="both"/>
      </w:pPr>
      <w:r w:rsidRPr="00274C28">
        <w:t>Speculum</w:t>
      </w:r>
      <w:r w:rsidRPr="00274C28">
        <w:rPr>
          <w:spacing w:val="-3"/>
        </w:rPr>
        <w:t xml:space="preserve"> </w:t>
      </w:r>
      <w:r w:rsidRPr="00274C28">
        <w:t>shall</w:t>
      </w:r>
      <w:r w:rsidRPr="00274C28">
        <w:rPr>
          <w:spacing w:val="-3"/>
        </w:rPr>
        <w:t xml:space="preserve"> </w:t>
      </w:r>
      <w:r w:rsidRPr="00274C28">
        <w:t>be</w:t>
      </w:r>
      <w:r w:rsidRPr="00274C28">
        <w:rPr>
          <w:spacing w:val="-4"/>
        </w:rPr>
        <w:t xml:space="preserve"> </w:t>
      </w:r>
      <w:r w:rsidRPr="00274C28">
        <w:t>wrapped</w:t>
      </w:r>
      <w:r w:rsidRPr="00274C28">
        <w:rPr>
          <w:spacing w:val="-3"/>
        </w:rPr>
        <w:t xml:space="preserve"> </w:t>
      </w:r>
      <w:r w:rsidRPr="00274C28">
        <w:t>in</w:t>
      </w:r>
      <w:r w:rsidRPr="00274C28">
        <w:rPr>
          <w:spacing w:val="-3"/>
        </w:rPr>
        <w:t xml:space="preserve"> </w:t>
      </w:r>
      <w:r w:rsidRPr="00274C28">
        <w:t>moisture-proof</w:t>
      </w:r>
      <w:r w:rsidRPr="00274C28">
        <w:rPr>
          <w:spacing w:val="-3"/>
        </w:rPr>
        <w:t xml:space="preserve"> </w:t>
      </w:r>
      <w:r w:rsidRPr="00274C28">
        <w:t>paper</w:t>
      </w:r>
      <w:r w:rsidRPr="00274C28">
        <w:rPr>
          <w:spacing w:val="-3"/>
        </w:rPr>
        <w:t xml:space="preserve"> </w:t>
      </w:r>
      <w:r w:rsidRPr="00274C28">
        <w:t>and</w:t>
      </w:r>
      <w:r w:rsidRPr="00274C28">
        <w:rPr>
          <w:spacing w:val="-3"/>
        </w:rPr>
        <w:t xml:space="preserve"> </w:t>
      </w:r>
      <w:r w:rsidRPr="00274C28">
        <w:t>packed</w:t>
      </w:r>
      <w:r w:rsidRPr="00274C28">
        <w:rPr>
          <w:spacing w:val="-3"/>
        </w:rPr>
        <w:t xml:space="preserve"> </w:t>
      </w:r>
      <w:r w:rsidRPr="00274C28">
        <w:t>in</w:t>
      </w:r>
      <w:r w:rsidRPr="00274C28">
        <w:rPr>
          <w:spacing w:val="-3"/>
        </w:rPr>
        <w:t xml:space="preserve"> </w:t>
      </w:r>
      <w:r w:rsidRPr="00274C28">
        <w:t>cardboard</w:t>
      </w:r>
      <w:r w:rsidRPr="00274C28">
        <w:rPr>
          <w:spacing w:val="-3"/>
        </w:rPr>
        <w:t xml:space="preserve"> </w:t>
      </w:r>
      <w:r w:rsidRPr="00274C28">
        <w:t>cartons.</w:t>
      </w:r>
      <w:r w:rsidRPr="00274C28">
        <w:rPr>
          <w:spacing w:val="-4"/>
        </w:rPr>
        <w:t xml:space="preserve"> </w:t>
      </w:r>
      <w:r w:rsidRPr="00274C28">
        <w:t>On</w:t>
      </w:r>
      <w:r w:rsidRPr="00274C28">
        <w:rPr>
          <w:spacing w:val="-3"/>
        </w:rPr>
        <w:t xml:space="preserve"> </w:t>
      </w:r>
      <w:r w:rsidRPr="00274C28">
        <w:t>the package of the product batch Number, Lot Number, and Serial Number shall be mentioned.</w:t>
      </w:r>
    </w:p>
    <w:p w:rsidR="001E511F" w:rsidRDefault="001E511F" w:rsidP="00A409EC">
      <w:pPr>
        <w:jc w:val="both"/>
      </w:pPr>
    </w:p>
    <w:p w:rsidR="00A409EC" w:rsidRDefault="00A409EC" w:rsidP="00A409EC">
      <w:pPr>
        <w:jc w:val="both"/>
      </w:pPr>
    </w:p>
    <w:p w:rsidR="00A409EC" w:rsidRDefault="00A409EC" w:rsidP="00A409EC">
      <w:pPr>
        <w:jc w:val="both"/>
      </w:pPr>
    </w:p>
    <w:p w:rsidR="00A409EC" w:rsidRDefault="00A409EC">
      <w:pPr>
        <w:rPr>
          <w:b/>
        </w:rPr>
      </w:pPr>
      <w:bookmarkStart w:id="0" w:name="_Hlk175324635"/>
      <w:r>
        <w:rPr>
          <w:b/>
        </w:rPr>
        <w:br w:type="page"/>
      </w:r>
      <w:bookmarkStart w:id="1" w:name="_GoBack"/>
      <w:bookmarkEnd w:id="1"/>
    </w:p>
    <w:p w:rsidR="003B6BE7" w:rsidRPr="007A7C41" w:rsidRDefault="003B6BE7" w:rsidP="008C7C97">
      <w:pPr>
        <w:jc w:val="center"/>
        <w:rPr>
          <w:b/>
        </w:rPr>
      </w:pPr>
      <w:r w:rsidRPr="007A7C41">
        <w:rPr>
          <w:b/>
        </w:rPr>
        <w:t xml:space="preserve">ANNEX A </w:t>
      </w:r>
    </w:p>
    <w:p w:rsidR="003B6BE7" w:rsidRPr="007A7C41" w:rsidRDefault="003B6BE7" w:rsidP="008C7C97">
      <w:pPr>
        <w:jc w:val="center"/>
      </w:pPr>
      <w:r w:rsidRPr="007A7C41">
        <w:t>(</w:t>
      </w:r>
      <w:r w:rsidRPr="007A7C41">
        <w:rPr>
          <w:i/>
        </w:rPr>
        <w:t>Foreword</w:t>
      </w:r>
      <w:r w:rsidRPr="007A7C41">
        <w:t>)</w:t>
      </w:r>
    </w:p>
    <w:p w:rsidR="003B6BE7" w:rsidRDefault="003B6BE7" w:rsidP="008C7C97">
      <w:pPr>
        <w:jc w:val="center"/>
        <w:rPr>
          <w:b/>
        </w:rPr>
      </w:pPr>
      <w:r w:rsidRPr="007A7C41">
        <w:rPr>
          <w:b/>
        </w:rPr>
        <w:t>COMMITTEE COMPOSITION</w:t>
      </w:r>
    </w:p>
    <w:p w:rsidR="003B6BE7" w:rsidRPr="00576387" w:rsidRDefault="003B6BE7" w:rsidP="008C7C97">
      <w:pPr>
        <w:tabs>
          <w:tab w:val="left" w:pos="5479"/>
        </w:tabs>
        <w:jc w:val="center"/>
        <w:rPr>
          <w:sz w:val="24"/>
          <w:szCs w:val="24"/>
          <w:u w:val="single"/>
        </w:rPr>
      </w:pPr>
      <w:r w:rsidRPr="00576387">
        <w:rPr>
          <w:sz w:val="24"/>
          <w:szCs w:val="24"/>
          <w:u w:val="single"/>
        </w:rPr>
        <w:t>Ear, Nose, Throat and Head &amp; Neck Surgery (ENT - H&amp;N) Instruments Sectional</w:t>
      </w:r>
    </w:p>
    <w:p w:rsidR="003B6BE7" w:rsidRPr="008C7C97" w:rsidRDefault="003B6BE7" w:rsidP="008C7C97">
      <w:pPr>
        <w:tabs>
          <w:tab w:val="left" w:pos="5479"/>
        </w:tabs>
        <w:jc w:val="center"/>
        <w:rPr>
          <w:sz w:val="24"/>
          <w:szCs w:val="24"/>
        </w:rPr>
      </w:pPr>
      <w:r w:rsidRPr="00576387">
        <w:rPr>
          <w:sz w:val="24"/>
          <w:szCs w:val="24"/>
          <w:u w:val="single"/>
        </w:rPr>
        <w:t>Committee, MHD 04</w:t>
      </w:r>
    </w:p>
    <w:tbl>
      <w:tblPr>
        <w:tblpPr w:leftFromText="180" w:rightFromText="180" w:vertAnchor="page" w:horzAnchor="margin" w:tblpY="2781"/>
        <w:tblW w:w="5382" w:type="pct"/>
        <w:tblLook w:val="0400" w:firstRow="0" w:lastRow="0" w:firstColumn="0" w:lastColumn="0" w:noHBand="0" w:noVBand="1"/>
      </w:tblPr>
      <w:tblGrid>
        <w:gridCol w:w="5226"/>
        <w:gridCol w:w="5318"/>
      </w:tblGrid>
      <w:tr w:rsidR="00933CD2" w:rsidTr="006945FB">
        <w:trPr>
          <w:trHeight w:val="248"/>
          <w:tblHeader/>
        </w:trPr>
        <w:tc>
          <w:tcPr>
            <w:tcW w:w="2478" w:type="pct"/>
          </w:tcPr>
          <w:p w:rsidR="00933CD2" w:rsidRDefault="00933CD2" w:rsidP="00933CD2">
            <w:pPr>
              <w:jc w:val="center"/>
              <w:rPr>
                <w:b/>
                <w:i/>
              </w:rPr>
            </w:pPr>
            <w:r>
              <w:rPr>
                <w:b/>
                <w:i/>
              </w:rPr>
              <w:t>Organization</w:t>
            </w:r>
          </w:p>
        </w:tc>
        <w:tc>
          <w:tcPr>
            <w:tcW w:w="2522" w:type="pct"/>
          </w:tcPr>
          <w:p w:rsidR="00933CD2" w:rsidRPr="002E568D" w:rsidRDefault="00933CD2" w:rsidP="00933CD2">
            <w:pPr>
              <w:jc w:val="center"/>
              <w:rPr>
                <w:b/>
                <w:i/>
                <w:smallCaps/>
              </w:rPr>
            </w:pPr>
            <w:r w:rsidRPr="002E568D">
              <w:rPr>
                <w:b/>
                <w:i/>
                <w:smallCaps/>
              </w:rPr>
              <w:t>Representative(S)</w:t>
            </w:r>
          </w:p>
        </w:tc>
      </w:tr>
      <w:tr w:rsidR="00933CD2" w:rsidTr="006945FB">
        <w:trPr>
          <w:trHeight w:val="416"/>
          <w:tblHeader/>
        </w:trPr>
        <w:tc>
          <w:tcPr>
            <w:tcW w:w="2478" w:type="pct"/>
          </w:tcPr>
          <w:p w:rsidR="00933CD2" w:rsidRPr="002E568D" w:rsidRDefault="00933CD2" w:rsidP="00933CD2">
            <w:pPr>
              <w:rPr>
                <w:sz w:val="24"/>
                <w:szCs w:val="24"/>
              </w:rPr>
            </w:pPr>
            <w:r w:rsidRPr="002E568D">
              <w:rPr>
                <w:sz w:val="24"/>
                <w:szCs w:val="24"/>
              </w:rPr>
              <w:t>All India Institute of Medical Sciences, New Delhi</w:t>
            </w:r>
          </w:p>
        </w:tc>
        <w:tc>
          <w:tcPr>
            <w:tcW w:w="2522" w:type="pct"/>
          </w:tcPr>
          <w:p w:rsidR="00933CD2" w:rsidRPr="002E568D" w:rsidRDefault="00933CD2" w:rsidP="00933CD2">
            <w:pPr>
              <w:rPr>
                <w:smallCaps/>
              </w:rPr>
            </w:pPr>
            <w:r w:rsidRPr="002E568D">
              <w:rPr>
                <w:smallCaps/>
              </w:rPr>
              <w:t xml:space="preserve">Dr. Rakesh Kumar </w:t>
            </w:r>
            <w:r w:rsidRPr="002E568D">
              <w:rPr>
                <w:i/>
                <w:smallCaps/>
              </w:rPr>
              <w:t>(</w:t>
            </w:r>
            <w:r w:rsidRPr="009E313A">
              <w:rPr>
                <w:i/>
              </w:rPr>
              <w:t>Chairperson</w:t>
            </w:r>
            <w:r w:rsidRPr="002E568D">
              <w:rPr>
                <w:i/>
                <w:smallCaps/>
              </w:rPr>
              <w:t>)</w:t>
            </w:r>
          </w:p>
        </w:tc>
      </w:tr>
      <w:tr w:rsidR="00933CD2" w:rsidTr="006945FB">
        <w:trPr>
          <w:trHeight w:val="208"/>
          <w:tblHeader/>
        </w:trPr>
        <w:tc>
          <w:tcPr>
            <w:tcW w:w="2478" w:type="pct"/>
            <w:vMerge w:val="restart"/>
          </w:tcPr>
          <w:p w:rsidR="00933CD2" w:rsidRPr="002E568D" w:rsidRDefault="00933CD2" w:rsidP="00933CD2">
            <w:pPr>
              <w:rPr>
                <w:sz w:val="24"/>
                <w:szCs w:val="24"/>
              </w:rPr>
            </w:pPr>
            <w:r w:rsidRPr="002E568D">
              <w:rPr>
                <w:sz w:val="24"/>
                <w:szCs w:val="24"/>
              </w:rPr>
              <w:t>ALPS International, New Delhi</w:t>
            </w:r>
          </w:p>
        </w:tc>
        <w:tc>
          <w:tcPr>
            <w:tcW w:w="2522" w:type="pct"/>
          </w:tcPr>
          <w:p w:rsidR="00933CD2" w:rsidRPr="002E568D" w:rsidRDefault="00933CD2" w:rsidP="00933CD2">
            <w:pPr>
              <w:rPr>
                <w:smallCaps/>
              </w:rPr>
            </w:pPr>
            <w:r w:rsidRPr="009E313A">
              <w:rPr>
                <w:smallCaps/>
              </w:rPr>
              <w:t>Shri.</w:t>
            </w:r>
            <w:r w:rsidRPr="002E568D">
              <w:rPr>
                <w:i/>
                <w:smallCaps/>
              </w:rPr>
              <w:t xml:space="preserve"> </w:t>
            </w:r>
            <w:proofErr w:type="spellStart"/>
            <w:r w:rsidRPr="002E568D">
              <w:rPr>
                <w:smallCaps/>
              </w:rPr>
              <w:t>Alok</w:t>
            </w:r>
            <w:proofErr w:type="spellEnd"/>
            <w:r w:rsidRPr="002E568D">
              <w:rPr>
                <w:smallCaps/>
              </w:rPr>
              <w:t xml:space="preserve"> </w:t>
            </w:r>
            <w:proofErr w:type="spellStart"/>
            <w:r w:rsidRPr="002E568D">
              <w:rPr>
                <w:smallCaps/>
              </w:rPr>
              <w:t>Narang</w:t>
            </w:r>
            <w:proofErr w:type="spellEnd"/>
            <w:r w:rsidRPr="002E568D">
              <w:rPr>
                <w:smallCaps/>
              </w:rPr>
              <w:t xml:space="preserve">, </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ind w:left="720"/>
              <w:rPr>
                <w:smallCaps/>
              </w:rPr>
            </w:pPr>
            <w:r w:rsidRPr="002E568D">
              <w:rPr>
                <w:smallCaps/>
              </w:rPr>
              <w:t xml:space="preserve">Shri. Karan </w:t>
            </w:r>
            <w:proofErr w:type="spellStart"/>
            <w:r w:rsidRPr="002E568D">
              <w:rPr>
                <w:smallCaps/>
              </w:rPr>
              <w:t>Narang</w:t>
            </w:r>
            <w:proofErr w:type="spellEnd"/>
            <w:r w:rsidRPr="002E568D">
              <w:rPr>
                <w:smallCaps/>
              </w:rPr>
              <w:t xml:space="preserve"> (</w:t>
            </w:r>
            <w:r w:rsidRPr="002E568D">
              <w:rPr>
                <w:i/>
              </w:rPr>
              <w:t>Alternate</w:t>
            </w:r>
            <w:r w:rsidRPr="002E568D">
              <w:rPr>
                <w:smallCaps/>
              </w:rPr>
              <w:t>)</w:t>
            </w:r>
          </w:p>
        </w:tc>
      </w:tr>
      <w:tr w:rsidR="00933CD2" w:rsidTr="006945FB">
        <w:trPr>
          <w:trHeight w:val="208"/>
          <w:tblHeader/>
        </w:trPr>
        <w:tc>
          <w:tcPr>
            <w:tcW w:w="2478" w:type="pct"/>
            <w:vMerge w:val="restart"/>
          </w:tcPr>
          <w:p w:rsidR="00933CD2" w:rsidRPr="002E568D" w:rsidRDefault="00933CD2" w:rsidP="00933CD2">
            <w:pPr>
              <w:rPr>
                <w:sz w:val="24"/>
                <w:szCs w:val="24"/>
              </w:rPr>
            </w:pPr>
            <w:r w:rsidRPr="002E568D">
              <w:rPr>
                <w:sz w:val="24"/>
                <w:szCs w:val="24"/>
              </w:rPr>
              <w:t>All India Institute of Medical Sciences, New Delhi</w:t>
            </w:r>
          </w:p>
        </w:tc>
        <w:tc>
          <w:tcPr>
            <w:tcW w:w="2522" w:type="pct"/>
          </w:tcPr>
          <w:p w:rsidR="00933CD2" w:rsidRPr="002E568D" w:rsidRDefault="00933CD2" w:rsidP="00933CD2">
            <w:pPr>
              <w:rPr>
                <w:smallCaps/>
              </w:rPr>
            </w:pPr>
            <w:r w:rsidRPr="002E568D">
              <w:rPr>
                <w:smallCaps/>
              </w:rPr>
              <w:t xml:space="preserve">Dr. </w:t>
            </w:r>
            <w:proofErr w:type="spellStart"/>
            <w:r w:rsidRPr="002E568D">
              <w:rPr>
                <w:smallCaps/>
              </w:rPr>
              <w:t>Prem</w:t>
            </w:r>
            <w:proofErr w:type="spellEnd"/>
            <w:r w:rsidRPr="002E568D">
              <w:rPr>
                <w:smallCaps/>
              </w:rPr>
              <w:t xml:space="preserve"> </w:t>
            </w:r>
            <w:proofErr w:type="spellStart"/>
            <w:r w:rsidRPr="002E568D">
              <w:rPr>
                <w:smallCaps/>
              </w:rPr>
              <w:t>Sagar</w:t>
            </w:r>
            <w:proofErr w:type="spellEnd"/>
            <w:r w:rsidRPr="002E568D">
              <w:rPr>
                <w:smallCaps/>
              </w:rPr>
              <w:t xml:space="preserve"> </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tabs>
                <w:tab w:val="left" w:pos="486"/>
              </w:tabs>
              <w:ind w:left="486"/>
              <w:rPr>
                <w:smallCaps/>
              </w:rPr>
            </w:pPr>
            <w:r w:rsidRPr="002E568D">
              <w:rPr>
                <w:smallCaps/>
              </w:rPr>
              <w:t>Dr. Arvind Kumar (</w:t>
            </w:r>
            <w:r w:rsidRPr="002E568D">
              <w:rPr>
                <w:i/>
              </w:rPr>
              <w:t>Alternate</w:t>
            </w:r>
            <w:r w:rsidRPr="002E568D">
              <w:rPr>
                <w:smallCaps/>
              </w:rPr>
              <w:t>)</w:t>
            </w:r>
          </w:p>
        </w:tc>
      </w:tr>
      <w:tr w:rsidR="00933CD2" w:rsidTr="006945FB">
        <w:trPr>
          <w:trHeight w:val="208"/>
          <w:tblHeader/>
        </w:trPr>
        <w:tc>
          <w:tcPr>
            <w:tcW w:w="2478" w:type="pct"/>
            <w:vMerge w:val="restart"/>
          </w:tcPr>
          <w:p w:rsidR="00933CD2" w:rsidRPr="002E568D" w:rsidRDefault="00933CD2" w:rsidP="00933CD2">
            <w:pPr>
              <w:rPr>
                <w:sz w:val="24"/>
                <w:szCs w:val="24"/>
              </w:rPr>
            </w:pPr>
            <w:r w:rsidRPr="002E568D">
              <w:rPr>
                <w:sz w:val="24"/>
                <w:szCs w:val="24"/>
              </w:rPr>
              <w:t>All India Institute of Medical Sciences, Bhopal</w:t>
            </w:r>
          </w:p>
        </w:tc>
        <w:tc>
          <w:tcPr>
            <w:tcW w:w="2522" w:type="pct"/>
          </w:tcPr>
          <w:p w:rsidR="00933CD2" w:rsidRPr="002E568D" w:rsidRDefault="00933CD2" w:rsidP="00933CD2">
            <w:pPr>
              <w:rPr>
                <w:smallCaps/>
              </w:rPr>
            </w:pPr>
            <w:r w:rsidRPr="002E568D">
              <w:rPr>
                <w:smallCaps/>
              </w:rPr>
              <w:t xml:space="preserve">Dr. VIKAS GUPTA </w:t>
            </w:r>
          </w:p>
        </w:tc>
      </w:tr>
      <w:tr w:rsidR="00933CD2" w:rsidTr="006945FB">
        <w:trPr>
          <w:trHeight w:val="429"/>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Dr. </w:t>
            </w:r>
            <w:proofErr w:type="spellStart"/>
            <w:r w:rsidRPr="002E568D">
              <w:rPr>
                <w:smallCaps/>
              </w:rPr>
              <w:t>Ganakalyan</w:t>
            </w:r>
            <w:proofErr w:type="spellEnd"/>
            <w:r w:rsidRPr="002E568D">
              <w:rPr>
                <w:smallCaps/>
              </w:rPr>
              <w:t xml:space="preserve"> </w:t>
            </w:r>
            <w:proofErr w:type="spellStart"/>
            <w:r w:rsidRPr="002E568D">
              <w:rPr>
                <w:smallCaps/>
              </w:rPr>
              <w:t>Behera</w:t>
            </w:r>
            <w:proofErr w:type="spellEnd"/>
            <w:r w:rsidRPr="002E568D">
              <w:rPr>
                <w:smallCaps/>
              </w:rPr>
              <w:t xml:space="preserve"> (</w:t>
            </w:r>
            <w:r w:rsidRPr="002E568D">
              <w:rPr>
                <w:i/>
              </w:rPr>
              <w:t>Alternate</w:t>
            </w:r>
            <w:r w:rsidRPr="002E568D">
              <w:rPr>
                <w:smallCaps/>
              </w:rPr>
              <w:t>)</w:t>
            </w:r>
          </w:p>
        </w:tc>
      </w:tr>
      <w:tr w:rsidR="00933CD2" w:rsidTr="006945FB">
        <w:trPr>
          <w:trHeight w:val="208"/>
          <w:tblHeader/>
        </w:trPr>
        <w:tc>
          <w:tcPr>
            <w:tcW w:w="2478" w:type="pct"/>
            <w:vMerge w:val="restart"/>
          </w:tcPr>
          <w:p w:rsidR="00933CD2" w:rsidRPr="002E568D" w:rsidRDefault="00933CD2" w:rsidP="00933CD2">
            <w:pPr>
              <w:rPr>
                <w:sz w:val="24"/>
                <w:szCs w:val="24"/>
              </w:rPr>
            </w:pPr>
            <w:r w:rsidRPr="002E568D">
              <w:rPr>
                <w:sz w:val="24"/>
                <w:szCs w:val="24"/>
              </w:rPr>
              <w:t>Association of Indian Medical Device Industry, New Delhi</w:t>
            </w:r>
          </w:p>
        </w:tc>
        <w:tc>
          <w:tcPr>
            <w:tcW w:w="2522" w:type="pct"/>
          </w:tcPr>
          <w:p w:rsidR="00933CD2" w:rsidRPr="002E568D" w:rsidRDefault="00933CD2" w:rsidP="00933CD2">
            <w:pPr>
              <w:rPr>
                <w:smallCaps/>
              </w:rPr>
            </w:pPr>
            <w:r w:rsidRPr="002E568D">
              <w:rPr>
                <w:smallCaps/>
              </w:rPr>
              <w:t xml:space="preserve">Shri. </w:t>
            </w:r>
            <w:proofErr w:type="spellStart"/>
            <w:r w:rsidRPr="002E568D">
              <w:rPr>
                <w:smallCaps/>
              </w:rPr>
              <w:t>Tarlochan</w:t>
            </w:r>
            <w:proofErr w:type="spellEnd"/>
            <w:r w:rsidRPr="002E568D">
              <w:rPr>
                <w:smallCaps/>
              </w:rPr>
              <w:t xml:space="preserve"> </w:t>
            </w:r>
            <w:proofErr w:type="spellStart"/>
            <w:r w:rsidRPr="002E568D">
              <w:rPr>
                <w:smallCaps/>
              </w:rPr>
              <w:t>Dev</w:t>
            </w:r>
            <w:proofErr w:type="spellEnd"/>
            <w:r w:rsidRPr="002E568D">
              <w:rPr>
                <w:smallCaps/>
              </w:rPr>
              <w:t xml:space="preserve"> </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ind w:left="720"/>
              <w:rPr>
                <w:smallCaps/>
              </w:rPr>
            </w:pPr>
            <w:r w:rsidRPr="002E568D">
              <w:rPr>
                <w:smallCaps/>
              </w:rPr>
              <w:t xml:space="preserve">Shri. </w:t>
            </w:r>
            <w:proofErr w:type="spellStart"/>
            <w:r w:rsidRPr="002E568D">
              <w:rPr>
                <w:smallCaps/>
              </w:rPr>
              <w:t>Ankur</w:t>
            </w:r>
            <w:proofErr w:type="spellEnd"/>
            <w:r w:rsidRPr="002E568D">
              <w:rPr>
                <w:smallCaps/>
              </w:rPr>
              <w:t xml:space="preserve"> </w:t>
            </w:r>
            <w:proofErr w:type="spellStart"/>
            <w:r w:rsidRPr="002E568D">
              <w:rPr>
                <w:smallCaps/>
              </w:rPr>
              <w:t>Bhargava</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ind w:left="720"/>
              <w:rPr>
                <w:smallCaps/>
              </w:rPr>
            </w:pPr>
            <w:r w:rsidRPr="002E568D">
              <w:rPr>
                <w:smallCaps/>
              </w:rPr>
              <w:t>Dr. C.S. Prasad (</w:t>
            </w:r>
            <w:r w:rsidRPr="002E568D">
              <w:rPr>
                <w:i/>
              </w:rPr>
              <w:t>Alternate</w:t>
            </w:r>
            <w:r>
              <w:rPr>
                <w:i/>
              </w:rPr>
              <w:t xml:space="preserve"> </w:t>
            </w:r>
            <w:r>
              <w:t>II</w:t>
            </w:r>
            <w:r w:rsidRPr="002E568D">
              <w:rPr>
                <w:smallCaps/>
              </w:rPr>
              <w:t>)</w:t>
            </w:r>
          </w:p>
        </w:tc>
      </w:tr>
      <w:tr w:rsidR="00933CD2" w:rsidTr="006945FB">
        <w:trPr>
          <w:trHeight w:val="208"/>
          <w:tblHeader/>
        </w:trPr>
        <w:tc>
          <w:tcPr>
            <w:tcW w:w="2478" w:type="pct"/>
          </w:tcPr>
          <w:p w:rsidR="00933CD2" w:rsidRPr="002E568D" w:rsidRDefault="00933CD2" w:rsidP="00933CD2">
            <w:pPr>
              <w:rPr>
                <w:sz w:val="24"/>
                <w:szCs w:val="24"/>
              </w:rPr>
            </w:pPr>
            <w:r w:rsidRPr="002E568D">
              <w:rPr>
                <w:sz w:val="24"/>
                <w:szCs w:val="24"/>
              </w:rPr>
              <w:t>Directorate General of Health Services, New Delhi Central</w:t>
            </w:r>
          </w:p>
        </w:tc>
        <w:tc>
          <w:tcPr>
            <w:tcW w:w="2522" w:type="pct"/>
          </w:tcPr>
          <w:p w:rsidR="00933CD2" w:rsidRPr="002E568D" w:rsidRDefault="00933CD2" w:rsidP="00933CD2">
            <w:pPr>
              <w:tabs>
                <w:tab w:val="left" w:pos="419"/>
              </w:tabs>
              <w:rPr>
                <w:smallCaps/>
              </w:rPr>
            </w:pPr>
            <w:r w:rsidRPr="002E568D">
              <w:rPr>
                <w:smallCaps/>
              </w:rPr>
              <w:t xml:space="preserve">Ms. Dr. </w:t>
            </w:r>
            <w:proofErr w:type="spellStart"/>
            <w:r w:rsidRPr="002E568D">
              <w:rPr>
                <w:smallCaps/>
              </w:rPr>
              <w:t>Pallika</w:t>
            </w:r>
            <w:proofErr w:type="spellEnd"/>
            <w:r w:rsidRPr="002E568D">
              <w:rPr>
                <w:smallCaps/>
              </w:rPr>
              <w:t xml:space="preserve"> Kumar</w:t>
            </w:r>
          </w:p>
        </w:tc>
      </w:tr>
      <w:tr w:rsidR="00933CD2" w:rsidTr="006945FB">
        <w:trPr>
          <w:trHeight w:val="208"/>
          <w:tblHeader/>
        </w:trPr>
        <w:tc>
          <w:tcPr>
            <w:tcW w:w="2478" w:type="pct"/>
            <w:vMerge w:val="restart"/>
          </w:tcPr>
          <w:p w:rsidR="00933CD2" w:rsidRPr="002E568D" w:rsidRDefault="00933CD2" w:rsidP="00933CD2">
            <w:pPr>
              <w:rPr>
                <w:sz w:val="24"/>
                <w:szCs w:val="24"/>
              </w:rPr>
            </w:pPr>
            <w:r w:rsidRPr="002E568D">
              <w:rPr>
                <w:sz w:val="24"/>
                <w:szCs w:val="24"/>
              </w:rPr>
              <w:t>Government Medical College &amp; Hospital, Chandigarh</w:t>
            </w:r>
          </w:p>
        </w:tc>
        <w:tc>
          <w:tcPr>
            <w:tcW w:w="2522" w:type="pct"/>
          </w:tcPr>
          <w:p w:rsidR="00933CD2" w:rsidRPr="002E568D" w:rsidRDefault="00933CD2" w:rsidP="00933CD2">
            <w:pPr>
              <w:tabs>
                <w:tab w:val="left" w:pos="419"/>
              </w:tabs>
              <w:rPr>
                <w:smallCaps/>
              </w:rPr>
            </w:pPr>
            <w:r w:rsidRPr="002E568D">
              <w:rPr>
                <w:smallCaps/>
              </w:rPr>
              <w:t xml:space="preserve">Dr. </w:t>
            </w:r>
            <w:proofErr w:type="spellStart"/>
            <w:r w:rsidRPr="002E568D">
              <w:rPr>
                <w:smallCaps/>
              </w:rPr>
              <w:t>Surinder</w:t>
            </w:r>
            <w:proofErr w:type="spellEnd"/>
            <w:r w:rsidRPr="002E568D">
              <w:rPr>
                <w:smallCaps/>
              </w:rPr>
              <w:t xml:space="preserve"> K </w:t>
            </w:r>
            <w:proofErr w:type="spellStart"/>
            <w:r w:rsidRPr="002E568D">
              <w:rPr>
                <w:smallCaps/>
              </w:rPr>
              <w:t>Singhal</w:t>
            </w:r>
            <w:proofErr w:type="spellEnd"/>
            <w:r w:rsidRPr="002E568D">
              <w:rPr>
                <w:smallCaps/>
              </w:rPr>
              <w:t xml:space="preserve"> </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Shri. Nitin Gupta (</w:t>
            </w:r>
            <w:r w:rsidRPr="002E568D">
              <w:rPr>
                <w:i/>
              </w:rPr>
              <w:t>Alternate</w:t>
            </w:r>
            <w:r w:rsidRPr="002E568D">
              <w:rPr>
                <w:smallCaps/>
              </w:rPr>
              <w:t>)</w:t>
            </w:r>
          </w:p>
        </w:tc>
      </w:tr>
      <w:tr w:rsidR="00933CD2" w:rsidTr="006945FB">
        <w:trPr>
          <w:trHeight w:val="208"/>
          <w:tblHeader/>
        </w:trPr>
        <w:tc>
          <w:tcPr>
            <w:tcW w:w="2478" w:type="pct"/>
            <w:vMerge w:val="restart"/>
          </w:tcPr>
          <w:p w:rsidR="00933CD2" w:rsidRPr="002E568D" w:rsidRDefault="00933CD2" w:rsidP="00933CD2">
            <w:pPr>
              <w:rPr>
                <w:sz w:val="24"/>
                <w:szCs w:val="24"/>
              </w:rPr>
            </w:pPr>
            <w:r w:rsidRPr="002E568D">
              <w:rPr>
                <w:sz w:val="24"/>
                <w:szCs w:val="24"/>
              </w:rPr>
              <w:t>Happy Reliable Surgeries Private Limited, Bangalore</w:t>
            </w:r>
          </w:p>
        </w:tc>
        <w:tc>
          <w:tcPr>
            <w:tcW w:w="2522" w:type="pct"/>
          </w:tcPr>
          <w:p w:rsidR="00933CD2" w:rsidRPr="002E568D" w:rsidRDefault="00933CD2" w:rsidP="00933CD2">
            <w:pPr>
              <w:rPr>
                <w:smallCaps/>
              </w:rPr>
            </w:pPr>
            <w:r w:rsidRPr="002E568D">
              <w:rPr>
                <w:smallCaps/>
              </w:rPr>
              <w:t xml:space="preserve">Shri. </w:t>
            </w:r>
            <w:proofErr w:type="spellStart"/>
            <w:r w:rsidRPr="002E568D">
              <w:rPr>
                <w:smallCaps/>
              </w:rPr>
              <w:t>Hemant</w:t>
            </w:r>
            <w:proofErr w:type="spellEnd"/>
            <w:r w:rsidRPr="002E568D">
              <w:rPr>
                <w:smallCaps/>
              </w:rPr>
              <w:t xml:space="preserve"> </w:t>
            </w:r>
            <w:proofErr w:type="spellStart"/>
            <w:r w:rsidRPr="002E568D">
              <w:rPr>
                <w:smallCaps/>
              </w:rPr>
              <w:t>Savale</w:t>
            </w:r>
            <w:proofErr w:type="spellEnd"/>
            <w:r w:rsidRPr="002E568D">
              <w:rPr>
                <w:smallCaps/>
              </w:rPr>
              <w:t xml:space="preserve"> </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Shri. </w:t>
            </w:r>
            <w:proofErr w:type="spellStart"/>
            <w:r w:rsidRPr="002E568D">
              <w:rPr>
                <w:smallCaps/>
              </w:rPr>
              <w:t>Sanjeev</w:t>
            </w:r>
            <w:proofErr w:type="spellEnd"/>
            <w:r w:rsidRPr="002E568D">
              <w:rPr>
                <w:smallCaps/>
              </w:rPr>
              <w:t xml:space="preserve"> </w:t>
            </w:r>
            <w:proofErr w:type="spellStart"/>
            <w:r w:rsidRPr="002E568D">
              <w:rPr>
                <w:smallCaps/>
              </w:rPr>
              <w:t>Gautam</w:t>
            </w:r>
            <w:proofErr w:type="spellEnd"/>
            <w:r w:rsidRPr="002E568D">
              <w:rPr>
                <w:smallCaps/>
              </w:rPr>
              <w:t xml:space="preserve"> (</w:t>
            </w:r>
            <w:r w:rsidRPr="002E568D">
              <w:rPr>
                <w:i/>
              </w:rPr>
              <w:t>Alternate</w:t>
            </w:r>
            <w:r w:rsidRPr="002E568D">
              <w:rPr>
                <w:smallCaps/>
              </w:rPr>
              <w:t>)</w:t>
            </w:r>
          </w:p>
        </w:tc>
      </w:tr>
      <w:tr w:rsidR="00933CD2" w:rsidTr="006945FB">
        <w:trPr>
          <w:trHeight w:val="208"/>
          <w:tblHeader/>
        </w:trPr>
        <w:tc>
          <w:tcPr>
            <w:tcW w:w="2478" w:type="pct"/>
            <w:vMerge w:val="restart"/>
          </w:tcPr>
          <w:p w:rsidR="00933CD2" w:rsidRPr="002E568D" w:rsidRDefault="00933CD2" w:rsidP="00933CD2">
            <w:pPr>
              <w:rPr>
                <w:sz w:val="24"/>
                <w:szCs w:val="24"/>
              </w:rPr>
            </w:pPr>
            <w:r w:rsidRPr="002E568D">
              <w:rPr>
                <w:sz w:val="24"/>
                <w:szCs w:val="24"/>
              </w:rPr>
              <w:t xml:space="preserve">India Medtronic Private Limited, </w:t>
            </w:r>
            <w:proofErr w:type="spellStart"/>
            <w:r w:rsidRPr="002E568D">
              <w:rPr>
                <w:sz w:val="24"/>
                <w:szCs w:val="24"/>
              </w:rPr>
              <w:t>Gurugram</w:t>
            </w:r>
            <w:proofErr w:type="spellEnd"/>
          </w:p>
        </w:tc>
        <w:tc>
          <w:tcPr>
            <w:tcW w:w="2522" w:type="pct"/>
          </w:tcPr>
          <w:p w:rsidR="00933CD2" w:rsidRPr="002E568D" w:rsidRDefault="00933CD2" w:rsidP="00933CD2">
            <w:pPr>
              <w:rPr>
                <w:smallCaps/>
              </w:rPr>
            </w:pPr>
            <w:r>
              <w:rPr>
                <w:smallCaps/>
              </w:rPr>
              <w:t>Smt.</w:t>
            </w:r>
            <w:r w:rsidRPr="002E568D">
              <w:rPr>
                <w:smallCaps/>
              </w:rPr>
              <w:t xml:space="preserve"> LATIKA VATS </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tabs>
                <w:tab w:val="left" w:pos="687"/>
              </w:tabs>
              <w:jc w:val="center"/>
              <w:rPr>
                <w:smallCaps/>
              </w:rPr>
            </w:pPr>
            <w:r w:rsidRPr="002E568D">
              <w:rPr>
                <w:smallCaps/>
              </w:rPr>
              <w:t xml:space="preserve">Shri. </w:t>
            </w:r>
            <w:proofErr w:type="spellStart"/>
            <w:r w:rsidRPr="002E568D">
              <w:rPr>
                <w:smallCaps/>
              </w:rPr>
              <w:t>Saurabh</w:t>
            </w:r>
            <w:proofErr w:type="spellEnd"/>
            <w:r w:rsidRPr="002E568D">
              <w:rPr>
                <w:smallCaps/>
              </w:rPr>
              <w:t xml:space="preserve"> Sable (</w:t>
            </w:r>
            <w:r w:rsidRPr="002E568D">
              <w:rPr>
                <w:i/>
              </w:rPr>
              <w:t>Alternate</w:t>
            </w:r>
            <w:r>
              <w:rPr>
                <w:i/>
              </w:rPr>
              <w:t xml:space="preserve"> </w:t>
            </w:r>
            <w:r>
              <w:rPr>
                <w:smallCaps/>
              </w:rPr>
              <w:t>I</w:t>
            </w:r>
            <w:r w:rsidRPr="002E568D">
              <w:rPr>
                <w:i/>
                <w:smallCaps/>
              </w:rPr>
              <w:t>)</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Shri. </w:t>
            </w:r>
            <w:proofErr w:type="spellStart"/>
            <w:r w:rsidRPr="002E568D">
              <w:rPr>
                <w:smallCaps/>
              </w:rPr>
              <w:t>Sandeep</w:t>
            </w:r>
            <w:proofErr w:type="spellEnd"/>
            <w:r w:rsidRPr="002E568D">
              <w:rPr>
                <w:smallCaps/>
              </w:rPr>
              <w:t xml:space="preserve"> </w:t>
            </w:r>
            <w:proofErr w:type="spellStart"/>
            <w:r w:rsidRPr="002E568D">
              <w:rPr>
                <w:smallCaps/>
              </w:rPr>
              <w:t>Verma</w:t>
            </w:r>
            <w:proofErr w:type="spellEnd"/>
            <w:r w:rsidRPr="002E568D">
              <w:rPr>
                <w:smallCaps/>
              </w:rPr>
              <w:t xml:space="preserve"> (</w:t>
            </w:r>
            <w:r w:rsidRPr="002E568D">
              <w:rPr>
                <w:i/>
              </w:rPr>
              <w:t>Alternate</w:t>
            </w:r>
            <w:r>
              <w:rPr>
                <w:i/>
              </w:rPr>
              <w:t xml:space="preserve"> </w:t>
            </w:r>
            <w:r>
              <w:t>II</w:t>
            </w:r>
            <w:r w:rsidRPr="002E568D">
              <w:rPr>
                <w:smallCaps/>
              </w:rPr>
              <w:t>)</w:t>
            </w:r>
          </w:p>
        </w:tc>
      </w:tr>
      <w:tr w:rsidR="00933CD2" w:rsidTr="006945FB">
        <w:trPr>
          <w:trHeight w:val="416"/>
          <w:tblHeader/>
        </w:trPr>
        <w:tc>
          <w:tcPr>
            <w:tcW w:w="2478" w:type="pct"/>
          </w:tcPr>
          <w:p w:rsidR="00933CD2" w:rsidRPr="002E568D" w:rsidRDefault="00933CD2" w:rsidP="00933CD2">
            <w:pPr>
              <w:tabs>
                <w:tab w:val="left" w:pos="954"/>
              </w:tabs>
              <w:rPr>
                <w:sz w:val="24"/>
                <w:szCs w:val="24"/>
              </w:rPr>
            </w:pPr>
            <w:r w:rsidRPr="002E568D">
              <w:rPr>
                <w:sz w:val="24"/>
                <w:szCs w:val="24"/>
              </w:rPr>
              <w:t>Indian Institute of Technology Kanpur, Kanpur</w:t>
            </w:r>
          </w:p>
        </w:tc>
        <w:tc>
          <w:tcPr>
            <w:tcW w:w="2522" w:type="pct"/>
          </w:tcPr>
          <w:p w:rsidR="00933CD2" w:rsidRPr="002E568D" w:rsidRDefault="00933CD2" w:rsidP="00933CD2">
            <w:pPr>
              <w:rPr>
                <w:smallCaps/>
              </w:rPr>
            </w:pPr>
            <w:r w:rsidRPr="002E568D">
              <w:rPr>
                <w:smallCaps/>
              </w:rPr>
              <w:t xml:space="preserve">Dr. A. R. Harish </w:t>
            </w:r>
          </w:p>
        </w:tc>
      </w:tr>
      <w:tr w:rsidR="00933CD2" w:rsidTr="006945FB">
        <w:trPr>
          <w:trHeight w:val="208"/>
          <w:tblHeader/>
        </w:trPr>
        <w:tc>
          <w:tcPr>
            <w:tcW w:w="2478" w:type="pct"/>
            <w:vMerge w:val="restart"/>
          </w:tcPr>
          <w:p w:rsidR="00933CD2" w:rsidRPr="002E568D" w:rsidRDefault="00933CD2" w:rsidP="00933CD2">
            <w:pPr>
              <w:rPr>
                <w:sz w:val="24"/>
                <w:szCs w:val="24"/>
              </w:rPr>
            </w:pPr>
            <w:proofErr w:type="spellStart"/>
            <w:r w:rsidRPr="002E568D">
              <w:rPr>
                <w:sz w:val="24"/>
                <w:szCs w:val="24"/>
              </w:rPr>
              <w:t>Kalam</w:t>
            </w:r>
            <w:proofErr w:type="spellEnd"/>
            <w:r w:rsidRPr="002E568D">
              <w:rPr>
                <w:sz w:val="24"/>
                <w:szCs w:val="24"/>
              </w:rPr>
              <w:t xml:space="preserve"> Institute of Health Technology, Vishakhapatnam</w:t>
            </w:r>
          </w:p>
        </w:tc>
        <w:tc>
          <w:tcPr>
            <w:tcW w:w="2522" w:type="pct"/>
          </w:tcPr>
          <w:p w:rsidR="00933CD2" w:rsidRPr="002E568D" w:rsidRDefault="00933CD2" w:rsidP="00933CD2">
            <w:pPr>
              <w:rPr>
                <w:smallCaps/>
              </w:rPr>
            </w:pPr>
            <w:r w:rsidRPr="002E568D">
              <w:rPr>
                <w:smallCaps/>
              </w:rPr>
              <w:t xml:space="preserve">Dr. </w:t>
            </w:r>
            <w:proofErr w:type="spellStart"/>
            <w:r w:rsidRPr="002E568D">
              <w:rPr>
                <w:smallCaps/>
              </w:rPr>
              <w:t>Arjun</w:t>
            </w:r>
            <w:proofErr w:type="spellEnd"/>
            <w:r w:rsidRPr="002E568D">
              <w:rPr>
                <w:smallCaps/>
              </w:rPr>
              <w:t xml:space="preserve"> </w:t>
            </w:r>
            <w:proofErr w:type="spellStart"/>
            <w:r w:rsidRPr="002E568D">
              <w:rPr>
                <w:smallCaps/>
              </w:rPr>
              <w:t>Thimmaiah</w:t>
            </w:r>
            <w:proofErr w:type="spellEnd"/>
            <w:r w:rsidRPr="002E568D">
              <w:rPr>
                <w:smallCaps/>
              </w:rPr>
              <w:t xml:space="preserve"> </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Shri. Amit Sharma (</w:t>
            </w:r>
            <w:r w:rsidRPr="002E568D">
              <w:rPr>
                <w:i/>
              </w:rPr>
              <w:t>Alternate</w:t>
            </w:r>
            <w:r w:rsidRPr="002E568D">
              <w:rPr>
                <w:smallCaps/>
              </w:rPr>
              <w:t>)</w:t>
            </w:r>
          </w:p>
        </w:tc>
      </w:tr>
      <w:tr w:rsidR="00933CD2" w:rsidTr="006945FB">
        <w:trPr>
          <w:trHeight w:val="208"/>
          <w:tblHeader/>
        </w:trPr>
        <w:tc>
          <w:tcPr>
            <w:tcW w:w="2478" w:type="pct"/>
            <w:vMerge w:val="restart"/>
          </w:tcPr>
          <w:p w:rsidR="00933CD2" w:rsidRPr="002E568D" w:rsidRDefault="00933CD2" w:rsidP="00933CD2">
            <w:pPr>
              <w:rPr>
                <w:sz w:val="24"/>
                <w:szCs w:val="24"/>
              </w:rPr>
            </w:pPr>
            <w:r w:rsidRPr="002E568D">
              <w:rPr>
                <w:sz w:val="24"/>
                <w:szCs w:val="24"/>
              </w:rPr>
              <w:t xml:space="preserve">Karl </w:t>
            </w:r>
            <w:proofErr w:type="spellStart"/>
            <w:r w:rsidRPr="002E568D">
              <w:rPr>
                <w:sz w:val="24"/>
                <w:szCs w:val="24"/>
              </w:rPr>
              <w:t>Storz</w:t>
            </w:r>
            <w:proofErr w:type="spellEnd"/>
            <w:r w:rsidRPr="002E568D">
              <w:rPr>
                <w:sz w:val="24"/>
                <w:szCs w:val="24"/>
              </w:rPr>
              <w:t xml:space="preserve"> Endoscopy India Private Limited, New Delhi</w:t>
            </w:r>
          </w:p>
        </w:tc>
        <w:tc>
          <w:tcPr>
            <w:tcW w:w="2522" w:type="pct"/>
          </w:tcPr>
          <w:p w:rsidR="00933CD2" w:rsidRPr="002E568D" w:rsidRDefault="00933CD2" w:rsidP="00933CD2">
            <w:pPr>
              <w:tabs>
                <w:tab w:val="left" w:pos="251"/>
              </w:tabs>
              <w:rPr>
                <w:smallCaps/>
              </w:rPr>
            </w:pPr>
            <w:r w:rsidRPr="002E568D">
              <w:rPr>
                <w:smallCaps/>
              </w:rPr>
              <w:t xml:space="preserve">Shri. </w:t>
            </w:r>
            <w:proofErr w:type="spellStart"/>
            <w:r w:rsidRPr="002E568D">
              <w:rPr>
                <w:smallCaps/>
              </w:rPr>
              <w:t>Sandeep</w:t>
            </w:r>
            <w:proofErr w:type="spellEnd"/>
            <w:r w:rsidRPr="002E568D">
              <w:rPr>
                <w:smallCaps/>
              </w:rPr>
              <w:t xml:space="preserve"> </w:t>
            </w:r>
            <w:proofErr w:type="spellStart"/>
            <w:r w:rsidRPr="002E568D">
              <w:rPr>
                <w:smallCaps/>
              </w:rPr>
              <w:t>Sethi</w:t>
            </w:r>
            <w:proofErr w:type="spellEnd"/>
          </w:p>
        </w:tc>
      </w:tr>
      <w:tr w:rsidR="00933CD2" w:rsidTr="006945FB">
        <w:trPr>
          <w:trHeight w:val="208"/>
          <w:tblHeader/>
        </w:trPr>
        <w:tc>
          <w:tcPr>
            <w:tcW w:w="2478" w:type="pct"/>
            <w:vMerge/>
          </w:tcPr>
          <w:p w:rsidR="00933CD2" w:rsidRPr="002E568D" w:rsidRDefault="00933CD2" w:rsidP="00933CD2">
            <w:pPr>
              <w:rPr>
                <w:sz w:val="24"/>
                <w:szCs w:val="24"/>
              </w:rPr>
            </w:pPr>
          </w:p>
        </w:tc>
        <w:tc>
          <w:tcPr>
            <w:tcW w:w="2522" w:type="pct"/>
          </w:tcPr>
          <w:p w:rsidR="00933CD2" w:rsidRPr="002E568D" w:rsidRDefault="00933CD2" w:rsidP="00933CD2">
            <w:pPr>
              <w:tabs>
                <w:tab w:val="left" w:pos="251"/>
              </w:tabs>
              <w:jc w:val="center"/>
              <w:rPr>
                <w:smallCaps/>
              </w:rPr>
            </w:pPr>
            <w:r w:rsidRPr="002E568D">
              <w:rPr>
                <w:smallCaps/>
              </w:rPr>
              <w:t xml:space="preserve">Shri. </w:t>
            </w:r>
            <w:proofErr w:type="spellStart"/>
            <w:r w:rsidRPr="002E568D">
              <w:rPr>
                <w:smallCaps/>
              </w:rPr>
              <w:t>Kapil</w:t>
            </w:r>
            <w:proofErr w:type="spellEnd"/>
            <w:r w:rsidRPr="002E568D">
              <w:rPr>
                <w:smallCaps/>
              </w:rPr>
              <w:t xml:space="preserve"> </w:t>
            </w:r>
            <w:proofErr w:type="spellStart"/>
            <w:r w:rsidRPr="002E568D">
              <w:rPr>
                <w:smallCaps/>
              </w:rPr>
              <w:t>Rana</w:t>
            </w:r>
            <w:proofErr w:type="spellEnd"/>
            <w:r>
              <w:rPr>
                <w:smallCaps/>
              </w:rPr>
              <w:t xml:space="preserve"> </w:t>
            </w:r>
            <w:r w:rsidRPr="002E568D">
              <w:rPr>
                <w:smallCaps/>
              </w:rPr>
              <w:t>(</w:t>
            </w:r>
            <w:r w:rsidRPr="002E568D">
              <w:rPr>
                <w:i/>
              </w:rPr>
              <w:t>Alternate</w:t>
            </w:r>
            <w:r w:rsidRPr="002E568D">
              <w:rPr>
                <w:smallCaps/>
              </w:rPr>
              <w:t>)</w:t>
            </w:r>
          </w:p>
        </w:tc>
      </w:tr>
      <w:tr w:rsidR="00933CD2" w:rsidTr="006945FB">
        <w:trPr>
          <w:trHeight w:val="208"/>
          <w:tblHeader/>
        </w:trPr>
        <w:tc>
          <w:tcPr>
            <w:tcW w:w="2478" w:type="pct"/>
            <w:vMerge w:val="restart"/>
          </w:tcPr>
          <w:p w:rsidR="00933CD2" w:rsidRPr="002E568D" w:rsidRDefault="00933CD2" w:rsidP="00933CD2">
            <w:pPr>
              <w:rPr>
                <w:sz w:val="24"/>
                <w:szCs w:val="24"/>
              </w:rPr>
            </w:pPr>
            <w:proofErr w:type="spellStart"/>
            <w:r w:rsidRPr="002E568D">
              <w:rPr>
                <w:sz w:val="24"/>
                <w:szCs w:val="24"/>
              </w:rPr>
              <w:t>Serwell</w:t>
            </w:r>
            <w:proofErr w:type="spellEnd"/>
            <w:r w:rsidRPr="002E568D">
              <w:rPr>
                <w:sz w:val="24"/>
                <w:szCs w:val="24"/>
              </w:rPr>
              <w:t xml:space="preserve"> </w:t>
            </w:r>
            <w:proofErr w:type="spellStart"/>
            <w:r w:rsidRPr="002E568D">
              <w:rPr>
                <w:sz w:val="24"/>
                <w:szCs w:val="24"/>
              </w:rPr>
              <w:t>MediEquip</w:t>
            </w:r>
            <w:proofErr w:type="spellEnd"/>
            <w:r w:rsidRPr="002E568D">
              <w:rPr>
                <w:sz w:val="24"/>
                <w:szCs w:val="24"/>
              </w:rPr>
              <w:t>, Chennai</w:t>
            </w:r>
          </w:p>
        </w:tc>
        <w:tc>
          <w:tcPr>
            <w:tcW w:w="2522" w:type="pct"/>
          </w:tcPr>
          <w:p w:rsidR="00933CD2" w:rsidRPr="002E568D" w:rsidRDefault="00933CD2" w:rsidP="00933CD2">
            <w:pPr>
              <w:tabs>
                <w:tab w:val="left" w:pos="251"/>
              </w:tabs>
              <w:rPr>
                <w:smallCaps/>
              </w:rPr>
            </w:pPr>
            <w:r w:rsidRPr="002E568D">
              <w:rPr>
                <w:smallCaps/>
              </w:rPr>
              <w:t xml:space="preserve">Shri. T. </w:t>
            </w:r>
            <w:proofErr w:type="spellStart"/>
            <w:r w:rsidRPr="002E568D">
              <w:rPr>
                <w:smallCaps/>
              </w:rPr>
              <w:t>Jebin</w:t>
            </w:r>
            <w:proofErr w:type="spellEnd"/>
            <w:r w:rsidRPr="002E568D">
              <w:rPr>
                <w:smallCaps/>
              </w:rPr>
              <w:t xml:space="preserve"> Samuel </w:t>
            </w:r>
          </w:p>
        </w:tc>
      </w:tr>
      <w:tr w:rsidR="00933CD2" w:rsidTr="006945FB">
        <w:trPr>
          <w:trHeight w:val="287"/>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tabs>
                <w:tab w:val="left" w:pos="318"/>
              </w:tabs>
              <w:jc w:val="center"/>
              <w:rPr>
                <w:smallCaps/>
              </w:rPr>
            </w:pPr>
            <w:r w:rsidRPr="002E568D">
              <w:rPr>
                <w:smallCaps/>
              </w:rPr>
              <w:t xml:space="preserve">Shri. R. </w:t>
            </w:r>
            <w:proofErr w:type="spellStart"/>
            <w:r w:rsidRPr="002E568D">
              <w:rPr>
                <w:smallCaps/>
              </w:rPr>
              <w:t>Radhakrishnan</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933CD2" w:rsidTr="006945FB">
        <w:trPr>
          <w:trHeight w:val="22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Shri. G. </w:t>
            </w:r>
            <w:proofErr w:type="spellStart"/>
            <w:r w:rsidRPr="002E568D">
              <w:rPr>
                <w:smallCaps/>
              </w:rPr>
              <w:t>Sathish</w:t>
            </w:r>
            <w:proofErr w:type="spellEnd"/>
            <w:r w:rsidRPr="002E568D">
              <w:rPr>
                <w:smallCaps/>
              </w:rPr>
              <w:t xml:space="preserve"> (</w:t>
            </w:r>
            <w:r w:rsidRPr="002E568D">
              <w:rPr>
                <w:i/>
              </w:rPr>
              <w:t>Alternate</w:t>
            </w:r>
            <w:r>
              <w:rPr>
                <w:i/>
              </w:rPr>
              <w:t xml:space="preserve"> </w:t>
            </w:r>
            <w:r>
              <w:t>II</w:t>
            </w:r>
            <w:r w:rsidRPr="002E568D">
              <w:rPr>
                <w:smallCaps/>
              </w:rPr>
              <w:t>)</w:t>
            </w:r>
          </w:p>
        </w:tc>
      </w:tr>
      <w:tr w:rsidR="00933CD2" w:rsidTr="006945FB">
        <w:trPr>
          <w:trHeight w:val="208"/>
          <w:tblHeader/>
        </w:trPr>
        <w:tc>
          <w:tcPr>
            <w:tcW w:w="2478" w:type="pct"/>
            <w:vMerge w:val="restart"/>
          </w:tcPr>
          <w:p w:rsidR="00933CD2" w:rsidRPr="002E568D" w:rsidRDefault="00933CD2" w:rsidP="00933CD2">
            <w:pPr>
              <w:tabs>
                <w:tab w:val="left" w:pos="653"/>
              </w:tabs>
              <w:rPr>
                <w:sz w:val="24"/>
                <w:szCs w:val="24"/>
              </w:rPr>
            </w:pPr>
            <w:r w:rsidRPr="002E568D">
              <w:rPr>
                <w:sz w:val="24"/>
                <w:szCs w:val="24"/>
              </w:rPr>
              <w:t>Tata Memorial Center (Hospital), Mumbai</w:t>
            </w:r>
          </w:p>
        </w:tc>
        <w:tc>
          <w:tcPr>
            <w:tcW w:w="2522" w:type="pct"/>
          </w:tcPr>
          <w:p w:rsidR="00933CD2" w:rsidRPr="002E568D" w:rsidRDefault="00933CD2" w:rsidP="00933CD2">
            <w:pPr>
              <w:rPr>
                <w:smallCaps/>
              </w:rPr>
            </w:pPr>
            <w:r w:rsidRPr="009E313A">
              <w:rPr>
                <w:smallCaps/>
                <w:sz w:val="18"/>
              </w:rPr>
              <w:t xml:space="preserve">Dr. RICHA VAISH </w:t>
            </w:r>
          </w:p>
        </w:tc>
      </w:tr>
      <w:tr w:rsidR="00933CD2" w:rsidTr="006945FB">
        <w:trPr>
          <w:trHeight w:val="301"/>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Shri. Vijay </w:t>
            </w:r>
            <w:proofErr w:type="spellStart"/>
            <w:r w:rsidRPr="002E568D">
              <w:rPr>
                <w:smallCaps/>
              </w:rPr>
              <w:t>Yashwant</w:t>
            </w:r>
            <w:proofErr w:type="spellEnd"/>
            <w:r w:rsidRPr="002E568D">
              <w:rPr>
                <w:smallCaps/>
              </w:rPr>
              <w:t xml:space="preserve"> </w:t>
            </w:r>
            <w:proofErr w:type="spellStart"/>
            <w:r w:rsidRPr="002E568D">
              <w:rPr>
                <w:smallCaps/>
              </w:rPr>
              <w:t>Mestri</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933CD2" w:rsidTr="006945FB">
        <w:trPr>
          <w:trHeight w:val="50"/>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Dr. Arjun Singh (</w:t>
            </w:r>
            <w:r w:rsidRPr="002E568D">
              <w:rPr>
                <w:i/>
              </w:rPr>
              <w:t>Alternate</w:t>
            </w:r>
            <w:r>
              <w:rPr>
                <w:i/>
              </w:rPr>
              <w:t xml:space="preserve"> </w:t>
            </w:r>
            <w:r>
              <w:t>II</w:t>
            </w:r>
            <w:r w:rsidRPr="002E568D">
              <w:rPr>
                <w:smallCaps/>
              </w:rPr>
              <w:t>)</w:t>
            </w:r>
          </w:p>
        </w:tc>
      </w:tr>
      <w:tr w:rsidR="0046733E" w:rsidTr="006945FB">
        <w:trPr>
          <w:trHeight w:val="254"/>
          <w:tblHeader/>
        </w:trPr>
        <w:tc>
          <w:tcPr>
            <w:tcW w:w="2478" w:type="pct"/>
          </w:tcPr>
          <w:p w:rsidR="0046733E" w:rsidRPr="007D4C43" w:rsidRDefault="0046733E" w:rsidP="0046733E">
            <w:pPr>
              <w:rPr>
                <w:sz w:val="24"/>
                <w:szCs w:val="24"/>
              </w:rPr>
            </w:pPr>
            <w:r w:rsidRPr="007D4C43">
              <w:rPr>
                <w:sz w:val="24"/>
                <w:szCs w:val="24"/>
              </w:rPr>
              <w:t xml:space="preserve">Postgraduate Institute </w:t>
            </w:r>
            <w:r w:rsidR="007D4C43" w:rsidRPr="007D4C43">
              <w:rPr>
                <w:sz w:val="24"/>
                <w:szCs w:val="24"/>
              </w:rPr>
              <w:t xml:space="preserve">Of </w:t>
            </w:r>
            <w:r w:rsidRPr="007D4C43">
              <w:rPr>
                <w:sz w:val="24"/>
                <w:szCs w:val="24"/>
              </w:rPr>
              <w:t xml:space="preserve">Medical Education </w:t>
            </w:r>
            <w:r w:rsidR="007D4C43" w:rsidRPr="007D4C43">
              <w:rPr>
                <w:sz w:val="24"/>
                <w:szCs w:val="24"/>
              </w:rPr>
              <w:t xml:space="preserve">And </w:t>
            </w:r>
            <w:r w:rsidRPr="007D4C43">
              <w:rPr>
                <w:sz w:val="24"/>
                <w:szCs w:val="24"/>
              </w:rPr>
              <w:t>Research</w:t>
            </w:r>
            <w:r w:rsidR="007D4C43" w:rsidRPr="007D4C43">
              <w:rPr>
                <w:sz w:val="24"/>
                <w:szCs w:val="24"/>
              </w:rPr>
              <w:t xml:space="preserve">, </w:t>
            </w:r>
            <w:r w:rsidRPr="007D4C43">
              <w:rPr>
                <w:sz w:val="24"/>
                <w:szCs w:val="24"/>
              </w:rPr>
              <w:t>Chandigarh</w:t>
            </w:r>
          </w:p>
        </w:tc>
        <w:tc>
          <w:tcPr>
            <w:tcW w:w="2522" w:type="pct"/>
          </w:tcPr>
          <w:p w:rsidR="0046733E" w:rsidRPr="002E568D" w:rsidRDefault="00256866" w:rsidP="0046733E">
            <w:pPr>
              <w:rPr>
                <w:smallCaps/>
              </w:rPr>
            </w:pPr>
            <w:r>
              <w:rPr>
                <w:smallCaps/>
              </w:rPr>
              <w:t>Smt</w:t>
            </w:r>
            <w:r w:rsidR="0046733E" w:rsidRPr="002E568D">
              <w:rPr>
                <w:smallCaps/>
              </w:rPr>
              <w:t xml:space="preserve">. </w:t>
            </w:r>
            <w:proofErr w:type="spellStart"/>
            <w:r w:rsidR="0046733E" w:rsidRPr="002E568D">
              <w:rPr>
                <w:smallCaps/>
              </w:rPr>
              <w:t>Dr</w:t>
            </w:r>
            <w:proofErr w:type="spellEnd"/>
            <w:r w:rsidR="0046733E" w:rsidRPr="002E568D">
              <w:rPr>
                <w:smallCaps/>
              </w:rPr>
              <w:t xml:space="preserve"> </w:t>
            </w:r>
            <w:proofErr w:type="spellStart"/>
            <w:r w:rsidR="0046733E" w:rsidRPr="002E568D">
              <w:rPr>
                <w:smallCaps/>
              </w:rPr>
              <w:t>Jaimanti</w:t>
            </w:r>
            <w:proofErr w:type="spellEnd"/>
            <w:r w:rsidR="0046733E" w:rsidRPr="002E568D">
              <w:rPr>
                <w:smallCaps/>
              </w:rPr>
              <w:t xml:space="preserve"> </w:t>
            </w:r>
            <w:proofErr w:type="spellStart"/>
            <w:r w:rsidR="0046733E" w:rsidRPr="002E568D">
              <w:rPr>
                <w:smallCaps/>
              </w:rPr>
              <w:t>Bakshi</w:t>
            </w:r>
            <w:proofErr w:type="spellEnd"/>
          </w:p>
        </w:tc>
      </w:tr>
      <w:tr w:rsidR="0046733E" w:rsidTr="006945FB">
        <w:trPr>
          <w:trHeight w:val="50"/>
          <w:tblHeader/>
        </w:trPr>
        <w:tc>
          <w:tcPr>
            <w:tcW w:w="2478" w:type="pct"/>
          </w:tcPr>
          <w:p w:rsidR="0046733E" w:rsidRPr="007D4C43" w:rsidRDefault="007D4C43" w:rsidP="0046733E">
            <w:pPr>
              <w:rPr>
                <w:sz w:val="24"/>
                <w:szCs w:val="24"/>
              </w:rPr>
            </w:pPr>
            <w:r w:rsidRPr="007D4C43">
              <w:rPr>
                <w:sz w:val="24"/>
                <w:szCs w:val="24"/>
              </w:rPr>
              <w:t xml:space="preserve">In Personal Capacity , D-2 ,Tower 7, Type 5, East </w:t>
            </w:r>
            <w:proofErr w:type="spellStart"/>
            <w:r w:rsidRPr="007D4C43">
              <w:rPr>
                <w:sz w:val="24"/>
                <w:szCs w:val="24"/>
              </w:rPr>
              <w:t>Kidwai</w:t>
            </w:r>
            <w:proofErr w:type="spellEnd"/>
            <w:r w:rsidRPr="007D4C43">
              <w:rPr>
                <w:sz w:val="24"/>
                <w:szCs w:val="24"/>
              </w:rPr>
              <w:t xml:space="preserve"> Nagar, New Delhi-110023</w:t>
            </w:r>
          </w:p>
        </w:tc>
        <w:tc>
          <w:tcPr>
            <w:tcW w:w="2522" w:type="pct"/>
          </w:tcPr>
          <w:p w:rsidR="0046733E" w:rsidRPr="002E568D" w:rsidRDefault="0046733E" w:rsidP="0046733E">
            <w:pPr>
              <w:rPr>
                <w:smallCaps/>
              </w:rPr>
            </w:pPr>
            <w:r w:rsidRPr="002E568D">
              <w:rPr>
                <w:smallCaps/>
              </w:rPr>
              <w:t xml:space="preserve">Dr. </w:t>
            </w:r>
            <w:proofErr w:type="spellStart"/>
            <w:r w:rsidRPr="002E568D">
              <w:rPr>
                <w:smallCaps/>
              </w:rPr>
              <w:t>Kapil</w:t>
            </w:r>
            <w:proofErr w:type="spellEnd"/>
            <w:r w:rsidRPr="002E568D">
              <w:rPr>
                <w:smallCaps/>
              </w:rPr>
              <w:t xml:space="preserve"> </w:t>
            </w:r>
            <w:proofErr w:type="spellStart"/>
            <w:r w:rsidRPr="002E568D">
              <w:rPr>
                <w:smallCaps/>
              </w:rPr>
              <w:t>Sikka</w:t>
            </w:r>
            <w:proofErr w:type="spellEnd"/>
          </w:p>
        </w:tc>
      </w:tr>
      <w:tr w:rsidR="00933CD2" w:rsidTr="006945FB">
        <w:trPr>
          <w:trHeight w:val="50"/>
          <w:tblHeader/>
        </w:trPr>
        <w:tc>
          <w:tcPr>
            <w:tcW w:w="2478" w:type="pct"/>
            <w:vAlign w:val="center"/>
          </w:tcPr>
          <w:p w:rsidR="00933CD2" w:rsidRPr="002E568D" w:rsidRDefault="00933CD2" w:rsidP="00933CD2">
            <w:pPr>
              <w:pBdr>
                <w:top w:val="nil"/>
                <w:left w:val="nil"/>
                <w:bottom w:val="nil"/>
                <w:right w:val="nil"/>
                <w:between w:val="nil"/>
              </w:pBdr>
              <w:rPr>
                <w:sz w:val="24"/>
                <w:szCs w:val="24"/>
              </w:rPr>
            </w:pPr>
            <w:r w:rsidRPr="002E568D">
              <w:rPr>
                <w:sz w:val="24"/>
                <w:szCs w:val="24"/>
              </w:rPr>
              <w:t>BIS Directorate General</w:t>
            </w:r>
          </w:p>
        </w:tc>
        <w:tc>
          <w:tcPr>
            <w:tcW w:w="2522" w:type="pct"/>
          </w:tcPr>
          <w:p w:rsidR="00933CD2" w:rsidRPr="002E568D" w:rsidRDefault="00933CD2" w:rsidP="00933CD2">
            <w:pPr>
              <w:rPr>
                <w:smallCaps/>
              </w:rPr>
            </w:pPr>
            <w:r w:rsidRPr="002E568D">
              <w:rPr>
                <w:smallCaps/>
              </w:rPr>
              <w:t xml:space="preserve">Shri A. R. </w:t>
            </w:r>
            <w:proofErr w:type="spellStart"/>
            <w:r w:rsidRPr="002E568D">
              <w:rPr>
                <w:smallCaps/>
              </w:rPr>
              <w:t>Unnikrishnan</w:t>
            </w:r>
            <w:proofErr w:type="spellEnd"/>
            <w:r w:rsidRPr="002E568D">
              <w:rPr>
                <w:smallCaps/>
              </w:rPr>
              <w:t xml:space="preserve"> Scientist ‘G’ And Head (Medical Equipment And Hospital Planning) [Representing Director General (Ex-Officio)]</w:t>
            </w:r>
          </w:p>
        </w:tc>
      </w:tr>
      <w:bookmarkEnd w:id="0"/>
    </w:tbl>
    <w:p w:rsidR="00933CD2" w:rsidRDefault="00933CD2" w:rsidP="00933CD2">
      <w:pPr>
        <w:pStyle w:val="BodyText"/>
        <w:spacing w:line="276" w:lineRule="auto"/>
        <w:ind w:right="459"/>
        <w:jc w:val="center"/>
        <w:rPr>
          <w:sz w:val="22"/>
          <w:szCs w:val="22"/>
        </w:rPr>
      </w:pPr>
    </w:p>
    <w:p w:rsidR="00A409EC" w:rsidRDefault="003B6BE7" w:rsidP="00933CD2">
      <w:pPr>
        <w:pStyle w:val="BodyText"/>
        <w:spacing w:line="276" w:lineRule="auto"/>
        <w:ind w:right="459"/>
        <w:jc w:val="center"/>
        <w:rPr>
          <w:i/>
        </w:rPr>
      </w:pPr>
      <w:r w:rsidRPr="00D3547C">
        <w:rPr>
          <w:i/>
        </w:rPr>
        <w:t>Member Secretary</w:t>
      </w:r>
    </w:p>
    <w:p w:rsidR="00981D67" w:rsidRPr="00933CD2" w:rsidRDefault="00933CD2" w:rsidP="00981D67">
      <w:pPr>
        <w:jc w:val="center"/>
        <w:rPr>
          <w:smallCaps/>
          <w:szCs w:val="24"/>
        </w:rPr>
      </w:pPr>
      <w:r w:rsidRPr="00933CD2">
        <w:rPr>
          <w:smallCaps/>
          <w:szCs w:val="24"/>
        </w:rPr>
        <w:t xml:space="preserve">Mr. </w:t>
      </w:r>
      <w:proofErr w:type="spellStart"/>
      <w:r w:rsidRPr="00933CD2">
        <w:rPr>
          <w:smallCaps/>
          <w:szCs w:val="24"/>
        </w:rPr>
        <w:t>Karthik</w:t>
      </w:r>
      <w:proofErr w:type="spellEnd"/>
      <w:r w:rsidRPr="00933CD2">
        <w:rPr>
          <w:smallCaps/>
          <w:szCs w:val="24"/>
        </w:rPr>
        <w:t xml:space="preserve"> Reddy </w:t>
      </w:r>
      <w:proofErr w:type="spellStart"/>
      <w:r w:rsidRPr="00933CD2">
        <w:rPr>
          <w:smallCaps/>
          <w:szCs w:val="24"/>
        </w:rPr>
        <w:t>Katipally</w:t>
      </w:r>
      <w:proofErr w:type="spellEnd"/>
    </w:p>
    <w:p w:rsidR="003B6BE7" w:rsidRPr="00933CD2" w:rsidRDefault="00933CD2" w:rsidP="00A409EC">
      <w:pPr>
        <w:jc w:val="center"/>
        <w:rPr>
          <w:smallCaps/>
        </w:rPr>
      </w:pPr>
      <w:r w:rsidRPr="00933CD2">
        <w:rPr>
          <w:smallCaps/>
        </w:rPr>
        <w:t>Scientist ‘B’/Assistant Director</w:t>
      </w:r>
    </w:p>
    <w:p w:rsidR="003B6BE7" w:rsidRPr="00933CD2" w:rsidRDefault="00933CD2" w:rsidP="00A409EC">
      <w:pPr>
        <w:spacing w:after="78"/>
        <w:jc w:val="center"/>
        <w:rPr>
          <w:smallCaps/>
        </w:rPr>
      </w:pPr>
      <w:r w:rsidRPr="00933CD2">
        <w:rPr>
          <w:smallCaps/>
        </w:rPr>
        <w:t xml:space="preserve">(Medical Equipment And Hospital Planning). </w:t>
      </w:r>
      <w:proofErr w:type="spellStart"/>
      <w:r w:rsidRPr="00933CD2">
        <w:rPr>
          <w:smallCaps/>
        </w:rPr>
        <w:t>Bis</w:t>
      </w:r>
      <w:proofErr w:type="spellEnd"/>
    </w:p>
    <w:sectPr w:rsidR="003B6BE7" w:rsidRPr="00933CD2" w:rsidSect="00596A76">
      <w:pgSz w:w="12240" w:h="15840"/>
      <w:pgMar w:top="1460" w:right="1320" w:bottom="280" w:left="1340" w:header="727" w:footer="1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C7" w:rsidRDefault="009807C7">
      <w:r>
        <w:separator/>
      </w:r>
    </w:p>
  </w:endnote>
  <w:endnote w:type="continuationSeparator" w:id="0">
    <w:p w:rsidR="009807C7" w:rsidRDefault="0098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76" w:rsidRDefault="00596A76">
    <w:pPr>
      <w:pStyle w:val="Footer"/>
    </w:pPr>
  </w:p>
  <w:p w:rsidR="00596A76" w:rsidRDefault="00596A76">
    <w:pPr>
      <w:pStyle w:val="Footer"/>
    </w:pPr>
  </w:p>
  <w:p w:rsidR="00596A76" w:rsidRDefault="00596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C7" w:rsidRDefault="009807C7">
      <w:r>
        <w:separator/>
      </w:r>
    </w:p>
  </w:footnote>
  <w:footnote w:type="continuationSeparator" w:id="0">
    <w:p w:rsidR="009807C7" w:rsidRDefault="00980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11F" w:rsidRDefault="00612DFF">
    <w:pPr>
      <w:pStyle w:val="BodyText"/>
      <w:spacing w:line="14" w:lineRule="auto"/>
      <w:rPr>
        <w:sz w:val="20"/>
      </w:rPr>
    </w:pPr>
    <w:r>
      <w:rPr>
        <w:noProof/>
        <w:lang w:val="en-IN" w:eastAsia="en-IN"/>
      </w:rPr>
      <mc:AlternateContent>
        <mc:Choice Requires="wps">
          <w:drawing>
            <wp:anchor distT="0" distB="0" distL="0" distR="0" simplePos="0" relativeHeight="487367680" behindDoc="1" locked="0" layoutInCell="1" allowOverlap="1" wp14:anchorId="2AFF1728" wp14:editId="172831CD">
              <wp:simplePos x="0" y="0"/>
              <wp:positionH relativeFrom="page">
                <wp:posOffset>5160640</wp:posOffset>
              </wp:positionH>
              <wp:positionV relativeFrom="page">
                <wp:posOffset>448902</wp:posOffset>
              </wp:positionV>
              <wp:extent cx="1710055" cy="368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68300"/>
                      </a:xfrm>
                      <a:prstGeom prst="rect">
                        <a:avLst/>
                      </a:prstGeom>
                    </wps:spPr>
                    <wps:txbx>
                      <w:txbxContent>
                        <w:p w:rsidR="001E511F" w:rsidRDefault="001E511F" w:rsidP="00537293">
                          <w:pPr>
                            <w:pStyle w:val="BodyText"/>
                            <w:spacing w:line="275" w:lineRule="exact"/>
                            <w:jc w:val="right"/>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2AFF1728" id="_x0000_t202" coordsize="21600,21600" o:spt="202" path="m,l,21600r21600,l21600,xe">
              <v:stroke joinstyle="miter"/>
              <v:path gradientshapeok="t" o:connecttype="rect"/>
            </v:shapetype>
            <v:shape id="Textbox 1" o:spid="_x0000_s1027" type="#_x0000_t202" style="position:absolute;margin-left:406.35pt;margin-top:35.35pt;width:134.65pt;height:29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" filled="f" stroked="f">
              <v:path arrowok="t"/>
              <v:textbox inset="0,0,0,0">
                <w:txbxContent>
                  <w:p w:rsidR="001E511F" w:rsidRDefault="001E511F" w:rsidP="00537293">
                    <w:pPr>
                      <w:pStyle w:val="BodyText"/>
                      <w:spacing w:line="275" w:lineRule="exact"/>
                      <w:jc w:val="righ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570B"/>
    <w:multiLevelType w:val="hybridMultilevel"/>
    <w:tmpl w:val="2A4E5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34C34"/>
    <w:multiLevelType w:val="multilevel"/>
    <w:tmpl w:val="891C9AFA"/>
    <w:lvl w:ilvl="0">
      <w:start w:val="1"/>
      <w:numFmt w:val="decimal"/>
      <w:lvlText w:val="%1"/>
      <w:lvlJc w:val="left"/>
      <w:pPr>
        <w:ind w:left="286" w:hanging="18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60" w:hanging="360"/>
      </w:pPr>
      <w:rPr>
        <w:rFonts w:hint="default"/>
        <w:lang w:val="en-US" w:eastAsia="en-US" w:bidi="ar-SA"/>
      </w:rPr>
    </w:lvl>
    <w:lvl w:ilvl="3">
      <w:numFmt w:val="bullet"/>
      <w:lvlText w:val="•"/>
      <w:lvlJc w:val="left"/>
      <w:pPr>
        <w:ind w:left="1600" w:hanging="360"/>
      </w:pPr>
      <w:rPr>
        <w:rFonts w:hint="default"/>
        <w:lang w:val="en-US" w:eastAsia="en-US" w:bidi="ar-SA"/>
      </w:rPr>
    </w:lvl>
    <w:lvl w:ilvl="4">
      <w:numFmt w:val="bullet"/>
      <w:lvlText w:val="•"/>
      <w:lvlJc w:val="left"/>
      <w:pPr>
        <w:ind w:left="2740" w:hanging="360"/>
      </w:pPr>
      <w:rPr>
        <w:rFonts w:hint="default"/>
        <w:lang w:val="en-US" w:eastAsia="en-US" w:bidi="ar-SA"/>
      </w:rPr>
    </w:lvl>
    <w:lvl w:ilvl="5">
      <w:numFmt w:val="bullet"/>
      <w:lvlText w:val="•"/>
      <w:lvlJc w:val="left"/>
      <w:pPr>
        <w:ind w:left="3880" w:hanging="360"/>
      </w:pPr>
      <w:rPr>
        <w:rFonts w:hint="default"/>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160" w:hanging="360"/>
      </w:pPr>
      <w:rPr>
        <w:rFonts w:hint="default"/>
        <w:lang w:val="en-US" w:eastAsia="en-US" w:bidi="ar-SA"/>
      </w:rPr>
    </w:lvl>
    <w:lvl w:ilvl="8">
      <w:numFmt w:val="bullet"/>
      <w:lvlText w:val="•"/>
      <w:lvlJc w:val="left"/>
      <w:pPr>
        <w:ind w:left="7300" w:hanging="360"/>
      </w:pPr>
      <w:rPr>
        <w:rFonts w:hint="default"/>
        <w:lang w:val="en-US" w:eastAsia="en-US" w:bidi="ar-SA"/>
      </w:rPr>
    </w:lvl>
  </w:abstractNum>
  <w:abstractNum w:abstractNumId="2">
    <w:nsid w:val="38AC611E"/>
    <w:multiLevelType w:val="hybridMultilevel"/>
    <w:tmpl w:val="0F4662E4"/>
    <w:lvl w:ilvl="0" w:tplc="1D68754A">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CA097BE">
      <w:numFmt w:val="bullet"/>
      <w:lvlText w:val="•"/>
      <w:lvlJc w:val="left"/>
      <w:pPr>
        <w:ind w:left="2087" w:hanging="360"/>
      </w:pPr>
      <w:rPr>
        <w:rFonts w:hint="default"/>
        <w:lang w:val="en-US" w:eastAsia="en-US" w:bidi="ar-SA"/>
      </w:rPr>
    </w:lvl>
    <w:lvl w:ilvl="2" w:tplc="C9486150">
      <w:numFmt w:val="bullet"/>
      <w:lvlText w:val="•"/>
      <w:lvlJc w:val="left"/>
      <w:pPr>
        <w:ind w:left="2963" w:hanging="360"/>
      </w:pPr>
      <w:rPr>
        <w:rFonts w:hint="default"/>
        <w:lang w:val="en-US" w:eastAsia="en-US" w:bidi="ar-SA"/>
      </w:rPr>
    </w:lvl>
    <w:lvl w:ilvl="3" w:tplc="B10CCC26">
      <w:numFmt w:val="bullet"/>
      <w:lvlText w:val="•"/>
      <w:lvlJc w:val="left"/>
      <w:pPr>
        <w:ind w:left="3839" w:hanging="360"/>
      </w:pPr>
      <w:rPr>
        <w:rFonts w:hint="default"/>
        <w:lang w:val="en-US" w:eastAsia="en-US" w:bidi="ar-SA"/>
      </w:rPr>
    </w:lvl>
    <w:lvl w:ilvl="4" w:tplc="7098F2F0">
      <w:numFmt w:val="bullet"/>
      <w:lvlText w:val="•"/>
      <w:lvlJc w:val="left"/>
      <w:pPr>
        <w:ind w:left="4715" w:hanging="360"/>
      </w:pPr>
      <w:rPr>
        <w:rFonts w:hint="default"/>
        <w:lang w:val="en-US" w:eastAsia="en-US" w:bidi="ar-SA"/>
      </w:rPr>
    </w:lvl>
    <w:lvl w:ilvl="5" w:tplc="9D88D05A">
      <w:numFmt w:val="bullet"/>
      <w:lvlText w:val="•"/>
      <w:lvlJc w:val="left"/>
      <w:pPr>
        <w:ind w:left="5591" w:hanging="360"/>
      </w:pPr>
      <w:rPr>
        <w:rFonts w:hint="default"/>
        <w:lang w:val="en-US" w:eastAsia="en-US" w:bidi="ar-SA"/>
      </w:rPr>
    </w:lvl>
    <w:lvl w:ilvl="6" w:tplc="A36624F6">
      <w:numFmt w:val="bullet"/>
      <w:lvlText w:val="•"/>
      <w:lvlJc w:val="left"/>
      <w:pPr>
        <w:ind w:left="6467" w:hanging="360"/>
      </w:pPr>
      <w:rPr>
        <w:rFonts w:hint="default"/>
        <w:lang w:val="en-US" w:eastAsia="en-US" w:bidi="ar-SA"/>
      </w:rPr>
    </w:lvl>
    <w:lvl w:ilvl="7" w:tplc="65D89F2E">
      <w:numFmt w:val="bullet"/>
      <w:lvlText w:val="•"/>
      <w:lvlJc w:val="left"/>
      <w:pPr>
        <w:ind w:left="7343" w:hanging="360"/>
      </w:pPr>
      <w:rPr>
        <w:rFonts w:hint="default"/>
        <w:lang w:val="en-US" w:eastAsia="en-US" w:bidi="ar-SA"/>
      </w:rPr>
    </w:lvl>
    <w:lvl w:ilvl="8" w:tplc="0DCA7704">
      <w:numFmt w:val="bullet"/>
      <w:lvlText w:val="•"/>
      <w:lvlJc w:val="left"/>
      <w:pPr>
        <w:ind w:left="8219" w:hanging="360"/>
      </w:pPr>
      <w:rPr>
        <w:rFonts w:hint="default"/>
        <w:lang w:val="en-US" w:eastAsia="en-US" w:bidi="ar-SA"/>
      </w:rPr>
    </w:lvl>
  </w:abstractNum>
  <w:abstractNum w:abstractNumId="3">
    <w:nsid w:val="47F9534D"/>
    <w:multiLevelType w:val="hybridMultilevel"/>
    <w:tmpl w:val="D5B66678"/>
    <w:lvl w:ilvl="0" w:tplc="40090017">
      <w:start w:val="1"/>
      <w:numFmt w:val="lowerLetter"/>
      <w:lvlText w:val="%1)"/>
      <w:lvlJc w:val="left"/>
      <w:pPr>
        <w:ind w:left="1211" w:hanging="360"/>
      </w:pPr>
      <w:rPr>
        <w:rFonts w:hint="default"/>
        <w:b w:val="0"/>
        <w:bCs w:val="0"/>
        <w:i w:val="0"/>
        <w:iCs w:val="0"/>
        <w:spacing w:val="-1"/>
        <w:w w:val="100"/>
        <w:sz w:val="24"/>
        <w:szCs w:val="24"/>
        <w:lang w:val="en-US" w:eastAsia="en-US" w:bidi="ar-SA"/>
      </w:rPr>
    </w:lvl>
    <w:lvl w:ilvl="1" w:tplc="0CA097BE">
      <w:numFmt w:val="bullet"/>
      <w:lvlText w:val="•"/>
      <w:lvlJc w:val="left"/>
      <w:pPr>
        <w:ind w:left="2087" w:hanging="360"/>
      </w:pPr>
      <w:rPr>
        <w:rFonts w:hint="default"/>
        <w:lang w:val="en-US" w:eastAsia="en-US" w:bidi="ar-SA"/>
      </w:rPr>
    </w:lvl>
    <w:lvl w:ilvl="2" w:tplc="C9486150">
      <w:numFmt w:val="bullet"/>
      <w:lvlText w:val="•"/>
      <w:lvlJc w:val="left"/>
      <w:pPr>
        <w:ind w:left="2963" w:hanging="360"/>
      </w:pPr>
      <w:rPr>
        <w:rFonts w:hint="default"/>
        <w:lang w:val="en-US" w:eastAsia="en-US" w:bidi="ar-SA"/>
      </w:rPr>
    </w:lvl>
    <w:lvl w:ilvl="3" w:tplc="B10CCC26">
      <w:numFmt w:val="bullet"/>
      <w:lvlText w:val="•"/>
      <w:lvlJc w:val="left"/>
      <w:pPr>
        <w:ind w:left="3839" w:hanging="360"/>
      </w:pPr>
      <w:rPr>
        <w:rFonts w:hint="default"/>
        <w:lang w:val="en-US" w:eastAsia="en-US" w:bidi="ar-SA"/>
      </w:rPr>
    </w:lvl>
    <w:lvl w:ilvl="4" w:tplc="7098F2F0">
      <w:numFmt w:val="bullet"/>
      <w:lvlText w:val="•"/>
      <w:lvlJc w:val="left"/>
      <w:pPr>
        <w:ind w:left="4715" w:hanging="360"/>
      </w:pPr>
      <w:rPr>
        <w:rFonts w:hint="default"/>
        <w:lang w:val="en-US" w:eastAsia="en-US" w:bidi="ar-SA"/>
      </w:rPr>
    </w:lvl>
    <w:lvl w:ilvl="5" w:tplc="9D88D05A">
      <w:numFmt w:val="bullet"/>
      <w:lvlText w:val="•"/>
      <w:lvlJc w:val="left"/>
      <w:pPr>
        <w:ind w:left="5591" w:hanging="360"/>
      </w:pPr>
      <w:rPr>
        <w:rFonts w:hint="default"/>
        <w:lang w:val="en-US" w:eastAsia="en-US" w:bidi="ar-SA"/>
      </w:rPr>
    </w:lvl>
    <w:lvl w:ilvl="6" w:tplc="A36624F6">
      <w:numFmt w:val="bullet"/>
      <w:lvlText w:val="•"/>
      <w:lvlJc w:val="left"/>
      <w:pPr>
        <w:ind w:left="6467" w:hanging="360"/>
      </w:pPr>
      <w:rPr>
        <w:rFonts w:hint="default"/>
        <w:lang w:val="en-US" w:eastAsia="en-US" w:bidi="ar-SA"/>
      </w:rPr>
    </w:lvl>
    <w:lvl w:ilvl="7" w:tplc="65D89F2E">
      <w:numFmt w:val="bullet"/>
      <w:lvlText w:val="•"/>
      <w:lvlJc w:val="left"/>
      <w:pPr>
        <w:ind w:left="7343" w:hanging="360"/>
      </w:pPr>
      <w:rPr>
        <w:rFonts w:hint="default"/>
        <w:lang w:val="en-US" w:eastAsia="en-US" w:bidi="ar-SA"/>
      </w:rPr>
    </w:lvl>
    <w:lvl w:ilvl="8" w:tplc="0DCA7704">
      <w:numFmt w:val="bullet"/>
      <w:lvlText w:val="•"/>
      <w:lvlJc w:val="left"/>
      <w:pPr>
        <w:ind w:left="8219"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1F"/>
    <w:rsid w:val="000764C8"/>
    <w:rsid w:val="000B06E0"/>
    <w:rsid w:val="000E6FA8"/>
    <w:rsid w:val="000E7DAA"/>
    <w:rsid w:val="001801AF"/>
    <w:rsid w:val="001D01C3"/>
    <w:rsid w:val="001E511F"/>
    <w:rsid w:val="001F2C17"/>
    <w:rsid w:val="00244D84"/>
    <w:rsid w:val="00245853"/>
    <w:rsid w:val="00256866"/>
    <w:rsid w:val="00265D3F"/>
    <w:rsid w:val="00274C28"/>
    <w:rsid w:val="00297181"/>
    <w:rsid w:val="0029776F"/>
    <w:rsid w:val="002B43EE"/>
    <w:rsid w:val="002C3C63"/>
    <w:rsid w:val="00301AA7"/>
    <w:rsid w:val="00346547"/>
    <w:rsid w:val="003948B9"/>
    <w:rsid w:val="003A53AB"/>
    <w:rsid w:val="003B6BE7"/>
    <w:rsid w:val="003C571E"/>
    <w:rsid w:val="003F248C"/>
    <w:rsid w:val="00406091"/>
    <w:rsid w:val="00406B81"/>
    <w:rsid w:val="004506C3"/>
    <w:rsid w:val="004569BB"/>
    <w:rsid w:val="0046733E"/>
    <w:rsid w:val="004A539C"/>
    <w:rsid w:val="004D008B"/>
    <w:rsid w:val="004E3CFD"/>
    <w:rsid w:val="0050642C"/>
    <w:rsid w:val="00521987"/>
    <w:rsid w:val="00537293"/>
    <w:rsid w:val="00576387"/>
    <w:rsid w:val="00582C26"/>
    <w:rsid w:val="00596A76"/>
    <w:rsid w:val="005A2957"/>
    <w:rsid w:val="00612DFF"/>
    <w:rsid w:val="00617D27"/>
    <w:rsid w:val="00633839"/>
    <w:rsid w:val="0063532B"/>
    <w:rsid w:val="00640C70"/>
    <w:rsid w:val="00666609"/>
    <w:rsid w:val="006945FB"/>
    <w:rsid w:val="007B414A"/>
    <w:rsid w:val="007C0B88"/>
    <w:rsid w:val="007D4C43"/>
    <w:rsid w:val="00876B42"/>
    <w:rsid w:val="00896786"/>
    <w:rsid w:val="008B5D10"/>
    <w:rsid w:val="008C7C97"/>
    <w:rsid w:val="008E5564"/>
    <w:rsid w:val="008F466A"/>
    <w:rsid w:val="00933CD2"/>
    <w:rsid w:val="00964E86"/>
    <w:rsid w:val="009807C7"/>
    <w:rsid w:val="00981D67"/>
    <w:rsid w:val="00A34E54"/>
    <w:rsid w:val="00A409EC"/>
    <w:rsid w:val="00A636CD"/>
    <w:rsid w:val="00A6486B"/>
    <w:rsid w:val="00A66399"/>
    <w:rsid w:val="00AC7F48"/>
    <w:rsid w:val="00B30C3F"/>
    <w:rsid w:val="00B7318D"/>
    <w:rsid w:val="00BC3A82"/>
    <w:rsid w:val="00BC5AE5"/>
    <w:rsid w:val="00C75D15"/>
    <w:rsid w:val="00CF2C9F"/>
    <w:rsid w:val="00D216B8"/>
    <w:rsid w:val="00DA6E4C"/>
    <w:rsid w:val="00DE16C2"/>
    <w:rsid w:val="00DE5D1B"/>
    <w:rsid w:val="00DF3433"/>
    <w:rsid w:val="00E954EA"/>
    <w:rsid w:val="00FA4DE4"/>
    <w:rsid w:val="00FB57FC"/>
    <w:rsid w:val="00FC16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9"/>
      <w:ind w:left="700"/>
      <w:jc w:val="center"/>
      <w:outlineLvl w:val="0"/>
    </w:pPr>
    <w:rPr>
      <w:b/>
      <w:bCs/>
      <w:sz w:val="32"/>
      <w:szCs w:val="32"/>
    </w:rPr>
  </w:style>
  <w:style w:type="paragraph" w:styleId="Heading2">
    <w:name w:val="heading 2"/>
    <w:basedOn w:val="Normal"/>
    <w:uiPriority w:val="1"/>
    <w:qFormat/>
    <w:pPr>
      <w:ind w:left="286" w:hanging="186"/>
      <w:outlineLvl w:val="1"/>
    </w:pPr>
    <w:rPr>
      <w:b/>
      <w:bCs/>
      <w:sz w:val="24"/>
      <w:szCs w:val="24"/>
    </w:rPr>
  </w:style>
  <w:style w:type="paragraph" w:styleId="Heading3">
    <w:name w:val="heading 3"/>
    <w:basedOn w:val="Normal"/>
    <w:uiPriority w:val="1"/>
    <w:qFormat/>
    <w:pPr>
      <w:ind w:left="286" w:hanging="24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6" w:hanging="186"/>
    </w:pPr>
  </w:style>
  <w:style w:type="paragraph" w:customStyle="1" w:styleId="TableParagraph">
    <w:name w:val="Table Paragraph"/>
    <w:basedOn w:val="Normal"/>
    <w:uiPriority w:val="1"/>
    <w:qFormat/>
    <w:pPr>
      <w:spacing w:line="253" w:lineRule="exact"/>
    </w:pPr>
  </w:style>
  <w:style w:type="paragraph" w:styleId="Header">
    <w:name w:val="header"/>
    <w:basedOn w:val="Normal"/>
    <w:link w:val="HeaderChar"/>
    <w:uiPriority w:val="99"/>
    <w:unhideWhenUsed/>
    <w:rsid w:val="00537293"/>
    <w:pPr>
      <w:tabs>
        <w:tab w:val="center" w:pos="4680"/>
        <w:tab w:val="right" w:pos="9360"/>
      </w:tabs>
    </w:pPr>
  </w:style>
  <w:style w:type="character" w:customStyle="1" w:styleId="HeaderChar">
    <w:name w:val="Header Char"/>
    <w:basedOn w:val="DefaultParagraphFont"/>
    <w:link w:val="Header"/>
    <w:uiPriority w:val="99"/>
    <w:rsid w:val="00537293"/>
    <w:rPr>
      <w:rFonts w:ascii="Times New Roman" w:eastAsia="Times New Roman" w:hAnsi="Times New Roman" w:cs="Times New Roman"/>
    </w:rPr>
  </w:style>
  <w:style w:type="paragraph" w:styleId="Footer">
    <w:name w:val="footer"/>
    <w:basedOn w:val="Normal"/>
    <w:link w:val="FooterChar"/>
    <w:uiPriority w:val="99"/>
    <w:unhideWhenUsed/>
    <w:rsid w:val="00537293"/>
    <w:pPr>
      <w:tabs>
        <w:tab w:val="center" w:pos="4680"/>
        <w:tab w:val="right" w:pos="9360"/>
      </w:tabs>
    </w:pPr>
  </w:style>
  <w:style w:type="character" w:customStyle="1" w:styleId="FooterChar">
    <w:name w:val="Footer Char"/>
    <w:basedOn w:val="DefaultParagraphFont"/>
    <w:link w:val="Footer"/>
    <w:uiPriority w:val="99"/>
    <w:rsid w:val="00537293"/>
    <w:rPr>
      <w:rFonts w:ascii="Times New Roman" w:eastAsia="Times New Roman" w:hAnsi="Times New Roman" w:cs="Times New Roman"/>
    </w:rPr>
  </w:style>
  <w:style w:type="table" w:styleId="TableGrid">
    <w:name w:val="Table Grid"/>
    <w:basedOn w:val="TableNormal"/>
    <w:uiPriority w:val="39"/>
    <w:rsid w:val="003B6BE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409EC"/>
    <w:rPr>
      <w:color w:val="0000FF"/>
      <w:u w:val="single"/>
    </w:rPr>
  </w:style>
  <w:style w:type="paragraph" w:styleId="BalloonText">
    <w:name w:val="Balloon Text"/>
    <w:basedOn w:val="Normal"/>
    <w:link w:val="BalloonTextChar"/>
    <w:uiPriority w:val="99"/>
    <w:semiHidden/>
    <w:unhideWhenUsed/>
    <w:rsid w:val="00A409EC"/>
    <w:rPr>
      <w:rFonts w:ascii="Tahoma" w:hAnsi="Tahoma" w:cs="Tahoma"/>
      <w:sz w:val="16"/>
      <w:szCs w:val="16"/>
    </w:rPr>
  </w:style>
  <w:style w:type="character" w:customStyle="1" w:styleId="BalloonTextChar">
    <w:name w:val="Balloon Text Char"/>
    <w:basedOn w:val="DefaultParagraphFont"/>
    <w:link w:val="BalloonText"/>
    <w:uiPriority w:val="99"/>
    <w:semiHidden/>
    <w:rsid w:val="00A409EC"/>
    <w:rPr>
      <w:rFonts w:ascii="Tahoma" w:eastAsia="Times New Roman" w:hAnsi="Tahoma" w:cs="Tahoma"/>
      <w:sz w:val="16"/>
      <w:szCs w:val="16"/>
    </w:rPr>
  </w:style>
  <w:style w:type="character" w:customStyle="1" w:styleId="PlainTextChar">
    <w:name w:val="Plain Text Char"/>
    <w:aliases w:val="Char Char"/>
    <w:basedOn w:val="DefaultParagraphFont"/>
    <w:link w:val="PlainText"/>
    <w:locked/>
    <w:rsid w:val="000E6FA8"/>
    <w:rPr>
      <w:rFonts w:ascii="Courier New" w:eastAsia="Times New Roman" w:hAnsi="Courier New" w:cs="Times New Roman"/>
      <w:sz w:val="20"/>
    </w:rPr>
  </w:style>
  <w:style w:type="paragraph" w:styleId="PlainText">
    <w:name w:val="Plain Text"/>
    <w:aliases w:val="Char"/>
    <w:basedOn w:val="Normal"/>
    <w:link w:val="PlainTextChar"/>
    <w:unhideWhenUsed/>
    <w:rsid w:val="000E6FA8"/>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0E6FA8"/>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9"/>
      <w:ind w:left="700"/>
      <w:jc w:val="center"/>
      <w:outlineLvl w:val="0"/>
    </w:pPr>
    <w:rPr>
      <w:b/>
      <w:bCs/>
      <w:sz w:val="32"/>
      <w:szCs w:val="32"/>
    </w:rPr>
  </w:style>
  <w:style w:type="paragraph" w:styleId="Heading2">
    <w:name w:val="heading 2"/>
    <w:basedOn w:val="Normal"/>
    <w:uiPriority w:val="1"/>
    <w:qFormat/>
    <w:pPr>
      <w:ind w:left="286" w:hanging="186"/>
      <w:outlineLvl w:val="1"/>
    </w:pPr>
    <w:rPr>
      <w:b/>
      <w:bCs/>
      <w:sz w:val="24"/>
      <w:szCs w:val="24"/>
    </w:rPr>
  </w:style>
  <w:style w:type="paragraph" w:styleId="Heading3">
    <w:name w:val="heading 3"/>
    <w:basedOn w:val="Normal"/>
    <w:uiPriority w:val="1"/>
    <w:qFormat/>
    <w:pPr>
      <w:ind w:left="286" w:hanging="24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6" w:hanging="186"/>
    </w:pPr>
  </w:style>
  <w:style w:type="paragraph" w:customStyle="1" w:styleId="TableParagraph">
    <w:name w:val="Table Paragraph"/>
    <w:basedOn w:val="Normal"/>
    <w:uiPriority w:val="1"/>
    <w:qFormat/>
    <w:pPr>
      <w:spacing w:line="253" w:lineRule="exact"/>
    </w:pPr>
  </w:style>
  <w:style w:type="paragraph" w:styleId="Header">
    <w:name w:val="header"/>
    <w:basedOn w:val="Normal"/>
    <w:link w:val="HeaderChar"/>
    <w:uiPriority w:val="99"/>
    <w:unhideWhenUsed/>
    <w:rsid w:val="00537293"/>
    <w:pPr>
      <w:tabs>
        <w:tab w:val="center" w:pos="4680"/>
        <w:tab w:val="right" w:pos="9360"/>
      </w:tabs>
    </w:pPr>
  </w:style>
  <w:style w:type="character" w:customStyle="1" w:styleId="HeaderChar">
    <w:name w:val="Header Char"/>
    <w:basedOn w:val="DefaultParagraphFont"/>
    <w:link w:val="Header"/>
    <w:uiPriority w:val="99"/>
    <w:rsid w:val="00537293"/>
    <w:rPr>
      <w:rFonts w:ascii="Times New Roman" w:eastAsia="Times New Roman" w:hAnsi="Times New Roman" w:cs="Times New Roman"/>
    </w:rPr>
  </w:style>
  <w:style w:type="paragraph" w:styleId="Footer">
    <w:name w:val="footer"/>
    <w:basedOn w:val="Normal"/>
    <w:link w:val="FooterChar"/>
    <w:uiPriority w:val="99"/>
    <w:unhideWhenUsed/>
    <w:rsid w:val="00537293"/>
    <w:pPr>
      <w:tabs>
        <w:tab w:val="center" w:pos="4680"/>
        <w:tab w:val="right" w:pos="9360"/>
      </w:tabs>
    </w:pPr>
  </w:style>
  <w:style w:type="character" w:customStyle="1" w:styleId="FooterChar">
    <w:name w:val="Footer Char"/>
    <w:basedOn w:val="DefaultParagraphFont"/>
    <w:link w:val="Footer"/>
    <w:uiPriority w:val="99"/>
    <w:rsid w:val="00537293"/>
    <w:rPr>
      <w:rFonts w:ascii="Times New Roman" w:eastAsia="Times New Roman" w:hAnsi="Times New Roman" w:cs="Times New Roman"/>
    </w:rPr>
  </w:style>
  <w:style w:type="table" w:styleId="TableGrid">
    <w:name w:val="Table Grid"/>
    <w:basedOn w:val="TableNormal"/>
    <w:uiPriority w:val="39"/>
    <w:rsid w:val="003B6BE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409EC"/>
    <w:rPr>
      <w:color w:val="0000FF"/>
      <w:u w:val="single"/>
    </w:rPr>
  </w:style>
  <w:style w:type="paragraph" w:styleId="BalloonText">
    <w:name w:val="Balloon Text"/>
    <w:basedOn w:val="Normal"/>
    <w:link w:val="BalloonTextChar"/>
    <w:uiPriority w:val="99"/>
    <w:semiHidden/>
    <w:unhideWhenUsed/>
    <w:rsid w:val="00A409EC"/>
    <w:rPr>
      <w:rFonts w:ascii="Tahoma" w:hAnsi="Tahoma" w:cs="Tahoma"/>
      <w:sz w:val="16"/>
      <w:szCs w:val="16"/>
    </w:rPr>
  </w:style>
  <w:style w:type="character" w:customStyle="1" w:styleId="BalloonTextChar">
    <w:name w:val="Balloon Text Char"/>
    <w:basedOn w:val="DefaultParagraphFont"/>
    <w:link w:val="BalloonText"/>
    <w:uiPriority w:val="99"/>
    <w:semiHidden/>
    <w:rsid w:val="00A409EC"/>
    <w:rPr>
      <w:rFonts w:ascii="Tahoma" w:eastAsia="Times New Roman" w:hAnsi="Tahoma" w:cs="Tahoma"/>
      <w:sz w:val="16"/>
      <w:szCs w:val="16"/>
    </w:rPr>
  </w:style>
  <w:style w:type="character" w:customStyle="1" w:styleId="PlainTextChar">
    <w:name w:val="Plain Text Char"/>
    <w:aliases w:val="Char Char"/>
    <w:basedOn w:val="DefaultParagraphFont"/>
    <w:link w:val="PlainText"/>
    <w:locked/>
    <w:rsid w:val="000E6FA8"/>
    <w:rPr>
      <w:rFonts w:ascii="Courier New" w:eastAsia="Times New Roman" w:hAnsi="Courier New" w:cs="Times New Roman"/>
      <w:sz w:val="20"/>
    </w:rPr>
  </w:style>
  <w:style w:type="paragraph" w:styleId="PlainText">
    <w:name w:val="Plain Text"/>
    <w:aliases w:val="Char"/>
    <w:basedOn w:val="Normal"/>
    <w:link w:val="PlainTextChar"/>
    <w:unhideWhenUsed/>
    <w:rsid w:val="000E6FA8"/>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0E6FA8"/>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ndardsbis.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in"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C4B1-75C3-41CE-B9C7-2435C7CE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MHD</dc:creator>
  <cp:lastModifiedBy>HCL</cp:lastModifiedBy>
  <cp:revision>67</cp:revision>
  <dcterms:created xsi:type="dcterms:W3CDTF">2024-10-14T11:42:00Z</dcterms:created>
  <dcterms:modified xsi:type="dcterms:W3CDTF">2024-11-11T10:00:00Z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LastSaved">
    <vt:filetime>2024-08-27T00:00:00Z</vt:filetime>
  </property>
  <property fmtid="{D5CDD505-2E9C-101B-9397-08002B2CF9AE}" pid="4" name="Producer">
    <vt:lpwstr>macOS Version 14.5 (Build 23F79) Quartz PDFContext</vt:lpwstr>
  </property>
</Properties>
</file>