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8A87" w14:textId="0A645A79" w:rsidR="00DE4BA2" w:rsidRDefault="00DE4BA2" w:rsidP="00DE4BA2">
      <w:pPr>
        <w:pStyle w:val="Header"/>
        <w:jc w:val="right"/>
        <w:rPr>
          <w:rFonts w:ascii="Times New Roman" w:hAnsi="Times New Roman" w:cs="Times New Roman"/>
          <w:b/>
          <w:bCs/>
        </w:rPr>
      </w:pPr>
      <w:r>
        <w:rPr>
          <w:rFonts w:ascii="Arial" w:hAnsi="Arial" w:cs="Arial"/>
          <w:b/>
          <w:bCs/>
          <w:iCs/>
          <w:noProof/>
          <w:sz w:val="28"/>
          <w:szCs w:val="28"/>
          <w:lang w:val="en-IN" w:eastAsia="en-IN" w:bidi="ar-SA"/>
        </w:rPr>
        <mc:AlternateContent>
          <mc:Choice Requires="wps">
            <w:drawing>
              <wp:anchor distT="0" distB="0" distL="114300" distR="114300" simplePos="0" relativeHeight="251660288" behindDoc="0" locked="0" layoutInCell="1" allowOverlap="1" wp14:anchorId="6762A3B8" wp14:editId="511B3731">
                <wp:simplePos x="0" y="0"/>
                <wp:positionH relativeFrom="column">
                  <wp:posOffset>2312670</wp:posOffset>
                </wp:positionH>
                <wp:positionV relativeFrom="paragraph">
                  <wp:posOffset>-21590</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5D0ACF84" w14:textId="77777777" w:rsidR="00DE4BA2" w:rsidRPr="00422026" w:rsidRDefault="00DE4BA2" w:rsidP="00DE4BA2">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2C7E97A" w14:textId="77777777" w:rsidR="00DE4BA2" w:rsidRPr="00F20963" w:rsidRDefault="00DE4BA2" w:rsidP="00DE4BA2">
                            <w:pPr>
                              <w:rPr>
                                <w:rFonts w:ascii="Arial" w:hAnsi="Arial" w:cs="Arial"/>
                                <w:b/>
                                <w:i/>
                                <w:sz w:val="28"/>
                                <w:szCs w:val="32"/>
                              </w:rPr>
                            </w:pPr>
                            <w:r w:rsidRPr="00F20963">
                              <w:rPr>
                                <w:rFonts w:ascii="Arial" w:hAnsi="Arial" w:cs="Arial"/>
                                <w:b/>
                                <w:i/>
                                <w:sz w:val="28"/>
                                <w:szCs w:val="32"/>
                              </w:rPr>
                              <w:t>Indian Standard</w:t>
                            </w:r>
                          </w:p>
                          <w:p w14:paraId="4A549DB9" w14:textId="77777777" w:rsidR="00DE4BA2" w:rsidRPr="00C536D7" w:rsidRDefault="00DE4BA2" w:rsidP="00DE4BA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2A3B8" id="_x0000_t202" coordsize="21600,21600" o:spt="202" path="m,l,21600r21600,l21600,xe">
                <v:stroke joinstyle="miter"/>
                <v:path gradientshapeok="t" o:connecttype="rect"/>
              </v:shapetype>
              <v:shape id="Text Box 20" o:spid="_x0000_s1026" type="#_x0000_t202" style="position:absolute;left:0;text-align:left;margin-left:182.1pt;margin-top:-1.7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EJ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Lik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" strokecolor="white [3212]">
                <v:textbox>
                  <w:txbxContent>
                    <w:p w14:paraId="5D0ACF84" w14:textId="77777777" w:rsidR="00DE4BA2" w:rsidRPr="00422026" w:rsidRDefault="00DE4BA2" w:rsidP="00DE4BA2">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2C7E97A" w14:textId="77777777" w:rsidR="00DE4BA2" w:rsidRPr="00F20963" w:rsidRDefault="00DE4BA2" w:rsidP="00DE4BA2">
                      <w:pPr>
                        <w:rPr>
                          <w:rFonts w:ascii="Arial" w:hAnsi="Arial" w:cs="Arial"/>
                          <w:b/>
                          <w:i/>
                          <w:sz w:val="28"/>
                          <w:szCs w:val="32"/>
                        </w:rPr>
                      </w:pPr>
                      <w:r w:rsidRPr="00F20963">
                        <w:rPr>
                          <w:rFonts w:ascii="Arial" w:hAnsi="Arial" w:cs="Arial"/>
                          <w:b/>
                          <w:i/>
                          <w:sz w:val="28"/>
                          <w:szCs w:val="32"/>
                        </w:rPr>
                        <w:t>Indian Standard</w:t>
                      </w:r>
                    </w:p>
                    <w:p w14:paraId="4A549DB9" w14:textId="77777777" w:rsidR="00DE4BA2" w:rsidRPr="00C536D7" w:rsidRDefault="00DE4BA2" w:rsidP="00DE4BA2">
                      <w:pPr>
                        <w:rPr>
                          <w:b/>
                          <w:i/>
                        </w:rPr>
                      </w:pPr>
                    </w:p>
                  </w:txbxContent>
                </v:textbox>
              </v:shape>
            </w:pict>
          </mc:Fallback>
        </mc:AlternateContent>
      </w:r>
      <w:r w:rsidRPr="007A0B59">
        <w:rPr>
          <w:b/>
          <w:sz w:val="24"/>
          <w:szCs w:val="24"/>
        </w:rPr>
        <w:t xml:space="preserve"> </w:t>
      </w:r>
      <w:r w:rsidRPr="00990C7F">
        <w:rPr>
          <w:rFonts w:ascii="Times New Roman" w:hAnsi="Times New Roman" w:cs="Times New Roman"/>
          <w:b/>
          <w:bCs/>
          <w:sz w:val="24"/>
        </w:rPr>
        <w:t xml:space="preserve">IS </w:t>
      </w:r>
      <w:proofErr w:type="gramStart"/>
      <w:r w:rsidRPr="00990C7F">
        <w:rPr>
          <w:rFonts w:ascii="Times New Roman" w:hAnsi="Times New Roman" w:cs="Times New Roman"/>
          <w:b/>
          <w:bCs/>
          <w:sz w:val="24"/>
        </w:rPr>
        <w:t>12097 :</w:t>
      </w:r>
      <w:proofErr w:type="gramEnd"/>
      <w:r w:rsidRPr="00990C7F">
        <w:rPr>
          <w:rFonts w:ascii="Times New Roman" w:hAnsi="Times New Roman" w:cs="Times New Roman"/>
          <w:b/>
          <w:bCs/>
          <w:sz w:val="24"/>
        </w:rPr>
        <w:t xml:space="preserve"> 2024</w:t>
      </w:r>
    </w:p>
    <w:p w14:paraId="7BD15F91" w14:textId="77777777" w:rsidR="00DE4BA2" w:rsidRDefault="00DE4BA2" w:rsidP="00DE4BA2">
      <w:pPr>
        <w:jc w:val="right"/>
        <w:rPr>
          <w:b/>
          <w:sz w:val="24"/>
        </w:rPr>
      </w:pPr>
    </w:p>
    <w:p w14:paraId="2A4C27B3" w14:textId="01869BD8" w:rsidR="00DE4BA2" w:rsidRDefault="00DE4BA2" w:rsidP="00DE4BA2">
      <w:pPr>
        <w:adjustRightInd w:val="0"/>
        <w:ind w:right="74"/>
        <w:jc w:val="both"/>
        <w:rPr>
          <w:rFonts w:ascii="Arial" w:hAnsi="Arial" w:cs="Arial"/>
          <w:bCs/>
          <w:color w:val="000000"/>
          <w:sz w:val="20"/>
          <w:lang w:val="fr-FR"/>
        </w:rPr>
      </w:pPr>
      <w:r>
        <w:rPr>
          <w:rFonts w:ascii="Arial" w:hAnsi="Arial" w:cs="Arial"/>
          <w:bCs/>
          <w:color w:val="000000"/>
          <w:sz w:val="20"/>
          <w:lang w:val="fr-FR"/>
        </w:rPr>
        <w:t xml:space="preserve">   </w:t>
      </w:r>
    </w:p>
    <w:p w14:paraId="24156657" w14:textId="2148DF44" w:rsidR="00990C7F" w:rsidRDefault="00990C7F" w:rsidP="00DE4BA2">
      <w:pPr>
        <w:adjustRightInd w:val="0"/>
        <w:ind w:right="74"/>
        <w:jc w:val="both"/>
        <w:rPr>
          <w:rFonts w:ascii="Arial" w:hAnsi="Arial" w:cs="Arial"/>
          <w:bCs/>
          <w:color w:val="000000"/>
          <w:sz w:val="20"/>
          <w:lang w:val="fr-FR"/>
        </w:rPr>
      </w:pPr>
    </w:p>
    <w:p w14:paraId="03AA072D" w14:textId="77777777" w:rsidR="004F2FDB" w:rsidRDefault="004F2FDB" w:rsidP="00DE4BA2">
      <w:pPr>
        <w:adjustRightInd w:val="0"/>
        <w:ind w:right="74"/>
        <w:jc w:val="both"/>
        <w:rPr>
          <w:rFonts w:ascii="Arial" w:hAnsi="Arial" w:cs="Arial"/>
          <w:bCs/>
          <w:color w:val="000000"/>
          <w:sz w:val="20"/>
          <w:lang w:val="fr-FR"/>
        </w:rPr>
      </w:pPr>
    </w:p>
    <w:p w14:paraId="469BD8C4" w14:textId="77777777" w:rsidR="00DE4BA2" w:rsidRDefault="00DE4BA2" w:rsidP="00DE4BA2">
      <w:pPr>
        <w:ind w:left="3510"/>
        <w:jc w:val="right"/>
        <w:rPr>
          <w:rFonts w:ascii="Arial" w:hAnsi="Arial" w:cs="Arial"/>
          <w:sz w:val="32"/>
        </w:rPr>
      </w:pPr>
      <w:r>
        <w:rPr>
          <w:rFonts w:ascii="Arial" w:hAnsi="Arial" w:cs="Arial"/>
          <w:noProof/>
          <w:position w:val="-1"/>
          <w:sz w:val="10"/>
          <w:lang w:val="en-IN" w:eastAsia="en-IN" w:bidi="ar-SA"/>
        </w:rPr>
        <mc:AlternateContent>
          <mc:Choice Requires="wpg">
            <w:drawing>
              <wp:inline distT="0" distB="0" distL="0" distR="0" wp14:anchorId="171154D4" wp14:editId="0EF019F1">
                <wp:extent cx="4030345" cy="63500"/>
                <wp:effectExtent l="9525" t="4445" r="8255" b="8255"/>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1D799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CJHhek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r w:rsidRPr="004156FC">
        <w:rPr>
          <w:rFonts w:ascii="Arial" w:hAnsi="Arial" w:cs="Arial"/>
          <w:sz w:val="32"/>
        </w:rPr>
        <w:tab/>
      </w:r>
    </w:p>
    <w:p w14:paraId="63D7AFC4" w14:textId="68B4CA5A" w:rsidR="00DE4BA2" w:rsidRDefault="00210A8A" w:rsidP="00DE4BA2">
      <w:pPr>
        <w:tabs>
          <w:tab w:val="left" w:pos="426"/>
        </w:tabs>
        <w:adjustRightInd w:val="0"/>
        <w:ind w:left="3510"/>
        <w:jc w:val="center"/>
        <w:rPr>
          <w:rFonts w:ascii="Kokila" w:hAnsi="Kokila" w:cs="Kokila"/>
          <w:b/>
          <w:bCs/>
          <w:color w:val="222222"/>
          <w:sz w:val="52"/>
          <w:szCs w:val="52"/>
        </w:rPr>
      </w:pPr>
      <w:proofErr w:type="spellStart"/>
      <w:r w:rsidRPr="00210A8A">
        <w:rPr>
          <w:rFonts w:ascii="Kokila" w:hAnsi="Kokila" w:cs="Kokila"/>
          <w:b/>
          <w:bCs/>
          <w:color w:val="222222"/>
          <w:sz w:val="52"/>
          <w:szCs w:val="52"/>
        </w:rPr>
        <w:t>जल</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कूप</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वेधन</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के</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लिए</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वेधनरिग</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का</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वर्गीकरण</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और</w:t>
      </w:r>
      <w:proofErr w:type="spellEnd"/>
      <w:r w:rsidRPr="00210A8A">
        <w:rPr>
          <w:rFonts w:ascii="Kokila" w:hAnsi="Kokila" w:cs="Kokila"/>
          <w:b/>
          <w:bCs/>
          <w:color w:val="222222"/>
          <w:sz w:val="52"/>
          <w:szCs w:val="52"/>
        </w:rPr>
        <w:t xml:space="preserve"> </w:t>
      </w:r>
      <w:proofErr w:type="spellStart"/>
      <w:r w:rsidRPr="00210A8A">
        <w:rPr>
          <w:rFonts w:ascii="Kokila" w:hAnsi="Kokila" w:cs="Kokila"/>
          <w:b/>
          <w:bCs/>
          <w:color w:val="222222"/>
          <w:sz w:val="52"/>
          <w:szCs w:val="52"/>
        </w:rPr>
        <w:t>चयन</w:t>
      </w:r>
      <w:proofErr w:type="spellEnd"/>
      <w:r w:rsidR="00DE4BA2" w:rsidRPr="00A04EFA">
        <w:rPr>
          <w:rFonts w:ascii="Kokila" w:hAnsi="Kokila" w:cs="Kokila"/>
          <w:b/>
          <w:bCs/>
          <w:color w:val="222222"/>
          <w:sz w:val="52"/>
          <w:szCs w:val="52"/>
        </w:rPr>
        <w:t xml:space="preserve"> </w:t>
      </w:r>
    </w:p>
    <w:p w14:paraId="647EE6DD" w14:textId="7065285B" w:rsidR="00DE4BA2" w:rsidRPr="00F45548" w:rsidRDefault="00DE4BA2" w:rsidP="00DE4BA2">
      <w:pPr>
        <w:tabs>
          <w:tab w:val="left" w:pos="426"/>
        </w:tabs>
        <w:adjustRightInd w:val="0"/>
        <w:spacing w:before="120"/>
        <w:ind w:left="3510"/>
        <w:jc w:val="center"/>
        <w:rPr>
          <w:rFonts w:ascii="Kokila" w:hAnsi="Kokila" w:cs="Kokila"/>
          <w:i/>
          <w:iCs/>
          <w:color w:val="222222"/>
          <w:sz w:val="40"/>
          <w:szCs w:val="40"/>
          <w:cs/>
        </w:rPr>
      </w:pPr>
      <w:proofErr w:type="gramStart"/>
      <w:r w:rsidRPr="00F45548">
        <w:rPr>
          <w:rFonts w:ascii="Kokila" w:hAnsi="Kokila" w:cs="Kokila"/>
          <w:i/>
          <w:color w:val="222222"/>
          <w:sz w:val="40"/>
          <w:szCs w:val="40"/>
        </w:rPr>
        <w:t xml:space="preserve">( </w:t>
      </w:r>
      <w:proofErr w:type="spellStart"/>
      <w:r w:rsidR="00CB0622" w:rsidRPr="00CB0622">
        <w:rPr>
          <w:rFonts w:ascii="Kokila" w:hAnsi="Kokila" w:cs="Kokila"/>
          <w:i/>
          <w:sz w:val="40"/>
          <w:szCs w:val="40"/>
        </w:rPr>
        <w:t>दूसरा</w:t>
      </w:r>
      <w:proofErr w:type="spellEnd"/>
      <w:proofErr w:type="gramEnd"/>
      <w:r w:rsidR="00CB0622" w:rsidRPr="00CB0622">
        <w:rPr>
          <w:rFonts w:ascii="Kokila" w:hAnsi="Kokila" w:cs="Kokila"/>
          <w:i/>
          <w:sz w:val="40"/>
          <w:szCs w:val="40"/>
        </w:rPr>
        <w:t xml:space="preserve"> </w:t>
      </w:r>
      <w:proofErr w:type="spellStart"/>
      <w:r w:rsidR="00CB0622" w:rsidRPr="00CB0622">
        <w:rPr>
          <w:rFonts w:ascii="Kokila" w:hAnsi="Kokila" w:cs="Kokila"/>
          <w:i/>
          <w:sz w:val="40"/>
          <w:szCs w:val="40"/>
        </w:rPr>
        <w:t>पुनरीक्षण</w:t>
      </w:r>
      <w:proofErr w:type="spellEnd"/>
      <w:r w:rsidR="005C16BA">
        <w:rPr>
          <w:rFonts w:ascii="Kokila" w:hAnsi="Kokila" w:cs="Kokila"/>
          <w:i/>
          <w:sz w:val="40"/>
          <w:szCs w:val="40"/>
        </w:rPr>
        <w:t xml:space="preserve"> </w:t>
      </w:r>
      <w:r w:rsidRPr="00F45548">
        <w:rPr>
          <w:rFonts w:ascii="Kokila" w:hAnsi="Kokila" w:cs="Kokila"/>
          <w:i/>
          <w:iCs/>
          <w:color w:val="222222"/>
          <w:sz w:val="40"/>
          <w:szCs w:val="40"/>
          <w:cs/>
        </w:rPr>
        <w:t>)</w:t>
      </w:r>
    </w:p>
    <w:p w14:paraId="736BA55E" w14:textId="77777777" w:rsidR="00DE4BA2" w:rsidRPr="004156FC" w:rsidRDefault="00DE4BA2" w:rsidP="00DE4BA2">
      <w:pPr>
        <w:tabs>
          <w:tab w:val="left" w:pos="426"/>
        </w:tabs>
        <w:adjustRightInd w:val="0"/>
        <w:ind w:left="3510"/>
        <w:jc w:val="center"/>
        <w:rPr>
          <w:rFonts w:ascii="Kokila" w:hAnsi="Kokila" w:cs="Kokila"/>
          <w:iCs/>
          <w:color w:val="222222"/>
          <w:sz w:val="40"/>
          <w:szCs w:val="40"/>
        </w:rPr>
      </w:pPr>
    </w:p>
    <w:p w14:paraId="4C0A70A8" w14:textId="77777777" w:rsidR="00F87535" w:rsidRPr="00F87535" w:rsidRDefault="00F87535" w:rsidP="00AA2A19">
      <w:pPr>
        <w:pStyle w:val="PlainText"/>
        <w:spacing w:line="276" w:lineRule="auto"/>
        <w:ind w:left="3510"/>
        <w:jc w:val="center"/>
        <w:rPr>
          <w:rFonts w:ascii="Arial" w:hAnsi="Arial" w:cs="Arial"/>
          <w:b/>
          <w:bCs/>
          <w:iCs/>
          <w:sz w:val="36"/>
          <w:szCs w:val="36"/>
        </w:rPr>
      </w:pPr>
      <w:r w:rsidRPr="00F87535">
        <w:rPr>
          <w:rFonts w:ascii="Arial" w:hAnsi="Arial" w:cs="Arial"/>
          <w:b/>
          <w:bCs/>
          <w:iCs/>
          <w:sz w:val="36"/>
          <w:szCs w:val="36"/>
        </w:rPr>
        <w:t>Classification and Selection of</w:t>
      </w:r>
    </w:p>
    <w:p w14:paraId="173B38D7" w14:textId="77777777" w:rsidR="00292B7A" w:rsidRDefault="00F87535" w:rsidP="00AA2A19">
      <w:pPr>
        <w:pStyle w:val="PlainText"/>
        <w:spacing w:line="276" w:lineRule="auto"/>
        <w:ind w:left="3510"/>
        <w:jc w:val="center"/>
        <w:rPr>
          <w:rFonts w:ascii="Arial" w:hAnsi="Arial" w:cs="Arial"/>
          <w:b/>
          <w:bCs/>
          <w:iCs/>
          <w:sz w:val="36"/>
          <w:szCs w:val="36"/>
          <w:cs/>
        </w:rPr>
      </w:pPr>
      <w:r w:rsidRPr="00F87535">
        <w:rPr>
          <w:rFonts w:ascii="Arial" w:hAnsi="Arial" w:cs="Arial"/>
          <w:b/>
          <w:bCs/>
          <w:iCs/>
          <w:sz w:val="36"/>
          <w:szCs w:val="36"/>
        </w:rPr>
        <w:t>Drilling Rigs for Water Well Drilling</w:t>
      </w:r>
      <w:r w:rsidRPr="00F87535">
        <w:rPr>
          <w:rFonts w:ascii="Arial" w:hAnsi="Arial" w:cs="Arial" w:hint="cs"/>
          <w:b/>
          <w:bCs/>
          <w:iCs/>
          <w:sz w:val="36"/>
          <w:szCs w:val="36"/>
          <w:cs/>
        </w:rPr>
        <w:t xml:space="preserve"> </w:t>
      </w:r>
    </w:p>
    <w:p w14:paraId="03C15EA7" w14:textId="039FA5D3" w:rsidR="00DE4BA2" w:rsidRPr="007A1089" w:rsidRDefault="00DE4BA2" w:rsidP="00F87535">
      <w:pPr>
        <w:pStyle w:val="PlainText"/>
        <w:spacing w:before="240"/>
        <w:ind w:left="3510"/>
        <w:jc w:val="center"/>
        <w:rPr>
          <w:rFonts w:ascii="Arial" w:hAnsi="Arial" w:cs="Arial"/>
          <w:b/>
          <w:bCs/>
          <w:iCs/>
          <w:sz w:val="36"/>
          <w:szCs w:val="36"/>
        </w:rPr>
      </w:pPr>
      <w:r>
        <w:rPr>
          <w:rFonts w:ascii="Arial" w:hAnsi="Arial" w:cs="Arial" w:hint="cs"/>
          <w:iCs/>
          <w:sz w:val="28"/>
          <w:szCs w:val="28"/>
          <w:cs/>
        </w:rPr>
        <w:t xml:space="preserve">( </w:t>
      </w:r>
      <w:r w:rsidR="00D25220">
        <w:rPr>
          <w:rFonts w:ascii="Arial" w:hAnsi="Arial" w:cs="Arial"/>
          <w:i/>
          <w:sz w:val="28"/>
          <w:szCs w:val="28"/>
        </w:rPr>
        <w:t>Second</w:t>
      </w:r>
      <w:r w:rsidRPr="00380C8E">
        <w:rPr>
          <w:rFonts w:ascii="Arial" w:hAnsi="Arial" w:cs="Arial"/>
          <w:i/>
          <w:sz w:val="28"/>
          <w:szCs w:val="28"/>
        </w:rPr>
        <w:t xml:space="preserve"> Revision</w:t>
      </w:r>
      <w:r>
        <w:rPr>
          <w:rFonts w:ascii="Arial" w:hAnsi="Arial" w:cs="Arial"/>
          <w:i/>
          <w:sz w:val="28"/>
          <w:szCs w:val="28"/>
        </w:rPr>
        <w:t xml:space="preserve"> </w:t>
      </w:r>
      <w:r w:rsidRPr="00380C8E">
        <w:rPr>
          <w:rFonts w:ascii="Arial" w:hAnsi="Arial" w:cs="Arial"/>
          <w:i/>
          <w:sz w:val="28"/>
          <w:szCs w:val="28"/>
        </w:rPr>
        <w:t>)</w:t>
      </w:r>
    </w:p>
    <w:p w14:paraId="2C58E996" w14:textId="77777777" w:rsidR="00DE4BA2" w:rsidRDefault="00DE4BA2" w:rsidP="00DE4BA2">
      <w:pPr>
        <w:pStyle w:val="PlainText"/>
        <w:rPr>
          <w:rFonts w:ascii="Arial" w:eastAsia="PMingLiU" w:hAnsi="Arial" w:cs="Arial"/>
          <w:sz w:val="24"/>
          <w:szCs w:val="24"/>
          <w:lang w:eastAsia="zh-TW"/>
        </w:rPr>
      </w:pPr>
    </w:p>
    <w:p w14:paraId="6A05ECD1" w14:textId="77777777" w:rsidR="00DE4BA2" w:rsidRPr="0084261F" w:rsidRDefault="00DE4BA2" w:rsidP="00DE4BA2">
      <w:pPr>
        <w:pStyle w:val="PlainText"/>
        <w:rPr>
          <w:rFonts w:ascii="Arial" w:eastAsia="PMingLiU" w:hAnsi="Arial" w:cs="Arial"/>
          <w:szCs w:val="24"/>
          <w:lang w:eastAsia="zh-TW"/>
        </w:rPr>
      </w:pPr>
    </w:p>
    <w:p w14:paraId="005AF927" w14:textId="77777777" w:rsidR="00DE4BA2" w:rsidRDefault="00DE4BA2" w:rsidP="00DE4BA2">
      <w:pPr>
        <w:pStyle w:val="PlainText"/>
        <w:rPr>
          <w:rFonts w:ascii="Arial" w:eastAsia="PMingLiU" w:hAnsi="Arial" w:cs="Arial"/>
          <w:sz w:val="24"/>
          <w:szCs w:val="24"/>
          <w:lang w:eastAsia="zh-TW"/>
        </w:rPr>
      </w:pPr>
    </w:p>
    <w:p w14:paraId="3D14FDDF" w14:textId="77777777" w:rsidR="00DE4BA2" w:rsidRDefault="00DE4BA2" w:rsidP="00DE4BA2">
      <w:pPr>
        <w:pStyle w:val="PlainText"/>
        <w:rPr>
          <w:rFonts w:ascii="Arial" w:eastAsia="PMingLiU" w:hAnsi="Arial" w:cs="Arial"/>
          <w:sz w:val="24"/>
          <w:szCs w:val="24"/>
          <w:lang w:eastAsia="zh-TW"/>
        </w:rPr>
      </w:pPr>
    </w:p>
    <w:p w14:paraId="695C3066" w14:textId="77777777" w:rsidR="00DE4BA2" w:rsidRDefault="00DE4BA2" w:rsidP="00DE4BA2">
      <w:pPr>
        <w:pStyle w:val="PlainText"/>
        <w:rPr>
          <w:rFonts w:ascii="Arial" w:eastAsia="PMingLiU" w:hAnsi="Arial" w:cs="Arial"/>
          <w:sz w:val="24"/>
          <w:szCs w:val="24"/>
          <w:lang w:eastAsia="zh-TW"/>
        </w:rPr>
      </w:pPr>
    </w:p>
    <w:p w14:paraId="10B99FDC" w14:textId="77777777" w:rsidR="00DE4BA2" w:rsidRDefault="00DE4BA2" w:rsidP="00DE4BA2">
      <w:pPr>
        <w:pStyle w:val="PlainText"/>
        <w:rPr>
          <w:rFonts w:ascii="Arial" w:eastAsia="PMingLiU" w:hAnsi="Arial" w:cs="Arial"/>
          <w:sz w:val="24"/>
          <w:szCs w:val="24"/>
          <w:lang w:eastAsia="zh-TW"/>
        </w:rPr>
      </w:pPr>
    </w:p>
    <w:p w14:paraId="3C36767E" w14:textId="77777777" w:rsidR="00DE4BA2" w:rsidRDefault="00DE4BA2" w:rsidP="00DE4BA2">
      <w:pPr>
        <w:pStyle w:val="PlainText"/>
        <w:rPr>
          <w:rFonts w:ascii="Arial" w:eastAsia="PMingLiU" w:hAnsi="Arial" w:cs="Arial"/>
          <w:sz w:val="24"/>
          <w:szCs w:val="24"/>
          <w:lang w:eastAsia="zh-TW"/>
        </w:rPr>
      </w:pPr>
    </w:p>
    <w:p w14:paraId="106C82C3" w14:textId="77777777" w:rsidR="00DE4BA2" w:rsidRDefault="00DE4BA2" w:rsidP="00DE4BA2">
      <w:pPr>
        <w:pStyle w:val="PlainText"/>
        <w:rPr>
          <w:rFonts w:ascii="Arial" w:eastAsia="PMingLiU" w:hAnsi="Arial" w:cs="Arial"/>
          <w:sz w:val="24"/>
          <w:szCs w:val="24"/>
          <w:lang w:eastAsia="zh-TW"/>
        </w:rPr>
      </w:pPr>
    </w:p>
    <w:p w14:paraId="2DE13527" w14:textId="77777777" w:rsidR="00DE4BA2" w:rsidRDefault="00DE4BA2" w:rsidP="00DE4BA2">
      <w:pPr>
        <w:pStyle w:val="PlainText"/>
        <w:rPr>
          <w:rFonts w:ascii="Arial" w:eastAsia="PMingLiU" w:hAnsi="Arial" w:cs="Arial"/>
          <w:sz w:val="24"/>
          <w:szCs w:val="24"/>
          <w:lang w:eastAsia="zh-TW"/>
        </w:rPr>
      </w:pPr>
    </w:p>
    <w:p w14:paraId="33C0E97E" w14:textId="77777777" w:rsidR="00DE4BA2" w:rsidRDefault="00DE4BA2" w:rsidP="00DE4BA2">
      <w:pPr>
        <w:pStyle w:val="PlainText"/>
        <w:jc w:val="center"/>
        <w:rPr>
          <w:rFonts w:ascii="Arial" w:hAnsi="Arial" w:cstheme="minorBidi"/>
          <w:sz w:val="24"/>
          <w:szCs w:val="24"/>
        </w:rPr>
      </w:pPr>
      <w:r>
        <w:rPr>
          <w:rFonts w:ascii="Arial" w:eastAsia="PMingLiU" w:hAnsi="Arial" w:cs="Arial"/>
          <w:bCs/>
          <w:sz w:val="24"/>
          <w:szCs w:val="24"/>
          <w:lang w:eastAsia="zh-TW"/>
        </w:rPr>
        <w:t xml:space="preserve">                                                          ICS </w:t>
      </w:r>
      <w:r w:rsidRPr="00FA6C96">
        <w:rPr>
          <w:rFonts w:ascii="Arial" w:eastAsia="PMingLiU" w:hAnsi="Arial" w:cs="Arial"/>
          <w:bCs/>
          <w:sz w:val="24"/>
          <w:szCs w:val="24"/>
          <w:lang w:eastAsia="zh-TW"/>
        </w:rPr>
        <w:t>73.100.30</w:t>
      </w:r>
    </w:p>
    <w:p w14:paraId="0ACA55D4" w14:textId="77777777" w:rsidR="00DE4BA2" w:rsidRDefault="00DE4BA2" w:rsidP="00DE4BA2">
      <w:pPr>
        <w:pStyle w:val="PlainText"/>
        <w:jc w:val="center"/>
        <w:rPr>
          <w:rFonts w:ascii="Arial" w:hAnsi="Arial" w:cstheme="minorBidi"/>
          <w:sz w:val="24"/>
          <w:szCs w:val="24"/>
        </w:rPr>
      </w:pPr>
    </w:p>
    <w:p w14:paraId="0F4B4B55" w14:textId="77777777" w:rsidR="00DE4BA2" w:rsidRDefault="00DE4BA2" w:rsidP="00DE4BA2">
      <w:pPr>
        <w:pStyle w:val="PlainText"/>
        <w:jc w:val="center"/>
        <w:rPr>
          <w:rFonts w:ascii="Arial" w:hAnsi="Arial" w:cstheme="minorBidi"/>
          <w:sz w:val="24"/>
          <w:szCs w:val="24"/>
        </w:rPr>
      </w:pPr>
    </w:p>
    <w:p w14:paraId="5695C0E3" w14:textId="77777777" w:rsidR="00DE4BA2" w:rsidRDefault="00DE4BA2" w:rsidP="00DE4BA2">
      <w:pPr>
        <w:pStyle w:val="PlainText"/>
        <w:jc w:val="center"/>
        <w:rPr>
          <w:rFonts w:ascii="Arial" w:hAnsi="Arial" w:cstheme="minorBidi"/>
          <w:sz w:val="24"/>
          <w:szCs w:val="24"/>
        </w:rPr>
      </w:pPr>
    </w:p>
    <w:p w14:paraId="4A15A978" w14:textId="77777777" w:rsidR="00DE4BA2" w:rsidRDefault="00DE4BA2" w:rsidP="00DE4BA2">
      <w:pPr>
        <w:pStyle w:val="PlainText"/>
        <w:jc w:val="center"/>
        <w:rPr>
          <w:rFonts w:ascii="Arial" w:hAnsi="Arial" w:cstheme="minorBidi"/>
          <w:sz w:val="24"/>
          <w:szCs w:val="24"/>
        </w:rPr>
      </w:pPr>
    </w:p>
    <w:p w14:paraId="3C1334BD" w14:textId="77777777" w:rsidR="00DE4BA2" w:rsidRPr="00356026" w:rsidRDefault="00DE4BA2" w:rsidP="00DE4BA2">
      <w:pPr>
        <w:pStyle w:val="PlainText"/>
        <w:jc w:val="center"/>
        <w:rPr>
          <w:rFonts w:ascii="Arial" w:hAnsi="Arial" w:cstheme="minorBidi"/>
          <w:sz w:val="24"/>
          <w:szCs w:val="24"/>
        </w:rPr>
      </w:pPr>
    </w:p>
    <w:p w14:paraId="47DB0FD3" w14:textId="77777777" w:rsidR="00DE4BA2" w:rsidRDefault="00DE4BA2" w:rsidP="00DE4BA2">
      <w:pPr>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9FAF156" w14:textId="77777777" w:rsidR="00DE4BA2" w:rsidRPr="0084261F" w:rsidRDefault="00DE4BA2" w:rsidP="00DE4BA2">
      <w:pPr>
        <w:rPr>
          <w:rFonts w:ascii="Arial" w:hAnsi="Arial" w:cs="Arial"/>
          <w:sz w:val="18"/>
          <w:szCs w:val="24"/>
        </w:rPr>
      </w:pPr>
      <w:r>
        <w:rPr>
          <w:rFonts w:ascii="Arial" w:hAnsi="Arial" w:cs="Arial"/>
          <w:sz w:val="24"/>
          <w:szCs w:val="24"/>
        </w:rPr>
        <w:t xml:space="preserve"> </w:t>
      </w:r>
    </w:p>
    <w:p w14:paraId="6B09485B" w14:textId="77777777" w:rsidR="00DE4BA2" w:rsidRPr="00CF4653" w:rsidRDefault="00DE4BA2" w:rsidP="00DE4BA2">
      <w:pPr>
        <w:ind w:left="3510"/>
        <w:jc w:val="center"/>
        <w:rPr>
          <w:rFonts w:ascii="Arial" w:hAnsi="Arial" w:cs="Arial"/>
          <w:sz w:val="24"/>
          <w:szCs w:val="24"/>
        </w:rPr>
      </w:pPr>
      <w:r>
        <w:rPr>
          <w:rFonts w:ascii="Arial" w:hAnsi="Arial" w:cs="Arial"/>
          <w:noProof/>
          <w:position w:val="-1"/>
          <w:sz w:val="10"/>
          <w:lang w:val="en-IN" w:eastAsia="en-IN" w:bidi="ar-SA"/>
        </w:rPr>
        <mc:AlternateContent>
          <mc:Choice Requires="wpg">
            <w:drawing>
              <wp:inline distT="0" distB="0" distL="0" distR="0" wp14:anchorId="2C1FEC9F" wp14:editId="5FC560D5">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F3995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JdVE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" strokecolor="#231f20" strokeweight="1pt"/>
                <w10:anchorlock/>
              </v:group>
            </w:pict>
          </mc:Fallback>
        </mc:AlternateContent>
      </w:r>
    </w:p>
    <w:p w14:paraId="5E29BC46" w14:textId="77777777" w:rsidR="00DE4BA2" w:rsidRPr="00B616F9" w:rsidRDefault="00DE4BA2" w:rsidP="00DE4BA2">
      <w:pPr>
        <w:ind w:left="3510"/>
        <w:jc w:val="both"/>
        <w:rPr>
          <w:rFonts w:ascii="Arial" w:hAnsi="Arial" w:cs="Arial"/>
          <w:sz w:val="18"/>
          <w:szCs w:val="18"/>
        </w:rPr>
      </w:pPr>
    </w:p>
    <w:p w14:paraId="0228B4F5" w14:textId="77777777" w:rsidR="00DE4BA2" w:rsidRPr="0099047A" w:rsidRDefault="000A3F6D" w:rsidP="00DE4BA2">
      <w:pPr>
        <w:spacing w:line="276" w:lineRule="auto"/>
        <w:ind w:left="4678" w:right="-472"/>
        <w:jc w:val="center"/>
        <w:rPr>
          <w:rFonts w:ascii="Kokila" w:hAnsi="Kokila" w:cs="Kokila"/>
          <w:b/>
          <w:bCs/>
          <w:caps/>
          <w:sz w:val="28"/>
          <w:szCs w:val="28"/>
        </w:rPr>
      </w:pPr>
      <w:r>
        <w:rPr>
          <w:rFonts w:ascii="Kokila" w:hAnsi="Kokila" w:cs="Kokila"/>
          <w:sz w:val="36"/>
          <w:szCs w:val="36"/>
        </w:rPr>
        <w:object w:dxaOrig="1440" w:dyaOrig="1440" w14:anchorId="148D4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9pt;margin-top:9.9pt;width:59.7pt;height:59.7pt;z-index:251659264" o:allowincell="f">
            <v:imagedata r:id="rId7" o:title=""/>
          </v:shape>
          <o:OLEObject Type="Embed" ProgID="MSPhotoEd.3" ShapeID="_x0000_s1026" DrawAspect="Content" ObjectID="_1794316993" r:id="rId8"/>
        </w:object>
      </w:r>
      <w:r w:rsidR="00DE4BA2" w:rsidRPr="0099047A">
        <w:rPr>
          <w:rFonts w:ascii="Kokila" w:hAnsi="Kokila" w:cs="Kokila"/>
          <w:caps/>
          <w:sz w:val="28"/>
          <w:szCs w:val="28"/>
          <w:cs/>
        </w:rPr>
        <w:t>भारतीय मानक ब्यूरो</w:t>
      </w:r>
    </w:p>
    <w:p w14:paraId="6EB2C137" w14:textId="77777777" w:rsidR="00DE4BA2" w:rsidRPr="00CF4653" w:rsidRDefault="00DE4BA2" w:rsidP="00DE4BA2">
      <w:pPr>
        <w:adjustRightInd w:val="0"/>
        <w:spacing w:line="276" w:lineRule="auto"/>
        <w:ind w:left="4678" w:right="-472"/>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5AAB4D3F" w14:textId="77777777" w:rsidR="00DE4BA2" w:rsidRPr="00DB4BC4" w:rsidRDefault="00DE4BA2" w:rsidP="00DE4BA2">
      <w:pPr>
        <w:spacing w:line="276" w:lineRule="auto"/>
        <w:ind w:left="4678" w:right="-472"/>
        <w:jc w:val="center"/>
        <w:rPr>
          <w:rFonts w:ascii="Kokila" w:hAnsi="Kokila" w:cs="Kokila"/>
          <w:caps/>
          <w:sz w:val="24"/>
          <w:szCs w:val="24"/>
        </w:rPr>
      </w:pPr>
      <w:r w:rsidRPr="00DB4BC4">
        <w:rPr>
          <w:rFonts w:ascii="Kokila" w:hAnsi="Kokila" w:cs="Kokila"/>
          <w:caps/>
          <w:sz w:val="24"/>
          <w:szCs w:val="24"/>
          <w:cs/>
        </w:rPr>
        <w:t>मानक भवन</w:t>
      </w:r>
      <w:r w:rsidRPr="00DB4BC4">
        <w:rPr>
          <w:rFonts w:ascii="Kokila" w:hAnsi="Kokila" w:cs="Kokila"/>
          <w:caps/>
          <w:sz w:val="24"/>
          <w:szCs w:val="24"/>
        </w:rPr>
        <w:t xml:space="preserve">, 9 </w:t>
      </w:r>
      <w:r w:rsidRPr="00DB4BC4">
        <w:rPr>
          <w:rFonts w:ascii="Kokila" w:hAnsi="Kokila" w:cs="Kokila"/>
          <w:caps/>
          <w:sz w:val="24"/>
          <w:szCs w:val="24"/>
          <w:cs/>
        </w:rPr>
        <w:t>बहादुर शाह ज़फर मार्ग</w:t>
      </w:r>
      <w:r w:rsidRPr="00DB4BC4">
        <w:rPr>
          <w:rFonts w:ascii="Kokila" w:hAnsi="Kokila" w:cs="Kokila"/>
          <w:caps/>
          <w:sz w:val="24"/>
          <w:szCs w:val="24"/>
        </w:rPr>
        <w:t>,</w:t>
      </w:r>
      <w:r>
        <w:rPr>
          <w:rFonts w:ascii="Kokila" w:hAnsi="Kokila" w:cs="Kokila"/>
          <w:caps/>
          <w:sz w:val="24"/>
          <w:szCs w:val="24"/>
        </w:rPr>
        <w:t xml:space="preserve"> </w:t>
      </w:r>
      <w:r w:rsidRPr="00DB4BC4">
        <w:rPr>
          <w:rFonts w:ascii="Kokila" w:hAnsi="Kokila" w:cs="Kokila"/>
          <w:caps/>
          <w:sz w:val="24"/>
          <w:szCs w:val="24"/>
          <w:cs/>
        </w:rPr>
        <w:t>नई दिल्ली -</w:t>
      </w:r>
      <w:r w:rsidRPr="00DB4BC4">
        <w:rPr>
          <w:rFonts w:ascii="Kokila" w:hAnsi="Kokila" w:cs="Kokila"/>
          <w:caps/>
          <w:sz w:val="24"/>
          <w:szCs w:val="24"/>
          <w:rtl/>
        </w:rPr>
        <w:t xml:space="preserve"> </w:t>
      </w:r>
      <w:r w:rsidRPr="00DB4BC4">
        <w:rPr>
          <w:rFonts w:ascii="Kokila" w:hAnsi="Kokila" w:cs="Kokila"/>
          <w:bCs/>
          <w:caps/>
          <w:sz w:val="24"/>
          <w:szCs w:val="24"/>
        </w:rPr>
        <w:t>110002</w:t>
      </w:r>
    </w:p>
    <w:p w14:paraId="78BF5ACD" w14:textId="77777777" w:rsidR="00DE4BA2" w:rsidRPr="00CF4653" w:rsidRDefault="00DE4BA2" w:rsidP="00DE4BA2">
      <w:pPr>
        <w:tabs>
          <w:tab w:val="left" w:pos="3119"/>
          <w:tab w:val="left" w:pos="3828"/>
          <w:tab w:val="left" w:pos="4253"/>
        </w:tabs>
        <w:adjustRightInd w:val="0"/>
        <w:spacing w:line="276" w:lineRule="auto"/>
        <w:ind w:left="4536" w:right="-472"/>
        <w:rPr>
          <w:rFonts w:ascii="Arial" w:hAnsi="Arial" w:cs="Arial"/>
          <w:color w:val="231F20"/>
          <w:sz w:val="20"/>
        </w:rPr>
      </w:pPr>
      <w:r w:rsidRPr="00CF4653">
        <w:rPr>
          <w:rFonts w:ascii="Arial" w:hAnsi="Arial" w:cs="Arial"/>
          <w:color w:val="231F20"/>
          <w:sz w:val="20"/>
        </w:rPr>
        <w:t>MAN</w:t>
      </w:r>
      <w:r>
        <w:rPr>
          <w:rFonts w:ascii="Arial" w:hAnsi="Arial" w:cs="Arial"/>
          <w:color w:val="231F20"/>
          <w:sz w:val="20"/>
        </w:rPr>
        <w:t xml:space="preserve">AK BHAVAN, 9 BAHADUR SHAH ZAFAR </w:t>
      </w:r>
      <w:r w:rsidRPr="00CF4653">
        <w:rPr>
          <w:rFonts w:ascii="Arial" w:hAnsi="Arial" w:cs="Arial"/>
          <w:color w:val="231F20"/>
          <w:sz w:val="20"/>
        </w:rPr>
        <w:t>MARG</w:t>
      </w:r>
    </w:p>
    <w:p w14:paraId="600B6068" w14:textId="77777777" w:rsidR="00DE4BA2" w:rsidRPr="00CF4653" w:rsidRDefault="00DE4BA2" w:rsidP="00DE4BA2">
      <w:pPr>
        <w:tabs>
          <w:tab w:val="left" w:pos="3119"/>
          <w:tab w:val="left" w:pos="3828"/>
          <w:tab w:val="left" w:pos="4253"/>
        </w:tabs>
        <w:adjustRightInd w:val="0"/>
        <w:spacing w:line="276" w:lineRule="auto"/>
        <w:ind w:left="4678" w:right="-472"/>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F7E7263" w14:textId="77777777" w:rsidR="00DE4BA2" w:rsidRPr="00CF4653" w:rsidRDefault="00DE4BA2" w:rsidP="00DE4BA2">
      <w:pPr>
        <w:spacing w:line="276" w:lineRule="auto"/>
        <w:ind w:left="4678" w:right="-472"/>
        <w:jc w:val="center"/>
        <w:rPr>
          <w:rFonts w:ascii="Arial" w:hAnsi="Arial" w:cs="Arial"/>
          <w:sz w:val="20"/>
          <w:szCs w:val="24"/>
        </w:rPr>
      </w:pPr>
      <w:r>
        <w:t xml:space="preserve">          </w:t>
      </w: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20F71C6E" w14:textId="77777777" w:rsidR="00DE4BA2" w:rsidRPr="00CF4653" w:rsidRDefault="00DE4BA2" w:rsidP="00DE4BA2">
      <w:pPr>
        <w:ind w:left="4395" w:right="-188"/>
        <w:jc w:val="center"/>
        <w:rPr>
          <w:rFonts w:ascii="Arial" w:hAnsi="Arial" w:cs="Arial"/>
          <w:sz w:val="24"/>
          <w:szCs w:val="24"/>
        </w:rPr>
      </w:pPr>
    </w:p>
    <w:p w14:paraId="430A60FB" w14:textId="77777777" w:rsidR="00DE4BA2" w:rsidRDefault="00DE4BA2" w:rsidP="00DE4BA2">
      <w:pPr>
        <w:ind w:left="4395"/>
        <w:rPr>
          <w:rFonts w:ascii="Arial" w:hAnsi="Arial" w:cs="Arial"/>
          <w:b/>
          <w:bCs/>
          <w:iCs/>
          <w:sz w:val="24"/>
          <w:szCs w:val="24"/>
        </w:rPr>
      </w:pPr>
    </w:p>
    <w:p w14:paraId="00375FCB" w14:textId="77777777" w:rsidR="00DE4BA2" w:rsidRDefault="00DE4BA2" w:rsidP="00DE4BA2">
      <w:pPr>
        <w:ind w:left="3828" w:right="-164" w:hanging="283"/>
        <w:jc w:val="center"/>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4                                 Price Group X</w:t>
      </w:r>
    </w:p>
    <w:p w14:paraId="53491B86" w14:textId="77777777" w:rsidR="00946012" w:rsidRDefault="00946012" w:rsidP="003D47B4">
      <w:pPr>
        <w:spacing w:line="20" w:lineRule="atLeast"/>
        <w:jc w:val="center"/>
        <w:rPr>
          <w:rFonts w:cs="Nirmala UI"/>
          <w:i/>
          <w:iCs/>
          <w:sz w:val="28"/>
          <w:szCs w:val="28"/>
          <w:cs/>
        </w:rPr>
      </w:pPr>
    </w:p>
    <w:p w14:paraId="46C849CD" w14:textId="77777777" w:rsidR="00190CD0" w:rsidRPr="00D703E4" w:rsidRDefault="00190CD0" w:rsidP="00190CD0">
      <w:pPr>
        <w:autoSpaceDE w:val="0"/>
        <w:autoSpaceDN w:val="0"/>
        <w:adjustRightInd w:val="0"/>
        <w:spacing w:line="20" w:lineRule="atLeast"/>
        <w:jc w:val="both"/>
        <w:rPr>
          <w:rFonts w:ascii="Times New Roman" w:hAnsi="Times New Roman" w:cs="Times New Roman"/>
          <w:color w:val="000000" w:themeColor="text1"/>
          <w:sz w:val="20"/>
          <w:szCs w:val="20"/>
        </w:rPr>
      </w:pPr>
      <w:r w:rsidRPr="00D703E4">
        <w:rPr>
          <w:rFonts w:ascii="Times New Roman" w:hAnsi="Times New Roman" w:cs="Times New Roman"/>
          <w:color w:val="000000" w:themeColor="text1"/>
          <w:sz w:val="20"/>
          <w:szCs w:val="20"/>
        </w:rPr>
        <w:lastRenderedPageBreak/>
        <w:t xml:space="preserve">Diamond Core and </w:t>
      </w:r>
      <w:proofErr w:type="spellStart"/>
      <w:r w:rsidRPr="00D703E4">
        <w:rPr>
          <w:rFonts w:ascii="Times New Roman" w:hAnsi="Times New Roman" w:cs="Times New Roman"/>
          <w:color w:val="000000" w:themeColor="text1"/>
          <w:sz w:val="20"/>
          <w:szCs w:val="20"/>
        </w:rPr>
        <w:t>Waterwell</w:t>
      </w:r>
      <w:proofErr w:type="spellEnd"/>
      <w:r w:rsidRPr="00D703E4">
        <w:rPr>
          <w:rFonts w:ascii="Times New Roman" w:hAnsi="Times New Roman" w:cs="Times New Roman"/>
          <w:color w:val="000000" w:themeColor="text1"/>
          <w:sz w:val="20"/>
          <w:szCs w:val="20"/>
        </w:rPr>
        <w:t xml:space="preserve"> Drilling Sectional Committee, MED 21</w:t>
      </w:r>
    </w:p>
    <w:p w14:paraId="0CC42AA6" w14:textId="77777777" w:rsidR="00190CD0" w:rsidRPr="00D703E4" w:rsidRDefault="00190CD0" w:rsidP="00190CD0">
      <w:pPr>
        <w:autoSpaceDE w:val="0"/>
        <w:autoSpaceDN w:val="0"/>
        <w:adjustRightInd w:val="0"/>
        <w:spacing w:line="20" w:lineRule="atLeast"/>
        <w:jc w:val="both"/>
        <w:rPr>
          <w:rFonts w:ascii="Times New Roman" w:hAnsi="Times New Roman" w:cs="Times New Roman"/>
          <w:color w:val="000000" w:themeColor="text1"/>
          <w:sz w:val="20"/>
          <w:szCs w:val="20"/>
        </w:rPr>
      </w:pPr>
    </w:p>
    <w:p w14:paraId="5CA4C85E" w14:textId="77777777" w:rsidR="00190CD0" w:rsidRPr="00D703E4" w:rsidRDefault="00190CD0" w:rsidP="00190CD0">
      <w:pPr>
        <w:spacing w:line="20" w:lineRule="atLeast"/>
        <w:rPr>
          <w:rFonts w:ascii="Times New Roman" w:hAnsi="Times New Roman" w:cs="Times New Roman"/>
          <w:b/>
          <w:bCs/>
          <w:iCs/>
          <w:sz w:val="20"/>
          <w:szCs w:val="20"/>
          <w:u w:val="single"/>
        </w:rPr>
      </w:pPr>
    </w:p>
    <w:p w14:paraId="38A7A27A" w14:textId="77777777" w:rsidR="00190CD0" w:rsidRPr="00D703E4" w:rsidRDefault="00190CD0" w:rsidP="00190CD0">
      <w:pPr>
        <w:spacing w:line="20" w:lineRule="atLeast"/>
        <w:rPr>
          <w:rFonts w:ascii="Times New Roman" w:hAnsi="Times New Roman" w:cs="Times New Roman"/>
          <w:b/>
          <w:bCs/>
          <w:iCs/>
          <w:sz w:val="20"/>
          <w:szCs w:val="20"/>
          <w:u w:val="single"/>
        </w:rPr>
      </w:pPr>
    </w:p>
    <w:p w14:paraId="1211047B" w14:textId="77777777" w:rsidR="00190CD0" w:rsidRPr="00D703E4" w:rsidRDefault="00190CD0" w:rsidP="00190CD0">
      <w:pPr>
        <w:spacing w:line="20" w:lineRule="atLeast"/>
        <w:rPr>
          <w:rFonts w:ascii="Times New Roman" w:hAnsi="Times New Roman" w:cs="Times New Roman"/>
          <w:b/>
          <w:bCs/>
          <w:iCs/>
          <w:sz w:val="20"/>
          <w:szCs w:val="20"/>
          <w:u w:val="single"/>
        </w:rPr>
      </w:pPr>
    </w:p>
    <w:p w14:paraId="31E59436" w14:textId="77777777" w:rsidR="00190CD0" w:rsidRPr="00D703E4" w:rsidRDefault="00190CD0" w:rsidP="00190CD0">
      <w:pPr>
        <w:spacing w:line="20" w:lineRule="atLeast"/>
        <w:rPr>
          <w:rFonts w:ascii="Times New Roman" w:eastAsia="Times New Roman" w:hAnsi="Times New Roman" w:cs="Times New Roman"/>
          <w:bCs/>
          <w:sz w:val="20"/>
          <w:szCs w:val="20"/>
        </w:rPr>
      </w:pPr>
      <w:r w:rsidRPr="00D703E4">
        <w:rPr>
          <w:rFonts w:ascii="Times New Roman" w:eastAsia="Times New Roman" w:hAnsi="Times New Roman" w:cs="Times New Roman"/>
          <w:bCs/>
          <w:sz w:val="20"/>
          <w:szCs w:val="20"/>
        </w:rPr>
        <w:t>FOREWORD</w:t>
      </w:r>
    </w:p>
    <w:p w14:paraId="4F73B7EE" w14:textId="77777777" w:rsidR="00190CD0" w:rsidRPr="00D703E4" w:rsidRDefault="00190CD0" w:rsidP="00190CD0">
      <w:pPr>
        <w:spacing w:line="20" w:lineRule="atLeast"/>
        <w:rPr>
          <w:rFonts w:ascii="Times New Roman" w:eastAsia="Times New Roman" w:hAnsi="Times New Roman" w:cs="Times New Roman"/>
          <w:bCs/>
          <w:sz w:val="20"/>
          <w:szCs w:val="20"/>
        </w:rPr>
      </w:pPr>
    </w:p>
    <w:p w14:paraId="2563F6E9" w14:textId="13F49067" w:rsidR="00190CD0" w:rsidRPr="00D703E4" w:rsidRDefault="00190CD0" w:rsidP="00190CD0">
      <w:pPr>
        <w:spacing w:line="20" w:lineRule="atLeast"/>
        <w:jc w:val="both"/>
        <w:rPr>
          <w:rFonts w:ascii="Times New Roman" w:hAnsi="Times New Roman" w:cs="Times New Roman"/>
          <w:color w:val="000000" w:themeColor="text1"/>
          <w:sz w:val="20"/>
          <w:szCs w:val="20"/>
        </w:rPr>
      </w:pPr>
      <w:r w:rsidRPr="00D703E4">
        <w:rPr>
          <w:rFonts w:ascii="Times New Roman" w:hAnsi="Times New Roman" w:cs="Times New Roman"/>
          <w:color w:val="000000" w:themeColor="text1"/>
          <w:sz w:val="20"/>
          <w:szCs w:val="20"/>
        </w:rPr>
        <w:t>This Indian Standard (</w:t>
      </w:r>
      <w:r w:rsidR="00C604EC" w:rsidRPr="00D703E4">
        <w:rPr>
          <w:rFonts w:ascii="Times New Roman" w:hAnsi="Times New Roman" w:cs="Times New Roman"/>
          <w:color w:val="000000" w:themeColor="text1"/>
          <w:sz w:val="20"/>
          <w:szCs w:val="20"/>
        </w:rPr>
        <w:t>Second</w:t>
      </w:r>
      <w:r w:rsidRPr="00D703E4">
        <w:rPr>
          <w:rFonts w:ascii="Times New Roman" w:hAnsi="Times New Roman" w:cs="Times New Roman"/>
          <w:color w:val="000000" w:themeColor="text1"/>
          <w:sz w:val="20"/>
          <w:szCs w:val="20"/>
        </w:rPr>
        <w:t xml:space="preserve"> Revision) was adopted by the Bureau of Indian Standards after the draft finalized by the Diamond Core and </w:t>
      </w:r>
      <w:proofErr w:type="spellStart"/>
      <w:r w:rsidRPr="00D703E4">
        <w:rPr>
          <w:rFonts w:ascii="Times New Roman" w:hAnsi="Times New Roman" w:cs="Times New Roman"/>
          <w:color w:val="000000" w:themeColor="text1"/>
          <w:sz w:val="20"/>
          <w:szCs w:val="20"/>
        </w:rPr>
        <w:t>Waterwell</w:t>
      </w:r>
      <w:proofErr w:type="spellEnd"/>
      <w:r w:rsidRPr="00D703E4">
        <w:rPr>
          <w:rFonts w:ascii="Times New Roman" w:hAnsi="Times New Roman" w:cs="Times New Roman"/>
          <w:color w:val="000000" w:themeColor="text1"/>
          <w:sz w:val="20"/>
          <w:szCs w:val="20"/>
        </w:rPr>
        <w:t xml:space="preserve"> Drilling Sectional Committee, had been approved by the Mechanical Engineering Divisional Council.</w:t>
      </w:r>
    </w:p>
    <w:p w14:paraId="07040D22" w14:textId="77777777" w:rsidR="00190CD0" w:rsidRPr="00D703E4" w:rsidRDefault="00190CD0" w:rsidP="00190CD0">
      <w:pPr>
        <w:spacing w:line="20" w:lineRule="atLeast"/>
        <w:rPr>
          <w:rFonts w:ascii="Times New Roman" w:eastAsia="Times New Roman" w:hAnsi="Times New Roman" w:cs="Times New Roman"/>
          <w:sz w:val="20"/>
          <w:szCs w:val="20"/>
        </w:rPr>
      </w:pPr>
    </w:p>
    <w:p w14:paraId="41788594" w14:textId="493C4971" w:rsidR="00190CD0" w:rsidRPr="00D703E4" w:rsidRDefault="00190CD0" w:rsidP="00190CD0">
      <w:pPr>
        <w:spacing w:line="20" w:lineRule="atLeast"/>
        <w:jc w:val="both"/>
        <w:rPr>
          <w:rFonts w:ascii="Times New Roman" w:hAnsi="Times New Roman" w:cs="Times New Roman"/>
          <w:color w:val="FF0000"/>
          <w:sz w:val="20"/>
          <w:szCs w:val="20"/>
        </w:rPr>
      </w:pPr>
      <w:r w:rsidRPr="00D703E4">
        <w:rPr>
          <w:rFonts w:ascii="Times New Roman" w:hAnsi="Times New Roman" w:cs="Times New Roman"/>
          <w:sz w:val="20"/>
          <w:szCs w:val="20"/>
        </w:rPr>
        <w:t xml:space="preserve">This standard was first published in </w:t>
      </w:r>
      <w:r w:rsidR="00EC6C66" w:rsidRPr="00D703E4">
        <w:rPr>
          <w:rFonts w:ascii="Times New Roman" w:hAnsi="Times New Roman" w:cs="Times New Roman"/>
          <w:sz w:val="20"/>
          <w:szCs w:val="20"/>
        </w:rPr>
        <w:t>1987 and subsequently revised in 1994</w:t>
      </w:r>
      <w:r w:rsidRPr="00D703E4">
        <w:rPr>
          <w:rFonts w:ascii="Times New Roman" w:hAnsi="Times New Roman" w:cs="Times New Roman"/>
          <w:sz w:val="20"/>
          <w:szCs w:val="20"/>
        </w:rPr>
        <w:t xml:space="preserve">. This standard is being revised again to keep pace with the latest technological developments and international practices. Also, in this revision, the standard has been brought into the latest style and format of Indian Standards, and references of Indian Standards, wherever applicable have been updated. BIS certification marking clause has been modified to align with the revised </w:t>
      </w:r>
      <w:r w:rsidRPr="00D703E4">
        <w:rPr>
          <w:rFonts w:ascii="Times New Roman" w:hAnsi="Times New Roman" w:cs="Times New Roman"/>
          <w:i/>
          <w:sz w:val="20"/>
          <w:szCs w:val="20"/>
        </w:rPr>
        <w:t>Bureau of Indian Standards Act</w:t>
      </w:r>
      <w:r w:rsidRPr="00D703E4">
        <w:rPr>
          <w:rFonts w:ascii="Times New Roman" w:hAnsi="Times New Roman" w:cs="Times New Roman"/>
          <w:sz w:val="20"/>
          <w:szCs w:val="20"/>
        </w:rPr>
        <w:t xml:space="preserve">, 2016. </w:t>
      </w:r>
    </w:p>
    <w:p w14:paraId="47A94965" w14:textId="77777777" w:rsidR="00190CD0" w:rsidRPr="00D703E4" w:rsidRDefault="00190CD0" w:rsidP="00190CD0">
      <w:pPr>
        <w:spacing w:line="20" w:lineRule="atLeast"/>
        <w:jc w:val="both"/>
        <w:rPr>
          <w:rFonts w:ascii="Times New Roman" w:hAnsi="Times New Roman" w:cs="Times New Roman"/>
          <w:sz w:val="20"/>
          <w:szCs w:val="20"/>
        </w:rPr>
      </w:pPr>
    </w:p>
    <w:p w14:paraId="1B4DD56B" w14:textId="633E717B" w:rsidR="00F022DA" w:rsidRPr="00D703E4" w:rsidRDefault="00214471" w:rsidP="00190CD0">
      <w:pPr>
        <w:spacing w:line="20" w:lineRule="atLeast"/>
        <w:jc w:val="both"/>
        <w:rPr>
          <w:rFonts w:ascii="Times New Roman" w:hAnsi="Times New Roman" w:cs="Times New Roman"/>
          <w:sz w:val="20"/>
          <w:szCs w:val="20"/>
        </w:rPr>
      </w:pPr>
      <w:r w:rsidRPr="00214471">
        <w:rPr>
          <w:rFonts w:ascii="Times New Roman" w:hAnsi="Times New Roman" w:cs="Times New Roman"/>
          <w:sz w:val="20"/>
          <w:szCs w:val="20"/>
        </w:rPr>
        <w:t>This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14:paraId="47589FDC" w14:textId="77777777" w:rsidR="00190CD0" w:rsidRPr="00D703E4" w:rsidRDefault="00190CD0" w:rsidP="00190CD0">
      <w:pPr>
        <w:spacing w:line="20" w:lineRule="atLeast"/>
        <w:jc w:val="both"/>
        <w:rPr>
          <w:rFonts w:ascii="Times New Roman" w:hAnsi="Times New Roman" w:cs="Times New Roman"/>
          <w:sz w:val="20"/>
          <w:szCs w:val="20"/>
        </w:rPr>
      </w:pPr>
      <w:r w:rsidRPr="00D703E4">
        <w:rPr>
          <w:rFonts w:ascii="Times New Roman" w:hAnsi="Times New Roman" w:cs="Times New Roman"/>
          <w:sz w:val="20"/>
          <w:szCs w:val="20"/>
        </w:rPr>
        <w:t>The composition of the Committee responsible for the formulation of this standard is given in Annex A.</w:t>
      </w:r>
    </w:p>
    <w:p w14:paraId="2DF98CE5" w14:textId="77777777" w:rsidR="00190CD0" w:rsidRPr="00D703E4" w:rsidRDefault="00190CD0" w:rsidP="00190CD0">
      <w:pPr>
        <w:spacing w:line="20" w:lineRule="atLeast"/>
        <w:rPr>
          <w:rFonts w:ascii="Times New Roman" w:hAnsi="Times New Roman" w:cs="Times New Roman"/>
          <w:sz w:val="20"/>
          <w:szCs w:val="20"/>
        </w:rPr>
      </w:pPr>
    </w:p>
    <w:p w14:paraId="16D49F99" w14:textId="599EFC17" w:rsidR="00190CD0" w:rsidRPr="00D703E4" w:rsidRDefault="00190CD0" w:rsidP="00F45D32">
      <w:pPr>
        <w:jc w:val="both"/>
        <w:rPr>
          <w:sz w:val="20"/>
          <w:szCs w:val="20"/>
        </w:rPr>
      </w:pPr>
      <w:r w:rsidRPr="00D703E4">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D703E4">
        <w:rPr>
          <w:rFonts w:ascii="Times New Roman" w:hAnsi="Times New Roman" w:cs="Times New Roman"/>
          <w:sz w:val="20"/>
          <w:szCs w:val="20"/>
        </w:rPr>
        <w:t>2 :</w:t>
      </w:r>
      <w:proofErr w:type="gramEnd"/>
      <w:r w:rsidRPr="00D703E4">
        <w:rPr>
          <w:rFonts w:ascii="Times New Roman" w:hAnsi="Times New Roman" w:cs="Times New Roman"/>
          <w:sz w:val="20"/>
          <w:szCs w:val="20"/>
        </w:rPr>
        <w:t xml:space="preserve"> 2022 ‘Rules for rounding off numerical values (</w:t>
      </w:r>
      <w:r w:rsidRPr="00D703E4">
        <w:rPr>
          <w:rFonts w:ascii="Times New Roman" w:hAnsi="Times New Roman" w:cs="Times New Roman"/>
          <w:bCs/>
          <w:i/>
          <w:color w:val="000000"/>
          <w:sz w:val="20"/>
          <w:szCs w:val="20"/>
          <w:shd w:val="clear" w:color="auto" w:fill="FFFFFF"/>
        </w:rPr>
        <w:t>second revision</w:t>
      </w:r>
      <w:r w:rsidRPr="00D703E4">
        <w:rPr>
          <w:rFonts w:ascii="Times New Roman" w:hAnsi="Times New Roman" w:cs="Times New Roman"/>
          <w:sz w:val="20"/>
          <w:szCs w:val="20"/>
        </w:rPr>
        <w:t>)’. The number of significant places retained in the rounded off value should be the same as that of the specified value in this standard.</w:t>
      </w:r>
    </w:p>
    <w:p w14:paraId="47518F99" w14:textId="77777777" w:rsidR="00190CD0" w:rsidRPr="00D703E4" w:rsidRDefault="00190CD0" w:rsidP="00F45D32">
      <w:pPr>
        <w:jc w:val="both"/>
        <w:rPr>
          <w:sz w:val="20"/>
          <w:szCs w:val="20"/>
        </w:rPr>
      </w:pPr>
    </w:p>
    <w:p w14:paraId="2B7C6757" w14:textId="77777777" w:rsidR="00190CD0" w:rsidRDefault="00190CD0"/>
    <w:p w14:paraId="20B5BFAD" w14:textId="77777777" w:rsidR="00190CD0" w:rsidRDefault="00190CD0"/>
    <w:p w14:paraId="12608FC6" w14:textId="77777777" w:rsidR="00190CD0" w:rsidRDefault="00190CD0"/>
    <w:p w14:paraId="2EB0126B" w14:textId="77777777" w:rsidR="00190CD0" w:rsidRDefault="00190CD0"/>
    <w:p w14:paraId="4D2B484B" w14:textId="77777777" w:rsidR="00190CD0" w:rsidRDefault="00190CD0"/>
    <w:p w14:paraId="4CD358D5" w14:textId="77777777" w:rsidR="00190CD0" w:rsidRDefault="00190CD0"/>
    <w:p w14:paraId="20EF257C" w14:textId="77777777" w:rsidR="00190CD0" w:rsidRDefault="00190CD0"/>
    <w:p w14:paraId="2154038F" w14:textId="77777777" w:rsidR="00190CD0" w:rsidRDefault="00190CD0"/>
    <w:p w14:paraId="76DE3086" w14:textId="77777777" w:rsidR="00190CD0" w:rsidRDefault="00190CD0"/>
    <w:p w14:paraId="0B9334EC" w14:textId="77777777" w:rsidR="00190CD0" w:rsidRDefault="00190CD0"/>
    <w:p w14:paraId="300B7324" w14:textId="77777777" w:rsidR="00190CD0" w:rsidRDefault="00190CD0"/>
    <w:p w14:paraId="1E8749F4" w14:textId="77777777" w:rsidR="00190CD0" w:rsidRDefault="00190CD0"/>
    <w:p w14:paraId="1D546841" w14:textId="77777777" w:rsidR="00190CD0" w:rsidRDefault="00190CD0"/>
    <w:p w14:paraId="369ADE12" w14:textId="77777777" w:rsidR="00190CD0" w:rsidRDefault="00190CD0"/>
    <w:p w14:paraId="170D1925" w14:textId="77777777" w:rsidR="00190CD0" w:rsidRDefault="00190CD0"/>
    <w:p w14:paraId="12FE61D2" w14:textId="77777777" w:rsidR="00190CD0" w:rsidRDefault="00190CD0"/>
    <w:p w14:paraId="1FEBED7F" w14:textId="77777777" w:rsidR="00190CD0" w:rsidRDefault="00190CD0"/>
    <w:p w14:paraId="3FB6F946" w14:textId="77777777" w:rsidR="00190CD0" w:rsidRDefault="00190CD0"/>
    <w:p w14:paraId="4A6AE239" w14:textId="77777777" w:rsidR="00190CD0" w:rsidRDefault="00190CD0"/>
    <w:p w14:paraId="1647B2B8" w14:textId="77777777" w:rsidR="00190CD0" w:rsidRDefault="00190CD0"/>
    <w:p w14:paraId="310F31B8" w14:textId="77777777" w:rsidR="00190CD0" w:rsidRDefault="00190CD0"/>
    <w:p w14:paraId="40B445E1" w14:textId="317FE312" w:rsidR="00190CD0" w:rsidRDefault="00190CD0"/>
    <w:p w14:paraId="1236EC14" w14:textId="18E0DEFE" w:rsidR="00D703E4" w:rsidRDefault="00D703E4"/>
    <w:p w14:paraId="05D77B23" w14:textId="5CB8CCE0" w:rsidR="00D703E4" w:rsidRDefault="00D703E4"/>
    <w:p w14:paraId="38989527" w14:textId="2D8585B3" w:rsidR="00D703E4" w:rsidRDefault="00D703E4"/>
    <w:p w14:paraId="766700DC" w14:textId="5C57AAA4" w:rsidR="00D703E4" w:rsidRDefault="00D703E4"/>
    <w:p w14:paraId="2A3A3B2F" w14:textId="48D837A5" w:rsidR="00D703E4" w:rsidRDefault="00D703E4"/>
    <w:p w14:paraId="146D4E93" w14:textId="77F65FF9" w:rsidR="00D703E4" w:rsidRDefault="00D703E4"/>
    <w:p w14:paraId="0BB594F3" w14:textId="77777777" w:rsidR="00BD3F38" w:rsidRPr="000F4A77" w:rsidRDefault="00BD3F38" w:rsidP="00284A1A">
      <w:pPr>
        <w:autoSpaceDE w:val="0"/>
        <w:autoSpaceDN w:val="0"/>
        <w:adjustRightInd w:val="0"/>
        <w:spacing w:line="360" w:lineRule="auto"/>
        <w:jc w:val="center"/>
        <w:rPr>
          <w:rFonts w:ascii="Times New Roman" w:hAnsi="Times New Roman" w:cs="Times New Roman"/>
          <w:bCs/>
          <w:i/>
          <w:iCs/>
          <w:color w:val="000000" w:themeColor="text1"/>
          <w:sz w:val="28"/>
          <w:szCs w:val="28"/>
        </w:rPr>
      </w:pPr>
      <w:r w:rsidRPr="000F4A77">
        <w:rPr>
          <w:rFonts w:ascii="Times New Roman" w:hAnsi="Times New Roman" w:cs="Times New Roman"/>
          <w:bCs/>
          <w:i/>
          <w:iCs/>
          <w:color w:val="000000" w:themeColor="text1"/>
          <w:sz w:val="28"/>
          <w:szCs w:val="28"/>
        </w:rPr>
        <w:t>Indian Standard</w:t>
      </w:r>
    </w:p>
    <w:p w14:paraId="4C7E57CB" w14:textId="77777777" w:rsidR="00A64C69" w:rsidRPr="000F4A77" w:rsidRDefault="00A64C69" w:rsidP="00A64C69">
      <w:pPr>
        <w:jc w:val="center"/>
        <w:rPr>
          <w:rFonts w:ascii="Times New Roman" w:hAnsi="Times New Roman" w:cs="Times New Roman"/>
          <w:b/>
          <w:bCs/>
          <w:sz w:val="32"/>
          <w:szCs w:val="32"/>
        </w:rPr>
      </w:pPr>
      <w:r w:rsidRPr="000F4A77">
        <w:rPr>
          <w:rFonts w:ascii="Times New Roman" w:hAnsi="Times New Roman" w:cs="Times New Roman"/>
          <w:b/>
          <w:bCs/>
          <w:sz w:val="32"/>
          <w:szCs w:val="32"/>
        </w:rPr>
        <w:t>CLASSIFICATION AND SELECTION OF</w:t>
      </w:r>
    </w:p>
    <w:p w14:paraId="25F6FB5D" w14:textId="25FAEBC0" w:rsidR="00BD3F38" w:rsidRPr="000F4A77" w:rsidRDefault="00A64C69" w:rsidP="00284A1A">
      <w:pPr>
        <w:spacing w:line="360" w:lineRule="auto"/>
        <w:jc w:val="center"/>
        <w:rPr>
          <w:rFonts w:ascii="Times New Roman" w:hAnsi="Times New Roman" w:cs="Times New Roman"/>
          <w:bCs/>
          <w:sz w:val="32"/>
          <w:szCs w:val="32"/>
        </w:rPr>
      </w:pPr>
      <w:r w:rsidRPr="000F4A77">
        <w:rPr>
          <w:rFonts w:ascii="Times New Roman" w:hAnsi="Times New Roman" w:cs="Times New Roman"/>
          <w:b/>
          <w:bCs/>
          <w:sz w:val="32"/>
          <w:szCs w:val="32"/>
        </w:rPr>
        <w:t>DRILLING RIGS FOR WATER WELL DRILLING</w:t>
      </w:r>
    </w:p>
    <w:p w14:paraId="0F15ED8A" w14:textId="5123BA17" w:rsidR="00BD3F38" w:rsidRPr="000F4A77" w:rsidRDefault="00BD3F38" w:rsidP="00BD3F38">
      <w:pPr>
        <w:jc w:val="center"/>
        <w:rPr>
          <w:rFonts w:ascii="Times New Roman" w:hAnsi="Times New Roman" w:cs="Times New Roman"/>
          <w:bCs/>
          <w:iCs/>
          <w:color w:val="242021"/>
          <w:sz w:val="28"/>
          <w:szCs w:val="28"/>
        </w:rPr>
      </w:pPr>
      <w:r w:rsidRPr="000F4A77">
        <w:rPr>
          <w:rFonts w:ascii="Times New Roman" w:hAnsi="Times New Roman" w:cs="Times New Roman"/>
          <w:bCs/>
          <w:color w:val="242021"/>
          <w:sz w:val="28"/>
          <w:szCs w:val="28"/>
        </w:rPr>
        <w:t>(</w:t>
      </w:r>
      <w:r w:rsidR="00A46626" w:rsidRPr="000F4A77">
        <w:rPr>
          <w:rFonts w:ascii="Times New Roman" w:hAnsi="Times New Roman" w:cs="Times New Roman"/>
          <w:bCs/>
          <w:i/>
          <w:iCs/>
          <w:color w:val="242021"/>
          <w:sz w:val="28"/>
          <w:szCs w:val="28"/>
        </w:rPr>
        <w:t>Second</w:t>
      </w:r>
      <w:r w:rsidRPr="000F4A77">
        <w:rPr>
          <w:rFonts w:ascii="Times New Roman" w:hAnsi="Times New Roman" w:cs="Times New Roman"/>
          <w:bCs/>
          <w:i/>
          <w:iCs/>
          <w:color w:val="242021"/>
          <w:sz w:val="28"/>
          <w:szCs w:val="28"/>
        </w:rPr>
        <w:t xml:space="preserve"> Revision</w:t>
      </w:r>
      <w:r w:rsidRPr="000F4A77">
        <w:rPr>
          <w:rFonts w:ascii="Times New Roman" w:hAnsi="Times New Roman" w:cs="Times New Roman"/>
          <w:bCs/>
          <w:iCs/>
          <w:color w:val="242021"/>
          <w:sz w:val="28"/>
          <w:szCs w:val="28"/>
        </w:rPr>
        <w:t>)</w:t>
      </w:r>
    </w:p>
    <w:p w14:paraId="4A98D23E" w14:textId="77777777" w:rsidR="00190CD0" w:rsidRPr="00D703E4" w:rsidRDefault="00190CD0">
      <w:pPr>
        <w:rPr>
          <w:sz w:val="20"/>
          <w:szCs w:val="20"/>
        </w:rPr>
      </w:pPr>
    </w:p>
    <w:p w14:paraId="1D15F047" w14:textId="6D148108" w:rsidR="009173EA" w:rsidRPr="00D703E4" w:rsidRDefault="00D703E4" w:rsidP="00D703E4">
      <w:pPr>
        <w:rPr>
          <w:rFonts w:ascii="Times New Roman" w:eastAsia="Times New Roman" w:hAnsi="Times New Roman" w:cs="Times New Roman"/>
          <w:b/>
          <w:bCs/>
          <w:color w:val="000000"/>
          <w:sz w:val="20"/>
          <w:lang w:val="en-IN" w:eastAsia="en-IN" w:bidi="ar-SA"/>
        </w:rPr>
      </w:pPr>
      <w:r>
        <w:rPr>
          <w:rFonts w:ascii="Times New Roman" w:eastAsia="Times New Roman" w:hAnsi="Times New Roman" w:cs="Times New Roman"/>
          <w:b/>
          <w:bCs/>
          <w:color w:val="000000"/>
          <w:sz w:val="20"/>
          <w:lang w:val="en-IN" w:eastAsia="en-IN" w:bidi="ar-SA"/>
        </w:rPr>
        <w:t xml:space="preserve">1 </w:t>
      </w:r>
      <w:r w:rsidR="009173EA" w:rsidRPr="00D703E4">
        <w:rPr>
          <w:rFonts w:ascii="Times New Roman" w:eastAsia="Times New Roman" w:hAnsi="Times New Roman" w:cs="Times New Roman"/>
          <w:b/>
          <w:bCs/>
          <w:color w:val="000000"/>
          <w:sz w:val="20"/>
          <w:lang w:val="en-IN" w:eastAsia="en-IN" w:bidi="ar-SA"/>
        </w:rPr>
        <w:t>SCOPE</w:t>
      </w:r>
    </w:p>
    <w:p w14:paraId="3D130D1C" w14:textId="77777777" w:rsidR="009173EA" w:rsidRPr="00D703E4" w:rsidRDefault="009173EA" w:rsidP="009173EA">
      <w:pPr>
        <w:rPr>
          <w:rFonts w:ascii="Times New Roman" w:eastAsia="Times New Roman" w:hAnsi="Times New Roman" w:cs="Times New Roman"/>
          <w:b/>
          <w:bCs/>
          <w:color w:val="000000"/>
          <w:sz w:val="20"/>
          <w:szCs w:val="20"/>
          <w:lang w:val="en-IN" w:eastAsia="en-IN" w:bidi="ar-SA"/>
        </w:rPr>
      </w:pPr>
    </w:p>
    <w:p w14:paraId="6DAF9C19" w14:textId="33E51C13" w:rsidR="009173EA" w:rsidRPr="00D703E4" w:rsidRDefault="00514D75" w:rsidP="00514D75">
      <w:pPr>
        <w:pStyle w:val="ListParagraph"/>
        <w:ind w:left="0"/>
        <w:jc w:val="both"/>
        <w:rPr>
          <w:rFonts w:ascii="Times New Roman" w:eastAsia="Times New Roman" w:hAnsi="Times New Roman" w:cs="Times New Roman"/>
          <w:color w:val="000000"/>
          <w:sz w:val="20"/>
          <w:lang w:val="en-IN" w:eastAsia="en-IN" w:bidi="ar-SA"/>
        </w:rPr>
      </w:pPr>
      <w:r w:rsidRPr="00D703E4">
        <w:rPr>
          <w:rFonts w:ascii="Times New Roman" w:eastAsia="Times New Roman" w:hAnsi="Times New Roman" w:cs="Times New Roman"/>
          <w:b/>
          <w:color w:val="000000"/>
          <w:sz w:val="20"/>
          <w:lang w:val="en-IN" w:eastAsia="en-IN" w:bidi="ar-SA"/>
        </w:rPr>
        <w:t>1.1</w:t>
      </w:r>
      <w:r w:rsidRPr="00D703E4">
        <w:rPr>
          <w:rFonts w:ascii="Times New Roman" w:eastAsia="Times New Roman" w:hAnsi="Times New Roman" w:cs="Times New Roman"/>
          <w:color w:val="000000"/>
          <w:sz w:val="20"/>
          <w:lang w:val="en-IN" w:eastAsia="en-IN" w:bidi="ar-SA"/>
        </w:rPr>
        <w:t xml:space="preserve"> </w:t>
      </w:r>
      <w:r w:rsidR="009173EA" w:rsidRPr="00D703E4">
        <w:rPr>
          <w:rFonts w:ascii="Times New Roman" w:eastAsia="Times New Roman" w:hAnsi="Times New Roman" w:cs="Times New Roman"/>
          <w:color w:val="000000"/>
          <w:sz w:val="20"/>
          <w:lang w:val="en-IN" w:eastAsia="en-IN" w:bidi="ar-SA"/>
        </w:rPr>
        <w:t>This standard specifies the classification and recommendations for selection of drilling rigs for drilling of water wells and bore holes.</w:t>
      </w:r>
    </w:p>
    <w:p w14:paraId="2CCBF5D6" w14:textId="77777777" w:rsidR="009173EA" w:rsidRPr="00D703E4" w:rsidRDefault="009173EA" w:rsidP="009173EA">
      <w:pPr>
        <w:rPr>
          <w:rFonts w:ascii="Times New Roman" w:eastAsia="Times New Roman" w:hAnsi="Times New Roman" w:cs="Times New Roman"/>
          <w:color w:val="000000"/>
          <w:sz w:val="20"/>
          <w:szCs w:val="20"/>
          <w:lang w:val="en-IN" w:eastAsia="en-IN" w:bidi="ar-SA"/>
        </w:rPr>
      </w:pPr>
    </w:p>
    <w:p w14:paraId="4E5F5923" w14:textId="05044FCA" w:rsidR="00190CD0" w:rsidRPr="00D703E4" w:rsidRDefault="009173EA" w:rsidP="009173EA">
      <w:pPr>
        <w:jc w:val="both"/>
        <w:rPr>
          <w:sz w:val="20"/>
          <w:szCs w:val="20"/>
        </w:rPr>
      </w:pPr>
      <w:r w:rsidRPr="00D703E4">
        <w:rPr>
          <w:rFonts w:ascii="Times New Roman" w:eastAsia="Times New Roman" w:hAnsi="Times New Roman" w:cs="Times New Roman"/>
          <w:b/>
          <w:bCs/>
          <w:color w:val="000000"/>
          <w:sz w:val="20"/>
          <w:szCs w:val="20"/>
          <w:lang w:val="en-IN" w:eastAsia="en-IN" w:bidi="ar-SA"/>
        </w:rPr>
        <w:t xml:space="preserve">1.2 </w:t>
      </w:r>
      <w:r w:rsidRPr="00D703E4">
        <w:rPr>
          <w:rFonts w:ascii="Times New Roman" w:eastAsia="Times New Roman" w:hAnsi="Times New Roman" w:cs="Times New Roman"/>
          <w:color w:val="000000"/>
          <w:sz w:val="20"/>
          <w:szCs w:val="20"/>
          <w:lang w:val="en-IN" w:eastAsia="en-IN" w:bidi="ar-SA"/>
        </w:rPr>
        <w:t>The recommendations for selection of drilling rigs include the suitability aspects of different types of drilling rigs and their proper selection for drilling water wells and bore holes in different geological formations.</w:t>
      </w:r>
    </w:p>
    <w:p w14:paraId="770CF8C7" w14:textId="77777777" w:rsidR="00190CD0" w:rsidRPr="00D703E4" w:rsidRDefault="00190CD0">
      <w:pPr>
        <w:rPr>
          <w:sz w:val="20"/>
          <w:szCs w:val="20"/>
        </w:rPr>
      </w:pPr>
    </w:p>
    <w:p w14:paraId="6B64D2E0" w14:textId="55EC7B6B" w:rsidR="009173EA" w:rsidRPr="00D703E4" w:rsidRDefault="00AF0676" w:rsidP="00AF0676">
      <w:pPr>
        <w:rPr>
          <w:rFonts w:ascii="Times New Roman" w:eastAsia="Times New Roman" w:hAnsi="Times New Roman" w:cs="Times New Roman"/>
          <w:b/>
          <w:bCs/>
          <w:color w:val="000000"/>
          <w:sz w:val="20"/>
          <w:szCs w:val="20"/>
          <w:lang w:val="en-IN" w:eastAsia="en-IN" w:bidi="ar-SA"/>
        </w:rPr>
      </w:pPr>
      <w:r w:rsidRPr="00D703E4">
        <w:rPr>
          <w:rFonts w:ascii="Times New Roman" w:eastAsia="Times New Roman" w:hAnsi="Times New Roman" w:cs="Times New Roman"/>
          <w:b/>
          <w:bCs/>
          <w:color w:val="000000"/>
          <w:sz w:val="20"/>
          <w:szCs w:val="20"/>
          <w:lang w:val="en-IN" w:eastAsia="en-IN" w:bidi="ar-SA"/>
        </w:rPr>
        <w:t xml:space="preserve">2 </w:t>
      </w:r>
      <w:r w:rsidR="009173EA" w:rsidRPr="00D703E4">
        <w:rPr>
          <w:rFonts w:ascii="Times New Roman" w:eastAsia="Times New Roman" w:hAnsi="Times New Roman" w:cs="Times New Roman"/>
          <w:b/>
          <w:bCs/>
          <w:color w:val="000000"/>
          <w:sz w:val="20"/>
          <w:szCs w:val="20"/>
          <w:lang w:val="en-IN" w:eastAsia="en-IN" w:bidi="ar-SA"/>
        </w:rPr>
        <w:t>TYPE</w:t>
      </w:r>
    </w:p>
    <w:p w14:paraId="7517A32A" w14:textId="77777777" w:rsidR="009173EA" w:rsidRPr="00D703E4" w:rsidRDefault="009173EA" w:rsidP="009173EA">
      <w:pPr>
        <w:rPr>
          <w:rFonts w:ascii="Times New Roman" w:eastAsia="Times New Roman" w:hAnsi="Times New Roman" w:cs="Times New Roman"/>
          <w:b/>
          <w:bCs/>
          <w:color w:val="000000"/>
          <w:sz w:val="20"/>
          <w:szCs w:val="20"/>
          <w:lang w:val="en-IN" w:eastAsia="en-IN" w:bidi="ar-SA"/>
        </w:rPr>
      </w:pPr>
    </w:p>
    <w:p w14:paraId="15FAC2B4" w14:textId="77777777" w:rsidR="009173EA" w:rsidRPr="00D703E4" w:rsidRDefault="009173EA" w:rsidP="009173EA">
      <w:pPr>
        <w:rPr>
          <w:rFonts w:ascii="Times New Roman" w:eastAsia="Times New Roman" w:hAnsi="Times New Roman" w:cs="Times New Roman"/>
          <w:color w:val="000000"/>
          <w:sz w:val="20"/>
          <w:szCs w:val="20"/>
          <w:lang w:val="en-IN" w:eastAsia="en-IN" w:bidi="ar-SA"/>
        </w:rPr>
      </w:pPr>
      <w:r w:rsidRPr="00D703E4">
        <w:rPr>
          <w:rFonts w:ascii="Times New Roman" w:eastAsia="Times New Roman" w:hAnsi="Times New Roman" w:cs="Times New Roman"/>
          <w:color w:val="000000"/>
          <w:sz w:val="20"/>
          <w:szCs w:val="20"/>
          <w:lang w:val="en-IN" w:eastAsia="en-IN" w:bidi="ar-SA"/>
        </w:rPr>
        <w:t>The following types of drilling rigs are generally used for drilling of water wells and bore holes:</w:t>
      </w:r>
    </w:p>
    <w:p w14:paraId="6E4AAD0E" w14:textId="77777777" w:rsidR="009173EA" w:rsidRPr="00D703E4" w:rsidRDefault="009173EA" w:rsidP="009173EA">
      <w:pPr>
        <w:rPr>
          <w:rFonts w:ascii="Times New Roman" w:eastAsia="Times New Roman" w:hAnsi="Times New Roman" w:cs="Times New Roman"/>
          <w:color w:val="000000"/>
          <w:sz w:val="20"/>
          <w:szCs w:val="20"/>
          <w:lang w:val="en-IN" w:eastAsia="en-IN" w:bidi="ar-SA"/>
        </w:rPr>
      </w:pPr>
    </w:p>
    <w:p w14:paraId="500C3973" w14:textId="3510C07C" w:rsidR="009173EA" w:rsidRPr="00D703E4" w:rsidRDefault="009173EA" w:rsidP="009173EA">
      <w:pPr>
        <w:pStyle w:val="ListParagraph"/>
        <w:numPr>
          <w:ilvl w:val="0"/>
          <w:numId w:val="3"/>
        </w:numPr>
        <w:rPr>
          <w:rFonts w:ascii="Times New Roman" w:eastAsia="Times New Roman" w:hAnsi="Times New Roman" w:cs="Times New Roman"/>
          <w:color w:val="000000"/>
          <w:sz w:val="20"/>
          <w:lang w:val="en-IN" w:eastAsia="en-IN" w:bidi="ar-SA"/>
        </w:rPr>
      </w:pPr>
      <w:r w:rsidRPr="00D703E4">
        <w:rPr>
          <w:rFonts w:ascii="Times New Roman" w:eastAsia="Times New Roman" w:hAnsi="Times New Roman" w:cs="Times New Roman"/>
          <w:color w:val="000000"/>
          <w:sz w:val="20"/>
          <w:lang w:val="en-IN" w:eastAsia="en-IN" w:bidi="ar-SA"/>
        </w:rPr>
        <w:t>Percussion (cable tool);</w:t>
      </w:r>
    </w:p>
    <w:p w14:paraId="0004C440" w14:textId="6209CF2D" w:rsidR="009173EA" w:rsidRPr="00D703E4" w:rsidRDefault="009173EA" w:rsidP="009173EA">
      <w:pPr>
        <w:pStyle w:val="ListParagraph"/>
        <w:numPr>
          <w:ilvl w:val="0"/>
          <w:numId w:val="3"/>
        </w:numPr>
        <w:rPr>
          <w:rFonts w:ascii="Times New Roman" w:eastAsia="Times New Roman" w:hAnsi="Times New Roman" w:cs="Times New Roman"/>
          <w:color w:val="000000"/>
          <w:sz w:val="20"/>
          <w:lang w:val="en-IN" w:eastAsia="en-IN" w:bidi="ar-SA"/>
        </w:rPr>
      </w:pPr>
      <w:r w:rsidRPr="00D703E4">
        <w:rPr>
          <w:rFonts w:ascii="Times New Roman" w:eastAsia="Times New Roman" w:hAnsi="Times New Roman" w:cs="Times New Roman"/>
          <w:color w:val="000000"/>
          <w:sz w:val="20"/>
          <w:lang w:val="en-IN" w:eastAsia="en-IN" w:bidi="ar-SA"/>
        </w:rPr>
        <w:t>Rotary:</w:t>
      </w:r>
    </w:p>
    <w:p w14:paraId="51E98C10" w14:textId="50BCF278" w:rsidR="009173EA" w:rsidRPr="00D703E4" w:rsidRDefault="009173EA" w:rsidP="009173EA">
      <w:pPr>
        <w:pStyle w:val="ListParagraph"/>
        <w:numPr>
          <w:ilvl w:val="1"/>
          <w:numId w:val="3"/>
        </w:numPr>
        <w:ind w:left="1418" w:hanging="284"/>
        <w:rPr>
          <w:rFonts w:ascii="Times New Roman" w:eastAsia="Times New Roman" w:hAnsi="Times New Roman" w:cs="Times New Roman"/>
          <w:color w:val="000000"/>
          <w:sz w:val="20"/>
          <w:lang w:val="en-IN" w:eastAsia="en-IN" w:bidi="ar-SA"/>
        </w:rPr>
      </w:pPr>
      <w:r w:rsidRPr="00D703E4">
        <w:rPr>
          <w:rFonts w:ascii="Times New Roman" w:eastAsia="Times New Roman" w:hAnsi="Times New Roman" w:cs="Times New Roman"/>
          <w:color w:val="000000"/>
          <w:sz w:val="20"/>
          <w:lang w:val="en-IN" w:eastAsia="en-IN" w:bidi="ar-SA"/>
        </w:rPr>
        <w:t>Direct circulation; and</w:t>
      </w:r>
    </w:p>
    <w:p w14:paraId="07AF203A" w14:textId="37FE5451" w:rsidR="009173EA" w:rsidRPr="00D703E4" w:rsidRDefault="009173EA" w:rsidP="009173EA">
      <w:pPr>
        <w:pStyle w:val="ListParagraph"/>
        <w:numPr>
          <w:ilvl w:val="1"/>
          <w:numId w:val="3"/>
        </w:numPr>
        <w:tabs>
          <w:tab w:val="left" w:pos="1134"/>
        </w:tabs>
        <w:ind w:left="1418" w:hanging="284"/>
        <w:rPr>
          <w:rFonts w:ascii="Times New Roman" w:eastAsia="Times New Roman" w:hAnsi="Times New Roman" w:cs="Times New Roman"/>
          <w:color w:val="000000"/>
          <w:sz w:val="20"/>
          <w:lang w:val="en-IN" w:eastAsia="en-IN" w:bidi="ar-SA"/>
        </w:rPr>
      </w:pPr>
      <w:r w:rsidRPr="00D703E4">
        <w:rPr>
          <w:rFonts w:ascii="Times New Roman" w:eastAsia="Times New Roman" w:hAnsi="Times New Roman" w:cs="Times New Roman"/>
          <w:color w:val="000000"/>
          <w:sz w:val="20"/>
          <w:lang w:val="en-IN" w:eastAsia="en-IN" w:bidi="ar-SA"/>
        </w:rPr>
        <w:t>Reverse circulation;</w:t>
      </w:r>
    </w:p>
    <w:p w14:paraId="64740D50" w14:textId="7C65B3C7" w:rsidR="009173EA" w:rsidRPr="00D703E4" w:rsidRDefault="009173EA" w:rsidP="009173EA">
      <w:pPr>
        <w:pStyle w:val="ListParagraph"/>
        <w:numPr>
          <w:ilvl w:val="0"/>
          <w:numId w:val="3"/>
        </w:numPr>
        <w:rPr>
          <w:rFonts w:ascii="Times New Roman" w:eastAsia="Times New Roman" w:hAnsi="Times New Roman" w:cs="Times New Roman"/>
          <w:color w:val="000000"/>
          <w:sz w:val="20"/>
          <w:lang w:val="en-IN" w:eastAsia="en-IN" w:bidi="ar-SA"/>
        </w:rPr>
      </w:pPr>
      <w:r w:rsidRPr="00D703E4">
        <w:rPr>
          <w:rFonts w:ascii="Times New Roman" w:eastAsia="Times New Roman" w:hAnsi="Times New Roman" w:cs="Times New Roman"/>
          <w:color w:val="000000"/>
          <w:sz w:val="20"/>
          <w:lang w:val="en-IN" w:eastAsia="en-IN" w:bidi="ar-SA"/>
        </w:rPr>
        <w:t>Down-the-hole (DTH);</w:t>
      </w:r>
    </w:p>
    <w:p w14:paraId="532F9166" w14:textId="470E128F" w:rsidR="009173EA" w:rsidRPr="00D703E4" w:rsidRDefault="009173EA" w:rsidP="009173EA">
      <w:pPr>
        <w:pStyle w:val="ListParagraph"/>
        <w:numPr>
          <w:ilvl w:val="0"/>
          <w:numId w:val="3"/>
        </w:numPr>
        <w:rPr>
          <w:rFonts w:ascii="Times New Roman" w:eastAsia="Times New Roman" w:hAnsi="Times New Roman" w:cs="Times New Roman"/>
          <w:color w:val="000000"/>
          <w:sz w:val="20"/>
          <w:lang w:val="en-IN" w:eastAsia="en-IN" w:bidi="ar-SA"/>
        </w:rPr>
      </w:pPr>
      <w:r w:rsidRPr="00D703E4">
        <w:rPr>
          <w:rFonts w:ascii="Times New Roman" w:eastAsia="Times New Roman" w:hAnsi="Times New Roman" w:cs="Times New Roman"/>
          <w:color w:val="000000"/>
          <w:sz w:val="20"/>
          <w:lang w:val="en-IN" w:eastAsia="en-IN" w:bidi="ar-SA"/>
        </w:rPr>
        <w:t>Combination (rotary-cum-percussion); and</w:t>
      </w:r>
    </w:p>
    <w:p w14:paraId="794F7E26" w14:textId="27D9014A" w:rsidR="009173EA" w:rsidRPr="00D703E4" w:rsidRDefault="009173EA" w:rsidP="009173EA">
      <w:pPr>
        <w:pStyle w:val="ListParagraph"/>
        <w:numPr>
          <w:ilvl w:val="0"/>
          <w:numId w:val="3"/>
        </w:numPr>
        <w:rPr>
          <w:sz w:val="20"/>
        </w:rPr>
      </w:pPr>
      <w:r w:rsidRPr="00D703E4">
        <w:rPr>
          <w:rFonts w:ascii="Times New Roman" w:eastAsia="Times New Roman" w:hAnsi="Times New Roman" w:cs="Times New Roman"/>
          <w:color w:val="000000"/>
          <w:sz w:val="20"/>
          <w:lang w:val="en-IN" w:eastAsia="en-IN" w:bidi="ar-SA"/>
        </w:rPr>
        <w:t>DTH-cum-rotary.</w:t>
      </w:r>
    </w:p>
    <w:p w14:paraId="45BAE0E2" w14:textId="77777777" w:rsidR="009173EA" w:rsidRPr="00D703E4" w:rsidRDefault="009173EA" w:rsidP="009173EA">
      <w:pPr>
        <w:rPr>
          <w:sz w:val="20"/>
          <w:szCs w:val="20"/>
        </w:rPr>
      </w:pPr>
    </w:p>
    <w:p w14:paraId="288EB214" w14:textId="1E7DC1B0" w:rsidR="009173EA" w:rsidRPr="00D703E4" w:rsidRDefault="00AF0676" w:rsidP="00AF0676">
      <w:pPr>
        <w:rPr>
          <w:rFonts w:ascii="Times New Roman" w:eastAsia="Times New Roman" w:hAnsi="Times New Roman" w:cs="Times New Roman"/>
          <w:b/>
          <w:bCs/>
          <w:color w:val="000000"/>
          <w:sz w:val="20"/>
          <w:szCs w:val="20"/>
          <w:lang w:val="en-IN" w:eastAsia="en-IN" w:bidi="ar-SA"/>
        </w:rPr>
      </w:pPr>
      <w:r w:rsidRPr="00D703E4">
        <w:rPr>
          <w:rFonts w:ascii="Times New Roman" w:eastAsia="Times New Roman" w:hAnsi="Times New Roman" w:cs="Times New Roman"/>
          <w:b/>
          <w:bCs/>
          <w:color w:val="000000"/>
          <w:sz w:val="20"/>
          <w:szCs w:val="20"/>
          <w:lang w:val="en-IN" w:eastAsia="en-IN" w:bidi="ar-SA"/>
        </w:rPr>
        <w:t xml:space="preserve">3 </w:t>
      </w:r>
      <w:r w:rsidR="009173EA" w:rsidRPr="00D703E4">
        <w:rPr>
          <w:rFonts w:ascii="Times New Roman" w:eastAsia="Times New Roman" w:hAnsi="Times New Roman" w:cs="Times New Roman"/>
          <w:b/>
          <w:bCs/>
          <w:color w:val="000000"/>
          <w:sz w:val="20"/>
          <w:szCs w:val="20"/>
          <w:lang w:val="en-IN" w:eastAsia="en-IN" w:bidi="ar-SA"/>
        </w:rPr>
        <w:t>CLASSIFICATION AND SELECTION</w:t>
      </w:r>
    </w:p>
    <w:p w14:paraId="5CA32AE4" w14:textId="77777777" w:rsidR="009173EA" w:rsidRPr="00D703E4" w:rsidRDefault="009173EA" w:rsidP="009173EA">
      <w:pPr>
        <w:rPr>
          <w:rFonts w:ascii="Times New Roman" w:eastAsia="Times New Roman" w:hAnsi="Times New Roman" w:cs="Times New Roman"/>
          <w:b/>
          <w:bCs/>
          <w:color w:val="000000"/>
          <w:sz w:val="20"/>
          <w:szCs w:val="20"/>
          <w:lang w:val="en-IN" w:eastAsia="en-IN" w:bidi="ar-SA"/>
        </w:rPr>
      </w:pPr>
    </w:p>
    <w:p w14:paraId="227A728F" w14:textId="055261FE" w:rsidR="009173EA" w:rsidRPr="00D703E4" w:rsidRDefault="009173EA" w:rsidP="009173EA">
      <w:pPr>
        <w:jc w:val="both"/>
        <w:rPr>
          <w:rFonts w:ascii="Times New Roman" w:eastAsia="Times New Roman" w:hAnsi="Times New Roman" w:cs="Times New Roman"/>
          <w:color w:val="000000"/>
          <w:sz w:val="20"/>
          <w:szCs w:val="20"/>
          <w:lang w:val="en-IN" w:eastAsia="en-IN" w:bidi="ar-SA"/>
        </w:rPr>
      </w:pPr>
      <w:r w:rsidRPr="00D703E4">
        <w:rPr>
          <w:rFonts w:ascii="Times New Roman" w:eastAsia="Times New Roman" w:hAnsi="Times New Roman" w:cs="Times New Roman"/>
          <w:color w:val="000000"/>
          <w:sz w:val="20"/>
          <w:szCs w:val="20"/>
          <w:lang w:val="en-IN" w:eastAsia="en-IN" w:bidi="ar-SA"/>
        </w:rPr>
        <w:t>The classification and selection of drilling rigs into light, medium, and heavy duty as specified in Table 1 are based on the diameter of the hole, depth of the hole, size of the drill rods, tool weight, and formation to be encountered during drilling.</w:t>
      </w:r>
    </w:p>
    <w:p w14:paraId="1CAE3ED5" w14:textId="77777777" w:rsidR="003D1239" w:rsidRPr="00D703E4" w:rsidRDefault="003D1239" w:rsidP="009173EA">
      <w:pPr>
        <w:jc w:val="both"/>
        <w:rPr>
          <w:rFonts w:ascii="Times New Roman" w:eastAsia="Times New Roman" w:hAnsi="Times New Roman" w:cs="Times New Roman"/>
          <w:color w:val="000000"/>
          <w:sz w:val="20"/>
          <w:szCs w:val="20"/>
          <w:lang w:val="en-IN" w:eastAsia="en-IN" w:bidi="ar-SA"/>
        </w:rPr>
      </w:pPr>
    </w:p>
    <w:p w14:paraId="60434383" w14:textId="77777777" w:rsidR="000972C1" w:rsidRPr="00D703E4" w:rsidRDefault="000972C1" w:rsidP="00FD3D71">
      <w:pPr>
        <w:spacing w:line="360" w:lineRule="auto"/>
        <w:jc w:val="center"/>
        <w:rPr>
          <w:rFonts w:ascii="Times New Roman" w:hAnsi="Times New Roman" w:cs="Times New Roman"/>
          <w:b/>
          <w:bCs/>
          <w:sz w:val="20"/>
          <w:szCs w:val="20"/>
        </w:rPr>
      </w:pPr>
      <w:r w:rsidRPr="00D703E4">
        <w:rPr>
          <w:rFonts w:ascii="Times New Roman" w:hAnsi="Times New Roman" w:cs="Times New Roman"/>
          <w:b/>
          <w:bCs/>
          <w:sz w:val="20"/>
          <w:szCs w:val="20"/>
        </w:rPr>
        <w:t>Table 1</w:t>
      </w:r>
      <w:r w:rsidRPr="00D703E4">
        <w:rPr>
          <w:rFonts w:ascii="Times New Roman" w:hAnsi="Times New Roman" w:cs="Times New Roman"/>
          <w:sz w:val="20"/>
          <w:szCs w:val="20"/>
        </w:rPr>
        <w:t xml:space="preserve"> </w:t>
      </w:r>
      <w:r w:rsidRPr="00D703E4">
        <w:rPr>
          <w:rFonts w:ascii="Times New Roman" w:hAnsi="Times New Roman" w:cs="Times New Roman"/>
          <w:b/>
          <w:bCs/>
          <w:sz w:val="20"/>
          <w:szCs w:val="20"/>
        </w:rPr>
        <w:t>Classification and Selection of Drilling Rigs</w:t>
      </w:r>
    </w:p>
    <w:p w14:paraId="06A88724" w14:textId="55BD516F" w:rsidR="000972C1" w:rsidRPr="00D703E4" w:rsidRDefault="000972C1" w:rsidP="00772EAE">
      <w:pPr>
        <w:spacing w:line="360" w:lineRule="auto"/>
        <w:jc w:val="center"/>
        <w:rPr>
          <w:rFonts w:ascii="Times New Roman" w:hAnsi="Times New Roman" w:cs="Times New Roman"/>
          <w:sz w:val="20"/>
          <w:szCs w:val="20"/>
        </w:rPr>
      </w:pPr>
      <w:r w:rsidRPr="00D703E4">
        <w:rPr>
          <w:rFonts w:ascii="Times New Roman" w:hAnsi="Times New Roman" w:cs="Times New Roman"/>
          <w:sz w:val="20"/>
          <w:szCs w:val="20"/>
        </w:rPr>
        <w:t>(</w:t>
      </w:r>
      <w:r w:rsidRPr="00D703E4">
        <w:rPr>
          <w:rFonts w:ascii="Times New Roman" w:hAnsi="Times New Roman" w:cs="Times New Roman"/>
          <w:i/>
          <w:iCs/>
          <w:sz w:val="20"/>
          <w:szCs w:val="20"/>
        </w:rPr>
        <w:t>Clause</w:t>
      </w:r>
      <w:r w:rsidRPr="00D703E4">
        <w:rPr>
          <w:rFonts w:ascii="Times New Roman" w:hAnsi="Times New Roman" w:cs="Times New Roman"/>
          <w:sz w:val="20"/>
          <w:szCs w:val="20"/>
        </w:rPr>
        <w:t xml:space="preserve"> 3)</w:t>
      </w:r>
    </w:p>
    <w:tbl>
      <w:tblPr>
        <w:tblStyle w:val="TableGrid"/>
        <w:tblW w:w="930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258"/>
        <w:gridCol w:w="1372"/>
        <w:gridCol w:w="1560"/>
        <w:gridCol w:w="1417"/>
        <w:gridCol w:w="1990"/>
      </w:tblGrid>
      <w:tr w:rsidR="000972C1" w:rsidRPr="00D703E4" w14:paraId="723B54F5" w14:textId="77777777" w:rsidTr="00E75699">
        <w:trPr>
          <w:trHeight w:val="824"/>
          <w:jc w:val="center"/>
        </w:trPr>
        <w:tc>
          <w:tcPr>
            <w:tcW w:w="708" w:type="dxa"/>
          </w:tcPr>
          <w:p w14:paraId="0A55183E" w14:textId="77777777" w:rsidR="000972C1" w:rsidRPr="00D703E4" w:rsidRDefault="000972C1" w:rsidP="00B91F0A">
            <w:pPr>
              <w:jc w:val="center"/>
              <w:rPr>
                <w:rFonts w:ascii="Times New Roman" w:hAnsi="Times New Roman" w:cs="Times New Roman"/>
                <w:b/>
                <w:bCs/>
                <w:sz w:val="20"/>
                <w:szCs w:val="20"/>
              </w:rPr>
            </w:pPr>
            <w:proofErr w:type="spellStart"/>
            <w:r w:rsidRPr="00D703E4">
              <w:rPr>
                <w:rFonts w:ascii="Times New Roman" w:hAnsi="Times New Roman" w:cs="Times New Roman"/>
                <w:b/>
                <w:bCs/>
                <w:sz w:val="20"/>
                <w:szCs w:val="20"/>
              </w:rPr>
              <w:t>Sl</w:t>
            </w:r>
            <w:proofErr w:type="spellEnd"/>
            <w:r w:rsidRPr="00D703E4">
              <w:rPr>
                <w:rFonts w:ascii="Times New Roman" w:hAnsi="Times New Roman" w:cs="Times New Roman"/>
                <w:b/>
                <w:bCs/>
                <w:sz w:val="20"/>
                <w:szCs w:val="20"/>
              </w:rPr>
              <w:t xml:space="preserve"> No.</w:t>
            </w:r>
          </w:p>
        </w:tc>
        <w:tc>
          <w:tcPr>
            <w:tcW w:w="2258" w:type="dxa"/>
          </w:tcPr>
          <w:p w14:paraId="7D8FC3C8" w14:textId="77777777" w:rsidR="000972C1" w:rsidRPr="00D703E4" w:rsidRDefault="000972C1" w:rsidP="00B91F0A">
            <w:pPr>
              <w:jc w:val="center"/>
              <w:rPr>
                <w:rFonts w:ascii="Times New Roman" w:hAnsi="Times New Roman" w:cs="Times New Roman"/>
                <w:b/>
                <w:bCs/>
                <w:sz w:val="20"/>
                <w:szCs w:val="20"/>
              </w:rPr>
            </w:pPr>
            <w:r w:rsidRPr="00D703E4">
              <w:rPr>
                <w:rFonts w:ascii="Times New Roman" w:hAnsi="Times New Roman" w:cs="Times New Roman"/>
                <w:b/>
                <w:bCs/>
                <w:sz w:val="20"/>
                <w:szCs w:val="20"/>
              </w:rPr>
              <w:t>Type of Drilling Rig</w:t>
            </w:r>
          </w:p>
        </w:tc>
        <w:tc>
          <w:tcPr>
            <w:tcW w:w="1372" w:type="dxa"/>
          </w:tcPr>
          <w:p w14:paraId="0F56D7E1" w14:textId="77777777" w:rsidR="000972C1" w:rsidRPr="00D703E4" w:rsidRDefault="000972C1" w:rsidP="00B91F0A">
            <w:pPr>
              <w:jc w:val="center"/>
              <w:rPr>
                <w:rFonts w:ascii="Times New Roman" w:hAnsi="Times New Roman" w:cs="Times New Roman"/>
                <w:b/>
                <w:bCs/>
                <w:sz w:val="20"/>
                <w:szCs w:val="20"/>
              </w:rPr>
            </w:pPr>
            <w:r w:rsidRPr="00D703E4">
              <w:rPr>
                <w:rFonts w:ascii="Times New Roman" w:hAnsi="Times New Roman" w:cs="Times New Roman"/>
                <w:b/>
                <w:bCs/>
                <w:sz w:val="20"/>
                <w:szCs w:val="20"/>
              </w:rPr>
              <w:t>Classification</w:t>
            </w:r>
          </w:p>
        </w:tc>
        <w:tc>
          <w:tcPr>
            <w:tcW w:w="1560" w:type="dxa"/>
          </w:tcPr>
          <w:p w14:paraId="11A48EE9" w14:textId="77777777" w:rsidR="000972C1" w:rsidRPr="00D703E4" w:rsidRDefault="000972C1" w:rsidP="00B91F0A">
            <w:pPr>
              <w:jc w:val="center"/>
              <w:rPr>
                <w:rFonts w:ascii="Times New Roman" w:hAnsi="Times New Roman" w:cs="Times New Roman"/>
                <w:b/>
                <w:bCs/>
                <w:sz w:val="20"/>
                <w:szCs w:val="20"/>
              </w:rPr>
            </w:pPr>
            <w:r w:rsidRPr="00D703E4">
              <w:rPr>
                <w:rFonts w:ascii="Times New Roman" w:hAnsi="Times New Roman" w:cs="Times New Roman"/>
                <w:b/>
                <w:bCs/>
                <w:sz w:val="20"/>
                <w:szCs w:val="20"/>
              </w:rPr>
              <w:t>Diameter of Hole</w:t>
            </w:r>
          </w:p>
          <w:p w14:paraId="710B2EA6"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(mm)</w:t>
            </w:r>
          </w:p>
        </w:tc>
        <w:tc>
          <w:tcPr>
            <w:tcW w:w="1417" w:type="dxa"/>
          </w:tcPr>
          <w:p w14:paraId="55098460" w14:textId="77777777" w:rsidR="000972C1" w:rsidRPr="00D703E4" w:rsidRDefault="000972C1" w:rsidP="00B91F0A">
            <w:pPr>
              <w:jc w:val="center"/>
              <w:rPr>
                <w:rFonts w:ascii="Times New Roman" w:hAnsi="Times New Roman" w:cs="Times New Roman"/>
                <w:b/>
                <w:bCs/>
                <w:sz w:val="20"/>
                <w:szCs w:val="20"/>
              </w:rPr>
            </w:pPr>
            <w:r w:rsidRPr="00D703E4">
              <w:rPr>
                <w:rFonts w:ascii="Times New Roman" w:hAnsi="Times New Roman" w:cs="Times New Roman"/>
                <w:b/>
                <w:bCs/>
                <w:sz w:val="20"/>
                <w:szCs w:val="20"/>
              </w:rPr>
              <w:t xml:space="preserve">Depth of Hole </w:t>
            </w:r>
          </w:p>
          <w:p w14:paraId="69282A45"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(m)</w:t>
            </w:r>
          </w:p>
        </w:tc>
        <w:tc>
          <w:tcPr>
            <w:tcW w:w="1990" w:type="dxa"/>
          </w:tcPr>
          <w:p w14:paraId="44EA7946" w14:textId="77777777" w:rsidR="000972C1" w:rsidRPr="00D703E4" w:rsidRDefault="000972C1" w:rsidP="00B91F0A">
            <w:pPr>
              <w:ind w:left="37" w:hanging="37"/>
              <w:jc w:val="center"/>
              <w:rPr>
                <w:rFonts w:ascii="Times New Roman" w:hAnsi="Times New Roman" w:cs="Times New Roman"/>
                <w:b/>
                <w:bCs/>
                <w:sz w:val="20"/>
                <w:szCs w:val="20"/>
              </w:rPr>
            </w:pPr>
            <w:r w:rsidRPr="00D703E4">
              <w:rPr>
                <w:rFonts w:ascii="Times New Roman" w:hAnsi="Times New Roman" w:cs="Times New Roman"/>
                <w:b/>
                <w:bCs/>
                <w:sz w:val="20"/>
                <w:szCs w:val="20"/>
              </w:rPr>
              <w:t>Size of Drill Rods/Tool Weight</w:t>
            </w:r>
          </w:p>
        </w:tc>
      </w:tr>
      <w:tr w:rsidR="000972C1" w:rsidRPr="00D703E4" w14:paraId="370404DA" w14:textId="77777777" w:rsidTr="00E75699">
        <w:trPr>
          <w:trHeight w:val="296"/>
          <w:jc w:val="center"/>
        </w:trPr>
        <w:tc>
          <w:tcPr>
            <w:tcW w:w="708" w:type="dxa"/>
            <w:tcBorders>
              <w:bottom w:val="single" w:sz="4" w:space="0" w:color="auto"/>
            </w:tcBorders>
            <w:vAlign w:val="center"/>
          </w:tcPr>
          <w:p w14:paraId="693735BC"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(1)</w:t>
            </w:r>
          </w:p>
        </w:tc>
        <w:tc>
          <w:tcPr>
            <w:tcW w:w="2258" w:type="dxa"/>
            <w:tcBorders>
              <w:bottom w:val="single" w:sz="4" w:space="0" w:color="auto"/>
            </w:tcBorders>
            <w:vAlign w:val="center"/>
          </w:tcPr>
          <w:p w14:paraId="06155B85"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(2)</w:t>
            </w:r>
          </w:p>
        </w:tc>
        <w:tc>
          <w:tcPr>
            <w:tcW w:w="1372" w:type="dxa"/>
            <w:tcBorders>
              <w:bottom w:val="single" w:sz="4" w:space="0" w:color="auto"/>
            </w:tcBorders>
            <w:vAlign w:val="center"/>
          </w:tcPr>
          <w:p w14:paraId="7C64B835"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(3)</w:t>
            </w:r>
          </w:p>
        </w:tc>
        <w:tc>
          <w:tcPr>
            <w:tcW w:w="1560" w:type="dxa"/>
            <w:tcBorders>
              <w:bottom w:val="single" w:sz="4" w:space="0" w:color="auto"/>
            </w:tcBorders>
            <w:vAlign w:val="center"/>
          </w:tcPr>
          <w:p w14:paraId="3EFBC09D"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(4)</w:t>
            </w:r>
          </w:p>
        </w:tc>
        <w:tc>
          <w:tcPr>
            <w:tcW w:w="1417" w:type="dxa"/>
            <w:tcBorders>
              <w:bottom w:val="single" w:sz="4" w:space="0" w:color="auto"/>
            </w:tcBorders>
            <w:vAlign w:val="center"/>
          </w:tcPr>
          <w:p w14:paraId="5B192E83"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(5)</w:t>
            </w:r>
          </w:p>
        </w:tc>
        <w:tc>
          <w:tcPr>
            <w:tcW w:w="1990" w:type="dxa"/>
            <w:tcBorders>
              <w:bottom w:val="single" w:sz="4" w:space="0" w:color="auto"/>
            </w:tcBorders>
            <w:vAlign w:val="center"/>
          </w:tcPr>
          <w:p w14:paraId="701A2B82" w14:textId="77777777" w:rsidR="000972C1" w:rsidRPr="00D703E4" w:rsidRDefault="000972C1" w:rsidP="00B91F0A">
            <w:pPr>
              <w:jc w:val="center"/>
              <w:rPr>
                <w:rFonts w:ascii="Times New Roman" w:hAnsi="Times New Roman" w:cs="Times New Roman"/>
                <w:sz w:val="20"/>
                <w:szCs w:val="20"/>
              </w:rPr>
            </w:pPr>
            <w:r w:rsidRPr="00D703E4">
              <w:rPr>
                <w:rFonts w:ascii="Times New Roman" w:hAnsi="Times New Roman" w:cs="Times New Roman"/>
                <w:sz w:val="20"/>
                <w:szCs w:val="20"/>
              </w:rPr>
              <w:t>(6)</w:t>
            </w:r>
          </w:p>
        </w:tc>
      </w:tr>
      <w:tr w:rsidR="000972C1" w:rsidRPr="00D703E4" w14:paraId="7FE080BA" w14:textId="77777777" w:rsidTr="00E75699">
        <w:trPr>
          <w:trHeight w:val="313"/>
          <w:jc w:val="center"/>
        </w:trPr>
        <w:tc>
          <w:tcPr>
            <w:tcW w:w="708" w:type="dxa"/>
            <w:vMerge w:val="restart"/>
            <w:tcBorders>
              <w:top w:val="single" w:sz="4" w:space="0" w:color="auto"/>
              <w:bottom w:val="nil"/>
            </w:tcBorders>
          </w:tcPr>
          <w:p w14:paraId="303AE4F4" w14:textId="77777777" w:rsidR="000972C1" w:rsidRPr="00D703E4" w:rsidRDefault="000972C1" w:rsidP="000972C1">
            <w:pPr>
              <w:pStyle w:val="ListParagraph"/>
              <w:numPr>
                <w:ilvl w:val="0"/>
                <w:numId w:val="5"/>
              </w:numPr>
              <w:ind w:left="714" w:hanging="357"/>
              <w:jc w:val="center"/>
              <w:rPr>
                <w:rFonts w:ascii="Times New Roman" w:hAnsi="Times New Roman" w:cs="Times New Roman"/>
                <w:sz w:val="20"/>
              </w:rPr>
            </w:pPr>
          </w:p>
        </w:tc>
        <w:tc>
          <w:tcPr>
            <w:tcW w:w="2258" w:type="dxa"/>
            <w:vMerge w:val="restart"/>
            <w:tcBorders>
              <w:top w:val="single" w:sz="4" w:space="0" w:color="auto"/>
              <w:bottom w:val="nil"/>
            </w:tcBorders>
          </w:tcPr>
          <w:p w14:paraId="5E6E4299" w14:textId="77777777" w:rsidR="000972C1" w:rsidRPr="00D703E4" w:rsidRDefault="000972C1" w:rsidP="00B91F0A">
            <w:pPr>
              <w:spacing w:before="120" w:after="120" w:line="276" w:lineRule="auto"/>
              <w:rPr>
                <w:rFonts w:ascii="Times New Roman" w:hAnsi="Times New Roman" w:cs="Times New Roman"/>
                <w:sz w:val="20"/>
                <w:szCs w:val="20"/>
              </w:rPr>
            </w:pPr>
            <w:r w:rsidRPr="00D703E4">
              <w:rPr>
                <w:rFonts w:ascii="Times New Roman" w:hAnsi="Times New Roman" w:cs="Times New Roman"/>
                <w:sz w:val="20"/>
                <w:szCs w:val="20"/>
              </w:rPr>
              <w:t>Percussion (cable tool): Suitable for drilling in semi-consolidated hard</w:t>
            </w:r>
            <w:r w:rsidRPr="00D703E4">
              <w:rPr>
                <w:rFonts w:ascii="Times New Roman" w:hAnsi="Times New Roman" w:cs="Times New Roman"/>
                <w:sz w:val="20"/>
                <w:szCs w:val="20"/>
              </w:rPr>
              <w:br/>
              <w:t xml:space="preserve">and </w:t>
            </w:r>
            <w:proofErr w:type="spellStart"/>
            <w:r w:rsidRPr="00D703E4">
              <w:rPr>
                <w:rFonts w:ascii="Times New Roman" w:hAnsi="Times New Roman" w:cs="Times New Roman"/>
                <w:sz w:val="20"/>
                <w:szCs w:val="20"/>
              </w:rPr>
              <w:t>bouldery</w:t>
            </w:r>
            <w:proofErr w:type="spellEnd"/>
            <w:r w:rsidRPr="00D703E4">
              <w:rPr>
                <w:rFonts w:ascii="Times New Roman" w:hAnsi="Times New Roman" w:cs="Times New Roman"/>
                <w:sz w:val="20"/>
                <w:szCs w:val="20"/>
              </w:rPr>
              <w:t xml:space="preserve"> formation</w:t>
            </w:r>
          </w:p>
        </w:tc>
        <w:tc>
          <w:tcPr>
            <w:tcW w:w="1372" w:type="dxa"/>
            <w:tcBorders>
              <w:top w:val="single" w:sz="4" w:space="0" w:color="auto"/>
              <w:bottom w:val="nil"/>
            </w:tcBorders>
          </w:tcPr>
          <w:p w14:paraId="46FDDF3E"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Light</w:t>
            </w:r>
          </w:p>
        </w:tc>
        <w:tc>
          <w:tcPr>
            <w:tcW w:w="1560" w:type="dxa"/>
            <w:tcBorders>
              <w:top w:val="single" w:sz="4" w:space="0" w:color="auto"/>
              <w:bottom w:val="nil"/>
            </w:tcBorders>
          </w:tcPr>
          <w:p w14:paraId="146A2A70"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Borders>
              <w:top w:val="single" w:sz="4" w:space="0" w:color="auto"/>
              <w:bottom w:val="nil"/>
            </w:tcBorders>
          </w:tcPr>
          <w:p w14:paraId="47EAC728"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100</w:t>
            </w:r>
          </w:p>
        </w:tc>
        <w:tc>
          <w:tcPr>
            <w:tcW w:w="1990" w:type="dxa"/>
            <w:tcBorders>
              <w:top w:val="single" w:sz="4" w:space="0" w:color="auto"/>
              <w:bottom w:val="nil"/>
            </w:tcBorders>
          </w:tcPr>
          <w:p w14:paraId="14E7136A"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Tool weight up to 1 000 kg</w:t>
            </w:r>
          </w:p>
        </w:tc>
      </w:tr>
      <w:tr w:rsidR="000972C1" w:rsidRPr="00D703E4" w14:paraId="20FBF83C" w14:textId="77777777" w:rsidTr="00E75699">
        <w:trPr>
          <w:trHeight w:val="349"/>
          <w:jc w:val="center"/>
        </w:trPr>
        <w:tc>
          <w:tcPr>
            <w:tcW w:w="708" w:type="dxa"/>
            <w:vMerge/>
            <w:tcBorders>
              <w:top w:val="nil"/>
            </w:tcBorders>
          </w:tcPr>
          <w:p w14:paraId="62B75AC0" w14:textId="77777777" w:rsidR="000972C1" w:rsidRPr="00D703E4" w:rsidRDefault="000972C1" w:rsidP="000972C1">
            <w:pPr>
              <w:pStyle w:val="ListParagraph"/>
              <w:numPr>
                <w:ilvl w:val="0"/>
                <w:numId w:val="5"/>
              </w:numPr>
              <w:spacing w:before="120" w:after="120"/>
              <w:ind w:left="714" w:hanging="357"/>
              <w:jc w:val="center"/>
              <w:rPr>
                <w:rFonts w:ascii="Times New Roman" w:hAnsi="Times New Roman" w:cs="Times New Roman"/>
                <w:sz w:val="20"/>
              </w:rPr>
            </w:pPr>
          </w:p>
        </w:tc>
        <w:tc>
          <w:tcPr>
            <w:tcW w:w="2258" w:type="dxa"/>
            <w:vMerge/>
            <w:tcBorders>
              <w:top w:val="nil"/>
            </w:tcBorders>
          </w:tcPr>
          <w:p w14:paraId="2F216945" w14:textId="77777777" w:rsidR="000972C1" w:rsidRPr="00D703E4" w:rsidRDefault="000972C1" w:rsidP="00B91F0A">
            <w:pPr>
              <w:spacing w:before="120" w:after="120" w:line="276" w:lineRule="auto"/>
              <w:rPr>
                <w:rFonts w:ascii="Times New Roman" w:hAnsi="Times New Roman" w:cs="Times New Roman"/>
                <w:sz w:val="20"/>
                <w:szCs w:val="20"/>
              </w:rPr>
            </w:pPr>
          </w:p>
        </w:tc>
        <w:tc>
          <w:tcPr>
            <w:tcW w:w="1372" w:type="dxa"/>
            <w:tcBorders>
              <w:top w:val="nil"/>
            </w:tcBorders>
          </w:tcPr>
          <w:p w14:paraId="2FD036A9"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Medium</w:t>
            </w:r>
          </w:p>
        </w:tc>
        <w:tc>
          <w:tcPr>
            <w:tcW w:w="1560" w:type="dxa"/>
            <w:tcBorders>
              <w:top w:val="nil"/>
            </w:tcBorders>
          </w:tcPr>
          <w:p w14:paraId="61CDCCE1"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Borders>
              <w:top w:val="nil"/>
            </w:tcBorders>
          </w:tcPr>
          <w:p w14:paraId="2F39CBA0"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200</w:t>
            </w:r>
          </w:p>
        </w:tc>
        <w:tc>
          <w:tcPr>
            <w:tcW w:w="1990" w:type="dxa"/>
            <w:tcBorders>
              <w:top w:val="nil"/>
            </w:tcBorders>
          </w:tcPr>
          <w:p w14:paraId="57458494"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Tool weight 1 001 to 2 000 kg</w:t>
            </w:r>
          </w:p>
        </w:tc>
      </w:tr>
      <w:tr w:rsidR="000972C1" w:rsidRPr="00D703E4" w14:paraId="3FFF4095" w14:textId="77777777" w:rsidTr="00E75699">
        <w:trPr>
          <w:trHeight w:val="637"/>
          <w:jc w:val="center"/>
        </w:trPr>
        <w:tc>
          <w:tcPr>
            <w:tcW w:w="708" w:type="dxa"/>
            <w:vMerge/>
          </w:tcPr>
          <w:p w14:paraId="7D6EE0CC" w14:textId="77777777" w:rsidR="000972C1" w:rsidRPr="00D703E4" w:rsidRDefault="000972C1" w:rsidP="000972C1">
            <w:pPr>
              <w:pStyle w:val="ListParagraph"/>
              <w:numPr>
                <w:ilvl w:val="0"/>
                <w:numId w:val="5"/>
              </w:numPr>
              <w:spacing w:before="120" w:after="120"/>
              <w:ind w:left="714" w:hanging="357"/>
              <w:jc w:val="center"/>
              <w:rPr>
                <w:rFonts w:ascii="Times New Roman" w:hAnsi="Times New Roman" w:cs="Times New Roman"/>
                <w:sz w:val="20"/>
              </w:rPr>
            </w:pPr>
          </w:p>
        </w:tc>
        <w:tc>
          <w:tcPr>
            <w:tcW w:w="2258" w:type="dxa"/>
            <w:vMerge/>
          </w:tcPr>
          <w:p w14:paraId="21B2EB7F" w14:textId="77777777" w:rsidR="000972C1" w:rsidRPr="00D703E4" w:rsidRDefault="000972C1" w:rsidP="00B91F0A">
            <w:pPr>
              <w:spacing w:before="120" w:after="120" w:line="276" w:lineRule="auto"/>
              <w:rPr>
                <w:rFonts w:ascii="Times New Roman" w:hAnsi="Times New Roman" w:cs="Times New Roman"/>
                <w:sz w:val="20"/>
                <w:szCs w:val="20"/>
              </w:rPr>
            </w:pPr>
          </w:p>
        </w:tc>
        <w:tc>
          <w:tcPr>
            <w:tcW w:w="1372" w:type="dxa"/>
          </w:tcPr>
          <w:p w14:paraId="68012480"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Heavy</w:t>
            </w:r>
          </w:p>
        </w:tc>
        <w:tc>
          <w:tcPr>
            <w:tcW w:w="1560" w:type="dxa"/>
          </w:tcPr>
          <w:p w14:paraId="0EE239A4"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Pr>
          <w:p w14:paraId="17C9F4B7"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Above 200</w:t>
            </w:r>
          </w:p>
        </w:tc>
        <w:tc>
          <w:tcPr>
            <w:tcW w:w="1990" w:type="dxa"/>
          </w:tcPr>
          <w:p w14:paraId="39BDC36F"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Tool weight 2 001 kg and above</w:t>
            </w:r>
          </w:p>
        </w:tc>
      </w:tr>
      <w:tr w:rsidR="000972C1" w:rsidRPr="00D703E4" w14:paraId="0164E3FB" w14:textId="77777777" w:rsidTr="00E75699">
        <w:trPr>
          <w:trHeight w:val="501"/>
          <w:jc w:val="center"/>
        </w:trPr>
        <w:tc>
          <w:tcPr>
            <w:tcW w:w="708" w:type="dxa"/>
            <w:vMerge w:val="restart"/>
          </w:tcPr>
          <w:p w14:paraId="3E5D6401" w14:textId="77777777" w:rsidR="000972C1" w:rsidRPr="00D703E4" w:rsidRDefault="000972C1" w:rsidP="000972C1">
            <w:pPr>
              <w:pStyle w:val="ListParagraph"/>
              <w:numPr>
                <w:ilvl w:val="0"/>
                <w:numId w:val="5"/>
              </w:numPr>
              <w:spacing w:before="120" w:after="120"/>
              <w:ind w:left="714" w:hanging="357"/>
              <w:jc w:val="center"/>
              <w:rPr>
                <w:rFonts w:ascii="Times New Roman" w:hAnsi="Times New Roman" w:cs="Times New Roman"/>
                <w:sz w:val="20"/>
              </w:rPr>
            </w:pPr>
          </w:p>
        </w:tc>
        <w:tc>
          <w:tcPr>
            <w:tcW w:w="2258" w:type="dxa"/>
            <w:vMerge w:val="restart"/>
          </w:tcPr>
          <w:p w14:paraId="60D2F922" w14:textId="442CF13E" w:rsidR="000972C1" w:rsidRPr="00D703E4" w:rsidRDefault="000972C1" w:rsidP="00692FCE">
            <w:pPr>
              <w:spacing w:line="276" w:lineRule="auto"/>
              <w:rPr>
                <w:rFonts w:ascii="Times New Roman" w:hAnsi="Times New Roman" w:cs="Times New Roman"/>
                <w:sz w:val="20"/>
                <w:szCs w:val="20"/>
              </w:rPr>
            </w:pPr>
            <w:r w:rsidRPr="00D703E4">
              <w:rPr>
                <w:rFonts w:ascii="Times New Roman" w:hAnsi="Times New Roman" w:cs="Times New Roman"/>
                <w:sz w:val="20"/>
                <w:szCs w:val="20"/>
              </w:rPr>
              <w:t>1) Rotary-direct circulation: Suitable for drilling in hard abrasive alluvial, soil, clay shell, etc., formation</w:t>
            </w:r>
          </w:p>
        </w:tc>
        <w:tc>
          <w:tcPr>
            <w:tcW w:w="1372" w:type="dxa"/>
          </w:tcPr>
          <w:p w14:paraId="18AC767B"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Light</w:t>
            </w:r>
          </w:p>
        </w:tc>
        <w:tc>
          <w:tcPr>
            <w:tcW w:w="1560" w:type="dxa"/>
          </w:tcPr>
          <w:p w14:paraId="2B49FA17"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Pr>
          <w:p w14:paraId="500C210B"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250</w:t>
            </w:r>
          </w:p>
        </w:tc>
        <w:tc>
          <w:tcPr>
            <w:tcW w:w="1990" w:type="dxa"/>
          </w:tcPr>
          <w:p w14:paraId="7C5C70EB"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73 mm</w:t>
            </w:r>
          </w:p>
        </w:tc>
      </w:tr>
      <w:tr w:rsidR="000972C1" w:rsidRPr="00D703E4" w14:paraId="1269288E" w14:textId="77777777" w:rsidTr="00E75699">
        <w:trPr>
          <w:trHeight w:val="448"/>
          <w:jc w:val="center"/>
        </w:trPr>
        <w:tc>
          <w:tcPr>
            <w:tcW w:w="708" w:type="dxa"/>
            <w:vMerge/>
          </w:tcPr>
          <w:p w14:paraId="168ACA5C"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6581EB69" w14:textId="77777777" w:rsidR="000972C1" w:rsidRPr="00D703E4" w:rsidRDefault="000972C1" w:rsidP="00B91F0A">
            <w:pPr>
              <w:spacing w:before="120" w:after="120" w:line="276" w:lineRule="auto"/>
              <w:rPr>
                <w:rFonts w:ascii="Times New Roman" w:hAnsi="Times New Roman" w:cs="Times New Roman"/>
                <w:sz w:val="20"/>
                <w:szCs w:val="20"/>
              </w:rPr>
            </w:pPr>
          </w:p>
        </w:tc>
        <w:tc>
          <w:tcPr>
            <w:tcW w:w="1372" w:type="dxa"/>
          </w:tcPr>
          <w:p w14:paraId="44310521"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Medium</w:t>
            </w:r>
          </w:p>
        </w:tc>
        <w:tc>
          <w:tcPr>
            <w:tcW w:w="1560" w:type="dxa"/>
          </w:tcPr>
          <w:p w14:paraId="279EAD63"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Pr>
          <w:p w14:paraId="0D6E861C"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450</w:t>
            </w:r>
          </w:p>
        </w:tc>
        <w:tc>
          <w:tcPr>
            <w:tcW w:w="1990" w:type="dxa"/>
          </w:tcPr>
          <w:p w14:paraId="641B9D29"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89 mm</w:t>
            </w:r>
          </w:p>
        </w:tc>
      </w:tr>
      <w:tr w:rsidR="000972C1" w:rsidRPr="00D703E4" w14:paraId="335B508E" w14:textId="77777777" w:rsidTr="00E75699">
        <w:trPr>
          <w:trHeight w:val="552"/>
          <w:jc w:val="center"/>
        </w:trPr>
        <w:tc>
          <w:tcPr>
            <w:tcW w:w="708" w:type="dxa"/>
            <w:vMerge/>
          </w:tcPr>
          <w:p w14:paraId="67459052"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72BE9797" w14:textId="77777777" w:rsidR="000972C1" w:rsidRPr="00D703E4" w:rsidRDefault="000972C1" w:rsidP="00B91F0A">
            <w:pPr>
              <w:spacing w:before="120" w:after="120" w:line="276" w:lineRule="auto"/>
              <w:rPr>
                <w:rFonts w:ascii="Times New Roman" w:hAnsi="Times New Roman" w:cs="Times New Roman"/>
                <w:sz w:val="20"/>
                <w:szCs w:val="20"/>
              </w:rPr>
            </w:pPr>
          </w:p>
        </w:tc>
        <w:tc>
          <w:tcPr>
            <w:tcW w:w="1372" w:type="dxa"/>
          </w:tcPr>
          <w:p w14:paraId="14CA7B16"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Heavy</w:t>
            </w:r>
          </w:p>
        </w:tc>
        <w:tc>
          <w:tcPr>
            <w:tcW w:w="1560" w:type="dxa"/>
          </w:tcPr>
          <w:p w14:paraId="36E0BEF4"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Pr>
          <w:p w14:paraId="670A66D0"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Above 450</w:t>
            </w:r>
          </w:p>
        </w:tc>
        <w:tc>
          <w:tcPr>
            <w:tcW w:w="1990" w:type="dxa"/>
          </w:tcPr>
          <w:p w14:paraId="1517210B"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89 mm and above</w:t>
            </w:r>
          </w:p>
        </w:tc>
      </w:tr>
      <w:tr w:rsidR="000972C1" w:rsidRPr="00D703E4" w14:paraId="37138F9C" w14:textId="77777777" w:rsidTr="00E75699">
        <w:trPr>
          <w:trHeight w:val="726"/>
          <w:jc w:val="center"/>
        </w:trPr>
        <w:tc>
          <w:tcPr>
            <w:tcW w:w="708" w:type="dxa"/>
            <w:vMerge/>
          </w:tcPr>
          <w:p w14:paraId="512E1BD8"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val="restart"/>
          </w:tcPr>
          <w:p w14:paraId="70EF1983" w14:textId="77777777" w:rsidR="000972C1" w:rsidRPr="00D703E4" w:rsidRDefault="000972C1" w:rsidP="00BD55ED">
            <w:pPr>
              <w:spacing w:before="120" w:line="276" w:lineRule="auto"/>
              <w:rPr>
                <w:rFonts w:ascii="Times New Roman" w:hAnsi="Times New Roman" w:cs="Times New Roman"/>
                <w:sz w:val="20"/>
                <w:szCs w:val="20"/>
              </w:rPr>
            </w:pPr>
            <w:r w:rsidRPr="00D703E4">
              <w:rPr>
                <w:rFonts w:ascii="Times New Roman" w:hAnsi="Times New Roman" w:cs="Times New Roman"/>
                <w:sz w:val="20"/>
                <w:szCs w:val="20"/>
              </w:rPr>
              <w:t>2) Rotary reverse circulation: Suitable for drilling in soft alluvial, clay, small gravel and cobble formulations</w:t>
            </w:r>
          </w:p>
        </w:tc>
        <w:tc>
          <w:tcPr>
            <w:tcW w:w="1372" w:type="dxa"/>
          </w:tcPr>
          <w:p w14:paraId="1FB2B3F2"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Medium</w:t>
            </w:r>
          </w:p>
        </w:tc>
        <w:tc>
          <w:tcPr>
            <w:tcW w:w="1560" w:type="dxa"/>
          </w:tcPr>
          <w:p w14:paraId="25AE2069"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500/600</w:t>
            </w:r>
          </w:p>
        </w:tc>
        <w:tc>
          <w:tcPr>
            <w:tcW w:w="1417" w:type="dxa"/>
          </w:tcPr>
          <w:p w14:paraId="241E194A"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170</w:t>
            </w:r>
          </w:p>
        </w:tc>
        <w:tc>
          <w:tcPr>
            <w:tcW w:w="1990" w:type="dxa"/>
          </w:tcPr>
          <w:p w14:paraId="31BCE7C0"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150 mm</w:t>
            </w:r>
          </w:p>
        </w:tc>
      </w:tr>
      <w:tr w:rsidR="000972C1" w:rsidRPr="00D703E4" w14:paraId="05EC4684" w14:textId="77777777" w:rsidTr="00E75699">
        <w:trPr>
          <w:trHeight w:val="499"/>
          <w:jc w:val="center"/>
        </w:trPr>
        <w:tc>
          <w:tcPr>
            <w:tcW w:w="708" w:type="dxa"/>
            <w:vMerge/>
          </w:tcPr>
          <w:p w14:paraId="04792BDE"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37948F1C"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5942E622"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Heavy</w:t>
            </w:r>
          </w:p>
        </w:tc>
        <w:tc>
          <w:tcPr>
            <w:tcW w:w="1560" w:type="dxa"/>
          </w:tcPr>
          <w:p w14:paraId="768392B2"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600/700</w:t>
            </w:r>
          </w:p>
        </w:tc>
        <w:tc>
          <w:tcPr>
            <w:tcW w:w="1417" w:type="dxa"/>
          </w:tcPr>
          <w:p w14:paraId="309FA988"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200</w:t>
            </w:r>
          </w:p>
        </w:tc>
        <w:tc>
          <w:tcPr>
            <w:tcW w:w="1990" w:type="dxa"/>
          </w:tcPr>
          <w:p w14:paraId="78378B69" w14:textId="410AB3C1"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150 m</w:t>
            </w:r>
            <w:r w:rsidR="00DC5401" w:rsidRPr="00D703E4">
              <w:rPr>
                <w:rFonts w:ascii="Times New Roman" w:hAnsi="Times New Roman" w:cs="Times New Roman"/>
                <w:sz w:val="20"/>
                <w:szCs w:val="20"/>
              </w:rPr>
              <w:t>m</w:t>
            </w:r>
          </w:p>
        </w:tc>
      </w:tr>
      <w:tr w:rsidR="000972C1" w:rsidRPr="00D703E4" w14:paraId="5A41283F" w14:textId="77777777" w:rsidTr="00E75699">
        <w:trPr>
          <w:trHeight w:val="421"/>
          <w:jc w:val="center"/>
        </w:trPr>
        <w:tc>
          <w:tcPr>
            <w:tcW w:w="708" w:type="dxa"/>
            <w:vMerge w:val="restart"/>
          </w:tcPr>
          <w:p w14:paraId="5459E3BC"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val="restart"/>
          </w:tcPr>
          <w:p w14:paraId="17827C77" w14:textId="77777777" w:rsidR="000972C1" w:rsidRPr="00D703E4" w:rsidRDefault="000972C1" w:rsidP="00B91F0A">
            <w:pPr>
              <w:spacing w:before="120" w:after="120"/>
              <w:rPr>
                <w:rFonts w:ascii="Times New Roman" w:hAnsi="Times New Roman" w:cs="Times New Roman"/>
                <w:sz w:val="20"/>
                <w:szCs w:val="20"/>
              </w:rPr>
            </w:pPr>
            <w:r w:rsidRPr="00D703E4">
              <w:rPr>
                <w:rFonts w:ascii="Times New Roman" w:hAnsi="Times New Roman" w:cs="Times New Roman"/>
                <w:sz w:val="20"/>
                <w:szCs w:val="20"/>
              </w:rPr>
              <w:t>Down the hole (DTH Hammer): Suitable for drilling in hard rocks, like granite, gneiss, traps, basaltic formations</w:t>
            </w:r>
          </w:p>
        </w:tc>
        <w:tc>
          <w:tcPr>
            <w:tcW w:w="1372" w:type="dxa"/>
          </w:tcPr>
          <w:p w14:paraId="03ED9A8E"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Light</w:t>
            </w:r>
          </w:p>
        </w:tc>
        <w:tc>
          <w:tcPr>
            <w:tcW w:w="1560" w:type="dxa"/>
          </w:tcPr>
          <w:p w14:paraId="4D4EEB56"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114</w:t>
            </w:r>
          </w:p>
        </w:tc>
        <w:tc>
          <w:tcPr>
            <w:tcW w:w="1417" w:type="dxa"/>
          </w:tcPr>
          <w:p w14:paraId="67A73375"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50</w:t>
            </w:r>
          </w:p>
        </w:tc>
        <w:tc>
          <w:tcPr>
            <w:tcW w:w="1990" w:type="dxa"/>
          </w:tcPr>
          <w:p w14:paraId="146DFAF4"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76 mm</w:t>
            </w:r>
          </w:p>
        </w:tc>
      </w:tr>
      <w:tr w:rsidR="000972C1" w:rsidRPr="00D703E4" w14:paraId="28EBB742" w14:textId="77777777" w:rsidTr="00E75699">
        <w:trPr>
          <w:trHeight w:val="537"/>
          <w:jc w:val="center"/>
        </w:trPr>
        <w:tc>
          <w:tcPr>
            <w:tcW w:w="708" w:type="dxa"/>
            <w:vMerge/>
          </w:tcPr>
          <w:p w14:paraId="10B1EF47"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153529F9"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3397EB42"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Medium</w:t>
            </w:r>
          </w:p>
        </w:tc>
        <w:tc>
          <w:tcPr>
            <w:tcW w:w="1560" w:type="dxa"/>
          </w:tcPr>
          <w:p w14:paraId="6629067C"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150</w:t>
            </w:r>
          </w:p>
        </w:tc>
        <w:tc>
          <w:tcPr>
            <w:tcW w:w="1417" w:type="dxa"/>
          </w:tcPr>
          <w:p w14:paraId="4EEAB623"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170</w:t>
            </w:r>
          </w:p>
        </w:tc>
        <w:tc>
          <w:tcPr>
            <w:tcW w:w="1990" w:type="dxa"/>
          </w:tcPr>
          <w:p w14:paraId="1D5A368E"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89/114 mm</w:t>
            </w:r>
          </w:p>
        </w:tc>
      </w:tr>
      <w:tr w:rsidR="000972C1" w:rsidRPr="00D703E4" w14:paraId="699DE029" w14:textId="77777777" w:rsidTr="00E75699">
        <w:trPr>
          <w:trHeight w:val="592"/>
          <w:jc w:val="center"/>
        </w:trPr>
        <w:tc>
          <w:tcPr>
            <w:tcW w:w="708" w:type="dxa"/>
            <w:vMerge/>
          </w:tcPr>
          <w:p w14:paraId="75E2385D"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02993C61"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4BADFAA1"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Heavy</w:t>
            </w:r>
          </w:p>
        </w:tc>
        <w:tc>
          <w:tcPr>
            <w:tcW w:w="1560" w:type="dxa"/>
          </w:tcPr>
          <w:p w14:paraId="6C74BE77"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Pr>
          <w:p w14:paraId="55BBD31D"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Above 170</w:t>
            </w:r>
          </w:p>
        </w:tc>
        <w:tc>
          <w:tcPr>
            <w:tcW w:w="1990" w:type="dxa"/>
          </w:tcPr>
          <w:p w14:paraId="219EF15A"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114 mm</w:t>
            </w:r>
          </w:p>
        </w:tc>
      </w:tr>
      <w:tr w:rsidR="000972C1" w:rsidRPr="00D703E4" w14:paraId="40D9B91B" w14:textId="77777777" w:rsidTr="00E75699">
        <w:trPr>
          <w:trHeight w:val="312"/>
          <w:jc w:val="center"/>
        </w:trPr>
        <w:tc>
          <w:tcPr>
            <w:tcW w:w="708" w:type="dxa"/>
            <w:vMerge w:val="restart"/>
          </w:tcPr>
          <w:p w14:paraId="68AD7642"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val="restart"/>
          </w:tcPr>
          <w:p w14:paraId="619EBB5C" w14:textId="77777777" w:rsidR="000972C1" w:rsidRPr="00D703E4" w:rsidRDefault="000972C1" w:rsidP="00B91F0A">
            <w:pPr>
              <w:spacing w:before="120" w:after="120"/>
              <w:rPr>
                <w:rFonts w:ascii="Times New Roman" w:hAnsi="Times New Roman" w:cs="Times New Roman"/>
                <w:sz w:val="20"/>
                <w:szCs w:val="20"/>
              </w:rPr>
            </w:pPr>
            <w:r w:rsidRPr="00D703E4">
              <w:rPr>
                <w:rFonts w:ascii="Times New Roman" w:hAnsi="Times New Roman" w:cs="Times New Roman"/>
                <w:sz w:val="20"/>
                <w:szCs w:val="20"/>
              </w:rPr>
              <w:t xml:space="preserve">Combination (Rotary-cum-percussion): Suitable for drilling in alluvial, clay hard and </w:t>
            </w:r>
            <w:proofErr w:type="spellStart"/>
            <w:r w:rsidRPr="00D703E4">
              <w:rPr>
                <w:rFonts w:ascii="Times New Roman" w:hAnsi="Times New Roman" w:cs="Times New Roman"/>
                <w:sz w:val="20"/>
                <w:szCs w:val="20"/>
              </w:rPr>
              <w:t>bouldery</w:t>
            </w:r>
            <w:proofErr w:type="spellEnd"/>
            <w:r w:rsidRPr="00D703E4">
              <w:rPr>
                <w:rFonts w:ascii="Times New Roman" w:hAnsi="Times New Roman" w:cs="Times New Roman"/>
                <w:sz w:val="20"/>
                <w:szCs w:val="20"/>
              </w:rPr>
              <w:t xml:space="preserve"> formations</w:t>
            </w:r>
          </w:p>
        </w:tc>
        <w:tc>
          <w:tcPr>
            <w:tcW w:w="1372" w:type="dxa"/>
          </w:tcPr>
          <w:p w14:paraId="21869C27"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Medium</w:t>
            </w:r>
          </w:p>
        </w:tc>
        <w:tc>
          <w:tcPr>
            <w:tcW w:w="1560" w:type="dxa"/>
          </w:tcPr>
          <w:p w14:paraId="442154F1" w14:textId="77777777" w:rsidR="000972C1" w:rsidRPr="00D703E4" w:rsidRDefault="000972C1" w:rsidP="00B91F0A">
            <w:pPr>
              <w:spacing w:line="276" w:lineRule="auto"/>
              <w:rPr>
                <w:rFonts w:ascii="Times New Roman" w:hAnsi="Times New Roman" w:cs="Times New Roman"/>
                <w:sz w:val="20"/>
                <w:szCs w:val="20"/>
              </w:rPr>
            </w:pPr>
          </w:p>
        </w:tc>
        <w:tc>
          <w:tcPr>
            <w:tcW w:w="1417" w:type="dxa"/>
          </w:tcPr>
          <w:p w14:paraId="4DC4740C" w14:textId="77777777" w:rsidR="000972C1" w:rsidRPr="00D703E4" w:rsidRDefault="000972C1" w:rsidP="00B91F0A">
            <w:pPr>
              <w:spacing w:line="276" w:lineRule="auto"/>
              <w:rPr>
                <w:rFonts w:ascii="Times New Roman" w:hAnsi="Times New Roman" w:cs="Times New Roman"/>
                <w:sz w:val="20"/>
                <w:szCs w:val="20"/>
              </w:rPr>
            </w:pPr>
          </w:p>
        </w:tc>
        <w:tc>
          <w:tcPr>
            <w:tcW w:w="1990" w:type="dxa"/>
          </w:tcPr>
          <w:p w14:paraId="04A4C9AE" w14:textId="77777777" w:rsidR="000972C1" w:rsidRPr="00D703E4" w:rsidRDefault="000972C1" w:rsidP="00B91F0A">
            <w:pPr>
              <w:spacing w:line="276" w:lineRule="auto"/>
              <w:rPr>
                <w:rFonts w:ascii="Times New Roman" w:hAnsi="Times New Roman" w:cs="Times New Roman"/>
                <w:sz w:val="20"/>
                <w:szCs w:val="20"/>
              </w:rPr>
            </w:pPr>
          </w:p>
        </w:tc>
      </w:tr>
      <w:tr w:rsidR="000972C1" w:rsidRPr="00D703E4" w14:paraId="391A8549" w14:textId="77777777" w:rsidTr="00E75699">
        <w:trPr>
          <w:trHeight w:val="325"/>
          <w:jc w:val="center"/>
        </w:trPr>
        <w:tc>
          <w:tcPr>
            <w:tcW w:w="708" w:type="dxa"/>
            <w:vMerge/>
          </w:tcPr>
          <w:p w14:paraId="7B9F10AE"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204FD52E"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31B203D4"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Rotary</w:t>
            </w:r>
          </w:p>
        </w:tc>
        <w:tc>
          <w:tcPr>
            <w:tcW w:w="1560" w:type="dxa"/>
          </w:tcPr>
          <w:p w14:paraId="1549A5BF"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Pr>
          <w:p w14:paraId="45686009"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300</w:t>
            </w:r>
          </w:p>
        </w:tc>
        <w:tc>
          <w:tcPr>
            <w:tcW w:w="1990" w:type="dxa"/>
          </w:tcPr>
          <w:p w14:paraId="50391654"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89 mm</w:t>
            </w:r>
          </w:p>
        </w:tc>
      </w:tr>
      <w:tr w:rsidR="000972C1" w:rsidRPr="00D703E4" w14:paraId="2674A1CB" w14:textId="77777777" w:rsidTr="00E75699">
        <w:trPr>
          <w:trHeight w:val="637"/>
          <w:jc w:val="center"/>
        </w:trPr>
        <w:tc>
          <w:tcPr>
            <w:tcW w:w="708" w:type="dxa"/>
            <w:vMerge/>
          </w:tcPr>
          <w:p w14:paraId="49780328"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1C1DF3DE"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4421596D"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Percussion</w:t>
            </w:r>
          </w:p>
        </w:tc>
        <w:tc>
          <w:tcPr>
            <w:tcW w:w="1560" w:type="dxa"/>
          </w:tcPr>
          <w:p w14:paraId="4E7072E7"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300</w:t>
            </w:r>
          </w:p>
        </w:tc>
        <w:tc>
          <w:tcPr>
            <w:tcW w:w="1417" w:type="dxa"/>
          </w:tcPr>
          <w:p w14:paraId="4AF4EC9F"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170</w:t>
            </w:r>
          </w:p>
        </w:tc>
        <w:tc>
          <w:tcPr>
            <w:tcW w:w="1990" w:type="dxa"/>
          </w:tcPr>
          <w:p w14:paraId="31266E66"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 xml:space="preserve">Tool weight </w:t>
            </w:r>
          </w:p>
          <w:p w14:paraId="2A660258"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1 001 to 2 000 kg</w:t>
            </w:r>
          </w:p>
        </w:tc>
      </w:tr>
      <w:tr w:rsidR="000972C1" w:rsidRPr="00D703E4" w14:paraId="7AA4735E" w14:textId="77777777" w:rsidTr="00E75699">
        <w:trPr>
          <w:trHeight w:val="325"/>
          <w:jc w:val="center"/>
        </w:trPr>
        <w:tc>
          <w:tcPr>
            <w:tcW w:w="708" w:type="dxa"/>
            <w:vMerge/>
          </w:tcPr>
          <w:p w14:paraId="636FA895"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4DA3530A"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0DB58A97"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Heavy</w:t>
            </w:r>
          </w:p>
        </w:tc>
        <w:tc>
          <w:tcPr>
            <w:tcW w:w="1560" w:type="dxa"/>
          </w:tcPr>
          <w:p w14:paraId="0892822C" w14:textId="77777777" w:rsidR="000972C1" w:rsidRPr="00D703E4" w:rsidRDefault="000972C1" w:rsidP="00B91F0A">
            <w:pPr>
              <w:spacing w:line="276" w:lineRule="auto"/>
              <w:rPr>
                <w:rFonts w:ascii="Times New Roman" w:hAnsi="Times New Roman" w:cs="Times New Roman"/>
                <w:sz w:val="20"/>
                <w:szCs w:val="20"/>
              </w:rPr>
            </w:pPr>
          </w:p>
        </w:tc>
        <w:tc>
          <w:tcPr>
            <w:tcW w:w="1417" w:type="dxa"/>
          </w:tcPr>
          <w:p w14:paraId="7798981D" w14:textId="77777777" w:rsidR="000972C1" w:rsidRPr="00D703E4" w:rsidRDefault="000972C1" w:rsidP="00B91F0A">
            <w:pPr>
              <w:spacing w:line="276" w:lineRule="auto"/>
              <w:rPr>
                <w:rFonts w:ascii="Times New Roman" w:hAnsi="Times New Roman" w:cs="Times New Roman"/>
                <w:sz w:val="20"/>
                <w:szCs w:val="20"/>
              </w:rPr>
            </w:pPr>
          </w:p>
        </w:tc>
        <w:tc>
          <w:tcPr>
            <w:tcW w:w="1990" w:type="dxa"/>
          </w:tcPr>
          <w:p w14:paraId="34109157" w14:textId="77777777" w:rsidR="000972C1" w:rsidRPr="00D703E4" w:rsidRDefault="000972C1" w:rsidP="00B91F0A">
            <w:pPr>
              <w:spacing w:line="276" w:lineRule="auto"/>
              <w:rPr>
                <w:rFonts w:ascii="Times New Roman" w:hAnsi="Times New Roman" w:cs="Times New Roman"/>
                <w:sz w:val="20"/>
                <w:szCs w:val="20"/>
              </w:rPr>
            </w:pPr>
          </w:p>
        </w:tc>
      </w:tr>
      <w:tr w:rsidR="000972C1" w:rsidRPr="00D703E4" w14:paraId="00A644D1" w14:textId="77777777" w:rsidTr="00E75699">
        <w:trPr>
          <w:trHeight w:val="337"/>
          <w:jc w:val="center"/>
        </w:trPr>
        <w:tc>
          <w:tcPr>
            <w:tcW w:w="708" w:type="dxa"/>
            <w:vMerge/>
          </w:tcPr>
          <w:p w14:paraId="11EAE944"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7C03A2F3"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328F4EE5"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Rotary</w:t>
            </w:r>
          </w:p>
        </w:tc>
        <w:tc>
          <w:tcPr>
            <w:tcW w:w="1560" w:type="dxa"/>
          </w:tcPr>
          <w:p w14:paraId="3ED28288"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200</w:t>
            </w:r>
          </w:p>
        </w:tc>
        <w:tc>
          <w:tcPr>
            <w:tcW w:w="1417" w:type="dxa"/>
          </w:tcPr>
          <w:p w14:paraId="2CE65EFE"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300</w:t>
            </w:r>
          </w:p>
        </w:tc>
        <w:tc>
          <w:tcPr>
            <w:tcW w:w="1990" w:type="dxa"/>
          </w:tcPr>
          <w:p w14:paraId="1CD709F9"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89 mm</w:t>
            </w:r>
          </w:p>
        </w:tc>
      </w:tr>
      <w:tr w:rsidR="000972C1" w:rsidRPr="00D703E4" w14:paraId="0E3888D0" w14:textId="77777777" w:rsidTr="00E75699">
        <w:trPr>
          <w:trHeight w:val="473"/>
          <w:jc w:val="center"/>
        </w:trPr>
        <w:tc>
          <w:tcPr>
            <w:tcW w:w="708" w:type="dxa"/>
            <w:vMerge/>
          </w:tcPr>
          <w:p w14:paraId="05AAB19D"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tcPr>
          <w:p w14:paraId="006C838C" w14:textId="77777777" w:rsidR="000972C1" w:rsidRPr="00D703E4" w:rsidRDefault="000972C1" w:rsidP="00B91F0A">
            <w:pPr>
              <w:spacing w:before="120" w:after="120"/>
              <w:rPr>
                <w:rFonts w:ascii="Times New Roman" w:hAnsi="Times New Roman" w:cs="Times New Roman"/>
                <w:sz w:val="20"/>
                <w:szCs w:val="20"/>
              </w:rPr>
            </w:pPr>
          </w:p>
        </w:tc>
        <w:tc>
          <w:tcPr>
            <w:tcW w:w="1372" w:type="dxa"/>
          </w:tcPr>
          <w:p w14:paraId="5DFF309C"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Percussion</w:t>
            </w:r>
          </w:p>
        </w:tc>
        <w:tc>
          <w:tcPr>
            <w:tcW w:w="1560" w:type="dxa"/>
          </w:tcPr>
          <w:p w14:paraId="21F8CBAF"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450</w:t>
            </w:r>
          </w:p>
        </w:tc>
        <w:tc>
          <w:tcPr>
            <w:tcW w:w="1417" w:type="dxa"/>
          </w:tcPr>
          <w:p w14:paraId="60AAC17A"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170</w:t>
            </w:r>
          </w:p>
        </w:tc>
        <w:tc>
          <w:tcPr>
            <w:tcW w:w="1990" w:type="dxa"/>
          </w:tcPr>
          <w:p w14:paraId="11CD5B69"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Tool weight 2 001 kg and above</w:t>
            </w:r>
          </w:p>
        </w:tc>
      </w:tr>
      <w:tr w:rsidR="000972C1" w:rsidRPr="00D703E4" w14:paraId="1A797EFE" w14:textId="77777777" w:rsidTr="00E75699">
        <w:trPr>
          <w:trHeight w:val="312"/>
          <w:jc w:val="center"/>
        </w:trPr>
        <w:tc>
          <w:tcPr>
            <w:tcW w:w="708" w:type="dxa"/>
            <w:vMerge w:val="restart"/>
          </w:tcPr>
          <w:p w14:paraId="29E559D9" w14:textId="77777777" w:rsidR="000972C1" w:rsidRPr="00D703E4" w:rsidRDefault="000972C1" w:rsidP="000972C1">
            <w:pPr>
              <w:pStyle w:val="ListParagraph"/>
              <w:numPr>
                <w:ilvl w:val="0"/>
                <w:numId w:val="5"/>
              </w:numPr>
              <w:spacing w:before="120" w:after="120"/>
              <w:jc w:val="center"/>
              <w:rPr>
                <w:rFonts w:ascii="Times New Roman" w:hAnsi="Times New Roman" w:cs="Times New Roman"/>
                <w:sz w:val="20"/>
              </w:rPr>
            </w:pPr>
          </w:p>
        </w:tc>
        <w:tc>
          <w:tcPr>
            <w:tcW w:w="2258" w:type="dxa"/>
            <w:vMerge w:val="restart"/>
          </w:tcPr>
          <w:p w14:paraId="5EB49BD8" w14:textId="77777777" w:rsidR="000972C1" w:rsidRPr="00D703E4" w:rsidRDefault="000972C1" w:rsidP="00B91F0A">
            <w:pPr>
              <w:spacing w:before="120" w:after="120"/>
              <w:rPr>
                <w:rFonts w:ascii="Times New Roman" w:hAnsi="Times New Roman" w:cs="Times New Roman"/>
                <w:sz w:val="20"/>
                <w:szCs w:val="20"/>
              </w:rPr>
            </w:pPr>
            <w:r w:rsidRPr="00D703E4">
              <w:rPr>
                <w:rFonts w:ascii="Times New Roman" w:hAnsi="Times New Roman" w:cs="Times New Roman"/>
                <w:sz w:val="20"/>
                <w:szCs w:val="20"/>
              </w:rPr>
              <w:t>DTH-cum-Rotary:</w:t>
            </w:r>
            <w:r w:rsidRPr="00D703E4">
              <w:rPr>
                <w:rFonts w:ascii="Times New Roman" w:hAnsi="Times New Roman" w:cs="Times New Roman"/>
                <w:sz w:val="20"/>
                <w:szCs w:val="20"/>
              </w:rPr>
              <w:br/>
              <w:t>Suitable for drilling in soft alluvial overburden and hard rock formation</w:t>
            </w:r>
          </w:p>
        </w:tc>
        <w:tc>
          <w:tcPr>
            <w:tcW w:w="1372" w:type="dxa"/>
          </w:tcPr>
          <w:p w14:paraId="51CB8848"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Medium</w:t>
            </w:r>
          </w:p>
        </w:tc>
        <w:tc>
          <w:tcPr>
            <w:tcW w:w="1560" w:type="dxa"/>
          </w:tcPr>
          <w:p w14:paraId="083811B2" w14:textId="77777777" w:rsidR="000972C1" w:rsidRPr="00D703E4" w:rsidRDefault="000972C1" w:rsidP="00B91F0A">
            <w:pPr>
              <w:spacing w:line="276" w:lineRule="auto"/>
              <w:rPr>
                <w:rFonts w:ascii="Times New Roman" w:hAnsi="Times New Roman" w:cs="Times New Roman"/>
                <w:sz w:val="20"/>
                <w:szCs w:val="20"/>
              </w:rPr>
            </w:pPr>
          </w:p>
        </w:tc>
        <w:tc>
          <w:tcPr>
            <w:tcW w:w="1417" w:type="dxa"/>
          </w:tcPr>
          <w:p w14:paraId="6A0B7D7A" w14:textId="77777777" w:rsidR="000972C1" w:rsidRPr="00D703E4" w:rsidRDefault="000972C1" w:rsidP="00B91F0A">
            <w:pPr>
              <w:spacing w:line="276" w:lineRule="auto"/>
              <w:rPr>
                <w:rFonts w:ascii="Times New Roman" w:hAnsi="Times New Roman" w:cs="Times New Roman"/>
                <w:sz w:val="20"/>
                <w:szCs w:val="20"/>
              </w:rPr>
            </w:pPr>
          </w:p>
        </w:tc>
        <w:tc>
          <w:tcPr>
            <w:tcW w:w="1990" w:type="dxa"/>
          </w:tcPr>
          <w:p w14:paraId="55D9AAC7" w14:textId="77777777" w:rsidR="000972C1" w:rsidRPr="00D703E4" w:rsidRDefault="000972C1" w:rsidP="00B91F0A">
            <w:pPr>
              <w:spacing w:line="276" w:lineRule="auto"/>
              <w:rPr>
                <w:rFonts w:ascii="Times New Roman" w:hAnsi="Times New Roman" w:cs="Times New Roman"/>
                <w:sz w:val="20"/>
                <w:szCs w:val="20"/>
              </w:rPr>
            </w:pPr>
          </w:p>
        </w:tc>
      </w:tr>
      <w:tr w:rsidR="000972C1" w:rsidRPr="00D703E4" w14:paraId="7AAC8FC3" w14:textId="77777777" w:rsidTr="00E75699">
        <w:trPr>
          <w:trHeight w:val="325"/>
          <w:jc w:val="center"/>
        </w:trPr>
        <w:tc>
          <w:tcPr>
            <w:tcW w:w="708" w:type="dxa"/>
            <w:vMerge/>
          </w:tcPr>
          <w:p w14:paraId="4209A2ED" w14:textId="77777777" w:rsidR="000972C1" w:rsidRPr="00D703E4" w:rsidRDefault="000972C1" w:rsidP="00B91F0A">
            <w:pPr>
              <w:jc w:val="center"/>
              <w:rPr>
                <w:rFonts w:ascii="Times New Roman" w:hAnsi="Times New Roman" w:cs="Times New Roman"/>
                <w:b/>
                <w:bCs/>
                <w:sz w:val="20"/>
                <w:szCs w:val="20"/>
              </w:rPr>
            </w:pPr>
          </w:p>
        </w:tc>
        <w:tc>
          <w:tcPr>
            <w:tcW w:w="2258" w:type="dxa"/>
            <w:vMerge/>
          </w:tcPr>
          <w:p w14:paraId="06BC30F9" w14:textId="77777777" w:rsidR="000972C1" w:rsidRPr="00D703E4" w:rsidRDefault="000972C1" w:rsidP="00B91F0A">
            <w:pPr>
              <w:rPr>
                <w:rFonts w:ascii="Times New Roman" w:hAnsi="Times New Roman" w:cs="Times New Roman"/>
                <w:sz w:val="20"/>
                <w:szCs w:val="20"/>
              </w:rPr>
            </w:pPr>
          </w:p>
        </w:tc>
        <w:tc>
          <w:tcPr>
            <w:tcW w:w="1372" w:type="dxa"/>
          </w:tcPr>
          <w:p w14:paraId="7CAF6FE2"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DTH</w:t>
            </w:r>
          </w:p>
        </w:tc>
        <w:tc>
          <w:tcPr>
            <w:tcW w:w="1560" w:type="dxa"/>
          </w:tcPr>
          <w:p w14:paraId="7164307A"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150</w:t>
            </w:r>
          </w:p>
        </w:tc>
        <w:tc>
          <w:tcPr>
            <w:tcW w:w="1417" w:type="dxa"/>
          </w:tcPr>
          <w:p w14:paraId="2BA4B06F"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170</w:t>
            </w:r>
          </w:p>
        </w:tc>
        <w:tc>
          <w:tcPr>
            <w:tcW w:w="1990" w:type="dxa"/>
          </w:tcPr>
          <w:p w14:paraId="68114C64"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89/114 mm</w:t>
            </w:r>
          </w:p>
        </w:tc>
      </w:tr>
      <w:tr w:rsidR="000972C1" w:rsidRPr="00D703E4" w14:paraId="3366E377" w14:textId="77777777" w:rsidTr="00E75699">
        <w:trPr>
          <w:trHeight w:val="337"/>
          <w:jc w:val="center"/>
        </w:trPr>
        <w:tc>
          <w:tcPr>
            <w:tcW w:w="708" w:type="dxa"/>
            <w:vMerge/>
          </w:tcPr>
          <w:p w14:paraId="49141A36" w14:textId="77777777" w:rsidR="000972C1" w:rsidRPr="00D703E4" w:rsidRDefault="000972C1" w:rsidP="00B91F0A">
            <w:pPr>
              <w:jc w:val="center"/>
              <w:rPr>
                <w:rFonts w:ascii="Times New Roman" w:hAnsi="Times New Roman" w:cs="Times New Roman"/>
                <w:b/>
                <w:bCs/>
                <w:sz w:val="20"/>
                <w:szCs w:val="20"/>
              </w:rPr>
            </w:pPr>
          </w:p>
        </w:tc>
        <w:tc>
          <w:tcPr>
            <w:tcW w:w="2258" w:type="dxa"/>
            <w:vMerge/>
          </w:tcPr>
          <w:p w14:paraId="233E5286" w14:textId="77777777" w:rsidR="000972C1" w:rsidRPr="00D703E4" w:rsidRDefault="000972C1" w:rsidP="00B91F0A">
            <w:pPr>
              <w:rPr>
                <w:rFonts w:ascii="Times New Roman" w:hAnsi="Times New Roman" w:cs="Times New Roman"/>
                <w:sz w:val="20"/>
                <w:szCs w:val="20"/>
              </w:rPr>
            </w:pPr>
          </w:p>
        </w:tc>
        <w:tc>
          <w:tcPr>
            <w:tcW w:w="1372" w:type="dxa"/>
          </w:tcPr>
          <w:p w14:paraId="28F0AE68"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Rotary</w:t>
            </w:r>
          </w:p>
        </w:tc>
        <w:tc>
          <w:tcPr>
            <w:tcW w:w="1560" w:type="dxa"/>
          </w:tcPr>
          <w:p w14:paraId="345F8973"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250</w:t>
            </w:r>
          </w:p>
        </w:tc>
        <w:tc>
          <w:tcPr>
            <w:tcW w:w="1417" w:type="dxa"/>
          </w:tcPr>
          <w:p w14:paraId="5028C70F"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Up to 50</w:t>
            </w:r>
          </w:p>
        </w:tc>
        <w:tc>
          <w:tcPr>
            <w:tcW w:w="1990" w:type="dxa"/>
          </w:tcPr>
          <w:p w14:paraId="476972D3"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114 mm</w:t>
            </w:r>
          </w:p>
        </w:tc>
      </w:tr>
      <w:tr w:rsidR="000972C1" w:rsidRPr="00D703E4" w14:paraId="0E116BBF" w14:textId="77777777" w:rsidTr="00E75699">
        <w:trPr>
          <w:trHeight w:val="325"/>
          <w:jc w:val="center"/>
        </w:trPr>
        <w:tc>
          <w:tcPr>
            <w:tcW w:w="708" w:type="dxa"/>
            <w:vMerge/>
          </w:tcPr>
          <w:p w14:paraId="0D312BC4" w14:textId="77777777" w:rsidR="000972C1" w:rsidRPr="00D703E4" w:rsidRDefault="000972C1" w:rsidP="00B91F0A">
            <w:pPr>
              <w:jc w:val="center"/>
              <w:rPr>
                <w:rFonts w:ascii="Times New Roman" w:hAnsi="Times New Roman" w:cs="Times New Roman"/>
                <w:b/>
                <w:bCs/>
                <w:sz w:val="20"/>
                <w:szCs w:val="20"/>
              </w:rPr>
            </w:pPr>
          </w:p>
        </w:tc>
        <w:tc>
          <w:tcPr>
            <w:tcW w:w="2258" w:type="dxa"/>
            <w:vMerge/>
          </w:tcPr>
          <w:p w14:paraId="3268C862" w14:textId="77777777" w:rsidR="000972C1" w:rsidRPr="00D703E4" w:rsidRDefault="000972C1" w:rsidP="00B91F0A">
            <w:pPr>
              <w:rPr>
                <w:rFonts w:ascii="Times New Roman" w:hAnsi="Times New Roman" w:cs="Times New Roman"/>
                <w:sz w:val="20"/>
                <w:szCs w:val="20"/>
              </w:rPr>
            </w:pPr>
          </w:p>
        </w:tc>
        <w:tc>
          <w:tcPr>
            <w:tcW w:w="1372" w:type="dxa"/>
          </w:tcPr>
          <w:p w14:paraId="78DC2AB2"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Heavy</w:t>
            </w:r>
          </w:p>
        </w:tc>
        <w:tc>
          <w:tcPr>
            <w:tcW w:w="1560" w:type="dxa"/>
          </w:tcPr>
          <w:p w14:paraId="315ED95D" w14:textId="77777777" w:rsidR="000972C1" w:rsidRPr="00D703E4" w:rsidRDefault="000972C1" w:rsidP="00B91F0A">
            <w:pPr>
              <w:spacing w:line="276" w:lineRule="auto"/>
              <w:rPr>
                <w:rFonts w:ascii="Times New Roman" w:hAnsi="Times New Roman" w:cs="Times New Roman"/>
                <w:sz w:val="20"/>
                <w:szCs w:val="20"/>
              </w:rPr>
            </w:pPr>
          </w:p>
        </w:tc>
        <w:tc>
          <w:tcPr>
            <w:tcW w:w="1417" w:type="dxa"/>
          </w:tcPr>
          <w:p w14:paraId="1EC59170" w14:textId="77777777" w:rsidR="000972C1" w:rsidRPr="00D703E4" w:rsidRDefault="000972C1" w:rsidP="00B91F0A">
            <w:pPr>
              <w:spacing w:line="276" w:lineRule="auto"/>
              <w:rPr>
                <w:rFonts w:ascii="Times New Roman" w:hAnsi="Times New Roman" w:cs="Times New Roman"/>
                <w:sz w:val="20"/>
                <w:szCs w:val="20"/>
              </w:rPr>
            </w:pPr>
          </w:p>
        </w:tc>
        <w:tc>
          <w:tcPr>
            <w:tcW w:w="1990" w:type="dxa"/>
          </w:tcPr>
          <w:p w14:paraId="1C694890" w14:textId="77777777" w:rsidR="000972C1" w:rsidRPr="00D703E4" w:rsidRDefault="000972C1" w:rsidP="00B91F0A">
            <w:pPr>
              <w:spacing w:line="276" w:lineRule="auto"/>
              <w:rPr>
                <w:rFonts w:ascii="Times New Roman" w:hAnsi="Times New Roman" w:cs="Times New Roman"/>
                <w:sz w:val="20"/>
                <w:szCs w:val="20"/>
              </w:rPr>
            </w:pPr>
          </w:p>
        </w:tc>
      </w:tr>
      <w:tr w:rsidR="000972C1" w:rsidRPr="00D703E4" w14:paraId="4C8F3521" w14:textId="77777777" w:rsidTr="00E75699">
        <w:trPr>
          <w:trHeight w:val="325"/>
          <w:jc w:val="center"/>
        </w:trPr>
        <w:tc>
          <w:tcPr>
            <w:tcW w:w="708" w:type="dxa"/>
            <w:vMerge/>
          </w:tcPr>
          <w:p w14:paraId="4D5F310A" w14:textId="77777777" w:rsidR="000972C1" w:rsidRPr="00D703E4" w:rsidRDefault="000972C1" w:rsidP="00B91F0A">
            <w:pPr>
              <w:jc w:val="center"/>
              <w:rPr>
                <w:rFonts w:ascii="Times New Roman" w:hAnsi="Times New Roman" w:cs="Times New Roman"/>
                <w:b/>
                <w:bCs/>
                <w:sz w:val="20"/>
                <w:szCs w:val="20"/>
              </w:rPr>
            </w:pPr>
          </w:p>
        </w:tc>
        <w:tc>
          <w:tcPr>
            <w:tcW w:w="2258" w:type="dxa"/>
            <w:vMerge/>
          </w:tcPr>
          <w:p w14:paraId="57E91E61" w14:textId="77777777" w:rsidR="000972C1" w:rsidRPr="00D703E4" w:rsidRDefault="000972C1" w:rsidP="00B91F0A">
            <w:pPr>
              <w:rPr>
                <w:rFonts w:ascii="Times New Roman" w:hAnsi="Times New Roman" w:cs="Times New Roman"/>
                <w:sz w:val="20"/>
                <w:szCs w:val="20"/>
              </w:rPr>
            </w:pPr>
          </w:p>
        </w:tc>
        <w:tc>
          <w:tcPr>
            <w:tcW w:w="1372" w:type="dxa"/>
          </w:tcPr>
          <w:p w14:paraId="253F4F99"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DTH</w:t>
            </w:r>
          </w:p>
        </w:tc>
        <w:tc>
          <w:tcPr>
            <w:tcW w:w="1560" w:type="dxa"/>
          </w:tcPr>
          <w:p w14:paraId="08DD6AB1"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150</w:t>
            </w:r>
          </w:p>
        </w:tc>
        <w:tc>
          <w:tcPr>
            <w:tcW w:w="1417" w:type="dxa"/>
          </w:tcPr>
          <w:p w14:paraId="3152AE11"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Above 170</w:t>
            </w:r>
          </w:p>
        </w:tc>
        <w:tc>
          <w:tcPr>
            <w:tcW w:w="1990" w:type="dxa"/>
          </w:tcPr>
          <w:p w14:paraId="4BEC8AA2"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114 mm</w:t>
            </w:r>
          </w:p>
        </w:tc>
      </w:tr>
      <w:tr w:rsidR="000972C1" w:rsidRPr="00D703E4" w14:paraId="79FC520B" w14:textId="77777777" w:rsidTr="00E75699">
        <w:trPr>
          <w:trHeight w:val="325"/>
          <w:jc w:val="center"/>
        </w:trPr>
        <w:tc>
          <w:tcPr>
            <w:tcW w:w="708" w:type="dxa"/>
            <w:vMerge/>
          </w:tcPr>
          <w:p w14:paraId="2CF60962" w14:textId="77777777" w:rsidR="000972C1" w:rsidRPr="00D703E4" w:rsidRDefault="000972C1" w:rsidP="00B91F0A">
            <w:pPr>
              <w:jc w:val="center"/>
              <w:rPr>
                <w:rFonts w:ascii="Times New Roman" w:hAnsi="Times New Roman" w:cs="Times New Roman"/>
                <w:b/>
                <w:bCs/>
                <w:sz w:val="20"/>
                <w:szCs w:val="20"/>
              </w:rPr>
            </w:pPr>
          </w:p>
        </w:tc>
        <w:tc>
          <w:tcPr>
            <w:tcW w:w="2258" w:type="dxa"/>
            <w:vMerge/>
          </w:tcPr>
          <w:p w14:paraId="75D2B8A2" w14:textId="77777777" w:rsidR="000972C1" w:rsidRPr="00D703E4" w:rsidRDefault="000972C1" w:rsidP="00B91F0A">
            <w:pPr>
              <w:rPr>
                <w:rFonts w:ascii="Times New Roman" w:hAnsi="Times New Roman" w:cs="Times New Roman"/>
                <w:sz w:val="20"/>
                <w:szCs w:val="20"/>
              </w:rPr>
            </w:pPr>
          </w:p>
        </w:tc>
        <w:tc>
          <w:tcPr>
            <w:tcW w:w="1372" w:type="dxa"/>
          </w:tcPr>
          <w:p w14:paraId="30021C5C"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Rotary</w:t>
            </w:r>
          </w:p>
        </w:tc>
        <w:tc>
          <w:tcPr>
            <w:tcW w:w="1560" w:type="dxa"/>
          </w:tcPr>
          <w:p w14:paraId="5C06B27D"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250</w:t>
            </w:r>
          </w:p>
        </w:tc>
        <w:tc>
          <w:tcPr>
            <w:tcW w:w="1417" w:type="dxa"/>
          </w:tcPr>
          <w:p w14:paraId="07FA40AD"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Above 50</w:t>
            </w:r>
          </w:p>
        </w:tc>
        <w:tc>
          <w:tcPr>
            <w:tcW w:w="1990" w:type="dxa"/>
          </w:tcPr>
          <w:p w14:paraId="268FE977" w14:textId="77777777" w:rsidR="000972C1" w:rsidRPr="00D703E4" w:rsidRDefault="000972C1" w:rsidP="00B91F0A">
            <w:pPr>
              <w:spacing w:line="276" w:lineRule="auto"/>
              <w:rPr>
                <w:rFonts w:ascii="Times New Roman" w:hAnsi="Times New Roman" w:cs="Times New Roman"/>
                <w:sz w:val="20"/>
                <w:szCs w:val="20"/>
              </w:rPr>
            </w:pPr>
            <w:r w:rsidRPr="00D703E4">
              <w:rPr>
                <w:rFonts w:ascii="Times New Roman" w:hAnsi="Times New Roman" w:cs="Times New Roman"/>
                <w:sz w:val="20"/>
                <w:szCs w:val="20"/>
              </w:rPr>
              <w:t>114 mm</w:t>
            </w:r>
          </w:p>
        </w:tc>
      </w:tr>
    </w:tbl>
    <w:p w14:paraId="0568ABDB" w14:textId="706C3117" w:rsidR="003D1239" w:rsidRPr="00D703E4" w:rsidRDefault="003D1239" w:rsidP="009173EA">
      <w:pPr>
        <w:jc w:val="both"/>
        <w:rPr>
          <w:sz w:val="20"/>
          <w:szCs w:val="20"/>
        </w:rPr>
      </w:pPr>
    </w:p>
    <w:p w14:paraId="60626B3D" w14:textId="77777777" w:rsidR="006D2D78" w:rsidRDefault="006D2D78" w:rsidP="00D92FA1">
      <w:pPr>
        <w:spacing w:line="20" w:lineRule="atLeast"/>
        <w:jc w:val="center"/>
        <w:rPr>
          <w:rFonts w:ascii="Times New Roman" w:hAnsi="Times New Roman" w:cs="Times New Roman"/>
          <w:b/>
          <w:sz w:val="20"/>
          <w:szCs w:val="20"/>
        </w:rPr>
      </w:pPr>
    </w:p>
    <w:p w14:paraId="616AA17A" w14:textId="77777777" w:rsidR="006D2D78" w:rsidRDefault="006D2D78" w:rsidP="00D92FA1">
      <w:pPr>
        <w:spacing w:line="20" w:lineRule="atLeast"/>
        <w:jc w:val="center"/>
        <w:rPr>
          <w:rFonts w:ascii="Times New Roman" w:hAnsi="Times New Roman" w:cs="Times New Roman"/>
          <w:b/>
          <w:sz w:val="20"/>
          <w:szCs w:val="20"/>
        </w:rPr>
      </w:pPr>
    </w:p>
    <w:p w14:paraId="6E421D2B" w14:textId="77777777" w:rsidR="006D2D78" w:rsidRDefault="006D2D78" w:rsidP="00D92FA1">
      <w:pPr>
        <w:spacing w:line="20" w:lineRule="atLeast"/>
        <w:jc w:val="center"/>
        <w:rPr>
          <w:rFonts w:ascii="Times New Roman" w:hAnsi="Times New Roman" w:cs="Times New Roman"/>
          <w:b/>
          <w:sz w:val="20"/>
          <w:szCs w:val="20"/>
        </w:rPr>
      </w:pPr>
    </w:p>
    <w:p w14:paraId="574EAE17" w14:textId="77777777" w:rsidR="006D2D78" w:rsidRDefault="006D2D78" w:rsidP="00D92FA1">
      <w:pPr>
        <w:spacing w:line="20" w:lineRule="atLeast"/>
        <w:jc w:val="center"/>
        <w:rPr>
          <w:rFonts w:ascii="Times New Roman" w:hAnsi="Times New Roman" w:cs="Times New Roman"/>
          <w:b/>
          <w:sz w:val="20"/>
          <w:szCs w:val="20"/>
        </w:rPr>
      </w:pPr>
    </w:p>
    <w:p w14:paraId="54EB5724" w14:textId="77777777" w:rsidR="006D2D78" w:rsidRDefault="006D2D78" w:rsidP="00D92FA1">
      <w:pPr>
        <w:spacing w:line="20" w:lineRule="atLeast"/>
        <w:jc w:val="center"/>
        <w:rPr>
          <w:rFonts w:ascii="Times New Roman" w:hAnsi="Times New Roman" w:cs="Times New Roman"/>
          <w:b/>
          <w:sz w:val="20"/>
          <w:szCs w:val="20"/>
        </w:rPr>
      </w:pPr>
    </w:p>
    <w:p w14:paraId="7A54B186" w14:textId="77777777" w:rsidR="006D2D78" w:rsidRDefault="006D2D78" w:rsidP="00D92FA1">
      <w:pPr>
        <w:spacing w:line="20" w:lineRule="atLeast"/>
        <w:jc w:val="center"/>
        <w:rPr>
          <w:rFonts w:ascii="Times New Roman" w:hAnsi="Times New Roman" w:cs="Times New Roman"/>
          <w:b/>
          <w:sz w:val="20"/>
          <w:szCs w:val="20"/>
        </w:rPr>
      </w:pPr>
    </w:p>
    <w:p w14:paraId="7E1DF1E3" w14:textId="77777777" w:rsidR="006D2D78" w:rsidRDefault="006D2D78" w:rsidP="00D92FA1">
      <w:pPr>
        <w:spacing w:line="20" w:lineRule="atLeast"/>
        <w:jc w:val="center"/>
        <w:rPr>
          <w:rFonts w:ascii="Times New Roman" w:hAnsi="Times New Roman" w:cs="Times New Roman"/>
          <w:b/>
          <w:sz w:val="20"/>
          <w:szCs w:val="20"/>
        </w:rPr>
      </w:pPr>
    </w:p>
    <w:p w14:paraId="6436CAF8" w14:textId="09FBE20D" w:rsidR="006D2D78" w:rsidRDefault="006D2D78" w:rsidP="00D92FA1">
      <w:pPr>
        <w:spacing w:line="20" w:lineRule="atLeast"/>
        <w:jc w:val="center"/>
        <w:rPr>
          <w:rFonts w:ascii="Times New Roman" w:hAnsi="Times New Roman" w:cs="Times New Roman"/>
          <w:b/>
          <w:sz w:val="20"/>
          <w:szCs w:val="20"/>
        </w:rPr>
      </w:pPr>
    </w:p>
    <w:p w14:paraId="1F1BC7B2" w14:textId="284972D7" w:rsidR="007877FD" w:rsidRDefault="007877FD" w:rsidP="00D92FA1">
      <w:pPr>
        <w:spacing w:line="20" w:lineRule="atLeast"/>
        <w:jc w:val="center"/>
        <w:rPr>
          <w:rFonts w:ascii="Times New Roman" w:hAnsi="Times New Roman" w:cs="Times New Roman"/>
          <w:b/>
          <w:sz w:val="20"/>
          <w:szCs w:val="20"/>
        </w:rPr>
      </w:pPr>
    </w:p>
    <w:p w14:paraId="24C76CE3" w14:textId="4FBDA831" w:rsidR="007877FD" w:rsidRDefault="007877FD" w:rsidP="00D92FA1">
      <w:pPr>
        <w:spacing w:line="20" w:lineRule="atLeast"/>
        <w:jc w:val="center"/>
        <w:rPr>
          <w:rFonts w:ascii="Times New Roman" w:hAnsi="Times New Roman" w:cs="Times New Roman"/>
          <w:b/>
          <w:sz w:val="20"/>
          <w:szCs w:val="20"/>
        </w:rPr>
      </w:pPr>
    </w:p>
    <w:p w14:paraId="39EA5211" w14:textId="586207C6" w:rsidR="007877FD" w:rsidRDefault="007877FD" w:rsidP="00D92FA1">
      <w:pPr>
        <w:spacing w:line="20" w:lineRule="atLeast"/>
        <w:jc w:val="center"/>
        <w:rPr>
          <w:rFonts w:ascii="Times New Roman" w:hAnsi="Times New Roman" w:cs="Times New Roman"/>
          <w:b/>
          <w:sz w:val="20"/>
          <w:szCs w:val="20"/>
        </w:rPr>
      </w:pPr>
    </w:p>
    <w:p w14:paraId="43D11723" w14:textId="650B35EF" w:rsidR="007877FD" w:rsidRDefault="007877FD" w:rsidP="00D92FA1">
      <w:pPr>
        <w:spacing w:line="20" w:lineRule="atLeast"/>
        <w:jc w:val="center"/>
        <w:rPr>
          <w:rFonts w:ascii="Times New Roman" w:hAnsi="Times New Roman" w:cs="Times New Roman"/>
          <w:b/>
          <w:sz w:val="20"/>
          <w:szCs w:val="20"/>
        </w:rPr>
      </w:pPr>
    </w:p>
    <w:p w14:paraId="7A210D74" w14:textId="345CE819" w:rsidR="007877FD" w:rsidRDefault="007877FD" w:rsidP="00D92FA1">
      <w:pPr>
        <w:spacing w:line="20" w:lineRule="atLeast"/>
        <w:jc w:val="center"/>
        <w:rPr>
          <w:rFonts w:ascii="Times New Roman" w:hAnsi="Times New Roman" w:cs="Times New Roman"/>
          <w:b/>
          <w:sz w:val="20"/>
          <w:szCs w:val="20"/>
        </w:rPr>
      </w:pPr>
    </w:p>
    <w:p w14:paraId="6B40E81D" w14:textId="46F336EA" w:rsidR="007877FD" w:rsidRDefault="007877FD" w:rsidP="00D92FA1">
      <w:pPr>
        <w:spacing w:line="20" w:lineRule="atLeast"/>
        <w:jc w:val="center"/>
        <w:rPr>
          <w:rFonts w:ascii="Times New Roman" w:hAnsi="Times New Roman" w:cs="Times New Roman"/>
          <w:b/>
          <w:sz w:val="20"/>
          <w:szCs w:val="20"/>
        </w:rPr>
      </w:pPr>
    </w:p>
    <w:p w14:paraId="7B8E7CDB" w14:textId="648BC35A" w:rsidR="007877FD" w:rsidRDefault="007877FD" w:rsidP="00D92FA1">
      <w:pPr>
        <w:spacing w:line="20" w:lineRule="atLeast"/>
        <w:jc w:val="center"/>
        <w:rPr>
          <w:rFonts w:ascii="Times New Roman" w:hAnsi="Times New Roman" w:cs="Times New Roman"/>
          <w:b/>
          <w:sz w:val="20"/>
          <w:szCs w:val="20"/>
        </w:rPr>
      </w:pPr>
    </w:p>
    <w:p w14:paraId="60D22EE2" w14:textId="1AF8B6EB" w:rsidR="007877FD" w:rsidRDefault="007877FD" w:rsidP="00D92FA1">
      <w:pPr>
        <w:spacing w:line="20" w:lineRule="atLeast"/>
        <w:jc w:val="center"/>
        <w:rPr>
          <w:rFonts w:ascii="Times New Roman" w:hAnsi="Times New Roman" w:cs="Times New Roman"/>
          <w:b/>
          <w:sz w:val="20"/>
          <w:szCs w:val="20"/>
        </w:rPr>
      </w:pPr>
    </w:p>
    <w:p w14:paraId="528E0780" w14:textId="17636C12" w:rsidR="007877FD" w:rsidRDefault="007877FD" w:rsidP="00D92FA1">
      <w:pPr>
        <w:spacing w:line="20" w:lineRule="atLeast"/>
        <w:jc w:val="center"/>
        <w:rPr>
          <w:rFonts w:ascii="Times New Roman" w:hAnsi="Times New Roman" w:cs="Times New Roman"/>
          <w:b/>
          <w:sz w:val="20"/>
          <w:szCs w:val="20"/>
        </w:rPr>
      </w:pPr>
    </w:p>
    <w:p w14:paraId="5C35AB4E" w14:textId="75F237D8" w:rsidR="007877FD" w:rsidRDefault="007877FD" w:rsidP="00D92FA1">
      <w:pPr>
        <w:spacing w:line="20" w:lineRule="atLeast"/>
        <w:jc w:val="center"/>
        <w:rPr>
          <w:rFonts w:ascii="Times New Roman" w:hAnsi="Times New Roman" w:cs="Times New Roman"/>
          <w:b/>
          <w:sz w:val="20"/>
          <w:szCs w:val="20"/>
        </w:rPr>
      </w:pPr>
    </w:p>
    <w:p w14:paraId="6855577F" w14:textId="590D8538" w:rsidR="007877FD" w:rsidRDefault="007877FD" w:rsidP="00D92FA1">
      <w:pPr>
        <w:spacing w:line="20" w:lineRule="atLeast"/>
        <w:jc w:val="center"/>
        <w:rPr>
          <w:rFonts w:ascii="Times New Roman" w:hAnsi="Times New Roman" w:cs="Times New Roman"/>
          <w:b/>
          <w:sz w:val="20"/>
          <w:szCs w:val="20"/>
        </w:rPr>
      </w:pPr>
    </w:p>
    <w:p w14:paraId="76BC8896" w14:textId="2776A828" w:rsidR="007877FD" w:rsidRDefault="007877FD" w:rsidP="00D92FA1">
      <w:pPr>
        <w:spacing w:line="20" w:lineRule="atLeast"/>
        <w:jc w:val="center"/>
        <w:rPr>
          <w:rFonts w:ascii="Times New Roman" w:hAnsi="Times New Roman" w:cs="Times New Roman"/>
          <w:b/>
          <w:sz w:val="20"/>
          <w:szCs w:val="20"/>
        </w:rPr>
      </w:pPr>
    </w:p>
    <w:p w14:paraId="0E1DD4FC" w14:textId="29211746" w:rsidR="007877FD" w:rsidRDefault="007877FD" w:rsidP="00D92FA1">
      <w:pPr>
        <w:spacing w:line="20" w:lineRule="atLeast"/>
        <w:jc w:val="center"/>
        <w:rPr>
          <w:rFonts w:ascii="Times New Roman" w:hAnsi="Times New Roman" w:cs="Times New Roman"/>
          <w:b/>
          <w:sz w:val="20"/>
          <w:szCs w:val="20"/>
        </w:rPr>
      </w:pPr>
    </w:p>
    <w:p w14:paraId="7586AD2C" w14:textId="114E85A7" w:rsidR="007877FD" w:rsidRDefault="007877FD" w:rsidP="00D92FA1">
      <w:pPr>
        <w:spacing w:line="20" w:lineRule="atLeast"/>
        <w:jc w:val="center"/>
        <w:rPr>
          <w:rFonts w:ascii="Times New Roman" w:hAnsi="Times New Roman" w:cs="Times New Roman"/>
          <w:b/>
          <w:sz w:val="20"/>
          <w:szCs w:val="20"/>
        </w:rPr>
      </w:pPr>
    </w:p>
    <w:p w14:paraId="0C6A2539" w14:textId="1EE065B4" w:rsidR="007877FD" w:rsidRDefault="007877FD" w:rsidP="00D92FA1">
      <w:pPr>
        <w:spacing w:line="20" w:lineRule="atLeast"/>
        <w:jc w:val="center"/>
        <w:rPr>
          <w:rFonts w:ascii="Times New Roman" w:hAnsi="Times New Roman" w:cs="Times New Roman"/>
          <w:b/>
          <w:sz w:val="20"/>
          <w:szCs w:val="20"/>
        </w:rPr>
      </w:pPr>
    </w:p>
    <w:p w14:paraId="21AA649D" w14:textId="0B8A1500" w:rsidR="007877FD" w:rsidRDefault="007877FD" w:rsidP="00D92FA1">
      <w:pPr>
        <w:spacing w:line="20" w:lineRule="atLeast"/>
        <w:jc w:val="center"/>
        <w:rPr>
          <w:rFonts w:ascii="Times New Roman" w:hAnsi="Times New Roman" w:cs="Times New Roman"/>
          <w:b/>
          <w:sz w:val="20"/>
          <w:szCs w:val="20"/>
        </w:rPr>
      </w:pPr>
    </w:p>
    <w:p w14:paraId="4B545021" w14:textId="41E974AF" w:rsidR="007877FD" w:rsidRDefault="007877FD" w:rsidP="00D92FA1">
      <w:pPr>
        <w:spacing w:line="20" w:lineRule="atLeast"/>
        <w:jc w:val="center"/>
        <w:rPr>
          <w:rFonts w:ascii="Times New Roman" w:hAnsi="Times New Roman" w:cs="Times New Roman"/>
          <w:b/>
          <w:sz w:val="20"/>
          <w:szCs w:val="20"/>
        </w:rPr>
      </w:pPr>
    </w:p>
    <w:p w14:paraId="342E4354" w14:textId="073510E5" w:rsidR="007877FD" w:rsidRDefault="007877FD" w:rsidP="00D92FA1">
      <w:pPr>
        <w:spacing w:line="20" w:lineRule="atLeast"/>
        <w:jc w:val="center"/>
        <w:rPr>
          <w:rFonts w:ascii="Times New Roman" w:hAnsi="Times New Roman" w:cs="Times New Roman"/>
          <w:b/>
          <w:sz w:val="20"/>
          <w:szCs w:val="20"/>
        </w:rPr>
      </w:pPr>
    </w:p>
    <w:p w14:paraId="19D5CFB9" w14:textId="2BB7B90E" w:rsidR="007877FD" w:rsidRDefault="007877FD" w:rsidP="00D92FA1">
      <w:pPr>
        <w:spacing w:line="20" w:lineRule="atLeast"/>
        <w:jc w:val="center"/>
        <w:rPr>
          <w:rFonts w:ascii="Times New Roman" w:hAnsi="Times New Roman" w:cs="Times New Roman"/>
          <w:b/>
          <w:sz w:val="20"/>
          <w:szCs w:val="20"/>
        </w:rPr>
      </w:pPr>
    </w:p>
    <w:p w14:paraId="424310D9" w14:textId="3E462052" w:rsidR="007877FD" w:rsidRDefault="007877FD" w:rsidP="00D92FA1">
      <w:pPr>
        <w:spacing w:line="20" w:lineRule="atLeast"/>
        <w:jc w:val="center"/>
        <w:rPr>
          <w:rFonts w:ascii="Times New Roman" w:hAnsi="Times New Roman" w:cs="Times New Roman"/>
          <w:b/>
          <w:sz w:val="20"/>
          <w:szCs w:val="20"/>
        </w:rPr>
      </w:pPr>
    </w:p>
    <w:p w14:paraId="42EB5CDD" w14:textId="1BA0DC57" w:rsidR="006D2D78" w:rsidRDefault="006D2D78" w:rsidP="00BC4687">
      <w:pPr>
        <w:spacing w:line="20" w:lineRule="atLeast"/>
        <w:rPr>
          <w:rFonts w:ascii="Times New Roman" w:hAnsi="Times New Roman" w:cs="Times New Roman"/>
          <w:b/>
          <w:sz w:val="20"/>
          <w:szCs w:val="20"/>
        </w:rPr>
      </w:pPr>
      <w:bookmarkStart w:id="0" w:name="_GoBack"/>
      <w:bookmarkEnd w:id="0"/>
    </w:p>
    <w:p w14:paraId="5BEEFB03" w14:textId="77777777" w:rsidR="00BF0570" w:rsidRDefault="00BF0570" w:rsidP="00DA087F">
      <w:pPr>
        <w:spacing w:line="276" w:lineRule="auto"/>
        <w:jc w:val="center"/>
        <w:rPr>
          <w:rFonts w:ascii="Times New Roman" w:hAnsi="Times New Roman" w:cs="Times New Roman"/>
          <w:b/>
          <w:sz w:val="20"/>
          <w:szCs w:val="20"/>
        </w:rPr>
      </w:pPr>
      <w:r>
        <w:rPr>
          <w:rFonts w:ascii="Times New Roman" w:hAnsi="Times New Roman" w:cs="Times New Roman"/>
          <w:b/>
          <w:sz w:val="20"/>
          <w:szCs w:val="20"/>
        </w:rPr>
        <w:t>ANNEX A</w:t>
      </w:r>
    </w:p>
    <w:p w14:paraId="7A20904E" w14:textId="77777777" w:rsidR="00BF0570" w:rsidRDefault="00BF0570" w:rsidP="00DA087F">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Foreword</w:t>
      </w:r>
      <w:r>
        <w:rPr>
          <w:rFonts w:ascii="Times New Roman" w:hAnsi="Times New Roman" w:cs="Times New Roman"/>
          <w:sz w:val="20"/>
          <w:szCs w:val="20"/>
        </w:rPr>
        <w:t>)</w:t>
      </w:r>
    </w:p>
    <w:p w14:paraId="7C371326" w14:textId="77777777" w:rsidR="00BF0570" w:rsidRDefault="00BF0570" w:rsidP="00DA087F">
      <w:pPr>
        <w:spacing w:line="276" w:lineRule="auto"/>
        <w:jc w:val="center"/>
        <w:rPr>
          <w:rFonts w:ascii="Times New Roman" w:hAnsi="Times New Roman" w:cs="Times New Roman"/>
          <w:b/>
          <w:sz w:val="20"/>
          <w:szCs w:val="20"/>
        </w:rPr>
      </w:pPr>
      <w:r>
        <w:rPr>
          <w:rFonts w:ascii="Times New Roman" w:hAnsi="Times New Roman" w:cs="Times New Roman"/>
          <w:b/>
          <w:sz w:val="20"/>
          <w:szCs w:val="20"/>
        </w:rPr>
        <w:t>COMMITTEE COMPOSITION</w:t>
      </w:r>
    </w:p>
    <w:p w14:paraId="12E7E64E" w14:textId="77777777" w:rsidR="00BF0570" w:rsidRDefault="00BF0570" w:rsidP="00DA087F">
      <w:pPr>
        <w:pStyle w:val="BodyText"/>
        <w:spacing w:line="276" w:lineRule="auto"/>
        <w:jc w:val="center"/>
        <w:rPr>
          <w:sz w:val="20"/>
          <w:szCs w:val="20"/>
        </w:rPr>
      </w:pPr>
      <w:r>
        <w:rPr>
          <w:b/>
          <w:sz w:val="20"/>
          <w:szCs w:val="20"/>
          <w:lang w:val="en-GB"/>
        </w:rPr>
        <w:t xml:space="preserve">Diamond Core and </w:t>
      </w:r>
      <w:proofErr w:type="spellStart"/>
      <w:r>
        <w:rPr>
          <w:b/>
          <w:sz w:val="20"/>
          <w:szCs w:val="20"/>
          <w:lang w:val="en-GB"/>
        </w:rPr>
        <w:t>Waterwell</w:t>
      </w:r>
      <w:proofErr w:type="spellEnd"/>
      <w:r>
        <w:rPr>
          <w:b/>
          <w:sz w:val="20"/>
          <w:szCs w:val="20"/>
          <w:lang w:val="en-GB"/>
        </w:rPr>
        <w:t xml:space="preserve"> Drilling Sectional Committee, MED 21</w:t>
      </w:r>
    </w:p>
    <w:p w14:paraId="657AEF0A" w14:textId="77777777" w:rsidR="00BF0570" w:rsidRDefault="00BF0570" w:rsidP="00DA087F">
      <w:pPr>
        <w:pStyle w:val="BodyText"/>
        <w:spacing w:line="276" w:lineRule="auto"/>
        <w:rPr>
          <w:sz w:val="20"/>
          <w:szCs w:val="20"/>
        </w:rPr>
      </w:pPr>
    </w:p>
    <w:tbl>
      <w:tblPr>
        <w:tblStyle w:val="Style84"/>
        <w:tblW w:w="9210" w:type="dxa"/>
        <w:jc w:val="center"/>
        <w:tblLayout w:type="fixed"/>
        <w:tblLook w:val="04A0" w:firstRow="1" w:lastRow="0" w:firstColumn="1" w:lastColumn="0" w:noHBand="0" w:noVBand="1"/>
      </w:tblPr>
      <w:tblGrid>
        <w:gridCol w:w="4816"/>
        <w:gridCol w:w="4394"/>
      </w:tblGrid>
      <w:tr w:rsidR="00BF0570" w14:paraId="72E6DD28" w14:textId="77777777" w:rsidTr="00BF0570">
        <w:trPr>
          <w:trHeight w:val="384"/>
          <w:jc w:val="center"/>
        </w:trPr>
        <w:tc>
          <w:tcPr>
            <w:tcW w:w="4815" w:type="dxa"/>
            <w:hideMark/>
          </w:tcPr>
          <w:p w14:paraId="38312F05" w14:textId="77777777" w:rsidR="00BF0570" w:rsidRDefault="00BF0570">
            <w:pPr>
              <w:tabs>
                <w:tab w:val="left" w:pos="-2340"/>
              </w:tabs>
              <w:spacing w:line="20" w:lineRule="atLeast"/>
              <w:jc w:val="center"/>
              <w:rPr>
                <w:rFonts w:ascii="Times New Roman" w:hAnsi="Times New Roman" w:cs="Times New Roman"/>
                <w:i/>
                <w:lang w:val="en-IN" w:bidi="ar-SA"/>
              </w:rPr>
            </w:pPr>
            <w:r>
              <w:rPr>
                <w:rFonts w:ascii="Times New Roman" w:hAnsi="Times New Roman" w:cs="Times New Roman"/>
                <w:i/>
                <w:lang w:val="en-IN" w:bidi="ar-SA"/>
              </w:rPr>
              <w:t>Organization</w:t>
            </w:r>
          </w:p>
        </w:tc>
        <w:tc>
          <w:tcPr>
            <w:tcW w:w="4394" w:type="dxa"/>
            <w:hideMark/>
          </w:tcPr>
          <w:p w14:paraId="51E5AB3B" w14:textId="77777777" w:rsidR="00BF0570" w:rsidRDefault="00BF0570">
            <w:pPr>
              <w:tabs>
                <w:tab w:val="left" w:pos="-2340"/>
              </w:tabs>
              <w:spacing w:line="20" w:lineRule="atLeast"/>
              <w:jc w:val="center"/>
              <w:rPr>
                <w:rFonts w:ascii="Times New Roman" w:hAnsi="Times New Roman" w:cs="Times New Roman"/>
                <w:i/>
                <w:lang w:val="en-IN" w:bidi="ar-SA"/>
              </w:rPr>
            </w:pPr>
            <w:r>
              <w:rPr>
                <w:rFonts w:ascii="Times New Roman" w:hAnsi="Times New Roman" w:cs="Times New Roman"/>
                <w:i/>
                <w:lang w:val="en-IN" w:bidi="ar-SA"/>
              </w:rPr>
              <w:t xml:space="preserve">Members </w:t>
            </w:r>
          </w:p>
        </w:tc>
      </w:tr>
      <w:tr w:rsidR="00BF0570" w14:paraId="10639F96" w14:textId="77777777" w:rsidTr="00BF0570">
        <w:trPr>
          <w:trHeight w:val="235"/>
          <w:jc w:val="center"/>
        </w:trPr>
        <w:tc>
          <w:tcPr>
            <w:tcW w:w="4815" w:type="dxa"/>
            <w:hideMark/>
          </w:tcPr>
          <w:p w14:paraId="1DBF48DC"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Geological Survey of India, New Delhi</w:t>
            </w:r>
          </w:p>
        </w:tc>
        <w:tc>
          <w:tcPr>
            <w:tcW w:w="4394" w:type="dxa"/>
            <w:hideMark/>
          </w:tcPr>
          <w:p w14:paraId="4E5AE72E" w14:textId="77777777" w:rsidR="00BF0570" w:rsidRDefault="00BF0570">
            <w:pPr>
              <w:tabs>
                <w:tab w:val="right" w:pos="2903"/>
              </w:tabs>
              <w:spacing w:line="20" w:lineRule="atLeast"/>
              <w:rPr>
                <w:rFonts w:ascii="Times New Roman" w:hAnsi="Times New Roman" w:cs="Times New Roman"/>
                <w:smallCaps/>
                <w:lang w:val="en-IN" w:bidi="ar-SA"/>
              </w:rPr>
            </w:pPr>
            <w:r>
              <w:rPr>
                <w:rFonts w:ascii="Times New Roman" w:hAnsi="Times New Roman" w:cs="Times New Roman"/>
                <w:smallCaps/>
                <w:lang w:val="en-IN" w:bidi="ar-SA"/>
              </w:rPr>
              <w:t>Shri Ajay Agarwal (</w:t>
            </w:r>
            <w:r>
              <w:rPr>
                <w:rFonts w:ascii="Times New Roman" w:hAnsi="Times New Roman" w:cs="Times New Roman"/>
                <w:b/>
                <w:i/>
                <w:lang w:val="en-IN" w:bidi="ar-SA"/>
              </w:rPr>
              <w:t>Chairperson</w:t>
            </w:r>
            <w:r>
              <w:rPr>
                <w:rFonts w:ascii="Times New Roman" w:hAnsi="Times New Roman" w:cs="Times New Roman"/>
                <w:smallCaps/>
                <w:lang w:val="en-IN" w:bidi="ar-SA"/>
              </w:rPr>
              <w:t>)</w:t>
            </w:r>
          </w:p>
        </w:tc>
      </w:tr>
      <w:tr w:rsidR="00BF0570" w14:paraId="597991BC" w14:textId="77777777" w:rsidTr="00BF0570">
        <w:trPr>
          <w:trHeight w:val="510"/>
          <w:jc w:val="center"/>
        </w:trPr>
        <w:tc>
          <w:tcPr>
            <w:tcW w:w="4815" w:type="dxa"/>
            <w:hideMark/>
          </w:tcPr>
          <w:p w14:paraId="58EE0918" w14:textId="77777777" w:rsidR="00BF0570" w:rsidRDefault="00BF0570">
            <w:pPr>
              <w:spacing w:line="20" w:lineRule="atLeast"/>
              <w:jc w:val="both"/>
              <w:rPr>
                <w:rFonts w:ascii="Times New Roman" w:hAnsi="Times New Roman" w:cs="Times New Roman"/>
                <w:lang w:val="en-IN" w:bidi="ar-SA"/>
              </w:rPr>
            </w:pPr>
            <w:proofErr w:type="spellStart"/>
            <w:r>
              <w:rPr>
                <w:rFonts w:ascii="Times New Roman" w:hAnsi="Times New Roman" w:cs="Times New Roman"/>
                <w:lang w:val="en-IN" w:bidi="ar-SA"/>
              </w:rPr>
              <w:t>Aqseptence</w:t>
            </w:r>
            <w:proofErr w:type="spellEnd"/>
            <w:r>
              <w:rPr>
                <w:rFonts w:ascii="Times New Roman" w:hAnsi="Times New Roman" w:cs="Times New Roman"/>
                <w:lang w:val="en-IN" w:bidi="ar-SA"/>
              </w:rPr>
              <w:t xml:space="preserve"> Group (India) </w:t>
            </w:r>
            <w:proofErr w:type="spellStart"/>
            <w:r>
              <w:rPr>
                <w:rFonts w:ascii="Times New Roman" w:hAnsi="Times New Roman" w:cs="Times New Roman"/>
                <w:lang w:val="en-IN" w:bidi="ar-SA"/>
              </w:rPr>
              <w:t>Pvt.</w:t>
            </w:r>
            <w:proofErr w:type="spellEnd"/>
            <w:r>
              <w:rPr>
                <w:rFonts w:ascii="Times New Roman" w:hAnsi="Times New Roman" w:cs="Times New Roman"/>
                <w:lang w:val="en-IN" w:bidi="ar-SA"/>
              </w:rPr>
              <w:t xml:space="preserve"> Ltd. (</w:t>
            </w:r>
            <w:proofErr w:type="spellStart"/>
            <w:r>
              <w:rPr>
                <w:rFonts w:ascii="Times New Roman" w:hAnsi="Times New Roman" w:cs="Times New Roman"/>
                <w:lang w:val="en-IN" w:bidi="ar-SA"/>
              </w:rPr>
              <w:t>Formaly</w:t>
            </w:r>
            <w:proofErr w:type="spellEnd"/>
            <w:r>
              <w:rPr>
                <w:rFonts w:ascii="Times New Roman" w:hAnsi="Times New Roman" w:cs="Times New Roman"/>
                <w:lang w:val="en-IN" w:bidi="ar-SA"/>
              </w:rPr>
              <w:t xml:space="preserve"> Known as </w:t>
            </w:r>
            <w:proofErr w:type="spellStart"/>
            <w:r>
              <w:rPr>
                <w:rFonts w:ascii="Times New Roman" w:hAnsi="Times New Roman" w:cs="Times New Roman"/>
                <w:lang w:val="en-IN" w:bidi="ar-SA"/>
              </w:rPr>
              <w:t>Johanson</w:t>
            </w:r>
            <w:proofErr w:type="spellEnd"/>
            <w:r>
              <w:rPr>
                <w:rFonts w:ascii="Times New Roman" w:hAnsi="Times New Roman" w:cs="Times New Roman"/>
                <w:lang w:val="en-IN" w:bidi="ar-SA"/>
              </w:rPr>
              <w:t xml:space="preserve"> Screens India </w:t>
            </w:r>
            <w:proofErr w:type="spellStart"/>
            <w:r>
              <w:rPr>
                <w:rFonts w:ascii="Times New Roman" w:hAnsi="Times New Roman" w:cs="Times New Roman"/>
                <w:lang w:val="en-IN" w:bidi="ar-SA"/>
              </w:rPr>
              <w:t>Pvt.</w:t>
            </w:r>
            <w:proofErr w:type="spellEnd"/>
            <w:r>
              <w:rPr>
                <w:rFonts w:ascii="Times New Roman" w:hAnsi="Times New Roman" w:cs="Times New Roman"/>
                <w:lang w:val="en-IN" w:bidi="ar-SA"/>
              </w:rPr>
              <w:t xml:space="preserve"> Ltd.) </w:t>
            </w:r>
            <w:proofErr w:type="spellStart"/>
            <w:r>
              <w:rPr>
                <w:rFonts w:ascii="Times New Roman" w:hAnsi="Times New Roman" w:cs="Times New Roman"/>
                <w:lang w:val="en-IN" w:bidi="ar-SA"/>
              </w:rPr>
              <w:t>Sanand</w:t>
            </w:r>
            <w:proofErr w:type="spellEnd"/>
          </w:p>
        </w:tc>
        <w:tc>
          <w:tcPr>
            <w:tcW w:w="4394" w:type="dxa"/>
            <w:hideMark/>
          </w:tcPr>
          <w:p w14:paraId="3EDFC220"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Shri Shiv Narayan Singh</w:t>
            </w:r>
          </w:p>
          <w:p w14:paraId="29270863"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w:t>
            </w:r>
            <w:proofErr w:type="spellStart"/>
            <w:r>
              <w:rPr>
                <w:rFonts w:ascii="Times New Roman" w:hAnsi="Times New Roman" w:cs="Times New Roman"/>
                <w:smallCaps/>
                <w:lang w:val="en-IN" w:bidi="ar-SA"/>
              </w:rPr>
              <w:t>Shiven</w:t>
            </w:r>
            <w:proofErr w:type="spellEnd"/>
            <w:r>
              <w:rPr>
                <w:rFonts w:ascii="Times New Roman" w:hAnsi="Times New Roman" w:cs="Times New Roman"/>
                <w:smallCaps/>
                <w:lang w:val="en-IN" w:bidi="ar-SA"/>
              </w:rPr>
              <w:t xml:space="preserve"> Amin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3088FAFD" w14:textId="77777777" w:rsidTr="00BF0570">
        <w:trPr>
          <w:trHeight w:val="444"/>
          <w:jc w:val="center"/>
        </w:trPr>
        <w:tc>
          <w:tcPr>
            <w:tcW w:w="4815" w:type="dxa"/>
            <w:hideMark/>
          </w:tcPr>
          <w:p w14:paraId="27D8B5FC"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 xml:space="preserve">Atlas Copco (I) Ltd. Pune </w:t>
            </w:r>
          </w:p>
        </w:tc>
        <w:tc>
          <w:tcPr>
            <w:tcW w:w="4394" w:type="dxa"/>
            <w:hideMark/>
          </w:tcPr>
          <w:p w14:paraId="3FCA5279"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w:t>
            </w:r>
            <w:proofErr w:type="spellStart"/>
            <w:r>
              <w:rPr>
                <w:rFonts w:ascii="Times New Roman" w:hAnsi="Times New Roman" w:cs="Times New Roman"/>
                <w:smallCaps/>
                <w:lang w:val="en-IN" w:bidi="ar-SA"/>
              </w:rPr>
              <w:t>Shudhanshu</w:t>
            </w:r>
            <w:proofErr w:type="spellEnd"/>
            <w:r>
              <w:rPr>
                <w:rFonts w:ascii="Times New Roman" w:hAnsi="Times New Roman" w:cs="Times New Roman"/>
                <w:smallCaps/>
                <w:lang w:val="en-IN" w:bidi="ar-SA"/>
              </w:rPr>
              <w:t xml:space="preserve"> Nigam</w:t>
            </w:r>
          </w:p>
          <w:p w14:paraId="4FCAC233"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S. </w:t>
            </w:r>
            <w:proofErr w:type="spellStart"/>
            <w:r>
              <w:rPr>
                <w:rFonts w:ascii="Times New Roman" w:hAnsi="Times New Roman" w:cs="Times New Roman"/>
                <w:smallCaps/>
                <w:lang w:val="en-IN" w:bidi="ar-SA"/>
              </w:rPr>
              <w:t>Datta</w:t>
            </w:r>
            <w:proofErr w:type="spellEnd"/>
            <w:r>
              <w:rPr>
                <w:rFonts w:ascii="Times New Roman" w:hAnsi="Times New Roman" w:cs="Times New Roman"/>
                <w:smallCaps/>
                <w:lang w:val="en-IN" w:bidi="ar-SA"/>
              </w:rPr>
              <w:t xml:space="preserve">  </w:t>
            </w:r>
            <w:proofErr w:type="spellStart"/>
            <w:r>
              <w:rPr>
                <w:rFonts w:ascii="Times New Roman" w:hAnsi="Times New Roman" w:cs="Times New Roman"/>
                <w:smallCaps/>
                <w:lang w:val="en-IN" w:bidi="ar-SA"/>
              </w:rPr>
              <w:t>Majumdar</w:t>
            </w:r>
            <w:proofErr w:type="spellEnd"/>
            <w:r>
              <w:rPr>
                <w:rFonts w:ascii="Times New Roman" w:hAnsi="Times New Roman" w:cs="Times New Roman"/>
                <w:smallCaps/>
                <w:lang w:val="en-IN" w:bidi="ar-SA"/>
              </w:rPr>
              <w:t xml:space="preserve">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4ED2575B" w14:textId="77777777" w:rsidTr="00BF0570">
        <w:trPr>
          <w:trHeight w:val="400"/>
          <w:jc w:val="center"/>
        </w:trPr>
        <w:tc>
          <w:tcPr>
            <w:tcW w:w="4815" w:type="dxa"/>
            <w:hideMark/>
          </w:tcPr>
          <w:p w14:paraId="12119B4C"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Central Ground Water Board, Faridabad</w:t>
            </w:r>
          </w:p>
        </w:tc>
        <w:tc>
          <w:tcPr>
            <w:tcW w:w="4394" w:type="dxa"/>
            <w:hideMark/>
          </w:tcPr>
          <w:p w14:paraId="487F6EDA"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G. L. </w:t>
            </w:r>
            <w:proofErr w:type="spellStart"/>
            <w:r>
              <w:rPr>
                <w:rFonts w:ascii="Times New Roman" w:hAnsi="Times New Roman" w:cs="Times New Roman"/>
                <w:smallCaps/>
                <w:lang w:val="en-IN" w:bidi="ar-SA"/>
              </w:rPr>
              <w:t>Meena</w:t>
            </w:r>
            <w:proofErr w:type="spellEnd"/>
          </w:p>
          <w:p w14:paraId="5BCC7C88"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w:t>
            </w:r>
            <w:proofErr w:type="spellStart"/>
            <w:r>
              <w:rPr>
                <w:rFonts w:ascii="Times New Roman" w:hAnsi="Times New Roman" w:cs="Times New Roman"/>
                <w:smallCaps/>
                <w:lang w:val="en-IN" w:bidi="ar-SA"/>
              </w:rPr>
              <w:t>Nidhish</w:t>
            </w:r>
            <w:proofErr w:type="spellEnd"/>
            <w:r>
              <w:rPr>
                <w:rFonts w:ascii="Times New Roman" w:hAnsi="Times New Roman" w:cs="Times New Roman"/>
                <w:smallCaps/>
                <w:lang w:val="en-IN" w:bidi="ar-SA"/>
              </w:rPr>
              <w:t xml:space="preserve"> </w:t>
            </w:r>
            <w:proofErr w:type="spellStart"/>
            <w:r>
              <w:rPr>
                <w:rFonts w:ascii="Times New Roman" w:hAnsi="Times New Roman" w:cs="Times New Roman"/>
                <w:smallCaps/>
                <w:lang w:val="en-IN" w:bidi="ar-SA"/>
              </w:rPr>
              <w:t>Verma</w:t>
            </w:r>
            <w:proofErr w:type="spellEnd"/>
            <w:r>
              <w:rPr>
                <w:rFonts w:ascii="Times New Roman" w:hAnsi="Times New Roman" w:cs="Times New Roman"/>
                <w:smallCaps/>
                <w:lang w:val="en-IN" w:bidi="ar-SA"/>
              </w:rPr>
              <w:t xml:space="preserve">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151FB28B" w14:textId="77777777" w:rsidTr="00BF0570">
        <w:trPr>
          <w:trHeight w:val="490"/>
          <w:jc w:val="center"/>
        </w:trPr>
        <w:tc>
          <w:tcPr>
            <w:tcW w:w="4815" w:type="dxa"/>
            <w:hideMark/>
          </w:tcPr>
          <w:p w14:paraId="766E11C0"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Central Mine Planning and Design Institute,  Ranchi</w:t>
            </w:r>
          </w:p>
        </w:tc>
        <w:tc>
          <w:tcPr>
            <w:tcW w:w="4394" w:type="dxa"/>
            <w:hideMark/>
          </w:tcPr>
          <w:p w14:paraId="77ABEED4"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Anil </w:t>
            </w:r>
            <w:proofErr w:type="spellStart"/>
            <w:r>
              <w:rPr>
                <w:rFonts w:ascii="Times New Roman" w:hAnsi="Times New Roman" w:cs="Times New Roman"/>
                <w:smallCaps/>
                <w:lang w:val="en-IN" w:bidi="ar-SA"/>
              </w:rPr>
              <w:t>Savanur</w:t>
            </w:r>
            <w:proofErr w:type="spellEnd"/>
            <w:r>
              <w:rPr>
                <w:rFonts w:ascii="Times New Roman" w:hAnsi="Times New Roman" w:cs="Times New Roman"/>
                <w:smallCaps/>
                <w:lang w:val="en-IN" w:bidi="ar-SA"/>
              </w:rPr>
              <w:t xml:space="preserve"> </w:t>
            </w:r>
          </w:p>
          <w:p w14:paraId="19F6336E"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A.V. Ramakrishna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4EF670D1" w14:textId="77777777" w:rsidTr="00BF0570">
        <w:trPr>
          <w:trHeight w:val="423"/>
          <w:jc w:val="center"/>
        </w:trPr>
        <w:tc>
          <w:tcPr>
            <w:tcW w:w="4815" w:type="dxa"/>
            <w:hideMark/>
          </w:tcPr>
          <w:p w14:paraId="7C113F15" w14:textId="542A4345" w:rsidR="00BF0570" w:rsidRDefault="00BF0570">
            <w:pPr>
              <w:spacing w:line="20" w:lineRule="atLeast"/>
              <w:jc w:val="both"/>
              <w:rPr>
                <w:rFonts w:ascii="Times New Roman" w:hAnsi="Times New Roman" w:cs="Times New Roman"/>
                <w:lang w:val="en-IN" w:bidi="ar-SA"/>
              </w:rPr>
            </w:pPr>
            <w:proofErr w:type="spellStart"/>
            <w:r w:rsidRPr="005F619B">
              <w:rPr>
                <w:rFonts w:ascii="Times New Roman" w:hAnsi="Times New Roman" w:cs="Times New Roman"/>
                <w:lang w:val="en-IN" w:bidi="ar-SA"/>
              </w:rPr>
              <w:t>Epiroc</w:t>
            </w:r>
            <w:proofErr w:type="spellEnd"/>
            <w:r w:rsidRPr="005F619B">
              <w:rPr>
                <w:rFonts w:ascii="Times New Roman" w:hAnsi="Times New Roman" w:cs="Times New Roman"/>
                <w:lang w:val="en-IN" w:bidi="ar-SA"/>
              </w:rPr>
              <w:t xml:space="preserve"> Mining India Limited, Nashik</w:t>
            </w:r>
          </w:p>
        </w:tc>
        <w:tc>
          <w:tcPr>
            <w:tcW w:w="4394" w:type="dxa"/>
            <w:hideMark/>
          </w:tcPr>
          <w:p w14:paraId="3CADF87F"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w:t>
            </w:r>
            <w:proofErr w:type="spellStart"/>
            <w:r>
              <w:rPr>
                <w:rFonts w:ascii="Times New Roman" w:hAnsi="Times New Roman" w:cs="Times New Roman"/>
                <w:smallCaps/>
                <w:lang w:val="en-IN" w:bidi="ar-SA"/>
              </w:rPr>
              <w:t>Sujeet</w:t>
            </w:r>
            <w:proofErr w:type="spellEnd"/>
            <w:r>
              <w:rPr>
                <w:rFonts w:ascii="Times New Roman" w:hAnsi="Times New Roman" w:cs="Times New Roman"/>
                <w:smallCaps/>
                <w:lang w:val="en-IN" w:bidi="ar-SA"/>
              </w:rPr>
              <w:t xml:space="preserve"> Kumar</w:t>
            </w:r>
          </w:p>
          <w:p w14:paraId="79230151"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w:t>
            </w:r>
            <w:proofErr w:type="spellStart"/>
            <w:r>
              <w:rPr>
                <w:rFonts w:ascii="Times New Roman" w:hAnsi="Times New Roman" w:cs="Times New Roman"/>
                <w:smallCaps/>
                <w:lang w:val="en-IN" w:bidi="ar-SA"/>
              </w:rPr>
              <w:t>Chandan</w:t>
            </w:r>
            <w:proofErr w:type="spellEnd"/>
            <w:r>
              <w:rPr>
                <w:rFonts w:ascii="Times New Roman" w:hAnsi="Times New Roman" w:cs="Times New Roman"/>
                <w:smallCaps/>
                <w:lang w:val="en-IN" w:bidi="ar-SA"/>
              </w:rPr>
              <w:t xml:space="preserve"> Ghosh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202C20CC" w14:textId="77777777" w:rsidTr="00BF0570">
        <w:trPr>
          <w:trHeight w:val="555"/>
          <w:jc w:val="center"/>
        </w:trPr>
        <w:tc>
          <w:tcPr>
            <w:tcW w:w="4815" w:type="dxa"/>
            <w:hideMark/>
          </w:tcPr>
          <w:p w14:paraId="5F52ED72"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Geological Survey of India, New Delhi</w:t>
            </w:r>
          </w:p>
        </w:tc>
        <w:tc>
          <w:tcPr>
            <w:tcW w:w="4394" w:type="dxa"/>
            <w:hideMark/>
          </w:tcPr>
          <w:p w14:paraId="0B6C215C" w14:textId="74B4B026" w:rsidR="00BF0570" w:rsidRDefault="00DC1DB7">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w:t>
            </w:r>
            <w:proofErr w:type="spellStart"/>
            <w:r>
              <w:rPr>
                <w:rFonts w:ascii="Times New Roman" w:hAnsi="Times New Roman" w:cs="Times New Roman"/>
                <w:smallCaps/>
                <w:lang w:val="en-IN" w:bidi="ar-SA"/>
              </w:rPr>
              <w:t>Anup</w:t>
            </w:r>
            <w:proofErr w:type="spellEnd"/>
            <w:r>
              <w:rPr>
                <w:rFonts w:ascii="Times New Roman" w:hAnsi="Times New Roman" w:cs="Times New Roman"/>
                <w:smallCaps/>
                <w:lang w:val="en-IN" w:bidi="ar-SA"/>
              </w:rPr>
              <w:t xml:space="preserve"> Kumar </w:t>
            </w:r>
            <w:proofErr w:type="spellStart"/>
            <w:r>
              <w:rPr>
                <w:rFonts w:ascii="Times New Roman" w:hAnsi="Times New Roman" w:cs="Times New Roman"/>
                <w:smallCaps/>
                <w:lang w:val="en-IN" w:bidi="ar-SA"/>
              </w:rPr>
              <w:t>Johri</w:t>
            </w:r>
            <w:proofErr w:type="spellEnd"/>
            <w:r>
              <w:rPr>
                <w:rFonts w:ascii="Times New Roman" w:hAnsi="Times New Roman" w:cs="Times New Roman"/>
                <w:smallCaps/>
                <w:lang w:val="en-IN" w:bidi="ar-SA"/>
              </w:rPr>
              <w:t xml:space="preserve"> </w:t>
            </w:r>
          </w:p>
          <w:p w14:paraId="4E486BF6" w14:textId="0171163A"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C. B. Tiwari (</w:t>
            </w:r>
            <w:r>
              <w:rPr>
                <w:rFonts w:ascii="Times New Roman" w:hAnsi="Times New Roman" w:cs="Times New Roman"/>
                <w:i/>
                <w:iCs/>
                <w:lang w:val="en-IN" w:bidi="ar-SA"/>
              </w:rPr>
              <w:t>Alternate</w:t>
            </w:r>
            <w:r w:rsidR="00DC1DB7">
              <w:rPr>
                <w:rFonts w:ascii="Times New Roman" w:hAnsi="Times New Roman" w:cs="Times New Roman"/>
                <w:smallCaps/>
                <w:lang w:val="en-IN" w:bidi="ar-SA"/>
              </w:rPr>
              <w:t xml:space="preserve"> I</w:t>
            </w:r>
            <w:r>
              <w:rPr>
                <w:rFonts w:ascii="Times New Roman" w:hAnsi="Times New Roman" w:cs="Times New Roman"/>
                <w:smallCaps/>
                <w:lang w:val="en-IN" w:bidi="ar-SA"/>
              </w:rPr>
              <w:t>)</w:t>
            </w:r>
          </w:p>
          <w:p w14:paraId="4B629648" w14:textId="0797990F"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S. Shankar (</w:t>
            </w:r>
            <w:r>
              <w:rPr>
                <w:rFonts w:ascii="Times New Roman" w:hAnsi="Times New Roman" w:cs="Times New Roman"/>
                <w:i/>
                <w:iCs/>
                <w:lang w:val="en-IN" w:bidi="ar-SA"/>
              </w:rPr>
              <w:t>Alternate</w:t>
            </w:r>
            <w:r w:rsidR="00DC1DB7">
              <w:rPr>
                <w:rFonts w:ascii="Times New Roman" w:hAnsi="Times New Roman" w:cs="Times New Roman"/>
                <w:smallCaps/>
                <w:lang w:val="en-IN" w:bidi="ar-SA"/>
              </w:rPr>
              <w:t xml:space="preserve"> II</w:t>
            </w:r>
            <w:r>
              <w:rPr>
                <w:rFonts w:ascii="Times New Roman" w:hAnsi="Times New Roman" w:cs="Times New Roman"/>
                <w:smallCaps/>
                <w:lang w:val="en-IN" w:bidi="ar-SA"/>
              </w:rPr>
              <w:t xml:space="preserve">) </w:t>
            </w:r>
          </w:p>
        </w:tc>
      </w:tr>
      <w:tr w:rsidR="00BF0570" w14:paraId="635C32FA" w14:textId="77777777" w:rsidTr="00BF0570">
        <w:trPr>
          <w:trHeight w:val="558"/>
          <w:jc w:val="center"/>
        </w:trPr>
        <w:tc>
          <w:tcPr>
            <w:tcW w:w="4815" w:type="dxa"/>
            <w:hideMark/>
          </w:tcPr>
          <w:p w14:paraId="57F30760"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 xml:space="preserve">Indian Institute of Technology,  Kanpur </w:t>
            </w:r>
          </w:p>
        </w:tc>
        <w:tc>
          <w:tcPr>
            <w:tcW w:w="4394" w:type="dxa"/>
            <w:hideMark/>
          </w:tcPr>
          <w:p w14:paraId="216EE2D7"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Prof J. </w:t>
            </w:r>
            <w:proofErr w:type="spellStart"/>
            <w:r>
              <w:rPr>
                <w:rFonts w:ascii="Times New Roman" w:hAnsi="Times New Roman" w:cs="Times New Roman"/>
                <w:smallCaps/>
                <w:lang w:val="en-IN" w:bidi="ar-SA"/>
              </w:rPr>
              <w:t>Ramkumar</w:t>
            </w:r>
            <w:proofErr w:type="spellEnd"/>
          </w:p>
          <w:p w14:paraId="36011A56"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Prof </w:t>
            </w:r>
            <w:proofErr w:type="spellStart"/>
            <w:r>
              <w:rPr>
                <w:rFonts w:ascii="Times New Roman" w:hAnsi="Times New Roman" w:cs="Times New Roman"/>
                <w:smallCaps/>
                <w:lang w:val="en-IN" w:bidi="ar-SA"/>
              </w:rPr>
              <w:t>Sudhanshu</w:t>
            </w:r>
            <w:proofErr w:type="spellEnd"/>
            <w:r>
              <w:rPr>
                <w:rFonts w:ascii="Times New Roman" w:hAnsi="Times New Roman" w:cs="Times New Roman"/>
                <w:smallCaps/>
                <w:lang w:val="en-IN" w:bidi="ar-SA"/>
              </w:rPr>
              <w:t xml:space="preserve"> </w:t>
            </w:r>
            <w:proofErr w:type="spellStart"/>
            <w:r>
              <w:rPr>
                <w:rFonts w:ascii="Times New Roman" w:hAnsi="Times New Roman" w:cs="Times New Roman"/>
                <w:smallCaps/>
                <w:lang w:val="en-IN" w:bidi="ar-SA"/>
              </w:rPr>
              <w:t>Shekhar</w:t>
            </w:r>
            <w:proofErr w:type="spellEnd"/>
            <w:r>
              <w:rPr>
                <w:rFonts w:ascii="Times New Roman" w:hAnsi="Times New Roman" w:cs="Times New Roman"/>
                <w:smallCaps/>
                <w:lang w:val="en-IN" w:bidi="ar-SA"/>
              </w:rPr>
              <w:t xml:space="preserve"> Singh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1353F108" w14:textId="77777777" w:rsidTr="00BF0570">
        <w:trPr>
          <w:trHeight w:val="558"/>
          <w:jc w:val="center"/>
        </w:trPr>
        <w:tc>
          <w:tcPr>
            <w:tcW w:w="4815" w:type="dxa"/>
            <w:hideMark/>
          </w:tcPr>
          <w:p w14:paraId="631C8393"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 xml:space="preserve">Indian Institute of Technology, </w:t>
            </w:r>
            <w:proofErr w:type="spellStart"/>
            <w:r>
              <w:rPr>
                <w:rFonts w:ascii="Times New Roman" w:hAnsi="Times New Roman" w:cs="Times New Roman"/>
                <w:lang w:val="en-IN" w:bidi="ar-SA"/>
              </w:rPr>
              <w:t>Kharagpur</w:t>
            </w:r>
            <w:proofErr w:type="spellEnd"/>
          </w:p>
        </w:tc>
        <w:tc>
          <w:tcPr>
            <w:tcW w:w="4394" w:type="dxa"/>
            <w:hideMark/>
          </w:tcPr>
          <w:p w14:paraId="57F087AD"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Prof </w:t>
            </w:r>
            <w:proofErr w:type="spellStart"/>
            <w:r>
              <w:rPr>
                <w:rFonts w:ascii="Times New Roman" w:hAnsi="Times New Roman" w:cs="Times New Roman"/>
                <w:smallCaps/>
                <w:lang w:val="en-IN" w:bidi="ar-SA"/>
              </w:rPr>
              <w:t>Khanindra</w:t>
            </w:r>
            <w:proofErr w:type="spellEnd"/>
            <w:r>
              <w:rPr>
                <w:rFonts w:ascii="Times New Roman" w:hAnsi="Times New Roman" w:cs="Times New Roman"/>
                <w:smallCaps/>
                <w:lang w:val="en-IN" w:bidi="ar-SA"/>
              </w:rPr>
              <w:t xml:space="preserve"> Pathak</w:t>
            </w:r>
          </w:p>
          <w:p w14:paraId="4191D98E"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w:t>
            </w:r>
            <w:proofErr w:type="spellStart"/>
            <w:r>
              <w:rPr>
                <w:rFonts w:ascii="Times New Roman" w:hAnsi="Times New Roman" w:cs="Times New Roman"/>
                <w:smallCaps/>
                <w:lang w:val="en-IN" w:bidi="ar-SA"/>
              </w:rPr>
              <w:t>Shrimati</w:t>
            </w:r>
            <w:proofErr w:type="spellEnd"/>
            <w:r>
              <w:rPr>
                <w:rFonts w:ascii="Times New Roman" w:hAnsi="Times New Roman" w:cs="Times New Roman"/>
                <w:smallCaps/>
                <w:lang w:val="en-IN" w:bidi="ar-SA"/>
              </w:rPr>
              <w:t xml:space="preserve"> </w:t>
            </w:r>
            <w:proofErr w:type="spellStart"/>
            <w:r>
              <w:rPr>
                <w:rFonts w:ascii="Times New Roman" w:hAnsi="Times New Roman" w:cs="Times New Roman"/>
                <w:smallCaps/>
                <w:lang w:val="en-IN" w:bidi="ar-SA"/>
              </w:rPr>
              <w:t>Sunita</w:t>
            </w:r>
            <w:proofErr w:type="spellEnd"/>
            <w:r>
              <w:rPr>
                <w:rFonts w:ascii="Times New Roman" w:hAnsi="Times New Roman" w:cs="Times New Roman"/>
                <w:smallCaps/>
                <w:lang w:val="en-IN" w:bidi="ar-SA"/>
              </w:rPr>
              <w:t xml:space="preserve"> Mishra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0EE9C61F" w14:textId="77777777" w:rsidTr="00BF0570">
        <w:trPr>
          <w:trHeight w:val="558"/>
          <w:jc w:val="center"/>
        </w:trPr>
        <w:tc>
          <w:tcPr>
            <w:tcW w:w="4815" w:type="dxa"/>
            <w:hideMark/>
          </w:tcPr>
          <w:p w14:paraId="16528E95"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 xml:space="preserve">Indian Institute of Technology,  </w:t>
            </w:r>
            <w:proofErr w:type="spellStart"/>
            <w:r>
              <w:rPr>
                <w:rFonts w:ascii="Times New Roman" w:hAnsi="Times New Roman" w:cs="Times New Roman"/>
                <w:lang w:val="en-IN" w:bidi="ar-SA"/>
              </w:rPr>
              <w:t>Roorkee</w:t>
            </w:r>
            <w:proofErr w:type="spellEnd"/>
            <w:r>
              <w:rPr>
                <w:rFonts w:ascii="Times New Roman" w:hAnsi="Times New Roman" w:cs="Times New Roman"/>
                <w:lang w:val="en-IN" w:bidi="ar-SA"/>
              </w:rPr>
              <w:t xml:space="preserve"> </w:t>
            </w:r>
          </w:p>
        </w:tc>
        <w:tc>
          <w:tcPr>
            <w:tcW w:w="4394" w:type="dxa"/>
            <w:hideMark/>
          </w:tcPr>
          <w:p w14:paraId="7834B953"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Prof B.K. Gandhi</w:t>
            </w:r>
          </w:p>
          <w:p w14:paraId="19B6A522"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Varun Kumar Sharma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72891587" w14:textId="77777777" w:rsidTr="00BF0570">
        <w:trPr>
          <w:trHeight w:val="392"/>
          <w:jc w:val="center"/>
        </w:trPr>
        <w:tc>
          <w:tcPr>
            <w:tcW w:w="4815" w:type="dxa"/>
            <w:hideMark/>
          </w:tcPr>
          <w:p w14:paraId="396252A7"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Indian Pump Manufacturers Association, Mumbai</w:t>
            </w:r>
          </w:p>
        </w:tc>
        <w:tc>
          <w:tcPr>
            <w:tcW w:w="4394" w:type="dxa"/>
            <w:hideMark/>
          </w:tcPr>
          <w:p w14:paraId="0C099DC6"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w:t>
            </w:r>
            <w:proofErr w:type="spellStart"/>
            <w:r>
              <w:rPr>
                <w:rFonts w:ascii="Times New Roman" w:hAnsi="Times New Roman" w:cs="Times New Roman"/>
                <w:smallCaps/>
                <w:lang w:val="en-IN" w:bidi="ar-SA"/>
              </w:rPr>
              <w:t>Yogesh</w:t>
            </w:r>
            <w:proofErr w:type="spellEnd"/>
            <w:r>
              <w:rPr>
                <w:rFonts w:ascii="Times New Roman" w:hAnsi="Times New Roman" w:cs="Times New Roman"/>
                <w:smallCaps/>
                <w:lang w:val="en-IN" w:bidi="ar-SA"/>
              </w:rPr>
              <w:t xml:space="preserve"> Mistry</w:t>
            </w:r>
          </w:p>
          <w:p w14:paraId="67F664E2"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w:t>
            </w:r>
            <w:proofErr w:type="spellStart"/>
            <w:r>
              <w:rPr>
                <w:rFonts w:ascii="Times New Roman" w:hAnsi="Times New Roman" w:cs="Times New Roman"/>
                <w:smallCaps/>
                <w:lang w:val="en-IN" w:bidi="ar-SA"/>
              </w:rPr>
              <w:t>Utkarsh</w:t>
            </w:r>
            <w:proofErr w:type="spellEnd"/>
            <w:r>
              <w:rPr>
                <w:rFonts w:ascii="Times New Roman" w:hAnsi="Times New Roman" w:cs="Times New Roman"/>
                <w:smallCaps/>
                <w:lang w:val="en-IN" w:bidi="ar-SA"/>
              </w:rPr>
              <w:t xml:space="preserve"> A. </w:t>
            </w:r>
            <w:proofErr w:type="spellStart"/>
            <w:r>
              <w:rPr>
                <w:rFonts w:ascii="Times New Roman" w:hAnsi="Times New Roman" w:cs="Times New Roman"/>
                <w:smallCaps/>
                <w:lang w:val="en-IN" w:bidi="ar-SA"/>
              </w:rPr>
              <w:t>Chhaya</w:t>
            </w:r>
            <w:proofErr w:type="spellEnd"/>
            <w:r>
              <w:rPr>
                <w:rFonts w:ascii="Times New Roman" w:hAnsi="Times New Roman" w:cs="Times New Roman"/>
                <w:smallCaps/>
                <w:lang w:val="en-IN" w:bidi="ar-SA"/>
              </w:rPr>
              <w:t xml:space="preserve">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138913A0" w14:textId="77777777" w:rsidTr="00BF0570">
        <w:trPr>
          <w:trHeight w:val="558"/>
          <w:jc w:val="center"/>
        </w:trPr>
        <w:tc>
          <w:tcPr>
            <w:tcW w:w="4815" w:type="dxa"/>
            <w:hideMark/>
          </w:tcPr>
          <w:p w14:paraId="100BDDAC" w14:textId="30CB789D" w:rsidR="00BF0570" w:rsidRDefault="00BF0570">
            <w:pPr>
              <w:spacing w:line="20" w:lineRule="atLeast"/>
              <w:jc w:val="both"/>
              <w:rPr>
                <w:rFonts w:ascii="Times New Roman" w:hAnsi="Times New Roman" w:cs="Times New Roman"/>
                <w:lang w:val="en-IN" w:bidi="ar-SA"/>
              </w:rPr>
            </w:pPr>
            <w:r w:rsidRPr="005F619B">
              <w:rPr>
                <w:rFonts w:ascii="Times New Roman" w:hAnsi="Times New Roman" w:cs="Times New Roman"/>
                <w:lang w:val="en-IN" w:bidi="ar-SA"/>
              </w:rPr>
              <w:t xml:space="preserve">Indian Institute of Technology (ISM), </w:t>
            </w:r>
            <w:proofErr w:type="spellStart"/>
            <w:r w:rsidRPr="005F619B">
              <w:rPr>
                <w:rFonts w:ascii="Times New Roman" w:hAnsi="Times New Roman" w:cs="Times New Roman"/>
                <w:lang w:val="en-IN" w:bidi="ar-SA"/>
              </w:rPr>
              <w:t>Dhanbad</w:t>
            </w:r>
            <w:proofErr w:type="spellEnd"/>
          </w:p>
        </w:tc>
        <w:tc>
          <w:tcPr>
            <w:tcW w:w="4394" w:type="dxa"/>
            <w:hideMark/>
          </w:tcPr>
          <w:p w14:paraId="3243CC41"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Mohammed Hamid Siddique</w:t>
            </w:r>
          </w:p>
          <w:p w14:paraId="6DFF9900"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w:t>
            </w:r>
            <w:proofErr w:type="spellStart"/>
            <w:r>
              <w:rPr>
                <w:rFonts w:ascii="Times New Roman" w:hAnsi="Times New Roman" w:cs="Times New Roman"/>
                <w:smallCaps/>
                <w:lang w:val="en-IN" w:bidi="ar-SA"/>
              </w:rPr>
              <w:t>Pawan</w:t>
            </w:r>
            <w:proofErr w:type="spellEnd"/>
            <w:r>
              <w:rPr>
                <w:rFonts w:ascii="Times New Roman" w:hAnsi="Times New Roman" w:cs="Times New Roman"/>
                <w:smallCaps/>
                <w:lang w:val="en-IN" w:bidi="ar-SA"/>
              </w:rPr>
              <w:t xml:space="preserve"> Gupta (</w:t>
            </w:r>
            <w:r>
              <w:rPr>
                <w:rFonts w:ascii="Times New Roman" w:hAnsi="Times New Roman" w:cs="Times New Roman"/>
                <w:i/>
                <w:iCs/>
                <w:lang w:val="en-IN" w:bidi="ar-SA"/>
              </w:rPr>
              <w:t>Alternate</w:t>
            </w:r>
            <w:r>
              <w:rPr>
                <w:rFonts w:ascii="Times New Roman" w:hAnsi="Times New Roman" w:cs="Times New Roman"/>
                <w:smallCaps/>
                <w:lang w:val="en-IN" w:bidi="ar-SA"/>
              </w:rPr>
              <w:t xml:space="preserve"> I)</w:t>
            </w:r>
          </w:p>
          <w:p w14:paraId="019D8878"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Vinay Kumar </w:t>
            </w:r>
            <w:proofErr w:type="spellStart"/>
            <w:r>
              <w:rPr>
                <w:rFonts w:ascii="Times New Roman" w:hAnsi="Times New Roman" w:cs="Times New Roman"/>
                <w:smallCaps/>
                <w:lang w:val="en-IN" w:bidi="ar-SA"/>
              </w:rPr>
              <w:t>Rajak</w:t>
            </w:r>
            <w:proofErr w:type="spellEnd"/>
            <w:r>
              <w:rPr>
                <w:rFonts w:ascii="Times New Roman" w:hAnsi="Times New Roman" w:cs="Times New Roman"/>
                <w:smallCaps/>
                <w:lang w:val="en-IN" w:bidi="ar-SA"/>
              </w:rPr>
              <w:t xml:space="preserve"> (</w:t>
            </w:r>
            <w:r>
              <w:rPr>
                <w:rFonts w:ascii="Times New Roman" w:hAnsi="Times New Roman" w:cs="Times New Roman"/>
                <w:i/>
                <w:iCs/>
                <w:lang w:val="en-IN" w:bidi="ar-SA"/>
              </w:rPr>
              <w:t>Alternate</w:t>
            </w:r>
            <w:r>
              <w:rPr>
                <w:rFonts w:ascii="Times New Roman" w:hAnsi="Times New Roman" w:cs="Times New Roman"/>
                <w:smallCaps/>
                <w:lang w:val="en-IN" w:bidi="ar-SA"/>
              </w:rPr>
              <w:t xml:space="preserve"> II)</w:t>
            </w:r>
          </w:p>
        </w:tc>
      </w:tr>
      <w:tr w:rsidR="00BF0570" w14:paraId="17B991C7" w14:textId="77777777" w:rsidTr="00BF0570">
        <w:trPr>
          <w:trHeight w:val="211"/>
          <w:jc w:val="center"/>
        </w:trPr>
        <w:tc>
          <w:tcPr>
            <w:tcW w:w="4815" w:type="dxa"/>
            <w:hideMark/>
          </w:tcPr>
          <w:p w14:paraId="0CC2A52A"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Kores (India) Ltd, Mumbai</w:t>
            </w:r>
          </w:p>
        </w:tc>
        <w:tc>
          <w:tcPr>
            <w:tcW w:w="4394" w:type="dxa"/>
            <w:hideMark/>
          </w:tcPr>
          <w:p w14:paraId="2246F88A"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Sandeep </w:t>
            </w:r>
            <w:proofErr w:type="spellStart"/>
            <w:r>
              <w:rPr>
                <w:rFonts w:ascii="Times New Roman" w:hAnsi="Times New Roman" w:cs="Times New Roman"/>
                <w:smallCaps/>
                <w:lang w:val="en-IN" w:bidi="ar-SA"/>
              </w:rPr>
              <w:t>Dholi</w:t>
            </w:r>
            <w:proofErr w:type="spellEnd"/>
          </w:p>
        </w:tc>
      </w:tr>
      <w:tr w:rsidR="00BF0570" w14:paraId="27058501" w14:textId="77777777" w:rsidTr="00BF0570">
        <w:trPr>
          <w:trHeight w:val="256"/>
          <w:jc w:val="center"/>
        </w:trPr>
        <w:tc>
          <w:tcPr>
            <w:tcW w:w="4815" w:type="dxa"/>
            <w:hideMark/>
          </w:tcPr>
          <w:p w14:paraId="451A2DA3"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Mining Associates Pvt Ltd, Asansol</w:t>
            </w:r>
          </w:p>
        </w:tc>
        <w:tc>
          <w:tcPr>
            <w:tcW w:w="4394" w:type="dxa"/>
            <w:hideMark/>
          </w:tcPr>
          <w:p w14:paraId="18559A1A"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Ram </w:t>
            </w:r>
            <w:proofErr w:type="spellStart"/>
            <w:r>
              <w:rPr>
                <w:rFonts w:ascii="Times New Roman" w:hAnsi="Times New Roman" w:cs="Times New Roman"/>
                <w:smallCaps/>
                <w:lang w:val="en-IN" w:bidi="ar-SA"/>
              </w:rPr>
              <w:t>Babu</w:t>
            </w:r>
            <w:proofErr w:type="spellEnd"/>
            <w:r>
              <w:rPr>
                <w:rFonts w:ascii="Times New Roman" w:hAnsi="Times New Roman" w:cs="Times New Roman"/>
                <w:smallCaps/>
                <w:lang w:val="en-IN" w:bidi="ar-SA"/>
              </w:rPr>
              <w:t xml:space="preserve"> Bansal</w:t>
            </w:r>
          </w:p>
        </w:tc>
      </w:tr>
      <w:tr w:rsidR="00BF0570" w14:paraId="79C89230" w14:textId="77777777" w:rsidTr="00BF0570">
        <w:trPr>
          <w:trHeight w:val="133"/>
          <w:jc w:val="center"/>
        </w:trPr>
        <w:tc>
          <w:tcPr>
            <w:tcW w:w="4815" w:type="dxa"/>
            <w:hideMark/>
          </w:tcPr>
          <w:p w14:paraId="19CC3BA0"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Rites Ltd, Gurgaon</w:t>
            </w:r>
          </w:p>
        </w:tc>
        <w:tc>
          <w:tcPr>
            <w:tcW w:w="4394" w:type="dxa"/>
            <w:hideMark/>
          </w:tcPr>
          <w:p w14:paraId="4B182ECF"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S. </w:t>
            </w:r>
            <w:proofErr w:type="spellStart"/>
            <w:r>
              <w:rPr>
                <w:rFonts w:ascii="Times New Roman" w:hAnsi="Times New Roman" w:cs="Times New Roman"/>
                <w:smallCaps/>
                <w:lang w:val="en-IN" w:bidi="ar-SA"/>
              </w:rPr>
              <w:t>Kunal</w:t>
            </w:r>
            <w:proofErr w:type="spellEnd"/>
          </w:p>
        </w:tc>
      </w:tr>
      <w:tr w:rsidR="00BF0570" w14:paraId="5B6D09D7" w14:textId="77777777" w:rsidTr="00BF0570">
        <w:trPr>
          <w:trHeight w:val="462"/>
          <w:jc w:val="center"/>
        </w:trPr>
        <w:tc>
          <w:tcPr>
            <w:tcW w:w="4815" w:type="dxa"/>
            <w:hideMark/>
          </w:tcPr>
          <w:p w14:paraId="1E9D3739" w14:textId="77777777" w:rsidR="00BF0570" w:rsidRDefault="00BF0570">
            <w:pPr>
              <w:spacing w:line="20" w:lineRule="atLeast"/>
              <w:jc w:val="both"/>
              <w:rPr>
                <w:rFonts w:ascii="Times New Roman" w:hAnsi="Times New Roman" w:cs="Times New Roman"/>
                <w:lang w:val="en-IN" w:bidi="ar-SA"/>
              </w:rPr>
            </w:pPr>
            <w:proofErr w:type="spellStart"/>
            <w:r>
              <w:rPr>
                <w:rFonts w:ascii="Times New Roman" w:hAnsi="Times New Roman" w:cs="Times New Roman"/>
                <w:lang w:val="en-IN" w:bidi="ar-SA"/>
              </w:rPr>
              <w:t>Rockdrill</w:t>
            </w:r>
            <w:proofErr w:type="spellEnd"/>
            <w:r>
              <w:rPr>
                <w:rFonts w:ascii="Times New Roman" w:hAnsi="Times New Roman" w:cs="Times New Roman"/>
                <w:lang w:val="en-IN" w:bidi="ar-SA"/>
              </w:rPr>
              <w:t xml:space="preserve"> (India), Jodhpur</w:t>
            </w:r>
          </w:p>
        </w:tc>
        <w:tc>
          <w:tcPr>
            <w:tcW w:w="4394" w:type="dxa"/>
            <w:hideMark/>
          </w:tcPr>
          <w:p w14:paraId="105C3BE2"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Kamal </w:t>
            </w:r>
            <w:proofErr w:type="spellStart"/>
            <w:r>
              <w:rPr>
                <w:rFonts w:ascii="Times New Roman" w:hAnsi="Times New Roman" w:cs="Times New Roman"/>
                <w:smallCaps/>
                <w:lang w:val="en-IN" w:bidi="ar-SA"/>
              </w:rPr>
              <w:t>Kishor</w:t>
            </w:r>
            <w:proofErr w:type="spellEnd"/>
            <w:r>
              <w:rPr>
                <w:rFonts w:ascii="Times New Roman" w:hAnsi="Times New Roman" w:cs="Times New Roman"/>
                <w:smallCaps/>
                <w:lang w:val="en-IN" w:bidi="ar-SA"/>
              </w:rPr>
              <w:t xml:space="preserve"> Gupta</w:t>
            </w:r>
          </w:p>
          <w:p w14:paraId="3D720D17" w14:textId="77777777" w:rsidR="00BF0570" w:rsidRDefault="00BF0570">
            <w:pPr>
              <w:spacing w:line="20" w:lineRule="atLeast"/>
              <w:rPr>
                <w:rFonts w:ascii="Times New Roman" w:hAnsi="Times New Roman" w:cs="Times New Roman"/>
                <w:smallCaps/>
                <w:lang w:val="pt-BR" w:bidi="ar-SA"/>
              </w:rPr>
            </w:pPr>
            <w:r>
              <w:rPr>
                <w:rFonts w:ascii="Times New Roman" w:hAnsi="Times New Roman" w:cs="Times New Roman"/>
                <w:smallCaps/>
                <w:lang w:val="en-IN" w:bidi="ar-SA"/>
              </w:rPr>
              <w:t xml:space="preserve">      Shri </w:t>
            </w:r>
            <w:proofErr w:type="spellStart"/>
            <w:r>
              <w:rPr>
                <w:rFonts w:ascii="Times New Roman" w:hAnsi="Times New Roman" w:cs="Times New Roman"/>
                <w:smallCaps/>
                <w:lang w:val="en-IN" w:bidi="ar-SA"/>
              </w:rPr>
              <w:t>Ravindra</w:t>
            </w:r>
            <w:proofErr w:type="spellEnd"/>
            <w:r>
              <w:rPr>
                <w:rFonts w:ascii="Times New Roman" w:hAnsi="Times New Roman" w:cs="Times New Roman"/>
                <w:smallCaps/>
                <w:lang w:val="en-IN" w:bidi="ar-SA"/>
              </w:rPr>
              <w:t xml:space="preserve"> Ku. </w:t>
            </w:r>
            <w:r>
              <w:rPr>
                <w:rFonts w:ascii="Times New Roman" w:hAnsi="Times New Roman" w:cs="Times New Roman"/>
                <w:smallCaps/>
                <w:lang w:val="pt-BR" w:bidi="ar-SA"/>
              </w:rPr>
              <w:t>Gupta (</w:t>
            </w:r>
            <w:r>
              <w:rPr>
                <w:rFonts w:ascii="Times New Roman" w:hAnsi="Times New Roman" w:cs="Times New Roman"/>
                <w:i/>
                <w:iCs/>
                <w:lang w:val="en-IN" w:bidi="ar-SA"/>
              </w:rPr>
              <w:t>Alternate</w:t>
            </w:r>
            <w:r>
              <w:rPr>
                <w:rFonts w:ascii="Times New Roman" w:hAnsi="Times New Roman" w:cs="Times New Roman"/>
                <w:smallCaps/>
                <w:lang w:val="pt-BR" w:bidi="ar-SA"/>
              </w:rPr>
              <w:t>)</w:t>
            </w:r>
          </w:p>
        </w:tc>
      </w:tr>
      <w:tr w:rsidR="00BF0570" w14:paraId="2BA0DEE6" w14:textId="77777777" w:rsidTr="00BF0570">
        <w:trPr>
          <w:trHeight w:val="412"/>
          <w:jc w:val="center"/>
        </w:trPr>
        <w:tc>
          <w:tcPr>
            <w:tcW w:w="4815" w:type="dxa"/>
            <w:hideMark/>
          </w:tcPr>
          <w:p w14:paraId="011F58D2" w14:textId="77777777" w:rsidR="00BF0570" w:rsidRDefault="00BF0570">
            <w:pPr>
              <w:spacing w:line="20" w:lineRule="atLeast"/>
              <w:jc w:val="both"/>
              <w:rPr>
                <w:rFonts w:ascii="Times New Roman" w:hAnsi="Times New Roman" w:cs="Times New Roman"/>
                <w:lang w:val="en-IN" w:bidi="ar-SA"/>
              </w:rPr>
            </w:pPr>
            <w:proofErr w:type="spellStart"/>
            <w:r>
              <w:rPr>
                <w:rFonts w:ascii="Times New Roman" w:hAnsi="Times New Roman" w:cs="Times New Roman"/>
                <w:lang w:val="en-IN" w:bidi="ar-SA"/>
              </w:rPr>
              <w:t>Sandvik</w:t>
            </w:r>
            <w:proofErr w:type="spellEnd"/>
            <w:r>
              <w:rPr>
                <w:rFonts w:ascii="Times New Roman" w:hAnsi="Times New Roman" w:cs="Times New Roman"/>
                <w:lang w:val="en-IN" w:bidi="ar-SA"/>
              </w:rPr>
              <w:t xml:space="preserve"> Smith Asia Limited, Medak</w:t>
            </w:r>
          </w:p>
        </w:tc>
        <w:tc>
          <w:tcPr>
            <w:tcW w:w="4394" w:type="dxa"/>
            <w:hideMark/>
          </w:tcPr>
          <w:p w14:paraId="2A9F305B"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w:t>
            </w:r>
            <w:proofErr w:type="spellStart"/>
            <w:r>
              <w:rPr>
                <w:rFonts w:ascii="Times New Roman" w:hAnsi="Times New Roman" w:cs="Times New Roman"/>
                <w:smallCaps/>
                <w:lang w:val="en-IN" w:bidi="ar-SA"/>
              </w:rPr>
              <w:t>Rangayya</w:t>
            </w:r>
            <w:proofErr w:type="spellEnd"/>
            <w:r>
              <w:rPr>
                <w:rFonts w:ascii="Times New Roman" w:hAnsi="Times New Roman" w:cs="Times New Roman"/>
                <w:smallCaps/>
                <w:lang w:val="en-IN" w:bidi="ar-SA"/>
              </w:rPr>
              <w:t xml:space="preserve"> Naidu</w:t>
            </w:r>
          </w:p>
          <w:p w14:paraId="380ED226"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      Shri N. </w:t>
            </w:r>
            <w:proofErr w:type="spellStart"/>
            <w:r>
              <w:rPr>
                <w:rFonts w:ascii="Times New Roman" w:hAnsi="Times New Roman" w:cs="Times New Roman"/>
                <w:smallCaps/>
                <w:lang w:val="en-IN" w:bidi="ar-SA"/>
              </w:rPr>
              <w:t>Bhaskara</w:t>
            </w:r>
            <w:proofErr w:type="spellEnd"/>
            <w:r>
              <w:rPr>
                <w:rFonts w:ascii="Times New Roman" w:hAnsi="Times New Roman" w:cs="Times New Roman"/>
                <w:smallCaps/>
                <w:lang w:val="en-IN" w:bidi="ar-SA"/>
              </w:rPr>
              <w:t xml:space="preserve"> Reddy (</w:t>
            </w:r>
            <w:r>
              <w:rPr>
                <w:rFonts w:ascii="Times New Roman" w:hAnsi="Times New Roman" w:cs="Times New Roman"/>
                <w:i/>
                <w:iCs/>
                <w:lang w:val="en-IN" w:bidi="ar-SA"/>
              </w:rPr>
              <w:t>Alternate</w:t>
            </w:r>
            <w:r>
              <w:rPr>
                <w:rFonts w:ascii="Times New Roman" w:hAnsi="Times New Roman" w:cs="Times New Roman"/>
                <w:smallCaps/>
                <w:lang w:val="en-IN" w:bidi="ar-SA"/>
              </w:rPr>
              <w:t>)</w:t>
            </w:r>
          </w:p>
        </w:tc>
      </w:tr>
      <w:tr w:rsidR="00BF0570" w14:paraId="69F29D63" w14:textId="77777777" w:rsidTr="00BF0570">
        <w:trPr>
          <w:trHeight w:val="362"/>
          <w:jc w:val="center"/>
        </w:trPr>
        <w:tc>
          <w:tcPr>
            <w:tcW w:w="4815" w:type="dxa"/>
            <w:hideMark/>
          </w:tcPr>
          <w:p w14:paraId="5593ECAE" w14:textId="77777777" w:rsidR="00BF0570" w:rsidRDefault="00BF0570">
            <w:pPr>
              <w:spacing w:line="20" w:lineRule="atLeast"/>
              <w:jc w:val="both"/>
              <w:rPr>
                <w:rFonts w:ascii="Times New Roman" w:hAnsi="Times New Roman" w:cs="Times New Roman"/>
                <w:i/>
                <w:lang w:val="en-IN" w:bidi="ar-SA"/>
              </w:rPr>
            </w:pPr>
            <w:r>
              <w:rPr>
                <w:rFonts w:ascii="Times New Roman" w:hAnsi="Times New Roman" w:cs="Times New Roman"/>
                <w:lang w:val="en-IN" w:bidi="ar-SA"/>
              </w:rPr>
              <w:t>In Personal Capacity (</w:t>
            </w:r>
            <w:r>
              <w:rPr>
                <w:rFonts w:ascii="Times New Roman" w:hAnsi="Times New Roman" w:cs="Times New Roman"/>
                <w:i/>
                <w:lang w:val="en-IN" w:bidi="ar-SA"/>
              </w:rPr>
              <w:t xml:space="preserve">90 </w:t>
            </w:r>
            <w:proofErr w:type="spellStart"/>
            <w:r>
              <w:rPr>
                <w:rFonts w:ascii="Times New Roman" w:hAnsi="Times New Roman" w:cs="Times New Roman"/>
                <w:i/>
                <w:lang w:val="en-IN" w:bidi="ar-SA"/>
              </w:rPr>
              <w:t>Mayur</w:t>
            </w:r>
            <w:proofErr w:type="spellEnd"/>
            <w:r>
              <w:rPr>
                <w:rFonts w:ascii="Times New Roman" w:hAnsi="Times New Roman" w:cs="Times New Roman"/>
                <w:i/>
                <w:lang w:val="en-IN" w:bidi="ar-SA"/>
              </w:rPr>
              <w:t xml:space="preserve"> </w:t>
            </w:r>
            <w:proofErr w:type="spellStart"/>
            <w:r>
              <w:rPr>
                <w:rFonts w:ascii="Times New Roman" w:hAnsi="Times New Roman" w:cs="Times New Roman"/>
                <w:i/>
                <w:lang w:val="en-IN" w:bidi="ar-SA"/>
              </w:rPr>
              <w:t>Vihar</w:t>
            </w:r>
            <w:proofErr w:type="spellEnd"/>
            <w:r>
              <w:rPr>
                <w:rFonts w:ascii="Times New Roman" w:hAnsi="Times New Roman" w:cs="Times New Roman"/>
                <w:i/>
                <w:lang w:val="en-IN" w:bidi="ar-SA"/>
              </w:rPr>
              <w:t>, Sec 48,</w:t>
            </w:r>
          </w:p>
          <w:p w14:paraId="26EBA1DC"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i/>
                <w:lang w:val="en-IN" w:bidi="ar-SA"/>
              </w:rPr>
              <w:t>Chandigarh</w:t>
            </w:r>
            <w:r>
              <w:rPr>
                <w:rFonts w:ascii="Times New Roman" w:hAnsi="Times New Roman" w:cs="Times New Roman"/>
                <w:lang w:val="en-IN" w:bidi="ar-SA"/>
              </w:rPr>
              <w:t>)</w:t>
            </w:r>
          </w:p>
        </w:tc>
        <w:tc>
          <w:tcPr>
            <w:tcW w:w="4394" w:type="dxa"/>
            <w:hideMark/>
          </w:tcPr>
          <w:p w14:paraId="38AD35D0"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Shri Mahesh Chandra Jindal</w:t>
            </w:r>
          </w:p>
          <w:p w14:paraId="67F62B93"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ab/>
            </w:r>
          </w:p>
        </w:tc>
      </w:tr>
      <w:tr w:rsidR="00BF0570" w14:paraId="3A0F35DB" w14:textId="77777777" w:rsidTr="00BF0570">
        <w:trPr>
          <w:trHeight w:val="537"/>
          <w:jc w:val="center"/>
        </w:trPr>
        <w:tc>
          <w:tcPr>
            <w:tcW w:w="4815" w:type="dxa"/>
            <w:hideMark/>
          </w:tcPr>
          <w:p w14:paraId="1B8CC9E4" w14:textId="77777777" w:rsidR="00BF0570" w:rsidRDefault="00BF0570">
            <w:pPr>
              <w:spacing w:line="20" w:lineRule="atLeast"/>
              <w:jc w:val="both"/>
              <w:rPr>
                <w:rFonts w:ascii="Times New Roman" w:hAnsi="Times New Roman" w:cs="Times New Roman"/>
                <w:i/>
                <w:lang w:val="en-IN" w:bidi="ar-SA"/>
              </w:rPr>
            </w:pPr>
            <w:r>
              <w:rPr>
                <w:rFonts w:ascii="Times New Roman" w:hAnsi="Times New Roman" w:cs="Times New Roman"/>
                <w:lang w:val="en-IN" w:bidi="ar-SA"/>
              </w:rPr>
              <w:t>In Personal Capacity (</w:t>
            </w:r>
            <w:r>
              <w:rPr>
                <w:rFonts w:ascii="Times New Roman" w:hAnsi="Times New Roman" w:cs="Times New Roman"/>
                <w:i/>
                <w:lang w:val="en-IN" w:bidi="ar-SA"/>
              </w:rPr>
              <w:t xml:space="preserve">F-401, </w:t>
            </w:r>
            <w:proofErr w:type="spellStart"/>
            <w:r>
              <w:rPr>
                <w:rFonts w:ascii="Times New Roman" w:hAnsi="Times New Roman" w:cs="Times New Roman"/>
                <w:i/>
                <w:lang w:val="en-IN" w:bidi="ar-SA"/>
              </w:rPr>
              <w:t>Maruti</w:t>
            </w:r>
            <w:proofErr w:type="spellEnd"/>
            <w:r>
              <w:rPr>
                <w:rFonts w:ascii="Times New Roman" w:hAnsi="Times New Roman" w:cs="Times New Roman"/>
                <w:i/>
                <w:lang w:val="en-IN" w:bidi="ar-SA"/>
              </w:rPr>
              <w:t xml:space="preserve"> </w:t>
            </w:r>
            <w:proofErr w:type="spellStart"/>
            <w:r>
              <w:rPr>
                <w:rFonts w:ascii="Times New Roman" w:hAnsi="Times New Roman" w:cs="Times New Roman"/>
                <w:i/>
                <w:lang w:val="en-IN" w:bidi="ar-SA"/>
              </w:rPr>
              <w:t>Sadan</w:t>
            </w:r>
            <w:proofErr w:type="spellEnd"/>
            <w:r>
              <w:rPr>
                <w:rFonts w:ascii="Times New Roman" w:hAnsi="Times New Roman" w:cs="Times New Roman"/>
                <w:i/>
                <w:lang w:val="en-IN" w:bidi="ar-SA"/>
              </w:rPr>
              <w:t>,</w:t>
            </w:r>
          </w:p>
          <w:p w14:paraId="0329EB07" w14:textId="77777777" w:rsidR="00BF0570" w:rsidRDefault="00BF0570">
            <w:pPr>
              <w:spacing w:line="20" w:lineRule="atLeast"/>
              <w:jc w:val="both"/>
              <w:rPr>
                <w:rFonts w:ascii="Times New Roman" w:hAnsi="Times New Roman" w:cs="Times New Roman"/>
                <w:lang w:val="en-IN" w:bidi="ar-SA"/>
              </w:rPr>
            </w:pPr>
            <w:proofErr w:type="spellStart"/>
            <w:r>
              <w:rPr>
                <w:rFonts w:ascii="Times New Roman" w:hAnsi="Times New Roman" w:cs="Times New Roman"/>
                <w:i/>
                <w:lang w:val="en-IN" w:bidi="ar-SA"/>
              </w:rPr>
              <w:t>Begumpet</w:t>
            </w:r>
            <w:proofErr w:type="spellEnd"/>
            <w:r>
              <w:rPr>
                <w:rFonts w:ascii="Times New Roman" w:hAnsi="Times New Roman" w:cs="Times New Roman"/>
                <w:i/>
                <w:lang w:val="en-IN" w:bidi="ar-SA"/>
              </w:rPr>
              <w:t xml:space="preserve">, </w:t>
            </w:r>
            <w:proofErr w:type="spellStart"/>
            <w:r>
              <w:rPr>
                <w:rFonts w:ascii="Times New Roman" w:hAnsi="Times New Roman" w:cs="Times New Roman"/>
                <w:i/>
                <w:lang w:val="en-IN" w:bidi="ar-SA"/>
              </w:rPr>
              <w:t>Hydrabad</w:t>
            </w:r>
            <w:proofErr w:type="spellEnd"/>
            <w:r>
              <w:rPr>
                <w:rFonts w:ascii="Times New Roman" w:hAnsi="Times New Roman" w:cs="Times New Roman"/>
                <w:lang w:val="en-IN" w:bidi="ar-SA"/>
              </w:rPr>
              <w:t>)</w:t>
            </w:r>
          </w:p>
        </w:tc>
        <w:tc>
          <w:tcPr>
            <w:tcW w:w="4394" w:type="dxa"/>
            <w:hideMark/>
          </w:tcPr>
          <w:p w14:paraId="7A2A0BAF"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A. B. </w:t>
            </w:r>
            <w:proofErr w:type="spellStart"/>
            <w:r>
              <w:rPr>
                <w:rFonts w:ascii="Times New Roman" w:hAnsi="Times New Roman" w:cs="Times New Roman"/>
                <w:smallCaps/>
                <w:lang w:val="en-IN" w:bidi="ar-SA"/>
              </w:rPr>
              <w:t>Anand</w:t>
            </w:r>
            <w:proofErr w:type="spellEnd"/>
          </w:p>
        </w:tc>
      </w:tr>
      <w:tr w:rsidR="00BF0570" w14:paraId="404F28F7" w14:textId="77777777" w:rsidTr="00BF0570">
        <w:trPr>
          <w:trHeight w:val="537"/>
          <w:jc w:val="center"/>
        </w:trPr>
        <w:tc>
          <w:tcPr>
            <w:tcW w:w="4815" w:type="dxa"/>
            <w:hideMark/>
          </w:tcPr>
          <w:p w14:paraId="7491F815"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In Personal Capacity (</w:t>
            </w:r>
            <w:r>
              <w:rPr>
                <w:rFonts w:ascii="Times New Roman" w:hAnsi="Times New Roman" w:cs="Times New Roman"/>
                <w:i/>
                <w:lang w:val="en-IN" w:bidi="ar-SA"/>
              </w:rPr>
              <w:t xml:space="preserve">D-5/10, Rail </w:t>
            </w:r>
            <w:proofErr w:type="spellStart"/>
            <w:r>
              <w:rPr>
                <w:rFonts w:ascii="Times New Roman" w:hAnsi="Times New Roman" w:cs="Times New Roman"/>
                <w:i/>
                <w:lang w:val="en-IN" w:bidi="ar-SA"/>
              </w:rPr>
              <w:t>Vihar</w:t>
            </w:r>
            <w:proofErr w:type="spellEnd"/>
            <w:r>
              <w:rPr>
                <w:rFonts w:ascii="Times New Roman" w:hAnsi="Times New Roman" w:cs="Times New Roman"/>
                <w:i/>
                <w:lang w:val="en-IN" w:bidi="ar-SA"/>
              </w:rPr>
              <w:t xml:space="preserve">, </w:t>
            </w:r>
            <w:proofErr w:type="spellStart"/>
            <w:r>
              <w:rPr>
                <w:rFonts w:ascii="Times New Roman" w:hAnsi="Times New Roman" w:cs="Times New Roman"/>
                <w:i/>
                <w:lang w:val="en-IN" w:bidi="ar-SA"/>
              </w:rPr>
              <w:t>Indirapuram</w:t>
            </w:r>
            <w:proofErr w:type="spellEnd"/>
            <w:r>
              <w:rPr>
                <w:rFonts w:ascii="Times New Roman" w:hAnsi="Times New Roman" w:cs="Times New Roman"/>
                <w:i/>
                <w:lang w:val="en-IN" w:bidi="ar-SA"/>
              </w:rPr>
              <w:t>, Ghaziabad</w:t>
            </w:r>
            <w:r>
              <w:rPr>
                <w:rFonts w:ascii="Times New Roman" w:hAnsi="Times New Roman" w:cs="Times New Roman"/>
                <w:lang w:val="en-IN" w:bidi="ar-SA"/>
              </w:rPr>
              <w:t>)</w:t>
            </w:r>
          </w:p>
        </w:tc>
        <w:tc>
          <w:tcPr>
            <w:tcW w:w="4394" w:type="dxa"/>
          </w:tcPr>
          <w:p w14:paraId="1EE7428E" w14:textId="77777777" w:rsidR="00BF0570" w:rsidRDefault="00BF0570">
            <w:pPr>
              <w:spacing w:line="20" w:lineRule="atLeast"/>
              <w:rPr>
                <w:rFonts w:ascii="Times New Roman" w:hAnsi="Times New Roman" w:cs="Times New Roman"/>
                <w:smallCaps/>
                <w:lang w:val="en-IN" w:bidi="ar-SA"/>
              </w:rPr>
            </w:pPr>
            <w:r>
              <w:rPr>
                <w:rFonts w:ascii="Times New Roman" w:hAnsi="Times New Roman" w:cs="Times New Roman"/>
                <w:smallCaps/>
                <w:lang w:val="en-IN" w:bidi="ar-SA"/>
              </w:rPr>
              <w:t xml:space="preserve">Shri P. C. </w:t>
            </w:r>
            <w:proofErr w:type="spellStart"/>
            <w:r>
              <w:rPr>
                <w:rFonts w:ascii="Times New Roman" w:hAnsi="Times New Roman" w:cs="Times New Roman"/>
                <w:smallCaps/>
                <w:lang w:val="en-IN" w:bidi="ar-SA"/>
              </w:rPr>
              <w:t>Dewli</w:t>
            </w:r>
            <w:proofErr w:type="spellEnd"/>
          </w:p>
          <w:p w14:paraId="28F0FE0E" w14:textId="77777777" w:rsidR="00BF0570" w:rsidRDefault="00BF0570">
            <w:pPr>
              <w:spacing w:line="20" w:lineRule="atLeast"/>
              <w:rPr>
                <w:rFonts w:ascii="Times New Roman" w:hAnsi="Times New Roman" w:cs="Times New Roman"/>
                <w:smallCaps/>
                <w:lang w:val="en-IN" w:bidi="ar-SA"/>
              </w:rPr>
            </w:pPr>
          </w:p>
        </w:tc>
      </w:tr>
      <w:tr w:rsidR="00BF0570" w14:paraId="450AC50A" w14:textId="77777777" w:rsidTr="00BF0570">
        <w:trPr>
          <w:trHeight w:val="274"/>
          <w:jc w:val="center"/>
        </w:trPr>
        <w:tc>
          <w:tcPr>
            <w:tcW w:w="4815" w:type="dxa"/>
            <w:hideMark/>
          </w:tcPr>
          <w:p w14:paraId="37E36951"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lang w:val="en-IN" w:bidi="ar-SA"/>
              </w:rPr>
              <w:t>BIS Directorate General</w:t>
            </w:r>
          </w:p>
        </w:tc>
        <w:tc>
          <w:tcPr>
            <w:tcW w:w="4394" w:type="dxa"/>
            <w:hideMark/>
          </w:tcPr>
          <w:p w14:paraId="2A4C1D3F" w14:textId="77777777" w:rsidR="00BF0570" w:rsidRDefault="00BF0570">
            <w:pPr>
              <w:spacing w:line="20" w:lineRule="atLeast"/>
              <w:jc w:val="both"/>
              <w:rPr>
                <w:rFonts w:ascii="Times New Roman" w:hAnsi="Times New Roman" w:cs="Times New Roman"/>
                <w:lang w:val="en-IN" w:bidi="ar-SA"/>
              </w:rPr>
            </w:pPr>
            <w:r>
              <w:rPr>
                <w:rFonts w:ascii="Times New Roman" w:hAnsi="Times New Roman" w:cs="Times New Roman"/>
                <w:smallCaps/>
                <w:lang w:val="en-IN" w:bidi="ar-SA"/>
              </w:rPr>
              <w:t>Shri K. V. Rao</w:t>
            </w:r>
            <w:r>
              <w:rPr>
                <w:rFonts w:ascii="Times New Roman" w:hAnsi="Times New Roman" w:cs="Times New Roman"/>
                <w:lang w:val="en-IN" w:bidi="ar-SA"/>
              </w:rPr>
              <w:t>,</w:t>
            </w:r>
            <w:r>
              <w:rPr>
                <w:rFonts w:ascii="Times New Roman" w:hAnsi="Times New Roman" w:cs="Times New Roman"/>
                <w:smallCaps/>
                <w:lang w:val="en-IN" w:bidi="ar-SA"/>
              </w:rPr>
              <w:t xml:space="preserve"> Scientist ‘F’/</w:t>
            </w:r>
            <w:r>
              <w:rPr>
                <w:rFonts w:ascii="Times New Roman" w:hAnsi="Times New Roman" w:cs="Times New Roman"/>
                <w:smallCaps/>
                <w:color w:val="000000"/>
                <w:lang w:val="en-IN" w:bidi="ar-SA"/>
              </w:rPr>
              <w:t>Senior Director and Head (Mechanical Engineering)</w:t>
            </w:r>
            <w:r>
              <w:rPr>
                <w:rFonts w:ascii="Times New Roman" w:hAnsi="Times New Roman" w:cs="Times New Roman"/>
                <w:smallCaps/>
                <w:lang w:val="en-IN" w:bidi="ar-SA"/>
              </w:rPr>
              <w:t xml:space="preserve"> [Representing General (</w:t>
            </w:r>
            <w:r>
              <w:rPr>
                <w:rFonts w:ascii="Times New Roman" w:hAnsi="Times New Roman" w:cs="Times New Roman"/>
                <w:i/>
                <w:iCs/>
                <w:color w:val="000000"/>
                <w:lang w:val="en-IN" w:bidi="ar-SA"/>
              </w:rPr>
              <w:t>Ex-officio</w:t>
            </w:r>
            <w:r>
              <w:rPr>
                <w:rFonts w:ascii="Times New Roman" w:hAnsi="Times New Roman" w:cs="Times New Roman"/>
                <w:smallCaps/>
                <w:lang w:val="en-IN" w:bidi="ar-SA"/>
              </w:rPr>
              <w:t>)]</w:t>
            </w:r>
          </w:p>
        </w:tc>
      </w:tr>
    </w:tbl>
    <w:p w14:paraId="4935F197" w14:textId="77777777" w:rsidR="00BF0570" w:rsidRDefault="00BF0570" w:rsidP="00BF0570">
      <w:pPr>
        <w:pStyle w:val="BodyText"/>
        <w:spacing w:line="20" w:lineRule="atLeast"/>
        <w:rPr>
          <w:sz w:val="20"/>
          <w:szCs w:val="20"/>
        </w:rPr>
      </w:pPr>
    </w:p>
    <w:p w14:paraId="35820958" w14:textId="77777777" w:rsidR="00BF0570" w:rsidRDefault="00BF0570" w:rsidP="00BF0570">
      <w:pPr>
        <w:spacing w:line="20" w:lineRule="atLeast"/>
        <w:jc w:val="center"/>
        <w:rPr>
          <w:rFonts w:ascii="Times New Roman" w:hAnsi="Times New Roman" w:cs="Times New Roman"/>
          <w:i/>
          <w:iCs/>
          <w:sz w:val="20"/>
          <w:szCs w:val="20"/>
        </w:rPr>
      </w:pPr>
      <w:r>
        <w:rPr>
          <w:rFonts w:ascii="Times New Roman" w:hAnsi="Times New Roman" w:cs="Times New Roman"/>
          <w:i/>
          <w:iCs/>
          <w:sz w:val="20"/>
          <w:szCs w:val="20"/>
        </w:rPr>
        <w:t>Member Secretary</w:t>
      </w:r>
    </w:p>
    <w:p w14:paraId="58AD467D" w14:textId="77777777" w:rsidR="00BF0570" w:rsidRDefault="00BF0570" w:rsidP="00BF0570">
      <w:pPr>
        <w:spacing w:line="20" w:lineRule="atLeast"/>
        <w:jc w:val="center"/>
        <w:rPr>
          <w:rFonts w:ascii="Times New Roman" w:hAnsi="Times New Roman" w:cs="Times New Roman"/>
          <w:smallCaps/>
          <w:sz w:val="20"/>
          <w:szCs w:val="20"/>
        </w:rPr>
      </w:pPr>
      <w:r>
        <w:rPr>
          <w:rFonts w:ascii="Times New Roman" w:hAnsi="Times New Roman" w:cs="Times New Roman"/>
          <w:smallCaps/>
          <w:sz w:val="20"/>
          <w:szCs w:val="20"/>
        </w:rPr>
        <w:t xml:space="preserve">Shri </w:t>
      </w:r>
      <w:proofErr w:type="spellStart"/>
      <w:r>
        <w:rPr>
          <w:rFonts w:ascii="Times New Roman" w:hAnsi="Times New Roman" w:cs="Times New Roman"/>
          <w:smallCaps/>
          <w:sz w:val="20"/>
          <w:szCs w:val="20"/>
        </w:rPr>
        <w:t>Shubham</w:t>
      </w:r>
      <w:proofErr w:type="spellEnd"/>
      <w:r>
        <w:rPr>
          <w:rFonts w:ascii="Times New Roman" w:hAnsi="Times New Roman" w:cs="Times New Roman"/>
          <w:smallCaps/>
          <w:sz w:val="20"/>
          <w:szCs w:val="20"/>
        </w:rPr>
        <w:t xml:space="preserve"> Yadav</w:t>
      </w:r>
    </w:p>
    <w:p w14:paraId="0A761B3B" w14:textId="77777777" w:rsidR="00BF0570" w:rsidRDefault="00BF0570" w:rsidP="00BF0570">
      <w:pPr>
        <w:spacing w:line="20" w:lineRule="atLeast"/>
        <w:jc w:val="center"/>
        <w:rPr>
          <w:rFonts w:ascii="Times New Roman" w:hAnsi="Times New Roman" w:cs="Times New Roman"/>
          <w:sz w:val="20"/>
          <w:szCs w:val="20"/>
        </w:rPr>
      </w:pPr>
      <w:r>
        <w:rPr>
          <w:rFonts w:ascii="Times New Roman" w:hAnsi="Times New Roman" w:cs="Times New Roman"/>
          <w:smallCaps/>
          <w:sz w:val="20"/>
          <w:szCs w:val="20"/>
        </w:rPr>
        <w:t>Scientist ‘C’/Deputy Director</w:t>
      </w:r>
    </w:p>
    <w:p w14:paraId="6FFF5689" w14:textId="77777777" w:rsidR="00BF0570" w:rsidRDefault="00BF0570" w:rsidP="00BF0570">
      <w:pPr>
        <w:spacing w:line="20" w:lineRule="atLeast"/>
        <w:jc w:val="center"/>
        <w:rPr>
          <w:rFonts w:ascii="TimesNewRomanPSMT" w:hAnsi="TimesNewRomanPSMT" w:cs="TimesNewRomanPSMT"/>
          <w:sz w:val="24"/>
          <w:szCs w:val="24"/>
        </w:rPr>
      </w:pPr>
      <w:r>
        <w:rPr>
          <w:rFonts w:ascii="Times New Roman" w:hAnsi="Times New Roman" w:cs="Times New Roman"/>
          <w:sz w:val="20"/>
          <w:szCs w:val="20"/>
        </w:rPr>
        <w:t>(</w:t>
      </w:r>
      <w:r>
        <w:rPr>
          <w:rFonts w:ascii="Times New Roman" w:hAnsi="Times New Roman" w:cs="Times New Roman"/>
          <w:smallCaps/>
          <w:sz w:val="20"/>
          <w:szCs w:val="20"/>
        </w:rPr>
        <w:t>Mechanical Engineering</w:t>
      </w:r>
      <w:r>
        <w:rPr>
          <w:rFonts w:ascii="Times New Roman" w:hAnsi="Times New Roman" w:cs="Times New Roman"/>
          <w:sz w:val="20"/>
          <w:szCs w:val="20"/>
        </w:rPr>
        <w:t>)</w:t>
      </w:r>
      <w:r>
        <w:rPr>
          <w:rFonts w:ascii="Times New Roman" w:hAnsi="Times New Roman" w:cs="Times New Roman"/>
          <w:smallCaps/>
          <w:sz w:val="20"/>
          <w:szCs w:val="20"/>
        </w:rPr>
        <w:t>, BIS</w:t>
      </w:r>
    </w:p>
    <w:p w14:paraId="087E3B03" w14:textId="10244EC8" w:rsidR="00D92FA1" w:rsidRDefault="00D92FA1" w:rsidP="00BF0570">
      <w:pPr>
        <w:spacing w:line="20" w:lineRule="atLeast"/>
        <w:jc w:val="center"/>
        <w:rPr>
          <w:rFonts w:ascii="Times New Roman" w:hAnsi="Times New Roman" w:cs="Times New Roman"/>
          <w:smallCaps/>
          <w:sz w:val="20"/>
          <w:szCs w:val="20"/>
        </w:rPr>
      </w:pPr>
    </w:p>
    <w:sectPr w:rsidR="00D92FA1" w:rsidSect="00CF0AA7">
      <w:headerReference w:type="even" r:id="rId11"/>
      <w:headerReference w:type="default" r:id="rId12"/>
      <w:footerReference w:type="even" r:id="rId13"/>
      <w:footerReference w:type="default" r:id="rId14"/>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93B7" w14:textId="77777777" w:rsidR="000A3F6D" w:rsidRDefault="000A3F6D" w:rsidP="00190CD0">
      <w:r>
        <w:separator/>
      </w:r>
    </w:p>
  </w:endnote>
  <w:endnote w:type="continuationSeparator" w:id="0">
    <w:p w14:paraId="4D98401A" w14:textId="77777777" w:rsidR="000A3F6D" w:rsidRDefault="000A3F6D" w:rsidP="0019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8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Nirmala UI">
    <w:altName w:val="Nirmala UI"/>
    <w:panose1 w:val="020B0502040204020203"/>
    <w:charset w:val="00"/>
    <w:family w:val="swiss"/>
    <w:pitch w:val="variable"/>
    <w:sig w:usb0="80FF8023" w:usb1="0200004A" w:usb2="000002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9365"/>
      <w:docPartObj>
        <w:docPartGallery w:val="Page Numbers (Bottom of Page)"/>
        <w:docPartUnique/>
      </w:docPartObj>
    </w:sdtPr>
    <w:sdtEndPr>
      <w:rPr>
        <w:noProof/>
      </w:rPr>
    </w:sdtEndPr>
    <w:sdtContent>
      <w:p w14:paraId="14FBF153" w14:textId="5E88F8C7" w:rsidR="00190CD0" w:rsidRDefault="00190CD0">
        <w:pPr>
          <w:pStyle w:val="Footer"/>
          <w:jc w:val="center"/>
        </w:pPr>
        <w:r>
          <w:fldChar w:fldCharType="begin"/>
        </w:r>
        <w:r>
          <w:instrText xml:space="preserve"> PAGE   \* MERGEFORMAT </w:instrText>
        </w:r>
        <w:r>
          <w:fldChar w:fldCharType="separate"/>
        </w:r>
        <w:r w:rsidR="00BC4687">
          <w:rPr>
            <w:noProof/>
          </w:rPr>
          <w:t>4</w:t>
        </w:r>
        <w:r>
          <w:rPr>
            <w:noProof/>
          </w:rPr>
          <w:fldChar w:fldCharType="end"/>
        </w:r>
      </w:p>
    </w:sdtContent>
  </w:sdt>
  <w:p w14:paraId="12A9C61A" w14:textId="77777777" w:rsidR="00190CD0" w:rsidRDefault="00190C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06410"/>
      <w:docPartObj>
        <w:docPartGallery w:val="Page Numbers (Bottom of Page)"/>
        <w:docPartUnique/>
      </w:docPartObj>
    </w:sdtPr>
    <w:sdtEndPr>
      <w:rPr>
        <w:noProof/>
      </w:rPr>
    </w:sdtEndPr>
    <w:sdtContent>
      <w:p w14:paraId="0C871F3C" w14:textId="221BF4DD" w:rsidR="00190CD0" w:rsidRDefault="00190CD0">
        <w:pPr>
          <w:pStyle w:val="Footer"/>
          <w:jc w:val="center"/>
        </w:pPr>
        <w:r>
          <w:fldChar w:fldCharType="begin"/>
        </w:r>
        <w:r>
          <w:instrText xml:space="preserve"> PAGE   \* MERGEFORMAT </w:instrText>
        </w:r>
        <w:r>
          <w:fldChar w:fldCharType="separate"/>
        </w:r>
        <w:r w:rsidR="00BC4687">
          <w:rPr>
            <w:noProof/>
          </w:rPr>
          <w:t>5</w:t>
        </w:r>
        <w:r>
          <w:rPr>
            <w:noProof/>
          </w:rPr>
          <w:fldChar w:fldCharType="end"/>
        </w:r>
      </w:p>
    </w:sdtContent>
  </w:sdt>
  <w:p w14:paraId="308E5CDD" w14:textId="77777777" w:rsidR="00190CD0" w:rsidRDefault="00190C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24BC" w14:textId="77777777" w:rsidR="000A3F6D" w:rsidRDefault="000A3F6D" w:rsidP="00190CD0">
      <w:r>
        <w:separator/>
      </w:r>
    </w:p>
  </w:footnote>
  <w:footnote w:type="continuationSeparator" w:id="0">
    <w:p w14:paraId="1CB8CD2F" w14:textId="77777777" w:rsidR="000A3F6D" w:rsidRDefault="000A3F6D" w:rsidP="00190C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AA9AC" w14:textId="77777777" w:rsidR="00AA1F8F" w:rsidRDefault="00AA1F8F" w:rsidP="00CF0AA7">
    <w:pPr>
      <w:pStyle w:val="Header"/>
      <w:jc w:val="right"/>
      <w:rPr>
        <w:rFonts w:ascii="Times New Roman" w:hAnsi="Times New Roman" w:cs="Times New Roman"/>
        <w:b/>
        <w:bCs/>
      </w:rPr>
    </w:pPr>
  </w:p>
  <w:p w14:paraId="59F84B78" w14:textId="0492EB54" w:rsidR="00CF0AA7" w:rsidRPr="005422D1" w:rsidRDefault="00CF0AA7" w:rsidP="00CF0AA7">
    <w:pPr>
      <w:pStyle w:val="Header"/>
      <w:jc w:val="right"/>
      <w:rPr>
        <w:rFonts w:ascii="Times New Roman" w:hAnsi="Times New Roman" w:cs="Times New Roman"/>
        <w:b/>
        <w:bCs/>
      </w:rPr>
    </w:pPr>
    <w:r w:rsidRPr="005422D1">
      <w:rPr>
        <w:rFonts w:ascii="Times New Roman" w:hAnsi="Times New Roman" w:cs="Times New Roman"/>
        <w:b/>
        <w:bCs/>
      </w:rPr>
      <w:t xml:space="preserve">IS </w:t>
    </w:r>
    <w:proofErr w:type="gramStart"/>
    <w:r w:rsidRPr="005422D1">
      <w:rPr>
        <w:rFonts w:ascii="Times New Roman" w:hAnsi="Times New Roman" w:cs="Times New Roman"/>
        <w:b/>
        <w:bCs/>
      </w:rPr>
      <w:t>1</w:t>
    </w:r>
    <w:r>
      <w:rPr>
        <w:rFonts w:ascii="Times New Roman" w:hAnsi="Times New Roman" w:cs="Times New Roman"/>
        <w:b/>
        <w:bCs/>
      </w:rPr>
      <w:t>2097 :</w:t>
    </w:r>
    <w:proofErr w:type="gramEnd"/>
    <w:r>
      <w:rPr>
        <w:rFonts w:ascii="Times New Roman" w:hAnsi="Times New Roman" w:cs="Times New Roman"/>
        <w:b/>
        <w:bCs/>
      </w:rPr>
      <w:t xml:space="preserve"> 2024</w:t>
    </w:r>
  </w:p>
  <w:p w14:paraId="61ED4E39" w14:textId="77777777" w:rsidR="00190CD0" w:rsidRDefault="00190C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01AE" w14:textId="77777777" w:rsidR="00AA1F8F" w:rsidRDefault="00AA1F8F" w:rsidP="00CF0AA7">
    <w:pPr>
      <w:pStyle w:val="Header"/>
      <w:rPr>
        <w:rFonts w:ascii="Times New Roman" w:hAnsi="Times New Roman" w:cs="Times New Roman"/>
        <w:b/>
        <w:bCs/>
      </w:rPr>
    </w:pPr>
  </w:p>
  <w:p w14:paraId="5FDE87FB" w14:textId="69B962CB" w:rsidR="00CF0AA7" w:rsidRPr="005422D1" w:rsidRDefault="00CF0AA7" w:rsidP="00CF0AA7">
    <w:pPr>
      <w:pStyle w:val="Header"/>
      <w:rPr>
        <w:rFonts w:ascii="Times New Roman" w:hAnsi="Times New Roman" w:cs="Times New Roman"/>
        <w:b/>
        <w:bCs/>
      </w:rPr>
    </w:pPr>
    <w:r w:rsidRPr="005422D1">
      <w:rPr>
        <w:rFonts w:ascii="Times New Roman" w:hAnsi="Times New Roman" w:cs="Times New Roman"/>
        <w:b/>
        <w:bCs/>
      </w:rPr>
      <w:t xml:space="preserve">IS </w:t>
    </w:r>
    <w:proofErr w:type="gramStart"/>
    <w:r w:rsidRPr="005422D1">
      <w:rPr>
        <w:rFonts w:ascii="Times New Roman" w:hAnsi="Times New Roman" w:cs="Times New Roman"/>
        <w:b/>
        <w:bCs/>
      </w:rPr>
      <w:t>1</w:t>
    </w:r>
    <w:r>
      <w:rPr>
        <w:rFonts w:ascii="Times New Roman" w:hAnsi="Times New Roman" w:cs="Times New Roman"/>
        <w:b/>
        <w:bCs/>
      </w:rPr>
      <w:t>2097 :</w:t>
    </w:r>
    <w:proofErr w:type="gramEnd"/>
    <w:r>
      <w:rPr>
        <w:rFonts w:ascii="Times New Roman" w:hAnsi="Times New Roman" w:cs="Times New Roman"/>
        <w:b/>
        <w:bCs/>
      </w:rPr>
      <w:t xml:space="preserve"> 2024</w:t>
    </w:r>
  </w:p>
  <w:p w14:paraId="076BCAF8" w14:textId="77777777" w:rsidR="00190CD0" w:rsidRDefault="00190CD0" w:rsidP="00190CD0">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773"/>
    <w:multiLevelType w:val="hybridMultilevel"/>
    <w:tmpl w:val="3B56DF7E"/>
    <w:lvl w:ilvl="0" w:tplc="40090017">
      <w:start w:val="1"/>
      <w:numFmt w:val="lowerLetter"/>
      <w:lvlText w:val="%1)"/>
      <w:lvlJc w:val="left"/>
      <w:pPr>
        <w:ind w:left="720" w:hanging="360"/>
      </w:pPr>
    </w:lvl>
    <w:lvl w:ilvl="1" w:tplc="40090011">
      <w:start w:val="1"/>
      <w:numFmt w:val="decimal"/>
      <w:lvlText w:val="%2)"/>
      <w:lvlJc w:val="left"/>
      <w:pPr>
        <w:ind w:left="1495"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122F6A"/>
    <w:multiLevelType w:val="hybridMultilevel"/>
    <w:tmpl w:val="4C98F9CC"/>
    <w:lvl w:ilvl="0" w:tplc="ABF68850">
      <w:start w:val="1"/>
      <w:numFmt w:val="lowerRoman"/>
      <w:lvlText w:val="%1)"/>
      <w:lvlJc w:val="left"/>
      <w:pPr>
        <w:ind w:left="502"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7AD6BB7"/>
    <w:multiLevelType w:val="hybridMultilevel"/>
    <w:tmpl w:val="293C59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C935F3"/>
    <w:multiLevelType w:val="hybridMultilevel"/>
    <w:tmpl w:val="8CBC8F18"/>
    <w:lvl w:ilvl="0" w:tplc="40090017">
      <w:start w:val="1"/>
      <w:numFmt w:val="lowerLetter"/>
      <w:lvlText w:val="%1)"/>
      <w:lvlJc w:val="left"/>
      <w:pPr>
        <w:ind w:left="720" w:hanging="360"/>
      </w:pPr>
      <w:rPr>
        <w:rFonts w:hint="default"/>
      </w:rPr>
    </w:lvl>
    <w:lvl w:ilvl="1" w:tplc="EE78153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E80050"/>
    <w:multiLevelType w:val="hybridMultilevel"/>
    <w:tmpl w:val="6368F28A"/>
    <w:lvl w:ilvl="0" w:tplc="ABA6A9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5A7346"/>
    <w:multiLevelType w:val="multilevel"/>
    <w:tmpl w:val="369C6D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E7"/>
    <w:rsid w:val="00000F98"/>
    <w:rsid w:val="00007F13"/>
    <w:rsid w:val="00082E78"/>
    <w:rsid w:val="000972C1"/>
    <w:rsid w:val="000A3F6D"/>
    <w:rsid w:val="000A7C7E"/>
    <w:rsid w:val="000B2421"/>
    <w:rsid w:val="000E07E4"/>
    <w:rsid w:val="000F315D"/>
    <w:rsid w:val="000F4A77"/>
    <w:rsid w:val="00101730"/>
    <w:rsid w:val="001536C0"/>
    <w:rsid w:val="001679C0"/>
    <w:rsid w:val="00183AB5"/>
    <w:rsid w:val="00190CD0"/>
    <w:rsid w:val="001921E1"/>
    <w:rsid w:val="001A17AE"/>
    <w:rsid w:val="001C125C"/>
    <w:rsid w:val="00210A8A"/>
    <w:rsid w:val="00214471"/>
    <w:rsid w:val="002250E1"/>
    <w:rsid w:val="0022558A"/>
    <w:rsid w:val="002468F7"/>
    <w:rsid w:val="0025035B"/>
    <w:rsid w:val="002716BB"/>
    <w:rsid w:val="00284A1A"/>
    <w:rsid w:val="00292B7A"/>
    <w:rsid w:val="002A78F7"/>
    <w:rsid w:val="002B7C54"/>
    <w:rsid w:val="002E5CCA"/>
    <w:rsid w:val="002F4083"/>
    <w:rsid w:val="003321D2"/>
    <w:rsid w:val="003425C2"/>
    <w:rsid w:val="003466FF"/>
    <w:rsid w:val="00354759"/>
    <w:rsid w:val="00355685"/>
    <w:rsid w:val="00357FE7"/>
    <w:rsid w:val="00370E8F"/>
    <w:rsid w:val="0038114B"/>
    <w:rsid w:val="00386748"/>
    <w:rsid w:val="003D0481"/>
    <w:rsid w:val="003D1239"/>
    <w:rsid w:val="003D4488"/>
    <w:rsid w:val="003D47B4"/>
    <w:rsid w:val="003E178E"/>
    <w:rsid w:val="003E7577"/>
    <w:rsid w:val="004258B7"/>
    <w:rsid w:val="00437E18"/>
    <w:rsid w:val="0047390F"/>
    <w:rsid w:val="004F2FDB"/>
    <w:rsid w:val="005051F0"/>
    <w:rsid w:val="005144F3"/>
    <w:rsid w:val="00514D75"/>
    <w:rsid w:val="00534321"/>
    <w:rsid w:val="00542770"/>
    <w:rsid w:val="00547CC2"/>
    <w:rsid w:val="00547D11"/>
    <w:rsid w:val="0056019C"/>
    <w:rsid w:val="005641A9"/>
    <w:rsid w:val="005766EF"/>
    <w:rsid w:val="00580181"/>
    <w:rsid w:val="0058266A"/>
    <w:rsid w:val="00587CDD"/>
    <w:rsid w:val="005B2DDF"/>
    <w:rsid w:val="005C16BA"/>
    <w:rsid w:val="005C296B"/>
    <w:rsid w:val="005F09E4"/>
    <w:rsid w:val="005F619B"/>
    <w:rsid w:val="006075B5"/>
    <w:rsid w:val="0066296D"/>
    <w:rsid w:val="00680EA3"/>
    <w:rsid w:val="00692FCE"/>
    <w:rsid w:val="0069507A"/>
    <w:rsid w:val="006971E8"/>
    <w:rsid w:val="006A54E6"/>
    <w:rsid w:val="006A6BB7"/>
    <w:rsid w:val="006D2D78"/>
    <w:rsid w:val="007173AE"/>
    <w:rsid w:val="00717BBA"/>
    <w:rsid w:val="007375B2"/>
    <w:rsid w:val="00746F9C"/>
    <w:rsid w:val="00756118"/>
    <w:rsid w:val="00772EAE"/>
    <w:rsid w:val="007877FD"/>
    <w:rsid w:val="007972C7"/>
    <w:rsid w:val="007A38CE"/>
    <w:rsid w:val="007E5B3A"/>
    <w:rsid w:val="007F68C9"/>
    <w:rsid w:val="0080491C"/>
    <w:rsid w:val="00816260"/>
    <w:rsid w:val="00857F23"/>
    <w:rsid w:val="00893FD6"/>
    <w:rsid w:val="008A3FA7"/>
    <w:rsid w:val="008D375F"/>
    <w:rsid w:val="008F2610"/>
    <w:rsid w:val="00907A4A"/>
    <w:rsid w:val="009173EA"/>
    <w:rsid w:val="009226AB"/>
    <w:rsid w:val="00946012"/>
    <w:rsid w:val="00965841"/>
    <w:rsid w:val="00971156"/>
    <w:rsid w:val="00990C7F"/>
    <w:rsid w:val="009B1222"/>
    <w:rsid w:val="009C3412"/>
    <w:rsid w:val="009C4059"/>
    <w:rsid w:val="009D36F3"/>
    <w:rsid w:val="00A46626"/>
    <w:rsid w:val="00A64C69"/>
    <w:rsid w:val="00A82770"/>
    <w:rsid w:val="00A82C67"/>
    <w:rsid w:val="00A94A14"/>
    <w:rsid w:val="00AA1F8F"/>
    <w:rsid w:val="00AA2A19"/>
    <w:rsid w:val="00AB231C"/>
    <w:rsid w:val="00AB329A"/>
    <w:rsid w:val="00AF0676"/>
    <w:rsid w:val="00B045F8"/>
    <w:rsid w:val="00B26ACD"/>
    <w:rsid w:val="00B519B5"/>
    <w:rsid w:val="00B60CDE"/>
    <w:rsid w:val="00B85D09"/>
    <w:rsid w:val="00B9276B"/>
    <w:rsid w:val="00BA1627"/>
    <w:rsid w:val="00BA6AC6"/>
    <w:rsid w:val="00BC072B"/>
    <w:rsid w:val="00BC4687"/>
    <w:rsid w:val="00BD28EF"/>
    <w:rsid w:val="00BD3F38"/>
    <w:rsid w:val="00BD55ED"/>
    <w:rsid w:val="00BF0570"/>
    <w:rsid w:val="00C604EC"/>
    <w:rsid w:val="00CB0622"/>
    <w:rsid w:val="00CC3310"/>
    <w:rsid w:val="00CC6F6C"/>
    <w:rsid w:val="00CD4A10"/>
    <w:rsid w:val="00CD4D3B"/>
    <w:rsid w:val="00CE27BD"/>
    <w:rsid w:val="00CF0AA7"/>
    <w:rsid w:val="00CF4EA5"/>
    <w:rsid w:val="00CF7B92"/>
    <w:rsid w:val="00D0061C"/>
    <w:rsid w:val="00D12988"/>
    <w:rsid w:val="00D25220"/>
    <w:rsid w:val="00D45EA8"/>
    <w:rsid w:val="00D703E4"/>
    <w:rsid w:val="00D707C5"/>
    <w:rsid w:val="00D92FA1"/>
    <w:rsid w:val="00DA087F"/>
    <w:rsid w:val="00DC1DB7"/>
    <w:rsid w:val="00DC5401"/>
    <w:rsid w:val="00DE4BA2"/>
    <w:rsid w:val="00E10F7F"/>
    <w:rsid w:val="00E32CBF"/>
    <w:rsid w:val="00E34FEE"/>
    <w:rsid w:val="00E45B08"/>
    <w:rsid w:val="00E6363C"/>
    <w:rsid w:val="00E75699"/>
    <w:rsid w:val="00E861C9"/>
    <w:rsid w:val="00EA1E26"/>
    <w:rsid w:val="00EC6C66"/>
    <w:rsid w:val="00F022DA"/>
    <w:rsid w:val="00F161BB"/>
    <w:rsid w:val="00F45D32"/>
    <w:rsid w:val="00F87535"/>
    <w:rsid w:val="00F92B0D"/>
    <w:rsid w:val="00FB41AD"/>
    <w:rsid w:val="00FC220C"/>
    <w:rsid w:val="00FD3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5C68BD"/>
  <w15:chartTrackingRefBased/>
  <w15:docId w15:val="{662F58D7-FFD1-428E-96F4-3FD74B0B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B4"/>
    <w:pPr>
      <w:spacing w:after="0" w:line="240" w:lineRule="auto"/>
    </w:pPr>
    <w:rPr>
      <w:rFonts w:cs="Mangal"/>
      <w:kern w:val="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CD0"/>
    <w:pPr>
      <w:tabs>
        <w:tab w:val="center" w:pos="4513"/>
        <w:tab w:val="right" w:pos="9026"/>
      </w:tabs>
    </w:pPr>
    <w:rPr>
      <w:szCs w:val="20"/>
    </w:rPr>
  </w:style>
  <w:style w:type="character" w:customStyle="1" w:styleId="HeaderChar">
    <w:name w:val="Header Char"/>
    <w:basedOn w:val="DefaultParagraphFont"/>
    <w:link w:val="Header"/>
    <w:uiPriority w:val="99"/>
    <w:rsid w:val="00190CD0"/>
    <w:rPr>
      <w:rFonts w:cs="Mangal"/>
      <w:kern w:val="0"/>
      <w:szCs w:val="20"/>
      <w:lang w:val="en-US" w:bidi="hi-IN"/>
      <w14:ligatures w14:val="none"/>
    </w:rPr>
  </w:style>
  <w:style w:type="paragraph" w:styleId="Footer">
    <w:name w:val="footer"/>
    <w:basedOn w:val="Normal"/>
    <w:link w:val="FooterChar"/>
    <w:uiPriority w:val="99"/>
    <w:unhideWhenUsed/>
    <w:rsid w:val="00190CD0"/>
    <w:pPr>
      <w:tabs>
        <w:tab w:val="center" w:pos="4513"/>
        <w:tab w:val="right" w:pos="9026"/>
      </w:tabs>
    </w:pPr>
    <w:rPr>
      <w:szCs w:val="20"/>
    </w:rPr>
  </w:style>
  <w:style w:type="character" w:customStyle="1" w:styleId="FooterChar">
    <w:name w:val="Footer Char"/>
    <w:basedOn w:val="DefaultParagraphFont"/>
    <w:link w:val="Footer"/>
    <w:uiPriority w:val="99"/>
    <w:rsid w:val="00190CD0"/>
    <w:rPr>
      <w:rFonts w:cs="Mangal"/>
      <w:kern w:val="0"/>
      <w:szCs w:val="20"/>
      <w:lang w:val="en-US" w:bidi="hi-IN"/>
      <w14:ligatures w14:val="none"/>
    </w:rPr>
  </w:style>
  <w:style w:type="paragraph" w:styleId="ListParagraph">
    <w:name w:val="List Paragraph"/>
    <w:basedOn w:val="Normal"/>
    <w:uiPriority w:val="34"/>
    <w:qFormat/>
    <w:rsid w:val="00190CD0"/>
    <w:pPr>
      <w:ind w:left="720"/>
      <w:contextualSpacing/>
    </w:pPr>
    <w:rPr>
      <w:szCs w:val="20"/>
    </w:rPr>
  </w:style>
  <w:style w:type="character" w:customStyle="1" w:styleId="fontstyle01">
    <w:name w:val="fontstyle01"/>
    <w:basedOn w:val="DefaultParagraphFont"/>
    <w:rsid w:val="009173EA"/>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9173E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0972C1"/>
    <w:pPr>
      <w:spacing w:after="0" w:line="240" w:lineRule="auto"/>
    </w:pPr>
    <w:rPr>
      <w:kern w:val="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84">
    <w:name w:val="_Style 84"/>
    <w:basedOn w:val="TableNormal"/>
    <w:rsid w:val="00D92FA1"/>
    <w:pPr>
      <w:spacing w:after="0" w:line="240" w:lineRule="auto"/>
    </w:pPr>
    <w:rPr>
      <w:rFonts w:eastAsiaTheme="minorEastAsia"/>
      <w:kern w:val="0"/>
      <w:sz w:val="20"/>
      <w:szCs w:val="20"/>
      <w:lang w:eastAsia="en-IN"/>
      <w14:ligatures w14:val="none"/>
    </w:rPr>
    <w:tblPr/>
  </w:style>
  <w:style w:type="paragraph" w:styleId="BodyText">
    <w:name w:val="Body Text"/>
    <w:basedOn w:val="Normal"/>
    <w:link w:val="BodyTextChar"/>
    <w:uiPriority w:val="1"/>
    <w:qFormat/>
    <w:rsid w:val="00D92FA1"/>
    <w:pPr>
      <w:widowControl w:val="0"/>
      <w:autoSpaceDE w:val="0"/>
      <w:autoSpaceDN w:val="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92FA1"/>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BF0570"/>
    <w:rPr>
      <w:color w:val="0000FF"/>
      <w:u w:val="single"/>
    </w:rPr>
  </w:style>
  <w:style w:type="character" w:customStyle="1" w:styleId="PlainTextChar">
    <w:name w:val="Plain Text Char"/>
    <w:aliases w:val="Char Char"/>
    <w:basedOn w:val="DefaultParagraphFont"/>
    <w:link w:val="PlainText"/>
    <w:locked/>
    <w:rsid w:val="00DE4BA2"/>
    <w:rPr>
      <w:rFonts w:ascii="Courier New" w:eastAsia="Times New Roman" w:hAnsi="Courier New" w:cs="Times New Roman"/>
      <w:sz w:val="20"/>
    </w:rPr>
  </w:style>
  <w:style w:type="paragraph" w:styleId="PlainText">
    <w:name w:val="Plain Text"/>
    <w:aliases w:val="Char"/>
    <w:basedOn w:val="Normal"/>
    <w:link w:val="PlainTextChar"/>
    <w:unhideWhenUsed/>
    <w:rsid w:val="00DE4BA2"/>
    <w:rPr>
      <w:rFonts w:ascii="Courier New" w:eastAsia="Times New Roman" w:hAnsi="Courier New" w:cs="Times New Roman"/>
      <w:kern w:val="2"/>
      <w:sz w:val="20"/>
      <w:lang w:val="en-IN" w:bidi="ar-SA"/>
      <w14:ligatures w14:val="standardContextual"/>
    </w:rPr>
  </w:style>
  <w:style w:type="character" w:customStyle="1" w:styleId="PlainTextChar1">
    <w:name w:val="Plain Text Char1"/>
    <w:basedOn w:val="DefaultParagraphFont"/>
    <w:uiPriority w:val="99"/>
    <w:semiHidden/>
    <w:rsid w:val="00DE4BA2"/>
    <w:rPr>
      <w:rFonts w:ascii="Consolas" w:hAnsi="Consolas" w:cs="Mangal"/>
      <w:kern w:val="0"/>
      <w:sz w:val="21"/>
      <w:szCs w:val="19"/>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88732">
      <w:bodyDiv w:val="1"/>
      <w:marLeft w:val="0"/>
      <w:marRight w:val="0"/>
      <w:marTop w:val="0"/>
      <w:marBottom w:val="0"/>
      <w:divBdr>
        <w:top w:val="none" w:sz="0" w:space="0" w:color="auto"/>
        <w:left w:val="none" w:sz="0" w:space="0" w:color="auto"/>
        <w:bottom w:val="none" w:sz="0" w:space="0" w:color="auto"/>
        <w:right w:val="none" w:sz="0" w:space="0" w:color="auto"/>
      </w:divBdr>
    </w:div>
    <w:div w:id="1065447153">
      <w:bodyDiv w:val="1"/>
      <w:marLeft w:val="0"/>
      <w:marRight w:val="0"/>
      <w:marTop w:val="0"/>
      <w:marBottom w:val="0"/>
      <w:divBdr>
        <w:top w:val="none" w:sz="0" w:space="0" w:color="auto"/>
        <w:left w:val="none" w:sz="0" w:space="0" w:color="auto"/>
        <w:bottom w:val="none" w:sz="0" w:space="0" w:color="auto"/>
        <w:right w:val="none" w:sz="0" w:space="0" w:color="auto"/>
      </w:divBdr>
    </w:div>
    <w:div w:id="1423839252">
      <w:bodyDiv w:val="1"/>
      <w:marLeft w:val="0"/>
      <w:marRight w:val="0"/>
      <w:marTop w:val="0"/>
      <w:marBottom w:val="0"/>
      <w:divBdr>
        <w:top w:val="none" w:sz="0" w:space="0" w:color="auto"/>
        <w:left w:val="none" w:sz="0" w:space="0" w:color="auto"/>
        <w:bottom w:val="none" w:sz="0" w:space="0" w:color="auto"/>
        <w:right w:val="none" w:sz="0" w:space="0" w:color="auto"/>
      </w:divBdr>
    </w:div>
    <w:div w:id="19662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207</cp:revision>
  <dcterms:created xsi:type="dcterms:W3CDTF">2024-06-20T10:53:00Z</dcterms:created>
  <dcterms:modified xsi:type="dcterms:W3CDTF">2024-11-28T11:07:00Z</dcterms:modified>
</cp:coreProperties>
</file>