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5BA" w:rsidRPr="000765BA" w:rsidRDefault="000765BA" w:rsidP="000765BA">
      <w:pPr>
        <w:tabs>
          <w:tab w:val="left" w:pos="3845"/>
        </w:tabs>
        <w:spacing w:line="256" w:lineRule="auto"/>
        <w:rPr>
          <w:rFonts w:ascii="Times New Roman" w:eastAsia="Calibri" w:hAnsi="Times New Roman" w:cs="Times New Roman"/>
          <w:i/>
          <w:iCs/>
          <w:sz w:val="24"/>
          <w:szCs w:val="24"/>
        </w:rPr>
      </w:pPr>
    </w:p>
    <w:p w:rsidR="000765BA" w:rsidRPr="000765BA" w:rsidRDefault="000765BA" w:rsidP="000765BA">
      <w:pPr>
        <w:autoSpaceDE w:val="0"/>
        <w:autoSpaceDN w:val="0"/>
        <w:adjustRightInd w:val="0"/>
        <w:spacing w:after="0" w:line="240" w:lineRule="auto"/>
        <w:ind w:left="3330" w:firstLine="2880"/>
        <w:rPr>
          <w:rFonts w:ascii="Arial" w:eastAsia="Times New Roman" w:hAnsi="Arial" w:cs="Arial"/>
          <w:b/>
          <w:color w:val="000000"/>
          <w:sz w:val="24"/>
          <w:szCs w:val="24"/>
          <w:lang w:val="fr-FR"/>
        </w:rPr>
      </w:pPr>
      <w:r w:rsidRPr="000765BA">
        <w:rPr>
          <w:rFonts w:ascii="Calibri" w:eastAsia="Calibri" w:hAnsi="Calibri" w:cs="Mangal"/>
          <w:noProof/>
        </w:rPr>
        <mc:AlternateContent>
          <mc:Choice Requires="wps">
            <w:drawing>
              <wp:anchor distT="0" distB="0" distL="114300" distR="114300" simplePos="0" relativeHeight="251659264" behindDoc="0" locked="0" layoutInCell="1" allowOverlap="1" wp14:anchorId="5F3E55F6" wp14:editId="6702BAC4">
                <wp:simplePos x="0" y="0"/>
                <wp:positionH relativeFrom="column">
                  <wp:posOffset>2230120</wp:posOffset>
                </wp:positionH>
                <wp:positionV relativeFrom="paragraph">
                  <wp:posOffset>-11430</wp:posOffset>
                </wp:positionV>
                <wp:extent cx="2057400" cy="666750"/>
                <wp:effectExtent l="0" t="0" r="19050" b="1905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ysClr val="window" lastClr="FFFFFF">
                              <a:lumMod val="100000"/>
                              <a:lumOff val="0"/>
                            </a:sysClr>
                          </a:solidFill>
                          <a:miter lim="800000"/>
                          <a:headEnd/>
                          <a:tailEnd/>
                        </a:ln>
                      </wps:spPr>
                      <wps:txbx>
                        <w:txbxContent>
                          <w:p w:rsidR="000765BA" w:rsidRDefault="000765BA" w:rsidP="000765BA">
                            <w:pPr>
                              <w:spacing w:after="0" w:line="240" w:lineRule="auto"/>
                              <w:rPr>
                                <w:rFonts w:ascii="Kokila" w:hAnsi="Kokila" w:cs="Kokila"/>
                                <w:b/>
                                <w:bCs/>
                                <w:i/>
                                <w:iCs/>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0765BA" w:rsidRDefault="000765BA" w:rsidP="000765BA">
                            <w:pPr>
                              <w:spacing w:after="0" w:line="240" w:lineRule="auto"/>
                              <w:rPr>
                                <w:rFonts w:ascii="Arial" w:hAnsi="Arial" w:cs="Arial"/>
                                <w:b/>
                                <w:i/>
                                <w:sz w:val="28"/>
                                <w:szCs w:val="32"/>
                              </w:rPr>
                            </w:pPr>
                            <w:r>
                              <w:rPr>
                                <w:rFonts w:ascii="Arial" w:hAnsi="Arial" w:cs="Arial"/>
                                <w:b/>
                                <w:i/>
                                <w:sz w:val="28"/>
                                <w:szCs w:val="32"/>
                              </w:rPr>
                              <w:t>Indian Standard</w:t>
                            </w:r>
                          </w:p>
                          <w:p w:rsidR="000765BA" w:rsidRDefault="000765BA" w:rsidP="000765BA">
                            <w:pPr>
                              <w:spacing w:after="0"/>
                              <w:rPr>
                                <w:rFonts w:ascii="Calibri" w:hAnsi="Calibri" w:cs="Mangal"/>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E55F6" id="_x0000_t202" coordsize="21600,21600" o:spt="202" path="m,l,21600r21600,l21600,xe">
                <v:stroke joinstyle="miter"/>
                <v:path gradientshapeok="t" o:connecttype="rect"/>
              </v:shapetype>
              <v:shape id="Text Box 20" o:spid="_x0000_s1026" type="#_x0000_t202" style="position:absolute;left:0;text-align:left;margin-left:175.6pt;margin-top:-.9pt;width:16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" strokecolor="white">
                <v:textbox>
                  <w:txbxContent>
                    <w:p w:rsidR="000765BA" w:rsidRDefault="000765BA" w:rsidP="000765BA">
                      <w:pPr>
                        <w:spacing w:after="0" w:line="240" w:lineRule="auto"/>
                        <w:rPr>
                          <w:rFonts w:ascii="Kokila" w:hAnsi="Kokila" w:cs="Kokila"/>
                          <w:b/>
                          <w:bCs/>
                          <w:i/>
                          <w:iCs/>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0765BA" w:rsidRDefault="000765BA" w:rsidP="000765BA">
                      <w:pPr>
                        <w:spacing w:after="0" w:line="240" w:lineRule="auto"/>
                        <w:rPr>
                          <w:rFonts w:ascii="Arial" w:hAnsi="Arial" w:cs="Arial"/>
                          <w:b/>
                          <w:i/>
                          <w:sz w:val="28"/>
                          <w:szCs w:val="32"/>
                        </w:rPr>
                      </w:pPr>
                      <w:r>
                        <w:rPr>
                          <w:rFonts w:ascii="Arial" w:hAnsi="Arial" w:cs="Arial"/>
                          <w:b/>
                          <w:i/>
                          <w:sz w:val="28"/>
                          <w:szCs w:val="32"/>
                        </w:rPr>
                        <w:t>Indian Standard</w:t>
                      </w:r>
                    </w:p>
                    <w:p w:rsidR="000765BA" w:rsidRDefault="000765BA" w:rsidP="000765BA">
                      <w:pPr>
                        <w:spacing w:after="0"/>
                        <w:rPr>
                          <w:rFonts w:ascii="Calibri" w:hAnsi="Calibri" w:cs="Mangal"/>
                          <w:b/>
                          <w:i/>
                        </w:rPr>
                      </w:pPr>
                    </w:p>
                  </w:txbxContent>
                </v:textbox>
              </v:shape>
            </w:pict>
          </mc:Fallback>
        </mc:AlternateContent>
      </w:r>
    </w:p>
    <w:p w:rsidR="000765BA" w:rsidRPr="000765BA" w:rsidRDefault="000765BA" w:rsidP="000765BA">
      <w:pPr>
        <w:autoSpaceDE w:val="0"/>
        <w:autoSpaceDN w:val="0"/>
        <w:adjustRightInd w:val="0"/>
        <w:spacing w:after="0" w:line="240" w:lineRule="auto"/>
        <w:ind w:left="3330" w:right="-720" w:firstLine="2880"/>
        <w:rPr>
          <w:rFonts w:ascii="Arial" w:eastAsia="Times New Roman" w:hAnsi="Arial" w:cs="Arial"/>
          <w:b/>
          <w:color w:val="000000"/>
          <w:sz w:val="24"/>
          <w:szCs w:val="24"/>
          <w:lang w:val="fr-FR"/>
        </w:rPr>
      </w:pPr>
      <w:r w:rsidRPr="000765BA">
        <w:rPr>
          <w:rFonts w:ascii="Arial" w:eastAsia="Times New Roman" w:hAnsi="Arial" w:cs="Arial"/>
          <w:b/>
          <w:color w:val="000000"/>
          <w:sz w:val="24"/>
          <w:szCs w:val="24"/>
          <w:lang w:val="fr-FR"/>
        </w:rPr>
        <w:t xml:space="preserve">       </w:t>
      </w:r>
      <w:r w:rsidR="00F9414F">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IS 9910</w:t>
      </w:r>
      <w:r w:rsidRPr="000765BA">
        <w:rPr>
          <w:rFonts w:ascii="Arial" w:eastAsia="Times New Roman" w:hAnsi="Arial" w:cs="Arial"/>
          <w:b/>
          <w:color w:val="000000"/>
          <w:sz w:val="24"/>
          <w:szCs w:val="24"/>
          <w:lang w:val="fr-FR"/>
        </w:rPr>
        <w:t> : 2024</w:t>
      </w:r>
    </w:p>
    <w:p w:rsidR="000765BA" w:rsidRPr="000765BA" w:rsidRDefault="000765BA" w:rsidP="000765BA">
      <w:pPr>
        <w:autoSpaceDE w:val="0"/>
        <w:autoSpaceDN w:val="0"/>
        <w:adjustRightInd w:val="0"/>
        <w:spacing w:after="0" w:line="240" w:lineRule="auto"/>
        <w:ind w:right="-705"/>
        <w:rPr>
          <w:rFonts w:ascii="Arial" w:eastAsia="Times New Roman" w:hAnsi="Arial" w:cs="Arial"/>
          <w:b/>
          <w:color w:val="000000"/>
          <w:sz w:val="24"/>
          <w:szCs w:val="24"/>
          <w:lang w:val="fr-FR"/>
        </w:rPr>
      </w:pPr>
    </w:p>
    <w:p w:rsidR="000765BA" w:rsidRPr="000765BA" w:rsidRDefault="000765BA" w:rsidP="000765BA">
      <w:pPr>
        <w:autoSpaceDE w:val="0"/>
        <w:autoSpaceDN w:val="0"/>
        <w:adjustRightInd w:val="0"/>
        <w:spacing w:after="120" w:line="240" w:lineRule="auto"/>
        <w:ind w:right="-705"/>
        <w:jc w:val="both"/>
        <w:rPr>
          <w:rFonts w:ascii="Nirmala UI" w:eastAsia="Times New Roman" w:hAnsi="Nirmala UI" w:cs="Nirmala UI"/>
          <w:bCs/>
          <w:i/>
          <w:iCs/>
          <w:color w:val="000000"/>
          <w:sz w:val="20"/>
          <w:lang w:val="fr-FR"/>
        </w:rPr>
      </w:pPr>
    </w:p>
    <w:p w:rsidR="000765BA" w:rsidRPr="000765BA" w:rsidRDefault="000765BA" w:rsidP="000765BA">
      <w:pPr>
        <w:spacing w:after="0" w:line="240" w:lineRule="auto"/>
        <w:ind w:left="3510" w:right="-705"/>
        <w:jc w:val="right"/>
        <w:rPr>
          <w:rFonts w:ascii="Nirmala UI" w:eastAsia="Calibri" w:hAnsi="Nirmala UI" w:cs="Nirmala UI"/>
          <w:sz w:val="24"/>
          <w:szCs w:val="24"/>
        </w:rPr>
      </w:pPr>
      <w:r w:rsidRPr="000765BA">
        <w:rPr>
          <w:rFonts w:ascii="Calibri" w:eastAsia="Calibri" w:hAnsi="Calibri" w:cs="Mangal"/>
          <w:noProof/>
        </w:rPr>
        <mc:AlternateContent>
          <mc:Choice Requires="wpg">
            <w:drawing>
              <wp:inline distT="0" distB="0" distL="0" distR="0" wp14:anchorId="7574AE9B" wp14:editId="12FFC771">
                <wp:extent cx="4030345" cy="63500"/>
                <wp:effectExtent l="9525" t="0" r="8255" b="317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3DE02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N0C7ZeuAgAAr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rsidR="000765BA" w:rsidRPr="000765BA" w:rsidRDefault="000765BA" w:rsidP="000765BA">
      <w:pPr>
        <w:spacing w:after="0" w:line="240" w:lineRule="auto"/>
        <w:ind w:left="3510" w:right="-705"/>
        <w:jc w:val="right"/>
        <w:rPr>
          <w:rFonts w:ascii="Nirmala UI" w:eastAsia="Calibri" w:hAnsi="Nirmala UI" w:cs="Nirmala UI"/>
          <w:sz w:val="32"/>
          <w:szCs w:val="32"/>
        </w:rPr>
      </w:pPr>
    </w:p>
    <w:p w:rsidR="000765BA" w:rsidRPr="000765BA" w:rsidRDefault="000765BA" w:rsidP="000765BA">
      <w:pPr>
        <w:widowControl w:val="0"/>
        <w:tabs>
          <w:tab w:val="left" w:pos="426"/>
        </w:tabs>
        <w:autoSpaceDE w:val="0"/>
        <w:autoSpaceDN w:val="0"/>
        <w:adjustRightInd w:val="0"/>
        <w:spacing w:after="0" w:line="240" w:lineRule="auto"/>
        <w:ind w:left="3510" w:right="-705"/>
        <w:jc w:val="center"/>
        <w:rPr>
          <w:rFonts w:ascii="Kokila" w:eastAsia="Times New Roman" w:hAnsi="Kokila"/>
          <w:b/>
          <w:bCs/>
          <w:i/>
          <w:color w:val="222222"/>
          <w:sz w:val="52"/>
          <w:szCs w:val="52"/>
        </w:rPr>
      </w:pPr>
      <w:r w:rsidRPr="000765BA">
        <w:rPr>
          <w:rFonts w:ascii="Kokila" w:eastAsia="Times New Roman" w:hAnsi="Kokila" w:cs="Kokila"/>
          <w:b/>
          <w:bCs/>
          <w:i/>
          <w:color w:val="222222"/>
          <w:sz w:val="52"/>
          <w:szCs w:val="52"/>
          <w:cs/>
        </w:rPr>
        <w:t xml:space="preserve">लेड-ऑन टंगस्टन-कार्बाइड टिप्स सहित कोयले और चट्टान काटने के उपकरणों के ब्रेज़ सामर्य्थ परीक्षण की पद्धति </w:t>
      </w:r>
    </w:p>
    <w:p w:rsidR="000765BA" w:rsidRPr="000765BA" w:rsidRDefault="000765BA" w:rsidP="000765BA">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Mangal"/>
          <w:b/>
          <w:bCs/>
          <w:i/>
          <w:color w:val="222222"/>
          <w:sz w:val="52"/>
          <w:szCs w:val="52"/>
        </w:rPr>
      </w:pPr>
      <w:proofErr w:type="gramStart"/>
      <w:r w:rsidRPr="000765BA">
        <w:rPr>
          <w:rFonts w:ascii="Kokila" w:eastAsia="Times New Roman" w:hAnsi="Kokila" w:cs="Kokila"/>
          <w:i/>
          <w:color w:val="222222"/>
          <w:sz w:val="40"/>
          <w:szCs w:val="40"/>
        </w:rPr>
        <w:t xml:space="preserve">( </w:t>
      </w:r>
      <w:r w:rsidRPr="000765BA">
        <w:rPr>
          <w:rFonts w:ascii="Kokila" w:eastAsia="Times New Roman" w:hAnsi="Kokila" w:cs="Kokila"/>
          <w:iCs/>
          <w:color w:val="222222"/>
          <w:sz w:val="40"/>
          <w:szCs w:val="40"/>
          <w:cs/>
        </w:rPr>
        <w:t>पहला</w:t>
      </w:r>
      <w:proofErr w:type="gramEnd"/>
      <w:r w:rsidRPr="000765BA">
        <w:rPr>
          <w:rFonts w:ascii="Kokila" w:eastAsia="Times New Roman" w:hAnsi="Kokila" w:cs="Kokila"/>
          <w:iCs/>
          <w:color w:val="222222"/>
          <w:sz w:val="40"/>
          <w:szCs w:val="40"/>
          <w:cs/>
        </w:rPr>
        <w:t xml:space="preserve"> पुनरीक्षण )</w:t>
      </w:r>
    </w:p>
    <w:p w:rsidR="000765BA" w:rsidRPr="000765BA" w:rsidRDefault="000765BA" w:rsidP="000765BA">
      <w:pPr>
        <w:widowControl w:val="0"/>
        <w:tabs>
          <w:tab w:val="left" w:pos="426"/>
        </w:tabs>
        <w:autoSpaceDE w:val="0"/>
        <w:autoSpaceDN w:val="0"/>
        <w:adjustRightInd w:val="0"/>
        <w:spacing w:before="120" w:after="120" w:line="240" w:lineRule="auto"/>
        <w:ind w:right="-705"/>
        <w:rPr>
          <w:rFonts w:ascii="Adobe Devanagari" w:eastAsia="Times New Roman" w:hAnsi="Adobe Devanagari" w:cs="Adobe Devanagari"/>
          <w:b/>
          <w:bCs/>
          <w:i/>
          <w:color w:val="222222"/>
          <w:sz w:val="40"/>
          <w:szCs w:val="40"/>
          <w:cs/>
        </w:rPr>
      </w:pPr>
    </w:p>
    <w:p w:rsidR="000765BA" w:rsidRDefault="000765BA" w:rsidP="000765BA">
      <w:pPr>
        <w:spacing w:before="120" w:after="120" w:line="276" w:lineRule="auto"/>
        <w:ind w:left="3510" w:right="-705"/>
        <w:jc w:val="center"/>
        <w:rPr>
          <w:rFonts w:ascii="Arial" w:eastAsia="Times New Roman" w:hAnsi="Arial" w:cs="Kokila"/>
          <w:iCs/>
          <w:sz w:val="28"/>
          <w:szCs w:val="28"/>
        </w:rPr>
      </w:pPr>
      <w:r w:rsidRPr="000765BA">
        <w:rPr>
          <w:rFonts w:ascii="Arial" w:eastAsia="Times New Roman" w:hAnsi="Arial" w:cs="Arial"/>
          <w:b/>
          <w:bCs/>
          <w:iCs/>
          <w:sz w:val="36"/>
          <w:szCs w:val="36"/>
        </w:rPr>
        <w:t xml:space="preserve">Method for Braze Strength Testing of Coal and Rock Cutting Tools </w:t>
      </w:r>
      <w:proofErr w:type="gramStart"/>
      <w:r w:rsidRPr="000765BA">
        <w:rPr>
          <w:rFonts w:ascii="Arial" w:eastAsia="Times New Roman" w:hAnsi="Arial" w:cs="Arial"/>
          <w:b/>
          <w:bCs/>
          <w:iCs/>
          <w:sz w:val="36"/>
          <w:szCs w:val="36"/>
        </w:rPr>
        <w:t>With</w:t>
      </w:r>
      <w:proofErr w:type="gramEnd"/>
      <w:r w:rsidRPr="000765BA">
        <w:rPr>
          <w:rFonts w:ascii="Arial" w:eastAsia="Times New Roman" w:hAnsi="Arial" w:cs="Arial"/>
          <w:b/>
          <w:bCs/>
          <w:iCs/>
          <w:sz w:val="36"/>
          <w:szCs w:val="36"/>
        </w:rPr>
        <w:t xml:space="preserve"> Laid-On Tungsten-Carbide Tips</w:t>
      </w:r>
      <w:r w:rsidRPr="000765BA">
        <w:rPr>
          <w:rFonts w:ascii="Arial" w:eastAsia="Times New Roman" w:hAnsi="Arial" w:cs="Kokila"/>
          <w:iCs/>
          <w:sz w:val="28"/>
          <w:szCs w:val="28"/>
          <w:cs/>
        </w:rPr>
        <w:t xml:space="preserve"> </w:t>
      </w:r>
    </w:p>
    <w:p w:rsidR="000765BA" w:rsidRPr="000765BA" w:rsidRDefault="000765BA" w:rsidP="000765BA">
      <w:pPr>
        <w:spacing w:before="120" w:after="120" w:line="276" w:lineRule="auto"/>
        <w:ind w:left="3510" w:right="-705"/>
        <w:jc w:val="center"/>
        <w:rPr>
          <w:rFonts w:ascii="Arial" w:eastAsia="Times New Roman" w:hAnsi="Arial" w:cs="Arial"/>
          <w:b/>
          <w:bCs/>
          <w:iCs/>
          <w:sz w:val="36"/>
          <w:szCs w:val="36"/>
        </w:rPr>
      </w:pPr>
      <w:r w:rsidRPr="000765BA">
        <w:rPr>
          <w:rFonts w:ascii="Arial" w:eastAsia="Times New Roman" w:hAnsi="Arial" w:cs="Arial"/>
          <w:iCs/>
          <w:sz w:val="28"/>
          <w:szCs w:val="28"/>
          <w:cs/>
        </w:rPr>
        <w:t xml:space="preserve">( </w:t>
      </w:r>
      <w:r w:rsidRPr="000765BA">
        <w:rPr>
          <w:rFonts w:ascii="Arial" w:eastAsia="Times New Roman" w:hAnsi="Arial" w:cs="Arial"/>
          <w:i/>
          <w:sz w:val="28"/>
          <w:szCs w:val="28"/>
        </w:rPr>
        <w:t>First Revision )</w:t>
      </w:r>
    </w:p>
    <w:p w:rsidR="000765BA" w:rsidRPr="000765BA" w:rsidRDefault="000765BA" w:rsidP="000765BA">
      <w:pPr>
        <w:spacing w:after="0" w:line="240" w:lineRule="auto"/>
        <w:ind w:right="-705"/>
        <w:rPr>
          <w:rFonts w:ascii="Arial" w:eastAsia="PMingLiU" w:hAnsi="Arial" w:cs="Arial"/>
          <w:sz w:val="24"/>
          <w:szCs w:val="24"/>
          <w:lang w:eastAsia="zh-TW"/>
        </w:rPr>
      </w:pPr>
    </w:p>
    <w:p w:rsidR="000765BA" w:rsidRPr="000765BA" w:rsidRDefault="000765BA" w:rsidP="000765BA">
      <w:pPr>
        <w:spacing w:after="0" w:line="240" w:lineRule="auto"/>
        <w:ind w:right="-705"/>
        <w:rPr>
          <w:rFonts w:ascii="Arial" w:eastAsia="PMingLiU" w:hAnsi="Arial" w:cs="Arial"/>
          <w:sz w:val="24"/>
          <w:szCs w:val="24"/>
          <w:lang w:eastAsia="zh-TW"/>
        </w:rPr>
      </w:pPr>
    </w:p>
    <w:p w:rsidR="000765BA" w:rsidRPr="000765BA" w:rsidRDefault="000765BA" w:rsidP="000765BA">
      <w:pPr>
        <w:spacing w:after="0" w:line="240" w:lineRule="auto"/>
        <w:ind w:right="-705"/>
        <w:rPr>
          <w:rFonts w:ascii="Arial" w:eastAsia="PMingLiU" w:hAnsi="Arial" w:cs="Arial"/>
          <w:sz w:val="24"/>
          <w:szCs w:val="24"/>
          <w:lang w:eastAsia="zh-TW"/>
        </w:rPr>
      </w:pPr>
    </w:p>
    <w:p w:rsidR="000765BA" w:rsidRPr="000765BA" w:rsidRDefault="000765BA" w:rsidP="000765BA">
      <w:pPr>
        <w:spacing w:after="0" w:line="240" w:lineRule="auto"/>
        <w:ind w:right="-705"/>
        <w:rPr>
          <w:rFonts w:ascii="Arial" w:eastAsia="PMingLiU" w:hAnsi="Arial" w:cs="Arial"/>
          <w:sz w:val="24"/>
          <w:szCs w:val="24"/>
          <w:lang w:eastAsia="zh-TW"/>
        </w:rPr>
      </w:pPr>
    </w:p>
    <w:p w:rsidR="000765BA" w:rsidRPr="000765BA" w:rsidRDefault="000765BA" w:rsidP="00F9414F">
      <w:pPr>
        <w:spacing w:after="0" w:line="240" w:lineRule="auto"/>
        <w:ind w:right="-705"/>
        <w:rPr>
          <w:rFonts w:ascii="Arial" w:eastAsia="PMingLiU" w:hAnsi="Arial" w:cs="Arial"/>
          <w:bCs/>
          <w:sz w:val="24"/>
          <w:szCs w:val="24"/>
          <w:lang w:eastAsia="zh-TW"/>
        </w:rPr>
      </w:pPr>
    </w:p>
    <w:p w:rsidR="000765BA" w:rsidRPr="000765BA" w:rsidRDefault="000765BA" w:rsidP="000765BA">
      <w:pPr>
        <w:spacing w:after="0" w:line="240" w:lineRule="auto"/>
        <w:ind w:left="3510" w:right="-705"/>
        <w:jc w:val="center"/>
        <w:rPr>
          <w:rFonts w:ascii="Arial" w:eastAsia="PMingLiU" w:hAnsi="Arial" w:cs="Arial"/>
          <w:bCs/>
          <w:sz w:val="24"/>
          <w:szCs w:val="24"/>
          <w:lang w:eastAsia="zh-TW"/>
        </w:rPr>
      </w:pPr>
      <w:r w:rsidRPr="000765BA">
        <w:rPr>
          <w:rFonts w:ascii="Arial" w:eastAsia="PMingLiU" w:hAnsi="Arial" w:cs="Arial"/>
          <w:bCs/>
          <w:sz w:val="24"/>
          <w:szCs w:val="24"/>
          <w:lang w:eastAsia="zh-TW"/>
        </w:rPr>
        <w:t>ICS 25.100.01</w:t>
      </w:r>
    </w:p>
    <w:p w:rsidR="000765BA" w:rsidRPr="000765BA" w:rsidRDefault="000765BA" w:rsidP="000765BA">
      <w:pPr>
        <w:spacing w:after="0" w:line="240" w:lineRule="auto"/>
        <w:ind w:right="-705"/>
        <w:rPr>
          <w:rFonts w:ascii="Arial" w:eastAsia="Times New Roman" w:hAnsi="Arial" w:cs="Arial"/>
          <w:sz w:val="24"/>
          <w:szCs w:val="24"/>
        </w:rPr>
      </w:pPr>
    </w:p>
    <w:p w:rsidR="000765BA" w:rsidRPr="000765BA" w:rsidRDefault="000765BA" w:rsidP="000765BA">
      <w:pPr>
        <w:spacing w:after="0" w:line="240" w:lineRule="auto"/>
        <w:ind w:right="-705"/>
        <w:rPr>
          <w:rFonts w:ascii="Arial" w:eastAsia="Times New Roman" w:hAnsi="Arial" w:cs="Arial"/>
          <w:sz w:val="24"/>
          <w:szCs w:val="24"/>
        </w:rPr>
      </w:pPr>
    </w:p>
    <w:p w:rsidR="000765BA" w:rsidRPr="000765BA" w:rsidRDefault="000765BA" w:rsidP="000765BA">
      <w:pPr>
        <w:spacing w:after="0" w:line="240" w:lineRule="auto"/>
        <w:ind w:left="3510" w:right="-705"/>
        <w:jc w:val="center"/>
        <w:rPr>
          <w:rFonts w:ascii="Arial" w:eastAsia="Calibri" w:hAnsi="Arial" w:cs="Arial"/>
          <w:sz w:val="24"/>
          <w:szCs w:val="24"/>
        </w:rPr>
      </w:pPr>
      <w:r w:rsidRPr="000765BA">
        <w:rPr>
          <w:rFonts w:ascii="Arial" w:eastAsia="Calibri" w:hAnsi="Arial" w:cs="Arial"/>
          <w:sz w:val="24"/>
          <w:szCs w:val="24"/>
        </w:rPr>
        <w:sym w:font="Symbol" w:char="F0D3"/>
      </w:r>
      <w:r w:rsidRPr="000765BA">
        <w:rPr>
          <w:rFonts w:ascii="Arial" w:eastAsia="Calibri" w:hAnsi="Arial" w:cs="Arial"/>
          <w:sz w:val="24"/>
          <w:szCs w:val="24"/>
        </w:rPr>
        <w:t xml:space="preserve"> BIS 2024</w:t>
      </w:r>
    </w:p>
    <w:p w:rsidR="000765BA" w:rsidRPr="000765BA" w:rsidRDefault="000765BA" w:rsidP="000765BA">
      <w:pPr>
        <w:spacing w:after="120" w:line="240" w:lineRule="auto"/>
        <w:ind w:left="3510" w:right="-705"/>
        <w:jc w:val="center"/>
        <w:rPr>
          <w:rFonts w:ascii="Arial" w:eastAsia="Calibri" w:hAnsi="Arial" w:cs="Arial"/>
          <w:sz w:val="24"/>
          <w:szCs w:val="24"/>
        </w:rPr>
      </w:pPr>
      <w:r w:rsidRPr="000765BA">
        <w:rPr>
          <w:rFonts w:ascii="Arial" w:eastAsia="Calibri" w:hAnsi="Arial" w:cs="Arial"/>
          <w:sz w:val="24"/>
          <w:szCs w:val="24"/>
        </w:rPr>
        <w:t xml:space="preserve">  </w:t>
      </w:r>
    </w:p>
    <w:p w:rsidR="000765BA" w:rsidRPr="000765BA" w:rsidRDefault="000765BA" w:rsidP="000765BA">
      <w:pPr>
        <w:spacing w:after="0" w:line="240" w:lineRule="auto"/>
        <w:ind w:left="3510" w:right="-705"/>
        <w:jc w:val="center"/>
        <w:rPr>
          <w:rFonts w:ascii="Arial" w:eastAsia="Calibri" w:hAnsi="Arial" w:cs="Arial"/>
          <w:sz w:val="24"/>
          <w:szCs w:val="24"/>
        </w:rPr>
      </w:pPr>
      <w:r w:rsidRPr="000765BA">
        <w:rPr>
          <w:rFonts w:ascii="Calibri" w:eastAsia="Calibri" w:hAnsi="Calibri" w:cs="Mangal"/>
          <w:noProof/>
        </w:rPr>
        <mc:AlternateContent>
          <mc:Choice Requires="wpg">
            <w:drawing>
              <wp:inline distT="0" distB="0" distL="0" distR="0" wp14:anchorId="185B7443" wp14:editId="3A0C22A0">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2C403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rsidR="000765BA" w:rsidRPr="000765BA" w:rsidRDefault="000765BA" w:rsidP="000765BA">
      <w:pPr>
        <w:spacing w:after="0" w:line="240" w:lineRule="auto"/>
        <w:ind w:left="3510" w:right="-705"/>
        <w:jc w:val="both"/>
        <w:rPr>
          <w:rFonts w:ascii="Arial" w:eastAsia="Calibri" w:hAnsi="Arial" w:cs="Arial"/>
          <w:sz w:val="18"/>
          <w:szCs w:val="18"/>
        </w:rPr>
      </w:pPr>
    </w:p>
    <w:p w:rsidR="000765BA" w:rsidRPr="000765BA" w:rsidRDefault="00F725B6" w:rsidP="000765BA">
      <w:pPr>
        <w:spacing w:after="0" w:line="240" w:lineRule="auto"/>
        <w:ind w:left="4860" w:right="-705"/>
        <w:jc w:val="center"/>
        <w:rPr>
          <w:rFonts w:ascii="Kokila" w:eastAsia="Calibri" w:hAnsi="Kokila" w:cs="Kokila"/>
          <w:b/>
          <w:bCs/>
          <w:caps/>
          <w:sz w:val="32"/>
          <w:szCs w:val="32"/>
        </w:rPr>
      </w:pPr>
      <w:r>
        <w:rPr>
          <w:rFonts w:ascii="Calibri" w:eastAsia="Calibri" w:hAnsi="Calibri" w:cs="Mang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75.1pt;margin-top:5pt;width:59.7pt;height:59.7pt;z-index:251660288" o:allowincell="f">
            <v:imagedata r:id="rId7" o:title=""/>
          </v:shape>
          <o:OLEObject Type="Embed" ProgID="MSPhotoEd.3" ShapeID="_x0000_s1036" DrawAspect="Content" ObjectID="_1790506139" r:id="rId8"/>
        </w:object>
      </w:r>
      <w:r w:rsidR="000765BA" w:rsidRPr="000765BA">
        <w:rPr>
          <w:rFonts w:ascii="Kokila" w:eastAsia="Calibri" w:hAnsi="Kokila" w:cs="Kokila"/>
          <w:caps/>
          <w:sz w:val="36"/>
          <w:szCs w:val="36"/>
          <w:cs/>
        </w:rPr>
        <w:t>भारतीय मानक ब्यूरो</w:t>
      </w:r>
    </w:p>
    <w:p w:rsidR="000765BA" w:rsidRPr="000765BA" w:rsidRDefault="000765BA" w:rsidP="000765BA">
      <w:pPr>
        <w:autoSpaceDE w:val="0"/>
        <w:autoSpaceDN w:val="0"/>
        <w:adjustRightInd w:val="0"/>
        <w:spacing w:after="0" w:line="240" w:lineRule="auto"/>
        <w:ind w:left="4860" w:right="-705"/>
        <w:jc w:val="center"/>
        <w:rPr>
          <w:rFonts w:ascii="Arial" w:eastAsia="Calibri" w:hAnsi="Arial" w:cs="Arial"/>
          <w:bCs/>
          <w:color w:val="231F20"/>
          <w:spacing w:val="22"/>
          <w:sz w:val="24"/>
        </w:rPr>
      </w:pPr>
      <w:r w:rsidRPr="000765BA">
        <w:rPr>
          <w:rFonts w:ascii="Arial" w:eastAsia="Calibri" w:hAnsi="Arial" w:cs="Arial"/>
          <w:bCs/>
          <w:color w:val="231F20"/>
          <w:spacing w:val="22"/>
          <w:sz w:val="24"/>
        </w:rPr>
        <w:t>BUREAU OF INDIAN STANDARDS</w:t>
      </w:r>
    </w:p>
    <w:p w:rsidR="000765BA" w:rsidRPr="000765BA" w:rsidRDefault="000765BA" w:rsidP="000765BA">
      <w:pPr>
        <w:spacing w:after="0" w:line="240" w:lineRule="auto"/>
        <w:ind w:left="4860" w:right="-705"/>
        <w:jc w:val="center"/>
        <w:rPr>
          <w:rFonts w:ascii="Kokila" w:eastAsia="Calibri" w:hAnsi="Kokila" w:cs="Kokila"/>
          <w:b/>
          <w:bCs/>
          <w:color w:val="231F20"/>
          <w:spacing w:val="22"/>
          <w:sz w:val="44"/>
          <w:szCs w:val="44"/>
        </w:rPr>
      </w:pPr>
      <w:r w:rsidRPr="000765BA">
        <w:rPr>
          <w:rFonts w:ascii="Kokila" w:eastAsia="Calibri" w:hAnsi="Kokila" w:cs="Kokila"/>
          <w:caps/>
          <w:sz w:val="32"/>
          <w:szCs w:val="32"/>
          <w:cs/>
        </w:rPr>
        <w:t>मानक भवन</w:t>
      </w:r>
      <w:r w:rsidRPr="000765BA">
        <w:rPr>
          <w:rFonts w:ascii="Kokila" w:eastAsia="Calibri" w:hAnsi="Kokila" w:cs="Kokila"/>
          <w:caps/>
          <w:sz w:val="32"/>
          <w:szCs w:val="32"/>
        </w:rPr>
        <w:t xml:space="preserve">, 9 </w:t>
      </w:r>
      <w:r w:rsidRPr="000765BA">
        <w:rPr>
          <w:rFonts w:ascii="Kokila" w:eastAsia="Calibri" w:hAnsi="Kokila" w:cs="Kokila" w:hint="cs"/>
          <w:caps/>
          <w:sz w:val="32"/>
          <w:szCs w:val="32"/>
          <w:cs/>
        </w:rPr>
        <w:t>बहादुर शाह ज़फर मार्ग</w:t>
      </w:r>
      <w:r w:rsidRPr="000765BA">
        <w:rPr>
          <w:rFonts w:ascii="Kokila" w:eastAsia="Calibri" w:hAnsi="Kokila" w:cs="Kokila"/>
          <w:caps/>
          <w:sz w:val="32"/>
          <w:szCs w:val="32"/>
        </w:rPr>
        <w:t xml:space="preserve">, </w:t>
      </w:r>
      <w:r w:rsidRPr="000765BA">
        <w:rPr>
          <w:rFonts w:ascii="Kokila" w:eastAsia="Calibri" w:hAnsi="Kokila" w:cs="Kokila" w:hint="cs"/>
          <w:caps/>
          <w:sz w:val="32"/>
          <w:szCs w:val="32"/>
          <w:cs/>
        </w:rPr>
        <w:t>नई दिल्ली</w:t>
      </w:r>
      <w:r w:rsidRPr="000765BA">
        <w:rPr>
          <w:rFonts w:ascii="Kokila" w:eastAsia="Calibri" w:hAnsi="Kokila" w:cs="Kokila"/>
          <w:caps/>
          <w:sz w:val="44"/>
          <w:szCs w:val="44"/>
          <w:cs/>
        </w:rPr>
        <w:t xml:space="preserve"> </w:t>
      </w:r>
      <w:r w:rsidRPr="000765BA">
        <w:rPr>
          <w:rFonts w:ascii="Kokila" w:eastAsia="Calibri" w:hAnsi="Kokila" w:cs="Kokila"/>
          <w:caps/>
          <w:sz w:val="32"/>
          <w:szCs w:val="32"/>
          <w:cs/>
        </w:rPr>
        <w:t>-</w:t>
      </w:r>
      <w:r w:rsidRPr="000765BA">
        <w:rPr>
          <w:rFonts w:ascii="Kokila" w:eastAsia="Calibri" w:hAnsi="Kokila" w:cs="Times New Roman"/>
          <w:caps/>
          <w:sz w:val="32"/>
          <w:szCs w:val="32"/>
          <w:rtl/>
          <w:lang w:bidi="ar-SA"/>
        </w:rPr>
        <w:t xml:space="preserve"> </w:t>
      </w:r>
      <w:r w:rsidRPr="000765BA">
        <w:rPr>
          <w:rFonts w:ascii="Kokila" w:eastAsia="Calibri" w:hAnsi="Kokila" w:cs="Kokila"/>
          <w:bCs/>
          <w:caps/>
          <w:sz w:val="32"/>
          <w:szCs w:val="32"/>
        </w:rPr>
        <w:t>110002</w:t>
      </w:r>
    </w:p>
    <w:p w:rsidR="000765BA" w:rsidRPr="000765BA" w:rsidRDefault="000765BA" w:rsidP="000765BA">
      <w:pPr>
        <w:tabs>
          <w:tab w:val="left" w:pos="3119"/>
          <w:tab w:val="left" w:pos="3828"/>
          <w:tab w:val="left" w:pos="4253"/>
        </w:tabs>
        <w:autoSpaceDE w:val="0"/>
        <w:autoSpaceDN w:val="0"/>
        <w:adjustRightInd w:val="0"/>
        <w:spacing w:after="0" w:line="240" w:lineRule="auto"/>
        <w:ind w:left="4860" w:right="-705"/>
        <w:jc w:val="center"/>
        <w:rPr>
          <w:rFonts w:ascii="Arial" w:eastAsia="Calibri" w:hAnsi="Arial" w:cs="Arial"/>
          <w:color w:val="231F20"/>
          <w:sz w:val="20"/>
        </w:rPr>
      </w:pPr>
      <w:r w:rsidRPr="000765BA">
        <w:rPr>
          <w:rFonts w:ascii="Arial" w:eastAsia="Calibri" w:hAnsi="Arial" w:cs="Arial"/>
          <w:color w:val="231F20"/>
          <w:sz w:val="20"/>
        </w:rPr>
        <w:t>MANAK BHAVAN, 9 BAHADUR SHAH ZAFAR MARG</w:t>
      </w:r>
    </w:p>
    <w:p w:rsidR="000765BA" w:rsidRPr="000765BA" w:rsidRDefault="000765BA" w:rsidP="000765BA">
      <w:pPr>
        <w:tabs>
          <w:tab w:val="left" w:pos="3119"/>
          <w:tab w:val="left" w:pos="3828"/>
          <w:tab w:val="left" w:pos="4253"/>
        </w:tabs>
        <w:autoSpaceDE w:val="0"/>
        <w:autoSpaceDN w:val="0"/>
        <w:adjustRightInd w:val="0"/>
        <w:spacing w:after="0" w:line="240" w:lineRule="auto"/>
        <w:ind w:left="4860" w:right="-705"/>
        <w:jc w:val="center"/>
        <w:rPr>
          <w:rFonts w:ascii="Arial" w:eastAsia="Calibri" w:hAnsi="Arial" w:cs="Arial"/>
          <w:color w:val="231F20"/>
          <w:sz w:val="20"/>
        </w:rPr>
      </w:pPr>
      <w:r w:rsidRPr="000765BA">
        <w:rPr>
          <w:rFonts w:ascii="Arial" w:eastAsia="Calibri" w:hAnsi="Arial" w:cs="Arial"/>
          <w:color w:val="231F20"/>
          <w:sz w:val="20"/>
        </w:rPr>
        <w:t>NEW DELHI - 110002</w:t>
      </w:r>
    </w:p>
    <w:p w:rsidR="000765BA" w:rsidRPr="000765BA" w:rsidRDefault="00F725B6" w:rsidP="000765BA">
      <w:pPr>
        <w:spacing w:after="0" w:line="240" w:lineRule="auto"/>
        <w:ind w:left="4860" w:right="-705"/>
        <w:jc w:val="center"/>
        <w:rPr>
          <w:rFonts w:ascii="Arial" w:eastAsia="Calibri" w:hAnsi="Arial" w:cs="Arial"/>
          <w:sz w:val="20"/>
          <w:szCs w:val="24"/>
        </w:rPr>
      </w:pPr>
      <w:hyperlink r:id="rId9" w:history="1">
        <w:r w:rsidR="000765BA" w:rsidRPr="000765BA">
          <w:rPr>
            <w:rFonts w:ascii="Arial" w:eastAsia="Calibri" w:hAnsi="Arial" w:cs="Arial"/>
            <w:color w:val="0563C1" w:themeColor="hyperlink"/>
            <w:szCs w:val="24"/>
            <w:u w:val="single"/>
          </w:rPr>
          <w:t>www.bis.gov.in</w:t>
        </w:r>
      </w:hyperlink>
      <w:r w:rsidR="000765BA" w:rsidRPr="000765BA">
        <w:rPr>
          <w:rFonts w:ascii="Arial" w:eastAsia="Calibri" w:hAnsi="Arial" w:cs="Arial"/>
          <w:sz w:val="20"/>
          <w:szCs w:val="24"/>
        </w:rPr>
        <w:t xml:space="preserve">     </w:t>
      </w:r>
      <w:hyperlink r:id="rId10" w:history="1">
        <w:r w:rsidR="000765BA" w:rsidRPr="000765BA">
          <w:rPr>
            <w:rFonts w:ascii="Arial" w:eastAsia="Calibri" w:hAnsi="Arial" w:cs="Arial"/>
            <w:color w:val="0563C1" w:themeColor="hyperlink"/>
            <w:szCs w:val="24"/>
            <w:u w:val="single"/>
          </w:rPr>
          <w:t>www.standardsbis.in</w:t>
        </w:r>
      </w:hyperlink>
    </w:p>
    <w:p w:rsidR="000765BA" w:rsidRPr="000765BA" w:rsidRDefault="000765BA" w:rsidP="000765BA">
      <w:pPr>
        <w:spacing w:after="0" w:line="240" w:lineRule="auto"/>
        <w:ind w:left="3510" w:right="-705" w:firstLine="720"/>
        <w:jc w:val="center"/>
        <w:rPr>
          <w:rFonts w:ascii="Arial" w:eastAsia="Calibri" w:hAnsi="Arial" w:cs="Arial"/>
          <w:sz w:val="24"/>
          <w:szCs w:val="24"/>
        </w:rPr>
      </w:pPr>
    </w:p>
    <w:p w:rsidR="000765BA" w:rsidRPr="000765BA" w:rsidRDefault="000765BA" w:rsidP="000765BA">
      <w:pPr>
        <w:spacing w:after="0" w:line="240" w:lineRule="auto"/>
        <w:ind w:left="3510" w:right="-705" w:firstLine="720"/>
        <w:jc w:val="center"/>
        <w:rPr>
          <w:rFonts w:ascii="Arial" w:eastAsia="Calibri" w:hAnsi="Arial" w:cs="Arial"/>
          <w:sz w:val="24"/>
          <w:szCs w:val="24"/>
        </w:rPr>
      </w:pPr>
    </w:p>
    <w:p w:rsidR="000765BA" w:rsidRPr="000765BA" w:rsidRDefault="000765BA" w:rsidP="000765BA">
      <w:pPr>
        <w:spacing w:after="0" w:line="240" w:lineRule="auto"/>
        <w:ind w:left="3510"/>
        <w:rPr>
          <w:rFonts w:ascii="Calibri" w:eastAsia="Calibri" w:hAnsi="Calibri" w:cs="Mangal"/>
        </w:rPr>
      </w:pPr>
      <w:r w:rsidRPr="000765BA">
        <w:rPr>
          <w:rFonts w:ascii="Arial" w:eastAsia="Calibri" w:hAnsi="Arial" w:cs="Arial"/>
          <w:b/>
          <w:bCs/>
          <w:iCs/>
          <w:sz w:val="24"/>
          <w:szCs w:val="24"/>
        </w:rPr>
        <w:t xml:space="preserve">October </w:t>
      </w:r>
      <w:r w:rsidRPr="000765BA">
        <w:rPr>
          <w:rFonts w:ascii="Arial" w:eastAsia="Calibri" w:hAnsi="Arial" w:cs="Arial"/>
          <w:b/>
          <w:bCs/>
          <w:sz w:val="24"/>
          <w:szCs w:val="24"/>
        </w:rPr>
        <w:t xml:space="preserve">2024     </w:t>
      </w:r>
      <w:r w:rsidR="00F9414F">
        <w:rPr>
          <w:rFonts w:ascii="Arial" w:eastAsia="Calibri" w:hAnsi="Arial" w:cs="Arial"/>
          <w:b/>
          <w:bCs/>
          <w:sz w:val="24"/>
          <w:szCs w:val="24"/>
        </w:rPr>
        <w:t xml:space="preserve">                              </w:t>
      </w:r>
      <w:r w:rsidRPr="000765BA">
        <w:rPr>
          <w:rFonts w:ascii="Arial" w:eastAsia="Calibri" w:hAnsi="Arial" w:cs="Arial"/>
          <w:b/>
          <w:bCs/>
          <w:sz w:val="24"/>
          <w:szCs w:val="24"/>
        </w:rPr>
        <w:t>Price Group X</w:t>
      </w:r>
    </w:p>
    <w:p w:rsidR="00F6680E" w:rsidRDefault="00F6680E" w:rsidP="00F6680E">
      <w:pPr>
        <w:spacing w:after="0" w:line="240" w:lineRule="auto"/>
        <w:rPr>
          <w:rFonts w:ascii="Times New Roman" w:hAnsi="Times New Roman" w:cs="Times New Roman"/>
          <w:sz w:val="24"/>
          <w:szCs w:val="24"/>
        </w:rPr>
      </w:pPr>
    </w:p>
    <w:p w:rsidR="00F6680E" w:rsidRDefault="00F6680E" w:rsidP="00F668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Mining Techniques and Equipment Sectional Committee, MED 08</w:t>
      </w:r>
    </w:p>
    <w:p w:rsidR="00F6680E" w:rsidRDefault="00F6680E" w:rsidP="00F6680E">
      <w:pPr>
        <w:spacing w:after="0" w:line="240" w:lineRule="auto"/>
        <w:rPr>
          <w:rFonts w:ascii="Times New Roman" w:hAnsi="Times New Roman" w:cs="Times New Roman"/>
          <w:b/>
          <w:bCs/>
          <w:sz w:val="24"/>
          <w:szCs w:val="24"/>
        </w:rPr>
      </w:pPr>
    </w:p>
    <w:p w:rsidR="00073847" w:rsidRDefault="00073847" w:rsidP="00F6680E">
      <w:pPr>
        <w:spacing w:after="0" w:line="240" w:lineRule="auto"/>
        <w:rPr>
          <w:rFonts w:ascii="Times New Roman" w:hAnsi="Times New Roman" w:cs="Times New Roman"/>
          <w:b/>
          <w:bCs/>
          <w:sz w:val="24"/>
          <w:szCs w:val="24"/>
        </w:rPr>
      </w:pPr>
    </w:p>
    <w:p w:rsidR="00567620" w:rsidRDefault="00567620" w:rsidP="00F6680E">
      <w:pPr>
        <w:spacing w:after="0" w:line="240" w:lineRule="auto"/>
        <w:rPr>
          <w:rFonts w:ascii="Times New Roman" w:hAnsi="Times New Roman" w:cs="Times New Roman"/>
          <w:b/>
          <w:bCs/>
          <w:sz w:val="24"/>
          <w:szCs w:val="24"/>
        </w:rPr>
      </w:pPr>
    </w:p>
    <w:p w:rsidR="000765BA" w:rsidRDefault="000765BA" w:rsidP="00F6680E">
      <w:pPr>
        <w:spacing w:after="0" w:line="240" w:lineRule="auto"/>
        <w:rPr>
          <w:rFonts w:ascii="Times New Roman" w:hAnsi="Times New Roman" w:cs="Times New Roman"/>
          <w:b/>
          <w:bCs/>
          <w:sz w:val="24"/>
          <w:szCs w:val="24"/>
        </w:rPr>
      </w:pPr>
    </w:p>
    <w:p w:rsidR="000765BA" w:rsidRDefault="000765BA" w:rsidP="00F6680E">
      <w:pPr>
        <w:spacing w:after="0" w:line="240" w:lineRule="auto"/>
        <w:rPr>
          <w:rFonts w:ascii="Times New Roman" w:hAnsi="Times New Roman" w:cs="Times New Roman"/>
          <w:b/>
          <w:bCs/>
          <w:sz w:val="24"/>
          <w:szCs w:val="24"/>
        </w:rPr>
      </w:pPr>
    </w:p>
    <w:p w:rsidR="00F6680E" w:rsidRPr="009F5A31" w:rsidRDefault="00F6680E" w:rsidP="00F6680E">
      <w:pPr>
        <w:spacing w:after="0" w:line="240" w:lineRule="auto"/>
        <w:rPr>
          <w:rFonts w:ascii="Times New Roman" w:hAnsi="Times New Roman" w:cs="Times New Roman"/>
          <w:sz w:val="24"/>
          <w:szCs w:val="24"/>
        </w:rPr>
      </w:pPr>
      <w:r w:rsidRPr="009F5A31">
        <w:rPr>
          <w:rFonts w:ascii="Times New Roman" w:hAnsi="Times New Roman" w:cs="Times New Roman"/>
          <w:sz w:val="24"/>
          <w:szCs w:val="24"/>
        </w:rPr>
        <w:t xml:space="preserve">FOREWORD </w:t>
      </w:r>
    </w:p>
    <w:p w:rsidR="00F6680E" w:rsidRDefault="00F6680E" w:rsidP="00F6680E">
      <w:pPr>
        <w:spacing w:after="0" w:line="240" w:lineRule="auto"/>
        <w:rPr>
          <w:rFonts w:ascii="Times New Roman" w:hAnsi="Times New Roman" w:cs="Times New Roman"/>
          <w:b/>
          <w:bCs/>
          <w:sz w:val="24"/>
          <w:szCs w:val="24"/>
        </w:rPr>
      </w:pPr>
    </w:p>
    <w:p w:rsidR="00F6680E" w:rsidRDefault="004730CD" w:rsidP="00F668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Indian Standard (First</w:t>
      </w:r>
      <w:r w:rsidR="00F6680E">
        <w:rPr>
          <w:rFonts w:ascii="Times New Roman" w:hAnsi="Times New Roman" w:cs="Times New Roman"/>
          <w:sz w:val="24"/>
          <w:szCs w:val="24"/>
        </w:rPr>
        <w:t xml:space="preserve"> Revision) was adopted by the Bureau of Indian Standards after the draft</w:t>
      </w:r>
      <w:r w:rsidR="00F6680E">
        <w:rPr>
          <w:rFonts w:ascii="Times New Roman" w:hAnsi="Times New Roman" w:cs="Times New Roman"/>
          <w:b/>
          <w:bCs/>
          <w:sz w:val="24"/>
          <w:szCs w:val="24"/>
        </w:rPr>
        <w:t xml:space="preserve"> </w:t>
      </w:r>
      <w:r w:rsidR="00F6680E">
        <w:rPr>
          <w:rFonts w:ascii="Times New Roman" w:hAnsi="Times New Roman" w:cs="Times New Roman"/>
          <w:sz w:val="24"/>
          <w:szCs w:val="24"/>
        </w:rPr>
        <w:t>finalized by the Mining Techniques and Equipment Sectional Committee had been approved by the Mechanical Engineering Division Council.</w:t>
      </w:r>
    </w:p>
    <w:p w:rsidR="00F6680E" w:rsidRPr="00B31C57" w:rsidRDefault="00F6680E" w:rsidP="00F6680E">
      <w:pPr>
        <w:pStyle w:val="BodyText"/>
        <w:ind w:right="-90"/>
        <w:jc w:val="both"/>
        <w:rPr>
          <w:sz w:val="24"/>
          <w:szCs w:val="24"/>
        </w:rPr>
      </w:pPr>
    </w:p>
    <w:p w:rsidR="009F5A31" w:rsidRDefault="009F5A31" w:rsidP="009F5A3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standard was first published in 1981. The present revision has been taken up with a view incorporating the modification found necessary as a result of experience gained in the use of this standard. Also, in this revision, the standard has been brought into latest style and format of Indian Standards, and references to Indian Standards, wherever applicable have been updated.</w:t>
      </w:r>
    </w:p>
    <w:p w:rsidR="00F6680E" w:rsidRDefault="00F6680E" w:rsidP="00F6680E">
      <w:pPr>
        <w:spacing w:after="0" w:line="240" w:lineRule="auto"/>
        <w:jc w:val="both"/>
        <w:rPr>
          <w:rFonts w:ascii="Times New Roman" w:hAnsi="Times New Roman" w:cs="Times New Roman"/>
          <w:sz w:val="24"/>
          <w:szCs w:val="22"/>
        </w:rPr>
      </w:pPr>
    </w:p>
    <w:p w:rsidR="00F6680E" w:rsidRPr="00B2682F" w:rsidRDefault="00F6680E" w:rsidP="00F6680E">
      <w:pPr>
        <w:spacing w:after="0" w:line="240" w:lineRule="auto"/>
        <w:jc w:val="both"/>
        <w:rPr>
          <w:rFonts w:ascii="Times New Roman" w:hAnsi="Times New Roman" w:cs="Times New Roman"/>
          <w:sz w:val="24"/>
          <w:szCs w:val="22"/>
        </w:rPr>
      </w:pPr>
      <w:r w:rsidRPr="00B2682F">
        <w:rPr>
          <w:rFonts w:ascii="Times New Roman" w:hAnsi="Times New Roman" w:cs="Times New Roman"/>
          <w:sz w:val="24"/>
          <w:szCs w:val="22"/>
        </w:rPr>
        <w:t>This standard lays down the method for testing braze strength of the coal and rock-cutting</w:t>
      </w:r>
      <w:r>
        <w:rPr>
          <w:rFonts w:ascii="Times New Roman" w:hAnsi="Times New Roman" w:cs="Times New Roman"/>
          <w:sz w:val="24"/>
          <w:szCs w:val="22"/>
        </w:rPr>
        <w:t xml:space="preserve"> </w:t>
      </w:r>
      <w:r w:rsidRPr="00B2682F">
        <w:rPr>
          <w:rFonts w:ascii="Times New Roman" w:hAnsi="Times New Roman" w:cs="Times New Roman"/>
          <w:sz w:val="24"/>
          <w:szCs w:val="22"/>
        </w:rPr>
        <w:t>tools with laid-on tungsten-carbide tips. Although this method is an arbitrary method for testing the quality of the brazing as the shear strength of the brazed joint is an important factor in the</w:t>
      </w:r>
      <w:r>
        <w:rPr>
          <w:rFonts w:ascii="Times New Roman" w:hAnsi="Times New Roman" w:cs="Times New Roman"/>
          <w:sz w:val="24"/>
          <w:szCs w:val="22"/>
        </w:rPr>
        <w:t xml:space="preserve"> </w:t>
      </w:r>
      <w:r w:rsidRPr="00B2682F">
        <w:rPr>
          <w:rFonts w:ascii="Times New Roman" w:hAnsi="Times New Roman" w:cs="Times New Roman"/>
          <w:sz w:val="24"/>
          <w:szCs w:val="22"/>
        </w:rPr>
        <w:t>performance of the cutting tools, it is expected that the testing of the tools by this method will help in the assessment of the quality of the brazing in the tools.</w:t>
      </w:r>
    </w:p>
    <w:p w:rsidR="00F6680E" w:rsidRPr="00B86D50" w:rsidRDefault="00F6680E" w:rsidP="00F6680E">
      <w:pPr>
        <w:spacing w:after="0" w:line="240" w:lineRule="auto"/>
        <w:jc w:val="both"/>
        <w:rPr>
          <w:rFonts w:ascii="Times New Roman" w:hAnsi="Times New Roman" w:cs="Times New Roman"/>
          <w:sz w:val="24"/>
          <w:szCs w:val="22"/>
        </w:rPr>
      </w:pPr>
    </w:p>
    <w:p w:rsidR="00F6680E" w:rsidRDefault="00F6680E" w:rsidP="00811F6D">
      <w:pPr>
        <w:spacing w:after="0" w:line="244" w:lineRule="exact"/>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The composition of the committee responsible for the formulation of this standard is given in    Annex A.</w:t>
      </w:r>
    </w:p>
    <w:p w:rsidR="00811F6D" w:rsidRPr="00C56EE6" w:rsidRDefault="00811F6D" w:rsidP="00811F6D">
      <w:pPr>
        <w:spacing w:after="0" w:line="244" w:lineRule="exact"/>
        <w:jc w:val="both"/>
        <w:rPr>
          <w:rFonts w:ascii="Times New Roman" w:eastAsia="Times New Roman" w:hAnsi="Times New Roman" w:cs="Times New Roman"/>
          <w:bCs/>
          <w:sz w:val="24"/>
          <w:szCs w:val="24"/>
          <w:lang w:bidi="en-US"/>
        </w:rPr>
      </w:pPr>
    </w:p>
    <w:p w:rsidR="00F6680E" w:rsidRPr="00B31C57" w:rsidRDefault="00F6680E" w:rsidP="00811F6D">
      <w:pPr>
        <w:spacing w:after="0"/>
        <w:jc w:val="both"/>
        <w:rPr>
          <w:rFonts w:ascii="Times New Roman" w:hAnsi="Times New Roman" w:cs="Times New Roman"/>
          <w:sz w:val="24"/>
          <w:szCs w:val="24"/>
        </w:rPr>
      </w:pPr>
      <w:r w:rsidRPr="00B31C57">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B31C57">
        <w:rPr>
          <w:rFonts w:ascii="Times New Roman" w:hAnsi="Times New Roman" w:cs="Times New Roman"/>
          <w:sz w:val="24"/>
          <w:szCs w:val="24"/>
        </w:rPr>
        <w:t>2</w:t>
      </w:r>
      <w:r>
        <w:rPr>
          <w:rFonts w:ascii="Times New Roman" w:hAnsi="Times New Roman" w:cs="Times New Roman"/>
          <w:sz w:val="24"/>
          <w:szCs w:val="24"/>
        </w:rPr>
        <w:t xml:space="preserve"> </w:t>
      </w:r>
      <w:r w:rsidRPr="00B31C57">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31C57">
        <w:rPr>
          <w:rFonts w:ascii="Times New Roman" w:hAnsi="Times New Roman" w:cs="Times New Roman"/>
          <w:sz w:val="24"/>
          <w:szCs w:val="24"/>
        </w:rPr>
        <w:t xml:space="preserve">2022 </w:t>
      </w:r>
      <w:r w:rsidRPr="00B31C57">
        <w:rPr>
          <w:rFonts w:ascii="Times New Roman" w:hAnsi="Times New Roman"/>
          <w:sz w:val="24"/>
          <w:szCs w:val="24"/>
        </w:rPr>
        <w:t>‘Rules for rounding off numerical values (</w:t>
      </w:r>
      <w:r w:rsidRPr="00B31C57">
        <w:rPr>
          <w:rFonts w:ascii="Times New Roman" w:hAnsi="Times New Roman"/>
          <w:i/>
          <w:iCs/>
          <w:sz w:val="24"/>
          <w:szCs w:val="24"/>
        </w:rPr>
        <w:t>second revision</w:t>
      </w:r>
      <w:r w:rsidRPr="00B31C57">
        <w:rPr>
          <w:rFonts w:ascii="Times New Roman" w:hAnsi="Times New Roman"/>
          <w:sz w:val="24"/>
          <w:szCs w:val="24"/>
        </w:rPr>
        <w:t>)’</w:t>
      </w:r>
      <w:r w:rsidRPr="00B31C57">
        <w:rPr>
          <w:rFonts w:ascii="Times New Roman" w:hAnsi="Times New Roman" w:cs="Times New Roman"/>
          <w:sz w:val="24"/>
          <w:szCs w:val="24"/>
        </w:rPr>
        <w:t>. The number of significant places retained in the rounded-off value should be the same as that of the specified value in this standard.</w:t>
      </w:r>
    </w:p>
    <w:p w:rsidR="00F6680E" w:rsidRDefault="00F6680E" w:rsidP="00DD44B7">
      <w:pPr>
        <w:tabs>
          <w:tab w:val="left" w:pos="3845"/>
        </w:tabs>
        <w:rPr>
          <w:rFonts w:ascii="Times New Roman" w:hAnsi="Times New Roman" w:cs="Times New Roman"/>
          <w:i/>
          <w:iCs/>
          <w:color w:val="000000"/>
          <w:sz w:val="24"/>
          <w:szCs w:val="24"/>
        </w:rPr>
      </w:pPr>
    </w:p>
    <w:p w:rsidR="00F6680E" w:rsidRDefault="00F6680E" w:rsidP="00DD44B7">
      <w:pPr>
        <w:tabs>
          <w:tab w:val="left" w:pos="3845"/>
        </w:tabs>
        <w:rPr>
          <w:rFonts w:ascii="Times New Roman" w:hAnsi="Times New Roman" w:cs="Times New Roman"/>
          <w:i/>
          <w:iCs/>
          <w:color w:val="000000"/>
          <w:sz w:val="24"/>
          <w:szCs w:val="24"/>
        </w:rPr>
      </w:pPr>
    </w:p>
    <w:p w:rsidR="00F6680E" w:rsidRDefault="00F6680E" w:rsidP="00DD44B7">
      <w:pPr>
        <w:tabs>
          <w:tab w:val="left" w:pos="3845"/>
        </w:tabs>
        <w:rPr>
          <w:rFonts w:ascii="Times New Roman" w:hAnsi="Times New Roman" w:cs="Times New Roman"/>
          <w:i/>
          <w:iCs/>
          <w:color w:val="000000"/>
          <w:sz w:val="24"/>
          <w:szCs w:val="24"/>
        </w:rPr>
      </w:pPr>
    </w:p>
    <w:p w:rsidR="00F6680E" w:rsidRDefault="00F6680E" w:rsidP="00DD44B7">
      <w:pPr>
        <w:tabs>
          <w:tab w:val="left" w:pos="3845"/>
        </w:tabs>
        <w:rPr>
          <w:rFonts w:ascii="Times New Roman" w:hAnsi="Times New Roman" w:cs="Times New Roman"/>
          <w:i/>
          <w:iCs/>
          <w:color w:val="000000"/>
          <w:sz w:val="24"/>
          <w:szCs w:val="24"/>
        </w:rPr>
      </w:pPr>
    </w:p>
    <w:p w:rsidR="00F6680E" w:rsidRDefault="00F6680E" w:rsidP="00DD44B7">
      <w:pPr>
        <w:tabs>
          <w:tab w:val="left" w:pos="3845"/>
        </w:tabs>
        <w:rPr>
          <w:rFonts w:ascii="Times New Roman" w:hAnsi="Times New Roman" w:cs="Times New Roman"/>
          <w:i/>
          <w:iCs/>
          <w:color w:val="000000"/>
          <w:sz w:val="24"/>
          <w:szCs w:val="24"/>
        </w:rPr>
      </w:pPr>
    </w:p>
    <w:p w:rsidR="00F6680E" w:rsidRDefault="00F6680E" w:rsidP="00DD44B7">
      <w:pPr>
        <w:tabs>
          <w:tab w:val="left" w:pos="3845"/>
        </w:tabs>
        <w:rPr>
          <w:rFonts w:ascii="Times New Roman" w:hAnsi="Times New Roman" w:cs="Times New Roman"/>
          <w:i/>
          <w:iCs/>
          <w:color w:val="000000"/>
          <w:sz w:val="24"/>
          <w:szCs w:val="24"/>
        </w:rPr>
      </w:pPr>
    </w:p>
    <w:p w:rsidR="00F6680E" w:rsidRDefault="00F6680E" w:rsidP="00DD44B7">
      <w:pPr>
        <w:tabs>
          <w:tab w:val="left" w:pos="3845"/>
        </w:tabs>
        <w:rPr>
          <w:rFonts w:ascii="Times New Roman" w:hAnsi="Times New Roman" w:cs="Times New Roman"/>
          <w:i/>
          <w:iCs/>
          <w:color w:val="000000"/>
          <w:sz w:val="24"/>
          <w:szCs w:val="24"/>
        </w:rPr>
      </w:pPr>
    </w:p>
    <w:p w:rsidR="00F6680E" w:rsidRDefault="00F6680E" w:rsidP="00DD44B7">
      <w:pPr>
        <w:tabs>
          <w:tab w:val="left" w:pos="3845"/>
        </w:tabs>
        <w:rPr>
          <w:rFonts w:ascii="Times New Roman" w:hAnsi="Times New Roman" w:cs="Times New Roman"/>
          <w:i/>
          <w:iCs/>
          <w:color w:val="000000"/>
          <w:sz w:val="24"/>
          <w:szCs w:val="24"/>
        </w:rPr>
      </w:pPr>
    </w:p>
    <w:p w:rsidR="00F6680E" w:rsidRDefault="00F6680E" w:rsidP="00DD44B7">
      <w:pPr>
        <w:tabs>
          <w:tab w:val="left" w:pos="3845"/>
        </w:tabs>
        <w:rPr>
          <w:rFonts w:ascii="Times New Roman" w:hAnsi="Times New Roman" w:cs="Times New Roman"/>
          <w:i/>
          <w:iCs/>
          <w:color w:val="000000"/>
          <w:sz w:val="24"/>
          <w:szCs w:val="24"/>
        </w:rPr>
      </w:pPr>
    </w:p>
    <w:p w:rsidR="00567620" w:rsidRDefault="00567620" w:rsidP="00811F6D">
      <w:pPr>
        <w:rPr>
          <w:rFonts w:ascii="Times New Roman" w:hAnsi="Times New Roman" w:cs="Times New Roman"/>
          <w:i/>
          <w:sz w:val="24"/>
          <w:szCs w:val="24"/>
        </w:rPr>
      </w:pPr>
    </w:p>
    <w:p w:rsidR="00F9414F" w:rsidRDefault="00F9414F" w:rsidP="00811F6D">
      <w:pPr>
        <w:rPr>
          <w:rFonts w:ascii="Times New Roman" w:hAnsi="Times New Roman" w:cs="Times New Roman"/>
          <w:i/>
          <w:sz w:val="24"/>
          <w:szCs w:val="24"/>
        </w:rPr>
      </w:pPr>
    </w:p>
    <w:p w:rsidR="00BA2DD6" w:rsidRDefault="00BA2DD6" w:rsidP="00F6680E">
      <w:pPr>
        <w:jc w:val="center"/>
        <w:rPr>
          <w:rFonts w:ascii="Times New Roman" w:hAnsi="Times New Roman" w:cs="Times New Roman"/>
          <w:i/>
          <w:sz w:val="28"/>
          <w:szCs w:val="28"/>
        </w:rPr>
      </w:pPr>
    </w:p>
    <w:p w:rsidR="00F6680E" w:rsidRPr="00C942C8" w:rsidRDefault="00F6680E" w:rsidP="00F6680E">
      <w:pPr>
        <w:jc w:val="center"/>
        <w:rPr>
          <w:rFonts w:ascii="Times New Roman" w:hAnsi="Times New Roman" w:cs="Times New Roman"/>
          <w:i/>
          <w:sz w:val="28"/>
          <w:szCs w:val="28"/>
        </w:rPr>
      </w:pPr>
      <w:r w:rsidRPr="00C942C8">
        <w:rPr>
          <w:rFonts w:ascii="Times New Roman" w:hAnsi="Times New Roman" w:cs="Times New Roman"/>
          <w:i/>
          <w:sz w:val="28"/>
          <w:szCs w:val="28"/>
        </w:rPr>
        <w:t>Indian Standard</w:t>
      </w:r>
    </w:p>
    <w:p w:rsidR="00F6680E" w:rsidRPr="00C942C8" w:rsidRDefault="00F6680E" w:rsidP="00F6680E">
      <w:pPr>
        <w:autoSpaceDE w:val="0"/>
        <w:autoSpaceDN w:val="0"/>
        <w:adjustRightInd w:val="0"/>
        <w:spacing w:after="0" w:line="240" w:lineRule="auto"/>
        <w:jc w:val="center"/>
        <w:rPr>
          <w:rFonts w:ascii="Times New Roman" w:hAnsi="Times New Roman" w:cs="Times New Roman"/>
          <w:b/>
          <w:bCs/>
          <w:color w:val="000000"/>
          <w:sz w:val="24"/>
          <w:szCs w:val="24"/>
        </w:rPr>
      </w:pPr>
      <w:r w:rsidRPr="00C942C8">
        <w:rPr>
          <w:rFonts w:ascii="Times New Roman" w:hAnsi="Times New Roman" w:cs="Times New Roman"/>
          <w:b/>
          <w:bCs/>
          <w:color w:val="000000"/>
          <w:sz w:val="24"/>
          <w:szCs w:val="24"/>
        </w:rPr>
        <w:t xml:space="preserve">METHOD FOR BRAZE STRENGTH TESTING OF COAL AND ROCK </w:t>
      </w:r>
    </w:p>
    <w:p w:rsidR="00F6680E" w:rsidRPr="00C942C8" w:rsidRDefault="00F6680E" w:rsidP="00F6680E">
      <w:pPr>
        <w:autoSpaceDE w:val="0"/>
        <w:autoSpaceDN w:val="0"/>
        <w:adjustRightInd w:val="0"/>
        <w:spacing w:after="0" w:line="240" w:lineRule="auto"/>
        <w:jc w:val="center"/>
        <w:rPr>
          <w:rFonts w:ascii="Times New Roman" w:hAnsi="Times New Roman" w:cs="Times New Roman"/>
          <w:b/>
          <w:bCs/>
          <w:color w:val="000000"/>
          <w:sz w:val="24"/>
          <w:szCs w:val="24"/>
        </w:rPr>
      </w:pPr>
      <w:r w:rsidRPr="00C942C8">
        <w:rPr>
          <w:rFonts w:ascii="Times New Roman" w:hAnsi="Times New Roman" w:cs="Times New Roman"/>
          <w:b/>
          <w:bCs/>
          <w:color w:val="000000"/>
          <w:sz w:val="24"/>
          <w:szCs w:val="24"/>
        </w:rPr>
        <w:t>CUTTING TOOLS WITH LAID-ON TUNGSTEN-CARBIDE TIPS</w:t>
      </w:r>
    </w:p>
    <w:p w:rsidR="00F6680E" w:rsidRDefault="00F6680E" w:rsidP="00F6680E">
      <w:pPr>
        <w:autoSpaceDE w:val="0"/>
        <w:autoSpaceDN w:val="0"/>
        <w:adjustRightInd w:val="0"/>
        <w:spacing w:after="0" w:line="240" w:lineRule="auto"/>
        <w:jc w:val="center"/>
        <w:rPr>
          <w:sz w:val="24"/>
        </w:rPr>
      </w:pPr>
      <w:r>
        <w:rPr>
          <w:rFonts w:ascii="Times New Roman" w:hAnsi="Times New Roman" w:cs="Times New Roman"/>
          <w:color w:val="000000"/>
          <w:sz w:val="24"/>
          <w:szCs w:val="24"/>
        </w:rPr>
        <w:t xml:space="preserve"> </w:t>
      </w:r>
    </w:p>
    <w:p w:rsidR="00F6680E" w:rsidRPr="00C942C8" w:rsidRDefault="00F6680E" w:rsidP="00F6680E">
      <w:pPr>
        <w:autoSpaceDE w:val="0"/>
        <w:autoSpaceDN w:val="0"/>
        <w:adjustRightInd w:val="0"/>
        <w:spacing w:after="0" w:line="240" w:lineRule="auto"/>
        <w:jc w:val="center"/>
        <w:rPr>
          <w:rFonts w:ascii="Times New Roman" w:hAnsi="Times New Roman" w:cs="Times New Roman"/>
          <w:color w:val="000000"/>
          <w:sz w:val="28"/>
          <w:szCs w:val="28"/>
        </w:rPr>
      </w:pPr>
      <w:r w:rsidRPr="00C942C8">
        <w:rPr>
          <w:rFonts w:ascii="Times New Roman" w:hAnsi="Times New Roman" w:cs="Times New Roman"/>
          <w:color w:val="000000"/>
          <w:sz w:val="28"/>
          <w:szCs w:val="28"/>
        </w:rPr>
        <w:t xml:space="preserve"> (</w:t>
      </w:r>
      <w:r w:rsidRPr="00C942C8">
        <w:rPr>
          <w:rFonts w:ascii="Times New Roman" w:hAnsi="Times New Roman" w:cs="Times New Roman"/>
          <w:i/>
          <w:iCs/>
          <w:sz w:val="28"/>
          <w:szCs w:val="28"/>
        </w:rPr>
        <w:t xml:space="preserve">First </w:t>
      </w:r>
      <w:proofErr w:type="gramStart"/>
      <w:r w:rsidRPr="00C942C8">
        <w:rPr>
          <w:rFonts w:ascii="Times New Roman" w:hAnsi="Times New Roman" w:cs="Times New Roman"/>
          <w:i/>
          <w:iCs/>
          <w:sz w:val="28"/>
          <w:szCs w:val="28"/>
        </w:rPr>
        <w:t xml:space="preserve">Revision </w:t>
      </w:r>
      <w:r w:rsidRPr="00C942C8">
        <w:rPr>
          <w:rFonts w:ascii="Times New Roman" w:hAnsi="Times New Roman" w:cs="Times New Roman"/>
          <w:color w:val="000000"/>
          <w:sz w:val="28"/>
          <w:szCs w:val="28"/>
        </w:rPr>
        <w:t>)</w:t>
      </w:r>
      <w:proofErr w:type="gramEnd"/>
      <w:r w:rsidRPr="00C942C8">
        <w:rPr>
          <w:rFonts w:ascii="Times New Roman" w:hAnsi="Times New Roman" w:cs="Times New Roman"/>
          <w:color w:val="000000"/>
          <w:sz w:val="28"/>
          <w:szCs w:val="28"/>
        </w:rPr>
        <w:t xml:space="preserve"> </w:t>
      </w:r>
    </w:p>
    <w:p w:rsidR="00F6680E" w:rsidRPr="00F6680E" w:rsidRDefault="00F6680E" w:rsidP="00F6680E">
      <w:pPr>
        <w:autoSpaceDE w:val="0"/>
        <w:autoSpaceDN w:val="0"/>
        <w:adjustRightInd w:val="0"/>
        <w:spacing w:after="0" w:line="240" w:lineRule="auto"/>
        <w:jc w:val="center"/>
        <w:rPr>
          <w:rFonts w:ascii="Times New Roman" w:hAnsi="Times New Roman" w:cs="Times New Roman"/>
          <w:color w:val="000000"/>
          <w:sz w:val="24"/>
          <w:szCs w:val="24"/>
        </w:rPr>
      </w:pPr>
    </w:p>
    <w:p w:rsidR="00F6680E" w:rsidRDefault="00F6680E" w:rsidP="004E4EA5">
      <w:pPr>
        <w:spacing w:after="0" w:line="240" w:lineRule="auto"/>
        <w:jc w:val="both"/>
        <w:rPr>
          <w:rFonts w:ascii="Times New Roman" w:hAnsi="Times New Roman" w:cs="Times New Roman"/>
          <w:b/>
          <w:bCs/>
          <w:color w:val="000000"/>
          <w:sz w:val="24"/>
          <w:szCs w:val="24"/>
        </w:rPr>
      </w:pPr>
    </w:p>
    <w:p w:rsidR="004E4EA5" w:rsidRPr="004E4EA5" w:rsidRDefault="004E4EA5" w:rsidP="004E4EA5">
      <w:pPr>
        <w:spacing w:after="0" w:line="240" w:lineRule="auto"/>
        <w:jc w:val="both"/>
        <w:rPr>
          <w:rFonts w:ascii="Times New Roman" w:hAnsi="Times New Roman" w:cs="Times New Roman"/>
          <w:b/>
          <w:bCs/>
          <w:color w:val="000000"/>
          <w:sz w:val="24"/>
          <w:szCs w:val="24"/>
        </w:rPr>
      </w:pPr>
      <w:r w:rsidRPr="004E4EA5">
        <w:rPr>
          <w:rFonts w:ascii="Times New Roman" w:hAnsi="Times New Roman" w:cs="Times New Roman"/>
          <w:b/>
          <w:bCs/>
          <w:color w:val="000000"/>
          <w:sz w:val="24"/>
          <w:szCs w:val="24"/>
        </w:rPr>
        <w:t>1 SCOPE</w:t>
      </w:r>
    </w:p>
    <w:p w:rsidR="004E4EA5" w:rsidRDefault="004E4EA5" w:rsidP="004E4EA5">
      <w:pPr>
        <w:spacing w:after="0" w:line="240" w:lineRule="auto"/>
        <w:jc w:val="both"/>
        <w:rPr>
          <w:rFonts w:ascii="Times New Roman" w:hAnsi="Times New Roman" w:cs="Times New Roman"/>
          <w:color w:val="000000"/>
          <w:sz w:val="24"/>
          <w:szCs w:val="24"/>
        </w:rPr>
      </w:pPr>
    </w:p>
    <w:p w:rsidR="004E4EA5" w:rsidRDefault="00811F6D" w:rsidP="004E4EA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standard l</w:t>
      </w:r>
      <w:r w:rsidR="004E4EA5" w:rsidRPr="004E4EA5">
        <w:rPr>
          <w:rFonts w:ascii="Times New Roman" w:hAnsi="Times New Roman" w:cs="Times New Roman"/>
          <w:color w:val="000000"/>
          <w:sz w:val="24"/>
          <w:szCs w:val="24"/>
        </w:rPr>
        <w:t>ays down the method for testing and examination of the brazed surfaces on coal and</w:t>
      </w:r>
      <w:r w:rsidR="004E4EA5">
        <w:rPr>
          <w:rFonts w:ascii="Times New Roman" w:hAnsi="Times New Roman" w:cs="Times New Roman"/>
          <w:color w:val="000000"/>
          <w:sz w:val="24"/>
          <w:szCs w:val="24"/>
        </w:rPr>
        <w:t xml:space="preserve"> </w:t>
      </w:r>
      <w:r w:rsidR="004E4EA5" w:rsidRPr="004E4EA5">
        <w:rPr>
          <w:rFonts w:ascii="Times New Roman" w:hAnsi="Times New Roman" w:cs="Times New Roman"/>
          <w:color w:val="000000"/>
          <w:sz w:val="24"/>
          <w:szCs w:val="24"/>
        </w:rPr>
        <w:t>rock-cutting tools with laid-on tungsten-carbide tips.</w:t>
      </w:r>
    </w:p>
    <w:p w:rsidR="004E4EA5" w:rsidRPr="004E4EA5" w:rsidRDefault="004E4EA5" w:rsidP="004E4EA5">
      <w:pPr>
        <w:spacing w:after="0" w:line="240" w:lineRule="auto"/>
        <w:jc w:val="both"/>
        <w:rPr>
          <w:rFonts w:ascii="Times New Roman" w:hAnsi="Times New Roman" w:cs="Times New Roman"/>
          <w:b/>
          <w:bCs/>
          <w:color w:val="000000"/>
          <w:sz w:val="24"/>
          <w:szCs w:val="24"/>
        </w:rPr>
      </w:pPr>
      <w:r w:rsidRPr="004E4EA5">
        <w:rPr>
          <w:rFonts w:ascii="Times New Roman" w:hAnsi="Times New Roman" w:cs="Times New Roman"/>
          <w:color w:val="000000"/>
          <w:sz w:val="24"/>
          <w:szCs w:val="24"/>
        </w:rPr>
        <w:br/>
      </w:r>
      <w:r w:rsidRPr="004E4EA5">
        <w:rPr>
          <w:rFonts w:ascii="Times New Roman" w:hAnsi="Times New Roman" w:cs="Times New Roman"/>
          <w:b/>
          <w:bCs/>
          <w:color w:val="000000"/>
          <w:sz w:val="24"/>
          <w:szCs w:val="24"/>
        </w:rPr>
        <w:t>2 TESTING PROCEDURE</w:t>
      </w:r>
    </w:p>
    <w:p w:rsidR="004E4EA5" w:rsidRPr="004E4EA5" w:rsidRDefault="004E4EA5" w:rsidP="004E4EA5">
      <w:pPr>
        <w:spacing w:after="0" w:line="240" w:lineRule="auto"/>
        <w:jc w:val="both"/>
        <w:rPr>
          <w:rFonts w:ascii="Times New Roman" w:hAnsi="Times New Roman" w:cs="Times New Roman"/>
          <w:b/>
          <w:bCs/>
          <w:color w:val="000000"/>
          <w:sz w:val="24"/>
          <w:szCs w:val="24"/>
        </w:rPr>
      </w:pPr>
      <w:r w:rsidRPr="004E4EA5">
        <w:rPr>
          <w:rFonts w:ascii="Times New Roman" w:hAnsi="Times New Roman" w:cs="Times New Roman"/>
          <w:color w:val="000000"/>
          <w:sz w:val="24"/>
          <w:szCs w:val="24"/>
        </w:rPr>
        <w:br/>
      </w:r>
      <w:r w:rsidRPr="004E4EA5">
        <w:rPr>
          <w:rFonts w:ascii="Times New Roman" w:hAnsi="Times New Roman" w:cs="Times New Roman"/>
          <w:b/>
          <w:bCs/>
          <w:color w:val="000000"/>
          <w:sz w:val="24"/>
          <w:szCs w:val="24"/>
        </w:rPr>
        <w:t>2.1 Apparatus</w:t>
      </w:r>
    </w:p>
    <w:p w:rsidR="004E4EA5" w:rsidRDefault="004E4EA5" w:rsidP="004E4EA5">
      <w:pPr>
        <w:spacing w:after="0" w:line="240" w:lineRule="auto"/>
        <w:jc w:val="both"/>
        <w:rPr>
          <w:rFonts w:ascii="Times New Roman" w:hAnsi="Times New Roman" w:cs="Times New Roman"/>
          <w:i/>
          <w:iCs/>
          <w:color w:val="000000"/>
          <w:sz w:val="24"/>
          <w:szCs w:val="24"/>
        </w:rPr>
      </w:pPr>
    </w:p>
    <w:p w:rsidR="004E4EA5" w:rsidRDefault="00F6680E" w:rsidP="004E4EA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a</w:t>
      </w:r>
      <w:r w:rsidR="004E4EA5" w:rsidRPr="004E4EA5">
        <w:rPr>
          <w:rFonts w:ascii="Times New Roman" w:hAnsi="Times New Roman" w:cs="Times New Roman"/>
          <w:color w:val="000000"/>
          <w:sz w:val="24"/>
          <w:szCs w:val="24"/>
        </w:rPr>
        <w:t xml:space="preserve">pparatus for </w:t>
      </w:r>
      <w:r w:rsidR="004E4EA5">
        <w:rPr>
          <w:rFonts w:ascii="Times New Roman" w:hAnsi="Times New Roman" w:cs="Times New Roman"/>
          <w:color w:val="000000"/>
          <w:sz w:val="24"/>
          <w:szCs w:val="24"/>
        </w:rPr>
        <w:t xml:space="preserve">the test shall consist of </w:t>
      </w:r>
      <w:r>
        <w:rPr>
          <w:rFonts w:ascii="Times New Roman" w:hAnsi="Times New Roman" w:cs="Times New Roman"/>
          <w:color w:val="000000"/>
          <w:sz w:val="24"/>
          <w:szCs w:val="24"/>
        </w:rPr>
        <w:t xml:space="preserve">a </w:t>
      </w:r>
      <w:r w:rsidR="004E4EA5">
        <w:rPr>
          <w:rFonts w:ascii="Times New Roman" w:hAnsi="Times New Roman" w:cs="Times New Roman"/>
          <w:color w:val="000000"/>
          <w:sz w:val="24"/>
          <w:szCs w:val="24"/>
        </w:rPr>
        <w:t>jig (</w:t>
      </w:r>
      <w:r w:rsidR="004E4EA5" w:rsidRPr="004E4EA5">
        <w:rPr>
          <w:rFonts w:ascii="Times New Roman" w:hAnsi="Times New Roman" w:cs="Times New Roman"/>
          <w:color w:val="000000"/>
          <w:sz w:val="24"/>
          <w:szCs w:val="24"/>
        </w:rPr>
        <w:t>a ty</w:t>
      </w:r>
      <w:r w:rsidR="004E4EA5">
        <w:rPr>
          <w:rFonts w:ascii="Times New Roman" w:hAnsi="Times New Roman" w:cs="Times New Roman"/>
          <w:color w:val="000000"/>
          <w:sz w:val="24"/>
          <w:szCs w:val="24"/>
        </w:rPr>
        <w:t>pical design is shown in Fig. 1</w:t>
      </w:r>
      <w:r w:rsidR="004E4EA5" w:rsidRPr="004E4EA5">
        <w:rPr>
          <w:rFonts w:ascii="Times New Roman" w:hAnsi="Times New Roman" w:cs="Times New Roman"/>
          <w:color w:val="000000"/>
          <w:sz w:val="24"/>
          <w:szCs w:val="24"/>
        </w:rPr>
        <w:t>) and</w:t>
      </w:r>
      <w:r w:rsidR="004E4E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004E4EA5" w:rsidRPr="004E4EA5">
        <w:rPr>
          <w:rFonts w:ascii="Times New Roman" w:hAnsi="Times New Roman" w:cs="Times New Roman"/>
          <w:color w:val="000000"/>
          <w:sz w:val="24"/>
          <w:szCs w:val="24"/>
        </w:rPr>
        <w:t>testing machine in which the tool to be tested may be held rigidly in such a</w:t>
      </w:r>
      <w:r w:rsidR="004E4EA5">
        <w:rPr>
          <w:rFonts w:ascii="Times New Roman" w:hAnsi="Times New Roman" w:cs="Times New Roman"/>
          <w:color w:val="000000"/>
          <w:sz w:val="24"/>
          <w:szCs w:val="24"/>
        </w:rPr>
        <w:t xml:space="preserve"> way that a load is </w:t>
      </w:r>
      <w:r w:rsidR="004E4EA5" w:rsidRPr="004E4EA5">
        <w:rPr>
          <w:rFonts w:ascii="Times New Roman" w:hAnsi="Times New Roman" w:cs="Times New Roman"/>
          <w:color w:val="000000"/>
          <w:sz w:val="24"/>
          <w:szCs w:val="24"/>
        </w:rPr>
        <w:t>applied</w:t>
      </w:r>
      <w:r w:rsidR="004E4EA5">
        <w:rPr>
          <w:rFonts w:ascii="Times New Roman" w:hAnsi="Times New Roman" w:cs="Times New Roman"/>
          <w:color w:val="000000"/>
          <w:sz w:val="24"/>
          <w:szCs w:val="24"/>
        </w:rPr>
        <w:t xml:space="preserve"> </w:t>
      </w:r>
      <w:r w:rsidR="004E4EA5" w:rsidRPr="004E4EA5">
        <w:rPr>
          <w:rFonts w:ascii="Times New Roman" w:hAnsi="Times New Roman" w:cs="Times New Roman"/>
          <w:color w:val="000000"/>
          <w:sz w:val="24"/>
          <w:szCs w:val="24"/>
        </w:rPr>
        <w:t>through a plunger to the side of the tip, adjacent to the braze.</w:t>
      </w:r>
    </w:p>
    <w:p w:rsidR="004E4EA5" w:rsidRDefault="004E4EA5" w:rsidP="004E4EA5">
      <w:pPr>
        <w:spacing w:after="0" w:line="240" w:lineRule="auto"/>
        <w:jc w:val="both"/>
        <w:rPr>
          <w:rFonts w:ascii="Times New Roman" w:hAnsi="Times New Roman" w:cs="Times New Roman"/>
          <w:color w:val="000000"/>
          <w:sz w:val="24"/>
          <w:szCs w:val="24"/>
        </w:rPr>
      </w:pPr>
    </w:p>
    <w:p w:rsidR="004E4EA5" w:rsidRDefault="004E4EA5" w:rsidP="004E4EA5">
      <w:pPr>
        <w:spacing w:after="0" w:line="240" w:lineRule="auto"/>
        <w:jc w:val="center"/>
        <w:rPr>
          <w:rFonts w:ascii="Times New Roman" w:hAnsi="Times New Roman" w:cs="Times New Roman"/>
          <w:sz w:val="40"/>
          <w:szCs w:val="40"/>
        </w:rPr>
      </w:pPr>
      <w:r>
        <w:rPr>
          <w:noProof/>
        </w:rPr>
        <w:drawing>
          <wp:inline distT="0" distB="0" distL="0" distR="0" wp14:anchorId="152B56AC" wp14:editId="74CBB3DD">
            <wp:extent cx="4228465" cy="3686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37020" cy="3693633"/>
                    </a:xfrm>
                    <a:prstGeom prst="rect">
                      <a:avLst/>
                    </a:prstGeom>
                  </pic:spPr>
                </pic:pic>
              </a:graphicData>
            </a:graphic>
          </wp:inline>
        </w:drawing>
      </w:r>
    </w:p>
    <w:p w:rsidR="004E4EA5" w:rsidRPr="00811F6D" w:rsidRDefault="004E4EA5" w:rsidP="00811F6D">
      <w:pPr>
        <w:tabs>
          <w:tab w:val="left" w:pos="4215"/>
        </w:tabs>
        <w:spacing w:after="0"/>
        <w:jc w:val="center"/>
        <w:rPr>
          <w:rFonts w:ascii="Times New Roman" w:hAnsi="Times New Roman" w:cs="Times New Roman"/>
          <w:smallCaps/>
          <w:szCs w:val="22"/>
        </w:rPr>
      </w:pPr>
      <w:r w:rsidRPr="00811F6D">
        <w:rPr>
          <w:rFonts w:ascii="Times New Roman" w:hAnsi="Times New Roman" w:cs="Times New Roman"/>
          <w:smallCaps/>
          <w:szCs w:val="22"/>
        </w:rPr>
        <w:t xml:space="preserve">All dimensions in </w:t>
      </w:r>
      <w:proofErr w:type="spellStart"/>
      <w:r w:rsidRPr="00811F6D">
        <w:rPr>
          <w:rFonts w:ascii="Times New Roman" w:hAnsi="Times New Roman" w:cs="Times New Roman"/>
          <w:smallCaps/>
          <w:szCs w:val="22"/>
        </w:rPr>
        <w:t>millimet</w:t>
      </w:r>
      <w:r w:rsidR="00081538" w:rsidRPr="00811F6D">
        <w:rPr>
          <w:rFonts w:ascii="Times New Roman" w:hAnsi="Times New Roman" w:cs="Times New Roman"/>
          <w:smallCaps/>
          <w:szCs w:val="22"/>
        </w:rPr>
        <w:t>re</w:t>
      </w:r>
      <w:r w:rsidR="00811F6D" w:rsidRPr="00811F6D">
        <w:rPr>
          <w:rFonts w:ascii="Times New Roman" w:hAnsi="Times New Roman" w:cs="Times New Roman"/>
          <w:smallCaps/>
          <w:szCs w:val="22"/>
        </w:rPr>
        <w:t>s</w:t>
      </w:r>
      <w:proofErr w:type="spellEnd"/>
    </w:p>
    <w:p w:rsidR="004E4EA5" w:rsidRDefault="004E4EA5" w:rsidP="00811F6D">
      <w:pPr>
        <w:tabs>
          <w:tab w:val="left" w:pos="4215"/>
        </w:tabs>
        <w:spacing w:after="0"/>
        <w:jc w:val="center"/>
        <w:rPr>
          <w:rFonts w:ascii="Times New Roman" w:hAnsi="Times New Roman" w:cs="Times New Roman"/>
          <w:smallCaps/>
          <w:sz w:val="24"/>
          <w:szCs w:val="24"/>
        </w:rPr>
      </w:pPr>
      <w:r w:rsidRPr="004E4EA5">
        <w:rPr>
          <w:rFonts w:ascii="Times New Roman" w:hAnsi="Times New Roman" w:cs="Times New Roman"/>
          <w:smallCaps/>
          <w:sz w:val="24"/>
          <w:szCs w:val="24"/>
        </w:rPr>
        <w:t>Fig. 1 Typical Test Jig</w:t>
      </w:r>
    </w:p>
    <w:p w:rsidR="00AC1943" w:rsidRDefault="00BF784A" w:rsidP="00AC1943">
      <w:pPr>
        <w:tabs>
          <w:tab w:val="left" w:pos="4215"/>
        </w:tabs>
        <w:spacing w:after="0" w:line="240" w:lineRule="auto"/>
        <w:jc w:val="both"/>
        <w:rPr>
          <w:rFonts w:ascii="Times New Roman" w:hAnsi="Times New Roman" w:cs="Times New Roman"/>
          <w:color w:val="000000"/>
          <w:sz w:val="24"/>
          <w:szCs w:val="24"/>
        </w:rPr>
      </w:pPr>
      <w:r w:rsidRPr="00AC1943">
        <w:rPr>
          <w:rFonts w:ascii="Times New Roman" w:hAnsi="Times New Roman" w:cs="Times New Roman"/>
          <w:b/>
          <w:bCs/>
          <w:color w:val="000000"/>
          <w:sz w:val="24"/>
          <w:szCs w:val="24"/>
        </w:rPr>
        <w:t>2.1.1</w:t>
      </w:r>
      <w:r w:rsidRPr="00BF784A">
        <w:rPr>
          <w:rFonts w:ascii="Times New Roman" w:hAnsi="Times New Roman" w:cs="Times New Roman"/>
          <w:color w:val="000000"/>
          <w:sz w:val="24"/>
          <w:szCs w:val="24"/>
        </w:rPr>
        <w:t xml:space="preserve"> During the test, appreciable deflection of the plunger shall not take place</w:t>
      </w:r>
      <w:r w:rsidR="00B2682F">
        <w:rPr>
          <w:rFonts w:ascii="Times New Roman" w:hAnsi="Times New Roman" w:cs="Times New Roman"/>
          <w:color w:val="000000"/>
          <w:sz w:val="24"/>
          <w:szCs w:val="24"/>
        </w:rPr>
        <w:t>,</w:t>
      </w:r>
      <w:r w:rsidRPr="00BF784A">
        <w:rPr>
          <w:rFonts w:ascii="Times New Roman" w:hAnsi="Times New Roman" w:cs="Times New Roman"/>
          <w:color w:val="000000"/>
          <w:sz w:val="24"/>
          <w:szCs w:val="24"/>
        </w:rPr>
        <w:t xml:space="preserve"> and the plunger</w:t>
      </w:r>
      <w:r w:rsidRPr="00BF784A">
        <w:rPr>
          <w:rFonts w:ascii="Times New Roman" w:hAnsi="Times New Roman" w:cs="Times New Roman"/>
          <w:color w:val="000000"/>
          <w:sz w:val="24"/>
          <w:szCs w:val="24"/>
        </w:rPr>
        <w:br/>
        <w:t>shall not contact the tool body during the test.</w:t>
      </w:r>
    </w:p>
    <w:p w:rsidR="00AC1943" w:rsidRDefault="00BF784A" w:rsidP="00AC1943">
      <w:pPr>
        <w:tabs>
          <w:tab w:val="left" w:pos="4215"/>
        </w:tabs>
        <w:spacing w:after="0" w:line="240" w:lineRule="auto"/>
        <w:jc w:val="both"/>
        <w:rPr>
          <w:rFonts w:ascii="Times New Roman" w:hAnsi="Times New Roman" w:cs="Times New Roman"/>
          <w:color w:val="000000"/>
          <w:sz w:val="24"/>
          <w:szCs w:val="24"/>
        </w:rPr>
      </w:pPr>
      <w:r w:rsidRPr="00BF784A">
        <w:rPr>
          <w:rFonts w:ascii="Times New Roman" w:hAnsi="Times New Roman" w:cs="Times New Roman"/>
          <w:color w:val="000000"/>
          <w:sz w:val="24"/>
          <w:szCs w:val="24"/>
        </w:rPr>
        <w:br/>
      </w:r>
      <w:r w:rsidRPr="00AC1943">
        <w:rPr>
          <w:rFonts w:ascii="Times New Roman" w:hAnsi="Times New Roman" w:cs="Times New Roman"/>
          <w:b/>
          <w:bCs/>
          <w:color w:val="000000"/>
          <w:sz w:val="24"/>
          <w:szCs w:val="24"/>
        </w:rPr>
        <w:t>2</w:t>
      </w:r>
      <w:r w:rsidR="00AC1943">
        <w:rPr>
          <w:rFonts w:ascii="Times New Roman" w:hAnsi="Times New Roman" w:cs="Times New Roman"/>
          <w:b/>
          <w:bCs/>
          <w:color w:val="000000"/>
          <w:sz w:val="24"/>
          <w:szCs w:val="24"/>
        </w:rPr>
        <w:t>.</w:t>
      </w:r>
      <w:r w:rsidRPr="00AC1943">
        <w:rPr>
          <w:rFonts w:ascii="Times New Roman" w:hAnsi="Times New Roman" w:cs="Times New Roman"/>
          <w:b/>
          <w:bCs/>
          <w:color w:val="000000"/>
          <w:sz w:val="24"/>
          <w:szCs w:val="24"/>
        </w:rPr>
        <w:t>1.2</w:t>
      </w:r>
      <w:r w:rsidRPr="00BF784A">
        <w:rPr>
          <w:rFonts w:ascii="Times New Roman" w:hAnsi="Times New Roman" w:cs="Times New Roman"/>
          <w:color w:val="000000"/>
          <w:sz w:val="24"/>
          <w:szCs w:val="24"/>
        </w:rPr>
        <w:t xml:space="preserve"> The apparatus shall be so constructed that the tool under test may be held rigidly so that:</w:t>
      </w:r>
    </w:p>
    <w:p w:rsidR="00AC1943" w:rsidRDefault="00AC1943" w:rsidP="00AC1943">
      <w:pPr>
        <w:tabs>
          <w:tab w:val="left" w:pos="4215"/>
        </w:tabs>
        <w:spacing w:after="0" w:line="240" w:lineRule="auto"/>
        <w:jc w:val="both"/>
        <w:rPr>
          <w:rFonts w:ascii="Times New Roman" w:hAnsi="Times New Roman" w:cs="Times New Roman"/>
          <w:color w:val="000000"/>
          <w:sz w:val="24"/>
          <w:szCs w:val="24"/>
        </w:rPr>
      </w:pPr>
    </w:p>
    <w:p w:rsidR="00AC1943" w:rsidRPr="00AC1943" w:rsidRDefault="00B2682F" w:rsidP="00AC1943">
      <w:pPr>
        <w:pStyle w:val="ListParagraph"/>
        <w:numPr>
          <w:ilvl w:val="0"/>
          <w:numId w:val="1"/>
        </w:numPr>
        <w:tabs>
          <w:tab w:val="left" w:pos="4215"/>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w:t>
      </w:r>
      <w:r w:rsidR="00BF784A" w:rsidRPr="00AC1943">
        <w:rPr>
          <w:rFonts w:ascii="Times New Roman" w:hAnsi="Times New Roman" w:cs="Times New Roman"/>
          <w:color w:val="000000"/>
          <w:sz w:val="24"/>
          <w:szCs w:val="24"/>
        </w:rPr>
        <w:t>he tool does not deflect;</w:t>
      </w:r>
    </w:p>
    <w:p w:rsidR="00AC1943" w:rsidRPr="00AC1943" w:rsidRDefault="00B2682F" w:rsidP="00AC1943">
      <w:pPr>
        <w:pStyle w:val="ListParagraph"/>
        <w:numPr>
          <w:ilvl w:val="0"/>
          <w:numId w:val="1"/>
        </w:numPr>
        <w:tabs>
          <w:tab w:val="left" w:pos="4215"/>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T</w:t>
      </w:r>
      <w:r w:rsidR="00AC1943">
        <w:rPr>
          <w:rFonts w:ascii="Times New Roman" w:hAnsi="Times New Roman" w:cs="Times New Roman"/>
          <w:color w:val="000000"/>
          <w:sz w:val="24"/>
          <w:szCs w:val="24"/>
        </w:rPr>
        <w:t xml:space="preserve">he side of </w:t>
      </w:r>
      <w:r w:rsidR="00BF784A" w:rsidRPr="00AC1943">
        <w:rPr>
          <w:rFonts w:ascii="Times New Roman" w:hAnsi="Times New Roman" w:cs="Times New Roman"/>
          <w:color w:val="000000"/>
          <w:sz w:val="24"/>
          <w:szCs w:val="24"/>
        </w:rPr>
        <w:t>the tip on which the load is to be applied is normal to the direction of the</w:t>
      </w:r>
      <w:r w:rsidR="00AC1943">
        <w:rPr>
          <w:rFonts w:ascii="Times New Roman" w:hAnsi="Times New Roman" w:cs="Times New Roman"/>
          <w:color w:val="000000"/>
          <w:sz w:val="24"/>
          <w:szCs w:val="24"/>
        </w:rPr>
        <w:t xml:space="preserve"> load; and</w:t>
      </w:r>
    </w:p>
    <w:p w:rsidR="004E4EA5" w:rsidRPr="00AC1943" w:rsidRDefault="00B2682F" w:rsidP="00AC1943">
      <w:pPr>
        <w:pStyle w:val="ListParagraph"/>
        <w:numPr>
          <w:ilvl w:val="0"/>
          <w:numId w:val="1"/>
        </w:numPr>
        <w:tabs>
          <w:tab w:val="left" w:pos="4215"/>
        </w:tabs>
        <w:spacing w:after="0" w:line="240" w:lineRule="auto"/>
        <w:jc w:val="both"/>
        <w:rPr>
          <w:rFonts w:ascii="Times New Roman" w:hAnsi="Times New Roman" w:cs="Times New Roman"/>
          <w:sz w:val="24"/>
          <w:szCs w:val="24"/>
        </w:rPr>
      </w:pPr>
      <w:r w:rsidRPr="00AC1943">
        <w:rPr>
          <w:rFonts w:ascii="Times New Roman" w:hAnsi="Times New Roman" w:cs="Times New Roman"/>
          <w:color w:val="000000"/>
          <w:sz w:val="24"/>
          <w:szCs w:val="24"/>
        </w:rPr>
        <w:t>The</w:t>
      </w:r>
      <w:r w:rsidR="00BF784A" w:rsidRPr="00AC1943">
        <w:rPr>
          <w:rFonts w:ascii="Times New Roman" w:hAnsi="Times New Roman" w:cs="Times New Roman"/>
          <w:color w:val="000000"/>
          <w:sz w:val="24"/>
          <w:szCs w:val="24"/>
        </w:rPr>
        <w:t xml:space="preserve"> brazed faces are parallel with respect to the direction of the applied load.</w:t>
      </w:r>
    </w:p>
    <w:p w:rsidR="00AC1943" w:rsidRDefault="00AC1943" w:rsidP="00AC1943">
      <w:pPr>
        <w:tabs>
          <w:tab w:val="left" w:pos="4215"/>
        </w:tabs>
        <w:spacing w:after="0" w:line="240" w:lineRule="auto"/>
        <w:jc w:val="both"/>
        <w:rPr>
          <w:rFonts w:ascii="Times New Roman" w:hAnsi="Times New Roman" w:cs="Times New Roman"/>
          <w:sz w:val="24"/>
          <w:szCs w:val="24"/>
        </w:rPr>
      </w:pPr>
    </w:p>
    <w:p w:rsidR="00AC1943" w:rsidRDefault="00AC1943" w:rsidP="00AC1943">
      <w:pPr>
        <w:tabs>
          <w:tab w:val="left" w:pos="4215"/>
        </w:tabs>
        <w:spacing w:after="0" w:line="240" w:lineRule="auto"/>
        <w:jc w:val="both"/>
        <w:rPr>
          <w:rFonts w:ascii="Times New Roman" w:hAnsi="Times New Roman" w:cs="Times New Roman"/>
          <w:color w:val="000000"/>
          <w:sz w:val="24"/>
          <w:szCs w:val="24"/>
        </w:rPr>
      </w:pPr>
      <w:r w:rsidRPr="00AC1943">
        <w:rPr>
          <w:rFonts w:ascii="Times New Roman" w:hAnsi="Times New Roman" w:cs="Times New Roman"/>
          <w:b/>
          <w:bCs/>
          <w:color w:val="000000"/>
          <w:sz w:val="24"/>
          <w:szCs w:val="24"/>
        </w:rPr>
        <w:t>2.1.3</w:t>
      </w:r>
      <w:r w:rsidRPr="00AC1943">
        <w:rPr>
          <w:rFonts w:ascii="Times New Roman" w:hAnsi="Times New Roman" w:cs="Times New Roman"/>
          <w:color w:val="000000"/>
          <w:sz w:val="24"/>
          <w:szCs w:val="24"/>
        </w:rPr>
        <w:t xml:space="preserve"> The load shall be applied uniformly over the area of the side of the tip. In case it is</w:t>
      </w:r>
      <w:r w:rsidRPr="00AC1943">
        <w:rPr>
          <w:rFonts w:ascii="Times New Roman" w:hAnsi="Times New Roman" w:cs="Times New Roman"/>
          <w:color w:val="000000"/>
          <w:sz w:val="24"/>
          <w:szCs w:val="24"/>
        </w:rPr>
        <w:br/>
        <w:t xml:space="preserve">difficult to achieve this condition, it is permissible to apply the load along a line parallel to </w:t>
      </w:r>
      <w:r w:rsidR="00081538">
        <w:rPr>
          <w:rFonts w:ascii="Times New Roman" w:hAnsi="Times New Roman" w:cs="Times New Roman"/>
          <w:color w:val="000000"/>
          <w:sz w:val="24"/>
          <w:szCs w:val="24"/>
        </w:rPr>
        <w:t xml:space="preserve">the </w:t>
      </w:r>
      <w:r w:rsidRPr="00AC1943">
        <w:rPr>
          <w:rFonts w:ascii="Times New Roman" w:hAnsi="Times New Roman" w:cs="Times New Roman"/>
          <w:color w:val="000000"/>
          <w:sz w:val="24"/>
          <w:szCs w:val="24"/>
        </w:rPr>
        <w:t>end</w:t>
      </w:r>
      <w:r w:rsidRPr="00AC1943">
        <w:rPr>
          <w:rFonts w:ascii="Times New Roman" w:hAnsi="Times New Roman" w:cs="Times New Roman"/>
          <w:color w:val="000000"/>
          <w:sz w:val="24"/>
          <w:szCs w:val="24"/>
        </w:rPr>
        <w:br/>
        <w:t>immediately adjacent to the carbide/braze interface.</w:t>
      </w:r>
    </w:p>
    <w:p w:rsidR="00AC1943" w:rsidRDefault="00AC1943" w:rsidP="00AC1943">
      <w:pPr>
        <w:tabs>
          <w:tab w:val="left" w:pos="4215"/>
        </w:tabs>
        <w:spacing w:after="0" w:line="240" w:lineRule="auto"/>
        <w:jc w:val="both"/>
        <w:rPr>
          <w:rFonts w:ascii="Times New Roman" w:hAnsi="Times New Roman" w:cs="Times New Roman"/>
          <w:color w:val="000000"/>
          <w:sz w:val="24"/>
          <w:szCs w:val="24"/>
        </w:rPr>
      </w:pPr>
      <w:r w:rsidRPr="00AC1943">
        <w:rPr>
          <w:rFonts w:ascii="Times New Roman" w:hAnsi="Times New Roman" w:cs="Times New Roman"/>
          <w:color w:val="000000"/>
          <w:sz w:val="24"/>
          <w:szCs w:val="24"/>
        </w:rPr>
        <w:br/>
      </w:r>
      <w:r w:rsidRPr="00AC1943">
        <w:rPr>
          <w:rFonts w:ascii="Times New Roman" w:hAnsi="Times New Roman" w:cs="Times New Roman"/>
          <w:b/>
          <w:bCs/>
          <w:color w:val="000000"/>
          <w:sz w:val="24"/>
          <w:szCs w:val="24"/>
        </w:rPr>
        <w:t>2.1.4</w:t>
      </w:r>
      <w:r w:rsidRPr="00AC1943">
        <w:rPr>
          <w:rFonts w:ascii="Times New Roman" w:hAnsi="Times New Roman" w:cs="Times New Roman"/>
          <w:color w:val="000000"/>
          <w:sz w:val="24"/>
          <w:szCs w:val="24"/>
        </w:rPr>
        <w:t xml:space="preserve"> The plunger shall have an adequate bearing area on its guide bush to be free from any</w:t>
      </w:r>
      <w:r w:rsidRPr="00AC1943">
        <w:rPr>
          <w:rFonts w:ascii="Times New Roman" w:hAnsi="Times New Roman" w:cs="Times New Roman"/>
          <w:color w:val="000000"/>
          <w:sz w:val="24"/>
          <w:szCs w:val="24"/>
        </w:rPr>
        <w:br/>
        <w:t>tendency to rock.</w:t>
      </w:r>
    </w:p>
    <w:p w:rsidR="00AC1943" w:rsidRPr="00AC1943" w:rsidRDefault="00AC1943" w:rsidP="00AC1943">
      <w:pPr>
        <w:tabs>
          <w:tab w:val="left" w:pos="4215"/>
        </w:tabs>
        <w:spacing w:after="0" w:line="240" w:lineRule="auto"/>
        <w:jc w:val="both"/>
        <w:rPr>
          <w:rFonts w:ascii="Times New Roman" w:hAnsi="Times New Roman" w:cs="Times New Roman"/>
          <w:b/>
          <w:bCs/>
          <w:color w:val="000000"/>
          <w:sz w:val="24"/>
          <w:szCs w:val="24"/>
        </w:rPr>
      </w:pPr>
      <w:r w:rsidRPr="00AC1943">
        <w:rPr>
          <w:rFonts w:ascii="Times New Roman" w:hAnsi="Times New Roman" w:cs="Times New Roman"/>
          <w:color w:val="000000"/>
          <w:sz w:val="24"/>
          <w:szCs w:val="24"/>
        </w:rPr>
        <w:br/>
      </w:r>
      <w:r w:rsidRPr="00AC1943">
        <w:rPr>
          <w:rFonts w:ascii="Times New Roman" w:hAnsi="Times New Roman" w:cs="Times New Roman"/>
          <w:b/>
          <w:bCs/>
          <w:color w:val="000000"/>
          <w:sz w:val="24"/>
          <w:szCs w:val="24"/>
        </w:rPr>
        <w:t>2.2 Preparation of Sample</w:t>
      </w:r>
    </w:p>
    <w:p w:rsidR="00AC1943" w:rsidRDefault="00AC1943" w:rsidP="00AC1943">
      <w:pPr>
        <w:tabs>
          <w:tab w:val="left" w:pos="4215"/>
        </w:tabs>
        <w:spacing w:after="0" w:line="240" w:lineRule="auto"/>
        <w:jc w:val="both"/>
        <w:rPr>
          <w:rFonts w:ascii="Times New Roman" w:hAnsi="Times New Roman" w:cs="Times New Roman"/>
          <w:i/>
          <w:iCs/>
          <w:color w:val="000000"/>
          <w:sz w:val="24"/>
          <w:szCs w:val="24"/>
        </w:rPr>
      </w:pPr>
    </w:p>
    <w:p w:rsidR="00AC1943" w:rsidRDefault="00AC1943" w:rsidP="00AC1943">
      <w:pPr>
        <w:tabs>
          <w:tab w:val="left" w:pos="4215"/>
        </w:tabs>
        <w:spacing w:after="0" w:line="240" w:lineRule="auto"/>
        <w:jc w:val="both"/>
        <w:rPr>
          <w:rFonts w:ascii="Times New Roman" w:hAnsi="Times New Roman" w:cs="Times New Roman"/>
          <w:color w:val="000000"/>
          <w:sz w:val="24"/>
          <w:szCs w:val="24"/>
        </w:rPr>
      </w:pPr>
      <w:r w:rsidRPr="00AC1943">
        <w:rPr>
          <w:rFonts w:ascii="Times New Roman" w:hAnsi="Times New Roman" w:cs="Times New Roman"/>
          <w:color w:val="000000"/>
          <w:sz w:val="24"/>
          <w:szCs w:val="24"/>
        </w:rPr>
        <w:t>The tools to be tested shall be ground on one or both sides to</w:t>
      </w:r>
      <w:r>
        <w:rPr>
          <w:rFonts w:ascii="Times New Roman" w:hAnsi="Times New Roman" w:cs="Times New Roman"/>
          <w:color w:val="000000"/>
          <w:sz w:val="24"/>
          <w:szCs w:val="24"/>
        </w:rPr>
        <w:t xml:space="preserve"> </w:t>
      </w:r>
      <w:r w:rsidRPr="00AC1943">
        <w:rPr>
          <w:rFonts w:ascii="Times New Roman" w:hAnsi="Times New Roman" w:cs="Times New Roman"/>
          <w:color w:val="000000"/>
          <w:sz w:val="24"/>
          <w:szCs w:val="24"/>
        </w:rPr>
        <w:t>ens</w:t>
      </w:r>
      <w:r>
        <w:rPr>
          <w:rFonts w:ascii="Times New Roman" w:hAnsi="Times New Roman" w:cs="Times New Roman"/>
          <w:color w:val="000000"/>
          <w:sz w:val="24"/>
          <w:szCs w:val="24"/>
        </w:rPr>
        <w:t xml:space="preserve">ure that they will fit properly </w:t>
      </w:r>
      <w:r w:rsidRPr="00AC1943">
        <w:rPr>
          <w:rFonts w:ascii="Times New Roman" w:hAnsi="Times New Roman" w:cs="Times New Roman"/>
          <w:color w:val="000000"/>
          <w:sz w:val="24"/>
          <w:szCs w:val="24"/>
        </w:rPr>
        <w:t>into the jig and that it will be possible to apply the load normally to</w:t>
      </w:r>
      <w:r>
        <w:rPr>
          <w:rFonts w:ascii="Times New Roman" w:hAnsi="Times New Roman" w:cs="Times New Roman"/>
          <w:color w:val="000000"/>
          <w:sz w:val="24"/>
          <w:szCs w:val="24"/>
        </w:rPr>
        <w:t xml:space="preserve"> </w:t>
      </w:r>
      <w:r w:rsidRPr="00AC1943">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side of the tip in accordance </w:t>
      </w:r>
      <w:r w:rsidRPr="00AC1943">
        <w:rPr>
          <w:rFonts w:ascii="Times New Roman" w:hAnsi="Times New Roman" w:cs="Times New Roman"/>
          <w:color w:val="000000"/>
          <w:sz w:val="24"/>
          <w:szCs w:val="24"/>
        </w:rPr>
        <w:t xml:space="preserve">with </w:t>
      </w:r>
      <w:r w:rsidRPr="00AC1943">
        <w:rPr>
          <w:rFonts w:ascii="Times New Roman" w:hAnsi="Times New Roman" w:cs="Times New Roman"/>
          <w:b/>
          <w:bCs/>
          <w:color w:val="000000"/>
          <w:sz w:val="24"/>
          <w:szCs w:val="24"/>
        </w:rPr>
        <w:t>2.1.l</w:t>
      </w:r>
      <w:r w:rsidRPr="00AC1943">
        <w:rPr>
          <w:rFonts w:ascii="Times New Roman" w:hAnsi="Times New Roman" w:cs="Times New Roman"/>
          <w:color w:val="000000"/>
          <w:sz w:val="24"/>
          <w:szCs w:val="24"/>
        </w:rPr>
        <w:t xml:space="preserve"> to </w:t>
      </w:r>
      <w:r w:rsidRPr="00AC1943">
        <w:rPr>
          <w:rFonts w:ascii="Times New Roman" w:hAnsi="Times New Roman" w:cs="Times New Roman"/>
          <w:b/>
          <w:bCs/>
          <w:color w:val="000000"/>
          <w:sz w:val="24"/>
          <w:szCs w:val="24"/>
        </w:rPr>
        <w:t>2.1.4</w:t>
      </w:r>
      <w:r w:rsidRPr="00AC1943">
        <w:rPr>
          <w:rFonts w:ascii="Times New Roman" w:hAnsi="Times New Roman" w:cs="Times New Roman"/>
          <w:color w:val="000000"/>
          <w:sz w:val="24"/>
          <w:szCs w:val="24"/>
        </w:rPr>
        <w:t>. Care shall be taken during the preparation of</w:t>
      </w:r>
      <w:r>
        <w:rPr>
          <w:rFonts w:ascii="Times New Roman" w:hAnsi="Times New Roman" w:cs="Times New Roman"/>
          <w:color w:val="000000"/>
          <w:sz w:val="24"/>
          <w:szCs w:val="24"/>
        </w:rPr>
        <w:t xml:space="preserve"> the sample to prevent the </w:t>
      </w:r>
      <w:r w:rsidRPr="00AC1943">
        <w:rPr>
          <w:rFonts w:ascii="Times New Roman" w:hAnsi="Times New Roman" w:cs="Times New Roman"/>
          <w:color w:val="000000"/>
          <w:sz w:val="24"/>
          <w:szCs w:val="24"/>
        </w:rPr>
        <w:t>generation of excessive heat which may affect the strength of the braze.</w:t>
      </w:r>
    </w:p>
    <w:p w:rsidR="00AC1943" w:rsidRPr="00AC1943" w:rsidRDefault="00AC1943" w:rsidP="00AC1943">
      <w:pPr>
        <w:tabs>
          <w:tab w:val="left" w:pos="4215"/>
        </w:tabs>
        <w:spacing w:after="0" w:line="240" w:lineRule="auto"/>
        <w:jc w:val="both"/>
        <w:rPr>
          <w:rFonts w:ascii="Times New Roman" w:hAnsi="Times New Roman" w:cs="Times New Roman"/>
          <w:b/>
          <w:bCs/>
          <w:color w:val="000000"/>
          <w:sz w:val="24"/>
          <w:szCs w:val="24"/>
        </w:rPr>
      </w:pPr>
      <w:r w:rsidRPr="00AC1943">
        <w:rPr>
          <w:rFonts w:ascii="Times New Roman" w:hAnsi="Times New Roman" w:cs="Times New Roman"/>
          <w:color w:val="000000"/>
          <w:sz w:val="24"/>
          <w:szCs w:val="24"/>
        </w:rPr>
        <w:br/>
      </w:r>
      <w:r w:rsidRPr="00AC1943">
        <w:rPr>
          <w:rFonts w:ascii="Times New Roman" w:hAnsi="Times New Roman" w:cs="Times New Roman"/>
          <w:b/>
          <w:bCs/>
          <w:color w:val="000000"/>
          <w:sz w:val="24"/>
          <w:szCs w:val="24"/>
        </w:rPr>
        <w:t>2.3 Method of Test</w:t>
      </w:r>
    </w:p>
    <w:p w:rsidR="00AC1943" w:rsidRPr="00AC1943" w:rsidRDefault="00AC1943" w:rsidP="00AC1943">
      <w:pPr>
        <w:tabs>
          <w:tab w:val="left" w:pos="4215"/>
        </w:tabs>
        <w:spacing w:after="0" w:line="240" w:lineRule="auto"/>
        <w:jc w:val="both"/>
        <w:rPr>
          <w:rFonts w:ascii="Times New Roman" w:hAnsi="Times New Roman" w:cs="Times New Roman"/>
          <w:color w:val="000000"/>
          <w:sz w:val="24"/>
          <w:szCs w:val="24"/>
        </w:rPr>
      </w:pPr>
    </w:p>
    <w:p w:rsidR="00AC1943" w:rsidRDefault="00AC1943" w:rsidP="00AC1943">
      <w:pPr>
        <w:tabs>
          <w:tab w:val="left" w:pos="4215"/>
        </w:tabs>
        <w:spacing w:after="0" w:line="240" w:lineRule="auto"/>
        <w:jc w:val="both"/>
        <w:rPr>
          <w:rFonts w:ascii="Times New Roman" w:hAnsi="Times New Roman" w:cs="Times New Roman"/>
          <w:color w:val="000000"/>
          <w:sz w:val="24"/>
          <w:szCs w:val="24"/>
        </w:rPr>
      </w:pPr>
      <w:r w:rsidRPr="00AC1943">
        <w:rPr>
          <w:rFonts w:ascii="Times New Roman" w:hAnsi="Times New Roman" w:cs="Times New Roman"/>
          <w:color w:val="000000"/>
          <w:sz w:val="24"/>
          <w:szCs w:val="24"/>
        </w:rPr>
        <w:t>The tools shall be held normally in the jig and the load shall be applied on</w:t>
      </w:r>
      <w:r>
        <w:rPr>
          <w:rFonts w:ascii="Times New Roman" w:hAnsi="Times New Roman" w:cs="Times New Roman"/>
          <w:color w:val="000000"/>
          <w:sz w:val="24"/>
          <w:szCs w:val="24"/>
        </w:rPr>
        <w:t xml:space="preserve"> the tip of the tool through </w:t>
      </w:r>
      <w:r w:rsidRPr="00AC1943">
        <w:rPr>
          <w:rFonts w:ascii="Times New Roman" w:hAnsi="Times New Roman" w:cs="Times New Roman"/>
          <w:color w:val="000000"/>
          <w:sz w:val="24"/>
          <w:szCs w:val="24"/>
        </w:rPr>
        <w:t xml:space="preserve">the plunger in accordance with </w:t>
      </w:r>
      <w:r w:rsidRPr="00AC1943">
        <w:rPr>
          <w:rFonts w:ascii="Times New Roman" w:hAnsi="Times New Roman" w:cs="Times New Roman"/>
          <w:b/>
          <w:bCs/>
          <w:color w:val="000000"/>
          <w:sz w:val="24"/>
          <w:szCs w:val="24"/>
        </w:rPr>
        <w:t>2.1</w:t>
      </w:r>
      <w:r w:rsidRPr="00AC1943">
        <w:rPr>
          <w:rFonts w:ascii="Times New Roman" w:hAnsi="Times New Roman" w:cs="Times New Roman"/>
          <w:color w:val="000000"/>
          <w:sz w:val="24"/>
          <w:szCs w:val="24"/>
        </w:rPr>
        <w:t>. The load shall be applied at a rate</w:t>
      </w:r>
      <w:r>
        <w:rPr>
          <w:rFonts w:ascii="Times New Roman" w:hAnsi="Times New Roman" w:cs="Times New Roman"/>
          <w:color w:val="000000"/>
          <w:sz w:val="24"/>
          <w:szCs w:val="24"/>
        </w:rPr>
        <w:t xml:space="preserve"> within the range of 20 </w:t>
      </w:r>
      <w:r w:rsidRPr="00AC1943">
        <w:rPr>
          <w:rFonts w:ascii="Times New Roman" w:hAnsi="Times New Roman" w:cs="Times New Roman"/>
          <w:color w:val="000000"/>
          <w:sz w:val="24"/>
          <w:szCs w:val="24"/>
        </w:rPr>
        <w:t>kN/min and 100 kN/min. The rate of the loading shall be such that the tests</w:t>
      </w:r>
      <w:r>
        <w:rPr>
          <w:rFonts w:ascii="Times New Roman" w:hAnsi="Times New Roman" w:cs="Times New Roman"/>
          <w:color w:val="000000"/>
          <w:sz w:val="24"/>
          <w:szCs w:val="24"/>
        </w:rPr>
        <w:t xml:space="preserve"> take not less than 60 </w:t>
      </w:r>
      <w:r w:rsidRPr="00AC1943">
        <w:rPr>
          <w:rFonts w:ascii="Times New Roman" w:hAnsi="Times New Roman" w:cs="Times New Roman"/>
          <w:color w:val="000000"/>
          <w:sz w:val="24"/>
          <w:szCs w:val="24"/>
        </w:rPr>
        <w:t>seconds from the application of the load. The load shall be applied at this rate</w:t>
      </w:r>
      <w:r>
        <w:rPr>
          <w:rFonts w:ascii="Times New Roman" w:hAnsi="Times New Roman" w:cs="Times New Roman"/>
          <w:color w:val="000000"/>
          <w:sz w:val="24"/>
          <w:szCs w:val="24"/>
        </w:rPr>
        <w:t xml:space="preserve"> </w:t>
      </w:r>
      <w:r w:rsidRPr="00AC1943">
        <w:rPr>
          <w:rFonts w:ascii="Times New Roman" w:hAnsi="Times New Roman" w:cs="Times New Roman"/>
          <w:color w:val="000000"/>
          <w:sz w:val="24"/>
          <w:szCs w:val="24"/>
        </w:rPr>
        <w:t>till the fracture occurs.</w:t>
      </w:r>
    </w:p>
    <w:p w:rsidR="00AC1943" w:rsidRPr="00AC1943" w:rsidRDefault="00AC1943" w:rsidP="00AC1943">
      <w:pPr>
        <w:tabs>
          <w:tab w:val="left" w:pos="4215"/>
        </w:tabs>
        <w:spacing w:after="0" w:line="240" w:lineRule="auto"/>
        <w:jc w:val="both"/>
        <w:rPr>
          <w:rFonts w:ascii="Times New Roman" w:hAnsi="Times New Roman" w:cs="Times New Roman"/>
          <w:b/>
          <w:bCs/>
          <w:color w:val="000000"/>
          <w:sz w:val="24"/>
          <w:szCs w:val="24"/>
        </w:rPr>
      </w:pPr>
      <w:r w:rsidRPr="00AC1943">
        <w:rPr>
          <w:rFonts w:ascii="Times New Roman" w:hAnsi="Times New Roman" w:cs="Times New Roman"/>
          <w:color w:val="000000"/>
          <w:sz w:val="24"/>
          <w:szCs w:val="24"/>
        </w:rPr>
        <w:br/>
      </w:r>
      <w:r w:rsidRPr="00AC1943">
        <w:rPr>
          <w:rFonts w:ascii="Times New Roman" w:hAnsi="Times New Roman" w:cs="Times New Roman"/>
          <w:b/>
          <w:bCs/>
          <w:color w:val="000000"/>
          <w:sz w:val="24"/>
          <w:szCs w:val="24"/>
        </w:rPr>
        <w:t>3 ASSESSMENT OF RESULTS</w:t>
      </w:r>
    </w:p>
    <w:p w:rsidR="00AC1943" w:rsidRDefault="00AC1943" w:rsidP="00AC1943">
      <w:pPr>
        <w:tabs>
          <w:tab w:val="left" w:pos="4215"/>
        </w:tabs>
        <w:spacing w:after="0" w:line="240" w:lineRule="auto"/>
        <w:jc w:val="both"/>
        <w:rPr>
          <w:rFonts w:ascii="Times New Roman" w:hAnsi="Times New Roman" w:cs="Times New Roman"/>
          <w:color w:val="000000"/>
          <w:sz w:val="24"/>
          <w:szCs w:val="24"/>
        </w:rPr>
      </w:pPr>
    </w:p>
    <w:p w:rsidR="00AC1943" w:rsidRDefault="00AC1943" w:rsidP="00AC1943">
      <w:pPr>
        <w:tabs>
          <w:tab w:val="left" w:pos="4215"/>
        </w:tabs>
        <w:spacing w:after="0" w:line="240" w:lineRule="auto"/>
        <w:jc w:val="both"/>
        <w:rPr>
          <w:rFonts w:ascii="Times New Roman" w:hAnsi="Times New Roman" w:cs="Times New Roman"/>
          <w:color w:val="000000"/>
          <w:sz w:val="24"/>
          <w:szCs w:val="24"/>
        </w:rPr>
      </w:pPr>
      <w:r w:rsidRPr="00AC1943">
        <w:rPr>
          <w:rFonts w:ascii="Times New Roman" w:hAnsi="Times New Roman" w:cs="Times New Roman"/>
          <w:color w:val="000000"/>
          <w:sz w:val="24"/>
          <w:szCs w:val="24"/>
        </w:rPr>
        <w:t>Brazing shall be assumed to be of good quality if:</w:t>
      </w:r>
    </w:p>
    <w:p w:rsidR="00AC1943" w:rsidRDefault="00AC1943" w:rsidP="00AC1943">
      <w:pPr>
        <w:tabs>
          <w:tab w:val="left" w:pos="4215"/>
        </w:tabs>
        <w:spacing w:after="0" w:line="240" w:lineRule="auto"/>
        <w:jc w:val="both"/>
        <w:rPr>
          <w:rFonts w:ascii="Times New Roman" w:hAnsi="Times New Roman" w:cs="Times New Roman"/>
          <w:color w:val="000000"/>
          <w:sz w:val="24"/>
          <w:szCs w:val="24"/>
        </w:rPr>
      </w:pPr>
    </w:p>
    <w:p w:rsidR="00AC1943" w:rsidRDefault="00B2682F" w:rsidP="00AC1943">
      <w:pPr>
        <w:pStyle w:val="ListParagraph"/>
        <w:numPr>
          <w:ilvl w:val="0"/>
          <w:numId w:val="2"/>
        </w:numPr>
        <w:tabs>
          <w:tab w:val="left" w:pos="4215"/>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AC1943" w:rsidRPr="00AC1943">
        <w:rPr>
          <w:rFonts w:ascii="Times New Roman" w:hAnsi="Times New Roman" w:cs="Times New Roman"/>
          <w:color w:val="000000"/>
          <w:sz w:val="24"/>
          <w:szCs w:val="24"/>
        </w:rPr>
        <w:t>he fracture takes place substantially through the braze alloy;</w:t>
      </w:r>
    </w:p>
    <w:p w:rsidR="00AC1943" w:rsidRDefault="00B2682F" w:rsidP="00AC1943">
      <w:pPr>
        <w:pStyle w:val="ListParagraph"/>
        <w:numPr>
          <w:ilvl w:val="0"/>
          <w:numId w:val="2"/>
        </w:numPr>
        <w:tabs>
          <w:tab w:val="left" w:pos="4215"/>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AC1943" w:rsidRPr="00AC1943">
        <w:rPr>
          <w:rFonts w:ascii="Times New Roman" w:hAnsi="Times New Roman" w:cs="Times New Roman"/>
          <w:color w:val="000000"/>
          <w:sz w:val="24"/>
          <w:szCs w:val="24"/>
        </w:rPr>
        <w:t>fter shearing, the surfaces show adequate wetting of the tungsten</w:t>
      </w:r>
      <w:r w:rsidR="00AC1943">
        <w:rPr>
          <w:rFonts w:ascii="Times New Roman" w:hAnsi="Times New Roman" w:cs="Times New Roman"/>
          <w:color w:val="000000"/>
          <w:sz w:val="24"/>
          <w:szCs w:val="24"/>
        </w:rPr>
        <w:t>-</w:t>
      </w:r>
      <w:r w:rsidR="00AC1943" w:rsidRPr="00AC1943">
        <w:rPr>
          <w:rFonts w:ascii="Times New Roman" w:hAnsi="Times New Roman" w:cs="Times New Roman"/>
          <w:color w:val="000000"/>
          <w:sz w:val="24"/>
          <w:szCs w:val="24"/>
        </w:rPr>
        <w:t>carbide and the steel; and</w:t>
      </w:r>
    </w:p>
    <w:p w:rsidR="00AC1943" w:rsidRDefault="00B2682F" w:rsidP="00AC1943">
      <w:pPr>
        <w:pStyle w:val="ListParagraph"/>
        <w:numPr>
          <w:ilvl w:val="0"/>
          <w:numId w:val="2"/>
        </w:numPr>
        <w:tabs>
          <w:tab w:val="left" w:pos="4215"/>
        </w:tabs>
        <w:spacing w:after="0" w:line="240" w:lineRule="auto"/>
        <w:jc w:val="both"/>
        <w:rPr>
          <w:rFonts w:ascii="Times New Roman" w:hAnsi="Times New Roman" w:cs="Times New Roman"/>
          <w:color w:val="000000"/>
          <w:sz w:val="24"/>
          <w:szCs w:val="24"/>
        </w:rPr>
      </w:pPr>
      <w:r w:rsidRPr="00AC1943">
        <w:rPr>
          <w:rFonts w:ascii="Times New Roman" w:hAnsi="Times New Roman" w:cs="Times New Roman"/>
          <w:color w:val="000000"/>
          <w:sz w:val="24"/>
          <w:szCs w:val="24"/>
        </w:rPr>
        <w:t>The</w:t>
      </w:r>
      <w:r w:rsidR="00AC1943" w:rsidRPr="00AC1943">
        <w:rPr>
          <w:rFonts w:ascii="Times New Roman" w:hAnsi="Times New Roman" w:cs="Times New Roman"/>
          <w:color w:val="000000"/>
          <w:sz w:val="24"/>
          <w:szCs w:val="24"/>
        </w:rPr>
        <w:t xml:space="preserve"> shear strength calculated </w:t>
      </w:r>
      <w:r w:rsidR="00E03424">
        <w:rPr>
          <w:rFonts w:ascii="Times New Roman" w:hAnsi="Times New Roman" w:cs="Times New Roman"/>
          <w:color w:val="000000"/>
          <w:sz w:val="24"/>
          <w:szCs w:val="24"/>
        </w:rPr>
        <w:t>by</w:t>
      </w:r>
      <w:r w:rsidR="00AC1943" w:rsidRPr="00AC1943">
        <w:rPr>
          <w:rFonts w:ascii="Times New Roman" w:hAnsi="Times New Roman" w:cs="Times New Roman"/>
          <w:color w:val="000000"/>
          <w:sz w:val="24"/>
          <w:szCs w:val="24"/>
        </w:rPr>
        <w:t xml:space="preserve"> dividing </w:t>
      </w:r>
      <w:r w:rsidR="00E03424">
        <w:rPr>
          <w:rFonts w:ascii="Times New Roman" w:hAnsi="Times New Roman" w:cs="Times New Roman"/>
          <w:color w:val="000000"/>
          <w:sz w:val="24"/>
          <w:szCs w:val="24"/>
        </w:rPr>
        <w:t xml:space="preserve">the </w:t>
      </w:r>
      <w:r w:rsidR="00AC1943" w:rsidRPr="00AC1943">
        <w:rPr>
          <w:rFonts w:ascii="Times New Roman" w:hAnsi="Times New Roman" w:cs="Times New Roman"/>
          <w:color w:val="000000"/>
          <w:sz w:val="24"/>
          <w:szCs w:val="24"/>
        </w:rPr>
        <w:t>applied load by the total area of the brazing</w:t>
      </w:r>
      <w:r w:rsidR="00AC1943">
        <w:rPr>
          <w:rFonts w:ascii="Times New Roman" w:hAnsi="Times New Roman" w:cs="Times New Roman"/>
          <w:color w:val="000000"/>
          <w:sz w:val="24"/>
          <w:szCs w:val="24"/>
        </w:rPr>
        <w:t xml:space="preserve"> </w:t>
      </w:r>
      <w:r w:rsidR="00AC1943" w:rsidRPr="00AC1943">
        <w:rPr>
          <w:rFonts w:ascii="Times New Roman" w:hAnsi="Times New Roman" w:cs="Times New Roman"/>
          <w:color w:val="000000"/>
          <w:sz w:val="24"/>
          <w:szCs w:val="24"/>
        </w:rPr>
        <w:t>between the tip and the tool body shall be not less than the strength specified for the</w:t>
      </w:r>
      <w:r w:rsidR="00AC1943">
        <w:rPr>
          <w:rFonts w:ascii="Times New Roman" w:hAnsi="Times New Roman" w:cs="Times New Roman"/>
          <w:color w:val="000000"/>
          <w:sz w:val="24"/>
          <w:szCs w:val="24"/>
        </w:rPr>
        <w:t xml:space="preserve"> </w:t>
      </w:r>
      <w:r w:rsidR="00AC1943" w:rsidRPr="00AC1943">
        <w:rPr>
          <w:rFonts w:ascii="Times New Roman" w:hAnsi="Times New Roman" w:cs="Times New Roman"/>
          <w:color w:val="000000"/>
          <w:sz w:val="24"/>
          <w:szCs w:val="24"/>
        </w:rPr>
        <w:t>individual standard.</w:t>
      </w:r>
    </w:p>
    <w:p w:rsidR="00AC1943" w:rsidRDefault="00AC1943" w:rsidP="00AC1943">
      <w:pPr>
        <w:tabs>
          <w:tab w:val="left" w:pos="4215"/>
        </w:tabs>
        <w:spacing w:after="0" w:line="240" w:lineRule="auto"/>
        <w:jc w:val="both"/>
        <w:rPr>
          <w:rFonts w:ascii="Times New Roman" w:hAnsi="Times New Roman" w:cs="Times New Roman"/>
          <w:color w:val="000000"/>
          <w:sz w:val="24"/>
          <w:szCs w:val="24"/>
        </w:rPr>
      </w:pPr>
    </w:p>
    <w:p w:rsidR="00F6680E" w:rsidRDefault="00F6680E" w:rsidP="00AC1943">
      <w:pPr>
        <w:tabs>
          <w:tab w:val="left" w:pos="4215"/>
        </w:tabs>
        <w:spacing w:after="0" w:line="240" w:lineRule="auto"/>
        <w:jc w:val="both"/>
        <w:rPr>
          <w:rFonts w:ascii="Times New Roman" w:hAnsi="Times New Roman" w:cs="Times New Roman"/>
          <w:color w:val="000000"/>
          <w:sz w:val="24"/>
          <w:szCs w:val="24"/>
        </w:rPr>
      </w:pPr>
    </w:p>
    <w:p w:rsidR="00F6680E" w:rsidRDefault="00F6680E" w:rsidP="00AC1943">
      <w:pPr>
        <w:tabs>
          <w:tab w:val="left" w:pos="4215"/>
        </w:tabs>
        <w:spacing w:after="0" w:line="240" w:lineRule="auto"/>
        <w:jc w:val="both"/>
        <w:rPr>
          <w:rFonts w:ascii="Times New Roman" w:hAnsi="Times New Roman" w:cs="Times New Roman"/>
          <w:color w:val="000000"/>
          <w:sz w:val="24"/>
          <w:szCs w:val="24"/>
        </w:rPr>
      </w:pPr>
    </w:p>
    <w:p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rsidR="00F6680E" w:rsidRDefault="00F6680E" w:rsidP="00F6680E">
      <w:pPr>
        <w:shd w:val="clear" w:color="auto" w:fill="FFFFFF"/>
        <w:spacing w:after="0" w:line="240" w:lineRule="auto"/>
        <w:jc w:val="center"/>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b/>
          <w:bCs/>
          <w:color w:val="000000"/>
          <w:sz w:val="24"/>
          <w:szCs w:val="24"/>
        </w:rPr>
        <w:t>ANNEX A</w:t>
      </w:r>
    </w:p>
    <w:p w:rsidR="00F6680E" w:rsidRDefault="00F6680E" w:rsidP="00F6680E">
      <w:pPr>
        <w:shd w:val="clear" w:color="auto" w:fill="FFFFFF"/>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Foreword</w:t>
      </w:r>
      <w:r>
        <w:rPr>
          <w:rFonts w:ascii="Times New Roman" w:eastAsia="Times New Roman" w:hAnsi="Times New Roman" w:cs="Times New Roman"/>
          <w:color w:val="000000"/>
          <w:sz w:val="24"/>
          <w:szCs w:val="24"/>
        </w:rPr>
        <w:t>)</w:t>
      </w:r>
    </w:p>
    <w:p w:rsidR="00F6680E" w:rsidRDefault="00F6680E" w:rsidP="00F6680E">
      <w:pPr>
        <w:shd w:val="clear" w:color="auto" w:fill="FFFFFF"/>
        <w:spacing w:after="0" w:line="240" w:lineRule="auto"/>
        <w:jc w:val="center"/>
        <w:rPr>
          <w:rFonts w:ascii="Times New Roman" w:eastAsia="Times New Roman" w:hAnsi="Times New Roman" w:cs="Times New Roman"/>
          <w:color w:val="000000"/>
        </w:rPr>
      </w:pPr>
    </w:p>
    <w:p w:rsidR="00811F6D" w:rsidRPr="00F532AA" w:rsidRDefault="00811F6D" w:rsidP="00811F6D">
      <w:pPr>
        <w:spacing w:after="120" w:line="240" w:lineRule="auto"/>
        <w:jc w:val="center"/>
        <w:rPr>
          <w:rFonts w:ascii="Times New Roman" w:hAnsi="Times New Roman" w:cs="Times New Roman"/>
          <w:b/>
          <w:szCs w:val="22"/>
        </w:rPr>
      </w:pPr>
      <w:r w:rsidRPr="00F532AA">
        <w:rPr>
          <w:rFonts w:ascii="Times New Roman" w:hAnsi="Times New Roman" w:cs="Times New Roman"/>
          <w:b/>
          <w:szCs w:val="22"/>
        </w:rPr>
        <w:t>COMMITTEE COMPOSITION</w:t>
      </w:r>
    </w:p>
    <w:p w:rsidR="00811F6D" w:rsidRPr="00F532AA" w:rsidRDefault="00811F6D" w:rsidP="00811F6D">
      <w:pPr>
        <w:tabs>
          <w:tab w:val="left" w:pos="3780"/>
        </w:tabs>
        <w:spacing w:after="0" w:line="240" w:lineRule="auto"/>
        <w:jc w:val="center"/>
        <w:rPr>
          <w:rFonts w:ascii="Times New Roman" w:hAnsi="Times New Roman" w:cs="Times New Roman"/>
          <w:szCs w:val="22"/>
        </w:rPr>
      </w:pPr>
      <w:r w:rsidRPr="00F532AA">
        <w:rPr>
          <w:rFonts w:ascii="Times New Roman" w:eastAsia="Times New Roman" w:hAnsi="Times New Roman" w:cs="Times New Roman"/>
          <w:szCs w:val="22"/>
        </w:rPr>
        <w:t>Mining Techniques and Equipment Sectional Committee</w:t>
      </w:r>
      <w:r w:rsidRPr="00F532AA">
        <w:rPr>
          <w:rFonts w:ascii="Times New Roman" w:eastAsia="Times New Roman" w:hAnsi="Times New Roman" w:cs="Times New Roman"/>
          <w:color w:val="212529"/>
          <w:szCs w:val="22"/>
        </w:rPr>
        <w:t>,</w:t>
      </w:r>
      <w:r w:rsidRPr="00F532AA">
        <w:rPr>
          <w:rFonts w:ascii="Times New Roman" w:hAnsi="Times New Roman" w:cs="Times New Roman"/>
          <w:szCs w:val="22"/>
        </w:rPr>
        <w:t xml:space="preserve"> MED 08</w:t>
      </w:r>
    </w:p>
    <w:p w:rsidR="00811F6D" w:rsidRPr="00F532AA" w:rsidRDefault="00811F6D" w:rsidP="00811F6D">
      <w:pPr>
        <w:tabs>
          <w:tab w:val="left" w:pos="3780"/>
        </w:tabs>
        <w:spacing w:after="0" w:line="240" w:lineRule="auto"/>
        <w:jc w:val="center"/>
        <w:rPr>
          <w:rFonts w:ascii="Times New Roman" w:hAnsi="Times New Roman" w:cs="Times New Roman"/>
          <w:szCs w:val="22"/>
        </w:rPr>
      </w:pPr>
    </w:p>
    <w:p w:rsidR="00811F6D" w:rsidRPr="00F532AA" w:rsidRDefault="00811F6D" w:rsidP="00811F6D">
      <w:pPr>
        <w:tabs>
          <w:tab w:val="left" w:pos="3780"/>
        </w:tabs>
        <w:spacing w:after="0" w:line="240" w:lineRule="auto"/>
        <w:jc w:val="center"/>
        <w:rPr>
          <w:rFonts w:ascii="Times New Roman" w:hAnsi="Times New Roman" w:cs="Times New Roman"/>
          <w:szCs w:val="22"/>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5007"/>
      </w:tblGrid>
      <w:tr w:rsidR="00811F6D" w:rsidRPr="00F532AA" w:rsidTr="00D935DA">
        <w:trPr>
          <w:trHeight w:val="300"/>
          <w:jc w:val="center"/>
        </w:trPr>
        <w:tc>
          <w:tcPr>
            <w:tcW w:w="4440" w:type="dxa"/>
          </w:tcPr>
          <w:p w:rsidR="00811F6D" w:rsidRPr="00F532AA" w:rsidRDefault="00811F6D" w:rsidP="00D935DA">
            <w:pPr>
              <w:spacing w:after="0" w:line="240" w:lineRule="auto"/>
              <w:jc w:val="center"/>
              <w:rPr>
                <w:rFonts w:ascii="Times New Roman" w:eastAsia="Times New Roman" w:hAnsi="Times New Roman" w:cs="Times New Roman"/>
                <w:i/>
                <w:color w:val="000000"/>
                <w:szCs w:val="22"/>
              </w:rPr>
            </w:pPr>
            <w:r w:rsidRPr="00F532AA">
              <w:rPr>
                <w:rFonts w:ascii="Times New Roman" w:eastAsia="Times New Roman" w:hAnsi="Times New Roman" w:cs="Times New Roman"/>
                <w:i/>
                <w:color w:val="000000"/>
                <w:szCs w:val="22"/>
              </w:rPr>
              <w:t>Organization</w:t>
            </w:r>
          </w:p>
        </w:tc>
        <w:tc>
          <w:tcPr>
            <w:tcW w:w="5007" w:type="dxa"/>
          </w:tcPr>
          <w:p w:rsidR="00811F6D" w:rsidRPr="00F532AA" w:rsidRDefault="00811F6D" w:rsidP="00D935DA">
            <w:pPr>
              <w:spacing w:after="0" w:line="240" w:lineRule="auto"/>
              <w:ind w:right="720"/>
              <w:jc w:val="center"/>
              <w:rPr>
                <w:rFonts w:ascii="Times New Roman" w:eastAsia="Times New Roman" w:hAnsi="Times New Roman" w:cs="Times New Roman"/>
                <w:i/>
                <w:color w:val="000000"/>
                <w:szCs w:val="22"/>
              </w:rPr>
            </w:pPr>
            <w:r w:rsidRPr="00F532AA">
              <w:rPr>
                <w:rFonts w:ascii="Times New Roman" w:eastAsia="Times New Roman" w:hAnsi="Times New Roman" w:cs="Times New Roman"/>
                <w:i/>
                <w:color w:val="000000"/>
                <w:szCs w:val="22"/>
              </w:rPr>
              <w:t>Representative(s)</w:t>
            </w:r>
          </w:p>
        </w:tc>
      </w:tr>
      <w:tr w:rsidR="00811F6D" w:rsidRPr="00F532AA" w:rsidTr="00D935DA">
        <w:trPr>
          <w:trHeight w:val="361"/>
          <w:jc w:val="center"/>
        </w:trPr>
        <w:tc>
          <w:tcPr>
            <w:tcW w:w="4440" w:type="dxa"/>
            <w:shd w:val="clear" w:color="auto" w:fill="FFFFFF"/>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 xml:space="preserve">Directorate General of Mines Safety, </w:t>
            </w:r>
            <w:proofErr w:type="spellStart"/>
            <w:r w:rsidRPr="00F532AA">
              <w:rPr>
                <w:rFonts w:ascii="Times New Roman" w:eastAsia="Times New Roman" w:hAnsi="Times New Roman" w:cs="Times New Roman"/>
                <w:color w:val="000000"/>
                <w:szCs w:val="22"/>
              </w:rPr>
              <w:t>Dhanbad</w:t>
            </w:r>
            <w:proofErr w:type="spellEnd"/>
          </w:p>
        </w:tc>
        <w:tc>
          <w:tcPr>
            <w:tcW w:w="5007" w:type="dxa"/>
            <w:shd w:val="clear" w:color="auto" w:fill="FFFFFF"/>
          </w:tcPr>
          <w:p w:rsidR="00811F6D" w:rsidRPr="00F532AA" w:rsidRDefault="00811F6D" w:rsidP="00D935DA">
            <w:pPr>
              <w:spacing w:after="0" w:line="240" w:lineRule="auto"/>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 xml:space="preserve">Shri </w:t>
            </w:r>
            <w:proofErr w:type="spellStart"/>
            <w:r w:rsidRPr="00F532AA">
              <w:rPr>
                <w:rFonts w:ascii="Times New Roman" w:eastAsia="Times New Roman" w:hAnsi="Times New Roman" w:cs="Times New Roman"/>
                <w:smallCaps/>
                <w:color w:val="000000"/>
                <w:szCs w:val="22"/>
              </w:rPr>
              <w:t>Saifullah</w:t>
            </w:r>
            <w:proofErr w:type="spellEnd"/>
            <w:r w:rsidRPr="00F532AA">
              <w:rPr>
                <w:rFonts w:ascii="Times New Roman" w:eastAsia="Times New Roman" w:hAnsi="Times New Roman" w:cs="Times New Roman"/>
                <w:smallCaps/>
                <w:color w:val="000000"/>
                <w:szCs w:val="22"/>
              </w:rPr>
              <w:t xml:space="preserve"> Ansari </w:t>
            </w:r>
            <w:r w:rsidRPr="00F532AA">
              <w:rPr>
                <w:rFonts w:ascii="Times New Roman" w:eastAsia="Times New Roman" w:hAnsi="Times New Roman" w:cs="Times New Roman"/>
                <w:b/>
                <w:bCs/>
                <w:smallCaps/>
                <w:color w:val="000000"/>
                <w:szCs w:val="22"/>
              </w:rPr>
              <w:t>(</w:t>
            </w:r>
            <w:r w:rsidRPr="00F532AA">
              <w:rPr>
                <w:rFonts w:ascii="Times New Roman" w:eastAsia="Times New Roman" w:hAnsi="Times New Roman" w:cs="Times New Roman"/>
                <w:b/>
                <w:bCs/>
                <w:i/>
                <w:color w:val="000000"/>
                <w:szCs w:val="22"/>
              </w:rPr>
              <w:t>Chairperson</w:t>
            </w:r>
            <w:r w:rsidRPr="00F532AA">
              <w:rPr>
                <w:rFonts w:ascii="Times New Roman" w:eastAsia="Times New Roman" w:hAnsi="Times New Roman" w:cs="Times New Roman"/>
                <w:b/>
                <w:bCs/>
                <w:smallCaps/>
                <w:color w:val="000000"/>
                <w:szCs w:val="22"/>
              </w:rPr>
              <w:t>)</w:t>
            </w:r>
          </w:p>
        </w:tc>
      </w:tr>
      <w:tr w:rsidR="00811F6D" w:rsidRPr="00F532AA" w:rsidTr="00D935DA">
        <w:trPr>
          <w:trHeight w:val="600"/>
          <w:jc w:val="center"/>
        </w:trPr>
        <w:tc>
          <w:tcPr>
            <w:tcW w:w="4440" w:type="dxa"/>
            <w:shd w:val="clear" w:color="auto" w:fill="FFFFFF"/>
          </w:tcPr>
          <w:p w:rsidR="00811F6D" w:rsidRPr="00F532AA" w:rsidRDefault="00811F6D" w:rsidP="00D935DA">
            <w:pPr>
              <w:spacing w:after="0" w:line="240" w:lineRule="auto"/>
              <w:jc w:val="both"/>
              <w:rPr>
                <w:rFonts w:ascii="Times New Roman" w:eastAsia="Times New Roman" w:hAnsi="Times New Roman" w:cs="Times New Roman"/>
                <w:szCs w:val="22"/>
              </w:rPr>
            </w:pPr>
            <w:r w:rsidRPr="00F532AA">
              <w:rPr>
                <w:rFonts w:ascii="Times New Roman" w:hAnsi="Times New Roman" w:cs="Times New Roman"/>
                <w:szCs w:val="22"/>
                <w:shd w:val="clear" w:color="auto" w:fill="FFFFFF"/>
              </w:rPr>
              <w:t>Automotive Research Association of India, Pune</w:t>
            </w:r>
          </w:p>
        </w:tc>
        <w:tc>
          <w:tcPr>
            <w:tcW w:w="5007" w:type="dxa"/>
            <w:shd w:val="clear" w:color="auto" w:fill="FFFFFF"/>
          </w:tcPr>
          <w:p w:rsidR="00811F6D" w:rsidRPr="00F532AA" w:rsidRDefault="00811F6D" w:rsidP="00D935DA">
            <w:pPr>
              <w:spacing w:after="0" w:line="240" w:lineRule="auto"/>
              <w:rPr>
                <w:rFonts w:ascii="Times New Roman" w:hAnsi="Times New Roman" w:cs="Times New Roman"/>
                <w:smallCaps/>
                <w:szCs w:val="22"/>
                <w:shd w:val="clear" w:color="auto" w:fill="FFFFFF"/>
              </w:rPr>
            </w:pPr>
            <w:r w:rsidRPr="00F532AA">
              <w:rPr>
                <w:rFonts w:ascii="Times New Roman" w:hAnsi="Times New Roman" w:cs="Times New Roman"/>
                <w:smallCaps/>
                <w:szCs w:val="22"/>
                <w:shd w:val="clear" w:color="auto" w:fill="FFFFFF"/>
              </w:rPr>
              <w:t xml:space="preserve">Shri </w:t>
            </w:r>
            <w:proofErr w:type="spellStart"/>
            <w:r w:rsidRPr="00F532AA">
              <w:rPr>
                <w:rFonts w:ascii="Times New Roman" w:hAnsi="Times New Roman" w:cs="Times New Roman"/>
                <w:smallCaps/>
                <w:szCs w:val="22"/>
                <w:shd w:val="clear" w:color="auto" w:fill="FFFFFF"/>
              </w:rPr>
              <w:t>Milind</w:t>
            </w:r>
            <w:proofErr w:type="spellEnd"/>
            <w:r w:rsidRPr="00F532AA">
              <w:rPr>
                <w:rFonts w:ascii="Times New Roman" w:hAnsi="Times New Roman" w:cs="Times New Roman"/>
                <w:smallCaps/>
                <w:szCs w:val="22"/>
                <w:shd w:val="clear" w:color="auto" w:fill="FFFFFF"/>
              </w:rPr>
              <w:t xml:space="preserve"> </w:t>
            </w:r>
            <w:proofErr w:type="spellStart"/>
            <w:r w:rsidRPr="00F532AA">
              <w:rPr>
                <w:rFonts w:ascii="Times New Roman" w:hAnsi="Times New Roman" w:cs="Times New Roman"/>
                <w:smallCaps/>
                <w:szCs w:val="22"/>
                <w:shd w:val="clear" w:color="auto" w:fill="FFFFFF"/>
              </w:rPr>
              <w:t>Kandalkar</w:t>
            </w:r>
            <w:proofErr w:type="spellEnd"/>
          </w:p>
          <w:p w:rsidR="00811F6D" w:rsidRPr="00F532AA" w:rsidRDefault="00811F6D" w:rsidP="00D935DA">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shd w:val="clear" w:color="auto" w:fill="FFFFFF"/>
              </w:rPr>
              <w:t xml:space="preserve">        Shri</w:t>
            </w:r>
            <w:r w:rsidRPr="00F532AA">
              <w:rPr>
                <w:rFonts w:ascii="Times New Roman" w:hAnsi="Times New Roman" w:cs="Times New Roman"/>
                <w:smallCaps/>
                <w:szCs w:val="22"/>
              </w:rPr>
              <w:t xml:space="preserve"> </w:t>
            </w:r>
            <w:proofErr w:type="spellStart"/>
            <w:r w:rsidRPr="00F532AA">
              <w:rPr>
                <w:rFonts w:ascii="Times New Roman" w:hAnsi="Times New Roman" w:cs="Times New Roman"/>
                <w:smallCaps/>
                <w:szCs w:val="22"/>
              </w:rPr>
              <w:t>Dhondiram</w:t>
            </w:r>
            <w:proofErr w:type="spellEnd"/>
            <w:r w:rsidRPr="00F532AA">
              <w:rPr>
                <w:rFonts w:ascii="Times New Roman" w:hAnsi="Times New Roman" w:cs="Times New Roman"/>
                <w:smallCaps/>
                <w:szCs w:val="22"/>
              </w:rPr>
              <w:t xml:space="preserve"> Mole</w:t>
            </w:r>
            <w:r w:rsidRPr="00F532AA">
              <w:rPr>
                <w:rFonts w:ascii="Times New Roman" w:hAnsi="Times New Roman" w:cs="Times New Roman"/>
                <w:szCs w:val="22"/>
              </w:rPr>
              <w:t xml:space="preserve"> </w:t>
            </w:r>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811F6D" w:rsidRPr="00F532AA" w:rsidTr="00D935DA">
        <w:trPr>
          <w:trHeight w:val="517"/>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BEML Limited, Bengaluru</w:t>
            </w:r>
          </w:p>
        </w:tc>
        <w:tc>
          <w:tcPr>
            <w:tcW w:w="5007" w:type="dxa"/>
          </w:tcPr>
          <w:p w:rsidR="00811F6D" w:rsidRPr="00F532AA" w:rsidRDefault="00811F6D" w:rsidP="00D935DA">
            <w:pPr>
              <w:spacing w:after="0" w:line="240" w:lineRule="auto"/>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Shri V. R. S. Prasad Rao</w:t>
            </w:r>
          </w:p>
          <w:p w:rsidR="00811F6D" w:rsidRPr="00F532AA" w:rsidRDefault="00811F6D" w:rsidP="00D935DA">
            <w:pPr>
              <w:spacing w:after="0" w:line="240" w:lineRule="auto"/>
              <w:ind w:left="360"/>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 xml:space="preserve">Shri H. G. Suresh </w:t>
            </w:r>
            <w:r w:rsidRPr="00F532AA">
              <w:rPr>
                <w:rFonts w:ascii="Times New Roman" w:eastAsia="Times New Roman" w:hAnsi="Times New Roman" w:cs="Times New Roman"/>
                <w:smallCaps/>
                <w:szCs w:val="22"/>
              </w:rPr>
              <w:t>(</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811F6D" w:rsidRPr="00F532AA" w:rsidTr="00D935DA">
        <w:trPr>
          <w:trHeight w:val="765"/>
          <w:jc w:val="center"/>
        </w:trPr>
        <w:tc>
          <w:tcPr>
            <w:tcW w:w="4440" w:type="dxa"/>
          </w:tcPr>
          <w:p w:rsidR="00811F6D" w:rsidRPr="00F532AA" w:rsidRDefault="00811F6D" w:rsidP="00D935DA">
            <w:pPr>
              <w:spacing w:after="0" w:line="240" w:lineRule="auto"/>
              <w:ind w:left="330" w:hanging="330"/>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 xml:space="preserve">CSIR </w:t>
            </w:r>
            <w:r>
              <w:rPr>
                <w:rFonts w:ascii="Times New Roman" w:eastAsia="Times New Roman" w:hAnsi="Times New Roman" w:cs="Times New Roman"/>
                <w:b/>
                <w:bCs/>
                <w:color w:val="000000"/>
                <w:szCs w:val="22"/>
              </w:rPr>
              <w:t>-</w:t>
            </w:r>
            <w:r w:rsidRPr="00F532AA">
              <w:rPr>
                <w:rFonts w:ascii="Times New Roman" w:eastAsia="Times New Roman" w:hAnsi="Times New Roman" w:cs="Times New Roman"/>
                <w:color w:val="000000"/>
                <w:szCs w:val="22"/>
              </w:rPr>
              <w:t xml:space="preserve"> Central Institute for Mining and Fuel Research, </w:t>
            </w:r>
            <w:proofErr w:type="spellStart"/>
            <w:r w:rsidRPr="00F532AA">
              <w:rPr>
                <w:rFonts w:ascii="Times New Roman" w:eastAsia="Times New Roman" w:hAnsi="Times New Roman" w:cs="Times New Roman"/>
                <w:color w:val="000000"/>
                <w:szCs w:val="22"/>
              </w:rPr>
              <w:t>Dhanbad</w:t>
            </w:r>
            <w:proofErr w:type="spellEnd"/>
          </w:p>
        </w:tc>
        <w:tc>
          <w:tcPr>
            <w:tcW w:w="5007" w:type="dxa"/>
          </w:tcPr>
          <w:p w:rsidR="00811F6D" w:rsidRPr="00F532AA" w:rsidRDefault="00811F6D" w:rsidP="00D935DA">
            <w:pPr>
              <w:spacing w:after="0" w:line="240" w:lineRule="auto"/>
              <w:rPr>
                <w:rFonts w:ascii="Times New Roman" w:eastAsia="Times New Roman" w:hAnsi="Times New Roman" w:cs="Times New Roman"/>
                <w:smallCaps/>
                <w:szCs w:val="22"/>
              </w:rPr>
            </w:pPr>
            <w:proofErr w:type="spellStart"/>
            <w:r w:rsidRPr="00F532AA">
              <w:rPr>
                <w:rFonts w:ascii="Times New Roman" w:eastAsia="Times New Roman" w:hAnsi="Times New Roman" w:cs="Times New Roman"/>
                <w:smallCaps/>
                <w:szCs w:val="22"/>
              </w:rPr>
              <w:t>Dr</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Manoj</w:t>
            </w:r>
            <w:proofErr w:type="spellEnd"/>
            <w:r w:rsidRPr="00F532AA">
              <w:rPr>
                <w:rFonts w:ascii="Times New Roman" w:eastAsia="Times New Roman" w:hAnsi="Times New Roman" w:cs="Times New Roman"/>
                <w:smallCaps/>
                <w:szCs w:val="22"/>
              </w:rPr>
              <w:t xml:space="preserve"> Kumar Singh</w:t>
            </w:r>
          </w:p>
          <w:p w:rsidR="00811F6D" w:rsidRPr="00F532AA" w:rsidRDefault="00811F6D" w:rsidP="00D935D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Surajit</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Dey</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p w:rsidR="00811F6D" w:rsidRPr="00F532AA" w:rsidRDefault="00811F6D" w:rsidP="00D935D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Prof S. K. </w:t>
            </w:r>
            <w:proofErr w:type="spellStart"/>
            <w:r w:rsidRPr="00F532AA">
              <w:rPr>
                <w:rFonts w:ascii="Times New Roman" w:eastAsia="Times New Roman" w:hAnsi="Times New Roman" w:cs="Times New Roman"/>
                <w:smallCaps/>
                <w:szCs w:val="22"/>
              </w:rPr>
              <w:t>Kashyap</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811F6D" w:rsidRPr="00F532AA" w:rsidTr="00D935DA">
        <w:trPr>
          <w:trHeight w:val="487"/>
          <w:jc w:val="center"/>
        </w:trPr>
        <w:tc>
          <w:tcPr>
            <w:tcW w:w="4440" w:type="dxa"/>
          </w:tcPr>
          <w:p w:rsidR="00811F6D" w:rsidRPr="00F532AA" w:rsidRDefault="00811F6D" w:rsidP="00D935DA">
            <w:pPr>
              <w:spacing w:after="0" w:line="240" w:lineRule="auto"/>
              <w:ind w:left="330" w:hanging="330"/>
              <w:jc w:val="both"/>
              <w:rPr>
                <w:rFonts w:ascii="Times New Roman" w:eastAsia="Times New Roman" w:hAnsi="Times New Roman" w:cs="Times New Roman"/>
                <w:szCs w:val="22"/>
              </w:rPr>
            </w:pPr>
            <w:r w:rsidRPr="00F532AA">
              <w:rPr>
                <w:rFonts w:ascii="Times New Roman" w:hAnsi="Times New Roman" w:cs="Times New Roman"/>
                <w:szCs w:val="22"/>
              </w:rPr>
              <w:t xml:space="preserve">Directorate General of Mines Safety, </w:t>
            </w:r>
            <w:proofErr w:type="spellStart"/>
            <w:r w:rsidRPr="00F532AA">
              <w:rPr>
                <w:rFonts w:ascii="Times New Roman" w:hAnsi="Times New Roman" w:cs="Times New Roman"/>
                <w:szCs w:val="22"/>
              </w:rPr>
              <w:t>Dhanbad</w:t>
            </w:r>
            <w:proofErr w:type="spellEnd"/>
          </w:p>
        </w:tc>
        <w:tc>
          <w:tcPr>
            <w:tcW w:w="5007" w:type="dxa"/>
          </w:tcPr>
          <w:p w:rsidR="00811F6D" w:rsidRPr="00F532AA" w:rsidRDefault="00811F6D" w:rsidP="00D935DA">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shd w:val="clear" w:color="auto" w:fill="FFFFFF"/>
              </w:rPr>
              <w:t>Shri</w:t>
            </w:r>
            <w:r w:rsidRPr="00F532AA">
              <w:rPr>
                <w:rFonts w:ascii="Times New Roman" w:hAnsi="Times New Roman" w:cs="Times New Roman"/>
                <w:smallCaps/>
                <w:szCs w:val="22"/>
              </w:rPr>
              <w:t xml:space="preserve"> m. </w:t>
            </w:r>
            <w:proofErr w:type="spellStart"/>
            <w:r w:rsidRPr="00F532AA">
              <w:rPr>
                <w:rFonts w:ascii="Times New Roman" w:hAnsi="Times New Roman" w:cs="Times New Roman"/>
                <w:smallCaps/>
                <w:szCs w:val="22"/>
              </w:rPr>
              <w:t>arumugam</w:t>
            </w:r>
            <w:proofErr w:type="spellEnd"/>
          </w:p>
        </w:tc>
      </w:tr>
      <w:tr w:rsidR="00811F6D" w:rsidRPr="00F532AA" w:rsidTr="00D935DA">
        <w:trPr>
          <w:trHeight w:val="323"/>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 xml:space="preserve">Eastern Coalfields Limited, </w:t>
            </w:r>
            <w:proofErr w:type="spellStart"/>
            <w:r w:rsidRPr="00F532AA">
              <w:rPr>
                <w:rFonts w:ascii="Times New Roman" w:eastAsia="Times New Roman" w:hAnsi="Times New Roman" w:cs="Times New Roman"/>
                <w:color w:val="000000"/>
                <w:szCs w:val="22"/>
              </w:rPr>
              <w:t>Dishergarh</w:t>
            </w:r>
            <w:proofErr w:type="spellEnd"/>
          </w:p>
        </w:tc>
        <w:tc>
          <w:tcPr>
            <w:tcW w:w="5007" w:type="dxa"/>
          </w:tcPr>
          <w:p w:rsidR="00811F6D" w:rsidRPr="00F532AA" w:rsidRDefault="00811F6D" w:rsidP="00D935DA">
            <w:pPr>
              <w:spacing w:after="0" w:line="240" w:lineRule="auto"/>
              <w:rPr>
                <w:rFonts w:ascii="Times New Roman" w:hAnsi="Times New Roman" w:cs="Times New Roman"/>
                <w:smallCaps/>
                <w:szCs w:val="22"/>
                <w:shd w:val="clear" w:color="auto" w:fill="FFFFFF"/>
              </w:rPr>
            </w:pPr>
            <w:r w:rsidRPr="00F532AA">
              <w:rPr>
                <w:rFonts w:ascii="Times New Roman" w:hAnsi="Times New Roman" w:cs="Times New Roman"/>
                <w:smallCaps/>
                <w:szCs w:val="22"/>
                <w:shd w:val="clear" w:color="auto" w:fill="FFFFFF"/>
              </w:rPr>
              <w:t xml:space="preserve">Shri </w:t>
            </w:r>
            <w:proofErr w:type="spellStart"/>
            <w:r w:rsidRPr="00F532AA">
              <w:rPr>
                <w:rFonts w:ascii="Times New Roman" w:hAnsi="Times New Roman" w:cs="Times New Roman"/>
                <w:smallCaps/>
                <w:szCs w:val="22"/>
                <w:shd w:val="clear" w:color="auto" w:fill="FFFFFF"/>
              </w:rPr>
              <w:t>Sarvesh</w:t>
            </w:r>
            <w:proofErr w:type="spellEnd"/>
            <w:r w:rsidRPr="00F532AA">
              <w:rPr>
                <w:rFonts w:ascii="Times New Roman" w:hAnsi="Times New Roman" w:cs="Times New Roman"/>
                <w:smallCaps/>
                <w:szCs w:val="22"/>
                <w:shd w:val="clear" w:color="auto" w:fill="FFFFFF"/>
              </w:rPr>
              <w:t xml:space="preserve"> Kumar</w:t>
            </w:r>
          </w:p>
          <w:p w:rsidR="00811F6D" w:rsidRPr="00F532AA" w:rsidRDefault="00811F6D" w:rsidP="00D935DA">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rPr>
              <w:t xml:space="preserve">     Shri Ajay </w:t>
            </w:r>
            <w:proofErr w:type="spellStart"/>
            <w:r w:rsidRPr="00F532AA">
              <w:rPr>
                <w:rFonts w:ascii="Times New Roman" w:hAnsi="Times New Roman" w:cs="Times New Roman"/>
                <w:smallCaps/>
                <w:szCs w:val="22"/>
              </w:rPr>
              <w:t>Bhowmik</w:t>
            </w:r>
            <w:proofErr w:type="spellEnd"/>
            <w:r w:rsidRPr="00F532AA">
              <w:rPr>
                <w:rFonts w:ascii="Times New Roman" w:hAnsi="Times New Roman" w:cs="Times New Roman"/>
                <w:szCs w:val="22"/>
              </w:rPr>
              <w:t xml:space="preserve"> </w:t>
            </w:r>
            <w:r w:rsidRPr="00F532AA">
              <w:rPr>
                <w:rFonts w:ascii="Times New Roman" w:eastAsia="Times New Roman" w:hAnsi="Times New Roman" w:cs="Times New Roman"/>
                <w:smallCaps/>
                <w:szCs w:val="22"/>
              </w:rPr>
              <w:t>(</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811F6D" w:rsidRPr="00F532AA" w:rsidTr="00D935DA">
        <w:trPr>
          <w:trHeight w:val="300"/>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proofErr w:type="spellStart"/>
            <w:r w:rsidRPr="00F532AA">
              <w:rPr>
                <w:rFonts w:ascii="Times New Roman" w:eastAsia="Times New Roman" w:hAnsi="Times New Roman" w:cs="Times New Roman"/>
                <w:color w:val="000000"/>
                <w:szCs w:val="22"/>
              </w:rPr>
              <w:t>Eimco</w:t>
            </w:r>
            <w:proofErr w:type="spellEnd"/>
            <w:r w:rsidRPr="00F532AA">
              <w:rPr>
                <w:rFonts w:ascii="Times New Roman" w:eastAsia="Times New Roman" w:hAnsi="Times New Roman" w:cs="Times New Roman"/>
                <w:color w:val="000000"/>
                <w:szCs w:val="22"/>
              </w:rPr>
              <w:t xml:space="preserve"> </w:t>
            </w:r>
            <w:proofErr w:type="spellStart"/>
            <w:r w:rsidRPr="00F532AA">
              <w:rPr>
                <w:rFonts w:ascii="Times New Roman" w:eastAsia="Times New Roman" w:hAnsi="Times New Roman" w:cs="Times New Roman"/>
                <w:color w:val="000000"/>
                <w:szCs w:val="22"/>
              </w:rPr>
              <w:t>Elecon</w:t>
            </w:r>
            <w:proofErr w:type="spellEnd"/>
            <w:r w:rsidRPr="00F532AA">
              <w:rPr>
                <w:rFonts w:ascii="Times New Roman" w:eastAsia="Times New Roman" w:hAnsi="Times New Roman" w:cs="Times New Roman"/>
                <w:color w:val="000000"/>
                <w:szCs w:val="22"/>
              </w:rPr>
              <w:t xml:space="preserve"> (India) Limited, </w:t>
            </w:r>
            <w:proofErr w:type="spellStart"/>
            <w:r w:rsidRPr="00F532AA">
              <w:rPr>
                <w:rFonts w:ascii="Times New Roman" w:eastAsia="Times New Roman" w:hAnsi="Times New Roman" w:cs="Times New Roman"/>
                <w:color w:val="000000"/>
                <w:szCs w:val="22"/>
              </w:rPr>
              <w:t>Vallabh</w:t>
            </w:r>
            <w:proofErr w:type="spellEnd"/>
            <w:r w:rsidRPr="00F532AA">
              <w:rPr>
                <w:rFonts w:ascii="Times New Roman" w:eastAsia="Times New Roman" w:hAnsi="Times New Roman" w:cs="Times New Roman"/>
                <w:color w:val="000000"/>
                <w:szCs w:val="22"/>
              </w:rPr>
              <w:t xml:space="preserve"> </w:t>
            </w:r>
            <w:proofErr w:type="spellStart"/>
            <w:r w:rsidRPr="00F532AA">
              <w:rPr>
                <w:rFonts w:ascii="Times New Roman" w:eastAsia="Times New Roman" w:hAnsi="Times New Roman" w:cs="Times New Roman"/>
                <w:color w:val="000000"/>
                <w:szCs w:val="22"/>
              </w:rPr>
              <w:t>Vidyanagar</w:t>
            </w:r>
            <w:proofErr w:type="spellEnd"/>
          </w:p>
        </w:tc>
        <w:tc>
          <w:tcPr>
            <w:tcW w:w="5007" w:type="dxa"/>
          </w:tcPr>
          <w:p w:rsidR="00811F6D" w:rsidRPr="00F532AA" w:rsidRDefault="00811F6D" w:rsidP="00D935D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Ram Ramesh Kale </w:t>
            </w:r>
          </w:p>
          <w:p w:rsidR="00811F6D" w:rsidRPr="00F532AA" w:rsidRDefault="00811F6D" w:rsidP="00D935D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Vinay </w:t>
            </w:r>
            <w:proofErr w:type="spellStart"/>
            <w:r w:rsidRPr="00F532AA">
              <w:rPr>
                <w:rFonts w:ascii="Times New Roman" w:eastAsia="Times New Roman" w:hAnsi="Times New Roman" w:cs="Times New Roman"/>
                <w:smallCaps/>
                <w:szCs w:val="22"/>
              </w:rPr>
              <w:t>Jaynarayan</w:t>
            </w:r>
            <w:proofErr w:type="spellEnd"/>
            <w:r w:rsidRPr="00F532AA">
              <w:rPr>
                <w:rFonts w:ascii="Times New Roman" w:eastAsia="Times New Roman" w:hAnsi="Times New Roman" w:cs="Times New Roman"/>
                <w:smallCaps/>
                <w:szCs w:val="22"/>
              </w:rPr>
              <w:t xml:space="preserve"> Sharma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811F6D" w:rsidRPr="00F532AA" w:rsidTr="00D935DA">
        <w:trPr>
          <w:trHeight w:val="300"/>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proofErr w:type="spellStart"/>
            <w:r w:rsidRPr="00F532AA">
              <w:rPr>
                <w:rFonts w:ascii="Times New Roman" w:eastAsia="Times New Roman" w:hAnsi="Times New Roman" w:cs="Times New Roman"/>
                <w:color w:val="000000"/>
                <w:szCs w:val="22"/>
              </w:rPr>
              <w:t>Hutti</w:t>
            </w:r>
            <w:proofErr w:type="spellEnd"/>
            <w:r w:rsidRPr="00F532AA">
              <w:rPr>
                <w:rFonts w:ascii="Times New Roman" w:eastAsia="Times New Roman" w:hAnsi="Times New Roman" w:cs="Times New Roman"/>
                <w:color w:val="000000"/>
                <w:szCs w:val="22"/>
              </w:rPr>
              <w:t xml:space="preserve"> Gold Mines Company Limited, Bengaluru</w:t>
            </w:r>
          </w:p>
        </w:tc>
        <w:tc>
          <w:tcPr>
            <w:tcW w:w="5007" w:type="dxa"/>
          </w:tcPr>
          <w:p w:rsidR="00811F6D" w:rsidRPr="00F532AA" w:rsidRDefault="00811F6D" w:rsidP="00D935DA">
            <w:pPr>
              <w:spacing w:after="0" w:line="240" w:lineRule="auto"/>
              <w:rPr>
                <w:rFonts w:ascii="Times New Roman" w:eastAsia="Times New Roman" w:hAnsi="Times New Roman" w:cs="Times New Roman"/>
                <w:smallCaps/>
                <w:szCs w:val="22"/>
              </w:rPr>
            </w:pPr>
            <w:proofErr w:type="spellStart"/>
            <w:r w:rsidRPr="00F532AA">
              <w:rPr>
                <w:rFonts w:ascii="Times New Roman" w:eastAsia="Times New Roman" w:hAnsi="Times New Roman" w:cs="Times New Roman"/>
                <w:smallCaps/>
                <w:szCs w:val="22"/>
              </w:rPr>
              <w:t>Dr</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Prabhakar</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Sangoormath</w:t>
            </w:r>
            <w:proofErr w:type="spellEnd"/>
          </w:p>
          <w:p w:rsidR="00811F6D" w:rsidRPr="00F532AA" w:rsidRDefault="00811F6D" w:rsidP="00D935DA">
            <w:pPr>
              <w:spacing w:after="0" w:line="240" w:lineRule="auto"/>
              <w:ind w:left="411"/>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Mallikarjun</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Sarapur</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w:t>
            </w:r>
          </w:p>
          <w:p w:rsidR="00811F6D" w:rsidRPr="00F532AA" w:rsidRDefault="00811F6D" w:rsidP="00D935DA">
            <w:pPr>
              <w:spacing w:after="0" w:line="240" w:lineRule="auto"/>
              <w:ind w:left="411"/>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Miss Mega </w:t>
            </w:r>
            <w:proofErr w:type="spellStart"/>
            <w:r w:rsidRPr="00F532AA">
              <w:rPr>
                <w:rFonts w:ascii="Times New Roman" w:eastAsia="Times New Roman" w:hAnsi="Times New Roman" w:cs="Times New Roman"/>
                <w:smallCaps/>
                <w:szCs w:val="22"/>
              </w:rPr>
              <w:t>Hiremath</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II)</w:t>
            </w:r>
          </w:p>
        </w:tc>
      </w:tr>
      <w:tr w:rsidR="00811F6D" w:rsidRPr="00F532AA" w:rsidTr="00D935DA">
        <w:trPr>
          <w:trHeight w:val="300"/>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szCs w:val="22"/>
              </w:rPr>
            </w:pPr>
            <w:r w:rsidRPr="00F532AA">
              <w:rPr>
                <w:rFonts w:ascii="Times New Roman" w:hAnsi="Times New Roman" w:cs="Times New Roman"/>
                <w:szCs w:val="22"/>
                <w:shd w:val="clear" w:color="auto" w:fill="FFFFFF"/>
              </w:rPr>
              <w:t xml:space="preserve">Indian Institute of Technology (ISM), </w:t>
            </w:r>
            <w:proofErr w:type="spellStart"/>
            <w:r w:rsidRPr="00F532AA">
              <w:rPr>
                <w:rFonts w:ascii="Times New Roman" w:hAnsi="Times New Roman" w:cs="Times New Roman"/>
                <w:szCs w:val="22"/>
                <w:shd w:val="clear" w:color="auto" w:fill="FFFFFF"/>
              </w:rPr>
              <w:t>Dhanbad</w:t>
            </w:r>
            <w:proofErr w:type="spellEnd"/>
          </w:p>
        </w:tc>
        <w:tc>
          <w:tcPr>
            <w:tcW w:w="5007" w:type="dxa"/>
          </w:tcPr>
          <w:p w:rsidR="00811F6D" w:rsidRPr="00F532AA" w:rsidRDefault="00811F6D" w:rsidP="00D935DA">
            <w:pPr>
              <w:spacing w:after="0" w:line="240" w:lineRule="auto"/>
              <w:rPr>
                <w:rFonts w:ascii="Times New Roman" w:hAnsi="Times New Roman" w:cs="Times New Roman"/>
                <w:szCs w:val="22"/>
                <w:shd w:val="clear" w:color="auto" w:fill="FFFFFF"/>
              </w:rPr>
            </w:pPr>
            <w:r w:rsidRPr="00F532AA">
              <w:rPr>
                <w:rFonts w:ascii="Times New Roman" w:hAnsi="Times New Roman" w:cs="Times New Roman"/>
                <w:smallCaps/>
                <w:szCs w:val="22"/>
                <w:shd w:val="clear" w:color="auto" w:fill="FFFFFF"/>
              </w:rPr>
              <w:t xml:space="preserve">Shri </w:t>
            </w:r>
            <w:r w:rsidRPr="00F532AA">
              <w:rPr>
                <w:rFonts w:ascii="Times New Roman" w:hAnsi="Times New Roman" w:cs="Times New Roman"/>
                <w:szCs w:val="22"/>
                <w:shd w:val="clear" w:color="auto" w:fill="FFFFFF"/>
              </w:rPr>
              <w:t xml:space="preserve">L. </w:t>
            </w:r>
            <w:r w:rsidRPr="00F532AA">
              <w:rPr>
                <w:rFonts w:ascii="Times New Roman" w:eastAsia="Times New Roman" w:hAnsi="Times New Roman" w:cs="Times New Roman"/>
                <w:smallCaps/>
                <w:szCs w:val="22"/>
              </w:rPr>
              <w:t xml:space="preserve">A. </w:t>
            </w:r>
            <w:proofErr w:type="spellStart"/>
            <w:r w:rsidRPr="00F532AA">
              <w:rPr>
                <w:rFonts w:ascii="Times New Roman" w:eastAsia="Times New Roman" w:hAnsi="Times New Roman" w:cs="Times New Roman"/>
                <w:smallCaps/>
                <w:szCs w:val="22"/>
              </w:rPr>
              <w:t>Kumaraswamidhas</w:t>
            </w:r>
            <w:proofErr w:type="spellEnd"/>
          </w:p>
        </w:tc>
      </w:tr>
      <w:tr w:rsidR="00811F6D" w:rsidRPr="00F532AA" w:rsidTr="00D935DA">
        <w:trPr>
          <w:trHeight w:val="836"/>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Manganese Ore Limited, Nagpur</w:t>
            </w:r>
          </w:p>
        </w:tc>
        <w:tc>
          <w:tcPr>
            <w:tcW w:w="5007" w:type="dxa"/>
          </w:tcPr>
          <w:p w:rsidR="00811F6D" w:rsidRPr="00F532AA" w:rsidRDefault="00811F6D" w:rsidP="00D935D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Rakesh Kumar </w:t>
            </w:r>
            <w:proofErr w:type="spellStart"/>
            <w:r w:rsidRPr="00F532AA">
              <w:rPr>
                <w:rFonts w:ascii="Times New Roman" w:eastAsia="Times New Roman" w:hAnsi="Times New Roman" w:cs="Times New Roman"/>
                <w:smallCaps/>
                <w:szCs w:val="22"/>
              </w:rPr>
              <w:t>Verma</w:t>
            </w:r>
            <w:proofErr w:type="spellEnd"/>
          </w:p>
          <w:p w:rsidR="00811F6D" w:rsidRPr="00F532AA" w:rsidRDefault="00811F6D" w:rsidP="00D935D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Atul</w:t>
            </w:r>
            <w:proofErr w:type="spellEnd"/>
            <w:r w:rsidRPr="00F532AA">
              <w:rPr>
                <w:rFonts w:ascii="Times New Roman" w:eastAsia="Times New Roman" w:hAnsi="Times New Roman" w:cs="Times New Roman"/>
                <w:smallCaps/>
                <w:szCs w:val="22"/>
              </w:rPr>
              <w:t xml:space="preserve"> Sharma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w:t>
            </w:r>
          </w:p>
          <w:p w:rsidR="00811F6D" w:rsidRPr="00F532AA" w:rsidRDefault="00811F6D" w:rsidP="00D935D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Ashwini</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Baghele</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II)</w:t>
            </w:r>
          </w:p>
        </w:tc>
      </w:tr>
      <w:tr w:rsidR="00811F6D" w:rsidRPr="00F532AA" w:rsidTr="00D935DA">
        <w:trPr>
          <w:trHeight w:val="464"/>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proofErr w:type="spellStart"/>
            <w:r w:rsidRPr="00F532AA">
              <w:rPr>
                <w:rFonts w:ascii="Times New Roman" w:hAnsi="Times New Roman" w:cs="Times New Roman"/>
                <w:szCs w:val="22"/>
                <w:shd w:val="clear" w:color="auto" w:fill="FFFFFF"/>
              </w:rPr>
              <w:t>Metso</w:t>
            </w:r>
            <w:proofErr w:type="spellEnd"/>
            <w:r w:rsidRPr="00F532AA">
              <w:rPr>
                <w:rFonts w:ascii="Times New Roman" w:hAnsi="Times New Roman" w:cs="Times New Roman"/>
                <w:szCs w:val="22"/>
                <w:shd w:val="clear" w:color="auto" w:fill="FFFFFF"/>
              </w:rPr>
              <w:t xml:space="preserve"> </w:t>
            </w:r>
            <w:proofErr w:type="spellStart"/>
            <w:r w:rsidRPr="00F532AA">
              <w:rPr>
                <w:rFonts w:ascii="Times New Roman" w:hAnsi="Times New Roman" w:cs="Times New Roman"/>
                <w:szCs w:val="22"/>
                <w:shd w:val="clear" w:color="auto" w:fill="FFFFFF"/>
              </w:rPr>
              <w:t>Outotec</w:t>
            </w:r>
            <w:proofErr w:type="spellEnd"/>
            <w:r w:rsidRPr="00F532AA">
              <w:rPr>
                <w:rFonts w:ascii="Times New Roman" w:hAnsi="Times New Roman" w:cs="Times New Roman"/>
                <w:szCs w:val="22"/>
                <w:shd w:val="clear" w:color="auto" w:fill="FFFFFF"/>
              </w:rPr>
              <w:t xml:space="preserve"> India Private Limited, Vadodara</w:t>
            </w:r>
          </w:p>
        </w:tc>
        <w:tc>
          <w:tcPr>
            <w:tcW w:w="5007" w:type="dxa"/>
          </w:tcPr>
          <w:p w:rsidR="00811F6D" w:rsidRPr="00F532AA" w:rsidRDefault="00811F6D" w:rsidP="00D935DA">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shd w:val="clear" w:color="auto" w:fill="FFFFFF"/>
              </w:rPr>
              <w:t xml:space="preserve">Shri Sandeep </w:t>
            </w:r>
            <w:proofErr w:type="spellStart"/>
            <w:r w:rsidRPr="00F532AA">
              <w:rPr>
                <w:rFonts w:ascii="Times New Roman" w:hAnsi="Times New Roman" w:cs="Times New Roman"/>
                <w:smallCaps/>
                <w:szCs w:val="22"/>
                <w:shd w:val="clear" w:color="auto" w:fill="FFFFFF"/>
              </w:rPr>
              <w:t>Deokisan</w:t>
            </w:r>
            <w:proofErr w:type="spellEnd"/>
            <w:r w:rsidRPr="00F532AA">
              <w:rPr>
                <w:rFonts w:ascii="Times New Roman" w:hAnsi="Times New Roman" w:cs="Times New Roman"/>
                <w:smallCaps/>
                <w:szCs w:val="22"/>
                <w:shd w:val="clear" w:color="auto" w:fill="FFFFFF"/>
              </w:rPr>
              <w:t xml:space="preserve"> </w:t>
            </w:r>
            <w:proofErr w:type="spellStart"/>
            <w:r w:rsidRPr="00F532AA">
              <w:rPr>
                <w:rFonts w:ascii="Times New Roman" w:hAnsi="Times New Roman" w:cs="Times New Roman"/>
                <w:smallCaps/>
                <w:szCs w:val="22"/>
                <w:shd w:val="clear" w:color="auto" w:fill="FFFFFF"/>
              </w:rPr>
              <w:t>Bhattad</w:t>
            </w:r>
            <w:proofErr w:type="spellEnd"/>
          </w:p>
        </w:tc>
      </w:tr>
      <w:tr w:rsidR="00811F6D" w:rsidRPr="00F532AA" w:rsidTr="00D935DA">
        <w:trPr>
          <w:trHeight w:val="600"/>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Nanda Millar Company, Kolkata</w:t>
            </w:r>
          </w:p>
        </w:tc>
        <w:tc>
          <w:tcPr>
            <w:tcW w:w="5007" w:type="dxa"/>
          </w:tcPr>
          <w:p w:rsidR="00811F6D" w:rsidRPr="00F532AA" w:rsidRDefault="00811F6D" w:rsidP="00D935D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J. P. </w:t>
            </w:r>
            <w:proofErr w:type="spellStart"/>
            <w:r w:rsidRPr="00F532AA">
              <w:rPr>
                <w:rFonts w:ascii="Times New Roman" w:eastAsia="Times New Roman" w:hAnsi="Times New Roman" w:cs="Times New Roman"/>
                <w:smallCaps/>
                <w:szCs w:val="22"/>
              </w:rPr>
              <w:t>Goenka</w:t>
            </w:r>
            <w:proofErr w:type="spellEnd"/>
          </w:p>
          <w:p w:rsidR="00811F6D" w:rsidRPr="00F532AA" w:rsidRDefault="00811F6D" w:rsidP="00D935D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Madhur</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Goenka</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811F6D" w:rsidRPr="00F532AA" w:rsidTr="00D935DA">
        <w:trPr>
          <w:trHeight w:val="623"/>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 xml:space="preserve">Tata Steel Limited, </w:t>
            </w:r>
            <w:proofErr w:type="spellStart"/>
            <w:r w:rsidRPr="00F532AA">
              <w:rPr>
                <w:rFonts w:ascii="Times New Roman" w:eastAsia="Times New Roman" w:hAnsi="Times New Roman" w:cs="Times New Roman"/>
                <w:color w:val="000000"/>
                <w:szCs w:val="22"/>
              </w:rPr>
              <w:t>Dhanbad</w:t>
            </w:r>
            <w:proofErr w:type="spellEnd"/>
          </w:p>
        </w:tc>
        <w:tc>
          <w:tcPr>
            <w:tcW w:w="5007" w:type="dxa"/>
          </w:tcPr>
          <w:p w:rsidR="00811F6D" w:rsidRPr="00F532AA" w:rsidRDefault="00811F6D" w:rsidP="00D935D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Soumendhu</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Manjhi</w:t>
            </w:r>
            <w:proofErr w:type="spellEnd"/>
          </w:p>
          <w:p w:rsidR="00811F6D" w:rsidRPr="00F532AA" w:rsidRDefault="00811F6D" w:rsidP="00D935D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Abinash</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Jha</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811F6D" w:rsidRPr="00F532AA" w:rsidTr="00D935DA">
        <w:trPr>
          <w:trHeight w:val="80"/>
          <w:jc w:val="center"/>
        </w:trPr>
        <w:tc>
          <w:tcPr>
            <w:tcW w:w="4440" w:type="dxa"/>
          </w:tcPr>
          <w:p w:rsidR="00811F6D" w:rsidRPr="00F532AA" w:rsidRDefault="00811F6D" w:rsidP="00D935D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BIS Directorate General</w:t>
            </w:r>
          </w:p>
        </w:tc>
        <w:tc>
          <w:tcPr>
            <w:tcW w:w="5007" w:type="dxa"/>
          </w:tcPr>
          <w:p w:rsidR="00811F6D" w:rsidRPr="00F532AA" w:rsidRDefault="00811F6D" w:rsidP="00D935D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r w:rsidRPr="00F532AA">
              <w:rPr>
                <w:rFonts w:ascii="Times New Roman" w:hAnsi="Times New Roman" w:cs="Times New Roman"/>
                <w:smallCaps/>
                <w:szCs w:val="22"/>
                <w:shd w:val="clear" w:color="auto" w:fill="FDFCFB"/>
              </w:rPr>
              <w:t xml:space="preserve">K. </w:t>
            </w:r>
            <w:proofErr w:type="spellStart"/>
            <w:r w:rsidRPr="00F532AA">
              <w:rPr>
                <w:rFonts w:ascii="Times New Roman" w:hAnsi="Times New Roman" w:cs="Times New Roman"/>
                <w:smallCaps/>
                <w:szCs w:val="22"/>
                <w:shd w:val="clear" w:color="auto" w:fill="FDFCFB"/>
              </w:rPr>
              <w:t>Venkateswara</w:t>
            </w:r>
            <w:proofErr w:type="spellEnd"/>
            <w:r w:rsidRPr="00F532AA">
              <w:rPr>
                <w:rFonts w:ascii="Times New Roman" w:hAnsi="Times New Roman" w:cs="Times New Roman"/>
                <w:smallCaps/>
                <w:szCs w:val="22"/>
                <w:shd w:val="clear" w:color="auto" w:fill="FDFCFB"/>
              </w:rPr>
              <w:t xml:space="preserve"> Rao</w:t>
            </w:r>
            <w:r w:rsidRPr="00F532AA">
              <w:rPr>
                <w:rFonts w:ascii="Times New Roman" w:eastAsia="Times New Roman" w:hAnsi="Times New Roman" w:cs="Times New Roman"/>
                <w:smallCaps/>
                <w:szCs w:val="22"/>
              </w:rPr>
              <w:t>, Scientist ‘F’/Senior Director and Head (Mechanical Engineering) [Representing Director General (</w:t>
            </w:r>
            <w:r w:rsidRPr="00F532AA">
              <w:rPr>
                <w:rFonts w:ascii="Times New Roman" w:hAnsi="Times New Roman" w:cs="Times New Roman"/>
                <w:i/>
                <w:iCs/>
                <w:szCs w:val="22"/>
              </w:rPr>
              <w:t>Ex-officio</w:t>
            </w:r>
            <w:r w:rsidRPr="00F532AA">
              <w:rPr>
                <w:rFonts w:ascii="Times New Roman" w:eastAsia="Times New Roman" w:hAnsi="Times New Roman" w:cs="Times New Roman"/>
                <w:smallCaps/>
                <w:szCs w:val="22"/>
              </w:rPr>
              <w:t>)]</w:t>
            </w:r>
          </w:p>
        </w:tc>
      </w:tr>
    </w:tbl>
    <w:p w:rsidR="00811F6D" w:rsidRPr="00F532AA" w:rsidRDefault="00811F6D" w:rsidP="00811F6D">
      <w:pPr>
        <w:shd w:val="clear" w:color="auto" w:fill="FFFFFF"/>
        <w:spacing w:after="0" w:line="240" w:lineRule="auto"/>
        <w:jc w:val="center"/>
        <w:rPr>
          <w:rFonts w:ascii="Times New Roman" w:eastAsia="Times New Roman" w:hAnsi="Times New Roman" w:cs="Times New Roman"/>
          <w:b/>
          <w:color w:val="000000"/>
          <w:szCs w:val="22"/>
        </w:rPr>
      </w:pPr>
    </w:p>
    <w:p w:rsidR="00811F6D" w:rsidRPr="00F532AA" w:rsidRDefault="00811F6D" w:rsidP="00811F6D">
      <w:pPr>
        <w:shd w:val="clear" w:color="auto" w:fill="FFFFFF"/>
        <w:spacing w:after="0" w:line="240" w:lineRule="auto"/>
        <w:jc w:val="center"/>
        <w:rPr>
          <w:rFonts w:ascii="Times New Roman" w:eastAsia="Times New Roman" w:hAnsi="Times New Roman" w:cs="Times New Roman"/>
          <w:color w:val="000000"/>
          <w:szCs w:val="22"/>
        </w:rPr>
      </w:pPr>
      <w:r w:rsidRPr="00F532AA">
        <w:rPr>
          <w:rFonts w:ascii="Times New Roman" w:eastAsia="Times New Roman" w:hAnsi="Times New Roman" w:cs="Times New Roman"/>
          <w:i/>
          <w:color w:val="000000"/>
          <w:szCs w:val="22"/>
        </w:rPr>
        <w:t>Member Secretary</w:t>
      </w:r>
    </w:p>
    <w:p w:rsidR="00811F6D" w:rsidRPr="00F532AA" w:rsidRDefault="00811F6D" w:rsidP="00811F6D">
      <w:pPr>
        <w:shd w:val="clear" w:color="auto" w:fill="FFFFFF"/>
        <w:spacing w:after="0" w:line="240" w:lineRule="auto"/>
        <w:jc w:val="center"/>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 xml:space="preserve">Shri </w:t>
      </w:r>
      <w:proofErr w:type="spellStart"/>
      <w:r w:rsidRPr="00F532AA">
        <w:rPr>
          <w:rFonts w:ascii="Times New Roman" w:eastAsia="Times New Roman" w:hAnsi="Times New Roman" w:cs="Times New Roman"/>
          <w:smallCaps/>
          <w:color w:val="000000"/>
          <w:szCs w:val="22"/>
        </w:rPr>
        <w:t>Shubham</w:t>
      </w:r>
      <w:proofErr w:type="spellEnd"/>
      <w:r w:rsidRPr="00F532AA">
        <w:rPr>
          <w:rFonts w:ascii="Times New Roman" w:eastAsia="Times New Roman" w:hAnsi="Times New Roman" w:cs="Times New Roman"/>
          <w:smallCaps/>
          <w:color w:val="000000"/>
          <w:szCs w:val="22"/>
        </w:rPr>
        <w:t xml:space="preserve"> Tiwari</w:t>
      </w:r>
    </w:p>
    <w:p w:rsidR="00811F6D" w:rsidRPr="00F532AA" w:rsidRDefault="00811F6D" w:rsidP="00811F6D">
      <w:pPr>
        <w:widowControl w:val="0"/>
        <w:spacing w:after="0" w:line="240" w:lineRule="auto"/>
        <w:jc w:val="center"/>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Scientist ‘D’/Joint Director</w:t>
      </w:r>
    </w:p>
    <w:p w:rsidR="00811F6D" w:rsidRPr="00F532AA" w:rsidRDefault="00811F6D" w:rsidP="00811F6D">
      <w:pPr>
        <w:tabs>
          <w:tab w:val="left" w:pos="3247"/>
        </w:tabs>
        <w:spacing w:after="0" w:line="240" w:lineRule="auto"/>
        <w:jc w:val="center"/>
        <w:rPr>
          <w:rFonts w:ascii="Times New Roman" w:hAnsi="Times New Roman" w:cs="Times New Roman"/>
          <w:color w:val="000000"/>
          <w:szCs w:val="22"/>
        </w:rPr>
      </w:pPr>
      <w:r w:rsidRPr="00F532AA">
        <w:rPr>
          <w:rFonts w:ascii="Times New Roman" w:eastAsia="Times New Roman" w:hAnsi="Times New Roman" w:cs="Times New Roman"/>
          <w:smallCaps/>
          <w:szCs w:val="22"/>
        </w:rPr>
        <w:t>(Mechanical Engineering), BIS</w:t>
      </w:r>
    </w:p>
    <w:p w:rsidR="00F6680E" w:rsidRDefault="00F6680E" w:rsidP="00F6680E">
      <w:pPr>
        <w:shd w:val="clear" w:color="auto" w:fill="FFFFFF"/>
        <w:spacing w:after="0" w:line="240" w:lineRule="auto"/>
        <w:jc w:val="center"/>
        <w:rPr>
          <w:rFonts w:ascii="Times New Roman" w:eastAsia="Times New Roman" w:hAnsi="Times New Roman" w:cs="Times New Roman"/>
          <w:b/>
          <w:bCs/>
          <w:color w:val="000000"/>
        </w:rPr>
      </w:pPr>
    </w:p>
    <w:p w:rsidR="00F6680E" w:rsidRDefault="00F6680E" w:rsidP="00F6680E">
      <w:pPr>
        <w:shd w:val="clear" w:color="auto" w:fill="FFFFFF"/>
        <w:spacing w:after="0" w:line="253" w:lineRule="atLeast"/>
        <w:jc w:val="center"/>
        <w:rPr>
          <w:rFonts w:ascii="Times New Roman" w:eastAsia="Times New Roman" w:hAnsi="Times New Roman" w:cs="Times New Roman"/>
          <w:i/>
          <w:iCs/>
          <w:color w:val="000000"/>
        </w:rPr>
      </w:pPr>
    </w:p>
    <w:p w:rsidR="00F6680E" w:rsidRPr="00AC1943" w:rsidRDefault="00F6680E" w:rsidP="00AC1943">
      <w:pPr>
        <w:tabs>
          <w:tab w:val="left" w:pos="4215"/>
        </w:tabs>
        <w:spacing w:after="0" w:line="240" w:lineRule="auto"/>
        <w:jc w:val="both"/>
        <w:rPr>
          <w:rFonts w:ascii="Times New Roman" w:hAnsi="Times New Roman" w:cs="Times New Roman"/>
          <w:color w:val="000000"/>
          <w:sz w:val="24"/>
          <w:szCs w:val="24"/>
        </w:rPr>
      </w:pPr>
    </w:p>
    <w:sectPr w:rsidR="00F6680E" w:rsidRPr="00AC1943" w:rsidSect="00F9414F">
      <w:headerReference w:type="even" r:id="rId12"/>
      <w:pgSz w:w="11906" w:h="16838" w:code="9"/>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B6" w:rsidRDefault="00F725B6" w:rsidP="00DD44B7">
      <w:pPr>
        <w:spacing w:after="0" w:line="240" w:lineRule="auto"/>
      </w:pPr>
      <w:r>
        <w:separator/>
      </w:r>
    </w:p>
  </w:endnote>
  <w:endnote w:type="continuationSeparator" w:id="0">
    <w:p w:rsidR="00F725B6" w:rsidRDefault="00F725B6" w:rsidP="00DD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B6" w:rsidRDefault="00F725B6" w:rsidP="00DD44B7">
      <w:pPr>
        <w:spacing w:after="0" w:line="240" w:lineRule="auto"/>
      </w:pPr>
      <w:r>
        <w:separator/>
      </w:r>
    </w:p>
  </w:footnote>
  <w:footnote w:type="continuationSeparator" w:id="0">
    <w:p w:rsidR="00F725B6" w:rsidRDefault="00F725B6" w:rsidP="00DD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80E" w:rsidRPr="00F6680E" w:rsidRDefault="00F6680E" w:rsidP="00F6680E">
    <w:pPr>
      <w:pStyle w:val="Header"/>
    </w:pPr>
    <w:r w:rsidRPr="00F6680E">
      <w:rPr>
        <w:rFonts w:ascii="Times New Roman" w:hAnsi="Times New Roman" w:cs="Times New Roman"/>
        <w:b/>
        <w:bCs/>
        <w:sz w:val="24"/>
        <w:szCs w:val="24"/>
      </w:rPr>
      <w:t xml:space="preserve">IS </w:t>
    </w:r>
    <w:proofErr w:type="gramStart"/>
    <w:r w:rsidRPr="00F6680E">
      <w:rPr>
        <w:rFonts w:ascii="Times New Roman" w:hAnsi="Times New Roman" w:cs="Times New Roman"/>
        <w:b/>
        <w:bCs/>
        <w:sz w:val="24"/>
        <w:szCs w:val="24"/>
      </w:rPr>
      <w:t>9910 :</w:t>
    </w:r>
    <w:proofErr w:type="gramEnd"/>
    <w:r w:rsidRPr="00F6680E">
      <w:rPr>
        <w:rFonts w:ascii="Times New Roman" w:hAnsi="Times New Roman" w:cs="Times New Roman"/>
        <w:b/>
        <w:bCs/>
        <w:sz w:val="24"/>
        <w:szCs w:val="24"/>
      </w:rPr>
      <w:t xml:space="preserve"> 2023</w:t>
    </w:r>
  </w:p>
  <w:p w:rsidR="00DD44B7" w:rsidRDefault="00DD44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6D48D5"/>
    <w:multiLevelType w:val="hybridMultilevel"/>
    <w:tmpl w:val="A05EE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AC2D03"/>
    <w:multiLevelType w:val="hybridMultilevel"/>
    <w:tmpl w:val="FD203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3NDc2N7QwMrGwtDBX0lEKTi0uzszPAykwrwUA9s3geCwAAAA="/>
  </w:docVars>
  <w:rsids>
    <w:rsidRoot w:val="00643FA9"/>
    <w:rsid w:val="00073847"/>
    <w:rsid w:val="000765BA"/>
    <w:rsid w:val="00081538"/>
    <w:rsid w:val="000A2141"/>
    <w:rsid w:val="001A4BB4"/>
    <w:rsid w:val="001E7ACB"/>
    <w:rsid w:val="001F4236"/>
    <w:rsid w:val="0026654B"/>
    <w:rsid w:val="002E130E"/>
    <w:rsid w:val="00333F6F"/>
    <w:rsid w:val="004730CD"/>
    <w:rsid w:val="004955D6"/>
    <w:rsid w:val="004E4EA5"/>
    <w:rsid w:val="004F79F7"/>
    <w:rsid w:val="00567620"/>
    <w:rsid w:val="005904AB"/>
    <w:rsid w:val="00643FA9"/>
    <w:rsid w:val="00743B30"/>
    <w:rsid w:val="007A1BF5"/>
    <w:rsid w:val="007A200A"/>
    <w:rsid w:val="00811F6D"/>
    <w:rsid w:val="0082751D"/>
    <w:rsid w:val="008F31A3"/>
    <w:rsid w:val="00987BEA"/>
    <w:rsid w:val="00992DDE"/>
    <w:rsid w:val="009F5A31"/>
    <w:rsid w:val="00A134D2"/>
    <w:rsid w:val="00A80AD7"/>
    <w:rsid w:val="00AC1943"/>
    <w:rsid w:val="00AE54A5"/>
    <w:rsid w:val="00B2682F"/>
    <w:rsid w:val="00BA2DD6"/>
    <w:rsid w:val="00BF784A"/>
    <w:rsid w:val="00C942C8"/>
    <w:rsid w:val="00CA20F8"/>
    <w:rsid w:val="00D24238"/>
    <w:rsid w:val="00D82FC9"/>
    <w:rsid w:val="00D9550B"/>
    <w:rsid w:val="00DD44B7"/>
    <w:rsid w:val="00E03424"/>
    <w:rsid w:val="00E3398E"/>
    <w:rsid w:val="00F6680E"/>
    <w:rsid w:val="00F725B6"/>
    <w:rsid w:val="00F941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1404E"/>
  <w15:chartTrackingRefBased/>
  <w15:docId w15:val="{4D69B339-1CB8-4731-B975-BEC8AD3C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43"/>
    <w:pPr>
      <w:ind w:left="720"/>
      <w:contextualSpacing/>
    </w:pPr>
  </w:style>
  <w:style w:type="table" w:styleId="TableGrid">
    <w:name w:val="Table Grid"/>
    <w:basedOn w:val="TableNormal"/>
    <w:uiPriority w:val="39"/>
    <w:rsid w:val="00DD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DD44B7"/>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DD44B7"/>
    <w:rPr>
      <w:rFonts w:ascii="Times New Roman" w:eastAsia="Times New Roman" w:hAnsi="Times New Roman" w:cs="Times New Roman"/>
      <w:sz w:val="20"/>
      <w:lang w:bidi="ar-SA"/>
    </w:rPr>
  </w:style>
  <w:style w:type="character" w:customStyle="1" w:styleId="fontstyle31">
    <w:name w:val="fontstyle31"/>
    <w:basedOn w:val="DefaultParagraphFont"/>
    <w:rsid w:val="00DD44B7"/>
    <w:rPr>
      <w:rFonts w:ascii="Arial-Italic" w:hAnsi="Arial-Italic" w:hint="default"/>
      <w:b w:val="0"/>
      <w:bCs w:val="0"/>
      <w:i/>
      <w:iCs/>
      <w:color w:val="000000"/>
      <w:sz w:val="18"/>
      <w:szCs w:val="18"/>
    </w:rPr>
  </w:style>
  <w:style w:type="paragraph" w:styleId="Header">
    <w:name w:val="header"/>
    <w:basedOn w:val="Normal"/>
    <w:link w:val="HeaderChar"/>
    <w:uiPriority w:val="99"/>
    <w:unhideWhenUsed/>
    <w:rsid w:val="00DD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4B7"/>
  </w:style>
  <w:style w:type="paragraph" w:styleId="Footer">
    <w:name w:val="footer"/>
    <w:basedOn w:val="Normal"/>
    <w:link w:val="FooterChar"/>
    <w:uiPriority w:val="99"/>
    <w:unhideWhenUsed/>
    <w:rsid w:val="00DD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45833">
      <w:bodyDiv w:val="1"/>
      <w:marLeft w:val="0"/>
      <w:marRight w:val="0"/>
      <w:marTop w:val="0"/>
      <w:marBottom w:val="0"/>
      <w:divBdr>
        <w:top w:val="none" w:sz="0" w:space="0" w:color="auto"/>
        <w:left w:val="none" w:sz="0" w:space="0" w:color="auto"/>
        <w:bottom w:val="none" w:sz="0" w:space="0" w:color="auto"/>
        <w:right w:val="none" w:sz="0" w:space="0" w:color="auto"/>
      </w:divBdr>
    </w:div>
    <w:div w:id="20834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MED</cp:lastModifiedBy>
  <cp:revision>10</cp:revision>
  <dcterms:created xsi:type="dcterms:W3CDTF">2024-10-11T05:23:00Z</dcterms:created>
  <dcterms:modified xsi:type="dcterms:W3CDTF">2024-10-15T08:33:00Z</dcterms:modified>
</cp:coreProperties>
</file>