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35B3E" w14:textId="35F715D6" w:rsidR="005512B4" w:rsidRPr="003230EB" w:rsidRDefault="005512B4" w:rsidP="005512B4">
      <w:pPr>
        <w:spacing w:after="0" w:line="240" w:lineRule="auto"/>
        <w:jc w:val="right"/>
        <w:rPr>
          <w:rFonts w:ascii="Times New Roman" w:eastAsia="Times New Roman" w:hAnsi="Times New Roman" w:cs="Times New Roman"/>
          <w:b/>
          <w:sz w:val="24"/>
          <w:szCs w:val="24"/>
        </w:rPr>
      </w:pPr>
      <w:bookmarkStart w:id="0" w:name="_GoBack"/>
      <w:bookmarkEnd w:id="0"/>
    </w:p>
    <w:p w14:paraId="630D737A" w14:textId="77777777" w:rsidR="005512B4" w:rsidRPr="005512B4" w:rsidRDefault="005512B4" w:rsidP="005512B4">
      <w:pPr>
        <w:spacing w:after="0" w:line="240" w:lineRule="auto"/>
        <w:jc w:val="right"/>
        <w:rPr>
          <w:rFonts w:ascii="Times New Roman" w:eastAsia="Times New Roman" w:hAnsi="Times New Roman" w:cs="Times New Roman"/>
          <w:b/>
          <w:sz w:val="24"/>
          <w:szCs w:val="24"/>
        </w:rPr>
      </w:pPr>
    </w:p>
    <w:p w14:paraId="69CEC308" w14:textId="77777777" w:rsidR="00385773" w:rsidRDefault="00385773" w:rsidP="003943DD">
      <w:pPr>
        <w:spacing w:after="0" w:line="240" w:lineRule="auto"/>
        <w:jc w:val="center"/>
        <w:rPr>
          <w:rFonts w:ascii="Times New Roman" w:eastAsia="Times New Roman" w:hAnsi="Times New Roman" w:cs="Times New Roman"/>
          <w:b/>
          <w:sz w:val="24"/>
          <w:szCs w:val="24"/>
          <w:u w:val="single"/>
        </w:rPr>
      </w:pPr>
    </w:p>
    <w:p w14:paraId="3C1CEBB0" w14:textId="2B3ED85F" w:rsidR="00385773" w:rsidRDefault="00080FC9" w:rsidP="003943DD">
      <w:pPr>
        <w:spacing w:after="0" w:line="240" w:lineRule="auto"/>
        <w:jc w:val="center"/>
        <w:rPr>
          <w:rFonts w:ascii="Nirmala UI" w:eastAsia="Nirmala UI" w:hAnsi="Nirmala UI" w:cs="Nirmala UI"/>
          <w:sz w:val="24"/>
          <w:szCs w:val="24"/>
        </w:rPr>
      </w:pPr>
      <w:r>
        <w:rPr>
          <w:rFonts w:ascii="Nirmala UI" w:eastAsia="Nirmala UI" w:hAnsi="Nirmala UI" w:cs="Nirmala UI"/>
          <w:i/>
          <w:iCs/>
          <w:sz w:val="24"/>
          <w:szCs w:val="24"/>
          <w:cs/>
          <w:lang w:bidi="hi-IN"/>
        </w:rPr>
        <w:t>भारतीय</w:t>
      </w:r>
      <w:r>
        <w:rPr>
          <w:rFonts w:ascii="Nirmala UI" w:eastAsia="Nirmala UI" w:hAnsi="Nirmala UI" w:cs="Nirmala UI"/>
          <w:sz w:val="24"/>
          <w:szCs w:val="24"/>
        </w:rPr>
        <w:t xml:space="preserve"> </w:t>
      </w:r>
      <w:r>
        <w:rPr>
          <w:rFonts w:ascii="Nirmala UI" w:eastAsia="Nirmala UI" w:hAnsi="Nirmala UI" w:cs="Nirmala UI"/>
          <w:i/>
          <w:iCs/>
          <w:sz w:val="24"/>
          <w:szCs w:val="24"/>
          <w:cs/>
          <w:lang w:bidi="hi-IN"/>
        </w:rPr>
        <w:t>मानक</w:t>
      </w:r>
      <w:r>
        <w:rPr>
          <w:rFonts w:ascii="Nirmala UI" w:eastAsia="Nirmala UI" w:hAnsi="Nirmala UI" w:cs="Nirmala UI"/>
          <w:sz w:val="24"/>
          <w:szCs w:val="24"/>
        </w:rPr>
        <w:t xml:space="preserve">  </w:t>
      </w:r>
    </w:p>
    <w:p w14:paraId="3C8A9A5A" w14:textId="77777777" w:rsidR="00385773" w:rsidRDefault="00080FC9" w:rsidP="003943DD">
      <w:pPr>
        <w:spacing w:after="0" w:line="240" w:lineRule="auto"/>
        <w:jc w:val="center"/>
        <w:rPr>
          <w:rFonts w:ascii="Nirmala UI" w:eastAsia="Nirmala UI" w:hAnsi="Nirmala UI" w:cs="Nirmala UI"/>
          <w:sz w:val="24"/>
          <w:szCs w:val="24"/>
        </w:rPr>
      </w:pPr>
      <w:r>
        <w:rPr>
          <w:rFonts w:ascii="Nirmala UI" w:eastAsia="Nirmala UI" w:hAnsi="Nirmala UI" w:cs="Nirmala UI"/>
          <w:i/>
          <w:sz w:val="24"/>
          <w:szCs w:val="24"/>
        </w:rPr>
        <w:t xml:space="preserve"> </w:t>
      </w:r>
    </w:p>
    <w:p w14:paraId="2C503940" w14:textId="4C1B0C9F" w:rsidR="00385773" w:rsidRDefault="00080FC9" w:rsidP="003943DD">
      <w:pPr>
        <w:tabs>
          <w:tab w:val="center" w:pos="4513"/>
          <w:tab w:val="left" w:pos="7351"/>
        </w:tabs>
        <w:spacing w:after="0" w:line="240" w:lineRule="auto"/>
        <w:jc w:val="center"/>
        <w:rPr>
          <w:rFonts w:ascii="Nirmala UI" w:eastAsia="Nirmala UI" w:hAnsi="Nirmala UI" w:cs="Nirmala UI"/>
          <w:b/>
          <w:sz w:val="28"/>
          <w:szCs w:val="28"/>
        </w:rPr>
      </w:pPr>
      <w:r>
        <w:rPr>
          <w:rFonts w:ascii="Nirmala UI" w:eastAsia="Nirmala UI" w:hAnsi="Nirmala UI" w:cs="Nirmala UI"/>
          <w:b/>
          <w:bCs/>
          <w:sz w:val="28"/>
          <w:szCs w:val="28"/>
          <w:cs/>
          <w:lang w:bidi="hi-IN"/>
        </w:rPr>
        <w:t>स्टेनलेस</w:t>
      </w:r>
      <w:r>
        <w:rPr>
          <w:rFonts w:ascii="Nirmala UI" w:eastAsia="Nirmala UI" w:hAnsi="Nirmala UI" w:cs="Nirmala UI"/>
          <w:b/>
          <w:sz w:val="28"/>
          <w:szCs w:val="28"/>
        </w:rPr>
        <w:t xml:space="preserve"> </w:t>
      </w:r>
      <w:r>
        <w:rPr>
          <w:rFonts w:ascii="Nirmala UI" w:eastAsia="Nirmala UI" w:hAnsi="Nirmala UI" w:cs="Nirmala UI"/>
          <w:b/>
          <w:bCs/>
          <w:sz w:val="28"/>
          <w:szCs w:val="28"/>
          <w:cs/>
          <w:lang w:bidi="hi-IN"/>
        </w:rPr>
        <w:t>स्टील</w:t>
      </w:r>
      <w:r>
        <w:rPr>
          <w:rFonts w:ascii="Nirmala UI" w:eastAsia="Nirmala UI" w:hAnsi="Nirmala UI" w:cs="Nirmala UI"/>
          <w:b/>
          <w:sz w:val="28"/>
          <w:szCs w:val="28"/>
        </w:rPr>
        <w:t xml:space="preserve"> </w:t>
      </w:r>
      <w:r>
        <w:rPr>
          <w:rFonts w:ascii="Nirmala UI" w:eastAsia="Nirmala UI" w:hAnsi="Nirmala UI" w:cs="Nirmala UI"/>
          <w:b/>
          <w:bCs/>
          <w:sz w:val="28"/>
          <w:szCs w:val="28"/>
          <w:cs/>
          <w:lang w:bidi="hi-IN"/>
        </w:rPr>
        <w:t>के</w:t>
      </w:r>
      <w:r>
        <w:rPr>
          <w:rFonts w:ascii="Nirmala UI" w:eastAsia="Nirmala UI" w:hAnsi="Nirmala UI" w:cs="Nirmala UI"/>
          <w:b/>
          <w:sz w:val="28"/>
          <w:szCs w:val="28"/>
        </w:rPr>
        <w:t xml:space="preserve"> </w:t>
      </w:r>
      <w:r>
        <w:rPr>
          <w:rFonts w:ascii="Nirmala UI" w:eastAsia="Nirmala UI" w:hAnsi="Nirmala UI" w:cs="Nirmala UI"/>
          <w:b/>
          <w:bCs/>
          <w:sz w:val="28"/>
          <w:szCs w:val="28"/>
          <w:cs/>
          <w:lang w:bidi="hi-IN"/>
        </w:rPr>
        <w:t>बर्तन</w:t>
      </w:r>
      <w:r>
        <w:rPr>
          <w:rFonts w:ascii="Nirmala UI" w:eastAsia="Nirmala UI" w:hAnsi="Nirmala UI" w:cs="Nirmala UI"/>
          <w:b/>
          <w:sz w:val="28"/>
          <w:szCs w:val="28"/>
        </w:rPr>
        <w:t xml:space="preserve"> </w:t>
      </w:r>
      <w:r>
        <w:rPr>
          <w:rFonts w:ascii="Nirmala UI" w:eastAsia="Nirmala UI" w:hAnsi="Nirmala UI" w:cs="Nirmala UI"/>
          <w:sz w:val="28"/>
          <w:szCs w:val="28"/>
        </w:rPr>
        <w:t>—</w:t>
      </w:r>
      <w:r>
        <w:rPr>
          <w:rFonts w:ascii="Nirmala UI" w:eastAsia="Nirmala UI" w:hAnsi="Nirmala UI" w:cs="Nirmala UI"/>
          <w:b/>
          <w:sz w:val="28"/>
          <w:szCs w:val="28"/>
        </w:rPr>
        <w:t xml:space="preserve"> </w:t>
      </w:r>
      <w:r>
        <w:rPr>
          <w:rFonts w:ascii="Nirmala UI" w:eastAsia="Nirmala UI" w:hAnsi="Nirmala UI" w:cs="Nirmala UI"/>
          <w:b/>
          <w:bCs/>
          <w:sz w:val="28"/>
          <w:szCs w:val="28"/>
          <w:cs/>
          <w:lang w:bidi="hi-IN"/>
        </w:rPr>
        <w:t>विशिष्टि</w:t>
      </w:r>
    </w:p>
    <w:p w14:paraId="1CB11BD4" w14:textId="77777777" w:rsidR="00385773" w:rsidRDefault="00385773" w:rsidP="003943DD">
      <w:pPr>
        <w:tabs>
          <w:tab w:val="center" w:pos="4513"/>
          <w:tab w:val="left" w:pos="7351"/>
        </w:tabs>
        <w:spacing w:after="0" w:line="240" w:lineRule="auto"/>
        <w:jc w:val="center"/>
        <w:rPr>
          <w:rFonts w:ascii="Nirmala UI" w:eastAsia="Nirmala UI" w:hAnsi="Nirmala UI" w:cs="Nirmala UI"/>
          <w:b/>
          <w:sz w:val="28"/>
          <w:szCs w:val="28"/>
        </w:rPr>
      </w:pPr>
    </w:p>
    <w:p w14:paraId="518543BF" w14:textId="52946007" w:rsidR="00385773" w:rsidRPr="00DD342E" w:rsidRDefault="0021489A" w:rsidP="003943DD">
      <w:pPr>
        <w:tabs>
          <w:tab w:val="center" w:pos="4513"/>
          <w:tab w:val="left" w:pos="7351"/>
        </w:tabs>
        <w:spacing w:after="0" w:line="240" w:lineRule="auto"/>
        <w:jc w:val="center"/>
        <w:rPr>
          <w:rFonts w:ascii="Nirmala UI" w:eastAsia="Nirmala UI" w:hAnsi="Nirmala UI" w:cs="Nirmala UI"/>
          <w:color w:val="000000"/>
          <w:sz w:val="24"/>
          <w:szCs w:val="24"/>
          <w:lang w:val="en-US"/>
        </w:rPr>
      </w:pPr>
      <w:r w:rsidRPr="00DD342E">
        <w:rPr>
          <w:rFonts w:ascii="Nirmala UI" w:eastAsia="Nirmala UI" w:hAnsi="Nirmala UI" w:cs="Nirmala UI"/>
          <w:color w:val="000000"/>
          <w:sz w:val="24"/>
          <w:szCs w:val="24"/>
          <w:lang w:val="en-US"/>
        </w:rPr>
        <w:t>(</w:t>
      </w:r>
      <w:r w:rsidR="00080FC9">
        <w:rPr>
          <w:rFonts w:ascii="Nirmala UI" w:eastAsia="Nirmala UI" w:hAnsi="Nirmala UI" w:cs="Nirmala UI"/>
          <w:i/>
          <w:iCs/>
          <w:color w:val="000000"/>
          <w:sz w:val="24"/>
          <w:szCs w:val="24"/>
          <w:cs/>
          <w:lang w:bidi="hi-IN"/>
        </w:rPr>
        <w:t>तीसरा</w:t>
      </w:r>
      <w:r w:rsidR="00080FC9" w:rsidRPr="00DD342E">
        <w:rPr>
          <w:rFonts w:ascii="Nirmala UI" w:eastAsia="Nirmala UI" w:hAnsi="Nirmala UI" w:cs="Nirmala UI"/>
          <w:i/>
          <w:color w:val="000000"/>
          <w:sz w:val="24"/>
          <w:szCs w:val="24"/>
          <w:lang w:val="en-US"/>
        </w:rPr>
        <w:t xml:space="preserve"> </w:t>
      </w:r>
      <w:r w:rsidR="00080FC9">
        <w:rPr>
          <w:rFonts w:ascii="Nirmala UI" w:eastAsia="Nirmala UI" w:hAnsi="Nirmala UI" w:cs="Nirmala UI"/>
          <w:i/>
          <w:iCs/>
          <w:color w:val="000000"/>
          <w:sz w:val="24"/>
          <w:szCs w:val="24"/>
          <w:cs/>
          <w:lang w:bidi="hi-IN"/>
        </w:rPr>
        <w:t>संशोधन</w:t>
      </w:r>
      <w:r w:rsidR="00080FC9" w:rsidRPr="00DD342E">
        <w:rPr>
          <w:rFonts w:ascii="Nirmala UI" w:eastAsia="Nirmala UI" w:hAnsi="Nirmala UI" w:cs="Nirmala UI"/>
          <w:color w:val="000000"/>
          <w:sz w:val="24"/>
          <w:szCs w:val="24"/>
          <w:lang w:val="en-US"/>
        </w:rPr>
        <w:t xml:space="preserve"> </w:t>
      </w:r>
      <w:r w:rsidR="00DF5D79" w:rsidRPr="00DD342E">
        <w:rPr>
          <w:rFonts w:ascii="Nirmala UI" w:eastAsia="Nirmala UI" w:hAnsi="Nirmala UI" w:cs="Nirmala UI"/>
          <w:color w:val="000000"/>
          <w:sz w:val="24"/>
          <w:szCs w:val="24"/>
          <w:lang w:val="en-US"/>
        </w:rPr>
        <w:t xml:space="preserve"> </w:t>
      </w:r>
      <w:r w:rsidR="00080FC9" w:rsidRPr="00DD342E">
        <w:rPr>
          <w:rFonts w:ascii="Nirmala UI" w:eastAsia="Nirmala UI" w:hAnsi="Nirmala UI" w:cs="Nirmala UI"/>
          <w:color w:val="000000"/>
          <w:sz w:val="24"/>
          <w:szCs w:val="24"/>
          <w:lang w:val="en-US"/>
        </w:rPr>
        <w:t>)</w:t>
      </w:r>
    </w:p>
    <w:p w14:paraId="0084C4EA" w14:textId="77777777" w:rsidR="00385773" w:rsidRPr="00DD342E" w:rsidRDefault="00385773" w:rsidP="003943DD">
      <w:pPr>
        <w:tabs>
          <w:tab w:val="center" w:pos="4513"/>
          <w:tab w:val="left" w:pos="7351"/>
        </w:tabs>
        <w:spacing w:after="0" w:line="240" w:lineRule="auto"/>
        <w:jc w:val="center"/>
        <w:rPr>
          <w:rFonts w:ascii="Nirmala UI" w:eastAsia="Nirmala UI" w:hAnsi="Nirmala UI" w:cs="Nirmala UI"/>
          <w:color w:val="000000"/>
          <w:sz w:val="24"/>
          <w:szCs w:val="24"/>
          <w:lang w:val="en-US"/>
        </w:rPr>
      </w:pPr>
    </w:p>
    <w:p w14:paraId="00830646" w14:textId="77777777" w:rsidR="00385773" w:rsidRPr="00DD342E" w:rsidRDefault="00385773" w:rsidP="003943DD">
      <w:pPr>
        <w:tabs>
          <w:tab w:val="center" w:pos="4513"/>
          <w:tab w:val="left" w:pos="7351"/>
        </w:tabs>
        <w:spacing w:after="0" w:line="240" w:lineRule="auto"/>
        <w:jc w:val="center"/>
        <w:rPr>
          <w:rFonts w:ascii="Nirmala UI" w:eastAsia="Nirmala UI" w:hAnsi="Nirmala UI" w:cs="Nirmala UI"/>
          <w:color w:val="000000"/>
          <w:sz w:val="24"/>
          <w:szCs w:val="24"/>
          <w:lang w:val="en-US"/>
        </w:rPr>
      </w:pPr>
    </w:p>
    <w:p w14:paraId="3D9466ED" w14:textId="77777777" w:rsidR="00385773" w:rsidRPr="00DD342E" w:rsidRDefault="00385773" w:rsidP="003943DD">
      <w:pPr>
        <w:tabs>
          <w:tab w:val="center" w:pos="4513"/>
          <w:tab w:val="left" w:pos="7351"/>
        </w:tabs>
        <w:spacing w:after="0" w:line="240" w:lineRule="auto"/>
        <w:jc w:val="center"/>
        <w:rPr>
          <w:rFonts w:ascii="Nirmala UI" w:eastAsia="Nirmala UI" w:hAnsi="Nirmala UI" w:cs="Nirmala UI"/>
          <w:color w:val="000000"/>
          <w:sz w:val="24"/>
          <w:szCs w:val="24"/>
          <w:lang w:val="en-US"/>
        </w:rPr>
      </w:pPr>
    </w:p>
    <w:p w14:paraId="013D599E" w14:textId="2D8C1CB2" w:rsidR="00385773" w:rsidRPr="00DD342E" w:rsidRDefault="00080FC9" w:rsidP="003943DD">
      <w:pPr>
        <w:tabs>
          <w:tab w:val="center" w:pos="4513"/>
          <w:tab w:val="left" w:pos="7351"/>
        </w:tabs>
        <w:spacing w:after="0" w:line="240" w:lineRule="auto"/>
        <w:jc w:val="center"/>
        <w:rPr>
          <w:rFonts w:ascii="Times New Roman" w:eastAsia="Times New Roman" w:hAnsi="Times New Roman" w:cs="Times New Roman"/>
          <w:i/>
          <w:sz w:val="24"/>
          <w:szCs w:val="24"/>
          <w:lang w:val="en-US"/>
        </w:rPr>
      </w:pPr>
      <w:r w:rsidRPr="00DD342E">
        <w:rPr>
          <w:rFonts w:ascii="Times New Roman" w:eastAsia="Times New Roman" w:hAnsi="Times New Roman" w:cs="Times New Roman"/>
          <w:i/>
          <w:sz w:val="24"/>
          <w:szCs w:val="24"/>
          <w:lang w:val="en-US"/>
        </w:rPr>
        <w:t>Indian Standard</w:t>
      </w:r>
    </w:p>
    <w:p w14:paraId="29A3C084" w14:textId="77777777" w:rsidR="00385773" w:rsidRPr="00DD342E" w:rsidRDefault="00385773" w:rsidP="003943DD">
      <w:pPr>
        <w:tabs>
          <w:tab w:val="center" w:pos="4513"/>
          <w:tab w:val="left" w:pos="7351"/>
        </w:tabs>
        <w:spacing w:after="0" w:line="240" w:lineRule="auto"/>
        <w:jc w:val="center"/>
        <w:rPr>
          <w:rFonts w:ascii="Times New Roman" w:eastAsia="Times New Roman" w:hAnsi="Times New Roman" w:cs="Times New Roman"/>
          <w:i/>
          <w:sz w:val="24"/>
          <w:szCs w:val="24"/>
          <w:lang w:val="en-US"/>
        </w:rPr>
      </w:pPr>
    </w:p>
    <w:p w14:paraId="0A1D51B0" w14:textId="43EADEC2" w:rsidR="00385773" w:rsidRPr="00082EB5" w:rsidRDefault="00080FC9" w:rsidP="003943DD">
      <w:pPr>
        <w:spacing w:after="0" w:line="240" w:lineRule="auto"/>
        <w:jc w:val="center"/>
        <w:rPr>
          <w:rFonts w:ascii="Times New Roman" w:eastAsia="Times New Roman" w:hAnsi="Times New Roman" w:cs="Times New Roman"/>
          <w:b/>
          <w:sz w:val="28"/>
          <w:szCs w:val="28"/>
        </w:rPr>
      </w:pPr>
      <w:r w:rsidRPr="00082EB5">
        <w:rPr>
          <w:rFonts w:ascii="Times New Roman" w:eastAsia="Times New Roman" w:hAnsi="Times New Roman" w:cs="Times New Roman"/>
          <w:b/>
          <w:sz w:val="28"/>
          <w:szCs w:val="28"/>
        </w:rPr>
        <w:t>Stainless Steel Utensils — Specification</w:t>
      </w:r>
    </w:p>
    <w:p w14:paraId="21D381BA" w14:textId="77777777" w:rsidR="00385773" w:rsidRPr="00082EB5" w:rsidRDefault="00385773" w:rsidP="003943DD">
      <w:pPr>
        <w:spacing w:after="0" w:line="240" w:lineRule="auto"/>
        <w:jc w:val="center"/>
        <w:rPr>
          <w:rFonts w:ascii="Times New Roman" w:eastAsia="Times New Roman" w:hAnsi="Times New Roman" w:cs="Times New Roman"/>
          <w:b/>
          <w:sz w:val="28"/>
          <w:szCs w:val="28"/>
        </w:rPr>
      </w:pPr>
    </w:p>
    <w:p w14:paraId="4A2481EB" w14:textId="08819839" w:rsidR="00385773" w:rsidRPr="00082EB5" w:rsidRDefault="00080FC9" w:rsidP="003943DD">
      <w:pPr>
        <w:spacing w:after="0" w:line="240" w:lineRule="auto"/>
        <w:jc w:val="center"/>
        <w:rPr>
          <w:rFonts w:ascii="Times New Roman" w:eastAsia="Times New Roman" w:hAnsi="Times New Roman" w:cs="Times New Roman"/>
          <w:sz w:val="24"/>
          <w:szCs w:val="24"/>
        </w:rPr>
      </w:pPr>
      <w:r w:rsidRPr="00082EB5">
        <w:rPr>
          <w:rFonts w:ascii="Times New Roman" w:eastAsia="Times New Roman" w:hAnsi="Times New Roman" w:cs="Times New Roman"/>
          <w:sz w:val="24"/>
          <w:szCs w:val="24"/>
        </w:rPr>
        <w:t xml:space="preserve">( </w:t>
      </w:r>
      <w:r w:rsidRPr="00082EB5">
        <w:rPr>
          <w:rFonts w:ascii="Times New Roman" w:eastAsia="Times New Roman" w:hAnsi="Times New Roman" w:cs="Times New Roman"/>
          <w:i/>
          <w:sz w:val="24"/>
          <w:szCs w:val="24"/>
        </w:rPr>
        <w:t>Third Revision</w:t>
      </w:r>
      <w:r w:rsidRPr="00082EB5">
        <w:rPr>
          <w:rFonts w:ascii="Times New Roman" w:eastAsia="Times New Roman" w:hAnsi="Times New Roman" w:cs="Times New Roman"/>
          <w:sz w:val="24"/>
          <w:szCs w:val="24"/>
        </w:rPr>
        <w:t>)</w:t>
      </w:r>
    </w:p>
    <w:p w14:paraId="7598DF2F" w14:textId="77777777" w:rsidR="00385773" w:rsidRPr="00082EB5" w:rsidRDefault="00385773" w:rsidP="003943DD">
      <w:pPr>
        <w:spacing w:after="0" w:line="240" w:lineRule="auto"/>
        <w:jc w:val="center"/>
        <w:rPr>
          <w:rFonts w:ascii="Times New Roman" w:eastAsia="Times New Roman" w:hAnsi="Times New Roman" w:cs="Times New Roman"/>
          <w:sz w:val="28"/>
          <w:szCs w:val="28"/>
        </w:rPr>
      </w:pPr>
    </w:p>
    <w:p w14:paraId="04B70943" w14:textId="77777777" w:rsidR="00385773" w:rsidRDefault="00385773" w:rsidP="003943DD">
      <w:pPr>
        <w:spacing w:after="0" w:line="240" w:lineRule="auto"/>
        <w:jc w:val="center"/>
        <w:rPr>
          <w:rFonts w:ascii="Times New Roman" w:eastAsia="Times New Roman" w:hAnsi="Times New Roman" w:cs="Times New Roman"/>
          <w:sz w:val="28"/>
          <w:szCs w:val="28"/>
        </w:rPr>
      </w:pPr>
    </w:p>
    <w:p w14:paraId="7CEAF420" w14:textId="77777777" w:rsidR="00385773" w:rsidRDefault="00080FC9" w:rsidP="003943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ICS 77.140.20: 97.040</w:t>
      </w:r>
    </w:p>
    <w:p w14:paraId="5CA476F2" w14:textId="5569D4A9" w:rsidR="00385773" w:rsidRDefault="00385773" w:rsidP="003943DD">
      <w:pPr>
        <w:spacing w:after="0" w:line="240" w:lineRule="auto"/>
        <w:jc w:val="center"/>
        <w:rPr>
          <w:rFonts w:ascii="Times New Roman" w:eastAsia="Times New Roman" w:hAnsi="Times New Roman" w:cs="Times New Roman"/>
          <w:b/>
        </w:rPr>
      </w:pPr>
    </w:p>
    <w:p w14:paraId="58104803" w14:textId="35221956" w:rsidR="00095E78" w:rsidRDefault="00095E78" w:rsidP="003943DD">
      <w:pPr>
        <w:spacing w:after="0" w:line="240" w:lineRule="auto"/>
        <w:jc w:val="center"/>
        <w:rPr>
          <w:rFonts w:ascii="Times New Roman" w:eastAsia="Times New Roman" w:hAnsi="Times New Roman" w:cs="Times New Roman"/>
          <w:b/>
        </w:rPr>
      </w:pPr>
    </w:p>
    <w:p w14:paraId="7832BC46" w14:textId="57889F82" w:rsidR="00095E78" w:rsidRDefault="00095E78" w:rsidP="003943DD">
      <w:pPr>
        <w:spacing w:after="0" w:line="240" w:lineRule="auto"/>
        <w:jc w:val="center"/>
        <w:rPr>
          <w:rFonts w:ascii="Times New Roman" w:eastAsia="Times New Roman" w:hAnsi="Times New Roman" w:cs="Times New Roman"/>
          <w:b/>
        </w:rPr>
      </w:pPr>
    </w:p>
    <w:p w14:paraId="2F5C1D76" w14:textId="4D473657" w:rsidR="00095E78" w:rsidRDefault="00095E78" w:rsidP="003943DD">
      <w:pPr>
        <w:spacing w:after="0" w:line="240" w:lineRule="auto"/>
        <w:jc w:val="center"/>
        <w:rPr>
          <w:rFonts w:ascii="Times New Roman" w:eastAsia="Times New Roman" w:hAnsi="Times New Roman" w:cs="Times New Roman"/>
          <w:b/>
        </w:rPr>
      </w:pPr>
    </w:p>
    <w:p w14:paraId="3FFC759B" w14:textId="66F63091" w:rsidR="00095E78" w:rsidRDefault="00095E78" w:rsidP="003943DD">
      <w:pPr>
        <w:spacing w:after="0" w:line="240" w:lineRule="auto"/>
        <w:jc w:val="center"/>
        <w:rPr>
          <w:rFonts w:ascii="Times New Roman" w:eastAsia="Times New Roman" w:hAnsi="Times New Roman" w:cs="Times New Roman"/>
          <w:b/>
        </w:rPr>
      </w:pPr>
    </w:p>
    <w:p w14:paraId="0DB210CE" w14:textId="18F11F73" w:rsidR="00095E78" w:rsidRDefault="00095E78" w:rsidP="003943DD">
      <w:pPr>
        <w:spacing w:after="0" w:line="240" w:lineRule="auto"/>
        <w:jc w:val="center"/>
        <w:rPr>
          <w:rFonts w:ascii="Times New Roman" w:eastAsia="Times New Roman" w:hAnsi="Times New Roman" w:cs="Times New Roman"/>
          <w:b/>
        </w:rPr>
      </w:pPr>
    </w:p>
    <w:p w14:paraId="7550389E" w14:textId="77777777" w:rsidR="00095E78" w:rsidRDefault="00095E78" w:rsidP="003943DD">
      <w:pPr>
        <w:spacing w:after="0" w:line="240" w:lineRule="auto"/>
        <w:jc w:val="center"/>
        <w:rPr>
          <w:rFonts w:ascii="Times New Roman" w:eastAsia="Times New Roman" w:hAnsi="Times New Roman" w:cs="Times New Roman"/>
          <w:b/>
        </w:rPr>
      </w:pPr>
    </w:p>
    <w:p w14:paraId="76DECC61" w14:textId="001EAE22" w:rsidR="00385773" w:rsidRDefault="00385773" w:rsidP="003943DD">
      <w:pPr>
        <w:spacing w:after="0" w:line="240" w:lineRule="auto"/>
        <w:rPr>
          <w:rFonts w:ascii="Times New Roman" w:eastAsia="Times New Roman" w:hAnsi="Times New Roman" w:cs="Times New Roman"/>
          <w:sz w:val="20"/>
          <w:szCs w:val="20"/>
        </w:rPr>
      </w:pPr>
    </w:p>
    <w:p w14:paraId="717FCED1" w14:textId="77777777" w:rsidR="00095E78" w:rsidRPr="00095E78" w:rsidRDefault="00095E78" w:rsidP="00095E78">
      <w:pPr>
        <w:spacing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BIS © 2024</w:t>
      </w:r>
    </w:p>
    <w:p w14:paraId="4F2E29DA" w14:textId="77777777" w:rsidR="00095E78" w:rsidRPr="00095E78" w:rsidRDefault="00095E78" w:rsidP="00095E78">
      <w:pPr>
        <w:spacing w:after="160" w:line="256" w:lineRule="auto"/>
        <w:jc w:val="center"/>
        <w:rPr>
          <w:rFonts w:ascii="Times New Roman" w:eastAsiaTheme="minorHAnsi" w:hAnsi="Times New Roman" w:cstheme="majorBidi"/>
          <w:sz w:val="24"/>
          <w:szCs w:val="24"/>
          <w:lang w:val="en-US" w:eastAsia="en-US" w:bidi="hi-IN"/>
        </w:rPr>
      </w:pPr>
      <w:r w:rsidRPr="00095E78">
        <w:rPr>
          <w:rFonts w:ascii="Nirmala UI" w:eastAsiaTheme="minorHAnsi" w:hAnsi="Nirmala UI" w:cs="Nirmala UI"/>
          <w:sz w:val="24"/>
          <w:szCs w:val="24"/>
          <w:cs/>
          <w:lang w:val="en-US" w:eastAsia="en-US" w:bidi="hi-IN"/>
        </w:rPr>
        <w:t>भारतीय</w:t>
      </w:r>
      <w:r w:rsidRPr="00095E78">
        <w:rPr>
          <w:rFonts w:ascii="Times New Roman" w:eastAsiaTheme="minorHAnsi" w:hAnsi="Times New Roman" w:cs="Times New Roman"/>
          <w:sz w:val="24"/>
          <w:szCs w:val="24"/>
          <w:rtl/>
          <w:lang w:val="en-US" w:eastAsia="en-US"/>
        </w:rPr>
        <w:t xml:space="preserve">  </w:t>
      </w:r>
      <w:r w:rsidRPr="00095E78">
        <w:rPr>
          <w:rFonts w:ascii="Nirmala UI" w:eastAsiaTheme="minorHAnsi" w:hAnsi="Nirmala UI" w:cs="Nirmala UI"/>
          <w:sz w:val="24"/>
          <w:szCs w:val="24"/>
          <w:cs/>
          <w:lang w:val="en-US" w:eastAsia="en-US" w:bidi="hi-IN"/>
        </w:rPr>
        <w:t>मानक</w:t>
      </w:r>
      <w:r w:rsidRPr="00095E78">
        <w:rPr>
          <w:rFonts w:ascii="Times New Roman" w:eastAsiaTheme="minorHAnsi" w:hAnsi="Times New Roman" w:cs="Times New Roman"/>
          <w:sz w:val="24"/>
          <w:szCs w:val="24"/>
          <w:rtl/>
          <w:lang w:val="en-US" w:eastAsia="en-US"/>
        </w:rPr>
        <w:t xml:space="preserve">  </w:t>
      </w:r>
      <w:r w:rsidRPr="00095E78">
        <w:rPr>
          <w:rFonts w:ascii="Nirmala UI" w:eastAsiaTheme="minorHAnsi" w:hAnsi="Nirmala UI" w:cs="Nirmala UI"/>
          <w:sz w:val="24"/>
          <w:szCs w:val="24"/>
          <w:cs/>
          <w:lang w:val="en-US" w:eastAsia="en-US" w:bidi="hi-IN"/>
        </w:rPr>
        <w:t>ब्यूरो</w:t>
      </w:r>
    </w:p>
    <w:p w14:paraId="390868D6" w14:textId="77777777" w:rsidR="00095E78" w:rsidRPr="00095E78" w:rsidRDefault="00095E78" w:rsidP="00095E78">
      <w:pPr>
        <w:tabs>
          <w:tab w:val="left" w:pos="5796"/>
        </w:tabs>
        <w:spacing w:before="240"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 xml:space="preserve">B U R E A U O </w:t>
      </w:r>
      <w:proofErr w:type="gramStart"/>
      <w:r w:rsidRPr="00095E78">
        <w:rPr>
          <w:rFonts w:ascii="Times New Roman" w:eastAsia="Times New Roman" w:hAnsi="Times New Roman" w:cs="Times New Roman"/>
          <w:sz w:val="24"/>
          <w:szCs w:val="24"/>
          <w:lang w:val="en-US" w:eastAsia="en-US" w:bidi="hi-IN"/>
        </w:rPr>
        <w:t>F  I</w:t>
      </w:r>
      <w:proofErr w:type="gramEnd"/>
      <w:r w:rsidRPr="00095E78">
        <w:rPr>
          <w:rFonts w:ascii="Times New Roman" w:eastAsia="Times New Roman" w:hAnsi="Times New Roman" w:cs="Times New Roman"/>
          <w:sz w:val="24"/>
          <w:szCs w:val="24"/>
          <w:lang w:val="en-US" w:eastAsia="en-US" w:bidi="hi-IN"/>
        </w:rPr>
        <w:t xml:space="preserve"> N D I A N  S T A N D A R D S</w:t>
      </w:r>
    </w:p>
    <w:p w14:paraId="12AAAF04" w14:textId="77777777" w:rsidR="00095E78" w:rsidRPr="00095E78" w:rsidRDefault="00095E78" w:rsidP="00095E78">
      <w:pPr>
        <w:tabs>
          <w:tab w:val="left" w:pos="5796"/>
        </w:tabs>
        <w:spacing w:before="240" w:after="160" w:line="230" w:lineRule="auto"/>
        <w:jc w:val="center"/>
        <w:rPr>
          <w:rFonts w:ascii="Times New Roman" w:eastAsia="Times New Roman" w:hAnsi="Times New Roman" w:cs="Times New Roman"/>
          <w:sz w:val="24"/>
          <w:szCs w:val="24"/>
          <w:rtl/>
          <w:cs/>
          <w:lang w:val="en-US" w:eastAsia="en-US" w:bidi="hi-IN"/>
        </w:rPr>
      </w:pPr>
      <w:r w:rsidRPr="00095E78">
        <w:rPr>
          <w:rFonts w:ascii="Nirmala UI" w:eastAsia="Times New Roman" w:hAnsi="Nirmala UI" w:cs="Nirmala UI"/>
          <w:sz w:val="24"/>
          <w:szCs w:val="24"/>
          <w:cs/>
          <w:lang w:val="en-US" w:eastAsia="en-US" w:bidi="hi-IN"/>
        </w:rPr>
        <w:t>मानक  भवन</w:t>
      </w:r>
      <w:r w:rsidRPr="00095E78">
        <w:rPr>
          <w:rFonts w:ascii="Nirmala UI" w:eastAsia="Times New Roman" w:hAnsi="Nirmala UI" w:cs="Nirmala UI"/>
          <w:sz w:val="24"/>
          <w:szCs w:val="24"/>
          <w:lang w:val="en-US" w:eastAsia="en-US" w:bidi="hi-IN"/>
        </w:rPr>
        <w:t xml:space="preserve">,  9  </w:t>
      </w:r>
      <w:r w:rsidRPr="00095E78">
        <w:rPr>
          <w:rFonts w:ascii="Nirmala UI" w:eastAsia="Times New Roman" w:hAnsi="Nirmala UI" w:cs="Nirmala UI"/>
          <w:sz w:val="24"/>
          <w:szCs w:val="24"/>
          <w:cs/>
          <w:lang w:val="en-US" w:eastAsia="en-US" w:bidi="hi-IN"/>
        </w:rPr>
        <w:t>बहादुरशाह  ज़फर  मार्ग</w:t>
      </w:r>
      <w:r w:rsidRPr="00095E78">
        <w:rPr>
          <w:rFonts w:ascii="Nirmala UI" w:eastAsia="Times New Roman" w:hAnsi="Nirmala UI" w:cs="Nirmala UI"/>
          <w:sz w:val="24"/>
          <w:szCs w:val="24"/>
          <w:lang w:val="en-US" w:eastAsia="en-US" w:bidi="hi-IN"/>
        </w:rPr>
        <w:t xml:space="preserve">,  </w:t>
      </w:r>
      <w:r w:rsidRPr="00095E78">
        <w:rPr>
          <w:rFonts w:ascii="Nirmala UI" w:eastAsia="Times New Roman" w:hAnsi="Nirmala UI" w:cs="Nirmala UI"/>
          <w:sz w:val="24"/>
          <w:szCs w:val="24"/>
          <w:cs/>
          <w:lang w:val="en-US" w:eastAsia="en-US" w:bidi="hi-IN"/>
        </w:rPr>
        <w:t xml:space="preserve">नई  </w:t>
      </w:r>
      <w:r w:rsidRPr="00095E78">
        <w:rPr>
          <w:rFonts w:ascii="Nirmala UI" w:eastAsiaTheme="minorHAnsi" w:hAnsi="Nirmala UI" w:cs="Nirmala UI"/>
          <w:sz w:val="24"/>
          <w:szCs w:val="24"/>
          <w:cs/>
          <w:lang w:val="en-US" w:eastAsia="en-US" w:bidi="hi-IN"/>
        </w:rPr>
        <w:t>दिल्ली</w:t>
      </w:r>
      <w:r w:rsidRPr="00095E78">
        <w:rPr>
          <w:rFonts w:ascii="Times New Roman" w:eastAsia="Times New Roman" w:hAnsi="Times New Roman" w:cs="Times New Roman"/>
          <w:sz w:val="24"/>
          <w:szCs w:val="24"/>
          <w:lang w:val="en-US" w:eastAsia="en-US" w:bidi="hi-IN"/>
        </w:rPr>
        <w:t xml:space="preserve"> 110002</w:t>
      </w:r>
    </w:p>
    <w:p w14:paraId="3908D4B1" w14:textId="77777777" w:rsidR="00095E78" w:rsidRPr="00DD342E" w:rsidRDefault="00095E78" w:rsidP="00095E78">
      <w:pPr>
        <w:tabs>
          <w:tab w:val="left" w:pos="5796"/>
        </w:tabs>
        <w:spacing w:before="240" w:after="160" w:line="230" w:lineRule="auto"/>
        <w:jc w:val="center"/>
        <w:rPr>
          <w:rFonts w:ascii="Times New Roman" w:eastAsia="Times New Roman" w:hAnsi="Times New Roman" w:cs="Times New Roman"/>
          <w:sz w:val="24"/>
          <w:szCs w:val="24"/>
          <w:lang w:val="sv-SE" w:eastAsia="en-US" w:bidi="hi-IN"/>
        </w:rPr>
      </w:pPr>
      <w:r w:rsidRPr="00DD342E">
        <w:rPr>
          <w:rFonts w:ascii="Times New Roman" w:eastAsia="Times New Roman" w:hAnsi="Times New Roman" w:cs="Times New Roman"/>
          <w:sz w:val="24"/>
          <w:szCs w:val="24"/>
          <w:lang w:val="sv-SE" w:eastAsia="en-US" w:bidi="hi-IN"/>
        </w:rPr>
        <w:t>MANAK BHAVAN, 9 BAHADUR SHAH ZAFAR MARG,</w:t>
      </w:r>
    </w:p>
    <w:p w14:paraId="22D45289" w14:textId="77777777" w:rsidR="00095E78" w:rsidRPr="00095E78" w:rsidRDefault="00095E78" w:rsidP="00095E78">
      <w:pPr>
        <w:tabs>
          <w:tab w:val="left" w:pos="5796"/>
        </w:tabs>
        <w:spacing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NEW DELHI 110002</w:t>
      </w:r>
    </w:p>
    <w:p w14:paraId="466F0924" w14:textId="21988891" w:rsidR="00095E78" w:rsidRDefault="00095E78" w:rsidP="00095E78">
      <w:pPr>
        <w:tabs>
          <w:tab w:val="left" w:pos="5796"/>
        </w:tabs>
        <w:spacing w:after="160" w:line="230" w:lineRule="auto"/>
        <w:jc w:val="center"/>
        <w:rPr>
          <w:rFonts w:ascii="Times New Roman" w:eastAsiaTheme="minorHAnsi" w:hAnsi="Times New Roman" w:cs="Times New Roman"/>
          <w:color w:val="231F20"/>
          <w:sz w:val="24"/>
          <w:szCs w:val="24"/>
          <w:lang w:val="en-US" w:eastAsia="en-US" w:bidi="hi-IN"/>
        </w:rPr>
      </w:pPr>
    </w:p>
    <w:p w14:paraId="73BBF385" w14:textId="5FD7F9B6" w:rsidR="00B17141" w:rsidRDefault="00B17141" w:rsidP="00095E78">
      <w:pPr>
        <w:tabs>
          <w:tab w:val="left" w:pos="5796"/>
        </w:tabs>
        <w:spacing w:after="160" w:line="230" w:lineRule="auto"/>
        <w:jc w:val="center"/>
        <w:rPr>
          <w:rFonts w:ascii="Times New Roman" w:eastAsiaTheme="minorHAnsi" w:hAnsi="Times New Roman" w:cs="Times New Roman"/>
          <w:color w:val="231F20"/>
          <w:sz w:val="24"/>
          <w:szCs w:val="24"/>
          <w:lang w:val="en-US" w:eastAsia="en-US" w:bidi="hi-IN"/>
        </w:rPr>
      </w:pPr>
    </w:p>
    <w:p w14:paraId="6577C821" w14:textId="06F91A08" w:rsidR="00B17141" w:rsidRPr="00095E78" w:rsidRDefault="00B17141" w:rsidP="00095E78">
      <w:pPr>
        <w:tabs>
          <w:tab w:val="left" w:pos="5796"/>
        </w:tabs>
        <w:spacing w:after="160" w:line="230" w:lineRule="auto"/>
        <w:jc w:val="center"/>
        <w:rPr>
          <w:rFonts w:ascii="Times New Roman" w:eastAsiaTheme="minorHAnsi" w:hAnsi="Times New Roman" w:cs="Times New Roman"/>
          <w:color w:val="231F20"/>
          <w:sz w:val="24"/>
          <w:szCs w:val="24"/>
          <w:lang w:val="en-US" w:eastAsia="en-US" w:bidi="hi-IN"/>
        </w:rPr>
      </w:pPr>
    </w:p>
    <w:p w14:paraId="1C26A9EF" w14:textId="77326C56" w:rsidR="005512B4" w:rsidRPr="00982B6B" w:rsidRDefault="00095E78" w:rsidP="00982B6B">
      <w:pPr>
        <w:tabs>
          <w:tab w:val="left" w:pos="5796"/>
        </w:tabs>
        <w:spacing w:after="160" w:line="230" w:lineRule="auto"/>
        <w:jc w:val="center"/>
        <w:rPr>
          <w:rFonts w:ascii="Times New Roman" w:eastAsiaTheme="minorHAnsi" w:hAnsi="Times New Roman" w:cs="Times New Roman"/>
          <w:b/>
          <w:bCs/>
          <w:color w:val="231F20"/>
          <w:sz w:val="24"/>
          <w:szCs w:val="24"/>
          <w:lang w:val="en-US" w:eastAsia="en-US" w:bidi="hi-IN"/>
        </w:rPr>
      </w:pPr>
      <w:r w:rsidRPr="00095E78">
        <w:rPr>
          <w:rFonts w:ascii="Times New Roman" w:eastAsiaTheme="minorHAnsi" w:hAnsi="Times New Roman" w:cs="Times New Roman"/>
          <w:color w:val="231F20"/>
          <w:sz w:val="24"/>
          <w:szCs w:val="24"/>
          <w:lang w:val="en-US" w:eastAsia="en-US" w:bidi="hi-IN"/>
        </w:rPr>
        <w:br/>
      </w:r>
      <w:r>
        <w:rPr>
          <w:rFonts w:ascii="Times New Roman" w:eastAsiaTheme="minorHAnsi" w:hAnsi="Times New Roman" w:cs="Times New Roman"/>
          <w:b/>
          <w:bCs/>
          <w:color w:val="231F20"/>
          <w:sz w:val="24"/>
          <w:szCs w:val="24"/>
          <w:lang w:val="en-US" w:eastAsia="en-US" w:bidi="hi-IN"/>
        </w:rPr>
        <w:t>August</w:t>
      </w:r>
      <w:r w:rsidRPr="00095E78">
        <w:rPr>
          <w:rFonts w:ascii="Times New Roman" w:eastAsiaTheme="minorHAnsi" w:hAnsi="Times New Roman" w:cs="Times New Roman"/>
          <w:b/>
          <w:bCs/>
          <w:color w:val="231F20"/>
          <w:sz w:val="24"/>
          <w:szCs w:val="24"/>
          <w:lang w:val="en-US" w:eastAsia="en-US" w:bidi="hi-IN"/>
        </w:rPr>
        <w:t xml:space="preserve"> 2024</w:t>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t xml:space="preserve">           </w:t>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t xml:space="preserve">    </w:t>
      </w:r>
      <w:r w:rsidRPr="00095E78">
        <w:rPr>
          <w:rFonts w:ascii="Times New Roman" w:eastAsiaTheme="minorHAnsi" w:hAnsi="Times New Roman" w:cs="Times New Roman"/>
          <w:b/>
          <w:bCs/>
          <w:color w:val="231F20"/>
          <w:sz w:val="24"/>
          <w:szCs w:val="24"/>
          <w:lang w:val="en-US" w:eastAsia="en-US" w:bidi="hi-IN"/>
        </w:rPr>
        <w:tab/>
        <w:t xml:space="preserve">    Price Group X</w:t>
      </w:r>
    </w:p>
    <w:p w14:paraId="48109665" w14:textId="146FB2AF" w:rsidR="00095E78" w:rsidRPr="00095E78" w:rsidRDefault="00095E78" w:rsidP="005512B4">
      <w:pPr>
        <w:rPr>
          <w:rFonts w:ascii="Times New Roman" w:eastAsiaTheme="minorHAnsi" w:hAnsi="Times New Roman" w:cs="Times New Roman"/>
          <w:color w:val="231F20"/>
          <w:sz w:val="24"/>
          <w:szCs w:val="24"/>
          <w:lang w:val="en-US" w:eastAsia="en-US" w:bidi="hi-IN"/>
        </w:rPr>
      </w:pPr>
      <w:r>
        <w:rPr>
          <w:rFonts w:ascii="Times New Roman" w:eastAsiaTheme="minorHAnsi" w:hAnsi="Times New Roman" w:cs="Times New Roman"/>
          <w:color w:val="231F20"/>
          <w:sz w:val="24"/>
          <w:szCs w:val="24"/>
          <w:lang w:val="en-US" w:eastAsia="en-US" w:bidi="hi-IN"/>
        </w:rPr>
        <w:lastRenderedPageBreak/>
        <w:t>Utensils, Cutlery and Domestic Hardware Sectional Committee, MED 33</w:t>
      </w:r>
    </w:p>
    <w:p w14:paraId="2D34AF4F" w14:textId="17344561" w:rsidR="00732B7E" w:rsidRDefault="00732B7E" w:rsidP="003943DD">
      <w:pPr>
        <w:spacing w:after="0" w:line="240" w:lineRule="auto"/>
        <w:rPr>
          <w:rFonts w:ascii="Times New Roman" w:eastAsia="Times New Roman" w:hAnsi="Times New Roman" w:cs="Times New Roman"/>
          <w:sz w:val="20"/>
          <w:szCs w:val="20"/>
        </w:rPr>
      </w:pPr>
    </w:p>
    <w:p w14:paraId="2FC05DBA" w14:textId="0918E309" w:rsidR="00732B7E" w:rsidRDefault="00732B7E" w:rsidP="003943DD">
      <w:pPr>
        <w:spacing w:after="0" w:line="240" w:lineRule="auto"/>
        <w:rPr>
          <w:rFonts w:ascii="Times New Roman" w:eastAsia="Times New Roman" w:hAnsi="Times New Roman" w:cs="Times New Roman"/>
          <w:sz w:val="20"/>
          <w:szCs w:val="20"/>
        </w:rPr>
      </w:pPr>
    </w:p>
    <w:p w14:paraId="49F2CDCA" w14:textId="77777777" w:rsidR="00732B7E" w:rsidRDefault="00732B7E" w:rsidP="003943DD">
      <w:pPr>
        <w:spacing w:after="0" w:line="240" w:lineRule="auto"/>
        <w:rPr>
          <w:rFonts w:ascii="Times New Roman" w:eastAsia="Times New Roman" w:hAnsi="Times New Roman" w:cs="Times New Roman"/>
          <w:sz w:val="20"/>
          <w:szCs w:val="20"/>
        </w:rPr>
      </w:pPr>
    </w:p>
    <w:p w14:paraId="5C53AB95" w14:textId="77777777" w:rsidR="00385773" w:rsidRDefault="00080FC9" w:rsidP="003943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FOREWORD</w:t>
      </w:r>
    </w:p>
    <w:p w14:paraId="10EA6732" w14:textId="77777777" w:rsidR="00385773" w:rsidRDefault="00385773" w:rsidP="003943DD">
      <w:pPr>
        <w:spacing w:after="0" w:line="240" w:lineRule="auto"/>
        <w:rPr>
          <w:rFonts w:ascii="Times New Roman" w:eastAsia="Times New Roman" w:hAnsi="Times New Roman" w:cs="Times New Roman"/>
          <w:sz w:val="24"/>
          <w:szCs w:val="24"/>
        </w:rPr>
      </w:pPr>
    </w:p>
    <w:p w14:paraId="4BEB96FB" w14:textId="72A9F3CE" w:rsidR="00095E78" w:rsidRPr="00095E78" w:rsidRDefault="00095E78" w:rsidP="00095E78">
      <w:pPr>
        <w:spacing w:after="0" w:line="240" w:lineRule="auto"/>
        <w:jc w:val="both"/>
        <w:rPr>
          <w:rFonts w:ascii="Times New Roman" w:eastAsia="Calibri" w:hAnsi="Times New Roman" w:cs="Times New Roman"/>
          <w:color w:val="231F20"/>
          <w:sz w:val="24"/>
          <w:szCs w:val="24"/>
          <w:lang w:val="en-US" w:eastAsia="en-US" w:bidi="hi-IN"/>
        </w:rPr>
      </w:pPr>
      <w:r>
        <w:rPr>
          <w:rFonts w:ascii="Times New Roman" w:eastAsia="Calibri" w:hAnsi="Times New Roman" w:cs="Times New Roman"/>
          <w:color w:val="231F20"/>
          <w:sz w:val="24"/>
          <w:szCs w:val="24"/>
          <w:lang w:val="en-US" w:eastAsia="en-US" w:bidi="hi-IN"/>
        </w:rPr>
        <w:t>This Indian Standard (Third R</w:t>
      </w:r>
      <w:r w:rsidRPr="00095E78">
        <w:rPr>
          <w:rFonts w:ascii="Times New Roman" w:eastAsia="Calibri" w:hAnsi="Times New Roman" w:cs="Times New Roman"/>
          <w:color w:val="231F20"/>
          <w:sz w:val="24"/>
          <w:szCs w:val="24"/>
          <w:lang w:val="en-US" w:eastAsia="en-US" w:bidi="hi-IN"/>
        </w:rPr>
        <w:t>evision) was adopted by the Bureau of Indian Standards, after the draft finalized by the Utensils, Cutlery and Domestic Hardware Sectional Committee had been approved by the Mechanical Engineering Division Council.</w:t>
      </w:r>
    </w:p>
    <w:p w14:paraId="21EAD954" w14:textId="77777777" w:rsidR="00385773" w:rsidRDefault="00385773" w:rsidP="003943DD">
      <w:pPr>
        <w:spacing w:after="0" w:line="240" w:lineRule="auto"/>
        <w:rPr>
          <w:rFonts w:ascii="Times New Roman" w:eastAsia="Times New Roman" w:hAnsi="Times New Roman" w:cs="Times New Roman"/>
          <w:sz w:val="24"/>
          <w:szCs w:val="24"/>
        </w:rPr>
      </w:pPr>
    </w:p>
    <w:p w14:paraId="49A02369" w14:textId="6B00F61B" w:rsidR="00385773" w:rsidRDefault="00321FDC" w:rsidP="003943DD">
      <w:pPr>
        <w:autoSpaceDE w:val="0"/>
        <w:autoSpaceDN w:val="0"/>
        <w:adjustRightInd w:val="0"/>
        <w:spacing w:after="0" w:line="240" w:lineRule="auto"/>
        <w:jc w:val="both"/>
        <w:rPr>
          <w:rFonts w:ascii="Times New Roman" w:eastAsia="Calibri" w:hAnsi="Times New Roman" w:cs="Times New Roman"/>
          <w:sz w:val="24"/>
          <w:szCs w:val="24"/>
        </w:rPr>
      </w:pPr>
      <w:r w:rsidRPr="00321FDC">
        <w:rPr>
          <w:rFonts w:ascii="Times New Roman" w:eastAsia="Calibri" w:hAnsi="Times New Roman" w:cs="Times New Roman"/>
          <w:sz w:val="24"/>
          <w:szCs w:val="24"/>
        </w:rPr>
        <w:t>This standard was first published in 2000 after superseding IS 3257 : 1980 ‘Stainless steel compartmental</w:t>
      </w:r>
      <w:r>
        <w:rPr>
          <w:rFonts w:ascii="Times New Roman" w:eastAsia="Calibri" w:hAnsi="Times New Roman" w:cs="Times New Roman"/>
          <w:sz w:val="24"/>
          <w:szCs w:val="24"/>
        </w:rPr>
        <w:t xml:space="preserve"> </w:t>
      </w:r>
      <w:r w:rsidRPr="00321FDC">
        <w:rPr>
          <w:rFonts w:ascii="Times New Roman" w:eastAsia="Calibri" w:hAnsi="Times New Roman" w:cs="Times New Roman"/>
          <w:sz w:val="24"/>
          <w:szCs w:val="24"/>
        </w:rPr>
        <w:t>trays’, IS 3258 : 1980 ‘Stainless steel serving utensils’, IS 3411 : 1985 ‘Stainless steel cooking utensils’ and IS 3424 : 1985 ‘Stainless steel table utensils’ and subsequent</w:t>
      </w:r>
      <w:r w:rsidR="00553F02">
        <w:rPr>
          <w:rFonts w:ascii="Times New Roman" w:eastAsia="Calibri" w:hAnsi="Times New Roman" w:cs="Times New Roman"/>
          <w:sz w:val="24"/>
          <w:szCs w:val="24"/>
        </w:rPr>
        <w:t xml:space="preserve">ly revised in 2017 and 2022. </w:t>
      </w:r>
      <w:r w:rsidR="00CA653F">
        <w:rPr>
          <w:rFonts w:ascii="Times New Roman" w:eastAsia="Calibri" w:hAnsi="Times New Roman" w:cs="Times New Roman"/>
          <w:sz w:val="24"/>
          <w:szCs w:val="24"/>
        </w:rPr>
        <w:t>This revision was taken up in view of the representation received from various stakeholders and to ensure smooth implementation of the standard. The</w:t>
      </w:r>
      <w:r w:rsidR="00553F02">
        <w:rPr>
          <w:rFonts w:ascii="Times New Roman" w:eastAsia="Calibri" w:hAnsi="Times New Roman" w:cs="Times New Roman"/>
          <w:sz w:val="24"/>
          <w:szCs w:val="24"/>
        </w:rPr>
        <w:t xml:space="preserve"> following major modification</w:t>
      </w:r>
      <w:r w:rsidR="00727594">
        <w:rPr>
          <w:rFonts w:ascii="Times New Roman" w:eastAsia="Calibri" w:hAnsi="Times New Roman" w:cs="Times New Roman"/>
          <w:sz w:val="24"/>
          <w:szCs w:val="24"/>
        </w:rPr>
        <w:t xml:space="preserve">s have been incorporated in this </w:t>
      </w:r>
      <w:r w:rsidR="00553F02">
        <w:rPr>
          <w:rFonts w:ascii="Times New Roman" w:eastAsia="Calibri" w:hAnsi="Times New Roman" w:cs="Times New Roman"/>
          <w:sz w:val="24"/>
          <w:szCs w:val="24"/>
        </w:rPr>
        <w:t>revision of the standard</w:t>
      </w:r>
      <w:r w:rsidRPr="00321FDC">
        <w:rPr>
          <w:rFonts w:ascii="Times New Roman" w:eastAsia="Calibri" w:hAnsi="Times New Roman" w:cs="Times New Roman"/>
          <w:sz w:val="24"/>
          <w:szCs w:val="24"/>
        </w:rPr>
        <w:t>:</w:t>
      </w:r>
    </w:p>
    <w:p w14:paraId="1F7B6051" w14:textId="77777777" w:rsidR="00321FDC" w:rsidRPr="00904A61" w:rsidRDefault="00321FDC" w:rsidP="003943DD">
      <w:pPr>
        <w:autoSpaceDE w:val="0"/>
        <w:autoSpaceDN w:val="0"/>
        <w:adjustRightInd w:val="0"/>
        <w:spacing w:after="0" w:line="240" w:lineRule="auto"/>
        <w:jc w:val="both"/>
        <w:rPr>
          <w:rFonts w:ascii="Times New Roman" w:eastAsia="Calibri" w:hAnsi="Times New Roman" w:cs="Times New Roman"/>
          <w:sz w:val="24"/>
          <w:szCs w:val="24"/>
        </w:rPr>
      </w:pPr>
    </w:p>
    <w:p w14:paraId="5B2ACFDA" w14:textId="1E94806C" w:rsidR="00321FDC" w:rsidRPr="00904A61" w:rsidRDefault="00321FDC" w:rsidP="003943DD">
      <w:pPr>
        <w:pStyle w:val="ListParagraph"/>
        <w:numPr>
          <w:ilvl w:val="0"/>
          <w:numId w:val="18"/>
        </w:numPr>
        <w:spacing w:after="0" w:line="240" w:lineRule="auto"/>
        <w:jc w:val="both"/>
        <w:rPr>
          <w:rFonts w:ascii="Times New Roman" w:hAnsi="Times New Roman" w:cs="Times New Roman"/>
          <w:sz w:val="24"/>
          <w:szCs w:val="24"/>
        </w:rPr>
      </w:pPr>
      <w:r w:rsidRPr="00904A61">
        <w:rPr>
          <w:rFonts w:ascii="Times New Roman" w:hAnsi="Times New Roman" w:cs="Times New Roman"/>
          <w:sz w:val="24"/>
          <w:szCs w:val="24"/>
        </w:rPr>
        <w:t>Scope of the standard has been modified</w:t>
      </w:r>
      <w:r w:rsidR="0055156A">
        <w:rPr>
          <w:rFonts w:ascii="Times New Roman" w:hAnsi="Times New Roman" w:cs="Times New Roman"/>
          <w:sz w:val="24"/>
          <w:szCs w:val="24"/>
        </w:rPr>
        <w:t xml:space="preserve"> for better clarification on coverage and exemption</w:t>
      </w:r>
      <w:r w:rsidR="00727594">
        <w:rPr>
          <w:rFonts w:ascii="Times New Roman" w:hAnsi="Times New Roman" w:cs="Times New Roman"/>
          <w:sz w:val="24"/>
          <w:szCs w:val="24"/>
        </w:rPr>
        <w:t xml:space="preserve"> of different type of utensils</w:t>
      </w:r>
      <w:r w:rsidRPr="00904A61">
        <w:rPr>
          <w:rFonts w:ascii="Times New Roman" w:hAnsi="Times New Roman" w:cs="Times New Roman"/>
          <w:sz w:val="24"/>
          <w:szCs w:val="24"/>
        </w:rPr>
        <w:t>;</w:t>
      </w:r>
    </w:p>
    <w:p w14:paraId="1474C287" w14:textId="77777777" w:rsidR="00321FDC" w:rsidRPr="00904A61" w:rsidRDefault="008257E9" w:rsidP="003943DD">
      <w:pPr>
        <w:pStyle w:val="ListParagraph"/>
        <w:numPr>
          <w:ilvl w:val="0"/>
          <w:numId w:val="18"/>
        </w:numPr>
        <w:spacing w:after="0" w:line="240" w:lineRule="auto"/>
        <w:jc w:val="both"/>
        <w:rPr>
          <w:rFonts w:ascii="Times New Roman" w:hAnsi="Times New Roman" w:cs="Times New Roman"/>
          <w:sz w:val="24"/>
          <w:szCs w:val="24"/>
        </w:rPr>
      </w:pPr>
      <w:r w:rsidRPr="00904A61">
        <w:rPr>
          <w:rFonts w:ascii="Times New Roman" w:hAnsi="Times New Roman" w:cs="Times New Roman"/>
          <w:sz w:val="24"/>
          <w:szCs w:val="24"/>
        </w:rPr>
        <w:t>Permissible reduction in pressing and spi</w:t>
      </w:r>
      <w:r w:rsidR="00A72A06">
        <w:rPr>
          <w:rFonts w:ascii="Times New Roman" w:hAnsi="Times New Roman" w:cs="Times New Roman"/>
          <w:sz w:val="24"/>
          <w:szCs w:val="24"/>
        </w:rPr>
        <w:t>nning process has been increased</w:t>
      </w:r>
      <w:r w:rsidRPr="00904A61">
        <w:rPr>
          <w:rFonts w:ascii="Times New Roman" w:hAnsi="Times New Roman" w:cs="Times New Roman"/>
          <w:sz w:val="24"/>
          <w:szCs w:val="24"/>
        </w:rPr>
        <w:t>;</w:t>
      </w:r>
    </w:p>
    <w:p w14:paraId="5E5770D6" w14:textId="77777777" w:rsidR="008257E9" w:rsidRPr="00904A61" w:rsidRDefault="008257E9" w:rsidP="003943DD">
      <w:pPr>
        <w:pStyle w:val="ListParagraph"/>
        <w:numPr>
          <w:ilvl w:val="0"/>
          <w:numId w:val="18"/>
        </w:numPr>
        <w:spacing w:after="0" w:line="240" w:lineRule="auto"/>
        <w:jc w:val="both"/>
        <w:rPr>
          <w:rFonts w:ascii="Times New Roman" w:hAnsi="Times New Roman" w:cs="Times New Roman"/>
          <w:sz w:val="24"/>
          <w:szCs w:val="24"/>
        </w:rPr>
      </w:pPr>
      <w:r w:rsidRPr="00904A61">
        <w:rPr>
          <w:rFonts w:ascii="Times New Roman" w:hAnsi="Times New Roman" w:cs="Times New Roman"/>
          <w:sz w:val="24"/>
          <w:szCs w:val="24"/>
        </w:rPr>
        <w:t>Classification criteria has been added;</w:t>
      </w:r>
    </w:p>
    <w:p w14:paraId="5B9099A2" w14:textId="1AA7F48B" w:rsidR="008257E9" w:rsidRDefault="008257E9" w:rsidP="003943DD">
      <w:pPr>
        <w:pStyle w:val="ListParagraph"/>
        <w:numPr>
          <w:ilvl w:val="0"/>
          <w:numId w:val="18"/>
        </w:numPr>
        <w:spacing w:after="0" w:line="240" w:lineRule="auto"/>
        <w:jc w:val="both"/>
        <w:rPr>
          <w:rFonts w:ascii="Times New Roman" w:hAnsi="Times New Roman" w:cs="Times New Roman"/>
          <w:sz w:val="24"/>
          <w:szCs w:val="24"/>
        </w:rPr>
      </w:pPr>
      <w:r w:rsidRPr="00904A61">
        <w:rPr>
          <w:rFonts w:ascii="Times New Roman" w:hAnsi="Times New Roman" w:cs="Times New Roman"/>
          <w:sz w:val="24"/>
          <w:szCs w:val="24"/>
        </w:rPr>
        <w:t xml:space="preserve">Definitions have been added for </w:t>
      </w:r>
      <w:r w:rsidR="00A72A06">
        <w:rPr>
          <w:rFonts w:ascii="Times New Roman" w:hAnsi="Times New Roman" w:cs="Times New Roman"/>
          <w:sz w:val="24"/>
          <w:szCs w:val="24"/>
        </w:rPr>
        <w:t xml:space="preserve">all </w:t>
      </w:r>
      <w:r w:rsidRPr="00904A61">
        <w:rPr>
          <w:rFonts w:ascii="Times New Roman" w:hAnsi="Times New Roman" w:cs="Times New Roman"/>
          <w:sz w:val="24"/>
          <w:szCs w:val="24"/>
        </w:rPr>
        <w:t xml:space="preserve">types of utensils covered in the </w:t>
      </w:r>
      <w:r w:rsidR="00B70830" w:rsidRPr="00904A61">
        <w:rPr>
          <w:rFonts w:ascii="Times New Roman" w:hAnsi="Times New Roman" w:cs="Times New Roman"/>
          <w:sz w:val="24"/>
          <w:szCs w:val="24"/>
        </w:rPr>
        <w:t>standard.</w:t>
      </w:r>
    </w:p>
    <w:p w14:paraId="08B172D3" w14:textId="3D74F620" w:rsidR="00B70830" w:rsidRPr="00904A61" w:rsidRDefault="00B70830" w:rsidP="003943DD">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w:t>
      </w:r>
      <w:r w:rsidR="002E0825">
        <w:rPr>
          <w:rFonts w:ascii="Times New Roman" w:hAnsi="Times New Roman" w:cs="Times New Roman"/>
          <w:sz w:val="24"/>
          <w:szCs w:val="24"/>
        </w:rPr>
        <w:t>olerances for 3 Ply material have</w:t>
      </w:r>
      <w:r>
        <w:rPr>
          <w:rFonts w:ascii="Times New Roman" w:hAnsi="Times New Roman" w:cs="Times New Roman"/>
          <w:sz w:val="24"/>
          <w:szCs w:val="24"/>
        </w:rPr>
        <w:t xml:space="preserve"> been added</w:t>
      </w:r>
    </w:p>
    <w:p w14:paraId="5562B82A" w14:textId="662CBCC7" w:rsidR="008257E9" w:rsidRPr="00904A61" w:rsidRDefault="0055156A" w:rsidP="003943DD">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Requirement on m</w:t>
      </w:r>
      <w:r w:rsidR="008257E9" w:rsidRPr="00904A61">
        <w:rPr>
          <w:rFonts w:ascii="Times New Roman" w:hAnsi="Times New Roman" w:cs="Times New Roman"/>
          <w:sz w:val="24"/>
          <w:szCs w:val="24"/>
        </w:rPr>
        <w:t>inimum</w:t>
      </w:r>
      <w:r w:rsidR="00396974" w:rsidRPr="00904A61">
        <w:rPr>
          <w:rFonts w:ascii="Times New Roman" w:hAnsi="Times New Roman" w:cs="Times New Roman"/>
          <w:sz w:val="24"/>
          <w:szCs w:val="24"/>
        </w:rPr>
        <w:t xml:space="preserve"> thickness</w:t>
      </w:r>
      <w:r w:rsidR="008257E9" w:rsidRPr="00904A61">
        <w:rPr>
          <w:rFonts w:ascii="Times New Roman" w:hAnsi="Times New Roman" w:cs="Times New Roman"/>
          <w:sz w:val="24"/>
          <w:szCs w:val="24"/>
        </w:rPr>
        <w:t xml:space="preserve"> of the sheet to be used for manufacturing the utensil has been modified;</w:t>
      </w:r>
      <w:r w:rsidR="00904A61">
        <w:rPr>
          <w:rFonts w:ascii="Times New Roman" w:hAnsi="Times New Roman" w:cs="Times New Roman"/>
          <w:sz w:val="24"/>
          <w:szCs w:val="24"/>
        </w:rPr>
        <w:t xml:space="preserve"> and</w:t>
      </w:r>
    </w:p>
    <w:p w14:paraId="473FF4B4" w14:textId="77777777" w:rsidR="003943DD" w:rsidRDefault="00396974" w:rsidP="00603CFA">
      <w:pPr>
        <w:pStyle w:val="ListParagraph"/>
        <w:numPr>
          <w:ilvl w:val="0"/>
          <w:numId w:val="18"/>
        </w:numPr>
        <w:spacing w:after="0" w:line="240" w:lineRule="auto"/>
        <w:jc w:val="both"/>
        <w:rPr>
          <w:rFonts w:ascii="Times New Roman" w:hAnsi="Times New Roman" w:cs="Times New Roman"/>
          <w:sz w:val="24"/>
          <w:szCs w:val="24"/>
        </w:rPr>
      </w:pPr>
      <w:r w:rsidRPr="00904A61">
        <w:rPr>
          <w:rFonts w:ascii="Times New Roman" w:hAnsi="Times New Roman" w:cs="Times New Roman"/>
          <w:sz w:val="24"/>
          <w:szCs w:val="24"/>
        </w:rPr>
        <w:t>Marking</w:t>
      </w:r>
      <w:r w:rsidR="008257E9" w:rsidRPr="00904A61">
        <w:rPr>
          <w:rFonts w:ascii="Times New Roman" w:hAnsi="Times New Roman" w:cs="Times New Roman"/>
          <w:sz w:val="24"/>
          <w:szCs w:val="24"/>
        </w:rPr>
        <w:t xml:space="preserve"> requirements have been modified;</w:t>
      </w:r>
    </w:p>
    <w:p w14:paraId="18C666C0" w14:textId="092861C4" w:rsidR="00603CFA" w:rsidRPr="00603CFA" w:rsidRDefault="00603CFA" w:rsidP="00603CFA">
      <w:pPr>
        <w:spacing w:after="0" w:line="240" w:lineRule="auto"/>
        <w:jc w:val="both"/>
        <w:rPr>
          <w:rFonts w:ascii="Times New Roman" w:hAnsi="Times New Roman" w:cs="Times New Roman"/>
          <w:sz w:val="24"/>
          <w:szCs w:val="24"/>
        </w:rPr>
      </w:pPr>
    </w:p>
    <w:p w14:paraId="781E7804" w14:textId="77777777" w:rsidR="00F81A3C" w:rsidRDefault="00F81A3C" w:rsidP="003B5F07">
      <w:pPr>
        <w:spacing w:after="0" w:line="240" w:lineRule="auto"/>
        <w:jc w:val="both"/>
        <w:rPr>
          <w:rFonts w:ascii="Times New Roman" w:eastAsia="Times New Roman" w:hAnsi="Times New Roman" w:cs="Times New Roman"/>
          <w:sz w:val="24"/>
          <w:szCs w:val="24"/>
        </w:rPr>
      </w:pPr>
    </w:p>
    <w:p w14:paraId="260F6952" w14:textId="7619EA5A" w:rsidR="00F81A3C" w:rsidRDefault="00F81A3C" w:rsidP="003B5F07">
      <w:pPr>
        <w:spacing w:after="0" w:line="240" w:lineRule="auto"/>
        <w:jc w:val="both"/>
        <w:rPr>
          <w:rFonts w:ascii="Times New Roman" w:eastAsia="Times New Roman" w:hAnsi="Times New Roman" w:cs="Times New Roman"/>
          <w:sz w:val="24"/>
          <w:szCs w:val="24"/>
        </w:rPr>
      </w:pPr>
      <w:r w:rsidRPr="00F81A3C">
        <w:rPr>
          <w:rFonts w:ascii="Times New Roman" w:eastAsia="Times New Roman" w:hAnsi="Times New Roman" w:cs="Times New Roman"/>
          <w:sz w:val="24"/>
          <w:szCs w:val="24"/>
        </w:rPr>
        <w:t>The composition of the Committee responsible for the formulation of t</w:t>
      </w:r>
      <w:r>
        <w:rPr>
          <w:rFonts w:ascii="Times New Roman" w:eastAsia="Times New Roman" w:hAnsi="Times New Roman" w:cs="Times New Roman"/>
          <w:sz w:val="24"/>
          <w:szCs w:val="24"/>
        </w:rPr>
        <w:t>his standard is given in Annex F</w:t>
      </w:r>
      <w:r w:rsidRPr="00F81A3C">
        <w:rPr>
          <w:rFonts w:ascii="Times New Roman" w:eastAsia="Times New Roman" w:hAnsi="Times New Roman" w:cs="Times New Roman"/>
          <w:sz w:val="24"/>
          <w:szCs w:val="24"/>
        </w:rPr>
        <w:t>.</w:t>
      </w:r>
    </w:p>
    <w:p w14:paraId="0FDC9B44" w14:textId="77777777" w:rsidR="00F81A3C" w:rsidRDefault="00F81A3C" w:rsidP="003B5F07">
      <w:pPr>
        <w:spacing w:after="0" w:line="240" w:lineRule="auto"/>
        <w:jc w:val="both"/>
        <w:rPr>
          <w:rFonts w:ascii="Times New Roman" w:eastAsia="Times New Roman" w:hAnsi="Times New Roman" w:cs="Times New Roman"/>
          <w:sz w:val="24"/>
          <w:szCs w:val="24"/>
        </w:rPr>
      </w:pPr>
    </w:p>
    <w:p w14:paraId="0E609E75" w14:textId="57310D6B" w:rsidR="00240FE6" w:rsidRDefault="00240FE6" w:rsidP="003B5F07">
      <w:pPr>
        <w:spacing w:after="0" w:line="240" w:lineRule="auto"/>
        <w:jc w:val="both"/>
        <w:rPr>
          <w:rFonts w:ascii="Times New Roman" w:eastAsia="Times New Roman" w:hAnsi="Times New Roman" w:cs="Times New Roman"/>
          <w:sz w:val="24"/>
          <w:szCs w:val="24"/>
        </w:rPr>
      </w:pPr>
      <w:r w:rsidRPr="00C763EE">
        <w:rPr>
          <w:rFonts w:ascii="Times New Roman" w:eastAsia="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C763EE">
        <w:rPr>
          <w:rFonts w:ascii="Times New Roman" w:eastAsia="Times New Roman" w:hAnsi="Times New Roman" w:cs="Times New Roman"/>
          <w:iCs/>
          <w:sz w:val="24"/>
          <w:szCs w:val="24"/>
        </w:rPr>
        <w:t>(</w:t>
      </w:r>
      <w:r w:rsidRPr="00C763EE">
        <w:rPr>
          <w:rFonts w:ascii="Times New Roman" w:eastAsia="Times New Roman" w:hAnsi="Times New Roman" w:cs="Times New Roman"/>
          <w:i/>
          <w:sz w:val="24"/>
          <w:szCs w:val="24"/>
        </w:rPr>
        <w:t>second revision</w:t>
      </w:r>
      <w:r w:rsidRPr="00C763EE">
        <w:rPr>
          <w:rFonts w:ascii="Times New Roman" w:eastAsia="Times New Roman" w:hAnsi="Times New Roman" w:cs="Times New Roman"/>
          <w:sz w:val="24"/>
          <w:szCs w:val="24"/>
        </w:rPr>
        <w:t xml:space="preserve">)’. The number of significant places retained in the rounded off value should be the same as that of the specified value in this standard. </w:t>
      </w:r>
    </w:p>
    <w:p w14:paraId="2BABA5A7" w14:textId="0DEF4571" w:rsidR="00E76A4F" w:rsidRDefault="00E76A4F" w:rsidP="0050185E">
      <w:pPr>
        <w:spacing w:after="0" w:line="240" w:lineRule="auto"/>
        <w:jc w:val="both"/>
        <w:rPr>
          <w:rFonts w:ascii="Times New Roman" w:eastAsia="Times New Roman" w:hAnsi="Times New Roman" w:cs="Times New Roman"/>
          <w:sz w:val="24"/>
          <w:szCs w:val="24"/>
        </w:rPr>
      </w:pPr>
    </w:p>
    <w:p w14:paraId="2F47A90A" w14:textId="6480DA55" w:rsidR="00095E78" w:rsidRDefault="00095E78" w:rsidP="0050185E">
      <w:pPr>
        <w:spacing w:after="0" w:line="240" w:lineRule="auto"/>
        <w:jc w:val="both"/>
        <w:rPr>
          <w:rFonts w:ascii="Times New Roman" w:eastAsia="Times New Roman" w:hAnsi="Times New Roman" w:cs="Times New Roman"/>
          <w:sz w:val="24"/>
          <w:szCs w:val="24"/>
        </w:rPr>
      </w:pPr>
    </w:p>
    <w:p w14:paraId="282EAB01" w14:textId="565551F8" w:rsidR="00095E78" w:rsidRPr="00E76A4F" w:rsidRDefault="005512B4" w:rsidP="00BA7D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E1CE10C" w14:textId="77777777" w:rsidR="00095E78" w:rsidRPr="00DD342E" w:rsidRDefault="00095E78" w:rsidP="00095E78">
      <w:pPr>
        <w:tabs>
          <w:tab w:val="center" w:pos="4513"/>
          <w:tab w:val="left" w:pos="7351"/>
        </w:tabs>
        <w:spacing w:after="0" w:line="240" w:lineRule="auto"/>
        <w:jc w:val="center"/>
        <w:rPr>
          <w:rFonts w:ascii="Times New Roman" w:eastAsia="Times New Roman" w:hAnsi="Times New Roman" w:cs="Times New Roman"/>
          <w:i/>
          <w:sz w:val="28"/>
          <w:szCs w:val="28"/>
          <w:lang w:val="en-US"/>
        </w:rPr>
      </w:pPr>
      <w:r w:rsidRPr="00DD342E">
        <w:rPr>
          <w:rFonts w:ascii="Times New Roman" w:eastAsia="Times New Roman" w:hAnsi="Times New Roman" w:cs="Times New Roman"/>
          <w:i/>
          <w:sz w:val="28"/>
          <w:szCs w:val="28"/>
          <w:lang w:val="en-US"/>
        </w:rPr>
        <w:lastRenderedPageBreak/>
        <w:t>Indian Standard</w:t>
      </w:r>
    </w:p>
    <w:p w14:paraId="54F25470" w14:textId="77777777" w:rsidR="00095E78" w:rsidRPr="00DD342E" w:rsidRDefault="00095E78" w:rsidP="00095E78">
      <w:pPr>
        <w:tabs>
          <w:tab w:val="center" w:pos="4513"/>
          <w:tab w:val="left" w:pos="7351"/>
        </w:tabs>
        <w:spacing w:after="0" w:line="240" w:lineRule="auto"/>
        <w:jc w:val="center"/>
        <w:rPr>
          <w:rFonts w:ascii="Times New Roman" w:eastAsia="Times New Roman" w:hAnsi="Times New Roman" w:cs="Times New Roman"/>
          <w:i/>
          <w:sz w:val="24"/>
          <w:szCs w:val="24"/>
          <w:lang w:val="en-US"/>
        </w:rPr>
      </w:pPr>
    </w:p>
    <w:p w14:paraId="6F9E26AC" w14:textId="77777777" w:rsidR="00095E78" w:rsidRPr="00095E78" w:rsidRDefault="00095E78" w:rsidP="00095E78">
      <w:pPr>
        <w:spacing w:after="0" w:line="240" w:lineRule="auto"/>
        <w:jc w:val="center"/>
        <w:rPr>
          <w:rFonts w:ascii="Times New Roman" w:eastAsia="Times New Roman" w:hAnsi="Times New Roman" w:cs="Times New Roman"/>
          <w:b/>
          <w:sz w:val="28"/>
          <w:szCs w:val="28"/>
        </w:rPr>
      </w:pPr>
      <w:r w:rsidRPr="00095E78">
        <w:rPr>
          <w:rFonts w:ascii="Times New Roman" w:eastAsia="Times New Roman" w:hAnsi="Times New Roman" w:cs="Times New Roman"/>
          <w:b/>
          <w:sz w:val="28"/>
          <w:szCs w:val="28"/>
        </w:rPr>
        <w:t>Stainless Steel Utensils — Specification</w:t>
      </w:r>
    </w:p>
    <w:p w14:paraId="213E9A75" w14:textId="77777777" w:rsidR="00095E78" w:rsidRPr="00095E78" w:rsidRDefault="00095E78" w:rsidP="00095E78">
      <w:pPr>
        <w:spacing w:after="0" w:line="240" w:lineRule="auto"/>
        <w:jc w:val="center"/>
        <w:rPr>
          <w:rFonts w:ascii="Times New Roman" w:eastAsia="Times New Roman" w:hAnsi="Times New Roman" w:cs="Times New Roman"/>
          <w:b/>
          <w:sz w:val="24"/>
          <w:szCs w:val="24"/>
        </w:rPr>
      </w:pPr>
    </w:p>
    <w:p w14:paraId="79B84BA6" w14:textId="159D98FB" w:rsidR="00095E78" w:rsidRPr="00095E78" w:rsidRDefault="00982B6B" w:rsidP="00095E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95E78" w:rsidRPr="00095E78">
        <w:rPr>
          <w:rFonts w:ascii="Times New Roman" w:eastAsia="Times New Roman" w:hAnsi="Times New Roman" w:cs="Times New Roman"/>
          <w:i/>
          <w:sz w:val="24"/>
          <w:szCs w:val="24"/>
        </w:rPr>
        <w:t>Third Revision</w:t>
      </w:r>
      <w:r w:rsidR="00095E78" w:rsidRPr="00095E78">
        <w:rPr>
          <w:rFonts w:ascii="Times New Roman" w:eastAsia="Times New Roman" w:hAnsi="Times New Roman" w:cs="Times New Roman"/>
          <w:sz w:val="24"/>
          <w:szCs w:val="24"/>
        </w:rPr>
        <w:t>)</w:t>
      </w:r>
    </w:p>
    <w:p w14:paraId="0E7152D6" w14:textId="77777777" w:rsidR="00095E78" w:rsidRPr="00082EB5" w:rsidRDefault="00095E78" w:rsidP="00095E78">
      <w:pPr>
        <w:spacing w:after="0" w:line="240" w:lineRule="auto"/>
        <w:jc w:val="center"/>
        <w:rPr>
          <w:rFonts w:ascii="Times New Roman" w:eastAsia="Times New Roman" w:hAnsi="Times New Roman" w:cs="Times New Roman"/>
          <w:sz w:val="24"/>
          <w:szCs w:val="24"/>
        </w:rPr>
      </w:pPr>
    </w:p>
    <w:p w14:paraId="72FEC584" w14:textId="4EFC8E82" w:rsidR="0050185E" w:rsidRDefault="00080FC9" w:rsidP="005C4B15">
      <w:pPr>
        <w:pStyle w:val="Heading2"/>
        <w:spacing w:after="40" w:line="240" w:lineRule="auto"/>
        <w:ind w:left="0" w:firstLine="0"/>
        <w:rPr>
          <w:sz w:val="24"/>
          <w:szCs w:val="24"/>
        </w:rPr>
      </w:pPr>
      <w:r>
        <w:rPr>
          <w:sz w:val="24"/>
          <w:szCs w:val="24"/>
        </w:rPr>
        <w:t>1 SCOPE</w:t>
      </w:r>
    </w:p>
    <w:p w14:paraId="49F3E286" w14:textId="77777777" w:rsidR="00E075D0" w:rsidRPr="00E075D0" w:rsidRDefault="00E075D0" w:rsidP="00E075D0">
      <w:pPr>
        <w:spacing w:after="0" w:line="240" w:lineRule="auto"/>
      </w:pPr>
    </w:p>
    <w:p w14:paraId="32EC4E97" w14:textId="77777777" w:rsidR="00385773" w:rsidRDefault="00080FC9" w:rsidP="005C4B15">
      <w:pPr>
        <w:spacing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standard lays down the minimum requirements f</w:t>
      </w:r>
      <w:r w:rsidR="00A72A06">
        <w:rPr>
          <w:rFonts w:ascii="Times New Roman" w:eastAsia="Times New Roman" w:hAnsi="Times New Roman" w:cs="Times New Roman"/>
          <w:color w:val="000000"/>
          <w:sz w:val="24"/>
          <w:szCs w:val="24"/>
        </w:rPr>
        <w:t xml:space="preserve">or following types of stainless </w:t>
      </w:r>
      <w:r w:rsidR="00BF272E">
        <w:rPr>
          <w:rFonts w:ascii="Times New Roman" w:eastAsia="Times New Roman" w:hAnsi="Times New Roman" w:cs="Times New Roman"/>
          <w:color w:val="000000"/>
          <w:sz w:val="24"/>
          <w:szCs w:val="24"/>
        </w:rPr>
        <w:t>steel utensils:</w:t>
      </w:r>
    </w:p>
    <w:p w14:paraId="2E8FD770" w14:textId="77777777" w:rsidR="003B5F07" w:rsidRDefault="003B5F07" w:rsidP="003B5F07">
      <w:pPr>
        <w:spacing w:after="0" w:line="240" w:lineRule="auto"/>
        <w:jc w:val="both"/>
        <w:rPr>
          <w:rFonts w:ascii="Times New Roman" w:eastAsia="Times New Roman" w:hAnsi="Times New Roman" w:cs="Times New Roman"/>
          <w:color w:val="000000"/>
          <w:sz w:val="24"/>
          <w:szCs w:val="24"/>
        </w:rPr>
      </w:pPr>
    </w:p>
    <w:p w14:paraId="5F48C2B2" w14:textId="77777777" w:rsidR="00385773" w:rsidRDefault="00080FC9" w:rsidP="005C4B15">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Cooking utensil</w:t>
      </w:r>
      <w:r w:rsidR="00321FDC">
        <w:rPr>
          <w:rFonts w:ascii="Times New Roman" w:eastAsia="Times New Roman" w:hAnsi="Times New Roman" w:cs="Times New Roman"/>
          <w:color w:val="000000"/>
          <w:sz w:val="24"/>
          <w:szCs w:val="24"/>
        </w:rPr>
        <w:t>;</w:t>
      </w:r>
    </w:p>
    <w:p w14:paraId="05620CCC" w14:textId="77777777" w:rsidR="00385773" w:rsidRDefault="00080FC9" w:rsidP="005C4B15">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Serving utensils</w:t>
      </w:r>
      <w:r w:rsidR="00321FDC">
        <w:rPr>
          <w:rFonts w:ascii="Times New Roman" w:eastAsia="Times New Roman" w:hAnsi="Times New Roman" w:cs="Times New Roman"/>
          <w:color w:val="000000"/>
          <w:sz w:val="24"/>
          <w:szCs w:val="24"/>
        </w:rPr>
        <w:t>;</w:t>
      </w:r>
    </w:p>
    <w:p w14:paraId="1D919154" w14:textId="77777777" w:rsidR="00385773" w:rsidRDefault="00080FC9" w:rsidP="005C4B15">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utensils</w:t>
      </w:r>
      <w:r w:rsidR="00321FDC">
        <w:rPr>
          <w:rFonts w:ascii="Times New Roman" w:eastAsia="Times New Roman" w:hAnsi="Times New Roman" w:cs="Times New Roman"/>
          <w:color w:val="000000"/>
          <w:sz w:val="24"/>
          <w:szCs w:val="24"/>
        </w:rPr>
        <w:t>; and</w:t>
      </w:r>
    </w:p>
    <w:p w14:paraId="7481053A" w14:textId="77777777" w:rsidR="005C4B15" w:rsidRDefault="00080FC9" w:rsidP="005C4B15">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Storage utensils</w:t>
      </w:r>
    </w:p>
    <w:p w14:paraId="605A19B0" w14:textId="77777777" w:rsidR="00544CAF" w:rsidRDefault="00544CAF" w:rsidP="00544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BA60516" w14:textId="770F50EE" w:rsidR="00BF272E" w:rsidRPr="005B3D99" w:rsidRDefault="00544CAF" w:rsidP="00544CAF">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24"/>
          <w:szCs w:val="24"/>
        </w:rPr>
        <w:t xml:space="preserve">    </w:t>
      </w:r>
      <w:r w:rsidR="00080FC9" w:rsidRPr="005B3D99">
        <w:rPr>
          <w:rFonts w:ascii="Times New Roman" w:eastAsia="Times New Roman" w:hAnsi="Times New Roman" w:cs="Times New Roman"/>
          <w:color w:val="000000"/>
          <w:sz w:val="18"/>
          <w:szCs w:val="18"/>
        </w:rPr>
        <w:t>NOTE</w:t>
      </w:r>
      <w:r w:rsidR="005B3D99" w:rsidRPr="005B3D99">
        <w:rPr>
          <w:rFonts w:ascii="Times New Roman" w:eastAsia="Times New Roman" w:hAnsi="Times New Roman" w:cs="Times New Roman"/>
          <w:color w:val="000000"/>
          <w:sz w:val="18"/>
          <w:szCs w:val="18"/>
        </w:rPr>
        <w:t>S</w:t>
      </w:r>
      <w:r w:rsidR="00080FC9" w:rsidRPr="005B3D99">
        <w:rPr>
          <w:rFonts w:ascii="Times New Roman" w:eastAsia="Times New Roman" w:hAnsi="Times New Roman" w:cs="Times New Roman"/>
          <w:b/>
          <w:color w:val="000000"/>
          <w:sz w:val="18"/>
          <w:szCs w:val="18"/>
        </w:rPr>
        <w:t xml:space="preserve"> </w:t>
      </w:r>
    </w:p>
    <w:p w14:paraId="3B1DFE2D" w14:textId="40F2B184" w:rsidR="00BF272E" w:rsidRPr="005B3D99" w:rsidRDefault="00BF272E" w:rsidP="005B3D99">
      <w:pPr>
        <w:pStyle w:val="ListParagraph"/>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5B3D99">
        <w:rPr>
          <w:rFonts w:ascii="Times New Roman" w:eastAsia="Times New Roman" w:hAnsi="Times New Roman" w:cs="Times New Roman"/>
          <w:color w:val="000000"/>
          <w:sz w:val="18"/>
          <w:szCs w:val="18"/>
        </w:rPr>
        <w:t>Utensils above 15 litres and 500 mm in diameter/length/width (where capacity cannot be measured), shall be classified as commercial.</w:t>
      </w:r>
    </w:p>
    <w:p w14:paraId="08ACCE61" w14:textId="5295B8A1" w:rsidR="00385773" w:rsidRPr="005B3D99" w:rsidRDefault="00BF272E" w:rsidP="005B3D99">
      <w:pPr>
        <w:pStyle w:val="ListParagraph"/>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5B3D99">
        <w:rPr>
          <w:rFonts w:ascii="Times New Roman" w:eastAsia="Times New Roman" w:hAnsi="Times New Roman" w:cs="Times New Roman"/>
          <w:color w:val="000000"/>
          <w:sz w:val="18"/>
          <w:szCs w:val="18"/>
        </w:rPr>
        <w:t>The</w:t>
      </w:r>
      <w:r w:rsidR="00BD6486" w:rsidRPr="005B3D99">
        <w:rPr>
          <w:rFonts w:ascii="Times New Roman" w:eastAsia="Times New Roman" w:hAnsi="Times New Roman" w:cs="Times New Roman"/>
          <w:color w:val="000000"/>
          <w:sz w:val="18"/>
          <w:szCs w:val="18"/>
        </w:rPr>
        <w:t xml:space="preserve"> </w:t>
      </w:r>
      <w:r w:rsidR="00080FC9" w:rsidRPr="005B3D99">
        <w:rPr>
          <w:rFonts w:ascii="Times New Roman" w:eastAsia="Times New Roman" w:hAnsi="Times New Roman" w:cs="Times New Roman"/>
          <w:color w:val="000000"/>
          <w:sz w:val="18"/>
          <w:szCs w:val="18"/>
        </w:rPr>
        <w:t xml:space="preserve">figures of the utensils included in this standard are for representation only. </w:t>
      </w:r>
    </w:p>
    <w:p w14:paraId="68762465" w14:textId="314A944A" w:rsidR="00603CFA" w:rsidRPr="005B3D99" w:rsidRDefault="00603CFA" w:rsidP="005B3D99">
      <w:pPr>
        <w:pStyle w:val="ListParagraph"/>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5B3D99">
        <w:rPr>
          <w:rFonts w:ascii="Times New Roman" w:eastAsia="Times New Roman" w:hAnsi="Times New Roman" w:cs="Times New Roman"/>
          <w:color w:val="000000"/>
          <w:sz w:val="18"/>
          <w:szCs w:val="18"/>
        </w:rPr>
        <w:t>Cutlery items (spoons</w:t>
      </w:r>
      <w:r w:rsidR="001D210D" w:rsidRPr="005B3D99">
        <w:rPr>
          <w:rFonts w:ascii="Times New Roman" w:eastAsia="Times New Roman" w:hAnsi="Times New Roman" w:cs="Times New Roman"/>
          <w:color w:val="000000"/>
          <w:sz w:val="18"/>
          <w:szCs w:val="18"/>
        </w:rPr>
        <w:t>/ladle</w:t>
      </w:r>
      <w:r w:rsidRPr="005B3D99">
        <w:rPr>
          <w:rFonts w:ascii="Times New Roman" w:eastAsia="Times New Roman" w:hAnsi="Times New Roman" w:cs="Times New Roman"/>
          <w:color w:val="000000"/>
          <w:sz w:val="18"/>
          <w:szCs w:val="18"/>
        </w:rPr>
        <w:t>, forks,</w:t>
      </w:r>
      <w:r w:rsidR="001D210D" w:rsidRPr="005B3D99">
        <w:rPr>
          <w:rFonts w:ascii="Times New Roman" w:eastAsia="Times New Roman" w:hAnsi="Times New Roman" w:cs="Times New Roman"/>
          <w:color w:val="000000"/>
          <w:sz w:val="18"/>
          <w:szCs w:val="18"/>
        </w:rPr>
        <w:t xml:space="preserve"> </w:t>
      </w:r>
      <w:r w:rsidRPr="005B3D99">
        <w:rPr>
          <w:rFonts w:ascii="Times New Roman" w:eastAsia="Times New Roman" w:hAnsi="Times New Roman" w:cs="Times New Roman"/>
          <w:color w:val="000000"/>
          <w:sz w:val="18"/>
          <w:szCs w:val="18"/>
        </w:rPr>
        <w:t>knives) are not covered in this standard.</w:t>
      </w:r>
    </w:p>
    <w:p w14:paraId="175F29A2" w14:textId="77777777" w:rsidR="00603CFA" w:rsidRPr="00BF272E" w:rsidRDefault="00603CFA" w:rsidP="00603CFA">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16"/>
          <w:szCs w:val="16"/>
        </w:rPr>
      </w:pPr>
    </w:p>
    <w:p w14:paraId="38CCF7C1" w14:textId="77777777" w:rsidR="003943DD" w:rsidRPr="00BD6486" w:rsidRDefault="003943DD" w:rsidP="003943DD">
      <w:pPr>
        <w:spacing w:after="0" w:line="240" w:lineRule="auto"/>
        <w:ind w:firstLine="355"/>
        <w:jc w:val="both"/>
        <w:rPr>
          <w:rFonts w:ascii="Times New Roman" w:eastAsia="Times New Roman" w:hAnsi="Times New Roman" w:cs="Times New Roman"/>
          <w:color w:val="000000"/>
          <w:sz w:val="20"/>
          <w:szCs w:val="20"/>
        </w:rPr>
      </w:pPr>
    </w:p>
    <w:p w14:paraId="2A498107" w14:textId="77777777" w:rsidR="00385773" w:rsidRDefault="00080FC9" w:rsidP="003B5F07">
      <w:pPr>
        <w:numPr>
          <w:ilvl w:val="1"/>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Applicability of Clauses</w:t>
      </w:r>
    </w:p>
    <w:p w14:paraId="60E7C22E" w14:textId="77777777" w:rsidR="00385773" w:rsidRDefault="00385773" w:rsidP="003B5F07">
      <w:pPr>
        <w:pBdr>
          <w:top w:val="nil"/>
          <w:left w:val="nil"/>
          <w:bottom w:val="nil"/>
          <w:right w:val="nil"/>
          <w:between w:val="nil"/>
        </w:pBdr>
        <w:spacing w:after="0" w:line="240" w:lineRule="auto"/>
        <w:ind w:left="355"/>
        <w:rPr>
          <w:rFonts w:ascii="Times New Roman" w:eastAsia="Times New Roman" w:hAnsi="Times New Roman" w:cs="Times New Roman"/>
          <w:b/>
          <w:color w:val="000000"/>
          <w:sz w:val="24"/>
          <w:szCs w:val="24"/>
        </w:rPr>
      </w:pPr>
    </w:p>
    <w:p w14:paraId="36115A58" w14:textId="77777777" w:rsidR="00385773" w:rsidRDefault="00080FC9" w:rsidP="003B5F07">
      <w:pPr>
        <w:spacing w:after="0" w:line="24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1.1.1</w:t>
      </w:r>
      <w:r>
        <w:rPr>
          <w:rFonts w:ascii="Times New Roman" w:eastAsia="Times New Roman" w:hAnsi="Times New Roman" w:cs="Times New Roman"/>
          <w:color w:val="000000"/>
          <w:sz w:val="24"/>
          <w:szCs w:val="24"/>
        </w:rPr>
        <w:t xml:space="preserve"> All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lauses</w:t>
      </w:r>
      <w:r>
        <w:rPr>
          <w:rFonts w:ascii="Times New Roman" w:eastAsia="Times New Roman" w:hAnsi="Times New Roman" w:cs="Times New Roman"/>
          <w:sz w:val="24"/>
          <w:szCs w:val="24"/>
        </w:rPr>
        <w:t xml:space="preserve"> are applicable to c</w:t>
      </w:r>
      <w:r>
        <w:rPr>
          <w:rFonts w:ascii="Times New Roman" w:eastAsia="Times New Roman" w:hAnsi="Times New Roman" w:cs="Times New Roman"/>
          <w:color w:val="000000"/>
          <w:sz w:val="24"/>
          <w:szCs w:val="24"/>
        </w:rPr>
        <w:t xml:space="preserve">ooking </w:t>
      </w:r>
      <w:r>
        <w:rPr>
          <w:rFonts w:ascii="Times New Roman" w:eastAsia="Times New Roman" w:hAnsi="Times New Roman" w:cs="Times New Roman"/>
          <w:sz w:val="24"/>
          <w:szCs w:val="24"/>
        </w:rPr>
        <w:t xml:space="preserve">utensils </w:t>
      </w:r>
      <w:r w:rsidR="00A72A06">
        <w:rPr>
          <w:rFonts w:ascii="Times New Roman" w:eastAsia="Times New Roman" w:hAnsi="Times New Roman" w:cs="Times New Roman"/>
          <w:color w:val="000000"/>
          <w:sz w:val="24"/>
          <w:szCs w:val="24"/>
        </w:rPr>
        <w:t>and serving utensils (</w:t>
      </w:r>
      <w:r w:rsidRPr="00CE36BE">
        <w:rPr>
          <w:rFonts w:ascii="Times New Roman" w:eastAsia="Times New Roman" w:hAnsi="Times New Roman" w:cs="Times New Roman"/>
          <w:sz w:val="24"/>
          <w:szCs w:val="24"/>
        </w:rPr>
        <w:t>Type CS</w:t>
      </w:r>
      <w:r w:rsidR="00A72A06">
        <w:rPr>
          <w:rFonts w:ascii="Times New Roman" w:eastAsia="Times New Roman" w:hAnsi="Times New Roman" w:cs="Times New Roman"/>
          <w:sz w:val="24"/>
          <w:szCs w:val="24"/>
        </w:rPr>
        <w:t>)</w:t>
      </w:r>
      <w:r w:rsidR="00FB450C" w:rsidRPr="00CE36BE">
        <w:rPr>
          <w:rFonts w:ascii="Times New Roman" w:eastAsia="Times New Roman" w:hAnsi="Times New Roman" w:cs="Times New Roman"/>
          <w:sz w:val="24"/>
          <w:szCs w:val="24"/>
        </w:rPr>
        <w:t>.</w:t>
      </w:r>
    </w:p>
    <w:p w14:paraId="52C3B091" w14:textId="77777777" w:rsidR="00385773" w:rsidRDefault="00385773" w:rsidP="003B5F07">
      <w:pPr>
        <w:spacing w:after="0" w:line="240" w:lineRule="auto"/>
        <w:ind w:left="-5"/>
        <w:rPr>
          <w:rFonts w:ascii="Times New Roman" w:eastAsia="Times New Roman" w:hAnsi="Times New Roman" w:cs="Times New Roman"/>
          <w:color w:val="000000"/>
          <w:sz w:val="24"/>
          <w:szCs w:val="24"/>
        </w:rPr>
      </w:pPr>
    </w:p>
    <w:p w14:paraId="38599945" w14:textId="4AF9E7A7" w:rsidR="00385773" w:rsidRDefault="00080FC9" w:rsidP="003B5F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Clauses </w:t>
      </w: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 xml:space="preserve"> (reference, materials, classification, workm</w:t>
      </w:r>
      <w:r w:rsidR="007C4D28">
        <w:rPr>
          <w:rFonts w:ascii="Times New Roman" w:eastAsia="Times New Roman" w:hAnsi="Times New Roman" w:cs="Times New Roman"/>
          <w:color w:val="000000"/>
          <w:sz w:val="24"/>
          <w:szCs w:val="24"/>
        </w:rPr>
        <w:t xml:space="preserve">anship, marking and packaging) are </w:t>
      </w:r>
      <w:r>
        <w:rPr>
          <w:rFonts w:ascii="Times New Roman" w:eastAsia="Times New Roman" w:hAnsi="Times New Roman" w:cs="Times New Roman"/>
          <w:sz w:val="24"/>
          <w:szCs w:val="24"/>
        </w:rPr>
        <w:t>applicable for:</w:t>
      </w:r>
    </w:p>
    <w:p w14:paraId="6059C9CD" w14:textId="77777777" w:rsidR="003B5F07" w:rsidRDefault="003B5F07" w:rsidP="003B5F07">
      <w:pPr>
        <w:spacing w:after="0" w:line="240" w:lineRule="auto"/>
        <w:jc w:val="both"/>
        <w:rPr>
          <w:rFonts w:ascii="Times New Roman" w:eastAsia="Times New Roman" w:hAnsi="Times New Roman" w:cs="Times New Roman"/>
          <w:color w:val="000000"/>
          <w:sz w:val="24"/>
          <w:szCs w:val="24"/>
        </w:rPr>
      </w:pPr>
    </w:p>
    <w:p w14:paraId="6F9FA03A" w14:textId="77777777" w:rsidR="00385773" w:rsidRDefault="00080FC9" w:rsidP="003B5F07">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sidR="00A72A06">
        <w:rPr>
          <w:rFonts w:ascii="Times New Roman" w:eastAsia="Times New Roman" w:hAnsi="Times New Roman" w:cs="Times New Roman"/>
          <w:color w:val="000000"/>
          <w:sz w:val="24"/>
          <w:szCs w:val="24"/>
        </w:rPr>
        <w:t>erving utensils (</w:t>
      </w:r>
      <w:r w:rsidRPr="00CE36BE">
        <w:rPr>
          <w:rFonts w:ascii="Times New Roman" w:eastAsia="Times New Roman" w:hAnsi="Times New Roman" w:cs="Times New Roman"/>
          <w:sz w:val="24"/>
          <w:szCs w:val="24"/>
        </w:rPr>
        <w:t>Type S</w:t>
      </w:r>
      <w:r w:rsidR="00A72A06">
        <w:rPr>
          <w:rFonts w:ascii="Times New Roman" w:eastAsia="Times New Roman" w:hAnsi="Times New Roman" w:cs="Times New Roman"/>
          <w:sz w:val="24"/>
          <w:szCs w:val="24"/>
        </w:rPr>
        <w:t>)</w:t>
      </w:r>
      <w:r w:rsidRPr="00CE36BE">
        <w:rPr>
          <w:rFonts w:ascii="Times New Roman" w:eastAsia="Times New Roman" w:hAnsi="Times New Roman" w:cs="Times New Roman"/>
          <w:color w:val="000000"/>
          <w:sz w:val="24"/>
          <w:szCs w:val="24"/>
        </w:rPr>
        <w:t>;</w:t>
      </w:r>
    </w:p>
    <w:p w14:paraId="59D2BA58" w14:textId="77777777" w:rsidR="00385773" w:rsidRDefault="00080FC9" w:rsidP="003B5F07">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utensils; and </w:t>
      </w:r>
    </w:p>
    <w:p w14:paraId="0443A3C1" w14:textId="77777777" w:rsidR="00385773" w:rsidRDefault="00080FC9" w:rsidP="003B5F07">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Storage utensils.</w:t>
      </w:r>
    </w:p>
    <w:p w14:paraId="31EDD82A" w14:textId="77777777" w:rsidR="00385773" w:rsidRDefault="00385773" w:rsidP="003943D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C8A8DD1" w14:textId="7BFCA6D3" w:rsidR="003943DD" w:rsidRDefault="00080FC9" w:rsidP="00616145">
      <w:pPr>
        <w:pStyle w:val="Heading2"/>
        <w:numPr>
          <w:ilvl w:val="0"/>
          <w:numId w:val="2"/>
        </w:numPr>
        <w:spacing w:after="0" w:line="240" w:lineRule="auto"/>
        <w:jc w:val="both"/>
        <w:rPr>
          <w:sz w:val="24"/>
          <w:szCs w:val="24"/>
        </w:rPr>
      </w:pPr>
      <w:r>
        <w:rPr>
          <w:sz w:val="24"/>
          <w:szCs w:val="24"/>
        </w:rPr>
        <w:t>REFERENCES</w:t>
      </w:r>
    </w:p>
    <w:p w14:paraId="2698DD32" w14:textId="77777777" w:rsidR="00616145" w:rsidRPr="00616145" w:rsidRDefault="00616145" w:rsidP="00616145">
      <w:pPr>
        <w:spacing w:after="0"/>
        <w:rPr>
          <w:rFonts w:ascii="Times New Roman" w:hAnsi="Times New Roman" w:cs="Times New Roman"/>
        </w:rPr>
      </w:pPr>
    </w:p>
    <w:p w14:paraId="3A6F3423" w14:textId="77777777" w:rsidR="00385773" w:rsidRDefault="00080FC9" w:rsidP="003B5F07">
      <w:pPr>
        <w:shd w:val="clear" w:color="auto" w:fill="FDFDFD"/>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Indian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in Annex A.</w:t>
      </w:r>
    </w:p>
    <w:p w14:paraId="572FF8CE" w14:textId="77777777" w:rsidR="00385773" w:rsidRDefault="00385773" w:rsidP="003B5F07">
      <w:pPr>
        <w:shd w:val="clear" w:color="auto" w:fill="FDFDFD"/>
        <w:spacing w:after="0" w:line="240" w:lineRule="auto"/>
        <w:jc w:val="both"/>
        <w:rPr>
          <w:rFonts w:ascii="Times New Roman" w:eastAsia="Times New Roman" w:hAnsi="Times New Roman" w:cs="Times New Roman"/>
          <w:color w:val="000000"/>
          <w:sz w:val="24"/>
          <w:szCs w:val="24"/>
        </w:rPr>
      </w:pPr>
    </w:p>
    <w:p w14:paraId="73E3B405" w14:textId="474F2BB7" w:rsidR="00B80A23" w:rsidRDefault="00007B01" w:rsidP="00B80A23">
      <w:pPr>
        <w:pStyle w:val="Heading2"/>
        <w:numPr>
          <w:ilvl w:val="0"/>
          <w:numId w:val="2"/>
        </w:numPr>
        <w:spacing w:after="40" w:line="240" w:lineRule="auto"/>
        <w:jc w:val="both"/>
        <w:rPr>
          <w:sz w:val="24"/>
          <w:szCs w:val="24"/>
        </w:rPr>
      </w:pPr>
      <w:r>
        <w:rPr>
          <w:sz w:val="24"/>
          <w:szCs w:val="24"/>
        </w:rPr>
        <w:t>MATERIAL</w:t>
      </w:r>
    </w:p>
    <w:p w14:paraId="59511899" w14:textId="77777777" w:rsidR="00616145" w:rsidRPr="00616145" w:rsidRDefault="00616145" w:rsidP="00616145">
      <w:pPr>
        <w:spacing w:after="0"/>
      </w:pPr>
    </w:p>
    <w:p w14:paraId="6227FFD5" w14:textId="7449728A" w:rsidR="003B5F07" w:rsidRDefault="00080FC9" w:rsidP="00616145">
      <w:pPr>
        <w:spacing w:after="0" w:line="240" w:lineRule="auto"/>
        <w:ind w:left="-6"/>
        <w:jc w:val="both"/>
        <w:rPr>
          <w:rFonts w:ascii="Times New Roman" w:eastAsia="Times New Roman" w:hAnsi="Times New Roman" w:cs="Times New Roman"/>
          <w:sz w:val="24"/>
          <w:szCs w:val="24"/>
        </w:rPr>
      </w:pPr>
      <w:r w:rsidRPr="00B850C6">
        <w:rPr>
          <w:rFonts w:ascii="Times New Roman" w:eastAsia="Times New Roman" w:hAnsi="Times New Roman" w:cs="Times New Roman"/>
          <w:b/>
          <w:sz w:val="24"/>
          <w:szCs w:val="24"/>
        </w:rPr>
        <w:t>3.1</w:t>
      </w:r>
      <w:r w:rsidRPr="00B850C6">
        <w:rPr>
          <w:rFonts w:ascii="Times New Roman" w:eastAsia="Times New Roman" w:hAnsi="Times New Roman" w:cs="Times New Roman"/>
          <w:sz w:val="24"/>
          <w:szCs w:val="24"/>
        </w:rPr>
        <w:t xml:space="preserve"> </w:t>
      </w:r>
      <w:r w:rsidR="00674CCE" w:rsidRPr="00B850C6">
        <w:rPr>
          <w:rFonts w:ascii="Times New Roman" w:hAnsi="Times New Roman" w:cs="Times New Roman"/>
          <w:color w:val="000000"/>
          <w:sz w:val="24"/>
          <w:szCs w:val="24"/>
        </w:rPr>
        <w:t>The stainless steel used for manufacture of utensils shall confirm to IS 5522/ grades of IS 5522 as per IS 6911 or</w:t>
      </w:r>
      <w:r w:rsidR="008C0AD3">
        <w:rPr>
          <w:rFonts w:ascii="Times New Roman" w:hAnsi="Times New Roman" w:cs="Times New Roman"/>
          <w:color w:val="000000"/>
          <w:sz w:val="24"/>
          <w:szCs w:val="24"/>
        </w:rPr>
        <w:t xml:space="preserve"> </w:t>
      </w:r>
      <w:r w:rsidR="00674CCE" w:rsidRPr="00B850C6">
        <w:rPr>
          <w:rFonts w:ascii="Times New Roman" w:hAnsi="Times New Roman" w:cs="Times New Roman"/>
          <w:color w:val="000000"/>
          <w:sz w:val="24"/>
          <w:szCs w:val="24"/>
        </w:rPr>
        <w:t>IS 15997/ grades of IS 15997 as per IS 6911.</w:t>
      </w:r>
    </w:p>
    <w:p w14:paraId="338E703D" w14:textId="77777777" w:rsidR="003B5F07" w:rsidRDefault="003B5F07" w:rsidP="003B5F07">
      <w:pPr>
        <w:spacing w:after="0" w:line="240" w:lineRule="auto"/>
        <w:jc w:val="both"/>
        <w:rPr>
          <w:rFonts w:ascii="Times New Roman" w:eastAsia="Times New Roman" w:hAnsi="Times New Roman" w:cs="Times New Roman"/>
          <w:sz w:val="24"/>
          <w:szCs w:val="24"/>
        </w:rPr>
      </w:pPr>
    </w:p>
    <w:p w14:paraId="7A74902D" w14:textId="7DFE1A1D" w:rsidR="00385773" w:rsidRDefault="00080FC9" w:rsidP="003943DD">
      <w:pPr>
        <w:spacing w:after="0" w:line="240" w:lineRule="auto"/>
        <w:ind w:left="-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The material used for composite bottom shall be as per IS 15960.</w:t>
      </w:r>
      <w:r w:rsidR="00133DAF">
        <w:rPr>
          <w:rFonts w:ascii="Times New Roman" w:eastAsia="Times New Roman" w:hAnsi="Times New Roman" w:cs="Times New Roman"/>
          <w:sz w:val="24"/>
          <w:szCs w:val="24"/>
        </w:rPr>
        <w:t xml:space="preserve"> For thicknesses, please refer to </w:t>
      </w:r>
      <w:r w:rsidR="00133DAF" w:rsidRPr="00133DAF">
        <w:rPr>
          <w:rFonts w:ascii="Times New Roman" w:eastAsia="Times New Roman" w:hAnsi="Times New Roman" w:cs="Times New Roman"/>
          <w:b/>
          <w:bCs/>
          <w:sz w:val="24"/>
          <w:szCs w:val="24"/>
        </w:rPr>
        <w:t>4.4</w:t>
      </w:r>
      <w:r w:rsidR="00133DAF">
        <w:rPr>
          <w:rFonts w:ascii="Times New Roman" w:eastAsia="Times New Roman" w:hAnsi="Times New Roman" w:cs="Times New Roman"/>
          <w:sz w:val="24"/>
          <w:szCs w:val="24"/>
        </w:rPr>
        <w:t>.</w:t>
      </w:r>
    </w:p>
    <w:p w14:paraId="64CBFB24" w14:textId="29876D14" w:rsidR="00523FF2" w:rsidRDefault="005512B4" w:rsidP="005512B4">
      <w:pPr>
        <w:tabs>
          <w:tab w:val="left" w:pos="2830"/>
        </w:tabs>
        <w:spacing w:after="0" w:line="240" w:lineRule="auto"/>
        <w:ind w:lef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3E3CE54A" w14:textId="3C027F5B" w:rsidR="0055156A" w:rsidRDefault="00080FC9" w:rsidP="0055156A">
      <w:pPr>
        <w:spacing w:after="0" w:line="240" w:lineRule="auto"/>
        <w:ind w:left="-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If the body of the utensil is made of a 3-ply construction, </w:t>
      </w:r>
      <w:r w:rsidR="0055156A">
        <w:rPr>
          <w:rFonts w:ascii="Times New Roman" w:eastAsia="Times New Roman" w:hAnsi="Times New Roman" w:cs="Times New Roman"/>
          <w:sz w:val="24"/>
          <w:szCs w:val="24"/>
        </w:rPr>
        <w:t>it shall conform to</w:t>
      </w:r>
      <w:r w:rsidR="003614AA">
        <w:rPr>
          <w:rFonts w:ascii="Times New Roman" w:eastAsia="Times New Roman" w:hAnsi="Times New Roman" w:cs="Times New Roman"/>
          <w:sz w:val="24"/>
          <w:szCs w:val="24"/>
        </w:rPr>
        <w:t xml:space="preserve"> IS 18755</w:t>
      </w:r>
      <w:r w:rsidR="0055156A">
        <w:rPr>
          <w:rFonts w:ascii="Times New Roman" w:eastAsia="Times New Roman" w:hAnsi="Times New Roman" w:cs="Times New Roman"/>
          <w:sz w:val="24"/>
          <w:szCs w:val="24"/>
        </w:rPr>
        <w:t xml:space="preserve">. </w:t>
      </w:r>
    </w:p>
    <w:p w14:paraId="7D8987D6" w14:textId="77777777" w:rsidR="003943DD" w:rsidRDefault="003943DD" w:rsidP="00523FF2">
      <w:pPr>
        <w:spacing w:after="0" w:line="240" w:lineRule="auto"/>
        <w:ind w:left="426"/>
        <w:jc w:val="both"/>
        <w:rPr>
          <w:rFonts w:ascii="Times New Roman" w:eastAsia="Times New Roman" w:hAnsi="Times New Roman" w:cs="Times New Roman"/>
          <w:color w:val="000000"/>
          <w:sz w:val="20"/>
          <w:szCs w:val="20"/>
        </w:rPr>
      </w:pPr>
    </w:p>
    <w:p w14:paraId="25DA550D" w14:textId="24E03B43" w:rsidR="00674CCE" w:rsidRDefault="00080FC9" w:rsidP="00674CCE">
      <w:pPr>
        <w:spacing w:after="40" w:line="240" w:lineRule="auto"/>
        <w:ind w:left="-6"/>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 xml:space="preserve"> If the utensil is provided </w:t>
      </w:r>
      <w:r>
        <w:rPr>
          <w:rFonts w:ascii="Times New Roman" w:eastAsia="Times New Roman" w:hAnsi="Times New Roman" w:cs="Times New Roman"/>
          <w:sz w:val="24"/>
          <w:szCs w:val="24"/>
        </w:rPr>
        <w:t>with a stainless</w:t>
      </w:r>
      <w:r>
        <w:rPr>
          <w:rFonts w:ascii="Times New Roman" w:eastAsia="Times New Roman" w:hAnsi="Times New Roman" w:cs="Times New Roman"/>
          <w:color w:val="000000"/>
          <w:sz w:val="24"/>
          <w:szCs w:val="24"/>
        </w:rPr>
        <w:t xml:space="preserve"> steel lid, the material of lid shall be </w:t>
      </w:r>
      <w:r w:rsidR="00674CCE" w:rsidRPr="00B850C6">
        <w:rPr>
          <w:rFonts w:ascii="Times New Roman" w:hAnsi="Times New Roman" w:cs="Times New Roman"/>
          <w:color w:val="000000"/>
          <w:sz w:val="24"/>
          <w:szCs w:val="24"/>
        </w:rPr>
        <w:t>as per IS 5522/ grades of IS 5522 as per IS 6911 or</w:t>
      </w:r>
      <w:r w:rsidR="008C0AD3">
        <w:rPr>
          <w:rFonts w:ascii="Times New Roman" w:hAnsi="Times New Roman" w:cs="Times New Roman"/>
          <w:color w:val="000000"/>
          <w:sz w:val="24"/>
          <w:szCs w:val="24"/>
        </w:rPr>
        <w:t xml:space="preserve"> </w:t>
      </w:r>
      <w:r w:rsidR="00674CCE" w:rsidRPr="00B850C6">
        <w:rPr>
          <w:rFonts w:ascii="Times New Roman" w:hAnsi="Times New Roman" w:cs="Times New Roman"/>
          <w:color w:val="000000"/>
          <w:sz w:val="24"/>
          <w:szCs w:val="24"/>
        </w:rPr>
        <w:t>IS 15997/ grades of IS 15997 as per IS 6911.</w:t>
      </w:r>
    </w:p>
    <w:p w14:paraId="4777D824" w14:textId="77777777" w:rsidR="00B80A23" w:rsidRDefault="00B80A23" w:rsidP="00674CCE">
      <w:pPr>
        <w:spacing w:after="40" w:line="240" w:lineRule="auto"/>
        <w:ind w:left="-6"/>
        <w:jc w:val="both"/>
        <w:rPr>
          <w:rFonts w:ascii="Times New Roman" w:eastAsia="Times New Roman" w:hAnsi="Times New Roman" w:cs="Times New Roman"/>
          <w:sz w:val="24"/>
          <w:szCs w:val="24"/>
        </w:rPr>
      </w:pPr>
    </w:p>
    <w:p w14:paraId="73343AF5" w14:textId="623DE91F" w:rsidR="00385773" w:rsidRDefault="00080FC9" w:rsidP="00674CCE">
      <w:pPr>
        <w:spacing w:after="40" w:line="240" w:lineRule="auto"/>
        <w:ind w:left="-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3.5 </w:t>
      </w:r>
      <w:r>
        <w:rPr>
          <w:rFonts w:ascii="Times New Roman" w:eastAsia="Times New Roman" w:hAnsi="Times New Roman" w:cs="Times New Roman"/>
          <w:sz w:val="24"/>
          <w:szCs w:val="24"/>
        </w:rPr>
        <w:t xml:space="preserve">If the utensil is provided with a tempered glass lid, the lid shall conform to the performance requirements as given in IS 2347. The minimum thickness of glass shall be 3.5 mm. If the stainless steel rim is provided on the glass lid, the material of rim shall be </w:t>
      </w:r>
      <w:r w:rsidRPr="00B850C6">
        <w:rPr>
          <w:rFonts w:ascii="Times New Roman" w:eastAsia="Times New Roman" w:hAnsi="Times New Roman" w:cs="Times New Roman"/>
          <w:sz w:val="24"/>
          <w:szCs w:val="24"/>
        </w:rPr>
        <w:t>a</w:t>
      </w:r>
      <w:r w:rsidR="00674CCE" w:rsidRPr="00B850C6">
        <w:rPr>
          <w:rFonts w:ascii="Times New Roman" w:hAnsi="Times New Roman" w:cs="Times New Roman"/>
          <w:color w:val="000000"/>
          <w:sz w:val="24"/>
          <w:szCs w:val="24"/>
        </w:rPr>
        <w:t>s per IS 5522/ grades of IS 5522 as per IS 6911 or</w:t>
      </w:r>
      <w:r w:rsidR="008C0AD3">
        <w:rPr>
          <w:rFonts w:ascii="Times New Roman" w:hAnsi="Times New Roman" w:cs="Times New Roman"/>
          <w:color w:val="000000"/>
          <w:sz w:val="24"/>
          <w:szCs w:val="24"/>
        </w:rPr>
        <w:t xml:space="preserve"> </w:t>
      </w:r>
      <w:r w:rsidR="00674CCE" w:rsidRPr="00B850C6">
        <w:rPr>
          <w:rFonts w:ascii="Times New Roman" w:hAnsi="Times New Roman" w:cs="Times New Roman"/>
          <w:color w:val="000000"/>
          <w:sz w:val="24"/>
          <w:szCs w:val="24"/>
        </w:rPr>
        <w:t>IS 15997/ grades of IS 15997 as per IS 6911</w:t>
      </w:r>
      <w:r w:rsidRPr="00B850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minimum thickness of the rim shall be 0.25 mm.</w:t>
      </w:r>
    </w:p>
    <w:p w14:paraId="3763F0F2" w14:textId="77777777" w:rsidR="00606EE8" w:rsidRDefault="00606EE8" w:rsidP="003943DD">
      <w:pPr>
        <w:spacing w:after="0" w:line="240" w:lineRule="auto"/>
        <w:ind w:left="-5"/>
        <w:jc w:val="both"/>
        <w:rPr>
          <w:rFonts w:ascii="Times New Roman" w:eastAsia="Times New Roman" w:hAnsi="Times New Roman" w:cs="Times New Roman"/>
          <w:sz w:val="24"/>
          <w:szCs w:val="24"/>
        </w:rPr>
      </w:pPr>
    </w:p>
    <w:p w14:paraId="19FFAD6B" w14:textId="2688B8B3" w:rsidR="00606EE8" w:rsidRPr="008E79CA" w:rsidRDefault="00544CAF" w:rsidP="00711693">
      <w:pPr>
        <w:spacing w:after="148" w:line="247" w:lineRule="auto"/>
        <w:ind w:left="-5" w:hanging="10"/>
        <w:jc w:val="both"/>
        <w:rPr>
          <w:rFonts w:ascii="Times New Roman" w:eastAsia="Times New Roman" w:hAnsi="Times New Roman" w:cs="Times New Roman"/>
          <w:kern w:val="2"/>
          <w:sz w:val="18"/>
          <w:szCs w:val="18"/>
          <w:lang w:val="en-US"/>
          <w14:ligatures w14:val="standardContextual"/>
        </w:rPr>
      </w:pPr>
      <w:bookmarkStart w:id="1" w:name="_Hlk166965352"/>
      <w:r>
        <w:rPr>
          <w:rFonts w:ascii="Times New Roman" w:eastAsia="Times New Roman" w:hAnsi="Times New Roman" w:cs="Times New Roman"/>
          <w:sz w:val="18"/>
          <w:szCs w:val="18"/>
        </w:rPr>
        <w:t xml:space="preserve">    </w:t>
      </w:r>
      <w:r w:rsidR="008E79CA" w:rsidRPr="008E79CA">
        <w:rPr>
          <w:rFonts w:ascii="Times New Roman" w:eastAsia="Times New Roman" w:hAnsi="Times New Roman" w:cs="Times New Roman"/>
          <w:sz w:val="18"/>
          <w:szCs w:val="18"/>
        </w:rPr>
        <w:t>NOTE</w:t>
      </w:r>
      <w:r w:rsidR="00606EE8" w:rsidRPr="008E79CA">
        <w:rPr>
          <w:rFonts w:ascii="Times New Roman" w:hAnsi="Times New Roman" w:cs="Times New Roman"/>
          <w:sz w:val="18"/>
          <w:szCs w:val="18"/>
          <w:lang w:val="en-US"/>
        </w:rPr>
        <w:t xml:space="preserve"> —</w:t>
      </w:r>
      <w:r w:rsidR="00606EE8" w:rsidRPr="008E79CA">
        <w:rPr>
          <w:rFonts w:ascii="Times New Roman" w:eastAsia="Times New Roman" w:hAnsi="Times New Roman" w:cs="Times New Roman"/>
          <w:kern w:val="2"/>
          <w:sz w:val="18"/>
          <w:szCs w:val="18"/>
          <w:lang w:val="en-US"/>
          <w14:ligatures w14:val="standardContextual"/>
        </w:rPr>
        <w:t xml:space="preserve"> If material for utensil as per IS 15997 is used, then</w:t>
      </w:r>
      <w:r w:rsidR="00711693" w:rsidRPr="008E79CA">
        <w:rPr>
          <w:rFonts w:ascii="Times New Roman" w:eastAsia="Times New Roman" w:hAnsi="Times New Roman" w:cs="Times New Roman"/>
          <w:kern w:val="2"/>
          <w:sz w:val="18"/>
          <w:szCs w:val="18"/>
          <w:lang w:val="en-US"/>
          <w14:ligatures w14:val="standardContextual"/>
        </w:rPr>
        <w:t xml:space="preserve"> it </w:t>
      </w:r>
      <w:r w:rsidR="00606EE8" w:rsidRPr="008E79CA">
        <w:rPr>
          <w:rFonts w:ascii="Times New Roman" w:eastAsia="Times New Roman" w:hAnsi="Times New Roman" w:cs="Times New Roman"/>
          <w:kern w:val="2"/>
          <w:sz w:val="18"/>
          <w:szCs w:val="18"/>
          <w:lang w:val="en-US"/>
          <w14:ligatures w14:val="standardContextual"/>
        </w:rPr>
        <w:t>shall comply with the requirements given in Annex C, D, and E</w:t>
      </w:r>
      <w:r w:rsidR="00711693" w:rsidRPr="008E79CA">
        <w:rPr>
          <w:rFonts w:ascii="Times New Roman" w:eastAsia="Times New Roman" w:hAnsi="Times New Roman" w:cs="Times New Roman"/>
          <w:kern w:val="2"/>
          <w:sz w:val="18"/>
          <w:szCs w:val="18"/>
          <w:lang w:val="en-US"/>
          <w14:ligatures w14:val="standardContextual"/>
        </w:rPr>
        <w:t>.</w:t>
      </w:r>
      <w:r w:rsidR="00606EE8" w:rsidRPr="008E79CA">
        <w:rPr>
          <w:rFonts w:ascii="Times New Roman" w:eastAsia="Times New Roman" w:hAnsi="Times New Roman" w:cs="Times New Roman"/>
          <w:kern w:val="2"/>
          <w:sz w:val="18"/>
          <w:szCs w:val="18"/>
          <w:lang w:val="en-US"/>
          <w14:ligatures w14:val="standardContextual"/>
        </w:rPr>
        <w:t xml:space="preserve"> </w:t>
      </w:r>
      <w:bookmarkEnd w:id="1"/>
      <w:r w:rsidR="00133DAF" w:rsidRPr="008E79CA">
        <w:rPr>
          <w:rFonts w:ascii="Times New Roman" w:eastAsia="Times New Roman" w:hAnsi="Times New Roman" w:cs="Times New Roman"/>
          <w:kern w:val="2"/>
          <w:sz w:val="18"/>
          <w:szCs w:val="18"/>
          <w:lang w:val="en-US"/>
          <w14:ligatures w14:val="standardContextual"/>
        </w:rPr>
        <w:t>(for welded utensils only)</w:t>
      </w:r>
    </w:p>
    <w:p w14:paraId="35C6B0B5" w14:textId="77777777" w:rsidR="003943DD" w:rsidRDefault="003943DD" w:rsidP="003943DD">
      <w:pPr>
        <w:spacing w:after="0" w:line="240" w:lineRule="auto"/>
        <w:ind w:left="-5"/>
        <w:jc w:val="both"/>
        <w:rPr>
          <w:rFonts w:ascii="Times New Roman" w:eastAsia="Times New Roman" w:hAnsi="Times New Roman" w:cs="Times New Roman"/>
          <w:sz w:val="24"/>
          <w:szCs w:val="24"/>
        </w:rPr>
      </w:pPr>
    </w:p>
    <w:p w14:paraId="2275D238" w14:textId="45AAC152" w:rsidR="003943DD" w:rsidRDefault="00080FC9" w:rsidP="009B2BB7">
      <w:pPr>
        <w:pStyle w:val="Heading2"/>
        <w:numPr>
          <w:ilvl w:val="0"/>
          <w:numId w:val="2"/>
        </w:numPr>
        <w:spacing w:after="0" w:line="240" w:lineRule="auto"/>
        <w:ind w:left="270" w:hanging="270"/>
        <w:rPr>
          <w:sz w:val="24"/>
          <w:szCs w:val="24"/>
        </w:rPr>
      </w:pPr>
      <w:r>
        <w:rPr>
          <w:sz w:val="24"/>
          <w:szCs w:val="24"/>
        </w:rPr>
        <w:t>SHAPES, DIMENSIONS, CLASSIFICATIONS AND DEFINITIONS</w:t>
      </w:r>
    </w:p>
    <w:p w14:paraId="42C75383" w14:textId="77777777" w:rsidR="00352665" w:rsidRPr="00352665" w:rsidRDefault="00352665" w:rsidP="00352665">
      <w:pPr>
        <w:spacing w:after="0" w:line="240" w:lineRule="auto"/>
      </w:pPr>
    </w:p>
    <w:p w14:paraId="1D0E663E" w14:textId="77777777" w:rsidR="00385773" w:rsidRDefault="00080FC9" w:rsidP="00523FF2">
      <w:pPr>
        <w:spacing w:after="0" w:line="240" w:lineRule="auto"/>
        <w:ind w:left="-6"/>
        <w:jc w:val="both"/>
        <w:rPr>
          <w:rFonts w:ascii="Times New Roman" w:eastAsia="Times New Roman" w:hAnsi="Times New Roman" w:cs="Times New Roman"/>
        </w:rPr>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The shapes and dimensions for various types of utensils shall be as per the agreement between the purchaser and the manufacturer. However, some of the shapes of different types of utensils are given in Annex B for guidance</w:t>
      </w:r>
      <w:r>
        <w:rPr>
          <w:rFonts w:ascii="Times New Roman" w:eastAsia="Times New Roman" w:hAnsi="Times New Roman" w:cs="Times New Roman"/>
        </w:rPr>
        <w:t>.</w:t>
      </w:r>
    </w:p>
    <w:p w14:paraId="4C751F55" w14:textId="77777777" w:rsidR="00523FF2" w:rsidRDefault="00523FF2" w:rsidP="00523FF2">
      <w:pPr>
        <w:spacing w:after="0" w:line="240" w:lineRule="auto"/>
        <w:ind w:left="-6"/>
        <w:jc w:val="both"/>
        <w:rPr>
          <w:rFonts w:ascii="Times New Roman" w:eastAsia="Times New Roman" w:hAnsi="Times New Roman" w:cs="Times New Roman"/>
        </w:rPr>
      </w:pPr>
    </w:p>
    <w:p w14:paraId="443FCC4E" w14:textId="77777777" w:rsidR="00127D7B" w:rsidRDefault="00080FC9" w:rsidP="00523FF2">
      <w:pPr>
        <w:spacing w:after="0" w:line="240" w:lineRule="auto"/>
        <w:ind w:left="-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A21854">
        <w:rPr>
          <w:rFonts w:ascii="Times New Roman" w:eastAsia="Times New Roman" w:hAnsi="Times New Roman" w:cs="Times New Roman"/>
          <w:b/>
          <w:sz w:val="24"/>
          <w:szCs w:val="24"/>
        </w:rPr>
        <w:t>2</w:t>
      </w:r>
      <w:r w:rsidRPr="00A21854">
        <w:rPr>
          <w:rFonts w:ascii="Times New Roman" w:eastAsia="Times New Roman" w:hAnsi="Times New Roman" w:cs="Times New Roman"/>
          <w:sz w:val="24"/>
          <w:szCs w:val="24"/>
        </w:rPr>
        <w:t xml:space="preserve"> The minimum thickness of the sheet used for manufacturing of utensils shall conform to Table 1 and 2.</w:t>
      </w:r>
    </w:p>
    <w:p w14:paraId="5E8DB0AA" w14:textId="77777777" w:rsidR="00947A43" w:rsidRDefault="00947A43" w:rsidP="00523FF2">
      <w:pPr>
        <w:spacing w:after="0" w:line="240" w:lineRule="auto"/>
        <w:ind w:left="-6"/>
        <w:jc w:val="both"/>
        <w:rPr>
          <w:rFonts w:ascii="Times New Roman" w:eastAsia="Times New Roman" w:hAnsi="Times New Roman" w:cs="Times New Roman"/>
          <w:sz w:val="24"/>
          <w:szCs w:val="24"/>
        </w:rPr>
      </w:pPr>
    </w:p>
    <w:p w14:paraId="39977EF1" w14:textId="2F1378E3" w:rsidR="00385773" w:rsidRDefault="00127D7B" w:rsidP="00523FF2">
      <w:pPr>
        <w:spacing w:after="0" w:line="240" w:lineRule="auto"/>
        <w:ind w:left="-6"/>
        <w:jc w:val="both"/>
        <w:rPr>
          <w:rFonts w:ascii="Times New Roman" w:eastAsia="Times New Roman" w:hAnsi="Times New Roman" w:cs="Times New Roman"/>
          <w:color w:val="000000"/>
          <w:sz w:val="24"/>
          <w:szCs w:val="24"/>
        </w:rPr>
      </w:pPr>
      <w:r w:rsidRPr="00127D7B">
        <w:rPr>
          <w:rFonts w:ascii="Times New Roman" w:eastAsia="Times New Roman" w:hAnsi="Times New Roman" w:cs="Times New Roman"/>
          <w:b/>
          <w:bCs/>
          <w:sz w:val="24"/>
          <w:szCs w:val="24"/>
        </w:rPr>
        <w:t>4.2.1</w:t>
      </w:r>
      <w:r>
        <w:rPr>
          <w:rFonts w:ascii="Times New Roman" w:eastAsia="Times New Roman" w:hAnsi="Times New Roman" w:cs="Times New Roman"/>
          <w:sz w:val="24"/>
          <w:szCs w:val="24"/>
        </w:rPr>
        <w:t xml:space="preserve"> </w:t>
      </w:r>
      <w:r w:rsidR="00080FC9" w:rsidRPr="00A21854">
        <w:rPr>
          <w:rFonts w:ascii="Times New Roman" w:eastAsia="Times New Roman" w:hAnsi="Times New Roman" w:cs="Times New Roman"/>
          <w:sz w:val="24"/>
          <w:szCs w:val="24"/>
        </w:rPr>
        <w:t xml:space="preserve">The permissible reduction in the thickness of the finished utensils, taking into account the pressing or spinning process, shall not be more than </w:t>
      </w:r>
      <w:r w:rsidR="000C7B78" w:rsidRPr="00B850C6">
        <w:rPr>
          <w:rFonts w:ascii="Times New Roman" w:eastAsia="Times New Roman" w:hAnsi="Times New Roman" w:cs="Times New Roman"/>
          <w:sz w:val="24"/>
          <w:szCs w:val="24"/>
        </w:rPr>
        <w:t>25</w:t>
      </w:r>
      <w:r w:rsidR="000C7B78">
        <w:rPr>
          <w:rFonts w:ascii="Times New Roman" w:eastAsia="Times New Roman" w:hAnsi="Times New Roman" w:cs="Times New Roman"/>
          <w:sz w:val="24"/>
          <w:szCs w:val="24"/>
        </w:rPr>
        <w:t xml:space="preserve"> </w:t>
      </w:r>
      <w:r w:rsidR="00080FC9" w:rsidRPr="00A21854">
        <w:rPr>
          <w:rFonts w:ascii="Times New Roman" w:eastAsia="Times New Roman" w:hAnsi="Times New Roman" w:cs="Times New Roman"/>
          <w:sz w:val="24"/>
          <w:szCs w:val="24"/>
        </w:rPr>
        <w:t xml:space="preserve">percent for pressing and 60 percent for spinning on the minimum sheet thickness specified as per Table 1. For fabricated utensils, the reduction in the </w:t>
      </w:r>
      <w:r w:rsidR="00080FC9" w:rsidRPr="00A21854">
        <w:rPr>
          <w:rFonts w:ascii="Times New Roman" w:eastAsia="Times New Roman" w:hAnsi="Times New Roman" w:cs="Times New Roman"/>
          <w:color w:val="000000"/>
          <w:sz w:val="24"/>
          <w:szCs w:val="24"/>
        </w:rPr>
        <w:t xml:space="preserve">thickness </w:t>
      </w:r>
      <w:r w:rsidR="00080FC9" w:rsidRPr="00A21854">
        <w:rPr>
          <w:rFonts w:ascii="Times New Roman" w:eastAsia="Times New Roman" w:hAnsi="Times New Roman" w:cs="Times New Roman"/>
          <w:sz w:val="24"/>
          <w:szCs w:val="24"/>
        </w:rPr>
        <w:t>of the sheet</w:t>
      </w:r>
      <w:r w:rsidR="00080FC9" w:rsidRPr="00A21854">
        <w:rPr>
          <w:rFonts w:ascii="Times New Roman" w:eastAsia="Times New Roman" w:hAnsi="Times New Roman" w:cs="Times New Roman"/>
          <w:color w:val="000000"/>
          <w:sz w:val="24"/>
          <w:szCs w:val="24"/>
        </w:rPr>
        <w:t xml:space="preserve"> is not applicable.</w:t>
      </w:r>
    </w:p>
    <w:p w14:paraId="03EDBBF8" w14:textId="77777777" w:rsidR="000C7B78" w:rsidRDefault="000C7B78" w:rsidP="003943DD">
      <w:pPr>
        <w:spacing w:after="0" w:line="240" w:lineRule="auto"/>
        <w:ind w:left="-5"/>
        <w:jc w:val="both"/>
        <w:rPr>
          <w:rFonts w:ascii="Times New Roman" w:eastAsia="Times New Roman" w:hAnsi="Times New Roman" w:cs="Times New Roman"/>
          <w:color w:val="FF0000"/>
          <w:sz w:val="24"/>
          <w:szCs w:val="24"/>
        </w:rPr>
      </w:pPr>
    </w:p>
    <w:p w14:paraId="5250D975" w14:textId="1B33A86F" w:rsidR="00381781" w:rsidRPr="00247805" w:rsidRDefault="00544CAF" w:rsidP="003943DD">
      <w:pPr>
        <w:spacing w:after="0" w:line="240" w:lineRule="auto"/>
        <w:ind w:left="-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E075D0">
        <w:rPr>
          <w:rFonts w:ascii="Times New Roman" w:eastAsia="Times New Roman" w:hAnsi="Times New Roman" w:cs="Times New Roman"/>
          <w:sz w:val="18"/>
          <w:szCs w:val="18"/>
        </w:rPr>
        <w:t xml:space="preserve"> </w:t>
      </w:r>
      <w:r w:rsidRPr="00247805">
        <w:rPr>
          <w:rFonts w:ascii="Times New Roman" w:eastAsia="Times New Roman" w:hAnsi="Times New Roman" w:cs="Times New Roman"/>
          <w:sz w:val="18"/>
          <w:szCs w:val="18"/>
        </w:rPr>
        <w:t>NOTE</w:t>
      </w:r>
      <w:r w:rsidR="00247805" w:rsidRPr="00247805">
        <w:rPr>
          <w:rFonts w:ascii="Times New Roman" w:eastAsia="Times New Roman" w:hAnsi="Times New Roman" w:cs="Times New Roman"/>
          <w:sz w:val="18"/>
          <w:szCs w:val="18"/>
        </w:rPr>
        <w:t xml:space="preserve"> </w:t>
      </w:r>
      <w:r w:rsidR="00247805" w:rsidRPr="00247805">
        <w:rPr>
          <w:rFonts w:ascii="Times New Roman" w:hAnsi="Times New Roman" w:cs="Times New Roman"/>
          <w:sz w:val="18"/>
          <w:szCs w:val="18"/>
          <w:lang w:val="en-US"/>
        </w:rPr>
        <w:t>—</w:t>
      </w:r>
      <w:r w:rsidR="00381781" w:rsidRPr="00247805">
        <w:rPr>
          <w:rFonts w:ascii="Times New Roman" w:eastAsia="Times New Roman" w:hAnsi="Times New Roman" w:cs="Times New Roman"/>
          <w:sz w:val="18"/>
          <w:szCs w:val="18"/>
        </w:rPr>
        <w:t xml:space="preserve"> The permissible reduction in the thickness of the finished utensils includes reduction for all operations.</w:t>
      </w:r>
    </w:p>
    <w:p w14:paraId="02B33879" w14:textId="77777777" w:rsidR="000C7B78" w:rsidRDefault="000C7B78" w:rsidP="003943DD">
      <w:pPr>
        <w:spacing w:after="0" w:line="240" w:lineRule="auto"/>
        <w:ind w:left="-5"/>
        <w:jc w:val="both"/>
        <w:rPr>
          <w:rFonts w:ascii="Times New Roman" w:eastAsia="Times New Roman" w:hAnsi="Times New Roman" w:cs="Times New Roman"/>
          <w:color w:val="FF0000"/>
          <w:sz w:val="24"/>
          <w:szCs w:val="24"/>
        </w:rPr>
      </w:pPr>
    </w:p>
    <w:p w14:paraId="308A1AB4" w14:textId="7EDAD5E3" w:rsidR="003943DD" w:rsidRDefault="00352665" w:rsidP="00523FF2">
      <w:pPr>
        <w:pStyle w:val="Heading2"/>
        <w:spacing w:after="0" w:line="240" w:lineRule="auto"/>
        <w:ind w:left="0" w:firstLine="0"/>
        <w:rPr>
          <w:color w:val="000000"/>
          <w:sz w:val="24"/>
          <w:szCs w:val="24"/>
        </w:rPr>
      </w:pPr>
      <w:bookmarkStart w:id="2" w:name="_heading=h.gjdgxs" w:colFirst="0" w:colLast="0"/>
      <w:bookmarkEnd w:id="2"/>
      <w:r>
        <w:rPr>
          <w:color w:val="000000"/>
          <w:sz w:val="24"/>
          <w:szCs w:val="24"/>
        </w:rPr>
        <w:t xml:space="preserve">4.3 </w:t>
      </w:r>
      <w:r w:rsidR="004769B2">
        <w:rPr>
          <w:color w:val="000000"/>
          <w:sz w:val="24"/>
          <w:szCs w:val="24"/>
        </w:rPr>
        <w:t>Classification</w:t>
      </w:r>
    </w:p>
    <w:p w14:paraId="3D2F2D55" w14:textId="77777777" w:rsidR="00523FF2" w:rsidRPr="00523FF2" w:rsidRDefault="00523FF2" w:rsidP="00523FF2">
      <w:pPr>
        <w:spacing w:after="0"/>
      </w:pPr>
    </w:p>
    <w:p w14:paraId="55EADA5D" w14:textId="77777777" w:rsidR="00385773" w:rsidRDefault="00080FC9" w:rsidP="00523FF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4.3.1</w:t>
      </w:r>
      <w:r>
        <w:rPr>
          <w:rFonts w:ascii="Times New Roman" w:eastAsia="Times New Roman" w:hAnsi="Times New Roman" w:cs="Times New Roman"/>
          <w:color w:val="000000"/>
          <w:sz w:val="24"/>
          <w:szCs w:val="24"/>
        </w:rPr>
        <w:t xml:space="preserve"> Where specified, the utensil shall be classified as follows: </w:t>
      </w:r>
    </w:p>
    <w:p w14:paraId="2DC7FC60" w14:textId="77777777" w:rsidR="00385773" w:rsidRDefault="00080FC9" w:rsidP="00523FF2">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Heavy; </w:t>
      </w:r>
    </w:p>
    <w:p w14:paraId="6C29B980" w14:textId="6A3CA9B7" w:rsidR="00385773" w:rsidRDefault="00CA653F" w:rsidP="003943DD">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Medium;</w:t>
      </w:r>
    </w:p>
    <w:p w14:paraId="17BE6069" w14:textId="1485FF4B" w:rsidR="00385773" w:rsidRDefault="00CA653F" w:rsidP="003943DD">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Light; and </w:t>
      </w:r>
    </w:p>
    <w:p w14:paraId="7D8547D3" w14:textId="77777777" w:rsidR="007327A1" w:rsidRPr="00B850C6" w:rsidRDefault="007327A1" w:rsidP="003943DD">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850C6">
        <w:rPr>
          <w:rFonts w:ascii="Times New Roman" w:eastAsia="Times New Roman" w:hAnsi="Times New Roman" w:cs="Times New Roman"/>
          <w:color w:val="000000"/>
          <w:sz w:val="24"/>
          <w:szCs w:val="24"/>
        </w:rPr>
        <w:t>Commercial</w:t>
      </w:r>
    </w:p>
    <w:p w14:paraId="4ECDA84E" w14:textId="77777777" w:rsidR="000D37D3" w:rsidRDefault="000D37D3" w:rsidP="000D37D3">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p>
    <w:p w14:paraId="5F702262" w14:textId="77777777" w:rsidR="00D84F9E" w:rsidRDefault="00D84F9E" w:rsidP="000D37D3">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p>
    <w:p w14:paraId="260002BE" w14:textId="77777777" w:rsidR="000D37D3" w:rsidRPr="007327A1" w:rsidRDefault="000D37D3" w:rsidP="000D37D3">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p>
    <w:p w14:paraId="3C3FB6F2" w14:textId="77777777" w:rsidR="006327FB" w:rsidRDefault="006327FB" w:rsidP="004F57F7">
      <w:pPr>
        <w:pBdr>
          <w:top w:val="nil"/>
          <w:left w:val="nil"/>
          <w:bottom w:val="nil"/>
          <w:right w:val="nil"/>
          <w:between w:val="nil"/>
        </w:pBdr>
        <w:tabs>
          <w:tab w:val="left" w:pos="4545"/>
        </w:tabs>
        <w:spacing w:after="0" w:line="240" w:lineRule="auto"/>
        <w:ind w:left="720"/>
        <w:rPr>
          <w:rFonts w:ascii="Times New Roman" w:eastAsia="Times New Roman" w:hAnsi="Times New Roman" w:cs="Times New Roman"/>
          <w:color w:val="000000"/>
          <w:sz w:val="24"/>
          <w:szCs w:val="24"/>
        </w:rPr>
      </w:pPr>
    </w:p>
    <w:p w14:paraId="69DD44F1" w14:textId="77777777" w:rsidR="006327FB" w:rsidRDefault="006327FB" w:rsidP="004F57F7">
      <w:pPr>
        <w:pBdr>
          <w:top w:val="nil"/>
          <w:left w:val="nil"/>
          <w:bottom w:val="nil"/>
          <w:right w:val="nil"/>
          <w:between w:val="nil"/>
        </w:pBdr>
        <w:tabs>
          <w:tab w:val="left" w:pos="4545"/>
        </w:tabs>
        <w:spacing w:after="0" w:line="240" w:lineRule="auto"/>
        <w:ind w:left="720"/>
        <w:rPr>
          <w:rFonts w:ascii="Times New Roman" w:eastAsia="Times New Roman" w:hAnsi="Times New Roman" w:cs="Times New Roman"/>
          <w:color w:val="000000"/>
          <w:sz w:val="24"/>
          <w:szCs w:val="24"/>
        </w:rPr>
      </w:pPr>
    </w:p>
    <w:p w14:paraId="1B5B37D9" w14:textId="77777777" w:rsidR="006327FB" w:rsidRDefault="006327FB" w:rsidP="004F57F7">
      <w:pPr>
        <w:pBdr>
          <w:top w:val="nil"/>
          <w:left w:val="nil"/>
          <w:bottom w:val="nil"/>
          <w:right w:val="nil"/>
          <w:between w:val="nil"/>
        </w:pBdr>
        <w:tabs>
          <w:tab w:val="left" w:pos="4545"/>
        </w:tabs>
        <w:spacing w:after="0" w:line="240" w:lineRule="auto"/>
        <w:ind w:left="720"/>
        <w:rPr>
          <w:rFonts w:ascii="Times New Roman" w:eastAsia="Times New Roman" w:hAnsi="Times New Roman" w:cs="Times New Roman"/>
          <w:color w:val="000000"/>
          <w:sz w:val="24"/>
          <w:szCs w:val="24"/>
        </w:rPr>
      </w:pPr>
    </w:p>
    <w:p w14:paraId="67A6A896" w14:textId="2C1C2CA8" w:rsidR="006327FB" w:rsidRDefault="006327FB" w:rsidP="004F57F7">
      <w:pPr>
        <w:pBdr>
          <w:top w:val="nil"/>
          <w:left w:val="nil"/>
          <w:bottom w:val="nil"/>
          <w:right w:val="nil"/>
          <w:between w:val="nil"/>
        </w:pBdr>
        <w:tabs>
          <w:tab w:val="left" w:pos="4545"/>
        </w:tabs>
        <w:spacing w:after="0" w:line="240" w:lineRule="auto"/>
        <w:ind w:left="720"/>
        <w:rPr>
          <w:rFonts w:ascii="Times New Roman" w:eastAsia="Times New Roman" w:hAnsi="Times New Roman" w:cs="Times New Roman"/>
          <w:color w:val="000000"/>
          <w:sz w:val="24"/>
          <w:szCs w:val="24"/>
        </w:rPr>
      </w:pPr>
    </w:p>
    <w:p w14:paraId="4FE9FB60" w14:textId="77777777" w:rsidR="000F485A" w:rsidRDefault="000F485A" w:rsidP="004F57F7">
      <w:pPr>
        <w:pBdr>
          <w:top w:val="nil"/>
          <w:left w:val="nil"/>
          <w:bottom w:val="nil"/>
          <w:right w:val="nil"/>
          <w:between w:val="nil"/>
        </w:pBdr>
        <w:tabs>
          <w:tab w:val="left" w:pos="4545"/>
        </w:tabs>
        <w:spacing w:after="0" w:line="240" w:lineRule="auto"/>
        <w:ind w:left="720"/>
        <w:rPr>
          <w:rFonts w:ascii="Times New Roman" w:eastAsia="Times New Roman" w:hAnsi="Times New Roman" w:cs="Times New Roman"/>
          <w:color w:val="000000"/>
          <w:sz w:val="24"/>
          <w:szCs w:val="24"/>
        </w:rPr>
      </w:pPr>
    </w:p>
    <w:p w14:paraId="7D2165E1" w14:textId="1D4127F5" w:rsidR="00DF4CDD" w:rsidRDefault="004F57F7" w:rsidP="004F57F7">
      <w:pPr>
        <w:pBdr>
          <w:top w:val="nil"/>
          <w:left w:val="nil"/>
          <w:bottom w:val="nil"/>
          <w:right w:val="nil"/>
          <w:between w:val="nil"/>
        </w:pBdr>
        <w:tabs>
          <w:tab w:val="left" w:pos="4545"/>
        </w:tabs>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54E6F17" w14:textId="5D0C3BC9" w:rsidR="00385773" w:rsidRDefault="006C6A10" w:rsidP="003943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w:t>
      </w:r>
      <w:r w:rsidR="00080FC9">
        <w:rPr>
          <w:rFonts w:ascii="Times New Roman" w:eastAsia="Times New Roman" w:hAnsi="Times New Roman" w:cs="Times New Roman"/>
          <w:b/>
          <w:sz w:val="24"/>
          <w:szCs w:val="24"/>
        </w:rPr>
        <w:t xml:space="preserve">1 </w:t>
      </w:r>
      <w:r w:rsidR="004F57F7">
        <w:rPr>
          <w:rFonts w:ascii="Times New Roman" w:eastAsia="Times New Roman" w:hAnsi="Times New Roman" w:cs="Times New Roman"/>
          <w:b/>
          <w:sz w:val="24"/>
          <w:szCs w:val="24"/>
        </w:rPr>
        <w:t>Minimum Sheet Thickness for Body of Utensil</w:t>
      </w:r>
    </w:p>
    <w:p w14:paraId="2D086CB2" w14:textId="4FF821FD" w:rsidR="00385773" w:rsidRDefault="004F57F7" w:rsidP="004F57F7">
      <w:pPr>
        <w:tabs>
          <w:tab w:val="center" w:pos="4680"/>
          <w:tab w:val="left" w:pos="592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80FC9">
        <w:rPr>
          <w:rFonts w:ascii="Times New Roman" w:eastAsia="Times New Roman" w:hAnsi="Times New Roman" w:cs="Times New Roman"/>
          <w:sz w:val="24"/>
          <w:szCs w:val="24"/>
        </w:rPr>
        <w:t>(</w:t>
      </w:r>
      <w:r w:rsidR="00080FC9">
        <w:rPr>
          <w:rFonts w:ascii="Times New Roman" w:eastAsia="Times New Roman" w:hAnsi="Times New Roman" w:cs="Times New Roman"/>
          <w:i/>
          <w:sz w:val="24"/>
          <w:szCs w:val="24"/>
        </w:rPr>
        <w:t>Clause</w:t>
      </w:r>
      <w:r w:rsidR="00C04687">
        <w:rPr>
          <w:rFonts w:ascii="Times New Roman" w:eastAsia="Times New Roman" w:hAnsi="Times New Roman" w:cs="Times New Roman"/>
          <w:i/>
          <w:sz w:val="24"/>
          <w:szCs w:val="24"/>
        </w:rPr>
        <w:t>s</w:t>
      </w:r>
      <w:r w:rsidR="00080FC9">
        <w:rPr>
          <w:rFonts w:ascii="Times New Roman" w:eastAsia="Times New Roman" w:hAnsi="Times New Roman" w:cs="Times New Roman"/>
          <w:sz w:val="24"/>
          <w:szCs w:val="24"/>
        </w:rPr>
        <w:t xml:space="preserve"> 4.2</w:t>
      </w:r>
      <w:r w:rsidR="00C04687">
        <w:rPr>
          <w:rFonts w:ascii="Times New Roman" w:eastAsia="Times New Roman" w:hAnsi="Times New Roman" w:cs="Times New Roman"/>
          <w:sz w:val="24"/>
          <w:szCs w:val="24"/>
        </w:rPr>
        <w:t xml:space="preserve"> and 4.2.1</w:t>
      </w:r>
      <w:r w:rsidR="00080FC9">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1880C0AD" w14:textId="12A582D8" w:rsidR="00C04687" w:rsidRDefault="00C04687" w:rsidP="00C04687">
      <w:pPr>
        <w:tabs>
          <w:tab w:val="center" w:pos="4680"/>
          <w:tab w:val="left" w:pos="5925"/>
        </w:tabs>
        <w:spacing w:after="0" w:line="240" w:lineRule="auto"/>
        <w:rPr>
          <w:rFonts w:ascii="Times New Roman" w:eastAsia="Times New Roman" w:hAnsi="Times New Roman" w:cs="Times New Roman"/>
          <w:sz w:val="24"/>
          <w:szCs w:val="24"/>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070"/>
        <w:gridCol w:w="1097"/>
        <w:gridCol w:w="1031"/>
        <w:gridCol w:w="1122"/>
        <w:gridCol w:w="1031"/>
        <w:gridCol w:w="1122"/>
        <w:gridCol w:w="1031"/>
      </w:tblGrid>
      <w:tr w:rsidR="00C04687" w14:paraId="45F2C6DB" w14:textId="77777777" w:rsidTr="00C04687">
        <w:tc>
          <w:tcPr>
            <w:tcW w:w="846" w:type="dxa"/>
            <w:vMerge w:val="restart"/>
          </w:tcPr>
          <w:p w14:paraId="6D225C9E" w14:textId="643ED1E0" w:rsidR="00C04687" w:rsidRDefault="00C04687" w:rsidP="00BC6579">
            <w:pP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Sl</w:t>
            </w:r>
            <w:proofErr w:type="spellEnd"/>
            <w:r>
              <w:rPr>
                <w:rFonts w:ascii="Times New Roman" w:eastAsia="Times New Roman" w:hAnsi="Times New Roman" w:cs="Times New Roman"/>
                <w:b/>
                <w:color w:val="000000"/>
                <w:sz w:val="24"/>
                <w:szCs w:val="24"/>
              </w:rPr>
              <w:t xml:space="preserve"> No.</w:t>
            </w:r>
          </w:p>
        </w:tc>
        <w:tc>
          <w:tcPr>
            <w:tcW w:w="2070" w:type="dxa"/>
            <w:vMerge w:val="restart"/>
          </w:tcPr>
          <w:p w14:paraId="5A480824" w14:textId="206817D9" w:rsidR="00C04687" w:rsidRDefault="00C04687" w:rsidP="00A445D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Utensil</w:t>
            </w:r>
          </w:p>
        </w:tc>
        <w:tc>
          <w:tcPr>
            <w:tcW w:w="6434" w:type="dxa"/>
            <w:gridSpan w:val="6"/>
          </w:tcPr>
          <w:p w14:paraId="1B9BE026" w14:textId="1784FA86" w:rsidR="00C04687" w:rsidRDefault="00C04687"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Minimum Thickness of sheet in mm</w:t>
            </w:r>
          </w:p>
        </w:tc>
      </w:tr>
      <w:tr w:rsidR="00C04687" w14:paraId="30806456" w14:textId="77777777" w:rsidTr="005251DB">
        <w:tc>
          <w:tcPr>
            <w:tcW w:w="846" w:type="dxa"/>
            <w:vMerge/>
          </w:tcPr>
          <w:p w14:paraId="7A0CAAD2" w14:textId="490BC985" w:rsidR="00C04687" w:rsidRDefault="00C04687" w:rsidP="00BC6579">
            <w:pPr>
              <w:jc w:val="center"/>
              <w:rPr>
                <w:rFonts w:ascii="Times New Roman" w:eastAsia="Times New Roman" w:hAnsi="Times New Roman" w:cs="Times New Roman"/>
                <w:color w:val="000000"/>
                <w:sz w:val="24"/>
                <w:szCs w:val="24"/>
              </w:rPr>
            </w:pPr>
          </w:p>
        </w:tc>
        <w:tc>
          <w:tcPr>
            <w:tcW w:w="2070" w:type="dxa"/>
            <w:vMerge/>
          </w:tcPr>
          <w:p w14:paraId="53023EE9" w14:textId="6941E7D7" w:rsidR="00C04687" w:rsidRPr="00A445D5" w:rsidRDefault="00C04687" w:rsidP="00A445D5">
            <w:pPr>
              <w:jc w:val="center"/>
              <w:rPr>
                <w:rFonts w:ascii="Times New Roman" w:eastAsia="Times New Roman" w:hAnsi="Times New Roman" w:cs="Times New Roman"/>
                <w:b/>
                <w:color w:val="000000"/>
                <w:sz w:val="24"/>
                <w:szCs w:val="24"/>
              </w:rPr>
            </w:pPr>
          </w:p>
        </w:tc>
        <w:tc>
          <w:tcPr>
            <w:tcW w:w="2128" w:type="dxa"/>
            <w:gridSpan w:val="2"/>
          </w:tcPr>
          <w:p w14:paraId="18345DD1" w14:textId="77777777" w:rsidR="00C04687" w:rsidRDefault="00C04687"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Heavy</w:t>
            </w:r>
          </w:p>
        </w:tc>
        <w:tc>
          <w:tcPr>
            <w:tcW w:w="2153" w:type="dxa"/>
            <w:gridSpan w:val="2"/>
          </w:tcPr>
          <w:p w14:paraId="2BFFE75B" w14:textId="77777777" w:rsidR="00C04687" w:rsidRDefault="00C04687"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w:t>
            </w:r>
          </w:p>
        </w:tc>
        <w:tc>
          <w:tcPr>
            <w:tcW w:w="2153" w:type="dxa"/>
            <w:gridSpan w:val="2"/>
          </w:tcPr>
          <w:p w14:paraId="135B4C07" w14:textId="77777777" w:rsidR="00C04687" w:rsidRDefault="00C04687"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Light</w:t>
            </w:r>
          </w:p>
        </w:tc>
      </w:tr>
      <w:tr w:rsidR="00C04687" w14:paraId="34B2E3E4" w14:textId="77777777" w:rsidTr="005251DB">
        <w:tc>
          <w:tcPr>
            <w:tcW w:w="846" w:type="dxa"/>
            <w:vMerge/>
          </w:tcPr>
          <w:p w14:paraId="48960F22" w14:textId="77777777" w:rsidR="00C04687" w:rsidRDefault="00C04687" w:rsidP="003943DD">
            <w:pPr>
              <w:rPr>
                <w:rFonts w:ascii="Times New Roman" w:eastAsia="Times New Roman" w:hAnsi="Times New Roman" w:cs="Times New Roman"/>
                <w:color w:val="000000"/>
                <w:sz w:val="24"/>
                <w:szCs w:val="24"/>
              </w:rPr>
            </w:pPr>
          </w:p>
        </w:tc>
        <w:tc>
          <w:tcPr>
            <w:tcW w:w="2070" w:type="dxa"/>
            <w:vMerge/>
          </w:tcPr>
          <w:p w14:paraId="3FCF67AA" w14:textId="77777777" w:rsidR="00C04687" w:rsidRDefault="00C04687" w:rsidP="003943DD">
            <w:pPr>
              <w:rPr>
                <w:rFonts w:ascii="Times New Roman" w:eastAsia="Times New Roman" w:hAnsi="Times New Roman" w:cs="Times New Roman"/>
                <w:color w:val="000000"/>
                <w:sz w:val="24"/>
                <w:szCs w:val="24"/>
              </w:rPr>
            </w:pPr>
          </w:p>
        </w:tc>
        <w:tc>
          <w:tcPr>
            <w:tcW w:w="1097" w:type="dxa"/>
          </w:tcPr>
          <w:p w14:paraId="12C8B635" w14:textId="77777777" w:rsidR="00C04687" w:rsidRDefault="00C04687"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Vessel with cladding</w:t>
            </w:r>
          </w:p>
        </w:tc>
        <w:tc>
          <w:tcPr>
            <w:tcW w:w="1031" w:type="dxa"/>
          </w:tcPr>
          <w:p w14:paraId="3902D3BD" w14:textId="77777777" w:rsidR="00C04687" w:rsidRDefault="00C04687"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Vessel</w:t>
            </w:r>
          </w:p>
        </w:tc>
        <w:tc>
          <w:tcPr>
            <w:tcW w:w="1122" w:type="dxa"/>
          </w:tcPr>
          <w:p w14:paraId="3C81D440" w14:textId="77777777" w:rsidR="00C04687" w:rsidRDefault="00C04687"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Vessel with cladding</w:t>
            </w:r>
          </w:p>
        </w:tc>
        <w:tc>
          <w:tcPr>
            <w:tcW w:w="1031" w:type="dxa"/>
          </w:tcPr>
          <w:p w14:paraId="5BB865E1" w14:textId="77777777" w:rsidR="00C04687" w:rsidRDefault="00C04687"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Vessel</w:t>
            </w:r>
          </w:p>
        </w:tc>
        <w:tc>
          <w:tcPr>
            <w:tcW w:w="1122" w:type="dxa"/>
          </w:tcPr>
          <w:p w14:paraId="4C293F48" w14:textId="77777777" w:rsidR="00C04687" w:rsidRDefault="00C04687"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Vessel with cladding</w:t>
            </w:r>
          </w:p>
        </w:tc>
        <w:tc>
          <w:tcPr>
            <w:tcW w:w="1031" w:type="dxa"/>
          </w:tcPr>
          <w:p w14:paraId="656D7F20" w14:textId="77777777" w:rsidR="00C04687" w:rsidRDefault="00C04687"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Vessel</w:t>
            </w:r>
          </w:p>
        </w:tc>
      </w:tr>
      <w:tr w:rsidR="00385773" w14:paraId="32217E0E" w14:textId="77777777" w:rsidTr="005251DB">
        <w:tc>
          <w:tcPr>
            <w:tcW w:w="846" w:type="dxa"/>
          </w:tcPr>
          <w:p w14:paraId="4DDD5F92" w14:textId="77777777" w:rsidR="00385773" w:rsidRDefault="00385773" w:rsidP="002B395F">
            <w:pPr>
              <w:numPr>
                <w:ilvl w:val="0"/>
                <w:numId w:val="1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0" w:type="dxa"/>
          </w:tcPr>
          <w:p w14:paraId="40A8314A" w14:textId="77777777" w:rsidR="00385773" w:rsidRDefault="00385773" w:rsidP="002B395F">
            <w:pPr>
              <w:numPr>
                <w:ilvl w:val="0"/>
                <w:numId w:val="1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097" w:type="dxa"/>
          </w:tcPr>
          <w:p w14:paraId="0F77C824" w14:textId="77777777" w:rsidR="00385773" w:rsidRDefault="00385773" w:rsidP="002B395F">
            <w:pPr>
              <w:numPr>
                <w:ilvl w:val="0"/>
                <w:numId w:val="1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031" w:type="dxa"/>
          </w:tcPr>
          <w:p w14:paraId="0145C1E8" w14:textId="77777777" w:rsidR="00385773" w:rsidRDefault="00385773" w:rsidP="002B395F">
            <w:pPr>
              <w:numPr>
                <w:ilvl w:val="0"/>
                <w:numId w:val="1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2" w:type="dxa"/>
          </w:tcPr>
          <w:p w14:paraId="6C2C96ED" w14:textId="77777777" w:rsidR="00385773" w:rsidRDefault="00385773" w:rsidP="002B395F">
            <w:pPr>
              <w:numPr>
                <w:ilvl w:val="0"/>
                <w:numId w:val="1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031" w:type="dxa"/>
          </w:tcPr>
          <w:p w14:paraId="05A70467" w14:textId="77777777" w:rsidR="00385773" w:rsidRDefault="00385773" w:rsidP="002B395F">
            <w:pPr>
              <w:numPr>
                <w:ilvl w:val="0"/>
                <w:numId w:val="1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22" w:type="dxa"/>
          </w:tcPr>
          <w:p w14:paraId="73609D7C" w14:textId="77777777" w:rsidR="00385773" w:rsidRDefault="00385773" w:rsidP="002B395F">
            <w:pPr>
              <w:numPr>
                <w:ilvl w:val="0"/>
                <w:numId w:val="1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031" w:type="dxa"/>
          </w:tcPr>
          <w:p w14:paraId="5C86957B" w14:textId="77777777" w:rsidR="00385773" w:rsidRDefault="00385773" w:rsidP="002B395F">
            <w:pPr>
              <w:numPr>
                <w:ilvl w:val="0"/>
                <w:numId w:val="15"/>
              </w:num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385773" w14:paraId="6399455E" w14:textId="77777777" w:rsidTr="005251DB">
        <w:tc>
          <w:tcPr>
            <w:tcW w:w="846" w:type="dxa"/>
          </w:tcPr>
          <w:p w14:paraId="49EDA7EA" w14:textId="77777777" w:rsidR="00385773" w:rsidRDefault="00385773" w:rsidP="002B395F">
            <w:pPr>
              <w:numPr>
                <w:ilvl w:val="0"/>
                <w:numId w:val="1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0" w:type="dxa"/>
          </w:tcPr>
          <w:p w14:paraId="3D4FAB21"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Cooking Utensil</w:t>
            </w:r>
          </w:p>
        </w:tc>
        <w:tc>
          <w:tcPr>
            <w:tcW w:w="1097" w:type="dxa"/>
          </w:tcPr>
          <w:p w14:paraId="3464D2C7"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031" w:type="dxa"/>
          </w:tcPr>
          <w:p w14:paraId="1AF6E234"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22" w:type="dxa"/>
          </w:tcPr>
          <w:p w14:paraId="0C50AA6D" w14:textId="40926861" w:rsidR="00385773" w:rsidRPr="00F041EE" w:rsidRDefault="00F041EE" w:rsidP="002B395F">
            <w:pPr>
              <w:jc w:val="center"/>
              <w:rPr>
                <w:rFonts w:ascii="Times New Roman" w:eastAsia="Times New Roman" w:hAnsi="Times New Roman" w:cs="Times New Roman"/>
                <w:strike/>
                <w:color w:val="000000"/>
                <w:sz w:val="24"/>
                <w:szCs w:val="24"/>
              </w:rPr>
            </w:pPr>
            <w:r w:rsidRPr="00F041EE">
              <w:rPr>
                <w:rFonts w:ascii="Times New Roman" w:eastAsia="Times New Roman" w:hAnsi="Times New Roman" w:cs="Times New Roman"/>
                <w:color w:val="000000"/>
                <w:sz w:val="24"/>
                <w:szCs w:val="24"/>
              </w:rPr>
              <w:t>0.6</w:t>
            </w:r>
          </w:p>
        </w:tc>
        <w:tc>
          <w:tcPr>
            <w:tcW w:w="1031" w:type="dxa"/>
          </w:tcPr>
          <w:p w14:paraId="0DA6E0A8"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122" w:type="dxa"/>
          </w:tcPr>
          <w:p w14:paraId="56054454" w14:textId="77777777" w:rsidR="00385773" w:rsidRPr="0072092C" w:rsidRDefault="00A77FE9" w:rsidP="002B395F">
            <w:pPr>
              <w:jc w:val="center"/>
              <w:rPr>
                <w:rFonts w:ascii="Times New Roman" w:eastAsia="Times New Roman" w:hAnsi="Times New Roman" w:cs="Times New Roman"/>
                <w:color w:val="000000"/>
                <w:sz w:val="24"/>
                <w:szCs w:val="24"/>
              </w:rPr>
            </w:pPr>
            <w:sdt>
              <w:sdtPr>
                <w:tag w:val="goog_rdk_6"/>
                <w:id w:val="-999262603"/>
                <w:showingPlcHdr/>
              </w:sdtPr>
              <w:sdtEndPr/>
              <w:sdtContent>
                <w:r w:rsidR="00524F8E">
                  <w:t xml:space="preserve">     </w:t>
                </w:r>
              </w:sdtContent>
            </w:sdt>
            <w:r w:rsidR="00080FC9" w:rsidRPr="0072092C">
              <w:rPr>
                <w:rFonts w:ascii="Times New Roman" w:eastAsia="Times New Roman" w:hAnsi="Times New Roman" w:cs="Times New Roman"/>
                <w:color w:val="000000"/>
                <w:sz w:val="24"/>
                <w:szCs w:val="24"/>
              </w:rPr>
              <w:t>0.</w:t>
            </w:r>
            <w:r w:rsidR="00080FC9" w:rsidRPr="0072092C">
              <w:rPr>
                <w:rFonts w:ascii="Times New Roman" w:eastAsia="Times New Roman" w:hAnsi="Times New Roman" w:cs="Times New Roman"/>
                <w:sz w:val="24"/>
                <w:szCs w:val="24"/>
              </w:rPr>
              <w:t>5</w:t>
            </w:r>
          </w:p>
        </w:tc>
        <w:tc>
          <w:tcPr>
            <w:tcW w:w="1031" w:type="dxa"/>
          </w:tcPr>
          <w:p w14:paraId="231B264E"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385773" w14:paraId="27D2EF86" w14:textId="77777777" w:rsidTr="005251DB">
        <w:tc>
          <w:tcPr>
            <w:tcW w:w="846" w:type="dxa"/>
          </w:tcPr>
          <w:p w14:paraId="0A07087C" w14:textId="77777777" w:rsidR="00385773" w:rsidRDefault="00385773" w:rsidP="002B395F">
            <w:pPr>
              <w:numPr>
                <w:ilvl w:val="0"/>
                <w:numId w:val="1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0" w:type="dxa"/>
          </w:tcPr>
          <w:p w14:paraId="4ADD2EA6"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Serving Utensil Type CS</w:t>
            </w:r>
          </w:p>
        </w:tc>
        <w:tc>
          <w:tcPr>
            <w:tcW w:w="1097" w:type="dxa"/>
          </w:tcPr>
          <w:p w14:paraId="22537996"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031" w:type="dxa"/>
          </w:tcPr>
          <w:p w14:paraId="776C3CD1"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122" w:type="dxa"/>
          </w:tcPr>
          <w:p w14:paraId="0E660927" w14:textId="151AC4CD" w:rsidR="00385773" w:rsidRPr="00F041EE" w:rsidRDefault="00F041EE" w:rsidP="002B395F">
            <w:pPr>
              <w:jc w:val="center"/>
              <w:rPr>
                <w:rFonts w:ascii="Times New Roman" w:eastAsia="Times New Roman" w:hAnsi="Times New Roman" w:cs="Times New Roman"/>
                <w:strike/>
                <w:color w:val="000000"/>
                <w:sz w:val="24"/>
                <w:szCs w:val="24"/>
              </w:rPr>
            </w:pPr>
            <w:r w:rsidRPr="00F041EE">
              <w:rPr>
                <w:rFonts w:ascii="Times New Roman" w:eastAsia="Times New Roman" w:hAnsi="Times New Roman" w:cs="Times New Roman"/>
                <w:color w:val="000000"/>
                <w:sz w:val="24"/>
                <w:szCs w:val="24"/>
              </w:rPr>
              <w:t>0.6</w:t>
            </w:r>
          </w:p>
        </w:tc>
        <w:tc>
          <w:tcPr>
            <w:tcW w:w="1031" w:type="dxa"/>
          </w:tcPr>
          <w:p w14:paraId="7B79CDF1"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122" w:type="dxa"/>
          </w:tcPr>
          <w:p w14:paraId="0ADEA046" w14:textId="77777777" w:rsidR="00385773" w:rsidRPr="0072092C" w:rsidRDefault="00A77FE9" w:rsidP="002B395F">
            <w:pPr>
              <w:jc w:val="center"/>
              <w:rPr>
                <w:rFonts w:ascii="Times New Roman" w:eastAsia="Times New Roman" w:hAnsi="Times New Roman" w:cs="Times New Roman"/>
                <w:color w:val="000000"/>
                <w:sz w:val="24"/>
                <w:szCs w:val="24"/>
              </w:rPr>
            </w:pPr>
            <w:sdt>
              <w:sdtPr>
                <w:tag w:val="goog_rdk_7"/>
                <w:id w:val="-354582540"/>
              </w:sdtPr>
              <w:sdtEndPr/>
              <w:sdtContent>
                <w:r w:rsidR="00524F8E">
                  <w:t xml:space="preserve">     </w:t>
                </w:r>
              </w:sdtContent>
            </w:sdt>
            <w:r w:rsidR="00080FC9" w:rsidRPr="0072092C">
              <w:rPr>
                <w:rFonts w:ascii="Times New Roman" w:eastAsia="Times New Roman" w:hAnsi="Times New Roman" w:cs="Times New Roman"/>
                <w:color w:val="000000"/>
                <w:sz w:val="24"/>
                <w:szCs w:val="24"/>
              </w:rPr>
              <w:t>0.</w:t>
            </w:r>
            <w:r w:rsidR="00080FC9" w:rsidRPr="0072092C">
              <w:rPr>
                <w:rFonts w:ascii="Times New Roman" w:eastAsia="Times New Roman" w:hAnsi="Times New Roman" w:cs="Times New Roman"/>
                <w:sz w:val="24"/>
                <w:szCs w:val="24"/>
              </w:rPr>
              <w:t>5</w:t>
            </w:r>
          </w:p>
        </w:tc>
        <w:tc>
          <w:tcPr>
            <w:tcW w:w="1031" w:type="dxa"/>
          </w:tcPr>
          <w:p w14:paraId="19B74B5D"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385773" w14:paraId="778AD77B" w14:textId="77777777" w:rsidTr="005251DB">
        <w:tc>
          <w:tcPr>
            <w:tcW w:w="846" w:type="dxa"/>
          </w:tcPr>
          <w:p w14:paraId="623BBF1F" w14:textId="77777777" w:rsidR="00385773" w:rsidRDefault="00385773" w:rsidP="002B395F">
            <w:pPr>
              <w:numPr>
                <w:ilvl w:val="0"/>
                <w:numId w:val="1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0" w:type="dxa"/>
          </w:tcPr>
          <w:p w14:paraId="291FE121"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Serving Utensil Type S</w:t>
            </w:r>
          </w:p>
        </w:tc>
        <w:tc>
          <w:tcPr>
            <w:tcW w:w="1097" w:type="dxa"/>
          </w:tcPr>
          <w:p w14:paraId="470C72CC"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031" w:type="dxa"/>
          </w:tcPr>
          <w:p w14:paraId="439CE4B6"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122" w:type="dxa"/>
          </w:tcPr>
          <w:p w14:paraId="74FEE378"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031" w:type="dxa"/>
          </w:tcPr>
          <w:p w14:paraId="71696C20"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1122" w:type="dxa"/>
          </w:tcPr>
          <w:p w14:paraId="7465F94A"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031" w:type="dxa"/>
          </w:tcPr>
          <w:p w14:paraId="07197ADB"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385773" w14:paraId="58E076EC" w14:textId="77777777" w:rsidTr="005251DB">
        <w:tc>
          <w:tcPr>
            <w:tcW w:w="846" w:type="dxa"/>
          </w:tcPr>
          <w:p w14:paraId="2479852B" w14:textId="77777777" w:rsidR="00385773" w:rsidRDefault="00385773" w:rsidP="002B395F">
            <w:pPr>
              <w:numPr>
                <w:ilvl w:val="0"/>
                <w:numId w:val="1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0" w:type="dxa"/>
          </w:tcPr>
          <w:p w14:paraId="64F68348"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Utensil</w:t>
            </w:r>
          </w:p>
        </w:tc>
        <w:tc>
          <w:tcPr>
            <w:tcW w:w="1097" w:type="dxa"/>
          </w:tcPr>
          <w:p w14:paraId="601757FE"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031" w:type="dxa"/>
          </w:tcPr>
          <w:p w14:paraId="7A978842"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122" w:type="dxa"/>
          </w:tcPr>
          <w:p w14:paraId="225335C7"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031" w:type="dxa"/>
          </w:tcPr>
          <w:p w14:paraId="6D42D90C"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122" w:type="dxa"/>
          </w:tcPr>
          <w:p w14:paraId="388DA5AF"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031" w:type="dxa"/>
          </w:tcPr>
          <w:p w14:paraId="2D19FBDF"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385773" w14:paraId="7E92159C" w14:textId="77777777" w:rsidTr="005251DB">
        <w:tc>
          <w:tcPr>
            <w:tcW w:w="846" w:type="dxa"/>
          </w:tcPr>
          <w:p w14:paraId="363F1E91" w14:textId="77777777" w:rsidR="00385773" w:rsidRDefault="00385773" w:rsidP="002B395F">
            <w:pPr>
              <w:numPr>
                <w:ilvl w:val="0"/>
                <w:numId w:val="1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0" w:type="dxa"/>
          </w:tcPr>
          <w:p w14:paraId="2E846A8E" w14:textId="2D7D2369"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w:t>
            </w:r>
            <w:r w:rsidR="001E3259">
              <w:rPr>
                <w:rFonts w:ascii="Times New Roman" w:eastAsia="Times New Roman" w:hAnsi="Times New Roman" w:cs="Times New Roman"/>
                <w:color w:val="000000"/>
                <w:sz w:val="24"/>
                <w:szCs w:val="24"/>
              </w:rPr>
              <w:t>age</w:t>
            </w:r>
            <w:r>
              <w:rPr>
                <w:rFonts w:ascii="Times New Roman" w:eastAsia="Times New Roman" w:hAnsi="Times New Roman" w:cs="Times New Roman"/>
                <w:color w:val="000000"/>
                <w:sz w:val="24"/>
                <w:szCs w:val="24"/>
              </w:rPr>
              <w:t xml:space="preserve"> Utensil</w:t>
            </w:r>
          </w:p>
        </w:tc>
        <w:tc>
          <w:tcPr>
            <w:tcW w:w="1097" w:type="dxa"/>
          </w:tcPr>
          <w:p w14:paraId="28F8A72C"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031" w:type="dxa"/>
          </w:tcPr>
          <w:p w14:paraId="663217CD"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122" w:type="dxa"/>
          </w:tcPr>
          <w:p w14:paraId="2AC804FE"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031" w:type="dxa"/>
          </w:tcPr>
          <w:p w14:paraId="56743EDE"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122" w:type="dxa"/>
          </w:tcPr>
          <w:p w14:paraId="449CA623"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031" w:type="dxa"/>
          </w:tcPr>
          <w:p w14:paraId="489E5E3D" w14:textId="77777777" w:rsidR="00385773" w:rsidRDefault="00080FC9" w:rsidP="002B395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bl>
    <w:p w14:paraId="4553FE81" w14:textId="77777777" w:rsidR="007327A1" w:rsidRDefault="007327A1" w:rsidP="0020443E">
      <w:pPr>
        <w:spacing w:after="0" w:line="240" w:lineRule="auto"/>
        <w:jc w:val="both"/>
        <w:rPr>
          <w:rFonts w:ascii="Times New Roman" w:eastAsia="Times New Roman" w:hAnsi="Times New Roman" w:cs="Times New Roman"/>
          <w:color w:val="000000"/>
          <w:sz w:val="24"/>
          <w:szCs w:val="24"/>
        </w:rPr>
      </w:pPr>
    </w:p>
    <w:p w14:paraId="425765DE" w14:textId="0582A403" w:rsidR="007327A1" w:rsidRPr="006327FB" w:rsidRDefault="00544CAF" w:rsidP="007327A1">
      <w:pPr>
        <w:spacing w:after="0" w:line="240" w:lineRule="auto"/>
        <w:ind w:left="-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4769B2" w:rsidRPr="006327FB">
        <w:rPr>
          <w:rFonts w:ascii="Times New Roman" w:eastAsia="Times New Roman" w:hAnsi="Times New Roman" w:cs="Times New Roman"/>
          <w:color w:val="000000"/>
          <w:sz w:val="18"/>
          <w:szCs w:val="18"/>
        </w:rPr>
        <w:t>NOTE</w:t>
      </w:r>
      <w:r w:rsidR="006327FB" w:rsidRPr="006327FB">
        <w:rPr>
          <w:rFonts w:ascii="Times New Roman" w:hAnsi="Times New Roman" w:cs="Times New Roman"/>
          <w:sz w:val="18"/>
          <w:szCs w:val="18"/>
          <w:lang w:val="en-US"/>
        </w:rPr>
        <w:t>—</w:t>
      </w:r>
      <w:r w:rsidR="007327A1" w:rsidRPr="006327FB">
        <w:rPr>
          <w:rFonts w:ascii="Times New Roman" w:eastAsia="Times New Roman" w:hAnsi="Times New Roman" w:cs="Times New Roman"/>
          <w:color w:val="000000"/>
          <w:sz w:val="18"/>
          <w:szCs w:val="18"/>
        </w:rPr>
        <w:t xml:space="preserve"> For commercial utensils</w:t>
      </w:r>
      <w:r w:rsidR="00BF272E" w:rsidRPr="006327FB">
        <w:rPr>
          <w:rFonts w:ascii="Times New Roman" w:eastAsia="Times New Roman" w:hAnsi="Times New Roman" w:cs="Times New Roman"/>
          <w:color w:val="000000"/>
          <w:sz w:val="18"/>
          <w:szCs w:val="18"/>
        </w:rPr>
        <w:t xml:space="preserve"> (cooking utensils and serving utensils type CS)</w:t>
      </w:r>
      <w:r w:rsidR="007327A1" w:rsidRPr="006327FB">
        <w:rPr>
          <w:rFonts w:ascii="Times New Roman" w:eastAsia="Times New Roman" w:hAnsi="Times New Roman" w:cs="Times New Roman"/>
          <w:color w:val="000000"/>
          <w:sz w:val="18"/>
          <w:szCs w:val="18"/>
        </w:rPr>
        <w:t>, the minimum thickness of the sheet shall be</w:t>
      </w:r>
      <w:r w:rsidR="00C458E9" w:rsidRPr="006327FB">
        <w:rPr>
          <w:rFonts w:ascii="Times New Roman" w:eastAsia="Times New Roman" w:hAnsi="Times New Roman" w:cs="Times New Roman"/>
          <w:color w:val="000000"/>
          <w:sz w:val="18"/>
          <w:szCs w:val="18"/>
        </w:rPr>
        <w:t xml:space="preserve"> ≥</w:t>
      </w:r>
      <w:r w:rsidR="007327A1" w:rsidRPr="006327FB">
        <w:rPr>
          <w:rFonts w:ascii="Times New Roman" w:eastAsia="Times New Roman" w:hAnsi="Times New Roman" w:cs="Times New Roman"/>
          <w:color w:val="000000"/>
          <w:sz w:val="18"/>
          <w:szCs w:val="18"/>
        </w:rPr>
        <w:t xml:space="preserve"> 1 mm.</w:t>
      </w:r>
      <w:r w:rsidR="00BF272E" w:rsidRPr="006327FB">
        <w:rPr>
          <w:rFonts w:ascii="Times New Roman" w:eastAsia="Times New Roman" w:hAnsi="Times New Roman" w:cs="Times New Roman"/>
          <w:color w:val="000000"/>
          <w:sz w:val="18"/>
          <w:szCs w:val="18"/>
        </w:rPr>
        <w:t xml:space="preserve"> For other types of commercial utensils, the minimum </w:t>
      </w:r>
      <w:r w:rsidR="00DF1834" w:rsidRPr="006327FB">
        <w:rPr>
          <w:rFonts w:ascii="Times New Roman" w:eastAsia="Times New Roman" w:hAnsi="Times New Roman" w:cs="Times New Roman"/>
          <w:color w:val="000000"/>
          <w:sz w:val="18"/>
          <w:szCs w:val="18"/>
        </w:rPr>
        <w:t xml:space="preserve">thickness shall be </w:t>
      </w:r>
      <w:r w:rsidR="00C458E9" w:rsidRPr="006327FB">
        <w:rPr>
          <w:rFonts w:ascii="Times New Roman" w:eastAsia="Times New Roman" w:hAnsi="Times New Roman" w:cs="Times New Roman"/>
          <w:color w:val="000000"/>
          <w:sz w:val="18"/>
          <w:szCs w:val="18"/>
        </w:rPr>
        <w:t xml:space="preserve">≥ </w:t>
      </w:r>
      <w:r w:rsidR="00DF1834" w:rsidRPr="006327FB">
        <w:rPr>
          <w:rFonts w:ascii="Times New Roman" w:eastAsia="Times New Roman" w:hAnsi="Times New Roman" w:cs="Times New Roman"/>
          <w:color w:val="000000"/>
          <w:sz w:val="18"/>
          <w:szCs w:val="18"/>
        </w:rPr>
        <w:t>0.4 mm.</w:t>
      </w:r>
    </w:p>
    <w:p w14:paraId="2DEBC8AC" w14:textId="77777777" w:rsidR="007D56A6" w:rsidRDefault="007D56A6" w:rsidP="003943DD">
      <w:pPr>
        <w:spacing w:after="0" w:line="240" w:lineRule="auto"/>
        <w:rPr>
          <w:rFonts w:ascii="Times New Roman" w:eastAsia="Times New Roman" w:hAnsi="Times New Roman" w:cs="Times New Roman"/>
          <w:sz w:val="24"/>
          <w:szCs w:val="24"/>
        </w:rPr>
      </w:pPr>
    </w:p>
    <w:p w14:paraId="497E2BDA" w14:textId="77777777" w:rsidR="007327A1" w:rsidRDefault="007327A1" w:rsidP="003943DD">
      <w:pPr>
        <w:spacing w:after="0" w:line="240" w:lineRule="auto"/>
        <w:jc w:val="center"/>
        <w:rPr>
          <w:rFonts w:ascii="Times New Roman" w:eastAsia="Times New Roman" w:hAnsi="Times New Roman" w:cs="Times New Roman"/>
          <w:b/>
          <w:color w:val="000000"/>
          <w:sz w:val="24"/>
          <w:szCs w:val="24"/>
        </w:rPr>
      </w:pPr>
    </w:p>
    <w:p w14:paraId="08651AF9" w14:textId="3F2ED8D4" w:rsidR="00385773" w:rsidRDefault="006C6A10" w:rsidP="003943D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w:t>
      </w:r>
      <w:r w:rsidR="0081388D">
        <w:rPr>
          <w:rFonts w:ascii="Times New Roman" w:eastAsia="Times New Roman" w:hAnsi="Times New Roman" w:cs="Times New Roman"/>
          <w:b/>
          <w:color w:val="000000"/>
          <w:sz w:val="24"/>
          <w:szCs w:val="24"/>
        </w:rPr>
        <w:t xml:space="preserve"> </w:t>
      </w:r>
      <w:r w:rsidR="00080FC9">
        <w:rPr>
          <w:rFonts w:ascii="Times New Roman" w:eastAsia="Times New Roman" w:hAnsi="Times New Roman" w:cs="Times New Roman"/>
          <w:b/>
          <w:sz w:val="24"/>
          <w:szCs w:val="24"/>
        </w:rPr>
        <w:t xml:space="preserve">2 </w:t>
      </w:r>
      <w:r w:rsidR="004F57F7">
        <w:rPr>
          <w:rFonts w:ascii="Times New Roman" w:eastAsia="Times New Roman" w:hAnsi="Times New Roman" w:cs="Times New Roman"/>
          <w:b/>
          <w:sz w:val="24"/>
          <w:szCs w:val="24"/>
        </w:rPr>
        <w:t>Minimum Sheet Thickness for Lid of Utensil</w:t>
      </w:r>
    </w:p>
    <w:p w14:paraId="29C86E97" w14:textId="028CB815" w:rsidR="00385773" w:rsidRDefault="00080FC9" w:rsidP="003943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Clause</w:t>
      </w:r>
      <w:r>
        <w:rPr>
          <w:rFonts w:ascii="Times New Roman" w:eastAsia="Times New Roman" w:hAnsi="Times New Roman" w:cs="Times New Roman"/>
          <w:color w:val="000000"/>
          <w:sz w:val="24"/>
          <w:szCs w:val="24"/>
        </w:rPr>
        <w:t xml:space="preserve"> 4.2)</w:t>
      </w:r>
    </w:p>
    <w:p w14:paraId="0947702C" w14:textId="413EC021" w:rsidR="007D56A6" w:rsidRPr="00C04687" w:rsidRDefault="007D56A6" w:rsidP="00C04687">
      <w:pPr>
        <w:tabs>
          <w:tab w:val="center" w:pos="4680"/>
          <w:tab w:val="left" w:pos="5925"/>
        </w:tabs>
        <w:spacing w:after="0" w:line="240" w:lineRule="auto"/>
        <w:rPr>
          <w:rFonts w:ascii="Times New Roman" w:eastAsia="Times New Roman" w:hAnsi="Times New Roman" w:cs="Times New Roman"/>
          <w:sz w:val="24"/>
          <w:szCs w:val="24"/>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3378"/>
        <w:gridCol w:w="1843"/>
        <w:gridCol w:w="1701"/>
        <w:gridCol w:w="1558"/>
      </w:tblGrid>
      <w:tr w:rsidR="005251DB" w14:paraId="62D90A6F" w14:textId="77777777" w:rsidTr="005251DB">
        <w:tc>
          <w:tcPr>
            <w:tcW w:w="870" w:type="dxa"/>
            <w:vMerge w:val="restart"/>
          </w:tcPr>
          <w:p w14:paraId="14A70F3F" w14:textId="77777777" w:rsidR="005251DB" w:rsidRDefault="005251DB" w:rsidP="003943DD">
            <w:pP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Sl</w:t>
            </w:r>
            <w:proofErr w:type="spellEnd"/>
            <w:r>
              <w:rPr>
                <w:rFonts w:ascii="Times New Roman" w:eastAsia="Times New Roman" w:hAnsi="Times New Roman" w:cs="Times New Roman"/>
                <w:b/>
                <w:color w:val="000000"/>
                <w:sz w:val="24"/>
                <w:szCs w:val="24"/>
              </w:rPr>
              <w:t xml:space="preserve"> No.</w:t>
            </w:r>
          </w:p>
        </w:tc>
        <w:tc>
          <w:tcPr>
            <w:tcW w:w="3378" w:type="dxa"/>
            <w:vMerge w:val="restart"/>
          </w:tcPr>
          <w:p w14:paraId="68008D65" w14:textId="77777777" w:rsidR="005251DB" w:rsidRDefault="005251DB"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Utensil</w:t>
            </w:r>
          </w:p>
        </w:tc>
        <w:tc>
          <w:tcPr>
            <w:tcW w:w="5102" w:type="dxa"/>
            <w:gridSpan w:val="3"/>
          </w:tcPr>
          <w:p w14:paraId="783D4DA7" w14:textId="77777777" w:rsidR="005251DB" w:rsidRDefault="005251DB" w:rsidP="003943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Minimum Thickness of sheet in mm</w:t>
            </w:r>
          </w:p>
        </w:tc>
      </w:tr>
      <w:tr w:rsidR="005251DB" w14:paraId="10320ACE" w14:textId="77777777" w:rsidTr="005251DB">
        <w:tc>
          <w:tcPr>
            <w:tcW w:w="870" w:type="dxa"/>
            <w:vMerge/>
          </w:tcPr>
          <w:p w14:paraId="3B722D73" w14:textId="77777777" w:rsidR="005251DB" w:rsidRDefault="005251DB" w:rsidP="003943DD">
            <w:pPr>
              <w:rPr>
                <w:rFonts w:ascii="Times New Roman" w:eastAsia="Times New Roman" w:hAnsi="Times New Roman" w:cs="Times New Roman"/>
                <w:color w:val="000000"/>
                <w:sz w:val="24"/>
                <w:szCs w:val="24"/>
              </w:rPr>
            </w:pPr>
          </w:p>
        </w:tc>
        <w:tc>
          <w:tcPr>
            <w:tcW w:w="3378" w:type="dxa"/>
            <w:vMerge/>
          </w:tcPr>
          <w:p w14:paraId="2646688D" w14:textId="77777777" w:rsidR="005251DB" w:rsidRDefault="005251DB" w:rsidP="003943DD">
            <w:pPr>
              <w:rPr>
                <w:rFonts w:ascii="Times New Roman" w:eastAsia="Times New Roman" w:hAnsi="Times New Roman" w:cs="Times New Roman"/>
                <w:color w:val="000000"/>
                <w:sz w:val="24"/>
                <w:szCs w:val="24"/>
              </w:rPr>
            </w:pPr>
          </w:p>
        </w:tc>
        <w:tc>
          <w:tcPr>
            <w:tcW w:w="1843" w:type="dxa"/>
          </w:tcPr>
          <w:p w14:paraId="76259F8B" w14:textId="77777777" w:rsidR="005251DB" w:rsidRDefault="005251DB"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Heavy</w:t>
            </w:r>
          </w:p>
        </w:tc>
        <w:tc>
          <w:tcPr>
            <w:tcW w:w="1701" w:type="dxa"/>
          </w:tcPr>
          <w:p w14:paraId="1C668BCA" w14:textId="77777777" w:rsidR="005251DB" w:rsidRDefault="005251DB"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w:t>
            </w:r>
          </w:p>
        </w:tc>
        <w:tc>
          <w:tcPr>
            <w:tcW w:w="1558" w:type="dxa"/>
          </w:tcPr>
          <w:p w14:paraId="250D7444" w14:textId="77777777" w:rsidR="005251DB" w:rsidRDefault="005251DB" w:rsidP="003943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Light</w:t>
            </w:r>
          </w:p>
        </w:tc>
      </w:tr>
      <w:tr w:rsidR="00385773" w14:paraId="23177A25" w14:textId="77777777" w:rsidTr="005251DB">
        <w:tc>
          <w:tcPr>
            <w:tcW w:w="870" w:type="dxa"/>
          </w:tcPr>
          <w:p w14:paraId="6AD539DB" w14:textId="77777777" w:rsidR="00385773" w:rsidRDefault="00385773" w:rsidP="005251DB">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378" w:type="dxa"/>
          </w:tcPr>
          <w:p w14:paraId="1119692B" w14:textId="77777777" w:rsidR="00385773" w:rsidRDefault="00385773" w:rsidP="005251DB">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43" w:type="dxa"/>
          </w:tcPr>
          <w:p w14:paraId="16E44B99" w14:textId="77777777" w:rsidR="00385773" w:rsidRDefault="00385773" w:rsidP="005251DB">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tcPr>
          <w:p w14:paraId="4F34F02B" w14:textId="77777777" w:rsidR="00385773" w:rsidRDefault="00385773" w:rsidP="005251DB">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558" w:type="dxa"/>
          </w:tcPr>
          <w:p w14:paraId="3CEE7551" w14:textId="77777777" w:rsidR="00385773" w:rsidRDefault="00385773" w:rsidP="005251DB">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27D7B" w14:paraId="07945465" w14:textId="77777777" w:rsidTr="005251DB">
        <w:tc>
          <w:tcPr>
            <w:tcW w:w="870" w:type="dxa"/>
          </w:tcPr>
          <w:p w14:paraId="56B5AF7D" w14:textId="77777777" w:rsidR="00127D7B" w:rsidRDefault="00127D7B" w:rsidP="00127D7B">
            <w:pPr>
              <w:numPr>
                <w:ilvl w:val="0"/>
                <w:numId w:val="3"/>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378" w:type="dxa"/>
          </w:tcPr>
          <w:p w14:paraId="131A2448"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Cooking Utensil</w:t>
            </w:r>
          </w:p>
        </w:tc>
        <w:tc>
          <w:tcPr>
            <w:tcW w:w="1843" w:type="dxa"/>
          </w:tcPr>
          <w:p w14:paraId="6CEE97C6" w14:textId="70DE5D9B" w:rsidR="00127D7B" w:rsidRDefault="00127D7B" w:rsidP="00110AC7">
            <w:pPr>
              <w:jc w:val="center"/>
            </w:pPr>
            <w:r w:rsidRPr="00645C96">
              <w:rPr>
                <w:rFonts w:ascii="Times New Roman" w:eastAsia="Times New Roman" w:hAnsi="Times New Roman" w:cs="Times New Roman"/>
                <w:color w:val="000000"/>
                <w:sz w:val="24"/>
                <w:szCs w:val="24"/>
              </w:rPr>
              <w:t>0.</w:t>
            </w:r>
            <w:r w:rsidR="004F6F1B">
              <w:rPr>
                <w:rFonts w:ascii="Times New Roman" w:eastAsia="Times New Roman" w:hAnsi="Times New Roman" w:cs="Times New Roman"/>
                <w:color w:val="000000"/>
                <w:sz w:val="24"/>
                <w:szCs w:val="24"/>
              </w:rPr>
              <w:t>6</w:t>
            </w:r>
          </w:p>
        </w:tc>
        <w:tc>
          <w:tcPr>
            <w:tcW w:w="1701" w:type="dxa"/>
          </w:tcPr>
          <w:p w14:paraId="18417AEC"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8" w:type="dxa"/>
          </w:tcPr>
          <w:p w14:paraId="23156A1B"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27D7B" w14:paraId="0EF11FC4" w14:textId="77777777" w:rsidTr="005251DB">
        <w:tc>
          <w:tcPr>
            <w:tcW w:w="870" w:type="dxa"/>
          </w:tcPr>
          <w:p w14:paraId="60765E36" w14:textId="77777777" w:rsidR="00127D7B" w:rsidRDefault="00127D7B" w:rsidP="00127D7B">
            <w:pPr>
              <w:numPr>
                <w:ilvl w:val="0"/>
                <w:numId w:val="3"/>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378" w:type="dxa"/>
          </w:tcPr>
          <w:p w14:paraId="38092E4F"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Serving Utensil Type CS</w:t>
            </w:r>
          </w:p>
        </w:tc>
        <w:tc>
          <w:tcPr>
            <w:tcW w:w="1843" w:type="dxa"/>
          </w:tcPr>
          <w:p w14:paraId="53426DBB" w14:textId="30FC6467" w:rsidR="00127D7B" w:rsidRDefault="00127D7B" w:rsidP="00110AC7">
            <w:pPr>
              <w:jc w:val="center"/>
            </w:pPr>
            <w:r w:rsidRPr="00645C96">
              <w:rPr>
                <w:rFonts w:ascii="Times New Roman" w:eastAsia="Times New Roman" w:hAnsi="Times New Roman" w:cs="Times New Roman"/>
                <w:color w:val="000000"/>
                <w:sz w:val="24"/>
                <w:szCs w:val="24"/>
              </w:rPr>
              <w:t>0.</w:t>
            </w:r>
            <w:r w:rsidR="004F6F1B">
              <w:rPr>
                <w:rFonts w:ascii="Times New Roman" w:eastAsia="Times New Roman" w:hAnsi="Times New Roman" w:cs="Times New Roman"/>
                <w:color w:val="000000"/>
                <w:sz w:val="24"/>
                <w:szCs w:val="24"/>
              </w:rPr>
              <w:t>6</w:t>
            </w:r>
          </w:p>
        </w:tc>
        <w:tc>
          <w:tcPr>
            <w:tcW w:w="1701" w:type="dxa"/>
          </w:tcPr>
          <w:p w14:paraId="36788164"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8" w:type="dxa"/>
          </w:tcPr>
          <w:p w14:paraId="4808A6BB"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27D7B" w14:paraId="3E4703B3" w14:textId="77777777" w:rsidTr="005251DB">
        <w:tc>
          <w:tcPr>
            <w:tcW w:w="870" w:type="dxa"/>
          </w:tcPr>
          <w:p w14:paraId="535C4EC9" w14:textId="77777777" w:rsidR="00127D7B" w:rsidRDefault="00127D7B" w:rsidP="00127D7B">
            <w:pPr>
              <w:numPr>
                <w:ilvl w:val="0"/>
                <w:numId w:val="3"/>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378" w:type="dxa"/>
          </w:tcPr>
          <w:p w14:paraId="174751C9"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Serving Utensil Type S</w:t>
            </w:r>
          </w:p>
        </w:tc>
        <w:tc>
          <w:tcPr>
            <w:tcW w:w="1843" w:type="dxa"/>
          </w:tcPr>
          <w:p w14:paraId="26193A8D" w14:textId="1DBA03E3" w:rsidR="00127D7B" w:rsidRDefault="00127D7B" w:rsidP="00110AC7">
            <w:pPr>
              <w:jc w:val="center"/>
            </w:pPr>
            <w:r w:rsidRPr="00645C96">
              <w:rPr>
                <w:rFonts w:ascii="Times New Roman" w:eastAsia="Times New Roman" w:hAnsi="Times New Roman" w:cs="Times New Roman"/>
                <w:color w:val="000000"/>
                <w:sz w:val="24"/>
                <w:szCs w:val="24"/>
              </w:rPr>
              <w:t>0.</w:t>
            </w:r>
            <w:r w:rsidR="004F6F1B">
              <w:rPr>
                <w:rFonts w:ascii="Times New Roman" w:eastAsia="Times New Roman" w:hAnsi="Times New Roman" w:cs="Times New Roman"/>
                <w:color w:val="000000"/>
                <w:sz w:val="24"/>
                <w:szCs w:val="24"/>
              </w:rPr>
              <w:t>6</w:t>
            </w:r>
          </w:p>
        </w:tc>
        <w:tc>
          <w:tcPr>
            <w:tcW w:w="1701" w:type="dxa"/>
          </w:tcPr>
          <w:p w14:paraId="30E80558"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8" w:type="dxa"/>
          </w:tcPr>
          <w:p w14:paraId="5021DDCE"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27D7B" w14:paraId="28300650" w14:textId="77777777" w:rsidTr="005251DB">
        <w:tc>
          <w:tcPr>
            <w:tcW w:w="870" w:type="dxa"/>
          </w:tcPr>
          <w:p w14:paraId="4565B807" w14:textId="77777777" w:rsidR="00127D7B" w:rsidRDefault="00127D7B" w:rsidP="00127D7B">
            <w:pPr>
              <w:numPr>
                <w:ilvl w:val="0"/>
                <w:numId w:val="3"/>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378" w:type="dxa"/>
          </w:tcPr>
          <w:p w14:paraId="6A51C1C0"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Utensil</w:t>
            </w:r>
          </w:p>
        </w:tc>
        <w:tc>
          <w:tcPr>
            <w:tcW w:w="1843" w:type="dxa"/>
          </w:tcPr>
          <w:p w14:paraId="5D82E174" w14:textId="0433E99E" w:rsidR="00127D7B" w:rsidRDefault="00127D7B" w:rsidP="00110AC7">
            <w:pPr>
              <w:jc w:val="center"/>
            </w:pPr>
            <w:r w:rsidRPr="00645C96">
              <w:rPr>
                <w:rFonts w:ascii="Times New Roman" w:eastAsia="Times New Roman" w:hAnsi="Times New Roman" w:cs="Times New Roman"/>
                <w:color w:val="000000"/>
                <w:sz w:val="24"/>
                <w:szCs w:val="24"/>
              </w:rPr>
              <w:t>0.</w:t>
            </w:r>
            <w:r w:rsidR="004F6F1B">
              <w:rPr>
                <w:rFonts w:ascii="Times New Roman" w:eastAsia="Times New Roman" w:hAnsi="Times New Roman" w:cs="Times New Roman"/>
                <w:color w:val="000000"/>
                <w:sz w:val="24"/>
                <w:szCs w:val="24"/>
              </w:rPr>
              <w:t>6</w:t>
            </w:r>
          </w:p>
        </w:tc>
        <w:tc>
          <w:tcPr>
            <w:tcW w:w="1701" w:type="dxa"/>
          </w:tcPr>
          <w:p w14:paraId="010FFEE7"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8" w:type="dxa"/>
          </w:tcPr>
          <w:p w14:paraId="5DB29CA3"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27D7B" w14:paraId="513608FE" w14:textId="77777777" w:rsidTr="005251DB">
        <w:tc>
          <w:tcPr>
            <w:tcW w:w="870" w:type="dxa"/>
          </w:tcPr>
          <w:p w14:paraId="556EFBFC" w14:textId="77777777" w:rsidR="00127D7B" w:rsidRDefault="00127D7B" w:rsidP="00127D7B">
            <w:pPr>
              <w:numPr>
                <w:ilvl w:val="0"/>
                <w:numId w:val="3"/>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378" w:type="dxa"/>
          </w:tcPr>
          <w:p w14:paraId="1DC5D2FB" w14:textId="77C2AD78"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Stor</w:t>
            </w:r>
            <w:r w:rsidR="001E3259">
              <w:rPr>
                <w:rFonts w:ascii="Times New Roman" w:eastAsia="Times New Roman" w:hAnsi="Times New Roman" w:cs="Times New Roman"/>
                <w:color w:val="000000"/>
                <w:sz w:val="24"/>
                <w:szCs w:val="24"/>
              </w:rPr>
              <w:t>age</w:t>
            </w:r>
            <w:r>
              <w:rPr>
                <w:rFonts w:ascii="Times New Roman" w:eastAsia="Times New Roman" w:hAnsi="Times New Roman" w:cs="Times New Roman"/>
                <w:color w:val="000000"/>
                <w:sz w:val="24"/>
                <w:szCs w:val="24"/>
              </w:rPr>
              <w:t xml:space="preserve"> Utensil</w:t>
            </w:r>
          </w:p>
        </w:tc>
        <w:tc>
          <w:tcPr>
            <w:tcW w:w="1843" w:type="dxa"/>
          </w:tcPr>
          <w:p w14:paraId="493BB841" w14:textId="5696172E" w:rsidR="00127D7B" w:rsidRDefault="00127D7B" w:rsidP="00110AC7">
            <w:pPr>
              <w:jc w:val="center"/>
            </w:pPr>
            <w:r w:rsidRPr="00645C96">
              <w:rPr>
                <w:rFonts w:ascii="Times New Roman" w:eastAsia="Times New Roman" w:hAnsi="Times New Roman" w:cs="Times New Roman"/>
                <w:color w:val="000000"/>
                <w:sz w:val="24"/>
                <w:szCs w:val="24"/>
              </w:rPr>
              <w:t>0.</w:t>
            </w:r>
            <w:r w:rsidR="004F6F1B">
              <w:rPr>
                <w:rFonts w:ascii="Times New Roman" w:eastAsia="Times New Roman" w:hAnsi="Times New Roman" w:cs="Times New Roman"/>
                <w:color w:val="000000"/>
                <w:sz w:val="24"/>
                <w:szCs w:val="24"/>
              </w:rPr>
              <w:t>6</w:t>
            </w:r>
          </w:p>
        </w:tc>
        <w:tc>
          <w:tcPr>
            <w:tcW w:w="1701" w:type="dxa"/>
          </w:tcPr>
          <w:p w14:paraId="131883FC"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558" w:type="dxa"/>
          </w:tcPr>
          <w:p w14:paraId="2E8C2361" w14:textId="77777777" w:rsidR="00127D7B" w:rsidRDefault="00127D7B" w:rsidP="00127D7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bl>
    <w:p w14:paraId="2103E06D" w14:textId="77777777" w:rsidR="00385773" w:rsidRDefault="00385773" w:rsidP="003943DD">
      <w:pPr>
        <w:spacing w:after="0" w:line="240" w:lineRule="auto"/>
        <w:rPr>
          <w:rFonts w:ascii="Times New Roman" w:eastAsia="Times New Roman" w:hAnsi="Times New Roman" w:cs="Times New Roman"/>
          <w:color w:val="FF0000"/>
          <w:sz w:val="24"/>
          <w:szCs w:val="24"/>
        </w:rPr>
      </w:pPr>
    </w:p>
    <w:p w14:paraId="2CC57B82" w14:textId="3FF565B8" w:rsidR="00127D7B" w:rsidRPr="006327FB" w:rsidRDefault="00544CAF" w:rsidP="00127D7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4769B2">
        <w:rPr>
          <w:rFonts w:ascii="Times New Roman" w:eastAsia="Times New Roman" w:hAnsi="Times New Roman" w:cs="Times New Roman"/>
          <w:sz w:val="18"/>
          <w:szCs w:val="18"/>
        </w:rPr>
        <w:t xml:space="preserve"> </w:t>
      </w:r>
      <w:r w:rsidR="004769B2" w:rsidRPr="006327FB">
        <w:rPr>
          <w:rFonts w:ascii="Times New Roman" w:eastAsia="Times New Roman" w:hAnsi="Times New Roman" w:cs="Times New Roman"/>
          <w:sz w:val="18"/>
          <w:szCs w:val="18"/>
        </w:rPr>
        <w:t xml:space="preserve">NOTE </w:t>
      </w:r>
      <w:r w:rsidR="006327FB" w:rsidRPr="006327FB">
        <w:rPr>
          <w:rFonts w:ascii="Times New Roman" w:hAnsi="Times New Roman" w:cs="Times New Roman"/>
          <w:sz w:val="18"/>
          <w:szCs w:val="18"/>
          <w:lang w:val="en-US"/>
        </w:rPr>
        <w:t>—</w:t>
      </w:r>
      <w:r w:rsidR="00127D7B" w:rsidRPr="006327FB">
        <w:rPr>
          <w:rFonts w:ascii="Times New Roman" w:eastAsia="Times New Roman" w:hAnsi="Times New Roman" w:cs="Times New Roman"/>
          <w:sz w:val="18"/>
          <w:szCs w:val="18"/>
        </w:rPr>
        <w:t xml:space="preserve"> The permissible reduction in the thickness of the lid, taking into account the pressing or spinning process, shall not be more than 20 percent.</w:t>
      </w:r>
    </w:p>
    <w:p w14:paraId="2F1FEFC3" w14:textId="77777777" w:rsidR="00127D7B" w:rsidRDefault="00127D7B" w:rsidP="003943DD">
      <w:pPr>
        <w:spacing w:after="0" w:line="240" w:lineRule="auto"/>
        <w:rPr>
          <w:rFonts w:ascii="Times New Roman" w:eastAsia="Times New Roman" w:hAnsi="Times New Roman" w:cs="Times New Roman"/>
          <w:color w:val="FF0000"/>
          <w:sz w:val="24"/>
          <w:szCs w:val="24"/>
        </w:rPr>
      </w:pPr>
    </w:p>
    <w:p w14:paraId="569D7173" w14:textId="46A7B30A" w:rsidR="00E75F53" w:rsidRPr="00110AC7" w:rsidRDefault="00080FC9" w:rsidP="003943DD">
      <w:pPr>
        <w:spacing w:after="0" w:line="240" w:lineRule="auto"/>
        <w:ind w:left="-5"/>
        <w:jc w:val="both"/>
        <w:rPr>
          <w:rFonts w:ascii="Times New Roman" w:eastAsia="Times New Roman" w:hAnsi="Times New Roman" w:cs="Times New Roman"/>
          <w:sz w:val="24"/>
          <w:szCs w:val="24"/>
        </w:rPr>
      </w:pPr>
      <w:r w:rsidRPr="00110AC7">
        <w:rPr>
          <w:rFonts w:ascii="Times New Roman" w:eastAsia="Times New Roman" w:hAnsi="Times New Roman" w:cs="Times New Roman"/>
          <w:b/>
          <w:sz w:val="24"/>
          <w:szCs w:val="24"/>
        </w:rPr>
        <w:t>4.4</w:t>
      </w:r>
      <w:r w:rsidRPr="00110AC7">
        <w:rPr>
          <w:rFonts w:ascii="Times New Roman" w:eastAsia="Times New Roman" w:hAnsi="Times New Roman" w:cs="Times New Roman"/>
          <w:sz w:val="24"/>
          <w:szCs w:val="24"/>
        </w:rPr>
        <w:t xml:space="preserve"> </w:t>
      </w:r>
      <w:r w:rsidR="00E75F53" w:rsidRPr="00110AC7">
        <w:rPr>
          <w:rFonts w:ascii="Times New Roman" w:eastAsia="Times New Roman" w:hAnsi="Times New Roman" w:cs="Times New Roman"/>
          <w:sz w:val="24"/>
          <w:szCs w:val="24"/>
        </w:rPr>
        <w:t xml:space="preserve">The thickness of Aluminium Disc/Core and protector/cowl </w:t>
      </w:r>
      <w:r w:rsidR="00007B01">
        <w:rPr>
          <w:rFonts w:ascii="Times New Roman" w:eastAsia="Times New Roman" w:hAnsi="Times New Roman" w:cs="Times New Roman"/>
          <w:sz w:val="24"/>
          <w:szCs w:val="24"/>
        </w:rPr>
        <w:t xml:space="preserve">for composite bottom utensils </w:t>
      </w:r>
      <w:r w:rsidR="00E75F53" w:rsidRPr="00110AC7">
        <w:rPr>
          <w:rFonts w:ascii="Times New Roman" w:eastAsia="Times New Roman" w:hAnsi="Times New Roman" w:cs="Times New Roman"/>
          <w:sz w:val="24"/>
          <w:szCs w:val="24"/>
        </w:rPr>
        <w:t xml:space="preserve">shall be </w:t>
      </w:r>
      <w:r w:rsidR="00C04687">
        <w:rPr>
          <w:rFonts w:ascii="Times New Roman" w:eastAsia="Times New Roman" w:hAnsi="Times New Roman" w:cs="Times New Roman"/>
          <w:sz w:val="24"/>
          <w:szCs w:val="24"/>
        </w:rPr>
        <w:t>as given below:</w:t>
      </w:r>
    </w:p>
    <w:p w14:paraId="3F439360" w14:textId="77777777" w:rsidR="00E75F53" w:rsidRPr="00110AC7" w:rsidRDefault="00E75F53" w:rsidP="003943DD">
      <w:pPr>
        <w:spacing w:after="0" w:line="240" w:lineRule="auto"/>
        <w:ind w:left="-5"/>
        <w:jc w:val="both"/>
        <w:rPr>
          <w:rFonts w:ascii="Times New Roman" w:eastAsia="Times New Roman" w:hAnsi="Times New Roman" w:cs="Times New Roman"/>
          <w:sz w:val="24"/>
          <w:szCs w:val="24"/>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3378"/>
        <w:gridCol w:w="1843"/>
        <w:gridCol w:w="1701"/>
        <w:gridCol w:w="1558"/>
      </w:tblGrid>
      <w:tr w:rsidR="00E75F53" w:rsidRPr="00110AC7" w14:paraId="612469AB" w14:textId="77777777" w:rsidTr="00CA653F">
        <w:tc>
          <w:tcPr>
            <w:tcW w:w="870" w:type="dxa"/>
            <w:vMerge w:val="restart"/>
          </w:tcPr>
          <w:p w14:paraId="07F48CD5" w14:textId="77777777" w:rsidR="00E75F53" w:rsidRPr="00110AC7" w:rsidRDefault="00E75F53" w:rsidP="00CA653F">
            <w:pPr>
              <w:jc w:val="center"/>
              <w:rPr>
                <w:rFonts w:ascii="Times New Roman" w:eastAsia="Times New Roman" w:hAnsi="Times New Roman" w:cs="Times New Roman"/>
                <w:b/>
                <w:color w:val="000000"/>
                <w:sz w:val="24"/>
                <w:szCs w:val="24"/>
              </w:rPr>
            </w:pPr>
            <w:proofErr w:type="spellStart"/>
            <w:r w:rsidRPr="00110AC7">
              <w:rPr>
                <w:rFonts w:ascii="Times New Roman" w:eastAsia="Times New Roman" w:hAnsi="Times New Roman" w:cs="Times New Roman"/>
                <w:b/>
                <w:color w:val="000000"/>
                <w:sz w:val="24"/>
                <w:szCs w:val="24"/>
              </w:rPr>
              <w:t>Sl</w:t>
            </w:r>
            <w:proofErr w:type="spellEnd"/>
            <w:r w:rsidRPr="00110AC7">
              <w:rPr>
                <w:rFonts w:ascii="Times New Roman" w:eastAsia="Times New Roman" w:hAnsi="Times New Roman" w:cs="Times New Roman"/>
                <w:b/>
                <w:color w:val="000000"/>
                <w:sz w:val="24"/>
                <w:szCs w:val="24"/>
              </w:rPr>
              <w:t xml:space="preserve"> No.</w:t>
            </w:r>
          </w:p>
        </w:tc>
        <w:tc>
          <w:tcPr>
            <w:tcW w:w="3378" w:type="dxa"/>
            <w:vMerge w:val="restart"/>
          </w:tcPr>
          <w:p w14:paraId="088F49CE" w14:textId="77777777" w:rsidR="00031EAA" w:rsidRDefault="00E75F53" w:rsidP="00CA653F">
            <w:pPr>
              <w:jc w:val="center"/>
              <w:rPr>
                <w:rFonts w:ascii="Times New Roman" w:eastAsia="Times New Roman" w:hAnsi="Times New Roman" w:cs="Times New Roman"/>
                <w:b/>
                <w:color w:val="000000"/>
                <w:sz w:val="24"/>
                <w:szCs w:val="24"/>
              </w:rPr>
            </w:pPr>
            <w:r w:rsidRPr="00110AC7">
              <w:rPr>
                <w:rFonts w:ascii="Times New Roman" w:eastAsia="Times New Roman" w:hAnsi="Times New Roman" w:cs="Times New Roman"/>
                <w:b/>
                <w:color w:val="000000"/>
                <w:sz w:val="24"/>
                <w:szCs w:val="24"/>
              </w:rPr>
              <w:t xml:space="preserve">Composite Bottom – </w:t>
            </w:r>
          </w:p>
          <w:p w14:paraId="4BCB7DB4" w14:textId="209E5C8C" w:rsidR="00E75F53" w:rsidRPr="00110AC7" w:rsidRDefault="00727594" w:rsidP="00CA653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2-ply and </w:t>
            </w:r>
            <w:r w:rsidR="00031EAA">
              <w:rPr>
                <w:rFonts w:ascii="Times New Roman" w:eastAsia="Times New Roman" w:hAnsi="Times New Roman" w:cs="Times New Roman"/>
                <w:b/>
                <w:color w:val="000000"/>
                <w:sz w:val="24"/>
                <w:szCs w:val="24"/>
              </w:rPr>
              <w:t>3-</w:t>
            </w:r>
            <w:r w:rsidR="00E75F53" w:rsidRPr="00110AC7">
              <w:rPr>
                <w:rFonts w:ascii="Times New Roman" w:eastAsia="Times New Roman" w:hAnsi="Times New Roman" w:cs="Times New Roman"/>
                <w:b/>
                <w:color w:val="000000"/>
                <w:sz w:val="24"/>
                <w:szCs w:val="24"/>
              </w:rPr>
              <w:t>ply</w:t>
            </w:r>
          </w:p>
        </w:tc>
        <w:tc>
          <w:tcPr>
            <w:tcW w:w="5102" w:type="dxa"/>
            <w:gridSpan w:val="3"/>
          </w:tcPr>
          <w:p w14:paraId="58A23051" w14:textId="425E2EED" w:rsidR="00E75F53" w:rsidRPr="00110AC7" w:rsidRDefault="00E75F53" w:rsidP="00CA653F">
            <w:pPr>
              <w:jc w:val="center"/>
              <w:rPr>
                <w:rFonts w:ascii="Times New Roman" w:eastAsia="Times New Roman" w:hAnsi="Times New Roman" w:cs="Times New Roman"/>
                <w:color w:val="000000"/>
                <w:sz w:val="24"/>
                <w:szCs w:val="24"/>
              </w:rPr>
            </w:pPr>
            <w:r w:rsidRPr="00110AC7">
              <w:rPr>
                <w:rFonts w:ascii="Times New Roman" w:eastAsia="Times New Roman" w:hAnsi="Times New Roman" w:cs="Times New Roman"/>
                <w:b/>
                <w:color w:val="000000"/>
                <w:sz w:val="24"/>
                <w:szCs w:val="24"/>
              </w:rPr>
              <w:t>Thickness  in mm</w:t>
            </w:r>
          </w:p>
        </w:tc>
      </w:tr>
      <w:tr w:rsidR="00E75F53" w:rsidRPr="00110AC7" w14:paraId="2198EC79" w14:textId="77777777" w:rsidTr="00CA653F">
        <w:tc>
          <w:tcPr>
            <w:tcW w:w="870" w:type="dxa"/>
            <w:vMerge/>
          </w:tcPr>
          <w:p w14:paraId="4CF6A195" w14:textId="77777777" w:rsidR="00E75F53" w:rsidRPr="00110AC7" w:rsidRDefault="00E75F53" w:rsidP="00CA653F">
            <w:pPr>
              <w:rPr>
                <w:rFonts w:ascii="Times New Roman" w:eastAsia="Times New Roman" w:hAnsi="Times New Roman" w:cs="Times New Roman"/>
                <w:color w:val="000000"/>
                <w:sz w:val="24"/>
                <w:szCs w:val="24"/>
              </w:rPr>
            </w:pPr>
          </w:p>
        </w:tc>
        <w:tc>
          <w:tcPr>
            <w:tcW w:w="3378" w:type="dxa"/>
            <w:vMerge/>
          </w:tcPr>
          <w:p w14:paraId="2CA1B084" w14:textId="77777777" w:rsidR="00E75F53" w:rsidRPr="00110AC7" w:rsidRDefault="00E75F53" w:rsidP="00CA653F">
            <w:pPr>
              <w:rPr>
                <w:rFonts w:ascii="Times New Roman" w:eastAsia="Times New Roman" w:hAnsi="Times New Roman" w:cs="Times New Roman"/>
                <w:color w:val="000000"/>
                <w:sz w:val="24"/>
                <w:szCs w:val="24"/>
              </w:rPr>
            </w:pPr>
          </w:p>
        </w:tc>
        <w:tc>
          <w:tcPr>
            <w:tcW w:w="1843" w:type="dxa"/>
          </w:tcPr>
          <w:p w14:paraId="51FD7432" w14:textId="77777777" w:rsidR="00E75F53" w:rsidRPr="00110AC7" w:rsidRDefault="00E75F53" w:rsidP="00CA653F">
            <w:pPr>
              <w:jc w:val="center"/>
              <w:rPr>
                <w:rFonts w:ascii="Times New Roman" w:eastAsia="Times New Roman" w:hAnsi="Times New Roman" w:cs="Times New Roman"/>
                <w:b/>
                <w:color w:val="000000"/>
                <w:sz w:val="24"/>
                <w:szCs w:val="24"/>
              </w:rPr>
            </w:pPr>
            <w:r w:rsidRPr="00110AC7">
              <w:rPr>
                <w:rFonts w:ascii="Times New Roman" w:eastAsia="Times New Roman" w:hAnsi="Times New Roman" w:cs="Times New Roman"/>
                <w:b/>
                <w:color w:val="000000"/>
                <w:sz w:val="24"/>
                <w:szCs w:val="24"/>
              </w:rPr>
              <w:t>Heavy</w:t>
            </w:r>
          </w:p>
        </w:tc>
        <w:tc>
          <w:tcPr>
            <w:tcW w:w="1701" w:type="dxa"/>
          </w:tcPr>
          <w:p w14:paraId="035F7D81" w14:textId="77777777" w:rsidR="00E75F53" w:rsidRPr="00110AC7" w:rsidRDefault="00E75F53" w:rsidP="00CA653F">
            <w:pPr>
              <w:jc w:val="center"/>
              <w:rPr>
                <w:rFonts w:ascii="Times New Roman" w:eastAsia="Times New Roman" w:hAnsi="Times New Roman" w:cs="Times New Roman"/>
                <w:b/>
                <w:color w:val="000000"/>
                <w:sz w:val="24"/>
                <w:szCs w:val="24"/>
              </w:rPr>
            </w:pPr>
            <w:r w:rsidRPr="00110AC7">
              <w:rPr>
                <w:rFonts w:ascii="Times New Roman" w:eastAsia="Times New Roman" w:hAnsi="Times New Roman" w:cs="Times New Roman"/>
                <w:b/>
                <w:color w:val="000000"/>
                <w:sz w:val="24"/>
                <w:szCs w:val="24"/>
              </w:rPr>
              <w:t>Medium</w:t>
            </w:r>
          </w:p>
        </w:tc>
        <w:tc>
          <w:tcPr>
            <w:tcW w:w="1558" w:type="dxa"/>
          </w:tcPr>
          <w:p w14:paraId="015E8174" w14:textId="77777777" w:rsidR="00E75F53" w:rsidRPr="00110AC7" w:rsidRDefault="00E75F53" w:rsidP="00CA653F">
            <w:pPr>
              <w:jc w:val="center"/>
              <w:rPr>
                <w:rFonts w:ascii="Times New Roman" w:eastAsia="Times New Roman" w:hAnsi="Times New Roman" w:cs="Times New Roman"/>
                <w:b/>
                <w:color w:val="000000"/>
                <w:sz w:val="24"/>
                <w:szCs w:val="24"/>
              </w:rPr>
            </w:pPr>
            <w:r w:rsidRPr="00110AC7">
              <w:rPr>
                <w:rFonts w:ascii="Times New Roman" w:eastAsia="Times New Roman" w:hAnsi="Times New Roman" w:cs="Times New Roman"/>
                <w:b/>
                <w:color w:val="000000"/>
                <w:sz w:val="24"/>
                <w:szCs w:val="24"/>
              </w:rPr>
              <w:t>Light</w:t>
            </w:r>
          </w:p>
        </w:tc>
      </w:tr>
      <w:tr w:rsidR="00E75F53" w:rsidRPr="00110AC7" w14:paraId="51CDDF11" w14:textId="77777777" w:rsidTr="00CA653F">
        <w:tc>
          <w:tcPr>
            <w:tcW w:w="870" w:type="dxa"/>
          </w:tcPr>
          <w:p w14:paraId="7C8496F5" w14:textId="6A8727A2" w:rsidR="00E75F53" w:rsidRPr="00110AC7" w:rsidRDefault="008C0AD3" w:rsidP="008C0AD3">
            <w:p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p>
        </w:tc>
        <w:tc>
          <w:tcPr>
            <w:tcW w:w="3378" w:type="dxa"/>
          </w:tcPr>
          <w:p w14:paraId="05A020AE" w14:textId="6988DC19" w:rsidR="00E75F53" w:rsidRPr="00110AC7" w:rsidRDefault="00E75F53" w:rsidP="00CA653F">
            <w:pPr>
              <w:jc w:val="center"/>
              <w:rPr>
                <w:rFonts w:ascii="Times New Roman" w:eastAsia="Times New Roman" w:hAnsi="Times New Roman" w:cs="Times New Roman"/>
                <w:color w:val="000000"/>
                <w:sz w:val="24"/>
                <w:szCs w:val="24"/>
              </w:rPr>
            </w:pPr>
            <w:r w:rsidRPr="00110AC7">
              <w:rPr>
                <w:rFonts w:ascii="Times New Roman" w:eastAsia="Times New Roman" w:hAnsi="Times New Roman" w:cs="Times New Roman"/>
                <w:color w:val="000000"/>
                <w:sz w:val="24"/>
                <w:szCs w:val="24"/>
              </w:rPr>
              <w:t>Aluminium Disc / Core</w:t>
            </w:r>
          </w:p>
        </w:tc>
        <w:tc>
          <w:tcPr>
            <w:tcW w:w="1843" w:type="dxa"/>
          </w:tcPr>
          <w:p w14:paraId="6B12676F" w14:textId="0B9E4492" w:rsidR="00E75F53" w:rsidRPr="008C0AD3" w:rsidRDefault="00E75F53" w:rsidP="00E75F53">
            <w:pPr>
              <w:jc w:val="center"/>
              <w:rPr>
                <w:rFonts w:ascii="Times New Roman" w:hAnsi="Times New Roman" w:cs="Times New Roman"/>
                <w:sz w:val="24"/>
                <w:szCs w:val="24"/>
              </w:rPr>
            </w:pPr>
            <w:r w:rsidRPr="008C0AD3">
              <w:rPr>
                <w:rFonts w:ascii="Times New Roman" w:hAnsi="Times New Roman" w:cs="Times New Roman"/>
                <w:sz w:val="24"/>
                <w:szCs w:val="24"/>
              </w:rPr>
              <w:t>≥ 3</w:t>
            </w:r>
          </w:p>
        </w:tc>
        <w:tc>
          <w:tcPr>
            <w:tcW w:w="1701" w:type="dxa"/>
          </w:tcPr>
          <w:p w14:paraId="3C16FE51" w14:textId="6737B0B1" w:rsidR="00E75F53" w:rsidRPr="008C0AD3" w:rsidRDefault="00727594" w:rsidP="00CA653F">
            <w:pPr>
              <w:jc w:val="center"/>
              <w:rPr>
                <w:rFonts w:ascii="Times New Roman" w:eastAsia="Times New Roman" w:hAnsi="Times New Roman" w:cs="Times New Roman"/>
                <w:color w:val="000000"/>
                <w:sz w:val="24"/>
                <w:szCs w:val="24"/>
              </w:rPr>
            </w:pPr>
            <w:r w:rsidRPr="008C0AD3">
              <w:rPr>
                <w:rFonts w:ascii="Times New Roman" w:hAnsi="Times New Roman" w:cs="Times New Roman"/>
                <w:sz w:val="24"/>
                <w:szCs w:val="24"/>
              </w:rPr>
              <w:t>≥ 2</w:t>
            </w:r>
            <w:r w:rsidR="00E75F53" w:rsidRPr="008C0AD3">
              <w:rPr>
                <w:rFonts w:ascii="Times New Roman" w:hAnsi="Times New Roman" w:cs="Times New Roman"/>
                <w:sz w:val="24"/>
                <w:szCs w:val="24"/>
              </w:rPr>
              <w:t>.5</w:t>
            </w:r>
          </w:p>
        </w:tc>
        <w:tc>
          <w:tcPr>
            <w:tcW w:w="1558" w:type="dxa"/>
          </w:tcPr>
          <w:p w14:paraId="59273FF7" w14:textId="5D791D5E" w:rsidR="00E75F53" w:rsidRPr="00110AC7" w:rsidRDefault="00E75F53" w:rsidP="00CA653F">
            <w:pPr>
              <w:jc w:val="center"/>
              <w:rPr>
                <w:rFonts w:ascii="Times New Roman" w:eastAsia="Times New Roman" w:hAnsi="Times New Roman" w:cs="Times New Roman"/>
                <w:color w:val="000000"/>
                <w:sz w:val="24"/>
                <w:szCs w:val="24"/>
              </w:rPr>
            </w:pPr>
            <w:r w:rsidRPr="00110AC7">
              <w:t>≥ 1.8</w:t>
            </w:r>
          </w:p>
        </w:tc>
      </w:tr>
      <w:tr w:rsidR="00E75F53" w:rsidRPr="00110AC7" w14:paraId="673EB51B" w14:textId="77777777" w:rsidTr="00CA653F">
        <w:tc>
          <w:tcPr>
            <w:tcW w:w="870" w:type="dxa"/>
          </w:tcPr>
          <w:p w14:paraId="61F35E13" w14:textId="52C844CC" w:rsidR="00E75F53" w:rsidRPr="00110AC7" w:rsidRDefault="008C0AD3" w:rsidP="008C0AD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3378" w:type="dxa"/>
          </w:tcPr>
          <w:p w14:paraId="506CE302" w14:textId="3ABE30EA" w:rsidR="00E75F53" w:rsidRPr="00110AC7" w:rsidRDefault="00E75F53" w:rsidP="00CA653F">
            <w:pPr>
              <w:jc w:val="center"/>
              <w:rPr>
                <w:rFonts w:ascii="Times New Roman" w:eastAsia="Times New Roman" w:hAnsi="Times New Roman" w:cs="Times New Roman"/>
                <w:color w:val="000000"/>
                <w:sz w:val="24"/>
                <w:szCs w:val="24"/>
              </w:rPr>
            </w:pPr>
            <w:r w:rsidRPr="00110AC7">
              <w:rPr>
                <w:rFonts w:ascii="Times New Roman" w:eastAsia="Times New Roman" w:hAnsi="Times New Roman" w:cs="Times New Roman"/>
                <w:color w:val="000000"/>
                <w:sz w:val="24"/>
                <w:szCs w:val="24"/>
              </w:rPr>
              <w:t>Protector / Cowl</w:t>
            </w:r>
          </w:p>
        </w:tc>
        <w:tc>
          <w:tcPr>
            <w:tcW w:w="5102" w:type="dxa"/>
            <w:gridSpan w:val="3"/>
          </w:tcPr>
          <w:p w14:paraId="4212D33D" w14:textId="19C3493E" w:rsidR="00E75F53" w:rsidRPr="008C0AD3" w:rsidRDefault="00007B01" w:rsidP="00CA653F">
            <w:pPr>
              <w:jc w:val="center"/>
              <w:rPr>
                <w:rFonts w:ascii="Times New Roman" w:eastAsia="Times New Roman" w:hAnsi="Times New Roman" w:cs="Times New Roman"/>
                <w:color w:val="000000"/>
                <w:sz w:val="24"/>
                <w:szCs w:val="24"/>
              </w:rPr>
            </w:pPr>
            <w:r w:rsidRPr="008C0AD3">
              <w:rPr>
                <w:rFonts w:ascii="Times New Roman" w:hAnsi="Times New Roman" w:cs="Times New Roman"/>
                <w:sz w:val="24"/>
                <w:szCs w:val="24"/>
              </w:rPr>
              <w:t xml:space="preserve">     </w:t>
            </w:r>
            <w:r w:rsidR="00E75F53" w:rsidRPr="008C0AD3">
              <w:rPr>
                <w:rFonts w:ascii="Times New Roman" w:hAnsi="Times New Roman" w:cs="Times New Roman"/>
                <w:sz w:val="24"/>
                <w:szCs w:val="24"/>
              </w:rPr>
              <w:t>≥ 0.4</w:t>
            </w:r>
          </w:p>
        </w:tc>
      </w:tr>
    </w:tbl>
    <w:p w14:paraId="7A407344" w14:textId="77777777" w:rsidR="00E75F53" w:rsidRPr="00110AC7" w:rsidRDefault="00E75F53" w:rsidP="003943DD">
      <w:pPr>
        <w:spacing w:after="0" w:line="240" w:lineRule="auto"/>
        <w:ind w:left="-5"/>
        <w:jc w:val="both"/>
        <w:rPr>
          <w:rFonts w:ascii="Times New Roman" w:eastAsia="Times New Roman" w:hAnsi="Times New Roman" w:cs="Times New Roman"/>
          <w:sz w:val="24"/>
          <w:szCs w:val="24"/>
        </w:rPr>
      </w:pPr>
    </w:p>
    <w:p w14:paraId="773DD4E4" w14:textId="6F6309C1" w:rsidR="00385773" w:rsidRPr="00544CAF" w:rsidRDefault="00031EAA" w:rsidP="003943DD">
      <w:pPr>
        <w:spacing w:after="0" w:line="240" w:lineRule="auto"/>
        <w:ind w:left="-5"/>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544CAF">
        <w:rPr>
          <w:rFonts w:ascii="Times New Roman" w:eastAsia="Times New Roman" w:hAnsi="Times New Roman" w:cs="Times New Roman"/>
          <w:sz w:val="24"/>
          <w:szCs w:val="24"/>
        </w:rPr>
        <w:t xml:space="preserve">   </w:t>
      </w:r>
      <w:r w:rsidR="004769B2" w:rsidRPr="00544CAF">
        <w:rPr>
          <w:rFonts w:ascii="Times New Roman" w:eastAsia="Times New Roman" w:hAnsi="Times New Roman" w:cs="Times New Roman"/>
          <w:sz w:val="18"/>
          <w:szCs w:val="18"/>
        </w:rPr>
        <w:t>NOTE</w:t>
      </w:r>
      <w:r w:rsidR="00544CAF" w:rsidRPr="00544CAF">
        <w:rPr>
          <w:rFonts w:ascii="Times New Roman" w:eastAsia="Times New Roman" w:hAnsi="Times New Roman" w:cs="Times New Roman"/>
          <w:sz w:val="18"/>
          <w:szCs w:val="18"/>
        </w:rPr>
        <w:t xml:space="preserve"> </w:t>
      </w:r>
      <w:r w:rsidR="00544CAF" w:rsidRPr="00544CAF">
        <w:rPr>
          <w:rFonts w:ascii="Times New Roman" w:hAnsi="Times New Roman" w:cs="Times New Roman"/>
          <w:sz w:val="18"/>
          <w:szCs w:val="18"/>
          <w:lang w:val="en-US"/>
        </w:rPr>
        <w:t>—</w:t>
      </w:r>
      <w:r w:rsidR="00E75F53" w:rsidRPr="00544CAF">
        <w:rPr>
          <w:rFonts w:ascii="Times New Roman" w:eastAsia="Times New Roman" w:hAnsi="Times New Roman" w:cs="Times New Roman"/>
          <w:sz w:val="18"/>
          <w:szCs w:val="18"/>
        </w:rPr>
        <w:t xml:space="preserve"> </w:t>
      </w:r>
      <w:r w:rsidR="00080FC9" w:rsidRPr="00544CAF">
        <w:rPr>
          <w:rFonts w:ascii="Times New Roman" w:eastAsia="Times New Roman" w:hAnsi="Times New Roman" w:cs="Times New Roman"/>
          <w:sz w:val="18"/>
          <w:szCs w:val="18"/>
        </w:rPr>
        <w:t xml:space="preserve">The material thickness for 2-ply and 3-ply composite bottom of </w:t>
      </w:r>
      <w:r w:rsidR="00727594">
        <w:rPr>
          <w:rFonts w:ascii="Times New Roman" w:eastAsia="Times New Roman" w:hAnsi="Times New Roman" w:cs="Times New Roman"/>
          <w:sz w:val="18"/>
          <w:szCs w:val="18"/>
        </w:rPr>
        <w:t xml:space="preserve">stainless </w:t>
      </w:r>
      <w:r w:rsidR="00E75F53" w:rsidRPr="00544CAF">
        <w:rPr>
          <w:rFonts w:ascii="Times New Roman" w:eastAsia="Times New Roman" w:hAnsi="Times New Roman" w:cs="Times New Roman"/>
          <w:sz w:val="18"/>
          <w:szCs w:val="18"/>
        </w:rPr>
        <w:t>steel</w:t>
      </w:r>
      <w:r w:rsidR="00080FC9" w:rsidRPr="00544CAF">
        <w:rPr>
          <w:rFonts w:ascii="Times New Roman" w:eastAsia="Times New Roman" w:hAnsi="Times New Roman" w:cs="Times New Roman"/>
          <w:sz w:val="18"/>
          <w:szCs w:val="18"/>
        </w:rPr>
        <w:t xml:space="preserve"> utensil </w:t>
      </w:r>
      <w:r w:rsidR="00E75F53" w:rsidRPr="00544CAF">
        <w:rPr>
          <w:rFonts w:ascii="Times New Roman" w:eastAsia="Times New Roman" w:hAnsi="Times New Roman" w:cs="Times New Roman"/>
          <w:sz w:val="18"/>
          <w:szCs w:val="18"/>
        </w:rPr>
        <w:t>can also</w:t>
      </w:r>
      <w:r w:rsidR="00751199" w:rsidRPr="00544CAF">
        <w:rPr>
          <w:rFonts w:ascii="Times New Roman" w:eastAsia="Times New Roman" w:hAnsi="Times New Roman" w:cs="Times New Roman"/>
          <w:sz w:val="18"/>
          <w:szCs w:val="18"/>
        </w:rPr>
        <w:t xml:space="preserve"> </w:t>
      </w:r>
      <w:r w:rsidR="00080FC9" w:rsidRPr="00544CAF">
        <w:rPr>
          <w:rFonts w:ascii="Times New Roman" w:eastAsia="Times New Roman" w:hAnsi="Times New Roman" w:cs="Times New Roman"/>
          <w:sz w:val="18"/>
          <w:szCs w:val="18"/>
        </w:rPr>
        <w:t xml:space="preserve">be as per IS 15960. </w:t>
      </w:r>
    </w:p>
    <w:p w14:paraId="2FA38B26" w14:textId="77777777" w:rsidR="00E75F53" w:rsidRDefault="00E75F53" w:rsidP="003943DD">
      <w:pPr>
        <w:spacing w:after="0" w:line="240" w:lineRule="auto"/>
        <w:ind w:left="-5"/>
        <w:jc w:val="both"/>
        <w:rPr>
          <w:rFonts w:ascii="Times New Roman" w:eastAsia="Times New Roman" w:hAnsi="Times New Roman" w:cs="Times New Roman"/>
          <w:sz w:val="24"/>
          <w:szCs w:val="24"/>
        </w:rPr>
      </w:pPr>
    </w:p>
    <w:p w14:paraId="1A4F4969" w14:textId="278B32CF" w:rsidR="000D37D3" w:rsidRDefault="00080FC9" w:rsidP="003943DD">
      <w:pPr>
        <w:shd w:val="clear" w:color="auto" w:fill="FDFDF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Pr>
          <w:rFonts w:ascii="Times New Roman" w:eastAsia="Times New Roman" w:hAnsi="Times New Roman" w:cs="Times New Roman"/>
          <w:sz w:val="24"/>
          <w:szCs w:val="24"/>
        </w:rPr>
        <w:t xml:space="preserve"> The </w:t>
      </w:r>
      <w:r>
        <w:rPr>
          <w:rFonts w:ascii="Times New Roman" w:eastAsia="Times New Roman" w:hAnsi="Times New Roman" w:cs="Times New Roman"/>
          <w:color w:val="000000"/>
          <w:sz w:val="24"/>
          <w:szCs w:val="24"/>
        </w:rPr>
        <w:t xml:space="preserve">minimum sheet thickness of 3-ply utensil shall be </w:t>
      </w:r>
      <w:r w:rsidRPr="00110AC7">
        <w:rPr>
          <w:rFonts w:ascii="Times New Roman" w:eastAsia="Times New Roman" w:hAnsi="Times New Roman" w:cs="Times New Roman"/>
          <w:color w:val="000000"/>
          <w:sz w:val="24"/>
          <w:szCs w:val="24"/>
        </w:rPr>
        <w:t xml:space="preserve">2.5 </w:t>
      </w:r>
      <w:r w:rsidR="0057353C">
        <w:rPr>
          <w:rFonts w:ascii="Times New Roman" w:eastAsia="Times New Roman" w:hAnsi="Times New Roman" w:cs="Times New Roman"/>
          <w:color w:val="000000"/>
          <w:sz w:val="24"/>
          <w:szCs w:val="24"/>
        </w:rPr>
        <w:t>±</w:t>
      </w:r>
      <w:r w:rsidR="00870CC5" w:rsidRPr="00110AC7">
        <w:rPr>
          <w:rFonts w:ascii="Times New Roman" w:eastAsia="Times New Roman" w:hAnsi="Times New Roman" w:cs="Times New Roman"/>
          <w:color w:val="000000"/>
          <w:sz w:val="24"/>
          <w:szCs w:val="24"/>
        </w:rPr>
        <w:t xml:space="preserve"> 0.15 </w:t>
      </w:r>
      <w:r w:rsidRPr="00110AC7">
        <w:rPr>
          <w:rFonts w:ascii="Times New Roman" w:eastAsia="Times New Roman" w:hAnsi="Times New Roman" w:cs="Times New Roman"/>
          <w:color w:val="000000"/>
          <w:sz w:val="24"/>
          <w:szCs w:val="24"/>
        </w:rPr>
        <w:t>mm.</w:t>
      </w:r>
      <w:r w:rsidR="00772B11" w:rsidRPr="00772B11">
        <w:rPr>
          <w:rFonts w:ascii="Times New Roman" w:eastAsia="Times New Roman" w:hAnsi="Times New Roman" w:cs="Times New Roman"/>
          <w:sz w:val="24"/>
          <w:szCs w:val="24"/>
        </w:rPr>
        <w:t xml:space="preserve"> </w:t>
      </w:r>
    </w:p>
    <w:p w14:paraId="69F481D5" w14:textId="77777777" w:rsidR="00A81671" w:rsidRDefault="00A81671" w:rsidP="003943DD">
      <w:pPr>
        <w:shd w:val="clear" w:color="auto" w:fill="FDFDFD"/>
        <w:spacing w:after="0" w:line="240" w:lineRule="auto"/>
        <w:jc w:val="both"/>
        <w:rPr>
          <w:rFonts w:ascii="Times New Roman" w:eastAsia="Times New Roman" w:hAnsi="Times New Roman" w:cs="Times New Roman"/>
          <w:sz w:val="24"/>
          <w:szCs w:val="24"/>
        </w:rPr>
      </w:pPr>
    </w:p>
    <w:p w14:paraId="6D34B0FB" w14:textId="0A1F2957" w:rsidR="00385773" w:rsidRPr="00110AC7" w:rsidRDefault="000D37D3" w:rsidP="003943DD">
      <w:pPr>
        <w:shd w:val="clear" w:color="auto" w:fill="FDFDFD"/>
        <w:spacing w:after="0" w:line="240" w:lineRule="auto"/>
        <w:jc w:val="both"/>
        <w:rPr>
          <w:rFonts w:ascii="Times New Roman" w:eastAsia="Times New Roman" w:hAnsi="Times New Roman" w:cs="Times New Roman"/>
          <w:sz w:val="24"/>
          <w:szCs w:val="24"/>
        </w:rPr>
      </w:pPr>
      <w:r w:rsidRPr="00110AC7">
        <w:rPr>
          <w:rFonts w:ascii="Times New Roman" w:eastAsia="Times New Roman" w:hAnsi="Times New Roman" w:cs="Times New Roman"/>
          <w:b/>
          <w:bCs/>
          <w:sz w:val="24"/>
          <w:szCs w:val="24"/>
        </w:rPr>
        <w:t>4.5.1</w:t>
      </w:r>
      <w:r w:rsidR="00007B01" w:rsidRPr="00110AC7">
        <w:rPr>
          <w:rFonts w:ascii="Times New Roman" w:eastAsia="Times New Roman" w:hAnsi="Times New Roman" w:cs="Times New Roman"/>
          <w:b/>
          <w:bCs/>
          <w:sz w:val="24"/>
          <w:szCs w:val="24"/>
        </w:rPr>
        <w:t>.</w:t>
      </w:r>
      <w:r w:rsidR="00007B01" w:rsidRPr="00110AC7">
        <w:rPr>
          <w:rFonts w:ascii="Times New Roman" w:eastAsia="Times New Roman" w:hAnsi="Times New Roman" w:cs="Times New Roman"/>
          <w:sz w:val="24"/>
          <w:szCs w:val="24"/>
        </w:rPr>
        <w:t xml:space="preserve"> The</w:t>
      </w:r>
      <w:r w:rsidR="00772B11" w:rsidRPr="00110AC7">
        <w:rPr>
          <w:rFonts w:ascii="Times New Roman" w:eastAsia="Times New Roman" w:hAnsi="Times New Roman" w:cs="Times New Roman"/>
          <w:sz w:val="24"/>
          <w:szCs w:val="24"/>
        </w:rPr>
        <w:t xml:space="preserve"> permissible reduction in the thickness of the 3-ply finished utensils, taking into account the pressing</w:t>
      </w:r>
      <w:r w:rsidRPr="00110AC7">
        <w:rPr>
          <w:rFonts w:ascii="Times New Roman" w:eastAsia="Times New Roman" w:hAnsi="Times New Roman" w:cs="Times New Roman"/>
          <w:sz w:val="24"/>
          <w:szCs w:val="24"/>
        </w:rPr>
        <w:t xml:space="preserve"> with a radius at the bottom </w:t>
      </w:r>
      <w:r w:rsidR="00007B01" w:rsidRPr="00110AC7">
        <w:rPr>
          <w:rFonts w:ascii="Times New Roman" w:eastAsia="Times New Roman" w:hAnsi="Times New Roman" w:cs="Times New Roman"/>
          <w:sz w:val="24"/>
          <w:szCs w:val="24"/>
        </w:rPr>
        <w:t>(base</w:t>
      </w:r>
      <w:r w:rsidRPr="00110AC7">
        <w:rPr>
          <w:rFonts w:ascii="Times New Roman" w:eastAsia="Times New Roman" w:hAnsi="Times New Roman" w:cs="Times New Roman"/>
          <w:sz w:val="24"/>
          <w:szCs w:val="24"/>
        </w:rPr>
        <w:t xml:space="preserve"> with the side wall)</w:t>
      </w:r>
      <w:r w:rsidR="00A6524B" w:rsidRPr="00110AC7">
        <w:rPr>
          <w:rFonts w:ascii="Times New Roman" w:eastAsia="Times New Roman" w:hAnsi="Times New Roman" w:cs="Times New Roman"/>
          <w:sz w:val="24"/>
          <w:szCs w:val="24"/>
        </w:rPr>
        <w:t>:</w:t>
      </w:r>
    </w:p>
    <w:p w14:paraId="05925ACA" w14:textId="77777777" w:rsidR="00A6524B" w:rsidRPr="00110AC7" w:rsidRDefault="00A6524B" w:rsidP="003943DD">
      <w:pPr>
        <w:shd w:val="clear" w:color="auto" w:fill="FDFDFD"/>
        <w:spacing w:after="0" w:line="240" w:lineRule="auto"/>
        <w:jc w:val="both"/>
        <w:rPr>
          <w:rFonts w:ascii="Times New Roman" w:eastAsia="Times New Roman" w:hAnsi="Times New Roman" w:cs="Times New Roman"/>
          <w:strike/>
          <w:sz w:val="24"/>
          <w:szCs w:val="24"/>
        </w:rPr>
      </w:pPr>
    </w:p>
    <w:p w14:paraId="0F0E29AA" w14:textId="005444A5" w:rsidR="000D37D3" w:rsidRPr="00110AC7" w:rsidRDefault="000D37D3" w:rsidP="00A6524B">
      <w:pPr>
        <w:pStyle w:val="ListParagraph"/>
        <w:numPr>
          <w:ilvl w:val="0"/>
          <w:numId w:val="27"/>
        </w:numPr>
        <w:shd w:val="clear" w:color="auto" w:fill="FDFDFD"/>
        <w:spacing w:after="0" w:line="240" w:lineRule="auto"/>
        <w:jc w:val="both"/>
        <w:rPr>
          <w:rFonts w:ascii="Times New Roman" w:eastAsia="Times New Roman" w:hAnsi="Times New Roman" w:cs="Times New Roman"/>
          <w:color w:val="000000"/>
          <w:sz w:val="24"/>
          <w:szCs w:val="24"/>
        </w:rPr>
      </w:pPr>
      <w:r w:rsidRPr="00110AC7">
        <w:rPr>
          <w:rFonts w:ascii="Times New Roman" w:eastAsia="Times New Roman" w:hAnsi="Times New Roman" w:cs="Times New Roman"/>
          <w:color w:val="000000"/>
          <w:sz w:val="24"/>
          <w:szCs w:val="24"/>
        </w:rPr>
        <w:t xml:space="preserve">The </w:t>
      </w:r>
      <w:r w:rsidR="003E24CE" w:rsidRPr="00110AC7">
        <w:rPr>
          <w:rFonts w:ascii="Times New Roman" w:eastAsia="Times New Roman" w:hAnsi="Times New Roman" w:cs="Times New Roman"/>
          <w:color w:val="000000"/>
          <w:sz w:val="24"/>
          <w:szCs w:val="24"/>
        </w:rPr>
        <w:t>b</w:t>
      </w:r>
      <w:r w:rsidRPr="00110AC7">
        <w:rPr>
          <w:rFonts w:ascii="Times New Roman" w:eastAsia="Times New Roman" w:hAnsi="Times New Roman" w:cs="Times New Roman"/>
          <w:color w:val="000000"/>
          <w:sz w:val="24"/>
          <w:szCs w:val="24"/>
        </w:rPr>
        <w:t>ase</w:t>
      </w:r>
      <w:r w:rsidR="00751199" w:rsidRPr="00110AC7">
        <w:rPr>
          <w:rFonts w:ascii="Times New Roman" w:eastAsia="Times New Roman" w:hAnsi="Times New Roman" w:cs="Times New Roman"/>
          <w:color w:val="000000"/>
          <w:sz w:val="24"/>
          <w:szCs w:val="24"/>
        </w:rPr>
        <w:t xml:space="preserve"> shall be same as </w:t>
      </w:r>
      <w:r w:rsidRPr="00110AC7">
        <w:rPr>
          <w:rFonts w:ascii="Times New Roman" w:eastAsia="Times New Roman" w:hAnsi="Times New Roman" w:cs="Times New Roman"/>
          <w:color w:val="000000"/>
          <w:sz w:val="24"/>
          <w:szCs w:val="24"/>
        </w:rPr>
        <w:t>the circle thickness</w:t>
      </w:r>
      <w:r w:rsidR="00E416C2" w:rsidRPr="00110AC7">
        <w:rPr>
          <w:rFonts w:ascii="Times New Roman" w:eastAsia="Times New Roman" w:hAnsi="Times New Roman" w:cs="Times New Roman"/>
          <w:color w:val="000000"/>
          <w:sz w:val="24"/>
          <w:szCs w:val="24"/>
        </w:rPr>
        <w:t>.</w:t>
      </w:r>
    </w:p>
    <w:p w14:paraId="22B67359" w14:textId="5913FFDA" w:rsidR="00E75F53" w:rsidRPr="00110AC7" w:rsidRDefault="00E416C2" w:rsidP="00E416C2">
      <w:pPr>
        <w:pStyle w:val="ListParagraph"/>
        <w:numPr>
          <w:ilvl w:val="0"/>
          <w:numId w:val="29"/>
        </w:numPr>
        <w:shd w:val="clear" w:color="auto" w:fill="FDFDFD"/>
        <w:spacing w:after="0" w:line="240" w:lineRule="auto"/>
        <w:jc w:val="both"/>
        <w:rPr>
          <w:rFonts w:ascii="Times New Roman" w:eastAsia="Times New Roman" w:hAnsi="Times New Roman" w:cs="Times New Roman"/>
          <w:color w:val="000000"/>
          <w:sz w:val="24"/>
          <w:szCs w:val="24"/>
        </w:rPr>
      </w:pPr>
      <w:r w:rsidRPr="00110AC7">
        <w:rPr>
          <w:rFonts w:ascii="Times New Roman" w:eastAsia="Times New Roman" w:hAnsi="Times New Roman" w:cs="Times New Roman"/>
          <w:color w:val="000000"/>
          <w:sz w:val="24"/>
          <w:szCs w:val="24"/>
        </w:rPr>
        <w:t>The maximum permissible reduction in the thickness shall be 30 percent of the base thickness</w:t>
      </w:r>
    </w:p>
    <w:p w14:paraId="19767A95" w14:textId="653395A2" w:rsidR="003943DD" w:rsidRDefault="003943DD" w:rsidP="003943DD">
      <w:pPr>
        <w:shd w:val="clear" w:color="auto" w:fill="FDFDFD"/>
        <w:spacing w:after="0" w:line="240" w:lineRule="auto"/>
        <w:jc w:val="both"/>
        <w:rPr>
          <w:rFonts w:ascii="Times New Roman" w:eastAsia="Times New Roman" w:hAnsi="Times New Roman" w:cs="Times New Roman"/>
          <w:color w:val="000000"/>
          <w:sz w:val="24"/>
          <w:szCs w:val="24"/>
        </w:rPr>
      </w:pPr>
    </w:p>
    <w:p w14:paraId="71496118" w14:textId="77777777" w:rsidR="00385773" w:rsidRDefault="00080FC9" w:rsidP="003943DD">
      <w:pPr>
        <w:spacing w:after="0"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4.6 Definitions</w:t>
      </w:r>
    </w:p>
    <w:p w14:paraId="271ED40D" w14:textId="77777777" w:rsidR="003943DD" w:rsidRDefault="003943DD" w:rsidP="003943DD">
      <w:pPr>
        <w:spacing w:after="0" w:line="240" w:lineRule="auto"/>
        <w:ind w:left="-5"/>
        <w:rPr>
          <w:rFonts w:ascii="Times New Roman" w:eastAsia="Times New Roman" w:hAnsi="Times New Roman" w:cs="Times New Roman"/>
          <w:b/>
          <w:color w:val="000000"/>
          <w:sz w:val="24"/>
          <w:szCs w:val="24"/>
        </w:rPr>
      </w:pPr>
    </w:p>
    <w:p w14:paraId="64B9B3A3" w14:textId="77777777" w:rsidR="00385773" w:rsidRDefault="00080FC9" w:rsidP="003943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4.6.1 </w:t>
      </w:r>
      <w:r>
        <w:rPr>
          <w:rFonts w:ascii="Times New Roman" w:eastAsia="Times New Roman" w:hAnsi="Times New Roman" w:cs="Times New Roman"/>
          <w:i/>
          <w:color w:val="000000"/>
          <w:sz w:val="24"/>
          <w:szCs w:val="24"/>
          <w:highlight w:val="white"/>
        </w:rPr>
        <w:t>Cooking Utensils</w:t>
      </w:r>
      <w:r>
        <w:rPr>
          <w:rFonts w:ascii="Times New Roman" w:eastAsia="Times New Roman" w:hAnsi="Times New Roman" w:cs="Times New Roman"/>
          <w:i/>
          <w:sz w:val="24"/>
          <w:szCs w:val="24"/>
          <w:highlight w:val="white"/>
        </w:rPr>
        <w:t xml:space="preserve"> or </w:t>
      </w:r>
      <w:r>
        <w:rPr>
          <w:rFonts w:ascii="Times New Roman" w:eastAsia="Times New Roman" w:hAnsi="Times New Roman" w:cs="Times New Roman"/>
          <w:i/>
          <w:color w:val="000000"/>
          <w:sz w:val="24"/>
          <w:szCs w:val="24"/>
          <w:highlight w:val="white"/>
        </w:rPr>
        <w:t>Cook</w:t>
      </w:r>
      <w:r>
        <w:rPr>
          <w:rFonts w:ascii="Times New Roman" w:eastAsia="Times New Roman" w:hAnsi="Times New Roman" w:cs="Times New Roman"/>
          <w:i/>
          <w:sz w:val="24"/>
          <w:szCs w:val="24"/>
          <w:highlight w:val="white"/>
        </w:rPr>
        <w:t>ware</w:t>
      </w:r>
      <w:r w:rsidR="00053569">
        <w:rPr>
          <w:rFonts w:ascii="Times New Roman" w:eastAsia="Times New Roman" w:hAnsi="Times New Roman" w:cs="Times New Roman"/>
          <w:b/>
          <w:sz w:val="24"/>
          <w:szCs w:val="24"/>
          <w:highlight w:val="white"/>
        </w:rPr>
        <w:t xml:space="preserve"> </w:t>
      </w:r>
      <w:r w:rsidR="00053569">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Utensil</w:t>
      </w:r>
      <w:r w:rsidR="00C90F3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intended for use in the preparation </w:t>
      </w:r>
      <w:r w:rsidRPr="000E40D6">
        <w:rPr>
          <w:rFonts w:ascii="Times New Roman" w:eastAsia="Times New Roman" w:hAnsi="Times New Roman" w:cs="Times New Roman"/>
          <w:color w:val="000000"/>
          <w:sz w:val="24"/>
          <w:szCs w:val="24"/>
        </w:rPr>
        <w:t>and/or</w:t>
      </w:r>
      <w:r>
        <w:rPr>
          <w:rFonts w:ascii="Times New Roman" w:eastAsia="Times New Roman" w:hAnsi="Times New Roman" w:cs="Times New Roman"/>
          <w:color w:val="000000"/>
          <w:sz w:val="24"/>
          <w:szCs w:val="24"/>
        </w:rPr>
        <w:t xml:space="preserve"> cooking of food or beverages on the top of a stove, or any other heating appliance.</w:t>
      </w:r>
    </w:p>
    <w:p w14:paraId="76398657" w14:textId="77777777" w:rsidR="00EA2E1D" w:rsidRDefault="00EA2E1D" w:rsidP="003943DD">
      <w:pPr>
        <w:spacing w:after="0" w:line="240" w:lineRule="auto"/>
        <w:jc w:val="both"/>
        <w:rPr>
          <w:rFonts w:ascii="Times New Roman" w:eastAsia="Times New Roman" w:hAnsi="Times New Roman" w:cs="Times New Roman"/>
          <w:color w:val="000000"/>
          <w:sz w:val="24"/>
          <w:szCs w:val="24"/>
        </w:rPr>
      </w:pPr>
    </w:p>
    <w:p w14:paraId="13B0CD29" w14:textId="68819C4F" w:rsidR="00EA2E1D" w:rsidRPr="00A273FC" w:rsidRDefault="00E075D0" w:rsidP="003943DD">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8"/>
          <w:szCs w:val="18"/>
        </w:rPr>
        <w:t xml:space="preserve">     </w:t>
      </w:r>
      <w:r w:rsidR="001C7C05" w:rsidRPr="00A273FC">
        <w:rPr>
          <w:rFonts w:ascii="Times New Roman" w:eastAsia="Times New Roman" w:hAnsi="Times New Roman" w:cs="Times New Roman"/>
          <w:color w:val="000000"/>
          <w:sz w:val="18"/>
          <w:szCs w:val="18"/>
        </w:rPr>
        <w:t>NOTE</w:t>
      </w:r>
      <w:r w:rsidR="00A273FC" w:rsidRPr="00A273FC">
        <w:rPr>
          <w:rFonts w:ascii="Times New Roman" w:eastAsia="Times New Roman" w:hAnsi="Times New Roman" w:cs="Times New Roman"/>
          <w:color w:val="000000"/>
          <w:sz w:val="18"/>
          <w:szCs w:val="18"/>
        </w:rPr>
        <w:t xml:space="preserve"> </w:t>
      </w:r>
      <w:r w:rsidR="00A273FC" w:rsidRPr="00A273FC">
        <w:rPr>
          <w:rFonts w:ascii="Times New Roman" w:hAnsi="Times New Roman" w:cs="Times New Roman"/>
          <w:sz w:val="18"/>
          <w:szCs w:val="18"/>
          <w:lang w:val="en-US"/>
        </w:rPr>
        <w:t>—</w:t>
      </w:r>
      <w:r w:rsidR="00EA2E1D" w:rsidRPr="00A273FC">
        <w:rPr>
          <w:rFonts w:ascii="Times New Roman" w:eastAsia="Times New Roman" w:hAnsi="Times New Roman" w:cs="Times New Roman"/>
          <w:b/>
          <w:bCs/>
          <w:color w:val="000000"/>
          <w:sz w:val="18"/>
          <w:szCs w:val="18"/>
        </w:rPr>
        <w:t xml:space="preserve"> </w:t>
      </w:r>
      <w:r w:rsidR="00EA2E1D" w:rsidRPr="00A273FC">
        <w:rPr>
          <w:rFonts w:ascii="Times New Roman" w:eastAsia="Times New Roman" w:hAnsi="Times New Roman" w:cs="Times New Roman"/>
          <w:color w:val="000000"/>
          <w:sz w:val="18"/>
          <w:szCs w:val="18"/>
        </w:rPr>
        <w:t xml:space="preserve">Accessories like separators/containers, </w:t>
      </w:r>
      <w:proofErr w:type="spellStart"/>
      <w:r w:rsidR="00EA2E1D" w:rsidRPr="00A273FC">
        <w:rPr>
          <w:rFonts w:ascii="Times New Roman" w:eastAsia="Times New Roman" w:hAnsi="Times New Roman" w:cs="Times New Roman"/>
          <w:color w:val="000000"/>
          <w:sz w:val="18"/>
          <w:szCs w:val="18"/>
        </w:rPr>
        <w:t>idli</w:t>
      </w:r>
      <w:proofErr w:type="spellEnd"/>
      <w:r w:rsidR="00EA2E1D" w:rsidRPr="00A273FC">
        <w:rPr>
          <w:rFonts w:ascii="Times New Roman" w:eastAsia="Times New Roman" w:hAnsi="Times New Roman" w:cs="Times New Roman"/>
          <w:color w:val="000000"/>
          <w:sz w:val="18"/>
          <w:szCs w:val="18"/>
        </w:rPr>
        <w:t xml:space="preserve"> plate, steamer plate, dhokla plate, etc</w:t>
      </w:r>
      <w:r w:rsidR="00007B01">
        <w:rPr>
          <w:rFonts w:ascii="Times New Roman" w:eastAsia="Times New Roman" w:hAnsi="Times New Roman" w:cs="Times New Roman"/>
          <w:color w:val="000000"/>
          <w:sz w:val="18"/>
          <w:szCs w:val="18"/>
        </w:rPr>
        <w:t>.</w:t>
      </w:r>
      <w:r w:rsidR="00EA2E1D" w:rsidRPr="00A273FC">
        <w:rPr>
          <w:rFonts w:ascii="Times New Roman" w:eastAsia="Times New Roman" w:hAnsi="Times New Roman" w:cs="Times New Roman"/>
          <w:color w:val="000000"/>
          <w:sz w:val="18"/>
          <w:szCs w:val="18"/>
        </w:rPr>
        <w:t>, are not covered in this standard.</w:t>
      </w:r>
      <w:r w:rsidR="00EA2E1D" w:rsidRPr="00A273FC">
        <w:rPr>
          <w:rFonts w:ascii="Times New Roman" w:eastAsia="Times New Roman" w:hAnsi="Times New Roman" w:cs="Times New Roman"/>
          <w:b/>
          <w:bCs/>
          <w:color w:val="000000"/>
          <w:sz w:val="18"/>
          <w:szCs w:val="18"/>
        </w:rPr>
        <w:t xml:space="preserve"> </w:t>
      </w:r>
    </w:p>
    <w:p w14:paraId="432D67E7" w14:textId="77777777" w:rsidR="00053569" w:rsidRPr="00053569" w:rsidRDefault="00053569" w:rsidP="003943DD">
      <w:pPr>
        <w:spacing w:after="0" w:line="240" w:lineRule="auto"/>
        <w:jc w:val="both"/>
        <w:rPr>
          <w:rFonts w:ascii="Times New Roman" w:eastAsia="Times New Roman" w:hAnsi="Times New Roman" w:cs="Times New Roman"/>
          <w:b/>
          <w:color w:val="000000"/>
          <w:sz w:val="24"/>
          <w:szCs w:val="24"/>
          <w:highlight w:val="white"/>
        </w:rPr>
      </w:pPr>
    </w:p>
    <w:p w14:paraId="3FF7F424" w14:textId="77777777" w:rsidR="00385773" w:rsidRDefault="00080FC9" w:rsidP="003943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4.6.2 </w:t>
      </w:r>
      <w:r w:rsidR="00D90740">
        <w:rPr>
          <w:rFonts w:ascii="Times New Roman" w:eastAsia="Times New Roman" w:hAnsi="Times New Roman" w:cs="Times New Roman"/>
          <w:i/>
          <w:color w:val="000000"/>
          <w:sz w:val="24"/>
          <w:szCs w:val="24"/>
        </w:rPr>
        <w:t xml:space="preserve">Serving Utensils — </w:t>
      </w:r>
      <w:r>
        <w:rPr>
          <w:rFonts w:ascii="Times New Roman" w:eastAsia="Times New Roman" w:hAnsi="Times New Roman" w:cs="Times New Roman"/>
          <w:color w:val="000000"/>
          <w:sz w:val="24"/>
          <w:szCs w:val="24"/>
        </w:rPr>
        <w:t>Utensil</w:t>
      </w:r>
      <w:r w:rsidR="00C90F3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intended for use in serving of food or beverages, it could be hot or cold. </w:t>
      </w:r>
    </w:p>
    <w:p w14:paraId="265DE026" w14:textId="77777777" w:rsidR="00385773" w:rsidRPr="006C4B74" w:rsidRDefault="00080FC9" w:rsidP="00DB03D0">
      <w:pPr>
        <w:numPr>
          <w:ilvl w:val="0"/>
          <w:numId w:val="9"/>
        </w:numPr>
        <w:pBdr>
          <w:top w:val="nil"/>
          <w:left w:val="nil"/>
          <w:bottom w:val="nil"/>
          <w:right w:val="nil"/>
          <w:between w:val="nil"/>
        </w:pBdr>
        <w:spacing w:after="0" w:line="240" w:lineRule="auto"/>
        <w:ind w:left="990" w:hanging="450"/>
        <w:jc w:val="both"/>
        <w:rPr>
          <w:rFonts w:ascii="Times New Roman" w:eastAsia="Times New Roman" w:hAnsi="Times New Roman" w:cs="Times New Roman"/>
          <w:color w:val="000000"/>
          <w:sz w:val="24"/>
          <w:szCs w:val="24"/>
        </w:rPr>
      </w:pPr>
      <w:r w:rsidRPr="006C4B74">
        <w:rPr>
          <w:rFonts w:ascii="Times New Roman" w:eastAsia="Times New Roman" w:hAnsi="Times New Roman" w:cs="Times New Roman"/>
          <w:i/>
          <w:color w:val="000000"/>
          <w:sz w:val="24"/>
          <w:szCs w:val="24"/>
        </w:rPr>
        <w:t xml:space="preserve">Serving </w:t>
      </w:r>
      <w:r w:rsidR="006C4B74" w:rsidRPr="006C4B74">
        <w:rPr>
          <w:rFonts w:ascii="Times New Roman" w:eastAsia="Times New Roman" w:hAnsi="Times New Roman" w:cs="Times New Roman"/>
          <w:i/>
          <w:color w:val="000000"/>
          <w:sz w:val="24"/>
          <w:szCs w:val="24"/>
        </w:rPr>
        <w:t>Utensils Type CS</w:t>
      </w:r>
      <w:r w:rsidR="006C4B74" w:rsidRPr="006C4B74">
        <w:rPr>
          <w:rFonts w:ascii="Times New Roman" w:eastAsia="Times New Roman" w:hAnsi="Times New Roman" w:cs="Times New Roman"/>
          <w:color w:val="000000"/>
          <w:sz w:val="24"/>
          <w:szCs w:val="24"/>
        </w:rPr>
        <w:t xml:space="preserve"> —</w:t>
      </w:r>
      <w:r w:rsidR="006C4B74">
        <w:rPr>
          <w:rFonts w:ascii="Times New Roman" w:eastAsia="Times New Roman" w:hAnsi="Times New Roman" w:cs="Times New Roman"/>
          <w:color w:val="000000"/>
          <w:sz w:val="24"/>
          <w:szCs w:val="24"/>
        </w:rPr>
        <w:t xml:space="preserve"> can be used for cooking also; and</w:t>
      </w:r>
    </w:p>
    <w:p w14:paraId="7A6CC7D3" w14:textId="77777777" w:rsidR="00385773" w:rsidRPr="006C4B74" w:rsidRDefault="006C4B74" w:rsidP="00DB03D0">
      <w:pPr>
        <w:numPr>
          <w:ilvl w:val="0"/>
          <w:numId w:val="9"/>
        </w:numPr>
        <w:pBdr>
          <w:top w:val="nil"/>
          <w:left w:val="nil"/>
          <w:bottom w:val="nil"/>
          <w:right w:val="nil"/>
          <w:between w:val="nil"/>
        </w:pBdr>
        <w:spacing w:after="0" w:line="240" w:lineRule="auto"/>
        <w:ind w:left="990" w:hanging="450"/>
        <w:jc w:val="both"/>
        <w:rPr>
          <w:rFonts w:ascii="Times New Roman" w:eastAsia="Times New Roman" w:hAnsi="Times New Roman" w:cs="Times New Roman"/>
          <w:color w:val="000000"/>
          <w:sz w:val="24"/>
          <w:szCs w:val="24"/>
        </w:rPr>
      </w:pPr>
      <w:r w:rsidRPr="00C942C8">
        <w:rPr>
          <w:rFonts w:ascii="Times New Roman" w:eastAsia="Times New Roman" w:hAnsi="Times New Roman" w:cs="Times New Roman"/>
          <w:i/>
          <w:color w:val="000000"/>
          <w:sz w:val="24"/>
          <w:szCs w:val="24"/>
        </w:rPr>
        <w:t>Serving Utensils Type S</w:t>
      </w:r>
      <w:r>
        <w:rPr>
          <w:rFonts w:ascii="Times New Roman" w:eastAsia="Times New Roman" w:hAnsi="Times New Roman" w:cs="Times New Roman"/>
          <w:color w:val="000000"/>
          <w:sz w:val="24"/>
          <w:szCs w:val="24"/>
        </w:rPr>
        <w:t xml:space="preserve"> — </w:t>
      </w:r>
      <w:r w:rsidR="00080FC9" w:rsidRPr="006C4B74">
        <w:rPr>
          <w:rFonts w:ascii="Times New Roman" w:eastAsia="Times New Roman" w:hAnsi="Times New Roman" w:cs="Times New Roman"/>
          <w:color w:val="000000"/>
          <w:sz w:val="24"/>
          <w:szCs w:val="24"/>
        </w:rPr>
        <w:t>cannot be used for cooking.</w:t>
      </w:r>
    </w:p>
    <w:p w14:paraId="3A3AE86F" w14:textId="77777777" w:rsidR="00385773" w:rsidRDefault="00385773" w:rsidP="003943D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F3AAB1" w14:textId="77777777" w:rsidR="00385773" w:rsidRDefault="00080FC9" w:rsidP="003943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4.6.3 </w:t>
      </w:r>
      <w:r>
        <w:rPr>
          <w:rFonts w:ascii="Times New Roman" w:eastAsia="Times New Roman" w:hAnsi="Times New Roman" w:cs="Times New Roman"/>
          <w:i/>
          <w:color w:val="000000"/>
          <w:sz w:val="24"/>
          <w:szCs w:val="24"/>
        </w:rPr>
        <w:t>Table Utensils</w:t>
      </w:r>
      <w:r w:rsidR="00C61CD0">
        <w:rPr>
          <w:rFonts w:ascii="Times New Roman" w:eastAsia="Times New Roman" w:hAnsi="Times New Roman" w:cs="Times New Roman"/>
          <w:i/>
          <w:color w:val="000000"/>
          <w:sz w:val="24"/>
          <w:szCs w:val="24"/>
        </w:rPr>
        <w:t xml:space="preserve"> </w:t>
      </w:r>
      <w:r w:rsidR="00C61C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Utensil</w:t>
      </w:r>
      <w:r w:rsidR="00C90F3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intended for use on the table, for eating of food or drinking of water or beverages, it could be hot or cold. It cannot be used for cooking.</w:t>
      </w:r>
    </w:p>
    <w:p w14:paraId="1EE7FCE7" w14:textId="77777777" w:rsidR="00385773" w:rsidRDefault="00385773" w:rsidP="003943DD">
      <w:pPr>
        <w:spacing w:after="0" w:line="240" w:lineRule="auto"/>
        <w:jc w:val="both"/>
        <w:rPr>
          <w:rFonts w:ascii="Times New Roman" w:eastAsia="Times New Roman" w:hAnsi="Times New Roman" w:cs="Times New Roman"/>
          <w:color w:val="000000"/>
          <w:sz w:val="24"/>
          <w:szCs w:val="24"/>
        </w:rPr>
      </w:pPr>
    </w:p>
    <w:p w14:paraId="44DDF107" w14:textId="77777777" w:rsidR="00385773" w:rsidRDefault="00080FC9" w:rsidP="00523FF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4.6.4 </w:t>
      </w:r>
      <w:r>
        <w:rPr>
          <w:rFonts w:ascii="Times New Roman" w:eastAsia="Times New Roman" w:hAnsi="Times New Roman" w:cs="Times New Roman"/>
          <w:i/>
          <w:color w:val="000000"/>
          <w:sz w:val="24"/>
          <w:szCs w:val="24"/>
        </w:rPr>
        <w:t>Storage Utensils</w:t>
      </w:r>
      <w:r w:rsidR="00C958FB">
        <w:rPr>
          <w:rFonts w:ascii="Times New Roman" w:eastAsia="Times New Roman" w:hAnsi="Times New Roman" w:cs="Times New Roman"/>
          <w:i/>
          <w:color w:val="000000"/>
          <w:sz w:val="24"/>
          <w:szCs w:val="24"/>
        </w:rPr>
        <w:t xml:space="preserve"> </w:t>
      </w:r>
      <w:r w:rsidR="00C958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Utensi</w:t>
      </w:r>
      <w:r w:rsidR="00092508">
        <w:rPr>
          <w:rFonts w:ascii="Times New Roman" w:eastAsia="Times New Roman" w:hAnsi="Times New Roman" w:cs="Times New Roman"/>
          <w:color w:val="000000"/>
          <w:sz w:val="24"/>
          <w:szCs w:val="24"/>
        </w:rPr>
        <w:t xml:space="preserve">ls intended for storage of food, </w:t>
      </w:r>
      <w:r>
        <w:rPr>
          <w:rFonts w:ascii="Times New Roman" w:eastAsia="Times New Roman" w:hAnsi="Times New Roman" w:cs="Times New Roman"/>
          <w:color w:val="000000"/>
          <w:sz w:val="24"/>
          <w:szCs w:val="24"/>
        </w:rPr>
        <w:t>could be hot or cold. It cannot be used for cooking</w:t>
      </w:r>
      <w:r w:rsidR="00C90F37">
        <w:rPr>
          <w:rFonts w:ascii="Times New Roman" w:eastAsia="Times New Roman" w:hAnsi="Times New Roman" w:cs="Times New Roman"/>
          <w:color w:val="000000"/>
          <w:sz w:val="24"/>
          <w:szCs w:val="24"/>
        </w:rPr>
        <w:t>.</w:t>
      </w:r>
    </w:p>
    <w:p w14:paraId="399F8DB7" w14:textId="309F0C5B" w:rsidR="00385773" w:rsidRDefault="00385773" w:rsidP="00523FF2">
      <w:pPr>
        <w:spacing w:after="0" w:line="240" w:lineRule="auto"/>
        <w:rPr>
          <w:rFonts w:ascii="Times New Roman" w:eastAsia="Times New Roman" w:hAnsi="Times New Roman" w:cs="Times New Roman"/>
          <w:color w:val="000000"/>
          <w:sz w:val="24"/>
          <w:szCs w:val="24"/>
        </w:rPr>
      </w:pPr>
    </w:p>
    <w:p w14:paraId="390C79DA" w14:textId="77777777" w:rsidR="007D56A6" w:rsidRDefault="00080FC9" w:rsidP="00DB03D0">
      <w:pPr>
        <w:pStyle w:val="Heading2"/>
        <w:numPr>
          <w:ilvl w:val="0"/>
          <w:numId w:val="2"/>
        </w:numPr>
        <w:spacing w:after="0" w:line="240" w:lineRule="auto"/>
        <w:ind w:left="270" w:hanging="270"/>
        <w:rPr>
          <w:sz w:val="24"/>
          <w:szCs w:val="24"/>
        </w:rPr>
      </w:pPr>
      <w:r>
        <w:rPr>
          <w:sz w:val="24"/>
          <w:szCs w:val="24"/>
        </w:rPr>
        <w:t>WORKMANSHIP AND FINISH</w:t>
      </w:r>
    </w:p>
    <w:p w14:paraId="2EAB67E7" w14:textId="77777777" w:rsidR="00523FF2" w:rsidRPr="00523FF2" w:rsidRDefault="00523FF2" w:rsidP="00523FF2">
      <w:pPr>
        <w:spacing w:after="0"/>
      </w:pPr>
    </w:p>
    <w:p w14:paraId="00BDDC3E" w14:textId="511125AA" w:rsidR="007D56A6" w:rsidRDefault="00080FC9" w:rsidP="00523FF2">
      <w:pPr>
        <w:spacing w:after="0" w:line="240" w:lineRule="auto"/>
        <w:ind w:left="-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 </w:t>
      </w:r>
      <w:r w:rsidR="00C51019" w:rsidRPr="00110AC7">
        <w:rPr>
          <w:rFonts w:ascii="Times New Roman" w:hAnsi="Times New Roman" w:cs="Times New Roman"/>
          <w:sz w:val="24"/>
          <w:szCs w:val="24"/>
        </w:rPr>
        <w:t>The utensils shall be free from any manufacturing defects, sharp edges, cuts</w:t>
      </w:r>
      <w:r w:rsidR="00C51019" w:rsidRPr="001E54A3">
        <w:rPr>
          <w:rFonts w:ascii="Times New Roman" w:hAnsi="Times New Roman" w:cs="Times New Roman"/>
          <w:sz w:val="24"/>
          <w:szCs w:val="24"/>
        </w:rPr>
        <w:t xml:space="preserve">, </w:t>
      </w:r>
      <w:r w:rsidRPr="001E54A3">
        <w:rPr>
          <w:rFonts w:ascii="Times New Roman" w:eastAsia="Times New Roman" w:hAnsi="Times New Roman" w:cs="Times New Roman"/>
          <w:sz w:val="24"/>
          <w:szCs w:val="24"/>
        </w:rPr>
        <w:t>when checked with</w:t>
      </w:r>
      <w:r w:rsidRPr="009C18A4">
        <w:rPr>
          <w:rFonts w:ascii="Times New Roman" w:eastAsia="Times New Roman" w:hAnsi="Times New Roman" w:cs="Times New Roman"/>
          <w:sz w:val="24"/>
          <w:szCs w:val="24"/>
        </w:rPr>
        <w:t xml:space="preserve"> naked eyes or corrected vision. The utensils generally be bright finish, matt finish or combination of both finish and shall not rock when placed on a gas stove (</w:t>
      </w:r>
      <w:r w:rsidRPr="009C18A4">
        <w:rPr>
          <w:rFonts w:ascii="Times New Roman" w:eastAsia="Times New Roman" w:hAnsi="Times New Roman" w:cs="Times New Roman"/>
          <w:i/>
          <w:sz w:val="24"/>
          <w:szCs w:val="24"/>
        </w:rPr>
        <w:t xml:space="preserve">see </w:t>
      </w:r>
      <w:r w:rsidRPr="009C18A4">
        <w:rPr>
          <w:rFonts w:ascii="Times New Roman" w:eastAsia="Times New Roman" w:hAnsi="Times New Roman" w:cs="Times New Roman"/>
          <w:sz w:val="24"/>
          <w:szCs w:val="24"/>
        </w:rPr>
        <w:t>Note). In case of electrolytic copper deposition on the utensils at the bottom, the coating shall be free from defects such as uncoated area and their superficial blemishes visible to the naked eye.</w:t>
      </w:r>
    </w:p>
    <w:p w14:paraId="58BBCED7" w14:textId="77777777" w:rsidR="00E075D0" w:rsidRDefault="00E075D0" w:rsidP="00E075D0">
      <w:pPr>
        <w:spacing w:after="0" w:line="240" w:lineRule="auto"/>
        <w:jc w:val="both"/>
        <w:rPr>
          <w:rFonts w:ascii="Times New Roman" w:eastAsia="Times New Roman" w:hAnsi="Times New Roman" w:cs="Times New Roman"/>
          <w:sz w:val="24"/>
          <w:szCs w:val="24"/>
        </w:rPr>
      </w:pPr>
    </w:p>
    <w:p w14:paraId="1A24D4B6" w14:textId="1FA36976" w:rsidR="003943DD" w:rsidRPr="00DB03D0" w:rsidRDefault="00E075D0" w:rsidP="00E075D0">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sz w:val="24"/>
          <w:szCs w:val="24"/>
        </w:rPr>
        <w:t xml:space="preserve">     </w:t>
      </w:r>
      <w:r w:rsidR="00DB03D0" w:rsidRPr="00DB03D0">
        <w:rPr>
          <w:rFonts w:ascii="Times New Roman" w:eastAsia="Times New Roman" w:hAnsi="Times New Roman" w:cs="Times New Roman"/>
          <w:color w:val="000000"/>
          <w:sz w:val="18"/>
          <w:szCs w:val="18"/>
        </w:rPr>
        <w:t>NOTE</w:t>
      </w:r>
      <w:r w:rsidR="00080FC9" w:rsidRPr="00DB03D0">
        <w:rPr>
          <w:rFonts w:ascii="Times New Roman" w:eastAsia="Times New Roman" w:hAnsi="Times New Roman" w:cs="Times New Roman"/>
          <w:color w:val="000000"/>
          <w:sz w:val="18"/>
          <w:szCs w:val="18"/>
        </w:rPr>
        <w:t>— Flat bottom utensil shall not rock when placed on flat surface</w:t>
      </w:r>
      <w:r w:rsidR="003145A3" w:rsidRPr="00DB03D0">
        <w:rPr>
          <w:rFonts w:ascii="Times New Roman" w:eastAsia="Times New Roman" w:hAnsi="Times New Roman" w:cs="Times New Roman"/>
          <w:color w:val="000000"/>
          <w:sz w:val="18"/>
          <w:szCs w:val="18"/>
        </w:rPr>
        <w:t xml:space="preserve"> (except tadka pan)</w:t>
      </w:r>
      <w:r w:rsidR="00C51019" w:rsidRPr="00DB03D0">
        <w:rPr>
          <w:rFonts w:ascii="Times New Roman" w:eastAsia="Times New Roman" w:hAnsi="Times New Roman" w:cs="Times New Roman"/>
          <w:color w:val="000000"/>
          <w:sz w:val="18"/>
          <w:szCs w:val="18"/>
        </w:rPr>
        <w:t>.</w:t>
      </w:r>
    </w:p>
    <w:p w14:paraId="12010341" w14:textId="77777777" w:rsidR="007D56A6" w:rsidRPr="007D56A6" w:rsidRDefault="007D56A6" w:rsidP="00C51019">
      <w:pPr>
        <w:spacing w:after="0" w:line="240" w:lineRule="auto"/>
        <w:jc w:val="both"/>
        <w:rPr>
          <w:rFonts w:ascii="Times New Roman" w:eastAsia="Times New Roman" w:hAnsi="Times New Roman" w:cs="Times New Roman"/>
          <w:sz w:val="24"/>
          <w:szCs w:val="24"/>
        </w:rPr>
      </w:pPr>
    </w:p>
    <w:p w14:paraId="4BE68820" w14:textId="418241CD" w:rsidR="001B659D" w:rsidRDefault="00080FC9" w:rsidP="00523F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w:t>
      </w:r>
      <w:r>
        <w:rPr>
          <w:rFonts w:ascii="Times New Roman" w:eastAsia="Times New Roman" w:hAnsi="Times New Roman" w:cs="Times New Roman"/>
          <w:color w:val="000000"/>
          <w:sz w:val="24"/>
          <w:szCs w:val="24"/>
        </w:rPr>
        <w:t xml:space="preserve"> The construction of the utensils shall be such that, it is possible to clean them thoroughl</w:t>
      </w:r>
      <w:r w:rsidR="00D706D5">
        <w:rPr>
          <w:rFonts w:ascii="Times New Roman" w:eastAsia="Times New Roman" w:hAnsi="Times New Roman" w:cs="Times New Roman"/>
          <w:color w:val="000000"/>
          <w:sz w:val="24"/>
          <w:szCs w:val="24"/>
        </w:rPr>
        <w:t xml:space="preserve">y and all surfaces </w:t>
      </w:r>
      <w:r>
        <w:rPr>
          <w:rFonts w:ascii="Times New Roman" w:eastAsia="Times New Roman" w:hAnsi="Times New Roman" w:cs="Times New Roman"/>
          <w:color w:val="000000"/>
          <w:sz w:val="24"/>
          <w:szCs w:val="24"/>
        </w:rPr>
        <w:t xml:space="preserve">are accessible </w:t>
      </w:r>
      <w:r w:rsidR="00D706D5">
        <w:rPr>
          <w:rFonts w:ascii="Times New Roman" w:eastAsia="Times New Roman" w:hAnsi="Times New Roman" w:cs="Times New Roman"/>
          <w:color w:val="000000"/>
          <w:sz w:val="24"/>
          <w:szCs w:val="24"/>
        </w:rPr>
        <w:t xml:space="preserve">for cleaning </w:t>
      </w:r>
      <w:r>
        <w:rPr>
          <w:rFonts w:ascii="Times New Roman" w:eastAsia="Times New Roman" w:hAnsi="Times New Roman" w:cs="Times New Roman"/>
          <w:color w:val="000000"/>
          <w:sz w:val="24"/>
          <w:szCs w:val="24"/>
        </w:rPr>
        <w:t>by hand or brush.</w:t>
      </w:r>
    </w:p>
    <w:p w14:paraId="66011BF6" w14:textId="77777777" w:rsidR="007D56A6" w:rsidRDefault="007D56A6" w:rsidP="003943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061717" w14:textId="095BB12E" w:rsidR="00AD2E14" w:rsidRDefault="00080FC9" w:rsidP="00AD2E14">
      <w:pPr>
        <w:spacing w:after="40" w:line="240" w:lineRule="auto"/>
        <w:ind w:left="-6"/>
        <w:jc w:val="both"/>
        <w:rPr>
          <w:rFonts w:ascii="Times New Roman" w:eastAsia="Times New Roman" w:hAnsi="Times New Roman" w:cs="Times New Roman"/>
          <w:sz w:val="24"/>
          <w:szCs w:val="24"/>
        </w:rPr>
      </w:pPr>
      <w:r w:rsidRPr="001B659D">
        <w:rPr>
          <w:rFonts w:ascii="Times New Roman" w:eastAsia="Times New Roman" w:hAnsi="Times New Roman" w:cs="Times New Roman"/>
          <w:b/>
          <w:sz w:val="24"/>
          <w:szCs w:val="24"/>
        </w:rPr>
        <w:t>5.3</w:t>
      </w:r>
      <w:r w:rsidRPr="001B659D">
        <w:rPr>
          <w:rFonts w:ascii="Times New Roman" w:eastAsia="Times New Roman" w:hAnsi="Times New Roman" w:cs="Times New Roman"/>
          <w:sz w:val="24"/>
          <w:szCs w:val="24"/>
        </w:rPr>
        <w:t xml:space="preserve"> Metal handles</w:t>
      </w:r>
      <w:r>
        <w:rPr>
          <w:rFonts w:ascii="Times New Roman" w:eastAsia="Times New Roman" w:hAnsi="Times New Roman" w:cs="Times New Roman"/>
          <w:sz w:val="24"/>
          <w:szCs w:val="24"/>
        </w:rPr>
        <w:t xml:space="preserve"> shall be fitted to the utensils by spot welding or riveting. Spot welded joints shall not have any crevices. In case of plastic handles, it shall be suitably fitted to the body through a metal bracket or ferrule fixed to the utensil by spot welding or riveting. Stainless steel rivets or stainless-steel capped </w:t>
      </w:r>
      <w:r w:rsidR="00110AC7">
        <w:rPr>
          <w:rFonts w:ascii="Times New Roman" w:eastAsia="Times New Roman" w:hAnsi="Times New Roman" w:cs="Times New Roman"/>
          <w:sz w:val="24"/>
          <w:szCs w:val="24"/>
        </w:rPr>
        <w:t>aluminium</w:t>
      </w:r>
      <w:r>
        <w:rPr>
          <w:rFonts w:ascii="Times New Roman" w:eastAsia="Times New Roman" w:hAnsi="Times New Roman" w:cs="Times New Roman"/>
          <w:sz w:val="24"/>
          <w:szCs w:val="24"/>
        </w:rPr>
        <w:t xml:space="preserve"> rivets can be used to fix the handles </w:t>
      </w:r>
      <w:r w:rsidR="001B659D">
        <w:rPr>
          <w:rFonts w:ascii="Times New Roman" w:eastAsia="Times New Roman" w:hAnsi="Times New Roman" w:cs="Times New Roman"/>
          <w:sz w:val="24"/>
          <w:szCs w:val="24"/>
        </w:rPr>
        <w:t>on u</w:t>
      </w:r>
      <w:r>
        <w:rPr>
          <w:rFonts w:ascii="Times New Roman" w:eastAsia="Times New Roman" w:hAnsi="Times New Roman" w:cs="Times New Roman"/>
          <w:sz w:val="24"/>
          <w:szCs w:val="24"/>
        </w:rPr>
        <w:t xml:space="preserve">tensils. The material for </w:t>
      </w:r>
      <w:r w:rsidRPr="00110AC7">
        <w:rPr>
          <w:rFonts w:ascii="Times New Roman" w:eastAsia="Times New Roman" w:hAnsi="Times New Roman" w:cs="Times New Roman"/>
          <w:sz w:val="24"/>
          <w:szCs w:val="24"/>
        </w:rPr>
        <w:t xml:space="preserve">the stainless-steel rivets shall be as per </w:t>
      </w:r>
      <w:r w:rsidRPr="00110AC7">
        <w:rPr>
          <w:rFonts w:ascii="Times New Roman" w:eastAsia="Times New Roman" w:hAnsi="Times New Roman" w:cs="Times New Roman"/>
          <w:color w:val="000000" w:themeColor="text1"/>
          <w:sz w:val="24"/>
          <w:szCs w:val="24"/>
        </w:rPr>
        <w:t>IS 6527</w:t>
      </w:r>
      <w:r w:rsidR="003145A3" w:rsidRPr="00110AC7">
        <w:rPr>
          <w:rFonts w:ascii="Times New Roman" w:eastAsia="Times New Roman" w:hAnsi="Times New Roman" w:cs="Times New Roman"/>
          <w:color w:val="000000" w:themeColor="text1"/>
          <w:sz w:val="24"/>
          <w:szCs w:val="24"/>
        </w:rPr>
        <w:t>/IS 6528</w:t>
      </w:r>
      <w:r w:rsidRPr="00110AC7">
        <w:rPr>
          <w:rFonts w:ascii="Times New Roman" w:eastAsia="Times New Roman" w:hAnsi="Times New Roman" w:cs="Times New Roman"/>
          <w:sz w:val="24"/>
          <w:szCs w:val="24"/>
        </w:rPr>
        <w:t xml:space="preserve">. The material of the </w:t>
      </w:r>
      <w:r w:rsidR="00110AC7" w:rsidRPr="00110AC7">
        <w:rPr>
          <w:rFonts w:ascii="Times New Roman" w:eastAsia="Times New Roman" w:hAnsi="Times New Roman" w:cs="Times New Roman"/>
          <w:sz w:val="24"/>
          <w:szCs w:val="24"/>
        </w:rPr>
        <w:t>stainless-steel</w:t>
      </w:r>
      <w:r w:rsidRPr="00110AC7">
        <w:rPr>
          <w:rFonts w:ascii="Times New Roman" w:eastAsia="Times New Roman" w:hAnsi="Times New Roman" w:cs="Times New Roman"/>
          <w:sz w:val="24"/>
          <w:szCs w:val="24"/>
        </w:rPr>
        <w:t xml:space="preserve"> cap shall be</w:t>
      </w:r>
      <w:r w:rsidR="00AD2E14" w:rsidRPr="00110AC7">
        <w:rPr>
          <w:rFonts w:ascii="Times New Roman" w:eastAsia="Times New Roman" w:hAnsi="Times New Roman" w:cs="Times New Roman"/>
          <w:sz w:val="24"/>
          <w:szCs w:val="24"/>
        </w:rPr>
        <w:t xml:space="preserve"> as per </w:t>
      </w:r>
      <w:r w:rsidR="00AD2E14" w:rsidRPr="00110AC7">
        <w:rPr>
          <w:rFonts w:ascii="Times New Roman" w:hAnsi="Times New Roman" w:cs="Times New Roman"/>
          <w:color w:val="000000"/>
          <w:sz w:val="24"/>
          <w:szCs w:val="24"/>
        </w:rPr>
        <w:t>IS 5522/ grades of IS 5522 as per IS 6911 or</w:t>
      </w:r>
      <w:r w:rsidR="001E3259">
        <w:rPr>
          <w:rFonts w:ascii="Times New Roman" w:hAnsi="Times New Roman" w:cs="Times New Roman"/>
          <w:color w:val="000000"/>
          <w:sz w:val="24"/>
          <w:szCs w:val="24"/>
        </w:rPr>
        <w:t xml:space="preserve"> </w:t>
      </w:r>
      <w:r w:rsidR="00AD2E14" w:rsidRPr="00110AC7">
        <w:rPr>
          <w:rFonts w:ascii="Times New Roman" w:hAnsi="Times New Roman" w:cs="Times New Roman"/>
          <w:color w:val="000000"/>
          <w:sz w:val="24"/>
          <w:szCs w:val="24"/>
        </w:rPr>
        <w:t>IS 15997/ grades of IS 15997 as per IS 6911.</w:t>
      </w:r>
    </w:p>
    <w:p w14:paraId="539A96EA" w14:textId="58B0B4D5" w:rsidR="00385773" w:rsidRDefault="00385773" w:rsidP="0014642B">
      <w:pPr>
        <w:spacing w:after="0" w:line="240" w:lineRule="auto"/>
        <w:jc w:val="both"/>
        <w:rPr>
          <w:rFonts w:ascii="Times New Roman" w:eastAsia="Times New Roman" w:hAnsi="Times New Roman" w:cs="Times New Roman"/>
          <w:sz w:val="24"/>
          <w:szCs w:val="24"/>
        </w:rPr>
      </w:pPr>
    </w:p>
    <w:p w14:paraId="6C9C7415" w14:textId="77777777" w:rsidR="007D56A6" w:rsidRDefault="007D56A6" w:rsidP="0014642B">
      <w:pPr>
        <w:spacing w:after="0" w:line="240" w:lineRule="auto"/>
        <w:jc w:val="both"/>
        <w:rPr>
          <w:rFonts w:ascii="Times New Roman" w:eastAsia="Times New Roman" w:hAnsi="Times New Roman" w:cs="Times New Roman"/>
          <w:sz w:val="24"/>
          <w:szCs w:val="24"/>
          <w:highlight w:val="yellow"/>
        </w:rPr>
      </w:pPr>
    </w:p>
    <w:p w14:paraId="491E4B1B" w14:textId="77777777" w:rsidR="00385773" w:rsidRDefault="00080FC9" w:rsidP="003943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 xml:space="preserve"> Where handles are required, the requirements for handles shall conform to IS 13395.</w:t>
      </w:r>
    </w:p>
    <w:p w14:paraId="2A341FDB" w14:textId="77777777" w:rsidR="0014642B" w:rsidRDefault="0014642B" w:rsidP="003943DD">
      <w:pPr>
        <w:spacing w:after="0" w:line="240" w:lineRule="auto"/>
        <w:jc w:val="both"/>
        <w:rPr>
          <w:rFonts w:ascii="Times New Roman" w:eastAsia="Times New Roman" w:hAnsi="Times New Roman" w:cs="Times New Roman"/>
          <w:sz w:val="24"/>
          <w:szCs w:val="24"/>
        </w:rPr>
      </w:pPr>
    </w:p>
    <w:p w14:paraId="2CB6CE41" w14:textId="000CEEE5" w:rsidR="00385773" w:rsidRPr="00110AC7" w:rsidRDefault="00080FC9" w:rsidP="003943DD">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5.5</w:t>
      </w:r>
      <w:r>
        <w:rPr>
          <w:rFonts w:ascii="Times New Roman" w:eastAsia="Times New Roman" w:hAnsi="Times New Roman" w:cs="Times New Roman"/>
          <w:color w:val="000000"/>
          <w:sz w:val="24"/>
          <w:szCs w:val="24"/>
        </w:rPr>
        <w:t xml:space="preserve"> </w:t>
      </w:r>
      <w:r w:rsidR="001E54A3" w:rsidRPr="00110AC7">
        <w:rPr>
          <w:rFonts w:ascii="Times New Roman" w:hAnsi="Times New Roman" w:cs="Times New Roman"/>
          <w:sz w:val="24"/>
          <w:szCs w:val="24"/>
        </w:rPr>
        <w:t>Welding if done, the weld shall be free from welding defects. The welding electrode shall conform to grade 308 L (07Crl8Ni9) or higher grade as per IS 5856. The weld shall be finished properly so that when a finger is passed on the joint, it shall be smooth.</w:t>
      </w:r>
    </w:p>
    <w:p w14:paraId="7C136834" w14:textId="77777777" w:rsidR="003145A3" w:rsidRPr="00110AC7" w:rsidRDefault="003145A3" w:rsidP="003943DD">
      <w:pPr>
        <w:spacing w:after="0" w:line="240" w:lineRule="auto"/>
        <w:jc w:val="both"/>
        <w:rPr>
          <w:rFonts w:ascii="Times New Roman" w:eastAsia="Times New Roman" w:hAnsi="Times New Roman" w:cs="Times New Roman"/>
          <w:b/>
          <w:bCs/>
          <w:strike/>
          <w:color w:val="000000"/>
          <w:sz w:val="24"/>
          <w:szCs w:val="24"/>
        </w:rPr>
      </w:pPr>
    </w:p>
    <w:p w14:paraId="3F4DA018" w14:textId="70A5CF32" w:rsidR="0093704C" w:rsidRPr="00F94A42" w:rsidRDefault="00F94A42" w:rsidP="00F94A42">
      <w:pPr>
        <w:spacing w:after="0" w:line="240" w:lineRule="auto"/>
        <w:ind w:left="270"/>
        <w:jc w:val="both"/>
        <w:rPr>
          <w:rFonts w:ascii="Times New Roman" w:eastAsia="Times New Roman" w:hAnsi="Times New Roman" w:cs="Times New Roman"/>
          <w:color w:val="000000"/>
          <w:sz w:val="18"/>
          <w:szCs w:val="18"/>
        </w:rPr>
      </w:pPr>
      <w:r w:rsidRPr="00F94A42">
        <w:rPr>
          <w:rFonts w:ascii="Times New Roman" w:eastAsia="Times New Roman" w:hAnsi="Times New Roman" w:cs="Times New Roman"/>
          <w:color w:val="000000"/>
          <w:sz w:val="18"/>
          <w:szCs w:val="18"/>
        </w:rPr>
        <w:t>NOTES</w:t>
      </w:r>
    </w:p>
    <w:p w14:paraId="0F9195DE" w14:textId="6339B7EB" w:rsidR="003145A3" w:rsidRPr="00F94A42" w:rsidRDefault="0093704C" w:rsidP="000B5DED">
      <w:pPr>
        <w:pStyle w:val="ListParagraph"/>
        <w:numPr>
          <w:ilvl w:val="3"/>
          <w:numId w:val="36"/>
        </w:numPr>
        <w:spacing w:after="0" w:line="240" w:lineRule="auto"/>
        <w:ind w:left="540" w:hanging="270"/>
        <w:jc w:val="both"/>
        <w:rPr>
          <w:rFonts w:ascii="Times New Roman" w:eastAsia="Times New Roman" w:hAnsi="Times New Roman" w:cs="Times New Roman"/>
          <w:color w:val="000000"/>
          <w:sz w:val="18"/>
          <w:szCs w:val="18"/>
        </w:rPr>
      </w:pPr>
      <w:r w:rsidRPr="00F94A42">
        <w:rPr>
          <w:rFonts w:ascii="Times New Roman" w:eastAsia="Times New Roman" w:hAnsi="Times New Roman" w:cs="Times New Roman"/>
          <w:b/>
          <w:bCs/>
          <w:color w:val="000000"/>
          <w:sz w:val="18"/>
          <w:szCs w:val="18"/>
        </w:rPr>
        <w:t>5.5</w:t>
      </w:r>
      <w:r w:rsidRPr="00F94A42">
        <w:rPr>
          <w:rFonts w:ascii="Times New Roman" w:eastAsia="Times New Roman" w:hAnsi="Times New Roman" w:cs="Times New Roman"/>
          <w:color w:val="000000"/>
          <w:sz w:val="18"/>
          <w:szCs w:val="18"/>
        </w:rPr>
        <w:t xml:space="preserve"> is not applicable for spot welded utensils.</w:t>
      </w:r>
    </w:p>
    <w:p w14:paraId="4D2CD94C" w14:textId="0FC67D1C" w:rsidR="0093704C" w:rsidRPr="00F94A42" w:rsidRDefault="00007B01" w:rsidP="000B5DED">
      <w:pPr>
        <w:pStyle w:val="ListParagraph"/>
        <w:numPr>
          <w:ilvl w:val="3"/>
          <w:numId w:val="36"/>
        </w:numPr>
        <w:spacing w:after="0" w:line="240" w:lineRule="auto"/>
        <w:ind w:left="540" w:hanging="270"/>
        <w:jc w:val="both"/>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The welding shall comply with Annex </w:t>
      </w:r>
      <w:r w:rsidR="0093704C" w:rsidRPr="00F94A42">
        <w:rPr>
          <w:rFonts w:ascii="Times New Roman" w:hAnsi="Times New Roman" w:cs="Times New Roman"/>
          <w:sz w:val="18"/>
          <w:szCs w:val="18"/>
        </w:rPr>
        <w:t>E</w:t>
      </w:r>
      <w:r w:rsidR="00606EE8" w:rsidRPr="00F94A42">
        <w:rPr>
          <w:rFonts w:ascii="Times New Roman" w:hAnsi="Times New Roman" w:cs="Times New Roman"/>
          <w:sz w:val="18"/>
          <w:szCs w:val="18"/>
        </w:rPr>
        <w:t>.</w:t>
      </w:r>
    </w:p>
    <w:p w14:paraId="5F2F2C9B" w14:textId="77777777" w:rsidR="007D56A6" w:rsidRPr="0093704C" w:rsidRDefault="007D56A6" w:rsidP="003943DD">
      <w:pPr>
        <w:spacing w:after="0" w:line="240" w:lineRule="auto"/>
        <w:jc w:val="both"/>
        <w:rPr>
          <w:rFonts w:ascii="Times New Roman" w:eastAsia="Times New Roman" w:hAnsi="Times New Roman" w:cs="Times New Roman"/>
          <w:b/>
          <w:bCs/>
          <w:color w:val="000000"/>
          <w:sz w:val="24"/>
          <w:szCs w:val="24"/>
        </w:rPr>
      </w:pPr>
    </w:p>
    <w:p w14:paraId="2FCF10AC" w14:textId="77777777" w:rsidR="00385773" w:rsidRDefault="00080FC9" w:rsidP="003943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w:t>
      </w:r>
      <w:r>
        <w:rPr>
          <w:rFonts w:ascii="Times New Roman" w:eastAsia="Times New Roman" w:hAnsi="Times New Roman" w:cs="Times New Roman"/>
          <w:sz w:val="24"/>
          <w:szCs w:val="24"/>
        </w:rPr>
        <w:t xml:space="preserve"> After processing 3-ply utensils, there shall be no oozing of the middle layer or any delamination of the layers when checked visually at the edges.</w:t>
      </w:r>
    </w:p>
    <w:p w14:paraId="35BF7292" w14:textId="77777777" w:rsidR="007D56A6" w:rsidRDefault="007D56A6" w:rsidP="003943DD">
      <w:pPr>
        <w:spacing w:after="0" w:line="240" w:lineRule="auto"/>
        <w:jc w:val="both"/>
        <w:rPr>
          <w:rFonts w:ascii="Times New Roman" w:eastAsia="Times New Roman" w:hAnsi="Times New Roman" w:cs="Times New Roman"/>
          <w:sz w:val="24"/>
          <w:szCs w:val="24"/>
        </w:rPr>
      </w:pPr>
    </w:p>
    <w:p w14:paraId="0C9B2DF3" w14:textId="522E98C1" w:rsidR="00385773" w:rsidRDefault="00080FC9" w:rsidP="00D706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5.7 </w:t>
      </w:r>
      <w:r>
        <w:rPr>
          <w:rFonts w:ascii="Times New Roman" w:eastAsia="Times New Roman" w:hAnsi="Times New Roman" w:cs="Times New Roman"/>
          <w:sz w:val="24"/>
          <w:szCs w:val="24"/>
        </w:rPr>
        <w:t xml:space="preserve">If required by the purchaser, the utensils (cooking utensil </w:t>
      </w:r>
      <w:r w:rsidRPr="001B659D">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serving utensils Type CS) may be suppl</w:t>
      </w:r>
      <w:r w:rsidR="00E979CE">
        <w:rPr>
          <w:rFonts w:ascii="Times New Roman" w:eastAsia="Times New Roman" w:hAnsi="Times New Roman" w:cs="Times New Roman"/>
          <w:sz w:val="24"/>
          <w:szCs w:val="24"/>
        </w:rPr>
        <w:t xml:space="preserve">ied with non-stick unreinforced </w:t>
      </w:r>
      <w:r>
        <w:rPr>
          <w:rFonts w:ascii="Times New Roman" w:eastAsia="Times New Roman" w:hAnsi="Times New Roman" w:cs="Times New Roman"/>
          <w:sz w:val="24"/>
          <w:szCs w:val="24"/>
        </w:rPr>
        <w:t>coating</w:t>
      </w:r>
      <w:r w:rsidR="00517DDB">
        <w:rPr>
          <w:rFonts w:ascii="Times New Roman" w:eastAsia="Times New Roman" w:hAnsi="Times New Roman" w:cs="Times New Roman"/>
          <w:sz w:val="24"/>
          <w:szCs w:val="24"/>
        </w:rPr>
        <w:t xml:space="preserve"> </w:t>
      </w:r>
      <w:r w:rsidR="00517DDB" w:rsidRPr="00695FE5">
        <w:rPr>
          <w:rFonts w:ascii="Times New Roman" w:eastAsia="Times New Roman" w:hAnsi="Times New Roman" w:cs="Times New Roman"/>
          <w:sz w:val="24"/>
          <w:szCs w:val="24"/>
        </w:rPr>
        <w:t>or ceramic coating</w:t>
      </w:r>
      <w:r w:rsidR="00D706D5">
        <w:rPr>
          <w:rFonts w:ascii="Times New Roman" w:eastAsia="Times New Roman" w:hAnsi="Times New Roman" w:cs="Times New Roman"/>
          <w:sz w:val="24"/>
          <w:szCs w:val="24"/>
        </w:rPr>
        <w:t xml:space="preserve"> conforming to IS 9730. The c</w:t>
      </w:r>
      <w:r>
        <w:rPr>
          <w:rFonts w:ascii="Times New Roman" w:eastAsia="Times New Roman" w:hAnsi="Times New Roman" w:cs="Times New Roman"/>
          <w:sz w:val="24"/>
          <w:szCs w:val="24"/>
        </w:rPr>
        <w:t>oating should be PFOA and BPA free (supplier certificate is only acceptable).</w:t>
      </w:r>
    </w:p>
    <w:p w14:paraId="383E6DC3" w14:textId="77777777" w:rsidR="007D56A6" w:rsidRDefault="007D56A6" w:rsidP="003943DD">
      <w:pPr>
        <w:spacing w:after="0" w:line="240" w:lineRule="auto"/>
        <w:rPr>
          <w:rFonts w:ascii="Times New Roman" w:eastAsia="Times New Roman" w:hAnsi="Times New Roman" w:cs="Times New Roman"/>
          <w:sz w:val="24"/>
          <w:szCs w:val="24"/>
        </w:rPr>
      </w:pPr>
    </w:p>
    <w:p w14:paraId="4E05AB4E" w14:textId="77777777" w:rsidR="00385773" w:rsidRPr="00544B8A" w:rsidRDefault="00080FC9" w:rsidP="003943DD">
      <w:pPr>
        <w:spacing w:after="0" w:line="240" w:lineRule="auto"/>
        <w:rPr>
          <w:rFonts w:ascii="Times New Roman" w:eastAsia="Times New Roman" w:hAnsi="Times New Roman" w:cs="Times New Roman"/>
          <w:sz w:val="18"/>
          <w:szCs w:val="18"/>
        </w:rPr>
      </w:pPr>
      <w:r w:rsidRPr="00544B8A">
        <w:rPr>
          <w:rFonts w:ascii="Times New Roman" w:eastAsia="Times New Roman" w:hAnsi="Times New Roman" w:cs="Times New Roman"/>
          <w:sz w:val="18"/>
          <w:szCs w:val="18"/>
        </w:rPr>
        <w:t xml:space="preserve">       NOTE</w:t>
      </w:r>
      <w:r w:rsidR="00CB571D" w:rsidRPr="00544B8A">
        <w:rPr>
          <w:rFonts w:ascii="Times New Roman" w:eastAsia="Times New Roman" w:hAnsi="Times New Roman" w:cs="Times New Roman"/>
          <w:sz w:val="18"/>
          <w:szCs w:val="18"/>
        </w:rPr>
        <w:t>S</w:t>
      </w:r>
      <w:r w:rsidRPr="00544B8A">
        <w:rPr>
          <w:rFonts w:ascii="Times New Roman" w:eastAsia="Times New Roman" w:hAnsi="Times New Roman" w:cs="Times New Roman"/>
          <w:sz w:val="18"/>
          <w:szCs w:val="18"/>
        </w:rPr>
        <w:t xml:space="preserve"> </w:t>
      </w:r>
    </w:p>
    <w:p w14:paraId="4A89A487" w14:textId="68CA5D4D" w:rsidR="00385773" w:rsidRPr="00544B8A" w:rsidRDefault="00080FC9" w:rsidP="00AB06F7">
      <w:pPr>
        <w:numPr>
          <w:ilvl w:val="1"/>
          <w:numId w:val="11"/>
        </w:numPr>
        <w:pBdr>
          <w:top w:val="nil"/>
          <w:left w:val="nil"/>
          <w:bottom w:val="nil"/>
          <w:right w:val="nil"/>
          <w:between w:val="nil"/>
        </w:pBdr>
        <w:spacing w:after="0" w:line="240" w:lineRule="auto"/>
        <w:ind w:left="540" w:hanging="270"/>
        <w:jc w:val="both"/>
        <w:rPr>
          <w:rFonts w:ascii="Times New Roman" w:eastAsia="Times New Roman" w:hAnsi="Times New Roman" w:cs="Times New Roman"/>
          <w:color w:val="000000"/>
          <w:sz w:val="18"/>
          <w:szCs w:val="18"/>
        </w:rPr>
      </w:pPr>
      <w:r w:rsidRPr="00544B8A">
        <w:rPr>
          <w:rFonts w:ascii="Times New Roman" w:eastAsia="Times New Roman" w:hAnsi="Times New Roman" w:cs="Times New Roman"/>
          <w:color w:val="000000"/>
          <w:sz w:val="18"/>
          <w:szCs w:val="18"/>
        </w:rPr>
        <w:t>In case of ute</w:t>
      </w:r>
      <w:r w:rsidR="00450074" w:rsidRPr="00544B8A">
        <w:rPr>
          <w:rFonts w:ascii="Times New Roman" w:eastAsia="Times New Roman" w:hAnsi="Times New Roman" w:cs="Times New Roman"/>
          <w:color w:val="000000"/>
          <w:sz w:val="18"/>
          <w:szCs w:val="18"/>
        </w:rPr>
        <w:t>nsils, which have a honeycomb/</w:t>
      </w:r>
      <w:r w:rsidRPr="00544B8A">
        <w:rPr>
          <w:rFonts w:ascii="Times New Roman" w:eastAsia="Times New Roman" w:hAnsi="Times New Roman" w:cs="Times New Roman"/>
          <w:color w:val="000000"/>
          <w:sz w:val="18"/>
          <w:szCs w:val="18"/>
        </w:rPr>
        <w:t>square type of etching/embossing</w:t>
      </w:r>
      <w:r w:rsidR="00D706D5">
        <w:rPr>
          <w:rFonts w:ascii="Times New Roman" w:eastAsia="Times New Roman" w:hAnsi="Times New Roman" w:cs="Times New Roman"/>
          <w:color w:val="000000"/>
          <w:sz w:val="18"/>
          <w:szCs w:val="18"/>
        </w:rPr>
        <w:t xml:space="preserve"> structure in the inner side of </w:t>
      </w:r>
      <w:r w:rsidRPr="00544B8A">
        <w:rPr>
          <w:rFonts w:ascii="Times New Roman" w:eastAsia="Times New Roman" w:hAnsi="Times New Roman" w:cs="Times New Roman"/>
          <w:color w:val="000000"/>
          <w:sz w:val="18"/>
          <w:szCs w:val="18"/>
        </w:rPr>
        <w:t>the utensil, the sample used for tests conforming to IS 9730 shall be as given below</w:t>
      </w:r>
      <w:r w:rsidR="00DD342E">
        <w:rPr>
          <w:rFonts w:ascii="Times New Roman" w:eastAsia="Times New Roman" w:hAnsi="Times New Roman" w:cs="Times New Roman"/>
          <w:color w:val="000000"/>
          <w:sz w:val="18"/>
          <w:szCs w:val="18"/>
        </w:rPr>
        <w:t xml:space="preserve"> in note 2</w:t>
      </w:r>
      <w:r w:rsidR="00AB06F7">
        <w:rPr>
          <w:rFonts w:ascii="Times New Roman" w:eastAsia="Times New Roman" w:hAnsi="Times New Roman" w:cs="Times New Roman"/>
          <w:color w:val="000000"/>
          <w:sz w:val="18"/>
          <w:szCs w:val="18"/>
        </w:rPr>
        <w:t>.</w:t>
      </w:r>
    </w:p>
    <w:p w14:paraId="1D79BD0A" w14:textId="03BF81A9" w:rsidR="00E14C4C" w:rsidRPr="00544B8A" w:rsidRDefault="00080FC9" w:rsidP="00AB06F7">
      <w:pPr>
        <w:numPr>
          <w:ilvl w:val="1"/>
          <w:numId w:val="11"/>
        </w:numPr>
        <w:pBdr>
          <w:top w:val="nil"/>
          <w:left w:val="nil"/>
          <w:bottom w:val="nil"/>
          <w:right w:val="nil"/>
          <w:between w:val="nil"/>
        </w:pBdr>
        <w:spacing w:after="0" w:line="240" w:lineRule="auto"/>
        <w:ind w:left="540" w:hanging="270"/>
        <w:jc w:val="both"/>
        <w:rPr>
          <w:rFonts w:ascii="Times New Roman" w:eastAsia="Times New Roman" w:hAnsi="Times New Roman" w:cs="Times New Roman"/>
          <w:color w:val="000000"/>
          <w:sz w:val="18"/>
          <w:szCs w:val="18"/>
        </w:rPr>
      </w:pPr>
      <w:r w:rsidRPr="00544B8A">
        <w:rPr>
          <w:rFonts w:ascii="Times New Roman" w:eastAsia="Times New Roman" w:hAnsi="Times New Roman" w:cs="Times New Roman"/>
          <w:color w:val="000000"/>
          <w:sz w:val="18"/>
          <w:szCs w:val="18"/>
        </w:rPr>
        <w:t xml:space="preserve">Similar utensil </w:t>
      </w:r>
      <w:r w:rsidRPr="00544B8A">
        <w:rPr>
          <w:rFonts w:ascii="Times New Roman" w:eastAsia="Times New Roman" w:hAnsi="Times New Roman" w:cs="Times New Roman"/>
          <w:sz w:val="18"/>
          <w:szCs w:val="18"/>
        </w:rPr>
        <w:t>without a honeycomb</w:t>
      </w:r>
      <w:r w:rsidR="00450074" w:rsidRPr="00544B8A">
        <w:rPr>
          <w:rFonts w:ascii="Times New Roman" w:eastAsia="Times New Roman" w:hAnsi="Times New Roman" w:cs="Times New Roman"/>
          <w:color w:val="000000"/>
          <w:sz w:val="18"/>
          <w:szCs w:val="18"/>
        </w:rPr>
        <w:t>/</w:t>
      </w:r>
      <w:r w:rsidRPr="00544B8A">
        <w:rPr>
          <w:rFonts w:ascii="Times New Roman" w:eastAsia="Times New Roman" w:hAnsi="Times New Roman" w:cs="Times New Roman"/>
          <w:color w:val="000000"/>
          <w:sz w:val="18"/>
          <w:szCs w:val="18"/>
        </w:rPr>
        <w:t>square type of etching/embossing structure would go through all the process of manufacture and coating.</w:t>
      </w:r>
      <w:r w:rsidR="00DD342E">
        <w:rPr>
          <w:rFonts w:ascii="Times New Roman" w:eastAsia="Times New Roman" w:hAnsi="Times New Roman" w:cs="Times New Roman"/>
          <w:color w:val="000000"/>
          <w:sz w:val="18"/>
          <w:szCs w:val="18"/>
        </w:rPr>
        <w:t xml:space="preserve"> This plain sample would be tested as per IS</w:t>
      </w:r>
      <w:r w:rsidR="00AB06F7">
        <w:rPr>
          <w:rFonts w:ascii="Times New Roman" w:eastAsia="Times New Roman" w:hAnsi="Times New Roman" w:cs="Times New Roman"/>
          <w:color w:val="000000"/>
          <w:sz w:val="18"/>
          <w:szCs w:val="18"/>
        </w:rPr>
        <w:t xml:space="preserve"> 9</w:t>
      </w:r>
      <w:r w:rsidR="00DD342E">
        <w:rPr>
          <w:rFonts w:ascii="Times New Roman" w:eastAsia="Times New Roman" w:hAnsi="Times New Roman" w:cs="Times New Roman"/>
          <w:color w:val="000000"/>
          <w:sz w:val="18"/>
          <w:szCs w:val="18"/>
        </w:rPr>
        <w:t xml:space="preserve">730 instead of the utensil with honeycomb </w:t>
      </w:r>
      <w:r w:rsidR="00AB06F7">
        <w:rPr>
          <w:rFonts w:ascii="Times New Roman" w:eastAsia="Times New Roman" w:hAnsi="Times New Roman" w:cs="Times New Roman"/>
          <w:color w:val="000000"/>
          <w:sz w:val="18"/>
          <w:szCs w:val="18"/>
        </w:rPr>
        <w:t>structure</w:t>
      </w:r>
      <w:r w:rsidR="00DD342E">
        <w:rPr>
          <w:rFonts w:ascii="Times New Roman" w:eastAsia="Times New Roman" w:hAnsi="Times New Roman" w:cs="Times New Roman"/>
          <w:color w:val="000000"/>
          <w:sz w:val="18"/>
          <w:szCs w:val="18"/>
        </w:rPr>
        <w:t>.</w:t>
      </w:r>
    </w:p>
    <w:p w14:paraId="0F14D933" w14:textId="77777777" w:rsidR="00711693" w:rsidRDefault="00711693" w:rsidP="00AB06F7">
      <w:pPr>
        <w:pBdr>
          <w:top w:val="nil"/>
          <w:left w:val="nil"/>
          <w:bottom w:val="nil"/>
          <w:right w:val="nil"/>
          <w:between w:val="nil"/>
        </w:pBdr>
        <w:spacing w:after="0" w:line="240" w:lineRule="auto"/>
        <w:ind w:left="1134"/>
        <w:rPr>
          <w:rFonts w:ascii="Times New Roman" w:eastAsia="Times New Roman" w:hAnsi="Times New Roman" w:cs="Times New Roman"/>
          <w:color w:val="000000"/>
          <w:sz w:val="20"/>
          <w:szCs w:val="20"/>
        </w:rPr>
      </w:pPr>
    </w:p>
    <w:p w14:paraId="6255F4FC" w14:textId="15B3F4BA" w:rsidR="00E14C4C" w:rsidRPr="00695FE5" w:rsidRDefault="00E14C4C" w:rsidP="00711693">
      <w:pPr>
        <w:pBdr>
          <w:top w:val="nil"/>
          <w:left w:val="nil"/>
          <w:bottom w:val="nil"/>
          <w:right w:val="nil"/>
          <w:between w:val="nil"/>
        </w:pBdr>
        <w:spacing w:after="0" w:line="240" w:lineRule="auto"/>
        <w:jc w:val="both"/>
        <w:rPr>
          <w:rFonts w:ascii="Times New Roman" w:hAnsi="Times New Roman" w:cs="Times New Roman"/>
          <w:sz w:val="24"/>
          <w:szCs w:val="24"/>
        </w:rPr>
      </w:pPr>
      <w:r w:rsidRPr="00695FE5">
        <w:rPr>
          <w:rFonts w:ascii="Times New Roman" w:eastAsia="Times New Roman" w:hAnsi="Times New Roman" w:cs="Times New Roman"/>
          <w:b/>
          <w:bCs/>
          <w:color w:val="000000"/>
          <w:sz w:val="24"/>
          <w:szCs w:val="24"/>
        </w:rPr>
        <w:t xml:space="preserve">5.8 </w:t>
      </w:r>
      <w:r w:rsidRPr="00695FE5">
        <w:rPr>
          <w:rFonts w:ascii="Times New Roman" w:hAnsi="Times New Roman" w:cs="Times New Roman"/>
          <w:sz w:val="24"/>
          <w:szCs w:val="24"/>
        </w:rPr>
        <w:t xml:space="preserve">The cookware, if coated with powder coating or ceramic coating or high temperature resistant liquid coating, fully or partially externally, shall conform to the thickness test, adhesion test as per IS 9730. The coating shall comply with IS 9806. The minimum thickness of the coating shall be 30 microns (powder coating) and 15 micron (ceramic coating, high temperature resistant liquid coating). The externally coated cookware shall be subjected to thermal shock test as given in </w:t>
      </w:r>
      <w:r w:rsidRPr="00695FE5">
        <w:rPr>
          <w:rFonts w:ascii="Times New Roman" w:hAnsi="Times New Roman" w:cs="Times New Roman"/>
          <w:b/>
          <w:bCs/>
          <w:sz w:val="24"/>
          <w:szCs w:val="24"/>
        </w:rPr>
        <w:t>5.8.1</w:t>
      </w:r>
      <w:r w:rsidR="00A81671" w:rsidRPr="00695FE5">
        <w:rPr>
          <w:rFonts w:ascii="Times New Roman" w:hAnsi="Times New Roman" w:cs="Times New Roman"/>
          <w:b/>
          <w:bCs/>
          <w:sz w:val="24"/>
          <w:szCs w:val="24"/>
        </w:rPr>
        <w:t>.</w:t>
      </w:r>
    </w:p>
    <w:p w14:paraId="16A444E9" w14:textId="77777777" w:rsidR="00E14C4C" w:rsidRPr="00695FE5" w:rsidRDefault="00E14C4C" w:rsidP="00711693">
      <w:pPr>
        <w:pBdr>
          <w:top w:val="nil"/>
          <w:left w:val="nil"/>
          <w:bottom w:val="nil"/>
          <w:right w:val="nil"/>
          <w:between w:val="nil"/>
        </w:pBdr>
        <w:spacing w:after="0" w:line="240" w:lineRule="auto"/>
        <w:jc w:val="both"/>
        <w:rPr>
          <w:rFonts w:ascii="Times New Roman" w:hAnsi="Times New Roman" w:cs="Times New Roman"/>
          <w:sz w:val="24"/>
          <w:szCs w:val="24"/>
        </w:rPr>
      </w:pPr>
    </w:p>
    <w:p w14:paraId="36F45E8F" w14:textId="149D972A" w:rsidR="00E14C4C" w:rsidRDefault="00E14C4C" w:rsidP="00711693">
      <w:pPr>
        <w:pBdr>
          <w:top w:val="nil"/>
          <w:left w:val="nil"/>
          <w:bottom w:val="nil"/>
          <w:right w:val="nil"/>
          <w:between w:val="nil"/>
        </w:pBdr>
        <w:spacing w:after="0" w:line="240" w:lineRule="auto"/>
        <w:jc w:val="both"/>
        <w:rPr>
          <w:rFonts w:ascii="Times New Roman" w:hAnsi="Times New Roman" w:cs="Times New Roman"/>
          <w:sz w:val="24"/>
          <w:szCs w:val="24"/>
        </w:rPr>
      </w:pPr>
      <w:r w:rsidRPr="00695FE5">
        <w:rPr>
          <w:rFonts w:ascii="Times New Roman" w:hAnsi="Times New Roman" w:cs="Times New Roman"/>
          <w:b/>
          <w:bCs/>
          <w:sz w:val="24"/>
          <w:szCs w:val="24"/>
        </w:rPr>
        <w:t xml:space="preserve">5.8.1 </w:t>
      </w:r>
      <w:r w:rsidRPr="00695FE5">
        <w:rPr>
          <w:rFonts w:ascii="Times New Roman" w:hAnsi="Times New Roman" w:cs="Times New Roman"/>
          <w:sz w:val="24"/>
          <w:szCs w:val="24"/>
        </w:rPr>
        <w:t xml:space="preserve">Dry heat the cookware on gas stove </w:t>
      </w:r>
      <w:r w:rsidR="00E075D0">
        <w:rPr>
          <w:rFonts w:ascii="Times New Roman" w:eastAsia="Times New Roman" w:hAnsi="Times New Roman" w:cs="Times New Roman"/>
          <w:sz w:val="24"/>
          <w:szCs w:val="24"/>
        </w:rPr>
        <w:t xml:space="preserve">to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18"/>
              </w:rPr>
              <m:t xml:space="preserve">250 </m:t>
            </m:r>
            <m:r>
              <m:rPr>
                <m:sty m:val="p"/>
              </m:rPr>
              <w:rPr>
                <w:rFonts w:ascii="Cambria Math" w:eastAsia="Times New Roman" w:hAnsi="Cambria Math" w:cs="Times New Roman"/>
                <w:color w:val="000000"/>
                <w:sz w:val="18"/>
                <w:szCs w:val="18"/>
              </w:rPr>
              <m:t xml:space="preserve">°C </m:t>
            </m:r>
          </m:e>
          <m:sub>
            <m:r>
              <w:rPr>
                <w:rFonts w:ascii="Cambria Math" w:eastAsia="Times New Roman" w:hAnsi="Cambria Math" w:cs="Times New Roman"/>
                <w:color w:val="000000"/>
                <w:sz w:val="18"/>
                <w:szCs w:val="18"/>
              </w:rPr>
              <m:t xml:space="preserve">- 0  </m:t>
            </m:r>
            <m:r>
              <m:rPr>
                <m:sty m:val="p"/>
              </m:rPr>
              <w:rPr>
                <w:rFonts w:ascii="Cambria Math" w:eastAsia="Times New Roman" w:hAnsi="Cambria Math" w:cs="Times New Roman"/>
                <w:color w:val="000000"/>
                <w:sz w:val="18"/>
                <w:szCs w:val="18"/>
              </w:rPr>
              <m:t xml:space="preserve">°C </m:t>
            </m:r>
          </m:sub>
          <m:sup>
            <m:r>
              <w:rPr>
                <w:rFonts w:ascii="Cambria Math" w:eastAsia="Times New Roman" w:hAnsi="Cambria Math" w:cs="Times New Roman"/>
                <w:color w:val="000000"/>
                <w:sz w:val="18"/>
                <w:szCs w:val="18"/>
              </w:rPr>
              <m:t xml:space="preserve">+25 </m:t>
            </m:r>
            <m:r>
              <m:rPr>
                <m:sty m:val="p"/>
              </m:rPr>
              <w:rPr>
                <w:rFonts w:ascii="Cambria Math" w:eastAsia="Times New Roman" w:hAnsi="Cambria Math" w:cs="Times New Roman"/>
                <w:color w:val="000000"/>
                <w:sz w:val="18"/>
                <w:szCs w:val="18"/>
              </w:rPr>
              <m:t xml:space="preserve"> </m:t>
            </m:r>
          </m:sup>
        </m:sSubSup>
      </m:oMath>
      <w:r w:rsidR="00711211" w:rsidRPr="00E075D0">
        <w:rPr>
          <w:rFonts w:ascii="Times New Roman" w:eastAsia="Times New Roman" w:hAnsi="Times New Roman" w:cs="Times New Roman"/>
          <w:color w:val="000000"/>
          <w:sz w:val="18"/>
          <w:szCs w:val="18"/>
        </w:rPr>
        <w:t xml:space="preserve"> </w:t>
      </w:r>
      <w:r w:rsidRPr="00695FE5">
        <w:rPr>
          <w:rFonts w:ascii="Times New Roman" w:hAnsi="Times New Roman" w:cs="Times New Roman"/>
          <w:sz w:val="24"/>
          <w:szCs w:val="24"/>
        </w:rPr>
        <w:t>and then quench in water at ambient temperature. Repeat the test 25 times. There shall be no blistering of coating from the cookware during or on completion of 25 gas heat cycles.</w:t>
      </w:r>
      <w:r w:rsidRPr="00711693">
        <w:rPr>
          <w:rFonts w:ascii="Times New Roman" w:hAnsi="Times New Roman" w:cs="Times New Roman"/>
          <w:sz w:val="24"/>
          <w:szCs w:val="24"/>
        </w:rPr>
        <w:t xml:space="preserve"> </w:t>
      </w:r>
    </w:p>
    <w:p w14:paraId="3E139410" w14:textId="2BA7B596" w:rsidR="00E14C4C" w:rsidRPr="00435C3F" w:rsidRDefault="00E14C4C" w:rsidP="00E14C4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0240FDE" w14:textId="77777777" w:rsidR="0014642B" w:rsidRDefault="00080FC9" w:rsidP="009E0E27">
      <w:pPr>
        <w:pStyle w:val="Heading2"/>
        <w:numPr>
          <w:ilvl w:val="0"/>
          <w:numId w:val="2"/>
        </w:numPr>
        <w:spacing w:after="0" w:line="240" w:lineRule="auto"/>
        <w:ind w:left="270" w:hanging="270"/>
        <w:rPr>
          <w:color w:val="000000"/>
          <w:sz w:val="24"/>
          <w:szCs w:val="24"/>
        </w:rPr>
      </w:pPr>
      <w:bookmarkStart w:id="3" w:name="_heading=h.30j0zll" w:colFirst="0" w:colLast="0"/>
      <w:bookmarkEnd w:id="3"/>
      <w:r>
        <w:rPr>
          <w:color w:val="000000"/>
          <w:sz w:val="24"/>
          <w:szCs w:val="24"/>
        </w:rPr>
        <w:t>TESTS</w:t>
      </w:r>
      <w:bookmarkStart w:id="4" w:name="_heading=h.1fob9te" w:colFirst="0" w:colLast="0"/>
      <w:bookmarkEnd w:id="4"/>
    </w:p>
    <w:p w14:paraId="52817A42" w14:textId="77777777" w:rsidR="0014642B" w:rsidRPr="0014642B" w:rsidRDefault="0014642B" w:rsidP="0014642B">
      <w:pPr>
        <w:spacing w:after="0"/>
      </w:pPr>
    </w:p>
    <w:p w14:paraId="439B7C55" w14:textId="0072580F" w:rsidR="000C6AF9" w:rsidRPr="00695FE5" w:rsidRDefault="00080FC9" w:rsidP="000C6AF9">
      <w:pPr>
        <w:pStyle w:val="Heading2"/>
        <w:numPr>
          <w:ilvl w:val="1"/>
          <w:numId w:val="2"/>
        </w:numPr>
        <w:shd w:val="clear" w:color="auto" w:fill="FDFCFB"/>
        <w:spacing w:after="40" w:line="240" w:lineRule="auto"/>
        <w:jc w:val="both"/>
        <w:rPr>
          <w:rFonts w:ascii="Tahoma" w:hAnsi="Tahoma" w:cs="Tahoma"/>
          <w:color w:val="000000"/>
        </w:rPr>
      </w:pPr>
      <w:r w:rsidRPr="000C6AF9">
        <w:rPr>
          <w:color w:val="000000"/>
          <w:sz w:val="24"/>
          <w:szCs w:val="24"/>
        </w:rPr>
        <w:t xml:space="preserve">Staining </w:t>
      </w:r>
      <w:r w:rsidRPr="00695FE5">
        <w:rPr>
          <w:color w:val="000000"/>
          <w:sz w:val="24"/>
          <w:szCs w:val="24"/>
        </w:rPr>
        <w:t>Test</w:t>
      </w:r>
      <w:r w:rsidR="00695FE5">
        <w:rPr>
          <w:color w:val="000000"/>
          <w:sz w:val="24"/>
          <w:szCs w:val="24"/>
        </w:rPr>
        <w:t xml:space="preserve"> </w:t>
      </w:r>
      <w:r w:rsidR="009E0E27" w:rsidRPr="003964AD">
        <w:rPr>
          <w:color w:val="000000"/>
          <w:sz w:val="24"/>
          <w:szCs w:val="24"/>
        </w:rPr>
        <w:t>(Type Test</w:t>
      </w:r>
      <w:r w:rsidR="00695FE5" w:rsidRPr="003964AD">
        <w:rPr>
          <w:color w:val="000000"/>
          <w:sz w:val="24"/>
          <w:szCs w:val="24"/>
        </w:rPr>
        <w:t xml:space="preserve"> - Frequency once </w:t>
      </w:r>
      <w:r w:rsidR="00C04687">
        <w:rPr>
          <w:color w:val="000000"/>
          <w:sz w:val="24"/>
          <w:szCs w:val="24"/>
        </w:rPr>
        <w:t xml:space="preserve">in </w:t>
      </w:r>
      <w:r w:rsidR="00695FE5" w:rsidRPr="003964AD">
        <w:rPr>
          <w:color w:val="000000"/>
          <w:sz w:val="24"/>
          <w:szCs w:val="24"/>
        </w:rPr>
        <w:t>a year)</w:t>
      </w:r>
      <w:r w:rsidR="00695FE5">
        <w:rPr>
          <w:color w:val="000000"/>
          <w:sz w:val="24"/>
          <w:szCs w:val="24"/>
        </w:rPr>
        <w:t xml:space="preserve"> </w:t>
      </w:r>
    </w:p>
    <w:p w14:paraId="708455C7" w14:textId="77777777" w:rsidR="000C6AF9" w:rsidRPr="00695FE5" w:rsidRDefault="000C6AF9" w:rsidP="000C6AF9">
      <w:pPr>
        <w:pStyle w:val="Heading2"/>
        <w:shd w:val="clear" w:color="auto" w:fill="FDFCFB"/>
        <w:spacing w:after="40" w:line="240" w:lineRule="auto"/>
        <w:ind w:left="-5" w:firstLine="0"/>
        <w:jc w:val="both"/>
        <w:rPr>
          <w:rFonts w:ascii="Tahoma" w:hAnsi="Tahoma" w:cs="Tahoma"/>
          <w:color w:val="000000"/>
        </w:rPr>
      </w:pPr>
    </w:p>
    <w:p w14:paraId="7E047E60" w14:textId="23C84EAF" w:rsidR="00A81671" w:rsidRPr="00695FE5" w:rsidRDefault="00A81671" w:rsidP="000C6AF9">
      <w:pPr>
        <w:pStyle w:val="Heading2"/>
        <w:shd w:val="clear" w:color="auto" w:fill="FDFCFB"/>
        <w:spacing w:after="40" w:line="240" w:lineRule="auto"/>
        <w:ind w:left="-5" w:firstLine="0"/>
        <w:jc w:val="both"/>
        <w:rPr>
          <w:rFonts w:ascii="Tahoma" w:hAnsi="Tahoma" w:cs="Tahoma"/>
          <w:color w:val="000000"/>
        </w:rPr>
      </w:pPr>
      <w:r w:rsidRPr="00695FE5">
        <w:rPr>
          <w:b w:val="0"/>
          <w:bCs/>
          <w:color w:val="000000"/>
          <w:sz w:val="24"/>
          <w:szCs w:val="24"/>
        </w:rPr>
        <w:t>The surface of the utensil (vessel and lid) shall be thoroughly washed with hot soapy water. Thoroughly rinse and then degrease the test specimens in acetone or methylated spirits, then wipe using a soft cloth. The utensils, when filled wit</w:t>
      </w:r>
      <w:r w:rsidR="006B23C6" w:rsidRPr="00695FE5">
        <w:rPr>
          <w:b w:val="0"/>
          <w:bCs/>
          <w:color w:val="000000"/>
          <w:sz w:val="24"/>
          <w:szCs w:val="24"/>
        </w:rPr>
        <w:t>h</w:t>
      </w:r>
      <w:r w:rsidR="00695FE5">
        <w:rPr>
          <w:b w:val="0"/>
          <w:bCs/>
          <w:color w:val="000000"/>
          <w:sz w:val="24"/>
          <w:szCs w:val="24"/>
        </w:rPr>
        <w:t xml:space="preserve"> any </w:t>
      </w:r>
      <w:r w:rsidRPr="00695FE5">
        <w:rPr>
          <w:b w:val="0"/>
          <w:bCs/>
          <w:color w:val="000000"/>
          <w:sz w:val="24"/>
          <w:szCs w:val="24"/>
        </w:rPr>
        <w:t>of the following solutions at</w:t>
      </w:r>
      <w:r w:rsidR="00695FE5">
        <w:rPr>
          <w:b w:val="0"/>
          <w:bCs/>
          <w:color w:val="000000"/>
          <w:sz w:val="24"/>
          <w:szCs w:val="24"/>
        </w:rPr>
        <w:t xml:space="preserve"> ambient </w:t>
      </w:r>
      <w:r w:rsidRPr="00695FE5">
        <w:rPr>
          <w:b w:val="0"/>
          <w:bCs/>
          <w:color w:val="000000"/>
          <w:sz w:val="24"/>
          <w:szCs w:val="24"/>
        </w:rPr>
        <w:t> temperature</w:t>
      </w:r>
      <w:r w:rsidR="00AA5B0C" w:rsidRPr="00695FE5">
        <w:rPr>
          <w:b w:val="0"/>
          <w:bCs/>
          <w:color w:val="000000"/>
          <w:sz w:val="24"/>
          <w:szCs w:val="24"/>
        </w:rPr>
        <w:t xml:space="preserve"> and kept for 16 h</w:t>
      </w:r>
      <w:r w:rsidRPr="00695FE5">
        <w:rPr>
          <w:b w:val="0"/>
          <w:bCs/>
          <w:color w:val="000000"/>
          <w:sz w:val="24"/>
          <w:szCs w:val="24"/>
        </w:rPr>
        <w:t>, shall not show any</w:t>
      </w:r>
      <w:r w:rsidR="00AC14E0">
        <w:rPr>
          <w:b w:val="0"/>
          <w:bCs/>
          <w:color w:val="000000"/>
          <w:sz w:val="24"/>
          <w:szCs w:val="24"/>
        </w:rPr>
        <w:t xml:space="preserve"> sign of staining after removal from the </w:t>
      </w:r>
      <w:r w:rsidRPr="00695FE5">
        <w:rPr>
          <w:b w:val="0"/>
          <w:bCs/>
          <w:color w:val="000000"/>
          <w:sz w:val="24"/>
          <w:szCs w:val="24"/>
        </w:rPr>
        <w:t>solutions at the end of above period and</w:t>
      </w:r>
      <w:r w:rsidR="00695FE5">
        <w:rPr>
          <w:b w:val="0"/>
          <w:bCs/>
          <w:color w:val="000000"/>
          <w:sz w:val="24"/>
          <w:szCs w:val="24"/>
        </w:rPr>
        <w:t xml:space="preserve"> washing with hot soapy water, thoroughly rinse </w:t>
      </w:r>
      <w:r w:rsidR="00CF039C">
        <w:rPr>
          <w:b w:val="0"/>
          <w:bCs/>
          <w:color w:val="000000"/>
          <w:sz w:val="24"/>
          <w:szCs w:val="24"/>
        </w:rPr>
        <w:t xml:space="preserve">with water </w:t>
      </w:r>
      <w:r w:rsidR="00695FE5">
        <w:rPr>
          <w:b w:val="0"/>
          <w:bCs/>
          <w:color w:val="000000"/>
          <w:sz w:val="24"/>
          <w:szCs w:val="24"/>
        </w:rPr>
        <w:t>and wipe with</w:t>
      </w:r>
      <w:r w:rsidR="00CF039C">
        <w:rPr>
          <w:b w:val="0"/>
          <w:bCs/>
          <w:color w:val="000000"/>
          <w:sz w:val="24"/>
          <w:szCs w:val="24"/>
        </w:rPr>
        <w:t xml:space="preserve"> soft cloth .</w:t>
      </w:r>
    </w:p>
    <w:p w14:paraId="0D711AD8" w14:textId="7757DC97" w:rsidR="00A81671" w:rsidRPr="00836041" w:rsidRDefault="00CF039C" w:rsidP="00836041">
      <w:pPr>
        <w:pStyle w:val="ListParagraph"/>
        <w:numPr>
          <w:ilvl w:val="1"/>
          <w:numId w:val="38"/>
        </w:numPr>
        <w:shd w:val="clear" w:color="auto" w:fill="FDFCFB"/>
        <w:spacing w:after="0" w:line="240" w:lineRule="auto"/>
        <w:ind w:left="810"/>
        <w:jc w:val="both"/>
        <w:rPr>
          <w:rFonts w:ascii="Times New Roman" w:hAnsi="Times New Roman" w:cs="Times New Roman"/>
          <w:color w:val="000000"/>
          <w:sz w:val="24"/>
          <w:szCs w:val="24"/>
        </w:rPr>
      </w:pPr>
      <w:r w:rsidRPr="00836041">
        <w:rPr>
          <w:rFonts w:ascii="Times New Roman" w:hAnsi="Times New Roman" w:cs="Times New Roman"/>
          <w:color w:val="000000"/>
          <w:sz w:val="24"/>
          <w:szCs w:val="24"/>
        </w:rPr>
        <w:t>T</w:t>
      </w:r>
      <w:r w:rsidR="00AC14E0" w:rsidRPr="00836041">
        <w:rPr>
          <w:rFonts w:ascii="Times New Roman" w:hAnsi="Times New Roman" w:cs="Times New Roman"/>
          <w:color w:val="000000"/>
          <w:sz w:val="24"/>
          <w:szCs w:val="24"/>
        </w:rPr>
        <w:t xml:space="preserve">en grams </w:t>
      </w:r>
      <w:r w:rsidR="00A81671" w:rsidRPr="00836041">
        <w:rPr>
          <w:rFonts w:ascii="Times New Roman" w:hAnsi="Times New Roman" w:cs="Times New Roman"/>
          <w:color w:val="000000"/>
          <w:sz w:val="24"/>
          <w:szCs w:val="24"/>
        </w:rPr>
        <w:t>of glacial acetic acid (99 percent) dissolved in distilled water to make 100 ml; </w:t>
      </w:r>
      <w:r w:rsidRPr="00836041">
        <w:rPr>
          <w:rFonts w:ascii="Times New Roman" w:hAnsi="Times New Roman" w:cs="Times New Roman"/>
          <w:color w:val="000000"/>
          <w:sz w:val="24"/>
          <w:szCs w:val="24"/>
        </w:rPr>
        <w:t>or</w:t>
      </w:r>
    </w:p>
    <w:p w14:paraId="471F8E96" w14:textId="5CC21ED8" w:rsidR="00A81671" w:rsidRPr="00836041" w:rsidRDefault="00A81671" w:rsidP="00836041">
      <w:pPr>
        <w:pStyle w:val="ListParagraph"/>
        <w:numPr>
          <w:ilvl w:val="1"/>
          <w:numId w:val="38"/>
        </w:numPr>
        <w:shd w:val="clear" w:color="auto" w:fill="FDFCFB"/>
        <w:spacing w:after="0" w:line="240" w:lineRule="auto"/>
        <w:ind w:left="810"/>
        <w:jc w:val="both"/>
        <w:rPr>
          <w:rFonts w:ascii="Times New Roman" w:hAnsi="Times New Roman" w:cs="Times New Roman"/>
          <w:color w:val="000000"/>
          <w:sz w:val="24"/>
          <w:szCs w:val="24"/>
        </w:rPr>
      </w:pPr>
      <w:r w:rsidRPr="00836041">
        <w:rPr>
          <w:rFonts w:ascii="Times New Roman" w:hAnsi="Times New Roman" w:cs="Times New Roman"/>
          <w:color w:val="000000"/>
          <w:sz w:val="24"/>
          <w:szCs w:val="24"/>
        </w:rPr>
        <w:t xml:space="preserve">0.5 grams of pure sodium chloride dissolved in distilled water to make 100 </w:t>
      </w:r>
      <w:r w:rsidR="00CF039C" w:rsidRPr="00836041">
        <w:rPr>
          <w:rFonts w:ascii="Times New Roman" w:hAnsi="Times New Roman" w:cs="Times New Roman"/>
          <w:color w:val="000000"/>
          <w:sz w:val="24"/>
          <w:szCs w:val="24"/>
        </w:rPr>
        <w:t>ml.</w:t>
      </w:r>
    </w:p>
    <w:p w14:paraId="1305D3A3" w14:textId="77777777" w:rsidR="00E075D0" w:rsidRPr="00557FB2" w:rsidRDefault="00E075D0" w:rsidP="00E075D0">
      <w:pPr>
        <w:shd w:val="clear" w:color="auto" w:fill="FDFCFB"/>
        <w:spacing w:after="0" w:line="240" w:lineRule="auto"/>
        <w:ind w:left="567"/>
        <w:jc w:val="both"/>
        <w:rPr>
          <w:rFonts w:ascii="Times New Roman" w:hAnsi="Times New Roman" w:cs="Times New Roman"/>
          <w:color w:val="000000"/>
          <w:sz w:val="24"/>
          <w:szCs w:val="24"/>
        </w:rPr>
      </w:pPr>
    </w:p>
    <w:p w14:paraId="1FC1E098" w14:textId="77777777" w:rsidR="00AA04AC" w:rsidRDefault="00AA04AC" w:rsidP="00E075D0">
      <w:pPr>
        <w:spacing w:after="0" w:line="240" w:lineRule="auto"/>
        <w:ind w:left="540" w:hanging="180"/>
        <w:contextualSpacing/>
        <w:rPr>
          <w:rFonts w:ascii="Times New Roman" w:eastAsia="Times New Roman" w:hAnsi="Times New Roman" w:cs="Times New Roman"/>
          <w:color w:val="000000"/>
          <w:sz w:val="18"/>
          <w:szCs w:val="18"/>
        </w:rPr>
      </w:pPr>
    </w:p>
    <w:p w14:paraId="2782FD72" w14:textId="614CE356" w:rsidR="00401CB1" w:rsidRPr="001C7C05" w:rsidRDefault="00401CB1" w:rsidP="00E075D0">
      <w:pPr>
        <w:spacing w:after="0" w:line="240" w:lineRule="auto"/>
        <w:ind w:left="540" w:hanging="180"/>
        <w:contextualSpacing/>
        <w:rPr>
          <w:rFonts w:ascii="Times New Roman" w:eastAsia="Times New Roman" w:hAnsi="Times New Roman" w:cs="Times New Roman"/>
          <w:color w:val="000000"/>
          <w:sz w:val="18"/>
          <w:szCs w:val="18"/>
        </w:rPr>
      </w:pPr>
      <w:r w:rsidRPr="001C7C05">
        <w:rPr>
          <w:rFonts w:ascii="Times New Roman" w:eastAsia="Times New Roman" w:hAnsi="Times New Roman" w:cs="Times New Roman"/>
          <w:color w:val="000000"/>
          <w:sz w:val="18"/>
          <w:szCs w:val="18"/>
        </w:rPr>
        <w:lastRenderedPageBreak/>
        <w:t>NOTE</w:t>
      </w:r>
      <w:r w:rsidR="00CB571D" w:rsidRPr="001C7C05">
        <w:rPr>
          <w:rFonts w:ascii="Times New Roman" w:eastAsia="Times New Roman" w:hAnsi="Times New Roman" w:cs="Times New Roman"/>
          <w:color w:val="000000"/>
          <w:sz w:val="18"/>
          <w:szCs w:val="18"/>
        </w:rPr>
        <w:t>S</w:t>
      </w:r>
      <w:r w:rsidRPr="001C7C05">
        <w:rPr>
          <w:rFonts w:ascii="Times New Roman" w:eastAsia="Times New Roman" w:hAnsi="Times New Roman" w:cs="Times New Roman"/>
          <w:color w:val="000000"/>
          <w:sz w:val="18"/>
          <w:szCs w:val="18"/>
        </w:rPr>
        <w:t xml:space="preserve"> </w:t>
      </w:r>
    </w:p>
    <w:p w14:paraId="6741B363" w14:textId="5BDD39BD" w:rsidR="00385773" w:rsidRPr="001C7C05" w:rsidRDefault="00401CB1" w:rsidP="00E075D0">
      <w:pPr>
        <w:spacing w:after="0" w:line="240" w:lineRule="auto"/>
        <w:ind w:left="630" w:hanging="270"/>
        <w:contextualSpacing/>
        <w:rPr>
          <w:rFonts w:ascii="Times New Roman" w:eastAsia="Times New Roman" w:hAnsi="Times New Roman" w:cs="Times New Roman"/>
          <w:sz w:val="18"/>
          <w:szCs w:val="18"/>
        </w:rPr>
      </w:pPr>
      <w:r w:rsidRPr="001C7C05">
        <w:rPr>
          <w:rFonts w:ascii="Times New Roman" w:eastAsia="Times New Roman" w:hAnsi="Times New Roman" w:cs="Times New Roman"/>
          <w:color w:val="000000"/>
          <w:sz w:val="18"/>
          <w:szCs w:val="18"/>
        </w:rPr>
        <w:t xml:space="preserve">1 </w:t>
      </w:r>
      <w:r w:rsidR="00E075D0">
        <w:rPr>
          <w:rFonts w:ascii="Times New Roman" w:eastAsia="Times New Roman" w:hAnsi="Times New Roman" w:cs="Times New Roman"/>
          <w:color w:val="000000"/>
          <w:sz w:val="18"/>
          <w:szCs w:val="18"/>
        </w:rPr>
        <w:t xml:space="preserve">  </w:t>
      </w:r>
      <w:r w:rsidR="00080FC9" w:rsidRPr="001C7C05">
        <w:rPr>
          <w:rFonts w:ascii="Times New Roman" w:eastAsia="Times New Roman" w:hAnsi="Times New Roman" w:cs="Times New Roman"/>
          <w:color w:val="000000"/>
          <w:sz w:val="18"/>
          <w:szCs w:val="18"/>
        </w:rPr>
        <w:t>The vessel and lid can be tested separately in case of lid</w:t>
      </w:r>
      <w:r w:rsidR="00F96410" w:rsidRPr="001C7C05">
        <w:rPr>
          <w:rFonts w:ascii="Times New Roman" w:eastAsia="Times New Roman" w:hAnsi="Times New Roman" w:cs="Times New Roman"/>
          <w:color w:val="000000"/>
          <w:sz w:val="18"/>
          <w:szCs w:val="18"/>
        </w:rPr>
        <w:t>. T</w:t>
      </w:r>
      <w:r w:rsidR="00080FC9" w:rsidRPr="001C7C05">
        <w:rPr>
          <w:rFonts w:ascii="Times New Roman" w:eastAsia="Times New Roman" w:hAnsi="Times New Roman" w:cs="Times New Roman"/>
          <w:color w:val="000000"/>
          <w:sz w:val="18"/>
          <w:szCs w:val="18"/>
        </w:rPr>
        <w:t>he lid should be dipped in the solution</w:t>
      </w:r>
      <w:r w:rsidR="00080FC9" w:rsidRPr="001C7C05">
        <w:rPr>
          <w:rFonts w:ascii="Times New Roman" w:eastAsia="Times New Roman" w:hAnsi="Times New Roman" w:cs="Times New Roman"/>
          <w:sz w:val="18"/>
          <w:szCs w:val="18"/>
        </w:rPr>
        <w:t>.</w:t>
      </w:r>
    </w:p>
    <w:p w14:paraId="5E8BC6E9" w14:textId="660FD2D3" w:rsidR="00401CB1" w:rsidRPr="001C7C05" w:rsidRDefault="00401CB1" w:rsidP="00E075D0">
      <w:pPr>
        <w:spacing w:after="0" w:line="240" w:lineRule="auto"/>
        <w:ind w:left="630" w:hanging="270"/>
        <w:contextualSpacing/>
        <w:rPr>
          <w:rFonts w:ascii="Times New Roman" w:eastAsia="Times New Roman" w:hAnsi="Times New Roman" w:cs="Times New Roman"/>
          <w:color w:val="000000"/>
          <w:sz w:val="18"/>
          <w:szCs w:val="18"/>
        </w:rPr>
      </w:pPr>
      <w:r w:rsidRPr="001C7C05">
        <w:rPr>
          <w:rFonts w:ascii="Times New Roman" w:eastAsia="Times New Roman" w:hAnsi="Times New Roman" w:cs="Times New Roman"/>
          <w:sz w:val="18"/>
          <w:szCs w:val="18"/>
        </w:rPr>
        <w:t>2</w:t>
      </w:r>
      <w:r w:rsidR="00E075D0">
        <w:rPr>
          <w:rFonts w:ascii="Times New Roman" w:eastAsia="Times New Roman" w:hAnsi="Times New Roman" w:cs="Times New Roman"/>
          <w:sz w:val="18"/>
          <w:szCs w:val="18"/>
        </w:rPr>
        <w:t xml:space="preserve"> </w:t>
      </w:r>
      <w:r w:rsidR="00E50CB5" w:rsidRPr="001C7C05">
        <w:rPr>
          <w:rFonts w:ascii="Times New Roman" w:eastAsia="Times New Roman" w:hAnsi="Times New Roman" w:cs="Times New Roman"/>
          <w:sz w:val="18"/>
          <w:szCs w:val="18"/>
        </w:rPr>
        <w:t xml:space="preserve"> </w:t>
      </w:r>
      <w:r w:rsidR="00E075D0">
        <w:rPr>
          <w:rFonts w:ascii="Times New Roman" w:eastAsia="Times New Roman" w:hAnsi="Times New Roman" w:cs="Times New Roman"/>
          <w:sz w:val="18"/>
          <w:szCs w:val="18"/>
        </w:rPr>
        <w:t xml:space="preserve"> </w:t>
      </w:r>
      <w:r w:rsidRPr="001C7C05">
        <w:rPr>
          <w:rFonts w:ascii="Times New Roman" w:eastAsia="Times New Roman" w:hAnsi="Times New Roman" w:cs="Times New Roman"/>
          <w:sz w:val="18"/>
          <w:szCs w:val="18"/>
        </w:rPr>
        <w:t>It is a type test and applicable only for cooking utensil and serving utensils Type CS.</w:t>
      </w:r>
    </w:p>
    <w:p w14:paraId="335AD2B4" w14:textId="77777777" w:rsidR="007D56A6" w:rsidRPr="007D56A6" w:rsidRDefault="007D56A6" w:rsidP="0014642B">
      <w:pPr>
        <w:spacing w:after="0" w:line="240" w:lineRule="auto"/>
        <w:ind w:left="567" w:hanging="141"/>
        <w:rPr>
          <w:rFonts w:ascii="Times New Roman" w:eastAsia="Times New Roman" w:hAnsi="Times New Roman" w:cs="Times New Roman"/>
          <w:color w:val="000000"/>
          <w:sz w:val="20"/>
          <w:szCs w:val="20"/>
        </w:rPr>
      </w:pPr>
    </w:p>
    <w:p w14:paraId="3E52191C" w14:textId="77777777" w:rsidR="007D56A6" w:rsidRDefault="00080FC9" w:rsidP="0014642B">
      <w:pPr>
        <w:pStyle w:val="Heading3"/>
        <w:spacing w:before="0" w:line="240" w:lineRule="auto"/>
        <w:ind w:left="-6"/>
        <w:rPr>
          <w:rFonts w:ascii="Times New Roman" w:eastAsia="Times New Roman" w:hAnsi="Times New Roman" w:cs="Times New Roman"/>
          <w:b/>
          <w:color w:val="000000"/>
        </w:rPr>
      </w:pPr>
      <w:r>
        <w:rPr>
          <w:rFonts w:ascii="Times New Roman" w:eastAsia="Times New Roman" w:hAnsi="Times New Roman" w:cs="Times New Roman"/>
          <w:b/>
          <w:color w:val="000000"/>
        </w:rPr>
        <w:t>6.2</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Mechanical Shock Test (for Cladded Utensils Only)</w:t>
      </w:r>
    </w:p>
    <w:p w14:paraId="6E9A1937" w14:textId="77777777" w:rsidR="0014642B" w:rsidRPr="0014642B" w:rsidRDefault="0014642B" w:rsidP="0014642B">
      <w:pPr>
        <w:spacing w:after="0"/>
      </w:pPr>
    </w:p>
    <w:p w14:paraId="28C64F37" w14:textId="07265527" w:rsidR="00DF4CDD" w:rsidRDefault="00080FC9" w:rsidP="0014642B">
      <w:pPr>
        <w:spacing w:after="0" w:line="240" w:lineRule="auto"/>
        <w:ind w:lef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utensil body shall be supported in air with the bottom side up and a stee</w:t>
      </w:r>
      <w:r w:rsidR="00D12496">
        <w:rPr>
          <w:rFonts w:ascii="Times New Roman" w:eastAsia="Times New Roman" w:hAnsi="Times New Roman" w:cs="Times New Roman"/>
          <w:color w:val="000000"/>
          <w:sz w:val="24"/>
          <w:szCs w:val="24"/>
        </w:rPr>
        <w:t xml:space="preserve">l ball weighing half a </w:t>
      </w:r>
      <w:r w:rsidR="00711211">
        <w:rPr>
          <w:rFonts w:ascii="Times New Roman" w:eastAsia="Times New Roman" w:hAnsi="Times New Roman" w:cs="Times New Roman"/>
          <w:color w:val="000000"/>
          <w:sz w:val="24"/>
          <w:szCs w:val="24"/>
        </w:rPr>
        <w:t xml:space="preserve">kg </w:t>
      </w:r>
      <w:r>
        <w:rPr>
          <w:rFonts w:ascii="Times New Roman" w:eastAsia="Times New Roman" w:hAnsi="Times New Roman" w:cs="Times New Roman"/>
          <w:color w:val="000000"/>
          <w:sz w:val="24"/>
          <w:szCs w:val="24"/>
        </w:rPr>
        <w:t>± 5 g</w:t>
      </w:r>
      <w:r w:rsidR="007112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dropped on to it from the height of 500 mm five times. After completion of the test, the cladded o</w:t>
      </w:r>
      <w:r w:rsidR="00D12496">
        <w:rPr>
          <w:rFonts w:ascii="Times New Roman" w:eastAsia="Times New Roman" w:hAnsi="Times New Roman" w:cs="Times New Roman"/>
          <w:color w:val="000000"/>
          <w:sz w:val="24"/>
          <w:szCs w:val="24"/>
        </w:rPr>
        <w:t xml:space="preserve">r deposited layer shall not show </w:t>
      </w:r>
      <w:r>
        <w:rPr>
          <w:rFonts w:ascii="Times New Roman" w:eastAsia="Times New Roman" w:hAnsi="Times New Roman" w:cs="Times New Roman"/>
          <w:color w:val="000000"/>
          <w:sz w:val="24"/>
          <w:szCs w:val="24"/>
        </w:rPr>
        <w:t>sign of peeling off or coming off.</w:t>
      </w:r>
    </w:p>
    <w:p w14:paraId="5AD9AA99" w14:textId="77777777" w:rsidR="0014642B" w:rsidRDefault="0014642B" w:rsidP="0014642B">
      <w:pPr>
        <w:spacing w:after="0" w:line="240" w:lineRule="auto"/>
        <w:ind w:left="-6"/>
        <w:jc w:val="both"/>
        <w:rPr>
          <w:rFonts w:ascii="Times New Roman" w:eastAsia="Times New Roman" w:hAnsi="Times New Roman" w:cs="Times New Roman"/>
          <w:color w:val="000000"/>
          <w:sz w:val="24"/>
          <w:szCs w:val="24"/>
        </w:rPr>
      </w:pPr>
    </w:p>
    <w:p w14:paraId="6B72A392" w14:textId="77777777" w:rsidR="00385773" w:rsidRDefault="00080FC9" w:rsidP="0014642B">
      <w:pPr>
        <w:pStyle w:val="Heading3"/>
        <w:spacing w:line="240" w:lineRule="auto"/>
        <w:ind w:left="-6"/>
        <w:jc w:val="both"/>
        <w:rPr>
          <w:rFonts w:ascii="Times New Roman" w:eastAsia="Times New Roman" w:hAnsi="Times New Roman" w:cs="Times New Roman"/>
          <w:b/>
          <w:color w:val="000000"/>
        </w:rPr>
      </w:pPr>
      <w:r>
        <w:rPr>
          <w:rFonts w:ascii="Times New Roman" w:eastAsia="Times New Roman" w:hAnsi="Times New Roman" w:cs="Times New Roman"/>
          <w:b/>
          <w:color w:val="000000"/>
        </w:rPr>
        <w:t>6.3 Thermal Shock Test (for Cladded Utensils Only)</w:t>
      </w:r>
    </w:p>
    <w:p w14:paraId="27F9F8C6" w14:textId="77777777" w:rsidR="0014642B" w:rsidRPr="0014642B" w:rsidRDefault="0014642B" w:rsidP="0014642B">
      <w:pPr>
        <w:spacing w:after="0"/>
      </w:pPr>
    </w:p>
    <w:p w14:paraId="3BC98A96" w14:textId="41F8EA04" w:rsidR="00DF4CDD" w:rsidRDefault="00080FC9" w:rsidP="0014642B">
      <w:pPr>
        <w:spacing w:after="0" w:line="240" w:lineRule="auto"/>
        <w:ind w:lef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utensil body only shall be kept in an oven to attain a temperature of </w:t>
      </w:r>
      <w:r w:rsidR="00E075D0">
        <w:rPr>
          <w:rFonts w:ascii="Times New Roman" w:eastAsia="Times New Roman" w:hAnsi="Times New Roman" w:cs="Times New Roman"/>
          <w:sz w:val="24"/>
          <w:szCs w:val="24"/>
        </w:rPr>
        <w:t xml:space="preserv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18"/>
              </w:rPr>
              <m:t xml:space="preserve">250 </m:t>
            </m:r>
            <m:r>
              <m:rPr>
                <m:sty m:val="p"/>
              </m:rPr>
              <w:rPr>
                <w:rFonts w:ascii="Cambria Math" w:eastAsia="Times New Roman" w:hAnsi="Cambria Math" w:cs="Times New Roman"/>
                <w:color w:val="000000"/>
                <w:sz w:val="18"/>
                <w:szCs w:val="18"/>
              </w:rPr>
              <m:t xml:space="preserve">°C </m:t>
            </m:r>
          </m:e>
          <m:sub>
            <m:r>
              <w:rPr>
                <w:rFonts w:ascii="Cambria Math" w:eastAsia="Times New Roman" w:hAnsi="Cambria Math" w:cs="Times New Roman"/>
                <w:color w:val="000000"/>
                <w:sz w:val="18"/>
                <w:szCs w:val="18"/>
              </w:rPr>
              <m:t xml:space="preserve">- 0  </m:t>
            </m:r>
            <m:r>
              <m:rPr>
                <m:sty m:val="p"/>
              </m:rPr>
              <w:rPr>
                <w:rFonts w:ascii="Cambria Math" w:eastAsia="Times New Roman" w:hAnsi="Cambria Math" w:cs="Times New Roman"/>
                <w:color w:val="000000"/>
                <w:sz w:val="18"/>
                <w:szCs w:val="18"/>
              </w:rPr>
              <m:t xml:space="preserve">°C </m:t>
            </m:r>
          </m:sub>
          <m:sup>
            <m:r>
              <w:rPr>
                <w:rFonts w:ascii="Cambria Math" w:eastAsia="Times New Roman" w:hAnsi="Cambria Math" w:cs="Times New Roman"/>
                <w:color w:val="000000"/>
                <w:sz w:val="18"/>
                <w:szCs w:val="18"/>
              </w:rPr>
              <m:t xml:space="preserve">+25 </m:t>
            </m:r>
            <m:r>
              <m:rPr>
                <m:sty m:val="p"/>
              </m:rPr>
              <w:rPr>
                <w:rFonts w:ascii="Cambria Math" w:eastAsia="Times New Roman" w:hAnsi="Cambria Math" w:cs="Times New Roman"/>
                <w:color w:val="000000"/>
                <w:sz w:val="18"/>
                <w:szCs w:val="18"/>
              </w:rPr>
              <m:t xml:space="preserve"> </m:t>
            </m:r>
          </m:sup>
        </m:sSubSup>
      </m:oMath>
      <w:r w:rsidR="00711211" w:rsidRPr="00E075D0">
        <w:rPr>
          <w:rFonts w:ascii="Times New Roman" w:eastAsia="Times New Roman" w:hAnsi="Times New Roman" w:cs="Times New Roman"/>
          <w:color w:val="000000"/>
          <w:sz w:val="18"/>
          <w:szCs w:val="18"/>
        </w:rPr>
        <w:t xml:space="preserve"> </w:t>
      </w:r>
      <w:r w:rsidRPr="00BC7F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Thereafter the utensil shall be removed and dipped immediately in water maintained at </w:t>
      </w:r>
      <w:r w:rsidR="008B438B" w:rsidRPr="008B438B">
        <w:rPr>
          <w:rFonts w:ascii="Times New Roman" w:eastAsia="Times New Roman" w:hAnsi="Times New Roman" w:cs="Times New Roman"/>
          <w:sz w:val="24"/>
          <w:szCs w:val="24"/>
        </w:rPr>
        <w:t>ambien</w:t>
      </w:r>
      <w:r w:rsidR="00045BFF">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temperature. This process shall be repeated three times and at the end of the process the deposited layer/cladding shall not show any sign of peeling off or coming off.</w:t>
      </w:r>
    </w:p>
    <w:p w14:paraId="3DD68159" w14:textId="77777777" w:rsidR="0014642B" w:rsidRDefault="0014642B" w:rsidP="0014642B">
      <w:pPr>
        <w:spacing w:after="0" w:line="240" w:lineRule="auto"/>
        <w:ind w:left="-6"/>
        <w:jc w:val="both"/>
        <w:rPr>
          <w:rFonts w:ascii="Times New Roman" w:eastAsia="Times New Roman" w:hAnsi="Times New Roman" w:cs="Times New Roman"/>
          <w:sz w:val="24"/>
          <w:szCs w:val="24"/>
        </w:rPr>
      </w:pPr>
    </w:p>
    <w:p w14:paraId="692CF98A" w14:textId="77777777" w:rsidR="00385773" w:rsidRDefault="00080FC9" w:rsidP="0014642B">
      <w:pPr>
        <w:pStyle w:val="Heading3"/>
        <w:spacing w:line="240" w:lineRule="auto"/>
        <w:ind w:left="-6"/>
        <w:jc w:val="both"/>
        <w:rPr>
          <w:rFonts w:ascii="Times New Roman" w:eastAsia="Times New Roman" w:hAnsi="Times New Roman" w:cs="Times New Roman"/>
          <w:b/>
          <w:color w:val="000000"/>
        </w:rPr>
      </w:pPr>
      <w:r>
        <w:rPr>
          <w:rFonts w:ascii="Times New Roman" w:eastAsia="Times New Roman" w:hAnsi="Times New Roman" w:cs="Times New Roman"/>
          <w:b/>
          <w:color w:val="000000"/>
        </w:rPr>
        <w:t>6.4 Dry Heat Test (for Cladded Utensils Only)</w:t>
      </w:r>
    </w:p>
    <w:p w14:paraId="7D6E0489" w14:textId="77777777" w:rsidR="0014642B" w:rsidRPr="0014642B" w:rsidRDefault="0014642B" w:rsidP="0014642B">
      <w:pPr>
        <w:spacing w:after="0"/>
      </w:pPr>
    </w:p>
    <w:p w14:paraId="00B10112" w14:textId="6AD15D46" w:rsidR="00385773" w:rsidRDefault="00080FC9" w:rsidP="0014642B">
      <w:pPr>
        <w:spacing w:after="0" w:line="240" w:lineRule="auto"/>
        <w:ind w:lef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utensil body only shall be heated up to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18"/>
              </w:rPr>
              <m:t xml:space="preserve">250 </m:t>
            </m:r>
            <m:r>
              <m:rPr>
                <m:sty m:val="p"/>
              </m:rPr>
              <w:rPr>
                <w:rFonts w:ascii="Cambria Math" w:eastAsia="Times New Roman" w:hAnsi="Cambria Math" w:cs="Times New Roman"/>
                <w:color w:val="000000"/>
                <w:sz w:val="18"/>
                <w:szCs w:val="18"/>
              </w:rPr>
              <m:t xml:space="preserve">°C </m:t>
            </m:r>
          </m:e>
          <m:sub>
            <m:r>
              <w:rPr>
                <w:rFonts w:ascii="Cambria Math" w:eastAsia="Times New Roman" w:hAnsi="Cambria Math" w:cs="Times New Roman"/>
                <w:color w:val="000000"/>
                <w:sz w:val="18"/>
                <w:szCs w:val="18"/>
              </w:rPr>
              <m:t xml:space="preserve">- 0  </m:t>
            </m:r>
            <m:r>
              <m:rPr>
                <m:sty m:val="p"/>
              </m:rPr>
              <w:rPr>
                <w:rFonts w:ascii="Cambria Math" w:eastAsia="Times New Roman" w:hAnsi="Cambria Math" w:cs="Times New Roman"/>
                <w:color w:val="000000"/>
                <w:sz w:val="18"/>
                <w:szCs w:val="18"/>
              </w:rPr>
              <m:t xml:space="preserve">°C </m:t>
            </m:r>
          </m:sub>
          <m:sup>
            <m:r>
              <w:rPr>
                <w:rFonts w:ascii="Cambria Math" w:eastAsia="Times New Roman" w:hAnsi="Cambria Math" w:cs="Times New Roman"/>
                <w:color w:val="000000"/>
                <w:sz w:val="18"/>
                <w:szCs w:val="18"/>
              </w:rPr>
              <m:t xml:space="preserve">+25 </m:t>
            </m:r>
            <m:r>
              <m:rPr>
                <m:sty m:val="p"/>
              </m:rPr>
              <w:rPr>
                <w:rFonts w:ascii="Cambria Math" w:eastAsia="Times New Roman" w:hAnsi="Cambria Math" w:cs="Times New Roman"/>
                <w:color w:val="000000"/>
                <w:sz w:val="18"/>
                <w:szCs w:val="18"/>
              </w:rPr>
              <m:t xml:space="preserve"> </m:t>
            </m:r>
          </m:sup>
        </m:sSubSup>
      </m:oMath>
      <w:r w:rsidR="00711211" w:rsidRPr="00E075D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4"/>
          <w:szCs w:val="24"/>
        </w:rPr>
        <w:t>on induction and immediately quench in water (water temperature before quenching shall be around (35</w:t>
      </w:r>
      <w:r w:rsidR="00BE0B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 ± 5</w:t>
      </w:r>
      <w:r w:rsidR="00BE0B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 ). Repeat the cycle for 25 times on induction and repeat the cycle for 25 times on gas. Check the bottom for bulge, separation of disc or blisters after cooling every cycle. There shall be no separation of cowl or disc from the utensil after cooling.</w:t>
      </w:r>
    </w:p>
    <w:p w14:paraId="2182C869" w14:textId="77777777" w:rsidR="0014642B" w:rsidRDefault="0014642B" w:rsidP="007D56A6">
      <w:pPr>
        <w:spacing w:after="80" w:line="240" w:lineRule="auto"/>
        <w:ind w:left="-6"/>
        <w:jc w:val="both"/>
        <w:rPr>
          <w:rFonts w:ascii="Times New Roman" w:eastAsia="Times New Roman" w:hAnsi="Times New Roman" w:cs="Times New Roman"/>
          <w:color w:val="000000"/>
          <w:sz w:val="24"/>
          <w:szCs w:val="24"/>
        </w:rPr>
      </w:pPr>
    </w:p>
    <w:p w14:paraId="314F38D1" w14:textId="77777777" w:rsidR="00385773" w:rsidRDefault="00080FC9" w:rsidP="0014642B">
      <w:pPr>
        <w:pStyle w:val="Heading3"/>
        <w:spacing w:line="240" w:lineRule="auto"/>
        <w:ind w:left="-6"/>
        <w:jc w:val="both"/>
        <w:rPr>
          <w:rFonts w:ascii="Times New Roman" w:eastAsia="Times New Roman" w:hAnsi="Times New Roman" w:cs="Times New Roman"/>
          <w:b/>
          <w:color w:val="000000"/>
        </w:rPr>
      </w:pPr>
      <w:r>
        <w:rPr>
          <w:rFonts w:ascii="Times New Roman" w:eastAsia="Times New Roman" w:hAnsi="Times New Roman" w:cs="Times New Roman"/>
          <w:b/>
          <w:color w:val="000000"/>
        </w:rPr>
        <w:t>6.5 Coating Thickness Test (for Copper Deposit)</w:t>
      </w:r>
    </w:p>
    <w:p w14:paraId="474372A5" w14:textId="77777777" w:rsidR="0014642B" w:rsidRPr="0014642B" w:rsidRDefault="0014642B" w:rsidP="0014642B">
      <w:pPr>
        <w:spacing w:after="0"/>
      </w:pPr>
    </w:p>
    <w:p w14:paraId="0191F56E" w14:textId="2929B64D" w:rsidR="00385773" w:rsidRDefault="00080FC9" w:rsidP="0014642B">
      <w:pPr>
        <w:spacing w:after="0" w:line="240" w:lineRule="auto"/>
        <w:ind w:lef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total thickness of the utensil including copper deposit shall be measured. </w:t>
      </w:r>
      <w:r w:rsidR="00D864D4">
        <w:rPr>
          <w:rFonts w:ascii="Times New Roman" w:eastAsia="Times New Roman" w:hAnsi="Times New Roman" w:cs="Times New Roman"/>
          <w:color w:val="000000"/>
          <w:sz w:val="24"/>
          <w:szCs w:val="24"/>
        </w:rPr>
        <w:t>Then, t</w:t>
      </w:r>
      <w:r>
        <w:rPr>
          <w:rFonts w:ascii="Times New Roman" w:eastAsia="Times New Roman" w:hAnsi="Times New Roman" w:cs="Times New Roman"/>
          <w:color w:val="000000"/>
          <w:sz w:val="24"/>
          <w:szCs w:val="24"/>
        </w:rPr>
        <w:t>he copper deposit shall</w:t>
      </w:r>
      <w:r w:rsidR="00D864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 stripped off in two areas of required size</w:t>
      </w:r>
      <w:r w:rsidR="00D864D4">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thickness of the stainless steel sheet shall</w:t>
      </w:r>
      <w:r w:rsidR="00D864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 measured. The difference between the total thickness including copper deposited</w:t>
      </w:r>
      <w:r w:rsidR="00AC14E0">
        <w:rPr>
          <w:rFonts w:ascii="Times New Roman" w:eastAsia="Times New Roman" w:hAnsi="Times New Roman" w:cs="Times New Roman"/>
          <w:color w:val="000000"/>
          <w:sz w:val="24"/>
          <w:szCs w:val="24"/>
        </w:rPr>
        <w:t xml:space="preserve"> and the thickness of stainless </w:t>
      </w:r>
      <w:r>
        <w:rPr>
          <w:rFonts w:ascii="Times New Roman" w:eastAsia="Times New Roman" w:hAnsi="Times New Roman" w:cs="Times New Roman"/>
          <w:color w:val="000000"/>
          <w:sz w:val="24"/>
          <w:szCs w:val="24"/>
        </w:rPr>
        <w:t>steel sheet be considered as the thickness of the copper deposited. This test is for electro deposition of copper only.</w:t>
      </w:r>
      <w:r w:rsidR="0057564D">
        <w:rPr>
          <w:rFonts w:ascii="Times New Roman" w:eastAsia="Times New Roman" w:hAnsi="Times New Roman" w:cs="Times New Roman"/>
          <w:color w:val="000000"/>
          <w:sz w:val="24"/>
          <w:szCs w:val="24"/>
        </w:rPr>
        <w:t xml:space="preserve"> </w:t>
      </w:r>
      <w:r w:rsidR="0057564D" w:rsidRPr="00CF039C">
        <w:rPr>
          <w:rFonts w:ascii="Times New Roman" w:eastAsia="Times New Roman" w:hAnsi="Times New Roman" w:cs="Times New Roman"/>
          <w:color w:val="000000"/>
          <w:sz w:val="24"/>
          <w:szCs w:val="24"/>
        </w:rPr>
        <w:t>The thickness of the copper-deposited shall be as agreed to between the purchaser and manufacturer.</w:t>
      </w:r>
    </w:p>
    <w:p w14:paraId="578131C9" w14:textId="77777777" w:rsidR="0014642B" w:rsidRDefault="0014642B" w:rsidP="0014642B">
      <w:pPr>
        <w:spacing w:after="0" w:line="240" w:lineRule="auto"/>
        <w:ind w:left="-6"/>
        <w:jc w:val="both"/>
        <w:rPr>
          <w:rFonts w:ascii="Times New Roman" w:eastAsia="Times New Roman" w:hAnsi="Times New Roman" w:cs="Times New Roman"/>
          <w:color w:val="000000"/>
          <w:sz w:val="24"/>
          <w:szCs w:val="24"/>
        </w:rPr>
      </w:pPr>
    </w:p>
    <w:p w14:paraId="7F89C24E" w14:textId="54BC5830" w:rsidR="0014642B" w:rsidRDefault="00080FC9" w:rsidP="00711693">
      <w:pPr>
        <w:spacing w:after="80" w:line="240" w:lineRule="auto"/>
        <w:ind w:left="-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6.6 </w:t>
      </w:r>
      <w:r>
        <w:rPr>
          <w:rFonts w:ascii="Times New Roman" w:eastAsia="Times New Roman" w:hAnsi="Times New Roman" w:cs="Times New Roman"/>
          <w:sz w:val="24"/>
          <w:szCs w:val="24"/>
        </w:rPr>
        <w:t xml:space="preserve">For 3-ply construction utensil body, the body shall be tested as per </w:t>
      </w:r>
      <w:r>
        <w:rPr>
          <w:rFonts w:ascii="Times New Roman" w:eastAsia="Times New Roman" w:hAnsi="Times New Roman" w:cs="Times New Roman"/>
          <w:b/>
          <w:sz w:val="24"/>
          <w:szCs w:val="24"/>
        </w:rPr>
        <w:t>6.6.1</w:t>
      </w:r>
      <w:r>
        <w:rPr>
          <w:rFonts w:ascii="Times New Roman" w:eastAsia="Times New Roman" w:hAnsi="Times New Roman" w:cs="Times New Roman"/>
          <w:sz w:val="24"/>
          <w:szCs w:val="24"/>
        </w:rPr>
        <w:t>. The body shall not show any separation (or delamination) of the 3-ply or shall not show blisters, after the completion of 50 heat cycles.</w:t>
      </w:r>
    </w:p>
    <w:p w14:paraId="3B86BB39" w14:textId="77777777" w:rsidR="00AC14E0" w:rsidRDefault="00AC14E0" w:rsidP="00E075D0">
      <w:pPr>
        <w:spacing w:after="0" w:line="240" w:lineRule="auto"/>
        <w:ind w:left="-6"/>
        <w:jc w:val="both"/>
        <w:rPr>
          <w:rFonts w:ascii="Times New Roman" w:eastAsia="Times New Roman" w:hAnsi="Times New Roman" w:cs="Times New Roman"/>
          <w:sz w:val="24"/>
          <w:szCs w:val="24"/>
        </w:rPr>
      </w:pPr>
    </w:p>
    <w:p w14:paraId="62F01DA6" w14:textId="766442AA" w:rsidR="00284F3A" w:rsidRDefault="00080FC9" w:rsidP="007D56A6">
      <w:pPr>
        <w:spacing w:after="80" w:line="240" w:lineRule="auto"/>
        <w:ind w:left="-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6.6.1</w:t>
      </w:r>
      <w:r w:rsidR="00E075D0">
        <w:rPr>
          <w:rFonts w:ascii="Times New Roman" w:eastAsia="Times New Roman" w:hAnsi="Times New Roman" w:cs="Times New Roman"/>
          <w:sz w:val="24"/>
          <w:szCs w:val="24"/>
        </w:rPr>
        <w:t xml:space="preserve"> Heat the utensil body to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 xml:space="preserve">250 </m:t>
            </m:r>
            <m:r>
              <m:rPr>
                <m:sty m:val="p"/>
              </m:rPr>
              <w:rPr>
                <w:rFonts w:ascii="Cambria Math" w:eastAsia="Times New Roman" w:hAnsi="Cambria Math" w:cs="Times New Roman"/>
                <w:sz w:val="24"/>
                <w:szCs w:val="24"/>
              </w:rPr>
              <m:t xml:space="preserve">°C </m:t>
            </m:r>
          </m:e>
          <m:sub>
            <m:r>
              <w:rPr>
                <w:rFonts w:ascii="Cambria Math" w:eastAsia="Times New Roman" w:hAnsi="Cambria Math" w:cs="Times New Roman"/>
                <w:sz w:val="24"/>
                <w:szCs w:val="24"/>
              </w:rPr>
              <m:t xml:space="preserve">- 0  </m:t>
            </m:r>
            <m:r>
              <m:rPr>
                <m:sty m:val="p"/>
              </m:rPr>
              <w:rPr>
                <w:rFonts w:ascii="Cambria Math" w:eastAsia="Times New Roman" w:hAnsi="Cambria Math" w:cs="Times New Roman"/>
                <w:sz w:val="24"/>
                <w:szCs w:val="24"/>
              </w:rPr>
              <m:t xml:space="preserve">°C </m:t>
            </m:r>
          </m:sub>
          <m:sup>
            <m:r>
              <w:rPr>
                <w:rFonts w:ascii="Cambria Math" w:eastAsia="Times New Roman" w:hAnsi="Cambria Math" w:cs="Times New Roman"/>
                <w:sz w:val="24"/>
                <w:szCs w:val="24"/>
              </w:rPr>
              <m:t xml:space="preserve">+25 </m:t>
            </m:r>
            <m:r>
              <m:rPr>
                <m:sty m:val="p"/>
              </m:rPr>
              <w:rPr>
                <w:rFonts w:ascii="Cambria Math" w:eastAsia="Times New Roman" w:hAnsi="Cambria Math" w:cs="Times New Roman"/>
                <w:sz w:val="24"/>
                <w:szCs w:val="24"/>
              </w:rPr>
              <m:t xml:space="preserve"> </m:t>
            </m:r>
          </m:sup>
        </m:sSubSup>
      </m:oMath>
      <w:r>
        <w:rPr>
          <w:rFonts w:ascii="Times New Roman" w:eastAsia="Times New Roman" w:hAnsi="Times New Roman" w:cs="Times New Roman"/>
          <w:sz w:val="24"/>
          <w:szCs w:val="24"/>
        </w:rPr>
        <w:t xml:space="preserve"> and quench in water at ambient temperature. Before quenching, the utensil body shall be checked at a minimum of two locations to confirm, that the temperature of the utensil body has attained </w:t>
      </w:r>
      <w:r w:rsidR="00E075D0">
        <w:rPr>
          <w:rFonts w:ascii="Times New Roman" w:eastAsia="Times New Roman" w:hAnsi="Times New Roman" w:cs="Times New Roman"/>
          <w:sz w:val="24"/>
          <w:szCs w:val="24"/>
        </w:rPr>
        <w:t xml:space="preserve">to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 xml:space="preserve">250 </m:t>
            </m:r>
            <m:r>
              <m:rPr>
                <m:sty m:val="p"/>
              </m:rPr>
              <w:rPr>
                <w:rFonts w:ascii="Cambria Math" w:eastAsia="Times New Roman" w:hAnsi="Cambria Math" w:cs="Times New Roman"/>
                <w:sz w:val="24"/>
                <w:szCs w:val="24"/>
              </w:rPr>
              <m:t xml:space="preserve">°C </m:t>
            </m:r>
          </m:e>
          <m:sub>
            <m:r>
              <w:rPr>
                <w:rFonts w:ascii="Cambria Math" w:eastAsia="Times New Roman" w:hAnsi="Cambria Math" w:cs="Times New Roman"/>
                <w:sz w:val="24"/>
                <w:szCs w:val="24"/>
              </w:rPr>
              <m:t xml:space="preserve">- 0  </m:t>
            </m:r>
            <m:r>
              <m:rPr>
                <m:sty m:val="p"/>
              </m:rPr>
              <w:rPr>
                <w:rFonts w:ascii="Cambria Math" w:eastAsia="Times New Roman" w:hAnsi="Cambria Math" w:cs="Times New Roman"/>
                <w:sz w:val="24"/>
                <w:szCs w:val="24"/>
              </w:rPr>
              <m:t xml:space="preserve">°C </m:t>
            </m:r>
          </m:sub>
          <m:sup>
            <m:r>
              <w:rPr>
                <w:rFonts w:ascii="Cambria Math" w:eastAsia="Times New Roman" w:hAnsi="Cambria Math" w:cs="Times New Roman"/>
                <w:sz w:val="24"/>
                <w:szCs w:val="24"/>
              </w:rPr>
              <m:t xml:space="preserve">+25 </m:t>
            </m:r>
            <m:r>
              <m:rPr>
                <m:sty m:val="p"/>
              </m:rPr>
              <w:rPr>
                <w:rFonts w:ascii="Cambria Math" w:eastAsia="Times New Roman" w:hAnsi="Cambria Math" w:cs="Times New Roman"/>
                <w:sz w:val="24"/>
                <w:szCs w:val="24"/>
              </w:rPr>
              <m:t xml:space="preserve"> </m:t>
            </m:r>
          </m:sup>
        </m:sSubSup>
      </m:oMath>
      <w:r w:rsidR="00E075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Temperature to be measured at inside bottom and top edge (mouth portion) of the utensil (record the temperature for </w:t>
      </w:r>
      <w:r w:rsidR="008257E9">
        <w:rPr>
          <w:rFonts w:ascii="Times New Roman" w:eastAsia="Times New Roman" w:hAnsi="Times New Roman" w:cs="Times New Roman"/>
          <w:sz w:val="24"/>
          <w:szCs w:val="24"/>
        </w:rPr>
        <w:t>at least</w:t>
      </w:r>
      <w:r>
        <w:rPr>
          <w:rFonts w:ascii="Times New Roman" w:eastAsia="Times New Roman" w:hAnsi="Times New Roman" w:cs="Times New Roman"/>
          <w:sz w:val="24"/>
          <w:szCs w:val="24"/>
        </w:rPr>
        <w:t xml:space="preserve"> the first and the last cycle). Repeat this cycle 50 times.</w:t>
      </w:r>
    </w:p>
    <w:p w14:paraId="30AE5820" w14:textId="5F2477CB" w:rsidR="00385773" w:rsidRPr="00E075D0" w:rsidRDefault="00080FC9" w:rsidP="007D56A6">
      <w:pPr>
        <w:pStyle w:val="Heading4"/>
        <w:tabs>
          <w:tab w:val="center" w:pos="608"/>
        </w:tabs>
        <w:spacing w:after="80" w:line="240" w:lineRule="auto"/>
        <w:ind w:left="-6"/>
        <w:rPr>
          <w:rFonts w:ascii="Times New Roman" w:eastAsia="Times New Roman" w:hAnsi="Times New Roman" w:cs="Times New Roman"/>
          <w:color w:val="000000"/>
          <w:sz w:val="18"/>
          <w:szCs w:val="18"/>
        </w:rPr>
      </w:pPr>
      <w:r>
        <w:rPr>
          <w:rFonts w:ascii="Times New Roman" w:eastAsia="Times New Roman" w:hAnsi="Times New Roman" w:cs="Times New Roman"/>
          <w:i w:val="0"/>
          <w:sz w:val="24"/>
          <w:szCs w:val="24"/>
        </w:rPr>
        <w:tab/>
      </w:r>
      <w:r w:rsidRPr="00284F3A">
        <w:rPr>
          <w:rFonts w:ascii="Times New Roman" w:eastAsia="Times New Roman" w:hAnsi="Times New Roman" w:cs="Times New Roman"/>
          <w:i w:val="0"/>
          <w:sz w:val="20"/>
          <w:szCs w:val="20"/>
        </w:rPr>
        <w:t xml:space="preserve"> </w:t>
      </w:r>
      <w:r w:rsidR="00E075D0">
        <w:rPr>
          <w:rFonts w:ascii="Times New Roman" w:eastAsia="Times New Roman" w:hAnsi="Times New Roman" w:cs="Times New Roman"/>
          <w:i w:val="0"/>
          <w:sz w:val="20"/>
          <w:szCs w:val="20"/>
        </w:rPr>
        <w:t xml:space="preserve">      </w:t>
      </w:r>
      <w:r w:rsidRPr="00E075D0">
        <w:rPr>
          <w:rFonts w:ascii="Times New Roman" w:eastAsia="Times New Roman" w:hAnsi="Times New Roman" w:cs="Times New Roman"/>
          <w:i w:val="0"/>
          <w:color w:val="000000"/>
          <w:sz w:val="18"/>
          <w:szCs w:val="18"/>
        </w:rPr>
        <w:t>NOTES</w:t>
      </w:r>
    </w:p>
    <w:p w14:paraId="2B778FE7" w14:textId="0A98A463" w:rsidR="00385773" w:rsidRPr="00E075D0" w:rsidRDefault="00080FC9" w:rsidP="00E075D0">
      <w:pPr>
        <w:numPr>
          <w:ilvl w:val="0"/>
          <w:numId w:val="5"/>
        </w:numPr>
        <w:pBdr>
          <w:top w:val="nil"/>
          <w:left w:val="nil"/>
          <w:bottom w:val="nil"/>
          <w:right w:val="nil"/>
          <w:between w:val="nil"/>
        </w:pBdr>
        <w:spacing w:after="0" w:line="240" w:lineRule="auto"/>
        <w:ind w:left="810" w:hanging="270"/>
        <w:jc w:val="both"/>
        <w:rPr>
          <w:rFonts w:ascii="Times New Roman" w:eastAsia="Times New Roman" w:hAnsi="Times New Roman" w:cs="Times New Roman"/>
          <w:color w:val="000000"/>
          <w:sz w:val="18"/>
          <w:szCs w:val="18"/>
        </w:rPr>
      </w:pPr>
      <w:r w:rsidRPr="00E075D0">
        <w:rPr>
          <w:rFonts w:ascii="Times New Roman" w:eastAsia="Times New Roman" w:hAnsi="Times New Roman" w:cs="Times New Roman"/>
          <w:color w:val="000000"/>
          <w:sz w:val="18"/>
          <w:szCs w:val="18"/>
        </w:rPr>
        <w:t>Hold (soak) the u</w:t>
      </w:r>
      <w:r w:rsidR="00E075D0">
        <w:rPr>
          <w:rFonts w:ascii="Times New Roman" w:eastAsia="Times New Roman" w:hAnsi="Times New Roman" w:cs="Times New Roman"/>
          <w:color w:val="000000"/>
          <w:sz w:val="18"/>
          <w:szCs w:val="18"/>
        </w:rPr>
        <w:t>tensil body for 2 min at</w:t>
      </w:r>
      <w:r w:rsidR="00E075D0" w:rsidRPr="00E075D0">
        <w:rPr>
          <w:rFonts w:ascii="Times New Roman" w:eastAsia="Times New Roman" w:hAnsi="Times New Roman" w:cs="Times New Roman"/>
          <w:color w:val="000000"/>
          <w:sz w:val="18"/>
          <w:szCs w:val="18"/>
        </w:rPr>
        <w:t xml:space="preserv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18"/>
              </w:rPr>
              <m:t xml:space="preserve">250 </m:t>
            </m:r>
            <m:r>
              <m:rPr>
                <m:sty m:val="p"/>
              </m:rPr>
              <w:rPr>
                <w:rFonts w:ascii="Cambria Math" w:eastAsia="Times New Roman" w:hAnsi="Cambria Math" w:cs="Times New Roman"/>
                <w:color w:val="000000"/>
                <w:sz w:val="18"/>
                <w:szCs w:val="18"/>
              </w:rPr>
              <m:t xml:space="preserve">°C </m:t>
            </m:r>
          </m:e>
          <m:sub>
            <m:r>
              <w:rPr>
                <w:rFonts w:ascii="Cambria Math" w:eastAsia="Times New Roman" w:hAnsi="Cambria Math" w:cs="Times New Roman"/>
                <w:color w:val="000000"/>
                <w:sz w:val="18"/>
                <w:szCs w:val="18"/>
              </w:rPr>
              <m:t xml:space="preserve">- 0  </m:t>
            </m:r>
            <m:r>
              <m:rPr>
                <m:sty m:val="p"/>
              </m:rPr>
              <w:rPr>
                <w:rFonts w:ascii="Cambria Math" w:eastAsia="Times New Roman" w:hAnsi="Cambria Math" w:cs="Times New Roman"/>
                <w:color w:val="000000"/>
                <w:sz w:val="18"/>
                <w:szCs w:val="18"/>
              </w:rPr>
              <m:t xml:space="preserve">°C </m:t>
            </m:r>
          </m:sub>
          <m:sup>
            <m:r>
              <w:rPr>
                <w:rFonts w:ascii="Cambria Math" w:eastAsia="Times New Roman" w:hAnsi="Cambria Math" w:cs="Times New Roman"/>
                <w:color w:val="000000"/>
                <w:sz w:val="18"/>
                <w:szCs w:val="18"/>
              </w:rPr>
              <m:t xml:space="preserve">+25 </m:t>
            </m:r>
            <m:r>
              <m:rPr>
                <m:sty m:val="p"/>
              </m:rPr>
              <w:rPr>
                <w:rFonts w:ascii="Cambria Math" w:eastAsia="Times New Roman" w:hAnsi="Cambria Math" w:cs="Times New Roman"/>
                <w:color w:val="000000"/>
                <w:sz w:val="18"/>
                <w:szCs w:val="18"/>
              </w:rPr>
              <m:t xml:space="preserve"> </m:t>
            </m:r>
          </m:sup>
        </m:sSubSup>
      </m:oMath>
      <w:r w:rsidRPr="00E075D0">
        <w:rPr>
          <w:rFonts w:ascii="Times New Roman" w:eastAsia="Times New Roman" w:hAnsi="Times New Roman" w:cs="Times New Roman"/>
          <w:color w:val="000000"/>
          <w:sz w:val="18"/>
          <w:szCs w:val="18"/>
        </w:rPr>
        <w:t xml:space="preserve"> </w:t>
      </w:r>
      <w:r w:rsidR="008257E9" w:rsidRPr="00E075D0">
        <w:rPr>
          <w:rFonts w:ascii="Times New Roman" w:eastAsia="Times New Roman" w:hAnsi="Times New Roman" w:cs="Times New Roman"/>
          <w:color w:val="000000"/>
          <w:sz w:val="18"/>
          <w:szCs w:val="18"/>
        </w:rPr>
        <w:t>under heating</w:t>
      </w:r>
      <w:r w:rsidRPr="00E075D0">
        <w:rPr>
          <w:rFonts w:ascii="Times New Roman" w:eastAsia="Times New Roman" w:hAnsi="Times New Roman" w:cs="Times New Roman"/>
          <w:color w:val="000000"/>
          <w:sz w:val="18"/>
          <w:szCs w:val="18"/>
        </w:rPr>
        <w:t xml:space="preserve"> condition, before measuring and subsequent quenching in ambient temperature water. </w:t>
      </w:r>
    </w:p>
    <w:p w14:paraId="24D86750" w14:textId="77777777" w:rsidR="00385773" w:rsidRPr="00E075D0" w:rsidRDefault="00080FC9" w:rsidP="00E075D0">
      <w:pPr>
        <w:numPr>
          <w:ilvl w:val="0"/>
          <w:numId w:val="5"/>
        </w:numPr>
        <w:pBdr>
          <w:top w:val="nil"/>
          <w:left w:val="nil"/>
          <w:bottom w:val="nil"/>
          <w:right w:val="nil"/>
          <w:between w:val="nil"/>
        </w:pBdr>
        <w:spacing w:after="0" w:line="240" w:lineRule="auto"/>
        <w:ind w:left="810" w:right="35" w:hanging="270"/>
        <w:jc w:val="both"/>
        <w:rPr>
          <w:rFonts w:ascii="Times New Roman" w:eastAsia="Times New Roman" w:hAnsi="Times New Roman" w:cs="Times New Roman"/>
          <w:color w:val="000000"/>
          <w:sz w:val="18"/>
          <w:szCs w:val="18"/>
        </w:rPr>
      </w:pPr>
      <w:r w:rsidRPr="00E075D0">
        <w:rPr>
          <w:rFonts w:ascii="Times New Roman" w:eastAsia="Times New Roman" w:hAnsi="Times New Roman" w:cs="Times New Roman"/>
          <w:color w:val="000000"/>
          <w:sz w:val="18"/>
          <w:szCs w:val="18"/>
        </w:rPr>
        <w:lastRenderedPageBreak/>
        <w:t xml:space="preserve">For guidance </w:t>
      </w:r>
      <w:r w:rsidRPr="00E075D0">
        <w:rPr>
          <w:rFonts w:ascii="Times New Roman" w:eastAsia="Times New Roman" w:hAnsi="Times New Roman" w:cs="Times New Roman"/>
          <w:sz w:val="18"/>
          <w:szCs w:val="18"/>
        </w:rPr>
        <w:t>purposes</w:t>
      </w:r>
      <w:r w:rsidRPr="00E075D0">
        <w:rPr>
          <w:rFonts w:ascii="Times New Roman" w:eastAsia="Times New Roman" w:hAnsi="Times New Roman" w:cs="Times New Roman"/>
          <w:color w:val="000000"/>
          <w:sz w:val="18"/>
          <w:szCs w:val="18"/>
        </w:rPr>
        <w:t xml:space="preserve">, </w:t>
      </w:r>
      <w:r w:rsidRPr="00E075D0">
        <w:rPr>
          <w:rFonts w:ascii="Times New Roman" w:eastAsia="Times New Roman" w:hAnsi="Times New Roman" w:cs="Times New Roman"/>
          <w:sz w:val="18"/>
          <w:szCs w:val="18"/>
        </w:rPr>
        <w:t>the heating</w:t>
      </w:r>
      <w:r w:rsidRPr="00E075D0">
        <w:rPr>
          <w:rFonts w:ascii="Times New Roman" w:eastAsia="Times New Roman" w:hAnsi="Times New Roman" w:cs="Times New Roman"/>
          <w:color w:val="000000"/>
          <w:sz w:val="18"/>
          <w:szCs w:val="18"/>
        </w:rPr>
        <w:t xml:space="preserve"> source may </w:t>
      </w:r>
      <w:r w:rsidRPr="00E075D0">
        <w:rPr>
          <w:rFonts w:ascii="Times New Roman" w:eastAsia="Times New Roman" w:hAnsi="Times New Roman" w:cs="Times New Roman"/>
          <w:sz w:val="18"/>
          <w:szCs w:val="18"/>
        </w:rPr>
        <w:t>be a hot</w:t>
      </w:r>
      <w:r w:rsidRPr="00E075D0">
        <w:rPr>
          <w:rFonts w:ascii="Times New Roman" w:eastAsia="Times New Roman" w:hAnsi="Times New Roman" w:cs="Times New Roman"/>
          <w:color w:val="000000"/>
          <w:sz w:val="18"/>
          <w:szCs w:val="18"/>
        </w:rPr>
        <w:t xml:space="preserve"> air oven or any other equipment which can be used to achieve such temperature.</w:t>
      </w:r>
    </w:p>
    <w:p w14:paraId="1D002C1A" w14:textId="77777777" w:rsidR="0014642B" w:rsidRPr="00284F3A" w:rsidRDefault="0014642B" w:rsidP="0014642B">
      <w:pPr>
        <w:pBdr>
          <w:top w:val="nil"/>
          <w:left w:val="nil"/>
          <w:bottom w:val="nil"/>
          <w:right w:val="nil"/>
          <w:between w:val="nil"/>
        </w:pBdr>
        <w:spacing w:after="0" w:line="240" w:lineRule="auto"/>
        <w:ind w:left="993" w:right="35"/>
        <w:rPr>
          <w:rFonts w:ascii="Times New Roman" w:eastAsia="Times New Roman" w:hAnsi="Times New Roman" w:cs="Times New Roman"/>
          <w:color w:val="000000"/>
          <w:sz w:val="20"/>
          <w:szCs w:val="20"/>
        </w:rPr>
      </w:pPr>
    </w:p>
    <w:p w14:paraId="2AA8923A" w14:textId="77777777" w:rsidR="00385773" w:rsidRDefault="00080FC9" w:rsidP="0014642B">
      <w:pPr>
        <w:pStyle w:val="Heading3"/>
        <w:spacing w:line="240" w:lineRule="auto"/>
        <w:ind w:left="-6"/>
        <w:rPr>
          <w:rFonts w:ascii="Times New Roman" w:eastAsia="Times New Roman" w:hAnsi="Times New Roman" w:cs="Times New Roman"/>
          <w:b/>
          <w:color w:val="000000"/>
        </w:rPr>
      </w:pPr>
      <w:r>
        <w:rPr>
          <w:rFonts w:ascii="Times New Roman" w:eastAsia="Times New Roman" w:hAnsi="Times New Roman" w:cs="Times New Roman"/>
          <w:b/>
          <w:color w:val="000000"/>
        </w:rPr>
        <w:t>6.7 Nominal Capacity Test</w:t>
      </w:r>
    </w:p>
    <w:p w14:paraId="1FFE7810" w14:textId="77777777" w:rsidR="0014642B" w:rsidRPr="0014642B" w:rsidRDefault="0014642B" w:rsidP="0014642B">
      <w:pPr>
        <w:spacing w:after="0"/>
      </w:pPr>
    </w:p>
    <w:p w14:paraId="0050D21C" w14:textId="77777777" w:rsidR="00ED58D5" w:rsidRDefault="00080FC9" w:rsidP="0014642B">
      <w:pPr>
        <w:spacing w:after="0" w:line="24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6.7.1 </w:t>
      </w:r>
      <w:r>
        <w:rPr>
          <w:rFonts w:ascii="Times New Roman" w:eastAsia="Times New Roman" w:hAnsi="Times New Roman" w:cs="Times New Roman"/>
          <w:color w:val="000000"/>
          <w:sz w:val="24"/>
          <w:szCs w:val="24"/>
        </w:rPr>
        <w:t>The nominal capacity of cookware shall be expressed only in complete or 10 ml units for utensils less than 1 litre capacity and 50 ml units for utensils above 1 litre capacity. No negative tolerances shall be allowed on the nominal capacity.</w:t>
      </w:r>
    </w:p>
    <w:p w14:paraId="37993CE9" w14:textId="77777777" w:rsidR="0015006D" w:rsidRDefault="0015006D" w:rsidP="0014642B">
      <w:pPr>
        <w:spacing w:after="0" w:line="240" w:lineRule="auto"/>
        <w:ind w:left="-5"/>
        <w:jc w:val="both"/>
        <w:rPr>
          <w:rFonts w:ascii="Times New Roman" w:eastAsia="Times New Roman" w:hAnsi="Times New Roman" w:cs="Times New Roman"/>
          <w:color w:val="000000"/>
          <w:sz w:val="24"/>
          <w:szCs w:val="24"/>
        </w:rPr>
      </w:pPr>
    </w:p>
    <w:p w14:paraId="712234E6" w14:textId="0CB03793" w:rsidR="00385773" w:rsidRDefault="003964AD" w:rsidP="00D84375">
      <w:pPr>
        <w:spacing w:after="0" w:line="240" w:lineRule="auto"/>
        <w:ind w:right="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6"/>
          <w:szCs w:val="16"/>
        </w:rPr>
        <w:t xml:space="preserve"> </w:t>
      </w:r>
      <w:r w:rsidR="00080FC9">
        <w:rPr>
          <w:rFonts w:ascii="Times New Roman" w:eastAsia="Times New Roman" w:hAnsi="Times New Roman" w:cs="Times New Roman"/>
          <w:b/>
          <w:color w:val="000000"/>
          <w:sz w:val="24"/>
          <w:szCs w:val="24"/>
        </w:rPr>
        <w:t>6.7.2</w:t>
      </w:r>
      <w:r w:rsidR="00080FC9">
        <w:rPr>
          <w:rFonts w:ascii="Times New Roman" w:eastAsia="Times New Roman" w:hAnsi="Times New Roman" w:cs="Times New Roman"/>
          <w:color w:val="000000"/>
          <w:sz w:val="24"/>
          <w:szCs w:val="24"/>
        </w:rPr>
        <w:t xml:space="preserve"> In case the marking or labelling is in terms of diameter, the internal diameter of utensil shall be marked (except for tawa, where the diameter is outer diameter). The dimensions shall be exclusive of the handles. The diameter shall b</w:t>
      </w:r>
      <w:r w:rsidR="00714564">
        <w:rPr>
          <w:rFonts w:ascii="Times New Roman" w:eastAsia="Times New Roman" w:hAnsi="Times New Roman" w:cs="Times New Roman"/>
          <w:color w:val="000000"/>
          <w:sz w:val="24"/>
          <w:szCs w:val="24"/>
        </w:rPr>
        <w:t xml:space="preserve">e expressed only in complete or </w:t>
      </w:r>
      <w:r w:rsidR="0015006D">
        <w:rPr>
          <w:rFonts w:ascii="Times New Roman" w:eastAsia="Times New Roman" w:hAnsi="Times New Roman" w:cs="Times New Roman"/>
          <w:color w:val="000000"/>
          <w:sz w:val="24"/>
          <w:szCs w:val="24"/>
        </w:rPr>
        <w:t>0.1</w:t>
      </w:r>
      <w:r w:rsidR="00080FC9">
        <w:rPr>
          <w:rFonts w:ascii="Times New Roman" w:eastAsia="Times New Roman" w:hAnsi="Times New Roman" w:cs="Times New Roman"/>
          <w:color w:val="000000"/>
          <w:sz w:val="24"/>
          <w:szCs w:val="24"/>
        </w:rPr>
        <w:t xml:space="preserve">cm units. No negative tolerances shall be allowed on the diameter. </w:t>
      </w:r>
    </w:p>
    <w:p w14:paraId="2BB7F1A5" w14:textId="77777777" w:rsidR="0015006D" w:rsidRPr="00711693" w:rsidRDefault="0015006D" w:rsidP="00711693">
      <w:pPr>
        <w:spacing w:after="0" w:line="240" w:lineRule="auto"/>
        <w:ind w:left="709" w:right="34" w:hanging="408"/>
        <w:jc w:val="both"/>
        <w:rPr>
          <w:rFonts w:ascii="Times New Roman" w:eastAsia="Times New Roman" w:hAnsi="Times New Roman" w:cs="Times New Roman"/>
          <w:strike/>
          <w:color w:val="000000"/>
          <w:sz w:val="24"/>
          <w:szCs w:val="24"/>
        </w:rPr>
      </w:pPr>
    </w:p>
    <w:p w14:paraId="4ABE0D73" w14:textId="676F52DF" w:rsidR="0015006D" w:rsidRPr="003964AD" w:rsidRDefault="003964AD" w:rsidP="00D84375">
      <w:pPr>
        <w:spacing w:after="0" w:line="240" w:lineRule="auto"/>
        <w:ind w:right="34" w:hanging="180"/>
        <w:jc w:val="both"/>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      </w:t>
      </w:r>
      <w:r w:rsidR="00D84375">
        <w:rPr>
          <w:rFonts w:ascii="Times New Roman" w:hAnsi="Times New Roman" w:cs="Times New Roman"/>
          <w:sz w:val="18"/>
          <w:szCs w:val="18"/>
        </w:rPr>
        <w:t xml:space="preserve">  </w:t>
      </w:r>
      <w:r w:rsidR="0015006D" w:rsidRPr="003964AD">
        <w:rPr>
          <w:rFonts w:ascii="Times New Roman" w:hAnsi="Times New Roman" w:cs="Times New Roman"/>
          <w:sz w:val="18"/>
          <w:szCs w:val="18"/>
        </w:rPr>
        <w:t>NOTE — If the diameter is 39.25 cm, its diameter shall be marked as the nearest lower complete of 0.1 cm units, the diameter to be marked as 39.2 cm or less (39.1 cm, 39 cm).</w:t>
      </w:r>
    </w:p>
    <w:p w14:paraId="7816CBB1" w14:textId="77777777" w:rsidR="0014642B" w:rsidRPr="008257E9" w:rsidRDefault="0014642B" w:rsidP="00092508">
      <w:pPr>
        <w:spacing w:after="0" w:line="240" w:lineRule="auto"/>
        <w:jc w:val="both"/>
        <w:rPr>
          <w:rFonts w:ascii="Times New Roman" w:eastAsia="Times New Roman" w:hAnsi="Times New Roman" w:cs="Times New Roman"/>
          <w:sz w:val="24"/>
          <w:szCs w:val="24"/>
          <w:highlight w:val="yellow"/>
        </w:rPr>
      </w:pPr>
    </w:p>
    <w:p w14:paraId="1D913A1E" w14:textId="77777777" w:rsidR="00385773" w:rsidRDefault="00080FC9" w:rsidP="001464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SAMPLING</w:t>
      </w:r>
    </w:p>
    <w:p w14:paraId="676F4B44" w14:textId="77777777" w:rsidR="00385773" w:rsidRDefault="00385773" w:rsidP="0014642B">
      <w:pPr>
        <w:spacing w:after="0" w:line="240" w:lineRule="auto"/>
        <w:rPr>
          <w:rFonts w:ascii="Times New Roman" w:eastAsia="Times New Roman" w:hAnsi="Times New Roman" w:cs="Times New Roman"/>
          <w:sz w:val="24"/>
          <w:szCs w:val="24"/>
        </w:rPr>
      </w:pPr>
    </w:p>
    <w:p w14:paraId="33A75CA6" w14:textId="77777777" w:rsidR="00385773" w:rsidRDefault="00080FC9" w:rsidP="003943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 xml:space="preserve">Unless agreed to between the purchaser and the manufacturer, the sampling of utensils and criteria of conformity shall be done in accordance with IS 9040 for dimensional and staining test. </w:t>
      </w:r>
    </w:p>
    <w:p w14:paraId="369A2A31" w14:textId="77777777" w:rsidR="00385773" w:rsidRDefault="00385773" w:rsidP="003943DD">
      <w:pPr>
        <w:spacing w:after="0" w:line="240" w:lineRule="auto"/>
        <w:jc w:val="both"/>
        <w:rPr>
          <w:rFonts w:ascii="Times New Roman" w:eastAsia="Times New Roman" w:hAnsi="Times New Roman" w:cs="Times New Roman"/>
          <w:sz w:val="24"/>
          <w:szCs w:val="24"/>
        </w:rPr>
      </w:pPr>
    </w:p>
    <w:p w14:paraId="53516421" w14:textId="77777777" w:rsidR="00385773" w:rsidRDefault="00080FC9" w:rsidP="003943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7.2 </w:t>
      </w:r>
      <w:r>
        <w:rPr>
          <w:rFonts w:ascii="Times New Roman" w:eastAsia="Times New Roman" w:hAnsi="Times New Roman" w:cs="Times New Roman"/>
          <w:sz w:val="24"/>
          <w:szCs w:val="24"/>
        </w:rPr>
        <w:t xml:space="preserve">The tests </w:t>
      </w: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6.4, 6.5, and 6.6 </w:t>
      </w:r>
      <w:r>
        <w:rPr>
          <w:rFonts w:ascii="Times New Roman" w:eastAsia="Times New Roman" w:hAnsi="Times New Roman" w:cs="Times New Roman"/>
          <w:sz w:val="24"/>
          <w:szCs w:val="24"/>
        </w:rPr>
        <w:t>are type tests applicable to clad utensils and shall be done on separate sample in every month or one in 50,000 utensils manufactured, which every is less. To ensure the quality of the utensils, additional tests shall be conducted on one utensil selected at random once a month or one in 50,000 utensils, whichever is less in the order as specified in Table 3.</w:t>
      </w:r>
    </w:p>
    <w:p w14:paraId="747B2704" w14:textId="1F39F35B" w:rsidR="00385773" w:rsidRDefault="00385773" w:rsidP="003943DD">
      <w:pPr>
        <w:spacing w:after="0" w:line="240" w:lineRule="auto"/>
        <w:jc w:val="both"/>
        <w:rPr>
          <w:rFonts w:ascii="Times New Roman" w:eastAsia="Times New Roman" w:hAnsi="Times New Roman" w:cs="Times New Roman"/>
          <w:sz w:val="24"/>
          <w:szCs w:val="24"/>
        </w:rPr>
      </w:pPr>
    </w:p>
    <w:p w14:paraId="3394CD46" w14:textId="4C52767C" w:rsidR="00385773" w:rsidRPr="00396974" w:rsidRDefault="00080FC9" w:rsidP="003943DD">
      <w:pPr>
        <w:spacing w:after="0" w:line="240" w:lineRule="auto"/>
        <w:jc w:val="center"/>
        <w:rPr>
          <w:rFonts w:ascii="Times New Roman" w:eastAsia="Times New Roman" w:hAnsi="Times New Roman" w:cs="Times New Roman"/>
          <w:b/>
          <w:color w:val="000000" w:themeColor="text1"/>
          <w:sz w:val="24"/>
          <w:szCs w:val="24"/>
        </w:rPr>
      </w:pPr>
      <w:r w:rsidRPr="00396974">
        <w:rPr>
          <w:rFonts w:ascii="Times New Roman" w:eastAsia="Times New Roman" w:hAnsi="Times New Roman" w:cs="Times New Roman"/>
          <w:b/>
          <w:color w:val="000000" w:themeColor="text1"/>
          <w:sz w:val="24"/>
          <w:szCs w:val="24"/>
        </w:rPr>
        <w:t>Table 3 Additional Test</w:t>
      </w:r>
      <w:r w:rsidR="00EF0D7E">
        <w:rPr>
          <w:rFonts w:ascii="Times New Roman" w:eastAsia="Times New Roman" w:hAnsi="Times New Roman" w:cs="Times New Roman"/>
          <w:b/>
          <w:color w:val="000000" w:themeColor="text1"/>
          <w:sz w:val="24"/>
          <w:szCs w:val="24"/>
        </w:rPr>
        <w:t>s</w:t>
      </w:r>
      <w:r w:rsidRPr="00396974">
        <w:rPr>
          <w:rFonts w:ascii="Times New Roman" w:eastAsia="Times New Roman" w:hAnsi="Times New Roman" w:cs="Times New Roman"/>
          <w:b/>
          <w:color w:val="000000" w:themeColor="text1"/>
          <w:sz w:val="24"/>
          <w:szCs w:val="24"/>
        </w:rPr>
        <w:t xml:space="preserve"> </w:t>
      </w:r>
    </w:p>
    <w:p w14:paraId="6E93C3D4" w14:textId="77777777" w:rsidR="00385773" w:rsidRPr="00396974" w:rsidRDefault="00080FC9" w:rsidP="003943DD">
      <w:pPr>
        <w:spacing w:after="0" w:line="240" w:lineRule="auto"/>
        <w:jc w:val="center"/>
        <w:rPr>
          <w:rFonts w:ascii="Times New Roman" w:eastAsia="Times New Roman" w:hAnsi="Times New Roman" w:cs="Times New Roman"/>
          <w:color w:val="000000" w:themeColor="text1"/>
          <w:sz w:val="24"/>
          <w:szCs w:val="24"/>
        </w:rPr>
      </w:pPr>
      <w:r w:rsidRPr="00396974">
        <w:rPr>
          <w:rFonts w:ascii="Times New Roman" w:eastAsia="Times New Roman" w:hAnsi="Times New Roman" w:cs="Times New Roman"/>
          <w:color w:val="000000" w:themeColor="text1"/>
          <w:sz w:val="24"/>
          <w:szCs w:val="24"/>
        </w:rPr>
        <w:t>(</w:t>
      </w:r>
      <w:r w:rsidRPr="00396974">
        <w:rPr>
          <w:rFonts w:ascii="Times New Roman" w:eastAsia="Times New Roman" w:hAnsi="Times New Roman" w:cs="Times New Roman"/>
          <w:i/>
          <w:color w:val="000000" w:themeColor="text1"/>
          <w:sz w:val="24"/>
          <w:szCs w:val="24"/>
        </w:rPr>
        <w:t>Clause</w:t>
      </w:r>
      <w:r w:rsidRPr="00396974">
        <w:rPr>
          <w:rFonts w:ascii="Times New Roman" w:eastAsia="Times New Roman" w:hAnsi="Times New Roman" w:cs="Times New Roman"/>
          <w:color w:val="000000" w:themeColor="text1"/>
          <w:sz w:val="24"/>
          <w:szCs w:val="24"/>
        </w:rPr>
        <w:t xml:space="preserve"> 7)</w:t>
      </w:r>
    </w:p>
    <w:tbl>
      <w:tblPr>
        <w:tblStyle w:val="a3"/>
        <w:tblW w:w="97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29"/>
        <w:gridCol w:w="4111"/>
        <w:gridCol w:w="4536"/>
      </w:tblGrid>
      <w:tr w:rsidR="00396974" w:rsidRPr="00396974" w14:paraId="36A172C7" w14:textId="77777777">
        <w:tc>
          <w:tcPr>
            <w:tcW w:w="1129" w:type="dxa"/>
            <w:tcBorders>
              <w:bottom w:val="nil"/>
            </w:tcBorders>
          </w:tcPr>
          <w:p w14:paraId="35CC8E35" w14:textId="77777777" w:rsidR="00385773" w:rsidRPr="00396974" w:rsidRDefault="00080FC9" w:rsidP="003943DD">
            <w:pPr>
              <w:jc w:val="center"/>
              <w:rPr>
                <w:rFonts w:ascii="Times New Roman" w:eastAsia="Times New Roman" w:hAnsi="Times New Roman" w:cs="Times New Roman"/>
                <w:b/>
                <w:color w:val="000000" w:themeColor="text1"/>
                <w:sz w:val="24"/>
                <w:szCs w:val="24"/>
              </w:rPr>
            </w:pPr>
            <w:proofErr w:type="spellStart"/>
            <w:r w:rsidRPr="00396974">
              <w:rPr>
                <w:rFonts w:ascii="Times New Roman" w:eastAsia="Times New Roman" w:hAnsi="Times New Roman" w:cs="Times New Roman"/>
                <w:b/>
                <w:color w:val="000000" w:themeColor="text1"/>
                <w:sz w:val="24"/>
                <w:szCs w:val="24"/>
              </w:rPr>
              <w:t>Sl</w:t>
            </w:r>
            <w:proofErr w:type="spellEnd"/>
            <w:r w:rsidRPr="00396974">
              <w:rPr>
                <w:rFonts w:ascii="Times New Roman" w:eastAsia="Times New Roman" w:hAnsi="Times New Roman" w:cs="Times New Roman"/>
                <w:b/>
                <w:color w:val="000000" w:themeColor="text1"/>
                <w:sz w:val="24"/>
                <w:szCs w:val="24"/>
              </w:rPr>
              <w:t xml:space="preserve"> No.</w:t>
            </w:r>
          </w:p>
        </w:tc>
        <w:tc>
          <w:tcPr>
            <w:tcW w:w="4111" w:type="dxa"/>
            <w:tcBorders>
              <w:bottom w:val="nil"/>
            </w:tcBorders>
          </w:tcPr>
          <w:p w14:paraId="03785A34" w14:textId="77777777" w:rsidR="00385773" w:rsidRPr="00396974" w:rsidRDefault="00080FC9" w:rsidP="003943DD">
            <w:pPr>
              <w:jc w:val="center"/>
              <w:rPr>
                <w:rFonts w:ascii="Times New Roman" w:eastAsia="Times New Roman" w:hAnsi="Times New Roman" w:cs="Times New Roman"/>
                <w:b/>
                <w:color w:val="000000" w:themeColor="text1"/>
                <w:sz w:val="24"/>
                <w:szCs w:val="24"/>
              </w:rPr>
            </w:pPr>
            <w:r w:rsidRPr="00396974">
              <w:rPr>
                <w:rFonts w:ascii="Times New Roman" w:eastAsia="Times New Roman" w:hAnsi="Times New Roman" w:cs="Times New Roman"/>
                <w:b/>
                <w:color w:val="000000" w:themeColor="text1"/>
                <w:sz w:val="24"/>
                <w:szCs w:val="24"/>
              </w:rPr>
              <w:t>Tests</w:t>
            </w:r>
          </w:p>
        </w:tc>
        <w:tc>
          <w:tcPr>
            <w:tcW w:w="4536" w:type="dxa"/>
            <w:tcBorders>
              <w:bottom w:val="nil"/>
            </w:tcBorders>
          </w:tcPr>
          <w:p w14:paraId="3B29334A" w14:textId="77777777" w:rsidR="00385773" w:rsidRPr="00396974" w:rsidRDefault="00080FC9" w:rsidP="003943DD">
            <w:pPr>
              <w:jc w:val="center"/>
              <w:rPr>
                <w:rFonts w:ascii="Times New Roman" w:eastAsia="Times New Roman" w:hAnsi="Times New Roman" w:cs="Times New Roman"/>
                <w:b/>
                <w:color w:val="000000" w:themeColor="text1"/>
                <w:sz w:val="24"/>
                <w:szCs w:val="24"/>
              </w:rPr>
            </w:pPr>
            <w:r w:rsidRPr="00396974">
              <w:rPr>
                <w:rFonts w:ascii="Times New Roman" w:eastAsia="Times New Roman" w:hAnsi="Times New Roman" w:cs="Times New Roman"/>
                <w:b/>
                <w:color w:val="000000" w:themeColor="text1"/>
                <w:sz w:val="24"/>
                <w:szCs w:val="24"/>
              </w:rPr>
              <w:t>Remarks</w:t>
            </w:r>
          </w:p>
        </w:tc>
      </w:tr>
      <w:tr w:rsidR="00396974" w:rsidRPr="00396974" w14:paraId="277AF562" w14:textId="77777777">
        <w:tc>
          <w:tcPr>
            <w:tcW w:w="1129" w:type="dxa"/>
            <w:tcBorders>
              <w:top w:val="nil"/>
              <w:bottom w:val="single" w:sz="4" w:space="0" w:color="000000"/>
            </w:tcBorders>
          </w:tcPr>
          <w:p w14:paraId="6ABD0E69" w14:textId="77777777" w:rsidR="00385773" w:rsidRPr="00396974" w:rsidRDefault="00385773" w:rsidP="003943DD">
            <w:pPr>
              <w:numPr>
                <w:ilvl w:val="0"/>
                <w:numId w:val="6"/>
              </w:numPr>
              <w:jc w:val="center"/>
              <w:rPr>
                <w:color w:val="000000" w:themeColor="text1"/>
              </w:rPr>
            </w:pPr>
          </w:p>
        </w:tc>
        <w:tc>
          <w:tcPr>
            <w:tcW w:w="4111" w:type="dxa"/>
            <w:tcBorders>
              <w:top w:val="nil"/>
              <w:bottom w:val="single" w:sz="4" w:space="0" w:color="000000"/>
            </w:tcBorders>
          </w:tcPr>
          <w:p w14:paraId="71DED557" w14:textId="77777777" w:rsidR="00385773" w:rsidRPr="00396974" w:rsidRDefault="00385773" w:rsidP="003943DD">
            <w:pPr>
              <w:numPr>
                <w:ilvl w:val="0"/>
                <w:numId w:val="6"/>
              </w:numPr>
              <w:jc w:val="center"/>
              <w:rPr>
                <w:color w:val="000000" w:themeColor="text1"/>
              </w:rPr>
            </w:pPr>
          </w:p>
        </w:tc>
        <w:tc>
          <w:tcPr>
            <w:tcW w:w="4536" w:type="dxa"/>
            <w:tcBorders>
              <w:top w:val="nil"/>
              <w:bottom w:val="single" w:sz="4" w:space="0" w:color="000000"/>
            </w:tcBorders>
          </w:tcPr>
          <w:p w14:paraId="0CAB6CD6" w14:textId="77777777" w:rsidR="00385773" w:rsidRPr="00396974" w:rsidRDefault="00385773" w:rsidP="003943DD">
            <w:pPr>
              <w:numPr>
                <w:ilvl w:val="0"/>
                <w:numId w:val="6"/>
              </w:numPr>
              <w:jc w:val="center"/>
              <w:rPr>
                <w:color w:val="000000" w:themeColor="text1"/>
              </w:rPr>
            </w:pPr>
          </w:p>
        </w:tc>
      </w:tr>
      <w:tr w:rsidR="00396974" w:rsidRPr="00396974" w14:paraId="4BA6F9E8" w14:textId="77777777">
        <w:tc>
          <w:tcPr>
            <w:tcW w:w="1129" w:type="dxa"/>
            <w:tcBorders>
              <w:top w:val="single" w:sz="4" w:space="0" w:color="000000"/>
            </w:tcBorders>
          </w:tcPr>
          <w:p w14:paraId="33246773" w14:textId="77777777" w:rsidR="00385773" w:rsidRPr="00396974" w:rsidRDefault="00385773" w:rsidP="003943DD">
            <w:pPr>
              <w:numPr>
                <w:ilvl w:val="0"/>
                <w:numId w:val="7"/>
              </w:numPr>
              <w:jc w:val="center"/>
              <w:rPr>
                <w:rFonts w:ascii="Times New Roman" w:eastAsia="Times New Roman" w:hAnsi="Times New Roman" w:cs="Times New Roman"/>
                <w:color w:val="000000" w:themeColor="text1"/>
                <w:sz w:val="24"/>
                <w:szCs w:val="24"/>
              </w:rPr>
            </w:pPr>
          </w:p>
        </w:tc>
        <w:tc>
          <w:tcPr>
            <w:tcW w:w="4111" w:type="dxa"/>
            <w:tcBorders>
              <w:top w:val="single" w:sz="4" w:space="0" w:color="000000"/>
            </w:tcBorders>
          </w:tcPr>
          <w:p w14:paraId="16A17F1F" w14:textId="77777777" w:rsidR="00385773" w:rsidRPr="00396974" w:rsidRDefault="00080FC9" w:rsidP="003943DD">
            <w:pPr>
              <w:jc w:val="both"/>
              <w:rPr>
                <w:rFonts w:ascii="Times New Roman" w:eastAsia="Times New Roman" w:hAnsi="Times New Roman" w:cs="Times New Roman"/>
                <w:color w:val="000000" w:themeColor="text1"/>
                <w:sz w:val="24"/>
                <w:szCs w:val="24"/>
              </w:rPr>
            </w:pPr>
            <w:r w:rsidRPr="00396974">
              <w:rPr>
                <w:rFonts w:ascii="Times New Roman" w:eastAsia="Times New Roman" w:hAnsi="Times New Roman" w:cs="Times New Roman"/>
                <w:color w:val="000000" w:themeColor="text1"/>
                <w:sz w:val="24"/>
                <w:szCs w:val="24"/>
              </w:rPr>
              <w:t>Sample 1:</w:t>
            </w:r>
          </w:p>
          <w:p w14:paraId="4C9681A8" w14:textId="77777777" w:rsidR="00396974" w:rsidRPr="00396974" w:rsidRDefault="00080FC9" w:rsidP="003943DD">
            <w:pPr>
              <w:numPr>
                <w:ilvl w:val="0"/>
                <w:numId w:val="10"/>
              </w:numPr>
              <w:jc w:val="both"/>
              <w:rPr>
                <w:rFonts w:ascii="Times New Roman" w:eastAsia="Times New Roman" w:hAnsi="Times New Roman" w:cs="Times New Roman"/>
                <w:color w:val="000000" w:themeColor="text1"/>
                <w:sz w:val="24"/>
                <w:szCs w:val="24"/>
              </w:rPr>
            </w:pPr>
            <w:r w:rsidRPr="00396974">
              <w:rPr>
                <w:rFonts w:ascii="Times New Roman" w:eastAsia="Times New Roman" w:hAnsi="Times New Roman" w:cs="Times New Roman"/>
                <w:color w:val="000000" w:themeColor="text1"/>
                <w:sz w:val="24"/>
                <w:szCs w:val="24"/>
              </w:rPr>
              <w:t>Mechanical shock test (</w:t>
            </w:r>
            <w:r w:rsidRPr="00396974">
              <w:rPr>
                <w:rFonts w:ascii="Times New Roman" w:eastAsia="Times New Roman" w:hAnsi="Times New Roman" w:cs="Times New Roman"/>
                <w:i/>
                <w:color w:val="000000" w:themeColor="text1"/>
                <w:sz w:val="24"/>
                <w:szCs w:val="24"/>
              </w:rPr>
              <w:t>see</w:t>
            </w:r>
            <w:r w:rsidRPr="00396974">
              <w:rPr>
                <w:rFonts w:ascii="Times New Roman" w:eastAsia="Times New Roman" w:hAnsi="Times New Roman" w:cs="Times New Roman"/>
                <w:color w:val="000000" w:themeColor="text1"/>
                <w:sz w:val="24"/>
                <w:szCs w:val="24"/>
              </w:rPr>
              <w:t xml:space="preserve"> </w:t>
            </w:r>
            <w:r w:rsidRPr="00396974">
              <w:rPr>
                <w:rFonts w:ascii="Times New Roman" w:eastAsia="Times New Roman" w:hAnsi="Times New Roman" w:cs="Times New Roman"/>
                <w:b/>
                <w:color w:val="000000" w:themeColor="text1"/>
                <w:sz w:val="24"/>
                <w:szCs w:val="24"/>
              </w:rPr>
              <w:t>6.2</w:t>
            </w:r>
            <w:r w:rsidRPr="00396974">
              <w:rPr>
                <w:rFonts w:ascii="Times New Roman" w:eastAsia="Times New Roman" w:hAnsi="Times New Roman" w:cs="Times New Roman"/>
                <w:color w:val="000000" w:themeColor="text1"/>
                <w:sz w:val="24"/>
                <w:szCs w:val="24"/>
              </w:rPr>
              <w:t>)</w:t>
            </w:r>
          </w:p>
          <w:p w14:paraId="44F8E91E" w14:textId="77777777" w:rsidR="00385773" w:rsidRPr="00396974" w:rsidRDefault="00080FC9" w:rsidP="003943DD">
            <w:pPr>
              <w:numPr>
                <w:ilvl w:val="0"/>
                <w:numId w:val="10"/>
              </w:numPr>
              <w:jc w:val="both"/>
              <w:rPr>
                <w:rFonts w:ascii="Times New Roman" w:eastAsia="Times New Roman" w:hAnsi="Times New Roman" w:cs="Times New Roman"/>
                <w:color w:val="000000" w:themeColor="text1"/>
                <w:sz w:val="24"/>
                <w:szCs w:val="24"/>
              </w:rPr>
            </w:pPr>
            <w:r w:rsidRPr="00396974">
              <w:rPr>
                <w:rFonts w:ascii="Times New Roman" w:eastAsia="Times New Roman" w:hAnsi="Times New Roman" w:cs="Times New Roman"/>
                <w:color w:val="000000" w:themeColor="text1"/>
                <w:sz w:val="24"/>
                <w:szCs w:val="24"/>
              </w:rPr>
              <w:t>Thermal shock test (</w:t>
            </w:r>
            <w:r w:rsidRPr="00396974">
              <w:rPr>
                <w:rFonts w:ascii="Times New Roman" w:eastAsia="Times New Roman" w:hAnsi="Times New Roman" w:cs="Times New Roman"/>
                <w:i/>
                <w:color w:val="000000" w:themeColor="text1"/>
                <w:sz w:val="24"/>
                <w:szCs w:val="24"/>
              </w:rPr>
              <w:t>see</w:t>
            </w:r>
            <w:r w:rsidRPr="00396974">
              <w:rPr>
                <w:rFonts w:ascii="Times New Roman" w:eastAsia="Times New Roman" w:hAnsi="Times New Roman" w:cs="Times New Roman"/>
                <w:color w:val="000000" w:themeColor="text1"/>
                <w:sz w:val="24"/>
                <w:szCs w:val="24"/>
              </w:rPr>
              <w:t xml:space="preserve"> </w:t>
            </w:r>
            <w:r w:rsidRPr="00396974">
              <w:rPr>
                <w:rFonts w:ascii="Times New Roman" w:eastAsia="Times New Roman" w:hAnsi="Times New Roman" w:cs="Times New Roman"/>
                <w:b/>
                <w:color w:val="000000" w:themeColor="text1"/>
                <w:sz w:val="24"/>
                <w:szCs w:val="24"/>
              </w:rPr>
              <w:t>6.3</w:t>
            </w:r>
            <w:r w:rsidRPr="00396974">
              <w:rPr>
                <w:rFonts w:ascii="Times New Roman" w:eastAsia="Times New Roman" w:hAnsi="Times New Roman" w:cs="Times New Roman"/>
                <w:color w:val="000000" w:themeColor="text1"/>
                <w:sz w:val="24"/>
                <w:szCs w:val="24"/>
              </w:rPr>
              <w:t>)</w:t>
            </w:r>
          </w:p>
        </w:tc>
        <w:tc>
          <w:tcPr>
            <w:tcW w:w="4536" w:type="dxa"/>
            <w:tcBorders>
              <w:top w:val="single" w:sz="4" w:space="0" w:color="000000"/>
            </w:tcBorders>
          </w:tcPr>
          <w:p w14:paraId="1C13EAA2" w14:textId="77777777" w:rsidR="00385773" w:rsidRPr="00396974" w:rsidRDefault="00385773" w:rsidP="003943DD">
            <w:pPr>
              <w:jc w:val="both"/>
              <w:rPr>
                <w:rFonts w:ascii="Times New Roman" w:eastAsia="Times New Roman" w:hAnsi="Times New Roman" w:cs="Times New Roman"/>
                <w:color w:val="000000" w:themeColor="text1"/>
                <w:sz w:val="24"/>
                <w:szCs w:val="24"/>
              </w:rPr>
            </w:pPr>
          </w:p>
          <w:p w14:paraId="431D0E4F" w14:textId="77777777" w:rsidR="00396974" w:rsidRPr="00396974" w:rsidRDefault="00080FC9" w:rsidP="003943DD">
            <w:pPr>
              <w:jc w:val="both"/>
              <w:rPr>
                <w:rFonts w:ascii="Times New Roman" w:eastAsia="Times New Roman" w:hAnsi="Times New Roman" w:cs="Times New Roman"/>
                <w:color w:val="000000" w:themeColor="text1"/>
                <w:sz w:val="24"/>
                <w:szCs w:val="24"/>
              </w:rPr>
            </w:pPr>
            <w:r w:rsidRPr="00396974">
              <w:rPr>
                <w:rFonts w:ascii="Times New Roman" w:eastAsia="Times New Roman" w:hAnsi="Times New Roman" w:cs="Times New Roman"/>
                <w:color w:val="000000" w:themeColor="text1"/>
                <w:sz w:val="24"/>
                <w:szCs w:val="24"/>
              </w:rPr>
              <w:t>If found OK subject to next test</w:t>
            </w:r>
          </w:p>
          <w:p w14:paraId="4CBAD526" w14:textId="1CD7CDA8" w:rsidR="00385773" w:rsidRPr="008B438B" w:rsidRDefault="00080FC9" w:rsidP="003943DD">
            <w:pPr>
              <w:jc w:val="both"/>
              <w:rPr>
                <w:rFonts w:ascii="Times New Roman" w:eastAsia="Times New Roman" w:hAnsi="Times New Roman" w:cs="Times New Roman"/>
                <w:color w:val="000000" w:themeColor="text1"/>
                <w:sz w:val="24"/>
                <w:szCs w:val="24"/>
              </w:rPr>
            </w:pPr>
            <w:r w:rsidRPr="008B438B">
              <w:rPr>
                <w:rFonts w:ascii="Times New Roman" w:eastAsia="Times New Roman" w:hAnsi="Times New Roman" w:cs="Times New Roman"/>
                <w:color w:val="000000" w:themeColor="text1"/>
                <w:sz w:val="24"/>
                <w:szCs w:val="24"/>
              </w:rPr>
              <w:t>Only</w:t>
            </w:r>
            <w:r w:rsidR="00892C87">
              <w:rPr>
                <w:rFonts w:ascii="Times New Roman" w:eastAsia="Times New Roman" w:hAnsi="Times New Roman" w:cs="Times New Roman"/>
                <w:color w:val="000000" w:themeColor="text1"/>
                <w:sz w:val="24"/>
                <w:szCs w:val="24"/>
              </w:rPr>
              <w:t xml:space="preserve"> </w:t>
            </w:r>
            <w:r w:rsidR="008B438B" w:rsidRPr="008B438B">
              <w:rPr>
                <w:rFonts w:ascii="Times New Roman" w:eastAsia="Times New Roman" w:hAnsi="Times New Roman" w:cs="Times New Roman"/>
                <w:color w:val="000000" w:themeColor="text1"/>
                <w:sz w:val="24"/>
                <w:szCs w:val="24"/>
              </w:rPr>
              <w:t>cladded utensils</w:t>
            </w:r>
          </w:p>
          <w:p w14:paraId="368FF496" w14:textId="77777777" w:rsidR="00904A61" w:rsidRPr="00396974" w:rsidRDefault="00904A61" w:rsidP="003943DD">
            <w:pPr>
              <w:jc w:val="both"/>
              <w:rPr>
                <w:rFonts w:ascii="Times New Roman" w:eastAsia="Times New Roman" w:hAnsi="Times New Roman" w:cs="Times New Roman"/>
                <w:color w:val="000000" w:themeColor="text1"/>
                <w:sz w:val="24"/>
                <w:szCs w:val="24"/>
              </w:rPr>
            </w:pPr>
          </w:p>
        </w:tc>
      </w:tr>
      <w:tr w:rsidR="00396974" w:rsidRPr="00396974" w14:paraId="53ED24B9" w14:textId="77777777">
        <w:tc>
          <w:tcPr>
            <w:tcW w:w="1129" w:type="dxa"/>
          </w:tcPr>
          <w:p w14:paraId="000985AF" w14:textId="77777777" w:rsidR="00385773" w:rsidRPr="00396974" w:rsidRDefault="00385773" w:rsidP="003943DD">
            <w:pPr>
              <w:numPr>
                <w:ilvl w:val="0"/>
                <w:numId w:val="7"/>
              </w:numPr>
              <w:jc w:val="center"/>
              <w:rPr>
                <w:rFonts w:ascii="Times New Roman" w:eastAsia="Times New Roman" w:hAnsi="Times New Roman" w:cs="Times New Roman"/>
                <w:color w:val="000000" w:themeColor="text1"/>
                <w:sz w:val="24"/>
                <w:szCs w:val="24"/>
              </w:rPr>
            </w:pPr>
          </w:p>
        </w:tc>
        <w:tc>
          <w:tcPr>
            <w:tcW w:w="4111" w:type="dxa"/>
          </w:tcPr>
          <w:p w14:paraId="085A46F8" w14:textId="77777777" w:rsidR="00385773" w:rsidRPr="00396974" w:rsidRDefault="00080FC9" w:rsidP="003943DD">
            <w:pPr>
              <w:jc w:val="both"/>
              <w:rPr>
                <w:rFonts w:ascii="Times New Roman" w:eastAsia="Times New Roman" w:hAnsi="Times New Roman" w:cs="Times New Roman"/>
                <w:color w:val="000000" w:themeColor="text1"/>
                <w:sz w:val="24"/>
                <w:szCs w:val="24"/>
              </w:rPr>
            </w:pPr>
            <w:r w:rsidRPr="00396974">
              <w:rPr>
                <w:rFonts w:ascii="Times New Roman" w:eastAsia="Times New Roman" w:hAnsi="Times New Roman" w:cs="Times New Roman"/>
                <w:color w:val="000000" w:themeColor="text1"/>
                <w:sz w:val="24"/>
                <w:szCs w:val="24"/>
              </w:rPr>
              <w:t>Sample 3: Dry heat test (</w:t>
            </w:r>
            <w:r w:rsidRPr="00396974">
              <w:rPr>
                <w:rFonts w:ascii="Times New Roman" w:eastAsia="Times New Roman" w:hAnsi="Times New Roman" w:cs="Times New Roman"/>
                <w:i/>
                <w:color w:val="000000" w:themeColor="text1"/>
                <w:sz w:val="24"/>
                <w:szCs w:val="24"/>
              </w:rPr>
              <w:t xml:space="preserve">see </w:t>
            </w:r>
            <w:r w:rsidRPr="00396974">
              <w:rPr>
                <w:rFonts w:ascii="Times New Roman" w:eastAsia="Times New Roman" w:hAnsi="Times New Roman" w:cs="Times New Roman"/>
                <w:b/>
                <w:color w:val="000000" w:themeColor="text1"/>
                <w:sz w:val="24"/>
                <w:szCs w:val="24"/>
              </w:rPr>
              <w:t>6.4</w:t>
            </w:r>
            <w:r w:rsidRPr="00396974">
              <w:rPr>
                <w:rFonts w:ascii="Times New Roman" w:eastAsia="Times New Roman" w:hAnsi="Times New Roman" w:cs="Times New Roman"/>
                <w:color w:val="000000" w:themeColor="text1"/>
                <w:sz w:val="24"/>
                <w:szCs w:val="24"/>
              </w:rPr>
              <w:t>)</w:t>
            </w:r>
          </w:p>
        </w:tc>
        <w:tc>
          <w:tcPr>
            <w:tcW w:w="4536" w:type="dxa"/>
          </w:tcPr>
          <w:p w14:paraId="0A615B02" w14:textId="77777777" w:rsidR="00385773" w:rsidRPr="00396974" w:rsidRDefault="00080FC9" w:rsidP="003943DD">
            <w:pPr>
              <w:jc w:val="both"/>
              <w:rPr>
                <w:rFonts w:ascii="Times New Roman" w:eastAsia="Times New Roman" w:hAnsi="Times New Roman" w:cs="Times New Roman"/>
                <w:color w:val="000000" w:themeColor="text1"/>
                <w:sz w:val="24"/>
                <w:szCs w:val="24"/>
              </w:rPr>
            </w:pPr>
            <w:r w:rsidRPr="00396974">
              <w:rPr>
                <w:rFonts w:ascii="Times New Roman" w:eastAsia="Times New Roman" w:hAnsi="Times New Roman" w:cs="Times New Roman"/>
                <w:color w:val="000000" w:themeColor="text1"/>
                <w:sz w:val="24"/>
                <w:szCs w:val="24"/>
              </w:rPr>
              <w:t>For bottom cladded 2-ply and 3-ply construction utensils</w:t>
            </w:r>
          </w:p>
        </w:tc>
      </w:tr>
      <w:tr w:rsidR="00396974" w:rsidRPr="00396974" w14:paraId="7AE3B26B" w14:textId="77777777">
        <w:tc>
          <w:tcPr>
            <w:tcW w:w="1129" w:type="dxa"/>
          </w:tcPr>
          <w:p w14:paraId="4BA6C26A" w14:textId="77777777" w:rsidR="00385773" w:rsidRPr="00396974" w:rsidRDefault="00385773" w:rsidP="003943DD">
            <w:pPr>
              <w:numPr>
                <w:ilvl w:val="0"/>
                <w:numId w:val="7"/>
              </w:numPr>
              <w:jc w:val="center"/>
              <w:rPr>
                <w:rFonts w:ascii="Times New Roman" w:eastAsia="Times New Roman" w:hAnsi="Times New Roman" w:cs="Times New Roman"/>
                <w:color w:val="000000" w:themeColor="text1"/>
                <w:sz w:val="24"/>
                <w:szCs w:val="24"/>
              </w:rPr>
            </w:pPr>
          </w:p>
        </w:tc>
        <w:tc>
          <w:tcPr>
            <w:tcW w:w="4111" w:type="dxa"/>
          </w:tcPr>
          <w:p w14:paraId="577D31C6" w14:textId="77777777" w:rsidR="00385773" w:rsidRPr="00396974" w:rsidRDefault="00080FC9" w:rsidP="003943DD">
            <w:pPr>
              <w:jc w:val="both"/>
              <w:rPr>
                <w:rFonts w:ascii="Times New Roman" w:eastAsia="Times New Roman" w:hAnsi="Times New Roman" w:cs="Times New Roman"/>
                <w:color w:val="000000" w:themeColor="text1"/>
                <w:sz w:val="24"/>
                <w:szCs w:val="24"/>
              </w:rPr>
            </w:pPr>
            <w:r w:rsidRPr="00396974">
              <w:rPr>
                <w:rFonts w:ascii="Times New Roman" w:eastAsia="Times New Roman" w:hAnsi="Times New Roman" w:cs="Times New Roman"/>
                <w:color w:val="000000" w:themeColor="text1"/>
                <w:sz w:val="24"/>
                <w:szCs w:val="24"/>
              </w:rPr>
              <w:t>Sample 4: Dry heat test (</w:t>
            </w:r>
            <w:r w:rsidRPr="00396974">
              <w:rPr>
                <w:rFonts w:ascii="Times New Roman" w:eastAsia="Times New Roman" w:hAnsi="Times New Roman" w:cs="Times New Roman"/>
                <w:i/>
                <w:color w:val="000000" w:themeColor="text1"/>
                <w:sz w:val="24"/>
                <w:szCs w:val="24"/>
              </w:rPr>
              <w:t xml:space="preserve">see </w:t>
            </w:r>
            <w:r w:rsidRPr="00396974">
              <w:rPr>
                <w:rFonts w:ascii="Times New Roman" w:eastAsia="Times New Roman" w:hAnsi="Times New Roman" w:cs="Times New Roman"/>
                <w:b/>
                <w:color w:val="000000" w:themeColor="text1"/>
                <w:sz w:val="24"/>
                <w:szCs w:val="24"/>
              </w:rPr>
              <w:t>6.6</w:t>
            </w:r>
            <w:r w:rsidRPr="00396974">
              <w:rPr>
                <w:rFonts w:ascii="Times New Roman" w:eastAsia="Times New Roman" w:hAnsi="Times New Roman" w:cs="Times New Roman"/>
                <w:color w:val="000000" w:themeColor="text1"/>
                <w:sz w:val="24"/>
                <w:szCs w:val="24"/>
              </w:rPr>
              <w:t>)</w:t>
            </w:r>
          </w:p>
        </w:tc>
        <w:tc>
          <w:tcPr>
            <w:tcW w:w="4536" w:type="dxa"/>
          </w:tcPr>
          <w:p w14:paraId="78EB6DE4" w14:textId="77777777" w:rsidR="00396974" w:rsidRPr="00396974" w:rsidRDefault="00080FC9" w:rsidP="003943DD">
            <w:pPr>
              <w:jc w:val="both"/>
              <w:rPr>
                <w:rFonts w:ascii="Times New Roman" w:eastAsia="Times New Roman" w:hAnsi="Times New Roman" w:cs="Times New Roman"/>
                <w:color w:val="000000" w:themeColor="text1"/>
                <w:sz w:val="24"/>
                <w:szCs w:val="24"/>
              </w:rPr>
            </w:pPr>
            <w:r w:rsidRPr="00396974">
              <w:rPr>
                <w:rFonts w:ascii="Times New Roman" w:eastAsia="Times New Roman" w:hAnsi="Times New Roman" w:cs="Times New Roman"/>
                <w:color w:val="000000" w:themeColor="text1"/>
                <w:sz w:val="24"/>
                <w:szCs w:val="24"/>
              </w:rPr>
              <w:t>For 3 ply full body utensils</w:t>
            </w:r>
          </w:p>
        </w:tc>
      </w:tr>
    </w:tbl>
    <w:p w14:paraId="0C40B6F9" w14:textId="77777777" w:rsidR="00385773" w:rsidRDefault="00385773" w:rsidP="003943DD">
      <w:pPr>
        <w:spacing w:after="0" w:line="240" w:lineRule="auto"/>
        <w:rPr>
          <w:rFonts w:ascii="Times New Roman" w:eastAsia="Times New Roman" w:hAnsi="Times New Roman" w:cs="Times New Roman"/>
          <w:sz w:val="24"/>
          <w:szCs w:val="24"/>
        </w:rPr>
      </w:pPr>
    </w:p>
    <w:p w14:paraId="29B82AED" w14:textId="77777777" w:rsidR="00385773" w:rsidRDefault="00080FC9" w:rsidP="003943DD">
      <w:pPr>
        <w:pStyle w:val="Heading2"/>
        <w:spacing w:after="0" w:line="240" w:lineRule="auto"/>
        <w:ind w:left="-5" w:firstLine="0"/>
        <w:rPr>
          <w:sz w:val="24"/>
          <w:szCs w:val="24"/>
        </w:rPr>
      </w:pPr>
      <w:bookmarkStart w:id="5" w:name="_heading=h.3znysh7" w:colFirst="0" w:colLast="0"/>
      <w:bookmarkEnd w:id="5"/>
      <w:r>
        <w:rPr>
          <w:sz w:val="24"/>
          <w:szCs w:val="24"/>
        </w:rPr>
        <w:t>8 MARKING</w:t>
      </w:r>
    </w:p>
    <w:p w14:paraId="19538FFB" w14:textId="77777777" w:rsidR="005F0190" w:rsidRPr="005F0190" w:rsidRDefault="005F0190" w:rsidP="003943DD">
      <w:pPr>
        <w:spacing w:after="0" w:line="240" w:lineRule="auto"/>
      </w:pPr>
    </w:p>
    <w:p w14:paraId="35C74768" w14:textId="77777777" w:rsidR="00385773" w:rsidRDefault="00080FC9" w:rsidP="003943DD">
      <w:pPr>
        <w:spacing w:after="0" w:line="240"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Each utensil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shall have the following details:</w:t>
      </w:r>
    </w:p>
    <w:p w14:paraId="390B359A" w14:textId="631E4F1E" w:rsidR="00385773" w:rsidRPr="00970094" w:rsidRDefault="00080FC9" w:rsidP="003943DD">
      <w:pPr>
        <w:pStyle w:val="ListParagraph"/>
        <w:numPr>
          <w:ilvl w:val="0"/>
          <w:numId w:val="19"/>
        </w:numPr>
        <w:spacing w:after="0" w:line="240" w:lineRule="auto"/>
        <w:jc w:val="both"/>
        <w:rPr>
          <w:rFonts w:ascii="Times New Roman" w:eastAsia="Times New Roman" w:hAnsi="Times New Roman" w:cs="Times New Roman"/>
          <w:color w:val="000000"/>
          <w:sz w:val="24"/>
          <w:szCs w:val="24"/>
        </w:rPr>
      </w:pPr>
      <w:r w:rsidRPr="00970094">
        <w:rPr>
          <w:rFonts w:ascii="Times New Roman" w:eastAsia="Times New Roman" w:hAnsi="Times New Roman" w:cs="Times New Roman"/>
          <w:color w:val="000000"/>
          <w:sz w:val="24"/>
          <w:szCs w:val="24"/>
        </w:rPr>
        <w:t>Capacity in litre/</w:t>
      </w:r>
      <w:r w:rsidR="00BF652C" w:rsidRPr="00970094">
        <w:rPr>
          <w:rFonts w:ascii="Times New Roman" w:eastAsia="Times New Roman" w:hAnsi="Times New Roman" w:cs="Times New Roman"/>
          <w:color w:val="000000"/>
          <w:sz w:val="24"/>
          <w:szCs w:val="24"/>
        </w:rPr>
        <w:t>mil</w:t>
      </w:r>
      <w:r w:rsidR="00BF652C" w:rsidRPr="00970094">
        <w:rPr>
          <w:rFonts w:ascii="Times New Roman" w:eastAsia="Times New Roman" w:hAnsi="Times New Roman" w:cs="Times New Roman"/>
          <w:sz w:val="24"/>
          <w:szCs w:val="24"/>
        </w:rPr>
        <w:t>lilitre</w:t>
      </w:r>
      <w:r w:rsidRPr="00970094">
        <w:rPr>
          <w:rFonts w:ascii="Times New Roman" w:eastAsia="Times New Roman" w:hAnsi="Times New Roman" w:cs="Times New Roman"/>
          <w:color w:val="000000"/>
          <w:sz w:val="24"/>
          <w:szCs w:val="24"/>
        </w:rPr>
        <w:t xml:space="preserve"> or size in cm</w:t>
      </w:r>
      <w:r w:rsidR="00490605">
        <w:rPr>
          <w:rFonts w:ascii="Times New Roman" w:eastAsia="Times New Roman" w:hAnsi="Times New Roman" w:cs="Times New Roman"/>
          <w:color w:val="000000"/>
          <w:sz w:val="24"/>
          <w:szCs w:val="24"/>
        </w:rPr>
        <w:t>/mm</w:t>
      </w:r>
      <w:r w:rsidRPr="00970094">
        <w:rPr>
          <w:rFonts w:ascii="Times New Roman" w:eastAsia="Times New Roman" w:hAnsi="Times New Roman" w:cs="Times New Roman"/>
          <w:color w:val="000000"/>
          <w:sz w:val="24"/>
          <w:szCs w:val="24"/>
        </w:rPr>
        <w:t xml:space="preserve"> of utensil;</w:t>
      </w:r>
    </w:p>
    <w:p w14:paraId="7E142018" w14:textId="0D337F2E" w:rsidR="00385773" w:rsidRPr="00970094" w:rsidRDefault="00795F80" w:rsidP="003943DD">
      <w:pPr>
        <w:pStyle w:val="ListParagraph"/>
        <w:numPr>
          <w:ilvl w:val="0"/>
          <w:numId w:val="1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Thickness of s</w:t>
      </w:r>
      <w:r w:rsidR="00080FC9" w:rsidRPr="00970094">
        <w:rPr>
          <w:rFonts w:ascii="Times New Roman" w:eastAsia="Times New Roman" w:hAnsi="Times New Roman" w:cs="Times New Roman"/>
          <w:sz w:val="24"/>
          <w:szCs w:val="24"/>
        </w:rPr>
        <w:t>heet</w:t>
      </w:r>
      <w:r>
        <w:rPr>
          <w:rFonts w:ascii="Times New Roman" w:eastAsia="Times New Roman" w:hAnsi="Times New Roman" w:cs="Times New Roman"/>
          <w:sz w:val="24"/>
          <w:szCs w:val="24"/>
        </w:rPr>
        <w:t xml:space="preserve"> </w:t>
      </w:r>
      <w:r w:rsidR="00490605">
        <w:rPr>
          <w:rFonts w:ascii="Times New Roman" w:eastAsia="Times New Roman" w:hAnsi="Times New Roman" w:cs="Times New Roman"/>
          <w:sz w:val="24"/>
          <w:szCs w:val="24"/>
        </w:rPr>
        <w:t>(mm)</w:t>
      </w:r>
      <w:r w:rsidR="00080FC9" w:rsidRPr="00970094">
        <w:rPr>
          <w:rFonts w:ascii="Times New Roman" w:eastAsia="Times New Roman" w:hAnsi="Times New Roman" w:cs="Times New Roman"/>
          <w:sz w:val="24"/>
          <w:szCs w:val="24"/>
        </w:rPr>
        <w:t xml:space="preserve"> or Classification</w:t>
      </w:r>
      <w:r w:rsidR="00080FC9" w:rsidRPr="00970094">
        <w:rPr>
          <w:rFonts w:ascii="Times New Roman" w:eastAsia="Times New Roman" w:hAnsi="Times New Roman" w:cs="Times New Roman"/>
          <w:color w:val="000000"/>
          <w:sz w:val="24"/>
          <w:szCs w:val="24"/>
        </w:rPr>
        <w:t>;</w:t>
      </w:r>
    </w:p>
    <w:p w14:paraId="6520400A" w14:textId="77777777" w:rsidR="00385773" w:rsidRPr="00BF652C" w:rsidRDefault="00080FC9" w:rsidP="003943DD">
      <w:pPr>
        <w:pStyle w:val="ListParagraph"/>
        <w:numPr>
          <w:ilvl w:val="0"/>
          <w:numId w:val="19"/>
        </w:numPr>
        <w:spacing w:after="0" w:line="240" w:lineRule="auto"/>
        <w:jc w:val="both"/>
        <w:rPr>
          <w:rFonts w:ascii="Times New Roman" w:eastAsia="Times New Roman" w:hAnsi="Times New Roman" w:cs="Times New Roman"/>
          <w:color w:val="000000"/>
          <w:sz w:val="24"/>
          <w:szCs w:val="24"/>
        </w:rPr>
      </w:pPr>
      <w:r w:rsidRPr="00970094">
        <w:rPr>
          <w:rFonts w:ascii="Times New Roman" w:eastAsia="Times New Roman" w:hAnsi="Times New Roman" w:cs="Times New Roman"/>
          <w:color w:val="000000"/>
          <w:sz w:val="24"/>
          <w:szCs w:val="24"/>
        </w:rPr>
        <w:t>Material grade</w:t>
      </w:r>
      <w:r w:rsidR="00711922">
        <w:rPr>
          <w:rFonts w:ascii="Times New Roman" w:eastAsia="Times New Roman" w:hAnsi="Times New Roman" w:cs="Times New Roman"/>
          <w:color w:val="000000"/>
          <w:sz w:val="24"/>
          <w:szCs w:val="24"/>
        </w:rPr>
        <w:t xml:space="preserve"> </w:t>
      </w:r>
      <w:r w:rsidR="00711922" w:rsidRPr="00F72645">
        <w:rPr>
          <w:rFonts w:ascii="Times New Roman" w:eastAsia="Times New Roman" w:hAnsi="Times New Roman" w:cs="Times New Roman"/>
          <w:color w:val="000000"/>
          <w:sz w:val="24"/>
          <w:szCs w:val="24"/>
        </w:rPr>
        <w:t>(</w:t>
      </w:r>
      <w:r w:rsidR="00711922" w:rsidRPr="00F72645">
        <w:rPr>
          <w:rFonts w:ascii="Times New Roman" w:hAnsi="Times New Roman" w:cs="Times New Roman"/>
        </w:rPr>
        <w:t>Lid-SS 304 or SS</w:t>
      </w:r>
      <w:r w:rsidR="008B438B" w:rsidRPr="00F72645">
        <w:rPr>
          <w:rFonts w:ascii="Times New Roman" w:hAnsi="Times New Roman" w:cs="Times New Roman"/>
        </w:rPr>
        <w:t xml:space="preserve"> </w:t>
      </w:r>
      <w:r w:rsidR="00711922" w:rsidRPr="00F72645">
        <w:rPr>
          <w:rFonts w:ascii="Times New Roman" w:hAnsi="Times New Roman" w:cs="Times New Roman"/>
        </w:rPr>
        <w:t>304/Al 19000/SS 430, Body-SS 304 or SS304/Al 19000/ SS 430)</w:t>
      </w:r>
      <w:r w:rsidRPr="00F72645">
        <w:rPr>
          <w:rFonts w:ascii="Times New Roman" w:eastAsia="Times New Roman" w:hAnsi="Times New Roman" w:cs="Times New Roman"/>
          <w:color w:val="000000"/>
          <w:sz w:val="24"/>
          <w:szCs w:val="24"/>
        </w:rPr>
        <w:t xml:space="preserve"> ;</w:t>
      </w:r>
    </w:p>
    <w:p w14:paraId="21459B1F" w14:textId="77777777" w:rsidR="00385773" w:rsidRPr="00970094" w:rsidRDefault="00080FC9" w:rsidP="003943DD">
      <w:pPr>
        <w:pStyle w:val="ListParagraph"/>
        <w:numPr>
          <w:ilvl w:val="0"/>
          <w:numId w:val="19"/>
        </w:numPr>
        <w:spacing w:after="0" w:line="240" w:lineRule="auto"/>
        <w:jc w:val="both"/>
        <w:rPr>
          <w:rFonts w:ascii="Times New Roman" w:eastAsia="Times New Roman" w:hAnsi="Times New Roman" w:cs="Times New Roman"/>
          <w:color w:val="000000"/>
          <w:sz w:val="24"/>
          <w:szCs w:val="24"/>
        </w:rPr>
      </w:pPr>
      <w:r w:rsidRPr="00970094">
        <w:rPr>
          <w:rFonts w:ascii="Times New Roman" w:eastAsia="Times New Roman" w:hAnsi="Times New Roman" w:cs="Times New Roman"/>
          <w:color w:val="000000"/>
          <w:sz w:val="24"/>
          <w:szCs w:val="24"/>
        </w:rPr>
        <w:t xml:space="preserve">Manufacturer name or initials or trademark; and </w:t>
      </w:r>
    </w:p>
    <w:p w14:paraId="3CC0663E" w14:textId="68E6D8D6" w:rsidR="00711693" w:rsidRPr="00951167" w:rsidRDefault="00080FC9" w:rsidP="00CA653F">
      <w:pPr>
        <w:pStyle w:val="ListParagraph"/>
        <w:numPr>
          <w:ilvl w:val="0"/>
          <w:numId w:val="19"/>
        </w:numPr>
        <w:spacing w:after="0" w:line="240" w:lineRule="auto"/>
        <w:jc w:val="both"/>
        <w:rPr>
          <w:rFonts w:ascii="Times New Roman" w:eastAsia="Times New Roman" w:hAnsi="Times New Roman" w:cs="Times New Roman"/>
          <w:color w:val="000000"/>
          <w:sz w:val="20"/>
          <w:szCs w:val="20"/>
        </w:rPr>
      </w:pPr>
      <w:r w:rsidRPr="00951167">
        <w:rPr>
          <w:rFonts w:ascii="Times New Roman" w:eastAsia="Times New Roman" w:hAnsi="Times New Roman" w:cs="Times New Roman"/>
          <w:color w:val="000000"/>
          <w:sz w:val="24"/>
          <w:szCs w:val="24"/>
        </w:rPr>
        <w:lastRenderedPageBreak/>
        <w:t>Batch number</w:t>
      </w:r>
      <w:r w:rsidR="008B438B" w:rsidRPr="00951167">
        <w:rPr>
          <w:rFonts w:ascii="Times New Roman" w:eastAsia="Times New Roman" w:hAnsi="Times New Roman" w:cs="Times New Roman"/>
          <w:color w:val="000000"/>
          <w:sz w:val="24"/>
          <w:szCs w:val="24"/>
        </w:rPr>
        <w:t xml:space="preserve"> </w:t>
      </w:r>
    </w:p>
    <w:p w14:paraId="1149A913" w14:textId="77777777" w:rsidR="00711693" w:rsidRDefault="00711693" w:rsidP="003943DD">
      <w:pPr>
        <w:spacing w:after="0" w:line="240" w:lineRule="auto"/>
        <w:ind w:left="426" w:firstLine="267"/>
        <w:rPr>
          <w:rFonts w:ascii="Times New Roman" w:eastAsia="Times New Roman" w:hAnsi="Times New Roman" w:cs="Times New Roman"/>
          <w:color w:val="000000"/>
          <w:sz w:val="20"/>
          <w:szCs w:val="20"/>
        </w:rPr>
      </w:pPr>
    </w:p>
    <w:p w14:paraId="2058CB9A" w14:textId="37DFCB8A" w:rsidR="00385773" w:rsidRPr="00F72645" w:rsidRDefault="0099176D" w:rsidP="003943DD">
      <w:pPr>
        <w:spacing w:after="0" w:line="240" w:lineRule="auto"/>
        <w:ind w:left="426" w:firstLine="267"/>
        <w:rPr>
          <w:rFonts w:ascii="Times New Roman" w:eastAsia="Times New Roman" w:hAnsi="Times New Roman" w:cs="Times New Roman"/>
          <w:color w:val="000000"/>
          <w:sz w:val="18"/>
          <w:szCs w:val="18"/>
        </w:rPr>
      </w:pPr>
      <w:r w:rsidRPr="00F72645">
        <w:rPr>
          <w:rFonts w:ascii="Times New Roman" w:eastAsia="Times New Roman" w:hAnsi="Times New Roman" w:cs="Times New Roman"/>
          <w:color w:val="000000"/>
          <w:sz w:val="18"/>
          <w:szCs w:val="18"/>
        </w:rPr>
        <w:t>NOTES</w:t>
      </w:r>
    </w:p>
    <w:p w14:paraId="0987A5F8" w14:textId="77777777" w:rsidR="00385773" w:rsidRPr="00F72645" w:rsidRDefault="00080FC9" w:rsidP="00F72645">
      <w:pPr>
        <w:pStyle w:val="ListParagraph"/>
        <w:numPr>
          <w:ilvl w:val="0"/>
          <w:numId w:val="20"/>
        </w:numPr>
        <w:spacing w:after="0" w:line="240" w:lineRule="auto"/>
        <w:ind w:left="990" w:hanging="270"/>
        <w:jc w:val="both"/>
        <w:rPr>
          <w:rFonts w:ascii="Times New Roman" w:eastAsia="Times New Roman" w:hAnsi="Times New Roman" w:cs="Times New Roman"/>
          <w:sz w:val="18"/>
          <w:szCs w:val="18"/>
        </w:rPr>
      </w:pPr>
      <w:r w:rsidRPr="00F72645">
        <w:rPr>
          <w:rFonts w:ascii="Times New Roman" w:eastAsia="Times New Roman" w:hAnsi="Times New Roman" w:cs="Times New Roman"/>
          <w:sz w:val="18"/>
          <w:szCs w:val="18"/>
        </w:rPr>
        <w:t>The details can be marked in the form of a sticker/leafle</w:t>
      </w:r>
      <w:r w:rsidR="002C189F" w:rsidRPr="00F72645">
        <w:rPr>
          <w:rFonts w:ascii="Times New Roman" w:eastAsia="Times New Roman" w:hAnsi="Times New Roman" w:cs="Times New Roman"/>
          <w:sz w:val="18"/>
          <w:szCs w:val="18"/>
        </w:rPr>
        <w:t>t</w:t>
      </w:r>
      <w:r w:rsidRPr="00F72645">
        <w:rPr>
          <w:rFonts w:ascii="Times New Roman" w:eastAsia="Times New Roman" w:hAnsi="Times New Roman" w:cs="Times New Roman"/>
          <w:sz w:val="18"/>
          <w:szCs w:val="18"/>
        </w:rPr>
        <w:t xml:space="preserve"> in case it cannot be stamped, embossed or etched.</w:t>
      </w:r>
    </w:p>
    <w:p w14:paraId="33F6D876" w14:textId="1A74F4A2" w:rsidR="00385773" w:rsidRPr="00F72645" w:rsidRDefault="00080FC9" w:rsidP="00F72645">
      <w:pPr>
        <w:pStyle w:val="ListParagraph"/>
        <w:numPr>
          <w:ilvl w:val="0"/>
          <w:numId w:val="20"/>
        </w:numPr>
        <w:pBdr>
          <w:top w:val="nil"/>
          <w:left w:val="nil"/>
          <w:bottom w:val="nil"/>
          <w:right w:val="nil"/>
          <w:between w:val="nil"/>
        </w:pBdr>
        <w:spacing w:after="0" w:line="240" w:lineRule="auto"/>
        <w:ind w:left="990" w:hanging="270"/>
        <w:jc w:val="both"/>
        <w:rPr>
          <w:rFonts w:ascii="Times New Roman" w:eastAsia="Times New Roman" w:hAnsi="Times New Roman" w:cs="Times New Roman"/>
          <w:color w:val="000000"/>
          <w:sz w:val="18"/>
          <w:szCs w:val="18"/>
        </w:rPr>
      </w:pPr>
      <w:r w:rsidRPr="00F72645">
        <w:rPr>
          <w:rFonts w:ascii="Times New Roman" w:eastAsia="Times New Roman" w:hAnsi="Times New Roman" w:cs="Times New Roman"/>
          <w:color w:val="000000"/>
          <w:sz w:val="18"/>
          <w:szCs w:val="18"/>
        </w:rPr>
        <w:t xml:space="preserve">For cooking utensils, </w:t>
      </w:r>
      <w:r w:rsidR="00EF0D7E">
        <w:rPr>
          <w:rFonts w:ascii="Times New Roman" w:eastAsia="Times New Roman" w:hAnsi="Times New Roman" w:cs="Times New Roman"/>
          <w:color w:val="000000"/>
          <w:sz w:val="18"/>
          <w:szCs w:val="18"/>
        </w:rPr>
        <w:t>(</w:t>
      </w:r>
      <w:r w:rsidRPr="00F72645">
        <w:rPr>
          <w:rFonts w:ascii="Times New Roman" w:eastAsia="Times New Roman" w:hAnsi="Times New Roman" w:cs="Times New Roman"/>
          <w:color w:val="000000"/>
          <w:sz w:val="18"/>
          <w:szCs w:val="18"/>
        </w:rPr>
        <w:t>a</w:t>
      </w:r>
      <w:r w:rsidR="00EF0D7E">
        <w:rPr>
          <w:rFonts w:ascii="Times New Roman" w:eastAsia="Times New Roman" w:hAnsi="Times New Roman" w:cs="Times New Roman"/>
          <w:color w:val="000000"/>
          <w:sz w:val="18"/>
          <w:szCs w:val="18"/>
        </w:rPr>
        <w:t>)</w:t>
      </w:r>
      <w:r w:rsidRPr="00F72645">
        <w:rPr>
          <w:rFonts w:ascii="Times New Roman" w:eastAsia="Times New Roman" w:hAnsi="Times New Roman" w:cs="Times New Roman"/>
          <w:color w:val="000000"/>
          <w:sz w:val="18"/>
          <w:szCs w:val="18"/>
        </w:rPr>
        <w:t xml:space="preserve">, </w:t>
      </w:r>
      <w:r w:rsidR="00EF0D7E">
        <w:rPr>
          <w:rFonts w:ascii="Times New Roman" w:eastAsia="Times New Roman" w:hAnsi="Times New Roman" w:cs="Times New Roman"/>
          <w:color w:val="000000"/>
          <w:sz w:val="18"/>
          <w:szCs w:val="18"/>
        </w:rPr>
        <w:t>(</w:t>
      </w:r>
      <w:r w:rsidRPr="00F72645">
        <w:rPr>
          <w:rFonts w:ascii="Times New Roman" w:eastAsia="Times New Roman" w:hAnsi="Times New Roman" w:cs="Times New Roman"/>
          <w:color w:val="000000"/>
          <w:sz w:val="18"/>
          <w:szCs w:val="18"/>
        </w:rPr>
        <w:t>b</w:t>
      </w:r>
      <w:r w:rsidR="00EF0D7E">
        <w:rPr>
          <w:rFonts w:ascii="Times New Roman" w:eastAsia="Times New Roman" w:hAnsi="Times New Roman" w:cs="Times New Roman"/>
          <w:color w:val="000000"/>
          <w:sz w:val="18"/>
          <w:szCs w:val="18"/>
        </w:rPr>
        <w:t>)</w:t>
      </w:r>
      <w:r w:rsidRPr="00F72645">
        <w:rPr>
          <w:rFonts w:ascii="Times New Roman" w:eastAsia="Times New Roman" w:hAnsi="Times New Roman" w:cs="Times New Roman"/>
          <w:color w:val="000000"/>
          <w:sz w:val="18"/>
          <w:szCs w:val="18"/>
        </w:rPr>
        <w:t xml:space="preserve">, </w:t>
      </w:r>
      <w:r w:rsidR="00EF0D7E">
        <w:rPr>
          <w:rFonts w:ascii="Times New Roman" w:eastAsia="Times New Roman" w:hAnsi="Times New Roman" w:cs="Times New Roman"/>
          <w:color w:val="000000"/>
          <w:sz w:val="18"/>
          <w:szCs w:val="18"/>
        </w:rPr>
        <w:t>(</w:t>
      </w:r>
      <w:r w:rsidRPr="00F72645">
        <w:rPr>
          <w:rFonts w:ascii="Times New Roman" w:eastAsia="Times New Roman" w:hAnsi="Times New Roman" w:cs="Times New Roman"/>
          <w:color w:val="000000"/>
          <w:sz w:val="18"/>
          <w:szCs w:val="18"/>
        </w:rPr>
        <w:t>d</w:t>
      </w:r>
      <w:r w:rsidR="00EF0D7E">
        <w:rPr>
          <w:rFonts w:ascii="Times New Roman" w:eastAsia="Times New Roman" w:hAnsi="Times New Roman" w:cs="Times New Roman"/>
          <w:color w:val="000000"/>
          <w:sz w:val="18"/>
          <w:szCs w:val="18"/>
        </w:rPr>
        <w:t>)</w:t>
      </w:r>
      <w:r w:rsidRPr="00F72645">
        <w:rPr>
          <w:rFonts w:ascii="Times New Roman" w:eastAsia="Times New Roman" w:hAnsi="Times New Roman" w:cs="Times New Roman"/>
          <w:color w:val="000000"/>
          <w:sz w:val="18"/>
          <w:szCs w:val="18"/>
        </w:rPr>
        <w:t>, to be marked</w:t>
      </w:r>
      <w:r w:rsidRPr="00F72645">
        <w:rPr>
          <w:rFonts w:ascii="Times New Roman" w:eastAsia="Times New Roman" w:hAnsi="Times New Roman" w:cs="Times New Roman"/>
          <w:sz w:val="18"/>
          <w:szCs w:val="18"/>
        </w:rPr>
        <w:t xml:space="preserve"> on utensils only</w:t>
      </w:r>
      <w:r w:rsidR="006B5305" w:rsidRPr="00F72645">
        <w:rPr>
          <w:rFonts w:ascii="Times New Roman" w:eastAsia="Times New Roman" w:hAnsi="Times New Roman" w:cs="Times New Roman"/>
          <w:sz w:val="18"/>
          <w:szCs w:val="18"/>
        </w:rPr>
        <w:t xml:space="preserve">, </w:t>
      </w:r>
      <w:r w:rsidR="00EF0D7E">
        <w:rPr>
          <w:rFonts w:ascii="Times New Roman" w:eastAsia="Times New Roman" w:hAnsi="Times New Roman" w:cs="Times New Roman"/>
          <w:sz w:val="18"/>
          <w:szCs w:val="18"/>
        </w:rPr>
        <w:t>(</w:t>
      </w:r>
      <w:r w:rsidR="006B5305" w:rsidRPr="00F72645">
        <w:rPr>
          <w:rFonts w:ascii="Times New Roman" w:eastAsia="Times New Roman" w:hAnsi="Times New Roman" w:cs="Times New Roman"/>
          <w:sz w:val="18"/>
          <w:szCs w:val="18"/>
        </w:rPr>
        <w:t>c</w:t>
      </w:r>
      <w:r w:rsidR="00EF0D7E">
        <w:rPr>
          <w:rFonts w:ascii="Times New Roman" w:eastAsia="Times New Roman" w:hAnsi="Times New Roman" w:cs="Times New Roman"/>
          <w:sz w:val="18"/>
          <w:szCs w:val="18"/>
        </w:rPr>
        <w:t>)</w:t>
      </w:r>
      <w:r w:rsidR="006B5305" w:rsidRPr="00F72645">
        <w:rPr>
          <w:rFonts w:ascii="Times New Roman" w:eastAsia="Times New Roman" w:hAnsi="Times New Roman" w:cs="Times New Roman"/>
          <w:sz w:val="18"/>
          <w:szCs w:val="18"/>
        </w:rPr>
        <w:t xml:space="preserve"> and </w:t>
      </w:r>
      <w:r w:rsidR="00EF0D7E">
        <w:rPr>
          <w:rFonts w:ascii="Times New Roman" w:eastAsia="Times New Roman" w:hAnsi="Times New Roman" w:cs="Times New Roman"/>
          <w:sz w:val="18"/>
          <w:szCs w:val="18"/>
        </w:rPr>
        <w:t>(e )</w:t>
      </w:r>
      <w:r w:rsidR="006B5305" w:rsidRPr="00F72645">
        <w:rPr>
          <w:rFonts w:ascii="Times New Roman" w:eastAsia="Times New Roman" w:hAnsi="Times New Roman" w:cs="Times New Roman"/>
          <w:sz w:val="18"/>
          <w:szCs w:val="18"/>
        </w:rPr>
        <w:t xml:space="preserve"> can be marked on </w:t>
      </w:r>
      <w:r w:rsidR="00CE673C" w:rsidRPr="00F72645">
        <w:rPr>
          <w:rFonts w:ascii="Times New Roman" w:eastAsia="Times New Roman" w:hAnsi="Times New Roman" w:cs="Times New Roman"/>
          <w:sz w:val="18"/>
          <w:szCs w:val="18"/>
        </w:rPr>
        <w:t xml:space="preserve">primary </w:t>
      </w:r>
      <w:r w:rsidR="006B5305" w:rsidRPr="00F72645">
        <w:rPr>
          <w:rFonts w:ascii="Times New Roman" w:eastAsia="Times New Roman" w:hAnsi="Times New Roman" w:cs="Times New Roman"/>
          <w:sz w:val="18"/>
          <w:szCs w:val="18"/>
        </w:rPr>
        <w:t>packaging.</w:t>
      </w:r>
    </w:p>
    <w:p w14:paraId="1FDAF7A4" w14:textId="47527974" w:rsidR="00385773" w:rsidRPr="00F72645" w:rsidRDefault="00080FC9" w:rsidP="00F72645">
      <w:pPr>
        <w:pStyle w:val="ListParagraph"/>
        <w:numPr>
          <w:ilvl w:val="0"/>
          <w:numId w:val="20"/>
        </w:numPr>
        <w:pBdr>
          <w:top w:val="nil"/>
          <w:left w:val="nil"/>
          <w:bottom w:val="nil"/>
          <w:right w:val="nil"/>
          <w:between w:val="nil"/>
        </w:pBdr>
        <w:spacing w:after="0" w:line="240" w:lineRule="auto"/>
        <w:ind w:left="990" w:hanging="270"/>
        <w:jc w:val="both"/>
        <w:rPr>
          <w:rFonts w:ascii="Times New Roman" w:eastAsia="Times New Roman" w:hAnsi="Times New Roman" w:cs="Times New Roman"/>
          <w:color w:val="000000"/>
          <w:sz w:val="18"/>
          <w:szCs w:val="18"/>
        </w:rPr>
      </w:pPr>
      <w:r w:rsidRPr="00F72645">
        <w:rPr>
          <w:rFonts w:ascii="Times New Roman" w:eastAsia="Times New Roman" w:hAnsi="Times New Roman" w:cs="Times New Roman"/>
          <w:color w:val="000000"/>
          <w:sz w:val="18"/>
          <w:szCs w:val="18"/>
        </w:rPr>
        <w:t xml:space="preserve">For other utensils not used for cooking, </w:t>
      </w:r>
      <w:r w:rsidR="00EF0D7E">
        <w:rPr>
          <w:rFonts w:ascii="Times New Roman" w:eastAsia="Times New Roman" w:hAnsi="Times New Roman" w:cs="Times New Roman"/>
          <w:color w:val="000000"/>
          <w:sz w:val="18"/>
          <w:szCs w:val="18"/>
        </w:rPr>
        <w:t>(</w:t>
      </w:r>
      <w:r w:rsidR="008E1A1D" w:rsidRPr="00F72645">
        <w:rPr>
          <w:rFonts w:ascii="Times New Roman" w:eastAsia="Times New Roman" w:hAnsi="Times New Roman" w:cs="Times New Roman"/>
          <w:color w:val="000000"/>
          <w:sz w:val="18"/>
          <w:szCs w:val="18"/>
        </w:rPr>
        <w:t>b</w:t>
      </w:r>
      <w:r w:rsidR="00EF0D7E">
        <w:rPr>
          <w:rFonts w:ascii="Times New Roman" w:eastAsia="Times New Roman" w:hAnsi="Times New Roman" w:cs="Times New Roman"/>
          <w:color w:val="000000"/>
          <w:sz w:val="18"/>
          <w:szCs w:val="18"/>
        </w:rPr>
        <w:t>)</w:t>
      </w:r>
      <w:r w:rsidR="00CE673C" w:rsidRPr="00F72645">
        <w:rPr>
          <w:rFonts w:ascii="Times New Roman" w:eastAsia="Times New Roman" w:hAnsi="Times New Roman" w:cs="Times New Roman"/>
          <w:color w:val="000000"/>
          <w:sz w:val="18"/>
          <w:szCs w:val="18"/>
        </w:rPr>
        <w:t xml:space="preserve"> and </w:t>
      </w:r>
      <w:r w:rsidR="00EF0D7E">
        <w:rPr>
          <w:rFonts w:ascii="Times New Roman" w:eastAsia="Times New Roman" w:hAnsi="Times New Roman" w:cs="Times New Roman"/>
          <w:color w:val="000000"/>
          <w:sz w:val="18"/>
          <w:szCs w:val="18"/>
        </w:rPr>
        <w:t>(</w:t>
      </w:r>
      <w:r w:rsidR="00CE673C" w:rsidRPr="00F72645">
        <w:rPr>
          <w:rFonts w:ascii="Times New Roman" w:eastAsia="Times New Roman" w:hAnsi="Times New Roman" w:cs="Times New Roman"/>
          <w:color w:val="000000"/>
          <w:sz w:val="18"/>
          <w:szCs w:val="18"/>
        </w:rPr>
        <w:t>d</w:t>
      </w:r>
      <w:r w:rsidR="00EF0D7E">
        <w:rPr>
          <w:rFonts w:ascii="Times New Roman" w:eastAsia="Times New Roman" w:hAnsi="Times New Roman" w:cs="Times New Roman"/>
          <w:color w:val="000000"/>
          <w:sz w:val="18"/>
          <w:szCs w:val="18"/>
        </w:rPr>
        <w:t>)</w:t>
      </w:r>
      <w:r w:rsidR="00CE673C" w:rsidRPr="00F72645">
        <w:rPr>
          <w:rFonts w:ascii="Times New Roman" w:eastAsia="Times New Roman" w:hAnsi="Times New Roman" w:cs="Times New Roman"/>
          <w:color w:val="000000"/>
          <w:sz w:val="18"/>
          <w:szCs w:val="18"/>
        </w:rPr>
        <w:t xml:space="preserve"> </w:t>
      </w:r>
      <w:r w:rsidRPr="00F72645">
        <w:rPr>
          <w:rFonts w:ascii="Times New Roman" w:eastAsia="Times New Roman" w:hAnsi="Times New Roman" w:cs="Times New Roman"/>
          <w:color w:val="000000"/>
          <w:sz w:val="18"/>
          <w:szCs w:val="18"/>
        </w:rPr>
        <w:t>to be marked</w:t>
      </w:r>
      <w:r w:rsidRPr="00F72645">
        <w:rPr>
          <w:rFonts w:ascii="Times New Roman" w:eastAsia="Times New Roman" w:hAnsi="Times New Roman" w:cs="Times New Roman"/>
          <w:sz w:val="18"/>
          <w:szCs w:val="18"/>
        </w:rPr>
        <w:t xml:space="preserve"> on utensils only</w:t>
      </w:r>
      <w:r w:rsidR="00CE673C" w:rsidRPr="00F72645">
        <w:rPr>
          <w:rFonts w:ascii="Times New Roman" w:eastAsia="Times New Roman" w:hAnsi="Times New Roman" w:cs="Times New Roman"/>
          <w:sz w:val="18"/>
          <w:szCs w:val="18"/>
        </w:rPr>
        <w:t xml:space="preserve">, </w:t>
      </w:r>
      <w:r w:rsidR="00EF0D7E">
        <w:rPr>
          <w:rFonts w:ascii="Times New Roman" w:eastAsia="Times New Roman" w:hAnsi="Times New Roman" w:cs="Times New Roman"/>
          <w:sz w:val="18"/>
          <w:szCs w:val="18"/>
        </w:rPr>
        <w:t>(</w:t>
      </w:r>
      <w:r w:rsidR="00CE673C" w:rsidRPr="00F72645">
        <w:rPr>
          <w:rFonts w:ascii="Times New Roman" w:eastAsia="Times New Roman" w:hAnsi="Times New Roman" w:cs="Times New Roman"/>
          <w:sz w:val="18"/>
          <w:szCs w:val="18"/>
        </w:rPr>
        <w:t>a</w:t>
      </w:r>
      <w:r w:rsidR="00EF0D7E">
        <w:rPr>
          <w:rFonts w:ascii="Times New Roman" w:eastAsia="Times New Roman" w:hAnsi="Times New Roman" w:cs="Times New Roman"/>
          <w:sz w:val="18"/>
          <w:szCs w:val="18"/>
        </w:rPr>
        <w:t>)</w:t>
      </w:r>
      <w:r w:rsidR="00CE673C" w:rsidRPr="00F72645">
        <w:rPr>
          <w:rFonts w:ascii="Times New Roman" w:eastAsia="Times New Roman" w:hAnsi="Times New Roman" w:cs="Times New Roman"/>
          <w:sz w:val="18"/>
          <w:szCs w:val="18"/>
        </w:rPr>
        <w:t>,</w:t>
      </w:r>
      <w:r w:rsidR="00BF652C" w:rsidRPr="00F72645">
        <w:rPr>
          <w:rFonts w:ascii="Times New Roman" w:eastAsia="Times New Roman" w:hAnsi="Times New Roman" w:cs="Times New Roman"/>
          <w:sz w:val="18"/>
          <w:szCs w:val="18"/>
        </w:rPr>
        <w:t xml:space="preserve"> </w:t>
      </w:r>
      <w:r w:rsidR="00EF0D7E">
        <w:rPr>
          <w:rFonts w:ascii="Times New Roman" w:eastAsia="Times New Roman" w:hAnsi="Times New Roman" w:cs="Times New Roman"/>
          <w:sz w:val="18"/>
          <w:szCs w:val="18"/>
        </w:rPr>
        <w:t>(</w:t>
      </w:r>
      <w:r w:rsidR="00CE673C" w:rsidRPr="00F72645">
        <w:rPr>
          <w:rFonts w:ascii="Times New Roman" w:eastAsia="Times New Roman" w:hAnsi="Times New Roman" w:cs="Times New Roman"/>
          <w:sz w:val="18"/>
          <w:szCs w:val="18"/>
        </w:rPr>
        <w:t>c</w:t>
      </w:r>
      <w:r w:rsidR="00EF0D7E">
        <w:rPr>
          <w:rFonts w:ascii="Times New Roman" w:eastAsia="Times New Roman" w:hAnsi="Times New Roman" w:cs="Times New Roman"/>
          <w:sz w:val="18"/>
          <w:szCs w:val="18"/>
        </w:rPr>
        <w:t>)</w:t>
      </w:r>
      <w:r w:rsidR="00CE673C" w:rsidRPr="00F72645">
        <w:rPr>
          <w:rFonts w:ascii="Times New Roman" w:eastAsia="Times New Roman" w:hAnsi="Times New Roman" w:cs="Times New Roman"/>
          <w:sz w:val="18"/>
          <w:szCs w:val="18"/>
        </w:rPr>
        <w:t>,</w:t>
      </w:r>
      <w:r w:rsidR="00711693" w:rsidRPr="00F72645">
        <w:rPr>
          <w:rFonts w:ascii="Times New Roman" w:eastAsia="Times New Roman" w:hAnsi="Times New Roman" w:cs="Times New Roman"/>
          <w:sz w:val="18"/>
          <w:szCs w:val="18"/>
        </w:rPr>
        <w:t xml:space="preserve"> and </w:t>
      </w:r>
      <w:r w:rsidR="00EF0D7E">
        <w:rPr>
          <w:rFonts w:ascii="Times New Roman" w:eastAsia="Times New Roman" w:hAnsi="Times New Roman" w:cs="Times New Roman"/>
          <w:sz w:val="18"/>
          <w:szCs w:val="18"/>
        </w:rPr>
        <w:t>(e )</w:t>
      </w:r>
      <w:r w:rsidR="00CE673C" w:rsidRPr="00F72645">
        <w:rPr>
          <w:rFonts w:ascii="Times New Roman" w:eastAsia="Times New Roman" w:hAnsi="Times New Roman" w:cs="Times New Roman"/>
          <w:sz w:val="18"/>
          <w:szCs w:val="18"/>
        </w:rPr>
        <w:t xml:space="preserve"> can be marked on primary packaging.</w:t>
      </w:r>
      <w:r w:rsidRPr="00F72645">
        <w:rPr>
          <w:rFonts w:ascii="Times New Roman" w:eastAsia="Times New Roman" w:hAnsi="Times New Roman" w:cs="Times New Roman"/>
          <w:color w:val="000000"/>
          <w:sz w:val="18"/>
          <w:szCs w:val="18"/>
        </w:rPr>
        <w:t xml:space="preserve">  </w:t>
      </w:r>
    </w:p>
    <w:p w14:paraId="2E5B2113" w14:textId="7E66D806" w:rsidR="00385773" w:rsidRPr="00F72645" w:rsidRDefault="00080FC9" w:rsidP="00F72645">
      <w:pPr>
        <w:pStyle w:val="ListParagraph"/>
        <w:numPr>
          <w:ilvl w:val="0"/>
          <w:numId w:val="20"/>
        </w:numPr>
        <w:pBdr>
          <w:top w:val="nil"/>
          <w:left w:val="nil"/>
          <w:bottom w:val="nil"/>
          <w:right w:val="nil"/>
          <w:between w:val="nil"/>
        </w:pBdr>
        <w:spacing w:after="0" w:line="240" w:lineRule="auto"/>
        <w:ind w:left="990" w:hanging="270"/>
        <w:jc w:val="both"/>
        <w:rPr>
          <w:rFonts w:ascii="Times New Roman" w:eastAsia="Times New Roman" w:hAnsi="Times New Roman" w:cs="Times New Roman"/>
          <w:color w:val="000000"/>
          <w:sz w:val="18"/>
          <w:szCs w:val="18"/>
        </w:rPr>
      </w:pPr>
      <w:r w:rsidRPr="00F72645">
        <w:rPr>
          <w:rFonts w:ascii="Times New Roman" w:eastAsia="Times New Roman" w:hAnsi="Times New Roman" w:cs="Times New Roman"/>
          <w:color w:val="000000"/>
          <w:sz w:val="18"/>
          <w:szCs w:val="18"/>
        </w:rPr>
        <w:t>Details can</w:t>
      </w:r>
      <w:r w:rsidR="00CE673C" w:rsidRPr="00F72645">
        <w:rPr>
          <w:rFonts w:ascii="Times New Roman" w:eastAsia="Times New Roman" w:hAnsi="Times New Roman" w:cs="Times New Roman"/>
          <w:color w:val="000000"/>
          <w:sz w:val="18"/>
          <w:szCs w:val="18"/>
        </w:rPr>
        <w:t xml:space="preserve"> also </w:t>
      </w:r>
      <w:r w:rsidRPr="00F72645">
        <w:rPr>
          <w:rFonts w:ascii="Times New Roman" w:eastAsia="Times New Roman" w:hAnsi="Times New Roman" w:cs="Times New Roman"/>
          <w:color w:val="000000"/>
          <w:sz w:val="18"/>
          <w:szCs w:val="18"/>
        </w:rPr>
        <w:t>be put up on primary packaging</w:t>
      </w:r>
      <w:r w:rsidRPr="00F72645">
        <w:rPr>
          <w:rFonts w:ascii="Times New Roman" w:eastAsia="Times New Roman" w:hAnsi="Times New Roman" w:cs="Times New Roman"/>
          <w:sz w:val="18"/>
          <w:szCs w:val="18"/>
        </w:rPr>
        <w:t xml:space="preserve"> for lid</w:t>
      </w:r>
      <w:r w:rsidR="00BF652C" w:rsidRPr="00F72645">
        <w:rPr>
          <w:rFonts w:ascii="Times New Roman" w:eastAsia="Times New Roman" w:hAnsi="Times New Roman" w:cs="Times New Roman"/>
          <w:sz w:val="18"/>
          <w:szCs w:val="18"/>
        </w:rPr>
        <w:t>.</w:t>
      </w:r>
    </w:p>
    <w:p w14:paraId="7910AF37" w14:textId="6D233548" w:rsidR="00385773" w:rsidRPr="00F72645" w:rsidRDefault="00795F80" w:rsidP="00F72645">
      <w:pPr>
        <w:pStyle w:val="ListParagraph"/>
        <w:numPr>
          <w:ilvl w:val="0"/>
          <w:numId w:val="20"/>
        </w:numPr>
        <w:pBdr>
          <w:top w:val="nil"/>
          <w:left w:val="nil"/>
          <w:bottom w:val="nil"/>
          <w:right w:val="nil"/>
          <w:between w:val="nil"/>
        </w:pBdr>
        <w:spacing w:after="0" w:line="240" w:lineRule="auto"/>
        <w:ind w:left="990" w:hanging="270"/>
        <w:jc w:val="both"/>
        <w:rPr>
          <w:rFonts w:ascii="Times New Roman" w:eastAsia="Times New Roman" w:hAnsi="Times New Roman" w:cs="Times New Roman"/>
          <w:color w:val="000000"/>
          <w:sz w:val="18"/>
          <w:szCs w:val="18"/>
        </w:rPr>
      </w:pPr>
      <w:r w:rsidRPr="00F72645">
        <w:rPr>
          <w:rFonts w:ascii="Times New Roman" w:eastAsia="Times New Roman" w:hAnsi="Times New Roman" w:cs="Times New Roman"/>
          <w:color w:val="000000"/>
          <w:sz w:val="18"/>
          <w:szCs w:val="18"/>
        </w:rPr>
        <w:t xml:space="preserve">Details </w:t>
      </w:r>
      <w:r w:rsidR="00080FC9" w:rsidRPr="00F72645">
        <w:rPr>
          <w:rFonts w:ascii="Times New Roman" w:eastAsia="Times New Roman" w:hAnsi="Times New Roman" w:cs="Times New Roman"/>
          <w:color w:val="000000"/>
          <w:sz w:val="18"/>
          <w:szCs w:val="18"/>
        </w:rPr>
        <w:t xml:space="preserve">can be put on </w:t>
      </w:r>
      <w:r w:rsidR="00CE673C" w:rsidRPr="00F72645">
        <w:rPr>
          <w:rFonts w:ascii="Times New Roman" w:eastAsia="Times New Roman" w:hAnsi="Times New Roman" w:cs="Times New Roman"/>
          <w:color w:val="000000"/>
          <w:sz w:val="18"/>
          <w:szCs w:val="18"/>
        </w:rPr>
        <w:t xml:space="preserve">primary </w:t>
      </w:r>
      <w:r w:rsidRPr="00F72645">
        <w:rPr>
          <w:rFonts w:ascii="Times New Roman" w:eastAsia="Times New Roman" w:hAnsi="Times New Roman" w:cs="Times New Roman"/>
          <w:color w:val="000000"/>
          <w:sz w:val="18"/>
          <w:szCs w:val="18"/>
        </w:rPr>
        <w:t>packaging for small utensils.</w:t>
      </w:r>
    </w:p>
    <w:p w14:paraId="101EBE9B" w14:textId="77777777" w:rsidR="00385773" w:rsidRPr="0099176D" w:rsidRDefault="00385773" w:rsidP="003943D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green"/>
        </w:rPr>
      </w:pPr>
    </w:p>
    <w:p w14:paraId="0682E9E6" w14:textId="77777777" w:rsidR="00385773" w:rsidRDefault="00385773" w:rsidP="003943DD">
      <w:pPr>
        <w:spacing w:after="0" w:line="240" w:lineRule="auto"/>
        <w:jc w:val="both"/>
        <w:rPr>
          <w:rFonts w:ascii="Times New Roman" w:eastAsia="Times New Roman" w:hAnsi="Times New Roman" w:cs="Times New Roman"/>
          <w:color w:val="000000"/>
          <w:sz w:val="16"/>
          <w:szCs w:val="16"/>
          <w:highlight w:val="yellow"/>
        </w:rPr>
      </w:pPr>
    </w:p>
    <w:p w14:paraId="6753C8C3" w14:textId="77777777" w:rsidR="00385773" w:rsidRDefault="00080FC9" w:rsidP="003943DD">
      <w:pPr>
        <w:spacing w:after="0" w:line="240" w:lineRule="auto"/>
        <w:ind w:left="-5"/>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BIS Certification Marking</w:t>
      </w:r>
    </w:p>
    <w:p w14:paraId="1449C120" w14:textId="77777777" w:rsidR="005433D9" w:rsidRDefault="005433D9" w:rsidP="003943DD">
      <w:pPr>
        <w:spacing w:after="0" w:line="240" w:lineRule="auto"/>
        <w:ind w:left="-5"/>
        <w:rPr>
          <w:rFonts w:ascii="Times New Roman" w:eastAsia="Times New Roman" w:hAnsi="Times New Roman" w:cs="Times New Roman"/>
          <w:sz w:val="24"/>
          <w:szCs w:val="24"/>
        </w:rPr>
      </w:pPr>
    </w:p>
    <w:p w14:paraId="6C82ABC2" w14:textId="77777777" w:rsidR="00385773" w:rsidRDefault="00080FC9" w:rsidP="003943DD">
      <w:pPr>
        <w:spacing w:after="0" w:line="240" w:lineRule="auto"/>
        <w:ind w:lef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product(s) conforming to the requirements of this standard may be certified as per the conformity assessment schemes under the provisions of the </w:t>
      </w:r>
      <w:r>
        <w:rPr>
          <w:rFonts w:ascii="Times New Roman" w:eastAsia="Times New Roman" w:hAnsi="Times New Roman" w:cs="Times New Roman"/>
          <w:i/>
          <w:sz w:val="24"/>
          <w:szCs w:val="24"/>
        </w:rPr>
        <w:t>Bureau of Indian Standards Act</w:t>
      </w:r>
      <w:r>
        <w:rPr>
          <w:rFonts w:ascii="Times New Roman" w:eastAsia="Times New Roman" w:hAnsi="Times New Roman" w:cs="Times New Roman"/>
          <w:sz w:val="24"/>
          <w:szCs w:val="24"/>
        </w:rPr>
        <w:t>, 2016 and the rules and regulations framed thereunder, and the product(s) may be marked with the standard mark.</w:t>
      </w:r>
    </w:p>
    <w:p w14:paraId="6C042816" w14:textId="77777777" w:rsidR="007B2B57" w:rsidRDefault="007B2B57" w:rsidP="007B2B57">
      <w:pPr>
        <w:spacing w:after="0" w:line="240" w:lineRule="auto"/>
        <w:jc w:val="both"/>
        <w:rPr>
          <w:rFonts w:ascii="Times New Roman" w:eastAsia="Times New Roman" w:hAnsi="Times New Roman" w:cs="Times New Roman"/>
          <w:sz w:val="24"/>
          <w:szCs w:val="24"/>
        </w:rPr>
      </w:pPr>
    </w:p>
    <w:p w14:paraId="7682C282" w14:textId="77777777" w:rsidR="007B2B57" w:rsidRDefault="007B2B57" w:rsidP="003943DD">
      <w:pPr>
        <w:spacing w:after="0" w:line="240" w:lineRule="auto"/>
        <w:ind w:left="-5"/>
        <w:jc w:val="both"/>
        <w:rPr>
          <w:rFonts w:ascii="Times New Roman" w:eastAsia="Times New Roman" w:hAnsi="Times New Roman" w:cs="Times New Roman"/>
          <w:b/>
          <w:sz w:val="24"/>
          <w:szCs w:val="24"/>
        </w:rPr>
      </w:pPr>
      <w:r w:rsidRPr="007B2B57">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PACKING</w:t>
      </w:r>
    </w:p>
    <w:p w14:paraId="116CF26F" w14:textId="77777777" w:rsidR="007B2B57" w:rsidRPr="007B2B57" w:rsidRDefault="007B2B57" w:rsidP="003943DD">
      <w:pPr>
        <w:spacing w:after="0" w:line="240" w:lineRule="auto"/>
        <w:ind w:left="-5"/>
        <w:jc w:val="both"/>
        <w:rPr>
          <w:rFonts w:ascii="Times New Roman" w:eastAsia="Times New Roman" w:hAnsi="Times New Roman" w:cs="Times New Roman"/>
          <w:sz w:val="24"/>
          <w:szCs w:val="24"/>
        </w:rPr>
      </w:pPr>
    </w:p>
    <w:p w14:paraId="47DD2155" w14:textId="2E24B428" w:rsidR="00606EE8" w:rsidRDefault="007B2B57" w:rsidP="00951167">
      <w:pPr>
        <w:spacing w:after="0" w:line="240" w:lineRule="auto"/>
        <w:ind w:left="-5"/>
        <w:jc w:val="both"/>
        <w:rPr>
          <w:rFonts w:ascii="Times New Roman" w:eastAsia="Times New Roman" w:hAnsi="Times New Roman" w:cs="Times New Roman"/>
          <w:color w:val="000000"/>
          <w:sz w:val="24"/>
          <w:szCs w:val="24"/>
        </w:rPr>
      </w:pPr>
      <w:r w:rsidRPr="007B2B57">
        <w:rPr>
          <w:rFonts w:ascii="Times New Roman" w:eastAsia="Times New Roman" w:hAnsi="Times New Roman" w:cs="Times New Roman"/>
          <w:sz w:val="24"/>
          <w:szCs w:val="24"/>
        </w:rPr>
        <w:t>Each utensil shall be suitably packaged to avoid any damage during transit.</w:t>
      </w:r>
      <w:bookmarkStart w:id="6" w:name="_heading=h.2et92p0" w:colFirst="0" w:colLast="0"/>
      <w:bookmarkEnd w:id="6"/>
    </w:p>
    <w:p w14:paraId="3C96BC87" w14:textId="77777777" w:rsidR="00D12496" w:rsidRDefault="00D12496" w:rsidP="003943DD">
      <w:pPr>
        <w:spacing w:after="0" w:line="240" w:lineRule="auto"/>
        <w:ind w:right="35"/>
        <w:rPr>
          <w:rFonts w:ascii="Times New Roman" w:eastAsia="Times New Roman" w:hAnsi="Times New Roman" w:cs="Times New Roman"/>
          <w:color w:val="000000"/>
          <w:sz w:val="24"/>
          <w:szCs w:val="24"/>
        </w:rPr>
      </w:pPr>
    </w:p>
    <w:p w14:paraId="5CA9406A"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6418FC92"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2D9E6A9F"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316D19B9"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41809E61"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7E48D6B6"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4B61FE66"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096979AE"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2E6DCDE5"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4580A12F"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72B45D7D"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0C738750"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471AC820"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697C5913"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62722BDB"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5109575C"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6E69465A" w14:textId="77777777"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1050608D" w14:textId="577A6C4A" w:rsidR="00795F80" w:rsidRDefault="00795F80" w:rsidP="003943DD">
      <w:pPr>
        <w:spacing w:after="0" w:line="240" w:lineRule="auto"/>
        <w:ind w:right="35"/>
        <w:rPr>
          <w:rFonts w:ascii="Times New Roman" w:eastAsia="Times New Roman" w:hAnsi="Times New Roman" w:cs="Times New Roman"/>
          <w:color w:val="000000"/>
          <w:sz w:val="24"/>
          <w:szCs w:val="24"/>
        </w:rPr>
      </w:pPr>
    </w:p>
    <w:p w14:paraId="0E993C16" w14:textId="5859BF65" w:rsidR="00AF4C23" w:rsidRDefault="00AF4C23" w:rsidP="003943DD">
      <w:pPr>
        <w:spacing w:after="0" w:line="240" w:lineRule="auto"/>
        <w:ind w:right="35"/>
        <w:rPr>
          <w:rFonts w:ascii="Times New Roman" w:eastAsia="Times New Roman" w:hAnsi="Times New Roman" w:cs="Times New Roman"/>
          <w:color w:val="000000"/>
          <w:sz w:val="24"/>
          <w:szCs w:val="24"/>
        </w:rPr>
      </w:pPr>
    </w:p>
    <w:p w14:paraId="06105C3D" w14:textId="4284F550" w:rsidR="00AF4C23" w:rsidRDefault="00AF4C23" w:rsidP="003943DD">
      <w:pPr>
        <w:spacing w:after="0" w:line="240" w:lineRule="auto"/>
        <w:ind w:right="35"/>
        <w:rPr>
          <w:rFonts w:ascii="Times New Roman" w:eastAsia="Times New Roman" w:hAnsi="Times New Roman" w:cs="Times New Roman"/>
          <w:color w:val="000000"/>
          <w:sz w:val="24"/>
          <w:szCs w:val="24"/>
        </w:rPr>
      </w:pPr>
    </w:p>
    <w:p w14:paraId="01C3C7DF" w14:textId="1A25F10E" w:rsidR="00AF4C23" w:rsidRDefault="00AF4C23" w:rsidP="003943DD">
      <w:pPr>
        <w:spacing w:after="0" w:line="240" w:lineRule="auto"/>
        <w:ind w:right="35"/>
        <w:rPr>
          <w:rFonts w:ascii="Times New Roman" w:eastAsia="Times New Roman" w:hAnsi="Times New Roman" w:cs="Times New Roman"/>
          <w:color w:val="000000"/>
          <w:sz w:val="24"/>
          <w:szCs w:val="24"/>
        </w:rPr>
      </w:pPr>
    </w:p>
    <w:p w14:paraId="3C9D59C9" w14:textId="542A3FA1" w:rsidR="00AF4C23" w:rsidRDefault="00AF4C23" w:rsidP="003943DD">
      <w:pPr>
        <w:spacing w:after="0" w:line="240" w:lineRule="auto"/>
        <w:ind w:right="35"/>
        <w:rPr>
          <w:rFonts w:ascii="Times New Roman" w:eastAsia="Times New Roman" w:hAnsi="Times New Roman" w:cs="Times New Roman"/>
          <w:color w:val="000000"/>
          <w:sz w:val="24"/>
          <w:szCs w:val="24"/>
        </w:rPr>
      </w:pPr>
    </w:p>
    <w:p w14:paraId="73D7EAA9" w14:textId="33BCD6F7" w:rsidR="00AF4C23" w:rsidRDefault="00AF4C23" w:rsidP="003943DD">
      <w:pPr>
        <w:spacing w:after="0" w:line="240" w:lineRule="auto"/>
        <w:ind w:right="35"/>
        <w:rPr>
          <w:rFonts w:ascii="Times New Roman" w:eastAsia="Times New Roman" w:hAnsi="Times New Roman" w:cs="Times New Roman"/>
          <w:color w:val="000000"/>
          <w:sz w:val="24"/>
          <w:szCs w:val="24"/>
        </w:rPr>
      </w:pPr>
    </w:p>
    <w:p w14:paraId="6E8F9DF7" w14:textId="63FCC88E" w:rsidR="00AF4C23" w:rsidRDefault="00AF4C23" w:rsidP="003943DD">
      <w:pPr>
        <w:spacing w:after="0" w:line="240" w:lineRule="auto"/>
        <w:ind w:right="35"/>
        <w:rPr>
          <w:rFonts w:ascii="Times New Roman" w:eastAsia="Times New Roman" w:hAnsi="Times New Roman" w:cs="Times New Roman"/>
          <w:color w:val="000000"/>
          <w:sz w:val="24"/>
          <w:szCs w:val="24"/>
        </w:rPr>
      </w:pPr>
    </w:p>
    <w:p w14:paraId="73A6D2DD" w14:textId="602F80D1" w:rsidR="00AF4C23" w:rsidRDefault="00AF4C23" w:rsidP="003943DD">
      <w:pPr>
        <w:spacing w:after="0" w:line="240" w:lineRule="auto"/>
        <w:ind w:right="35"/>
        <w:rPr>
          <w:rFonts w:ascii="Times New Roman" w:eastAsia="Times New Roman" w:hAnsi="Times New Roman" w:cs="Times New Roman"/>
          <w:color w:val="000000"/>
          <w:sz w:val="24"/>
          <w:szCs w:val="24"/>
        </w:rPr>
      </w:pPr>
    </w:p>
    <w:p w14:paraId="196DB43C" w14:textId="77777777" w:rsidR="00AF4C23" w:rsidRDefault="00AF4C23" w:rsidP="003943DD">
      <w:pPr>
        <w:spacing w:after="0" w:line="240" w:lineRule="auto"/>
        <w:ind w:right="35"/>
        <w:rPr>
          <w:rFonts w:ascii="Times New Roman" w:eastAsia="Times New Roman" w:hAnsi="Times New Roman" w:cs="Times New Roman"/>
          <w:color w:val="000000"/>
          <w:sz w:val="24"/>
          <w:szCs w:val="24"/>
        </w:rPr>
      </w:pPr>
    </w:p>
    <w:p w14:paraId="19511E07" w14:textId="77777777" w:rsidR="00EF0D7E" w:rsidRDefault="00EF0D7E" w:rsidP="003943DD">
      <w:pPr>
        <w:spacing w:after="0" w:line="240" w:lineRule="auto"/>
        <w:ind w:right="35"/>
        <w:rPr>
          <w:rFonts w:ascii="Times New Roman" w:eastAsia="Times New Roman" w:hAnsi="Times New Roman" w:cs="Times New Roman"/>
          <w:color w:val="000000"/>
          <w:sz w:val="24"/>
          <w:szCs w:val="24"/>
        </w:rPr>
      </w:pPr>
    </w:p>
    <w:p w14:paraId="1B27A6E2" w14:textId="77777777" w:rsidR="00385773" w:rsidRDefault="00080FC9" w:rsidP="005433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ANNEX A</w:t>
      </w:r>
    </w:p>
    <w:p w14:paraId="41AEEF62" w14:textId="2A9B06D6" w:rsidR="004D0ACA" w:rsidRDefault="004D0ACA" w:rsidP="004D0A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Clause </w:t>
      </w:r>
      <w:r>
        <w:rPr>
          <w:rFonts w:ascii="Times New Roman" w:eastAsia="Times New Roman" w:hAnsi="Times New Roman" w:cs="Times New Roman"/>
          <w:sz w:val="24"/>
          <w:szCs w:val="24"/>
        </w:rPr>
        <w:t>2)</w:t>
      </w:r>
    </w:p>
    <w:p w14:paraId="5B39E3EC" w14:textId="77777777" w:rsidR="005433D9" w:rsidRDefault="005433D9" w:rsidP="005433D9">
      <w:pPr>
        <w:spacing w:after="0" w:line="240" w:lineRule="auto"/>
        <w:jc w:val="center"/>
        <w:rPr>
          <w:rFonts w:ascii="Times New Roman" w:eastAsia="Times New Roman" w:hAnsi="Times New Roman" w:cs="Times New Roman"/>
          <w:b/>
          <w:sz w:val="24"/>
          <w:szCs w:val="24"/>
        </w:rPr>
      </w:pPr>
    </w:p>
    <w:p w14:paraId="56E9BAEF" w14:textId="77777777" w:rsidR="009308EA" w:rsidRDefault="00080FC9" w:rsidP="005433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REFERRED INDIAN STANDARDS</w:t>
      </w:r>
    </w:p>
    <w:p w14:paraId="5FB559BC" w14:textId="77777777" w:rsidR="005433D9" w:rsidRPr="009308EA" w:rsidRDefault="005433D9" w:rsidP="005433D9">
      <w:pPr>
        <w:spacing w:after="0" w:line="240"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838"/>
        <w:gridCol w:w="7512"/>
      </w:tblGrid>
      <w:tr w:rsidR="0094792C" w14:paraId="43E3C998" w14:textId="77777777" w:rsidTr="00EA19D4">
        <w:tc>
          <w:tcPr>
            <w:tcW w:w="1838" w:type="dxa"/>
          </w:tcPr>
          <w:p w14:paraId="4B406540" w14:textId="77777777" w:rsidR="0094792C" w:rsidRDefault="0094792C" w:rsidP="005433D9">
            <w:pPr>
              <w:jc w:val="center"/>
              <w:rPr>
                <w:rFonts w:ascii="Times New Roman" w:eastAsia="Times New Roman" w:hAnsi="Times New Roman" w:cs="Times New Roman"/>
              </w:rPr>
            </w:pPr>
            <w:r>
              <w:rPr>
                <w:rFonts w:ascii="Times New Roman" w:eastAsia="Times New Roman" w:hAnsi="Times New Roman" w:cs="Times New Roman"/>
                <w:i/>
                <w:sz w:val="24"/>
                <w:szCs w:val="24"/>
              </w:rPr>
              <w:t>IS No.</w:t>
            </w:r>
          </w:p>
        </w:tc>
        <w:tc>
          <w:tcPr>
            <w:tcW w:w="7512" w:type="dxa"/>
          </w:tcPr>
          <w:p w14:paraId="00792DEF" w14:textId="77777777" w:rsidR="0094792C" w:rsidRDefault="0094792C" w:rsidP="005433D9">
            <w:pPr>
              <w:jc w:val="center"/>
              <w:rPr>
                <w:rFonts w:ascii="Times New Roman" w:eastAsia="Times New Roman" w:hAnsi="Times New Roman" w:cs="Times New Roman"/>
              </w:rPr>
            </w:pPr>
            <w:r>
              <w:rPr>
                <w:rFonts w:ascii="Times New Roman" w:eastAsia="Times New Roman" w:hAnsi="Times New Roman" w:cs="Times New Roman"/>
                <w:i/>
                <w:sz w:val="24"/>
                <w:szCs w:val="24"/>
              </w:rPr>
              <w:t>Title</w:t>
            </w:r>
          </w:p>
        </w:tc>
      </w:tr>
      <w:tr w:rsidR="009308EA" w14:paraId="49B28399" w14:textId="77777777" w:rsidTr="00EA19D4">
        <w:tc>
          <w:tcPr>
            <w:tcW w:w="1838" w:type="dxa"/>
          </w:tcPr>
          <w:p w14:paraId="5C5DFCC9" w14:textId="77777777" w:rsidR="009308EA" w:rsidRPr="00CD171E" w:rsidRDefault="009308EA" w:rsidP="005433D9">
            <w:pPr>
              <w:rPr>
                <w:rFonts w:ascii="Times New Roman" w:eastAsia="Times New Roman" w:hAnsi="Times New Roman" w:cs="Times New Roman"/>
              </w:rPr>
            </w:pPr>
            <w:r w:rsidRPr="00CD171E">
              <w:rPr>
                <w:rFonts w:ascii="Times New Roman" w:eastAsia="Times New Roman" w:hAnsi="Times New Roman" w:cs="Times New Roman"/>
                <w:sz w:val="24"/>
                <w:szCs w:val="24"/>
              </w:rPr>
              <w:t>IS 5522 : 2014</w:t>
            </w:r>
          </w:p>
        </w:tc>
        <w:tc>
          <w:tcPr>
            <w:tcW w:w="7512" w:type="dxa"/>
          </w:tcPr>
          <w:p w14:paraId="1CB793EC" w14:textId="77777777" w:rsidR="009308EA" w:rsidRPr="00CD171E" w:rsidRDefault="009308EA" w:rsidP="005433D9">
            <w:pPr>
              <w:jc w:val="both"/>
              <w:rPr>
                <w:rFonts w:ascii="Times New Roman" w:eastAsia="Times New Roman" w:hAnsi="Times New Roman" w:cs="Times New Roman"/>
              </w:rPr>
            </w:pPr>
            <w:r w:rsidRPr="00CD171E">
              <w:rPr>
                <w:rFonts w:ascii="Times New Roman" w:eastAsia="Times New Roman" w:hAnsi="Times New Roman" w:cs="Times New Roman"/>
                <w:sz w:val="24"/>
                <w:szCs w:val="24"/>
              </w:rPr>
              <w:t>Stainless steel sheets and strips for utensils — Specification (</w:t>
            </w:r>
            <w:r w:rsidRPr="00CD171E">
              <w:rPr>
                <w:rFonts w:ascii="Times New Roman" w:eastAsia="Times New Roman" w:hAnsi="Times New Roman" w:cs="Times New Roman"/>
                <w:i/>
                <w:sz w:val="24"/>
                <w:szCs w:val="24"/>
              </w:rPr>
              <w:t>third revision</w:t>
            </w:r>
            <w:r w:rsidRPr="00CD171E">
              <w:rPr>
                <w:rFonts w:ascii="Times New Roman" w:eastAsia="Times New Roman" w:hAnsi="Times New Roman" w:cs="Times New Roman"/>
                <w:sz w:val="24"/>
                <w:szCs w:val="24"/>
              </w:rPr>
              <w:t>)</w:t>
            </w:r>
          </w:p>
        </w:tc>
      </w:tr>
      <w:tr w:rsidR="009308EA" w14:paraId="4665637A" w14:textId="77777777" w:rsidTr="00EA19D4">
        <w:tc>
          <w:tcPr>
            <w:tcW w:w="1838" w:type="dxa"/>
          </w:tcPr>
          <w:p w14:paraId="606F6DA1" w14:textId="77777777" w:rsidR="009308EA" w:rsidRPr="00CD171E" w:rsidRDefault="009308EA" w:rsidP="005433D9">
            <w:pPr>
              <w:rPr>
                <w:rFonts w:ascii="Times New Roman" w:eastAsia="Times New Roman" w:hAnsi="Times New Roman" w:cs="Times New Roman"/>
              </w:rPr>
            </w:pPr>
            <w:r w:rsidRPr="00CD171E">
              <w:rPr>
                <w:rFonts w:ascii="Times New Roman" w:eastAsia="Times New Roman" w:hAnsi="Times New Roman" w:cs="Times New Roman"/>
                <w:sz w:val="24"/>
                <w:szCs w:val="24"/>
              </w:rPr>
              <w:t>IS 6527 : 1995</w:t>
            </w:r>
          </w:p>
        </w:tc>
        <w:tc>
          <w:tcPr>
            <w:tcW w:w="7512" w:type="dxa"/>
          </w:tcPr>
          <w:p w14:paraId="2DCDACA8" w14:textId="77777777" w:rsidR="009308EA" w:rsidRPr="00CD171E" w:rsidRDefault="00CD171E" w:rsidP="005433D9">
            <w:pPr>
              <w:jc w:val="both"/>
              <w:rPr>
                <w:rFonts w:ascii="Times New Roman" w:eastAsia="Times New Roman" w:hAnsi="Times New Roman" w:cs="Times New Roman"/>
              </w:rPr>
            </w:pPr>
            <w:r w:rsidRPr="00CD171E">
              <w:rPr>
                <w:rFonts w:ascii="Times New Roman" w:eastAsia="Times New Roman" w:hAnsi="Times New Roman" w:cs="Times New Roman"/>
                <w:sz w:val="24"/>
                <w:szCs w:val="24"/>
              </w:rPr>
              <w:t xml:space="preserve">Stainless steel wire rod </w:t>
            </w:r>
            <w:r w:rsidR="009308EA" w:rsidRPr="00CD171E">
              <w:rPr>
                <w:rFonts w:ascii="Times New Roman" w:eastAsia="Times New Roman" w:hAnsi="Times New Roman" w:cs="Times New Roman"/>
                <w:sz w:val="24"/>
                <w:szCs w:val="24"/>
              </w:rPr>
              <w:t>— Specification (</w:t>
            </w:r>
            <w:r w:rsidR="009308EA" w:rsidRPr="00CD171E">
              <w:rPr>
                <w:rFonts w:ascii="Times New Roman" w:eastAsia="Times New Roman" w:hAnsi="Times New Roman" w:cs="Times New Roman"/>
                <w:i/>
                <w:sz w:val="24"/>
                <w:szCs w:val="24"/>
              </w:rPr>
              <w:t>first revision</w:t>
            </w:r>
            <w:r w:rsidR="009308EA" w:rsidRPr="00CD171E">
              <w:rPr>
                <w:rFonts w:ascii="Times New Roman" w:eastAsia="Times New Roman" w:hAnsi="Times New Roman" w:cs="Times New Roman"/>
                <w:sz w:val="24"/>
                <w:szCs w:val="24"/>
              </w:rPr>
              <w:t>)</w:t>
            </w:r>
          </w:p>
        </w:tc>
      </w:tr>
      <w:tr w:rsidR="00C04687" w14:paraId="6BF9FC05" w14:textId="77777777" w:rsidTr="00EA19D4">
        <w:tc>
          <w:tcPr>
            <w:tcW w:w="1838" w:type="dxa"/>
          </w:tcPr>
          <w:p w14:paraId="0FA18C5E" w14:textId="6C1796EE" w:rsidR="00C04687" w:rsidRPr="00714564" w:rsidRDefault="00C04687" w:rsidP="005433D9">
            <w:pPr>
              <w:rPr>
                <w:rFonts w:ascii="Times New Roman" w:eastAsia="Times New Roman" w:hAnsi="Times New Roman" w:cs="Times New Roman"/>
                <w:sz w:val="24"/>
                <w:szCs w:val="24"/>
              </w:rPr>
            </w:pPr>
            <w:r w:rsidRPr="00714564">
              <w:rPr>
                <w:rFonts w:ascii="Times New Roman" w:eastAsia="Times New Roman" w:hAnsi="Times New Roman" w:cs="Times New Roman"/>
                <w:sz w:val="24"/>
                <w:szCs w:val="24"/>
              </w:rPr>
              <w:t>IS 6528</w:t>
            </w:r>
            <w:r w:rsidR="00AE2C1B" w:rsidRPr="00714564">
              <w:rPr>
                <w:rFonts w:ascii="Times New Roman" w:eastAsia="Times New Roman" w:hAnsi="Times New Roman" w:cs="Times New Roman"/>
                <w:sz w:val="24"/>
                <w:szCs w:val="24"/>
              </w:rPr>
              <w:t xml:space="preserve"> : 1995</w:t>
            </w:r>
          </w:p>
        </w:tc>
        <w:tc>
          <w:tcPr>
            <w:tcW w:w="7512" w:type="dxa"/>
          </w:tcPr>
          <w:p w14:paraId="4392A613" w14:textId="4B5C727B" w:rsidR="00C04687" w:rsidRPr="00714564" w:rsidRDefault="00AE2C1B" w:rsidP="00AE2C1B">
            <w:pPr>
              <w:jc w:val="both"/>
              <w:rPr>
                <w:rFonts w:ascii="Times New Roman" w:eastAsia="Times New Roman" w:hAnsi="Times New Roman" w:cs="Times New Roman"/>
                <w:sz w:val="24"/>
                <w:szCs w:val="24"/>
              </w:rPr>
            </w:pPr>
            <w:r w:rsidRPr="00714564">
              <w:rPr>
                <w:rFonts w:ascii="Times New Roman" w:eastAsia="Times New Roman" w:hAnsi="Times New Roman" w:cs="Times New Roman"/>
                <w:sz w:val="24"/>
                <w:szCs w:val="24"/>
              </w:rPr>
              <w:t>Stainless steel wire - Specification (First Revision)</w:t>
            </w:r>
          </w:p>
        </w:tc>
      </w:tr>
      <w:tr w:rsidR="009308EA" w14:paraId="704CBCFE" w14:textId="77777777" w:rsidTr="00EA19D4">
        <w:tc>
          <w:tcPr>
            <w:tcW w:w="1838" w:type="dxa"/>
          </w:tcPr>
          <w:p w14:paraId="3AA60CDF" w14:textId="77777777" w:rsidR="009308EA" w:rsidRPr="00CD171E" w:rsidRDefault="009308EA" w:rsidP="005433D9">
            <w:pPr>
              <w:rPr>
                <w:rFonts w:ascii="Times New Roman" w:eastAsia="Times New Roman" w:hAnsi="Times New Roman" w:cs="Times New Roman"/>
              </w:rPr>
            </w:pPr>
            <w:r w:rsidRPr="00CD171E">
              <w:rPr>
                <w:rFonts w:ascii="Times New Roman" w:eastAsia="Times New Roman" w:hAnsi="Times New Roman" w:cs="Times New Roman"/>
                <w:sz w:val="24"/>
                <w:szCs w:val="24"/>
              </w:rPr>
              <w:t>IS 6911 : 2017</w:t>
            </w:r>
          </w:p>
        </w:tc>
        <w:tc>
          <w:tcPr>
            <w:tcW w:w="7512" w:type="dxa"/>
          </w:tcPr>
          <w:p w14:paraId="0F48A0C7" w14:textId="77777777" w:rsidR="009308EA" w:rsidRPr="00CD171E" w:rsidRDefault="009308EA" w:rsidP="005433D9">
            <w:pPr>
              <w:jc w:val="both"/>
              <w:rPr>
                <w:rFonts w:ascii="Times New Roman" w:eastAsia="Times New Roman" w:hAnsi="Times New Roman" w:cs="Times New Roman"/>
              </w:rPr>
            </w:pPr>
            <w:r w:rsidRPr="00CD171E">
              <w:rPr>
                <w:rFonts w:ascii="Times New Roman" w:eastAsia="Times New Roman" w:hAnsi="Times New Roman" w:cs="Times New Roman"/>
                <w:sz w:val="24"/>
                <w:szCs w:val="24"/>
              </w:rPr>
              <w:t>Stainless steel plate, sheet and strip — Specification (</w:t>
            </w:r>
            <w:r w:rsidRPr="00CD171E">
              <w:rPr>
                <w:rFonts w:ascii="Times New Roman" w:eastAsia="Times New Roman" w:hAnsi="Times New Roman" w:cs="Times New Roman"/>
                <w:i/>
                <w:sz w:val="24"/>
                <w:szCs w:val="24"/>
              </w:rPr>
              <w:t>second revision</w:t>
            </w:r>
            <w:r w:rsidRPr="00CD171E">
              <w:rPr>
                <w:rFonts w:ascii="Times New Roman" w:eastAsia="Times New Roman" w:hAnsi="Times New Roman" w:cs="Times New Roman"/>
                <w:sz w:val="24"/>
                <w:szCs w:val="24"/>
              </w:rPr>
              <w:t>)</w:t>
            </w:r>
          </w:p>
        </w:tc>
      </w:tr>
      <w:tr w:rsidR="009308EA" w14:paraId="44F67F4E" w14:textId="77777777" w:rsidTr="00EA19D4">
        <w:tc>
          <w:tcPr>
            <w:tcW w:w="1838" w:type="dxa"/>
          </w:tcPr>
          <w:p w14:paraId="4AFB6026" w14:textId="77777777" w:rsidR="009308EA" w:rsidRPr="00CD171E" w:rsidRDefault="009308EA" w:rsidP="005433D9">
            <w:pPr>
              <w:rPr>
                <w:rFonts w:ascii="Times New Roman" w:eastAsia="Times New Roman" w:hAnsi="Times New Roman" w:cs="Times New Roman"/>
              </w:rPr>
            </w:pPr>
            <w:r w:rsidRPr="00CD171E">
              <w:rPr>
                <w:rFonts w:ascii="Times New Roman" w:eastAsia="Times New Roman" w:hAnsi="Times New Roman" w:cs="Times New Roman"/>
                <w:sz w:val="24"/>
                <w:szCs w:val="24"/>
              </w:rPr>
              <w:t>IS 9040 : 1978</w:t>
            </w:r>
          </w:p>
        </w:tc>
        <w:tc>
          <w:tcPr>
            <w:tcW w:w="7512" w:type="dxa"/>
          </w:tcPr>
          <w:p w14:paraId="28A45FA8" w14:textId="77777777" w:rsidR="009308EA" w:rsidRPr="00CD171E" w:rsidRDefault="009308EA" w:rsidP="005433D9">
            <w:pPr>
              <w:jc w:val="both"/>
              <w:rPr>
                <w:rFonts w:ascii="Times New Roman" w:eastAsia="Times New Roman" w:hAnsi="Times New Roman" w:cs="Times New Roman"/>
              </w:rPr>
            </w:pPr>
            <w:r w:rsidRPr="00CD171E">
              <w:rPr>
                <w:rFonts w:ascii="Times New Roman" w:eastAsia="Times New Roman" w:hAnsi="Times New Roman" w:cs="Times New Roman"/>
                <w:sz w:val="24"/>
                <w:szCs w:val="24"/>
              </w:rPr>
              <w:t>Methods for sampling of utensils</w:t>
            </w:r>
          </w:p>
        </w:tc>
      </w:tr>
      <w:tr w:rsidR="009308EA" w14:paraId="1078F85E" w14:textId="77777777" w:rsidTr="00EA19D4">
        <w:tc>
          <w:tcPr>
            <w:tcW w:w="1838" w:type="dxa"/>
          </w:tcPr>
          <w:p w14:paraId="3F7EB3EB" w14:textId="77777777" w:rsidR="009308EA" w:rsidRPr="00CD171E" w:rsidRDefault="009308EA" w:rsidP="005433D9">
            <w:pPr>
              <w:rPr>
                <w:rFonts w:ascii="Times New Roman" w:eastAsia="Times New Roman" w:hAnsi="Times New Roman" w:cs="Times New Roman"/>
              </w:rPr>
            </w:pPr>
            <w:r w:rsidRPr="00CD171E">
              <w:rPr>
                <w:rFonts w:ascii="Times New Roman" w:eastAsia="Times New Roman" w:hAnsi="Times New Roman" w:cs="Times New Roman"/>
                <w:sz w:val="24"/>
                <w:szCs w:val="24"/>
              </w:rPr>
              <w:t>IS 9730 : 2008</w:t>
            </w:r>
          </w:p>
        </w:tc>
        <w:tc>
          <w:tcPr>
            <w:tcW w:w="7512" w:type="dxa"/>
          </w:tcPr>
          <w:p w14:paraId="7AC91D60" w14:textId="1E98913A" w:rsidR="009308EA" w:rsidRPr="00CD171E" w:rsidRDefault="009308EA" w:rsidP="005433D9">
            <w:pPr>
              <w:jc w:val="both"/>
              <w:rPr>
                <w:rFonts w:ascii="Times New Roman" w:eastAsia="Times New Roman" w:hAnsi="Times New Roman" w:cs="Times New Roman"/>
              </w:rPr>
            </w:pPr>
            <w:r w:rsidRPr="00CD171E">
              <w:rPr>
                <w:rFonts w:ascii="Times New Roman" w:eastAsia="Times New Roman" w:hAnsi="Times New Roman" w:cs="Times New Roman"/>
                <w:sz w:val="24"/>
                <w:szCs w:val="24"/>
              </w:rPr>
              <w:t>Non-Stick unreinforced plastics coatings on domestic cooking utensils — specification (</w:t>
            </w:r>
            <w:r w:rsidRPr="00CD171E">
              <w:rPr>
                <w:rFonts w:ascii="Times New Roman" w:eastAsia="Times New Roman" w:hAnsi="Times New Roman" w:cs="Times New Roman"/>
                <w:i/>
                <w:sz w:val="24"/>
                <w:szCs w:val="24"/>
              </w:rPr>
              <w:t>first revision</w:t>
            </w:r>
            <w:r w:rsidRPr="00CD171E">
              <w:rPr>
                <w:rFonts w:ascii="Times New Roman" w:eastAsia="Times New Roman" w:hAnsi="Times New Roman" w:cs="Times New Roman"/>
                <w:sz w:val="24"/>
                <w:szCs w:val="24"/>
              </w:rPr>
              <w:t>)</w:t>
            </w:r>
          </w:p>
        </w:tc>
      </w:tr>
      <w:tr w:rsidR="009308EA" w14:paraId="309F4323" w14:textId="77777777" w:rsidTr="00EA19D4">
        <w:tc>
          <w:tcPr>
            <w:tcW w:w="1838" w:type="dxa"/>
          </w:tcPr>
          <w:p w14:paraId="0BDCF7CE" w14:textId="77777777" w:rsidR="009308EA" w:rsidRPr="00CD171E" w:rsidRDefault="009308EA" w:rsidP="005433D9">
            <w:pPr>
              <w:rPr>
                <w:rFonts w:ascii="Times New Roman" w:eastAsia="Times New Roman" w:hAnsi="Times New Roman" w:cs="Times New Roman"/>
              </w:rPr>
            </w:pPr>
            <w:r w:rsidRPr="00CD171E">
              <w:rPr>
                <w:rFonts w:ascii="Times New Roman" w:eastAsia="Times New Roman" w:hAnsi="Times New Roman" w:cs="Times New Roman"/>
                <w:sz w:val="24"/>
                <w:szCs w:val="24"/>
              </w:rPr>
              <w:t>IS 13395 : 2021</w:t>
            </w:r>
          </w:p>
        </w:tc>
        <w:tc>
          <w:tcPr>
            <w:tcW w:w="7512" w:type="dxa"/>
          </w:tcPr>
          <w:p w14:paraId="371B6284" w14:textId="77777777" w:rsidR="009308EA" w:rsidRPr="00CD171E" w:rsidRDefault="009308EA" w:rsidP="005433D9">
            <w:pPr>
              <w:jc w:val="both"/>
              <w:rPr>
                <w:rFonts w:ascii="Times New Roman" w:eastAsia="Times New Roman" w:hAnsi="Times New Roman" w:cs="Times New Roman"/>
              </w:rPr>
            </w:pPr>
            <w:r w:rsidRPr="00CD171E">
              <w:rPr>
                <w:rFonts w:ascii="Times New Roman" w:eastAsia="Times New Roman" w:hAnsi="Times New Roman" w:cs="Times New Roman"/>
                <w:sz w:val="24"/>
                <w:szCs w:val="24"/>
              </w:rPr>
              <w:t>Performance of handles and handle assemblies attached to cookware — Specification (</w:t>
            </w:r>
            <w:r w:rsidRPr="00CD171E">
              <w:rPr>
                <w:rFonts w:ascii="Times New Roman" w:eastAsia="Times New Roman" w:hAnsi="Times New Roman" w:cs="Times New Roman"/>
                <w:i/>
                <w:sz w:val="24"/>
                <w:szCs w:val="24"/>
              </w:rPr>
              <w:t>first revision</w:t>
            </w:r>
            <w:r w:rsidRPr="00CD171E">
              <w:rPr>
                <w:rFonts w:ascii="Times New Roman" w:eastAsia="Times New Roman" w:hAnsi="Times New Roman" w:cs="Times New Roman"/>
                <w:sz w:val="24"/>
                <w:szCs w:val="24"/>
              </w:rPr>
              <w:t>)</w:t>
            </w:r>
          </w:p>
        </w:tc>
      </w:tr>
      <w:tr w:rsidR="009308EA" w14:paraId="3F87B270" w14:textId="77777777" w:rsidTr="00EA19D4">
        <w:tc>
          <w:tcPr>
            <w:tcW w:w="1838" w:type="dxa"/>
          </w:tcPr>
          <w:p w14:paraId="68DF5FBE" w14:textId="77777777" w:rsidR="009308EA" w:rsidRPr="00CD171E" w:rsidRDefault="009308EA" w:rsidP="005433D9">
            <w:pPr>
              <w:rPr>
                <w:rFonts w:ascii="Times New Roman" w:eastAsia="Times New Roman" w:hAnsi="Times New Roman" w:cs="Times New Roman"/>
              </w:rPr>
            </w:pPr>
            <w:r w:rsidRPr="00CD171E">
              <w:rPr>
                <w:rFonts w:ascii="Times New Roman" w:eastAsia="Times New Roman" w:hAnsi="Times New Roman" w:cs="Times New Roman"/>
                <w:sz w:val="24"/>
                <w:szCs w:val="24"/>
              </w:rPr>
              <w:t>IS 15960 : 2013</w:t>
            </w:r>
          </w:p>
        </w:tc>
        <w:tc>
          <w:tcPr>
            <w:tcW w:w="7512" w:type="dxa"/>
          </w:tcPr>
          <w:p w14:paraId="5C68E78B" w14:textId="77777777" w:rsidR="009308EA" w:rsidRPr="00CD171E" w:rsidRDefault="009308EA" w:rsidP="005433D9">
            <w:pPr>
              <w:jc w:val="both"/>
              <w:rPr>
                <w:rFonts w:ascii="Times New Roman" w:eastAsia="Times New Roman" w:hAnsi="Times New Roman" w:cs="Times New Roman"/>
              </w:rPr>
            </w:pPr>
            <w:r w:rsidRPr="00CD171E">
              <w:rPr>
                <w:rFonts w:ascii="Times New Roman" w:eastAsia="Times New Roman" w:hAnsi="Times New Roman" w:cs="Times New Roman"/>
                <w:sz w:val="24"/>
                <w:szCs w:val="24"/>
              </w:rPr>
              <w:t xml:space="preserve">Composite bottom stainless-steel cooking utensils — Specification </w:t>
            </w:r>
          </w:p>
        </w:tc>
      </w:tr>
      <w:tr w:rsidR="009308EA" w14:paraId="3E5D5E35" w14:textId="77777777" w:rsidTr="00EA19D4">
        <w:tc>
          <w:tcPr>
            <w:tcW w:w="1838" w:type="dxa"/>
          </w:tcPr>
          <w:p w14:paraId="53D53E97" w14:textId="77777777" w:rsidR="009308EA" w:rsidRPr="00CD171E" w:rsidRDefault="009308EA" w:rsidP="005433D9">
            <w:pPr>
              <w:rPr>
                <w:rFonts w:ascii="Times New Roman" w:eastAsia="Times New Roman" w:hAnsi="Times New Roman" w:cs="Times New Roman"/>
              </w:rPr>
            </w:pPr>
            <w:r w:rsidRPr="00CD171E">
              <w:rPr>
                <w:rFonts w:ascii="Times New Roman" w:eastAsia="Times New Roman" w:hAnsi="Times New Roman" w:cs="Times New Roman"/>
                <w:sz w:val="24"/>
                <w:szCs w:val="24"/>
              </w:rPr>
              <w:t>IS 15997 : 2012</w:t>
            </w:r>
          </w:p>
        </w:tc>
        <w:tc>
          <w:tcPr>
            <w:tcW w:w="7512" w:type="dxa"/>
          </w:tcPr>
          <w:p w14:paraId="36CF00C5" w14:textId="77777777" w:rsidR="009308EA" w:rsidRPr="00CD171E" w:rsidRDefault="009308EA" w:rsidP="005433D9">
            <w:pPr>
              <w:jc w:val="both"/>
              <w:rPr>
                <w:rFonts w:ascii="Times New Roman" w:eastAsia="Times New Roman" w:hAnsi="Times New Roman" w:cs="Times New Roman"/>
              </w:rPr>
            </w:pPr>
            <w:r w:rsidRPr="00CD171E">
              <w:rPr>
                <w:rFonts w:ascii="Times New Roman" w:eastAsia="Times New Roman" w:hAnsi="Times New Roman" w:cs="Times New Roman"/>
                <w:sz w:val="24"/>
                <w:szCs w:val="24"/>
              </w:rPr>
              <w:t>Low nickel austenitic stainless steel sheet and strip for utensils and kitchen appliances — Specification</w:t>
            </w:r>
          </w:p>
        </w:tc>
      </w:tr>
      <w:tr w:rsidR="00BF2C98" w14:paraId="60306F3B" w14:textId="77777777" w:rsidTr="00EA19D4">
        <w:tc>
          <w:tcPr>
            <w:tcW w:w="1838" w:type="dxa"/>
          </w:tcPr>
          <w:p w14:paraId="4F6C027B" w14:textId="7AF18A05" w:rsidR="00BF2C98" w:rsidRPr="00BF2C98" w:rsidRDefault="00327ADB" w:rsidP="00BF2C98">
            <w:pPr>
              <w:ind w:lef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18755 : 2024</w:t>
            </w:r>
          </w:p>
          <w:p w14:paraId="7BAC2DBC" w14:textId="7DA8019F" w:rsidR="00BF2C98" w:rsidRPr="00BF2C98" w:rsidRDefault="00BF2C98" w:rsidP="005433D9">
            <w:pPr>
              <w:rPr>
                <w:rFonts w:ascii="Times New Roman" w:eastAsia="Times New Roman" w:hAnsi="Times New Roman" w:cs="Times New Roman"/>
                <w:sz w:val="24"/>
                <w:szCs w:val="24"/>
              </w:rPr>
            </w:pPr>
          </w:p>
        </w:tc>
        <w:tc>
          <w:tcPr>
            <w:tcW w:w="7512" w:type="dxa"/>
          </w:tcPr>
          <w:p w14:paraId="176386A0" w14:textId="6A217B1F" w:rsidR="00BF2C98" w:rsidRPr="00BF2C98" w:rsidRDefault="003614AA" w:rsidP="005433D9">
            <w:pPr>
              <w:jc w:val="both"/>
              <w:rPr>
                <w:rFonts w:ascii="Times New Roman" w:eastAsia="Times New Roman" w:hAnsi="Times New Roman" w:cs="Times New Roman"/>
                <w:sz w:val="24"/>
                <w:szCs w:val="24"/>
              </w:rPr>
            </w:pPr>
            <w:r>
              <w:rPr>
                <w:rFonts w:ascii="Times New Roman" w:hAnsi="Times New Roman" w:cs="Times New Roman"/>
                <w:sz w:val="24"/>
                <w:szCs w:val="24"/>
              </w:rPr>
              <w:t>Tri-p</w:t>
            </w:r>
            <w:r w:rsidR="00BF2C98" w:rsidRPr="00BF2C98">
              <w:rPr>
                <w:rFonts w:ascii="Times New Roman" w:hAnsi="Times New Roman" w:cs="Times New Roman"/>
                <w:sz w:val="24"/>
                <w:szCs w:val="24"/>
              </w:rPr>
              <w:t>ly (SS-Al-SS) material used for manufacture of utensils and kitchen appliances — Specification</w:t>
            </w:r>
          </w:p>
        </w:tc>
      </w:tr>
    </w:tbl>
    <w:p w14:paraId="1EF3EC86" w14:textId="77777777" w:rsidR="00385773" w:rsidRDefault="00385773" w:rsidP="003943DD">
      <w:pPr>
        <w:spacing w:after="0" w:line="240" w:lineRule="auto"/>
        <w:rPr>
          <w:rFonts w:ascii="Times New Roman" w:eastAsia="Times New Roman" w:hAnsi="Times New Roman" w:cs="Times New Roman"/>
        </w:rPr>
      </w:pPr>
    </w:p>
    <w:p w14:paraId="0EC59F48" w14:textId="77777777" w:rsidR="00385773" w:rsidRDefault="00385773" w:rsidP="003943DD">
      <w:pPr>
        <w:spacing w:after="0" w:line="240" w:lineRule="auto"/>
        <w:rPr>
          <w:rFonts w:ascii="Times New Roman" w:eastAsia="Times New Roman" w:hAnsi="Times New Roman" w:cs="Times New Roman"/>
        </w:rPr>
      </w:pPr>
    </w:p>
    <w:p w14:paraId="4E7C5563" w14:textId="77777777" w:rsidR="00385773" w:rsidRDefault="00385773" w:rsidP="003943DD">
      <w:pPr>
        <w:spacing w:after="0" w:line="240" w:lineRule="auto"/>
      </w:pPr>
    </w:p>
    <w:p w14:paraId="12E494B4" w14:textId="77777777" w:rsidR="00385773" w:rsidRDefault="00385773" w:rsidP="003943DD">
      <w:pPr>
        <w:spacing w:after="0" w:line="240" w:lineRule="auto"/>
      </w:pPr>
    </w:p>
    <w:p w14:paraId="662979C8" w14:textId="77777777" w:rsidR="00385773" w:rsidRDefault="00385773" w:rsidP="003943DD">
      <w:pPr>
        <w:spacing w:after="0" w:line="240" w:lineRule="auto"/>
      </w:pPr>
    </w:p>
    <w:p w14:paraId="6031D6EE" w14:textId="77777777" w:rsidR="00385773" w:rsidRDefault="00385773" w:rsidP="003943DD">
      <w:pPr>
        <w:spacing w:after="0" w:line="240" w:lineRule="auto"/>
      </w:pPr>
    </w:p>
    <w:p w14:paraId="730F4A2A" w14:textId="77777777" w:rsidR="00385773" w:rsidRDefault="00385773" w:rsidP="003943DD">
      <w:pPr>
        <w:spacing w:after="0" w:line="240" w:lineRule="auto"/>
      </w:pPr>
    </w:p>
    <w:p w14:paraId="2C9D2811" w14:textId="77777777" w:rsidR="00385773" w:rsidRDefault="00385773" w:rsidP="003943DD">
      <w:pPr>
        <w:spacing w:after="0" w:line="240" w:lineRule="auto"/>
      </w:pPr>
    </w:p>
    <w:p w14:paraId="2416E2ED" w14:textId="77777777" w:rsidR="00385773" w:rsidRDefault="00385773" w:rsidP="003943DD">
      <w:pPr>
        <w:spacing w:after="0" w:line="240" w:lineRule="auto"/>
      </w:pPr>
    </w:p>
    <w:p w14:paraId="4B458903" w14:textId="77777777" w:rsidR="005433D9" w:rsidRDefault="005433D9" w:rsidP="003943DD">
      <w:pPr>
        <w:spacing w:after="0" w:line="240" w:lineRule="auto"/>
      </w:pPr>
    </w:p>
    <w:p w14:paraId="7AA53CA8" w14:textId="77777777" w:rsidR="0061798A" w:rsidRDefault="0061798A" w:rsidP="003943DD">
      <w:pPr>
        <w:spacing w:after="0" w:line="240" w:lineRule="auto"/>
      </w:pPr>
    </w:p>
    <w:p w14:paraId="3014DFC2" w14:textId="77777777" w:rsidR="0061798A" w:rsidRDefault="0061798A" w:rsidP="003943DD">
      <w:pPr>
        <w:spacing w:after="0" w:line="240" w:lineRule="auto"/>
      </w:pPr>
    </w:p>
    <w:p w14:paraId="78E1746E" w14:textId="77777777" w:rsidR="00E3027C" w:rsidRDefault="00E3027C" w:rsidP="003943DD">
      <w:pPr>
        <w:spacing w:after="0" w:line="240" w:lineRule="auto"/>
      </w:pPr>
    </w:p>
    <w:p w14:paraId="7C3C9239" w14:textId="77777777" w:rsidR="00E3027C" w:rsidRDefault="00E3027C" w:rsidP="003943DD">
      <w:pPr>
        <w:spacing w:after="0" w:line="240" w:lineRule="auto"/>
      </w:pPr>
    </w:p>
    <w:p w14:paraId="3AC2950F" w14:textId="77777777" w:rsidR="00E3027C" w:rsidRDefault="00E3027C" w:rsidP="003943DD">
      <w:pPr>
        <w:spacing w:after="0" w:line="240" w:lineRule="auto"/>
      </w:pPr>
    </w:p>
    <w:p w14:paraId="55DD4022" w14:textId="77777777" w:rsidR="00E3027C" w:rsidRDefault="00E3027C" w:rsidP="003943DD">
      <w:pPr>
        <w:spacing w:after="0" w:line="240" w:lineRule="auto"/>
      </w:pPr>
    </w:p>
    <w:p w14:paraId="23F23078" w14:textId="77777777" w:rsidR="00E3027C" w:rsidRDefault="00E3027C" w:rsidP="003943DD">
      <w:pPr>
        <w:spacing w:after="0" w:line="240" w:lineRule="auto"/>
      </w:pPr>
    </w:p>
    <w:p w14:paraId="1D3A3673" w14:textId="77777777" w:rsidR="00E3027C" w:rsidRDefault="00E3027C" w:rsidP="003943DD">
      <w:pPr>
        <w:spacing w:after="0" w:line="240" w:lineRule="auto"/>
      </w:pPr>
    </w:p>
    <w:p w14:paraId="5D479EDC" w14:textId="77777777" w:rsidR="00E3027C" w:rsidRDefault="00E3027C" w:rsidP="003943DD">
      <w:pPr>
        <w:spacing w:after="0" w:line="240" w:lineRule="auto"/>
      </w:pPr>
    </w:p>
    <w:p w14:paraId="1FA649E5" w14:textId="77777777" w:rsidR="00E3027C" w:rsidRDefault="00E3027C" w:rsidP="003943DD">
      <w:pPr>
        <w:spacing w:after="0" w:line="240" w:lineRule="auto"/>
      </w:pPr>
    </w:p>
    <w:p w14:paraId="496DA637" w14:textId="77777777" w:rsidR="00E3027C" w:rsidRDefault="00E3027C" w:rsidP="003943DD">
      <w:pPr>
        <w:spacing w:after="0" w:line="240" w:lineRule="auto"/>
      </w:pPr>
    </w:p>
    <w:p w14:paraId="0E8E6586" w14:textId="77777777" w:rsidR="00E3027C" w:rsidRDefault="00E3027C" w:rsidP="003943DD">
      <w:pPr>
        <w:spacing w:after="0" w:line="240" w:lineRule="auto"/>
      </w:pPr>
    </w:p>
    <w:p w14:paraId="07D97B7B" w14:textId="77777777" w:rsidR="00E3027C" w:rsidRDefault="00E3027C" w:rsidP="003943DD">
      <w:pPr>
        <w:spacing w:after="0" w:line="240" w:lineRule="auto"/>
      </w:pPr>
    </w:p>
    <w:p w14:paraId="2BD8F084" w14:textId="77777777" w:rsidR="0061798A" w:rsidRDefault="0061798A" w:rsidP="003943DD">
      <w:pPr>
        <w:spacing w:after="0" w:line="240" w:lineRule="auto"/>
      </w:pPr>
    </w:p>
    <w:p w14:paraId="01C77A3E" w14:textId="77777777" w:rsidR="00795F80" w:rsidRDefault="00795F80" w:rsidP="003943DD">
      <w:pPr>
        <w:spacing w:after="0" w:line="240" w:lineRule="auto"/>
      </w:pPr>
    </w:p>
    <w:p w14:paraId="0D23E67A" w14:textId="77777777" w:rsidR="00606EE8" w:rsidRDefault="00606EE8" w:rsidP="003943DD">
      <w:pPr>
        <w:spacing w:after="0" w:line="240" w:lineRule="auto"/>
      </w:pPr>
    </w:p>
    <w:p w14:paraId="65B37AD8" w14:textId="3A86F061" w:rsidR="00951167" w:rsidRDefault="00951167" w:rsidP="00836041">
      <w:pPr>
        <w:spacing w:after="0" w:line="240" w:lineRule="auto"/>
        <w:rPr>
          <w:rFonts w:ascii="Times New Roman" w:eastAsia="Times New Roman" w:hAnsi="Times New Roman" w:cs="Times New Roman"/>
          <w:b/>
          <w:sz w:val="24"/>
          <w:szCs w:val="24"/>
        </w:rPr>
      </w:pPr>
    </w:p>
    <w:p w14:paraId="10A89683" w14:textId="21C6E107" w:rsidR="00385773" w:rsidRDefault="00080FC9" w:rsidP="00FF1B8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ANNEX B</w:t>
      </w:r>
    </w:p>
    <w:p w14:paraId="2EA2E6FF" w14:textId="61142391" w:rsidR="00385773" w:rsidRDefault="00080FC9" w:rsidP="003943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2CF6">
        <w:rPr>
          <w:rFonts w:ascii="Times New Roman" w:eastAsia="Times New Roman" w:hAnsi="Times New Roman" w:cs="Times New Roman"/>
          <w:i/>
          <w:sz w:val="24"/>
          <w:szCs w:val="24"/>
        </w:rPr>
        <w:t>Clause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4.1)</w:t>
      </w:r>
    </w:p>
    <w:p w14:paraId="3A84A273" w14:textId="77777777" w:rsidR="00385773" w:rsidRDefault="00385773" w:rsidP="003943DD">
      <w:pPr>
        <w:spacing w:after="0" w:line="240" w:lineRule="auto"/>
        <w:jc w:val="center"/>
        <w:rPr>
          <w:rFonts w:ascii="Times New Roman" w:eastAsia="Times New Roman" w:hAnsi="Times New Roman" w:cs="Times New Roman"/>
          <w:sz w:val="24"/>
          <w:szCs w:val="24"/>
        </w:rPr>
      </w:pPr>
    </w:p>
    <w:p w14:paraId="0D58D924" w14:textId="77777777" w:rsidR="00385773" w:rsidRDefault="00080FC9" w:rsidP="003943DD">
      <w:pPr>
        <w:spacing w:after="0" w:line="240" w:lineRule="auto"/>
        <w:ind w:right="30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DIAGRAMMATIC SHAPE OF DIFFERENT TYPES OF UTENSILS</w:t>
      </w:r>
    </w:p>
    <w:p w14:paraId="248EF8DF" w14:textId="77777777" w:rsidR="00385773" w:rsidRDefault="00385773" w:rsidP="003943DD">
      <w:pPr>
        <w:spacing w:after="0" w:line="240" w:lineRule="auto"/>
        <w:jc w:val="center"/>
        <w:rPr>
          <w:rFonts w:ascii="Times New Roman" w:eastAsia="Times New Roman" w:hAnsi="Times New Roman" w:cs="Times New Roman"/>
          <w:b/>
          <w:sz w:val="24"/>
          <w:szCs w:val="24"/>
        </w:rPr>
      </w:pPr>
    </w:p>
    <w:p w14:paraId="77267531" w14:textId="77777777" w:rsidR="00E3027C" w:rsidRDefault="00080FC9" w:rsidP="003943DD">
      <w:pPr>
        <w:spacing w:after="0" w:line="240" w:lineRule="auto"/>
        <w:ind w:left="-5"/>
        <w:rPr>
          <w:rFonts w:ascii="Times New Roman" w:eastAsia="Times New Roman" w:hAnsi="Times New Roman" w:cs="Times New Roman"/>
          <w:sz w:val="24"/>
          <w:szCs w:val="24"/>
        </w:rPr>
      </w:pPr>
      <w:r>
        <w:rPr>
          <w:rFonts w:ascii="Times New Roman" w:eastAsia="Times New Roman" w:hAnsi="Times New Roman" w:cs="Times New Roman"/>
          <w:b/>
          <w:sz w:val="24"/>
          <w:szCs w:val="24"/>
        </w:rPr>
        <w:t>A-1</w:t>
      </w:r>
      <w:r>
        <w:rPr>
          <w:rFonts w:ascii="Times New Roman" w:eastAsia="Times New Roman" w:hAnsi="Times New Roman" w:cs="Times New Roman"/>
          <w:sz w:val="24"/>
          <w:szCs w:val="24"/>
        </w:rPr>
        <w:t xml:space="preserve"> Diagrammatic shape</w:t>
      </w:r>
      <w:r w:rsidR="00E3027C">
        <w:rPr>
          <w:rFonts w:ascii="Times New Roman" w:eastAsia="Times New Roman" w:hAnsi="Times New Roman" w:cs="Times New Roman"/>
          <w:sz w:val="24"/>
          <w:szCs w:val="24"/>
        </w:rPr>
        <w:t xml:space="preserve"> of different types of utensils </w:t>
      </w:r>
      <w:r>
        <w:rPr>
          <w:rFonts w:ascii="Times New Roman" w:eastAsia="Times New Roman" w:hAnsi="Times New Roman" w:cs="Times New Roman"/>
          <w:sz w:val="24"/>
          <w:szCs w:val="24"/>
        </w:rPr>
        <w:t>shall be as shown in Fig. 1 to Fig. 14. In these figures</w:t>
      </w:r>
      <w:r w:rsidR="00E3027C">
        <w:rPr>
          <w:rFonts w:ascii="Times New Roman" w:eastAsia="Times New Roman" w:hAnsi="Times New Roman" w:cs="Times New Roman"/>
          <w:sz w:val="24"/>
          <w:szCs w:val="24"/>
        </w:rPr>
        <w:t>, ‘H’ is the height and ‘D’ is the diameter</w:t>
      </w:r>
      <w:r>
        <w:rPr>
          <w:rFonts w:ascii="Times New Roman" w:eastAsia="Times New Roman" w:hAnsi="Times New Roman" w:cs="Times New Roman"/>
          <w:sz w:val="24"/>
          <w:szCs w:val="24"/>
        </w:rPr>
        <w:t xml:space="preserve">: </w:t>
      </w:r>
    </w:p>
    <w:p w14:paraId="30D4E6FA" w14:textId="77777777" w:rsidR="00E3027C" w:rsidRDefault="00E3027C" w:rsidP="003943DD">
      <w:pPr>
        <w:spacing w:after="0" w:line="240" w:lineRule="auto"/>
        <w:ind w:left="-5"/>
        <w:rPr>
          <w:rFonts w:ascii="Times New Roman" w:eastAsia="Times New Roman" w:hAnsi="Times New Roman" w:cs="Times New Roman"/>
          <w:sz w:val="24"/>
          <w:szCs w:val="24"/>
        </w:rPr>
      </w:pPr>
    </w:p>
    <w:p w14:paraId="1BEE3EBB" w14:textId="45B460D9" w:rsidR="00385773" w:rsidRDefault="00385773" w:rsidP="00EF36A8">
      <w:pPr>
        <w:spacing w:after="0" w:line="240" w:lineRule="auto"/>
        <w:rPr>
          <w:rFonts w:ascii="Times New Roman" w:eastAsia="Times New Roman" w:hAnsi="Times New Roman" w:cs="Times New Roman"/>
          <w:sz w:val="24"/>
          <w:szCs w:val="24"/>
        </w:rPr>
      </w:pPr>
    </w:p>
    <w:p w14:paraId="63151EF5" w14:textId="77777777" w:rsidR="00E3027C" w:rsidRDefault="00E3027C" w:rsidP="003943DD">
      <w:pPr>
        <w:spacing w:after="0" w:line="240" w:lineRule="auto"/>
        <w:ind w:left="-5"/>
        <w:rPr>
          <w:rFonts w:ascii="Times New Roman" w:eastAsia="Times New Roman" w:hAnsi="Times New Roman" w:cs="Times New Roman"/>
          <w:sz w:val="24"/>
          <w:szCs w:val="24"/>
        </w:rPr>
      </w:pPr>
    </w:p>
    <w:p w14:paraId="1DE95CDC" w14:textId="77777777" w:rsidR="00385773" w:rsidRDefault="00385773" w:rsidP="003943DD">
      <w:pPr>
        <w:spacing w:after="0" w:line="240" w:lineRule="auto"/>
        <w:ind w:left="-5"/>
        <w:rPr>
          <w:rFonts w:ascii="Times New Roman" w:eastAsia="Times New Roman" w:hAnsi="Times New Roman" w:cs="Times New Roman"/>
          <w:sz w:val="24"/>
          <w:szCs w:val="24"/>
        </w:rPr>
      </w:pPr>
    </w:p>
    <w:p w14:paraId="1C9C1DFE" w14:textId="185769C3" w:rsidR="00385773" w:rsidRDefault="00080FC9" w:rsidP="00EF36A8">
      <w:pPr>
        <w:spacing w:after="0" w:line="240" w:lineRule="auto"/>
        <w:ind w:left="-5"/>
        <w:jc w:val="center"/>
        <w:rPr>
          <w:rFonts w:ascii="Times New Roman" w:eastAsia="Times New Roman" w:hAnsi="Times New Roman" w:cs="Times New Roman"/>
          <w:sz w:val="24"/>
          <w:szCs w:val="24"/>
        </w:rPr>
      </w:pPr>
      <w:r>
        <w:rPr>
          <w:noProof/>
        </w:rPr>
        <w:drawing>
          <wp:inline distT="0" distB="0" distL="0" distR="0" wp14:anchorId="4516FE69" wp14:editId="56EA531F">
            <wp:extent cx="5035550" cy="4165600"/>
            <wp:effectExtent l="0" t="0" r="0" b="6350"/>
            <wp:docPr id="1460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039994" cy="4169276"/>
                    </a:xfrm>
                    <a:prstGeom prst="rect">
                      <a:avLst/>
                    </a:prstGeom>
                    <a:ln/>
                  </pic:spPr>
                </pic:pic>
              </a:graphicData>
            </a:graphic>
          </wp:inline>
        </w:drawing>
      </w:r>
    </w:p>
    <w:p w14:paraId="43E02298" w14:textId="4C1B7442" w:rsidR="00E3027C" w:rsidRDefault="00E3027C" w:rsidP="00EF36A8">
      <w:pPr>
        <w:spacing w:after="0" w:line="240" w:lineRule="auto"/>
        <w:ind w:right="3"/>
        <w:rPr>
          <w:rFonts w:ascii="Times New Roman" w:eastAsia="Times New Roman" w:hAnsi="Times New Roman" w:cs="Times New Roman"/>
          <w:b/>
          <w:smallCaps/>
          <w:sz w:val="24"/>
          <w:szCs w:val="24"/>
        </w:rPr>
      </w:pPr>
    </w:p>
    <w:p w14:paraId="089BFBBC" w14:textId="77777777" w:rsidR="00E3027C" w:rsidRDefault="00E3027C" w:rsidP="003943DD">
      <w:pPr>
        <w:spacing w:after="0" w:line="240" w:lineRule="auto"/>
        <w:ind w:right="3"/>
        <w:jc w:val="center"/>
        <w:rPr>
          <w:rFonts w:ascii="Times New Roman" w:eastAsia="Times New Roman" w:hAnsi="Times New Roman" w:cs="Times New Roman"/>
          <w:b/>
          <w:smallCaps/>
          <w:sz w:val="24"/>
          <w:szCs w:val="24"/>
        </w:rPr>
      </w:pPr>
    </w:p>
    <w:p w14:paraId="2C376A59" w14:textId="77777777" w:rsidR="00385773" w:rsidRPr="00EF36A8" w:rsidRDefault="00946F40" w:rsidP="003943DD">
      <w:pPr>
        <w:spacing w:after="0" w:line="240" w:lineRule="auto"/>
        <w:ind w:right="3"/>
        <w:jc w:val="center"/>
        <w:rPr>
          <w:rFonts w:ascii="Times New Roman" w:eastAsia="Times New Roman" w:hAnsi="Times New Roman" w:cs="Times New Roman"/>
          <w:bCs/>
          <w:smallCaps/>
          <w:sz w:val="24"/>
          <w:szCs w:val="24"/>
        </w:rPr>
      </w:pPr>
      <w:r w:rsidRPr="00EF36A8">
        <w:rPr>
          <w:rFonts w:ascii="Times New Roman" w:eastAsia="Times New Roman" w:hAnsi="Times New Roman" w:cs="Times New Roman"/>
          <w:bCs/>
          <w:smallCaps/>
          <w:sz w:val="24"/>
          <w:szCs w:val="24"/>
        </w:rPr>
        <w:t>Fig. 1 Deep Degchi</w:t>
      </w:r>
    </w:p>
    <w:p w14:paraId="6CF0032B" w14:textId="77777777" w:rsidR="00E3027C" w:rsidRPr="0090366B" w:rsidRDefault="00E3027C" w:rsidP="003943DD">
      <w:pPr>
        <w:spacing w:after="0" w:line="240" w:lineRule="auto"/>
        <w:ind w:right="3"/>
        <w:jc w:val="center"/>
        <w:rPr>
          <w:rFonts w:ascii="Times New Roman" w:eastAsia="Times New Roman" w:hAnsi="Times New Roman" w:cs="Times New Roman"/>
          <w:b/>
          <w:smallCaps/>
          <w:sz w:val="24"/>
          <w:szCs w:val="24"/>
        </w:rPr>
      </w:pPr>
    </w:p>
    <w:p w14:paraId="64F7A056" w14:textId="77777777" w:rsidR="00385773" w:rsidRDefault="00080FC9" w:rsidP="003943DD">
      <w:pPr>
        <w:spacing w:after="0" w:line="240" w:lineRule="auto"/>
        <w:ind w:left="284" w:right="3"/>
        <w:rPr>
          <w:rFonts w:ascii="Times New Roman" w:eastAsia="Times New Roman" w:hAnsi="Times New Roman" w:cs="Times New Roman"/>
          <w:b/>
          <w:sz w:val="24"/>
          <w:szCs w:val="24"/>
        </w:rPr>
      </w:pPr>
      <w:r>
        <w:rPr>
          <w:noProof/>
        </w:rPr>
        <w:lastRenderedPageBreak/>
        <w:drawing>
          <wp:anchor distT="0" distB="0" distL="114300" distR="114300" simplePos="0" relativeHeight="251658240" behindDoc="0" locked="0" layoutInCell="1" hidden="0" allowOverlap="1" wp14:anchorId="6F76AAFF" wp14:editId="368AFA6A">
            <wp:simplePos x="0" y="0"/>
            <wp:positionH relativeFrom="column">
              <wp:posOffset>457200</wp:posOffset>
            </wp:positionH>
            <wp:positionV relativeFrom="paragraph">
              <wp:posOffset>0</wp:posOffset>
            </wp:positionV>
            <wp:extent cx="4716780" cy="2522220"/>
            <wp:effectExtent l="0" t="0" r="7620" b="0"/>
            <wp:wrapTopAndBottom distT="0" distB="0"/>
            <wp:docPr id="1460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716780" cy="2522220"/>
                    </a:xfrm>
                    <a:prstGeom prst="rect">
                      <a:avLst/>
                    </a:prstGeom>
                    <a:ln/>
                  </pic:spPr>
                </pic:pic>
              </a:graphicData>
            </a:graphic>
            <wp14:sizeRelH relativeFrom="margin">
              <wp14:pctWidth>0</wp14:pctWidth>
            </wp14:sizeRelH>
            <wp14:sizeRelV relativeFrom="margin">
              <wp14:pctHeight>0</wp14:pctHeight>
            </wp14:sizeRelV>
          </wp:anchor>
        </w:drawing>
      </w:r>
    </w:p>
    <w:p w14:paraId="0ACEF270" w14:textId="2548A5DE" w:rsidR="00385773" w:rsidRPr="00EF36A8" w:rsidRDefault="00946F40" w:rsidP="003943DD">
      <w:pPr>
        <w:spacing w:after="0" w:line="240" w:lineRule="auto"/>
        <w:ind w:left="1235" w:right="3"/>
        <w:rPr>
          <w:rFonts w:ascii="Times New Roman" w:eastAsia="Times New Roman" w:hAnsi="Times New Roman" w:cs="Times New Roman"/>
          <w:bCs/>
          <w:smallCaps/>
          <w:sz w:val="24"/>
          <w:szCs w:val="24"/>
        </w:rPr>
      </w:pPr>
      <w:r w:rsidRPr="00946F40">
        <w:rPr>
          <w:rFonts w:ascii="Times New Roman" w:eastAsia="Times New Roman" w:hAnsi="Times New Roman" w:cs="Times New Roman"/>
          <w:b/>
          <w:smallCaps/>
          <w:sz w:val="24"/>
          <w:szCs w:val="24"/>
        </w:rPr>
        <w:t xml:space="preserve">                        </w:t>
      </w:r>
      <w:r w:rsidR="00EF36A8">
        <w:rPr>
          <w:rFonts w:ascii="Times New Roman" w:eastAsia="Times New Roman" w:hAnsi="Times New Roman" w:cs="Times New Roman"/>
          <w:b/>
          <w:smallCaps/>
          <w:sz w:val="24"/>
          <w:szCs w:val="24"/>
        </w:rPr>
        <w:t xml:space="preserve">                  </w:t>
      </w:r>
      <w:r w:rsidR="00EF36A8" w:rsidRPr="00EF36A8">
        <w:rPr>
          <w:rFonts w:ascii="Times New Roman" w:eastAsia="Times New Roman" w:hAnsi="Times New Roman" w:cs="Times New Roman"/>
          <w:bCs/>
          <w:smallCaps/>
          <w:sz w:val="24"/>
          <w:szCs w:val="24"/>
        </w:rPr>
        <w:t xml:space="preserve">Fig. 2 Frying </w:t>
      </w:r>
      <w:r w:rsidRPr="00EF36A8">
        <w:rPr>
          <w:rFonts w:ascii="Times New Roman" w:eastAsia="Times New Roman" w:hAnsi="Times New Roman" w:cs="Times New Roman"/>
          <w:bCs/>
          <w:smallCaps/>
          <w:sz w:val="24"/>
          <w:szCs w:val="24"/>
        </w:rPr>
        <w:t>Pan</w:t>
      </w:r>
    </w:p>
    <w:p w14:paraId="40377B71" w14:textId="77777777" w:rsidR="00385773" w:rsidRDefault="00385773" w:rsidP="003943DD">
      <w:pPr>
        <w:spacing w:after="0" w:line="240" w:lineRule="auto"/>
      </w:pPr>
    </w:p>
    <w:p w14:paraId="2B878634" w14:textId="77777777" w:rsidR="00385773" w:rsidRDefault="00385773" w:rsidP="003943DD">
      <w:pPr>
        <w:spacing w:after="0" w:line="240" w:lineRule="auto"/>
      </w:pPr>
    </w:p>
    <w:p w14:paraId="09343ECD" w14:textId="77777777" w:rsidR="00385773" w:rsidRDefault="00385773" w:rsidP="003943DD">
      <w:pPr>
        <w:spacing w:after="0" w:line="240" w:lineRule="auto"/>
      </w:pPr>
    </w:p>
    <w:p w14:paraId="345A0402" w14:textId="77777777" w:rsidR="00385773" w:rsidRDefault="00946F40" w:rsidP="003943DD">
      <w:pPr>
        <w:spacing w:after="0" w:line="240" w:lineRule="auto"/>
      </w:pPr>
      <w:r>
        <w:rPr>
          <w:noProof/>
        </w:rPr>
        <w:drawing>
          <wp:inline distT="0" distB="0" distL="0" distR="0" wp14:anchorId="0CB57F11" wp14:editId="68041B60">
            <wp:extent cx="5582350" cy="3095224"/>
            <wp:effectExtent l="0" t="0" r="0" b="0"/>
            <wp:docPr id="1460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5582350" cy="3095224"/>
                    </a:xfrm>
                    <a:prstGeom prst="rect">
                      <a:avLst/>
                    </a:prstGeom>
                    <a:ln/>
                  </pic:spPr>
                </pic:pic>
              </a:graphicData>
            </a:graphic>
          </wp:inline>
        </w:drawing>
      </w:r>
    </w:p>
    <w:p w14:paraId="7C5889C7" w14:textId="77777777" w:rsidR="00385773" w:rsidRDefault="00385773" w:rsidP="003943DD">
      <w:pPr>
        <w:spacing w:after="0" w:line="240" w:lineRule="auto"/>
      </w:pPr>
    </w:p>
    <w:p w14:paraId="6BAA9B50" w14:textId="77777777" w:rsidR="00385773" w:rsidRPr="00EF36A8" w:rsidRDefault="00080FC9" w:rsidP="003943DD">
      <w:pPr>
        <w:spacing w:after="0" w:line="240" w:lineRule="auto"/>
        <w:ind w:left="1235" w:right="3"/>
        <w:rPr>
          <w:rFonts w:ascii="Times New Roman" w:eastAsia="Times New Roman" w:hAnsi="Times New Roman" w:cs="Times New Roman"/>
          <w:bCs/>
          <w:smallCaps/>
          <w:sz w:val="24"/>
          <w:szCs w:val="24"/>
          <w:lang w:val="sv-SE"/>
        </w:rPr>
      </w:pPr>
      <w:r w:rsidRPr="00E75F53">
        <w:rPr>
          <w:rFonts w:ascii="Times New Roman" w:eastAsia="Times New Roman" w:hAnsi="Times New Roman" w:cs="Times New Roman"/>
          <w:b/>
          <w:sz w:val="24"/>
          <w:szCs w:val="24"/>
          <w:lang w:val="sv-SE"/>
        </w:rPr>
        <w:t xml:space="preserve">                                   </w:t>
      </w:r>
      <w:r w:rsidR="00946F40" w:rsidRPr="00EF36A8">
        <w:rPr>
          <w:rFonts w:ascii="Times New Roman" w:eastAsia="Times New Roman" w:hAnsi="Times New Roman" w:cs="Times New Roman"/>
          <w:bCs/>
          <w:smallCaps/>
          <w:sz w:val="24"/>
          <w:szCs w:val="24"/>
          <w:lang w:val="sv-SE"/>
        </w:rPr>
        <w:t>Fig. 3 Saucepan</w:t>
      </w:r>
    </w:p>
    <w:p w14:paraId="0B154E37" w14:textId="77777777" w:rsidR="00385773" w:rsidRPr="00E75F53" w:rsidRDefault="00080FC9" w:rsidP="003943DD">
      <w:pPr>
        <w:spacing w:after="0" w:line="240" w:lineRule="auto"/>
        <w:rPr>
          <w:lang w:val="sv-SE"/>
        </w:rPr>
      </w:pPr>
      <w:r w:rsidRPr="00E75F53">
        <w:rPr>
          <w:lang w:val="sv-SE"/>
        </w:rPr>
        <w:br w:type="page"/>
      </w:r>
    </w:p>
    <w:p w14:paraId="4B665B16" w14:textId="77777777" w:rsidR="0090366B" w:rsidRPr="00E75F53" w:rsidRDefault="0090366B" w:rsidP="003943DD">
      <w:pPr>
        <w:spacing w:after="0" w:line="240" w:lineRule="auto"/>
        <w:rPr>
          <w:noProof/>
          <w:lang w:val="sv-SE" w:eastAsia="en-US"/>
        </w:rPr>
      </w:pPr>
    </w:p>
    <w:p w14:paraId="30C1434B" w14:textId="77777777" w:rsidR="00385773" w:rsidRPr="00E75F53" w:rsidRDefault="00080FC9" w:rsidP="003943DD">
      <w:pPr>
        <w:spacing w:after="0" w:line="240" w:lineRule="auto"/>
        <w:ind w:right="-1413"/>
        <w:rPr>
          <w:lang w:val="sv-SE"/>
        </w:rPr>
      </w:pPr>
      <w:r>
        <w:rPr>
          <w:noProof/>
        </w:rPr>
        <w:drawing>
          <wp:inline distT="0" distB="0" distL="0" distR="0" wp14:anchorId="6BC3A40E" wp14:editId="4B79A1F9">
            <wp:extent cx="2269972" cy="1881505"/>
            <wp:effectExtent l="0" t="0" r="0" b="4445"/>
            <wp:docPr id="146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2"/>
                    <a:srcRect l="138" r="58669" b="20833"/>
                    <a:stretch/>
                  </pic:blipFill>
                  <pic:spPr bwMode="auto">
                    <a:xfrm>
                      <a:off x="0" y="0"/>
                      <a:ext cx="2270966" cy="1882329"/>
                    </a:xfrm>
                    <a:prstGeom prst="rect">
                      <a:avLst/>
                    </a:prstGeom>
                    <a:ln>
                      <a:noFill/>
                    </a:ln>
                    <a:extLst>
                      <a:ext uri="{53640926-AAD7-44D8-BBD7-CCE9431645EC}">
                        <a14:shadowObscured xmlns:a14="http://schemas.microsoft.com/office/drawing/2010/main"/>
                      </a:ext>
                    </a:extLst>
                  </pic:spPr>
                </pic:pic>
              </a:graphicData>
            </a:graphic>
          </wp:inline>
        </w:drawing>
      </w:r>
      <w:r w:rsidR="0090366B" w:rsidRPr="00E75F53">
        <w:rPr>
          <w:lang w:val="sv-SE"/>
        </w:rPr>
        <w:t xml:space="preserve">                                           </w:t>
      </w:r>
      <w:r w:rsidR="0090366B">
        <w:rPr>
          <w:noProof/>
        </w:rPr>
        <w:drawing>
          <wp:inline distT="0" distB="0" distL="0" distR="0" wp14:anchorId="1447B516" wp14:editId="1DFAC87D">
            <wp:extent cx="2019300" cy="1714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2"/>
                    <a:srcRect l="64278" t="-1" b="-318"/>
                    <a:stretch/>
                  </pic:blipFill>
                  <pic:spPr bwMode="auto">
                    <a:xfrm>
                      <a:off x="0" y="0"/>
                      <a:ext cx="2019524" cy="1714690"/>
                    </a:xfrm>
                    <a:prstGeom prst="rect">
                      <a:avLst/>
                    </a:prstGeom>
                    <a:ln>
                      <a:noFill/>
                    </a:ln>
                    <a:extLst>
                      <a:ext uri="{53640926-AAD7-44D8-BBD7-CCE9431645EC}">
                        <a14:shadowObscured xmlns:a14="http://schemas.microsoft.com/office/drawing/2010/main"/>
                      </a:ext>
                    </a:extLst>
                  </pic:spPr>
                </pic:pic>
              </a:graphicData>
            </a:graphic>
          </wp:inline>
        </w:drawing>
      </w:r>
    </w:p>
    <w:p w14:paraId="013F6818" w14:textId="62CE60C0" w:rsidR="00385773" w:rsidRPr="00125AEA" w:rsidRDefault="00080FC9" w:rsidP="003943DD">
      <w:pPr>
        <w:tabs>
          <w:tab w:val="center" w:pos="2226"/>
          <w:tab w:val="center" w:pos="6799"/>
        </w:tabs>
        <w:spacing w:after="0" w:line="240" w:lineRule="auto"/>
        <w:rPr>
          <w:rFonts w:ascii="Times New Roman" w:eastAsia="Times New Roman" w:hAnsi="Times New Roman" w:cs="Times New Roman"/>
          <w:bCs/>
          <w:smallCaps/>
          <w:sz w:val="24"/>
          <w:szCs w:val="24"/>
          <w:lang w:val="sv-SE"/>
        </w:rPr>
      </w:pPr>
      <w:r w:rsidRPr="00E75F53">
        <w:rPr>
          <w:lang w:val="sv-SE"/>
        </w:rPr>
        <w:tab/>
      </w:r>
      <w:r w:rsidRPr="00125AEA">
        <w:rPr>
          <w:bCs/>
          <w:lang w:val="sv-SE"/>
        </w:rPr>
        <w:t xml:space="preserve">    </w:t>
      </w:r>
      <w:r w:rsidR="0090366B" w:rsidRPr="00125AEA">
        <w:rPr>
          <w:bCs/>
          <w:lang w:val="sv-SE"/>
        </w:rPr>
        <w:t xml:space="preserve">         </w:t>
      </w:r>
      <w:r w:rsidR="00125AEA">
        <w:rPr>
          <w:bCs/>
          <w:lang w:val="sv-SE"/>
        </w:rPr>
        <w:t xml:space="preserve">  </w:t>
      </w:r>
      <w:r w:rsidRPr="00125AEA">
        <w:rPr>
          <w:bCs/>
          <w:lang w:val="sv-SE"/>
        </w:rPr>
        <w:t xml:space="preserve"> </w:t>
      </w:r>
      <w:r w:rsidR="0090366B" w:rsidRPr="00125AEA">
        <w:rPr>
          <w:rFonts w:ascii="Times New Roman" w:eastAsia="Times New Roman" w:hAnsi="Times New Roman" w:cs="Times New Roman"/>
          <w:bCs/>
          <w:smallCaps/>
          <w:sz w:val="24"/>
          <w:szCs w:val="24"/>
          <w:lang w:val="sv-SE"/>
        </w:rPr>
        <w:t>Fig. 4 Katori                                                                                            Fig. 5 Tumbler</w:t>
      </w:r>
    </w:p>
    <w:p w14:paraId="78891E02" w14:textId="77777777" w:rsidR="0090366B" w:rsidRPr="00E75F53" w:rsidRDefault="0090366B" w:rsidP="003943DD">
      <w:pPr>
        <w:tabs>
          <w:tab w:val="left" w:pos="924"/>
        </w:tabs>
        <w:spacing w:after="0" w:line="240" w:lineRule="auto"/>
        <w:rPr>
          <w:noProof/>
          <w:lang w:val="sv-SE" w:eastAsia="en-US"/>
        </w:rPr>
      </w:pPr>
    </w:p>
    <w:p w14:paraId="3F5122E5" w14:textId="77777777" w:rsidR="00385773" w:rsidRPr="00E75F53" w:rsidRDefault="00385773" w:rsidP="003943DD">
      <w:pPr>
        <w:tabs>
          <w:tab w:val="left" w:pos="924"/>
        </w:tabs>
        <w:spacing w:after="0" w:line="240" w:lineRule="auto"/>
        <w:rPr>
          <w:lang w:val="sv-SE"/>
        </w:rPr>
      </w:pPr>
    </w:p>
    <w:p w14:paraId="26B48D46" w14:textId="77777777" w:rsidR="00385773" w:rsidRDefault="00080FC9" w:rsidP="003943DD">
      <w:pPr>
        <w:tabs>
          <w:tab w:val="left" w:pos="924"/>
        </w:tabs>
        <w:spacing w:after="0" w:line="240" w:lineRule="auto"/>
        <w:jc w:val="center"/>
        <w:rPr>
          <w:rFonts w:ascii="Times New Roman" w:eastAsia="Times New Roman" w:hAnsi="Times New Roman" w:cs="Times New Roman"/>
          <w:b/>
          <w:sz w:val="24"/>
          <w:szCs w:val="24"/>
        </w:rPr>
      </w:pPr>
      <w:r>
        <w:rPr>
          <w:noProof/>
        </w:rPr>
        <w:drawing>
          <wp:inline distT="0" distB="0" distL="0" distR="0" wp14:anchorId="38EA1F6E" wp14:editId="08C48566">
            <wp:extent cx="4614225" cy="3779415"/>
            <wp:effectExtent l="0" t="0" r="0" b="0"/>
            <wp:docPr id="146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614225" cy="3779415"/>
                    </a:xfrm>
                    <a:prstGeom prst="rect">
                      <a:avLst/>
                    </a:prstGeom>
                    <a:ln/>
                  </pic:spPr>
                </pic:pic>
              </a:graphicData>
            </a:graphic>
          </wp:inline>
        </w:drawing>
      </w:r>
    </w:p>
    <w:p w14:paraId="779C8759" w14:textId="77777777" w:rsidR="00385773" w:rsidRPr="00125AEA" w:rsidRDefault="00D2750F" w:rsidP="003943DD">
      <w:pPr>
        <w:tabs>
          <w:tab w:val="left" w:pos="924"/>
        </w:tabs>
        <w:spacing w:after="0" w:line="240" w:lineRule="auto"/>
        <w:jc w:val="center"/>
        <w:rPr>
          <w:bCs/>
          <w:smallCaps/>
        </w:rPr>
      </w:pPr>
      <w:r w:rsidRPr="00125AEA">
        <w:rPr>
          <w:rFonts w:ascii="Times New Roman" w:eastAsia="Times New Roman" w:hAnsi="Times New Roman" w:cs="Times New Roman"/>
          <w:bCs/>
          <w:smallCaps/>
          <w:sz w:val="24"/>
          <w:szCs w:val="24"/>
        </w:rPr>
        <w:t>Fig. 6 Compartmental Tray, Round</w:t>
      </w:r>
    </w:p>
    <w:p w14:paraId="4B016821" w14:textId="77777777" w:rsidR="00385773" w:rsidRDefault="00080FC9" w:rsidP="003943DD">
      <w:pPr>
        <w:spacing w:after="0" w:line="240" w:lineRule="auto"/>
      </w:pPr>
      <w:r>
        <w:br w:type="page"/>
      </w:r>
    </w:p>
    <w:p w14:paraId="10048B24" w14:textId="77777777" w:rsidR="008775A5" w:rsidRDefault="00080FC9" w:rsidP="003943DD">
      <w:pPr>
        <w:tabs>
          <w:tab w:val="left" w:pos="3108"/>
        </w:tabs>
        <w:spacing w:after="0" w:line="240" w:lineRule="auto"/>
        <w:jc w:val="center"/>
      </w:pPr>
      <w:r>
        <w:rPr>
          <w:noProof/>
        </w:rPr>
        <w:lastRenderedPageBreak/>
        <w:drawing>
          <wp:inline distT="0" distB="0" distL="0" distR="0" wp14:anchorId="763E43A3" wp14:editId="4DB5BD26">
            <wp:extent cx="3800856" cy="4148328"/>
            <wp:effectExtent l="0" t="0" r="0" b="0"/>
            <wp:docPr id="146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800856" cy="4148328"/>
                    </a:xfrm>
                    <a:prstGeom prst="rect">
                      <a:avLst/>
                    </a:prstGeom>
                    <a:ln/>
                  </pic:spPr>
                </pic:pic>
              </a:graphicData>
            </a:graphic>
          </wp:inline>
        </w:drawing>
      </w:r>
    </w:p>
    <w:p w14:paraId="195A8CB1" w14:textId="77777777" w:rsidR="00385773" w:rsidRPr="00125AEA" w:rsidRDefault="00D2750F" w:rsidP="003943DD">
      <w:pPr>
        <w:tabs>
          <w:tab w:val="left" w:pos="3108"/>
        </w:tabs>
        <w:spacing w:after="0" w:line="240" w:lineRule="auto"/>
        <w:jc w:val="center"/>
        <w:rPr>
          <w:bCs/>
        </w:rPr>
      </w:pPr>
      <w:r w:rsidRPr="00125AEA">
        <w:rPr>
          <w:rFonts w:ascii="Times New Roman" w:eastAsia="Times New Roman" w:hAnsi="Times New Roman" w:cs="Times New Roman"/>
          <w:bCs/>
          <w:smallCaps/>
          <w:sz w:val="24"/>
          <w:szCs w:val="24"/>
        </w:rPr>
        <w:t>Fig. 7 Compartmental Tray, Rectangular</w:t>
      </w:r>
    </w:p>
    <w:p w14:paraId="41D42703" w14:textId="77777777" w:rsidR="00385773" w:rsidRDefault="00385773" w:rsidP="003943DD">
      <w:pPr>
        <w:spacing w:after="0" w:line="240" w:lineRule="auto"/>
        <w:jc w:val="center"/>
      </w:pPr>
    </w:p>
    <w:p w14:paraId="02E96739" w14:textId="77777777" w:rsidR="008775A5" w:rsidRDefault="008775A5" w:rsidP="003943DD">
      <w:pPr>
        <w:spacing w:after="0" w:line="240" w:lineRule="auto"/>
        <w:jc w:val="center"/>
      </w:pPr>
    </w:p>
    <w:p w14:paraId="4F29B3F9" w14:textId="77777777" w:rsidR="008775A5" w:rsidRDefault="00080FC9" w:rsidP="003943DD">
      <w:pPr>
        <w:spacing w:after="0" w:line="240" w:lineRule="auto"/>
        <w:jc w:val="center"/>
      </w:pPr>
      <w:r>
        <w:rPr>
          <w:noProof/>
        </w:rPr>
        <w:drawing>
          <wp:inline distT="0" distB="0" distL="0" distR="0" wp14:anchorId="50263B16" wp14:editId="65B5A47D">
            <wp:extent cx="3406598" cy="1978552"/>
            <wp:effectExtent l="0" t="0" r="0" b="0"/>
            <wp:docPr id="1460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3406598" cy="1978552"/>
                    </a:xfrm>
                    <a:prstGeom prst="rect">
                      <a:avLst/>
                    </a:prstGeom>
                    <a:ln/>
                  </pic:spPr>
                </pic:pic>
              </a:graphicData>
            </a:graphic>
          </wp:inline>
        </w:drawing>
      </w:r>
    </w:p>
    <w:p w14:paraId="0DEA2F21" w14:textId="77777777" w:rsidR="00385773" w:rsidRPr="00125AEA" w:rsidRDefault="00D2750F" w:rsidP="003943DD">
      <w:pPr>
        <w:spacing w:after="0" w:line="240" w:lineRule="auto"/>
        <w:jc w:val="center"/>
        <w:rPr>
          <w:bCs/>
        </w:rPr>
      </w:pPr>
      <w:r w:rsidRPr="00125AEA">
        <w:rPr>
          <w:rFonts w:ascii="Times New Roman" w:eastAsia="Times New Roman" w:hAnsi="Times New Roman" w:cs="Times New Roman"/>
          <w:bCs/>
          <w:smallCaps/>
          <w:sz w:val="24"/>
          <w:szCs w:val="24"/>
        </w:rPr>
        <w:t>Fig. 8 Entree Dish, Round</w:t>
      </w:r>
    </w:p>
    <w:p w14:paraId="6C1EBD08" w14:textId="77777777" w:rsidR="00385773" w:rsidRDefault="00080FC9" w:rsidP="003943DD">
      <w:pPr>
        <w:tabs>
          <w:tab w:val="left" w:pos="3156"/>
        </w:tabs>
        <w:spacing w:after="0" w:line="240" w:lineRule="auto"/>
        <w:jc w:val="center"/>
      </w:pPr>
      <w:r>
        <w:rPr>
          <w:noProof/>
        </w:rPr>
        <w:lastRenderedPageBreak/>
        <w:drawing>
          <wp:inline distT="0" distB="0" distL="0" distR="0" wp14:anchorId="04744607" wp14:editId="7BAF1C42">
            <wp:extent cx="3578860" cy="2274841"/>
            <wp:effectExtent l="0" t="0" r="2540" b="0"/>
            <wp:docPr id="146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615444" cy="2298095"/>
                    </a:xfrm>
                    <a:prstGeom prst="rect">
                      <a:avLst/>
                    </a:prstGeom>
                    <a:ln/>
                  </pic:spPr>
                </pic:pic>
              </a:graphicData>
            </a:graphic>
          </wp:inline>
        </w:drawing>
      </w:r>
    </w:p>
    <w:p w14:paraId="7246D703" w14:textId="77777777" w:rsidR="00385773" w:rsidRPr="00EB6A9A" w:rsidRDefault="008775A5" w:rsidP="003943DD">
      <w:pPr>
        <w:tabs>
          <w:tab w:val="left" w:pos="3156"/>
        </w:tabs>
        <w:spacing w:after="0" w:line="240" w:lineRule="auto"/>
        <w:rPr>
          <w:bCs/>
          <w:smallCaps/>
        </w:rPr>
      </w:pPr>
      <w:r w:rsidRPr="00EB6A9A">
        <w:rPr>
          <w:rFonts w:ascii="Times New Roman" w:eastAsia="Times New Roman" w:hAnsi="Times New Roman" w:cs="Times New Roman"/>
          <w:bCs/>
          <w:smallCaps/>
          <w:sz w:val="24"/>
          <w:szCs w:val="24"/>
        </w:rPr>
        <w:t xml:space="preserve">                                                                     </w:t>
      </w:r>
      <w:r w:rsidR="00D2750F" w:rsidRPr="00EB6A9A">
        <w:rPr>
          <w:rFonts w:ascii="Times New Roman" w:eastAsia="Times New Roman" w:hAnsi="Times New Roman" w:cs="Times New Roman"/>
          <w:bCs/>
          <w:smallCaps/>
          <w:sz w:val="24"/>
          <w:szCs w:val="24"/>
        </w:rPr>
        <w:t>Fig. 9 Jug Typical</w:t>
      </w:r>
    </w:p>
    <w:p w14:paraId="22B378B7" w14:textId="77777777" w:rsidR="00385773" w:rsidRDefault="00385773" w:rsidP="003943DD">
      <w:pPr>
        <w:tabs>
          <w:tab w:val="left" w:pos="3912"/>
        </w:tabs>
        <w:spacing w:after="0" w:line="240" w:lineRule="auto"/>
      </w:pPr>
    </w:p>
    <w:p w14:paraId="5A2ACA3D" w14:textId="77777777" w:rsidR="00385773" w:rsidRDefault="00385773" w:rsidP="003943DD">
      <w:pPr>
        <w:tabs>
          <w:tab w:val="left" w:pos="3912"/>
        </w:tabs>
        <w:spacing w:after="0" w:line="240" w:lineRule="auto"/>
      </w:pPr>
    </w:p>
    <w:p w14:paraId="369D641F" w14:textId="77777777" w:rsidR="00385773" w:rsidRDefault="00080FC9" w:rsidP="003943DD">
      <w:pPr>
        <w:tabs>
          <w:tab w:val="left" w:pos="3912"/>
        </w:tabs>
        <w:spacing w:after="0" w:line="240" w:lineRule="auto"/>
        <w:jc w:val="center"/>
      </w:pPr>
      <w:r>
        <w:rPr>
          <w:noProof/>
        </w:rPr>
        <w:drawing>
          <wp:inline distT="0" distB="0" distL="0" distR="0" wp14:anchorId="07DC0624" wp14:editId="1EE457CA">
            <wp:extent cx="5215128" cy="2444496"/>
            <wp:effectExtent l="0" t="0" r="0" b="0"/>
            <wp:docPr id="146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5215128" cy="2444496"/>
                    </a:xfrm>
                    <a:prstGeom prst="rect">
                      <a:avLst/>
                    </a:prstGeom>
                    <a:ln/>
                  </pic:spPr>
                </pic:pic>
              </a:graphicData>
            </a:graphic>
          </wp:inline>
        </w:drawing>
      </w:r>
    </w:p>
    <w:p w14:paraId="4F16CA8F" w14:textId="77777777" w:rsidR="00385773" w:rsidRPr="00EB6A9A" w:rsidRDefault="00080FC9" w:rsidP="003943DD">
      <w:pPr>
        <w:tabs>
          <w:tab w:val="left" w:pos="3912"/>
        </w:tabs>
        <w:spacing w:after="0" w:line="240" w:lineRule="auto"/>
        <w:jc w:val="center"/>
        <w:rPr>
          <w:bCs/>
          <w:smallCaps/>
        </w:rPr>
      </w:pPr>
      <w:r w:rsidRPr="00EB6A9A">
        <w:rPr>
          <w:rFonts w:ascii="Times New Roman" w:eastAsia="Times New Roman" w:hAnsi="Times New Roman" w:cs="Times New Roman"/>
          <w:bCs/>
          <w:smallCaps/>
          <w:sz w:val="24"/>
          <w:szCs w:val="24"/>
        </w:rPr>
        <w:t>Fig</w:t>
      </w:r>
      <w:r w:rsidR="00D2750F" w:rsidRPr="00EB6A9A">
        <w:rPr>
          <w:rFonts w:ascii="Times New Roman" w:eastAsia="Times New Roman" w:hAnsi="Times New Roman" w:cs="Times New Roman"/>
          <w:bCs/>
          <w:smallCaps/>
          <w:sz w:val="24"/>
          <w:szCs w:val="24"/>
        </w:rPr>
        <w:t xml:space="preserve">. 10 </w:t>
      </w:r>
      <w:r w:rsidR="00D420A6" w:rsidRPr="00EB6A9A">
        <w:rPr>
          <w:rFonts w:ascii="Times New Roman" w:eastAsia="Times New Roman" w:hAnsi="Times New Roman" w:cs="Times New Roman"/>
          <w:bCs/>
          <w:smallCaps/>
          <w:sz w:val="24"/>
          <w:szCs w:val="24"/>
        </w:rPr>
        <w:t>Casserole</w:t>
      </w:r>
      <w:r w:rsidRPr="00EB6A9A">
        <w:rPr>
          <w:rFonts w:ascii="Times New Roman" w:eastAsia="Times New Roman" w:hAnsi="Times New Roman" w:cs="Times New Roman"/>
          <w:bCs/>
          <w:smallCaps/>
          <w:sz w:val="24"/>
          <w:szCs w:val="24"/>
        </w:rPr>
        <w:t xml:space="preserve"> </w:t>
      </w:r>
      <w:r w:rsidR="00D2750F" w:rsidRPr="00EB6A9A">
        <w:rPr>
          <w:rFonts w:ascii="Times New Roman" w:eastAsia="Times New Roman" w:hAnsi="Times New Roman" w:cs="Times New Roman"/>
          <w:bCs/>
          <w:smallCaps/>
          <w:sz w:val="24"/>
          <w:szCs w:val="24"/>
        </w:rPr>
        <w:t xml:space="preserve">With </w:t>
      </w:r>
      <w:r w:rsidRPr="00EB6A9A">
        <w:rPr>
          <w:rFonts w:ascii="Times New Roman" w:eastAsia="Times New Roman" w:hAnsi="Times New Roman" w:cs="Times New Roman"/>
          <w:bCs/>
          <w:smallCaps/>
          <w:sz w:val="24"/>
          <w:szCs w:val="24"/>
        </w:rPr>
        <w:t>Cladded Base</w:t>
      </w:r>
    </w:p>
    <w:p w14:paraId="3865ACDC" w14:textId="77777777" w:rsidR="00385773" w:rsidRDefault="00080FC9" w:rsidP="003943DD">
      <w:pPr>
        <w:spacing w:after="0" w:line="240" w:lineRule="auto"/>
      </w:pPr>
      <w:r>
        <w:br w:type="page"/>
      </w:r>
    </w:p>
    <w:p w14:paraId="2FA556C1" w14:textId="77777777" w:rsidR="00385773" w:rsidRDefault="00080FC9" w:rsidP="003943DD">
      <w:pPr>
        <w:tabs>
          <w:tab w:val="left" w:pos="4212"/>
        </w:tabs>
        <w:spacing w:after="0" w:line="240" w:lineRule="auto"/>
        <w:jc w:val="center"/>
      </w:pPr>
      <w:r>
        <w:rPr>
          <w:noProof/>
        </w:rPr>
        <w:lastRenderedPageBreak/>
        <w:drawing>
          <wp:inline distT="0" distB="0" distL="0" distR="0" wp14:anchorId="3908A983" wp14:editId="1C5BEB39">
            <wp:extent cx="4519672" cy="5759913"/>
            <wp:effectExtent l="0" t="0" r="0" b="0"/>
            <wp:docPr id="146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4519672" cy="5759913"/>
                    </a:xfrm>
                    <a:prstGeom prst="rect">
                      <a:avLst/>
                    </a:prstGeom>
                    <a:ln/>
                  </pic:spPr>
                </pic:pic>
              </a:graphicData>
            </a:graphic>
          </wp:inline>
        </w:drawing>
      </w:r>
    </w:p>
    <w:p w14:paraId="74FDF3FD" w14:textId="77777777" w:rsidR="00385773" w:rsidRPr="00EB6A9A" w:rsidRDefault="00080FC9" w:rsidP="003943DD">
      <w:pPr>
        <w:tabs>
          <w:tab w:val="left" w:pos="4212"/>
        </w:tabs>
        <w:spacing w:after="0" w:line="240" w:lineRule="auto"/>
        <w:jc w:val="center"/>
        <w:rPr>
          <w:rFonts w:ascii="Times New Roman" w:eastAsia="Times New Roman" w:hAnsi="Times New Roman" w:cs="Times New Roman"/>
          <w:bCs/>
          <w:smallCaps/>
          <w:sz w:val="24"/>
          <w:szCs w:val="24"/>
        </w:rPr>
      </w:pPr>
      <w:r w:rsidRPr="00EB6A9A">
        <w:rPr>
          <w:rFonts w:ascii="Times New Roman" w:eastAsia="Times New Roman" w:hAnsi="Times New Roman" w:cs="Times New Roman"/>
          <w:bCs/>
          <w:smallCaps/>
          <w:sz w:val="24"/>
          <w:szCs w:val="24"/>
        </w:rPr>
        <w:t>Fig</w:t>
      </w:r>
      <w:r w:rsidR="00D2750F" w:rsidRPr="00EB6A9A">
        <w:rPr>
          <w:rFonts w:ascii="Times New Roman" w:eastAsia="Times New Roman" w:hAnsi="Times New Roman" w:cs="Times New Roman"/>
          <w:bCs/>
          <w:smallCaps/>
          <w:sz w:val="24"/>
          <w:szCs w:val="24"/>
        </w:rPr>
        <w:t xml:space="preserve">. 11 </w:t>
      </w:r>
      <w:r w:rsidRPr="00EB6A9A">
        <w:rPr>
          <w:rFonts w:ascii="Times New Roman" w:eastAsia="Times New Roman" w:hAnsi="Times New Roman" w:cs="Times New Roman"/>
          <w:bCs/>
          <w:smallCaps/>
          <w:sz w:val="24"/>
          <w:szCs w:val="24"/>
        </w:rPr>
        <w:t xml:space="preserve">Jug </w:t>
      </w:r>
      <w:r w:rsidR="00D2750F" w:rsidRPr="00EB6A9A">
        <w:rPr>
          <w:rFonts w:ascii="Times New Roman" w:eastAsia="Times New Roman" w:hAnsi="Times New Roman" w:cs="Times New Roman"/>
          <w:bCs/>
          <w:smallCaps/>
          <w:sz w:val="24"/>
          <w:szCs w:val="24"/>
        </w:rPr>
        <w:t xml:space="preserve">With </w:t>
      </w:r>
      <w:r w:rsidRPr="00EB6A9A">
        <w:rPr>
          <w:rFonts w:ascii="Times New Roman" w:eastAsia="Times New Roman" w:hAnsi="Times New Roman" w:cs="Times New Roman"/>
          <w:bCs/>
          <w:smallCaps/>
          <w:sz w:val="24"/>
          <w:szCs w:val="24"/>
        </w:rPr>
        <w:t>Cladded Base</w:t>
      </w:r>
    </w:p>
    <w:p w14:paraId="4D8634DC" w14:textId="77777777" w:rsidR="00385773" w:rsidRDefault="00385773" w:rsidP="003943DD">
      <w:pPr>
        <w:tabs>
          <w:tab w:val="left" w:pos="4212"/>
        </w:tabs>
        <w:spacing w:after="0" w:line="240" w:lineRule="auto"/>
        <w:jc w:val="center"/>
        <w:rPr>
          <w:rFonts w:ascii="Times New Roman" w:eastAsia="Times New Roman" w:hAnsi="Times New Roman" w:cs="Times New Roman"/>
          <w:b/>
          <w:sz w:val="24"/>
          <w:szCs w:val="24"/>
        </w:rPr>
      </w:pPr>
    </w:p>
    <w:p w14:paraId="30A6B0D1" w14:textId="77777777" w:rsidR="00385773" w:rsidRDefault="00385773" w:rsidP="003943DD">
      <w:pPr>
        <w:tabs>
          <w:tab w:val="left" w:pos="4212"/>
        </w:tabs>
        <w:spacing w:after="0" w:line="240" w:lineRule="auto"/>
        <w:jc w:val="center"/>
      </w:pPr>
    </w:p>
    <w:p w14:paraId="05DA140D" w14:textId="77777777" w:rsidR="00385773" w:rsidRDefault="00080FC9" w:rsidP="003943DD">
      <w:pPr>
        <w:tabs>
          <w:tab w:val="left" w:pos="3468"/>
        </w:tabs>
        <w:spacing w:after="0" w:line="240" w:lineRule="auto"/>
        <w:jc w:val="center"/>
      </w:pPr>
      <w:r>
        <w:rPr>
          <w:noProof/>
        </w:rPr>
        <w:lastRenderedPageBreak/>
        <w:drawing>
          <wp:inline distT="0" distB="0" distL="0" distR="0" wp14:anchorId="0D5B9B03" wp14:editId="0E568980">
            <wp:extent cx="5138928" cy="2694432"/>
            <wp:effectExtent l="0" t="0" r="0" b="0"/>
            <wp:docPr id="146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5138928" cy="2694432"/>
                    </a:xfrm>
                    <a:prstGeom prst="rect">
                      <a:avLst/>
                    </a:prstGeom>
                    <a:ln/>
                  </pic:spPr>
                </pic:pic>
              </a:graphicData>
            </a:graphic>
          </wp:inline>
        </w:drawing>
      </w:r>
    </w:p>
    <w:p w14:paraId="1A3FED33" w14:textId="77777777" w:rsidR="00385773" w:rsidRPr="00EB6A9A" w:rsidRDefault="00080FC9" w:rsidP="003943DD">
      <w:pPr>
        <w:tabs>
          <w:tab w:val="left" w:pos="3468"/>
        </w:tabs>
        <w:spacing w:after="0" w:line="240" w:lineRule="auto"/>
        <w:jc w:val="center"/>
        <w:rPr>
          <w:bCs/>
          <w:smallCaps/>
        </w:rPr>
      </w:pPr>
      <w:r w:rsidRPr="00EB6A9A">
        <w:rPr>
          <w:bCs/>
        </w:rPr>
        <w:t xml:space="preserve">             </w:t>
      </w:r>
      <w:r w:rsidRPr="00EB6A9A">
        <w:rPr>
          <w:rFonts w:ascii="Times New Roman" w:eastAsia="Times New Roman" w:hAnsi="Times New Roman" w:cs="Times New Roman"/>
          <w:bCs/>
          <w:smallCaps/>
          <w:sz w:val="24"/>
          <w:szCs w:val="24"/>
        </w:rPr>
        <w:t>Fig</w:t>
      </w:r>
      <w:r w:rsidR="00D2750F" w:rsidRPr="00EB6A9A">
        <w:rPr>
          <w:rFonts w:ascii="Times New Roman" w:eastAsia="Times New Roman" w:hAnsi="Times New Roman" w:cs="Times New Roman"/>
          <w:bCs/>
          <w:smallCaps/>
          <w:sz w:val="24"/>
          <w:szCs w:val="24"/>
        </w:rPr>
        <w:t xml:space="preserve">. 12 </w:t>
      </w:r>
      <w:r w:rsidRPr="00EB6A9A">
        <w:rPr>
          <w:rFonts w:ascii="Times New Roman" w:eastAsia="Times New Roman" w:hAnsi="Times New Roman" w:cs="Times New Roman"/>
          <w:bCs/>
          <w:smallCaps/>
          <w:sz w:val="24"/>
          <w:szCs w:val="24"/>
        </w:rPr>
        <w:t xml:space="preserve">Deep Pot </w:t>
      </w:r>
      <w:r w:rsidR="00D2750F" w:rsidRPr="00EB6A9A">
        <w:rPr>
          <w:rFonts w:ascii="Times New Roman" w:eastAsia="Times New Roman" w:hAnsi="Times New Roman" w:cs="Times New Roman"/>
          <w:bCs/>
          <w:smallCaps/>
          <w:sz w:val="24"/>
          <w:szCs w:val="24"/>
        </w:rPr>
        <w:t xml:space="preserve">With </w:t>
      </w:r>
      <w:r w:rsidRPr="00EB6A9A">
        <w:rPr>
          <w:rFonts w:ascii="Times New Roman" w:eastAsia="Times New Roman" w:hAnsi="Times New Roman" w:cs="Times New Roman"/>
          <w:bCs/>
          <w:smallCaps/>
          <w:sz w:val="24"/>
          <w:szCs w:val="24"/>
        </w:rPr>
        <w:t>Cladded Base</w:t>
      </w:r>
    </w:p>
    <w:p w14:paraId="217B7307" w14:textId="77777777" w:rsidR="00385773" w:rsidRDefault="00385773" w:rsidP="003943DD">
      <w:pPr>
        <w:tabs>
          <w:tab w:val="left" w:pos="3948"/>
        </w:tabs>
        <w:spacing w:after="0" w:line="240" w:lineRule="auto"/>
      </w:pPr>
    </w:p>
    <w:p w14:paraId="17F8A18C" w14:textId="77777777" w:rsidR="00385773" w:rsidRDefault="00080FC9" w:rsidP="003943DD">
      <w:pPr>
        <w:tabs>
          <w:tab w:val="left" w:pos="3948"/>
        </w:tabs>
        <w:spacing w:after="0" w:line="240" w:lineRule="auto"/>
        <w:jc w:val="center"/>
      </w:pPr>
      <w:r>
        <w:rPr>
          <w:noProof/>
        </w:rPr>
        <w:drawing>
          <wp:inline distT="0" distB="0" distL="0" distR="0" wp14:anchorId="28E5AAF3" wp14:editId="0DDBEFA4">
            <wp:extent cx="4986020" cy="3757818"/>
            <wp:effectExtent l="0" t="0" r="5080" b="0"/>
            <wp:docPr id="146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4987894" cy="3759230"/>
                    </a:xfrm>
                    <a:prstGeom prst="rect">
                      <a:avLst/>
                    </a:prstGeom>
                    <a:ln/>
                  </pic:spPr>
                </pic:pic>
              </a:graphicData>
            </a:graphic>
          </wp:inline>
        </w:drawing>
      </w:r>
    </w:p>
    <w:p w14:paraId="385A2EB5" w14:textId="77777777" w:rsidR="00385773" w:rsidRPr="00EB6A9A" w:rsidRDefault="00080FC9" w:rsidP="003943DD">
      <w:pPr>
        <w:spacing w:after="0" w:line="240" w:lineRule="auto"/>
        <w:ind w:left="3003"/>
        <w:rPr>
          <w:rFonts w:ascii="Times New Roman" w:eastAsia="Times New Roman" w:hAnsi="Times New Roman" w:cs="Times New Roman"/>
          <w:bCs/>
          <w:smallCaps/>
          <w:sz w:val="24"/>
          <w:szCs w:val="24"/>
        </w:rPr>
      </w:pPr>
      <w:r w:rsidRPr="00EB6A9A">
        <w:rPr>
          <w:rFonts w:ascii="Times New Roman" w:eastAsia="Times New Roman" w:hAnsi="Times New Roman" w:cs="Times New Roman"/>
          <w:bCs/>
          <w:smallCaps/>
          <w:sz w:val="24"/>
          <w:szCs w:val="24"/>
        </w:rPr>
        <w:t>Fig</w:t>
      </w:r>
      <w:r w:rsidR="00D2750F" w:rsidRPr="00EB6A9A">
        <w:rPr>
          <w:rFonts w:ascii="Times New Roman" w:eastAsia="Times New Roman" w:hAnsi="Times New Roman" w:cs="Times New Roman"/>
          <w:bCs/>
          <w:smallCaps/>
          <w:sz w:val="24"/>
          <w:szCs w:val="24"/>
        </w:rPr>
        <w:t xml:space="preserve">. 13 </w:t>
      </w:r>
      <w:r w:rsidRPr="00EB6A9A">
        <w:rPr>
          <w:rFonts w:ascii="Times New Roman" w:eastAsia="Times New Roman" w:hAnsi="Times New Roman" w:cs="Times New Roman"/>
          <w:bCs/>
          <w:smallCaps/>
          <w:sz w:val="24"/>
          <w:szCs w:val="24"/>
        </w:rPr>
        <w:t xml:space="preserve">Fry Pan </w:t>
      </w:r>
      <w:r w:rsidR="00D2750F" w:rsidRPr="00EB6A9A">
        <w:rPr>
          <w:rFonts w:ascii="Times New Roman" w:eastAsia="Times New Roman" w:hAnsi="Times New Roman" w:cs="Times New Roman"/>
          <w:bCs/>
          <w:smallCaps/>
          <w:sz w:val="24"/>
          <w:szCs w:val="24"/>
        </w:rPr>
        <w:t xml:space="preserve">With </w:t>
      </w:r>
      <w:r w:rsidRPr="00EB6A9A">
        <w:rPr>
          <w:rFonts w:ascii="Times New Roman" w:eastAsia="Times New Roman" w:hAnsi="Times New Roman" w:cs="Times New Roman"/>
          <w:bCs/>
          <w:smallCaps/>
          <w:sz w:val="24"/>
          <w:szCs w:val="24"/>
        </w:rPr>
        <w:t>Cladded Base</w:t>
      </w:r>
    </w:p>
    <w:p w14:paraId="76BEAE17" w14:textId="77777777" w:rsidR="00385773" w:rsidRDefault="00080FC9" w:rsidP="003943DD">
      <w:pPr>
        <w:spacing w:after="0" w:line="240" w:lineRule="auto"/>
      </w:pPr>
      <w:r>
        <w:br w:type="page"/>
      </w:r>
    </w:p>
    <w:p w14:paraId="0C29AE7B" w14:textId="77777777" w:rsidR="00385773" w:rsidRDefault="00080FC9" w:rsidP="003943DD">
      <w:pPr>
        <w:tabs>
          <w:tab w:val="left" w:pos="3948"/>
        </w:tabs>
        <w:spacing w:after="0" w:line="240" w:lineRule="auto"/>
        <w:jc w:val="center"/>
      </w:pPr>
      <w:r>
        <w:rPr>
          <w:noProof/>
        </w:rPr>
        <w:lastRenderedPageBreak/>
        <w:drawing>
          <wp:inline distT="0" distB="0" distL="0" distR="0" wp14:anchorId="4985255E" wp14:editId="13F7693C">
            <wp:extent cx="5006340" cy="2819400"/>
            <wp:effectExtent l="0" t="0" r="3810" b="0"/>
            <wp:docPr id="14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5006837" cy="2819680"/>
                    </a:xfrm>
                    <a:prstGeom prst="rect">
                      <a:avLst/>
                    </a:prstGeom>
                    <a:ln/>
                  </pic:spPr>
                </pic:pic>
              </a:graphicData>
            </a:graphic>
          </wp:inline>
        </w:drawing>
      </w:r>
    </w:p>
    <w:p w14:paraId="36175D68" w14:textId="77777777" w:rsidR="00385773" w:rsidRPr="00EB6A9A" w:rsidRDefault="00080FC9" w:rsidP="003943DD">
      <w:pPr>
        <w:tabs>
          <w:tab w:val="left" w:pos="3948"/>
        </w:tabs>
        <w:spacing w:after="0" w:line="240" w:lineRule="auto"/>
        <w:jc w:val="center"/>
        <w:rPr>
          <w:bCs/>
          <w:smallCaps/>
        </w:rPr>
      </w:pPr>
      <w:r w:rsidRPr="00EB6A9A">
        <w:rPr>
          <w:rFonts w:ascii="Times New Roman" w:eastAsia="Times New Roman" w:hAnsi="Times New Roman" w:cs="Times New Roman"/>
          <w:bCs/>
          <w:smallCaps/>
          <w:sz w:val="24"/>
          <w:szCs w:val="24"/>
        </w:rPr>
        <w:t>Fig</w:t>
      </w:r>
      <w:r w:rsidR="00D2750F" w:rsidRPr="00EB6A9A">
        <w:rPr>
          <w:rFonts w:ascii="Times New Roman" w:eastAsia="Times New Roman" w:hAnsi="Times New Roman" w:cs="Times New Roman"/>
          <w:bCs/>
          <w:smallCaps/>
          <w:sz w:val="24"/>
          <w:szCs w:val="24"/>
        </w:rPr>
        <w:t xml:space="preserve">. 14 </w:t>
      </w:r>
      <w:r w:rsidRPr="00EB6A9A">
        <w:rPr>
          <w:rFonts w:ascii="Times New Roman" w:eastAsia="Times New Roman" w:hAnsi="Times New Roman" w:cs="Times New Roman"/>
          <w:bCs/>
          <w:smallCaps/>
          <w:sz w:val="24"/>
          <w:szCs w:val="24"/>
        </w:rPr>
        <w:t xml:space="preserve">Sauce Pan </w:t>
      </w:r>
      <w:r w:rsidR="00D2750F" w:rsidRPr="00EB6A9A">
        <w:rPr>
          <w:rFonts w:ascii="Times New Roman" w:eastAsia="Times New Roman" w:hAnsi="Times New Roman" w:cs="Times New Roman"/>
          <w:bCs/>
          <w:smallCaps/>
          <w:sz w:val="24"/>
          <w:szCs w:val="24"/>
        </w:rPr>
        <w:t xml:space="preserve">With </w:t>
      </w:r>
      <w:r w:rsidRPr="00EB6A9A">
        <w:rPr>
          <w:rFonts w:ascii="Times New Roman" w:eastAsia="Times New Roman" w:hAnsi="Times New Roman" w:cs="Times New Roman"/>
          <w:bCs/>
          <w:smallCaps/>
          <w:sz w:val="24"/>
          <w:szCs w:val="24"/>
        </w:rPr>
        <w:t>Cladded Base</w:t>
      </w:r>
    </w:p>
    <w:p w14:paraId="39672584" w14:textId="77777777" w:rsidR="00385773" w:rsidRDefault="00385773" w:rsidP="003943DD">
      <w:pPr>
        <w:tabs>
          <w:tab w:val="left" w:pos="2892"/>
        </w:tabs>
        <w:spacing w:after="0" w:line="240" w:lineRule="auto"/>
      </w:pPr>
    </w:p>
    <w:p w14:paraId="4E86F8E5" w14:textId="77777777" w:rsidR="00606EE8" w:rsidRDefault="00606EE8" w:rsidP="003943DD">
      <w:pPr>
        <w:tabs>
          <w:tab w:val="left" w:pos="2892"/>
        </w:tabs>
        <w:spacing w:after="0" w:line="240" w:lineRule="auto"/>
      </w:pPr>
    </w:p>
    <w:p w14:paraId="5255680D" w14:textId="77777777" w:rsidR="00606EE8" w:rsidRDefault="00606EE8" w:rsidP="003943DD">
      <w:pPr>
        <w:tabs>
          <w:tab w:val="left" w:pos="2892"/>
        </w:tabs>
        <w:spacing w:after="0" w:line="240" w:lineRule="auto"/>
      </w:pPr>
    </w:p>
    <w:p w14:paraId="31C77752" w14:textId="77777777" w:rsidR="00606EE8" w:rsidRDefault="00606EE8" w:rsidP="003943DD">
      <w:pPr>
        <w:tabs>
          <w:tab w:val="left" w:pos="2892"/>
        </w:tabs>
        <w:spacing w:after="0" w:line="240" w:lineRule="auto"/>
      </w:pPr>
    </w:p>
    <w:p w14:paraId="50B66F3C" w14:textId="77777777" w:rsidR="00606EE8" w:rsidRDefault="00606EE8" w:rsidP="003943DD">
      <w:pPr>
        <w:tabs>
          <w:tab w:val="left" w:pos="2892"/>
        </w:tabs>
        <w:spacing w:after="0" w:line="240" w:lineRule="auto"/>
      </w:pPr>
    </w:p>
    <w:p w14:paraId="137E7ABD" w14:textId="77777777" w:rsidR="00606EE8" w:rsidRDefault="00606EE8" w:rsidP="003943DD">
      <w:pPr>
        <w:tabs>
          <w:tab w:val="left" w:pos="2892"/>
        </w:tabs>
        <w:spacing w:after="0" w:line="240" w:lineRule="auto"/>
      </w:pPr>
    </w:p>
    <w:p w14:paraId="45F4EB9A" w14:textId="77777777" w:rsidR="00606EE8" w:rsidRDefault="00606EE8" w:rsidP="003943DD">
      <w:pPr>
        <w:tabs>
          <w:tab w:val="left" w:pos="2892"/>
        </w:tabs>
        <w:spacing w:after="0" w:line="240" w:lineRule="auto"/>
      </w:pPr>
    </w:p>
    <w:p w14:paraId="620337BD" w14:textId="77777777" w:rsidR="00606EE8" w:rsidRDefault="00606EE8" w:rsidP="003943DD">
      <w:pPr>
        <w:tabs>
          <w:tab w:val="left" w:pos="2892"/>
        </w:tabs>
        <w:spacing w:after="0" w:line="240" w:lineRule="auto"/>
      </w:pPr>
    </w:p>
    <w:p w14:paraId="761C845F" w14:textId="77777777" w:rsidR="00606EE8" w:rsidRDefault="00606EE8" w:rsidP="003943DD">
      <w:pPr>
        <w:tabs>
          <w:tab w:val="left" w:pos="2892"/>
        </w:tabs>
        <w:spacing w:after="0" w:line="240" w:lineRule="auto"/>
      </w:pPr>
    </w:p>
    <w:p w14:paraId="436DFE01" w14:textId="77777777" w:rsidR="00606EE8" w:rsidRDefault="00606EE8" w:rsidP="003943DD">
      <w:pPr>
        <w:tabs>
          <w:tab w:val="left" w:pos="2892"/>
        </w:tabs>
        <w:spacing w:after="0" w:line="240" w:lineRule="auto"/>
      </w:pPr>
    </w:p>
    <w:p w14:paraId="06455855" w14:textId="77777777" w:rsidR="00606EE8" w:rsidRDefault="00606EE8" w:rsidP="003943DD">
      <w:pPr>
        <w:tabs>
          <w:tab w:val="left" w:pos="2892"/>
        </w:tabs>
        <w:spacing w:after="0" w:line="240" w:lineRule="auto"/>
      </w:pPr>
    </w:p>
    <w:p w14:paraId="7F7C4713" w14:textId="77777777" w:rsidR="00606EE8" w:rsidRDefault="00606EE8" w:rsidP="003943DD">
      <w:pPr>
        <w:tabs>
          <w:tab w:val="left" w:pos="2892"/>
        </w:tabs>
        <w:spacing w:after="0" w:line="240" w:lineRule="auto"/>
      </w:pPr>
    </w:p>
    <w:p w14:paraId="19A04D3C" w14:textId="77777777" w:rsidR="00606EE8" w:rsidRDefault="00606EE8" w:rsidP="003943DD">
      <w:pPr>
        <w:tabs>
          <w:tab w:val="left" w:pos="2892"/>
        </w:tabs>
        <w:spacing w:after="0" w:line="240" w:lineRule="auto"/>
      </w:pPr>
    </w:p>
    <w:p w14:paraId="15DCE6A1" w14:textId="77777777" w:rsidR="00606EE8" w:rsidRDefault="00606EE8" w:rsidP="003943DD">
      <w:pPr>
        <w:tabs>
          <w:tab w:val="left" w:pos="2892"/>
        </w:tabs>
        <w:spacing w:after="0" w:line="240" w:lineRule="auto"/>
      </w:pPr>
    </w:p>
    <w:p w14:paraId="4AC99F64" w14:textId="77777777" w:rsidR="00606EE8" w:rsidRDefault="00606EE8" w:rsidP="003943DD">
      <w:pPr>
        <w:tabs>
          <w:tab w:val="left" w:pos="2892"/>
        </w:tabs>
        <w:spacing w:after="0" w:line="240" w:lineRule="auto"/>
      </w:pPr>
    </w:p>
    <w:p w14:paraId="4AC72B3B" w14:textId="77777777" w:rsidR="00606EE8" w:rsidRDefault="00606EE8" w:rsidP="003943DD">
      <w:pPr>
        <w:tabs>
          <w:tab w:val="left" w:pos="2892"/>
        </w:tabs>
        <w:spacing w:after="0" w:line="240" w:lineRule="auto"/>
      </w:pPr>
    </w:p>
    <w:p w14:paraId="012A75EC" w14:textId="77777777" w:rsidR="00606EE8" w:rsidRDefault="00606EE8" w:rsidP="003943DD">
      <w:pPr>
        <w:tabs>
          <w:tab w:val="left" w:pos="2892"/>
        </w:tabs>
        <w:spacing w:after="0" w:line="240" w:lineRule="auto"/>
      </w:pPr>
    </w:p>
    <w:p w14:paraId="2DDBBB5E" w14:textId="77777777" w:rsidR="00606EE8" w:rsidRDefault="00606EE8" w:rsidP="003943DD">
      <w:pPr>
        <w:tabs>
          <w:tab w:val="left" w:pos="2892"/>
        </w:tabs>
        <w:spacing w:after="0" w:line="240" w:lineRule="auto"/>
      </w:pPr>
    </w:p>
    <w:p w14:paraId="2FAC0862" w14:textId="77777777" w:rsidR="00606EE8" w:rsidRDefault="00606EE8" w:rsidP="003943DD">
      <w:pPr>
        <w:tabs>
          <w:tab w:val="left" w:pos="2892"/>
        </w:tabs>
        <w:spacing w:after="0" w:line="240" w:lineRule="auto"/>
      </w:pPr>
    </w:p>
    <w:p w14:paraId="6DEB41B6" w14:textId="77777777" w:rsidR="00606EE8" w:rsidRDefault="00606EE8" w:rsidP="003943DD">
      <w:pPr>
        <w:tabs>
          <w:tab w:val="left" w:pos="2892"/>
        </w:tabs>
        <w:spacing w:after="0" w:line="240" w:lineRule="auto"/>
      </w:pPr>
    </w:p>
    <w:p w14:paraId="6A0EC95E" w14:textId="77777777" w:rsidR="00606EE8" w:rsidRDefault="00606EE8" w:rsidP="003943DD">
      <w:pPr>
        <w:tabs>
          <w:tab w:val="left" w:pos="2892"/>
        </w:tabs>
        <w:spacing w:after="0" w:line="240" w:lineRule="auto"/>
      </w:pPr>
    </w:p>
    <w:p w14:paraId="1E982FFE" w14:textId="77777777" w:rsidR="00606EE8" w:rsidRDefault="00606EE8" w:rsidP="003943DD">
      <w:pPr>
        <w:tabs>
          <w:tab w:val="left" w:pos="2892"/>
        </w:tabs>
        <w:spacing w:after="0" w:line="240" w:lineRule="auto"/>
      </w:pPr>
    </w:p>
    <w:p w14:paraId="795CF728" w14:textId="77777777" w:rsidR="00606EE8" w:rsidRDefault="00606EE8" w:rsidP="003943DD">
      <w:pPr>
        <w:tabs>
          <w:tab w:val="left" w:pos="2892"/>
        </w:tabs>
        <w:spacing w:after="0" w:line="240" w:lineRule="auto"/>
      </w:pPr>
    </w:p>
    <w:p w14:paraId="7741BCDF" w14:textId="77777777" w:rsidR="00606EE8" w:rsidRDefault="00606EE8" w:rsidP="003943DD">
      <w:pPr>
        <w:tabs>
          <w:tab w:val="left" w:pos="2892"/>
        </w:tabs>
        <w:spacing w:after="0" w:line="240" w:lineRule="auto"/>
      </w:pPr>
    </w:p>
    <w:p w14:paraId="496B36B3" w14:textId="77777777" w:rsidR="00606EE8" w:rsidRDefault="00606EE8" w:rsidP="003943DD">
      <w:pPr>
        <w:tabs>
          <w:tab w:val="left" w:pos="2892"/>
        </w:tabs>
        <w:spacing w:after="0" w:line="240" w:lineRule="auto"/>
      </w:pPr>
    </w:p>
    <w:p w14:paraId="7067AC9F" w14:textId="77777777" w:rsidR="00606EE8" w:rsidRDefault="00606EE8" w:rsidP="003943DD">
      <w:pPr>
        <w:tabs>
          <w:tab w:val="left" w:pos="2892"/>
        </w:tabs>
        <w:spacing w:after="0" w:line="240" w:lineRule="auto"/>
      </w:pPr>
    </w:p>
    <w:p w14:paraId="0D6EF21B" w14:textId="77777777" w:rsidR="00606EE8" w:rsidRDefault="00606EE8" w:rsidP="003943DD">
      <w:pPr>
        <w:tabs>
          <w:tab w:val="left" w:pos="2892"/>
        </w:tabs>
        <w:spacing w:after="0" w:line="240" w:lineRule="auto"/>
      </w:pPr>
    </w:p>
    <w:p w14:paraId="1CE76250" w14:textId="4640EC87" w:rsidR="00606EE8" w:rsidRPr="00F20F73" w:rsidRDefault="00606EE8" w:rsidP="00606EE8">
      <w:pPr>
        <w:ind w:right="-334"/>
        <w:rPr>
          <w:rFonts w:ascii="Times New Roman" w:hAnsi="Times New Roman" w:cs="Times New Roman"/>
          <w:sz w:val="16"/>
          <w:szCs w:val="16"/>
        </w:rPr>
      </w:pPr>
    </w:p>
    <w:p w14:paraId="3322C326" w14:textId="77777777" w:rsidR="00606EE8" w:rsidRDefault="00606EE8" w:rsidP="00606EE8">
      <w:pPr>
        <w:spacing w:after="0"/>
        <w:ind w:right="-334"/>
        <w:rPr>
          <w:rFonts w:ascii="Times New Roman" w:hAnsi="Times New Roman" w:cs="Times New Roman"/>
          <w:sz w:val="16"/>
          <w:szCs w:val="16"/>
        </w:rPr>
      </w:pPr>
    </w:p>
    <w:p w14:paraId="4507FF0D" w14:textId="285B30BF" w:rsidR="00E3027C" w:rsidRPr="00EB6A9A" w:rsidRDefault="00E3027C" w:rsidP="00EB6A9A">
      <w:pPr>
        <w:pStyle w:val="Heading1"/>
        <w:spacing w:before="0" w:after="0" w:line="360" w:lineRule="auto"/>
        <w:ind w:right="61"/>
        <w:jc w:val="center"/>
        <w:rPr>
          <w:rFonts w:ascii="Times New Roman" w:hAnsi="Times New Roman" w:cs="Times New Roman"/>
          <w:sz w:val="24"/>
          <w:szCs w:val="24"/>
        </w:rPr>
      </w:pPr>
      <w:r w:rsidRPr="00EB6A9A">
        <w:rPr>
          <w:rFonts w:ascii="Times New Roman" w:hAnsi="Times New Roman" w:cs="Times New Roman"/>
          <w:sz w:val="24"/>
          <w:szCs w:val="24"/>
        </w:rPr>
        <w:lastRenderedPageBreak/>
        <w:t>ANNEX</w:t>
      </w:r>
      <w:r w:rsidRPr="00EB6A9A">
        <w:rPr>
          <w:rFonts w:ascii="Times New Roman" w:hAnsi="Times New Roman" w:cs="Times New Roman"/>
          <w:spacing w:val="-6"/>
          <w:sz w:val="24"/>
          <w:szCs w:val="24"/>
        </w:rPr>
        <w:t xml:space="preserve"> </w:t>
      </w:r>
      <w:r w:rsidRPr="00EB6A9A">
        <w:rPr>
          <w:rFonts w:ascii="Times New Roman" w:hAnsi="Times New Roman" w:cs="Times New Roman"/>
          <w:spacing w:val="-10"/>
          <w:sz w:val="24"/>
          <w:szCs w:val="24"/>
        </w:rPr>
        <w:t>C</w:t>
      </w:r>
    </w:p>
    <w:p w14:paraId="1FF12C78" w14:textId="77777777" w:rsidR="00EB6A9A" w:rsidRDefault="00E3027C" w:rsidP="00EB6A9A">
      <w:pPr>
        <w:spacing w:after="0" w:line="240" w:lineRule="auto"/>
        <w:ind w:left="312" w:right="374"/>
        <w:jc w:val="center"/>
        <w:rPr>
          <w:rFonts w:ascii="Times New Roman" w:hAnsi="Times New Roman" w:cs="Times New Roman"/>
          <w:b/>
          <w:sz w:val="24"/>
          <w:szCs w:val="24"/>
        </w:rPr>
      </w:pPr>
      <w:r w:rsidRPr="00EB6A9A">
        <w:rPr>
          <w:rFonts w:ascii="Times New Roman" w:hAnsi="Times New Roman" w:cs="Times New Roman"/>
          <w:b/>
          <w:sz w:val="24"/>
          <w:szCs w:val="24"/>
        </w:rPr>
        <w:t>TEST</w:t>
      </w:r>
      <w:r w:rsidRPr="00EB6A9A">
        <w:rPr>
          <w:rFonts w:ascii="Times New Roman" w:hAnsi="Times New Roman" w:cs="Times New Roman"/>
          <w:b/>
          <w:spacing w:val="-5"/>
          <w:sz w:val="24"/>
          <w:szCs w:val="24"/>
        </w:rPr>
        <w:t xml:space="preserve"> </w:t>
      </w:r>
      <w:r w:rsidRPr="00EB6A9A">
        <w:rPr>
          <w:rFonts w:ascii="Times New Roman" w:hAnsi="Times New Roman" w:cs="Times New Roman"/>
          <w:b/>
          <w:sz w:val="24"/>
          <w:szCs w:val="24"/>
        </w:rPr>
        <w:t>METHOD</w:t>
      </w:r>
      <w:r w:rsidRPr="00EB6A9A">
        <w:rPr>
          <w:rFonts w:ascii="Times New Roman" w:hAnsi="Times New Roman" w:cs="Times New Roman"/>
          <w:b/>
          <w:spacing w:val="-5"/>
          <w:sz w:val="24"/>
          <w:szCs w:val="24"/>
        </w:rPr>
        <w:t xml:space="preserve"> </w:t>
      </w:r>
      <w:r w:rsidRPr="00EB6A9A">
        <w:rPr>
          <w:rFonts w:ascii="Times New Roman" w:hAnsi="Times New Roman" w:cs="Times New Roman"/>
          <w:b/>
          <w:sz w:val="24"/>
          <w:szCs w:val="24"/>
        </w:rPr>
        <w:t>FOR</w:t>
      </w:r>
      <w:r w:rsidRPr="00EB6A9A">
        <w:rPr>
          <w:rFonts w:ascii="Times New Roman" w:hAnsi="Times New Roman" w:cs="Times New Roman"/>
          <w:b/>
          <w:spacing w:val="-5"/>
          <w:sz w:val="24"/>
          <w:szCs w:val="24"/>
        </w:rPr>
        <w:t xml:space="preserve"> </w:t>
      </w:r>
      <w:r w:rsidRPr="00EB6A9A">
        <w:rPr>
          <w:rFonts w:ascii="Times New Roman" w:hAnsi="Times New Roman" w:cs="Times New Roman"/>
          <w:b/>
          <w:sz w:val="24"/>
          <w:szCs w:val="24"/>
        </w:rPr>
        <w:t>LEACHING</w:t>
      </w:r>
      <w:r w:rsidRPr="00EB6A9A">
        <w:rPr>
          <w:rFonts w:ascii="Times New Roman" w:hAnsi="Times New Roman" w:cs="Times New Roman"/>
          <w:b/>
          <w:spacing w:val="-7"/>
          <w:sz w:val="24"/>
          <w:szCs w:val="24"/>
        </w:rPr>
        <w:t xml:space="preserve"> </w:t>
      </w:r>
      <w:r w:rsidRPr="00EB6A9A">
        <w:rPr>
          <w:rFonts w:ascii="Times New Roman" w:hAnsi="Times New Roman" w:cs="Times New Roman"/>
          <w:b/>
          <w:sz w:val="24"/>
          <w:szCs w:val="24"/>
        </w:rPr>
        <w:t>OF</w:t>
      </w:r>
      <w:r w:rsidRPr="00EB6A9A">
        <w:rPr>
          <w:rFonts w:ascii="Times New Roman" w:hAnsi="Times New Roman" w:cs="Times New Roman"/>
          <w:b/>
          <w:spacing w:val="-5"/>
          <w:sz w:val="24"/>
          <w:szCs w:val="24"/>
        </w:rPr>
        <w:t xml:space="preserve"> </w:t>
      </w:r>
      <w:r w:rsidRPr="00EB6A9A">
        <w:rPr>
          <w:rFonts w:ascii="Times New Roman" w:hAnsi="Times New Roman" w:cs="Times New Roman"/>
          <w:b/>
          <w:sz w:val="24"/>
          <w:szCs w:val="24"/>
        </w:rPr>
        <w:t>FOOD</w:t>
      </w:r>
      <w:r w:rsidRPr="00EB6A9A">
        <w:rPr>
          <w:rFonts w:ascii="Times New Roman" w:hAnsi="Times New Roman" w:cs="Times New Roman"/>
          <w:b/>
          <w:spacing w:val="-5"/>
          <w:sz w:val="24"/>
          <w:szCs w:val="24"/>
        </w:rPr>
        <w:t xml:space="preserve"> </w:t>
      </w:r>
      <w:r w:rsidRPr="00EB6A9A">
        <w:rPr>
          <w:rFonts w:ascii="Times New Roman" w:hAnsi="Times New Roman" w:cs="Times New Roman"/>
          <w:b/>
          <w:sz w:val="24"/>
          <w:szCs w:val="24"/>
        </w:rPr>
        <w:t>GRADE</w:t>
      </w:r>
    </w:p>
    <w:p w14:paraId="5ED078A0" w14:textId="7AA85448" w:rsidR="00E3027C" w:rsidRPr="00EB6A9A" w:rsidRDefault="00E3027C" w:rsidP="00EB6A9A">
      <w:pPr>
        <w:spacing w:after="0" w:line="360" w:lineRule="auto"/>
        <w:ind w:left="312" w:right="374"/>
        <w:jc w:val="center"/>
        <w:rPr>
          <w:rFonts w:ascii="Times New Roman" w:hAnsi="Times New Roman" w:cs="Times New Roman"/>
          <w:b/>
          <w:sz w:val="24"/>
          <w:szCs w:val="24"/>
        </w:rPr>
      </w:pPr>
      <w:r w:rsidRPr="00EB6A9A">
        <w:rPr>
          <w:rFonts w:ascii="Times New Roman" w:hAnsi="Times New Roman" w:cs="Times New Roman"/>
          <w:b/>
          <w:spacing w:val="-5"/>
          <w:sz w:val="24"/>
          <w:szCs w:val="24"/>
        </w:rPr>
        <w:t xml:space="preserve"> </w:t>
      </w:r>
      <w:r w:rsidRPr="00EB6A9A">
        <w:rPr>
          <w:rFonts w:ascii="Times New Roman" w:hAnsi="Times New Roman" w:cs="Times New Roman"/>
          <w:b/>
          <w:sz w:val="24"/>
          <w:szCs w:val="24"/>
        </w:rPr>
        <w:t>STAINLESS</w:t>
      </w:r>
      <w:r w:rsidRPr="00EB6A9A">
        <w:rPr>
          <w:rFonts w:ascii="Times New Roman" w:hAnsi="Times New Roman" w:cs="Times New Roman"/>
          <w:b/>
          <w:spacing w:val="-5"/>
          <w:sz w:val="24"/>
          <w:szCs w:val="24"/>
        </w:rPr>
        <w:t xml:space="preserve"> </w:t>
      </w:r>
      <w:r w:rsidRPr="00EB6A9A">
        <w:rPr>
          <w:rFonts w:ascii="Times New Roman" w:hAnsi="Times New Roman" w:cs="Times New Roman"/>
          <w:b/>
          <w:sz w:val="24"/>
          <w:szCs w:val="24"/>
        </w:rPr>
        <w:t>STEEL</w:t>
      </w:r>
      <w:r w:rsidR="00EB6A9A">
        <w:rPr>
          <w:rFonts w:ascii="Times New Roman" w:hAnsi="Times New Roman" w:cs="Times New Roman"/>
          <w:b/>
          <w:sz w:val="24"/>
          <w:szCs w:val="24"/>
        </w:rPr>
        <w:t xml:space="preserve"> </w:t>
      </w:r>
      <w:r w:rsidR="00EB6A9A" w:rsidRPr="00EB6A9A">
        <w:rPr>
          <w:rFonts w:ascii="Times New Roman" w:hAnsi="Times New Roman" w:cs="Times New Roman"/>
          <w:b/>
          <w:sz w:val="24"/>
          <w:szCs w:val="24"/>
        </w:rPr>
        <w:t>(TYPE TEST)</w:t>
      </w:r>
    </w:p>
    <w:p w14:paraId="4A9EB163" w14:textId="0810DFD6" w:rsidR="00E3027C" w:rsidRPr="00EB6A9A" w:rsidRDefault="00EB6A9A" w:rsidP="00EB6A9A">
      <w:pPr>
        <w:spacing w:after="0" w:line="360" w:lineRule="auto"/>
        <w:ind w:left="4" w:right="61"/>
        <w:jc w:val="center"/>
        <w:rPr>
          <w:rFonts w:ascii="Times New Roman" w:hAnsi="Times New Roman" w:cs="Times New Roman"/>
          <w:sz w:val="24"/>
          <w:szCs w:val="24"/>
        </w:rPr>
      </w:pPr>
      <w:r w:rsidRPr="00EB6A9A">
        <w:rPr>
          <w:rFonts w:ascii="Times New Roman" w:hAnsi="Times New Roman" w:cs="Times New Roman"/>
          <w:sz w:val="24"/>
          <w:szCs w:val="24"/>
        </w:rPr>
        <w:t xml:space="preserve"> </w:t>
      </w:r>
      <w:r w:rsidR="00E3027C" w:rsidRPr="00EB6A9A">
        <w:rPr>
          <w:rFonts w:ascii="Times New Roman" w:hAnsi="Times New Roman" w:cs="Times New Roman"/>
          <w:sz w:val="24"/>
          <w:szCs w:val="24"/>
        </w:rPr>
        <w:t>(</w:t>
      </w:r>
      <w:r w:rsidR="00E3027C" w:rsidRPr="00EB6A9A">
        <w:rPr>
          <w:rFonts w:ascii="Times New Roman" w:hAnsi="Times New Roman" w:cs="Times New Roman"/>
          <w:i/>
          <w:sz w:val="24"/>
          <w:szCs w:val="24"/>
        </w:rPr>
        <w:t>Clause</w:t>
      </w:r>
      <w:r w:rsidR="00E3027C" w:rsidRPr="00EB6A9A">
        <w:rPr>
          <w:rFonts w:ascii="Times New Roman" w:hAnsi="Times New Roman" w:cs="Times New Roman"/>
          <w:i/>
          <w:spacing w:val="-1"/>
          <w:sz w:val="24"/>
          <w:szCs w:val="24"/>
        </w:rPr>
        <w:t xml:space="preserve"> </w:t>
      </w:r>
      <w:r w:rsidR="00E3027C" w:rsidRPr="00EB6A9A">
        <w:rPr>
          <w:rFonts w:ascii="Times New Roman" w:hAnsi="Times New Roman" w:cs="Times New Roman"/>
          <w:spacing w:val="-2"/>
          <w:sz w:val="24"/>
          <w:szCs w:val="24"/>
        </w:rPr>
        <w:t>3.5)</w:t>
      </w:r>
    </w:p>
    <w:p w14:paraId="565350B6" w14:textId="6F1573DD" w:rsidR="00E3027C" w:rsidRPr="00EB6A9A" w:rsidRDefault="00E3027C" w:rsidP="00E3027C">
      <w:pPr>
        <w:pStyle w:val="Heading1"/>
        <w:keepNext w:val="0"/>
        <w:keepLines w:val="0"/>
        <w:widowControl w:val="0"/>
        <w:numPr>
          <w:ilvl w:val="1"/>
          <w:numId w:val="31"/>
        </w:numPr>
        <w:tabs>
          <w:tab w:val="left" w:pos="591"/>
        </w:tabs>
        <w:autoSpaceDE w:val="0"/>
        <w:autoSpaceDN w:val="0"/>
        <w:spacing w:before="0" w:after="0" w:line="240" w:lineRule="auto"/>
        <w:ind w:left="591" w:hanging="431"/>
        <w:jc w:val="both"/>
        <w:rPr>
          <w:rFonts w:ascii="Times New Roman" w:hAnsi="Times New Roman" w:cs="Times New Roman"/>
          <w:sz w:val="24"/>
          <w:szCs w:val="24"/>
        </w:rPr>
      </w:pPr>
      <w:r w:rsidRPr="00EB6A9A">
        <w:rPr>
          <w:rFonts w:ascii="Times New Roman" w:hAnsi="Times New Roman" w:cs="Times New Roman"/>
          <w:spacing w:val="-2"/>
          <w:sz w:val="24"/>
          <w:szCs w:val="24"/>
        </w:rPr>
        <w:t>GENERAL</w:t>
      </w:r>
    </w:p>
    <w:p w14:paraId="554C4BC1" w14:textId="73061031" w:rsidR="00E3027C" w:rsidRPr="00EB6A9A" w:rsidRDefault="00E3027C" w:rsidP="00E3027C">
      <w:pPr>
        <w:pStyle w:val="BodyText"/>
        <w:spacing w:before="180" w:line="256" w:lineRule="auto"/>
        <w:ind w:left="160" w:right="223"/>
        <w:jc w:val="both"/>
      </w:pPr>
      <w:r w:rsidRPr="00EB6A9A">
        <w:rPr>
          <w:b/>
        </w:rPr>
        <w:t>C-1</w:t>
      </w:r>
      <w:r w:rsidRPr="00EB6A9A">
        <w:t>.</w:t>
      </w:r>
      <w:r w:rsidRPr="00EB6A9A">
        <w:rPr>
          <w:b/>
        </w:rPr>
        <w:t>1</w:t>
      </w:r>
      <w:r w:rsidRPr="00EB6A9A">
        <w:t xml:space="preserve"> Stainless steel coupons are collected/made to conduct leaching in food simulated medium through analytical studies. Coupons shall be of dimensions 70 mm (length) </w:t>
      </w:r>
      <w:r w:rsidR="00FB0FB0">
        <w:t>×</w:t>
      </w:r>
      <w:r w:rsidRPr="00EB6A9A">
        <w:t xml:space="preserve"> 50 mm (breath) </w:t>
      </w:r>
      <w:r w:rsidR="00FB0FB0">
        <w:t>×</w:t>
      </w:r>
      <w:r w:rsidRPr="00EB6A9A">
        <w:t xml:space="preserve"> t mm (thickness of RM sheet used) with weld in the center parallel to the breadth. For welding and finish, please refer to Annex E.</w:t>
      </w:r>
    </w:p>
    <w:p w14:paraId="6B030BB2" w14:textId="728C4E38" w:rsidR="00E3027C" w:rsidRDefault="00E3027C" w:rsidP="00E3027C">
      <w:pPr>
        <w:pStyle w:val="BodyText"/>
        <w:spacing w:before="163"/>
        <w:ind w:left="160"/>
        <w:jc w:val="both"/>
        <w:rPr>
          <w:spacing w:val="-2"/>
        </w:rPr>
      </w:pPr>
      <w:r w:rsidRPr="00EB6A9A">
        <w:rPr>
          <w:b/>
        </w:rPr>
        <w:t>C-1.2</w:t>
      </w:r>
      <w:r w:rsidRPr="00EB6A9A">
        <w:rPr>
          <w:b/>
          <w:spacing w:val="-5"/>
        </w:rPr>
        <w:t xml:space="preserve"> </w:t>
      </w:r>
      <w:r w:rsidRPr="00EB6A9A">
        <w:t>Details</w:t>
      </w:r>
      <w:r w:rsidRPr="00EB6A9A">
        <w:rPr>
          <w:spacing w:val="-1"/>
        </w:rPr>
        <w:t xml:space="preserve"> </w:t>
      </w:r>
      <w:r w:rsidRPr="00EB6A9A">
        <w:t>of</w:t>
      </w:r>
      <w:r w:rsidRPr="00EB6A9A">
        <w:rPr>
          <w:spacing w:val="-1"/>
        </w:rPr>
        <w:t xml:space="preserve"> </w:t>
      </w:r>
      <w:r w:rsidRPr="00EB6A9A">
        <w:t>stimulants</w:t>
      </w:r>
      <w:r w:rsidRPr="00EB6A9A">
        <w:rPr>
          <w:spacing w:val="1"/>
        </w:rPr>
        <w:t xml:space="preserve"> </w:t>
      </w:r>
      <w:r w:rsidRPr="00EB6A9A">
        <w:t>are</w:t>
      </w:r>
      <w:r w:rsidRPr="00EB6A9A">
        <w:rPr>
          <w:spacing w:val="-1"/>
        </w:rPr>
        <w:t xml:space="preserve"> </w:t>
      </w:r>
      <w:r w:rsidRPr="00EB6A9A">
        <w:t>given</w:t>
      </w:r>
      <w:r w:rsidRPr="00EB6A9A">
        <w:rPr>
          <w:spacing w:val="-2"/>
        </w:rPr>
        <w:t xml:space="preserve"> below:</w:t>
      </w:r>
    </w:p>
    <w:p w14:paraId="0BA1BCA6" w14:textId="77777777" w:rsidR="00EB6A9A" w:rsidRPr="00EB6A9A" w:rsidRDefault="00EB6A9A" w:rsidP="00EB6A9A">
      <w:pPr>
        <w:pStyle w:val="BodyText"/>
        <w:jc w:val="both"/>
      </w:pPr>
    </w:p>
    <w:p w14:paraId="50A8CE9C" w14:textId="72BC7E11" w:rsidR="00E3027C" w:rsidRPr="00EB6A9A" w:rsidRDefault="00E3027C" w:rsidP="00EB6A9A">
      <w:pPr>
        <w:pStyle w:val="ListParagraph"/>
        <w:widowControl w:val="0"/>
        <w:numPr>
          <w:ilvl w:val="2"/>
          <w:numId w:val="31"/>
        </w:numPr>
        <w:tabs>
          <w:tab w:val="left" w:pos="879"/>
        </w:tabs>
        <w:autoSpaceDE w:val="0"/>
        <w:autoSpaceDN w:val="0"/>
        <w:spacing w:before="19" w:after="0" w:line="240" w:lineRule="auto"/>
        <w:contextualSpacing w:val="0"/>
        <w:rPr>
          <w:rFonts w:ascii="Times New Roman" w:hAnsi="Times New Roman" w:cs="Times New Roman"/>
          <w:sz w:val="24"/>
          <w:szCs w:val="24"/>
        </w:rPr>
      </w:pPr>
      <w:r w:rsidRPr="00EB6A9A">
        <w:rPr>
          <w:rFonts w:ascii="Times New Roman" w:hAnsi="Times New Roman" w:cs="Times New Roman"/>
          <w:sz w:val="24"/>
          <w:szCs w:val="24"/>
        </w:rPr>
        <w:t>3%</w:t>
      </w:r>
      <w:r w:rsidRPr="00EB6A9A">
        <w:rPr>
          <w:rFonts w:ascii="Times New Roman" w:hAnsi="Times New Roman" w:cs="Times New Roman"/>
          <w:spacing w:val="-3"/>
          <w:sz w:val="24"/>
          <w:szCs w:val="24"/>
        </w:rPr>
        <w:t xml:space="preserve"> </w:t>
      </w:r>
      <w:r w:rsidRPr="00EB6A9A">
        <w:rPr>
          <w:rFonts w:ascii="Times New Roman" w:hAnsi="Times New Roman" w:cs="Times New Roman"/>
          <w:sz w:val="24"/>
          <w:szCs w:val="24"/>
        </w:rPr>
        <w:t xml:space="preserve">acetic </w:t>
      </w:r>
      <w:r w:rsidRPr="00EB6A9A">
        <w:rPr>
          <w:rFonts w:ascii="Times New Roman" w:hAnsi="Times New Roman" w:cs="Times New Roman"/>
          <w:spacing w:val="-4"/>
          <w:sz w:val="24"/>
          <w:szCs w:val="24"/>
        </w:rPr>
        <w:t xml:space="preserve">acid </w:t>
      </w:r>
      <w:r w:rsidRPr="00EB6A9A">
        <w:rPr>
          <w:rFonts w:ascii="Times New Roman" w:hAnsi="Times New Roman" w:cs="Times New Roman"/>
          <w:sz w:val="24"/>
          <w:szCs w:val="24"/>
        </w:rPr>
        <w:t>—</w:t>
      </w:r>
      <w:r w:rsidRPr="00EB6A9A">
        <w:rPr>
          <w:rFonts w:ascii="Times New Roman" w:hAnsi="Times New Roman" w:cs="Times New Roman"/>
          <w:spacing w:val="1"/>
          <w:sz w:val="24"/>
          <w:szCs w:val="24"/>
        </w:rPr>
        <w:t xml:space="preserve"> </w:t>
      </w:r>
      <w:r w:rsidRPr="00EB6A9A">
        <w:rPr>
          <w:rFonts w:ascii="Times New Roman" w:hAnsi="Times New Roman" w:cs="Times New Roman"/>
          <w:sz w:val="24"/>
          <w:szCs w:val="24"/>
        </w:rPr>
        <w:t>Solution prepared by diluting 30 g of acetic acid with distilled water to a volume of 1 l</w:t>
      </w:r>
      <w:r w:rsidR="00711211">
        <w:rPr>
          <w:rFonts w:ascii="Times New Roman" w:hAnsi="Times New Roman" w:cs="Times New Roman"/>
          <w:sz w:val="24"/>
          <w:szCs w:val="24"/>
        </w:rPr>
        <w:t>itre</w:t>
      </w:r>
      <w:r w:rsidRPr="00EB6A9A">
        <w:rPr>
          <w:rFonts w:ascii="Times New Roman" w:hAnsi="Times New Roman" w:cs="Times New Roman"/>
          <w:sz w:val="24"/>
          <w:szCs w:val="24"/>
        </w:rPr>
        <w:t xml:space="preserve"> </w:t>
      </w:r>
      <w:r w:rsidRPr="00EB6A9A">
        <w:rPr>
          <w:rFonts w:ascii="Times New Roman" w:hAnsi="Times New Roman" w:cs="Times New Roman"/>
          <w:spacing w:val="-4"/>
          <w:sz w:val="24"/>
          <w:szCs w:val="24"/>
        </w:rPr>
        <w:t>and;</w:t>
      </w:r>
      <w:r w:rsidRPr="00EB6A9A">
        <w:rPr>
          <w:rFonts w:ascii="Times New Roman" w:hAnsi="Times New Roman" w:cs="Times New Roman"/>
          <w:sz w:val="24"/>
          <w:szCs w:val="24"/>
        </w:rPr>
        <w:tab/>
      </w:r>
    </w:p>
    <w:p w14:paraId="770B26B0" w14:textId="0369B50B" w:rsidR="00E3027C" w:rsidRPr="00EB6A9A" w:rsidRDefault="00E3027C" w:rsidP="00E3027C">
      <w:pPr>
        <w:pStyle w:val="ListParagraph"/>
        <w:widowControl w:val="0"/>
        <w:numPr>
          <w:ilvl w:val="2"/>
          <w:numId w:val="31"/>
        </w:numPr>
        <w:tabs>
          <w:tab w:val="left" w:pos="879"/>
        </w:tabs>
        <w:autoSpaceDE w:val="0"/>
        <w:autoSpaceDN w:val="0"/>
        <w:spacing w:before="19" w:after="0" w:line="240" w:lineRule="auto"/>
        <w:ind w:left="879" w:hanging="359"/>
        <w:contextualSpacing w:val="0"/>
        <w:rPr>
          <w:rFonts w:ascii="Times New Roman" w:hAnsi="Times New Roman" w:cs="Times New Roman"/>
          <w:sz w:val="24"/>
          <w:szCs w:val="24"/>
        </w:rPr>
      </w:pPr>
      <w:r w:rsidRPr="00EB6A9A">
        <w:rPr>
          <w:rFonts w:ascii="Times New Roman" w:hAnsi="Times New Roman" w:cs="Times New Roman"/>
          <w:sz w:val="24"/>
          <w:szCs w:val="24"/>
        </w:rPr>
        <w:t>4%</w:t>
      </w:r>
      <w:r w:rsidRPr="00EB6A9A">
        <w:rPr>
          <w:rFonts w:ascii="Times New Roman" w:hAnsi="Times New Roman" w:cs="Times New Roman"/>
          <w:spacing w:val="-2"/>
          <w:sz w:val="24"/>
          <w:szCs w:val="24"/>
        </w:rPr>
        <w:t xml:space="preserve"> </w:t>
      </w:r>
      <w:r w:rsidRPr="00EB6A9A">
        <w:rPr>
          <w:rFonts w:ascii="Times New Roman" w:hAnsi="Times New Roman" w:cs="Times New Roman"/>
          <w:sz w:val="24"/>
          <w:szCs w:val="24"/>
        </w:rPr>
        <w:t>NaCl</w:t>
      </w:r>
      <w:r w:rsidRPr="00EB6A9A">
        <w:rPr>
          <w:rFonts w:ascii="Times New Roman" w:hAnsi="Times New Roman" w:cs="Times New Roman"/>
          <w:spacing w:val="-1"/>
          <w:sz w:val="24"/>
          <w:szCs w:val="24"/>
        </w:rPr>
        <w:t xml:space="preserve"> </w:t>
      </w:r>
      <w:r w:rsidRPr="00EB6A9A">
        <w:rPr>
          <w:rFonts w:ascii="Times New Roman" w:hAnsi="Times New Roman" w:cs="Times New Roman"/>
          <w:sz w:val="24"/>
          <w:szCs w:val="24"/>
        </w:rPr>
        <w:t xml:space="preserve">(common </w:t>
      </w:r>
      <w:r w:rsidRPr="00EB6A9A">
        <w:rPr>
          <w:rFonts w:ascii="Times New Roman" w:hAnsi="Times New Roman" w:cs="Times New Roman"/>
          <w:spacing w:val="-2"/>
          <w:sz w:val="24"/>
          <w:szCs w:val="24"/>
        </w:rPr>
        <w:t>salt)</w:t>
      </w:r>
      <w:r w:rsidRPr="00EB6A9A">
        <w:rPr>
          <w:rFonts w:ascii="Times New Roman" w:hAnsi="Times New Roman" w:cs="Times New Roman"/>
          <w:sz w:val="24"/>
          <w:szCs w:val="24"/>
        </w:rPr>
        <w:t xml:space="preserve"> —</w:t>
      </w:r>
      <w:r w:rsidRPr="00EB6A9A">
        <w:rPr>
          <w:rFonts w:ascii="Times New Roman" w:hAnsi="Times New Roman" w:cs="Times New Roman"/>
          <w:spacing w:val="-2"/>
          <w:sz w:val="24"/>
          <w:szCs w:val="24"/>
        </w:rPr>
        <w:t xml:space="preserve"> S</w:t>
      </w:r>
      <w:r w:rsidRPr="00EB6A9A">
        <w:rPr>
          <w:rFonts w:ascii="Times New Roman" w:hAnsi="Times New Roman" w:cs="Times New Roman"/>
          <w:sz w:val="24"/>
          <w:szCs w:val="24"/>
        </w:rPr>
        <w:t xml:space="preserve">olution prepared by diluting 40 g of </w:t>
      </w:r>
      <w:proofErr w:type="spellStart"/>
      <w:r w:rsidRPr="00EB6A9A">
        <w:rPr>
          <w:rFonts w:ascii="Times New Roman" w:hAnsi="Times New Roman" w:cs="Times New Roman"/>
          <w:sz w:val="24"/>
          <w:szCs w:val="24"/>
        </w:rPr>
        <w:t>NaCL</w:t>
      </w:r>
      <w:proofErr w:type="spellEnd"/>
      <w:r w:rsidRPr="00EB6A9A">
        <w:rPr>
          <w:rFonts w:ascii="Times New Roman" w:hAnsi="Times New Roman" w:cs="Times New Roman"/>
          <w:sz w:val="24"/>
          <w:szCs w:val="24"/>
        </w:rPr>
        <w:t xml:space="preserve"> (common salt) with distilled water to a volume of 1 li</w:t>
      </w:r>
      <w:r w:rsidR="00711211">
        <w:rPr>
          <w:rFonts w:ascii="Times New Roman" w:hAnsi="Times New Roman" w:cs="Times New Roman"/>
          <w:sz w:val="24"/>
          <w:szCs w:val="24"/>
        </w:rPr>
        <w:t>tre</w:t>
      </w:r>
      <w:r w:rsidRPr="00EB6A9A">
        <w:rPr>
          <w:rFonts w:ascii="Times New Roman" w:hAnsi="Times New Roman" w:cs="Times New Roman"/>
          <w:sz w:val="24"/>
          <w:szCs w:val="24"/>
        </w:rPr>
        <w:t>.</w:t>
      </w:r>
    </w:p>
    <w:p w14:paraId="01D81CFC" w14:textId="77777777" w:rsidR="00E3027C" w:rsidRPr="00EB6A9A" w:rsidRDefault="00E3027C" w:rsidP="00E3027C">
      <w:pPr>
        <w:pStyle w:val="BodyText"/>
        <w:spacing w:before="183"/>
        <w:ind w:left="160"/>
        <w:jc w:val="both"/>
      </w:pPr>
      <w:r w:rsidRPr="00EB6A9A">
        <w:rPr>
          <w:b/>
        </w:rPr>
        <w:t>C-1.3</w:t>
      </w:r>
      <w:r w:rsidRPr="00EB6A9A">
        <w:rPr>
          <w:b/>
          <w:spacing w:val="-3"/>
        </w:rPr>
        <w:t xml:space="preserve"> </w:t>
      </w:r>
      <w:r w:rsidRPr="00EB6A9A">
        <w:t>Following</w:t>
      </w:r>
      <w:r w:rsidRPr="00EB6A9A">
        <w:rPr>
          <w:spacing w:val="-3"/>
        </w:rPr>
        <w:t xml:space="preserve"> </w:t>
      </w:r>
      <w:r w:rsidRPr="00EB6A9A">
        <w:t>instruments</w:t>
      </w:r>
      <w:r w:rsidRPr="00EB6A9A">
        <w:rPr>
          <w:spacing w:val="-2"/>
        </w:rPr>
        <w:t xml:space="preserve"> </w:t>
      </w:r>
      <w:r w:rsidRPr="00EB6A9A">
        <w:t>/ equipment’s</w:t>
      </w:r>
      <w:r w:rsidRPr="00EB6A9A">
        <w:rPr>
          <w:spacing w:val="-2"/>
        </w:rPr>
        <w:t xml:space="preserve"> </w:t>
      </w:r>
      <w:r w:rsidRPr="00EB6A9A">
        <w:t>are</w:t>
      </w:r>
      <w:r w:rsidRPr="00EB6A9A">
        <w:rPr>
          <w:spacing w:val="-1"/>
        </w:rPr>
        <w:t xml:space="preserve"> </w:t>
      </w:r>
      <w:r w:rsidRPr="00EB6A9A">
        <w:t>required</w:t>
      </w:r>
      <w:r w:rsidRPr="00EB6A9A">
        <w:rPr>
          <w:spacing w:val="-1"/>
        </w:rPr>
        <w:t xml:space="preserve"> </w:t>
      </w:r>
      <w:r w:rsidRPr="00EB6A9A">
        <w:t>for</w:t>
      </w:r>
      <w:r w:rsidRPr="00EB6A9A">
        <w:rPr>
          <w:spacing w:val="-3"/>
        </w:rPr>
        <w:t xml:space="preserve"> </w:t>
      </w:r>
      <w:r w:rsidRPr="00EB6A9A">
        <w:t>carrying</w:t>
      </w:r>
      <w:r w:rsidRPr="00EB6A9A">
        <w:rPr>
          <w:spacing w:val="-4"/>
        </w:rPr>
        <w:t xml:space="preserve"> </w:t>
      </w:r>
      <w:r w:rsidRPr="00EB6A9A">
        <w:t>out</w:t>
      </w:r>
      <w:r w:rsidRPr="00EB6A9A">
        <w:rPr>
          <w:spacing w:val="-1"/>
        </w:rPr>
        <w:t xml:space="preserve"> </w:t>
      </w:r>
      <w:r w:rsidRPr="00EB6A9A">
        <w:t>this</w:t>
      </w:r>
      <w:r w:rsidRPr="00EB6A9A">
        <w:rPr>
          <w:spacing w:val="-2"/>
        </w:rPr>
        <w:t xml:space="preserve"> test:</w:t>
      </w:r>
    </w:p>
    <w:p w14:paraId="5ADCAA84" w14:textId="77777777" w:rsidR="00E3027C" w:rsidRPr="00EB6A9A" w:rsidRDefault="00E3027C" w:rsidP="00E3027C">
      <w:pPr>
        <w:pStyle w:val="ListParagraph"/>
        <w:widowControl w:val="0"/>
        <w:numPr>
          <w:ilvl w:val="0"/>
          <w:numId w:val="30"/>
        </w:numPr>
        <w:tabs>
          <w:tab w:val="left" w:pos="879"/>
        </w:tabs>
        <w:autoSpaceDE w:val="0"/>
        <w:autoSpaceDN w:val="0"/>
        <w:spacing w:before="185" w:after="0" w:line="240" w:lineRule="auto"/>
        <w:ind w:left="879" w:hanging="359"/>
        <w:contextualSpacing w:val="0"/>
        <w:rPr>
          <w:rFonts w:ascii="Times New Roman" w:hAnsi="Times New Roman" w:cs="Times New Roman"/>
          <w:sz w:val="24"/>
          <w:szCs w:val="24"/>
        </w:rPr>
      </w:pPr>
      <w:r w:rsidRPr="00EB6A9A">
        <w:rPr>
          <w:rFonts w:ascii="Times New Roman" w:hAnsi="Times New Roman" w:cs="Times New Roman"/>
          <w:sz w:val="24"/>
          <w:szCs w:val="24"/>
        </w:rPr>
        <w:t>Inductively</w:t>
      </w:r>
      <w:r w:rsidRPr="00EB6A9A">
        <w:rPr>
          <w:rFonts w:ascii="Times New Roman" w:hAnsi="Times New Roman" w:cs="Times New Roman"/>
          <w:spacing w:val="-7"/>
          <w:sz w:val="24"/>
          <w:szCs w:val="24"/>
        </w:rPr>
        <w:t xml:space="preserve"> </w:t>
      </w:r>
      <w:r w:rsidRPr="00EB6A9A">
        <w:rPr>
          <w:rFonts w:ascii="Times New Roman" w:hAnsi="Times New Roman" w:cs="Times New Roman"/>
          <w:sz w:val="24"/>
          <w:szCs w:val="24"/>
        </w:rPr>
        <w:t>coupled</w:t>
      </w:r>
      <w:r w:rsidRPr="00EB6A9A">
        <w:rPr>
          <w:rFonts w:ascii="Times New Roman" w:hAnsi="Times New Roman" w:cs="Times New Roman"/>
          <w:spacing w:val="-1"/>
          <w:sz w:val="24"/>
          <w:szCs w:val="24"/>
        </w:rPr>
        <w:t xml:space="preserve"> </w:t>
      </w:r>
      <w:r w:rsidRPr="00EB6A9A">
        <w:rPr>
          <w:rFonts w:ascii="Times New Roman" w:hAnsi="Times New Roman" w:cs="Times New Roman"/>
          <w:sz w:val="24"/>
          <w:szCs w:val="24"/>
        </w:rPr>
        <w:t>plasma –</w:t>
      </w:r>
      <w:r w:rsidRPr="00EB6A9A">
        <w:rPr>
          <w:rFonts w:ascii="Times New Roman" w:hAnsi="Times New Roman" w:cs="Times New Roman"/>
          <w:spacing w:val="-1"/>
          <w:sz w:val="24"/>
          <w:szCs w:val="24"/>
        </w:rPr>
        <w:t xml:space="preserve"> </w:t>
      </w:r>
      <w:r w:rsidRPr="00EB6A9A">
        <w:rPr>
          <w:rFonts w:ascii="Times New Roman" w:hAnsi="Times New Roman" w:cs="Times New Roman"/>
          <w:sz w:val="24"/>
          <w:szCs w:val="24"/>
        </w:rPr>
        <w:t>mass</w:t>
      </w:r>
      <w:r w:rsidRPr="00EB6A9A">
        <w:rPr>
          <w:rFonts w:ascii="Times New Roman" w:hAnsi="Times New Roman" w:cs="Times New Roman"/>
          <w:spacing w:val="-1"/>
          <w:sz w:val="24"/>
          <w:szCs w:val="24"/>
        </w:rPr>
        <w:t xml:space="preserve"> </w:t>
      </w:r>
      <w:r w:rsidRPr="00EB6A9A">
        <w:rPr>
          <w:rFonts w:ascii="Times New Roman" w:hAnsi="Times New Roman" w:cs="Times New Roman"/>
          <w:sz w:val="24"/>
          <w:szCs w:val="24"/>
        </w:rPr>
        <w:t>spectrometer (ICP –</w:t>
      </w:r>
      <w:r w:rsidRPr="00EB6A9A">
        <w:rPr>
          <w:rFonts w:ascii="Times New Roman" w:hAnsi="Times New Roman" w:cs="Times New Roman"/>
          <w:spacing w:val="-1"/>
          <w:sz w:val="24"/>
          <w:szCs w:val="24"/>
        </w:rPr>
        <w:t xml:space="preserve"> </w:t>
      </w:r>
      <w:r w:rsidRPr="00EB6A9A">
        <w:rPr>
          <w:rFonts w:ascii="Times New Roman" w:hAnsi="Times New Roman" w:cs="Times New Roman"/>
          <w:spacing w:val="-4"/>
          <w:sz w:val="24"/>
          <w:szCs w:val="24"/>
        </w:rPr>
        <w:t>MS);</w:t>
      </w:r>
    </w:p>
    <w:p w14:paraId="5E8661EB" w14:textId="77777777" w:rsidR="00E3027C" w:rsidRPr="00EB6A9A" w:rsidRDefault="00E3027C" w:rsidP="00E3027C">
      <w:pPr>
        <w:pStyle w:val="ListParagraph"/>
        <w:widowControl w:val="0"/>
        <w:numPr>
          <w:ilvl w:val="0"/>
          <w:numId w:val="30"/>
        </w:numPr>
        <w:tabs>
          <w:tab w:val="left" w:pos="879"/>
        </w:tabs>
        <w:autoSpaceDE w:val="0"/>
        <w:autoSpaceDN w:val="0"/>
        <w:spacing w:before="21" w:after="0" w:line="240" w:lineRule="auto"/>
        <w:ind w:left="879" w:hanging="359"/>
        <w:contextualSpacing w:val="0"/>
        <w:rPr>
          <w:rFonts w:ascii="Times New Roman" w:hAnsi="Times New Roman" w:cs="Times New Roman"/>
          <w:sz w:val="24"/>
          <w:szCs w:val="24"/>
        </w:rPr>
      </w:pPr>
      <w:r w:rsidRPr="00EB6A9A">
        <w:rPr>
          <w:rFonts w:ascii="Times New Roman" w:hAnsi="Times New Roman" w:cs="Times New Roman"/>
          <w:sz w:val="24"/>
          <w:szCs w:val="24"/>
        </w:rPr>
        <w:t>Millipore</w:t>
      </w:r>
      <w:r w:rsidRPr="00EB6A9A">
        <w:rPr>
          <w:rFonts w:ascii="Times New Roman" w:hAnsi="Times New Roman" w:cs="Times New Roman"/>
          <w:spacing w:val="-3"/>
          <w:sz w:val="24"/>
          <w:szCs w:val="24"/>
        </w:rPr>
        <w:t xml:space="preserve"> </w:t>
      </w:r>
      <w:r w:rsidRPr="00EB6A9A">
        <w:rPr>
          <w:rFonts w:ascii="Times New Roman" w:hAnsi="Times New Roman" w:cs="Times New Roman"/>
          <w:sz w:val="24"/>
          <w:szCs w:val="24"/>
        </w:rPr>
        <w:t>water</w:t>
      </w:r>
      <w:r w:rsidRPr="00EB6A9A">
        <w:rPr>
          <w:rFonts w:ascii="Times New Roman" w:hAnsi="Times New Roman" w:cs="Times New Roman"/>
          <w:spacing w:val="-3"/>
          <w:sz w:val="24"/>
          <w:szCs w:val="24"/>
        </w:rPr>
        <w:t xml:space="preserve"> </w:t>
      </w:r>
      <w:r w:rsidRPr="00EB6A9A">
        <w:rPr>
          <w:rFonts w:ascii="Times New Roman" w:hAnsi="Times New Roman" w:cs="Times New Roman"/>
          <w:sz w:val="24"/>
          <w:szCs w:val="24"/>
        </w:rPr>
        <w:t>purification</w:t>
      </w:r>
      <w:r w:rsidRPr="00EB6A9A">
        <w:rPr>
          <w:rFonts w:ascii="Times New Roman" w:hAnsi="Times New Roman" w:cs="Times New Roman"/>
          <w:spacing w:val="-1"/>
          <w:sz w:val="24"/>
          <w:szCs w:val="24"/>
        </w:rPr>
        <w:t xml:space="preserve"> </w:t>
      </w:r>
      <w:r w:rsidRPr="00EB6A9A">
        <w:rPr>
          <w:rFonts w:ascii="Times New Roman" w:hAnsi="Times New Roman" w:cs="Times New Roman"/>
          <w:spacing w:val="-2"/>
          <w:sz w:val="24"/>
          <w:szCs w:val="24"/>
        </w:rPr>
        <w:t xml:space="preserve">system or Distilled water; </w:t>
      </w:r>
    </w:p>
    <w:p w14:paraId="64676EA7" w14:textId="77777777" w:rsidR="00E3027C" w:rsidRPr="00EB6A9A" w:rsidRDefault="00E3027C" w:rsidP="00E3027C">
      <w:pPr>
        <w:pStyle w:val="ListParagraph"/>
        <w:widowControl w:val="0"/>
        <w:numPr>
          <w:ilvl w:val="0"/>
          <w:numId w:val="30"/>
        </w:numPr>
        <w:tabs>
          <w:tab w:val="left" w:pos="879"/>
        </w:tabs>
        <w:autoSpaceDE w:val="0"/>
        <w:autoSpaceDN w:val="0"/>
        <w:spacing w:before="22" w:after="0" w:line="240" w:lineRule="auto"/>
        <w:ind w:left="879" w:hanging="359"/>
        <w:contextualSpacing w:val="0"/>
        <w:rPr>
          <w:rFonts w:ascii="Times New Roman" w:hAnsi="Times New Roman" w:cs="Times New Roman"/>
          <w:sz w:val="24"/>
          <w:szCs w:val="24"/>
        </w:rPr>
      </w:pPr>
      <w:r w:rsidRPr="00EB6A9A">
        <w:rPr>
          <w:rFonts w:ascii="Times New Roman" w:hAnsi="Times New Roman" w:cs="Times New Roman"/>
          <w:sz w:val="24"/>
          <w:szCs w:val="24"/>
        </w:rPr>
        <w:t>Hot</w:t>
      </w:r>
      <w:r w:rsidRPr="00EB6A9A">
        <w:rPr>
          <w:rFonts w:ascii="Times New Roman" w:hAnsi="Times New Roman" w:cs="Times New Roman"/>
          <w:spacing w:val="-1"/>
          <w:sz w:val="24"/>
          <w:szCs w:val="24"/>
        </w:rPr>
        <w:t xml:space="preserve"> </w:t>
      </w:r>
      <w:r w:rsidRPr="00EB6A9A">
        <w:rPr>
          <w:rFonts w:ascii="Times New Roman" w:hAnsi="Times New Roman" w:cs="Times New Roman"/>
          <w:sz w:val="24"/>
          <w:szCs w:val="24"/>
        </w:rPr>
        <w:t>plate</w:t>
      </w:r>
      <w:r w:rsidRPr="00EB6A9A">
        <w:rPr>
          <w:rFonts w:ascii="Times New Roman" w:hAnsi="Times New Roman" w:cs="Times New Roman"/>
          <w:spacing w:val="-1"/>
          <w:sz w:val="24"/>
          <w:szCs w:val="24"/>
        </w:rPr>
        <w:t xml:space="preserve"> </w:t>
      </w:r>
      <w:r w:rsidRPr="00EB6A9A">
        <w:rPr>
          <w:rFonts w:ascii="Times New Roman" w:hAnsi="Times New Roman" w:cs="Times New Roman"/>
          <w:sz w:val="24"/>
          <w:szCs w:val="24"/>
        </w:rPr>
        <w:t>ambassador,</w:t>
      </w:r>
      <w:r w:rsidRPr="00EB6A9A">
        <w:rPr>
          <w:rFonts w:ascii="Times New Roman" w:hAnsi="Times New Roman" w:cs="Times New Roman"/>
          <w:spacing w:val="1"/>
          <w:sz w:val="24"/>
          <w:szCs w:val="24"/>
        </w:rPr>
        <w:t xml:space="preserve"> </w:t>
      </w:r>
      <w:r w:rsidRPr="00EB6A9A">
        <w:rPr>
          <w:rFonts w:ascii="Times New Roman" w:hAnsi="Times New Roman" w:cs="Times New Roman"/>
          <w:sz w:val="24"/>
          <w:szCs w:val="24"/>
        </w:rPr>
        <w:t>with energy</w:t>
      </w:r>
      <w:r w:rsidRPr="00EB6A9A">
        <w:rPr>
          <w:rFonts w:ascii="Times New Roman" w:hAnsi="Times New Roman" w:cs="Times New Roman"/>
          <w:spacing w:val="-5"/>
          <w:sz w:val="24"/>
          <w:szCs w:val="24"/>
        </w:rPr>
        <w:t xml:space="preserve"> </w:t>
      </w:r>
      <w:r w:rsidRPr="00EB6A9A">
        <w:rPr>
          <w:rFonts w:ascii="Times New Roman" w:hAnsi="Times New Roman" w:cs="Times New Roman"/>
          <w:sz w:val="24"/>
          <w:szCs w:val="24"/>
        </w:rPr>
        <w:t xml:space="preserve">regulator; </w:t>
      </w:r>
      <w:r w:rsidRPr="00EB6A9A">
        <w:rPr>
          <w:rFonts w:ascii="Times New Roman" w:hAnsi="Times New Roman" w:cs="Times New Roman"/>
          <w:spacing w:val="-5"/>
          <w:sz w:val="24"/>
          <w:szCs w:val="24"/>
        </w:rPr>
        <w:t>and</w:t>
      </w:r>
    </w:p>
    <w:p w14:paraId="6F0CE74A" w14:textId="77777777" w:rsidR="00E3027C" w:rsidRPr="00EB6A9A" w:rsidRDefault="00E3027C" w:rsidP="00E3027C">
      <w:pPr>
        <w:pStyle w:val="ListParagraph"/>
        <w:widowControl w:val="0"/>
        <w:numPr>
          <w:ilvl w:val="0"/>
          <w:numId w:val="30"/>
        </w:numPr>
        <w:tabs>
          <w:tab w:val="left" w:pos="879"/>
        </w:tabs>
        <w:autoSpaceDE w:val="0"/>
        <w:autoSpaceDN w:val="0"/>
        <w:spacing w:before="22" w:after="0" w:line="240" w:lineRule="auto"/>
        <w:ind w:left="879" w:hanging="359"/>
        <w:contextualSpacing w:val="0"/>
        <w:rPr>
          <w:rFonts w:ascii="Times New Roman" w:hAnsi="Times New Roman" w:cs="Times New Roman"/>
          <w:sz w:val="24"/>
          <w:szCs w:val="24"/>
        </w:rPr>
      </w:pPr>
      <w:r w:rsidRPr="00EB6A9A">
        <w:rPr>
          <w:rFonts w:ascii="Times New Roman" w:hAnsi="Times New Roman" w:cs="Times New Roman"/>
          <w:sz w:val="24"/>
          <w:szCs w:val="24"/>
        </w:rPr>
        <w:t>Calibrated</w:t>
      </w:r>
      <w:r w:rsidRPr="00EB6A9A">
        <w:rPr>
          <w:rFonts w:ascii="Times New Roman" w:hAnsi="Times New Roman" w:cs="Times New Roman"/>
          <w:spacing w:val="-3"/>
          <w:sz w:val="24"/>
          <w:szCs w:val="24"/>
        </w:rPr>
        <w:t xml:space="preserve"> </w:t>
      </w:r>
      <w:r w:rsidRPr="00EB6A9A">
        <w:rPr>
          <w:rFonts w:ascii="Times New Roman" w:hAnsi="Times New Roman" w:cs="Times New Roman"/>
          <w:sz w:val="24"/>
          <w:szCs w:val="24"/>
        </w:rPr>
        <w:t>Vernier</w:t>
      </w:r>
      <w:r w:rsidRPr="00EB6A9A">
        <w:rPr>
          <w:rFonts w:ascii="Times New Roman" w:hAnsi="Times New Roman" w:cs="Times New Roman"/>
          <w:spacing w:val="-2"/>
          <w:sz w:val="24"/>
          <w:szCs w:val="24"/>
        </w:rPr>
        <w:t xml:space="preserve"> calliper.</w:t>
      </w:r>
    </w:p>
    <w:p w14:paraId="5D11EDEE" w14:textId="77777777" w:rsidR="00E3027C" w:rsidRPr="00EB6A9A" w:rsidRDefault="00E3027C" w:rsidP="00EB6A9A">
      <w:pPr>
        <w:pStyle w:val="BodyText"/>
      </w:pPr>
    </w:p>
    <w:p w14:paraId="13E19A9B" w14:textId="77777777" w:rsidR="00E3027C" w:rsidRPr="00EB6A9A" w:rsidRDefault="00E3027C" w:rsidP="00E3027C">
      <w:pPr>
        <w:pStyle w:val="Heading1"/>
        <w:keepNext w:val="0"/>
        <w:keepLines w:val="0"/>
        <w:widowControl w:val="0"/>
        <w:numPr>
          <w:ilvl w:val="1"/>
          <w:numId w:val="31"/>
        </w:numPr>
        <w:tabs>
          <w:tab w:val="left" w:pos="593"/>
        </w:tabs>
        <w:autoSpaceDE w:val="0"/>
        <w:autoSpaceDN w:val="0"/>
        <w:spacing w:before="0" w:after="0" w:line="240" w:lineRule="auto"/>
        <w:ind w:left="593" w:hanging="433"/>
        <w:jc w:val="both"/>
        <w:rPr>
          <w:rFonts w:ascii="Times New Roman" w:hAnsi="Times New Roman" w:cs="Times New Roman"/>
          <w:sz w:val="24"/>
          <w:szCs w:val="24"/>
        </w:rPr>
      </w:pPr>
      <w:r w:rsidRPr="00EB6A9A">
        <w:rPr>
          <w:rFonts w:ascii="Times New Roman" w:hAnsi="Times New Roman" w:cs="Times New Roman"/>
          <w:spacing w:val="-2"/>
          <w:sz w:val="24"/>
          <w:szCs w:val="24"/>
        </w:rPr>
        <w:t>PROCEDURE</w:t>
      </w:r>
    </w:p>
    <w:p w14:paraId="50F4E94D" w14:textId="77777777" w:rsidR="00E3027C" w:rsidRPr="00EB6A9A" w:rsidRDefault="00E3027C" w:rsidP="00E3027C">
      <w:pPr>
        <w:pStyle w:val="BodyText"/>
        <w:spacing w:line="256" w:lineRule="auto"/>
        <w:ind w:left="160" w:right="214"/>
        <w:jc w:val="both"/>
      </w:pPr>
    </w:p>
    <w:p w14:paraId="5EA70344" w14:textId="77777777" w:rsidR="00E3027C" w:rsidRPr="00EB6A9A" w:rsidRDefault="00E3027C" w:rsidP="00EB6A9A">
      <w:pPr>
        <w:pStyle w:val="BodyText"/>
        <w:spacing w:line="259" w:lineRule="auto"/>
        <w:ind w:left="160" w:right="89"/>
        <w:jc w:val="both"/>
      </w:pPr>
      <w:r w:rsidRPr="00EB6A9A">
        <w:rPr>
          <w:b/>
        </w:rPr>
        <w:t xml:space="preserve">C-2.1 </w:t>
      </w:r>
      <w:r w:rsidRPr="00EB6A9A">
        <w:t>Different beaker/Petri Dish containing one coupon each in the different simulated food are to be heated to boiling temperature and soaked at the same temperature for 30 minutes*. At the same time,</w:t>
      </w:r>
      <w:r w:rsidRPr="00EB6A9A">
        <w:rPr>
          <w:spacing w:val="-3"/>
        </w:rPr>
        <w:t xml:space="preserve"> </w:t>
      </w:r>
      <w:r w:rsidRPr="00EB6A9A">
        <w:t>prepare</w:t>
      </w:r>
      <w:r w:rsidRPr="00EB6A9A">
        <w:rPr>
          <w:spacing w:val="-4"/>
        </w:rPr>
        <w:t xml:space="preserve"> </w:t>
      </w:r>
      <w:r w:rsidRPr="00EB6A9A">
        <w:t>a</w:t>
      </w:r>
      <w:r w:rsidRPr="00EB6A9A">
        <w:rPr>
          <w:spacing w:val="-4"/>
        </w:rPr>
        <w:t xml:space="preserve"> </w:t>
      </w:r>
      <w:r w:rsidRPr="00EB6A9A">
        <w:t>sample</w:t>
      </w:r>
      <w:r w:rsidRPr="00EB6A9A">
        <w:rPr>
          <w:spacing w:val="-4"/>
        </w:rPr>
        <w:t xml:space="preserve"> </w:t>
      </w:r>
      <w:r w:rsidRPr="00EB6A9A">
        <w:t>blank</w:t>
      </w:r>
      <w:r w:rsidRPr="00EB6A9A">
        <w:rPr>
          <w:spacing w:val="-3"/>
        </w:rPr>
        <w:t xml:space="preserve"> </w:t>
      </w:r>
      <w:r w:rsidRPr="00EB6A9A">
        <w:t>also.</w:t>
      </w:r>
      <w:r w:rsidRPr="00EB6A9A">
        <w:rPr>
          <w:spacing w:val="-3"/>
        </w:rPr>
        <w:t xml:space="preserve"> </w:t>
      </w:r>
      <w:r w:rsidRPr="00EB6A9A">
        <w:t>The</w:t>
      </w:r>
      <w:r w:rsidRPr="00EB6A9A">
        <w:rPr>
          <w:spacing w:val="-3"/>
        </w:rPr>
        <w:t xml:space="preserve"> </w:t>
      </w:r>
      <w:r w:rsidRPr="00EB6A9A">
        <w:t>sample</w:t>
      </w:r>
      <w:r w:rsidRPr="00EB6A9A">
        <w:rPr>
          <w:spacing w:val="-4"/>
        </w:rPr>
        <w:t xml:space="preserve"> </w:t>
      </w:r>
      <w:r w:rsidRPr="00EB6A9A">
        <w:t>blank</w:t>
      </w:r>
      <w:r w:rsidRPr="00EB6A9A">
        <w:rPr>
          <w:spacing w:val="-3"/>
        </w:rPr>
        <w:t xml:space="preserve"> </w:t>
      </w:r>
      <w:r w:rsidRPr="00EB6A9A">
        <w:t>shall</w:t>
      </w:r>
      <w:r w:rsidRPr="00EB6A9A">
        <w:rPr>
          <w:spacing w:val="-3"/>
        </w:rPr>
        <w:t xml:space="preserve"> </w:t>
      </w:r>
      <w:r w:rsidRPr="00EB6A9A">
        <w:t>contain</w:t>
      </w:r>
      <w:r w:rsidRPr="00EB6A9A">
        <w:rPr>
          <w:spacing w:val="-1"/>
        </w:rPr>
        <w:t xml:space="preserve"> </w:t>
      </w:r>
      <w:r w:rsidRPr="00EB6A9A">
        <w:t>only</w:t>
      </w:r>
      <w:r w:rsidRPr="00EB6A9A">
        <w:rPr>
          <w:spacing w:val="-8"/>
        </w:rPr>
        <w:t xml:space="preserve"> </w:t>
      </w:r>
      <w:r w:rsidRPr="00EB6A9A">
        <w:t>simulated</w:t>
      </w:r>
      <w:r w:rsidRPr="00EB6A9A">
        <w:rPr>
          <w:spacing w:val="-3"/>
        </w:rPr>
        <w:t xml:space="preserve"> </w:t>
      </w:r>
      <w:r w:rsidRPr="00EB6A9A">
        <w:t>food</w:t>
      </w:r>
      <w:r w:rsidRPr="00EB6A9A">
        <w:rPr>
          <w:spacing w:val="-3"/>
        </w:rPr>
        <w:t xml:space="preserve"> </w:t>
      </w:r>
      <w:r w:rsidRPr="00EB6A9A">
        <w:t>medium without coupon.</w:t>
      </w:r>
    </w:p>
    <w:p w14:paraId="48352ECE" w14:textId="7A3F8C7E" w:rsidR="00E3027C" w:rsidRPr="00EB6A9A" w:rsidRDefault="00E3027C" w:rsidP="00E3027C">
      <w:pPr>
        <w:pStyle w:val="BodyText"/>
        <w:spacing w:before="156"/>
        <w:ind w:left="160"/>
        <w:rPr>
          <w:spacing w:val="-2"/>
        </w:rPr>
      </w:pPr>
      <w:r w:rsidRPr="00EB6A9A">
        <w:rPr>
          <w:b/>
        </w:rPr>
        <w:t xml:space="preserve">C-2.2 </w:t>
      </w:r>
      <w:r w:rsidRPr="00EB6A9A">
        <w:rPr>
          <w:spacing w:val="-4"/>
        </w:rPr>
        <w:t>After</w:t>
      </w:r>
      <w:r w:rsidRPr="00EB6A9A">
        <w:rPr>
          <w:spacing w:val="-1"/>
        </w:rPr>
        <w:t xml:space="preserve"> </w:t>
      </w:r>
      <w:r w:rsidRPr="00EB6A9A">
        <w:t>soaking, remove</w:t>
      </w:r>
      <w:r w:rsidRPr="00EB6A9A">
        <w:rPr>
          <w:spacing w:val="-2"/>
        </w:rPr>
        <w:t xml:space="preserve"> </w:t>
      </w:r>
      <w:r w:rsidRPr="00EB6A9A">
        <w:t>the coupons</w:t>
      </w:r>
      <w:r w:rsidRPr="00EB6A9A">
        <w:rPr>
          <w:spacing w:val="-1"/>
        </w:rPr>
        <w:t xml:space="preserve"> </w:t>
      </w:r>
      <w:r w:rsidRPr="00EB6A9A">
        <w:t>using</w:t>
      </w:r>
      <w:r w:rsidRPr="00EB6A9A">
        <w:rPr>
          <w:spacing w:val="-3"/>
        </w:rPr>
        <w:t xml:space="preserve"> </w:t>
      </w:r>
      <w:r w:rsidRPr="00EB6A9A">
        <w:t>cleaned</w:t>
      </w:r>
      <w:r w:rsidRPr="00EB6A9A">
        <w:rPr>
          <w:spacing w:val="-1"/>
        </w:rPr>
        <w:t xml:space="preserve"> </w:t>
      </w:r>
      <w:r w:rsidRPr="00EB6A9A">
        <w:t>tongs and</w:t>
      </w:r>
      <w:r w:rsidRPr="00EB6A9A">
        <w:rPr>
          <w:spacing w:val="-1"/>
        </w:rPr>
        <w:t xml:space="preserve"> </w:t>
      </w:r>
      <w:r w:rsidRPr="00EB6A9A">
        <w:t>cool t</w:t>
      </w:r>
      <w:r w:rsidR="00D864D4">
        <w:t xml:space="preserve">o ambient </w:t>
      </w:r>
      <w:r w:rsidRPr="00EB6A9A">
        <w:rPr>
          <w:spacing w:val="-2"/>
        </w:rPr>
        <w:t>temperature.</w:t>
      </w:r>
    </w:p>
    <w:p w14:paraId="3DB3B8A9" w14:textId="43A17183" w:rsidR="00E3027C" w:rsidRDefault="00757D30" w:rsidP="00A976DB">
      <w:pPr>
        <w:pStyle w:val="BodyText"/>
        <w:spacing w:before="156"/>
        <w:ind w:left="160"/>
        <w:rPr>
          <w:bCs/>
          <w:sz w:val="18"/>
          <w:szCs w:val="18"/>
        </w:rPr>
      </w:pPr>
      <w:r>
        <w:rPr>
          <w:bCs/>
          <w:sz w:val="18"/>
          <w:szCs w:val="18"/>
        </w:rPr>
        <w:t xml:space="preserve">     </w:t>
      </w:r>
      <w:r w:rsidRPr="00757D30">
        <w:rPr>
          <w:bCs/>
          <w:sz w:val="18"/>
          <w:szCs w:val="18"/>
        </w:rPr>
        <w:t>NOTE</w:t>
      </w:r>
      <w:r w:rsidR="00E3027C" w:rsidRPr="00757D30">
        <w:rPr>
          <w:bCs/>
          <w:sz w:val="18"/>
          <w:szCs w:val="18"/>
        </w:rPr>
        <w:t xml:space="preserve"> </w:t>
      </w:r>
      <w:r w:rsidRPr="00757D30">
        <w:rPr>
          <w:bCs/>
          <w:sz w:val="18"/>
          <w:szCs w:val="18"/>
        </w:rPr>
        <w:t>— *Soaking can</w:t>
      </w:r>
      <w:r w:rsidR="00E3027C" w:rsidRPr="00757D30">
        <w:rPr>
          <w:bCs/>
          <w:sz w:val="18"/>
          <w:szCs w:val="18"/>
        </w:rPr>
        <w:t xml:space="preserve"> be </w:t>
      </w:r>
      <w:r w:rsidRPr="00757D30">
        <w:rPr>
          <w:bCs/>
          <w:sz w:val="18"/>
          <w:szCs w:val="18"/>
        </w:rPr>
        <w:t xml:space="preserve">in </w:t>
      </w:r>
      <w:r w:rsidR="00E3027C" w:rsidRPr="00757D30">
        <w:rPr>
          <w:bCs/>
          <w:sz w:val="18"/>
          <w:szCs w:val="18"/>
        </w:rPr>
        <w:t>boil</w:t>
      </w:r>
      <w:r>
        <w:rPr>
          <w:bCs/>
          <w:sz w:val="18"/>
          <w:szCs w:val="18"/>
        </w:rPr>
        <w:t xml:space="preserve">ing temperature for 30 minutes </w:t>
      </w:r>
      <w:r w:rsidR="00A976DB">
        <w:rPr>
          <w:bCs/>
          <w:sz w:val="18"/>
          <w:szCs w:val="18"/>
        </w:rPr>
        <w:t xml:space="preserve">/ </w:t>
      </w:r>
      <w:r w:rsidR="00E3027C" w:rsidRPr="00757D30">
        <w:rPr>
          <w:bCs/>
          <w:sz w:val="18"/>
          <w:szCs w:val="18"/>
        </w:rPr>
        <w:t>70</w:t>
      </w:r>
      <w:r w:rsidR="00711211">
        <w:rPr>
          <w:bCs/>
          <w:sz w:val="18"/>
          <w:szCs w:val="18"/>
        </w:rPr>
        <w:t xml:space="preserve"> </w:t>
      </w:r>
      <w:r w:rsidR="00711211" w:rsidRPr="00711211">
        <w:rPr>
          <w:color w:val="000000"/>
          <w:sz w:val="18"/>
          <w:szCs w:val="18"/>
        </w:rPr>
        <w:t>°C</w:t>
      </w:r>
      <w:r w:rsidR="00711211">
        <w:rPr>
          <w:color w:val="000000"/>
        </w:rPr>
        <w:t xml:space="preserve"> </w:t>
      </w:r>
      <w:r w:rsidR="00E3027C" w:rsidRPr="00757D30">
        <w:rPr>
          <w:bCs/>
          <w:sz w:val="18"/>
          <w:szCs w:val="18"/>
        </w:rPr>
        <w:t>for 2 hours / 40</w:t>
      </w:r>
      <w:r w:rsidR="00711211">
        <w:rPr>
          <w:bCs/>
          <w:sz w:val="18"/>
          <w:szCs w:val="18"/>
        </w:rPr>
        <w:t xml:space="preserve"> </w:t>
      </w:r>
      <w:r w:rsidR="00711211" w:rsidRPr="00711211">
        <w:rPr>
          <w:color w:val="000000"/>
          <w:sz w:val="18"/>
          <w:szCs w:val="18"/>
        </w:rPr>
        <w:t>°C</w:t>
      </w:r>
      <w:r w:rsidR="00711211">
        <w:rPr>
          <w:color w:val="000000"/>
        </w:rPr>
        <w:t xml:space="preserve"> </w:t>
      </w:r>
      <w:r w:rsidR="00E3027C" w:rsidRPr="00757D30">
        <w:rPr>
          <w:bCs/>
          <w:sz w:val="18"/>
          <w:szCs w:val="18"/>
        </w:rPr>
        <w:t xml:space="preserve">for 10 days </w:t>
      </w:r>
    </w:p>
    <w:p w14:paraId="22677D32" w14:textId="77777777" w:rsidR="00A976DB" w:rsidRPr="00A976DB" w:rsidRDefault="00A976DB" w:rsidP="00A976DB">
      <w:pPr>
        <w:pStyle w:val="BodyText"/>
        <w:ind w:left="160"/>
        <w:rPr>
          <w:bCs/>
          <w:sz w:val="18"/>
          <w:szCs w:val="18"/>
        </w:rPr>
      </w:pPr>
    </w:p>
    <w:p w14:paraId="32BFEF35" w14:textId="77777777" w:rsidR="00E3027C" w:rsidRPr="00EB6A9A" w:rsidRDefault="00E3027C" w:rsidP="00A976DB">
      <w:pPr>
        <w:pStyle w:val="Heading1"/>
        <w:keepNext w:val="0"/>
        <w:keepLines w:val="0"/>
        <w:widowControl w:val="0"/>
        <w:numPr>
          <w:ilvl w:val="1"/>
          <w:numId w:val="31"/>
        </w:numPr>
        <w:tabs>
          <w:tab w:val="left" w:pos="591"/>
        </w:tabs>
        <w:autoSpaceDE w:val="0"/>
        <w:autoSpaceDN w:val="0"/>
        <w:spacing w:before="0" w:after="0" w:line="240" w:lineRule="auto"/>
        <w:ind w:left="591" w:hanging="431"/>
        <w:rPr>
          <w:rFonts w:ascii="Times New Roman" w:hAnsi="Times New Roman" w:cs="Times New Roman"/>
          <w:sz w:val="24"/>
          <w:szCs w:val="24"/>
        </w:rPr>
      </w:pPr>
      <w:r w:rsidRPr="00EB6A9A">
        <w:rPr>
          <w:rFonts w:ascii="Times New Roman" w:hAnsi="Times New Roman" w:cs="Times New Roman"/>
          <w:sz w:val="24"/>
          <w:szCs w:val="24"/>
        </w:rPr>
        <w:t>METHOD</w:t>
      </w:r>
      <w:r w:rsidRPr="00EB6A9A">
        <w:rPr>
          <w:rFonts w:ascii="Times New Roman" w:hAnsi="Times New Roman" w:cs="Times New Roman"/>
          <w:spacing w:val="-1"/>
          <w:sz w:val="24"/>
          <w:szCs w:val="24"/>
        </w:rPr>
        <w:t xml:space="preserve"> </w:t>
      </w:r>
      <w:r w:rsidRPr="00EB6A9A">
        <w:rPr>
          <w:rFonts w:ascii="Times New Roman" w:hAnsi="Times New Roman" w:cs="Times New Roman"/>
          <w:sz w:val="24"/>
          <w:szCs w:val="24"/>
        </w:rPr>
        <w:t>OF</w:t>
      </w:r>
      <w:r w:rsidRPr="00EB6A9A">
        <w:rPr>
          <w:rFonts w:ascii="Times New Roman" w:hAnsi="Times New Roman" w:cs="Times New Roman"/>
          <w:spacing w:val="-4"/>
          <w:sz w:val="24"/>
          <w:szCs w:val="24"/>
        </w:rPr>
        <w:t xml:space="preserve"> </w:t>
      </w:r>
      <w:r w:rsidRPr="00EB6A9A">
        <w:rPr>
          <w:rFonts w:ascii="Times New Roman" w:hAnsi="Times New Roman" w:cs="Times New Roman"/>
          <w:sz w:val="24"/>
          <w:szCs w:val="24"/>
        </w:rPr>
        <w:t>ANALYSIS</w:t>
      </w:r>
      <w:r w:rsidRPr="00EB6A9A">
        <w:rPr>
          <w:rFonts w:ascii="Times New Roman" w:hAnsi="Times New Roman" w:cs="Times New Roman"/>
          <w:spacing w:val="-1"/>
          <w:sz w:val="24"/>
          <w:szCs w:val="24"/>
        </w:rPr>
        <w:t xml:space="preserve"> </w:t>
      </w:r>
      <w:r w:rsidRPr="00EB6A9A">
        <w:rPr>
          <w:rFonts w:ascii="Times New Roman" w:hAnsi="Times New Roman" w:cs="Times New Roman"/>
          <w:sz w:val="24"/>
          <w:szCs w:val="24"/>
        </w:rPr>
        <w:t>ON ICP-</w:t>
      </w:r>
      <w:r w:rsidRPr="00EB6A9A">
        <w:rPr>
          <w:rFonts w:ascii="Times New Roman" w:hAnsi="Times New Roman" w:cs="Times New Roman"/>
          <w:spacing w:val="-5"/>
          <w:sz w:val="24"/>
          <w:szCs w:val="24"/>
        </w:rPr>
        <w:t>MS</w:t>
      </w:r>
    </w:p>
    <w:p w14:paraId="0848867F" w14:textId="77777777" w:rsidR="00E3027C" w:rsidRPr="00EB6A9A" w:rsidRDefault="00E3027C" w:rsidP="00E3027C">
      <w:pPr>
        <w:pStyle w:val="BodyText"/>
        <w:spacing w:before="177" w:line="259" w:lineRule="auto"/>
        <w:ind w:left="160"/>
        <w:jc w:val="both"/>
      </w:pPr>
      <w:r w:rsidRPr="00EB6A9A">
        <w:t>The</w:t>
      </w:r>
      <w:r w:rsidRPr="00EB6A9A">
        <w:rPr>
          <w:spacing w:val="-4"/>
        </w:rPr>
        <w:t xml:space="preserve"> </w:t>
      </w:r>
      <w:r w:rsidRPr="00EB6A9A">
        <w:t>leaching</w:t>
      </w:r>
      <w:r w:rsidRPr="00EB6A9A">
        <w:rPr>
          <w:spacing w:val="-5"/>
        </w:rPr>
        <w:t xml:space="preserve"> </w:t>
      </w:r>
      <w:r w:rsidRPr="00EB6A9A">
        <w:t>solution</w:t>
      </w:r>
      <w:r w:rsidRPr="00EB6A9A">
        <w:rPr>
          <w:spacing w:val="-2"/>
        </w:rPr>
        <w:t xml:space="preserve"> </w:t>
      </w:r>
      <w:r w:rsidRPr="00EB6A9A">
        <w:t>shall</w:t>
      </w:r>
      <w:r w:rsidRPr="00EB6A9A">
        <w:rPr>
          <w:spacing w:val="-2"/>
        </w:rPr>
        <w:t xml:space="preserve"> </w:t>
      </w:r>
      <w:r w:rsidRPr="00EB6A9A">
        <w:t>be</w:t>
      </w:r>
      <w:r w:rsidRPr="00EB6A9A">
        <w:rPr>
          <w:spacing w:val="-2"/>
        </w:rPr>
        <w:t xml:space="preserve"> </w:t>
      </w:r>
      <w:r w:rsidRPr="00EB6A9A">
        <w:t>analysed</w:t>
      </w:r>
      <w:r w:rsidRPr="00EB6A9A">
        <w:rPr>
          <w:spacing w:val="-1"/>
        </w:rPr>
        <w:t xml:space="preserve"> </w:t>
      </w:r>
      <w:r w:rsidRPr="00EB6A9A">
        <w:t>for</w:t>
      </w:r>
      <w:r w:rsidRPr="00EB6A9A">
        <w:rPr>
          <w:spacing w:val="-4"/>
        </w:rPr>
        <w:t xml:space="preserve"> </w:t>
      </w:r>
      <w:r w:rsidRPr="00EB6A9A">
        <w:t>the</w:t>
      </w:r>
      <w:r w:rsidRPr="00EB6A9A">
        <w:rPr>
          <w:spacing w:val="-2"/>
        </w:rPr>
        <w:t xml:space="preserve"> </w:t>
      </w:r>
      <w:r w:rsidRPr="00EB6A9A">
        <w:t>presence</w:t>
      </w:r>
      <w:r w:rsidRPr="00EB6A9A">
        <w:rPr>
          <w:spacing w:val="-3"/>
        </w:rPr>
        <w:t xml:space="preserve"> </w:t>
      </w:r>
      <w:r w:rsidRPr="00EB6A9A">
        <w:t>of</w:t>
      </w:r>
      <w:r w:rsidRPr="00EB6A9A">
        <w:rPr>
          <w:spacing w:val="-2"/>
        </w:rPr>
        <w:t xml:space="preserve"> </w:t>
      </w:r>
      <w:r w:rsidRPr="00EB6A9A">
        <w:t>Fe,</w:t>
      </w:r>
      <w:r w:rsidRPr="00EB6A9A">
        <w:rPr>
          <w:spacing w:val="-3"/>
        </w:rPr>
        <w:t xml:space="preserve"> </w:t>
      </w:r>
      <w:r w:rsidRPr="00EB6A9A">
        <w:t>Cu,</w:t>
      </w:r>
      <w:r w:rsidRPr="00EB6A9A">
        <w:rPr>
          <w:spacing w:val="-2"/>
        </w:rPr>
        <w:t xml:space="preserve"> </w:t>
      </w:r>
      <w:r w:rsidRPr="00EB6A9A">
        <w:t>Ni,</w:t>
      </w:r>
      <w:r w:rsidRPr="00EB6A9A">
        <w:rPr>
          <w:spacing w:val="-2"/>
        </w:rPr>
        <w:t xml:space="preserve"> </w:t>
      </w:r>
      <w:r w:rsidRPr="00EB6A9A">
        <w:t>Cr</w:t>
      </w:r>
      <w:r w:rsidRPr="00EB6A9A">
        <w:rPr>
          <w:spacing w:val="-1"/>
        </w:rPr>
        <w:t xml:space="preserve"> </w:t>
      </w:r>
      <w:r w:rsidRPr="00EB6A9A">
        <w:t>and</w:t>
      </w:r>
      <w:r w:rsidRPr="00EB6A9A">
        <w:rPr>
          <w:spacing w:val="-1"/>
        </w:rPr>
        <w:t xml:space="preserve"> </w:t>
      </w:r>
      <w:r w:rsidRPr="00EB6A9A">
        <w:t>Mn</w:t>
      </w:r>
      <w:r w:rsidRPr="00EB6A9A">
        <w:rPr>
          <w:spacing w:val="-2"/>
        </w:rPr>
        <w:t xml:space="preserve"> </w:t>
      </w:r>
      <w:r w:rsidRPr="00EB6A9A">
        <w:t>and</w:t>
      </w:r>
      <w:r w:rsidRPr="00EB6A9A">
        <w:rPr>
          <w:spacing w:val="-2"/>
        </w:rPr>
        <w:t xml:space="preserve"> other </w:t>
      </w:r>
      <w:r w:rsidRPr="00EB6A9A">
        <w:t>elements on the ICP-MS.</w:t>
      </w:r>
    </w:p>
    <w:p w14:paraId="615C5920" w14:textId="77777777" w:rsidR="00E3027C" w:rsidRPr="00EB6A9A" w:rsidRDefault="00E3027C" w:rsidP="00E3027C">
      <w:pPr>
        <w:pStyle w:val="Heading1"/>
        <w:keepNext w:val="0"/>
        <w:keepLines w:val="0"/>
        <w:widowControl w:val="0"/>
        <w:numPr>
          <w:ilvl w:val="1"/>
          <w:numId w:val="31"/>
        </w:numPr>
        <w:tabs>
          <w:tab w:val="left" w:pos="591"/>
        </w:tabs>
        <w:autoSpaceDE w:val="0"/>
        <w:autoSpaceDN w:val="0"/>
        <w:spacing w:before="163" w:after="0" w:line="240" w:lineRule="auto"/>
        <w:ind w:left="591" w:hanging="431"/>
        <w:rPr>
          <w:rFonts w:ascii="Times New Roman" w:hAnsi="Times New Roman" w:cs="Times New Roman"/>
          <w:sz w:val="24"/>
          <w:szCs w:val="24"/>
        </w:rPr>
      </w:pPr>
      <w:r w:rsidRPr="00EB6A9A">
        <w:rPr>
          <w:rFonts w:ascii="Times New Roman" w:hAnsi="Times New Roman" w:cs="Times New Roman"/>
          <w:spacing w:val="-2"/>
          <w:sz w:val="24"/>
          <w:szCs w:val="24"/>
        </w:rPr>
        <w:t>CALCULATIONS</w:t>
      </w:r>
    </w:p>
    <w:p w14:paraId="2ED41A29" w14:textId="77777777" w:rsidR="00E3027C" w:rsidRPr="00EB6A9A" w:rsidRDefault="00E3027C" w:rsidP="00E3027C">
      <w:pPr>
        <w:pStyle w:val="BodyText"/>
        <w:spacing w:before="180" w:line="259" w:lineRule="auto"/>
        <w:ind w:left="160" w:right="214"/>
        <w:jc w:val="both"/>
      </w:pPr>
      <w:r w:rsidRPr="00EB6A9A">
        <w:t>The values of the presence of Fe, Cu, Ni, Cr and Mn and other elements are analysed using ICP-MS. The value of sample blank shall be subtracted from it. Then, resultant values shall be normalized with respect to the area of the coupon in contact with simulated food medium, per unit volume of the simulator food item, so that the final concentration is given in mg/kg.</w:t>
      </w:r>
      <w:r w:rsidRPr="00EB6A9A">
        <w:rPr>
          <w:spacing w:val="-6"/>
        </w:rPr>
        <w:t xml:space="preserve"> </w:t>
      </w:r>
      <w:r w:rsidRPr="00EB6A9A">
        <w:t>Resultant</w:t>
      </w:r>
      <w:r w:rsidRPr="00EB6A9A">
        <w:rPr>
          <w:spacing w:val="-5"/>
        </w:rPr>
        <w:t xml:space="preserve"> </w:t>
      </w:r>
      <w:r w:rsidRPr="00EB6A9A">
        <w:t>values</w:t>
      </w:r>
      <w:r w:rsidRPr="00EB6A9A">
        <w:rPr>
          <w:spacing w:val="-5"/>
        </w:rPr>
        <w:t xml:space="preserve"> </w:t>
      </w:r>
      <w:r w:rsidRPr="00EB6A9A">
        <w:t>for</w:t>
      </w:r>
      <w:r w:rsidRPr="00EB6A9A">
        <w:rPr>
          <w:spacing w:val="-7"/>
        </w:rPr>
        <w:t xml:space="preserve"> </w:t>
      </w:r>
      <w:r w:rsidRPr="00EB6A9A">
        <w:t>Fe,</w:t>
      </w:r>
      <w:r w:rsidRPr="00EB6A9A">
        <w:rPr>
          <w:spacing w:val="-6"/>
        </w:rPr>
        <w:t xml:space="preserve"> </w:t>
      </w:r>
      <w:r w:rsidRPr="00EB6A9A">
        <w:t>Cu,</w:t>
      </w:r>
      <w:r w:rsidRPr="00EB6A9A">
        <w:rPr>
          <w:spacing w:val="-6"/>
        </w:rPr>
        <w:t xml:space="preserve"> </w:t>
      </w:r>
      <w:r w:rsidRPr="00EB6A9A">
        <w:t>Ni,</w:t>
      </w:r>
      <w:r w:rsidRPr="00EB6A9A">
        <w:rPr>
          <w:spacing w:val="-6"/>
        </w:rPr>
        <w:t xml:space="preserve"> </w:t>
      </w:r>
      <w:r w:rsidRPr="00EB6A9A">
        <w:t>Cr</w:t>
      </w:r>
      <w:r w:rsidRPr="00EB6A9A">
        <w:rPr>
          <w:spacing w:val="-7"/>
        </w:rPr>
        <w:t xml:space="preserve"> </w:t>
      </w:r>
      <w:r w:rsidRPr="00EB6A9A">
        <w:t>and</w:t>
      </w:r>
      <w:r w:rsidRPr="00EB6A9A">
        <w:rPr>
          <w:spacing w:val="-5"/>
        </w:rPr>
        <w:t xml:space="preserve"> </w:t>
      </w:r>
      <w:r w:rsidRPr="00EB6A9A">
        <w:t>Mn</w:t>
      </w:r>
      <w:r w:rsidRPr="00EB6A9A">
        <w:rPr>
          <w:spacing w:val="-10"/>
        </w:rPr>
        <w:t xml:space="preserve"> </w:t>
      </w:r>
      <w:r w:rsidRPr="00EB6A9A">
        <w:t>and</w:t>
      </w:r>
      <w:r w:rsidRPr="00EB6A9A">
        <w:rPr>
          <w:spacing w:val="-6"/>
        </w:rPr>
        <w:t xml:space="preserve"> other </w:t>
      </w:r>
      <w:r w:rsidRPr="00EB6A9A">
        <w:t>elements</w:t>
      </w:r>
      <w:r w:rsidRPr="00EB6A9A">
        <w:rPr>
          <w:spacing w:val="-5"/>
        </w:rPr>
        <w:t xml:space="preserve"> </w:t>
      </w:r>
      <w:r w:rsidRPr="00EB6A9A">
        <w:t>shall</w:t>
      </w:r>
      <w:r w:rsidRPr="00EB6A9A">
        <w:rPr>
          <w:spacing w:val="-5"/>
        </w:rPr>
        <w:t xml:space="preserve"> </w:t>
      </w:r>
      <w:r w:rsidRPr="00EB6A9A">
        <w:t>not</w:t>
      </w:r>
      <w:r w:rsidRPr="00EB6A9A">
        <w:rPr>
          <w:spacing w:val="-5"/>
        </w:rPr>
        <w:t xml:space="preserve"> </w:t>
      </w:r>
      <w:r w:rsidRPr="00EB6A9A">
        <w:t>be</w:t>
      </w:r>
      <w:r w:rsidRPr="00EB6A9A">
        <w:rPr>
          <w:spacing w:val="-7"/>
        </w:rPr>
        <w:t xml:space="preserve"> </w:t>
      </w:r>
      <w:r w:rsidRPr="00EB6A9A">
        <w:t>more</w:t>
      </w:r>
      <w:r w:rsidRPr="00EB6A9A">
        <w:rPr>
          <w:spacing w:val="-7"/>
        </w:rPr>
        <w:t xml:space="preserve"> </w:t>
      </w:r>
      <w:r w:rsidRPr="00EB6A9A">
        <w:t xml:space="preserve">than specific </w:t>
      </w:r>
      <w:r w:rsidRPr="00EB6A9A">
        <w:lastRenderedPageBreak/>
        <w:t>release limits (SRLs) given below:</w:t>
      </w:r>
    </w:p>
    <w:p w14:paraId="1A27F1E6" w14:textId="77777777" w:rsidR="00E3027C" w:rsidRDefault="00E3027C" w:rsidP="00E3027C">
      <w:pPr>
        <w:pStyle w:val="BodyText"/>
        <w:spacing w:before="180" w:line="259" w:lineRule="auto"/>
        <w:ind w:left="160" w:right="214"/>
        <w:jc w:val="both"/>
      </w:pPr>
    </w:p>
    <w:tbl>
      <w:tblPr>
        <w:tblW w:w="0" w:type="auto"/>
        <w:tblInd w:w="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2899"/>
      </w:tblGrid>
      <w:tr w:rsidR="00E3027C" w14:paraId="0AD22320" w14:textId="77777777" w:rsidTr="00243645">
        <w:trPr>
          <w:trHeight w:val="827"/>
        </w:trPr>
        <w:tc>
          <w:tcPr>
            <w:tcW w:w="2069" w:type="dxa"/>
          </w:tcPr>
          <w:p w14:paraId="384DE7B4" w14:textId="77777777" w:rsidR="00E3027C" w:rsidRPr="00F022EB" w:rsidRDefault="00E3027C" w:rsidP="00243645">
            <w:pPr>
              <w:pStyle w:val="TableParagraph"/>
              <w:spacing w:line="273" w:lineRule="exact"/>
              <w:ind w:right="4"/>
              <w:rPr>
                <w:bCs/>
                <w:i/>
                <w:iCs/>
                <w:sz w:val="24"/>
              </w:rPr>
            </w:pPr>
            <w:r w:rsidRPr="00F022EB">
              <w:rPr>
                <w:bCs/>
                <w:i/>
                <w:iCs/>
                <w:spacing w:val="-2"/>
                <w:sz w:val="24"/>
              </w:rPr>
              <w:t>Element</w:t>
            </w:r>
            <w:r>
              <w:rPr>
                <w:bCs/>
                <w:i/>
                <w:iCs/>
                <w:spacing w:val="-2"/>
                <w:sz w:val="24"/>
              </w:rPr>
              <w:t>(s)</w:t>
            </w:r>
          </w:p>
        </w:tc>
        <w:tc>
          <w:tcPr>
            <w:tcW w:w="2899" w:type="dxa"/>
          </w:tcPr>
          <w:p w14:paraId="1FBEBB62" w14:textId="77777777" w:rsidR="00E3027C" w:rsidRDefault="00E3027C" w:rsidP="00243645">
            <w:pPr>
              <w:pStyle w:val="TableParagraph"/>
              <w:spacing w:line="240" w:lineRule="auto"/>
              <w:ind w:left="43" w:right="33"/>
              <w:rPr>
                <w:bCs/>
                <w:i/>
                <w:iCs/>
                <w:sz w:val="24"/>
              </w:rPr>
            </w:pPr>
            <w:r w:rsidRPr="00F022EB">
              <w:rPr>
                <w:bCs/>
                <w:i/>
                <w:iCs/>
                <w:sz w:val="24"/>
              </w:rPr>
              <w:t>Specific</w:t>
            </w:r>
            <w:r w:rsidRPr="00F022EB">
              <w:rPr>
                <w:bCs/>
                <w:i/>
                <w:iCs/>
                <w:spacing w:val="-15"/>
                <w:sz w:val="24"/>
              </w:rPr>
              <w:t xml:space="preserve"> </w:t>
            </w:r>
            <w:r w:rsidRPr="00F022EB">
              <w:rPr>
                <w:bCs/>
                <w:i/>
                <w:iCs/>
                <w:sz w:val="24"/>
              </w:rPr>
              <w:t>Release</w:t>
            </w:r>
            <w:r w:rsidRPr="00F022EB">
              <w:rPr>
                <w:bCs/>
                <w:i/>
                <w:iCs/>
                <w:spacing w:val="-15"/>
                <w:sz w:val="24"/>
              </w:rPr>
              <w:t xml:space="preserve"> </w:t>
            </w:r>
            <w:r w:rsidRPr="00F022EB">
              <w:rPr>
                <w:bCs/>
                <w:i/>
                <w:iCs/>
                <w:sz w:val="24"/>
              </w:rPr>
              <w:t>Limit</w:t>
            </w:r>
          </w:p>
          <w:p w14:paraId="73277404" w14:textId="77777777" w:rsidR="00E3027C" w:rsidRPr="00F022EB" w:rsidRDefault="00E3027C" w:rsidP="00243645">
            <w:pPr>
              <w:pStyle w:val="TableParagraph"/>
              <w:spacing w:line="240" w:lineRule="auto"/>
              <w:ind w:left="43" w:right="33"/>
              <w:rPr>
                <w:bCs/>
                <w:i/>
                <w:iCs/>
                <w:sz w:val="24"/>
              </w:rPr>
            </w:pPr>
            <w:r w:rsidRPr="00F022EB">
              <w:rPr>
                <w:bCs/>
                <w:i/>
                <w:iCs/>
                <w:sz w:val="24"/>
              </w:rPr>
              <w:t xml:space="preserve"> </w:t>
            </w:r>
            <w:r w:rsidRPr="00F022EB">
              <w:rPr>
                <w:bCs/>
                <w:i/>
                <w:iCs/>
                <w:spacing w:val="-2"/>
                <w:sz w:val="24"/>
              </w:rPr>
              <w:t>(SRL)</w:t>
            </w:r>
          </w:p>
          <w:p w14:paraId="4B9AC05A" w14:textId="77777777" w:rsidR="00E3027C" w:rsidRPr="00F022EB" w:rsidRDefault="00E3027C" w:rsidP="00243645">
            <w:pPr>
              <w:pStyle w:val="TableParagraph"/>
              <w:spacing w:line="259" w:lineRule="exact"/>
              <w:ind w:left="43"/>
              <w:rPr>
                <w:bCs/>
                <w:i/>
                <w:iCs/>
                <w:sz w:val="24"/>
              </w:rPr>
            </w:pPr>
            <w:r w:rsidRPr="00F022EB">
              <w:rPr>
                <w:bCs/>
                <w:i/>
                <w:iCs/>
                <w:spacing w:val="-2"/>
                <w:sz w:val="24"/>
              </w:rPr>
              <w:t>(mg/kg)</w:t>
            </w:r>
          </w:p>
        </w:tc>
      </w:tr>
      <w:tr w:rsidR="00E3027C" w14:paraId="56E25657" w14:textId="77777777" w:rsidTr="00243645">
        <w:trPr>
          <w:trHeight w:val="275"/>
        </w:trPr>
        <w:tc>
          <w:tcPr>
            <w:tcW w:w="2069" w:type="dxa"/>
          </w:tcPr>
          <w:p w14:paraId="3A9A41B7" w14:textId="77777777" w:rsidR="00E3027C" w:rsidRDefault="00E3027C" w:rsidP="00243645">
            <w:pPr>
              <w:pStyle w:val="TableParagraph"/>
              <w:ind w:right="0"/>
              <w:rPr>
                <w:sz w:val="24"/>
              </w:rPr>
            </w:pPr>
            <w:r>
              <w:rPr>
                <w:spacing w:val="-2"/>
                <w:sz w:val="24"/>
              </w:rPr>
              <w:t>Antimony</w:t>
            </w:r>
          </w:p>
        </w:tc>
        <w:tc>
          <w:tcPr>
            <w:tcW w:w="2899" w:type="dxa"/>
          </w:tcPr>
          <w:p w14:paraId="4AD7E112" w14:textId="77777777" w:rsidR="00E3027C" w:rsidRDefault="00E3027C" w:rsidP="00243645">
            <w:pPr>
              <w:pStyle w:val="TableParagraph"/>
              <w:ind w:left="43"/>
              <w:rPr>
                <w:sz w:val="24"/>
              </w:rPr>
            </w:pPr>
            <w:r>
              <w:rPr>
                <w:spacing w:val="-4"/>
                <w:sz w:val="24"/>
              </w:rPr>
              <w:t>0.04</w:t>
            </w:r>
          </w:p>
        </w:tc>
      </w:tr>
      <w:tr w:rsidR="00E3027C" w14:paraId="1371A594" w14:textId="77777777" w:rsidTr="00243645">
        <w:trPr>
          <w:trHeight w:val="275"/>
        </w:trPr>
        <w:tc>
          <w:tcPr>
            <w:tcW w:w="2069" w:type="dxa"/>
          </w:tcPr>
          <w:p w14:paraId="44172989" w14:textId="77777777" w:rsidR="00E3027C" w:rsidRDefault="00E3027C" w:rsidP="00243645">
            <w:pPr>
              <w:pStyle w:val="TableParagraph"/>
              <w:ind w:right="6"/>
              <w:rPr>
                <w:sz w:val="24"/>
              </w:rPr>
            </w:pPr>
            <w:r>
              <w:rPr>
                <w:spacing w:val="-2"/>
                <w:sz w:val="24"/>
              </w:rPr>
              <w:t>Arsenic</w:t>
            </w:r>
          </w:p>
        </w:tc>
        <w:tc>
          <w:tcPr>
            <w:tcW w:w="2899" w:type="dxa"/>
          </w:tcPr>
          <w:p w14:paraId="47A1561E" w14:textId="77777777" w:rsidR="00E3027C" w:rsidRDefault="00E3027C" w:rsidP="00243645">
            <w:pPr>
              <w:pStyle w:val="TableParagraph"/>
              <w:ind w:left="43"/>
              <w:rPr>
                <w:sz w:val="24"/>
              </w:rPr>
            </w:pPr>
            <w:r>
              <w:rPr>
                <w:spacing w:val="-2"/>
                <w:sz w:val="24"/>
              </w:rPr>
              <w:t>0.002</w:t>
            </w:r>
          </w:p>
        </w:tc>
      </w:tr>
      <w:tr w:rsidR="00E3027C" w14:paraId="1BF5DD71" w14:textId="77777777" w:rsidTr="00243645">
        <w:trPr>
          <w:trHeight w:val="275"/>
        </w:trPr>
        <w:tc>
          <w:tcPr>
            <w:tcW w:w="2069" w:type="dxa"/>
          </w:tcPr>
          <w:p w14:paraId="09E9C8BB" w14:textId="77777777" w:rsidR="00E3027C" w:rsidRDefault="00E3027C" w:rsidP="00243645">
            <w:pPr>
              <w:pStyle w:val="TableParagraph"/>
              <w:ind w:right="3"/>
              <w:rPr>
                <w:sz w:val="24"/>
              </w:rPr>
            </w:pPr>
            <w:r>
              <w:rPr>
                <w:spacing w:val="-2"/>
                <w:sz w:val="24"/>
              </w:rPr>
              <w:t>Chromium</w:t>
            </w:r>
          </w:p>
        </w:tc>
        <w:tc>
          <w:tcPr>
            <w:tcW w:w="2899" w:type="dxa"/>
          </w:tcPr>
          <w:p w14:paraId="68C6569E" w14:textId="77777777" w:rsidR="00E3027C" w:rsidRDefault="00E3027C" w:rsidP="00243645">
            <w:pPr>
              <w:pStyle w:val="TableParagraph"/>
              <w:ind w:left="43"/>
              <w:rPr>
                <w:sz w:val="24"/>
              </w:rPr>
            </w:pPr>
            <w:r>
              <w:rPr>
                <w:spacing w:val="-4"/>
                <w:sz w:val="24"/>
              </w:rPr>
              <w:t>0.25</w:t>
            </w:r>
          </w:p>
        </w:tc>
      </w:tr>
      <w:tr w:rsidR="00E3027C" w14:paraId="7AA1EF48" w14:textId="77777777" w:rsidTr="00243645">
        <w:trPr>
          <w:trHeight w:val="275"/>
        </w:trPr>
        <w:tc>
          <w:tcPr>
            <w:tcW w:w="2069" w:type="dxa"/>
          </w:tcPr>
          <w:p w14:paraId="423CFD0F" w14:textId="77777777" w:rsidR="00E3027C" w:rsidRDefault="00E3027C" w:rsidP="00243645">
            <w:pPr>
              <w:pStyle w:val="TableParagraph"/>
              <w:ind w:right="6"/>
              <w:rPr>
                <w:sz w:val="24"/>
              </w:rPr>
            </w:pPr>
            <w:r>
              <w:rPr>
                <w:spacing w:val="-2"/>
                <w:sz w:val="24"/>
              </w:rPr>
              <w:t>Cobalt</w:t>
            </w:r>
          </w:p>
        </w:tc>
        <w:tc>
          <w:tcPr>
            <w:tcW w:w="2899" w:type="dxa"/>
          </w:tcPr>
          <w:p w14:paraId="38C50D74" w14:textId="77777777" w:rsidR="00E3027C" w:rsidRDefault="00E3027C" w:rsidP="00243645">
            <w:pPr>
              <w:pStyle w:val="TableParagraph"/>
              <w:ind w:left="43"/>
              <w:rPr>
                <w:sz w:val="24"/>
              </w:rPr>
            </w:pPr>
            <w:r>
              <w:rPr>
                <w:spacing w:val="-4"/>
                <w:sz w:val="24"/>
              </w:rPr>
              <w:t>0.02</w:t>
            </w:r>
          </w:p>
        </w:tc>
      </w:tr>
      <w:tr w:rsidR="00E3027C" w14:paraId="76FA0CD5" w14:textId="77777777" w:rsidTr="00243645">
        <w:trPr>
          <w:trHeight w:val="277"/>
        </w:trPr>
        <w:tc>
          <w:tcPr>
            <w:tcW w:w="2069" w:type="dxa"/>
          </w:tcPr>
          <w:p w14:paraId="31659CAF" w14:textId="77777777" w:rsidR="00E3027C" w:rsidRDefault="00E3027C" w:rsidP="00243645">
            <w:pPr>
              <w:pStyle w:val="TableParagraph"/>
              <w:spacing w:line="258" w:lineRule="exact"/>
              <w:ind w:right="1"/>
              <w:rPr>
                <w:sz w:val="24"/>
              </w:rPr>
            </w:pPr>
            <w:r>
              <w:rPr>
                <w:spacing w:val="-2"/>
                <w:sz w:val="24"/>
              </w:rPr>
              <w:t>Copper</w:t>
            </w:r>
          </w:p>
        </w:tc>
        <w:tc>
          <w:tcPr>
            <w:tcW w:w="2899" w:type="dxa"/>
          </w:tcPr>
          <w:p w14:paraId="2238C569" w14:textId="77777777" w:rsidR="00E3027C" w:rsidRDefault="00E3027C" w:rsidP="00243645">
            <w:pPr>
              <w:pStyle w:val="TableParagraph"/>
              <w:spacing w:line="258" w:lineRule="exact"/>
              <w:ind w:left="44" w:right="33"/>
              <w:rPr>
                <w:sz w:val="24"/>
              </w:rPr>
            </w:pPr>
            <w:r>
              <w:rPr>
                <w:spacing w:val="-10"/>
                <w:sz w:val="24"/>
              </w:rPr>
              <w:t>4</w:t>
            </w:r>
          </w:p>
        </w:tc>
      </w:tr>
      <w:tr w:rsidR="00E3027C" w14:paraId="0A3267B5" w14:textId="77777777" w:rsidTr="00243645">
        <w:trPr>
          <w:trHeight w:val="275"/>
        </w:trPr>
        <w:tc>
          <w:tcPr>
            <w:tcW w:w="2069" w:type="dxa"/>
          </w:tcPr>
          <w:p w14:paraId="71CB305A" w14:textId="77777777" w:rsidR="00E3027C" w:rsidRDefault="00E3027C" w:rsidP="00243645">
            <w:pPr>
              <w:pStyle w:val="TableParagraph"/>
              <w:ind w:right="7"/>
              <w:rPr>
                <w:sz w:val="24"/>
              </w:rPr>
            </w:pPr>
            <w:r>
              <w:rPr>
                <w:spacing w:val="-4"/>
                <w:sz w:val="24"/>
              </w:rPr>
              <w:t>Iron</w:t>
            </w:r>
          </w:p>
        </w:tc>
        <w:tc>
          <w:tcPr>
            <w:tcW w:w="2899" w:type="dxa"/>
          </w:tcPr>
          <w:p w14:paraId="1B0AD8F8" w14:textId="77777777" w:rsidR="00E3027C" w:rsidRDefault="00E3027C" w:rsidP="00243645">
            <w:pPr>
              <w:pStyle w:val="TableParagraph"/>
              <w:ind w:left="44" w:right="33"/>
              <w:rPr>
                <w:sz w:val="24"/>
              </w:rPr>
            </w:pPr>
            <w:r>
              <w:rPr>
                <w:spacing w:val="-5"/>
                <w:sz w:val="24"/>
              </w:rPr>
              <w:t>40</w:t>
            </w:r>
          </w:p>
        </w:tc>
      </w:tr>
      <w:tr w:rsidR="00E3027C" w14:paraId="597CC885" w14:textId="77777777" w:rsidTr="00243645">
        <w:trPr>
          <w:trHeight w:val="275"/>
        </w:trPr>
        <w:tc>
          <w:tcPr>
            <w:tcW w:w="2069" w:type="dxa"/>
          </w:tcPr>
          <w:p w14:paraId="4AC1346A" w14:textId="77777777" w:rsidR="00E3027C" w:rsidRDefault="00E3027C" w:rsidP="00243645">
            <w:pPr>
              <w:pStyle w:val="TableParagraph"/>
              <w:ind w:right="5"/>
              <w:rPr>
                <w:sz w:val="24"/>
              </w:rPr>
            </w:pPr>
            <w:r>
              <w:rPr>
                <w:spacing w:val="-4"/>
                <w:sz w:val="24"/>
              </w:rPr>
              <w:t>Lead</w:t>
            </w:r>
          </w:p>
        </w:tc>
        <w:tc>
          <w:tcPr>
            <w:tcW w:w="2899" w:type="dxa"/>
          </w:tcPr>
          <w:p w14:paraId="7104A00B" w14:textId="77777777" w:rsidR="00E3027C" w:rsidRDefault="00E3027C" w:rsidP="00243645">
            <w:pPr>
              <w:pStyle w:val="TableParagraph"/>
              <w:ind w:left="43"/>
              <w:rPr>
                <w:sz w:val="24"/>
              </w:rPr>
            </w:pPr>
            <w:r>
              <w:rPr>
                <w:spacing w:val="-4"/>
                <w:sz w:val="24"/>
              </w:rPr>
              <w:t>0.01</w:t>
            </w:r>
          </w:p>
        </w:tc>
      </w:tr>
      <w:tr w:rsidR="00E3027C" w14:paraId="13487CAB" w14:textId="77777777" w:rsidTr="00243645">
        <w:trPr>
          <w:trHeight w:val="275"/>
        </w:trPr>
        <w:tc>
          <w:tcPr>
            <w:tcW w:w="2069" w:type="dxa"/>
          </w:tcPr>
          <w:p w14:paraId="23258058" w14:textId="77777777" w:rsidR="00E3027C" w:rsidRDefault="00E3027C" w:rsidP="00243645">
            <w:pPr>
              <w:pStyle w:val="TableParagraph"/>
              <w:ind w:right="6"/>
              <w:rPr>
                <w:sz w:val="24"/>
              </w:rPr>
            </w:pPr>
            <w:r>
              <w:rPr>
                <w:spacing w:val="-2"/>
                <w:sz w:val="24"/>
              </w:rPr>
              <w:t>Manganese</w:t>
            </w:r>
          </w:p>
        </w:tc>
        <w:tc>
          <w:tcPr>
            <w:tcW w:w="2899" w:type="dxa"/>
          </w:tcPr>
          <w:p w14:paraId="70B96444" w14:textId="77777777" w:rsidR="00E3027C" w:rsidRDefault="00E3027C" w:rsidP="00243645">
            <w:pPr>
              <w:pStyle w:val="TableParagraph"/>
              <w:ind w:left="43"/>
              <w:rPr>
                <w:sz w:val="24"/>
              </w:rPr>
            </w:pPr>
            <w:r>
              <w:rPr>
                <w:spacing w:val="-5"/>
                <w:sz w:val="24"/>
              </w:rPr>
              <w:t>1.8</w:t>
            </w:r>
          </w:p>
        </w:tc>
      </w:tr>
      <w:tr w:rsidR="00E3027C" w14:paraId="4D2107B8" w14:textId="77777777" w:rsidTr="00243645">
        <w:trPr>
          <w:trHeight w:val="275"/>
        </w:trPr>
        <w:tc>
          <w:tcPr>
            <w:tcW w:w="2069" w:type="dxa"/>
          </w:tcPr>
          <w:p w14:paraId="5EE35841" w14:textId="77777777" w:rsidR="00E3027C" w:rsidRDefault="00E3027C" w:rsidP="00243645">
            <w:pPr>
              <w:pStyle w:val="TableParagraph"/>
              <w:ind w:right="0"/>
              <w:rPr>
                <w:sz w:val="24"/>
              </w:rPr>
            </w:pPr>
            <w:r>
              <w:rPr>
                <w:spacing w:val="-2"/>
                <w:sz w:val="24"/>
              </w:rPr>
              <w:t>Mercury</w:t>
            </w:r>
          </w:p>
        </w:tc>
        <w:tc>
          <w:tcPr>
            <w:tcW w:w="2899" w:type="dxa"/>
          </w:tcPr>
          <w:p w14:paraId="52BD8EED" w14:textId="77777777" w:rsidR="00E3027C" w:rsidRDefault="00E3027C" w:rsidP="00243645">
            <w:pPr>
              <w:pStyle w:val="TableParagraph"/>
              <w:ind w:left="43"/>
              <w:rPr>
                <w:sz w:val="24"/>
              </w:rPr>
            </w:pPr>
            <w:r>
              <w:rPr>
                <w:spacing w:val="-2"/>
                <w:sz w:val="24"/>
              </w:rPr>
              <w:t>0.003</w:t>
            </w:r>
          </w:p>
        </w:tc>
      </w:tr>
      <w:tr w:rsidR="00E3027C" w14:paraId="4BE834D1" w14:textId="77777777" w:rsidTr="00243645">
        <w:trPr>
          <w:trHeight w:val="275"/>
        </w:trPr>
        <w:tc>
          <w:tcPr>
            <w:tcW w:w="2069" w:type="dxa"/>
          </w:tcPr>
          <w:p w14:paraId="0731EDB9" w14:textId="77777777" w:rsidR="00E3027C" w:rsidRDefault="00E3027C" w:rsidP="00243645">
            <w:pPr>
              <w:pStyle w:val="TableParagraph"/>
              <w:ind w:right="7"/>
              <w:rPr>
                <w:sz w:val="24"/>
              </w:rPr>
            </w:pPr>
            <w:r>
              <w:rPr>
                <w:spacing w:val="-2"/>
                <w:sz w:val="24"/>
              </w:rPr>
              <w:t>Molybdenum</w:t>
            </w:r>
          </w:p>
        </w:tc>
        <w:tc>
          <w:tcPr>
            <w:tcW w:w="2899" w:type="dxa"/>
          </w:tcPr>
          <w:p w14:paraId="21797773" w14:textId="77777777" w:rsidR="00E3027C" w:rsidRDefault="00E3027C" w:rsidP="00243645">
            <w:pPr>
              <w:pStyle w:val="TableParagraph"/>
              <w:ind w:left="43"/>
              <w:rPr>
                <w:sz w:val="24"/>
              </w:rPr>
            </w:pPr>
            <w:r>
              <w:rPr>
                <w:spacing w:val="-4"/>
                <w:sz w:val="24"/>
              </w:rPr>
              <w:t>0.12</w:t>
            </w:r>
          </w:p>
        </w:tc>
      </w:tr>
      <w:tr w:rsidR="00E3027C" w14:paraId="63540375" w14:textId="77777777" w:rsidTr="00243645">
        <w:trPr>
          <w:trHeight w:val="277"/>
        </w:trPr>
        <w:tc>
          <w:tcPr>
            <w:tcW w:w="2069" w:type="dxa"/>
          </w:tcPr>
          <w:p w14:paraId="263F1F0D" w14:textId="77777777" w:rsidR="00E3027C" w:rsidRDefault="00E3027C" w:rsidP="00243645">
            <w:pPr>
              <w:pStyle w:val="TableParagraph"/>
              <w:spacing w:line="258" w:lineRule="exact"/>
              <w:ind w:right="7"/>
              <w:rPr>
                <w:sz w:val="24"/>
              </w:rPr>
            </w:pPr>
            <w:r>
              <w:rPr>
                <w:spacing w:val="-2"/>
                <w:sz w:val="24"/>
              </w:rPr>
              <w:t>Nickel</w:t>
            </w:r>
          </w:p>
        </w:tc>
        <w:tc>
          <w:tcPr>
            <w:tcW w:w="2899" w:type="dxa"/>
          </w:tcPr>
          <w:p w14:paraId="5E97097E" w14:textId="77777777" w:rsidR="00E3027C" w:rsidRDefault="00E3027C" w:rsidP="00243645">
            <w:pPr>
              <w:pStyle w:val="TableParagraph"/>
              <w:spacing w:line="258" w:lineRule="exact"/>
              <w:ind w:left="43"/>
              <w:rPr>
                <w:sz w:val="24"/>
              </w:rPr>
            </w:pPr>
            <w:r>
              <w:rPr>
                <w:spacing w:val="-4"/>
                <w:sz w:val="24"/>
              </w:rPr>
              <w:t>0.14</w:t>
            </w:r>
          </w:p>
        </w:tc>
      </w:tr>
      <w:tr w:rsidR="00E3027C" w14:paraId="4206CE5F" w14:textId="77777777" w:rsidTr="00243645">
        <w:trPr>
          <w:trHeight w:val="275"/>
        </w:trPr>
        <w:tc>
          <w:tcPr>
            <w:tcW w:w="2069" w:type="dxa"/>
          </w:tcPr>
          <w:p w14:paraId="291593CB" w14:textId="77777777" w:rsidR="00E3027C" w:rsidRDefault="00E3027C" w:rsidP="00243645">
            <w:pPr>
              <w:pStyle w:val="TableParagraph"/>
              <w:ind w:right="5"/>
              <w:rPr>
                <w:sz w:val="24"/>
              </w:rPr>
            </w:pPr>
            <w:r>
              <w:rPr>
                <w:spacing w:val="-5"/>
                <w:sz w:val="24"/>
              </w:rPr>
              <w:t>Tin</w:t>
            </w:r>
          </w:p>
        </w:tc>
        <w:tc>
          <w:tcPr>
            <w:tcW w:w="2899" w:type="dxa"/>
          </w:tcPr>
          <w:p w14:paraId="3BD3A8FD" w14:textId="77777777" w:rsidR="00E3027C" w:rsidRDefault="00E3027C" w:rsidP="00243645">
            <w:pPr>
              <w:pStyle w:val="TableParagraph"/>
              <w:ind w:left="44" w:right="33"/>
              <w:rPr>
                <w:sz w:val="24"/>
              </w:rPr>
            </w:pPr>
            <w:r>
              <w:rPr>
                <w:spacing w:val="-5"/>
                <w:sz w:val="24"/>
              </w:rPr>
              <w:t>100</w:t>
            </w:r>
          </w:p>
        </w:tc>
      </w:tr>
    </w:tbl>
    <w:p w14:paraId="3F18DFC9" w14:textId="77777777" w:rsidR="00E3027C" w:rsidRDefault="00E3027C" w:rsidP="00E3027C">
      <w:pPr>
        <w:pStyle w:val="BodyText"/>
        <w:spacing w:before="180" w:line="259" w:lineRule="auto"/>
        <w:ind w:left="160" w:right="214"/>
        <w:jc w:val="both"/>
      </w:pPr>
    </w:p>
    <w:p w14:paraId="58CB1093" w14:textId="53FDEA00" w:rsidR="00EB6A9A" w:rsidRDefault="00EB6A9A" w:rsidP="00E3027C">
      <w:pPr>
        <w:pStyle w:val="Heading1"/>
        <w:ind w:right="61"/>
        <w:jc w:val="center"/>
        <w:rPr>
          <w:rFonts w:ascii="Times New Roman" w:hAnsi="Times New Roman" w:cs="Times New Roman"/>
          <w:b w:val="0"/>
          <w:sz w:val="16"/>
          <w:szCs w:val="16"/>
        </w:rPr>
      </w:pPr>
    </w:p>
    <w:p w14:paraId="4F06E607" w14:textId="1AA0F367" w:rsidR="00EB6A9A" w:rsidRDefault="00EB6A9A" w:rsidP="00EB6A9A"/>
    <w:p w14:paraId="2BA6835F" w14:textId="3111440C" w:rsidR="00EB6A9A" w:rsidRDefault="00EB6A9A" w:rsidP="00EB6A9A"/>
    <w:p w14:paraId="7E6C4178" w14:textId="5F718DA3" w:rsidR="005251AF" w:rsidRDefault="005251AF" w:rsidP="00EB6A9A"/>
    <w:p w14:paraId="22537CFC" w14:textId="18D0E1B1" w:rsidR="005251AF" w:rsidRDefault="005251AF" w:rsidP="00EB6A9A"/>
    <w:p w14:paraId="206EF7D4" w14:textId="7D0A70DD" w:rsidR="005251AF" w:rsidRDefault="005251AF" w:rsidP="00EB6A9A"/>
    <w:p w14:paraId="1498D130" w14:textId="45134D3C" w:rsidR="005251AF" w:rsidRDefault="005251AF" w:rsidP="00EB6A9A"/>
    <w:p w14:paraId="1086D5BC" w14:textId="20AE3DA4" w:rsidR="005251AF" w:rsidRDefault="005251AF" w:rsidP="00EB6A9A"/>
    <w:p w14:paraId="577F7C6A" w14:textId="2AF735E7" w:rsidR="005251AF" w:rsidRDefault="005251AF" w:rsidP="00EB6A9A"/>
    <w:p w14:paraId="68DB9F34" w14:textId="12943EDA" w:rsidR="005251AF" w:rsidRDefault="005251AF" w:rsidP="00EB6A9A"/>
    <w:p w14:paraId="5C3BF202" w14:textId="25444E14" w:rsidR="005251AF" w:rsidRDefault="005251AF" w:rsidP="00EB6A9A"/>
    <w:p w14:paraId="48741F98" w14:textId="66419546" w:rsidR="005251AF" w:rsidRDefault="005251AF" w:rsidP="00EB6A9A"/>
    <w:p w14:paraId="4DA89620" w14:textId="12CDC346" w:rsidR="005251AF" w:rsidRPr="00EB6A9A" w:rsidRDefault="005251AF" w:rsidP="00EB6A9A"/>
    <w:p w14:paraId="411A4B1B" w14:textId="341D0810" w:rsidR="00E3027C" w:rsidRPr="005251AF" w:rsidRDefault="00E3027C" w:rsidP="00E3027C">
      <w:pPr>
        <w:pStyle w:val="Heading1"/>
        <w:ind w:right="61"/>
        <w:jc w:val="center"/>
        <w:rPr>
          <w:rFonts w:ascii="Times New Roman" w:hAnsi="Times New Roman" w:cs="Times New Roman"/>
          <w:sz w:val="24"/>
          <w:szCs w:val="24"/>
        </w:rPr>
      </w:pPr>
      <w:r w:rsidRPr="005251AF">
        <w:rPr>
          <w:rFonts w:ascii="Times New Roman" w:hAnsi="Times New Roman" w:cs="Times New Roman"/>
          <w:sz w:val="24"/>
          <w:szCs w:val="24"/>
        </w:rPr>
        <w:lastRenderedPageBreak/>
        <w:t>ANNEX</w:t>
      </w:r>
      <w:r w:rsidRPr="005251AF">
        <w:rPr>
          <w:rFonts w:ascii="Times New Roman" w:hAnsi="Times New Roman" w:cs="Times New Roman"/>
          <w:spacing w:val="-6"/>
          <w:sz w:val="24"/>
          <w:szCs w:val="24"/>
        </w:rPr>
        <w:t xml:space="preserve"> </w:t>
      </w:r>
      <w:r w:rsidRPr="005251AF">
        <w:rPr>
          <w:rFonts w:ascii="Times New Roman" w:hAnsi="Times New Roman" w:cs="Times New Roman"/>
          <w:spacing w:val="-10"/>
          <w:sz w:val="24"/>
          <w:szCs w:val="24"/>
        </w:rPr>
        <w:t>D</w:t>
      </w:r>
    </w:p>
    <w:p w14:paraId="16C9A1FB" w14:textId="77777777" w:rsidR="00E3027C" w:rsidRPr="005251AF" w:rsidRDefault="00E3027C" w:rsidP="00E3027C">
      <w:pPr>
        <w:spacing w:before="139"/>
        <w:ind w:left="4" w:right="61"/>
        <w:jc w:val="center"/>
        <w:rPr>
          <w:rFonts w:ascii="Times New Roman" w:hAnsi="Times New Roman" w:cs="Times New Roman"/>
          <w:b/>
          <w:sz w:val="24"/>
          <w:szCs w:val="24"/>
        </w:rPr>
      </w:pPr>
      <w:r w:rsidRPr="005251AF">
        <w:rPr>
          <w:rFonts w:ascii="Times New Roman" w:hAnsi="Times New Roman" w:cs="Times New Roman"/>
          <w:b/>
          <w:sz w:val="24"/>
          <w:szCs w:val="24"/>
        </w:rPr>
        <w:t>SENSORIAL</w:t>
      </w:r>
      <w:r w:rsidRPr="005251AF">
        <w:rPr>
          <w:rFonts w:ascii="Times New Roman" w:hAnsi="Times New Roman" w:cs="Times New Roman"/>
          <w:b/>
          <w:spacing w:val="-4"/>
          <w:sz w:val="24"/>
          <w:szCs w:val="24"/>
        </w:rPr>
        <w:t xml:space="preserve"> </w:t>
      </w:r>
      <w:r w:rsidRPr="005251AF">
        <w:rPr>
          <w:rFonts w:ascii="Times New Roman" w:hAnsi="Times New Roman" w:cs="Times New Roman"/>
          <w:b/>
          <w:sz w:val="24"/>
          <w:szCs w:val="24"/>
        </w:rPr>
        <w:t>TEST</w:t>
      </w:r>
      <w:r w:rsidRPr="005251AF">
        <w:rPr>
          <w:rFonts w:ascii="Times New Roman" w:hAnsi="Times New Roman" w:cs="Times New Roman"/>
          <w:b/>
          <w:spacing w:val="-3"/>
          <w:sz w:val="24"/>
          <w:szCs w:val="24"/>
        </w:rPr>
        <w:t xml:space="preserve"> </w:t>
      </w:r>
      <w:r w:rsidRPr="005251AF">
        <w:rPr>
          <w:rFonts w:ascii="Times New Roman" w:hAnsi="Times New Roman" w:cs="Times New Roman"/>
          <w:b/>
          <w:sz w:val="24"/>
          <w:szCs w:val="24"/>
        </w:rPr>
        <w:t>METHOD</w:t>
      </w:r>
      <w:r w:rsidRPr="005251AF">
        <w:rPr>
          <w:rFonts w:ascii="Times New Roman" w:hAnsi="Times New Roman" w:cs="Times New Roman"/>
          <w:b/>
          <w:spacing w:val="-3"/>
          <w:sz w:val="24"/>
          <w:szCs w:val="24"/>
        </w:rPr>
        <w:t xml:space="preserve"> </w:t>
      </w:r>
      <w:r w:rsidRPr="005251AF">
        <w:rPr>
          <w:rFonts w:ascii="Times New Roman" w:hAnsi="Times New Roman" w:cs="Times New Roman"/>
          <w:b/>
          <w:sz w:val="24"/>
          <w:szCs w:val="24"/>
        </w:rPr>
        <w:t>(TYPE</w:t>
      </w:r>
      <w:r w:rsidRPr="005251AF">
        <w:rPr>
          <w:rFonts w:ascii="Times New Roman" w:hAnsi="Times New Roman" w:cs="Times New Roman"/>
          <w:b/>
          <w:spacing w:val="-3"/>
          <w:sz w:val="24"/>
          <w:szCs w:val="24"/>
        </w:rPr>
        <w:t xml:space="preserve"> </w:t>
      </w:r>
      <w:r w:rsidRPr="005251AF">
        <w:rPr>
          <w:rFonts w:ascii="Times New Roman" w:hAnsi="Times New Roman" w:cs="Times New Roman"/>
          <w:b/>
          <w:spacing w:val="-2"/>
          <w:sz w:val="24"/>
          <w:szCs w:val="24"/>
        </w:rPr>
        <w:t>TEST)</w:t>
      </w:r>
    </w:p>
    <w:p w14:paraId="6F9B16D8" w14:textId="3A2132C0" w:rsidR="00E3027C" w:rsidRPr="005251AF" w:rsidRDefault="00E3027C" w:rsidP="00E3027C">
      <w:pPr>
        <w:spacing w:before="139"/>
        <w:ind w:left="4" w:right="61"/>
        <w:jc w:val="center"/>
        <w:rPr>
          <w:rFonts w:ascii="Times New Roman" w:hAnsi="Times New Roman" w:cs="Times New Roman"/>
          <w:b/>
          <w:sz w:val="24"/>
          <w:szCs w:val="24"/>
        </w:rPr>
      </w:pPr>
      <w:r w:rsidRPr="005251AF">
        <w:rPr>
          <w:rFonts w:ascii="Times New Roman" w:hAnsi="Times New Roman" w:cs="Times New Roman"/>
          <w:sz w:val="24"/>
          <w:szCs w:val="24"/>
        </w:rPr>
        <w:t>(</w:t>
      </w:r>
      <w:r w:rsidRPr="005251AF">
        <w:rPr>
          <w:rFonts w:ascii="Times New Roman" w:hAnsi="Times New Roman" w:cs="Times New Roman"/>
          <w:i/>
          <w:sz w:val="24"/>
          <w:szCs w:val="24"/>
        </w:rPr>
        <w:t>Clause</w:t>
      </w:r>
      <w:r w:rsidRPr="005251AF">
        <w:rPr>
          <w:rFonts w:ascii="Times New Roman" w:hAnsi="Times New Roman" w:cs="Times New Roman"/>
          <w:i/>
          <w:spacing w:val="-1"/>
          <w:sz w:val="24"/>
          <w:szCs w:val="24"/>
        </w:rPr>
        <w:t xml:space="preserve"> </w:t>
      </w:r>
      <w:r w:rsidRPr="005251AF">
        <w:rPr>
          <w:rFonts w:ascii="Times New Roman" w:hAnsi="Times New Roman" w:cs="Times New Roman"/>
          <w:spacing w:val="-2"/>
          <w:sz w:val="24"/>
          <w:szCs w:val="24"/>
        </w:rPr>
        <w:t>3.5)</w:t>
      </w:r>
    </w:p>
    <w:p w14:paraId="5991B5D3" w14:textId="77777777" w:rsidR="00DC1DAB" w:rsidRDefault="005251AF" w:rsidP="005251AF">
      <w:pPr>
        <w:pStyle w:val="ListParagraph"/>
        <w:widowControl w:val="0"/>
        <w:autoSpaceDE w:val="0"/>
        <w:autoSpaceDN w:val="0"/>
        <w:spacing w:after="0" w:line="240" w:lineRule="auto"/>
        <w:ind w:left="0"/>
        <w:contextualSpacing w:val="0"/>
        <w:rPr>
          <w:rFonts w:ascii="Times New Roman" w:hAnsi="Times New Roman" w:cs="Times New Roman"/>
          <w:sz w:val="24"/>
          <w:szCs w:val="24"/>
        </w:rPr>
      </w:pPr>
      <w:r w:rsidRPr="005251AF">
        <w:rPr>
          <w:rFonts w:ascii="Times New Roman" w:hAnsi="Times New Roman" w:cs="Times New Roman"/>
          <w:b/>
          <w:bCs/>
          <w:sz w:val="24"/>
          <w:szCs w:val="24"/>
        </w:rPr>
        <w:t>D-1</w:t>
      </w:r>
      <w:r>
        <w:rPr>
          <w:rFonts w:ascii="Times New Roman" w:hAnsi="Times New Roman" w:cs="Times New Roman"/>
          <w:sz w:val="24"/>
          <w:szCs w:val="24"/>
        </w:rPr>
        <w:t xml:space="preserve"> </w:t>
      </w:r>
      <w:r w:rsidR="00DC1DAB" w:rsidRPr="00DC1DAB">
        <w:rPr>
          <w:rFonts w:ascii="Times New Roman" w:hAnsi="Times New Roman" w:cs="Times New Roman"/>
          <w:b/>
          <w:bCs/>
          <w:sz w:val="24"/>
          <w:szCs w:val="24"/>
        </w:rPr>
        <w:t>FOOD STIMULANT</w:t>
      </w:r>
      <w:r w:rsidR="00DC1DAB" w:rsidRPr="005251AF">
        <w:rPr>
          <w:rFonts w:ascii="Times New Roman" w:hAnsi="Times New Roman" w:cs="Times New Roman"/>
          <w:sz w:val="24"/>
          <w:szCs w:val="24"/>
        </w:rPr>
        <w:t xml:space="preserve"> </w:t>
      </w:r>
    </w:p>
    <w:p w14:paraId="27F45ECF" w14:textId="77777777" w:rsidR="00DC1DAB" w:rsidRDefault="00DC1DAB" w:rsidP="005251AF">
      <w:pPr>
        <w:pStyle w:val="ListParagraph"/>
        <w:widowControl w:val="0"/>
        <w:autoSpaceDE w:val="0"/>
        <w:autoSpaceDN w:val="0"/>
        <w:spacing w:after="0" w:line="240" w:lineRule="auto"/>
        <w:ind w:left="0"/>
        <w:contextualSpacing w:val="0"/>
        <w:rPr>
          <w:rFonts w:ascii="Times New Roman" w:hAnsi="Times New Roman" w:cs="Times New Roman"/>
          <w:sz w:val="24"/>
          <w:szCs w:val="24"/>
        </w:rPr>
      </w:pPr>
    </w:p>
    <w:p w14:paraId="3D424AB7" w14:textId="1DC84B10" w:rsidR="00E3027C" w:rsidRDefault="00E3027C" w:rsidP="005251AF">
      <w:pPr>
        <w:pStyle w:val="ListParagraph"/>
        <w:widowControl w:val="0"/>
        <w:autoSpaceDE w:val="0"/>
        <w:autoSpaceDN w:val="0"/>
        <w:spacing w:after="0" w:line="240" w:lineRule="auto"/>
        <w:ind w:left="0"/>
        <w:contextualSpacing w:val="0"/>
        <w:rPr>
          <w:rFonts w:ascii="Times New Roman" w:hAnsi="Times New Roman" w:cs="Times New Roman"/>
          <w:sz w:val="24"/>
          <w:szCs w:val="24"/>
        </w:rPr>
      </w:pPr>
      <w:r w:rsidRPr="005251AF">
        <w:rPr>
          <w:rFonts w:ascii="Times New Roman" w:hAnsi="Times New Roman" w:cs="Times New Roman"/>
          <w:sz w:val="24"/>
          <w:szCs w:val="24"/>
        </w:rPr>
        <w:t>Distilled Water</w:t>
      </w:r>
    </w:p>
    <w:p w14:paraId="0993CEA4" w14:textId="77777777" w:rsidR="005251AF" w:rsidRPr="005251AF" w:rsidRDefault="005251AF" w:rsidP="005251AF">
      <w:pPr>
        <w:pStyle w:val="ListParagraph"/>
        <w:widowControl w:val="0"/>
        <w:autoSpaceDE w:val="0"/>
        <w:autoSpaceDN w:val="0"/>
        <w:spacing w:after="0" w:line="240" w:lineRule="auto"/>
        <w:ind w:left="0"/>
        <w:contextualSpacing w:val="0"/>
        <w:rPr>
          <w:rFonts w:ascii="Times New Roman" w:hAnsi="Times New Roman" w:cs="Times New Roman"/>
          <w:sz w:val="24"/>
          <w:szCs w:val="24"/>
        </w:rPr>
      </w:pPr>
    </w:p>
    <w:p w14:paraId="6B2B9B81" w14:textId="77777777" w:rsidR="00DC1DAB" w:rsidRDefault="005251AF" w:rsidP="005251AF">
      <w:pPr>
        <w:pStyle w:val="ListParagraph"/>
        <w:widowControl w:val="0"/>
        <w:tabs>
          <w:tab w:val="left" w:pos="180"/>
        </w:tabs>
        <w:autoSpaceDE w:val="0"/>
        <w:autoSpaceDN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bCs/>
          <w:sz w:val="24"/>
          <w:szCs w:val="24"/>
        </w:rPr>
        <w:t>D-2</w:t>
      </w:r>
      <w:r>
        <w:rPr>
          <w:rFonts w:ascii="Times New Roman" w:hAnsi="Times New Roman" w:cs="Times New Roman"/>
          <w:sz w:val="24"/>
          <w:szCs w:val="24"/>
        </w:rPr>
        <w:t xml:space="preserve"> </w:t>
      </w:r>
      <w:r w:rsidR="00DC1DAB" w:rsidRPr="00DC1DAB">
        <w:rPr>
          <w:rFonts w:ascii="Times New Roman" w:hAnsi="Times New Roman" w:cs="Times New Roman"/>
          <w:b/>
          <w:bCs/>
          <w:sz w:val="24"/>
          <w:szCs w:val="24"/>
        </w:rPr>
        <w:t>TEST PROCEDURE</w:t>
      </w:r>
      <w:r w:rsidR="00DC1DAB" w:rsidRPr="005251AF">
        <w:rPr>
          <w:rFonts w:ascii="Times New Roman" w:hAnsi="Times New Roman" w:cs="Times New Roman"/>
          <w:sz w:val="24"/>
          <w:szCs w:val="24"/>
        </w:rPr>
        <w:t xml:space="preserve"> </w:t>
      </w:r>
    </w:p>
    <w:p w14:paraId="7BAA11B0" w14:textId="77777777" w:rsidR="00DC1DAB" w:rsidRDefault="00DC1DAB" w:rsidP="005251AF">
      <w:pPr>
        <w:pStyle w:val="ListParagraph"/>
        <w:widowControl w:val="0"/>
        <w:tabs>
          <w:tab w:val="left" w:pos="180"/>
        </w:tabs>
        <w:autoSpaceDE w:val="0"/>
        <w:autoSpaceDN w:val="0"/>
        <w:spacing w:after="0" w:line="240" w:lineRule="auto"/>
        <w:ind w:left="0"/>
        <w:contextualSpacing w:val="0"/>
        <w:jc w:val="both"/>
        <w:rPr>
          <w:rFonts w:ascii="Times New Roman" w:hAnsi="Times New Roman" w:cs="Times New Roman"/>
          <w:sz w:val="24"/>
          <w:szCs w:val="24"/>
        </w:rPr>
      </w:pPr>
    </w:p>
    <w:p w14:paraId="33393223" w14:textId="41D98A39" w:rsidR="00E3027C" w:rsidRPr="005251AF" w:rsidRDefault="00E3027C" w:rsidP="005251AF">
      <w:pPr>
        <w:pStyle w:val="ListParagraph"/>
        <w:widowControl w:val="0"/>
        <w:tabs>
          <w:tab w:val="left" w:pos="180"/>
        </w:tabs>
        <w:autoSpaceDE w:val="0"/>
        <w:autoSpaceDN w:val="0"/>
        <w:spacing w:after="0" w:line="240" w:lineRule="auto"/>
        <w:ind w:left="0"/>
        <w:contextualSpacing w:val="0"/>
        <w:jc w:val="both"/>
        <w:rPr>
          <w:rFonts w:ascii="Times New Roman" w:hAnsi="Times New Roman" w:cs="Times New Roman"/>
          <w:sz w:val="24"/>
          <w:szCs w:val="24"/>
        </w:rPr>
      </w:pPr>
      <w:r w:rsidRPr="005251AF">
        <w:rPr>
          <w:rFonts w:ascii="Times New Roman" w:hAnsi="Times New Roman" w:cs="Times New Roman"/>
          <w:sz w:val="24"/>
          <w:szCs w:val="24"/>
        </w:rPr>
        <w:t>Fill the flask / Bottle with 9</w:t>
      </w:r>
      <w:r w:rsidR="00711211">
        <w:rPr>
          <w:rFonts w:ascii="Times New Roman" w:hAnsi="Times New Roman" w:cs="Times New Roman"/>
          <w:sz w:val="24"/>
          <w:szCs w:val="24"/>
        </w:rPr>
        <w:t>5</w:t>
      </w:r>
      <w:r w:rsidR="00E32027">
        <w:rPr>
          <w:rFonts w:ascii="Times New Roman" w:hAnsi="Times New Roman" w:cs="Times New Roman"/>
          <w:sz w:val="24"/>
          <w:szCs w:val="24"/>
        </w:rPr>
        <w:t xml:space="preserve"> </w:t>
      </w:r>
      <w:r w:rsidR="00E32027" w:rsidRPr="00E32027">
        <w:rPr>
          <w:rFonts w:ascii="Times New Roman" w:eastAsia="Times New Roman" w:hAnsi="Times New Roman" w:cs="Times New Roman"/>
          <w:color w:val="000000"/>
          <w:sz w:val="18"/>
          <w:szCs w:val="18"/>
        </w:rPr>
        <w:t>°C</w:t>
      </w:r>
      <w:r w:rsidR="00E32027">
        <w:rPr>
          <w:rFonts w:ascii="Times New Roman" w:eastAsia="Times New Roman" w:hAnsi="Times New Roman" w:cs="Times New Roman"/>
          <w:color w:val="000000"/>
          <w:sz w:val="24"/>
          <w:szCs w:val="24"/>
        </w:rPr>
        <w:t xml:space="preserve"> </w:t>
      </w:r>
      <w:r w:rsidRPr="005251AF">
        <w:rPr>
          <w:rFonts w:ascii="Times New Roman" w:hAnsi="Times New Roman" w:cs="Times New Roman"/>
          <w:sz w:val="24"/>
          <w:szCs w:val="24"/>
        </w:rPr>
        <w:t>distilled water, ensure the welded portion is in touch with the water, close the cap/lid and soak till the temperature of distilled water reaches ambient water temperature. At the same time,</w:t>
      </w:r>
      <w:r w:rsidRPr="005251AF">
        <w:rPr>
          <w:rFonts w:ascii="Times New Roman" w:hAnsi="Times New Roman" w:cs="Times New Roman"/>
          <w:spacing w:val="-3"/>
          <w:sz w:val="24"/>
          <w:szCs w:val="24"/>
        </w:rPr>
        <w:t xml:space="preserve"> similarly </w:t>
      </w:r>
      <w:r w:rsidRPr="005251AF">
        <w:rPr>
          <w:rFonts w:ascii="Times New Roman" w:hAnsi="Times New Roman" w:cs="Times New Roman"/>
          <w:sz w:val="24"/>
          <w:szCs w:val="24"/>
        </w:rPr>
        <w:t>prepare</w:t>
      </w:r>
      <w:r w:rsidRPr="005251AF">
        <w:rPr>
          <w:rFonts w:ascii="Times New Roman" w:hAnsi="Times New Roman" w:cs="Times New Roman"/>
          <w:spacing w:val="-4"/>
          <w:sz w:val="24"/>
          <w:szCs w:val="24"/>
        </w:rPr>
        <w:t xml:space="preserve"> </w:t>
      </w:r>
      <w:r w:rsidRPr="005251AF">
        <w:rPr>
          <w:rFonts w:ascii="Times New Roman" w:hAnsi="Times New Roman" w:cs="Times New Roman"/>
          <w:sz w:val="24"/>
          <w:szCs w:val="24"/>
        </w:rPr>
        <w:t>a</w:t>
      </w:r>
      <w:r w:rsidRPr="005251AF">
        <w:rPr>
          <w:rFonts w:ascii="Times New Roman" w:hAnsi="Times New Roman" w:cs="Times New Roman"/>
          <w:spacing w:val="-4"/>
          <w:sz w:val="24"/>
          <w:szCs w:val="24"/>
        </w:rPr>
        <w:t xml:space="preserve"> </w:t>
      </w:r>
      <w:r w:rsidRPr="005251AF">
        <w:rPr>
          <w:rFonts w:ascii="Times New Roman" w:hAnsi="Times New Roman" w:cs="Times New Roman"/>
          <w:sz w:val="24"/>
          <w:szCs w:val="24"/>
        </w:rPr>
        <w:t>sample</w:t>
      </w:r>
      <w:r w:rsidRPr="005251AF">
        <w:rPr>
          <w:rFonts w:ascii="Times New Roman" w:hAnsi="Times New Roman" w:cs="Times New Roman"/>
          <w:spacing w:val="-4"/>
          <w:sz w:val="24"/>
          <w:szCs w:val="24"/>
        </w:rPr>
        <w:t xml:space="preserve"> </w:t>
      </w:r>
      <w:r w:rsidRPr="005251AF">
        <w:rPr>
          <w:rFonts w:ascii="Times New Roman" w:hAnsi="Times New Roman" w:cs="Times New Roman"/>
          <w:sz w:val="24"/>
          <w:szCs w:val="24"/>
        </w:rPr>
        <w:t>blank</w:t>
      </w:r>
      <w:r w:rsidRPr="005251AF">
        <w:rPr>
          <w:rFonts w:ascii="Times New Roman" w:hAnsi="Times New Roman" w:cs="Times New Roman"/>
          <w:spacing w:val="-3"/>
          <w:sz w:val="24"/>
          <w:szCs w:val="24"/>
        </w:rPr>
        <w:t>, the water should not touch the welded portion, follow the protocol as cited above.</w:t>
      </w:r>
    </w:p>
    <w:p w14:paraId="34453285" w14:textId="77777777" w:rsidR="00E3027C" w:rsidRPr="005251AF" w:rsidRDefault="00E3027C" w:rsidP="005251AF">
      <w:pPr>
        <w:pStyle w:val="BodyText"/>
        <w:tabs>
          <w:tab w:val="left" w:pos="180"/>
        </w:tabs>
      </w:pPr>
    </w:p>
    <w:p w14:paraId="034692C4" w14:textId="4CC1ACAF" w:rsidR="00DC1DAB" w:rsidRDefault="005251AF" w:rsidP="005251AF">
      <w:pPr>
        <w:pStyle w:val="ListParagraph"/>
        <w:widowControl w:val="0"/>
        <w:tabs>
          <w:tab w:val="left" w:pos="0"/>
          <w:tab w:val="left" w:pos="180"/>
        </w:tabs>
        <w:autoSpaceDE w:val="0"/>
        <w:autoSpaceDN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bCs/>
          <w:sz w:val="24"/>
          <w:szCs w:val="24"/>
        </w:rPr>
        <w:t>D-3</w:t>
      </w:r>
      <w:r>
        <w:rPr>
          <w:rFonts w:ascii="Times New Roman" w:hAnsi="Times New Roman" w:cs="Times New Roman"/>
          <w:sz w:val="24"/>
          <w:szCs w:val="24"/>
        </w:rPr>
        <w:t xml:space="preserve"> </w:t>
      </w:r>
      <w:r w:rsidR="00DC1DAB" w:rsidRPr="00DC1DAB">
        <w:rPr>
          <w:rFonts w:ascii="Times New Roman" w:hAnsi="Times New Roman" w:cs="Times New Roman"/>
          <w:b/>
          <w:bCs/>
          <w:sz w:val="24"/>
          <w:szCs w:val="24"/>
        </w:rPr>
        <w:t>ACCEPTANCE CRITERIA</w:t>
      </w:r>
      <w:r w:rsidR="00DC1DAB" w:rsidRPr="005251AF">
        <w:rPr>
          <w:rFonts w:ascii="Times New Roman" w:hAnsi="Times New Roman" w:cs="Times New Roman"/>
          <w:sz w:val="24"/>
          <w:szCs w:val="24"/>
        </w:rPr>
        <w:t xml:space="preserve"> </w:t>
      </w:r>
    </w:p>
    <w:p w14:paraId="7EE67371" w14:textId="77777777" w:rsidR="00DC1DAB" w:rsidRDefault="00DC1DAB" w:rsidP="005251AF">
      <w:pPr>
        <w:pStyle w:val="ListParagraph"/>
        <w:widowControl w:val="0"/>
        <w:tabs>
          <w:tab w:val="left" w:pos="0"/>
          <w:tab w:val="left" w:pos="180"/>
        </w:tabs>
        <w:autoSpaceDE w:val="0"/>
        <w:autoSpaceDN w:val="0"/>
        <w:spacing w:after="0" w:line="240" w:lineRule="auto"/>
        <w:ind w:left="0"/>
        <w:contextualSpacing w:val="0"/>
        <w:jc w:val="both"/>
        <w:rPr>
          <w:rFonts w:ascii="Times New Roman" w:hAnsi="Times New Roman" w:cs="Times New Roman"/>
          <w:sz w:val="24"/>
          <w:szCs w:val="24"/>
        </w:rPr>
      </w:pPr>
    </w:p>
    <w:p w14:paraId="5DAFEEEF" w14:textId="0BE58330" w:rsidR="00E3027C" w:rsidRDefault="00E3027C" w:rsidP="005251AF">
      <w:pPr>
        <w:pStyle w:val="ListParagraph"/>
        <w:widowControl w:val="0"/>
        <w:tabs>
          <w:tab w:val="left" w:pos="0"/>
          <w:tab w:val="left" w:pos="180"/>
        </w:tabs>
        <w:autoSpaceDE w:val="0"/>
        <w:autoSpaceDN w:val="0"/>
        <w:spacing w:after="0" w:line="240" w:lineRule="auto"/>
        <w:ind w:left="0"/>
        <w:contextualSpacing w:val="0"/>
        <w:jc w:val="both"/>
        <w:rPr>
          <w:rFonts w:ascii="Times New Roman" w:hAnsi="Times New Roman" w:cs="Times New Roman"/>
          <w:bCs/>
          <w:sz w:val="24"/>
          <w:szCs w:val="24"/>
        </w:rPr>
      </w:pPr>
      <w:r w:rsidRPr="005251AF">
        <w:rPr>
          <w:rFonts w:ascii="Times New Roman" w:hAnsi="Times New Roman" w:cs="Times New Roman"/>
          <w:sz w:val="24"/>
          <w:szCs w:val="24"/>
        </w:rPr>
        <w:t>Transfer</w:t>
      </w:r>
      <w:r w:rsidRPr="005251AF">
        <w:rPr>
          <w:rFonts w:ascii="Times New Roman" w:hAnsi="Times New Roman" w:cs="Times New Roman"/>
          <w:spacing w:val="-1"/>
          <w:sz w:val="24"/>
          <w:szCs w:val="24"/>
        </w:rPr>
        <w:t xml:space="preserve"> </w:t>
      </w:r>
      <w:r w:rsidRPr="005251AF">
        <w:rPr>
          <w:rFonts w:ascii="Times New Roman" w:hAnsi="Times New Roman" w:cs="Times New Roman"/>
          <w:sz w:val="24"/>
          <w:szCs w:val="24"/>
        </w:rPr>
        <w:t>of</w:t>
      </w:r>
      <w:r w:rsidRPr="005251AF">
        <w:rPr>
          <w:rFonts w:ascii="Times New Roman" w:hAnsi="Times New Roman" w:cs="Times New Roman"/>
          <w:spacing w:val="-1"/>
          <w:sz w:val="24"/>
          <w:szCs w:val="24"/>
        </w:rPr>
        <w:t xml:space="preserve"> </w:t>
      </w:r>
      <w:r w:rsidRPr="005251AF">
        <w:rPr>
          <w:rFonts w:ascii="Times New Roman" w:hAnsi="Times New Roman" w:cs="Times New Roman"/>
          <w:sz w:val="24"/>
          <w:szCs w:val="24"/>
        </w:rPr>
        <w:t>taste</w:t>
      </w:r>
      <w:r w:rsidRPr="005251AF">
        <w:rPr>
          <w:rFonts w:ascii="Times New Roman" w:hAnsi="Times New Roman" w:cs="Times New Roman"/>
          <w:spacing w:val="-1"/>
          <w:sz w:val="24"/>
          <w:szCs w:val="24"/>
        </w:rPr>
        <w:t xml:space="preserve"> </w:t>
      </w:r>
      <w:r w:rsidRPr="005251AF">
        <w:rPr>
          <w:rFonts w:ascii="Times New Roman" w:hAnsi="Times New Roman" w:cs="Times New Roman"/>
          <w:sz w:val="24"/>
          <w:szCs w:val="24"/>
        </w:rPr>
        <w:t>and</w:t>
      </w:r>
      <w:r w:rsidRPr="005251AF">
        <w:rPr>
          <w:rFonts w:ascii="Times New Roman" w:hAnsi="Times New Roman" w:cs="Times New Roman"/>
          <w:spacing w:val="1"/>
          <w:sz w:val="24"/>
          <w:szCs w:val="24"/>
        </w:rPr>
        <w:t xml:space="preserve"> </w:t>
      </w:r>
      <w:r w:rsidRPr="005251AF">
        <w:rPr>
          <w:rFonts w:ascii="Times New Roman" w:hAnsi="Times New Roman" w:cs="Times New Roman"/>
          <w:sz w:val="24"/>
          <w:szCs w:val="24"/>
        </w:rPr>
        <w:t>smell to</w:t>
      </w:r>
      <w:r w:rsidRPr="005251AF">
        <w:rPr>
          <w:rFonts w:ascii="Times New Roman" w:hAnsi="Times New Roman" w:cs="Times New Roman"/>
          <w:spacing w:val="-1"/>
          <w:sz w:val="24"/>
          <w:szCs w:val="24"/>
        </w:rPr>
        <w:t xml:space="preserve"> </w:t>
      </w:r>
      <w:r w:rsidRPr="005251AF">
        <w:rPr>
          <w:rFonts w:ascii="Times New Roman" w:hAnsi="Times New Roman" w:cs="Times New Roman"/>
          <w:sz w:val="24"/>
          <w:szCs w:val="24"/>
        </w:rPr>
        <w:t>the</w:t>
      </w:r>
      <w:r w:rsidRPr="005251AF">
        <w:rPr>
          <w:rFonts w:ascii="Times New Roman" w:hAnsi="Times New Roman" w:cs="Times New Roman"/>
          <w:spacing w:val="-2"/>
          <w:sz w:val="24"/>
          <w:szCs w:val="24"/>
        </w:rPr>
        <w:t xml:space="preserve"> </w:t>
      </w:r>
      <w:r w:rsidRPr="005251AF">
        <w:rPr>
          <w:rFonts w:ascii="Times New Roman" w:hAnsi="Times New Roman" w:cs="Times New Roman"/>
          <w:sz w:val="24"/>
          <w:szCs w:val="24"/>
        </w:rPr>
        <w:t>distilled</w:t>
      </w:r>
      <w:r w:rsidRPr="005251AF">
        <w:rPr>
          <w:rFonts w:ascii="Times New Roman" w:hAnsi="Times New Roman" w:cs="Times New Roman"/>
          <w:spacing w:val="-1"/>
          <w:sz w:val="24"/>
          <w:szCs w:val="24"/>
        </w:rPr>
        <w:t xml:space="preserve"> </w:t>
      </w:r>
      <w:r w:rsidRPr="005251AF">
        <w:rPr>
          <w:rFonts w:ascii="Times New Roman" w:hAnsi="Times New Roman" w:cs="Times New Roman"/>
          <w:sz w:val="24"/>
          <w:szCs w:val="24"/>
        </w:rPr>
        <w:t>water</w:t>
      </w:r>
      <w:r w:rsidRPr="005251AF">
        <w:rPr>
          <w:rFonts w:ascii="Times New Roman" w:hAnsi="Times New Roman" w:cs="Times New Roman"/>
          <w:spacing w:val="-2"/>
          <w:sz w:val="24"/>
          <w:szCs w:val="24"/>
        </w:rPr>
        <w:t xml:space="preserve"> </w:t>
      </w:r>
      <w:r w:rsidRPr="005251AF">
        <w:rPr>
          <w:rFonts w:ascii="Times New Roman" w:hAnsi="Times New Roman" w:cs="Times New Roman"/>
          <w:sz w:val="24"/>
          <w:szCs w:val="24"/>
        </w:rPr>
        <w:t>shall</w:t>
      </w:r>
      <w:r w:rsidRPr="005251AF">
        <w:rPr>
          <w:rFonts w:ascii="Times New Roman" w:hAnsi="Times New Roman" w:cs="Times New Roman"/>
          <w:spacing w:val="-1"/>
          <w:sz w:val="24"/>
          <w:szCs w:val="24"/>
        </w:rPr>
        <w:t xml:space="preserve"> </w:t>
      </w:r>
      <w:r w:rsidRPr="005251AF">
        <w:rPr>
          <w:rFonts w:ascii="Times New Roman" w:hAnsi="Times New Roman" w:cs="Times New Roman"/>
          <w:sz w:val="24"/>
          <w:szCs w:val="24"/>
        </w:rPr>
        <w:t>be</w:t>
      </w:r>
      <w:r w:rsidRPr="005251AF">
        <w:rPr>
          <w:rFonts w:ascii="Times New Roman" w:hAnsi="Times New Roman" w:cs="Times New Roman"/>
          <w:spacing w:val="-2"/>
          <w:sz w:val="24"/>
          <w:szCs w:val="24"/>
        </w:rPr>
        <w:t xml:space="preserve"> </w:t>
      </w:r>
      <w:r w:rsidRPr="005251AF">
        <w:rPr>
          <w:rFonts w:ascii="Times New Roman" w:hAnsi="Times New Roman" w:cs="Times New Roman"/>
          <w:sz w:val="24"/>
          <w:szCs w:val="24"/>
        </w:rPr>
        <w:t>less</w:t>
      </w:r>
      <w:r w:rsidRPr="005251AF">
        <w:rPr>
          <w:rFonts w:ascii="Times New Roman" w:hAnsi="Times New Roman" w:cs="Times New Roman"/>
          <w:spacing w:val="-1"/>
          <w:sz w:val="24"/>
          <w:szCs w:val="24"/>
        </w:rPr>
        <w:t xml:space="preserve"> </w:t>
      </w:r>
      <w:r w:rsidRPr="005251AF">
        <w:rPr>
          <w:rFonts w:ascii="Times New Roman" w:hAnsi="Times New Roman" w:cs="Times New Roman"/>
          <w:sz w:val="24"/>
          <w:szCs w:val="24"/>
        </w:rPr>
        <w:t xml:space="preserve">than </w:t>
      </w:r>
      <w:r w:rsidRPr="005251AF">
        <w:rPr>
          <w:rFonts w:ascii="Times New Roman" w:hAnsi="Times New Roman" w:cs="Times New Roman"/>
          <w:spacing w:val="-5"/>
          <w:sz w:val="24"/>
          <w:szCs w:val="24"/>
        </w:rPr>
        <w:t xml:space="preserve">3. </w:t>
      </w:r>
      <w:r w:rsidRPr="005251AF">
        <w:rPr>
          <w:rFonts w:ascii="Times New Roman" w:hAnsi="Times New Roman" w:cs="Times New Roman"/>
          <w:bCs/>
          <w:sz w:val="24"/>
          <w:szCs w:val="24"/>
        </w:rPr>
        <w:t>The distilled water samples of soaked and blank are smelled and tasted by a minimum of 5 personnel and results tabulated. The average of the results tabulated shall be taken for acceptance criteria</w:t>
      </w:r>
      <w:r w:rsidR="005251AF">
        <w:rPr>
          <w:rFonts w:ascii="Times New Roman" w:hAnsi="Times New Roman" w:cs="Times New Roman"/>
          <w:bCs/>
          <w:sz w:val="24"/>
          <w:szCs w:val="24"/>
        </w:rPr>
        <w:t>.</w:t>
      </w:r>
    </w:p>
    <w:p w14:paraId="533A7D5C" w14:textId="77777777" w:rsidR="005251AF" w:rsidRPr="005251AF" w:rsidRDefault="005251AF" w:rsidP="005251AF">
      <w:pPr>
        <w:pStyle w:val="ListParagraph"/>
        <w:widowControl w:val="0"/>
        <w:tabs>
          <w:tab w:val="left" w:pos="0"/>
          <w:tab w:val="left" w:pos="180"/>
        </w:tabs>
        <w:autoSpaceDE w:val="0"/>
        <w:autoSpaceDN w:val="0"/>
        <w:spacing w:after="0" w:line="240" w:lineRule="auto"/>
        <w:ind w:left="0"/>
        <w:contextualSpacing w:val="0"/>
        <w:jc w:val="both"/>
        <w:rPr>
          <w:rFonts w:ascii="Times New Roman" w:hAnsi="Times New Roman" w:cs="Times New Roman"/>
          <w:b/>
          <w:sz w:val="24"/>
          <w:szCs w:val="24"/>
        </w:rPr>
      </w:pPr>
    </w:p>
    <w:p w14:paraId="416E1FC4" w14:textId="59CE1AC2" w:rsidR="00E3027C" w:rsidRPr="005251AF" w:rsidRDefault="005251AF" w:rsidP="005251AF">
      <w:pPr>
        <w:rPr>
          <w:rFonts w:ascii="Times New Roman" w:hAnsi="Times New Roman" w:cs="Times New Roman"/>
          <w:sz w:val="18"/>
          <w:szCs w:val="18"/>
        </w:rPr>
      </w:pPr>
      <w:r>
        <w:rPr>
          <w:rFonts w:ascii="Times New Roman" w:hAnsi="Times New Roman" w:cs="Times New Roman"/>
          <w:sz w:val="18"/>
          <w:szCs w:val="18"/>
        </w:rPr>
        <w:t xml:space="preserve">     </w:t>
      </w:r>
      <w:r w:rsidR="00E3027C" w:rsidRPr="005251AF">
        <w:rPr>
          <w:rFonts w:ascii="Times New Roman" w:hAnsi="Times New Roman" w:cs="Times New Roman"/>
          <w:sz w:val="18"/>
          <w:szCs w:val="18"/>
        </w:rPr>
        <w:t>NOTE</w:t>
      </w:r>
      <w:r w:rsidR="00E3027C" w:rsidRPr="005251AF">
        <w:rPr>
          <w:rFonts w:ascii="Times New Roman" w:hAnsi="Times New Roman" w:cs="Times New Roman"/>
          <w:spacing w:val="-5"/>
          <w:sz w:val="18"/>
          <w:szCs w:val="18"/>
        </w:rPr>
        <w:t xml:space="preserve"> </w:t>
      </w:r>
      <w:r w:rsidR="00E3027C" w:rsidRPr="005251AF">
        <w:rPr>
          <w:rFonts w:ascii="Times New Roman" w:hAnsi="Times New Roman" w:cs="Times New Roman"/>
          <w:sz w:val="18"/>
          <w:szCs w:val="18"/>
        </w:rPr>
        <w:t>—</w:t>
      </w:r>
      <w:r w:rsidR="00E3027C" w:rsidRPr="005251AF">
        <w:rPr>
          <w:rFonts w:ascii="Times New Roman" w:hAnsi="Times New Roman" w:cs="Times New Roman"/>
          <w:spacing w:val="-3"/>
          <w:sz w:val="18"/>
          <w:szCs w:val="18"/>
        </w:rPr>
        <w:t xml:space="preserve"> </w:t>
      </w:r>
      <w:r w:rsidR="00E3027C" w:rsidRPr="005251AF">
        <w:rPr>
          <w:rFonts w:ascii="Times New Roman" w:hAnsi="Times New Roman" w:cs="Times New Roman"/>
          <w:sz w:val="18"/>
          <w:szCs w:val="18"/>
        </w:rPr>
        <w:t>Evaluation</w:t>
      </w:r>
      <w:r w:rsidR="00E3027C" w:rsidRPr="005251AF">
        <w:rPr>
          <w:rFonts w:ascii="Times New Roman" w:hAnsi="Times New Roman" w:cs="Times New Roman"/>
          <w:spacing w:val="-3"/>
          <w:sz w:val="18"/>
          <w:szCs w:val="18"/>
        </w:rPr>
        <w:t xml:space="preserve"> </w:t>
      </w:r>
      <w:r w:rsidR="00E3027C" w:rsidRPr="005251AF">
        <w:rPr>
          <w:rFonts w:ascii="Times New Roman" w:hAnsi="Times New Roman" w:cs="Times New Roman"/>
          <w:sz w:val="18"/>
          <w:szCs w:val="18"/>
        </w:rPr>
        <w:t>criteria</w:t>
      </w:r>
      <w:r w:rsidR="00E3027C" w:rsidRPr="005251AF">
        <w:rPr>
          <w:rFonts w:ascii="Times New Roman" w:hAnsi="Times New Roman" w:cs="Times New Roman"/>
          <w:spacing w:val="-3"/>
          <w:sz w:val="18"/>
          <w:szCs w:val="18"/>
        </w:rPr>
        <w:t xml:space="preserve"> </w:t>
      </w:r>
      <w:r w:rsidR="00E3027C" w:rsidRPr="005251AF">
        <w:rPr>
          <w:rFonts w:ascii="Times New Roman" w:hAnsi="Times New Roman" w:cs="Times New Roman"/>
          <w:sz w:val="18"/>
          <w:szCs w:val="18"/>
        </w:rPr>
        <w:t>for</w:t>
      </w:r>
      <w:r w:rsidR="00E3027C" w:rsidRPr="005251AF">
        <w:rPr>
          <w:rFonts w:ascii="Times New Roman" w:hAnsi="Times New Roman" w:cs="Times New Roman"/>
          <w:spacing w:val="-6"/>
          <w:sz w:val="18"/>
          <w:szCs w:val="18"/>
        </w:rPr>
        <w:t xml:space="preserve"> </w:t>
      </w:r>
      <w:r w:rsidR="00E3027C" w:rsidRPr="005251AF">
        <w:rPr>
          <w:rFonts w:ascii="Times New Roman" w:hAnsi="Times New Roman" w:cs="Times New Roman"/>
          <w:sz w:val="18"/>
          <w:szCs w:val="18"/>
        </w:rPr>
        <w:t>transfer</w:t>
      </w:r>
      <w:r w:rsidR="00E3027C" w:rsidRPr="005251AF">
        <w:rPr>
          <w:rFonts w:ascii="Times New Roman" w:hAnsi="Times New Roman" w:cs="Times New Roman"/>
          <w:spacing w:val="-4"/>
          <w:sz w:val="18"/>
          <w:szCs w:val="18"/>
        </w:rPr>
        <w:t xml:space="preserve"> </w:t>
      </w:r>
      <w:r w:rsidR="00E3027C" w:rsidRPr="005251AF">
        <w:rPr>
          <w:rFonts w:ascii="Times New Roman" w:hAnsi="Times New Roman" w:cs="Times New Roman"/>
          <w:sz w:val="18"/>
          <w:szCs w:val="18"/>
        </w:rPr>
        <w:t>of</w:t>
      </w:r>
      <w:r w:rsidR="00E3027C" w:rsidRPr="005251AF">
        <w:rPr>
          <w:rFonts w:ascii="Times New Roman" w:hAnsi="Times New Roman" w:cs="Times New Roman"/>
          <w:spacing w:val="-5"/>
          <w:sz w:val="18"/>
          <w:szCs w:val="18"/>
        </w:rPr>
        <w:t xml:space="preserve"> </w:t>
      </w:r>
      <w:r w:rsidR="00E3027C" w:rsidRPr="005251AF">
        <w:rPr>
          <w:rFonts w:ascii="Times New Roman" w:hAnsi="Times New Roman" w:cs="Times New Roman"/>
          <w:sz w:val="18"/>
          <w:szCs w:val="18"/>
        </w:rPr>
        <w:t>taste</w:t>
      </w:r>
      <w:r w:rsidR="00E3027C" w:rsidRPr="005251AF">
        <w:rPr>
          <w:rFonts w:ascii="Times New Roman" w:hAnsi="Times New Roman" w:cs="Times New Roman"/>
          <w:spacing w:val="-5"/>
          <w:sz w:val="18"/>
          <w:szCs w:val="18"/>
        </w:rPr>
        <w:t xml:space="preserve"> </w:t>
      </w:r>
      <w:r w:rsidR="00E3027C" w:rsidRPr="005251AF">
        <w:rPr>
          <w:rFonts w:ascii="Times New Roman" w:hAnsi="Times New Roman" w:cs="Times New Roman"/>
          <w:sz w:val="18"/>
          <w:szCs w:val="18"/>
        </w:rPr>
        <w:t>and</w:t>
      </w:r>
      <w:r w:rsidR="00E3027C" w:rsidRPr="005251AF">
        <w:rPr>
          <w:rFonts w:ascii="Times New Roman" w:hAnsi="Times New Roman" w:cs="Times New Roman"/>
          <w:spacing w:val="-3"/>
          <w:sz w:val="18"/>
          <w:szCs w:val="18"/>
        </w:rPr>
        <w:t xml:space="preserve"> </w:t>
      </w:r>
      <w:r w:rsidR="00E3027C" w:rsidRPr="005251AF">
        <w:rPr>
          <w:rFonts w:ascii="Times New Roman" w:hAnsi="Times New Roman" w:cs="Times New Roman"/>
          <w:sz w:val="18"/>
          <w:szCs w:val="18"/>
        </w:rPr>
        <w:t>smell</w:t>
      </w:r>
      <w:r w:rsidR="00E3027C" w:rsidRPr="005251AF">
        <w:rPr>
          <w:rFonts w:ascii="Times New Roman" w:hAnsi="Times New Roman" w:cs="Times New Roman"/>
          <w:spacing w:val="-1"/>
          <w:sz w:val="18"/>
          <w:szCs w:val="18"/>
        </w:rPr>
        <w:t xml:space="preserve"> </w:t>
      </w:r>
      <w:r w:rsidR="00E3027C" w:rsidRPr="005251AF">
        <w:rPr>
          <w:rFonts w:ascii="Times New Roman" w:hAnsi="Times New Roman" w:cs="Times New Roman"/>
          <w:sz w:val="18"/>
          <w:szCs w:val="18"/>
        </w:rPr>
        <w:t>are</w:t>
      </w:r>
      <w:r w:rsidR="00E3027C" w:rsidRPr="005251AF">
        <w:rPr>
          <w:rFonts w:ascii="Times New Roman" w:hAnsi="Times New Roman" w:cs="Times New Roman"/>
          <w:spacing w:val="-5"/>
          <w:sz w:val="18"/>
          <w:szCs w:val="18"/>
        </w:rPr>
        <w:t xml:space="preserve"> </w:t>
      </w:r>
      <w:r w:rsidR="00E3027C" w:rsidRPr="005251AF">
        <w:rPr>
          <w:rFonts w:ascii="Times New Roman" w:hAnsi="Times New Roman" w:cs="Times New Roman"/>
          <w:sz w:val="18"/>
          <w:szCs w:val="18"/>
        </w:rPr>
        <w:t>as</w:t>
      </w:r>
      <w:r w:rsidR="00E3027C" w:rsidRPr="005251AF">
        <w:rPr>
          <w:rFonts w:ascii="Times New Roman" w:hAnsi="Times New Roman" w:cs="Times New Roman"/>
          <w:spacing w:val="-3"/>
          <w:sz w:val="18"/>
          <w:szCs w:val="18"/>
        </w:rPr>
        <w:t xml:space="preserve"> </w:t>
      </w:r>
      <w:r w:rsidR="00E3027C" w:rsidRPr="005251AF">
        <w:rPr>
          <w:rFonts w:ascii="Times New Roman" w:hAnsi="Times New Roman" w:cs="Times New Roman"/>
          <w:spacing w:val="-2"/>
          <w:sz w:val="18"/>
          <w:szCs w:val="18"/>
        </w:rPr>
        <w:t>follows:</w:t>
      </w:r>
    </w:p>
    <w:p w14:paraId="38C56CFB" w14:textId="51D9CFF1" w:rsidR="00E3027C" w:rsidRPr="005251AF" w:rsidRDefault="00E3027C" w:rsidP="005251AF">
      <w:pPr>
        <w:spacing w:after="0" w:line="240" w:lineRule="auto"/>
        <w:ind w:left="-360"/>
        <w:rPr>
          <w:rFonts w:ascii="Times New Roman" w:hAnsi="Times New Roman" w:cs="Times New Roman"/>
          <w:sz w:val="18"/>
          <w:szCs w:val="18"/>
        </w:rPr>
      </w:pPr>
      <w:r w:rsidRPr="005251AF">
        <w:rPr>
          <w:rFonts w:ascii="Times New Roman" w:hAnsi="Times New Roman" w:cs="Times New Roman"/>
          <w:sz w:val="18"/>
          <w:szCs w:val="18"/>
        </w:rPr>
        <w:t xml:space="preserve">              </w:t>
      </w:r>
      <w:r w:rsidR="005251AF" w:rsidRPr="005251AF">
        <w:rPr>
          <w:rFonts w:ascii="Times New Roman" w:hAnsi="Times New Roman" w:cs="Times New Roman"/>
          <w:sz w:val="18"/>
          <w:szCs w:val="18"/>
        </w:rPr>
        <w:t xml:space="preserve">  </w:t>
      </w:r>
      <w:r w:rsidRPr="005251AF">
        <w:rPr>
          <w:rFonts w:ascii="Times New Roman" w:hAnsi="Times New Roman" w:cs="Times New Roman"/>
          <w:sz w:val="18"/>
          <w:szCs w:val="18"/>
        </w:rPr>
        <w:t>0</w:t>
      </w:r>
      <w:r w:rsidRPr="005251AF">
        <w:rPr>
          <w:rFonts w:ascii="Times New Roman" w:hAnsi="Times New Roman" w:cs="Times New Roman"/>
          <w:spacing w:val="-2"/>
          <w:sz w:val="18"/>
          <w:szCs w:val="18"/>
        </w:rPr>
        <w:t xml:space="preserve"> </w:t>
      </w:r>
      <w:r w:rsidRPr="005251AF">
        <w:rPr>
          <w:rFonts w:ascii="Times New Roman" w:hAnsi="Times New Roman" w:cs="Times New Roman"/>
          <w:sz w:val="18"/>
          <w:szCs w:val="18"/>
        </w:rPr>
        <w:t>=</w:t>
      </w:r>
      <w:r w:rsidRPr="005251AF">
        <w:rPr>
          <w:rFonts w:ascii="Times New Roman" w:hAnsi="Times New Roman" w:cs="Times New Roman"/>
          <w:spacing w:val="-4"/>
          <w:sz w:val="18"/>
          <w:szCs w:val="18"/>
        </w:rPr>
        <w:t xml:space="preserve"> </w:t>
      </w:r>
      <w:r w:rsidRPr="005251AF">
        <w:rPr>
          <w:rFonts w:ascii="Times New Roman" w:hAnsi="Times New Roman" w:cs="Times New Roman"/>
          <w:sz w:val="18"/>
          <w:szCs w:val="18"/>
        </w:rPr>
        <w:t>No</w:t>
      </w:r>
      <w:r w:rsidRPr="005251AF">
        <w:rPr>
          <w:rFonts w:ascii="Times New Roman" w:hAnsi="Times New Roman" w:cs="Times New Roman"/>
          <w:spacing w:val="-3"/>
          <w:sz w:val="18"/>
          <w:szCs w:val="18"/>
        </w:rPr>
        <w:t xml:space="preserve"> </w:t>
      </w:r>
      <w:r w:rsidRPr="005251AF">
        <w:rPr>
          <w:rFonts w:ascii="Times New Roman" w:hAnsi="Times New Roman" w:cs="Times New Roman"/>
          <w:sz w:val="18"/>
          <w:szCs w:val="18"/>
        </w:rPr>
        <w:t>Discernible</w:t>
      </w:r>
      <w:r w:rsidRPr="005251AF">
        <w:rPr>
          <w:rFonts w:ascii="Times New Roman" w:hAnsi="Times New Roman" w:cs="Times New Roman"/>
          <w:spacing w:val="-4"/>
          <w:sz w:val="18"/>
          <w:szCs w:val="18"/>
        </w:rPr>
        <w:t xml:space="preserve"> </w:t>
      </w:r>
      <w:r w:rsidRPr="005251AF">
        <w:rPr>
          <w:rFonts w:ascii="Times New Roman" w:hAnsi="Times New Roman" w:cs="Times New Roman"/>
          <w:spacing w:val="-2"/>
          <w:sz w:val="18"/>
          <w:szCs w:val="18"/>
        </w:rPr>
        <w:t>Deviation</w:t>
      </w:r>
    </w:p>
    <w:p w14:paraId="08F2BDAB" w14:textId="77777777" w:rsidR="00E3027C" w:rsidRPr="005251AF" w:rsidRDefault="00E3027C" w:rsidP="005251AF">
      <w:pPr>
        <w:spacing w:before="13" w:after="0" w:line="240" w:lineRule="auto"/>
        <w:ind w:left="-360"/>
        <w:rPr>
          <w:rFonts w:ascii="Times New Roman" w:hAnsi="Times New Roman" w:cs="Times New Roman"/>
          <w:sz w:val="18"/>
          <w:szCs w:val="18"/>
        </w:rPr>
      </w:pPr>
      <w:r w:rsidRPr="005251AF">
        <w:rPr>
          <w:rFonts w:ascii="Times New Roman" w:hAnsi="Times New Roman" w:cs="Times New Roman"/>
          <w:sz w:val="18"/>
          <w:szCs w:val="18"/>
        </w:rPr>
        <w:t xml:space="preserve">                1</w:t>
      </w:r>
      <w:r w:rsidRPr="005251AF">
        <w:rPr>
          <w:rFonts w:ascii="Times New Roman" w:hAnsi="Times New Roman" w:cs="Times New Roman"/>
          <w:spacing w:val="-2"/>
          <w:sz w:val="18"/>
          <w:szCs w:val="18"/>
        </w:rPr>
        <w:t xml:space="preserve"> </w:t>
      </w:r>
      <w:r w:rsidRPr="005251AF">
        <w:rPr>
          <w:rFonts w:ascii="Times New Roman" w:hAnsi="Times New Roman" w:cs="Times New Roman"/>
          <w:sz w:val="18"/>
          <w:szCs w:val="18"/>
        </w:rPr>
        <w:t>=</w:t>
      </w:r>
      <w:r w:rsidRPr="005251AF">
        <w:rPr>
          <w:rFonts w:ascii="Times New Roman" w:hAnsi="Times New Roman" w:cs="Times New Roman"/>
          <w:spacing w:val="-5"/>
          <w:sz w:val="18"/>
          <w:szCs w:val="18"/>
        </w:rPr>
        <w:t xml:space="preserve"> </w:t>
      </w:r>
      <w:r w:rsidRPr="005251AF">
        <w:rPr>
          <w:rFonts w:ascii="Times New Roman" w:hAnsi="Times New Roman" w:cs="Times New Roman"/>
          <w:sz w:val="18"/>
          <w:szCs w:val="18"/>
        </w:rPr>
        <w:t>Barely</w:t>
      </w:r>
      <w:r w:rsidRPr="005251AF">
        <w:rPr>
          <w:rFonts w:ascii="Times New Roman" w:hAnsi="Times New Roman" w:cs="Times New Roman"/>
          <w:spacing w:val="-6"/>
          <w:sz w:val="18"/>
          <w:szCs w:val="18"/>
        </w:rPr>
        <w:t xml:space="preserve"> </w:t>
      </w:r>
      <w:r w:rsidRPr="005251AF">
        <w:rPr>
          <w:rFonts w:ascii="Times New Roman" w:hAnsi="Times New Roman" w:cs="Times New Roman"/>
          <w:sz w:val="18"/>
          <w:szCs w:val="18"/>
        </w:rPr>
        <w:t>Discernible</w:t>
      </w:r>
      <w:r w:rsidRPr="005251AF">
        <w:rPr>
          <w:rFonts w:ascii="Times New Roman" w:hAnsi="Times New Roman" w:cs="Times New Roman"/>
          <w:spacing w:val="-4"/>
          <w:sz w:val="18"/>
          <w:szCs w:val="18"/>
        </w:rPr>
        <w:t xml:space="preserve"> </w:t>
      </w:r>
      <w:r w:rsidRPr="005251AF">
        <w:rPr>
          <w:rFonts w:ascii="Times New Roman" w:hAnsi="Times New Roman" w:cs="Times New Roman"/>
          <w:spacing w:val="-2"/>
          <w:sz w:val="18"/>
          <w:szCs w:val="18"/>
        </w:rPr>
        <w:t>Deviation</w:t>
      </w:r>
    </w:p>
    <w:p w14:paraId="6362EC7C" w14:textId="77777777" w:rsidR="00E3027C" w:rsidRPr="005251AF" w:rsidRDefault="00E3027C" w:rsidP="005251AF">
      <w:pPr>
        <w:spacing w:before="15" w:after="0" w:line="240" w:lineRule="auto"/>
        <w:ind w:left="-360"/>
        <w:rPr>
          <w:rFonts w:ascii="Times New Roman" w:hAnsi="Times New Roman" w:cs="Times New Roman"/>
          <w:sz w:val="18"/>
          <w:szCs w:val="18"/>
        </w:rPr>
      </w:pPr>
      <w:r w:rsidRPr="005251AF">
        <w:rPr>
          <w:rFonts w:ascii="Times New Roman" w:hAnsi="Times New Roman" w:cs="Times New Roman"/>
          <w:sz w:val="18"/>
          <w:szCs w:val="18"/>
        </w:rPr>
        <w:t xml:space="preserve">                2</w:t>
      </w:r>
      <w:r w:rsidRPr="005251AF">
        <w:rPr>
          <w:rFonts w:ascii="Times New Roman" w:hAnsi="Times New Roman" w:cs="Times New Roman"/>
          <w:spacing w:val="-4"/>
          <w:sz w:val="18"/>
          <w:szCs w:val="18"/>
        </w:rPr>
        <w:t xml:space="preserve"> </w:t>
      </w:r>
      <w:r w:rsidRPr="005251AF">
        <w:rPr>
          <w:rFonts w:ascii="Times New Roman" w:hAnsi="Times New Roman" w:cs="Times New Roman"/>
          <w:sz w:val="18"/>
          <w:szCs w:val="18"/>
        </w:rPr>
        <w:t>=</w:t>
      </w:r>
      <w:r w:rsidRPr="005251AF">
        <w:rPr>
          <w:rFonts w:ascii="Times New Roman" w:hAnsi="Times New Roman" w:cs="Times New Roman"/>
          <w:spacing w:val="-3"/>
          <w:sz w:val="18"/>
          <w:szCs w:val="18"/>
        </w:rPr>
        <w:t xml:space="preserve"> </w:t>
      </w:r>
      <w:r w:rsidRPr="005251AF">
        <w:rPr>
          <w:rFonts w:ascii="Times New Roman" w:hAnsi="Times New Roman" w:cs="Times New Roman"/>
          <w:sz w:val="18"/>
          <w:szCs w:val="18"/>
        </w:rPr>
        <w:t>Weak</w:t>
      </w:r>
      <w:r w:rsidRPr="005251AF">
        <w:rPr>
          <w:rFonts w:ascii="Times New Roman" w:hAnsi="Times New Roman" w:cs="Times New Roman"/>
          <w:spacing w:val="-1"/>
          <w:sz w:val="18"/>
          <w:szCs w:val="18"/>
        </w:rPr>
        <w:t xml:space="preserve"> </w:t>
      </w:r>
      <w:r w:rsidRPr="005251AF">
        <w:rPr>
          <w:rFonts w:ascii="Times New Roman" w:hAnsi="Times New Roman" w:cs="Times New Roman"/>
          <w:spacing w:val="-2"/>
          <w:sz w:val="18"/>
          <w:szCs w:val="18"/>
        </w:rPr>
        <w:t>Deviation</w:t>
      </w:r>
    </w:p>
    <w:p w14:paraId="6517470F" w14:textId="77777777" w:rsidR="00E3027C" w:rsidRPr="005251AF" w:rsidRDefault="00E3027C" w:rsidP="005251AF">
      <w:pPr>
        <w:spacing w:before="15" w:after="0" w:line="240" w:lineRule="auto"/>
        <w:ind w:left="-360"/>
        <w:rPr>
          <w:rFonts w:ascii="Times New Roman" w:hAnsi="Times New Roman" w:cs="Times New Roman"/>
          <w:sz w:val="18"/>
          <w:szCs w:val="18"/>
        </w:rPr>
      </w:pPr>
      <w:r w:rsidRPr="005251AF">
        <w:rPr>
          <w:rFonts w:ascii="Times New Roman" w:hAnsi="Times New Roman" w:cs="Times New Roman"/>
          <w:sz w:val="18"/>
          <w:szCs w:val="18"/>
        </w:rPr>
        <w:t xml:space="preserve">                3</w:t>
      </w:r>
      <w:r w:rsidRPr="005251AF">
        <w:rPr>
          <w:rFonts w:ascii="Times New Roman" w:hAnsi="Times New Roman" w:cs="Times New Roman"/>
          <w:spacing w:val="-1"/>
          <w:sz w:val="18"/>
          <w:szCs w:val="18"/>
        </w:rPr>
        <w:t xml:space="preserve"> </w:t>
      </w:r>
      <w:r w:rsidRPr="005251AF">
        <w:rPr>
          <w:rFonts w:ascii="Times New Roman" w:hAnsi="Times New Roman" w:cs="Times New Roman"/>
          <w:sz w:val="18"/>
          <w:szCs w:val="18"/>
        </w:rPr>
        <w:t>=</w:t>
      </w:r>
      <w:r w:rsidRPr="005251AF">
        <w:rPr>
          <w:rFonts w:ascii="Times New Roman" w:hAnsi="Times New Roman" w:cs="Times New Roman"/>
          <w:spacing w:val="-3"/>
          <w:sz w:val="18"/>
          <w:szCs w:val="18"/>
        </w:rPr>
        <w:t xml:space="preserve"> </w:t>
      </w:r>
      <w:r w:rsidRPr="005251AF">
        <w:rPr>
          <w:rFonts w:ascii="Times New Roman" w:hAnsi="Times New Roman" w:cs="Times New Roman"/>
          <w:sz w:val="18"/>
          <w:szCs w:val="18"/>
        </w:rPr>
        <w:t>Clear</w:t>
      </w:r>
      <w:r w:rsidRPr="005251AF">
        <w:rPr>
          <w:rFonts w:ascii="Times New Roman" w:hAnsi="Times New Roman" w:cs="Times New Roman"/>
          <w:spacing w:val="-2"/>
          <w:sz w:val="18"/>
          <w:szCs w:val="18"/>
        </w:rPr>
        <w:t xml:space="preserve"> Deviation</w:t>
      </w:r>
    </w:p>
    <w:p w14:paraId="490DE783" w14:textId="77777777" w:rsidR="00E3027C" w:rsidRPr="005251AF" w:rsidRDefault="00E3027C" w:rsidP="005251AF">
      <w:pPr>
        <w:spacing w:before="16" w:after="0" w:line="240" w:lineRule="auto"/>
        <w:ind w:left="-360"/>
        <w:rPr>
          <w:rFonts w:ascii="Times New Roman" w:hAnsi="Times New Roman" w:cs="Times New Roman"/>
          <w:spacing w:val="-2"/>
          <w:sz w:val="18"/>
          <w:szCs w:val="18"/>
        </w:rPr>
      </w:pPr>
      <w:r w:rsidRPr="005251AF">
        <w:rPr>
          <w:rFonts w:ascii="Times New Roman" w:hAnsi="Times New Roman" w:cs="Times New Roman"/>
          <w:sz w:val="18"/>
          <w:szCs w:val="18"/>
        </w:rPr>
        <w:t xml:space="preserve">                4</w:t>
      </w:r>
      <w:r w:rsidRPr="005251AF">
        <w:rPr>
          <w:rFonts w:ascii="Times New Roman" w:hAnsi="Times New Roman" w:cs="Times New Roman"/>
          <w:spacing w:val="-1"/>
          <w:sz w:val="18"/>
          <w:szCs w:val="18"/>
        </w:rPr>
        <w:t xml:space="preserve"> </w:t>
      </w:r>
      <w:r w:rsidRPr="005251AF">
        <w:rPr>
          <w:rFonts w:ascii="Times New Roman" w:hAnsi="Times New Roman" w:cs="Times New Roman"/>
          <w:sz w:val="18"/>
          <w:szCs w:val="18"/>
        </w:rPr>
        <w:t>=</w:t>
      </w:r>
      <w:r w:rsidRPr="005251AF">
        <w:rPr>
          <w:rFonts w:ascii="Times New Roman" w:hAnsi="Times New Roman" w:cs="Times New Roman"/>
          <w:spacing w:val="-3"/>
          <w:sz w:val="18"/>
          <w:szCs w:val="18"/>
        </w:rPr>
        <w:t xml:space="preserve"> </w:t>
      </w:r>
      <w:r w:rsidRPr="005251AF">
        <w:rPr>
          <w:rFonts w:ascii="Times New Roman" w:hAnsi="Times New Roman" w:cs="Times New Roman"/>
          <w:sz w:val="18"/>
          <w:szCs w:val="18"/>
        </w:rPr>
        <w:t>Strong</w:t>
      </w:r>
      <w:r w:rsidRPr="005251AF">
        <w:rPr>
          <w:rFonts w:ascii="Times New Roman" w:hAnsi="Times New Roman" w:cs="Times New Roman"/>
          <w:spacing w:val="-2"/>
          <w:sz w:val="18"/>
          <w:szCs w:val="18"/>
        </w:rPr>
        <w:t xml:space="preserve"> Deviation</w:t>
      </w:r>
    </w:p>
    <w:p w14:paraId="7ADDD8BB" w14:textId="77777777" w:rsidR="004668ED" w:rsidRPr="005251AF" w:rsidRDefault="004668ED" w:rsidP="004668ED">
      <w:pPr>
        <w:spacing w:before="16"/>
        <w:ind w:left="630"/>
        <w:rPr>
          <w:rFonts w:ascii="Times New Roman" w:hAnsi="Times New Roman" w:cs="Times New Roman"/>
          <w:spacing w:val="-2"/>
          <w:sz w:val="24"/>
          <w:szCs w:val="24"/>
        </w:rPr>
      </w:pPr>
    </w:p>
    <w:p w14:paraId="75CF15B3" w14:textId="77777777" w:rsidR="004668ED" w:rsidRPr="005251AF" w:rsidRDefault="004668ED" w:rsidP="004668ED">
      <w:pPr>
        <w:spacing w:before="16"/>
        <w:ind w:left="630"/>
        <w:rPr>
          <w:rFonts w:ascii="Times New Roman" w:hAnsi="Times New Roman" w:cs="Times New Roman"/>
          <w:spacing w:val="-2"/>
          <w:sz w:val="24"/>
          <w:szCs w:val="24"/>
        </w:rPr>
      </w:pPr>
    </w:p>
    <w:p w14:paraId="65B9A5FE" w14:textId="2BD06C14" w:rsidR="00606EE8" w:rsidRDefault="00606EE8" w:rsidP="004668ED">
      <w:pPr>
        <w:spacing w:before="16"/>
        <w:ind w:left="630"/>
        <w:rPr>
          <w:rFonts w:ascii="Times New Roman" w:hAnsi="Times New Roman" w:cs="Times New Roman"/>
          <w:sz w:val="24"/>
          <w:szCs w:val="24"/>
        </w:rPr>
      </w:pPr>
      <w:r>
        <w:rPr>
          <w:rFonts w:ascii="Times New Roman" w:hAnsi="Times New Roman" w:cs="Times New Roman"/>
          <w:sz w:val="24"/>
          <w:szCs w:val="24"/>
        </w:rPr>
        <w:t xml:space="preserve">  </w:t>
      </w:r>
    </w:p>
    <w:p w14:paraId="1E21F890" w14:textId="6BAF5924" w:rsidR="00606EE8" w:rsidRDefault="00606EE8" w:rsidP="00606EE8">
      <w:pPr>
        <w:spacing w:after="0"/>
        <w:rPr>
          <w:rFonts w:ascii="Times New Roman" w:hAnsi="Times New Roman" w:cs="Times New Roman"/>
          <w:sz w:val="24"/>
          <w:szCs w:val="24"/>
        </w:rPr>
      </w:pPr>
    </w:p>
    <w:p w14:paraId="40FBB257" w14:textId="54704CD1" w:rsidR="005251AF" w:rsidRDefault="005251AF" w:rsidP="00606EE8">
      <w:pPr>
        <w:spacing w:after="0"/>
        <w:rPr>
          <w:rFonts w:ascii="Times New Roman" w:hAnsi="Times New Roman" w:cs="Times New Roman"/>
          <w:sz w:val="24"/>
          <w:szCs w:val="24"/>
        </w:rPr>
      </w:pPr>
    </w:p>
    <w:p w14:paraId="733FD5B3" w14:textId="59A54A0D" w:rsidR="005251AF" w:rsidRDefault="005251AF" w:rsidP="00606EE8">
      <w:pPr>
        <w:spacing w:after="0"/>
        <w:rPr>
          <w:rFonts w:ascii="Times New Roman" w:hAnsi="Times New Roman" w:cs="Times New Roman"/>
          <w:sz w:val="24"/>
          <w:szCs w:val="24"/>
        </w:rPr>
      </w:pPr>
    </w:p>
    <w:p w14:paraId="3516C5DE" w14:textId="1E0C78D8" w:rsidR="005251AF" w:rsidRDefault="005251AF" w:rsidP="00606EE8">
      <w:pPr>
        <w:spacing w:after="0"/>
        <w:rPr>
          <w:rFonts w:ascii="Times New Roman" w:hAnsi="Times New Roman" w:cs="Times New Roman"/>
          <w:sz w:val="24"/>
          <w:szCs w:val="24"/>
        </w:rPr>
      </w:pPr>
    </w:p>
    <w:p w14:paraId="5F84B4CF" w14:textId="504FCD76" w:rsidR="005251AF" w:rsidRDefault="005251AF" w:rsidP="00606EE8">
      <w:pPr>
        <w:spacing w:after="0"/>
        <w:rPr>
          <w:rFonts w:ascii="Times New Roman" w:hAnsi="Times New Roman" w:cs="Times New Roman"/>
          <w:sz w:val="24"/>
          <w:szCs w:val="24"/>
        </w:rPr>
      </w:pPr>
    </w:p>
    <w:p w14:paraId="2089F69E" w14:textId="1947C76C" w:rsidR="005251AF" w:rsidRDefault="005251AF" w:rsidP="00606EE8">
      <w:pPr>
        <w:spacing w:after="0"/>
        <w:rPr>
          <w:rFonts w:ascii="Times New Roman" w:hAnsi="Times New Roman" w:cs="Times New Roman"/>
          <w:sz w:val="24"/>
          <w:szCs w:val="24"/>
        </w:rPr>
      </w:pPr>
    </w:p>
    <w:p w14:paraId="71BA2C35" w14:textId="6BF58F6A" w:rsidR="005251AF" w:rsidRDefault="005251AF" w:rsidP="00606EE8">
      <w:pPr>
        <w:spacing w:after="0"/>
        <w:rPr>
          <w:rFonts w:ascii="Times New Roman" w:hAnsi="Times New Roman" w:cs="Times New Roman"/>
          <w:sz w:val="24"/>
          <w:szCs w:val="24"/>
        </w:rPr>
      </w:pPr>
    </w:p>
    <w:p w14:paraId="468BBB43" w14:textId="11255885" w:rsidR="005251AF" w:rsidRDefault="005251AF" w:rsidP="00606EE8">
      <w:pPr>
        <w:spacing w:after="0"/>
        <w:rPr>
          <w:rFonts w:ascii="Times New Roman" w:hAnsi="Times New Roman" w:cs="Times New Roman"/>
          <w:sz w:val="24"/>
          <w:szCs w:val="24"/>
        </w:rPr>
      </w:pPr>
    </w:p>
    <w:p w14:paraId="60C1A362" w14:textId="62BB3D44" w:rsidR="005251AF" w:rsidRDefault="005251AF" w:rsidP="00606EE8">
      <w:pPr>
        <w:spacing w:after="0"/>
        <w:rPr>
          <w:rFonts w:ascii="Times New Roman" w:hAnsi="Times New Roman" w:cs="Times New Roman"/>
          <w:sz w:val="24"/>
          <w:szCs w:val="24"/>
        </w:rPr>
      </w:pPr>
    </w:p>
    <w:p w14:paraId="442A38F0" w14:textId="2BEBC130" w:rsidR="005251AF" w:rsidRDefault="005251AF" w:rsidP="00606EE8">
      <w:pPr>
        <w:spacing w:after="0"/>
        <w:rPr>
          <w:rFonts w:ascii="Times New Roman" w:hAnsi="Times New Roman" w:cs="Times New Roman"/>
          <w:sz w:val="24"/>
          <w:szCs w:val="24"/>
        </w:rPr>
      </w:pPr>
    </w:p>
    <w:p w14:paraId="0E5F1313" w14:textId="43FA9D43" w:rsidR="005251AF" w:rsidRDefault="005251AF" w:rsidP="00606EE8">
      <w:pPr>
        <w:spacing w:after="0"/>
        <w:rPr>
          <w:rFonts w:ascii="Times New Roman" w:hAnsi="Times New Roman" w:cs="Times New Roman"/>
          <w:sz w:val="24"/>
          <w:szCs w:val="24"/>
        </w:rPr>
      </w:pPr>
    </w:p>
    <w:p w14:paraId="5881E581" w14:textId="6A1EA13A" w:rsidR="005251AF" w:rsidRPr="00F20F73" w:rsidRDefault="005251AF" w:rsidP="00606EE8">
      <w:pPr>
        <w:spacing w:after="0"/>
        <w:rPr>
          <w:rFonts w:ascii="Times New Roman" w:hAnsi="Times New Roman" w:cs="Times New Roman"/>
          <w:sz w:val="24"/>
          <w:szCs w:val="24"/>
        </w:rPr>
      </w:pPr>
    </w:p>
    <w:p w14:paraId="18496662" w14:textId="1610F138" w:rsidR="00606EE8" w:rsidRPr="004668ED" w:rsidRDefault="00606EE8" w:rsidP="00606EE8">
      <w:pPr>
        <w:spacing w:after="0" w:line="360" w:lineRule="auto"/>
        <w:jc w:val="center"/>
        <w:rPr>
          <w:rFonts w:ascii="Times New Roman" w:hAnsi="Times New Roman" w:cs="Times New Roman"/>
          <w:b/>
          <w:bCs/>
          <w:sz w:val="24"/>
          <w:szCs w:val="24"/>
        </w:rPr>
      </w:pPr>
      <w:r w:rsidRPr="004668ED">
        <w:rPr>
          <w:rFonts w:ascii="Times New Roman" w:hAnsi="Times New Roman" w:cs="Times New Roman"/>
          <w:b/>
          <w:bCs/>
          <w:sz w:val="24"/>
          <w:szCs w:val="24"/>
        </w:rPr>
        <w:lastRenderedPageBreak/>
        <w:t>ANNEX E</w:t>
      </w:r>
    </w:p>
    <w:p w14:paraId="52E98EAC" w14:textId="77777777" w:rsidR="00606EE8" w:rsidRPr="004668ED" w:rsidRDefault="00606EE8" w:rsidP="00606EE8">
      <w:pPr>
        <w:spacing w:after="0" w:line="360" w:lineRule="auto"/>
        <w:jc w:val="center"/>
        <w:rPr>
          <w:rFonts w:ascii="Times New Roman" w:hAnsi="Times New Roman" w:cs="Times New Roman"/>
          <w:b/>
          <w:bCs/>
          <w:sz w:val="24"/>
          <w:szCs w:val="24"/>
        </w:rPr>
      </w:pPr>
      <w:r w:rsidRPr="004668ED">
        <w:rPr>
          <w:rFonts w:ascii="Times New Roman" w:hAnsi="Times New Roman" w:cs="Times New Roman"/>
          <w:b/>
          <w:bCs/>
          <w:sz w:val="24"/>
          <w:szCs w:val="24"/>
        </w:rPr>
        <w:t xml:space="preserve">WELDING AND FINISHING  </w:t>
      </w:r>
    </w:p>
    <w:p w14:paraId="302B7C64" w14:textId="0F62ED9F" w:rsidR="00606EE8" w:rsidRPr="004668ED" w:rsidRDefault="00606EE8" w:rsidP="005251AF">
      <w:pPr>
        <w:spacing w:after="0" w:line="360" w:lineRule="auto"/>
        <w:jc w:val="center"/>
        <w:rPr>
          <w:rFonts w:ascii="Times New Roman" w:hAnsi="Times New Roman" w:cs="Times New Roman"/>
          <w:sz w:val="24"/>
          <w:szCs w:val="24"/>
        </w:rPr>
      </w:pPr>
      <w:r w:rsidRPr="004668ED">
        <w:rPr>
          <w:rFonts w:ascii="Times New Roman" w:hAnsi="Times New Roman" w:cs="Times New Roman"/>
          <w:sz w:val="24"/>
          <w:szCs w:val="24"/>
        </w:rPr>
        <w:t>(</w:t>
      </w:r>
      <w:r w:rsidRPr="004668ED">
        <w:rPr>
          <w:rFonts w:ascii="Times New Roman" w:hAnsi="Times New Roman" w:cs="Times New Roman"/>
          <w:i/>
          <w:iCs/>
          <w:sz w:val="24"/>
          <w:szCs w:val="24"/>
        </w:rPr>
        <w:t>Clause</w:t>
      </w:r>
      <w:r w:rsidRPr="004668ED">
        <w:rPr>
          <w:rFonts w:ascii="Times New Roman" w:hAnsi="Times New Roman" w:cs="Times New Roman"/>
          <w:sz w:val="24"/>
          <w:szCs w:val="24"/>
        </w:rPr>
        <w:t xml:space="preserve"> </w:t>
      </w:r>
      <w:r w:rsidR="005251AF">
        <w:rPr>
          <w:rFonts w:ascii="Times New Roman" w:hAnsi="Times New Roman" w:cs="Times New Roman"/>
          <w:sz w:val="24"/>
          <w:szCs w:val="24"/>
        </w:rPr>
        <w:t xml:space="preserve">3.5 </w:t>
      </w:r>
      <w:r w:rsidR="005251AF" w:rsidRPr="005251AF">
        <w:rPr>
          <w:rFonts w:ascii="Times New Roman" w:hAnsi="Times New Roman" w:cs="Times New Roman"/>
          <w:i/>
          <w:iCs/>
          <w:sz w:val="24"/>
          <w:szCs w:val="24"/>
        </w:rPr>
        <w:t>and</w:t>
      </w:r>
      <w:r w:rsidR="00E3027C">
        <w:rPr>
          <w:rFonts w:ascii="Times New Roman" w:hAnsi="Times New Roman" w:cs="Times New Roman"/>
          <w:sz w:val="24"/>
          <w:szCs w:val="24"/>
        </w:rPr>
        <w:t xml:space="preserve"> </w:t>
      </w:r>
      <w:r w:rsidRPr="004668ED">
        <w:rPr>
          <w:rFonts w:ascii="Times New Roman" w:hAnsi="Times New Roman" w:cs="Times New Roman"/>
          <w:sz w:val="24"/>
          <w:szCs w:val="24"/>
        </w:rPr>
        <w:t>5.5)</w:t>
      </w:r>
    </w:p>
    <w:p w14:paraId="0F4FD116" w14:textId="77777777" w:rsidR="00606EE8" w:rsidRPr="004668ED" w:rsidRDefault="00606EE8" w:rsidP="005251AF">
      <w:pPr>
        <w:spacing w:after="0" w:line="240" w:lineRule="auto"/>
        <w:jc w:val="both"/>
        <w:rPr>
          <w:rFonts w:ascii="Times New Roman" w:hAnsi="Times New Roman" w:cs="Times New Roman"/>
          <w:b/>
          <w:sz w:val="24"/>
          <w:szCs w:val="24"/>
        </w:rPr>
      </w:pPr>
      <w:r w:rsidRPr="004668ED">
        <w:rPr>
          <w:rFonts w:ascii="Times New Roman" w:hAnsi="Times New Roman" w:cs="Times New Roman"/>
          <w:b/>
          <w:sz w:val="24"/>
          <w:szCs w:val="24"/>
        </w:rPr>
        <w:t xml:space="preserve">E-1 GENERAL </w:t>
      </w:r>
    </w:p>
    <w:p w14:paraId="0414FAC9" w14:textId="77777777" w:rsidR="00606EE8" w:rsidRPr="004668ED" w:rsidRDefault="00606EE8" w:rsidP="005251AF">
      <w:pPr>
        <w:spacing w:after="0" w:line="240" w:lineRule="auto"/>
        <w:jc w:val="both"/>
        <w:rPr>
          <w:rFonts w:ascii="Times New Roman" w:hAnsi="Times New Roman" w:cs="Times New Roman"/>
          <w:b/>
          <w:sz w:val="24"/>
          <w:szCs w:val="24"/>
        </w:rPr>
      </w:pPr>
      <w:r w:rsidRPr="004668ED">
        <w:rPr>
          <w:rFonts w:ascii="Times New Roman" w:hAnsi="Times New Roman" w:cs="Times New Roman"/>
          <w:sz w:val="24"/>
          <w:szCs w:val="24"/>
        </w:rPr>
        <w:t xml:space="preserve"> </w:t>
      </w:r>
    </w:p>
    <w:p w14:paraId="33E59091" w14:textId="77777777" w:rsidR="00606EE8" w:rsidRPr="004668ED" w:rsidRDefault="00606EE8" w:rsidP="005251AF">
      <w:pPr>
        <w:spacing w:after="0" w:line="240" w:lineRule="auto"/>
        <w:jc w:val="both"/>
        <w:rPr>
          <w:rFonts w:ascii="Times New Roman" w:hAnsi="Times New Roman" w:cs="Times New Roman"/>
          <w:sz w:val="24"/>
          <w:szCs w:val="24"/>
        </w:rPr>
      </w:pPr>
      <w:r w:rsidRPr="004668ED">
        <w:rPr>
          <w:rFonts w:ascii="Times New Roman" w:hAnsi="Times New Roman" w:cs="Times New Roman"/>
          <w:sz w:val="24"/>
          <w:szCs w:val="24"/>
        </w:rPr>
        <w:t>Tungsten Inert Gas Welding (TIG) welding is the preferred process because there is no flux or cleaning agent involved. The metal joints shall have clean TIG welding. Mechanical cleaning followed by chemical cleaning shall be done on joints.</w:t>
      </w:r>
    </w:p>
    <w:p w14:paraId="08E7D037" w14:textId="77777777" w:rsidR="00606EE8" w:rsidRPr="004668ED" w:rsidRDefault="00606EE8" w:rsidP="00606EE8">
      <w:pPr>
        <w:spacing w:after="0"/>
        <w:jc w:val="both"/>
        <w:rPr>
          <w:rFonts w:ascii="Times New Roman" w:hAnsi="Times New Roman" w:cs="Times New Roman"/>
          <w:sz w:val="24"/>
          <w:szCs w:val="24"/>
        </w:rPr>
      </w:pPr>
    </w:p>
    <w:p w14:paraId="402B70AC" w14:textId="1396B455" w:rsidR="00606EE8" w:rsidRPr="005251AF" w:rsidRDefault="005251AF" w:rsidP="005251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5251AF">
        <w:rPr>
          <w:rFonts w:ascii="Times New Roman" w:hAnsi="Times New Roman" w:cs="Times New Roman"/>
          <w:sz w:val="18"/>
          <w:szCs w:val="18"/>
        </w:rPr>
        <w:t>NOTE</w:t>
      </w:r>
      <w:r w:rsidR="00606EE8" w:rsidRPr="005251AF">
        <w:rPr>
          <w:rFonts w:ascii="Times New Roman" w:hAnsi="Times New Roman" w:cs="Times New Roman"/>
          <w:sz w:val="18"/>
          <w:szCs w:val="18"/>
        </w:rPr>
        <w:t xml:space="preserve"> — Mechanical processes may include any of the processes like grinding, filing, sanding, sandblasting, and brushing. Chemical processes use solvents and acids to remove paint, oil, grease, and oxide. </w:t>
      </w:r>
    </w:p>
    <w:p w14:paraId="5D8E5425" w14:textId="77777777" w:rsidR="00606EE8" w:rsidRPr="004668ED" w:rsidRDefault="00606EE8" w:rsidP="00606EE8">
      <w:pPr>
        <w:spacing w:after="0"/>
        <w:rPr>
          <w:rFonts w:ascii="Times New Roman" w:hAnsi="Times New Roman" w:cs="Times New Roman"/>
          <w:sz w:val="24"/>
          <w:szCs w:val="24"/>
        </w:rPr>
      </w:pPr>
    </w:p>
    <w:p w14:paraId="383EEB3B" w14:textId="53154B09" w:rsidR="00606EE8" w:rsidRDefault="00606EE8" w:rsidP="005251AF">
      <w:pPr>
        <w:spacing w:after="0" w:line="240" w:lineRule="auto"/>
        <w:rPr>
          <w:rFonts w:ascii="Times New Roman" w:hAnsi="Times New Roman" w:cs="Times New Roman"/>
          <w:b/>
          <w:sz w:val="24"/>
          <w:szCs w:val="24"/>
        </w:rPr>
      </w:pPr>
      <w:r w:rsidRPr="004668ED">
        <w:rPr>
          <w:rFonts w:ascii="Times New Roman" w:hAnsi="Times New Roman" w:cs="Times New Roman"/>
          <w:b/>
          <w:sz w:val="24"/>
          <w:szCs w:val="24"/>
        </w:rPr>
        <w:t>E-2 PROCEDURE</w:t>
      </w:r>
    </w:p>
    <w:p w14:paraId="72EC7E3F" w14:textId="77777777" w:rsidR="005251AF" w:rsidRPr="004668ED" w:rsidRDefault="005251AF" w:rsidP="005251AF">
      <w:pPr>
        <w:spacing w:after="0" w:line="240" w:lineRule="auto"/>
        <w:rPr>
          <w:rFonts w:ascii="Times New Roman" w:hAnsi="Times New Roman" w:cs="Times New Roman"/>
          <w:b/>
          <w:sz w:val="24"/>
          <w:szCs w:val="24"/>
        </w:rPr>
      </w:pPr>
    </w:p>
    <w:p w14:paraId="60D2FD77" w14:textId="77777777" w:rsidR="00606EE8" w:rsidRPr="004668ED" w:rsidRDefault="00606EE8" w:rsidP="005251AF">
      <w:pPr>
        <w:pStyle w:val="ListParagraph"/>
        <w:numPr>
          <w:ilvl w:val="0"/>
          <w:numId w:val="24"/>
        </w:numPr>
        <w:spacing w:after="0" w:line="240" w:lineRule="auto"/>
        <w:rPr>
          <w:rFonts w:ascii="Times New Roman" w:hAnsi="Times New Roman" w:cs="Times New Roman"/>
          <w:sz w:val="24"/>
          <w:szCs w:val="24"/>
        </w:rPr>
      </w:pPr>
      <w:r w:rsidRPr="004668ED">
        <w:rPr>
          <w:rFonts w:ascii="Times New Roman" w:hAnsi="Times New Roman" w:cs="Times New Roman"/>
          <w:sz w:val="24"/>
          <w:szCs w:val="24"/>
        </w:rPr>
        <w:t>TIG welding shall be used.</w:t>
      </w:r>
    </w:p>
    <w:p w14:paraId="19529F91" w14:textId="77777777" w:rsidR="00606EE8" w:rsidRPr="004668ED" w:rsidRDefault="00606EE8" w:rsidP="005251AF">
      <w:pPr>
        <w:pStyle w:val="ListParagraph"/>
        <w:numPr>
          <w:ilvl w:val="0"/>
          <w:numId w:val="24"/>
        </w:numPr>
        <w:spacing w:after="0" w:line="240" w:lineRule="auto"/>
        <w:rPr>
          <w:rFonts w:ascii="Times New Roman" w:hAnsi="Times New Roman" w:cs="Times New Roman"/>
          <w:sz w:val="24"/>
          <w:szCs w:val="24"/>
        </w:rPr>
      </w:pPr>
      <w:r w:rsidRPr="004668ED">
        <w:rPr>
          <w:rFonts w:ascii="Times New Roman" w:hAnsi="Times New Roman" w:cs="Times New Roman"/>
          <w:sz w:val="24"/>
          <w:szCs w:val="24"/>
        </w:rPr>
        <w:t>Preferred filler material grade 308L (07Cr18Ni9) as per IS 5856 to be used.</w:t>
      </w:r>
    </w:p>
    <w:p w14:paraId="11C02F48" w14:textId="77777777" w:rsidR="00606EE8" w:rsidRPr="004668ED" w:rsidRDefault="00606EE8" w:rsidP="005251AF">
      <w:pPr>
        <w:pStyle w:val="ListParagraph"/>
        <w:numPr>
          <w:ilvl w:val="0"/>
          <w:numId w:val="24"/>
        </w:numPr>
        <w:spacing w:after="0" w:line="240" w:lineRule="auto"/>
        <w:rPr>
          <w:rFonts w:ascii="Times New Roman" w:hAnsi="Times New Roman" w:cs="Times New Roman"/>
          <w:sz w:val="24"/>
          <w:szCs w:val="24"/>
        </w:rPr>
      </w:pPr>
      <w:r w:rsidRPr="004668ED">
        <w:rPr>
          <w:rFonts w:ascii="Times New Roman" w:hAnsi="Times New Roman" w:cs="Times New Roman"/>
          <w:sz w:val="24"/>
          <w:szCs w:val="24"/>
        </w:rPr>
        <w:t>After the weld, the weld surface and adjacent area to be grinded using 60 Grit wheel.</w:t>
      </w:r>
    </w:p>
    <w:p w14:paraId="14E29A13" w14:textId="77777777" w:rsidR="00606EE8" w:rsidRPr="004668ED" w:rsidRDefault="00606EE8" w:rsidP="005251AF">
      <w:pPr>
        <w:pStyle w:val="ListParagraph"/>
        <w:numPr>
          <w:ilvl w:val="0"/>
          <w:numId w:val="24"/>
        </w:numPr>
        <w:spacing w:after="0" w:line="240" w:lineRule="auto"/>
        <w:rPr>
          <w:rFonts w:ascii="Times New Roman" w:hAnsi="Times New Roman" w:cs="Times New Roman"/>
          <w:sz w:val="24"/>
          <w:szCs w:val="24"/>
        </w:rPr>
      </w:pPr>
      <w:r w:rsidRPr="004668ED">
        <w:rPr>
          <w:rFonts w:ascii="Times New Roman" w:hAnsi="Times New Roman" w:cs="Times New Roman"/>
          <w:sz w:val="24"/>
          <w:szCs w:val="24"/>
        </w:rPr>
        <w:t>Clean the weld surface and adjacent area using a brush.</w:t>
      </w:r>
    </w:p>
    <w:p w14:paraId="543D983A" w14:textId="77777777" w:rsidR="00606EE8" w:rsidRPr="004668ED" w:rsidRDefault="00606EE8" w:rsidP="005251AF">
      <w:pPr>
        <w:pStyle w:val="ListParagraph"/>
        <w:numPr>
          <w:ilvl w:val="0"/>
          <w:numId w:val="24"/>
        </w:numPr>
        <w:spacing w:after="0" w:line="240" w:lineRule="auto"/>
        <w:rPr>
          <w:rFonts w:ascii="Times New Roman" w:hAnsi="Times New Roman" w:cs="Times New Roman"/>
          <w:sz w:val="24"/>
          <w:szCs w:val="24"/>
        </w:rPr>
      </w:pPr>
      <w:r w:rsidRPr="004668ED">
        <w:rPr>
          <w:rFonts w:ascii="Times New Roman" w:hAnsi="Times New Roman" w:cs="Times New Roman"/>
          <w:sz w:val="24"/>
          <w:szCs w:val="24"/>
        </w:rPr>
        <w:t>Polish the weld and adjacent area in the following sequence:</w:t>
      </w:r>
    </w:p>
    <w:p w14:paraId="5A05D44B" w14:textId="77777777" w:rsidR="00606EE8" w:rsidRPr="004668ED" w:rsidRDefault="00606EE8" w:rsidP="00606EE8">
      <w:pPr>
        <w:pStyle w:val="ListParagraph"/>
        <w:rPr>
          <w:rFonts w:ascii="Times New Roman" w:hAnsi="Times New Roman" w:cs="Times New Roman"/>
          <w:sz w:val="24"/>
          <w:szCs w:val="24"/>
        </w:rPr>
      </w:pPr>
    </w:p>
    <w:p w14:paraId="2CAE1850" w14:textId="636F5B83" w:rsidR="00606EE8" w:rsidRPr="004668ED" w:rsidRDefault="00606EE8" w:rsidP="00606EE8">
      <w:pPr>
        <w:pStyle w:val="ListParagraph"/>
        <w:numPr>
          <w:ilvl w:val="0"/>
          <w:numId w:val="25"/>
        </w:numPr>
        <w:spacing w:after="0" w:line="259" w:lineRule="auto"/>
        <w:ind w:firstLine="180"/>
        <w:rPr>
          <w:rFonts w:ascii="Times New Roman" w:hAnsi="Times New Roman" w:cs="Times New Roman"/>
          <w:sz w:val="24"/>
          <w:szCs w:val="24"/>
        </w:rPr>
      </w:pPr>
      <w:r w:rsidRPr="004668ED">
        <w:rPr>
          <w:rFonts w:ascii="Times New Roman" w:hAnsi="Times New Roman" w:cs="Times New Roman"/>
          <w:sz w:val="24"/>
          <w:szCs w:val="24"/>
        </w:rPr>
        <w:t xml:space="preserve">120 </w:t>
      </w:r>
      <w:r w:rsidR="004668ED" w:rsidRPr="004668ED">
        <w:rPr>
          <w:rFonts w:ascii="Times New Roman" w:hAnsi="Times New Roman" w:cs="Times New Roman"/>
          <w:sz w:val="24"/>
          <w:szCs w:val="24"/>
        </w:rPr>
        <w:t>Grit.</w:t>
      </w:r>
      <w:r w:rsidRPr="004668ED">
        <w:rPr>
          <w:rFonts w:ascii="Times New Roman" w:hAnsi="Times New Roman" w:cs="Times New Roman"/>
          <w:sz w:val="24"/>
          <w:szCs w:val="24"/>
        </w:rPr>
        <w:t xml:space="preserve"> </w:t>
      </w:r>
    </w:p>
    <w:p w14:paraId="2DE79173" w14:textId="76EBC291" w:rsidR="00606EE8" w:rsidRPr="004668ED" w:rsidRDefault="00606EE8" w:rsidP="00606EE8">
      <w:pPr>
        <w:pStyle w:val="ListParagraph"/>
        <w:numPr>
          <w:ilvl w:val="0"/>
          <w:numId w:val="25"/>
        </w:numPr>
        <w:spacing w:after="0" w:line="259" w:lineRule="auto"/>
        <w:ind w:firstLine="180"/>
        <w:rPr>
          <w:rFonts w:ascii="Times New Roman" w:hAnsi="Times New Roman" w:cs="Times New Roman"/>
          <w:sz w:val="24"/>
          <w:szCs w:val="24"/>
        </w:rPr>
      </w:pPr>
      <w:r w:rsidRPr="004668ED">
        <w:rPr>
          <w:rFonts w:ascii="Times New Roman" w:hAnsi="Times New Roman" w:cs="Times New Roman"/>
          <w:sz w:val="24"/>
          <w:szCs w:val="24"/>
        </w:rPr>
        <w:t xml:space="preserve">200 </w:t>
      </w:r>
      <w:r w:rsidR="004668ED" w:rsidRPr="004668ED">
        <w:rPr>
          <w:rFonts w:ascii="Times New Roman" w:hAnsi="Times New Roman" w:cs="Times New Roman"/>
          <w:sz w:val="24"/>
          <w:szCs w:val="24"/>
        </w:rPr>
        <w:t>Grit.</w:t>
      </w:r>
    </w:p>
    <w:p w14:paraId="27C3C132" w14:textId="4A898461" w:rsidR="00606EE8" w:rsidRPr="004668ED" w:rsidRDefault="00606EE8" w:rsidP="00606EE8">
      <w:pPr>
        <w:pStyle w:val="ListParagraph"/>
        <w:numPr>
          <w:ilvl w:val="0"/>
          <w:numId w:val="25"/>
        </w:numPr>
        <w:spacing w:after="0" w:line="259" w:lineRule="auto"/>
        <w:ind w:firstLine="180"/>
        <w:rPr>
          <w:rFonts w:ascii="Times New Roman" w:hAnsi="Times New Roman" w:cs="Times New Roman"/>
          <w:sz w:val="24"/>
          <w:szCs w:val="24"/>
        </w:rPr>
      </w:pPr>
      <w:r w:rsidRPr="004668ED">
        <w:rPr>
          <w:rFonts w:ascii="Times New Roman" w:hAnsi="Times New Roman" w:cs="Times New Roman"/>
          <w:sz w:val="24"/>
          <w:szCs w:val="24"/>
        </w:rPr>
        <w:t xml:space="preserve">400 </w:t>
      </w:r>
      <w:r w:rsidR="004668ED" w:rsidRPr="004668ED">
        <w:rPr>
          <w:rFonts w:ascii="Times New Roman" w:hAnsi="Times New Roman" w:cs="Times New Roman"/>
          <w:sz w:val="24"/>
          <w:szCs w:val="24"/>
        </w:rPr>
        <w:t>Grit.</w:t>
      </w:r>
    </w:p>
    <w:p w14:paraId="1BD75B88" w14:textId="0B8C1E2D" w:rsidR="00606EE8" w:rsidRPr="004668ED" w:rsidRDefault="00606EE8" w:rsidP="00606EE8">
      <w:pPr>
        <w:pStyle w:val="ListParagraph"/>
        <w:numPr>
          <w:ilvl w:val="0"/>
          <w:numId w:val="25"/>
        </w:numPr>
        <w:spacing w:after="0" w:line="259" w:lineRule="auto"/>
        <w:ind w:firstLine="180"/>
        <w:rPr>
          <w:rFonts w:ascii="Times New Roman" w:hAnsi="Times New Roman" w:cs="Times New Roman"/>
          <w:sz w:val="24"/>
          <w:szCs w:val="24"/>
        </w:rPr>
      </w:pPr>
      <w:r w:rsidRPr="004668ED">
        <w:rPr>
          <w:rFonts w:ascii="Times New Roman" w:hAnsi="Times New Roman" w:cs="Times New Roman"/>
          <w:sz w:val="24"/>
          <w:szCs w:val="24"/>
        </w:rPr>
        <w:t xml:space="preserve">Jute </w:t>
      </w:r>
      <w:r w:rsidR="004668ED" w:rsidRPr="004668ED">
        <w:rPr>
          <w:rFonts w:ascii="Times New Roman" w:hAnsi="Times New Roman" w:cs="Times New Roman"/>
          <w:sz w:val="24"/>
          <w:szCs w:val="24"/>
        </w:rPr>
        <w:t>brush.</w:t>
      </w:r>
    </w:p>
    <w:p w14:paraId="2FDF2502" w14:textId="77777777" w:rsidR="00606EE8" w:rsidRPr="004668ED" w:rsidRDefault="00606EE8" w:rsidP="00606EE8">
      <w:pPr>
        <w:pStyle w:val="ListParagraph"/>
        <w:numPr>
          <w:ilvl w:val="0"/>
          <w:numId w:val="25"/>
        </w:numPr>
        <w:spacing w:after="0" w:line="259" w:lineRule="auto"/>
        <w:ind w:firstLine="180"/>
        <w:rPr>
          <w:rFonts w:ascii="Times New Roman" w:hAnsi="Times New Roman" w:cs="Times New Roman"/>
          <w:sz w:val="24"/>
          <w:szCs w:val="24"/>
        </w:rPr>
      </w:pPr>
      <w:r w:rsidRPr="004668ED">
        <w:rPr>
          <w:rFonts w:ascii="Times New Roman" w:hAnsi="Times New Roman" w:cs="Times New Roman"/>
          <w:sz w:val="24"/>
          <w:szCs w:val="24"/>
        </w:rPr>
        <w:t>Hard buff; and</w:t>
      </w:r>
    </w:p>
    <w:p w14:paraId="1E9B84D6" w14:textId="36890E68" w:rsidR="00606EE8" w:rsidRPr="004668ED" w:rsidRDefault="00606EE8" w:rsidP="00606EE8">
      <w:pPr>
        <w:pStyle w:val="ListParagraph"/>
        <w:numPr>
          <w:ilvl w:val="0"/>
          <w:numId w:val="25"/>
        </w:numPr>
        <w:spacing w:after="0" w:line="259" w:lineRule="auto"/>
        <w:ind w:firstLine="180"/>
        <w:rPr>
          <w:rFonts w:ascii="Times New Roman" w:hAnsi="Times New Roman" w:cs="Times New Roman"/>
          <w:sz w:val="24"/>
          <w:szCs w:val="24"/>
        </w:rPr>
      </w:pPr>
      <w:r w:rsidRPr="004668ED">
        <w:rPr>
          <w:rFonts w:ascii="Times New Roman" w:hAnsi="Times New Roman" w:cs="Times New Roman"/>
          <w:sz w:val="24"/>
          <w:szCs w:val="24"/>
        </w:rPr>
        <w:t>Clean with cha</w:t>
      </w:r>
      <w:r w:rsidR="00E3027C">
        <w:rPr>
          <w:rFonts w:ascii="Times New Roman" w:hAnsi="Times New Roman" w:cs="Times New Roman"/>
          <w:sz w:val="24"/>
          <w:szCs w:val="24"/>
        </w:rPr>
        <w:t>lk powder or electro polishing.</w:t>
      </w:r>
    </w:p>
    <w:p w14:paraId="54105A48" w14:textId="77777777" w:rsidR="00606EE8" w:rsidRDefault="00606EE8" w:rsidP="003943DD">
      <w:pPr>
        <w:tabs>
          <w:tab w:val="left" w:pos="2892"/>
        </w:tabs>
        <w:spacing w:after="0" w:line="240" w:lineRule="auto"/>
      </w:pPr>
    </w:p>
    <w:p w14:paraId="7EBDA1FA" w14:textId="1BD3A130" w:rsidR="00327ADB" w:rsidRDefault="00327ADB" w:rsidP="003943DD">
      <w:pPr>
        <w:tabs>
          <w:tab w:val="left" w:pos="2892"/>
        </w:tabs>
        <w:spacing w:after="0" w:line="240" w:lineRule="auto"/>
      </w:pPr>
    </w:p>
    <w:p w14:paraId="20DB5FD1" w14:textId="107B5DC8" w:rsidR="000D796F" w:rsidRDefault="000D796F" w:rsidP="003943DD">
      <w:pPr>
        <w:tabs>
          <w:tab w:val="left" w:pos="2892"/>
        </w:tabs>
        <w:spacing w:after="0" w:line="240" w:lineRule="auto"/>
      </w:pPr>
    </w:p>
    <w:p w14:paraId="67C97222" w14:textId="5FB88D27" w:rsidR="000D796F" w:rsidRDefault="000D796F" w:rsidP="003943DD">
      <w:pPr>
        <w:tabs>
          <w:tab w:val="left" w:pos="2892"/>
        </w:tabs>
        <w:spacing w:after="0" w:line="240" w:lineRule="auto"/>
      </w:pPr>
    </w:p>
    <w:p w14:paraId="460BF6B2" w14:textId="51294245" w:rsidR="000D796F" w:rsidRDefault="000D796F" w:rsidP="003943DD">
      <w:pPr>
        <w:tabs>
          <w:tab w:val="left" w:pos="2892"/>
        </w:tabs>
        <w:spacing w:after="0" w:line="240" w:lineRule="auto"/>
      </w:pPr>
    </w:p>
    <w:p w14:paraId="36E036E5" w14:textId="56FD7293" w:rsidR="000D796F" w:rsidRDefault="000D796F" w:rsidP="003943DD">
      <w:pPr>
        <w:tabs>
          <w:tab w:val="left" w:pos="2892"/>
        </w:tabs>
        <w:spacing w:after="0" w:line="240" w:lineRule="auto"/>
      </w:pPr>
    </w:p>
    <w:p w14:paraId="54214924" w14:textId="0D5D5E23" w:rsidR="000D796F" w:rsidRDefault="000D796F" w:rsidP="003943DD">
      <w:pPr>
        <w:tabs>
          <w:tab w:val="left" w:pos="2892"/>
        </w:tabs>
        <w:spacing w:after="0" w:line="240" w:lineRule="auto"/>
      </w:pPr>
    </w:p>
    <w:p w14:paraId="51F11FFB" w14:textId="5E2C91A5" w:rsidR="000D796F" w:rsidRDefault="000D796F" w:rsidP="003943DD">
      <w:pPr>
        <w:tabs>
          <w:tab w:val="left" w:pos="2892"/>
        </w:tabs>
        <w:spacing w:after="0" w:line="240" w:lineRule="auto"/>
      </w:pPr>
    </w:p>
    <w:p w14:paraId="6EDC4413" w14:textId="6912482B" w:rsidR="000D796F" w:rsidRDefault="000D796F" w:rsidP="003943DD">
      <w:pPr>
        <w:tabs>
          <w:tab w:val="left" w:pos="2892"/>
        </w:tabs>
        <w:spacing w:after="0" w:line="240" w:lineRule="auto"/>
      </w:pPr>
    </w:p>
    <w:p w14:paraId="7D6781FE" w14:textId="4D7D743E" w:rsidR="000D796F" w:rsidRDefault="000D796F" w:rsidP="003943DD">
      <w:pPr>
        <w:tabs>
          <w:tab w:val="left" w:pos="2892"/>
        </w:tabs>
        <w:spacing w:after="0" w:line="240" w:lineRule="auto"/>
      </w:pPr>
    </w:p>
    <w:p w14:paraId="60E1419E" w14:textId="12EF1B2C" w:rsidR="000D796F" w:rsidRDefault="000D796F" w:rsidP="003943DD">
      <w:pPr>
        <w:tabs>
          <w:tab w:val="left" w:pos="2892"/>
        </w:tabs>
        <w:spacing w:after="0" w:line="240" w:lineRule="auto"/>
      </w:pPr>
    </w:p>
    <w:p w14:paraId="79F21669" w14:textId="01BD04F6" w:rsidR="000D796F" w:rsidRDefault="000D796F" w:rsidP="003943DD">
      <w:pPr>
        <w:tabs>
          <w:tab w:val="left" w:pos="2892"/>
        </w:tabs>
        <w:spacing w:after="0" w:line="240" w:lineRule="auto"/>
      </w:pPr>
    </w:p>
    <w:p w14:paraId="4B73F51C" w14:textId="601AC189" w:rsidR="000D796F" w:rsidRDefault="000D796F" w:rsidP="003943DD">
      <w:pPr>
        <w:tabs>
          <w:tab w:val="left" w:pos="2892"/>
        </w:tabs>
        <w:spacing w:after="0" w:line="240" w:lineRule="auto"/>
      </w:pPr>
    </w:p>
    <w:p w14:paraId="7D7F7BFC" w14:textId="1BBC7D6C" w:rsidR="000D796F" w:rsidRDefault="000D796F" w:rsidP="003943DD">
      <w:pPr>
        <w:tabs>
          <w:tab w:val="left" w:pos="2892"/>
        </w:tabs>
        <w:spacing w:after="0" w:line="240" w:lineRule="auto"/>
      </w:pPr>
    </w:p>
    <w:p w14:paraId="2924682F" w14:textId="2D556ED6" w:rsidR="000D796F" w:rsidRDefault="000D796F" w:rsidP="003943DD">
      <w:pPr>
        <w:tabs>
          <w:tab w:val="left" w:pos="2892"/>
        </w:tabs>
        <w:spacing w:after="0" w:line="240" w:lineRule="auto"/>
      </w:pPr>
    </w:p>
    <w:p w14:paraId="4189D7EA" w14:textId="78698103" w:rsidR="000D796F" w:rsidRDefault="000D796F" w:rsidP="003943DD">
      <w:pPr>
        <w:tabs>
          <w:tab w:val="left" w:pos="2892"/>
        </w:tabs>
        <w:spacing w:after="0" w:line="240" w:lineRule="auto"/>
      </w:pPr>
    </w:p>
    <w:p w14:paraId="02874BE0" w14:textId="4071EF64" w:rsidR="000D796F" w:rsidRDefault="000D796F" w:rsidP="003943DD">
      <w:pPr>
        <w:tabs>
          <w:tab w:val="left" w:pos="2892"/>
        </w:tabs>
        <w:spacing w:after="0" w:line="240" w:lineRule="auto"/>
      </w:pPr>
    </w:p>
    <w:p w14:paraId="6DF9B4B4" w14:textId="6E6D2F32" w:rsidR="000D796F" w:rsidRDefault="000D796F" w:rsidP="003943DD">
      <w:pPr>
        <w:tabs>
          <w:tab w:val="left" w:pos="2892"/>
        </w:tabs>
        <w:spacing w:after="0" w:line="240" w:lineRule="auto"/>
      </w:pPr>
    </w:p>
    <w:p w14:paraId="6DB89629" w14:textId="3A8D5889" w:rsidR="000D796F" w:rsidRDefault="000D796F" w:rsidP="003943DD">
      <w:pPr>
        <w:tabs>
          <w:tab w:val="left" w:pos="2892"/>
        </w:tabs>
        <w:spacing w:after="0" w:line="240" w:lineRule="auto"/>
      </w:pPr>
    </w:p>
    <w:p w14:paraId="6BC17DAA" w14:textId="5A4674C9" w:rsidR="000D796F" w:rsidRPr="000D796F" w:rsidRDefault="000D796F" w:rsidP="000D796F">
      <w:pPr>
        <w:widowControl w:val="0"/>
        <w:adjustRightInd w:val="0"/>
        <w:spacing w:after="0" w:line="20" w:lineRule="atLeast"/>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ANNEX F</w:t>
      </w:r>
    </w:p>
    <w:p w14:paraId="78FED911" w14:textId="77777777" w:rsidR="000D796F" w:rsidRPr="000D796F" w:rsidRDefault="000D796F" w:rsidP="000D796F">
      <w:pPr>
        <w:widowControl w:val="0"/>
        <w:adjustRightInd w:val="0"/>
        <w:spacing w:after="0" w:line="20" w:lineRule="atLeast"/>
        <w:jc w:val="center"/>
        <w:textAlignment w:val="baseline"/>
        <w:rPr>
          <w:rFonts w:ascii="Times New Roman" w:eastAsia="Times New Roman" w:hAnsi="Times New Roman" w:cs="Times New Roman"/>
          <w:smallCaps/>
          <w:sz w:val="24"/>
          <w:szCs w:val="24"/>
        </w:rPr>
      </w:pPr>
      <w:r w:rsidRPr="000D796F">
        <w:rPr>
          <w:rFonts w:ascii="Times New Roman" w:eastAsia="Times New Roman" w:hAnsi="Times New Roman" w:cs="Times New Roman"/>
          <w:smallCaps/>
          <w:sz w:val="24"/>
          <w:szCs w:val="24"/>
        </w:rPr>
        <w:t>(</w:t>
      </w:r>
      <w:r w:rsidRPr="000D796F">
        <w:rPr>
          <w:rFonts w:ascii="Times New Roman" w:eastAsia="Times New Roman" w:hAnsi="Times New Roman" w:cs="Times New Roman"/>
          <w:i/>
          <w:smallCaps/>
          <w:sz w:val="24"/>
          <w:szCs w:val="24"/>
        </w:rPr>
        <w:t>F</w:t>
      </w:r>
      <w:r w:rsidRPr="000D796F">
        <w:rPr>
          <w:rFonts w:ascii="Times New Roman" w:eastAsia="Times New Roman" w:hAnsi="Times New Roman" w:cs="Times New Roman"/>
          <w:i/>
          <w:sz w:val="24"/>
          <w:szCs w:val="24"/>
        </w:rPr>
        <w:t>oreword</w:t>
      </w:r>
      <w:r w:rsidRPr="000D796F">
        <w:rPr>
          <w:rFonts w:ascii="Times New Roman" w:eastAsia="Times New Roman" w:hAnsi="Times New Roman" w:cs="Times New Roman"/>
          <w:smallCaps/>
          <w:sz w:val="24"/>
          <w:szCs w:val="24"/>
        </w:rPr>
        <w:t>)</w:t>
      </w:r>
    </w:p>
    <w:p w14:paraId="63DA5A2F" w14:textId="77777777" w:rsidR="000D796F" w:rsidRPr="000D796F" w:rsidRDefault="000D796F" w:rsidP="000D796F">
      <w:pPr>
        <w:widowControl w:val="0"/>
        <w:adjustRightInd w:val="0"/>
        <w:spacing w:after="0" w:line="20" w:lineRule="atLeast"/>
        <w:jc w:val="center"/>
        <w:textAlignment w:val="baseline"/>
        <w:rPr>
          <w:rFonts w:ascii="Times New Roman" w:eastAsia="Times New Roman" w:hAnsi="Times New Roman" w:cs="Times New Roman"/>
          <w:smallCaps/>
          <w:sz w:val="24"/>
          <w:szCs w:val="24"/>
        </w:rPr>
      </w:pPr>
    </w:p>
    <w:p w14:paraId="4AC2A466" w14:textId="77777777" w:rsidR="000D796F" w:rsidRPr="000D796F" w:rsidRDefault="000D796F" w:rsidP="000D796F">
      <w:pPr>
        <w:widowControl w:val="0"/>
        <w:adjustRightInd w:val="0"/>
        <w:spacing w:after="0" w:line="20" w:lineRule="atLeast"/>
        <w:jc w:val="center"/>
        <w:textAlignment w:val="baseline"/>
        <w:rPr>
          <w:rFonts w:ascii="Times New Roman" w:eastAsia="Times New Roman" w:hAnsi="Times New Roman" w:cs="Times New Roman"/>
          <w:b/>
          <w:bCs/>
          <w:smallCaps/>
          <w:sz w:val="24"/>
          <w:szCs w:val="24"/>
        </w:rPr>
      </w:pPr>
      <w:r w:rsidRPr="000D796F">
        <w:rPr>
          <w:rFonts w:ascii="Times New Roman" w:eastAsia="Times New Roman" w:hAnsi="Times New Roman" w:cs="Times New Roman"/>
          <w:b/>
          <w:bCs/>
          <w:smallCaps/>
          <w:sz w:val="24"/>
          <w:szCs w:val="24"/>
        </w:rPr>
        <w:t>COMMITTEE COMPOSITION</w:t>
      </w:r>
    </w:p>
    <w:p w14:paraId="2829C967" w14:textId="77777777" w:rsidR="000D796F" w:rsidRPr="000D796F" w:rsidRDefault="000D796F" w:rsidP="000D796F">
      <w:pPr>
        <w:widowControl w:val="0"/>
        <w:adjustRightInd w:val="0"/>
        <w:spacing w:after="0" w:line="20" w:lineRule="atLeast"/>
        <w:jc w:val="center"/>
        <w:textAlignment w:val="baseline"/>
        <w:rPr>
          <w:rFonts w:ascii="Times New Roman" w:eastAsia="Times New Roman" w:hAnsi="Times New Roman" w:cs="Times New Roman"/>
          <w:b/>
          <w:bCs/>
          <w:smallCaps/>
          <w:sz w:val="20"/>
          <w:szCs w:val="24"/>
        </w:rPr>
      </w:pPr>
    </w:p>
    <w:p w14:paraId="662040EB" w14:textId="77777777" w:rsidR="000D796F" w:rsidRPr="000D796F" w:rsidRDefault="000D796F" w:rsidP="000D796F">
      <w:pPr>
        <w:widowControl w:val="0"/>
        <w:adjustRightInd w:val="0"/>
        <w:spacing w:after="0" w:line="20" w:lineRule="atLeast"/>
        <w:jc w:val="center"/>
        <w:textAlignment w:val="baseline"/>
        <w:rPr>
          <w:rFonts w:ascii="Times New Roman" w:eastAsia="Times New Roman" w:hAnsi="Times New Roman" w:cs="Times New Roman"/>
          <w:sz w:val="24"/>
          <w:szCs w:val="24"/>
        </w:rPr>
      </w:pPr>
      <w:r w:rsidRPr="000D796F">
        <w:rPr>
          <w:rFonts w:ascii="Times New Roman" w:eastAsia="Times New Roman" w:hAnsi="Times New Roman" w:cs="Times New Roman"/>
          <w:bCs/>
          <w:sz w:val="20"/>
          <w:szCs w:val="24"/>
        </w:rPr>
        <w:t>Utensils, Cutlery Domestic Hardware Sectional Committee, MED 33</w:t>
      </w:r>
    </w:p>
    <w:p w14:paraId="7E6762AA" w14:textId="77777777" w:rsidR="000D796F" w:rsidRPr="000D796F" w:rsidRDefault="000D796F" w:rsidP="000D796F">
      <w:pPr>
        <w:widowControl w:val="0"/>
        <w:adjustRightInd w:val="0"/>
        <w:spacing w:after="0" w:line="20" w:lineRule="atLeast"/>
        <w:jc w:val="center"/>
        <w:textAlignment w:val="baseline"/>
        <w:rPr>
          <w:rFonts w:ascii="Times New Roman" w:eastAsia="Times New Roman" w:hAnsi="Times New Roman" w:cs="Times New Roman"/>
          <w:sz w:val="24"/>
          <w:szCs w:val="24"/>
        </w:rPr>
      </w:pPr>
    </w:p>
    <w:tbl>
      <w:tblPr>
        <w:tblStyle w:val="TableGrid1"/>
        <w:tblW w:w="9535" w:type="dxa"/>
        <w:tblLook w:val="04A0" w:firstRow="1" w:lastRow="0" w:firstColumn="1" w:lastColumn="0" w:noHBand="0" w:noVBand="1"/>
      </w:tblPr>
      <w:tblGrid>
        <w:gridCol w:w="4495"/>
        <w:gridCol w:w="5040"/>
      </w:tblGrid>
      <w:tr w:rsidR="000D796F" w:rsidRPr="000D796F" w14:paraId="2CC4C4A7" w14:textId="77777777" w:rsidTr="00243645">
        <w:tc>
          <w:tcPr>
            <w:tcW w:w="4495" w:type="dxa"/>
          </w:tcPr>
          <w:p w14:paraId="5F411828" w14:textId="77777777" w:rsidR="000D796F" w:rsidRPr="000D796F" w:rsidRDefault="000D796F" w:rsidP="000D796F">
            <w:pPr>
              <w:widowControl w:val="0"/>
              <w:adjustRightInd w:val="0"/>
              <w:spacing w:line="20" w:lineRule="atLeast"/>
              <w:ind w:left="10"/>
              <w:jc w:val="center"/>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i/>
                <w:iCs/>
                <w:color w:val="000000"/>
                <w:sz w:val="20"/>
              </w:rPr>
              <w:t>Organization</w:t>
            </w:r>
          </w:p>
        </w:tc>
        <w:tc>
          <w:tcPr>
            <w:tcW w:w="5040" w:type="dxa"/>
          </w:tcPr>
          <w:p w14:paraId="5F488EDF" w14:textId="77777777" w:rsidR="000D796F" w:rsidRPr="000D796F" w:rsidRDefault="000D796F" w:rsidP="000D796F">
            <w:pPr>
              <w:widowControl w:val="0"/>
              <w:adjustRightInd w:val="0"/>
              <w:spacing w:line="20" w:lineRule="atLeast"/>
              <w:ind w:left="10"/>
              <w:jc w:val="center"/>
              <w:textAlignment w:val="baseline"/>
              <w:rPr>
                <w:rFonts w:ascii="Times New Roman" w:eastAsia="Times New Roman" w:hAnsi="Times New Roman" w:cs="Times New Roman"/>
                <w:i/>
                <w:iCs/>
                <w:color w:val="000000"/>
                <w:sz w:val="20"/>
              </w:rPr>
            </w:pPr>
            <w:r w:rsidRPr="000D796F">
              <w:rPr>
                <w:rFonts w:ascii="Times New Roman" w:eastAsia="Times New Roman" w:hAnsi="Times New Roman" w:cs="Times New Roman"/>
                <w:i/>
                <w:iCs/>
                <w:color w:val="000000"/>
                <w:sz w:val="20"/>
              </w:rPr>
              <w:t>Representative(s)</w:t>
            </w:r>
          </w:p>
          <w:p w14:paraId="7D9DE0C4" w14:textId="77777777" w:rsidR="000D796F" w:rsidRPr="000D796F" w:rsidRDefault="000D796F" w:rsidP="000D796F">
            <w:pPr>
              <w:widowControl w:val="0"/>
              <w:adjustRightInd w:val="0"/>
              <w:spacing w:line="20" w:lineRule="atLeast"/>
              <w:ind w:left="10"/>
              <w:jc w:val="center"/>
              <w:textAlignment w:val="baseline"/>
              <w:rPr>
                <w:rFonts w:ascii="Times New Roman" w:eastAsia="Times New Roman" w:hAnsi="Times New Roman" w:cs="Times New Roman"/>
                <w:color w:val="000000"/>
                <w:sz w:val="20"/>
              </w:rPr>
            </w:pPr>
          </w:p>
        </w:tc>
      </w:tr>
      <w:tr w:rsidR="000D796F" w:rsidRPr="000D796F" w14:paraId="0A3E9EA4" w14:textId="77777777" w:rsidTr="000D796F">
        <w:trPr>
          <w:trHeight w:val="422"/>
        </w:trPr>
        <w:tc>
          <w:tcPr>
            <w:tcW w:w="4495" w:type="dxa"/>
          </w:tcPr>
          <w:p w14:paraId="13B9017A"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181717"/>
                <w:sz w:val="20"/>
              </w:rPr>
              <w:t>In Personal Capacity, Chennai</w:t>
            </w:r>
          </w:p>
        </w:tc>
        <w:tc>
          <w:tcPr>
            <w:tcW w:w="5040" w:type="dxa"/>
          </w:tcPr>
          <w:p w14:paraId="636A90B7" w14:textId="12224C0D"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smallCaps/>
                <w:color w:val="000000"/>
                <w:sz w:val="20"/>
              </w:rPr>
              <w:t>Shri G. Shanmuganathan (</w:t>
            </w:r>
            <w:r w:rsidRPr="000D796F">
              <w:rPr>
                <w:rFonts w:ascii="Times New Roman" w:eastAsia="Times New Roman" w:hAnsi="Times New Roman" w:cs="Times New Roman"/>
                <w:b/>
                <w:bCs/>
                <w:i/>
                <w:iCs/>
                <w:color w:val="000000"/>
                <w:sz w:val="20"/>
              </w:rPr>
              <w:t>Chairperson</w:t>
            </w:r>
            <w:r w:rsidRPr="000D796F">
              <w:rPr>
                <w:rFonts w:ascii="Times New Roman" w:eastAsia="Times New Roman" w:hAnsi="Times New Roman" w:cs="Times New Roman"/>
                <w:color w:val="000000"/>
                <w:sz w:val="20"/>
              </w:rPr>
              <w:t>)</w:t>
            </w:r>
          </w:p>
        </w:tc>
      </w:tr>
      <w:tr w:rsidR="000D796F" w:rsidRPr="000D796F" w14:paraId="31C45989" w14:textId="77777777" w:rsidTr="00243645">
        <w:tc>
          <w:tcPr>
            <w:tcW w:w="4495" w:type="dxa"/>
          </w:tcPr>
          <w:p w14:paraId="1F58AB1C" w14:textId="0C2A598B" w:rsidR="000D796F" w:rsidRPr="000D796F" w:rsidRDefault="00243645"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243645">
              <w:rPr>
                <w:rFonts w:ascii="Times New Roman" w:eastAsia="Times New Roman" w:hAnsi="Times New Roman" w:cs="Times New Roman"/>
                <w:color w:val="000000"/>
                <w:sz w:val="20"/>
              </w:rPr>
              <w:t>All India Stainless Steel Industries Association, Mumbai</w:t>
            </w:r>
          </w:p>
        </w:tc>
        <w:tc>
          <w:tcPr>
            <w:tcW w:w="5040" w:type="dxa"/>
          </w:tcPr>
          <w:p w14:paraId="27A9071F" w14:textId="197CFBEC"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w:t>
            </w:r>
            <w:r w:rsidR="00243645" w:rsidRPr="00243645">
              <w:rPr>
                <w:rFonts w:ascii="Times New Roman" w:eastAsia="Times New Roman" w:hAnsi="Times New Roman" w:cs="Times New Roman"/>
                <w:smallCaps/>
                <w:color w:val="000000"/>
                <w:sz w:val="20"/>
              </w:rPr>
              <w:t>Sailesh Shah</w:t>
            </w:r>
          </w:p>
          <w:p w14:paraId="1BD81319" w14:textId="7544C399"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Shri </w:t>
            </w:r>
            <w:r w:rsidR="00243645" w:rsidRPr="00243645">
              <w:rPr>
                <w:rFonts w:ascii="Times New Roman" w:eastAsia="Times New Roman" w:hAnsi="Times New Roman" w:cs="Times New Roman"/>
                <w:smallCaps/>
                <w:color w:val="000000"/>
                <w:sz w:val="20"/>
              </w:rPr>
              <w:t xml:space="preserve">Jagesh Jain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2EE5679A" w14:textId="2E194E28"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56F2603A" w14:textId="77777777" w:rsidTr="00243645">
        <w:tc>
          <w:tcPr>
            <w:tcW w:w="4495" w:type="dxa"/>
          </w:tcPr>
          <w:p w14:paraId="54ABA766"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 xml:space="preserve">Anna Aluminium Company Private Limited, </w:t>
            </w:r>
            <w:proofErr w:type="spellStart"/>
            <w:r w:rsidRPr="000D796F">
              <w:rPr>
                <w:rFonts w:ascii="Times New Roman" w:eastAsia="Times New Roman" w:hAnsi="Times New Roman" w:cs="Times New Roman"/>
                <w:color w:val="000000"/>
                <w:sz w:val="20"/>
              </w:rPr>
              <w:t>Kizhakkambalam</w:t>
            </w:r>
            <w:proofErr w:type="spellEnd"/>
            <w:r w:rsidRPr="000D796F">
              <w:rPr>
                <w:rFonts w:ascii="Times New Roman" w:eastAsia="Times New Roman" w:hAnsi="Times New Roman" w:cs="Times New Roman"/>
                <w:color w:val="000000"/>
                <w:sz w:val="20"/>
              </w:rPr>
              <w:t>, Kerala</w:t>
            </w:r>
          </w:p>
        </w:tc>
        <w:tc>
          <w:tcPr>
            <w:tcW w:w="5040" w:type="dxa"/>
          </w:tcPr>
          <w:p w14:paraId="5841CA99"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K. </w:t>
            </w:r>
            <w:proofErr w:type="spellStart"/>
            <w:r w:rsidRPr="000D796F">
              <w:rPr>
                <w:rFonts w:ascii="Times New Roman" w:eastAsia="Times New Roman" w:hAnsi="Times New Roman" w:cs="Times New Roman"/>
                <w:smallCaps/>
                <w:color w:val="000000"/>
                <w:sz w:val="20"/>
              </w:rPr>
              <w:t>Chandrashekran</w:t>
            </w:r>
            <w:proofErr w:type="spellEnd"/>
            <w:r w:rsidRPr="000D796F">
              <w:rPr>
                <w:rFonts w:ascii="Times New Roman" w:eastAsia="Times New Roman" w:hAnsi="Times New Roman" w:cs="Times New Roman"/>
                <w:smallCaps/>
                <w:color w:val="000000"/>
                <w:sz w:val="20"/>
              </w:rPr>
              <w:t xml:space="preserve"> Pillai</w:t>
            </w:r>
          </w:p>
          <w:p w14:paraId="2EA96D07" w14:textId="77777777"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V. </w:t>
            </w:r>
            <w:proofErr w:type="spellStart"/>
            <w:r w:rsidRPr="000D796F">
              <w:rPr>
                <w:rFonts w:ascii="Times New Roman" w:eastAsia="Times New Roman" w:hAnsi="Times New Roman" w:cs="Times New Roman"/>
                <w:smallCaps/>
                <w:color w:val="000000"/>
                <w:sz w:val="20"/>
              </w:rPr>
              <w:t>Thulasidharan</w:t>
            </w:r>
            <w:proofErr w:type="spellEnd"/>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5942137C" w14:textId="76802F74"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243645" w:rsidRPr="000D796F" w14:paraId="554AE427" w14:textId="77777777" w:rsidTr="00243645">
        <w:tc>
          <w:tcPr>
            <w:tcW w:w="4495" w:type="dxa"/>
          </w:tcPr>
          <w:p w14:paraId="7EFC28C4" w14:textId="77777777" w:rsidR="00243645" w:rsidRPr="00243645" w:rsidRDefault="00243645"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proofErr w:type="spellStart"/>
            <w:r w:rsidRPr="00243645">
              <w:rPr>
                <w:rFonts w:ascii="Times New Roman" w:eastAsia="Times New Roman" w:hAnsi="Times New Roman" w:cs="Times New Roman"/>
                <w:color w:val="000000"/>
                <w:sz w:val="20"/>
              </w:rPr>
              <w:t>Autopress</w:t>
            </w:r>
            <w:proofErr w:type="spellEnd"/>
            <w:r w:rsidRPr="00243645">
              <w:rPr>
                <w:rFonts w:ascii="Times New Roman" w:eastAsia="Times New Roman" w:hAnsi="Times New Roman" w:cs="Times New Roman"/>
                <w:color w:val="000000"/>
                <w:sz w:val="20"/>
              </w:rPr>
              <w:t xml:space="preserve"> India Private Limited, Pune</w:t>
            </w:r>
          </w:p>
          <w:p w14:paraId="306F67EF" w14:textId="05112D1B" w:rsidR="00243645" w:rsidRPr="00243645" w:rsidRDefault="00243645"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p>
        </w:tc>
        <w:tc>
          <w:tcPr>
            <w:tcW w:w="5040" w:type="dxa"/>
          </w:tcPr>
          <w:p w14:paraId="6C7988B7" w14:textId="77777777" w:rsidR="00243645" w:rsidRPr="00243645" w:rsidRDefault="00243645"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243645">
              <w:rPr>
                <w:rFonts w:ascii="Times New Roman" w:eastAsia="Times New Roman" w:hAnsi="Times New Roman" w:cs="Times New Roman"/>
                <w:smallCaps/>
                <w:color w:val="000000"/>
                <w:sz w:val="20"/>
              </w:rPr>
              <w:t>Shri Rajiv Agarwal</w:t>
            </w:r>
          </w:p>
          <w:p w14:paraId="67BE70F2" w14:textId="76C22390" w:rsidR="00243645" w:rsidRPr="00243645" w:rsidRDefault="00243645" w:rsidP="00243645">
            <w:r w:rsidRPr="00243645">
              <w:rPr>
                <w:rFonts w:ascii="Times New Roman" w:eastAsia="Times New Roman" w:hAnsi="Times New Roman" w:cs="Times New Roman"/>
                <w:smallCaps/>
                <w:color w:val="000000"/>
                <w:sz w:val="20"/>
              </w:rPr>
              <w:t xml:space="preserve">       Shri Kush Agarwal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p>
          <w:p w14:paraId="7850AEBD" w14:textId="61DD048C" w:rsidR="00243645" w:rsidRPr="00243645" w:rsidRDefault="00243645" w:rsidP="00243645">
            <w:r w:rsidRPr="00243645">
              <w:rPr>
                <w:rFonts w:ascii="Times New Roman" w:eastAsia="Times New Roman" w:hAnsi="Times New Roman" w:cs="Times New Roman"/>
                <w:smallCaps/>
                <w:color w:val="000000"/>
                <w:sz w:val="20"/>
              </w:rPr>
              <w:t xml:space="preserve">       Shri Dhruv Agarwal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p>
          <w:p w14:paraId="3CF31A76" w14:textId="0E894E22" w:rsidR="00243645" w:rsidRPr="00243645" w:rsidRDefault="00243645"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5D37FCFC" w14:textId="77777777" w:rsidTr="00243645">
        <w:tc>
          <w:tcPr>
            <w:tcW w:w="4495" w:type="dxa"/>
          </w:tcPr>
          <w:p w14:paraId="2B62654B" w14:textId="77777777" w:rsidR="000D796F" w:rsidRPr="00F81A3C"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 xml:space="preserve">Butterfly </w:t>
            </w:r>
            <w:proofErr w:type="spellStart"/>
            <w:r w:rsidRPr="00F81A3C">
              <w:rPr>
                <w:rFonts w:ascii="Times New Roman" w:eastAsia="Times New Roman" w:hAnsi="Times New Roman" w:cs="Times New Roman"/>
                <w:color w:val="000000"/>
                <w:sz w:val="20"/>
              </w:rPr>
              <w:t>Gandhimathi</w:t>
            </w:r>
            <w:proofErr w:type="spellEnd"/>
            <w:r w:rsidRPr="00F81A3C">
              <w:rPr>
                <w:rFonts w:ascii="Times New Roman" w:eastAsia="Times New Roman" w:hAnsi="Times New Roman" w:cs="Times New Roman"/>
                <w:color w:val="000000"/>
                <w:sz w:val="20"/>
              </w:rPr>
              <w:t xml:space="preserve"> Appliances Private Limited, Chennai</w:t>
            </w:r>
          </w:p>
        </w:tc>
        <w:tc>
          <w:tcPr>
            <w:tcW w:w="5040" w:type="dxa"/>
          </w:tcPr>
          <w:p w14:paraId="65C883AF" w14:textId="77777777" w:rsidR="00243645"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 xml:space="preserve">Shri </w:t>
            </w:r>
            <w:r w:rsidR="00243645" w:rsidRPr="00DD342E">
              <w:rPr>
                <w:rFonts w:ascii="Times New Roman" w:eastAsia="Times New Roman" w:hAnsi="Times New Roman" w:cs="Times New Roman"/>
                <w:smallCaps/>
                <w:color w:val="000000"/>
                <w:sz w:val="20"/>
                <w:lang w:val="sv-SE"/>
              </w:rPr>
              <w:t>S. R. Sivakumar</w:t>
            </w:r>
            <w:r w:rsidRPr="00DD342E">
              <w:rPr>
                <w:rFonts w:ascii="Times New Roman" w:eastAsia="Times New Roman" w:hAnsi="Times New Roman" w:cs="Times New Roman"/>
                <w:smallCaps/>
                <w:color w:val="000000"/>
                <w:sz w:val="20"/>
                <w:lang w:val="sv-SE"/>
              </w:rPr>
              <w:t xml:space="preserve"> </w:t>
            </w:r>
          </w:p>
          <w:p w14:paraId="7BB37E7D" w14:textId="002F060B"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 xml:space="preserve">      </w:t>
            </w:r>
            <w:r w:rsidRPr="00DD342E">
              <w:rPr>
                <w:rFonts w:ascii="Times New Roman" w:eastAsia="Times New Roman" w:hAnsi="Times New Roman" w:cs="Times New Roman"/>
                <w:color w:val="181717"/>
                <w:sz w:val="20"/>
                <w:lang w:val="sv-SE"/>
              </w:rPr>
              <w:t xml:space="preserve"> </w:t>
            </w:r>
            <w:r w:rsidRPr="00DD342E">
              <w:rPr>
                <w:rFonts w:ascii="Times New Roman" w:eastAsia="Times New Roman" w:hAnsi="Times New Roman" w:cs="Times New Roman"/>
                <w:smallCaps/>
                <w:color w:val="000000"/>
                <w:sz w:val="20"/>
                <w:lang w:val="sv-SE"/>
              </w:rPr>
              <w:t xml:space="preserve">Shri </w:t>
            </w:r>
            <w:r w:rsidR="00243645" w:rsidRPr="00DD342E">
              <w:rPr>
                <w:rFonts w:ascii="Times New Roman" w:eastAsia="Times New Roman" w:hAnsi="Times New Roman" w:cs="Times New Roman"/>
                <w:smallCaps/>
                <w:color w:val="000000"/>
                <w:sz w:val="20"/>
                <w:lang w:val="sv-SE"/>
              </w:rPr>
              <w:t xml:space="preserve">Kumar A </w:t>
            </w:r>
            <w:r w:rsidRPr="00DD342E">
              <w:rPr>
                <w:rFonts w:ascii="Times New Roman" w:eastAsia="Times New Roman" w:hAnsi="Times New Roman" w:cs="Times New Roman"/>
                <w:smallCaps/>
                <w:color w:val="000000"/>
                <w:sz w:val="20"/>
                <w:lang w:val="sv-SE"/>
              </w:rPr>
              <w:t>(</w:t>
            </w:r>
            <w:r w:rsidRPr="00DD342E">
              <w:rPr>
                <w:rFonts w:ascii="Times New Roman" w:eastAsia="Times New Roman" w:hAnsi="Times New Roman" w:cs="Times New Roman"/>
                <w:i/>
                <w:color w:val="000000"/>
                <w:sz w:val="20"/>
                <w:lang w:val="sv-SE"/>
              </w:rPr>
              <w:t>Alternate</w:t>
            </w:r>
            <w:r w:rsidRPr="00DD342E">
              <w:rPr>
                <w:rFonts w:ascii="Times New Roman" w:eastAsia="Times New Roman" w:hAnsi="Times New Roman" w:cs="Times New Roman"/>
                <w:smallCaps/>
                <w:color w:val="000000"/>
                <w:sz w:val="20"/>
                <w:lang w:val="sv-SE"/>
              </w:rPr>
              <w:t>)</w:t>
            </w:r>
          </w:p>
          <w:p w14:paraId="27079556" w14:textId="5B15112F" w:rsidR="00243645" w:rsidRPr="00F81A3C" w:rsidRDefault="00243645"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DD342E">
              <w:rPr>
                <w:rFonts w:ascii="Times New Roman" w:eastAsia="Times New Roman" w:hAnsi="Times New Roman" w:cs="Times New Roman"/>
                <w:smallCaps/>
                <w:color w:val="000000"/>
                <w:sz w:val="20"/>
                <w:lang w:val="sv-SE"/>
              </w:rPr>
              <w:t xml:space="preserve">       </w:t>
            </w:r>
            <w:r w:rsidRPr="00F81A3C">
              <w:rPr>
                <w:rFonts w:ascii="Times New Roman" w:eastAsia="Times New Roman" w:hAnsi="Times New Roman" w:cs="Times New Roman"/>
                <w:smallCaps/>
                <w:color w:val="000000"/>
                <w:sz w:val="20"/>
              </w:rPr>
              <w:t>Shri Ramasubramanian (</w:t>
            </w:r>
            <w:r w:rsidRPr="00F81A3C">
              <w:rPr>
                <w:rFonts w:ascii="Times New Roman" w:eastAsia="Times New Roman" w:hAnsi="Times New Roman" w:cs="Times New Roman"/>
                <w:i/>
                <w:iCs/>
                <w:smallCaps/>
                <w:color w:val="000000"/>
                <w:sz w:val="20"/>
              </w:rPr>
              <w:t>YP</w:t>
            </w:r>
            <w:r w:rsidRPr="00F81A3C">
              <w:rPr>
                <w:rFonts w:ascii="Times New Roman" w:eastAsia="Times New Roman" w:hAnsi="Times New Roman" w:cs="Times New Roman"/>
                <w:smallCaps/>
                <w:color w:val="000000"/>
                <w:sz w:val="20"/>
              </w:rPr>
              <w:t>)</w:t>
            </w:r>
          </w:p>
          <w:p w14:paraId="254EDB18" w14:textId="723F2676" w:rsidR="000D796F" w:rsidRPr="00F81A3C"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1731669F" w14:textId="77777777" w:rsidTr="00243645">
        <w:tc>
          <w:tcPr>
            <w:tcW w:w="4495" w:type="dxa"/>
          </w:tcPr>
          <w:p w14:paraId="10C2761E"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Central Public Works Department, New Delhi</w:t>
            </w:r>
          </w:p>
        </w:tc>
        <w:tc>
          <w:tcPr>
            <w:tcW w:w="5040" w:type="dxa"/>
          </w:tcPr>
          <w:p w14:paraId="0F3A19AB" w14:textId="03EE3972"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Shri</w:t>
            </w:r>
            <w:r w:rsidRPr="000D796F">
              <w:rPr>
                <w:rFonts w:ascii="Times New Roman" w:eastAsia="Times New Roman" w:hAnsi="Times New Roman" w:cs="Times New Roman"/>
                <w:smallCaps/>
                <w:color w:val="000000"/>
                <w:sz w:val="20"/>
              </w:rPr>
              <w:t xml:space="preserve"> </w:t>
            </w:r>
            <w:r w:rsidR="00243645" w:rsidRPr="00243645">
              <w:rPr>
                <w:rFonts w:ascii="Times New Roman" w:eastAsia="Times New Roman" w:hAnsi="Times New Roman" w:cs="Times New Roman"/>
                <w:smallCaps/>
                <w:color w:val="000000"/>
                <w:sz w:val="20"/>
              </w:rPr>
              <w:t>Prem Mohan</w:t>
            </w:r>
          </w:p>
          <w:p w14:paraId="61417ECB" w14:textId="504B3B99"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Shri </w:t>
            </w:r>
            <w:r w:rsidR="00243645" w:rsidRPr="00243645">
              <w:rPr>
                <w:rFonts w:ascii="Times New Roman" w:eastAsia="Times New Roman" w:hAnsi="Times New Roman" w:cs="Times New Roman"/>
                <w:smallCaps/>
                <w:color w:val="000000"/>
                <w:sz w:val="20"/>
              </w:rPr>
              <w:t xml:space="preserve">Dinesh K </w:t>
            </w:r>
            <w:proofErr w:type="spellStart"/>
            <w:r w:rsidR="00243645" w:rsidRPr="00243645">
              <w:rPr>
                <w:rFonts w:ascii="Times New Roman" w:eastAsia="Times New Roman" w:hAnsi="Times New Roman" w:cs="Times New Roman"/>
                <w:smallCaps/>
                <w:color w:val="000000"/>
                <w:sz w:val="20"/>
              </w:rPr>
              <w:t>Ujjainia</w:t>
            </w:r>
            <w:proofErr w:type="spellEnd"/>
            <w:r w:rsidR="00243645" w:rsidRPr="00243645">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2A3D92B1" w14:textId="27E0419A"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1DBF5FBC" w14:textId="77777777" w:rsidTr="00243645">
        <w:tc>
          <w:tcPr>
            <w:tcW w:w="4495" w:type="dxa"/>
          </w:tcPr>
          <w:p w14:paraId="5D3A9ED4" w14:textId="77777777" w:rsidR="000D796F" w:rsidRPr="00F81A3C"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Consumer Voice, New Delhi</w:t>
            </w:r>
          </w:p>
        </w:tc>
        <w:tc>
          <w:tcPr>
            <w:tcW w:w="5040" w:type="dxa"/>
          </w:tcPr>
          <w:p w14:paraId="2CEC0648" w14:textId="77777777" w:rsidR="000D796F" w:rsidRPr="00F81A3C"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Shri B. K. Mukhopadhyay</w:t>
            </w:r>
          </w:p>
          <w:p w14:paraId="654B84B2" w14:textId="3D01A2DA" w:rsidR="000D796F" w:rsidRPr="00F81A3C"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color w:val="181717"/>
                <w:sz w:val="20"/>
              </w:rPr>
              <w:t xml:space="preserve"> </w:t>
            </w:r>
            <w:r w:rsidR="009D4571">
              <w:rPr>
                <w:rFonts w:ascii="Times New Roman" w:eastAsia="Times New Roman" w:hAnsi="Times New Roman" w:cs="Times New Roman"/>
                <w:smallCaps/>
                <w:color w:val="000000"/>
                <w:sz w:val="20"/>
              </w:rPr>
              <w:t xml:space="preserve">Mr. </w:t>
            </w:r>
            <w:r w:rsidRPr="00F81A3C">
              <w:rPr>
                <w:rFonts w:ascii="Times New Roman" w:eastAsia="Times New Roman" w:hAnsi="Times New Roman" w:cs="Times New Roman"/>
                <w:smallCaps/>
                <w:color w:val="000000"/>
                <w:sz w:val="20"/>
              </w:rPr>
              <w:t>M. A. U. Khan (</w:t>
            </w:r>
            <w:r w:rsidRPr="00F81A3C">
              <w:rPr>
                <w:rFonts w:ascii="Times New Roman" w:eastAsia="Times New Roman" w:hAnsi="Times New Roman" w:cs="Times New Roman"/>
                <w:i/>
                <w:color w:val="000000"/>
                <w:sz w:val="20"/>
              </w:rPr>
              <w:t>Alternate</w:t>
            </w:r>
            <w:r w:rsidRPr="00F81A3C">
              <w:rPr>
                <w:rFonts w:ascii="Times New Roman" w:eastAsia="Times New Roman" w:hAnsi="Times New Roman" w:cs="Times New Roman"/>
                <w:smallCaps/>
                <w:color w:val="000000"/>
                <w:sz w:val="20"/>
              </w:rPr>
              <w:t>)</w:t>
            </w:r>
          </w:p>
          <w:p w14:paraId="7058E7BE" w14:textId="634EE8F2" w:rsidR="000D796F" w:rsidRPr="00F81A3C"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74C24E1C" w14:textId="77777777" w:rsidTr="00243645">
        <w:tc>
          <w:tcPr>
            <w:tcW w:w="4495" w:type="dxa"/>
          </w:tcPr>
          <w:p w14:paraId="51C85E93" w14:textId="77777777" w:rsidR="000D796F" w:rsidRPr="00F81A3C"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D. P. Garg and Company Private Limited, Noida</w:t>
            </w:r>
          </w:p>
        </w:tc>
        <w:tc>
          <w:tcPr>
            <w:tcW w:w="5040" w:type="dxa"/>
          </w:tcPr>
          <w:p w14:paraId="2D33706E" w14:textId="2EAC4F0E" w:rsidR="000D796F" w:rsidRPr="00F81A3C"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Shri S. M. Garg</w:t>
            </w:r>
          </w:p>
          <w:p w14:paraId="2361A926" w14:textId="330CACF2" w:rsidR="00F81A3C" w:rsidRPr="00F81A3C"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 xml:space="preserve">       K.S. Arya (</w:t>
            </w:r>
            <w:r w:rsidRPr="00F81A3C">
              <w:rPr>
                <w:rFonts w:ascii="Times New Roman" w:eastAsia="Times New Roman" w:hAnsi="Times New Roman" w:cs="Times New Roman"/>
                <w:i/>
                <w:color w:val="000000"/>
                <w:sz w:val="20"/>
              </w:rPr>
              <w:t>Alternate</w:t>
            </w:r>
            <w:r w:rsidRPr="00F81A3C">
              <w:rPr>
                <w:rFonts w:ascii="Times New Roman" w:eastAsia="Times New Roman" w:hAnsi="Times New Roman" w:cs="Times New Roman"/>
                <w:smallCaps/>
                <w:color w:val="000000"/>
                <w:sz w:val="20"/>
              </w:rPr>
              <w:t>)</w:t>
            </w:r>
          </w:p>
          <w:p w14:paraId="6D691E75" w14:textId="628897C6" w:rsidR="000D796F" w:rsidRPr="00F81A3C"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7037FE78" w14:textId="77777777" w:rsidTr="00243645">
        <w:tc>
          <w:tcPr>
            <w:tcW w:w="4495" w:type="dxa"/>
          </w:tcPr>
          <w:p w14:paraId="5D3B7FAE"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Delhi Test House, Delhi</w:t>
            </w:r>
          </w:p>
        </w:tc>
        <w:tc>
          <w:tcPr>
            <w:tcW w:w="5040" w:type="dxa"/>
          </w:tcPr>
          <w:p w14:paraId="4E9E2B9F" w14:textId="6FB82E9D"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Dinesh Goel</w:t>
            </w:r>
          </w:p>
          <w:p w14:paraId="7E589576" w14:textId="55C2A7FB"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Pr>
                <w:rFonts w:ascii="Times New Roman" w:eastAsia="Times New Roman" w:hAnsi="Times New Roman" w:cs="Times New Roman"/>
                <w:smallCaps/>
                <w:color w:val="000000"/>
                <w:sz w:val="20"/>
              </w:rPr>
              <w:t>Shri</w:t>
            </w:r>
            <w:r w:rsidRPr="000D796F">
              <w:rPr>
                <w:rFonts w:ascii="Times New Roman" w:eastAsia="Times New Roman" w:hAnsi="Times New Roman" w:cs="Times New Roman"/>
                <w:smallCaps/>
                <w:color w:val="000000"/>
                <w:sz w:val="20"/>
              </w:rPr>
              <w:t xml:space="preserve"> Rohit Goel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01B3F7D9" w14:textId="794C474F"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DD342E" w14:paraId="6A54DAA6" w14:textId="77777777" w:rsidTr="00243645">
        <w:tc>
          <w:tcPr>
            <w:tcW w:w="4495" w:type="dxa"/>
          </w:tcPr>
          <w:p w14:paraId="2F2A3C1B"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 xml:space="preserve">Directorate General Quality Assurance, Ministry of </w:t>
            </w:r>
            <w:proofErr w:type="spellStart"/>
            <w:r w:rsidRPr="000D796F">
              <w:rPr>
                <w:rFonts w:ascii="Times New Roman" w:eastAsia="Times New Roman" w:hAnsi="Times New Roman" w:cs="Times New Roman"/>
                <w:color w:val="000000"/>
                <w:sz w:val="20"/>
              </w:rPr>
              <w:t>Defence</w:t>
            </w:r>
            <w:proofErr w:type="spellEnd"/>
            <w:r w:rsidRPr="000D796F">
              <w:rPr>
                <w:rFonts w:ascii="Times New Roman" w:eastAsia="Times New Roman" w:hAnsi="Times New Roman" w:cs="Times New Roman"/>
                <w:color w:val="000000"/>
                <w:sz w:val="20"/>
              </w:rPr>
              <w:t>, Kanpur</w:t>
            </w:r>
          </w:p>
        </w:tc>
        <w:tc>
          <w:tcPr>
            <w:tcW w:w="5040" w:type="dxa"/>
          </w:tcPr>
          <w:p w14:paraId="5D4AA299" w14:textId="77777777"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Shri M. Satyanarayana</w:t>
            </w:r>
          </w:p>
          <w:p w14:paraId="3C33C074" w14:textId="77777777" w:rsidR="00F81A3C" w:rsidRPr="00DD342E"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 xml:space="preserve">         Shri Amiya Kumar Mallick (</w:t>
            </w:r>
            <w:r w:rsidRPr="00DD342E">
              <w:rPr>
                <w:rFonts w:ascii="Times New Roman" w:eastAsia="Times New Roman" w:hAnsi="Times New Roman" w:cs="Times New Roman"/>
                <w:i/>
                <w:color w:val="000000"/>
                <w:sz w:val="20"/>
                <w:lang w:val="sv-SE"/>
              </w:rPr>
              <w:t>Alternate</w:t>
            </w:r>
            <w:r w:rsidRPr="00DD342E">
              <w:rPr>
                <w:rFonts w:ascii="Times New Roman" w:eastAsia="Times New Roman" w:hAnsi="Times New Roman" w:cs="Times New Roman"/>
                <w:smallCaps/>
                <w:color w:val="000000"/>
                <w:sz w:val="20"/>
                <w:lang w:val="sv-SE"/>
              </w:rPr>
              <w:t>)</w:t>
            </w:r>
          </w:p>
          <w:p w14:paraId="0250A19E" w14:textId="1A474BCD" w:rsidR="00F81A3C" w:rsidRPr="00DD342E"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p>
        </w:tc>
      </w:tr>
      <w:tr w:rsidR="00F81A3C" w:rsidRPr="000D796F" w14:paraId="00D3FA6F" w14:textId="77777777" w:rsidTr="00243645">
        <w:tc>
          <w:tcPr>
            <w:tcW w:w="4495" w:type="dxa"/>
          </w:tcPr>
          <w:p w14:paraId="75FB0D41" w14:textId="55D0F791" w:rsidR="00F81A3C" w:rsidRPr="000D796F" w:rsidRDefault="00F81A3C"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Federation of All India Aluminium Utensils Manufacturers, Rourkela</w:t>
            </w:r>
          </w:p>
        </w:tc>
        <w:tc>
          <w:tcPr>
            <w:tcW w:w="5040" w:type="dxa"/>
          </w:tcPr>
          <w:p w14:paraId="539FD445" w14:textId="77777777" w:rsidR="00F81A3C"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Shri Bharat Garg</w:t>
            </w:r>
          </w:p>
          <w:p w14:paraId="3FE95FCA" w14:textId="77777777" w:rsidR="00F81A3C"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smallCaps/>
                <w:color w:val="000000"/>
                <w:sz w:val="20"/>
              </w:rPr>
              <w:t>Shri Tarun Kumar Goyal</w:t>
            </w: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3B387B03" w14:textId="682DCB9E" w:rsidR="00F81A3C" w:rsidRPr="000D796F"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0E28B2C4" w14:textId="77777777" w:rsidTr="00243645">
        <w:tc>
          <w:tcPr>
            <w:tcW w:w="4495" w:type="dxa"/>
          </w:tcPr>
          <w:p w14:paraId="5455119C"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Federation of Hardware MFG and Traders Welfare Association, Gurgaon</w:t>
            </w:r>
          </w:p>
        </w:tc>
        <w:tc>
          <w:tcPr>
            <w:tcW w:w="5040" w:type="dxa"/>
          </w:tcPr>
          <w:p w14:paraId="5E916F74"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Takshay Bansal</w:t>
            </w:r>
          </w:p>
          <w:p w14:paraId="0C6D908E"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Shri Naveen Handa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p>
          <w:p w14:paraId="1C3500FB" w14:textId="7B59A0F2"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Shri Vikas Narwal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p>
          <w:p w14:paraId="1A74CEA8" w14:textId="473A21F1"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DD342E" w14:paraId="49775209" w14:textId="77777777" w:rsidTr="00243645">
        <w:tc>
          <w:tcPr>
            <w:tcW w:w="4495" w:type="dxa"/>
          </w:tcPr>
          <w:p w14:paraId="4A5EB15D"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Godrej and Boyce Manufacturing Company Limited, Mumbai</w:t>
            </w:r>
          </w:p>
        </w:tc>
        <w:tc>
          <w:tcPr>
            <w:tcW w:w="5040" w:type="dxa"/>
          </w:tcPr>
          <w:p w14:paraId="571E5911" w14:textId="77777777" w:rsidR="00F81A3C" w:rsidRPr="00DD342E"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Shri Deodatta Joshi</w:t>
            </w:r>
          </w:p>
          <w:p w14:paraId="06D58C62" w14:textId="4FE4C9B8" w:rsidR="000D796F" w:rsidRPr="00DD342E" w:rsidRDefault="00F81A3C" w:rsidP="00F81A3C">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 xml:space="preserve">        </w:t>
            </w:r>
            <w:r w:rsidR="000D796F" w:rsidRPr="00DD342E">
              <w:rPr>
                <w:rFonts w:ascii="Times New Roman" w:eastAsia="Times New Roman" w:hAnsi="Times New Roman" w:cs="Times New Roman"/>
                <w:smallCaps/>
                <w:color w:val="000000"/>
                <w:sz w:val="20"/>
                <w:lang w:val="sv-SE"/>
              </w:rPr>
              <w:t>Shri Kshitij R. Gaikar</w:t>
            </w:r>
            <w:r w:rsidRPr="00DD342E">
              <w:rPr>
                <w:rFonts w:ascii="Times New Roman" w:eastAsia="Times New Roman" w:hAnsi="Times New Roman" w:cs="Times New Roman"/>
                <w:smallCaps/>
                <w:color w:val="000000"/>
                <w:sz w:val="20"/>
                <w:lang w:val="sv-SE"/>
              </w:rPr>
              <w:t xml:space="preserve"> (</w:t>
            </w:r>
            <w:r w:rsidRPr="00DD342E">
              <w:rPr>
                <w:rFonts w:ascii="Times New Roman" w:eastAsia="Times New Roman" w:hAnsi="Times New Roman" w:cs="Times New Roman"/>
                <w:i/>
                <w:color w:val="000000"/>
                <w:sz w:val="20"/>
                <w:lang w:val="sv-SE"/>
              </w:rPr>
              <w:t>Alternate</w:t>
            </w:r>
            <w:r w:rsidRPr="00DD342E">
              <w:rPr>
                <w:rFonts w:ascii="Times New Roman" w:eastAsia="Times New Roman" w:hAnsi="Times New Roman" w:cs="Times New Roman"/>
                <w:smallCaps/>
                <w:color w:val="000000"/>
                <w:sz w:val="20"/>
                <w:lang w:val="sv-SE"/>
              </w:rPr>
              <w:t>)</w:t>
            </w:r>
          </w:p>
        </w:tc>
      </w:tr>
      <w:tr w:rsidR="000D796F" w:rsidRPr="00DD342E" w14:paraId="5940757A" w14:textId="77777777" w:rsidTr="00243645">
        <w:tc>
          <w:tcPr>
            <w:tcW w:w="4495" w:type="dxa"/>
          </w:tcPr>
          <w:p w14:paraId="0192F339"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Hamilton Housewares Private Limited, Mumbai</w:t>
            </w:r>
          </w:p>
        </w:tc>
        <w:tc>
          <w:tcPr>
            <w:tcW w:w="5040" w:type="dxa"/>
          </w:tcPr>
          <w:p w14:paraId="7D897DE9"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Sanjay Moreshwar Mhatre</w:t>
            </w:r>
          </w:p>
          <w:p w14:paraId="1EB05A4B"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w:t>
            </w:r>
            <w:proofErr w:type="spellStart"/>
            <w:r w:rsidRPr="000D796F">
              <w:rPr>
                <w:rFonts w:ascii="Times New Roman" w:eastAsia="Times New Roman" w:hAnsi="Times New Roman" w:cs="Times New Roman"/>
                <w:smallCaps/>
                <w:color w:val="000000"/>
                <w:sz w:val="20"/>
              </w:rPr>
              <w:t>Induprakash</w:t>
            </w:r>
            <w:proofErr w:type="spellEnd"/>
            <w:r w:rsidRPr="000D796F">
              <w:rPr>
                <w:rFonts w:ascii="Times New Roman" w:eastAsia="Times New Roman" w:hAnsi="Times New Roman" w:cs="Times New Roman"/>
                <w:smallCaps/>
                <w:color w:val="000000"/>
                <w:sz w:val="20"/>
              </w:rPr>
              <w:t xml:space="preserve"> Singh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p>
          <w:p w14:paraId="2ECCEF79" w14:textId="77777777"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w:t>
            </w:r>
            <w:r w:rsidRPr="00DD342E">
              <w:rPr>
                <w:rFonts w:ascii="Times New Roman" w:eastAsia="Times New Roman" w:hAnsi="Times New Roman" w:cs="Times New Roman"/>
                <w:smallCaps/>
                <w:color w:val="000000"/>
                <w:sz w:val="20"/>
                <w:lang w:val="sv-SE"/>
              </w:rPr>
              <w:t>Shri Vikas Surendra Kumar Bhatia (</w:t>
            </w:r>
            <w:r w:rsidRPr="00DD342E">
              <w:rPr>
                <w:rFonts w:ascii="Times New Roman" w:eastAsia="Times New Roman" w:hAnsi="Times New Roman" w:cs="Times New Roman"/>
                <w:i/>
                <w:color w:val="000000"/>
                <w:sz w:val="20"/>
                <w:lang w:val="sv-SE"/>
              </w:rPr>
              <w:t xml:space="preserve">Alternate </w:t>
            </w:r>
            <w:r w:rsidRPr="00DD342E">
              <w:rPr>
                <w:rFonts w:ascii="Times New Roman" w:eastAsia="Times New Roman" w:hAnsi="Times New Roman" w:cs="Times New Roman"/>
                <w:color w:val="000000"/>
                <w:sz w:val="20"/>
                <w:lang w:val="sv-SE"/>
              </w:rPr>
              <w:t>II</w:t>
            </w:r>
            <w:r w:rsidRPr="00DD342E">
              <w:rPr>
                <w:rFonts w:ascii="Times New Roman" w:eastAsia="Times New Roman" w:hAnsi="Times New Roman" w:cs="Times New Roman"/>
                <w:smallCaps/>
                <w:color w:val="000000"/>
                <w:sz w:val="20"/>
                <w:lang w:val="sv-SE"/>
              </w:rPr>
              <w:t>)</w:t>
            </w:r>
          </w:p>
          <w:p w14:paraId="7579B5CD" w14:textId="3EA3D91C"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p>
        </w:tc>
      </w:tr>
      <w:tr w:rsidR="000D796F" w:rsidRPr="00DD342E" w14:paraId="34B8B466" w14:textId="77777777" w:rsidTr="00243645">
        <w:tc>
          <w:tcPr>
            <w:tcW w:w="4495" w:type="dxa"/>
          </w:tcPr>
          <w:p w14:paraId="18E7BAD7"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Hawkins Cookers Limited, Thane</w:t>
            </w:r>
          </w:p>
        </w:tc>
        <w:tc>
          <w:tcPr>
            <w:tcW w:w="5040" w:type="dxa"/>
          </w:tcPr>
          <w:p w14:paraId="0CF784B4" w14:textId="12BC6716"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 xml:space="preserve">Shri Rajesh Sharma  </w:t>
            </w:r>
          </w:p>
          <w:p w14:paraId="0EAAA285" w14:textId="77777777"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 xml:space="preserve">       </w:t>
            </w:r>
            <w:r w:rsidRPr="00DD342E">
              <w:rPr>
                <w:rFonts w:ascii="Times New Roman" w:eastAsia="Times New Roman" w:hAnsi="Times New Roman" w:cs="Times New Roman"/>
                <w:color w:val="181717"/>
                <w:sz w:val="20"/>
                <w:lang w:val="sv-SE"/>
              </w:rPr>
              <w:t xml:space="preserve"> </w:t>
            </w:r>
            <w:r w:rsidRPr="00DD342E">
              <w:rPr>
                <w:rFonts w:ascii="Times New Roman" w:eastAsia="Times New Roman" w:hAnsi="Times New Roman" w:cs="Times New Roman"/>
                <w:smallCaps/>
                <w:color w:val="000000"/>
                <w:sz w:val="20"/>
                <w:lang w:val="sv-SE"/>
              </w:rPr>
              <w:t xml:space="preserve"> Shri Sanjay Sasikumar (</w:t>
            </w:r>
            <w:r w:rsidRPr="00DD342E">
              <w:rPr>
                <w:rFonts w:ascii="Times New Roman" w:eastAsia="Times New Roman" w:hAnsi="Times New Roman" w:cs="Times New Roman"/>
                <w:i/>
                <w:color w:val="000000"/>
                <w:sz w:val="20"/>
                <w:lang w:val="sv-SE"/>
              </w:rPr>
              <w:t xml:space="preserve">Alternate </w:t>
            </w:r>
            <w:r w:rsidRPr="00DD342E">
              <w:rPr>
                <w:rFonts w:ascii="Times New Roman" w:eastAsia="Times New Roman" w:hAnsi="Times New Roman" w:cs="Times New Roman"/>
                <w:color w:val="000000"/>
                <w:sz w:val="20"/>
                <w:lang w:val="sv-SE"/>
              </w:rPr>
              <w:t>I</w:t>
            </w:r>
            <w:r w:rsidRPr="00DD342E">
              <w:rPr>
                <w:rFonts w:ascii="Times New Roman" w:eastAsia="Times New Roman" w:hAnsi="Times New Roman" w:cs="Times New Roman"/>
                <w:smallCaps/>
                <w:color w:val="000000"/>
                <w:sz w:val="20"/>
                <w:lang w:val="sv-SE"/>
              </w:rPr>
              <w:t>)</w:t>
            </w:r>
          </w:p>
          <w:p w14:paraId="4329737A" w14:textId="77777777"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lastRenderedPageBreak/>
              <w:t xml:space="preserve">       </w:t>
            </w:r>
            <w:r w:rsidRPr="00DD342E">
              <w:rPr>
                <w:rFonts w:ascii="Times New Roman" w:eastAsia="Times New Roman" w:hAnsi="Times New Roman" w:cs="Times New Roman"/>
                <w:color w:val="181717"/>
                <w:sz w:val="20"/>
                <w:lang w:val="sv-SE"/>
              </w:rPr>
              <w:t xml:space="preserve"> </w:t>
            </w:r>
            <w:r w:rsidRPr="00DD342E">
              <w:rPr>
                <w:rFonts w:ascii="Times New Roman" w:eastAsia="Times New Roman" w:hAnsi="Times New Roman" w:cs="Times New Roman"/>
                <w:smallCaps/>
                <w:color w:val="000000"/>
                <w:sz w:val="20"/>
                <w:lang w:val="sv-SE"/>
              </w:rPr>
              <w:t xml:space="preserve"> Shri Ravindra Mali (</w:t>
            </w:r>
            <w:r w:rsidRPr="00DD342E">
              <w:rPr>
                <w:rFonts w:ascii="Times New Roman" w:eastAsia="Times New Roman" w:hAnsi="Times New Roman" w:cs="Times New Roman"/>
                <w:i/>
                <w:color w:val="000000"/>
                <w:sz w:val="20"/>
                <w:lang w:val="sv-SE"/>
              </w:rPr>
              <w:t xml:space="preserve">Alternate </w:t>
            </w:r>
            <w:r w:rsidRPr="00DD342E">
              <w:rPr>
                <w:rFonts w:ascii="Times New Roman" w:eastAsia="Times New Roman" w:hAnsi="Times New Roman" w:cs="Times New Roman"/>
                <w:color w:val="000000"/>
                <w:sz w:val="20"/>
                <w:lang w:val="sv-SE"/>
              </w:rPr>
              <w:t>I</w:t>
            </w:r>
            <w:r w:rsidRPr="00DD342E">
              <w:rPr>
                <w:rFonts w:ascii="Times New Roman" w:eastAsia="Times New Roman" w:hAnsi="Times New Roman" w:cs="Times New Roman"/>
                <w:smallCaps/>
                <w:color w:val="000000"/>
                <w:sz w:val="20"/>
                <w:lang w:val="sv-SE"/>
              </w:rPr>
              <w:t>I)</w:t>
            </w:r>
          </w:p>
          <w:p w14:paraId="283FDAC6" w14:textId="77777777"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p>
        </w:tc>
      </w:tr>
      <w:tr w:rsidR="000D796F" w:rsidRPr="000D796F" w14:paraId="063EFF99" w14:textId="77777777" w:rsidTr="00243645">
        <w:tc>
          <w:tcPr>
            <w:tcW w:w="4495" w:type="dxa"/>
          </w:tcPr>
          <w:p w14:paraId="2CED780F"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lastRenderedPageBreak/>
              <w:t>Hindalco Industries Limited, Mumbai</w:t>
            </w:r>
          </w:p>
        </w:tc>
        <w:tc>
          <w:tcPr>
            <w:tcW w:w="5040" w:type="dxa"/>
          </w:tcPr>
          <w:p w14:paraId="2D23AA79" w14:textId="4650307A"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Shri </w:t>
            </w:r>
            <w:r w:rsidRPr="000D796F">
              <w:rPr>
                <w:rFonts w:ascii="Times New Roman" w:eastAsia="Times New Roman" w:hAnsi="Times New Roman" w:cs="Times New Roman"/>
                <w:smallCaps/>
                <w:color w:val="000000"/>
                <w:sz w:val="20"/>
              </w:rPr>
              <w:t xml:space="preserve">Devesh Kumar </w:t>
            </w:r>
          </w:p>
          <w:p w14:paraId="799F4444" w14:textId="77777777"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Shri Atul Gupta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25ECBDED" w14:textId="2C23EF4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DD342E" w14:paraId="5ECDC41A" w14:textId="77777777" w:rsidTr="00243645">
        <w:tc>
          <w:tcPr>
            <w:tcW w:w="4495" w:type="dxa"/>
          </w:tcPr>
          <w:p w14:paraId="39E04389"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Indian Stainless Steel Development Association, Gurugram</w:t>
            </w:r>
          </w:p>
        </w:tc>
        <w:tc>
          <w:tcPr>
            <w:tcW w:w="5040" w:type="dxa"/>
          </w:tcPr>
          <w:p w14:paraId="6B8BA606" w14:textId="77777777"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Shri Rohit Kumar</w:t>
            </w:r>
          </w:p>
          <w:p w14:paraId="24F4FFF2" w14:textId="00318C71"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 xml:space="preserve">       </w:t>
            </w:r>
            <w:r w:rsidRPr="00DD342E">
              <w:rPr>
                <w:rFonts w:ascii="Times New Roman" w:eastAsia="Times New Roman" w:hAnsi="Times New Roman" w:cs="Times New Roman"/>
                <w:color w:val="181717"/>
                <w:sz w:val="20"/>
                <w:lang w:val="sv-SE"/>
              </w:rPr>
              <w:t xml:space="preserve"> </w:t>
            </w:r>
            <w:r w:rsidRPr="00DD342E">
              <w:rPr>
                <w:rFonts w:ascii="Times New Roman" w:eastAsia="Times New Roman" w:hAnsi="Times New Roman" w:cs="Times New Roman"/>
                <w:smallCaps/>
                <w:color w:val="000000"/>
                <w:sz w:val="20"/>
                <w:lang w:val="sv-SE"/>
              </w:rPr>
              <w:t xml:space="preserve">Shri </w:t>
            </w:r>
            <w:r w:rsidR="00F81A3C" w:rsidRPr="00DD342E">
              <w:rPr>
                <w:rFonts w:ascii="Times New Roman" w:eastAsia="Times New Roman" w:hAnsi="Times New Roman" w:cs="Times New Roman"/>
                <w:smallCaps/>
                <w:color w:val="000000"/>
                <w:sz w:val="20"/>
                <w:lang w:val="sv-SE"/>
              </w:rPr>
              <w:t xml:space="preserve">Akshaya Kumar Sharma </w:t>
            </w:r>
            <w:r w:rsidRPr="00DD342E">
              <w:rPr>
                <w:rFonts w:ascii="Times New Roman" w:eastAsia="Times New Roman" w:hAnsi="Times New Roman" w:cs="Times New Roman"/>
                <w:smallCaps/>
                <w:color w:val="000000"/>
                <w:sz w:val="20"/>
                <w:lang w:val="sv-SE"/>
              </w:rPr>
              <w:t>(</w:t>
            </w:r>
            <w:r w:rsidRPr="00DD342E">
              <w:rPr>
                <w:rFonts w:ascii="Times New Roman" w:eastAsia="Times New Roman" w:hAnsi="Times New Roman" w:cs="Times New Roman"/>
                <w:i/>
                <w:color w:val="000000"/>
                <w:sz w:val="20"/>
                <w:lang w:val="sv-SE"/>
              </w:rPr>
              <w:t>Alternate</w:t>
            </w:r>
            <w:r w:rsidRPr="00DD342E">
              <w:rPr>
                <w:rFonts w:ascii="Times New Roman" w:eastAsia="Times New Roman" w:hAnsi="Times New Roman" w:cs="Times New Roman"/>
                <w:smallCaps/>
                <w:color w:val="000000"/>
                <w:sz w:val="20"/>
                <w:lang w:val="sv-SE"/>
              </w:rPr>
              <w:t>)</w:t>
            </w:r>
          </w:p>
          <w:p w14:paraId="6201169F" w14:textId="1D782375"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p>
        </w:tc>
      </w:tr>
      <w:tr w:rsidR="000D796F" w:rsidRPr="000D796F" w14:paraId="631477FB" w14:textId="77777777" w:rsidTr="00243645">
        <w:tc>
          <w:tcPr>
            <w:tcW w:w="4495" w:type="dxa"/>
          </w:tcPr>
          <w:p w14:paraId="16E8FA55"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Jindal Stainless Limited, Hisar, Haryana</w:t>
            </w:r>
          </w:p>
        </w:tc>
        <w:tc>
          <w:tcPr>
            <w:tcW w:w="5040" w:type="dxa"/>
          </w:tcPr>
          <w:p w14:paraId="02D83D0A"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w:t>
            </w:r>
            <w:proofErr w:type="spellStart"/>
            <w:r w:rsidRPr="000D796F">
              <w:rPr>
                <w:rFonts w:ascii="Times New Roman" w:eastAsia="Times New Roman" w:hAnsi="Times New Roman" w:cs="Times New Roman"/>
                <w:smallCaps/>
                <w:color w:val="000000"/>
                <w:sz w:val="20"/>
              </w:rPr>
              <w:t>Biswabasu</w:t>
            </w:r>
            <w:proofErr w:type="spellEnd"/>
            <w:r w:rsidRPr="000D796F">
              <w:rPr>
                <w:rFonts w:ascii="Times New Roman" w:eastAsia="Times New Roman" w:hAnsi="Times New Roman" w:cs="Times New Roman"/>
                <w:smallCaps/>
                <w:color w:val="000000"/>
                <w:sz w:val="20"/>
              </w:rPr>
              <w:t xml:space="preserve"> Roy</w:t>
            </w:r>
          </w:p>
          <w:p w14:paraId="0CBB60EA" w14:textId="77777777"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proofErr w:type="spellStart"/>
            <w:r w:rsidRPr="000D796F">
              <w:rPr>
                <w:rFonts w:ascii="Times New Roman" w:eastAsia="Times New Roman" w:hAnsi="Times New Roman" w:cs="Times New Roman"/>
                <w:smallCaps/>
                <w:color w:val="000000"/>
                <w:sz w:val="20"/>
              </w:rPr>
              <w:t>Smt</w:t>
            </w:r>
            <w:proofErr w:type="spellEnd"/>
            <w:r w:rsidRPr="000D796F">
              <w:rPr>
                <w:rFonts w:ascii="Times New Roman" w:eastAsia="Times New Roman" w:hAnsi="Times New Roman" w:cs="Times New Roman"/>
                <w:smallCaps/>
                <w:color w:val="000000"/>
                <w:sz w:val="20"/>
              </w:rPr>
              <w:t xml:space="preserve"> </w:t>
            </w:r>
            <w:proofErr w:type="spellStart"/>
            <w:r w:rsidRPr="000D796F">
              <w:rPr>
                <w:rFonts w:ascii="Times New Roman" w:eastAsia="Times New Roman" w:hAnsi="Times New Roman" w:cs="Times New Roman"/>
                <w:smallCaps/>
                <w:color w:val="000000"/>
                <w:sz w:val="20"/>
              </w:rPr>
              <w:t>Nisha</w:t>
            </w:r>
            <w:proofErr w:type="spellEnd"/>
            <w:r w:rsidRPr="000D796F">
              <w:rPr>
                <w:rFonts w:ascii="Times New Roman" w:eastAsia="Times New Roman" w:hAnsi="Times New Roman" w:cs="Times New Roman"/>
                <w:smallCaps/>
                <w:color w:val="000000"/>
                <w:sz w:val="20"/>
              </w:rPr>
              <w:t xml:space="preserve"> </w:t>
            </w:r>
            <w:proofErr w:type="spellStart"/>
            <w:r w:rsidRPr="000D796F">
              <w:rPr>
                <w:rFonts w:ascii="Times New Roman" w:eastAsia="Times New Roman" w:hAnsi="Times New Roman" w:cs="Times New Roman"/>
                <w:smallCaps/>
                <w:color w:val="000000"/>
                <w:sz w:val="20"/>
              </w:rPr>
              <w:t>Goel</w:t>
            </w:r>
            <w:proofErr w:type="spellEnd"/>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6DFB7716" w14:textId="6C9434D3"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F81A3C" w:rsidRPr="000D796F" w14:paraId="3581968B" w14:textId="77777777" w:rsidTr="00243645">
        <w:tc>
          <w:tcPr>
            <w:tcW w:w="4495" w:type="dxa"/>
          </w:tcPr>
          <w:p w14:paraId="3990C17D" w14:textId="4932CCD2" w:rsidR="00F81A3C" w:rsidRPr="000D796F" w:rsidRDefault="00F81A3C"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Nanobot Housewares Solutions Private Limited, Jodhpur</w:t>
            </w:r>
          </w:p>
        </w:tc>
        <w:tc>
          <w:tcPr>
            <w:tcW w:w="5040" w:type="dxa"/>
          </w:tcPr>
          <w:p w14:paraId="0DA2712A" w14:textId="1213A3B4" w:rsidR="00F81A3C"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Shr</w:t>
            </w:r>
            <w:r>
              <w:rPr>
                <w:rFonts w:ascii="Times New Roman" w:eastAsia="Times New Roman" w:hAnsi="Times New Roman" w:cs="Times New Roman"/>
                <w:smallCaps/>
                <w:color w:val="000000"/>
                <w:sz w:val="20"/>
              </w:rPr>
              <w:t xml:space="preserve">i </w:t>
            </w:r>
            <w:r w:rsidRPr="00F81A3C">
              <w:rPr>
                <w:rFonts w:ascii="Times New Roman" w:eastAsia="Times New Roman" w:hAnsi="Times New Roman" w:cs="Times New Roman"/>
                <w:smallCaps/>
                <w:color w:val="000000"/>
                <w:sz w:val="20"/>
              </w:rPr>
              <w:t>Vikas Jain</w:t>
            </w:r>
          </w:p>
          <w:p w14:paraId="45777938" w14:textId="752C8B67" w:rsidR="00F81A3C"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smallCaps/>
                <w:color w:val="000000"/>
                <w:sz w:val="20"/>
              </w:rPr>
              <w:t>Shri Manoj Jain</w:t>
            </w: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015BB028" w14:textId="66F425E0" w:rsidR="00F81A3C" w:rsidRPr="000D796F"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smallCaps/>
                <w:color w:val="000000"/>
                <w:sz w:val="20"/>
              </w:rPr>
              <w:t>Shri Shantanu Rajpurohit</w:t>
            </w:r>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i/>
                <w:iCs/>
                <w:smallCaps/>
                <w:color w:val="000000"/>
                <w:sz w:val="20"/>
              </w:rPr>
              <w:t>YP</w:t>
            </w:r>
            <w:r>
              <w:rPr>
                <w:rFonts w:ascii="Times New Roman" w:eastAsia="Times New Roman" w:hAnsi="Times New Roman" w:cs="Times New Roman"/>
                <w:smallCaps/>
                <w:color w:val="000000"/>
                <w:sz w:val="20"/>
              </w:rPr>
              <w:t>)</w:t>
            </w:r>
          </w:p>
        </w:tc>
      </w:tr>
      <w:tr w:rsidR="000D796F" w:rsidRPr="000D796F" w14:paraId="578AC849" w14:textId="77777777" w:rsidTr="00243645">
        <w:tc>
          <w:tcPr>
            <w:tcW w:w="4495" w:type="dxa"/>
          </w:tcPr>
          <w:p w14:paraId="234BD517"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Office of Development Commissioner (MSME), New Delhi</w:t>
            </w:r>
          </w:p>
        </w:tc>
        <w:tc>
          <w:tcPr>
            <w:tcW w:w="5040" w:type="dxa"/>
          </w:tcPr>
          <w:p w14:paraId="2F3AA554" w14:textId="7B5CF460"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Shri </w:t>
            </w:r>
            <w:r w:rsidRPr="000D796F">
              <w:rPr>
                <w:rFonts w:ascii="Times New Roman" w:eastAsia="Times New Roman" w:hAnsi="Times New Roman" w:cs="Times New Roman"/>
                <w:smallCaps/>
                <w:color w:val="000000"/>
                <w:sz w:val="20"/>
              </w:rPr>
              <w:t xml:space="preserve">Suvankar Santra </w:t>
            </w:r>
          </w:p>
          <w:p w14:paraId="3431049D" w14:textId="5F61AE3E" w:rsidR="000D796F" w:rsidRPr="000D796F" w:rsidRDefault="000D796F" w:rsidP="00F81A3C">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       </w:t>
            </w:r>
          </w:p>
        </w:tc>
      </w:tr>
      <w:tr w:rsidR="000D796F" w:rsidRPr="00DD342E" w14:paraId="6DCE1864" w14:textId="77777777" w:rsidTr="00243645">
        <w:tc>
          <w:tcPr>
            <w:tcW w:w="4495" w:type="dxa"/>
          </w:tcPr>
          <w:p w14:paraId="02327CC7"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Pritam International, New Delhi</w:t>
            </w:r>
          </w:p>
        </w:tc>
        <w:tc>
          <w:tcPr>
            <w:tcW w:w="5040" w:type="dxa"/>
          </w:tcPr>
          <w:p w14:paraId="65E9931E" w14:textId="77777777"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Shri Rahul Khera</w:t>
            </w:r>
          </w:p>
          <w:p w14:paraId="21AF10C1" w14:textId="77777777"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 xml:space="preserve">       </w:t>
            </w:r>
            <w:r w:rsidRPr="00DD342E">
              <w:rPr>
                <w:rFonts w:ascii="Times New Roman" w:eastAsia="Times New Roman" w:hAnsi="Times New Roman" w:cs="Times New Roman"/>
                <w:color w:val="181717"/>
                <w:sz w:val="20"/>
                <w:lang w:val="sv-SE"/>
              </w:rPr>
              <w:t xml:space="preserve"> </w:t>
            </w:r>
            <w:r w:rsidRPr="00DD342E">
              <w:rPr>
                <w:rFonts w:ascii="Times New Roman" w:eastAsia="Times New Roman" w:hAnsi="Times New Roman" w:cs="Times New Roman"/>
                <w:smallCaps/>
                <w:color w:val="000000"/>
                <w:sz w:val="20"/>
                <w:lang w:val="sv-SE"/>
              </w:rPr>
              <w:t>Shri Rohit Khera (</w:t>
            </w:r>
            <w:r w:rsidRPr="00DD342E">
              <w:rPr>
                <w:rFonts w:ascii="Times New Roman" w:eastAsia="Times New Roman" w:hAnsi="Times New Roman" w:cs="Times New Roman"/>
                <w:i/>
                <w:color w:val="000000"/>
                <w:sz w:val="20"/>
                <w:lang w:val="sv-SE"/>
              </w:rPr>
              <w:t>Alternate</w:t>
            </w:r>
            <w:r w:rsidRPr="00DD342E">
              <w:rPr>
                <w:rFonts w:ascii="Times New Roman" w:eastAsia="Times New Roman" w:hAnsi="Times New Roman" w:cs="Times New Roman"/>
                <w:smallCaps/>
                <w:color w:val="000000"/>
                <w:sz w:val="20"/>
                <w:lang w:val="sv-SE"/>
              </w:rPr>
              <w:t>)</w:t>
            </w:r>
          </w:p>
          <w:p w14:paraId="26C4FA96" w14:textId="6F6F7381"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p>
        </w:tc>
      </w:tr>
      <w:tr w:rsidR="000D796F" w:rsidRPr="000D796F" w14:paraId="5819815B" w14:textId="77777777" w:rsidTr="00243645">
        <w:tc>
          <w:tcPr>
            <w:tcW w:w="4495" w:type="dxa"/>
          </w:tcPr>
          <w:p w14:paraId="71D54118"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Royal Kitchen Appliances Private Limited, Haryana</w:t>
            </w:r>
          </w:p>
        </w:tc>
        <w:tc>
          <w:tcPr>
            <w:tcW w:w="5040" w:type="dxa"/>
          </w:tcPr>
          <w:p w14:paraId="5601822E" w14:textId="77777777"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Suresh Agarwal</w:t>
            </w:r>
          </w:p>
          <w:p w14:paraId="37C9E9C2" w14:textId="08DB0954" w:rsidR="00F81A3C" w:rsidRPr="000D796F"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3D78573B" w14:textId="77777777" w:rsidTr="00243645">
        <w:tc>
          <w:tcPr>
            <w:tcW w:w="4495" w:type="dxa"/>
          </w:tcPr>
          <w:p w14:paraId="65845DA4"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Sat Rattan Engineering Works, New Delhi</w:t>
            </w:r>
          </w:p>
        </w:tc>
        <w:tc>
          <w:tcPr>
            <w:tcW w:w="5040" w:type="dxa"/>
          </w:tcPr>
          <w:p w14:paraId="75F548B6" w14:textId="77777777"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G. L. Khera</w:t>
            </w:r>
          </w:p>
          <w:p w14:paraId="5B789EFE" w14:textId="43B79C55" w:rsidR="00F81A3C" w:rsidRPr="000D796F"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556EB9D3" w14:textId="77777777" w:rsidTr="00243645">
        <w:tc>
          <w:tcPr>
            <w:tcW w:w="4495" w:type="dxa"/>
          </w:tcPr>
          <w:p w14:paraId="4CB74DEC"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Shriram Institute for Industrial Research, Delhi</w:t>
            </w:r>
          </w:p>
        </w:tc>
        <w:tc>
          <w:tcPr>
            <w:tcW w:w="5040" w:type="dxa"/>
          </w:tcPr>
          <w:p w14:paraId="2F352842" w14:textId="77777777"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 xml:space="preserve">Shri Alok Kumar </w:t>
            </w:r>
          </w:p>
          <w:p w14:paraId="2556376E" w14:textId="77777777" w:rsidR="000D796F" w:rsidRPr="00DD342E"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 xml:space="preserve">       </w:t>
            </w:r>
            <w:r w:rsidRPr="00DD342E">
              <w:rPr>
                <w:rFonts w:ascii="Times New Roman" w:eastAsia="Times New Roman" w:hAnsi="Times New Roman" w:cs="Times New Roman"/>
                <w:color w:val="181717"/>
                <w:sz w:val="20"/>
                <w:lang w:val="sv-SE"/>
              </w:rPr>
              <w:t xml:space="preserve"> </w:t>
            </w:r>
            <w:r w:rsidRPr="00DD342E">
              <w:rPr>
                <w:rFonts w:ascii="Times New Roman" w:eastAsia="Times New Roman" w:hAnsi="Times New Roman" w:cs="Times New Roman"/>
                <w:smallCaps/>
                <w:color w:val="000000"/>
                <w:sz w:val="20"/>
                <w:lang w:val="sv-SE"/>
              </w:rPr>
              <w:t xml:space="preserve"> Shri Aneesh Kumar (</w:t>
            </w:r>
            <w:r w:rsidRPr="00DD342E">
              <w:rPr>
                <w:rFonts w:ascii="Times New Roman" w:eastAsia="Times New Roman" w:hAnsi="Times New Roman" w:cs="Times New Roman"/>
                <w:i/>
                <w:color w:val="000000"/>
                <w:sz w:val="20"/>
                <w:lang w:val="sv-SE"/>
              </w:rPr>
              <w:t xml:space="preserve">Alternate </w:t>
            </w:r>
            <w:r w:rsidRPr="00DD342E">
              <w:rPr>
                <w:rFonts w:ascii="Times New Roman" w:eastAsia="Times New Roman" w:hAnsi="Times New Roman" w:cs="Times New Roman"/>
                <w:color w:val="000000"/>
                <w:sz w:val="20"/>
                <w:lang w:val="sv-SE"/>
              </w:rPr>
              <w:t>I</w:t>
            </w:r>
            <w:r w:rsidRPr="00DD342E">
              <w:rPr>
                <w:rFonts w:ascii="Times New Roman" w:eastAsia="Times New Roman" w:hAnsi="Times New Roman" w:cs="Times New Roman"/>
                <w:smallCaps/>
                <w:color w:val="000000"/>
                <w:sz w:val="20"/>
                <w:lang w:val="sv-SE"/>
              </w:rPr>
              <w:t>)</w:t>
            </w:r>
          </w:p>
          <w:p w14:paraId="09A03B22" w14:textId="77777777"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DD342E">
              <w:rPr>
                <w:rFonts w:ascii="Times New Roman" w:eastAsia="Times New Roman" w:hAnsi="Times New Roman" w:cs="Times New Roman"/>
                <w:smallCaps/>
                <w:color w:val="000000"/>
                <w:sz w:val="20"/>
                <w:lang w:val="sv-SE"/>
              </w:rPr>
              <w:t xml:space="preserve">       </w:t>
            </w:r>
            <w:r w:rsidRPr="00DD342E">
              <w:rPr>
                <w:rFonts w:ascii="Times New Roman" w:eastAsia="Times New Roman" w:hAnsi="Times New Roman" w:cs="Times New Roman"/>
                <w:color w:val="181717"/>
                <w:sz w:val="20"/>
                <w:lang w:val="sv-SE"/>
              </w:rPr>
              <w:t xml:space="preserve"> </w:t>
            </w:r>
            <w:r w:rsidRPr="00DD342E">
              <w:rPr>
                <w:rFonts w:ascii="Times New Roman" w:eastAsia="Times New Roman" w:hAnsi="Times New Roman" w:cs="Times New Roman"/>
                <w:smallCaps/>
                <w:color w:val="000000"/>
                <w:sz w:val="20"/>
                <w:lang w:val="sv-SE"/>
              </w:rPr>
              <w:t xml:space="preserve"> </w:t>
            </w:r>
            <w:r w:rsidRPr="000D796F">
              <w:rPr>
                <w:rFonts w:ascii="Times New Roman" w:eastAsia="Times New Roman" w:hAnsi="Times New Roman" w:cs="Times New Roman"/>
                <w:smallCaps/>
                <w:color w:val="000000"/>
                <w:sz w:val="20"/>
              </w:rPr>
              <w:t>Shri Puneet Kapoor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p>
          <w:p w14:paraId="4F3C3FF7" w14:textId="381B47DA"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F81A3C" w:rsidRPr="00DD342E" w14:paraId="0EFA0E57" w14:textId="77777777" w:rsidTr="00243645">
        <w:tc>
          <w:tcPr>
            <w:tcW w:w="4495" w:type="dxa"/>
          </w:tcPr>
          <w:p w14:paraId="36C67328" w14:textId="31C899BE" w:rsidR="00F81A3C" w:rsidRPr="000D796F" w:rsidRDefault="00F81A3C"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Sivanesan Company, Chennai</w:t>
            </w:r>
          </w:p>
        </w:tc>
        <w:tc>
          <w:tcPr>
            <w:tcW w:w="5040" w:type="dxa"/>
          </w:tcPr>
          <w:p w14:paraId="44408741" w14:textId="176C279E" w:rsidR="00F81A3C" w:rsidRPr="00DD342E"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Shri N. Manikanda Raja</w:t>
            </w:r>
          </w:p>
          <w:p w14:paraId="60CE9B5B" w14:textId="112EB82F" w:rsidR="00F81A3C" w:rsidRPr="00DD342E"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r w:rsidRPr="00DD342E">
              <w:rPr>
                <w:rFonts w:ascii="Times New Roman" w:eastAsia="Times New Roman" w:hAnsi="Times New Roman" w:cs="Times New Roman"/>
                <w:smallCaps/>
                <w:color w:val="000000"/>
                <w:sz w:val="20"/>
                <w:lang w:val="sv-SE"/>
              </w:rPr>
              <w:t>Smt. K S Nethra Manjari (</w:t>
            </w:r>
            <w:r w:rsidRPr="00DD342E">
              <w:rPr>
                <w:rFonts w:ascii="Times New Roman" w:eastAsia="Times New Roman" w:hAnsi="Times New Roman" w:cs="Times New Roman"/>
                <w:i/>
                <w:color w:val="000000"/>
                <w:sz w:val="20"/>
                <w:lang w:val="sv-SE"/>
              </w:rPr>
              <w:t>Alternate</w:t>
            </w:r>
            <w:r w:rsidRPr="00DD342E">
              <w:rPr>
                <w:rFonts w:ascii="Times New Roman" w:eastAsia="Times New Roman" w:hAnsi="Times New Roman" w:cs="Times New Roman"/>
                <w:smallCaps/>
                <w:color w:val="000000"/>
                <w:sz w:val="20"/>
                <w:lang w:val="sv-SE"/>
              </w:rPr>
              <w:t>)</w:t>
            </w:r>
          </w:p>
          <w:p w14:paraId="763CA104" w14:textId="060DF723" w:rsidR="00F81A3C" w:rsidRPr="00DD342E" w:rsidRDefault="00F81A3C"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lang w:val="sv-SE"/>
              </w:rPr>
            </w:pPr>
          </w:p>
        </w:tc>
      </w:tr>
      <w:tr w:rsidR="000D796F" w:rsidRPr="000D796F" w14:paraId="4B9DAE68" w14:textId="77777777" w:rsidTr="00243645">
        <w:tc>
          <w:tcPr>
            <w:tcW w:w="4495" w:type="dxa"/>
          </w:tcPr>
          <w:p w14:paraId="13DBBE5A"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 xml:space="preserve">Steel Authority of India Limited (SAIL) - Salem Steel Plant, Salem,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color w:val="000000"/>
                <w:sz w:val="20"/>
              </w:rPr>
              <w:t>Tamil Nadu</w:t>
            </w:r>
          </w:p>
        </w:tc>
        <w:tc>
          <w:tcPr>
            <w:tcW w:w="5040" w:type="dxa"/>
          </w:tcPr>
          <w:p w14:paraId="70224F58"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L. Sivakumar</w:t>
            </w:r>
          </w:p>
          <w:p w14:paraId="364E6585" w14:textId="77777777"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Shri Sunil Kumar </w:t>
            </w:r>
            <w:proofErr w:type="spellStart"/>
            <w:r w:rsidRPr="000D796F">
              <w:rPr>
                <w:rFonts w:ascii="Times New Roman" w:eastAsia="Times New Roman" w:hAnsi="Times New Roman" w:cs="Times New Roman"/>
                <w:smallCaps/>
                <w:color w:val="000000"/>
                <w:sz w:val="20"/>
              </w:rPr>
              <w:t>Murathia</w:t>
            </w:r>
            <w:proofErr w:type="spellEnd"/>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25EE8CD6" w14:textId="10054C5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2153BF46" w14:textId="77777777" w:rsidTr="00243645">
        <w:tc>
          <w:tcPr>
            <w:tcW w:w="4495" w:type="dxa"/>
          </w:tcPr>
          <w:p w14:paraId="7B389C40"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TTK Prestige Limited, Bengaluru</w:t>
            </w:r>
          </w:p>
        </w:tc>
        <w:tc>
          <w:tcPr>
            <w:tcW w:w="5040" w:type="dxa"/>
          </w:tcPr>
          <w:p w14:paraId="45CF4699"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Anto Vimal Anand </w:t>
            </w:r>
          </w:p>
          <w:p w14:paraId="235E0B2C" w14:textId="77777777" w:rsid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Shri S. Rajasekaran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5979663B" w14:textId="427BD318"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0D796F" w:rsidRPr="000D796F" w14:paraId="7FEF70CE" w14:textId="77777777" w:rsidTr="00243645">
        <w:tc>
          <w:tcPr>
            <w:tcW w:w="4495" w:type="dxa"/>
          </w:tcPr>
          <w:p w14:paraId="24DDB21A" w14:textId="77777777" w:rsidR="000D796F" w:rsidRPr="000D796F" w:rsidRDefault="000D796F" w:rsidP="000D796F">
            <w:pPr>
              <w:autoSpaceDE w:val="0"/>
              <w:autoSpaceDN w:val="0"/>
              <w:adjustRightInd w:val="0"/>
              <w:spacing w:line="254" w:lineRule="auto"/>
              <w:ind w:left="10"/>
              <w:jc w:val="both"/>
              <w:rPr>
                <w:rFonts w:ascii="Times New Roman" w:eastAsia="Times New Roman" w:hAnsi="Times New Roman" w:cs="Times New Roman"/>
                <w:i/>
                <w:iCs/>
                <w:sz w:val="20"/>
              </w:rPr>
            </w:pPr>
            <w:r w:rsidRPr="000D796F">
              <w:rPr>
                <w:rFonts w:ascii="Times New Roman" w:eastAsia="Times New Roman" w:hAnsi="Times New Roman" w:cs="Times New Roman"/>
                <w:i/>
                <w:iCs/>
                <w:sz w:val="20"/>
              </w:rPr>
              <w:t xml:space="preserve">In Personal Capacity </w:t>
            </w:r>
          </w:p>
          <w:p w14:paraId="680668D5" w14:textId="77777777" w:rsidR="000D796F" w:rsidRPr="000D796F" w:rsidRDefault="000D796F" w:rsidP="000D796F">
            <w:pPr>
              <w:autoSpaceDE w:val="0"/>
              <w:autoSpaceDN w:val="0"/>
              <w:adjustRightInd w:val="0"/>
              <w:spacing w:line="254" w:lineRule="auto"/>
              <w:ind w:left="10"/>
              <w:jc w:val="both"/>
              <w:rPr>
                <w:rFonts w:ascii="Times New Roman" w:eastAsia="Times New Roman" w:hAnsi="Times New Roman" w:cs="Times New Roman"/>
                <w:i/>
                <w:iCs/>
                <w:color w:val="181717"/>
                <w:sz w:val="20"/>
              </w:rPr>
            </w:pPr>
            <w:r w:rsidRPr="000D796F">
              <w:rPr>
                <w:rFonts w:ascii="Times New Roman" w:eastAsia="Times New Roman" w:hAnsi="Times New Roman" w:cs="Times New Roman"/>
                <w:i/>
                <w:iCs/>
                <w:sz w:val="20"/>
              </w:rPr>
              <w:t>179, Sri Sai, 13th Cross, Ananthnagar Phase 1, Electronic City Post</w:t>
            </w:r>
            <w:r w:rsidRPr="000D796F">
              <w:rPr>
                <w:rFonts w:ascii="Times New Roman" w:eastAsia="Times New Roman" w:hAnsi="Times New Roman" w:cs="Times New Roman"/>
                <w:sz w:val="20"/>
              </w:rPr>
              <w:t>),</w:t>
            </w:r>
            <w:r w:rsidRPr="000D796F">
              <w:rPr>
                <w:rFonts w:ascii="Times New Roman" w:eastAsia="Times New Roman" w:hAnsi="Times New Roman" w:cs="Times New Roman"/>
                <w:i/>
                <w:iCs/>
                <w:sz w:val="20"/>
              </w:rPr>
              <w:t xml:space="preserve"> </w:t>
            </w:r>
            <w:r w:rsidRPr="000D796F">
              <w:rPr>
                <w:rFonts w:ascii="Times New Roman" w:eastAsia="Times New Roman" w:hAnsi="Times New Roman" w:cs="Times New Roman"/>
                <w:i/>
                <w:sz w:val="20"/>
              </w:rPr>
              <w:t>Bengaluru</w:t>
            </w:r>
          </w:p>
        </w:tc>
        <w:tc>
          <w:tcPr>
            <w:tcW w:w="5040" w:type="dxa"/>
          </w:tcPr>
          <w:p w14:paraId="2368A0D9" w14:textId="75814D86"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B. Viswanath Shenoy</w:t>
            </w:r>
          </w:p>
        </w:tc>
      </w:tr>
      <w:tr w:rsidR="000D796F" w:rsidRPr="000D796F" w14:paraId="256880C1" w14:textId="77777777" w:rsidTr="00243645">
        <w:tc>
          <w:tcPr>
            <w:tcW w:w="4495" w:type="dxa"/>
          </w:tcPr>
          <w:p w14:paraId="1FC79615"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b/>
                <w:color w:val="000000"/>
                <w:sz w:val="20"/>
              </w:rPr>
            </w:pPr>
            <w:r w:rsidRPr="000D796F">
              <w:rPr>
                <w:rFonts w:ascii="Times New Roman" w:eastAsia="Times New Roman" w:hAnsi="Times New Roman" w:cs="Times New Roman"/>
                <w:bCs/>
                <w:color w:val="000000"/>
                <w:sz w:val="20"/>
              </w:rPr>
              <w:t>BIS Directorate General</w:t>
            </w:r>
          </w:p>
        </w:tc>
        <w:tc>
          <w:tcPr>
            <w:tcW w:w="5040" w:type="dxa"/>
          </w:tcPr>
          <w:p w14:paraId="46D57839"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smallCaps/>
                <w:color w:val="181717"/>
                <w:sz w:val="20"/>
              </w:rPr>
            </w:pPr>
            <w:r w:rsidRPr="000D796F">
              <w:rPr>
                <w:rFonts w:ascii="Times New Roman" w:eastAsia="Times New Roman" w:hAnsi="Times New Roman" w:cs="Times New Roman"/>
                <w:smallCaps/>
                <w:color w:val="181717"/>
                <w:sz w:val="20"/>
              </w:rPr>
              <w:t xml:space="preserve">Shri K Venkateswara Rao, Scientist ‘F’/Senior Director and Head (Mechanical Engineering) </w:t>
            </w:r>
          </w:p>
          <w:p w14:paraId="0671FF52"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181717"/>
                <w:sz w:val="20"/>
              </w:rPr>
            </w:pPr>
            <w:r w:rsidRPr="000D796F">
              <w:rPr>
                <w:rFonts w:ascii="Times New Roman" w:eastAsia="Times New Roman" w:hAnsi="Times New Roman" w:cs="Times New Roman"/>
                <w:color w:val="181717"/>
                <w:sz w:val="20"/>
              </w:rPr>
              <w:t>[</w:t>
            </w:r>
            <w:r w:rsidRPr="000D796F">
              <w:rPr>
                <w:rFonts w:ascii="Times New Roman" w:eastAsia="Times New Roman" w:hAnsi="Times New Roman" w:cs="Times New Roman"/>
                <w:smallCaps/>
                <w:color w:val="181717"/>
                <w:sz w:val="20"/>
              </w:rPr>
              <w:t>Representing Director General</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i/>
                <w:iCs/>
                <w:color w:val="181717"/>
                <w:sz w:val="20"/>
              </w:rPr>
              <w:t>Ex-officio</w:t>
            </w:r>
            <w:r w:rsidRPr="000D796F">
              <w:rPr>
                <w:rFonts w:ascii="Times New Roman" w:eastAsia="Times New Roman" w:hAnsi="Times New Roman" w:cs="Times New Roman"/>
                <w:color w:val="181717"/>
                <w:sz w:val="20"/>
              </w:rPr>
              <w:t>)]</w:t>
            </w:r>
          </w:p>
          <w:p w14:paraId="5E5CB3BF" w14:textId="77777777" w:rsidR="000D796F" w:rsidRPr="000D796F" w:rsidRDefault="000D796F" w:rsidP="000D796F">
            <w:pPr>
              <w:widowControl w:val="0"/>
              <w:adjustRightInd w:val="0"/>
              <w:spacing w:line="20" w:lineRule="atLeast"/>
              <w:ind w:left="10"/>
              <w:jc w:val="both"/>
              <w:textAlignment w:val="baseline"/>
              <w:rPr>
                <w:rFonts w:ascii="Times New Roman" w:eastAsia="Times New Roman" w:hAnsi="Times New Roman" w:cs="Times New Roman"/>
                <w:color w:val="181717"/>
                <w:sz w:val="20"/>
              </w:rPr>
            </w:pPr>
          </w:p>
        </w:tc>
      </w:tr>
    </w:tbl>
    <w:p w14:paraId="352021D6" w14:textId="77777777" w:rsidR="000D796F" w:rsidRPr="000D796F" w:rsidRDefault="000D796F" w:rsidP="000D796F">
      <w:pPr>
        <w:widowControl w:val="0"/>
        <w:adjustRightInd w:val="0"/>
        <w:spacing w:after="0" w:line="20" w:lineRule="atLeast"/>
        <w:jc w:val="center"/>
        <w:textAlignment w:val="baseline"/>
        <w:rPr>
          <w:rFonts w:ascii="Times New Roman" w:eastAsia="Times New Roman" w:hAnsi="Times New Roman" w:cs="Times New Roman"/>
          <w:sz w:val="24"/>
          <w:szCs w:val="24"/>
        </w:rPr>
      </w:pPr>
    </w:p>
    <w:p w14:paraId="2CBEF1A6" w14:textId="77777777" w:rsidR="000D796F" w:rsidRPr="000D796F" w:rsidRDefault="000D796F" w:rsidP="000D796F">
      <w:pPr>
        <w:widowControl w:val="0"/>
        <w:adjustRightInd w:val="0"/>
        <w:spacing w:after="0" w:line="0" w:lineRule="atLeast"/>
        <w:jc w:val="center"/>
        <w:textAlignment w:val="baseline"/>
        <w:rPr>
          <w:rFonts w:ascii="Times New Roman" w:eastAsia="Times New Roman" w:hAnsi="Times New Roman" w:cs="Times New Roman"/>
          <w:i/>
          <w:iCs/>
          <w:sz w:val="20"/>
          <w:szCs w:val="20"/>
        </w:rPr>
      </w:pPr>
      <w:r w:rsidRPr="000D796F">
        <w:rPr>
          <w:rFonts w:ascii="Times New Roman" w:eastAsia="Times New Roman" w:hAnsi="Times New Roman" w:cs="Times New Roman"/>
          <w:i/>
          <w:iCs/>
          <w:sz w:val="20"/>
          <w:szCs w:val="20"/>
        </w:rPr>
        <w:t>Member Secretary</w:t>
      </w:r>
    </w:p>
    <w:p w14:paraId="34493E27" w14:textId="77777777" w:rsidR="000D796F" w:rsidRPr="000D796F" w:rsidRDefault="000D796F" w:rsidP="000D796F">
      <w:pPr>
        <w:widowControl w:val="0"/>
        <w:adjustRightInd w:val="0"/>
        <w:spacing w:after="0" w:line="0" w:lineRule="atLeast"/>
        <w:jc w:val="center"/>
        <w:textAlignment w:val="baseline"/>
        <w:rPr>
          <w:rFonts w:ascii="Times New Roman" w:eastAsia="Times New Roman" w:hAnsi="Times New Roman" w:cs="Times New Roman"/>
          <w:smallCaps/>
          <w:sz w:val="20"/>
          <w:szCs w:val="20"/>
        </w:rPr>
      </w:pPr>
      <w:r w:rsidRPr="000D796F">
        <w:rPr>
          <w:rFonts w:ascii="Times New Roman" w:eastAsia="Times New Roman" w:hAnsi="Times New Roman" w:cs="Times New Roman"/>
          <w:smallCaps/>
          <w:sz w:val="20"/>
          <w:szCs w:val="20"/>
        </w:rPr>
        <w:t xml:space="preserve">Shri </w:t>
      </w:r>
      <w:r w:rsidRPr="000D796F">
        <w:rPr>
          <w:rFonts w:ascii="Times New Roman" w:eastAsia="Times New Roman" w:hAnsi="Times New Roman" w:cs="Times New Roman"/>
          <w:smallCaps/>
          <w:sz w:val="20"/>
          <w:szCs w:val="20"/>
          <w:lang w:val="en-US"/>
        </w:rPr>
        <w:t>Lokraj Meena</w:t>
      </w:r>
    </w:p>
    <w:p w14:paraId="78E237A1" w14:textId="7D1F7FAE" w:rsidR="000D796F" w:rsidRPr="000D796F" w:rsidRDefault="00B9757D" w:rsidP="000D796F">
      <w:pPr>
        <w:widowControl w:val="0"/>
        <w:adjustRightInd w:val="0"/>
        <w:spacing w:after="0" w:line="0" w:lineRule="atLeast"/>
        <w:jc w:val="center"/>
        <w:textAlignment w:val="baseline"/>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Scientist ‘C’/Deputy</w:t>
      </w:r>
      <w:r w:rsidR="000D796F" w:rsidRPr="000D796F">
        <w:rPr>
          <w:rFonts w:ascii="Times New Roman" w:eastAsia="Times New Roman" w:hAnsi="Times New Roman" w:cs="Times New Roman"/>
          <w:smallCaps/>
          <w:sz w:val="20"/>
          <w:szCs w:val="20"/>
        </w:rPr>
        <w:t xml:space="preserve"> Director</w:t>
      </w:r>
    </w:p>
    <w:p w14:paraId="197D170C" w14:textId="77777777" w:rsidR="000D796F" w:rsidRPr="000D796F" w:rsidRDefault="000D796F" w:rsidP="000D796F">
      <w:pPr>
        <w:widowControl w:val="0"/>
        <w:adjustRightInd w:val="0"/>
        <w:spacing w:after="0" w:line="0" w:lineRule="atLeast"/>
        <w:jc w:val="center"/>
        <w:textAlignment w:val="baseline"/>
        <w:rPr>
          <w:rFonts w:ascii="Times New Roman" w:eastAsia="Times New Roman" w:hAnsi="Times New Roman" w:cs="Times New Roman"/>
          <w:smallCaps/>
          <w:sz w:val="20"/>
          <w:szCs w:val="20"/>
        </w:rPr>
      </w:pPr>
      <w:r w:rsidRPr="000D796F">
        <w:rPr>
          <w:rFonts w:ascii="Times New Roman" w:eastAsia="Times New Roman" w:hAnsi="Times New Roman" w:cs="Times New Roman"/>
          <w:smallCaps/>
          <w:sz w:val="20"/>
          <w:szCs w:val="20"/>
        </w:rPr>
        <w:t xml:space="preserve"> (Mechanical Engineering), BIS</w:t>
      </w:r>
    </w:p>
    <w:p w14:paraId="5B8A4048" w14:textId="3F5CACD2" w:rsidR="000D796F" w:rsidRDefault="000D796F" w:rsidP="003943DD">
      <w:pPr>
        <w:tabs>
          <w:tab w:val="left" w:pos="2892"/>
        </w:tabs>
        <w:spacing w:after="0" w:line="240" w:lineRule="auto"/>
      </w:pPr>
    </w:p>
    <w:p w14:paraId="611E552C" w14:textId="77777777" w:rsidR="00E32027" w:rsidRDefault="00E32027" w:rsidP="003943DD">
      <w:pPr>
        <w:tabs>
          <w:tab w:val="left" w:pos="2892"/>
        </w:tabs>
        <w:spacing w:after="0" w:line="240" w:lineRule="auto"/>
      </w:pPr>
    </w:p>
    <w:p w14:paraId="6540B290" w14:textId="77777777" w:rsidR="00E32027" w:rsidRDefault="00E32027" w:rsidP="003943DD">
      <w:pPr>
        <w:tabs>
          <w:tab w:val="left" w:pos="2892"/>
        </w:tabs>
        <w:spacing w:after="0" w:line="240" w:lineRule="auto"/>
      </w:pPr>
    </w:p>
    <w:p w14:paraId="273D7DE4" w14:textId="77777777" w:rsidR="00E32027" w:rsidRDefault="00E32027" w:rsidP="003943DD">
      <w:pPr>
        <w:tabs>
          <w:tab w:val="left" w:pos="2892"/>
        </w:tabs>
        <w:spacing w:after="0" w:line="240" w:lineRule="auto"/>
      </w:pPr>
    </w:p>
    <w:p w14:paraId="2F26FA3B" w14:textId="77777777" w:rsidR="00E32027" w:rsidRDefault="00E32027" w:rsidP="003943DD">
      <w:pPr>
        <w:tabs>
          <w:tab w:val="left" w:pos="2892"/>
        </w:tabs>
        <w:spacing w:after="0" w:line="240" w:lineRule="auto"/>
      </w:pPr>
    </w:p>
    <w:p w14:paraId="787153E1" w14:textId="77777777" w:rsidR="00E32027" w:rsidRDefault="00E32027" w:rsidP="003943DD">
      <w:pPr>
        <w:tabs>
          <w:tab w:val="left" w:pos="2892"/>
        </w:tabs>
        <w:spacing w:after="0" w:line="240" w:lineRule="auto"/>
      </w:pPr>
    </w:p>
    <w:p w14:paraId="555D1294" w14:textId="4B30A483" w:rsidR="00230AD8" w:rsidRPr="00230AD8" w:rsidRDefault="00230AD8" w:rsidP="00230AD8">
      <w:pPr>
        <w:spacing w:after="114" w:line="240" w:lineRule="auto"/>
        <w:ind w:left="10" w:hanging="10"/>
        <w:jc w:val="center"/>
        <w:rPr>
          <w:rFonts w:ascii="Times New Roman" w:eastAsia="Times New Roman" w:hAnsi="Times New Roman" w:cs="Times New Roman"/>
          <w:color w:val="181717"/>
          <w:sz w:val="24"/>
          <w:szCs w:val="24"/>
          <w:lang w:val="en-US" w:eastAsia="en-US"/>
        </w:rPr>
      </w:pPr>
      <w:r w:rsidRPr="00230AD8">
        <w:rPr>
          <w:rFonts w:ascii="Times New Roman" w:eastAsia="Times New Roman" w:hAnsi="Times New Roman" w:cs="Times New Roman"/>
          <w:color w:val="181717"/>
          <w:sz w:val="24"/>
          <w:szCs w:val="24"/>
          <w:lang w:val="en-US" w:eastAsia="en-US"/>
        </w:rPr>
        <w:lastRenderedPageBreak/>
        <w:t>Panel for Review of IS 14756, M</w:t>
      </w:r>
      <w:r>
        <w:rPr>
          <w:rFonts w:ascii="Times New Roman" w:eastAsia="Times New Roman" w:hAnsi="Times New Roman" w:cs="Times New Roman"/>
          <w:color w:val="181717"/>
          <w:sz w:val="24"/>
          <w:szCs w:val="24"/>
          <w:lang w:val="en-US" w:eastAsia="en-US"/>
        </w:rPr>
        <w:t>ED</w:t>
      </w:r>
      <w:r w:rsidRPr="00230AD8">
        <w:rPr>
          <w:rFonts w:ascii="Times New Roman" w:eastAsia="Times New Roman" w:hAnsi="Times New Roman" w:cs="Times New Roman"/>
          <w:color w:val="181717"/>
          <w:sz w:val="24"/>
          <w:szCs w:val="24"/>
          <w:lang w:val="en-US" w:eastAsia="en-US"/>
        </w:rPr>
        <w:t xml:space="preserve"> 33: Panel 1</w:t>
      </w:r>
    </w:p>
    <w:p w14:paraId="6E9E9FB1" w14:textId="77777777" w:rsidR="00230AD8" w:rsidRPr="00230AD8" w:rsidRDefault="00230AD8" w:rsidP="00230AD8">
      <w:pPr>
        <w:spacing w:after="114" w:line="20" w:lineRule="atLeast"/>
        <w:jc w:val="both"/>
        <w:rPr>
          <w:rFonts w:ascii="Times New Roman" w:eastAsia="Times New Roman" w:hAnsi="Times New Roman" w:cs="Times New Roman"/>
          <w:color w:val="181717"/>
          <w:sz w:val="24"/>
          <w:szCs w:val="24"/>
          <w:lang w:val="en-US" w:eastAsia="en-US"/>
        </w:rPr>
      </w:pPr>
    </w:p>
    <w:tbl>
      <w:tblPr>
        <w:tblStyle w:val="TableGrid2"/>
        <w:tblW w:w="9749" w:type="dxa"/>
        <w:tblLayout w:type="fixed"/>
        <w:tblLook w:val="04A0" w:firstRow="1" w:lastRow="0" w:firstColumn="1" w:lastColumn="0" w:noHBand="0" w:noVBand="1"/>
      </w:tblPr>
      <w:tblGrid>
        <w:gridCol w:w="4900"/>
        <w:gridCol w:w="4849"/>
      </w:tblGrid>
      <w:tr w:rsidR="00230AD8" w:rsidRPr="00230AD8" w14:paraId="0A3F0D88" w14:textId="77777777" w:rsidTr="00D706D5">
        <w:trPr>
          <w:trHeight w:val="433"/>
        </w:trPr>
        <w:tc>
          <w:tcPr>
            <w:tcW w:w="4900" w:type="dxa"/>
          </w:tcPr>
          <w:p w14:paraId="56612C21" w14:textId="77777777" w:rsidR="00230AD8" w:rsidRPr="00230AD8" w:rsidRDefault="00230AD8" w:rsidP="00230AD8">
            <w:pPr>
              <w:ind w:hanging="10"/>
              <w:jc w:val="center"/>
              <w:rPr>
                <w:rFonts w:eastAsia="Times New Roman"/>
                <w:b/>
                <w:bCs/>
                <w:sz w:val="20"/>
                <w:szCs w:val="20"/>
              </w:rPr>
            </w:pPr>
            <w:r w:rsidRPr="00230AD8">
              <w:rPr>
                <w:rFonts w:eastAsia="Times New Roman"/>
                <w:b/>
                <w:bCs/>
                <w:sz w:val="20"/>
                <w:szCs w:val="20"/>
              </w:rPr>
              <w:tab/>
            </w:r>
            <w:r w:rsidRPr="00230AD8">
              <w:rPr>
                <w:rFonts w:eastAsia="Times New Roman"/>
                <w:i/>
                <w:iCs/>
                <w:color w:val="000000"/>
                <w:sz w:val="20"/>
                <w:szCs w:val="20"/>
              </w:rPr>
              <w:t>Organization(s)</w:t>
            </w:r>
          </w:p>
        </w:tc>
        <w:tc>
          <w:tcPr>
            <w:tcW w:w="4849" w:type="dxa"/>
          </w:tcPr>
          <w:p w14:paraId="68E6DE4E" w14:textId="77777777" w:rsidR="00230AD8" w:rsidRPr="00230AD8" w:rsidRDefault="00230AD8" w:rsidP="00230AD8">
            <w:pPr>
              <w:ind w:hanging="10"/>
              <w:jc w:val="center"/>
              <w:rPr>
                <w:rFonts w:eastAsia="Times New Roman"/>
                <w:i/>
                <w:iCs/>
                <w:color w:val="000000"/>
                <w:sz w:val="20"/>
                <w:szCs w:val="20"/>
              </w:rPr>
            </w:pPr>
            <w:r w:rsidRPr="00230AD8">
              <w:rPr>
                <w:rFonts w:eastAsia="Times New Roman"/>
                <w:i/>
                <w:iCs/>
                <w:color w:val="000000"/>
                <w:sz w:val="20"/>
                <w:szCs w:val="20"/>
              </w:rPr>
              <w:t>Representative(s)</w:t>
            </w:r>
          </w:p>
          <w:p w14:paraId="7BEB3AE3" w14:textId="77777777" w:rsidR="00230AD8" w:rsidRPr="00230AD8" w:rsidRDefault="00230AD8" w:rsidP="00230AD8">
            <w:pPr>
              <w:ind w:hanging="10"/>
              <w:jc w:val="center"/>
              <w:rPr>
                <w:rFonts w:eastAsia="Times New Roman"/>
                <w:b/>
                <w:bCs/>
                <w:sz w:val="20"/>
                <w:szCs w:val="20"/>
              </w:rPr>
            </w:pPr>
          </w:p>
        </w:tc>
      </w:tr>
      <w:tr w:rsidR="00230AD8" w:rsidRPr="00230AD8" w14:paraId="6D7A4A7C" w14:textId="77777777" w:rsidTr="00D706D5">
        <w:trPr>
          <w:trHeight w:val="659"/>
        </w:trPr>
        <w:tc>
          <w:tcPr>
            <w:tcW w:w="4900" w:type="dxa"/>
          </w:tcPr>
          <w:p w14:paraId="2FF6BFA6" w14:textId="77777777" w:rsidR="00230AD8" w:rsidRPr="00230AD8" w:rsidRDefault="00230AD8" w:rsidP="00230AD8">
            <w:pPr>
              <w:autoSpaceDE w:val="0"/>
              <w:autoSpaceDN w:val="0"/>
              <w:ind w:hanging="10"/>
              <w:rPr>
                <w:rFonts w:ascii="TimesNewRomanPS-ItalicMT" w:eastAsia="Calibri" w:hAnsi="TimesNewRomanPS-ItalicMT" w:cs="TimesNewRomanPS-ItalicMT"/>
                <w:i/>
                <w:iCs/>
                <w:sz w:val="20"/>
                <w:szCs w:val="20"/>
              </w:rPr>
            </w:pPr>
            <w:r w:rsidRPr="00230AD8">
              <w:rPr>
                <w:rFonts w:ascii="TimesNewRomanPS-ItalicMT" w:eastAsia="Calibri" w:hAnsi="TimesNewRomanPS-ItalicMT" w:cs="TimesNewRomanPS-ItalicMT"/>
                <w:i/>
                <w:iCs/>
                <w:sz w:val="20"/>
                <w:szCs w:val="20"/>
              </w:rPr>
              <w:t xml:space="preserve">In Personal Capacity </w:t>
            </w:r>
          </w:p>
          <w:p w14:paraId="28230159" w14:textId="77777777" w:rsidR="00230AD8" w:rsidRPr="00230AD8" w:rsidRDefault="00230AD8" w:rsidP="00230AD8">
            <w:pPr>
              <w:autoSpaceDE w:val="0"/>
              <w:autoSpaceDN w:val="0"/>
              <w:ind w:hanging="10"/>
              <w:rPr>
                <w:rFonts w:ascii="TimesNewRomanPS-ItalicMT" w:eastAsia="Calibri" w:hAnsi="TimesNewRomanPS-ItalicMT" w:cs="TimesNewRomanPS-ItalicMT"/>
                <w:i/>
                <w:iCs/>
                <w:sz w:val="20"/>
                <w:szCs w:val="20"/>
              </w:rPr>
            </w:pPr>
            <w:r w:rsidRPr="00230AD8">
              <w:rPr>
                <w:rFonts w:ascii="TimesNewRomanPS-ItalicMT" w:eastAsia="Calibri" w:hAnsi="TimesNewRomanPS-ItalicMT" w:cs="TimesNewRomanPS-ItalicMT"/>
                <w:i/>
                <w:iCs/>
                <w:sz w:val="20"/>
                <w:szCs w:val="20"/>
              </w:rPr>
              <w:t>179, Sri Sai, 13th Cross, Ananthnagar Phase 1, Electronic City Post</w:t>
            </w:r>
            <w:r w:rsidRPr="00230AD8">
              <w:rPr>
                <w:rFonts w:ascii="TimesNewRomanPSMT" w:eastAsia="Calibri" w:hAnsi="TimesNewRomanPSMT" w:cs="TimesNewRomanPSMT"/>
                <w:sz w:val="20"/>
                <w:szCs w:val="20"/>
              </w:rPr>
              <w:t>),</w:t>
            </w:r>
            <w:r w:rsidRPr="00230AD8">
              <w:rPr>
                <w:rFonts w:ascii="TimesNewRomanPS-ItalicMT" w:eastAsia="Calibri" w:hAnsi="TimesNewRomanPS-ItalicMT" w:cs="TimesNewRomanPS-ItalicMT"/>
                <w:i/>
                <w:iCs/>
                <w:sz w:val="20"/>
                <w:szCs w:val="20"/>
              </w:rPr>
              <w:t xml:space="preserve"> </w:t>
            </w:r>
            <w:r w:rsidRPr="00230AD8">
              <w:rPr>
                <w:rFonts w:eastAsia="Calibri"/>
                <w:i/>
                <w:sz w:val="20"/>
                <w:szCs w:val="20"/>
              </w:rPr>
              <w:t>Bengaluru</w:t>
            </w:r>
          </w:p>
        </w:tc>
        <w:tc>
          <w:tcPr>
            <w:tcW w:w="4849" w:type="dxa"/>
          </w:tcPr>
          <w:p w14:paraId="61F77617" w14:textId="77777777" w:rsidR="00230AD8" w:rsidRPr="00230AD8" w:rsidRDefault="00230AD8" w:rsidP="00230AD8">
            <w:pPr>
              <w:ind w:hanging="10"/>
              <w:rPr>
                <w:rFonts w:eastAsia="Times New Roman"/>
                <w:smallCaps/>
                <w:sz w:val="20"/>
                <w:szCs w:val="20"/>
              </w:rPr>
            </w:pPr>
            <w:r w:rsidRPr="00230AD8">
              <w:rPr>
                <w:rFonts w:eastAsia="Times New Roman"/>
                <w:smallCaps/>
                <w:sz w:val="20"/>
                <w:szCs w:val="20"/>
              </w:rPr>
              <w:t xml:space="preserve">Shri B. Viswanath Shenoy </w:t>
            </w:r>
            <w:r w:rsidRPr="00230AD8">
              <w:rPr>
                <w:rFonts w:eastAsia="Times New Roman"/>
                <w:sz w:val="20"/>
                <w:szCs w:val="20"/>
              </w:rPr>
              <w:t>(</w:t>
            </w:r>
            <w:r w:rsidRPr="00230AD8">
              <w:rPr>
                <w:rFonts w:eastAsia="Times New Roman"/>
                <w:b/>
                <w:i/>
                <w:sz w:val="20"/>
                <w:szCs w:val="20"/>
              </w:rPr>
              <w:t>Convener</w:t>
            </w:r>
            <w:r w:rsidRPr="00230AD8">
              <w:rPr>
                <w:rFonts w:eastAsia="Times New Roman"/>
                <w:sz w:val="20"/>
                <w:szCs w:val="20"/>
              </w:rPr>
              <w:t>)</w:t>
            </w:r>
          </w:p>
        </w:tc>
      </w:tr>
      <w:tr w:rsidR="00230AD8" w:rsidRPr="00230AD8" w14:paraId="5F4411A8" w14:textId="77777777" w:rsidTr="00230AD8">
        <w:trPr>
          <w:trHeight w:val="557"/>
        </w:trPr>
        <w:tc>
          <w:tcPr>
            <w:tcW w:w="4900" w:type="dxa"/>
          </w:tcPr>
          <w:p w14:paraId="5F180476" w14:textId="507E1F79" w:rsidR="00230AD8" w:rsidRPr="00230AD8" w:rsidRDefault="00230AD8" w:rsidP="00230AD8">
            <w:pPr>
              <w:autoSpaceDE w:val="0"/>
              <w:autoSpaceDN w:val="0"/>
              <w:ind w:hanging="10"/>
              <w:rPr>
                <w:rFonts w:ascii="TimesNewRomanPS-ItalicMT" w:eastAsia="Calibri" w:hAnsi="TimesNewRomanPS-ItalicMT" w:cs="TimesNewRomanPS-ItalicMT"/>
                <w:sz w:val="20"/>
                <w:szCs w:val="20"/>
              </w:rPr>
            </w:pPr>
            <w:r w:rsidRPr="00230AD8">
              <w:rPr>
                <w:rFonts w:ascii="TimesNewRomanPS-ItalicMT" w:eastAsia="Calibri" w:hAnsi="TimesNewRomanPS-ItalicMT" w:cs="TimesNewRomanPS-ItalicMT"/>
                <w:sz w:val="20"/>
                <w:szCs w:val="20"/>
              </w:rPr>
              <w:t>All India Stainless Steel Industries Association, Mumbai</w:t>
            </w:r>
          </w:p>
        </w:tc>
        <w:tc>
          <w:tcPr>
            <w:tcW w:w="4849" w:type="dxa"/>
          </w:tcPr>
          <w:p w14:paraId="14152CEB" w14:textId="77777777" w:rsidR="00230AD8" w:rsidRDefault="00230AD8" w:rsidP="00230AD8">
            <w:pPr>
              <w:ind w:hanging="10"/>
              <w:rPr>
                <w:rFonts w:eastAsia="Times New Roman"/>
                <w:smallCaps/>
                <w:sz w:val="20"/>
                <w:szCs w:val="20"/>
              </w:rPr>
            </w:pPr>
            <w:r w:rsidRPr="00230AD8">
              <w:rPr>
                <w:rFonts w:eastAsia="Times New Roman"/>
                <w:smallCaps/>
                <w:sz w:val="20"/>
                <w:szCs w:val="20"/>
              </w:rPr>
              <w:t>Sailesh Shah</w:t>
            </w:r>
          </w:p>
          <w:p w14:paraId="37700387" w14:textId="7AAC1A1A" w:rsidR="00230AD8" w:rsidRPr="00230AD8" w:rsidRDefault="00230AD8" w:rsidP="00230AD8">
            <w:pPr>
              <w:ind w:hanging="10"/>
              <w:rPr>
                <w:rFonts w:eastAsia="Times New Roman"/>
                <w:smallCaps/>
                <w:sz w:val="20"/>
                <w:szCs w:val="20"/>
              </w:rPr>
            </w:pPr>
            <w:r>
              <w:rPr>
                <w:rFonts w:eastAsia="Times New Roman"/>
                <w:smallCaps/>
                <w:sz w:val="20"/>
                <w:szCs w:val="20"/>
              </w:rPr>
              <w:t xml:space="preserve">       </w:t>
            </w:r>
            <w:r w:rsidR="009D4571" w:rsidRPr="00230AD8">
              <w:rPr>
                <w:rFonts w:eastAsia="Times New Roman"/>
                <w:smallCaps/>
                <w:sz w:val="20"/>
                <w:szCs w:val="20"/>
              </w:rPr>
              <w:t xml:space="preserve">Shri </w:t>
            </w:r>
            <w:r w:rsidRPr="00230AD8">
              <w:rPr>
                <w:rFonts w:eastAsia="Times New Roman"/>
                <w:smallCaps/>
                <w:sz w:val="20"/>
                <w:szCs w:val="20"/>
              </w:rPr>
              <w:t>Jagesh Jain</w:t>
            </w:r>
            <w:r>
              <w:rPr>
                <w:rFonts w:eastAsia="Times New Roman"/>
                <w:smallCaps/>
                <w:sz w:val="20"/>
                <w:szCs w:val="20"/>
              </w:rPr>
              <w:t xml:space="preserve"> </w:t>
            </w:r>
            <w:r w:rsidRPr="00230AD8">
              <w:rPr>
                <w:rFonts w:eastAsia="Times New Roman"/>
                <w:smallCaps/>
                <w:color w:val="000000"/>
                <w:sz w:val="20"/>
                <w:szCs w:val="20"/>
              </w:rPr>
              <w:t>(</w:t>
            </w:r>
            <w:r w:rsidRPr="00230AD8">
              <w:rPr>
                <w:rFonts w:eastAsia="Times New Roman"/>
                <w:i/>
                <w:color w:val="000000"/>
                <w:sz w:val="20"/>
                <w:szCs w:val="20"/>
              </w:rPr>
              <w:t>Alternate</w:t>
            </w:r>
            <w:r w:rsidRPr="00230AD8">
              <w:rPr>
                <w:rFonts w:eastAsia="Times New Roman"/>
                <w:smallCaps/>
                <w:color w:val="000000"/>
                <w:sz w:val="20"/>
                <w:szCs w:val="20"/>
              </w:rPr>
              <w:t>)</w:t>
            </w:r>
          </w:p>
        </w:tc>
      </w:tr>
      <w:tr w:rsidR="00230AD8" w:rsidRPr="00230AD8" w14:paraId="07B88240" w14:textId="77777777" w:rsidTr="00230AD8">
        <w:trPr>
          <w:trHeight w:val="431"/>
        </w:trPr>
        <w:tc>
          <w:tcPr>
            <w:tcW w:w="4900" w:type="dxa"/>
          </w:tcPr>
          <w:p w14:paraId="19265642" w14:textId="74F59557" w:rsidR="00230AD8" w:rsidRPr="00230AD8" w:rsidRDefault="00230AD8" w:rsidP="00230AD8">
            <w:pPr>
              <w:autoSpaceDE w:val="0"/>
              <w:autoSpaceDN w:val="0"/>
              <w:ind w:hanging="10"/>
              <w:rPr>
                <w:rFonts w:ascii="TimesNewRomanPS-ItalicMT" w:eastAsia="Calibri" w:hAnsi="TimesNewRomanPS-ItalicMT" w:cs="TimesNewRomanPS-ItalicMT"/>
                <w:sz w:val="20"/>
                <w:szCs w:val="20"/>
              </w:rPr>
            </w:pPr>
            <w:proofErr w:type="spellStart"/>
            <w:r w:rsidRPr="00230AD8">
              <w:rPr>
                <w:rFonts w:ascii="TimesNewRomanPS-ItalicMT" w:eastAsia="Calibri" w:hAnsi="TimesNewRomanPS-ItalicMT" w:cs="TimesNewRomanPS-ItalicMT"/>
                <w:sz w:val="20"/>
                <w:szCs w:val="20"/>
              </w:rPr>
              <w:t>Autopress</w:t>
            </w:r>
            <w:proofErr w:type="spellEnd"/>
            <w:r w:rsidRPr="00230AD8">
              <w:rPr>
                <w:rFonts w:ascii="TimesNewRomanPS-ItalicMT" w:eastAsia="Calibri" w:hAnsi="TimesNewRomanPS-ItalicMT" w:cs="TimesNewRomanPS-ItalicMT"/>
                <w:sz w:val="20"/>
                <w:szCs w:val="20"/>
              </w:rPr>
              <w:t xml:space="preserve"> India Private Limited, Pune</w:t>
            </w:r>
          </w:p>
        </w:tc>
        <w:tc>
          <w:tcPr>
            <w:tcW w:w="4849" w:type="dxa"/>
          </w:tcPr>
          <w:p w14:paraId="6EC7F2BF" w14:textId="689DC3CF" w:rsidR="00230AD8" w:rsidRPr="00230AD8" w:rsidRDefault="00230AD8" w:rsidP="00230AD8">
            <w:pPr>
              <w:ind w:hanging="10"/>
              <w:rPr>
                <w:rFonts w:eastAsia="Times New Roman"/>
                <w:smallCaps/>
                <w:sz w:val="20"/>
                <w:szCs w:val="20"/>
              </w:rPr>
            </w:pPr>
            <w:r w:rsidRPr="00230AD8">
              <w:rPr>
                <w:rFonts w:eastAsia="Times New Roman"/>
                <w:smallCaps/>
                <w:sz w:val="20"/>
                <w:szCs w:val="20"/>
              </w:rPr>
              <w:t>Shri Rajiv Agarwal</w:t>
            </w:r>
          </w:p>
        </w:tc>
      </w:tr>
      <w:tr w:rsidR="00230AD8" w:rsidRPr="00230AD8" w14:paraId="79351FD2" w14:textId="77777777" w:rsidTr="00230AD8">
        <w:trPr>
          <w:trHeight w:val="476"/>
        </w:trPr>
        <w:tc>
          <w:tcPr>
            <w:tcW w:w="4900" w:type="dxa"/>
          </w:tcPr>
          <w:p w14:paraId="752F94B5" w14:textId="033EAC42" w:rsidR="00230AD8" w:rsidRPr="00230AD8" w:rsidRDefault="00230AD8" w:rsidP="00230AD8">
            <w:pPr>
              <w:autoSpaceDE w:val="0"/>
              <w:autoSpaceDN w:val="0"/>
              <w:ind w:hanging="10"/>
              <w:rPr>
                <w:rFonts w:ascii="TimesNewRomanPS-ItalicMT" w:eastAsia="Calibri" w:hAnsi="TimesNewRomanPS-ItalicMT" w:cs="TimesNewRomanPS-ItalicMT"/>
                <w:sz w:val="20"/>
                <w:szCs w:val="20"/>
              </w:rPr>
            </w:pPr>
            <w:r w:rsidRPr="00230AD8">
              <w:rPr>
                <w:rFonts w:ascii="TimesNewRomanPS-ItalicMT" w:eastAsia="Calibri" w:hAnsi="TimesNewRomanPS-ItalicMT" w:cs="TimesNewRomanPS-ItalicMT"/>
                <w:sz w:val="20"/>
                <w:szCs w:val="20"/>
              </w:rPr>
              <w:t xml:space="preserve">Avon Appliances Private Limited, </w:t>
            </w:r>
            <w:proofErr w:type="spellStart"/>
            <w:r w:rsidRPr="00230AD8">
              <w:rPr>
                <w:rFonts w:ascii="TimesNewRomanPS-ItalicMT" w:eastAsia="Calibri" w:hAnsi="TimesNewRomanPS-ItalicMT" w:cs="TimesNewRomanPS-ItalicMT"/>
                <w:sz w:val="20"/>
                <w:szCs w:val="20"/>
              </w:rPr>
              <w:t>Ankleshwar</w:t>
            </w:r>
            <w:proofErr w:type="spellEnd"/>
          </w:p>
        </w:tc>
        <w:tc>
          <w:tcPr>
            <w:tcW w:w="4849" w:type="dxa"/>
          </w:tcPr>
          <w:p w14:paraId="3D68D160" w14:textId="5F7B1B36" w:rsidR="00230AD8" w:rsidRPr="00230AD8" w:rsidRDefault="009D4571" w:rsidP="00230AD8">
            <w:pPr>
              <w:ind w:hanging="10"/>
              <w:rPr>
                <w:rFonts w:eastAsia="Times New Roman"/>
                <w:smallCaps/>
                <w:sz w:val="20"/>
                <w:szCs w:val="20"/>
              </w:rPr>
            </w:pPr>
            <w:r w:rsidRPr="00230AD8">
              <w:rPr>
                <w:rFonts w:eastAsia="Times New Roman"/>
                <w:smallCaps/>
                <w:sz w:val="20"/>
                <w:szCs w:val="20"/>
              </w:rPr>
              <w:t xml:space="preserve">Shri </w:t>
            </w:r>
            <w:r w:rsidR="00230AD8" w:rsidRPr="00230AD8">
              <w:rPr>
                <w:rFonts w:eastAsia="Times New Roman"/>
                <w:smallCaps/>
                <w:sz w:val="20"/>
                <w:szCs w:val="20"/>
              </w:rPr>
              <w:t>Ashwin Vora</w:t>
            </w:r>
          </w:p>
        </w:tc>
      </w:tr>
      <w:tr w:rsidR="00230AD8" w:rsidRPr="00230AD8" w14:paraId="04F706AC" w14:textId="77777777" w:rsidTr="00D706D5">
        <w:trPr>
          <w:trHeight w:val="659"/>
        </w:trPr>
        <w:tc>
          <w:tcPr>
            <w:tcW w:w="4900" w:type="dxa"/>
          </w:tcPr>
          <w:p w14:paraId="0485F809" w14:textId="64406478" w:rsidR="00230AD8" w:rsidRPr="00230AD8" w:rsidRDefault="00230AD8" w:rsidP="00230AD8">
            <w:pPr>
              <w:autoSpaceDE w:val="0"/>
              <w:autoSpaceDN w:val="0"/>
              <w:ind w:hanging="10"/>
              <w:rPr>
                <w:rFonts w:ascii="TimesNewRomanPS-ItalicMT" w:eastAsia="Calibri" w:hAnsi="TimesNewRomanPS-ItalicMT" w:cs="TimesNewRomanPS-ItalicMT"/>
                <w:sz w:val="20"/>
                <w:szCs w:val="20"/>
              </w:rPr>
            </w:pPr>
            <w:r w:rsidRPr="00230AD8">
              <w:rPr>
                <w:rFonts w:ascii="TimesNewRomanPS-ItalicMT" w:eastAsia="Calibri" w:hAnsi="TimesNewRomanPS-ItalicMT" w:cs="TimesNewRomanPS-ItalicMT"/>
                <w:sz w:val="20"/>
                <w:szCs w:val="20"/>
              </w:rPr>
              <w:t xml:space="preserve">Butterfly </w:t>
            </w:r>
            <w:proofErr w:type="spellStart"/>
            <w:r w:rsidRPr="00230AD8">
              <w:rPr>
                <w:rFonts w:ascii="TimesNewRomanPS-ItalicMT" w:eastAsia="Calibri" w:hAnsi="TimesNewRomanPS-ItalicMT" w:cs="TimesNewRomanPS-ItalicMT"/>
                <w:sz w:val="20"/>
                <w:szCs w:val="20"/>
              </w:rPr>
              <w:t>Gandhimathi</w:t>
            </w:r>
            <w:proofErr w:type="spellEnd"/>
            <w:r w:rsidRPr="00230AD8">
              <w:rPr>
                <w:rFonts w:ascii="TimesNewRomanPS-ItalicMT" w:eastAsia="Calibri" w:hAnsi="TimesNewRomanPS-ItalicMT" w:cs="TimesNewRomanPS-ItalicMT"/>
                <w:sz w:val="20"/>
                <w:szCs w:val="20"/>
              </w:rPr>
              <w:t xml:space="preserve"> Appliances Private Limited, Chennai</w:t>
            </w:r>
          </w:p>
        </w:tc>
        <w:tc>
          <w:tcPr>
            <w:tcW w:w="4849" w:type="dxa"/>
          </w:tcPr>
          <w:p w14:paraId="717A8AFF" w14:textId="77777777" w:rsidR="00230AD8" w:rsidRPr="00DD342E" w:rsidRDefault="00230AD8" w:rsidP="00230AD8">
            <w:pPr>
              <w:ind w:hanging="10"/>
              <w:rPr>
                <w:rFonts w:eastAsia="Times New Roman"/>
                <w:smallCaps/>
                <w:sz w:val="20"/>
                <w:szCs w:val="20"/>
                <w:lang w:val="sv-SE"/>
              </w:rPr>
            </w:pPr>
            <w:r w:rsidRPr="00DD342E">
              <w:rPr>
                <w:rFonts w:eastAsia="Times New Roman"/>
                <w:smallCaps/>
                <w:sz w:val="20"/>
                <w:szCs w:val="20"/>
                <w:lang w:val="sv-SE"/>
              </w:rPr>
              <w:t>Shri S. R. Sivakumar</w:t>
            </w:r>
          </w:p>
          <w:p w14:paraId="08C9B941" w14:textId="555EF2B7" w:rsidR="00230AD8" w:rsidRPr="00DD342E" w:rsidRDefault="00230AD8" w:rsidP="00230AD8">
            <w:pPr>
              <w:ind w:hanging="10"/>
              <w:rPr>
                <w:rFonts w:eastAsia="Times New Roman"/>
                <w:smallCaps/>
                <w:sz w:val="20"/>
                <w:szCs w:val="20"/>
                <w:lang w:val="sv-SE"/>
              </w:rPr>
            </w:pPr>
            <w:r w:rsidRPr="00DD342E">
              <w:rPr>
                <w:rFonts w:eastAsia="Times New Roman"/>
                <w:smallCaps/>
                <w:sz w:val="20"/>
                <w:szCs w:val="20"/>
                <w:lang w:val="sv-SE"/>
              </w:rPr>
              <w:t xml:space="preserve">       Shri Kumar A </w:t>
            </w:r>
            <w:r w:rsidRPr="00DD342E">
              <w:rPr>
                <w:rFonts w:eastAsia="Times New Roman"/>
                <w:smallCaps/>
                <w:color w:val="000000"/>
                <w:sz w:val="20"/>
                <w:lang w:val="sv-SE"/>
              </w:rPr>
              <w:t>(</w:t>
            </w:r>
            <w:r w:rsidRPr="00DD342E">
              <w:rPr>
                <w:rFonts w:eastAsia="Times New Roman"/>
                <w:i/>
                <w:color w:val="000000"/>
                <w:sz w:val="20"/>
                <w:lang w:val="sv-SE"/>
              </w:rPr>
              <w:t xml:space="preserve">Alternate </w:t>
            </w:r>
            <w:r w:rsidRPr="00DD342E">
              <w:rPr>
                <w:rFonts w:eastAsia="Times New Roman"/>
                <w:color w:val="000000"/>
                <w:sz w:val="20"/>
                <w:lang w:val="sv-SE"/>
              </w:rPr>
              <w:t>I</w:t>
            </w:r>
            <w:r w:rsidRPr="00DD342E">
              <w:rPr>
                <w:rFonts w:eastAsia="Times New Roman"/>
                <w:smallCaps/>
                <w:color w:val="000000"/>
                <w:sz w:val="20"/>
                <w:lang w:val="sv-SE"/>
              </w:rPr>
              <w:t>)</w:t>
            </w:r>
          </w:p>
          <w:p w14:paraId="2289365B" w14:textId="5AB9AA53" w:rsidR="00230AD8" w:rsidRPr="00230AD8" w:rsidRDefault="00230AD8" w:rsidP="00230AD8">
            <w:pPr>
              <w:ind w:hanging="10"/>
              <w:rPr>
                <w:rFonts w:eastAsia="Times New Roman"/>
                <w:smallCaps/>
                <w:sz w:val="20"/>
                <w:szCs w:val="20"/>
              </w:rPr>
            </w:pPr>
            <w:r w:rsidRPr="00DD342E">
              <w:rPr>
                <w:rFonts w:eastAsia="Times New Roman"/>
                <w:smallCaps/>
                <w:sz w:val="20"/>
                <w:szCs w:val="20"/>
                <w:lang w:val="sv-SE"/>
              </w:rPr>
              <w:t xml:space="preserve">       </w:t>
            </w:r>
            <w:r w:rsidRPr="00230AD8">
              <w:rPr>
                <w:rFonts w:eastAsia="Times New Roman"/>
                <w:smallCaps/>
                <w:sz w:val="20"/>
                <w:szCs w:val="20"/>
              </w:rPr>
              <w:t>Shri Ramasubramanian</w:t>
            </w:r>
            <w:r>
              <w:rPr>
                <w:rFonts w:eastAsia="Times New Roman"/>
                <w:smallCaps/>
                <w:sz w:val="20"/>
                <w:szCs w:val="20"/>
              </w:rPr>
              <w:t xml:space="preserve"> </w:t>
            </w:r>
            <w:r w:rsidRPr="000D796F">
              <w:rPr>
                <w:rFonts w:eastAsia="Times New Roman"/>
                <w:smallCaps/>
                <w:color w:val="000000"/>
                <w:sz w:val="20"/>
              </w:rPr>
              <w:t>(</w:t>
            </w:r>
            <w:r w:rsidRPr="000D796F">
              <w:rPr>
                <w:rFonts w:eastAsia="Times New Roman"/>
                <w:i/>
                <w:color w:val="000000"/>
                <w:sz w:val="20"/>
              </w:rPr>
              <w:t xml:space="preserve">Alternate </w:t>
            </w:r>
            <w:r w:rsidRPr="000D796F">
              <w:rPr>
                <w:rFonts w:eastAsia="Times New Roman"/>
                <w:color w:val="000000"/>
                <w:sz w:val="20"/>
              </w:rPr>
              <w:t>I</w:t>
            </w:r>
            <w:r>
              <w:rPr>
                <w:rFonts w:eastAsia="Times New Roman"/>
                <w:color w:val="000000"/>
                <w:sz w:val="20"/>
              </w:rPr>
              <w:t>I</w:t>
            </w:r>
            <w:r w:rsidRPr="000D796F">
              <w:rPr>
                <w:rFonts w:eastAsia="Times New Roman"/>
                <w:smallCaps/>
                <w:color w:val="000000"/>
                <w:sz w:val="20"/>
              </w:rPr>
              <w:t>)</w:t>
            </w:r>
          </w:p>
        </w:tc>
      </w:tr>
      <w:tr w:rsidR="00230AD8" w:rsidRPr="00230AD8" w14:paraId="6D958CEA" w14:textId="77777777" w:rsidTr="00D706D5">
        <w:trPr>
          <w:trHeight w:val="433"/>
        </w:trPr>
        <w:tc>
          <w:tcPr>
            <w:tcW w:w="4900" w:type="dxa"/>
          </w:tcPr>
          <w:p w14:paraId="4AC57645" w14:textId="77777777" w:rsidR="00230AD8" w:rsidRPr="00230AD8" w:rsidRDefault="00230AD8" w:rsidP="00230AD8">
            <w:pPr>
              <w:ind w:hanging="10"/>
              <w:rPr>
                <w:rFonts w:eastAsia="Times New Roman"/>
                <w:sz w:val="20"/>
                <w:szCs w:val="20"/>
              </w:rPr>
            </w:pPr>
            <w:r w:rsidRPr="00230AD8">
              <w:rPr>
                <w:rFonts w:eastAsia="Times New Roman"/>
                <w:sz w:val="20"/>
                <w:szCs w:val="20"/>
              </w:rPr>
              <w:t xml:space="preserve">Directorate General of Quality Assurance, Ministry of </w:t>
            </w:r>
            <w:proofErr w:type="spellStart"/>
            <w:r w:rsidRPr="00230AD8">
              <w:rPr>
                <w:rFonts w:eastAsia="Times New Roman"/>
                <w:sz w:val="20"/>
                <w:szCs w:val="20"/>
              </w:rPr>
              <w:t>Defence</w:t>
            </w:r>
            <w:proofErr w:type="spellEnd"/>
            <w:r w:rsidRPr="00230AD8">
              <w:rPr>
                <w:rFonts w:eastAsia="Times New Roman"/>
                <w:sz w:val="20"/>
                <w:szCs w:val="20"/>
              </w:rPr>
              <w:t>, Kanpur</w:t>
            </w:r>
          </w:p>
        </w:tc>
        <w:tc>
          <w:tcPr>
            <w:tcW w:w="4849" w:type="dxa"/>
          </w:tcPr>
          <w:p w14:paraId="145720E4" w14:textId="7623BD98" w:rsidR="00230AD8" w:rsidRPr="00230AD8" w:rsidRDefault="009D4571" w:rsidP="00230AD8">
            <w:pPr>
              <w:ind w:hanging="10"/>
              <w:rPr>
                <w:rFonts w:eastAsia="Times New Roman"/>
                <w:smallCaps/>
                <w:sz w:val="20"/>
                <w:szCs w:val="20"/>
              </w:rPr>
            </w:pPr>
            <w:r w:rsidRPr="00230AD8">
              <w:rPr>
                <w:rFonts w:eastAsia="Times New Roman"/>
                <w:smallCaps/>
                <w:sz w:val="20"/>
                <w:szCs w:val="20"/>
              </w:rPr>
              <w:t xml:space="preserve">Shri </w:t>
            </w:r>
            <w:r w:rsidR="00230AD8" w:rsidRPr="00230AD8">
              <w:rPr>
                <w:rFonts w:eastAsia="Times New Roman"/>
                <w:smallCaps/>
                <w:sz w:val="20"/>
                <w:szCs w:val="20"/>
              </w:rPr>
              <w:t>M Satyanarayana</w:t>
            </w:r>
          </w:p>
        </w:tc>
      </w:tr>
      <w:tr w:rsidR="00230AD8" w:rsidRPr="00DD342E" w14:paraId="4CF8145F" w14:textId="77777777" w:rsidTr="00D706D5">
        <w:trPr>
          <w:trHeight w:val="470"/>
        </w:trPr>
        <w:tc>
          <w:tcPr>
            <w:tcW w:w="4900" w:type="dxa"/>
          </w:tcPr>
          <w:p w14:paraId="419B2CA5" w14:textId="77777777" w:rsidR="00230AD8" w:rsidRPr="00230AD8" w:rsidRDefault="00230AD8" w:rsidP="00230AD8">
            <w:pPr>
              <w:ind w:hanging="10"/>
              <w:rPr>
                <w:rFonts w:eastAsia="Times New Roman"/>
                <w:sz w:val="20"/>
                <w:szCs w:val="20"/>
              </w:rPr>
            </w:pPr>
            <w:r w:rsidRPr="00230AD8">
              <w:rPr>
                <w:rFonts w:eastAsia="Times New Roman"/>
                <w:sz w:val="20"/>
                <w:szCs w:val="20"/>
              </w:rPr>
              <w:t>Hawkins Cookers Limited, Thane</w:t>
            </w:r>
          </w:p>
        </w:tc>
        <w:tc>
          <w:tcPr>
            <w:tcW w:w="4849" w:type="dxa"/>
          </w:tcPr>
          <w:p w14:paraId="790C9878" w14:textId="77777777" w:rsidR="00230AD8" w:rsidRPr="00DD342E" w:rsidRDefault="00230AD8" w:rsidP="00230AD8">
            <w:pPr>
              <w:ind w:hanging="10"/>
              <w:rPr>
                <w:rFonts w:eastAsia="Times New Roman"/>
                <w:smallCaps/>
                <w:sz w:val="20"/>
                <w:szCs w:val="20"/>
                <w:lang w:val="sv-SE"/>
              </w:rPr>
            </w:pPr>
            <w:r w:rsidRPr="00DD342E">
              <w:rPr>
                <w:rFonts w:eastAsia="Times New Roman"/>
                <w:smallCaps/>
                <w:sz w:val="20"/>
                <w:szCs w:val="20"/>
                <w:lang w:val="sv-SE"/>
              </w:rPr>
              <w:t>Shri B. S. Sethi</w:t>
            </w:r>
          </w:p>
          <w:p w14:paraId="73422E53" w14:textId="051FA698" w:rsidR="00230AD8" w:rsidRPr="00DD342E" w:rsidRDefault="00230AD8" w:rsidP="00230AD8">
            <w:pPr>
              <w:ind w:hanging="10"/>
              <w:rPr>
                <w:rFonts w:eastAsia="Times New Roman"/>
                <w:smallCaps/>
                <w:sz w:val="20"/>
                <w:szCs w:val="20"/>
                <w:lang w:val="sv-SE"/>
              </w:rPr>
            </w:pPr>
            <w:r w:rsidRPr="00DD342E">
              <w:rPr>
                <w:rFonts w:eastAsia="Times New Roman"/>
                <w:smallCaps/>
                <w:sz w:val="20"/>
                <w:szCs w:val="20"/>
                <w:lang w:val="sv-SE"/>
              </w:rPr>
              <w:t xml:space="preserve">       Shri Ravindra Mali </w:t>
            </w:r>
            <w:r w:rsidRPr="00DD342E">
              <w:rPr>
                <w:rFonts w:eastAsia="Times New Roman"/>
                <w:smallCaps/>
                <w:color w:val="000000"/>
                <w:sz w:val="20"/>
                <w:szCs w:val="20"/>
                <w:lang w:val="sv-SE"/>
              </w:rPr>
              <w:t>(</w:t>
            </w:r>
            <w:r w:rsidRPr="00DD342E">
              <w:rPr>
                <w:rFonts w:eastAsia="Times New Roman"/>
                <w:i/>
                <w:color w:val="000000"/>
                <w:sz w:val="20"/>
                <w:szCs w:val="20"/>
                <w:lang w:val="sv-SE"/>
              </w:rPr>
              <w:t>Alternate</w:t>
            </w:r>
            <w:r w:rsidRPr="00DD342E">
              <w:rPr>
                <w:rFonts w:eastAsia="Times New Roman"/>
                <w:smallCaps/>
                <w:color w:val="000000"/>
                <w:sz w:val="20"/>
                <w:szCs w:val="20"/>
                <w:lang w:val="sv-SE"/>
              </w:rPr>
              <w:t>)</w:t>
            </w:r>
          </w:p>
        </w:tc>
      </w:tr>
      <w:tr w:rsidR="00230AD8" w:rsidRPr="00230AD8" w14:paraId="03A7976F" w14:textId="77777777" w:rsidTr="00D706D5">
        <w:trPr>
          <w:trHeight w:val="470"/>
        </w:trPr>
        <w:tc>
          <w:tcPr>
            <w:tcW w:w="4900" w:type="dxa"/>
          </w:tcPr>
          <w:p w14:paraId="3249F767" w14:textId="1CDC4A94" w:rsidR="00230AD8" w:rsidRPr="00230AD8" w:rsidRDefault="00230AD8" w:rsidP="00230AD8">
            <w:pPr>
              <w:ind w:hanging="10"/>
              <w:rPr>
                <w:rFonts w:eastAsia="Times New Roman"/>
                <w:sz w:val="20"/>
                <w:szCs w:val="20"/>
              </w:rPr>
            </w:pPr>
            <w:r w:rsidRPr="00230AD8">
              <w:rPr>
                <w:rFonts w:eastAsia="Times New Roman"/>
                <w:sz w:val="20"/>
                <w:szCs w:val="20"/>
              </w:rPr>
              <w:t>Indian Stainless Steel Development Association, Gurugram</w:t>
            </w:r>
          </w:p>
        </w:tc>
        <w:tc>
          <w:tcPr>
            <w:tcW w:w="4849" w:type="dxa"/>
          </w:tcPr>
          <w:p w14:paraId="5AA4E9BB" w14:textId="5E05EC79" w:rsidR="00230AD8" w:rsidRPr="00230AD8" w:rsidRDefault="009D4571" w:rsidP="00230AD8">
            <w:pPr>
              <w:ind w:hanging="10"/>
              <w:rPr>
                <w:rFonts w:eastAsia="Times New Roman"/>
                <w:smallCaps/>
                <w:sz w:val="20"/>
                <w:szCs w:val="20"/>
              </w:rPr>
            </w:pPr>
            <w:r w:rsidRPr="00230AD8">
              <w:rPr>
                <w:rFonts w:eastAsia="Times New Roman"/>
                <w:smallCaps/>
                <w:sz w:val="20"/>
                <w:szCs w:val="20"/>
              </w:rPr>
              <w:t xml:space="preserve">Shri </w:t>
            </w:r>
            <w:r w:rsidR="00230AD8" w:rsidRPr="00230AD8">
              <w:rPr>
                <w:rFonts w:eastAsia="Times New Roman"/>
                <w:smallCaps/>
                <w:sz w:val="20"/>
                <w:szCs w:val="20"/>
              </w:rPr>
              <w:t>Rohit Kumar</w:t>
            </w:r>
          </w:p>
        </w:tc>
      </w:tr>
      <w:tr w:rsidR="00230AD8" w:rsidRPr="00230AD8" w14:paraId="7FFF151A" w14:textId="77777777" w:rsidTr="00230AD8">
        <w:trPr>
          <w:trHeight w:val="359"/>
        </w:trPr>
        <w:tc>
          <w:tcPr>
            <w:tcW w:w="4900" w:type="dxa"/>
          </w:tcPr>
          <w:p w14:paraId="14E731C9" w14:textId="53CF26F1" w:rsidR="00230AD8" w:rsidRPr="00230AD8" w:rsidRDefault="00230AD8" w:rsidP="00230AD8">
            <w:pPr>
              <w:ind w:hanging="10"/>
              <w:rPr>
                <w:rFonts w:eastAsia="Times New Roman"/>
                <w:sz w:val="20"/>
                <w:szCs w:val="20"/>
              </w:rPr>
            </w:pPr>
            <w:r w:rsidRPr="00230AD8">
              <w:rPr>
                <w:rFonts w:eastAsia="Times New Roman"/>
                <w:sz w:val="20"/>
                <w:szCs w:val="20"/>
              </w:rPr>
              <w:t>Jindal Stainless Limited, Hisar</w:t>
            </w:r>
          </w:p>
        </w:tc>
        <w:tc>
          <w:tcPr>
            <w:tcW w:w="4849" w:type="dxa"/>
          </w:tcPr>
          <w:p w14:paraId="046DB681" w14:textId="06078DF5" w:rsidR="00230AD8" w:rsidRPr="00230AD8" w:rsidRDefault="009D4571" w:rsidP="00230AD8">
            <w:pPr>
              <w:ind w:hanging="10"/>
              <w:rPr>
                <w:rFonts w:eastAsia="Times New Roman"/>
                <w:smallCaps/>
                <w:sz w:val="20"/>
                <w:szCs w:val="20"/>
              </w:rPr>
            </w:pPr>
            <w:r>
              <w:rPr>
                <w:rFonts w:eastAsia="Times New Roman"/>
                <w:smallCaps/>
                <w:sz w:val="20"/>
                <w:szCs w:val="20"/>
              </w:rPr>
              <w:t xml:space="preserve">Smt. </w:t>
            </w:r>
            <w:r w:rsidR="00230AD8" w:rsidRPr="00230AD8">
              <w:rPr>
                <w:rFonts w:eastAsia="Times New Roman"/>
                <w:smallCaps/>
                <w:sz w:val="20"/>
                <w:szCs w:val="20"/>
              </w:rPr>
              <w:t>Nisha Goel</w:t>
            </w:r>
          </w:p>
        </w:tc>
      </w:tr>
      <w:tr w:rsidR="00230AD8" w:rsidRPr="00230AD8" w14:paraId="2B5C2606" w14:textId="77777777" w:rsidTr="00D706D5">
        <w:trPr>
          <w:trHeight w:val="470"/>
        </w:trPr>
        <w:tc>
          <w:tcPr>
            <w:tcW w:w="4900" w:type="dxa"/>
          </w:tcPr>
          <w:p w14:paraId="0D857D3F" w14:textId="1B130A38" w:rsidR="00230AD8" w:rsidRPr="00230AD8" w:rsidRDefault="00230AD8" w:rsidP="00230AD8">
            <w:pPr>
              <w:ind w:hanging="10"/>
              <w:rPr>
                <w:rFonts w:eastAsia="Times New Roman"/>
                <w:sz w:val="20"/>
                <w:szCs w:val="20"/>
              </w:rPr>
            </w:pPr>
            <w:r w:rsidRPr="00230AD8">
              <w:rPr>
                <w:rFonts w:eastAsia="Times New Roman"/>
                <w:sz w:val="20"/>
                <w:szCs w:val="20"/>
              </w:rPr>
              <w:t>Rajasthan Stainless Steel Utensils Manufacturer Association, Jodhpur</w:t>
            </w:r>
          </w:p>
        </w:tc>
        <w:tc>
          <w:tcPr>
            <w:tcW w:w="4849" w:type="dxa"/>
          </w:tcPr>
          <w:p w14:paraId="00252198" w14:textId="77777777" w:rsidR="00230AD8" w:rsidRDefault="00230AD8" w:rsidP="00230AD8">
            <w:pPr>
              <w:ind w:hanging="10"/>
              <w:rPr>
                <w:rFonts w:eastAsia="Times New Roman"/>
                <w:smallCaps/>
                <w:sz w:val="20"/>
                <w:szCs w:val="20"/>
              </w:rPr>
            </w:pPr>
            <w:r w:rsidRPr="00230AD8">
              <w:rPr>
                <w:rFonts w:eastAsia="Times New Roman"/>
                <w:smallCaps/>
                <w:sz w:val="20"/>
                <w:szCs w:val="20"/>
              </w:rPr>
              <w:t xml:space="preserve">Shri Rajesh </w:t>
            </w:r>
            <w:proofErr w:type="spellStart"/>
            <w:r w:rsidRPr="00230AD8">
              <w:rPr>
                <w:rFonts w:eastAsia="Times New Roman"/>
                <w:smallCaps/>
                <w:sz w:val="20"/>
                <w:szCs w:val="20"/>
              </w:rPr>
              <w:t>Jeerawla</w:t>
            </w:r>
            <w:proofErr w:type="spellEnd"/>
          </w:p>
          <w:p w14:paraId="55229933" w14:textId="6FF7C99E" w:rsidR="00230AD8" w:rsidRPr="00230AD8" w:rsidRDefault="00230AD8" w:rsidP="00230AD8">
            <w:pPr>
              <w:ind w:hanging="10"/>
              <w:rPr>
                <w:rFonts w:eastAsia="Times New Roman"/>
                <w:smallCaps/>
                <w:sz w:val="20"/>
                <w:szCs w:val="20"/>
              </w:rPr>
            </w:pPr>
            <w:r>
              <w:rPr>
                <w:rFonts w:eastAsia="Times New Roman"/>
                <w:smallCaps/>
                <w:sz w:val="20"/>
                <w:szCs w:val="20"/>
              </w:rPr>
              <w:t xml:space="preserve">       </w:t>
            </w:r>
            <w:r w:rsidRPr="00230AD8">
              <w:rPr>
                <w:rFonts w:eastAsia="Times New Roman"/>
                <w:smallCaps/>
                <w:sz w:val="20"/>
                <w:szCs w:val="20"/>
              </w:rPr>
              <w:t xml:space="preserve">Shri Rohan </w:t>
            </w:r>
            <w:proofErr w:type="spellStart"/>
            <w:r w:rsidRPr="00230AD8">
              <w:rPr>
                <w:rFonts w:eastAsia="Times New Roman"/>
                <w:smallCaps/>
                <w:sz w:val="20"/>
                <w:szCs w:val="20"/>
              </w:rPr>
              <w:t>Jeerawla</w:t>
            </w:r>
            <w:proofErr w:type="spellEnd"/>
            <w:r>
              <w:rPr>
                <w:rFonts w:eastAsia="Times New Roman"/>
                <w:smallCaps/>
                <w:sz w:val="20"/>
                <w:szCs w:val="20"/>
              </w:rPr>
              <w:t xml:space="preserve"> </w:t>
            </w:r>
            <w:r w:rsidRPr="00230AD8">
              <w:rPr>
                <w:rFonts w:eastAsia="Times New Roman"/>
                <w:smallCaps/>
                <w:color w:val="000000"/>
                <w:sz w:val="20"/>
                <w:szCs w:val="20"/>
              </w:rPr>
              <w:t>(</w:t>
            </w:r>
            <w:r w:rsidRPr="00230AD8">
              <w:rPr>
                <w:rFonts w:eastAsia="Times New Roman"/>
                <w:i/>
                <w:color w:val="000000"/>
                <w:sz w:val="20"/>
                <w:szCs w:val="20"/>
              </w:rPr>
              <w:t>Alternate</w:t>
            </w:r>
            <w:r w:rsidRPr="00230AD8">
              <w:rPr>
                <w:rFonts w:eastAsia="Times New Roman"/>
                <w:smallCaps/>
                <w:color w:val="000000"/>
                <w:sz w:val="20"/>
                <w:szCs w:val="20"/>
              </w:rPr>
              <w:t>)</w:t>
            </w:r>
          </w:p>
        </w:tc>
      </w:tr>
      <w:tr w:rsidR="00230AD8" w:rsidRPr="00230AD8" w14:paraId="21A166F0" w14:textId="77777777" w:rsidTr="00230AD8">
        <w:trPr>
          <w:trHeight w:val="413"/>
        </w:trPr>
        <w:tc>
          <w:tcPr>
            <w:tcW w:w="4900" w:type="dxa"/>
          </w:tcPr>
          <w:p w14:paraId="09CFD443" w14:textId="01140C1B" w:rsidR="00230AD8" w:rsidRPr="00230AD8" w:rsidRDefault="00230AD8" w:rsidP="00230AD8">
            <w:pPr>
              <w:ind w:hanging="10"/>
              <w:rPr>
                <w:rFonts w:eastAsia="Times New Roman"/>
                <w:sz w:val="20"/>
                <w:szCs w:val="20"/>
              </w:rPr>
            </w:pPr>
            <w:r w:rsidRPr="00230AD8">
              <w:rPr>
                <w:rFonts w:eastAsia="Times New Roman"/>
                <w:sz w:val="20"/>
                <w:szCs w:val="20"/>
              </w:rPr>
              <w:t>Rajlaxmi Stainless Steel Utensils Manufacturers, Jodhpur</w:t>
            </w:r>
          </w:p>
        </w:tc>
        <w:tc>
          <w:tcPr>
            <w:tcW w:w="4849" w:type="dxa"/>
          </w:tcPr>
          <w:p w14:paraId="050EBE26" w14:textId="2AC8F030" w:rsidR="00230AD8" w:rsidRPr="00230AD8" w:rsidRDefault="00230AD8" w:rsidP="00230AD8">
            <w:pPr>
              <w:ind w:hanging="10"/>
              <w:rPr>
                <w:rFonts w:eastAsia="Times New Roman"/>
                <w:smallCaps/>
                <w:sz w:val="20"/>
                <w:szCs w:val="20"/>
              </w:rPr>
            </w:pPr>
            <w:r w:rsidRPr="00230AD8">
              <w:rPr>
                <w:rFonts w:eastAsia="Times New Roman"/>
                <w:smallCaps/>
                <w:sz w:val="20"/>
                <w:szCs w:val="20"/>
              </w:rPr>
              <w:t>Shri Sushil Jain</w:t>
            </w:r>
          </w:p>
        </w:tc>
      </w:tr>
      <w:tr w:rsidR="00230AD8" w:rsidRPr="00230AD8" w14:paraId="255749F6" w14:textId="77777777" w:rsidTr="00230AD8">
        <w:trPr>
          <w:trHeight w:val="377"/>
        </w:trPr>
        <w:tc>
          <w:tcPr>
            <w:tcW w:w="4900" w:type="dxa"/>
          </w:tcPr>
          <w:p w14:paraId="5C10F31F" w14:textId="15F55031" w:rsidR="00230AD8" w:rsidRPr="00230AD8" w:rsidRDefault="00230AD8" w:rsidP="00230AD8">
            <w:pPr>
              <w:ind w:hanging="10"/>
              <w:rPr>
                <w:rFonts w:eastAsia="Times New Roman"/>
                <w:sz w:val="20"/>
                <w:szCs w:val="20"/>
              </w:rPr>
            </w:pPr>
            <w:r w:rsidRPr="00230AD8">
              <w:rPr>
                <w:rFonts w:eastAsia="Times New Roman"/>
                <w:sz w:val="20"/>
                <w:szCs w:val="20"/>
              </w:rPr>
              <w:t>Sat Rattan Engineering Works, New Delhi</w:t>
            </w:r>
          </w:p>
        </w:tc>
        <w:tc>
          <w:tcPr>
            <w:tcW w:w="4849" w:type="dxa"/>
          </w:tcPr>
          <w:p w14:paraId="114BD5D7" w14:textId="18D7213F" w:rsidR="00230AD8" w:rsidRPr="00230AD8" w:rsidRDefault="00230AD8" w:rsidP="00230AD8">
            <w:pPr>
              <w:ind w:hanging="10"/>
              <w:rPr>
                <w:rFonts w:eastAsia="Times New Roman"/>
                <w:smallCaps/>
                <w:sz w:val="20"/>
                <w:szCs w:val="20"/>
              </w:rPr>
            </w:pPr>
            <w:r w:rsidRPr="00230AD8">
              <w:rPr>
                <w:rFonts w:eastAsia="Times New Roman"/>
                <w:smallCaps/>
                <w:sz w:val="20"/>
                <w:szCs w:val="20"/>
              </w:rPr>
              <w:t>Shri G. L. Khera</w:t>
            </w:r>
          </w:p>
        </w:tc>
      </w:tr>
      <w:tr w:rsidR="00230AD8" w:rsidRPr="00230AD8" w14:paraId="5BDA124C" w14:textId="77777777" w:rsidTr="00230AD8">
        <w:trPr>
          <w:trHeight w:val="350"/>
        </w:trPr>
        <w:tc>
          <w:tcPr>
            <w:tcW w:w="4900" w:type="dxa"/>
          </w:tcPr>
          <w:p w14:paraId="47AF6781" w14:textId="290487F0" w:rsidR="00230AD8" w:rsidRPr="00230AD8" w:rsidRDefault="00230AD8" w:rsidP="00230AD8">
            <w:pPr>
              <w:ind w:hanging="10"/>
              <w:rPr>
                <w:rFonts w:eastAsia="Times New Roman"/>
                <w:sz w:val="20"/>
                <w:szCs w:val="20"/>
              </w:rPr>
            </w:pPr>
            <w:r w:rsidRPr="00230AD8">
              <w:rPr>
                <w:rFonts w:eastAsia="Times New Roman"/>
                <w:sz w:val="20"/>
                <w:szCs w:val="20"/>
              </w:rPr>
              <w:tab/>
              <w:t>Shriram Institute for Industrial Research, Delhi</w:t>
            </w:r>
          </w:p>
        </w:tc>
        <w:tc>
          <w:tcPr>
            <w:tcW w:w="4849" w:type="dxa"/>
          </w:tcPr>
          <w:p w14:paraId="2F228F24" w14:textId="19CD9BA8" w:rsidR="00230AD8" w:rsidRPr="00230AD8" w:rsidRDefault="00230AD8" w:rsidP="00230AD8">
            <w:pPr>
              <w:ind w:hanging="10"/>
              <w:rPr>
                <w:rFonts w:eastAsia="Times New Roman"/>
                <w:smallCaps/>
                <w:sz w:val="20"/>
                <w:szCs w:val="20"/>
              </w:rPr>
            </w:pPr>
            <w:r>
              <w:rPr>
                <w:rFonts w:eastAsia="Times New Roman"/>
                <w:smallCaps/>
                <w:sz w:val="20"/>
                <w:szCs w:val="20"/>
              </w:rPr>
              <w:t xml:space="preserve"> </w:t>
            </w:r>
            <w:r w:rsidRPr="00230AD8">
              <w:rPr>
                <w:rFonts w:eastAsia="Times New Roman"/>
                <w:smallCaps/>
                <w:sz w:val="20"/>
                <w:szCs w:val="20"/>
              </w:rPr>
              <w:t>Shri Aneesh Kumar</w:t>
            </w:r>
          </w:p>
        </w:tc>
      </w:tr>
      <w:tr w:rsidR="00230AD8" w:rsidRPr="00DD342E" w14:paraId="45FE6E21" w14:textId="77777777" w:rsidTr="00D706D5">
        <w:trPr>
          <w:trHeight w:val="470"/>
        </w:trPr>
        <w:tc>
          <w:tcPr>
            <w:tcW w:w="4900" w:type="dxa"/>
          </w:tcPr>
          <w:p w14:paraId="770F095E" w14:textId="5F1C2A49" w:rsidR="00230AD8" w:rsidRPr="00230AD8" w:rsidRDefault="00230AD8" w:rsidP="00230AD8">
            <w:pPr>
              <w:ind w:hanging="10"/>
              <w:rPr>
                <w:rFonts w:eastAsia="Times New Roman"/>
                <w:sz w:val="20"/>
                <w:szCs w:val="20"/>
              </w:rPr>
            </w:pPr>
            <w:r w:rsidRPr="00230AD8">
              <w:rPr>
                <w:rFonts w:eastAsia="Times New Roman"/>
                <w:sz w:val="20"/>
                <w:szCs w:val="20"/>
              </w:rPr>
              <w:t>Sivanesan Company, Chennai</w:t>
            </w:r>
          </w:p>
        </w:tc>
        <w:tc>
          <w:tcPr>
            <w:tcW w:w="4849" w:type="dxa"/>
          </w:tcPr>
          <w:p w14:paraId="1670EF3F" w14:textId="7F60AD46" w:rsidR="00230AD8" w:rsidRPr="00DD342E" w:rsidRDefault="009D4571" w:rsidP="00230AD8">
            <w:pPr>
              <w:ind w:hanging="10"/>
              <w:rPr>
                <w:rFonts w:eastAsia="Times New Roman"/>
                <w:smallCaps/>
                <w:sz w:val="20"/>
                <w:szCs w:val="20"/>
                <w:lang w:val="sv-SE"/>
              </w:rPr>
            </w:pPr>
            <w:r w:rsidRPr="00DD342E">
              <w:rPr>
                <w:rFonts w:eastAsia="Times New Roman"/>
                <w:smallCaps/>
                <w:sz w:val="20"/>
                <w:szCs w:val="20"/>
                <w:lang w:val="sv-SE"/>
              </w:rPr>
              <w:t xml:space="preserve"> Shri </w:t>
            </w:r>
            <w:r w:rsidR="00230AD8" w:rsidRPr="00DD342E">
              <w:rPr>
                <w:rFonts w:eastAsia="Times New Roman"/>
                <w:smallCaps/>
                <w:sz w:val="20"/>
                <w:szCs w:val="20"/>
                <w:lang w:val="sv-SE"/>
              </w:rPr>
              <w:t>N. Manikanda</w:t>
            </w:r>
            <w:r w:rsidR="00D46B12" w:rsidRPr="00DD342E">
              <w:rPr>
                <w:rFonts w:eastAsia="Times New Roman"/>
                <w:smallCaps/>
                <w:sz w:val="16"/>
                <w:szCs w:val="20"/>
                <w:lang w:val="sv-SE"/>
              </w:rPr>
              <w:t>N</w:t>
            </w:r>
            <w:r w:rsidR="00230AD8" w:rsidRPr="00DD342E">
              <w:rPr>
                <w:rFonts w:eastAsia="Times New Roman"/>
                <w:smallCaps/>
                <w:sz w:val="20"/>
                <w:szCs w:val="20"/>
                <w:lang w:val="sv-SE"/>
              </w:rPr>
              <w:t xml:space="preserve"> Raja</w:t>
            </w:r>
          </w:p>
          <w:p w14:paraId="16E76445" w14:textId="1AD8D058" w:rsidR="00230AD8" w:rsidRPr="00DD342E" w:rsidRDefault="00230AD8" w:rsidP="00230AD8">
            <w:pPr>
              <w:ind w:hanging="10"/>
              <w:rPr>
                <w:rFonts w:eastAsia="Times New Roman"/>
                <w:smallCaps/>
                <w:sz w:val="20"/>
                <w:szCs w:val="20"/>
                <w:lang w:val="sv-SE"/>
              </w:rPr>
            </w:pPr>
            <w:r w:rsidRPr="00DD342E">
              <w:rPr>
                <w:rFonts w:eastAsia="Times New Roman"/>
                <w:smallCaps/>
                <w:sz w:val="20"/>
                <w:szCs w:val="20"/>
                <w:lang w:val="sv-SE"/>
              </w:rPr>
              <w:t xml:space="preserve">       K S Nethra Manjari </w:t>
            </w:r>
            <w:r w:rsidRPr="00DD342E">
              <w:rPr>
                <w:rFonts w:eastAsia="Times New Roman"/>
                <w:smallCaps/>
                <w:color w:val="000000"/>
                <w:sz w:val="20"/>
                <w:szCs w:val="20"/>
                <w:lang w:val="sv-SE"/>
              </w:rPr>
              <w:t>(</w:t>
            </w:r>
            <w:r w:rsidRPr="00DD342E">
              <w:rPr>
                <w:rFonts w:eastAsia="Times New Roman"/>
                <w:i/>
                <w:color w:val="000000"/>
                <w:sz w:val="20"/>
                <w:szCs w:val="20"/>
                <w:lang w:val="sv-SE"/>
              </w:rPr>
              <w:t>Alternate</w:t>
            </w:r>
            <w:r w:rsidRPr="00DD342E">
              <w:rPr>
                <w:rFonts w:eastAsia="Times New Roman"/>
                <w:smallCaps/>
                <w:color w:val="000000"/>
                <w:sz w:val="20"/>
                <w:szCs w:val="20"/>
                <w:lang w:val="sv-SE"/>
              </w:rPr>
              <w:t>)</w:t>
            </w:r>
          </w:p>
        </w:tc>
      </w:tr>
      <w:tr w:rsidR="00230AD8" w:rsidRPr="00230AD8" w14:paraId="7A627FEC" w14:textId="77777777" w:rsidTr="00230AD8">
        <w:trPr>
          <w:trHeight w:val="773"/>
        </w:trPr>
        <w:tc>
          <w:tcPr>
            <w:tcW w:w="4900" w:type="dxa"/>
          </w:tcPr>
          <w:p w14:paraId="5DA39CDB" w14:textId="157D0F84" w:rsidR="00230AD8" w:rsidRPr="00230AD8" w:rsidRDefault="00230AD8" w:rsidP="00230AD8">
            <w:pPr>
              <w:ind w:hanging="10"/>
              <w:rPr>
                <w:rFonts w:eastAsia="Times New Roman"/>
                <w:sz w:val="20"/>
                <w:szCs w:val="20"/>
              </w:rPr>
            </w:pPr>
            <w:r w:rsidRPr="00230AD8">
              <w:rPr>
                <w:rFonts w:eastAsia="Times New Roman"/>
                <w:sz w:val="20"/>
                <w:szCs w:val="20"/>
              </w:rPr>
              <w:t>Stainless Steel Merchants Association, Mumbai</w:t>
            </w:r>
          </w:p>
        </w:tc>
        <w:tc>
          <w:tcPr>
            <w:tcW w:w="4849" w:type="dxa"/>
          </w:tcPr>
          <w:p w14:paraId="6221CC07" w14:textId="77777777" w:rsidR="00230AD8" w:rsidRDefault="00230AD8" w:rsidP="00230AD8">
            <w:pPr>
              <w:ind w:hanging="10"/>
              <w:rPr>
                <w:rFonts w:eastAsia="Times New Roman"/>
                <w:smallCaps/>
                <w:sz w:val="20"/>
                <w:szCs w:val="20"/>
              </w:rPr>
            </w:pPr>
            <w:r w:rsidRPr="00230AD8">
              <w:rPr>
                <w:rFonts w:eastAsia="Times New Roman"/>
                <w:smallCaps/>
                <w:sz w:val="20"/>
                <w:szCs w:val="20"/>
              </w:rPr>
              <w:t>Shri Sunil Agarwal</w:t>
            </w:r>
          </w:p>
          <w:p w14:paraId="5DCD6D69" w14:textId="27E3EFE6" w:rsidR="00230AD8" w:rsidRDefault="00230AD8" w:rsidP="00230AD8">
            <w:pPr>
              <w:ind w:hanging="10"/>
              <w:rPr>
                <w:rFonts w:eastAsia="Times New Roman"/>
                <w:smallCaps/>
                <w:sz w:val="20"/>
                <w:szCs w:val="20"/>
              </w:rPr>
            </w:pPr>
            <w:r>
              <w:rPr>
                <w:rFonts w:eastAsia="Times New Roman"/>
                <w:smallCaps/>
                <w:sz w:val="20"/>
                <w:szCs w:val="20"/>
              </w:rPr>
              <w:t xml:space="preserve">       </w:t>
            </w:r>
            <w:r w:rsidRPr="00230AD8">
              <w:rPr>
                <w:rFonts w:eastAsia="Times New Roman"/>
                <w:smallCaps/>
                <w:sz w:val="20"/>
                <w:szCs w:val="20"/>
              </w:rPr>
              <w:t xml:space="preserve">Shri </w:t>
            </w:r>
            <w:proofErr w:type="spellStart"/>
            <w:r w:rsidRPr="00230AD8">
              <w:rPr>
                <w:rFonts w:eastAsia="Times New Roman"/>
                <w:smallCaps/>
                <w:sz w:val="20"/>
                <w:szCs w:val="20"/>
              </w:rPr>
              <w:t>Ramsesh</w:t>
            </w:r>
            <w:proofErr w:type="spellEnd"/>
            <w:r w:rsidRPr="00230AD8">
              <w:rPr>
                <w:rFonts w:eastAsia="Times New Roman"/>
                <w:smallCaps/>
                <w:sz w:val="20"/>
                <w:szCs w:val="20"/>
              </w:rPr>
              <w:t xml:space="preserve"> </w:t>
            </w:r>
            <w:proofErr w:type="spellStart"/>
            <w:r w:rsidRPr="00230AD8">
              <w:rPr>
                <w:rFonts w:eastAsia="Times New Roman"/>
                <w:smallCaps/>
                <w:sz w:val="20"/>
                <w:szCs w:val="20"/>
              </w:rPr>
              <w:t>Kotadia</w:t>
            </w:r>
            <w:proofErr w:type="spellEnd"/>
            <w:r>
              <w:rPr>
                <w:rFonts w:eastAsia="Times New Roman"/>
                <w:smallCaps/>
                <w:sz w:val="20"/>
                <w:szCs w:val="20"/>
              </w:rPr>
              <w:t xml:space="preserve"> </w:t>
            </w:r>
            <w:r w:rsidRPr="00230AD8">
              <w:rPr>
                <w:rFonts w:eastAsia="Times New Roman"/>
                <w:smallCaps/>
                <w:color w:val="000000"/>
                <w:sz w:val="20"/>
                <w:szCs w:val="20"/>
              </w:rPr>
              <w:t>(</w:t>
            </w:r>
            <w:r w:rsidRPr="00230AD8">
              <w:rPr>
                <w:rFonts w:eastAsia="Times New Roman"/>
                <w:i/>
                <w:color w:val="000000"/>
                <w:sz w:val="20"/>
                <w:szCs w:val="20"/>
              </w:rPr>
              <w:t>Alternate</w:t>
            </w:r>
            <w:r w:rsidRPr="00230AD8">
              <w:rPr>
                <w:rFonts w:eastAsia="Times New Roman"/>
                <w:smallCaps/>
                <w:color w:val="000000"/>
                <w:sz w:val="20"/>
                <w:szCs w:val="20"/>
              </w:rPr>
              <w:t>)</w:t>
            </w:r>
          </w:p>
          <w:p w14:paraId="68C57691" w14:textId="21770A7D" w:rsidR="00230AD8" w:rsidRPr="00230AD8" w:rsidRDefault="00230AD8" w:rsidP="00230AD8">
            <w:pPr>
              <w:ind w:hanging="10"/>
              <w:rPr>
                <w:rFonts w:eastAsia="Times New Roman"/>
                <w:smallCaps/>
                <w:sz w:val="20"/>
                <w:szCs w:val="20"/>
              </w:rPr>
            </w:pPr>
            <w:r>
              <w:rPr>
                <w:rFonts w:eastAsia="Times New Roman"/>
                <w:smallCaps/>
                <w:sz w:val="20"/>
                <w:szCs w:val="20"/>
              </w:rPr>
              <w:t xml:space="preserve">       </w:t>
            </w:r>
            <w:r w:rsidRPr="00230AD8">
              <w:rPr>
                <w:rFonts w:eastAsia="Times New Roman"/>
                <w:smallCaps/>
                <w:sz w:val="20"/>
                <w:szCs w:val="20"/>
              </w:rPr>
              <w:t>Shri Kalpesh Shah</w:t>
            </w:r>
            <w:r>
              <w:rPr>
                <w:rFonts w:eastAsia="Times New Roman"/>
                <w:smallCaps/>
                <w:sz w:val="20"/>
                <w:szCs w:val="20"/>
              </w:rPr>
              <w:t xml:space="preserve"> </w:t>
            </w:r>
            <w:r w:rsidRPr="00230AD8">
              <w:rPr>
                <w:rFonts w:eastAsia="Times New Roman"/>
                <w:smallCaps/>
                <w:color w:val="000000"/>
                <w:sz w:val="20"/>
                <w:szCs w:val="20"/>
              </w:rPr>
              <w:t>(</w:t>
            </w:r>
            <w:r w:rsidRPr="00230AD8">
              <w:rPr>
                <w:rFonts w:eastAsia="Times New Roman"/>
                <w:i/>
                <w:color w:val="000000"/>
                <w:sz w:val="20"/>
                <w:szCs w:val="20"/>
              </w:rPr>
              <w:t>Alternate</w:t>
            </w:r>
            <w:r w:rsidRPr="00230AD8">
              <w:rPr>
                <w:rFonts w:eastAsia="Times New Roman"/>
                <w:smallCaps/>
                <w:color w:val="000000"/>
                <w:sz w:val="20"/>
                <w:szCs w:val="20"/>
              </w:rPr>
              <w:t>)</w:t>
            </w:r>
          </w:p>
        </w:tc>
      </w:tr>
      <w:tr w:rsidR="00230AD8" w:rsidRPr="00230AD8" w14:paraId="1BBCA3B6" w14:textId="77777777" w:rsidTr="00D706D5">
        <w:trPr>
          <w:trHeight w:val="447"/>
        </w:trPr>
        <w:tc>
          <w:tcPr>
            <w:tcW w:w="4900" w:type="dxa"/>
          </w:tcPr>
          <w:p w14:paraId="643261D7" w14:textId="75956E31" w:rsidR="00230AD8" w:rsidRPr="00230AD8" w:rsidRDefault="00230AD8" w:rsidP="00230AD8">
            <w:pPr>
              <w:ind w:hanging="10"/>
              <w:rPr>
                <w:rFonts w:eastAsia="Times New Roman"/>
                <w:sz w:val="20"/>
                <w:szCs w:val="20"/>
              </w:rPr>
            </w:pPr>
            <w:r w:rsidRPr="00230AD8">
              <w:rPr>
                <w:rFonts w:eastAsia="Times New Roman"/>
                <w:sz w:val="20"/>
                <w:szCs w:val="20"/>
              </w:rPr>
              <w:t>TTK Prestige Limited, Bengaluru</w:t>
            </w:r>
          </w:p>
        </w:tc>
        <w:tc>
          <w:tcPr>
            <w:tcW w:w="4849" w:type="dxa"/>
          </w:tcPr>
          <w:p w14:paraId="1AC140EA" w14:textId="77777777" w:rsidR="00230AD8" w:rsidRDefault="00230AD8" w:rsidP="00230AD8">
            <w:pPr>
              <w:ind w:hanging="10"/>
              <w:rPr>
                <w:rFonts w:eastAsia="Times New Roman"/>
                <w:smallCaps/>
              </w:rPr>
            </w:pPr>
            <w:r w:rsidRPr="00230AD8">
              <w:rPr>
                <w:rFonts w:eastAsia="Times New Roman"/>
                <w:smallCaps/>
              </w:rPr>
              <w:t>Shri S. Rajasekaran</w:t>
            </w:r>
          </w:p>
          <w:p w14:paraId="6CB94C9A" w14:textId="53AA9B71" w:rsidR="00230AD8" w:rsidRPr="00230AD8" w:rsidRDefault="00230AD8" w:rsidP="00230AD8">
            <w:pPr>
              <w:ind w:hanging="10"/>
              <w:rPr>
                <w:rFonts w:eastAsia="Times New Roman"/>
                <w:smallCaps/>
                <w:sz w:val="20"/>
                <w:szCs w:val="20"/>
              </w:rPr>
            </w:pPr>
            <w:r>
              <w:rPr>
                <w:rFonts w:eastAsia="Times New Roman"/>
                <w:smallCaps/>
                <w:sz w:val="20"/>
                <w:szCs w:val="20"/>
              </w:rPr>
              <w:t xml:space="preserve">        </w:t>
            </w:r>
            <w:r w:rsidRPr="00230AD8">
              <w:rPr>
                <w:rFonts w:eastAsia="Times New Roman"/>
                <w:smallCaps/>
                <w:sz w:val="20"/>
                <w:szCs w:val="20"/>
              </w:rPr>
              <w:t>Shri Anto Vimal Anand</w:t>
            </w:r>
            <w:r>
              <w:rPr>
                <w:rFonts w:eastAsia="Times New Roman"/>
                <w:smallCaps/>
                <w:sz w:val="20"/>
                <w:szCs w:val="20"/>
              </w:rPr>
              <w:t xml:space="preserve"> </w:t>
            </w:r>
            <w:r w:rsidRPr="00230AD8">
              <w:rPr>
                <w:rFonts w:eastAsia="Times New Roman"/>
                <w:smallCaps/>
                <w:color w:val="000000"/>
                <w:sz w:val="20"/>
                <w:szCs w:val="20"/>
              </w:rPr>
              <w:t>(</w:t>
            </w:r>
            <w:r w:rsidRPr="00230AD8">
              <w:rPr>
                <w:rFonts w:eastAsia="Times New Roman"/>
                <w:i/>
                <w:color w:val="000000"/>
                <w:sz w:val="20"/>
                <w:szCs w:val="20"/>
              </w:rPr>
              <w:t>Alternate</w:t>
            </w:r>
            <w:r w:rsidRPr="00230AD8">
              <w:rPr>
                <w:rFonts w:eastAsia="Times New Roman"/>
                <w:smallCaps/>
                <w:color w:val="000000"/>
                <w:sz w:val="20"/>
                <w:szCs w:val="20"/>
              </w:rPr>
              <w:t>)</w:t>
            </w:r>
          </w:p>
        </w:tc>
      </w:tr>
      <w:tr w:rsidR="00230AD8" w:rsidRPr="00230AD8" w14:paraId="0C96C494" w14:textId="77777777" w:rsidTr="00D706D5">
        <w:trPr>
          <w:trHeight w:val="217"/>
        </w:trPr>
        <w:tc>
          <w:tcPr>
            <w:tcW w:w="4900" w:type="dxa"/>
          </w:tcPr>
          <w:p w14:paraId="2EE14905" w14:textId="2B4919CE" w:rsidR="00230AD8" w:rsidRPr="00230AD8" w:rsidRDefault="00230AD8" w:rsidP="00230AD8">
            <w:pPr>
              <w:ind w:hanging="10"/>
              <w:rPr>
                <w:rFonts w:eastAsia="Times New Roman"/>
                <w:sz w:val="20"/>
                <w:szCs w:val="20"/>
              </w:rPr>
            </w:pPr>
            <w:r w:rsidRPr="00230AD8">
              <w:rPr>
                <w:rFonts w:eastAsia="Times New Roman"/>
                <w:sz w:val="20"/>
                <w:szCs w:val="20"/>
              </w:rPr>
              <w:t>Voluntary Organisation in Interest of Consumer Education (VOICE), New Delhi</w:t>
            </w:r>
          </w:p>
        </w:tc>
        <w:tc>
          <w:tcPr>
            <w:tcW w:w="4849" w:type="dxa"/>
          </w:tcPr>
          <w:p w14:paraId="13BB1EBC" w14:textId="16669CFE" w:rsidR="00230AD8" w:rsidRPr="00230AD8" w:rsidRDefault="00D46B12" w:rsidP="00230AD8">
            <w:pPr>
              <w:ind w:hanging="10"/>
              <w:rPr>
                <w:rFonts w:eastAsia="Times New Roman"/>
                <w:smallCaps/>
              </w:rPr>
            </w:pPr>
            <w:r>
              <w:rPr>
                <w:rFonts w:eastAsia="Times New Roman"/>
                <w:smallCaps/>
              </w:rPr>
              <w:t>S</w:t>
            </w:r>
            <w:r w:rsidRPr="00D46B12">
              <w:rPr>
                <w:rFonts w:eastAsia="Times New Roman"/>
                <w:smallCaps/>
                <w:sz w:val="16"/>
              </w:rPr>
              <w:t>HRI</w:t>
            </w:r>
            <w:r w:rsidR="009D4571">
              <w:rPr>
                <w:rFonts w:eastAsia="Times New Roman"/>
                <w:smallCaps/>
              </w:rPr>
              <w:t xml:space="preserve"> </w:t>
            </w:r>
            <w:r w:rsidR="00230AD8" w:rsidRPr="00230AD8">
              <w:rPr>
                <w:rFonts w:eastAsia="Times New Roman"/>
                <w:smallCaps/>
              </w:rPr>
              <w:t>M. A. U. Khan</w:t>
            </w:r>
          </w:p>
        </w:tc>
      </w:tr>
      <w:tr w:rsidR="00230AD8" w:rsidRPr="00230AD8" w14:paraId="750EC538" w14:textId="77777777" w:rsidTr="00D706D5">
        <w:trPr>
          <w:trHeight w:val="217"/>
        </w:trPr>
        <w:tc>
          <w:tcPr>
            <w:tcW w:w="4900" w:type="dxa"/>
          </w:tcPr>
          <w:p w14:paraId="0F0010AD" w14:textId="20C3302E" w:rsidR="00230AD8" w:rsidRPr="00DD342E" w:rsidRDefault="00230AD8" w:rsidP="00230AD8">
            <w:pPr>
              <w:ind w:hanging="10"/>
              <w:rPr>
                <w:rFonts w:eastAsia="Times New Roman"/>
                <w:sz w:val="20"/>
                <w:szCs w:val="20"/>
                <w:lang w:val="sv-SE"/>
              </w:rPr>
            </w:pPr>
            <w:r w:rsidRPr="00DD342E">
              <w:rPr>
                <w:rFonts w:eastAsia="Times New Roman"/>
                <w:sz w:val="20"/>
                <w:szCs w:val="20"/>
                <w:lang w:val="sv-SE"/>
              </w:rPr>
              <w:t>Wazirpur Bartan Nirmata Sangh, Wazirpur</w:t>
            </w:r>
          </w:p>
        </w:tc>
        <w:tc>
          <w:tcPr>
            <w:tcW w:w="4849" w:type="dxa"/>
          </w:tcPr>
          <w:p w14:paraId="6C8093FE" w14:textId="77777777" w:rsidR="00230AD8" w:rsidRDefault="00230AD8" w:rsidP="00230AD8">
            <w:pPr>
              <w:ind w:hanging="10"/>
              <w:rPr>
                <w:rFonts w:eastAsia="Times New Roman"/>
                <w:smallCaps/>
              </w:rPr>
            </w:pPr>
            <w:r w:rsidRPr="00230AD8">
              <w:rPr>
                <w:rFonts w:eastAsia="Times New Roman"/>
                <w:smallCaps/>
              </w:rPr>
              <w:t>Shri Jai Kumar Bansal</w:t>
            </w:r>
          </w:p>
          <w:p w14:paraId="108C6516" w14:textId="3E296E7B" w:rsidR="00230AD8" w:rsidRPr="00230AD8" w:rsidRDefault="00230AD8" w:rsidP="00230AD8">
            <w:pPr>
              <w:ind w:hanging="10"/>
              <w:rPr>
                <w:rFonts w:eastAsia="Times New Roman"/>
                <w:smallCaps/>
              </w:rPr>
            </w:pPr>
            <w:r>
              <w:rPr>
                <w:rFonts w:eastAsia="Times New Roman"/>
                <w:smallCaps/>
              </w:rPr>
              <w:t xml:space="preserve">       </w:t>
            </w:r>
            <w:r w:rsidRPr="00230AD8">
              <w:rPr>
                <w:rFonts w:eastAsia="Times New Roman"/>
                <w:smallCaps/>
              </w:rPr>
              <w:t>Shri Neeraj Jain</w:t>
            </w:r>
            <w:r>
              <w:rPr>
                <w:rFonts w:eastAsia="Times New Roman"/>
                <w:smallCaps/>
              </w:rPr>
              <w:t xml:space="preserve"> </w:t>
            </w:r>
            <w:r w:rsidRPr="00230AD8">
              <w:rPr>
                <w:rFonts w:eastAsia="Times New Roman"/>
                <w:smallCaps/>
                <w:color w:val="000000"/>
                <w:sz w:val="20"/>
                <w:szCs w:val="20"/>
              </w:rPr>
              <w:t>(</w:t>
            </w:r>
            <w:r w:rsidRPr="00230AD8">
              <w:rPr>
                <w:rFonts w:eastAsia="Times New Roman"/>
                <w:i/>
                <w:color w:val="000000"/>
                <w:sz w:val="20"/>
                <w:szCs w:val="20"/>
              </w:rPr>
              <w:t>Alternate</w:t>
            </w:r>
            <w:r w:rsidRPr="00230AD8">
              <w:rPr>
                <w:rFonts w:eastAsia="Times New Roman"/>
                <w:smallCaps/>
                <w:color w:val="000000"/>
                <w:sz w:val="20"/>
                <w:szCs w:val="20"/>
              </w:rPr>
              <w:t>)</w:t>
            </w:r>
          </w:p>
        </w:tc>
      </w:tr>
    </w:tbl>
    <w:p w14:paraId="27FC2FF2" w14:textId="77777777" w:rsidR="00230AD8" w:rsidRPr="00230AD8" w:rsidRDefault="00230AD8" w:rsidP="00230AD8">
      <w:pPr>
        <w:spacing w:after="114" w:line="254" w:lineRule="auto"/>
        <w:jc w:val="both"/>
        <w:rPr>
          <w:rFonts w:ascii="Times New Roman" w:eastAsia="Times New Roman" w:hAnsi="Times New Roman" w:cs="Times New Roman"/>
          <w:color w:val="181717"/>
          <w:sz w:val="19"/>
          <w:lang w:val="en-US" w:eastAsia="en-US"/>
        </w:rPr>
      </w:pPr>
    </w:p>
    <w:p w14:paraId="615ED578" w14:textId="77777777" w:rsidR="00230AD8" w:rsidRDefault="00230AD8" w:rsidP="003943DD">
      <w:pPr>
        <w:tabs>
          <w:tab w:val="left" w:pos="2892"/>
        </w:tabs>
        <w:spacing w:after="0" w:line="240" w:lineRule="auto"/>
      </w:pPr>
    </w:p>
    <w:sectPr w:rsidR="00230AD8" w:rsidSect="005512B4">
      <w:headerReference w:type="even" r:id="rId22"/>
      <w:headerReference w:type="default" r:id="rId23"/>
      <w:footerReference w:type="even" r:id="rId24"/>
      <w:footerReference w:type="default" r:id="rId25"/>
      <w:pgSz w:w="12240" w:h="15840"/>
      <w:pgMar w:top="135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BD219" w14:textId="77777777" w:rsidR="00A77FE9" w:rsidRDefault="00A77FE9">
      <w:pPr>
        <w:spacing w:after="0" w:line="240" w:lineRule="auto"/>
      </w:pPr>
      <w:r>
        <w:separator/>
      </w:r>
    </w:p>
  </w:endnote>
  <w:endnote w:type="continuationSeparator" w:id="0">
    <w:p w14:paraId="0399CA1E" w14:textId="77777777" w:rsidR="00A77FE9" w:rsidRDefault="00A7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754514"/>
      <w:docPartObj>
        <w:docPartGallery w:val="Page Numbers (Bottom of Page)"/>
        <w:docPartUnique/>
      </w:docPartObj>
    </w:sdtPr>
    <w:sdtEndPr>
      <w:rPr>
        <w:rFonts w:ascii="Times New Roman" w:hAnsi="Times New Roman" w:cs="Times New Roman"/>
        <w:noProof/>
        <w:sz w:val="24"/>
        <w:szCs w:val="24"/>
      </w:rPr>
    </w:sdtEndPr>
    <w:sdtContent>
      <w:p w14:paraId="57364DC2" w14:textId="47520A63" w:rsidR="00D706D5" w:rsidRPr="00B42CF6" w:rsidRDefault="00D706D5">
        <w:pPr>
          <w:pStyle w:val="Footer"/>
          <w:jc w:val="center"/>
          <w:rPr>
            <w:rFonts w:ascii="Times New Roman" w:hAnsi="Times New Roman" w:cs="Times New Roman"/>
            <w:sz w:val="24"/>
            <w:szCs w:val="24"/>
          </w:rPr>
        </w:pPr>
        <w:r w:rsidRPr="00B42CF6">
          <w:rPr>
            <w:rFonts w:ascii="Times New Roman" w:hAnsi="Times New Roman" w:cs="Times New Roman"/>
            <w:sz w:val="24"/>
            <w:szCs w:val="24"/>
          </w:rPr>
          <w:fldChar w:fldCharType="begin"/>
        </w:r>
        <w:r w:rsidRPr="00B42CF6">
          <w:rPr>
            <w:rFonts w:ascii="Times New Roman" w:hAnsi="Times New Roman" w:cs="Times New Roman"/>
            <w:sz w:val="24"/>
            <w:szCs w:val="24"/>
          </w:rPr>
          <w:instrText xml:space="preserve"> PAGE   \* MERGEFORMAT </w:instrText>
        </w:r>
        <w:r w:rsidRPr="00B42CF6">
          <w:rPr>
            <w:rFonts w:ascii="Times New Roman" w:hAnsi="Times New Roman" w:cs="Times New Roman"/>
            <w:sz w:val="24"/>
            <w:szCs w:val="24"/>
          </w:rPr>
          <w:fldChar w:fldCharType="separate"/>
        </w:r>
        <w:r w:rsidR="003230EB">
          <w:rPr>
            <w:rFonts w:ascii="Times New Roman" w:hAnsi="Times New Roman" w:cs="Times New Roman"/>
            <w:noProof/>
            <w:sz w:val="24"/>
            <w:szCs w:val="24"/>
          </w:rPr>
          <w:t>20</w:t>
        </w:r>
        <w:r w:rsidRPr="00B42CF6">
          <w:rPr>
            <w:rFonts w:ascii="Times New Roman" w:hAnsi="Times New Roman" w:cs="Times New Roman"/>
            <w:noProof/>
            <w:sz w:val="24"/>
            <w:szCs w:val="24"/>
          </w:rPr>
          <w:fldChar w:fldCharType="end"/>
        </w:r>
      </w:p>
    </w:sdtContent>
  </w:sdt>
  <w:p w14:paraId="5951FE44" w14:textId="77777777" w:rsidR="00D706D5" w:rsidRDefault="00D70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87945"/>
      <w:docPartObj>
        <w:docPartGallery w:val="Page Numbers (Bottom of Page)"/>
        <w:docPartUnique/>
      </w:docPartObj>
    </w:sdtPr>
    <w:sdtEndPr>
      <w:rPr>
        <w:rFonts w:ascii="Times New Roman" w:hAnsi="Times New Roman" w:cs="Times New Roman"/>
        <w:noProof/>
        <w:sz w:val="24"/>
        <w:szCs w:val="24"/>
      </w:rPr>
    </w:sdtEndPr>
    <w:sdtContent>
      <w:p w14:paraId="0B752411" w14:textId="728CEFB7" w:rsidR="00D706D5" w:rsidRPr="00892C87" w:rsidRDefault="00D706D5">
        <w:pPr>
          <w:pStyle w:val="Footer"/>
          <w:jc w:val="center"/>
          <w:rPr>
            <w:rFonts w:ascii="Times New Roman" w:hAnsi="Times New Roman" w:cs="Times New Roman"/>
            <w:sz w:val="24"/>
            <w:szCs w:val="24"/>
          </w:rPr>
        </w:pPr>
        <w:r w:rsidRPr="00892C87">
          <w:rPr>
            <w:rFonts w:ascii="Times New Roman" w:hAnsi="Times New Roman" w:cs="Times New Roman"/>
            <w:sz w:val="24"/>
            <w:szCs w:val="24"/>
          </w:rPr>
          <w:fldChar w:fldCharType="begin"/>
        </w:r>
        <w:r w:rsidRPr="00892C87">
          <w:rPr>
            <w:rFonts w:ascii="Times New Roman" w:hAnsi="Times New Roman" w:cs="Times New Roman"/>
            <w:sz w:val="24"/>
            <w:szCs w:val="24"/>
          </w:rPr>
          <w:instrText xml:space="preserve"> PAGE   \* MERGEFORMAT </w:instrText>
        </w:r>
        <w:r w:rsidRPr="00892C87">
          <w:rPr>
            <w:rFonts w:ascii="Times New Roman" w:hAnsi="Times New Roman" w:cs="Times New Roman"/>
            <w:sz w:val="24"/>
            <w:szCs w:val="24"/>
          </w:rPr>
          <w:fldChar w:fldCharType="separate"/>
        </w:r>
        <w:r w:rsidR="003230EB">
          <w:rPr>
            <w:rFonts w:ascii="Times New Roman" w:hAnsi="Times New Roman" w:cs="Times New Roman"/>
            <w:noProof/>
            <w:sz w:val="24"/>
            <w:szCs w:val="24"/>
          </w:rPr>
          <w:t>21</w:t>
        </w:r>
        <w:r w:rsidRPr="00892C87">
          <w:rPr>
            <w:rFonts w:ascii="Times New Roman" w:hAnsi="Times New Roman" w:cs="Times New Roman"/>
            <w:noProof/>
            <w:sz w:val="24"/>
            <w:szCs w:val="24"/>
          </w:rPr>
          <w:fldChar w:fldCharType="end"/>
        </w:r>
      </w:p>
    </w:sdtContent>
  </w:sdt>
  <w:p w14:paraId="27F551B5" w14:textId="77777777" w:rsidR="00D706D5" w:rsidRDefault="00D70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0D978" w14:textId="77777777" w:rsidR="00A77FE9" w:rsidRDefault="00A77FE9">
      <w:pPr>
        <w:spacing w:after="0" w:line="240" w:lineRule="auto"/>
      </w:pPr>
      <w:r>
        <w:separator/>
      </w:r>
    </w:p>
  </w:footnote>
  <w:footnote w:type="continuationSeparator" w:id="0">
    <w:p w14:paraId="5F2A2161" w14:textId="77777777" w:rsidR="00A77FE9" w:rsidRDefault="00A77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FBB1" w14:textId="24B66833" w:rsidR="00D706D5" w:rsidRPr="005512B4" w:rsidRDefault="00D706D5" w:rsidP="005512B4">
    <w:pPr>
      <w:pBdr>
        <w:top w:val="nil"/>
        <w:left w:val="nil"/>
        <w:bottom w:val="nil"/>
        <w:right w:val="nil"/>
        <w:between w:val="nil"/>
      </w:pBdr>
      <w:tabs>
        <w:tab w:val="center" w:pos="4680"/>
        <w:tab w:val="right" w:pos="9360"/>
      </w:tabs>
      <w:spacing w:after="0" w:line="240" w:lineRule="auto"/>
      <w:rPr>
        <w:rFonts w:ascii="Times New Roman" w:eastAsia="Calibri" w:hAnsi="Times New Roman" w:cs="Times New Roman"/>
        <w:b/>
        <w:bCs/>
        <w:color w:val="000000"/>
        <w:sz w:val="24"/>
        <w:szCs w:val="24"/>
        <w:lang w:val="en-US"/>
      </w:rPr>
    </w:pPr>
    <w:r w:rsidRPr="005512B4">
      <w:rPr>
        <w:rFonts w:ascii="Times New Roman" w:eastAsia="Calibri" w:hAnsi="Times New Roman" w:cs="Times New Roman"/>
        <w:b/>
        <w:bCs/>
        <w:color w:val="000000"/>
        <w:sz w:val="24"/>
        <w:szCs w:val="24"/>
        <w:lang w:val="en-US"/>
      </w:rPr>
      <w:t>IS 14756 : 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25BF6" w14:textId="77777777" w:rsidR="00D706D5" w:rsidRPr="005512B4" w:rsidRDefault="00D706D5" w:rsidP="005512B4">
    <w:pPr>
      <w:pBdr>
        <w:top w:val="nil"/>
        <w:left w:val="nil"/>
        <w:bottom w:val="nil"/>
        <w:right w:val="nil"/>
        <w:between w:val="nil"/>
      </w:pBdr>
      <w:tabs>
        <w:tab w:val="center" w:pos="4680"/>
        <w:tab w:val="right" w:pos="9360"/>
      </w:tabs>
      <w:spacing w:after="0" w:line="240" w:lineRule="auto"/>
      <w:jc w:val="right"/>
      <w:rPr>
        <w:rFonts w:ascii="Times New Roman" w:eastAsia="Calibri" w:hAnsi="Times New Roman" w:cs="Times New Roman"/>
        <w:b/>
        <w:bCs/>
        <w:color w:val="000000"/>
        <w:sz w:val="24"/>
        <w:szCs w:val="24"/>
        <w:lang w:val="en-US"/>
      </w:rPr>
    </w:pPr>
    <w:r w:rsidRPr="005512B4">
      <w:rPr>
        <w:rFonts w:ascii="Times New Roman" w:eastAsia="Calibri" w:hAnsi="Times New Roman" w:cs="Times New Roman"/>
        <w:b/>
        <w:bCs/>
        <w:color w:val="000000"/>
        <w:sz w:val="24"/>
        <w:szCs w:val="24"/>
        <w:lang w:val="en-US"/>
      </w:rPr>
      <w:t>IS 14756 : 2024</w:t>
    </w:r>
  </w:p>
  <w:p w14:paraId="07BE2C36" w14:textId="77777777" w:rsidR="00D706D5" w:rsidRDefault="00D706D5">
    <w:pPr>
      <w:pBdr>
        <w:top w:val="nil"/>
        <w:left w:val="nil"/>
        <w:bottom w:val="nil"/>
        <w:right w:val="nil"/>
        <w:between w:val="nil"/>
      </w:pBdr>
      <w:tabs>
        <w:tab w:val="center" w:pos="4680"/>
        <w:tab w:val="right" w:pos="9360"/>
      </w:tabs>
      <w:spacing w:after="0" w:line="240" w:lineRule="auto"/>
      <w:rPr>
        <w:rFonts w:eastAsia="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195C"/>
    <w:multiLevelType w:val="multilevel"/>
    <w:tmpl w:val="287C7098"/>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72608E"/>
    <w:multiLevelType w:val="multilevel"/>
    <w:tmpl w:val="00B4437E"/>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14625B"/>
    <w:multiLevelType w:val="hybridMultilevel"/>
    <w:tmpl w:val="88444214"/>
    <w:lvl w:ilvl="0" w:tplc="4B6604D6">
      <w:start w:val="1"/>
      <w:numFmt w:val="lowerLetter"/>
      <w:lvlText w:val="%1)"/>
      <w:lvlJc w:val="left"/>
      <w:pPr>
        <w:ind w:left="987" w:hanging="360"/>
      </w:pPr>
      <w:rPr>
        <w:sz w:val="24"/>
        <w:szCs w:val="24"/>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
    <w:nsid w:val="0B711A72"/>
    <w:multiLevelType w:val="hybridMultilevel"/>
    <w:tmpl w:val="8D488172"/>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BD17CBC"/>
    <w:multiLevelType w:val="hybridMultilevel"/>
    <w:tmpl w:val="1DF6E246"/>
    <w:lvl w:ilvl="0" w:tplc="C42C5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E49C2"/>
    <w:multiLevelType w:val="hybridMultilevel"/>
    <w:tmpl w:val="697638A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B652AA"/>
    <w:multiLevelType w:val="multilevel"/>
    <w:tmpl w:val="376A2D8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003698"/>
    <w:multiLevelType w:val="hybridMultilevel"/>
    <w:tmpl w:val="2B8E6720"/>
    <w:lvl w:ilvl="0" w:tplc="D4E866C8">
      <w:start w:val="1"/>
      <w:numFmt w:val="lowerLetter"/>
      <w:lvlText w:val="%1)"/>
      <w:lvlJc w:val="left"/>
      <w:pPr>
        <w:ind w:left="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C12808C">
      <w:numFmt w:val="bullet"/>
      <w:lvlText w:val="•"/>
      <w:lvlJc w:val="left"/>
      <w:pPr>
        <w:ind w:left="1766" w:hanging="360"/>
      </w:pPr>
      <w:rPr>
        <w:rFonts w:hint="default"/>
        <w:lang w:val="en-US" w:eastAsia="en-US" w:bidi="ar-SA"/>
      </w:rPr>
    </w:lvl>
    <w:lvl w:ilvl="2" w:tplc="0A8AC880">
      <w:numFmt w:val="bullet"/>
      <w:lvlText w:val="•"/>
      <w:lvlJc w:val="left"/>
      <w:pPr>
        <w:ind w:left="2652" w:hanging="360"/>
      </w:pPr>
      <w:rPr>
        <w:rFonts w:hint="default"/>
        <w:lang w:val="en-US" w:eastAsia="en-US" w:bidi="ar-SA"/>
      </w:rPr>
    </w:lvl>
    <w:lvl w:ilvl="3" w:tplc="4E906284">
      <w:numFmt w:val="bullet"/>
      <w:lvlText w:val="•"/>
      <w:lvlJc w:val="left"/>
      <w:pPr>
        <w:ind w:left="3538" w:hanging="360"/>
      </w:pPr>
      <w:rPr>
        <w:rFonts w:hint="default"/>
        <w:lang w:val="en-US" w:eastAsia="en-US" w:bidi="ar-SA"/>
      </w:rPr>
    </w:lvl>
    <w:lvl w:ilvl="4" w:tplc="FB94E772">
      <w:numFmt w:val="bullet"/>
      <w:lvlText w:val="•"/>
      <w:lvlJc w:val="left"/>
      <w:pPr>
        <w:ind w:left="4424" w:hanging="360"/>
      </w:pPr>
      <w:rPr>
        <w:rFonts w:hint="default"/>
        <w:lang w:val="en-US" w:eastAsia="en-US" w:bidi="ar-SA"/>
      </w:rPr>
    </w:lvl>
    <w:lvl w:ilvl="5" w:tplc="BD3649CE">
      <w:numFmt w:val="bullet"/>
      <w:lvlText w:val="•"/>
      <w:lvlJc w:val="left"/>
      <w:pPr>
        <w:ind w:left="5310" w:hanging="360"/>
      </w:pPr>
      <w:rPr>
        <w:rFonts w:hint="default"/>
        <w:lang w:val="en-US" w:eastAsia="en-US" w:bidi="ar-SA"/>
      </w:rPr>
    </w:lvl>
    <w:lvl w:ilvl="6" w:tplc="DBD070D4">
      <w:numFmt w:val="bullet"/>
      <w:lvlText w:val="•"/>
      <w:lvlJc w:val="left"/>
      <w:pPr>
        <w:ind w:left="6196" w:hanging="360"/>
      </w:pPr>
      <w:rPr>
        <w:rFonts w:hint="default"/>
        <w:lang w:val="en-US" w:eastAsia="en-US" w:bidi="ar-SA"/>
      </w:rPr>
    </w:lvl>
    <w:lvl w:ilvl="7" w:tplc="0BF2B126">
      <w:numFmt w:val="bullet"/>
      <w:lvlText w:val="•"/>
      <w:lvlJc w:val="left"/>
      <w:pPr>
        <w:ind w:left="7082" w:hanging="360"/>
      </w:pPr>
      <w:rPr>
        <w:rFonts w:hint="default"/>
        <w:lang w:val="en-US" w:eastAsia="en-US" w:bidi="ar-SA"/>
      </w:rPr>
    </w:lvl>
    <w:lvl w:ilvl="8" w:tplc="8A60F77C">
      <w:numFmt w:val="bullet"/>
      <w:lvlText w:val="•"/>
      <w:lvlJc w:val="left"/>
      <w:pPr>
        <w:ind w:left="7968" w:hanging="360"/>
      </w:pPr>
      <w:rPr>
        <w:rFonts w:hint="default"/>
        <w:lang w:val="en-US" w:eastAsia="en-US" w:bidi="ar-SA"/>
      </w:rPr>
    </w:lvl>
  </w:abstractNum>
  <w:abstractNum w:abstractNumId="8">
    <w:nsid w:val="21003E9B"/>
    <w:multiLevelType w:val="hybridMultilevel"/>
    <w:tmpl w:val="0F22E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F2A33"/>
    <w:multiLevelType w:val="multilevel"/>
    <w:tmpl w:val="5B34572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777CBB"/>
    <w:multiLevelType w:val="multilevel"/>
    <w:tmpl w:val="B79EC5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A272F3"/>
    <w:multiLevelType w:val="hybridMultilevel"/>
    <w:tmpl w:val="68948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97426"/>
    <w:multiLevelType w:val="hybridMultilevel"/>
    <w:tmpl w:val="26EED21E"/>
    <w:lvl w:ilvl="0" w:tplc="04090017">
      <w:start w:val="1"/>
      <w:numFmt w:val="lowerLetter"/>
      <w:lvlText w:val="%1)"/>
      <w:lvlJc w:val="left"/>
      <w:pPr>
        <w:ind w:left="720" w:hanging="360"/>
      </w:pPr>
    </w:lvl>
    <w:lvl w:ilvl="1" w:tplc="5EDA3D24">
      <w:start w:val="4"/>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61D11"/>
    <w:multiLevelType w:val="multilevel"/>
    <w:tmpl w:val="7806EDB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900A81"/>
    <w:multiLevelType w:val="hybridMultilevel"/>
    <w:tmpl w:val="AEF68FBE"/>
    <w:lvl w:ilvl="0" w:tplc="4D16A9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BB83BE6"/>
    <w:multiLevelType w:val="multilevel"/>
    <w:tmpl w:val="4D7C0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4F7F06"/>
    <w:multiLevelType w:val="hybridMultilevel"/>
    <w:tmpl w:val="016CEA88"/>
    <w:lvl w:ilvl="0" w:tplc="26C25DD4">
      <w:start w:val="1"/>
      <w:numFmt w:val="decimal"/>
      <w:lvlText w:val="%1"/>
      <w:lvlJc w:val="left"/>
      <w:pPr>
        <w:ind w:left="1146" w:hanging="360"/>
      </w:pPr>
      <w:rPr>
        <w:rFonts w:hint="default"/>
        <w:spacing w:val="0"/>
        <w:w w:val="100"/>
      </w:rPr>
    </w:lvl>
    <w:lvl w:ilvl="1" w:tplc="26665C4E">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F7946F4"/>
    <w:multiLevelType w:val="hybridMultilevel"/>
    <w:tmpl w:val="73D42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F1142F"/>
    <w:multiLevelType w:val="hybridMultilevel"/>
    <w:tmpl w:val="0B7CD32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3C3607F"/>
    <w:multiLevelType w:val="multilevel"/>
    <w:tmpl w:val="84FC21E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C81FA3"/>
    <w:multiLevelType w:val="hybridMultilevel"/>
    <w:tmpl w:val="C25004BA"/>
    <w:lvl w:ilvl="0" w:tplc="26C25DD4">
      <w:start w:val="1"/>
      <w:numFmt w:val="decimal"/>
      <w:lvlText w:val="%1"/>
      <w:lvlJc w:val="left"/>
      <w:pPr>
        <w:ind w:left="990" w:hanging="360"/>
      </w:pPr>
      <w:rPr>
        <w:rFonts w:hint="default"/>
        <w:spacing w:val="0"/>
        <w:w w:val="1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26C25DD4">
      <w:start w:val="1"/>
      <w:numFmt w:val="decimal"/>
      <w:lvlText w:val="%4"/>
      <w:lvlJc w:val="left"/>
      <w:pPr>
        <w:ind w:left="3150" w:hanging="360"/>
      </w:pPr>
      <w:rPr>
        <w:rFonts w:hint="default"/>
        <w:spacing w:val="0"/>
        <w:w w:val="100"/>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445076BE"/>
    <w:multiLevelType w:val="multilevel"/>
    <w:tmpl w:val="83EED3D0"/>
    <w:lvl w:ilvl="0">
      <w:start w:val="4"/>
      <w:numFmt w:val="upperLetter"/>
      <w:lvlText w:val="%1"/>
      <w:lvlJc w:val="left"/>
      <w:pPr>
        <w:ind w:left="592" w:hanging="432"/>
      </w:pPr>
      <w:rPr>
        <w:rFonts w:hint="default"/>
        <w:lang w:val="en-US" w:eastAsia="en-US" w:bidi="ar-SA"/>
      </w:rPr>
    </w:lvl>
    <w:lvl w:ilvl="1">
      <w:start w:val="1"/>
      <w:numFmt w:val="decimal"/>
      <w:lvlText w:val="%1-%2"/>
      <w:lvlJc w:val="left"/>
      <w:pPr>
        <w:ind w:left="592" w:hanging="432"/>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Letter"/>
      <w:lvlText w:val="%3)"/>
      <w:lvlJc w:val="left"/>
      <w:pPr>
        <w:ind w:left="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2848" w:hanging="360"/>
      </w:pPr>
      <w:rPr>
        <w:rFonts w:hint="default"/>
        <w:lang w:val="en-US" w:eastAsia="en-US" w:bidi="ar-SA"/>
      </w:rPr>
    </w:lvl>
    <w:lvl w:ilvl="4">
      <w:numFmt w:val="bullet"/>
      <w:lvlText w:val="•"/>
      <w:lvlJc w:val="left"/>
      <w:pPr>
        <w:ind w:left="3833" w:hanging="360"/>
      </w:pPr>
      <w:rPr>
        <w:rFonts w:hint="default"/>
        <w:lang w:val="en-US" w:eastAsia="en-US" w:bidi="ar-SA"/>
      </w:rPr>
    </w:lvl>
    <w:lvl w:ilvl="5">
      <w:numFmt w:val="bullet"/>
      <w:lvlText w:val="•"/>
      <w:lvlJc w:val="left"/>
      <w:pPr>
        <w:ind w:left="4817" w:hanging="360"/>
      </w:pPr>
      <w:rPr>
        <w:rFonts w:hint="default"/>
        <w:lang w:val="en-US" w:eastAsia="en-US" w:bidi="ar-SA"/>
      </w:rPr>
    </w:lvl>
    <w:lvl w:ilvl="6">
      <w:numFmt w:val="bullet"/>
      <w:lvlText w:val="•"/>
      <w:lvlJc w:val="left"/>
      <w:pPr>
        <w:ind w:left="5802" w:hanging="360"/>
      </w:pPr>
      <w:rPr>
        <w:rFonts w:hint="default"/>
        <w:lang w:val="en-US" w:eastAsia="en-US" w:bidi="ar-SA"/>
      </w:rPr>
    </w:lvl>
    <w:lvl w:ilvl="7">
      <w:numFmt w:val="bullet"/>
      <w:lvlText w:val="•"/>
      <w:lvlJc w:val="left"/>
      <w:pPr>
        <w:ind w:left="6786" w:hanging="360"/>
      </w:pPr>
      <w:rPr>
        <w:rFonts w:hint="default"/>
        <w:lang w:val="en-US" w:eastAsia="en-US" w:bidi="ar-SA"/>
      </w:rPr>
    </w:lvl>
    <w:lvl w:ilvl="8">
      <w:numFmt w:val="bullet"/>
      <w:lvlText w:val="•"/>
      <w:lvlJc w:val="left"/>
      <w:pPr>
        <w:ind w:left="7771" w:hanging="360"/>
      </w:pPr>
      <w:rPr>
        <w:rFonts w:hint="default"/>
        <w:lang w:val="en-US" w:eastAsia="en-US" w:bidi="ar-SA"/>
      </w:rPr>
    </w:lvl>
  </w:abstractNum>
  <w:abstractNum w:abstractNumId="22">
    <w:nsid w:val="45C673CD"/>
    <w:multiLevelType w:val="hybridMultilevel"/>
    <w:tmpl w:val="85FE0AB2"/>
    <w:lvl w:ilvl="0" w:tplc="26C25DD4">
      <w:start w:val="1"/>
      <w:numFmt w:val="decimal"/>
      <w:lvlText w:val="%1"/>
      <w:lvlJc w:val="left"/>
      <w:pPr>
        <w:ind w:left="990" w:hanging="360"/>
      </w:pPr>
      <w:rPr>
        <w:rFonts w:hint="default"/>
        <w:spacing w:val="0"/>
        <w:w w:val="1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4C120201"/>
    <w:multiLevelType w:val="multilevel"/>
    <w:tmpl w:val="42A645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3EE1D7D"/>
    <w:multiLevelType w:val="multilevel"/>
    <w:tmpl w:val="19D0A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0534BF"/>
    <w:multiLevelType w:val="multilevel"/>
    <w:tmpl w:val="75E8D3B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6426A16"/>
    <w:multiLevelType w:val="hybridMultilevel"/>
    <w:tmpl w:val="2DF2FE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04018"/>
    <w:multiLevelType w:val="multilevel"/>
    <w:tmpl w:val="129A0890"/>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8">
    <w:nsid w:val="5DD279AC"/>
    <w:multiLevelType w:val="multilevel"/>
    <w:tmpl w:val="FB22F8CC"/>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E1349B6"/>
    <w:multiLevelType w:val="hybridMultilevel"/>
    <w:tmpl w:val="559CCF2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DA3393"/>
    <w:multiLevelType w:val="hybridMultilevel"/>
    <w:tmpl w:val="A5542A2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7986FB3"/>
    <w:multiLevelType w:val="multilevel"/>
    <w:tmpl w:val="0770B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8140962"/>
    <w:multiLevelType w:val="multilevel"/>
    <w:tmpl w:val="6C403F42"/>
    <w:lvl w:ilvl="0">
      <w:start w:val="1"/>
      <w:numFmt w:val="lowerLetter"/>
      <w:lvlText w:val="%1)"/>
      <w:lvlJc w:val="left"/>
      <w:pPr>
        <w:ind w:left="267" w:hanging="267"/>
      </w:pPr>
      <w:rPr>
        <w:rFonts w:ascii="Times New Roman" w:eastAsia="Times New Roman" w:hAnsi="Times New Roman" w:cs="Times New Roman"/>
        <w:b w:val="0"/>
        <w:i w:val="0"/>
        <w:strike w:val="0"/>
        <w:color w:val="181717"/>
        <w:sz w:val="20"/>
        <w:szCs w:val="20"/>
        <w:u w:val="none"/>
        <w:shd w:val="clear" w:color="auto" w:fill="auto"/>
        <w:vertAlign w:val="baseline"/>
      </w:rPr>
    </w:lvl>
    <w:lvl w:ilvl="1">
      <w:start w:val="1"/>
      <w:numFmt w:val="lowerLetter"/>
      <w:lvlText w:val="%2"/>
      <w:lvlJc w:val="left"/>
      <w:pPr>
        <w:ind w:left="1225" w:hanging="1225"/>
      </w:pPr>
      <w:rPr>
        <w:rFonts w:ascii="Times New Roman" w:eastAsia="Times New Roman" w:hAnsi="Times New Roman" w:cs="Times New Roman"/>
        <w:b w:val="0"/>
        <w:i w:val="0"/>
        <w:strike w:val="0"/>
        <w:color w:val="181717"/>
        <w:sz w:val="20"/>
        <w:szCs w:val="20"/>
        <w:u w:val="none"/>
        <w:shd w:val="clear" w:color="auto" w:fill="auto"/>
        <w:vertAlign w:val="baseline"/>
      </w:rPr>
    </w:lvl>
    <w:lvl w:ilvl="2">
      <w:start w:val="1"/>
      <w:numFmt w:val="lowerRoman"/>
      <w:lvlText w:val="%3"/>
      <w:lvlJc w:val="left"/>
      <w:pPr>
        <w:ind w:left="1945" w:hanging="1945"/>
      </w:pPr>
      <w:rPr>
        <w:rFonts w:ascii="Times New Roman" w:eastAsia="Times New Roman" w:hAnsi="Times New Roman" w:cs="Times New Roman"/>
        <w:b w:val="0"/>
        <w:i w:val="0"/>
        <w:strike w:val="0"/>
        <w:color w:val="181717"/>
        <w:sz w:val="20"/>
        <w:szCs w:val="20"/>
        <w:u w:val="none"/>
        <w:shd w:val="clear" w:color="auto" w:fill="auto"/>
        <w:vertAlign w:val="baseline"/>
      </w:rPr>
    </w:lvl>
    <w:lvl w:ilvl="3">
      <w:start w:val="1"/>
      <w:numFmt w:val="decimal"/>
      <w:lvlText w:val="%4"/>
      <w:lvlJc w:val="left"/>
      <w:pPr>
        <w:ind w:left="2665" w:hanging="2665"/>
      </w:pPr>
      <w:rPr>
        <w:rFonts w:ascii="Times New Roman" w:eastAsia="Times New Roman" w:hAnsi="Times New Roman" w:cs="Times New Roman"/>
        <w:b w:val="0"/>
        <w:i w:val="0"/>
        <w:strike w:val="0"/>
        <w:color w:val="181717"/>
        <w:sz w:val="20"/>
        <w:szCs w:val="20"/>
        <w:u w:val="none"/>
        <w:shd w:val="clear" w:color="auto" w:fill="auto"/>
        <w:vertAlign w:val="baseline"/>
      </w:rPr>
    </w:lvl>
    <w:lvl w:ilvl="4">
      <w:start w:val="1"/>
      <w:numFmt w:val="lowerLetter"/>
      <w:lvlText w:val="%5"/>
      <w:lvlJc w:val="left"/>
      <w:pPr>
        <w:ind w:left="3385" w:hanging="3385"/>
      </w:pPr>
      <w:rPr>
        <w:rFonts w:ascii="Times New Roman" w:eastAsia="Times New Roman" w:hAnsi="Times New Roman" w:cs="Times New Roman"/>
        <w:b w:val="0"/>
        <w:i w:val="0"/>
        <w:strike w:val="0"/>
        <w:color w:val="181717"/>
        <w:sz w:val="20"/>
        <w:szCs w:val="20"/>
        <w:u w:val="none"/>
        <w:shd w:val="clear" w:color="auto" w:fill="auto"/>
        <w:vertAlign w:val="baseline"/>
      </w:rPr>
    </w:lvl>
    <w:lvl w:ilvl="5">
      <w:start w:val="1"/>
      <w:numFmt w:val="lowerRoman"/>
      <w:lvlText w:val="%6"/>
      <w:lvlJc w:val="left"/>
      <w:pPr>
        <w:ind w:left="4105" w:hanging="4105"/>
      </w:pPr>
      <w:rPr>
        <w:rFonts w:ascii="Times New Roman" w:eastAsia="Times New Roman" w:hAnsi="Times New Roman" w:cs="Times New Roman"/>
        <w:b w:val="0"/>
        <w:i w:val="0"/>
        <w:strike w:val="0"/>
        <w:color w:val="181717"/>
        <w:sz w:val="20"/>
        <w:szCs w:val="20"/>
        <w:u w:val="none"/>
        <w:shd w:val="clear" w:color="auto" w:fill="auto"/>
        <w:vertAlign w:val="baseline"/>
      </w:rPr>
    </w:lvl>
    <w:lvl w:ilvl="6">
      <w:start w:val="1"/>
      <w:numFmt w:val="decimal"/>
      <w:lvlText w:val="%7"/>
      <w:lvlJc w:val="left"/>
      <w:pPr>
        <w:ind w:left="4825" w:hanging="4825"/>
      </w:pPr>
      <w:rPr>
        <w:rFonts w:ascii="Times New Roman" w:eastAsia="Times New Roman" w:hAnsi="Times New Roman" w:cs="Times New Roman"/>
        <w:b w:val="0"/>
        <w:i w:val="0"/>
        <w:strike w:val="0"/>
        <w:color w:val="181717"/>
        <w:sz w:val="20"/>
        <w:szCs w:val="20"/>
        <w:u w:val="none"/>
        <w:shd w:val="clear" w:color="auto" w:fill="auto"/>
        <w:vertAlign w:val="baseline"/>
      </w:rPr>
    </w:lvl>
    <w:lvl w:ilvl="7">
      <w:start w:val="1"/>
      <w:numFmt w:val="lowerLetter"/>
      <w:lvlText w:val="%8"/>
      <w:lvlJc w:val="left"/>
      <w:pPr>
        <w:ind w:left="5545" w:hanging="5545"/>
      </w:pPr>
      <w:rPr>
        <w:rFonts w:ascii="Times New Roman" w:eastAsia="Times New Roman" w:hAnsi="Times New Roman" w:cs="Times New Roman"/>
        <w:b w:val="0"/>
        <w:i w:val="0"/>
        <w:strike w:val="0"/>
        <w:color w:val="181717"/>
        <w:sz w:val="20"/>
        <w:szCs w:val="20"/>
        <w:u w:val="none"/>
        <w:shd w:val="clear" w:color="auto" w:fill="auto"/>
        <w:vertAlign w:val="baseline"/>
      </w:rPr>
    </w:lvl>
    <w:lvl w:ilvl="8">
      <w:start w:val="1"/>
      <w:numFmt w:val="lowerRoman"/>
      <w:lvlText w:val="%9"/>
      <w:lvlJc w:val="left"/>
      <w:pPr>
        <w:ind w:left="6265" w:hanging="6265"/>
      </w:pPr>
      <w:rPr>
        <w:rFonts w:ascii="Times New Roman" w:eastAsia="Times New Roman" w:hAnsi="Times New Roman" w:cs="Times New Roman"/>
        <w:b w:val="0"/>
        <w:i w:val="0"/>
        <w:strike w:val="0"/>
        <w:color w:val="181717"/>
        <w:sz w:val="20"/>
        <w:szCs w:val="20"/>
        <w:u w:val="none"/>
        <w:shd w:val="clear" w:color="auto" w:fill="auto"/>
        <w:vertAlign w:val="baseline"/>
      </w:rPr>
    </w:lvl>
  </w:abstractNum>
  <w:abstractNum w:abstractNumId="33">
    <w:nsid w:val="767A6DAC"/>
    <w:multiLevelType w:val="multilevel"/>
    <w:tmpl w:val="AA90FD34"/>
    <w:lvl w:ilvl="0">
      <w:start w:val="1"/>
      <w:numFmt w:val="decimal"/>
      <w:lvlText w:val="%1"/>
      <w:lvlJc w:val="left"/>
      <w:pPr>
        <w:ind w:left="360" w:hanging="360"/>
      </w:pPr>
    </w:lvl>
    <w:lvl w:ilvl="1">
      <w:start w:val="1"/>
      <w:numFmt w:val="decimal"/>
      <w:lvlText w:val="%1.%2"/>
      <w:lvlJc w:val="left"/>
      <w:pPr>
        <w:ind w:left="355" w:hanging="360"/>
      </w:pPr>
      <w:rPr>
        <w:rFonts w:ascii="Times New Roman" w:hAnsi="Times New Roman" w:cs="Times New Roman" w:hint="default"/>
        <w:b/>
        <w:bCs/>
        <w:sz w:val="24"/>
        <w:szCs w:val="24"/>
      </w:rPr>
    </w:lvl>
    <w:lvl w:ilvl="2">
      <w:start w:val="1"/>
      <w:numFmt w:val="decimal"/>
      <w:lvlText w:val="%1.%2.%3"/>
      <w:lvlJc w:val="left"/>
      <w:pPr>
        <w:ind w:left="710" w:hanging="720"/>
      </w:pPr>
    </w:lvl>
    <w:lvl w:ilvl="3">
      <w:start w:val="1"/>
      <w:numFmt w:val="decimal"/>
      <w:lvlText w:val="%1.%2.%3.%4"/>
      <w:lvlJc w:val="left"/>
      <w:pPr>
        <w:ind w:left="705" w:hanging="720"/>
      </w:pPr>
    </w:lvl>
    <w:lvl w:ilvl="4">
      <w:start w:val="1"/>
      <w:numFmt w:val="decimal"/>
      <w:lvlText w:val="%1.%2.%3.%4.%5"/>
      <w:lvlJc w:val="left"/>
      <w:pPr>
        <w:ind w:left="1060" w:hanging="1080"/>
      </w:pPr>
    </w:lvl>
    <w:lvl w:ilvl="5">
      <w:start w:val="1"/>
      <w:numFmt w:val="decimal"/>
      <w:lvlText w:val="%1.%2.%3.%4.%5.%6"/>
      <w:lvlJc w:val="left"/>
      <w:pPr>
        <w:ind w:left="1055" w:hanging="1080"/>
      </w:pPr>
    </w:lvl>
    <w:lvl w:ilvl="6">
      <w:start w:val="1"/>
      <w:numFmt w:val="decimal"/>
      <w:lvlText w:val="%1.%2.%3.%4.%5.%6.%7"/>
      <w:lvlJc w:val="left"/>
      <w:pPr>
        <w:ind w:left="1410" w:hanging="1440"/>
      </w:pPr>
    </w:lvl>
    <w:lvl w:ilvl="7">
      <w:start w:val="1"/>
      <w:numFmt w:val="decimal"/>
      <w:lvlText w:val="%1.%2.%3.%4.%5.%6.%7.%8"/>
      <w:lvlJc w:val="left"/>
      <w:pPr>
        <w:ind w:left="1405" w:hanging="1440"/>
      </w:pPr>
    </w:lvl>
    <w:lvl w:ilvl="8">
      <w:start w:val="1"/>
      <w:numFmt w:val="decimal"/>
      <w:lvlText w:val="%1.%2.%3.%4.%5.%6.%7.%8.%9"/>
      <w:lvlJc w:val="left"/>
      <w:pPr>
        <w:ind w:left="1760" w:hanging="1800"/>
      </w:pPr>
    </w:lvl>
  </w:abstractNum>
  <w:abstractNum w:abstractNumId="34">
    <w:nsid w:val="77036F0C"/>
    <w:multiLevelType w:val="hybridMultilevel"/>
    <w:tmpl w:val="F01E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967EC"/>
    <w:multiLevelType w:val="multilevel"/>
    <w:tmpl w:val="8618DBD4"/>
    <w:lvl w:ilvl="0">
      <w:start w:val="3"/>
      <w:numFmt w:val="upperLetter"/>
      <w:lvlText w:val="%1"/>
      <w:lvlJc w:val="left"/>
      <w:pPr>
        <w:ind w:left="592" w:hanging="432"/>
      </w:pPr>
      <w:rPr>
        <w:rFonts w:hint="default"/>
        <w:lang w:val="en-US" w:eastAsia="en-US" w:bidi="ar-SA"/>
      </w:rPr>
    </w:lvl>
    <w:lvl w:ilvl="1">
      <w:start w:val="1"/>
      <w:numFmt w:val="decimal"/>
      <w:lvlText w:val="%1-%2"/>
      <w:lvlJc w:val="left"/>
      <w:pPr>
        <w:ind w:left="592" w:hanging="432"/>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Letter"/>
      <w:lvlText w:val="%3)"/>
      <w:lvlJc w:val="left"/>
      <w:pPr>
        <w:ind w:left="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2848" w:hanging="360"/>
      </w:pPr>
      <w:rPr>
        <w:rFonts w:hint="default"/>
        <w:lang w:val="en-US" w:eastAsia="en-US" w:bidi="ar-SA"/>
      </w:rPr>
    </w:lvl>
    <w:lvl w:ilvl="4">
      <w:numFmt w:val="bullet"/>
      <w:lvlText w:val="•"/>
      <w:lvlJc w:val="left"/>
      <w:pPr>
        <w:ind w:left="3833" w:hanging="360"/>
      </w:pPr>
      <w:rPr>
        <w:rFonts w:hint="default"/>
        <w:lang w:val="en-US" w:eastAsia="en-US" w:bidi="ar-SA"/>
      </w:rPr>
    </w:lvl>
    <w:lvl w:ilvl="5">
      <w:numFmt w:val="bullet"/>
      <w:lvlText w:val="•"/>
      <w:lvlJc w:val="left"/>
      <w:pPr>
        <w:ind w:left="4817" w:hanging="360"/>
      </w:pPr>
      <w:rPr>
        <w:rFonts w:hint="default"/>
        <w:lang w:val="en-US" w:eastAsia="en-US" w:bidi="ar-SA"/>
      </w:rPr>
    </w:lvl>
    <w:lvl w:ilvl="6">
      <w:numFmt w:val="bullet"/>
      <w:lvlText w:val="•"/>
      <w:lvlJc w:val="left"/>
      <w:pPr>
        <w:ind w:left="5802" w:hanging="360"/>
      </w:pPr>
      <w:rPr>
        <w:rFonts w:hint="default"/>
        <w:lang w:val="en-US" w:eastAsia="en-US" w:bidi="ar-SA"/>
      </w:rPr>
    </w:lvl>
    <w:lvl w:ilvl="7">
      <w:numFmt w:val="bullet"/>
      <w:lvlText w:val="•"/>
      <w:lvlJc w:val="left"/>
      <w:pPr>
        <w:ind w:left="6786" w:hanging="360"/>
      </w:pPr>
      <w:rPr>
        <w:rFonts w:hint="default"/>
        <w:lang w:val="en-US" w:eastAsia="en-US" w:bidi="ar-SA"/>
      </w:rPr>
    </w:lvl>
    <w:lvl w:ilvl="8">
      <w:numFmt w:val="bullet"/>
      <w:lvlText w:val="•"/>
      <w:lvlJc w:val="left"/>
      <w:pPr>
        <w:ind w:left="7771" w:hanging="360"/>
      </w:pPr>
      <w:rPr>
        <w:rFonts w:hint="default"/>
        <w:lang w:val="en-US" w:eastAsia="en-US" w:bidi="ar-SA"/>
      </w:rPr>
    </w:lvl>
  </w:abstractNum>
  <w:abstractNum w:abstractNumId="36">
    <w:nsid w:val="7D707AA7"/>
    <w:multiLevelType w:val="hybridMultilevel"/>
    <w:tmpl w:val="067618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F1C2881"/>
    <w:multiLevelType w:val="multilevel"/>
    <w:tmpl w:val="294A5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3"/>
  </w:num>
  <w:num w:numId="3">
    <w:abstractNumId w:val="19"/>
  </w:num>
  <w:num w:numId="4">
    <w:abstractNumId w:val="15"/>
  </w:num>
  <w:num w:numId="5">
    <w:abstractNumId w:val="27"/>
  </w:num>
  <w:num w:numId="6">
    <w:abstractNumId w:val="28"/>
  </w:num>
  <w:num w:numId="7">
    <w:abstractNumId w:val="9"/>
  </w:num>
  <w:num w:numId="8">
    <w:abstractNumId w:val="32"/>
  </w:num>
  <w:num w:numId="9">
    <w:abstractNumId w:val="10"/>
  </w:num>
  <w:num w:numId="10">
    <w:abstractNumId w:val="37"/>
  </w:num>
  <w:num w:numId="11">
    <w:abstractNumId w:val="13"/>
  </w:num>
  <w:num w:numId="12">
    <w:abstractNumId w:val="24"/>
  </w:num>
  <w:num w:numId="13">
    <w:abstractNumId w:val="31"/>
  </w:num>
  <w:num w:numId="14">
    <w:abstractNumId w:val="25"/>
  </w:num>
  <w:num w:numId="15">
    <w:abstractNumId w:val="1"/>
  </w:num>
  <w:num w:numId="16">
    <w:abstractNumId w:val="23"/>
  </w:num>
  <w:num w:numId="17">
    <w:abstractNumId w:val="6"/>
  </w:num>
  <w:num w:numId="18">
    <w:abstractNumId w:val="36"/>
  </w:num>
  <w:num w:numId="19">
    <w:abstractNumId w:val="2"/>
  </w:num>
  <w:num w:numId="20">
    <w:abstractNumId w:val="4"/>
  </w:num>
  <w:num w:numId="21">
    <w:abstractNumId w:val="11"/>
  </w:num>
  <w:num w:numId="22">
    <w:abstractNumId w:val="8"/>
  </w:num>
  <w:num w:numId="23">
    <w:abstractNumId w:val="12"/>
  </w:num>
  <w:num w:numId="24">
    <w:abstractNumId w:val="17"/>
  </w:num>
  <w:num w:numId="25">
    <w:abstractNumId w:val="26"/>
  </w:num>
  <w:num w:numId="26">
    <w:abstractNumId w:val="34"/>
  </w:num>
  <w:num w:numId="27">
    <w:abstractNumId w:val="30"/>
  </w:num>
  <w:num w:numId="28">
    <w:abstractNumId w:val="5"/>
  </w:num>
  <w:num w:numId="29">
    <w:abstractNumId w:val="29"/>
  </w:num>
  <w:num w:numId="30">
    <w:abstractNumId w:val="7"/>
  </w:num>
  <w:num w:numId="31">
    <w:abstractNumId w:val="35"/>
  </w:num>
  <w:num w:numId="32">
    <w:abstractNumId w:val="21"/>
  </w:num>
  <w:num w:numId="33">
    <w:abstractNumId w:val="16"/>
  </w:num>
  <w:num w:numId="34">
    <w:abstractNumId w:val="14"/>
  </w:num>
  <w:num w:numId="35">
    <w:abstractNumId w:val="22"/>
  </w:num>
  <w:num w:numId="36">
    <w:abstractNumId w:val="20"/>
  </w:num>
  <w:num w:numId="37">
    <w:abstractNumId w:val="1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73"/>
    <w:rsid w:val="00007B01"/>
    <w:rsid w:val="00011C76"/>
    <w:rsid w:val="0002612D"/>
    <w:rsid w:val="00031EAA"/>
    <w:rsid w:val="00033D8B"/>
    <w:rsid w:val="000350EB"/>
    <w:rsid w:val="000379CA"/>
    <w:rsid w:val="00045BFF"/>
    <w:rsid w:val="00053569"/>
    <w:rsid w:val="00072A9A"/>
    <w:rsid w:val="00080FC9"/>
    <w:rsid w:val="00082EB5"/>
    <w:rsid w:val="00092508"/>
    <w:rsid w:val="00095C97"/>
    <w:rsid w:val="00095E78"/>
    <w:rsid w:val="00097587"/>
    <w:rsid w:val="00097727"/>
    <w:rsid w:val="000B5DED"/>
    <w:rsid w:val="000C36A4"/>
    <w:rsid w:val="000C6AF9"/>
    <w:rsid w:val="000C7B78"/>
    <w:rsid w:val="000D37D3"/>
    <w:rsid w:val="000D796F"/>
    <w:rsid w:val="000E40D6"/>
    <w:rsid w:val="000E4F81"/>
    <w:rsid w:val="000F485A"/>
    <w:rsid w:val="00100B56"/>
    <w:rsid w:val="00101642"/>
    <w:rsid w:val="00103205"/>
    <w:rsid w:val="00103B64"/>
    <w:rsid w:val="00110A50"/>
    <w:rsid w:val="00110AC7"/>
    <w:rsid w:val="00111271"/>
    <w:rsid w:val="00125AEA"/>
    <w:rsid w:val="00127D7B"/>
    <w:rsid w:val="00133DAF"/>
    <w:rsid w:val="001400ED"/>
    <w:rsid w:val="0014642B"/>
    <w:rsid w:val="00146B45"/>
    <w:rsid w:val="0015006D"/>
    <w:rsid w:val="001816AC"/>
    <w:rsid w:val="00193527"/>
    <w:rsid w:val="001A1FB6"/>
    <w:rsid w:val="001B659D"/>
    <w:rsid w:val="001C7C05"/>
    <w:rsid w:val="001D210D"/>
    <w:rsid w:val="001D2776"/>
    <w:rsid w:val="001E3259"/>
    <w:rsid w:val="001E54A3"/>
    <w:rsid w:val="0020443E"/>
    <w:rsid w:val="00205FA3"/>
    <w:rsid w:val="00207AFA"/>
    <w:rsid w:val="0021489A"/>
    <w:rsid w:val="00230AD8"/>
    <w:rsid w:val="00240FE6"/>
    <w:rsid w:val="00243645"/>
    <w:rsid w:val="00247805"/>
    <w:rsid w:val="00255212"/>
    <w:rsid w:val="00280716"/>
    <w:rsid w:val="00284F3A"/>
    <w:rsid w:val="00292F3C"/>
    <w:rsid w:val="002A6C33"/>
    <w:rsid w:val="002B395F"/>
    <w:rsid w:val="002C189F"/>
    <w:rsid w:val="002C2C02"/>
    <w:rsid w:val="002D7712"/>
    <w:rsid w:val="002E0825"/>
    <w:rsid w:val="002F685E"/>
    <w:rsid w:val="003145A3"/>
    <w:rsid w:val="00321FDC"/>
    <w:rsid w:val="003230EB"/>
    <w:rsid w:val="00327ADB"/>
    <w:rsid w:val="00332B7C"/>
    <w:rsid w:val="003417D7"/>
    <w:rsid w:val="00344DDA"/>
    <w:rsid w:val="00352436"/>
    <w:rsid w:val="00352665"/>
    <w:rsid w:val="00354DC9"/>
    <w:rsid w:val="003614AA"/>
    <w:rsid w:val="00380D82"/>
    <w:rsid w:val="00381781"/>
    <w:rsid w:val="003821A7"/>
    <w:rsid w:val="00382EE1"/>
    <w:rsid w:val="00385773"/>
    <w:rsid w:val="003943DD"/>
    <w:rsid w:val="00396008"/>
    <w:rsid w:val="003964AD"/>
    <w:rsid w:val="00396974"/>
    <w:rsid w:val="003A210A"/>
    <w:rsid w:val="003B5F07"/>
    <w:rsid w:val="003C7E0A"/>
    <w:rsid w:val="003E24CE"/>
    <w:rsid w:val="003F4587"/>
    <w:rsid w:val="00401CB1"/>
    <w:rsid w:val="00430DDA"/>
    <w:rsid w:val="00435C3F"/>
    <w:rsid w:val="00450074"/>
    <w:rsid w:val="004668ED"/>
    <w:rsid w:val="004769B2"/>
    <w:rsid w:val="00482270"/>
    <w:rsid w:val="00490605"/>
    <w:rsid w:val="004A05FD"/>
    <w:rsid w:val="004A4D33"/>
    <w:rsid w:val="004C360A"/>
    <w:rsid w:val="004D0ACA"/>
    <w:rsid w:val="004D12D2"/>
    <w:rsid w:val="004E1F1A"/>
    <w:rsid w:val="004F57F7"/>
    <w:rsid w:val="004F6E4D"/>
    <w:rsid w:val="004F6F1B"/>
    <w:rsid w:val="0050185E"/>
    <w:rsid w:val="005148CC"/>
    <w:rsid w:val="00517DDB"/>
    <w:rsid w:val="00520CA3"/>
    <w:rsid w:val="00522166"/>
    <w:rsid w:val="00523FF2"/>
    <w:rsid w:val="00524F8E"/>
    <w:rsid w:val="005251AF"/>
    <w:rsid w:val="005251DB"/>
    <w:rsid w:val="005433D9"/>
    <w:rsid w:val="00544B8A"/>
    <w:rsid w:val="00544CAF"/>
    <w:rsid w:val="005512B4"/>
    <w:rsid w:val="0055156A"/>
    <w:rsid w:val="00553878"/>
    <w:rsid w:val="00553F02"/>
    <w:rsid w:val="00557FB2"/>
    <w:rsid w:val="00560737"/>
    <w:rsid w:val="00571A90"/>
    <w:rsid w:val="0057353C"/>
    <w:rsid w:val="0057564D"/>
    <w:rsid w:val="005B3D99"/>
    <w:rsid w:val="005C4B15"/>
    <w:rsid w:val="005D3D28"/>
    <w:rsid w:val="005F0190"/>
    <w:rsid w:val="00603CFA"/>
    <w:rsid w:val="006067FB"/>
    <w:rsid w:val="00606EE8"/>
    <w:rsid w:val="00616145"/>
    <w:rsid w:val="0061798A"/>
    <w:rsid w:val="00617E8A"/>
    <w:rsid w:val="006220FD"/>
    <w:rsid w:val="006327FB"/>
    <w:rsid w:val="006571D2"/>
    <w:rsid w:val="00673A1C"/>
    <w:rsid w:val="00674CCE"/>
    <w:rsid w:val="00680BCD"/>
    <w:rsid w:val="006856B3"/>
    <w:rsid w:val="00695FE5"/>
    <w:rsid w:val="006B23C6"/>
    <w:rsid w:val="006B5305"/>
    <w:rsid w:val="006C4B74"/>
    <w:rsid w:val="006C6A10"/>
    <w:rsid w:val="006E27A6"/>
    <w:rsid w:val="006E774D"/>
    <w:rsid w:val="006F2457"/>
    <w:rsid w:val="00704E72"/>
    <w:rsid w:val="0070574F"/>
    <w:rsid w:val="00706F19"/>
    <w:rsid w:val="00711211"/>
    <w:rsid w:val="00711693"/>
    <w:rsid w:val="00711922"/>
    <w:rsid w:val="00714564"/>
    <w:rsid w:val="0072092C"/>
    <w:rsid w:val="00727594"/>
    <w:rsid w:val="007327A1"/>
    <w:rsid w:val="00732B7E"/>
    <w:rsid w:val="00750291"/>
    <w:rsid w:val="00751199"/>
    <w:rsid w:val="00757D30"/>
    <w:rsid w:val="00764682"/>
    <w:rsid w:val="00766FBD"/>
    <w:rsid w:val="00772B11"/>
    <w:rsid w:val="00795F80"/>
    <w:rsid w:val="00796C95"/>
    <w:rsid w:val="007B2B57"/>
    <w:rsid w:val="007C4D28"/>
    <w:rsid w:val="007D56A6"/>
    <w:rsid w:val="00802F6F"/>
    <w:rsid w:val="0081388D"/>
    <w:rsid w:val="00820C6C"/>
    <w:rsid w:val="008257E9"/>
    <w:rsid w:val="00836041"/>
    <w:rsid w:val="008408D5"/>
    <w:rsid w:val="0084623E"/>
    <w:rsid w:val="008653AF"/>
    <w:rsid w:val="00870CC5"/>
    <w:rsid w:val="00876572"/>
    <w:rsid w:val="008775A5"/>
    <w:rsid w:val="008903D3"/>
    <w:rsid w:val="00892C87"/>
    <w:rsid w:val="008938B6"/>
    <w:rsid w:val="008A0DA2"/>
    <w:rsid w:val="008A4EA8"/>
    <w:rsid w:val="008B235D"/>
    <w:rsid w:val="008B438B"/>
    <w:rsid w:val="008C0AD3"/>
    <w:rsid w:val="008D15AB"/>
    <w:rsid w:val="008D42C8"/>
    <w:rsid w:val="008E1A1D"/>
    <w:rsid w:val="008E2FEF"/>
    <w:rsid w:val="008E79CA"/>
    <w:rsid w:val="008F773D"/>
    <w:rsid w:val="0090366B"/>
    <w:rsid w:val="00904A61"/>
    <w:rsid w:val="009308EA"/>
    <w:rsid w:val="0093704C"/>
    <w:rsid w:val="009426E2"/>
    <w:rsid w:val="00942B8D"/>
    <w:rsid w:val="00946F40"/>
    <w:rsid w:val="0094792C"/>
    <w:rsid w:val="00947A43"/>
    <w:rsid w:val="00951167"/>
    <w:rsid w:val="00953792"/>
    <w:rsid w:val="00964A1F"/>
    <w:rsid w:val="00970094"/>
    <w:rsid w:val="00982B6B"/>
    <w:rsid w:val="00983A2F"/>
    <w:rsid w:val="0099176D"/>
    <w:rsid w:val="009A56DF"/>
    <w:rsid w:val="009B2BB7"/>
    <w:rsid w:val="009C18A4"/>
    <w:rsid w:val="009C7729"/>
    <w:rsid w:val="009D4571"/>
    <w:rsid w:val="009E04A4"/>
    <w:rsid w:val="009E0E27"/>
    <w:rsid w:val="009E2D50"/>
    <w:rsid w:val="00A15047"/>
    <w:rsid w:val="00A21854"/>
    <w:rsid w:val="00A24925"/>
    <w:rsid w:val="00A24ADC"/>
    <w:rsid w:val="00A273FC"/>
    <w:rsid w:val="00A400F2"/>
    <w:rsid w:val="00A43AA3"/>
    <w:rsid w:val="00A445D5"/>
    <w:rsid w:val="00A526F9"/>
    <w:rsid w:val="00A649B7"/>
    <w:rsid w:val="00A6524B"/>
    <w:rsid w:val="00A72A06"/>
    <w:rsid w:val="00A730C0"/>
    <w:rsid w:val="00A77FE9"/>
    <w:rsid w:val="00A81671"/>
    <w:rsid w:val="00A976DB"/>
    <w:rsid w:val="00AA04AC"/>
    <w:rsid w:val="00AA5B0C"/>
    <w:rsid w:val="00AB06F7"/>
    <w:rsid w:val="00AB0B51"/>
    <w:rsid w:val="00AC14E0"/>
    <w:rsid w:val="00AD2E14"/>
    <w:rsid w:val="00AE2C1B"/>
    <w:rsid w:val="00AE6B3F"/>
    <w:rsid w:val="00AF4C23"/>
    <w:rsid w:val="00B112AC"/>
    <w:rsid w:val="00B17141"/>
    <w:rsid w:val="00B26F53"/>
    <w:rsid w:val="00B42CF6"/>
    <w:rsid w:val="00B53AE5"/>
    <w:rsid w:val="00B70830"/>
    <w:rsid w:val="00B80A23"/>
    <w:rsid w:val="00B850C6"/>
    <w:rsid w:val="00B85514"/>
    <w:rsid w:val="00B9757D"/>
    <w:rsid w:val="00BA7DA2"/>
    <w:rsid w:val="00BB53B1"/>
    <w:rsid w:val="00BC6579"/>
    <w:rsid w:val="00BC7F76"/>
    <w:rsid w:val="00BD6486"/>
    <w:rsid w:val="00BD77DF"/>
    <w:rsid w:val="00BE0BEE"/>
    <w:rsid w:val="00BE7DAC"/>
    <w:rsid w:val="00BF272E"/>
    <w:rsid w:val="00BF2C98"/>
    <w:rsid w:val="00BF652C"/>
    <w:rsid w:val="00C0153C"/>
    <w:rsid w:val="00C04687"/>
    <w:rsid w:val="00C1030C"/>
    <w:rsid w:val="00C21667"/>
    <w:rsid w:val="00C36390"/>
    <w:rsid w:val="00C458E9"/>
    <w:rsid w:val="00C50BD0"/>
    <w:rsid w:val="00C51019"/>
    <w:rsid w:val="00C60FC7"/>
    <w:rsid w:val="00C61CD0"/>
    <w:rsid w:val="00C90F37"/>
    <w:rsid w:val="00C942C8"/>
    <w:rsid w:val="00C94CD8"/>
    <w:rsid w:val="00C958FB"/>
    <w:rsid w:val="00CA653F"/>
    <w:rsid w:val="00CB571D"/>
    <w:rsid w:val="00CD171E"/>
    <w:rsid w:val="00CE3374"/>
    <w:rsid w:val="00CE36BE"/>
    <w:rsid w:val="00CE5A19"/>
    <w:rsid w:val="00CE673C"/>
    <w:rsid w:val="00CF039C"/>
    <w:rsid w:val="00CF651C"/>
    <w:rsid w:val="00D0545F"/>
    <w:rsid w:val="00D12496"/>
    <w:rsid w:val="00D2750F"/>
    <w:rsid w:val="00D35491"/>
    <w:rsid w:val="00D420A6"/>
    <w:rsid w:val="00D46B12"/>
    <w:rsid w:val="00D54EB9"/>
    <w:rsid w:val="00D706D5"/>
    <w:rsid w:val="00D73C57"/>
    <w:rsid w:val="00D84375"/>
    <w:rsid w:val="00D84F9E"/>
    <w:rsid w:val="00D864D4"/>
    <w:rsid w:val="00D90740"/>
    <w:rsid w:val="00DA7A84"/>
    <w:rsid w:val="00DB03D0"/>
    <w:rsid w:val="00DC1DAB"/>
    <w:rsid w:val="00DD342E"/>
    <w:rsid w:val="00DE3377"/>
    <w:rsid w:val="00DE593A"/>
    <w:rsid w:val="00DF1064"/>
    <w:rsid w:val="00DF1834"/>
    <w:rsid w:val="00DF4CDD"/>
    <w:rsid w:val="00DF5D79"/>
    <w:rsid w:val="00E075D0"/>
    <w:rsid w:val="00E14C4C"/>
    <w:rsid w:val="00E3027C"/>
    <w:rsid w:val="00E32027"/>
    <w:rsid w:val="00E416C2"/>
    <w:rsid w:val="00E50CB5"/>
    <w:rsid w:val="00E61CC8"/>
    <w:rsid w:val="00E65046"/>
    <w:rsid w:val="00E75F53"/>
    <w:rsid w:val="00E76A4F"/>
    <w:rsid w:val="00E92172"/>
    <w:rsid w:val="00E96E35"/>
    <w:rsid w:val="00E979CE"/>
    <w:rsid w:val="00EA19D4"/>
    <w:rsid w:val="00EA2E1D"/>
    <w:rsid w:val="00EB6A9A"/>
    <w:rsid w:val="00ED58D5"/>
    <w:rsid w:val="00EE654A"/>
    <w:rsid w:val="00EF0D7E"/>
    <w:rsid w:val="00EF36A8"/>
    <w:rsid w:val="00EF663B"/>
    <w:rsid w:val="00F041EE"/>
    <w:rsid w:val="00F23318"/>
    <w:rsid w:val="00F260C4"/>
    <w:rsid w:val="00F27A38"/>
    <w:rsid w:val="00F27C3A"/>
    <w:rsid w:val="00F67E47"/>
    <w:rsid w:val="00F72645"/>
    <w:rsid w:val="00F753E9"/>
    <w:rsid w:val="00F81A3C"/>
    <w:rsid w:val="00F9064D"/>
    <w:rsid w:val="00F94A42"/>
    <w:rsid w:val="00F96410"/>
    <w:rsid w:val="00FB0FB0"/>
    <w:rsid w:val="00FB450C"/>
    <w:rsid w:val="00FC507A"/>
    <w:rsid w:val="00FF1B82"/>
    <w:rsid w:val="00FF6F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FEB72"/>
  <w15:docId w15:val="{26F04AB7-CDFB-48EC-8182-4DFC2CEF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8E"/>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next w:val="Normal"/>
    <w:link w:val="Heading2Char"/>
    <w:uiPriority w:val="9"/>
    <w:unhideWhenUsed/>
    <w:qFormat/>
    <w:rsid w:val="0071738E"/>
    <w:pPr>
      <w:keepNext/>
      <w:keepLines/>
      <w:spacing w:after="189" w:line="249" w:lineRule="auto"/>
      <w:ind w:left="10" w:hanging="10"/>
      <w:outlineLvl w:val="1"/>
    </w:pPr>
    <w:rPr>
      <w:rFonts w:ascii="Times New Roman" w:eastAsia="Times New Roman" w:hAnsi="Times New Roman" w:cs="Times New Roman"/>
      <w:b/>
      <w:color w:val="181717"/>
      <w:kern w:val="2"/>
      <w:sz w:val="20"/>
    </w:rPr>
  </w:style>
  <w:style w:type="paragraph" w:styleId="Heading3">
    <w:name w:val="heading 3"/>
    <w:basedOn w:val="Normal"/>
    <w:next w:val="Normal"/>
    <w:link w:val="Heading3Char"/>
    <w:uiPriority w:val="9"/>
    <w:unhideWhenUsed/>
    <w:qFormat/>
    <w:rsid w:val="00A332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A55C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1738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1738E"/>
    <w:pPr>
      <w:spacing w:after="0" w:line="240" w:lineRule="auto"/>
    </w:pPr>
    <w:rPr>
      <w:rFonts w:cs="Mangal"/>
    </w:rPr>
  </w:style>
  <w:style w:type="character" w:customStyle="1" w:styleId="NoSpacingChar">
    <w:name w:val="No Spacing Char"/>
    <w:link w:val="NoSpacing"/>
    <w:uiPriority w:val="1"/>
    <w:locked/>
    <w:rsid w:val="0071738E"/>
    <w:rPr>
      <w:rFonts w:ascii="Calibri" w:eastAsia="Calibri" w:hAnsi="Calibri" w:cs="Mangal"/>
    </w:rPr>
  </w:style>
  <w:style w:type="paragraph" w:styleId="Header">
    <w:name w:val="header"/>
    <w:basedOn w:val="Normal"/>
    <w:link w:val="HeaderChar"/>
    <w:uiPriority w:val="99"/>
    <w:unhideWhenUsed/>
    <w:rsid w:val="0071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38E"/>
    <w:rPr>
      <w:rFonts w:eastAsiaTheme="minorEastAsia"/>
      <w:lang w:val="en-IN" w:eastAsia="en-IN"/>
    </w:rPr>
  </w:style>
  <w:style w:type="paragraph" w:styleId="Footer">
    <w:name w:val="footer"/>
    <w:basedOn w:val="Normal"/>
    <w:link w:val="FooterChar"/>
    <w:uiPriority w:val="99"/>
    <w:unhideWhenUsed/>
    <w:rsid w:val="00717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38E"/>
    <w:rPr>
      <w:rFonts w:eastAsiaTheme="minorEastAsia"/>
      <w:lang w:val="en-IN" w:eastAsia="en-IN"/>
    </w:rPr>
  </w:style>
  <w:style w:type="character" w:customStyle="1" w:styleId="Heading2Char">
    <w:name w:val="Heading 2 Char"/>
    <w:basedOn w:val="DefaultParagraphFont"/>
    <w:link w:val="Heading2"/>
    <w:uiPriority w:val="9"/>
    <w:rsid w:val="0071738E"/>
    <w:rPr>
      <w:rFonts w:ascii="Times New Roman" w:eastAsia="Times New Roman" w:hAnsi="Times New Roman" w:cs="Times New Roman"/>
      <w:b/>
      <w:color w:val="181717"/>
      <w:kern w:val="2"/>
      <w:sz w:val="20"/>
    </w:rPr>
  </w:style>
  <w:style w:type="paragraph" w:styleId="ListParagraph">
    <w:name w:val="List Paragraph"/>
    <w:basedOn w:val="Normal"/>
    <w:link w:val="ListParagraphChar"/>
    <w:uiPriority w:val="1"/>
    <w:qFormat/>
    <w:rsid w:val="0071738E"/>
    <w:pPr>
      <w:ind w:left="720"/>
      <w:contextualSpacing/>
    </w:pPr>
  </w:style>
  <w:style w:type="character" w:styleId="Strong">
    <w:name w:val="Strong"/>
    <w:basedOn w:val="DefaultParagraphFont"/>
    <w:uiPriority w:val="22"/>
    <w:qFormat/>
    <w:rsid w:val="0058285B"/>
    <w:rPr>
      <w:b/>
      <w:bCs/>
    </w:rPr>
  </w:style>
  <w:style w:type="character" w:customStyle="1" w:styleId="Heading3Char">
    <w:name w:val="Heading 3 Char"/>
    <w:basedOn w:val="DefaultParagraphFont"/>
    <w:link w:val="Heading3"/>
    <w:uiPriority w:val="9"/>
    <w:rsid w:val="00A33258"/>
    <w:rPr>
      <w:rFonts w:asciiTheme="majorHAnsi" w:eastAsiaTheme="majorEastAsia" w:hAnsiTheme="majorHAnsi" w:cstheme="majorBidi"/>
      <w:color w:val="1F4D78" w:themeColor="accent1" w:themeShade="7F"/>
      <w:sz w:val="24"/>
      <w:szCs w:val="24"/>
      <w:lang w:val="en-IN" w:eastAsia="en-IN"/>
    </w:rPr>
  </w:style>
  <w:style w:type="character" w:customStyle="1" w:styleId="Heading4Char">
    <w:name w:val="Heading 4 Char"/>
    <w:basedOn w:val="DefaultParagraphFont"/>
    <w:link w:val="Heading4"/>
    <w:uiPriority w:val="9"/>
    <w:rsid w:val="005A55CD"/>
    <w:rPr>
      <w:rFonts w:asciiTheme="majorHAnsi" w:eastAsiaTheme="majorEastAsia" w:hAnsiTheme="majorHAnsi" w:cstheme="majorBidi"/>
      <w:i/>
      <w:iCs/>
      <w:color w:val="2E74B5" w:themeColor="accent1" w:themeShade="BF"/>
      <w:lang w:val="en-IN" w:eastAsia="en-IN"/>
    </w:rPr>
  </w:style>
  <w:style w:type="character" w:styleId="CommentReference">
    <w:name w:val="annotation reference"/>
    <w:basedOn w:val="DefaultParagraphFont"/>
    <w:uiPriority w:val="99"/>
    <w:semiHidden/>
    <w:unhideWhenUsed/>
    <w:rsid w:val="005A55CD"/>
    <w:rPr>
      <w:sz w:val="16"/>
      <w:szCs w:val="16"/>
    </w:rPr>
  </w:style>
  <w:style w:type="paragraph" w:styleId="CommentText">
    <w:name w:val="annotation text"/>
    <w:basedOn w:val="Normal"/>
    <w:link w:val="CommentTextChar"/>
    <w:uiPriority w:val="99"/>
    <w:semiHidden/>
    <w:unhideWhenUsed/>
    <w:rsid w:val="005A55CD"/>
    <w:pPr>
      <w:spacing w:after="155" w:line="240" w:lineRule="auto"/>
      <w:ind w:left="3277" w:hanging="10"/>
      <w:jc w:val="both"/>
    </w:pPr>
    <w:rPr>
      <w:rFonts w:ascii="Times New Roman" w:eastAsia="Times New Roman" w:hAnsi="Times New Roman" w:cs="Times New Roman"/>
      <w:color w:val="181717"/>
      <w:kern w:val="2"/>
      <w:sz w:val="20"/>
      <w:szCs w:val="20"/>
      <w:lang w:val="en-US" w:eastAsia="en-US"/>
    </w:rPr>
  </w:style>
  <w:style w:type="character" w:customStyle="1" w:styleId="CommentTextChar">
    <w:name w:val="Comment Text Char"/>
    <w:basedOn w:val="DefaultParagraphFont"/>
    <w:link w:val="CommentText"/>
    <w:uiPriority w:val="99"/>
    <w:semiHidden/>
    <w:rsid w:val="005A55CD"/>
    <w:rPr>
      <w:rFonts w:ascii="Times New Roman" w:eastAsia="Times New Roman" w:hAnsi="Times New Roman" w:cs="Times New Roman"/>
      <w:color w:val="181717"/>
      <w:kern w:val="2"/>
      <w:sz w:val="20"/>
      <w:szCs w:val="20"/>
    </w:rPr>
  </w:style>
  <w:style w:type="paragraph" w:styleId="BalloonText">
    <w:name w:val="Balloon Text"/>
    <w:basedOn w:val="Normal"/>
    <w:link w:val="BalloonTextChar"/>
    <w:uiPriority w:val="99"/>
    <w:semiHidden/>
    <w:unhideWhenUsed/>
    <w:rsid w:val="005A5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CD"/>
    <w:rPr>
      <w:rFonts w:ascii="Segoe UI" w:eastAsiaTheme="minorEastAsia" w:hAnsi="Segoe UI" w:cs="Segoe UI"/>
      <w:sz w:val="18"/>
      <w:szCs w:val="18"/>
      <w:lang w:val="en-IN" w:eastAsia="en-IN"/>
    </w:rPr>
  </w:style>
  <w:style w:type="table" w:customStyle="1" w:styleId="TableGrid0">
    <w:name w:val="TableGrid"/>
    <w:rsid w:val="00231935"/>
    <w:pPr>
      <w:spacing w:after="0" w:line="240" w:lineRule="auto"/>
    </w:pPr>
    <w:rPr>
      <w:rFonts w:eastAsiaTheme="minorEastAsia"/>
      <w:kern w:val="2"/>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7B338C"/>
    <w:pPr>
      <w:spacing w:after="200"/>
      <w:ind w:left="0" w:firstLine="0"/>
      <w:jc w:val="left"/>
    </w:pPr>
    <w:rPr>
      <w:rFonts w:asciiTheme="minorHAnsi" w:eastAsiaTheme="minorEastAsia" w:hAnsiTheme="minorHAnsi" w:cstheme="minorBidi"/>
      <w:b/>
      <w:bCs/>
      <w:color w:val="auto"/>
      <w:kern w:val="0"/>
      <w:lang w:val="en-IN" w:eastAsia="en-IN"/>
    </w:rPr>
  </w:style>
  <w:style w:type="character" w:customStyle="1" w:styleId="CommentSubjectChar">
    <w:name w:val="Comment Subject Char"/>
    <w:basedOn w:val="CommentTextChar"/>
    <w:link w:val="CommentSubject"/>
    <w:uiPriority w:val="99"/>
    <w:semiHidden/>
    <w:rsid w:val="007B338C"/>
    <w:rPr>
      <w:rFonts w:ascii="Times New Roman" w:eastAsiaTheme="minorEastAsia" w:hAnsi="Times New Roman" w:cs="Times New Roman"/>
      <w:b/>
      <w:bCs/>
      <w:color w:val="181717"/>
      <w:kern w:val="2"/>
      <w:sz w:val="20"/>
      <w:szCs w:val="20"/>
      <w:lang w:val="en-IN"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character" w:customStyle="1" w:styleId="ListParagraphChar">
    <w:name w:val="List Paragraph Char"/>
    <w:link w:val="ListParagraph"/>
    <w:uiPriority w:val="34"/>
    <w:rsid w:val="00606EE8"/>
    <w:rPr>
      <w:rFonts w:eastAsiaTheme="minorEastAsia"/>
    </w:rPr>
  </w:style>
  <w:style w:type="paragraph" w:styleId="BodyText">
    <w:name w:val="Body Text"/>
    <w:basedOn w:val="Normal"/>
    <w:link w:val="BodyTextChar"/>
    <w:uiPriority w:val="1"/>
    <w:qFormat/>
    <w:rsid w:val="004668ED"/>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4668ED"/>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4668ED"/>
    <w:pPr>
      <w:widowControl w:val="0"/>
      <w:autoSpaceDE w:val="0"/>
      <w:autoSpaceDN w:val="0"/>
      <w:spacing w:after="0" w:line="256" w:lineRule="exact"/>
      <w:ind w:left="12" w:right="34"/>
      <w:jc w:val="center"/>
    </w:pPr>
    <w:rPr>
      <w:rFonts w:ascii="Times New Roman" w:eastAsia="Times New Roman" w:hAnsi="Times New Roman" w:cs="Times New Roman"/>
      <w:lang w:val="en-US" w:eastAsia="en-US"/>
    </w:rPr>
  </w:style>
  <w:style w:type="character" w:styleId="PlaceholderText">
    <w:name w:val="Placeholder Text"/>
    <w:basedOn w:val="DefaultParagraphFont"/>
    <w:uiPriority w:val="99"/>
    <w:semiHidden/>
    <w:rsid w:val="00E075D0"/>
    <w:rPr>
      <w:color w:val="808080"/>
    </w:rPr>
  </w:style>
  <w:style w:type="table" w:customStyle="1" w:styleId="TableGrid1">
    <w:name w:val="Table Grid1"/>
    <w:basedOn w:val="TableNormal"/>
    <w:next w:val="TableGrid"/>
    <w:uiPriority w:val="59"/>
    <w:rsid w:val="000D796F"/>
    <w:pPr>
      <w:spacing w:after="0" w:line="240" w:lineRule="auto"/>
    </w:pPr>
    <w:rPr>
      <w:rFonts w:cs="Mangal"/>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30AD8"/>
    <w:pPr>
      <w:spacing w:after="0" w:line="240" w:lineRule="auto"/>
      <w:ind w:left="10"/>
      <w:jc w:val="both"/>
    </w:pPr>
    <w:rPr>
      <w:rFonts w:ascii="Times New Roman" w:eastAsia="Times New Roman" w:hAnsi="Times New Roman" w:cs="Times New Roman"/>
      <w:color w:val="181717"/>
      <w:sz w:val="19"/>
      <w:szCs w:val="19"/>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28871">
      <w:bodyDiv w:val="1"/>
      <w:marLeft w:val="0"/>
      <w:marRight w:val="0"/>
      <w:marTop w:val="0"/>
      <w:marBottom w:val="0"/>
      <w:divBdr>
        <w:top w:val="none" w:sz="0" w:space="0" w:color="auto"/>
        <w:left w:val="none" w:sz="0" w:space="0" w:color="auto"/>
        <w:bottom w:val="none" w:sz="0" w:space="0" w:color="auto"/>
        <w:right w:val="none" w:sz="0" w:space="0" w:color="auto"/>
      </w:divBdr>
    </w:div>
    <w:div w:id="1923490914">
      <w:bodyDiv w:val="1"/>
      <w:marLeft w:val="0"/>
      <w:marRight w:val="0"/>
      <w:marTop w:val="0"/>
      <w:marBottom w:val="0"/>
      <w:divBdr>
        <w:top w:val="none" w:sz="0" w:space="0" w:color="auto"/>
        <w:left w:val="none" w:sz="0" w:space="0" w:color="auto"/>
        <w:bottom w:val="none" w:sz="0" w:space="0" w:color="auto"/>
        <w:right w:val="none" w:sz="0" w:space="0" w:color="auto"/>
      </w:divBdr>
    </w:div>
    <w:div w:id="1999653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3EJGqeVZoKmaCf1cp7aXPRcrA==">CgMxLjAaGgoBMBIVChMIBCoPCgtBQUFCR1JqQjAyRRAGGhoKATESFQoTCAQqDwoLQUFBQkdSakIwMkUQBxo1CgEyEjAKBDoCCAIKEwgEKg8KC0FBQUJHUmpCMDJJEAQKEwgEKg8KC0FBQUJHUmpCMDJJEAMaGgoBMxIVChMIBCoPCgtBQUFCR1JqQjAyRRAHGjUKATQSMAoEOgIIAgoTCAQqDwoLQUFBQkdSakIwMk0QBAoTCAQqDwoLQUFBQkdSakIwMk0QAxoaCgE1EhUKEwgEKg8KC0FBQUJHUmpCMDJFEAUaJwoBNhIiCiAIBCocCgtBQUFCR2lHSDRzMBAIGgtBQUFCR2lHSDRzMBonCgE3EiIKIAgEKhwKC0FBQUJHaUdINHMwEAgaC0FBQUJHaUdINHMwIrQDCgtBQUFCR1JqQjAySRLdAgoLQUFBQkdSakIwMkkSC0FBQUJHUmpCMDJJGg0KCXRleHQvaHRtbBIAIg4KCnRleHQvcGxhaW4SACpBCghNRUQtQVJJRho1Ly9zc2wuZ3N0YXRpYy5jb20vZG9jcy9jb21tb24vYmx1ZV9zaWxob3VldHRlOTYtMC5wbmcwgKqw6c4wOICqsOnOMEpACiRhcHBsaWNhdGlvbi92bmQuZ29vZ2xlLWFwcHMuZG9jcy5tZHMaGMLX2uQBEiIICFcIWAhZEAEiBggPCBEQAXJDCghNRUQtQVJJRho3CjUvL3NzbC5nc3RhdGljLmNvbS9kb2NzL2NvbW1vbi9ibHVlX3NpbGhvdWV0dGU5Ni0wLnBuZ3gAggE1c3VnZ2VzdElkSW1wb3J0ZDg1MjM4MTctZTJiNy00ZTgzLTk2OGYtNDM5ODJlZTY5YzE0XzSIAQGaAQYIABAAGACwAQC4AQEYgKqw6c4wIICqsOnOMDAAQjVzdWdnZXN0SWRJbXBvcnRkODUyMzgxNy1lMmI3LTRlODMtOTY4Zi00Mzk4MmVlNjljMTRfNCKoAwoLQUFBQkdSakIwMTgS0QIKC0FBQUJHUmpCMDE4EgtBQUFCR1JqQjAxOBoNCgl0ZXh0L2h0bWwSACIOCgp0ZXh0L3BsYWluEgAqQQoITUVELUFSSUYaNS8vc3NsLmdzdGF0aWMuY29tL2RvY3MvY29tbW9uL2JsdWVfc2lsaG91ZXR0ZTk2LTAucG5nMOD+s+nOMDjg/rPpzjBKNAokYXBwbGljYXRpb24vdm5kLmdvb2dsZS1hcHBzLmRvY3MubWRzGgzC19rkAQYiBAhuEAFyQwoITUVELUFSSUYaNwo1Ly9zc2wuZ3N0YXRpYy5jb20vZG9jcy9jb21tb24vYmx1ZV9zaWxob3VldHRlOTYtMC5wbmd4AIIBNXN1Z2dlc3RJZEltcG9ydGQ4NTIzODE3LWUyYjctNGU4My05NjhmLTQzOTgyZWU2OWMxNF81iAEBmgEGCAAQABgAsAEAuAEBGOD+s+nOMCDg/rPpzjAwAEI1c3VnZ2VzdElkSW1wb3J0ZDg1MjM4MTctZTJiNy00ZTgzLTk2OGYtNDM5ODJlZTY5YzE0XzUisgMKC0FBQUJHUmpCMDJNEtsCCgtBQUFCR1JqQjAyTRILQUFBQkdSakIwMk0aDQoJdGV4dC9odG1sEgAiDgoKdGV4dC9wbGFpbhIAKkEKCE1FRC1BUklGGjUvL3NzbC5nc3RhdGljLmNvbS9kb2NzL2NvbW1vbi9ibHVlX3NpbGhvdWV0dGU5Ni0wLnBuZzCAqrDpzjA4gKqw6c4wSj4KJGFwcGxpY2F0aW9uL3ZuZC5nb29nbGUtYXBwcy5kb2NzLm1kcxoWwtfa5AEQIgYIVwhYEAEiBggPCBEQAXJDCghNRUQtQVJJRho3CjUvL3NzbC5nc3RhdGljLmNvbS9kb2NzL2NvbW1vbi9ibHVlX3NpbGhvdWV0dGU5Ni0wLnBuZ3gAggE1c3VnZ2VzdElkSW1wb3J0ZDg1MjM4MTctZTJiNy00ZTgzLTk2OGYtNDM5ODJlZTY5YzE0XzaIAQGaAQYIABAAGACwAQC4AQEYgKqw6c4wIICqsOnOMDAAQjVzdWdnZXN0SWRJbXBvcnRkODUyMzgxNy1lMmI3LTRlODMtOTY4Zi00Mzk4MmVlNjljMTRfNiKoAwoLQUFBQkdSakIwMlES0QIKC0FBQUJHUmpCMDJREgtBQUFCR1JqQjAyURoNCgl0ZXh0L2h0bWwSACIOCgp0ZXh0L3BsYWluEgAqQQoITUVELUFSSUYaNS8vc3NsLmdzdGF0aWMuY29tL2RvY3MvY29tbW9uL2JsdWVfc2lsaG91ZXR0ZTk2LTAucG5nMOD+s+nOMDjg/rPpzjBKNAokYXBwbGljYXRpb24vdm5kLmdvb2dsZS1hcHBzLmRvY3MubWRzGgzC19rkAQYiBAgwEAFyQwoITUVELUFSSUYaNwo1Ly9zc2wuZ3N0YXRpYy5jb20vZG9jcy9jb21tb24vYmx1ZV9zaWxob3VldHRlOTYtMC5wbmd4AIIBNXN1Z2dlc3RJZEltcG9ydGQ4NTIzODE3LWUyYjctNGU4My05NjhmLTQzOTgyZWU2OWMxNF8yiAEBmgEGCAAQABgAsAEAuAEBGOD+s+nOMCDg/rPpzjAwAEI1c3VnZ2VzdElkSW1wb3J0ZDg1MjM4MTctZTJiNy00ZTgzLTk2OGYtNDM5ODJlZTY5YzE0XzIiqAMKC0FBQUJHUmpCMDJBEtECCgtBQUFCR1JqQjAyQRILQUFBQkdSakIwMkEaDQoJdGV4dC9odG1sEgAiDgoKdGV4dC9wbGFpbhIAKkEKCE1FRC1BUklGGjUvL3NzbC5nc3RhdGljLmNvbS9kb2NzL2NvbW1vbi9ibHVlX3NpbGhvdWV0dGU5Ni0wLnBuZzDg/rPpzjA44P6z6c4wSjQKJGFwcGxpY2F0aW9uL3ZuZC5nb29nbGUtYXBwcy5kb2NzLm1kcxoMwtfa5AEGIgQIbhABckMKCE1FRC1BUklGGjcKNS8vc3NsLmdzdGF0aWMuY29tL2RvY3MvY29tbW9uL2JsdWVfc2lsaG91ZXR0ZTk2LTAucG5neACCATVzdWdnZXN0SWRJbXBvcnRkODUyMzgxNy1lMmI3LTRlODMtOTY4Zi00Mzk4MmVlNjljMTRfM4gBAZoBBggAEAAYALABALgBARjg/rPpzjAg4P6z6c4wMABCNXN1Z2dlc3RJZEltcG9ydGQ4NTIzODE3LWUyYjctNGU4My05NjhmLTQzOTgyZWU2OWMxNF8zIswCCgtBQUFCR2lHSDRzMBKaAgoLQUFBQkdpR0g0czASC0FBQUJHaUdINHMwGjYKCXRleHQvaHRtbBIpYXdhaXRpbmcgZm9yIGRhdGEgZnJvbSBTU01BIGFzIHBlciBmb3JtYXQiNwoKdGV4dC9wbGFpbhIpYXdhaXRpbmcgZm9yIGRhdGEgZnJvbSBTU01BIGFzIHBlciBmb3JtYXQqGyIVMTA4NDgzNDAzOTE3NDU0NDM1MjIzKAA4ADDTsYDD4TE407GAw+ExShEKCnRleHQvcGxhaW4SAzAuNVoMNDFyaW5iNHYzNTBncgIgAHgAmgEGCAAQABgAqgErEilhd2FpdGluZyBmb3IgZGF0YSBmcm9tIFNTTUEgYXMgcGVyIGZvcm1hdLABALgBABjTsYDD4TEg07GAw+ExMABCEGtpeC41OWZsZmVtNTJjMTgiqAMKC0FBQUJHUmpCMDJFEtECCgtBQUFCR1JqQjAyRRILQUFBQkdSakIwMkUaDQoJdGV4dC9odG1sEgAiDgoKdGV4dC9wbGFpbhIAKkEKCE1FRC1BUklGGjUvL3NzbC5nc3RhdGljLmNvbS9kb2NzL2NvbW1vbi9ibHVlX3NpbGhvdWV0dGU5Ni0wLnBuZzDg/rPpzjA44P6z6c4wSjQKJGFwcGxpY2F0aW9uL3ZuZC5nb29nbGUtYXBwcy5kb2NzLm1kcxoMwtfa5AEGIgQILxABckMKCE1FRC1BUklGGjcKNS8vc3NsLmdzdGF0aWMuY29tL2RvY3MvY29tbW9uL2JsdWVfc2lsaG91ZXR0ZTk2LTAucG5neACCATVzdWdnZXN0SWRJbXBvcnRkODUyMzgxNy1lMmI3LTRlODMtOTY4Zi00Mzk4MmVlNjljMTRfMYgBAZoBBggAEAAYALABALgBARjg/rPpzjAg4P6z6c4wMABCNXN1Z2dlc3RJZEltcG9ydGQ4NTIzODE3LWUyYjctNGU4My05NjhmLTQzOTgyZWU2OWMxNF8xMghoLmdqZGd4czIJaC4zMGowemxsMgloLjFmb2I5dGUyDmgucWtsenRnZHppenZuMg5oLmZubmNwcDZpZmM0aDIOaC44NHZtaDJtbjVscGUyDmguaGxrZ25sc2N2dGhwMgloLjN6bnlzaDcyCWguMmV0OTJwMDgAakEKNXN1Z2dlc3RJZEltcG9ydGQ4NTIzODE3LWUyYjctNGU4My05NjhmLTQzOTgyZWU2OWMxNF80EghNRUQtQVJJRmpBCjVzdWdnZXN0SWRJbXBvcnRkODUyMzgxNy1lMmI3LTRlODMtOTY4Zi00Mzk4MmVlNjljMTRfNRIITUVELUFSSUZqQQo1c3VnZ2VzdElkSW1wb3J0ZDg1MjM4MTctZTJiNy00ZTgzLTk2OGYtNDM5ODJlZTY5YzE0XzYSCE1FRC1BUklGakEKNXN1Z2dlc3RJZEltcG9ydGQ4NTIzODE3LWUyYjctNGU4My05NjhmLTQzOTgyZWU2OWMxNF8yEghNRUQtQVJJRmpBCjVzdWdnZXN0SWRJbXBvcnRkODUyMzgxNy1lMmI3LTRlODMtOTY4Zi00Mzk4MmVlNjljMTRfMxIITUVELUFSSUZqQQo1c3VnZ2VzdElkSW1wb3J0ZDg1MjM4MTctZTJiNy00ZTgzLTk2OGYtNDM5ODJlZTY5YzE0XzESCE1FRC1BUklGciExaWE0YmJzaDYtNDFNRlJ0ZmRfNGM5T0pLcVNsc3hZT0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883652-9283-49DD-A0CB-DEAE6201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26</Pages>
  <Words>4571</Words>
  <Characters>26059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LOKRAJ</cp:lastModifiedBy>
  <cp:revision>109</cp:revision>
  <cp:lastPrinted>2024-04-02T10:59:00Z</cp:lastPrinted>
  <dcterms:created xsi:type="dcterms:W3CDTF">2024-08-13T12:11:00Z</dcterms:created>
  <dcterms:modified xsi:type="dcterms:W3CDTF">2024-09-04T09:41:00Z</dcterms:modified>
</cp:coreProperties>
</file>