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105B1" w14:textId="77777777" w:rsidR="00D82378" w:rsidRPr="000D7FE5" w:rsidRDefault="00D82378" w:rsidP="00D82378">
      <w:pPr>
        <w:widowControl w:val="0"/>
        <w:spacing w:before="39"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hi-IN"/>
        </w:rPr>
      </w:pPr>
      <w:r w:rsidRPr="000D7FE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color="000000"/>
          <w:lang w:val="en-US" w:bidi="hi-IN"/>
        </w:rPr>
        <w:t>Doc</w:t>
      </w:r>
      <w:r w:rsidRPr="000D7FE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color="000000"/>
          <w:lang w:val="en-US" w:bidi="hi-IN"/>
        </w:rPr>
        <w:t>:</w:t>
      </w:r>
      <w:r w:rsidRPr="000D7FE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color="000000"/>
          <w:lang w:val="en-US" w:bidi="hi-IN"/>
        </w:rPr>
        <w:t xml:space="preserve"> FAD </w:t>
      </w:r>
      <w:r w:rsidR="00271713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en-US" w:bidi="hi-IN"/>
        </w:rPr>
        <w:t>01</w:t>
      </w:r>
      <w:r w:rsidRPr="000D7FE5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en-US" w:bidi="hi-IN"/>
        </w:rPr>
        <w:t>(</w:t>
      </w:r>
      <w:r w:rsidR="00617AD7" w:rsidRPr="00617AD7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en-US" w:bidi="hi-IN"/>
        </w:rPr>
        <w:t>25478</w:t>
      </w:r>
      <w:r w:rsidRPr="000D7FE5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en-US" w:bidi="hi-IN"/>
        </w:rPr>
        <w:t>) F</w:t>
      </w:r>
    </w:p>
    <w:p w14:paraId="1874569B" w14:textId="77777777" w:rsidR="00D82378" w:rsidRPr="000D7FE5" w:rsidRDefault="00D82378" w:rsidP="00D823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bidi="hi-I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bidi="hi-IN"/>
        </w:rPr>
        <w:t xml:space="preserve">IS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bidi="hi-IN"/>
        </w:rPr>
        <w:t xml:space="preserve">6438 </w:t>
      </w:r>
      <w:r w:rsidRPr="000D7FE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bidi="hi-IN"/>
        </w:rPr>
        <w:t>:</w:t>
      </w:r>
      <w:proofErr w:type="gramEnd"/>
      <w:r w:rsidRPr="000D7FE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bidi="hi-IN"/>
        </w:rPr>
        <w:t xml:space="preserve"> 2024</w:t>
      </w:r>
    </w:p>
    <w:p w14:paraId="422B432A" w14:textId="77777777" w:rsidR="00D82378" w:rsidRPr="007D1555" w:rsidRDefault="00D82378" w:rsidP="00D823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en-GB" w:bidi="hi-IN"/>
        </w:rPr>
      </w:pPr>
    </w:p>
    <w:p w14:paraId="10BC6758" w14:textId="77777777" w:rsidR="00D82378" w:rsidRDefault="00D82378" w:rsidP="00D82378">
      <w:pPr>
        <w:spacing w:after="0" w:line="20" w:lineRule="atLeast"/>
        <w:ind w:left="154"/>
        <w:rPr>
          <w:rFonts w:ascii="Times New Roman" w:eastAsia="Times New Roman" w:hAnsi="Times New Roman" w:cs="Times New Roman"/>
          <w:sz w:val="24"/>
          <w:szCs w:val="24"/>
          <w:lang w:val="en-US" w:eastAsia="en-GB" w:bidi="hi-IN"/>
        </w:rPr>
      </w:pPr>
    </w:p>
    <w:p w14:paraId="4E0B5B49" w14:textId="77777777" w:rsidR="00AE0B92" w:rsidRPr="007D1555" w:rsidRDefault="00AE0B92" w:rsidP="00D82378">
      <w:pPr>
        <w:spacing w:after="0" w:line="20" w:lineRule="atLeast"/>
        <w:ind w:left="154"/>
        <w:rPr>
          <w:rFonts w:ascii="Times New Roman" w:eastAsia="Times New Roman" w:hAnsi="Times New Roman" w:cs="Times New Roman"/>
          <w:sz w:val="24"/>
          <w:szCs w:val="24"/>
          <w:lang w:val="en-US" w:eastAsia="en-GB" w:bidi="hi-IN"/>
        </w:rPr>
      </w:pPr>
    </w:p>
    <w:p w14:paraId="26D56094" w14:textId="77777777" w:rsidR="00D82378" w:rsidRPr="00321ACB" w:rsidRDefault="00D82378" w:rsidP="00D82378">
      <w:pPr>
        <w:spacing w:after="0" w:line="240" w:lineRule="auto"/>
        <w:jc w:val="center"/>
        <w:rPr>
          <w:rFonts w:ascii="Kokila" w:eastAsia="Times New Roman" w:hAnsi="Kokila" w:cs="Kokila"/>
          <w:b/>
          <w:bCs/>
          <w:i/>
          <w:spacing w:val="-1"/>
          <w:sz w:val="28"/>
          <w:szCs w:val="28"/>
          <w:lang w:val="en-US" w:eastAsia="en-GB" w:bidi="hi-IN"/>
        </w:rPr>
      </w:pPr>
      <w:r w:rsidRPr="00321ACB">
        <w:rPr>
          <w:rFonts w:ascii="Mangal" w:eastAsia="Times New Roman" w:hAnsi="Mangal" w:cs="Arial Unicode MS" w:hint="cs"/>
          <w:b/>
          <w:bCs/>
          <w:i/>
          <w:iCs/>
          <w:spacing w:val="-1"/>
          <w:sz w:val="28"/>
          <w:szCs w:val="28"/>
          <w:cs/>
          <w:lang w:val="en-US" w:eastAsia="en-GB" w:bidi="hi-IN"/>
        </w:rPr>
        <w:t>भारतीय</w:t>
      </w:r>
      <w:r w:rsidRPr="00321ACB">
        <w:rPr>
          <w:rFonts w:ascii="Kokila" w:eastAsia="Times New Roman" w:hAnsi="Kokila" w:cs="Kokila"/>
          <w:b/>
          <w:bCs/>
          <w:i/>
          <w:spacing w:val="-1"/>
          <w:sz w:val="28"/>
          <w:szCs w:val="28"/>
          <w:lang w:val="en-US" w:eastAsia="en-GB" w:bidi="hi-IN"/>
        </w:rPr>
        <w:t xml:space="preserve"> </w:t>
      </w:r>
      <w:r w:rsidRPr="00321ACB">
        <w:rPr>
          <w:rFonts w:ascii="Mangal" w:eastAsia="Times New Roman" w:hAnsi="Mangal" w:cs="Arial Unicode MS" w:hint="cs"/>
          <w:b/>
          <w:bCs/>
          <w:i/>
          <w:iCs/>
          <w:spacing w:val="-1"/>
          <w:sz w:val="28"/>
          <w:szCs w:val="28"/>
          <w:cs/>
          <w:lang w:val="en-US" w:eastAsia="en-GB" w:bidi="hi-IN"/>
        </w:rPr>
        <w:t>मानक</w:t>
      </w:r>
      <w:r w:rsidRPr="00321ACB">
        <w:rPr>
          <w:rFonts w:ascii="Kokila" w:eastAsia="Times New Roman" w:hAnsi="Kokila" w:cs="Kokila"/>
          <w:b/>
          <w:bCs/>
          <w:i/>
          <w:spacing w:val="-1"/>
          <w:sz w:val="28"/>
          <w:szCs w:val="28"/>
          <w:lang w:val="en-US" w:eastAsia="en-GB" w:bidi="hi-IN"/>
        </w:rPr>
        <w:t xml:space="preserve"> </w:t>
      </w:r>
    </w:p>
    <w:p w14:paraId="62E6DDCA" w14:textId="77777777" w:rsidR="00D82378" w:rsidRPr="00FF6B07" w:rsidRDefault="00D82378" w:rsidP="00D82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en-GB" w:bidi="hi-IN"/>
        </w:rPr>
      </w:pPr>
      <w:r w:rsidRPr="00FF6B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en-GB" w:bidi="hi-IN"/>
        </w:rPr>
        <w:t>Indian Standard</w:t>
      </w:r>
    </w:p>
    <w:p w14:paraId="4DD767EC" w14:textId="77777777" w:rsidR="00D82378" w:rsidRPr="00FF6B07" w:rsidRDefault="00D82378" w:rsidP="00D82378">
      <w:pPr>
        <w:spacing w:after="0" w:line="240" w:lineRule="auto"/>
        <w:jc w:val="center"/>
        <w:rPr>
          <w:rFonts w:asciiTheme="minorBidi" w:eastAsia="Times New Roman" w:hAnsiTheme="minorBidi"/>
          <w:i/>
          <w:sz w:val="24"/>
          <w:szCs w:val="24"/>
          <w:lang w:val="en-US" w:eastAsia="en-GB" w:bidi="hi-IN"/>
        </w:rPr>
      </w:pPr>
    </w:p>
    <w:p w14:paraId="5BBAA4E5" w14:textId="77777777" w:rsidR="00D82378" w:rsidRPr="00FF6B07" w:rsidRDefault="00D82378" w:rsidP="00D82378">
      <w:pPr>
        <w:spacing w:after="0" w:line="240" w:lineRule="auto"/>
        <w:rPr>
          <w:rFonts w:asciiTheme="minorBidi" w:eastAsia="Times New Roman" w:hAnsiTheme="minorBidi"/>
          <w:sz w:val="24"/>
          <w:szCs w:val="24"/>
          <w:lang w:val="en-US" w:eastAsia="en-GB" w:bidi="hi-IN"/>
        </w:rPr>
      </w:pPr>
    </w:p>
    <w:p w14:paraId="2254CF11" w14:textId="77777777" w:rsidR="00D82378" w:rsidRDefault="00D82378" w:rsidP="00D82378">
      <w:pPr>
        <w:spacing w:line="240" w:lineRule="auto"/>
        <w:jc w:val="center"/>
        <w:rPr>
          <w:rFonts w:asciiTheme="minorBidi" w:eastAsia="Times New Roman" w:hAnsiTheme="minorBidi"/>
          <w:i/>
          <w:spacing w:val="-1"/>
          <w:sz w:val="24"/>
          <w:szCs w:val="24"/>
          <w:lang w:val="en-US" w:eastAsia="en-GB" w:bidi="hi-IN"/>
        </w:rPr>
      </w:pPr>
    </w:p>
    <w:p w14:paraId="5B85BC8E" w14:textId="77777777" w:rsidR="00AE0B92" w:rsidRPr="00FF6B07" w:rsidRDefault="00AE0B92" w:rsidP="00D82378">
      <w:pPr>
        <w:spacing w:line="240" w:lineRule="auto"/>
        <w:jc w:val="center"/>
        <w:rPr>
          <w:rFonts w:asciiTheme="minorBidi" w:eastAsia="Times New Roman" w:hAnsiTheme="minorBidi"/>
          <w:i/>
          <w:spacing w:val="-1"/>
          <w:sz w:val="24"/>
          <w:szCs w:val="24"/>
          <w:lang w:val="en-US" w:eastAsia="en-GB" w:bidi="hi-IN"/>
        </w:rPr>
      </w:pPr>
    </w:p>
    <w:p w14:paraId="2A988BE7" w14:textId="77777777" w:rsidR="00617AD7" w:rsidRDefault="00617AD7" w:rsidP="00D82378">
      <w:pPr>
        <w:spacing w:after="0" w:line="240" w:lineRule="auto"/>
        <w:jc w:val="center"/>
        <w:rPr>
          <w:rFonts w:ascii="Mangal" w:eastAsia="Times New Roman" w:hAnsi="Mangal" w:cs="Arial Unicode MS"/>
          <w:b/>
          <w:bCs/>
          <w:i/>
          <w:spacing w:val="-1"/>
          <w:sz w:val="32"/>
          <w:szCs w:val="32"/>
          <w:lang w:val="en-US" w:eastAsia="en-GB" w:bidi="hi-IN"/>
        </w:rPr>
      </w:pPr>
      <w:r w:rsidRPr="00617AD7">
        <w:rPr>
          <w:rFonts w:ascii="Mangal" w:eastAsia="Times New Roman" w:hAnsi="Mangal" w:cs="Arial Unicode MS"/>
          <w:b/>
          <w:bCs/>
          <w:i/>
          <w:spacing w:val="-1"/>
          <w:sz w:val="32"/>
          <w:szCs w:val="32"/>
          <w:cs/>
          <w:lang w:val="en-US" w:eastAsia="en-GB" w:bidi="hi-IN"/>
        </w:rPr>
        <w:t xml:space="preserve">एल्युमिनियम फॉस्फाइड फॉर्मूलेशन  — विशिष्टि </w:t>
      </w:r>
    </w:p>
    <w:p w14:paraId="393BF6C2" w14:textId="24B9E460" w:rsidR="00D82378" w:rsidRPr="000668BC" w:rsidRDefault="00D82378" w:rsidP="00D82378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val="en-US" w:eastAsia="en-GB" w:bidi="hi-IN"/>
        </w:rPr>
      </w:pPr>
      <w:r w:rsidRPr="000668BC">
        <w:rPr>
          <w:rFonts w:ascii="Arial Unicode MS" w:eastAsia="Arial Unicode MS" w:hAnsi="Arial Unicode MS" w:cs="Arial Unicode MS"/>
          <w:sz w:val="24"/>
          <w:szCs w:val="24"/>
          <w:lang w:val="en-US" w:eastAsia="en-GB" w:bidi="hi-IN"/>
        </w:rPr>
        <w:t>(</w:t>
      </w:r>
      <w:r w:rsidR="00C77AD0" w:rsidRPr="00C77AD0">
        <w:rPr>
          <w:rFonts w:ascii="Arial Unicode MS" w:eastAsia="Arial Unicode MS" w:hAnsi="Arial Unicode MS" w:cs="Arial Unicode MS"/>
          <w:i/>
          <w:iCs/>
          <w:sz w:val="24"/>
          <w:szCs w:val="24"/>
          <w:cs/>
          <w:lang w:val="en-US" w:eastAsia="en-GB" w:bidi="hi-IN"/>
        </w:rPr>
        <w:t>दूसरा</w:t>
      </w:r>
      <w:r w:rsidRPr="000668BC">
        <w:rPr>
          <w:rFonts w:ascii="Arial Unicode MS" w:eastAsia="Arial Unicode MS" w:hAnsi="Arial Unicode MS" w:cs="Arial Unicode MS"/>
          <w:i/>
          <w:iCs/>
          <w:sz w:val="36"/>
          <w:szCs w:val="36"/>
          <w:lang w:val="en-US" w:eastAsia="en-GB" w:bidi="hi-IN"/>
        </w:rPr>
        <w:t xml:space="preserve"> </w:t>
      </w:r>
      <w:r w:rsidRPr="000668BC">
        <w:rPr>
          <w:rFonts w:ascii="Arial Unicode MS" w:eastAsia="Arial Unicode MS" w:hAnsi="Arial Unicode MS" w:cs="Arial Unicode MS" w:hint="cs"/>
          <w:i/>
          <w:iCs/>
          <w:color w:val="202124"/>
          <w:sz w:val="24"/>
          <w:szCs w:val="24"/>
          <w:shd w:val="clear" w:color="auto" w:fill="FFFFFF"/>
          <w:cs/>
          <w:lang w:val="en-US" w:eastAsia="en-GB" w:bidi="hi-IN"/>
        </w:rPr>
        <w:t>पुनरीक्षण</w:t>
      </w:r>
      <w:r w:rsidRPr="000668BC">
        <w:rPr>
          <w:rFonts w:ascii="Arial Unicode MS" w:eastAsia="Arial Unicode MS" w:hAnsi="Arial Unicode MS" w:cs="Arial Unicode MS"/>
          <w:sz w:val="24"/>
          <w:szCs w:val="24"/>
          <w:lang w:val="en-US" w:eastAsia="en-GB" w:bidi="hi-IN"/>
        </w:rPr>
        <w:t>)</w:t>
      </w:r>
    </w:p>
    <w:p w14:paraId="4C764226" w14:textId="77777777" w:rsidR="00D82378" w:rsidRDefault="00D82378" w:rsidP="00D82378">
      <w:pPr>
        <w:spacing w:after="0" w:line="240" w:lineRule="auto"/>
        <w:jc w:val="center"/>
        <w:rPr>
          <w:rFonts w:ascii="Kohinoor Bangla" w:eastAsia="Times New Roman" w:hAnsi="Kohinoor Bangla" w:cs="Kohinoor Bangla"/>
          <w:sz w:val="24"/>
          <w:szCs w:val="24"/>
          <w:lang w:val="en-US" w:eastAsia="en-GB" w:bidi="hi-IN"/>
        </w:rPr>
      </w:pPr>
    </w:p>
    <w:p w14:paraId="6FD48531" w14:textId="77777777" w:rsidR="00D82378" w:rsidRDefault="00D82378" w:rsidP="00D82378">
      <w:pPr>
        <w:spacing w:after="0" w:line="240" w:lineRule="auto"/>
        <w:jc w:val="center"/>
        <w:rPr>
          <w:rFonts w:ascii="Kohinoor Bangla" w:eastAsia="Times New Roman" w:hAnsi="Kohinoor Bangla" w:cs="Kohinoor Bangla"/>
          <w:sz w:val="24"/>
          <w:szCs w:val="24"/>
          <w:lang w:val="en-US" w:eastAsia="en-GB" w:bidi="hi-IN"/>
        </w:rPr>
      </w:pPr>
    </w:p>
    <w:p w14:paraId="67D8EADB" w14:textId="77777777" w:rsidR="00AE0B92" w:rsidRDefault="00AE0B92" w:rsidP="00D82378">
      <w:pPr>
        <w:spacing w:after="0" w:line="240" w:lineRule="auto"/>
        <w:jc w:val="center"/>
        <w:rPr>
          <w:rFonts w:ascii="Kohinoor Bangla" w:eastAsia="Times New Roman" w:hAnsi="Kohinoor Bangla" w:cs="Kohinoor Bangla"/>
          <w:sz w:val="24"/>
          <w:szCs w:val="24"/>
          <w:lang w:val="en-US" w:eastAsia="en-GB" w:bidi="hi-IN"/>
        </w:rPr>
      </w:pPr>
    </w:p>
    <w:p w14:paraId="47069D64" w14:textId="77777777" w:rsidR="00D82378" w:rsidRDefault="00D82378" w:rsidP="00D82378">
      <w:pPr>
        <w:spacing w:after="0" w:line="276" w:lineRule="auto"/>
        <w:rPr>
          <w:rFonts w:ascii="Kohinoor Bangla" w:eastAsia="Times New Roman" w:hAnsi="Kohinoor Bangla" w:cs="Kohinoor Bangla"/>
          <w:sz w:val="24"/>
          <w:szCs w:val="24"/>
          <w:lang w:val="en-US" w:eastAsia="en-GB" w:bidi="hi-IN"/>
        </w:rPr>
      </w:pPr>
    </w:p>
    <w:p w14:paraId="63D0D114" w14:textId="77777777" w:rsidR="00617AD7" w:rsidRDefault="00617AD7" w:rsidP="00D823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7AD7">
        <w:rPr>
          <w:rFonts w:ascii="Times New Roman" w:hAnsi="Times New Roman" w:cs="Times New Roman"/>
          <w:b/>
          <w:bCs/>
          <w:sz w:val="32"/>
          <w:szCs w:val="32"/>
        </w:rPr>
        <w:t xml:space="preserve">ALUMINIUM PHOSPHIDE FORMULATION — SPECIFICATION </w:t>
      </w:r>
    </w:p>
    <w:p w14:paraId="5CF1DE9B" w14:textId="77777777" w:rsidR="00D82378" w:rsidRPr="00E90152" w:rsidRDefault="00C77AD0" w:rsidP="00D823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(</w:t>
      </w:r>
      <w:r w:rsidRPr="00C77AD0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Second</w:t>
      </w:r>
      <w:r w:rsidR="00D82378" w:rsidRPr="00E90152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Revision</w:t>
      </w:r>
      <w:r w:rsidR="00D82378" w:rsidRPr="00E90152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)</w:t>
      </w:r>
      <w:r w:rsidR="00D82378" w:rsidRPr="00E90152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</w:p>
    <w:p w14:paraId="45F5C131" w14:textId="77777777" w:rsidR="00D82378" w:rsidRDefault="00D82378" w:rsidP="00D823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14:paraId="00014953" w14:textId="77777777" w:rsidR="00D82378" w:rsidRDefault="00D82378" w:rsidP="00D823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14:paraId="09BBEA7A" w14:textId="77777777" w:rsidR="00AE0B92" w:rsidRDefault="00AE0B92" w:rsidP="00D823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14:paraId="03603F47" w14:textId="77777777" w:rsidR="00AE0B92" w:rsidRDefault="00AE0B92" w:rsidP="00D823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14:paraId="4C66A46F" w14:textId="77777777" w:rsidR="00D82378" w:rsidRDefault="00D82378" w:rsidP="00D82378">
      <w:pPr>
        <w:spacing w:after="0" w:line="276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en-US" w:eastAsia="en-GB" w:bidi="hi-IN"/>
        </w:rPr>
      </w:pPr>
    </w:p>
    <w:p w14:paraId="18BF0168" w14:textId="77777777" w:rsidR="00D82378" w:rsidRPr="007D1555" w:rsidRDefault="00D82378" w:rsidP="00D823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en-GB" w:bidi="hi-IN"/>
        </w:rPr>
      </w:pPr>
      <w:r w:rsidRPr="00FA27D1">
        <w:rPr>
          <w:rFonts w:ascii="Times New Roman" w:eastAsia="Times New Roman" w:hAnsi="Times New Roman" w:cs="Times New Roman"/>
          <w:iCs/>
          <w:sz w:val="24"/>
          <w:szCs w:val="24"/>
          <w:lang w:val="en-US" w:eastAsia="en-GB" w:bidi="hi-IN"/>
        </w:rPr>
        <w:t xml:space="preserve">ICS No. </w:t>
      </w:r>
      <w:r w:rsidR="00D135E9" w:rsidRPr="00D135E9">
        <w:rPr>
          <w:rFonts w:ascii="Times New Roman" w:eastAsia="Times New Roman" w:hAnsi="Times New Roman" w:cs="Times New Roman"/>
          <w:iCs/>
          <w:sz w:val="24"/>
          <w:szCs w:val="24"/>
          <w:lang w:val="en-US" w:eastAsia="en-GB" w:bidi="hi-IN"/>
        </w:rPr>
        <w:t>65.100.99</w:t>
      </w:r>
    </w:p>
    <w:p w14:paraId="72A5B444" w14:textId="77777777" w:rsidR="00D82378" w:rsidRPr="007D1555" w:rsidRDefault="00D82378" w:rsidP="00D82378">
      <w:pPr>
        <w:spacing w:after="0" w:line="20" w:lineRule="atLeast"/>
        <w:ind w:left="140"/>
        <w:rPr>
          <w:rFonts w:ascii="Times New Roman" w:eastAsia="Times New Roman" w:hAnsi="Times New Roman" w:cs="Times New Roman"/>
          <w:sz w:val="24"/>
          <w:szCs w:val="24"/>
          <w:lang w:val="en-US" w:eastAsia="en-GB" w:bidi="hi-IN"/>
        </w:rPr>
      </w:pPr>
    </w:p>
    <w:p w14:paraId="5A018B77" w14:textId="77777777" w:rsidR="00D82378" w:rsidRDefault="00D82378" w:rsidP="00D82378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2192C397" w14:textId="77777777" w:rsidR="00AE0B92" w:rsidRDefault="00AE0B92" w:rsidP="00D82378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6CF75B3E" w14:textId="77777777" w:rsidR="00AE0B92" w:rsidRDefault="00AE0B92" w:rsidP="00D82378">
      <w:pPr>
        <w:spacing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08502A54" w14:textId="77777777" w:rsidR="00D82378" w:rsidRDefault="00D82378" w:rsidP="00D823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© BIS 2024</w:t>
      </w:r>
    </w:p>
    <w:p w14:paraId="067480AE" w14:textId="77777777" w:rsidR="00D82378" w:rsidRDefault="00D82378" w:rsidP="00D82378">
      <w:pPr>
        <w:spacing w:line="240" w:lineRule="auto"/>
        <w:ind w:right="-360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3E795479" w14:textId="77777777" w:rsidR="00D82378" w:rsidRDefault="00D82378" w:rsidP="00D82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B U R E A U     O F     I N D I A N     S T A N D A R D S</w:t>
      </w:r>
    </w:p>
    <w:p w14:paraId="4FAA87D0" w14:textId="77777777" w:rsidR="00D82378" w:rsidRDefault="00D82378" w:rsidP="00D82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MANAK BHAVAN, 9 BAHADUR SHAH ZAFAR MARG</w:t>
      </w:r>
    </w:p>
    <w:p w14:paraId="5C2918F1" w14:textId="77777777" w:rsidR="00D82378" w:rsidRDefault="00D82378" w:rsidP="00D82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</w:rPr>
        <w:t>NEW DELHI 110002</w:t>
      </w:r>
    </w:p>
    <w:p w14:paraId="2FAEC259" w14:textId="77777777" w:rsidR="00D82378" w:rsidRDefault="00D82378" w:rsidP="00D82378">
      <w:pPr>
        <w:rPr>
          <w:rFonts w:ascii="Times New Roman" w:hAnsi="Times New Roman" w:cs="Times New Roman"/>
          <w:sz w:val="24"/>
          <w:szCs w:val="24"/>
        </w:rPr>
      </w:pPr>
    </w:p>
    <w:p w14:paraId="5E62A047" w14:textId="77777777" w:rsidR="00D82378" w:rsidRDefault="00D82378" w:rsidP="00D82378">
      <w:pPr>
        <w:rPr>
          <w:rFonts w:ascii="Times New Roman" w:hAnsi="Times New Roman" w:cs="Times New Roman"/>
          <w:sz w:val="24"/>
          <w:szCs w:val="24"/>
        </w:rPr>
      </w:pPr>
    </w:p>
    <w:p w14:paraId="34D95017" w14:textId="77777777" w:rsidR="00D82378" w:rsidRPr="00F50AAF" w:rsidRDefault="00D82378" w:rsidP="00D823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November</w:t>
      </w:r>
      <w:r w:rsidRPr="00F50A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0AAF">
        <w:rPr>
          <w:rFonts w:ascii="Times New Roman" w:hAnsi="Times New Roman" w:cs="Times New Roman"/>
          <w:b/>
          <w:bCs/>
          <w:iCs/>
          <w:sz w:val="24"/>
          <w:szCs w:val="24"/>
        </w:rPr>
        <w:t>2024</w:t>
      </w:r>
      <w:r w:rsidRPr="00F50AAF">
        <w:rPr>
          <w:rFonts w:ascii="Times New Roman" w:hAnsi="Times New Roman" w:cs="Times New Roman"/>
          <w:sz w:val="24"/>
          <w:szCs w:val="24"/>
        </w:rPr>
        <w:tab/>
      </w:r>
      <w:r w:rsidRPr="00F50AAF">
        <w:rPr>
          <w:rFonts w:ascii="Times New Roman" w:hAnsi="Times New Roman" w:cs="Times New Roman"/>
          <w:sz w:val="24"/>
          <w:szCs w:val="24"/>
        </w:rPr>
        <w:tab/>
      </w:r>
      <w:r w:rsidRPr="00F50AAF">
        <w:rPr>
          <w:rFonts w:ascii="Times New Roman" w:hAnsi="Times New Roman" w:cs="Times New Roman"/>
          <w:sz w:val="24"/>
          <w:szCs w:val="24"/>
        </w:rPr>
        <w:tab/>
      </w:r>
      <w:r w:rsidRPr="00F50AAF">
        <w:rPr>
          <w:rFonts w:ascii="Times New Roman" w:hAnsi="Times New Roman" w:cs="Times New Roman"/>
          <w:sz w:val="24"/>
          <w:szCs w:val="24"/>
        </w:rPr>
        <w:tab/>
      </w:r>
      <w:r w:rsidRPr="00F50AAF">
        <w:rPr>
          <w:rFonts w:ascii="Times New Roman" w:hAnsi="Times New Roman" w:cs="Times New Roman"/>
          <w:sz w:val="24"/>
          <w:szCs w:val="24"/>
        </w:rPr>
        <w:tab/>
      </w:r>
      <w:r w:rsidRPr="00F50AAF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50AAF">
        <w:rPr>
          <w:rFonts w:ascii="Times New Roman" w:hAnsi="Times New Roman" w:cs="Times New Roman"/>
          <w:b/>
          <w:sz w:val="24"/>
          <w:szCs w:val="24"/>
        </w:rPr>
        <w:t>Price Group</w:t>
      </w:r>
    </w:p>
    <w:p w14:paraId="0FE2524F" w14:textId="77777777" w:rsidR="00D82378" w:rsidRDefault="00D82378" w:rsidP="00D82378">
      <w:pPr>
        <w:rPr>
          <w:rFonts w:ascii="Times New Roman" w:hAnsi="Times New Roman" w:cs="Times New Roman"/>
          <w:sz w:val="24"/>
          <w:szCs w:val="24"/>
        </w:rPr>
      </w:pPr>
    </w:p>
    <w:p w14:paraId="1F7CBDE4" w14:textId="77777777" w:rsidR="00617AD7" w:rsidRDefault="00617AD7" w:rsidP="00617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Pesticides </w:t>
      </w:r>
      <w:r w:rsidRPr="00500E5F">
        <w:rPr>
          <w:rFonts w:ascii="Times New Roman" w:hAnsi="Times New Roman" w:cs="Times New Roman"/>
          <w:sz w:val="24"/>
          <w:szCs w:val="24"/>
        </w:rPr>
        <w:t>Sectional Committee</w:t>
      </w:r>
      <w:r>
        <w:rPr>
          <w:rFonts w:ascii="Times New Roman" w:hAnsi="Times New Roman" w:cs="Times New Roman"/>
          <w:sz w:val="24"/>
          <w:szCs w:val="24"/>
        </w:rPr>
        <w:t>, FAD 01</w:t>
      </w:r>
    </w:p>
    <w:p w14:paraId="0F8D84AF" w14:textId="77777777" w:rsidR="00617AD7" w:rsidRDefault="00617AD7" w:rsidP="007B0609">
      <w:pPr>
        <w:rPr>
          <w:rFonts w:ascii="Times New Roman" w:hAnsi="Times New Roman" w:cs="Times New Roman"/>
          <w:sz w:val="24"/>
          <w:szCs w:val="24"/>
        </w:rPr>
      </w:pPr>
    </w:p>
    <w:p w14:paraId="4327F189" w14:textId="77777777" w:rsidR="007B0609" w:rsidRPr="00C2691B" w:rsidRDefault="007B0609" w:rsidP="007B0609">
      <w:pPr>
        <w:rPr>
          <w:rFonts w:ascii="Times New Roman" w:hAnsi="Times New Roman" w:cs="Times New Roman"/>
          <w:sz w:val="24"/>
          <w:szCs w:val="24"/>
        </w:rPr>
      </w:pPr>
      <w:r w:rsidRPr="00C2691B">
        <w:rPr>
          <w:rFonts w:ascii="Times New Roman" w:hAnsi="Times New Roman" w:cs="Times New Roman"/>
          <w:sz w:val="24"/>
          <w:szCs w:val="24"/>
        </w:rPr>
        <w:t>FOREWORD</w:t>
      </w:r>
    </w:p>
    <w:p w14:paraId="6E69E4F1" w14:textId="77777777" w:rsidR="00E2092E" w:rsidRDefault="00E2092E" w:rsidP="007B06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Indian Standard (Second</w:t>
      </w:r>
      <w:r w:rsidRPr="00E2092E">
        <w:rPr>
          <w:rFonts w:ascii="Times New Roman" w:hAnsi="Times New Roman" w:cs="Times New Roman"/>
          <w:sz w:val="24"/>
          <w:szCs w:val="24"/>
        </w:rPr>
        <w:t xml:space="preserve"> Revision) was adopted by the Bureau of Indian Standards, after the draft finalized by the Pesticides Sectional Committee had been approved by the Food and Agriculture Division Council.</w:t>
      </w:r>
    </w:p>
    <w:p w14:paraId="6F80D906" w14:textId="77777777" w:rsidR="007B0609" w:rsidRPr="007B0609" w:rsidRDefault="007B0609" w:rsidP="007B0609">
      <w:pPr>
        <w:jc w:val="both"/>
        <w:rPr>
          <w:rFonts w:ascii="Times New Roman" w:hAnsi="Times New Roman" w:cs="Times New Roman"/>
          <w:sz w:val="24"/>
          <w:szCs w:val="24"/>
        </w:rPr>
      </w:pPr>
      <w:r w:rsidRPr="007B0609">
        <w:rPr>
          <w:rFonts w:ascii="Times New Roman" w:hAnsi="Times New Roman" w:cs="Times New Roman"/>
          <w:sz w:val="24"/>
          <w:szCs w:val="24"/>
        </w:rPr>
        <w:t>Aluminium phosphide in the form of tablets and pellets</w:t>
      </w:r>
      <w:r w:rsidR="005D5ADF">
        <w:rPr>
          <w:rFonts w:ascii="Times New Roman" w:hAnsi="Times New Roman" w:cs="Times New Roman"/>
          <w:sz w:val="24"/>
          <w:szCs w:val="24"/>
        </w:rPr>
        <w:t xml:space="preserve"> is</w:t>
      </w:r>
      <w:r w:rsidRPr="007B0609">
        <w:rPr>
          <w:rFonts w:ascii="Times New Roman" w:hAnsi="Times New Roman" w:cs="Times New Roman"/>
          <w:sz w:val="24"/>
          <w:szCs w:val="24"/>
        </w:rPr>
        <w:t xml:space="preserve"> popular in fumigating stored food</w:t>
      </w:r>
      <w:r>
        <w:rPr>
          <w:rFonts w:ascii="Times New Roman" w:hAnsi="Times New Roman" w:hint="cs"/>
          <w:sz w:val="24"/>
          <w:szCs w:val="21"/>
          <w:cs/>
          <w:lang w:bidi="hi-IN"/>
        </w:rPr>
        <w:t>-</w:t>
      </w:r>
      <w:r w:rsidRPr="007B0609">
        <w:rPr>
          <w:rFonts w:ascii="Times New Roman" w:hAnsi="Times New Roman" w:cs="Times New Roman"/>
          <w:sz w:val="24"/>
          <w:szCs w:val="24"/>
        </w:rPr>
        <w:t>grains for protection</w:t>
      </w:r>
      <w:r>
        <w:rPr>
          <w:rFonts w:ascii="Times New Roman" w:hAnsi="Times New Roman" w:hint="cs"/>
          <w:sz w:val="24"/>
          <w:szCs w:val="21"/>
          <w:cs/>
          <w:lang w:bidi="hi-IN"/>
        </w:rPr>
        <w:t xml:space="preserve"> </w:t>
      </w:r>
      <w:r w:rsidRPr="007B0609">
        <w:rPr>
          <w:rFonts w:ascii="Times New Roman" w:hAnsi="Times New Roman" w:cs="Times New Roman"/>
          <w:sz w:val="24"/>
          <w:szCs w:val="24"/>
        </w:rPr>
        <w:t>against storage pests. Its popularity is mainly due to the convenience of</w:t>
      </w:r>
      <w:r>
        <w:rPr>
          <w:rFonts w:ascii="Times New Roman" w:hAnsi="Times New Roman" w:hint="cs"/>
          <w:sz w:val="24"/>
          <w:szCs w:val="21"/>
          <w:cs/>
          <w:lang w:bidi="hi-IN"/>
        </w:rPr>
        <w:t xml:space="preserve"> </w:t>
      </w:r>
      <w:r w:rsidRPr="007B0609">
        <w:rPr>
          <w:rFonts w:ascii="Times New Roman" w:hAnsi="Times New Roman" w:cs="Times New Roman"/>
          <w:sz w:val="24"/>
          <w:szCs w:val="24"/>
        </w:rPr>
        <w:t>its application and efficacy in comparison to other conventional fumigants.</w:t>
      </w:r>
      <w:r w:rsidR="002834D3">
        <w:rPr>
          <w:rFonts w:ascii="Times New Roman" w:hAnsi="Times New Roman" w:cs="Times New Roman"/>
          <w:sz w:val="24"/>
          <w:szCs w:val="24"/>
        </w:rPr>
        <w:t xml:space="preserve"> </w:t>
      </w:r>
      <w:r w:rsidRPr="007B0609">
        <w:rPr>
          <w:rFonts w:ascii="Times New Roman" w:hAnsi="Times New Roman" w:cs="Times New Roman"/>
          <w:sz w:val="24"/>
          <w:szCs w:val="24"/>
        </w:rPr>
        <w:t>This fumigant has also been found useful in the control of rodents living</w:t>
      </w:r>
      <w:r>
        <w:rPr>
          <w:rFonts w:ascii="Times New Roman" w:hAnsi="Times New Roman" w:hint="cs"/>
          <w:sz w:val="24"/>
          <w:szCs w:val="21"/>
          <w:cs/>
          <w:lang w:bidi="hi-IN"/>
        </w:rPr>
        <w:t xml:space="preserve"> </w:t>
      </w:r>
      <w:r w:rsidRPr="007B0609">
        <w:rPr>
          <w:rFonts w:ascii="Times New Roman" w:hAnsi="Times New Roman" w:cs="Times New Roman"/>
          <w:sz w:val="24"/>
          <w:szCs w:val="24"/>
        </w:rPr>
        <w:t>in burrows. This formulation in contact with environmental moisture,</w:t>
      </w:r>
      <w:r>
        <w:rPr>
          <w:rFonts w:ascii="Times New Roman" w:hAnsi="Times New Roman" w:hint="cs"/>
          <w:sz w:val="24"/>
          <w:szCs w:val="21"/>
          <w:cs/>
          <w:lang w:bidi="hi-IN"/>
        </w:rPr>
        <w:t xml:space="preserve"> </w:t>
      </w:r>
      <w:r w:rsidRPr="007B0609">
        <w:rPr>
          <w:rFonts w:ascii="Times New Roman" w:hAnsi="Times New Roman" w:cs="Times New Roman"/>
          <w:sz w:val="24"/>
          <w:szCs w:val="24"/>
        </w:rPr>
        <w:t>releases 33 percent of its mass as phosphine gas.</w:t>
      </w:r>
    </w:p>
    <w:p w14:paraId="3D12B58A" w14:textId="77777777" w:rsidR="007B0609" w:rsidRDefault="007B0609" w:rsidP="007B0609">
      <w:pPr>
        <w:jc w:val="both"/>
        <w:rPr>
          <w:rFonts w:ascii="Times New Roman" w:hAnsi="Times New Roman" w:cs="Times New Roman"/>
          <w:sz w:val="24"/>
          <w:szCs w:val="24"/>
        </w:rPr>
      </w:pPr>
      <w:r w:rsidRPr="007B0609">
        <w:rPr>
          <w:rFonts w:ascii="Times New Roman" w:hAnsi="Times New Roman" w:cs="Times New Roman"/>
          <w:sz w:val="24"/>
          <w:szCs w:val="24"/>
        </w:rPr>
        <w:t xml:space="preserve">This standard was published in 1972. </w:t>
      </w:r>
      <w:r w:rsidR="008C4B83">
        <w:rPr>
          <w:rFonts w:ascii="Times New Roman" w:hAnsi="Times New Roman" w:cs="Times New Roman"/>
          <w:sz w:val="24"/>
          <w:szCs w:val="24"/>
        </w:rPr>
        <w:t>In the first</w:t>
      </w:r>
      <w:r w:rsidRPr="007B0609">
        <w:rPr>
          <w:rFonts w:ascii="Times New Roman" w:hAnsi="Times New Roman" w:cs="Times New Roman"/>
          <w:sz w:val="24"/>
          <w:szCs w:val="24"/>
        </w:rPr>
        <w:t xml:space="preserve"> revision</w:t>
      </w:r>
      <w:r w:rsidR="008C4B83">
        <w:rPr>
          <w:rFonts w:ascii="Times New Roman" w:hAnsi="Times New Roman" w:cs="Times New Roman"/>
          <w:sz w:val="24"/>
          <w:szCs w:val="24"/>
        </w:rPr>
        <w:t xml:space="preserve"> issued in 1980,</w:t>
      </w:r>
      <w:r w:rsidRPr="007B0609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609">
        <w:rPr>
          <w:rFonts w:ascii="Times New Roman" w:hAnsi="Times New Roman" w:cs="Times New Roman"/>
          <w:sz w:val="24"/>
          <w:szCs w:val="24"/>
        </w:rPr>
        <w:t xml:space="preserve">amendment issued to earlier version of the standard and </w:t>
      </w:r>
      <w:r w:rsidR="008C4B83">
        <w:rPr>
          <w:rFonts w:ascii="Times New Roman" w:hAnsi="Times New Roman" w:cs="Times New Roman"/>
          <w:sz w:val="24"/>
          <w:szCs w:val="24"/>
        </w:rPr>
        <w:t xml:space="preserve">the </w:t>
      </w:r>
      <w:r w:rsidRPr="007B0609">
        <w:rPr>
          <w:rFonts w:ascii="Times New Roman" w:hAnsi="Times New Roman" w:cs="Times New Roman"/>
          <w:sz w:val="24"/>
          <w:szCs w:val="24"/>
        </w:rPr>
        <w:t>modified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609">
        <w:rPr>
          <w:rFonts w:ascii="Times New Roman" w:hAnsi="Times New Roman" w:cs="Times New Roman"/>
          <w:sz w:val="24"/>
          <w:szCs w:val="24"/>
        </w:rPr>
        <w:t>test method to detect the initial evolution of phosphine gas</w:t>
      </w:r>
      <w:r w:rsidR="008C4B83">
        <w:rPr>
          <w:rFonts w:ascii="Times New Roman" w:hAnsi="Times New Roman" w:cs="Times New Roman"/>
          <w:sz w:val="24"/>
          <w:szCs w:val="24"/>
        </w:rPr>
        <w:t xml:space="preserve"> were incorporated.</w:t>
      </w:r>
    </w:p>
    <w:p w14:paraId="11CB3A70" w14:textId="77777777" w:rsidR="008C4B83" w:rsidRDefault="008C4B83" w:rsidP="007B06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this revision, </w:t>
      </w:r>
      <w:r w:rsidRPr="002628AE">
        <w:rPr>
          <w:rFonts w:ascii="Times New Roman" w:hAnsi="Times New Roman" w:cs="Times New Roman"/>
          <w:sz w:val="24"/>
          <w:szCs w:val="24"/>
        </w:rPr>
        <w:t>the standard has been brought out in the latest style and format of the Indian Standards, and references to Indian Standards wherever applicable have been updated.</w:t>
      </w:r>
      <w:r>
        <w:rPr>
          <w:rFonts w:ascii="Times New Roman" w:hAnsi="Times New Roman" w:cs="Times New Roman"/>
          <w:sz w:val="24"/>
          <w:szCs w:val="24"/>
        </w:rPr>
        <w:t xml:space="preserve"> It also incorporates three amendments issued to the previous version of this standard.</w:t>
      </w:r>
    </w:p>
    <w:p w14:paraId="3C8DA338" w14:textId="77777777" w:rsidR="007B0609" w:rsidRPr="003672C8" w:rsidRDefault="007B0609" w:rsidP="007B0609">
      <w:pPr>
        <w:jc w:val="both"/>
        <w:rPr>
          <w:rFonts w:ascii="Times New Roman" w:hAnsi="Times New Roman" w:cs="Times New Roman"/>
          <w:sz w:val="24"/>
          <w:szCs w:val="24"/>
        </w:rPr>
      </w:pPr>
      <w:r w:rsidRPr="003672C8">
        <w:rPr>
          <w:rFonts w:ascii="Times New Roman" w:hAnsi="Times New Roman" w:cs="Times New Roman"/>
          <w:sz w:val="24"/>
          <w:szCs w:val="24"/>
        </w:rPr>
        <w:t>In the preparation of this standard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72C8">
        <w:rPr>
          <w:rFonts w:ascii="Times New Roman" w:hAnsi="Times New Roman" w:cs="Times New Roman"/>
          <w:sz w:val="24"/>
          <w:szCs w:val="24"/>
        </w:rPr>
        <w:t xml:space="preserve"> due consideration has been given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2C8">
        <w:rPr>
          <w:rFonts w:ascii="Times New Roman" w:hAnsi="Times New Roman" w:cs="Times New Roman"/>
          <w:sz w:val="24"/>
          <w:szCs w:val="24"/>
        </w:rPr>
        <w:t xml:space="preserve">to the provisions of the </w:t>
      </w:r>
      <w:r w:rsidRPr="00FF2091">
        <w:rPr>
          <w:rFonts w:ascii="Times New Roman" w:hAnsi="Times New Roman" w:cs="Times New Roman"/>
          <w:i/>
          <w:iCs/>
          <w:sz w:val="24"/>
          <w:szCs w:val="24"/>
        </w:rPr>
        <w:t>Insecticides Act</w:t>
      </w:r>
      <w:r w:rsidRPr="003672C8">
        <w:rPr>
          <w:rFonts w:ascii="Times New Roman" w:hAnsi="Times New Roman" w:cs="Times New Roman"/>
          <w:sz w:val="24"/>
          <w:szCs w:val="24"/>
        </w:rPr>
        <w:t xml:space="preserve">, </w:t>
      </w:r>
      <w:r w:rsidRPr="00685528">
        <w:rPr>
          <w:rFonts w:ascii="Times New Roman" w:hAnsi="Times New Roman" w:cs="Times New Roman"/>
          <w:sz w:val="24"/>
          <w:szCs w:val="24"/>
        </w:rPr>
        <w:t>1968</w:t>
      </w:r>
      <w:r w:rsidRPr="003672C8">
        <w:rPr>
          <w:rFonts w:ascii="Times New Roman" w:hAnsi="Times New Roman" w:cs="Times New Roman"/>
          <w:sz w:val="24"/>
          <w:szCs w:val="24"/>
        </w:rPr>
        <w:t xml:space="preserve"> and the Rules framed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2C8">
        <w:rPr>
          <w:rFonts w:ascii="Times New Roman" w:hAnsi="Times New Roman" w:cs="Times New Roman"/>
          <w:sz w:val="24"/>
          <w:szCs w:val="24"/>
        </w:rPr>
        <w:t>thereunder. However, this standard is subject to the restrictions imposed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2C8">
        <w:rPr>
          <w:rFonts w:ascii="Times New Roman" w:hAnsi="Times New Roman" w:cs="Times New Roman"/>
          <w:sz w:val="24"/>
          <w:szCs w:val="24"/>
        </w:rPr>
        <w:t>under these, wherever applicable.</w:t>
      </w:r>
    </w:p>
    <w:p w14:paraId="20BB6E97" w14:textId="77777777" w:rsidR="007B0609" w:rsidRDefault="007B0609" w:rsidP="007B0609">
      <w:pPr>
        <w:jc w:val="both"/>
        <w:rPr>
          <w:rFonts w:ascii="Times New Roman" w:hAnsi="Times New Roman" w:cs="Times New Roman"/>
          <w:sz w:val="24"/>
          <w:szCs w:val="24"/>
        </w:rPr>
      </w:pPr>
      <w:r w:rsidRPr="003F5E7E">
        <w:rPr>
          <w:rFonts w:ascii="Times New Roman" w:hAnsi="Times New Roman" w:cs="Times New Roman"/>
          <w:sz w:val="24"/>
          <w:szCs w:val="24"/>
        </w:rPr>
        <w:t>For the purpose of deciding whether a particular requirement of this standard is complied with, the final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E7E">
        <w:rPr>
          <w:rFonts w:ascii="Times New Roman" w:hAnsi="Times New Roman" w:cs="Times New Roman"/>
          <w:sz w:val="24"/>
          <w:szCs w:val="24"/>
        </w:rPr>
        <w:t>value,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E7E">
        <w:rPr>
          <w:rFonts w:ascii="Times New Roman" w:hAnsi="Times New Roman" w:cs="Times New Roman"/>
          <w:sz w:val="24"/>
          <w:szCs w:val="24"/>
        </w:rPr>
        <w:t>observed or calculated, expressing the result of a test or analysis, shall be rounded off in accordance</w:t>
      </w:r>
      <w:r>
        <w:rPr>
          <w:rFonts w:ascii="Times New Roman" w:hAnsi="Times New Roman" w:cs="Times New Roman"/>
          <w:sz w:val="24"/>
          <w:szCs w:val="24"/>
        </w:rPr>
        <w:t xml:space="preserve"> with IS 2 : 2022.</w:t>
      </w:r>
      <w:r w:rsidRPr="003F5E7E">
        <w:rPr>
          <w:rFonts w:ascii="Times New Roman" w:hAnsi="Times New Roman" w:cs="Times New Roman"/>
          <w:sz w:val="24"/>
          <w:szCs w:val="24"/>
        </w:rPr>
        <w:t xml:space="preserve"> ‘Rules for rounding </w:t>
      </w:r>
      <w:r>
        <w:rPr>
          <w:rFonts w:ascii="Times New Roman" w:hAnsi="Times New Roman" w:cs="Times New Roman"/>
          <w:sz w:val="24"/>
          <w:szCs w:val="24"/>
        </w:rPr>
        <w:t>off numerical values (</w:t>
      </w:r>
      <w:r w:rsidRPr="00633BBB">
        <w:rPr>
          <w:rFonts w:ascii="Times New Roman" w:hAnsi="Times New Roman" w:cs="Times New Roman"/>
          <w:i/>
          <w:iCs/>
          <w:sz w:val="24"/>
          <w:szCs w:val="24"/>
        </w:rPr>
        <w:t>second revision</w:t>
      </w:r>
      <w:r>
        <w:rPr>
          <w:rFonts w:ascii="Times New Roman" w:hAnsi="Times New Roman" w:cs="Times New Roman"/>
          <w:sz w:val="24"/>
          <w:szCs w:val="24"/>
        </w:rPr>
        <w:t>)’</w:t>
      </w:r>
      <w:r w:rsidRPr="003F5E7E">
        <w:rPr>
          <w:rFonts w:ascii="Times New Roman" w:hAnsi="Times New Roman" w:cs="Times New Roman"/>
          <w:sz w:val="24"/>
          <w:szCs w:val="24"/>
        </w:rPr>
        <w:t xml:space="preserve"> This number of significant places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E7E">
        <w:rPr>
          <w:rFonts w:ascii="Times New Roman" w:hAnsi="Times New Roman" w:cs="Times New Roman"/>
          <w:sz w:val="24"/>
          <w:szCs w:val="24"/>
        </w:rPr>
        <w:t>retained in the rounded off value should be the same as that of the specified value in this standard.</w:t>
      </w:r>
    </w:p>
    <w:p w14:paraId="518E6920" w14:textId="77777777" w:rsidR="008A10DE" w:rsidRDefault="008A10DE" w:rsidP="008A10DE">
      <w:pPr>
        <w:rPr>
          <w:rFonts w:ascii="Times New Roman" w:hAnsi="Times New Roman" w:cs="Times New Roman"/>
          <w:b/>
          <w:bCs/>
          <w:sz w:val="24"/>
          <w:szCs w:val="24"/>
        </w:rPr>
        <w:sectPr w:rsidR="008A10DE">
          <w:footerReference w:type="even" r:id="rId6"/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F63DB65" w14:textId="77777777" w:rsidR="007B0609" w:rsidRPr="008A10DE" w:rsidRDefault="007B0609" w:rsidP="008A10DE">
      <w:pPr>
        <w:rPr>
          <w:rFonts w:ascii="Times New Roman" w:hAnsi="Times New Roman" w:cs="Times New Roman"/>
          <w:sz w:val="24"/>
          <w:szCs w:val="24"/>
        </w:rPr>
      </w:pPr>
      <w:r w:rsidRPr="00B560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 SCOPE</w:t>
      </w:r>
    </w:p>
    <w:p w14:paraId="14E4ABAD" w14:textId="77777777" w:rsidR="007B0609" w:rsidRDefault="007B0609" w:rsidP="007B0609">
      <w:pPr>
        <w:jc w:val="both"/>
        <w:rPr>
          <w:rFonts w:ascii="Times New Roman" w:hAnsi="Times New Roman" w:cs="Times New Roman"/>
          <w:sz w:val="24"/>
          <w:szCs w:val="24"/>
        </w:rPr>
      </w:pPr>
      <w:r w:rsidRPr="007B0609">
        <w:rPr>
          <w:rFonts w:ascii="Times New Roman" w:hAnsi="Times New Roman" w:cs="Times New Roman"/>
          <w:sz w:val="24"/>
          <w:szCs w:val="24"/>
        </w:rPr>
        <w:t>This standard prescribes the requirements and methods of sampling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609">
        <w:rPr>
          <w:rFonts w:ascii="Times New Roman" w:hAnsi="Times New Roman" w:cs="Times New Roman"/>
          <w:sz w:val="24"/>
          <w:szCs w:val="24"/>
        </w:rPr>
        <w:t>and test for aluminium phosphide form</w:t>
      </w:r>
      <w:r>
        <w:rPr>
          <w:rFonts w:ascii="Times New Roman" w:hAnsi="Times New Roman" w:cs="Times New Roman"/>
          <w:sz w:val="24"/>
          <w:szCs w:val="24"/>
        </w:rPr>
        <w:t xml:space="preserve">ulations in the form of tablets or </w:t>
      </w:r>
      <w:r w:rsidRPr="007B0609">
        <w:rPr>
          <w:rFonts w:ascii="Times New Roman" w:hAnsi="Times New Roman" w:cs="Times New Roman"/>
          <w:sz w:val="24"/>
          <w:szCs w:val="24"/>
        </w:rPr>
        <w:t>pellets.</w:t>
      </w:r>
    </w:p>
    <w:p w14:paraId="239ADA99" w14:textId="77777777" w:rsidR="00B56090" w:rsidRPr="00B56090" w:rsidRDefault="00B56090" w:rsidP="00B560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6090">
        <w:rPr>
          <w:rFonts w:ascii="Times New Roman" w:hAnsi="Times New Roman" w:cs="Times New Roman"/>
          <w:b/>
          <w:bCs/>
          <w:sz w:val="24"/>
          <w:szCs w:val="24"/>
        </w:rPr>
        <w:t>2 REFERENCES</w:t>
      </w:r>
    </w:p>
    <w:p w14:paraId="06C0F5C1" w14:textId="77777777" w:rsidR="00B56090" w:rsidRPr="00F92F41" w:rsidRDefault="00B56090" w:rsidP="00B56090">
      <w:pPr>
        <w:jc w:val="both"/>
        <w:rPr>
          <w:rFonts w:ascii="Times New Roman" w:hAnsi="Times New Roman" w:cs="Times New Roman"/>
          <w:sz w:val="24"/>
          <w:szCs w:val="24"/>
        </w:rPr>
      </w:pPr>
      <w:r w:rsidRPr="00A61C38">
        <w:rPr>
          <w:rFonts w:ascii="Times New Roman" w:hAnsi="Times New Roman" w:cs="Times New Roman"/>
          <w:sz w:val="24"/>
          <w:szCs w:val="24"/>
        </w:rPr>
        <w:t>The following Indian Standards contain provisions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C38">
        <w:rPr>
          <w:rFonts w:ascii="Times New Roman" w:hAnsi="Times New Roman" w:cs="Times New Roman"/>
          <w:sz w:val="24"/>
          <w:szCs w:val="24"/>
        </w:rPr>
        <w:t>which through reference in this text, constitute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C38">
        <w:rPr>
          <w:rFonts w:ascii="Times New Roman" w:hAnsi="Times New Roman" w:cs="Times New Roman"/>
          <w:sz w:val="24"/>
          <w:szCs w:val="24"/>
        </w:rPr>
        <w:t>provision of this standard. At the time of publication, the editions indicated were valid. All standards are subject to revision and parties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C38">
        <w:rPr>
          <w:rFonts w:ascii="Times New Roman" w:hAnsi="Times New Roman" w:cs="Times New Roman"/>
          <w:sz w:val="24"/>
          <w:szCs w:val="24"/>
        </w:rPr>
        <w:t>agreements based on this standard are encouraged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C38">
        <w:rPr>
          <w:rFonts w:ascii="Times New Roman" w:hAnsi="Times New Roman" w:cs="Times New Roman"/>
          <w:sz w:val="24"/>
          <w:szCs w:val="24"/>
        </w:rPr>
        <w:t>to investigate the possibility of applying the most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C38">
        <w:rPr>
          <w:rFonts w:ascii="Times New Roman" w:hAnsi="Times New Roman" w:cs="Times New Roman"/>
          <w:sz w:val="24"/>
          <w:szCs w:val="24"/>
        </w:rPr>
        <w:t>recent editions of the standards indicated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B56090" w:rsidRPr="005B7688" w14:paraId="3D3720C6" w14:textId="77777777" w:rsidTr="00381ED1">
        <w:tc>
          <w:tcPr>
            <w:tcW w:w="2547" w:type="dxa"/>
          </w:tcPr>
          <w:p w14:paraId="33A09C3F" w14:textId="77777777" w:rsidR="00B56090" w:rsidRPr="005B7688" w:rsidRDefault="00B56090" w:rsidP="00381E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7688">
              <w:rPr>
                <w:rFonts w:ascii="Times New Roman" w:hAnsi="Times New Roman" w:cs="Times New Roman"/>
                <w:i/>
                <w:sz w:val="24"/>
                <w:szCs w:val="24"/>
              </w:rPr>
              <w:t>IS No.</w:t>
            </w:r>
          </w:p>
        </w:tc>
        <w:tc>
          <w:tcPr>
            <w:tcW w:w="6379" w:type="dxa"/>
          </w:tcPr>
          <w:p w14:paraId="3396DA07" w14:textId="77777777" w:rsidR="00B56090" w:rsidRPr="005B7688" w:rsidRDefault="00B56090" w:rsidP="00381E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7688">
              <w:rPr>
                <w:rFonts w:ascii="Times New Roman" w:hAnsi="Times New Roman" w:cs="Times New Roman"/>
                <w:i/>
                <w:sz w:val="24"/>
                <w:szCs w:val="24"/>
              </w:rPr>
              <w:t>Title</w:t>
            </w:r>
          </w:p>
        </w:tc>
      </w:tr>
      <w:tr w:rsidR="00B56090" w:rsidRPr="005B7688" w14:paraId="35765C3A" w14:textId="77777777" w:rsidTr="00381ED1">
        <w:tc>
          <w:tcPr>
            <w:tcW w:w="2547" w:type="dxa"/>
          </w:tcPr>
          <w:p w14:paraId="06F12ACB" w14:textId="77777777" w:rsidR="00B56090" w:rsidRPr="008774AA" w:rsidRDefault="00B56090" w:rsidP="0038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1070 : 2023</w:t>
            </w:r>
          </w:p>
        </w:tc>
        <w:tc>
          <w:tcPr>
            <w:tcW w:w="6379" w:type="dxa"/>
          </w:tcPr>
          <w:p w14:paraId="6D035F92" w14:textId="77777777" w:rsidR="00B56090" w:rsidRPr="008774AA" w:rsidRDefault="00B56090" w:rsidP="0038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Reagent grade water </w:t>
            </w:r>
            <w:r w:rsidRPr="00FC5CB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Specification (</w:t>
            </w:r>
            <w:r w:rsidRPr="00F92F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fourth revision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90" w:rsidRPr="005B7688" w14:paraId="06021B1E" w14:textId="77777777" w:rsidTr="00381ED1">
        <w:trPr>
          <w:trHeight w:val="405"/>
        </w:trPr>
        <w:tc>
          <w:tcPr>
            <w:tcW w:w="2547" w:type="dxa"/>
          </w:tcPr>
          <w:p w14:paraId="18BCDE09" w14:textId="77777777" w:rsidR="00B56090" w:rsidRDefault="00C5167C" w:rsidP="0038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8190 (Part 4) : 1988</w:t>
            </w:r>
          </w:p>
        </w:tc>
        <w:tc>
          <w:tcPr>
            <w:tcW w:w="6379" w:type="dxa"/>
          </w:tcPr>
          <w:p w14:paraId="209EC541" w14:textId="77777777" w:rsidR="00B56090" w:rsidRDefault="00C5167C" w:rsidP="0038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7C">
              <w:rPr>
                <w:rFonts w:ascii="Times New Roman" w:hAnsi="Times New Roman" w:cs="Times New Roman"/>
                <w:sz w:val="24"/>
                <w:szCs w:val="24"/>
              </w:rPr>
              <w:t>Requirements for</w:t>
            </w:r>
            <w:r w:rsidR="002834D3">
              <w:rPr>
                <w:rFonts w:ascii="Times New Roman" w:hAnsi="Times New Roman" w:cs="Times New Roman"/>
                <w:sz w:val="24"/>
                <w:szCs w:val="24"/>
              </w:rPr>
              <w:t xml:space="preserve"> packing of pesticides: Part 4 F</w:t>
            </w:r>
            <w:r w:rsidRPr="00C5167C">
              <w:rPr>
                <w:rFonts w:ascii="Times New Roman" w:hAnsi="Times New Roman" w:cs="Times New Roman"/>
                <w:sz w:val="24"/>
                <w:szCs w:val="24"/>
              </w:rPr>
              <w:t xml:space="preserve">umigants </w:t>
            </w:r>
            <w:r w:rsidRPr="002F46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46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first revision</w:t>
            </w:r>
            <w:r w:rsidRPr="002F46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34D3" w:rsidRPr="005B7688" w14:paraId="205EE1C7" w14:textId="77777777" w:rsidTr="00381ED1">
        <w:trPr>
          <w:trHeight w:val="405"/>
        </w:trPr>
        <w:tc>
          <w:tcPr>
            <w:tcW w:w="2547" w:type="dxa"/>
          </w:tcPr>
          <w:p w14:paraId="19D712D6" w14:textId="77777777" w:rsidR="002834D3" w:rsidRDefault="002834D3" w:rsidP="00381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4905 : 2015</w:t>
            </w:r>
          </w:p>
        </w:tc>
        <w:tc>
          <w:tcPr>
            <w:tcW w:w="6379" w:type="dxa"/>
          </w:tcPr>
          <w:p w14:paraId="6AFA5369" w14:textId="77777777" w:rsidR="002834D3" w:rsidRPr="00C5167C" w:rsidRDefault="002834D3" w:rsidP="0028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D3">
              <w:rPr>
                <w:rFonts w:ascii="Times New Roman" w:hAnsi="Times New Roman" w:cs="Times New Roman"/>
                <w:sz w:val="24"/>
                <w:szCs w:val="24"/>
              </w:rPr>
              <w:t xml:space="preserve">Random sampling and randomization procedures </w:t>
            </w:r>
            <w:r w:rsidRPr="002F46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F46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first revision</w:t>
            </w:r>
            <w:r w:rsidRPr="002F46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730841DE" w14:textId="77777777" w:rsidR="00B56090" w:rsidRPr="007B0609" w:rsidRDefault="00B56090" w:rsidP="007B06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D3D2CB" w14:textId="77777777" w:rsidR="007B0609" w:rsidRPr="00093FD3" w:rsidRDefault="00093FD3" w:rsidP="007B06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FD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B0609" w:rsidRPr="00093FD3">
        <w:rPr>
          <w:rFonts w:ascii="Times New Roman" w:hAnsi="Times New Roman" w:cs="Times New Roman"/>
          <w:b/>
          <w:bCs/>
          <w:sz w:val="24"/>
          <w:szCs w:val="24"/>
        </w:rPr>
        <w:t xml:space="preserve"> REQUIREMENTS</w:t>
      </w:r>
    </w:p>
    <w:p w14:paraId="3F4A7403" w14:textId="77777777" w:rsidR="00B2037D" w:rsidRPr="00B2037D" w:rsidRDefault="00B2037D" w:rsidP="007B06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037D">
        <w:rPr>
          <w:rFonts w:ascii="Times New Roman" w:hAnsi="Times New Roman" w:cs="Times New Roman"/>
          <w:b/>
          <w:bCs/>
          <w:sz w:val="24"/>
          <w:szCs w:val="24"/>
        </w:rPr>
        <w:t>3.1 Constituents</w:t>
      </w:r>
    </w:p>
    <w:p w14:paraId="26516EC2" w14:textId="77777777" w:rsidR="007B0609" w:rsidRPr="007B0609" w:rsidRDefault="00B2037D" w:rsidP="007B06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3.1.1 </w:t>
      </w:r>
      <w:r w:rsidR="007B0609" w:rsidRPr="007B0609">
        <w:rPr>
          <w:rFonts w:ascii="Times New Roman" w:hAnsi="Times New Roman" w:cs="Times New Roman"/>
          <w:sz w:val="24"/>
          <w:szCs w:val="24"/>
        </w:rPr>
        <w:t>The material shall essentially consist of:</w:t>
      </w:r>
    </w:p>
    <w:p w14:paraId="1D12CFE3" w14:textId="77777777" w:rsidR="007B0609" w:rsidRPr="007B0609" w:rsidRDefault="007B0609" w:rsidP="007B060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B0609">
        <w:rPr>
          <w:rFonts w:ascii="Times New Roman" w:hAnsi="Times New Roman" w:cs="Times New Roman"/>
          <w:sz w:val="24"/>
          <w:szCs w:val="24"/>
        </w:rPr>
        <w:t>a) aluminium phosphid</w:t>
      </w:r>
      <w:r>
        <w:rPr>
          <w:rFonts w:ascii="Times New Roman" w:hAnsi="Times New Roman" w:cs="Times New Roman"/>
          <w:sz w:val="24"/>
          <w:szCs w:val="24"/>
        </w:rPr>
        <w:t>e as the only active ingredient;</w:t>
      </w:r>
    </w:p>
    <w:p w14:paraId="75BDEEE9" w14:textId="77777777" w:rsidR="007B0609" w:rsidRPr="007B0609" w:rsidRDefault="007B0609" w:rsidP="007B060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 chemical fire retardant;</w:t>
      </w:r>
      <w:r w:rsidRPr="007B0609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12834A5F" w14:textId="77777777" w:rsidR="007B0609" w:rsidRPr="007B0609" w:rsidRDefault="007B0609" w:rsidP="007B060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B0609">
        <w:rPr>
          <w:rFonts w:ascii="Times New Roman" w:hAnsi="Times New Roman" w:cs="Times New Roman"/>
          <w:sz w:val="24"/>
          <w:szCs w:val="24"/>
        </w:rPr>
        <w:t>c) a suitable binding material.</w:t>
      </w:r>
    </w:p>
    <w:p w14:paraId="51C8DD60" w14:textId="77777777" w:rsidR="007B0609" w:rsidRPr="007B0609" w:rsidRDefault="00B2037D" w:rsidP="007B06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3.1.2 </w:t>
      </w:r>
      <w:r w:rsidR="007B0609" w:rsidRPr="007B0609">
        <w:rPr>
          <w:rFonts w:ascii="Times New Roman" w:hAnsi="Times New Roman" w:cs="Times New Roman"/>
          <w:sz w:val="24"/>
          <w:szCs w:val="24"/>
        </w:rPr>
        <w:t>If required by the purchaser, the tablets or pellets may also</w:t>
      </w:r>
      <w:r w:rsidR="007B0609">
        <w:rPr>
          <w:rFonts w:ascii="Times New Roman" w:hAnsi="Times New Roman" w:cs="Times New Roman"/>
          <w:sz w:val="24"/>
          <w:szCs w:val="24"/>
        </w:rPr>
        <w:t xml:space="preserve"> </w:t>
      </w:r>
      <w:r w:rsidR="007B0609" w:rsidRPr="007B0609">
        <w:rPr>
          <w:rFonts w:ascii="Times New Roman" w:hAnsi="Times New Roman" w:cs="Times New Roman"/>
          <w:sz w:val="24"/>
          <w:szCs w:val="24"/>
        </w:rPr>
        <w:t>contain chemicals emanating a separate innocuous warning gas, such as,</w:t>
      </w:r>
      <w:r w:rsidR="007B0609">
        <w:rPr>
          <w:rFonts w:ascii="Times New Roman" w:hAnsi="Times New Roman" w:cs="Times New Roman"/>
          <w:sz w:val="24"/>
          <w:szCs w:val="24"/>
        </w:rPr>
        <w:t xml:space="preserve"> ammonia.</w:t>
      </w:r>
    </w:p>
    <w:p w14:paraId="21E194ED" w14:textId="77777777" w:rsidR="007B0609" w:rsidRPr="00B56090" w:rsidRDefault="00B56090" w:rsidP="007B06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60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87917" w:rsidRPr="00B56090">
        <w:rPr>
          <w:rFonts w:ascii="Times New Roman" w:hAnsi="Times New Roman" w:cs="Times New Roman"/>
          <w:b/>
          <w:bCs/>
          <w:sz w:val="24"/>
          <w:szCs w:val="24"/>
        </w:rPr>
        <w:t>.2 Physic</w:t>
      </w:r>
      <w:r w:rsidR="007B0609" w:rsidRPr="00B56090">
        <w:rPr>
          <w:rFonts w:ascii="Times New Roman" w:hAnsi="Times New Roman" w:cs="Times New Roman"/>
          <w:b/>
          <w:bCs/>
          <w:sz w:val="24"/>
          <w:szCs w:val="24"/>
        </w:rPr>
        <w:t>al</w:t>
      </w:r>
    </w:p>
    <w:p w14:paraId="661B14E6" w14:textId="77777777" w:rsidR="002834D3" w:rsidRDefault="00B56090" w:rsidP="0023706E">
      <w:pPr>
        <w:jc w:val="both"/>
        <w:rPr>
          <w:rFonts w:ascii="Times New Roman" w:hAnsi="Times New Roman" w:cs="Times New Roman"/>
          <w:sz w:val="24"/>
          <w:szCs w:val="24"/>
        </w:rPr>
      </w:pPr>
      <w:r w:rsidRPr="00B560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B0609" w:rsidRPr="00B56090">
        <w:rPr>
          <w:rFonts w:ascii="Times New Roman" w:hAnsi="Times New Roman" w:cs="Times New Roman"/>
          <w:b/>
          <w:bCs/>
          <w:sz w:val="24"/>
          <w:szCs w:val="24"/>
        </w:rPr>
        <w:t>.2.1</w:t>
      </w:r>
      <w:r w:rsidR="007B0609" w:rsidRPr="007B0609">
        <w:rPr>
          <w:rFonts w:ascii="Times New Roman" w:hAnsi="Times New Roman" w:cs="Times New Roman"/>
          <w:sz w:val="24"/>
          <w:szCs w:val="24"/>
        </w:rPr>
        <w:t xml:space="preserve"> </w:t>
      </w:r>
      <w:r w:rsidR="007B0609" w:rsidRPr="00B56090">
        <w:rPr>
          <w:rFonts w:ascii="Times New Roman" w:hAnsi="Times New Roman" w:cs="Times New Roman"/>
          <w:i/>
          <w:iCs/>
          <w:sz w:val="24"/>
          <w:szCs w:val="24"/>
        </w:rPr>
        <w:t>Description</w:t>
      </w:r>
      <w:r w:rsidR="002834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FD9C5D" w14:textId="77777777" w:rsidR="0096122B" w:rsidRPr="0096122B" w:rsidRDefault="0023706E" w:rsidP="002370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unpacked, the material shall be in the form</w:t>
      </w:r>
      <w:r w:rsidRPr="0023706E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wh</w:t>
      </w:r>
      <w:r w:rsidRPr="0023706E">
        <w:rPr>
          <w:rFonts w:ascii="Times New Roman" w:hAnsi="Times New Roman" w:cs="Times New Roman"/>
          <w:sz w:val="24"/>
          <w:szCs w:val="24"/>
        </w:rPr>
        <w:t>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06E">
        <w:rPr>
          <w:rFonts w:ascii="Times New Roman" w:hAnsi="Times New Roman" w:cs="Times New Roman"/>
          <w:sz w:val="24"/>
          <w:szCs w:val="24"/>
        </w:rPr>
        <w:t>tablets or pellets, greyish in colour. The material shall show no evidence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06E">
        <w:rPr>
          <w:rFonts w:ascii="Times New Roman" w:hAnsi="Times New Roman" w:cs="Times New Roman"/>
          <w:sz w:val="24"/>
          <w:szCs w:val="24"/>
        </w:rPr>
        <w:t>spontaneous combustion when exposed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06E">
        <w:rPr>
          <w:rFonts w:ascii="Times New Roman" w:hAnsi="Times New Roman" w:cs="Times New Roman"/>
          <w:sz w:val="24"/>
          <w:szCs w:val="24"/>
        </w:rPr>
        <w:t>to air. The average mass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06E">
        <w:rPr>
          <w:rFonts w:ascii="Times New Roman" w:hAnsi="Times New Roman" w:cs="Times New Roman"/>
          <w:sz w:val="24"/>
          <w:szCs w:val="24"/>
        </w:rPr>
        <w:t>of 20 tablets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06E">
        <w:rPr>
          <w:rFonts w:ascii="Times New Roman" w:hAnsi="Times New Roman" w:cs="Times New Roman"/>
          <w:sz w:val="24"/>
          <w:szCs w:val="24"/>
        </w:rPr>
        <w:t>pellets shall not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06E">
        <w:rPr>
          <w:rFonts w:ascii="Times New Roman" w:hAnsi="Times New Roman" w:cs="Times New Roman"/>
          <w:sz w:val="24"/>
          <w:szCs w:val="24"/>
        </w:rPr>
        <w:t>less than the declared nominal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06E">
        <w:rPr>
          <w:rFonts w:ascii="Times New Roman" w:hAnsi="Times New Roman" w:cs="Times New Roman"/>
          <w:sz w:val="24"/>
          <w:szCs w:val="24"/>
        </w:rPr>
        <w:t>value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646957" w14:textId="77777777" w:rsidR="007B0609" w:rsidRPr="00B56090" w:rsidRDefault="00B56090" w:rsidP="009612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60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87917" w:rsidRPr="00B56090">
        <w:rPr>
          <w:rFonts w:ascii="Times New Roman" w:hAnsi="Times New Roman" w:cs="Times New Roman"/>
          <w:b/>
          <w:bCs/>
          <w:sz w:val="24"/>
          <w:szCs w:val="24"/>
        </w:rPr>
        <w:t>.3 Chemic</w:t>
      </w:r>
      <w:r w:rsidR="007B0609" w:rsidRPr="00B56090">
        <w:rPr>
          <w:rFonts w:ascii="Times New Roman" w:hAnsi="Times New Roman" w:cs="Times New Roman"/>
          <w:b/>
          <w:bCs/>
          <w:sz w:val="24"/>
          <w:szCs w:val="24"/>
        </w:rPr>
        <w:t>al</w:t>
      </w:r>
    </w:p>
    <w:p w14:paraId="0229E203" w14:textId="77777777" w:rsidR="002834D3" w:rsidRDefault="00B56090" w:rsidP="007B0609">
      <w:pPr>
        <w:jc w:val="both"/>
        <w:rPr>
          <w:rFonts w:ascii="Times New Roman" w:hAnsi="Times New Roman" w:cs="Times New Roman"/>
          <w:sz w:val="24"/>
          <w:szCs w:val="24"/>
        </w:rPr>
      </w:pPr>
      <w:r w:rsidRPr="00B560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93FD3" w:rsidRPr="00B56090">
        <w:rPr>
          <w:rFonts w:ascii="Times New Roman" w:hAnsi="Times New Roman" w:cs="Times New Roman"/>
          <w:b/>
          <w:bCs/>
          <w:sz w:val="24"/>
          <w:szCs w:val="24"/>
        </w:rPr>
        <w:t>.3.1</w:t>
      </w:r>
      <w:r w:rsidR="00093FD3">
        <w:rPr>
          <w:rFonts w:ascii="Times New Roman" w:hAnsi="Times New Roman" w:cs="Times New Roman"/>
          <w:sz w:val="24"/>
          <w:szCs w:val="24"/>
        </w:rPr>
        <w:t xml:space="preserve"> </w:t>
      </w:r>
      <w:r w:rsidR="00093FD3" w:rsidRPr="00B56090">
        <w:rPr>
          <w:rFonts w:ascii="Times New Roman" w:hAnsi="Times New Roman" w:cs="Times New Roman"/>
          <w:i/>
          <w:iCs/>
          <w:sz w:val="24"/>
          <w:szCs w:val="24"/>
        </w:rPr>
        <w:t>Aluminium Phosphide Content</w:t>
      </w:r>
      <w:r w:rsidR="002834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D0316F" w14:textId="77777777" w:rsidR="007B0609" w:rsidRPr="007B0609" w:rsidRDefault="007B0609" w:rsidP="007B0609">
      <w:pPr>
        <w:jc w:val="both"/>
        <w:rPr>
          <w:rFonts w:ascii="Times New Roman" w:hAnsi="Times New Roman" w:cs="Times New Roman"/>
          <w:sz w:val="24"/>
          <w:szCs w:val="24"/>
        </w:rPr>
      </w:pPr>
      <w:r w:rsidRPr="007B0609">
        <w:rPr>
          <w:rFonts w:ascii="Times New Roman" w:hAnsi="Times New Roman" w:cs="Times New Roman"/>
          <w:sz w:val="24"/>
          <w:szCs w:val="24"/>
        </w:rPr>
        <w:t>When determined by the method</w:t>
      </w:r>
      <w:r w:rsidR="00093FD3">
        <w:rPr>
          <w:rFonts w:ascii="Times New Roman" w:hAnsi="Times New Roman" w:cs="Times New Roman"/>
          <w:sz w:val="24"/>
          <w:szCs w:val="24"/>
        </w:rPr>
        <w:t xml:space="preserve"> prescribed in Anne</w:t>
      </w:r>
      <w:r w:rsidRPr="007B0609">
        <w:rPr>
          <w:rFonts w:ascii="Times New Roman" w:hAnsi="Times New Roman" w:cs="Times New Roman"/>
          <w:sz w:val="24"/>
          <w:szCs w:val="24"/>
        </w:rPr>
        <w:t>x A, aluminium phosphide content shall be not less</w:t>
      </w:r>
      <w:r w:rsidR="00093FD3">
        <w:rPr>
          <w:rFonts w:ascii="Times New Roman" w:hAnsi="Times New Roman" w:cs="Times New Roman"/>
          <w:sz w:val="24"/>
          <w:szCs w:val="24"/>
        </w:rPr>
        <w:t xml:space="preserve"> </w:t>
      </w:r>
      <w:r w:rsidRPr="007B0609">
        <w:rPr>
          <w:rFonts w:ascii="Times New Roman" w:hAnsi="Times New Roman" w:cs="Times New Roman"/>
          <w:sz w:val="24"/>
          <w:szCs w:val="24"/>
        </w:rPr>
        <w:t>than 56 percent by mass.</w:t>
      </w:r>
    </w:p>
    <w:p w14:paraId="1D05267A" w14:textId="77777777" w:rsidR="007B0609" w:rsidRPr="007B0609" w:rsidRDefault="00B56090" w:rsidP="007B0609">
      <w:pPr>
        <w:jc w:val="both"/>
        <w:rPr>
          <w:rFonts w:ascii="Times New Roman" w:hAnsi="Times New Roman" w:cs="Times New Roman"/>
          <w:sz w:val="24"/>
          <w:szCs w:val="24"/>
        </w:rPr>
      </w:pPr>
      <w:r w:rsidRPr="00B560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B0609" w:rsidRPr="00B56090">
        <w:rPr>
          <w:rFonts w:ascii="Times New Roman" w:hAnsi="Times New Roman" w:cs="Times New Roman"/>
          <w:b/>
          <w:bCs/>
          <w:sz w:val="24"/>
          <w:szCs w:val="24"/>
        </w:rPr>
        <w:t>.3.2</w:t>
      </w:r>
      <w:r w:rsidR="007B0609" w:rsidRPr="007B0609">
        <w:rPr>
          <w:rFonts w:ascii="Times New Roman" w:hAnsi="Times New Roman" w:cs="Times New Roman"/>
          <w:sz w:val="24"/>
          <w:szCs w:val="24"/>
        </w:rPr>
        <w:t xml:space="preserve"> The tablets/pellets shall not evolve any gas as observed by</w:t>
      </w:r>
      <w:r w:rsidR="00093FD3">
        <w:rPr>
          <w:rFonts w:ascii="Times New Roman" w:hAnsi="Times New Roman" w:cs="Times New Roman"/>
          <w:sz w:val="24"/>
          <w:szCs w:val="24"/>
        </w:rPr>
        <w:t xml:space="preserve"> disin</w:t>
      </w:r>
      <w:r w:rsidR="007B0609" w:rsidRPr="007B0609">
        <w:rPr>
          <w:rFonts w:ascii="Times New Roman" w:hAnsi="Times New Roman" w:cs="Times New Roman"/>
          <w:sz w:val="24"/>
          <w:szCs w:val="24"/>
        </w:rPr>
        <w:t>tegration of tablets/ pellets (losing their ori</w:t>
      </w:r>
      <w:r w:rsidR="00093FD3">
        <w:rPr>
          <w:rFonts w:ascii="Times New Roman" w:hAnsi="Times New Roman" w:cs="Times New Roman"/>
          <w:sz w:val="24"/>
          <w:szCs w:val="24"/>
        </w:rPr>
        <w:t xml:space="preserve">ginal shape) up to 30 min </w:t>
      </w:r>
      <w:r w:rsidR="007B0609" w:rsidRPr="007B0609">
        <w:rPr>
          <w:rFonts w:ascii="Times New Roman" w:hAnsi="Times New Roman" w:cs="Times New Roman"/>
          <w:sz w:val="24"/>
          <w:szCs w:val="24"/>
        </w:rPr>
        <w:t>of their unpacking from the original container and after subjecting them</w:t>
      </w:r>
      <w:r w:rsidR="00093FD3">
        <w:rPr>
          <w:rFonts w:ascii="Times New Roman" w:hAnsi="Times New Roman" w:cs="Times New Roman"/>
          <w:sz w:val="24"/>
          <w:szCs w:val="24"/>
        </w:rPr>
        <w:t xml:space="preserve"> </w:t>
      </w:r>
      <w:r w:rsidR="007B0609" w:rsidRPr="007B0609">
        <w:rPr>
          <w:rFonts w:ascii="Times New Roman" w:hAnsi="Times New Roman" w:cs="Times New Roman"/>
          <w:sz w:val="24"/>
          <w:szCs w:val="24"/>
        </w:rPr>
        <w:t>to the test described in A</w:t>
      </w:r>
      <w:r w:rsidR="00093FD3">
        <w:rPr>
          <w:rFonts w:ascii="Times New Roman" w:hAnsi="Times New Roman" w:cs="Times New Roman"/>
          <w:sz w:val="24"/>
          <w:szCs w:val="24"/>
        </w:rPr>
        <w:t>nnex</w:t>
      </w:r>
      <w:r w:rsidR="007B0609" w:rsidRPr="007B0609">
        <w:rPr>
          <w:rFonts w:ascii="Times New Roman" w:hAnsi="Times New Roman" w:cs="Times New Roman"/>
          <w:sz w:val="24"/>
          <w:szCs w:val="24"/>
        </w:rPr>
        <w:t xml:space="preserve"> B.</w:t>
      </w:r>
    </w:p>
    <w:p w14:paraId="69A1D4CF" w14:textId="77777777" w:rsidR="00093FD3" w:rsidRPr="00093FD3" w:rsidRDefault="00093FD3" w:rsidP="007B06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FD3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="007B0609" w:rsidRPr="00093FD3">
        <w:rPr>
          <w:rFonts w:ascii="Times New Roman" w:hAnsi="Times New Roman" w:cs="Times New Roman"/>
          <w:b/>
          <w:bCs/>
          <w:sz w:val="24"/>
          <w:szCs w:val="24"/>
        </w:rPr>
        <w:t xml:space="preserve">PACKING </w:t>
      </w:r>
    </w:p>
    <w:p w14:paraId="006DF5C6" w14:textId="77777777" w:rsidR="007B0609" w:rsidRDefault="007B0609" w:rsidP="007B0609">
      <w:pPr>
        <w:jc w:val="both"/>
        <w:rPr>
          <w:rFonts w:ascii="Times New Roman" w:hAnsi="Times New Roman" w:cs="Times New Roman"/>
          <w:sz w:val="24"/>
          <w:szCs w:val="24"/>
        </w:rPr>
      </w:pPr>
      <w:r w:rsidRPr="007B0609">
        <w:rPr>
          <w:rFonts w:ascii="Times New Roman" w:hAnsi="Times New Roman" w:cs="Times New Roman"/>
          <w:sz w:val="24"/>
          <w:szCs w:val="24"/>
        </w:rPr>
        <w:lastRenderedPageBreak/>
        <w:t>The material shall be packed according to the requiremen</w:t>
      </w:r>
      <w:r w:rsidR="00093FD3">
        <w:rPr>
          <w:rFonts w:ascii="Times New Roman" w:hAnsi="Times New Roman" w:cs="Times New Roman"/>
          <w:sz w:val="24"/>
          <w:szCs w:val="24"/>
        </w:rPr>
        <w:t>t given in IS 8190 (Part 4).</w:t>
      </w:r>
    </w:p>
    <w:p w14:paraId="157A67FA" w14:textId="77777777" w:rsidR="00093FD3" w:rsidRPr="001266C1" w:rsidRDefault="00093FD3" w:rsidP="00093FD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266C1">
        <w:rPr>
          <w:rFonts w:ascii="Times New Roman" w:hAnsi="Times New Roman" w:cs="Times New Roman"/>
          <w:b/>
          <w:bCs/>
          <w:sz w:val="24"/>
          <w:szCs w:val="24"/>
        </w:rPr>
        <w:t xml:space="preserve"> MARKING </w:t>
      </w:r>
    </w:p>
    <w:p w14:paraId="13F39A65" w14:textId="77777777" w:rsidR="00093FD3" w:rsidRPr="001B3F16" w:rsidRDefault="00093FD3" w:rsidP="00093F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266C1">
        <w:rPr>
          <w:rFonts w:ascii="Times New Roman" w:hAnsi="Times New Roman" w:cs="Times New Roman"/>
          <w:b/>
          <w:bCs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F16">
        <w:rPr>
          <w:rFonts w:ascii="Times New Roman" w:hAnsi="Times New Roman" w:cs="Times New Roman"/>
          <w:sz w:val="24"/>
          <w:szCs w:val="24"/>
        </w:rPr>
        <w:t xml:space="preserve">The containers shall </w:t>
      </w:r>
      <w:r>
        <w:rPr>
          <w:rFonts w:ascii="Times New Roman" w:hAnsi="Times New Roman" w:cs="Times New Roman"/>
          <w:sz w:val="24"/>
          <w:szCs w:val="24"/>
        </w:rPr>
        <w:t xml:space="preserve">be securely closed and shall </w:t>
      </w:r>
      <w:r w:rsidRPr="001B3F16">
        <w:rPr>
          <w:rFonts w:ascii="Times New Roman" w:hAnsi="Times New Roman" w:cs="Times New Roman"/>
          <w:sz w:val="24"/>
          <w:szCs w:val="24"/>
        </w:rPr>
        <w:t>bear legibly and indelibly the following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F16">
        <w:rPr>
          <w:rFonts w:ascii="Times New Roman" w:hAnsi="Times New Roman" w:cs="Times New Roman"/>
          <w:sz w:val="24"/>
          <w:szCs w:val="24"/>
        </w:rPr>
        <w:t>information:</w:t>
      </w:r>
    </w:p>
    <w:p w14:paraId="0376D8FE" w14:textId="77777777" w:rsidR="00093FD3" w:rsidRPr="001B3F16" w:rsidRDefault="00093FD3" w:rsidP="00093FD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B3F16">
        <w:rPr>
          <w:rFonts w:ascii="Times New Roman" w:hAnsi="Times New Roman" w:cs="Times New Roman"/>
          <w:sz w:val="24"/>
          <w:szCs w:val="24"/>
        </w:rPr>
        <w:t>a) Name of the material;</w:t>
      </w:r>
    </w:p>
    <w:p w14:paraId="016F3E43" w14:textId="77777777" w:rsidR="00093FD3" w:rsidRPr="001B3F16" w:rsidRDefault="00093FD3" w:rsidP="00093FD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B3F16">
        <w:rPr>
          <w:rFonts w:ascii="Times New Roman" w:hAnsi="Times New Roman" w:cs="Times New Roman"/>
          <w:sz w:val="24"/>
          <w:szCs w:val="24"/>
        </w:rPr>
        <w:t>b) Name and address of the manufacturer;</w:t>
      </w:r>
    </w:p>
    <w:p w14:paraId="23B45217" w14:textId="77777777" w:rsidR="00093FD3" w:rsidRPr="001B3F16" w:rsidRDefault="00093FD3" w:rsidP="00093FD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B3F16">
        <w:rPr>
          <w:rFonts w:ascii="Times New Roman" w:hAnsi="Times New Roman" w:cs="Times New Roman"/>
          <w:sz w:val="24"/>
          <w:szCs w:val="24"/>
        </w:rPr>
        <w:t>c) Batch number;</w:t>
      </w:r>
    </w:p>
    <w:p w14:paraId="57BE11F6" w14:textId="77777777" w:rsidR="00093FD3" w:rsidRPr="001B3F16" w:rsidRDefault="00093FD3" w:rsidP="00093FD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B3F16">
        <w:rPr>
          <w:rFonts w:ascii="Times New Roman" w:hAnsi="Times New Roman" w:cs="Times New Roman"/>
          <w:sz w:val="24"/>
          <w:szCs w:val="24"/>
        </w:rPr>
        <w:t>d) Date of manufacture;</w:t>
      </w:r>
    </w:p>
    <w:p w14:paraId="31C3F0A5" w14:textId="77777777" w:rsidR="00093FD3" w:rsidRPr="001B3F16" w:rsidRDefault="00093FD3" w:rsidP="00093FD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B3F16">
        <w:rPr>
          <w:rFonts w:ascii="Times New Roman" w:hAnsi="Times New Roman" w:cs="Times New Roman"/>
          <w:sz w:val="24"/>
          <w:szCs w:val="24"/>
        </w:rPr>
        <w:t>e) Date of expiry;</w:t>
      </w:r>
    </w:p>
    <w:p w14:paraId="44F3C175" w14:textId="77777777" w:rsidR="00093FD3" w:rsidRPr="001B3F16" w:rsidRDefault="00093FD3" w:rsidP="00093FD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B3F16">
        <w:rPr>
          <w:rFonts w:ascii="Times New Roman" w:hAnsi="Times New Roman" w:cs="Times New Roman"/>
          <w:sz w:val="24"/>
          <w:szCs w:val="24"/>
        </w:rPr>
        <w:t>f) Net quantity;</w:t>
      </w:r>
    </w:p>
    <w:p w14:paraId="56518556" w14:textId="77777777" w:rsidR="00093FD3" w:rsidRPr="001B3F16" w:rsidRDefault="00093FD3" w:rsidP="00093FD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B3F16">
        <w:rPr>
          <w:rFonts w:ascii="Times New Roman" w:hAnsi="Times New Roman" w:cs="Times New Roman"/>
          <w:sz w:val="24"/>
          <w:szCs w:val="24"/>
        </w:rPr>
        <w:t xml:space="preserve">g) </w:t>
      </w:r>
      <w:r>
        <w:rPr>
          <w:rFonts w:ascii="Times New Roman" w:hAnsi="Times New Roman" w:cs="Times New Roman"/>
          <w:sz w:val="24"/>
          <w:szCs w:val="24"/>
        </w:rPr>
        <w:t xml:space="preserve">Nominal </w:t>
      </w:r>
      <w:r w:rsidR="002834D3">
        <w:rPr>
          <w:rFonts w:ascii="Times New Roman" w:hAnsi="Times New Roman" w:cs="Times New Roman"/>
          <w:sz w:val="24"/>
          <w:szCs w:val="24"/>
        </w:rPr>
        <w:t>a</w:t>
      </w:r>
      <w:r w:rsidRPr="00093FD3">
        <w:rPr>
          <w:rFonts w:ascii="Times New Roman" w:hAnsi="Times New Roman" w:cs="Times New Roman"/>
          <w:sz w:val="24"/>
          <w:szCs w:val="24"/>
        </w:rPr>
        <w:t>luminium phosphide</w:t>
      </w:r>
      <w:r w:rsidRPr="001B3F16">
        <w:rPr>
          <w:rFonts w:ascii="Times New Roman" w:hAnsi="Times New Roman" w:cs="Times New Roman"/>
          <w:sz w:val="24"/>
          <w:szCs w:val="24"/>
        </w:rPr>
        <w:t xml:space="preserve"> content, percent (</w:t>
      </w:r>
      <w:r w:rsidRPr="001B3F16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1B3F16">
        <w:rPr>
          <w:rFonts w:ascii="Times New Roman" w:hAnsi="Times New Roman" w:cs="Times New Roman"/>
          <w:sz w:val="24"/>
          <w:szCs w:val="24"/>
        </w:rPr>
        <w:t>/</w:t>
      </w:r>
      <w:r w:rsidRPr="001B3F16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1B3F16">
        <w:rPr>
          <w:rFonts w:ascii="Times New Roman" w:hAnsi="Times New Roman" w:cs="Times New Roman"/>
          <w:sz w:val="24"/>
          <w:szCs w:val="24"/>
        </w:rPr>
        <w:t>);</w:t>
      </w:r>
    </w:p>
    <w:p w14:paraId="10751A4C" w14:textId="77777777" w:rsidR="00093FD3" w:rsidRPr="001B3F16" w:rsidRDefault="00093FD3" w:rsidP="00093FD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B3F16">
        <w:rPr>
          <w:rFonts w:ascii="Times New Roman" w:hAnsi="Times New Roman" w:cs="Times New Roman"/>
          <w:sz w:val="24"/>
          <w:szCs w:val="24"/>
        </w:rPr>
        <w:t xml:space="preserve">h) Cautionary notice as worded in the </w:t>
      </w:r>
      <w:r w:rsidRPr="001B3F16">
        <w:rPr>
          <w:rFonts w:ascii="Times New Roman" w:hAnsi="Times New Roman" w:cs="Times New Roman"/>
          <w:i/>
          <w:iCs/>
          <w:sz w:val="24"/>
          <w:szCs w:val="24"/>
        </w:rPr>
        <w:t>Insecticides Act</w:t>
      </w:r>
      <w:r w:rsidRPr="001B3F16">
        <w:rPr>
          <w:rFonts w:ascii="Times New Roman" w:hAnsi="Times New Roman" w:cs="Times New Roman"/>
          <w:sz w:val="24"/>
          <w:szCs w:val="24"/>
        </w:rPr>
        <w:t>, 1968, and Rules framed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F16">
        <w:rPr>
          <w:rFonts w:ascii="Times New Roman" w:hAnsi="Times New Roman" w:cs="Times New Roman"/>
          <w:sz w:val="24"/>
          <w:szCs w:val="24"/>
        </w:rPr>
        <w:t>thereunder; and</w:t>
      </w:r>
    </w:p>
    <w:p w14:paraId="777E9838" w14:textId="77777777" w:rsidR="00093FD3" w:rsidRDefault="00093FD3" w:rsidP="00093FD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B3F16">
        <w:rPr>
          <w:rFonts w:ascii="Times New Roman" w:hAnsi="Times New Roman" w:cs="Times New Roman"/>
          <w:sz w:val="24"/>
          <w:szCs w:val="24"/>
        </w:rPr>
        <w:t xml:space="preserve">j) Any other information required under the </w:t>
      </w:r>
      <w:r w:rsidRPr="001B3F16">
        <w:rPr>
          <w:rFonts w:ascii="Times New Roman" w:hAnsi="Times New Roman" w:cs="Times New Roman"/>
          <w:i/>
          <w:iCs/>
          <w:sz w:val="24"/>
          <w:szCs w:val="24"/>
        </w:rPr>
        <w:t>Legal Metrology</w:t>
      </w:r>
      <w:r w:rsidRPr="001B3F16">
        <w:rPr>
          <w:rFonts w:ascii="Times New Roman" w:hAnsi="Times New Roman" w:cs="Times New Roman"/>
          <w:sz w:val="24"/>
          <w:szCs w:val="24"/>
        </w:rPr>
        <w:t xml:space="preserve"> (</w:t>
      </w:r>
      <w:r w:rsidRPr="00191A38">
        <w:rPr>
          <w:rFonts w:ascii="Times New Roman" w:hAnsi="Times New Roman" w:cs="Times New Roman"/>
          <w:i/>
          <w:iCs/>
          <w:sz w:val="24"/>
          <w:szCs w:val="24"/>
        </w:rPr>
        <w:t>Packaged Commodities</w:t>
      </w:r>
      <w:r w:rsidRPr="001B3F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F16">
        <w:rPr>
          <w:rFonts w:ascii="Times New Roman" w:hAnsi="Times New Roman" w:cs="Times New Roman"/>
          <w:i/>
          <w:iCs/>
          <w:sz w:val="24"/>
          <w:szCs w:val="24"/>
        </w:rPr>
        <w:t>Rules</w:t>
      </w:r>
      <w:r w:rsidRPr="001B3F16">
        <w:rPr>
          <w:rFonts w:ascii="Times New Roman" w:hAnsi="Times New Roman" w:cs="Times New Roman"/>
          <w:sz w:val="24"/>
          <w:szCs w:val="24"/>
        </w:rPr>
        <w:t>, 2011.</w:t>
      </w:r>
    </w:p>
    <w:p w14:paraId="4EA2888A" w14:textId="77777777" w:rsidR="00093FD3" w:rsidRDefault="00093FD3" w:rsidP="00093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CFB10" w14:textId="77777777" w:rsidR="00093FD3" w:rsidRPr="001266C1" w:rsidRDefault="00093FD3" w:rsidP="00093FD3">
      <w:pPr>
        <w:tabs>
          <w:tab w:val="left" w:pos="7513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5.2 </w:t>
      </w:r>
      <w:r w:rsidRPr="001266C1">
        <w:rPr>
          <w:rFonts w:ascii="Times New Roman" w:hAnsi="Times New Roman" w:cs="Times New Roman"/>
          <w:b/>
          <w:bCs/>
          <w:iCs/>
          <w:sz w:val="24"/>
          <w:szCs w:val="24"/>
        </w:rPr>
        <w:t>BIS Certification Marking</w:t>
      </w:r>
    </w:p>
    <w:p w14:paraId="261861FE" w14:textId="77777777" w:rsidR="00093FD3" w:rsidRDefault="00093FD3" w:rsidP="00093FD3">
      <w:pPr>
        <w:jc w:val="both"/>
        <w:rPr>
          <w:rFonts w:ascii="Times New Roman" w:hAnsi="Times New Roman" w:cs="Times New Roman"/>
          <w:sz w:val="24"/>
          <w:szCs w:val="24"/>
        </w:rPr>
      </w:pPr>
      <w:r w:rsidRPr="00740E91">
        <w:rPr>
          <w:rFonts w:ascii="Times New Roman" w:hAnsi="Times New Roman" w:cs="Times New Roman"/>
          <w:sz w:val="24"/>
          <w:szCs w:val="24"/>
        </w:rPr>
        <w:t xml:space="preserve">The product(s) conforming to the requirements of this standard may be certified as per the conformity assessment schemes under the provisions of the </w:t>
      </w:r>
      <w:r w:rsidRPr="00740E91">
        <w:rPr>
          <w:rFonts w:ascii="Times New Roman" w:hAnsi="Times New Roman" w:cs="Times New Roman"/>
          <w:i/>
          <w:iCs/>
          <w:sz w:val="24"/>
          <w:szCs w:val="24"/>
        </w:rPr>
        <w:t>Bureau of Indian Standards Act</w:t>
      </w:r>
      <w:r w:rsidRPr="00740E91">
        <w:rPr>
          <w:rFonts w:ascii="Times New Roman" w:hAnsi="Times New Roman" w:cs="Times New Roman"/>
          <w:sz w:val="24"/>
          <w:szCs w:val="24"/>
        </w:rPr>
        <w:t>, 2016 and the Rules and Regulations framed thereunder, and the products may be marked with the Standard Mark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740433" w14:textId="77777777" w:rsidR="00093FD3" w:rsidRPr="00093FD3" w:rsidRDefault="00093FD3" w:rsidP="00093F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FD3">
        <w:rPr>
          <w:rFonts w:ascii="Times New Roman" w:hAnsi="Times New Roman" w:cs="Times New Roman"/>
          <w:b/>
          <w:bCs/>
          <w:sz w:val="24"/>
          <w:szCs w:val="24"/>
        </w:rPr>
        <w:t>6 SAMPLING</w:t>
      </w:r>
    </w:p>
    <w:p w14:paraId="4DD1D179" w14:textId="77777777" w:rsidR="008F05AC" w:rsidRPr="008F05AC" w:rsidRDefault="008F05AC" w:rsidP="00093FD3">
      <w:pPr>
        <w:jc w:val="both"/>
        <w:rPr>
          <w:rFonts w:ascii="Times New Roman" w:hAnsi="Times New Roman" w:cs="Times New Roman"/>
          <w:sz w:val="24"/>
          <w:szCs w:val="24"/>
        </w:rPr>
      </w:pPr>
      <w:r w:rsidRPr="008F05AC">
        <w:rPr>
          <w:rFonts w:ascii="Times New Roman" w:hAnsi="Times New Roman" w:cs="Times New Roman"/>
          <w:sz w:val="24"/>
          <w:szCs w:val="24"/>
        </w:rPr>
        <w:t>Representative samples of the material shall b</w:t>
      </w:r>
      <w:r>
        <w:rPr>
          <w:rFonts w:ascii="Times New Roman" w:hAnsi="Times New Roman" w:cs="Times New Roman"/>
          <w:sz w:val="24"/>
          <w:szCs w:val="24"/>
        </w:rPr>
        <w:t>e drawn as prescribed in Anne</w:t>
      </w:r>
      <w:r w:rsidRPr="008F05AC">
        <w:rPr>
          <w:rFonts w:ascii="Times New Roman" w:hAnsi="Times New Roman" w:cs="Times New Roman"/>
          <w:sz w:val="24"/>
          <w:szCs w:val="24"/>
        </w:rPr>
        <w:t>x C.</w:t>
      </w:r>
    </w:p>
    <w:p w14:paraId="055DEA99" w14:textId="77777777" w:rsidR="00093FD3" w:rsidRPr="00093FD3" w:rsidRDefault="00093FD3" w:rsidP="00093F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FD3">
        <w:rPr>
          <w:rFonts w:ascii="Times New Roman" w:hAnsi="Times New Roman" w:cs="Times New Roman"/>
          <w:b/>
          <w:bCs/>
          <w:sz w:val="24"/>
          <w:szCs w:val="24"/>
        </w:rPr>
        <w:t>7 TESTS</w:t>
      </w:r>
    </w:p>
    <w:p w14:paraId="7EFDA8AD" w14:textId="77777777" w:rsidR="00093FD3" w:rsidRPr="00093FD3" w:rsidRDefault="00093FD3" w:rsidP="00093FD3">
      <w:pPr>
        <w:jc w:val="both"/>
        <w:rPr>
          <w:rFonts w:ascii="Times New Roman" w:hAnsi="Times New Roman" w:cs="Times New Roman"/>
          <w:sz w:val="24"/>
          <w:szCs w:val="24"/>
        </w:rPr>
      </w:pPr>
      <w:r w:rsidRPr="00093FD3">
        <w:rPr>
          <w:rFonts w:ascii="Times New Roman" w:hAnsi="Times New Roman" w:cs="Times New Roman"/>
          <w:sz w:val="24"/>
          <w:szCs w:val="24"/>
        </w:rPr>
        <w:t>Tests shall be carried out by the appropriate methods referred to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Pr="00093FD3">
        <w:rPr>
          <w:rFonts w:ascii="Times New Roman" w:hAnsi="Times New Roman" w:cs="Times New Roman"/>
          <w:b/>
          <w:bCs/>
          <w:sz w:val="24"/>
          <w:szCs w:val="24"/>
        </w:rPr>
        <w:t>3.3.1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093FD3">
        <w:rPr>
          <w:rFonts w:ascii="Times New Roman" w:hAnsi="Times New Roman" w:cs="Times New Roman"/>
          <w:b/>
          <w:bCs/>
          <w:sz w:val="24"/>
          <w:szCs w:val="24"/>
        </w:rPr>
        <w:t>3.3.2</w:t>
      </w:r>
      <w:r w:rsidRPr="00093FD3">
        <w:rPr>
          <w:rFonts w:ascii="Times New Roman" w:hAnsi="Times New Roman" w:cs="Times New Roman"/>
          <w:sz w:val="24"/>
          <w:szCs w:val="24"/>
        </w:rPr>
        <w:t>.</w:t>
      </w:r>
    </w:p>
    <w:p w14:paraId="643CDE6B" w14:textId="77777777" w:rsidR="00093FD3" w:rsidRPr="004D7A75" w:rsidRDefault="00093FD3" w:rsidP="00093F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D7A75">
        <w:rPr>
          <w:rFonts w:ascii="Times New Roman" w:hAnsi="Times New Roman" w:cs="Times New Roman"/>
          <w:b/>
          <w:bCs/>
          <w:sz w:val="24"/>
          <w:szCs w:val="24"/>
        </w:rPr>
        <w:t xml:space="preserve"> QUALITY OF REAGENTS </w:t>
      </w:r>
    </w:p>
    <w:p w14:paraId="0E2DAC87" w14:textId="77777777" w:rsidR="00093FD3" w:rsidRDefault="00093FD3" w:rsidP="00093FD3">
      <w:pPr>
        <w:jc w:val="both"/>
        <w:rPr>
          <w:rFonts w:ascii="Times New Roman" w:hAnsi="Times New Roman" w:cs="Times New Roman"/>
          <w:sz w:val="24"/>
          <w:szCs w:val="24"/>
        </w:rPr>
      </w:pPr>
      <w:r w:rsidRPr="004D7A75">
        <w:rPr>
          <w:rFonts w:ascii="Times New Roman" w:hAnsi="Times New Roman" w:cs="Times New Roman"/>
          <w:sz w:val="24"/>
          <w:szCs w:val="24"/>
        </w:rPr>
        <w:t>Unless specified otherwise, pure chemicals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A75">
        <w:rPr>
          <w:rFonts w:ascii="Times New Roman" w:hAnsi="Times New Roman" w:cs="Times New Roman"/>
          <w:sz w:val="24"/>
          <w:szCs w:val="24"/>
        </w:rPr>
        <w:t>and distilled water (</w:t>
      </w:r>
      <w:r w:rsidRPr="004D7A75">
        <w:rPr>
          <w:rFonts w:ascii="Times New Roman" w:hAnsi="Times New Roman" w:cs="Times New Roman"/>
          <w:i/>
          <w:iCs/>
          <w:sz w:val="24"/>
          <w:szCs w:val="24"/>
        </w:rPr>
        <w:t>see</w:t>
      </w:r>
      <w:r>
        <w:rPr>
          <w:rFonts w:ascii="Times New Roman" w:hAnsi="Times New Roman" w:cs="Times New Roman"/>
          <w:sz w:val="24"/>
          <w:szCs w:val="24"/>
        </w:rPr>
        <w:t xml:space="preserve"> IS 1070</w:t>
      </w:r>
      <w:r w:rsidRPr="004D7A75">
        <w:rPr>
          <w:rFonts w:ascii="Times New Roman" w:hAnsi="Times New Roman" w:cs="Times New Roman"/>
          <w:sz w:val="24"/>
          <w:szCs w:val="24"/>
        </w:rPr>
        <w:t>) shall be employed in tests.</w:t>
      </w:r>
    </w:p>
    <w:p w14:paraId="094081FA" w14:textId="77777777" w:rsidR="00093FD3" w:rsidRDefault="00093FD3" w:rsidP="00093FD3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1B3F16">
        <w:rPr>
          <w:rFonts w:ascii="Times New Roman" w:hAnsi="Times New Roman" w:cs="Times New Roman"/>
          <w:sz w:val="20"/>
          <w:szCs w:val="20"/>
        </w:rPr>
        <w:t>NOTE – ‘Pure chemicals’ shall mean chemicals that do not contain impurities which affect the results of analysis.</w:t>
      </w:r>
    </w:p>
    <w:p w14:paraId="0AC6F983" w14:textId="77777777" w:rsidR="00B56090" w:rsidRDefault="00B56090" w:rsidP="00093FD3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0E5ED815" w14:textId="77777777" w:rsidR="00B56090" w:rsidRDefault="00B5609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79447A9" w14:textId="77777777" w:rsidR="00B56090" w:rsidRPr="004D7A75" w:rsidRDefault="00B56090" w:rsidP="00B5609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ANNEX A</w:t>
      </w:r>
    </w:p>
    <w:p w14:paraId="3E8E1AC7" w14:textId="77777777" w:rsidR="00B56090" w:rsidRPr="004D7A75" w:rsidRDefault="00B56090" w:rsidP="00B5609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Clause </w:t>
      </w:r>
      <w:r w:rsidRPr="00B56090">
        <w:rPr>
          <w:rFonts w:ascii="Times New Roman" w:hAnsi="Times New Roman" w:cs="Times New Roman"/>
          <w:sz w:val="24"/>
          <w:szCs w:val="24"/>
        </w:rPr>
        <w:t>3.3.1]</w:t>
      </w:r>
    </w:p>
    <w:p w14:paraId="6CA60BD9" w14:textId="77777777" w:rsidR="00B56090" w:rsidRDefault="00B56090" w:rsidP="00B560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3B8">
        <w:rPr>
          <w:rFonts w:ascii="Times New Roman" w:hAnsi="Times New Roman" w:cs="Times New Roman"/>
          <w:b/>
          <w:bCs/>
          <w:sz w:val="24"/>
          <w:szCs w:val="24"/>
        </w:rPr>
        <w:t xml:space="preserve">DETERMINATION OF </w:t>
      </w:r>
      <w:r>
        <w:rPr>
          <w:rFonts w:ascii="Times New Roman" w:hAnsi="Times New Roman" w:cs="Times New Roman"/>
          <w:b/>
          <w:bCs/>
          <w:sz w:val="24"/>
          <w:szCs w:val="24"/>
        </w:rPr>
        <w:t>ALUMINIUM PHOSHI</w:t>
      </w:r>
      <w:r w:rsidRPr="00B56090">
        <w:rPr>
          <w:rFonts w:ascii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6090">
        <w:rPr>
          <w:rFonts w:ascii="Times New Roman" w:hAnsi="Times New Roman" w:cs="Times New Roman"/>
          <w:b/>
          <w:bCs/>
          <w:sz w:val="24"/>
          <w:szCs w:val="24"/>
        </w:rPr>
        <w:t>CONTENT</w:t>
      </w:r>
    </w:p>
    <w:p w14:paraId="39216F94" w14:textId="77777777" w:rsidR="00B56090" w:rsidRDefault="00B56090" w:rsidP="00B560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C26265" w14:textId="77777777" w:rsidR="00B56090" w:rsidRDefault="00B56090" w:rsidP="00B5609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A-1</w:t>
      </w:r>
      <w:r w:rsidRPr="00B56090">
        <w:rPr>
          <w:rFonts w:ascii="Times New Roman" w:hAnsi="Times New Roman" w:cs="Times New Roman"/>
          <w:b/>
          <w:bCs/>
          <w:sz w:val="24"/>
          <w:szCs w:val="24"/>
        </w:rPr>
        <w:t xml:space="preserve"> APPARATUS</w:t>
      </w:r>
    </w:p>
    <w:p w14:paraId="0645B089" w14:textId="77777777" w:rsidR="002657E1" w:rsidRDefault="002657E1" w:rsidP="00B56090">
      <w:pPr>
        <w:rPr>
          <w:noProof/>
          <w:lang w:eastAsia="en-IN" w:bidi="hi-IN"/>
        </w:rPr>
      </w:pPr>
    </w:p>
    <w:p w14:paraId="503FBE0C" w14:textId="492CFEE6" w:rsidR="002657E1" w:rsidRDefault="00B56090" w:rsidP="000C24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6090">
        <w:rPr>
          <w:rFonts w:ascii="Times New Roman" w:hAnsi="Times New Roman" w:cs="Times New Roman"/>
          <w:b/>
          <w:bCs/>
          <w:sz w:val="24"/>
          <w:szCs w:val="24"/>
        </w:rPr>
        <w:t xml:space="preserve">A-1.1 </w:t>
      </w:r>
      <w:r w:rsidRPr="00B56090">
        <w:rPr>
          <w:rFonts w:ascii="Times New Roman" w:hAnsi="Times New Roman" w:cs="Times New Roman"/>
          <w:sz w:val="24"/>
          <w:szCs w:val="24"/>
        </w:rPr>
        <w:t>The assembly of the apparatus is shown in Fig. 1.</w:t>
      </w:r>
    </w:p>
    <w:p w14:paraId="386AC5C0" w14:textId="28738C76" w:rsidR="002657E1" w:rsidRDefault="000C246C" w:rsidP="006F43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C9006D4" wp14:editId="61DA5539">
            <wp:extent cx="5493108" cy="3593465"/>
            <wp:effectExtent l="0" t="0" r="0" b="6985"/>
            <wp:docPr id="4597033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4" t="6402" b="15396"/>
                    <a:stretch/>
                  </pic:blipFill>
                  <pic:spPr bwMode="auto">
                    <a:xfrm>
                      <a:off x="0" y="0"/>
                      <a:ext cx="5494343" cy="359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191E9C" w14:textId="1728A4BF" w:rsidR="002657E1" w:rsidRPr="000C246C" w:rsidRDefault="00E27707" w:rsidP="000C246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246C">
        <w:rPr>
          <w:rFonts w:ascii="Times New Roman" w:hAnsi="Times New Roman" w:cs="Times New Roman"/>
          <w:sz w:val="24"/>
          <w:szCs w:val="24"/>
        </w:rPr>
        <w:t>A = Adapter tubing (for nitrogen gas)</w:t>
      </w:r>
    </w:p>
    <w:p w14:paraId="26458A60" w14:textId="7D60E910" w:rsidR="00E27707" w:rsidRPr="000C246C" w:rsidRDefault="00E27707" w:rsidP="002A711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C246C">
        <w:rPr>
          <w:rFonts w:ascii="Times New Roman" w:hAnsi="Times New Roman" w:cs="Times New Roman"/>
          <w:sz w:val="24"/>
          <w:szCs w:val="24"/>
        </w:rPr>
        <w:t>B = Separating funnel conical shape with cone and socket 250 ml</w:t>
      </w:r>
    </w:p>
    <w:p w14:paraId="0DB18119" w14:textId="20C25735" w:rsidR="00E27707" w:rsidRPr="000C246C" w:rsidRDefault="00E27707" w:rsidP="002A711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C246C">
        <w:rPr>
          <w:rFonts w:ascii="Times New Roman" w:hAnsi="Times New Roman" w:cs="Times New Roman"/>
          <w:sz w:val="24"/>
          <w:szCs w:val="24"/>
        </w:rPr>
        <w:t>C = Reaction flask (Buchner) 250 ml</w:t>
      </w:r>
    </w:p>
    <w:p w14:paraId="20DCB78F" w14:textId="5C8C3AE4" w:rsidR="00E27707" w:rsidRPr="000C246C" w:rsidRDefault="00E27707" w:rsidP="002A711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C246C">
        <w:rPr>
          <w:rFonts w:ascii="Times New Roman" w:hAnsi="Times New Roman" w:cs="Times New Roman"/>
          <w:sz w:val="24"/>
          <w:szCs w:val="24"/>
        </w:rPr>
        <w:t>D = Thermostatically controlled water-bath</w:t>
      </w:r>
    </w:p>
    <w:p w14:paraId="1B789481" w14:textId="283DA445" w:rsidR="00E27707" w:rsidRPr="000C246C" w:rsidRDefault="002A7113" w:rsidP="002A711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C24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BBDC5F" wp14:editId="30E6FD03">
                <wp:simplePos x="0" y="0"/>
                <wp:positionH relativeFrom="column">
                  <wp:posOffset>714071</wp:posOffset>
                </wp:positionH>
                <wp:positionV relativeFrom="paragraph">
                  <wp:posOffset>54582</wp:posOffset>
                </wp:positionV>
                <wp:extent cx="278075" cy="500380"/>
                <wp:effectExtent l="0" t="0" r="27305" b="13970"/>
                <wp:wrapNone/>
                <wp:docPr id="203847286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075" cy="500380"/>
                        </a:xfrm>
                        <a:prstGeom prst="rightBrace">
                          <a:avLst>
                            <a:gd name="adj1" fmla="val 8333"/>
                            <a:gd name="adj2" fmla="val 4682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ADCE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56.25pt;margin-top:4.3pt;width:21.9pt;height:3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" adj="1000,10114" strokecolor="black [3200]" strokeweight=".5pt">
                <v:stroke joinstyle="miter"/>
              </v:shape>
            </w:pict>
          </mc:Fallback>
        </mc:AlternateContent>
      </w:r>
      <w:r w:rsidR="00E27707" w:rsidRPr="000C246C">
        <w:rPr>
          <w:rFonts w:ascii="Times New Roman" w:hAnsi="Times New Roman" w:cs="Times New Roman"/>
          <w:sz w:val="24"/>
          <w:szCs w:val="24"/>
        </w:rPr>
        <w:t xml:space="preserve">E = </w:t>
      </w:r>
    </w:p>
    <w:p w14:paraId="191BB2CE" w14:textId="0376D150" w:rsidR="00E27707" w:rsidRPr="000C246C" w:rsidRDefault="00E27707" w:rsidP="002A711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C246C">
        <w:rPr>
          <w:rFonts w:ascii="Times New Roman" w:hAnsi="Times New Roman" w:cs="Times New Roman"/>
          <w:sz w:val="24"/>
          <w:szCs w:val="24"/>
        </w:rPr>
        <w:t xml:space="preserve">F = </w:t>
      </w:r>
      <w:r w:rsidR="002A7113" w:rsidRPr="000C246C">
        <w:rPr>
          <w:rFonts w:ascii="Times New Roman" w:hAnsi="Times New Roman" w:cs="Times New Roman"/>
          <w:sz w:val="24"/>
          <w:szCs w:val="24"/>
        </w:rPr>
        <w:t xml:space="preserve">        Absorption bottle (gas with bottles) (200/250 ml each)</w:t>
      </w:r>
    </w:p>
    <w:p w14:paraId="6744DC3F" w14:textId="136A94D7" w:rsidR="00E27707" w:rsidRPr="000C246C" w:rsidRDefault="00E27707" w:rsidP="002A711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C246C">
        <w:rPr>
          <w:rFonts w:ascii="Times New Roman" w:hAnsi="Times New Roman" w:cs="Times New Roman"/>
          <w:sz w:val="24"/>
          <w:szCs w:val="24"/>
        </w:rPr>
        <w:t xml:space="preserve">G = </w:t>
      </w:r>
    </w:p>
    <w:p w14:paraId="77E3A010" w14:textId="18B28B7D" w:rsidR="006F43E5" w:rsidRPr="006F43E5" w:rsidRDefault="006F43E5" w:rsidP="006F43E5">
      <w:pPr>
        <w:jc w:val="center"/>
        <w:rPr>
          <w:rFonts w:ascii="Times New Roman" w:hAnsi="Times New Roman" w:cs="Times New Roman"/>
          <w:sz w:val="20"/>
          <w:szCs w:val="20"/>
        </w:rPr>
      </w:pPr>
      <w:r w:rsidRPr="006F43E5">
        <w:rPr>
          <w:rFonts w:ascii="Times New Roman" w:hAnsi="Times New Roman" w:cs="Times New Roman"/>
          <w:sz w:val="20"/>
          <w:szCs w:val="20"/>
        </w:rPr>
        <w:t>FIG. 1 ASSEMBLY OF APPARATUS FOR THE DETERMINATION OF ALUMINIUM PHOSPHIDE</w:t>
      </w:r>
    </w:p>
    <w:p w14:paraId="7FB5A0E3" w14:textId="77777777" w:rsidR="006F43E5" w:rsidRDefault="006F43E5" w:rsidP="00B560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B82D66" w14:textId="77C29AB2" w:rsidR="00B56090" w:rsidRPr="00B56090" w:rsidRDefault="000D6FA7" w:rsidP="00B560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A-1</w:t>
      </w:r>
      <w:r w:rsidR="00B56090" w:rsidRPr="00B56090">
        <w:rPr>
          <w:rFonts w:ascii="Times New Roman" w:hAnsi="Times New Roman" w:cs="Times New Roman"/>
          <w:b/>
          <w:bCs/>
          <w:sz w:val="24"/>
          <w:szCs w:val="24"/>
        </w:rPr>
        <w:t xml:space="preserve">.2 </w:t>
      </w:r>
      <w:r w:rsidR="00B56090" w:rsidRPr="00B56090">
        <w:rPr>
          <w:rFonts w:ascii="Times New Roman" w:hAnsi="Times New Roman" w:cs="Times New Roman"/>
          <w:sz w:val="24"/>
          <w:szCs w:val="24"/>
        </w:rPr>
        <w:t>The</w:t>
      </w:r>
      <w:r w:rsidR="00B56090">
        <w:rPr>
          <w:rFonts w:ascii="Times New Roman" w:hAnsi="Times New Roman" w:cs="Times New Roman"/>
          <w:sz w:val="24"/>
          <w:szCs w:val="24"/>
        </w:rPr>
        <w:t xml:space="preserve"> apparatus consists of a 250 </w:t>
      </w:r>
      <w:r w:rsidR="00B56090" w:rsidRPr="00B56090">
        <w:rPr>
          <w:rFonts w:ascii="Times New Roman" w:hAnsi="Times New Roman" w:cs="Times New Roman"/>
          <w:sz w:val="24"/>
          <w:szCs w:val="24"/>
        </w:rPr>
        <w:t xml:space="preserve">ml reaction flask </w:t>
      </w:r>
      <w:r w:rsidR="00B56090" w:rsidRPr="000D6FA7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B56090" w:rsidRPr="00B56090">
        <w:rPr>
          <w:rFonts w:ascii="Times New Roman" w:hAnsi="Times New Roman" w:cs="Times New Roman"/>
          <w:sz w:val="24"/>
          <w:szCs w:val="24"/>
        </w:rPr>
        <w:t xml:space="preserve"> with a standard interchangeable socket. A 250 ml separating funnel </w:t>
      </w:r>
      <w:r w:rsidR="00B56090" w:rsidRPr="000D6FA7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B56090" w:rsidRPr="00B56090">
        <w:rPr>
          <w:rFonts w:ascii="Times New Roman" w:hAnsi="Times New Roman" w:cs="Times New Roman"/>
          <w:sz w:val="24"/>
          <w:szCs w:val="24"/>
        </w:rPr>
        <w:t xml:space="preserve"> and delivery tube (PVC tube surgical soft type) are to be connected according to Fig. 1. The side tube is serially connected with three 200/250 ml absorption bottles </w:t>
      </w:r>
      <w:r w:rsidR="00B56090" w:rsidRPr="000D6FA7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B56090" w:rsidRPr="000D6FA7">
        <w:rPr>
          <w:rFonts w:ascii="Times New Roman" w:hAnsi="Times New Roman" w:cs="Times New Roman"/>
          <w:sz w:val="24"/>
          <w:szCs w:val="24"/>
        </w:rPr>
        <w:t>,</w:t>
      </w:r>
      <w:r w:rsidR="00B56090" w:rsidRPr="000D6FA7">
        <w:rPr>
          <w:rFonts w:ascii="Times New Roman" w:hAnsi="Times New Roman" w:cs="Times New Roman"/>
          <w:i/>
          <w:iCs/>
          <w:sz w:val="24"/>
          <w:szCs w:val="24"/>
        </w:rPr>
        <w:t xml:space="preserve"> F</w:t>
      </w:r>
      <w:r w:rsidR="00B56090" w:rsidRPr="00B56090">
        <w:rPr>
          <w:rFonts w:ascii="Times New Roman" w:hAnsi="Times New Roman" w:cs="Times New Roman"/>
          <w:sz w:val="24"/>
          <w:szCs w:val="24"/>
        </w:rPr>
        <w:t xml:space="preserve"> and </w:t>
      </w:r>
      <w:r w:rsidR="00B56090" w:rsidRPr="000D6FA7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B56090" w:rsidRPr="00B56090">
        <w:rPr>
          <w:rFonts w:ascii="Times New Roman" w:hAnsi="Times New Roman" w:cs="Times New Roman"/>
          <w:sz w:val="24"/>
          <w:szCs w:val="24"/>
        </w:rPr>
        <w:t xml:space="preserve"> respectively. To the mouth of the separating funnel is attached a nitrogen or carbon dioxide inlet tube </w:t>
      </w:r>
      <w:r w:rsidR="00B56090" w:rsidRPr="000D6FA7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B56090" w:rsidRPr="00B56090">
        <w:rPr>
          <w:rFonts w:ascii="Times New Roman" w:hAnsi="Times New Roman" w:cs="Times New Roman"/>
          <w:sz w:val="24"/>
          <w:szCs w:val="24"/>
        </w:rPr>
        <w:t xml:space="preserve"> as indicated in Fig. 1.</w:t>
      </w:r>
      <w:r w:rsidR="00B56090">
        <w:rPr>
          <w:rFonts w:ascii="Times New Roman" w:hAnsi="Times New Roman" w:cs="Times New Roman"/>
          <w:sz w:val="24"/>
          <w:szCs w:val="24"/>
        </w:rPr>
        <w:t xml:space="preserve"> </w:t>
      </w:r>
      <w:r w:rsidR="00B56090" w:rsidRPr="00B56090">
        <w:rPr>
          <w:rFonts w:ascii="Times New Roman" w:hAnsi="Times New Roman" w:cs="Times New Roman"/>
          <w:sz w:val="24"/>
          <w:szCs w:val="24"/>
        </w:rPr>
        <w:t xml:space="preserve">The reaction flask is so mounted on a stand where it is possible to immerse it in the water bath </w:t>
      </w:r>
      <w:r w:rsidR="00B56090" w:rsidRPr="000D6FA7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B56090" w:rsidRPr="00B56090">
        <w:rPr>
          <w:rFonts w:ascii="Times New Roman" w:hAnsi="Times New Roman" w:cs="Times New Roman"/>
          <w:sz w:val="24"/>
          <w:szCs w:val="24"/>
        </w:rPr>
        <w:t xml:space="preserve"> maintained at a temperature of (65 ± 5) °C.</w:t>
      </w:r>
    </w:p>
    <w:p w14:paraId="51B28B67" w14:textId="77777777" w:rsidR="00B56090" w:rsidRPr="00B56090" w:rsidRDefault="00344AD5" w:rsidP="00B5609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A-2 </w:t>
      </w:r>
      <w:r w:rsidR="00B56090" w:rsidRPr="00B56090">
        <w:rPr>
          <w:rFonts w:ascii="Times New Roman" w:hAnsi="Times New Roman" w:cs="Times New Roman"/>
          <w:b/>
          <w:bCs/>
          <w:sz w:val="24"/>
          <w:szCs w:val="24"/>
        </w:rPr>
        <w:t>REAGENTS</w:t>
      </w:r>
    </w:p>
    <w:p w14:paraId="499AD718" w14:textId="77777777" w:rsidR="00B56090" w:rsidRPr="00B56090" w:rsidRDefault="00B56090" w:rsidP="00B56090">
      <w:pPr>
        <w:rPr>
          <w:rFonts w:ascii="Times New Roman" w:hAnsi="Times New Roman" w:cs="Times New Roman"/>
          <w:sz w:val="24"/>
          <w:szCs w:val="24"/>
        </w:rPr>
      </w:pPr>
      <w:r w:rsidRPr="00B56090">
        <w:rPr>
          <w:rFonts w:ascii="Times New Roman" w:hAnsi="Times New Roman" w:cs="Times New Roman"/>
          <w:b/>
          <w:bCs/>
          <w:sz w:val="24"/>
          <w:szCs w:val="24"/>
        </w:rPr>
        <w:t>A-2.1 Stan</w:t>
      </w:r>
      <w:r w:rsidR="000D6FA7">
        <w:rPr>
          <w:rFonts w:ascii="Times New Roman" w:hAnsi="Times New Roman" w:cs="Times New Roman"/>
          <w:b/>
          <w:bCs/>
          <w:sz w:val="24"/>
          <w:szCs w:val="24"/>
        </w:rPr>
        <w:t>dard Potassium Permanganate Solu</w:t>
      </w:r>
      <w:r w:rsidRPr="00B56090">
        <w:rPr>
          <w:rFonts w:ascii="Times New Roman" w:hAnsi="Times New Roman" w:cs="Times New Roman"/>
          <w:b/>
          <w:bCs/>
          <w:sz w:val="24"/>
          <w:szCs w:val="24"/>
        </w:rPr>
        <w:t xml:space="preserve">tion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560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6FA7">
        <w:rPr>
          <w:rFonts w:ascii="Times New Roman" w:hAnsi="Times New Roman" w:cs="Times New Roman"/>
          <w:sz w:val="24"/>
          <w:szCs w:val="24"/>
        </w:rPr>
        <w:t>approximately 0.</w:t>
      </w:r>
      <w:r w:rsidRPr="00B56090">
        <w:rPr>
          <w:rFonts w:ascii="Times New Roman" w:hAnsi="Times New Roman" w:cs="Times New Roman"/>
          <w:sz w:val="24"/>
          <w:szCs w:val="24"/>
        </w:rPr>
        <w:t>5 N.</w:t>
      </w:r>
    </w:p>
    <w:p w14:paraId="543A840A" w14:textId="77777777" w:rsidR="00B56090" w:rsidRPr="00344AD5" w:rsidRDefault="00B56090" w:rsidP="00B56090">
      <w:pPr>
        <w:rPr>
          <w:rFonts w:ascii="Times New Roman" w:hAnsi="Times New Roman" w:cs="Times New Roman"/>
          <w:sz w:val="24"/>
          <w:szCs w:val="24"/>
        </w:rPr>
      </w:pPr>
      <w:r w:rsidRPr="00B56090">
        <w:rPr>
          <w:rFonts w:ascii="Times New Roman" w:hAnsi="Times New Roman" w:cs="Times New Roman"/>
          <w:b/>
          <w:bCs/>
          <w:sz w:val="24"/>
          <w:szCs w:val="24"/>
        </w:rPr>
        <w:t>A-2.2 Dilate 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ulphuric Acid - </w:t>
      </w:r>
      <w:r w:rsidRPr="00344AD5">
        <w:rPr>
          <w:rFonts w:ascii="Times New Roman" w:hAnsi="Times New Roman" w:cs="Times New Roman"/>
          <w:sz w:val="24"/>
          <w:szCs w:val="24"/>
        </w:rPr>
        <w:t>10 percent (</w:t>
      </w:r>
      <w:r w:rsidRPr="00344AD5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344AD5">
        <w:rPr>
          <w:rFonts w:ascii="Times New Roman" w:hAnsi="Times New Roman" w:cs="Times New Roman"/>
          <w:sz w:val="24"/>
          <w:szCs w:val="24"/>
        </w:rPr>
        <w:t>/</w:t>
      </w:r>
      <w:r w:rsidRPr="00344AD5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344AD5">
        <w:rPr>
          <w:rFonts w:ascii="Times New Roman" w:hAnsi="Times New Roman" w:cs="Times New Roman"/>
          <w:sz w:val="24"/>
          <w:szCs w:val="24"/>
        </w:rPr>
        <w:t>) and 1 : 1 (</w:t>
      </w:r>
      <w:r w:rsidRPr="00344AD5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344AD5">
        <w:rPr>
          <w:rFonts w:ascii="Times New Roman" w:hAnsi="Times New Roman" w:cs="Times New Roman"/>
          <w:sz w:val="24"/>
          <w:szCs w:val="24"/>
        </w:rPr>
        <w:t>/</w:t>
      </w:r>
      <w:r w:rsidRPr="00344AD5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344AD5">
        <w:rPr>
          <w:rFonts w:ascii="Times New Roman" w:hAnsi="Times New Roman" w:cs="Times New Roman"/>
          <w:sz w:val="24"/>
          <w:szCs w:val="24"/>
        </w:rPr>
        <w:t>).</w:t>
      </w:r>
    </w:p>
    <w:p w14:paraId="63E8690B" w14:textId="77777777" w:rsidR="00B56090" w:rsidRPr="00B56090" w:rsidRDefault="00B56090" w:rsidP="00B5609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A-2.3 Nitrogen Gas</w:t>
      </w:r>
      <w:r w:rsidRPr="00B56090">
        <w:rPr>
          <w:rFonts w:ascii="Times New Roman" w:hAnsi="Times New Roman" w:cs="Times New Roman"/>
          <w:b/>
          <w:bCs/>
          <w:sz w:val="24"/>
          <w:szCs w:val="24"/>
        </w:rPr>
        <w:t xml:space="preserve"> or Carbon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D6FA7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B56090">
        <w:rPr>
          <w:rFonts w:ascii="Times New Roman" w:hAnsi="Times New Roman" w:cs="Times New Roman"/>
          <w:b/>
          <w:bCs/>
          <w:sz w:val="24"/>
          <w:szCs w:val="24"/>
        </w:rPr>
        <w:t xml:space="preserve">ioxide Gas - </w:t>
      </w:r>
      <w:r w:rsidRPr="00344AD5">
        <w:rPr>
          <w:rFonts w:ascii="Times New Roman" w:hAnsi="Times New Roman" w:cs="Times New Roman"/>
          <w:sz w:val="24"/>
          <w:szCs w:val="24"/>
        </w:rPr>
        <w:t>from a cylinder.</w:t>
      </w:r>
    </w:p>
    <w:p w14:paraId="6612BD09" w14:textId="77777777" w:rsidR="00B56090" w:rsidRDefault="000D6FA7" w:rsidP="00B5609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A-2.4 Standard Oxalic Acid Solu</w:t>
      </w:r>
      <w:r w:rsidR="00B56090" w:rsidRPr="00B56090">
        <w:rPr>
          <w:rFonts w:ascii="Times New Roman" w:hAnsi="Times New Roman" w:cs="Times New Roman"/>
          <w:b/>
          <w:bCs/>
          <w:sz w:val="24"/>
          <w:szCs w:val="24"/>
        </w:rPr>
        <w:t xml:space="preserve">tion </w:t>
      </w:r>
    </w:p>
    <w:p w14:paraId="77EAEDA4" w14:textId="77777777" w:rsidR="00B56090" w:rsidRPr="00344AD5" w:rsidRDefault="00B56090" w:rsidP="00344AD5">
      <w:pPr>
        <w:jc w:val="both"/>
        <w:rPr>
          <w:rFonts w:ascii="Times New Roman" w:hAnsi="Times New Roman" w:cs="Times New Roman"/>
          <w:sz w:val="24"/>
          <w:szCs w:val="24"/>
        </w:rPr>
      </w:pPr>
      <w:r w:rsidRPr="00344AD5">
        <w:rPr>
          <w:rFonts w:ascii="Times New Roman" w:hAnsi="Times New Roman" w:cs="Times New Roman"/>
          <w:sz w:val="24"/>
          <w:szCs w:val="24"/>
        </w:rPr>
        <w:t>Approximately 0.5 N and acidified with sulphuric acid. Weigh accurately about 15</w:t>
      </w:r>
      <w:r w:rsidR="00EC074A">
        <w:rPr>
          <w:rFonts w:ascii="Times New Roman" w:hAnsi="Times New Roman" w:cs="Times New Roman"/>
          <w:sz w:val="24"/>
          <w:szCs w:val="24"/>
        </w:rPr>
        <w:t>.</w:t>
      </w:r>
      <w:r w:rsidRPr="00344AD5">
        <w:rPr>
          <w:rFonts w:ascii="Times New Roman" w:hAnsi="Times New Roman" w:cs="Times New Roman"/>
          <w:sz w:val="24"/>
          <w:szCs w:val="24"/>
        </w:rPr>
        <w:t xml:space="preserve">8 g of oxalic </w:t>
      </w:r>
      <w:r w:rsidR="00344AD5">
        <w:rPr>
          <w:rFonts w:ascii="Times New Roman" w:hAnsi="Times New Roman" w:cs="Times New Roman"/>
          <w:sz w:val="24"/>
          <w:szCs w:val="24"/>
        </w:rPr>
        <w:t>acid (H</w:t>
      </w:r>
      <w:r w:rsidR="00344AD5" w:rsidRPr="00344AD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44AD5">
        <w:rPr>
          <w:rFonts w:ascii="Times New Roman" w:hAnsi="Times New Roman" w:cs="Times New Roman"/>
          <w:sz w:val="24"/>
          <w:szCs w:val="24"/>
        </w:rPr>
        <w:t>C</w:t>
      </w:r>
      <w:r w:rsidR="00344AD5" w:rsidRPr="00344AD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44AD5">
        <w:rPr>
          <w:rFonts w:ascii="Times New Roman" w:hAnsi="Times New Roman" w:cs="Times New Roman"/>
          <w:sz w:val="24"/>
          <w:szCs w:val="24"/>
        </w:rPr>
        <w:t>O</w:t>
      </w:r>
      <w:r w:rsidR="00344AD5" w:rsidRPr="00344AD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344AD5">
        <w:rPr>
          <w:rFonts w:ascii="Times New Roman" w:hAnsi="Times New Roman" w:cs="Times New Roman"/>
          <w:sz w:val="24"/>
          <w:szCs w:val="24"/>
        </w:rPr>
        <w:t>.</w:t>
      </w:r>
      <w:r w:rsidRPr="00344AD5">
        <w:rPr>
          <w:rFonts w:ascii="Times New Roman" w:hAnsi="Times New Roman" w:cs="Times New Roman"/>
          <w:sz w:val="24"/>
          <w:szCs w:val="24"/>
        </w:rPr>
        <w:t>2H</w:t>
      </w:r>
      <w:r w:rsidRPr="00344AD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44AD5">
        <w:rPr>
          <w:rFonts w:ascii="Times New Roman" w:hAnsi="Times New Roman" w:cs="Times New Roman"/>
          <w:sz w:val="24"/>
          <w:szCs w:val="24"/>
        </w:rPr>
        <w:t>O</w:t>
      </w:r>
      <w:r w:rsidRPr="00344AD5">
        <w:rPr>
          <w:rFonts w:ascii="Times New Roman" w:hAnsi="Times New Roman" w:cs="Times New Roman"/>
          <w:sz w:val="24"/>
          <w:szCs w:val="24"/>
        </w:rPr>
        <w:t xml:space="preserve">) and dissolve in about 200 ml of water contained </w:t>
      </w:r>
      <w:r w:rsidR="00344AD5" w:rsidRPr="00344AD5">
        <w:rPr>
          <w:rFonts w:ascii="Times New Roman" w:hAnsi="Times New Roman" w:cs="Times New Roman"/>
          <w:sz w:val="24"/>
          <w:szCs w:val="24"/>
        </w:rPr>
        <w:t xml:space="preserve">in a 500 </w:t>
      </w:r>
      <w:r w:rsidRPr="00344AD5">
        <w:rPr>
          <w:rFonts w:ascii="Times New Roman" w:hAnsi="Times New Roman" w:cs="Times New Roman"/>
          <w:sz w:val="24"/>
          <w:szCs w:val="24"/>
        </w:rPr>
        <w:t xml:space="preserve">ml volumetric flask. Add to the volumetric flask 125 ml of </w:t>
      </w:r>
      <w:r w:rsidR="00344AD5">
        <w:rPr>
          <w:rFonts w:ascii="Times New Roman" w:hAnsi="Times New Roman" w:cs="Times New Roman"/>
          <w:sz w:val="24"/>
          <w:szCs w:val="24"/>
        </w:rPr>
        <w:t>sulphuric acid [1 : 1 (</w:t>
      </w:r>
      <w:r w:rsidR="00344AD5" w:rsidRPr="00344AD5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344AD5">
        <w:rPr>
          <w:rFonts w:ascii="Times New Roman" w:hAnsi="Times New Roman" w:cs="Times New Roman"/>
          <w:sz w:val="24"/>
          <w:szCs w:val="24"/>
        </w:rPr>
        <w:t>/</w:t>
      </w:r>
      <w:r w:rsidR="00344AD5" w:rsidRPr="00344AD5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344AD5">
        <w:rPr>
          <w:rFonts w:ascii="Times New Roman" w:hAnsi="Times New Roman" w:cs="Times New Roman"/>
          <w:sz w:val="24"/>
          <w:szCs w:val="24"/>
        </w:rPr>
        <w:t>)</w:t>
      </w:r>
      <w:r w:rsidRPr="00344AD5">
        <w:rPr>
          <w:rFonts w:ascii="Times New Roman" w:hAnsi="Times New Roman" w:cs="Times New Roman"/>
          <w:sz w:val="24"/>
          <w:szCs w:val="24"/>
        </w:rPr>
        <w:t>], make up the volume with water and mix.</w:t>
      </w:r>
    </w:p>
    <w:p w14:paraId="0AAB9196" w14:textId="77777777" w:rsidR="00B56090" w:rsidRPr="00B56090" w:rsidRDefault="00344AD5" w:rsidP="00B5609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A-3 </w:t>
      </w:r>
      <w:r w:rsidR="00B56090" w:rsidRPr="00B56090"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14:paraId="72FCD545" w14:textId="77777777" w:rsidR="00B56090" w:rsidRPr="00344AD5" w:rsidRDefault="00B56090" w:rsidP="00344AD5">
      <w:pPr>
        <w:jc w:val="both"/>
        <w:rPr>
          <w:rFonts w:ascii="Times New Roman" w:hAnsi="Times New Roman" w:cs="Times New Roman"/>
          <w:sz w:val="24"/>
          <w:szCs w:val="24"/>
        </w:rPr>
      </w:pPr>
      <w:r w:rsidRPr="00B56090">
        <w:rPr>
          <w:rFonts w:ascii="Times New Roman" w:hAnsi="Times New Roman" w:cs="Times New Roman"/>
          <w:b/>
          <w:bCs/>
          <w:sz w:val="24"/>
          <w:szCs w:val="24"/>
        </w:rPr>
        <w:t xml:space="preserve">A-3.1 </w:t>
      </w:r>
      <w:r w:rsidRPr="00344AD5">
        <w:rPr>
          <w:rFonts w:ascii="Times New Roman" w:hAnsi="Times New Roman" w:cs="Times New Roman"/>
          <w:sz w:val="24"/>
          <w:szCs w:val="24"/>
        </w:rPr>
        <w:t>Measure 100 ml of standard potassium permanganate solution into</w:t>
      </w:r>
      <w:r w:rsidR="00344AD5">
        <w:rPr>
          <w:rFonts w:ascii="Times New Roman" w:hAnsi="Times New Roman" w:cs="Times New Roman"/>
          <w:sz w:val="24"/>
          <w:szCs w:val="24"/>
        </w:rPr>
        <w:t xml:space="preserve"> </w:t>
      </w:r>
      <w:r w:rsidRPr="00344AD5">
        <w:rPr>
          <w:rFonts w:ascii="Times New Roman" w:hAnsi="Times New Roman" w:cs="Times New Roman"/>
          <w:sz w:val="24"/>
          <w:szCs w:val="24"/>
        </w:rPr>
        <w:t xml:space="preserve">the gas wash bottles (absorption bottles) </w:t>
      </w:r>
      <w:r w:rsidRPr="000D6FA7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344AD5">
        <w:rPr>
          <w:rFonts w:ascii="Times New Roman" w:hAnsi="Times New Roman" w:cs="Times New Roman"/>
          <w:sz w:val="24"/>
          <w:szCs w:val="24"/>
        </w:rPr>
        <w:t xml:space="preserve">, </w:t>
      </w:r>
      <w:r w:rsidRPr="000D6FA7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344AD5">
        <w:rPr>
          <w:rFonts w:ascii="Times New Roman" w:hAnsi="Times New Roman" w:cs="Times New Roman"/>
          <w:sz w:val="24"/>
          <w:szCs w:val="24"/>
        </w:rPr>
        <w:t xml:space="preserve"> and </w:t>
      </w:r>
      <w:r w:rsidRPr="000D6FA7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344AD5">
        <w:rPr>
          <w:rFonts w:ascii="Times New Roman" w:hAnsi="Times New Roman" w:cs="Times New Roman"/>
          <w:sz w:val="24"/>
          <w:szCs w:val="24"/>
        </w:rPr>
        <w:t>. Assemble the</w:t>
      </w:r>
      <w:r w:rsidR="00344AD5">
        <w:rPr>
          <w:rFonts w:ascii="Times New Roman" w:hAnsi="Times New Roman" w:cs="Times New Roman"/>
          <w:sz w:val="24"/>
          <w:szCs w:val="24"/>
        </w:rPr>
        <w:t xml:space="preserve"> apparatus as shown in Fig. 1 (w</w:t>
      </w:r>
      <w:r w:rsidRPr="00344AD5">
        <w:rPr>
          <w:rFonts w:ascii="Times New Roman" w:hAnsi="Times New Roman" w:cs="Times New Roman"/>
          <w:sz w:val="24"/>
          <w:szCs w:val="24"/>
        </w:rPr>
        <w:t>ithout dilute sulphuric acid in the</w:t>
      </w:r>
      <w:r w:rsidR="00344AD5">
        <w:rPr>
          <w:rFonts w:ascii="Times New Roman" w:hAnsi="Times New Roman" w:cs="Times New Roman"/>
          <w:sz w:val="24"/>
          <w:szCs w:val="24"/>
        </w:rPr>
        <w:t xml:space="preserve"> </w:t>
      </w:r>
      <w:r w:rsidRPr="00344AD5">
        <w:rPr>
          <w:rFonts w:ascii="Times New Roman" w:hAnsi="Times New Roman" w:cs="Times New Roman"/>
          <w:sz w:val="24"/>
          <w:szCs w:val="24"/>
        </w:rPr>
        <w:t xml:space="preserve">separating funnel </w:t>
      </w:r>
      <w:r w:rsidRPr="000D6FA7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344AD5">
        <w:rPr>
          <w:rFonts w:ascii="Times New Roman" w:hAnsi="Times New Roman" w:cs="Times New Roman"/>
          <w:sz w:val="24"/>
          <w:szCs w:val="24"/>
        </w:rPr>
        <w:t>). Pass the nitrogen or carbon dioxide gas slowly</w:t>
      </w:r>
      <w:r w:rsidR="00344AD5">
        <w:rPr>
          <w:rFonts w:ascii="Times New Roman" w:hAnsi="Times New Roman" w:cs="Times New Roman"/>
          <w:sz w:val="24"/>
          <w:szCs w:val="24"/>
        </w:rPr>
        <w:t xml:space="preserve"> </w:t>
      </w:r>
      <w:r w:rsidRPr="00344AD5">
        <w:rPr>
          <w:rFonts w:ascii="Times New Roman" w:hAnsi="Times New Roman" w:cs="Times New Roman"/>
          <w:sz w:val="24"/>
          <w:szCs w:val="24"/>
        </w:rPr>
        <w:t>through the apparatus so as to displace the air. Weigh accurately about</w:t>
      </w:r>
      <w:r w:rsidR="00344AD5">
        <w:rPr>
          <w:rFonts w:ascii="Times New Roman" w:hAnsi="Times New Roman" w:cs="Times New Roman"/>
          <w:sz w:val="24"/>
          <w:szCs w:val="24"/>
        </w:rPr>
        <w:t xml:space="preserve"> 0.2 to 0.</w:t>
      </w:r>
      <w:r w:rsidRPr="00344AD5">
        <w:rPr>
          <w:rFonts w:ascii="Times New Roman" w:hAnsi="Times New Roman" w:cs="Times New Roman"/>
          <w:sz w:val="24"/>
          <w:szCs w:val="24"/>
        </w:rPr>
        <w:t xml:space="preserve">3 g of the material and transfer it into the reaction flask </w:t>
      </w:r>
      <w:r w:rsidRPr="000D6FA7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344AD5">
        <w:rPr>
          <w:rFonts w:ascii="Times New Roman" w:hAnsi="Times New Roman" w:cs="Times New Roman"/>
          <w:sz w:val="24"/>
          <w:szCs w:val="24"/>
        </w:rPr>
        <w:t xml:space="preserve"> </w:t>
      </w:r>
      <w:r w:rsidRPr="00344AD5">
        <w:rPr>
          <w:rFonts w:ascii="Times New Roman" w:hAnsi="Times New Roman" w:cs="Times New Roman"/>
          <w:sz w:val="24"/>
          <w:szCs w:val="24"/>
        </w:rPr>
        <w:t>quantitatively.</w:t>
      </w:r>
    </w:p>
    <w:p w14:paraId="688EB798" w14:textId="77777777" w:rsidR="00344AD5" w:rsidRDefault="00B56090" w:rsidP="007B0609">
      <w:pPr>
        <w:jc w:val="both"/>
        <w:rPr>
          <w:rFonts w:ascii="Times New Roman" w:hAnsi="Times New Roman" w:cs="Times New Roman"/>
          <w:sz w:val="24"/>
          <w:szCs w:val="24"/>
        </w:rPr>
      </w:pPr>
      <w:r w:rsidRPr="00B56090">
        <w:rPr>
          <w:rFonts w:ascii="Times New Roman" w:hAnsi="Times New Roman" w:cs="Times New Roman"/>
          <w:b/>
          <w:bCs/>
          <w:sz w:val="24"/>
          <w:szCs w:val="24"/>
        </w:rPr>
        <w:t xml:space="preserve">A-3.2 </w:t>
      </w:r>
      <w:r w:rsidRPr="00344AD5">
        <w:rPr>
          <w:rFonts w:ascii="Times New Roman" w:hAnsi="Times New Roman" w:cs="Times New Roman"/>
          <w:sz w:val="24"/>
          <w:szCs w:val="24"/>
        </w:rPr>
        <w:t>Disconnect the nitrogen gas or carbon dioxide gas tube and place</w:t>
      </w:r>
      <w:r w:rsidR="00344AD5" w:rsidRPr="00344AD5">
        <w:rPr>
          <w:rFonts w:ascii="Times New Roman" w:hAnsi="Times New Roman" w:cs="Times New Roman"/>
          <w:sz w:val="24"/>
          <w:szCs w:val="24"/>
        </w:rPr>
        <w:t xml:space="preserve"> </w:t>
      </w:r>
      <w:r w:rsidRPr="00344AD5">
        <w:rPr>
          <w:rFonts w:ascii="Times New Roman" w:hAnsi="Times New Roman" w:cs="Times New Roman"/>
          <w:sz w:val="24"/>
          <w:szCs w:val="24"/>
        </w:rPr>
        <w:t xml:space="preserve">100 ml of dilute sulphuric acid in the separating funnel </w:t>
      </w:r>
      <w:r w:rsidRPr="000D6FA7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344AD5">
        <w:rPr>
          <w:rFonts w:ascii="Times New Roman" w:hAnsi="Times New Roman" w:cs="Times New Roman"/>
          <w:sz w:val="24"/>
          <w:szCs w:val="24"/>
        </w:rPr>
        <w:t>. Connect</w:t>
      </w:r>
      <w:r w:rsidR="00344AD5" w:rsidRPr="00344AD5">
        <w:rPr>
          <w:rFonts w:ascii="Times New Roman" w:hAnsi="Times New Roman" w:cs="Times New Roman"/>
          <w:sz w:val="24"/>
          <w:szCs w:val="24"/>
        </w:rPr>
        <w:t xml:space="preserve"> </w:t>
      </w:r>
      <w:r w:rsidRPr="00344AD5">
        <w:rPr>
          <w:rFonts w:ascii="Times New Roman" w:hAnsi="Times New Roman" w:cs="Times New Roman"/>
          <w:sz w:val="24"/>
          <w:szCs w:val="24"/>
        </w:rPr>
        <w:t>the nitrogen or carbon dioxide gas tube to the funnel again. Add the</w:t>
      </w:r>
      <w:r w:rsidR="00344AD5" w:rsidRPr="00344AD5">
        <w:rPr>
          <w:rFonts w:ascii="Times New Roman" w:hAnsi="Times New Roman" w:cs="Times New Roman"/>
          <w:sz w:val="24"/>
          <w:szCs w:val="24"/>
        </w:rPr>
        <w:t xml:space="preserve"> </w:t>
      </w:r>
      <w:r w:rsidRPr="00344AD5">
        <w:rPr>
          <w:rFonts w:ascii="Times New Roman" w:hAnsi="Times New Roman" w:cs="Times New Roman"/>
          <w:sz w:val="24"/>
          <w:szCs w:val="24"/>
        </w:rPr>
        <w:t>dilute sulphuric acid to the reaction flask slowly, regulating the rate of</w:t>
      </w:r>
      <w:r w:rsidR="00344AD5" w:rsidRPr="00344AD5">
        <w:rPr>
          <w:rFonts w:ascii="Times New Roman" w:hAnsi="Times New Roman" w:cs="Times New Roman"/>
          <w:sz w:val="24"/>
          <w:szCs w:val="24"/>
        </w:rPr>
        <w:t xml:space="preserve"> addition in such a way</w:t>
      </w:r>
      <w:r w:rsidRPr="00344AD5">
        <w:rPr>
          <w:rFonts w:ascii="Times New Roman" w:hAnsi="Times New Roman" w:cs="Times New Roman"/>
          <w:sz w:val="24"/>
          <w:szCs w:val="24"/>
        </w:rPr>
        <w:t xml:space="preserve"> that a steady stream of bubbles appears in the</w:t>
      </w:r>
      <w:r w:rsidR="00344AD5" w:rsidRPr="00344AD5">
        <w:rPr>
          <w:rFonts w:ascii="Times New Roman" w:hAnsi="Times New Roman" w:cs="Times New Roman"/>
          <w:sz w:val="24"/>
          <w:szCs w:val="24"/>
        </w:rPr>
        <w:t xml:space="preserve"> </w:t>
      </w:r>
      <w:r w:rsidR="000D6FA7">
        <w:rPr>
          <w:rFonts w:ascii="Times New Roman" w:hAnsi="Times New Roman" w:cs="Times New Roman"/>
          <w:sz w:val="24"/>
          <w:szCs w:val="24"/>
        </w:rPr>
        <w:t xml:space="preserve">absorption bottles </w:t>
      </w:r>
      <w:r w:rsidR="000D6FA7" w:rsidRPr="000D6FA7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0D6FA7">
        <w:rPr>
          <w:rFonts w:ascii="Times New Roman" w:hAnsi="Times New Roman" w:cs="Times New Roman"/>
          <w:sz w:val="24"/>
          <w:szCs w:val="24"/>
        </w:rPr>
        <w:t>,</w:t>
      </w:r>
      <w:r w:rsidRPr="00344AD5">
        <w:rPr>
          <w:rFonts w:ascii="Times New Roman" w:hAnsi="Times New Roman" w:cs="Times New Roman"/>
          <w:sz w:val="24"/>
          <w:szCs w:val="24"/>
        </w:rPr>
        <w:t xml:space="preserve"> </w:t>
      </w:r>
      <w:r w:rsidRPr="000D6FA7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344AD5">
        <w:rPr>
          <w:rFonts w:ascii="Times New Roman" w:hAnsi="Times New Roman" w:cs="Times New Roman"/>
          <w:sz w:val="24"/>
          <w:szCs w:val="24"/>
        </w:rPr>
        <w:t xml:space="preserve"> and </w:t>
      </w:r>
      <w:r w:rsidRPr="000D6FA7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344AD5">
        <w:rPr>
          <w:rFonts w:ascii="Times New Roman" w:hAnsi="Times New Roman" w:cs="Times New Roman"/>
          <w:sz w:val="24"/>
          <w:szCs w:val="24"/>
        </w:rPr>
        <w:t>. When the addition of dilute sulphuric</w:t>
      </w:r>
      <w:r w:rsidR="00344AD5" w:rsidRPr="00344AD5">
        <w:rPr>
          <w:rFonts w:ascii="Times New Roman" w:hAnsi="Times New Roman" w:cs="Times New Roman"/>
          <w:sz w:val="24"/>
          <w:szCs w:val="24"/>
        </w:rPr>
        <w:t xml:space="preserve"> </w:t>
      </w:r>
      <w:r w:rsidRPr="00344AD5">
        <w:rPr>
          <w:rFonts w:ascii="Times New Roman" w:hAnsi="Times New Roman" w:cs="Times New Roman"/>
          <w:sz w:val="24"/>
          <w:szCs w:val="24"/>
        </w:rPr>
        <w:t xml:space="preserve">acid is complete, adjust the pressure of </w:t>
      </w:r>
      <w:r w:rsidR="00344AD5" w:rsidRPr="00344AD5">
        <w:rPr>
          <w:rFonts w:ascii="Times New Roman" w:hAnsi="Times New Roman" w:cs="Times New Roman"/>
          <w:sz w:val="24"/>
          <w:szCs w:val="24"/>
        </w:rPr>
        <w:t>nitrogen or CO</w:t>
      </w:r>
      <w:r w:rsidR="00344AD5" w:rsidRPr="00344AD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44AD5">
        <w:rPr>
          <w:rFonts w:ascii="Times New Roman" w:hAnsi="Times New Roman" w:cs="Times New Roman"/>
          <w:sz w:val="24"/>
          <w:szCs w:val="24"/>
        </w:rPr>
        <w:t xml:space="preserve"> gas so that a</w:t>
      </w:r>
      <w:r w:rsidR="00344AD5" w:rsidRPr="00344AD5">
        <w:rPr>
          <w:rFonts w:ascii="Times New Roman" w:hAnsi="Times New Roman" w:cs="Times New Roman"/>
          <w:sz w:val="24"/>
          <w:szCs w:val="24"/>
        </w:rPr>
        <w:t xml:space="preserve"> </w:t>
      </w:r>
      <w:r w:rsidRPr="00344AD5">
        <w:rPr>
          <w:rFonts w:ascii="Times New Roman" w:hAnsi="Times New Roman" w:cs="Times New Roman"/>
          <w:sz w:val="24"/>
          <w:szCs w:val="24"/>
        </w:rPr>
        <w:t>steady flow of bubbles is maintained in the reaction flask and the</w:t>
      </w:r>
      <w:r w:rsidR="00344AD5" w:rsidRPr="00344AD5">
        <w:rPr>
          <w:rFonts w:ascii="Times New Roman" w:hAnsi="Times New Roman" w:cs="Times New Roman"/>
          <w:sz w:val="24"/>
          <w:szCs w:val="24"/>
        </w:rPr>
        <w:t xml:space="preserve"> absorption bottles </w:t>
      </w:r>
      <w:r w:rsidR="00344AD5" w:rsidRPr="000D6FA7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344AD5" w:rsidRPr="00344AD5">
        <w:rPr>
          <w:rFonts w:ascii="Times New Roman" w:hAnsi="Times New Roman" w:cs="Times New Roman"/>
          <w:sz w:val="24"/>
          <w:szCs w:val="24"/>
        </w:rPr>
        <w:t xml:space="preserve">, </w:t>
      </w:r>
      <w:r w:rsidR="00344AD5" w:rsidRPr="000D6FA7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344AD5" w:rsidRPr="00344AD5">
        <w:rPr>
          <w:rFonts w:ascii="Times New Roman" w:hAnsi="Times New Roman" w:cs="Times New Roman"/>
          <w:sz w:val="24"/>
          <w:szCs w:val="24"/>
        </w:rPr>
        <w:t xml:space="preserve"> and </w:t>
      </w:r>
      <w:r w:rsidR="00344AD5" w:rsidRPr="000D6FA7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344AD5" w:rsidRPr="00344AD5">
        <w:rPr>
          <w:rFonts w:ascii="Times New Roman" w:hAnsi="Times New Roman" w:cs="Times New Roman"/>
          <w:sz w:val="24"/>
          <w:szCs w:val="24"/>
        </w:rPr>
        <w:t xml:space="preserve">. </w:t>
      </w:r>
      <w:r w:rsidRPr="00344AD5">
        <w:rPr>
          <w:rFonts w:ascii="Times New Roman" w:hAnsi="Times New Roman" w:cs="Times New Roman"/>
          <w:sz w:val="24"/>
          <w:szCs w:val="24"/>
        </w:rPr>
        <w:t xml:space="preserve">During this process, immerse the reaction flask </w:t>
      </w:r>
      <w:r w:rsidRPr="000D6FA7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344AD5" w:rsidRPr="00344AD5">
        <w:rPr>
          <w:rFonts w:ascii="Times New Roman" w:hAnsi="Times New Roman" w:cs="Times New Roman"/>
          <w:sz w:val="24"/>
          <w:szCs w:val="24"/>
        </w:rPr>
        <w:t xml:space="preserve"> </w:t>
      </w:r>
      <w:r w:rsidRPr="00344AD5">
        <w:rPr>
          <w:rFonts w:ascii="Times New Roman" w:hAnsi="Times New Roman" w:cs="Times New Roman"/>
          <w:sz w:val="24"/>
          <w:szCs w:val="24"/>
        </w:rPr>
        <w:t xml:space="preserve">in the water bath maintained at a temperature of </w:t>
      </w:r>
      <w:r w:rsidR="00344AD5" w:rsidRPr="00344AD5">
        <w:rPr>
          <w:rFonts w:ascii="Times New Roman" w:hAnsi="Times New Roman" w:cs="Times New Roman"/>
          <w:sz w:val="24"/>
          <w:szCs w:val="24"/>
        </w:rPr>
        <w:t>(</w:t>
      </w:r>
      <w:r w:rsidRPr="00344AD5">
        <w:rPr>
          <w:rFonts w:ascii="Times New Roman" w:hAnsi="Times New Roman" w:cs="Times New Roman"/>
          <w:sz w:val="24"/>
          <w:szCs w:val="24"/>
        </w:rPr>
        <w:t>65 ± 5</w:t>
      </w:r>
      <w:r w:rsidR="00344AD5" w:rsidRPr="00344AD5">
        <w:rPr>
          <w:rFonts w:ascii="Times New Roman" w:hAnsi="Times New Roman" w:cs="Times New Roman"/>
          <w:sz w:val="24"/>
          <w:szCs w:val="24"/>
        </w:rPr>
        <w:t xml:space="preserve">) </w:t>
      </w:r>
      <w:r w:rsidRPr="00344AD5">
        <w:rPr>
          <w:rFonts w:ascii="Times New Roman" w:hAnsi="Times New Roman" w:cs="Times New Roman"/>
          <w:sz w:val="24"/>
          <w:szCs w:val="24"/>
        </w:rPr>
        <w:t>°C. Continue</w:t>
      </w:r>
      <w:r w:rsidR="00344AD5" w:rsidRPr="00344AD5">
        <w:rPr>
          <w:rFonts w:ascii="Times New Roman" w:hAnsi="Times New Roman" w:cs="Times New Roman"/>
          <w:sz w:val="24"/>
          <w:szCs w:val="24"/>
        </w:rPr>
        <w:t xml:space="preserve"> </w:t>
      </w:r>
      <w:r w:rsidRPr="00344AD5">
        <w:rPr>
          <w:rFonts w:ascii="Times New Roman" w:hAnsi="Times New Roman" w:cs="Times New Roman"/>
          <w:sz w:val="24"/>
          <w:szCs w:val="24"/>
        </w:rPr>
        <w:t>th</w:t>
      </w:r>
      <w:r w:rsidR="000D6FA7">
        <w:rPr>
          <w:rFonts w:ascii="Times New Roman" w:hAnsi="Times New Roman" w:cs="Times New Roman"/>
          <w:sz w:val="24"/>
          <w:szCs w:val="24"/>
        </w:rPr>
        <w:t>e reaction for at least 1 h.</w:t>
      </w:r>
      <w:r w:rsidRPr="00344AD5">
        <w:rPr>
          <w:rFonts w:ascii="Times New Roman" w:hAnsi="Times New Roman" w:cs="Times New Roman"/>
          <w:sz w:val="24"/>
          <w:szCs w:val="24"/>
        </w:rPr>
        <w:t xml:space="preserve"> Sweep the last traces of phosphine</w:t>
      </w:r>
      <w:r w:rsidR="00344AD5" w:rsidRPr="00344AD5">
        <w:rPr>
          <w:rFonts w:ascii="Times New Roman" w:hAnsi="Times New Roman" w:cs="Times New Roman"/>
          <w:sz w:val="24"/>
          <w:szCs w:val="24"/>
        </w:rPr>
        <w:t xml:space="preserve"> </w:t>
      </w:r>
      <w:r w:rsidRPr="00344AD5">
        <w:rPr>
          <w:rFonts w:ascii="Times New Roman" w:hAnsi="Times New Roman" w:cs="Times New Roman"/>
          <w:sz w:val="24"/>
          <w:szCs w:val="24"/>
        </w:rPr>
        <w:t>from the flask with more rapid stream of nitrogen or carbon dioxide for</w:t>
      </w:r>
      <w:r w:rsidR="00344AD5" w:rsidRPr="00344AD5">
        <w:rPr>
          <w:rFonts w:ascii="Times New Roman" w:hAnsi="Times New Roman" w:cs="Times New Roman"/>
          <w:sz w:val="24"/>
          <w:szCs w:val="24"/>
        </w:rPr>
        <w:t xml:space="preserve"> </w:t>
      </w:r>
      <w:r w:rsidR="000D6FA7">
        <w:rPr>
          <w:rFonts w:ascii="Times New Roman" w:hAnsi="Times New Roman" w:cs="Times New Roman"/>
          <w:sz w:val="24"/>
          <w:szCs w:val="24"/>
        </w:rPr>
        <w:t>at least 5 min</w:t>
      </w:r>
      <w:r w:rsidRPr="00344AD5">
        <w:rPr>
          <w:rFonts w:ascii="Times New Roman" w:hAnsi="Times New Roman" w:cs="Times New Roman"/>
          <w:sz w:val="24"/>
          <w:szCs w:val="24"/>
        </w:rPr>
        <w:t>. At the end of the reaction and sweeping period,</w:t>
      </w:r>
      <w:r w:rsidR="00344AD5" w:rsidRPr="00344AD5">
        <w:rPr>
          <w:rFonts w:ascii="Times New Roman" w:hAnsi="Times New Roman" w:cs="Times New Roman"/>
          <w:sz w:val="24"/>
          <w:szCs w:val="24"/>
        </w:rPr>
        <w:t xml:space="preserve"> </w:t>
      </w:r>
      <w:r w:rsidRPr="00344AD5">
        <w:rPr>
          <w:rFonts w:ascii="Times New Roman" w:hAnsi="Times New Roman" w:cs="Times New Roman"/>
          <w:sz w:val="24"/>
          <w:szCs w:val="24"/>
        </w:rPr>
        <w:t>disconnect the apparatus and quantitatively transfer the reduced potassium</w:t>
      </w:r>
      <w:r w:rsidR="00344AD5" w:rsidRPr="00344AD5">
        <w:rPr>
          <w:rFonts w:ascii="Times New Roman" w:hAnsi="Times New Roman" w:cs="Times New Roman"/>
          <w:sz w:val="24"/>
          <w:szCs w:val="24"/>
        </w:rPr>
        <w:t xml:space="preserve"> </w:t>
      </w:r>
      <w:r w:rsidRPr="00344AD5">
        <w:rPr>
          <w:rFonts w:ascii="Times New Roman" w:hAnsi="Times New Roman" w:cs="Times New Roman"/>
          <w:sz w:val="24"/>
          <w:szCs w:val="24"/>
        </w:rPr>
        <w:t xml:space="preserve">permanganate solution, contained in the three absorption bottles </w:t>
      </w:r>
      <w:r w:rsidRPr="000D6FA7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344AD5">
        <w:rPr>
          <w:rFonts w:ascii="Times New Roman" w:hAnsi="Times New Roman" w:cs="Times New Roman"/>
          <w:sz w:val="24"/>
          <w:szCs w:val="24"/>
        </w:rPr>
        <w:t xml:space="preserve">, </w:t>
      </w:r>
      <w:r w:rsidRPr="000D6FA7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344AD5" w:rsidRPr="00344AD5">
        <w:rPr>
          <w:rFonts w:ascii="Times New Roman" w:hAnsi="Times New Roman" w:cs="Times New Roman"/>
          <w:sz w:val="24"/>
          <w:szCs w:val="24"/>
        </w:rPr>
        <w:t xml:space="preserve"> </w:t>
      </w:r>
      <w:r w:rsidRPr="00344AD5">
        <w:rPr>
          <w:rFonts w:ascii="Times New Roman" w:hAnsi="Times New Roman" w:cs="Times New Roman"/>
          <w:sz w:val="24"/>
          <w:szCs w:val="24"/>
        </w:rPr>
        <w:t>and</w:t>
      </w:r>
      <w:r w:rsidR="00344AD5" w:rsidRPr="00344AD5">
        <w:rPr>
          <w:rFonts w:ascii="Times New Roman" w:hAnsi="Times New Roman" w:cs="Times New Roman"/>
          <w:sz w:val="24"/>
          <w:szCs w:val="24"/>
        </w:rPr>
        <w:t xml:space="preserve"> </w:t>
      </w:r>
      <w:r w:rsidR="00344AD5" w:rsidRPr="000D6FA7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344AD5" w:rsidRPr="00344AD5">
        <w:rPr>
          <w:rFonts w:ascii="Times New Roman" w:hAnsi="Times New Roman" w:cs="Times New Roman"/>
          <w:sz w:val="24"/>
          <w:szCs w:val="24"/>
        </w:rPr>
        <w:t xml:space="preserve"> to a 1000 </w:t>
      </w:r>
      <w:r w:rsidRPr="00344AD5">
        <w:rPr>
          <w:rFonts w:ascii="Times New Roman" w:hAnsi="Times New Roman" w:cs="Times New Roman"/>
          <w:sz w:val="24"/>
          <w:szCs w:val="24"/>
        </w:rPr>
        <w:t>ml or a convenient size beaker. Rinse the absorption bottles</w:t>
      </w:r>
      <w:r w:rsidR="00344AD5" w:rsidRPr="00344AD5">
        <w:rPr>
          <w:rFonts w:ascii="Times New Roman" w:hAnsi="Times New Roman" w:cs="Times New Roman"/>
          <w:sz w:val="24"/>
          <w:szCs w:val="24"/>
        </w:rPr>
        <w:t xml:space="preserve"> </w:t>
      </w:r>
      <w:r w:rsidRPr="00344AD5">
        <w:rPr>
          <w:rFonts w:ascii="Times New Roman" w:hAnsi="Times New Roman" w:cs="Times New Roman"/>
          <w:sz w:val="24"/>
          <w:szCs w:val="24"/>
        </w:rPr>
        <w:t>and the connecting tubes with 100 ml of standard oxalic acid solution,</w:t>
      </w:r>
      <w:r w:rsidR="00344AD5" w:rsidRPr="00344AD5">
        <w:rPr>
          <w:rFonts w:ascii="Times New Roman" w:hAnsi="Times New Roman" w:cs="Times New Roman"/>
          <w:sz w:val="24"/>
          <w:szCs w:val="24"/>
        </w:rPr>
        <w:t xml:space="preserve"> </w:t>
      </w:r>
      <w:r w:rsidRPr="00344AD5">
        <w:rPr>
          <w:rFonts w:ascii="Times New Roman" w:hAnsi="Times New Roman" w:cs="Times New Roman"/>
          <w:sz w:val="24"/>
          <w:szCs w:val="24"/>
        </w:rPr>
        <w:t>taking care to dissolve all the manganese dioxide. Add the rinsings to the</w:t>
      </w:r>
      <w:r w:rsidR="00344AD5" w:rsidRPr="00344AD5">
        <w:rPr>
          <w:rFonts w:ascii="Times New Roman" w:hAnsi="Times New Roman" w:cs="Times New Roman"/>
          <w:sz w:val="24"/>
          <w:szCs w:val="24"/>
        </w:rPr>
        <w:t xml:space="preserve"> reduced potassium perm</w:t>
      </w:r>
      <w:r w:rsidRPr="00344AD5">
        <w:rPr>
          <w:rFonts w:ascii="Times New Roman" w:hAnsi="Times New Roman" w:cs="Times New Roman"/>
          <w:sz w:val="24"/>
          <w:szCs w:val="24"/>
        </w:rPr>
        <w:t>anganate so</w:t>
      </w:r>
      <w:r w:rsidR="00344AD5" w:rsidRPr="00344AD5">
        <w:rPr>
          <w:rFonts w:ascii="Times New Roman" w:hAnsi="Times New Roman" w:cs="Times New Roman"/>
          <w:sz w:val="24"/>
          <w:szCs w:val="24"/>
        </w:rPr>
        <w:t xml:space="preserve">lution contained in the beaker. </w:t>
      </w:r>
      <w:r w:rsidRPr="00344AD5">
        <w:rPr>
          <w:rFonts w:ascii="Times New Roman" w:hAnsi="Times New Roman" w:cs="Times New Roman"/>
          <w:sz w:val="24"/>
          <w:szCs w:val="24"/>
        </w:rPr>
        <w:t>Rinse</w:t>
      </w:r>
      <w:r w:rsidR="00344AD5" w:rsidRPr="00344AD5">
        <w:rPr>
          <w:rFonts w:ascii="Times New Roman" w:hAnsi="Times New Roman" w:cs="Times New Roman"/>
          <w:sz w:val="24"/>
          <w:szCs w:val="24"/>
        </w:rPr>
        <w:t xml:space="preserve"> </w:t>
      </w:r>
      <w:r w:rsidRPr="00344AD5">
        <w:rPr>
          <w:rFonts w:ascii="Times New Roman" w:hAnsi="Times New Roman" w:cs="Times New Roman"/>
          <w:sz w:val="24"/>
          <w:szCs w:val="24"/>
        </w:rPr>
        <w:t>the absorption bottles and connec</w:t>
      </w:r>
      <w:r w:rsidR="00344AD5" w:rsidRPr="00344AD5">
        <w:rPr>
          <w:rFonts w:ascii="Times New Roman" w:hAnsi="Times New Roman" w:cs="Times New Roman"/>
          <w:sz w:val="24"/>
          <w:szCs w:val="24"/>
        </w:rPr>
        <w:t>ting tubes with water and tran</w:t>
      </w:r>
      <w:r w:rsidRPr="00344AD5">
        <w:rPr>
          <w:rFonts w:ascii="Times New Roman" w:hAnsi="Times New Roman" w:cs="Times New Roman"/>
          <w:sz w:val="24"/>
          <w:szCs w:val="24"/>
        </w:rPr>
        <w:t>sfer the</w:t>
      </w:r>
      <w:r w:rsidR="00344AD5" w:rsidRPr="00344AD5">
        <w:rPr>
          <w:rFonts w:ascii="Times New Roman" w:hAnsi="Times New Roman" w:cs="Times New Roman"/>
          <w:sz w:val="24"/>
          <w:szCs w:val="24"/>
        </w:rPr>
        <w:t xml:space="preserve"> </w:t>
      </w:r>
      <w:r w:rsidRPr="00344AD5">
        <w:rPr>
          <w:rFonts w:ascii="Times New Roman" w:hAnsi="Times New Roman" w:cs="Times New Roman"/>
          <w:sz w:val="24"/>
          <w:szCs w:val="24"/>
        </w:rPr>
        <w:t xml:space="preserve">rinsings to the same beaker. Warm the contents of </w:t>
      </w:r>
      <w:r w:rsidR="00344AD5" w:rsidRPr="00344AD5">
        <w:rPr>
          <w:rFonts w:ascii="Times New Roman" w:hAnsi="Times New Roman" w:cs="Times New Roman"/>
          <w:sz w:val="24"/>
          <w:szCs w:val="24"/>
        </w:rPr>
        <w:t>the beaker to approximately 60 °C</w:t>
      </w:r>
      <w:r w:rsidRPr="00344AD5">
        <w:rPr>
          <w:rFonts w:ascii="Times New Roman" w:hAnsi="Times New Roman" w:cs="Times New Roman"/>
          <w:sz w:val="24"/>
          <w:szCs w:val="24"/>
        </w:rPr>
        <w:t xml:space="preserve"> and titrate the excess oxalic acid with standard potassium</w:t>
      </w:r>
      <w:r w:rsidR="00344AD5" w:rsidRPr="00344AD5">
        <w:rPr>
          <w:rFonts w:ascii="Times New Roman" w:hAnsi="Times New Roman" w:cs="Times New Roman"/>
          <w:sz w:val="24"/>
          <w:szCs w:val="24"/>
        </w:rPr>
        <w:t xml:space="preserve"> </w:t>
      </w:r>
      <w:r w:rsidRPr="00344AD5">
        <w:rPr>
          <w:rFonts w:ascii="Times New Roman" w:hAnsi="Times New Roman" w:cs="Times New Roman"/>
          <w:sz w:val="24"/>
          <w:szCs w:val="24"/>
        </w:rPr>
        <w:t>permanganate solution.</w:t>
      </w:r>
    </w:p>
    <w:p w14:paraId="4626220D" w14:textId="77777777" w:rsidR="00344AD5" w:rsidRDefault="00344AD5" w:rsidP="007B06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4AD5">
        <w:rPr>
          <w:rFonts w:ascii="Times New Roman" w:hAnsi="Times New Roman" w:cs="Times New Roman"/>
          <w:b/>
          <w:bCs/>
          <w:sz w:val="24"/>
          <w:szCs w:val="24"/>
        </w:rPr>
        <w:t>A-4 CALCULATION</w:t>
      </w:r>
    </w:p>
    <w:p w14:paraId="3FF532C6" w14:textId="77777777" w:rsidR="00344AD5" w:rsidRDefault="00344AD5" w:rsidP="000D6FA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4AD5">
        <w:rPr>
          <w:rFonts w:ascii="Times New Roman" w:hAnsi="Times New Roman" w:cs="Times New Roman"/>
          <w:sz w:val="24"/>
          <w:szCs w:val="24"/>
        </w:rPr>
        <w:t>Aluminium phosphide content, percent by mass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 xml:space="preserve">0.7247 [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100+A 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-100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 ]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den>
        </m:f>
      </m:oMath>
    </w:p>
    <w:p w14:paraId="3CA9BEE8" w14:textId="77777777" w:rsidR="00344AD5" w:rsidRPr="00344AD5" w:rsidRDefault="00344AD5" w:rsidP="00344AD5">
      <w:pPr>
        <w:jc w:val="both"/>
        <w:rPr>
          <w:rFonts w:ascii="Times New Roman" w:hAnsi="Times New Roman" w:cs="Times New Roman"/>
          <w:sz w:val="24"/>
          <w:szCs w:val="24"/>
        </w:rPr>
      </w:pPr>
      <w:r w:rsidRPr="00344AD5">
        <w:rPr>
          <w:rFonts w:ascii="Times New Roman" w:hAnsi="Times New Roman" w:cs="Times New Roman"/>
          <w:sz w:val="24"/>
          <w:szCs w:val="24"/>
        </w:rPr>
        <w:t>where,</w:t>
      </w:r>
    </w:p>
    <w:p w14:paraId="570D901D" w14:textId="77777777" w:rsidR="00344AD5" w:rsidRPr="00B133B7" w:rsidRDefault="00344AD5" w:rsidP="00344AD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133B7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133B7">
        <w:rPr>
          <w:rFonts w:ascii="Times New Roman" w:hAnsi="Times New Roman" w:cs="Times New Roman"/>
          <w:sz w:val="24"/>
          <w:szCs w:val="24"/>
        </w:rPr>
        <w:t xml:space="preserve"> = volume, in ml, of the standard potassium permanganate solution required for the titration of excess oxalic acid;</w:t>
      </w:r>
    </w:p>
    <w:p w14:paraId="3E5E8D77" w14:textId="77777777" w:rsidR="00344AD5" w:rsidRPr="00B133B7" w:rsidRDefault="00344AD5" w:rsidP="00344AD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133B7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B133B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133B7">
        <w:rPr>
          <w:rFonts w:ascii="Times New Roman" w:hAnsi="Times New Roman" w:cs="Times New Roman"/>
          <w:sz w:val="24"/>
          <w:szCs w:val="24"/>
        </w:rPr>
        <w:t xml:space="preserve"> = normality of standard potassium permanganate solution;</w:t>
      </w:r>
    </w:p>
    <w:p w14:paraId="4C65DB68" w14:textId="77777777" w:rsidR="00344AD5" w:rsidRPr="00B133B7" w:rsidRDefault="00344AD5" w:rsidP="00344AD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133B7">
        <w:rPr>
          <w:rFonts w:ascii="Times New Roman" w:hAnsi="Times New Roman" w:cs="Times New Roman"/>
          <w:i/>
          <w:iCs/>
          <w:sz w:val="24"/>
          <w:szCs w:val="24"/>
        </w:rPr>
        <w:lastRenderedPageBreak/>
        <w:t>N</w:t>
      </w:r>
      <w:r w:rsidRPr="00B133B7">
        <w:rPr>
          <w:rFonts w:ascii="Times New Roman" w:hAnsi="Times New Roman" w:cs="Times New Roman"/>
          <w:sz w:val="24"/>
          <w:szCs w:val="24"/>
        </w:rPr>
        <w:t xml:space="preserve"> = normality of standard oxalic acid solution; and</w:t>
      </w:r>
    </w:p>
    <w:p w14:paraId="7A9F0210" w14:textId="77777777" w:rsidR="00344AD5" w:rsidRPr="00B133B7" w:rsidRDefault="00344AD5" w:rsidP="00344AD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133B7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B133B7">
        <w:rPr>
          <w:rFonts w:ascii="Times New Roman" w:hAnsi="Times New Roman" w:cs="Times New Roman"/>
          <w:sz w:val="24"/>
          <w:szCs w:val="24"/>
        </w:rPr>
        <w:t xml:space="preserve"> = mass, in g, of the material taken for the test.</w:t>
      </w:r>
      <w:r w:rsidRPr="00B133B7">
        <w:rPr>
          <w:rFonts w:ascii="Times New Roman" w:hAnsi="Times New Roman" w:cs="Times New Roman"/>
          <w:sz w:val="24"/>
          <w:szCs w:val="24"/>
        </w:rPr>
        <w:cr/>
      </w:r>
    </w:p>
    <w:p w14:paraId="411F257C" w14:textId="77777777" w:rsidR="00B133B7" w:rsidRPr="004D7A75" w:rsidRDefault="00B133B7" w:rsidP="00B133B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ANNEX B</w:t>
      </w:r>
    </w:p>
    <w:p w14:paraId="62EDE1AF" w14:textId="77777777" w:rsidR="00B133B7" w:rsidRPr="004D7A75" w:rsidRDefault="00B133B7" w:rsidP="00B133B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Clause </w:t>
      </w:r>
      <w:r>
        <w:rPr>
          <w:rFonts w:ascii="Times New Roman" w:hAnsi="Times New Roman" w:cs="Times New Roman"/>
          <w:sz w:val="24"/>
          <w:szCs w:val="24"/>
        </w:rPr>
        <w:t>3.3.2</w:t>
      </w:r>
      <w:r w:rsidRPr="00B56090">
        <w:rPr>
          <w:rFonts w:ascii="Times New Roman" w:hAnsi="Times New Roman" w:cs="Times New Roman"/>
          <w:sz w:val="24"/>
          <w:szCs w:val="24"/>
        </w:rPr>
        <w:t>]</w:t>
      </w:r>
    </w:p>
    <w:p w14:paraId="5AF7D608" w14:textId="77777777" w:rsidR="00B133B7" w:rsidRDefault="00B133B7" w:rsidP="00B133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3B8">
        <w:rPr>
          <w:rFonts w:ascii="Times New Roman" w:hAnsi="Times New Roman" w:cs="Times New Roman"/>
          <w:b/>
          <w:bCs/>
          <w:sz w:val="24"/>
          <w:szCs w:val="24"/>
        </w:rPr>
        <w:t xml:space="preserve">DETERMINATION OF </w:t>
      </w:r>
      <w:r>
        <w:rPr>
          <w:rFonts w:ascii="Times New Roman" w:hAnsi="Times New Roman" w:cs="Times New Roman"/>
          <w:b/>
          <w:bCs/>
          <w:sz w:val="24"/>
          <w:szCs w:val="24"/>
        </w:rPr>
        <w:t>EVOLUTION OF PHOSPHINE GAS</w:t>
      </w:r>
    </w:p>
    <w:p w14:paraId="70DADA7A" w14:textId="77777777" w:rsidR="00B133B7" w:rsidRDefault="00B133B7" w:rsidP="00B133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FC77E7" w14:textId="77777777" w:rsidR="00B133B7" w:rsidRPr="00B133B7" w:rsidRDefault="00B133B7" w:rsidP="00B133B7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909CE0" w14:textId="77777777" w:rsidR="00B133B7" w:rsidRPr="00B133B7" w:rsidRDefault="00B133B7" w:rsidP="00B133B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B-1 </w:t>
      </w:r>
      <w:r w:rsidRPr="00B133B7">
        <w:rPr>
          <w:rFonts w:ascii="Times New Roman" w:hAnsi="Times New Roman" w:cs="Times New Roman"/>
          <w:b/>
          <w:bCs/>
          <w:sz w:val="24"/>
          <w:szCs w:val="24"/>
        </w:rPr>
        <w:t>APPARATUS</w:t>
      </w:r>
    </w:p>
    <w:p w14:paraId="3CDF33E9" w14:textId="77777777" w:rsidR="00B133B7" w:rsidRPr="00B133B7" w:rsidRDefault="00B133B7" w:rsidP="00B133B7">
      <w:pPr>
        <w:jc w:val="both"/>
        <w:rPr>
          <w:rFonts w:ascii="Times New Roman" w:hAnsi="Times New Roman" w:cs="Times New Roman"/>
          <w:sz w:val="24"/>
          <w:szCs w:val="24"/>
        </w:rPr>
      </w:pPr>
      <w:r w:rsidRPr="00B133B7">
        <w:rPr>
          <w:rFonts w:ascii="Times New Roman" w:hAnsi="Times New Roman" w:cs="Times New Roman"/>
          <w:b/>
          <w:bCs/>
          <w:sz w:val="24"/>
          <w:szCs w:val="24"/>
        </w:rPr>
        <w:t xml:space="preserve">B-1.1 Humidified Chamber - </w:t>
      </w:r>
      <w:r w:rsidRPr="00B133B7">
        <w:rPr>
          <w:rFonts w:ascii="Times New Roman" w:hAnsi="Times New Roman" w:cs="Times New Roman"/>
          <w:sz w:val="24"/>
          <w:szCs w:val="24"/>
        </w:rPr>
        <w:t>consisting of a glass desiccator of diameter not less than 30 cm saturated with water vapours at room temperature.</w:t>
      </w:r>
    </w:p>
    <w:p w14:paraId="59D75945" w14:textId="77777777" w:rsidR="00B133B7" w:rsidRDefault="00B133B7" w:rsidP="00B133B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B-2 </w:t>
      </w:r>
      <w:r w:rsidRPr="00B133B7"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14:paraId="35888DEC" w14:textId="77777777" w:rsidR="00CC5D25" w:rsidRPr="00CC5D25" w:rsidRDefault="00CC5D25" w:rsidP="00CC5D25">
      <w:pPr>
        <w:ind w:left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133B7">
        <w:rPr>
          <w:rFonts w:ascii="Times New Roman" w:hAnsi="Times New Roman" w:cs="Times New Roman"/>
          <w:b/>
          <w:bCs/>
          <w:sz w:val="20"/>
          <w:szCs w:val="20"/>
        </w:rPr>
        <w:t>[ Caution - Phosphine gas is highly poisonous. Test shall be performed in a fume cupbo</w:t>
      </w:r>
      <w:r>
        <w:rPr>
          <w:rFonts w:ascii="Times New Roman" w:hAnsi="Times New Roman" w:cs="Times New Roman"/>
          <w:b/>
          <w:bCs/>
          <w:sz w:val="20"/>
          <w:szCs w:val="20"/>
        </w:rPr>
        <w:t>ard having a protective shield.</w:t>
      </w:r>
      <w:r w:rsidRPr="00B133B7">
        <w:rPr>
          <w:rFonts w:ascii="Times New Roman" w:hAnsi="Times New Roman" w:cs="Times New Roman"/>
          <w:b/>
          <w:bCs/>
          <w:sz w:val="20"/>
          <w:szCs w:val="20"/>
        </w:rPr>
        <w:t>]</w:t>
      </w:r>
    </w:p>
    <w:p w14:paraId="52B9791D" w14:textId="77777777" w:rsidR="00B133B7" w:rsidRPr="00B133B7" w:rsidRDefault="00B133B7" w:rsidP="00B133B7">
      <w:pPr>
        <w:jc w:val="both"/>
        <w:rPr>
          <w:rFonts w:ascii="Times New Roman" w:hAnsi="Times New Roman" w:cs="Times New Roman"/>
          <w:sz w:val="24"/>
          <w:szCs w:val="24"/>
        </w:rPr>
      </w:pPr>
      <w:r w:rsidRPr="00B133B7">
        <w:rPr>
          <w:rFonts w:ascii="Times New Roman" w:hAnsi="Times New Roman" w:cs="Times New Roman"/>
          <w:sz w:val="24"/>
          <w:szCs w:val="24"/>
        </w:rPr>
        <w:t>Unpack three tablets/pellets directly from the original container on to a watch glass kept in the desiccator as quickly as possible. Keep the desic</w:t>
      </w:r>
      <w:r w:rsidR="000D6FA7">
        <w:rPr>
          <w:rFonts w:ascii="Times New Roman" w:hAnsi="Times New Roman" w:cs="Times New Roman"/>
          <w:sz w:val="24"/>
          <w:szCs w:val="24"/>
        </w:rPr>
        <w:t>cator undisturbed for 30 min</w:t>
      </w:r>
      <w:r w:rsidRPr="00B133B7">
        <w:rPr>
          <w:rFonts w:ascii="Times New Roman" w:hAnsi="Times New Roman" w:cs="Times New Roman"/>
          <w:sz w:val="24"/>
          <w:szCs w:val="24"/>
        </w:rPr>
        <w:t xml:space="preserve"> and observe the shape of tablets or pellets for any disintegration (losing their original shape) during this period. For comparison purposes a control be kept in a desiccator having an efficient and suitable desiccant like silica gel.</w:t>
      </w:r>
    </w:p>
    <w:p w14:paraId="30683A55" w14:textId="77777777" w:rsidR="00B133B7" w:rsidRDefault="00B133B7" w:rsidP="00B133B7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B133B7">
        <w:rPr>
          <w:rFonts w:ascii="Times New Roman" w:hAnsi="Times New Roman" w:cs="Times New Roman"/>
          <w:b/>
          <w:bCs/>
          <w:sz w:val="20"/>
          <w:szCs w:val="20"/>
        </w:rPr>
        <w:t>CAUTION - The tablets/pellets shall be removed from the desiccator as soon as the test is over.</w:t>
      </w:r>
      <w:r w:rsidRPr="00B133B7">
        <w:rPr>
          <w:rFonts w:ascii="Times New Roman" w:hAnsi="Times New Roman" w:cs="Times New Roman"/>
          <w:b/>
          <w:bCs/>
          <w:sz w:val="20"/>
          <w:szCs w:val="20"/>
        </w:rPr>
        <w:cr/>
      </w:r>
    </w:p>
    <w:p w14:paraId="29929ED4" w14:textId="77777777" w:rsidR="00B133B7" w:rsidRPr="004D7A75" w:rsidRDefault="00B133B7" w:rsidP="00B133B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ANNEX C</w:t>
      </w:r>
    </w:p>
    <w:p w14:paraId="78E3FD95" w14:textId="77777777" w:rsidR="00B133B7" w:rsidRPr="004D7A75" w:rsidRDefault="00B133B7" w:rsidP="00B133B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Clause </w:t>
      </w:r>
      <w:r>
        <w:rPr>
          <w:rFonts w:ascii="Times New Roman" w:hAnsi="Times New Roman" w:cs="Times New Roman"/>
          <w:sz w:val="24"/>
          <w:szCs w:val="24"/>
        </w:rPr>
        <w:t>4.1</w:t>
      </w:r>
      <w:r w:rsidRPr="00B56090">
        <w:rPr>
          <w:rFonts w:ascii="Times New Roman" w:hAnsi="Times New Roman" w:cs="Times New Roman"/>
          <w:sz w:val="24"/>
          <w:szCs w:val="24"/>
        </w:rPr>
        <w:t>]</w:t>
      </w:r>
    </w:p>
    <w:p w14:paraId="5D8443C6" w14:textId="77777777" w:rsidR="0003628D" w:rsidRDefault="00B133B7" w:rsidP="00B133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133B7">
        <w:rPr>
          <w:rFonts w:ascii="Times New Roman" w:hAnsi="Times New Roman" w:cs="Times New Roman"/>
          <w:b/>
          <w:bCs/>
          <w:sz w:val="24"/>
          <w:szCs w:val="24"/>
        </w:rPr>
        <w:t>AMPLING PLAN FORALUMINIUM PHOSPHIDE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33B7">
        <w:rPr>
          <w:rFonts w:ascii="Times New Roman" w:hAnsi="Times New Roman" w:cs="Times New Roman"/>
          <w:b/>
          <w:bCs/>
          <w:sz w:val="24"/>
          <w:szCs w:val="24"/>
        </w:rPr>
        <w:t>FORMULATIONS</w:t>
      </w:r>
    </w:p>
    <w:p w14:paraId="3628EC81" w14:textId="77777777" w:rsidR="00B133B7" w:rsidRPr="00B133B7" w:rsidRDefault="00B133B7" w:rsidP="00B133B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C-1</w:t>
      </w:r>
      <w:r w:rsidRPr="00B133B7">
        <w:rPr>
          <w:rFonts w:ascii="Times New Roman" w:hAnsi="Times New Roman" w:cs="Times New Roman"/>
          <w:b/>
          <w:bCs/>
          <w:sz w:val="24"/>
          <w:szCs w:val="24"/>
        </w:rPr>
        <w:t xml:space="preserve"> GENERAL REQUIREMENTS</w:t>
      </w:r>
    </w:p>
    <w:p w14:paraId="5B05E814" w14:textId="77777777" w:rsidR="00B133B7" w:rsidRPr="00B133B7" w:rsidRDefault="00CF7123" w:rsidP="00B133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7123">
        <w:rPr>
          <w:rFonts w:ascii="Times New Roman" w:hAnsi="Times New Roman" w:cs="Times New Roman"/>
          <w:sz w:val="24"/>
          <w:szCs w:val="24"/>
        </w:rPr>
        <w:t xml:space="preserve">In drawing, preparing, storing and </w:t>
      </w:r>
      <w:r w:rsidR="00B133B7" w:rsidRPr="00CF7123">
        <w:rPr>
          <w:rFonts w:ascii="Times New Roman" w:hAnsi="Times New Roman" w:cs="Times New Roman"/>
          <w:sz w:val="24"/>
          <w:szCs w:val="24"/>
        </w:rPr>
        <w:t>handling the test samples, the</w:t>
      </w:r>
      <w:r w:rsidRPr="00CF7123">
        <w:rPr>
          <w:rFonts w:ascii="Times New Roman" w:hAnsi="Times New Roman" w:cs="Times New Roman"/>
          <w:sz w:val="24"/>
          <w:szCs w:val="24"/>
        </w:rPr>
        <w:t xml:space="preserve"> </w:t>
      </w:r>
      <w:r w:rsidR="00B133B7" w:rsidRPr="00CF7123">
        <w:rPr>
          <w:rFonts w:ascii="Times New Roman" w:hAnsi="Times New Roman" w:cs="Times New Roman"/>
          <w:sz w:val="24"/>
          <w:szCs w:val="24"/>
        </w:rPr>
        <w:t>following precautions shall</w:t>
      </w:r>
      <w:r w:rsidRPr="00CF7123">
        <w:rPr>
          <w:rFonts w:ascii="Times New Roman" w:hAnsi="Times New Roman" w:cs="Times New Roman"/>
          <w:sz w:val="24"/>
          <w:szCs w:val="24"/>
        </w:rPr>
        <w:t xml:space="preserve"> </w:t>
      </w:r>
      <w:r w:rsidR="00B133B7" w:rsidRPr="00CF7123">
        <w:rPr>
          <w:rFonts w:ascii="Times New Roman" w:hAnsi="Times New Roman" w:cs="Times New Roman"/>
          <w:sz w:val="24"/>
          <w:szCs w:val="24"/>
        </w:rPr>
        <w:t>be</w:t>
      </w:r>
      <w:r w:rsidRPr="00CF7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taken:</w:t>
      </w:r>
    </w:p>
    <w:p w14:paraId="0CA53198" w14:textId="77777777" w:rsidR="00B133B7" w:rsidRPr="00B133B7" w:rsidRDefault="00CF7123" w:rsidP="00B133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C-1.1</w:t>
      </w:r>
      <w:r w:rsidR="00B133B7" w:rsidRPr="00B133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33B7" w:rsidRPr="00CF7123">
        <w:rPr>
          <w:rFonts w:ascii="Times New Roman" w:hAnsi="Times New Roman" w:cs="Times New Roman"/>
          <w:sz w:val="24"/>
          <w:szCs w:val="24"/>
        </w:rPr>
        <w:t>S</w:t>
      </w:r>
      <w:r w:rsidRPr="00CF7123">
        <w:rPr>
          <w:rFonts w:ascii="Times New Roman" w:hAnsi="Times New Roman" w:cs="Times New Roman"/>
          <w:sz w:val="24"/>
          <w:szCs w:val="24"/>
        </w:rPr>
        <w:t xml:space="preserve">amples shall not be taken in </w:t>
      </w:r>
      <w:r w:rsidR="000D6FA7">
        <w:rPr>
          <w:rFonts w:ascii="Times New Roman" w:hAnsi="Times New Roman" w:cs="Times New Roman"/>
          <w:sz w:val="24"/>
          <w:szCs w:val="24"/>
        </w:rPr>
        <w:t xml:space="preserve">an </w:t>
      </w:r>
      <w:r w:rsidR="00B133B7" w:rsidRPr="00CF7123">
        <w:rPr>
          <w:rFonts w:ascii="Times New Roman" w:hAnsi="Times New Roman" w:cs="Times New Roman"/>
          <w:sz w:val="24"/>
          <w:szCs w:val="24"/>
        </w:rPr>
        <w:t>exposed place.</w:t>
      </w:r>
    </w:p>
    <w:p w14:paraId="386C3E08" w14:textId="77777777" w:rsidR="00B133B7" w:rsidRPr="00CF7123" w:rsidRDefault="00CF7123" w:rsidP="00B133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C-1</w:t>
      </w:r>
      <w:r w:rsidR="00B133B7" w:rsidRPr="00B133B7">
        <w:rPr>
          <w:rFonts w:ascii="Times New Roman" w:hAnsi="Times New Roman" w:cs="Times New Roman"/>
          <w:b/>
          <w:bCs/>
          <w:sz w:val="24"/>
          <w:szCs w:val="24"/>
        </w:rPr>
        <w:t xml:space="preserve">.2 </w:t>
      </w:r>
      <w:r w:rsidR="00B133B7" w:rsidRPr="00CF7123">
        <w:rPr>
          <w:rFonts w:ascii="Times New Roman" w:hAnsi="Times New Roman" w:cs="Times New Roman"/>
          <w:sz w:val="24"/>
          <w:szCs w:val="24"/>
        </w:rPr>
        <w:t>Proper precautions shall be taken whi</w:t>
      </w:r>
      <w:r w:rsidRPr="00CF7123">
        <w:rPr>
          <w:rFonts w:ascii="Times New Roman" w:hAnsi="Times New Roman" w:cs="Times New Roman"/>
          <w:sz w:val="24"/>
          <w:szCs w:val="24"/>
        </w:rPr>
        <w:t>le drawing the samples as th</w:t>
      </w:r>
      <w:r w:rsidR="00B133B7" w:rsidRPr="00CF7123">
        <w:rPr>
          <w:rFonts w:ascii="Times New Roman" w:hAnsi="Times New Roman" w:cs="Times New Roman"/>
          <w:sz w:val="24"/>
          <w:szCs w:val="24"/>
        </w:rPr>
        <w:t>e</w:t>
      </w:r>
      <w:r w:rsidRPr="00CF7123">
        <w:rPr>
          <w:rFonts w:ascii="Times New Roman" w:hAnsi="Times New Roman" w:cs="Times New Roman"/>
          <w:sz w:val="24"/>
          <w:szCs w:val="24"/>
        </w:rPr>
        <w:t xml:space="preserve"> </w:t>
      </w:r>
      <w:r w:rsidR="00B133B7" w:rsidRPr="00CF7123">
        <w:rPr>
          <w:rFonts w:ascii="Times New Roman" w:hAnsi="Times New Roman" w:cs="Times New Roman"/>
          <w:sz w:val="24"/>
          <w:szCs w:val="24"/>
        </w:rPr>
        <w:t>material is poisonous.</w:t>
      </w:r>
    </w:p>
    <w:p w14:paraId="2B947A05" w14:textId="77777777" w:rsidR="00B133B7" w:rsidRPr="00B133B7" w:rsidRDefault="00CF7123" w:rsidP="00B133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C-</w:t>
      </w:r>
      <w:r w:rsidR="00FA3E8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133B7" w:rsidRPr="00B133B7">
        <w:rPr>
          <w:rFonts w:ascii="Times New Roman" w:hAnsi="Times New Roman" w:cs="Times New Roman"/>
          <w:b/>
          <w:bCs/>
          <w:sz w:val="24"/>
          <w:szCs w:val="24"/>
        </w:rPr>
        <w:t xml:space="preserve">.3 </w:t>
      </w:r>
      <w:r w:rsidR="00B133B7" w:rsidRPr="00CF7123">
        <w:rPr>
          <w:rFonts w:ascii="Times New Roman" w:hAnsi="Times New Roman" w:cs="Times New Roman"/>
          <w:sz w:val="24"/>
          <w:szCs w:val="24"/>
        </w:rPr>
        <w:t>Precautions shall be taken to protect the samples, the material being</w:t>
      </w:r>
      <w:r w:rsidRPr="00CF7123">
        <w:rPr>
          <w:rFonts w:ascii="Times New Roman" w:hAnsi="Times New Roman" w:cs="Times New Roman"/>
          <w:sz w:val="24"/>
          <w:szCs w:val="24"/>
        </w:rPr>
        <w:t xml:space="preserve"> sampled and th</w:t>
      </w:r>
      <w:r w:rsidR="00B133B7" w:rsidRPr="00CF7123">
        <w:rPr>
          <w:rFonts w:ascii="Times New Roman" w:hAnsi="Times New Roman" w:cs="Times New Roman"/>
          <w:sz w:val="24"/>
          <w:szCs w:val="24"/>
        </w:rPr>
        <w:t>e containers from adventitious contamination.</w:t>
      </w:r>
    </w:p>
    <w:p w14:paraId="7A19E5BC" w14:textId="77777777" w:rsidR="00B133B7" w:rsidRPr="00B133B7" w:rsidRDefault="00CF7123" w:rsidP="00B133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C-2 SCAL</w:t>
      </w:r>
      <w:r w:rsidR="00B133B7" w:rsidRPr="00B133B7">
        <w:rPr>
          <w:rFonts w:ascii="Times New Roman" w:hAnsi="Times New Roman" w:cs="Times New Roman"/>
          <w:b/>
          <w:bCs/>
          <w:sz w:val="24"/>
          <w:szCs w:val="24"/>
        </w:rPr>
        <w:t>E OF SAMPLING</w:t>
      </w:r>
    </w:p>
    <w:p w14:paraId="4E8F47EB" w14:textId="77777777" w:rsidR="00CF7123" w:rsidRDefault="00CF7123" w:rsidP="00B133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C-2.1 Lot </w:t>
      </w:r>
    </w:p>
    <w:p w14:paraId="69C6EE7E" w14:textId="77777777" w:rsidR="00B133B7" w:rsidRPr="00CF7123" w:rsidRDefault="00B133B7" w:rsidP="00B133B7">
      <w:pPr>
        <w:jc w:val="both"/>
        <w:rPr>
          <w:rFonts w:ascii="Times New Roman" w:hAnsi="Times New Roman" w:cs="Times New Roman"/>
          <w:sz w:val="24"/>
          <w:szCs w:val="24"/>
        </w:rPr>
      </w:pPr>
      <w:r w:rsidRPr="00CF7123">
        <w:rPr>
          <w:rFonts w:ascii="Times New Roman" w:hAnsi="Times New Roman" w:cs="Times New Roman"/>
          <w:sz w:val="24"/>
          <w:szCs w:val="24"/>
        </w:rPr>
        <w:t xml:space="preserve">All </w:t>
      </w:r>
      <w:r w:rsidR="00CF7123" w:rsidRPr="00CF7123">
        <w:rPr>
          <w:rFonts w:ascii="Times New Roman" w:hAnsi="Times New Roman" w:cs="Times New Roman"/>
          <w:sz w:val="24"/>
          <w:szCs w:val="24"/>
        </w:rPr>
        <w:t>the material in consignment dra</w:t>
      </w:r>
      <w:r w:rsidRPr="00CF7123">
        <w:rPr>
          <w:rFonts w:ascii="Times New Roman" w:hAnsi="Times New Roman" w:cs="Times New Roman"/>
          <w:sz w:val="24"/>
          <w:szCs w:val="24"/>
        </w:rPr>
        <w:t>wn from the same batch of</w:t>
      </w:r>
      <w:r w:rsidR="00CF7123" w:rsidRPr="00CF7123">
        <w:rPr>
          <w:rFonts w:ascii="Times New Roman" w:hAnsi="Times New Roman" w:cs="Times New Roman"/>
          <w:sz w:val="24"/>
          <w:szCs w:val="24"/>
        </w:rPr>
        <w:t xml:space="preserve"> manufacture shall constitute a</w:t>
      </w:r>
      <w:r w:rsidRPr="00CF7123">
        <w:rPr>
          <w:rFonts w:ascii="Times New Roman" w:hAnsi="Times New Roman" w:cs="Times New Roman"/>
          <w:sz w:val="24"/>
          <w:szCs w:val="24"/>
        </w:rPr>
        <w:t xml:space="preserve"> lot. If the consignment is declared or known to</w:t>
      </w:r>
      <w:r w:rsidR="00CF7123" w:rsidRPr="00CF7123">
        <w:rPr>
          <w:rFonts w:ascii="Times New Roman" w:hAnsi="Times New Roman" w:cs="Times New Roman"/>
          <w:sz w:val="24"/>
          <w:szCs w:val="24"/>
        </w:rPr>
        <w:t xml:space="preserve"> </w:t>
      </w:r>
      <w:r w:rsidRPr="00CF7123">
        <w:rPr>
          <w:rFonts w:ascii="Times New Roman" w:hAnsi="Times New Roman" w:cs="Times New Roman"/>
          <w:sz w:val="24"/>
          <w:szCs w:val="24"/>
        </w:rPr>
        <w:t>consist of different batches of manufacture, the tubes, cans and aluminium</w:t>
      </w:r>
      <w:r w:rsidR="00CF7123" w:rsidRPr="00CF7123">
        <w:rPr>
          <w:rFonts w:ascii="Times New Roman" w:hAnsi="Times New Roman" w:cs="Times New Roman"/>
          <w:sz w:val="24"/>
          <w:szCs w:val="24"/>
        </w:rPr>
        <w:t xml:space="preserve"> </w:t>
      </w:r>
      <w:r w:rsidRPr="00CF7123">
        <w:rPr>
          <w:rFonts w:ascii="Times New Roman" w:hAnsi="Times New Roman" w:cs="Times New Roman"/>
          <w:sz w:val="24"/>
          <w:szCs w:val="24"/>
        </w:rPr>
        <w:t>bottles belonging to the same batch shall be grouped together and each such</w:t>
      </w:r>
      <w:r w:rsidR="00CF7123" w:rsidRPr="00CF7123">
        <w:rPr>
          <w:rFonts w:ascii="Times New Roman" w:hAnsi="Times New Roman" w:cs="Times New Roman"/>
          <w:sz w:val="24"/>
          <w:szCs w:val="24"/>
        </w:rPr>
        <w:t xml:space="preserve"> group shall</w:t>
      </w:r>
      <w:r w:rsidRPr="00CF7123">
        <w:rPr>
          <w:rFonts w:ascii="Times New Roman" w:hAnsi="Times New Roman" w:cs="Times New Roman"/>
          <w:sz w:val="24"/>
          <w:szCs w:val="24"/>
        </w:rPr>
        <w:t xml:space="preserve"> constitute</w:t>
      </w:r>
      <w:r w:rsidR="00CF7123" w:rsidRPr="00CF7123">
        <w:rPr>
          <w:rFonts w:ascii="Times New Roman" w:hAnsi="Times New Roman" w:cs="Times New Roman"/>
          <w:sz w:val="24"/>
          <w:szCs w:val="24"/>
        </w:rPr>
        <w:t xml:space="preserve"> </w:t>
      </w:r>
      <w:r w:rsidRPr="00CF7123">
        <w:rPr>
          <w:rFonts w:ascii="Times New Roman" w:hAnsi="Times New Roman" w:cs="Times New Roman"/>
          <w:sz w:val="24"/>
          <w:szCs w:val="24"/>
        </w:rPr>
        <w:t>a lot.</w:t>
      </w:r>
    </w:p>
    <w:p w14:paraId="0FB835BD" w14:textId="77777777" w:rsidR="00B133B7" w:rsidRPr="00CF7123" w:rsidRDefault="00B133B7" w:rsidP="00B133B7">
      <w:pPr>
        <w:jc w:val="both"/>
        <w:rPr>
          <w:rFonts w:ascii="Times New Roman" w:hAnsi="Times New Roman" w:cs="Times New Roman"/>
          <w:sz w:val="24"/>
          <w:szCs w:val="24"/>
        </w:rPr>
      </w:pPr>
      <w:r w:rsidRPr="00CF7123">
        <w:rPr>
          <w:rFonts w:ascii="Times New Roman" w:hAnsi="Times New Roman" w:cs="Times New Roman"/>
          <w:sz w:val="24"/>
          <w:szCs w:val="24"/>
        </w:rPr>
        <w:lastRenderedPageBreak/>
        <w:t>The samples shall be tested from each lot for ascertaining the</w:t>
      </w:r>
      <w:r w:rsidR="00CF7123" w:rsidRPr="00CF7123">
        <w:rPr>
          <w:rFonts w:ascii="Times New Roman" w:hAnsi="Times New Roman" w:cs="Times New Roman"/>
          <w:sz w:val="24"/>
          <w:szCs w:val="24"/>
        </w:rPr>
        <w:t xml:space="preserve"> conform</w:t>
      </w:r>
      <w:r w:rsidRPr="00CF7123">
        <w:rPr>
          <w:rFonts w:ascii="Times New Roman" w:hAnsi="Times New Roman" w:cs="Times New Roman"/>
          <w:sz w:val="24"/>
          <w:szCs w:val="24"/>
        </w:rPr>
        <w:t>ity of the material</w:t>
      </w:r>
      <w:r w:rsidR="00CF7123" w:rsidRPr="00CF7123">
        <w:rPr>
          <w:rFonts w:ascii="Times New Roman" w:hAnsi="Times New Roman" w:cs="Times New Roman"/>
          <w:sz w:val="24"/>
          <w:szCs w:val="24"/>
        </w:rPr>
        <w:t xml:space="preserve"> </w:t>
      </w:r>
      <w:r w:rsidRPr="00CF7123">
        <w:rPr>
          <w:rFonts w:ascii="Times New Roman" w:hAnsi="Times New Roman" w:cs="Times New Roman"/>
          <w:sz w:val="24"/>
          <w:szCs w:val="24"/>
        </w:rPr>
        <w:t>to the requirements of</w:t>
      </w:r>
      <w:r w:rsidR="00CF7123" w:rsidRPr="00CF7123">
        <w:rPr>
          <w:rFonts w:ascii="Times New Roman" w:hAnsi="Times New Roman" w:cs="Times New Roman"/>
          <w:sz w:val="24"/>
          <w:szCs w:val="24"/>
        </w:rPr>
        <w:t xml:space="preserve"> th</w:t>
      </w:r>
      <w:r w:rsidRPr="00CF7123">
        <w:rPr>
          <w:rFonts w:ascii="Times New Roman" w:hAnsi="Times New Roman" w:cs="Times New Roman"/>
          <w:sz w:val="24"/>
          <w:szCs w:val="24"/>
        </w:rPr>
        <w:t>e specification.</w:t>
      </w:r>
    </w:p>
    <w:p w14:paraId="28F23E99" w14:textId="77777777" w:rsidR="00B133B7" w:rsidRDefault="00CF7123" w:rsidP="00B133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C-2.2</w:t>
      </w:r>
      <w:r w:rsidR="00B133B7" w:rsidRPr="00B133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33B7" w:rsidRPr="00CF7123">
        <w:rPr>
          <w:rFonts w:ascii="Times New Roman" w:hAnsi="Times New Roman" w:cs="Times New Roman"/>
          <w:sz w:val="24"/>
          <w:szCs w:val="24"/>
        </w:rPr>
        <w:t>The number of tubes, cans and aluminium bottles to be selected from the</w:t>
      </w:r>
      <w:r w:rsidRPr="00CF7123">
        <w:rPr>
          <w:rFonts w:ascii="Times New Roman" w:hAnsi="Times New Roman" w:cs="Times New Roman"/>
          <w:sz w:val="24"/>
          <w:szCs w:val="24"/>
        </w:rPr>
        <w:t xml:space="preserve"> </w:t>
      </w:r>
      <w:r w:rsidR="00B133B7" w:rsidRPr="00CF7123">
        <w:rPr>
          <w:rFonts w:ascii="Times New Roman" w:hAnsi="Times New Roman" w:cs="Times New Roman"/>
          <w:sz w:val="24"/>
          <w:szCs w:val="24"/>
        </w:rPr>
        <w:t>lot sh</w:t>
      </w:r>
      <w:r w:rsidRPr="00CF7123">
        <w:rPr>
          <w:rFonts w:ascii="Times New Roman" w:hAnsi="Times New Roman" w:cs="Times New Roman"/>
          <w:sz w:val="24"/>
          <w:szCs w:val="24"/>
        </w:rPr>
        <w:t>all be according to columns l and</w:t>
      </w:r>
      <w:r w:rsidR="00B133B7" w:rsidRPr="00CF7123">
        <w:rPr>
          <w:rFonts w:ascii="Times New Roman" w:hAnsi="Times New Roman" w:cs="Times New Roman"/>
          <w:sz w:val="24"/>
          <w:szCs w:val="24"/>
        </w:rPr>
        <w:t xml:space="preserve"> 2 of Table 1. When the containers</w:t>
      </w:r>
      <w:r w:rsidRPr="00CF7123">
        <w:rPr>
          <w:rFonts w:ascii="Times New Roman" w:hAnsi="Times New Roman" w:cs="Times New Roman"/>
          <w:sz w:val="24"/>
          <w:szCs w:val="24"/>
        </w:rPr>
        <w:t xml:space="preserve"> </w:t>
      </w:r>
      <w:r w:rsidR="00B133B7" w:rsidRPr="00CF7123">
        <w:rPr>
          <w:rFonts w:ascii="Times New Roman" w:hAnsi="Times New Roman" w:cs="Times New Roman"/>
          <w:sz w:val="24"/>
          <w:szCs w:val="24"/>
        </w:rPr>
        <w:t>containing tubes, cans and aluminium bottles are presented in wooden cases, 10</w:t>
      </w:r>
      <w:r w:rsidRPr="00CF7123">
        <w:rPr>
          <w:rFonts w:ascii="Times New Roman" w:hAnsi="Times New Roman" w:cs="Times New Roman"/>
          <w:sz w:val="24"/>
          <w:szCs w:val="24"/>
        </w:rPr>
        <w:t xml:space="preserve"> </w:t>
      </w:r>
      <w:r w:rsidR="00B133B7" w:rsidRPr="00CF7123">
        <w:rPr>
          <w:rFonts w:ascii="Times New Roman" w:hAnsi="Times New Roman" w:cs="Times New Roman"/>
          <w:sz w:val="24"/>
          <w:szCs w:val="24"/>
        </w:rPr>
        <w:t>percent of the cases shall be opened with a minimum of two cases. From the</w:t>
      </w:r>
      <w:r w:rsidRPr="00CF7123">
        <w:rPr>
          <w:rFonts w:ascii="Times New Roman" w:hAnsi="Times New Roman" w:cs="Times New Roman"/>
          <w:sz w:val="24"/>
          <w:szCs w:val="24"/>
        </w:rPr>
        <w:t xml:space="preserve"> </w:t>
      </w:r>
      <w:r w:rsidR="00B133B7" w:rsidRPr="00CF7123">
        <w:rPr>
          <w:rFonts w:ascii="Times New Roman" w:hAnsi="Times New Roman" w:cs="Times New Roman"/>
          <w:sz w:val="24"/>
          <w:szCs w:val="24"/>
        </w:rPr>
        <w:t>cases which are opened, 10 percent of containers shall be taken out at random.</w:t>
      </w:r>
      <w:r w:rsidR="00FA3E86">
        <w:rPr>
          <w:rFonts w:ascii="Times New Roman" w:hAnsi="Times New Roman" w:cs="Times New Roman"/>
          <w:sz w:val="24"/>
          <w:szCs w:val="24"/>
        </w:rPr>
        <w:t xml:space="preserve"> </w:t>
      </w:r>
      <w:r w:rsidR="00B133B7" w:rsidRPr="00CF7123">
        <w:rPr>
          <w:rFonts w:ascii="Times New Roman" w:hAnsi="Times New Roman" w:cs="Times New Roman"/>
          <w:sz w:val="24"/>
          <w:szCs w:val="24"/>
        </w:rPr>
        <w:t>From each of the selected containers</w:t>
      </w:r>
      <w:r w:rsidRPr="00CF7123">
        <w:rPr>
          <w:rFonts w:ascii="Times New Roman" w:hAnsi="Times New Roman" w:cs="Times New Roman"/>
          <w:sz w:val="24"/>
          <w:szCs w:val="24"/>
        </w:rPr>
        <w:t xml:space="preserve"> </w:t>
      </w:r>
      <w:r w:rsidR="00B133B7" w:rsidRPr="00CF7123">
        <w:rPr>
          <w:rFonts w:ascii="Times New Roman" w:hAnsi="Times New Roman" w:cs="Times New Roman"/>
          <w:sz w:val="24"/>
          <w:szCs w:val="24"/>
        </w:rPr>
        <w:t>approximately equal number of</w:t>
      </w:r>
      <w:r w:rsidRPr="00CF7123">
        <w:rPr>
          <w:rFonts w:ascii="Times New Roman" w:hAnsi="Times New Roman" w:cs="Times New Roman"/>
          <w:sz w:val="24"/>
          <w:szCs w:val="24"/>
        </w:rPr>
        <w:t xml:space="preserve"> tubes, cans </w:t>
      </w:r>
      <w:r w:rsidR="00B133B7" w:rsidRPr="00CF7123">
        <w:rPr>
          <w:rFonts w:ascii="Times New Roman" w:hAnsi="Times New Roman" w:cs="Times New Roman"/>
          <w:sz w:val="24"/>
          <w:szCs w:val="24"/>
        </w:rPr>
        <w:t>and aluminium bottles shall be selected</w:t>
      </w:r>
      <w:r w:rsidRPr="00CF7123">
        <w:rPr>
          <w:rFonts w:ascii="Times New Roman" w:hAnsi="Times New Roman" w:cs="Times New Roman"/>
          <w:sz w:val="24"/>
          <w:szCs w:val="24"/>
        </w:rPr>
        <w:t xml:space="preserve"> </w:t>
      </w:r>
      <w:r w:rsidR="00B133B7" w:rsidRPr="00CF7123">
        <w:rPr>
          <w:rFonts w:ascii="Times New Roman" w:hAnsi="Times New Roman" w:cs="Times New Roman"/>
          <w:sz w:val="24"/>
          <w:szCs w:val="24"/>
        </w:rPr>
        <w:t>to give the sample size given in column</w:t>
      </w:r>
      <w:r>
        <w:rPr>
          <w:rFonts w:ascii="Times New Roman" w:hAnsi="Times New Roman" w:cs="Times New Roman"/>
          <w:sz w:val="24"/>
          <w:szCs w:val="24"/>
        </w:rPr>
        <w:t xml:space="preserve"> 2 of Table 1.</w:t>
      </w:r>
    </w:p>
    <w:p w14:paraId="70582A21" w14:textId="77777777" w:rsidR="004930E5" w:rsidRPr="00FA3E86" w:rsidRDefault="004930E5" w:rsidP="004930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E86">
        <w:rPr>
          <w:rFonts w:ascii="Times New Roman" w:hAnsi="Times New Roman" w:cs="Times New Roman"/>
          <w:b/>
          <w:bCs/>
          <w:sz w:val="24"/>
          <w:szCs w:val="24"/>
        </w:rPr>
        <w:t>Table 1 Number of Tubes, Cans and Aluminium Bottles to be Selected for Sampling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930E5" w14:paraId="1F6C2E6E" w14:textId="77777777" w:rsidTr="004930E5">
        <w:tc>
          <w:tcPr>
            <w:tcW w:w="4508" w:type="dxa"/>
          </w:tcPr>
          <w:p w14:paraId="015516D3" w14:textId="77777777" w:rsidR="004930E5" w:rsidRPr="008F05AC" w:rsidRDefault="004930E5" w:rsidP="004930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Lot Size</w:t>
            </w:r>
          </w:p>
        </w:tc>
        <w:tc>
          <w:tcPr>
            <w:tcW w:w="4508" w:type="dxa"/>
          </w:tcPr>
          <w:p w14:paraId="3859403E" w14:textId="77777777" w:rsidR="004930E5" w:rsidRPr="008F05AC" w:rsidRDefault="004930E5" w:rsidP="004930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tubes</w:t>
            </w:r>
            <w:r w:rsidR="008F05AC" w:rsidRPr="008F0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cans </w:t>
            </w:r>
            <w:r w:rsidRPr="008F0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8F05AC" w:rsidRPr="008F0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8F0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  <w:p w14:paraId="53026F14" w14:textId="77777777" w:rsidR="004930E5" w:rsidRPr="008F05AC" w:rsidRDefault="008F05AC" w:rsidP="004930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A1umini</w:t>
            </w:r>
            <w:r w:rsidR="004930E5" w:rsidRPr="008F0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um </w:t>
            </w:r>
            <w:r w:rsidRPr="008F0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Bottles </w:t>
            </w:r>
            <w:r w:rsidR="004930E5" w:rsidRPr="008F0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 </w:t>
            </w:r>
            <w:r w:rsidRPr="008F0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selected</w:t>
            </w:r>
          </w:p>
        </w:tc>
      </w:tr>
      <w:tr w:rsidR="008F05AC" w14:paraId="7A3DE669" w14:textId="77777777" w:rsidTr="004930E5">
        <w:tc>
          <w:tcPr>
            <w:tcW w:w="4508" w:type="dxa"/>
          </w:tcPr>
          <w:p w14:paraId="143DF579" w14:textId="77777777" w:rsidR="008F05AC" w:rsidRPr="008F05AC" w:rsidRDefault="008F05AC" w:rsidP="0049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AC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4508" w:type="dxa"/>
          </w:tcPr>
          <w:p w14:paraId="27FEEFAF" w14:textId="77777777" w:rsidR="008F05AC" w:rsidRPr="008F05AC" w:rsidRDefault="008F05AC" w:rsidP="0049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AC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8F05AC" w14:paraId="76C94B69" w14:textId="77777777" w:rsidTr="004930E5">
        <w:tc>
          <w:tcPr>
            <w:tcW w:w="4508" w:type="dxa"/>
          </w:tcPr>
          <w:p w14:paraId="33BD422E" w14:textId="77777777" w:rsidR="008F05AC" w:rsidRPr="008F05AC" w:rsidRDefault="008F05AC" w:rsidP="0049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AC">
              <w:rPr>
                <w:rFonts w:ascii="Times New Roman" w:hAnsi="Times New Roman" w:cs="Times New Roman"/>
                <w:sz w:val="24"/>
                <w:szCs w:val="24"/>
              </w:rPr>
              <w:t>101 to 500</w:t>
            </w:r>
          </w:p>
        </w:tc>
        <w:tc>
          <w:tcPr>
            <w:tcW w:w="4508" w:type="dxa"/>
          </w:tcPr>
          <w:p w14:paraId="7EA0B83F" w14:textId="77777777" w:rsidR="008F05AC" w:rsidRPr="008F05AC" w:rsidRDefault="008F05AC" w:rsidP="0049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F05AC" w14:paraId="7DF80AFC" w14:textId="77777777" w:rsidTr="004930E5">
        <w:tc>
          <w:tcPr>
            <w:tcW w:w="4508" w:type="dxa"/>
          </w:tcPr>
          <w:p w14:paraId="235EE52C" w14:textId="77777777" w:rsidR="008F05AC" w:rsidRPr="008F05AC" w:rsidRDefault="008F05AC" w:rsidP="0049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AC">
              <w:rPr>
                <w:rFonts w:ascii="Times New Roman" w:hAnsi="Times New Roman" w:cs="Times New Roman"/>
                <w:sz w:val="24"/>
                <w:szCs w:val="24"/>
              </w:rPr>
              <w:t>501 to 1000</w:t>
            </w:r>
          </w:p>
        </w:tc>
        <w:tc>
          <w:tcPr>
            <w:tcW w:w="4508" w:type="dxa"/>
          </w:tcPr>
          <w:p w14:paraId="0A8A7D5D" w14:textId="77777777" w:rsidR="008F05AC" w:rsidRPr="008F05AC" w:rsidRDefault="008F05AC" w:rsidP="0049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F05AC" w14:paraId="1CC45D56" w14:textId="77777777" w:rsidTr="004930E5">
        <w:tc>
          <w:tcPr>
            <w:tcW w:w="4508" w:type="dxa"/>
          </w:tcPr>
          <w:p w14:paraId="2FCA5A36" w14:textId="77777777" w:rsidR="008F05AC" w:rsidRPr="008F05AC" w:rsidRDefault="008F05AC" w:rsidP="0049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A3E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F05AC">
              <w:rPr>
                <w:rFonts w:ascii="Times New Roman" w:hAnsi="Times New Roman" w:cs="Times New Roman"/>
                <w:sz w:val="24"/>
                <w:szCs w:val="24"/>
              </w:rPr>
              <w:t>1 to 3000</w:t>
            </w:r>
          </w:p>
        </w:tc>
        <w:tc>
          <w:tcPr>
            <w:tcW w:w="4508" w:type="dxa"/>
          </w:tcPr>
          <w:p w14:paraId="00F39C6B" w14:textId="77777777" w:rsidR="008F05AC" w:rsidRPr="008F05AC" w:rsidRDefault="008F05AC" w:rsidP="0049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F05AC" w14:paraId="21CAFBAF" w14:textId="77777777" w:rsidTr="004930E5">
        <w:tc>
          <w:tcPr>
            <w:tcW w:w="4508" w:type="dxa"/>
          </w:tcPr>
          <w:p w14:paraId="343D6304" w14:textId="77777777" w:rsidR="008F05AC" w:rsidRPr="008F05AC" w:rsidRDefault="008F05AC" w:rsidP="0049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AC">
              <w:rPr>
                <w:rFonts w:ascii="Times New Roman" w:hAnsi="Times New Roman" w:cs="Times New Roman"/>
                <w:sz w:val="24"/>
                <w:szCs w:val="24"/>
              </w:rPr>
              <w:t>3001 to 10000</w:t>
            </w:r>
          </w:p>
        </w:tc>
        <w:tc>
          <w:tcPr>
            <w:tcW w:w="4508" w:type="dxa"/>
          </w:tcPr>
          <w:p w14:paraId="320C6D54" w14:textId="77777777" w:rsidR="008F05AC" w:rsidRPr="008F05AC" w:rsidRDefault="008F05AC" w:rsidP="0049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F05AC" w14:paraId="7E8D555F" w14:textId="77777777" w:rsidTr="004930E5">
        <w:tc>
          <w:tcPr>
            <w:tcW w:w="4508" w:type="dxa"/>
          </w:tcPr>
          <w:p w14:paraId="03262156" w14:textId="77777777" w:rsidR="008F05AC" w:rsidRPr="008F05AC" w:rsidRDefault="00FA3E86" w:rsidP="0049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10001 and a</w:t>
            </w:r>
            <w:r w:rsidR="008F05AC" w:rsidRPr="008F05AC">
              <w:rPr>
                <w:rFonts w:ascii="Times New Roman" w:hAnsi="Times New Roman" w:cs="Times New Roman"/>
                <w:sz w:val="24"/>
                <w:szCs w:val="24"/>
              </w:rPr>
              <w:t>bove</w:t>
            </w:r>
          </w:p>
        </w:tc>
        <w:tc>
          <w:tcPr>
            <w:tcW w:w="4508" w:type="dxa"/>
          </w:tcPr>
          <w:p w14:paraId="68D99746" w14:textId="77777777" w:rsidR="008F05AC" w:rsidRPr="008F05AC" w:rsidRDefault="008F05AC" w:rsidP="0049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0F111D1E" w14:textId="77777777" w:rsidR="004930E5" w:rsidRDefault="004930E5" w:rsidP="008F05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96C844" w14:textId="77777777" w:rsidR="008F05AC" w:rsidRPr="002657E1" w:rsidRDefault="008F05AC" w:rsidP="008F05AC">
      <w:pPr>
        <w:ind w:left="720"/>
        <w:rPr>
          <w:rFonts w:ascii="Times New Roman" w:hAnsi="Times New Roman" w:cs="Times New Roman"/>
          <w:b/>
          <w:bCs/>
          <w:sz w:val="20"/>
          <w:szCs w:val="20"/>
        </w:rPr>
      </w:pPr>
      <w:r w:rsidRPr="002657E1">
        <w:rPr>
          <w:rFonts w:ascii="Times New Roman" w:hAnsi="Times New Roman" w:cs="Times New Roman"/>
          <w:sz w:val="20"/>
          <w:szCs w:val="20"/>
        </w:rPr>
        <w:t>Note - Upto 100, the sample size may be as agreed to between the purchaser and the supplier.</w:t>
      </w:r>
    </w:p>
    <w:p w14:paraId="198D8D4E" w14:textId="77777777" w:rsidR="00CF7123" w:rsidRPr="00CF7123" w:rsidRDefault="00474270" w:rsidP="00CF71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C-2.2.1 </w:t>
      </w:r>
      <w:r w:rsidR="00CF7123" w:rsidRPr="00CF7123">
        <w:rPr>
          <w:rFonts w:ascii="Times New Roman" w:hAnsi="Times New Roman" w:cs="Times New Roman"/>
          <w:sz w:val="24"/>
          <w:szCs w:val="24"/>
        </w:rPr>
        <w:t>T</w:t>
      </w:r>
      <w:r w:rsidR="00CF7123">
        <w:rPr>
          <w:rFonts w:ascii="Times New Roman" w:hAnsi="Times New Roman" w:cs="Times New Roman"/>
          <w:sz w:val="24"/>
          <w:szCs w:val="24"/>
        </w:rPr>
        <w:t>hese tubes, cans</w:t>
      </w:r>
      <w:r w:rsidR="00CF7123" w:rsidRPr="00CF7123">
        <w:rPr>
          <w:rFonts w:ascii="Times New Roman" w:hAnsi="Times New Roman" w:cs="Times New Roman"/>
          <w:sz w:val="24"/>
          <w:szCs w:val="24"/>
        </w:rPr>
        <w:t xml:space="preserve"> and alum</w:t>
      </w:r>
      <w:r w:rsidR="00CF7123">
        <w:rPr>
          <w:rFonts w:ascii="Times New Roman" w:hAnsi="Times New Roman" w:cs="Times New Roman"/>
          <w:sz w:val="24"/>
          <w:szCs w:val="24"/>
        </w:rPr>
        <w:t>inium boules shill be selected a</w:t>
      </w:r>
      <w:r w:rsidR="00CF7123" w:rsidRPr="00CF7123">
        <w:rPr>
          <w:rFonts w:ascii="Times New Roman" w:hAnsi="Times New Roman" w:cs="Times New Roman"/>
          <w:sz w:val="24"/>
          <w:szCs w:val="24"/>
        </w:rPr>
        <w:t>t random</w:t>
      </w:r>
      <w:r w:rsidR="00CF7123">
        <w:rPr>
          <w:rFonts w:ascii="Times New Roman" w:hAnsi="Times New Roman" w:cs="Times New Roman"/>
          <w:sz w:val="24"/>
          <w:szCs w:val="24"/>
        </w:rPr>
        <w:t xml:space="preserve"> fro</w:t>
      </w:r>
      <w:r w:rsidR="00CF7123" w:rsidRPr="00CF7123">
        <w:rPr>
          <w:rFonts w:ascii="Times New Roman" w:hAnsi="Times New Roman" w:cs="Times New Roman"/>
          <w:sz w:val="24"/>
          <w:szCs w:val="24"/>
        </w:rPr>
        <w:t>m the lot. In order</w:t>
      </w:r>
      <w:r w:rsidR="00CF7123">
        <w:rPr>
          <w:rFonts w:ascii="Times New Roman" w:hAnsi="Times New Roman" w:cs="Times New Roman"/>
          <w:sz w:val="24"/>
          <w:szCs w:val="24"/>
        </w:rPr>
        <w:t xml:space="preserve"> </w:t>
      </w:r>
      <w:r w:rsidR="00CF7123" w:rsidRPr="00CF7123">
        <w:rPr>
          <w:rFonts w:ascii="Times New Roman" w:hAnsi="Times New Roman" w:cs="Times New Roman"/>
          <w:sz w:val="24"/>
          <w:szCs w:val="24"/>
        </w:rPr>
        <w:t>to ensure</w:t>
      </w:r>
      <w:r w:rsidR="00CF7123">
        <w:rPr>
          <w:rFonts w:ascii="Times New Roman" w:hAnsi="Times New Roman" w:cs="Times New Roman"/>
          <w:sz w:val="24"/>
          <w:szCs w:val="24"/>
        </w:rPr>
        <w:t xml:space="preserve"> th</w:t>
      </w:r>
      <w:r w:rsidR="005D558F">
        <w:rPr>
          <w:rFonts w:ascii="Times New Roman" w:hAnsi="Times New Roman" w:cs="Times New Roman"/>
          <w:sz w:val="24"/>
          <w:szCs w:val="24"/>
        </w:rPr>
        <w:t>e ra</w:t>
      </w:r>
      <w:r w:rsidR="00CF7123" w:rsidRPr="00CF7123">
        <w:rPr>
          <w:rFonts w:ascii="Times New Roman" w:hAnsi="Times New Roman" w:cs="Times New Roman"/>
          <w:sz w:val="24"/>
          <w:szCs w:val="24"/>
        </w:rPr>
        <w:t>ndomness</w:t>
      </w:r>
      <w:r w:rsidR="005D558F">
        <w:rPr>
          <w:rFonts w:ascii="Times New Roman" w:hAnsi="Times New Roman" w:cs="Times New Roman"/>
          <w:sz w:val="24"/>
          <w:szCs w:val="24"/>
        </w:rPr>
        <w:t xml:space="preserve"> </w:t>
      </w:r>
      <w:r w:rsidR="00CF7123" w:rsidRPr="00CF7123">
        <w:rPr>
          <w:rFonts w:ascii="Times New Roman" w:hAnsi="Times New Roman" w:cs="Times New Roman"/>
          <w:sz w:val="24"/>
          <w:szCs w:val="24"/>
        </w:rPr>
        <w:t>of selectio</w:t>
      </w:r>
      <w:r w:rsidR="005D558F">
        <w:rPr>
          <w:rFonts w:ascii="Times New Roman" w:hAnsi="Times New Roman" w:cs="Times New Roman"/>
          <w:sz w:val="24"/>
          <w:szCs w:val="24"/>
        </w:rPr>
        <w:t>n, pro</w:t>
      </w:r>
      <w:r w:rsidR="00CF7123" w:rsidRPr="00CF7123">
        <w:rPr>
          <w:rFonts w:ascii="Times New Roman" w:hAnsi="Times New Roman" w:cs="Times New Roman"/>
          <w:sz w:val="24"/>
          <w:szCs w:val="24"/>
        </w:rPr>
        <w:t>cedures</w:t>
      </w:r>
      <w:r w:rsidR="005D558F">
        <w:rPr>
          <w:rFonts w:ascii="Times New Roman" w:hAnsi="Times New Roman" w:cs="Times New Roman"/>
          <w:sz w:val="24"/>
          <w:szCs w:val="24"/>
        </w:rPr>
        <w:t xml:space="preserve"> </w:t>
      </w:r>
      <w:r w:rsidR="00CF7123" w:rsidRPr="00CF7123">
        <w:rPr>
          <w:rFonts w:ascii="Times New Roman" w:hAnsi="Times New Roman" w:cs="Times New Roman"/>
          <w:sz w:val="24"/>
          <w:szCs w:val="24"/>
        </w:rPr>
        <w:t>given</w:t>
      </w:r>
      <w:r w:rsidR="005D558F">
        <w:rPr>
          <w:rFonts w:ascii="Times New Roman" w:hAnsi="Times New Roman" w:cs="Times New Roman"/>
          <w:sz w:val="24"/>
          <w:szCs w:val="24"/>
        </w:rPr>
        <w:t xml:space="preserve"> </w:t>
      </w:r>
      <w:r w:rsidR="00CF7123" w:rsidRPr="00CF7123">
        <w:rPr>
          <w:rFonts w:ascii="Times New Roman" w:hAnsi="Times New Roman" w:cs="Times New Roman"/>
          <w:sz w:val="24"/>
          <w:szCs w:val="24"/>
        </w:rPr>
        <w:t>in</w:t>
      </w:r>
      <w:r w:rsidR="005D558F">
        <w:rPr>
          <w:rFonts w:ascii="Times New Roman" w:hAnsi="Times New Roman" w:cs="Times New Roman"/>
          <w:sz w:val="24"/>
          <w:szCs w:val="24"/>
        </w:rPr>
        <w:t xml:space="preserve"> IS 4905 </w:t>
      </w:r>
      <w:r w:rsidR="00CF7123" w:rsidRPr="00CF7123">
        <w:rPr>
          <w:rFonts w:ascii="Times New Roman" w:hAnsi="Times New Roman" w:cs="Times New Roman"/>
          <w:sz w:val="24"/>
          <w:szCs w:val="24"/>
        </w:rPr>
        <w:t>may</w:t>
      </w:r>
      <w:r w:rsidR="002657E1">
        <w:rPr>
          <w:rFonts w:ascii="Times New Roman" w:hAnsi="Times New Roman" w:cs="Times New Roman"/>
          <w:sz w:val="24"/>
          <w:szCs w:val="24"/>
        </w:rPr>
        <w:t xml:space="preserve"> </w:t>
      </w:r>
      <w:r w:rsidR="00CF7123" w:rsidRPr="00CF7123">
        <w:rPr>
          <w:rFonts w:ascii="Times New Roman" w:hAnsi="Times New Roman" w:cs="Times New Roman"/>
          <w:sz w:val="24"/>
          <w:szCs w:val="24"/>
        </w:rPr>
        <w:t>be followed.</w:t>
      </w:r>
    </w:p>
    <w:p w14:paraId="6672B071" w14:textId="77777777" w:rsidR="00CF7123" w:rsidRPr="004930E5" w:rsidRDefault="005D558F" w:rsidP="00CF71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30E5">
        <w:rPr>
          <w:rFonts w:ascii="Times New Roman" w:hAnsi="Times New Roman" w:cs="Times New Roman"/>
          <w:b/>
          <w:bCs/>
          <w:sz w:val="24"/>
          <w:szCs w:val="24"/>
        </w:rPr>
        <w:t>C-</w:t>
      </w:r>
      <w:r w:rsidR="00CF7123" w:rsidRPr="004930E5">
        <w:rPr>
          <w:rFonts w:ascii="Times New Roman" w:hAnsi="Times New Roman" w:cs="Times New Roman"/>
          <w:b/>
          <w:bCs/>
          <w:sz w:val="24"/>
          <w:szCs w:val="24"/>
        </w:rPr>
        <w:t>3 TEST SAMPLE AND REFEREE SAMPLE</w:t>
      </w:r>
    </w:p>
    <w:p w14:paraId="58E7C75A" w14:textId="77777777" w:rsidR="00CF7123" w:rsidRPr="00CF7123" w:rsidRDefault="00CF7123" w:rsidP="00CF7123">
      <w:pPr>
        <w:jc w:val="both"/>
        <w:rPr>
          <w:rFonts w:ascii="Times New Roman" w:hAnsi="Times New Roman" w:cs="Times New Roman"/>
          <w:sz w:val="24"/>
          <w:szCs w:val="24"/>
        </w:rPr>
      </w:pPr>
      <w:r w:rsidRPr="004930E5">
        <w:rPr>
          <w:rFonts w:ascii="Times New Roman" w:hAnsi="Times New Roman" w:cs="Times New Roman"/>
          <w:b/>
          <w:bCs/>
          <w:sz w:val="24"/>
          <w:szCs w:val="24"/>
        </w:rPr>
        <w:t>C-3.1</w:t>
      </w:r>
      <w:r w:rsidRPr="00CF7123">
        <w:rPr>
          <w:rFonts w:ascii="Times New Roman" w:hAnsi="Times New Roman" w:cs="Times New Roman"/>
          <w:sz w:val="24"/>
          <w:szCs w:val="24"/>
        </w:rPr>
        <w:t xml:space="preserve"> The tubes, cans and alum</w:t>
      </w:r>
      <w:r w:rsidR="005D558F">
        <w:rPr>
          <w:rFonts w:ascii="Times New Roman" w:hAnsi="Times New Roman" w:cs="Times New Roman"/>
          <w:sz w:val="24"/>
          <w:szCs w:val="24"/>
        </w:rPr>
        <w:t xml:space="preserve">inium bottles selected as in </w:t>
      </w:r>
      <w:r w:rsidR="005D558F" w:rsidRPr="005D558F">
        <w:rPr>
          <w:rFonts w:ascii="Times New Roman" w:hAnsi="Times New Roman" w:cs="Times New Roman"/>
          <w:b/>
          <w:bCs/>
          <w:sz w:val="24"/>
          <w:szCs w:val="24"/>
        </w:rPr>
        <w:t>C-2.2</w:t>
      </w:r>
      <w:r w:rsidRPr="00CF7123">
        <w:rPr>
          <w:rFonts w:ascii="Times New Roman" w:hAnsi="Times New Roman" w:cs="Times New Roman"/>
          <w:sz w:val="24"/>
          <w:szCs w:val="24"/>
        </w:rPr>
        <w:t xml:space="preserve"> shall be</w:t>
      </w:r>
      <w:r w:rsidR="005D558F">
        <w:rPr>
          <w:rFonts w:ascii="Times New Roman" w:hAnsi="Times New Roman" w:cs="Times New Roman"/>
          <w:sz w:val="24"/>
          <w:szCs w:val="24"/>
        </w:rPr>
        <w:t xml:space="preserve"> divided at ra</w:t>
      </w:r>
      <w:r w:rsidRPr="00CF7123">
        <w:rPr>
          <w:rFonts w:ascii="Times New Roman" w:hAnsi="Times New Roman" w:cs="Times New Roman"/>
          <w:sz w:val="24"/>
          <w:szCs w:val="24"/>
        </w:rPr>
        <w:t>ndom into three equal sets and labelled with all the particulars of</w:t>
      </w:r>
      <w:r w:rsidR="005D558F">
        <w:rPr>
          <w:rFonts w:ascii="Times New Roman" w:hAnsi="Times New Roman" w:cs="Times New Roman"/>
          <w:sz w:val="24"/>
          <w:szCs w:val="24"/>
        </w:rPr>
        <w:t xml:space="preserve"> </w:t>
      </w:r>
      <w:r w:rsidRPr="00CF7123">
        <w:rPr>
          <w:rFonts w:ascii="Times New Roman" w:hAnsi="Times New Roman" w:cs="Times New Roman"/>
          <w:sz w:val="24"/>
          <w:szCs w:val="24"/>
        </w:rPr>
        <w:t>sampling. One of these sets of</w:t>
      </w:r>
      <w:r w:rsidR="005D558F">
        <w:rPr>
          <w:rFonts w:ascii="Times New Roman" w:hAnsi="Times New Roman" w:cs="Times New Roman"/>
          <w:sz w:val="24"/>
          <w:szCs w:val="24"/>
        </w:rPr>
        <w:t xml:space="preserve"> </w:t>
      </w:r>
      <w:r w:rsidRPr="00CF7123">
        <w:rPr>
          <w:rFonts w:ascii="Times New Roman" w:hAnsi="Times New Roman" w:cs="Times New Roman"/>
          <w:sz w:val="24"/>
          <w:szCs w:val="24"/>
        </w:rPr>
        <w:t>tubes, cans and aluminium bottles</w:t>
      </w:r>
      <w:r w:rsidR="005D558F">
        <w:rPr>
          <w:rFonts w:ascii="Times New Roman" w:hAnsi="Times New Roman" w:cs="Times New Roman"/>
          <w:sz w:val="24"/>
          <w:szCs w:val="24"/>
        </w:rPr>
        <w:t xml:space="preserve"> </w:t>
      </w:r>
      <w:r w:rsidRPr="00CF7123">
        <w:rPr>
          <w:rFonts w:ascii="Times New Roman" w:hAnsi="Times New Roman" w:cs="Times New Roman"/>
          <w:sz w:val="24"/>
          <w:szCs w:val="24"/>
        </w:rPr>
        <w:t>shall be for the</w:t>
      </w:r>
      <w:r w:rsidR="005D558F">
        <w:rPr>
          <w:rFonts w:ascii="Times New Roman" w:hAnsi="Times New Roman" w:cs="Times New Roman"/>
          <w:sz w:val="24"/>
          <w:szCs w:val="24"/>
        </w:rPr>
        <w:t xml:space="preserve"> </w:t>
      </w:r>
      <w:r w:rsidRPr="00CF7123">
        <w:rPr>
          <w:rFonts w:ascii="Times New Roman" w:hAnsi="Times New Roman" w:cs="Times New Roman"/>
          <w:sz w:val="24"/>
          <w:szCs w:val="24"/>
        </w:rPr>
        <w:t>purchaser, another for the supplier</w:t>
      </w:r>
      <w:r w:rsidR="005D558F">
        <w:rPr>
          <w:rFonts w:ascii="Times New Roman" w:hAnsi="Times New Roman" w:cs="Times New Roman"/>
          <w:sz w:val="24"/>
          <w:szCs w:val="24"/>
        </w:rPr>
        <w:t xml:space="preserve"> </w:t>
      </w:r>
      <w:r w:rsidRPr="00CF7123">
        <w:rPr>
          <w:rFonts w:ascii="Times New Roman" w:hAnsi="Times New Roman" w:cs="Times New Roman"/>
          <w:sz w:val="24"/>
          <w:szCs w:val="24"/>
        </w:rPr>
        <w:t>and the third for the referee.</w:t>
      </w:r>
    </w:p>
    <w:p w14:paraId="4ED79B8A" w14:textId="77777777" w:rsidR="004930E5" w:rsidRDefault="004930E5" w:rsidP="00CF7123">
      <w:pPr>
        <w:jc w:val="both"/>
        <w:rPr>
          <w:rFonts w:ascii="Times New Roman" w:hAnsi="Times New Roman" w:cs="Times New Roman"/>
          <w:sz w:val="24"/>
          <w:szCs w:val="24"/>
        </w:rPr>
      </w:pPr>
      <w:r w:rsidRPr="004930E5">
        <w:rPr>
          <w:rFonts w:ascii="Times New Roman" w:hAnsi="Times New Roman" w:cs="Times New Roman"/>
          <w:b/>
          <w:bCs/>
          <w:sz w:val="24"/>
          <w:szCs w:val="24"/>
        </w:rPr>
        <w:t>C-</w:t>
      </w:r>
      <w:r w:rsidR="005D558F" w:rsidRPr="004930E5">
        <w:rPr>
          <w:rFonts w:ascii="Times New Roman" w:hAnsi="Times New Roman" w:cs="Times New Roman"/>
          <w:b/>
          <w:bCs/>
          <w:sz w:val="24"/>
          <w:szCs w:val="24"/>
        </w:rPr>
        <w:t>3.2</w:t>
      </w:r>
      <w:r w:rsidR="005D558F">
        <w:rPr>
          <w:rFonts w:ascii="Times New Roman" w:hAnsi="Times New Roman" w:cs="Times New Roman"/>
          <w:sz w:val="24"/>
          <w:szCs w:val="24"/>
        </w:rPr>
        <w:t xml:space="preserve"> </w:t>
      </w:r>
      <w:r w:rsidR="005D558F" w:rsidRPr="0023706E">
        <w:rPr>
          <w:rFonts w:ascii="Times New Roman" w:hAnsi="Times New Roman" w:cs="Times New Roman"/>
          <w:b/>
          <w:bCs/>
          <w:sz w:val="24"/>
          <w:szCs w:val="24"/>
        </w:rPr>
        <w:t>Referee Samp</w:t>
      </w:r>
      <w:r w:rsidRPr="0023706E">
        <w:rPr>
          <w:rFonts w:ascii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6E0CA" w14:textId="77777777" w:rsidR="00CF7123" w:rsidRPr="00CF7123" w:rsidRDefault="005D558F" w:rsidP="00CF71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CF7123" w:rsidRPr="00CF7123">
        <w:rPr>
          <w:rFonts w:ascii="Times New Roman" w:hAnsi="Times New Roman" w:cs="Times New Roman"/>
          <w:sz w:val="24"/>
          <w:szCs w:val="24"/>
        </w:rPr>
        <w:t>e r</w:t>
      </w:r>
      <w:r>
        <w:rPr>
          <w:rFonts w:ascii="Times New Roman" w:hAnsi="Times New Roman" w:cs="Times New Roman"/>
          <w:sz w:val="24"/>
          <w:szCs w:val="24"/>
        </w:rPr>
        <w:t>eferee sample shall consist of a</w:t>
      </w:r>
      <w:r w:rsidR="00CF7123" w:rsidRPr="00CF7123">
        <w:rPr>
          <w:rFonts w:ascii="Times New Roman" w:hAnsi="Times New Roman" w:cs="Times New Roman"/>
          <w:sz w:val="24"/>
          <w:szCs w:val="24"/>
        </w:rPr>
        <w:t xml:space="preserve"> set of sample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123" w:rsidRPr="00CF7123">
        <w:rPr>
          <w:rFonts w:ascii="Times New Roman" w:hAnsi="Times New Roman" w:cs="Times New Roman"/>
          <w:sz w:val="24"/>
          <w:szCs w:val="24"/>
        </w:rPr>
        <w:t>tubes, cans and aluminium bottles marked for this purpose and shall bear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123" w:rsidRPr="00CF7123">
        <w:rPr>
          <w:rFonts w:ascii="Times New Roman" w:hAnsi="Times New Roman" w:cs="Times New Roman"/>
          <w:sz w:val="24"/>
          <w:szCs w:val="24"/>
        </w:rPr>
        <w:t>seals of the purchaser</w:t>
      </w:r>
      <w:r>
        <w:rPr>
          <w:rFonts w:ascii="Times New Roman" w:hAnsi="Times New Roman" w:cs="Times New Roman"/>
          <w:sz w:val="24"/>
          <w:szCs w:val="24"/>
        </w:rPr>
        <w:t xml:space="preserve"> and th</w:t>
      </w:r>
      <w:r w:rsidR="00CF7123" w:rsidRPr="00CF7123">
        <w:rPr>
          <w:rFonts w:ascii="Times New Roman" w:hAnsi="Times New Roman" w:cs="Times New Roman"/>
          <w:sz w:val="24"/>
          <w:szCs w:val="24"/>
        </w:rPr>
        <w:t>e supplier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123" w:rsidRPr="00CF7123">
        <w:rPr>
          <w:rFonts w:ascii="Times New Roman" w:hAnsi="Times New Roman" w:cs="Times New Roman"/>
          <w:sz w:val="24"/>
          <w:szCs w:val="24"/>
        </w:rPr>
        <w:t>(or their representatives)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123" w:rsidRPr="00CF7123">
        <w:rPr>
          <w:rFonts w:ascii="Times New Roman" w:hAnsi="Times New Roman" w:cs="Times New Roman"/>
          <w:sz w:val="24"/>
          <w:szCs w:val="24"/>
        </w:rPr>
        <w:t>and shall be kept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123" w:rsidRPr="00CF7123">
        <w:rPr>
          <w:rFonts w:ascii="Times New Roman" w:hAnsi="Times New Roman" w:cs="Times New Roman"/>
          <w:sz w:val="24"/>
          <w:szCs w:val="24"/>
        </w:rPr>
        <w:t>at a place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123" w:rsidRPr="00CF7123">
        <w:rPr>
          <w:rFonts w:ascii="Times New Roman" w:hAnsi="Times New Roman" w:cs="Times New Roman"/>
          <w:sz w:val="24"/>
          <w:szCs w:val="24"/>
        </w:rPr>
        <w:t>agreed to between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123" w:rsidRPr="00CF7123">
        <w:rPr>
          <w:rFonts w:ascii="Times New Roman" w:hAnsi="Times New Roman" w:cs="Times New Roman"/>
          <w:sz w:val="24"/>
          <w:szCs w:val="24"/>
        </w:rPr>
        <w:t>the two so as to be used in case of a dispute.</w:t>
      </w:r>
    </w:p>
    <w:p w14:paraId="2B9A6F30" w14:textId="77777777" w:rsidR="00CF7123" w:rsidRPr="00CF7123" w:rsidRDefault="004930E5" w:rsidP="00CF7123">
      <w:pPr>
        <w:jc w:val="both"/>
        <w:rPr>
          <w:rFonts w:ascii="Times New Roman" w:hAnsi="Times New Roman" w:cs="Times New Roman"/>
          <w:sz w:val="24"/>
          <w:szCs w:val="24"/>
        </w:rPr>
      </w:pPr>
      <w:r w:rsidRPr="004930E5">
        <w:rPr>
          <w:rFonts w:ascii="Times New Roman" w:hAnsi="Times New Roman" w:cs="Times New Roman"/>
          <w:b/>
          <w:bCs/>
          <w:sz w:val="24"/>
          <w:szCs w:val="24"/>
        </w:rPr>
        <w:t>C-</w:t>
      </w:r>
      <w:r w:rsidR="005D558F" w:rsidRPr="004930E5">
        <w:rPr>
          <w:rFonts w:ascii="Times New Roman" w:hAnsi="Times New Roman" w:cs="Times New Roman"/>
          <w:b/>
          <w:bCs/>
          <w:sz w:val="24"/>
          <w:szCs w:val="24"/>
        </w:rPr>
        <w:t>3.3</w:t>
      </w:r>
      <w:r w:rsidR="005D558F">
        <w:rPr>
          <w:rFonts w:ascii="Times New Roman" w:hAnsi="Times New Roman" w:cs="Times New Roman"/>
          <w:sz w:val="24"/>
          <w:szCs w:val="24"/>
        </w:rPr>
        <w:t xml:space="preserve"> For th</w:t>
      </w:r>
      <w:r w:rsidR="00CF7123" w:rsidRPr="00CF7123">
        <w:rPr>
          <w:rFonts w:ascii="Times New Roman" w:hAnsi="Times New Roman" w:cs="Times New Roman"/>
          <w:sz w:val="24"/>
          <w:szCs w:val="24"/>
        </w:rPr>
        <w:t>e p</w:t>
      </w:r>
      <w:r w:rsidR="005D558F">
        <w:rPr>
          <w:rFonts w:ascii="Times New Roman" w:hAnsi="Times New Roman" w:cs="Times New Roman"/>
          <w:sz w:val="24"/>
          <w:szCs w:val="24"/>
        </w:rPr>
        <w:t xml:space="preserve">urpose of requirement given in </w:t>
      </w:r>
      <w:r w:rsidR="002657E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D558F" w:rsidRPr="004930E5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CF7123" w:rsidRPr="004930E5">
        <w:rPr>
          <w:rFonts w:ascii="Times New Roman" w:hAnsi="Times New Roman" w:cs="Times New Roman"/>
          <w:b/>
          <w:bCs/>
          <w:sz w:val="24"/>
          <w:szCs w:val="24"/>
        </w:rPr>
        <w:t xml:space="preserve">.1 </w:t>
      </w:r>
      <w:r w:rsidR="00CF7123" w:rsidRPr="00CF7123">
        <w:rPr>
          <w:rFonts w:ascii="Times New Roman" w:hAnsi="Times New Roman" w:cs="Times New Roman"/>
          <w:sz w:val="24"/>
          <w:szCs w:val="24"/>
        </w:rPr>
        <w:t>of the specification, 20</w:t>
      </w:r>
      <w:r w:rsidR="005D558F">
        <w:rPr>
          <w:rFonts w:ascii="Times New Roman" w:hAnsi="Times New Roman" w:cs="Times New Roman"/>
          <w:sz w:val="24"/>
          <w:szCs w:val="24"/>
        </w:rPr>
        <w:t xml:space="preserve"> </w:t>
      </w:r>
      <w:r w:rsidR="00CF7123" w:rsidRPr="00CF7123">
        <w:rPr>
          <w:rFonts w:ascii="Times New Roman" w:hAnsi="Times New Roman" w:cs="Times New Roman"/>
          <w:sz w:val="24"/>
          <w:szCs w:val="24"/>
        </w:rPr>
        <w:t>tablets/pallets shall be drawn from the test samples. These tablets/pallets shall be</w:t>
      </w:r>
      <w:r w:rsidR="005D558F">
        <w:rPr>
          <w:rFonts w:ascii="Times New Roman" w:hAnsi="Times New Roman" w:cs="Times New Roman"/>
          <w:sz w:val="24"/>
          <w:szCs w:val="24"/>
        </w:rPr>
        <w:t xml:space="preserve"> selected at random from th</w:t>
      </w:r>
      <w:r w:rsidR="00CF7123" w:rsidRPr="00CF7123">
        <w:rPr>
          <w:rFonts w:ascii="Times New Roman" w:hAnsi="Times New Roman" w:cs="Times New Roman"/>
          <w:sz w:val="24"/>
          <w:szCs w:val="24"/>
        </w:rPr>
        <w:t>e chosen tubes/cans/aluminium bottles covering the</w:t>
      </w:r>
      <w:r w:rsidR="005D558F">
        <w:rPr>
          <w:rFonts w:ascii="Times New Roman" w:hAnsi="Times New Roman" w:cs="Times New Roman"/>
          <w:sz w:val="24"/>
          <w:szCs w:val="24"/>
        </w:rPr>
        <w:t xml:space="preserve"> </w:t>
      </w:r>
      <w:r w:rsidR="00CF7123" w:rsidRPr="00CF7123">
        <w:rPr>
          <w:rFonts w:ascii="Times New Roman" w:hAnsi="Times New Roman" w:cs="Times New Roman"/>
          <w:sz w:val="24"/>
          <w:szCs w:val="24"/>
        </w:rPr>
        <w:t>top, middle and bottom</w:t>
      </w:r>
      <w:r w:rsidR="005D558F">
        <w:rPr>
          <w:rFonts w:ascii="Times New Roman" w:hAnsi="Times New Roman" w:cs="Times New Roman"/>
          <w:sz w:val="24"/>
          <w:szCs w:val="24"/>
        </w:rPr>
        <w:t xml:space="preserve"> layers</w:t>
      </w:r>
      <w:r w:rsidR="00CF7123" w:rsidRPr="00CF7123">
        <w:rPr>
          <w:rFonts w:ascii="Times New Roman" w:hAnsi="Times New Roman" w:cs="Times New Roman"/>
          <w:sz w:val="24"/>
          <w:szCs w:val="24"/>
        </w:rPr>
        <w:t xml:space="preserve"> of</w:t>
      </w:r>
      <w:r w:rsidR="005D558F">
        <w:rPr>
          <w:rFonts w:ascii="Times New Roman" w:hAnsi="Times New Roman" w:cs="Times New Roman"/>
          <w:sz w:val="24"/>
          <w:szCs w:val="24"/>
        </w:rPr>
        <w:t xml:space="preserve"> </w:t>
      </w:r>
      <w:r w:rsidR="005D558F" w:rsidRPr="00CF7123">
        <w:rPr>
          <w:rFonts w:ascii="Times New Roman" w:hAnsi="Times New Roman" w:cs="Times New Roman"/>
          <w:sz w:val="24"/>
          <w:szCs w:val="24"/>
        </w:rPr>
        <w:t>each</w:t>
      </w:r>
      <w:r w:rsidR="00CF7123" w:rsidRPr="00CF7123">
        <w:rPr>
          <w:rFonts w:ascii="Times New Roman" w:hAnsi="Times New Roman" w:cs="Times New Roman"/>
          <w:sz w:val="24"/>
          <w:szCs w:val="24"/>
        </w:rPr>
        <w:t xml:space="preserve"> package.</w:t>
      </w:r>
    </w:p>
    <w:p w14:paraId="5EA85B0E" w14:textId="77777777" w:rsidR="00CF7123" w:rsidRPr="004930E5" w:rsidRDefault="005D558F" w:rsidP="00CF71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30E5">
        <w:rPr>
          <w:rFonts w:ascii="Times New Roman" w:hAnsi="Times New Roman" w:cs="Times New Roman"/>
          <w:b/>
          <w:bCs/>
          <w:sz w:val="24"/>
          <w:szCs w:val="24"/>
        </w:rPr>
        <w:t>C-</w:t>
      </w:r>
      <w:r w:rsidR="00CF7123" w:rsidRPr="004930E5">
        <w:rPr>
          <w:rFonts w:ascii="Times New Roman" w:hAnsi="Times New Roman" w:cs="Times New Roman"/>
          <w:b/>
          <w:bCs/>
          <w:sz w:val="24"/>
          <w:szCs w:val="24"/>
        </w:rPr>
        <w:t>4 CRITERIA FOR CONFORMITY</w:t>
      </w:r>
    </w:p>
    <w:p w14:paraId="7BBA0106" w14:textId="77777777" w:rsidR="00CF7123" w:rsidRPr="00CF7123" w:rsidRDefault="00CF7123" w:rsidP="00CF7123">
      <w:pPr>
        <w:jc w:val="both"/>
        <w:rPr>
          <w:rFonts w:ascii="Times New Roman" w:hAnsi="Times New Roman" w:cs="Times New Roman"/>
          <w:sz w:val="24"/>
          <w:szCs w:val="24"/>
        </w:rPr>
      </w:pPr>
      <w:r w:rsidRPr="004930E5">
        <w:rPr>
          <w:rFonts w:ascii="Times New Roman" w:hAnsi="Times New Roman" w:cs="Times New Roman"/>
          <w:b/>
          <w:bCs/>
          <w:sz w:val="24"/>
          <w:szCs w:val="24"/>
        </w:rPr>
        <w:t>C-4.1</w:t>
      </w:r>
      <w:r w:rsidRPr="00CF7123">
        <w:rPr>
          <w:rFonts w:ascii="Times New Roman" w:hAnsi="Times New Roman" w:cs="Times New Roman"/>
          <w:sz w:val="24"/>
          <w:szCs w:val="24"/>
        </w:rPr>
        <w:t xml:space="preserve"> The lot shall be declared as conforming to the requirements of this</w:t>
      </w:r>
      <w:r w:rsidR="005D558F">
        <w:rPr>
          <w:rFonts w:ascii="Times New Roman" w:hAnsi="Times New Roman" w:cs="Times New Roman"/>
          <w:sz w:val="24"/>
          <w:szCs w:val="24"/>
        </w:rPr>
        <w:t xml:space="preserve"> </w:t>
      </w:r>
      <w:r w:rsidRPr="00CF7123">
        <w:rPr>
          <w:rFonts w:ascii="Times New Roman" w:hAnsi="Times New Roman" w:cs="Times New Roman"/>
          <w:sz w:val="24"/>
          <w:szCs w:val="24"/>
        </w:rPr>
        <w:t xml:space="preserve">specification if </w:t>
      </w:r>
      <w:r w:rsidRPr="004930E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5D558F" w:rsidRPr="004930E5">
        <w:rPr>
          <w:rFonts w:ascii="Times New Roman" w:hAnsi="Times New Roman" w:cs="Times New Roman"/>
          <w:b/>
          <w:bCs/>
          <w:sz w:val="24"/>
          <w:szCs w:val="24"/>
        </w:rPr>
        <w:t xml:space="preserve">-4.1.1, C-4.1.2 </w:t>
      </w:r>
      <w:r w:rsidR="005D558F" w:rsidRPr="004930E5">
        <w:rPr>
          <w:rFonts w:ascii="Times New Roman" w:hAnsi="Times New Roman" w:cs="Times New Roman"/>
          <w:sz w:val="24"/>
          <w:szCs w:val="24"/>
        </w:rPr>
        <w:t>and</w:t>
      </w:r>
      <w:r w:rsidR="005D558F" w:rsidRPr="004930E5">
        <w:rPr>
          <w:rFonts w:ascii="Times New Roman" w:hAnsi="Times New Roman" w:cs="Times New Roman"/>
          <w:b/>
          <w:bCs/>
          <w:sz w:val="24"/>
          <w:szCs w:val="24"/>
        </w:rPr>
        <w:t xml:space="preserve"> C-4.1.3</w:t>
      </w:r>
      <w:r w:rsidRPr="004930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7123">
        <w:rPr>
          <w:rFonts w:ascii="Times New Roman" w:hAnsi="Times New Roman" w:cs="Times New Roman"/>
          <w:sz w:val="24"/>
          <w:szCs w:val="24"/>
        </w:rPr>
        <w:t>are satisfied.</w:t>
      </w:r>
    </w:p>
    <w:p w14:paraId="29C63453" w14:textId="77777777" w:rsidR="00CF7123" w:rsidRPr="00CF7123" w:rsidRDefault="00CF7123" w:rsidP="00CF7123">
      <w:pPr>
        <w:jc w:val="both"/>
        <w:rPr>
          <w:rFonts w:ascii="Times New Roman" w:hAnsi="Times New Roman" w:cs="Times New Roman"/>
          <w:sz w:val="24"/>
          <w:szCs w:val="24"/>
        </w:rPr>
      </w:pPr>
      <w:r w:rsidRPr="004930E5">
        <w:rPr>
          <w:rFonts w:ascii="Times New Roman" w:hAnsi="Times New Roman" w:cs="Times New Roman"/>
          <w:b/>
          <w:bCs/>
          <w:sz w:val="24"/>
          <w:szCs w:val="24"/>
        </w:rPr>
        <w:lastRenderedPageBreak/>
        <w:t>C-4.</w:t>
      </w:r>
      <w:r w:rsidR="005D558F" w:rsidRPr="004930E5">
        <w:rPr>
          <w:rFonts w:ascii="Times New Roman" w:hAnsi="Times New Roman" w:cs="Times New Roman"/>
          <w:b/>
          <w:bCs/>
          <w:sz w:val="24"/>
          <w:szCs w:val="24"/>
        </w:rPr>
        <w:t>1.1</w:t>
      </w:r>
      <w:r w:rsidR="005D558F">
        <w:rPr>
          <w:rFonts w:ascii="Times New Roman" w:hAnsi="Times New Roman" w:cs="Times New Roman"/>
          <w:sz w:val="24"/>
          <w:szCs w:val="24"/>
        </w:rPr>
        <w:t xml:space="preserve"> For requirement given in </w:t>
      </w:r>
      <w:r w:rsidR="002657E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D558F" w:rsidRPr="0023706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Pr="0023706E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5D558F">
        <w:rPr>
          <w:rFonts w:ascii="Times New Roman" w:hAnsi="Times New Roman" w:cs="Times New Roman"/>
          <w:sz w:val="24"/>
          <w:szCs w:val="24"/>
        </w:rPr>
        <w:t>,</w:t>
      </w:r>
      <w:r w:rsidRPr="00CF7123">
        <w:rPr>
          <w:rFonts w:ascii="Times New Roman" w:hAnsi="Times New Roman" w:cs="Times New Roman"/>
          <w:sz w:val="24"/>
          <w:szCs w:val="24"/>
        </w:rPr>
        <w:t xml:space="preserve"> individual test results shall satisfy the</w:t>
      </w:r>
      <w:r w:rsidR="005D558F">
        <w:rPr>
          <w:rFonts w:ascii="Times New Roman" w:hAnsi="Times New Roman" w:cs="Times New Roman"/>
          <w:sz w:val="24"/>
          <w:szCs w:val="24"/>
        </w:rPr>
        <w:t xml:space="preserve"> </w:t>
      </w:r>
      <w:r w:rsidRPr="00CF7123">
        <w:rPr>
          <w:rFonts w:ascii="Times New Roman" w:hAnsi="Times New Roman" w:cs="Times New Roman"/>
          <w:sz w:val="24"/>
          <w:szCs w:val="24"/>
        </w:rPr>
        <w:t>corresponding requirements.</w:t>
      </w:r>
    </w:p>
    <w:p w14:paraId="33D2126B" w14:textId="77777777" w:rsidR="00CF7123" w:rsidRPr="00CF7123" w:rsidRDefault="00CF7123" w:rsidP="00CF7123">
      <w:pPr>
        <w:jc w:val="both"/>
        <w:rPr>
          <w:rFonts w:ascii="Times New Roman" w:hAnsi="Times New Roman" w:cs="Times New Roman"/>
          <w:sz w:val="24"/>
          <w:szCs w:val="24"/>
        </w:rPr>
      </w:pPr>
      <w:r w:rsidRPr="004930E5">
        <w:rPr>
          <w:rFonts w:ascii="Times New Roman" w:hAnsi="Times New Roman" w:cs="Times New Roman"/>
          <w:b/>
          <w:bCs/>
          <w:sz w:val="24"/>
          <w:szCs w:val="24"/>
        </w:rPr>
        <w:t>C-4</w:t>
      </w:r>
      <w:r w:rsidR="005D558F" w:rsidRPr="004930E5">
        <w:rPr>
          <w:rFonts w:ascii="Times New Roman" w:hAnsi="Times New Roman" w:cs="Times New Roman"/>
          <w:b/>
          <w:bCs/>
          <w:sz w:val="24"/>
          <w:szCs w:val="24"/>
        </w:rPr>
        <w:t>.1.2</w:t>
      </w:r>
      <w:r w:rsidR="005D558F">
        <w:rPr>
          <w:rFonts w:ascii="Times New Roman" w:hAnsi="Times New Roman" w:cs="Times New Roman"/>
          <w:sz w:val="24"/>
          <w:szCs w:val="24"/>
        </w:rPr>
        <w:t xml:space="preserve"> For requirements given in </w:t>
      </w:r>
      <w:r w:rsidR="002657E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3706E">
        <w:rPr>
          <w:rFonts w:ascii="Times New Roman" w:hAnsi="Times New Roman" w:cs="Times New Roman"/>
          <w:b/>
          <w:bCs/>
          <w:sz w:val="24"/>
          <w:szCs w:val="24"/>
        </w:rPr>
        <w:t>.3.2</w:t>
      </w:r>
      <w:r w:rsidR="005D558F">
        <w:rPr>
          <w:rFonts w:ascii="Times New Roman" w:hAnsi="Times New Roman" w:cs="Times New Roman"/>
          <w:sz w:val="24"/>
          <w:szCs w:val="24"/>
        </w:rPr>
        <w:t>,</w:t>
      </w:r>
      <w:r w:rsidRPr="00CF7123">
        <w:rPr>
          <w:rFonts w:ascii="Times New Roman" w:hAnsi="Times New Roman" w:cs="Times New Roman"/>
          <w:sz w:val="24"/>
          <w:szCs w:val="24"/>
        </w:rPr>
        <w:t xml:space="preserve"> individu</w:t>
      </w:r>
      <w:r w:rsidR="005D558F">
        <w:rPr>
          <w:rFonts w:ascii="Times New Roman" w:hAnsi="Times New Roman" w:cs="Times New Roman"/>
          <w:sz w:val="24"/>
          <w:szCs w:val="24"/>
        </w:rPr>
        <w:t>al test results shall satisfy th</w:t>
      </w:r>
      <w:r w:rsidRPr="00CF7123">
        <w:rPr>
          <w:rFonts w:ascii="Times New Roman" w:hAnsi="Times New Roman" w:cs="Times New Roman"/>
          <w:sz w:val="24"/>
          <w:szCs w:val="24"/>
        </w:rPr>
        <w:t>e</w:t>
      </w:r>
      <w:r w:rsidR="005D558F">
        <w:rPr>
          <w:rFonts w:ascii="Times New Roman" w:hAnsi="Times New Roman" w:cs="Times New Roman"/>
          <w:sz w:val="24"/>
          <w:szCs w:val="24"/>
        </w:rPr>
        <w:t xml:space="preserve"> </w:t>
      </w:r>
      <w:r w:rsidRPr="00CF7123">
        <w:rPr>
          <w:rFonts w:ascii="Times New Roman" w:hAnsi="Times New Roman" w:cs="Times New Roman"/>
          <w:sz w:val="24"/>
          <w:szCs w:val="24"/>
        </w:rPr>
        <w:t>corresponding requirements.</w:t>
      </w:r>
    </w:p>
    <w:p w14:paraId="1D196A8A" w14:textId="77777777" w:rsidR="00CF7123" w:rsidRPr="00CF7123" w:rsidRDefault="00CF7123" w:rsidP="00CF7123">
      <w:pPr>
        <w:jc w:val="both"/>
        <w:rPr>
          <w:rFonts w:ascii="Times New Roman" w:hAnsi="Times New Roman" w:cs="Times New Roman"/>
          <w:sz w:val="24"/>
          <w:szCs w:val="24"/>
        </w:rPr>
      </w:pPr>
      <w:r w:rsidRPr="004930E5">
        <w:rPr>
          <w:rFonts w:ascii="Times New Roman" w:hAnsi="Times New Roman" w:cs="Times New Roman"/>
          <w:b/>
          <w:bCs/>
          <w:sz w:val="24"/>
          <w:szCs w:val="24"/>
        </w:rPr>
        <w:t>C-4.1.3</w:t>
      </w:r>
      <w:r w:rsidRPr="00CF7123">
        <w:rPr>
          <w:rFonts w:ascii="Times New Roman" w:hAnsi="Times New Roman" w:cs="Times New Roman"/>
          <w:sz w:val="24"/>
          <w:szCs w:val="24"/>
        </w:rPr>
        <w:t xml:space="preserve"> For alumin</w:t>
      </w:r>
      <w:r w:rsidR="005D558F">
        <w:rPr>
          <w:rFonts w:ascii="Times New Roman" w:hAnsi="Times New Roman" w:cs="Times New Roman"/>
          <w:sz w:val="24"/>
          <w:szCs w:val="24"/>
        </w:rPr>
        <w:t xml:space="preserve">ium phosphide content given in </w:t>
      </w:r>
      <w:r w:rsidR="002657E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3706E">
        <w:rPr>
          <w:rFonts w:ascii="Times New Roman" w:hAnsi="Times New Roman" w:cs="Times New Roman"/>
          <w:b/>
          <w:bCs/>
          <w:sz w:val="24"/>
          <w:szCs w:val="24"/>
        </w:rPr>
        <w:t>.3.1</w:t>
      </w:r>
      <w:r w:rsidR="005D558F">
        <w:rPr>
          <w:rFonts w:ascii="Times New Roman" w:hAnsi="Times New Roman" w:cs="Times New Roman"/>
          <w:sz w:val="24"/>
          <w:szCs w:val="24"/>
        </w:rPr>
        <w:t>, th</w:t>
      </w:r>
      <w:r w:rsidRPr="00CF7123">
        <w:rPr>
          <w:rFonts w:ascii="Times New Roman" w:hAnsi="Times New Roman" w:cs="Times New Roman"/>
          <w:sz w:val="24"/>
          <w:szCs w:val="24"/>
        </w:rPr>
        <w:t>e mean and range of</w:t>
      </w:r>
      <w:r w:rsidR="005D558F">
        <w:rPr>
          <w:rFonts w:ascii="Times New Roman" w:hAnsi="Times New Roman" w:cs="Times New Roman"/>
          <w:sz w:val="24"/>
          <w:szCs w:val="24"/>
        </w:rPr>
        <w:t xml:space="preserve"> </w:t>
      </w:r>
      <w:r w:rsidRPr="00CF7123">
        <w:rPr>
          <w:rFonts w:ascii="Times New Roman" w:hAnsi="Times New Roman" w:cs="Times New Roman"/>
          <w:sz w:val="24"/>
          <w:szCs w:val="24"/>
        </w:rPr>
        <w:t>the corresponding test results</w:t>
      </w:r>
      <w:r w:rsidR="005D558F">
        <w:rPr>
          <w:rFonts w:ascii="Times New Roman" w:hAnsi="Times New Roman" w:cs="Times New Roman"/>
          <w:sz w:val="24"/>
          <w:szCs w:val="24"/>
        </w:rPr>
        <w:t xml:space="preserve"> </w:t>
      </w:r>
      <w:r w:rsidRPr="00CF7123">
        <w:rPr>
          <w:rFonts w:ascii="Times New Roman" w:hAnsi="Times New Roman" w:cs="Times New Roman"/>
          <w:sz w:val="24"/>
          <w:szCs w:val="24"/>
        </w:rPr>
        <w:t>shall be</w:t>
      </w:r>
      <w:r w:rsidR="005D558F">
        <w:rPr>
          <w:rFonts w:ascii="Times New Roman" w:hAnsi="Times New Roman" w:cs="Times New Roman"/>
          <w:sz w:val="24"/>
          <w:szCs w:val="24"/>
        </w:rPr>
        <w:t xml:space="preserve"> </w:t>
      </w:r>
      <w:r w:rsidRPr="00CF7123">
        <w:rPr>
          <w:rFonts w:ascii="Times New Roman" w:hAnsi="Times New Roman" w:cs="Times New Roman"/>
          <w:sz w:val="24"/>
          <w:szCs w:val="24"/>
        </w:rPr>
        <w:t>calculated</w:t>
      </w:r>
      <w:r w:rsidR="005D558F">
        <w:rPr>
          <w:rFonts w:ascii="Times New Roman" w:hAnsi="Times New Roman" w:cs="Times New Roman"/>
          <w:sz w:val="24"/>
          <w:szCs w:val="24"/>
        </w:rPr>
        <w:t xml:space="preserve"> </w:t>
      </w:r>
      <w:r w:rsidRPr="00CF7123">
        <w:rPr>
          <w:rFonts w:ascii="Times New Roman" w:hAnsi="Times New Roman" w:cs="Times New Roman"/>
          <w:sz w:val="24"/>
          <w:szCs w:val="24"/>
        </w:rPr>
        <w:t>as below:</w:t>
      </w:r>
    </w:p>
    <w:p w14:paraId="7318F789" w14:textId="77777777" w:rsidR="00CF7123" w:rsidRPr="00CF7123" w:rsidRDefault="00CF7123" w:rsidP="00CF7123">
      <w:pPr>
        <w:jc w:val="both"/>
        <w:rPr>
          <w:rFonts w:ascii="Times New Roman" w:hAnsi="Times New Roman" w:cs="Times New Roman"/>
          <w:sz w:val="24"/>
          <w:szCs w:val="24"/>
        </w:rPr>
      </w:pPr>
      <w:r w:rsidRPr="00CF7123">
        <w:rPr>
          <w:rFonts w:ascii="Times New Roman" w:hAnsi="Times New Roman" w:cs="Times New Roman"/>
          <w:sz w:val="24"/>
          <w:szCs w:val="24"/>
        </w:rPr>
        <w:t>The sum of the test results</w:t>
      </w:r>
    </w:p>
    <w:p w14:paraId="1FDD46F2" w14:textId="77777777" w:rsidR="00CF7123" w:rsidRPr="00CF7123" w:rsidRDefault="005D558F" w:rsidP="005D558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Mean (</w:t>
      </w:r>
      <w:r w:rsidR="004930E5">
        <w:rPr>
          <w:rFonts w:ascii="Arial" w:hAnsi="Arial" w:cs="Arial"/>
          <w:color w:val="040C28"/>
          <w:sz w:val="30"/>
          <w:szCs w:val="30"/>
        </w:rPr>
        <w:t>x̄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The Sum of the test results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Number of test results </m:t>
            </m:r>
          </m:den>
        </m:f>
      </m:oMath>
    </w:p>
    <w:p w14:paraId="06F77547" w14:textId="77777777" w:rsidR="00CF7123" w:rsidRPr="00CF7123" w:rsidRDefault="005D558F" w:rsidP="005D558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Range (R) = The differenc</w:t>
      </w:r>
      <w:r w:rsidR="00CF7123" w:rsidRPr="00CF7123">
        <w:rPr>
          <w:rFonts w:ascii="Times New Roman" w:hAnsi="Times New Roman" w:cs="Times New Roman"/>
          <w:sz w:val="24"/>
          <w:szCs w:val="24"/>
        </w:rPr>
        <w:t>e between the highest and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123" w:rsidRPr="00CF7123">
        <w:rPr>
          <w:rFonts w:ascii="Times New Roman" w:hAnsi="Times New Roman" w:cs="Times New Roman"/>
          <w:sz w:val="24"/>
          <w:szCs w:val="24"/>
        </w:rPr>
        <w:t>lowest value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123" w:rsidRPr="00CF7123">
        <w:rPr>
          <w:rFonts w:ascii="Times New Roman" w:hAnsi="Times New Roman" w:cs="Times New Roman"/>
          <w:sz w:val="24"/>
          <w:szCs w:val="24"/>
        </w:rPr>
        <w:t>obtained for the test results</w:t>
      </w:r>
    </w:p>
    <w:p w14:paraId="5E5AE395" w14:textId="77777777" w:rsidR="00CF7123" w:rsidRDefault="005D558F" w:rsidP="00CF71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lot shall be deemed to have met the requirements given in </w:t>
      </w:r>
      <w:r w:rsidR="002657E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F7123" w:rsidRPr="0023706E">
        <w:rPr>
          <w:rFonts w:ascii="Times New Roman" w:hAnsi="Times New Roman" w:cs="Times New Roman"/>
          <w:b/>
          <w:bCs/>
          <w:sz w:val="24"/>
          <w:szCs w:val="24"/>
        </w:rPr>
        <w:t>.3.1</w:t>
      </w:r>
      <w:r w:rsidR="00CF7123" w:rsidRPr="00CF7123">
        <w:rPr>
          <w:rFonts w:ascii="Times New Roman" w:hAnsi="Times New Roman" w:cs="Times New Roman"/>
          <w:sz w:val="24"/>
          <w:szCs w:val="24"/>
        </w:rPr>
        <w:t xml:space="preserve">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123" w:rsidRPr="00CF7123">
        <w:rPr>
          <w:rFonts w:ascii="Times New Roman" w:hAnsi="Times New Roman" w:cs="Times New Roman"/>
          <w:sz w:val="24"/>
          <w:szCs w:val="24"/>
        </w:rPr>
        <w:t>specification if the exp</w:t>
      </w:r>
      <w:r>
        <w:rPr>
          <w:rFonts w:ascii="Times New Roman" w:hAnsi="Times New Roman" w:cs="Times New Roman"/>
          <w:sz w:val="24"/>
          <w:szCs w:val="24"/>
        </w:rPr>
        <w:t xml:space="preserve">ression </w:t>
      </w:r>
      <w:r w:rsidR="004930E5">
        <w:rPr>
          <w:rFonts w:ascii="Arial" w:hAnsi="Arial" w:cs="Arial"/>
          <w:color w:val="040C28"/>
          <w:sz w:val="30"/>
          <w:szCs w:val="30"/>
        </w:rPr>
        <w:t>x̄</w:t>
      </w:r>
      <w:r>
        <w:rPr>
          <w:rFonts w:ascii="Times New Roman" w:hAnsi="Times New Roman" w:cs="Times New Roman"/>
          <w:sz w:val="24"/>
          <w:szCs w:val="24"/>
        </w:rPr>
        <w:t xml:space="preserve"> - 0.6 R is greater tha</w:t>
      </w:r>
      <w:r w:rsidR="00CF7123" w:rsidRPr="00CF7123">
        <w:rPr>
          <w:rFonts w:ascii="Times New Roman" w:hAnsi="Times New Roman" w:cs="Times New Roman"/>
          <w:sz w:val="24"/>
          <w:szCs w:val="24"/>
        </w:rPr>
        <w:t>n or equal to the</w:t>
      </w:r>
      <w:r>
        <w:rPr>
          <w:rFonts w:ascii="Times New Roman" w:hAnsi="Times New Roman" w:cs="Times New Roman"/>
          <w:sz w:val="24"/>
          <w:szCs w:val="24"/>
        </w:rPr>
        <w:t xml:space="preserve"> minimum re</w:t>
      </w:r>
      <w:r w:rsidR="00CF7123" w:rsidRPr="00CF7123">
        <w:rPr>
          <w:rFonts w:ascii="Times New Roman" w:hAnsi="Times New Roman" w:cs="Times New Roman"/>
          <w:sz w:val="24"/>
          <w:szCs w:val="24"/>
        </w:rPr>
        <w:t>quirement given</w:t>
      </w:r>
      <w:r>
        <w:rPr>
          <w:rFonts w:ascii="Times New Roman" w:hAnsi="Times New Roman" w:cs="Times New Roman"/>
          <w:sz w:val="24"/>
          <w:szCs w:val="24"/>
        </w:rPr>
        <w:t xml:space="preserve"> in this specification.</w:t>
      </w:r>
    </w:p>
    <w:p w14:paraId="5FD9AD35" w14:textId="77777777" w:rsidR="0023706E" w:rsidRDefault="0023706E" w:rsidP="002370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D6C18A" w14:textId="77777777" w:rsidR="0023706E" w:rsidRDefault="0023706E" w:rsidP="002370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CBAB92" w14:textId="77777777" w:rsidR="0023706E" w:rsidRDefault="0023706E" w:rsidP="002370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81AAC0" w14:textId="77777777" w:rsidR="0023706E" w:rsidRDefault="0023706E" w:rsidP="002370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804FC2" w14:textId="77777777" w:rsidR="0023706E" w:rsidRDefault="0023706E" w:rsidP="002370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808E4F" w14:textId="77777777" w:rsidR="0023706E" w:rsidRDefault="0023706E" w:rsidP="002370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E03575" w14:textId="77777777" w:rsidR="0023706E" w:rsidRDefault="0023706E" w:rsidP="002370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6F8B4A" w14:textId="77777777" w:rsidR="0023706E" w:rsidRDefault="0023706E" w:rsidP="002370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3F8228" w14:textId="77777777" w:rsidR="0023706E" w:rsidRDefault="0023706E" w:rsidP="002370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70FE11" w14:textId="77777777" w:rsidR="0023706E" w:rsidRDefault="0023706E" w:rsidP="0023706E">
      <w:pPr>
        <w:rPr>
          <w:rFonts w:ascii="Times New Roman" w:hAnsi="Times New Roman" w:cs="Times New Roman"/>
          <w:sz w:val="24"/>
          <w:szCs w:val="24"/>
        </w:rPr>
      </w:pPr>
    </w:p>
    <w:sectPr w:rsidR="0023706E" w:rsidSect="008A10DE">
      <w:footerReference w:type="default" r:id="rId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C734C" w14:textId="77777777" w:rsidR="00666B4F" w:rsidRDefault="00666B4F" w:rsidP="008A10DE">
      <w:pPr>
        <w:spacing w:after="0" w:line="240" w:lineRule="auto"/>
      </w:pPr>
      <w:r>
        <w:separator/>
      </w:r>
    </w:p>
  </w:endnote>
  <w:endnote w:type="continuationSeparator" w:id="0">
    <w:p w14:paraId="1AE71BC7" w14:textId="77777777" w:rsidR="00666B4F" w:rsidRDefault="00666B4F" w:rsidP="008A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Kohinoor Bangla">
    <w:altName w:val="Times New Roman"/>
    <w:charset w:val="4D"/>
    <w:family w:val="auto"/>
    <w:pitch w:val="variable"/>
    <w:sig w:usb0="00000001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07578581"/>
      <w:docPartObj>
        <w:docPartGallery w:val="Page Numbers (Bottom of Page)"/>
        <w:docPartUnique/>
      </w:docPartObj>
    </w:sdtPr>
    <w:sdtContent>
      <w:p w14:paraId="21381AAD" w14:textId="77777777" w:rsidR="008A10DE" w:rsidRDefault="008A10DE" w:rsidP="00BB4AA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6422F6" w14:textId="77777777" w:rsidR="008A10DE" w:rsidRDefault="008A10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B0AC5" w14:textId="77777777" w:rsidR="008A10DE" w:rsidRDefault="008A10DE" w:rsidP="00BB4AA2">
    <w:pPr>
      <w:pStyle w:val="Footer"/>
      <w:framePr w:wrap="none" w:vAnchor="text" w:hAnchor="margin" w:xAlign="center" w:y="1"/>
      <w:rPr>
        <w:rStyle w:val="PageNumber"/>
      </w:rPr>
    </w:pPr>
  </w:p>
  <w:p w14:paraId="61090A9F" w14:textId="77777777" w:rsidR="008A10DE" w:rsidRDefault="008A10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55750559"/>
      <w:docPartObj>
        <w:docPartGallery w:val="Page Numbers (Bottom of Page)"/>
        <w:docPartUnique/>
      </w:docPartObj>
    </w:sdtPr>
    <w:sdtContent>
      <w:p w14:paraId="3C630FD3" w14:textId="77777777" w:rsidR="008A10DE" w:rsidRDefault="008A10DE" w:rsidP="00BB4AA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71713">
          <w:rPr>
            <w:rStyle w:val="PageNumber"/>
            <w:noProof/>
          </w:rPr>
          <w:t>7</w:t>
        </w:r>
        <w:r>
          <w:rPr>
            <w:rStyle w:val="PageNumber"/>
          </w:rPr>
          <w:fldChar w:fldCharType="end"/>
        </w:r>
      </w:p>
    </w:sdtContent>
  </w:sdt>
  <w:p w14:paraId="3F62DF5A" w14:textId="77777777" w:rsidR="008A10DE" w:rsidRDefault="008A1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DC02B" w14:textId="77777777" w:rsidR="00666B4F" w:rsidRDefault="00666B4F" w:rsidP="008A10DE">
      <w:pPr>
        <w:spacing w:after="0" w:line="240" w:lineRule="auto"/>
      </w:pPr>
      <w:r>
        <w:separator/>
      </w:r>
    </w:p>
  </w:footnote>
  <w:footnote w:type="continuationSeparator" w:id="0">
    <w:p w14:paraId="5003E856" w14:textId="77777777" w:rsidR="00666B4F" w:rsidRDefault="00666B4F" w:rsidP="008A1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B23"/>
    <w:rsid w:val="00020B21"/>
    <w:rsid w:val="0003628D"/>
    <w:rsid w:val="000454DF"/>
    <w:rsid w:val="00062AFC"/>
    <w:rsid w:val="00093FD3"/>
    <w:rsid w:val="000A5BC2"/>
    <w:rsid w:val="000C246C"/>
    <w:rsid w:val="000D6FA7"/>
    <w:rsid w:val="0023706E"/>
    <w:rsid w:val="002657E1"/>
    <w:rsid w:val="00271713"/>
    <w:rsid w:val="002834D3"/>
    <w:rsid w:val="002A7113"/>
    <w:rsid w:val="002C795A"/>
    <w:rsid w:val="00344AD5"/>
    <w:rsid w:val="00372241"/>
    <w:rsid w:val="003A4B2A"/>
    <w:rsid w:val="00400F65"/>
    <w:rsid w:val="00474270"/>
    <w:rsid w:val="004930E5"/>
    <w:rsid w:val="004F6377"/>
    <w:rsid w:val="00534909"/>
    <w:rsid w:val="005C3B23"/>
    <w:rsid w:val="005D558F"/>
    <w:rsid w:val="005D5ADF"/>
    <w:rsid w:val="00617AD7"/>
    <w:rsid w:val="006319C8"/>
    <w:rsid w:val="00666B4F"/>
    <w:rsid w:val="006F43E5"/>
    <w:rsid w:val="00750FAC"/>
    <w:rsid w:val="00767F23"/>
    <w:rsid w:val="00787917"/>
    <w:rsid w:val="007B0609"/>
    <w:rsid w:val="007D63F6"/>
    <w:rsid w:val="00886113"/>
    <w:rsid w:val="008A10DE"/>
    <w:rsid w:val="008C4B83"/>
    <w:rsid w:val="008F05AC"/>
    <w:rsid w:val="0096122B"/>
    <w:rsid w:val="00A56379"/>
    <w:rsid w:val="00A85F19"/>
    <w:rsid w:val="00AE0B92"/>
    <w:rsid w:val="00B11FD6"/>
    <w:rsid w:val="00B133B7"/>
    <w:rsid w:val="00B2037D"/>
    <w:rsid w:val="00B31D99"/>
    <w:rsid w:val="00B56090"/>
    <w:rsid w:val="00C32702"/>
    <w:rsid w:val="00C5167C"/>
    <w:rsid w:val="00C77AD0"/>
    <w:rsid w:val="00CC5D25"/>
    <w:rsid w:val="00CF7123"/>
    <w:rsid w:val="00D135E9"/>
    <w:rsid w:val="00D82378"/>
    <w:rsid w:val="00DE3A36"/>
    <w:rsid w:val="00E2092E"/>
    <w:rsid w:val="00E27707"/>
    <w:rsid w:val="00E5067B"/>
    <w:rsid w:val="00EC074A"/>
    <w:rsid w:val="00FA3E86"/>
    <w:rsid w:val="00FF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DF8C9"/>
  <w15:chartTrackingRefBased/>
  <w15:docId w15:val="{EAE778FF-556F-4667-AFE4-674B4E77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609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133B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4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1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0DE"/>
  </w:style>
  <w:style w:type="paragraph" w:styleId="Footer">
    <w:name w:val="footer"/>
    <w:basedOn w:val="Normal"/>
    <w:link w:val="FooterChar"/>
    <w:uiPriority w:val="99"/>
    <w:unhideWhenUsed/>
    <w:rsid w:val="008A1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0DE"/>
  </w:style>
  <w:style w:type="character" w:styleId="PageNumber">
    <w:name w:val="page number"/>
    <w:basedOn w:val="DefaultParagraphFont"/>
    <w:uiPriority w:val="99"/>
    <w:semiHidden/>
    <w:unhideWhenUsed/>
    <w:rsid w:val="008A1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Inno</cp:lastModifiedBy>
  <cp:revision>2</cp:revision>
  <cp:lastPrinted>2024-05-03T06:29:00Z</cp:lastPrinted>
  <dcterms:created xsi:type="dcterms:W3CDTF">2024-11-06T04:11:00Z</dcterms:created>
  <dcterms:modified xsi:type="dcterms:W3CDTF">2024-11-06T04:11:00Z</dcterms:modified>
</cp:coreProperties>
</file>