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990F9" w14:textId="77777777" w:rsidR="00B652BB" w:rsidRDefault="001150CA" w:rsidP="00B652BB">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eastAsiaTheme="minorEastAsia"/>
          <w:noProof/>
          <w:szCs w:val="22"/>
          <w:lang w:bidi="ar-SA"/>
        </w:rPr>
        <w:pict w14:anchorId="316CFEAF">
          <v:shapetype id="_x0000_t202" coordsize="21600,21600" o:spt="202" path="m,l,21600r21600,l21600,xe">
            <v:stroke joinstyle="miter"/>
            <v:path gradientshapeok="t" o:connecttype="rect"/>
          </v:shapetype>
          <v:shape id="Text Box 9" o:spid="_x0000_s1043" type="#_x0000_t202" style="position:absolute;left:0;text-align:left;margin-left:121.2pt;margin-top:1.2pt;width:171.75pt;height:65.15pt;z-index:2516669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NQiqlxH&#10;AgAAjgQAAA4AAAAAAAAAAAAAAAAALgIAAGRycy9lMm9Eb2MueG1sUEsBAi0AFAAGAAgAAAAhAFI6&#10;cdnfAAAACgEAAA8AAAAAAAAAAAAAAAAAoQQAAGRycy9kb3ducmV2LnhtbFBLBQYAAAAABAAEAPMA&#10;AACtBQAAAAA=&#10;" strokecolor="white [3212]">
            <v:textbox>
              <w:txbxContent>
                <w:p w14:paraId="5598A0F5" w14:textId="77777777" w:rsidR="00B652BB" w:rsidRDefault="00B652BB" w:rsidP="00B652BB">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14:paraId="5B63C107" w14:textId="77777777" w:rsidR="00B652BB" w:rsidRDefault="00B652BB" w:rsidP="00B652BB">
                  <w:pPr>
                    <w:spacing w:after="0" w:line="240" w:lineRule="auto"/>
                    <w:rPr>
                      <w:rFonts w:ascii="Arial" w:hAnsi="Arial" w:cs="Arial"/>
                      <w:b/>
                      <w:i/>
                      <w:sz w:val="28"/>
                      <w:szCs w:val="32"/>
                    </w:rPr>
                  </w:pPr>
                  <w:r>
                    <w:rPr>
                      <w:rFonts w:ascii="Arial" w:hAnsi="Arial" w:cs="Arial"/>
                      <w:b/>
                      <w:i/>
                      <w:sz w:val="28"/>
                      <w:szCs w:val="32"/>
                    </w:rPr>
                    <w:t>Indian Standard</w:t>
                  </w:r>
                </w:p>
                <w:p w14:paraId="1CF10435" w14:textId="77777777" w:rsidR="00B652BB" w:rsidRDefault="00B652BB" w:rsidP="00B652BB">
                  <w:pPr>
                    <w:spacing w:after="0"/>
                    <w:rPr>
                      <w:b/>
                      <w:i/>
                    </w:rPr>
                  </w:pPr>
                </w:p>
              </w:txbxContent>
            </v:textbox>
          </v:shape>
        </w:pict>
      </w:r>
    </w:p>
    <w:p w14:paraId="695B8D40" w14:textId="77777777" w:rsidR="00B652BB" w:rsidRDefault="00B652BB" w:rsidP="00B652BB">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7846C68F" w14:textId="77777777" w:rsidR="00B652BB" w:rsidRDefault="00B652BB" w:rsidP="00B652BB">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IS </w:t>
      </w:r>
      <w:r w:rsidR="00B071FF">
        <w:rPr>
          <w:rFonts w:ascii="Arial" w:eastAsia="Times New Roman" w:hAnsi="Arial" w:cs="Arial"/>
          <w:b/>
          <w:color w:val="000000"/>
          <w:sz w:val="24"/>
          <w:szCs w:val="24"/>
          <w:lang w:val="fr-FR"/>
        </w:rPr>
        <w:t>7886</w:t>
      </w:r>
      <w:r>
        <w:rPr>
          <w:rFonts w:ascii="Arial" w:eastAsia="Times New Roman" w:hAnsi="Arial" w:cs="Arial"/>
          <w:b/>
          <w:color w:val="000000"/>
          <w:sz w:val="24"/>
          <w:szCs w:val="24"/>
          <w:lang w:val="fr-FR"/>
        </w:rPr>
        <w:t> : 20XX</w:t>
      </w:r>
    </w:p>
    <w:p w14:paraId="4E3C54E2" w14:textId="77777777" w:rsidR="00B652BB" w:rsidRDefault="00B652BB" w:rsidP="00B652BB">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 CHD 26 (</w:t>
      </w:r>
      <w:r w:rsidR="00B071FF">
        <w:rPr>
          <w:rFonts w:ascii="Arial" w:eastAsia="Times New Roman" w:hAnsi="Arial" w:cs="Arial"/>
          <w:b/>
          <w:color w:val="000000"/>
          <w:sz w:val="24"/>
          <w:szCs w:val="24"/>
          <w:lang w:val="fr-FR"/>
        </w:rPr>
        <w:t>23675</w:t>
      </w:r>
      <w:r>
        <w:rPr>
          <w:rFonts w:ascii="Arial" w:eastAsia="Times New Roman" w:hAnsi="Arial" w:cs="Arial"/>
          <w:b/>
          <w:color w:val="000000"/>
          <w:sz w:val="24"/>
          <w:szCs w:val="24"/>
          <w:lang w:val="fr-FR"/>
        </w:rPr>
        <w:t>) F</w:t>
      </w:r>
    </w:p>
    <w:p w14:paraId="7B914288" w14:textId="77777777" w:rsidR="00B652BB" w:rsidRPr="00416B2A" w:rsidRDefault="00B652BB" w:rsidP="00B652BB">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14:paraId="0EB252D8" w14:textId="77777777" w:rsidR="00B652BB" w:rsidRDefault="001150CA" w:rsidP="00B652BB">
      <w:pPr>
        <w:spacing w:after="0" w:line="240" w:lineRule="auto"/>
        <w:ind w:left="3510"/>
        <w:jc w:val="right"/>
        <w:rPr>
          <w:rFonts w:ascii="Arial" w:hAnsi="Arial" w:cs="Arial"/>
          <w:sz w:val="24"/>
          <w:szCs w:val="24"/>
        </w:rPr>
      </w:pPr>
      <w:r>
        <w:rPr>
          <w:szCs w:val="22"/>
        </w:rPr>
      </w:r>
      <w:r>
        <w:rPr>
          <w:szCs w:val="22"/>
        </w:rPr>
        <w:pict w14:anchorId="0C2055DB">
          <v:group id="Group 5" o:spid="_x0000_s1038" style="width:331.2pt;height:5pt;mso-position-horizontal-relative:char;mso-position-vertical-relative:line" coordsize="6347,100">
            <o:lock v:ext="edit" rotation="t" position="t"/>
            <v:line id="Line 9" o:spid="_x0000_s1039"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40"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41"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14:paraId="6A20F09F" w14:textId="77777777" w:rsidR="00B652BB" w:rsidRDefault="00B652BB" w:rsidP="00B652BB">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CBC00E5" w14:textId="77777777" w:rsidR="00B652BB" w:rsidRPr="00D63C87" w:rsidRDefault="00D63C87" w:rsidP="00B652B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D63C87">
        <w:rPr>
          <w:rFonts w:ascii="Kokila" w:eastAsia="Times New Roman" w:hAnsi="Kokila" w:cs="Kokila"/>
          <w:b/>
          <w:bCs/>
          <w:i/>
          <w:color w:val="222222"/>
          <w:sz w:val="52"/>
          <w:szCs w:val="52"/>
          <w:cs/>
        </w:rPr>
        <w:t xml:space="preserve">विस्फोटक तथा आतिशबाज़ी उद्योग के लिए बेरियम क्रोमेट </w:t>
      </w:r>
      <w:r w:rsidR="00B652BB" w:rsidRPr="00D63C87">
        <w:rPr>
          <w:rFonts w:ascii="Kokila" w:eastAsia="Times New Roman" w:hAnsi="Kokila" w:cs="Kokila"/>
          <w:b/>
          <w:bCs/>
          <w:i/>
          <w:color w:val="222222"/>
          <w:sz w:val="52"/>
          <w:szCs w:val="52"/>
        </w:rPr>
        <w:t xml:space="preserve">— </w:t>
      </w:r>
      <w:r w:rsidR="00B652BB" w:rsidRPr="00D63C87">
        <w:rPr>
          <w:rFonts w:ascii="Kokila" w:eastAsia="Times New Roman" w:hAnsi="Kokila" w:cs="Kokila"/>
          <w:b/>
          <w:bCs/>
          <w:i/>
          <w:color w:val="222222"/>
          <w:sz w:val="52"/>
          <w:szCs w:val="52"/>
          <w:cs/>
        </w:rPr>
        <w:t>विशिष्टि</w:t>
      </w:r>
    </w:p>
    <w:p w14:paraId="237B11B5" w14:textId="77777777" w:rsidR="00B652BB" w:rsidRDefault="00B652BB" w:rsidP="00B652BB">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rPr>
      </w:pPr>
      <w:r>
        <w:rPr>
          <w:rFonts w:ascii="Kokila" w:eastAsia="Times New Roman" w:hAnsi="Kokila" w:cs="Kokila"/>
          <w:i/>
          <w:color w:val="222222"/>
          <w:sz w:val="40"/>
          <w:szCs w:val="40"/>
        </w:rPr>
        <w:t>(</w:t>
      </w:r>
      <w:r w:rsidR="007F0567">
        <w:rPr>
          <w:rFonts w:ascii="Kokila" w:eastAsia="Times New Roman" w:hAnsi="Kokila" w:cs="Kokila"/>
          <w:i/>
          <w:color w:val="222222"/>
          <w:sz w:val="40"/>
          <w:szCs w:val="40"/>
        </w:rPr>
        <w:t xml:space="preserve"> </w:t>
      </w:r>
      <w:r w:rsidR="007F0567" w:rsidRPr="007F0567">
        <w:rPr>
          <w:rFonts w:ascii="Kokila" w:eastAsia="Times New Roman" w:hAnsi="Kokila" w:cs="Kokila"/>
          <w:i/>
          <w:iCs/>
          <w:color w:val="222222"/>
          <w:sz w:val="40"/>
          <w:szCs w:val="40"/>
          <w:cs/>
        </w:rPr>
        <w:t xml:space="preserve">दूसरा </w:t>
      </w:r>
      <w:r w:rsidRPr="00B946D1">
        <w:rPr>
          <w:rFonts w:ascii="Kokila" w:eastAsia="Times New Roman" w:hAnsi="Kokila" w:cs="Kokila"/>
          <w:iCs/>
          <w:color w:val="222222"/>
          <w:sz w:val="40"/>
          <w:szCs w:val="40"/>
          <w:cs/>
        </w:rPr>
        <w:t>पुनरीक्षण</w:t>
      </w:r>
      <w:r>
        <w:rPr>
          <w:rFonts w:ascii="Kokila" w:eastAsia="Times New Roman" w:hAnsi="Kokila" w:cs="Kokila"/>
          <w:iCs/>
          <w:color w:val="222222"/>
          <w:sz w:val="40"/>
          <w:szCs w:val="40"/>
          <w:cs/>
        </w:rPr>
        <w:t xml:space="preserve"> )</w:t>
      </w:r>
    </w:p>
    <w:p w14:paraId="43630F4A" w14:textId="77777777" w:rsidR="00B652BB" w:rsidRDefault="00B652BB" w:rsidP="00B652BB">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14:paraId="4A4E6F1C" w14:textId="77777777" w:rsidR="00B652BB" w:rsidRDefault="00B652BB" w:rsidP="00B652BB">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14:paraId="3E096E39" w14:textId="77777777" w:rsidR="00B652BB" w:rsidRDefault="00B652BB" w:rsidP="00B652BB">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rPr>
      </w:pPr>
    </w:p>
    <w:p w14:paraId="0AD64D83" w14:textId="77777777" w:rsidR="00B652BB" w:rsidRPr="007128B6" w:rsidRDefault="009312AB" w:rsidP="00B652BB">
      <w:pPr>
        <w:pStyle w:val="PlainText"/>
        <w:spacing w:before="120" w:after="120" w:line="276" w:lineRule="auto"/>
        <w:ind w:left="3510"/>
        <w:jc w:val="center"/>
        <w:rPr>
          <w:rFonts w:ascii="Arial" w:hAnsi="Arial" w:cs="Arial"/>
          <w:b/>
          <w:bCs/>
          <w:iCs/>
          <w:sz w:val="36"/>
          <w:szCs w:val="36"/>
        </w:rPr>
      </w:pPr>
      <w:r w:rsidRPr="009312AB">
        <w:rPr>
          <w:rFonts w:ascii="Arial" w:hAnsi="Arial" w:cs="Arial"/>
          <w:b/>
          <w:bCs/>
          <w:iCs/>
          <w:sz w:val="36"/>
          <w:szCs w:val="36"/>
        </w:rPr>
        <w:t xml:space="preserve">Barium Chromate for Explosives and Pyrotechnic Industry </w:t>
      </w:r>
      <w:r w:rsidR="00B652BB">
        <w:rPr>
          <w:rFonts w:ascii="Arial" w:hAnsi="Arial" w:cs="Arial"/>
          <w:b/>
          <w:bCs/>
          <w:iCs/>
          <w:sz w:val="36"/>
          <w:szCs w:val="36"/>
        </w:rPr>
        <w:t xml:space="preserve">— </w:t>
      </w:r>
      <w:r w:rsidR="00B652BB" w:rsidRPr="005F0DE2">
        <w:rPr>
          <w:rFonts w:ascii="Arial" w:hAnsi="Arial" w:cs="Arial"/>
          <w:b/>
          <w:bCs/>
          <w:iCs/>
          <w:sz w:val="36"/>
          <w:szCs w:val="36"/>
        </w:rPr>
        <w:t>Specification</w:t>
      </w:r>
    </w:p>
    <w:p w14:paraId="5A685508" w14:textId="77777777" w:rsidR="00B652BB" w:rsidRDefault="002742A4" w:rsidP="00B652BB">
      <w:pPr>
        <w:pStyle w:val="PlainText"/>
        <w:spacing w:before="120" w:after="120" w:line="276" w:lineRule="auto"/>
        <w:ind w:left="3510"/>
        <w:jc w:val="center"/>
        <w:rPr>
          <w:rFonts w:ascii="Arial" w:hAnsi="Arial" w:cs="Arial"/>
          <w:b/>
          <w:bCs/>
          <w:iCs/>
          <w:sz w:val="28"/>
          <w:szCs w:val="28"/>
        </w:rPr>
      </w:pPr>
      <w:r>
        <w:rPr>
          <w:rFonts w:ascii="Arial" w:hAnsi="Arial" w:cs="Arial"/>
          <w:i/>
          <w:sz w:val="28"/>
          <w:szCs w:val="28"/>
        </w:rPr>
        <w:t>( Second</w:t>
      </w:r>
      <w:r w:rsidR="00B652BB">
        <w:rPr>
          <w:rFonts w:ascii="Arial" w:hAnsi="Arial" w:cs="Arial"/>
          <w:i/>
          <w:sz w:val="28"/>
          <w:szCs w:val="28"/>
        </w:rPr>
        <w:t xml:space="preserve"> Revision )</w:t>
      </w:r>
    </w:p>
    <w:p w14:paraId="769FDD0D" w14:textId="77777777" w:rsidR="00B652BB" w:rsidRDefault="00B652BB" w:rsidP="00B652BB">
      <w:pPr>
        <w:pStyle w:val="PlainText"/>
        <w:spacing w:line="276" w:lineRule="auto"/>
        <w:rPr>
          <w:rFonts w:ascii="Arial" w:hAnsi="Arial" w:cs="Arial"/>
          <w:b/>
          <w:bCs/>
          <w:iCs/>
          <w:sz w:val="28"/>
          <w:szCs w:val="28"/>
        </w:rPr>
      </w:pPr>
    </w:p>
    <w:p w14:paraId="6DF02CF0" w14:textId="77777777" w:rsidR="00B652BB" w:rsidRDefault="00B652BB" w:rsidP="00B652BB">
      <w:pPr>
        <w:pStyle w:val="PlainText"/>
        <w:spacing w:line="276" w:lineRule="auto"/>
        <w:rPr>
          <w:rFonts w:ascii="Arial" w:hAnsi="Arial" w:cs="Arial"/>
          <w:b/>
          <w:bCs/>
          <w:iCs/>
          <w:sz w:val="28"/>
          <w:szCs w:val="28"/>
        </w:rPr>
      </w:pPr>
    </w:p>
    <w:p w14:paraId="31F8DEB6" w14:textId="77777777" w:rsidR="00B652BB" w:rsidRDefault="00B652BB" w:rsidP="00B652BB">
      <w:pPr>
        <w:pStyle w:val="PlainText"/>
        <w:rPr>
          <w:rFonts w:ascii="Arial" w:eastAsia="PMingLiU" w:hAnsi="Arial" w:cs="Arial"/>
          <w:sz w:val="24"/>
          <w:szCs w:val="24"/>
          <w:lang w:eastAsia="zh-TW"/>
        </w:rPr>
      </w:pPr>
    </w:p>
    <w:p w14:paraId="3384B8C5" w14:textId="77777777" w:rsidR="00B652BB" w:rsidRDefault="00B652BB" w:rsidP="00B652BB">
      <w:pPr>
        <w:pStyle w:val="PlainText"/>
        <w:rPr>
          <w:rFonts w:ascii="Arial" w:eastAsia="PMingLiU" w:hAnsi="Arial" w:cs="Arial"/>
          <w:sz w:val="24"/>
          <w:szCs w:val="24"/>
          <w:lang w:eastAsia="zh-TW"/>
        </w:rPr>
      </w:pPr>
    </w:p>
    <w:p w14:paraId="05B13071" w14:textId="77777777" w:rsidR="00B652BB" w:rsidRDefault="00B652BB" w:rsidP="00B652BB">
      <w:pPr>
        <w:pStyle w:val="PlainText"/>
        <w:rPr>
          <w:rFonts w:ascii="Arial" w:eastAsia="PMingLiU" w:hAnsi="Arial" w:cs="Arial"/>
          <w:sz w:val="24"/>
          <w:szCs w:val="24"/>
          <w:lang w:eastAsia="zh-TW"/>
        </w:rPr>
      </w:pPr>
    </w:p>
    <w:p w14:paraId="799C0E7A" w14:textId="77777777" w:rsidR="00B652BB" w:rsidRDefault="00B652BB" w:rsidP="00B652BB">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ED0666" w:rsidRPr="00ED0666">
        <w:rPr>
          <w:rFonts w:ascii="Arial" w:eastAsia="PMingLiU" w:hAnsi="Arial" w:cs="Arial"/>
          <w:bCs/>
          <w:sz w:val="24"/>
          <w:szCs w:val="24"/>
          <w:lang w:eastAsia="zh-TW"/>
        </w:rPr>
        <w:t>71.060.50; 71.100.30</w:t>
      </w:r>
    </w:p>
    <w:p w14:paraId="72E45DB2" w14:textId="77777777" w:rsidR="00B652BB" w:rsidRDefault="00B652BB" w:rsidP="00B652BB">
      <w:pPr>
        <w:pStyle w:val="PlainText"/>
        <w:ind w:left="3510"/>
        <w:jc w:val="center"/>
        <w:rPr>
          <w:rFonts w:ascii="Arial" w:hAnsi="Arial" w:cs="Arial"/>
          <w:sz w:val="24"/>
          <w:szCs w:val="24"/>
        </w:rPr>
      </w:pPr>
    </w:p>
    <w:p w14:paraId="3DEB6DC6" w14:textId="77777777" w:rsidR="00B652BB" w:rsidRDefault="00B652BB" w:rsidP="00B652BB">
      <w:pPr>
        <w:pStyle w:val="PlainText"/>
        <w:jc w:val="center"/>
        <w:rPr>
          <w:rFonts w:ascii="Arial" w:hAnsi="Arial" w:cs="Arial"/>
          <w:sz w:val="24"/>
          <w:szCs w:val="24"/>
        </w:rPr>
      </w:pPr>
    </w:p>
    <w:p w14:paraId="0BDF255E" w14:textId="77777777" w:rsidR="00B652BB" w:rsidRDefault="00B652BB" w:rsidP="00B652BB">
      <w:pPr>
        <w:pStyle w:val="PlainText"/>
        <w:jc w:val="center"/>
        <w:rPr>
          <w:rFonts w:ascii="Arial" w:hAnsi="Arial" w:cs="Arial"/>
          <w:sz w:val="24"/>
          <w:szCs w:val="24"/>
        </w:rPr>
      </w:pPr>
    </w:p>
    <w:p w14:paraId="0AA931DC" w14:textId="77777777" w:rsidR="00B652BB" w:rsidRDefault="00B652BB" w:rsidP="00B652BB">
      <w:pPr>
        <w:pStyle w:val="PlainText"/>
        <w:jc w:val="center"/>
        <w:rPr>
          <w:rFonts w:ascii="Arial" w:hAnsi="Arial" w:cs="Arial"/>
          <w:sz w:val="24"/>
          <w:szCs w:val="24"/>
        </w:rPr>
      </w:pPr>
    </w:p>
    <w:p w14:paraId="17EA8CEE" w14:textId="77777777" w:rsidR="00B652BB" w:rsidRDefault="00B652BB" w:rsidP="00B652BB">
      <w:pPr>
        <w:pStyle w:val="PlainText"/>
        <w:jc w:val="center"/>
        <w:rPr>
          <w:rFonts w:ascii="Arial" w:hAnsi="Arial" w:cs="Arial"/>
          <w:sz w:val="24"/>
          <w:szCs w:val="24"/>
        </w:rPr>
      </w:pPr>
    </w:p>
    <w:p w14:paraId="1C2D4F4B" w14:textId="77777777" w:rsidR="00B652BB" w:rsidRDefault="00B652BB" w:rsidP="00B652BB">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1147B901" w14:textId="77777777" w:rsidR="00B652BB" w:rsidRDefault="00B652BB" w:rsidP="00B652BB">
      <w:pPr>
        <w:spacing w:after="0" w:line="240" w:lineRule="auto"/>
        <w:ind w:left="3510"/>
        <w:jc w:val="center"/>
        <w:rPr>
          <w:rFonts w:ascii="Arial" w:hAnsi="Arial" w:cs="Arial"/>
          <w:sz w:val="24"/>
          <w:szCs w:val="24"/>
        </w:rPr>
      </w:pPr>
    </w:p>
    <w:p w14:paraId="07911D27" w14:textId="77777777" w:rsidR="00B652BB" w:rsidRDefault="001150CA" w:rsidP="00B652BB">
      <w:pPr>
        <w:spacing w:after="0" w:line="240" w:lineRule="auto"/>
        <w:ind w:left="3510"/>
        <w:jc w:val="center"/>
        <w:rPr>
          <w:rFonts w:ascii="Arial" w:hAnsi="Arial" w:cs="Arial"/>
          <w:sz w:val="24"/>
          <w:szCs w:val="24"/>
        </w:rPr>
      </w:pPr>
      <w:r>
        <w:rPr>
          <w:szCs w:val="22"/>
        </w:rPr>
      </w:r>
      <w:r>
        <w:rPr>
          <w:szCs w:val="22"/>
        </w:rPr>
        <w:pict w14:anchorId="0E7016CD">
          <v:group id="Group 1667865167" o:spid="_x0000_s1034" style="width:317.35pt;height:5pt;mso-position-horizontal-relative:char;mso-position-vertical-relative:line" coordsize="6347,100">
            <o:lock v:ext="edit" rotation="t" position="t"/>
            <v:line id="Line 17" o:spid="_x0000_s1035"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36"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37"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wrap type="none"/>
            <w10:anchorlock/>
          </v:group>
        </w:pict>
      </w:r>
    </w:p>
    <w:p w14:paraId="65182713" w14:textId="77777777" w:rsidR="00B652BB" w:rsidRDefault="00B652BB" w:rsidP="00B652BB">
      <w:pPr>
        <w:spacing w:after="0" w:line="240" w:lineRule="auto"/>
        <w:ind w:left="3510"/>
        <w:jc w:val="both"/>
        <w:rPr>
          <w:rFonts w:ascii="Arial" w:hAnsi="Arial" w:cs="Arial"/>
          <w:sz w:val="24"/>
          <w:szCs w:val="24"/>
        </w:rPr>
      </w:pPr>
    </w:p>
    <w:p w14:paraId="6A9FEFCC" w14:textId="77777777" w:rsidR="00B652BB" w:rsidRDefault="001150CA" w:rsidP="00B652BB">
      <w:pPr>
        <w:spacing w:after="0" w:line="240" w:lineRule="auto"/>
        <w:ind w:left="4860"/>
        <w:jc w:val="center"/>
        <w:rPr>
          <w:rFonts w:ascii="Kokila" w:hAnsi="Kokila" w:cs="Kokila"/>
          <w:b/>
          <w:bCs/>
          <w:caps/>
          <w:sz w:val="36"/>
          <w:szCs w:val="36"/>
        </w:rPr>
      </w:pPr>
      <w:r>
        <w:rPr>
          <w:szCs w:val="22"/>
          <w:lang w:bidi="ar-SA"/>
        </w:rPr>
        <w:object w:dxaOrig="1440" w:dyaOrig="1440" w14:anchorId="7D278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175.1pt;margin-top:5pt;width:59.7pt;height:59.7pt;z-index:251665920" o:allowincell="f">
            <v:imagedata r:id="rId8" o:title=""/>
          </v:shape>
          <o:OLEObject Type="Embed" ProgID="MSPhotoEd.3" ShapeID="_x0000_s1042" DrawAspect="Content" ObjectID="_1795938329" r:id="rId9"/>
        </w:object>
      </w:r>
      <w:r w:rsidR="00B652BB">
        <w:rPr>
          <w:rFonts w:ascii="Kokila" w:hAnsi="Kokila" w:cs="Kokila"/>
          <w:caps/>
          <w:sz w:val="28"/>
          <w:szCs w:val="28"/>
          <w:cs/>
        </w:rPr>
        <w:t>भारतीय मानक ब्यूरो</w:t>
      </w:r>
    </w:p>
    <w:p w14:paraId="14BF5488" w14:textId="77777777" w:rsidR="00B652BB" w:rsidRDefault="00B652BB" w:rsidP="00B652BB">
      <w:pPr>
        <w:autoSpaceDE w:val="0"/>
        <w:autoSpaceDN w:val="0"/>
        <w:adjustRightInd w:val="0"/>
        <w:spacing w:after="0" w:line="240" w:lineRule="auto"/>
        <w:ind w:left="4860"/>
        <w:jc w:val="center"/>
        <w:rPr>
          <w:rFonts w:ascii="Arial" w:hAnsi="Arial" w:cs="Arial"/>
          <w:bCs/>
          <w:color w:val="231F20"/>
          <w:spacing w:val="22"/>
          <w:sz w:val="24"/>
        </w:rPr>
      </w:pPr>
      <w:r>
        <w:rPr>
          <w:rFonts w:ascii="Arial" w:hAnsi="Arial" w:cs="Arial"/>
          <w:bCs/>
          <w:color w:val="231F20"/>
          <w:spacing w:val="22"/>
          <w:sz w:val="24"/>
        </w:rPr>
        <w:t>BUREAU OF INDIAN STANDARDS</w:t>
      </w:r>
    </w:p>
    <w:p w14:paraId="0B1A9CB5" w14:textId="77777777" w:rsidR="00B652BB" w:rsidRDefault="00B652BB" w:rsidP="00B652BB">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rPr>
        <w:t>मानक भवन</w:t>
      </w:r>
      <w:r>
        <w:rPr>
          <w:rFonts w:ascii="Kokila" w:hAnsi="Kokila" w:cs="Kokila"/>
          <w:caps/>
          <w:sz w:val="24"/>
          <w:szCs w:val="24"/>
        </w:rPr>
        <w:t xml:space="preserve">, 9 </w:t>
      </w:r>
      <w:r>
        <w:rPr>
          <w:rFonts w:ascii="Kokila" w:hAnsi="Kokila" w:cs="Kokila"/>
          <w:caps/>
          <w:sz w:val="24"/>
          <w:szCs w:val="24"/>
          <w:cs/>
        </w:rPr>
        <w:t>बहादुर शाह ज़फर मार्ग</w:t>
      </w:r>
      <w:r>
        <w:rPr>
          <w:rFonts w:ascii="Kokila" w:hAnsi="Kokila" w:cs="Kokila"/>
          <w:caps/>
          <w:sz w:val="24"/>
          <w:szCs w:val="24"/>
        </w:rPr>
        <w:t xml:space="preserve">, </w:t>
      </w:r>
      <w:r>
        <w:rPr>
          <w:rFonts w:ascii="Kokila" w:hAnsi="Kokila" w:cs="Kokila"/>
          <w:caps/>
          <w:sz w:val="24"/>
          <w:szCs w:val="24"/>
          <w:cs/>
        </w:rPr>
        <w:t>नई दिल्ली -</w:t>
      </w:r>
      <w:r>
        <w:rPr>
          <w:rFonts w:ascii="Kokila" w:hAnsi="Kokila" w:cs="Times New Roman"/>
          <w:caps/>
          <w:sz w:val="24"/>
          <w:szCs w:val="24"/>
          <w:rtl/>
          <w:cs/>
        </w:rPr>
        <w:t xml:space="preserve"> </w:t>
      </w:r>
      <w:r>
        <w:rPr>
          <w:rFonts w:ascii="Kokila" w:hAnsi="Kokila" w:cs="Kokila"/>
          <w:bCs/>
          <w:caps/>
          <w:sz w:val="24"/>
          <w:szCs w:val="24"/>
        </w:rPr>
        <w:t>110002</w:t>
      </w:r>
    </w:p>
    <w:p w14:paraId="16FA812E" w14:textId="77777777" w:rsidR="00B652BB" w:rsidRDefault="00B652BB" w:rsidP="00B652B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BHAVAN, 9 BAHADUR SHAH ZAFAR MARG</w:t>
      </w:r>
    </w:p>
    <w:p w14:paraId="233A88BF" w14:textId="77777777" w:rsidR="00B652BB" w:rsidRDefault="00B652BB" w:rsidP="00B652B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179CC25C" w14:textId="77777777" w:rsidR="00B652BB" w:rsidRDefault="001150CA" w:rsidP="00B652BB">
      <w:pPr>
        <w:spacing w:after="0" w:line="240" w:lineRule="auto"/>
        <w:ind w:left="4860"/>
        <w:jc w:val="center"/>
        <w:rPr>
          <w:rFonts w:ascii="Arial" w:hAnsi="Arial" w:cs="Arial"/>
          <w:sz w:val="20"/>
          <w:szCs w:val="24"/>
        </w:rPr>
      </w:pPr>
      <w:hyperlink r:id="rId10" w:history="1">
        <w:r w:rsidR="00B652BB">
          <w:rPr>
            <w:rStyle w:val="Hyperlink"/>
            <w:rFonts w:ascii="Arial" w:hAnsi="Arial" w:cs="Arial"/>
            <w:szCs w:val="24"/>
          </w:rPr>
          <w:t>www.bis.gov.in</w:t>
        </w:r>
      </w:hyperlink>
      <w:r w:rsidR="00B652BB">
        <w:rPr>
          <w:rFonts w:ascii="Arial" w:hAnsi="Arial" w:cs="Arial"/>
          <w:sz w:val="20"/>
          <w:szCs w:val="24"/>
        </w:rPr>
        <w:t xml:space="preserve">     </w:t>
      </w:r>
      <w:hyperlink r:id="rId11" w:history="1">
        <w:r w:rsidR="00B652BB">
          <w:rPr>
            <w:rStyle w:val="Hyperlink"/>
            <w:rFonts w:ascii="Arial" w:hAnsi="Arial" w:cs="Arial"/>
            <w:szCs w:val="24"/>
          </w:rPr>
          <w:t>www.standardsbis.in</w:t>
        </w:r>
      </w:hyperlink>
    </w:p>
    <w:p w14:paraId="73D8F506" w14:textId="77777777" w:rsidR="00B652BB" w:rsidRDefault="00B652BB" w:rsidP="00B652BB">
      <w:pPr>
        <w:spacing w:after="0" w:line="240" w:lineRule="auto"/>
        <w:ind w:left="3510" w:firstLine="720"/>
        <w:jc w:val="center"/>
        <w:rPr>
          <w:rFonts w:ascii="Arial" w:hAnsi="Arial" w:cs="Arial"/>
          <w:sz w:val="24"/>
          <w:szCs w:val="24"/>
        </w:rPr>
      </w:pPr>
    </w:p>
    <w:p w14:paraId="653CCA75" w14:textId="77777777" w:rsidR="00B652BB" w:rsidRDefault="0075477D" w:rsidP="00B652BB">
      <w:pPr>
        <w:spacing w:after="0" w:line="240" w:lineRule="auto"/>
        <w:ind w:left="3510"/>
      </w:pPr>
      <w:r>
        <w:rPr>
          <w:rFonts w:ascii="Arial" w:hAnsi="Arial" w:cs="Arial"/>
          <w:b/>
          <w:bCs/>
          <w:iCs/>
          <w:sz w:val="24"/>
          <w:szCs w:val="24"/>
        </w:rPr>
        <w:t>November</w:t>
      </w:r>
      <w:r w:rsidR="00B652BB">
        <w:rPr>
          <w:rFonts w:ascii="Arial" w:hAnsi="Arial" w:cs="Arial"/>
          <w:b/>
          <w:bCs/>
          <w:iCs/>
          <w:sz w:val="24"/>
          <w:szCs w:val="24"/>
        </w:rPr>
        <w:t xml:space="preserve"> 2024</w:t>
      </w:r>
      <w:r w:rsidR="00B652BB">
        <w:rPr>
          <w:rFonts w:ascii="Arial" w:hAnsi="Arial" w:cs="Arial"/>
          <w:b/>
          <w:bCs/>
          <w:sz w:val="24"/>
          <w:szCs w:val="24"/>
        </w:rPr>
        <w:t xml:space="preserve">                                             Price Group </w:t>
      </w:r>
    </w:p>
    <w:p w14:paraId="682FDE44" w14:textId="77777777" w:rsidR="00B652BB" w:rsidRDefault="00B652BB" w:rsidP="00477AE8">
      <w:pPr>
        <w:rPr>
          <w:rFonts w:ascii="Times New Roman" w:hAnsi="Times New Roman" w:cs="Times New Roman"/>
          <w:b/>
          <w:bCs/>
          <w:szCs w:val="22"/>
        </w:rPr>
        <w:sectPr w:rsidR="00B652BB" w:rsidSect="00B652BB">
          <w:pgSz w:w="11907" w:h="16839" w:code="9"/>
          <w:pgMar w:top="720" w:right="720" w:bottom="446" w:left="1296" w:header="720" w:footer="720" w:gutter="0"/>
          <w:cols w:space="720"/>
          <w:docGrid w:linePitch="360"/>
        </w:sectPr>
      </w:pPr>
    </w:p>
    <w:p w14:paraId="0F6EC8E6" w14:textId="77777777" w:rsidR="00DF7E58" w:rsidRDefault="00DF7E58" w:rsidP="00477AE8">
      <w:pPr>
        <w:rPr>
          <w:rFonts w:ascii="Times New Roman" w:hAnsi="Times New Roman" w:cs="Times New Roman"/>
          <w:b/>
          <w:bCs/>
          <w:szCs w:val="22"/>
        </w:rPr>
      </w:pPr>
    </w:p>
    <w:p w14:paraId="281DCC24" w14:textId="77777777" w:rsidR="00D83685" w:rsidRPr="00D83685" w:rsidRDefault="00D83685" w:rsidP="00D83685">
      <w:pPr>
        <w:autoSpaceDE w:val="0"/>
        <w:autoSpaceDN w:val="0"/>
        <w:adjustRightInd w:val="0"/>
        <w:spacing w:after="120" w:line="240" w:lineRule="auto"/>
        <w:jc w:val="both"/>
        <w:rPr>
          <w:rFonts w:ascii="Times New Roman" w:hAnsi="Times New Roman"/>
          <w:sz w:val="20"/>
        </w:rPr>
      </w:pPr>
      <w:r w:rsidRPr="00D83685">
        <w:rPr>
          <w:rFonts w:ascii="Times New Roman" w:hAnsi="Times New Roman"/>
          <w:sz w:val="20"/>
        </w:rPr>
        <w:t>Explosives and Pyrotechnics Sectional Committee, CHD 26</w:t>
      </w:r>
    </w:p>
    <w:p w14:paraId="1A2D377B" w14:textId="77777777" w:rsidR="00D83685" w:rsidRDefault="00D83685" w:rsidP="00477AE8">
      <w:pPr>
        <w:autoSpaceDE w:val="0"/>
        <w:autoSpaceDN w:val="0"/>
        <w:adjustRightInd w:val="0"/>
        <w:spacing w:after="120" w:line="240" w:lineRule="auto"/>
        <w:rPr>
          <w:rFonts w:ascii="Times New Roman" w:hAnsi="Times New Roman" w:cs="Times New Roman"/>
          <w:b/>
          <w:bCs/>
          <w:sz w:val="20"/>
        </w:rPr>
      </w:pPr>
    </w:p>
    <w:p w14:paraId="53B61837" w14:textId="77777777" w:rsidR="001C5063" w:rsidRDefault="001C5063" w:rsidP="00477AE8">
      <w:pPr>
        <w:autoSpaceDE w:val="0"/>
        <w:autoSpaceDN w:val="0"/>
        <w:adjustRightInd w:val="0"/>
        <w:spacing w:after="120" w:line="240" w:lineRule="auto"/>
        <w:rPr>
          <w:rFonts w:ascii="Times New Roman" w:hAnsi="Times New Roman" w:cs="Times New Roman"/>
          <w:b/>
          <w:bCs/>
          <w:sz w:val="20"/>
        </w:rPr>
      </w:pPr>
    </w:p>
    <w:p w14:paraId="0BCBC81B" w14:textId="77777777" w:rsidR="00D83685" w:rsidRDefault="00D83685" w:rsidP="00477AE8">
      <w:pPr>
        <w:autoSpaceDE w:val="0"/>
        <w:autoSpaceDN w:val="0"/>
        <w:adjustRightInd w:val="0"/>
        <w:spacing w:after="120" w:line="240" w:lineRule="auto"/>
        <w:rPr>
          <w:rFonts w:ascii="Times New Roman" w:hAnsi="Times New Roman" w:cs="Times New Roman"/>
          <w:b/>
          <w:bCs/>
          <w:sz w:val="20"/>
        </w:rPr>
      </w:pPr>
    </w:p>
    <w:p w14:paraId="23C86A49" w14:textId="77777777" w:rsidR="00FF06E8" w:rsidRDefault="00FF06E8" w:rsidP="00477AE8">
      <w:pPr>
        <w:autoSpaceDE w:val="0"/>
        <w:autoSpaceDN w:val="0"/>
        <w:adjustRightInd w:val="0"/>
        <w:spacing w:after="120" w:line="240" w:lineRule="auto"/>
        <w:rPr>
          <w:rFonts w:ascii="Times New Roman" w:hAnsi="Times New Roman" w:cs="Times New Roman"/>
          <w:b/>
          <w:bCs/>
          <w:sz w:val="20"/>
        </w:rPr>
      </w:pPr>
      <w:r w:rsidRPr="00D83685">
        <w:rPr>
          <w:rFonts w:ascii="Times New Roman" w:hAnsi="Times New Roman" w:cs="Times New Roman"/>
          <w:sz w:val="20"/>
        </w:rPr>
        <w:t>FOREW</w:t>
      </w:r>
      <w:r w:rsidR="00D83685">
        <w:rPr>
          <w:rFonts w:ascii="Times New Roman" w:hAnsi="Times New Roman" w:cs="Times New Roman"/>
          <w:sz w:val="20"/>
        </w:rPr>
        <w:t>O</w:t>
      </w:r>
      <w:r w:rsidRPr="00D83685">
        <w:rPr>
          <w:rFonts w:ascii="Times New Roman" w:hAnsi="Times New Roman" w:cs="Times New Roman"/>
          <w:sz w:val="20"/>
        </w:rPr>
        <w:t>RD</w:t>
      </w:r>
    </w:p>
    <w:p w14:paraId="5AA22804" w14:textId="77777777" w:rsidR="007665C2" w:rsidRPr="00BF027E" w:rsidRDefault="007665C2" w:rsidP="007665C2">
      <w:pPr>
        <w:autoSpaceDE w:val="0"/>
        <w:autoSpaceDN w:val="0"/>
        <w:adjustRightInd w:val="0"/>
        <w:spacing w:after="120" w:line="240" w:lineRule="auto"/>
        <w:ind w:right="27"/>
        <w:jc w:val="both"/>
        <w:rPr>
          <w:rFonts w:ascii="Times New Roman" w:hAnsi="Times New Roman" w:cs="Times New Roman"/>
          <w:bCs/>
          <w:sz w:val="20"/>
        </w:rPr>
      </w:pPr>
      <w:bookmarkStart w:id="0" w:name="_Hlk182836033"/>
      <w:r>
        <w:rPr>
          <w:rFonts w:ascii="Times New Roman" w:hAnsi="Times New Roman" w:cs="Times New Roman"/>
          <w:bCs/>
          <w:sz w:val="20"/>
        </w:rPr>
        <w:t>This Indian Standard</w:t>
      </w:r>
      <w:r w:rsidRPr="00BF027E">
        <w:rPr>
          <w:rFonts w:ascii="Times New Roman" w:hAnsi="Times New Roman" w:cs="Times New Roman"/>
          <w:bCs/>
          <w:sz w:val="20"/>
        </w:rPr>
        <w:t xml:space="preserve"> (</w:t>
      </w:r>
      <w:r w:rsidR="00E0666B">
        <w:rPr>
          <w:rFonts w:ascii="Times New Roman" w:hAnsi="Times New Roman" w:cs="Times New Roman"/>
          <w:bCs/>
          <w:sz w:val="20"/>
        </w:rPr>
        <w:t>Second</w:t>
      </w:r>
      <w:r w:rsidRPr="00BF027E">
        <w:rPr>
          <w:rFonts w:ascii="Times New Roman" w:hAnsi="Times New Roman" w:cs="Times New Roman"/>
          <w:bCs/>
          <w:sz w:val="20"/>
        </w:rPr>
        <w:t xml:space="preserve"> Revision) was adopted by the Bureau of Indian Standards, after the draft finalized by the </w:t>
      </w:r>
      <w:r w:rsidRPr="00304850">
        <w:rPr>
          <w:rFonts w:ascii="Times New Roman" w:hAnsi="Times New Roman" w:cs="Times New Roman"/>
          <w:sz w:val="20"/>
        </w:rPr>
        <w:t xml:space="preserve">Explosives and Pyrotechnics </w:t>
      </w:r>
      <w:r w:rsidRPr="00BF027E">
        <w:rPr>
          <w:rFonts w:ascii="Times New Roman" w:hAnsi="Times New Roman" w:cs="Times New Roman"/>
          <w:bCs/>
          <w:sz w:val="20"/>
        </w:rPr>
        <w:t>Sectional Committee had been approved by the Chemical Division Council.</w:t>
      </w:r>
    </w:p>
    <w:bookmarkEnd w:id="0"/>
    <w:p w14:paraId="19E615D2" w14:textId="522033BC" w:rsidR="007D6652" w:rsidRPr="00B41DD4" w:rsidRDefault="00241AB8" w:rsidP="00477AE8">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sz w:val="20"/>
        </w:rPr>
        <w:t>B</w:t>
      </w:r>
      <w:r w:rsidR="002D7CED" w:rsidRPr="00B41DD4">
        <w:rPr>
          <w:rFonts w:ascii="Times New Roman" w:hAnsi="Times New Roman" w:cs="Times New Roman"/>
          <w:sz w:val="20"/>
        </w:rPr>
        <w:t>arium chromate is a synthetic inorganic chemical, widely used in the manufacture of delay detonators and</w:t>
      </w:r>
      <w:r w:rsidR="00BA299D">
        <w:rPr>
          <w:rFonts w:ascii="Times New Roman" w:hAnsi="Times New Roman" w:cs="Times New Roman"/>
          <w:sz w:val="20"/>
        </w:rPr>
        <w:t xml:space="preserve"> </w:t>
      </w:r>
      <w:r w:rsidR="00F91563" w:rsidRPr="00B41DD4">
        <w:rPr>
          <w:rFonts w:ascii="Times New Roman" w:hAnsi="Times New Roman" w:cs="Times New Roman"/>
          <w:sz w:val="20"/>
        </w:rPr>
        <w:t>in</w:t>
      </w:r>
      <w:r w:rsidR="007D6652" w:rsidRPr="00B41DD4">
        <w:rPr>
          <w:rFonts w:ascii="Times New Roman" w:hAnsi="Times New Roman" w:cs="Times New Roman"/>
          <w:sz w:val="20"/>
        </w:rPr>
        <w:t xml:space="preserve"> pyrotechnic formulations.</w:t>
      </w:r>
    </w:p>
    <w:p w14:paraId="2ADFD023" w14:textId="301BD5C8" w:rsidR="007D6652" w:rsidRDefault="00EC45D2" w:rsidP="00477AE8">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This Indian Standard</w:t>
      </w:r>
      <w:r>
        <w:rPr>
          <w:rFonts w:ascii="Times New Roman" w:hAnsi="Times New Roman" w:cs="Times New Roman"/>
          <w:sz w:val="20"/>
        </w:rPr>
        <w:t xml:space="preserve"> was originally published in 1975 and the first revision was published in 1997. </w:t>
      </w:r>
      <w:r w:rsidR="008C565E">
        <w:rPr>
          <w:rFonts w:ascii="Times New Roman" w:hAnsi="Times New Roman" w:cs="Times New Roman"/>
          <w:sz w:val="20"/>
        </w:rPr>
        <w:t>The</w:t>
      </w:r>
      <w:r w:rsidR="002D7CED" w:rsidRPr="00B41DD4">
        <w:rPr>
          <w:rFonts w:ascii="Times New Roman" w:hAnsi="Times New Roman" w:cs="Times New Roman"/>
          <w:sz w:val="20"/>
        </w:rPr>
        <w:t xml:space="preserve"> first revision of the standard, new requirements of</w:t>
      </w:r>
      <w:r w:rsidR="00AF5948">
        <w:rPr>
          <w:rFonts w:ascii="Times New Roman" w:hAnsi="Times New Roman" w:cs="Times New Roman"/>
          <w:sz w:val="20"/>
        </w:rPr>
        <w:t xml:space="preserve"> a</w:t>
      </w:r>
      <w:r w:rsidR="00F91563" w:rsidRPr="00B41DD4">
        <w:rPr>
          <w:rFonts w:ascii="Times New Roman" w:hAnsi="Times New Roman" w:cs="Times New Roman"/>
          <w:sz w:val="20"/>
        </w:rPr>
        <w:t>pparent</w:t>
      </w:r>
      <w:r w:rsidR="002D7CED" w:rsidRPr="00B41DD4">
        <w:rPr>
          <w:rFonts w:ascii="Times New Roman" w:hAnsi="Times New Roman" w:cs="Times New Roman"/>
          <w:sz w:val="20"/>
        </w:rPr>
        <w:t xml:space="preserve"> densi</w:t>
      </w:r>
      <w:r w:rsidR="007D6652" w:rsidRPr="00B41DD4">
        <w:rPr>
          <w:rFonts w:ascii="Times New Roman" w:hAnsi="Times New Roman" w:cs="Times New Roman"/>
          <w:sz w:val="20"/>
        </w:rPr>
        <w:t>ty and barium content (as BaSO</w:t>
      </w:r>
      <w:r w:rsidR="007D6652" w:rsidRPr="00B41DD4">
        <w:rPr>
          <w:rFonts w:ascii="Times New Roman" w:hAnsi="Times New Roman" w:cs="Times New Roman"/>
          <w:sz w:val="20"/>
          <w:vertAlign w:val="subscript"/>
        </w:rPr>
        <w:t>4</w:t>
      </w:r>
      <w:r w:rsidR="002D7CED" w:rsidRPr="00B41DD4">
        <w:rPr>
          <w:rFonts w:ascii="Times New Roman" w:hAnsi="Times New Roman" w:cs="Times New Roman"/>
          <w:sz w:val="20"/>
        </w:rPr>
        <w:t xml:space="preserve">) of the material </w:t>
      </w:r>
      <w:r w:rsidR="00BF1378">
        <w:rPr>
          <w:rFonts w:ascii="Times New Roman" w:hAnsi="Times New Roman" w:cs="Times New Roman"/>
          <w:sz w:val="20"/>
        </w:rPr>
        <w:t>were</w:t>
      </w:r>
      <w:r w:rsidR="007D6652" w:rsidRPr="00B41DD4">
        <w:rPr>
          <w:rFonts w:ascii="Times New Roman" w:hAnsi="Times New Roman" w:cs="Times New Roman"/>
          <w:sz w:val="20"/>
        </w:rPr>
        <w:t xml:space="preserve"> incorporated and volatile matter </w:t>
      </w:r>
      <w:r w:rsidR="002D7CED" w:rsidRPr="00B41DD4">
        <w:rPr>
          <w:rFonts w:ascii="Times New Roman" w:hAnsi="Times New Roman" w:cs="Times New Roman"/>
          <w:sz w:val="20"/>
        </w:rPr>
        <w:t>content</w:t>
      </w:r>
      <w:bookmarkStart w:id="1" w:name="_GoBack"/>
      <w:bookmarkEnd w:id="1"/>
      <w:r w:rsidR="002D7CED" w:rsidRPr="00B41DD4">
        <w:rPr>
          <w:rFonts w:ascii="Times New Roman" w:hAnsi="Times New Roman" w:cs="Times New Roman"/>
          <w:sz w:val="20"/>
        </w:rPr>
        <w:t xml:space="preserve"> of </w:t>
      </w:r>
      <w:r w:rsidR="0004522D">
        <w:rPr>
          <w:rFonts w:ascii="Times New Roman" w:hAnsi="Times New Roman" w:cs="Times New Roman"/>
          <w:sz w:val="20"/>
        </w:rPr>
        <w:t xml:space="preserve">the material </w:t>
      </w:r>
      <w:r w:rsidR="00BF1378">
        <w:rPr>
          <w:rFonts w:ascii="Times New Roman" w:hAnsi="Times New Roman" w:cs="Times New Roman"/>
          <w:sz w:val="20"/>
        </w:rPr>
        <w:t>was</w:t>
      </w:r>
      <w:r w:rsidR="0004522D">
        <w:rPr>
          <w:rFonts w:ascii="Times New Roman" w:hAnsi="Times New Roman" w:cs="Times New Roman"/>
          <w:sz w:val="20"/>
        </w:rPr>
        <w:t xml:space="preserve"> modified.</w:t>
      </w:r>
    </w:p>
    <w:p w14:paraId="5B5C0CB8" w14:textId="77777777" w:rsidR="007C5355" w:rsidRDefault="007C5355" w:rsidP="00EC45D2">
      <w:pPr>
        <w:autoSpaceDE w:val="0"/>
        <w:autoSpaceDN w:val="0"/>
        <w:adjustRightInd w:val="0"/>
        <w:spacing w:after="120" w:line="240" w:lineRule="auto"/>
        <w:ind w:right="27"/>
        <w:jc w:val="both"/>
        <w:rPr>
          <w:rFonts w:ascii="Times New Roman" w:hAnsi="Times New Roman" w:cs="Times New Roman"/>
          <w:sz w:val="20"/>
        </w:rPr>
      </w:pPr>
      <w:r w:rsidRPr="007C5355">
        <w:rPr>
          <w:rFonts w:ascii="Times New Roman" w:hAnsi="Times New Roman" w:cs="Times New Roman"/>
          <w:sz w:val="20"/>
        </w:rPr>
        <w:t>In this second revision, an alternative method for direct calculation of Barium Chromate content has been provided. Several editorial changes such as ICS No., Hindi Title, and Reference clause, etc. has also been incorporated to bring out the standard in the latest style and format of the Indian Standards.</w:t>
      </w:r>
    </w:p>
    <w:p w14:paraId="081AC314" w14:textId="7560D39F" w:rsidR="00EC45D2" w:rsidRPr="00EC45D2" w:rsidRDefault="00EC45D2" w:rsidP="00EC45D2">
      <w:pPr>
        <w:autoSpaceDE w:val="0"/>
        <w:autoSpaceDN w:val="0"/>
        <w:adjustRightInd w:val="0"/>
        <w:spacing w:after="120" w:line="240" w:lineRule="auto"/>
        <w:ind w:right="27"/>
        <w:jc w:val="both"/>
        <w:rPr>
          <w:rFonts w:ascii="Times New Roman" w:hAnsi="Times New Roman" w:cs="Times New Roman"/>
          <w:sz w:val="20"/>
          <w:szCs w:val="24"/>
        </w:rPr>
      </w:pPr>
      <w:r w:rsidRPr="00496A41">
        <w:rPr>
          <w:rFonts w:ascii="Times New Roman" w:hAnsi="Times New Roman" w:cs="Times New Roman"/>
          <w:sz w:val="20"/>
          <w:szCs w:val="24"/>
        </w:rPr>
        <w:t>The composition of the Committee responsible for development of t</w:t>
      </w:r>
      <w:r>
        <w:rPr>
          <w:rFonts w:ascii="Times New Roman" w:hAnsi="Times New Roman" w:cs="Times New Roman"/>
          <w:sz w:val="20"/>
          <w:szCs w:val="24"/>
        </w:rPr>
        <w:t xml:space="preserve">his standard is given in Annex </w:t>
      </w:r>
      <w:r w:rsidR="004A6843">
        <w:rPr>
          <w:rFonts w:ascii="Times New Roman" w:hAnsi="Times New Roman" w:cs="Times New Roman"/>
          <w:sz w:val="20"/>
          <w:szCs w:val="24"/>
        </w:rPr>
        <w:t>D</w:t>
      </w:r>
      <w:r w:rsidRPr="00496A41">
        <w:rPr>
          <w:rFonts w:ascii="Times New Roman" w:hAnsi="Times New Roman" w:cs="Times New Roman"/>
          <w:sz w:val="20"/>
          <w:szCs w:val="24"/>
        </w:rPr>
        <w:t>.</w:t>
      </w:r>
    </w:p>
    <w:p w14:paraId="3655A3D8" w14:textId="77777777" w:rsidR="0004522D" w:rsidRDefault="0004522D" w:rsidP="0004522D">
      <w:pPr>
        <w:autoSpaceDE w:val="0"/>
        <w:autoSpaceDN w:val="0"/>
        <w:adjustRightInd w:val="0"/>
        <w:spacing w:after="120" w:line="240" w:lineRule="auto"/>
        <w:jc w:val="both"/>
        <w:rPr>
          <w:rFonts w:ascii="Times New Roman" w:hAnsi="Times New Roman" w:cs="Times New Roman"/>
          <w:sz w:val="20"/>
        </w:rPr>
      </w:pPr>
      <w:r w:rsidRPr="000640F9">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w:t>
      </w:r>
      <w:r>
        <w:rPr>
          <w:rFonts w:ascii="Times New Roman" w:hAnsi="Times New Roman" w:cs="Times New Roman"/>
          <w:sz w:val="20"/>
        </w:rPr>
        <w:t xml:space="preserve"> </w:t>
      </w:r>
      <w:r w:rsidRPr="000640F9">
        <w:rPr>
          <w:rFonts w:ascii="Times New Roman" w:hAnsi="Times New Roman" w:cs="Times New Roman"/>
          <w:sz w:val="20"/>
        </w:rPr>
        <w:t xml:space="preserve">: 2022 </w:t>
      </w:r>
      <w:r>
        <w:rPr>
          <w:rFonts w:ascii="Times New Roman" w:hAnsi="Times New Roman" w:cs="Times New Roman"/>
          <w:sz w:val="20"/>
        </w:rPr>
        <w:t>‘</w:t>
      </w:r>
      <w:r w:rsidRPr="000640F9">
        <w:rPr>
          <w:rFonts w:ascii="Times New Roman" w:hAnsi="Times New Roman" w:cs="Times New Roman"/>
          <w:sz w:val="20"/>
        </w:rPr>
        <w:t>Rules for Rounding off Numerical Values (</w:t>
      </w:r>
      <w:r w:rsidRPr="002303D7">
        <w:rPr>
          <w:rFonts w:ascii="Times New Roman" w:hAnsi="Times New Roman" w:cs="Times New Roman"/>
          <w:i/>
          <w:sz w:val="20"/>
        </w:rPr>
        <w:t>second revision</w:t>
      </w:r>
      <w:r w:rsidRPr="000640F9">
        <w:rPr>
          <w:rFonts w:ascii="Times New Roman" w:hAnsi="Times New Roman" w:cs="Times New Roman"/>
          <w:sz w:val="20"/>
        </w:rPr>
        <w:t>)</w:t>
      </w:r>
      <w:r>
        <w:rPr>
          <w:rFonts w:ascii="Times New Roman" w:hAnsi="Times New Roman" w:cs="Times New Roman"/>
          <w:sz w:val="20"/>
        </w:rPr>
        <w:t>’</w:t>
      </w:r>
      <w:r w:rsidRPr="000640F9">
        <w:rPr>
          <w:rFonts w:ascii="Times New Roman" w:hAnsi="Times New Roman" w:cs="Times New Roman"/>
          <w:sz w:val="20"/>
        </w:rPr>
        <w:t>. The number of significant places retained in the rounded off value should be the same as that of the specified value in this standard.</w:t>
      </w:r>
    </w:p>
    <w:p w14:paraId="0E7B748E" w14:textId="77777777" w:rsidR="00685EEC" w:rsidRDefault="00685EEC" w:rsidP="007D6652">
      <w:pPr>
        <w:autoSpaceDE w:val="0"/>
        <w:autoSpaceDN w:val="0"/>
        <w:adjustRightInd w:val="0"/>
        <w:spacing w:before="120" w:after="0" w:line="240" w:lineRule="auto"/>
        <w:rPr>
          <w:rFonts w:ascii="Times New Roman" w:hAnsi="Times New Roman" w:cs="Times New Roman"/>
          <w:b/>
          <w:bCs/>
          <w:sz w:val="20"/>
        </w:rPr>
      </w:pPr>
    </w:p>
    <w:p w14:paraId="31333252"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141E3940"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66870E56"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663DDB06"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6E085097"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5008A1C6"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7632F893"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4330559D"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10DB6FC4" w14:textId="77777777" w:rsidR="00A52814" w:rsidRDefault="00A52814" w:rsidP="007D6652">
      <w:pPr>
        <w:autoSpaceDE w:val="0"/>
        <w:autoSpaceDN w:val="0"/>
        <w:adjustRightInd w:val="0"/>
        <w:spacing w:before="120" w:after="0" w:line="240" w:lineRule="auto"/>
        <w:rPr>
          <w:rFonts w:ascii="Times New Roman" w:hAnsi="Times New Roman" w:cs="Times New Roman"/>
          <w:b/>
          <w:bCs/>
          <w:sz w:val="20"/>
        </w:rPr>
      </w:pPr>
    </w:p>
    <w:p w14:paraId="30513E21"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37C94684"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3FA2F737"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69F2DAD6"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24C22620"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473D600F"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189AEF67"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0ADEEEA1" w14:textId="77777777" w:rsidR="005A0A38" w:rsidRDefault="005A0A38" w:rsidP="00DF5147">
      <w:pPr>
        <w:autoSpaceDE w:val="0"/>
        <w:autoSpaceDN w:val="0"/>
        <w:adjustRightInd w:val="0"/>
        <w:spacing w:after="120" w:line="240" w:lineRule="auto"/>
        <w:jc w:val="center"/>
        <w:rPr>
          <w:rFonts w:ascii="Times New Roman" w:hAnsi="Times New Roman" w:cs="Times New Roman"/>
          <w:i/>
          <w:iCs/>
          <w:sz w:val="28"/>
          <w:szCs w:val="28"/>
        </w:rPr>
      </w:pPr>
    </w:p>
    <w:p w14:paraId="25755069" w14:textId="77777777" w:rsidR="005A0A38" w:rsidRDefault="005A0A38" w:rsidP="00DF5147">
      <w:pPr>
        <w:autoSpaceDE w:val="0"/>
        <w:autoSpaceDN w:val="0"/>
        <w:adjustRightInd w:val="0"/>
        <w:spacing w:after="120" w:line="240" w:lineRule="auto"/>
        <w:jc w:val="center"/>
        <w:rPr>
          <w:rFonts w:ascii="Times New Roman" w:hAnsi="Times New Roman" w:cs="Times New Roman"/>
          <w:i/>
          <w:iCs/>
          <w:sz w:val="28"/>
          <w:szCs w:val="28"/>
        </w:rPr>
      </w:pPr>
    </w:p>
    <w:p w14:paraId="209A8F48" w14:textId="77777777" w:rsidR="005A0A38" w:rsidRDefault="005A0A38" w:rsidP="00DF5147">
      <w:pPr>
        <w:autoSpaceDE w:val="0"/>
        <w:autoSpaceDN w:val="0"/>
        <w:adjustRightInd w:val="0"/>
        <w:spacing w:after="120" w:line="240" w:lineRule="auto"/>
        <w:jc w:val="center"/>
        <w:rPr>
          <w:rFonts w:ascii="Times New Roman" w:hAnsi="Times New Roman" w:cs="Times New Roman"/>
          <w:i/>
          <w:iCs/>
          <w:sz w:val="28"/>
          <w:szCs w:val="28"/>
        </w:rPr>
      </w:pPr>
    </w:p>
    <w:p w14:paraId="64778D67" w14:textId="77777777" w:rsidR="005A0A38" w:rsidRDefault="005A0A38" w:rsidP="00DF5147">
      <w:pPr>
        <w:autoSpaceDE w:val="0"/>
        <w:autoSpaceDN w:val="0"/>
        <w:adjustRightInd w:val="0"/>
        <w:spacing w:after="120" w:line="240" w:lineRule="auto"/>
        <w:jc w:val="center"/>
        <w:rPr>
          <w:rFonts w:ascii="Times New Roman" w:hAnsi="Times New Roman" w:cs="Times New Roman"/>
          <w:i/>
          <w:iCs/>
          <w:sz w:val="28"/>
          <w:szCs w:val="28"/>
        </w:rPr>
      </w:pPr>
    </w:p>
    <w:p w14:paraId="597896DC" w14:textId="77777777" w:rsidR="00DF5147" w:rsidRPr="00DF5147" w:rsidRDefault="00DF5147" w:rsidP="00DF5147">
      <w:pPr>
        <w:autoSpaceDE w:val="0"/>
        <w:autoSpaceDN w:val="0"/>
        <w:adjustRightInd w:val="0"/>
        <w:spacing w:after="120" w:line="240" w:lineRule="auto"/>
        <w:jc w:val="center"/>
        <w:rPr>
          <w:rFonts w:ascii="Times New Roman" w:hAnsi="Times New Roman" w:cs="Times New Roman"/>
          <w:i/>
          <w:iCs/>
          <w:sz w:val="28"/>
          <w:szCs w:val="28"/>
        </w:rPr>
      </w:pPr>
      <w:r w:rsidRPr="00DF5147">
        <w:rPr>
          <w:rFonts w:ascii="Times New Roman" w:hAnsi="Times New Roman" w:cs="Times New Roman"/>
          <w:i/>
          <w:iCs/>
          <w:sz w:val="28"/>
          <w:szCs w:val="28"/>
        </w:rPr>
        <w:lastRenderedPageBreak/>
        <w:t>Indian Standard</w:t>
      </w:r>
    </w:p>
    <w:p w14:paraId="02406C16" w14:textId="77777777" w:rsidR="00DF5147" w:rsidRPr="00BE0572" w:rsidRDefault="00DF5147" w:rsidP="00DF5147">
      <w:pPr>
        <w:autoSpaceDE w:val="0"/>
        <w:autoSpaceDN w:val="0"/>
        <w:adjustRightInd w:val="0"/>
        <w:spacing w:after="120" w:line="240" w:lineRule="auto"/>
        <w:jc w:val="center"/>
        <w:rPr>
          <w:rFonts w:ascii="Times New Roman" w:hAnsi="Times New Roman" w:cs="Times New Roman"/>
          <w:sz w:val="32"/>
          <w:szCs w:val="32"/>
        </w:rPr>
      </w:pPr>
      <w:r w:rsidRPr="00BE0572">
        <w:rPr>
          <w:rFonts w:ascii="Times New Roman" w:hAnsi="Times New Roman" w:cs="Times New Roman"/>
          <w:sz w:val="32"/>
          <w:szCs w:val="32"/>
        </w:rPr>
        <w:t>BARIUM CHROMATE FOR EXPLOSIVES AND PYROTECHNIC INDUSTRY — SPECIFICATION</w:t>
      </w:r>
    </w:p>
    <w:p w14:paraId="7C7F4CA0" w14:textId="77777777" w:rsidR="00DF5147" w:rsidRPr="00DF5147" w:rsidRDefault="00DF5147" w:rsidP="007817D3">
      <w:pPr>
        <w:autoSpaceDE w:val="0"/>
        <w:autoSpaceDN w:val="0"/>
        <w:adjustRightInd w:val="0"/>
        <w:spacing w:after="240" w:line="240" w:lineRule="auto"/>
        <w:jc w:val="center"/>
        <w:rPr>
          <w:rFonts w:ascii="Times New Roman" w:hAnsi="Times New Roman" w:cs="Times New Roman"/>
          <w:sz w:val="24"/>
          <w:szCs w:val="24"/>
        </w:rPr>
      </w:pPr>
      <w:r w:rsidRPr="00DF5147">
        <w:rPr>
          <w:rFonts w:ascii="Times New Roman" w:hAnsi="Times New Roman" w:cs="Times New Roman"/>
          <w:sz w:val="24"/>
          <w:szCs w:val="24"/>
        </w:rPr>
        <w:t>(</w:t>
      </w:r>
      <w:r w:rsidRPr="00DF5147">
        <w:rPr>
          <w:rFonts w:ascii="Times New Roman" w:hAnsi="Times New Roman" w:cs="Times New Roman"/>
          <w:i/>
          <w:iCs/>
          <w:sz w:val="24"/>
          <w:szCs w:val="24"/>
        </w:rPr>
        <w:t>Second Revision</w:t>
      </w:r>
      <w:r w:rsidRPr="00DF5147">
        <w:rPr>
          <w:rFonts w:ascii="Times New Roman" w:hAnsi="Times New Roman" w:cs="Times New Roman"/>
          <w:sz w:val="24"/>
          <w:szCs w:val="24"/>
        </w:rPr>
        <w:t>)</w:t>
      </w:r>
    </w:p>
    <w:p w14:paraId="3AAB7EA7" w14:textId="77777777" w:rsidR="007D6652" w:rsidRPr="00B41DD4" w:rsidRDefault="007D6652" w:rsidP="00336F80">
      <w:pPr>
        <w:autoSpaceDE w:val="0"/>
        <w:autoSpaceDN w:val="0"/>
        <w:adjustRightInd w:val="0"/>
        <w:spacing w:after="120" w:line="240" w:lineRule="auto"/>
        <w:jc w:val="both"/>
        <w:rPr>
          <w:rFonts w:ascii="Times New Roman" w:hAnsi="Times New Roman" w:cs="Times New Roman"/>
          <w:b/>
          <w:bCs/>
          <w:sz w:val="20"/>
        </w:rPr>
      </w:pPr>
      <w:r w:rsidRPr="00B41DD4">
        <w:rPr>
          <w:rFonts w:ascii="Times New Roman" w:hAnsi="Times New Roman" w:cs="Times New Roman"/>
          <w:b/>
          <w:bCs/>
          <w:sz w:val="20"/>
        </w:rPr>
        <w:t>1 SCOPE</w:t>
      </w:r>
    </w:p>
    <w:p w14:paraId="6026A60E" w14:textId="77777777" w:rsidR="007D6652" w:rsidRPr="00B41DD4" w:rsidRDefault="007D6652" w:rsidP="00336F80">
      <w:pPr>
        <w:autoSpaceDE w:val="0"/>
        <w:autoSpaceDN w:val="0"/>
        <w:adjustRightInd w:val="0"/>
        <w:spacing w:after="240" w:line="240" w:lineRule="auto"/>
        <w:jc w:val="both"/>
        <w:rPr>
          <w:rFonts w:ascii="Times New Roman" w:hAnsi="Times New Roman" w:cs="Times New Roman"/>
          <w:sz w:val="20"/>
        </w:rPr>
      </w:pPr>
      <w:r w:rsidRPr="00B41DD4">
        <w:rPr>
          <w:rFonts w:ascii="Times New Roman" w:hAnsi="Times New Roman" w:cs="Times New Roman"/>
          <w:sz w:val="20"/>
        </w:rPr>
        <w:t>This standard prescribes requirements and methods of sampling and test for barium chromate intended for use in explosives and pyrotechnic compositions.</w:t>
      </w:r>
    </w:p>
    <w:p w14:paraId="45BD5BAD" w14:textId="77777777" w:rsidR="007D6652" w:rsidRPr="00B41DD4" w:rsidRDefault="007D6652" w:rsidP="00336F80">
      <w:pPr>
        <w:autoSpaceDE w:val="0"/>
        <w:autoSpaceDN w:val="0"/>
        <w:adjustRightInd w:val="0"/>
        <w:spacing w:after="120" w:line="240" w:lineRule="auto"/>
        <w:jc w:val="both"/>
        <w:rPr>
          <w:rFonts w:ascii="Times New Roman" w:hAnsi="Times New Roman" w:cs="Times New Roman"/>
          <w:b/>
          <w:bCs/>
          <w:sz w:val="20"/>
        </w:rPr>
      </w:pPr>
      <w:r w:rsidRPr="00630B57">
        <w:rPr>
          <w:rFonts w:ascii="Times New Roman" w:hAnsi="Times New Roman" w:cs="Times New Roman"/>
          <w:b/>
          <w:sz w:val="20"/>
        </w:rPr>
        <w:t>2</w:t>
      </w:r>
      <w:r w:rsidR="0021702F">
        <w:rPr>
          <w:rFonts w:ascii="Times New Roman" w:hAnsi="Times New Roman" w:cs="Times New Roman"/>
          <w:b/>
          <w:sz w:val="20"/>
        </w:rPr>
        <w:t xml:space="preserve"> </w:t>
      </w:r>
      <w:r w:rsidRPr="00B41DD4">
        <w:rPr>
          <w:rFonts w:ascii="Times New Roman" w:hAnsi="Times New Roman" w:cs="Times New Roman"/>
          <w:b/>
          <w:bCs/>
          <w:sz w:val="20"/>
        </w:rPr>
        <w:t>REFERENCES</w:t>
      </w:r>
    </w:p>
    <w:p w14:paraId="0C72C79B" w14:textId="77777777" w:rsidR="00BB7483" w:rsidRPr="00FF6D51" w:rsidRDefault="00BB7483" w:rsidP="00336F80">
      <w:pPr>
        <w:autoSpaceDE w:val="0"/>
        <w:autoSpaceDN w:val="0"/>
        <w:adjustRightInd w:val="0"/>
        <w:spacing w:after="240" w:line="240" w:lineRule="auto"/>
        <w:jc w:val="both"/>
        <w:rPr>
          <w:rFonts w:ascii="Times New Roman" w:hAnsi="Times New Roman" w:cs="Times New Roman"/>
          <w:color w:val="231F20"/>
          <w:sz w:val="20"/>
        </w:rPr>
      </w:pPr>
      <w:r>
        <w:rPr>
          <w:rFonts w:ascii="Times New Roman" w:hAnsi="Times New Roman" w:cs="Times New Roman"/>
          <w:color w:val="231F20"/>
          <w:sz w:val="20"/>
        </w:rPr>
        <w:t xml:space="preserve">The standards listed in </w:t>
      </w:r>
      <w:r w:rsidRPr="003E6165">
        <w:rPr>
          <w:rFonts w:ascii="Times New Roman" w:hAnsi="Times New Roman" w:cs="Times New Roman"/>
          <w:b/>
          <w:bCs/>
          <w:color w:val="231F20"/>
          <w:sz w:val="20"/>
        </w:rPr>
        <w:t>Annex A</w:t>
      </w:r>
      <w:r>
        <w:rPr>
          <w:rFonts w:ascii="Times New Roman" w:hAnsi="Times New Roman" w:cs="Times New Roman"/>
          <w:color w:val="231F20"/>
          <w:sz w:val="20"/>
        </w:rPr>
        <w:t xml:space="preserve"> contain provisions which through reference in text, constitute provisions of and necessary adjuncts to this standard. At the time of Publication, the editions indicated were valid. All standards are subject to revision and parties to agreements based on this standard are encouraged to investigation the possibility of applying the most recent editions of the standard indicated in </w:t>
      </w:r>
      <w:r w:rsidRPr="003E6165">
        <w:rPr>
          <w:rFonts w:ascii="Times New Roman" w:hAnsi="Times New Roman" w:cs="Times New Roman"/>
          <w:b/>
          <w:bCs/>
          <w:color w:val="231F20"/>
          <w:sz w:val="20"/>
        </w:rPr>
        <w:t>Annex A</w:t>
      </w:r>
      <w:r>
        <w:rPr>
          <w:rFonts w:ascii="Times New Roman" w:hAnsi="Times New Roman" w:cs="Times New Roman"/>
          <w:color w:val="231F20"/>
          <w:sz w:val="20"/>
        </w:rPr>
        <w:t xml:space="preserve">. </w:t>
      </w:r>
    </w:p>
    <w:p w14:paraId="2A602AED" w14:textId="77777777" w:rsidR="007D6652" w:rsidRPr="00B41DD4" w:rsidRDefault="0009650C" w:rsidP="00336F80">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3</w:t>
      </w:r>
      <w:r w:rsidR="00F63829">
        <w:rPr>
          <w:rFonts w:ascii="Times New Roman" w:hAnsi="Times New Roman" w:cs="Times New Roman"/>
          <w:b/>
          <w:bCs/>
          <w:sz w:val="20"/>
        </w:rPr>
        <w:t xml:space="preserve"> </w:t>
      </w:r>
      <w:r w:rsidR="00F91563" w:rsidRPr="00B41DD4">
        <w:rPr>
          <w:rFonts w:ascii="Times New Roman" w:hAnsi="Times New Roman" w:cs="Times New Roman"/>
          <w:b/>
          <w:bCs/>
          <w:sz w:val="20"/>
        </w:rPr>
        <w:t>TERMINOLOGY</w:t>
      </w:r>
    </w:p>
    <w:p w14:paraId="465B809E" w14:textId="77777777" w:rsidR="007D6652" w:rsidRPr="00B41DD4" w:rsidRDefault="009D2F1B" w:rsidP="00336F80">
      <w:pPr>
        <w:autoSpaceDE w:val="0"/>
        <w:autoSpaceDN w:val="0"/>
        <w:adjustRightInd w:val="0"/>
        <w:spacing w:after="240" w:line="240" w:lineRule="auto"/>
        <w:jc w:val="both"/>
        <w:rPr>
          <w:rFonts w:ascii="Times New Roman" w:hAnsi="Times New Roman" w:cs="Times New Roman"/>
          <w:sz w:val="20"/>
        </w:rPr>
      </w:pPr>
      <w:r w:rsidRPr="00B41DD4">
        <w:rPr>
          <w:rFonts w:ascii="Times New Roman" w:hAnsi="Times New Roman" w:cs="Times New Roman"/>
          <w:sz w:val="20"/>
        </w:rPr>
        <w:t>For the purpose of this standard, th</w:t>
      </w:r>
      <w:r w:rsidR="00570F08">
        <w:rPr>
          <w:rFonts w:ascii="Times New Roman" w:hAnsi="Times New Roman" w:cs="Times New Roman"/>
          <w:sz w:val="20"/>
        </w:rPr>
        <w:t xml:space="preserve">e definitions given in IS 10081 </w:t>
      </w:r>
      <w:r w:rsidRPr="00B41DD4">
        <w:rPr>
          <w:rFonts w:ascii="Times New Roman" w:hAnsi="Times New Roman" w:cs="Times New Roman"/>
          <w:sz w:val="20"/>
        </w:rPr>
        <w:t>shall apply.</w:t>
      </w:r>
    </w:p>
    <w:p w14:paraId="3F6201EB"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4</w:t>
      </w:r>
      <w:r w:rsidR="00C7551F" w:rsidRPr="00B41DD4">
        <w:rPr>
          <w:rFonts w:ascii="Times New Roman" w:hAnsi="Times New Roman" w:cs="Times New Roman"/>
          <w:b/>
          <w:bCs/>
          <w:sz w:val="20"/>
        </w:rPr>
        <w:t xml:space="preserve"> REQUIREMENTS</w:t>
      </w:r>
    </w:p>
    <w:p w14:paraId="2DF06A04"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4</w:t>
      </w:r>
      <w:r w:rsidR="00C7551F" w:rsidRPr="00B41DD4">
        <w:rPr>
          <w:rFonts w:ascii="Times New Roman" w:hAnsi="Times New Roman" w:cs="Times New Roman"/>
          <w:b/>
          <w:bCs/>
          <w:sz w:val="20"/>
        </w:rPr>
        <w:t>.1 Description</w:t>
      </w:r>
    </w:p>
    <w:p w14:paraId="7B1FE687" w14:textId="5EA804D7" w:rsidR="00C7551F" w:rsidRPr="00B41DD4" w:rsidRDefault="00C7551F" w:rsidP="00336F80">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 xml:space="preserve">The material shall be in the form of </w:t>
      </w:r>
      <w:r w:rsidR="00F17DAE" w:rsidRPr="00B41DD4">
        <w:rPr>
          <w:rFonts w:ascii="Times New Roman" w:hAnsi="Times New Roman" w:cs="Times New Roman"/>
          <w:sz w:val="20"/>
        </w:rPr>
        <w:t>light-yellow</w:t>
      </w:r>
      <w:r w:rsidRPr="00B41DD4">
        <w:rPr>
          <w:rFonts w:ascii="Times New Roman" w:hAnsi="Times New Roman" w:cs="Times New Roman"/>
          <w:sz w:val="20"/>
        </w:rPr>
        <w:t xml:space="preserve"> powder free fr</w:t>
      </w:r>
      <w:r w:rsidR="00AB6990">
        <w:rPr>
          <w:rFonts w:ascii="Times New Roman" w:hAnsi="Times New Roman" w:cs="Times New Roman"/>
          <w:sz w:val="20"/>
        </w:rPr>
        <w:t>om visible impurities and grit.</w:t>
      </w:r>
    </w:p>
    <w:p w14:paraId="11DBC966"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4</w:t>
      </w:r>
      <w:r w:rsidR="00C7551F" w:rsidRPr="00B41DD4">
        <w:rPr>
          <w:rFonts w:ascii="Times New Roman" w:hAnsi="Times New Roman" w:cs="Times New Roman"/>
          <w:b/>
          <w:bCs/>
          <w:sz w:val="20"/>
        </w:rPr>
        <w:t>.2</w:t>
      </w:r>
      <w:r w:rsidR="00C7551F" w:rsidRPr="00B41DD4">
        <w:rPr>
          <w:rFonts w:ascii="Times New Roman" w:hAnsi="Times New Roman" w:cs="Times New Roman"/>
          <w:sz w:val="20"/>
        </w:rPr>
        <w:t xml:space="preserve"> The material, when tested by the method prescribed in </w:t>
      </w:r>
      <w:r w:rsidR="00570F08">
        <w:rPr>
          <w:rFonts w:ascii="Times New Roman" w:hAnsi="Times New Roman" w:cs="Times New Roman"/>
          <w:b/>
          <w:bCs/>
          <w:sz w:val="20"/>
        </w:rPr>
        <w:t>B</w:t>
      </w:r>
      <w:r w:rsidR="00C7551F" w:rsidRPr="00B41DD4">
        <w:rPr>
          <w:rFonts w:ascii="Times New Roman" w:hAnsi="Times New Roman" w:cs="Times New Roman"/>
          <w:b/>
          <w:bCs/>
          <w:sz w:val="20"/>
        </w:rPr>
        <w:t xml:space="preserve">-9, </w:t>
      </w:r>
      <w:r w:rsidR="00C7551F" w:rsidRPr="00B41DD4">
        <w:rPr>
          <w:rFonts w:ascii="Times New Roman" w:hAnsi="Times New Roman" w:cs="Times New Roman"/>
          <w:sz w:val="20"/>
        </w:rPr>
        <w:t>shall consist, on dry basis, of not less than</w:t>
      </w:r>
      <w:r w:rsidR="005B5167">
        <w:rPr>
          <w:rFonts w:ascii="Times New Roman" w:hAnsi="Times New Roman" w:cs="Times New Roman"/>
          <w:sz w:val="20"/>
        </w:rPr>
        <w:t xml:space="preserve"> </w:t>
      </w:r>
      <w:r w:rsidR="00C7551F" w:rsidRPr="00B41DD4">
        <w:rPr>
          <w:rFonts w:ascii="Times New Roman" w:hAnsi="Times New Roman" w:cs="Times New Roman"/>
          <w:sz w:val="20"/>
        </w:rPr>
        <w:t xml:space="preserve">59.62 percent of barium oxide and not less than 38.88 </w:t>
      </w:r>
      <w:r w:rsidR="009F3D0D">
        <w:rPr>
          <w:rFonts w:ascii="Times New Roman" w:hAnsi="Times New Roman" w:cs="Times New Roman"/>
          <w:sz w:val="20"/>
        </w:rPr>
        <w:t>percent of chromic anhydride (CrO</w:t>
      </w:r>
      <w:r w:rsidR="009F3D0D">
        <w:rPr>
          <w:rFonts w:ascii="Times New Roman" w:hAnsi="Times New Roman" w:cs="Times New Roman"/>
          <w:sz w:val="20"/>
          <w:vertAlign w:val="subscript"/>
        </w:rPr>
        <w:t>3</w:t>
      </w:r>
      <w:r w:rsidR="00C7551F" w:rsidRPr="00B41DD4">
        <w:rPr>
          <w:rFonts w:ascii="Times New Roman" w:hAnsi="Times New Roman" w:cs="Times New Roman"/>
          <w:sz w:val="20"/>
        </w:rPr>
        <w:t>), equivalent to not less than 98.50 percent by mass of barium chromate (BaCrO</w:t>
      </w:r>
      <w:r w:rsidR="00C7551F" w:rsidRPr="00B41DD4">
        <w:rPr>
          <w:rFonts w:ascii="Times New Roman" w:hAnsi="Times New Roman" w:cs="Times New Roman"/>
          <w:sz w:val="20"/>
          <w:vertAlign w:val="subscript"/>
        </w:rPr>
        <w:t>4</w:t>
      </w:r>
      <w:r w:rsidR="00C7551F" w:rsidRPr="00B41DD4">
        <w:rPr>
          <w:rFonts w:ascii="Times New Roman" w:hAnsi="Times New Roman" w:cs="Times New Roman"/>
          <w:sz w:val="20"/>
        </w:rPr>
        <w:t>).</w:t>
      </w:r>
    </w:p>
    <w:p w14:paraId="37CA0760"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4</w:t>
      </w:r>
      <w:r w:rsidR="00C7551F" w:rsidRPr="00B41DD4">
        <w:rPr>
          <w:rFonts w:ascii="Times New Roman" w:hAnsi="Times New Roman" w:cs="Times New Roman"/>
          <w:b/>
          <w:bCs/>
          <w:sz w:val="20"/>
        </w:rPr>
        <w:t>.3</w:t>
      </w:r>
      <w:r w:rsidR="00C7551F" w:rsidRPr="00B41DD4">
        <w:rPr>
          <w:rFonts w:ascii="Times New Roman" w:hAnsi="Times New Roman" w:cs="Times New Roman"/>
          <w:sz w:val="20"/>
        </w:rPr>
        <w:t xml:space="preserve"> The material shall also comply with the requirements given in Table 1, when tested by th</w:t>
      </w:r>
      <w:r>
        <w:rPr>
          <w:rFonts w:ascii="Times New Roman" w:hAnsi="Times New Roman" w:cs="Times New Roman"/>
          <w:sz w:val="20"/>
        </w:rPr>
        <w:t xml:space="preserve">e methods prescribed in </w:t>
      </w:r>
      <w:r w:rsidRPr="00F10910">
        <w:rPr>
          <w:rFonts w:ascii="Times New Roman" w:hAnsi="Times New Roman" w:cs="Times New Roman"/>
          <w:b/>
          <w:bCs/>
          <w:sz w:val="20"/>
        </w:rPr>
        <w:t>Annex B</w:t>
      </w:r>
      <w:r>
        <w:rPr>
          <w:rFonts w:ascii="Times New Roman" w:hAnsi="Times New Roman" w:cs="Times New Roman"/>
          <w:sz w:val="20"/>
        </w:rPr>
        <w:t xml:space="preserve"> </w:t>
      </w:r>
      <w:r w:rsidR="00C7551F" w:rsidRPr="00B41DD4">
        <w:rPr>
          <w:rFonts w:ascii="Times New Roman" w:hAnsi="Times New Roman" w:cs="Times New Roman"/>
          <w:sz w:val="20"/>
        </w:rPr>
        <w:t>of this standard. Reference to</w:t>
      </w:r>
      <w:r w:rsidR="00570F08">
        <w:rPr>
          <w:rFonts w:ascii="Times New Roman" w:hAnsi="Times New Roman" w:cs="Times New Roman"/>
          <w:sz w:val="20"/>
        </w:rPr>
        <w:t xml:space="preserve"> the relevant clauses of </w:t>
      </w:r>
      <w:r w:rsidR="00570F08" w:rsidRPr="00F10910">
        <w:rPr>
          <w:rFonts w:ascii="Times New Roman" w:hAnsi="Times New Roman" w:cs="Times New Roman"/>
          <w:b/>
          <w:bCs/>
          <w:sz w:val="20"/>
        </w:rPr>
        <w:t>Annex B</w:t>
      </w:r>
      <w:r w:rsidR="00C7551F" w:rsidRPr="00B41DD4">
        <w:rPr>
          <w:rFonts w:ascii="Times New Roman" w:hAnsi="Times New Roman" w:cs="Times New Roman"/>
          <w:sz w:val="20"/>
        </w:rPr>
        <w:t xml:space="preserve"> is given in co1 4 of Table 1.</w:t>
      </w:r>
    </w:p>
    <w:p w14:paraId="5C89C5FD"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4</w:t>
      </w:r>
      <w:r w:rsidR="00C7551F" w:rsidRPr="0009650C">
        <w:rPr>
          <w:rFonts w:ascii="Times New Roman" w:hAnsi="Times New Roman" w:cs="Times New Roman"/>
          <w:b/>
          <w:bCs/>
          <w:sz w:val="20"/>
        </w:rPr>
        <w:t>.4</w:t>
      </w:r>
      <w:r w:rsidR="00C7551F" w:rsidRPr="00B41DD4">
        <w:rPr>
          <w:rFonts w:ascii="Times New Roman" w:hAnsi="Times New Roman" w:cs="Times New Roman"/>
          <w:b/>
          <w:bCs/>
          <w:sz w:val="20"/>
        </w:rPr>
        <w:t xml:space="preserve"> For Defence Purpose</w:t>
      </w:r>
    </w:p>
    <w:p w14:paraId="2C7D6C21"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i/>
          <w:iCs/>
          <w:sz w:val="20"/>
        </w:rPr>
      </w:pPr>
      <w:r>
        <w:rPr>
          <w:rFonts w:ascii="Times New Roman" w:hAnsi="Times New Roman" w:cs="Times New Roman"/>
          <w:b/>
          <w:bCs/>
          <w:sz w:val="20"/>
        </w:rPr>
        <w:t>4</w:t>
      </w:r>
      <w:r w:rsidR="00C7551F" w:rsidRPr="00B41DD4">
        <w:rPr>
          <w:rFonts w:ascii="Times New Roman" w:hAnsi="Times New Roman" w:cs="Times New Roman"/>
          <w:b/>
          <w:bCs/>
          <w:sz w:val="20"/>
        </w:rPr>
        <w:t xml:space="preserve">.4.1 </w:t>
      </w:r>
      <w:r w:rsidR="00C7551F" w:rsidRPr="00B41DD4">
        <w:rPr>
          <w:rFonts w:ascii="Times New Roman" w:hAnsi="Times New Roman" w:cs="Times New Roman"/>
          <w:i/>
          <w:iCs/>
          <w:sz w:val="20"/>
        </w:rPr>
        <w:t>Practical Test</w:t>
      </w:r>
    </w:p>
    <w:p w14:paraId="62A9F312" w14:textId="77777777" w:rsidR="00C7551F" w:rsidRPr="00B41DD4" w:rsidRDefault="00C7551F" w:rsidP="00225C7E">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The material shall also pass the practical test when carried out under actual filled condition, if required by defence authorities in accordance with</w:t>
      </w:r>
      <w:r w:rsidR="00336F80">
        <w:rPr>
          <w:rFonts w:ascii="Times New Roman" w:hAnsi="Times New Roman" w:cs="Times New Roman"/>
          <w:sz w:val="20"/>
        </w:rPr>
        <w:t xml:space="preserve"> the method prescribed by them.</w:t>
      </w:r>
    </w:p>
    <w:p w14:paraId="2CDEE583" w14:textId="77777777" w:rsidR="00C7551F" w:rsidRPr="00B41DD4" w:rsidRDefault="00C7551F" w:rsidP="00336F80">
      <w:pPr>
        <w:autoSpaceDE w:val="0"/>
        <w:autoSpaceDN w:val="0"/>
        <w:adjustRightInd w:val="0"/>
        <w:spacing w:after="120" w:line="240" w:lineRule="auto"/>
        <w:jc w:val="center"/>
        <w:rPr>
          <w:rFonts w:ascii="Times New Roman" w:hAnsi="Times New Roman" w:cs="Times New Roman"/>
          <w:b/>
          <w:bCs/>
          <w:sz w:val="20"/>
        </w:rPr>
      </w:pPr>
      <w:r w:rsidRPr="00B41DD4">
        <w:rPr>
          <w:rFonts w:ascii="Times New Roman" w:hAnsi="Times New Roman" w:cs="Times New Roman"/>
          <w:b/>
          <w:bCs/>
          <w:sz w:val="20"/>
        </w:rPr>
        <w:t xml:space="preserve">Table 1 Requirements for Barium Chromate </w:t>
      </w:r>
      <w:r w:rsidR="00414FCC">
        <w:rPr>
          <w:rFonts w:ascii="Times New Roman" w:hAnsi="Times New Roman" w:cs="Times New Roman"/>
          <w:b/>
          <w:bCs/>
          <w:sz w:val="20"/>
        </w:rPr>
        <w:t>for Explo</w:t>
      </w:r>
      <w:r w:rsidR="0070644B" w:rsidRPr="00B41DD4">
        <w:rPr>
          <w:rFonts w:ascii="Times New Roman" w:hAnsi="Times New Roman" w:cs="Times New Roman"/>
          <w:b/>
          <w:bCs/>
          <w:sz w:val="20"/>
        </w:rPr>
        <w:t>sives and Pyrotechnic Industry</w:t>
      </w:r>
    </w:p>
    <w:p w14:paraId="7E17A29C" w14:textId="77777777" w:rsidR="0070644B" w:rsidRPr="00B41DD4" w:rsidRDefault="0070644B" w:rsidP="0021702F">
      <w:pPr>
        <w:autoSpaceDE w:val="0"/>
        <w:autoSpaceDN w:val="0"/>
        <w:adjustRightInd w:val="0"/>
        <w:spacing w:after="120" w:line="240" w:lineRule="auto"/>
        <w:jc w:val="center"/>
        <w:rPr>
          <w:rFonts w:ascii="Times New Roman" w:hAnsi="Times New Roman" w:cs="Times New Roman"/>
          <w:sz w:val="20"/>
        </w:rPr>
      </w:pPr>
      <w:r w:rsidRPr="00B41DD4">
        <w:rPr>
          <w:rFonts w:ascii="Times New Roman" w:hAnsi="Times New Roman" w:cs="Times New Roman"/>
          <w:sz w:val="20"/>
        </w:rPr>
        <w:t>(</w:t>
      </w:r>
      <w:r w:rsidRPr="00DA7C11">
        <w:rPr>
          <w:rFonts w:ascii="Times New Roman" w:hAnsi="Times New Roman" w:cs="Times New Roman"/>
          <w:i/>
          <w:sz w:val="20"/>
        </w:rPr>
        <w:t>Clauses</w:t>
      </w:r>
      <w:r w:rsidRPr="00B41DD4">
        <w:rPr>
          <w:rFonts w:ascii="Times New Roman" w:hAnsi="Times New Roman" w:cs="Times New Roman"/>
          <w:sz w:val="20"/>
        </w:rPr>
        <w:t xml:space="preserve"> 4.3, B-4.1, and B-5.1)</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5760"/>
        <w:gridCol w:w="1373"/>
        <w:gridCol w:w="2070"/>
      </w:tblGrid>
      <w:tr w:rsidR="0070644B" w:rsidRPr="00B41DD4" w14:paraId="01E9DC32" w14:textId="77777777" w:rsidTr="008C6934">
        <w:tc>
          <w:tcPr>
            <w:tcW w:w="895" w:type="dxa"/>
            <w:tcBorders>
              <w:top w:val="single" w:sz="12" w:space="0" w:color="auto"/>
            </w:tcBorders>
          </w:tcPr>
          <w:p w14:paraId="6BC63A92" w14:textId="77777777" w:rsidR="0070644B" w:rsidRPr="00B41DD4" w:rsidRDefault="00210FE5" w:rsidP="00210FE5">
            <w:pPr>
              <w:autoSpaceDE w:val="0"/>
              <w:autoSpaceDN w:val="0"/>
              <w:adjustRightInd w:val="0"/>
              <w:spacing w:before="60" w:after="60"/>
              <w:jc w:val="both"/>
              <w:rPr>
                <w:rFonts w:ascii="Times New Roman" w:hAnsi="Times New Roman" w:cs="Times New Roman"/>
                <w:b/>
                <w:bCs/>
                <w:sz w:val="20"/>
              </w:rPr>
            </w:pPr>
            <w:r>
              <w:rPr>
                <w:rFonts w:ascii="Times New Roman" w:hAnsi="Times New Roman" w:cs="Times New Roman"/>
                <w:b/>
                <w:bCs/>
                <w:sz w:val="20"/>
              </w:rPr>
              <w:t xml:space="preserve">Sl </w:t>
            </w:r>
            <w:r w:rsidR="0070644B" w:rsidRPr="00B41DD4">
              <w:rPr>
                <w:rFonts w:ascii="Times New Roman" w:hAnsi="Times New Roman" w:cs="Times New Roman"/>
                <w:b/>
                <w:bCs/>
                <w:sz w:val="20"/>
              </w:rPr>
              <w:t>No.</w:t>
            </w:r>
          </w:p>
        </w:tc>
        <w:tc>
          <w:tcPr>
            <w:tcW w:w="5760" w:type="dxa"/>
            <w:tcBorders>
              <w:top w:val="single" w:sz="12" w:space="0" w:color="auto"/>
            </w:tcBorders>
          </w:tcPr>
          <w:p w14:paraId="2EC1F5A4" w14:textId="77777777" w:rsidR="0070644B" w:rsidRPr="00B41DD4" w:rsidRDefault="0070644B" w:rsidP="00323C87">
            <w:pPr>
              <w:autoSpaceDE w:val="0"/>
              <w:autoSpaceDN w:val="0"/>
              <w:adjustRightInd w:val="0"/>
              <w:spacing w:before="60" w:after="60"/>
              <w:jc w:val="center"/>
              <w:rPr>
                <w:rFonts w:ascii="Times New Roman" w:hAnsi="Times New Roman" w:cs="Times New Roman"/>
                <w:b/>
                <w:bCs/>
                <w:sz w:val="20"/>
              </w:rPr>
            </w:pPr>
            <w:r w:rsidRPr="00B41DD4">
              <w:rPr>
                <w:rFonts w:ascii="Times New Roman" w:hAnsi="Times New Roman" w:cs="Times New Roman"/>
                <w:b/>
                <w:bCs/>
                <w:sz w:val="20"/>
              </w:rPr>
              <w:t>Characteristic</w:t>
            </w:r>
          </w:p>
        </w:tc>
        <w:tc>
          <w:tcPr>
            <w:tcW w:w="1373" w:type="dxa"/>
            <w:tcBorders>
              <w:top w:val="single" w:sz="12" w:space="0" w:color="auto"/>
            </w:tcBorders>
          </w:tcPr>
          <w:p w14:paraId="61F95F21" w14:textId="77777777" w:rsidR="0070644B" w:rsidRPr="00B41DD4" w:rsidRDefault="0070644B" w:rsidP="000E7883">
            <w:pPr>
              <w:autoSpaceDE w:val="0"/>
              <w:autoSpaceDN w:val="0"/>
              <w:adjustRightInd w:val="0"/>
              <w:spacing w:before="60" w:after="60"/>
              <w:jc w:val="center"/>
              <w:rPr>
                <w:rFonts w:ascii="Times New Roman" w:hAnsi="Times New Roman" w:cs="Times New Roman"/>
                <w:b/>
                <w:bCs/>
                <w:sz w:val="20"/>
              </w:rPr>
            </w:pPr>
            <w:r w:rsidRPr="00B41DD4">
              <w:rPr>
                <w:rFonts w:ascii="Times New Roman" w:hAnsi="Times New Roman" w:cs="Times New Roman"/>
                <w:b/>
                <w:bCs/>
                <w:sz w:val="20"/>
              </w:rPr>
              <w:t>Requirement</w:t>
            </w:r>
          </w:p>
        </w:tc>
        <w:tc>
          <w:tcPr>
            <w:tcW w:w="2070" w:type="dxa"/>
            <w:tcBorders>
              <w:top w:val="single" w:sz="12" w:space="0" w:color="auto"/>
            </w:tcBorders>
          </w:tcPr>
          <w:p w14:paraId="36C36AED" w14:textId="77777777" w:rsidR="0070644B" w:rsidRPr="00B41DD4" w:rsidRDefault="0070644B" w:rsidP="00F60FEC">
            <w:pPr>
              <w:autoSpaceDE w:val="0"/>
              <w:autoSpaceDN w:val="0"/>
              <w:adjustRightInd w:val="0"/>
              <w:spacing w:before="60" w:after="60"/>
              <w:jc w:val="center"/>
              <w:rPr>
                <w:rFonts w:ascii="Times New Roman" w:hAnsi="Times New Roman" w:cs="Times New Roman"/>
                <w:b/>
                <w:bCs/>
                <w:sz w:val="20"/>
              </w:rPr>
            </w:pPr>
            <w:r w:rsidRPr="00B41DD4">
              <w:rPr>
                <w:rFonts w:ascii="Times New Roman" w:hAnsi="Times New Roman" w:cs="Times New Roman"/>
                <w:b/>
                <w:bCs/>
                <w:sz w:val="20"/>
              </w:rPr>
              <w:t>Method of Tes</w:t>
            </w:r>
            <w:r w:rsidR="00570F08">
              <w:rPr>
                <w:rFonts w:ascii="Times New Roman" w:hAnsi="Times New Roman" w:cs="Times New Roman"/>
                <w:b/>
                <w:bCs/>
                <w:sz w:val="20"/>
              </w:rPr>
              <w:t>t (Ref to Cl No.) in Annex B</w:t>
            </w:r>
          </w:p>
        </w:tc>
      </w:tr>
      <w:tr w:rsidR="0070644B" w:rsidRPr="00B41DD4" w14:paraId="1522901E" w14:textId="77777777" w:rsidTr="008C6934">
        <w:tc>
          <w:tcPr>
            <w:tcW w:w="895" w:type="dxa"/>
            <w:tcBorders>
              <w:bottom w:val="single" w:sz="4" w:space="0" w:color="auto"/>
            </w:tcBorders>
          </w:tcPr>
          <w:p w14:paraId="03B11254" w14:textId="77777777" w:rsidR="0070644B" w:rsidRPr="00181753" w:rsidRDefault="0070644B" w:rsidP="0070509D">
            <w:pPr>
              <w:autoSpaceDE w:val="0"/>
              <w:autoSpaceDN w:val="0"/>
              <w:adjustRightInd w:val="0"/>
              <w:spacing w:before="60" w:after="60"/>
              <w:jc w:val="center"/>
              <w:rPr>
                <w:rFonts w:ascii="Times New Roman" w:hAnsi="Times New Roman" w:cs="Times New Roman"/>
                <w:sz w:val="20"/>
              </w:rPr>
            </w:pPr>
            <w:r w:rsidRPr="00181753">
              <w:rPr>
                <w:rFonts w:ascii="Times New Roman" w:hAnsi="Times New Roman" w:cs="Times New Roman"/>
                <w:sz w:val="20"/>
              </w:rPr>
              <w:t>(1)</w:t>
            </w:r>
          </w:p>
        </w:tc>
        <w:tc>
          <w:tcPr>
            <w:tcW w:w="5760" w:type="dxa"/>
            <w:tcBorders>
              <w:bottom w:val="single" w:sz="4" w:space="0" w:color="auto"/>
            </w:tcBorders>
          </w:tcPr>
          <w:p w14:paraId="3B18E1C8" w14:textId="77777777" w:rsidR="0070644B" w:rsidRPr="00181753" w:rsidRDefault="0070644B" w:rsidP="0070509D">
            <w:pPr>
              <w:autoSpaceDE w:val="0"/>
              <w:autoSpaceDN w:val="0"/>
              <w:adjustRightInd w:val="0"/>
              <w:spacing w:before="60" w:after="60"/>
              <w:jc w:val="center"/>
              <w:rPr>
                <w:rFonts w:ascii="Times New Roman" w:hAnsi="Times New Roman" w:cs="Times New Roman"/>
                <w:sz w:val="20"/>
              </w:rPr>
            </w:pPr>
            <w:r w:rsidRPr="00181753">
              <w:rPr>
                <w:rFonts w:ascii="Times New Roman" w:hAnsi="Times New Roman" w:cs="Times New Roman"/>
                <w:sz w:val="20"/>
              </w:rPr>
              <w:t>(2)</w:t>
            </w:r>
          </w:p>
        </w:tc>
        <w:tc>
          <w:tcPr>
            <w:tcW w:w="1373" w:type="dxa"/>
            <w:tcBorders>
              <w:bottom w:val="single" w:sz="4" w:space="0" w:color="auto"/>
            </w:tcBorders>
          </w:tcPr>
          <w:p w14:paraId="449A8825" w14:textId="77777777" w:rsidR="0070644B" w:rsidRPr="00181753" w:rsidRDefault="0070644B" w:rsidP="0070509D">
            <w:pPr>
              <w:autoSpaceDE w:val="0"/>
              <w:autoSpaceDN w:val="0"/>
              <w:adjustRightInd w:val="0"/>
              <w:spacing w:before="60" w:after="60"/>
              <w:jc w:val="center"/>
              <w:rPr>
                <w:rFonts w:ascii="Times New Roman" w:hAnsi="Times New Roman" w:cs="Times New Roman"/>
                <w:sz w:val="20"/>
              </w:rPr>
            </w:pPr>
            <w:r w:rsidRPr="00181753">
              <w:rPr>
                <w:rFonts w:ascii="Times New Roman" w:hAnsi="Times New Roman" w:cs="Times New Roman"/>
                <w:sz w:val="20"/>
              </w:rPr>
              <w:t>(3)</w:t>
            </w:r>
          </w:p>
        </w:tc>
        <w:tc>
          <w:tcPr>
            <w:tcW w:w="2070" w:type="dxa"/>
            <w:tcBorders>
              <w:bottom w:val="single" w:sz="4" w:space="0" w:color="auto"/>
            </w:tcBorders>
          </w:tcPr>
          <w:p w14:paraId="7765BD78" w14:textId="77777777" w:rsidR="0070644B" w:rsidRPr="00181753" w:rsidRDefault="0070644B" w:rsidP="0070509D">
            <w:pPr>
              <w:autoSpaceDE w:val="0"/>
              <w:autoSpaceDN w:val="0"/>
              <w:adjustRightInd w:val="0"/>
              <w:spacing w:before="60" w:after="60"/>
              <w:jc w:val="center"/>
              <w:rPr>
                <w:rFonts w:ascii="Times New Roman" w:hAnsi="Times New Roman" w:cs="Times New Roman"/>
                <w:sz w:val="20"/>
              </w:rPr>
            </w:pPr>
            <w:r w:rsidRPr="00181753">
              <w:rPr>
                <w:rFonts w:ascii="Times New Roman" w:hAnsi="Times New Roman" w:cs="Times New Roman"/>
                <w:sz w:val="20"/>
              </w:rPr>
              <w:t>(4)</w:t>
            </w:r>
          </w:p>
        </w:tc>
      </w:tr>
      <w:tr w:rsidR="0070644B" w:rsidRPr="00B41DD4" w14:paraId="267D0B0F" w14:textId="77777777" w:rsidTr="008C6934">
        <w:tc>
          <w:tcPr>
            <w:tcW w:w="895" w:type="dxa"/>
            <w:tcBorders>
              <w:top w:val="single" w:sz="4" w:space="0" w:color="auto"/>
            </w:tcBorders>
          </w:tcPr>
          <w:p w14:paraId="69FF9B8C" w14:textId="77777777" w:rsidR="0070644B" w:rsidRPr="00B41DD4" w:rsidRDefault="0070644B"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i)</w:t>
            </w:r>
          </w:p>
        </w:tc>
        <w:tc>
          <w:tcPr>
            <w:tcW w:w="5760" w:type="dxa"/>
            <w:tcBorders>
              <w:top w:val="single" w:sz="4" w:space="0" w:color="auto"/>
            </w:tcBorders>
          </w:tcPr>
          <w:p w14:paraId="0DFF4319" w14:textId="77777777" w:rsidR="0070644B" w:rsidRPr="00B41DD4" w:rsidRDefault="0070644B" w:rsidP="00C10546">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 xml:space="preserve">Volatile matter, percent by mass, </w:t>
            </w:r>
            <w:r w:rsidRPr="00B41DD4">
              <w:rPr>
                <w:rFonts w:ascii="Times New Roman" w:hAnsi="Times New Roman" w:cs="Times New Roman"/>
                <w:i/>
                <w:iCs/>
                <w:sz w:val="20"/>
              </w:rPr>
              <w:t>Max</w:t>
            </w:r>
          </w:p>
        </w:tc>
        <w:tc>
          <w:tcPr>
            <w:tcW w:w="1373" w:type="dxa"/>
            <w:tcBorders>
              <w:top w:val="single" w:sz="4" w:space="0" w:color="auto"/>
            </w:tcBorders>
          </w:tcPr>
          <w:p w14:paraId="14BDC584" w14:textId="77777777" w:rsidR="0070644B" w:rsidRPr="00B41DD4" w:rsidRDefault="0070644B"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0.1</w:t>
            </w:r>
          </w:p>
        </w:tc>
        <w:tc>
          <w:tcPr>
            <w:tcW w:w="2070" w:type="dxa"/>
            <w:tcBorders>
              <w:top w:val="single" w:sz="4" w:space="0" w:color="auto"/>
            </w:tcBorders>
          </w:tcPr>
          <w:p w14:paraId="4F4F0B9B"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0644B" w:rsidRPr="00B05A38">
              <w:rPr>
                <w:rFonts w:ascii="Times New Roman" w:hAnsi="Times New Roman" w:cs="Times New Roman"/>
                <w:b/>
                <w:bCs/>
                <w:sz w:val="20"/>
              </w:rPr>
              <w:t>-2</w:t>
            </w:r>
          </w:p>
        </w:tc>
      </w:tr>
      <w:tr w:rsidR="0070644B" w:rsidRPr="00B41DD4" w14:paraId="77E65D5C" w14:textId="77777777" w:rsidTr="008C6934">
        <w:tc>
          <w:tcPr>
            <w:tcW w:w="895" w:type="dxa"/>
          </w:tcPr>
          <w:p w14:paraId="261DF872" w14:textId="77777777" w:rsidR="0070644B" w:rsidRPr="00B41DD4" w:rsidRDefault="0070644B"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ii)</w:t>
            </w:r>
          </w:p>
        </w:tc>
        <w:tc>
          <w:tcPr>
            <w:tcW w:w="5760" w:type="dxa"/>
          </w:tcPr>
          <w:p w14:paraId="66D0F784" w14:textId="77777777" w:rsidR="0070644B" w:rsidRPr="00B41DD4" w:rsidRDefault="0070644B" w:rsidP="00C10546">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 xml:space="preserve">Matter soluble in water, percent by mass, </w:t>
            </w:r>
            <w:r w:rsidRPr="00B41DD4">
              <w:rPr>
                <w:rFonts w:ascii="Times New Roman" w:hAnsi="Times New Roman" w:cs="Times New Roman"/>
                <w:i/>
                <w:iCs/>
                <w:sz w:val="20"/>
              </w:rPr>
              <w:t>Max</w:t>
            </w:r>
          </w:p>
        </w:tc>
        <w:tc>
          <w:tcPr>
            <w:tcW w:w="1373" w:type="dxa"/>
          </w:tcPr>
          <w:p w14:paraId="79B47571" w14:textId="77777777" w:rsidR="0070644B" w:rsidRPr="00B41DD4" w:rsidRDefault="0070644B"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0.08</w:t>
            </w:r>
          </w:p>
        </w:tc>
        <w:tc>
          <w:tcPr>
            <w:tcW w:w="2070" w:type="dxa"/>
          </w:tcPr>
          <w:p w14:paraId="1B0A5EDF"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-3</w:t>
            </w:r>
          </w:p>
        </w:tc>
      </w:tr>
      <w:tr w:rsidR="0070644B" w:rsidRPr="00B41DD4" w14:paraId="2D028E13" w14:textId="77777777" w:rsidTr="008C6934">
        <w:tc>
          <w:tcPr>
            <w:tcW w:w="895" w:type="dxa"/>
          </w:tcPr>
          <w:p w14:paraId="5B989625" w14:textId="77777777" w:rsidR="0070644B"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iii)</w:t>
            </w:r>
          </w:p>
        </w:tc>
        <w:tc>
          <w:tcPr>
            <w:tcW w:w="5760" w:type="dxa"/>
          </w:tcPr>
          <w:p w14:paraId="07C4EFDF" w14:textId="77777777" w:rsidR="0070644B" w:rsidRPr="00B41DD4" w:rsidRDefault="007241E8" w:rsidP="00E34C9D">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Water soluble chlorides (as Cl), percent by mass,</w:t>
            </w:r>
            <w:r w:rsidRPr="00B41DD4">
              <w:rPr>
                <w:rFonts w:ascii="Times New Roman" w:hAnsi="Times New Roman" w:cs="Times New Roman"/>
                <w:i/>
                <w:iCs/>
                <w:sz w:val="20"/>
              </w:rPr>
              <w:t xml:space="preserve"> Max </w:t>
            </w:r>
          </w:p>
        </w:tc>
        <w:tc>
          <w:tcPr>
            <w:tcW w:w="1373" w:type="dxa"/>
          </w:tcPr>
          <w:p w14:paraId="2932FD1A" w14:textId="77777777" w:rsidR="0070644B"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0.05</w:t>
            </w:r>
          </w:p>
        </w:tc>
        <w:tc>
          <w:tcPr>
            <w:tcW w:w="2070" w:type="dxa"/>
          </w:tcPr>
          <w:p w14:paraId="2424A60A"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-4</w:t>
            </w:r>
          </w:p>
        </w:tc>
      </w:tr>
      <w:tr w:rsidR="0070644B" w:rsidRPr="00B41DD4" w14:paraId="29A4229D" w14:textId="77777777" w:rsidTr="008C6934">
        <w:tc>
          <w:tcPr>
            <w:tcW w:w="895" w:type="dxa"/>
          </w:tcPr>
          <w:p w14:paraId="56112A78" w14:textId="77777777" w:rsidR="0070644B"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iv)</w:t>
            </w:r>
          </w:p>
        </w:tc>
        <w:tc>
          <w:tcPr>
            <w:tcW w:w="5760" w:type="dxa"/>
          </w:tcPr>
          <w:p w14:paraId="6B9726F1" w14:textId="68F3AC6E" w:rsidR="0070644B" w:rsidRPr="00B41DD4" w:rsidRDefault="007241E8" w:rsidP="00C10546">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 xml:space="preserve">Moisture reabsorption (at 90 percent RH for 24 h), percent by mass, </w:t>
            </w:r>
            <w:r w:rsidRPr="00B41DD4">
              <w:rPr>
                <w:rFonts w:ascii="Times New Roman" w:hAnsi="Times New Roman" w:cs="Times New Roman"/>
                <w:i/>
                <w:iCs/>
                <w:sz w:val="20"/>
              </w:rPr>
              <w:t xml:space="preserve">Max </w:t>
            </w:r>
          </w:p>
        </w:tc>
        <w:tc>
          <w:tcPr>
            <w:tcW w:w="1373" w:type="dxa"/>
          </w:tcPr>
          <w:p w14:paraId="20BDD43A" w14:textId="77777777" w:rsidR="0070644B"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0.20</w:t>
            </w:r>
          </w:p>
        </w:tc>
        <w:tc>
          <w:tcPr>
            <w:tcW w:w="2070" w:type="dxa"/>
          </w:tcPr>
          <w:p w14:paraId="2D838578"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-5</w:t>
            </w:r>
          </w:p>
        </w:tc>
      </w:tr>
      <w:tr w:rsidR="0070644B" w:rsidRPr="00B41DD4" w14:paraId="589FB989" w14:textId="77777777" w:rsidTr="008C6934">
        <w:tc>
          <w:tcPr>
            <w:tcW w:w="895" w:type="dxa"/>
          </w:tcPr>
          <w:p w14:paraId="18D0A898" w14:textId="77777777" w:rsidR="0070644B"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v)</w:t>
            </w:r>
          </w:p>
        </w:tc>
        <w:tc>
          <w:tcPr>
            <w:tcW w:w="5760" w:type="dxa"/>
          </w:tcPr>
          <w:p w14:paraId="17E0949B" w14:textId="77777777" w:rsidR="0070644B" w:rsidRPr="00B41DD4" w:rsidRDefault="007241E8" w:rsidP="00C10546">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 xml:space="preserve">Bulk density, g/ml, </w:t>
            </w:r>
            <w:r w:rsidRPr="00B41DD4">
              <w:rPr>
                <w:rFonts w:ascii="Times New Roman" w:hAnsi="Times New Roman" w:cs="Times New Roman"/>
                <w:i/>
                <w:iCs/>
                <w:sz w:val="20"/>
              </w:rPr>
              <w:t xml:space="preserve">Max </w:t>
            </w:r>
          </w:p>
        </w:tc>
        <w:tc>
          <w:tcPr>
            <w:tcW w:w="1373" w:type="dxa"/>
          </w:tcPr>
          <w:p w14:paraId="1DB1B96E" w14:textId="77777777" w:rsidR="0070644B"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0.85*</w:t>
            </w:r>
          </w:p>
        </w:tc>
        <w:tc>
          <w:tcPr>
            <w:tcW w:w="2070" w:type="dxa"/>
          </w:tcPr>
          <w:p w14:paraId="46237080"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-6</w:t>
            </w:r>
          </w:p>
        </w:tc>
      </w:tr>
      <w:tr w:rsidR="0070644B" w:rsidRPr="00B41DD4" w14:paraId="20950838" w14:textId="77777777" w:rsidTr="008C6934">
        <w:tc>
          <w:tcPr>
            <w:tcW w:w="895" w:type="dxa"/>
          </w:tcPr>
          <w:p w14:paraId="029DB136" w14:textId="77777777" w:rsidR="0070644B"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vi)</w:t>
            </w:r>
          </w:p>
        </w:tc>
        <w:tc>
          <w:tcPr>
            <w:tcW w:w="5760" w:type="dxa"/>
          </w:tcPr>
          <w:p w14:paraId="76A4226E" w14:textId="5AB1C9DB" w:rsidR="0070644B" w:rsidRPr="00B41DD4" w:rsidRDefault="007241E8" w:rsidP="00C10546">
            <w:pPr>
              <w:autoSpaceDE w:val="0"/>
              <w:autoSpaceDN w:val="0"/>
              <w:adjustRightInd w:val="0"/>
              <w:spacing w:before="60" w:after="60"/>
              <w:jc w:val="both"/>
              <w:rPr>
                <w:rFonts w:ascii="Times New Roman" w:hAnsi="Times New Roman" w:cs="Times New Roman"/>
                <w:sz w:val="20"/>
              </w:rPr>
            </w:pPr>
            <w:r w:rsidRPr="00B41DD4">
              <w:rPr>
                <w:rFonts w:ascii="Times New Roman" w:hAnsi="Times New Roman" w:cs="Times New Roman"/>
                <w:sz w:val="20"/>
              </w:rPr>
              <w:t>Fineness material retained on 4</w:t>
            </w:r>
            <w:r w:rsidR="00996565">
              <w:rPr>
                <w:rFonts w:ascii="Times New Roman" w:hAnsi="Times New Roman" w:cs="Times New Roman"/>
                <w:sz w:val="20"/>
              </w:rPr>
              <w:t xml:space="preserve"> to </w:t>
            </w:r>
            <w:r w:rsidRPr="00B41DD4">
              <w:rPr>
                <w:rFonts w:ascii="Times New Roman" w:hAnsi="Times New Roman" w:cs="Times New Roman"/>
                <w:sz w:val="20"/>
              </w:rPr>
              <w:t>5 micron IS sieve</w:t>
            </w:r>
          </w:p>
        </w:tc>
        <w:tc>
          <w:tcPr>
            <w:tcW w:w="1373" w:type="dxa"/>
          </w:tcPr>
          <w:p w14:paraId="11C9D08D" w14:textId="77777777" w:rsidR="0070644B"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Nil</w:t>
            </w:r>
          </w:p>
        </w:tc>
        <w:tc>
          <w:tcPr>
            <w:tcW w:w="2070" w:type="dxa"/>
          </w:tcPr>
          <w:p w14:paraId="06525BB6"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-7</w:t>
            </w:r>
          </w:p>
        </w:tc>
      </w:tr>
      <w:tr w:rsidR="007241E8" w:rsidRPr="00B41DD4" w14:paraId="7EF53B30" w14:textId="77777777" w:rsidTr="008C6934">
        <w:tc>
          <w:tcPr>
            <w:tcW w:w="895" w:type="dxa"/>
          </w:tcPr>
          <w:p w14:paraId="1069218A" w14:textId="77777777" w:rsidR="007241E8"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vii)</w:t>
            </w:r>
          </w:p>
        </w:tc>
        <w:tc>
          <w:tcPr>
            <w:tcW w:w="5760" w:type="dxa"/>
          </w:tcPr>
          <w:p w14:paraId="2C3872C4" w14:textId="77777777" w:rsidR="007241E8" w:rsidRPr="00B41DD4" w:rsidRDefault="007241E8" w:rsidP="00C10546">
            <w:pPr>
              <w:autoSpaceDE w:val="0"/>
              <w:autoSpaceDN w:val="0"/>
              <w:adjustRightInd w:val="0"/>
              <w:spacing w:before="60" w:after="60"/>
              <w:jc w:val="both"/>
              <w:rPr>
                <w:rFonts w:ascii="Times New Roman" w:hAnsi="Times New Roman" w:cs="Times New Roman"/>
                <w:sz w:val="20"/>
              </w:rPr>
            </w:pPr>
            <w:r w:rsidRPr="00B41DD4">
              <w:rPr>
                <w:rFonts w:ascii="Times New Roman" w:hAnsi="Times New Roman" w:cs="Times New Roman"/>
                <w:sz w:val="20"/>
              </w:rPr>
              <w:t xml:space="preserve">Average particle size (by air permeability method), microns </w:t>
            </w:r>
          </w:p>
        </w:tc>
        <w:tc>
          <w:tcPr>
            <w:tcW w:w="1373" w:type="dxa"/>
          </w:tcPr>
          <w:p w14:paraId="0C97958F" w14:textId="77777777" w:rsidR="007241E8"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1 to 4</w:t>
            </w:r>
          </w:p>
        </w:tc>
        <w:tc>
          <w:tcPr>
            <w:tcW w:w="2070" w:type="dxa"/>
          </w:tcPr>
          <w:p w14:paraId="2E5145F3" w14:textId="77777777" w:rsidR="007241E8"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-8</w:t>
            </w:r>
          </w:p>
        </w:tc>
      </w:tr>
      <w:tr w:rsidR="007241E8" w:rsidRPr="00B41DD4" w14:paraId="2F2B5C27" w14:textId="77777777" w:rsidTr="008C6934">
        <w:tc>
          <w:tcPr>
            <w:tcW w:w="895" w:type="dxa"/>
          </w:tcPr>
          <w:p w14:paraId="20EC9E52" w14:textId="77777777" w:rsidR="007241E8"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viii)</w:t>
            </w:r>
          </w:p>
        </w:tc>
        <w:tc>
          <w:tcPr>
            <w:tcW w:w="5760" w:type="dxa"/>
          </w:tcPr>
          <w:p w14:paraId="30826943" w14:textId="77777777" w:rsidR="007241E8" w:rsidRPr="00B41DD4" w:rsidRDefault="007241E8" w:rsidP="00C10546">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Barium (as BaCrO</w:t>
            </w:r>
            <w:r w:rsidRPr="00B41DD4">
              <w:rPr>
                <w:rFonts w:ascii="Times New Roman" w:hAnsi="Times New Roman" w:cs="Times New Roman"/>
                <w:sz w:val="20"/>
              </w:rPr>
              <w:softHyphen/>
            </w:r>
            <w:r w:rsidRPr="00B41DD4">
              <w:rPr>
                <w:rFonts w:ascii="Times New Roman" w:hAnsi="Times New Roman" w:cs="Times New Roman"/>
                <w:sz w:val="20"/>
                <w:vertAlign w:val="subscript"/>
              </w:rPr>
              <w:t>4</w:t>
            </w:r>
            <w:r w:rsidRPr="00B41DD4">
              <w:rPr>
                <w:rFonts w:ascii="Times New Roman" w:hAnsi="Times New Roman" w:cs="Times New Roman"/>
                <w:sz w:val="20"/>
              </w:rPr>
              <w:t xml:space="preserve">), percent by mass, </w:t>
            </w:r>
            <w:r w:rsidRPr="00B41DD4">
              <w:rPr>
                <w:rFonts w:ascii="Times New Roman" w:hAnsi="Times New Roman" w:cs="Times New Roman"/>
                <w:i/>
                <w:iCs/>
                <w:sz w:val="20"/>
              </w:rPr>
              <w:t xml:space="preserve">Min </w:t>
            </w:r>
          </w:p>
        </w:tc>
        <w:tc>
          <w:tcPr>
            <w:tcW w:w="1373" w:type="dxa"/>
          </w:tcPr>
          <w:p w14:paraId="160CEF08" w14:textId="77777777" w:rsidR="007241E8"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98.5</w:t>
            </w:r>
          </w:p>
        </w:tc>
        <w:tc>
          <w:tcPr>
            <w:tcW w:w="2070" w:type="dxa"/>
          </w:tcPr>
          <w:p w14:paraId="093AC885" w14:textId="77777777" w:rsidR="007241E8"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-9</w:t>
            </w:r>
          </w:p>
        </w:tc>
      </w:tr>
      <w:tr w:rsidR="007241E8" w:rsidRPr="00B41DD4" w14:paraId="4F786204" w14:textId="77777777" w:rsidTr="00642016">
        <w:trPr>
          <w:trHeight w:val="360"/>
        </w:trPr>
        <w:tc>
          <w:tcPr>
            <w:tcW w:w="895" w:type="dxa"/>
          </w:tcPr>
          <w:p w14:paraId="2D7B02BC" w14:textId="77777777" w:rsidR="007241E8" w:rsidRPr="00B41DD4" w:rsidRDefault="007241E8" w:rsidP="00C10546">
            <w:pPr>
              <w:autoSpaceDE w:val="0"/>
              <w:autoSpaceDN w:val="0"/>
              <w:adjustRightInd w:val="0"/>
              <w:spacing w:before="60" w:after="60"/>
              <w:jc w:val="both"/>
              <w:rPr>
                <w:rFonts w:ascii="Times New Roman" w:hAnsi="Times New Roman" w:cs="Times New Roman"/>
                <w:sz w:val="20"/>
              </w:rPr>
            </w:pPr>
            <w:r w:rsidRPr="00B41DD4">
              <w:rPr>
                <w:rFonts w:ascii="Times New Roman" w:hAnsi="Times New Roman" w:cs="Times New Roman"/>
                <w:sz w:val="20"/>
              </w:rPr>
              <w:lastRenderedPageBreak/>
              <w:t>ix)</w:t>
            </w:r>
          </w:p>
        </w:tc>
        <w:tc>
          <w:tcPr>
            <w:tcW w:w="5760" w:type="dxa"/>
          </w:tcPr>
          <w:p w14:paraId="6324B379" w14:textId="77777777" w:rsidR="007241E8" w:rsidRPr="00B41DD4" w:rsidRDefault="007241E8" w:rsidP="00C10546">
            <w:pPr>
              <w:autoSpaceDE w:val="0"/>
              <w:autoSpaceDN w:val="0"/>
              <w:adjustRightInd w:val="0"/>
              <w:spacing w:before="60" w:after="60"/>
              <w:jc w:val="both"/>
              <w:rPr>
                <w:rFonts w:ascii="Times New Roman" w:hAnsi="Times New Roman" w:cs="Times New Roman"/>
                <w:sz w:val="20"/>
              </w:rPr>
            </w:pPr>
            <w:r w:rsidRPr="00B41DD4">
              <w:rPr>
                <w:rFonts w:ascii="Times New Roman" w:hAnsi="Times New Roman" w:cs="Times New Roman"/>
                <w:sz w:val="20"/>
              </w:rPr>
              <w:t>Apparent density, g/ml</w:t>
            </w:r>
          </w:p>
        </w:tc>
        <w:tc>
          <w:tcPr>
            <w:tcW w:w="1373" w:type="dxa"/>
          </w:tcPr>
          <w:p w14:paraId="1206063F" w14:textId="77777777" w:rsidR="007241E8" w:rsidRPr="00B41DD4" w:rsidRDefault="00E503C5"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0.35 to 0.65</w:t>
            </w:r>
          </w:p>
        </w:tc>
        <w:tc>
          <w:tcPr>
            <w:tcW w:w="2070" w:type="dxa"/>
          </w:tcPr>
          <w:p w14:paraId="0C2A57D6" w14:textId="77777777" w:rsidR="00E503C5" w:rsidRPr="00B05A38" w:rsidRDefault="00140D8E" w:rsidP="00642016">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E503C5" w:rsidRPr="00B05A38">
              <w:rPr>
                <w:rFonts w:ascii="Times New Roman" w:hAnsi="Times New Roman" w:cs="Times New Roman"/>
                <w:b/>
                <w:bCs/>
                <w:sz w:val="20"/>
              </w:rPr>
              <w:t>-10</w:t>
            </w:r>
          </w:p>
        </w:tc>
      </w:tr>
      <w:tr w:rsidR="00E503C5" w:rsidRPr="00B41DD4" w14:paraId="52C35E38" w14:textId="77777777" w:rsidTr="008C6934">
        <w:tc>
          <w:tcPr>
            <w:tcW w:w="10098" w:type="dxa"/>
            <w:gridSpan w:val="4"/>
            <w:tcBorders>
              <w:bottom w:val="single" w:sz="12" w:space="0" w:color="auto"/>
            </w:tcBorders>
          </w:tcPr>
          <w:p w14:paraId="585512E9" w14:textId="77777777" w:rsidR="00E503C5" w:rsidRPr="00B41DD4" w:rsidRDefault="00E503C5" w:rsidP="00C10546">
            <w:pPr>
              <w:autoSpaceDE w:val="0"/>
              <w:autoSpaceDN w:val="0"/>
              <w:adjustRightInd w:val="0"/>
              <w:spacing w:before="60" w:after="60"/>
              <w:jc w:val="both"/>
              <w:rPr>
                <w:rFonts w:ascii="Times New Roman" w:hAnsi="Times New Roman" w:cs="Times New Roman"/>
                <w:sz w:val="20"/>
              </w:rPr>
            </w:pPr>
            <w:r w:rsidRPr="00181753">
              <w:rPr>
                <w:rFonts w:ascii="Times New Roman" w:hAnsi="Times New Roman" w:cs="Times New Roman"/>
                <w:sz w:val="16"/>
              </w:rPr>
              <w:t>*For special requirement</w:t>
            </w:r>
            <w:r w:rsidR="007E0930" w:rsidRPr="00181753">
              <w:rPr>
                <w:rFonts w:ascii="Times New Roman" w:hAnsi="Times New Roman" w:cs="Times New Roman"/>
                <w:sz w:val="16"/>
              </w:rPr>
              <w:t>,</w:t>
            </w:r>
            <w:r w:rsidRPr="00181753">
              <w:rPr>
                <w:rFonts w:ascii="Times New Roman" w:hAnsi="Times New Roman" w:cs="Times New Roman"/>
                <w:sz w:val="16"/>
              </w:rPr>
              <w:t xml:space="preserve"> a higher bulk density as agreed to between the purchaser an</w:t>
            </w:r>
            <w:r w:rsidR="00697342" w:rsidRPr="00181753">
              <w:rPr>
                <w:rFonts w:ascii="Times New Roman" w:hAnsi="Times New Roman" w:cs="Times New Roman"/>
                <w:sz w:val="16"/>
              </w:rPr>
              <w:t>d the supplier may be specified</w:t>
            </w:r>
          </w:p>
        </w:tc>
      </w:tr>
    </w:tbl>
    <w:p w14:paraId="2C026190" w14:textId="77777777" w:rsidR="00E503C5" w:rsidRPr="00B41DD4" w:rsidRDefault="0009650C" w:rsidP="003C1063">
      <w:pPr>
        <w:autoSpaceDE w:val="0"/>
        <w:autoSpaceDN w:val="0"/>
        <w:adjustRightInd w:val="0"/>
        <w:spacing w:before="240" w:after="120" w:line="240" w:lineRule="auto"/>
        <w:rPr>
          <w:rFonts w:ascii="Times New Roman" w:hAnsi="Times New Roman" w:cs="Times New Roman"/>
          <w:b/>
          <w:bCs/>
          <w:sz w:val="20"/>
        </w:rPr>
      </w:pPr>
      <w:r>
        <w:rPr>
          <w:rFonts w:ascii="Times New Roman" w:hAnsi="Times New Roman" w:cs="Times New Roman"/>
          <w:b/>
          <w:bCs/>
          <w:sz w:val="20"/>
        </w:rPr>
        <w:t>5</w:t>
      </w:r>
      <w:r w:rsidR="00E503C5" w:rsidRPr="00B41DD4">
        <w:rPr>
          <w:rFonts w:ascii="Times New Roman" w:hAnsi="Times New Roman" w:cs="Times New Roman"/>
          <w:b/>
          <w:bCs/>
          <w:sz w:val="20"/>
        </w:rPr>
        <w:t xml:space="preserve"> PACKING AND MARKING</w:t>
      </w:r>
    </w:p>
    <w:p w14:paraId="72659545" w14:textId="77777777" w:rsidR="00E503C5" w:rsidRPr="00B41DD4" w:rsidRDefault="0009650C"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5</w:t>
      </w:r>
      <w:r w:rsidR="00E503C5" w:rsidRPr="00B41DD4">
        <w:rPr>
          <w:rFonts w:ascii="Times New Roman" w:hAnsi="Times New Roman" w:cs="Times New Roman"/>
          <w:b/>
          <w:bCs/>
          <w:sz w:val="20"/>
        </w:rPr>
        <w:t>.1</w:t>
      </w:r>
      <w:r w:rsidR="006B76C8">
        <w:rPr>
          <w:rFonts w:ascii="Times New Roman" w:hAnsi="Times New Roman" w:cs="Times New Roman"/>
          <w:b/>
          <w:bCs/>
          <w:sz w:val="20"/>
        </w:rPr>
        <w:t xml:space="preserve"> </w:t>
      </w:r>
      <w:r w:rsidR="00E503C5" w:rsidRPr="00B41DD4">
        <w:rPr>
          <w:rFonts w:ascii="Times New Roman" w:hAnsi="Times New Roman" w:cs="Times New Roman"/>
          <w:b/>
          <w:bCs/>
          <w:sz w:val="20"/>
        </w:rPr>
        <w:t>Packing</w:t>
      </w:r>
    </w:p>
    <w:p w14:paraId="3E1C6E9A" w14:textId="77777777" w:rsidR="00E503C5" w:rsidRPr="00B41DD4" w:rsidRDefault="00E503C5"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The material shall be suitably packed as agreed to between the purchaser and the supplier.</w:t>
      </w:r>
    </w:p>
    <w:p w14:paraId="63CBF192" w14:textId="77777777" w:rsidR="00E503C5" w:rsidRPr="00B41DD4" w:rsidRDefault="0009650C"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5</w:t>
      </w:r>
      <w:r w:rsidR="00E503C5" w:rsidRPr="00B41DD4">
        <w:rPr>
          <w:rFonts w:ascii="Times New Roman" w:hAnsi="Times New Roman" w:cs="Times New Roman"/>
          <w:b/>
          <w:bCs/>
          <w:sz w:val="20"/>
        </w:rPr>
        <w:t>.2 Marking</w:t>
      </w:r>
    </w:p>
    <w:p w14:paraId="21FF4FE6" w14:textId="77777777" w:rsidR="000B75B5" w:rsidRPr="00B41DD4" w:rsidRDefault="00E503C5"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The packages shall be legibly and indelibly marked with the following information:</w:t>
      </w:r>
    </w:p>
    <w:p w14:paraId="5AA8E692" w14:textId="77777777" w:rsidR="00E503C5" w:rsidRPr="00B41DD4" w:rsidRDefault="00570F08" w:rsidP="00601A48">
      <w:pPr>
        <w:autoSpaceDE w:val="0"/>
        <w:autoSpaceDN w:val="0"/>
        <w:adjustRightInd w:val="0"/>
        <w:spacing w:after="120" w:line="240" w:lineRule="auto"/>
        <w:ind w:left="360"/>
        <w:rPr>
          <w:rFonts w:ascii="Times New Roman" w:hAnsi="Times New Roman" w:cs="Times New Roman"/>
          <w:sz w:val="20"/>
        </w:rPr>
      </w:pPr>
      <w:r>
        <w:rPr>
          <w:rFonts w:ascii="Times New Roman" w:hAnsi="Times New Roman" w:cs="Times New Roman"/>
          <w:sz w:val="20"/>
        </w:rPr>
        <w:t>a</w:t>
      </w:r>
      <w:r w:rsidR="000B75B5" w:rsidRPr="00B41DD4">
        <w:rPr>
          <w:rFonts w:ascii="Times New Roman" w:hAnsi="Times New Roman" w:cs="Times New Roman"/>
          <w:sz w:val="20"/>
        </w:rPr>
        <w:t>)  Name and description of the material,</w:t>
      </w:r>
    </w:p>
    <w:p w14:paraId="1CA25BD6" w14:textId="77777777" w:rsidR="000B75B5" w:rsidRPr="00B41DD4" w:rsidRDefault="000B75B5" w:rsidP="00601A48">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sz w:val="20"/>
        </w:rPr>
        <w:t>b) Indication of the source of manufacture,</w:t>
      </w:r>
    </w:p>
    <w:p w14:paraId="1BA9F0B1" w14:textId="77777777" w:rsidR="000B75B5" w:rsidRPr="00B41DD4" w:rsidRDefault="000B75B5" w:rsidP="00601A48">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sz w:val="20"/>
        </w:rPr>
        <w:t>c) Tare an</w:t>
      </w:r>
      <w:r w:rsidR="00A83CF6">
        <w:rPr>
          <w:rFonts w:ascii="Times New Roman" w:hAnsi="Times New Roman" w:cs="Times New Roman"/>
          <w:sz w:val="20"/>
        </w:rPr>
        <w:t>d net mass of the material, and</w:t>
      </w:r>
    </w:p>
    <w:p w14:paraId="618388DF" w14:textId="77777777" w:rsidR="000B75B5" w:rsidRPr="00B41DD4" w:rsidRDefault="000B75B5" w:rsidP="00601A48">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sz w:val="20"/>
        </w:rPr>
        <w:t>d) Identification mark in code or otherwise to enable the batch of manufac</w:t>
      </w:r>
      <w:r w:rsidR="00162C39">
        <w:rPr>
          <w:rFonts w:ascii="Times New Roman" w:hAnsi="Times New Roman" w:cs="Times New Roman"/>
          <w:sz w:val="20"/>
        </w:rPr>
        <w:t>ture to be traced from records.</w:t>
      </w:r>
    </w:p>
    <w:p w14:paraId="0E26B34C" w14:textId="77777777" w:rsidR="00570F08" w:rsidRPr="00570F08" w:rsidRDefault="0009650C" w:rsidP="0021702F">
      <w:pPr>
        <w:autoSpaceDE w:val="0"/>
        <w:autoSpaceDN w:val="0"/>
        <w:adjustRightInd w:val="0"/>
        <w:spacing w:after="120" w:line="240" w:lineRule="auto"/>
        <w:jc w:val="both"/>
        <w:rPr>
          <w:rFonts w:ascii="Times New Roman" w:hAnsi="Times New Roman" w:cs="Times New Roman"/>
          <w:i/>
          <w:sz w:val="20"/>
        </w:rPr>
      </w:pPr>
      <w:r>
        <w:rPr>
          <w:rFonts w:ascii="Times New Roman" w:hAnsi="Times New Roman" w:cs="Times New Roman"/>
          <w:b/>
          <w:bCs/>
          <w:sz w:val="20"/>
        </w:rPr>
        <w:t>5</w:t>
      </w:r>
      <w:r w:rsidR="00570F08">
        <w:rPr>
          <w:rFonts w:ascii="Times New Roman" w:hAnsi="Times New Roman" w:cs="Times New Roman"/>
          <w:b/>
          <w:bCs/>
          <w:sz w:val="20"/>
        </w:rPr>
        <w:t>.</w:t>
      </w:r>
      <w:r w:rsidR="000B75B5" w:rsidRPr="00B41DD4">
        <w:rPr>
          <w:rFonts w:ascii="Times New Roman" w:hAnsi="Times New Roman" w:cs="Times New Roman"/>
          <w:b/>
          <w:bCs/>
          <w:sz w:val="20"/>
        </w:rPr>
        <w:t>2.1</w:t>
      </w:r>
      <w:r w:rsidR="00DA327A">
        <w:rPr>
          <w:rFonts w:ascii="Times New Roman" w:hAnsi="Times New Roman" w:cs="Times New Roman"/>
          <w:b/>
          <w:bCs/>
          <w:sz w:val="20"/>
        </w:rPr>
        <w:t xml:space="preserve"> </w:t>
      </w:r>
      <w:r w:rsidR="00570F08">
        <w:rPr>
          <w:rFonts w:ascii="Times New Roman" w:hAnsi="Times New Roman" w:cs="Times New Roman"/>
          <w:i/>
          <w:sz w:val="20"/>
        </w:rPr>
        <w:t xml:space="preserve">BIS Certification Marking </w:t>
      </w:r>
    </w:p>
    <w:p w14:paraId="44F2A3EA" w14:textId="77777777" w:rsidR="0019197B" w:rsidRPr="00BE20EB" w:rsidRDefault="0019197B" w:rsidP="0019197B">
      <w:pPr>
        <w:autoSpaceDE w:val="0"/>
        <w:autoSpaceDN w:val="0"/>
        <w:adjustRightInd w:val="0"/>
        <w:spacing w:after="240" w:line="240" w:lineRule="auto"/>
        <w:jc w:val="both"/>
        <w:rPr>
          <w:rFonts w:ascii="Times New Roman" w:hAnsi="Times New Roman" w:cs="Times New Roman"/>
          <w:bCs/>
          <w:sz w:val="20"/>
          <w:szCs w:val="24"/>
        </w:rPr>
      </w:pPr>
      <w:r w:rsidRPr="00BE20EB">
        <w:rPr>
          <w:rFonts w:ascii="Times New Roman" w:hAnsi="Times New Roman" w:cs="Times New Roman"/>
          <w:bCs/>
          <w:sz w:val="20"/>
          <w:szCs w:val="24"/>
        </w:rPr>
        <w:t xml:space="preserve">The product(s) conforming to the requirements of this standard may be certified as per the conformity assessment schemes under the provisions of the </w:t>
      </w:r>
      <w:r w:rsidRPr="00BE20EB">
        <w:rPr>
          <w:rFonts w:ascii="Times New Roman" w:hAnsi="Times New Roman" w:cs="Times New Roman"/>
          <w:bCs/>
          <w:i/>
          <w:iCs/>
          <w:sz w:val="20"/>
          <w:szCs w:val="24"/>
        </w:rPr>
        <w:t>Bureau of Indian Standards Act</w:t>
      </w:r>
      <w:r w:rsidRPr="00BE20EB">
        <w:rPr>
          <w:rFonts w:ascii="Times New Roman" w:hAnsi="Times New Roman" w:cs="Times New Roman"/>
          <w:bCs/>
          <w:sz w:val="20"/>
          <w:szCs w:val="24"/>
        </w:rPr>
        <w:t>, 2016 and the Rules and Regulations framed thereunder, and the products may be marked with the standard mark.</w:t>
      </w:r>
    </w:p>
    <w:p w14:paraId="1F49DD60" w14:textId="77777777" w:rsidR="000B75B5" w:rsidRPr="00B41DD4" w:rsidRDefault="0009650C"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6</w:t>
      </w:r>
      <w:r w:rsidR="00B41A21">
        <w:rPr>
          <w:rFonts w:ascii="Times New Roman" w:hAnsi="Times New Roman" w:cs="Times New Roman"/>
          <w:b/>
          <w:bCs/>
          <w:sz w:val="20"/>
        </w:rPr>
        <w:t xml:space="preserve"> </w:t>
      </w:r>
      <w:r w:rsidR="000B75B5" w:rsidRPr="00B41DD4">
        <w:rPr>
          <w:rFonts w:ascii="Times New Roman" w:hAnsi="Times New Roman" w:cs="Times New Roman"/>
          <w:b/>
          <w:bCs/>
          <w:sz w:val="20"/>
        </w:rPr>
        <w:t>SAMPLING</w:t>
      </w:r>
    </w:p>
    <w:p w14:paraId="6FBE5C47" w14:textId="77777777" w:rsidR="000B75B5" w:rsidRPr="00B41DD4" w:rsidRDefault="0009650C"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6</w:t>
      </w:r>
      <w:r w:rsidR="000B75B5" w:rsidRPr="00B41DD4">
        <w:rPr>
          <w:rFonts w:ascii="Times New Roman" w:hAnsi="Times New Roman" w:cs="Times New Roman"/>
          <w:b/>
          <w:bCs/>
          <w:sz w:val="20"/>
        </w:rPr>
        <w:t xml:space="preserve">.1 </w:t>
      </w:r>
      <w:r w:rsidR="000B75B5" w:rsidRPr="00B41DD4">
        <w:rPr>
          <w:rFonts w:ascii="Times New Roman" w:hAnsi="Times New Roman" w:cs="Times New Roman"/>
          <w:sz w:val="20"/>
        </w:rPr>
        <w:t>The method of drawing representative samples of the material, the number of tests to be performed and the criteria for conformity of the material to the requirements of this specification shall be as p</w:t>
      </w:r>
      <w:r w:rsidR="00570F08">
        <w:rPr>
          <w:rFonts w:ascii="Times New Roman" w:hAnsi="Times New Roman" w:cs="Times New Roman"/>
          <w:sz w:val="20"/>
        </w:rPr>
        <w:t xml:space="preserve">rescribed in </w:t>
      </w:r>
      <w:r w:rsidR="00570F08" w:rsidRPr="00D41F3F">
        <w:rPr>
          <w:rFonts w:ascii="Times New Roman" w:hAnsi="Times New Roman" w:cs="Times New Roman"/>
          <w:b/>
          <w:bCs/>
          <w:sz w:val="20"/>
        </w:rPr>
        <w:t>Annex C</w:t>
      </w:r>
      <w:r w:rsidR="00570F08">
        <w:rPr>
          <w:rFonts w:ascii="Times New Roman" w:hAnsi="Times New Roman" w:cs="Times New Roman"/>
          <w:sz w:val="20"/>
        </w:rPr>
        <w:t>.</w:t>
      </w:r>
    </w:p>
    <w:p w14:paraId="74E6F6AB"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5B91E718"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075B6FFE" w14:textId="77777777" w:rsidR="000B75B5" w:rsidRDefault="000B75B5" w:rsidP="0021702F">
      <w:pPr>
        <w:autoSpaceDE w:val="0"/>
        <w:autoSpaceDN w:val="0"/>
        <w:adjustRightInd w:val="0"/>
        <w:spacing w:after="120" w:line="240" w:lineRule="auto"/>
        <w:jc w:val="both"/>
        <w:rPr>
          <w:rFonts w:ascii="Times New Roman" w:hAnsi="Times New Roman" w:cs="Times New Roman"/>
          <w:sz w:val="20"/>
        </w:rPr>
      </w:pPr>
    </w:p>
    <w:p w14:paraId="03B8438D"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70B964EB"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1CE17E6F"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78527B57"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72779B27"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1077CC89"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76F7F02E" w14:textId="77777777" w:rsidR="001E4F53" w:rsidRPr="00B41DD4" w:rsidRDefault="001E4F53" w:rsidP="0021702F">
      <w:pPr>
        <w:autoSpaceDE w:val="0"/>
        <w:autoSpaceDN w:val="0"/>
        <w:adjustRightInd w:val="0"/>
        <w:spacing w:after="120" w:line="240" w:lineRule="auto"/>
        <w:jc w:val="both"/>
        <w:rPr>
          <w:rFonts w:ascii="Times New Roman" w:hAnsi="Times New Roman" w:cs="Times New Roman"/>
          <w:sz w:val="20"/>
        </w:rPr>
      </w:pPr>
    </w:p>
    <w:p w14:paraId="59E428CE"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20FE5642"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583FD946"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247F2E38"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3E1CE160"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74FF0134"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75DE2637"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666D15C6"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01E92845"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68BAA2A6"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5AFEB45D" w14:textId="77777777" w:rsidR="00A17820" w:rsidRDefault="00A17820" w:rsidP="0021702F">
      <w:pPr>
        <w:autoSpaceDE w:val="0"/>
        <w:autoSpaceDN w:val="0"/>
        <w:adjustRightInd w:val="0"/>
        <w:spacing w:after="120" w:line="240" w:lineRule="auto"/>
        <w:jc w:val="center"/>
        <w:rPr>
          <w:rFonts w:ascii="Times New Roman" w:hAnsi="Times New Roman" w:cs="Times New Roman"/>
          <w:b/>
          <w:bCs/>
          <w:sz w:val="20"/>
        </w:rPr>
      </w:pPr>
    </w:p>
    <w:p w14:paraId="785A4081" w14:textId="77777777" w:rsidR="00580018" w:rsidRDefault="00580018" w:rsidP="00E94A4A">
      <w:pPr>
        <w:autoSpaceDE w:val="0"/>
        <w:autoSpaceDN w:val="0"/>
        <w:adjustRightInd w:val="0"/>
        <w:spacing w:after="120" w:line="240" w:lineRule="auto"/>
        <w:jc w:val="center"/>
        <w:rPr>
          <w:rFonts w:ascii="Times New Roman" w:hAnsi="Times New Roman" w:cs="Times New Roman"/>
          <w:b/>
          <w:szCs w:val="22"/>
        </w:rPr>
      </w:pPr>
      <w:r w:rsidRPr="00C240E9">
        <w:rPr>
          <w:rFonts w:ascii="Times New Roman" w:hAnsi="Times New Roman" w:cs="Times New Roman"/>
          <w:b/>
          <w:szCs w:val="22"/>
        </w:rPr>
        <w:lastRenderedPageBreak/>
        <w:t>ANNEX A</w:t>
      </w:r>
    </w:p>
    <w:p w14:paraId="39698435" w14:textId="77777777" w:rsidR="00E94A4A" w:rsidRPr="00E94A4A" w:rsidRDefault="00E94A4A" w:rsidP="00E94A4A">
      <w:pPr>
        <w:tabs>
          <w:tab w:val="left" w:pos="1288"/>
        </w:tabs>
        <w:spacing w:after="120" w:line="240" w:lineRule="auto"/>
        <w:jc w:val="center"/>
        <w:rPr>
          <w:rFonts w:ascii="Times New Roman" w:hAnsi="Times New Roman" w:cs="Times New Roman"/>
          <w:b/>
          <w:sz w:val="20"/>
        </w:rPr>
      </w:pPr>
      <w:r w:rsidRPr="002867BC">
        <w:rPr>
          <w:rFonts w:ascii="Times New Roman" w:hAnsi="Times New Roman" w:cs="Times New Roman"/>
          <w:b/>
          <w:sz w:val="20"/>
        </w:rPr>
        <w:t>LIST OF REFERRED INDIAN STANDARDS</w:t>
      </w:r>
    </w:p>
    <w:p w14:paraId="2001BC19" w14:textId="77777777" w:rsidR="00580018" w:rsidRDefault="00580018" w:rsidP="00781267">
      <w:pPr>
        <w:autoSpaceDE w:val="0"/>
        <w:autoSpaceDN w:val="0"/>
        <w:adjustRightInd w:val="0"/>
        <w:spacing w:after="120" w:line="240" w:lineRule="auto"/>
        <w:jc w:val="center"/>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i/>
          <w:szCs w:val="22"/>
        </w:rPr>
        <w:t xml:space="preserve">Clause </w:t>
      </w:r>
      <w:r w:rsidRPr="00065A9D">
        <w:rPr>
          <w:rFonts w:ascii="Times New Roman" w:hAnsi="Times New Roman" w:cs="Times New Roman"/>
          <w:szCs w:val="22"/>
        </w:rPr>
        <w:t>2</w:t>
      </w:r>
      <w:r>
        <w:rPr>
          <w:rFonts w:ascii="Times New Roman" w:hAnsi="Times New Roman" w:cs="Times New Roman"/>
          <w:i/>
          <w:szCs w:val="22"/>
        </w:rPr>
        <w:t xml:space="preserve"> </w:t>
      </w:r>
      <w:r w:rsidR="006E5161">
        <w:rPr>
          <w:rFonts w:ascii="Times New Roman" w:hAnsi="Times New Roman" w:cs="Times New Roman"/>
          <w:szCs w:val="22"/>
        </w:rPr>
        <w:t xml:space="preserve">and </w:t>
      </w:r>
      <w:r>
        <w:rPr>
          <w:rFonts w:ascii="Times New Roman" w:hAnsi="Times New Roman" w:cs="Times New Roman"/>
          <w:i/>
          <w:szCs w:val="22"/>
        </w:rPr>
        <w:t xml:space="preserve">Table </w:t>
      </w:r>
      <w:r w:rsidR="006E5161" w:rsidRPr="00394B38">
        <w:rPr>
          <w:rFonts w:ascii="Times New Roman" w:hAnsi="Times New Roman" w:cs="Times New Roman"/>
          <w:szCs w:val="22"/>
        </w:rPr>
        <w:t>1</w:t>
      </w:r>
      <w:r>
        <w:rPr>
          <w:rFonts w:ascii="Times New Roman" w:hAnsi="Times New Roman" w:cs="Times New Roman"/>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7530"/>
      </w:tblGrid>
      <w:tr w:rsidR="00580018" w:rsidRPr="00B41DD4" w14:paraId="705C2F08" w14:textId="77777777" w:rsidTr="00446007">
        <w:trPr>
          <w:jc w:val="center"/>
        </w:trPr>
        <w:tc>
          <w:tcPr>
            <w:tcW w:w="1728" w:type="dxa"/>
          </w:tcPr>
          <w:p w14:paraId="7D99D28F" w14:textId="77777777" w:rsidR="00580018" w:rsidRPr="00B41DD4" w:rsidRDefault="00E05191" w:rsidP="00E42338">
            <w:pPr>
              <w:autoSpaceDE w:val="0"/>
              <w:autoSpaceDN w:val="0"/>
              <w:adjustRightInd w:val="0"/>
              <w:spacing w:before="60" w:after="60"/>
              <w:jc w:val="center"/>
              <w:rPr>
                <w:rFonts w:ascii="Times New Roman" w:hAnsi="Times New Roman" w:cs="Times New Roman"/>
                <w:i/>
                <w:iCs/>
                <w:sz w:val="20"/>
              </w:rPr>
            </w:pPr>
            <w:r>
              <w:rPr>
                <w:rFonts w:ascii="Times New Roman" w:hAnsi="Times New Roman" w:cs="Times New Roman"/>
                <w:i/>
                <w:iCs/>
                <w:sz w:val="20"/>
              </w:rPr>
              <w:t>IS No</w:t>
            </w:r>
          </w:p>
        </w:tc>
        <w:tc>
          <w:tcPr>
            <w:tcW w:w="7622" w:type="dxa"/>
          </w:tcPr>
          <w:p w14:paraId="112FC318" w14:textId="77777777" w:rsidR="00580018" w:rsidRPr="00B41DD4" w:rsidRDefault="00580018" w:rsidP="00E42338">
            <w:pPr>
              <w:autoSpaceDE w:val="0"/>
              <w:autoSpaceDN w:val="0"/>
              <w:adjustRightInd w:val="0"/>
              <w:spacing w:before="60" w:after="60"/>
              <w:jc w:val="center"/>
              <w:rPr>
                <w:rFonts w:ascii="Times New Roman" w:hAnsi="Times New Roman" w:cs="Times New Roman"/>
                <w:i/>
                <w:iCs/>
                <w:sz w:val="20"/>
              </w:rPr>
            </w:pPr>
            <w:r w:rsidRPr="00B41DD4">
              <w:rPr>
                <w:rFonts w:ascii="Times New Roman" w:hAnsi="Times New Roman" w:cs="Times New Roman"/>
                <w:i/>
                <w:iCs/>
                <w:sz w:val="20"/>
              </w:rPr>
              <w:t>Title</w:t>
            </w:r>
          </w:p>
        </w:tc>
      </w:tr>
      <w:tr w:rsidR="00580018" w:rsidRPr="00B41DD4" w14:paraId="66C87B9D" w14:textId="77777777" w:rsidTr="00446007">
        <w:trPr>
          <w:jc w:val="center"/>
        </w:trPr>
        <w:tc>
          <w:tcPr>
            <w:tcW w:w="1728" w:type="dxa"/>
          </w:tcPr>
          <w:p w14:paraId="1B853268" w14:textId="77777777" w:rsidR="00580018" w:rsidRPr="00F053CA"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sidRPr="00F053CA">
              <w:rPr>
                <w:rFonts w:ascii="Times New Roman" w:hAnsi="Times New Roman" w:cs="Times New Roman"/>
                <w:sz w:val="20"/>
              </w:rPr>
              <w:t>265 : 2021</w:t>
            </w:r>
          </w:p>
        </w:tc>
        <w:tc>
          <w:tcPr>
            <w:tcW w:w="7622" w:type="dxa"/>
          </w:tcPr>
          <w:p w14:paraId="5FEB73DB" w14:textId="1A7952A8" w:rsidR="00580018" w:rsidRPr="00B41DD4" w:rsidRDefault="00580018" w:rsidP="00E42338">
            <w:pPr>
              <w:autoSpaceDE w:val="0"/>
              <w:autoSpaceDN w:val="0"/>
              <w:adjustRightInd w:val="0"/>
              <w:spacing w:before="60" w:after="60"/>
              <w:rPr>
                <w:rFonts w:ascii="Times New Roman" w:hAnsi="Times New Roman" w:cs="Times New Roman"/>
                <w:i/>
                <w:iCs/>
                <w:sz w:val="20"/>
              </w:rPr>
            </w:pPr>
            <w:r w:rsidRPr="00B41DD4">
              <w:rPr>
                <w:rFonts w:ascii="Times New Roman" w:hAnsi="Times New Roman" w:cs="Times New Roman"/>
                <w:sz w:val="20"/>
              </w:rPr>
              <w:t>Hydrochloric acid</w:t>
            </w:r>
            <w:r>
              <w:rPr>
                <w:rFonts w:ascii="Times New Roman" w:hAnsi="Times New Roman" w:cs="Times New Roman"/>
                <w:sz w:val="20"/>
              </w:rPr>
              <w:t xml:space="preserve"> Specification</w:t>
            </w:r>
            <w:r w:rsidRPr="00B41DD4">
              <w:rPr>
                <w:rFonts w:ascii="Times New Roman" w:hAnsi="Times New Roman" w:cs="Times New Roman"/>
                <w:sz w:val="20"/>
              </w:rPr>
              <w:t xml:space="preserve"> (</w:t>
            </w:r>
            <w:r>
              <w:rPr>
                <w:rFonts w:ascii="Times New Roman" w:hAnsi="Times New Roman" w:cs="Times New Roman"/>
                <w:i/>
                <w:iCs/>
                <w:sz w:val="20"/>
              </w:rPr>
              <w:t>fifth r</w:t>
            </w:r>
            <w:r w:rsidRPr="00B41DD4">
              <w:rPr>
                <w:rFonts w:ascii="Times New Roman" w:hAnsi="Times New Roman" w:cs="Times New Roman"/>
                <w:i/>
                <w:iCs/>
                <w:sz w:val="20"/>
              </w:rPr>
              <w:t>evision)</w:t>
            </w:r>
          </w:p>
        </w:tc>
      </w:tr>
      <w:tr w:rsidR="00580018" w:rsidRPr="00BB7483" w14:paraId="1933B089" w14:textId="77777777" w:rsidTr="00446007">
        <w:trPr>
          <w:jc w:val="center"/>
        </w:trPr>
        <w:tc>
          <w:tcPr>
            <w:tcW w:w="1728" w:type="dxa"/>
          </w:tcPr>
          <w:p w14:paraId="343B14D2" w14:textId="77777777" w:rsidR="00580018" w:rsidRPr="00F053CA"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sidRPr="00F053CA">
              <w:rPr>
                <w:rFonts w:ascii="Times New Roman" w:hAnsi="Times New Roman" w:cs="Times New Roman"/>
                <w:sz w:val="20"/>
              </w:rPr>
              <w:t>878 :  2008</w:t>
            </w:r>
          </w:p>
        </w:tc>
        <w:tc>
          <w:tcPr>
            <w:tcW w:w="7622" w:type="dxa"/>
          </w:tcPr>
          <w:p w14:paraId="599A8D83" w14:textId="77777777" w:rsidR="00580018" w:rsidRPr="00BB7483" w:rsidRDefault="00580018" w:rsidP="00E42338">
            <w:pPr>
              <w:autoSpaceDE w:val="0"/>
              <w:autoSpaceDN w:val="0"/>
              <w:adjustRightInd w:val="0"/>
              <w:spacing w:before="60" w:after="60"/>
              <w:rPr>
                <w:rFonts w:ascii="Times New Roman" w:hAnsi="Times New Roman" w:cs="Times New Roman"/>
                <w:i/>
                <w:iCs/>
                <w:sz w:val="20"/>
              </w:rPr>
            </w:pPr>
            <w:r w:rsidRPr="00BB7483">
              <w:rPr>
                <w:rFonts w:ascii="Times New Roman" w:hAnsi="Times New Roman" w:cs="Times New Roman"/>
                <w:bCs/>
                <w:color w:val="000000"/>
                <w:sz w:val="20"/>
                <w:shd w:val="clear" w:color="auto" w:fill="FFFFFF"/>
              </w:rPr>
              <w:t>Laboratory glassware - Graduated measuring cylinders (</w:t>
            </w:r>
            <w:r>
              <w:rPr>
                <w:rFonts w:ascii="Times New Roman" w:hAnsi="Times New Roman" w:cs="Times New Roman"/>
                <w:bCs/>
                <w:i/>
                <w:color w:val="000000"/>
                <w:sz w:val="20"/>
                <w:shd w:val="clear" w:color="auto" w:fill="FFFFFF"/>
              </w:rPr>
              <w:t>second r</w:t>
            </w:r>
            <w:r w:rsidRPr="00BB7483">
              <w:rPr>
                <w:rFonts w:ascii="Times New Roman" w:hAnsi="Times New Roman" w:cs="Times New Roman"/>
                <w:bCs/>
                <w:i/>
                <w:color w:val="000000"/>
                <w:sz w:val="20"/>
                <w:shd w:val="clear" w:color="auto" w:fill="FFFFFF"/>
              </w:rPr>
              <w:t>evision)</w:t>
            </w:r>
          </w:p>
        </w:tc>
      </w:tr>
      <w:tr w:rsidR="00580018" w:rsidRPr="00BB7483" w14:paraId="6C4F6747" w14:textId="77777777" w:rsidTr="00446007">
        <w:trPr>
          <w:jc w:val="center"/>
        </w:trPr>
        <w:tc>
          <w:tcPr>
            <w:tcW w:w="1728" w:type="dxa"/>
          </w:tcPr>
          <w:p w14:paraId="6F08385B" w14:textId="77777777" w:rsidR="00580018" w:rsidRPr="00F053CA"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sidRPr="00F053CA">
              <w:rPr>
                <w:rFonts w:ascii="Times New Roman" w:hAnsi="Times New Roman" w:cs="Times New Roman"/>
                <w:sz w:val="20"/>
              </w:rPr>
              <w:t>1070 : 2023</w:t>
            </w:r>
          </w:p>
        </w:tc>
        <w:tc>
          <w:tcPr>
            <w:tcW w:w="7622" w:type="dxa"/>
          </w:tcPr>
          <w:p w14:paraId="2966EAEE" w14:textId="77777777" w:rsidR="00580018" w:rsidRPr="00BB7483" w:rsidRDefault="00580018" w:rsidP="00E42338">
            <w:pPr>
              <w:autoSpaceDE w:val="0"/>
              <w:autoSpaceDN w:val="0"/>
              <w:adjustRightInd w:val="0"/>
              <w:spacing w:before="60" w:after="60"/>
              <w:rPr>
                <w:rFonts w:ascii="Times New Roman" w:hAnsi="Times New Roman" w:cs="Times New Roman"/>
                <w:i/>
                <w:iCs/>
                <w:sz w:val="20"/>
              </w:rPr>
            </w:pPr>
            <w:r w:rsidRPr="00BB7483">
              <w:rPr>
                <w:rFonts w:ascii="Times New Roman" w:hAnsi="Times New Roman" w:cs="Times New Roman"/>
                <w:bCs/>
                <w:color w:val="000000"/>
                <w:sz w:val="20"/>
                <w:shd w:val="clear" w:color="auto" w:fill="FFFFFF"/>
              </w:rPr>
              <w:t>Reagent Grade Water Specification (</w:t>
            </w:r>
            <w:r>
              <w:rPr>
                <w:rFonts w:ascii="Times New Roman" w:hAnsi="Times New Roman" w:cs="Times New Roman"/>
                <w:bCs/>
                <w:i/>
                <w:color w:val="000000"/>
                <w:sz w:val="20"/>
                <w:shd w:val="clear" w:color="auto" w:fill="FFFFFF"/>
              </w:rPr>
              <w:t>fourth r</w:t>
            </w:r>
            <w:r w:rsidRPr="00BB7483">
              <w:rPr>
                <w:rFonts w:ascii="Times New Roman" w:hAnsi="Times New Roman" w:cs="Times New Roman"/>
                <w:bCs/>
                <w:i/>
                <w:color w:val="000000"/>
                <w:sz w:val="20"/>
                <w:shd w:val="clear" w:color="auto" w:fill="FFFFFF"/>
              </w:rPr>
              <w:t>evision</w:t>
            </w:r>
            <w:r w:rsidRPr="00BB7483">
              <w:rPr>
                <w:rFonts w:ascii="Times New Roman" w:hAnsi="Times New Roman" w:cs="Times New Roman"/>
                <w:bCs/>
                <w:color w:val="000000"/>
                <w:sz w:val="20"/>
                <w:shd w:val="clear" w:color="auto" w:fill="FFFFFF"/>
              </w:rPr>
              <w:t>)</w:t>
            </w:r>
          </w:p>
        </w:tc>
      </w:tr>
      <w:tr w:rsidR="00580018" w:rsidRPr="00BB7483" w14:paraId="0CB44F2A" w14:textId="77777777" w:rsidTr="00446007">
        <w:trPr>
          <w:jc w:val="center"/>
        </w:trPr>
        <w:tc>
          <w:tcPr>
            <w:tcW w:w="1728" w:type="dxa"/>
          </w:tcPr>
          <w:p w14:paraId="3D39FF30" w14:textId="77777777" w:rsidR="00580018" w:rsidRPr="00F053CA"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sidRPr="00F053CA">
              <w:rPr>
                <w:rFonts w:ascii="Times New Roman" w:hAnsi="Times New Roman" w:cs="Times New Roman"/>
                <w:sz w:val="20"/>
              </w:rPr>
              <w:t>1796 : 2023</w:t>
            </w:r>
          </w:p>
        </w:tc>
        <w:tc>
          <w:tcPr>
            <w:tcW w:w="7622" w:type="dxa"/>
          </w:tcPr>
          <w:p w14:paraId="74FF9998" w14:textId="77777777" w:rsidR="00580018" w:rsidRPr="00BB7483" w:rsidRDefault="006E20D6" w:rsidP="006E20D6">
            <w:pPr>
              <w:autoSpaceDE w:val="0"/>
              <w:autoSpaceDN w:val="0"/>
              <w:adjustRightInd w:val="0"/>
              <w:spacing w:before="60" w:after="60"/>
              <w:rPr>
                <w:rFonts w:ascii="Times New Roman" w:hAnsi="Times New Roman" w:cs="Times New Roman"/>
                <w:i/>
                <w:iCs/>
                <w:sz w:val="20"/>
              </w:rPr>
            </w:pPr>
            <w:r>
              <w:rPr>
                <w:rFonts w:ascii="Times New Roman" w:hAnsi="Times New Roman" w:cs="Times New Roman"/>
                <w:bCs/>
                <w:color w:val="000000"/>
                <w:sz w:val="20"/>
                <w:shd w:val="clear" w:color="auto" w:fill="FFFFFF"/>
              </w:rPr>
              <w:t>Gly</w:t>
            </w:r>
            <w:r w:rsidR="00580018" w:rsidRPr="00BB7483">
              <w:rPr>
                <w:rFonts w:ascii="Times New Roman" w:hAnsi="Times New Roman" w:cs="Times New Roman"/>
                <w:bCs/>
                <w:color w:val="000000"/>
                <w:sz w:val="20"/>
                <w:shd w:val="clear" w:color="auto" w:fill="FFFFFF"/>
              </w:rPr>
              <w:t xml:space="preserve">cerine </w:t>
            </w:r>
            <w:r>
              <w:rPr>
                <w:rFonts w:ascii="Times New Roman" w:hAnsi="Times New Roman" w:cs="Times New Roman"/>
                <w:bCs/>
                <w:color w:val="000000"/>
                <w:sz w:val="20"/>
                <w:shd w:val="clear" w:color="auto" w:fill="FFFFFF"/>
              </w:rPr>
              <w:t>—</w:t>
            </w:r>
            <w:r w:rsidR="00580018" w:rsidRPr="00BB7483">
              <w:rPr>
                <w:rFonts w:ascii="Times New Roman" w:hAnsi="Times New Roman" w:cs="Times New Roman"/>
                <w:bCs/>
                <w:color w:val="000000"/>
                <w:sz w:val="20"/>
                <w:shd w:val="clear" w:color="auto" w:fill="FFFFFF"/>
              </w:rPr>
              <w:t xml:space="preserve"> Specification</w:t>
            </w:r>
            <w:r w:rsidR="00F053CA">
              <w:rPr>
                <w:rFonts w:ascii="Times New Roman" w:hAnsi="Times New Roman" w:cs="Times New Roman"/>
                <w:bCs/>
                <w:color w:val="000000"/>
                <w:sz w:val="20"/>
                <w:shd w:val="clear" w:color="auto" w:fill="FFFFFF"/>
              </w:rPr>
              <w:t xml:space="preserve"> (</w:t>
            </w:r>
            <w:r w:rsidR="00F053CA">
              <w:rPr>
                <w:rFonts w:ascii="Times New Roman" w:hAnsi="Times New Roman" w:cs="Times New Roman"/>
                <w:bCs/>
                <w:i/>
                <w:color w:val="000000"/>
                <w:sz w:val="20"/>
                <w:shd w:val="clear" w:color="auto" w:fill="FFFFFF"/>
              </w:rPr>
              <w:t>third revision</w:t>
            </w:r>
            <w:r w:rsidR="00F053CA">
              <w:rPr>
                <w:rFonts w:ascii="Times New Roman" w:hAnsi="Times New Roman" w:cs="Times New Roman"/>
                <w:bCs/>
                <w:color w:val="000000"/>
                <w:sz w:val="20"/>
                <w:shd w:val="clear" w:color="auto" w:fill="FFFFFF"/>
              </w:rPr>
              <w:t>)</w:t>
            </w:r>
          </w:p>
        </w:tc>
      </w:tr>
      <w:tr w:rsidR="00580018" w:rsidRPr="00570F08" w14:paraId="65ACAEB4" w14:textId="77777777" w:rsidTr="00446007">
        <w:trPr>
          <w:jc w:val="center"/>
        </w:trPr>
        <w:tc>
          <w:tcPr>
            <w:tcW w:w="1728" w:type="dxa"/>
          </w:tcPr>
          <w:p w14:paraId="7C4DA3F2" w14:textId="77777777" w:rsidR="00580018"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Pr>
                <w:rFonts w:ascii="Times New Roman" w:hAnsi="Times New Roman" w:cs="Times New Roman"/>
                <w:sz w:val="20"/>
              </w:rPr>
              <w:t>4905 : 2015</w:t>
            </w:r>
          </w:p>
          <w:p w14:paraId="499762C4" w14:textId="77777777" w:rsidR="00580018" w:rsidRPr="00570F08" w:rsidRDefault="00580018" w:rsidP="00E42338">
            <w:pPr>
              <w:autoSpaceDE w:val="0"/>
              <w:autoSpaceDN w:val="0"/>
              <w:adjustRightInd w:val="0"/>
              <w:spacing w:before="60" w:after="60"/>
              <w:jc w:val="both"/>
              <w:rPr>
                <w:rFonts w:ascii="Times New Roman" w:hAnsi="Times New Roman" w:cs="Times New Roman"/>
                <w:sz w:val="20"/>
              </w:rPr>
            </w:pPr>
            <w:r w:rsidRPr="00570F08">
              <w:rPr>
                <w:rFonts w:ascii="Times New Roman" w:hAnsi="Times New Roman" w:cs="Times New Roman"/>
                <w:bCs/>
                <w:color w:val="000000"/>
                <w:sz w:val="20"/>
                <w:shd w:val="clear" w:color="auto" w:fill="FFFFFF"/>
              </w:rPr>
              <w:t>ISO 24153</w:t>
            </w:r>
            <w:r w:rsidR="007131A4">
              <w:rPr>
                <w:rFonts w:ascii="Times New Roman" w:hAnsi="Times New Roman" w:cs="Times New Roman"/>
                <w:bCs/>
                <w:color w:val="000000"/>
                <w:sz w:val="20"/>
                <w:shd w:val="clear" w:color="auto" w:fill="FFFFFF"/>
              </w:rPr>
              <w:t xml:space="preserve"> </w:t>
            </w:r>
            <w:r w:rsidRPr="00570F08">
              <w:rPr>
                <w:rFonts w:ascii="Times New Roman" w:hAnsi="Times New Roman" w:cs="Times New Roman"/>
                <w:bCs/>
                <w:color w:val="000000"/>
                <w:sz w:val="20"/>
                <w:shd w:val="clear" w:color="auto" w:fill="FFFFFF"/>
              </w:rPr>
              <w:t>: 2009</w:t>
            </w:r>
          </w:p>
        </w:tc>
        <w:tc>
          <w:tcPr>
            <w:tcW w:w="7622" w:type="dxa"/>
          </w:tcPr>
          <w:p w14:paraId="4FB4C9C0" w14:textId="77777777" w:rsidR="00580018" w:rsidRPr="00570F08" w:rsidRDefault="00580018" w:rsidP="00E42338">
            <w:pPr>
              <w:autoSpaceDE w:val="0"/>
              <w:autoSpaceDN w:val="0"/>
              <w:adjustRightInd w:val="0"/>
              <w:spacing w:before="60" w:after="60"/>
              <w:rPr>
                <w:rFonts w:ascii="Times New Roman" w:hAnsi="Times New Roman" w:cs="Times New Roman"/>
                <w:sz w:val="20"/>
              </w:rPr>
            </w:pPr>
            <w:r w:rsidRPr="00570F08">
              <w:rPr>
                <w:rFonts w:ascii="Times New Roman" w:hAnsi="Times New Roman" w:cs="Times New Roman"/>
                <w:bCs/>
                <w:color w:val="000000"/>
                <w:sz w:val="20"/>
                <w:shd w:val="clear" w:color="auto" w:fill="FFFFFF"/>
              </w:rPr>
              <w:t xml:space="preserve">Random sampling and randomization procedures </w:t>
            </w:r>
            <w:r>
              <w:rPr>
                <w:rFonts w:ascii="Times New Roman" w:hAnsi="Times New Roman" w:cs="Times New Roman"/>
                <w:bCs/>
                <w:i/>
                <w:color w:val="000000"/>
                <w:sz w:val="20"/>
                <w:shd w:val="clear" w:color="auto" w:fill="FFFFFF"/>
              </w:rPr>
              <w:t>(first r</w:t>
            </w:r>
            <w:r w:rsidRPr="00570F08">
              <w:rPr>
                <w:rFonts w:ascii="Times New Roman" w:hAnsi="Times New Roman" w:cs="Times New Roman"/>
                <w:bCs/>
                <w:i/>
                <w:color w:val="000000"/>
                <w:sz w:val="20"/>
                <w:shd w:val="clear" w:color="auto" w:fill="FFFFFF"/>
              </w:rPr>
              <w:t>evision)</w:t>
            </w:r>
          </w:p>
        </w:tc>
      </w:tr>
      <w:tr w:rsidR="00580018" w:rsidRPr="00570F08" w14:paraId="1DB101CB" w14:textId="77777777" w:rsidTr="00446007">
        <w:trPr>
          <w:jc w:val="center"/>
        </w:trPr>
        <w:tc>
          <w:tcPr>
            <w:tcW w:w="1728" w:type="dxa"/>
          </w:tcPr>
          <w:p w14:paraId="2CB71512" w14:textId="539E97B1" w:rsidR="00580018"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Pr>
                <w:rFonts w:ascii="Times New Roman" w:hAnsi="Times New Roman" w:cs="Times New Roman"/>
                <w:sz w:val="20"/>
              </w:rPr>
              <w:t>5165 : 2017</w:t>
            </w:r>
            <w:r w:rsidR="00E86830">
              <w:rPr>
                <w:rFonts w:ascii="Times New Roman" w:hAnsi="Times New Roman" w:cs="Times New Roman"/>
                <w:sz w:val="20"/>
              </w:rPr>
              <w:t>/</w:t>
            </w:r>
          </w:p>
          <w:p w14:paraId="06B019AD" w14:textId="77777777" w:rsidR="00580018" w:rsidRPr="00570F08" w:rsidRDefault="00580018" w:rsidP="00E42338">
            <w:pPr>
              <w:autoSpaceDE w:val="0"/>
              <w:autoSpaceDN w:val="0"/>
              <w:adjustRightInd w:val="0"/>
              <w:spacing w:before="60" w:after="60"/>
              <w:jc w:val="both"/>
              <w:rPr>
                <w:rFonts w:ascii="Times New Roman" w:hAnsi="Times New Roman" w:cs="Times New Roman"/>
                <w:sz w:val="20"/>
              </w:rPr>
            </w:pPr>
            <w:r w:rsidRPr="00570F08">
              <w:rPr>
                <w:rFonts w:ascii="Times New Roman" w:hAnsi="Times New Roman" w:cs="Times New Roman"/>
                <w:bCs/>
                <w:color w:val="000000"/>
                <w:sz w:val="20"/>
                <w:shd w:val="clear" w:color="auto" w:fill="FFFFFF"/>
              </w:rPr>
              <w:t>ISO 383 : 1976</w:t>
            </w:r>
          </w:p>
        </w:tc>
        <w:tc>
          <w:tcPr>
            <w:tcW w:w="7622" w:type="dxa"/>
          </w:tcPr>
          <w:p w14:paraId="2CD5B5ED" w14:textId="77777777" w:rsidR="00580018" w:rsidRPr="00570F08" w:rsidRDefault="00580018" w:rsidP="00E42338">
            <w:pPr>
              <w:autoSpaceDE w:val="0"/>
              <w:autoSpaceDN w:val="0"/>
              <w:adjustRightInd w:val="0"/>
              <w:spacing w:before="60" w:after="60"/>
              <w:rPr>
                <w:rFonts w:ascii="Times New Roman" w:hAnsi="Times New Roman" w:cs="Times New Roman"/>
                <w:sz w:val="20"/>
              </w:rPr>
            </w:pPr>
            <w:r w:rsidRPr="00570F08">
              <w:rPr>
                <w:rFonts w:ascii="Times New Roman" w:hAnsi="Times New Roman" w:cs="Times New Roman"/>
                <w:bCs/>
                <w:color w:val="000000"/>
                <w:sz w:val="20"/>
                <w:shd w:val="clear" w:color="auto" w:fill="FFFFFF"/>
              </w:rPr>
              <w:t>Laboratory glassware - Interchangeable conical ground joints (</w:t>
            </w:r>
            <w:r w:rsidRPr="00570F08">
              <w:rPr>
                <w:rFonts w:ascii="Times New Roman" w:hAnsi="Times New Roman" w:cs="Times New Roman"/>
                <w:bCs/>
                <w:i/>
                <w:color w:val="000000"/>
                <w:sz w:val="20"/>
                <w:shd w:val="clear" w:color="auto" w:fill="FFFFFF"/>
              </w:rPr>
              <w:t>First Revision</w:t>
            </w:r>
            <w:r w:rsidRPr="00570F08">
              <w:rPr>
                <w:rFonts w:ascii="Times New Roman" w:hAnsi="Times New Roman" w:cs="Times New Roman"/>
                <w:bCs/>
                <w:color w:val="000000"/>
                <w:sz w:val="20"/>
                <w:shd w:val="clear" w:color="auto" w:fill="FFFFFF"/>
              </w:rPr>
              <w:t>)</w:t>
            </w:r>
          </w:p>
        </w:tc>
      </w:tr>
      <w:tr w:rsidR="00580018" w:rsidRPr="00B41DD4" w14:paraId="07A8776A" w14:textId="77777777" w:rsidTr="00446007">
        <w:trPr>
          <w:jc w:val="center"/>
        </w:trPr>
        <w:tc>
          <w:tcPr>
            <w:tcW w:w="1728" w:type="dxa"/>
          </w:tcPr>
          <w:p w14:paraId="2A9E812B" w14:textId="77777777" w:rsidR="00580018" w:rsidRPr="00B41DD4"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sidRPr="00B41DD4">
              <w:rPr>
                <w:rFonts w:ascii="Times New Roman" w:hAnsi="Times New Roman" w:cs="Times New Roman"/>
                <w:sz w:val="20"/>
              </w:rPr>
              <w:t>10081 : 1981</w:t>
            </w:r>
          </w:p>
        </w:tc>
        <w:tc>
          <w:tcPr>
            <w:tcW w:w="7622" w:type="dxa"/>
            <w:shd w:val="clear" w:color="auto" w:fill="auto"/>
          </w:tcPr>
          <w:p w14:paraId="1DCE1FD9" w14:textId="77777777" w:rsidR="00580018" w:rsidRPr="00B41DD4" w:rsidRDefault="00580018" w:rsidP="00E42338">
            <w:pPr>
              <w:autoSpaceDE w:val="0"/>
              <w:autoSpaceDN w:val="0"/>
              <w:adjustRightInd w:val="0"/>
              <w:spacing w:before="60" w:after="60"/>
              <w:rPr>
                <w:rFonts w:ascii="Times New Roman" w:hAnsi="Times New Roman" w:cs="Times New Roman"/>
                <w:sz w:val="20"/>
              </w:rPr>
            </w:pPr>
            <w:r w:rsidRPr="00B41DD4">
              <w:rPr>
                <w:rFonts w:ascii="Times New Roman" w:hAnsi="Times New Roman" w:cs="Times New Roman"/>
                <w:sz w:val="20"/>
              </w:rPr>
              <w:t>Glossary of terms relating to explosive pyro</w:t>
            </w:r>
            <w:r w:rsidR="00EF35A6">
              <w:rPr>
                <w:rFonts w:ascii="Times New Roman" w:hAnsi="Times New Roman" w:cs="Times New Roman"/>
                <w:sz w:val="20"/>
              </w:rPr>
              <w:t xml:space="preserve">technic and blasting practices </w:t>
            </w:r>
          </w:p>
        </w:tc>
      </w:tr>
    </w:tbl>
    <w:p w14:paraId="64F9DE18" w14:textId="77777777" w:rsidR="00636488" w:rsidRDefault="00636488" w:rsidP="0021702F">
      <w:pPr>
        <w:autoSpaceDE w:val="0"/>
        <w:autoSpaceDN w:val="0"/>
        <w:adjustRightInd w:val="0"/>
        <w:spacing w:after="120" w:line="240" w:lineRule="auto"/>
        <w:jc w:val="center"/>
        <w:rPr>
          <w:rFonts w:ascii="Times New Roman" w:hAnsi="Times New Roman" w:cs="Times New Roman"/>
          <w:b/>
          <w:bCs/>
          <w:sz w:val="20"/>
        </w:rPr>
      </w:pPr>
    </w:p>
    <w:p w14:paraId="60CA2E96" w14:textId="77777777" w:rsidR="00993E8E" w:rsidRDefault="00993E8E" w:rsidP="0021702F">
      <w:pPr>
        <w:autoSpaceDE w:val="0"/>
        <w:autoSpaceDN w:val="0"/>
        <w:adjustRightInd w:val="0"/>
        <w:spacing w:after="120" w:line="240" w:lineRule="auto"/>
        <w:jc w:val="center"/>
        <w:rPr>
          <w:rFonts w:ascii="Times New Roman" w:hAnsi="Times New Roman" w:cs="Times New Roman"/>
          <w:b/>
          <w:bCs/>
          <w:sz w:val="20"/>
        </w:rPr>
      </w:pPr>
    </w:p>
    <w:p w14:paraId="2A2B24A9" w14:textId="77777777" w:rsidR="008D6DC4" w:rsidRDefault="008D6DC4" w:rsidP="0021702F">
      <w:pPr>
        <w:autoSpaceDE w:val="0"/>
        <w:autoSpaceDN w:val="0"/>
        <w:adjustRightInd w:val="0"/>
        <w:spacing w:after="120" w:line="240" w:lineRule="auto"/>
        <w:jc w:val="center"/>
        <w:rPr>
          <w:rFonts w:ascii="Times New Roman" w:hAnsi="Times New Roman" w:cs="Times New Roman"/>
          <w:b/>
          <w:bCs/>
          <w:sz w:val="20"/>
        </w:rPr>
      </w:pPr>
    </w:p>
    <w:p w14:paraId="476A1199" w14:textId="77777777" w:rsidR="000B75B5" w:rsidRPr="00B41DD4" w:rsidRDefault="00140D8E" w:rsidP="00636488">
      <w:pPr>
        <w:autoSpaceDE w:val="0"/>
        <w:autoSpaceDN w:val="0"/>
        <w:adjustRightInd w:val="0"/>
        <w:spacing w:after="120" w:line="240" w:lineRule="auto"/>
        <w:jc w:val="center"/>
        <w:rPr>
          <w:rFonts w:ascii="Times New Roman" w:hAnsi="Times New Roman" w:cs="Times New Roman"/>
          <w:b/>
          <w:bCs/>
          <w:sz w:val="20"/>
        </w:rPr>
      </w:pPr>
      <w:r>
        <w:rPr>
          <w:rFonts w:ascii="Times New Roman" w:hAnsi="Times New Roman" w:cs="Times New Roman"/>
          <w:b/>
          <w:bCs/>
          <w:sz w:val="20"/>
        </w:rPr>
        <w:t>ANNEX B</w:t>
      </w:r>
    </w:p>
    <w:p w14:paraId="4B320401" w14:textId="77777777" w:rsidR="000B75B5" w:rsidRPr="00B41DD4" w:rsidRDefault="000B75B5" w:rsidP="00636488">
      <w:pPr>
        <w:autoSpaceDE w:val="0"/>
        <w:autoSpaceDN w:val="0"/>
        <w:adjustRightInd w:val="0"/>
        <w:spacing w:after="120" w:line="240" w:lineRule="auto"/>
        <w:jc w:val="center"/>
        <w:rPr>
          <w:rFonts w:ascii="Times New Roman" w:hAnsi="Times New Roman" w:cs="Times New Roman"/>
          <w:sz w:val="20"/>
        </w:rPr>
      </w:pPr>
      <w:r w:rsidRPr="00B41DD4">
        <w:rPr>
          <w:rFonts w:ascii="Times New Roman" w:hAnsi="Times New Roman" w:cs="Times New Roman"/>
          <w:sz w:val="20"/>
        </w:rPr>
        <w:t>(</w:t>
      </w:r>
      <w:r w:rsidRPr="00B41DD4">
        <w:rPr>
          <w:rFonts w:ascii="Times New Roman" w:hAnsi="Times New Roman" w:cs="Times New Roman"/>
          <w:i/>
          <w:iCs/>
          <w:sz w:val="20"/>
        </w:rPr>
        <w:t xml:space="preserve">Clause </w:t>
      </w:r>
      <w:r w:rsidRPr="00B41DD4">
        <w:rPr>
          <w:rFonts w:ascii="Times New Roman" w:hAnsi="Times New Roman" w:cs="Times New Roman"/>
          <w:sz w:val="20"/>
        </w:rPr>
        <w:t xml:space="preserve">4.3 and </w:t>
      </w:r>
      <w:r w:rsidRPr="00B41DD4">
        <w:rPr>
          <w:rFonts w:ascii="Times New Roman" w:hAnsi="Times New Roman" w:cs="Times New Roman"/>
          <w:i/>
          <w:iCs/>
          <w:sz w:val="20"/>
        </w:rPr>
        <w:t xml:space="preserve">Table </w:t>
      </w:r>
      <w:r w:rsidR="00643B3A">
        <w:rPr>
          <w:rFonts w:ascii="Times New Roman" w:hAnsi="Times New Roman" w:cs="Times New Roman"/>
          <w:sz w:val="20"/>
        </w:rPr>
        <w:t>1</w:t>
      </w:r>
      <w:r w:rsidR="00636488">
        <w:rPr>
          <w:rFonts w:ascii="Times New Roman" w:hAnsi="Times New Roman" w:cs="Times New Roman"/>
          <w:sz w:val="20"/>
        </w:rPr>
        <w:t>)</w:t>
      </w:r>
    </w:p>
    <w:p w14:paraId="534B3AEE" w14:textId="16188658" w:rsidR="003358B1" w:rsidRPr="00B41DD4" w:rsidRDefault="000B75B5" w:rsidP="007C5355">
      <w:pPr>
        <w:autoSpaceDE w:val="0"/>
        <w:autoSpaceDN w:val="0"/>
        <w:adjustRightInd w:val="0"/>
        <w:spacing w:after="120" w:line="240" w:lineRule="auto"/>
        <w:jc w:val="center"/>
        <w:rPr>
          <w:rFonts w:ascii="Times New Roman" w:hAnsi="Times New Roman" w:cs="Times New Roman"/>
          <w:b/>
          <w:bCs/>
          <w:sz w:val="20"/>
        </w:rPr>
      </w:pPr>
      <w:r w:rsidRPr="00B41DD4">
        <w:rPr>
          <w:rFonts w:ascii="Times New Roman" w:hAnsi="Times New Roman" w:cs="Times New Roman"/>
          <w:b/>
          <w:bCs/>
          <w:sz w:val="20"/>
        </w:rPr>
        <w:t>METHODS OF TEST FOR</w:t>
      </w:r>
      <w:r w:rsidR="007B1C0A">
        <w:rPr>
          <w:rFonts w:ascii="Times New Roman" w:hAnsi="Times New Roman" w:cs="Times New Roman"/>
          <w:b/>
          <w:bCs/>
          <w:sz w:val="20"/>
        </w:rPr>
        <w:t xml:space="preserve"> </w:t>
      </w:r>
      <w:r w:rsidRPr="00B41DD4">
        <w:rPr>
          <w:rFonts w:ascii="Times New Roman" w:hAnsi="Times New Roman" w:cs="Times New Roman"/>
          <w:b/>
          <w:bCs/>
          <w:sz w:val="20"/>
        </w:rPr>
        <w:t>BARIUM CHROMATE FOR EXPLOSIVES</w:t>
      </w:r>
      <w:r w:rsidR="00456AEA">
        <w:rPr>
          <w:rFonts w:ascii="Times New Roman" w:hAnsi="Times New Roman" w:cs="Times New Roman"/>
          <w:b/>
          <w:bCs/>
          <w:sz w:val="20"/>
        </w:rPr>
        <w:t xml:space="preserve"> </w:t>
      </w:r>
      <w:r w:rsidRPr="00B41DD4">
        <w:rPr>
          <w:rFonts w:ascii="Times New Roman" w:hAnsi="Times New Roman" w:cs="Times New Roman"/>
          <w:b/>
          <w:bCs/>
          <w:sz w:val="20"/>
        </w:rPr>
        <w:t>AND</w:t>
      </w:r>
      <w:r w:rsidR="0034266C">
        <w:rPr>
          <w:rFonts w:ascii="Times New Roman" w:hAnsi="Times New Roman" w:cs="Times New Roman"/>
          <w:b/>
          <w:bCs/>
          <w:sz w:val="20"/>
        </w:rPr>
        <w:t xml:space="preserve"> </w:t>
      </w:r>
      <w:r w:rsidRPr="00B41DD4">
        <w:rPr>
          <w:rFonts w:ascii="Times New Roman" w:hAnsi="Times New Roman" w:cs="Times New Roman"/>
          <w:b/>
          <w:bCs/>
          <w:sz w:val="20"/>
        </w:rPr>
        <w:t>PYROTECHNIC INDUSTRY</w:t>
      </w:r>
    </w:p>
    <w:p w14:paraId="08208BE3" w14:textId="77777777" w:rsidR="003358B1"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.1 QUALITY OF REAGENTS</w:t>
      </w:r>
    </w:p>
    <w:p w14:paraId="63A34B9E" w14:textId="77777777" w:rsidR="003358B1" w:rsidRPr="00B41DD4" w:rsidRDefault="00140D8E" w:rsidP="0021702F">
      <w:pPr>
        <w:autoSpaceDE w:val="0"/>
        <w:autoSpaceDN w:val="0"/>
        <w:adjustRightInd w:val="0"/>
        <w:spacing w:after="120" w:line="240" w:lineRule="auto"/>
        <w:rPr>
          <w:rFonts w:ascii="Times New Roman" w:hAnsi="Times New Roman" w:cs="Times New Roman"/>
          <w:sz w:val="20"/>
        </w:rPr>
      </w:pPr>
      <w:r>
        <w:rPr>
          <w:rFonts w:ascii="Times New Roman" w:hAnsi="Times New Roman" w:cs="Times New Roman"/>
          <w:b/>
          <w:bCs/>
          <w:sz w:val="20"/>
        </w:rPr>
        <w:t>B</w:t>
      </w:r>
      <w:r w:rsidR="003358B1" w:rsidRPr="00B41DD4">
        <w:rPr>
          <w:rFonts w:ascii="Times New Roman" w:hAnsi="Times New Roman" w:cs="Times New Roman"/>
          <w:b/>
          <w:bCs/>
          <w:sz w:val="20"/>
        </w:rPr>
        <w:t xml:space="preserve">-l. 1 </w:t>
      </w:r>
      <w:r w:rsidR="003358B1" w:rsidRPr="00B41DD4">
        <w:rPr>
          <w:rFonts w:ascii="Times New Roman" w:hAnsi="Times New Roman" w:cs="Times New Roman"/>
          <w:sz w:val="20"/>
        </w:rPr>
        <w:t>Unless specified otherwise, pure chemicals and distilled wa</w:t>
      </w:r>
      <w:r>
        <w:rPr>
          <w:rFonts w:ascii="Times New Roman" w:hAnsi="Times New Roman" w:cs="Times New Roman"/>
          <w:sz w:val="20"/>
        </w:rPr>
        <w:t xml:space="preserve">ter </w:t>
      </w:r>
      <w:r w:rsidRPr="00140D8E">
        <w:rPr>
          <w:rFonts w:ascii="Times New Roman" w:hAnsi="Times New Roman" w:cs="Times New Roman"/>
          <w:i/>
          <w:sz w:val="20"/>
        </w:rPr>
        <w:t xml:space="preserve">see </w:t>
      </w:r>
      <w:r>
        <w:rPr>
          <w:rFonts w:ascii="Times New Roman" w:hAnsi="Times New Roman" w:cs="Times New Roman"/>
          <w:sz w:val="20"/>
        </w:rPr>
        <w:t>IS 1070</w:t>
      </w:r>
      <w:r w:rsidR="003358B1" w:rsidRPr="00B41DD4">
        <w:rPr>
          <w:rFonts w:ascii="Times New Roman" w:hAnsi="Times New Roman" w:cs="Times New Roman"/>
          <w:sz w:val="20"/>
        </w:rPr>
        <w:t xml:space="preserve"> shall be used in tests.</w:t>
      </w:r>
    </w:p>
    <w:p w14:paraId="0A98E988" w14:textId="77777777" w:rsidR="003358B1" w:rsidRPr="00140D8E" w:rsidRDefault="003358B1" w:rsidP="00446007">
      <w:pPr>
        <w:autoSpaceDE w:val="0"/>
        <w:autoSpaceDN w:val="0"/>
        <w:adjustRightInd w:val="0"/>
        <w:spacing w:after="240" w:line="240" w:lineRule="auto"/>
        <w:ind w:left="142"/>
        <w:rPr>
          <w:rFonts w:ascii="Times New Roman" w:hAnsi="Times New Roman" w:cs="Times New Roman"/>
          <w:sz w:val="16"/>
          <w:szCs w:val="16"/>
        </w:rPr>
      </w:pPr>
      <w:r w:rsidRPr="00140D8E">
        <w:rPr>
          <w:rFonts w:ascii="Times New Roman" w:hAnsi="Times New Roman" w:cs="Times New Roman"/>
          <w:sz w:val="16"/>
          <w:szCs w:val="16"/>
        </w:rPr>
        <w:t xml:space="preserve">NOTE </w:t>
      </w:r>
      <w:r w:rsidR="008B5E40">
        <w:rPr>
          <w:rFonts w:ascii="Times New Roman" w:hAnsi="Times New Roman" w:cs="Times New Roman"/>
          <w:sz w:val="16"/>
          <w:szCs w:val="16"/>
        </w:rPr>
        <w:t>—</w:t>
      </w:r>
      <w:r w:rsidRPr="00140D8E">
        <w:rPr>
          <w:rFonts w:ascii="Times New Roman" w:hAnsi="Times New Roman" w:cs="Times New Roman"/>
          <w:sz w:val="16"/>
          <w:szCs w:val="16"/>
        </w:rPr>
        <w:t xml:space="preserve"> ‘Pure chemicals’ shall mean chemicals that do not contain impurities which affect the results of the analysis.</w:t>
      </w:r>
    </w:p>
    <w:p w14:paraId="2743C6EC" w14:textId="0C3AD1E1" w:rsidR="003358B1"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-2 DETERMINATION OF VOLATILE</w:t>
      </w:r>
      <w:r w:rsidR="007C5355">
        <w:rPr>
          <w:rFonts w:ascii="Times New Roman" w:hAnsi="Times New Roman" w:cs="Times New Roman"/>
          <w:b/>
          <w:bCs/>
          <w:sz w:val="20"/>
        </w:rPr>
        <w:t xml:space="preserve"> MATTER</w:t>
      </w:r>
    </w:p>
    <w:p w14:paraId="6E330E45" w14:textId="77777777" w:rsidR="003358B1"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-2.1 Procedure</w:t>
      </w:r>
    </w:p>
    <w:p w14:paraId="37B7524C" w14:textId="68040993" w:rsidR="003358B1"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358B1" w:rsidRPr="00B41DD4">
        <w:rPr>
          <w:rFonts w:ascii="Times New Roman" w:hAnsi="Times New Roman" w:cs="Times New Roman"/>
          <w:b/>
          <w:bCs/>
          <w:sz w:val="20"/>
        </w:rPr>
        <w:t xml:space="preserve">-2.1.1 </w:t>
      </w:r>
      <w:r w:rsidR="003358B1" w:rsidRPr="00B41DD4">
        <w:rPr>
          <w:rFonts w:ascii="Times New Roman" w:hAnsi="Times New Roman" w:cs="Times New Roman"/>
          <w:sz w:val="20"/>
        </w:rPr>
        <w:t xml:space="preserve">Heat a flat-bottomed clean glass or </w:t>
      </w:r>
      <w:r w:rsidR="00BC0959" w:rsidRPr="00B41DD4">
        <w:rPr>
          <w:rFonts w:ascii="Times New Roman" w:hAnsi="Times New Roman" w:cs="Times New Roman"/>
          <w:sz w:val="20"/>
        </w:rPr>
        <w:t>aluminum</w:t>
      </w:r>
      <w:r w:rsidR="003358B1" w:rsidRPr="00B41DD4">
        <w:rPr>
          <w:rFonts w:ascii="Times New Roman" w:hAnsi="Times New Roman" w:cs="Times New Roman"/>
          <w:sz w:val="20"/>
        </w:rPr>
        <w:t xml:space="preserve"> dish with cover, about 6 cm in diameter and 3 cm in depth, in an oven at 100</w:t>
      </w:r>
      <w:r w:rsidR="0073211B">
        <w:rPr>
          <w:rFonts w:ascii="Times New Roman" w:hAnsi="Times New Roman" w:cs="Times New Roman"/>
          <w:sz w:val="20"/>
        </w:rPr>
        <w:t xml:space="preserve"> ℃</w:t>
      </w:r>
      <w:r w:rsidR="003358B1" w:rsidRPr="00B41DD4">
        <w:rPr>
          <w:rFonts w:ascii="Times New Roman" w:hAnsi="Times New Roman" w:cs="Times New Roman"/>
          <w:sz w:val="20"/>
        </w:rPr>
        <w:t xml:space="preserve"> </w:t>
      </w:r>
      <w:r w:rsidR="005B5986" w:rsidRPr="00CD6DD5">
        <w:rPr>
          <w:rFonts w:ascii="Times New Roman" w:hAnsi="Times New Roman" w:cs="Times New Roman"/>
          <w:sz w:val="20"/>
        </w:rPr>
        <w:t>±</w:t>
      </w:r>
      <w:r w:rsidR="003358B1" w:rsidRPr="00CD6DD5">
        <w:rPr>
          <w:rFonts w:ascii="Times New Roman" w:hAnsi="Times New Roman" w:cs="Times New Roman"/>
          <w:sz w:val="20"/>
        </w:rPr>
        <w:t xml:space="preserve"> </w:t>
      </w:r>
      <w:r w:rsidR="003358B1" w:rsidRPr="00CD6DD5">
        <w:rPr>
          <w:rFonts w:ascii="Times New Roman" w:hAnsi="Times New Roman" w:cs="Times New Roman"/>
          <w:bCs/>
          <w:sz w:val="20"/>
        </w:rPr>
        <w:t>2</w:t>
      </w:r>
      <w:r w:rsidR="00CD6DD5">
        <w:rPr>
          <w:rFonts w:ascii="Times New Roman" w:hAnsi="Times New Roman" w:cs="Times New Roman"/>
          <w:b/>
          <w:bCs/>
          <w:sz w:val="20"/>
        </w:rPr>
        <w:t xml:space="preserve"> </w:t>
      </w:r>
      <w:r w:rsidR="003358B1" w:rsidRPr="00F215ED">
        <w:rPr>
          <w:rFonts w:ascii="Times New Roman" w:hAnsi="Times New Roman" w:cs="Times New Roman"/>
          <w:bCs/>
          <w:sz w:val="20"/>
        </w:rPr>
        <w:t xml:space="preserve">°C </w:t>
      </w:r>
      <w:r w:rsidR="003358B1" w:rsidRPr="00B41DD4">
        <w:rPr>
          <w:rFonts w:ascii="Times New Roman" w:hAnsi="Times New Roman" w:cs="Times New Roman"/>
          <w:sz w:val="20"/>
        </w:rPr>
        <w:t>for half an hour. Cool it in a desiccator and weigh. Place about 10 g of the material in the dish, replace the cover and weigh accurately.</w:t>
      </w:r>
    </w:p>
    <w:p w14:paraId="0EDCF060" w14:textId="1F9CF352" w:rsidR="003358B1"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358B1" w:rsidRPr="00B41DD4">
        <w:rPr>
          <w:rFonts w:ascii="Times New Roman" w:hAnsi="Times New Roman" w:cs="Times New Roman"/>
          <w:b/>
          <w:bCs/>
          <w:sz w:val="20"/>
        </w:rPr>
        <w:t>-2.1.2</w:t>
      </w:r>
      <w:r w:rsidR="003358B1" w:rsidRPr="00B41DD4">
        <w:rPr>
          <w:rFonts w:ascii="Times New Roman" w:hAnsi="Times New Roman" w:cs="Times New Roman"/>
          <w:sz w:val="20"/>
        </w:rPr>
        <w:t xml:space="preserve"> Uncover the dish and heat the sample and cover in an oven maintained at 100 </w:t>
      </w:r>
      <w:r w:rsidR="00995A98">
        <w:rPr>
          <w:rFonts w:ascii="Times New Roman" w:hAnsi="Times New Roman" w:cs="Times New Roman"/>
          <w:sz w:val="20"/>
        </w:rPr>
        <w:t xml:space="preserve">℃ </w:t>
      </w:r>
      <w:r w:rsidR="003C18F4">
        <w:rPr>
          <w:rFonts w:ascii="Times New Roman" w:hAnsi="Times New Roman" w:cs="Times New Roman"/>
          <w:sz w:val="20"/>
        </w:rPr>
        <w:t>±</w:t>
      </w:r>
      <w:r w:rsidR="003358B1" w:rsidRPr="00B41DD4">
        <w:rPr>
          <w:rFonts w:ascii="Times New Roman" w:hAnsi="Times New Roman" w:cs="Times New Roman"/>
          <w:sz w:val="20"/>
        </w:rPr>
        <w:t xml:space="preserve"> 2</w:t>
      </w:r>
      <w:r w:rsidR="003C18F4">
        <w:rPr>
          <w:rFonts w:ascii="Times New Roman" w:hAnsi="Times New Roman" w:cs="Times New Roman"/>
          <w:sz w:val="20"/>
        </w:rPr>
        <w:t xml:space="preserve"> </w:t>
      </w:r>
      <w:r w:rsidR="003358B1" w:rsidRPr="00B41DD4">
        <w:rPr>
          <w:rFonts w:ascii="Times New Roman" w:hAnsi="Times New Roman" w:cs="Times New Roman"/>
          <w:sz w:val="20"/>
        </w:rPr>
        <w:t xml:space="preserve">°C for 2 h. At the end of this period, replace the cover, cool the dish and cover in a desiccator to room temperature and weigh. Repeat this till constant mass is obtained. Preserve the dish </w:t>
      </w:r>
      <w:r>
        <w:rPr>
          <w:rFonts w:ascii="Times New Roman" w:hAnsi="Times New Roman" w:cs="Times New Roman"/>
          <w:sz w:val="20"/>
        </w:rPr>
        <w:t xml:space="preserve">with the residue for test in </w:t>
      </w:r>
      <w:r w:rsidRPr="00A87B79">
        <w:rPr>
          <w:rFonts w:ascii="Times New Roman" w:hAnsi="Times New Roman" w:cs="Times New Roman"/>
          <w:b/>
          <w:sz w:val="20"/>
        </w:rPr>
        <w:t>B</w:t>
      </w:r>
      <w:r w:rsidR="003358B1" w:rsidRPr="00A87B79">
        <w:rPr>
          <w:rFonts w:ascii="Times New Roman" w:hAnsi="Times New Roman" w:cs="Times New Roman"/>
          <w:b/>
          <w:sz w:val="20"/>
        </w:rPr>
        <w:t>-5</w:t>
      </w:r>
      <w:r w:rsidR="003358B1" w:rsidRPr="00B41DD4">
        <w:rPr>
          <w:rFonts w:ascii="Times New Roman" w:hAnsi="Times New Roman" w:cs="Times New Roman"/>
          <w:sz w:val="20"/>
        </w:rPr>
        <w:t>.</w:t>
      </w:r>
    </w:p>
    <w:p w14:paraId="4CFE4048" w14:textId="77777777" w:rsidR="003358B1"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-2.2 Calculation</w:t>
      </w:r>
    </w:p>
    <w:p w14:paraId="50F4E6D8" w14:textId="70D60800" w:rsidR="000B75B5" w:rsidRPr="001A41A0" w:rsidRDefault="001A41A0" w:rsidP="0021702F">
      <w:pPr>
        <w:autoSpaceDE w:val="0"/>
        <w:autoSpaceDN w:val="0"/>
        <w:adjustRightInd w:val="0"/>
        <w:spacing w:after="120" w:line="240" w:lineRule="auto"/>
        <w:jc w:val="both"/>
        <w:rPr>
          <w:rFonts w:ascii="Times New Roman" w:eastAsiaTheme="minorEastAsia" w:hAnsi="Times New Roman" w:cs="Times New Roman"/>
          <w:sz w:val="20"/>
        </w:rPr>
      </w:pPr>
      <m:oMathPara>
        <m:oMath>
          <m:r>
            <m:rPr>
              <m:sty m:val="p"/>
            </m:rPr>
            <w:rPr>
              <w:rFonts w:ascii="Cambria Math" w:hAnsi="Cambria Math" w:cs="Times New Roman"/>
              <w:sz w:val="20"/>
            </w:rPr>
            <m:t xml:space="preserve">Volatile matter, percent by mass =100 × </m:t>
          </m:r>
          <m:f>
            <m:fPr>
              <m:ctrlPr>
                <w:rPr>
                  <w:rFonts w:ascii="Cambria Math" w:hAnsi="Cambria Math" w:cs="Times New Roman"/>
                  <w:sz w:val="20"/>
                </w:rPr>
              </m:ctrlPr>
            </m:fPr>
            <m:num>
              <m:d>
                <m:dPr>
                  <m:ctrlPr>
                    <w:rPr>
                      <w:rFonts w:ascii="Cambria Math" w:hAnsi="Cambria Math" w:cs="Times New Roman"/>
                      <w:sz w:val="20"/>
                    </w:rPr>
                  </m:ctrlPr>
                </m:dPr>
                <m:e>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2</m:t>
                      </m:r>
                    </m:sub>
                  </m:sSub>
                  <m:r>
                    <m:rPr>
                      <m:sty m:val="p"/>
                    </m:rPr>
                    <w:rPr>
                      <w:rFonts w:ascii="Cambria Math" w:hAnsi="Cambria Math" w:cs="Times New Roman"/>
                      <w:sz w:val="20"/>
                    </w:rPr>
                    <m:t>-</m:t>
                  </m:r>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3</m:t>
                      </m:r>
                    </m:sub>
                  </m:sSub>
                </m:e>
              </m:d>
            </m:num>
            <m:den>
              <m:d>
                <m:dPr>
                  <m:ctrlPr>
                    <w:rPr>
                      <w:rFonts w:ascii="Cambria Math" w:hAnsi="Cambria Math" w:cs="Times New Roman"/>
                      <w:sz w:val="20"/>
                    </w:rPr>
                  </m:ctrlPr>
                </m:dPr>
                <m:e>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2</m:t>
                      </m:r>
                    </m:sub>
                  </m:sSub>
                  <m:r>
                    <m:rPr>
                      <m:sty m:val="p"/>
                    </m:rPr>
                    <w:rPr>
                      <w:rFonts w:ascii="Cambria Math" w:hAnsi="Cambria Math" w:cs="Times New Roman"/>
                      <w:sz w:val="20"/>
                    </w:rPr>
                    <m:t>-</m:t>
                  </m:r>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1</m:t>
                      </m:r>
                    </m:sub>
                  </m:sSub>
                </m:e>
              </m:d>
            </m:den>
          </m:f>
        </m:oMath>
      </m:oMathPara>
    </w:p>
    <w:p w14:paraId="5E48BA65" w14:textId="77777777" w:rsidR="003358B1" w:rsidRPr="00B41DD4" w:rsidRDefault="003358B1"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where</w:t>
      </w:r>
    </w:p>
    <w:p w14:paraId="27238AF0" w14:textId="77777777" w:rsidR="003358B1" w:rsidRPr="00B41DD4" w:rsidRDefault="003358B1" w:rsidP="002B006E">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 xml:space="preserve">1 </w:t>
      </w:r>
      <w:r w:rsidRPr="00B41DD4">
        <w:rPr>
          <w:rFonts w:ascii="Times New Roman" w:hAnsi="Times New Roman" w:cs="Times New Roman"/>
          <w:sz w:val="20"/>
        </w:rPr>
        <w:t>= mass in g of the empty dish and cover,</w:t>
      </w:r>
    </w:p>
    <w:p w14:paraId="1995CF4A" w14:textId="77777777" w:rsidR="003358B1" w:rsidRPr="00B41DD4" w:rsidRDefault="003358B1" w:rsidP="002B006E">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2</w:t>
      </w:r>
      <w:r w:rsidRPr="00B41DD4">
        <w:rPr>
          <w:rFonts w:ascii="Times New Roman" w:hAnsi="Times New Roman" w:cs="Times New Roman"/>
          <w:sz w:val="20"/>
        </w:rPr>
        <w:t xml:space="preserve"> = mass in g of the dish and cover with the sample taken, and</w:t>
      </w:r>
    </w:p>
    <w:p w14:paraId="233E02E8" w14:textId="77777777" w:rsidR="003358B1" w:rsidRPr="00B41DD4" w:rsidRDefault="003358B1" w:rsidP="002B006E">
      <w:pPr>
        <w:autoSpaceDE w:val="0"/>
        <w:autoSpaceDN w:val="0"/>
        <w:adjustRightInd w:val="0"/>
        <w:spacing w:after="240" w:line="240" w:lineRule="auto"/>
        <w:ind w:left="360"/>
        <w:jc w:val="both"/>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3</w:t>
      </w:r>
      <w:r w:rsidRPr="00B41DD4">
        <w:rPr>
          <w:rFonts w:ascii="Times New Roman" w:hAnsi="Times New Roman" w:cs="Times New Roman"/>
          <w:sz w:val="20"/>
        </w:rPr>
        <w:t>= mass in g of the dish and cover with the sample after heating.</w:t>
      </w:r>
    </w:p>
    <w:p w14:paraId="1D023A87" w14:textId="77777777" w:rsidR="003358B1"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-3 DETERMINATION OF MATTER SOLUBLE IN WATER</w:t>
      </w:r>
    </w:p>
    <w:p w14:paraId="798C0204" w14:textId="77777777" w:rsidR="003358B1"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-3.1 Procedure</w:t>
      </w:r>
    </w:p>
    <w:p w14:paraId="0B363D68" w14:textId="1D4A5B7F" w:rsidR="003358B1" w:rsidRPr="00B41DD4" w:rsidRDefault="003358B1"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 xml:space="preserve">Weigh accurately about 10 g of the material dried as prescribed under </w:t>
      </w:r>
      <w:r w:rsidR="00361D81">
        <w:rPr>
          <w:rFonts w:ascii="Times New Roman" w:hAnsi="Times New Roman" w:cs="Times New Roman"/>
          <w:b/>
          <w:sz w:val="20"/>
        </w:rPr>
        <w:t>B</w:t>
      </w:r>
      <w:r w:rsidRPr="00361D81">
        <w:rPr>
          <w:rFonts w:ascii="Times New Roman" w:hAnsi="Times New Roman" w:cs="Times New Roman"/>
          <w:b/>
          <w:sz w:val="20"/>
        </w:rPr>
        <w:t>-2</w:t>
      </w:r>
      <w:r w:rsidRPr="00B41DD4">
        <w:rPr>
          <w:rFonts w:ascii="Times New Roman" w:hAnsi="Times New Roman" w:cs="Times New Roman"/>
          <w:sz w:val="20"/>
        </w:rPr>
        <w:t xml:space="preserve"> and transfer it to a beaker. Wet it thoroughly with 95 percent (</w:t>
      </w:r>
      <w:r w:rsidRPr="00E76309">
        <w:rPr>
          <w:rFonts w:ascii="Times New Roman" w:hAnsi="Times New Roman" w:cs="Times New Roman"/>
          <w:i/>
          <w:sz w:val="20"/>
        </w:rPr>
        <w:t>v/v</w:t>
      </w:r>
      <w:r w:rsidRPr="00B41DD4">
        <w:rPr>
          <w:rFonts w:ascii="Times New Roman" w:hAnsi="Times New Roman" w:cs="Times New Roman"/>
          <w:sz w:val="20"/>
        </w:rPr>
        <w:t xml:space="preserve">) of ethyl alcohol or rectified spirit and then add 200 ml of water. Boil for 5 min. </w:t>
      </w:r>
      <w:r w:rsidRPr="00B41DD4">
        <w:rPr>
          <w:rFonts w:ascii="Times New Roman" w:hAnsi="Times New Roman" w:cs="Times New Roman"/>
          <w:sz w:val="20"/>
        </w:rPr>
        <w:lastRenderedPageBreak/>
        <w:t>Cool the mixture to room temperature and transfer to a 250</w:t>
      </w:r>
      <w:r w:rsidR="00E76309">
        <w:rPr>
          <w:rFonts w:ascii="Times New Roman" w:hAnsi="Times New Roman" w:cs="Times New Roman"/>
          <w:sz w:val="20"/>
        </w:rPr>
        <w:t xml:space="preserve"> </w:t>
      </w:r>
      <w:r w:rsidRPr="00B41DD4">
        <w:rPr>
          <w:rFonts w:ascii="Times New Roman" w:hAnsi="Times New Roman" w:cs="Times New Roman"/>
          <w:sz w:val="20"/>
        </w:rPr>
        <w:t>ml volumetric flask. Make up to 250 ml with freshly boiled and cooled water. Shake and filter. Reject about 50 ml of the first portion of the filtrate. Take a 100 ml portion from the rest of the filtrate in a tared porcelain dish and evaporate to dryness on a water-bath. Dry the residue obtained to constant mass in an oven at 100</w:t>
      </w:r>
      <w:r w:rsidR="00B214A8">
        <w:rPr>
          <w:rFonts w:ascii="Times New Roman" w:hAnsi="Times New Roman" w:cs="Times New Roman"/>
          <w:sz w:val="20"/>
        </w:rPr>
        <w:t xml:space="preserve"> ℃</w:t>
      </w:r>
      <w:r w:rsidRPr="00B41DD4">
        <w:rPr>
          <w:rFonts w:ascii="Times New Roman" w:hAnsi="Times New Roman" w:cs="Times New Roman"/>
          <w:sz w:val="20"/>
        </w:rPr>
        <w:t xml:space="preserve"> </w:t>
      </w:r>
      <w:r w:rsidR="00346786">
        <w:rPr>
          <w:rFonts w:ascii="Times New Roman" w:hAnsi="Times New Roman" w:cs="Times New Roman"/>
          <w:sz w:val="20"/>
        </w:rPr>
        <w:t>±</w:t>
      </w:r>
      <w:r w:rsidRPr="00B41DD4">
        <w:rPr>
          <w:rFonts w:ascii="Times New Roman" w:hAnsi="Times New Roman" w:cs="Times New Roman"/>
          <w:sz w:val="20"/>
        </w:rPr>
        <w:t xml:space="preserve"> 2</w:t>
      </w:r>
      <w:r w:rsidR="00346786">
        <w:rPr>
          <w:rFonts w:ascii="Times New Roman" w:hAnsi="Times New Roman" w:cs="Times New Roman"/>
          <w:sz w:val="20"/>
        </w:rPr>
        <w:t xml:space="preserve"> </w:t>
      </w:r>
      <w:r w:rsidRPr="00B41DD4">
        <w:rPr>
          <w:rFonts w:ascii="Times New Roman" w:hAnsi="Times New Roman" w:cs="Times New Roman"/>
          <w:sz w:val="20"/>
        </w:rPr>
        <w:t>°C.</w:t>
      </w:r>
    </w:p>
    <w:p w14:paraId="3ADE6C43" w14:textId="77777777" w:rsidR="003358B1"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D95A22" w:rsidRPr="00B41DD4">
        <w:rPr>
          <w:rFonts w:ascii="Times New Roman" w:hAnsi="Times New Roman" w:cs="Times New Roman"/>
          <w:b/>
          <w:bCs/>
          <w:sz w:val="20"/>
        </w:rPr>
        <w:t>-3.2 Calculation</w:t>
      </w:r>
    </w:p>
    <w:p w14:paraId="01EC2A00" w14:textId="06CABF6F" w:rsidR="00D95A22" w:rsidRPr="003C5824" w:rsidRDefault="003C5824" w:rsidP="0021702F">
      <w:pPr>
        <w:autoSpaceDE w:val="0"/>
        <w:autoSpaceDN w:val="0"/>
        <w:adjustRightInd w:val="0"/>
        <w:spacing w:after="120" w:line="240" w:lineRule="auto"/>
        <w:jc w:val="both"/>
        <w:rPr>
          <w:rFonts w:ascii="Times New Roman" w:eastAsiaTheme="minorEastAsia" w:hAnsi="Times New Roman" w:cs="Times New Roman"/>
          <w:sz w:val="20"/>
        </w:rPr>
      </w:pPr>
      <m:oMathPara>
        <m:oMath>
          <m:r>
            <m:rPr>
              <m:sty m:val="p"/>
            </m:rPr>
            <w:rPr>
              <w:rFonts w:ascii="Cambria Math" w:hAnsi="Cambria Math" w:cs="Times New Roman"/>
              <w:sz w:val="20"/>
            </w:rPr>
            <m:t xml:space="preserve">Matter soluble in water, percent by mass = </m:t>
          </m:r>
          <m:f>
            <m:fPr>
              <m:ctrlPr>
                <w:rPr>
                  <w:rFonts w:ascii="Cambria Math" w:hAnsi="Cambria Math" w:cs="Times New Roman"/>
                  <w:sz w:val="20"/>
                </w:rPr>
              </m:ctrlPr>
            </m:fPr>
            <m:num>
              <m:d>
                <m:dPr>
                  <m:ctrlPr>
                    <w:rPr>
                      <w:rFonts w:ascii="Cambria Math" w:hAnsi="Cambria Math" w:cs="Times New Roman"/>
                      <w:sz w:val="20"/>
                    </w:rPr>
                  </m:ctrlPr>
                </m:dPr>
                <m:e>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2</m:t>
                      </m:r>
                    </m:sub>
                  </m:sSub>
                  <m:r>
                    <m:rPr>
                      <m:sty m:val="p"/>
                    </m:rPr>
                    <w:rPr>
                      <w:rFonts w:ascii="Cambria Math" w:hAnsi="Cambria Math" w:cs="Times New Roman"/>
                      <w:sz w:val="20"/>
                    </w:rPr>
                    <m:t>-</m:t>
                  </m:r>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1</m:t>
                      </m:r>
                    </m:sub>
                  </m:sSub>
                </m:e>
              </m:d>
              <m:r>
                <m:rPr>
                  <m:sty m:val="p"/>
                </m:rPr>
                <w:rPr>
                  <w:rFonts w:ascii="Cambria Math" w:hAnsi="Cambria Math" w:cs="Times New Roman"/>
                  <w:sz w:val="20"/>
                </w:rPr>
                <m:t>×2.5×100</m:t>
              </m:r>
            </m:num>
            <m:den>
              <m:r>
                <m:rPr>
                  <m:sty m:val="p"/>
                </m:rPr>
                <w:rPr>
                  <w:rFonts w:ascii="Cambria Math" w:hAnsi="Cambria Math" w:cs="Times New Roman"/>
                  <w:sz w:val="20"/>
                </w:rPr>
                <m:t>M</m:t>
              </m:r>
            </m:den>
          </m:f>
        </m:oMath>
      </m:oMathPara>
    </w:p>
    <w:p w14:paraId="5C13E571" w14:textId="77777777" w:rsidR="00D95A22" w:rsidRPr="00B41DD4" w:rsidRDefault="00D95A22" w:rsidP="0021702F">
      <w:pPr>
        <w:autoSpaceDE w:val="0"/>
        <w:autoSpaceDN w:val="0"/>
        <w:adjustRightInd w:val="0"/>
        <w:spacing w:after="120" w:line="240" w:lineRule="auto"/>
        <w:jc w:val="both"/>
        <w:rPr>
          <w:rFonts w:ascii="Times New Roman" w:eastAsiaTheme="minorEastAsia" w:hAnsi="Times New Roman" w:cs="Times New Roman"/>
          <w:sz w:val="20"/>
        </w:rPr>
      </w:pPr>
      <w:r w:rsidRPr="00B41DD4">
        <w:rPr>
          <w:rFonts w:ascii="Times New Roman" w:eastAsiaTheme="minorEastAsia" w:hAnsi="Times New Roman" w:cs="Times New Roman"/>
          <w:sz w:val="20"/>
        </w:rPr>
        <w:t>where</w:t>
      </w:r>
    </w:p>
    <w:p w14:paraId="0255F6AD" w14:textId="77777777" w:rsidR="00D95A22" w:rsidRPr="00B41DD4" w:rsidRDefault="00D95A22" w:rsidP="002B006E">
      <w:pPr>
        <w:autoSpaceDE w:val="0"/>
        <w:autoSpaceDN w:val="0"/>
        <w:adjustRightInd w:val="0"/>
        <w:spacing w:after="120" w:line="240" w:lineRule="auto"/>
        <w:ind w:left="360"/>
        <w:jc w:val="both"/>
        <w:rPr>
          <w:rFonts w:ascii="Times New Roman" w:eastAsiaTheme="minorEastAsia" w:hAnsi="Times New Roman" w:cs="Times New Roman"/>
          <w:sz w:val="20"/>
        </w:rPr>
      </w:pPr>
      <w:r w:rsidRPr="00B41DD4">
        <w:rPr>
          <w:rFonts w:ascii="Times New Roman" w:eastAsiaTheme="minorEastAsia" w:hAnsi="Times New Roman" w:cs="Times New Roman"/>
          <w:i/>
          <w:iCs/>
          <w:sz w:val="20"/>
        </w:rPr>
        <w:t xml:space="preserve">M </w:t>
      </w:r>
      <w:r w:rsidRPr="00B41DD4">
        <w:rPr>
          <w:rFonts w:ascii="Times New Roman" w:eastAsiaTheme="minorEastAsia" w:hAnsi="Times New Roman" w:cs="Times New Roman"/>
          <w:sz w:val="20"/>
        </w:rPr>
        <w:t>= mass in g of the material taken for test,</w:t>
      </w:r>
    </w:p>
    <w:p w14:paraId="36E4EE11" w14:textId="77777777" w:rsidR="00D95A22" w:rsidRPr="00B41DD4" w:rsidRDefault="00D95A22" w:rsidP="002B006E">
      <w:pPr>
        <w:autoSpaceDE w:val="0"/>
        <w:autoSpaceDN w:val="0"/>
        <w:adjustRightInd w:val="0"/>
        <w:spacing w:after="120" w:line="240" w:lineRule="auto"/>
        <w:ind w:left="360"/>
        <w:jc w:val="both"/>
        <w:rPr>
          <w:rFonts w:ascii="Times New Roman" w:eastAsiaTheme="minorEastAsia" w:hAnsi="Times New Roman" w:cs="Times New Roman"/>
          <w:sz w:val="20"/>
        </w:rPr>
      </w:pPr>
      <w:r w:rsidRPr="00B41DD4">
        <w:rPr>
          <w:rFonts w:ascii="Times New Roman" w:eastAsiaTheme="minorEastAsia" w:hAnsi="Times New Roman" w:cs="Times New Roman"/>
          <w:i/>
          <w:iCs/>
          <w:sz w:val="20"/>
        </w:rPr>
        <w:t>M</w:t>
      </w:r>
      <w:r w:rsidRPr="00B41DD4">
        <w:rPr>
          <w:rFonts w:ascii="Times New Roman" w:eastAsiaTheme="minorEastAsia" w:hAnsi="Times New Roman" w:cs="Times New Roman"/>
          <w:i/>
          <w:iCs/>
          <w:sz w:val="20"/>
          <w:vertAlign w:val="subscript"/>
        </w:rPr>
        <w:t xml:space="preserve">2 </w:t>
      </w:r>
      <w:r w:rsidRPr="00B41DD4">
        <w:rPr>
          <w:rFonts w:ascii="Times New Roman" w:eastAsiaTheme="minorEastAsia" w:hAnsi="Times New Roman" w:cs="Times New Roman"/>
          <w:i/>
          <w:iCs/>
          <w:sz w:val="20"/>
        </w:rPr>
        <w:t>=</w:t>
      </w:r>
      <w:r w:rsidRPr="00B41DD4">
        <w:rPr>
          <w:rFonts w:ascii="Times New Roman" w:eastAsiaTheme="minorEastAsia" w:hAnsi="Times New Roman" w:cs="Times New Roman"/>
          <w:sz w:val="20"/>
        </w:rPr>
        <w:t>mass i</w:t>
      </w:r>
      <w:r w:rsidR="00743C15">
        <w:rPr>
          <w:rFonts w:ascii="Times New Roman" w:eastAsiaTheme="minorEastAsia" w:hAnsi="Times New Roman" w:cs="Times New Roman"/>
          <w:sz w:val="20"/>
        </w:rPr>
        <w:t>n g of the dish with the residu</w:t>
      </w:r>
      <w:r w:rsidRPr="00B41DD4">
        <w:rPr>
          <w:rFonts w:ascii="Times New Roman" w:eastAsiaTheme="minorEastAsia" w:hAnsi="Times New Roman" w:cs="Times New Roman"/>
          <w:sz w:val="20"/>
        </w:rPr>
        <w:t xml:space="preserve">e, and </w:t>
      </w:r>
    </w:p>
    <w:p w14:paraId="078DC3E5" w14:textId="77777777" w:rsidR="00D95A22" w:rsidRPr="00B41DD4" w:rsidRDefault="00D95A22" w:rsidP="002B006E">
      <w:pPr>
        <w:autoSpaceDE w:val="0"/>
        <w:autoSpaceDN w:val="0"/>
        <w:adjustRightInd w:val="0"/>
        <w:spacing w:after="240" w:line="240" w:lineRule="auto"/>
        <w:ind w:left="360"/>
        <w:jc w:val="both"/>
        <w:rPr>
          <w:rFonts w:ascii="Times New Roman" w:hAnsi="Times New Roman" w:cs="Times New Roman"/>
          <w:sz w:val="20"/>
        </w:rPr>
      </w:pPr>
      <w:r w:rsidRPr="00B41DD4">
        <w:rPr>
          <w:rFonts w:ascii="Times New Roman" w:eastAsiaTheme="minorEastAsia" w:hAnsi="Times New Roman" w:cs="Times New Roman"/>
          <w:i/>
          <w:iCs/>
          <w:sz w:val="20"/>
        </w:rPr>
        <w:t>M</w:t>
      </w:r>
      <w:r w:rsidRPr="00B41DD4">
        <w:rPr>
          <w:rFonts w:ascii="Times New Roman" w:eastAsiaTheme="minorEastAsia" w:hAnsi="Times New Roman" w:cs="Times New Roman"/>
          <w:sz w:val="20"/>
        </w:rPr>
        <w:softHyphen/>
      </w:r>
      <w:r w:rsidRPr="00B41DD4">
        <w:rPr>
          <w:rFonts w:ascii="Times New Roman" w:eastAsiaTheme="minorEastAsia" w:hAnsi="Times New Roman" w:cs="Times New Roman"/>
          <w:sz w:val="20"/>
          <w:vertAlign w:val="subscript"/>
        </w:rPr>
        <w:t xml:space="preserve">1 </w:t>
      </w:r>
      <w:r w:rsidR="000B4467">
        <w:rPr>
          <w:rFonts w:ascii="Times New Roman" w:hAnsi="Times New Roman" w:cs="Times New Roman"/>
          <w:sz w:val="20"/>
        </w:rPr>
        <w:t>=mass in g of</w:t>
      </w:r>
      <w:r w:rsidRPr="00B41DD4">
        <w:rPr>
          <w:rFonts w:ascii="Times New Roman" w:hAnsi="Times New Roman" w:cs="Times New Roman"/>
          <w:sz w:val="20"/>
        </w:rPr>
        <w:t xml:space="preserve"> the empty dish </w:t>
      </w:r>
    </w:p>
    <w:p w14:paraId="64A0D7C5" w14:textId="77777777" w:rsidR="00D95A2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D95A22" w:rsidRPr="00B41DD4">
        <w:rPr>
          <w:rFonts w:ascii="Times New Roman" w:hAnsi="Times New Roman" w:cs="Times New Roman"/>
          <w:b/>
          <w:bCs/>
          <w:sz w:val="20"/>
        </w:rPr>
        <w:t xml:space="preserve">-4 DETERMINATION OF WATER SOLUBLE CHLORIDES </w:t>
      </w:r>
    </w:p>
    <w:p w14:paraId="09828786" w14:textId="77777777" w:rsidR="00D95A2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D95A22" w:rsidRPr="00B41DD4">
        <w:rPr>
          <w:rFonts w:ascii="Times New Roman" w:hAnsi="Times New Roman" w:cs="Times New Roman"/>
          <w:b/>
          <w:bCs/>
          <w:sz w:val="20"/>
        </w:rPr>
        <w:t xml:space="preserve">-4.1 Reagents </w:t>
      </w:r>
    </w:p>
    <w:p w14:paraId="6F95C2D2" w14:textId="77777777" w:rsidR="00D95A22"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95A22" w:rsidRPr="00B41DD4">
        <w:rPr>
          <w:rFonts w:ascii="Times New Roman" w:hAnsi="Times New Roman" w:cs="Times New Roman"/>
          <w:b/>
          <w:bCs/>
          <w:sz w:val="20"/>
        </w:rPr>
        <w:t xml:space="preserve">-4.1.1 </w:t>
      </w:r>
      <w:r w:rsidR="00D95A22" w:rsidRPr="00B41DD4">
        <w:rPr>
          <w:rFonts w:ascii="Times New Roman" w:hAnsi="Times New Roman" w:cs="Times New Roman"/>
          <w:i/>
          <w:iCs/>
          <w:sz w:val="20"/>
        </w:rPr>
        <w:t xml:space="preserve">Standard Silver Nitrate Solution </w:t>
      </w:r>
      <w:r w:rsidR="000B4467">
        <w:rPr>
          <w:rFonts w:ascii="Times New Roman" w:hAnsi="Times New Roman" w:cs="Times New Roman"/>
          <w:i/>
          <w:iCs/>
          <w:sz w:val="20"/>
        </w:rPr>
        <w:t>—</w:t>
      </w:r>
      <w:r w:rsidR="00D95A22" w:rsidRPr="00B41DD4">
        <w:rPr>
          <w:rFonts w:ascii="Times New Roman" w:hAnsi="Times New Roman" w:cs="Times New Roman"/>
          <w:i/>
          <w:iCs/>
          <w:sz w:val="20"/>
        </w:rPr>
        <w:t xml:space="preserve"> </w:t>
      </w:r>
      <w:r w:rsidR="00D95A22" w:rsidRPr="00B41DD4">
        <w:rPr>
          <w:rFonts w:ascii="Times New Roman" w:hAnsi="Times New Roman" w:cs="Times New Roman"/>
          <w:sz w:val="20"/>
        </w:rPr>
        <w:t xml:space="preserve">0.1 N. </w:t>
      </w:r>
    </w:p>
    <w:p w14:paraId="5F5FD365" w14:textId="77777777" w:rsidR="00D95A22"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95A22" w:rsidRPr="00B41DD4">
        <w:rPr>
          <w:rFonts w:ascii="Times New Roman" w:hAnsi="Times New Roman" w:cs="Times New Roman"/>
          <w:b/>
          <w:bCs/>
          <w:sz w:val="20"/>
        </w:rPr>
        <w:t xml:space="preserve">-4.1.2 </w:t>
      </w:r>
      <w:r w:rsidR="00D95A22" w:rsidRPr="00B41DD4">
        <w:rPr>
          <w:rFonts w:ascii="Times New Roman" w:hAnsi="Times New Roman" w:cs="Times New Roman"/>
          <w:i/>
          <w:iCs/>
          <w:sz w:val="20"/>
        </w:rPr>
        <w:t xml:space="preserve">Potassium Chromate Solution </w:t>
      </w:r>
      <w:r w:rsidR="000B4467">
        <w:rPr>
          <w:rFonts w:ascii="Times New Roman" w:hAnsi="Times New Roman" w:cs="Times New Roman"/>
          <w:i/>
          <w:iCs/>
          <w:sz w:val="20"/>
        </w:rPr>
        <w:t>—</w:t>
      </w:r>
      <w:r w:rsidR="00D95A22" w:rsidRPr="00B41DD4">
        <w:rPr>
          <w:rFonts w:ascii="Times New Roman" w:hAnsi="Times New Roman" w:cs="Times New Roman"/>
          <w:i/>
          <w:iCs/>
          <w:sz w:val="20"/>
        </w:rPr>
        <w:t xml:space="preserve"> </w:t>
      </w:r>
      <w:r w:rsidR="00D95A22" w:rsidRPr="00B41DD4">
        <w:rPr>
          <w:rFonts w:ascii="Times New Roman" w:hAnsi="Times New Roman" w:cs="Times New Roman"/>
          <w:sz w:val="20"/>
        </w:rPr>
        <w:t xml:space="preserve">5 percent. </w:t>
      </w:r>
    </w:p>
    <w:p w14:paraId="7A3DB31D" w14:textId="77777777" w:rsidR="00922AB3"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922AB3" w:rsidRPr="00B41DD4">
        <w:rPr>
          <w:rFonts w:ascii="Times New Roman" w:hAnsi="Times New Roman" w:cs="Times New Roman"/>
          <w:b/>
          <w:bCs/>
          <w:sz w:val="20"/>
        </w:rPr>
        <w:t>-4.2 Procedure</w:t>
      </w:r>
    </w:p>
    <w:p w14:paraId="2C0D4F2E" w14:textId="77777777" w:rsidR="00D95A22" w:rsidRPr="00B41DD4" w:rsidRDefault="00922AB3" w:rsidP="006C2353">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Weigh to the nearest milligram about 10 g of the material and transfer to a 500</w:t>
      </w:r>
      <w:r w:rsidR="00594C01">
        <w:rPr>
          <w:rFonts w:ascii="Times New Roman" w:hAnsi="Times New Roman" w:cs="Times New Roman"/>
          <w:sz w:val="20"/>
        </w:rPr>
        <w:t xml:space="preserve"> </w:t>
      </w:r>
      <w:r w:rsidRPr="00B41DD4">
        <w:rPr>
          <w:rFonts w:ascii="Times New Roman" w:hAnsi="Times New Roman" w:cs="Times New Roman"/>
          <w:sz w:val="20"/>
        </w:rPr>
        <w:t>ml conical flask. Add 200 ml of water and shake thoroughly. Add a small quantity of filter paper pulp and filter the mixture. Wash the residue with several portions of water and add the washings to the filtrate. Add 1 ml of potassium chromate solution to the filtrate and titrate with standard silver nitrate solution to a permanent faint blood-red tinge. Run a blank simultaneously.</w:t>
      </w:r>
    </w:p>
    <w:p w14:paraId="15A36411" w14:textId="77777777" w:rsidR="00922AB3"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922AB3" w:rsidRPr="00B41DD4">
        <w:rPr>
          <w:rFonts w:ascii="Times New Roman" w:hAnsi="Times New Roman" w:cs="Times New Roman"/>
          <w:b/>
          <w:bCs/>
          <w:sz w:val="20"/>
        </w:rPr>
        <w:t>-4.3 Calculation</w:t>
      </w:r>
    </w:p>
    <w:p w14:paraId="3842972D" w14:textId="77777777" w:rsidR="00922AB3" w:rsidRPr="00B41DD4" w:rsidRDefault="00004F16" w:rsidP="0021702F">
      <w:pPr>
        <w:autoSpaceDE w:val="0"/>
        <w:autoSpaceDN w:val="0"/>
        <w:adjustRightInd w:val="0"/>
        <w:spacing w:after="120" w:line="240" w:lineRule="auto"/>
        <w:rPr>
          <w:rFonts w:ascii="Times New Roman" w:eastAsiaTheme="minorEastAsia" w:hAnsi="Times New Roman" w:cs="Times New Roman"/>
          <w:sz w:val="20"/>
        </w:rPr>
      </w:pPr>
      <m:oMathPara>
        <m:oMath>
          <m:r>
            <m:rPr>
              <m:sty m:val="p"/>
            </m:rPr>
            <w:rPr>
              <w:rFonts w:ascii="Cambria Math" w:hAnsi="Cambria Math" w:cs="Times New Roman"/>
              <w:sz w:val="20"/>
            </w:rPr>
            <m:t>Chlorides (as Cl), percent by mass =</m:t>
          </m:r>
          <m:f>
            <m:fPr>
              <m:ctrlPr>
                <w:rPr>
                  <w:rFonts w:ascii="Cambria Math" w:hAnsi="Cambria Math" w:cs="Times New Roman"/>
                  <w:i/>
                  <w:sz w:val="20"/>
                </w:rPr>
              </m:ctrlPr>
            </m:fPr>
            <m:num>
              <m:r>
                <w:rPr>
                  <w:rFonts w:ascii="Cambria Math" w:hAnsi="Cambria Math" w:cs="Times New Roman"/>
                  <w:sz w:val="20"/>
                </w:rPr>
                <m:t>3.55 ×</m:t>
              </m:r>
              <m:d>
                <m:dPr>
                  <m:ctrlPr>
                    <w:rPr>
                      <w:rFonts w:ascii="Cambria Math" w:hAnsi="Cambria Math" w:cs="Times New Roman"/>
                      <w:i/>
                      <w:sz w:val="20"/>
                    </w:rPr>
                  </m:ctrlPr>
                </m:dPr>
                <m:e>
                  <m:r>
                    <w:rPr>
                      <w:rFonts w:ascii="Cambria Math" w:hAnsi="Cambria Math" w:cs="Times New Roman"/>
                      <w:sz w:val="20"/>
                    </w:rPr>
                    <m:t xml:space="preserve">V-B </m:t>
                  </m:r>
                </m:e>
              </m:d>
              <m:r>
                <w:rPr>
                  <w:rFonts w:ascii="Cambria Math" w:hAnsi="Cambria Math" w:cs="Times New Roman"/>
                  <w:sz w:val="20"/>
                </w:rPr>
                <m:t>×N</m:t>
              </m:r>
            </m:num>
            <m:den>
              <m:r>
                <w:rPr>
                  <w:rFonts w:ascii="Cambria Math" w:hAnsi="Cambria Math" w:cs="Times New Roman"/>
                  <w:sz w:val="20"/>
                </w:rPr>
                <m:t>M</m:t>
              </m:r>
            </m:den>
          </m:f>
        </m:oMath>
      </m:oMathPara>
    </w:p>
    <w:p w14:paraId="6DAE5942" w14:textId="77777777" w:rsidR="00922AB3" w:rsidRPr="00B41DD4" w:rsidRDefault="00922AB3"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where</w:t>
      </w:r>
    </w:p>
    <w:p w14:paraId="54A336DB" w14:textId="4B66CB81" w:rsidR="00922AB3" w:rsidRPr="00B41DD4" w:rsidRDefault="00922AB3" w:rsidP="00004F16">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V</w:t>
      </w:r>
      <w:r w:rsidRPr="00B41DD4">
        <w:rPr>
          <w:rFonts w:ascii="Times New Roman" w:hAnsi="Times New Roman" w:cs="Times New Roman"/>
          <w:sz w:val="20"/>
        </w:rPr>
        <w:t xml:space="preserve"> = volume in ml of standard silver nitrate solution used for the sample</w:t>
      </w:r>
      <w:r w:rsidR="007627BF">
        <w:rPr>
          <w:rFonts w:ascii="Times New Roman" w:hAnsi="Times New Roman" w:cs="Times New Roman"/>
          <w:sz w:val="20"/>
        </w:rPr>
        <w:t>;</w:t>
      </w:r>
    </w:p>
    <w:p w14:paraId="147C4F65" w14:textId="2444351A" w:rsidR="00922AB3" w:rsidRPr="00B41DD4" w:rsidRDefault="00922AB3" w:rsidP="00004F16">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 xml:space="preserve">B = </w:t>
      </w:r>
      <w:r w:rsidRPr="00B41DD4">
        <w:rPr>
          <w:rFonts w:ascii="Times New Roman" w:hAnsi="Times New Roman" w:cs="Times New Roman"/>
          <w:sz w:val="20"/>
        </w:rPr>
        <w:t>volume in ml of standard silver nitrate solution used for blank</w:t>
      </w:r>
      <w:r w:rsidR="007627BF">
        <w:rPr>
          <w:rFonts w:ascii="Times New Roman" w:hAnsi="Times New Roman" w:cs="Times New Roman"/>
          <w:sz w:val="20"/>
        </w:rPr>
        <w:t>;</w:t>
      </w:r>
    </w:p>
    <w:p w14:paraId="7FFE9560" w14:textId="1606D8C0" w:rsidR="00922AB3" w:rsidRPr="00B41DD4" w:rsidRDefault="00922AB3" w:rsidP="00004F16">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 xml:space="preserve">N </w:t>
      </w:r>
      <w:r w:rsidRPr="00B41DD4">
        <w:rPr>
          <w:rFonts w:ascii="Times New Roman" w:hAnsi="Times New Roman" w:cs="Times New Roman"/>
          <w:sz w:val="20"/>
        </w:rPr>
        <w:t>= normality of silver nitrate solution</w:t>
      </w:r>
      <w:r w:rsidR="007627BF">
        <w:rPr>
          <w:rFonts w:ascii="Times New Roman" w:hAnsi="Times New Roman" w:cs="Times New Roman"/>
          <w:sz w:val="20"/>
        </w:rPr>
        <w:t>;</w:t>
      </w:r>
      <w:r w:rsidRPr="00B41DD4">
        <w:rPr>
          <w:rFonts w:ascii="Times New Roman" w:hAnsi="Times New Roman" w:cs="Times New Roman"/>
          <w:sz w:val="20"/>
        </w:rPr>
        <w:t xml:space="preserve"> and</w:t>
      </w:r>
    </w:p>
    <w:p w14:paraId="64B59336" w14:textId="77777777" w:rsidR="00922AB3" w:rsidRPr="00B41DD4" w:rsidRDefault="00922AB3" w:rsidP="00C14E5E">
      <w:pPr>
        <w:autoSpaceDE w:val="0"/>
        <w:autoSpaceDN w:val="0"/>
        <w:adjustRightInd w:val="0"/>
        <w:spacing w:after="240" w:line="240" w:lineRule="auto"/>
        <w:ind w:left="360"/>
        <w:jc w:val="both"/>
        <w:rPr>
          <w:rFonts w:ascii="Times New Roman" w:hAnsi="Times New Roman" w:cs="Times New Roman"/>
          <w:sz w:val="20"/>
        </w:rPr>
      </w:pPr>
      <w:r w:rsidRPr="00B41DD4">
        <w:rPr>
          <w:rFonts w:ascii="Times New Roman" w:hAnsi="Times New Roman" w:cs="Times New Roman"/>
          <w:i/>
          <w:iCs/>
          <w:sz w:val="20"/>
        </w:rPr>
        <w:t xml:space="preserve">M </w:t>
      </w:r>
      <w:r w:rsidRPr="00B41DD4">
        <w:rPr>
          <w:rFonts w:ascii="Times New Roman" w:hAnsi="Times New Roman" w:cs="Times New Roman"/>
          <w:sz w:val="20"/>
        </w:rPr>
        <w:t>= mass in g of the sample taken for the test.</w:t>
      </w:r>
    </w:p>
    <w:p w14:paraId="24DD6AE4" w14:textId="77777777" w:rsidR="00922AB3"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922AB3" w:rsidRPr="00B41DD4">
        <w:rPr>
          <w:rFonts w:ascii="Times New Roman" w:hAnsi="Times New Roman" w:cs="Times New Roman"/>
          <w:b/>
          <w:bCs/>
          <w:sz w:val="20"/>
        </w:rPr>
        <w:t>-5 MOISTURE REABSORPTION</w:t>
      </w:r>
    </w:p>
    <w:p w14:paraId="5D5A725C" w14:textId="77777777" w:rsidR="00922AB3"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922AB3" w:rsidRPr="00B41DD4">
        <w:rPr>
          <w:rFonts w:ascii="Times New Roman" w:hAnsi="Times New Roman" w:cs="Times New Roman"/>
          <w:b/>
          <w:bCs/>
          <w:sz w:val="20"/>
        </w:rPr>
        <w:t>-5.1 General</w:t>
      </w:r>
    </w:p>
    <w:p w14:paraId="71E222D6" w14:textId="2CACA3A5" w:rsidR="00922AB3" w:rsidRPr="00B41DD4" w:rsidRDefault="00922AB3" w:rsidP="00A94106">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The percentage increase in the mass of the dry material when kept in an atmosphere of 90 pe</w:t>
      </w:r>
      <w:r w:rsidR="00C14E5E">
        <w:rPr>
          <w:rFonts w:ascii="Times New Roman" w:hAnsi="Times New Roman" w:cs="Times New Roman"/>
          <w:sz w:val="20"/>
        </w:rPr>
        <w:t>rcent relative humidity and 27</w:t>
      </w:r>
      <w:r w:rsidR="00A921BA">
        <w:rPr>
          <w:rFonts w:ascii="Times New Roman" w:hAnsi="Times New Roman" w:cs="Times New Roman"/>
          <w:sz w:val="20"/>
        </w:rPr>
        <w:t xml:space="preserve"> ℃</w:t>
      </w:r>
      <w:r w:rsidR="00C14E5E">
        <w:rPr>
          <w:rFonts w:ascii="Times New Roman" w:hAnsi="Times New Roman" w:cs="Times New Roman"/>
          <w:sz w:val="20"/>
        </w:rPr>
        <w:t xml:space="preserve"> </w:t>
      </w:r>
      <w:r w:rsidR="000C7773" w:rsidRPr="00B41DD4">
        <w:rPr>
          <w:rFonts w:ascii="Times New Roman" w:hAnsi="Times New Roman" w:cs="Times New Roman"/>
          <w:sz w:val="20"/>
        </w:rPr>
        <w:t>±</w:t>
      </w:r>
      <w:r w:rsidR="00C14E5E">
        <w:rPr>
          <w:rFonts w:ascii="Times New Roman" w:hAnsi="Times New Roman" w:cs="Times New Roman"/>
          <w:sz w:val="20"/>
        </w:rPr>
        <w:t xml:space="preserve"> </w:t>
      </w:r>
      <w:r w:rsidRPr="00B41DD4">
        <w:rPr>
          <w:rFonts w:ascii="Times New Roman" w:hAnsi="Times New Roman" w:cs="Times New Roman"/>
          <w:sz w:val="20"/>
        </w:rPr>
        <w:t>1</w:t>
      </w:r>
      <w:r w:rsidR="00C14E5E">
        <w:rPr>
          <w:rFonts w:ascii="Times New Roman" w:hAnsi="Times New Roman" w:cs="Times New Roman"/>
          <w:sz w:val="20"/>
        </w:rPr>
        <w:t xml:space="preserve"> </w:t>
      </w:r>
      <w:r w:rsidRPr="00B41DD4">
        <w:rPr>
          <w:rFonts w:ascii="Times New Roman" w:hAnsi="Times New Roman" w:cs="Times New Roman"/>
          <w:sz w:val="20"/>
        </w:rPr>
        <w:t>°C for 24 h</w:t>
      </w:r>
      <w:r w:rsidR="000E593E">
        <w:rPr>
          <w:rFonts w:ascii="Times New Roman" w:hAnsi="Times New Roman" w:cs="Times New Roman"/>
          <w:sz w:val="20"/>
        </w:rPr>
        <w:t xml:space="preserve"> </w:t>
      </w:r>
      <w:r w:rsidRPr="00B41DD4">
        <w:rPr>
          <w:rFonts w:ascii="Times New Roman" w:hAnsi="Times New Roman" w:cs="Times New Roman"/>
          <w:sz w:val="20"/>
        </w:rPr>
        <w:t>is taken as the moisture reabsorption.</w:t>
      </w:r>
    </w:p>
    <w:p w14:paraId="0B5F6FC5" w14:textId="77777777" w:rsidR="000C7773"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0C7773" w:rsidRPr="00B41DD4">
        <w:rPr>
          <w:rFonts w:ascii="Times New Roman" w:hAnsi="Times New Roman" w:cs="Times New Roman"/>
          <w:b/>
          <w:bCs/>
          <w:sz w:val="20"/>
        </w:rPr>
        <w:t>-5.2 Procedure</w:t>
      </w:r>
    </w:p>
    <w:p w14:paraId="674F8E23" w14:textId="41E34B71" w:rsidR="00922AB3" w:rsidRPr="00B41DD4" w:rsidRDefault="00246B9B" w:rsidP="007A25CD">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sz w:val="20"/>
        </w:rPr>
        <w:t>Prepare a 3</w:t>
      </w:r>
      <w:r w:rsidR="000C7773" w:rsidRPr="00B41DD4">
        <w:rPr>
          <w:rFonts w:ascii="Times New Roman" w:hAnsi="Times New Roman" w:cs="Times New Roman"/>
          <w:sz w:val="20"/>
        </w:rPr>
        <w:t>5.7 percent solution of glycerol by diluting glycerine of chemically</w:t>
      </w:r>
      <w:r>
        <w:rPr>
          <w:rFonts w:ascii="Times New Roman" w:hAnsi="Times New Roman" w:cs="Times New Roman"/>
          <w:sz w:val="20"/>
        </w:rPr>
        <w:t xml:space="preserve"> </w:t>
      </w:r>
      <w:r w:rsidR="00140D8E">
        <w:rPr>
          <w:rFonts w:ascii="Times New Roman" w:hAnsi="Times New Roman" w:cs="Times New Roman"/>
          <w:sz w:val="20"/>
        </w:rPr>
        <w:t xml:space="preserve">pure grade </w:t>
      </w:r>
      <w:r w:rsidR="00AE13A2">
        <w:rPr>
          <w:rFonts w:ascii="Times New Roman" w:hAnsi="Times New Roman" w:cs="Times New Roman"/>
          <w:sz w:val="20"/>
        </w:rPr>
        <w:t>(</w:t>
      </w:r>
      <w:r w:rsidR="000C7773" w:rsidRPr="00140D8E">
        <w:rPr>
          <w:rFonts w:ascii="Times New Roman" w:hAnsi="Times New Roman" w:cs="Times New Roman"/>
          <w:i/>
          <w:sz w:val="20"/>
        </w:rPr>
        <w:t xml:space="preserve">see </w:t>
      </w:r>
      <w:r w:rsidR="000C7773" w:rsidRPr="00B41DD4">
        <w:rPr>
          <w:rFonts w:ascii="Times New Roman" w:hAnsi="Times New Roman" w:cs="Times New Roman"/>
          <w:sz w:val="20"/>
        </w:rPr>
        <w:t>IS 1796</w:t>
      </w:r>
      <w:r w:rsidR="00AE13A2">
        <w:rPr>
          <w:rFonts w:ascii="Times New Roman" w:hAnsi="Times New Roman" w:cs="Times New Roman"/>
          <w:sz w:val="20"/>
        </w:rPr>
        <w:t xml:space="preserve">). </w:t>
      </w:r>
      <w:r w:rsidR="000C7773" w:rsidRPr="00B41DD4">
        <w:rPr>
          <w:rFonts w:ascii="Times New Roman" w:hAnsi="Times New Roman" w:cs="Times New Roman"/>
          <w:sz w:val="20"/>
        </w:rPr>
        <w:t xml:space="preserve">Place the dried sample obtained after the determination of volatile matter in </w:t>
      </w:r>
      <w:r w:rsidR="001972D2">
        <w:rPr>
          <w:rFonts w:ascii="Times New Roman" w:hAnsi="Times New Roman" w:cs="Times New Roman"/>
          <w:b/>
          <w:sz w:val="20"/>
        </w:rPr>
        <w:t>B</w:t>
      </w:r>
      <w:r w:rsidR="000C7773" w:rsidRPr="007A25CD">
        <w:rPr>
          <w:rFonts w:ascii="Times New Roman" w:hAnsi="Times New Roman" w:cs="Times New Roman"/>
          <w:b/>
          <w:sz w:val="20"/>
        </w:rPr>
        <w:t>-2</w:t>
      </w:r>
      <w:r w:rsidR="000C7773" w:rsidRPr="00B41DD4">
        <w:rPr>
          <w:rFonts w:ascii="Times New Roman" w:hAnsi="Times New Roman" w:cs="Times New Roman"/>
          <w:sz w:val="20"/>
        </w:rPr>
        <w:t xml:space="preserve"> in a desiccator containing the glycer</w:t>
      </w:r>
      <w:r w:rsidR="008840D9">
        <w:rPr>
          <w:rFonts w:ascii="Times New Roman" w:hAnsi="Times New Roman" w:cs="Times New Roman"/>
          <w:sz w:val="20"/>
        </w:rPr>
        <w:t>ol solution for 24 h at 27</w:t>
      </w:r>
      <w:r w:rsidR="0080195C">
        <w:rPr>
          <w:rFonts w:ascii="Times New Roman" w:hAnsi="Times New Roman" w:cs="Times New Roman"/>
          <w:sz w:val="20"/>
        </w:rPr>
        <w:t xml:space="preserve"> ℃</w:t>
      </w:r>
      <w:r w:rsidR="008840D9">
        <w:rPr>
          <w:rFonts w:ascii="Times New Roman" w:hAnsi="Times New Roman" w:cs="Times New Roman"/>
          <w:sz w:val="20"/>
        </w:rPr>
        <w:t xml:space="preserve"> ±</w:t>
      </w:r>
      <w:r w:rsidR="000C7773" w:rsidRPr="00B41DD4">
        <w:rPr>
          <w:rFonts w:ascii="Times New Roman" w:hAnsi="Times New Roman" w:cs="Times New Roman"/>
          <w:sz w:val="20"/>
        </w:rPr>
        <w:t xml:space="preserve"> 1</w:t>
      </w:r>
      <w:r w:rsidR="008840D9">
        <w:rPr>
          <w:rFonts w:ascii="Times New Roman" w:hAnsi="Times New Roman" w:cs="Times New Roman"/>
          <w:sz w:val="20"/>
        </w:rPr>
        <w:t xml:space="preserve"> </w:t>
      </w:r>
      <w:r w:rsidR="000C7773" w:rsidRPr="00B41DD4">
        <w:rPr>
          <w:rFonts w:ascii="Times New Roman" w:hAnsi="Times New Roman" w:cs="Times New Roman"/>
          <w:sz w:val="20"/>
        </w:rPr>
        <w:t>°C. Weigh the material after this period.</w:t>
      </w:r>
    </w:p>
    <w:p w14:paraId="720CD00B" w14:textId="77777777" w:rsidR="000C7773"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0C7773" w:rsidRPr="00B41DD4">
        <w:rPr>
          <w:rFonts w:ascii="Times New Roman" w:hAnsi="Times New Roman" w:cs="Times New Roman"/>
          <w:b/>
          <w:bCs/>
          <w:sz w:val="20"/>
        </w:rPr>
        <w:t>-5.3 Calculation</w:t>
      </w:r>
    </w:p>
    <w:p w14:paraId="70963572" w14:textId="58840560" w:rsidR="000C7773" w:rsidRPr="00B20A91" w:rsidRDefault="00B20A91" w:rsidP="0021702F">
      <w:pPr>
        <w:autoSpaceDE w:val="0"/>
        <w:autoSpaceDN w:val="0"/>
        <w:adjustRightInd w:val="0"/>
        <w:spacing w:after="120" w:line="240" w:lineRule="auto"/>
        <w:jc w:val="both"/>
        <w:rPr>
          <w:rFonts w:ascii="Times New Roman" w:eastAsiaTheme="minorEastAsia" w:hAnsi="Times New Roman" w:cs="Times New Roman"/>
          <w:sz w:val="20"/>
        </w:rPr>
      </w:pPr>
      <m:oMathPara>
        <m:oMath>
          <m:r>
            <m:rPr>
              <m:sty m:val="p"/>
            </m:rPr>
            <w:rPr>
              <w:rFonts w:ascii="Cambria Math" w:hAnsi="Cambria Math" w:cs="Times New Roman"/>
              <w:sz w:val="20"/>
            </w:rPr>
            <m:t xml:space="preserve">Moisture reabsorption, percent by mass = </m:t>
          </m:r>
          <m:r>
            <m:rPr>
              <m:sty m:val="p"/>
            </m:rPr>
            <w:rPr>
              <w:rFonts w:ascii="Cambria Math" w:hAnsi="Times New Roman" w:cs="Times New Roman"/>
              <w:sz w:val="20"/>
            </w:rPr>
            <m:t>100</m:t>
          </m:r>
          <m:r>
            <m:rPr>
              <m:sty m:val="p"/>
            </m:rPr>
            <w:rPr>
              <w:rFonts w:ascii="Cambria Math" w:hAnsi="Cambria Math" w:cs="Times New Roman"/>
              <w:sz w:val="20"/>
            </w:rPr>
            <m:t xml:space="preserve">× </m:t>
          </m:r>
          <m:f>
            <m:fPr>
              <m:ctrlPr>
                <w:rPr>
                  <w:rFonts w:ascii="Cambria Math" w:hAnsi="Cambria Math" w:cs="Times New Roman"/>
                  <w:sz w:val="20"/>
                </w:rPr>
              </m:ctrlPr>
            </m:fPr>
            <m:num>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1</m:t>
                  </m:r>
                </m:sub>
              </m:sSub>
            </m:num>
            <m:den>
              <m:r>
                <m:rPr>
                  <m:sty m:val="p"/>
                </m:rPr>
                <w:rPr>
                  <w:rFonts w:ascii="Cambria Math" w:hAnsi="Cambria Math" w:cs="Times New Roman"/>
                  <w:sz w:val="20"/>
                </w:rPr>
                <m:t>M</m:t>
              </m:r>
            </m:den>
          </m:f>
        </m:oMath>
      </m:oMathPara>
    </w:p>
    <w:p w14:paraId="4D8D5591" w14:textId="77777777" w:rsidR="000C7773" w:rsidRPr="00B41DD4" w:rsidRDefault="000C7773" w:rsidP="00C00807">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M =</w:t>
      </w:r>
      <w:r w:rsidRPr="00B41DD4">
        <w:rPr>
          <w:rFonts w:ascii="Times New Roman" w:hAnsi="Times New Roman" w:cs="Times New Roman"/>
          <w:sz w:val="20"/>
        </w:rPr>
        <w:t xml:space="preserve"> mass in g of the material taken for the test, and </w:t>
      </w:r>
    </w:p>
    <w:p w14:paraId="42187EF5" w14:textId="77777777" w:rsidR="000C7773" w:rsidRPr="00B41DD4" w:rsidRDefault="000C7773" w:rsidP="00C00807">
      <w:pPr>
        <w:autoSpaceDE w:val="0"/>
        <w:autoSpaceDN w:val="0"/>
        <w:adjustRightInd w:val="0"/>
        <w:spacing w:after="240" w:line="240" w:lineRule="auto"/>
        <w:ind w:left="360"/>
        <w:jc w:val="both"/>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1</w:t>
      </w:r>
      <w:r w:rsidRPr="00B41DD4">
        <w:rPr>
          <w:rFonts w:ascii="Times New Roman" w:hAnsi="Times New Roman" w:cs="Times New Roman"/>
          <w:sz w:val="20"/>
        </w:rPr>
        <w:t>= increase in mass in a g of the material.</w:t>
      </w:r>
    </w:p>
    <w:p w14:paraId="40CB4A55" w14:textId="77777777" w:rsidR="000C7773"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sidRPr="00C00807">
        <w:rPr>
          <w:rFonts w:ascii="Times New Roman" w:hAnsi="Times New Roman" w:cs="Times New Roman"/>
          <w:b/>
          <w:sz w:val="20"/>
        </w:rPr>
        <w:t>B</w:t>
      </w:r>
      <w:r w:rsidR="000C7773" w:rsidRPr="00C00807">
        <w:rPr>
          <w:rFonts w:ascii="Times New Roman" w:hAnsi="Times New Roman" w:cs="Times New Roman"/>
          <w:b/>
          <w:bCs/>
          <w:sz w:val="20"/>
        </w:rPr>
        <w:t>-6</w:t>
      </w:r>
      <w:r w:rsidR="000C7773" w:rsidRPr="00B41DD4">
        <w:rPr>
          <w:rFonts w:ascii="Times New Roman" w:hAnsi="Times New Roman" w:cs="Times New Roman"/>
          <w:b/>
          <w:bCs/>
          <w:sz w:val="20"/>
        </w:rPr>
        <w:t xml:space="preserve"> DETERMINATION OF BULK DENSITY </w:t>
      </w:r>
    </w:p>
    <w:p w14:paraId="51EF63BD" w14:textId="77777777" w:rsidR="000C7773"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lastRenderedPageBreak/>
        <w:t>B</w:t>
      </w:r>
      <w:r w:rsidR="000C7773" w:rsidRPr="00B41DD4">
        <w:rPr>
          <w:rFonts w:ascii="Times New Roman" w:hAnsi="Times New Roman" w:cs="Times New Roman"/>
          <w:b/>
          <w:bCs/>
          <w:sz w:val="20"/>
        </w:rPr>
        <w:t xml:space="preserve">-6.1 Apparatus </w:t>
      </w:r>
    </w:p>
    <w:p w14:paraId="67D220BA" w14:textId="2C0F2E34" w:rsidR="00317E9D" w:rsidRPr="00B41DD4" w:rsidRDefault="00140D8E" w:rsidP="0047507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0C7773" w:rsidRPr="00B41DD4">
        <w:rPr>
          <w:rFonts w:ascii="Times New Roman" w:hAnsi="Times New Roman" w:cs="Times New Roman"/>
          <w:b/>
          <w:bCs/>
          <w:sz w:val="20"/>
        </w:rPr>
        <w:t xml:space="preserve">-6.1.1 </w:t>
      </w:r>
      <w:r w:rsidR="000C7773" w:rsidRPr="00B41DD4">
        <w:rPr>
          <w:rFonts w:ascii="Times New Roman" w:hAnsi="Times New Roman" w:cs="Times New Roman"/>
          <w:sz w:val="20"/>
        </w:rPr>
        <w:t xml:space="preserve">Assemble the apparatus as shown in Fig. 1. The measuring cylinder </w:t>
      </w:r>
      <w:r w:rsidR="000C7773" w:rsidRPr="00283207">
        <w:rPr>
          <w:rFonts w:ascii="Times New Roman" w:hAnsi="Times New Roman" w:cs="Times New Roman"/>
          <w:i/>
          <w:sz w:val="20"/>
        </w:rPr>
        <w:t>A</w:t>
      </w:r>
      <w:r w:rsidR="000C7773" w:rsidRPr="00B41DD4">
        <w:rPr>
          <w:rFonts w:ascii="Times New Roman" w:hAnsi="Times New Roman" w:cs="Times New Roman"/>
          <w:sz w:val="20"/>
        </w:rPr>
        <w:t xml:space="preserve"> shall be of 250 ml capacity a</w:t>
      </w:r>
      <w:r w:rsidR="009C7478">
        <w:rPr>
          <w:rFonts w:ascii="Times New Roman" w:hAnsi="Times New Roman" w:cs="Times New Roman"/>
          <w:sz w:val="20"/>
        </w:rPr>
        <w:t>nd shall conform to IS 878</w:t>
      </w:r>
      <w:r w:rsidR="000C7773" w:rsidRPr="00B41DD4">
        <w:rPr>
          <w:rFonts w:ascii="Times New Roman" w:hAnsi="Times New Roman" w:cs="Times New Roman"/>
          <w:sz w:val="20"/>
        </w:rPr>
        <w:t>. The base of the measuring cylinder sha</w:t>
      </w:r>
      <w:r w:rsidR="00B51543">
        <w:rPr>
          <w:rFonts w:ascii="Times New Roman" w:hAnsi="Times New Roman" w:cs="Times New Roman"/>
          <w:sz w:val="20"/>
        </w:rPr>
        <w:t xml:space="preserve">ll be ground flat. The distance </w:t>
      </w:r>
      <w:r w:rsidR="000C7773" w:rsidRPr="00B41DD4">
        <w:rPr>
          <w:rFonts w:ascii="Times New Roman" w:hAnsi="Times New Roman" w:cs="Times New Roman"/>
          <w:sz w:val="20"/>
        </w:rPr>
        <w:t xml:space="preserve">between the flat-ground part of the base of the measuring cylinder A and the rubber base pad B when the measuring cylinder </w:t>
      </w:r>
      <w:r w:rsidR="000C7773" w:rsidRPr="00B41DD4">
        <w:rPr>
          <w:rFonts w:ascii="Times New Roman" w:hAnsi="Times New Roman" w:cs="Times New Roman"/>
          <w:i/>
          <w:iCs/>
          <w:sz w:val="20"/>
        </w:rPr>
        <w:t xml:space="preserve">A </w:t>
      </w:r>
      <w:r w:rsidR="007749B4">
        <w:rPr>
          <w:rFonts w:ascii="Times New Roman" w:hAnsi="Times New Roman" w:cs="Times New Roman"/>
          <w:sz w:val="20"/>
        </w:rPr>
        <w:t xml:space="preserve">is raised to the </w:t>
      </w:r>
      <w:r w:rsidR="000C7773" w:rsidRPr="00B41DD4">
        <w:rPr>
          <w:rFonts w:ascii="Times New Roman" w:hAnsi="Times New Roman" w:cs="Times New Roman"/>
          <w:sz w:val="20"/>
        </w:rPr>
        <w:t xml:space="preserve">full height, </w:t>
      </w:r>
      <w:r w:rsidR="00317E9D" w:rsidRPr="00B41DD4">
        <w:rPr>
          <w:rFonts w:ascii="Times New Roman" w:hAnsi="Times New Roman" w:cs="Times New Roman"/>
          <w:sz w:val="20"/>
        </w:rPr>
        <w:t>shall be 25</w:t>
      </w:r>
      <w:r w:rsidR="00A213EF">
        <w:rPr>
          <w:rFonts w:ascii="Times New Roman" w:hAnsi="Times New Roman" w:cs="Times New Roman"/>
          <w:sz w:val="20"/>
        </w:rPr>
        <w:t xml:space="preserve"> mm</w:t>
      </w:r>
      <w:r w:rsidR="00317E9D" w:rsidRPr="00B41DD4">
        <w:rPr>
          <w:rFonts w:ascii="Times New Roman" w:hAnsi="Times New Roman" w:cs="Times New Roman"/>
          <w:sz w:val="20"/>
        </w:rPr>
        <w:t xml:space="preserve"> ±</w:t>
      </w:r>
      <w:r w:rsidR="000C7773" w:rsidRPr="00B41DD4">
        <w:rPr>
          <w:rFonts w:ascii="Times New Roman" w:hAnsi="Times New Roman" w:cs="Times New Roman"/>
          <w:sz w:val="20"/>
        </w:rPr>
        <w:t xml:space="preserve"> 2 mm.</w:t>
      </w:r>
    </w:p>
    <w:p w14:paraId="033E5BF6" w14:textId="77777777" w:rsidR="00317E9D" w:rsidRPr="00B41DD4" w:rsidRDefault="00140D8E" w:rsidP="0047507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17E9D" w:rsidRPr="00B41DD4">
        <w:rPr>
          <w:rFonts w:ascii="Times New Roman" w:hAnsi="Times New Roman" w:cs="Times New Roman"/>
          <w:b/>
          <w:bCs/>
          <w:sz w:val="20"/>
        </w:rPr>
        <w:t>-6.1.2</w:t>
      </w:r>
      <w:r w:rsidR="00317E9D" w:rsidRPr="00B41DD4">
        <w:rPr>
          <w:rFonts w:ascii="Times New Roman" w:hAnsi="Times New Roman" w:cs="Times New Roman"/>
          <w:sz w:val="20"/>
        </w:rPr>
        <w:t xml:space="preserve"> The rubber base pad B shall have a Shore hardness of 42 to 50.</w:t>
      </w:r>
    </w:p>
    <w:p w14:paraId="0A5A9E6C" w14:textId="77777777" w:rsidR="00317E9D" w:rsidRPr="00B41DD4" w:rsidRDefault="00140D8E" w:rsidP="00D80B7B">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17E9D" w:rsidRPr="00B41DD4">
        <w:rPr>
          <w:rFonts w:ascii="Times New Roman" w:hAnsi="Times New Roman" w:cs="Times New Roman"/>
          <w:b/>
          <w:bCs/>
          <w:sz w:val="20"/>
        </w:rPr>
        <w:t>-6.1.3</w:t>
      </w:r>
      <w:r w:rsidR="00317E9D" w:rsidRPr="00B41DD4">
        <w:rPr>
          <w:rFonts w:ascii="Times New Roman" w:hAnsi="Times New Roman" w:cs="Times New Roman"/>
          <w:sz w:val="20"/>
        </w:rPr>
        <w:t xml:space="preserve"> Pans of the balance shall be at least 10 cm in diameter and the balance shall have accuracy of not</w:t>
      </w:r>
      <w:r w:rsidR="00475075">
        <w:rPr>
          <w:rFonts w:ascii="Times New Roman" w:hAnsi="Times New Roman" w:cs="Times New Roman"/>
          <w:sz w:val="20"/>
        </w:rPr>
        <w:t xml:space="preserve"> </w:t>
      </w:r>
      <w:r w:rsidR="00317E9D" w:rsidRPr="00B41DD4">
        <w:rPr>
          <w:rFonts w:ascii="Times New Roman" w:hAnsi="Times New Roman" w:cs="Times New Roman"/>
          <w:sz w:val="20"/>
        </w:rPr>
        <w:t>less than 0.1 g.</w:t>
      </w:r>
    </w:p>
    <w:p w14:paraId="517C5599" w14:textId="642CD550" w:rsidR="00317E9D"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17E9D" w:rsidRPr="00B41DD4">
        <w:rPr>
          <w:rFonts w:ascii="Times New Roman" w:hAnsi="Times New Roman" w:cs="Times New Roman"/>
          <w:b/>
          <w:bCs/>
          <w:sz w:val="20"/>
        </w:rPr>
        <w:t>-6.2 Procedure</w:t>
      </w:r>
    </w:p>
    <w:p w14:paraId="29ECC08A" w14:textId="77777777" w:rsidR="00317E9D" w:rsidRPr="00B41DD4" w:rsidRDefault="00317E9D"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Dry sieve about 2</w:t>
      </w:r>
      <w:r w:rsidR="0087272B">
        <w:rPr>
          <w:rFonts w:ascii="Times New Roman" w:hAnsi="Times New Roman" w:cs="Times New Roman"/>
          <w:sz w:val="20"/>
        </w:rPr>
        <w:t xml:space="preserve">0 g of the material through 250 </w:t>
      </w:r>
      <w:r w:rsidRPr="00B41DD4">
        <w:rPr>
          <w:rFonts w:ascii="Times New Roman" w:hAnsi="Times New Roman" w:cs="Times New Roman"/>
          <w:sz w:val="20"/>
        </w:rPr>
        <w:t>micron IS sieve by lightly brushing a 25 mm wide and 12.5 mm thick good quality paint brush on to a tared glazed paper and weigh it accurately. Slip the powder gently and smoothly into the measuring cylinder, which should be held at 45</w:t>
      </w:r>
      <w:r w:rsidR="00B07555">
        <w:rPr>
          <w:rFonts w:ascii="Times New Roman" w:hAnsi="Times New Roman" w:cs="Times New Roman"/>
          <w:sz w:val="20"/>
          <w:vertAlign w:val="superscript"/>
        </w:rPr>
        <w:t>o</w:t>
      </w:r>
      <w:r w:rsidRPr="00B41DD4">
        <w:rPr>
          <w:rFonts w:ascii="Times New Roman" w:hAnsi="Times New Roman" w:cs="Times New Roman"/>
          <w:sz w:val="20"/>
        </w:rPr>
        <w:t xml:space="preserve"> to the vertical, without knocking or squeezing. Assemble the apparatus as shown in Fig. 1. With the thumb and fingers of one hand, gently grasp the upper part of the cylinder, and within one second lift it as far as 25 mm (</w:t>
      </w:r>
      <w:r w:rsidRPr="009D42C0">
        <w:rPr>
          <w:rFonts w:ascii="Times New Roman" w:hAnsi="Times New Roman" w:cs="Times New Roman"/>
          <w:i/>
          <w:sz w:val="20"/>
        </w:rPr>
        <w:t>see</w:t>
      </w:r>
      <w:r w:rsidRPr="00B41DD4">
        <w:rPr>
          <w:rFonts w:ascii="Times New Roman" w:hAnsi="Times New Roman" w:cs="Times New Roman"/>
          <w:sz w:val="20"/>
        </w:rPr>
        <w:t xml:space="preserve"> Fig. 1). Do not jerk the cylinder by knocking it against the upper stop. At the start of the next second, release the cylinder smoothly. Continue lifting and dropping at the rate of one drop per second until 50 complete drops have been given. Once every two seconds, a gentle twist of about 10 should be given to the cylinder. As soon as 50 drops have been completed, raise the cylinder to eye level and read the volume of the sieved material.</w:t>
      </w:r>
    </w:p>
    <w:p w14:paraId="7AA34340" w14:textId="77777777" w:rsidR="00317E9D"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317E9D" w:rsidRPr="00B41DD4">
        <w:rPr>
          <w:rFonts w:ascii="Times New Roman" w:hAnsi="Times New Roman" w:cs="Times New Roman"/>
          <w:b/>
          <w:bCs/>
          <w:sz w:val="20"/>
        </w:rPr>
        <w:t>-6.3 Calculation</w:t>
      </w:r>
    </w:p>
    <w:p w14:paraId="6457D546" w14:textId="73DCA58D" w:rsidR="00317E9D" w:rsidRPr="00290E69" w:rsidRDefault="00290E69" w:rsidP="0021702F">
      <w:pPr>
        <w:autoSpaceDE w:val="0"/>
        <w:autoSpaceDN w:val="0"/>
        <w:adjustRightInd w:val="0"/>
        <w:spacing w:after="120" w:line="240" w:lineRule="auto"/>
        <w:jc w:val="both"/>
        <w:rPr>
          <w:rFonts w:ascii="Times New Roman" w:eastAsiaTheme="minorEastAsia" w:hAnsi="Times New Roman" w:cs="Times New Roman"/>
          <w:sz w:val="20"/>
        </w:rPr>
      </w:pPr>
      <m:oMathPara>
        <m:oMath>
          <m:r>
            <m:rPr>
              <m:sty m:val="p"/>
            </m:rPr>
            <w:rPr>
              <w:rFonts w:ascii="Cambria Math" w:hAnsi="Cambria Math" w:cs="Times New Roman"/>
              <w:sz w:val="20"/>
            </w:rPr>
            <m:t>Bulk density, g/m</m:t>
          </m:r>
          <m:sSup>
            <m:sSupPr>
              <m:ctrlPr>
                <w:rPr>
                  <w:rFonts w:ascii="Cambria Math" w:eastAsiaTheme="minorEastAsia" w:hAnsi="Cambria Math" w:cs="Times New Roman"/>
                  <w:sz w:val="20"/>
                </w:rPr>
              </m:ctrlPr>
            </m:sSupPr>
            <m:e>
              <m:r>
                <m:rPr>
                  <m:sty m:val="p"/>
                </m:rPr>
                <w:rPr>
                  <w:rFonts w:ascii="Cambria Math" w:eastAsiaTheme="minorEastAsia" w:hAnsi="Cambria Math" w:cs="Times New Roman"/>
                  <w:sz w:val="20"/>
                </w:rPr>
                <m:t>l</m:t>
              </m:r>
            </m:e>
            <m:sup>
              <m:r>
                <m:rPr>
                  <m:sty m:val="p"/>
                </m:rPr>
                <w:rPr>
                  <w:rFonts w:ascii="Cambria Math" w:eastAsiaTheme="minorEastAsia" w:hAnsi="Cambria Math" w:cs="Times New Roman"/>
                  <w:sz w:val="20"/>
                </w:rPr>
                <m:t>3</m:t>
              </m:r>
            </m:sup>
          </m:sSup>
          <m:r>
            <m:rPr>
              <m:sty m:val="p"/>
            </m:rPr>
            <w:rPr>
              <w:rFonts w:ascii="Cambria Math" w:hAnsi="Times New Roman" w:cs="Times New Roman"/>
              <w:sz w:val="20"/>
              <w:vertAlign w:val="superscript"/>
            </w:rPr>
            <m:t>=</m:t>
          </m:r>
          <m:f>
            <m:fPr>
              <m:ctrlPr>
                <w:rPr>
                  <w:rFonts w:ascii="Cambria Math" w:hAnsi="Cambria Math" w:cs="Times New Roman"/>
                  <w:sz w:val="20"/>
                </w:rPr>
              </m:ctrlPr>
            </m:fPr>
            <m:num>
              <m:r>
                <m:rPr>
                  <m:sty m:val="p"/>
                </m:rPr>
                <w:rPr>
                  <w:rFonts w:ascii="Cambria Math" w:hAnsi="Cambria Math" w:cs="Times New Roman"/>
                  <w:sz w:val="20"/>
                </w:rPr>
                <m:t>M</m:t>
              </m:r>
            </m:num>
            <m:den>
              <m:r>
                <m:rPr>
                  <m:sty m:val="p"/>
                </m:rPr>
                <w:rPr>
                  <w:rFonts w:ascii="Cambria Math" w:hAnsi="Cambria Math" w:cs="Times New Roman"/>
                  <w:sz w:val="20"/>
                </w:rPr>
                <m:t>V</m:t>
              </m:r>
            </m:den>
          </m:f>
        </m:oMath>
      </m:oMathPara>
    </w:p>
    <w:p w14:paraId="189DD558" w14:textId="77777777" w:rsidR="00317E9D" w:rsidRPr="00B41DD4" w:rsidRDefault="00317E9D"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where</w:t>
      </w:r>
    </w:p>
    <w:p w14:paraId="7A0E4E8E" w14:textId="77777777" w:rsidR="00317E9D" w:rsidRPr="00B41DD4" w:rsidRDefault="00317E9D" w:rsidP="00717A0C">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M =</w:t>
      </w:r>
      <w:r w:rsidRPr="00B41DD4">
        <w:rPr>
          <w:rFonts w:ascii="Times New Roman" w:hAnsi="Times New Roman" w:cs="Times New Roman"/>
          <w:sz w:val="20"/>
        </w:rPr>
        <w:t xml:space="preserve"> mass in g of the sieved material taken for the test, and</w:t>
      </w:r>
    </w:p>
    <w:p w14:paraId="11E8A9A1" w14:textId="77777777" w:rsidR="00A336DB" w:rsidRPr="00B41DD4" w:rsidRDefault="00317E9D" w:rsidP="00717A0C">
      <w:pPr>
        <w:autoSpaceDE w:val="0"/>
        <w:autoSpaceDN w:val="0"/>
        <w:adjustRightInd w:val="0"/>
        <w:spacing w:after="240" w:line="240" w:lineRule="auto"/>
        <w:ind w:left="360"/>
        <w:jc w:val="both"/>
        <w:rPr>
          <w:rFonts w:ascii="Times New Roman" w:hAnsi="Times New Roman" w:cs="Times New Roman"/>
          <w:sz w:val="20"/>
        </w:rPr>
      </w:pPr>
      <w:r w:rsidRPr="00B41DD4">
        <w:rPr>
          <w:rFonts w:ascii="Times New Roman" w:hAnsi="Times New Roman" w:cs="Times New Roman"/>
          <w:i/>
          <w:iCs/>
          <w:sz w:val="20"/>
        </w:rPr>
        <w:t>V =</w:t>
      </w:r>
      <w:r w:rsidRPr="00B41DD4">
        <w:rPr>
          <w:rFonts w:ascii="Times New Roman" w:hAnsi="Times New Roman" w:cs="Times New Roman"/>
          <w:sz w:val="20"/>
        </w:rPr>
        <w:t xml:space="preserve"> final volum</w:t>
      </w:r>
      <w:r w:rsidR="00F94865">
        <w:rPr>
          <w:rFonts w:ascii="Times New Roman" w:hAnsi="Times New Roman" w:cs="Times New Roman"/>
          <w:sz w:val="20"/>
        </w:rPr>
        <w:t>e in ml of the sieved material.</w:t>
      </w:r>
    </w:p>
    <w:p w14:paraId="25C04BB3" w14:textId="77777777" w:rsidR="00A336DB"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A336DB" w:rsidRPr="00B41DD4">
        <w:rPr>
          <w:rFonts w:ascii="Times New Roman" w:hAnsi="Times New Roman" w:cs="Times New Roman"/>
          <w:b/>
          <w:bCs/>
          <w:sz w:val="20"/>
        </w:rPr>
        <w:t>-7 TEST FOR FINENESS</w:t>
      </w:r>
    </w:p>
    <w:p w14:paraId="5D24CD12" w14:textId="77777777" w:rsidR="00583024" w:rsidRDefault="00140D8E" w:rsidP="00583024">
      <w:pPr>
        <w:autoSpaceDE w:val="0"/>
        <w:autoSpaceDN w:val="0"/>
        <w:adjustRightInd w:val="0"/>
        <w:spacing w:after="0" w:line="240" w:lineRule="auto"/>
        <w:jc w:val="both"/>
        <w:rPr>
          <w:rFonts w:ascii="Times New Roman" w:hAnsi="Times New Roman" w:cs="Times New Roman"/>
          <w:b/>
          <w:bCs/>
          <w:sz w:val="20"/>
        </w:rPr>
      </w:pPr>
      <w:r>
        <w:rPr>
          <w:rFonts w:ascii="Times New Roman" w:hAnsi="Times New Roman" w:cs="Times New Roman"/>
          <w:b/>
          <w:bCs/>
          <w:sz w:val="20"/>
        </w:rPr>
        <w:t>B</w:t>
      </w:r>
      <w:r w:rsidR="00A336DB" w:rsidRPr="00B41DD4">
        <w:rPr>
          <w:rFonts w:ascii="Times New Roman" w:hAnsi="Times New Roman" w:cs="Times New Roman"/>
          <w:b/>
          <w:bCs/>
          <w:sz w:val="20"/>
        </w:rPr>
        <w:t>-7.1 Procedure</w:t>
      </w:r>
    </w:p>
    <w:p w14:paraId="67DC0A79" w14:textId="77777777" w:rsidR="00A336DB" w:rsidRPr="00B41DD4" w:rsidRDefault="00A336DB" w:rsidP="00583024">
      <w:pPr>
        <w:autoSpaceDE w:val="0"/>
        <w:autoSpaceDN w:val="0"/>
        <w:adjustRightInd w:val="0"/>
        <w:spacing w:after="0" w:line="240" w:lineRule="auto"/>
        <w:jc w:val="center"/>
        <w:rPr>
          <w:rFonts w:ascii="Times New Roman" w:hAnsi="Times New Roman" w:cs="Times New Roman"/>
          <w:b/>
          <w:bCs/>
          <w:sz w:val="20"/>
        </w:rPr>
      </w:pPr>
      <w:r w:rsidRPr="00B41DD4">
        <w:rPr>
          <w:rFonts w:ascii="Times New Roman" w:hAnsi="Times New Roman" w:cs="Times New Roman"/>
          <w:noProof/>
          <w:sz w:val="20"/>
          <w:lang w:bidi="ar-SA"/>
        </w:rPr>
        <w:drawing>
          <wp:inline distT="0" distB="0" distL="0" distR="0" wp14:anchorId="6FB5F74E" wp14:editId="32DD5476">
            <wp:extent cx="2958289" cy="2826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329" t="23090" r="42981" b="24744"/>
                    <a:stretch/>
                  </pic:blipFill>
                  <pic:spPr bwMode="auto">
                    <a:xfrm>
                      <a:off x="0" y="0"/>
                      <a:ext cx="2993898" cy="2860834"/>
                    </a:xfrm>
                    <a:prstGeom prst="rect">
                      <a:avLst/>
                    </a:prstGeom>
                    <a:ln>
                      <a:noFill/>
                    </a:ln>
                    <a:extLst>
                      <a:ext uri="{53640926-AAD7-44D8-BBD7-CCE9431645EC}">
                        <a14:shadowObscured xmlns:a14="http://schemas.microsoft.com/office/drawing/2010/main"/>
                      </a:ext>
                    </a:extLst>
                  </pic:spPr>
                </pic:pic>
              </a:graphicData>
            </a:graphic>
          </wp:inline>
        </w:drawing>
      </w:r>
    </w:p>
    <w:p w14:paraId="7F8AA31D" w14:textId="77777777" w:rsidR="00A336DB" w:rsidRPr="00B41DD4" w:rsidRDefault="00A336DB" w:rsidP="00583024">
      <w:pPr>
        <w:autoSpaceDE w:val="0"/>
        <w:autoSpaceDN w:val="0"/>
        <w:adjustRightInd w:val="0"/>
        <w:spacing w:after="0" w:line="240" w:lineRule="auto"/>
        <w:jc w:val="center"/>
        <w:rPr>
          <w:rFonts w:ascii="Times New Roman" w:hAnsi="Times New Roman" w:cs="Times New Roman"/>
          <w:sz w:val="20"/>
        </w:rPr>
      </w:pPr>
      <w:r w:rsidRPr="00B41DD4">
        <w:rPr>
          <w:rFonts w:ascii="Times New Roman" w:hAnsi="Times New Roman" w:cs="Times New Roman"/>
          <w:sz w:val="20"/>
        </w:rPr>
        <w:t>All dimensions in millimetres.</w:t>
      </w:r>
    </w:p>
    <w:p w14:paraId="04A0839A" w14:textId="77777777" w:rsidR="00A336DB" w:rsidRPr="00B41DD4" w:rsidRDefault="00A336DB" w:rsidP="00FA69BF">
      <w:pPr>
        <w:autoSpaceDE w:val="0"/>
        <w:autoSpaceDN w:val="0"/>
        <w:adjustRightInd w:val="0"/>
        <w:spacing w:after="120" w:line="240" w:lineRule="auto"/>
        <w:jc w:val="center"/>
        <w:rPr>
          <w:rFonts w:ascii="Times New Roman" w:hAnsi="Times New Roman" w:cs="Times New Roman"/>
          <w:sz w:val="20"/>
        </w:rPr>
      </w:pPr>
      <w:r w:rsidRPr="00B41DD4">
        <w:rPr>
          <w:rFonts w:ascii="Times New Roman" w:hAnsi="Times New Roman" w:cs="Times New Roman"/>
          <w:sz w:val="20"/>
        </w:rPr>
        <w:t>F</w:t>
      </w:r>
      <w:r w:rsidRPr="00B3715E">
        <w:rPr>
          <w:rFonts w:ascii="Times New Roman" w:hAnsi="Times New Roman" w:cs="Times New Roman"/>
          <w:sz w:val="16"/>
        </w:rPr>
        <w:t xml:space="preserve">IG. </w:t>
      </w:r>
      <w:r w:rsidRPr="00B41DD4">
        <w:rPr>
          <w:rFonts w:ascii="Times New Roman" w:hAnsi="Times New Roman" w:cs="Times New Roman"/>
          <w:sz w:val="20"/>
        </w:rPr>
        <w:t>1 A</w:t>
      </w:r>
      <w:r w:rsidRPr="00B3715E">
        <w:rPr>
          <w:rFonts w:ascii="Times New Roman" w:hAnsi="Times New Roman" w:cs="Times New Roman"/>
          <w:sz w:val="16"/>
        </w:rPr>
        <w:t>PPARATUS</w:t>
      </w:r>
      <w:r w:rsidRPr="00B41DD4">
        <w:rPr>
          <w:rFonts w:ascii="Times New Roman" w:hAnsi="Times New Roman" w:cs="Times New Roman"/>
          <w:sz w:val="20"/>
        </w:rPr>
        <w:t xml:space="preserve"> F</w:t>
      </w:r>
      <w:r w:rsidRPr="00B3715E">
        <w:rPr>
          <w:rFonts w:ascii="Times New Roman" w:hAnsi="Times New Roman" w:cs="Times New Roman"/>
          <w:sz w:val="16"/>
        </w:rPr>
        <w:t>OR</w:t>
      </w:r>
      <w:r w:rsidRPr="00B41DD4">
        <w:rPr>
          <w:rFonts w:ascii="Times New Roman" w:hAnsi="Times New Roman" w:cs="Times New Roman"/>
          <w:sz w:val="20"/>
        </w:rPr>
        <w:t xml:space="preserve"> D</w:t>
      </w:r>
      <w:r w:rsidRPr="00B3715E">
        <w:rPr>
          <w:rFonts w:ascii="Times New Roman" w:hAnsi="Times New Roman" w:cs="Times New Roman"/>
          <w:sz w:val="16"/>
        </w:rPr>
        <w:t>ETERMINATION</w:t>
      </w:r>
      <w:r w:rsidRPr="00B41DD4">
        <w:rPr>
          <w:rFonts w:ascii="Times New Roman" w:hAnsi="Times New Roman" w:cs="Times New Roman"/>
          <w:sz w:val="20"/>
        </w:rPr>
        <w:t xml:space="preserve"> O</w:t>
      </w:r>
      <w:r w:rsidRPr="00B3715E">
        <w:rPr>
          <w:rFonts w:ascii="Times New Roman" w:hAnsi="Times New Roman" w:cs="Times New Roman"/>
          <w:sz w:val="16"/>
        </w:rPr>
        <w:t>F</w:t>
      </w:r>
      <w:r w:rsidRPr="00B41DD4">
        <w:rPr>
          <w:rFonts w:ascii="Times New Roman" w:hAnsi="Times New Roman" w:cs="Times New Roman"/>
          <w:sz w:val="20"/>
        </w:rPr>
        <w:t xml:space="preserve"> B</w:t>
      </w:r>
      <w:r w:rsidRPr="00B3715E">
        <w:rPr>
          <w:rFonts w:ascii="Times New Roman" w:hAnsi="Times New Roman" w:cs="Times New Roman"/>
          <w:sz w:val="16"/>
        </w:rPr>
        <w:t>LUNK</w:t>
      </w:r>
      <w:r w:rsidRPr="00B41DD4">
        <w:rPr>
          <w:rFonts w:ascii="Times New Roman" w:hAnsi="Times New Roman" w:cs="Times New Roman"/>
          <w:sz w:val="20"/>
        </w:rPr>
        <w:t xml:space="preserve"> D</w:t>
      </w:r>
      <w:r w:rsidRPr="00B3715E">
        <w:rPr>
          <w:rFonts w:ascii="Times New Roman" w:hAnsi="Times New Roman" w:cs="Times New Roman"/>
          <w:sz w:val="16"/>
        </w:rPr>
        <w:t>ENSITY</w:t>
      </w:r>
    </w:p>
    <w:p w14:paraId="1CE56C5C" w14:textId="47887A89" w:rsidR="00A336DB" w:rsidRPr="00B41DD4" w:rsidRDefault="00ED5DE2"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sz w:val="20"/>
        </w:rPr>
        <w:t>Place 10 g of the material on 45</w:t>
      </w:r>
      <w:r w:rsidR="00615E6C">
        <w:rPr>
          <w:rFonts w:ascii="Times New Roman" w:hAnsi="Times New Roman" w:cs="Times New Roman"/>
          <w:sz w:val="20"/>
        </w:rPr>
        <w:t xml:space="preserve"> </w:t>
      </w:r>
      <w:r w:rsidR="00A336DB" w:rsidRPr="00B41DD4">
        <w:rPr>
          <w:rFonts w:ascii="Times New Roman" w:hAnsi="Times New Roman" w:cs="Times New Roman"/>
          <w:sz w:val="20"/>
        </w:rPr>
        <w:t>micron IS siev</w:t>
      </w:r>
      <w:r w:rsidR="008508EB">
        <w:rPr>
          <w:rFonts w:ascii="Times New Roman" w:hAnsi="Times New Roman" w:cs="Times New Roman"/>
          <w:sz w:val="20"/>
        </w:rPr>
        <w:t xml:space="preserve">e and brush it gently with a 25 </w:t>
      </w:r>
      <w:r w:rsidR="00A336DB" w:rsidRPr="00B41DD4">
        <w:rPr>
          <w:rFonts w:ascii="Times New Roman" w:hAnsi="Times New Roman" w:cs="Times New Roman"/>
          <w:sz w:val="20"/>
        </w:rPr>
        <w:t>mm paint brush for 15 min or until no further material passes through the sieve, whichever is the lesser period. Remove the sieve and weigh the portion of the sample retained on it.</w:t>
      </w:r>
    </w:p>
    <w:p w14:paraId="287ACEDA" w14:textId="77777777" w:rsidR="00A336DB" w:rsidRPr="00B41DD4" w:rsidRDefault="00140D8E" w:rsidP="000A6F69">
      <w:pPr>
        <w:autoSpaceDE w:val="0"/>
        <w:autoSpaceDN w:val="0"/>
        <w:adjustRightInd w:val="0"/>
        <w:spacing w:after="240" w:line="240" w:lineRule="auto"/>
        <w:jc w:val="both"/>
        <w:rPr>
          <w:rFonts w:ascii="Times New Roman" w:hAnsi="Times New Roman" w:cs="Times New Roman"/>
          <w:sz w:val="20"/>
        </w:rPr>
      </w:pPr>
      <w:r>
        <w:rPr>
          <w:rFonts w:ascii="Times New Roman" w:hAnsi="Times New Roman" w:cs="Times New Roman"/>
          <w:b/>
          <w:bCs/>
          <w:sz w:val="20"/>
        </w:rPr>
        <w:t>B</w:t>
      </w:r>
      <w:r w:rsidR="00A336DB" w:rsidRPr="00B41DD4">
        <w:rPr>
          <w:rFonts w:ascii="Times New Roman" w:hAnsi="Times New Roman" w:cs="Times New Roman"/>
          <w:b/>
          <w:bCs/>
          <w:sz w:val="20"/>
        </w:rPr>
        <w:t>-7.2</w:t>
      </w:r>
      <w:r w:rsidR="00A336DB" w:rsidRPr="00B41DD4">
        <w:rPr>
          <w:rFonts w:ascii="Times New Roman" w:hAnsi="Times New Roman" w:cs="Times New Roman"/>
          <w:sz w:val="20"/>
        </w:rPr>
        <w:t xml:space="preserve"> The material shall be considered to have passed the requirement of the test if there is no residue left on the sieve.</w:t>
      </w:r>
    </w:p>
    <w:p w14:paraId="0A5E5B56" w14:textId="77777777" w:rsidR="00A336DB" w:rsidRPr="00B41DD4" w:rsidRDefault="00140D8E" w:rsidP="00AF5E3E">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lastRenderedPageBreak/>
        <w:t>B</w:t>
      </w:r>
      <w:r w:rsidR="00A336DB" w:rsidRPr="00B41DD4">
        <w:rPr>
          <w:rFonts w:ascii="Times New Roman" w:hAnsi="Times New Roman" w:cs="Times New Roman"/>
          <w:b/>
          <w:bCs/>
          <w:sz w:val="20"/>
        </w:rPr>
        <w:t>-8 DETEFUWINATION OF AVERAGE PARTICLE SIZE AND SPECIFIC SURFACE</w:t>
      </w:r>
      <w:r w:rsidR="00AF5E3E">
        <w:rPr>
          <w:rFonts w:ascii="Times New Roman" w:hAnsi="Times New Roman" w:cs="Times New Roman"/>
          <w:b/>
          <w:bCs/>
          <w:sz w:val="20"/>
        </w:rPr>
        <w:t xml:space="preserve"> </w:t>
      </w:r>
      <w:r w:rsidR="00A336DB" w:rsidRPr="00B41DD4">
        <w:rPr>
          <w:rFonts w:ascii="Times New Roman" w:hAnsi="Times New Roman" w:cs="Times New Roman"/>
          <w:b/>
          <w:bCs/>
          <w:sz w:val="20"/>
        </w:rPr>
        <w:t>(AIR</w:t>
      </w:r>
      <w:r w:rsidR="00AF5E3E">
        <w:rPr>
          <w:rFonts w:ascii="Times New Roman" w:hAnsi="Times New Roman" w:cs="Times New Roman"/>
          <w:b/>
          <w:bCs/>
          <w:sz w:val="20"/>
        </w:rPr>
        <w:t xml:space="preserve"> PERMEABILIT</w:t>
      </w:r>
      <w:r w:rsidR="003E6531">
        <w:rPr>
          <w:rFonts w:ascii="Times New Roman" w:hAnsi="Times New Roman" w:cs="Times New Roman"/>
          <w:b/>
          <w:bCs/>
          <w:sz w:val="20"/>
        </w:rPr>
        <w:t>Y METHOD)</w:t>
      </w:r>
    </w:p>
    <w:p w14:paraId="60E2B96C" w14:textId="77777777" w:rsidR="00A336DB"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A336DB" w:rsidRPr="00B41DD4">
        <w:rPr>
          <w:rFonts w:ascii="Times New Roman" w:hAnsi="Times New Roman" w:cs="Times New Roman"/>
          <w:b/>
          <w:bCs/>
          <w:sz w:val="20"/>
        </w:rPr>
        <w:t>-8.1 Outline of the Method</w:t>
      </w:r>
    </w:p>
    <w:p w14:paraId="74F05380" w14:textId="77777777" w:rsidR="00A336DB" w:rsidRPr="00B41DD4" w:rsidRDefault="00A336DB"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The specific surface of the powder is first measured by the time of flow of a known volume of air through a compact bed of the material. The mathematical basis for the procedure is complex and to a certain extent empirical. The mean particle diamet</w:t>
      </w:r>
      <w:r w:rsidR="00DF6E8D">
        <w:rPr>
          <w:rFonts w:ascii="Times New Roman" w:hAnsi="Times New Roman" w:cs="Times New Roman"/>
          <w:sz w:val="20"/>
        </w:rPr>
        <w:t xml:space="preserve">er is then calculated from its </w:t>
      </w:r>
      <w:r w:rsidRPr="00B41DD4">
        <w:rPr>
          <w:rFonts w:ascii="Times New Roman" w:hAnsi="Times New Roman" w:cs="Times New Roman"/>
          <w:sz w:val="20"/>
        </w:rPr>
        <w:t>specific surface if</w:t>
      </w:r>
      <w:r w:rsidR="00324F43">
        <w:rPr>
          <w:rFonts w:ascii="Times New Roman" w:hAnsi="Times New Roman" w:cs="Times New Roman"/>
          <w:sz w:val="20"/>
        </w:rPr>
        <w:t xml:space="preserve"> </w:t>
      </w:r>
      <w:r w:rsidRPr="00B41DD4">
        <w:rPr>
          <w:rFonts w:ascii="Times New Roman" w:hAnsi="Times New Roman" w:cs="Times New Roman"/>
          <w:sz w:val="20"/>
        </w:rPr>
        <w:t xml:space="preserve">the particle shape is known. For spherical particles the formula, </w:t>
      </w:r>
      <w:r w:rsidRPr="002C0524">
        <w:rPr>
          <w:rFonts w:ascii="Times New Roman" w:hAnsi="Times New Roman" w:cs="Times New Roman"/>
          <w:i/>
          <w:sz w:val="20"/>
        </w:rPr>
        <w:t>X</w:t>
      </w:r>
      <w:r w:rsidRPr="00B41DD4">
        <w:rPr>
          <w:rFonts w:ascii="Times New Roman" w:hAnsi="Times New Roman" w:cs="Times New Roman"/>
          <w:sz w:val="20"/>
        </w:rPr>
        <w:t xml:space="preserve"> = 6/</w:t>
      </w:r>
      <w:r w:rsidRPr="002C0524">
        <w:rPr>
          <w:rFonts w:ascii="Times New Roman" w:hAnsi="Times New Roman" w:cs="Times New Roman"/>
          <w:i/>
          <w:sz w:val="20"/>
        </w:rPr>
        <w:t>S</w:t>
      </w:r>
      <w:r w:rsidRPr="00B41DD4">
        <w:rPr>
          <w:rFonts w:ascii="Times New Roman" w:hAnsi="Times New Roman" w:cs="Times New Roman"/>
          <w:sz w:val="20"/>
        </w:rPr>
        <w:t xml:space="preserve"> is used, </w:t>
      </w:r>
      <w:r w:rsidR="005003BC" w:rsidRPr="00B41DD4">
        <w:rPr>
          <w:rFonts w:ascii="Times New Roman" w:hAnsi="Times New Roman" w:cs="Times New Roman"/>
          <w:sz w:val="20"/>
        </w:rPr>
        <w:t xml:space="preserve">where, </w:t>
      </w:r>
      <w:r w:rsidR="005003BC" w:rsidRPr="00B41DD4">
        <w:rPr>
          <w:rFonts w:ascii="Times New Roman" w:hAnsi="Times New Roman" w:cs="Times New Roman"/>
          <w:i/>
          <w:iCs/>
          <w:sz w:val="20"/>
        </w:rPr>
        <w:t>X</w:t>
      </w:r>
      <w:r w:rsidR="005003BC" w:rsidRPr="00B41DD4">
        <w:rPr>
          <w:rFonts w:ascii="Times New Roman" w:hAnsi="Times New Roman" w:cs="Times New Roman"/>
          <w:sz w:val="20"/>
        </w:rPr>
        <w:t xml:space="preserve"> is</w:t>
      </w:r>
      <w:r w:rsidRPr="00B41DD4">
        <w:rPr>
          <w:rFonts w:ascii="Times New Roman" w:hAnsi="Times New Roman" w:cs="Times New Roman"/>
          <w:sz w:val="20"/>
        </w:rPr>
        <w:t xml:space="preserve"> the mean particle diameter in cm, and S is </w:t>
      </w:r>
      <w:r w:rsidR="005003BC" w:rsidRPr="00B41DD4">
        <w:rPr>
          <w:rFonts w:ascii="Times New Roman" w:hAnsi="Times New Roman" w:cs="Times New Roman"/>
          <w:sz w:val="20"/>
        </w:rPr>
        <w:t>the specific surface in cm</w:t>
      </w:r>
      <w:r w:rsidR="005003BC" w:rsidRPr="00B41DD4">
        <w:rPr>
          <w:rFonts w:ascii="Times New Roman" w:hAnsi="Times New Roman" w:cs="Times New Roman"/>
          <w:sz w:val="20"/>
          <w:vertAlign w:val="superscript"/>
        </w:rPr>
        <w:t>2</w:t>
      </w:r>
      <w:r w:rsidR="005003BC" w:rsidRPr="00B41DD4">
        <w:rPr>
          <w:rFonts w:ascii="Times New Roman" w:hAnsi="Times New Roman" w:cs="Times New Roman"/>
          <w:sz w:val="20"/>
        </w:rPr>
        <w:t>/cm</w:t>
      </w:r>
      <w:r w:rsidR="005003BC" w:rsidRPr="00B41DD4">
        <w:rPr>
          <w:rFonts w:ascii="Times New Roman" w:hAnsi="Times New Roman" w:cs="Times New Roman"/>
          <w:sz w:val="20"/>
          <w:vertAlign w:val="superscript"/>
        </w:rPr>
        <w:t>3</w:t>
      </w:r>
      <w:r w:rsidR="005003BC" w:rsidRPr="00B41DD4">
        <w:rPr>
          <w:rFonts w:ascii="Times New Roman" w:hAnsi="Times New Roman" w:cs="Times New Roman"/>
          <w:sz w:val="20"/>
        </w:rPr>
        <w:t>.</w:t>
      </w:r>
    </w:p>
    <w:p w14:paraId="42C04B96"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5003BC" w:rsidRPr="00B41DD4">
        <w:rPr>
          <w:rFonts w:ascii="Times New Roman" w:hAnsi="Times New Roman" w:cs="Times New Roman"/>
          <w:b/>
          <w:bCs/>
          <w:sz w:val="20"/>
        </w:rPr>
        <w:t>-8.2 Apparatus</w:t>
      </w:r>
    </w:p>
    <w:p w14:paraId="66209D85" w14:textId="42CAD526" w:rsidR="005003BC" w:rsidRPr="00B41DD4" w:rsidRDefault="005003BC"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 xml:space="preserve">Assemble the apparatus </w:t>
      </w:r>
      <w:r w:rsidRPr="00AC7FB8">
        <w:rPr>
          <w:rFonts w:ascii="Times New Roman" w:hAnsi="Times New Roman" w:cs="Times New Roman"/>
          <w:bCs/>
          <w:sz w:val="20"/>
        </w:rPr>
        <w:t xml:space="preserve">as </w:t>
      </w:r>
      <w:r w:rsidRPr="00B41DD4">
        <w:rPr>
          <w:rFonts w:ascii="Times New Roman" w:hAnsi="Times New Roman" w:cs="Times New Roman"/>
          <w:sz w:val="20"/>
        </w:rPr>
        <w:t xml:space="preserve">shown in Fig. 2 </w:t>
      </w:r>
      <w:r w:rsidRPr="006E325C">
        <w:rPr>
          <w:rFonts w:ascii="Times New Roman" w:hAnsi="Times New Roman" w:cs="Times New Roman"/>
          <w:iCs/>
          <w:sz w:val="20"/>
        </w:rPr>
        <w:t>(</w:t>
      </w:r>
      <w:r w:rsidR="006E325C">
        <w:rPr>
          <w:rFonts w:ascii="Times New Roman" w:hAnsi="Times New Roman" w:cs="Times New Roman"/>
          <w:i/>
          <w:iCs/>
          <w:sz w:val="20"/>
        </w:rPr>
        <w:t>Bla</w:t>
      </w:r>
      <w:r w:rsidR="0056524F">
        <w:rPr>
          <w:rFonts w:ascii="Times New Roman" w:hAnsi="Times New Roman" w:cs="Times New Roman"/>
          <w:i/>
          <w:iCs/>
          <w:sz w:val="20"/>
        </w:rPr>
        <w:t>in</w:t>
      </w:r>
      <w:r w:rsidR="006E325C">
        <w:rPr>
          <w:rFonts w:ascii="Times New Roman" w:hAnsi="Times New Roman" w:cs="Times New Roman"/>
          <w:i/>
          <w:iCs/>
          <w:sz w:val="20"/>
        </w:rPr>
        <w:t xml:space="preserve"> air permeability fi</w:t>
      </w:r>
      <w:r w:rsidRPr="00B41DD4">
        <w:rPr>
          <w:rFonts w:ascii="Times New Roman" w:hAnsi="Times New Roman" w:cs="Times New Roman"/>
          <w:i/>
          <w:iCs/>
          <w:sz w:val="20"/>
        </w:rPr>
        <w:t>neness tester</w:t>
      </w:r>
      <w:r w:rsidRPr="006E325C">
        <w:rPr>
          <w:rFonts w:ascii="Times New Roman" w:hAnsi="Times New Roman" w:cs="Times New Roman"/>
          <w:iCs/>
          <w:sz w:val="20"/>
        </w:rPr>
        <w:t>)</w:t>
      </w:r>
      <w:r w:rsidRPr="00B41DD4">
        <w:rPr>
          <w:rFonts w:ascii="Times New Roman" w:hAnsi="Times New Roman" w:cs="Times New Roman"/>
          <w:i/>
          <w:iCs/>
          <w:sz w:val="20"/>
        </w:rPr>
        <w:t xml:space="preserve">. </w:t>
      </w:r>
      <w:r w:rsidRPr="00B41DD4">
        <w:rPr>
          <w:rFonts w:ascii="Times New Roman" w:hAnsi="Times New Roman" w:cs="Times New Roman"/>
          <w:sz w:val="20"/>
        </w:rPr>
        <w:t>It consists of a graduated</w:t>
      </w:r>
      <w:r w:rsidR="00422ED6">
        <w:rPr>
          <w:rFonts w:ascii="Times New Roman" w:hAnsi="Times New Roman" w:cs="Times New Roman"/>
          <w:sz w:val="20"/>
        </w:rPr>
        <w:t xml:space="preserve"> </w:t>
      </w:r>
      <w:r w:rsidRPr="00B41DD4">
        <w:rPr>
          <w:rFonts w:ascii="Times New Roman" w:hAnsi="Times New Roman" w:cs="Times New Roman"/>
          <w:sz w:val="20"/>
        </w:rPr>
        <w:t>glass U-tube manometer, a ground-glass joint supporting</w:t>
      </w:r>
      <w:r w:rsidR="00422ED6">
        <w:rPr>
          <w:rFonts w:ascii="Times New Roman" w:hAnsi="Times New Roman" w:cs="Times New Roman"/>
          <w:sz w:val="20"/>
        </w:rPr>
        <w:t xml:space="preserve"> </w:t>
      </w:r>
      <w:r w:rsidRPr="00B41DD4">
        <w:rPr>
          <w:rFonts w:ascii="Times New Roman" w:hAnsi="Times New Roman" w:cs="Times New Roman"/>
          <w:sz w:val="20"/>
        </w:rPr>
        <w:t xml:space="preserve">a </w:t>
      </w:r>
      <w:r w:rsidR="00305F69" w:rsidRPr="00B41DD4">
        <w:rPr>
          <w:rFonts w:ascii="Times New Roman" w:hAnsi="Times New Roman" w:cs="Times New Roman"/>
          <w:sz w:val="20"/>
        </w:rPr>
        <w:t>stainless-steel</w:t>
      </w:r>
      <w:r w:rsidRPr="00B41DD4">
        <w:rPr>
          <w:rFonts w:ascii="Times New Roman" w:hAnsi="Times New Roman" w:cs="Times New Roman"/>
          <w:sz w:val="20"/>
        </w:rPr>
        <w:t xml:space="preserve"> test cell and a glass tube with stop</w:t>
      </w:r>
      <w:r w:rsidR="00BA3572">
        <w:rPr>
          <w:rFonts w:ascii="Times New Roman" w:hAnsi="Times New Roman" w:cs="Times New Roman"/>
          <w:sz w:val="20"/>
        </w:rPr>
        <w:t xml:space="preserve"> </w:t>
      </w:r>
      <w:r w:rsidRPr="00B41DD4">
        <w:rPr>
          <w:rFonts w:ascii="Times New Roman" w:hAnsi="Times New Roman" w:cs="Times New Roman"/>
          <w:sz w:val="20"/>
        </w:rPr>
        <w:t>cock</w:t>
      </w:r>
      <w:r w:rsidR="00BA3572">
        <w:rPr>
          <w:rFonts w:ascii="Times New Roman" w:hAnsi="Times New Roman" w:cs="Times New Roman"/>
          <w:sz w:val="20"/>
        </w:rPr>
        <w:t xml:space="preserve"> </w:t>
      </w:r>
      <w:r w:rsidRPr="00B41DD4">
        <w:rPr>
          <w:rFonts w:ascii="Times New Roman" w:hAnsi="Times New Roman" w:cs="Times New Roman"/>
          <w:sz w:val="20"/>
        </w:rPr>
        <w:t>leading to a rubber air aspirator bulb, all mounted on</w:t>
      </w:r>
      <w:r w:rsidR="00B95149">
        <w:rPr>
          <w:rFonts w:ascii="Times New Roman" w:hAnsi="Times New Roman" w:cs="Times New Roman"/>
          <w:sz w:val="20"/>
        </w:rPr>
        <w:t xml:space="preserve"> </w:t>
      </w:r>
      <w:r w:rsidRPr="00B41DD4">
        <w:rPr>
          <w:rFonts w:ascii="Times New Roman" w:hAnsi="Times New Roman" w:cs="Times New Roman"/>
          <w:sz w:val="20"/>
        </w:rPr>
        <w:t xml:space="preserve">a wooden support stand forming one compact portable self-contained assembly. Behind the manometer is a </w:t>
      </w:r>
      <w:r w:rsidR="00305F69" w:rsidRPr="00B41DD4">
        <w:rPr>
          <w:rFonts w:ascii="Times New Roman" w:hAnsi="Times New Roman" w:cs="Times New Roman"/>
          <w:sz w:val="20"/>
        </w:rPr>
        <w:t>stainless-steel</w:t>
      </w:r>
      <w:r w:rsidRPr="00B41DD4">
        <w:rPr>
          <w:rFonts w:ascii="Times New Roman" w:hAnsi="Times New Roman" w:cs="Times New Roman"/>
          <w:sz w:val="20"/>
        </w:rPr>
        <w:t xml:space="preserve"> mirror to permit easier reading of the graduations of the manometer and to reduce parallax. The </w:t>
      </w:r>
      <w:r w:rsidR="00305F69" w:rsidRPr="00B41DD4">
        <w:rPr>
          <w:rFonts w:ascii="Times New Roman" w:hAnsi="Times New Roman" w:cs="Times New Roman"/>
          <w:sz w:val="20"/>
        </w:rPr>
        <w:t>stainless-steel</w:t>
      </w:r>
      <w:r w:rsidRPr="00B41DD4">
        <w:rPr>
          <w:rFonts w:ascii="Times New Roman" w:hAnsi="Times New Roman" w:cs="Times New Roman"/>
          <w:sz w:val="20"/>
        </w:rPr>
        <w:t xml:space="preserve"> test cell has an inner ledge which supports a </w:t>
      </w:r>
      <w:r w:rsidR="00967832" w:rsidRPr="00B41DD4">
        <w:rPr>
          <w:rFonts w:ascii="Times New Roman" w:hAnsi="Times New Roman" w:cs="Times New Roman"/>
          <w:sz w:val="20"/>
        </w:rPr>
        <w:t>stainless-steel</w:t>
      </w:r>
      <w:r w:rsidRPr="00B41DD4">
        <w:rPr>
          <w:rFonts w:ascii="Times New Roman" w:hAnsi="Times New Roman" w:cs="Times New Roman"/>
          <w:sz w:val="20"/>
        </w:rPr>
        <w:t xml:space="preserve"> perforated disc. The test cell can also hold a </w:t>
      </w:r>
      <w:r w:rsidR="00305F69" w:rsidRPr="00B41DD4">
        <w:rPr>
          <w:rFonts w:ascii="Times New Roman" w:hAnsi="Times New Roman" w:cs="Times New Roman"/>
          <w:sz w:val="20"/>
        </w:rPr>
        <w:t>stainless-steel</w:t>
      </w:r>
      <w:r w:rsidRPr="00B41DD4">
        <w:rPr>
          <w:rFonts w:ascii="Times New Roman" w:hAnsi="Times New Roman" w:cs="Times New Roman"/>
          <w:sz w:val="20"/>
        </w:rPr>
        <w:t xml:space="preserve"> plunger used for compacting the sample bed. The manometer contains diesel oil of known density up to a height of 12 cm from the bottom of the U-tube. The dimensions of the apparatus, the cell and the plunger are shown in Fig. 3.</w:t>
      </w:r>
    </w:p>
    <w:p w14:paraId="0C47E3F7"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5003BC" w:rsidRPr="00B41DD4">
        <w:rPr>
          <w:rFonts w:ascii="Times New Roman" w:hAnsi="Times New Roman" w:cs="Times New Roman"/>
          <w:b/>
          <w:bCs/>
          <w:sz w:val="20"/>
        </w:rPr>
        <w:t>-8.2.1</w:t>
      </w:r>
      <w:r w:rsidR="005003BC" w:rsidRPr="00B41DD4">
        <w:rPr>
          <w:rFonts w:ascii="Times New Roman" w:hAnsi="Times New Roman" w:cs="Times New Roman"/>
          <w:sz w:val="20"/>
        </w:rPr>
        <w:t xml:space="preserve"> Alternatively, Fischer sub-sieve sizes may also be used.</w:t>
      </w:r>
    </w:p>
    <w:p w14:paraId="3D013CBE"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5003BC" w:rsidRPr="00B41DD4">
        <w:rPr>
          <w:rFonts w:ascii="Times New Roman" w:hAnsi="Times New Roman" w:cs="Times New Roman"/>
          <w:b/>
          <w:bCs/>
          <w:sz w:val="20"/>
        </w:rPr>
        <w:t>-8.3 Determination of Constants of the Test Cell</w:t>
      </w:r>
      <w:r w:rsidR="005003BC" w:rsidRPr="00B41DD4">
        <w:rPr>
          <w:rFonts w:ascii="Times New Roman" w:hAnsi="Times New Roman" w:cs="Times New Roman"/>
          <w:b/>
          <w:bCs/>
          <w:sz w:val="20"/>
        </w:rPr>
        <w:tab/>
      </w:r>
    </w:p>
    <w:p w14:paraId="73841FD5"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5003BC" w:rsidRPr="00B41DD4">
        <w:rPr>
          <w:rFonts w:ascii="Times New Roman" w:hAnsi="Times New Roman" w:cs="Times New Roman"/>
          <w:b/>
          <w:bCs/>
          <w:sz w:val="20"/>
        </w:rPr>
        <w:t xml:space="preserve">-8.3.1 </w:t>
      </w:r>
      <w:r w:rsidR="005003BC" w:rsidRPr="00B41DD4">
        <w:rPr>
          <w:rFonts w:ascii="Times New Roman" w:hAnsi="Times New Roman" w:cs="Times New Roman"/>
          <w:sz w:val="20"/>
        </w:rPr>
        <w:t>Determine the inside diameter of the cylindrical test cell by means of slide calipers and calculate the area of the bed of powder in cm</w:t>
      </w:r>
      <w:r w:rsidR="005003BC" w:rsidRPr="00B41DD4">
        <w:rPr>
          <w:rFonts w:ascii="Times New Roman" w:hAnsi="Times New Roman" w:cs="Times New Roman"/>
          <w:sz w:val="20"/>
          <w:vertAlign w:val="superscript"/>
        </w:rPr>
        <w:t>2</w:t>
      </w:r>
      <w:r w:rsidR="005003BC" w:rsidRPr="00B41DD4">
        <w:rPr>
          <w:rFonts w:ascii="Times New Roman" w:hAnsi="Times New Roman" w:cs="Times New Roman"/>
          <w:sz w:val="20"/>
        </w:rPr>
        <w:t xml:space="preserve"> (</w:t>
      </w:r>
      <w:r w:rsidR="005003BC" w:rsidRPr="0078165B">
        <w:rPr>
          <w:rFonts w:ascii="Times New Roman" w:hAnsi="Times New Roman" w:cs="Times New Roman"/>
          <w:i/>
          <w:sz w:val="20"/>
        </w:rPr>
        <w:t>A</w:t>
      </w:r>
      <w:r w:rsidR="005003BC" w:rsidRPr="00B41DD4">
        <w:rPr>
          <w:rFonts w:ascii="Times New Roman" w:hAnsi="Times New Roman" w:cs="Times New Roman"/>
          <w:sz w:val="20"/>
        </w:rPr>
        <w:t>).</w:t>
      </w:r>
    </w:p>
    <w:p w14:paraId="2EC63447"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5003BC" w:rsidRPr="00B41DD4">
        <w:rPr>
          <w:rFonts w:ascii="Times New Roman" w:hAnsi="Times New Roman" w:cs="Times New Roman"/>
          <w:b/>
          <w:bCs/>
          <w:sz w:val="20"/>
        </w:rPr>
        <w:t xml:space="preserve">-8.3.2 </w:t>
      </w:r>
      <w:r w:rsidR="005003BC" w:rsidRPr="00B41DD4">
        <w:rPr>
          <w:rFonts w:ascii="Times New Roman" w:hAnsi="Times New Roman" w:cs="Times New Roman"/>
          <w:sz w:val="20"/>
        </w:rPr>
        <w:t>Determine depth of the cell with the perforated disc and the two filter paper discs (that will be used later in the experiment) placed on the metal perforated disc. Subtract from cell depth, the height of stainless steel plunger from bottom end to collar, to obtain depth of the bed of powder in cm (</w:t>
      </w:r>
      <w:r w:rsidR="005003BC" w:rsidRPr="0066631F">
        <w:rPr>
          <w:rFonts w:ascii="Times New Roman" w:hAnsi="Times New Roman" w:cs="Times New Roman"/>
          <w:i/>
          <w:sz w:val="20"/>
        </w:rPr>
        <w:t>L</w:t>
      </w:r>
      <w:r w:rsidR="005003BC" w:rsidRPr="00B41DD4">
        <w:rPr>
          <w:rFonts w:ascii="Times New Roman" w:hAnsi="Times New Roman" w:cs="Times New Roman"/>
          <w:sz w:val="20"/>
        </w:rPr>
        <w:t>).</w:t>
      </w:r>
    </w:p>
    <w:p w14:paraId="04D0520D"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5003BC" w:rsidRPr="00B41DD4">
        <w:rPr>
          <w:rFonts w:ascii="Times New Roman" w:hAnsi="Times New Roman" w:cs="Times New Roman"/>
          <w:b/>
          <w:bCs/>
          <w:sz w:val="20"/>
        </w:rPr>
        <w:t xml:space="preserve">-8.3.3 </w:t>
      </w:r>
      <w:r w:rsidR="005003BC" w:rsidRPr="00B41DD4">
        <w:rPr>
          <w:rFonts w:ascii="Times New Roman" w:hAnsi="Times New Roman" w:cs="Times New Roman"/>
          <w:sz w:val="20"/>
        </w:rPr>
        <w:t xml:space="preserve">Determine the volume of manometer arm between marks </w:t>
      </w:r>
      <w:r w:rsidR="005003BC" w:rsidRPr="00B41DD4">
        <w:rPr>
          <w:rFonts w:ascii="Times New Roman" w:hAnsi="Times New Roman" w:cs="Times New Roman"/>
          <w:i/>
          <w:iCs/>
          <w:sz w:val="20"/>
        </w:rPr>
        <w:t xml:space="preserve">B </w:t>
      </w:r>
      <w:r w:rsidR="005003BC" w:rsidRPr="00B41DD4">
        <w:rPr>
          <w:rFonts w:ascii="Times New Roman" w:hAnsi="Times New Roman" w:cs="Times New Roman"/>
          <w:sz w:val="20"/>
        </w:rPr>
        <w:t>and C by filling from a burette. This volume (</w:t>
      </w:r>
      <w:r w:rsidR="005003BC" w:rsidRPr="0066631F">
        <w:rPr>
          <w:rFonts w:ascii="Times New Roman" w:hAnsi="Times New Roman" w:cs="Times New Roman"/>
          <w:i/>
          <w:sz w:val="20"/>
        </w:rPr>
        <w:t>V</w:t>
      </w:r>
      <w:r w:rsidR="005003BC" w:rsidRPr="00B41DD4">
        <w:rPr>
          <w:rFonts w:ascii="Times New Roman" w:hAnsi="Times New Roman" w:cs="Times New Roman"/>
          <w:sz w:val="20"/>
        </w:rPr>
        <w:t>) in ml will be equal to the volume of air passing through the bed in the experiment.</w:t>
      </w:r>
    </w:p>
    <w:p w14:paraId="46E8706C" w14:textId="77777777" w:rsidR="00D60771" w:rsidRPr="00B41DD4" w:rsidRDefault="00530DA4" w:rsidP="00E36724">
      <w:pPr>
        <w:autoSpaceDE w:val="0"/>
        <w:autoSpaceDN w:val="0"/>
        <w:adjustRightInd w:val="0"/>
        <w:spacing w:after="0" w:line="240" w:lineRule="auto"/>
        <w:jc w:val="center"/>
        <w:rPr>
          <w:rFonts w:ascii="Times New Roman" w:hAnsi="Times New Roman" w:cs="Times New Roman"/>
          <w:sz w:val="20"/>
        </w:rPr>
      </w:pPr>
      <w:r>
        <w:rPr>
          <w:noProof/>
          <w:lang w:bidi="ar-SA"/>
        </w:rPr>
        <w:lastRenderedPageBreak/>
        <w:drawing>
          <wp:inline distT="0" distB="0" distL="0" distR="0" wp14:anchorId="6FFE06B6" wp14:editId="24100123">
            <wp:extent cx="3236582" cy="441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265" t="11420" r="39225" b="9829"/>
                    <a:stretch/>
                  </pic:blipFill>
                  <pic:spPr bwMode="auto">
                    <a:xfrm>
                      <a:off x="0" y="0"/>
                      <a:ext cx="3265934" cy="4450069"/>
                    </a:xfrm>
                    <a:prstGeom prst="rect">
                      <a:avLst/>
                    </a:prstGeom>
                    <a:ln>
                      <a:noFill/>
                    </a:ln>
                    <a:extLst>
                      <a:ext uri="{53640926-AAD7-44D8-BBD7-CCE9431645EC}">
                        <a14:shadowObscured xmlns:a14="http://schemas.microsoft.com/office/drawing/2010/main"/>
                      </a:ext>
                    </a:extLst>
                  </pic:spPr>
                </pic:pic>
              </a:graphicData>
            </a:graphic>
          </wp:inline>
        </w:drawing>
      </w:r>
    </w:p>
    <w:p w14:paraId="5E2DC5CF" w14:textId="77777777" w:rsidR="00D60771" w:rsidRPr="00B41DD4" w:rsidRDefault="00D60771" w:rsidP="00F9595B">
      <w:pPr>
        <w:tabs>
          <w:tab w:val="left" w:pos="2505"/>
        </w:tabs>
        <w:spacing w:before="120" w:after="120" w:line="240" w:lineRule="auto"/>
        <w:jc w:val="center"/>
        <w:rPr>
          <w:rFonts w:ascii="Times New Roman" w:hAnsi="Times New Roman" w:cs="Times New Roman"/>
          <w:sz w:val="20"/>
        </w:rPr>
      </w:pPr>
      <w:r w:rsidRPr="00B41DD4">
        <w:rPr>
          <w:rFonts w:ascii="Times New Roman" w:hAnsi="Times New Roman" w:cs="Times New Roman"/>
          <w:sz w:val="20"/>
        </w:rPr>
        <w:t>All dimensions in millimeters</w:t>
      </w:r>
    </w:p>
    <w:p w14:paraId="1D0A8997" w14:textId="77777777" w:rsidR="00D60771" w:rsidRPr="00B41DD4" w:rsidRDefault="00D60771" w:rsidP="00E5522C">
      <w:pPr>
        <w:tabs>
          <w:tab w:val="left" w:pos="2505"/>
        </w:tabs>
        <w:spacing w:after="240" w:line="240" w:lineRule="auto"/>
        <w:jc w:val="center"/>
        <w:rPr>
          <w:rFonts w:ascii="Times New Roman" w:hAnsi="Times New Roman" w:cs="Times New Roman"/>
          <w:sz w:val="20"/>
        </w:rPr>
      </w:pPr>
      <w:r w:rsidRPr="00B41DD4">
        <w:rPr>
          <w:rFonts w:ascii="Times New Roman" w:hAnsi="Times New Roman" w:cs="Times New Roman"/>
          <w:sz w:val="20"/>
        </w:rPr>
        <w:t>F</w:t>
      </w:r>
      <w:r w:rsidRPr="001E26D5">
        <w:rPr>
          <w:rFonts w:ascii="Times New Roman" w:hAnsi="Times New Roman" w:cs="Times New Roman"/>
          <w:sz w:val="16"/>
        </w:rPr>
        <w:t>IG.</w:t>
      </w:r>
      <w:r w:rsidR="001E26D5" w:rsidRPr="001E26D5">
        <w:rPr>
          <w:rFonts w:ascii="Times New Roman" w:hAnsi="Times New Roman" w:cs="Times New Roman"/>
          <w:sz w:val="16"/>
        </w:rPr>
        <w:t xml:space="preserve"> </w:t>
      </w:r>
      <w:r w:rsidRPr="00B41DD4">
        <w:rPr>
          <w:rFonts w:ascii="Times New Roman" w:hAnsi="Times New Roman" w:cs="Times New Roman"/>
          <w:sz w:val="20"/>
        </w:rPr>
        <w:t>2 A</w:t>
      </w:r>
      <w:r w:rsidRPr="001E26D5">
        <w:rPr>
          <w:rFonts w:ascii="Times New Roman" w:hAnsi="Times New Roman" w:cs="Times New Roman"/>
          <w:sz w:val="16"/>
        </w:rPr>
        <w:t>PPARATUS</w:t>
      </w:r>
      <w:r w:rsidRPr="00B41DD4">
        <w:rPr>
          <w:rFonts w:ascii="Times New Roman" w:hAnsi="Times New Roman" w:cs="Times New Roman"/>
          <w:sz w:val="20"/>
        </w:rPr>
        <w:t xml:space="preserve"> F</w:t>
      </w:r>
      <w:r w:rsidRPr="001E26D5">
        <w:rPr>
          <w:rFonts w:ascii="Times New Roman" w:hAnsi="Times New Roman" w:cs="Times New Roman"/>
          <w:sz w:val="16"/>
        </w:rPr>
        <w:t>OR</w:t>
      </w:r>
      <w:r w:rsidRPr="00B41DD4">
        <w:rPr>
          <w:rFonts w:ascii="Times New Roman" w:hAnsi="Times New Roman" w:cs="Times New Roman"/>
          <w:sz w:val="20"/>
        </w:rPr>
        <w:t xml:space="preserve"> T</w:t>
      </w:r>
      <w:r w:rsidRPr="001E26D5">
        <w:rPr>
          <w:rFonts w:ascii="Times New Roman" w:hAnsi="Times New Roman" w:cs="Times New Roman"/>
          <w:sz w:val="16"/>
        </w:rPr>
        <w:t>HE</w:t>
      </w:r>
      <w:r w:rsidRPr="00B41DD4">
        <w:rPr>
          <w:rFonts w:ascii="Times New Roman" w:hAnsi="Times New Roman" w:cs="Times New Roman"/>
          <w:sz w:val="20"/>
        </w:rPr>
        <w:t xml:space="preserve"> D</w:t>
      </w:r>
      <w:r w:rsidRPr="001E26D5">
        <w:rPr>
          <w:rFonts w:ascii="Times New Roman" w:hAnsi="Times New Roman" w:cs="Times New Roman"/>
          <w:sz w:val="16"/>
        </w:rPr>
        <w:t>ETEERMINATION</w:t>
      </w:r>
      <w:r w:rsidRPr="00B41DD4">
        <w:rPr>
          <w:rFonts w:ascii="Times New Roman" w:hAnsi="Times New Roman" w:cs="Times New Roman"/>
          <w:sz w:val="20"/>
        </w:rPr>
        <w:t xml:space="preserve"> O</w:t>
      </w:r>
      <w:r w:rsidRPr="001E26D5">
        <w:rPr>
          <w:rFonts w:ascii="Times New Roman" w:hAnsi="Times New Roman" w:cs="Times New Roman"/>
          <w:sz w:val="16"/>
        </w:rPr>
        <w:t>F</w:t>
      </w:r>
      <w:r w:rsidRPr="00B41DD4">
        <w:rPr>
          <w:rFonts w:ascii="Times New Roman" w:hAnsi="Times New Roman" w:cs="Times New Roman"/>
          <w:sz w:val="20"/>
        </w:rPr>
        <w:t xml:space="preserve"> A</w:t>
      </w:r>
      <w:r w:rsidRPr="001E26D5">
        <w:rPr>
          <w:rFonts w:ascii="Times New Roman" w:hAnsi="Times New Roman" w:cs="Times New Roman"/>
          <w:sz w:val="16"/>
        </w:rPr>
        <w:t xml:space="preserve">VERAGE </w:t>
      </w:r>
      <w:r w:rsidRPr="00B41DD4">
        <w:rPr>
          <w:rFonts w:ascii="Times New Roman" w:hAnsi="Times New Roman" w:cs="Times New Roman"/>
          <w:sz w:val="20"/>
        </w:rPr>
        <w:t>P</w:t>
      </w:r>
      <w:r w:rsidRPr="001E26D5">
        <w:rPr>
          <w:rFonts w:ascii="Times New Roman" w:hAnsi="Times New Roman" w:cs="Times New Roman"/>
          <w:sz w:val="16"/>
        </w:rPr>
        <w:t>ARTICLE</w:t>
      </w:r>
      <w:r w:rsidR="00985457">
        <w:rPr>
          <w:rFonts w:ascii="Times New Roman" w:hAnsi="Times New Roman" w:cs="Times New Roman"/>
          <w:sz w:val="20"/>
        </w:rPr>
        <w:t xml:space="preserve"> </w:t>
      </w:r>
      <w:r w:rsidRPr="00B41DD4">
        <w:rPr>
          <w:rFonts w:ascii="Times New Roman" w:hAnsi="Times New Roman" w:cs="Times New Roman"/>
          <w:sz w:val="20"/>
        </w:rPr>
        <w:t>S</w:t>
      </w:r>
      <w:r w:rsidRPr="001E26D5">
        <w:rPr>
          <w:rFonts w:ascii="Times New Roman" w:hAnsi="Times New Roman" w:cs="Times New Roman"/>
          <w:sz w:val="16"/>
        </w:rPr>
        <w:t>IZE</w:t>
      </w:r>
      <w:r w:rsidRPr="00B41DD4">
        <w:rPr>
          <w:rFonts w:ascii="Times New Roman" w:hAnsi="Times New Roman" w:cs="Times New Roman"/>
          <w:sz w:val="20"/>
        </w:rPr>
        <w:t xml:space="preserve"> </w:t>
      </w:r>
      <w:r w:rsidR="00F8142F">
        <w:rPr>
          <w:rFonts w:ascii="Times New Roman" w:hAnsi="Times New Roman" w:cs="Times New Roman"/>
          <w:sz w:val="20"/>
        </w:rPr>
        <w:t>—</w:t>
      </w:r>
      <w:r w:rsidRPr="00B41DD4">
        <w:rPr>
          <w:rFonts w:ascii="Times New Roman" w:hAnsi="Times New Roman" w:cs="Times New Roman"/>
          <w:sz w:val="20"/>
        </w:rPr>
        <w:t xml:space="preserve"> A</w:t>
      </w:r>
      <w:r w:rsidRPr="001E26D5">
        <w:rPr>
          <w:rFonts w:ascii="Times New Roman" w:hAnsi="Times New Roman" w:cs="Times New Roman"/>
          <w:sz w:val="16"/>
        </w:rPr>
        <w:t>IR</w:t>
      </w:r>
      <w:r w:rsidRPr="00B41DD4">
        <w:rPr>
          <w:rFonts w:ascii="Times New Roman" w:hAnsi="Times New Roman" w:cs="Times New Roman"/>
          <w:sz w:val="20"/>
        </w:rPr>
        <w:t xml:space="preserve"> P</w:t>
      </w:r>
      <w:r w:rsidRPr="001E26D5">
        <w:rPr>
          <w:rFonts w:ascii="Times New Roman" w:hAnsi="Times New Roman" w:cs="Times New Roman"/>
          <w:sz w:val="16"/>
        </w:rPr>
        <w:t>ERMEABILITY</w:t>
      </w:r>
      <w:r w:rsidRPr="00B41DD4">
        <w:rPr>
          <w:rFonts w:ascii="Times New Roman" w:hAnsi="Times New Roman" w:cs="Times New Roman"/>
          <w:sz w:val="20"/>
        </w:rPr>
        <w:t xml:space="preserve"> F</w:t>
      </w:r>
      <w:r w:rsidRPr="001E26D5">
        <w:rPr>
          <w:rFonts w:ascii="Times New Roman" w:hAnsi="Times New Roman" w:cs="Times New Roman"/>
          <w:sz w:val="16"/>
        </w:rPr>
        <w:t>INENESS</w:t>
      </w:r>
      <w:r w:rsidRPr="00B41DD4">
        <w:rPr>
          <w:rFonts w:ascii="Times New Roman" w:hAnsi="Times New Roman" w:cs="Times New Roman"/>
          <w:sz w:val="20"/>
        </w:rPr>
        <w:t xml:space="preserve"> T</w:t>
      </w:r>
      <w:r w:rsidRPr="001E26D5">
        <w:rPr>
          <w:rFonts w:ascii="Times New Roman" w:hAnsi="Times New Roman" w:cs="Times New Roman"/>
          <w:sz w:val="16"/>
        </w:rPr>
        <w:t xml:space="preserve">ESTER </w:t>
      </w:r>
    </w:p>
    <w:p w14:paraId="384D3535" w14:textId="77777777" w:rsidR="00D60771" w:rsidRPr="00B41DD4" w:rsidRDefault="001150CA" w:rsidP="0021702F">
      <w:pPr>
        <w:tabs>
          <w:tab w:val="left" w:pos="2505"/>
        </w:tabs>
        <w:spacing w:after="120" w:line="240" w:lineRule="auto"/>
        <w:jc w:val="center"/>
        <w:rPr>
          <w:rFonts w:ascii="Times New Roman" w:hAnsi="Times New Roman" w:cs="Times New Roman"/>
          <w:sz w:val="20"/>
        </w:rPr>
      </w:pPr>
      <w:r>
        <w:rPr>
          <w:noProof/>
          <w:lang w:bidi="ar-SA"/>
        </w:rPr>
        <w:pict w14:anchorId="61B810E2">
          <v:rect id="_x0000_s1033" style="position:absolute;left:0;text-align:left;margin-left:59.25pt;margin-top:-5.5pt;width:55.5pt;height:20.25pt;z-index:251663872" strokecolor="white [3212]"/>
        </w:pict>
      </w:r>
      <w:r>
        <w:rPr>
          <w:noProof/>
          <w:lang w:bidi="ar-SA"/>
        </w:rPr>
        <w:pict w14:anchorId="6D6C92BA">
          <v:rect id="_x0000_s1032" style="position:absolute;left:0;text-align:left;margin-left:148.8pt;margin-top:-.7pt;width:27.6pt;height:9.3pt;z-index:251662848" strokecolor="white [3212]"/>
        </w:pict>
      </w:r>
      <w:r w:rsidR="00774F09">
        <w:rPr>
          <w:noProof/>
          <w:lang w:bidi="ar-SA"/>
        </w:rPr>
        <w:drawing>
          <wp:inline distT="0" distB="0" distL="0" distR="0" wp14:anchorId="7945E799" wp14:editId="73FCB156">
            <wp:extent cx="2852371" cy="32728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651" t="15131" r="39859" b="11482"/>
                    <a:stretch/>
                  </pic:blipFill>
                  <pic:spPr bwMode="auto">
                    <a:xfrm>
                      <a:off x="0" y="0"/>
                      <a:ext cx="2905334" cy="3333602"/>
                    </a:xfrm>
                    <a:prstGeom prst="rect">
                      <a:avLst/>
                    </a:prstGeom>
                    <a:ln>
                      <a:noFill/>
                    </a:ln>
                    <a:extLst>
                      <a:ext uri="{53640926-AAD7-44D8-BBD7-CCE9431645EC}">
                        <a14:shadowObscured xmlns:a14="http://schemas.microsoft.com/office/drawing/2010/main"/>
                      </a:ext>
                    </a:extLst>
                  </pic:spPr>
                </pic:pic>
              </a:graphicData>
            </a:graphic>
          </wp:inline>
        </w:drawing>
      </w:r>
    </w:p>
    <w:p w14:paraId="04FEF372" w14:textId="1D890518" w:rsidR="00D60771" w:rsidRPr="00B41DD4" w:rsidRDefault="00D60771" w:rsidP="00ED64C8">
      <w:pPr>
        <w:tabs>
          <w:tab w:val="left" w:pos="2460"/>
        </w:tabs>
        <w:spacing w:after="0" w:line="240" w:lineRule="auto"/>
        <w:jc w:val="center"/>
        <w:rPr>
          <w:rFonts w:ascii="Times New Roman" w:hAnsi="Times New Roman" w:cs="Times New Roman"/>
          <w:sz w:val="20"/>
        </w:rPr>
      </w:pPr>
      <w:r w:rsidRPr="00B41DD4">
        <w:rPr>
          <w:rFonts w:ascii="Times New Roman" w:hAnsi="Times New Roman" w:cs="Times New Roman"/>
          <w:sz w:val="20"/>
        </w:rPr>
        <w:t>*</w:t>
      </w:r>
      <w:r w:rsidR="00DB4587" w:rsidRPr="00B41DD4">
        <w:rPr>
          <w:rFonts w:ascii="Times New Roman" w:hAnsi="Times New Roman" w:cs="Times New Roman"/>
          <w:i/>
          <w:iCs/>
          <w:sz w:val="20"/>
        </w:rPr>
        <w:t xml:space="preserve">see </w:t>
      </w:r>
      <w:r w:rsidR="00140D8E">
        <w:rPr>
          <w:rFonts w:ascii="Times New Roman" w:hAnsi="Times New Roman" w:cs="Times New Roman"/>
          <w:sz w:val="20"/>
        </w:rPr>
        <w:t xml:space="preserve">IS 5165 </w:t>
      </w:r>
      <w:r w:rsidR="00ED64C8">
        <w:rPr>
          <w:rFonts w:ascii="Times New Roman" w:hAnsi="Times New Roman" w:cs="Times New Roman"/>
          <w:sz w:val="20"/>
        </w:rPr>
        <w:t>Interchangeable conical ground</w:t>
      </w:r>
      <w:r w:rsidRPr="00B41DD4">
        <w:rPr>
          <w:rFonts w:ascii="Times New Roman" w:hAnsi="Times New Roman" w:cs="Times New Roman"/>
          <w:sz w:val="20"/>
        </w:rPr>
        <w:t>–glass joints.</w:t>
      </w:r>
    </w:p>
    <w:p w14:paraId="43CE10F0" w14:textId="766BD2EB" w:rsidR="00D60771" w:rsidRPr="00EF40B4" w:rsidRDefault="00D60771" w:rsidP="00ED64C8">
      <w:pPr>
        <w:tabs>
          <w:tab w:val="left" w:pos="2460"/>
        </w:tabs>
        <w:spacing w:after="0" w:line="240" w:lineRule="auto"/>
        <w:jc w:val="center"/>
        <w:rPr>
          <w:rFonts w:ascii="Times New Roman" w:hAnsi="Times New Roman" w:cs="Times New Roman"/>
          <w:sz w:val="16"/>
        </w:rPr>
      </w:pPr>
      <w:r w:rsidRPr="00EF40B4">
        <w:rPr>
          <w:rFonts w:ascii="Times New Roman" w:hAnsi="Times New Roman" w:cs="Times New Roman"/>
          <w:sz w:val="16"/>
        </w:rPr>
        <w:t xml:space="preserve">NOTE </w:t>
      </w:r>
      <w:r w:rsidR="00FE43AD" w:rsidRPr="00EF40B4">
        <w:rPr>
          <w:rFonts w:ascii="Times New Roman" w:hAnsi="Times New Roman" w:cs="Times New Roman"/>
          <w:sz w:val="16"/>
        </w:rPr>
        <w:t>—</w:t>
      </w:r>
      <w:r w:rsidRPr="00EF40B4">
        <w:rPr>
          <w:rFonts w:ascii="Times New Roman" w:hAnsi="Times New Roman" w:cs="Times New Roman"/>
          <w:sz w:val="16"/>
        </w:rPr>
        <w:t xml:space="preserve"> Total height of the tube: Approximate 295 mm.</w:t>
      </w:r>
    </w:p>
    <w:p w14:paraId="536CADB0" w14:textId="77777777" w:rsidR="00D60771" w:rsidRDefault="007A5BB4" w:rsidP="007A5BB4">
      <w:pPr>
        <w:tabs>
          <w:tab w:val="left" w:pos="2460"/>
        </w:tabs>
        <w:spacing w:after="0" w:line="240" w:lineRule="auto"/>
        <w:rPr>
          <w:rFonts w:ascii="Times New Roman" w:hAnsi="Times New Roman" w:cs="Times New Roman"/>
          <w:sz w:val="20"/>
        </w:rPr>
      </w:pPr>
      <w:r>
        <w:rPr>
          <w:rFonts w:ascii="Times New Roman" w:hAnsi="Times New Roman" w:cs="Times New Roman"/>
          <w:sz w:val="20"/>
        </w:rPr>
        <w:lastRenderedPageBreak/>
        <w:tab/>
      </w:r>
      <w:r w:rsidR="00D60771" w:rsidRPr="00B41DD4">
        <w:rPr>
          <w:rFonts w:ascii="Times New Roman" w:hAnsi="Times New Roman" w:cs="Times New Roman"/>
          <w:sz w:val="20"/>
        </w:rPr>
        <w:t>Tolerance on dimensions: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330"/>
      </w:tblGrid>
      <w:tr w:rsidR="00E91329" w14:paraId="0F3FCB02" w14:textId="77777777" w:rsidTr="0017251D">
        <w:trPr>
          <w:jc w:val="center"/>
        </w:trPr>
        <w:tc>
          <w:tcPr>
            <w:tcW w:w="450" w:type="dxa"/>
          </w:tcPr>
          <w:p w14:paraId="0B50255D" w14:textId="77777777" w:rsidR="00E91329" w:rsidRDefault="00E91329" w:rsidP="00E91329">
            <w:pPr>
              <w:tabs>
                <w:tab w:val="left" w:pos="2460"/>
              </w:tabs>
              <w:spacing w:before="60" w:after="60"/>
              <w:rPr>
                <w:rFonts w:ascii="Times New Roman" w:hAnsi="Times New Roman" w:cs="Times New Roman"/>
                <w:sz w:val="20"/>
              </w:rPr>
            </w:pPr>
            <w:r>
              <w:rPr>
                <w:rFonts w:ascii="Times New Roman" w:hAnsi="Times New Roman" w:cs="Times New Roman"/>
                <w:sz w:val="20"/>
              </w:rPr>
              <w:t>i)</w:t>
            </w:r>
          </w:p>
        </w:tc>
        <w:tc>
          <w:tcPr>
            <w:tcW w:w="4330" w:type="dxa"/>
          </w:tcPr>
          <w:p w14:paraId="1CB60DE5" w14:textId="3554D8EA" w:rsidR="00E91329" w:rsidRDefault="00E91329" w:rsidP="00E91329">
            <w:pPr>
              <w:tabs>
                <w:tab w:val="left" w:pos="2460"/>
              </w:tabs>
              <w:spacing w:before="60" w:after="60"/>
              <w:rPr>
                <w:rFonts w:ascii="Times New Roman" w:hAnsi="Times New Roman" w:cs="Times New Roman"/>
                <w:sz w:val="20"/>
              </w:rPr>
            </w:pPr>
            <w:r w:rsidRPr="00B41DD4">
              <w:rPr>
                <w:rFonts w:ascii="Times New Roman" w:hAnsi="Times New Roman" w:cs="Times New Roman"/>
                <w:sz w:val="20"/>
              </w:rPr>
              <w:t>On lengths:</w:t>
            </w:r>
            <w:r>
              <w:rPr>
                <w:rFonts w:ascii="Times New Roman" w:hAnsi="Times New Roman" w:cs="Times New Roman"/>
                <w:sz w:val="20"/>
              </w:rPr>
              <w:t xml:space="preserve"> </w:t>
            </w:r>
            <w:r w:rsidRPr="00B41DD4">
              <w:rPr>
                <w:rFonts w:ascii="Times New Roman" w:hAnsi="Times New Roman" w:cs="Times New Roman"/>
                <w:sz w:val="20"/>
              </w:rPr>
              <w:t>±</w:t>
            </w:r>
            <w:r w:rsidR="00952543">
              <w:rPr>
                <w:rFonts w:ascii="Times New Roman" w:hAnsi="Times New Roman" w:cs="Times New Roman"/>
                <w:sz w:val="20"/>
              </w:rPr>
              <w:t xml:space="preserve"> </w:t>
            </w:r>
            <w:r w:rsidRPr="00B41DD4">
              <w:rPr>
                <w:rFonts w:ascii="Times New Roman" w:hAnsi="Times New Roman" w:cs="Times New Roman"/>
                <w:sz w:val="20"/>
              </w:rPr>
              <w:t>1 mm.</w:t>
            </w:r>
          </w:p>
        </w:tc>
      </w:tr>
      <w:tr w:rsidR="00E91329" w14:paraId="119A4C09" w14:textId="77777777" w:rsidTr="0017251D">
        <w:trPr>
          <w:jc w:val="center"/>
        </w:trPr>
        <w:tc>
          <w:tcPr>
            <w:tcW w:w="450" w:type="dxa"/>
          </w:tcPr>
          <w:p w14:paraId="1D5BC3C6" w14:textId="77777777" w:rsidR="00E91329" w:rsidRDefault="00E91329" w:rsidP="00E91329">
            <w:pPr>
              <w:tabs>
                <w:tab w:val="left" w:pos="2460"/>
              </w:tabs>
              <w:spacing w:before="60" w:after="60"/>
              <w:rPr>
                <w:rFonts w:ascii="Times New Roman" w:hAnsi="Times New Roman" w:cs="Times New Roman"/>
                <w:sz w:val="20"/>
              </w:rPr>
            </w:pPr>
            <w:r>
              <w:rPr>
                <w:rFonts w:ascii="Times New Roman" w:hAnsi="Times New Roman" w:cs="Times New Roman"/>
                <w:sz w:val="20"/>
              </w:rPr>
              <w:t>ii)</w:t>
            </w:r>
          </w:p>
        </w:tc>
        <w:tc>
          <w:tcPr>
            <w:tcW w:w="4330" w:type="dxa"/>
          </w:tcPr>
          <w:p w14:paraId="647257AC" w14:textId="77777777" w:rsidR="00E91329" w:rsidRDefault="00AB1D98" w:rsidP="00E91329">
            <w:pPr>
              <w:tabs>
                <w:tab w:val="left" w:pos="2460"/>
              </w:tabs>
              <w:spacing w:before="60" w:after="60"/>
              <w:rPr>
                <w:rFonts w:ascii="Times New Roman" w:hAnsi="Times New Roman" w:cs="Times New Roman"/>
                <w:sz w:val="20"/>
              </w:rPr>
            </w:pPr>
            <w:r w:rsidRPr="00B41DD4">
              <w:rPr>
                <w:rFonts w:ascii="Times New Roman" w:hAnsi="Times New Roman" w:cs="Times New Roman"/>
                <w:sz w:val="20"/>
              </w:rPr>
              <w:t>On outer dia and thickness of the tube: ±</w:t>
            </w:r>
            <w:r>
              <w:rPr>
                <w:rFonts w:ascii="Times New Roman" w:hAnsi="Times New Roman" w:cs="Times New Roman"/>
                <w:sz w:val="20"/>
              </w:rPr>
              <w:t xml:space="preserve"> </w:t>
            </w:r>
            <w:r w:rsidRPr="00B41DD4">
              <w:rPr>
                <w:rFonts w:ascii="Times New Roman" w:hAnsi="Times New Roman" w:cs="Times New Roman"/>
                <w:sz w:val="20"/>
              </w:rPr>
              <w:t>0.1 mm.</w:t>
            </w:r>
          </w:p>
        </w:tc>
      </w:tr>
      <w:tr w:rsidR="00E91329" w14:paraId="556C1970" w14:textId="77777777" w:rsidTr="0017251D">
        <w:trPr>
          <w:jc w:val="center"/>
        </w:trPr>
        <w:tc>
          <w:tcPr>
            <w:tcW w:w="450" w:type="dxa"/>
          </w:tcPr>
          <w:p w14:paraId="6763B3FC" w14:textId="77777777" w:rsidR="00E91329" w:rsidRDefault="00E91329" w:rsidP="00E91329">
            <w:pPr>
              <w:tabs>
                <w:tab w:val="left" w:pos="2460"/>
              </w:tabs>
              <w:spacing w:before="60" w:after="60"/>
              <w:rPr>
                <w:rFonts w:ascii="Times New Roman" w:hAnsi="Times New Roman" w:cs="Times New Roman"/>
                <w:sz w:val="20"/>
              </w:rPr>
            </w:pPr>
            <w:r>
              <w:rPr>
                <w:rFonts w:ascii="Times New Roman" w:hAnsi="Times New Roman" w:cs="Times New Roman"/>
                <w:sz w:val="20"/>
              </w:rPr>
              <w:t>iii)</w:t>
            </w:r>
          </w:p>
        </w:tc>
        <w:tc>
          <w:tcPr>
            <w:tcW w:w="4330" w:type="dxa"/>
          </w:tcPr>
          <w:p w14:paraId="76FCA5A8" w14:textId="77777777" w:rsidR="00E91329" w:rsidRDefault="00EA6E49" w:rsidP="00E91329">
            <w:pPr>
              <w:tabs>
                <w:tab w:val="left" w:pos="2460"/>
              </w:tabs>
              <w:spacing w:before="60" w:after="60"/>
              <w:rPr>
                <w:rFonts w:ascii="Times New Roman" w:hAnsi="Times New Roman" w:cs="Times New Roman"/>
                <w:sz w:val="20"/>
              </w:rPr>
            </w:pPr>
            <w:r w:rsidRPr="00B41DD4">
              <w:rPr>
                <w:rFonts w:ascii="Times New Roman" w:hAnsi="Times New Roman" w:cs="Times New Roman"/>
                <w:sz w:val="20"/>
              </w:rPr>
              <w:t>None on joints and marking.</w:t>
            </w:r>
          </w:p>
        </w:tc>
      </w:tr>
    </w:tbl>
    <w:p w14:paraId="2F18BDD2" w14:textId="77777777" w:rsidR="00DF7E58" w:rsidRPr="00B41DD4" w:rsidRDefault="00FE19A3" w:rsidP="0027142F">
      <w:pPr>
        <w:tabs>
          <w:tab w:val="left" w:pos="3435"/>
        </w:tabs>
        <w:spacing w:after="60" w:line="240" w:lineRule="auto"/>
        <w:jc w:val="center"/>
        <w:rPr>
          <w:rFonts w:ascii="Times New Roman" w:hAnsi="Times New Roman" w:cs="Times New Roman"/>
          <w:sz w:val="20"/>
        </w:rPr>
      </w:pPr>
      <w:r>
        <w:rPr>
          <w:noProof/>
          <w:lang w:bidi="ar-SA"/>
        </w:rPr>
        <w:drawing>
          <wp:inline distT="0" distB="0" distL="0" distR="0" wp14:anchorId="76160852" wp14:editId="464A1A3D">
            <wp:extent cx="132518" cy="165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1218" t="54616" r="86859" b="41538"/>
                    <a:stretch/>
                  </pic:blipFill>
                  <pic:spPr bwMode="auto">
                    <a:xfrm flipV="1">
                      <a:off x="0" y="0"/>
                      <a:ext cx="147898" cy="184647"/>
                    </a:xfrm>
                    <a:prstGeom prst="rect">
                      <a:avLst/>
                    </a:prstGeom>
                    <a:ln>
                      <a:noFill/>
                    </a:ln>
                    <a:extLst>
                      <a:ext uri="{53640926-AAD7-44D8-BBD7-CCE9431645EC}">
                        <a14:shadowObscured xmlns:a14="http://schemas.microsoft.com/office/drawing/2010/main"/>
                      </a:ext>
                    </a:extLst>
                  </pic:spPr>
                </pic:pic>
              </a:graphicData>
            </a:graphic>
          </wp:inline>
        </w:drawing>
      </w:r>
      <w:r w:rsidR="00DF7E58" w:rsidRPr="00B41DD4">
        <w:rPr>
          <w:rFonts w:ascii="Times New Roman" w:hAnsi="Times New Roman" w:cs="Times New Roman"/>
          <w:sz w:val="20"/>
        </w:rPr>
        <w:t>Circular mark to be etched.</w:t>
      </w:r>
    </w:p>
    <w:p w14:paraId="6336FCDA" w14:textId="77777777" w:rsidR="00DF7E58" w:rsidRPr="00B41DD4" w:rsidRDefault="00620E56" w:rsidP="0027142F">
      <w:pPr>
        <w:tabs>
          <w:tab w:val="left" w:pos="3435"/>
        </w:tabs>
        <w:spacing w:after="60" w:line="240" w:lineRule="auto"/>
        <w:jc w:val="center"/>
        <w:rPr>
          <w:rFonts w:ascii="Times New Roman" w:hAnsi="Times New Roman" w:cs="Times New Roman"/>
          <w:sz w:val="20"/>
        </w:rPr>
      </w:pPr>
      <w:r>
        <w:rPr>
          <w:rFonts w:ascii="Times New Roman" w:hAnsi="Times New Roman" w:cs="Times New Roman"/>
          <w:i/>
          <w:iCs/>
          <w:sz w:val="20"/>
        </w:rPr>
        <w:t>Material</w:t>
      </w:r>
      <w:r w:rsidR="00DF7E58" w:rsidRPr="00B41DD4">
        <w:rPr>
          <w:rFonts w:ascii="Times New Roman" w:hAnsi="Times New Roman" w:cs="Times New Roman"/>
          <w:i/>
          <w:iCs/>
          <w:sz w:val="20"/>
        </w:rPr>
        <w:t xml:space="preserve">: </w:t>
      </w:r>
      <w:r w:rsidR="00DF7E58" w:rsidRPr="00B41DD4">
        <w:rPr>
          <w:rFonts w:ascii="Times New Roman" w:hAnsi="Times New Roman" w:cs="Times New Roman"/>
          <w:sz w:val="20"/>
        </w:rPr>
        <w:t>Stainless steel for cell and plunger; brass for perforated disc.</w:t>
      </w:r>
    </w:p>
    <w:p w14:paraId="4F8F0FAF" w14:textId="77777777" w:rsidR="00DF7E58" w:rsidRPr="00B41DD4" w:rsidRDefault="00DF7E58" w:rsidP="0027142F">
      <w:pPr>
        <w:tabs>
          <w:tab w:val="left" w:pos="3435"/>
        </w:tabs>
        <w:spacing w:after="60" w:line="240" w:lineRule="auto"/>
        <w:jc w:val="center"/>
        <w:rPr>
          <w:rFonts w:ascii="Times New Roman" w:hAnsi="Times New Roman" w:cs="Times New Roman"/>
          <w:sz w:val="20"/>
        </w:rPr>
      </w:pPr>
      <w:r w:rsidRPr="00B41DD4">
        <w:rPr>
          <w:rFonts w:ascii="Times New Roman" w:hAnsi="Times New Roman" w:cs="Times New Roman"/>
          <w:sz w:val="20"/>
        </w:rPr>
        <w:t>All dimensions in millimeters.</w:t>
      </w:r>
    </w:p>
    <w:p w14:paraId="3E599A45" w14:textId="77777777" w:rsidR="00DF7E58" w:rsidRPr="00B41DD4" w:rsidRDefault="00DF7E58" w:rsidP="009A360C">
      <w:pPr>
        <w:tabs>
          <w:tab w:val="left" w:pos="3435"/>
        </w:tabs>
        <w:spacing w:after="120" w:line="240" w:lineRule="auto"/>
        <w:jc w:val="center"/>
        <w:rPr>
          <w:rFonts w:ascii="Times New Roman" w:hAnsi="Times New Roman" w:cs="Times New Roman"/>
          <w:sz w:val="20"/>
        </w:rPr>
      </w:pPr>
      <w:r w:rsidRPr="00B41DD4">
        <w:rPr>
          <w:rFonts w:ascii="Times New Roman" w:hAnsi="Times New Roman" w:cs="Times New Roman"/>
          <w:sz w:val="20"/>
        </w:rPr>
        <w:t>F</w:t>
      </w:r>
      <w:r w:rsidRPr="00EB5594">
        <w:rPr>
          <w:rFonts w:ascii="Times New Roman" w:hAnsi="Times New Roman" w:cs="Times New Roman"/>
          <w:sz w:val="16"/>
        </w:rPr>
        <w:t>IG.</w:t>
      </w:r>
      <w:r w:rsidR="00EB5594" w:rsidRPr="00EB5594">
        <w:rPr>
          <w:rFonts w:ascii="Times New Roman" w:hAnsi="Times New Roman" w:cs="Times New Roman"/>
          <w:sz w:val="16"/>
        </w:rPr>
        <w:t xml:space="preserve"> </w:t>
      </w:r>
      <w:r w:rsidRPr="00B41DD4">
        <w:rPr>
          <w:rFonts w:ascii="Times New Roman" w:hAnsi="Times New Roman" w:cs="Times New Roman"/>
          <w:sz w:val="20"/>
        </w:rPr>
        <w:t>3 D</w:t>
      </w:r>
      <w:r w:rsidRPr="00EB5594">
        <w:rPr>
          <w:rFonts w:ascii="Times New Roman" w:hAnsi="Times New Roman" w:cs="Times New Roman"/>
          <w:sz w:val="16"/>
        </w:rPr>
        <w:t>IMENSIONS</w:t>
      </w:r>
      <w:r w:rsidRPr="00B41DD4">
        <w:rPr>
          <w:rFonts w:ascii="Times New Roman" w:hAnsi="Times New Roman" w:cs="Times New Roman"/>
          <w:sz w:val="20"/>
        </w:rPr>
        <w:t xml:space="preserve"> O</w:t>
      </w:r>
      <w:r w:rsidRPr="00EB5594">
        <w:rPr>
          <w:rFonts w:ascii="Times New Roman" w:hAnsi="Times New Roman" w:cs="Times New Roman"/>
          <w:sz w:val="16"/>
        </w:rPr>
        <w:t>F</w:t>
      </w:r>
      <w:r w:rsidRPr="00B41DD4">
        <w:rPr>
          <w:rFonts w:ascii="Times New Roman" w:hAnsi="Times New Roman" w:cs="Times New Roman"/>
          <w:sz w:val="20"/>
        </w:rPr>
        <w:t xml:space="preserve"> A</w:t>
      </w:r>
      <w:r w:rsidRPr="00EB5594">
        <w:rPr>
          <w:rFonts w:ascii="Times New Roman" w:hAnsi="Times New Roman" w:cs="Times New Roman"/>
          <w:sz w:val="16"/>
        </w:rPr>
        <w:t>PPARATUS</w:t>
      </w:r>
      <w:r w:rsidRPr="00B41DD4">
        <w:rPr>
          <w:rFonts w:ascii="Times New Roman" w:hAnsi="Times New Roman" w:cs="Times New Roman"/>
          <w:sz w:val="20"/>
        </w:rPr>
        <w:t xml:space="preserve"> F</w:t>
      </w:r>
      <w:r w:rsidRPr="00EB5594">
        <w:rPr>
          <w:rFonts w:ascii="Times New Roman" w:hAnsi="Times New Roman" w:cs="Times New Roman"/>
          <w:sz w:val="16"/>
        </w:rPr>
        <w:t>OR</w:t>
      </w:r>
      <w:r w:rsidRPr="00B41DD4">
        <w:rPr>
          <w:rFonts w:ascii="Times New Roman" w:hAnsi="Times New Roman" w:cs="Times New Roman"/>
          <w:sz w:val="20"/>
        </w:rPr>
        <w:t xml:space="preserve"> D</w:t>
      </w:r>
      <w:r w:rsidRPr="00EB5594">
        <w:rPr>
          <w:rFonts w:ascii="Times New Roman" w:hAnsi="Times New Roman" w:cs="Times New Roman"/>
          <w:sz w:val="16"/>
        </w:rPr>
        <w:t>ETERMINATION</w:t>
      </w:r>
      <w:r w:rsidRPr="00B41DD4">
        <w:rPr>
          <w:rFonts w:ascii="Times New Roman" w:hAnsi="Times New Roman" w:cs="Times New Roman"/>
          <w:sz w:val="20"/>
        </w:rPr>
        <w:t xml:space="preserve"> O</w:t>
      </w:r>
      <w:r w:rsidRPr="00EB5594">
        <w:rPr>
          <w:rFonts w:ascii="Times New Roman" w:hAnsi="Times New Roman" w:cs="Times New Roman"/>
          <w:sz w:val="16"/>
        </w:rPr>
        <w:t>F</w:t>
      </w:r>
      <w:r w:rsidRPr="00B41DD4">
        <w:rPr>
          <w:rFonts w:ascii="Times New Roman" w:hAnsi="Times New Roman" w:cs="Times New Roman"/>
          <w:sz w:val="20"/>
        </w:rPr>
        <w:t xml:space="preserve"> P</w:t>
      </w:r>
      <w:r w:rsidRPr="00EB5594">
        <w:rPr>
          <w:rFonts w:ascii="Times New Roman" w:hAnsi="Times New Roman" w:cs="Times New Roman"/>
          <w:sz w:val="16"/>
        </w:rPr>
        <w:t>ARTICLE</w:t>
      </w:r>
      <w:r w:rsidRPr="00B41DD4">
        <w:rPr>
          <w:rFonts w:ascii="Times New Roman" w:hAnsi="Times New Roman" w:cs="Times New Roman"/>
          <w:sz w:val="20"/>
        </w:rPr>
        <w:t xml:space="preserve"> S</w:t>
      </w:r>
      <w:r w:rsidRPr="00EB5594">
        <w:rPr>
          <w:rFonts w:ascii="Times New Roman" w:hAnsi="Times New Roman" w:cs="Times New Roman"/>
          <w:sz w:val="16"/>
        </w:rPr>
        <w:t>IZE</w:t>
      </w:r>
      <w:r w:rsidRPr="00B41DD4">
        <w:rPr>
          <w:rFonts w:ascii="Times New Roman" w:hAnsi="Times New Roman" w:cs="Times New Roman"/>
          <w:sz w:val="20"/>
        </w:rPr>
        <w:t xml:space="preserve"> </w:t>
      </w:r>
      <w:r w:rsidR="00EB5594">
        <w:rPr>
          <w:rFonts w:ascii="Times New Roman" w:hAnsi="Times New Roman" w:cs="Times New Roman"/>
          <w:sz w:val="20"/>
        </w:rPr>
        <w:t>—</w:t>
      </w:r>
      <w:r w:rsidRPr="00B41DD4">
        <w:rPr>
          <w:rFonts w:ascii="Times New Roman" w:hAnsi="Times New Roman" w:cs="Times New Roman"/>
          <w:sz w:val="20"/>
        </w:rPr>
        <w:t xml:space="preserve"> A</w:t>
      </w:r>
      <w:r w:rsidRPr="00EB5594">
        <w:rPr>
          <w:rFonts w:ascii="Times New Roman" w:hAnsi="Times New Roman" w:cs="Times New Roman"/>
          <w:sz w:val="16"/>
        </w:rPr>
        <w:t>IR</w:t>
      </w:r>
      <w:r w:rsidRPr="00B41DD4">
        <w:rPr>
          <w:rFonts w:ascii="Times New Roman" w:hAnsi="Times New Roman" w:cs="Times New Roman"/>
          <w:sz w:val="20"/>
        </w:rPr>
        <w:t xml:space="preserve"> P</w:t>
      </w:r>
      <w:r w:rsidRPr="00EB5594">
        <w:rPr>
          <w:rFonts w:ascii="Times New Roman" w:hAnsi="Times New Roman" w:cs="Times New Roman"/>
          <w:sz w:val="16"/>
        </w:rPr>
        <w:t>ERMEABILITY</w:t>
      </w:r>
      <w:r w:rsidRPr="00B41DD4">
        <w:rPr>
          <w:rFonts w:ascii="Times New Roman" w:hAnsi="Times New Roman" w:cs="Times New Roman"/>
          <w:sz w:val="20"/>
        </w:rPr>
        <w:t xml:space="preserve"> T</w:t>
      </w:r>
      <w:r w:rsidRPr="00EB5594">
        <w:rPr>
          <w:rFonts w:ascii="Times New Roman" w:hAnsi="Times New Roman" w:cs="Times New Roman"/>
          <w:sz w:val="16"/>
        </w:rPr>
        <w:t>ESTER</w:t>
      </w:r>
    </w:p>
    <w:p w14:paraId="0E801FE9" w14:textId="77777777" w:rsidR="00DF7E58" w:rsidRPr="00B41DD4" w:rsidRDefault="00140D8E" w:rsidP="00610185">
      <w:pPr>
        <w:tabs>
          <w:tab w:val="left" w:pos="3435"/>
        </w:tabs>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DF7E58" w:rsidRPr="00B41DD4">
        <w:rPr>
          <w:rFonts w:ascii="Times New Roman" w:hAnsi="Times New Roman" w:cs="Times New Roman"/>
          <w:b/>
          <w:bCs/>
          <w:sz w:val="20"/>
        </w:rPr>
        <w:t>-8.4 Procedure</w:t>
      </w:r>
    </w:p>
    <w:p w14:paraId="6454F520"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 xml:space="preserve">-8.4.1 </w:t>
      </w:r>
      <w:r w:rsidR="00DF7E58" w:rsidRPr="00B41DD4">
        <w:rPr>
          <w:rFonts w:ascii="Times New Roman" w:hAnsi="Times New Roman" w:cs="Times New Roman"/>
          <w:sz w:val="20"/>
        </w:rPr>
        <w:t>Mix the</w:t>
      </w:r>
      <w:r w:rsidR="00BC3473">
        <w:rPr>
          <w:rFonts w:ascii="Times New Roman" w:hAnsi="Times New Roman" w:cs="Times New Roman"/>
          <w:sz w:val="20"/>
        </w:rPr>
        <w:t xml:space="preserve"> </w:t>
      </w:r>
      <w:r w:rsidR="00DF7E58" w:rsidRPr="00B41DD4">
        <w:rPr>
          <w:rFonts w:ascii="Times New Roman" w:hAnsi="Times New Roman" w:cs="Times New Roman"/>
          <w:sz w:val="20"/>
        </w:rPr>
        <w:t>whole sample well on a sheet of paper a</w:t>
      </w:r>
      <w:r w:rsidR="003341DB">
        <w:rPr>
          <w:rFonts w:ascii="Times New Roman" w:hAnsi="Times New Roman" w:cs="Times New Roman"/>
          <w:sz w:val="20"/>
        </w:rPr>
        <w:t xml:space="preserve">nd make sure that its moisture </w:t>
      </w:r>
      <w:r w:rsidR="00DF7E58" w:rsidRPr="00B41DD4">
        <w:rPr>
          <w:rFonts w:ascii="Times New Roman" w:hAnsi="Times New Roman" w:cs="Times New Roman"/>
          <w:sz w:val="20"/>
        </w:rPr>
        <w:t>content is within</w:t>
      </w:r>
      <w:r w:rsidR="003341DB">
        <w:rPr>
          <w:rFonts w:ascii="Times New Roman" w:hAnsi="Times New Roman" w:cs="Times New Roman"/>
          <w:sz w:val="20"/>
        </w:rPr>
        <w:t xml:space="preserve"> </w:t>
      </w:r>
      <w:r w:rsidR="00DF7E58" w:rsidRPr="00B41DD4">
        <w:rPr>
          <w:rFonts w:ascii="Times New Roman" w:hAnsi="Times New Roman" w:cs="Times New Roman"/>
          <w:sz w:val="20"/>
        </w:rPr>
        <w:t>spe</w:t>
      </w:r>
      <w:r w:rsidR="00A432B7">
        <w:rPr>
          <w:rFonts w:ascii="Times New Roman" w:hAnsi="Times New Roman" w:cs="Times New Roman"/>
          <w:sz w:val="20"/>
        </w:rPr>
        <w:t>cification. Weigh out exactly 3.</w:t>
      </w:r>
      <w:r w:rsidR="00DF7E58" w:rsidRPr="00B41DD4">
        <w:rPr>
          <w:rFonts w:ascii="Times New Roman" w:hAnsi="Times New Roman" w:cs="Times New Roman"/>
          <w:sz w:val="20"/>
        </w:rPr>
        <w:t>084 g of the sample of barium chromate on to a sheet of glazed paper. The quantity of the material taken is such that it gives a bed of standard porosity of 0.63 when pressed into the test cell (</w:t>
      </w:r>
      <w:r w:rsidR="00DF7E58" w:rsidRPr="0072709C">
        <w:rPr>
          <w:rFonts w:ascii="Times New Roman" w:hAnsi="Times New Roman" w:cs="Times New Roman"/>
          <w:i/>
          <w:sz w:val="20"/>
        </w:rPr>
        <w:t>see</w:t>
      </w:r>
      <w:r w:rsidR="00DF7E58" w:rsidRPr="00B41DD4">
        <w:rPr>
          <w:rFonts w:ascii="Times New Roman" w:hAnsi="Times New Roman" w:cs="Times New Roman"/>
          <w:sz w:val="20"/>
        </w:rPr>
        <w:t xml:space="preserve"> </w:t>
      </w:r>
      <w:r>
        <w:rPr>
          <w:rFonts w:ascii="Times New Roman" w:hAnsi="Times New Roman" w:cs="Times New Roman"/>
          <w:b/>
          <w:bCs/>
          <w:sz w:val="20"/>
        </w:rPr>
        <w:t>B</w:t>
      </w:r>
      <w:r w:rsidR="00DF7E58" w:rsidRPr="00B41DD4">
        <w:rPr>
          <w:rFonts w:ascii="Times New Roman" w:hAnsi="Times New Roman" w:cs="Times New Roman"/>
          <w:b/>
          <w:bCs/>
          <w:sz w:val="20"/>
        </w:rPr>
        <w:t xml:space="preserve">-8.5.1 </w:t>
      </w:r>
      <w:r w:rsidR="00DF7E58" w:rsidRPr="00B41DD4">
        <w:rPr>
          <w:rFonts w:ascii="Times New Roman" w:hAnsi="Times New Roman" w:cs="Times New Roman"/>
          <w:sz w:val="20"/>
        </w:rPr>
        <w:t>for calculation of porosity).</w:t>
      </w:r>
    </w:p>
    <w:p w14:paraId="2A4CB168" w14:textId="3656E7CE"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 xml:space="preserve">-8.4.2 </w:t>
      </w:r>
      <w:r w:rsidR="00DF7E58" w:rsidRPr="00B41DD4">
        <w:rPr>
          <w:rFonts w:ascii="Times New Roman" w:hAnsi="Times New Roman" w:cs="Times New Roman"/>
          <w:sz w:val="20"/>
        </w:rPr>
        <w:t xml:space="preserve">Place the </w:t>
      </w:r>
      <w:r w:rsidR="004D5046" w:rsidRPr="00B41DD4">
        <w:rPr>
          <w:rFonts w:ascii="Times New Roman" w:hAnsi="Times New Roman" w:cs="Times New Roman"/>
          <w:sz w:val="20"/>
        </w:rPr>
        <w:t>stainless-steel</w:t>
      </w:r>
      <w:r w:rsidR="00DF7E58" w:rsidRPr="00B41DD4">
        <w:rPr>
          <w:rFonts w:ascii="Times New Roman" w:hAnsi="Times New Roman" w:cs="Times New Roman"/>
          <w:sz w:val="20"/>
        </w:rPr>
        <w:t xml:space="preserve"> perforated disc in the clean dry stainless steel test cell and ensure that the disc sits properly on the inner ledge.</w:t>
      </w:r>
    </w:p>
    <w:p w14:paraId="5B3EA205"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-8.4.3</w:t>
      </w:r>
      <w:r w:rsidR="00DF7E58" w:rsidRPr="00B41DD4">
        <w:rPr>
          <w:rFonts w:ascii="Times New Roman" w:hAnsi="Times New Roman" w:cs="Times New Roman"/>
          <w:sz w:val="20"/>
        </w:rPr>
        <w:t xml:space="preserve"> Cut two discs of filter paper exactly of the same diameter as the inside of the test cell using the punch provided and place one disc on top of the perforated disc.</w:t>
      </w:r>
    </w:p>
    <w:p w14:paraId="0CDA7F59"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 xml:space="preserve">-8.4.4 </w:t>
      </w:r>
      <w:r w:rsidR="00DF7E58" w:rsidRPr="00B41DD4">
        <w:rPr>
          <w:rFonts w:ascii="Times New Roman" w:hAnsi="Times New Roman" w:cs="Times New Roman"/>
          <w:sz w:val="20"/>
        </w:rPr>
        <w:t>Place the test cell in the wooden bloc usually provided with the apparatus and transfer the weighed barium chromate into the test cell using a funnel.</w:t>
      </w:r>
    </w:p>
    <w:p w14:paraId="35543187" w14:textId="2E5BDE83"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-8.4.5</w:t>
      </w:r>
      <w:r w:rsidR="00DF7E58" w:rsidRPr="00B41DD4">
        <w:rPr>
          <w:rFonts w:ascii="Times New Roman" w:hAnsi="Times New Roman" w:cs="Times New Roman"/>
          <w:sz w:val="20"/>
        </w:rPr>
        <w:t xml:space="preserve"> Consolidate and level the powder by tapping the cell. Place the second fil</w:t>
      </w:r>
      <w:r w:rsidR="00C6567A" w:rsidRPr="00B41DD4">
        <w:rPr>
          <w:rFonts w:ascii="Times New Roman" w:hAnsi="Times New Roman" w:cs="Times New Roman"/>
          <w:sz w:val="20"/>
        </w:rPr>
        <w:t>ter paper disc on top of</w:t>
      </w:r>
      <w:r w:rsidR="00871CDF">
        <w:rPr>
          <w:rFonts w:ascii="Times New Roman" w:hAnsi="Times New Roman" w:cs="Times New Roman"/>
          <w:sz w:val="20"/>
        </w:rPr>
        <w:t xml:space="preserve"> </w:t>
      </w:r>
      <w:r w:rsidR="00DF7E58" w:rsidRPr="00B41DD4">
        <w:rPr>
          <w:rFonts w:ascii="Times New Roman" w:hAnsi="Times New Roman" w:cs="Times New Roman"/>
          <w:sz w:val="20"/>
        </w:rPr>
        <w:t xml:space="preserve">the powder, insert the </w:t>
      </w:r>
      <w:r w:rsidR="00EE6553" w:rsidRPr="00B41DD4">
        <w:rPr>
          <w:rFonts w:ascii="Times New Roman" w:hAnsi="Times New Roman" w:cs="Times New Roman"/>
          <w:sz w:val="20"/>
        </w:rPr>
        <w:t>stainless-steel</w:t>
      </w:r>
      <w:r w:rsidR="00DF7E58" w:rsidRPr="00B41DD4">
        <w:rPr>
          <w:rFonts w:ascii="Times New Roman" w:hAnsi="Times New Roman" w:cs="Times New Roman"/>
          <w:sz w:val="20"/>
        </w:rPr>
        <w:t xml:space="preserve"> plunger and push it down until the shoulder of the plunger rests on the lip of the test cell.</w:t>
      </w:r>
    </w:p>
    <w:p w14:paraId="79FCEAB8"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-8.4.6</w:t>
      </w:r>
      <w:r w:rsidR="00DF7E58" w:rsidRPr="00B41DD4">
        <w:rPr>
          <w:rFonts w:ascii="Times New Roman" w:hAnsi="Times New Roman" w:cs="Times New Roman"/>
          <w:sz w:val="20"/>
        </w:rPr>
        <w:t xml:space="preserve"> withdraw the plunger from the test cell slowly in order to avoid formation of partial vacuum. Fix the test cell firmly into the ground-glass joint.</w:t>
      </w:r>
    </w:p>
    <w:p w14:paraId="76C59D83"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-8.4.7</w:t>
      </w:r>
      <w:r w:rsidR="00DF7E58" w:rsidRPr="00B41DD4">
        <w:rPr>
          <w:rFonts w:ascii="Times New Roman" w:hAnsi="Times New Roman" w:cs="Times New Roman"/>
          <w:sz w:val="20"/>
        </w:rPr>
        <w:t xml:space="preserve"> Partially exha</w:t>
      </w:r>
      <w:r w:rsidR="00C6567A" w:rsidRPr="00B41DD4">
        <w:rPr>
          <w:rFonts w:ascii="Times New Roman" w:hAnsi="Times New Roman" w:cs="Times New Roman"/>
          <w:sz w:val="20"/>
        </w:rPr>
        <w:t xml:space="preserve">ust the air from the arm of the </w:t>
      </w:r>
      <w:r w:rsidR="00DF7E58" w:rsidRPr="00B41DD4">
        <w:rPr>
          <w:rFonts w:ascii="Times New Roman" w:hAnsi="Times New Roman" w:cs="Times New Roman"/>
          <w:sz w:val="20"/>
        </w:rPr>
        <w:t>manometer through t</w:t>
      </w:r>
      <w:r w:rsidR="00C6567A" w:rsidRPr="00B41DD4">
        <w:rPr>
          <w:rFonts w:ascii="Times New Roman" w:hAnsi="Times New Roman" w:cs="Times New Roman"/>
          <w:sz w:val="20"/>
        </w:rPr>
        <w:t xml:space="preserve">he glass stopcock and aspirator </w:t>
      </w:r>
      <w:r w:rsidR="00DF7E58" w:rsidRPr="00B41DD4">
        <w:rPr>
          <w:rFonts w:ascii="Times New Roman" w:hAnsi="Times New Roman" w:cs="Times New Roman"/>
          <w:sz w:val="20"/>
        </w:rPr>
        <w:t>bulb until the level of th</w:t>
      </w:r>
      <w:r w:rsidR="00C6567A" w:rsidRPr="00B41DD4">
        <w:rPr>
          <w:rFonts w:ascii="Times New Roman" w:hAnsi="Times New Roman" w:cs="Times New Roman"/>
          <w:sz w:val="20"/>
        </w:rPr>
        <w:t xml:space="preserve">e liquid in that arm comes well </w:t>
      </w:r>
      <w:r w:rsidR="00DF7E58" w:rsidRPr="00B41DD4">
        <w:rPr>
          <w:rFonts w:ascii="Times New Roman" w:hAnsi="Times New Roman" w:cs="Times New Roman"/>
          <w:sz w:val="20"/>
        </w:rPr>
        <w:t xml:space="preserve">above the mark </w:t>
      </w:r>
      <w:r w:rsidR="00DF7E58" w:rsidRPr="00B41DD4">
        <w:rPr>
          <w:rFonts w:ascii="Times New Roman" w:hAnsi="Times New Roman" w:cs="Times New Roman"/>
          <w:i/>
          <w:iCs/>
          <w:sz w:val="20"/>
        </w:rPr>
        <w:t>B.</w:t>
      </w:r>
    </w:p>
    <w:p w14:paraId="1638906C"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-8.4.8</w:t>
      </w:r>
      <w:r w:rsidR="00DF7E58" w:rsidRPr="00B41DD4">
        <w:rPr>
          <w:rFonts w:ascii="Times New Roman" w:hAnsi="Times New Roman" w:cs="Times New Roman"/>
          <w:sz w:val="20"/>
        </w:rPr>
        <w:t xml:space="preserve"> Close stop</w:t>
      </w:r>
      <w:r w:rsidR="00C6567A" w:rsidRPr="00B41DD4">
        <w:rPr>
          <w:rFonts w:ascii="Times New Roman" w:hAnsi="Times New Roman" w:cs="Times New Roman"/>
          <w:sz w:val="20"/>
        </w:rPr>
        <w:t xml:space="preserve">cock and note with a stopwatch, </w:t>
      </w:r>
      <w:r w:rsidR="00DF7E58" w:rsidRPr="00B41DD4">
        <w:rPr>
          <w:rFonts w:ascii="Times New Roman" w:hAnsi="Times New Roman" w:cs="Times New Roman"/>
          <w:sz w:val="20"/>
        </w:rPr>
        <w:t>the time taken for the l</w:t>
      </w:r>
      <w:r w:rsidR="00C6567A" w:rsidRPr="00B41DD4">
        <w:rPr>
          <w:rFonts w:ascii="Times New Roman" w:hAnsi="Times New Roman" w:cs="Times New Roman"/>
          <w:sz w:val="20"/>
        </w:rPr>
        <w:t xml:space="preserve">evel of the liquid to fall from </w:t>
      </w:r>
      <w:r w:rsidR="00DF7E58" w:rsidRPr="00B41DD4">
        <w:rPr>
          <w:rFonts w:ascii="Times New Roman" w:hAnsi="Times New Roman" w:cs="Times New Roman"/>
          <w:sz w:val="20"/>
        </w:rPr>
        <w:t xml:space="preserve">mark </w:t>
      </w:r>
      <w:r w:rsidR="00DF7E58" w:rsidRPr="00B41DD4">
        <w:rPr>
          <w:rFonts w:ascii="Times New Roman" w:hAnsi="Times New Roman" w:cs="Times New Roman"/>
          <w:i/>
          <w:iCs/>
          <w:sz w:val="20"/>
        </w:rPr>
        <w:t xml:space="preserve">B </w:t>
      </w:r>
      <w:r w:rsidR="00DF7E58" w:rsidRPr="00B41DD4">
        <w:rPr>
          <w:rFonts w:ascii="Times New Roman" w:hAnsi="Times New Roman" w:cs="Times New Roman"/>
          <w:sz w:val="20"/>
        </w:rPr>
        <w:t>to mark C.</w:t>
      </w:r>
    </w:p>
    <w:p w14:paraId="13092D05"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-8.4.9</w:t>
      </w:r>
      <w:r w:rsidR="00DF7E58" w:rsidRPr="00B41DD4">
        <w:rPr>
          <w:rFonts w:ascii="Times New Roman" w:hAnsi="Times New Roman" w:cs="Times New Roman"/>
          <w:sz w:val="20"/>
        </w:rPr>
        <w:t xml:space="preserve"> Repeat the t</w:t>
      </w:r>
      <w:r w:rsidR="00C6567A" w:rsidRPr="00B41DD4">
        <w:rPr>
          <w:rFonts w:ascii="Times New Roman" w:hAnsi="Times New Roman" w:cs="Times New Roman"/>
          <w:sz w:val="20"/>
        </w:rPr>
        <w:t xml:space="preserve">iming operation to give a total </w:t>
      </w:r>
      <w:r w:rsidR="00DF7E58" w:rsidRPr="00B41DD4">
        <w:rPr>
          <w:rFonts w:ascii="Times New Roman" w:hAnsi="Times New Roman" w:cs="Times New Roman"/>
          <w:sz w:val="20"/>
        </w:rPr>
        <w:t>of 3 or 5 readings,</w:t>
      </w:r>
      <w:r w:rsidR="00C6567A" w:rsidRPr="00B41DD4">
        <w:rPr>
          <w:rFonts w:ascii="Times New Roman" w:hAnsi="Times New Roman" w:cs="Times New Roman"/>
          <w:sz w:val="20"/>
        </w:rPr>
        <w:t xml:space="preserve"> 3 if the readings are constant </w:t>
      </w:r>
      <w:r w:rsidR="00DF7E58" w:rsidRPr="00B41DD4">
        <w:rPr>
          <w:rFonts w:ascii="Times New Roman" w:hAnsi="Times New Roman" w:cs="Times New Roman"/>
          <w:sz w:val="20"/>
        </w:rPr>
        <w:t>and 5 if there is a fair range in the readings.</w:t>
      </w:r>
    </w:p>
    <w:p w14:paraId="6210CB9E" w14:textId="48E58D16"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-8.4.10</w:t>
      </w:r>
      <w:r w:rsidR="00DF7E58" w:rsidRPr="00B41DD4">
        <w:rPr>
          <w:rFonts w:ascii="Times New Roman" w:hAnsi="Times New Roman" w:cs="Times New Roman"/>
          <w:sz w:val="20"/>
        </w:rPr>
        <w:t xml:space="preserve"> Calculate the a</w:t>
      </w:r>
      <w:r w:rsidR="00C6567A" w:rsidRPr="00B41DD4">
        <w:rPr>
          <w:rFonts w:ascii="Times New Roman" w:hAnsi="Times New Roman" w:cs="Times New Roman"/>
          <w:sz w:val="20"/>
        </w:rPr>
        <w:t xml:space="preserve">verage time in seconds required </w:t>
      </w:r>
      <w:r w:rsidR="00DF7E58" w:rsidRPr="00B41DD4">
        <w:rPr>
          <w:rFonts w:ascii="Times New Roman" w:hAnsi="Times New Roman" w:cs="Times New Roman"/>
          <w:sz w:val="20"/>
        </w:rPr>
        <w:t xml:space="preserve">for the liquid to fall from </w:t>
      </w:r>
      <w:r w:rsidR="00DF7E58" w:rsidRPr="00B41DD4">
        <w:rPr>
          <w:rFonts w:ascii="Times New Roman" w:hAnsi="Times New Roman" w:cs="Times New Roman"/>
          <w:i/>
          <w:iCs/>
          <w:sz w:val="20"/>
        </w:rPr>
        <w:t xml:space="preserve">B </w:t>
      </w:r>
      <w:r w:rsidR="00C6567A" w:rsidRPr="00B41DD4">
        <w:rPr>
          <w:rFonts w:ascii="Times New Roman" w:hAnsi="Times New Roman" w:cs="Times New Roman"/>
          <w:sz w:val="20"/>
        </w:rPr>
        <w:t>to C and determine the specific</w:t>
      </w:r>
      <w:r w:rsidR="007749F2">
        <w:rPr>
          <w:rFonts w:ascii="Times New Roman" w:hAnsi="Times New Roman" w:cs="Times New Roman"/>
          <w:sz w:val="20"/>
        </w:rPr>
        <w:t xml:space="preserve"> </w:t>
      </w:r>
      <w:r w:rsidR="00DF7E58" w:rsidRPr="00B41DD4">
        <w:rPr>
          <w:rFonts w:ascii="Times New Roman" w:hAnsi="Times New Roman" w:cs="Times New Roman"/>
          <w:sz w:val="20"/>
        </w:rPr>
        <w:t>surface (surface a</w:t>
      </w:r>
      <w:r w:rsidR="00C6567A" w:rsidRPr="00B41DD4">
        <w:rPr>
          <w:rFonts w:ascii="Times New Roman" w:hAnsi="Times New Roman" w:cs="Times New Roman"/>
          <w:sz w:val="20"/>
        </w:rPr>
        <w:t xml:space="preserve">rea per unit volume of particle </w:t>
      </w:r>
      <w:r w:rsidR="00DF7E58" w:rsidRPr="00B41DD4">
        <w:rPr>
          <w:rFonts w:ascii="Times New Roman" w:hAnsi="Times New Roman" w:cs="Times New Roman"/>
          <w:sz w:val="20"/>
        </w:rPr>
        <w:t>in cm</w:t>
      </w:r>
      <w:r w:rsidR="00DF7E58" w:rsidRPr="00B50A66">
        <w:rPr>
          <w:rFonts w:ascii="Times New Roman" w:hAnsi="Times New Roman" w:cs="Times New Roman"/>
          <w:sz w:val="20"/>
          <w:vertAlign w:val="superscript"/>
        </w:rPr>
        <w:t>2</w:t>
      </w:r>
      <w:r w:rsidR="00DF7E58" w:rsidRPr="00B41DD4">
        <w:rPr>
          <w:rFonts w:ascii="Times New Roman" w:hAnsi="Times New Roman" w:cs="Times New Roman"/>
          <w:sz w:val="20"/>
        </w:rPr>
        <w:t>/cm</w:t>
      </w:r>
      <w:r w:rsidR="00DF7E58" w:rsidRPr="00B50A66">
        <w:rPr>
          <w:rFonts w:ascii="Times New Roman" w:hAnsi="Times New Roman" w:cs="Times New Roman"/>
          <w:sz w:val="20"/>
          <w:vertAlign w:val="superscript"/>
        </w:rPr>
        <w:t>3</w:t>
      </w:r>
      <w:r w:rsidR="00DF7E58" w:rsidRPr="00B41DD4">
        <w:rPr>
          <w:rFonts w:ascii="Times New Roman" w:hAnsi="Times New Roman" w:cs="Times New Roman"/>
          <w:sz w:val="20"/>
        </w:rPr>
        <w:t>) and particle</w:t>
      </w:r>
      <w:r>
        <w:rPr>
          <w:rFonts w:ascii="Times New Roman" w:hAnsi="Times New Roman" w:cs="Times New Roman"/>
          <w:sz w:val="20"/>
        </w:rPr>
        <w:t xml:space="preserve"> size in cm as given in </w:t>
      </w:r>
      <w:r w:rsidRPr="00140D8E">
        <w:rPr>
          <w:rFonts w:ascii="Times New Roman" w:hAnsi="Times New Roman" w:cs="Times New Roman"/>
          <w:b/>
          <w:sz w:val="20"/>
        </w:rPr>
        <w:t>B</w:t>
      </w:r>
      <w:r w:rsidR="00C6567A" w:rsidRPr="00140D8E">
        <w:rPr>
          <w:rFonts w:ascii="Times New Roman" w:hAnsi="Times New Roman" w:cs="Times New Roman"/>
          <w:b/>
          <w:sz w:val="20"/>
        </w:rPr>
        <w:t>-8.5.1</w:t>
      </w:r>
      <w:r w:rsidR="005267B1">
        <w:rPr>
          <w:rFonts w:ascii="Times New Roman" w:hAnsi="Times New Roman" w:cs="Times New Roman"/>
          <w:b/>
          <w:sz w:val="20"/>
        </w:rPr>
        <w:t xml:space="preserve"> </w:t>
      </w:r>
      <w:r>
        <w:rPr>
          <w:rFonts w:ascii="Times New Roman" w:hAnsi="Times New Roman" w:cs="Times New Roman"/>
          <w:sz w:val="20"/>
        </w:rPr>
        <w:t xml:space="preserve">and </w:t>
      </w:r>
      <w:r w:rsidRPr="00140D8E">
        <w:rPr>
          <w:rFonts w:ascii="Times New Roman" w:hAnsi="Times New Roman" w:cs="Times New Roman"/>
          <w:b/>
          <w:sz w:val="20"/>
        </w:rPr>
        <w:t>B</w:t>
      </w:r>
      <w:r w:rsidR="00DF7E58" w:rsidRPr="00140D8E">
        <w:rPr>
          <w:rFonts w:ascii="Times New Roman" w:hAnsi="Times New Roman" w:cs="Times New Roman"/>
          <w:b/>
          <w:sz w:val="20"/>
        </w:rPr>
        <w:t>-8.5.2</w:t>
      </w:r>
      <w:r w:rsidR="00DF7E58" w:rsidRPr="00075C24">
        <w:rPr>
          <w:rFonts w:ascii="Times New Roman" w:hAnsi="Times New Roman" w:cs="Times New Roman"/>
          <w:bCs/>
          <w:sz w:val="20"/>
        </w:rPr>
        <w:t>.</w:t>
      </w:r>
    </w:p>
    <w:p w14:paraId="39604C15" w14:textId="77777777" w:rsidR="00C6567A"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482F2A">
        <w:rPr>
          <w:rFonts w:ascii="Times New Roman" w:hAnsi="Times New Roman" w:cs="Times New Roman"/>
          <w:b/>
          <w:bCs/>
          <w:sz w:val="20"/>
        </w:rPr>
        <w:t>-8.5 Cal</w:t>
      </w:r>
      <w:r w:rsidR="00C6567A" w:rsidRPr="00B41DD4">
        <w:rPr>
          <w:rFonts w:ascii="Times New Roman" w:hAnsi="Times New Roman" w:cs="Times New Roman"/>
          <w:b/>
          <w:bCs/>
          <w:sz w:val="20"/>
        </w:rPr>
        <w:t>culation</w:t>
      </w:r>
    </w:p>
    <w:p w14:paraId="3E5399BF" w14:textId="77777777" w:rsidR="00C6567A"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C6567A" w:rsidRPr="00B41DD4">
        <w:rPr>
          <w:rFonts w:ascii="Times New Roman" w:hAnsi="Times New Roman" w:cs="Times New Roman"/>
          <w:b/>
          <w:bCs/>
          <w:sz w:val="20"/>
        </w:rPr>
        <w:t>-8.5.1</w:t>
      </w:r>
      <w:r w:rsidR="00C6567A" w:rsidRPr="00B41DD4">
        <w:rPr>
          <w:rFonts w:ascii="Times New Roman" w:hAnsi="Times New Roman" w:cs="Times New Roman"/>
          <w:sz w:val="20"/>
        </w:rPr>
        <w:t xml:space="preserve"> Specific surface (s),</w:t>
      </w:r>
    </w:p>
    <w:p w14:paraId="283DFF3E" w14:textId="77A3863B" w:rsidR="00C6567A" w:rsidRPr="00BC2374" w:rsidRDefault="001150CA" w:rsidP="0021702F">
      <w:pPr>
        <w:autoSpaceDE w:val="0"/>
        <w:autoSpaceDN w:val="0"/>
        <w:adjustRightInd w:val="0"/>
        <w:spacing w:after="120" w:line="240" w:lineRule="auto"/>
        <w:jc w:val="both"/>
        <w:rPr>
          <w:rFonts w:ascii="Times New Roman" w:eastAsiaTheme="minorEastAsia" w:hAnsi="Times New Roman" w:cs="Times New Roman"/>
          <w:iCs/>
          <w:sz w:val="20"/>
        </w:rPr>
      </w:pPr>
      <m:oMathPara>
        <m:oMath>
          <m:sSup>
            <m:sSupPr>
              <m:ctrlPr>
                <w:rPr>
                  <w:rFonts w:ascii="Cambria Math" w:eastAsiaTheme="minorEastAsia" w:hAnsi="Cambria Math" w:cs="Times New Roman"/>
                  <w:iCs/>
                  <w:sz w:val="20"/>
                </w:rPr>
              </m:ctrlPr>
            </m:sSupPr>
            <m:e>
              <m:r>
                <m:rPr>
                  <m:sty m:val="p"/>
                </m:rPr>
                <w:rPr>
                  <w:rFonts w:ascii="Cambria Math" w:eastAsiaTheme="minorEastAsia" w:hAnsi="Cambria Math" w:cs="Times New Roman"/>
                  <w:sz w:val="20"/>
                </w:rPr>
                <m:t>cm</m:t>
              </m:r>
            </m:e>
            <m:sup>
              <m:r>
                <m:rPr>
                  <m:sty m:val="p"/>
                </m:rPr>
                <w:rPr>
                  <w:rFonts w:ascii="Cambria Math" w:eastAsiaTheme="minorEastAsia" w:hAnsi="Cambria Math" w:cs="Times New Roman"/>
                  <w:sz w:val="20"/>
                </w:rPr>
                <m:t>2</m:t>
              </m:r>
            </m:sup>
          </m:sSup>
          <m:r>
            <m:rPr>
              <m:sty m:val="p"/>
            </m:rPr>
            <w:rPr>
              <w:rFonts w:ascii="Cambria Math" w:hAnsi="Cambria Math" w:cs="Times New Roman"/>
              <w:sz w:val="20"/>
            </w:rPr>
            <m:t>/</m:t>
          </m:r>
          <m:sSup>
            <m:sSupPr>
              <m:ctrlPr>
                <w:rPr>
                  <w:rFonts w:ascii="Cambria Math" w:hAnsi="Cambria Math" w:cs="Times New Roman"/>
                  <w:iCs/>
                  <w:sz w:val="20"/>
                </w:rPr>
              </m:ctrlPr>
            </m:sSupPr>
            <m:e>
              <m:r>
                <m:rPr>
                  <m:sty m:val="p"/>
                </m:rPr>
                <w:rPr>
                  <w:rFonts w:ascii="Cambria Math" w:hAnsi="Cambria Math" w:cs="Times New Roman"/>
                  <w:sz w:val="20"/>
                </w:rPr>
                <m:t>cm</m:t>
              </m:r>
            </m:e>
            <m:sup>
              <m:r>
                <m:rPr>
                  <m:sty m:val="p"/>
                </m:rPr>
                <w:rPr>
                  <w:rFonts w:ascii="Cambria Math" w:hAnsi="Cambria Math" w:cs="Times New Roman"/>
                  <w:sz w:val="20"/>
                </w:rPr>
                <m:t>3</m:t>
              </m:r>
            </m:sup>
          </m:sSup>
          <m:r>
            <m:rPr>
              <m:sty m:val="p"/>
            </m:rPr>
            <w:rPr>
              <w:rFonts w:ascii="Cambria Math" w:hAnsi="Cambria Math" w:cs="Times New Roman"/>
              <w:sz w:val="20"/>
            </w:rPr>
            <m:t>=</m:t>
          </m:r>
          <m:f>
            <m:fPr>
              <m:ctrlPr>
                <w:rPr>
                  <w:rFonts w:ascii="Cambria Math" w:hAnsi="Cambria Math" w:cs="Times New Roman"/>
                  <w:iCs/>
                  <w:sz w:val="20"/>
                </w:rPr>
              </m:ctrlPr>
            </m:fPr>
            <m:num>
              <m:r>
                <m:rPr>
                  <m:sty m:val="p"/>
                </m:rPr>
                <w:rPr>
                  <w:rFonts w:ascii="Cambria Math" w:hAnsi="Cambria Math" w:cs="Times New Roman"/>
                  <w:sz w:val="20"/>
                </w:rPr>
                <m:t>gAPT</m:t>
              </m:r>
            </m:num>
            <m:den>
              <m:r>
                <m:rPr>
                  <m:sty m:val="p"/>
                </m:rPr>
                <w:rPr>
                  <w:rFonts w:ascii="Cambria Math" w:hAnsi="Cambria Math" w:cs="Times New Roman"/>
                  <w:sz w:val="20"/>
                </w:rPr>
                <m:t>KVNL</m:t>
              </m:r>
            </m:den>
          </m:f>
          <m:r>
            <m:rPr>
              <m:sty m:val="p"/>
            </m:rPr>
            <w:rPr>
              <w:rFonts w:ascii="Cambria Math" w:hAnsi="Cambria Math" w:cs="Times New Roman"/>
              <w:sz w:val="20"/>
            </w:rPr>
            <m:t>×</m:t>
          </m:r>
          <m:f>
            <m:fPr>
              <m:ctrlPr>
                <w:rPr>
                  <w:rFonts w:ascii="Cambria Math" w:hAnsi="Cambria Math" w:cs="Times New Roman"/>
                  <w:iCs/>
                  <w:sz w:val="20"/>
                </w:rPr>
              </m:ctrlPr>
            </m:fPr>
            <m:num>
              <m:sSup>
                <m:sSupPr>
                  <m:ctrlPr>
                    <w:rPr>
                      <w:rFonts w:ascii="Cambria Math" w:hAnsi="Cambria Math" w:cs="Times New Roman"/>
                      <w:iCs/>
                      <w:sz w:val="20"/>
                    </w:rPr>
                  </m:ctrlPr>
                </m:sSupPr>
                <m:e>
                  <m:r>
                    <m:rPr>
                      <m:sty m:val="p"/>
                    </m:rPr>
                    <w:rPr>
                      <w:rFonts w:ascii="Cambria Math" w:hAnsi="Cambria Math" w:cs="Times New Roman"/>
                      <w:sz w:val="20"/>
                    </w:rPr>
                    <m:t>e</m:t>
                  </m:r>
                </m:e>
                <m:sup>
                  <m:r>
                    <m:rPr>
                      <m:sty m:val="p"/>
                    </m:rPr>
                    <w:rPr>
                      <w:rFonts w:ascii="Cambria Math" w:hAnsi="Cambria Math" w:cs="Times New Roman"/>
                      <w:sz w:val="20"/>
                    </w:rPr>
                    <m:t>3</m:t>
                  </m:r>
                </m:sup>
              </m:sSup>
            </m:num>
            <m:den>
              <m:sSup>
                <m:sSupPr>
                  <m:ctrlPr>
                    <w:rPr>
                      <w:rFonts w:ascii="Cambria Math" w:hAnsi="Cambria Math" w:cs="Times New Roman"/>
                      <w:iCs/>
                      <w:sz w:val="20"/>
                    </w:rPr>
                  </m:ctrlPr>
                </m:sSupPr>
                <m:e>
                  <m:d>
                    <m:dPr>
                      <m:ctrlPr>
                        <w:rPr>
                          <w:rFonts w:ascii="Cambria Math" w:hAnsi="Cambria Math" w:cs="Times New Roman"/>
                          <w:iCs/>
                          <w:sz w:val="20"/>
                        </w:rPr>
                      </m:ctrlPr>
                    </m:dPr>
                    <m:e>
                      <m:r>
                        <m:rPr>
                          <m:sty m:val="p"/>
                        </m:rPr>
                        <w:rPr>
                          <w:rFonts w:ascii="Cambria Math" w:hAnsi="Cambria Math" w:cs="Times New Roman"/>
                          <w:sz w:val="20"/>
                        </w:rPr>
                        <m:t>l-e</m:t>
                      </m:r>
                    </m:e>
                  </m:d>
                </m:e>
                <m:sup>
                  <m:r>
                    <m:rPr>
                      <m:sty m:val="p"/>
                    </m:rPr>
                    <w:rPr>
                      <w:rFonts w:ascii="Cambria Math" w:hAnsi="Cambria Math" w:cs="Times New Roman"/>
                      <w:sz w:val="20"/>
                    </w:rPr>
                    <m:t>2</m:t>
                  </m:r>
                </m:sup>
              </m:sSup>
            </m:den>
          </m:f>
        </m:oMath>
      </m:oMathPara>
    </w:p>
    <w:p w14:paraId="6D75B29B" w14:textId="77777777" w:rsidR="00BE7DFF" w:rsidRPr="00B41DD4" w:rsidRDefault="00BE7DFF"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 xml:space="preserve">where </w:t>
      </w:r>
    </w:p>
    <w:p w14:paraId="5751D047" w14:textId="77777777" w:rsidR="00675197" w:rsidRPr="00B41DD4" w:rsidRDefault="00BE7DFF"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sz w:val="20"/>
        </w:rPr>
        <w:t>g = acceler</w:t>
      </w:r>
      <w:r w:rsidR="00675197" w:rsidRPr="00B41DD4">
        <w:rPr>
          <w:rFonts w:ascii="Times New Roman" w:hAnsi="Times New Roman" w:cs="Times New Roman"/>
          <w:sz w:val="20"/>
        </w:rPr>
        <w:t>ation due to gravity in cm/s</w:t>
      </w:r>
      <w:r w:rsidR="00675197" w:rsidRPr="00B41DD4">
        <w:rPr>
          <w:rFonts w:ascii="Times New Roman" w:hAnsi="Times New Roman" w:cs="Times New Roman"/>
          <w:sz w:val="20"/>
          <w:vertAlign w:val="superscript"/>
        </w:rPr>
        <w:t>2</w:t>
      </w:r>
      <w:r w:rsidR="00675197" w:rsidRPr="00B41DD4">
        <w:rPr>
          <w:rFonts w:ascii="Times New Roman" w:hAnsi="Times New Roman" w:cs="Times New Roman"/>
          <w:sz w:val="20"/>
        </w:rPr>
        <w:t>,</w:t>
      </w:r>
    </w:p>
    <w:p w14:paraId="78B02A40" w14:textId="77777777" w:rsidR="00675197" w:rsidRPr="00B41DD4" w:rsidRDefault="00675197"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A</w:t>
      </w:r>
      <w:r w:rsidRPr="00B41DD4">
        <w:rPr>
          <w:rFonts w:ascii="Times New Roman" w:hAnsi="Times New Roman" w:cs="Times New Roman"/>
          <w:sz w:val="20"/>
        </w:rPr>
        <w:t xml:space="preserve"> = cross –sectional area of the cell in cm</w:t>
      </w:r>
      <w:r w:rsidRPr="00B41DD4">
        <w:rPr>
          <w:rFonts w:ascii="Times New Roman" w:hAnsi="Times New Roman" w:cs="Times New Roman"/>
          <w:sz w:val="20"/>
          <w:vertAlign w:val="superscript"/>
        </w:rPr>
        <w:t>2</w:t>
      </w:r>
      <w:r w:rsidRPr="00B41DD4">
        <w:rPr>
          <w:rFonts w:ascii="Times New Roman" w:hAnsi="Times New Roman" w:cs="Times New Roman"/>
          <w:sz w:val="20"/>
        </w:rPr>
        <w:t>which is the area of bed of the powder in cm</w:t>
      </w:r>
      <w:r w:rsidRPr="00B41DD4">
        <w:rPr>
          <w:rFonts w:ascii="Times New Roman" w:hAnsi="Times New Roman" w:cs="Times New Roman"/>
          <w:sz w:val="20"/>
          <w:vertAlign w:val="superscript"/>
        </w:rPr>
        <w:t>2</w:t>
      </w:r>
      <w:r w:rsidRPr="00B41DD4">
        <w:rPr>
          <w:rFonts w:ascii="Times New Roman" w:hAnsi="Times New Roman" w:cs="Times New Roman"/>
          <w:sz w:val="20"/>
        </w:rPr>
        <w:t>,</w:t>
      </w:r>
    </w:p>
    <w:p w14:paraId="1951E020" w14:textId="77777777" w:rsidR="00675197" w:rsidRPr="00B41DD4" w:rsidRDefault="00675197"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T</w:t>
      </w:r>
      <w:r w:rsidRPr="00B41DD4">
        <w:rPr>
          <w:rFonts w:ascii="Times New Roman" w:hAnsi="Times New Roman" w:cs="Times New Roman"/>
          <w:sz w:val="20"/>
        </w:rPr>
        <w:t xml:space="preserve"> = time of flow of air in seconds,</w:t>
      </w:r>
    </w:p>
    <w:p w14:paraId="750FDD4D" w14:textId="77777777" w:rsidR="00675197" w:rsidRPr="00B41DD4" w:rsidRDefault="00675197"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 xml:space="preserve">e = </w:t>
      </w:r>
      <w:r w:rsidR="00482F2A">
        <w:rPr>
          <w:rFonts w:ascii="Times New Roman" w:hAnsi="Times New Roman" w:cs="Times New Roman"/>
          <w:sz w:val="20"/>
        </w:rPr>
        <w:t>porosity</w:t>
      </w:r>
      <w:r w:rsidR="00642B93">
        <w:rPr>
          <w:rFonts w:ascii="Times New Roman" w:hAnsi="Times New Roman" w:cs="Times New Roman"/>
          <w:sz w:val="20"/>
        </w:rPr>
        <w:t xml:space="preserve"> that is</w:t>
      </w:r>
      <w:r w:rsidRPr="00B41DD4">
        <w:rPr>
          <w:rFonts w:ascii="Times New Roman" w:hAnsi="Times New Roman" w:cs="Times New Roman"/>
          <w:sz w:val="20"/>
        </w:rPr>
        <w:t>, volume of pore space per unit volume of bed, and is equal to:</w:t>
      </w:r>
    </w:p>
    <w:p w14:paraId="7CA9BD38" w14:textId="0E77B912" w:rsidR="006E7AB5" w:rsidRPr="002A771A" w:rsidRDefault="002A771A" w:rsidP="0021702F">
      <w:pPr>
        <w:autoSpaceDE w:val="0"/>
        <w:autoSpaceDN w:val="0"/>
        <w:adjustRightInd w:val="0"/>
        <w:spacing w:after="120" w:line="240" w:lineRule="auto"/>
        <w:jc w:val="both"/>
        <w:rPr>
          <w:rFonts w:ascii="Times New Roman" w:hAnsi="Times New Roman" w:cs="Times New Roman"/>
          <w:iCs/>
          <w:sz w:val="20"/>
        </w:rPr>
      </w:pPr>
      <m:oMathPara>
        <m:oMath>
          <m:r>
            <m:rPr>
              <m:sty m:val="p"/>
            </m:rPr>
            <w:rPr>
              <w:rFonts w:ascii="Cambria Math" w:hAnsi="Cambria Math" w:cs="Times New Roman"/>
              <w:sz w:val="20"/>
            </w:rPr>
            <m:t>1-</m:t>
          </m:r>
          <m:f>
            <m:fPr>
              <m:ctrlPr>
                <w:rPr>
                  <w:rFonts w:ascii="Cambria Math" w:hAnsi="Cambria Math" w:cs="Times New Roman"/>
                  <w:iCs/>
                  <w:sz w:val="20"/>
                </w:rPr>
              </m:ctrlPr>
            </m:fPr>
            <m:num>
              <m:r>
                <m:rPr>
                  <m:sty m:val="p"/>
                </m:rPr>
                <w:rPr>
                  <w:rFonts w:ascii="Cambria Math" w:hAnsi="Cambria Math" w:cs="Times New Roman"/>
                  <w:sz w:val="20"/>
                </w:rPr>
                <m:t>(mass in g of the material)/density of powder</m:t>
              </m:r>
            </m:num>
            <m:den>
              <m:r>
                <m:rPr>
                  <m:sty m:val="p"/>
                </m:rPr>
                <w:rPr>
                  <w:rFonts w:ascii="Cambria Math" w:hAnsi="Cambria Math" w:cs="Times New Roman"/>
                  <w:sz w:val="20"/>
                </w:rPr>
                <m:t>volume in ml of the bed</m:t>
              </m:r>
            </m:den>
          </m:f>
        </m:oMath>
      </m:oMathPara>
    </w:p>
    <w:p w14:paraId="16CCFD11" w14:textId="77777777" w:rsidR="00C6567A" w:rsidRPr="00B41DD4" w:rsidRDefault="00675197" w:rsidP="00A748EE">
      <w:pPr>
        <w:autoSpaceDE w:val="0"/>
        <w:autoSpaceDN w:val="0"/>
        <w:adjustRightInd w:val="0"/>
        <w:spacing w:after="120" w:line="240" w:lineRule="auto"/>
        <w:ind w:left="144"/>
        <w:rPr>
          <w:rFonts w:ascii="Times New Roman" w:hAnsi="Times New Roman" w:cs="Times New Roman"/>
          <w:sz w:val="20"/>
        </w:rPr>
      </w:pPr>
      <w:r w:rsidRPr="00B41DD4">
        <w:rPr>
          <w:rFonts w:ascii="Times New Roman" w:hAnsi="Times New Roman" w:cs="Times New Roman"/>
          <w:sz w:val="20"/>
        </w:rPr>
        <w:t>(density of barium chromate is 4.498 g/ml and shall be determined for each sample),</w:t>
      </w:r>
    </w:p>
    <w:p w14:paraId="5115220F" w14:textId="77777777" w:rsidR="00675197" w:rsidRPr="00B41DD4" w:rsidRDefault="00675197"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 xml:space="preserve">K </w:t>
      </w:r>
      <w:r w:rsidRPr="00B41DD4">
        <w:rPr>
          <w:rFonts w:ascii="Times New Roman" w:hAnsi="Times New Roman" w:cs="Times New Roman"/>
          <w:sz w:val="20"/>
        </w:rPr>
        <w:t>= a constant which has a value of 5,</w:t>
      </w:r>
    </w:p>
    <w:p w14:paraId="32C86BB9" w14:textId="77777777" w:rsidR="00C22F8B" w:rsidRPr="00B41DD4" w:rsidRDefault="00C22F8B"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lastRenderedPageBreak/>
        <w:t>V</w:t>
      </w:r>
      <w:r w:rsidRPr="00B41DD4">
        <w:rPr>
          <w:rFonts w:ascii="Times New Roman" w:hAnsi="Times New Roman" w:cs="Times New Roman"/>
          <w:sz w:val="20"/>
        </w:rPr>
        <w:t xml:space="preserve"> = total volume of air passing through the powder in ml and is equal to volume of the manometer arm between marks </w:t>
      </w:r>
      <w:r w:rsidRPr="00B41DD4">
        <w:rPr>
          <w:rFonts w:ascii="Times New Roman" w:hAnsi="Times New Roman" w:cs="Times New Roman"/>
          <w:i/>
          <w:iCs/>
          <w:sz w:val="20"/>
        </w:rPr>
        <w:t>B</w:t>
      </w:r>
      <w:r w:rsidR="005A40E4">
        <w:rPr>
          <w:rFonts w:ascii="Times New Roman" w:hAnsi="Times New Roman" w:cs="Times New Roman"/>
          <w:sz w:val="20"/>
        </w:rPr>
        <w:t xml:space="preserve"> a</w:t>
      </w:r>
      <w:r w:rsidRPr="00B41DD4">
        <w:rPr>
          <w:rFonts w:ascii="Times New Roman" w:hAnsi="Times New Roman" w:cs="Times New Roman"/>
          <w:sz w:val="20"/>
        </w:rPr>
        <w:t xml:space="preserve">nd </w:t>
      </w:r>
      <w:r w:rsidRPr="00B41DD4">
        <w:rPr>
          <w:rFonts w:ascii="Times New Roman" w:hAnsi="Times New Roman" w:cs="Times New Roman"/>
          <w:i/>
          <w:iCs/>
          <w:sz w:val="20"/>
        </w:rPr>
        <w:t>C</w:t>
      </w:r>
      <w:r w:rsidRPr="00B41DD4">
        <w:rPr>
          <w:rFonts w:ascii="Times New Roman" w:hAnsi="Times New Roman" w:cs="Times New Roman"/>
          <w:sz w:val="20"/>
        </w:rPr>
        <w:t>,</w:t>
      </w:r>
    </w:p>
    <w:p w14:paraId="4DD95C9E" w14:textId="379BA23F" w:rsidR="00C22F8B" w:rsidRPr="00B41DD4" w:rsidRDefault="00C22F8B"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N</w:t>
      </w:r>
      <w:r w:rsidRPr="00B41DD4">
        <w:rPr>
          <w:rFonts w:ascii="Times New Roman" w:hAnsi="Times New Roman" w:cs="Times New Roman"/>
          <w:sz w:val="20"/>
        </w:rPr>
        <w:t xml:space="preserve"> = viscosity of air in poises. It varies from 0.000 182 7 poise at 18</w:t>
      </w:r>
      <w:r w:rsidR="007F6EC3">
        <w:rPr>
          <w:rFonts w:ascii="Times New Roman" w:hAnsi="Times New Roman" w:cs="Times New Roman"/>
          <w:sz w:val="20"/>
        </w:rPr>
        <w:t xml:space="preserve"> ℃ </w:t>
      </w:r>
      <w:r w:rsidR="00AC4007">
        <w:rPr>
          <w:rFonts w:ascii="Times New Roman" w:hAnsi="Times New Roman" w:cs="Times New Roman"/>
          <w:sz w:val="20"/>
        </w:rPr>
        <w:t>to 0.000 195 8 poise at 40</w:t>
      </w:r>
      <w:r w:rsidR="009A7218">
        <w:rPr>
          <w:rFonts w:ascii="Times New Roman" w:hAnsi="Times New Roman" w:cs="Times New Roman"/>
          <w:sz w:val="20"/>
        </w:rPr>
        <w:t xml:space="preserve"> ℃</w:t>
      </w:r>
      <w:r w:rsidRPr="00B41DD4">
        <w:rPr>
          <w:rFonts w:ascii="Times New Roman" w:hAnsi="Times New Roman" w:cs="Times New Roman"/>
          <w:sz w:val="20"/>
        </w:rPr>
        <w:t xml:space="preserve"> and is usually taken as 0.000 18 5, unless stated otherwise, </w:t>
      </w:r>
    </w:p>
    <w:p w14:paraId="26C2ED05" w14:textId="77777777" w:rsidR="00C22F8B" w:rsidRPr="00B41DD4" w:rsidRDefault="00C22F8B"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L</w:t>
      </w:r>
      <w:r w:rsidRPr="00B41DD4">
        <w:rPr>
          <w:rFonts w:ascii="Times New Roman" w:hAnsi="Times New Roman" w:cs="Times New Roman"/>
          <w:sz w:val="20"/>
        </w:rPr>
        <w:t xml:space="preserve"> = depth of powder bed in cm, and </w:t>
      </w:r>
    </w:p>
    <w:p w14:paraId="1F0BA792" w14:textId="77777777" w:rsidR="00C22F8B" w:rsidRPr="00B41DD4" w:rsidRDefault="00C22F8B"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P</w:t>
      </w:r>
      <w:r w:rsidRPr="00B41DD4">
        <w:rPr>
          <w:rFonts w:ascii="Times New Roman" w:hAnsi="Times New Roman" w:cs="Times New Roman"/>
          <w:sz w:val="20"/>
        </w:rPr>
        <w:t xml:space="preserve"> = mean effective pressure difference across the bed of powder, in g/cm</w:t>
      </w:r>
      <w:r w:rsidRPr="00B41DD4">
        <w:rPr>
          <w:rFonts w:ascii="Times New Roman" w:hAnsi="Times New Roman" w:cs="Times New Roman"/>
          <w:sz w:val="20"/>
          <w:vertAlign w:val="superscript"/>
        </w:rPr>
        <w:t>2</w:t>
      </w:r>
      <w:r w:rsidRPr="00B41DD4">
        <w:rPr>
          <w:rFonts w:ascii="Times New Roman" w:hAnsi="Times New Roman" w:cs="Times New Roman"/>
          <w:sz w:val="20"/>
        </w:rPr>
        <w:t>, and is calculated from the commonly used equation:</w:t>
      </w:r>
    </w:p>
    <w:p w14:paraId="1D283BD9" w14:textId="77777777" w:rsidR="00C22F8B" w:rsidRPr="00B41DD4" w:rsidRDefault="00C22F8B" w:rsidP="0021702F">
      <w:pPr>
        <w:autoSpaceDE w:val="0"/>
        <w:autoSpaceDN w:val="0"/>
        <w:adjustRightInd w:val="0"/>
        <w:spacing w:after="120" w:line="240" w:lineRule="auto"/>
        <w:jc w:val="both"/>
        <w:rPr>
          <w:rFonts w:ascii="Times New Roman" w:hAnsi="Times New Roman" w:cs="Times New Roman"/>
          <w:sz w:val="20"/>
        </w:rPr>
      </w:pPr>
    </w:p>
    <w:p w14:paraId="2B8CA2F7" w14:textId="224C5ECC" w:rsidR="00106A30" w:rsidRPr="00B41DD4" w:rsidRDefault="00C22F8B" w:rsidP="0021702F">
      <w:pPr>
        <w:autoSpaceDE w:val="0"/>
        <w:autoSpaceDN w:val="0"/>
        <w:adjustRightInd w:val="0"/>
        <w:spacing w:after="120" w:line="240" w:lineRule="auto"/>
        <w:jc w:val="both"/>
        <w:rPr>
          <w:rFonts w:ascii="Times New Roman" w:eastAsiaTheme="minorEastAsia" w:hAnsi="Times New Roman" w:cs="Times New Roman"/>
          <w:sz w:val="20"/>
        </w:rPr>
      </w:pPr>
      <m:oMathPara>
        <m:oMath>
          <m:r>
            <w:rPr>
              <w:rFonts w:ascii="Cambria Math" w:hAnsi="Cambria Math" w:cs="Times New Roman"/>
              <w:sz w:val="20"/>
            </w:rPr>
            <m:t xml:space="preserve">H= </m:t>
          </m:r>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H</m:t>
                  </m:r>
                </m:e>
                <m:sub>
                  <m:r>
                    <w:rPr>
                      <w:rFonts w:ascii="Cambria Math" w:hAnsi="Cambria Math" w:cs="Times New Roman"/>
                      <w:sz w:val="20"/>
                    </w:rPr>
                    <m:t>1</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H</m:t>
                  </m:r>
                </m:e>
                <m:sub>
                  <m:r>
                    <w:rPr>
                      <w:rFonts w:ascii="Cambria Math" w:hAnsi="Cambria Math" w:cs="Times New Roman"/>
                      <w:sz w:val="20"/>
                    </w:rPr>
                    <m:t>2</m:t>
                  </m:r>
                </m:sub>
              </m:sSub>
            </m:num>
            <m:den>
              <m:r>
                <w:rPr>
                  <w:rFonts w:ascii="Cambria Math" w:hAnsi="Cambria Math" w:cs="Times New Roman"/>
                  <w:sz w:val="20"/>
                </w:rPr>
                <m:t>loge</m:t>
              </m:r>
              <m:d>
                <m:dPr>
                  <m:ctrlPr>
                    <w:rPr>
                      <w:rFonts w:ascii="Cambria Math" w:hAnsi="Cambria Math" w:cs="Times New Roman"/>
                      <w:i/>
                      <w:sz w:val="20"/>
                    </w:rPr>
                  </m:ctrlPr>
                </m:dPr>
                <m:e>
                  <m:sSub>
                    <m:sSubPr>
                      <m:ctrlPr>
                        <w:rPr>
                          <w:rFonts w:ascii="Cambria Math" w:hAnsi="Cambria Math" w:cs="Times New Roman"/>
                          <w:i/>
                          <w:sz w:val="20"/>
                        </w:rPr>
                      </m:ctrlPr>
                    </m:sSubPr>
                    <m:e>
                      <m:r>
                        <w:rPr>
                          <w:rFonts w:ascii="Cambria Math" w:hAnsi="Cambria Math" w:cs="Times New Roman"/>
                          <w:sz w:val="20"/>
                        </w:rPr>
                        <m:t>H</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H</m:t>
                      </m:r>
                    </m:e>
                    <m:sub>
                      <m:r>
                        <w:rPr>
                          <w:rFonts w:ascii="Cambria Math" w:hAnsi="Cambria Math" w:cs="Times New Roman"/>
                          <w:sz w:val="20"/>
                        </w:rPr>
                        <m:t>2</m:t>
                      </m:r>
                    </m:sub>
                  </m:sSub>
                </m:e>
              </m:d>
            </m:den>
          </m:f>
          <m:r>
            <w:rPr>
              <w:rFonts w:ascii="Cambria Math" w:hAnsi="Cambria Math" w:cs="Times New Roman"/>
              <w:sz w:val="20"/>
            </w:rPr>
            <m:t>……………………………(I)</m:t>
          </m:r>
        </m:oMath>
      </m:oMathPara>
    </w:p>
    <w:p w14:paraId="4D549ADF" w14:textId="77777777" w:rsidR="00106A30" w:rsidRPr="00B41DD4" w:rsidRDefault="00106A30" w:rsidP="0021702F">
      <w:pPr>
        <w:autoSpaceDE w:val="0"/>
        <w:autoSpaceDN w:val="0"/>
        <w:adjustRightInd w:val="0"/>
        <w:spacing w:after="120" w:line="240" w:lineRule="auto"/>
        <w:jc w:val="both"/>
        <w:rPr>
          <w:rFonts w:ascii="Times New Roman" w:eastAsiaTheme="minorEastAsia" w:hAnsi="Times New Roman" w:cs="Times New Roman"/>
          <w:sz w:val="20"/>
        </w:rPr>
      </w:pPr>
      <w:r w:rsidRPr="00B41DD4">
        <w:rPr>
          <w:rFonts w:ascii="Times New Roman" w:eastAsiaTheme="minorEastAsia" w:hAnsi="Times New Roman" w:cs="Times New Roman"/>
          <w:sz w:val="20"/>
        </w:rPr>
        <w:t>where</w:t>
      </w:r>
    </w:p>
    <w:p w14:paraId="41C63F3E" w14:textId="77777777" w:rsidR="00106A30" w:rsidRPr="00B41DD4" w:rsidRDefault="00106A30" w:rsidP="00642B93">
      <w:pPr>
        <w:autoSpaceDE w:val="0"/>
        <w:autoSpaceDN w:val="0"/>
        <w:adjustRightInd w:val="0"/>
        <w:spacing w:after="120" w:line="240" w:lineRule="auto"/>
        <w:ind w:left="142"/>
        <w:jc w:val="both"/>
        <w:rPr>
          <w:rFonts w:ascii="Times New Roman" w:eastAsiaTheme="minorEastAsia" w:hAnsi="Times New Roman" w:cs="Times New Roman"/>
          <w:sz w:val="20"/>
        </w:rPr>
      </w:pPr>
      <w:r w:rsidRPr="00B41DD4">
        <w:rPr>
          <w:rFonts w:ascii="Times New Roman" w:eastAsiaTheme="minorEastAsia" w:hAnsi="Times New Roman" w:cs="Times New Roman"/>
          <w:i/>
          <w:iCs/>
          <w:sz w:val="20"/>
        </w:rPr>
        <w:t xml:space="preserve">H </w:t>
      </w:r>
      <w:r w:rsidRPr="00B41DD4">
        <w:rPr>
          <w:rFonts w:ascii="Times New Roman" w:eastAsiaTheme="minorEastAsia" w:hAnsi="Times New Roman" w:cs="Times New Roman"/>
          <w:sz w:val="20"/>
        </w:rPr>
        <w:t>= mean effective head,</w:t>
      </w:r>
    </w:p>
    <w:p w14:paraId="6D750C61" w14:textId="77777777" w:rsidR="00106A30" w:rsidRPr="00B41DD4" w:rsidRDefault="00106A30" w:rsidP="00642B93">
      <w:pPr>
        <w:autoSpaceDE w:val="0"/>
        <w:autoSpaceDN w:val="0"/>
        <w:adjustRightInd w:val="0"/>
        <w:spacing w:after="120" w:line="240" w:lineRule="auto"/>
        <w:ind w:left="142"/>
        <w:jc w:val="both"/>
        <w:rPr>
          <w:rFonts w:ascii="Times New Roman" w:eastAsiaTheme="minorEastAsia" w:hAnsi="Times New Roman" w:cs="Times New Roman"/>
          <w:sz w:val="20"/>
        </w:rPr>
      </w:pPr>
      <w:r w:rsidRPr="00B41DD4">
        <w:rPr>
          <w:rFonts w:ascii="Times New Roman" w:eastAsiaTheme="minorEastAsia" w:hAnsi="Times New Roman" w:cs="Times New Roman"/>
          <w:i/>
          <w:iCs/>
          <w:sz w:val="20"/>
        </w:rPr>
        <w:t>H</w:t>
      </w:r>
      <w:r w:rsidRPr="00B41DD4">
        <w:rPr>
          <w:rFonts w:ascii="Times New Roman" w:eastAsiaTheme="minorEastAsia" w:hAnsi="Times New Roman" w:cs="Times New Roman"/>
          <w:i/>
          <w:iCs/>
          <w:sz w:val="20"/>
          <w:vertAlign w:val="subscript"/>
        </w:rPr>
        <w:t>1</w:t>
      </w:r>
      <w:r w:rsidRPr="00B41DD4">
        <w:rPr>
          <w:rFonts w:ascii="Times New Roman" w:eastAsiaTheme="minorEastAsia" w:hAnsi="Times New Roman" w:cs="Times New Roman"/>
          <w:i/>
          <w:iCs/>
          <w:sz w:val="20"/>
        </w:rPr>
        <w:t xml:space="preserve"> =</w:t>
      </w:r>
      <w:r w:rsidRPr="00B41DD4">
        <w:rPr>
          <w:rFonts w:ascii="Times New Roman" w:eastAsiaTheme="minorEastAsia" w:hAnsi="Times New Roman" w:cs="Times New Roman"/>
          <w:sz w:val="20"/>
        </w:rPr>
        <w:t xml:space="preserve"> initial head, and </w:t>
      </w:r>
    </w:p>
    <w:p w14:paraId="3E68E3CB" w14:textId="77777777" w:rsidR="00106A30" w:rsidRPr="00B41DD4" w:rsidRDefault="00106A30" w:rsidP="00642B93">
      <w:pPr>
        <w:autoSpaceDE w:val="0"/>
        <w:autoSpaceDN w:val="0"/>
        <w:adjustRightInd w:val="0"/>
        <w:spacing w:after="120" w:line="240" w:lineRule="auto"/>
        <w:ind w:left="142"/>
        <w:jc w:val="both"/>
        <w:rPr>
          <w:rFonts w:ascii="Times New Roman" w:eastAsiaTheme="minorEastAsia" w:hAnsi="Times New Roman" w:cs="Times New Roman"/>
          <w:i/>
          <w:iCs/>
          <w:sz w:val="20"/>
        </w:rPr>
      </w:pPr>
      <w:r w:rsidRPr="00B41DD4">
        <w:rPr>
          <w:rFonts w:ascii="Times New Roman" w:eastAsiaTheme="minorEastAsia" w:hAnsi="Times New Roman" w:cs="Times New Roman"/>
          <w:i/>
          <w:iCs/>
          <w:sz w:val="20"/>
        </w:rPr>
        <w:t>H</w:t>
      </w:r>
      <w:r w:rsidRPr="00B41DD4">
        <w:rPr>
          <w:rFonts w:ascii="Times New Roman" w:eastAsiaTheme="minorEastAsia" w:hAnsi="Times New Roman" w:cs="Times New Roman"/>
          <w:i/>
          <w:iCs/>
          <w:sz w:val="20"/>
          <w:vertAlign w:val="subscript"/>
        </w:rPr>
        <w:t xml:space="preserve">2 </w:t>
      </w:r>
      <w:r w:rsidRPr="00B41DD4">
        <w:rPr>
          <w:rFonts w:ascii="Times New Roman" w:eastAsiaTheme="minorEastAsia" w:hAnsi="Times New Roman" w:cs="Times New Roman"/>
          <w:sz w:val="20"/>
        </w:rPr>
        <w:t xml:space="preserve">= final head. </w:t>
      </w:r>
    </w:p>
    <w:p w14:paraId="58F7B4A4" w14:textId="77777777" w:rsidR="00106A30" w:rsidRPr="00B41DD4" w:rsidRDefault="00106A30"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In terms of the apparatus shown in Fig. 2, the final pressure:</w:t>
      </w:r>
    </w:p>
    <w:p w14:paraId="31D9E5E0" w14:textId="77777777" w:rsidR="00106A30" w:rsidRPr="0054196E" w:rsidRDefault="001150CA" w:rsidP="0021702F">
      <w:pPr>
        <w:autoSpaceDE w:val="0"/>
        <w:autoSpaceDN w:val="0"/>
        <w:adjustRightInd w:val="0"/>
        <w:spacing w:after="120" w:line="240" w:lineRule="auto"/>
        <w:jc w:val="both"/>
        <w:rPr>
          <w:rFonts w:ascii="Times New Roman" w:hAnsi="Times New Roman" w:cs="Times New Roman"/>
          <w:i/>
          <w:iCs/>
          <w:sz w:val="20"/>
        </w:rPr>
      </w:pPr>
      <m:oMathPara>
        <m:oMath>
          <m:sSub>
            <m:sSubPr>
              <m:ctrlPr>
                <w:rPr>
                  <w:rFonts w:ascii="Cambria Math" w:hAnsi="Cambria Math" w:cs="Times New Roman"/>
                  <w:i/>
                  <w:iCs/>
                  <w:sz w:val="20"/>
                </w:rPr>
              </m:ctrlPr>
            </m:sSubPr>
            <m:e>
              <m:r>
                <w:rPr>
                  <w:rFonts w:ascii="Cambria Math" w:hAnsi="Cambria Math" w:cs="Times New Roman"/>
                  <w:sz w:val="20"/>
                </w:rPr>
                <m:t>H</m:t>
              </m:r>
            </m:e>
            <m:sub>
              <m:r>
                <w:rPr>
                  <w:rFonts w:ascii="Cambria Math" w:hAnsi="Cambria Math" w:cs="Times New Roman"/>
                  <w:sz w:val="20"/>
                </w:rPr>
                <m:t>2</m:t>
              </m:r>
            </m:sub>
          </m:sSub>
          <m:r>
            <w:rPr>
              <w:rFonts w:ascii="Cambria Math" w:hAnsi="Cambria Math" w:cs="Times New Roman"/>
              <w:sz w:val="20"/>
            </w:rPr>
            <m:t>d=</m:t>
          </m:r>
          <m:d>
            <m:dPr>
              <m:ctrlPr>
                <w:rPr>
                  <w:rFonts w:ascii="Cambria Math" w:hAnsi="Cambria Math" w:cs="Times New Roman"/>
                  <w:i/>
                  <w:iCs/>
                  <w:sz w:val="20"/>
                </w:rPr>
              </m:ctrlPr>
            </m:dPr>
            <m:e>
              <m:r>
                <w:rPr>
                  <w:rFonts w:ascii="Cambria Math" w:hAnsi="Cambria Math" w:cs="Times New Roman"/>
                  <w:sz w:val="20"/>
                </w:rPr>
                <m:t>C</m:t>
              </m:r>
              <m:sSub>
                <m:sSubPr>
                  <m:ctrlPr>
                    <w:rPr>
                      <w:rFonts w:ascii="Cambria Math" w:hAnsi="Cambria Math" w:cs="Times New Roman"/>
                      <w:i/>
                      <w:iCs/>
                      <w:sz w:val="20"/>
                    </w:rPr>
                  </m:ctrlPr>
                </m:sSubPr>
                <m:e>
                  <m:r>
                    <w:rPr>
                      <w:rFonts w:ascii="Cambria Math" w:hAnsi="Cambria Math" w:cs="Times New Roman"/>
                      <w:sz w:val="20"/>
                    </w:rPr>
                    <m:t>C</m:t>
                  </m:r>
                </m:e>
                <m:sub>
                  <m:r>
                    <w:rPr>
                      <w:rFonts w:ascii="Cambria Math" w:hAnsi="Cambria Math" w:cs="Times New Roman"/>
                      <w:sz w:val="20"/>
                    </w:rPr>
                    <m:t>1</m:t>
                  </m:r>
                </m:sub>
              </m:sSub>
            </m:e>
          </m:d>
          <m:r>
            <w:rPr>
              <w:rFonts w:ascii="Cambria Math" w:hAnsi="Cambria Math" w:cs="Times New Roman"/>
              <w:sz w:val="20"/>
            </w:rPr>
            <m:t>d=</m:t>
          </m:r>
          <m:sSub>
            <m:sSubPr>
              <m:ctrlPr>
                <w:rPr>
                  <w:rFonts w:ascii="Cambria Math" w:hAnsi="Cambria Math" w:cs="Times New Roman"/>
                  <w:i/>
                  <w:iCs/>
                  <w:sz w:val="20"/>
                </w:rPr>
              </m:ctrlPr>
            </m:sSubPr>
            <m:e>
              <m:r>
                <w:rPr>
                  <w:rFonts w:ascii="Cambria Math" w:hAnsi="Cambria Math" w:cs="Times New Roman"/>
                  <w:sz w:val="20"/>
                </w:rPr>
                <m:t>h</m:t>
              </m:r>
            </m:e>
            <m:sub>
              <m:r>
                <w:rPr>
                  <w:rFonts w:ascii="Cambria Math" w:hAnsi="Cambria Math" w:cs="Times New Roman"/>
                  <w:sz w:val="20"/>
                </w:rPr>
                <m:t>2</m:t>
              </m:r>
            </m:sub>
          </m:sSub>
          <m:r>
            <w:rPr>
              <w:rFonts w:ascii="Cambria Math" w:hAnsi="Cambria Math" w:cs="Times New Roman"/>
              <w:sz w:val="20"/>
            </w:rPr>
            <m:t>d</m:t>
          </m:r>
        </m:oMath>
      </m:oMathPara>
    </w:p>
    <w:p w14:paraId="0F54843E" w14:textId="77777777" w:rsidR="00142A26" w:rsidRPr="00B41DD4" w:rsidRDefault="00142A26" w:rsidP="0021702F">
      <w:pPr>
        <w:tabs>
          <w:tab w:val="left" w:pos="7675"/>
        </w:tabs>
        <w:spacing w:after="120" w:line="240" w:lineRule="auto"/>
        <w:jc w:val="both"/>
        <w:rPr>
          <w:rFonts w:ascii="Times New Roman" w:hAnsi="Times New Roman" w:cs="Times New Roman"/>
          <w:sz w:val="20"/>
        </w:rPr>
      </w:pPr>
      <w:r w:rsidRPr="00B41DD4">
        <w:rPr>
          <w:rFonts w:ascii="Times New Roman" w:hAnsi="Times New Roman" w:cs="Times New Roman"/>
          <w:sz w:val="20"/>
        </w:rPr>
        <w:t>where</w:t>
      </w:r>
    </w:p>
    <w:p w14:paraId="3861E50A" w14:textId="77777777" w:rsidR="00142A26" w:rsidRPr="00B41DD4" w:rsidRDefault="00142A26" w:rsidP="00642B93">
      <w:pPr>
        <w:tabs>
          <w:tab w:val="left" w:pos="7675"/>
        </w:tabs>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d</w:t>
      </w:r>
      <w:r w:rsidRPr="00B41DD4">
        <w:rPr>
          <w:rFonts w:ascii="Times New Roman" w:hAnsi="Times New Roman" w:cs="Times New Roman"/>
          <w:sz w:val="20"/>
        </w:rPr>
        <w:t xml:space="preserve"> = the densi</w:t>
      </w:r>
      <w:r w:rsidR="00CF48AF">
        <w:rPr>
          <w:rFonts w:ascii="Times New Roman" w:hAnsi="Times New Roman" w:cs="Times New Roman"/>
          <w:sz w:val="20"/>
        </w:rPr>
        <w:t>ty of the oil in the manometer.</w:t>
      </w:r>
    </w:p>
    <w:p w14:paraId="1E9C720C" w14:textId="77777777" w:rsidR="00142A26" w:rsidRPr="00B41DD4" w:rsidRDefault="00142A26"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Initial pressure,</w:t>
      </w:r>
    </w:p>
    <w:p w14:paraId="72CFFFC9" w14:textId="77777777" w:rsidR="006133DE" w:rsidRPr="006133DE" w:rsidRDefault="001150CA" w:rsidP="0021702F">
      <w:pPr>
        <w:autoSpaceDE w:val="0"/>
        <w:autoSpaceDN w:val="0"/>
        <w:adjustRightInd w:val="0"/>
        <w:spacing w:after="120" w:line="240" w:lineRule="auto"/>
        <w:rPr>
          <w:rFonts w:ascii="Times New Roman" w:hAnsi="Times New Roman" w:cs="Times New Roman"/>
          <w:b/>
          <w:bCs/>
          <w:iCs/>
          <w:sz w:val="20"/>
        </w:rPr>
      </w:pPr>
      <m:oMathPara>
        <m:oMath>
          <m:sSub>
            <m:sSubPr>
              <m:ctrlPr>
                <w:rPr>
                  <w:rFonts w:ascii="Cambria Math" w:hAnsi="Cambria Math" w:cs="Times New Roman"/>
                  <w:bCs/>
                  <w:i/>
                  <w:iCs/>
                  <w:sz w:val="20"/>
                </w:rPr>
              </m:ctrlPr>
            </m:sSubPr>
            <m:e>
              <m:r>
                <w:rPr>
                  <w:rFonts w:ascii="Cambria Math" w:hAnsi="Cambria Math" w:cs="Times New Roman"/>
                  <w:sz w:val="20"/>
                </w:rPr>
                <m:t>H</m:t>
              </m:r>
            </m:e>
            <m:sub>
              <m:r>
                <w:rPr>
                  <w:rFonts w:ascii="Cambria Math" w:hAnsi="Cambria Math" w:cs="Times New Roman"/>
                  <w:sz w:val="20"/>
                </w:rPr>
                <m:t>1</m:t>
              </m:r>
            </m:sub>
          </m:sSub>
          <m:r>
            <w:rPr>
              <w:rFonts w:ascii="Cambria Math" w:hAnsi="Cambria Math" w:cs="Times New Roman"/>
              <w:sz w:val="20"/>
            </w:rPr>
            <m:t>d=</m:t>
          </m:r>
          <m:d>
            <m:dPr>
              <m:ctrlPr>
                <w:rPr>
                  <w:rFonts w:ascii="Cambria Math" w:hAnsi="Cambria Math" w:cs="Times New Roman"/>
                  <w:bCs/>
                  <w:i/>
                  <w:iCs/>
                  <w:sz w:val="20"/>
                </w:rPr>
              </m:ctrlPr>
            </m:dPr>
            <m:e>
              <m:r>
                <w:rPr>
                  <w:rFonts w:ascii="Cambria Math" w:hAnsi="Cambria Math" w:cs="Times New Roman"/>
                  <w:sz w:val="20"/>
                </w:rPr>
                <m:t>BC+C</m:t>
              </m:r>
              <m:sSub>
                <m:sSubPr>
                  <m:ctrlPr>
                    <w:rPr>
                      <w:rFonts w:ascii="Cambria Math" w:hAnsi="Cambria Math" w:cs="Times New Roman"/>
                      <w:bCs/>
                      <w:i/>
                      <w:iCs/>
                      <w:sz w:val="20"/>
                    </w:rPr>
                  </m:ctrlPr>
                </m:sSubPr>
                <m:e>
                  <m:r>
                    <w:rPr>
                      <w:rFonts w:ascii="Cambria Math" w:hAnsi="Cambria Math" w:cs="Times New Roman"/>
                      <w:sz w:val="20"/>
                    </w:rPr>
                    <m:t>C</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bCs/>
                      <w:i/>
                      <w:iCs/>
                      <w:sz w:val="20"/>
                    </w:rPr>
                  </m:ctrlPr>
                </m:sSubPr>
                <m:e>
                  <m:r>
                    <w:rPr>
                      <w:rFonts w:ascii="Cambria Math" w:hAnsi="Cambria Math" w:cs="Times New Roman"/>
                      <w:sz w:val="20"/>
                    </w:rPr>
                    <m:t>C</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bCs/>
                      <w:i/>
                      <w:iCs/>
                      <w:sz w:val="20"/>
                    </w:rPr>
                  </m:ctrlPr>
                </m:sSubPr>
                <m:e>
                  <m:r>
                    <w:rPr>
                      <w:rFonts w:ascii="Cambria Math" w:hAnsi="Cambria Math" w:cs="Times New Roman"/>
                      <w:sz w:val="20"/>
                    </w:rPr>
                    <m:t>C</m:t>
                  </m:r>
                </m:e>
                <m:sub>
                  <m:r>
                    <w:rPr>
                      <w:rFonts w:ascii="Cambria Math" w:hAnsi="Cambria Math" w:cs="Times New Roman"/>
                      <w:sz w:val="20"/>
                    </w:rPr>
                    <m:t>1</m:t>
                  </m:r>
                </m:sub>
              </m:sSub>
              <m:sSub>
                <m:sSubPr>
                  <m:ctrlPr>
                    <w:rPr>
                      <w:rFonts w:ascii="Cambria Math" w:eastAsiaTheme="minorEastAsia" w:hAnsi="Cambria Math" w:cs="Times New Roman"/>
                      <w:bCs/>
                      <w:i/>
                      <w:iCs/>
                      <w:sz w:val="20"/>
                    </w:rPr>
                  </m:ctrlPr>
                </m:sSubPr>
                <m:e>
                  <m:r>
                    <w:rPr>
                      <w:rFonts w:ascii="Cambria Math" w:eastAsiaTheme="minorEastAsia" w:hAnsi="Cambria Math" w:cs="Times New Roman"/>
                      <w:sz w:val="20"/>
                    </w:rPr>
                    <m:t>B</m:t>
                  </m:r>
                </m:e>
                <m:sub>
                  <m:r>
                    <w:rPr>
                      <w:rFonts w:ascii="Cambria Math" w:eastAsiaTheme="minorEastAsia" w:hAnsi="Cambria Math" w:cs="Times New Roman"/>
                      <w:sz w:val="20"/>
                    </w:rPr>
                    <m:t>1</m:t>
                  </m:r>
                </m:sub>
              </m:sSub>
            </m:e>
          </m:d>
          <m:r>
            <w:rPr>
              <w:rFonts w:ascii="Cambria Math" w:hAnsi="Cambria Math" w:cs="Times New Roman"/>
              <w:sz w:val="20"/>
            </w:rPr>
            <m:t>d=2</m:t>
          </m:r>
          <m:sSub>
            <m:sSubPr>
              <m:ctrlPr>
                <w:rPr>
                  <w:rFonts w:ascii="Cambria Math" w:hAnsi="Cambria Math" w:cs="Times New Roman"/>
                  <w:bCs/>
                  <w:i/>
                  <w:iCs/>
                  <w:sz w:val="20"/>
                </w:rPr>
              </m:ctrlPr>
            </m:sSubPr>
            <m:e>
              <m:r>
                <w:rPr>
                  <w:rFonts w:ascii="Cambria Math" w:hAnsi="Cambria Math" w:cs="Times New Roman"/>
                  <w:sz w:val="20"/>
                </w:rPr>
                <m:t>H</m:t>
              </m:r>
            </m:e>
            <m:sub>
              <m:r>
                <w:rPr>
                  <w:rFonts w:ascii="Cambria Math" w:hAnsi="Cambria Math" w:cs="Times New Roman"/>
                  <w:sz w:val="20"/>
                </w:rPr>
                <m:t>1</m:t>
              </m:r>
            </m:sub>
          </m:sSub>
          <m:r>
            <w:rPr>
              <w:rFonts w:ascii="Cambria Math" w:hAnsi="Cambria Math" w:cs="Times New Roman"/>
              <w:sz w:val="20"/>
            </w:rPr>
            <m:t>d+</m:t>
          </m:r>
          <m:sSub>
            <m:sSubPr>
              <m:ctrlPr>
                <w:rPr>
                  <w:rFonts w:ascii="Cambria Math" w:hAnsi="Cambria Math" w:cs="Times New Roman"/>
                  <w:bCs/>
                  <w:i/>
                  <w:iCs/>
                  <w:sz w:val="20"/>
                </w:rPr>
              </m:ctrlPr>
            </m:sSubPr>
            <m:e>
              <m:r>
                <w:rPr>
                  <w:rFonts w:ascii="Cambria Math" w:hAnsi="Cambria Math" w:cs="Times New Roman"/>
                  <w:sz w:val="20"/>
                </w:rPr>
                <m:t>h</m:t>
              </m:r>
            </m:e>
            <m:sub>
              <m:r>
                <w:rPr>
                  <w:rFonts w:ascii="Cambria Math" w:hAnsi="Cambria Math" w:cs="Times New Roman"/>
                  <w:sz w:val="20"/>
                </w:rPr>
                <m:t>2</m:t>
              </m:r>
            </m:sub>
          </m:sSub>
          <m:r>
            <w:rPr>
              <w:rFonts w:ascii="Cambria Math" w:hAnsi="Cambria Math" w:cs="Times New Roman"/>
              <w:sz w:val="20"/>
            </w:rPr>
            <m:t>d</m:t>
          </m:r>
        </m:oMath>
      </m:oMathPara>
    </w:p>
    <w:p w14:paraId="3094C286" w14:textId="565D21EA" w:rsidR="00142A26" w:rsidRPr="00B41DD4" w:rsidRDefault="006133DE" w:rsidP="0021702F">
      <w:pPr>
        <w:autoSpaceDE w:val="0"/>
        <w:autoSpaceDN w:val="0"/>
        <w:adjustRightInd w:val="0"/>
        <w:spacing w:after="120" w:line="240" w:lineRule="auto"/>
        <w:rPr>
          <w:rFonts w:ascii="Times New Roman" w:hAnsi="Times New Roman" w:cs="Times New Roman"/>
          <w:sz w:val="20"/>
        </w:rPr>
      </w:pPr>
      <w:r>
        <w:rPr>
          <w:rFonts w:ascii="Times New Roman" w:hAnsi="Times New Roman" w:cs="Times New Roman"/>
          <w:bCs/>
          <w:iCs/>
          <w:sz w:val="20"/>
        </w:rPr>
        <w:t>(</w:t>
      </w:r>
      <w:r w:rsidR="00ED7400" w:rsidRPr="006133DE">
        <w:rPr>
          <w:rFonts w:ascii="Times New Roman" w:hAnsi="Times New Roman" w:cs="Times New Roman"/>
          <w:bCs/>
          <w:iCs/>
          <w:sz w:val="20"/>
        </w:rPr>
        <w:t>B</w:t>
      </w:r>
      <w:r>
        <w:rPr>
          <w:rFonts w:ascii="Times New Roman" w:hAnsi="Times New Roman" w:cs="Times New Roman"/>
          <w:bCs/>
          <w:iCs/>
          <w:sz w:val="20"/>
        </w:rPr>
        <w:t>,</w:t>
      </w:r>
      <w:r w:rsidR="0061293D">
        <w:rPr>
          <w:rFonts w:ascii="Times New Roman" w:hAnsi="Times New Roman" w:cs="Times New Roman"/>
          <w:bCs/>
          <w:iCs/>
          <w:sz w:val="20"/>
        </w:rPr>
        <w:t xml:space="preserve"> </w:t>
      </w:r>
      <w:r w:rsidR="00ED7400" w:rsidRPr="006133DE">
        <w:rPr>
          <w:rFonts w:ascii="Times New Roman" w:hAnsi="Times New Roman" w:cs="Times New Roman"/>
          <w:bCs/>
          <w:iCs/>
          <w:sz w:val="20"/>
        </w:rPr>
        <w:t>B</w:t>
      </w:r>
      <w:r w:rsidR="00ED7400" w:rsidRPr="006133DE">
        <w:rPr>
          <w:rFonts w:ascii="Times New Roman" w:hAnsi="Times New Roman" w:cs="Times New Roman"/>
          <w:bCs/>
          <w:iCs/>
          <w:sz w:val="20"/>
          <w:vertAlign w:val="subscript"/>
        </w:rPr>
        <w:t>1</w:t>
      </w:r>
      <w:r>
        <w:rPr>
          <w:rFonts w:ascii="Times New Roman" w:hAnsi="Times New Roman" w:cs="Times New Roman"/>
          <w:bCs/>
          <w:iCs/>
          <w:sz w:val="20"/>
        </w:rPr>
        <w:t xml:space="preserve">, </w:t>
      </w:r>
      <w:r w:rsidR="00ED7400" w:rsidRPr="006133DE">
        <w:rPr>
          <w:rFonts w:ascii="Times New Roman" w:hAnsi="Times New Roman" w:cs="Times New Roman"/>
          <w:bCs/>
          <w:i/>
          <w:iCs/>
          <w:sz w:val="20"/>
        </w:rPr>
        <w:t>C</w:t>
      </w:r>
      <w:r w:rsidR="00ED7400" w:rsidRPr="006133DE">
        <w:rPr>
          <w:rFonts w:ascii="Times New Roman" w:hAnsi="Times New Roman" w:cs="Times New Roman"/>
          <w:bCs/>
          <w:iCs/>
          <w:sz w:val="20"/>
        </w:rPr>
        <w:t xml:space="preserve">, </w:t>
      </w:r>
      <w:r w:rsidR="00ED7400" w:rsidRPr="006133DE">
        <w:rPr>
          <w:rFonts w:ascii="Times New Roman" w:hAnsi="Times New Roman" w:cs="Times New Roman"/>
          <w:bCs/>
          <w:i/>
          <w:iCs/>
          <w:sz w:val="20"/>
        </w:rPr>
        <w:t>C</w:t>
      </w:r>
      <w:r w:rsidRPr="006133DE">
        <w:rPr>
          <w:rFonts w:ascii="Times New Roman" w:hAnsi="Times New Roman" w:cs="Times New Roman"/>
          <w:bCs/>
          <w:iCs/>
          <w:sz w:val="20"/>
          <w:vertAlign w:val="subscript"/>
        </w:rPr>
        <w:t>1</w:t>
      </w:r>
      <w:r w:rsidR="006070A5" w:rsidRPr="006133DE">
        <w:rPr>
          <w:rFonts w:ascii="Times New Roman" w:hAnsi="Times New Roman" w:cs="Times New Roman"/>
          <w:bCs/>
          <w:i/>
          <w:iCs/>
          <w:sz w:val="20"/>
          <w:vertAlign w:val="subscript"/>
        </w:rPr>
        <w:t xml:space="preserve"> </w:t>
      </w:r>
      <w:r w:rsidR="00142A26" w:rsidRPr="006133DE">
        <w:rPr>
          <w:rFonts w:ascii="Times New Roman" w:hAnsi="Times New Roman" w:cs="Times New Roman"/>
          <w:sz w:val="20"/>
        </w:rPr>
        <w:t xml:space="preserve">and </w:t>
      </w:r>
      <w:r w:rsidR="00ED7400" w:rsidRPr="006133DE">
        <w:rPr>
          <w:rFonts w:ascii="Times New Roman" w:hAnsi="Times New Roman" w:cs="Times New Roman"/>
          <w:bCs/>
          <w:i/>
          <w:iCs/>
          <w:sz w:val="20"/>
        </w:rPr>
        <w:t>h</w:t>
      </w:r>
      <w:r w:rsidR="00ED7400" w:rsidRPr="006133DE">
        <w:rPr>
          <w:rFonts w:ascii="Times New Roman" w:hAnsi="Times New Roman" w:cs="Times New Roman"/>
          <w:bCs/>
          <w:i/>
          <w:iCs/>
          <w:sz w:val="20"/>
          <w:vertAlign w:val="subscript"/>
        </w:rPr>
        <w:t>2</w:t>
      </w:r>
      <w:r w:rsidR="006070A5" w:rsidRPr="006133DE">
        <w:rPr>
          <w:rFonts w:ascii="Times New Roman" w:hAnsi="Times New Roman" w:cs="Times New Roman"/>
          <w:bCs/>
          <w:i/>
          <w:iCs/>
          <w:sz w:val="20"/>
          <w:vertAlign w:val="subscript"/>
        </w:rPr>
        <w:t xml:space="preserve"> </w:t>
      </w:r>
      <w:r w:rsidR="00AD1880">
        <w:rPr>
          <w:rFonts w:ascii="Times New Roman" w:hAnsi="Times New Roman" w:cs="Times New Roman"/>
          <w:sz w:val="20"/>
        </w:rPr>
        <w:t>are the same as Fig. 2</w:t>
      </w:r>
      <w:r w:rsidR="00142A26" w:rsidRPr="00B41DD4">
        <w:rPr>
          <w:rFonts w:ascii="Times New Roman" w:hAnsi="Times New Roman" w:cs="Times New Roman"/>
          <w:sz w:val="20"/>
        </w:rPr>
        <w:t>).</w:t>
      </w:r>
    </w:p>
    <w:p w14:paraId="55F755EF" w14:textId="77777777" w:rsidR="00142A26" w:rsidRPr="00B41DD4" w:rsidRDefault="00142A26"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Substituting these values in equation (I),</w:t>
      </w:r>
    </w:p>
    <w:p w14:paraId="0CA8A811" w14:textId="77777777" w:rsidR="00ED7400" w:rsidRPr="00B41DD4" w:rsidRDefault="00ED7400" w:rsidP="0021702F">
      <w:pPr>
        <w:autoSpaceDE w:val="0"/>
        <w:autoSpaceDN w:val="0"/>
        <w:adjustRightInd w:val="0"/>
        <w:spacing w:after="120" w:line="240" w:lineRule="auto"/>
        <w:rPr>
          <w:rFonts w:ascii="Times New Roman" w:hAnsi="Times New Roman" w:cs="Times New Roman"/>
          <w:sz w:val="20"/>
        </w:rPr>
      </w:pPr>
    </w:p>
    <w:p w14:paraId="3D44396A" w14:textId="77777777" w:rsidR="00142A26" w:rsidRPr="00B41DD4" w:rsidRDefault="00DF4158" w:rsidP="0021702F">
      <w:pPr>
        <w:autoSpaceDE w:val="0"/>
        <w:autoSpaceDN w:val="0"/>
        <w:adjustRightInd w:val="0"/>
        <w:spacing w:after="120" w:line="240" w:lineRule="auto"/>
        <w:rPr>
          <w:rFonts w:ascii="Times New Roman" w:eastAsiaTheme="minorEastAsia" w:hAnsi="Times New Roman" w:cs="Times New Roman"/>
          <w:b/>
          <w:bCs/>
          <w:i/>
          <w:iCs/>
          <w:sz w:val="20"/>
        </w:rPr>
      </w:pPr>
      <m:oMathPara>
        <m:oMath>
          <m:r>
            <m:rPr>
              <m:sty m:val="p"/>
            </m:rPr>
            <w:rPr>
              <w:rFonts w:ascii="Cambria Math" w:hAnsi="Cambria Math" w:cs="Times New Roman"/>
              <w:sz w:val="20"/>
            </w:rPr>
            <m:t xml:space="preserve">Mean effective pressure, </m:t>
          </m:r>
          <m:r>
            <w:rPr>
              <w:rFonts w:ascii="Cambria Math" w:hAnsi="Cambria Math" w:cs="Times New Roman"/>
              <w:sz w:val="20"/>
            </w:rPr>
            <m:t>P =</m:t>
          </m:r>
          <m:f>
            <m:fPr>
              <m:ctrlPr>
                <w:rPr>
                  <w:rFonts w:ascii="Cambria Math" w:hAnsi="Cambria Math" w:cs="Times New Roman"/>
                  <w:bCs/>
                  <w:iCs/>
                  <w:sz w:val="20"/>
                </w:rPr>
              </m:ctrlPr>
            </m:fPr>
            <m:num>
              <m:sSub>
                <m:sSubPr>
                  <m:ctrlPr>
                    <w:rPr>
                      <w:rFonts w:ascii="Cambria Math" w:hAnsi="Cambria Math" w:cs="Times New Roman"/>
                      <w:bCs/>
                      <w:iCs/>
                      <w:sz w:val="20"/>
                    </w:rPr>
                  </m:ctrlPr>
                </m:sSubPr>
                <m:e>
                  <m:r>
                    <m:rPr>
                      <m:sty m:val="p"/>
                    </m:rPr>
                    <w:rPr>
                      <w:rFonts w:ascii="Cambria Math" w:hAnsi="Cambria Math" w:cs="Times New Roman"/>
                      <w:sz w:val="20"/>
                    </w:rPr>
                    <m:t xml:space="preserve"> 2 h</m:t>
                  </m:r>
                </m:e>
                <m:sub>
                  <m:r>
                    <m:rPr>
                      <m:sty m:val="p"/>
                    </m:rPr>
                    <w:rPr>
                      <w:rFonts w:ascii="Cambria Math" w:hAnsi="Cambria Math" w:cs="Times New Roman"/>
                      <w:sz w:val="20"/>
                    </w:rPr>
                    <m:t>1</m:t>
                  </m:r>
                </m:sub>
              </m:sSub>
              <m:r>
                <m:rPr>
                  <m:sty m:val="p"/>
                </m:rPr>
                <w:rPr>
                  <w:rFonts w:ascii="Cambria Math" w:hAnsi="Cambria Math" w:cs="Times New Roman"/>
                  <w:sz w:val="20"/>
                </w:rPr>
                <m:t>d</m:t>
              </m:r>
            </m:num>
            <m:den>
              <m:r>
                <m:rPr>
                  <m:sty m:val="p"/>
                </m:rPr>
                <w:rPr>
                  <w:rFonts w:ascii="Cambria Math" w:hAnsi="Cambria Math" w:cs="Times New Roman"/>
                  <w:sz w:val="20"/>
                </w:rPr>
                <m:t xml:space="preserve">loge </m:t>
              </m:r>
              <m:d>
                <m:dPr>
                  <m:ctrlPr>
                    <w:rPr>
                      <w:rFonts w:ascii="Cambria Math" w:hAnsi="Cambria Math" w:cs="Times New Roman"/>
                      <w:bCs/>
                      <w:iCs/>
                      <w:sz w:val="20"/>
                    </w:rPr>
                  </m:ctrlPr>
                </m:dPr>
                <m:e>
                  <m:r>
                    <m:rPr>
                      <m:sty m:val="p"/>
                    </m:rPr>
                    <w:rPr>
                      <w:rFonts w:ascii="Cambria Math" w:hAnsi="Cambria Math" w:cs="Times New Roman"/>
                      <w:sz w:val="20"/>
                    </w:rPr>
                    <m:t>1 +2</m:t>
                  </m:r>
                  <m:sSub>
                    <m:sSubPr>
                      <m:ctrlPr>
                        <w:rPr>
                          <w:rFonts w:ascii="Cambria Math" w:hAnsi="Cambria Math" w:cs="Times New Roman"/>
                          <w:bCs/>
                          <w:iCs/>
                          <w:sz w:val="20"/>
                        </w:rPr>
                      </m:ctrlPr>
                    </m:sSubPr>
                    <m:e>
                      <m:r>
                        <m:rPr>
                          <m:sty m:val="p"/>
                        </m:rPr>
                        <w:rPr>
                          <w:rFonts w:ascii="Cambria Math" w:hAnsi="Cambria Math" w:cs="Times New Roman"/>
                          <w:sz w:val="20"/>
                        </w:rPr>
                        <m:t>h</m:t>
                      </m:r>
                    </m:e>
                    <m:sub>
                      <m:r>
                        <m:rPr>
                          <m:sty m:val="p"/>
                        </m:rPr>
                        <w:rPr>
                          <w:rFonts w:ascii="Cambria Math" w:hAnsi="Cambria Math" w:cs="Times New Roman"/>
                          <w:sz w:val="20"/>
                        </w:rPr>
                        <m:t>1</m:t>
                      </m:r>
                    </m:sub>
                  </m:sSub>
                  <m:r>
                    <m:rPr>
                      <m:sty m:val="p"/>
                    </m:rPr>
                    <w:rPr>
                      <w:rFonts w:ascii="Cambria Math" w:hAnsi="Cambria Math" w:cs="Times New Roman"/>
                      <w:sz w:val="20"/>
                    </w:rPr>
                    <m:t>/</m:t>
                  </m:r>
                  <m:sSub>
                    <m:sSubPr>
                      <m:ctrlPr>
                        <w:rPr>
                          <w:rFonts w:ascii="Cambria Math" w:hAnsi="Cambria Math" w:cs="Times New Roman"/>
                          <w:bCs/>
                          <w:iCs/>
                          <w:sz w:val="20"/>
                        </w:rPr>
                      </m:ctrlPr>
                    </m:sSubPr>
                    <m:e>
                      <m:r>
                        <m:rPr>
                          <m:sty m:val="p"/>
                        </m:rPr>
                        <w:rPr>
                          <w:rFonts w:ascii="Cambria Math" w:hAnsi="Cambria Math" w:cs="Times New Roman"/>
                          <w:sz w:val="20"/>
                        </w:rPr>
                        <m:t>h</m:t>
                      </m:r>
                    </m:e>
                    <m:sub>
                      <m:r>
                        <m:rPr>
                          <m:sty m:val="p"/>
                        </m:rPr>
                        <w:rPr>
                          <w:rFonts w:ascii="Cambria Math" w:hAnsi="Cambria Math" w:cs="Times New Roman"/>
                          <w:sz w:val="20"/>
                        </w:rPr>
                        <m:t>2</m:t>
                      </m:r>
                    </m:sub>
                  </m:sSub>
                </m:e>
              </m:d>
            </m:den>
          </m:f>
        </m:oMath>
      </m:oMathPara>
    </w:p>
    <w:p w14:paraId="7D5B7BE9" w14:textId="77777777" w:rsidR="00ED7400" w:rsidRPr="00B41DD4" w:rsidRDefault="00ED7400" w:rsidP="0021702F">
      <w:pPr>
        <w:autoSpaceDE w:val="0"/>
        <w:autoSpaceDN w:val="0"/>
        <w:adjustRightInd w:val="0"/>
        <w:spacing w:after="120" w:line="240" w:lineRule="auto"/>
        <w:rPr>
          <w:rFonts w:ascii="Times New Roman" w:eastAsiaTheme="minorEastAsia" w:hAnsi="Times New Roman" w:cs="Times New Roman"/>
          <w:b/>
          <w:bCs/>
          <w:i/>
          <w:iCs/>
          <w:sz w:val="20"/>
        </w:rPr>
      </w:pPr>
    </w:p>
    <w:p w14:paraId="39AD82C5" w14:textId="77777777" w:rsidR="00943572" w:rsidRPr="00D043CC" w:rsidRDefault="00D043CC" w:rsidP="00D043CC">
      <w:pPr>
        <w:autoSpaceDE w:val="0"/>
        <w:autoSpaceDN w:val="0"/>
        <w:adjustRightInd w:val="0"/>
        <w:spacing w:after="120" w:line="240" w:lineRule="auto"/>
        <w:rPr>
          <w:rFonts w:ascii="Times New Roman" w:eastAsiaTheme="minorEastAsia" w:hAnsi="Times New Roman" w:cs="Times New Roman"/>
          <w:sz w:val="20"/>
        </w:rPr>
      </w:pPr>
      <m:oMathPara>
        <m:oMath>
          <m:r>
            <m:rPr>
              <m:sty m:val="p"/>
            </m:rPr>
            <w:rPr>
              <w:rFonts w:ascii="Cambria Math" w:eastAsiaTheme="minorEastAsia" w:hAnsi="Cambria Math" w:cs="Times New Roman"/>
              <w:sz w:val="20"/>
            </w:rPr>
            <m:t xml:space="preserve">or in terms of common logarithm, </m:t>
          </m:r>
          <m:r>
            <w:rPr>
              <w:rFonts w:ascii="Cambria Math" w:eastAsiaTheme="minorEastAsia" w:hAnsi="Cambria Math" w:cs="Times New Roman"/>
              <w:sz w:val="20"/>
            </w:rPr>
            <m:t>P</m:t>
          </m:r>
          <m:r>
            <w:rPr>
              <w:rFonts w:ascii="Cambria Math" w:eastAsiaTheme="minorEastAsia" w:hAnsi="Times New Roman" w:cs="Times New Roman"/>
              <w:sz w:val="20"/>
            </w:rPr>
            <m:t>=</m:t>
          </m:r>
          <m:f>
            <m:fPr>
              <m:ctrlPr>
                <w:rPr>
                  <w:rFonts w:ascii="Cambria Math" w:hAnsi="Cambria Math" w:cs="Times New Roman"/>
                  <w:bCs/>
                  <w:iCs/>
                  <w:sz w:val="20"/>
                </w:rPr>
              </m:ctrlPr>
            </m:fPr>
            <m:num>
              <m:sSub>
                <m:sSubPr>
                  <m:ctrlPr>
                    <w:rPr>
                      <w:rFonts w:ascii="Cambria Math" w:hAnsi="Cambria Math" w:cs="Times New Roman"/>
                      <w:bCs/>
                      <w:iCs/>
                      <w:sz w:val="20"/>
                    </w:rPr>
                  </m:ctrlPr>
                </m:sSubPr>
                <m:e>
                  <m:r>
                    <m:rPr>
                      <m:sty m:val="p"/>
                    </m:rPr>
                    <w:rPr>
                      <w:rFonts w:ascii="Cambria Math" w:hAnsi="Cambria Math" w:cs="Times New Roman"/>
                      <w:sz w:val="20"/>
                    </w:rPr>
                    <m:t xml:space="preserve"> 0.8686× h</m:t>
                  </m:r>
                </m:e>
                <m:sub>
                  <m:r>
                    <m:rPr>
                      <m:sty m:val="p"/>
                    </m:rPr>
                    <w:rPr>
                      <w:rFonts w:ascii="Cambria Math" w:hAnsi="Cambria Math" w:cs="Times New Roman"/>
                      <w:sz w:val="20"/>
                    </w:rPr>
                    <m:t>1</m:t>
                  </m:r>
                </m:sub>
              </m:sSub>
              <m:r>
                <m:rPr>
                  <m:sty m:val="p"/>
                </m:rPr>
                <w:rPr>
                  <w:rFonts w:ascii="Cambria Math" w:hAnsi="Cambria Math" w:cs="Times New Roman"/>
                  <w:sz w:val="20"/>
                </w:rPr>
                <m:t>d</m:t>
              </m:r>
            </m:num>
            <m:den>
              <m:r>
                <m:rPr>
                  <m:sty m:val="p"/>
                </m:rPr>
                <w:rPr>
                  <w:rFonts w:ascii="Cambria Math" w:hAnsi="Cambria Math" w:cs="Times New Roman"/>
                  <w:sz w:val="20"/>
                </w:rPr>
                <m:t xml:space="preserve">loge </m:t>
              </m:r>
              <m:d>
                <m:dPr>
                  <m:ctrlPr>
                    <w:rPr>
                      <w:rFonts w:ascii="Cambria Math" w:hAnsi="Cambria Math" w:cs="Times New Roman"/>
                      <w:bCs/>
                      <w:iCs/>
                      <w:sz w:val="20"/>
                    </w:rPr>
                  </m:ctrlPr>
                </m:dPr>
                <m:e>
                  <m:r>
                    <m:rPr>
                      <m:sty m:val="p"/>
                    </m:rPr>
                    <w:rPr>
                      <w:rFonts w:ascii="Cambria Math" w:hAnsi="Cambria Math" w:cs="Times New Roman"/>
                      <w:sz w:val="20"/>
                    </w:rPr>
                    <m:t>1 +2</m:t>
                  </m:r>
                  <m:sSub>
                    <m:sSubPr>
                      <m:ctrlPr>
                        <w:rPr>
                          <w:rFonts w:ascii="Cambria Math" w:hAnsi="Cambria Math" w:cs="Times New Roman"/>
                          <w:bCs/>
                          <w:iCs/>
                          <w:sz w:val="20"/>
                        </w:rPr>
                      </m:ctrlPr>
                    </m:sSubPr>
                    <m:e>
                      <m:r>
                        <m:rPr>
                          <m:sty m:val="p"/>
                        </m:rPr>
                        <w:rPr>
                          <w:rFonts w:ascii="Cambria Math" w:hAnsi="Cambria Math" w:cs="Times New Roman"/>
                          <w:sz w:val="20"/>
                        </w:rPr>
                        <m:t>h</m:t>
                      </m:r>
                    </m:e>
                    <m:sub>
                      <m:r>
                        <m:rPr>
                          <m:sty m:val="p"/>
                        </m:rPr>
                        <w:rPr>
                          <w:rFonts w:ascii="Cambria Math" w:hAnsi="Cambria Math" w:cs="Times New Roman"/>
                          <w:sz w:val="20"/>
                        </w:rPr>
                        <m:t>1</m:t>
                      </m:r>
                    </m:sub>
                  </m:sSub>
                  <m:r>
                    <m:rPr>
                      <m:sty m:val="p"/>
                    </m:rPr>
                    <w:rPr>
                      <w:rFonts w:ascii="Cambria Math" w:hAnsi="Cambria Math" w:cs="Times New Roman"/>
                      <w:sz w:val="20"/>
                    </w:rPr>
                    <m:t>/</m:t>
                  </m:r>
                  <m:sSub>
                    <m:sSubPr>
                      <m:ctrlPr>
                        <w:rPr>
                          <w:rFonts w:ascii="Cambria Math" w:hAnsi="Cambria Math" w:cs="Times New Roman"/>
                          <w:bCs/>
                          <w:iCs/>
                          <w:sz w:val="20"/>
                        </w:rPr>
                      </m:ctrlPr>
                    </m:sSubPr>
                    <m:e>
                      <m:r>
                        <m:rPr>
                          <m:sty m:val="p"/>
                        </m:rPr>
                        <w:rPr>
                          <w:rFonts w:ascii="Cambria Math" w:hAnsi="Cambria Math" w:cs="Times New Roman"/>
                          <w:sz w:val="20"/>
                        </w:rPr>
                        <m:t>h</m:t>
                      </m:r>
                    </m:e>
                    <m:sub>
                      <m:r>
                        <m:rPr>
                          <m:sty m:val="p"/>
                        </m:rPr>
                        <w:rPr>
                          <w:rFonts w:ascii="Cambria Math" w:hAnsi="Cambria Math" w:cs="Times New Roman"/>
                          <w:sz w:val="20"/>
                        </w:rPr>
                        <m:t>2</m:t>
                      </m:r>
                    </m:sub>
                  </m:sSub>
                </m:e>
              </m:d>
            </m:den>
          </m:f>
        </m:oMath>
      </m:oMathPara>
    </w:p>
    <w:p w14:paraId="507E9369" w14:textId="77777777" w:rsidR="00943572" w:rsidRPr="00B41DD4" w:rsidRDefault="00943572"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Using diesel oil of density 0.857 3 g/ml at 15</w:t>
      </w:r>
      <w:r w:rsidR="006F65A2">
        <w:rPr>
          <w:rFonts w:ascii="Times New Roman" w:hAnsi="Times New Roman" w:cs="Times New Roman"/>
          <w:sz w:val="20"/>
        </w:rPr>
        <w:t xml:space="preserve"> </w:t>
      </w:r>
      <w:r w:rsidRPr="00B41DD4">
        <w:rPr>
          <w:rFonts w:ascii="Times New Roman" w:hAnsi="Times New Roman" w:cs="Times New Roman"/>
          <w:sz w:val="20"/>
        </w:rPr>
        <w:t xml:space="preserve">°C and a value of 55 mm for </w:t>
      </w:r>
      <w:r w:rsidRPr="00176343">
        <w:rPr>
          <w:rFonts w:ascii="Times New Roman" w:hAnsi="Times New Roman" w:cs="Times New Roman"/>
          <w:bCs/>
          <w:i/>
          <w:iCs/>
          <w:sz w:val="20"/>
        </w:rPr>
        <w:t>h</w:t>
      </w:r>
      <w:r w:rsidRPr="00176343">
        <w:rPr>
          <w:rFonts w:ascii="Times New Roman" w:hAnsi="Times New Roman" w:cs="Times New Roman"/>
          <w:bCs/>
          <w:i/>
          <w:iCs/>
          <w:sz w:val="20"/>
          <w:vertAlign w:val="subscript"/>
        </w:rPr>
        <w:t>1</w:t>
      </w:r>
      <w:r w:rsidR="00176343">
        <w:rPr>
          <w:rFonts w:ascii="Times New Roman" w:hAnsi="Times New Roman" w:cs="Times New Roman"/>
          <w:b/>
          <w:bCs/>
          <w:i/>
          <w:iCs/>
          <w:sz w:val="20"/>
          <w:vertAlign w:val="subscript"/>
        </w:rPr>
        <w:t xml:space="preserve"> </w:t>
      </w:r>
      <w:r w:rsidRPr="00B41DD4">
        <w:rPr>
          <w:rFonts w:ascii="Times New Roman" w:hAnsi="Times New Roman" w:cs="Times New Roman"/>
          <w:sz w:val="20"/>
        </w:rPr>
        <w:t xml:space="preserve">and 30 mm for </w:t>
      </w:r>
      <w:r w:rsidRPr="00336FA6">
        <w:rPr>
          <w:rFonts w:ascii="Times New Roman" w:hAnsi="Times New Roman" w:cs="Times New Roman"/>
          <w:bCs/>
          <w:i/>
          <w:iCs/>
          <w:sz w:val="20"/>
        </w:rPr>
        <w:t>h</w:t>
      </w:r>
      <w:r w:rsidRPr="00336FA6">
        <w:rPr>
          <w:rFonts w:ascii="Times New Roman" w:hAnsi="Times New Roman" w:cs="Times New Roman"/>
          <w:bCs/>
          <w:i/>
          <w:iCs/>
          <w:sz w:val="20"/>
          <w:vertAlign w:val="subscript"/>
        </w:rPr>
        <w:t>2</w:t>
      </w:r>
      <w:r w:rsidRPr="00336FA6">
        <w:rPr>
          <w:rFonts w:ascii="Times New Roman" w:hAnsi="Times New Roman" w:cs="Times New Roman"/>
          <w:bCs/>
          <w:i/>
          <w:iCs/>
          <w:sz w:val="20"/>
        </w:rPr>
        <w:t>,</w:t>
      </w:r>
      <w:r w:rsidRPr="00B41DD4">
        <w:rPr>
          <w:rFonts w:ascii="Times New Roman" w:hAnsi="Times New Roman" w:cs="Times New Roman"/>
          <w:b/>
          <w:bCs/>
          <w:i/>
          <w:iCs/>
          <w:sz w:val="20"/>
        </w:rPr>
        <w:t xml:space="preserve"> </w:t>
      </w:r>
      <w:r w:rsidRPr="00B41DD4">
        <w:rPr>
          <w:rFonts w:ascii="Times New Roman" w:hAnsi="Times New Roman" w:cs="Times New Roman"/>
          <w:sz w:val="20"/>
        </w:rPr>
        <w:t xml:space="preserve">as shown in Fig. 2, </w:t>
      </w:r>
      <w:r w:rsidRPr="00336FA6">
        <w:rPr>
          <w:rFonts w:ascii="Times New Roman" w:hAnsi="Times New Roman" w:cs="Times New Roman"/>
          <w:bCs/>
          <w:i/>
          <w:iCs/>
          <w:sz w:val="20"/>
        </w:rPr>
        <w:t>P</w:t>
      </w:r>
      <w:r w:rsidRPr="00B41DD4">
        <w:rPr>
          <w:rFonts w:ascii="Times New Roman" w:hAnsi="Times New Roman" w:cs="Times New Roman"/>
          <w:b/>
          <w:bCs/>
          <w:i/>
          <w:iCs/>
          <w:sz w:val="20"/>
        </w:rPr>
        <w:t xml:space="preserve"> </w:t>
      </w:r>
      <w:r w:rsidRPr="00B41DD4">
        <w:rPr>
          <w:rFonts w:ascii="Times New Roman" w:hAnsi="Times New Roman" w:cs="Times New Roman"/>
          <w:sz w:val="20"/>
        </w:rPr>
        <w:t>works out to be 6.12 g/cm</w:t>
      </w:r>
      <w:r w:rsidRPr="00FC0FC2">
        <w:rPr>
          <w:rFonts w:ascii="Times New Roman" w:hAnsi="Times New Roman" w:cs="Times New Roman"/>
          <w:sz w:val="20"/>
          <w:vertAlign w:val="superscript"/>
        </w:rPr>
        <w:t>2</w:t>
      </w:r>
      <w:r w:rsidRPr="00B41DD4">
        <w:rPr>
          <w:rFonts w:ascii="Times New Roman" w:hAnsi="Times New Roman" w:cs="Times New Roman"/>
          <w:sz w:val="20"/>
        </w:rPr>
        <w:t>.</w:t>
      </w:r>
    </w:p>
    <w:p w14:paraId="22EA06CD" w14:textId="77777777" w:rsidR="00943572" w:rsidRPr="00B41DD4" w:rsidRDefault="00140D8E" w:rsidP="0021702F">
      <w:pPr>
        <w:autoSpaceDE w:val="0"/>
        <w:autoSpaceDN w:val="0"/>
        <w:adjustRightInd w:val="0"/>
        <w:spacing w:after="120" w:line="240" w:lineRule="auto"/>
        <w:rPr>
          <w:rFonts w:ascii="Times New Roman" w:hAnsi="Times New Roman" w:cs="Times New Roman"/>
          <w:sz w:val="20"/>
        </w:rPr>
      </w:pPr>
      <w:r>
        <w:rPr>
          <w:rFonts w:ascii="Times New Roman" w:hAnsi="Times New Roman" w:cs="Times New Roman"/>
          <w:b/>
          <w:bCs/>
          <w:sz w:val="20"/>
        </w:rPr>
        <w:t>B</w:t>
      </w:r>
      <w:r w:rsidR="00943572" w:rsidRPr="00B41DD4">
        <w:rPr>
          <w:rFonts w:ascii="Times New Roman" w:hAnsi="Times New Roman" w:cs="Times New Roman"/>
          <w:b/>
          <w:bCs/>
          <w:sz w:val="20"/>
        </w:rPr>
        <w:t>-8.5.2</w:t>
      </w:r>
      <w:r w:rsidR="00501EC8">
        <w:rPr>
          <w:rFonts w:ascii="Times New Roman" w:hAnsi="Times New Roman" w:cs="Times New Roman"/>
          <w:b/>
          <w:bCs/>
          <w:sz w:val="20"/>
        </w:rPr>
        <w:t xml:space="preserve"> </w:t>
      </w:r>
      <w:r w:rsidR="00943572" w:rsidRPr="00501EC8">
        <w:rPr>
          <w:rFonts w:ascii="Times New Roman" w:hAnsi="Times New Roman" w:cs="Times New Roman"/>
          <w:bCs/>
          <w:i/>
          <w:iCs/>
          <w:sz w:val="20"/>
        </w:rPr>
        <w:t>Particle Size</w:t>
      </w:r>
      <w:r w:rsidR="00943572" w:rsidRPr="00B41DD4">
        <w:rPr>
          <w:rFonts w:ascii="Times New Roman" w:hAnsi="Times New Roman" w:cs="Times New Roman"/>
          <w:b/>
          <w:bCs/>
          <w:i/>
          <w:iCs/>
          <w:sz w:val="20"/>
        </w:rPr>
        <w:t xml:space="preserve"> </w:t>
      </w:r>
      <w:r w:rsidR="00501EC8">
        <w:rPr>
          <w:rFonts w:ascii="Times New Roman" w:hAnsi="Times New Roman" w:cs="Times New Roman"/>
          <w:b/>
          <w:bCs/>
          <w:i/>
          <w:iCs/>
          <w:sz w:val="20"/>
        </w:rPr>
        <w:t>—</w:t>
      </w:r>
      <w:r w:rsidR="00943572" w:rsidRPr="00B41DD4">
        <w:rPr>
          <w:rFonts w:ascii="Times New Roman" w:hAnsi="Times New Roman" w:cs="Times New Roman"/>
          <w:b/>
          <w:bCs/>
          <w:i/>
          <w:iCs/>
          <w:sz w:val="20"/>
        </w:rPr>
        <w:t xml:space="preserve"> </w:t>
      </w:r>
      <w:r w:rsidR="00943572" w:rsidRPr="00B41DD4">
        <w:rPr>
          <w:rFonts w:ascii="Times New Roman" w:hAnsi="Times New Roman" w:cs="Times New Roman"/>
          <w:sz w:val="20"/>
        </w:rPr>
        <w:t>Calculate mean particle size as follows:</w:t>
      </w:r>
    </w:p>
    <w:p w14:paraId="0713B048" w14:textId="77777777" w:rsidR="00943572" w:rsidRPr="00B41DD4" w:rsidRDefault="00077E28" w:rsidP="0021702F">
      <w:pPr>
        <w:autoSpaceDE w:val="0"/>
        <w:autoSpaceDN w:val="0"/>
        <w:adjustRightInd w:val="0"/>
        <w:spacing w:after="120" w:line="240" w:lineRule="auto"/>
        <w:rPr>
          <w:rFonts w:ascii="Times New Roman" w:eastAsiaTheme="minorEastAsia" w:hAnsi="Times New Roman" w:cs="Times New Roman"/>
          <w:sz w:val="20"/>
        </w:rPr>
      </w:pPr>
      <m:oMathPara>
        <m:oMath>
          <m:r>
            <m:rPr>
              <m:sty m:val="p"/>
            </m:rPr>
            <w:rPr>
              <w:rFonts w:ascii="Cambria Math" w:hAnsi="Cambria Math" w:cs="Times New Roman"/>
              <w:sz w:val="20"/>
            </w:rPr>
            <m:t>Mean particle diameter, cm =</m:t>
          </m:r>
          <m:f>
            <m:fPr>
              <m:ctrlPr>
                <w:rPr>
                  <w:rFonts w:ascii="Cambria Math" w:hAnsi="Cambria Math" w:cs="Times New Roman"/>
                  <w:i/>
                  <w:sz w:val="20"/>
                </w:rPr>
              </m:ctrlPr>
            </m:fPr>
            <m:num>
              <m:r>
                <w:rPr>
                  <w:rFonts w:ascii="Cambria Math" w:hAnsi="Cambria Math" w:cs="Times New Roman"/>
                  <w:sz w:val="20"/>
                </w:rPr>
                <m:t>6</m:t>
              </m:r>
            </m:num>
            <m:den>
              <m:r>
                <w:rPr>
                  <w:rFonts w:ascii="Cambria Math" w:hAnsi="Cambria Math" w:cs="Times New Roman"/>
                  <w:sz w:val="20"/>
                </w:rPr>
                <m:t>S</m:t>
              </m:r>
            </m:den>
          </m:f>
        </m:oMath>
      </m:oMathPara>
    </w:p>
    <w:p w14:paraId="195E6A6A" w14:textId="77777777" w:rsidR="00145AD8" w:rsidRDefault="00145AD8" w:rsidP="0021702F">
      <w:pPr>
        <w:autoSpaceDE w:val="0"/>
        <w:autoSpaceDN w:val="0"/>
        <w:adjustRightInd w:val="0"/>
        <w:spacing w:after="120" w:line="240" w:lineRule="auto"/>
        <w:rPr>
          <w:rFonts w:ascii="Times New Roman" w:hAnsi="Times New Roman" w:cs="Times New Roman"/>
          <w:sz w:val="20"/>
        </w:rPr>
      </w:pPr>
      <w:r>
        <w:rPr>
          <w:rFonts w:ascii="Times New Roman" w:hAnsi="Times New Roman" w:cs="Times New Roman"/>
          <w:sz w:val="20"/>
        </w:rPr>
        <w:t>w</w:t>
      </w:r>
      <w:r w:rsidR="00943572" w:rsidRPr="00B41DD4">
        <w:rPr>
          <w:rFonts w:ascii="Times New Roman" w:hAnsi="Times New Roman" w:cs="Times New Roman"/>
          <w:sz w:val="20"/>
        </w:rPr>
        <w:t>here</w:t>
      </w:r>
    </w:p>
    <w:p w14:paraId="56251715" w14:textId="525557E1" w:rsidR="00943572" w:rsidRPr="00145AD8" w:rsidRDefault="00943572" w:rsidP="00642B93">
      <w:pPr>
        <w:autoSpaceDE w:val="0"/>
        <w:autoSpaceDN w:val="0"/>
        <w:adjustRightInd w:val="0"/>
        <w:spacing w:after="240" w:line="240" w:lineRule="auto"/>
        <w:ind w:left="142"/>
        <w:rPr>
          <w:rFonts w:ascii="Times New Roman" w:hAnsi="Times New Roman" w:cs="Times New Roman"/>
          <w:sz w:val="20"/>
        </w:rPr>
      </w:pPr>
      <w:r w:rsidRPr="00B41DD4">
        <w:rPr>
          <w:rFonts w:ascii="Times New Roman" w:hAnsi="Times New Roman" w:cs="Times New Roman"/>
          <w:i/>
          <w:iCs/>
          <w:sz w:val="20"/>
        </w:rPr>
        <w:t>S</w:t>
      </w:r>
      <w:r w:rsidRPr="00B41DD4">
        <w:rPr>
          <w:rFonts w:ascii="Times New Roman" w:hAnsi="Times New Roman" w:cs="Times New Roman"/>
          <w:sz w:val="20"/>
        </w:rPr>
        <w:t xml:space="preserve"> = specific surface in cm</w:t>
      </w:r>
      <w:r w:rsidRPr="00B41DD4">
        <w:rPr>
          <w:rFonts w:ascii="Times New Roman" w:hAnsi="Times New Roman" w:cs="Times New Roman"/>
          <w:sz w:val="20"/>
          <w:vertAlign w:val="superscript"/>
        </w:rPr>
        <w:t>2</w:t>
      </w:r>
      <w:r w:rsidRPr="00B41DD4">
        <w:rPr>
          <w:rFonts w:ascii="Times New Roman" w:hAnsi="Times New Roman" w:cs="Times New Roman"/>
          <w:sz w:val="20"/>
        </w:rPr>
        <w:t>/cm</w:t>
      </w:r>
      <w:r w:rsidRPr="00B41DD4">
        <w:rPr>
          <w:rFonts w:ascii="Times New Roman" w:hAnsi="Times New Roman" w:cs="Times New Roman"/>
          <w:sz w:val="20"/>
          <w:vertAlign w:val="superscript"/>
        </w:rPr>
        <w:t>3</w:t>
      </w:r>
      <w:r w:rsidRPr="00B41DD4">
        <w:rPr>
          <w:rFonts w:ascii="Times New Roman" w:hAnsi="Times New Roman" w:cs="Times New Roman"/>
          <w:sz w:val="20"/>
        </w:rPr>
        <w:t xml:space="preserve"> as obtained in </w:t>
      </w:r>
      <w:r w:rsidR="00140D8E">
        <w:rPr>
          <w:rFonts w:ascii="Times New Roman" w:hAnsi="Times New Roman" w:cs="Times New Roman"/>
          <w:b/>
          <w:sz w:val="20"/>
        </w:rPr>
        <w:t>B</w:t>
      </w:r>
      <w:r w:rsidRPr="00140D8E">
        <w:rPr>
          <w:rFonts w:ascii="Times New Roman" w:hAnsi="Times New Roman" w:cs="Times New Roman"/>
          <w:b/>
          <w:sz w:val="20"/>
        </w:rPr>
        <w:t>-8.5.1</w:t>
      </w:r>
      <w:r w:rsidR="00F31596">
        <w:rPr>
          <w:rFonts w:ascii="Times New Roman" w:hAnsi="Times New Roman" w:cs="Times New Roman"/>
          <w:b/>
          <w:sz w:val="20"/>
        </w:rPr>
        <w:t>.</w:t>
      </w:r>
    </w:p>
    <w:p w14:paraId="67F371C5" w14:textId="77777777" w:rsidR="0094357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7510C9">
        <w:rPr>
          <w:rFonts w:ascii="Times New Roman" w:hAnsi="Times New Roman" w:cs="Times New Roman"/>
          <w:b/>
          <w:bCs/>
          <w:sz w:val="20"/>
        </w:rPr>
        <w:t>-9 DETERMINATION OF BARIUM (</w:t>
      </w:r>
      <w:r w:rsidR="00943572" w:rsidRPr="00B41DD4">
        <w:rPr>
          <w:rFonts w:ascii="Times New Roman" w:hAnsi="Times New Roman" w:cs="Times New Roman"/>
          <w:b/>
          <w:bCs/>
          <w:sz w:val="20"/>
        </w:rPr>
        <w:t>A</w:t>
      </w:r>
      <w:r w:rsidR="007510C9">
        <w:rPr>
          <w:rFonts w:ascii="Times New Roman" w:hAnsi="Times New Roman" w:cs="Times New Roman"/>
          <w:b/>
          <w:bCs/>
          <w:sz w:val="20"/>
        </w:rPr>
        <w:t>s</w:t>
      </w:r>
      <w:r w:rsidR="00943572" w:rsidRPr="00B41DD4">
        <w:rPr>
          <w:rFonts w:ascii="Times New Roman" w:hAnsi="Times New Roman" w:cs="Times New Roman"/>
          <w:b/>
          <w:bCs/>
          <w:sz w:val="20"/>
        </w:rPr>
        <w:t xml:space="preserve"> BaCrO</w:t>
      </w:r>
      <w:r w:rsidR="00943572" w:rsidRPr="00B41DD4">
        <w:rPr>
          <w:rFonts w:ascii="Times New Roman" w:hAnsi="Times New Roman" w:cs="Times New Roman"/>
          <w:b/>
          <w:bCs/>
          <w:sz w:val="20"/>
          <w:vertAlign w:val="subscript"/>
        </w:rPr>
        <w:t>4</w:t>
      </w:r>
      <w:r w:rsidR="00943572" w:rsidRPr="00B41DD4">
        <w:rPr>
          <w:rFonts w:ascii="Times New Roman" w:hAnsi="Times New Roman" w:cs="Times New Roman"/>
          <w:b/>
          <w:bCs/>
          <w:sz w:val="20"/>
        </w:rPr>
        <w:t>)</w:t>
      </w:r>
    </w:p>
    <w:p w14:paraId="0160770D" w14:textId="77777777" w:rsidR="0094357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943572" w:rsidRPr="00B41DD4">
        <w:rPr>
          <w:rFonts w:ascii="Times New Roman" w:hAnsi="Times New Roman" w:cs="Times New Roman"/>
          <w:b/>
          <w:bCs/>
          <w:sz w:val="20"/>
        </w:rPr>
        <w:t>-9.1 Preparation of Sample</w:t>
      </w:r>
    </w:p>
    <w:p w14:paraId="6CC3D116" w14:textId="77777777" w:rsidR="00943572" w:rsidRPr="00794258" w:rsidRDefault="00943572"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Grind the material if it is lumpy or not finely powdered. If the sample is l</w:t>
      </w:r>
      <w:r w:rsidR="0013206C">
        <w:rPr>
          <w:rFonts w:ascii="Times New Roman" w:hAnsi="Times New Roman" w:cs="Times New Roman"/>
          <w:sz w:val="20"/>
        </w:rPr>
        <w:t xml:space="preserve">arge, mix thoroughly and take a </w:t>
      </w:r>
      <w:r w:rsidRPr="00B41DD4">
        <w:rPr>
          <w:rFonts w:ascii="Times New Roman" w:hAnsi="Times New Roman" w:cs="Times New Roman"/>
          <w:sz w:val="20"/>
        </w:rPr>
        <w:t>representative portion (</w:t>
      </w:r>
      <w:r w:rsidRPr="00794258">
        <w:rPr>
          <w:rFonts w:ascii="Times New Roman" w:hAnsi="Times New Roman" w:cs="Times New Roman"/>
          <w:i/>
          <w:sz w:val="20"/>
        </w:rPr>
        <w:t>see</w:t>
      </w:r>
      <w:r w:rsidRPr="00B41DD4">
        <w:rPr>
          <w:rFonts w:ascii="Times New Roman" w:hAnsi="Times New Roman" w:cs="Times New Roman"/>
          <w:sz w:val="20"/>
        </w:rPr>
        <w:t xml:space="preserve"> </w:t>
      </w:r>
      <w:r w:rsidRPr="00794258">
        <w:rPr>
          <w:rFonts w:ascii="Times New Roman" w:hAnsi="Times New Roman" w:cs="Times New Roman"/>
          <w:bCs/>
          <w:iCs/>
          <w:sz w:val="20"/>
        </w:rPr>
        <w:t xml:space="preserve">also </w:t>
      </w:r>
      <w:r w:rsidRPr="00642B93">
        <w:rPr>
          <w:rFonts w:ascii="Times New Roman" w:hAnsi="Times New Roman" w:cs="Times New Roman"/>
          <w:b/>
          <w:bCs/>
          <w:iCs/>
          <w:sz w:val="20"/>
        </w:rPr>
        <w:t>4.2</w:t>
      </w:r>
      <w:r w:rsidRPr="00794258">
        <w:rPr>
          <w:rFonts w:ascii="Times New Roman" w:hAnsi="Times New Roman" w:cs="Times New Roman"/>
          <w:bCs/>
          <w:iCs/>
          <w:sz w:val="20"/>
        </w:rPr>
        <w:t>).</w:t>
      </w:r>
    </w:p>
    <w:p w14:paraId="2F392F02" w14:textId="77777777" w:rsidR="0094357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i/>
          <w:iCs/>
          <w:sz w:val="20"/>
        </w:rPr>
        <w:t>B</w:t>
      </w:r>
      <w:r w:rsidR="00943572" w:rsidRPr="007F7DBD">
        <w:rPr>
          <w:rFonts w:ascii="Times New Roman" w:hAnsi="Times New Roman" w:cs="Times New Roman"/>
          <w:b/>
          <w:bCs/>
          <w:iCs/>
          <w:sz w:val="20"/>
        </w:rPr>
        <w:t>-9.2</w:t>
      </w:r>
      <w:r w:rsidR="00943572" w:rsidRPr="00B41DD4">
        <w:rPr>
          <w:rFonts w:ascii="Times New Roman" w:hAnsi="Times New Roman" w:cs="Times New Roman"/>
          <w:b/>
          <w:bCs/>
          <w:i/>
          <w:iCs/>
          <w:sz w:val="20"/>
        </w:rPr>
        <w:t xml:space="preserve"> </w:t>
      </w:r>
      <w:r w:rsidR="00943572" w:rsidRPr="00B41DD4">
        <w:rPr>
          <w:rFonts w:ascii="Times New Roman" w:hAnsi="Times New Roman" w:cs="Times New Roman"/>
          <w:b/>
          <w:bCs/>
          <w:sz w:val="20"/>
        </w:rPr>
        <w:t>Determination of Barium (as BaCrO</w:t>
      </w:r>
      <w:r w:rsidR="00943572" w:rsidRPr="00B41DD4">
        <w:rPr>
          <w:rFonts w:ascii="Times New Roman" w:hAnsi="Times New Roman" w:cs="Times New Roman"/>
          <w:b/>
          <w:bCs/>
          <w:sz w:val="20"/>
          <w:vertAlign w:val="subscript"/>
        </w:rPr>
        <w:t>4</w:t>
      </w:r>
      <w:r w:rsidR="00943572" w:rsidRPr="00B41DD4">
        <w:rPr>
          <w:rFonts w:ascii="Times New Roman" w:hAnsi="Times New Roman" w:cs="Times New Roman"/>
          <w:b/>
          <w:bCs/>
          <w:sz w:val="20"/>
        </w:rPr>
        <w:t>)</w:t>
      </w:r>
    </w:p>
    <w:p w14:paraId="3FCD220A" w14:textId="77777777" w:rsidR="00943572" w:rsidRPr="00B41DD4" w:rsidRDefault="00140D8E" w:rsidP="0021702F">
      <w:pPr>
        <w:autoSpaceDE w:val="0"/>
        <w:autoSpaceDN w:val="0"/>
        <w:adjustRightInd w:val="0"/>
        <w:spacing w:after="120" w:line="240" w:lineRule="auto"/>
        <w:jc w:val="both"/>
        <w:rPr>
          <w:rFonts w:ascii="Times New Roman" w:hAnsi="Times New Roman" w:cs="Times New Roman"/>
          <w:i/>
          <w:iCs/>
          <w:sz w:val="20"/>
        </w:rPr>
      </w:pPr>
      <w:r>
        <w:rPr>
          <w:rFonts w:ascii="Times New Roman" w:hAnsi="Times New Roman" w:cs="Times New Roman"/>
          <w:b/>
          <w:bCs/>
          <w:sz w:val="20"/>
        </w:rPr>
        <w:t>B</w:t>
      </w:r>
      <w:r w:rsidR="00943572" w:rsidRPr="00B41DD4">
        <w:rPr>
          <w:rFonts w:ascii="Times New Roman" w:hAnsi="Times New Roman" w:cs="Times New Roman"/>
          <w:b/>
          <w:bCs/>
          <w:sz w:val="20"/>
        </w:rPr>
        <w:t>-9.2.1</w:t>
      </w:r>
      <w:r w:rsidR="003230EB">
        <w:rPr>
          <w:rFonts w:ascii="Times New Roman" w:hAnsi="Times New Roman" w:cs="Times New Roman"/>
          <w:b/>
          <w:bCs/>
          <w:sz w:val="20"/>
        </w:rPr>
        <w:t xml:space="preserve"> </w:t>
      </w:r>
      <w:r w:rsidR="00943572" w:rsidRPr="00B41DD4">
        <w:rPr>
          <w:rFonts w:ascii="Times New Roman" w:hAnsi="Times New Roman" w:cs="Times New Roman"/>
          <w:i/>
          <w:iCs/>
          <w:sz w:val="20"/>
        </w:rPr>
        <w:t>Outline of the Method</w:t>
      </w:r>
    </w:p>
    <w:p w14:paraId="3B9FA9F5" w14:textId="77777777" w:rsidR="00943572" w:rsidRPr="00B41DD4" w:rsidRDefault="00943572"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 xml:space="preserve">The material is dissolved in dilute hydrochloric acid and treated with ammonium sulphate solution. In the resulting filtrate, barium is precipitated as barium sulphate. The precipitate is then ignited and barium oxide </w:t>
      </w:r>
      <w:r w:rsidRPr="00B41DD4">
        <w:rPr>
          <w:rFonts w:ascii="Times New Roman" w:hAnsi="Times New Roman" w:cs="Times New Roman"/>
          <w:sz w:val="20"/>
        </w:rPr>
        <w:lastRenderedPageBreak/>
        <w:t>(BaO) content is estimated. For estimation of chromic anhydride (Cr</w:t>
      </w:r>
      <w:r w:rsidR="00E75C4A">
        <w:rPr>
          <w:rFonts w:ascii="Times New Roman" w:hAnsi="Times New Roman" w:cs="Times New Roman"/>
          <w:sz w:val="20"/>
        </w:rPr>
        <w:t>O</w:t>
      </w:r>
      <w:r w:rsidRPr="0096677F">
        <w:rPr>
          <w:rFonts w:ascii="Times New Roman" w:hAnsi="Times New Roman" w:cs="Times New Roman"/>
          <w:sz w:val="20"/>
          <w:vertAlign w:val="subscript"/>
        </w:rPr>
        <w:t>3</w:t>
      </w:r>
      <w:r w:rsidRPr="00B41DD4">
        <w:rPr>
          <w:rFonts w:ascii="Times New Roman" w:hAnsi="Times New Roman" w:cs="Times New Roman"/>
          <w:sz w:val="20"/>
        </w:rPr>
        <w:t>) content, the material is dissolved in hydrochloric acid and reacted with potassium iodide. The liberated iodine, which is equivalent to the chromic anhydride content, is estimated by titration against standard sodium thiosulphate solution using starch solution as indicator. The sum total of the barium oxide content and the chromic anhydride content is equal to the barium chromate (BaCrO</w:t>
      </w:r>
      <w:r w:rsidRPr="00B41DD4">
        <w:rPr>
          <w:rFonts w:ascii="Times New Roman" w:hAnsi="Times New Roman" w:cs="Times New Roman"/>
          <w:sz w:val="20"/>
          <w:vertAlign w:val="subscript"/>
        </w:rPr>
        <w:t>4</w:t>
      </w:r>
      <w:r w:rsidRPr="00B41DD4">
        <w:rPr>
          <w:rFonts w:ascii="Times New Roman" w:hAnsi="Times New Roman" w:cs="Times New Roman"/>
          <w:sz w:val="20"/>
        </w:rPr>
        <w:t>) content.</w:t>
      </w:r>
    </w:p>
    <w:p w14:paraId="7747EB0D" w14:textId="1CBA24C4" w:rsidR="00943572" w:rsidRPr="00B41DD4" w:rsidRDefault="00140D8E" w:rsidP="0021702F">
      <w:pPr>
        <w:autoSpaceDE w:val="0"/>
        <w:autoSpaceDN w:val="0"/>
        <w:adjustRightInd w:val="0"/>
        <w:spacing w:after="120" w:line="240" w:lineRule="auto"/>
        <w:rPr>
          <w:rFonts w:ascii="Times New Roman" w:hAnsi="Times New Roman" w:cs="Times New Roman"/>
          <w:b/>
          <w:bCs/>
          <w:i/>
          <w:iCs/>
          <w:sz w:val="20"/>
        </w:rPr>
      </w:pPr>
      <w:r>
        <w:rPr>
          <w:rFonts w:ascii="Times New Roman" w:hAnsi="Times New Roman" w:cs="Times New Roman"/>
          <w:b/>
          <w:bCs/>
          <w:sz w:val="20"/>
        </w:rPr>
        <w:t>B</w:t>
      </w:r>
      <w:r w:rsidR="00943572" w:rsidRPr="00B41DD4">
        <w:rPr>
          <w:rFonts w:ascii="Times New Roman" w:hAnsi="Times New Roman" w:cs="Times New Roman"/>
          <w:b/>
          <w:bCs/>
          <w:sz w:val="20"/>
        </w:rPr>
        <w:t>-9.2.2</w:t>
      </w:r>
      <w:r w:rsidR="00AE2C3F">
        <w:rPr>
          <w:rFonts w:ascii="Times New Roman" w:hAnsi="Times New Roman" w:cs="Times New Roman"/>
          <w:b/>
          <w:bCs/>
          <w:sz w:val="20"/>
        </w:rPr>
        <w:t xml:space="preserve"> </w:t>
      </w:r>
      <w:r w:rsidR="00943572" w:rsidRPr="00302218">
        <w:rPr>
          <w:rFonts w:ascii="Times New Roman" w:hAnsi="Times New Roman" w:cs="Times New Roman"/>
          <w:i/>
          <w:iCs/>
          <w:sz w:val="20"/>
        </w:rPr>
        <w:t>Reagents</w:t>
      </w:r>
    </w:p>
    <w:p w14:paraId="1D1143C4" w14:textId="77777777" w:rsidR="00943572" w:rsidRPr="00B41DD4" w:rsidRDefault="00140D8E" w:rsidP="0021702F">
      <w:pPr>
        <w:autoSpaceDE w:val="0"/>
        <w:autoSpaceDN w:val="0"/>
        <w:adjustRightInd w:val="0"/>
        <w:spacing w:after="120" w:line="240" w:lineRule="auto"/>
        <w:rPr>
          <w:rFonts w:ascii="Times New Roman" w:hAnsi="Times New Roman" w:cs="Times New Roman"/>
          <w:sz w:val="20"/>
        </w:rPr>
      </w:pPr>
      <w:r w:rsidRPr="007D1569">
        <w:rPr>
          <w:rFonts w:ascii="Times New Roman" w:hAnsi="Times New Roman" w:cs="Times New Roman"/>
          <w:b/>
          <w:bCs/>
          <w:iCs/>
          <w:sz w:val="20"/>
        </w:rPr>
        <w:t>B</w:t>
      </w:r>
      <w:r w:rsidR="00943572" w:rsidRPr="007D1569">
        <w:rPr>
          <w:rFonts w:ascii="Times New Roman" w:hAnsi="Times New Roman" w:cs="Times New Roman"/>
          <w:b/>
          <w:bCs/>
          <w:iCs/>
          <w:sz w:val="20"/>
        </w:rPr>
        <w:t>-9</w:t>
      </w:r>
      <w:r w:rsidR="0096677F" w:rsidRPr="007D1569">
        <w:rPr>
          <w:rFonts w:ascii="Times New Roman" w:hAnsi="Times New Roman" w:cs="Times New Roman"/>
          <w:b/>
          <w:bCs/>
          <w:iCs/>
          <w:sz w:val="20"/>
        </w:rPr>
        <w:t>.2.2.1</w:t>
      </w:r>
      <w:r w:rsidR="0096677F">
        <w:rPr>
          <w:rFonts w:ascii="Times New Roman" w:hAnsi="Times New Roman" w:cs="Times New Roman"/>
          <w:b/>
          <w:bCs/>
          <w:i/>
          <w:iCs/>
          <w:sz w:val="20"/>
        </w:rPr>
        <w:t xml:space="preserve"> </w:t>
      </w:r>
      <w:r w:rsidR="0096677F" w:rsidRPr="007D1569">
        <w:rPr>
          <w:rFonts w:ascii="Times New Roman" w:hAnsi="Times New Roman" w:cs="Times New Roman"/>
          <w:bCs/>
          <w:i/>
          <w:iCs/>
          <w:sz w:val="20"/>
        </w:rPr>
        <w:t>Dilute hydrochloric acid</w:t>
      </w:r>
      <w:r w:rsidR="0096677F">
        <w:rPr>
          <w:rFonts w:ascii="Times New Roman" w:hAnsi="Times New Roman" w:cs="Times New Roman"/>
          <w:b/>
          <w:bCs/>
          <w:i/>
          <w:iCs/>
          <w:sz w:val="20"/>
        </w:rPr>
        <w:t xml:space="preserve"> —</w:t>
      </w:r>
      <w:r w:rsidR="00943572" w:rsidRPr="00B41DD4">
        <w:rPr>
          <w:rFonts w:ascii="Times New Roman" w:hAnsi="Times New Roman" w:cs="Times New Roman"/>
          <w:b/>
          <w:bCs/>
          <w:i/>
          <w:iCs/>
          <w:sz w:val="20"/>
        </w:rPr>
        <w:t xml:space="preserve"> </w:t>
      </w:r>
      <w:r w:rsidR="00943572" w:rsidRPr="00B41DD4">
        <w:rPr>
          <w:rFonts w:ascii="Times New Roman" w:hAnsi="Times New Roman" w:cs="Times New Roman"/>
          <w:sz w:val="20"/>
        </w:rPr>
        <w:t>approximately 4</w:t>
      </w:r>
      <w:r w:rsidR="00E55192">
        <w:rPr>
          <w:rFonts w:ascii="Times New Roman" w:hAnsi="Times New Roman" w:cs="Times New Roman"/>
          <w:sz w:val="20"/>
        </w:rPr>
        <w:t xml:space="preserve"> </w:t>
      </w:r>
      <w:r w:rsidR="00943572" w:rsidRPr="00B41DD4">
        <w:rPr>
          <w:rFonts w:ascii="Times New Roman" w:hAnsi="Times New Roman" w:cs="Times New Roman"/>
          <w:sz w:val="20"/>
        </w:rPr>
        <w:t>N.</w:t>
      </w:r>
    </w:p>
    <w:p w14:paraId="3A617B5D" w14:textId="77777777" w:rsidR="00943572" w:rsidRPr="00B41DD4" w:rsidRDefault="00140D8E" w:rsidP="0021702F">
      <w:pPr>
        <w:autoSpaceDE w:val="0"/>
        <w:autoSpaceDN w:val="0"/>
        <w:adjustRightInd w:val="0"/>
        <w:spacing w:after="120" w:line="240" w:lineRule="auto"/>
        <w:rPr>
          <w:rFonts w:ascii="Times New Roman" w:hAnsi="Times New Roman" w:cs="Times New Roman"/>
          <w:sz w:val="20"/>
        </w:rPr>
      </w:pPr>
      <w:r w:rsidRPr="007D1569">
        <w:rPr>
          <w:rFonts w:ascii="Times New Roman" w:hAnsi="Times New Roman" w:cs="Times New Roman"/>
          <w:b/>
          <w:bCs/>
          <w:sz w:val="20"/>
        </w:rPr>
        <w:t>B</w:t>
      </w:r>
      <w:r w:rsidR="00943572" w:rsidRPr="007D1569">
        <w:rPr>
          <w:rFonts w:ascii="Times New Roman" w:hAnsi="Times New Roman" w:cs="Times New Roman"/>
          <w:b/>
          <w:bCs/>
          <w:sz w:val="20"/>
        </w:rPr>
        <w:t>-9.2.2.2</w:t>
      </w:r>
      <w:r w:rsidR="00943572" w:rsidRPr="00B41DD4">
        <w:rPr>
          <w:rFonts w:ascii="Times New Roman" w:hAnsi="Times New Roman" w:cs="Times New Roman"/>
          <w:b/>
          <w:bCs/>
          <w:sz w:val="20"/>
        </w:rPr>
        <w:t xml:space="preserve"> </w:t>
      </w:r>
      <w:r w:rsidR="00943572" w:rsidRPr="007D1569">
        <w:rPr>
          <w:rFonts w:ascii="Times New Roman" w:hAnsi="Times New Roman" w:cs="Times New Roman"/>
          <w:bCs/>
          <w:i/>
          <w:iCs/>
          <w:sz w:val="20"/>
        </w:rPr>
        <w:t>4mmonium hydroxide</w:t>
      </w:r>
      <w:r w:rsidR="00943572" w:rsidRPr="00B41DD4">
        <w:rPr>
          <w:rFonts w:ascii="Times New Roman" w:hAnsi="Times New Roman" w:cs="Times New Roman"/>
          <w:b/>
          <w:bCs/>
          <w:i/>
          <w:iCs/>
          <w:sz w:val="20"/>
        </w:rPr>
        <w:t xml:space="preserve"> </w:t>
      </w:r>
      <w:r w:rsidR="0096677F">
        <w:rPr>
          <w:rFonts w:ascii="Times New Roman" w:hAnsi="Times New Roman" w:cs="Times New Roman"/>
          <w:i/>
          <w:iCs/>
          <w:sz w:val="20"/>
        </w:rPr>
        <w:t>—</w:t>
      </w:r>
      <w:r w:rsidR="00943572" w:rsidRPr="00B41DD4">
        <w:rPr>
          <w:rFonts w:ascii="Times New Roman" w:hAnsi="Times New Roman" w:cs="Times New Roman"/>
          <w:i/>
          <w:iCs/>
          <w:sz w:val="20"/>
        </w:rPr>
        <w:t xml:space="preserve"> </w:t>
      </w:r>
      <w:r w:rsidR="00943572" w:rsidRPr="00B41DD4">
        <w:rPr>
          <w:rFonts w:ascii="Times New Roman" w:hAnsi="Times New Roman" w:cs="Times New Roman"/>
          <w:sz w:val="20"/>
        </w:rPr>
        <w:t>relative density 90 percent.</w:t>
      </w:r>
    </w:p>
    <w:p w14:paraId="48C66B5D" w14:textId="7ABA5046" w:rsidR="00943572" w:rsidRPr="00B41DD4" w:rsidRDefault="00140D8E" w:rsidP="0021702F">
      <w:pPr>
        <w:autoSpaceDE w:val="0"/>
        <w:autoSpaceDN w:val="0"/>
        <w:adjustRightInd w:val="0"/>
        <w:spacing w:after="120" w:line="240" w:lineRule="auto"/>
        <w:rPr>
          <w:rFonts w:ascii="Times New Roman" w:hAnsi="Times New Roman" w:cs="Times New Roman"/>
          <w:sz w:val="20"/>
        </w:rPr>
      </w:pPr>
      <w:r w:rsidRPr="007D1569">
        <w:rPr>
          <w:rFonts w:ascii="Times New Roman" w:hAnsi="Times New Roman" w:cs="Times New Roman"/>
          <w:b/>
          <w:bCs/>
          <w:sz w:val="20"/>
        </w:rPr>
        <w:t>B</w:t>
      </w:r>
      <w:r w:rsidR="00943572" w:rsidRPr="007D1569">
        <w:rPr>
          <w:rFonts w:ascii="Times New Roman" w:hAnsi="Times New Roman" w:cs="Times New Roman"/>
          <w:b/>
          <w:bCs/>
          <w:sz w:val="20"/>
        </w:rPr>
        <w:t>-9.2.2.3</w:t>
      </w:r>
      <w:r w:rsidR="009C22E6">
        <w:rPr>
          <w:rFonts w:ascii="Times New Roman" w:hAnsi="Times New Roman" w:cs="Times New Roman"/>
          <w:b/>
          <w:bCs/>
          <w:sz w:val="20"/>
        </w:rPr>
        <w:t xml:space="preserve"> </w:t>
      </w:r>
      <w:r w:rsidR="0096677F" w:rsidRPr="00312522">
        <w:rPr>
          <w:rFonts w:ascii="Times New Roman" w:hAnsi="Times New Roman" w:cs="Times New Roman"/>
          <w:bCs/>
          <w:i/>
          <w:iCs/>
          <w:sz w:val="20"/>
        </w:rPr>
        <w:t>Concentrated hydrochloric Acid</w:t>
      </w:r>
      <w:r w:rsidR="0096677F">
        <w:rPr>
          <w:rFonts w:ascii="Times New Roman" w:hAnsi="Times New Roman" w:cs="Times New Roman"/>
          <w:b/>
          <w:bCs/>
          <w:i/>
          <w:iCs/>
          <w:sz w:val="20"/>
        </w:rPr>
        <w:t xml:space="preserve"> —</w:t>
      </w:r>
      <w:r w:rsidR="00943572" w:rsidRPr="00B41DD4">
        <w:rPr>
          <w:rFonts w:ascii="Times New Roman" w:hAnsi="Times New Roman" w:cs="Times New Roman"/>
          <w:b/>
          <w:bCs/>
          <w:i/>
          <w:iCs/>
          <w:sz w:val="20"/>
        </w:rPr>
        <w:t xml:space="preserve"> </w:t>
      </w:r>
      <w:r w:rsidR="00E8775D">
        <w:rPr>
          <w:rFonts w:ascii="Times New Roman" w:hAnsi="Times New Roman" w:cs="Times New Roman"/>
          <w:sz w:val="20"/>
        </w:rPr>
        <w:t>relative density 1.18</w:t>
      </w:r>
      <w:r>
        <w:rPr>
          <w:rFonts w:ascii="Times New Roman" w:hAnsi="Times New Roman" w:cs="Times New Roman"/>
          <w:sz w:val="20"/>
        </w:rPr>
        <w:t xml:space="preserve"> </w:t>
      </w:r>
      <w:r w:rsidR="00943572" w:rsidRPr="00140D8E">
        <w:rPr>
          <w:rFonts w:ascii="Times New Roman" w:hAnsi="Times New Roman" w:cs="Times New Roman"/>
          <w:i/>
          <w:sz w:val="20"/>
        </w:rPr>
        <w:t>see</w:t>
      </w:r>
      <w:r w:rsidR="00943572" w:rsidRPr="00B41DD4">
        <w:rPr>
          <w:rFonts w:ascii="Times New Roman" w:hAnsi="Times New Roman" w:cs="Times New Roman"/>
          <w:sz w:val="20"/>
        </w:rPr>
        <w:t xml:space="preserve"> IS </w:t>
      </w:r>
      <w:r w:rsidR="00943572" w:rsidRPr="00140D8E">
        <w:rPr>
          <w:rFonts w:ascii="Times New Roman" w:hAnsi="Times New Roman" w:cs="Times New Roman"/>
          <w:bCs/>
          <w:sz w:val="20"/>
        </w:rPr>
        <w:t>265</w:t>
      </w:r>
      <w:r w:rsidR="000712D0">
        <w:rPr>
          <w:rFonts w:ascii="Times New Roman" w:hAnsi="Times New Roman" w:cs="Times New Roman"/>
          <w:bCs/>
          <w:sz w:val="20"/>
        </w:rPr>
        <w:t>.</w:t>
      </w:r>
    </w:p>
    <w:p w14:paraId="7F119AAF" w14:textId="77777777" w:rsidR="00943572" w:rsidRPr="00B41DD4" w:rsidRDefault="00140D8E" w:rsidP="0021702F">
      <w:pPr>
        <w:autoSpaceDE w:val="0"/>
        <w:autoSpaceDN w:val="0"/>
        <w:adjustRightInd w:val="0"/>
        <w:spacing w:after="120" w:line="240" w:lineRule="auto"/>
        <w:rPr>
          <w:rFonts w:ascii="Times New Roman" w:hAnsi="Times New Roman" w:cs="Times New Roman"/>
          <w:sz w:val="20"/>
        </w:rPr>
      </w:pPr>
      <w:r w:rsidRPr="007D1569">
        <w:rPr>
          <w:rFonts w:ascii="Times New Roman" w:hAnsi="Times New Roman" w:cs="Times New Roman"/>
          <w:b/>
          <w:bCs/>
          <w:sz w:val="20"/>
        </w:rPr>
        <w:t>B</w:t>
      </w:r>
      <w:r w:rsidR="00943572" w:rsidRPr="007D1569">
        <w:rPr>
          <w:rFonts w:ascii="Times New Roman" w:hAnsi="Times New Roman" w:cs="Times New Roman"/>
          <w:b/>
          <w:bCs/>
          <w:sz w:val="20"/>
        </w:rPr>
        <w:t>-9.2.2.4</w:t>
      </w:r>
      <w:r w:rsidR="00943572" w:rsidRPr="00B41DD4">
        <w:rPr>
          <w:rFonts w:ascii="Times New Roman" w:hAnsi="Times New Roman" w:cs="Times New Roman"/>
          <w:b/>
          <w:bCs/>
          <w:sz w:val="20"/>
        </w:rPr>
        <w:t xml:space="preserve"> </w:t>
      </w:r>
      <w:r w:rsidR="00E26191" w:rsidRPr="00312522">
        <w:rPr>
          <w:rFonts w:ascii="Times New Roman" w:hAnsi="Times New Roman" w:cs="Times New Roman"/>
          <w:bCs/>
          <w:i/>
          <w:iCs/>
          <w:sz w:val="20"/>
        </w:rPr>
        <w:t>Ammonium sulphate solution</w:t>
      </w:r>
      <w:r w:rsidR="00E26191">
        <w:rPr>
          <w:rFonts w:ascii="Times New Roman" w:hAnsi="Times New Roman" w:cs="Times New Roman"/>
          <w:b/>
          <w:bCs/>
          <w:i/>
          <w:iCs/>
          <w:sz w:val="20"/>
        </w:rPr>
        <w:t xml:space="preserve"> —</w:t>
      </w:r>
      <w:r w:rsidR="00943572" w:rsidRPr="00B41DD4">
        <w:rPr>
          <w:rFonts w:ascii="Times New Roman" w:hAnsi="Times New Roman" w:cs="Times New Roman"/>
          <w:b/>
          <w:bCs/>
          <w:i/>
          <w:iCs/>
          <w:sz w:val="20"/>
        </w:rPr>
        <w:t xml:space="preserve"> </w:t>
      </w:r>
      <w:r w:rsidR="00943572" w:rsidRPr="00B41DD4">
        <w:rPr>
          <w:rFonts w:ascii="Times New Roman" w:hAnsi="Times New Roman" w:cs="Times New Roman"/>
          <w:sz w:val="20"/>
        </w:rPr>
        <w:t xml:space="preserve">10 percent </w:t>
      </w:r>
      <w:r w:rsidR="00943572" w:rsidRPr="00B41DD4">
        <w:rPr>
          <w:rFonts w:ascii="Times New Roman" w:hAnsi="Times New Roman" w:cs="Times New Roman"/>
          <w:i/>
          <w:iCs/>
          <w:sz w:val="20"/>
        </w:rPr>
        <w:t>(m/v).</w:t>
      </w:r>
    </w:p>
    <w:p w14:paraId="61682BDA" w14:textId="77777777" w:rsidR="00943572" w:rsidRPr="00B41DD4" w:rsidRDefault="00140D8E" w:rsidP="0021702F">
      <w:pPr>
        <w:autoSpaceDE w:val="0"/>
        <w:autoSpaceDN w:val="0"/>
        <w:adjustRightInd w:val="0"/>
        <w:spacing w:after="120" w:line="240" w:lineRule="auto"/>
        <w:jc w:val="both"/>
        <w:rPr>
          <w:rFonts w:ascii="Times New Roman" w:hAnsi="Times New Roman" w:cs="Times New Roman"/>
          <w:b/>
          <w:bCs/>
          <w:i/>
          <w:iCs/>
          <w:sz w:val="20"/>
        </w:rPr>
      </w:pPr>
      <w:r w:rsidRPr="007D1569">
        <w:rPr>
          <w:rFonts w:ascii="Times New Roman" w:hAnsi="Times New Roman" w:cs="Times New Roman"/>
          <w:b/>
          <w:bCs/>
          <w:sz w:val="20"/>
        </w:rPr>
        <w:t>B</w:t>
      </w:r>
      <w:r w:rsidR="00943572" w:rsidRPr="007D1569">
        <w:rPr>
          <w:rFonts w:ascii="Times New Roman" w:hAnsi="Times New Roman" w:cs="Times New Roman"/>
          <w:b/>
          <w:bCs/>
          <w:sz w:val="20"/>
        </w:rPr>
        <w:t>-9.2.2.5</w:t>
      </w:r>
      <w:r w:rsidR="009C22E6">
        <w:rPr>
          <w:rFonts w:ascii="Times New Roman" w:hAnsi="Times New Roman" w:cs="Times New Roman"/>
          <w:b/>
          <w:bCs/>
          <w:sz w:val="20"/>
        </w:rPr>
        <w:t xml:space="preserve"> </w:t>
      </w:r>
      <w:r w:rsidR="00943572" w:rsidRPr="00312522">
        <w:rPr>
          <w:rFonts w:ascii="Times New Roman" w:hAnsi="Times New Roman" w:cs="Times New Roman"/>
          <w:bCs/>
          <w:i/>
          <w:iCs/>
          <w:sz w:val="20"/>
        </w:rPr>
        <w:t>Potassium iodide</w:t>
      </w:r>
    </w:p>
    <w:p w14:paraId="746722D5" w14:textId="77777777" w:rsidR="003F32C2" w:rsidRPr="00B41DD4" w:rsidRDefault="00140D8E" w:rsidP="0021702F">
      <w:pPr>
        <w:autoSpaceDE w:val="0"/>
        <w:autoSpaceDN w:val="0"/>
        <w:adjustRightInd w:val="0"/>
        <w:spacing w:after="120" w:line="240" w:lineRule="auto"/>
        <w:rPr>
          <w:rFonts w:ascii="Times New Roman" w:hAnsi="Times New Roman" w:cs="Times New Roman"/>
          <w:b/>
          <w:bCs/>
          <w:i/>
          <w:iCs/>
          <w:sz w:val="20"/>
        </w:rPr>
      </w:pPr>
      <w:r w:rsidRPr="007D1569">
        <w:rPr>
          <w:rFonts w:ascii="Times New Roman" w:hAnsi="Times New Roman" w:cs="Times New Roman"/>
          <w:b/>
          <w:bCs/>
          <w:sz w:val="20"/>
        </w:rPr>
        <w:t>B</w:t>
      </w:r>
      <w:r w:rsidR="003F32C2" w:rsidRPr="007D1569">
        <w:rPr>
          <w:rFonts w:ascii="Times New Roman" w:hAnsi="Times New Roman" w:cs="Times New Roman"/>
          <w:b/>
          <w:bCs/>
          <w:sz w:val="20"/>
        </w:rPr>
        <w:t>-9.2.2.6</w:t>
      </w:r>
      <w:r w:rsidR="003F32C2" w:rsidRPr="00B41DD4">
        <w:rPr>
          <w:rFonts w:ascii="Times New Roman" w:hAnsi="Times New Roman" w:cs="Times New Roman"/>
          <w:b/>
          <w:bCs/>
          <w:sz w:val="20"/>
        </w:rPr>
        <w:t xml:space="preserve"> </w:t>
      </w:r>
      <w:r w:rsidR="003F32C2" w:rsidRPr="00312522">
        <w:rPr>
          <w:rFonts w:ascii="Times New Roman" w:hAnsi="Times New Roman" w:cs="Times New Roman"/>
          <w:bCs/>
          <w:i/>
          <w:iCs/>
          <w:sz w:val="20"/>
        </w:rPr>
        <w:t>Standar</w:t>
      </w:r>
      <w:r w:rsidR="00E26191" w:rsidRPr="00312522">
        <w:rPr>
          <w:rFonts w:ascii="Times New Roman" w:hAnsi="Times New Roman" w:cs="Times New Roman"/>
          <w:bCs/>
          <w:i/>
          <w:iCs/>
          <w:sz w:val="20"/>
        </w:rPr>
        <w:t>d sodium thiosulphate solution</w:t>
      </w:r>
      <w:r w:rsidR="00E26191">
        <w:rPr>
          <w:rFonts w:ascii="Times New Roman" w:hAnsi="Times New Roman" w:cs="Times New Roman"/>
          <w:b/>
          <w:bCs/>
          <w:i/>
          <w:iCs/>
          <w:sz w:val="20"/>
        </w:rPr>
        <w:t xml:space="preserve"> —</w:t>
      </w:r>
      <w:r w:rsidR="003F32C2" w:rsidRPr="00B41DD4">
        <w:rPr>
          <w:rFonts w:ascii="Times New Roman" w:hAnsi="Times New Roman" w:cs="Times New Roman"/>
          <w:b/>
          <w:bCs/>
          <w:i/>
          <w:iCs/>
          <w:sz w:val="20"/>
        </w:rPr>
        <w:t xml:space="preserve"> </w:t>
      </w:r>
      <w:r w:rsidR="003F32C2" w:rsidRPr="00CC582F">
        <w:rPr>
          <w:rFonts w:ascii="Times New Roman" w:hAnsi="Times New Roman" w:cs="Times New Roman"/>
          <w:bCs/>
          <w:iCs/>
          <w:sz w:val="20"/>
        </w:rPr>
        <w:t>0.1</w:t>
      </w:r>
      <w:r w:rsidR="003F32C2" w:rsidRPr="00B41DD4">
        <w:rPr>
          <w:rFonts w:ascii="Times New Roman" w:hAnsi="Times New Roman" w:cs="Times New Roman"/>
          <w:b/>
          <w:bCs/>
          <w:i/>
          <w:iCs/>
          <w:sz w:val="20"/>
        </w:rPr>
        <w:t xml:space="preserve"> </w:t>
      </w:r>
      <w:r w:rsidR="003F32C2" w:rsidRPr="00B41DD4">
        <w:rPr>
          <w:rFonts w:ascii="Times New Roman" w:hAnsi="Times New Roman" w:cs="Times New Roman"/>
          <w:sz w:val="20"/>
        </w:rPr>
        <w:t>N.</w:t>
      </w:r>
    </w:p>
    <w:p w14:paraId="33B04103" w14:textId="77777777" w:rsidR="003F32C2" w:rsidRPr="00B41DD4" w:rsidRDefault="00140D8E" w:rsidP="0021702F">
      <w:pPr>
        <w:autoSpaceDE w:val="0"/>
        <w:autoSpaceDN w:val="0"/>
        <w:adjustRightInd w:val="0"/>
        <w:spacing w:after="120" w:line="240" w:lineRule="auto"/>
        <w:rPr>
          <w:rFonts w:ascii="Times New Roman" w:hAnsi="Times New Roman" w:cs="Times New Roman"/>
          <w:sz w:val="20"/>
        </w:rPr>
      </w:pPr>
      <w:r w:rsidRPr="007D1569">
        <w:rPr>
          <w:rFonts w:ascii="Times New Roman" w:hAnsi="Times New Roman" w:cs="Times New Roman"/>
          <w:b/>
          <w:bCs/>
          <w:sz w:val="20"/>
        </w:rPr>
        <w:t>B</w:t>
      </w:r>
      <w:r w:rsidR="003F32C2" w:rsidRPr="007D1569">
        <w:rPr>
          <w:rFonts w:ascii="Times New Roman" w:hAnsi="Times New Roman" w:cs="Times New Roman"/>
          <w:b/>
          <w:bCs/>
          <w:sz w:val="20"/>
        </w:rPr>
        <w:t>-9.2.2.7</w:t>
      </w:r>
      <w:r w:rsidR="009C22E6">
        <w:rPr>
          <w:rFonts w:ascii="Times New Roman" w:hAnsi="Times New Roman" w:cs="Times New Roman"/>
          <w:b/>
          <w:bCs/>
          <w:sz w:val="20"/>
        </w:rPr>
        <w:t xml:space="preserve"> </w:t>
      </w:r>
      <w:r w:rsidR="0096677F" w:rsidRPr="00312522">
        <w:rPr>
          <w:rFonts w:ascii="Times New Roman" w:hAnsi="Times New Roman" w:cs="Times New Roman"/>
          <w:bCs/>
          <w:i/>
          <w:iCs/>
          <w:sz w:val="20"/>
        </w:rPr>
        <w:t xml:space="preserve">Starch solution </w:t>
      </w:r>
      <w:r w:rsidR="0096677F">
        <w:rPr>
          <w:rFonts w:ascii="Times New Roman" w:hAnsi="Times New Roman" w:cs="Times New Roman"/>
          <w:b/>
          <w:bCs/>
          <w:i/>
          <w:iCs/>
          <w:sz w:val="20"/>
        </w:rPr>
        <w:t>—</w:t>
      </w:r>
      <w:r w:rsidR="003F32C2" w:rsidRPr="00B41DD4">
        <w:rPr>
          <w:rFonts w:ascii="Times New Roman" w:hAnsi="Times New Roman" w:cs="Times New Roman"/>
          <w:b/>
          <w:bCs/>
          <w:i/>
          <w:iCs/>
          <w:sz w:val="20"/>
        </w:rPr>
        <w:t xml:space="preserve"> </w:t>
      </w:r>
      <w:r w:rsidR="003F32C2" w:rsidRPr="00B41DD4">
        <w:rPr>
          <w:rFonts w:ascii="Times New Roman" w:hAnsi="Times New Roman" w:cs="Times New Roman"/>
          <w:sz w:val="20"/>
        </w:rPr>
        <w:t>saturated.</w:t>
      </w:r>
    </w:p>
    <w:p w14:paraId="0BBADED8" w14:textId="49C2C695" w:rsidR="003F32C2" w:rsidRPr="00B41DD4" w:rsidRDefault="00140D8E" w:rsidP="0021702F">
      <w:pPr>
        <w:autoSpaceDE w:val="0"/>
        <w:autoSpaceDN w:val="0"/>
        <w:adjustRightInd w:val="0"/>
        <w:spacing w:after="120" w:line="240" w:lineRule="auto"/>
        <w:rPr>
          <w:rFonts w:ascii="Times New Roman" w:hAnsi="Times New Roman" w:cs="Times New Roman"/>
          <w:i/>
          <w:iCs/>
          <w:sz w:val="20"/>
        </w:rPr>
      </w:pPr>
      <w:r w:rsidRPr="007D1569">
        <w:rPr>
          <w:rFonts w:ascii="Times New Roman" w:hAnsi="Times New Roman" w:cs="Times New Roman"/>
          <w:b/>
          <w:bCs/>
          <w:sz w:val="20"/>
        </w:rPr>
        <w:t>B</w:t>
      </w:r>
      <w:r w:rsidR="003F32C2" w:rsidRPr="007D1569">
        <w:rPr>
          <w:rFonts w:ascii="Times New Roman" w:hAnsi="Times New Roman" w:cs="Times New Roman"/>
          <w:b/>
          <w:bCs/>
          <w:sz w:val="20"/>
        </w:rPr>
        <w:t>-9.2.2.8</w:t>
      </w:r>
      <w:r w:rsidR="009C22E6">
        <w:rPr>
          <w:rFonts w:ascii="Times New Roman" w:hAnsi="Times New Roman" w:cs="Times New Roman"/>
          <w:b/>
          <w:bCs/>
          <w:sz w:val="20"/>
        </w:rPr>
        <w:t xml:space="preserve"> </w:t>
      </w:r>
      <w:r w:rsidR="00E26191" w:rsidRPr="00312522">
        <w:rPr>
          <w:rFonts w:ascii="Times New Roman" w:hAnsi="Times New Roman" w:cs="Times New Roman"/>
          <w:bCs/>
          <w:i/>
          <w:iCs/>
          <w:sz w:val="20"/>
        </w:rPr>
        <w:t>Denatured spirit</w:t>
      </w:r>
      <w:r w:rsidR="00E26191">
        <w:rPr>
          <w:rFonts w:ascii="Times New Roman" w:hAnsi="Times New Roman" w:cs="Times New Roman"/>
          <w:b/>
          <w:bCs/>
          <w:i/>
          <w:iCs/>
          <w:sz w:val="20"/>
        </w:rPr>
        <w:t xml:space="preserve"> — </w:t>
      </w:r>
      <w:r w:rsidR="009074C2" w:rsidRPr="009074C2">
        <w:rPr>
          <w:rFonts w:ascii="Times New Roman" w:hAnsi="Times New Roman" w:cs="Times New Roman"/>
          <w:i/>
          <w:iCs/>
          <w:sz w:val="20"/>
        </w:rPr>
        <w:t>see</w:t>
      </w:r>
      <w:r w:rsidR="009074C2">
        <w:rPr>
          <w:rFonts w:ascii="Times New Roman" w:hAnsi="Times New Roman" w:cs="Times New Roman"/>
          <w:i/>
          <w:iCs/>
          <w:sz w:val="20"/>
        </w:rPr>
        <w:t xml:space="preserve"> </w:t>
      </w:r>
      <w:r w:rsidRPr="00CC582F">
        <w:rPr>
          <w:rFonts w:ascii="Times New Roman" w:hAnsi="Times New Roman" w:cs="Times New Roman"/>
          <w:iCs/>
          <w:sz w:val="20"/>
        </w:rPr>
        <w:t>IS 324</w:t>
      </w:r>
      <w:r w:rsidR="003F32C2" w:rsidRPr="00CC582F">
        <w:rPr>
          <w:rFonts w:ascii="Times New Roman" w:hAnsi="Times New Roman" w:cs="Times New Roman"/>
          <w:iCs/>
          <w:sz w:val="20"/>
        </w:rPr>
        <w:t>.</w:t>
      </w:r>
    </w:p>
    <w:p w14:paraId="1B03B447" w14:textId="77777777" w:rsidR="003F32C2" w:rsidRPr="00B41DD4" w:rsidRDefault="00140D8E" w:rsidP="0021702F">
      <w:pPr>
        <w:autoSpaceDE w:val="0"/>
        <w:autoSpaceDN w:val="0"/>
        <w:adjustRightInd w:val="0"/>
        <w:spacing w:after="120" w:line="240" w:lineRule="auto"/>
        <w:rPr>
          <w:rFonts w:ascii="Times New Roman" w:hAnsi="Times New Roman" w:cs="Times New Roman"/>
          <w:b/>
          <w:bCs/>
          <w:sz w:val="20"/>
        </w:rPr>
      </w:pPr>
      <w:r w:rsidRPr="007D1569">
        <w:rPr>
          <w:rFonts w:ascii="Times New Roman" w:hAnsi="Times New Roman" w:cs="Times New Roman"/>
          <w:b/>
          <w:bCs/>
          <w:iCs/>
          <w:sz w:val="20"/>
        </w:rPr>
        <w:t>B</w:t>
      </w:r>
      <w:r w:rsidR="003F32C2" w:rsidRPr="007D1569">
        <w:rPr>
          <w:rFonts w:ascii="Times New Roman" w:hAnsi="Times New Roman" w:cs="Times New Roman"/>
          <w:b/>
          <w:bCs/>
          <w:iCs/>
          <w:sz w:val="20"/>
        </w:rPr>
        <w:t>-9.3</w:t>
      </w:r>
      <w:r w:rsidR="003F32C2" w:rsidRPr="00B41DD4">
        <w:rPr>
          <w:rFonts w:ascii="Times New Roman" w:hAnsi="Times New Roman" w:cs="Times New Roman"/>
          <w:b/>
          <w:bCs/>
          <w:i/>
          <w:iCs/>
          <w:sz w:val="20"/>
        </w:rPr>
        <w:t xml:space="preserve"> </w:t>
      </w:r>
      <w:r w:rsidR="003F32C2" w:rsidRPr="00B41DD4">
        <w:rPr>
          <w:rFonts w:ascii="Times New Roman" w:hAnsi="Times New Roman" w:cs="Times New Roman"/>
          <w:b/>
          <w:bCs/>
          <w:sz w:val="20"/>
        </w:rPr>
        <w:t>Procedure</w:t>
      </w:r>
    </w:p>
    <w:p w14:paraId="7827B6EB" w14:textId="77777777" w:rsidR="003F32C2" w:rsidRPr="00B41DD4" w:rsidRDefault="00140D8E" w:rsidP="0021702F">
      <w:pPr>
        <w:autoSpaceDE w:val="0"/>
        <w:autoSpaceDN w:val="0"/>
        <w:adjustRightInd w:val="0"/>
        <w:spacing w:after="120" w:line="240" w:lineRule="auto"/>
        <w:rPr>
          <w:rFonts w:ascii="Times New Roman" w:hAnsi="Times New Roman" w:cs="Times New Roman"/>
          <w:i/>
          <w:iCs/>
          <w:sz w:val="20"/>
        </w:rPr>
      </w:pPr>
      <w:r w:rsidRPr="007D1569">
        <w:rPr>
          <w:rFonts w:ascii="Times New Roman" w:hAnsi="Times New Roman" w:cs="Times New Roman"/>
          <w:b/>
          <w:bCs/>
          <w:sz w:val="20"/>
        </w:rPr>
        <w:t>B</w:t>
      </w:r>
      <w:r w:rsidR="003F32C2" w:rsidRPr="007D1569">
        <w:rPr>
          <w:rFonts w:ascii="Times New Roman" w:hAnsi="Times New Roman" w:cs="Times New Roman"/>
          <w:b/>
          <w:bCs/>
          <w:sz w:val="20"/>
        </w:rPr>
        <w:t>-9.3.1</w:t>
      </w:r>
      <w:r w:rsidR="003F32C2" w:rsidRPr="00B41DD4">
        <w:rPr>
          <w:rFonts w:ascii="Times New Roman" w:hAnsi="Times New Roman" w:cs="Times New Roman"/>
          <w:b/>
          <w:bCs/>
          <w:sz w:val="20"/>
        </w:rPr>
        <w:t xml:space="preserve"> </w:t>
      </w:r>
      <w:r w:rsidR="003F32C2" w:rsidRPr="00B41DD4">
        <w:rPr>
          <w:rFonts w:ascii="Times New Roman" w:hAnsi="Times New Roman" w:cs="Times New Roman"/>
          <w:i/>
          <w:iCs/>
          <w:sz w:val="20"/>
        </w:rPr>
        <w:t>For Determination of Barium Oxide (BaO) Content</w:t>
      </w:r>
    </w:p>
    <w:p w14:paraId="26A15F3E" w14:textId="77777777" w:rsidR="003F32C2" w:rsidRDefault="003F32C2"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Weigh accurately</w:t>
      </w:r>
      <w:r w:rsidR="00687CD5">
        <w:rPr>
          <w:rFonts w:ascii="Times New Roman" w:hAnsi="Times New Roman" w:cs="Times New Roman"/>
          <w:sz w:val="20"/>
        </w:rPr>
        <w:t xml:space="preserve"> 0.5 g of the material in a 400 </w:t>
      </w:r>
      <w:r w:rsidRPr="00B41DD4">
        <w:rPr>
          <w:rFonts w:ascii="Times New Roman" w:hAnsi="Times New Roman" w:cs="Times New Roman"/>
          <w:sz w:val="20"/>
        </w:rPr>
        <w:t>ml beaker and dissolve in 50 ml of dilute hydrochloric acid by boiling and filter, if necessary. Add water to make the volume approximately 200</w:t>
      </w:r>
      <w:r w:rsidR="00552EDC">
        <w:rPr>
          <w:rFonts w:ascii="Times New Roman" w:hAnsi="Times New Roman" w:cs="Times New Roman"/>
          <w:sz w:val="20"/>
        </w:rPr>
        <w:t xml:space="preserve"> </w:t>
      </w:r>
      <w:r w:rsidRPr="00B41DD4">
        <w:rPr>
          <w:rFonts w:ascii="Times New Roman" w:hAnsi="Times New Roman" w:cs="Times New Roman"/>
          <w:sz w:val="20"/>
        </w:rPr>
        <w:t>ml. Neutralize with ammonium hydroxide and add 2 ml of concentrated hydrochloric acid. Add denatured spirit and boil to reduce chromate to chromium. While stirring add slowly 20 ml of ammonium sulphate solution. Boil for 5 minutes and allow it to stand on the water-bath for at</w:t>
      </w:r>
      <w:r w:rsidR="009C22E6">
        <w:rPr>
          <w:rFonts w:ascii="Times New Roman" w:hAnsi="Times New Roman" w:cs="Times New Roman"/>
          <w:sz w:val="20"/>
        </w:rPr>
        <w:t xml:space="preserve"> </w:t>
      </w:r>
      <w:r w:rsidRPr="00B41DD4">
        <w:rPr>
          <w:rFonts w:ascii="Times New Roman" w:hAnsi="Times New Roman" w:cs="Times New Roman"/>
          <w:sz w:val="20"/>
        </w:rPr>
        <w:t>least 4 h or overnight. Filter the precipitate and wash it with water. Ignite and weigh as barium sulphate.</w:t>
      </w:r>
    </w:p>
    <w:p w14:paraId="053E8B6E" w14:textId="3CB3A866" w:rsidR="00317F6B" w:rsidRPr="00B41DD4" w:rsidRDefault="00317F6B"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sz w:val="20"/>
        </w:rPr>
        <w:t>Alternatively, BaO content may also be determined using the calibrated ICP-OES method.</w:t>
      </w:r>
    </w:p>
    <w:p w14:paraId="17CF8965" w14:textId="77777777" w:rsidR="003F32C2" w:rsidRPr="00B41DD4" w:rsidRDefault="00140D8E" w:rsidP="0021702F">
      <w:pPr>
        <w:autoSpaceDE w:val="0"/>
        <w:autoSpaceDN w:val="0"/>
        <w:adjustRightInd w:val="0"/>
        <w:spacing w:after="120" w:line="240" w:lineRule="auto"/>
        <w:jc w:val="both"/>
        <w:rPr>
          <w:rFonts w:ascii="Times New Roman" w:hAnsi="Times New Roman" w:cs="Times New Roman"/>
          <w:i/>
          <w:iCs/>
          <w:sz w:val="20"/>
        </w:rPr>
      </w:pPr>
      <w:r>
        <w:rPr>
          <w:rFonts w:ascii="Times New Roman" w:hAnsi="Times New Roman" w:cs="Times New Roman"/>
          <w:b/>
          <w:bCs/>
          <w:sz w:val="20"/>
        </w:rPr>
        <w:t>B</w:t>
      </w:r>
      <w:r w:rsidR="003F32C2" w:rsidRPr="00B41DD4">
        <w:rPr>
          <w:rFonts w:ascii="Times New Roman" w:hAnsi="Times New Roman" w:cs="Times New Roman"/>
          <w:b/>
          <w:bCs/>
          <w:sz w:val="20"/>
        </w:rPr>
        <w:t>-9.3.2</w:t>
      </w:r>
      <w:r w:rsidR="00110E41">
        <w:rPr>
          <w:rFonts w:ascii="Times New Roman" w:hAnsi="Times New Roman" w:cs="Times New Roman"/>
          <w:b/>
          <w:bCs/>
          <w:sz w:val="20"/>
        </w:rPr>
        <w:t xml:space="preserve"> </w:t>
      </w:r>
      <w:r w:rsidR="003F32C2" w:rsidRPr="00B41DD4">
        <w:rPr>
          <w:rFonts w:ascii="Times New Roman" w:hAnsi="Times New Roman" w:cs="Times New Roman"/>
          <w:i/>
          <w:iCs/>
          <w:sz w:val="20"/>
        </w:rPr>
        <w:t>For Determination of Chromic Anhydride</w:t>
      </w:r>
      <w:r w:rsidR="00EE5154">
        <w:rPr>
          <w:rFonts w:ascii="Times New Roman" w:hAnsi="Times New Roman" w:cs="Times New Roman"/>
          <w:i/>
          <w:iCs/>
          <w:sz w:val="20"/>
        </w:rPr>
        <w:t xml:space="preserve"> </w:t>
      </w:r>
      <w:r w:rsidR="003F32C2" w:rsidRPr="00B41DD4">
        <w:rPr>
          <w:rFonts w:ascii="Times New Roman" w:hAnsi="Times New Roman" w:cs="Times New Roman"/>
          <w:i/>
          <w:iCs/>
          <w:sz w:val="20"/>
        </w:rPr>
        <w:t>(CrO</w:t>
      </w:r>
      <w:r w:rsidR="003F32C2" w:rsidRPr="00B41DD4">
        <w:rPr>
          <w:rFonts w:ascii="Times New Roman" w:hAnsi="Times New Roman" w:cs="Times New Roman"/>
          <w:i/>
          <w:iCs/>
          <w:sz w:val="20"/>
          <w:vertAlign w:val="subscript"/>
        </w:rPr>
        <w:t>3</w:t>
      </w:r>
      <w:r w:rsidR="003F32C2" w:rsidRPr="00B41DD4">
        <w:rPr>
          <w:rFonts w:ascii="Times New Roman" w:hAnsi="Times New Roman" w:cs="Times New Roman"/>
          <w:i/>
          <w:iCs/>
          <w:sz w:val="20"/>
        </w:rPr>
        <w:t>) Content</w:t>
      </w:r>
    </w:p>
    <w:p w14:paraId="0FD6A031" w14:textId="6D4F1651" w:rsidR="003F32C2" w:rsidRDefault="003F32C2"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Weigh accurately</w:t>
      </w:r>
      <w:r w:rsidR="00EE5154">
        <w:rPr>
          <w:rFonts w:ascii="Times New Roman" w:hAnsi="Times New Roman" w:cs="Times New Roman"/>
          <w:sz w:val="20"/>
        </w:rPr>
        <w:t xml:space="preserve"> 0.5 g of the material in a 500 </w:t>
      </w:r>
      <w:r w:rsidRPr="00B41DD4">
        <w:rPr>
          <w:rFonts w:ascii="Times New Roman" w:hAnsi="Times New Roman" w:cs="Times New Roman"/>
          <w:sz w:val="20"/>
        </w:rPr>
        <w:t xml:space="preserve">ml conical flask. Add 25 ml of dilute hydrochloric acid and shake the flask for 2 </w:t>
      </w:r>
      <w:r w:rsidR="00596836" w:rsidRPr="00B41DD4">
        <w:rPr>
          <w:rFonts w:ascii="Times New Roman" w:hAnsi="Times New Roman" w:cs="Times New Roman"/>
          <w:sz w:val="20"/>
        </w:rPr>
        <w:t xml:space="preserve">min </w:t>
      </w:r>
      <w:r w:rsidRPr="00B41DD4">
        <w:rPr>
          <w:rFonts w:ascii="Times New Roman" w:hAnsi="Times New Roman" w:cs="Times New Roman"/>
          <w:sz w:val="20"/>
        </w:rPr>
        <w:t xml:space="preserve">to 3 min. Then add 25 ml of water and </w:t>
      </w:r>
      <w:r w:rsidR="00CC582F">
        <w:rPr>
          <w:rFonts w:ascii="Times New Roman" w:hAnsi="Times New Roman" w:cs="Times New Roman"/>
          <w:sz w:val="20"/>
        </w:rPr>
        <w:t xml:space="preserve">3 g of potassium iodide to the </w:t>
      </w:r>
      <w:r w:rsidRPr="00B41DD4">
        <w:rPr>
          <w:rFonts w:ascii="Times New Roman" w:hAnsi="Times New Roman" w:cs="Times New Roman"/>
          <w:sz w:val="20"/>
        </w:rPr>
        <w:t>solution. Cover the flask with a watch-glass and keep in a dark place for 3</w:t>
      </w:r>
      <w:r w:rsidR="005C42B9" w:rsidRPr="005C42B9">
        <w:rPr>
          <w:rFonts w:ascii="Times New Roman" w:hAnsi="Times New Roman" w:cs="Times New Roman"/>
          <w:sz w:val="20"/>
        </w:rPr>
        <w:t xml:space="preserve"> </w:t>
      </w:r>
      <w:r w:rsidR="005C42B9" w:rsidRPr="00B41DD4">
        <w:rPr>
          <w:rFonts w:ascii="Times New Roman" w:hAnsi="Times New Roman" w:cs="Times New Roman"/>
          <w:sz w:val="20"/>
        </w:rPr>
        <w:t>min</w:t>
      </w:r>
      <w:r w:rsidRPr="00B41DD4">
        <w:rPr>
          <w:rFonts w:ascii="Times New Roman" w:hAnsi="Times New Roman" w:cs="Times New Roman"/>
          <w:sz w:val="20"/>
        </w:rPr>
        <w:t xml:space="preserve"> to 5 min. Then titrate the liberated iodine with standard sodium thiosulphate solution using starch solution as indicator.</w:t>
      </w:r>
    </w:p>
    <w:p w14:paraId="4AFBE0D7" w14:textId="77777777" w:rsidR="007C5355" w:rsidRPr="007C5355" w:rsidRDefault="007C5355" w:rsidP="007C5355">
      <w:pPr>
        <w:autoSpaceDE w:val="0"/>
        <w:autoSpaceDN w:val="0"/>
        <w:adjustRightInd w:val="0"/>
        <w:spacing w:after="120" w:line="240" w:lineRule="auto"/>
        <w:jc w:val="both"/>
        <w:rPr>
          <w:rFonts w:ascii="Times New Roman" w:hAnsi="Times New Roman" w:cs="Times New Roman"/>
          <w:sz w:val="20"/>
        </w:rPr>
      </w:pPr>
      <w:r w:rsidRPr="007C5355">
        <w:rPr>
          <w:rFonts w:ascii="Times New Roman" w:hAnsi="Times New Roman" w:cs="Times New Roman"/>
          <w:sz w:val="20"/>
        </w:rPr>
        <w:t>Balanced Chemical Reactions involved:</w:t>
      </w:r>
    </w:p>
    <w:p w14:paraId="3BED7FF5" w14:textId="77777777" w:rsidR="007C5355" w:rsidRPr="007C5355" w:rsidRDefault="007C5355" w:rsidP="007C5355">
      <w:pPr>
        <w:autoSpaceDE w:val="0"/>
        <w:autoSpaceDN w:val="0"/>
        <w:adjustRightInd w:val="0"/>
        <w:spacing w:after="120" w:line="240" w:lineRule="auto"/>
        <w:jc w:val="both"/>
        <w:rPr>
          <w:rFonts w:ascii="Times New Roman" w:eastAsiaTheme="minorEastAsia" w:hAnsi="Times New Roman" w:cs="Times New Roman"/>
          <w:sz w:val="20"/>
        </w:rPr>
      </w:pPr>
      <m:oMathPara>
        <m:oMath>
          <m:r>
            <w:rPr>
              <w:rFonts w:ascii="Cambria Math" w:hAnsi="Cambria Math" w:cs="Times New Roman"/>
              <w:sz w:val="20"/>
            </w:rPr>
            <m:t>6KI+2BaCr</m:t>
          </m:r>
          <m:sSub>
            <m:sSubPr>
              <m:ctrlPr>
                <w:rPr>
                  <w:rFonts w:ascii="Cambria Math" w:hAnsi="Cambria Math" w:cs="Times New Roman"/>
                  <w:i/>
                  <w:sz w:val="20"/>
                </w:rPr>
              </m:ctrlPr>
            </m:sSubPr>
            <m:e>
              <m:r>
                <w:rPr>
                  <w:rFonts w:ascii="Cambria Math" w:hAnsi="Cambria Math" w:cs="Times New Roman"/>
                  <w:sz w:val="20"/>
                </w:rPr>
                <m:t>O</m:t>
              </m:r>
            </m:e>
            <m:sub>
              <m:r>
                <w:rPr>
                  <w:rFonts w:ascii="Cambria Math" w:hAnsi="Cambria Math" w:cs="Times New Roman"/>
                  <w:sz w:val="20"/>
                </w:rPr>
                <m:t>4</m:t>
              </m:r>
            </m:sub>
          </m:sSub>
          <m:r>
            <w:rPr>
              <w:rFonts w:ascii="Cambria Math" w:eastAsiaTheme="minorEastAsia" w:hAnsi="Cambria Math" w:cs="Times New Roman"/>
              <w:sz w:val="20"/>
            </w:rPr>
            <m:t>+16HCl →3</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I</m:t>
              </m:r>
            </m:e>
            <m:sub>
              <m:r>
                <w:rPr>
                  <w:rFonts w:ascii="Cambria Math" w:eastAsiaTheme="minorEastAsia" w:hAnsi="Cambria Math" w:cs="Times New Roman"/>
                  <w:sz w:val="20"/>
                </w:rPr>
                <m:t>2</m:t>
              </m:r>
            </m:sub>
          </m:sSub>
          <m:r>
            <w:rPr>
              <w:rFonts w:ascii="Cambria Math" w:eastAsiaTheme="minorEastAsia" w:hAnsi="Cambria Math" w:cs="Times New Roman"/>
              <w:sz w:val="20"/>
            </w:rPr>
            <m:t>+2Ba</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Cl</m:t>
              </m:r>
            </m:e>
            <m:sub>
              <m:r>
                <w:rPr>
                  <w:rFonts w:ascii="Cambria Math" w:eastAsiaTheme="minorEastAsia" w:hAnsi="Cambria Math" w:cs="Times New Roman"/>
                  <w:sz w:val="20"/>
                </w:rPr>
                <m:t>2</m:t>
              </m:r>
            </m:sub>
          </m:sSub>
          <m:r>
            <w:rPr>
              <w:rFonts w:ascii="Cambria Math" w:eastAsiaTheme="minorEastAsia" w:hAnsi="Cambria Math" w:cs="Times New Roman"/>
              <w:sz w:val="20"/>
            </w:rPr>
            <m:t>+2Cr</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Cl</m:t>
              </m:r>
            </m:e>
            <m:sub>
              <m:r>
                <w:rPr>
                  <w:rFonts w:ascii="Cambria Math" w:eastAsiaTheme="minorEastAsia" w:hAnsi="Cambria Math" w:cs="Times New Roman"/>
                  <w:sz w:val="20"/>
                </w:rPr>
                <m:t>3</m:t>
              </m:r>
            </m:sub>
          </m:sSub>
          <m:r>
            <w:rPr>
              <w:rFonts w:ascii="Cambria Math" w:eastAsiaTheme="minorEastAsia" w:hAnsi="Cambria Math" w:cs="Times New Roman"/>
              <w:sz w:val="20"/>
            </w:rPr>
            <m:t>+6KCl+8</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H</m:t>
              </m:r>
            </m:e>
            <m:sub>
              <m:r>
                <w:rPr>
                  <w:rFonts w:ascii="Cambria Math" w:eastAsiaTheme="minorEastAsia" w:hAnsi="Cambria Math" w:cs="Times New Roman"/>
                  <w:sz w:val="20"/>
                </w:rPr>
                <m:t>2</m:t>
              </m:r>
            </m:sub>
          </m:sSub>
          <m:r>
            <w:rPr>
              <w:rFonts w:ascii="Cambria Math" w:eastAsiaTheme="minorEastAsia" w:hAnsi="Cambria Math" w:cs="Times New Roman"/>
              <w:sz w:val="20"/>
            </w:rPr>
            <m:t>O</m:t>
          </m:r>
        </m:oMath>
      </m:oMathPara>
    </w:p>
    <w:p w14:paraId="2152AA67" w14:textId="77777777" w:rsidR="007C5355" w:rsidRPr="00B41DD4" w:rsidRDefault="007C5355" w:rsidP="007C5355">
      <w:pPr>
        <w:autoSpaceDE w:val="0"/>
        <w:autoSpaceDN w:val="0"/>
        <w:adjustRightInd w:val="0"/>
        <w:spacing w:after="120" w:line="240" w:lineRule="auto"/>
        <w:jc w:val="both"/>
        <w:rPr>
          <w:rFonts w:ascii="Times New Roman" w:hAnsi="Times New Roman" w:cs="Times New Roman"/>
          <w:sz w:val="20"/>
        </w:rPr>
      </w:pPr>
      <m:oMathPara>
        <m:oMath>
          <m:r>
            <w:rPr>
              <w:rFonts w:ascii="Cambria Math" w:hAnsi="Cambria Math" w:cs="Times New Roman"/>
              <w:sz w:val="20"/>
            </w:rPr>
            <m:t>2</m:t>
          </m:r>
          <m:sSub>
            <m:sSubPr>
              <m:ctrlPr>
                <w:rPr>
                  <w:rFonts w:ascii="Cambria Math" w:hAnsi="Cambria Math" w:cs="Times New Roman"/>
                  <w:i/>
                  <w:sz w:val="20"/>
                </w:rPr>
              </m:ctrlPr>
            </m:sSubPr>
            <m:e>
              <m:r>
                <w:rPr>
                  <w:rFonts w:ascii="Cambria Math" w:hAnsi="Cambria Math" w:cs="Times New Roman"/>
                  <w:sz w:val="20"/>
                </w:rPr>
                <m:t>Na</m:t>
              </m:r>
            </m:e>
            <m:sub>
              <m:r>
                <w:rPr>
                  <w:rFonts w:ascii="Cambria Math" w:hAnsi="Cambria Math" w:cs="Times New Roman"/>
                  <w:sz w:val="20"/>
                </w:rPr>
                <m:t>2</m:t>
              </m:r>
            </m:sub>
          </m:sSub>
          <m:sSub>
            <m:sSubPr>
              <m:ctrlPr>
                <w:rPr>
                  <w:rFonts w:ascii="Cambria Math" w:hAnsi="Cambria Math" w:cs="Times New Roman"/>
                  <w:i/>
                  <w:sz w:val="20"/>
                </w:rPr>
              </m:ctrlPr>
            </m:sSubPr>
            <m:e>
              <m:r>
                <w:rPr>
                  <w:rFonts w:ascii="Cambria Math" w:hAnsi="Cambria Math" w:cs="Times New Roman"/>
                  <w:sz w:val="20"/>
                </w:rPr>
                <m:t>S</m:t>
              </m:r>
            </m:e>
            <m:sub>
              <m:r>
                <w:rPr>
                  <w:rFonts w:ascii="Cambria Math" w:hAnsi="Cambria Math" w:cs="Times New Roman"/>
                  <w:sz w:val="20"/>
                </w:rPr>
                <m:t>2</m:t>
              </m:r>
            </m:sub>
          </m:sSub>
          <m:sSub>
            <m:sSubPr>
              <m:ctrlPr>
                <w:rPr>
                  <w:rFonts w:ascii="Cambria Math" w:hAnsi="Cambria Math" w:cs="Times New Roman"/>
                  <w:i/>
                  <w:sz w:val="20"/>
                </w:rPr>
              </m:ctrlPr>
            </m:sSubPr>
            <m:e>
              <m:r>
                <w:rPr>
                  <w:rFonts w:ascii="Cambria Math" w:hAnsi="Cambria Math" w:cs="Times New Roman"/>
                  <w:sz w:val="20"/>
                </w:rPr>
                <m:t>O</m:t>
              </m:r>
            </m:e>
            <m:sub>
              <m:r>
                <w:rPr>
                  <w:rFonts w:ascii="Cambria Math" w:hAnsi="Cambria Math" w:cs="Times New Roman"/>
                  <w:sz w:val="20"/>
                </w:rPr>
                <m:t>3</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2</m:t>
              </m:r>
            </m:sub>
          </m:sSub>
          <m:r>
            <w:rPr>
              <w:rFonts w:ascii="Cambria Math" w:hAnsi="Cambria Math" w:cs="Times New Roman"/>
              <w:sz w:val="20"/>
            </w:rPr>
            <m:t xml:space="preserve"> →2NaI+ </m:t>
          </m:r>
          <m:sSub>
            <m:sSubPr>
              <m:ctrlPr>
                <w:rPr>
                  <w:rFonts w:ascii="Cambria Math" w:hAnsi="Cambria Math" w:cs="Times New Roman"/>
                  <w:i/>
                  <w:sz w:val="20"/>
                </w:rPr>
              </m:ctrlPr>
            </m:sSubPr>
            <m:e>
              <m:r>
                <w:rPr>
                  <w:rFonts w:ascii="Cambria Math" w:hAnsi="Cambria Math" w:cs="Times New Roman"/>
                  <w:sz w:val="20"/>
                </w:rPr>
                <m:t>Na</m:t>
              </m:r>
            </m:e>
            <m:sub>
              <m:r>
                <w:rPr>
                  <w:rFonts w:ascii="Cambria Math" w:hAnsi="Cambria Math" w:cs="Times New Roman"/>
                  <w:sz w:val="20"/>
                </w:rPr>
                <m:t>2</m:t>
              </m:r>
            </m:sub>
          </m:sSub>
          <m:sSub>
            <m:sSubPr>
              <m:ctrlPr>
                <w:rPr>
                  <w:rFonts w:ascii="Cambria Math" w:hAnsi="Cambria Math" w:cs="Times New Roman"/>
                  <w:i/>
                  <w:sz w:val="20"/>
                </w:rPr>
              </m:ctrlPr>
            </m:sSubPr>
            <m:e>
              <m:r>
                <w:rPr>
                  <w:rFonts w:ascii="Cambria Math" w:hAnsi="Cambria Math" w:cs="Times New Roman"/>
                  <w:sz w:val="20"/>
                </w:rPr>
                <m:t>S</m:t>
              </m:r>
            </m:e>
            <m:sub>
              <m:r>
                <w:rPr>
                  <w:rFonts w:ascii="Cambria Math" w:hAnsi="Cambria Math" w:cs="Times New Roman"/>
                  <w:sz w:val="20"/>
                </w:rPr>
                <m:t>4</m:t>
              </m:r>
            </m:sub>
          </m:sSub>
          <m:sSub>
            <m:sSubPr>
              <m:ctrlPr>
                <w:rPr>
                  <w:rFonts w:ascii="Cambria Math" w:hAnsi="Cambria Math" w:cs="Times New Roman"/>
                  <w:i/>
                  <w:sz w:val="20"/>
                </w:rPr>
              </m:ctrlPr>
            </m:sSubPr>
            <m:e>
              <m:r>
                <w:rPr>
                  <w:rFonts w:ascii="Cambria Math" w:hAnsi="Cambria Math" w:cs="Times New Roman"/>
                  <w:sz w:val="20"/>
                </w:rPr>
                <m:t>O</m:t>
              </m:r>
            </m:e>
            <m:sub>
              <m:r>
                <w:rPr>
                  <w:rFonts w:ascii="Cambria Math" w:hAnsi="Cambria Math" w:cs="Times New Roman"/>
                  <w:sz w:val="20"/>
                </w:rPr>
                <m:t>6</m:t>
              </m:r>
            </m:sub>
          </m:sSub>
        </m:oMath>
      </m:oMathPara>
    </w:p>
    <w:p w14:paraId="084B4753" w14:textId="77777777" w:rsidR="007C5355" w:rsidRPr="00B41DD4" w:rsidRDefault="007C5355" w:rsidP="0021702F">
      <w:pPr>
        <w:autoSpaceDE w:val="0"/>
        <w:autoSpaceDN w:val="0"/>
        <w:adjustRightInd w:val="0"/>
        <w:spacing w:after="120" w:line="240" w:lineRule="auto"/>
        <w:jc w:val="both"/>
        <w:rPr>
          <w:rFonts w:ascii="Times New Roman" w:hAnsi="Times New Roman" w:cs="Times New Roman"/>
          <w:sz w:val="20"/>
        </w:rPr>
      </w:pPr>
    </w:p>
    <w:p w14:paraId="37CC29A1" w14:textId="77777777" w:rsidR="003F32C2"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F32C2" w:rsidRPr="00B41DD4">
        <w:rPr>
          <w:rFonts w:ascii="Times New Roman" w:hAnsi="Times New Roman" w:cs="Times New Roman"/>
          <w:b/>
          <w:bCs/>
          <w:sz w:val="20"/>
        </w:rPr>
        <w:t>-9.4 Calculation</w:t>
      </w:r>
    </w:p>
    <w:p w14:paraId="2E65D750" w14:textId="77777777" w:rsidR="003F32C2" w:rsidRPr="00B41DD4" w:rsidRDefault="003F32C2"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b/>
          <w:bCs/>
          <w:sz w:val="20"/>
        </w:rPr>
        <w:t xml:space="preserve">A-9.4.1 </w:t>
      </w:r>
      <w:r w:rsidRPr="00B41DD4">
        <w:rPr>
          <w:rFonts w:ascii="Times New Roman" w:hAnsi="Times New Roman" w:cs="Times New Roman"/>
          <w:sz w:val="20"/>
        </w:rPr>
        <w:t>Calculate barium oxide (as BaO) content as follows:</w:t>
      </w:r>
    </w:p>
    <w:p w14:paraId="1401D907" w14:textId="77777777" w:rsidR="003F32C2" w:rsidRPr="00B41DD4" w:rsidRDefault="00420C72" w:rsidP="0021702F">
      <w:pPr>
        <w:autoSpaceDE w:val="0"/>
        <w:autoSpaceDN w:val="0"/>
        <w:adjustRightInd w:val="0"/>
        <w:spacing w:after="120" w:line="240" w:lineRule="auto"/>
        <w:rPr>
          <w:rFonts w:ascii="Times New Roman" w:eastAsiaTheme="minorEastAsia" w:hAnsi="Times New Roman" w:cs="Times New Roman"/>
          <w:sz w:val="20"/>
        </w:rPr>
      </w:pPr>
      <m:oMathPara>
        <m:oMath>
          <m:r>
            <m:rPr>
              <m:sty m:val="p"/>
            </m:rPr>
            <w:rPr>
              <w:rFonts w:ascii="Cambria Math" w:hAnsi="Cambria Math" w:cs="Times New Roman"/>
              <w:sz w:val="20"/>
            </w:rPr>
            <m:t>Barium oxide (as BaO), percent by mass =</m:t>
          </m:r>
          <m:f>
            <m:fPr>
              <m:ctrlPr>
                <w:rPr>
                  <w:rFonts w:ascii="Cambria Math" w:hAnsi="Cambria Math" w:cs="Times New Roman"/>
                  <w:i/>
                  <w:sz w:val="20"/>
                </w:rPr>
              </m:ctrlPr>
            </m:fPr>
            <m:num>
              <m:r>
                <w:rPr>
                  <w:rFonts w:ascii="Cambria Math" w:hAnsi="Cambria Math" w:cs="Times New Roman"/>
                  <w:sz w:val="20"/>
                </w:rPr>
                <m:t>65.72×</m:t>
              </m:r>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1</m:t>
                  </m:r>
                </m:sub>
              </m:sSub>
            </m:num>
            <m:den>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2</m:t>
                  </m:r>
                </m:sub>
              </m:sSub>
            </m:den>
          </m:f>
        </m:oMath>
      </m:oMathPara>
    </w:p>
    <w:p w14:paraId="25EFA787" w14:textId="77777777" w:rsidR="003F32C2" w:rsidRPr="00B41DD4" w:rsidRDefault="003F32C2"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where</w:t>
      </w:r>
    </w:p>
    <w:p w14:paraId="75FAB28B" w14:textId="77777777" w:rsidR="003F32C2" w:rsidRPr="00B41DD4" w:rsidRDefault="003F32C2" w:rsidP="00774EEB">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 xml:space="preserve">1 </w:t>
      </w:r>
      <w:r w:rsidRPr="00B41DD4">
        <w:rPr>
          <w:rFonts w:ascii="Times New Roman" w:hAnsi="Times New Roman" w:cs="Times New Roman"/>
          <w:sz w:val="20"/>
        </w:rPr>
        <w:t>= mass in g of the barium sulphate obtained, and</w:t>
      </w:r>
    </w:p>
    <w:p w14:paraId="2DA069CB" w14:textId="77777777" w:rsidR="003F32C2" w:rsidRPr="00B41DD4" w:rsidRDefault="003F32C2" w:rsidP="00774EEB">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 xml:space="preserve">2 </w:t>
      </w:r>
      <w:r w:rsidRPr="00B41DD4">
        <w:rPr>
          <w:rFonts w:ascii="Times New Roman" w:hAnsi="Times New Roman" w:cs="Times New Roman"/>
          <w:sz w:val="20"/>
        </w:rPr>
        <w:t>= mass in g of dried material taken.</w:t>
      </w:r>
    </w:p>
    <w:p w14:paraId="7E076EC7" w14:textId="77777777" w:rsidR="003F32C2" w:rsidRPr="00B41DD4" w:rsidRDefault="00140D8E" w:rsidP="0021702F">
      <w:pPr>
        <w:autoSpaceDE w:val="0"/>
        <w:autoSpaceDN w:val="0"/>
        <w:adjustRightInd w:val="0"/>
        <w:spacing w:after="120" w:line="240" w:lineRule="auto"/>
        <w:rPr>
          <w:rFonts w:ascii="Times New Roman" w:hAnsi="Times New Roman" w:cs="Times New Roman"/>
          <w:sz w:val="20"/>
        </w:rPr>
      </w:pPr>
      <w:r>
        <w:rPr>
          <w:rFonts w:ascii="Times New Roman" w:hAnsi="Times New Roman" w:cs="Times New Roman"/>
          <w:b/>
          <w:bCs/>
          <w:sz w:val="20"/>
        </w:rPr>
        <w:t>B</w:t>
      </w:r>
      <w:r w:rsidR="003F32C2" w:rsidRPr="00B41DD4">
        <w:rPr>
          <w:rFonts w:ascii="Times New Roman" w:hAnsi="Times New Roman" w:cs="Times New Roman"/>
          <w:b/>
          <w:bCs/>
          <w:sz w:val="20"/>
        </w:rPr>
        <w:t>-9.4.2</w:t>
      </w:r>
      <w:r w:rsidR="003F32C2" w:rsidRPr="00B41DD4">
        <w:rPr>
          <w:rFonts w:ascii="Times New Roman" w:hAnsi="Times New Roman" w:cs="Times New Roman"/>
          <w:sz w:val="20"/>
        </w:rPr>
        <w:t xml:space="preserve"> Calculate chromic anhydride (as Cr</w:t>
      </w:r>
      <w:r w:rsidR="0001210E">
        <w:rPr>
          <w:rFonts w:ascii="Times New Roman" w:hAnsi="Times New Roman" w:cs="Times New Roman"/>
          <w:sz w:val="20"/>
        </w:rPr>
        <w:t>O</w:t>
      </w:r>
      <w:r w:rsidR="003F32C2" w:rsidRPr="00090B21">
        <w:rPr>
          <w:rFonts w:ascii="Times New Roman" w:hAnsi="Times New Roman" w:cs="Times New Roman"/>
          <w:sz w:val="20"/>
          <w:vertAlign w:val="subscript"/>
        </w:rPr>
        <w:t>3</w:t>
      </w:r>
      <w:r w:rsidR="003F32C2" w:rsidRPr="00B41DD4">
        <w:rPr>
          <w:rFonts w:ascii="Times New Roman" w:hAnsi="Times New Roman" w:cs="Times New Roman"/>
          <w:sz w:val="20"/>
        </w:rPr>
        <w:t>) content as follows:</w:t>
      </w:r>
    </w:p>
    <w:p w14:paraId="7E31C6EB" w14:textId="2E0A1B3F" w:rsidR="003F32C2" w:rsidRPr="00B41DD4" w:rsidRDefault="00DE772D" w:rsidP="0021702F">
      <w:pPr>
        <w:autoSpaceDE w:val="0"/>
        <w:autoSpaceDN w:val="0"/>
        <w:adjustRightInd w:val="0"/>
        <w:spacing w:after="120" w:line="240" w:lineRule="auto"/>
        <w:rPr>
          <w:rFonts w:ascii="Times New Roman" w:eastAsiaTheme="minorEastAsia" w:hAnsi="Times New Roman" w:cs="Times New Roman"/>
          <w:sz w:val="20"/>
        </w:rPr>
      </w:pPr>
      <m:oMathPara>
        <m:oMath>
          <m:r>
            <m:rPr>
              <m:sty m:val="p"/>
            </m:rPr>
            <w:rPr>
              <w:rFonts w:ascii="Cambria Math" w:hAnsi="Cambria Math" w:cs="Times New Roman"/>
              <w:sz w:val="20"/>
            </w:rPr>
            <m:t>Chromic anhydride (as Cr</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O</m:t>
              </m:r>
            </m:e>
            <m:sub>
              <m:r>
                <w:rPr>
                  <w:rFonts w:ascii="Cambria Math" w:eastAsiaTheme="minorEastAsia" w:hAnsi="Cambria Math" w:cs="Times New Roman"/>
                  <w:sz w:val="20"/>
                </w:rPr>
                <m:t>3</m:t>
              </m:r>
            </m:sub>
          </m:sSub>
          <m:r>
            <m:rPr>
              <m:sty m:val="p"/>
            </m:rPr>
            <w:rPr>
              <w:rFonts w:ascii="Cambria Math" w:hAnsi="Cambria Math" w:cs="Times New Roman"/>
              <w:sz w:val="20"/>
            </w:rPr>
            <m:t xml:space="preserve">), percent by mass, = </m:t>
          </m:r>
          <m:f>
            <m:fPr>
              <m:ctrlPr>
                <w:rPr>
                  <w:rFonts w:ascii="Cambria Math" w:hAnsi="Cambria Math" w:cs="Times New Roman"/>
                  <w:i/>
                  <w:sz w:val="20"/>
                </w:rPr>
              </m:ctrlPr>
            </m:fPr>
            <m:num>
              <m:r>
                <w:rPr>
                  <w:rFonts w:ascii="Cambria Math" w:hAnsi="Cambria Math" w:cs="Times New Roman"/>
                  <w:sz w:val="20"/>
                </w:rPr>
                <m:t xml:space="preserve">V×0.003334 </m:t>
              </m:r>
            </m:num>
            <m:den>
              <m:r>
                <w:rPr>
                  <w:rFonts w:ascii="Cambria Math" w:hAnsi="Cambria Math" w:cs="Times New Roman"/>
                  <w:sz w:val="20"/>
                </w:rPr>
                <m:t>M</m:t>
              </m:r>
            </m:den>
          </m:f>
          <m:r>
            <w:rPr>
              <w:rFonts w:ascii="Cambria Math" w:hAnsi="Cambria Math" w:cs="Times New Roman"/>
              <w:sz w:val="20"/>
            </w:rPr>
            <m:t>×100</m:t>
          </m:r>
        </m:oMath>
      </m:oMathPara>
    </w:p>
    <w:p w14:paraId="56A924AC" w14:textId="77777777" w:rsidR="003F32C2" w:rsidRPr="00B41DD4" w:rsidRDefault="003F32C2"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where</w:t>
      </w:r>
    </w:p>
    <w:p w14:paraId="31F0CBB4" w14:textId="77777777" w:rsidR="003F32C2" w:rsidRPr="00B41DD4" w:rsidRDefault="003F32C2" w:rsidP="000352A4">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i/>
          <w:iCs/>
          <w:sz w:val="20"/>
        </w:rPr>
        <w:t xml:space="preserve">V </w:t>
      </w:r>
      <w:r w:rsidRPr="00B41DD4">
        <w:rPr>
          <w:rFonts w:ascii="Times New Roman" w:hAnsi="Times New Roman" w:cs="Times New Roman"/>
          <w:sz w:val="20"/>
        </w:rPr>
        <w:t>= volume in ml of 0.1 N sodium thiosulphate solution required for the titration, and</w:t>
      </w:r>
    </w:p>
    <w:p w14:paraId="7DC37D79" w14:textId="77777777" w:rsidR="003F32C2" w:rsidRPr="00B41DD4" w:rsidRDefault="003F32C2" w:rsidP="000352A4">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i/>
          <w:iCs/>
          <w:sz w:val="20"/>
        </w:rPr>
        <w:lastRenderedPageBreak/>
        <w:t xml:space="preserve">M </w:t>
      </w:r>
      <w:r w:rsidRPr="00B41DD4">
        <w:rPr>
          <w:rFonts w:ascii="Times New Roman" w:hAnsi="Times New Roman" w:cs="Times New Roman"/>
          <w:sz w:val="20"/>
        </w:rPr>
        <w:t>= mass in g of the material taken for test.</w:t>
      </w:r>
    </w:p>
    <w:p w14:paraId="3EEFCBF3" w14:textId="77777777" w:rsidR="007C5355" w:rsidRPr="00B41DD4" w:rsidRDefault="00140D8E" w:rsidP="007C535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F32C2" w:rsidRPr="00B41DD4">
        <w:rPr>
          <w:rFonts w:ascii="Times New Roman" w:hAnsi="Times New Roman" w:cs="Times New Roman"/>
          <w:b/>
          <w:bCs/>
          <w:sz w:val="20"/>
        </w:rPr>
        <w:t xml:space="preserve">-9.4.3 </w:t>
      </w:r>
      <w:r w:rsidR="007C5355" w:rsidRPr="00B41DD4">
        <w:rPr>
          <w:rFonts w:ascii="Times New Roman" w:hAnsi="Times New Roman" w:cs="Times New Roman"/>
          <w:sz w:val="20"/>
        </w:rPr>
        <w:t>Calculate</w:t>
      </w:r>
      <w:r w:rsidR="007C5355">
        <w:rPr>
          <w:rFonts w:ascii="Times New Roman" w:hAnsi="Times New Roman" w:cs="Times New Roman"/>
          <w:sz w:val="20"/>
        </w:rPr>
        <w:t xml:space="preserve"> </w:t>
      </w:r>
      <w:r w:rsidR="007C5355" w:rsidRPr="00B41DD4">
        <w:rPr>
          <w:rFonts w:ascii="Times New Roman" w:hAnsi="Times New Roman" w:cs="Times New Roman"/>
          <w:sz w:val="20"/>
        </w:rPr>
        <w:t>barium chromate (as BaCrO</w:t>
      </w:r>
      <w:r w:rsidR="007C5355" w:rsidRPr="00B41DD4">
        <w:rPr>
          <w:rFonts w:ascii="Times New Roman" w:hAnsi="Times New Roman" w:cs="Times New Roman"/>
          <w:sz w:val="20"/>
          <w:vertAlign w:val="subscript"/>
        </w:rPr>
        <w:t>4</w:t>
      </w:r>
      <w:r w:rsidR="007C5355" w:rsidRPr="00B41DD4">
        <w:rPr>
          <w:rFonts w:ascii="Times New Roman" w:hAnsi="Times New Roman" w:cs="Times New Roman"/>
          <w:sz w:val="20"/>
        </w:rPr>
        <w:t xml:space="preserve">) content </w:t>
      </w:r>
      <w:r w:rsidR="007C5355">
        <w:rPr>
          <w:rFonts w:ascii="Times New Roman" w:hAnsi="Times New Roman" w:cs="Times New Roman"/>
          <w:sz w:val="20"/>
        </w:rPr>
        <w:t>either using 9.4.3.1 or 9.4.3.2:</w:t>
      </w:r>
    </w:p>
    <w:p w14:paraId="106FFC4D" w14:textId="77777777" w:rsidR="007C5355" w:rsidRDefault="007C5355" w:rsidP="007C5355">
      <w:pPr>
        <w:autoSpaceDE w:val="0"/>
        <w:autoSpaceDN w:val="0"/>
        <w:adjustRightInd w:val="0"/>
        <w:spacing w:after="240" w:line="240" w:lineRule="auto"/>
        <w:jc w:val="both"/>
        <w:rPr>
          <w:rFonts w:ascii="Times New Roman" w:hAnsi="Times New Roman" w:cs="Times New Roman"/>
          <w:sz w:val="20"/>
        </w:rPr>
      </w:pPr>
      <w:r w:rsidRPr="00A25DDF">
        <w:rPr>
          <w:rFonts w:ascii="Times New Roman" w:hAnsi="Times New Roman" w:cs="Times New Roman"/>
          <w:b/>
          <w:sz w:val="20"/>
        </w:rPr>
        <w:t>9.4.3.1</w:t>
      </w:r>
      <w:r>
        <w:rPr>
          <w:rFonts w:ascii="Times New Roman" w:hAnsi="Times New Roman" w:cs="Times New Roman"/>
          <w:sz w:val="20"/>
        </w:rPr>
        <w:t xml:space="preserve"> </w:t>
      </w:r>
      <w:r w:rsidRPr="00B41DD4">
        <w:rPr>
          <w:rFonts w:ascii="Times New Roman" w:hAnsi="Times New Roman" w:cs="Times New Roman"/>
          <w:sz w:val="20"/>
        </w:rPr>
        <w:t>Barium (as BaCrO</w:t>
      </w:r>
      <w:r w:rsidRPr="00B41DD4">
        <w:rPr>
          <w:rFonts w:ascii="Times New Roman" w:hAnsi="Times New Roman" w:cs="Times New Roman"/>
          <w:sz w:val="20"/>
          <w:vertAlign w:val="subscript"/>
        </w:rPr>
        <w:t>4</w:t>
      </w:r>
      <w:r>
        <w:rPr>
          <w:rFonts w:ascii="Times New Roman" w:hAnsi="Times New Roman" w:cs="Times New Roman"/>
          <w:sz w:val="20"/>
        </w:rPr>
        <w:t xml:space="preserve">), percent by mass = </w:t>
      </w:r>
      <w:r w:rsidRPr="00B41DD4">
        <w:rPr>
          <w:rFonts w:ascii="Times New Roman" w:hAnsi="Times New Roman" w:cs="Times New Roman"/>
          <w:sz w:val="20"/>
        </w:rPr>
        <w:t>Barium oxide</w:t>
      </w:r>
      <w:r>
        <w:rPr>
          <w:rFonts w:ascii="Times New Roman" w:hAnsi="Times New Roman" w:cs="Times New Roman"/>
          <w:sz w:val="20"/>
        </w:rPr>
        <w:t xml:space="preserve"> </w:t>
      </w:r>
      <w:r w:rsidRPr="00B41DD4">
        <w:rPr>
          <w:rFonts w:ascii="Times New Roman" w:hAnsi="Times New Roman" w:cs="Times New Roman"/>
          <w:sz w:val="20"/>
        </w:rPr>
        <w:t>(BaO</w:t>
      </w:r>
      <w:r>
        <w:rPr>
          <w:rFonts w:ascii="Times New Roman" w:hAnsi="Times New Roman" w:cs="Times New Roman"/>
          <w:sz w:val="20"/>
        </w:rPr>
        <w:t xml:space="preserve">), percent by mass + </w:t>
      </w:r>
      <w:r w:rsidRPr="00B41DD4">
        <w:rPr>
          <w:rFonts w:ascii="Times New Roman" w:hAnsi="Times New Roman" w:cs="Times New Roman"/>
          <w:sz w:val="20"/>
        </w:rPr>
        <w:t>Chromic anhydride</w:t>
      </w:r>
      <w:r>
        <w:rPr>
          <w:rFonts w:ascii="Times New Roman" w:hAnsi="Times New Roman" w:cs="Times New Roman"/>
          <w:sz w:val="20"/>
        </w:rPr>
        <w:t xml:space="preserve"> </w:t>
      </w:r>
      <w:r w:rsidRPr="00B41DD4">
        <w:rPr>
          <w:rFonts w:ascii="Times New Roman" w:hAnsi="Times New Roman" w:cs="Times New Roman"/>
          <w:sz w:val="20"/>
        </w:rPr>
        <w:t>(CrO</w:t>
      </w:r>
      <w:r w:rsidRPr="00B41DD4">
        <w:rPr>
          <w:rFonts w:ascii="Times New Roman" w:hAnsi="Times New Roman" w:cs="Times New Roman"/>
          <w:sz w:val="20"/>
          <w:vertAlign w:val="subscript"/>
        </w:rPr>
        <w:t>3</w:t>
      </w:r>
      <w:r w:rsidRPr="00B41DD4">
        <w:rPr>
          <w:rFonts w:ascii="Times New Roman" w:hAnsi="Times New Roman" w:cs="Times New Roman"/>
          <w:sz w:val="20"/>
        </w:rPr>
        <w:t>), percent by mass</w:t>
      </w:r>
      <w:r>
        <w:rPr>
          <w:rFonts w:ascii="Times New Roman" w:hAnsi="Times New Roman" w:cs="Times New Roman"/>
          <w:sz w:val="20"/>
        </w:rPr>
        <w:t>.</w:t>
      </w:r>
    </w:p>
    <w:p w14:paraId="332ED357" w14:textId="77777777" w:rsidR="007C5355" w:rsidRPr="007C5355" w:rsidRDefault="007C5355" w:rsidP="007C5355">
      <w:pPr>
        <w:autoSpaceDE w:val="0"/>
        <w:autoSpaceDN w:val="0"/>
        <w:adjustRightInd w:val="0"/>
        <w:spacing w:after="240" w:line="240" w:lineRule="auto"/>
        <w:jc w:val="both"/>
        <w:rPr>
          <w:rFonts w:ascii="Times New Roman" w:hAnsi="Times New Roman" w:cs="Times New Roman"/>
          <w:sz w:val="20"/>
        </w:rPr>
      </w:pPr>
      <w:r w:rsidRPr="007C5355">
        <w:rPr>
          <w:rFonts w:ascii="Times New Roman" w:hAnsi="Times New Roman" w:cs="Times New Roman"/>
          <w:b/>
          <w:sz w:val="20"/>
        </w:rPr>
        <w:t>9.4.3.2</w:t>
      </w:r>
      <w:r w:rsidRPr="007C5355">
        <w:rPr>
          <w:rFonts w:ascii="Times New Roman" w:hAnsi="Times New Roman" w:cs="Times New Roman"/>
          <w:sz w:val="20"/>
        </w:rPr>
        <w:t xml:space="preserve"> </w:t>
      </w:r>
      <m:oMath>
        <m:r>
          <m:rPr>
            <m:sty m:val="p"/>
          </m:rPr>
          <w:rPr>
            <w:rFonts w:ascii="Cambria Math" w:hAnsi="Cambria Math" w:cs="Times New Roman"/>
            <w:sz w:val="20"/>
          </w:rPr>
          <w:br/>
        </m:r>
      </m:oMath>
      <m:oMathPara>
        <m:oMath>
          <m:r>
            <m:rPr>
              <m:sty m:val="p"/>
            </m:rPr>
            <w:rPr>
              <w:rFonts w:ascii="Cambria Math" w:hAnsi="Cambria Math" w:cs="Times New Roman"/>
              <w:sz w:val="20"/>
            </w:rPr>
            <m:t>Barium Chromate (BaCr</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O</m:t>
              </m:r>
            </m:e>
            <m:sub>
              <m:r>
                <w:rPr>
                  <w:rFonts w:ascii="Cambria Math" w:eastAsiaTheme="minorEastAsia" w:hAnsi="Cambria Math" w:cs="Times New Roman"/>
                  <w:sz w:val="20"/>
                </w:rPr>
                <m:t>4</m:t>
              </m:r>
            </m:sub>
          </m:sSub>
          <m:r>
            <m:rPr>
              <m:sty m:val="p"/>
            </m:rPr>
            <w:rPr>
              <w:rFonts w:ascii="Cambria Math" w:hAnsi="Cambria Math" w:cs="Times New Roman"/>
              <w:sz w:val="20"/>
            </w:rPr>
            <m:t xml:space="preserve">), percent by mass, = </m:t>
          </m:r>
          <m:f>
            <m:fPr>
              <m:ctrlPr>
                <w:rPr>
                  <w:rFonts w:ascii="Cambria Math" w:hAnsi="Cambria Math" w:cs="Times New Roman"/>
                  <w:i/>
                  <w:sz w:val="20"/>
                </w:rPr>
              </m:ctrlPr>
            </m:fPr>
            <m:num>
              <m:r>
                <w:rPr>
                  <w:rFonts w:ascii="Cambria Math" w:hAnsi="Cambria Math" w:cs="Times New Roman"/>
                  <w:sz w:val="20"/>
                </w:rPr>
                <m:t xml:space="preserve">V×0.008446 </m:t>
              </m:r>
            </m:num>
            <m:den>
              <m:r>
                <w:rPr>
                  <w:rFonts w:ascii="Cambria Math" w:hAnsi="Cambria Math" w:cs="Times New Roman"/>
                  <w:sz w:val="20"/>
                </w:rPr>
                <m:t>M</m:t>
              </m:r>
            </m:den>
          </m:f>
          <m:r>
            <w:rPr>
              <w:rFonts w:ascii="Cambria Math" w:hAnsi="Cambria Math" w:cs="Times New Roman"/>
              <w:sz w:val="20"/>
            </w:rPr>
            <m:t>×100</m:t>
          </m:r>
        </m:oMath>
      </m:oMathPara>
    </w:p>
    <w:p w14:paraId="266E8161" w14:textId="2C677184" w:rsidR="007C5355" w:rsidRPr="007C5355" w:rsidRDefault="007C5355" w:rsidP="007C5355">
      <w:pPr>
        <w:autoSpaceDE w:val="0"/>
        <w:autoSpaceDN w:val="0"/>
        <w:adjustRightInd w:val="0"/>
        <w:spacing w:after="120" w:line="240" w:lineRule="auto"/>
        <w:rPr>
          <w:rFonts w:ascii="Times New Roman" w:hAnsi="Times New Roman" w:cs="Times New Roman"/>
          <w:sz w:val="20"/>
        </w:rPr>
      </w:pPr>
      <w:r w:rsidRPr="007C5355">
        <w:rPr>
          <w:rFonts w:ascii="Times New Roman" w:hAnsi="Times New Roman" w:cs="Times New Roman"/>
          <w:sz w:val="20"/>
        </w:rPr>
        <w:t>Where</w:t>
      </w:r>
      <w:r>
        <w:rPr>
          <w:rFonts w:ascii="Times New Roman" w:hAnsi="Times New Roman" w:cs="Times New Roman"/>
          <w:sz w:val="20"/>
        </w:rPr>
        <w:t>,</w:t>
      </w:r>
    </w:p>
    <w:p w14:paraId="786638BB" w14:textId="77777777" w:rsidR="007C5355" w:rsidRPr="007C5355" w:rsidRDefault="007C5355" w:rsidP="007C5355">
      <w:pPr>
        <w:autoSpaceDE w:val="0"/>
        <w:autoSpaceDN w:val="0"/>
        <w:adjustRightInd w:val="0"/>
        <w:spacing w:after="120" w:line="240" w:lineRule="auto"/>
        <w:ind w:left="360"/>
        <w:rPr>
          <w:rFonts w:ascii="Times New Roman" w:hAnsi="Times New Roman" w:cs="Times New Roman"/>
          <w:sz w:val="20"/>
        </w:rPr>
      </w:pPr>
      <w:r w:rsidRPr="007C5355">
        <w:rPr>
          <w:rFonts w:ascii="Times New Roman" w:hAnsi="Times New Roman" w:cs="Times New Roman"/>
          <w:i/>
          <w:iCs/>
          <w:sz w:val="20"/>
        </w:rPr>
        <w:t xml:space="preserve">V </w:t>
      </w:r>
      <w:r w:rsidRPr="007C5355">
        <w:rPr>
          <w:rFonts w:ascii="Times New Roman" w:hAnsi="Times New Roman" w:cs="Times New Roman"/>
          <w:sz w:val="20"/>
        </w:rPr>
        <w:t>= volume in ml of 0.1 N sodium thiosulphate solution required for the titration, and</w:t>
      </w:r>
    </w:p>
    <w:p w14:paraId="049B5D9E" w14:textId="77777777" w:rsidR="007C5355" w:rsidRPr="00A25DDF" w:rsidRDefault="007C5355" w:rsidP="007C5355">
      <w:pPr>
        <w:autoSpaceDE w:val="0"/>
        <w:autoSpaceDN w:val="0"/>
        <w:adjustRightInd w:val="0"/>
        <w:spacing w:after="240" w:line="240" w:lineRule="auto"/>
        <w:ind w:left="360"/>
        <w:rPr>
          <w:rFonts w:ascii="Times New Roman" w:hAnsi="Times New Roman" w:cs="Times New Roman"/>
          <w:sz w:val="20"/>
        </w:rPr>
      </w:pPr>
      <w:r w:rsidRPr="007C5355">
        <w:rPr>
          <w:rFonts w:ascii="Times New Roman" w:hAnsi="Times New Roman" w:cs="Times New Roman"/>
          <w:i/>
          <w:iCs/>
          <w:sz w:val="20"/>
        </w:rPr>
        <w:t xml:space="preserve">M </w:t>
      </w:r>
      <w:r w:rsidRPr="007C5355">
        <w:rPr>
          <w:rFonts w:ascii="Times New Roman" w:hAnsi="Times New Roman" w:cs="Times New Roman"/>
          <w:sz w:val="20"/>
        </w:rPr>
        <w:t>= mass in g of the material taken for test.</w:t>
      </w:r>
    </w:p>
    <w:p w14:paraId="4E4E4675" w14:textId="1AC2D19A" w:rsidR="003F32C2" w:rsidRPr="00B41DD4" w:rsidRDefault="00140D8E" w:rsidP="007C5355">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013BC8" w:rsidRPr="00B41DD4">
        <w:rPr>
          <w:rFonts w:ascii="Times New Roman" w:hAnsi="Times New Roman" w:cs="Times New Roman"/>
          <w:b/>
          <w:bCs/>
          <w:sz w:val="20"/>
        </w:rPr>
        <w:t xml:space="preserve">-10 DETERMINATION OF APPARENT </w:t>
      </w:r>
      <w:r w:rsidR="003F32C2" w:rsidRPr="00B41DD4">
        <w:rPr>
          <w:rFonts w:ascii="Times New Roman" w:hAnsi="Times New Roman" w:cs="Times New Roman"/>
          <w:b/>
          <w:bCs/>
          <w:sz w:val="20"/>
        </w:rPr>
        <w:t>DENSITY</w:t>
      </w:r>
    </w:p>
    <w:p w14:paraId="2BF1CE8C" w14:textId="77777777" w:rsidR="003F32C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3F32C2" w:rsidRPr="00B41DD4">
        <w:rPr>
          <w:rFonts w:ascii="Times New Roman" w:hAnsi="Times New Roman" w:cs="Times New Roman"/>
          <w:b/>
          <w:bCs/>
          <w:sz w:val="20"/>
        </w:rPr>
        <w:t>-10.1 Apparatus</w:t>
      </w:r>
    </w:p>
    <w:p w14:paraId="768D94BE" w14:textId="77777777" w:rsidR="003F32C2"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F32C2" w:rsidRPr="00B41DD4">
        <w:rPr>
          <w:rFonts w:ascii="Times New Roman" w:hAnsi="Times New Roman" w:cs="Times New Roman"/>
          <w:b/>
          <w:bCs/>
          <w:sz w:val="20"/>
        </w:rPr>
        <w:t xml:space="preserve">-10.1.1 </w:t>
      </w:r>
      <w:r w:rsidR="003F32C2" w:rsidRPr="00B41DD4">
        <w:rPr>
          <w:rFonts w:ascii="Times New Roman" w:hAnsi="Times New Roman" w:cs="Times New Roman"/>
          <w:sz w:val="20"/>
        </w:rPr>
        <w:t>A glass f</w:t>
      </w:r>
      <w:r w:rsidR="00013BC8" w:rsidRPr="00B41DD4">
        <w:rPr>
          <w:rFonts w:ascii="Times New Roman" w:hAnsi="Times New Roman" w:cs="Times New Roman"/>
          <w:sz w:val="20"/>
        </w:rPr>
        <w:t xml:space="preserve">unnel of approximate dimensions </w:t>
      </w:r>
      <w:r w:rsidR="003F32C2" w:rsidRPr="00B41DD4">
        <w:rPr>
          <w:rFonts w:ascii="Times New Roman" w:hAnsi="Times New Roman" w:cs="Times New Roman"/>
          <w:sz w:val="20"/>
        </w:rPr>
        <w:t xml:space="preserve">as follows: Stem 110 mm </w:t>
      </w:r>
      <w:r w:rsidR="00013BC8" w:rsidRPr="00B41DD4">
        <w:rPr>
          <w:rFonts w:ascii="Times New Roman" w:hAnsi="Times New Roman" w:cs="Times New Roman"/>
          <w:sz w:val="20"/>
        </w:rPr>
        <w:t xml:space="preserve">long, tapering, internally from </w:t>
      </w:r>
      <w:r w:rsidR="003F32C2" w:rsidRPr="00B41DD4">
        <w:rPr>
          <w:rFonts w:ascii="Times New Roman" w:hAnsi="Times New Roman" w:cs="Times New Roman"/>
          <w:sz w:val="20"/>
        </w:rPr>
        <w:t>8 mm diameter at the top to 5 mm diameter at the orifice.</w:t>
      </w:r>
    </w:p>
    <w:p w14:paraId="30902C98" w14:textId="77777777" w:rsidR="003F32C2"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F32C2" w:rsidRPr="00B41DD4">
        <w:rPr>
          <w:rFonts w:ascii="Times New Roman" w:hAnsi="Times New Roman" w:cs="Times New Roman"/>
          <w:b/>
          <w:bCs/>
          <w:sz w:val="20"/>
        </w:rPr>
        <w:t>-10.1.2</w:t>
      </w:r>
      <w:r w:rsidR="003F32C2" w:rsidRPr="00B41DD4">
        <w:rPr>
          <w:rFonts w:ascii="Times New Roman" w:hAnsi="Times New Roman" w:cs="Times New Roman"/>
          <w:sz w:val="20"/>
        </w:rPr>
        <w:t xml:space="preserve"> A glass cyli</w:t>
      </w:r>
      <w:r w:rsidR="00013BC8" w:rsidRPr="00B41DD4">
        <w:rPr>
          <w:rFonts w:ascii="Times New Roman" w:hAnsi="Times New Roman" w:cs="Times New Roman"/>
          <w:sz w:val="20"/>
        </w:rPr>
        <w:t xml:space="preserve">nder of 25 mm internal diameter </w:t>
      </w:r>
      <w:r w:rsidR="003F32C2" w:rsidRPr="00B41DD4">
        <w:rPr>
          <w:rFonts w:ascii="Times New Roman" w:hAnsi="Times New Roman" w:cs="Times New Roman"/>
          <w:sz w:val="20"/>
        </w:rPr>
        <w:t>and 50 ml total volum</w:t>
      </w:r>
      <w:r w:rsidR="00013BC8" w:rsidRPr="00B41DD4">
        <w:rPr>
          <w:rFonts w:ascii="Times New Roman" w:hAnsi="Times New Roman" w:cs="Times New Roman"/>
          <w:sz w:val="20"/>
        </w:rPr>
        <w:t xml:space="preserve">e, the top edge of the cylinder </w:t>
      </w:r>
      <w:r w:rsidR="003F32C2" w:rsidRPr="00B41DD4">
        <w:rPr>
          <w:rFonts w:ascii="Times New Roman" w:hAnsi="Times New Roman" w:cs="Times New Roman"/>
          <w:sz w:val="20"/>
        </w:rPr>
        <w:t>being ground flat.</w:t>
      </w:r>
    </w:p>
    <w:p w14:paraId="260B8888" w14:textId="77777777" w:rsidR="00013BC8"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013BC8" w:rsidRPr="00B41DD4">
        <w:rPr>
          <w:rFonts w:ascii="Times New Roman" w:hAnsi="Times New Roman" w:cs="Times New Roman"/>
          <w:b/>
          <w:bCs/>
          <w:sz w:val="20"/>
        </w:rPr>
        <w:t>-10.2 Method</w:t>
      </w:r>
    </w:p>
    <w:p w14:paraId="23817D8F" w14:textId="77777777" w:rsidR="008603DD" w:rsidRDefault="00013BC8" w:rsidP="0021702F">
      <w:pPr>
        <w:spacing w:after="120" w:line="240" w:lineRule="auto"/>
        <w:jc w:val="both"/>
        <w:rPr>
          <w:rFonts w:ascii="Times New Roman" w:hAnsi="Times New Roman" w:cs="Times New Roman"/>
          <w:sz w:val="20"/>
        </w:rPr>
      </w:pPr>
      <w:r w:rsidRPr="00B41DD4">
        <w:rPr>
          <w:rFonts w:ascii="Times New Roman" w:hAnsi="Times New Roman" w:cs="Times New Roman"/>
          <w:sz w:val="20"/>
        </w:rPr>
        <w:t>Weigh the cylinder empty (</w:t>
      </w:r>
      <w:r w:rsidRPr="00B41DD4">
        <w:rPr>
          <w:rFonts w:ascii="Times New Roman" w:hAnsi="Times New Roman" w:cs="Times New Roman"/>
          <w:i/>
          <w:iCs/>
          <w:sz w:val="20"/>
        </w:rPr>
        <w:t>M</w:t>
      </w:r>
      <w:r w:rsidRPr="00B41DD4">
        <w:rPr>
          <w:rFonts w:ascii="Times New Roman" w:hAnsi="Times New Roman" w:cs="Times New Roman"/>
          <w:sz w:val="20"/>
          <w:vertAlign w:val="subscript"/>
        </w:rPr>
        <w:t>1</w:t>
      </w:r>
      <w:r w:rsidR="005336A9">
        <w:rPr>
          <w:rFonts w:ascii="Times New Roman" w:hAnsi="Times New Roman" w:cs="Times New Roman"/>
          <w:sz w:val="20"/>
        </w:rPr>
        <w:t>). Assemble the</w:t>
      </w:r>
      <w:r w:rsidRPr="00B41DD4">
        <w:rPr>
          <w:rFonts w:ascii="Times New Roman" w:hAnsi="Times New Roman" w:cs="Times New Roman"/>
          <w:sz w:val="20"/>
        </w:rPr>
        <w:t xml:space="preserve"> apparatus so that the funnel is clamped vertically and centrally above the cylinder with the lowest point of the funnel at about </w:t>
      </w:r>
      <w:r w:rsidRPr="0096677F">
        <w:rPr>
          <w:rFonts w:ascii="Times New Roman" w:hAnsi="Times New Roman" w:cs="Times New Roman"/>
          <w:bCs/>
          <w:sz w:val="20"/>
        </w:rPr>
        <w:t>70</w:t>
      </w:r>
      <w:r w:rsidRPr="00B41DD4">
        <w:rPr>
          <w:rFonts w:ascii="Times New Roman" w:hAnsi="Times New Roman" w:cs="Times New Roman"/>
          <w:b/>
          <w:bCs/>
          <w:sz w:val="20"/>
        </w:rPr>
        <w:t xml:space="preserve"> </w:t>
      </w:r>
      <w:r w:rsidRPr="00B41DD4">
        <w:rPr>
          <w:rFonts w:ascii="Times New Roman" w:hAnsi="Times New Roman" w:cs="Times New Roman"/>
          <w:sz w:val="20"/>
        </w:rPr>
        <w:t>mm above the top edge of th</w:t>
      </w:r>
      <w:r w:rsidR="005336A9">
        <w:rPr>
          <w:rFonts w:ascii="Times New Roman" w:hAnsi="Times New Roman" w:cs="Times New Roman"/>
          <w:sz w:val="20"/>
        </w:rPr>
        <w:t>e cylinder.</w:t>
      </w:r>
    </w:p>
    <w:p w14:paraId="39BA9A9C" w14:textId="77777777" w:rsidR="00013BC8" w:rsidRPr="00B41DD4" w:rsidRDefault="005336A9" w:rsidP="0021702F">
      <w:pPr>
        <w:spacing w:after="120" w:line="240" w:lineRule="auto"/>
        <w:jc w:val="both"/>
        <w:rPr>
          <w:rFonts w:ascii="Times New Roman" w:hAnsi="Times New Roman" w:cs="Times New Roman"/>
          <w:sz w:val="20"/>
        </w:rPr>
      </w:pPr>
      <w:r>
        <w:rPr>
          <w:rFonts w:ascii="Times New Roman" w:hAnsi="Times New Roman" w:cs="Times New Roman"/>
          <w:sz w:val="20"/>
        </w:rPr>
        <w:t>Pour the material (</w:t>
      </w:r>
      <w:r w:rsidR="00013BC8" w:rsidRPr="00B41DD4">
        <w:rPr>
          <w:rFonts w:ascii="Times New Roman" w:hAnsi="Times New Roman" w:cs="Times New Roman"/>
          <w:sz w:val="20"/>
        </w:rPr>
        <w:t>previously dried and sieved through 63 micron IS Sieve) gradually into the funnel and so, into the cylinder until the latter overflows. This should take about one minute. Then, without tapping or shaking the cylinder, draw a straight edge across its top and level off the material. Weigh the cylinder and its contents (</w:t>
      </w:r>
      <w:r w:rsidR="00013BC8" w:rsidRPr="00B41DD4">
        <w:rPr>
          <w:rFonts w:ascii="Times New Roman" w:hAnsi="Times New Roman" w:cs="Times New Roman"/>
          <w:i/>
          <w:iCs/>
          <w:sz w:val="20"/>
        </w:rPr>
        <w:t>M</w:t>
      </w:r>
      <w:r w:rsidR="00013BC8" w:rsidRPr="00B41DD4">
        <w:rPr>
          <w:rFonts w:ascii="Times New Roman" w:hAnsi="Times New Roman" w:cs="Times New Roman"/>
          <w:sz w:val="20"/>
          <w:vertAlign w:val="subscript"/>
        </w:rPr>
        <w:t>2</w:t>
      </w:r>
      <w:r w:rsidR="00013BC8" w:rsidRPr="00B41DD4">
        <w:rPr>
          <w:rFonts w:ascii="Times New Roman" w:hAnsi="Times New Roman" w:cs="Times New Roman"/>
          <w:sz w:val="20"/>
        </w:rPr>
        <w:t>):</w:t>
      </w:r>
    </w:p>
    <w:p w14:paraId="46CA2D56" w14:textId="103E3029" w:rsidR="00013BC8" w:rsidRPr="00056846" w:rsidRDefault="00056846" w:rsidP="0021702F">
      <w:pPr>
        <w:spacing w:after="120" w:line="240" w:lineRule="auto"/>
        <w:rPr>
          <w:rFonts w:ascii="Times New Roman" w:eastAsiaTheme="minorEastAsia" w:hAnsi="Times New Roman" w:cs="Times New Roman"/>
          <w:sz w:val="20"/>
        </w:rPr>
      </w:pPr>
      <m:oMathPara>
        <m:oMath>
          <m:r>
            <m:rPr>
              <m:sty m:val="p"/>
            </m:rPr>
            <w:rPr>
              <w:rFonts w:ascii="Cambria Math" w:hAnsi="Cambria Math" w:cs="Times New Roman"/>
              <w:sz w:val="20"/>
            </w:rPr>
            <m:t xml:space="preserve">Apparent density = </m:t>
          </m:r>
          <m:f>
            <m:fPr>
              <m:ctrlPr>
                <w:rPr>
                  <w:rFonts w:ascii="Cambria Math" w:hAnsi="Cambria Math" w:cs="Times New Roman"/>
                  <w:sz w:val="20"/>
                </w:rPr>
              </m:ctrlPr>
            </m:fPr>
            <m:num>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2</m:t>
                  </m:r>
                </m:sub>
              </m:sSub>
              <m:r>
                <m:rPr>
                  <m:sty m:val="p"/>
                </m:rPr>
                <w:rPr>
                  <w:rFonts w:ascii="Cambria Math" w:hAnsi="Cambria Math" w:cs="Times New Roman"/>
                  <w:sz w:val="20"/>
                </w:rPr>
                <m:t xml:space="preserve">- </m:t>
              </m:r>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1</m:t>
                  </m:r>
                </m:sub>
              </m:sSub>
            </m:num>
            <m:den>
              <m:r>
                <m:rPr>
                  <m:sty m:val="p"/>
                </m:rPr>
                <w:rPr>
                  <w:rFonts w:ascii="Cambria Math" w:hAnsi="Cambria Math" w:cs="Times New Roman"/>
                  <w:sz w:val="20"/>
                </w:rPr>
                <m:t xml:space="preserve">Volume of the cylinder </m:t>
              </m:r>
            </m:den>
          </m:f>
        </m:oMath>
      </m:oMathPara>
    </w:p>
    <w:p w14:paraId="553A0DD7" w14:textId="77777777" w:rsidR="00AF4F80" w:rsidRDefault="00AF4F80" w:rsidP="0021702F">
      <w:pPr>
        <w:autoSpaceDE w:val="0"/>
        <w:autoSpaceDN w:val="0"/>
        <w:adjustRightInd w:val="0"/>
        <w:spacing w:after="120" w:line="240" w:lineRule="auto"/>
        <w:jc w:val="center"/>
        <w:rPr>
          <w:rFonts w:ascii="Times New Roman" w:hAnsi="Times New Roman" w:cs="Times New Roman"/>
          <w:b/>
          <w:bCs/>
          <w:sz w:val="20"/>
        </w:rPr>
      </w:pPr>
    </w:p>
    <w:p w14:paraId="2F31C387" w14:textId="77777777" w:rsidR="00745B53" w:rsidRDefault="00745B53" w:rsidP="0021702F">
      <w:pPr>
        <w:autoSpaceDE w:val="0"/>
        <w:autoSpaceDN w:val="0"/>
        <w:adjustRightInd w:val="0"/>
        <w:spacing w:after="120" w:line="240" w:lineRule="auto"/>
        <w:jc w:val="center"/>
        <w:rPr>
          <w:rFonts w:ascii="Times New Roman" w:hAnsi="Times New Roman" w:cs="Times New Roman"/>
          <w:b/>
          <w:bCs/>
          <w:sz w:val="20"/>
        </w:rPr>
      </w:pPr>
    </w:p>
    <w:p w14:paraId="2326E464" w14:textId="77777777" w:rsidR="00013BC8" w:rsidRPr="00B41DD4" w:rsidRDefault="00140D8E" w:rsidP="0021702F">
      <w:pPr>
        <w:autoSpaceDE w:val="0"/>
        <w:autoSpaceDN w:val="0"/>
        <w:adjustRightInd w:val="0"/>
        <w:spacing w:after="120" w:line="240" w:lineRule="auto"/>
        <w:jc w:val="center"/>
        <w:rPr>
          <w:rFonts w:ascii="Times New Roman" w:hAnsi="Times New Roman" w:cs="Times New Roman"/>
          <w:b/>
          <w:bCs/>
          <w:sz w:val="20"/>
        </w:rPr>
      </w:pPr>
      <w:r>
        <w:rPr>
          <w:rFonts w:ascii="Times New Roman" w:hAnsi="Times New Roman" w:cs="Times New Roman"/>
          <w:b/>
          <w:bCs/>
          <w:sz w:val="20"/>
        </w:rPr>
        <w:t>ANNEX C</w:t>
      </w:r>
    </w:p>
    <w:p w14:paraId="26149BB5" w14:textId="77777777" w:rsidR="00013BC8" w:rsidRPr="00B41DD4" w:rsidRDefault="00AF4F80" w:rsidP="0021702F">
      <w:pPr>
        <w:autoSpaceDE w:val="0"/>
        <w:autoSpaceDN w:val="0"/>
        <w:adjustRightInd w:val="0"/>
        <w:spacing w:after="120" w:line="240" w:lineRule="auto"/>
        <w:jc w:val="center"/>
        <w:rPr>
          <w:rFonts w:ascii="Times New Roman" w:hAnsi="Times New Roman" w:cs="Times New Roman"/>
          <w:sz w:val="20"/>
        </w:rPr>
      </w:pPr>
      <w:r>
        <w:rPr>
          <w:rFonts w:ascii="Times New Roman" w:hAnsi="Times New Roman" w:cs="Times New Roman"/>
          <w:sz w:val="20"/>
        </w:rPr>
        <w:t>(</w:t>
      </w:r>
      <w:r w:rsidRPr="00AF4F80">
        <w:rPr>
          <w:rFonts w:ascii="Times New Roman" w:hAnsi="Times New Roman" w:cs="Times New Roman"/>
          <w:i/>
          <w:sz w:val="20"/>
        </w:rPr>
        <w:t>Clause</w:t>
      </w:r>
      <w:r>
        <w:rPr>
          <w:rFonts w:ascii="Times New Roman" w:hAnsi="Times New Roman" w:cs="Times New Roman"/>
          <w:sz w:val="20"/>
        </w:rPr>
        <w:t xml:space="preserve"> 6.1</w:t>
      </w:r>
      <w:r w:rsidR="00013BC8" w:rsidRPr="00B41DD4">
        <w:rPr>
          <w:rFonts w:ascii="Times New Roman" w:hAnsi="Times New Roman" w:cs="Times New Roman"/>
          <w:sz w:val="20"/>
        </w:rPr>
        <w:t>)</w:t>
      </w:r>
    </w:p>
    <w:p w14:paraId="7FA63E40" w14:textId="77777777" w:rsidR="00013BC8" w:rsidRPr="001F51C1" w:rsidRDefault="00013BC8" w:rsidP="001F51C1">
      <w:pPr>
        <w:autoSpaceDE w:val="0"/>
        <w:autoSpaceDN w:val="0"/>
        <w:adjustRightInd w:val="0"/>
        <w:spacing w:after="240" w:line="240" w:lineRule="auto"/>
        <w:jc w:val="center"/>
        <w:rPr>
          <w:rFonts w:ascii="Times New Roman" w:hAnsi="Times New Roman" w:cs="Times New Roman"/>
          <w:b/>
          <w:bCs/>
          <w:sz w:val="20"/>
        </w:rPr>
      </w:pPr>
      <w:r w:rsidRPr="00B41DD4">
        <w:rPr>
          <w:rFonts w:ascii="Times New Roman" w:hAnsi="Times New Roman" w:cs="Times New Roman"/>
          <w:b/>
          <w:bCs/>
          <w:sz w:val="20"/>
        </w:rPr>
        <w:t>SAMPLING OF BARIUM CHROMATE FOR EXPLOSIVE</w:t>
      </w:r>
      <w:r w:rsidR="00B6272A">
        <w:rPr>
          <w:rFonts w:ascii="Times New Roman" w:hAnsi="Times New Roman" w:cs="Times New Roman"/>
          <w:b/>
          <w:bCs/>
          <w:sz w:val="20"/>
        </w:rPr>
        <w:t xml:space="preserve"> </w:t>
      </w:r>
      <w:r w:rsidRPr="00B41DD4">
        <w:rPr>
          <w:rFonts w:ascii="Times New Roman" w:hAnsi="Times New Roman" w:cs="Times New Roman"/>
          <w:b/>
          <w:bCs/>
          <w:sz w:val="20"/>
        </w:rPr>
        <w:t>AND PYROTECHNIC INDUSTRY</w:t>
      </w:r>
    </w:p>
    <w:p w14:paraId="27AF12BD" w14:textId="31DB360A" w:rsidR="00A75658" w:rsidRPr="00B41DD4" w:rsidRDefault="00140D8E" w:rsidP="00F75EC1">
      <w:pPr>
        <w:spacing w:after="120" w:line="240" w:lineRule="auto"/>
        <w:jc w:val="both"/>
        <w:rPr>
          <w:rFonts w:ascii="Times New Roman" w:hAnsi="Times New Roman" w:cs="Times New Roman"/>
          <w:b/>
          <w:bCs/>
          <w:sz w:val="20"/>
        </w:rPr>
      </w:pPr>
      <w:r>
        <w:rPr>
          <w:rFonts w:ascii="Times New Roman" w:hAnsi="Times New Roman" w:cs="Times New Roman"/>
          <w:b/>
          <w:bCs/>
          <w:sz w:val="20"/>
        </w:rPr>
        <w:t>C-</w:t>
      </w:r>
      <w:r w:rsidR="00A75658" w:rsidRPr="00B41DD4">
        <w:rPr>
          <w:rFonts w:ascii="Times New Roman" w:hAnsi="Times New Roman" w:cs="Times New Roman"/>
          <w:b/>
          <w:bCs/>
          <w:sz w:val="20"/>
        </w:rPr>
        <w:t>1 GENERAL REQUIREMENTS OF SAMPLING</w:t>
      </w:r>
    </w:p>
    <w:p w14:paraId="026EAF4F" w14:textId="77777777" w:rsidR="00A75658" w:rsidRPr="00B41DD4" w:rsidRDefault="00140D8E"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C-1.1</w:t>
      </w:r>
      <w:r w:rsidR="00C7524B">
        <w:rPr>
          <w:rFonts w:ascii="Times New Roman" w:hAnsi="Times New Roman" w:cs="Times New Roman"/>
          <w:b/>
          <w:bCs/>
          <w:sz w:val="20"/>
        </w:rPr>
        <w:t xml:space="preserve"> </w:t>
      </w:r>
      <w:r w:rsidR="00A75658" w:rsidRPr="00B41DD4">
        <w:rPr>
          <w:rFonts w:ascii="Times New Roman" w:hAnsi="Times New Roman" w:cs="Times New Roman"/>
          <w:sz w:val="20"/>
        </w:rPr>
        <w:t>In drawing, preparing, storing and handling test samples, the following precautions and directions shall be observed.</w:t>
      </w:r>
    </w:p>
    <w:p w14:paraId="6B482A96" w14:textId="77777777" w:rsidR="00A75658" w:rsidRPr="00B41DD4" w:rsidRDefault="00140D8E"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4F479D" w:rsidRPr="00B41DD4">
        <w:rPr>
          <w:rFonts w:ascii="Times New Roman" w:hAnsi="Times New Roman" w:cs="Times New Roman"/>
          <w:b/>
          <w:bCs/>
          <w:sz w:val="20"/>
        </w:rPr>
        <w:t>-</w:t>
      </w:r>
      <w:r w:rsidR="00221201">
        <w:rPr>
          <w:rFonts w:ascii="Times New Roman" w:hAnsi="Times New Roman" w:cs="Times New Roman"/>
          <w:b/>
          <w:bCs/>
          <w:sz w:val="20"/>
        </w:rPr>
        <w:t>1</w:t>
      </w:r>
      <w:r>
        <w:rPr>
          <w:rFonts w:ascii="Times New Roman" w:hAnsi="Times New Roman" w:cs="Times New Roman"/>
          <w:b/>
          <w:bCs/>
          <w:sz w:val="20"/>
        </w:rPr>
        <w:t xml:space="preserve">.2 </w:t>
      </w:r>
      <w:r w:rsidR="00A75658" w:rsidRPr="00B41DD4">
        <w:rPr>
          <w:rFonts w:ascii="Times New Roman" w:hAnsi="Times New Roman" w:cs="Times New Roman"/>
          <w:sz w:val="20"/>
        </w:rPr>
        <w:t>Samples shall not be taken in an exposed place.</w:t>
      </w:r>
    </w:p>
    <w:p w14:paraId="4A96A1DF" w14:textId="77777777" w:rsidR="004F479D" w:rsidRPr="00B41DD4" w:rsidRDefault="00140D8E"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4F479D" w:rsidRPr="00B41DD4">
        <w:rPr>
          <w:rFonts w:ascii="Times New Roman" w:hAnsi="Times New Roman" w:cs="Times New Roman"/>
          <w:b/>
          <w:bCs/>
          <w:sz w:val="20"/>
        </w:rPr>
        <w:t>-</w:t>
      </w:r>
      <w:r w:rsidR="00221201">
        <w:rPr>
          <w:rFonts w:ascii="Times New Roman" w:hAnsi="Times New Roman" w:cs="Times New Roman"/>
          <w:b/>
          <w:bCs/>
          <w:sz w:val="20"/>
        </w:rPr>
        <w:t>1</w:t>
      </w:r>
      <w:r>
        <w:rPr>
          <w:rFonts w:ascii="Times New Roman" w:hAnsi="Times New Roman" w:cs="Times New Roman"/>
          <w:b/>
          <w:bCs/>
          <w:sz w:val="20"/>
        </w:rPr>
        <w:t>.3</w:t>
      </w:r>
      <w:r w:rsidR="00A75658" w:rsidRPr="00B41DD4">
        <w:rPr>
          <w:rFonts w:ascii="Times New Roman" w:hAnsi="Times New Roman" w:cs="Times New Roman"/>
          <w:sz w:val="20"/>
        </w:rPr>
        <w:t xml:space="preserve"> The sampling i</w:t>
      </w:r>
      <w:r w:rsidR="004F479D" w:rsidRPr="00B41DD4">
        <w:rPr>
          <w:rFonts w:ascii="Times New Roman" w:hAnsi="Times New Roman" w:cs="Times New Roman"/>
          <w:sz w:val="20"/>
        </w:rPr>
        <w:t xml:space="preserve">mplement and the containers for </w:t>
      </w:r>
      <w:r w:rsidR="00A75658" w:rsidRPr="00B41DD4">
        <w:rPr>
          <w:rFonts w:ascii="Times New Roman" w:hAnsi="Times New Roman" w:cs="Times New Roman"/>
          <w:sz w:val="20"/>
        </w:rPr>
        <w:t>samples shall be m</w:t>
      </w:r>
      <w:r w:rsidR="004F479D" w:rsidRPr="00B41DD4">
        <w:rPr>
          <w:rFonts w:ascii="Times New Roman" w:hAnsi="Times New Roman" w:cs="Times New Roman"/>
          <w:sz w:val="20"/>
        </w:rPr>
        <w:t xml:space="preserve">ade of metal or opaque glass on </w:t>
      </w:r>
      <w:r w:rsidR="00A75658" w:rsidRPr="00B41DD4">
        <w:rPr>
          <w:rFonts w:ascii="Times New Roman" w:hAnsi="Times New Roman" w:cs="Times New Roman"/>
          <w:sz w:val="20"/>
        </w:rPr>
        <w:t xml:space="preserve">which the material has no </w:t>
      </w:r>
      <w:r w:rsidR="004F479D" w:rsidRPr="00B41DD4">
        <w:rPr>
          <w:rFonts w:ascii="Times New Roman" w:hAnsi="Times New Roman" w:cs="Times New Roman"/>
          <w:sz w:val="20"/>
        </w:rPr>
        <w:t xml:space="preserve">action. They shall be clean </w:t>
      </w:r>
      <w:r w:rsidR="00A75658" w:rsidRPr="00B41DD4">
        <w:rPr>
          <w:rFonts w:ascii="Times New Roman" w:hAnsi="Times New Roman" w:cs="Times New Roman"/>
          <w:sz w:val="20"/>
        </w:rPr>
        <w:t>and dry</w:t>
      </w:r>
      <w:r w:rsidR="004F479D" w:rsidRPr="00B41DD4">
        <w:rPr>
          <w:rFonts w:ascii="Times New Roman" w:hAnsi="Times New Roman" w:cs="Times New Roman"/>
          <w:sz w:val="20"/>
        </w:rPr>
        <w:t>.</w:t>
      </w:r>
    </w:p>
    <w:p w14:paraId="0FCCCFA4" w14:textId="77777777" w:rsidR="004F479D" w:rsidRPr="00B41DD4" w:rsidRDefault="00140D8E"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221201">
        <w:rPr>
          <w:rFonts w:ascii="Times New Roman" w:hAnsi="Times New Roman" w:cs="Times New Roman"/>
          <w:b/>
          <w:bCs/>
          <w:sz w:val="20"/>
        </w:rPr>
        <w:t>1</w:t>
      </w:r>
      <w:r>
        <w:rPr>
          <w:rFonts w:ascii="Times New Roman" w:hAnsi="Times New Roman" w:cs="Times New Roman"/>
          <w:b/>
          <w:bCs/>
          <w:sz w:val="20"/>
        </w:rPr>
        <w:t>.4</w:t>
      </w:r>
      <w:r w:rsidR="004F479D" w:rsidRPr="00B41DD4">
        <w:rPr>
          <w:rFonts w:ascii="Times New Roman" w:hAnsi="Times New Roman" w:cs="Times New Roman"/>
          <w:sz w:val="20"/>
        </w:rPr>
        <w:t xml:space="preserve"> Precautions shall be taken to protect the samples, the material being sampled, the sampling instrument and the containers for sampling from adventitious contamination.</w:t>
      </w:r>
    </w:p>
    <w:p w14:paraId="3F468212" w14:textId="77777777" w:rsidR="004F479D" w:rsidRPr="00B41DD4" w:rsidRDefault="00221201"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C-1</w:t>
      </w:r>
      <w:r w:rsidR="00140D8E">
        <w:rPr>
          <w:rFonts w:ascii="Times New Roman" w:hAnsi="Times New Roman" w:cs="Times New Roman"/>
          <w:b/>
          <w:bCs/>
          <w:sz w:val="20"/>
        </w:rPr>
        <w:t>.5</w:t>
      </w:r>
      <w:r w:rsidR="004F479D" w:rsidRPr="00B41DD4">
        <w:rPr>
          <w:rFonts w:ascii="Times New Roman" w:hAnsi="Times New Roman" w:cs="Times New Roman"/>
          <w:sz w:val="20"/>
        </w:rPr>
        <w:t xml:space="preserve"> The sample containers shall be of such a size that they are almost, but not completely, filled with the sample.</w:t>
      </w:r>
    </w:p>
    <w:p w14:paraId="0EF8CEEC" w14:textId="77777777" w:rsidR="004F479D" w:rsidRPr="00B41DD4" w:rsidRDefault="00140D8E"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C-1.6</w:t>
      </w:r>
      <w:r w:rsidR="004F479D" w:rsidRPr="00B41DD4">
        <w:rPr>
          <w:rFonts w:ascii="Times New Roman" w:hAnsi="Times New Roman" w:cs="Times New Roman"/>
          <w:sz w:val="20"/>
        </w:rPr>
        <w:t xml:space="preserve"> The sample containers shall be sealed air-tight after-filling and marked with full identification particulars, such as date of sampling, month and year of manufacture of the material, the name of the sample and any other relevant particulars of the consignment.</w:t>
      </w:r>
    </w:p>
    <w:p w14:paraId="7A26FA2A" w14:textId="77777777" w:rsidR="004F479D" w:rsidRPr="00B41DD4" w:rsidRDefault="00221201" w:rsidP="00F75EC1">
      <w:pPr>
        <w:autoSpaceDE w:val="0"/>
        <w:autoSpaceDN w:val="0"/>
        <w:adjustRightInd w:val="0"/>
        <w:spacing w:after="240" w:line="240" w:lineRule="auto"/>
        <w:jc w:val="both"/>
        <w:rPr>
          <w:rFonts w:ascii="Times New Roman" w:hAnsi="Times New Roman" w:cs="Times New Roman"/>
          <w:sz w:val="20"/>
        </w:rPr>
      </w:pPr>
      <w:r>
        <w:rPr>
          <w:rFonts w:ascii="Times New Roman" w:hAnsi="Times New Roman" w:cs="Times New Roman"/>
          <w:b/>
          <w:bCs/>
          <w:sz w:val="20"/>
        </w:rPr>
        <w:t>C-1</w:t>
      </w:r>
      <w:r w:rsidR="00140D8E">
        <w:rPr>
          <w:rFonts w:ascii="Times New Roman" w:hAnsi="Times New Roman" w:cs="Times New Roman"/>
          <w:b/>
          <w:bCs/>
          <w:sz w:val="20"/>
        </w:rPr>
        <w:t>.7</w:t>
      </w:r>
      <w:r w:rsidR="004F479D" w:rsidRPr="00B41DD4">
        <w:rPr>
          <w:rFonts w:ascii="Times New Roman" w:hAnsi="Times New Roman" w:cs="Times New Roman"/>
          <w:sz w:val="20"/>
        </w:rPr>
        <w:t xml:space="preserve"> Samples shall be stored in such a manner as to avoid excessive variations of temperature.</w:t>
      </w:r>
    </w:p>
    <w:p w14:paraId="44581392" w14:textId="33D531C7" w:rsidR="004F479D" w:rsidRPr="00B41DD4" w:rsidRDefault="00140D8E" w:rsidP="00F75EC1">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lastRenderedPageBreak/>
        <w:t>C</w:t>
      </w:r>
      <w:r w:rsidR="004F479D" w:rsidRPr="00B41DD4">
        <w:rPr>
          <w:rFonts w:ascii="Times New Roman" w:hAnsi="Times New Roman" w:cs="Times New Roman"/>
          <w:b/>
          <w:bCs/>
          <w:sz w:val="20"/>
        </w:rPr>
        <w:t>-2 SCALE OF SAMPLING</w:t>
      </w:r>
    </w:p>
    <w:p w14:paraId="01F39AB0" w14:textId="77777777" w:rsidR="004F479D" w:rsidRPr="00B41DD4" w:rsidRDefault="00140D8E" w:rsidP="00F75EC1">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C</w:t>
      </w:r>
      <w:r w:rsidR="004F479D" w:rsidRPr="00B41DD4">
        <w:rPr>
          <w:rFonts w:ascii="Times New Roman" w:hAnsi="Times New Roman" w:cs="Times New Roman"/>
          <w:b/>
          <w:bCs/>
          <w:sz w:val="20"/>
        </w:rPr>
        <w:t xml:space="preserve">-2.1 Lot </w:t>
      </w:r>
    </w:p>
    <w:p w14:paraId="798212D2" w14:textId="77777777" w:rsidR="004F479D" w:rsidRPr="00B41DD4" w:rsidRDefault="004F479D" w:rsidP="00F75EC1">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In a single consignment of the material all the containers of the same type and size and drawn from the same batch of manufacture shall constitute a lot. If a consignment is known to consist of different types and size of containers, the containers belonging to the same batch, type and size shall be grouped together and each such group shall constitute a separate lot.</w:t>
      </w:r>
    </w:p>
    <w:p w14:paraId="153BC156" w14:textId="61511CDC" w:rsidR="00181699" w:rsidRPr="00DD73EF" w:rsidRDefault="00140D8E" w:rsidP="00DD73E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4F479D" w:rsidRPr="00B41DD4">
        <w:rPr>
          <w:rFonts w:ascii="Times New Roman" w:hAnsi="Times New Roman" w:cs="Times New Roman"/>
          <w:b/>
          <w:bCs/>
          <w:sz w:val="20"/>
        </w:rPr>
        <w:t>-2.1.1</w:t>
      </w:r>
      <w:r w:rsidR="004F479D" w:rsidRPr="00B41DD4">
        <w:rPr>
          <w:rFonts w:ascii="Times New Roman" w:hAnsi="Times New Roman" w:cs="Times New Roman"/>
          <w:sz w:val="20"/>
        </w:rPr>
        <w:t xml:space="preserve"> For ascertaining the conformity of the material in a lot to the requirements of the specification, tests shall be carried out for each lot separately. The number of containers to be selected at random from lots of different sizes shall be in accordance with Table 2.</w:t>
      </w:r>
    </w:p>
    <w:p w14:paraId="02CB8663" w14:textId="7BA8C934" w:rsidR="004F479D" w:rsidRPr="00B41DD4" w:rsidRDefault="004F479D" w:rsidP="0021702F">
      <w:pPr>
        <w:autoSpaceDE w:val="0"/>
        <w:autoSpaceDN w:val="0"/>
        <w:adjustRightInd w:val="0"/>
        <w:spacing w:after="120" w:line="240" w:lineRule="auto"/>
        <w:jc w:val="center"/>
        <w:rPr>
          <w:rFonts w:ascii="Times New Roman" w:hAnsi="Times New Roman" w:cs="Times New Roman"/>
          <w:b/>
          <w:bCs/>
          <w:sz w:val="20"/>
        </w:rPr>
      </w:pPr>
      <w:r w:rsidRPr="00B41DD4">
        <w:rPr>
          <w:rFonts w:ascii="Times New Roman" w:hAnsi="Times New Roman" w:cs="Times New Roman"/>
          <w:b/>
          <w:bCs/>
          <w:sz w:val="20"/>
        </w:rPr>
        <w:t>Table 2 Scale of Sampling</w:t>
      </w:r>
    </w:p>
    <w:p w14:paraId="54EF254F" w14:textId="77777777" w:rsidR="004F479D" w:rsidRPr="00B41DD4" w:rsidRDefault="004F479D" w:rsidP="0021702F">
      <w:pPr>
        <w:autoSpaceDE w:val="0"/>
        <w:autoSpaceDN w:val="0"/>
        <w:adjustRightInd w:val="0"/>
        <w:spacing w:after="120" w:line="240" w:lineRule="auto"/>
        <w:jc w:val="center"/>
        <w:rPr>
          <w:rFonts w:ascii="Times New Roman" w:hAnsi="Times New Roman" w:cs="Times New Roman"/>
          <w:sz w:val="20"/>
        </w:rPr>
      </w:pPr>
      <w:r w:rsidRPr="00B41DD4">
        <w:rPr>
          <w:rFonts w:ascii="Times New Roman" w:hAnsi="Times New Roman" w:cs="Times New Roman"/>
          <w:sz w:val="20"/>
        </w:rPr>
        <w:t>(</w:t>
      </w:r>
      <w:r w:rsidRPr="00B41DD4">
        <w:rPr>
          <w:rFonts w:ascii="Times New Roman" w:hAnsi="Times New Roman" w:cs="Times New Roman"/>
          <w:i/>
          <w:iCs/>
          <w:sz w:val="20"/>
        </w:rPr>
        <w:t xml:space="preserve">Clauses </w:t>
      </w:r>
      <w:r w:rsidR="0009650C" w:rsidRPr="00373B42">
        <w:rPr>
          <w:rFonts w:ascii="Times New Roman" w:hAnsi="Times New Roman" w:cs="Times New Roman"/>
          <w:bCs/>
          <w:sz w:val="20"/>
        </w:rPr>
        <w:t>C</w:t>
      </w:r>
      <w:r w:rsidRPr="00373B42">
        <w:rPr>
          <w:rFonts w:ascii="Times New Roman" w:hAnsi="Times New Roman" w:cs="Times New Roman"/>
          <w:bCs/>
          <w:sz w:val="20"/>
        </w:rPr>
        <w:t>-2.1.1</w:t>
      </w:r>
      <w:r w:rsidRPr="00B41DD4">
        <w:rPr>
          <w:rFonts w:ascii="Times New Roman" w:hAnsi="Times New Roman" w:cs="Times New Roman"/>
          <w:b/>
          <w:bCs/>
          <w:sz w:val="20"/>
        </w:rPr>
        <w:t xml:space="preserve"> </w:t>
      </w:r>
      <w:r w:rsidRPr="00373B42">
        <w:rPr>
          <w:rFonts w:ascii="Times New Roman" w:hAnsi="Times New Roman" w:cs="Times New Roman"/>
          <w:iCs/>
          <w:sz w:val="20"/>
        </w:rPr>
        <w:t>and</w:t>
      </w:r>
      <w:r w:rsidRPr="00B41DD4">
        <w:rPr>
          <w:rFonts w:ascii="Times New Roman" w:hAnsi="Times New Roman" w:cs="Times New Roman"/>
          <w:i/>
          <w:iCs/>
          <w:sz w:val="20"/>
        </w:rPr>
        <w:t xml:space="preserve"> </w:t>
      </w:r>
      <w:r w:rsidR="0009650C" w:rsidRPr="00373B42">
        <w:rPr>
          <w:rFonts w:ascii="Times New Roman" w:hAnsi="Times New Roman" w:cs="Times New Roman"/>
          <w:bCs/>
          <w:sz w:val="20"/>
        </w:rPr>
        <w:t>C</w:t>
      </w:r>
      <w:r w:rsidRPr="00373B42">
        <w:rPr>
          <w:rFonts w:ascii="Times New Roman" w:hAnsi="Times New Roman" w:cs="Times New Roman"/>
          <w:bCs/>
          <w:sz w:val="20"/>
        </w:rPr>
        <w:t>-5.1</w:t>
      </w:r>
      <w:r w:rsidRPr="00B41DD4">
        <w:rPr>
          <w:rFonts w:ascii="Times New Roman" w:hAnsi="Times New Roman" w:cs="Times New Roman"/>
          <w:sz w:val="20"/>
        </w:rPr>
        <w:t>)</w:t>
      </w:r>
    </w:p>
    <w:tbl>
      <w:tblPr>
        <w:tblStyle w:val="TableGrid"/>
        <w:tblW w:w="0" w:type="auto"/>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890"/>
        <w:gridCol w:w="1673"/>
      </w:tblGrid>
      <w:tr w:rsidR="005F5C95" w:rsidRPr="00B41DD4" w14:paraId="459B402F" w14:textId="77777777" w:rsidTr="00181699">
        <w:trPr>
          <w:trHeight w:val="65"/>
        </w:trPr>
        <w:tc>
          <w:tcPr>
            <w:tcW w:w="1350" w:type="dxa"/>
            <w:tcBorders>
              <w:top w:val="single" w:sz="12" w:space="0" w:color="auto"/>
            </w:tcBorders>
          </w:tcPr>
          <w:p w14:paraId="6D568A69" w14:textId="29BAB906" w:rsidR="005F5C95" w:rsidRPr="00B41DD4" w:rsidRDefault="005F5C95" w:rsidP="00C7524B">
            <w:pPr>
              <w:autoSpaceDE w:val="0"/>
              <w:autoSpaceDN w:val="0"/>
              <w:adjustRightInd w:val="0"/>
              <w:spacing w:before="60" w:after="60"/>
              <w:jc w:val="center"/>
              <w:rPr>
                <w:rFonts w:ascii="Times New Roman" w:hAnsi="Times New Roman" w:cs="Times New Roman"/>
                <w:b/>
                <w:bCs/>
                <w:sz w:val="20"/>
              </w:rPr>
            </w:pPr>
            <w:r>
              <w:rPr>
                <w:rFonts w:ascii="Times New Roman" w:hAnsi="Times New Roman" w:cs="Times New Roman"/>
                <w:b/>
                <w:bCs/>
                <w:sz w:val="20"/>
              </w:rPr>
              <w:t>Sl. No.</w:t>
            </w:r>
          </w:p>
        </w:tc>
        <w:tc>
          <w:tcPr>
            <w:tcW w:w="1890" w:type="dxa"/>
            <w:tcBorders>
              <w:top w:val="single" w:sz="12" w:space="0" w:color="auto"/>
            </w:tcBorders>
            <w:shd w:val="clear" w:color="auto" w:fill="auto"/>
          </w:tcPr>
          <w:p w14:paraId="75771B05" w14:textId="2E4D7A38" w:rsidR="005F5C95" w:rsidRPr="00B41DD4" w:rsidRDefault="005F5C95" w:rsidP="00C7524B">
            <w:pPr>
              <w:autoSpaceDE w:val="0"/>
              <w:autoSpaceDN w:val="0"/>
              <w:adjustRightInd w:val="0"/>
              <w:spacing w:before="60" w:after="60"/>
              <w:jc w:val="center"/>
              <w:rPr>
                <w:rFonts w:ascii="Times New Roman" w:hAnsi="Times New Roman" w:cs="Times New Roman"/>
                <w:b/>
                <w:bCs/>
                <w:sz w:val="20"/>
              </w:rPr>
            </w:pPr>
            <w:r w:rsidRPr="00B41DD4">
              <w:rPr>
                <w:rFonts w:ascii="Times New Roman" w:hAnsi="Times New Roman" w:cs="Times New Roman"/>
                <w:b/>
                <w:bCs/>
                <w:sz w:val="20"/>
              </w:rPr>
              <w:t>Lot Size</w:t>
            </w:r>
          </w:p>
        </w:tc>
        <w:tc>
          <w:tcPr>
            <w:tcW w:w="1673" w:type="dxa"/>
            <w:tcBorders>
              <w:top w:val="single" w:sz="12" w:space="0" w:color="auto"/>
            </w:tcBorders>
            <w:shd w:val="clear" w:color="auto" w:fill="auto"/>
          </w:tcPr>
          <w:p w14:paraId="75547F0E" w14:textId="77777777" w:rsidR="005F5C95" w:rsidRPr="00B41DD4" w:rsidRDefault="005F5C95" w:rsidP="00C7524B">
            <w:pPr>
              <w:autoSpaceDE w:val="0"/>
              <w:autoSpaceDN w:val="0"/>
              <w:adjustRightInd w:val="0"/>
              <w:spacing w:before="60" w:after="60"/>
              <w:jc w:val="center"/>
              <w:rPr>
                <w:rFonts w:ascii="Times New Roman" w:hAnsi="Times New Roman" w:cs="Times New Roman"/>
                <w:b/>
                <w:bCs/>
                <w:sz w:val="20"/>
              </w:rPr>
            </w:pPr>
            <w:r w:rsidRPr="00B41DD4">
              <w:rPr>
                <w:rFonts w:ascii="Times New Roman" w:hAnsi="Times New Roman" w:cs="Times New Roman"/>
                <w:b/>
                <w:bCs/>
                <w:sz w:val="20"/>
              </w:rPr>
              <w:t>Sample Size</w:t>
            </w:r>
          </w:p>
        </w:tc>
      </w:tr>
      <w:tr w:rsidR="005F5C95" w:rsidRPr="00B41DD4" w14:paraId="3C13EDA1" w14:textId="77777777" w:rsidTr="00181699">
        <w:tc>
          <w:tcPr>
            <w:tcW w:w="1350" w:type="dxa"/>
          </w:tcPr>
          <w:p w14:paraId="6A219B45" w14:textId="77777777" w:rsidR="005F5C95" w:rsidRPr="00B41DD4" w:rsidRDefault="005F5C95" w:rsidP="00C7524B">
            <w:pPr>
              <w:autoSpaceDE w:val="0"/>
              <w:autoSpaceDN w:val="0"/>
              <w:adjustRightInd w:val="0"/>
              <w:spacing w:before="60" w:after="60"/>
              <w:jc w:val="center"/>
              <w:rPr>
                <w:rFonts w:ascii="Times New Roman" w:hAnsi="Times New Roman" w:cs="Times New Roman"/>
                <w:i/>
                <w:iCs/>
                <w:sz w:val="20"/>
              </w:rPr>
            </w:pPr>
          </w:p>
        </w:tc>
        <w:tc>
          <w:tcPr>
            <w:tcW w:w="1890" w:type="dxa"/>
            <w:shd w:val="clear" w:color="auto" w:fill="auto"/>
          </w:tcPr>
          <w:p w14:paraId="6FFA2DE7" w14:textId="2C08D6B5" w:rsidR="005F5C95" w:rsidRPr="00B41DD4" w:rsidRDefault="005F5C95" w:rsidP="00C7524B">
            <w:pPr>
              <w:autoSpaceDE w:val="0"/>
              <w:autoSpaceDN w:val="0"/>
              <w:adjustRightInd w:val="0"/>
              <w:spacing w:before="60" w:after="60"/>
              <w:jc w:val="center"/>
              <w:rPr>
                <w:rFonts w:ascii="Times New Roman" w:hAnsi="Times New Roman" w:cs="Times New Roman"/>
                <w:i/>
                <w:iCs/>
                <w:sz w:val="20"/>
              </w:rPr>
            </w:pPr>
            <w:r w:rsidRPr="00B41DD4">
              <w:rPr>
                <w:rFonts w:ascii="Times New Roman" w:hAnsi="Times New Roman" w:cs="Times New Roman"/>
                <w:i/>
                <w:iCs/>
                <w:sz w:val="20"/>
              </w:rPr>
              <w:t>N</w:t>
            </w:r>
          </w:p>
        </w:tc>
        <w:tc>
          <w:tcPr>
            <w:tcW w:w="1673" w:type="dxa"/>
            <w:shd w:val="clear" w:color="auto" w:fill="auto"/>
          </w:tcPr>
          <w:p w14:paraId="6BBFE729" w14:textId="77777777" w:rsidR="005F5C95" w:rsidRPr="00B41DD4" w:rsidRDefault="005F5C95" w:rsidP="00C7524B">
            <w:pPr>
              <w:autoSpaceDE w:val="0"/>
              <w:autoSpaceDN w:val="0"/>
              <w:adjustRightInd w:val="0"/>
              <w:spacing w:before="60" w:after="60"/>
              <w:jc w:val="center"/>
              <w:rPr>
                <w:rFonts w:ascii="Times New Roman" w:hAnsi="Times New Roman" w:cs="Times New Roman"/>
                <w:i/>
                <w:iCs/>
                <w:sz w:val="20"/>
              </w:rPr>
            </w:pPr>
            <w:r w:rsidRPr="00B41DD4">
              <w:rPr>
                <w:rFonts w:ascii="Times New Roman" w:hAnsi="Times New Roman" w:cs="Times New Roman"/>
                <w:i/>
                <w:iCs/>
                <w:sz w:val="20"/>
              </w:rPr>
              <w:t>n</w:t>
            </w:r>
          </w:p>
        </w:tc>
      </w:tr>
      <w:tr w:rsidR="00710CC6" w:rsidRPr="00B41DD4" w14:paraId="15C08A5B" w14:textId="77777777" w:rsidTr="00181699">
        <w:tc>
          <w:tcPr>
            <w:tcW w:w="1350" w:type="dxa"/>
            <w:tcBorders>
              <w:bottom w:val="single" w:sz="4" w:space="0" w:color="auto"/>
            </w:tcBorders>
          </w:tcPr>
          <w:p w14:paraId="345D54D8" w14:textId="1BFC814E" w:rsidR="00710CC6" w:rsidRPr="00710CC6" w:rsidRDefault="00710CC6"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(1)</w:t>
            </w:r>
          </w:p>
        </w:tc>
        <w:tc>
          <w:tcPr>
            <w:tcW w:w="1890" w:type="dxa"/>
            <w:tcBorders>
              <w:bottom w:val="single" w:sz="4" w:space="0" w:color="auto"/>
            </w:tcBorders>
            <w:shd w:val="clear" w:color="auto" w:fill="auto"/>
          </w:tcPr>
          <w:p w14:paraId="7B8CA201" w14:textId="274B0964" w:rsidR="00710CC6" w:rsidRPr="00710CC6" w:rsidRDefault="00710CC6"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(2)</w:t>
            </w:r>
          </w:p>
        </w:tc>
        <w:tc>
          <w:tcPr>
            <w:tcW w:w="1673" w:type="dxa"/>
            <w:tcBorders>
              <w:bottom w:val="single" w:sz="4" w:space="0" w:color="auto"/>
            </w:tcBorders>
            <w:shd w:val="clear" w:color="auto" w:fill="auto"/>
          </w:tcPr>
          <w:p w14:paraId="5D3001C3" w14:textId="780D9185" w:rsidR="00710CC6" w:rsidRPr="00710CC6" w:rsidRDefault="00710CC6"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(3)</w:t>
            </w:r>
          </w:p>
        </w:tc>
      </w:tr>
      <w:tr w:rsidR="005F5C95" w:rsidRPr="00B41DD4" w14:paraId="20E660B5" w14:textId="77777777" w:rsidTr="00181699">
        <w:tc>
          <w:tcPr>
            <w:tcW w:w="1350" w:type="dxa"/>
            <w:tcBorders>
              <w:top w:val="single" w:sz="4" w:space="0" w:color="auto"/>
            </w:tcBorders>
          </w:tcPr>
          <w:p w14:paraId="2D48908C"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tcBorders>
              <w:top w:val="single" w:sz="4" w:space="0" w:color="auto"/>
            </w:tcBorders>
            <w:shd w:val="clear" w:color="auto" w:fill="auto"/>
          </w:tcPr>
          <w:p w14:paraId="63901C51" w14:textId="264E84C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Up to 20</w:t>
            </w:r>
          </w:p>
        </w:tc>
        <w:tc>
          <w:tcPr>
            <w:tcW w:w="1673" w:type="dxa"/>
            <w:tcBorders>
              <w:top w:val="single" w:sz="4" w:space="0" w:color="auto"/>
            </w:tcBorders>
            <w:shd w:val="clear" w:color="auto" w:fill="auto"/>
          </w:tcPr>
          <w:p w14:paraId="2A9B3FAC"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1</w:t>
            </w:r>
          </w:p>
        </w:tc>
      </w:tr>
      <w:tr w:rsidR="005F5C95" w:rsidRPr="00B41DD4" w14:paraId="3EF6E68B" w14:textId="77777777" w:rsidTr="00181699">
        <w:tc>
          <w:tcPr>
            <w:tcW w:w="1350" w:type="dxa"/>
          </w:tcPr>
          <w:p w14:paraId="0C3B5851"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shd w:val="clear" w:color="auto" w:fill="auto"/>
          </w:tcPr>
          <w:p w14:paraId="4118D493" w14:textId="53DE24EC"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21 to 60</w:t>
            </w:r>
          </w:p>
        </w:tc>
        <w:tc>
          <w:tcPr>
            <w:tcW w:w="1673" w:type="dxa"/>
            <w:shd w:val="clear" w:color="auto" w:fill="auto"/>
          </w:tcPr>
          <w:p w14:paraId="709FD68E"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2</w:t>
            </w:r>
          </w:p>
        </w:tc>
      </w:tr>
      <w:tr w:rsidR="005F5C95" w:rsidRPr="00B41DD4" w14:paraId="484257C6" w14:textId="77777777" w:rsidTr="00181699">
        <w:tc>
          <w:tcPr>
            <w:tcW w:w="1350" w:type="dxa"/>
          </w:tcPr>
          <w:p w14:paraId="339DBBB5"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shd w:val="clear" w:color="auto" w:fill="auto"/>
          </w:tcPr>
          <w:p w14:paraId="20F73E23" w14:textId="5BB7C216"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61 to</w:t>
            </w:r>
            <w:r w:rsidRPr="00B41DD4">
              <w:rPr>
                <w:rFonts w:ascii="Times New Roman" w:hAnsi="Times New Roman" w:cs="Times New Roman"/>
                <w:sz w:val="20"/>
              </w:rPr>
              <w:t xml:space="preserve"> 150</w:t>
            </w:r>
          </w:p>
        </w:tc>
        <w:tc>
          <w:tcPr>
            <w:tcW w:w="1673" w:type="dxa"/>
            <w:shd w:val="clear" w:color="auto" w:fill="auto"/>
          </w:tcPr>
          <w:p w14:paraId="48177DCF"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3</w:t>
            </w:r>
          </w:p>
        </w:tc>
      </w:tr>
      <w:tr w:rsidR="005F5C95" w:rsidRPr="00B41DD4" w14:paraId="14983E61" w14:textId="77777777" w:rsidTr="00181699">
        <w:tc>
          <w:tcPr>
            <w:tcW w:w="1350" w:type="dxa"/>
          </w:tcPr>
          <w:p w14:paraId="62D42B70"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shd w:val="clear" w:color="auto" w:fill="auto"/>
          </w:tcPr>
          <w:p w14:paraId="342E1E26" w14:textId="4536CFF1"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151 to</w:t>
            </w:r>
            <w:r w:rsidRPr="00B41DD4">
              <w:rPr>
                <w:rFonts w:ascii="Times New Roman" w:hAnsi="Times New Roman" w:cs="Times New Roman"/>
                <w:sz w:val="20"/>
              </w:rPr>
              <w:t xml:space="preserve"> 300</w:t>
            </w:r>
          </w:p>
        </w:tc>
        <w:tc>
          <w:tcPr>
            <w:tcW w:w="1673" w:type="dxa"/>
            <w:shd w:val="clear" w:color="auto" w:fill="auto"/>
          </w:tcPr>
          <w:p w14:paraId="68475BC3"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4</w:t>
            </w:r>
          </w:p>
        </w:tc>
      </w:tr>
      <w:tr w:rsidR="005F5C95" w:rsidRPr="00B41DD4" w14:paraId="710BD1A8" w14:textId="77777777" w:rsidTr="00181699">
        <w:tc>
          <w:tcPr>
            <w:tcW w:w="1350" w:type="dxa"/>
          </w:tcPr>
          <w:p w14:paraId="2E2B73DC"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shd w:val="clear" w:color="auto" w:fill="auto"/>
          </w:tcPr>
          <w:p w14:paraId="2F9DD05A" w14:textId="00934E32"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301 to</w:t>
            </w:r>
            <w:r w:rsidRPr="00B41DD4">
              <w:rPr>
                <w:rFonts w:ascii="Times New Roman" w:hAnsi="Times New Roman" w:cs="Times New Roman"/>
                <w:sz w:val="20"/>
              </w:rPr>
              <w:t xml:space="preserve"> 500</w:t>
            </w:r>
          </w:p>
        </w:tc>
        <w:tc>
          <w:tcPr>
            <w:tcW w:w="1673" w:type="dxa"/>
            <w:shd w:val="clear" w:color="auto" w:fill="auto"/>
          </w:tcPr>
          <w:p w14:paraId="544EE09D"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5</w:t>
            </w:r>
          </w:p>
        </w:tc>
      </w:tr>
      <w:tr w:rsidR="005F5C95" w:rsidRPr="00B41DD4" w14:paraId="1582ED37" w14:textId="77777777" w:rsidTr="00181699">
        <w:tc>
          <w:tcPr>
            <w:tcW w:w="1350" w:type="dxa"/>
            <w:tcBorders>
              <w:bottom w:val="single" w:sz="12" w:space="0" w:color="auto"/>
            </w:tcBorders>
          </w:tcPr>
          <w:p w14:paraId="67E4F901"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tcBorders>
              <w:bottom w:val="single" w:sz="12" w:space="0" w:color="auto"/>
            </w:tcBorders>
            <w:shd w:val="clear" w:color="auto" w:fill="auto"/>
          </w:tcPr>
          <w:p w14:paraId="6D770613" w14:textId="54089264"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501 and above</w:t>
            </w:r>
          </w:p>
        </w:tc>
        <w:tc>
          <w:tcPr>
            <w:tcW w:w="1673" w:type="dxa"/>
            <w:tcBorders>
              <w:bottom w:val="single" w:sz="12" w:space="0" w:color="auto"/>
            </w:tcBorders>
            <w:shd w:val="clear" w:color="auto" w:fill="auto"/>
          </w:tcPr>
          <w:p w14:paraId="0A310469"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6</w:t>
            </w:r>
          </w:p>
        </w:tc>
      </w:tr>
    </w:tbl>
    <w:p w14:paraId="5AD30BE1" w14:textId="77777777" w:rsidR="00E8436E" w:rsidRPr="00B41DD4" w:rsidRDefault="0009650C" w:rsidP="001209D8">
      <w:pPr>
        <w:autoSpaceDE w:val="0"/>
        <w:autoSpaceDN w:val="0"/>
        <w:adjustRightInd w:val="0"/>
        <w:spacing w:before="120" w:after="24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 xml:space="preserve">-2.1.2 </w:t>
      </w:r>
      <w:r w:rsidR="00E8436E" w:rsidRPr="00B41DD4">
        <w:rPr>
          <w:rFonts w:ascii="Times New Roman" w:hAnsi="Times New Roman" w:cs="Times New Roman"/>
          <w:sz w:val="20"/>
        </w:rPr>
        <w:t xml:space="preserve">The containers shall be selected at random. In order to ensure </w:t>
      </w:r>
      <w:r>
        <w:rPr>
          <w:rFonts w:ascii="Times New Roman" w:hAnsi="Times New Roman" w:cs="Times New Roman"/>
          <w:sz w:val="20"/>
        </w:rPr>
        <w:t xml:space="preserve">randomness of selection, random </w:t>
      </w:r>
      <w:r w:rsidR="00E8436E" w:rsidRPr="00B41DD4">
        <w:rPr>
          <w:rFonts w:ascii="Times New Roman" w:hAnsi="Times New Roman" w:cs="Times New Roman"/>
          <w:sz w:val="20"/>
        </w:rPr>
        <w:t>numbe</w:t>
      </w:r>
      <w:r>
        <w:rPr>
          <w:rFonts w:ascii="Times New Roman" w:hAnsi="Times New Roman" w:cs="Times New Roman"/>
          <w:sz w:val="20"/>
        </w:rPr>
        <w:t xml:space="preserve">r tables given in IS 4905 </w:t>
      </w:r>
      <w:r w:rsidR="00E8436E" w:rsidRPr="00B41DD4">
        <w:rPr>
          <w:rFonts w:ascii="Times New Roman" w:hAnsi="Times New Roman" w:cs="Times New Roman"/>
          <w:sz w:val="20"/>
        </w:rPr>
        <w:t>may be used. In case such tables are not available, the following procedure may be adopted: Starting from any container, count them in one order as 1,</w:t>
      </w:r>
      <w:r w:rsidR="000856B8">
        <w:rPr>
          <w:rFonts w:ascii="Times New Roman" w:hAnsi="Times New Roman" w:cs="Times New Roman"/>
          <w:sz w:val="20"/>
        </w:rPr>
        <w:t xml:space="preserve"> </w:t>
      </w:r>
      <w:r w:rsidR="00E8436E" w:rsidRPr="00B41DD4">
        <w:rPr>
          <w:rFonts w:ascii="Times New Roman" w:hAnsi="Times New Roman" w:cs="Times New Roman"/>
          <w:sz w:val="20"/>
        </w:rPr>
        <w:t>2,</w:t>
      </w:r>
      <w:r w:rsidR="000856B8">
        <w:rPr>
          <w:rFonts w:ascii="Times New Roman" w:hAnsi="Times New Roman" w:cs="Times New Roman"/>
          <w:sz w:val="20"/>
        </w:rPr>
        <w:t xml:space="preserve"> </w:t>
      </w:r>
      <w:r w:rsidR="00E8436E" w:rsidRPr="00B41DD4">
        <w:rPr>
          <w:rFonts w:ascii="Times New Roman" w:hAnsi="Times New Roman" w:cs="Times New Roman"/>
          <w:sz w:val="20"/>
        </w:rPr>
        <w:t>3,........</w:t>
      </w:r>
      <w:r w:rsidR="000856B8">
        <w:rPr>
          <w:rFonts w:ascii="Times New Roman" w:hAnsi="Times New Roman" w:cs="Times New Roman"/>
          <w:sz w:val="20"/>
        </w:rPr>
        <w:t xml:space="preserve">, </w:t>
      </w:r>
      <w:r w:rsidR="00E8436E" w:rsidRPr="00B41DD4">
        <w:rPr>
          <w:rFonts w:ascii="Times New Roman" w:hAnsi="Times New Roman" w:cs="Times New Roman"/>
          <w:sz w:val="20"/>
        </w:rPr>
        <w:t xml:space="preserve">up to </w:t>
      </w:r>
      <w:r w:rsidR="00E8436E" w:rsidRPr="00B41DD4">
        <w:rPr>
          <w:rFonts w:ascii="Times New Roman" w:hAnsi="Times New Roman" w:cs="Times New Roman"/>
          <w:i/>
          <w:iCs/>
          <w:sz w:val="20"/>
        </w:rPr>
        <w:t xml:space="preserve">r </w:t>
      </w:r>
      <w:r w:rsidR="00E8436E" w:rsidRPr="00B41DD4">
        <w:rPr>
          <w:rFonts w:ascii="Times New Roman" w:hAnsi="Times New Roman" w:cs="Times New Roman"/>
          <w:sz w:val="20"/>
        </w:rPr>
        <w:t xml:space="preserve">and so on, where </w:t>
      </w:r>
      <w:r w:rsidR="00E8436E" w:rsidRPr="00B41DD4">
        <w:rPr>
          <w:rFonts w:ascii="Times New Roman" w:hAnsi="Times New Roman" w:cs="Times New Roman"/>
          <w:i/>
          <w:iCs/>
          <w:sz w:val="20"/>
        </w:rPr>
        <w:t xml:space="preserve">r </w:t>
      </w:r>
      <w:r w:rsidR="00E8436E" w:rsidRPr="00B41DD4">
        <w:rPr>
          <w:rFonts w:ascii="Times New Roman" w:hAnsi="Times New Roman" w:cs="Times New Roman"/>
          <w:sz w:val="20"/>
        </w:rPr>
        <w:t xml:space="preserve">is the integral part of </w:t>
      </w:r>
      <w:r w:rsidR="00E8436E" w:rsidRPr="00B41DD4">
        <w:rPr>
          <w:rFonts w:ascii="Times New Roman" w:hAnsi="Times New Roman" w:cs="Times New Roman"/>
          <w:i/>
          <w:iCs/>
          <w:sz w:val="20"/>
        </w:rPr>
        <w:t xml:space="preserve">N/n. </w:t>
      </w:r>
      <w:r w:rsidR="00E8436E" w:rsidRPr="00B41DD4">
        <w:rPr>
          <w:rFonts w:ascii="Times New Roman" w:hAnsi="Times New Roman" w:cs="Times New Roman"/>
          <w:sz w:val="20"/>
        </w:rPr>
        <w:t xml:space="preserve">Every </w:t>
      </w:r>
      <w:r w:rsidR="00E8436E" w:rsidRPr="00D13D1B">
        <w:rPr>
          <w:rFonts w:ascii="Times New Roman" w:hAnsi="Times New Roman" w:cs="Times New Roman"/>
          <w:i/>
          <w:iCs/>
          <w:sz w:val="20"/>
        </w:rPr>
        <w:t>r</w:t>
      </w:r>
      <w:r w:rsidR="00E8436E" w:rsidRPr="00D13D1B">
        <w:rPr>
          <w:rFonts w:ascii="Times New Roman" w:hAnsi="Times New Roman" w:cs="Times New Roman"/>
          <w:sz w:val="20"/>
        </w:rPr>
        <w:t>th</w:t>
      </w:r>
      <w:r w:rsidR="00E8436E" w:rsidRPr="00B41DD4">
        <w:rPr>
          <w:rFonts w:ascii="Times New Roman" w:hAnsi="Times New Roman" w:cs="Times New Roman"/>
          <w:sz w:val="20"/>
        </w:rPr>
        <w:t xml:space="preserve"> container thus counted shall be taken out until the sample of required size is obtained.</w:t>
      </w:r>
    </w:p>
    <w:p w14:paraId="6D7B99B7" w14:textId="77777777" w:rsidR="00E8436E" w:rsidRPr="00B41DD4" w:rsidRDefault="0009650C"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C</w:t>
      </w:r>
      <w:r w:rsidR="00E8436E" w:rsidRPr="00B41DD4">
        <w:rPr>
          <w:rFonts w:ascii="Times New Roman" w:hAnsi="Times New Roman" w:cs="Times New Roman"/>
          <w:b/>
          <w:bCs/>
          <w:sz w:val="20"/>
        </w:rPr>
        <w:t>-3 PBEPABATION OF TEST SAMPLE</w:t>
      </w:r>
    </w:p>
    <w:p w14:paraId="39C4FFA9" w14:textId="77777777" w:rsidR="00E8436E" w:rsidRPr="00B41DD4" w:rsidRDefault="0009650C"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 xml:space="preserve">-3.1 </w:t>
      </w:r>
      <w:r w:rsidR="00E8436E" w:rsidRPr="00B41DD4">
        <w:rPr>
          <w:rFonts w:ascii="Times New Roman" w:hAnsi="Times New Roman" w:cs="Times New Roman"/>
          <w:sz w:val="20"/>
        </w:rPr>
        <w:t>From each of the containers selected, draw with an appropriate sampling instrument a small representative portion of the material approximately 100 g in mass.</w:t>
      </w:r>
    </w:p>
    <w:p w14:paraId="5590CBBD" w14:textId="77777777" w:rsidR="00E8436E" w:rsidRPr="00B41DD4" w:rsidRDefault="0009650C"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-3.2</w:t>
      </w:r>
      <w:r w:rsidR="00E8436E" w:rsidRPr="00B41DD4">
        <w:rPr>
          <w:rFonts w:ascii="Times New Roman" w:hAnsi="Times New Roman" w:cs="Times New Roman"/>
          <w:sz w:val="20"/>
        </w:rPr>
        <w:t xml:space="preserve"> Out of these portions, small but equal quantity of the material shall be taken and mixed thoroughly to form a composite sample of mass about 200 g. This composite sample shall be divided into three equal parts. </w:t>
      </w:r>
      <w:r w:rsidR="001209D8" w:rsidRPr="00B41DD4">
        <w:rPr>
          <w:rFonts w:ascii="Times New Roman" w:hAnsi="Times New Roman" w:cs="Times New Roman"/>
          <w:sz w:val="20"/>
        </w:rPr>
        <w:t>One</w:t>
      </w:r>
      <w:r w:rsidR="00E8436E" w:rsidRPr="00B41DD4">
        <w:rPr>
          <w:rFonts w:ascii="Times New Roman" w:hAnsi="Times New Roman" w:cs="Times New Roman"/>
          <w:sz w:val="20"/>
        </w:rPr>
        <w:t xml:space="preserve"> for the purchaser, another for the supplier and the third to be used as a referee sample.</w:t>
      </w:r>
    </w:p>
    <w:p w14:paraId="2EE4E73B" w14:textId="77777777" w:rsidR="00E8436E" w:rsidRPr="00B41DD4" w:rsidRDefault="0009650C" w:rsidP="001209D8">
      <w:pPr>
        <w:autoSpaceDE w:val="0"/>
        <w:autoSpaceDN w:val="0"/>
        <w:adjustRightInd w:val="0"/>
        <w:spacing w:after="24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-3.3</w:t>
      </w:r>
      <w:r w:rsidR="00E8436E" w:rsidRPr="00B41DD4">
        <w:rPr>
          <w:rFonts w:ascii="Times New Roman" w:hAnsi="Times New Roman" w:cs="Times New Roman"/>
          <w:sz w:val="20"/>
        </w:rPr>
        <w:t xml:space="preserve"> The composite reference sample shall bear the seal of both the purchaser and the supplier. It shall be kept at a place agreed to between the purchaser and the supplier and shall be used in case of dispute between the two.</w:t>
      </w:r>
    </w:p>
    <w:p w14:paraId="1E87868C" w14:textId="77777777" w:rsidR="00E8436E" w:rsidRPr="00B41DD4" w:rsidRDefault="0009650C"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C</w:t>
      </w:r>
      <w:r w:rsidR="00E8436E" w:rsidRPr="00B41DD4">
        <w:rPr>
          <w:rFonts w:ascii="Times New Roman" w:hAnsi="Times New Roman" w:cs="Times New Roman"/>
          <w:b/>
          <w:bCs/>
          <w:sz w:val="20"/>
        </w:rPr>
        <w:t>-4 NUMBER OF TESTS</w:t>
      </w:r>
    </w:p>
    <w:p w14:paraId="5041609B" w14:textId="77777777" w:rsidR="00E8436E" w:rsidRPr="00B41DD4" w:rsidRDefault="0009650C" w:rsidP="009C5BB7">
      <w:pPr>
        <w:autoSpaceDE w:val="0"/>
        <w:autoSpaceDN w:val="0"/>
        <w:adjustRightInd w:val="0"/>
        <w:spacing w:after="24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 xml:space="preserve">-4.1 </w:t>
      </w:r>
      <w:r w:rsidR="00E8436E" w:rsidRPr="00B41DD4">
        <w:rPr>
          <w:rFonts w:ascii="Times New Roman" w:hAnsi="Times New Roman" w:cs="Times New Roman"/>
          <w:sz w:val="20"/>
        </w:rPr>
        <w:t>Tests for the determination of all the characteristics mentioned in Table 1 shall be carried out on the composite sample.</w:t>
      </w:r>
    </w:p>
    <w:p w14:paraId="7723F98A" w14:textId="77777777" w:rsidR="00E8436E" w:rsidRPr="00B41DD4" w:rsidRDefault="0009650C"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C</w:t>
      </w:r>
      <w:r w:rsidR="00E8436E" w:rsidRPr="00B41DD4">
        <w:rPr>
          <w:rFonts w:ascii="Times New Roman" w:hAnsi="Times New Roman" w:cs="Times New Roman"/>
          <w:b/>
          <w:bCs/>
          <w:sz w:val="20"/>
        </w:rPr>
        <w:t>-5 CBITEBIA FOR CONFORMITY</w:t>
      </w:r>
    </w:p>
    <w:p w14:paraId="3A291E2A" w14:textId="77777777" w:rsidR="0009650C" w:rsidRDefault="0009650C"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 xml:space="preserve">-5.1 </w:t>
      </w:r>
      <w:r w:rsidR="00E8436E" w:rsidRPr="00B41DD4">
        <w:rPr>
          <w:rFonts w:ascii="Times New Roman" w:hAnsi="Times New Roman" w:cs="Times New Roman"/>
          <w:sz w:val="20"/>
        </w:rPr>
        <w:t xml:space="preserve">For declaring the conformity of the lot to the requirements of this specification, the test results for each of the characteristics shall meet the corresponding values specified in </w:t>
      </w:r>
      <w:r w:rsidR="00E8436E" w:rsidRPr="00D74E12">
        <w:rPr>
          <w:rFonts w:ascii="Times New Roman" w:hAnsi="Times New Roman" w:cs="Times New Roman"/>
          <w:sz w:val="20"/>
        </w:rPr>
        <w:t>Tables 1 and 2.</w:t>
      </w:r>
    </w:p>
    <w:p w14:paraId="54A44FBA" w14:textId="77777777" w:rsidR="004873F7" w:rsidRDefault="004873F7" w:rsidP="0021702F">
      <w:pPr>
        <w:autoSpaceDE w:val="0"/>
        <w:autoSpaceDN w:val="0"/>
        <w:adjustRightInd w:val="0"/>
        <w:spacing w:after="120" w:line="240" w:lineRule="auto"/>
        <w:jc w:val="both"/>
        <w:rPr>
          <w:rFonts w:ascii="Times New Roman" w:hAnsi="Times New Roman" w:cs="Times New Roman"/>
          <w:sz w:val="20"/>
        </w:rPr>
      </w:pPr>
    </w:p>
    <w:p w14:paraId="3A4257D7" w14:textId="77777777" w:rsidR="004873F7" w:rsidRDefault="004873F7" w:rsidP="0021702F">
      <w:pPr>
        <w:autoSpaceDE w:val="0"/>
        <w:autoSpaceDN w:val="0"/>
        <w:adjustRightInd w:val="0"/>
        <w:spacing w:after="120" w:line="240" w:lineRule="auto"/>
        <w:jc w:val="both"/>
        <w:rPr>
          <w:rFonts w:ascii="Times New Roman" w:hAnsi="Times New Roman" w:cs="Times New Roman"/>
          <w:sz w:val="20"/>
        </w:rPr>
      </w:pPr>
    </w:p>
    <w:p w14:paraId="7F6B6080" w14:textId="77777777" w:rsidR="004873F7" w:rsidRDefault="004873F7" w:rsidP="0021702F">
      <w:pPr>
        <w:autoSpaceDE w:val="0"/>
        <w:autoSpaceDN w:val="0"/>
        <w:adjustRightInd w:val="0"/>
        <w:spacing w:after="120" w:line="240" w:lineRule="auto"/>
        <w:jc w:val="both"/>
        <w:rPr>
          <w:rFonts w:ascii="Times New Roman" w:hAnsi="Times New Roman" w:cs="Times New Roman"/>
          <w:sz w:val="20"/>
        </w:rPr>
      </w:pPr>
    </w:p>
    <w:p w14:paraId="6B1A0E46" w14:textId="77777777" w:rsidR="004873F7" w:rsidRDefault="004873F7" w:rsidP="0021702F">
      <w:pPr>
        <w:autoSpaceDE w:val="0"/>
        <w:autoSpaceDN w:val="0"/>
        <w:adjustRightInd w:val="0"/>
        <w:spacing w:after="120" w:line="240" w:lineRule="auto"/>
        <w:jc w:val="both"/>
        <w:rPr>
          <w:rFonts w:ascii="Times New Roman" w:hAnsi="Times New Roman" w:cs="Times New Roman"/>
          <w:sz w:val="20"/>
        </w:rPr>
      </w:pPr>
    </w:p>
    <w:p w14:paraId="6BD69C0C" w14:textId="46666D42" w:rsidR="004873F7" w:rsidRDefault="004873F7" w:rsidP="004873F7">
      <w:pPr>
        <w:autoSpaceDE w:val="0"/>
        <w:autoSpaceDN w:val="0"/>
        <w:adjustRightInd w:val="0"/>
        <w:spacing w:after="120" w:line="240" w:lineRule="auto"/>
        <w:jc w:val="center"/>
        <w:rPr>
          <w:rFonts w:ascii="Times New Roman" w:eastAsiaTheme="minorEastAsia" w:hAnsi="Times New Roman"/>
          <w:b/>
          <w:bCs/>
          <w:sz w:val="20"/>
          <w:szCs w:val="24"/>
        </w:rPr>
      </w:pPr>
      <w:r>
        <w:rPr>
          <w:rFonts w:ascii="Times New Roman" w:eastAsiaTheme="minorEastAsia" w:hAnsi="Times New Roman"/>
          <w:b/>
          <w:bCs/>
          <w:sz w:val="20"/>
          <w:szCs w:val="24"/>
        </w:rPr>
        <w:lastRenderedPageBreak/>
        <w:t>ANNEX D</w:t>
      </w:r>
    </w:p>
    <w:p w14:paraId="232D6B00" w14:textId="77777777" w:rsidR="004873F7" w:rsidRDefault="004873F7" w:rsidP="004873F7">
      <w:pPr>
        <w:autoSpaceDE w:val="0"/>
        <w:autoSpaceDN w:val="0"/>
        <w:adjustRightInd w:val="0"/>
        <w:spacing w:after="120" w:line="240" w:lineRule="auto"/>
        <w:jc w:val="center"/>
        <w:rPr>
          <w:rFonts w:ascii="Times New Roman" w:eastAsiaTheme="minorEastAsia" w:hAnsi="Times New Roman"/>
          <w:sz w:val="20"/>
          <w:szCs w:val="24"/>
        </w:rPr>
      </w:pPr>
      <w:r>
        <w:rPr>
          <w:rFonts w:ascii="Times New Roman" w:eastAsiaTheme="minorEastAsia" w:hAnsi="Times New Roman"/>
          <w:sz w:val="20"/>
          <w:szCs w:val="24"/>
        </w:rPr>
        <w:t xml:space="preserve">( </w:t>
      </w:r>
      <w:r>
        <w:rPr>
          <w:rFonts w:ascii="Times New Roman" w:eastAsiaTheme="minorEastAsia" w:hAnsi="Times New Roman"/>
          <w:i/>
          <w:sz w:val="20"/>
          <w:szCs w:val="24"/>
        </w:rPr>
        <w:t xml:space="preserve">Foreword </w:t>
      </w:r>
      <w:r>
        <w:rPr>
          <w:rFonts w:ascii="Times New Roman" w:eastAsiaTheme="minorEastAsia" w:hAnsi="Times New Roman"/>
          <w:sz w:val="20"/>
          <w:szCs w:val="24"/>
        </w:rPr>
        <w:t>)</w:t>
      </w:r>
    </w:p>
    <w:p w14:paraId="206EB58B" w14:textId="77777777" w:rsidR="004873F7" w:rsidRDefault="004873F7" w:rsidP="004873F7">
      <w:pPr>
        <w:autoSpaceDE w:val="0"/>
        <w:autoSpaceDN w:val="0"/>
        <w:adjustRightInd w:val="0"/>
        <w:spacing w:after="360" w:line="240" w:lineRule="auto"/>
        <w:jc w:val="center"/>
        <w:rPr>
          <w:rFonts w:ascii="Times New Roman" w:eastAsiaTheme="minorEastAsia" w:hAnsi="Times New Roman"/>
          <w:b/>
          <w:bCs/>
          <w:sz w:val="20"/>
          <w:szCs w:val="24"/>
        </w:rPr>
      </w:pPr>
      <w:r>
        <w:rPr>
          <w:rFonts w:ascii="Times New Roman" w:eastAsiaTheme="minorEastAsia" w:hAnsi="Times New Roman"/>
          <w:b/>
          <w:bCs/>
          <w:sz w:val="20"/>
          <w:szCs w:val="24"/>
        </w:rPr>
        <w:t>COMMITTEE COMPOSITION</w:t>
      </w:r>
    </w:p>
    <w:p w14:paraId="52376778" w14:textId="77777777" w:rsidR="004873F7" w:rsidRDefault="004873F7" w:rsidP="004873F7">
      <w:pPr>
        <w:autoSpaceDE w:val="0"/>
        <w:autoSpaceDN w:val="0"/>
        <w:adjustRightInd w:val="0"/>
        <w:spacing w:after="120" w:line="240" w:lineRule="auto"/>
        <w:jc w:val="center"/>
        <w:rPr>
          <w:rFonts w:ascii="Times New Roman" w:eastAsiaTheme="minorEastAsia" w:hAnsi="Times New Roman"/>
          <w:sz w:val="20"/>
          <w:szCs w:val="24"/>
        </w:rPr>
      </w:pPr>
      <w:r>
        <w:rPr>
          <w:rFonts w:ascii="Times New Roman" w:eastAsiaTheme="minorEastAsia" w:hAnsi="Times New Roman"/>
          <w:sz w:val="20"/>
          <w:szCs w:val="24"/>
        </w:rPr>
        <w:t>Explosives and Pyrotechnics Sectional Committee, CHD 26</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20"/>
      </w:tblGrid>
      <w:tr w:rsidR="004873F7" w14:paraId="31D2B2FE" w14:textId="77777777" w:rsidTr="000A7AD1">
        <w:tc>
          <w:tcPr>
            <w:tcW w:w="4496" w:type="dxa"/>
            <w:vAlign w:val="center"/>
            <w:hideMark/>
          </w:tcPr>
          <w:p w14:paraId="3289357F" w14:textId="77777777" w:rsidR="004873F7" w:rsidRDefault="004873F7" w:rsidP="000A7AD1">
            <w:pPr>
              <w:spacing w:before="60" w:after="60" w:line="276" w:lineRule="auto"/>
              <w:jc w:val="center"/>
              <w:rPr>
                <w:rFonts w:eastAsiaTheme="minorEastAsia"/>
                <w:bCs/>
                <w:i/>
                <w:iCs/>
                <w:color w:val="000000" w:themeColor="text1"/>
                <w:lang w:val="en-US"/>
              </w:rPr>
            </w:pPr>
            <w:r>
              <w:rPr>
                <w:rFonts w:eastAsiaTheme="minorEastAsia"/>
                <w:bCs/>
                <w:i/>
                <w:iCs/>
                <w:color w:val="000000" w:themeColor="text1"/>
                <w:lang w:val="en-US"/>
              </w:rPr>
              <w:t>Organization</w:t>
            </w:r>
          </w:p>
        </w:tc>
        <w:tc>
          <w:tcPr>
            <w:tcW w:w="4520" w:type="dxa"/>
            <w:vAlign w:val="center"/>
            <w:hideMark/>
          </w:tcPr>
          <w:p w14:paraId="54D606E0" w14:textId="77777777" w:rsidR="004873F7" w:rsidRDefault="004873F7" w:rsidP="000A7AD1">
            <w:pPr>
              <w:spacing w:before="60" w:after="60" w:line="276" w:lineRule="auto"/>
              <w:jc w:val="center"/>
              <w:rPr>
                <w:rFonts w:eastAsiaTheme="minorEastAsia"/>
                <w:bCs/>
                <w:i/>
                <w:iCs/>
                <w:color w:val="000000" w:themeColor="text1"/>
                <w:lang w:val="en-US"/>
              </w:rPr>
            </w:pPr>
            <w:r>
              <w:rPr>
                <w:rFonts w:eastAsiaTheme="minorEastAsia"/>
                <w:bCs/>
                <w:i/>
                <w:iCs/>
                <w:color w:val="000000" w:themeColor="text1"/>
                <w:lang w:val="en-US"/>
              </w:rPr>
              <w:t>Representative(s)</w:t>
            </w:r>
          </w:p>
        </w:tc>
      </w:tr>
      <w:tr w:rsidR="004873F7" w14:paraId="21DDF781" w14:textId="77777777" w:rsidTr="000A7AD1">
        <w:tc>
          <w:tcPr>
            <w:tcW w:w="4496" w:type="dxa"/>
            <w:vAlign w:val="center"/>
            <w:hideMark/>
          </w:tcPr>
          <w:p w14:paraId="7B297829"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DRDO-High Energy Materials Research Laboratory, Pune</w:t>
            </w:r>
          </w:p>
        </w:tc>
        <w:tc>
          <w:tcPr>
            <w:tcW w:w="4520" w:type="dxa"/>
            <w:vAlign w:val="center"/>
            <w:hideMark/>
          </w:tcPr>
          <w:p w14:paraId="00F3BE73"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A P D</w:t>
            </w:r>
            <w:r>
              <w:rPr>
                <w:rFonts w:eastAsiaTheme="minorEastAsia"/>
                <w:sz w:val="16"/>
                <w:lang w:val="en-US"/>
              </w:rPr>
              <w:t>ASH</w:t>
            </w:r>
            <w:r>
              <w:rPr>
                <w:rFonts w:eastAsiaTheme="minorEastAsia"/>
                <w:szCs w:val="24"/>
                <w:lang w:val="en-US"/>
              </w:rPr>
              <w:t xml:space="preserve"> (</w:t>
            </w:r>
            <w:r>
              <w:rPr>
                <w:rFonts w:eastAsiaTheme="minorEastAsia"/>
                <w:b/>
                <w:bCs/>
                <w:i/>
                <w:iCs/>
                <w:szCs w:val="24"/>
                <w:lang w:val="en-US"/>
              </w:rPr>
              <w:t>Chairperson</w:t>
            </w:r>
            <w:r>
              <w:rPr>
                <w:rFonts w:eastAsiaTheme="minorEastAsia"/>
                <w:szCs w:val="24"/>
                <w:lang w:val="en-US"/>
              </w:rPr>
              <w:t>)</w:t>
            </w:r>
          </w:p>
        </w:tc>
      </w:tr>
      <w:tr w:rsidR="004873F7" w14:paraId="5AE9DB23" w14:textId="77777777" w:rsidTr="000A7AD1">
        <w:tc>
          <w:tcPr>
            <w:tcW w:w="4496" w:type="dxa"/>
            <w:vAlign w:val="center"/>
            <w:hideMark/>
          </w:tcPr>
          <w:p w14:paraId="5B6CCC68"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Arumugam Fireworks Pvt. Ltd., Sivakasi</w:t>
            </w:r>
          </w:p>
        </w:tc>
        <w:tc>
          <w:tcPr>
            <w:tcW w:w="4520" w:type="dxa"/>
            <w:vAlign w:val="center"/>
            <w:hideMark/>
          </w:tcPr>
          <w:p w14:paraId="77EA8E21" w14:textId="77777777" w:rsidR="004873F7" w:rsidRDefault="004873F7" w:rsidP="000A7AD1">
            <w:pPr>
              <w:spacing w:before="60" w:after="60" w:line="276" w:lineRule="auto"/>
              <w:jc w:val="both"/>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 M</w:t>
            </w:r>
            <w:r>
              <w:rPr>
                <w:rFonts w:eastAsiaTheme="minorEastAsia"/>
                <w:sz w:val="16"/>
                <w:lang w:val="en-US"/>
              </w:rPr>
              <w:t>ARIAPPAN</w:t>
            </w:r>
          </w:p>
          <w:p w14:paraId="7C5B7023" w14:textId="77777777" w:rsidR="004873F7" w:rsidRPr="004C7BA3" w:rsidRDefault="004873F7" w:rsidP="000A7AD1">
            <w:pPr>
              <w:spacing w:before="60" w:after="60" w:line="276" w:lineRule="auto"/>
              <w:ind w:left="288"/>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A</w:t>
            </w:r>
            <w:r>
              <w:rPr>
                <w:rFonts w:eastAsiaTheme="minorEastAsia"/>
                <w:sz w:val="16"/>
                <w:lang w:val="en-US"/>
              </w:rPr>
              <w:t>RUN</w:t>
            </w:r>
            <w:r>
              <w:rPr>
                <w:rFonts w:eastAsiaTheme="minorEastAsia"/>
                <w:szCs w:val="24"/>
                <w:lang w:val="en-US"/>
              </w:rPr>
              <w:t xml:space="preserve"> M. L</w:t>
            </w:r>
            <w:r>
              <w:rPr>
                <w:rFonts w:eastAsiaTheme="minorEastAsia"/>
                <w:sz w:val="16"/>
                <w:lang w:val="en-US"/>
              </w:rPr>
              <w:t>ALITH</w:t>
            </w:r>
            <w:r>
              <w:rPr>
                <w:rFonts w:eastAsiaTheme="minorEastAsia"/>
                <w:szCs w:val="24"/>
                <w:lang w:val="en-US"/>
              </w:rPr>
              <w:t xml:space="preserve"> K</w:t>
            </w:r>
            <w:r>
              <w:rPr>
                <w:rFonts w:eastAsiaTheme="minorEastAsia"/>
                <w:sz w:val="16"/>
                <w:lang w:val="en-US"/>
              </w:rPr>
              <w:t>UMAR</w:t>
            </w:r>
            <w:r>
              <w:rPr>
                <w:rFonts w:eastAsiaTheme="minorEastAsia"/>
                <w:szCs w:val="24"/>
                <w:lang w:val="en-US"/>
              </w:rPr>
              <w:t xml:space="preserve"> (</w:t>
            </w:r>
            <w:r>
              <w:rPr>
                <w:rFonts w:eastAsiaTheme="minorEastAsia"/>
                <w:i/>
                <w:iCs/>
                <w:szCs w:val="24"/>
                <w:lang w:val="en-US"/>
              </w:rPr>
              <w:t>Alternate</w:t>
            </w:r>
            <w:r>
              <w:rPr>
                <w:rFonts w:eastAsiaTheme="minorEastAsia"/>
                <w:szCs w:val="24"/>
                <w:lang w:val="en-US"/>
              </w:rPr>
              <w:t>)</w:t>
            </w:r>
          </w:p>
        </w:tc>
      </w:tr>
      <w:tr w:rsidR="004873F7" w14:paraId="56AB328D" w14:textId="77777777" w:rsidTr="000A7AD1">
        <w:tc>
          <w:tcPr>
            <w:tcW w:w="4496" w:type="dxa"/>
            <w:vAlign w:val="center"/>
            <w:hideMark/>
          </w:tcPr>
          <w:p w14:paraId="5888A142"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Ayyan Fireworks Manufacturers Association, Sivakasi</w:t>
            </w:r>
          </w:p>
        </w:tc>
        <w:tc>
          <w:tcPr>
            <w:tcW w:w="4520" w:type="dxa"/>
            <w:vAlign w:val="center"/>
            <w:hideMark/>
          </w:tcPr>
          <w:p w14:paraId="0C9F4F20"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Pr>
                <w:rFonts w:eastAsiaTheme="minorEastAsia"/>
                <w:lang w:val="en-US"/>
              </w:rPr>
              <w:t>A</w:t>
            </w:r>
            <w:r>
              <w:rPr>
                <w:rFonts w:eastAsiaTheme="minorEastAsia"/>
                <w:sz w:val="16"/>
                <w:lang w:val="en-US"/>
              </w:rPr>
              <w:t xml:space="preserve">BIRUBEN </w:t>
            </w:r>
            <w:r>
              <w:rPr>
                <w:rFonts w:eastAsiaTheme="minorEastAsia"/>
                <w:lang w:val="en-US"/>
              </w:rPr>
              <w:t>G</w:t>
            </w:r>
          </w:p>
        </w:tc>
      </w:tr>
      <w:tr w:rsidR="004873F7" w14:paraId="5DE16753" w14:textId="77777777" w:rsidTr="000A7AD1">
        <w:tc>
          <w:tcPr>
            <w:tcW w:w="4496" w:type="dxa"/>
            <w:vAlign w:val="center"/>
            <w:hideMark/>
          </w:tcPr>
          <w:p w14:paraId="00BF2058"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CDET Explosives Industries Pvt. Ltd., Nagpur</w:t>
            </w:r>
          </w:p>
        </w:tc>
        <w:tc>
          <w:tcPr>
            <w:tcW w:w="4520" w:type="dxa"/>
            <w:vAlign w:val="center"/>
            <w:hideMark/>
          </w:tcPr>
          <w:p w14:paraId="3F4890A2"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R</w:t>
            </w:r>
            <w:r>
              <w:rPr>
                <w:rFonts w:eastAsiaTheme="minorEastAsia"/>
                <w:sz w:val="16"/>
                <w:lang w:val="en-US"/>
              </w:rPr>
              <w:t>AGHAV</w:t>
            </w:r>
            <w:r>
              <w:rPr>
                <w:rFonts w:eastAsiaTheme="minorEastAsia"/>
                <w:szCs w:val="24"/>
                <w:lang w:val="en-US"/>
              </w:rPr>
              <w:t xml:space="preserve"> R</w:t>
            </w:r>
            <w:r>
              <w:rPr>
                <w:rFonts w:eastAsiaTheme="minorEastAsia"/>
                <w:sz w:val="16"/>
                <w:lang w:val="en-US"/>
              </w:rPr>
              <w:t>ATHI</w:t>
            </w:r>
          </w:p>
        </w:tc>
      </w:tr>
      <w:tr w:rsidR="004873F7" w14:paraId="3C6B4C1A" w14:textId="77777777" w:rsidTr="000A7AD1">
        <w:tc>
          <w:tcPr>
            <w:tcW w:w="4496" w:type="dxa"/>
            <w:vAlign w:val="center"/>
            <w:hideMark/>
          </w:tcPr>
          <w:p w14:paraId="2B45C39B"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CSIR-Central Institute of Mining and Fuel Research, Dhanbad</w:t>
            </w:r>
          </w:p>
        </w:tc>
        <w:tc>
          <w:tcPr>
            <w:tcW w:w="4520" w:type="dxa"/>
            <w:vAlign w:val="center"/>
            <w:hideMark/>
          </w:tcPr>
          <w:p w14:paraId="2E6DCCBA" w14:textId="77777777" w:rsidR="004873F7" w:rsidRDefault="004873F7" w:rsidP="000A7AD1">
            <w:pPr>
              <w:spacing w:before="60" w:after="60" w:line="276" w:lineRule="auto"/>
              <w:jc w:val="both"/>
              <w:rPr>
                <w:rFonts w:eastAsiaTheme="minorEastAsia"/>
                <w:sz w:val="16"/>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C S</w:t>
            </w:r>
            <w:r>
              <w:rPr>
                <w:rFonts w:eastAsiaTheme="minorEastAsia"/>
                <w:sz w:val="16"/>
                <w:lang w:val="en-US"/>
              </w:rPr>
              <w:t>AWMLIANA</w:t>
            </w:r>
          </w:p>
          <w:p w14:paraId="4553D6FC" w14:textId="77777777" w:rsidR="004873F7" w:rsidRPr="009212DA" w:rsidRDefault="004873F7" w:rsidP="000A7AD1">
            <w:pPr>
              <w:spacing w:before="60" w:after="60" w:line="276" w:lineRule="auto"/>
              <w:ind w:left="288"/>
              <w:jc w:val="both"/>
              <w:rPr>
                <w:rFonts w:eastAsiaTheme="minorEastAsia"/>
                <w:sz w:val="16"/>
                <w:lang w:val="en-US"/>
              </w:rPr>
            </w:pPr>
            <w:r>
              <w:rPr>
                <w:rFonts w:eastAsiaTheme="minorEastAsia"/>
                <w:szCs w:val="24"/>
                <w:lang w:val="en-US"/>
              </w:rPr>
              <w:t>D</w:t>
            </w:r>
            <w:r>
              <w:rPr>
                <w:rFonts w:eastAsiaTheme="minorEastAsia"/>
                <w:sz w:val="16"/>
                <w:lang w:val="en-US"/>
              </w:rPr>
              <w:t xml:space="preserve">R </w:t>
            </w:r>
            <w:r>
              <w:rPr>
                <w:rFonts w:eastAsiaTheme="minorEastAsia"/>
                <w:szCs w:val="24"/>
                <w:lang w:val="en-US"/>
              </w:rPr>
              <w:t>F</w:t>
            </w:r>
            <w:r>
              <w:rPr>
                <w:rFonts w:eastAsiaTheme="minorEastAsia"/>
                <w:sz w:val="16"/>
                <w:lang w:val="en-US"/>
              </w:rPr>
              <w:t xml:space="preserve">IROZ </w:t>
            </w:r>
            <w:r>
              <w:rPr>
                <w:rFonts w:eastAsiaTheme="minorEastAsia"/>
                <w:szCs w:val="24"/>
                <w:lang w:val="en-US"/>
              </w:rPr>
              <w:t>A</w:t>
            </w:r>
            <w:r>
              <w:rPr>
                <w:rFonts w:eastAsiaTheme="minorEastAsia"/>
                <w:sz w:val="16"/>
                <w:lang w:val="en-US"/>
              </w:rPr>
              <w:t xml:space="preserve">LI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4376001E" w14:textId="77777777" w:rsidTr="000A7AD1">
        <w:tc>
          <w:tcPr>
            <w:tcW w:w="4496" w:type="dxa"/>
            <w:vAlign w:val="center"/>
            <w:hideMark/>
          </w:tcPr>
          <w:p w14:paraId="7B535104" w14:textId="77777777" w:rsidR="004873F7" w:rsidRPr="00FE5B35" w:rsidRDefault="004873F7" w:rsidP="000A7AD1">
            <w:pPr>
              <w:spacing w:before="60" w:after="60" w:line="276" w:lineRule="auto"/>
              <w:jc w:val="both"/>
              <w:rPr>
                <w:rFonts w:eastAsiaTheme="minorEastAsia"/>
                <w:bCs/>
                <w:color w:val="000000" w:themeColor="text1"/>
                <w:lang w:val="en-US"/>
              </w:rPr>
            </w:pPr>
            <w:r w:rsidRPr="00FE5B35">
              <w:rPr>
                <w:rFonts w:eastAsiaTheme="minorEastAsia"/>
                <w:szCs w:val="24"/>
                <w:lang w:val="en-US"/>
              </w:rPr>
              <w:t>Central Mine Planning and Design Institute Ltd., Ranchi</w:t>
            </w:r>
          </w:p>
        </w:tc>
        <w:tc>
          <w:tcPr>
            <w:tcW w:w="4520" w:type="dxa"/>
            <w:vAlign w:val="center"/>
            <w:hideMark/>
          </w:tcPr>
          <w:p w14:paraId="465802E9" w14:textId="77777777" w:rsidR="004873F7" w:rsidRPr="00FE5B35" w:rsidRDefault="004873F7" w:rsidP="000A7AD1">
            <w:pPr>
              <w:spacing w:before="60" w:after="60" w:line="276" w:lineRule="auto"/>
              <w:jc w:val="both"/>
              <w:rPr>
                <w:rFonts w:eastAsiaTheme="minorEastAsia"/>
                <w:szCs w:val="24"/>
                <w:lang w:val="en-US"/>
              </w:rPr>
            </w:pPr>
            <w:r w:rsidRPr="00FE5B35">
              <w:rPr>
                <w:rFonts w:eastAsiaTheme="minorEastAsia"/>
                <w:szCs w:val="24"/>
                <w:lang w:val="en-US"/>
              </w:rPr>
              <w:t>S</w:t>
            </w:r>
            <w:r w:rsidRPr="00FE5B35">
              <w:rPr>
                <w:rFonts w:eastAsiaTheme="minorEastAsia"/>
                <w:sz w:val="18"/>
                <w:szCs w:val="24"/>
                <w:lang w:val="en-US"/>
              </w:rPr>
              <w:t>HRI</w:t>
            </w:r>
            <w:r w:rsidRPr="00FE5B35">
              <w:rPr>
                <w:rFonts w:eastAsiaTheme="minorEastAsia"/>
                <w:szCs w:val="24"/>
                <w:lang w:val="en-US"/>
              </w:rPr>
              <w:t xml:space="preserve"> B</w:t>
            </w:r>
            <w:r w:rsidRPr="00FE5B35">
              <w:rPr>
                <w:rFonts w:eastAsiaTheme="minorEastAsia"/>
                <w:sz w:val="16"/>
                <w:lang w:val="en-US"/>
              </w:rPr>
              <w:t>INAY</w:t>
            </w:r>
            <w:r w:rsidRPr="00FE5B35">
              <w:rPr>
                <w:rFonts w:eastAsiaTheme="minorEastAsia"/>
                <w:szCs w:val="24"/>
                <w:lang w:val="en-US"/>
              </w:rPr>
              <w:t xml:space="preserve"> K</w:t>
            </w:r>
            <w:r w:rsidRPr="00FE5B35">
              <w:rPr>
                <w:rFonts w:eastAsiaTheme="minorEastAsia"/>
                <w:sz w:val="16"/>
                <w:lang w:val="en-US"/>
              </w:rPr>
              <w:t>UMAR</w:t>
            </w:r>
            <w:r w:rsidRPr="00FE5B35">
              <w:rPr>
                <w:rFonts w:eastAsiaTheme="minorEastAsia"/>
                <w:szCs w:val="24"/>
                <w:lang w:val="en-US"/>
              </w:rPr>
              <w:t xml:space="preserve"> S</w:t>
            </w:r>
            <w:r w:rsidRPr="00FE5B35">
              <w:rPr>
                <w:rFonts w:eastAsiaTheme="minorEastAsia"/>
                <w:sz w:val="16"/>
                <w:lang w:val="en-US"/>
              </w:rPr>
              <w:t>INGH</w:t>
            </w:r>
          </w:p>
          <w:p w14:paraId="3974733F" w14:textId="77777777" w:rsidR="004873F7" w:rsidRPr="00FE5B35" w:rsidRDefault="004873F7" w:rsidP="000A7AD1">
            <w:pPr>
              <w:spacing w:before="60" w:after="60" w:line="276" w:lineRule="auto"/>
              <w:ind w:left="288"/>
              <w:jc w:val="both"/>
              <w:rPr>
                <w:rFonts w:eastAsiaTheme="minorEastAsia"/>
                <w:bCs/>
                <w:color w:val="000000" w:themeColor="text1"/>
                <w:lang w:val="en-US"/>
              </w:rPr>
            </w:pPr>
            <w:r w:rsidRPr="00FE5B35">
              <w:rPr>
                <w:rFonts w:eastAsiaTheme="minorEastAsia"/>
                <w:szCs w:val="24"/>
                <w:lang w:val="en-US"/>
              </w:rPr>
              <w:t>S</w:t>
            </w:r>
            <w:r w:rsidRPr="00FE5B35">
              <w:rPr>
                <w:rFonts w:eastAsiaTheme="minorEastAsia"/>
                <w:sz w:val="16"/>
                <w:lang w:val="en-US"/>
              </w:rPr>
              <w:t xml:space="preserve">HRI </w:t>
            </w:r>
            <w:r w:rsidRPr="00FE5B35">
              <w:rPr>
                <w:rFonts w:eastAsiaTheme="minorEastAsia"/>
                <w:szCs w:val="24"/>
                <w:lang w:val="en-US"/>
              </w:rPr>
              <w:t>S</w:t>
            </w:r>
            <w:r w:rsidRPr="00FE5B35">
              <w:rPr>
                <w:rFonts w:eastAsiaTheme="minorEastAsia"/>
                <w:sz w:val="16"/>
                <w:szCs w:val="24"/>
                <w:lang w:val="en-US"/>
              </w:rPr>
              <w:t>ATYENDRA</w:t>
            </w:r>
            <w:r w:rsidRPr="00FE5B35">
              <w:rPr>
                <w:rFonts w:eastAsiaTheme="minorEastAsia"/>
                <w:szCs w:val="24"/>
                <w:lang w:val="en-US"/>
              </w:rPr>
              <w:t xml:space="preserve"> N</w:t>
            </w:r>
            <w:r w:rsidRPr="00FE5B35">
              <w:rPr>
                <w:rFonts w:eastAsiaTheme="minorEastAsia"/>
                <w:sz w:val="16"/>
                <w:szCs w:val="24"/>
                <w:lang w:val="en-US"/>
              </w:rPr>
              <w:t xml:space="preserve">ARAYAN </w:t>
            </w:r>
            <w:r w:rsidRPr="00FE5B35">
              <w:rPr>
                <w:rFonts w:eastAsiaTheme="minorEastAsia"/>
                <w:szCs w:val="24"/>
                <w:lang w:val="en-US"/>
              </w:rPr>
              <w:t>(</w:t>
            </w:r>
            <w:r w:rsidRPr="00FE5B35">
              <w:rPr>
                <w:rFonts w:eastAsiaTheme="minorEastAsia"/>
                <w:i/>
                <w:iCs/>
                <w:szCs w:val="24"/>
                <w:lang w:val="en-US"/>
              </w:rPr>
              <w:t>Alternate</w:t>
            </w:r>
            <w:r w:rsidRPr="00FE5B35">
              <w:rPr>
                <w:rFonts w:eastAsiaTheme="minorEastAsia"/>
                <w:szCs w:val="24"/>
                <w:lang w:val="en-US"/>
              </w:rPr>
              <w:t>)</w:t>
            </w:r>
          </w:p>
        </w:tc>
      </w:tr>
      <w:tr w:rsidR="004873F7" w14:paraId="32954496" w14:textId="77777777" w:rsidTr="000A7AD1">
        <w:tc>
          <w:tcPr>
            <w:tcW w:w="4496" w:type="dxa"/>
            <w:vAlign w:val="center"/>
            <w:hideMark/>
          </w:tcPr>
          <w:p w14:paraId="20EF5CA3"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Central Pollution Control Board, New Delhi</w:t>
            </w:r>
          </w:p>
        </w:tc>
        <w:tc>
          <w:tcPr>
            <w:tcW w:w="4520" w:type="dxa"/>
            <w:vAlign w:val="center"/>
            <w:hideMark/>
          </w:tcPr>
          <w:p w14:paraId="19C1959C" w14:textId="77777777" w:rsidR="004873F7" w:rsidRDefault="004873F7" w:rsidP="000A7AD1">
            <w:pPr>
              <w:spacing w:before="60" w:after="60" w:line="276" w:lineRule="auto"/>
              <w:jc w:val="both"/>
              <w:rPr>
                <w:rFonts w:eastAsiaTheme="minorEastAsia"/>
                <w:bCs/>
                <w:color w:val="000000" w:themeColor="text1"/>
                <w:lang w:val="en-US"/>
              </w:rPr>
            </w:pPr>
            <w:r>
              <w:rPr>
                <w:rFonts w:eastAsia="Times New Roman"/>
                <w:szCs w:val="24"/>
                <w:lang w:val="en-US"/>
              </w:rPr>
              <w:t>S</w:t>
            </w:r>
            <w:r>
              <w:rPr>
                <w:rFonts w:eastAsia="Times New Roman"/>
                <w:sz w:val="16"/>
                <w:lang w:val="en-US"/>
              </w:rPr>
              <w:t>HRI</w:t>
            </w:r>
            <w:r>
              <w:rPr>
                <w:rFonts w:eastAsia="Times New Roman"/>
                <w:szCs w:val="24"/>
                <w:lang w:val="en-US"/>
              </w:rPr>
              <w:t xml:space="preserve"> A</w:t>
            </w:r>
            <w:r>
              <w:rPr>
                <w:rFonts w:eastAsia="Times New Roman"/>
                <w:sz w:val="16"/>
                <w:lang w:val="en-US"/>
              </w:rPr>
              <w:t>BHIJIT</w:t>
            </w:r>
            <w:r>
              <w:rPr>
                <w:rFonts w:eastAsia="Times New Roman"/>
                <w:szCs w:val="24"/>
                <w:lang w:val="en-US"/>
              </w:rPr>
              <w:t xml:space="preserve"> P</w:t>
            </w:r>
            <w:r>
              <w:rPr>
                <w:rFonts w:eastAsia="Times New Roman"/>
                <w:sz w:val="16"/>
                <w:lang w:val="en-US"/>
              </w:rPr>
              <w:t>ATHAK</w:t>
            </w:r>
          </w:p>
        </w:tc>
      </w:tr>
      <w:tr w:rsidR="004873F7" w14:paraId="11B44ABD" w14:textId="77777777" w:rsidTr="000A7AD1">
        <w:tc>
          <w:tcPr>
            <w:tcW w:w="4496" w:type="dxa"/>
            <w:vAlign w:val="center"/>
          </w:tcPr>
          <w:p w14:paraId="2374E9D6" w14:textId="77777777" w:rsidR="004873F7" w:rsidRDefault="004873F7" w:rsidP="000A7AD1">
            <w:pPr>
              <w:spacing w:before="60" w:after="60" w:line="276" w:lineRule="auto"/>
              <w:jc w:val="both"/>
              <w:rPr>
                <w:rFonts w:eastAsiaTheme="minorEastAsia"/>
                <w:szCs w:val="24"/>
                <w:lang w:val="en-US"/>
              </w:rPr>
            </w:pPr>
            <w:r w:rsidRPr="00586655">
              <w:rPr>
                <w:rFonts w:eastAsiaTheme="minorEastAsia"/>
                <w:szCs w:val="24"/>
                <w:lang w:val="en-US"/>
              </w:rPr>
              <w:t>Centre for Fire and Explosive Environment Safety, Defence Institute of Fire Research, Delhi</w:t>
            </w:r>
          </w:p>
        </w:tc>
        <w:tc>
          <w:tcPr>
            <w:tcW w:w="4520" w:type="dxa"/>
            <w:vAlign w:val="center"/>
          </w:tcPr>
          <w:p w14:paraId="573B8B2F" w14:textId="77777777" w:rsidR="004873F7" w:rsidRPr="00AF3D1E" w:rsidRDefault="004873F7" w:rsidP="000A7AD1">
            <w:pPr>
              <w:spacing w:before="60" w:after="60" w:line="276" w:lineRule="auto"/>
              <w:jc w:val="both"/>
              <w:rPr>
                <w:rFonts w:eastAsia="Times New Roman"/>
                <w:sz w:val="16"/>
                <w:lang w:val="en-US"/>
              </w:rPr>
            </w:pPr>
            <w:r>
              <w:rPr>
                <w:rFonts w:eastAsia="Times New Roman"/>
                <w:szCs w:val="24"/>
                <w:lang w:val="en-US"/>
              </w:rPr>
              <w:t>S</w:t>
            </w:r>
            <w:r>
              <w:rPr>
                <w:rFonts w:eastAsia="Times New Roman"/>
                <w:sz w:val="16"/>
                <w:lang w:val="en-US"/>
              </w:rPr>
              <w:t xml:space="preserve">HRIMATI </w:t>
            </w:r>
            <w:r w:rsidRPr="00AF3D1E">
              <w:rPr>
                <w:rFonts w:eastAsia="Times New Roman"/>
                <w:szCs w:val="24"/>
                <w:lang w:val="en-US"/>
              </w:rPr>
              <w:t>H</w:t>
            </w:r>
            <w:r w:rsidRPr="00AF3D1E">
              <w:rPr>
                <w:rFonts w:eastAsia="Times New Roman"/>
                <w:sz w:val="16"/>
                <w:lang w:val="en-US"/>
              </w:rPr>
              <w:t xml:space="preserve">EMLATA </w:t>
            </w:r>
            <w:r w:rsidRPr="00AF3D1E">
              <w:rPr>
                <w:rFonts w:eastAsia="Times New Roman"/>
                <w:szCs w:val="24"/>
                <w:lang w:val="en-US"/>
              </w:rPr>
              <w:t>G</w:t>
            </w:r>
            <w:r w:rsidRPr="00AF3D1E">
              <w:rPr>
                <w:rFonts w:eastAsia="Times New Roman"/>
                <w:sz w:val="16"/>
                <w:lang w:val="en-US"/>
              </w:rPr>
              <w:t>AUTAM</w:t>
            </w:r>
          </w:p>
          <w:p w14:paraId="22577F1D" w14:textId="77777777" w:rsidR="004873F7" w:rsidRDefault="004873F7" w:rsidP="000A7AD1">
            <w:pPr>
              <w:spacing w:before="60" w:after="60" w:line="276" w:lineRule="auto"/>
              <w:ind w:left="288"/>
              <w:jc w:val="both"/>
              <w:rPr>
                <w:rFonts w:eastAsia="Times New Roman"/>
                <w:szCs w:val="24"/>
                <w:lang w:val="en-US"/>
              </w:rPr>
            </w:pPr>
            <w:r>
              <w:rPr>
                <w:rFonts w:eastAsia="Times New Roman"/>
                <w:szCs w:val="24"/>
                <w:lang w:val="en-US"/>
              </w:rPr>
              <w:t>S</w:t>
            </w:r>
            <w:r>
              <w:rPr>
                <w:rFonts w:eastAsia="Times New Roman"/>
                <w:sz w:val="16"/>
                <w:lang w:val="en-US"/>
              </w:rPr>
              <w:t xml:space="preserve">HRI </w:t>
            </w:r>
            <w:r w:rsidRPr="00175767">
              <w:rPr>
                <w:rFonts w:eastAsia="Times New Roman"/>
                <w:szCs w:val="24"/>
                <w:lang w:val="en-US"/>
              </w:rPr>
              <w:t>G</w:t>
            </w:r>
            <w:r w:rsidRPr="00175767">
              <w:rPr>
                <w:rFonts w:eastAsia="Times New Roman"/>
                <w:sz w:val="16"/>
                <w:lang w:val="en-US"/>
              </w:rPr>
              <w:t xml:space="preserve">ULSHAN </w:t>
            </w:r>
            <w:r w:rsidRPr="00175767">
              <w:rPr>
                <w:rFonts w:eastAsia="Times New Roman"/>
                <w:szCs w:val="24"/>
                <w:lang w:val="en-US"/>
              </w:rPr>
              <w:t>K</w:t>
            </w:r>
            <w:r w:rsidRPr="00175767">
              <w:rPr>
                <w:rFonts w:eastAsia="Times New Roman"/>
                <w:sz w:val="16"/>
                <w:lang w:val="en-US"/>
              </w:rPr>
              <w:t xml:space="preserve">UMAR </w:t>
            </w:r>
            <w:r w:rsidRPr="00175767">
              <w:rPr>
                <w:rFonts w:eastAsia="Times New Roman"/>
                <w:szCs w:val="24"/>
                <w:lang w:val="en-US"/>
              </w:rPr>
              <w:t>S</w:t>
            </w:r>
            <w:r w:rsidRPr="00175767">
              <w:rPr>
                <w:rFonts w:eastAsia="Times New Roman"/>
                <w:sz w:val="16"/>
                <w:lang w:val="en-US"/>
              </w:rPr>
              <w:t>INGLA</w:t>
            </w:r>
            <w:r>
              <w:rPr>
                <w:rFonts w:eastAsia="Times New Roman"/>
                <w:sz w:val="16"/>
                <w:lang w:val="en-US"/>
              </w:rPr>
              <w:t xml:space="preserve">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51B02BAD" w14:textId="77777777" w:rsidTr="000A7AD1">
        <w:tc>
          <w:tcPr>
            <w:tcW w:w="4496" w:type="dxa"/>
            <w:vAlign w:val="center"/>
            <w:hideMark/>
          </w:tcPr>
          <w:p w14:paraId="4CA3E7E9"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Coal India Ltd., Kolkata</w:t>
            </w:r>
          </w:p>
        </w:tc>
        <w:tc>
          <w:tcPr>
            <w:tcW w:w="4520" w:type="dxa"/>
            <w:vAlign w:val="center"/>
            <w:hideMark/>
          </w:tcPr>
          <w:p w14:paraId="4704B8C6" w14:textId="77777777" w:rsidR="004873F7" w:rsidRDefault="004873F7" w:rsidP="000A7AD1">
            <w:pPr>
              <w:spacing w:before="60" w:after="60" w:line="276" w:lineRule="auto"/>
              <w:rPr>
                <w:rFonts w:eastAsia="Times New Roman"/>
                <w:sz w:val="16"/>
                <w:lang w:val="en-US"/>
              </w:rPr>
            </w:pPr>
            <w:r w:rsidRPr="00D55072">
              <w:rPr>
                <w:rFonts w:eastAsiaTheme="minorEastAsia"/>
                <w:szCs w:val="24"/>
                <w:lang w:val="en-US"/>
              </w:rPr>
              <w:t>S</w:t>
            </w:r>
            <w:r w:rsidRPr="00D55072">
              <w:rPr>
                <w:rFonts w:eastAsiaTheme="minorEastAsia"/>
                <w:sz w:val="16"/>
                <w:lang w:val="en-US"/>
              </w:rPr>
              <w:t>HRI</w:t>
            </w:r>
            <w:r w:rsidRPr="00D55072">
              <w:rPr>
                <w:rFonts w:eastAsiaTheme="minorEastAsia"/>
                <w:sz w:val="24"/>
                <w:szCs w:val="24"/>
                <w:lang w:val="en-US"/>
              </w:rPr>
              <w:t xml:space="preserve"> </w:t>
            </w:r>
            <w:r w:rsidRPr="00D55072">
              <w:rPr>
                <w:rFonts w:eastAsia="Times New Roman"/>
                <w:szCs w:val="24"/>
                <w:lang w:val="en-US"/>
              </w:rPr>
              <w:t>K S</w:t>
            </w:r>
            <w:r w:rsidRPr="00D55072">
              <w:rPr>
                <w:rFonts w:eastAsia="Times New Roman"/>
                <w:sz w:val="16"/>
                <w:lang w:val="en-US"/>
              </w:rPr>
              <w:t>UDHAKAR</w:t>
            </w:r>
          </w:p>
          <w:p w14:paraId="1B3169AF" w14:textId="77777777" w:rsidR="004873F7" w:rsidRPr="00FA3770" w:rsidRDefault="004873F7" w:rsidP="000A7AD1">
            <w:pPr>
              <w:spacing w:before="60" w:after="60" w:line="276" w:lineRule="auto"/>
              <w:ind w:left="288"/>
              <w:rPr>
                <w:rFonts w:eastAsia="Times New Roman"/>
                <w:sz w:val="24"/>
                <w:szCs w:val="24"/>
                <w:lang w:val="en-US"/>
              </w:rPr>
            </w:pPr>
            <w:r>
              <w:rPr>
                <w:rFonts w:eastAsia="Times New Roman"/>
                <w:szCs w:val="24"/>
                <w:lang w:val="en-US"/>
              </w:rPr>
              <w:t>S</w:t>
            </w:r>
            <w:r>
              <w:rPr>
                <w:rFonts w:eastAsia="Times New Roman"/>
                <w:sz w:val="16"/>
                <w:lang w:val="en-US"/>
              </w:rPr>
              <w:t>HRI</w:t>
            </w:r>
            <w:r>
              <w:rPr>
                <w:rFonts w:eastAsia="Times New Roman"/>
                <w:szCs w:val="24"/>
                <w:lang w:val="en-US"/>
              </w:rPr>
              <w:t xml:space="preserve"> D</w:t>
            </w:r>
            <w:r>
              <w:rPr>
                <w:rFonts w:eastAsia="Times New Roman"/>
                <w:sz w:val="16"/>
                <w:lang w:val="en-US"/>
              </w:rPr>
              <w:t>EBDULAL</w:t>
            </w:r>
            <w:r>
              <w:rPr>
                <w:rFonts w:eastAsia="Times New Roman"/>
                <w:szCs w:val="24"/>
                <w:lang w:val="en-US"/>
              </w:rPr>
              <w:t xml:space="preserve"> S</w:t>
            </w:r>
            <w:r>
              <w:rPr>
                <w:rFonts w:eastAsia="Times New Roman"/>
                <w:sz w:val="16"/>
                <w:lang w:val="en-US"/>
              </w:rPr>
              <w:t xml:space="preserve">ARKAR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0358DE62" w14:textId="77777777" w:rsidTr="000A7AD1">
        <w:tc>
          <w:tcPr>
            <w:tcW w:w="4496" w:type="dxa"/>
            <w:vAlign w:val="center"/>
            <w:hideMark/>
          </w:tcPr>
          <w:p w14:paraId="6E88622A"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Consumer Guidance Society of India, Mumbai</w:t>
            </w:r>
          </w:p>
        </w:tc>
        <w:tc>
          <w:tcPr>
            <w:tcW w:w="4520" w:type="dxa"/>
            <w:vAlign w:val="center"/>
            <w:hideMark/>
          </w:tcPr>
          <w:p w14:paraId="012AC8B1" w14:textId="77777777" w:rsidR="004873F7" w:rsidRDefault="004873F7" w:rsidP="000A7AD1">
            <w:pPr>
              <w:spacing w:before="60" w:after="60" w:line="276" w:lineRule="auto"/>
              <w:jc w:val="both"/>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S</w:t>
            </w:r>
            <w:r>
              <w:rPr>
                <w:rFonts w:eastAsiaTheme="minorEastAsia"/>
                <w:sz w:val="16"/>
                <w:lang w:val="en-US"/>
              </w:rPr>
              <w:t>ITARAM</w:t>
            </w:r>
            <w:r>
              <w:rPr>
                <w:rFonts w:eastAsiaTheme="minorEastAsia"/>
                <w:szCs w:val="24"/>
                <w:lang w:val="en-US"/>
              </w:rPr>
              <w:t xml:space="preserve"> D</w:t>
            </w:r>
            <w:r>
              <w:rPr>
                <w:rFonts w:eastAsiaTheme="minorEastAsia"/>
                <w:sz w:val="16"/>
                <w:lang w:val="en-US"/>
              </w:rPr>
              <w:t>IXIT</w:t>
            </w:r>
          </w:p>
          <w:p w14:paraId="6161E346" w14:textId="77777777" w:rsidR="004873F7" w:rsidRPr="008F7DE6" w:rsidRDefault="004873F7" w:rsidP="000A7AD1">
            <w:pPr>
              <w:spacing w:before="60" w:after="60" w:line="276" w:lineRule="auto"/>
              <w:ind w:left="288"/>
              <w:jc w:val="both"/>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M S K</w:t>
            </w:r>
            <w:r>
              <w:rPr>
                <w:rFonts w:eastAsiaTheme="minorEastAsia"/>
                <w:sz w:val="16"/>
                <w:lang w:val="en-US"/>
              </w:rPr>
              <w:t xml:space="preserve">AMATH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03A34764" w14:textId="77777777" w:rsidTr="000A7AD1">
        <w:tc>
          <w:tcPr>
            <w:tcW w:w="4496" w:type="dxa"/>
            <w:vAlign w:val="center"/>
            <w:hideMark/>
          </w:tcPr>
          <w:p w14:paraId="03580E67" w14:textId="77777777" w:rsidR="004873F7" w:rsidRPr="00266B08" w:rsidRDefault="004873F7" w:rsidP="000A7AD1">
            <w:pPr>
              <w:spacing w:before="60" w:after="60" w:line="276" w:lineRule="auto"/>
              <w:jc w:val="both"/>
              <w:rPr>
                <w:rFonts w:eastAsiaTheme="minorEastAsia"/>
                <w:bCs/>
                <w:lang w:val="en-US"/>
              </w:rPr>
            </w:pPr>
            <w:r w:rsidRPr="00266B08">
              <w:rPr>
                <w:rFonts w:eastAsiaTheme="minorEastAsia"/>
                <w:szCs w:val="24"/>
                <w:lang w:val="en-US"/>
              </w:rPr>
              <w:t>Directorate General of Mines Safety, Dhanbad</w:t>
            </w:r>
          </w:p>
        </w:tc>
        <w:tc>
          <w:tcPr>
            <w:tcW w:w="4520" w:type="dxa"/>
            <w:vAlign w:val="center"/>
            <w:hideMark/>
          </w:tcPr>
          <w:p w14:paraId="642D2CC1" w14:textId="77777777" w:rsidR="004873F7" w:rsidRPr="00266B08" w:rsidRDefault="004873F7" w:rsidP="000A7AD1">
            <w:pPr>
              <w:spacing w:before="60" w:after="60" w:line="276" w:lineRule="auto"/>
              <w:rPr>
                <w:rFonts w:eastAsia="Times New Roman"/>
                <w:lang w:val="en-US"/>
              </w:rPr>
            </w:pPr>
            <w:r w:rsidRPr="00266B08">
              <w:rPr>
                <w:rFonts w:eastAsia="Times New Roman"/>
                <w:szCs w:val="24"/>
                <w:lang w:val="en-US"/>
              </w:rPr>
              <w:t>S</w:t>
            </w:r>
            <w:r w:rsidRPr="00266B08">
              <w:rPr>
                <w:rFonts w:eastAsia="Times New Roman"/>
                <w:sz w:val="16"/>
                <w:lang w:val="en-US"/>
              </w:rPr>
              <w:t>HRI</w:t>
            </w:r>
            <w:r w:rsidRPr="00266B08">
              <w:rPr>
                <w:rFonts w:eastAsia="Times New Roman"/>
                <w:szCs w:val="24"/>
                <w:lang w:val="en-US"/>
              </w:rPr>
              <w:t xml:space="preserve"> S</w:t>
            </w:r>
            <w:r w:rsidRPr="00266B08">
              <w:rPr>
                <w:rFonts w:eastAsia="Times New Roman"/>
                <w:sz w:val="16"/>
                <w:lang w:val="en-US"/>
              </w:rPr>
              <w:t>AIFULLAH</w:t>
            </w:r>
            <w:r w:rsidRPr="00266B08">
              <w:rPr>
                <w:rFonts w:eastAsia="Times New Roman"/>
                <w:szCs w:val="24"/>
                <w:lang w:val="en-US"/>
              </w:rPr>
              <w:t xml:space="preserve"> A</w:t>
            </w:r>
            <w:r w:rsidRPr="00266B08">
              <w:rPr>
                <w:rFonts w:eastAsia="Times New Roman"/>
                <w:sz w:val="16"/>
                <w:lang w:val="en-US"/>
              </w:rPr>
              <w:t>NSARI</w:t>
            </w:r>
          </w:p>
          <w:p w14:paraId="341ACFD1" w14:textId="77777777" w:rsidR="004873F7" w:rsidRPr="00266B08" w:rsidRDefault="004873F7" w:rsidP="000A7AD1">
            <w:pPr>
              <w:spacing w:before="60" w:after="60" w:line="276" w:lineRule="auto"/>
              <w:ind w:left="288"/>
              <w:rPr>
                <w:rFonts w:eastAsia="Times New Roman"/>
                <w:szCs w:val="24"/>
                <w:lang w:val="en-US"/>
              </w:rPr>
            </w:pPr>
            <w:r w:rsidRPr="00266B08">
              <w:rPr>
                <w:rFonts w:eastAsia="Times New Roman"/>
                <w:szCs w:val="24"/>
                <w:lang w:val="en-US"/>
              </w:rPr>
              <w:t>S</w:t>
            </w:r>
            <w:r w:rsidRPr="00266B08">
              <w:rPr>
                <w:rFonts w:eastAsia="Times New Roman"/>
                <w:sz w:val="16"/>
                <w:lang w:val="en-US"/>
              </w:rPr>
              <w:t>HRI</w:t>
            </w:r>
            <w:r w:rsidRPr="00266B08">
              <w:rPr>
                <w:rFonts w:eastAsia="Times New Roman"/>
                <w:szCs w:val="24"/>
                <w:lang w:val="en-US"/>
              </w:rPr>
              <w:t xml:space="preserve"> D</w:t>
            </w:r>
            <w:r w:rsidRPr="00266B08">
              <w:rPr>
                <w:rFonts w:eastAsia="Times New Roman"/>
                <w:sz w:val="16"/>
                <w:lang w:val="en-US"/>
              </w:rPr>
              <w:t xml:space="preserve">EEPAK </w:t>
            </w:r>
            <w:r w:rsidRPr="00266B08">
              <w:rPr>
                <w:rFonts w:eastAsia="Times New Roman"/>
                <w:szCs w:val="24"/>
                <w:lang w:val="en-US"/>
              </w:rPr>
              <w:t>P</w:t>
            </w:r>
            <w:r w:rsidRPr="00266B08">
              <w:rPr>
                <w:rFonts w:eastAsia="Times New Roman"/>
                <w:sz w:val="16"/>
                <w:lang w:val="en-US"/>
              </w:rPr>
              <w:t>RABHAKAR</w:t>
            </w:r>
            <w:r w:rsidRPr="00266B08">
              <w:rPr>
                <w:rFonts w:eastAsia="Times New Roman"/>
                <w:sz w:val="12"/>
                <w:szCs w:val="16"/>
                <w:lang w:val="en-US"/>
              </w:rPr>
              <w:t xml:space="preserve"> </w:t>
            </w:r>
            <w:r w:rsidRPr="00266B08">
              <w:rPr>
                <w:rFonts w:eastAsiaTheme="minorEastAsia"/>
                <w:szCs w:val="24"/>
                <w:lang w:val="en-US"/>
              </w:rPr>
              <w:t>(</w:t>
            </w:r>
            <w:r w:rsidRPr="00266B08">
              <w:rPr>
                <w:rFonts w:eastAsiaTheme="minorEastAsia"/>
                <w:i/>
                <w:iCs/>
                <w:szCs w:val="24"/>
                <w:lang w:val="en-US"/>
              </w:rPr>
              <w:t>Alternate</w:t>
            </w:r>
            <w:r w:rsidRPr="00266B08">
              <w:rPr>
                <w:rFonts w:eastAsiaTheme="minorEastAsia"/>
                <w:szCs w:val="24"/>
                <w:lang w:val="en-US"/>
              </w:rPr>
              <w:t>)</w:t>
            </w:r>
          </w:p>
        </w:tc>
      </w:tr>
      <w:tr w:rsidR="004873F7" w14:paraId="5A4F0D96" w14:textId="77777777" w:rsidTr="000A7AD1">
        <w:tc>
          <w:tcPr>
            <w:tcW w:w="4496" w:type="dxa"/>
            <w:vAlign w:val="center"/>
          </w:tcPr>
          <w:p w14:paraId="29F67F3A" w14:textId="77777777" w:rsidR="004873F7" w:rsidRDefault="004873F7" w:rsidP="000A7AD1">
            <w:pPr>
              <w:spacing w:before="60" w:after="60" w:line="276" w:lineRule="auto"/>
              <w:jc w:val="both"/>
              <w:rPr>
                <w:rFonts w:eastAsiaTheme="minorEastAsia"/>
                <w:szCs w:val="24"/>
                <w:lang w:val="en-US"/>
              </w:rPr>
            </w:pPr>
            <w:r w:rsidRPr="00AF6D44">
              <w:rPr>
                <w:rFonts w:eastAsiaTheme="minorEastAsia"/>
                <w:szCs w:val="24"/>
                <w:lang w:val="en-US"/>
              </w:rPr>
              <w:t>Directorate General of Quality Assurance, New Delhi</w:t>
            </w:r>
          </w:p>
        </w:tc>
        <w:tc>
          <w:tcPr>
            <w:tcW w:w="4520" w:type="dxa"/>
            <w:vAlign w:val="center"/>
          </w:tcPr>
          <w:p w14:paraId="707B9AE0" w14:textId="77777777" w:rsidR="004873F7" w:rsidRDefault="004873F7" w:rsidP="000A7AD1">
            <w:pPr>
              <w:spacing w:before="60" w:after="60" w:line="276" w:lineRule="auto"/>
              <w:rPr>
                <w:rFonts w:eastAsiaTheme="minorEastAsia"/>
                <w:sz w:val="16"/>
                <w:lang w:val="en-US"/>
              </w:rPr>
            </w:pPr>
            <w:r>
              <w:rPr>
                <w:rFonts w:eastAsiaTheme="minorEastAsia"/>
                <w:szCs w:val="24"/>
                <w:lang w:val="en-US"/>
              </w:rPr>
              <w:t>D</w:t>
            </w:r>
            <w:r>
              <w:rPr>
                <w:rFonts w:eastAsiaTheme="minorEastAsia"/>
                <w:sz w:val="16"/>
                <w:lang w:val="en-US"/>
              </w:rPr>
              <w:t xml:space="preserve">R </w:t>
            </w:r>
            <w:r w:rsidRPr="00AF6D44">
              <w:rPr>
                <w:rFonts w:eastAsiaTheme="minorEastAsia"/>
                <w:szCs w:val="24"/>
                <w:lang w:val="en-US"/>
              </w:rPr>
              <w:t>T K V</w:t>
            </w:r>
            <w:r w:rsidRPr="00AF6D44">
              <w:rPr>
                <w:rFonts w:eastAsiaTheme="minorEastAsia"/>
                <w:sz w:val="16"/>
                <w:lang w:val="en-US"/>
              </w:rPr>
              <w:t>ARADARAJAN</w:t>
            </w:r>
          </w:p>
          <w:p w14:paraId="50F1762A" w14:textId="77777777" w:rsidR="004873F7" w:rsidRDefault="004873F7" w:rsidP="000A7AD1">
            <w:pPr>
              <w:spacing w:before="60" w:after="60" w:line="276" w:lineRule="auto"/>
              <w:ind w:left="288"/>
              <w:rPr>
                <w:rFonts w:eastAsia="Times New Roman"/>
                <w:szCs w:val="24"/>
                <w:lang w:val="en-US"/>
              </w:rPr>
            </w:pPr>
            <w:r>
              <w:rPr>
                <w:rFonts w:eastAsia="Times New Roman"/>
                <w:szCs w:val="24"/>
                <w:lang w:val="en-US"/>
              </w:rPr>
              <w:t>S</w:t>
            </w:r>
            <w:r>
              <w:rPr>
                <w:rFonts w:eastAsia="Times New Roman"/>
                <w:sz w:val="16"/>
                <w:lang w:val="en-US"/>
              </w:rPr>
              <w:t xml:space="preserve">HRI </w:t>
            </w:r>
            <w:r w:rsidRPr="00BF108E">
              <w:rPr>
                <w:rFonts w:eastAsia="Times New Roman"/>
                <w:szCs w:val="24"/>
                <w:lang w:val="en-US"/>
              </w:rPr>
              <w:t>R R</w:t>
            </w:r>
            <w:r w:rsidRPr="00BF108E">
              <w:rPr>
                <w:rFonts w:eastAsia="Times New Roman"/>
                <w:sz w:val="16"/>
                <w:lang w:val="en-US"/>
              </w:rPr>
              <w:t>AGHUNATH</w:t>
            </w:r>
            <w:r>
              <w:rPr>
                <w:rFonts w:eastAsia="Times New Roman"/>
                <w:sz w:val="16"/>
                <w:lang w:val="en-US"/>
              </w:rPr>
              <w:t xml:space="preserve">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5B7AAF79" w14:textId="77777777" w:rsidTr="000A7AD1">
        <w:tc>
          <w:tcPr>
            <w:tcW w:w="4496" w:type="dxa"/>
            <w:vAlign w:val="center"/>
            <w:hideMark/>
          </w:tcPr>
          <w:p w14:paraId="25C915A6"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Fireworks Manufacturers Association (North India), Gwalior</w:t>
            </w:r>
          </w:p>
        </w:tc>
        <w:tc>
          <w:tcPr>
            <w:tcW w:w="4520" w:type="dxa"/>
            <w:vAlign w:val="center"/>
            <w:hideMark/>
          </w:tcPr>
          <w:p w14:paraId="2E505932" w14:textId="77777777" w:rsidR="004873F7" w:rsidRPr="00D06E45"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H</w:t>
            </w:r>
            <w:r>
              <w:rPr>
                <w:rFonts w:eastAsiaTheme="minorEastAsia"/>
                <w:sz w:val="16"/>
                <w:lang w:val="en-US"/>
              </w:rPr>
              <w:t>ARISH</w:t>
            </w:r>
            <w:r>
              <w:rPr>
                <w:rFonts w:eastAsiaTheme="minorEastAsia"/>
                <w:szCs w:val="24"/>
                <w:lang w:val="en-US"/>
              </w:rPr>
              <w:t xml:space="preserve"> M</w:t>
            </w:r>
            <w:r>
              <w:rPr>
                <w:rFonts w:eastAsiaTheme="minorEastAsia"/>
                <w:sz w:val="16"/>
                <w:lang w:val="en-US"/>
              </w:rPr>
              <w:t>ILWANI</w:t>
            </w:r>
          </w:p>
        </w:tc>
      </w:tr>
      <w:tr w:rsidR="004873F7" w14:paraId="3E72B6B1" w14:textId="77777777" w:rsidTr="000A7AD1">
        <w:tc>
          <w:tcPr>
            <w:tcW w:w="4496" w:type="dxa"/>
            <w:vAlign w:val="center"/>
            <w:hideMark/>
          </w:tcPr>
          <w:p w14:paraId="0CAAACC5" w14:textId="77777777" w:rsidR="004873F7" w:rsidRDefault="004873F7" w:rsidP="000A7AD1">
            <w:pPr>
              <w:spacing w:before="60" w:after="60" w:line="276" w:lineRule="auto"/>
              <w:jc w:val="both"/>
              <w:rPr>
                <w:rFonts w:eastAsiaTheme="minorEastAsia"/>
                <w:szCs w:val="24"/>
                <w:lang w:val="en-US"/>
              </w:rPr>
            </w:pPr>
            <w:r>
              <w:rPr>
                <w:rFonts w:eastAsia="Times New Roman"/>
                <w:szCs w:val="24"/>
                <w:lang w:val="en-US"/>
              </w:rPr>
              <w:t>GOCL Corporation Ltd</w:t>
            </w:r>
            <w:r>
              <w:rPr>
                <w:rFonts w:eastAsiaTheme="minorEastAsia"/>
                <w:szCs w:val="24"/>
                <w:lang w:val="en-US"/>
              </w:rPr>
              <w:t>., Hyderabad</w:t>
            </w:r>
          </w:p>
        </w:tc>
        <w:tc>
          <w:tcPr>
            <w:tcW w:w="4520" w:type="dxa"/>
            <w:vAlign w:val="center"/>
            <w:hideMark/>
          </w:tcPr>
          <w:p w14:paraId="0AB2C60E" w14:textId="77777777" w:rsidR="004873F7" w:rsidRPr="009A6BCD" w:rsidRDefault="004873F7" w:rsidP="000A7AD1">
            <w:pPr>
              <w:spacing w:before="60" w:after="60" w:line="276" w:lineRule="auto"/>
              <w:jc w:val="both"/>
              <w:rPr>
                <w:rFonts w:eastAsiaTheme="minorEastAsia"/>
                <w:sz w:val="16"/>
                <w:lang w:val="en-US"/>
              </w:rPr>
            </w:pPr>
            <w:r w:rsidRPr="009A6BCD">
              <w:rPr>
                <w:rFonts w:eastAsiaTheme="minorEastAsia"/>
                <w:szCs w:val="24"/>
                <w:lang w:val="en-US"/>
              </w:rPr>
              <w:t>S</w:t>
            </w:r>
            <w:r w:rsidRPr="009A6BCD">
              <w:rPr>
                <w:rFonts w:eastAsiaTheme="minorEastAsia"/>
                <w:sz w:val="16"/>
                <w:lang w:val="en-US"/>
              </w:rPr>
              <w:t>HRI</w:t>
            </w:r>
            <w:r w:rsidRPr="009A6BCD">
              <w:rPr>
                <w:rFonts w:eastAsiaTheme="minorEastAsia"/>
                <w:szCs w:val="24"/>
                <w:lang w:val="en-US"/>
              </w:rPr>
              <w:t xml:space="preserve"> C.N S</w:t>
            </w:r>
            <w:r w:rsidRPr="009A6BCD">
              <w:rPr>
                <w:rFonts w:eastAsiaTheme="minorEastAsia"/>
                <w:sz w:val="16"/>
                <w:lang w:val="en-US"/>
              </w:rPr>
              <w:t>AINATH</w:t>
            </w:r>
          </w:p>
          <w:p w14:paraId="0764BB51" w14:textId="77777777" w:rsidR="004873F7" w:rsidRDefault="004873F7" w:rsidP="000A7AD1">
            <w:pPr>
              <w:spacing w:before="60" w:after="60" w:line="276" w:lineRule="auto"/>
              <w:ind w:left="288"/>
              <w:jc w:val="both"/>
              <w:rPr>
                <w:rFonts w:eastAsiaTheme="minorEastAsia"/>
                <w:szCs w:val="24"/>
                <w:lang w:val="en-US"/>
              </w:rPr>
            </w:pPr>
            <w:r w:rsidRPr="009A6BCD">
              <w:rPr>
                <w:rFonts w:eastAsiaTheme="minorEastAsia"/>
                <w:szCs w:val="24"/>
                <w:lang w:val="en-US"/>
              </w:rPr>
              <w:t>S</w:t>
            </w:r>
            <w:r w:rsidRPr="009A6BCD">
              <w:rPr>
                <w:rFonts w:eastAsiaTheme="minorEastAsia"/>
                <w:sz w:val="16"/>
                <w:szCs w:val="24"/>
                <w:lang w:val="en-US"/>
              </w:rPr>
              <w:t>HRI</w:t>
            </w:r>
            <w:r w:rsidRPr="009A6BCD">
              <w:rPr>
                <w:rFonts w:eastAsiaTheme="minorEastAsia"/>
                <w:szCs w:val="24"/>
                <w:lang w:val="en-US"/>
              </w:rPr>
              <w:t xml:space="preserve"> N </w:t>
            </w:r>
            <w:r w:rsidRPr="009A6BCD">
              <w:rPr>
                <w:rFonts w:eastAsiaTheme="minorEastAsia"/>
                <w:sz w:val="22"/>
                <w:szCs w:val="22"/>
                <w:lang w:val="en-US"/>
              </w:rPr>
              <w:t>V</w:t>
            </w:r>
            <w:r w:rsidRPr="009A6BCD">
              <w:rPr>
                <w:rFonts w:eastAsiaTheme="minorEastAsia"/>
                <w:sz w:val="22"/>
                <w:szCs w:val="22"/>
              </w:rPr>
              <w:t>enkatesh</w:t>
            </w:r>
            <w:r w:rsidRPr="009A6BCD">
              <w:rPr>
                <w:rFonts w:eastAsiaTheme="minorEastAsia"/>
                <w:sz w:val="22"/>
                <w:szCs w:val="22"/>
                <w:lang w:val="en-US"/>
              </w:rPr>
              <w:t xml:space="preserve"> (</w:t>
            </w:r>
            <w:r w:rsidRPr="009A6BCD">
              <w:rPr>
                <w:rFonts w:eastAsiaTheme="minorEastAsia"/>
                <w:i/>
                <w:iCs/>
                <w:szCs w:val="24"/>
                <w:lang w:val="en-US"/>
              </w:rPr>
              <w:t>Alternate</w:t>
            </w:r>
            <w:r w:rsidRPr="009A6BCD">
              <w:rPr>
                <w:rFonts w:eastAsiaTheme="minorEastAsia"/>
                <w:szCs w:val="24"/>
                <w:lang w:val="en-US"/>
              </w:rPr>
              <w:t>)</w:t>
            </w:r>
          </w:p>
        </w:tc>
      </w:tr>
      <w:tr w:rsidR="004873F7" w14:paraId="607D0961" w14:textId="77777777" w:rsidTr="000A7AD1">
        <w:tc>
          <w:tcPr>
            <w:tcW w:w="4496" w:type="dxa"/>
            <w:vAlign w:val="center"/>
            <w:hideMark/>
          </w:tcPr>
          <w:p w14:paraId="51D77AD8"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Gudiya Fireworks, Delhi</w:t>
            </w:r>
          </w:p>
        </w:tc>
        <w:tc>
          <w:tcPr>
            <w:tcW w:w="4520" w:type="dxa"/>
            <w:vAlign w:val="center"/>
            <w:hideMark/>
          </w:tcPr>
          <w:p w14:paraId="52908271"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HRI</w:t>
            </w:r>
            <w:r w:rsidRPr="00D55072">
              <w:rPr>
                <w:rFonts w:eastAsiaTheme="minorEastAsia"/>
                <w:szCs w:val="24"/>
                <w:lang w:val="en-US"/>
              </w:rPr>
              <w:t xml:space="preserve"> R K Jain</w:t>
            </w:r>
          </w:p>
          <w:p w14:paraId="0CE8F7F4" w14:textId="77777777" w:rsidR="004873F7" w:rsidRDefault="004873F7" w:rsidP="000A7AD1">
            <w:pPr>
              <w:spacing w:before="60" w:after="60" w:line="276" w:lineRule="auto"/>
              <w:ind w:left="288"/>
              <w:jc w:val="both"/>
              <w:rPr>
                <w:rFonts w:eastAsiaTheme="minorEastAsia"/>
                <w:bCs/>
                <w:color w:val="000000" w:themeColor="text1"/>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w:t>
            </w:r>
            <w:r>
              <w:rPr>
                <w:rFonts w:eastAsiaTheme="minorEastAsia"/>
                <w:sz w:val="16"/>
                <w:lang w:val="en-US"/>
              </w:rPr>
              <w:t>SHITIJ</w:t>
            </w:r>
            <w:r>
              <w:rPr>
                <w:rFonts w:eastAsiaTheme="minorEastAsia"/>
                <w:szCs w:val="24"/>
                <w:lang w:val="en-US"/>
              </w:rPr>
              <w:t xml:space="preserve"> J</w:t>
            </w:r>
            <w:r>
              <w:rPr>
                <w:rFonts w:eastAsiaTheme="minorEastAsia"/>
                <w:sz w:val="16"/>
                <w:lang w:val="en-US"/>
              </w:rPr>
              <w:t xml:space="preserve">AIN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7FD8E9BD" w14:textId="77777777" w:rsidTr="000A7AD1">
        <w:tc>
          <w:tcPr>
            <w:tcW w:w="4496" w:type="dxa"/>
            <w:vAlign w:val="center"/>
            <w:hideMark/>
          </w:tcPr>
          <w:p w14:paraId="37DDC1DA"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High Energy Materials Research Laboratory, Pune</w:t>
            </w:r>
          </w:p>
        </w:tc>
        <w:tc>
          <w:tcPr>
            <w:tcW w:w="4520" w:type="dxa"/>
            <w:vAlign w:val="center"/>
            <w:hideMark/>
          </w:tcPr>
          <w:p w14:paraId="5162AC73" w14:textId="77777777" w:rsidR="004873F7" w:rsidRDefault="004873F7" w:rsidP="000A7AD1">
            <w:pPr>
              <w:spacing w:before="60" w:after="60" w:line="276" w:lineRule="auto"/>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C G</w:t>
            </w:r>
            <w:r>
              <w:rPr>
                <w:rFonts w:eastAsiaTheme="minorEastAsia"/>
                <w:sz w:val="16"/>
                <w:lang w:val="en-US"/>
              </w:rPr>
              <w:t>URURAJA</w:t>
            </w:r>
            <w:r>
              <w:rPr>
                <w:rFonts w:eastAsiaTheme="minorEastAsia"/>
                <w:szCs w:val="24"/>
                <w:lang w:val="en-US"/>
              </w:rPr>
              <w:t xml:space="preserve"> R</w:t>
            </w:r>
            <w:r>
              <w:rPr>
                <w:rFonts w:eastAsiaTheme="minorEastAsia"/>
                <w:sz w:val="16"/>
                <w:lang w:val="en-US"/>
              </w:rPr>
              <w:t>AO</w:t>
            </w:r>
          </w:p>
          <w:p w14:paraId="517E92F7" w14:textId="77777777" w:rsidR="004873F7" w:rsidRPr="000A29C5" w:rsidRDefault="004873F7" w:rsidP="000A7AD1">
            <w:pPr>
              <w:spacing w:before="60" w:after="60" w:line="276" w:lineRule="auto"/>
              <w:ind w:left="288"/>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R B P</w:t>
            </w:r>
            <w:r>
              <w:rPr>
                <w:rFonts w:eastAsiaTheme="minorEastAsia"/>
                <w:sz w:val="16"/>
                <w:lang w:val="en-US"/>
              </w:rPr>
              <w:t xml:space="preserve">AWAR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5F53EAA2" w14:textId="77777777" w:rsidTr="000A7AD1">
        <w:tc>
          <w:tcPr>
            <w:tcW w:w="4496" w:type="dxa"/>
            <w:vAlign w:val="center"/>
            <w:hideMark/>
          </w:tcPr>
          <w:p w14:paraId="3F8BF9F6" w14:textId="77777777" w:rsidR="004873F7" w:rsidRDefault="004873F7" w:rsidP="000A7AD1">
            <w:pPr>
              <w:spacing w:before="60" w:after="60" w:line="276" w:lineRule="auto"/>
              <w:jc w:val="both"/>
              <w:rPr>
                <w:rFonts w:eastAsiaTheme="minorEastAsia"/>
                <w:szCs w:val="24"/>
                <w:lang w:val="en-US"/>
              </w:rPr>
            </w:pPr>
            <w:r>
              <w:rPr>
                <w:rFonts w:eastAsia="Times New Roman"/>
                <w:szCs w:val="24"/>
                <w:lang w:val="en-US"/>
              </w:rPr>
              <w:t>IDL Explosives ltd., Hyderabad</w:t>
            </w:r>
          </w:p>
        </w:tc>
        <w:tc>
          <w:tcPr>
            <w:tcW w:w="4520" w:type="dxa"/>
            <w:vAlign w:val="center"/>
            <w:hideMark/>
          </w:tcPr>
          <w:p w14:paraId="78012768" w14:textId="77777777" w:rsidR="004873F7" w:rsidRPr="006F04A0" w:rsidRDefault="004873F7" w:rsidP="000A7AD1">
            <w:pPr>
              <w:spacing w:before="60" w:after="60" w:line="276" w:lineRule="auto"/>
              <w:rPr>
                <w:rFonts w:eastAsia="Times New Roman"/>
                <w:sz w:val="16"/>
                <w:szCs w:val="24"/>
                <w:lang w:val="en-US"/>
              </w:rPr>
            </w:pPr>
            <w:r w:rsidRPr="006F04A0">
              <w:rPr>
                <w:rFonts w:eastAsia="Times New Roman"/>
                <w:szCs w:val="24"/>
                <w:lang w:val="en-US"/>
              </w:rPr>
              <w:t>S</w:t>
            </w:r>
            <w:r w:rsidRPr="006F04A0">
              <w:rPr>
                <w:rFonts w:eastAsia="Times New Roman"/>
                <w:sz w:val="16"/>
                <w:lang w:val="en-US"/>
              </w:rPr>
              <w:t>HRI</w:t>
            </w:r>
            <w:r w:rsidRPr="006F04A0">
              <w:rPr>
                <w:rFonts w:eastAsia="Times New Roman"/>
                <w:szCs w:val="24"/>
                <w:lang w:val="en-US"/>
              </w:rPr>
              <w:t xml:space="preserve"> P S</w:t>
            </w:r>
            <w:r w:rsidRPr="006F04A0">
              <w:rPr>
                <w:rFonts w:eastAsia="Times New Roman"/>
                <w:sz w:val="16"/>
                <w:szCs w:val="24"/>
                <w:lang w:val="en-US"/>
              </w:rPr>
              <w:t xml:space="preserve">IVASANKAR </w:t>
            </w:r>
            <w:r w:rsidRPr="006F04A0">
              <w:rPr>
                <w:rFonts w:eastAsia="Times New Roman"/>
                <w:szCs w:val="24"/>
                <w:lang w:val="en-US"/>
              </w:rPr>
              <w:t>R</w:t>
            </w:r>
            <w:r w:rsidRPr="006F04A0">
              <w:rPr>
                <w:rFonts w:eastAsia="Times New Roman"/>
                <w:sz w:val="16"/>
                <w:szCs w:val="24"/>
                <w:lang w:val="en-US"/>
              </w:rPr>
              <w:t>AO</w:t>
            </w:r>
          </w:p>
          <w:p w14:paraId="5F51C733" w14:textId="77777777" w:rsidR="004873F7" w:rsidRDefault="004873F7" w:rsidP="000A7AD1">
            <w:pPr>
              <w:spacing w:before="60" w:after="60" w:line="276" w:lineRule="auto"/>
              <w:ind w:left="288"/>
              <w:rPr>
                <w:rFonts w:eastAsia="Times New Roman"/>
                <w:sz w:val="16"/>
                <w:szCs w:val="24"/>
                <w:lang w:val="en-US"/>
              </w:rPr>
            </w:pPr>
            <w:r w:rsidRPr="006F04A0">
              <w:rPr>
                <w:rFonts w:eastAsiaTheme="minorEastAsia"/>
                <w:szCs w:val="24"/>
                <w:lang w:val="en-US"/>
              </w:rPr>
              <w:t>S</w:t>
            </w:r>
            <w:r w:rsidRPr="006F04A0">
              <w:rPr>
                <w:rFonts w:eastAsiaTheme="minorEastAsia"/>
                <w:sz w:val="16"/>
                <w:lang w:val="en-US"/>
              </w:rPr>
              <w:t>HRI</w:t>
            </w:r>
            <w:r w:rsidRPr="006F04A0">
              <w:rPr>
                <w:rFonts w:eastAsia="Times New Roman"/>
                <w:sz w:val="16"/>
                <w:szCs w:val="24"/>
                <w:lang w:val="en-US"/>
              </w:rPr>
              <w:t xml:space="preserve"> </w:t>
            </w:r>
            <w:r w:rsidRPr="006F04A0">
              <w:rPr>
                <w:rFonts w:eastAsia="Times New Roman"/>
                <w:szCs w:val="32"/>
                <w:lang w:val="en-US"/>
              </w:rPr>
              <w:t>S</w:t>
            </w:r>
            <w:r w:rsidRPr="006F04A0">
              <w:rPr>
                <w:rFonts w:eastAsia="Times New Roman"/>
                <w:sz w:val="16"/>
                <w:szCs w:val="24"/>
                <w:lang w:val="en-US"/>
              </w:rPr>
              <w:t xml:space="preserve">. </w:t>
            </w:r>
            <w:r w:rsidRPr="006F04A0">
              <w:rPr>
                <w:rFonts w:eastAsia="Times New Roman"/>
                <w:szCs w:val="32"/>
                <w:lang w:val="en-US"/>
              </w:rPr>
              <w:t>V</w:t>
            </w:r>
            <w:r w:rsidRPr="006F04A0">
              <w:rPr>
                <w:rFonts w:eastAsia="Times New Roman"/>
                <w:sz w:val="16"/>
                <w:szCs w:val="24"/>
                <w:lang w:val="en-US"/>
              </w:rPr>
              <w:t xml:space="preserve">IJAY </w:t>
            </w:r>
            <w:r w:rsidRPr="006F04A0">
              <w:rPr>
                <w:rFonts w:eastAsia="Times New Roman"/>
                <w:szCs w:val="32"/>
                <w:lang w:val="en-US"/>
              </w:rPr>
              <w:t>K</w:t>
            </w:r>
            <w:r w:rsidRPr="006F04A0">
              <w:rPr>
                <w:rFonts w:eastAsia="Times New Roman"/>
                <w:sz w:val="16"/>
                <w:szCs w:val="24"/>
                <w:lang w:val="en-US"/>
              </w:rPr>
              <w:t xml:space="preserve">UMAR </w:t>
            </w:r>
            <w:r w:rsidRPr="006F04A0">
              <w:rPr>
                <w:rFonts w:eastAsiaTheme="minorEastAsia"/>
                <w:szCs w:val="24"/>
                <w:lang w:val="en-US"/>
              </w:rPr>
              <w:t>(</w:t>
            </w:r>
            <w:r w:rsidRPr="006F04A0">
              <w:rPr>
                <w:rFonts w:eastAsiaTheme="minorEastAsia"/>
                <w:i/>
                <w:iCs/>
                <w:szCs w:val="24"/>
                <w:lang w:val="en-US"/>
              </w:rPr>
              <w:t>Alternate</w:t>
            </w:r>
            <w:r w:rsidRPr="006F04A0">
              <w:rPr>
                <w:rFonts w:eastAsiaTheme="minorEastAsia"/>
                <w:szCs w:val="24"/>
                <w:lang w:val="en-US"/>
              </w:rPr>
              <w:t>)</w:t>
            </w:r>
          </w:p>
        </w:tc>
      </w:tr>
      <w:tr w:rsidR="004873F7" w14:paraId="40F6B477" w14:textId="77777777" w:rsidTr="000A7AD1">
        <w:tc>
          <w:tcPr>
            <w:tcW w:w="4496" w:type="dxa"/>
            <w:vAlign w:val="center"/>
          </w:tcPr>
          <w:p w14:paraId="315D3367" w14:textId="77777777" w:rsidR="004873F7" w:rsidRPr="002A0E2B" w:rsidRDefault="004873F7" w:rsidP="000A7AD1">
            <w:pPr>
              <w:spacing w:before="60" w:after="60" w:line="276" w:lineRule="auto"/>
              <w:jc w:val="both"/>
              <w:rPr>
                <w:rFonts w:eastAsiaTheme="minorEastAsia"/>
                <w:color w:val="000000" w:themeColor="text1"/>
                <w:szCs w:val="24"/>
                <w:lang w:val="en-US"/>
              </w:rPr>
            </w:pPr>
            <w:r w:rsidRPr="002A0E2B">
              <w:rPr>
                <w:rFonts w:eastAsiaTheme="minorEastAsia"/>
                <w:color w:val="000000" w:themeColor="text1"/>
                <w:szCs w:val="24"/>
                <w:lang w:val="en-US"/>
              </w:rPr>
              <w:t>Keltech Energies Limited, Nagpur</w:t>
            </w:r>
          </w:p>
        </w:tc>
        <w:tc>
          <w:tcPr>
            <w:tcW w:w="4520" w:type="dxa"/>
            <w:vAlign w:val="center"/>
          </w:tcPr>
          <w:p w14:paraId="5F89B522" w14:textId="77777777" w:rsidR="004873F7" w:rsidRPr="002A0E2B" w:rsidRDefault="004873F7" w:rsidP="000A7AD1">
            <w:pPr>
              <w:spacing w:before="60" w:after="60" w:line="276" w:lineRule="auto"/>
              <w:jc w:val="both"/>
              <w:rPr>
                <w:rFonts w:eastAsiaTheme="minorEastAsia"/>
                <w:color w:val="000000" w:themeColor="text1"/>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w:t>
            </w:r>
            <w:r w:rsidRPr="00660A49">
              <w:rPr>
                <w:rFonts w:eastAsiaTheme="minorEastAsia"/>
                <w:color w:val="000000" w:themeColor="text1"/>
                <w:szCs w:val="24"/>
                <w:lang w:val="en-US"/>
              </w:rPr>
              <w:t>A</w:t>
            </w:r>
            <w:r w:rsidRPr="00785073">
              <w:rPr>
                <w:rFonts w:eastAsiaTheme="minorEastAsia"/>
                <w:color w:val="000000" w:themeColor="text1"/>
                <w:sz w:val="16"/>
                <w:lang w:val="en-US"/>
              </w:rPr>
              <w:t>TUL</w:t>
            </w:r>
            <w:r w:rsidRPr="00660A49">
              <w:rPr>
                <w:rFonts w:eastAsiaTheme="minorEastAsia"/>
                <w:color w:val="000000" w:themeColor="text1"/>
                <w:szCs w:val="24"/>
                <w:lang w:val="en-US"/>
              </w:rPr>
              <w:t xml:space="preserve"> P. D</w:t>
            </w:r>
            <w:r w:rsidRPr="00785073">
              <w:rPr>
                <w:rFonts w:eastAsiaTheme="minorEastAsia"/>
                <w:color w:val="000000" w:themeColor="text1"/>
                <w:sz w:val="16"/>
                <w:lang w:val="en-US"/>
              </w:rPr>
              <w:t>WIVEDI</w:t>
            </w:r>
          </w:p>
        </w:tc>
      </w:tr>
      <w:tr w:rsidR="004873F7" w14:paraId="0C715702" w14:textId="77777777" w:rsidTr="000A7AD1">
        <w:tc>
          <w:tcPr>
            <w:tcW w:w="4496" w:type="dxa"/>
            <w:vAlign w:val="center"/>
          </w:tcPr>
          <w:p w14:paraId="53760E46" w14:textId="77777777" w:rsidR="004873F7" w:rsidRPr="002A0E2B" w:rsidRDefault="004873F7" w:rsidP="000A7AD1">
            <w:pPr>
              <w:spacing w:before="60" w:after="60" w:line="276" w:lineRule="auto"/>
              <w:jc w:val="both"/>
              <w:rPr>
                <w:rFonts w:eastAsiaTheme="minorEastAsia"/>
                <w:color w:val="000000" w:themeColor="text1"/>
                <w:szCs w:val="24"/>
                <w:lang w:val="en-US"/>
              </w:rPr>
            </w:pPr>
            <w:r w:rsidRPr="006E71A5">
              <w:rPr>
                <w:rFonts w:eastAsiaTheme="minorEastAsia"/>
                <w:color w:val="000000" w:themeColor="text1"/>
                <w:szCs w:val="24"/>
                <w:lang w:val="en-US"/>
              </w:rPr>
              <w:lastRenderedPageBreak/>
              <w:t>NLC India Limited, Chennai</w:t>
            </w:r>
          </w:p>
        </w:tc>
        <w:tc>
          <w:tcPr>
            <w:tcW w:w="4520" w:type="dxa"/>
            <w:vAlign w:val="center"/>
          </w:tcPr>
          <w:p w14:paraId="730E737C"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197C27">
              <w:rPr>
                <w:rFonts w:eastAsiaTheme="minorEastAsia"/>
                <w:szCs w:val="24"/>
                <w:lang w:val="en-US"/>
              </w:rPr>
              <w:t>M</w:t>
            </w:r>
            <w:r w:rsidRPr="00197C27">
              <w:rPr>
                <w:rFonts w:eastAsiaTheme="minorEastAsia"/>
                <w:sz w:val="16"/>
                <w:lang w:val="en-US"/>
              </w:rPr>
              <w:t xml:space="preserve"> </w:t>
            </w:r>
            <w:r w:rsidRPr="00197C27">
              <w:rPr>
                <w:rFonts w:eastAsiaTheme="minorEastAsia"/>
                <w:szCs w:val="24"/>
                <w:lang w:val="en-US"/>
              </w:rPr>
              <w:t>M</w:t>
            </w:r>
            <w:r w:rsidRPr="00197C27">
              <w:rPr>
                <w:rFonts w:eastAsiaTheme="minorEastAsia"/>
                <w:sz w:val="16"/>
                <w:lang w:val="en-US"/>
              </w:rPr>
              <w:t>UTHUKUMARAN</w:t>
            </w:r>
          </w:p>
        </w:tc>
      </w:tr>
      <w:tr w:rsidR="004873F7" w14:paraId="404FCB52" w14:textId="77777777" w:rsidTr="000A7AD1">
        <w:tc>
          <w:tcPr>
            <w:tcW w:w="4496" w:type="dxa"/>
            <w:vAlign w:val="center"/>
          </w:tcPr>
          <w:p w14:paraId="73239E0C" w14:textId="77777777" w:rsidR="004873F7" w:rsidRPr="006E71A5" w:rsidRDefault="004873F7" w:rsidP="000A7AD1">
            <w:pPr>
              <w:spacing w:before="60" w:after="60" w:line="276" w:lineRule="auto"/>
              <w:jc w:val="both"/>
              <w:rPr>
                <w:rFonts w:eastAsiaTheme="minorEastAsia"/>
                <w:color w:val="000000" w:themeColor="text1"/>
                <w:szCs w:val="24"/>
                <w:lang w:val="en-US"/>
              </w:rPr>
            </w:pPr>
            <w:r w:rsidRPr="00FC2625">
              <w:rPr>
                <w:rFonts w:eastAsiaTheme="minorEastAsia"/>
                <w:color w:val="000000" w:themeColor="text1"/>
                <w:szCs w:val="24"/>
                <w:lang w:val="en-US"/>
              </w:rPr>
              <w:t>Ordnance Factory Bhandara, Bhandara</w:t>
            </w:r>
          </w:p>
        </w:tc>
        <w:tc>
          <w:tcPr>
            <w:tcW w:w="4520" w:type="dxa"/>
            <w:vAlign w:val="center"/>
          </w:tcPr>
          <w:p w14:paraId="387326A6"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FB662C">
              <w:rPr>
                <w:rFonts w:eastAsiaTheme="minorEastAsia"/>
                <w:szCs w:val="24"/>
                <w:lang w:val="en-US"/>
              </w:rPr>
              <w:t>D</w:t>
            </w:r>
            <w:r w:rsidRPr="00FB662C">
              <w:rPr>
                <w:rFonts w:eastAsiaTheme="minorEastAsia"/>
                <w:sz w:val="16"/>
                <w:lang w:val="en-US"/>
              </w:rPr>
              <w:t xml:space="preserve"> </w:t>
            </w:r>
            <w:r w:rsidRPr="00FB662C">
              <w:rPr>
                <w:rFonts w:eastAsiaTheme="minorEastAsia"/>
                <w:szCs w:val="24"/>
                <w:lang w:val="en-US"/>
              </w:rPr>
              <w:t>V</w:t>
            </w:r>
            <w:r w:rsidRPr="00FB662C">
              <w:rPr>
                <w:rFonts w:eastAsiaTheme="minorEastAsia"/>
                <w:sz w:val="16"/>
                <w:lang w:val="en-US"/>
              </w:rPr>
              <w:t>IKAS</w:t>
            </w:r>
          </w:p>
          <w:p w14:paraId="349E848C" w14:textId="77777777" w:rsidR="004873F7" w:rsidRDefault="004873F7" w:rsidP="000A7AD1">
            <w:pPr>
              <w:spacing w:before="60" w:after="60" w:line="276" w:lineRule="auto"/>
              <w:ind w:left="288"/>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E75AB2">
              <w:rPr>
                <w:rFonts w:eastAsiaTheme="minorEastAsia"/>
                <w:szCs w:val="24"/>
                <w:lang w:val="en-US"/>
              </w:rPr>
              <w:t>D. K. U</w:t>
            </w:r>
            <w:r w:rsidRPr="00E75AB2">
              <w:rPr>
                <w:rFonts w:eastAsiaTheme="minorEastAsia"/>
                <w:sz w:val="16"/>
                <w:lang w:val="en-US"/>
              </w:rPr>
              <w:t>RKUDE</w:t>
            </w:r>
            <w:r>
              <w:rPr>
                <w:rFonts w:eastAsiaTheme="minorEastAsia"/>
                <w:sz w:val="16"/>
                <w:lang w:val="en-US"/>
              </w:rPr>
              <w:t xml:space="preserve"> </w:t>
            </w:r>
            <w:r w:rsidRPr="006F04A0">
              <w:rPr>
                <w:rFonts w:eastAsiaTheme="minorEastAsia"/>
                <w:szCs w:val="24"/>
                <w:lang w:val="en-US"/>
              </w:rPr>
              <w:t>(</w:t>
            </w:r>
            <w:r w:rsidRPr="006F04A0">
              <w:rPr>
                <w:rFonts w:eastAsiaTheme="minorEastAsia"/>
                <w:i/>
                <w:iCs/>
                <w:szCs w:val="24"/>
                <w:lang w:val="en-US"/>
              </w:rPr>
              <w:t>Alternate</w:t>
            </w:r>
            <w:r w:rsidRPr="006F04A0">
              <w:rPr>
                <w:rFonts w:eastAsiaTheme="minorEastAsia"/>
                <w:szCs w:val="24"/>
                <w:lang w:val="en-US"/>
              </w:rPr>
              <w:t>)</w:t>
            </w:r>
          </w:p>
        </w:tc>
      </w:tr>
      <w:tr w:rsidR="004873F7" w14:paraId="5B149FC0" w14:textId="77777777" w:rsidTr="000A7AD1">
        <w:tc>
          <w:tcPr>
            <w:tcW w:w="4496" w:type="dxa"/>
            <w:vAlign w:val="center"/>
            <w:hideMark/>
          </w:tcPr>
          <w:p w14:paraId="5037E82C"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Petroleum and Explosives Safety Organization (PESO), Nagpur</w:t>
            </w:r>
          </w:p>
        </w:tc>
        <w:tc>
          <w:tcPr>
            <w:tcW w:w="4520" w:type="dxa"/>
            <w:vAlign w:val="center"/>
            <w:hideMark/>
          </w:tcPr>
          <w:p w14:paraId="0BD2C298" w14:textId="77777777" w:rsidR="004873F7" w:rsidRDefault="004873F7" w:rsidP="000A7AD1">
            <w:pPr>
              <w:spacing w:before="60" w:after="60" w:line="276" w:lineRule="auto"/>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K</w:t>
            </w:r>
            <w:r>
              <w:rPr>
                <w:rFonts w:eastAsiaTheme="minorEastAsia"/>
                <w:sz w:val="16"/>
                <w:lang w:val="en-US"/>
              </w:rPr>
              <w:t>UMAR</w:t>
            </w:r>
          </w:p>
          <w:p w14:paraId="2F7FF632" w14:textId="77777777" w:rsidR="004873F7" w:rsidRDefault="004873F7" w:rsidP="000A7AD1">
            <w:pPr>
              <w:spacing w:before="60" w:after="60" w:line="276" w:lineRule="auto"/>
              <w:ind w:left="288"/>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S</w:t>
            </w:r>
            <w:r>
              <w:rPr>
                <w:rFonts w:eastAsiaTheme="minorEastAsia"/>
                <w:sz w:val="16"/>
                <w:lang w:val="en-US"/>
              </w:rPr>
              <w:t xml:space="preserve">EENIRAJ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797D6FEB" w14:textId="77777777" w:rsidTr="000A7AD1">
        <w:tc>
          <w:tcPr>
            <w:tcW w:w="4496" w:type="dxa"/>
            <w:vAlign w:val="center"/>
          </w:tcPr>
          <w:p w14:paraId="41415C72" w14:textId="77777777" w:rsidR="004873F7" w:rsidRPr="00B253E3" w:rsidRDefault="004873F7" w:rsidP="000A7AD1">
            <w:pPr>
              <w:spacing w:before="60" w:after="60" w:line="276" w:lineRule="auto"/>
              <w:jc w:val="both"/>
              <w:rPr>
                <w:rFonts w:eastAsiaTheme="minorEastAsia"/>
                <w:szCs w:val="24"/>
                <w:lang w:val="en-US"/>
              </w:rPr>
            </w:pPr>
            <w:r w:rsidRPr="00B253E3">
              <w:rPr>
                <w:rFonts w:eastAsiaTheme="minorEastAsia"/>
                <w:szCs w:val="24"/>
                <w:lang w:val="en-US"/>
              </w:rPr>
              <w:t>Solar Industries India Ltd., Nagpur</w:t>
            </w:r>
          </w:p>
        </w:tc>
        <w:tc>
          <w:tcPr>
            <w:tcW w:w="4520" w:type="dxa"/>
            <w:vAlign w:val="center"/>
          </w:tcPr>
          <w:p w14:paraId="03845723" w14:textId="77777777" w:rsidR="004873F7" w:rsidRPr="00B253E3" w:rsidRDefault="004873F7" w:rsidP="000A7AD1">
            <w:pPr>
              <w:spacing w:before="60" w:after="60" w:line="276" w:lineRule="auto"/>
              <w:rPr>
                <w:rFonts w:eastAsiaTheme="minorEastAsia"/>
                <w:szCs w:val="24"/>
                <w:lang w:val="en-US"/>
              </w:rPr>
            </w:pPr>
            <w:r w:rsidRPr="00B253E3">
              <w:rPr>
                <w:rFonts w:eastAsiaTheme="minorEastAsia"/>
                <w:szCs w:val="24"/>
                <w:lang w:val="en-US"/>
              </w:rPr>
              <w:t>S</w:t>
            </w:r>
            <w:r w:rsidRPr="00B253E3">
              <w:rPr>
                <w:rFonts w:eastAsiaTheme="minorEastAsia"/>
                <w:sz w:val="16"/>
                <w:lang w:val="en-US"/>
              </w:rPr>
              <w:t>HRI</w:t>
            </w:r>
            <w:r w:rsidRPr="00B253E3">
              <w:rPr>
                <w:rFonts w:eastAsiaTheme="minorEastAsia"/>
                <w:szCs w:val="24"/>
                <w:lang w:val="en-US"/>
              </w:rPr>
              <w:t xml:space="preserve"> P P D</w:t>
            </w:r>
            <w:r w:rsidRPr="00B253E3">
              <w:rPr>
                <w:rFonts w:eastAsiaTheme="minorEastAsia"/>
                <w:sz w:val="16"/>
                <w:lang w:val="en-US"/>
              </w:rPr>
              <w:t>EOTARE</w:t>
            </w:r>
            <w:r w:rsidRPr="00B253E3">
              <w:rPr>
                <w:rFonts w:eastAsiaTheme="minorEastAsia"/>
                <w:szCs w:val="24"/>
                <w:lang w:val="en-US"/>
              </w:rPr>
              <w:t xml:space="preserve"> </w:t>
            </w:r>
          </w:p>
          <w:p w14:paraId="070F8567" w14:textId="77777777" w:rsidR="004873F7" w:rsidRPr="00B253E3" w:rsidRDefault="004873F7" w:rsidP="000A7AD1">
            <w:pPr>
              <w:spacing w:before="60" w:after="60" w:line="276" w:lineRule="auto"/>
              <w:ind w:left="288"/>
              <w:rPr>
                <w:rFonts w:eastAsiaTheme="minorEastAsia"/>
                <w:szCs w:val="24"/>
                <w:lang w:val="en-US"/>
              </w:rPr>
            </w:pPr>
            <w:r w:rsidRPr="00B253E3">
              <w:rPr>
                <w:rFonts w:eastAsiaTheme="minorEastAsia"/>
                <w:szCs w:val="24"/>
                <w:lang w:val="en-US"/>
              </w:rPr>
              <w:t>S</w:t>
            </w:r>
            <w:r w:rsidRPr="00B253E3">
              <w:rPr>
                <w:rFonts w:eastAsiaTheme="minorEastAsia"/>
                <w:sz w:val="16"/>
                <w:lang w:val="en-US"/>
              </w:rPr>
              <w:t>HRI</w:t>
            </w:r>
            <w:r w:rsidRPr="00B253E3">
              <w:rPr>
                <w:rFonts w:eastAsiaTheme="minorEastAsia"/>
                <w:szCs w:val="24"/>
                <w:lang w:val="en-US"/>
              </w:rPr>
              <w:t xml:space="preserve"> </w:t>
            </w:r>
            <w:r w:rsidRPr="00B253E3">
              <w:rPr>
                <w:rFonts w:eastAsiaTheme="minorEastAsia"/>
                <w:szCs w:val="24"/>
              </w:rPr>
              <w:t>A K J</w:t>
            </w:r>
            <w:r w:rsidRPr="00B253E3">
              <w:rPr>
                <w:rFonts w:eastAsiaTheme="minorEastAsia"/>
                <w:sz w:val="16"/>
              </w:rPr>
              <w:t>AIN</w:t>
            </w:r>
            <w:r w:rsidRPr="00B253E3">
              <w:rPr>
                <w:rFonts w:eastAsiaTheme="minorEastAsia"/>
                <w:sz w:val="16"/>
                <w:lang w:val="en-US"/>
              </w:rPr>
              <w:t xml:space="preserve"> </w:t>
            </w:r>
            <w:r w:rsidRPr="00B253E3">
              <w:rPr>
                <w:rFonts w:eastAsiaTheme="minorEastAsia"/>
                <w:szCs w:val="24"/>
                <w:lang w:val="en-US"/>
              </w:rPr>
              <w:t>(</w:t>
            </w:r>
            <w:r w:rsidRPr="00B253E3">
              <w:rPr>
                <w:rFonts w:eastAsiaTheme="minorEastAsia"/>
                <w:i/>
                <w:iCs/>
                <w:szCs w:val="24"/>
                <w:lang w:val="en-US"/>
              </w:rPr>
              <w:t>Alternate</w:t>
            </w:r>
            <w:r w:rsidRPr="00B253E3">
              <w:rPr>
                <w:rFonts w:eastAsiaTheme="minorEastAsia"/>
                <w:szCs w:val="24"/>
                <w:lang w:val="en-US"/>
              </w:rPr>
              <w:t>)</w:t>
            </w:r>
          </w:p>
        </w:tc>
      </w:tr>
      <w:tr w:rsidR="004873F7" w14:paraId="4B20AC32" w14:textId="77777777" w:rsidTr="000A7AD1">
        <w:tc>
          <w:tcPr>
            <w:tcW w:w="4496" w:type="dxa"/>
            <w:vAlign w:val="center"/>
            <w:hideMark/>
          </w:tcPr>
          <w:p w14:paraId="5C3B90B7" w14:textId="77777777" w:rsidR="004873F7" w:rsidRPr="009462CA" w:rsidRDefault="004873F7" w:rsidP="000A7AD1">
            <w:pPr>
              <w:spacing w:before="60" w:after="60" w:line="276" w:lineRule="auto"/>
              <w:jc w:val="both"/>
              <w:rPr>
                <w:rFonts w:eastAsiaTheme="minorEastAsia"/>
                <w:szCs w:val="24"/>
                <w:lang w:val="en-US"/>
              </w:rPr>
            </w:pPr>
            <w:r w:rsidRPr="009462CA">
              <w:rPr>
                <w:rFonts w:eastAsiaTheme="minorEastAsia"/>
                <w:szCs w:val="24"/>
                <w:lang w:val="en-US"/>
              </w:rPr>
              <w:t>Sri Kaliswari Fireworks, Sivakasi</w:t>
            </w:r>
          </w:p>
        </w:tc>
        <w:tc>
          <w:tcPr>
            <w:tcW w:w="4520" w:type="dxa"/>
            <w:vAlign w:val="center"/>
            <w:hideMark/>
          </w:tcPr>
          <w:p w14:paraId="742BB08B" w14:textId="77777777" w:rsidR="004873F7" w:rsidRPr="009462CA" w:rsidRDefault="004873F7" w:rsidP="000A7AD1">
            <w:pPr>
              <w:spacing w:before="60" w:after="60" w:line="276" w:lineRule="auto"/>
              <w:jc w:val="both"/>
              <w:rPr>
                <w:rFonts w:eastAsiaTheme="minorEastAsia"/>
                <w:szCs w:val="24"/>
                <w:lang w:val="en-US"/>
              </w:rPr>
            </w:pPr>
            <w:r w:rsidRPr="009462CA">
              <w:rPr>
                <w:rFonts w:eastAsiaTheme="minorEastAsia"/>
                <w:szCs w:val="24"/>
                <w:lang w:val="en-US"/>
              </w:rPr>
              <w:t>S</w:t>
            </w:r>
            <w:r w:rsidRPr="009462CA">
              <w:rPr>
                <w:rFonts w:eastAsiaTheme="minorEastAsia"/>
                <w:sz w:val="16"/>
                <w:lang w:val="en-US"/>
              </w:rPr>
              <w:t>HRI</w:t>
            </w:r>
            <w:r w:rsidRPr="009462CA">
              <w:rPr>
                <w:rFonts w:eastAsiaTheme="minorEastAsia"/>
                <w:szCs w:val="24"/>
                <w:lang w:val="en-US"/>
              </w:rPr>
              <w:t xml:space="preserve"> A</w:t>
            </w:r>
            <w:r>
              <w:rPr>
                <w:rFonts w:eastAsiaTheme="minorEastAsia"/>
                <w:szCs w:val="24"/>
                <w:lang w:val="en-US"/>
              </w:rPr>
              <w:t>.</w:t>
            </w:r>
            <w:r w:rsidRPr="009462CA">
              <w:rPr>
                <w:rFonts w:eastAsiaTheme="minorEastAsia"/>
                <w:szCs w:val="24"/>
                <w:lang w:val="en-US"/>
              </w:rPr>
              <w:t xml:space="preserve"> P</w:t>
            </w:r>
            <w:r>
              <w:rPr>
                <w:rFonts w:eastAsiaTheme="minorEastAsia"/>
                <w:szCs w:val="24"/>
                <w:lang w:val="en-US"/>
              </w:rPr>
              <w:t>.</w:t>
            </w:r>
            <w:r w:rsidRPr="009462CA">
              <w:rPr>
                <w:rFonts w:eastAsiaTheme="minorEastAsia"/>
                <w:szCs w:val="24"/>
                <w:lang w:val="en-US"/>
              </w:rPr>
              <w:t xml:space="preserve"> S</w:t>
            </w:r>
            <w:r w:rsidRPr="009462CA">
              <w:rPr>
                <w:rFonts w:eastAsiaTheme="minorEastAsia"/>
                <w:sz w:val="16"/>
                <w:lang w:val="en-US"/>
              </w:rPr>
              <w:t>ELVARAJAN</w:t>
            </w:r>
          </w:p>
        </w:tc>
      </w:tr>
      <w:tr w:rsidR="004873F7" w14:paraId="348B78CB" w14:textId="77777777" w:rsidTr="000A7AD1">
        <w:tc>
          <w:tcPr>
            <w:tcW w:w="4496" w:type="dxa"/>
            <w:vAlign w:val="center"/>
            <w:hideMark/>
          </w:tcPr>
          <w:p w14:paraId="3F7AE2FD"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Standard Fireworks, Sivakasi</w:t>
            </w:r>
          </w:p>
        </w:tc>
        <w:tc>
          <w:tcPr>
            <w:tcW w:w="4520" w:type="dxa"/>
            <w:vAlign w:val="center"/>
            <w:hideMark/>
          </w:tcPr>
          <w:p w14:paraId="6862E22B"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M. S. S</w:t>
            </w:r>
            <w:r>
              <w:rPr>
                <w:rFonts w:eastAsiaTheme="minorEastAsia"/>
                <w:sz w:val="16"/>
                <w:lang w:val="en-US"/>
              </w:rPr>
              <w:t>ARAVANAN</w:t>
            </w:r>
          </w:p>
        </w:tc>
      </w:tr>
      <w:tr w:rsidR="004873F7" w14:paraId="3F553B38" w14:textId="77777777" w:rsidTr="000A7AD1">
        <w:tc>
          <w:tcPr>
            <w:tcW w:w="4496" w:type="dxa"/>
            <w:vAlign w:val="center"/>
          </w:tcPr>
          <w:p w14:paraId="65A5D02C"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Tamil Nadu Fireworks and Amorces Manufacturers Association (TANFAMA), Sivakasi</w:t>
            </w:r>
          </w:p>
        </w:tc>
        <w:tc>
          <w:tcPr>
            <w:tcW w:w="4520" w:type="dxa"/>
            <w:vAlign w:val="center"/>
          </w:tcPr>
          <w:p w14:paraId="25300C51"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T</w:t>
            </w:r>
            <w:r>
              <w:rPr>
                <w:rFonts w:eastAsiaTheme="minorEastAsia"/>
                <w:sz w:val="16"/>
                <w:lang w:val="en-US"/>
              </w:rPr>
              <w:t>HE</w:t>
            </w:r>
            <w:r>
              <w:rPr>
                <w:rFonts w:eastAsiaTheme="minorEastAsia"/>
                <w:szCs w:val="24"/>
                <w:lang w:val="en-US"/>
              </w:rPr>
              <w:t xml:space="preserve"> P</w:t>
            </w:r>
            <w:r>
              <w:rPr>
                <w:rFonts w:eastAsiaTheme="minorEastAsia"/>
                <w:sz w:val="16"/>
                <w:lang w:val="en-US"/>
              </w:rPr>
              <w:t>RESIDENT</w:t>
            </w:r>
          </w:p>
        </w:tc>
      </w:tr>
      <w:tr w:rsidR="004873F7" w14:paraId="5917789E" w14:textId="77777777" w:rsidTr="000A7AD1">
        <w:tc>
          <w:tcPr>
            <w:tcW w:w="4496" w:type="dxa"/>
            <w:vAlign w:val="center"/>
            <w:hideMark/>
          </w:tcPr>
          <w:p w14:paraId="43CDAB3C"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The Coronation Fireworks Factory, Sivakasi</w:t>
            </w:r>
          </w:p>
        </w:tc>
        <w:tc>
          <w:tcPr>
            <w:tcW w:w="4520" w:type="dxa"/>
            <w:vAlign w:val="center"/>
            <w:hideMark/>
          </w:tcPr>
          <w:p w14:paraId="442EF91C"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 J</w:t>
            </w:r>
            <w:r>
              <w:rPr>
                <w:rFonts w:eastAsiaTheme="minorEastAsia"/>
                <w:sz w:val="16"/>
                <w:lang w:val="en-US"/>
              </w:rPr>
              <w:t xml:space="preserve">EYAKUMAR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78830205" w14:textId="77777777" w:rsidTr="000A7AD1">
        <w:tc>
          <w:tcPr>
            <w:tcW w:w="4496" w:type="dxa"/>
            <w:vAlign w:val="center"/>
            <w:hideMark/>
          </w:tcPr>
          <w:p w14:paraId="747B303E" w14:textId="77777777" w:rsidR="004873F7" w:rsidRDefault="004873F7" w:rsidP="000A7AD1">
            <w:pPr>
              <w:spacing w:before="60" w:after="60" w:line="276" w:lineRule="auto"/>
              <w:rPr>
                <w:rFonts w:eastAsiaTheme="minorEastAsia"/>
                <w:szCs w:val="24"/>
                <w:lang w:val="en-US"/>
              </w:rPr>
            </w:pPr>
            <w:r>
              <w:rPr>
                <w:rFonts w:eastAsiaTheme="minorEastAsia"/>
                <w:szCs w:val="24"/>
                <w:lang w:val="en-US"/>
              </w:rPr>
              <w:t>The Indian Fireworks Manufacturers Association (TIFMA), Sivakasi</w:t>
            </w:r>
          </w:p>
        </w:tc>
        <w:tc>
          <w:tcPr>
            <w:tcW w:w="4520" w:type="dxa"/>
            <w:vAlign w:val="center"/>
            <w:hideMark/>
          </w:tcPr>
          <w:p w14:paraId="34F6BB7A" w14:textId="77777777" w:rsidR="004873F7" w:rsidRDefault="004873F7" w:rsidP="000A7AD1">
            <w:pPr>
              <w:spacing w:before="60" w:after="60" w:line="276" w:lineRule="auto"/>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T K</w:t>
            </w:r>
            <w:r>
              <w:rPr>
                <w:rFonts w:eastAsiaTheme="minorEastAsia"/>
                <w:sz w:val="16"/>
                <w:lang w:val="en-US"/>
              </w:rPr>
              <w:t>ANNAN</w:t>
            </w:r>
          </w:p>
        </w:tc>
      </w:tr>
      <w:tr w:rsidR="004873F7" w14:paraId="15F2DFA3" w14:textId="77777777" w:rsidTr="000A7AD1">
        <w:tc>
          <w:tcPr>
            <w:tcW w:w="4496" w:type="dxa"/>
            <w:vAlign w:val="center"/>
            <w:hideMark/>
          </w:tcPr>
          <w:p w14:paraId="54F17DB0" w14:textId="77777777" w:rsidR="004873F7" w:rsidRDefault="004873F7" w:rsidP="000A7AD1">
            <w:pPr>
              <w:spacing w:before="60" w:after="60" w:line="276" w:lineRule="auto"/>
              <w:rPr>
                <w:rFonts w:eastAsiaTheme="minorEastAsia"/>
                <w:szCs w:val="24"/>
                <w:lang w:val="en-US"/>
              </w:rPr>
            </w:pPr>
            <w:r>
              <w:rPr>
                <w:rFonts w:eastAsiaTheme="minorEastAsia"/>
                <w:szCs w:val="24"/>
                <w:lang w:val="en-US"/>
              </w:rPr>
              <w:t>The Metal Powder Company Ltd., Madurai</w:t>
            </w:r>
          </w:p>
        </w:tc>
        <w:tc>
          <w:tcPr>
            <w:tcW w:w="4520" w:type="dxa"/>
            <w:vAlign w:val="center"/>
            <w:hideMark/>
          </w:tcPr>
          <w:p w14:paraId="4F6FBD27" w14:textId="77777777" w:rsidR="004873F7" w:rsidRDefault="004873F7" w:rsidP="000A7AD1">
            <w:pPr>
              <w:spacing w:before="60" w:after="60" w:line="276" w:lineRule="auto"/>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S</w:t>
            </w:r>
            <w:r>
              <w:rPr>
                <w:rFonts w:eastAsiaTheme="minorEastAsia"/>
                <w:sz w:val="16"/>
                <w:lang w:val="en-US"/>
              </w:rPr>
              <w:t>UNDARAPANDIAN</w:t>
            </w:r>
          </w:p>
          <w:p w14:paraId="0CB85072" w14:textId="77777777" w:rsidR="004873F7" w:rsidRDefault="004873F7" w:rsidP="000A7AD1">
            <w:pPr>
              <w:spacing w:before="60" w:after="60" w:line="276" w:lineRule="auto"/>
              <w:ind w:left="288"/>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N C</w:t>
            </w:r>
            <w:r>
              <w:rPr>
                <w:rFonts w:eastAsiaTheme="minorEastAsia"/>
                <w:sz w:val="16"/>
                <w:lang w:val="en-US"/>
              </w:rPr>
              <w:t xml:space="preserve">HANDRASEKARAN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1A1DCA4E" w14:textId="77777777" w:rsidTr="000A7AD1">
        <w:tc>
          <w:tcPr>
            <w:tcW w:w="4496" w:type="dxa"/>
            <w:vAlign w:val="center"/>
          </w:tcPr>
          <w:p w14:paraId="217A28DD" w14:textId="77777777" w:rsidR="004873F7" w:rsidRDefault="004873F7" w:rsidP="000A7AD1">
            <w:pPr>
              <w:spacing w:before="60" w:after="60" w:line="276" w:lineRule="auto"/>
              <w:rPr>
                <w:rFonts w:eastAsiaTheme="minorEastAsia"/>
                <w:szCs w:val="24"/>
                <w:lang w:val="en-US"/>
              </w:rPr>
            </w:pPr>
            <w:r w:rsidRPr="00D66D5A">
              <w:t>In Personal Capacity</w:t>
            </w:r>
            <w:r>
              <w:t>, (</w:t>
            </w:r>
            <w:r w:rsidRPr="005A0A02">
              <w:rPr>
                <w:i/>
                <w:iCs/>
              </w:rPr>
              <w:t>Qtr. No. 51014,  O. F. Badmal Estate, Badmal. Distt. Balangir. Odisha 767070</w:t>
            </w:r>
            <w:r>
              <w:rPr>
                <w:i/>
                <w:iCs/>
              </w:rPr>
              <w:t>)</w:t>
            </w:r>
          </w:p>
        </w:tc>
        <w:tc>
          <w:tcPr>
            <w:tcW w:w="4520" w:type="dxa"/>
            <w:vAlign w:val="center"/>
          </w:tcPr>
          <w:p w14:paraId="667E660C" w14:textId="77777777" w:rsidR="004873F7" w:rsidRDefault="004873F7" w:rsidP="000A7AD1">
            <w:pPr>
              <w:spacing w:before="60" w:after="60" w:line="276" w:lineRule="auto"/>
              <w:rPr>
                <w:rFonts w:eastAsiaTheme="minorEastAsia"/>
                <w:szCs w:val="24"/>
                <w:lang w:val="en-US"/>
              </w:rPr>
            </w:pPr>
            <w:r w:rsidRPr="00B621A0">
              <w:t>D</w:t>
            </w:r>
            <w:r w:rsidRPr="00B621A0">
              <w:rPr>
                <w:sz w:val="16"/>
                <w:szCs w:val="16"/>
              </w:rPr>
              <w:t>R</w:t>
            </w:r>
            <w:r w:rsidRPr="00B621A0">
              <w:t xml:space="preserve"> </w:t>
            </w:r>
            <w:r w:rsidRPr="009F2E24">
              <w:t>O</w:t>
            </w:r>
            <w:r w:rsidRPr="009F2E24">
              <w:rPr>
                <w:sz w:val="16"/>
                <w:szCs w:val="16"/>
              </w:rPr>
              <w:t xml:space="preserve">NKAR </w:t>
            </w:r>
            <w:r w:rsidRPr="009F2E24">
              <w:t>M</w:t>
            </w:r>
            <w:r w:rsidRPr="009F2E24">
              <w:rPr>
                <w:sz w:val="16"/>
                <w:szCs w:val="16"/>
              </w:rPr>
              <w:t>ONDHE</w:t>
            </w:r>
          </w:p>
        </w:tc>
      </w:tr>
      <w:tr w:rsidR="004873F7" w14:paraId="714D1F30" w14:textId="77777777" w:rsidTr="000A7AD1">
        <w:tc>
          <w:tcPr>
            <w:tcW w:w="4496" w:type="dxa"/>
            <w:vAlign w:val="center"/>
            <w:hideMark/>
          </w:tcPr>
          <w:p w14:paraId="03E6D40D" w14:textId="77777777" w:rsidR="004873F7" w:rsidRDefault="004873F7" w:rsidP="000A7AD1">
            <w:pPr>
              <w:spacing w:before="60" w:after="60" w:line="276" w:lineRule="auto"/>
              <w:rPr>
                <w:rFonts w:eastAsiaTheme="minorEastAsia"/>
                <w:szCs w:val="24"/>
                <w:lang w:val="en-US"/>
              </w:rPr>
            </w:pPr>
            <w:r>
              <w:rPr>
                <w:rFonts w:eastAsiaTheme="minorEastAsia"/>
                <w:szCs w:val="24"/>
                <w:lang w:val="en-US"/>
              </w:rPr>
              <w:t>BIS Directorate General</w:t>
            </w:r>
          </w:p>
        </w:tc>
        <w:tc>
          <w:tcPr>
            <w:tcW w:w="4520" w:type="dxa"/>
            <w:vAlign w:val="center"/>
            <w:hideMark/>
          </w:tcPr>
          <w:p w14:paraId="4961B5AA" w14:textId="77777777" w:rsidR="004873F7" w:rsidRPr="00B7586C" w:rsidRDefault="004873F7" w:rsidP="000A7AD1">
            <w:pPr>
              <w:rPr>
                <w:sz w:val="16"/>
                <w:szCs w:val="16"/>
              </w:rPr>
            </w:pPr>
            <w:r w:rsidRPr="00B7586C">
              <w:rPr>
                <w:sz w:val="22"/>
                <w:szCs w:val="22"/>
              </w:rPr>
              <w:t>S</w:t>
            </w:r>
            <w:r w:rsidRPr="00B7586C">
              <w:rPr>
                <w:sz w:val="16"/>
                <w:szCs w:val="16"/>
              </w:rPr>
              <w:t xml:space="preserve">HRI </w:t>
            </w:r>
            <w:r w:rsidRPr="00B7586C">
              <w:rPr>
                <w:sz w:val="22"/>
                <w:szCs w:val="22"/>
              </w:rPr>
              <w:t>A</w:t>
            </w:r>
            <w:r w:rsidRPr="00B7586C">
              <w:rPr>
                <w:sz w:val="16"/>
                <w:szCs w:val="16"/>
              </w:rPr>
              <w:t xml:space="preserve">JAY </w:t>
            </w:r>
            <w:r w:rsidRPr="00B7586C">
              <w:rPr>
                <w:sz w:val="22"/>
                <w:szCs w:val="22"/>
              </w:rPr>
              <w:t>K</w:t>
            </w:r>
            <w:r w:rsidRPr="00B7586C">
              <w:rPr>
                <w:sz w:val="16"/>
                <w:szCs w:val="16"/>
              </w:rPr>
              <w:t xml:space="preserve">UMAR </w:t>
            </w:r>
            <w:r w:rsidRPr="00B7586C">
              <w:rPr>
                <w:sz w:val="22"/>
                <w:szCs w:val="22"/>
              </w:rPr>
              <w:t>L</w:t>
            </w:r>
            <w:r w:rsidRPr="00B7586C">
              <w:rPr>
                <w:sz w:val="16"/>
                <w:szCs w:val="16"/>
              </w:rPr>
              <w:t xml:space="preserve">AL, </w:t>
            </w:r>
            <w:r w:rsidRPr="00B7586C">
              <w:rPr>
                <w:sz w:val="22"/>
                <w:szCs w:val="22"/>
              </w:rPr>
              <w:t>S</w:t>
            </w:r>
            <w:r w:rsidRPr="00B7586C">
              <w:rPr>
                <w:sz w:val="16"/>
                <w:szCs w:val="16"/>
              </w:rPr>
              <w:t>CIENTIST ‘</w:t>
            </w:r>
            <w:r w:rsidRPr="00B7586C">
              <w:t>F</w:t>
            </w:r>
            <w:r w:rsidRPr="00B7586C">
              <w:rPr>
                <w:sz w:val="16"/>
                <w:szCs w:val="16"/>
              </w:rPr>
              <w:t>’/</w:t>
            </w:r>
            <w:r w:rsidRPr="00B7586C">
              <w:rPr>
                <w:sz w:val="22"/>
                <w:szCs w:val="22"/>
              </w:rPr>
              <w:t>S</w:t>
            </w:r>
            <w:r w:rsidRPr="00B7586C">
              <w:rPr>
                <w:sz w:val="16"/>
                <w:szCs w:val="16"/>
              </w:rPr>
              <w:t xml:space="preserve">ENIOR </w:t>
            </w:r>
            <w:r w:rsidRPr="00B7586C">
              <w:rPr>
                <w:sz w:val="22"/>
                <w:szCs w:val="22"/>
              </w:rPr>
              <w:t>D</w:t>
            </w:r>
            <w:r w:rsidRPr="00B7586C">
              <w:rPr>
                <w:sz w:val="16"/>
                <w:szCs w:val="16"/>
              </w:rPr>
              <w:t xml:space="preserve">IRECTOR AND </w:t>
            </w:r>
            <w:r w:rsidRPr="00B7586C">
              <w:rPr>
                <w:sz w:val="22"/>
                <w:szCs w:val="22"/>
              </w:rPr>
              <w:t>H</w:t>
            </w:r>
            <w:r w:rsidRPr="00B7586C">
              <w:rPr>
                <w:sz w:val="16"/>
                <w:szCs w:val="16"/>
              </w:rPr>
              <w:t>EAD (</w:t>
            </w:r>
            <w:r w:rsidRPr="00B7586C">
              <w:rPr>
                <w:sz w:val="22"/>
                <w:szCs w:val="22"/>
              </w:rPr>
              <w:t>CHD</w:t>
            </w:r>
            <w:r w:rsidRPr="00B7586C">
              <w:rPr>
                <w:sz w:val="16"/>
                <w:szCs w:val="16"/>
              </w:rPr>
              <w:t>)</w:t>
            </w:r>
          </w:p>
          <w:p w14:paraId="4483046A" w14:textId="77777777" w:rsidR="004873F7" w:rsidRDefault="004873F7" w:rsidP="000A7AD1">
            <w:pPr>
              <w:spacing w:before="60" w:after="60" w:line="276" w:lineRule="auto"/>
              <w:rPr>
                <w:rFonts w:eastAsiaTheme="minorEastAsia"/>
                <w:szCs w:val="24"/>
                <w:lang w:val="en-US"/>
              </w:rPr>
            </w:pPr>
            <w:r w:rsidRPr="00B7586C">
              <w:rPr>
                <w:sz w:val="16"/>
                <w:szCs w:val="16"/>
              </w:rPr>
              <w:t>[</w:t>
            </w:r>
            <w:r w:rsidRPr="00B7586C">
              <w:rPr>
                <w:sz w:val="22"/>
                <w:szCs w:val="22"/>
              </w:rPr>
              <w:t>R</w:t>
            </w:r>
            <w:r w:rsidRPr="00B7586C">
              <w:rPr>
                <w:sz w:val="16"/>
                <w:szCs w:val="16"/>
              </w:rPr>
              <w:t xml:space="preserve">EPRESENTING </w:t>
            </w:r>
            <w:r w:rsidRPr="00B7586C">
              <w:rPr>
                <w:sz w:val="22"/>
                <w:szCs w:val="22"/>
              </w:rPr>
              <w:t>D</w:t>
            </w:r>
            <w:r w:rsidRPr="00B7586C">
              <w:rPr>
                <w:sz w:val="16"/>
                <w:szCs w:val="16"/>
              </w:rPr>
              <w:t xml:space="preserve">IRECTOR </w:t>
            </w:r>
            <w:r w:rsidRPr="00B7586C">
              <w:rPr>
                <w:sz w:val="22"/>
                <w:szCs w:val="22"/>
              </w:rPr>
              <w:t>G</w:t>
            </w:r>
            <w:r w:rsidRPr="00B7586C">
              <w:rPr>
                <w:sz w:val="16"/>
                <w:szCs w:val="16"/>
              </w:rPr>
              <w:t>ENERAL (</w:t>
            </w:r>
            <w:r w:rsidRPr="00B7586C">
              <w:rPr>
                <w:i/>
                <w:iCs/>
                <w:sz w:val="22"/>
                <w:szCs w:val="22"/>
              </w:rPr>
              <w:t>E</w:t>
            </w:r>
            <w:r w:rsidRPr="00B7586C">
              <w:rPr>
                <w:i/>
                <w:iCs/>
                <w:sz w:val="16"/>
                <w:szCs w:val="16"/>
              </w:rPr>
              <w:t>X-</w:t>
            </w:r>
            <w:r w:rsidRPr="00B7586C">
              <w:rPr>
                <w:i/>
                <w:iCs/>
                <w:sz w:val="22"/>
                <w:szCs w:val="22"/>
              </w:rPr>
              <w:t>O</w:t>
            </w:r>
            <w:r w:rsidRPr="00B7586C">
              <w:rPr>
                <w:i/>
                <w:iCs/>
                <w:sz w:val="16"/>
                <w:szCs w:val="16"/>
              </w:rPr>
              <w:t>FFICIO</w:t>
            </w:r>
            <w:r w:rsidRPr="00B7586C">
              <w:rPr>
                <w:sz w:val="16"/>
                <w:szCs w:val="16"/>
              </w:rPr>
              <w:t>)]</w:t>
            </w:r>
          </w:p>
        </w:tc>
      </w:tr>
      <w:tr w:rsidR="004873F7" w14:paraId="26A38A1B" w14:textId="77777777" w:rsidTr="000A7AD1">
        <w:tc>
          <w:tcPr>
            <w:tcW w:w="9016" w:type="dxa"/>
            <w:gridSpan w:val="2"/>
            <w:vAlign w:val="center"/>
            <w:hideMark/>
          </w:tcPr>
          <w:p w14:paraId="36B2559F" w14:textId="77777777" w:rsidR="004873F7" w:rsidRDefault="004873F7" w:rsidP="000A7AD1">
            <w:pPr>
              <w:spacing w:before="60" w:after="60" w:line="276" w:lineRule="auto"/>
              <w:jc w:val="center"/>
              <w:rPr>
                <w:rFonts w:eastAsiaTheme="minorEastAsia"/>
                <w:i/>
                <w:iCs/>
                <w:szCs w:val="24"/>
                <w:lang w:val="en-US"/>
              </w:rPr>
            </w:pPr>
            <w:r>
              <w:rPr>
                <w:rFonts w:eastAsiaTheme="minorEastAsia"/>
                <w:i/>
                <w:iCs/>
                <w:szCs w:val="24"/>
                <w:lang w:val="en-US"/>
              </w:rPr>
              <w:t>Member Secretary</w:t>
            </w:r>
          </w:p>
          <w:p w14:paraId="728B7EDD" w14:textId="77777777" w:rsidR="004873F7" w:rsidRPr="00E97020" w:rsidRDefault="004873F7" w:rsidP="000A7AD1">
            <w:pPr>
              <w:spacing w:before="60" w:after="60" w:line="276" w:lineRule="auto"/>
              <w:jc w:val="center"/>
              <w:rPr>
                <w:rFonts w:eastAsiaTheme="minorEastAsia"/>
                <w:sz w:val="16"/>
                <w:lang w:val="en-US"/>
              </w:rPr>
            </w:pPr>
            <w:r w:rsidRPr="00E97020">
              <w:rPr>
                <w:rFonts w:eastAsiaTheme="minorEastAsia"/>
                <w:sz w:val="24"/>
                <w:szCs w:val="32"/>
                <w:lang w:val="en-US"/>
              </w:rPr>
              <w:t>S</w:t>
            </w:r>
            <w:r w:rsidRPr="00E97020">
              <w:rPr>
                <w:rFonts w:eastAsiaTheme="minorEastAsia"/>
                <w:sz w:val="16"/>
                <w:lang w:val="en-US"/>
              </w:rPr>
              <w:t xml:space="preserve">HRI </w:t>
            </w:r>
            <w:r w:rsidRPr="00E97020">
              <w:rPr>
                <w:rFonts w:eastAsiaTheme="minorEastAsia"/>
                <w:sz w:val="24"/>
                <w:szCs w:val="32"/>
                <w:lang w:val="en-US"/>
              </w:rPr>
              <w:t>M</w:t>
            </w:r>
            <w:r w:rsidRPr="00E97020">
              <w:rPr>
                <w:rFonts w:eastAsiaTheme="minorEastAsia"/>
                <w:sz w:val="16"/>
                <w:lang w:val="en-US"/>
              </w:rPr>
              <w:t xml:space="preserve">OHIT </w:t>
            </w:r>
            <w:r w:rsidRPr="00E97020">
              <w:rPr>
                <w:rFonts w:eastAsiaTheme="minorEastAsia"/>
                <w:sz w:val="24"/>
                <w:szCs w:val="32"/>
                <w:lang w:val="en-US"/>
              </w:rPr>
              <w:t>G</w:t>
            </w:r>
            <w:r w:rsidRPr="00E97020">
              <w:rPr>
                <w:rFonts w:eastAsiaTheme="minorEastAsia"/>
                <w:sz w:val="16"/>
                <w:lang w:val="en-US"/>
              </w:rPr>
              <w:t>ARG</w:t>
            </w:r>
          </w:p>
          <w:p w14:paraId="6C8ED6C6" w14:textId="77777777" w:rsidR="004873F7" w:rsidRDefault="004873F7" w:rsidP="000A7AD1">
            <w:pPr>
              <w:spacing w:before="60" w:after="60" w:line="276" w:lineRule="auto"/>
              <w:jc w:val="center"/>
              <w:rPr>
                <w:rFonts w:eastAsiaTheme="minorEastAsia"/>
                <w:sz w:val="16"/>
                <w:lang w:val="en-US"/>
              </w:rPr>
            </w:pPr>
            <w:r w:rsidRPr="00E97020">
              <w:rPr>
                <w:rFonts w:eastAsiaTheme="minorEastAsia"/>
                <w:sz w:val="24"/>
                <w:szCs w:val="32"/>
                <w:lang w:val="en-US"/>
              </w:rPr>
              <w:t>S</w:t>
            </w:r>
            <w:r w:rsidRPr="00E97020">
              <w:rPr>
                <w:rFonts w:eastAsiaTheme="minorEastAsia"/>
                <w:sz w:val="16"/>
                <w:lang w:val="en-US"/>
              </w:rPr>
              <w:t>CIENTIST ‘</w:t>
            </w:r>
            <w:r w:rsidRPr="00E97020">
              <w:rPr>
                <w:rFonts w:eastAsiaTheme="minorEastAsia"/>
                <w:sz w:val="24"/>
                <w:szCs w:val="24"/>
                <w:lang w:val="en-US"/>
              </w:rPr>
              <w:t>C</w:t>
            </w:r>
            <w:r w:rsidRPr="00E97020">
              <w:rPr>
                <w:rFonts w:eastAsiaTheme="minorEastAsia"/>
                <w:sz w:val="16"/>
                <w:lang w:val="en-US"/>
              </w:rPr>
              <w:t xml:space="preserve">’ / </w:t>
            </w:r>
            <w:r w:rsidRPr="00E97020">
              <w:rPr>
                <w:rFonts w:eastAsiaTheme="minorEastAsia"/>
                <w:sz w:val="24"/>
                <w:szCs w:val="32"/>
                <w:lang w:val="en-US"/>
              </w:rPr>
              <w:t>D</w:t>
            </w:r>
            <w:r w:rsidRPr="00E97020">
              <w:rPr>
                <w:rFonts w:eastAsiaTheme="minorEastAsia"/>
                <w:szCs w:val="24"/>
                <w:lang w:val="en-US"/>
              </w:rPr>
              <w:t>EPUTY</w:t>
            </w:r>
            <w:r w:rsidRPr="00E97020">
              <w:rPr>
                <w:rFonts w:eastAsiaTheme="minorEastAsia"/>
                <w:sz w:val="16"/>
                <w:lang w:val="en-US"/>
              </w:rPr>
              <w:t xml:space="preserve"> </w:t>
            </w:r>
            <w:r w:rsidRPr="00E97020">
              <w:rPr>
                <w:rFonts w:eastAsiaTheme="minorEastAsia"/>
                <w:sz w:val="24"/>
                <w:szCs w:val="32"/>
                <w:lang w:val="en-US"/>
              </w:rPr>
              <w:t>D</w:t>
            </w:r>
            <w:r w:rsidRPr="00E97020">
              <w:rPr>
                <w:rFonts w:eastAsiaTheme="minorEastAsia"/>
                <w:sz w:val="16"/>
                <w:lang w:val="en-US"/>
              </w:rPr>
              <w:t>IRETOR</w:t>
            </w:r>
          </w:p>
          <w:p w14:paraId="3ED258C0" w14:textId="77777777" w:rsidR="004873F7" w:rsidRDefault="004873F7" w:rsidP="000A7AD1">
            <w:pPr>
              <w:spacing w:before="60" w:after="60" w:line="276" w:lineRule="auto"/>
              <w:jc w:val="center"/>
              <w:rPr>
                <w:rFonts w:eastAsiaTheme="minorEastAsia"/>
                <w:szCs w:val="28"/>
                <w:lang w:val="en-US"/>
              </w:rPr>
            </w:pPr>
            <w:r>
              <w:rPr>
                <w:rFonts w:eastAsiaTheme="minorEastAsia"/>
                <w:lang w:val="en-US"/>
              </w:rPr>
              <w:t>(</w:t>
            </w:r>
            <w:r w:rsidRPr="00954457">
              <w:rPr>
                <w:rFonts w:eastAsiaTheme="minorEastAsia"/>
                <w:sz w:val="24"/>
                <w:szCs w:val="32"/>
                <w:lang w:val="en-US"/>
              </w:rPr>
              <w:t>C</w:t>
            </w:r>
            <w:r>
              <w:rPr>
                <w:rFonts w:eastAsiaTheme="minorEastAsia"/>
                <w:sz w:val="16"/>
                <w:lang w:val="en-US"/>
              </w:rPr>
              <w:t>HEMICAL</w:t>
            </w:r>
            <w:r>
              <w:rPr>
                <w:rFonts w:eastAsiaTheme="minorEastAsia"/>
                <w:lang w:val="en-US"/>
              </w:rPr>
              <w:t>)</w:t>
            </w:r>
            <w:r>
              <w:rPr>
                <w:rFonts w:eastAsiaTheme="minorEastAsia"/>
                <w:sz w:val="16"/>
                <w:lang w:val="en-US"/>
              </w:rPr>
              <w:t xml:space="preserve">, </w:t>
            </w:r>
            <w:r w:rsidRPr="00954457">
              <w:rPr>
                <w:rFonts w:eastAsiaTheme="minorEastAsia"/>
                <w:sz w:val="24"/>
                <w:szCs w:val="32"/>
                <w:lang w:val="en-US"/>
              </w:rPr>
              <w:t>B</w:t>
            </w:r>
            <w:r w:rsidRPr="00954457">
              <w:rPr>
                <w:rFonts w:eastAsiaTheme="minorEastAsia"/>
                <w:sz w:val="24"/>
                <w:szCs w:val="24"/>
                <w:lang w:val="en-US"/>
              </w:rPr>
              <w:t>IS</w:t>
            </w:r>
          </w:p>
        </w:tc>
      </w:tr>
    </w:tbl>
    <w:p w14:paraId="6AF5E4CE" w14:textId="77777777" w:rsidR="004873F7" w:rsidRDefault="004873F7" w:rsidP="004873F7"/>
    <w:p w14:paraId="3315360C" w14:textId="77777777" w:rsidR="004873F7" w:rsidRDefault="004873F7" w:rsidP="0021702F">
      <w:pPr>
        <w:autoSpaceDE w:val="0"/>
        <w:autoSpaceDN w:val="0"/>
        <w:adjustRightInd w:val="0"/>
        <w:spacing w:after="120" w:line="240" w:lineRule="auto"/>
        <w:jc w:val="both"/>
        <w:rPr>
          <w:rFonts w:ascii="Times New Roman" w:hAnsi="Times New Roman" w:cs="Times New Roman"/>
          <w:szCs w:val="22"/>
        </w:rPr>
      </w:pPr>
    </w:p>
    <w:p w14:paraId="567714FC" w14:textId="77777777" w:rsidR="0009650C" w:rsidRPr="0009650C" w:rsidRDefault="0009650C" w:rsidP="00580018">
      <w:pPr>
        <w:autoSpaceDE w:val="0"/>
        <w:autoSpaceDN w:val="0"/>
        <w:adjustRightInd w:val="0"/>
        <w:spacing w:before="120" w:after="0" w:line="240" w:lineRule="auto"/>
        <w:rPr>
          <w:rFonts w:ascii="Times New Roman" w:hAnsi="Times New Roman" w:cs="Times New Roman"/>
          <w:szCs w:val="22"/>
        </w:rPr>
      </w:pPr>
    </w:p>
    <w:sectPr w:rsidR="0009650C" w:rsidRPr="0009650C" w:rsidSect="002870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B377" w14:textId="77777777" w:rsidR="001150CA" w:rsidRDefault="001150CA" w:rsidP="003F32C2">
      <w:pPr>
        <w:spacing w:after="0" w:line="240" w:lineRule="auto"/>
      </w:pPr>
      <w:r>
        <w:separator/>
      </w:r>
    </w:p>
  </w:endnote>
  <w:endnote w:type="continuationSeparator" w:id="0">
    <w:p w14:paraId="3415AE92" w14:textId="77777777" w:rsidR="001150CA" w:rsidRDefault="001150CA" w:rsidP="003F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24777" w14:textId="77777777" w:rsidR="001150CA" w:rsidRDefault="001150CA" w:rsidP="003F32C2">
      <w:pPr>
        <w:spacing w:after="0" w:line="240" w:lineRule="auto"/>
      </w:pPr>
      <w:r>
        <w:separator/>
      </w:r>
    </w:p>
  </w:footnote>
  <w:footnote w:type="continuationSeparator" w:id="0">
    <w:p w14:paraId="58288E8A" w14:textId="77777777" w:rsidR="001150CA" w:rsidRDefault="001150CA" w:rsidP="003F3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D7D29"/>
    <w:multiLevelType w:val="hybridMultilevel"/>
    <w:tmpl w:val="B888AAC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4E7D"/>
    <w:rsid w:val="00004F16"/>
    <w:rsid w:val="00005D7F"/>
    <w:rsid w:val="0001210E"/>
    <w:rsid w:val="00013BC8"/>
    <w:rsid w:val="00013FDA"/>
    <w:rsid w:val="00020998"/>
    <w:rsid w:val="00021476"/>
    <w:rsid w:val="00032E1E"/>
    <w:rsid w:val="00034479"/>
    <w:rsid w:val="000352A4"/>
    <w:rsid w:val="000379A9"/>
    <w:rsid w:val="00043A5B"/>
    <w:rsid w:val="0004522D"/>
    <w:rsid w:val="000471E0"/>
    <w:rsid w:val="00047BC2"/>
    <w:rsid w:val="000514F3"/>
    <w:rsid w:val="00056846"/>
    <w:rsid w:val="0005783E"/>
    <w:rsid w:val="00062177"/>
    <w:rsid w:val="000638A4"/>
    <w:rsid w:val="00065A9D"/>
    <w:rsid w:val="000712D0"/>
    <w:rsid w:val="00074699"/>
    <w:rsid w:val="00075C24"/>
    <w:rsid w:val="0007786D"/>
    <w:rsid w:val="00077E28"/>
    <w:rsid w:val="000856B8"/>
    <w:rsid w:val="000903B6"/>
    <w:rsid w:val="00090B21"/>
    <w:rsid w:val="00092018"/>
    <w:rsid w:val="000946C3"/>
    <w:rsid w:val="0009650C"/>
    <w:rsid w:val="000A1F09"/>
    <w:rsid w:val="000A6F69"/>
    <w:rsid w:val="000A7672"/>
    <w:rsid w:val="000B4467"/>
    <w:rsid w:val="000B75B5"/>
    <w:rsid w:val="000C0181"/>
    <w:rsid w:val="000C5DA8"/>
    <w:rsid w:val="000C6EB2"/>
    <w:rsid w:val="000C7773"/>
    <w:rsid w:val="000D4229"/>
    <w:rsid w:val="000E5034"/>
    <w:rsid w:val="000E593E"/>
    <w:rsid w:val="000E7883"/>
    <w:rsid w:val="001040CB"/>
    <w:rsid w:val="00106A30"/>
    <w:rsid w:val="00110E41"/>
    <w:rsid w:val="001132F0"/>
    <w:rsid w:val="001150CA"/>
    <w:rsid w:val="0011623C"/>
    <w:rsid w:val="001209D8"/>
    <w:rsid w:val="00122592"/>
    <w:rsid w:val="0013127B"/>
    <w:rsid w:val="0013206C"/>
    <w:rsid w:val="001331CF"/>
    <w:rsid w:val="0013392E"/>
    <w:rsid w:val="00134D0F"/>
    <w:rsid w:val="00140D8E"/>
    <w:rsid w:val="00142A26"/>
    <w:rsid w:val="00145AD8"/>
    <w:rsid w:val="00146FB3"/>
    <w:rsid w:val="00162C39"/>
    <w:rsid w:val="00167286"/>
    <w:rsid w:val="0017251D"/>
    <w:rsid w:val="00172E42"/>
    <w:rsid w:val="00174880"/>
    <w:rsid w:val="00174F28"/>
    <w:rsid w:val="00176343"/>
    <w:rsid w:val="00181699"/>
    <w:rsid w:val="00181753"/>
    <w:rsid w:val="00181B2B"/>
    <w:rsid w:val="00182A35"/>
    <w:rsid w:val="00182D05"/>
    <w:rsid w:val="00184C0D"/>
    <w:rsid w:val="00185C6F"/>
    <w:rsid w:val="0019197B"/>
    <w:rsid w:val="00192646"/>
    <w:rsid w:val="00195D60"/>
    <w:rsid w:val="001972D2"/>
    <w:rsid w:val="001A41A0"/>
    <w:rsid w:val="001B1056"/>
    <w:rsid w:val="001C5063"/>
    <w:rsid w:val="001D0933"/>
    <w:rsid w:val="001D3E05"/>
    <w:rsid w:val="001D621F"/>
    <w:rsid w:val="001D651E"/>
    <w:rsid w:val="001E26D5"/>
    <w:rsid w:val="001E3606"/>
    <w:rsid w:val="001E4F53"/>
    <w:rsid w:val="001F4088"/>
    <w:rsid w:val="001F51C1"/>
    <w:rsid w:val="00200160"/>
    <w:rsid w:val="0020099E"/>
    <w:rsid w:val="00202E18"/>
    <w:rsid w:val="00210FE5"/>
    <w:rsid w:val="00211BE1"/>
    <w:rsid w:val="0021702F"/>
    <w:rsid w:val="002179E2"/>
    <w:rsid w:val="00221201"/>
    <w:rsid w:val="00222500"/>
    <w:rsid w:val="00225C7E"/>
    <w:rsid w:val="00233C30"/>
    <w:rsid w:val="00233D83"/>
    <w:rsid w:val="002359A8"/>
    <w:rsid w:val="0023685E"/>
    <w:rsid w:val="00241AB8"/>
    <w:rsid w:val="00245ED4"/>
    <w:rsid w:val="002468EC"/>
    <w:rsid w:val="00246B9B"/>
    <w:rsid w:val="0027142F"/>
    <w:rsid w:val="002742A4"/>
    <w:rsid w:val="00283207"/>
    <w:rsid w:val="00287027"/>
    <w:rsid w:val="002877DE"/>
    <w:rsid w:val="00290E69"/>
    <w:rsid w:val="0029281A"/>
    <w:rsid w:val="0029626B"/>
    <w:rsid w:val="002A6C22"/>
    <w:rsid w:val="002A771A"/>
    <w:rsid w:val="002B006E"/>
    <w:rsid w:val="002C0524"/>
    <w:rsid w:val="002D0CFC"/>
    <w:rsid w:val="002D2749"/>
    <w:rsid w:val="002D52DC"/>
    <w:rsid w:val="002D7CED"/>
    <w:rsid w:val="002E59C3"/>
    <w:rsid w:val="002F4670"/>
    <w:rsid w:val="00302218"/>
    <w:rsid w:val="0030572A"/>
    <w:rsid w:val="00305F69"/>
    <w:rsid w:val="00312522"/>
    <w:rsid w:val="00317E9D"/>
    <w:rsid w:val="00317F6B"/>
    <w:rsid w:val="003230EB"/>
    <w:rsid w:val="00323C87"/>
    <w:rsid w:val="00324F43"/>
    <w:rsid w:val="00326CAB"/>
    <w:rsid w:val="00330666"/>
    <w:rsid w:val="003341DB"/>
    <w:rsid w:val="003358B1"/>
    <w:rsid w:val="00336667"/>
    <w:rsid w:val="00336F80"/>
    <w:rsid w:val="00336FA6"/>
    <w:rsid w:val="0034266C"/>
    <w:rsid w:val="00346786"/>
    <w:rsid w:val="003473DF"/>
    <w:rsid w:val="00352567"/>
    <w:rsid w:val="0035416F"/>
    <w:rsid w:val="003613C3"/>
    <w:rsid w:val="00361D81"/>
    <w:rsid w:val="00366373"/>
    <w:rsid w:val="00370250"/>
    <w:rsid w:val="00373B42"/>
    <w:rsid w:val="00373D3F"/>
    <w:rsid w:val="003805B0"/>
    <w:rsid w:val="00380A05"/>
    <w:rsid w:val="0038308C"/>
    <w:rsid w:val="00393F8B"/>
    <w:rsid w:val="00394B38"/>
    <w:rsid w:val="003A4423"/>
    <w:rsid w:val="003A745F"/>
    <w:rsid w:val="003C1063"/>
    <w:rsid w:val="003C18F4"/>
    <w:rsid w:val="003C51EC"/>
    <w:rsid w:val="003C5824"/>
    <w:rsid w:val="003C6312"/>
    <w:rsid w:val="003C6D14"/>
    <w:rsid w:val="003D1AB6"/>
    <w:rsid w:val="003D1F19"/>
    <w:rsid w:val="003E6165"/>
    <w:rsid w:val="003E6531"/>
    <w:rsid w:val="003F32C2"/>
    <w:rsid w:val="003F5AE4"/>
    <w:rsid w:val="003F5B1D"/>
    <w:rsid w:val="00401844"/>
    <w:rsid w:val="00407A04"/>
    <w:rsid w:val="00407BB9"/>
    <w:rsid w:val="004122E7"/>
    <w:rsid w:val="00414FCC"/>
    <w:rsid w:val="00415384"/>
    <w:rsid w:val="00420C72"/>
    <w:rsid w:val="00422ED6"/>
    <w:rsid w:val="00422EEB"/>
    <w:rsid w:val="00430D4E"/>
    <w:rsid w:val="00446007"/>
    <w:rsid w:val="00455F2B"/>
    <w:rsid w:val="00456AEA"/>
    <w:rsid w:val="0047218A"/>
    <w:rsid w:val="00472772"/>
    <w:rsid w:val="00475075"/>
    <w:rsid w:val="00475BDE"/>
    <w:rsid w:val="00477AE8"/>
    <w:rsid w:val="0048001C"/>
    <w:rsid w:val="00482F2A"/>
    <w:rsid w:val="00483021"/>
    <w:rsid w:val="0048337B"/>
    <w:rsid w:val="00485746"/>
    <w:rsid w:val="00487377"/>
    <w:rsid w:val="004873F7"/>
    <w:rsid w:val="00495C34"/>
    <w:rsid w:val="00496E25"/>
    <w:rsid w:val="0049706D"/>
    <w:rsid w:val="004A0451"/>
    <w:rsid w:val="004A6843"/>
    <w:rsid w:val="004B1283"/>
    <w:rsid w:val="004B3875"/>
    <w:rsid w:val="004B6DE8"/>
    <w:rsid w:val="004C451C"/>
    <w:rsid w:val="004D15B7"/>
    <w:rsid w:val="004D5046"/>
    <w:rsid w:val="004D5E7B"/>
    <w:rsid w:val="004D6C26"/>
    <w:rsid w:val="004E3627"/>
    <w:rsid w:val="004E58A2"/>
    <w:rsid w:val="004F479D"/>
    <w:rsid w:val="004F5EF9"/>
    <w:rsid w:val="005003BC"/>
    <w:rsid w:val="0050159F"/>
    <w:rsid w:val="00501EC8"/>
    <w:rsid w:val="00507485"/>
    <w:rsid w:val="0051063C"/>
    <w:rsid w:val="00511DFB"/>
    <w:rsid w:val="00514BA8"/>
    <w:rsid w:val="005203A2"/>
    <w:rsid w:val="005267B1"/>
    <w:rsid w:val="00530DA4"/>
    <w:rsid w:val="005336A9"/>
    <w:rsid w:val="005357B7"/>
    <w:rsid w:val="00540254"/>
    <w:rsid w:val="005417DF"/>
    <w:rsid w:val="0054196E"/>
    <w:rsid w:val="00552EDC"/>
    <w:rsid w:val="00563575"/>
    <w:rsid w:val="0056524F"/>
    <w:rsid w:val="0056706A"/>
    <w:rsid w:val="00570F08"/>
    <w:rsid w:val="00580018"/>
    <w:rsid w:val="0058040E"/>
    <w:rsid w:val="00583024"/>
    <w:rsid w:val="005947D2"/>
    <w:rsid w:val="00594C01"/>
    <w:rsid w:val="00596836"/>
    <w:rsid w:val="005A018F"/>
    <w:rsid w:val="005A0A38"/>
    <w:rsid w:val="005A40E4"/>
    <w:rsid w:val="005B5167"/>
    <w:rsid w:val="005B5986"/>
    <w:rsid w:val="005C42B9"/>
    <w:rsid w:val="005D317C"/>
    <w:rsid w:val="005E068B"/>
    <w:rsid w:val="005E31A6"/>
    <w:rsid w:val="005E5DF2"/>
    <w:rsid w:val="005F1768"/>
    <w:rsid w:val="005F5C95"/>
    <w:rsid w:val="005F702B"/>
    <w:rsid w:val="00601A48"/>
    <w:rsid w:val="0060290B"/>
    <w:rsid w:val="00605A4A"/>
    <w:rsid w:val="00606A0A"/>
    <w:rsid w:val="006070A5"/>
    <w:rsid w:val="00610185"/>
    <w:rsid w:val="0061293D"/>
    <w:rsid w:val="006133DE"/>
    <w:rsid w:val="00614841"/>
    <w:rsid w:val="00615E6C"/>
    <w:rsid w:val="00620E56"/>
    <w:rsid w:val="00621195"/>
    <w:rsid w:val="006309F9"/>
    <w:rsid w:val="00630B57"/>
    <w:rsid w:val="00636488"/>
    <w:rsid w:val="00642016"/>
    <w:rsid w:val="00642B93"/>
    <w:rsid w:val="00643B3A"/>
    <w:rsid w:val="0064414D"/>
    <w:rsid w:val="00655DEF"/>
    <w:rsid w:val="00656560"/>
    <w:rsid w:val="00656743"/>
    <w:rsid w:val="00660391"/>
    <w:rsid w:val="00664C98"/>
    <w:rsid w:val="0066631F"/>
    <w:rsid w:val="006663F4"/>
    <w:rsid w:val="00666E75"/>
    <w:rsid w:val="006718B4"/>
    <w:rsid w:val="00675197"/>
    <w:rsid w:val="006815E5"/>
    <w:rsid w:val="00682B73"/>
    <w:rsid w:val="006850D2"/>
    <w:rsid w:val="00685EEC"/>
    <w:rsid w:val="00687CD5"/>
    <w:rsid w:val="00692DEB"/>
    <w:rsid w:val="00697342"/>
    <w:rsid w:val="006A1FA5"/>
    <w:rsid w:val="006A2A7A"/>
    <w:rsid w:val="006A4469"/>
    <w:rsid w:val="006B486D"/>
    <w:rsid w:val="006B752C"/>
    <w:rsid w:val="006B76C8"/>
    <w:rsid w:val="006C22F6"/>
    <w:rsid w:val="006C2353"/>
    <w:rsid w:val="006C4A21"/>
    <w:rsid w:val="006E20D6"/>
    <w:rsid w:val="006E325C"/>
    <w:rsid w:val="006E5161"/>
    <w:rsid w:val="006E6293"/>
    <w:rsid w:val="006E7AB5"/>
    <w:rsid w:val="006F3BD0"/>
    <w:rsid w:val="006F4E7D"/>
    <w:rsid w:val="006F65A2"/>
    <w:rsid w:val="00701BCE"/>
    <w:rsid w:val="0070509D"/>
    <w:rsid w:val="0070644B"/>
    <w:rsid w:val="00710CC6"/>
    <w:rsid w:val="007110E7"/>
    <w:rsid w:val="007131A4"/>
    <w:rsid w:val="00713E3B"/>
    <w:rsid w:val="00717A0C"/>
    <w:rsid w:val="007241E8"/>
    <w:rsid w:val="0072709C"/>
    <w:rsid w:val="00731411"/>
    <w:rsid w:val="00731D1A"/>
    <w:rsid w:val="0073211B"/>
    <w:rsid w:val="007327F9"/>
    <w:rsid w:val="00733723"/>
    <w:rsid w:val="00734568"/>
    <w:rsid w:val="0073529D"/>
    <w:rsid w:val="00743C15"/>
    <w:rsid w:val="0074502C"/>
    <w:rsid w:val="00745B53"/>
    <w:rsid w:val="007460ED"/>
    <w:rsid w:val="007510C9"/>
    <w:rsid w:val="0075477D"/>
    <w:rsid w:val="0075705A"/>
    <w:rsid w:val="007627BF"/>
    <w:rsid w:val="007665C2"/>
    <w:rsid w:val="00774572"/>
    <w:rsid w:val="007749B4"/>
    <w:rsid w:val="007749F2"/>
    <w:rsid w:val="00774C71"/>
    <w:rsid w:val="00774EEB"/>
    <w:rsid w:val="00774F09"/>
    <w:rsid w:val="007759B1"/>
    <w:rsid w:val="00776A08"/>
    <w:rsid w:val="0077778A"/>
    <w:rsid w:val="00780A73"/>
    <w:rsid w:val="00781267"/>
    <w:rsid w:val="00781424"/>
    <w:rsid w:val="0078165B"/>
    <w:rsid w:val="007817D3"/>
    <w:rsid w:val="007874DD"/>
    <w:rsid w:val="00787C26"/>
    <w:rsid w:val="007930A3"/>
    <w:rsid w:val="00794258"/>
    <w:rsid w:val="007A1C26"/>
    <w:rsid w:val="007A25CD"/>
    <w:rsid w:val="007A5BB4"/>
    <w:rsid w:val="007B1C0A"/>
    <w:rsid w:val="007C2B3E"/>
    <w:rsid w:val="007C2C36"/>
    <w:rsid w:val="007C5355"/>
    <w:rsid w:val="007D1457"/>
    <w:rsid w:val="007D1569"/>
    <w:rsid w:val="007D6652"/>
    <w:rsid w:val="007D7EFF"/>
    <w:rsid w:val="007E0930"/>
    <w:rsid w:val="007E4E17"/>
    <w:rsid w:val="007E692B"/>
    <w:rsid w:val="007F0567"/>
    <w:rsid w:val="007F6EC3"/>
    <w:rsid w:val="007F7DBD"/>
    <w:rsid w:val="0080195C"/>
    <w:rsid w:val="00816BB8"/>
    <w:rsid w:val="00816D16"/>
    <w:rsid w:val="00833D07"/>
    <w:rsid w:val="00841771"/>
    <w:rsid w:val="00844570"/>
    <w:rsid w:val="00846AA5"/>
    <w:rsid w:val="008508EB"/>
    <w:rsid w:val="008603DD"/>
    <w:rsid w:val="00860DEB"/>
    <w:rsid w:val="00871CDF"/>
    <w:rsid w:val="0087272B"/>
    <w:rsid w:val="00872EF4"/>
    <w:rsid w:val="00876C00"/>
    <w:rsid w:val="00876E25"/>
    <w:rsid w:val="008840D9"/>
    <w:rsid w:val="008920BB"/>
    <w:rsid w:val="00896A8C"/>
    <w:rsid w:val="008A29D6"/>
    <w:rsid w:val="008B22D9"/>
    <w:rsid w:val="008B5E40"/>
    <w:rsid w:val="008B6E8D"/>
    <w:rsid w:val="008C565E"/>
    <w:rsid w:val="008C6934"/>
    <w:rsid w:val="008D1AE2"/>
    <w:rsid w:val="008D26CF"/>
    <w:rsid w:val="008D6DC4"/>
    <w:rsid w:val="008E06B5"/>
    <w:rsid w:val="008F2241"/>
    <w:rsid w:val="00901324"/>
    <w:rsid w:val="00903863"/>
    <w:rsid w:val="00903964"/>
    <w:rsid w:val="00904E51"/>
    <w:rsid w:val="00906CCD"/>
    <w:rsid w:val="009074C2"/>
    <w:rsid w:val="00912C58"/>
    <w:rsid w:val="00914421"/>
    <w:rsid w:val="00922AB3"/>
    <w:rsid w:val="009312AB"/>
    <w:rsid w:val="00932820"/>
    <w:rsid w:val="00943572"/>
    <w:rsid w:val="00945CD1"/>
    <w:rsid w:val="00952543"/>
    <w:rsid w:val="00963403"/>
    <w:rsid w:val="0096677F"/>
    <w:rsid w:val="00967664"/>
    <w:rsid w:val="00967832"/>
    <w:rsid w:val="00975F21"/>
    <w:rsid w:val="0098067B"/>
    <w:rsid w:val="0098293E"/>
    <w:rsid w:val="00985457"/>
    <w:rsid w:val="0098614E"/>
    <w:rsid w:val="0098735C"/>
    <w:rsid w:val="00993E8E"/>
    <w:rsid w:val="00995A75"/>
    <w:rsid w:val="00995A98"/>
    <w:rsid w:val="00996565"/>
    <w:rsid w:val="009A1DBE"/>
    <w:rsid w:val="009A360C"/>
    <w:rsid w:val="009A6A89"/>
    <w:rsid w:val="009A7218"/>
    <w:rsid w:val="009B084F"/>
    <w:rsid w:val="009B235D"/>
    <w:rsid w:val="009C1B49"/>
    <w:rsid w:val="009C1D4B"/>
    <w:rsid w:val="009C22E6"/>
    <w:rsid w:val="009C5BB7"/>
    <w:rsid w:val="009C6F45"/>
    <w:rsid w:val="009C7478"/>
    <w:rsid w:val="009D2516"/>
    <w:rsid w:val="009D2F1B"/>
    <w:rsid w:val="009D42C0"/>
    <w:rsid w:val="009D517B"/>
    <w:rsid w:val="009E75EA"/>
    <w:rsid w:val="009F2A10"/>
    <w:rsid w:val="009F3D0D"/>
    <w:rsid w:val="009F73A0"/>
    <w:rsid w:val="009F7F4E"/>
    <w:rsid w:val="00A11F19"/>
    <w:rsid w:val="00A1303A"/>
    <w:rsid w:val="00A17820"/>
    <w:rsid w:val="00A213EF"/>
    <w:rsid w:val="00A2266A"/>
    <w:rsid w:val="00A257EF"/>
    <w:rsid w:val="00A274E6"/>
    <w:rsid w:val="00A336DB"/>
    <w:rsid w:val="00A406EA"/>
    <w:rsid w:val="00A432B7"/>
    <w:rsid w:val="00A52814"/>
    <w:rsid w:val="00A56565"/>
    <w:rsid w:val="00A57CBB"/>
    <w:rsid w:val="00A64B77"/>
    <w:rsid w:val="00A70271"/>
    <w:rsid w:val="00A71532"/>
    <w:rsid w:val="00A74688"/>
    <w:rsid w:val="00A748EE"/>
    <w:rsid w:val="00A75658"/>
    <w:rsid w:val="00A76E2B"/>
    <w:rsid w:val="00A83CF6"/>
    <w:rsid w:val="00A85EA6"/>
    <w:rsid w:val="00A87B79"/>
    <w:rsid w:val="00A921BA"/>
    <w:rsid w:val="00A93316"/>
    <w:rsid w:val="00A94106"/>
    <w:rsid w:val="00A96FF4"/>
    <w:rsid w:val="00AB1D98"/>
    <w:rsid w:val="00AB6990"/>
    <w:rsid w:val="00AC4007"/>
    <w:rsid w:val="00AC4566"/>
    <w:rsid w:val="00AC7FB8"/>
    <w:rsid w:val="00AD0A8F"/>
    <w:rsid w:val="00AD1880"/>
    <w:rsid w:val="00AD3B60"/>
    <w:rsid w:val="00AE13A2"/>
    <w:rsid w:val="00AE2C3F"/>
    <w:rsid w:val="00AE5AC6"/>
    <w:rsid w:val="00AF4F80"/>
    <w:rsid w:val="00AF5948"/>
    <w:rsid w:val="00AF5E3E"/>
    <w:rsid w:val="00B05A38"/>
    <w:rsid w:val="00B0678E"/>
    <w:rsid w:val="00B071FF"/>
    <w:rsid w:val="00B07555"/>
    <w:rsid w:val="00B106BC"/>
    <w:rsid w:val="00B107C1"/>
    <w:rsid w:val="00B20A91"/>
    <w:rsid w:val="00B214A8"/>
    <w:rsid w:val="00B2455B"/>
    <w:rsid w:val="00B25F23"/>
    <w:rsid w:val="00B3715E"/>
    <w:rsid w:val="00B40FC9"/>
    <w:rsid w:val="00B41A21"/>
    <w:rsid w:val="00B41DD4"/>
    <w:rsid w:val="00B434C0"/>
    <w:rsid w:val="00B50A66"/>
    <w:rsid w:val="00B51543"/>
    <w:rsid w:val="00B515CC"/>
    <w:rsid w:val="00B532AD"/>
    <w:rsid w:val="00B57DD2"/>
    <w:rsid w:val="00B6272A"/>
    <w:rsid w:val="00B652BB"/>
    <w:rsid w:val="00B7518D"/>
    <w:rsid w:val="00B9027F"/>
    <w:rsid w:val="00B95149"/>
    <w:rsid w:val="00BA299D"/>
    <w:rsid w:val="00BA3572"/>
    <w:rsid w:val="00BA73B3"/>
    <w:rsid w:val="00BB16FC"/>
    <w:rsid w:val="00BB60E1"/>
    <w:rsid w:val="00BB7483"/>
    <w:rsid w:val="00BB7B73"/>
    <w:rsid w:val="00BC0959"/>
    <w:rsid w:val="00BC1D1F"/>
    <w:rsid w:val="00BC2374"/>
    <w:rsid w:val="00BC3473"/>
    <w:rsid w:val="00BC77AC"/>
    <w:rsid w:val="00BD41A1"/>
    <w:rsid w:val="00BE0572"/>
    <w:rsid w:val="00BE3AED"/>
    <w:rsid w:val="00BE3E5D"/>
    <w:rsid w:val="00BE7DFF"/>
    <w:rsid w:val="00BF09CE"/>
    <w:rsid w:val="00BF1378"/>
    <w:rsid w:val="00BF6E42"/>
    <w:rsid w:val="00C00807"/>
    <w:rsid w:val="00C02472"/>
    <w:rsid w:val="00C041FA"/>
    <w:rsid w:val="00C0647F"/>
    <w:rsid w:val="00C10546"/>
    <w:rsid w:val="00C14E5E"/>
    <w:rsid w:val="00C14F7C"/>
    <w:rsid w:val="00C20B0B"/>
    <w:rsid w:val="00C22F8B"/>
    <w:rsid w:val="00C23163"/>
    <w:rsid w:val="00C240E9"/>
    <w:rsid w:val="00C36F3E"/>
    <w:rsid w:val="00C373AA"/>
    <w:rsid w:val="00C565C1"/>
    <w:rsid w:val="00C62B0E"/>
    <w:rsid w:val="00C63832"/>
    <w:rsid w:val="00C6567A"/>
    <w:rsid w:val="00C66129"/>
    <w:rsid w:val="00C7524B"/>
    <w:rsid w:val="00C7551F"/>
    <w:rsid w:val="00C9158B"/>
    <w:rsid w:val="00CC1D36"/>
    <w:rsid w:val="00CC316D"/>
    <w:rsid w:val="00CC582F"/>
    <w:rsid w:val="00CD0DB6"/>
    <w:rsid w:val="00CD565A"/>
    <w:rsid w:val="00CD6DD5"/>
    <w:rsid w:val="00CD6F0A"/>
    <w:rsid w:val="00CE1F3A"/>
    <w:rsid w:val="00CE240A"/>
    <w:rsid w:val="00CE46A2"/>
    <w:rsid w:val="00CF039C"/>
    <w:rsid w:val="00CF131B"/>
    <w:rsid w:val="00CF48AF"/>
    <w:rsid w:val="00D011EF"/>
    <w:rsid w:val="00D043CC"/>
    <w:rsid w:val="00D04697"/>
    <w:rsid w:val="00D13D1B"/>
    <w:rsid w:val="00D25EFD"/>
    <w:rsid w:val="00D41DE9"/>
    <w:rsid w:val="00D41F3F"/>
    <w:rsid w:val="00D43822"/>
    <w:rsid w:val="00D60771"/>
    <w:rsid w:val="00D63C87"/>
    <w:rsid w:val="00D65DF9"/>
    <w:rsid w:val="00D7039D"/>
    <w:rsid w:val="00D73423"/>
    <w:rsid w:val="00D74E12"/>
    <w:rsid w:val="00D80B7B"/>
    <w:rsid w:val="00D81618"/>
    <w:rsid w:val="00D83685"/>
    <w:rsid w:val="00D926EC"/>
    <w:rsid w:val="00D93816"/>
    <w:rsid w:val="00D95A16"/>
    <w:rsid w:val="00D95A22"/>
    <w:rsid w:val="00DA0E7C"/>
    <w:rsid w:val="00DA327A"/>
    <w:rsid w:val="00DA4B3F"/>
    <w:rsid w:val="00DA578C"/>
    <w:rsid w:val="00DA7C11"/>
    <w:rsid w:val="00DB0F86"/>
    <w:rsid w:val="00DB4587"/>
    <w:rsid w:val="00DB6F3E"/>
    <w:rsid w:val="00DC36DF"/>
    <w:rsid w:val="00DC742C"/>
    <w:rsid w:val="00DD58E8"/>
    <w:rsid w:val="00DD73EF"/>
    <w:rsid w:val="00DE772D"/>
    <w:rsid w:val="00DF2FD7"/>
    <w:rsid w:val="00DF4158"/>
    <w:rsid w:val="00DF5147"/>
    <w:rsid w:val="00DF5183"/>
    <w:rsid w:val="00DF6E8D"/>
    <w:rsid w:val="00DF7E58"/>
    <w:rsid w:val="00E05191"/>
    <w:rsid w:val="00E0666B"/>
    <w:rsid w:val="00E07A38"/>
    <w:rsid w:val="00E14B5E"/>
    <w:rsid w:val="00E1744B"/>
    <w:rsid w:val="00E22260"/>
    <w:rsid w:val="00E26191"/>
    <w:rsid w:val="00E26EFF"/>
    <w:rsid w:val="00E34C9D"/>
    <w:rsid w:val="00E36724"/>
    <w:rsid w:val="00E37D0E"/>
    <w:rsid w:val="00E42338"/>
    <w:rsid w:val="00E46ACA"/>
    <w:rsid w:val="00E47D05"/>
    <w:rsid w:val="00E503C5"/>
    <w:rsid w:val="00E5125B"/>
    <w:rsid w:val="00E55192"/>
    <w:rsid w:val="00E5522C"/>
    <w:rsid w:val="00E55658"/>
    <w:rsid w:val="00E560EA"/>
    <w:rsid w:val="00E56F65"/>
    <w:rsid w:val="00E635C7"/>
    <w:rsid w:val="00E75C4A"/>
    <w:rsid w:val="00E76309"/>
    <w:rsid w:val="00E8182B"/>
    <w:rsid w:val="00E8436E"/>
    <w:rsid w:val="00E85DDA"/>
    <w:rsid w:val="00E86830"/>
    <w:rsid w:val="00E8775D"/>
    <w:rsid w:val="00E902A9"/>
    <w:rsid w:val="00E91329"/>
    <w:rsid w:val="00E94A4A"/>
    <w:rsid w:val="00E95F58"/>
    <w:rsid w:val="00E95FF2"/>
    <w:rsid w:val="00EA2801"/>
    <w:rsid w:val="00EA5A23"/>
    <w:rsid w:val="00EA6E49"/>
    <w:rsid w:val="00EB5594"/>
    <w:rsid w:val="00EC231B"/>
    <w:rsid w:val="00EC45D2"/>
    <w:rsid w:val="00EC55D3"/>
    <w:rsid w:val="00EC57E8"/>
    <w:rsid w:val="00ED0666"/>
    <w:rsid w:val="00ED0970"/>
    <w:rsid w:val="00ED318C"/>
    <w:rsid w:val="00ED5DE2"/>
    <w:rsid w:val="00ED64C8"/>
    <w:rsid w:val="00ED7400"/>
    <w:rsid w:val="00ED7E4B"/>
    <w:rsid w:val="00EE49CB"/>
    <w:rsid w:val="00EE4F88"/>
    <w:rsid w:val="00EE5154"/>
    <w:rsid w:val="00EE5501"/>
    <w:rsid w:val="00EE6553"/>
    <w:rsid w:val="00EE7005"/>
    <w:rsid w:val="00EF35A6"/>
    <w:rsid w:val="00EF37BF"/>
    <w:rsid w:val="00EF39D7"/>
    <w:rsid w:val="00EF40B4"/>
    <w:rsid w:val="00EF4219"/>
    <w:rsid w:val="00EF5A5D"/>
    <w:rsid w:val="00F05141"/>
    <w:rsid w:val="00F053CA"/>
    <w:rsid w:val="00F0587C"/>
    <w:rsid w:val="00F070CB"/>
    <w:rsid w:val="00F10910"/>
    <w:rsid w:val="00F17DAE"/>
    <w:rsid w:val="00F215ED"/>
    <w:rsid w:val="00F21774"/>
    <w:rsid w:val="00F21A52"/>
    <w:rsid w:val="00F26601"/>
    <w:rsid w:val="00F31596"/>
    <w:rsid w:val="00F60FEC"/>
    <w:rsid w:val="00F63829"/>
    <w:rsid w:val="00F712F6"/>
    <w:rsid w:val="00F755F9"/>
    <w:rsid w:val="00F75EC1"/>
    <w:rsid w:val="00F803FB"/>
    <w:rsid w:val="00F8142F"/>
    <w:rsid w:val="00F87F6E"/>
    <w:rsid w:val="00F91563"/>
    <w:rsid w:val="00F94865"/>
    <w:rsid w:val="00F9595B"/>
    <w:rsid w:val="00FA69BF"/>
    <w:rsid w:val="00FB0556"/>
    <w:rsid w:val="00FB05A0"/>
    <w:rsid w:val="00FB21BF"/>
    <w:rsid w:val="00FB2392"/>
    <w:rsid w:val="00FB5E43"/>
    <w:rsid w:val="00FC0FC2"/>
    <w:rsid w:val="00FC38C0"/>
    <w:rsid w:val="00FE19A3"/>
    <w:rsid w:val="00FE3630"/>
    <w:rsid w:val="00FE43AD"/>
    <w:rsid w:val="00FE5258"/>
    <w:rsid w:val="00FF06E8"/>
    <w:rsid w:val="00FF1549"/>
    <w:rsid w:val="00FF3643"/>
    <w:rsid w:val="00FF6B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Line 17"/>
        <o:r id="V:Rule2" type="connector" idref="#Line 19"/>
        <o:r id="V:Rule3" type="connector" idref="#Line 18"/>
        <o:r id="V:Rule4" type="connector" idref="#Line 10"/>
        <o:r id="V:Rule5" type="connector" idref="#Line 11"/>
        <o:r id="V:Rule6" type="connector" idref="#Line 9"/>
      </o:rules>
    </o:shapelayout>
  </w:shapeDefaults>
  <w:decimalSymbol w:val="."/>
  <w:listSeparator w:val=","/>
  <w14:docId w14:val="366D209A"/>
  <w15:docId w15:val="{152FF4DA-25B9-4D41-95F3-A67D0A38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358B1"/>
    <w:rPr>
      <w:color w:val="808080"/>
    </w:rPr>
  </w:style>
  <w:style w:type="paragraph" w:styleId="Header">
    <w:name w:val="header"/>
    <w:basedOn w:val="Normal"/>
    <w:link w:val="HeaderChar"/>
    <w:uiPriority w:val="99"/>
    <w:unhideWhenUsed/>
    <w:rsid w:val="003F3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2C2"/>
  </w:style>
  <w:style w:type="paragraph" w:styleId="Footer">
    <w:name w:val="footer"/>
    <w:basedOn w:val="Normal"/>
    <w:link w:val="FooterChar"/>
    <w:uiPriority w:val="99"/>
    <w:unhideWhenUsed/>
    <w:rsid w:val="003F3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2C2"/>
  </w:style>
  <w:style w:type="paragraph" w:styleId="HTMLPreformatted">
    <w:name w:val="HTML Preformatted"/>
    <w:basedOn w:val="Normal"/>
    <w:link w:val="HTMLPreformattedChar"/>
    <w:uiPriority w:val="99"/>
    <w:semiHidden/>
    <w:unhideWhenUsed/>
    <w:rsid w:val="00FF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FF06E8"/>
    <w:rPr>
      <w:rFonts w:ascii="Courier New" w:eastAsia="Times New Roman" w:hAnsi="Courier New" w:cs="Courier New"/>
      <w:sz w:val="20"/>
      <w:lang w:bidi="ar-SA"/>
    </w:rPr>
  </w:style>
  <w:style w:type="character" w:customStyle="1" w:styleId="y2iqfc">
    <w:name w:val="y2iqfc"/>
    <w:basedOn w:val="DefaultParagraphFont"/>
    <w:rsid w:val="00FF06E8"/>
  </w:style>
  <w:style w:type="paragraph" w:styleId="BalloonText">
    <w:name w:val="Balloon Text"/>
    <w:basedOn w:val="Normal"/>
    <w:link w:val="BalloonTextChar"/>
    <w:uiPriority w:val="99"/>
    <w:semiHidden/>
    <w:unhideWhenUsed/>
    <w:rsid w:val="00904E5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04E51"/>
    <w:rPr>
      <w:rFonts w:ascii="Tahoma" w:hAnsi="Tahoma" w:cs="Mangal"/>
      <w:sz w:val="16"/>
      <w:szCs w:val="14"/>
    </w:rPr>
  </w:style>
  <w:style w:type="character" w:styleId="Hyperlink">
    <w:name w:val="Hyperlink"/>
    <w:basedOn w:val="DefaultParagraphFont"/>
    <w:uiPriority w:val="99"/>
    <w:semiHidden/>
    <w:unhideWhenUsed/>
    <w:rsid w:val="00B652BB"/>
    <w:rPr>
      <w:color w:val="0000FF"/>
      <w:u w:val="single"/>
    </w:rPr>
  </w:style>
  <w:style w:type="character" w:customStyle="1" w:styleId="PlainTextChar">
    <w:name w:val="Plain Text Char"/>
    <w:aliases w:val="Char Char"/>
    <w:basedOn w:val="DefaultParagraphFont"/>
    <w:link w:val="PlainText"/>
    <w:semiHidden/>
    <w:locked/>
    <w:rsid w:val="00B652BB"/>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B652B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652BB"/>
    <w:rPr>
      <w:rFonts w:ascii="Consolas" w:hAnsi="Consolas"/>
      <w:sz w:val="21"/>
      <w:szCs w:val="19"/>
    </w:rPr>
  </w:style>
  <w:style w:type="table" w:customStyle="1" w:styleId="TableGrid1">
    <w:name w:val="Table Grid1"/>
    <w:basedOn w:val="TableNormal"/>
    <w:uiPriority w:val="59"/>
    <w:qFormat/>
    <w:rsid w:val="004873F7"/>
    <w:pPr>
      <w:spacing w:after="0" w:line="240" w:lineRule="auto"/>
    </w:pPr>
    <w:rPr>
      <w:rFonts w:ascii="Times New Roman" w:eastAsia="SimSun" w:hAnsi="Times New Roman" w:cs="Times New Roman"/>
      <w:sz w:val="20"/>
      <w:lang w:val="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4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2874">
      <w:bodyDiv w:val="1"/>
      <w:marLeft w:val="0"/>
      <w:marRight w:val="0"/>
      <w:marTop w:val="0"/>
      <w:marBottom w:val="0"/>
      <w:divBdr>
        <w:top w:val="none" w:sz="0" w:space="0" w:color="auto"/>
        <w:left w:val="none" w:sz="0" w:space="0" w:color="auto"/>
        <w:bottom w:val="none" w:sz="0" w:space="0" w:color="auto"/>
        <w:right w:val="none" w:sz="0" w:space="0" w:color="auto"/>
      </w:divBdr>
    </w:div>
    <w:div w:id="609749443">
      <w:bodyDiv w:val="1"/>
      <w:marLeft w:val="0"/>
      <w:marRight w:val="0"/>
      <w:marTop w:val="0"/>
      <w:marBottom w:val="0"/>
      <w:divBdr>
        <w:top w:val="none" w:sz="0" w:space="0" w:color="auto"/>
        <w:left w:val="none" w:sz="0" w:space="0" w:color="auto"/>
        <w:bottom w:val="none" w:sz="0" w:space="0" w:color="auto"/>
        <w:right w:val="none" w:sz="0" w:space="0" w:color="auto"/>
      </w:divBdr>
    </w:div>
    <w:div w:id="1596863779">
      <w:bodyDiv w:val="1"/>
      <w:marLeft w:val="0"/>
      <w:marRight w:val="0"/>
      <w:marTop w:val="0"/>
      <w:marBottom w:val="0"/>
      <w:divBdr>
        <w:top w:val="none" w:sz="0" w:space="0" w:color="auto"/>
        <w:left w:val="none" w:sz="0" w:space="0" w:color="auto"/>
        <w:bottom w:val="none" w:sz="0" w:space="0" w:color="auto"/>
        <w:right w:val="none" w:sz="0" w:space="0" w:color="auto"/>
      </w:divBdr>
    </w:div>
    <w:div w:id="19117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C4747-39AF-4A4A-94FF-5009E4CB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16</Pages>
  <Words>4548</Words>
  <Characters>25925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Microsoft account</cp:lastModifiedBy>
  <cp:revision>654</cp:revision>
  <dcterms:created xsi:type="dcterms:W3CDTF">2023-09-20T07:35:00Z</dcterms:created>
  <dcterms:modified xsi:type="dcterms:W3CDTF">2024-12-17T05:29:00Z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0cc818f6e0eb685b229a20717c9e79bab82b1b72b82b887d7f063b2d3ab9fc82</vt:lpwstr>
  </property>
</Properties>
</file>