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84FCB" w14:textId="456E7239" w:rsidR="00D7096C" w:rsidRPr="00795DFC" w:rsidRDefault="00D7096C" w:rsidP="00795DFC">
      <w:pPr>
        <w:pStyle w:val="BodyText"/>
        <w:ind w:right="-334"/>
        <w:jc w:val="right"/>
        <w:rPr>
          <w:b/>
          <w:bCs/>
          <w:sz w:val="26"/>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5179B550">
                <wp:simplePos x="0" y="0"/>
                <wp:positionH relativeFrom="margin">
                  <wp:posOffset>2248493</wp:posOffset>
                </wp:positionH>
                <wp:positionV relativeFrom="paragraph">
                  <wp:posOffset>74802</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0FF8A7" id="_x0000_t202" coordsize="21600,21600" o:spt="202" path="m,l,21600r21600,l21600,xe">
                <v:stroke joinstyle="miter"/>
                <v:path gradientshapeok="t" o:connecttype="rect"/>
              </v:shapetype>
              <v:shape id="Text Box 27" o:spid="_x0000_s1026" type="#_x0000_t202" style="position:absolute;margin-left:177.05pt;margin-top:5.9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ujNgIAAGkEAAAOAAAAZHJzL2Uyb0RvYy54bWysVNuO0zAQfUfiHyy/0ySl7XajpqulSxHS&#10;cpEWPsBxnMTC8RjbbVK+nrGT7bbwhsiD5fHYZ2bOnMnmbugUOQrrJOiCZrOUEqE5VFI3Bf3+bf9m&#10;TYnzTFdMgRYFPQlH77avX216k4s5tKAqYQmCaJf3pqCt9yZPEsdb0TE3AyM0OmuwHfNo2iapLOsR&#10;vVPJPE1XSQ+2Mha4cA5PH0Yn3Ub8uhbcf6lrJzxRBcXcfFxtXMuwJtsNyxvLTCv5lAb7hyw6JjUG&#10;PUM9MM/Iwcq/oDrJLTio/YxDl0BdSy5iDVhNlv5RzVPLjIi1IDnOnGly/w+Wfz4+ma+W+OEdDNjA&#10;WIQzj8B/OKJh1zLdiHtroW8FqzBwFihLeuPy6Wmg2uUugJT9J6iwyezgIQINte0CK1gnQXRswOlM&#10;uhg84SHkTbrOluji6FtlN29XqxiC5c+vjXX+g4COhE1BLTY1orPjo/MhG5Y/XwnBHChZ7aVS0bBN&#10;uVOWHBkKYB+/Cf3qmtKkL+jtcr4cCbiCCFoUZ5CyGUlShw6rHYGzNHyjmPAcJTeexyNML8o5QMRk&#10;ryJ30uMAKNkVdH2BEth+r6soT8+kGvcIpfREf2B85N4P5UBkNfUmdKOE6oT9sDDqHecTNy3YX5T0&#10;qPWCup8HZgUl6qPGnt5mi0UYjmgsljdzNOylp7z0MM0RqqCeknG78+NAHYyVTYuRRoI03KMOahlb&#10;9JLVlD7qOZIxzV4YmEs73nr5Q2x/AwAA//8DAFBLAwQUAAYACAAAACEAUm//bt4AAAAKAQAADwAA&#10;AGRycy9kb3ducmV2LnhtbEyPwU7DMBBE70j8g7VI3KidtkRtiFMhEL0h1IBajk68JBHxOordNvD1&#10;LCc47szT7Ey+mVwvTjiGzpOGZKZAINXedtRoeHt9ulmBCNGQNb0n1PCFATbF5UVuMuvPtMNTGRvB&#10;IRQyo6GNccikDHWLzoSZH5DY+/CjM5HPsZF2NGcOd72cK5VKZzriD60Z8KHF+rM8Og2hVun+ZVnu&#10;D5Xc4vfa2sf37bPW11fT/R2IiFP8g+G3PleHgjtV/kg2iF7D4naZMMpGwhMYSOcLFioW1FqBLHL5&#10;f0LxAwAA//8DAFBLAQItABQABgAIAAAAIQC2gziS/gAAAOEBAAATAAAAAAAAAAAAAAAAAAAAAABb&#10;Q29udGVudF9UeXBlc10ueG1sUEsBAi0AFAAGAAgAAAAhADj9If/WAAAAlAEAAAsAAAAAAAAAAAAA&#10;AAAALwEAAF9yZWxzLy5yZWxzUEsBAi0AFAAGAAgAAAAhADpO66M2AgAAaQQAAA4AAAAAAAAAAAAA&#10;AAAALgIAAGRycy9lMm9Eb2MueG1sUEsBAi0AFAAGAAgAAAAhAFJv/27eAAAACgEAAA8AAAAAAAAA&#10;AAAAAAAAkAQAAGRycy9kb3ducmV2LnhtbFBLBQYAAAAABAAEAPMAAACb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0"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proofErr w:type="gramStart"/>
      <w:r w:rsidRPr="00795DFC">
        <w:rPr>
          <w:rFonts w:ascii="Arial" w:hAnsi="Arial" w:cs="Arial"/>
          <w:b/>
          <w:bCs/>
          <w:sz w:val="24"/>
          <w:szCs w:val="24"/>
        </w:rPr>
        <w:t>) :</w:t>
      </w:r>
      <w:proofErr w:type="gramEnd"/>
      <w:r w:rsidRPr="00795DFC">
        <w:rPr>
          <w:rFonts w:ascii="Arial" w:hAnsi="Arial" w:cs="Arial"/>
          <w:b/>
          <w:bCs/>
          <w:sz w:val="24"/>
          <w:szCs w:val="24"/>
        </w:rPr>
        <w:t xml:space="preserve"> 202</w:t>
      </w:r>
      <w:r w:rsidR="00795DFC">
        <w:rPr>
          <w:rFonts w:ascii="Arial" w:hAnsi="Arial" w:cs="Arial"/>
          <w:b/>
          <w:bCs/>
          <w:sz w:val="24"/>
          <w:szCs w:val="24"/>
        </w:rPr>
        <w:t>4</w:t>
      </w:r>
    </w:p>
    <w:p w14:paraId="72289E31" w14:textId="77777777" w:rsidR="00795DFC" w:rsidRDefault="00D7096C" w:rsidP="00795DFC">
      <w:pPr>
        <w:pStyle w:val="Header"/>
        <w:tabs>
          <w:tab w:val="left" w:pos="3045"/>
        </w:tabs>
        <w:ind w:right="-334"/>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00F25ADB" w:rsidRPr="00B07942">
        <w:rPr>
          <w:rFonts w:ascii="Arial" w:hAnsi="Arial" w:cs="Arial"/>
          <w:b/>
          <w:bCs/>
          <w:spacing w:val="-2"/>
          <w:sz w:val="24"/>
        </w:rPr>
        <w:t>25347</w:t>
      </w:r>
      <w:r w:rsidRPr="000B46B3">
        <w:rPr>
          <w:rFonts w:ascii="Arial" w:hAnsi="Arial" w:cs="Arial"/>
          <w:b/>
          <w:sz w:val="24"/>
          <w:szCs w:val="24"/>
        </w:rPr>
        <w:t>) F</w:t>
      </w:r>
    </w:p>
    <w:p w14:paraId="492E164B" w14:textId="77777777" w:rsidR="00795DFC" w:rsidRDefault="00795DFC" w:rsidP="00795DFC">
      <w:pPr>
        <w:pStyle w:val="Header"/>
        <w:tabs>
          <w:tab w:val="clear" w:pos="4680"/>
          <w:tab w:val="clear" w:pos="9360"/>
        </w:tabs>
        <w:ind w:right="-244"/>
        <w:jc w:val="right"/>
        <w:rPr>
          <w:rFonts w:ascii="Kokila" w:hAnsi="Kokila" w:cs="Kokila"/>
          <w:bCs/>
          <w:color w:val="000000" w:themeColor="text1"/>
          <w:sz w:val="52"/>
          <w:szCs w:val="52"/>
          <w:cs/>
          <w:lang w:bidi="hi-IN"/>
        </w:rPr>
      </w:pPr>
      <w:r>
        <w:rPr>
          <w:rFonts w:ascii="Arial" w:hAnsi="Arial" w:cs="Arial"/>
          <w:b/>
          <w:sz w:val="24"/>
          <w:szCs w:val="24"/>
        </w:rPr>
        <w:t xml:space="preserve">    </w:t>
      </w:r>
      <w:r w:rsidR="00D7096C">
        <w:rPr>
          <w:rFonts w:ascii="Arial" w:hAnsi="Arial" w:cs="Arial"/>
          <w:b/>
          <w:sz w:val="24"/>
          <w:szCs w:val="24"/>
        </w:rPr>
        <w:t>October</w:t>
      </w:r>
      <w:r w:rsidR="00D7096C" w:rsidRPr="000B46B3">
        <w:rPr>
          <w:rFonts w:ascii="Arial" w:hAnsi="Arial" w:cs="Arial"/>
          <w:b/>
          <w:sz w:val="24"/>
          <w:szCs w:val="24"/>
        </w:rPr>
        <w:t xml:space="preserve"> 2024</w:t>
      </w:r>
      <w:r w:rsidR="00F25ADB">
        <w:rPr>
          <w:rFonts w:ascii="Arial" w:hAnsi="Arial" w:cs="Arial"/>
          <w:b/>
          <w:sz w:val="24"/>
          <w:szCs w:val="24"/>
        </w:rPr>
        <w:t xml:space="preserve">                                                                                                                                                                                                                                                                                                        </w:t>
      </w:r>
      <w:r w:rsidR="00D7096C">
        <w:rPr>
          <w:rFonts w:ascii="Kokila" w:hAnsi="Kokila" w:cs="Kokila"/>
          <w:bCs/>
          <w:color w:val="000000" w:themeColor="text1"/>
          <w:sz w:val="52"/>
          <w:szCs w:val="52"/>
          <w:cs/>
          <w:lang w:bidi="hi-IN"/>
        </w:rPr>
        <w:t xml:space="preserve">                                   </w:t>
      </w:r>
    </w:p>
    <w:p w14:paraId="0E5D49F6" w14:textId="77777777" w:rsidR="00795DFC" w:rsidRDefault="00795DFC" w:rsidP="00795DF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795DF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D7096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3CAEAADD" w:rsidR="00157151" w:rsidRPr="00F25ADB" w:rsidRDefault="00D7096C" w:rsidP="00157151">
      <w:pPr>
        <w:pStyle w:val="PlainText"/>
        <w:ind w:left="4410" w:right="-10"/>
        <w:jc w:val="center"/>
        <w:rPr>
          <w:rFonts w:ascii="Arial" w:hAnsi="Arial" w:cs="Arial"/>
          <w:b/>
          <w:color w:val="000000" w:themeColor="text1"/>
          <w:sz w:val="36"/>
          <w:szCs w:val="36"/>
        </w:rPr>
      </w:pPr>
      <w:r>
        <w:rPr>
          <w:rFonts w:ascii="Kokila" w:hAnsi="Kokila" w:cs="Kokila"/>
          <w:b/>
          <w:color w:val="000000" w:themeColor="text1"/>
          <w:sz w:val="44"/>
          <w:szCs w:val="44"/>
        </w:rPr>
        <w:t xml:space="preserve">         </w:t>
      </w:r>
      <w:r w:rsidRPr="00F25ADB">
        <w:rPr>
          <w:rFonts w:ascii="Kokila" w:hAnsi="Kokila" w:cs="Kokila"/>
          <w:bCs/>
          <w:color w:val="000000" w:themeColor="text1"/>
          <w:sz w:val="44"/>
          <w:szCs w:val="44"/>
          <w:cs/>
          <w:lang w:bidi="hi-IN"/>
        </w:rPr>
        <w:t>भाग</w:t>
      </w:r>
      <w:r w:rsidRPr="00F25ADB">
        <w:rPr>
          <w:rFonts w:ascii="Kokila" w:hAnsi="Kokila" w:cs="Kokila"/>
          <w:bCs/>
          <w:color w:val="000000" w:themeColor="text1"/>
          <w:sz w:val="44"/>
          <w:szCs w:val="44"/>
        </w:rPr>
        <w:t xml:space="preserve"> </w:t>
      </w:r>
      <w:r w:rsidR="00795DFC">
        <w:rPr>
          <w:rFonts w:ascii="Kokila" w:hAnsi="Kokila" w:cs="Kokila"/>
          <w:bCs/>
          <w:color w:val="000000" w:themeColor="text1"/>
          <w:sz w:val="44"/>
          <w:szCs w:val="44"/>
        </w:rPr>
        <w:t>5</w:t>
      </w:r>
      <w:r w:rsidRPr="00F25ADB">
        <w:rPr>
          <w:rFonts w:ascii="Kokila" w:hAnsi="Kokila" w:cs="Kokila"/>
          <w:bCs/>
          <w:color w:val="000000" w:themeColor="text1"/>
          <w:sz w:val="44"/>
          <w:szCs w:val="44"/>
        </w:rPr>
        <w:t xml:space="preserve"> </w:t>
      </w:r>
      <w:r w:rsidR="00157151" w:rsidRPr="00F25ADB">
        <w:rPr>
          <w:rFonts w:ascii="Mangal" w:hAnsi="Mangal" w:cs="Mangal"/>
          <w:bCs/>
          <w:sz w:val="32"/>
          <w:szCs w:val="32"/>
          <w:cs/>
          <w:lang w:bidi="hi-IN"/>
        </w:rPr>
        <w:t>सीधा</w:t>
      </w:r>
      <w:r w:rsidR="00157151" w:rsidRPr="00F25ADB">
        <w:rPr>
          <w:rFonts w:ascii="Arial" w:hAnsi="Arial" w:cs="Arial"/>
          <w:bCs/>
          <w:sz w:val="32"/>
          <w:szCs w:val="24"/>
        </w:rPr>
        <w:t xml:space="preserve"> </w:t>
      </w:r>
      <w:r w:rsidR="00157151" w:rsidRPr="00F25ADB">
        <w:rPr>
          <w:rFonts w:ascii="Mangal" w:hAnsi="Mangal" w:cs="Mangal"/>
          <w:bCs/>
          <w:sz w:val="32"/>
          <w:szCs w:val="32"/>
          <w:cs/>
          <w:lang w:bidi="hi-IN"/>
        </w:rPr>
        <w:t>हैंकिंग</w:t>
      </w:r>
      <w:r w:rsidR="00157151" w:rsidRPr="00F25ADB">
        <w:rPr>
          <w:rFonts w:ascii="Arial" w:hAnsi="Arial" w:cs="Arial"/>
          <w:bCs/>
          <w:sz w:val="32"/>
          <w:szCs w:val="24"/>
        </w:rPr>
        <w:t xml:space="preserve"> </w:t>
      </w:r>
      <w:r w:rsidR="00157151" w:rsidRPr="00F25ADB">
        <w:rPr>
          <w:rFonts w:ascii="Mangal" w:hAnsi="Mangal" w:cs="Mangal"/>
          <w:bCs/>
          <w:sz w:val="32"/>
          <w:szCs w:val="32"/>
          <w:cs/>
          <w:lang w:bidi="hi-IN"/>
        </w:rPr>
        <w:t>चाकू</w:t>
      </w:r>
    </w:p>
    <w:p w14:paraId="7F75295A" w14:textId="63816A6E" w:rsidR="00F25ADB" w:rsidRDefault="00D7096C" w:rsidP="00157151">
      <w:pPr>
        <w:pStyle w:val="PlainText"/>
        <w:spacing w:after="120"/>
        <w:ind w:left="3780" w:right="-60"/>
        <w:jc w:val="center"/>
        <w:rPr>
          <w:rFonts w:ascii="Kokila" w:hAnsi="Kokila" w:cs="Kokila"/>
          <w:bCs/>
          <w:color w:val="000000" w:themeColor="text1"/>
          <w:sz w:val="40"/>
          <w:szCs w:val="40"/>
          <w:lang w:bidi="hi-IN"/>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77777777" w:rsidR="00F25ADB" w:rsidRDefault="00F25ADB" w:rsidP="00F25ADB">
      <w:pPr>
        <w:pStyle w:val="PlainText"/>
        <w:spacing w:after="400"/>
        <w:ind w:left="3510"/>
        <w:jc w:val="center"/>
        <w:rPr>
          <w:rFonts w:ascii="Kokila" w:hAnsi="Kokila" w:cs="Kokila"/>
          <w:b/>
          <w:i/>
          <w:iCs/>
          <w:color w:val="000000" w:themeColor="text1"/>
          <w:sz w:val="40"/>
          <w:szCs w:val="40"/>
        </w:rPr>
      </w:pPr>
    </w:p>
    <w:p w14:paraId="61D63B3C" w14:textId="77777777" w:rsidR="00B07942" w:rsidRDefault="00B07942" w:rsidP="00F25ADB">
      <w:pPr>
        <w:pStyle w:val="PlainText"/>
        <w:spacing w:after="400"/>
        <w:ind w:left="3510"/>
        <w:jc w:val="center"/>
        <w:rPr>
          <w:rFonts w:ascii="Kokila" w:hAnsi="Kokila" w:cs="Kokila"/>
          <w:b/>
          <w:i/>
          <w:iCs/>
          <w:color w:val="000000" w:themeColor="text1"/>
          <w:sz w:val="40"/>
          <w:szCs w:val="40"/>
        </w:rPr>
      </w:pPr>
    </w:p>
    <w:p w14:paraId="5E7E72EA" w14:textId="2F858B23" w:rsidR="00D7096C" w:rsidRPr="00F25ADB" w:rsidRDefault="00795DFC" w:rsidP="00795DFC">
      <w:pPr>
        <w:pStyle w:val="PlainText"/>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77777777" w:rsidR="00795DFC" w:rsidRDefault="00795DFC" w:rsidP="00795DFC">
      <w:pPr>
        <w:pStyle w:val="PlainText"/>
        <w:ind w:right="-244"/>
        <w:jc w:val="right"/>
        <w:rPr>
          <w:rFonts w:ascii="Arial" w:hAnsi="Arial" w:cs="Arial"/>
          <w:bCs/>
          <w:sz w:val="32"/>
          <w:szCs w:val="24"/>
        </w:rPr>
      </w:pPr>
      <w:r w:rsidRPr="00F25ADB">
        <w:rPr>
          <w:rFonts w:ascii="Arial" w:hAnsi="Arial" w:cs="Arial"/>
          <w:b/>
          <w:color w:val="000000" w:themeColor="text1"/>
          <w:sz w:val="36"/>
          <w:szCs w:val="36"/>
        </w:rPr>
        <w:t>INDUSTRY — SPECIFICATION</w:t>
      </w:r>
      <w:r w:rsidRPr="00F25ADB">
        <w:rPr>
          <w:rFonts w:ascii="Arial" w:hAnsi="Arial" w:cs="Arial"/>
          <w:bCs/>
          <w:sz w:val="32"/>
          <w:szCs w:val="24"/>
        </w:rPr>
        <w:t xml:space="preserve">                                    </w:t>
      </w:r>
    </w:p>
    <w:p w14:paraId="35F5EA23" w14:textId="11434DDD" w:rsidR="00D7096C" w:rsidRPr="00F25ADB" w:rsidRDefault="00795DFC" w:rsidP="00795DF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Straight hacking knife</w:t>
      </w:r>
    </w:p>
    <w:p w14:paraId="3624135D" w14:textId="0A7F7111" w:rsidR="00D7096C" w:rsidRPr="00157151" w:rsidRDefault="00795DFC" w:rsidP="00795DFC">
      <w:pPr>
        <w:pStyle w:val="TableParagraph"/>
        <w:spacing w:before="0"/>
        <w:jc w:val="center"/>
        <w:rPr>
          <w:rFonts w:ascii="Arial" w:hAnsi="Arial" w:cs="Arial"/>
          <w:b/>
          <w:sz w:val="24"/>
          <w:szCs w:val="24"/>
        </w:rPr>
      </w:pP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D7096C">
      <w:pPr>
        <w:pStyle w:val="PlainText"/>
        <w:rPr>
          <w:rFonts w:ascii="Arial" w:eastAsia="PMingLiU" w:hAnsi="Arial" w:cs="Arial"/>
          <w:sz w:val="32"/>
          <w:szCs w:val="32"/>
          <w:lang w:eastAsia="zh-TW"/>
        </w:rPr>
      </w:pPr>
    </w:p>
    <w:p w14:paraId="3B5286DD" w14:textId="77777777" w:rsidR="00D7096C" w:rsidRDefault="00D7096C" w:rsidP="00D7096C">
      <w:pPr>
        <w:pStyle w:val="PlainText"/>
        <w:rPr>
          <w:rFonts w:ascii="Arial" w:eastAsia="PMingLiU" w:hAnsi="Arial" w:cs="Arial"/>
          <w:sz w:val="24"/>
          <w:szCs w:val="24"/>
          <w:lang w:eastAsia="zh-TW"/>
        </w:rPr>
      </w:pPr>
    </w:p>
    <w:p w14:paraId="488E009C" w14:textId="77777777" w:rsidR="00B07942" w:rsidRDefault="00B07942" w:rsidP="00D7096C">
      <w:pPr>
        <w:pStyle w:val="PlainText"/>
        <w:rPr>
          <w:rFonts w:ascii="Arial" w:eastAsia="PMingLiU" w:hAnsi="Arial" w:cs="Arial"/>
          <w:sz w:val="24"/>
          <w:szCs w:val="24"/>
          <w:lang w:eastAsia="zh-TW"/>
        </w:rPr>
      </w:pPr>
    </w:p>
    <w:p w14:paraId="680C9CE8" w14:textId="77777777" w:rsidR="00D7096C" w:rsidRDefault="00D7096C" w:rsidP="00D7096C">
      <w:pPr>
        <w:pStyle w:val="PlainText"/>
        <w:rPr>
          <w:rFonts w:ascii="Arial" w:eastAsia="PMingLiU" w:hAnsi="Arial" w:cs="Arial"/>
          <w:sz w:val="24"/>
          <w:szCs w:val="24"/>
          <w:lang w:eastAsia="zh-TW"/>
        </w:rPr>
      </w:pPr>
    </w:p>
    <w:p w14:paraId="3BB1FB02" w14:textId="1B82C06F" w:rsidR="00D7096C" w:rsidRPr="00B07942" w:rsidRDefault="00D7096C" w:rsidP="00F25ADB">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F25ADB">
      <w:pPr>
        <w:pStyle w:val="PlainText"/>
        <w:ind w:left="2790"/>
        <w:rPr>
          <w:rFonts w:ascii="Times New Roman" w:hAnsi="Times New Roman"/>
          <w:sz w:val="24"/>
          <w:szCs w:val="24"/>
        </w:rPr>
      </w:pPr>
    </w:p>
    <w:p w14:paraId="62BECBFC" w14:textId="77777777" w:rsidR="00F25ADB" w:rsidRDefault="00F25ADB" w:rsidP="00F25ADB">
      <w:pPr>
        <w:pStyle w:val="PlainText"/>
        <w:ind w:left="2790"/>
        <w:rPr>
          <w:rFonts w:ascii="Times New Roman" w:hAnsi="Times New Roman"/>
          <w:sz w:val="24"/>
          <w:szCs w:val="24"/>
        </w:rPr>
      </w:pPr>
    </w:p>
    <w:p w14:paraId="25B401A4" w14:textId="77777777" w:rsidR="00B07942" w:rsidRDefault="00B07942" w:rsidP="00F25ADB">
      <w:pPr>
        <w:pStyle w:val="PlainText"/>
        <w:ind w:left="2790"/>
        <w:rPr>
          <w:rFonts w:ascii="Times New Roman" w:hAnsi="Times New Roman"/>
          <w:sz w:val="24"/>
          <w:szCs w:val="24"/>
        </w:rPr>
      </w:pPr>
    </w:p>
    <w:p w14:paraId="5C13CA1F" w14:textId="77777777" w:rsidR="00F25ADB" w:rsidRDefault="00F25ADB" w:rsidP="00F25ADB">
      <w:pPr>
        <w:pStyle w:val="PlainText"/>
        <w:ind w:left="2790"/>
        <w:rPr>
          <w:rFonts w:ascii="Times New Roman" w:hAnsi="Times New Roman"/>
          <w:sz w:val="24"/>
          <w:szCs w:val="24"/>
        </w:rPr>
      </w:pPr>
    </w:p>
    <w:p w14:paraId="3BE4F57F" w14:textId="77777777" w:rsidR="00F25ADB" w:rsidRDefault="00F25ADB" w:rsidP="00B07942">
      <w:pPr>
        <w:pStyle w:val="PlainText"/>
        <w:rPr>
          <w:rFonts w:ascii="Times New Roman" w:hAnsi="Times New Roman"/>
          <w:sz w:val="24"/>
          <w:szCs w:val="24"/>
        </w:rPr>
      </w:pPr>
    </w:p>
    <w:p w14:paraId="522B481B" w14:textId="77777777" w:rsidR="00B07942" w:rsidRDefault="00B07942" w:rsidP="00B07942">
      <w:pPr>
        <w:pStyle w:val="PlainText"/>
        <w:rPr>
          <w:rFonts w:ascii="Times New Roman" w:hAnsi="Times New Roman"/>
          <w:sz w:val="24"/>
          <w:szCs w:val="24"/>
        </w:rPr>
      </w:pPr>
    </w:p>
    <w:p w14:paraId="24D18F4E" w14:textId="77777777" w:rsidR="00B07942" w:rsidRDefault="00B07942" w:rsidP="00B07942">
      <w:pPr>
        <w:pStyle w:val="PlainText"/>
        <w:rPr>
          <w:rFonts w:ascii="Times New Roman" w:hAnsi="Times New Roman"/>
          <w:sz w:val="24"/>
          <w:szCs w:val="24"/>
        </w:rPr>
      </w:pPr>
    </w:p>
    <w:p w14:paraId="35F75844" w14:textId="0589ED45" w:rsidR="00D7096C" w:rsidRPr="008D4A82" w:rsidRDefault="00D7096C" w:rsidP="00D7096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D7096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E52583" w:rsidP="00D7096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8pt;margin-top:5.5pt;width:46.2pt;height:46.2pt;z-index:487589888" o:allowincell="f">
            <v:imagedata r:id="rId7" o:title=""/>
          </v:shape>
          <o:OLEObject Type="Embed" ProgID="MSPhotoEd.3" ShapeID="_x0000_s1026" DrawAspect="Content" ObjectID="_1791627378"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D7096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D7096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D7096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E52583" w:rsidP="00D7096C">
      <w:pPr>
        <w:ind w:left="4050"/>
        <w:jc w:val="center"/>
        <w:rPr>
          <w:rStyle w:val="Hyperlink"/>
          <w:rFonts w:ascii="Arial" w:hAnsi="Arial" w:cs="Arial"/>
          <w:szCs w:val="24"/>
        </w:rPr>
      </w:pPr>
      <w:hyperlink r:id="rId9" w:history="1">
        <w:r w:rsidR="00D7096C">
          <w:rPr>
            <w:rStyle w:val="Hyperlink"/>
            <w:rFonts w:ascii="Arial" w:hAnsi="Arial" w:cs="Arial"/>
            <w:szCs w:val="24"/>
          </w:rPr>
          <w:t>www.bis.gov.in</w:t>
        </w:r>
      </w:hyperlink>
      <w:r w:rsidR="00D7096C">
        <w:rPr>
          <w:rFonts w:ascii="Arial" w:hAnsi="Arial" w:cs="Arial"/>
          <w:szCs w:val="24"/>
        </w:rPr>
        <w:t xml:space="preserve">     </w:t>
      </w:r>
      <w:hyperlink r:id="rId10" w:history="1">
        <w:r w:rsidR="00D7096C">
          <w:rPr>
            <w:rStyle w:val="Hyperlink"/>
            <w:rFonts w:ascii="Arial" w:hAnsi="Arial" w:cs="Arial"/>
            <w:szCs w:val="24"/>
          </w:rPr>
          <w:t>www.standardsbis.in</w:t>
        </w:r>
      </w:hyperlink>
    </w:p>
    <w:p w14:paraId="20E4004D" w14:textId="77777777" w:rsidR="00F25ADB" w:rsidRPr="00BA3158" w:rsidRDefault="00F25ADB" w:rsidP="00D7096C">
      <w:pPr>
        <w:ind w:left="4050"/>
        <w:jc w:val="center"/>
        <w:rPr>
          <w:rStyle w:val="Hyperlink"/>
        </w:rPr>
      </w:pPr>
    </w:p>
    <w:p w14:paraId="34436A1B" w14:textId="77777777" w:rsidR="00D7096C" w:rsidRDefault="00D7096C" w:rsidP="00D7096C">
      <w:pPr>
        <w:rPr>
          <w:b/>
          <w:bCs/>
          <w:sz w:val="24"/>
        </w:rPr>
      </w:pPr>
    </w:p>
    <w:p w14:paraId="5E3F0576" w14:textId="6663568B" w:rsidR="00D7096C" w:rsidRDefault="00D7096C" w:rsidP="00D7096C">
      <w:pPr>
        <w:pStyle w:val="Title"/>
        <w:spacing w:before="0"/>
        <w:ind w:right="60"/>
        <w:rPr>
          <w:rFonts w:ascii="Arial" w:hAnsi="Arial" w:cs="Arial"/>
          <w:sz w:val="24"/>
          <w:szCs w:val="24"/>
          <w:u w:val="none"/>
        </w:rPr>
      </w:pPr>
      <w:r>
        <w:rPr>
          <w:rFonts w:ascii="Arial" w:hAnsi="Arial" w:cs="Arial"/>
          <w:sz w:val="24"/>
          <w:szCs w:val="24"/>
          <w:u w:val="none"/>
        </w:rPr>
        <w:t xml:space="preserve">                                      October</w:t>
      </w:r>
      <w:r w:rsidRPr="006573C6">
        <w:rPr>
          <w:rFonts w:ascii="Arial" w:hAnsi="Arial" w:cs="Arial"/>
          <w:sz w:val="24"/>
          <w:szCs w:val="24"/>
          <w:u w:val="none"/>
        </w:rPr>
        <w:t xml:space="preserve"> 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r>
        <w:rPr>
          <w:rFonts w:ascii="Arial" w:hAnsi="Arial" w:cs="Arial"/>
          <w:sz w:val="24"/>
          <w:szCs w:val="24"/>
          <w:u w:val="none"/>
        </w:rPr>
        <w:t>X</w:t>
      </w:r>
    </w:p>
    <w:p w14:paraId="6A5054D1" w14:textId="77777777" w:rsidR="00D7096C" w:rsidRDefault="00D7096C" w:rsidP="00D7096C">
      <w:pPr>
        <w:pStyle w:val="Title"/>
        <w:spacing w:before="0"/>
        <w:ind w:right="60"/>
        <w:rPr>
          <w:rFonts w:ascii="Arial" w:hAnsi="Arial" w:cs="Arial"/>
          <w:sz w:val="24"/>
          <w:szCs w:val="24"/>
          <w:u w:val="none"/>
        </w:rPr>
      </w:pPr>
    </w:p>
    <w:p w14:paraId="7DB04CB9" w14:textId="77777777" w:rsidR="00D7096C" w:rsidRDefault="00D7096C" w:rsidP="00D7096C">
      <w:pPr>
        <w:pStyle w:val="Title"/>
        <w:spacing w:before="0"/>
        <w:ind w:right="60"/>
        <w:rPr>
          <w:rFonts w:ascii="Arial" w:hAnsi="Arial" w:cs="Arial"/>
          <w:sz w:val="24"/>
          <w:szCs w:val="24"/>
          <w:u w:val="none"/>
        </w:rPr>
      </w:pPr>
    </w:p>
    <w:bookmarkEnd w:id="0"/>
    <w:p w14:paraId="37E945E7" w14:textId="77777777" w:rsidR="00CD1A4A" w:rsidRDefault="00E52583" w:rsidP="00B07942">
      <w:pPr>
        <w:spacing w:before="224"/>
        <w:rPr>
          <w:spacing w:val="-5"/>
        </w:rPr>
      </w:pPr>
      <w:r>
        <w:lastRenderedPageBreak/>
        <w:t>Footwear</w:t>
      </w:r>
      <w:r>
        <w:rPr>
          <w:spacing w:val="-5"/>
        </w:rPr>
        <w:t xml:space="preserve"> </w:t>
      </w:r>
      <w:r>
        <w:t>Sectional</w:t>
      </w:r>
      <w:r>
        <w:rPr>
          <w:spacing w:val="-4"/>
        </w:rPr>
        <w:t xml:space="preserve"> </w:t>
      </w:r>
      <w:r>
        <w:t>Committee,</w:t>
      </w:r>
      <w:r>
        <w:rPr>
          <w:spacing w:val="-5"/>
        </w:rPr>
        <w:t xml:space="preserve"> </w:t>
      </w:r>
      <w:r>
        <w:t>CHD</w:t>
      </w:r>
      <w:r>
        <w:rPr>
          <w:spacing w:val="-5"/>
        </w:rPr>
        <w:t xml:space="preserve"> 19</w:t>
      </w:r>
    </w:p>
    <w:p w14:paraId="082B7A5D" w14:textId="77777777" w:rsidR="00B07942" w:rsidRDefault="00B07942" w:rsidP="00B07942">
      <w:pPr>
        <w:spacing w:before="224"/>
      </w:pPr>
    </w:p>
    <w:p w14:paraId="0B2B7308" w14:textId="77777777" w:rsidR="00CD1A4A" w:rsidRDefault="00CD1A4A">
      <w:pPr>
        <w:pStyle w:val="BodyText"/>
      </w:pPr>
    </w:p>
    <w:p w14:paraId="25F432E7" w14:textId="77777777" w:rsidR="00CD1A4A" w:rsidRPr="009B2BAF" w:rsidRDefault="00E52583" w:rsidP="00B07942">
      <w:pPr>
        <w:pStyle w:val="Heading1"/>
        <w:ind w:left="0"/>
        <w:rPr>
          <w:b w:val="0"/>
          <w:bCs w:val="0"/>
          <w:spacing w:val="-2"/>
        </w:rPr>
      </w:pPr>
      <w:r w:rsidRPr="009B2BAF">
        <w:rPr>
          <w:b w:val="0"/>
          <w:bCs w:val="0"/>
          <w:spacing w:val="-2"/>
        </w:rPr>
        <w:t>FOREWORD</w:t>
      </w:r>
    </w:p>
    <w:p w14:paraId="342EE8BE" w14:textId="63B48F11" w:rsidR="00F25ADB" w:rsidRPr="00F25ADB" w:rsidRDefault="00F25ADB" w:rsidP="00B07942">
      <w:pPr>
        <w:pStyle w:val="Heading1"/>
        <w:spacing w:before="120" w:after="120"/>
        <w:ind w:left="0"/>
        <w:jc w:val="both"/>
        <w:rPr>
          <w:b w:val="0"/>
          <w:bCs w:val="0"/>
          <w:spacing w:val="-2"/>
        </w:rPr>
      </w:pPr>
      <w:r w:rsidRPr="00F25ADB">
        <w:rPr>
          <w:b w:val="0"/>
          <w:bCs w:val="0"/>
          <w:spacing w:val="-2"/>
        </w:rPr>
        <w:t>This Indian Standard (First Revision) was adopted by the Bureau of Indian Standards, after the draft finalized by the Footwear Sectional Committee had been approved by the Chemical Division Council.</w:t>
      </w:r>
    </w:p>
    <w:p w14:paraId="69F10A12" w14:textId="77777777" w:rsidR="00CD1A4A" w:rsidRDefault="00E52583" w:rsidP="00B07942">
      <w:pPr>
        <w:pStyle w:val="BodyText"/>
        <w:spacing w:before="120"/>
        <w:jc w:val="both"/>
      </w:pPr>
      <w:r>
        <w:t>The</w:t>
      </w:r>
      <w:r>
        <w:rPr>
          <w:spacing w:val="-13"/>
        </w:rPr>
        <w:t xml:space="preserve"> </w:t>
      </w:r>
      <w:r>
        <w:t>straight</w:t>
      </w:r>
      <w:r>
        <w:rPr>
          <w:spacing w:val="-12"/>
        </w:rPr>
        <w:t xml:space="preserve"> </w:t>
      </w:r>
      <w:r>
        <w:t>hacking</w:t>
      </w:r>
      <w:r>
        <w:rPr>
          <w:spacing w:val="-13"/>
        </w:rPr>
        <w:t xml:space="preserve"> </w:t>
      </w:r>
      <w:r>
        <w:t>knife</w:t>
      </w:r>
      <w:r>
        <w:rPr>
          <w:spacing w:val="-12"/>
        </w:rPr>
        <w:t xml:space="preserve"> </w:t>
      </w:r>
      <w:r>
        <w:t>is</w:t>
      </w:r>
      <w:r>
        <w:rPr>
          <w:spacing w:val="-13"/>
        </w:rPr>
        <w:t xml:space="preserve"> </w:t>
      </w:r>
      <w:r>
        <w:t>used</w:t>
      </w:r>
      <w:r>
        <w:rPr>
          <w:spacing w:val="-12"/>
        </w:rPr>
        <w:t xml:space="preserve"> </w:t>
      </w:r>
      <w:r>
        <w:t>for</w:t>
      </w:r>
      <w:r>
        <w:rPr>
          <w:spacing w:val="-13"/>
        </w:rPr>
        <w:t xml:space="preserve"> </w:t>
      </w:r>
      <w:r>
        <w:t>trimming</w:t>
      </w:r>
      <w:r>
        <w:rPr>
          <w:spacing w:val="-13"/>
        </w:rPr>
        <w:t xml:space="preserve"> </w:t>
      </w:r>
      <w:r>
        <w:t>of</w:t>
      </w:r>
      <w:r>
        <w:rPr>
          <w:spacing w:val="-14"/>
        </w:rPr>
        <w:t xml:space="preserve"> </w:t>
      </w:r>
      <w:r>
        <w:t>extra</w:t>
      </w:r>
      <w:r>
        <w:rPr>
          <w:spacing w:val="-12"/>
        </w:rPr>
        <w:t xml:space="preserve"> </w:t>
      </w:r>
      <w:r>
        <w:t>upper</w:t>
      </w:r>
      <w:r>
        <w:rPr>
          <w:spacing w:val="-13"/>
        </w:rPr>
        <w:t xml:space="preserve"> </w:t>
      </w:r>
      <w:r>
        <w:t>leathe</w:t>
      </w:r>
      <w:r>
        <w:t>r</w:t>
      </w:r>
      <w:r>
        <w:rPr>
          <w:spacing w:val="-12"/>
        </w:rPr>
        <w:t xml:space="preserve"> </w:t>
      </w:r>
      <w:r>
        <w:t>to</w:t>
      </w:r>
      <w:r>
        <w:rPr>
          <w:spacing w:val="-13"/>
        </w:rPr>
        <w:t xml:space="preserve"> </w:t>
      </w:r>
      <w:r>
        <w:t>make</w:t>
      </w:r>
      <w:r>
        <w:rPr>
          <w:spacing w:val="-12"/>
        </w:rPr>
        <w:t xml:space="preserve"> </w:t>
      </w:r>
      <w:r>
        <w:t>it</w:t>
      </w:r>
      <w:r>
        <w:rPr>
          <w:spacing w:val="-13"/>
        </w:rPr>
        <w:t xml:space="preserve"> </w:t>
      </w:r>
      <w:r>
        <w:t>of</w:t>
      </w:r>
      <w:r>
        <w:rPr>
          <w:spacing w:val="-12"/>
        </w:rPr>
        <w:t xml:space="preserve"> </w:t>
      </w:r>
      <w:r>
        <w:t>uniform</w:t>
      </w:r>
      <w:r>
        <w:rPr>
          <w:spacing w:val="-13"/>
        </w:rPr>
        <w:t xml:space="preserve"> </w:t>
      </w:r>
      <w:r>
        <w:t>shape.</w:t>
      </w:r>
      <w:r>
        <w:rPr>
          <w:spacing w:val="-12"/>
        </w:rPr>
        <w:t xml:space="preserve"> </w:t>
      </w:r>
      <w:r>
        <w:t>It</w:t>
      </w:r>
      <w:r>
        <w:rPr>
          <w:spacing w:val="-13"/>
        </w:rPr>
        <w:t xml:space="preserve"> </w:t>
      </w:r>
      <w:r>
        <w:t>is</w:t>
      </w:r>
      <w:r>
        <w:rPr>
          <w:spacing w:val="-13"/>
        </w:rPr>
        <w:t xml:space="preserve"> </w:t>
      </w:r>
      <w:r>
        <w:t>also</w:t>
      </w:r>
      <w:r>
        <w:rPr>
          <w:spacing w:val="-12"/>
        </w:rPr>
        <w:t xml:space="preserve"> </w:t>
      </w:r>
      <w:r>
        <w:t>used</w:t>
      </w:r>
      <w:r>
        <w:rPr>
          <w:spacing w:val="-13"/>
        </w:rPr>
        <w:t xml:space="preserve"> </w:t>
      </w:r>
      <w:r>
        <w:t>for</w:t>
      </w:r>
      <w:r>
        <w:rPr>
          <w:spacing w:val="-12"/>
        </w:rPr>
        <w:t xml:space="preserve"> </w:t>
      </w:r>
      <w:r>
        <w:t>rounding of sole leather to give it a regular shape.</w:t>
      </w:r>
    </w:p>
    <w:p w14:paraId="5F1C3DBD" w14:textId="0A02493A" w:rsidR="00CD1A4A" w:rsidRDefault="00E52583" w:rsidP="00B07942">
      <w:pPr>
        <w:pStyle w:val="BodyText"/>
        <w:spacing w:before="121"/>
        <w:jc w:val="both"/>
      </w:pPr>
      <w:r>
        <w:t>This</w:t>
      </w:r>
      <w:r>
        <w:rPr>
          <w:spacing w:val="-1"/>
        </w:rPr>
        <w:t xml:space="preserve"> </w:t>
      </w:r>
      <w:r>
        <w:t xml:space="preserve">standard was </w:t>
      </w:r>
      <w:r w:rsidR="00795DFC">
        <w:t>first</w:t>
      </w:r>
      <w:r>
        <w:rPr>
          <w:spacing w:val="-1"/>
        </w:rPr>
        <w:t xml:space="preserve"> </w:t>
      </w:r>
      <w:r>
        <w:t>published in 1972. This</w:t>
      </w:r>
      <w:r>
        <w:rPr>
          <w:spacing w:val="-1"/>
        </w:rPr>
        <w:t xml:space="preserve"> </w:t>
      </w:r>
      <w:r>
        <w:t>revision has been taken up in</w:t>
      </w:r>
      <w:r>
        <w:rPr>
          <w:spacing w:val="-1"/>
        </w:rPr>
        <w:t xml:space="preserve"> </w:t>
      </w:r>
      <w:r>
        <w:t>order to bring</w:t>
      </w:r>
      <w:r>
        <w:rPr>
          <w:spacing w:val="-1"/>
        </w:rPr>
        <w:t xml:space="preserve"> </w:t>
      </w:r>
      <w:r>
        <w:t>out the standard in</w:t>
      </w:r>
      <w:r>
        <w:rPr>
          <w:spacing w:val="-1"/>
        </w:rPr>
        <w:t xml:space="preserve"> </w:t>
      </w:r>
      <w:r>
        <w:t>latest style and format of the Indian S</w:t>
      </w:r>
      <w:r>
        <w:t>tandards. The relevant clauses have been added and the references have been updated.</w:t>
      </w:r>
    </w:p>
    <w:p w14:paraId="0C5AEF6A" w14:textId="77777777" w:rsidR="00B07942" w:rsidRDefault="00E52583" w:rsidP="00B07942">
      <w:pPr>
        <w:pStyle w:val="BodyText"/>
        <w:spacing w:before="120" w:after="120"/>
        <w:jc w:val="both"/>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4A006621" w:rsidR="00B07942" w:rsidRDefault="00E52583" w:rsidP="00B07942">
      <w:pPr>
        <w:pStyle w:val="BodyText"/>
        <w:spacing w:before="120" w:after="120"/>
        <w:jc w:val="both"/>
      </w:pPr>
      <w:r>
        <w:t>Part 1 Upper clicking knife</w:t>
      </w:r>
    </w:p>
    <w:p w14:paraId="1C5C86A6" w14:textId="77777777" w:rsidR="00B07942" w:rsidRDefault="00E52583" w:rsidP="00B07942">
      <w:pPr>
        <w:pStyle w:val="BodyText"/>
        <w:spacing w:before="120" w:after="120"/>
        <w:jc w:val="both"/>
      </w:pPr>
      <w:r>
        <w:t>Part</w:t>
      </w:r>
      <w:r>
        <w:rPr>
          <w:spacing w:val="-9"/>
        </w:rPr>
        <w:t xml:space="preserve"> </w:t>
      </w:r>
      <w:r>
        <w:t>2</w:t>
      </w:r>
      <w:r>
        <w:rPr>
          <w:spacing w:val="-9"/>
        </w:rPr>
        <w:t xml:space="preserve"> </w:t>
      </w:r>
      <w:r>
        <w:t>Bottom</w:t>
      </w:r>
      <w:r>
        <w:rPr>
          <w:spacing w:val="-11"/>
        </w:rPr>
        <w:t xml:space="preserve"> </w:t>
      </w:r>
      <w:r>
        <w:t>cutting</w:t>
      </w:r>
      <w:r>
        <w:rPr>
          <w:spacing w:val="-9"/>
        </w:rPr>
        <w:t xml:space="preserve"> </w:t>
      </w:r>
      <w:r>
        <w:t>knife</w:t>
      </w:r>
      <w:r>
        <w:rPr>
          <w:spacing w:val="-8"/>
        </w:rPr>
        <w:t xml:space="preserve"> </w:t>
      </w:r>
      <w:r>
        <w:t xml:space="preserve">(Rampi) </w:t>
      </w:r>
    </w:p>
    <w:p w14:paraId="20052510" w14:textId="39FF90A3" w:rsidR="00CD1A4A" w:rsidRDefault="00E52583" w:rsidP="00B07942">
      <w:pPr>
        <w:pStyle w:val="BodyText"/>
        <w:spacing w:before="120" w:after="120"/>
        <w:jc w:val="both"/>
      </w:pPr>
      <w:r>
        <w:t>Part 3 Designers'</w:t>
      </w:r>
      <w:r>
        <w:t xml:space="preserve"> knife</w:t>
      </w:r>
    </w:p>
    <w:p w14:paraId="006BA98A" w14:textId="77777777" w:rsidR="00CD1A4A" w:rsidRDefault="00E52583" w:rsidP="00B07942">
      <w:pPr>
        <w:pStyle w:val="BodyText"/>
        <w:spacing w:before="120" w:after="120"/>
        <w:jc w:val="both"/>
      </w:pPr>
      <w:r>
        <w:t>Part</w:t>
      </w:r>
      <w:r>
        <w:rPr>
          <w:spacing w:val="-5"/>
        </w:rPr>
        <w:t xml:space="preserve"> </w:t>
      </w:r>
      <w:r>
        <w:t>4</w:t>
      </w:r>
      <w:r>
        <w:rPr>
          <w:spacing w:val="-2"/>
        </w:rPr>
        <w:t xml:space="preserve"> </w:t>
      </w:r>
      <w:r>
        <w:t>Half</w:t>
      </w:r>
      <w:r>
        <w:rPr>
          <w:spacing w:val="-5"/>
        </w:rPr>
        <w:t xml:space="preserve"> </w:t>
      </w:r>
      <w:r>
        <w:t>Round</w:t>
      </w:r>
      <w:r>
        <w:rPr>
          <w:spacing w:val="-3"/>
        </w:rPr>
        <w:t xml:space="preserve"> </w:t>
      </w:r>
      <w:r>
        <w:rPr>
          <w:spacing w:val="-4"/>
        </w:rPr>
        <w:t>Knife</w:t>
      </w:r>
    </w:p>
    <w:p w14:paraId="4F453F62" w14:textId="30E13ABA" w:rsidR="00CD1A4A" w:rsidRDefault="00E52583" w:rsidP="00B07942">
      <w:pPr>
        <w:pStyle w:val="BodyText"/>
        <w:spacing w:before="119"/>
        <w:jc w:val="both"/>
        <w:sectPr w:rsidR="00CD1A4A" w:rsidSect="00795DFC">
          <w:headerReference w:type="default" r:id="rId11"/>
          <w:pgSz w:w="11906" w:h="16838" w:code="9"/>
          <w:pgMar w:top="806"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r>
        <w:rPr>
          <w:spacing w:val="-9"/>
        </w:rPr>
        <w:t xml:space="preserve"> </w:t>
      </w:r>
      <w:r>
        <w:t>IS</w:t>
      </w:r>
      <w:r>
        <w:rPr>
          <w:spacing w:val="-8"/>
        </w:rPr>
        <w:t xml:space="preserve"> </w:t>
      </w:r>
      <w:r>
        <w:t>2:</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p>
    <w:p w14:paraId="0925961A" w14:textId="77777777" w:rsidR="00B07942" w:rsidRDefault="00B07942" w:rsidP="00B07942">
      <w:pPr>
        <w:tabs>
          <w:tab w:val="left" w:pos="4187"/>
        </w:tabs>
      </w:pPr>
    </w:p>
    <w:p w14:paraId="652EB19E" w14:textId="1DEBB6CE" w:rsidR="00CD1A4A" w:rsidRDefault="00ED1454" w:rsidP="00B07942">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B07942">
      <w:pPr>
        <w:spacing w:after="120" w:line="242" w:lineRule="auto"/>
        <w:jc w:val="center"/>
        <w:rPr>
          <w:sz w:val="32"/>
        </w:rPr>
      </w:pPr>
      <w:r>
        <w:rPr>
          <w:sz w:val="32"/>
        </w:rPr>
        <w:t>HAND TOOLS FOR FOOTWARE INDUSTRY—SPECIFICATION</w:t>
      </w:r>
    </w:p>
    <w:p w14:paraId="4B60DBCE" w14:textId="0CA1B042" w:rsidR="00CD1A4A" w:rsidRDefault="00ED1454" w:rsidP="00B07942">
      <w:pPr>
        <w:spacing w:after="120" w:line="242" w:lineRule="auto"/>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5ED0F613" w:rsidR="00CD1A4A" w:rsidRDefault="00ED1454" w:rsidP="00B07942">
      <w:pPr>
        <w:spacing w:after="120"/>
        <w:jc w:val="center"/>
        <w:rPr>
          <w:sz w:val="24"/>
        </w:rPr>
      </w:pPr>
      <w:r>
        <w:rPr>
          <w:sz w:val="24"/>
        </w:rPr>
        <w:t>(</w:t>
      </w:r>
      <w:r>
        <w:rPr>
          <w:i/>
          <w:sz w:val="24"/>
        </w:rPr>
        <w:t>First</w:t>
      </w:r>
      <w:r>
        <w:rPr>
          <w:i/>
          <w:spacing w:val="-1"/>
          <w:sz w:val="24"/>
        </w:rPr>
        <w:t xml:space="preserve"> </w:t>
      </w:r>
      <w:r>
        <w:rPr>
          <w:i/>
          <w:spacing w:val="-2"/>
          <w:sz w:val="24"/>
        </w:rPr>
        <w:t>Revision</w:t>
      </w:r>
      <w:r>
        <w:rPr>
          <w:spacing w:val="-2"/>
          <w:sz w:val="24"/>
        </w:rPr>
        <w:t>)</w:t>
      </w:r>
    </w:p>
    <w:p w14:paraId="685619A1" w14:textId="77777777" w:rsidR="00ED1454" w:rsidRPr="00ED1454" w:rsidRDefault="00ED1454" w:rsidP="00B07942">
      <w:pPr>
        <w:pStyle w:val="BodyText"/>
        <w:spacing w:after="120"/>
        <w:rPr>
          <w:b/>
          <w:bCs/>
        </w:rPr>
      </w:pPr>
      <w:r w:rsidRPr="00ED1454">
        <w:rPr>
          <w:b/>
          <w:bCs/>
        </w:rPr>
        <w:t xml:space="preserve">1 SCOPE </w:t>
      </w:r>
    </w:p>
    <w:p w14:paraId="46748199" w14:textId="54FD4F49" w:rsidR="00ED1454" w:rsidRDefault="00E52583" w:rsidP="00B07942">
      <w:pPr>
        <w:pStyle w:val="BodyText"/>
        <w:spacing w:after="120"/>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rsidP="00B07942">
      <w:pPr>
        <w:pStyle w:val="BodyText"/>
        <w:spacing w:after="120"/>
        <w:rPr>
          <w:b/>
          <w:bCs/>
        </w:rPr>
      </w:pPr>
      <w:r w:rsidRPr="00ED1454">
        <w:rPr>
          <w:b/>
          <w:bCs/>
        </w:rPr>
        <w:t>2 REFERENCES</w:t>
      </w:r>
    </w:p>
    <w:p w14:paraId="480ABDFA" w14:textId="77777777" w:rsidR="00ED1454" w:rsidRDefault="00E52583" w:rsidP="00B07942">
      <w:pPr>
        <w:pStyle w:val="BodyText"/>
        <w:spacing w:after="120"/>
        <w:jc w:val="both"/>
      </w:pPr>
      <w:r>
        <w:t xml:space="preserve">The </w:t>
      </w:r>
      <w:r>
        <w:t>Indian standards given below contain provisions which through reference in this text, constitute provisions of this standard. At the time of publication, the editions indicated were valid. All standards are subject to revision, and parties to agreements</w:t>
      </w:r>
      <w:r>
        <w:rPr>
          <w:spacing w:val="-2"/>
        </w:rPr>
        <w:t xml:space="preserve"> </w:t>
      </w:r>
      <w:r>
        <w:t>ba</w:t>
      </w:r>
      <w:r>
        <w:t>sed on</w:t>
      </w:r>
      <w:r>
        <w:rPr>
          <w:spacing w:val="-2"/>
        </w:rPr>
        <w:t xml:space="preserve"> </w:t>
      </w:r>
      <w:r>
        <w:t>this</w:t>
      </w:r>
      <w:r>
        <w:rPr>
          <w:spacing w:val="-1"/>
        </w:rPr>
        <w:t xml:space="preserve"> </w:t>
      </w:r>
      <w:r>
        <w:t>Indian</w:t>
      </w:r>
      <w:r>
        <w:rPr>
          <w:spacing w:val="-2"/>
        </w:rPr>
        <w:t xml:space="preserve"> </w:t>
      </w:r>
      <w:r>
        <w:t>standard are</w:t>
      </w:r>
      <w:r>
        <w:rPr>
          <w:spacing w:val="-1"/>
        </w:rPr>
        <w:t xml:space="preserve"> </w:t>
      </w:r>
      <w:r>
        <w:t>encouraged to</w:t>
      </w:r>
      <w:r>
        <w:rPr>
          <w:spacing w:val="-2"/>
        </w:rPr>
        <w:t xml:space="preserve"> </w:t>
      </w:r>
      <w:r>
        <w:t>investigate the</w:t>
      </w:r>
      <w:r>
        <w:rPr>
          <w:spacing w:val="-1"/>
        </w:rPr>
        <w:t xml:space="preserve"> </w:t>
      </w:r>
      <w:r>
        <w:t>possibility</w:t>
      </w:r>
      <w:r>
        <w:rPr>
          <w:spacing w:val="-4"/>
        </w:rPr>
        <w:t xml:space="preserve"> </w:t>
      </w:r>
      <w:r>
        <w:t>of</w:t>
      </w:r>
      <w:r>
        <w:rPr>
          <w:spacing w:val="-2"/>
        </w:rPr>
        <w:t xml:space="preserve"> </w:t>
      </w:r>
      <w:r>
        <w:t>applying</w:t>
      </w:r>
      <w:r>
        <w:rPr>
          <w:spacing w:val="-2"/>
        </w:rPr>
        <w:t xml:space="preserve"> </w:t>
      </w:r>
      <w:r>
        <w:t>the most</w:t>
      </w:r>
      <w:r>
        <w:rPr>
          <w:spacing w:val="-1"/>
        </w:rPr>
        <w:t xml:space="preserve"> </w:t>
      </w:r>
      <w:r>
        <w:t>recent</w:t>
      </w:r>
      <w:r>
        <w:rPr>
          <w:spacing w:val="-1"/>
        </w:rPr>
        <w:t xml:space="preserve"> </w:t>
      </w:r>
      <w:r>
        <w:t>editions of the standards.</w:t>
      </w:r>
    </w:p>
    <w:tbl>
      <w:tblPr>
        <w:tblW w:w="0" w:type="auto"/>
        <w:tblInd w:w="90" w:type="dxa"/>
        <w:tblLayout w:type="fixed"/>
        <w:tblCellMar>
          <w:left w:w="0" w:type="dxa"/>
          <w:right w:w="0" w:type="dxa"/>
        </w:tblCellMar>
        <w:tblLook w:val="01E0" w:firstRow="1" w:lastRow="1" w:firstColumn="1" w:lastColumn="1" w:noHBand="0" w:noVBand="0"/>
      </w:tblPr>
      <w:tblGrid>
        <w:gridCol w:w="2037"/>
        <w:gridCol w:w="6689"/>
      </w:tblGrid>
      <w:tr w:rsidR="00ED1454" w14:paraId="5EECAF7F" w14:textId="77777777" w:rsidTr="004319D8">
        <w:trPr>
          <w:trHeight w:val="345"/>
        </w:trPr>
        <w:tc>
          <w:tcPr>
            <w:tcW w:w="2037" w:type="dxa"/>
          </w:tcPr>
          <w:p w14:paraId="2494EF5B" w14:textId="77777777" w:rsidR="00ED1454" w:rsidRDefault="00ED1454" w:rsidP="00B07942">
            <w:pPr>
              <w:pStyle w:val="TableParagraph"/>
              <w:spacing w:before="60" w:after="60"/>
              <w:rPr>
                <w:i/>
                <w:sz w:val="20"/>
              </w:rPr>
            </w:pPr>
            <w:r>
              <w:rPr>
                <w:i/>
                <w:sz w:val="20"/>
              </w:rPr>
              <w:t>IS</w:t>
            </w:r>
            <w:r>
              <w:rPr>
                <w:i/>
                <w:spacing w:val="-1"/>
                <w:sz w:val="20"/>
              </w:rPr>
              <w:t xml:space="preserve"> </w:t>
            </w:r>
            <w:r>
              <w:rPr>
                <w:i/>
                <w:spacing w:val="-5"/>
                <w:sz w:val="20"/>
              </w:rPr>
              <w:t>No.</w:t>
            </w:r>
          </w:p>
        </w:tc>
        <w:tc>
          <w:tcPr>
            <w:tcW w:w="6689" w:type="dxa"/>
          </w:tcPr>
          <w:p w14:paraId="00AF44BD" w14:textId="77777777" w:rsidR="00ED1454" w:rsidRDefault="00ED1454" w:rsidP="00B07942">
            <w:pPr>
              <w:pStyle w:val="TableParagraph"/>
              <w:spacing w:before="60" w:after="60"/>
              <w:rPr>
                <w:i/>
                <w:sz w:val="20"/>
              </w:rPr>
            </w:pPr>
            <w:r>
              <w:rPr>
                <w:i/>
                <w:spacing w:val="-2"/>
                <w:sz w:val="20"/>
              </w:rPr>
              <w:t>Title</w:t>
            </w:r>
          </w:p>
        </w:tc>
      </w:tr>
      <w:tr w:rsidR="00ED1454" w14:paraId="5E7485B4" w14:textId="77777777" w:rsidTr="004319D8">
        <w:trPr>
          <w:trHeight w:val="470"/>
        </w:trPr>
        <w:tc>
          <w:tcPr>
            <w:tcW w:w="2037" w:type="dxa"/>
          </w:tcPr>
          <w:p w14:paraId="391574C1" w14:textId="77777777" w:rsidR="00ED1454" w:rsidRDefault="00ED1454" w:rsidP="00B07942">
            <w:pPr>
              <w:pStyle w:val="TableParagraph"/>
              <w:spacing w:before="60" w:after="60"/>
              <w:rPr>
                <w:sz w:val="20"/>
              </w:rPr>
            </w:pPr>
            <w:r>
              <w:rPr>
                <w:sz w:val="20"/>
              </w:rPr>
              <w:t>IS</w:t>
            </w:r>
            <w:r>
              <w:rPr>
                <w:spacing w:val="-2"/>
                <w:sz w:val="20"/>
              </w:rPr>
              <w:t xml:space="preserve"> </w:t>
            </w:r>
            <w:r>
              <w:rPr>
                <w:sz w:val="20"/>
              </w:rPr>
              <w:t>347 :</w:t>
            </w:r>
            <w:r>
              <w:rPr>
                <w:spacing w:val="-4"/>
                <w:sz w:val="20"/>
              </w:rPr>
              <w:t xml:space="preserve"> 2023</w:t>
            </w:r>
          </w:p>
        </w:tc>
        <w:tc>
          <w:tcPr>
            <w:tcW w:w="6689" w:type="dxa"/>
          </w:tcPr>
          <w:p w14:paraId="072CD859" w14:textId="77777777" w:rsidR="00ED1454" w:rsidRDefault="00ED1454" w:rsidP="00B07942">
            <w:pPr>
              <w:pStyle w:val="TableParagraph"/>
              <w:spacing w:before="60" w:after="60"/>
              <w:rPr>
                <w:i/>
                <w:sz w:val="20"/>
              </w:rPr>
            </w:pPr>
            <w:r>
              <w:rPr>
                <w:sz w:val="20"/>
              </w:rPr>
              <w:t>Varnish</w:t>
            </w:r>
            <w:r>
              <w:rPr>
                <w:spacing w:val="-7"/>
                <w:sz w:val="20"/>
              </w:rPr>
              <w:t xml:space="preserve"> </w:t>
            </w:r>
            <w:r>
              <w:rPr>
                <w:sz w:val="20"/>
              </w:rPr>
              <w:t>Shellac</w:t>
            </w:r>
            <w:r>
              <w:rPr>
                <w:spacing w:val="-6"/>
                <w:sz w:val="20"/>
              </w:rPr>
              <w:t xml:space="preserve"> </w:t>
            </w:r>
            <w:r>
              <w:rPr>
                <w:sz w:val="20"/>
              </w:rPr>
              <w:t>For</w:t>
            </w:r>
            <w:r>
              <w:rPr>
                <w:spacing w:val="-5"/>
                <w:sz w:val="20"/>
              </w:rPr>
              <w:t xml:space="preserve"> </w:t>
            </w:r>
            <w:r>
              <w:rPr>
                <w:sz w:val="20"/>
              </w:rPr>
              <w:t>General</w:t>
            </w:r>
            <w:r>
              <w:rPr>
                <w:spacing w:val="-6"/>
                <w:sz w:val="20"/>
              </w:rPr>
              <w:t xml:space="preserve"> </w:t>
            </w:r>
            <w:r>
              <w:rPr>
                <w:sz w:val="20"/>
              </w:rPr>
              <w:t>Purposes</w:t>
            </w:r>
            <w:r>
              <w:rPr>
                <w:spacing w:val="-3"/>
                <w:sz w:val="20"/>
              </w:rPr>
              <w:t xml:space="preserve"> </w:t>
            </w:r>
            <w:r>
              <w:rPr>
                <w:sz w:val="20"/>
              </w:rPr>
              <w:t>—</w:t>
            </w:r>
            <w:r>
              <w:rPr>
                <w:spacing w:val="-5"/>
                <w:sz w:val="20"/>
              </w:rPr>
              <w:t xml:space="preserve"> </w:t>
            </w:r>
            <w:r>
              <w:rPr>
                <w:sz w:val="20"/>
              </w:rPr>
              <w:t>Specification</w:t>
            </w:r>
            <w:r>
              <w:rPr>
                <w:spacing w:val="-4"/>
                <w:sz w:val="20"/>
              </w:rPr>
              <w:t xml:space="preserve"> </w:t>
            </w:r>
            <w:r>
              <w:rPr>
                <w:i/>
                <w:sz w:val="20"/>
              </w:rPr>
              <w:t>(second</w:t>
            </w:r>
            <w:r>
              <w:rPr>
                <w:i/>
                <w:spacing w:val="-4"/>
                <w:sz w:val="20"/>
              </w:rPr>
              <w:t xml:space="preserve"> </w:t>
            </w:r>
            <w:r>
              <w:rPr>
                <w:i/>
                <w:spacing w:val="-2"/>
                <w:sz w:val="20"/>
              </w:rPr>
              <w:t>revision)</w:t>
            </w:r>
          </w:p>
        </w:tc>
      </w:tr>
      <w:tr w:rsidR="00ED1454" w14:paraId="10FAC731" w14:textId="77777777" w:rsidTr="004319D8">
        <w:trPr>
          <w:trHeight w:val="470"/>
        </w:trPr>
        <w:tc>
          <w:tcPr>
            <w:tcW w:w="2037" w:type="dxa"/>
          </w:tcPr>
          <w:p w14:paraId="373A2D26"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579 :</w:t>
            </w:r>
            <w:r>
              <w:rPr>
                <w:spacing w:val="-4"/>
                <w:sz w:val="20"/>
              </w:rPr>
              <w:t xml:space="preserve"> 2017</w:t>
            </w:r>
          </w:p>
        </w:tc>
        <w:tc>
          <w:tcPr>
            <w:tcW w:w="6689" w:type="dxa"/>
          </w:tcPr>
          <w:p w14:paraId="4DE2CDB7" w14:textId="77777777" w:rsidR="00ED1454" w:rsidRDefault="00ED1454" w:rsidP="00B07942">
            <w:pPr>
              <w:pStyle w:val="TableParagraph"/>
              <w:spacing w:before="60" w:after="60"/>
              <w:rPr>
                <w:i/>
                <w:sz w:val="20"/>
              </w:rPr>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r>
              <w:rPr>
                <w:sz w:val="20"/>
              </w:rPr>
              <w:t>-</w:t>
            </w:r>
            <w:r>
              <w:rPr>
                <w:spacing w:val="-7"/>
                <w:sz w:val="20"/>
              </w:rPr>
              <w:t xml:space="preserve"> </w:t>
            </w:r>
            <w:r>
              <w:rPr>
                <w:sz w:val="20"/>
              </w:rPr>
              <w:t>Specification</w:t>
            </w:r>
            <w:r>
              <w:rPr>
                <w:spacing w:val="-4"/>
                <w:sz w:val="20"/>
              </w:rPr>
              <w:t xml:space="preserve"> </w:t>
            </w:r>
            <w:r>
              <w:rPr>
                <w:i/>
                <w:sz w:val="20"/>
              </w:rPr>
              <w:t>(fourth</w:t>
            </w:r>
            <w:r>
              <w:rPr>
                <w:i/>
                <w:spacing w:val="-4"/>
                <w:sz w:val="20"/>
              </w:rPr>
              <w:t xml:space="preserve"> </w:t>
            </w:r>
            <w:r>
              <w:rPr>
                <w:i/>
                <w:spacing w:val="-2"/>
                <w:sz w:val="20"/>
              </w:rPr>
              <w:t>revision)</w:t>
            </w:r>
          </w:p>
        </w:tc>
      </w:tr>
      <w:tr w:rsidR="00ED1454" w14:paraId="736DEDA4" w14:textId="77777777" w:rsidTr="004319D8">
        <w:trPr>
          <w:trHeight w:val="470"/>
        </w:trPr>
        <w:tc>
          <w:tcPr>
            <w:tcW w:w="2037" w:type="dxa"/>
          </w:tcPr>
          <w:p w14:paraId="7FB850E1"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620 :</w:t>
            </w:r>
            <w:r>
              <w:rPr>
                <w:spacing w:val="-4"/>
                <w:sz w:val="20"/>
              </w:rPr>
              <w:t xml:space="preserve"> 1985</w:t>
            </w:r>
          </w:p>
        </w:tc>
        <w:tc>
          <w:tcPr>
            <w:tcW w:w="6689" w:type="dxa"/>
          </w:tcPr>
          <w:p w14:paraId="5D03BCC6" w14:textId="77777777" w:rsidR="00ED1454" w:rsidRDefault="00ED1454" w:rsidP="00B07942">
            <w:pPr>
              <w:pStyle w:val="TableParagraph"/>
              <w:spacing w:before="60" w:after="60"/>
              <w:rPr>
                <w:sz w:val="20"/>
              </w:rPr>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p>
        </w:tc>
      </w:tr>
      <w:tr w:rsidR="00ED1454" w14:paraId="4F7D879E" w14:textId="77777777" w:rsidTr="004319D8">
        <w:trPr>
          <w:trHeight w:val="470"/>
        </w:trPr>
        <w:tc>
          <w:tcPr>
            <w:tcW w:w="2037" w:type="dxa"/>
          </w:tcPr>
          <w:p w14:paraId="5BC1C0B9" w14:textId="77777777" w:rsidR="004319D8" w:rsidRDefault="00ED1454" w:rsidP="004319D8">
            <w:pPr>
              <w:adjustRightInd w:val="0"/>
              <w:spacing w:before="60" w:after="60"/>
              <w:jc w:val="both"/>
              <w:rPr>
                <w:sz w:val="20"/>
                <w:szCs w:val="20"/>
              </w:rPr>
            </w:pPr>
            <w:r>
              <w:rPr>
                <w:sz w:val="20"/>
              </w:rPr>
              <w:t>IS1501(Part1)</w:t>
            </w:r>
            <w:r w:rsidR="004319D8">
              <w:rPr>
                <w:spacing w:val="-4"/>
                <w:sz w:val="20"/>
              </w:rPr>
              <w:t>:</w:t>
            </w:r>
            <w:r>
              <w:rPr>
                <w:spacing w:val="-4"/>
                <w:sz w:val="20"/>
              </w:rPr>
              <w:t>2020</w:t>
            </w:r>
            <w:r w:rsidR="004319D8">
              <w:rPr>
                <w:spacing w:val="-4"/>
                <w:sz w:val="20"/>
              </w:rPr>
              <w:t>/</w:t>
            </w:r>
            <w:r w:rsidR="004319D8" w:rsidRPr="0048346A">
              <w:rPr>
                <w:sz w:val="20"/>
                <w:szCs w:val="20"/>
              </w:rPr>
              <w:t xml:space="preserve"> </w:t>
            </w:r>
          </w:p>
          <w:p w14:paraId="5B429421" w14:textId="330B6149" w:rsidR="00ED1454" w:rsidRDefault="004319D8" w:rsidP="004319D8">
            <w:pPr>
              <w:adjustRightInd w:val="0"/>
              <w:spacing w:before="60" w:after="60"/>
              <w:jc w:val="both"/>
              <w:rPr>
                <w:sz w:val="20"/>
              </w:rPr>
            </w:pPr>
            <w:r w:rsidRPr="0048346A">
              <w:rPr>
                <w:sz w:val="20"/>
                <w:szCs w:val="20"/>
              </w:rPr>
              <w:t>ISO 6507-1 :</w:t>
            </w:r>
            <w:r>
              <w:rPr>
                <w:sz w:val="20"/>
                <w:szCs w:val="20"/>
              </w:rPr>
              <w:t xml:space="preserve">   </w:t>
            </w:r>
            <w:r w:rsidRPr="0048346A">
              <w:rPr>
                <w:sz w:val="20"/>
                <w:szCs w:val="20"/>
              </w:rPr>
              <w:t>2018</w:t>
            </w:r>
          </w:p>
        </w:tc>
        <w:tc>
          <w:tcPr>
            <w:tcW w:w="6689" w:type="dxa"/>
          </w:tcPr>
          <w:p w14:paraId="24399107" w14:textId="7CDE75E9" w:rsidR="00ED1454" w:rsidRDefault="00ED1454" w:rsidP="00B07942">
            <w:pPr>
              <w:pStyle w:val="TableParagraph"/>
              <w:spacing w:before="60" w:after="60"/>
              <w:rPr>
                <w:sz w:val="20"/>
              </w:rPr>
            </w:pPr>
            <w:r>
              <w:rPr>
                <w:sz w:val="20"/>
              </w:rPr>
              <w:t>Metallic</w:t>
            </w:r>
            <w:r>
              <w:rPr>
                <w:spacing w:val="-5"/>
                <w:sz w:val="20"/>
              </w:rPr>
              <w:t xml:space="preserve"> </w:t>
            </w:r>
            <w:r>
              <w:rPr>
                <w:sz w:val="20"/>
              </w:rPr>
              <w:t>Materials</w:t>
            </w:r>
            <w:r>
              <w:rPr>
                <w:spacing w:val="-3"/>
                <w:sz w:val="20"/>
              </w:rPr>
              <w:t xml:space="preserve"> </w:t>
            </w:r>
            <w:r>
              <w:rPr>
                <w:sz w:val="20"/>
              </w:rPr>
              <w:t>—</w:t>
            </w:r>
            <w:r>
              <w:rPr>
                <w:spacing w:val="-4"/>
                <w:sz w:val="20"/>
              </w:rPr>
              <w:t xml:space="preserve"> </w:t>
            </w:r>
            <w:r>
              <w:rPr>
                <w:sz w:val="20"/>
              </w:rPr>
              <w:t>Vickers</w:t>
            </w:r>
            <w:r>
              <w:rPr>
                <w:spacing w:val="-3"/>
                <w:sz w:val="20"/>
              </w:rPr>
              <w:t xml:space="preserve"> </w:t>
            </w:r>
            <w:r>
              <w:rPr>
                <w:sz w:val="20"/>
              </w:rPr>
              <w:t>Hardness</w:t>
            </w:r>
            <w:r>
              <w:rPr>
                <w:spacing w:val="-5"/>
                <w:sz w:val="20"/>
              </w:rPr>
              <w:t xml:space="preserve"> </w:t>
            </w:r>
            <w:r>
              <w:rPr>
                <w:sz w:val="20"/>
              </w:rPr>
              <w:t>Test</w:t>
            </w:r>
            <w:r>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Pr>
                <w:sz w:val="20"/>
              </w:rPr>
              <w:t>Method</w:t>
            </w:r>
            <w:r>
              <w:rPr>
                <w:spacing w:val="-4"/>
                <w:sz w:val="20"/>
              </w:rPr>
              <w:t xml:space="preserve"> </w:t>
            </w:r>
            <w:r>
              <w:rPr>
                <w:sz w:val="20"/>
              </w:rPr>
              <w:t xml:space="preserve">( </w:t>
            </w:r>
            <w:r>
              <w:rPr>
                <w:i/>
                <w:sz w:val="20"/>
              </w:rPr>
              <w:t>fifth</w:t>
            </w:r>
            <w:r>
              <w:rPr>
                <w:i/>
                <w:spacing w:val="-4"/>
                <w:sz w:val="20"/>
              </w:rPr>
              <w:t xml:space="preserve"> </w:t>
            </w:r>
            <w:r>
              <w:rPr>
                <w:i/>
                <w:sz w:val="20"/>
              </w:rPr>
              <w:t>revision</w:t>
            </w:r>
            <w:r>
              <w:rPr>
                <w:i/>
                <w:spacing w:val="-1"/>
                <w:sz w:val="20"/>
              </w:rPr>
              <w:t xml:space="preserve"> </w:t>
            </w:r>
            <w:r>
              <w:rPr>
                <w:spacing w:val="-10"/>
                <w:sz w:val="20"/>
              </w:rPr>
              <w:t>)</w:t>
            </w:r>
          </w:p>
        </w:tc>
      </w:tr>
      <w:tr w:rsidR="00ED1454" w14:paraId="0ABE7CAF" w14:textId="77777777" w:rsidTr="004319D8">
        <w:trPr>
          <w:trHeight w:val="469"/>
        </w:trPr>
        <w:tc>
          <w:tcPr>
            <w:tcW w:w="2037" w:type="dxa"/>
          </w:tcPr>
          <w:p w14:paraId="1DC89C94" w14:textId="77777777" w:rsidR="00ED1454" w:rsidRDefault="00ED1454" w:rsidP="00B07942">
            <w:pPr>
              <w:pStyle w:val="TableParagraph"/>
              <w:spacing w:before="60" w:after="60"/>
              <w:rPr>
                <w:sz w:val="20"/>
              </w:rPr>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689" w:type="dxa"/>
          </w:tcPr>
          <w:p w14:paraId="342BADFC" w14:textId="77777777" w:rsidR="00ED1454" w:rsidRDefault="00ED1454" w:rsidP="00B07942">
            <w:pPr>
              <w:pStyle w:val="TableParagraph"/>
              <w:spacing w:before="60" w:after="60"/>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r>
              <w:rPr>
                <w:sz w:val="20"/>
              </w:rPr>
              <w:t>&amp;</w:t>
            </w:r>
            <w:r>
              <w:rPr>
                <w:spacing w:val="-4"/>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4"/>
                <w:sz w:val="20"/>
              </w:rPr>
              <w:t xml:space="preserve"> </w:t>
            </w:r>
            <w:r>
              <w:rPr>
                <w:i/>
                <w:spacing w:val="-2"/>
                <w:sz w:val="20"/>
              </w:rPr>
              <w:t>Revision</w:t>
            </w:r>
            <w:r>
              <w:rPr>
                <w:spacing w:val="-2"/>
                <w:sz w:val="20"/>
              </w:rPr>
              <w:t>)</w:t>
            </w:r>
          </w:p>
        </w:tc>
      </w:tr>
      <w:tr w:rsidR="00ED1454" w14:paraId="25063491" w14:textId="77777777" w:rsidTr="004319D8">
        <w:trPr>
          <w:trHeight w:val="344"/>
        </w:trPr>
        <w:tc>
          <w:tcPr>
            <w:tcW w:w="2037" w:type="dxa"/>
          </w:tcPr>
          <w:p w14:paraId="36C23B15" w14:textId="77777777" w:rsidR="00A65281" w:rsidRPr="00A65281" w:rsidRDefault="00A65281" w:rsidP="00A65281">
            <w:pPr>
              <w:pStyle w:val="TableParagraph"/>
              <w:spacing w:before="60" w:after="60"/>
              <w:rPr>
                <w:sz w:val="20"/>
              </w:rPr>
            </w:pPr>
            <w:r w:rsidRPr="00A65281">
              <w:rPr>
                <w:sz w:val="20"/>
              </w:rPr>
              <w:t xml:space="preserve">IS </w:t>
            </w:r>
            <w:proofErr w:type="gramStart"/>
            <w:r w:rsidRPr="00A65281">
              <w:rPr>
                <w:sz w:val="20"/>
              </w:rPr>
              <w:t>4905 :</w:t>
            </w:r>
            <w:proofErr w:type="gramEnd"/>
            <w:r w:rsidRPr="00A65281">
              <w:rPr>
                <w:sz w:val="20"/>
              </w:rPr>
              <w:t xml:space="preserve"> 2015</w:t>
            </w:r>
          </w:p>
          <w:p w14:paraId="48C1FAC6" w14:textId="54616E51" w:rsidR="00ED1454" w:rsidRDefault="00A65281" w:rsidP="00A65281">
            <w:pPr>
              <w:pStyle w:val="TableParagraph"/>
              <w:spacing w:before="60" w:after="60"/>
              <w:rPr>
                <w:sz w:val="20"/>
              </w:rPr>
            </w:pPr>
            <w:r w:rsidRPr="00A65281">
              <w:rPr>
                <w:sz w:val="20"/>
              </w:rPr>
              <w:t>ISO 24153 : 2009</w:t>
            </w:r>
          </w:p>
        </w:tc>
        <w:tc>
          <w:tcPr>
            <w:tcW w:w="6689" w:type="dxa"/>
          </w:tcPr>
          <w:p w14:paraId="54BE566B" w14:textId="77777777" w:rsidR="00ED1454" w:rsidRDefault="00ED1454" w:rsidP="00B07942">
            <w:pPr>
              <w:pStyle w:val="TableParagraph"/>
              <w:spacing w:before="60" w:after="60"/>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DF2A202" w14:textId="0A7836CD" w:rsidR="00ED1454" w:rsidRPr="00ED1454" w:rsidRDefault="00ED1454" w:rsidP="00951F53">
      <w:pPr>
        <w:pStyle w:val="BodyText"/>
        <w:spacing w:before="120" w:after="120"/>
        <w:jc w:val="both"/>
        <w:rPr>
          <w:b/>
          <w:bCs/>
        </w:rPr>
      </w:pPr>
      <w:r w:rsidRPr="00ED1454">
        <w:rPr>
          <w:b/>
          <w:bCs/>
        </w:rPr>
        <w:t>3 TERMINOLOGY</w:t>
      </w:r>
    </w:p>
    <w:p w14:paraId="2D7604C1" w14:textId="77777777" w:rsidR="00ED1454" w:rsidRDefault="00E52583" w:rsidP="00B07942">
      <w:pPr>
        <w:pStyle w:val="BodyText"/>
        <w:spacing w:after="120"/>
        <w:jc w:val="both"/>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rsidP="00B07942">
      <w:pPr>
        <w:pStyle w:val="BodyText"/>
        <w:spacing w:after="120"/>
        <w:jc w:val="both"/>
        <w:rPr>
          <w:b/>
          <w:bCs/>
        </w:rPr>
      </w:pPr>
      <w:r w:rsidRPr="00ED1454">
        <w:rPr>
          <w:b/>
          <w:bCs/>
        </w:rPr>
        <w:t>4 REQUIREMENTS</w:t>
      </w:r>
    </w:p>
    <w:p w14:paraId="363B3B4D" w14:textId="20BDAEB1" w:rsidR="00ED1454" w:rsidRPr="00ED1454" w:rsidRDefault="00ED1454" w:rsidP="00B07942">
      <w:pPr>
        <w:pStyle w:val="BodyText"/>
        <w:spacing w:after="120"/>
        <w:jc w:val="both"/>
        <w:rPr>
          <w:b/>
          <w:bCs/>
        </w:rPr>
      </w:pPr>
      <w:r w:rsidRPr="00ED1454">
        <w:rPr>
          <w:b/>
          <w:bCs/>
        </w:rPr>
        <w:t>4.1 Materials</w:t>
      </w:r>
    </w:p>
    <w:p w14:paraId="66B0A5A4" w14:textId="4297AC0E" w:rsidR="00ED1454" w:rsidRDefault="00ED1454" w:rsidP="00B07942">
      <w:pPr>
        <w:pStyle w:val="BodyText"/>
        <w:spacing w:after="120"/>
        <w:jc w:val="both"/>
        <w:rPr>
          <w:i/>
        </w:rPr>
      </w:pPr>
      <w:r w:rsidRPr="00ED1454">
        <w:rPr>
          <w:b/>
          <w:bCs/>
          <w:iCs/>
        </w:rPr>
        <w:t>4.1.1</w:t>
      </w:r>
      <w:r>
        <w:rPr>
          <w:i/>
        </w:rPr>
        <w:t xml:space="preserve"> Blades</w:t>
      </w:r>
    </w:p>
    <w:p w14:paraId="7AB7FF77" w14:textId="77777777" w:rsidR="00ED1454" w:rsidRDefault="00E52583" w:rsidP="00B07942">
      <w:pPr>
        <w:pStyle w:val="BodyText"/>
        <w:spacing w:after="120"/>
        <w:jc w:val="both"/>
        <w:rPr>
          <w:b/>
        </w:rPr>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Pr>
          <w:b/>
          <w:spacing w:val="-6"/>
        </w:rPr>
        <w:t xml:space="preserve"> </w:t>
      </w:r>
      <w:r>
        <w:rPr>
          <w:b/>
        </w:rPr>
        <w:t>4.5.2</w:t>
      </w:r>
      <w:r>
        <w:rPr>
          <w:b/>
          <w:spacing w:val="-3"/>
        </w:rPr>
        <w:t xml:space="preserve"> </w:t>
      </w:r>
      <w:r>
        <w:t>and</w:t>
      </w:r>
      <w:r>
        <w:rPr>
          <w:spacing w:val="-3"/>
        </w:rPr>
        <w:t xml:space="preserve"> </w:t>
      </w:r>
      <w:r>
        <w:rPr>
          <w:b/>
        </w:rPr>
        <w:t>4.3.3</w:t>
      </w:r>
      <w:r w:rsidR="00ED1454">
        <w:rPr>
          <w:b/>
        </w:rPr>
        <w:t>.</w:t>
      </w:r>
    </w:p>
    <w:p w14:paraId="722F1132" w14:textId="7F8A99C2" w:rsidR="00ED1454" w:rsidRDefault="00241C9D" w:rsidP="00B07942">
      <w:pPr>
        <w:pStyle w:val="BodyText"/>
        <w:spacing w:after="120"/>
        <w:jc w:val="both"/>
        <w:rPr>
          <w:i/>
        </w:rPr>
      </w:pPr>
      <w:r w:rsidRPr="00241C9D">
        <w:rPr>
          <w:b/>
          <w:bCs/>
          <w:iCs/>
        </w:rPr>
        <w:t>4.1.2</w:t>
      </w:r>
      <w:r>
        <w:rPr>
          <w:i/>
        </w:rPr>
        <w:t xml:space="preserve"> Handle</w:t>
      </w:r>
    </w:p>
    <w:p w14:paraId="5DF2B80A" w14:textId="77777777" w:rsidR="00ED1454" w:rsidRDefault="00E52583" w:rsidP="00B07942">
      <w:pPr>
        <w:pStyle w:val="BodyText"/>
        <w:spacing w:after="120"/>
        <w:jc w:val="both"/>
        <w:rPr>
          <w:spacing w:val="-4"/>
        </w:rPr>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rsidP="00B07942">
      <w:pPr>
        <w:pStyle w:val="BodyText"/>
        <w:spacing w:after="120"/>
        <w:jc w:val="both"/>
        <w:rPr>
          <w:i/>
        </w:rPr>
      </w:pPr>
      <w:r>
        <w:rPr>
          <w:b/>
          <w:bCs/>
          <w:iCs/>
        </w:rPr>
        <w:t>4.1.3</w:t>
      </w:r>
      <w:r>
        <w:rPr>
          <w:i/>
        </w:rPr>
        <w:t xml:space="preserve"> Washers</w:t>
      </w:r>
    </w:p>
    <w:p w14:paraId="29F9D20F" w14:textId="77777777" w:rsidR="00F12EBF" w:rsidRDefault="00E52583" w:rsidP="00B07942">
      <w:pPr>
        <w:pStyle w:val="BodyText"/>
        <w:spacing w:after="120"/>
        <w:jc w:val="both"/>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rsidP="00B07942">
      <w:pPr>
        <w:pStyle w:val="BodyText"/>
        <w:spacing w:after="120"/>
        <w:jc w:val="both"/>
      </w:pPr>
      <w:r>
        <w:rPr>
          <w:b/>
          <w:bCs/>
          <w:iCs/>
        </w:rPr>
        <w:t>4.1.4</w:t>
      </w:r>
      <w:r>
        <w:rPr>
          <w:i/>
        </w:rPr>
        <w:t xml:space="preserve"> Rivets</w:t>
      </w:r>
    </w:p>
    <w:p w14:paraId="3801AD24" w14:textId="77777777" w:rsidR="00FE284D" w:rsidRDefault="00E52583" w:rsidP="00B07942">
      <w:pPr>
        <w:pStyle w:val="BodyText"/>
        <w:spacing w:after="120"/>
        <w:jc w:val="both"/>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rsidP="00B07942">
      <w:pPr>
        <w:pStyle w:val="BodyText"/>
        <w:spacing w:after="120"/>
        <w:jc w:val="both"/>
        <w:rPr>
          <w:b/>
          <w:bCs/>
        </w:rPr>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rsidP="00B07942">
      <w:pPr>
        <w:pStyle w:val="BodyText"/>
        <w:spacing w:after="120"/>
        <w:jc w:val="both"/>
      </w:pPr>
      <w:r>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B07942">
      <w:pPr>
        <w:spacing w:after="120"/>
      </w:pPr>
      <w:r>
        <w:rPr>
          <w:noProof/>
          <w:lang w:val="en-IN" w:eastAsia="en-IN" w:bidi="hi-IN"/>
        </w:rPr>
        <w:lastRenderedPageBreak/>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B07942">
      <w:pPr>
        <w:spacing w:after="120"/>
        <w:rPr>
          <w:sz w:val="6"/>
        </w:rPr>
      </w:pPr>
    </w:p>
    <w:p w14:paraId="71FEBEA5" w14:textId="77777777" w:rsidR="009B2BAF" w:rsidRPr="009B2BAF" w:rsidRDefault="009B2BAF" w:rsidP="009B2BAF">
      <w:pPr>
        <w:rPr>
          <w:sz w:val="6"/>
        </w:rPr>
      </w:pPr>
    </w:p>
    <w:p w14:paraId="645ED7C6" w14:textId="77777777" w:rsidR="009B2BAF" w:rsidRPr="009B2BAF" w:rsidRDefault="009B2BAF" w:rsidP="009B2BAF">
      <w:pPr>
        <w:rPr>
          <w:sz w:val="6"/>
        </w:rPr>
      </w:pPr>
    </w:p>
    <w:p w14:paraId="07B17E8A" w14:textId="77777777" w:rsidR="009B2BAF" w:rsidRPr="009B2BAF" w:rsidRDefault="009B2BAF" w:rsidP="009B2BAF">
      <w:pPr>
        <w:rPr>
          <w:sz w:val="6"/>
        </w:rPr>
      </w:pPr>
    </w:p>
    <w:p w14:paraId="03C11E2E" w14:textId="77777777" w:rsidR="009B2BAF" w:rsidRPr="009B2BAF" w:rsidRDefault="009B2BAF" w:rsidP="009B2BAF">
      <w:pPr>
        <w:rPr>
          <w:sz w:val="6"/>
        </w:rPr>
      </w:pPr>
    </w:p>
    <w:p w14:paraId="421B6284" w14:textId="77777777" w:rsidR="009B2BAF" w:rsidRPr="009B2BAF" w:rsidRDefault="009B2BAF" w:rsidP="009B2BAF">
      <w:pPr>
        <w:rPr>
          <w:sz w:val="6"/>
        </w:rPr>
      </w:pPr>
    </w:p>
    <w:p w14:paraId="07F42CE2" w14:textId="77777777" w:rsidR="009B2BAF" w:rsidRPr="009B2BAF" w:rsidRDefault="009B2BAF" w:rsidP="009B2BAF">
      <w:pPr>
        <w:rPr>
          <w:sz w:val="6"/>
        </w:rPr>
      </w:pPr>
    </w:p>
    <w:p w14:paraId="778DCDFD" w14:textId="774C0975" w:rsidR="00CD1A4A" w:rsidRDefault="00B55755" w:rsidP="00B07942">
      <w:pPr>
        <w:spacing w:after="120"/>
        <w:jc w:val="center"/>
      </w:pPr>
      <w:r>
        <w:t xml:space="preserve">          All</w:t>
      </w:r>
      <w:r>
        <w:rPr>
          <w:spacing w:val="-6"/>
        </w:rPr>
        <w:t xml:space="preserve"> </w:t>
      </w:r>
      <w:r>
        <w:t>dimensions</w:t>
      </w:r>
      <w:r>
        <w:rPr>
          <w:spacing w:val="-5"/>
        </w:rPr>
        <w:t xml:space="preserve"> </w:t>
      </w:r>
      <w:r>
        <w:t>in</w:t>
      </w:r>
      <w:r>
        <w:rPr>
          <w:spacing w:val="-4"/>
        </w:rPr>
        <w:t xml:space="preserve"> </w:t>
      </w:r>
      <w:proofErr w:type="spellStart"/>
      <w:r>
        <w:t>millimetres</w:t>
      </w:r>
      <w:proofErr w:type="spellEnd"/>
      <w:r>
        <w:t>.</w:t>
      </w:r>
    </w:p>
    <w:p w14:paraId="162447D7" w14:textId="77777777" w:rsidR="00CD1A4A" w:rsidRPr="00A65281" w:rsidRDefault="00E52583" w:rsidP="00B07942">
      <w:pPr>
        <w:spacing w:after="120"/>
        <w:jc w:val="center"/>
        <w:rPr>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A65281">
        <w:rPr>
          <w:sz w:val="16"/>
          <w:szCs w:val="16"/>
        </w:rPr>
        <w:t>1</w:t>
      </w:r>
      <w:r w:rsidRPr="00A65281">
        <w:rPr>
          <w:spacing w:val="-6"/>
          <w:sz w:val="16"/>
          <w:szCs w:val="16"/>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0418BF16" w14:textId="6546D2DF" w:rsidR="00B55755" w:rsidRPr="00FB26C2" w:rsidRDefault="00B55755" w:rsidP="00FB26C2">
      <w:pPr>
        <w:spacing w:before="120" w:after="120"/>
        <w:rPr>
          <w:b/>
          <w:bCs/>
          <w:sz w:val="20"/>
          <w:szCs w:val="20"/>
        </w:rPr>
      </w:pPr>
      <w:r w:rsidRPr="00B55755">
        <w:rPr>
          <w:b/>
          <w:bCs/>
          <w:spacing w:val="-4"/>
        </w:rPr>
        <w:t>4</w:t>
      </w:r>
      <w:r w:rsidRPr="00FB26C2">
        <w:rPr>
          <w:b/>
          <w:bCs/>
          <w:spacing w:val="-4"/>
          <w:sz w:val="20"/>
          <w:szCs w:val="20"/>
        </w:rPr>
        <w:t xml:space="preserve">.3 Hardnes </w:t>
      </w:r>
    </w:p>
    <w:p w14:paraId="4D1A1750" w14:textId="38D00B64"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 xml:space="preserve">to </w:t>
      </w:r>
      <w:r w:rsidRPr="00FB26C2">
        <w:rPr>
          <w:sz w:val="20"/>
          <w:szCs w:val="20"/>
        </w:rPr>
        <w:t>725 HV when tested according to IS 1501 (Part 1).</w:t>
      </w:r>
    </w:p>
    <w:p w14:paraId="7CFD333F" w14:textId="51363D1E" w:rsidR="00CD1A4A" w:rsidRPr="00FB26C2" w:rsidRDefault="00B55755" w:rsidP="00FB26C2">
      <w:pPr>
        <w:spacing w:before="120" w:after="120"/>
        <w:jc w:val="both"/>
        <w:rPr>
          <w:b/>
          <w:bCs/>
          <w:sz w:val="20"/>
          <w:szCs w:val="20"/>
        </w:rPr>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rsidP="00FB26C2">
      <w:pPr>
        <w:spacing w:before="120" w:after="120"/>
        <w:jc w:val="both"/>
        <w:rPr>
          <w:b/>
          <w:sz w:val="20"/>
          <w:szCs w:val="20"/>
        </w:rPr>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FB26C2">
        <w:rPr>
          <w:b/>
          <w:sz w:val="20"/>
          <w:szCs w:val="20"/>
        </w:rPr>
        <w:t>.</w:t>
      </w:r>
    </w:p>
    <w:p w14:paraId="65C4B846" w14:textId="5BD64227" w:rsidR="00CD1A4A" w:rsidRPr="00FB26C2" w:rsidRDefault="00B55755" w:rsidP="00FB26C2">
      <w:pPr>
        <w:spacing w:before="120" w:after="120"/>
        <w:jc w:val="both"/>
        <w:rPr>
          <w:sz w:val="20"/>
          <w:szCs w:val="20"/>
        </w:rPr>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rsidP="00FB26C2">
      <w:pPr>
        <w:spacing w:before="120" w:after="120"/>
        <w:jc w:val="both"/>
        <w:rPr>
          <w:sz w:val="20"/>
          <w:szCs w:val="20"/>
        </w:rPr>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FB26C2">
        <w:rPr>
          <w:spacing w:val="2"/>
          <w:sz w:val="20"/>
          <w:szCs w:val="20"/>
        </w:rPr>
        <w:t xml:space="preserve"> </w:t>
      </w:r>
      <w:r w:rsidRPr="00FB26C2">
        <w:rPr>
          <w:b/>
          <w:sz w:val="20"/>
          <w:szCs w:val="20"/>
        </w:rPr>
        <w:t>(</w:t>
      </w:r>
      <w:r w:rsidRPr="00FB26C2">
        <w:rPr>
          <w:b/>
          <w:i/>
          <w:sz w:val="20"/>
          <w:szCs w:val="20"/>
        </w:rPr>
        <w:t>see</w:t>
      </w:r>
      <w:r w:rsidRPr="00FB26C2">
        <w:rPr>
          <w:b/>
          <w:i/>
          <w:spacing w:val="-4"/>
          <w:sz w:val="20"/>
          <w:szCs w:val="20"/>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rsidP="00FB26C2">
      <w:pPr>
        <w:spacing w:before="120" w:after="120"/>
        <w:jc w:val="both"/>
        <w:rPr>
          <w:b/>
          <w:bCs/>
          <w:sz w:val="20"/>
          <w:szCs w:val="20"/>
        </w:rPr>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rsidP="00FB26C2">
      <w:pPr>
        <w:spacing w:before="120" w:after="120"/>
        <w:jc w:val="both"/>
        <w:rPr>
          <w:sz w:val="20"/>
          <w:szCs w:val="20"/>
        </w:rPr>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rsidP="00FB26C2">
      <w:pPr>
        <w:spacing w:before="120" w:after="120"/>
        <w:jc w:val="both"/>
        <w:rPr>
          <w:sz w:val="20"/>
          <w:szCs w:val="20"/>
        </w:rPr>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rsidP="00FB26C2">
      <w:pPr>
        <w:spacing w:before="120" w:after="120"/>
        <w:jc w:val="both"/>
        <w:rPr>
          <w:sz w:val="20"/>
          <w:szCs w:val="20"/>
        </w:rPr>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rsidP="00FB26C2">
      <w:pPr>
        <w:spacing w:before="120" w:after="120"/>
        <w:rPr>
          <w:b/>
          <w:bCs/>
          <w:sz w:val="20"/>
          <w:szCs w:val="20"/>
        </w:rPr>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rsidP="00FB26C2">
      <w:pPr>
        <w:spacing w:before="120" w:after="120"/>
        <w:rPr>
          <w:b/>
          <w:sz w:val="20"/>
          <w:szCs w:val="20"/>
        </w:rPr>
      </w:pPr>
      <w:r w:rsidRPr="00FB26C2">
        <w:rPr>
          <w:b/>
          <w:sz w:val="20"/>
          <w:szCs w:val="20"/>
        </w:rPr>
        <w:t>5.1 Packing</w:t>
      </w:r>
    </w:p>
    <w:p w14:paraId="3A216057" w14:textId="77777777" w:rsidR="00CD1A4A" w:rsidRPr="00FB26C2" w:rsidRDefault="00E52583" w:rsidP="00FB26C2">
      <w:pPr>
        <w:spacing w:before="120" w:after="120"/>
        <w:jc w:val="both"/>
        <w:rPr>
          <w:b/>
          <w:sz w:val="20"/>
          <w:szCs w:val="20"/>
        </w:rPr>
      </w:pPr>
      <w:r w:rsidRPr="00FB26C2">
        <w:rPr>
          <w:sz w:val="20"/>
          <w:szCs w:val="20"/>
        </w:rPr>
        <w:t>The blades of the knife shall be wrapped in greased paper and securely tied. The w</w:t>
      </w:r>
      <w:r w:rsidRPr="00FB26C2">
        <w:rPr>
          <w:sz w:val="20"/>
          <w:szCs w:val="20"/>
        </w:rPr>
        <w:t>rapped knives shall then be</w:t>
      </w:r>
      <w:r w:rsidRPr="00FB26C2">
        <w:rPr>
          <w:spacing w:val="40"/>
          <w:sz w:val="20"/>
          <w:szCs w:val="20"/>
        </w:rPr>
        <w:t xml:space="preserve"> </w:t>
      </w:r>
      <w:r w:rsidRPr="00FB26C2">
        <w:rPr>
          <w:sz w:val="20"/>
          <w:szCs w:val="20"/>
        </w:rPr>
        <w:t>packed as agreed to between the purchaser and the supplier</w:t>
      </w:r>
      <w:r w:rsidRPr="00FB26C2">
        <w:rPr>
          <w:b/>
          <w:sz w:val="20"/>
          <w:szCs w:val="20"/>
        </w:rPr>
        <w:t>.</w:t>
      </w:r>
    </w:p>
    <w:p w14:paraId="2D79BA28" w14:textId="443F7B93" w:rsidR="00CD1A4A" w:rsidRPr="00FB26C2" w:rsidRDefault="00B55755" w:rsidP="00FB26C2">
      <w:pPr>
        <w:spacing w:before="120" w:after="120"/>
        <w:jc w:val="both"/>
        <w:rPr>
          <w:b/>
          <w:bCs/>
          <w:sz w:val="20"/>
          <w:szCs w:val="20"/>
        </w:rPr>
      </w:pPr>
      <w:r w:rsidRPr="00FB26C2">
        <w:rPr>
          <w:b/>
          <w:bCs/>
          <w:sz w:val="20"/>
          <w:szCs w:val="20"/>
        </w:rPr>
        <w:t>5.2 Marking</w:t>
      </w:r>
    </w:p>
    <w:p w14:paraId="31E74E20" w14:textId="6A11860D" w:rsidR="00CD1A4A" w:rsidRPr="00FB26C2" w:rsidRDefault="00B55755" w:rsidP="00FB26C2">
      <w:pPr>
        <w:spacing w:before="120" w:after="120"/>
        <w:jc w:val="both"/>
        <w:rPr>
          <w:b/>
          <w:sz w:val="20"/>
          <w:szCs w:val="20"/>
        </w:rPr>
      </w:pPr>
      <w:r w:rsidRPr="00FB26C2">
        <w:rPr>
          <w:b/>
          <w:bCs/>
          <w:sz w:val="20"/>
          <w:szCs w:val="20"/>
        </w:rPr>
        <w:lastRenderedPageBreak/>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FB26C2">
        <w:rPr>
          <w:b/>
          <w:sz w:val="20"/>
          <w:szCs w:val="20"/>
        </w:rPr>
        <w:t>:</w:t>
      </w:r>
    </w:p>
    <w:p w14:paraId="11ACE0F1"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rsidP="00FB26C2">
      <w:pPr>
        <w:pStyle w:val="ListParagraph"/>
        <w:numPr>
          <w:ilvl w:val="0"/>
          <w:numId w:val="2"/>
        </w:numPr>
        <w:spacing w:after="120"/>
        <w:ind w:left="648"/>
        <w:jc w:val="both"/>
        <w:rPr>
          <w:sz w:val="20"/>
          <w:szCs w:val="20"/>
        </w:rPr>
      </w:pPr>
      <w:r w:rsidRPr="00FB26C2">
        <w:rPr>
          <w:sz w:val="20"/>
          <w:szCs w:val="20"/>
        </w:rPr>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rsidP="00FB26C2">
      <w:pPr>
        <w:spacing w:before="120" w:after="120"/>
        <w:jc w:val="both"/>
        <w:rPr>
          <w:i/>
          <w:sz w:val="20"/>
          <w:szCs w:val="20"/>
        </w:rPr>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77777777" w:rsidR="00CD1A4A" w:rsidRPr="00FB26C2" w:rsidRDefault="00E52583" w:rsidP="00FB26C2">
      <w:pPr>
        <w:spacing w:before="120" w:after="120"/>
        <w:jc w:val="both"/>
        <w:rPr>
          <w:sz w:val="20"/>
          <w:szCs w:val="20"/>
        </w:rPr>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 xml:space="preserve">Bureau of Indian Standards Act, 2016 </w:t>
      </w:r>
      <w:r w:rsidRPr="00FB26C2">
        <w:rPr>
          <w:sz w:val="20"/>
          <w:szCs w:val="20"/>
        </w:rPr>
        <w:t xml:space="preserve">and </w:t>
      </w:r>
      <w:r w:rsidRPr="00FB26C2">
        <w:rPr>
          <w:sz w:val="20"/>
          <w:szCs w:val="20"/>
        </w:rPr>
        <w:t>the Rules and Regulations framed thereunder, and the products may be marked with the standard mark.</w:t>
      </w:r>
    </w:p>
    <w:p w14:paraId="4FB0AB3A" w14:textId="21786482" w:rsidR="00CD1A4A" w:rsidRPr="00FB26C2" w:rsidRDefault="00B55755" w:rsidP="00FB26C2">
      <w:pPr>
        <w:spacing w:before="120" w:after="120"/>
        <w:jc w:val="both"/>
        <w:rPr>
          <w:b/>
          <w:bCs/>
          <w:sz w:val="20"/>
          <w:szCs w:val="20"/>
        </w:rPr>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rsidP="00FB26C2">
      <w:pPr>
        <w:spacing w:before="120" w:after="120"/>
        <w:jc w:val="both"/>
        <w:rPr>
          <w:sz w:val="20"/>
          <w:szCs w:val="20"/>
        </w:rPr>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rsidP="00B07942">
      <w:pPr>
        <w:spacing w:after="120"/>
      </w:pPr>
    </w:p>
    <w:p w14:paraId="5550057C" w14:textId="04B0C79F" w:rsidR="00CD1A4A" w:rsidRPr="00B55755" w:rsidRDefault="00FB26C2" w:rsidP="00B07942">
      <w:pPr>
        <w:spacing w:after="120"/>
        <w:jc w:val="center"/>
        <w:rPr>
          <w:b/>
          <w:bCs/>
          <w:sz w:val="20"/>
          <w:szCs w:val="20"/>
        </w:rPr>
      </w:pPr>
      <w:r w:rsidRPr="00B55755">
        <w:rPr>
          <w:b/>
          <w:bCs/>
          <w:sz w:val="20"/>
          <w:szCs w:val="20"/>
        </w:rPr>
        <w:t>ANNEX</w:t>
      </w:r>
      <w:r w:rsidRPr="00B55755">
        <w:rPr>
          <w:b/>
          <w:bCs/>
          <w:spacing w:val="-5"/>
          <w:sz w:val="20"/>
          <w:szCs w:val="20"/>
        </w:rPr>
        <w:t xml:space="preserve"> </w:t>
      </w:r>
      <w:r w:rsidRPr="00B55755">
        <w:rPr>
          <w:b/>
          <w:bCs/>
          <w:spacing w:val="-10"/>
          <w:sz w:val="20"/>
          <w:szCs w:val="20"/>
        </w:rPr>
        <w:t>A</w:t>
      </w:r>
    </w:p>
    <w:p w14:paraId="79EF4F78" w14:textId="77777777" w:rsidR="00CD1A4A" w:rsidRDefault="00E52583" w:rsidP="00B07942">
      <w:pPr>
        <w:spacing w:after="120"/>
        <w:jc w:val="center"/>
        <w:rPr>
          <w:sz w:val="20"/>
        </w:rPr>
      </w:pPr>
      <w:r>
        <w:rPr>
          <w:sz w:val="20"/>
        </w:rPr>
        <w:t>(</w:t>
      </w:r>
      <w:r>
        <w:rPr>
          <w:i/>
          <w:sz w:val="20"/>
        </w:rPr>
        <w:t>Clause</w:t>
      </w:r>
      <w:r>
        <w:rPr>
          <w:i/>
          <w:spacing w:val="-4"/>
          <w:sz w:val="20"/>
        </w:rPr>
        <w:t xml:space="preserve"> </w:t>
      </w:r>
      <w:r w:rsidRPr="00FB26C2">
        <w:rPr>
          <w:b/>
          <w:bCs/>
          <w:sz w:val="20"/>
        </w:rPr>
        <w:t>4.5.2</w:t>
      </w:r>
      <w:r>
        <w:rPr>
          <w:spacing w:val="-3"/>
          <w:sz w:val="20"/>
        </w:rPr>
        <w:t xml:space="preserve"> </w:t>
      </w:r>
      <w:r>
        <w:rPr>
          <w:sz w:val="20"/>
        </w:rPr>
        <w:t>and</w:t>
      </w:r>
      <w:r>
        <w:rPr>
          <w:spacing w:val="-6"/>
          <w:sz w:val="20"/>
        </w:rPr>
        <w:t xml:space="preserve"> </w:t>
      </w:r>
      <w:r w:rsidRPr="00FB26C2">
        <w:rPr>
          <w:b/>
          <w:bCs/>
          <w:sz w:val="20"/>
        </w:rPr>
        <w:t>4.5.3</w:t>
      </w:r>
      <w:r>
        <w:rPr>
          <w:sz w:val="20"/>
        </w:rPr>
        <w:t>)</w:t>
      </w:r>
    </w:p>
    <w:p w14:paraId="6CC89E3C" w14:textId="77777777" w:rsidR="00CD1A4A" w:rsidRPr="00B55755" w:rsidRDefault="00E52583" w:rsidP="00B07942">
      <w:pPr>
        <w:spacing w:after="120"/>
        <w:jc w:val="center"/>
        <w:rPr>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676B5683" w14:textId="77777777" w:rsidR="00CD1A4A" w:rsidRPr="00FB26C2" w:rsidRDefault="00E52583" w:rsidP="00B07942">
      <w:pPr>
        <w:spacing w:after="120"/>
        <w:rPr>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274"/>
      </w:tblGrid>
      <w:tr w:rsidR="00AC2308" w:rsidRPr="00FB26C2" w14:paraId="7224025D" w14:textId="77777777" w:rsidTr="00AC2308">
        <w:trPr>
          <w:jc w:val="center"/>
        </w:trPr>
        <w:tc>
          <w:tcPr>
            <w:tcW w:w="1890" w:type="dxa"/>
          </w:tcPr>
          <w:p w14:paraId="0A37F8AB" w14:textId="6AAFEBCF" w:rsidR="00AC2308" w:rsidRPr="00FB26C2" w:rsidRDefault="00AC2308" w:rsidP="00B07942">
            <w:pPr>
              <w:spacing w:after="120"/>
              <w:rPr>
                <w:sz w:val="20"/>
                <w:szCs w:val="20"/>
              </w:rPr>
            </w:pPr>
            <w:r w:rsidRPr="00FB26C2">
              <w:rPr>
                <w:sz w:val="20"/>
                <w:szCs w:val="20"/>
              </w:rPr>
              <w:t xml:space="preserve">TRADE NAME </w:t>
            </w:r>
          </w:p>
        </w:tc>
        <w:tc>
          <w:tcPr>
            <w:tcW w:w="5274" w:type="dxa"/>
          </w:tcPr>
          <w:p w14:paraId="0B12FA96" w14:textId="450A4D2C" w:rsidR="00AC2308" w:rsidRPr="00FB26C2" w:rsidRDefault="00AC2308" w:rsidP="00B07942">
            <w:pPr>
              <w:spacing w:after="120"/>
              <w:rPr>
                <w:sz w:val="20"/>
                <w:szCs w:val="20"/>
              </w:rPr>
            </w:pPr>
            <w:r w:rsidRPr="00FB26C2">
              <w:rPr>
                <w:sz w:val="20"/>
                <w:szCs w:val="20"/>
              </w:rPr>
              <w:t xml:space="preserve">BORANICAL NAME </w:t>
            </w:r>
          </w:p>
        </w:tc>
      </w:tr>
      <w:tr w:rsidR="00AC2308" w:rsidRPr="00FB26C2" w14:paraId="33D2C1AD" w14:textId="77777777" w:rsidTr="00AC2308">
        <w:trPr>
          <w:jc w:val="center"/>
        </w:trPr>
        <w:tc>
          <w:tcPr>
            <w:tcW w:w="1890" w:type="dxa"/>
          </w:tcPr>
          <w:p w14:paraId="05FBDA52" w14:textId="6D019D65" w:rsidR="00AC2308" w:rsidRPr="00FB26C2" w:rsidRDefault="00AC2308" w:rsidP="00B07942">
            <w:pPr>
              <w:spacing w:after="120"/>
              <w:rPr>
                <w:sz w:val="20"/>
                <w:szCs w:val="20"/>
              </w:rPr>
            </w:pPr>
            <w:r w:rsidRPr="00FB26C2">
              <w:rPr>
                <w:sz w:val="20"/>
                <w:szCs w:val="20"/>
              </w:rPr>
              <w:t xml:space="preserve">Kusum </w:t>
            </w:r>
          </w:p>
        </w:tc>
        <w:tc>
          <w:tcPr>
            <w:tcW w:w="5274" w:type="dxa"/>
          </w:tcPr>
          <w:p w14:paraId="22E7DB3F" w14:textId="26806D40" w:rsidR="00AC2308" w:rsidRPr="00FB26C2" w:rsidRDefault="00AC2308" w:rsidP="00B07942">
            <w:pPr>
              <w:spacing w:after="120"/>
              <w:rPr>
                <w:sz w:val="20"/>
                <w:szCs w:val="20"/>
              </w:rPr>
            </w:pPr>
            <w:r w:rsidRPr="00FB26C2">
              <w:rPr>
                <w:i/>
                <w:iCs/>
                <w:sz w:val="20"/>
                <w:szCs w:val="20"/>
              </w:rPr>
              <w:t xml:space="preserve">Schleicher </w:t>
            </w:r>
            <w:proofErr w:type="spellStart"/>
            <w:r w:rsidRPr="00FB26C2">
              <w:rPr>
                <w:i/>
                <w:iCs/>
                <w:sz w:val="20"/>
                <w:szCs w:val="20"/>
              </w:rPr>
              <w:t>oleosa</w:t>
            </w:r>
            <w:proofErr w:type="spellEnd"/>
            <w:r w:rsidRPr="00FB26C2">
              <w:rPr>
                <w:sz w:val="20"/>
                <w:szCs w:val="20"/>
              </w:rPr>
              <w:t xml:space="preserve"> </w:t>
            </w:r>
            <w:proofErr w:type="spellStart"/>
            <w:r w:rsidRPr="00FB26C2">
              <w:rPr>
                <w:sz w:val="20"/>
                <w:szCs w:val="20"/>
              </w:rPr>
              <w:t>Merr</w:t>
            </w:r>
            <w:proofErr w:type="spellEnd"/>
            <w:r w:rsidRPr="00FB26C2">
              <w:rPr>
                <w:sz w:val="20"/>
                <w:szCs w:val="20"/>
              </w:rPr>
              <w:t>.</w:t>
            </w:r>
          </w:p>
        </w:tc>
      </w:tr>
      <w:tr w:rsidR="00AC2308" w:rsidRPr="00FB26C2" w14:paraId="1D023B26" w14:textId="77777777" w:rsidTr="00AC2308">
        <w:trPr>
          <w:jc w:val="center"/>
        </w:trPr>
        <w:tc>
          <w:tcPr>
            <w:tcW w:w="1890" w:type="dxa"/>
          </w:tcPr>
          <w:p w14:paraId="7320E196" w14:textId="232338DF" w:rsidR="00AC2308" w:rsidRPr="00FB26C2" w:rsidRDefault="00AC2308" w:rsidP="00B07942">
            <w:pPr>
              <w:spacing w:after="120"/>
              <w:rPr>
                <w:sz w:val="20"/>
                <w:szCs w:val="20"/>
              </w:rPr>
            </w:pPr>
            <w:r w:rsidRPr="00FB26C2">
              <w:rPr>
                <w:sz w:val="20"/>
                <w:szCs w:val="20"/>
              </w:rPr>
              <w:t>Babul</w:t>
            </w:r>
          </w:p>
        </w:tc>
        <w:tc>
          <w:tcPr>
            <w:tcW w:w="5274" w:type="dxa"/>
          </w:tcPr>
          <w:p w14:paraId="7E9B0B02" w14:textId="2F23B4AA" w:rsidR="00AC2308" w:rsidRPr="00FB26C2" w:rsidRDefault="00AC2308" w:rsidP="00B07942">
            <w:pPr>
              <w:spacing w:after="120"/>
              <w:rPr>
                <w:sz w:val="20"/>
                <w:szCs w:val="20"/>
              </w:rPr>
            </w:pPr>
            <w:proofErr w:type="spellStart"/>
            <w:r w:rsidRPr="00FB26C2">
              <w:rPr>
                <w:i/>
                <w:iCs/>
                <w:sz w:val="20"/>
                <w:szCs w:val="20"/>
              </w:rPr>
              <w:t>Acaicia</w:t>
            </w:r>
            <w:proofErr w:type="spellEnd"/>
            <w:r w:rsidRPr="00FB26C2">
              <w:rPr>
                <w:i/>
                <w:iCs/>
                <w:sz w:val="20"/>
                <w:szCs w:val="20"/>
              </w:rPr>
              <w:t xml:space="preserve"> </w:t>
            </w:r>
            <w:proofErr w:type="spellStart"/>
            <w:r w:rsidRPr="00FB26C2">
              <w:rPr>
                <w:i/>
                <w:iCs/>
                <w:sz w:val="20"/>
                <w:szCs w:val="20"/>
              </w:rPr>
              <w:t>nilotica</w:t>
            </w:r>
            <w:proofErr w:type="spellEnd"/>
            <w:r w:rsidRPr="00FB26C2">
              <w:rPr>
                <w:sz w:val="20"/>
                <w:szCs w:val="20"/>
              </w:rPr>
              <w:t xml:space="preserve"> </w:t>
            </w:r>
            <w:proofErr w:type="gramStart"/>
            <w:r w:rsidRPr="00FB26C2">
              <w:rPr>
                <w:sz w:val="20"/>
                <w:szCs w:val="20"/>
              </w:rPr>
              <w:t>( Linn</w:t>
            </w:r>
            <w:proofErr w:type="gramEnd"/>
            <w:r w:rsidRPr="00FB26C2">
              <w:rPr>
                <w:sz w:val="20"/>
                <w:szCs w:val="20"/>
              </w:rPr>
              <w:t xml:space="preserve">.) Del. </w:t>
            </w:r>
            <w:proofErr w:type="spellStart"/>
            <w:r w:rsidRPr="00FB26C2">
              <w:rPr>
                <w:sz w:val="20"/>
                <w:szCs w:val="20"/>
              </w:rPr>
              <w:t>Syn</w:t>
            </w:r>
            <w:proofErr w:type="spellEnd"/>
            <w:r w:rsidRPr="00FB26C2">
              <w:rPr>
                <w:sz w:val="20"/>
                <w:szCs w:val="20"/>
              </w:rPr>
              <w:t xml:space="preserve"> </w:t>
            </w:r>
            <w:r w:rsidRPr="00FB26C2">
              <w:rPr>
                <w:i/>
                <w:iCs/>
                <w:sz w:val="20"/>
                <w:szCs w:val="20"/>
              </w:rPr>
              <w:t xml:space="preserve">Acacia </w:t>
            </w:r>
            <w:proofErr w:type="spellStart"/>
            <w:r w:rsidRPr="00FB26C2">
              <w:rPr>
                <w:i/>
                <w:iCs/>
                <w:sz w:val="20"/>
                <w:szCs w:val="20"/>
              </w:rPr>
              <w:t>arbica</w:t>
            </w:r>
            <w:proofErr w:type="spellEnd"/>
            <w:r w:rsidRPr="00FB26C2">
              <w:rPr>
                <w:i/>
                <w:iCs/>
                <w:sz w:val="20"/>
                <w:szCs w:val="20"/>
              </w:rPr>
              <w:t xml:space="preserve"> </w:t>
            </w:r>
            <w:proofErr w:type="spellStart"/>
            <w:r w:rsidRPr="00FB26C2">
              <w:rPr>
                <w:i/>
                <w:iCs/>
                <w:sz w:val="20"/>
                <w:szCs w:val="20"/>
              </w:rPr>
              <w:t>Llinn</w:t>
            </w:r>
            <w:proofErr w:type="spellEnd"/>
            <w:r w:rsidRPr="00FB26C2">
              <w:rPr>
                <w:i/>
                <w:iCs/>
                <w:sz w:val="20"/>
                <w:szCs w:val="20"/>
              </w:rPr>
              <w:t>, Fam. Leguminosae</w:t>
            </w:r>
          </w:p>
        </w:tc>
      </w:tr>
      <w:tr w:rsidR="00AC2308" w:rsidRPr="00FB26C2" w14:paraId="7B34E3DE" w14:textId="77777777" w:rsidTr="00AC2308">
        <w:trPr>
          <w:jc w:val="center"/>
        </w:trPr>
        <w:tc>
          <w:tcPr>
            <w:tcW w:w="1890" w:type="dxa"/>
          </w:tcPr>
          <w:p w14:paraId="4282371A" w14:textId="623C2ED1" w:rsidR="00AC2308" w:rsidRPr="00FB26C2" w:rsidRDefault="00AC2308" w:rsidP="00B07942">
            <w:pPr>
              <w:spacing w:after="120"/>
              <w:rPr>
                <w:sz w:val="20"/>
                <w:szCs w:val="20"/>
              </w:rPr>
            </w:pPr>
            <w:r w:rsidRPr="00FB26C2">
              <w:rPr>
                <w:sz w:val="20"/>
                <w:szCs w:val="20"/>
              </w:rPr>
              <w:t>Sissoo</w:t>
            </w:r>
          </w:p>
        </w:tc>
        <w:tc>
          <w:tcPr>
            <w:tcW w:w="5274" w:type="dxa"/>
          </w:tcPr>
          <w:p w14:paraId="1DA9191B" w14:textId="47CDB036" w:rsidR="00AC2308" w:rsidRPr="00FB26C2" w:rsidRDefault="00AC2308" w:rsidP="00B07942">
            <w:pPr>
              <w:pStyle w:val="Default"/>
              <w:rPr>
                <w:sz w:val="20"/>
                <w:szCs w:val="20"/>
              </w:rPr>
            </w:pPr>
            <w:proofErr w:type="spellStart"/>
            <w:r w:rsidRPr="00FB26C2">
              <w:rPr>
                <w:i/>
                <w:iCs/>
                <w:sz w:val="20"/>
                <w:szCs w:val="20"/>
              </w:rPr>
              <w:t>Dalbergia</w:t>
            </w:r>
            <w:proofErr w:type="spellEnd"/>
            <w:r w:rsidRPr="00FB26C2">
              <w:rPr>
                <w:i/>
                <w:iCs/>
                <w:sz w:val="20"/>
                <w:szCs w:val="20"/>
              </w:rPr>
              <w:t xml:space="preserve"> </w:t>
            </w:r>
            <w:proofErr w:type="spellStart"/>
            <w:r w:rsidRPr="00FB26C2">
              <w:rPr>
                <w:i/>
                <w:iCs/>
                <w:sz w:val="20"/>
                <w:szCs w:val="20"/>
              </w:rPr>
              <w:t>sissoo</w:t>
            </w:r>
            <w:proofErr w:type="spellEnd"/>
            <w:r w:rsidRPr="00FB26C2">
              <w:rPr>
                <w:i/>
                <w:iCs/>
                <w:sz w:val="20"/>
                <w:szCs w:val="20"/>
              </w:rPr>
              <w:t xml:space="preserve"> </w:t>
            </w:r>
            <w:proofErr w:type="spellStart"/>
            <w:r w:rsidRPr="00FB26C2">
              <w:rPr>
                <w:sz w:val="20"/>
                <w:szCs w:val="20"/>
              </w:rPr>
              <w:t>Roxb</w:t>
            </w:r>
            <w:proofErr w:type="spellEnd"/>
            <w:r w:rsidRPr="00FB26C2">
              <w:rPr>
                <w:sz w:val="20"/>
                <w:szCs w:val="20"/>
              </w:rPr>
              <w:t xml:space="preserve">. </w:t>
            </w:r>
          </w:p>
        </w:tc>
      </w:tr>
      <w:tr w:rsidR="00AC2308" w:rsidRPr="00FB26C2" w14:paraId="164052F2" w14:textId="77777777" w:rsidTr="00AC2308">
        <w:trPr>
          <w:jc w:val="center"/>
        </w:trPr>
        <w:tc>
          <w:tcPr>
            <w:tcW w:w="1890" w:type="dxa"/>
          </w:tcPr>
          <w:p w14:paraId="5017776D" w14:textId="57A72203" w:rsidR="00AC2308" w:rsidRPr="00FB26C2" w:rsidRDefault="00AC2308" w:rsidP="00B07942">
            <w:pPr>
              <w:spacing w:after="120"/>
              <w:rPr>
                <w:sz w:val="20"/>
                <w:szCs w:val="20"/>
              </w:rPr>
            </w:pPr>
            <w:r w:rsidRPr="00FB26C2">
              <w:rPr>
                <w:sz w:val="20"/>
                <w:szCs w:val="20"/>
              </w:rPr>
              <w:t xml:space="preserve">Sal </w:t>
            </w:r>
          </w:p>
        </w:tc>
        <w:tc>
          <w:tcPr>
            <w:tcW w:w="5274" w:type="dxa"/>
          </w:tcPr>
          <w:p w14:paraId="7BB62898" w14:textId="220ABDDA" w:rsidR="00AC2308" w:rsidRPr="00FB26C2" w:rsidRDefault="00AC2308" w:rsidP="00B07942">
            <w:pPr>
              <w:pStyle w:val="Default"/>
              <w:rPr>
                <w:sz w:val="20"/>
                <w:szCs w:val="20"/>
              </w:rPr>
            </w:pPr>
            <w:proofErr w:type="spellStart"/>
            <w:r w:rsidRPr="00FB26C2">
              <w:rPr>
                <w:i/>
                <w:iCs/>
                <w:sz w:val="20"/>
                <w:szCs w:val="20"/>
              </w:rPr>
              <w:t>Shorea</w:t>
            </w:r>
            <w:proofErr w:type="spellEnd"/>
            <w:r w:rsidRPr="00FB26C2">
              <w:rPr>
                <w:i/>
                <w:iCs/>
                <w:sz w:val="20"/>
                <w:szCs w:val="20"/>
              </w:rPr>
              <w:t xml:space="preserve"> </w:t>
            </w:r>
            <w:proofErr w:type="spellStart"/>
            <w:r w:rsidRPr="00FB26C2">
              <w:rPr>
                <w:i/>
                <w:iCs/>
                <w:sz w:val="20"/>
                <w:szCs w:val="20"/>
              </w:rPr>
              <w:t>robusta</w:t>
            </w:r>
            <w:proofErr w:type="spellEnd"/>
            <w:r w:rsidRPr="00FB26C2">
              <w:rPr>
                <w:i/>
                <w:iCs/>
                <w:sz w:val="20"/>
                <w:szCs w:val="20"/>
              </w:rPr>
              <w:t xml:space="preserve"> </w:t>
            </w:r>
            <w:proofErr w:type="spellStart"/>
            <w:r w:rsidRPr="00FB26C2">
              <w:rPr>
                <w:sz w:val="20"/>
                <w:szCs w:val="20"/>
              </w:rPr>
              <w:t>Gaertn.f</w:t>
            </w:r>
            <w:proofErr w:type="spellEnd"/>
            <w:r w:rsidRPr="00FB26C2">
              <w:rPr>
                <w:sz w:val="20"/>
                <w:szCs w:val="20"/>
              </w:rPr>
              <w:t xml:space="preserve">. </w:t>
            </w:r>
          </w:p>
        </w:tc>
      </w:tr>
      <w:tr w:rsidR="00AC2308" w:rsidRPr="00FB26C2" w14:paraId="106611A3" w14:textId="77777777" w:rsidTr="00AC2308">
        <w:trPr>
          <w:jc w:val="center"/>
        </w:trPr>
        <w:tc>
          <w:tcPr>
            <w:tcW w:w="1890" w:type="dxa"/>
          </w:tcPr>
          <w:p w14:paraId="6424DE7A" w14:textId="603002D8" w:rsidR="00AC2308" w:rsidRPr="00FB26C2" w:rsidRDefault="00AC2308" w:rsidP="00B07942">
            <w:pPr>
              <w:spacing w:after="120"/>
              <w:rPr>
                <w:sz w:val="20"/>
                <w:szCs w:val="20"/>
              </w:rPr>
            </w:pPr>
            <w:r w:rsidRPr="00FB26C2">
              <w:rPr>
                <w:sz w:val="20"/>
                <w:szCs w:val="20"/>
              </w:rPr>
              <w:t xml:space="preserve">Hopea </w:t>
            </w:r>
          </w:p>
        </w:tc>
        <w:tc>
          <w:tcPr>
            <w:tcW w:w="5274" w:type="dxa"/>
          </w:tcPr>
          <w:p w14:paraId="7577CFA6" w14:textId="142FE3AC" w:rsidR="00AC2308" w:rsidRPr="00FB26C2" w:rsidRDefault="00AC2308" w:rsidP="00B07942">
            <w:pPr>
              <w:pStyle w:val="Default"/>
              <w:rPr>
                <w:sz w:val="20"/>
                <w:szCs w:val="20"/>
              </w:rPr>
            </w:pPr>
            <w:r w:rsidRPr="00FB26C2">
              <w:rPr>
                <w:i/>
                <w:iCs/>
                <w:sz w:val="20"/>
                <w:szCs w:val="20"/>
              </w:rPr>
              <w:t xml:space="preserve">Hopea </w:t>
            </w:r>
            <w:r w:rsidRPr="00FB26C2">
              <w:rPr>
                <w:sz w:val="20"/>
                <w:szCs w:val="20"/>
              </w:rPr>
              <w:t xml:space="preserve">sp. </w:t>
            </w:r>
          </w:p>
        </w:tc>
      </w:tr>
      <w:tr w:rsidR="00AC2308" w:rsidRPr="00FB26C2" w14:paraId="7AF8E750" w14:textId="77777777" w:rsidTr="00AC2308">
        <w:trPr>
          <w:jc w:val="center"/>
        </w:trPr>
        <w:tc>
          <w:tcPr>
            <w:tcW w:w="1890" w:type="dxa"/>
          </w:tcPr>
          <w:p w14:paraId="666CCAFD" w14:textId="49F9BD3F" w:rsidR="00AC2308" w:rsidRPr="00FB26C2" w:rsidRDefault="00AC2308" w:rsidP="00B07942">
            <w:pPr>
              <w:spacing w:after="120"/>
              <w:rPr>
                <w:sz w:val="20"/>
                <w:szCs w:val="20"/>
              </w:rPr>
            </w:pPr>
            <w:r w:rsidRPr="00FB26C2">
              <w:rPr>
                <w:sz w:val="20"/>
                <w:szCs w:val="20"/>
              </w:rPr>
              <w:t>Mesua</w:t>
            </w:r>
          </w:p>
        </w:tc>
        <w:tc>
          <w:tcPr>
            <w:tcW w:w="5274" w:type="dxa"/>
          </w:tcPr>
          <w:p w14:paraId="76B438EE" w14:textId="779D2C5D" w:rsidR="00AC2308" w:rsidRPr="00FB26C2" w:rsidRDefault="00AC2308" w:rsidP="00B07942">
            <w:pPr>
              <w:pStyle w:val="Default"/>
              <w:rPr>
                <w:sz w:val="20"/>
                <w:szCs w:val="20"/>
              </w:rPr>
            </w:pPr>
            <w:r w:rsidRPr="00FB26C2">
              <w:rPr>
                <w:i/>
                <w:iCs/>
                <w:sz w:val="20"/>
                <w:szCs w:val="20"/>
              </w:rPr>
              <w:t xml:space="preserve">Mesua Ferres </w:t>
            </w:r>
          </w:p>
        </w:tc>
      </w:tr>
    </w:tbl>
    <w:p w14:paraId="5DD4E72A" w14:textId="77777777" w:rsidR="00AC2308" w:rsidRDefault="00AC2308" w:rsidP="00B07942">
      <w:pPr>
        <w:spacing w:after="120"/>
      </w:pPr>
    </w:p>
    <w:p w14:paraId="0695AD42" w14:textId="596048C7" w:rsidR="00CD1A4A" w:rsidRPr="00FB26C2" w:rsidRDefault="00E52583" w:rsidP="00B07942">
      <w:pPr>
        <w:spacing w:after="120"/>
        <w:jc w:val="center"/>
        <w:rPr>
          <w:b/>
          <w:bCs/>
          <w:sz w:val="20"/>
          <w:szCs w:val="20"/>
        </w:rPr>
      </w:pPr>
      <w:r w:rsidRPr="00FB26C2">
        <w:rPr>
          <w:b/>
          <w:bCs/>
          <w:sz w:val="20"/>
          <w:szCs w:val="20"/>
        </w:rPr>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B07942">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FB26C2">
        <w:rPr>
          <w:spacing w:val="-5"/>
          <w:sz w:val="20"/>
          <w:szCs w:val="20"/>
        </w:rPr>
        <w:t>6)</w:t>
      </w:r>
    </w:p>
    <w:p w14:paraId="7BC745CB" w14:textId="77777777" w:rsidR="00AC2308" w:rsidRPr="00FB26C2" w:rsidRDefault="00E52583" w:rsidP="00B07942">
      <w:pPr>
        <w:spacing w:after="120"/>
        <w:jc w:val="center"/>
        <w:rPr>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0C6AFEC6" w14:textId="4BB50D2D" w:rsidR="00CD1A4A" w:rsidRPr="00FB26C2" w:rsidRDefault="00E52583" w:rsidP="00B07942">
      <w:pPr>
        <w:spacing w:after="120"/>
        <w:rPr>
          <w:b/>
          <w:bCs/>
          <w:sz w:val="20"/>
          <w:szCs w:val="20"/>
        </w:rPr>
      </w:pPr>
      <w:r w:rsidRPr="00FB26C2">
        <w:rPr>
          <w:b/>
          <w:bCs/>
          <w:sz w:val="20"/>
          <w:szCs w:val="20"/>
        </w:rPr>
        <w:t>B-1 SCALE OF SAMPLING</w:t>
      </w:r>
    </w:p>
    <w:p w14:paraId="7FBC9DAF" w14:textId="77777777" w:rsidR="00CD1A4A" w:rsidRPr="00FB26C2" w:rsidRDefault="00E52583" w:rsidP="00B07942">
      <w:pPr>
        <w:spacing w:after="120"/>
        <w:rPr>
          <w:b/>
          <w:sz w:val="20"/>
          <w:szCs w:val="20"/>
        </w:rPr>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rsidP="00B07942">
      <w:pPr>
        <w:spacing w:after="120"/>
        <w:rPr>
          <w:sz w:val="20"/>
          <w:szCs w:val="20"/>
        </w:rPr>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rsidP="00FB26C2">
      <w:pPr>
        <w:spacing w:after="120"/>
        <w:jc w:val="both"/>
        <w:rPr>
          <w:sz w:val="20"/>
          <w:szCs w:val="20"/>
        </w:rPr>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77777777" w:rsidR="00AC2308" w:rsidRDefault="00E52583" w:rsidP="00FB26C2">
      <w:pPr>
        <w:spacing w:after="120"/>
        <w:jc w:val="both"/>
        <w:rPr>
          <w:sz w:val="20"/>
          <w:szCs w:val="20"/>
        </w:rPr>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in accordance with col 2 and 3 of Table 1.</w:t>
      </w:r>
    </w:p>
    <w:p w14:paraId="44B2787D" w14:textId="77777777" w:rsidR="00FB26C2" w:rsidRDefault="00FB26C2" w:rsidP="00FB26C2">
      <w:pPr>
        <w:spacing w:after="120"/>
        <w:jc w:val="both"/>
        <w:rPr>
          <w:sz w:val="20"/>
          <w:szCs w:val="20"/>
        </w:rPr>
      </w:pPr>
    </w:p>
    <w:p w14:paraId="60F85B53" w14:textId="77777777" w:rsidR="00FB26C2" w:rsidRPr="00FB26C2" w:rsidRDefault="00FB26C2" w:rsidP="00FB26C2">
      <w:pPr>
        <w:spacing w:after="120"/>
        <w:jc w:val="both"/>
        <w:rPr>
          <w:sz w:val="20"/>
          <w:szCs w:val="20"/>
        </w:rPr>
      </w:pPr>
    </w:p>
    <w:p w14:paraId="5AAA61D3" w14:textId="77777777" w:rsidR="00AC2308" w:rsidRPr="00160413" w:rsidRDefault="00E52583" w:rsidP="00160413">
      <w:pPr>
        <w:spacing w:before="120" w:after="120"/>
        <w:jc w:val="center"/>
        <w:rPr>
          <w:b/>
          <w:bCs/>
          <w:sz w:val="20"/>
          <w:szCs w:val="20"/>
        </w:rPr>
      </w:pPr>
      <w:r w:rsidRPr="00160413">
        <w:rPr>
          <w:b/>
          <w:bCs/>
          <w:sz w:val="20"/>
          <w:szCs w:val="20"/>
        </w:rPr>
        <w:t>TABLE</w:t>
      </w:r>
      <w:r w:rsidRPr="00160413">
        <w:rPr>
          <w:b/>
          <w:bCs/>
          <w:spacing w:val="-7"/>
          <w:sz w:val="20"/>
          <w:szCs w:val="20"/>
        </w:rPr>
        <w:t xml:space="preserve"> </w:t>
      </w:r>
      <w:r w:rsidRPr="00160413">
        <w:rPr>
          <w:b/>
          <w:bCs/>
          <w:sz w:val="20"/>
          <w:szCs w:val="20"/>
        </w:rPr>
        <w:t>1</w:t>
      </w:r>
      <w:r w:rsidRPr="00160413">
        <w:rPr>
          <w:b/>
          <w:bCs/>
          <w:spacing w:val="-4"/>
          <w:sz w:val="20"/>
          <w:szCs w:val="20"/>
        </w:rPr>
        <w:t xml:space="preserve"> </w:t>
      </w:r>
      <w:r w:rsidRPr="00160413">
        <w:rPr>
          <w:b/>
          <w:bCs/>
          <w:sz w:val="20"/>
          <w:szCs w:val="20"/>
        </w:rPr>
        <w:t>SACLE</w:t>
      </w:r>
      <w:r w:rsidRPr="00160413">
        <w:rPr>
          <w:b/>
          <w:bCs/>
          <w:spacing w:val="-6"/>
          <w:sz w:val="20"/>
          <w:szCs w:val="20"/>
        </w:rPr>
        <w:t xml:space="preserve"> </w:t>
      </w:r>
      <w:r w:rsidRPr="00160413">
        <w:rPr>
          <w:b/>
          <w:bCs/>
          <w:sz w:val="20"/>
          <w:szCs w:val="20"/>
        </w:rPr>
        <w:t>OF</w:t>
      </w:r>
      <w:r w:rsidRPr="00160413">
        <w:rPr>
          <w:b/>
          <w:bCs/>
          <w:spacing w:val="-4"/>
          <w:sz w:val="20"/>
          <w:szCs w:val="20"/>
        </w:rPr>
        <w:t xml:space="preserve"> </w:t>
      </w:r>
      <w:r w:rsidRPr="00160413">
        <w:rPr>
          <w:b/>
          <w:bCs/>
          <w:sz w:val="20"/>
          <w:szCs w:val="20"/>
        </w:rPr>
        <w:t>SAMPLING</w:t>
      </w:r>
      <w:r w:rsidRPr="00160413">
        <w:rPr>
          <w:b/>
          <w:bCs/>
          <w:spacing w:val="-7"/>
          <w:sz w:val="20"/>
          <w:szCs w:val="20"/>
        </w:rPr>
        <w:t xml:space="preserve"> </w:t>
      </w:r>
      <w:r w:rsidRPr="00160413">
        <w:rPr>
          <w:b/>
          <w:bCs/>
          <w:sz w:val="20"/>
          <w:szCs w:val="20"/>
        </w:rPr>
        <w:t>AND</w:t>
      </w:r>
      <w:r w:rsidRPr="00160413">
        <w:rPr>
          <w:b/>
          <w:bCs/>
          <w:spacing w:val="-5"/>
          <w:sz w:val="20"/>
          <w:szCs w:val="20"/>
        </w:rPr>
        <w:t xml:space="preserve"> </w:t>
      </w:r>
      <w:r w:rsidRPr="00160413">
        <w:rPr>
          <w:b/>
          <w:bCs/>
          <w:sz w:val="20"/>
          <w:szCs w:val="20"/>
        </w:rPr>
        <w:t>PREMISSIBLE</w:t>
      </w:r>
      <w:r w:rsidRPr="00160413">
        <w:rPr>
          <w:b/>
          <w:bCs/>
          <w:spacing w:val="-7"/>
          <w:sz w:val="20"/>
          <w:szCs w:val="20"/>
        </w:rPr>
        <w:t xml:space="preserve"> </w:t>
      </w:r>
      <w:r w:rsidRPr="00160413">
        <w:rPr>
          <w:b/>
          <w:bCs/>
          <w:sz w:val="20"/>
          <w:szCs w:val="20"/>
        </w:rPr>
        <w:t>NUMBER</w:t>
      </w:r>
      <w:r w:rsidRPr="00160413">
        <w:rPr>
          <w:b/>
          <w:bCs/>
          <w:spacing w:val="-5"/>
          <w:sz w:val="20"/>
          <w:szCs w:val="20"/>
        </w:rPr>
        <w:t xml:space="preserve"> </w:t>
      </w:r>
      <w:r w:rsidRPr="00160413">
        <w:rPr>
          <w:b/>
          <w:bCs/>
          <w:sz w:val="20"/>
          <w:szCs w:val="20"/>
        </w:rPr>
        <w:t>OF</w:t>
      </w:r>
      <w:r w:rsidRPr="00160413">
        <w:rPr>
          <w:b/>
          <w:bCs/>
          <w:spacing w:val="-5"/>
          <w:sz w:val="20"/>
          <w:szCs w:val="20"/>
        </w:rPr>
        <w:t xml:space="preserve"> </w:t>
      </w:r>
      <w:r w:rsidRPr="00160413">
        <w:rPr>
          <w:b/>
          <w:bCs/>
          <w:sz w:val="20"/>
          <w:szCs w:val="20"/>
        </w:rPr>
        <w:t>DEFECTIVES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FB26C2">
            <w:pPr>
              <w:spacing w:before="60" w:after="60"/>
              <w:jc w:val="center"/>
              <w:rPr>
                <w:b/>
                <w:bCs/>
                <w:sz w:val="20"/>
                <w:szCs w:val="20"/>
              </w:rPr>
            </w:pPr>
            <w:r w:rsidRPr="00160413">
              <w:rPr>
                <w:b/>
                <w:bCs/>
                <w:sz w:val="20"/>
                <w:szCs w:val="20"/>
              </w:rPr>
              <w:t xml:space="preserve">Sl No. </w:t>
            </w:r>
          </w:p>
        </w:tc>
        <w:tc>
          <w:tcPr>
            <w:tcW w:w="2700" w:type="dxa"/>
            <w:tcBorders>
              <w:top w:val="single" w:sz="4" w:space="0" w:color="auto"/>
            </w:tcBorders>
          </w:tcPr>
          <w:p w14:paraId="4811E63E" w14:textId="62DA7760" w:rsidR="00B07942" w:rsidRPr="00160413" w:rsidRDefault="00951F53" w:rsidP="00FB26C2">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FB26C2">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FB26C2">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FB26C2">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FB26C2">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FB26C2">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FB26C2">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FB26C2">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FB26C2">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FB26C2">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FB26C2">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FB26C2">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FB26C2">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FB26C2">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FB26C2">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FB26C2">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FB26C2">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FB26C2">
            <w:pPr>
              <w:spacing w:before="60" w:after="60"/>
              <w:jc w:val="center"/>
              <w:rPr>
                <w:sz w:val="20"/>
                <w:szCs w:val="20"/>
              </w:rPr>
            </w:pPr>
            <w:r w:rsidRPr="00160413">
              <w:rPr>
                <w:sz w:val="20"/>
                <w:szCs w:val="20"/>
              </w:rPr>
              <w:t>1</w:t>
            </w:r>
          </w:p>
        </w:tc>
      </w:tr>
    </w:tbl>
    <w:p w14:paraId="52163511" w14:textId="77777777" w:rsidR="00CD29CA" w:rsidRDefault="00CD29CA" w:rsidP="00951F53"/>
    <w:p w14:paraId="30D212CE" w14:textId="77777777" w:rsidR="00AC2308" w:rsidRPr="00160413" w:rsidRDefault="00E52583" w:rsidP="00160413">
      <w:pPr>
        <w:spacing w:after="120"/>
        <w:jc w:val="both"/>
        <w:rPr>
          <w:sz w:val="20"/>
          <w:szCs w:val="20"/>
        </w:rPr>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rsidP="00160413">
      <w:pPr>
        <w:spacing w:after="120"/>
        <w:jc w:val="both"/>
        <w:rPr>
          <w:b/>
          <w:bCs/>
          <w:sz w:val="20"/>
          <w:szCs w:val="20"/>
        </w:rPr>
      </w:pPr>
      <w:r w:rsidRPr="00160413">
        <w:rPr>
          <w:b/>
          <w:bCs/>
          <w:sz w:val="20"/>
          <w:szCs w:val="20"/>
        </w:rPr>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7777777" w:rsidR="00AC2308" w:rsidRPr="00160413" w:rsidRDefault="00E52583" w:rsidP="00160413">
      <w:pPr>
        <w:spacing w:after="120"/>
        <w:jc w:val="both"/>
        <w:rPr>
          <w:sz w:val="20"/>
          <w:szCs w:val="20"/>
        </w:rPr>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co1 4 of</w:t>
      </w:r>
      <w:r w:rsidRPr="00160413">
        <w:rPr>
          <w:spacing w:val="-4"/>
          <w:sz w:val="20"/>
          <w:szCs w:val="20"/>
        </w:rPr>
        <w:t xml:space="preserve"> </w:t>
      </w:r>
      <w:r w:rsidRPr="00160413">
        <w:rPr>
          <w:sz w:val="20"/>
          <w:szCs w:val="20"/>
        </w:rPr>
        <w:t>Table 1 if the lot is</w:t>
      </w:r>
      <w:r w:rsidRPr="00160413">
        <w:rPr>
          <w:sz w:val="20"/>
          <w:szCs w:val="20"/>
        </w:rPr>
        <w:t xml:space="preserve"> to be accepted as satisfactory.</w:t>
      </w:r>
    </w:p>
    <w:p w14:paraId="4D0AC7C3" w14:textId="1B9C53DF" w:rsidR="00CD1A4A" w:rsidRDefault="00E52583" w:rsidP="00160413">
      <w:pPr>
        <w:spacing w:after="120"/>
        <w:jc w:val="both"/>
        <w:rPr>
          <w:sz w:val="20"/>
          <w:szCs w:val="20"/>
        </w:rPr>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160413">
      <w:pPr>
        <w:spacing w:after="120"/>
        <w:jc w:val="both"/>
        <w:rPr>
          <w:sz w:val="20"/>
          <w:szCs w:val="20"/>
        </w:rPr>
      </w:pPr>
    </w:p>
    <w:p w14:paraId="0218C3E9" w14:textId="77777777" w:rsidR="004319D8" w:rsidRPr="0048346A" w:rsidRDefault="004319D8" w:rsidP="004319D8">
      <w:pPr>
        <w:ind w:left="180"/>
        <w:jc w:val="center"/>
        <w:rPr>
          <w:b/>
          <w:bCs/>
          <w:sz w:val="20"/>
          <w:szCs w:val="20"/>
        </w:rPr>
      </w:pPr>
      <w:r w:rsidRPr="0048346A">
        <w:rPr>
          <w:b/>
          <w:bCs/>
          <w:sz w:val="20"/>
          <w:szCs w:val="20"/>
        </w:rPr>
        <w:t>ANNEX C</w:t>
      </w:r>
      <w:r w:rsidRPr="0048346A">
        <w:rPr>
          <w:i/>
          <w:iCs/>
          <w:sz w:val="20"/>
          <w:szCs w:val="20"/>
        </w:rPr>
        <w:t xml:space="preserve"> </w:t>
      </w:r>
    </w:p>
    <w:p w14:paraId="0B20859C" w14:textId="77777777" w:rsidR="004319D8" w:rsidRPr="0048346A" w:rsidRDefault="004319D8" w:rsidP="004319D8">
      <w:pPr>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rsidP="004319D8">
      <w:pPr>
        <w:ind w:left="180"/>
        <w:jc w:val="center"/>
        <w:rPr>
          <w:b/>
          <w:bCs/>
          <w:sz w:val="20"/>
          <w:szCs w:val="20"/>
        </w:rPr>
      </w:pPr>
      <w:r w:rsidRPr="0048346A">
        <w:rPr>
          <w:b/>
          <w:bCs/>
          <w:sz w:val="20"/>
          <w:szCs w:val="20"/>
        </w:rPr>
        <w:t>COMMITTEE COMPOSITION</w:t>
      </w:r>
    </w:p>
    <w:p w14:paraId="4A6C7C27" w14:textId="77777777" w:rsidR="004319D8" w:rsidRPr="00110BFE" w:rsidRDefault="004319D8" w:rsidP="004319D8">
      <w:pPr>
        <w:ind w:left="180"/>
        <w:jc w:val="center"/>
        <w:rPr>
          <w:sz w:val="20"/>
          <w:szCs w:val="20"/>
        </w:rPr>
      </w:pPr>
      <w:r w:rsidRPr="0048346A">
        <w:rPr>
          <w:sz w:val="20"/>
          <w:szCs w:val="20"/>
        </w:rPr>
        <w:t>Footwear Sectional Committee, CHD 19</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855"/>
      </w:tblGrid>
      <w:tr w:rsidR="004319D8" w:rsidRPr="005311FB" w14:paraId="09ABB66C" w14:textId="77777777" w:rsidTr="00776925">
        <w:trPr>
          <w:trHeight w:val="600"/>
        </w:trPr>
        <w:tc>
          <w:tcPr>
            <w:tcW w:w="5670" w:type="dxa"/>
            <w:shd w:val="clear" w:color="auto" w:fill="auto"/>
            <w:vAlign w:val="bottom"/>
          </w:tcPr>
          <w:p w14:paraId="3EE3C640" w14:textId="77777777" w:rsidR="004319D8" w:rsidRPr="005311FB" w:rsidRDefault="004319D8" w:rsidP="00776925">
            <w:pPr>
              <w:spacing w:before="60" w:after="60"/>
              <w:ind w:left="180"/>
              <w:jc w:val="center"/>
              <w:rPr>
                <w:color w:val="000000"/>
                <w:sz w:val="24"/>
                <w:szCs w:val="24"/>
                <w:lang w:eastAsia="en-IN"/>
              </w:rPr>
            </w:pPr>
            <w:r w:rsidRPr="008B0AD5">
              <w:rPr>
                <w:i/>
                <w:iCs/>
                <w:color w:val="000000"/>
                <w:sz w:val="24"/>
                <w:szCs w:val="24"/>
                <w:lang w:eastAsia="en-IN"/>
              </w:rPr>
              <w:t>Organization</w:t>
            </w:r>
          </w:p>
        </w:tc>
        <w:tc>
          <w:tcPr>
            <w:tcW w:w="4855" w:type="dxa"/>
            <w:shd w:val="clear" w:color="auto" w:fill="auto"/>
            <w:vAlign w:val="bottom"/>
          </w:tcPr>
          <w:p w14:paraId="4339562C" w14:textId="77777777" w:rsidR="004319D8" w:rsidRPr="005311FB" w:rsidRDefault="004319D8" w:rsidP="00776925">
            <w:pPr>
              <w:spacing w:before="60" w:after="60"/>
              <w:ind w:left="180"/>
              <w:rPr>
                <w:color w:val="000000"/>
                <w:sz w:val="24"/>
                <w:szCs w:val="24"/>
                <w:lang w:eastAsia="en-IN"/>
              </w:rPr>
            </w:pPr>
            <w:r w:rsidRPr="008B0AD5">
              <w:rPr>
                <w:i/>
                <w:iCs/>
                <w:color w:val="000000"/>
                <w:sz w:val="24"/>
                <w:szCs w:val="24"/>
                <w:lang w:eastAsia="en-IN"/>
              </w:rPr>
              <w:t>Representative(s)</w:t>
            </w:r>
          </w:p>
        </w:tc>
      </w:tr>
      <w:tr w:rsidR="004319D8" w:rsidRPr="005311FB" w14:paraId="19091491" w14:textId="77777777" w:rsidTr="00776925">
        <w:trPr>
          <w:trHeight w:val="359"/>
        </w:trPr>
        <w:tc>
          <w:tcPr>
            <w:tcW w:w="5670" w:type="dxa"/>
            <w:shd w:val="clear" w:color="auto" w:fill="auto"/>
          </w:tcPr>
          <w:p w14:paraId="1B81F7F2" w14:textId="77777777" w:rsidR="004319D8" w:rsidRPr="00FC6DD3" w:rsidRDefault="004319D8" w:rsidP="00776925">
            <w:pPr>
              <w:adjustRightInd w:val="0"/>
              <w:rPr>
                <w:rFonts w:ascii="Times New Roman,Italic" w:hAnsi="Times New Roman,Italic" w:cs="Times New Roman,Italic"/>
                <w:i/>
                <w:iCs/>
                <w:sz w:val="20"/>
                <w:szCs w:val="20"/>
                <w:lang w:val="en-IN" w:bidi="hi-IN"/>
              </w:rPr>
            </w:pPr>
            <w:r w:rsidRPr="008B0AD5">
              <w:rPr>
                <w:sz w:val="20"/>
                <w:szCs w:val="20"/>
              </w:rPr>
              <w:t xml:space="preserve">In Personal Capacity, Chennai </w:t>
            </w:r>
            <w:r w:rsidRPr="008B0AD5">
              <w:rPr>
                <w:rFonts w:ascii="TimesNewRomanPS-ItalicMT" w:hAnsi="TimesNewRomanPS-ItalicMT" w:cs="TimesNewRomanPS-ItalicMT"/>
                <w:i/>
                <w:iCs/>
                <w:sz w:val="20"/>
                <w:szCs w:val="20"/>
              </w:rPr>
              <w:t>(</w:t>
            </w:r>
            <w:r w:rsidRPr="008B0AD5">
              <w:rPr>
                <w:i/>
                <w:iCs/>
                <w:sz w:val="20"/>
                <w:szCs w:val="20"/>
              </w:rPr>
              <w:t xml:space="preserve">Flat F1, </w:t>
            </w:r>
            <w:proofErr w:type="spellStart"/>
            <w:r w:rsidRPr="008B0AD5">
              <w:rPr>
                <w:i/>
                <w:iCs/>
                <w:sz w:val="20"/>
                <w:szCs w:val="20"/>
              </w:rPr>
              <w:t>Bhoopathy</w:t>
            </w:r>
            <w:proofErr w:type="spellEnd"/>
            <w:r>
              <w:rPr>
                <w:i/>
                <w:iCs/>
                <w:sz w:val="20"/>
                <w:szCs w:val="20"/>
              </w:rPr>
              <w:t xml:space="preserve"> </w:t>
            </w:r>
            <w:r>
              <w:rPr>
                <w:i/>
                <w:iCs/>
                <w:sz w:val="20"/>
                <w:szCs w:val="20"/>
                <w:lang w:val="en-IN" w:bidi="hi-IN"/>
              </w:rPr>
              <w:t xml:space="preserve">Apartment, 10, </w:t>
            </w:r>
            <w:proofErr w:type="spellStart"/>
            <w:r>
              <w:rPr>
                <w:i/>
                <w:iCs/>
                <w:sz w:val="20"/>
                <w:szCs w:val="20"/>
                <w:lang w:val="en-IN" w:bidi="hi-IN"/>
              </w:rPr>
              <w:t>Ethiraj</w:t>
            </w:r>
            <w:proofErr w:type="spellEnd"/>
            <w:r>
              <w:rPr>
                <w:i/>
                <w:iCs/>
                <w:sz w:val="20"/>
                <w:szCs w:val="20"/>
                <w:lang w:val="en-IN" w:bidi="hi-IN"/>
              </w:rPr>
              <w:t xml:space="preserve"> Street, </w:t>
            </w:r>
            <w:proofErr w:type="spellStart"/>
            <w:r>
              <w:rPr>
                <w:i/>
                <w:iCs/>
                <w:sz w:val="20"/>
                <w:szCs w:val="20"/>
                <w:lang w:val="en-IN" w:bidi="hi-IN"/>
              </w:rPr>
              <w:t>Palipattu</w:t>
            </w:r>
            <w:proofErr w:type="spellEnd"/>
            <w:r>
              <w:rPr>
                <w:i/>
                <w:iCs/>
                <w:sz w:val="20"/>
                <w:szCs w:val="20"/>
                <w:lang w:val="en-IN" w:bidi="hi-IN"/>
              </w:rPr>
              <w:t xml:space="preserve">, Chennai </w:t>
            </w:r>
            <w:r>
              <w:rPr>
                <w:rFonts w:ascii="Times New Roman,Italic" w:hAnsi="Times New Roman,Italic" w:cs="Times New Roman,Italic"/>
                <w:i/>
                <w:iCs/>
                <w:sz w:val="20"/>
                <w:szCs w:val="20"/>
                <w:lang w:val="en-IN" w:bidi="hi-IN"/>
              </w:rPr>
              <w:t>–</w:t>
            </w:r>
            <w:r>
              <w:rPr>
                <w:i/>
                <w:iCs/>
                <w:sz w:val="20"/>
                <w:szCs w:val="20"/>
                <w:lang w:val="en-IN" w:bidi="hi-IN"/>
              </w:rPr>
              <w:t>600113</w:t>
            </w:r>
            <w:r>
              <w:rPr>
                <w:sz w:val="20"/>
                <w:szCs w:val="20"/>
                <w:lang w:val="en-IN" w:bidi="hi-IN"/>
              </w:rPr>
              <w:t>)</w:t>
            </w:r>
          </w:p>
        </w:tc>
        <w:tc>
          <w:tcPr>
            <w:tcW w:w="4855" w:type="dxa"/>
            <w:shd w:val="clear" w:color="auto" w:fill="auto"/>
          </w:tcPr>
          <w:p w14:paraId="6411C6E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4319D8" w:rsidRPr="005311FB" w14:paraId="222B27F3" w14:textId="77777777" w:rsidTr="00776925">
        <w:trPr>
          <w:trHeight w:val="440"/>
        </w:trPr>
        <w:tc>
          <w:tcPr>
            <w:tcW w:w="5670" w:type="dxa"/>
            <w:shd w:val="clear" w:color="auto" w:fill="auto"/>
            <w:vAlign w:val="bottom"/>
          </w:tcPr>
          <w:p w14:paraId="0C66C76F" w14:textId="77777777" w:rsidR="004319D8" w:rsidRPr="008B0AD5" w:rsidRDefault="004319D8" w:rsidP="00776925">
            <w:pPr>
              <w:spacing w:before="60" w:after="60"/>
              <w:ind w:left="180"/>
              <w:rPr>
                <w:color w:val="000000"/>
                <w:sz w:val="20"/>
                <w:szCs w:val="20"/>
                <w:lang w:eastAsia="en-IN"/>
              </w:rPr>
            </w:pPr>
            <w:proofErr w:type="spellStart"/>
            <w:r w:rsidRPr="008B0AD5">
              <w:rPr>
                <w:color w:val="000000"/>
                <w:sz w:val="20"/>
                <w:szCs w:val="20"/>
                <w:lang w:eastAsia="en-IN"/>
              </w:rPr>
              <w:t>Atharva</w:t>
            </w:r>
            <w:proofErr w:type="spellEnd"/>
            <w:r w:rsidRPr="008B0AD5">
              <w:rPr>
                <w:color w:val="000000"/>
                <w:sz w:val="20"/>
                <w:szCs w:val="20"/>
                <w:lang w:eastAsia="en-IN"/>
              </w:rPr>
              <w:t xml:space="preserve"> Laboratories Private Limited, Noida</w:t>
            </w:r>
          </w:p>
        </w:tc>
        <w:tc>
          <w:tcPr>
            <w:tcW w:w="4855" w:type="dxa"/>
            <w:shd w:val="clear" w:color="auto" w:fill="auto"/>
            <w:vAlign w:val="bottom"/>
          </w:tcPr>
          <w:p w14:paraId="5DFDAF1C"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S</w:t>
            </w:r>
            <w:r w:rsidRPr="008B0AD5">
              <w:rPr>
                <w:color w:val="000000"/>
                <w:sz w:val="20"/>
                <w:szCs w:val="20"/>
                <w:lang w:eastAsia="en-IN"/>
              </w:rPr>
              <w:t>.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6833B171"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 B</w:t>
            </w:r>
            <w:r w:rsidRPr="00614B94">
              <w:rPr>
                <w:color w:val="000000"/>
                <w:sz w:val="16"/>
                <w:szCs w:val="16"/>
                <w:lang w:eastAsia="en-IN"/>
              </w:rPr>
              <w:t>ASAK</w:t>
            </w:r>
          </w:p>
        </w:tc>
      </w:tr>
      <w:tr w:rsidR="004319D8" w:rsidRPr="005311FB" w14:paraId="27406982" w14:textId="77777777" w:rsidTr="00776925">
        <w:trPr>
          <w:trHeight w:val="610"/>
        </w:trPr>
        <w:tc>
          <w:tcPr>
            <w:tcW w:w="5670" w:type="dxa"/>
            <w:shd w:val="clear" w:color="auto" w:fill="auto"/>
            <w:vAlign w:val="bottom"/>
          </w:tcPr>
          <w:p w14:paraId="6CA85E5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1237C0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7FE24A11"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p>
        </w:tc>
      </w:tr>
      <w:tr w:rsidR="004319D8" w:rsidRPr="005311FB" w14:paraId="04BF2421" w14:textId="77777777" w:rsidTr="00776925">
        <w:trPr>
          <w:trHeight w:val="610"/>
        </w:trPr>
        <w:tc>
          <w:tcPr>
            <w:tcW w:w="5670" w:type="dxa"/>
            <w:shd w:val="clear" w:color="auto" w:fill="auto"/>
            <w:vAlign w:val="bottom"/>
            <w:hideMark/>
          </w:tcPr>
          <w:p w14:paraId="6D1C797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786CB0E1"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CCAA23E"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.J</w:t>
            </w:r>
          </w:p>
        </w:tc>
      </w:tr>
      <w:tr w:rsidR="004319D8" w:rsidRPr="005311FB" w14:paraId="13CC2B81" w14:textId="77777777" w:rsidTr="00776925">
        <w:trPr>
          <w:trHeight w:val="610"/>
        </w:trPr>
        <w:tc>
          <w:tcPr>
            <w:tcW w:w="5670" w:type="dxa"/>
            <w:shd w:val="clear" w:color="auto" w:fill="auto"/>
            <w:vAlign w:val="bottom"/>
          </w:tcPr>
          <w:p w14:paraId="33D9C65A"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449B45A9"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4319D8" w:rsidRPr="005311FB" w14:paraId="038AEF70" w14:textId="77777777" w:rsidTr="00776925">
        <w:trPr>
          <w:trHeight w:val="610"/>
        </w:trPr>
        <w:tc>
          <w:tcPr>
            <w:tcW w:w="5670" w:type="dxa"/>
            <w:shd w:val="clear" w:color="auto" w:fill="auto"/>
            <w:vAlign w:val="bottom"/>
            <w:hideMark/>
          </w:tcPr>
          <w:p w14:paraId="1AADB5C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15244D5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2CB70015"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p>
        </w:tc>
      </w:tr>
      <w:tr w:rsidR="004319D8" w:rsidRPr="005311FB" w14:paraId="52241EB4" w14:textId="77777777" w:rsidTr="00776925">
        <w:trPr>
          <w:trHeight w:val="811"/>
        </w:trPr>
        <w:tc>
          <w:tcPr>
            <w:tcW w:w="5670" w:type="dxa"/>
            <w:shd w:val="clear" w:color="auto" w:fill="auto"/>
            <w:vAlign w:val="bottom"/>
            <w:hideMark/>
          </w:tcPr>
          <w:p w14:paraId="04104BF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003E357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6D96ED8D"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p>
        </w:tc>
      </w:tr>
      <w:tr w:rsidR="004319D8" w:rsidRPr="005311FB" w14:paraId="679B0D5D" w14:textId="77777777" w:rsidTr="00776925">
        <w:trPr>
          <w:trHeight w:val="610"/>
        </w:trPr>
        <w:tc>
          <w:tcPr>
            <w:tcW w:w="5670" w:type="dxa"/>
            <w:shd w:val="clear" w:color="auto" w:fill="auto"/>
            <w:vAlign w:val="bottom"/>
            <w:hideMark/>
          </w:tcPr>
          <w:p w14:paraId="4EBAB79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6C21A0F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6128719A"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p>
        </w:tc>
      </w:tr>
      <w:tr w:rsidR="004319D8" w:rsidRPr="005311FB" w14:paraId="12328F4F" w14:textId="77777777" w:rsidTr="00776925">
        <w:trPr>
          <w:trHeight w:val="976"/>
        </w:trPr>
        <w:tc>
          <w:tcPr>
            <w:tcW w:w="5670" w:type="dxa"/>
            <w:shd w:val="clear" w:color="auto" w:fill="auto"/>
            <w:vAlign w:val="bottom"/>
            <w:hideMark/>
          </w:tcPr>
          <w:p w14:paraId="425CA29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Directorate General Of Mines Safety, </w:t>
            </w:r>
            <w:proofErr w:type="spellStart"/>
            <w:r w:rsidRPr="008B0AD5">
              <w:rPr>
                <w:color w:val="000000"/>
                <w:sz w:val="20"/>
                <w:szCs w:val="20"/>
                <w:lang w:eastAsia="en-IN"/>
              </w:rPr>
              <w:t>Dhanbad</w:t>
            </w:r>
            <w:proofErr w:type="spellEnd"/>
          </w:p>
        </w:tc>
        <w:tc>
          <w:tcPr>
            <w:tcW w:w="4855" w:type="dxa"/>
            <w:shd w:val="clear" w:color="auto" w:fill="auto"/>
            <w:vAlign w:val="bottom"/>
            <w:hideMark/>
          </w:tcPr>
          <w:p w14:paraId="76D76E9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41B9DBD0"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p>
        </w:tc>
      </w:tr>
      <w:tr w:rsidR="004319D8" w:rsidRPr="005311FB" w14:paraId="7AFBB2B1" w14:textId="77777777" w:rsidTr="00776925">
        <w:trPr>
          <w:trHeight w:val="610"/>
        </w:trPr>
        <w:tc>
          <w:tcPr>
            <w:tcW w:w="5670" w:type="dxa"/>
            <w:shd w:val="clear" w:color="auto" w:fill="auto"/>
            <w:vAlign w:val="bottom"/>
            <w:hideMark/>
          </w:tcPr>
          <w:p w14:paraId="38B08DE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Footwear Design And Development Institute, Noida</w:t>
            </w:r>
          </w:p>
        </w:tc>
        <w:tc>
          <w:tcPr>
            <w:tcW w:w="4855" w:type="dxa"/>
            <w:shd w:val="clear" w:color="auto" w:fill="auto"/>
            <w:vAlign w:val="bottom"/>
            <w:hideMark/>
          </w:tcPr>
          <w:p w14:paraId="683FFC2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79BA4BD2"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p>
        </w:tc>
      </w:tr>
      <w:tr w:rsidR="004319D8" w:rsidRPr="005311FB" w14:paraId="16C5B10C" w14:textId="77777777" w:rsidTr="00776925">
        <w:trPr>
          <w:trHeight w:val="548"/>
        </w:trPr>
        <w:tc>
          <w:tcPr>
            <w:tcW w:w="5670" w:type="dxa"/>
            <w:shd w:val="clear" w:color="auto" w:fill="auto"/>
            <w:vAlign w:val="bottom"/>
            <w:hideMark/>
          </w:tcPr>
          <w:p w14:paraId="250336C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lastRenderedPageBreak/>
              <w:t>Indian Footwear Components Manufacturers Association, Noida</w:t>
            </w:r>
          </w:p>
        </w:tc>
        <w:tc>
          <w:tcPr>
            <w:tcW w:w="4855" w:type="dxa"/>
            <w:shd w:val="clear" w:color="auto" w:fill="auto"/>
            <w:vAlign w:val="bottom"/>
            <w:hideMark/>
          </w:tcPr>
          <w:p w14:paraId="075A0BC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24817DD9"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p>
        </w:tc>
      </w:tr>
      <w:tr w:rsidR="004319D8" w:rsidRPr="005311FB" w14:paraId="64E474D5" w14:textId="77777777" w:rsidTr="00776925">
        <w:trPr>
          <w:trHeight w:val="610"/>
        </w:trPr>
        <w:tc>
          <w:tcPr>
            <w:tcW w:w="5670" w:type="dxa"/>
            <w:shd w:val="clear" w:color="auto" w:fill="auto"/>
            <w:vAlign w:val="bottom"/>
            <w:hideMark/>
          </w:tcPr>
          <w:p w14:paraId="3925CA37" w14:textId="77777777" w:rsidR="004319D8" w:rsidRPr="008B0AD5" w:rsidRDefault="004319D8" w:rsidP="00776925">
            <w:pPr>
              <w:spacing w:before="60" w:after="60"/>
              <w:ind w:left="180"/>
              <w:rPr>
                <w:color w:val="000000"/>
                <w:sz w:val="20"/>
                <w:szCs w:val="20"/>
                <w:lang w:eastAsia="en-IN"/>
              </w:rPr>
            </w:pPr>
            <w:proofErr w:type="spellStart"/>
            <w:r w:rsidRPr="008B0AD5">
              <w:rPr>
                <w:color w:val="000000"/>
                <w:sz w:val="20"/>
                <w:szCs w:val="20"/>
                <w:lang w:eastAsia="en-IN"/>
              </w:rPr>
              <w:t>Laghu</w:t>
            </w:r>
            <w:proofErr w:type="spellEnd"/>
            <w:r w:rsidRPr="008B0AD5">
              <w:rPr>
                <w:color w:val="000000"/>
                <w:sz w:val="20"/>
                <w:szCs w:val="20"/>
                <w:lang w:eastAsia="en-IN"/>
              </w:rPr>
              <w:t xml:space="preserve"> </w:t>
            </w:r>
            <w:proofErr w:type="spellStart"/>
            <w:r w:rsidRPr="008B0AD5">
              <w:rPr>
                <w:color w:val="000000"/>
                <w:sz w:val="20"/>
                <w:szCs w:val="20"/>
                <w:lang w:eastAsia="en-IN"/>
              </w:rPr>
              <w:t>Udyog</w:t>
            </w:r>
            <w:proofErr w:type="spellEnd"/>
            <w:r w:rsidRPr="008B0AD5">
              <w:rPr>
                <w:color w:val="000000"/>
                <w:sz w:val="20"/>
                <w:szCs w:val="20"/>
                <w:lang w:eastAsia="en-IN"/>
              </w:rPr>
              <w:t xml:space="preserve"> </w:t>
            </w:r>
            <w:proofErr w:type="spellStart"/>
            <w:r w:rsidRPr="008B0AD5">
              <w:rPr>
                <w:color w:val="000000"/>
                <w:sz w:val="20"/>
                <w:szCs w:val="20"/>
                <w:lang w:eastAsia="en-IN"/>
              </w:rPr>
              <w:t>Bharati</w:t>
            </w:r>
            <w:proofErr w:type="spellEnd"/>
            <w:r w:rsidRPr="008B0AD5">
              <w:rPr>
                <w:color w:val="000000"/>
                <w:sz w:val="20"/>
                <w:szCs w:val="20"/>
                <w:lang w:eastAsia="en-IN"/>
              </w:rPr>
              <w:t>, New Delhi</w:t>
            </w:r>
          </w:p>
        </w:tc>
        <w:tc>
          <w:tcPr>
            <w:tcW w:w="4855" w:type="dxa"/>
            <w:shd w:val="clear" w:color="auto" w:fill="auto"/>
            <w:vAlign w:val="bottom"/>
            <w:hideMark/>
          </w:tcPr>
          <w:p w14:paraId="79CB63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AC5E4BA"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p>
        </w:tc>
      </w:tr>
      <w:tr w:rsidR="004319D8" w:rsidRPr="005311FB" w14:paraId="1CE24425" w14:textId="77777777" w:rsidTr="00776925">
        <w:trPr>
          <w:trHeight w:val="300"/>
        </w:trPr>
        <w:tc>
          <w:tcPr>
            <w:tcW w:w="5670" w:type="dxa"/>
            <w:shd w:val="clear" w:color="auto" w:fill="auto"/>
            <w:vAlign w:val="bottom"/>
            <w:hideMark/>
          </w:tcPr>
          <w:p w14:paraId="2B62F13D"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0DCD6D2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4319D8" w:rsidRPr="005311FB" w14:paraId="01BD9F3F" w14:textId="77777777" w:rsidTr="00776925">
        <w:trPr>
          <w:trHeight w:val="610"/>
        </w:trPr>
        <w:tc>
          <w:tcPr>
            <w:tcW w:w="5670" w:type="dxa"/>
            <w:shd w:val="clear" w:color="auto" w:fill="auto"/>
            <w:vAlign w:val="bottom"/>
            <w:hideMark/>
          </w:tcPr>
          <w:p w14:paraId="2F5D0F6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 xml:space="preserve">Liberty Shoes Limited (P.U. Division), </w:t>
            </w:r>
            <w:proofErr w:type="spellStart"/>
            <w:r w:rsidRPr="008B0AD5">
              <w:rPr>
                <w:color w:val="000000"/>
                <w:sz w:val="20"/>
                <w:szCs w:val="20"/>
                <w:lang w:eastAsia="en-IN"/>
              </w:rPr>
              <w:t>Karnal</w:t>
            </w:r>
            <w:proofErr w:type="spellEnd"/>
          </w:p>
        </w:tc>
        <w:tc>
          <w:tcPr>
            <w:tcW w:w="4855" w:type="dxa"/>
            <w:shd w:val="clear" w:color="auto" w:fill="auto"/>
            <w:vAlign w:val="bottom"/>
            <w:hideMark/>
          </w:tcPr>
          <w:p w14:paraId="202441E7"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2A00F4D7"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p>
        </w:tc>
      </w:tr>
      <w:tr w:rsidR="004319D8" w:rsidRPr="005311FB" w14:paraId="7C2A02E3" w14:textId="77777777" w:rsidTr="00776925">
        <w:trPr>
          <w:trHeight w:val="300"/>
        </w:trPr>
        <w:tc>
          <w:tcPr>
            <w:tcW w:w="5670" w:type="dxa"/>
            <w:shd w:val="clear" w:color="auto" w:fill="auto"/>
            <w:vAlign w:val="bottom"/>
            <w:hideMark/>
          </w:tcPr>
          <w:p w14:paraId="6292DDC5"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3752BD04"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4319D8" w:rsidRPr="005311FB" w14:paraId="15443B1F" w14:textId="77777777" w:rsidTr="00776925">
        <w:trPr>
          <w:trHeight w:val="602"/>
        </w:trPr>
        <w:tc>
          <w:tcPr>
            <w:tcW w:w="5670" w:type="dxa"/>
            <w:shd w:val="clear" w:color="auto" w:fill="auto"/>
            <w:hideMark/>
          </w:tcPr>
          <w:p w14:paraId="72BDC6C2"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57EE9E6" w14:textId="77777777" w:rsidR="004319D8" w:rsidRPr="008B0AD5" w:rsidRDefault="004319D8" w:rsidP="00776925">
            <w:pPr>
              <w:spacing w:before="60" w:after="60"/>
              <w:ind w:left="180"/>
              <w:rPr>
                <w:sz w:val="20"/>
                <w:szCs w:val="20"/>
                <w:lang w:eastAsia="en-IN"/>
              </w:rPr>
            </w:pPr>
          </w:p>
        </w:tc>
        <w:tc>
          <w:tcPr>
            <w:tcW w:w="4855" w:type="dxa"/>
            <w:shd w:val="clear" w:color="auto" w:fill="auto"/>
            <w:hideMark/>
          </w:tcPr>
          <w:p w14:paraId="20E00C4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4E43ACAD"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p>
        </w:tc>
      </w:tr>
      <w:tr w:rsidR="004319D8" w:rsidRPr="005311FB" w14:paraId="7E90648E" w14:textId="77777777" w:rsidTr="00776925">
        <w:trPr>
          <w:trHeight w:val="300"/>
        </w:trPr>
        <w:tc>
          <w:tcPr>
            <w:tcW w:w="5670" w:type="dxa"/>
            <w:shd w:val="clear" w:color="auto" w:fill="auto"/>
            <w:vAlign w:val="bottom"/>
            <w:hideMark/>
          </w:tcPr>
          <w:p w14:paraId="759CD8A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1D31121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4319D8" w:rsidRPr="005311FB" w14:paraId="0BF27B94" w14:textId="77777777" w:rsidTr="00776925">
        <w:trPr>
          <w:trHeight w:val="300"/>
        </w:trPr>
        <w:tc>
          <w:tcPr>
            <w:tcW w:w="5670" w:type="dxa"/>
            <w:shd w:val="clear" w:color="auto" w:fill="auto"/>
            <w:vAlign w:val="bottom"/>
            <w:hideMark/>
          </w:tcPr>
          <w:p w14:paraId="046E981F"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1CE8C8B"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4319D8" w:rsidRPr="005311FB" w14:paraId="62FA1D37" w14:textId="77777777" w:rsidTr="00776925">
        <w:trPr>
          <w:trHeight w:val="600"/>
        </w:trPr>
        <w:tc>
          <w:tcPr>
            <w:tcW w:w="5670" w:type="dxa"/>
            <w:shd w:val="clear" w:color="auto" w:fill="auto"/>
            <w:vAlign w:val="bottom"/>
            <w:hideMark/>
          </w:tcPr>
          <w:p w14:paraId="707B906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SGS India Private Limited, Gurugram</w:t>
            </w:r>
          </w:p>
        </w:tc>
        <w:tc>
          <w:tcPr>
            <w:tcW w:w="4855" w:type="dxa"/>
            <w:shd w:val="clear" w:color="auto" w:fill="auto"/>
            <w:vAlign w:val="bottom"/>
            <w:hideMark/>
          </w:tcPr>
          <w:p w14:paraId="4F5F2BF0"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11256757"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p>
        </w:tc>
      </w:tr>
      <w:tr w:rsidR="004319D8" w:rsidRPr="005311FB" w14:paraId="58B57E56" w14:textId="77777777" w:rsidTr="00776925">
        <w:trPr>
          <w:trHeight w:val="610"/>
        </w:trPr>
        <w:tc>
          <w:tcPr>
            <w:tcW w:w="5670" w:type="dxa"/>
            <w:shd w:val="clear" w:color="auto" w:fill="auto"/>
            <w:vAlign w:val="bottom"/>
            <w:hideMark/>
          </w:tcPr>
          <w:p w14:paraId="303FB20E"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169E8C38"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5B75FE9C"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p>
        </w:tc>
      </w:tr>
      <w:tr w:rsidR="004319D8" w:rsidRPr="005311FB" w14:paraId="6CDE8905" w14:textId="77777777" w:rsidTr="00776925">
        <w:trPr>
          <w:trHeight w:val="610"/>
        </w:trPr>
        <w:tc>
          <w:tcPr>
            <w:tcW w:w="5670" w:type="dxa"/>
            <w:shd w:val="clear" w:color="auto" w:fill="auto"/>
            <w:vAlign w:val="bottom"/>
            <w:hideMark/>
          </w:tcPr>
          <w:p w14:paraId="45BC9703"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Xo Footwear Private Limited, Delhi</w:t>
            </w:r>
          </w:p>
        </w:tc>
        <w:tc>
          <w:tcPr>
            <w:tcW w:w="4855" w:type="dxa"/>
            <w:shd w:val="clear" w:color="auto" w:fill="auto"/>
            <w:vAlign w:val="bottom"/>
            <w:hideMark/>
          </w:tcPr>
          <w:p w14:paraId="6EFA2BE6" w14:textId="77777777" w:rsidR="004319D8" w:rsidRPr="008B0AD5" w:rsidRDefault="004319D8"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0E730048" w14:textId="77777777" w:rsidR="004319D8" w:rsidRPr="008B0AD5" w:rsidRDefault="004319D8"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p>
        </w:tc>
      </w:tr>
      <w:tr w:rsidR="004319D8" w:rsidRPr="005311FB" w14:paraId="07D1C1FA" w14:textId="77777777" w:rsidTr="00776925">
        <w:trPr>
          <w:trHeight w:val="610"/>
        </w:trPr>
        <w:tc>
          <w:tcPr>
            <w:tcW w:w="5670" w:type="dxa"/>
            <w:shd w:val="clear" w:color="auto" w:fill="auto"/>
            <w:vAlign w:val="bottom"/>
          </w:tcPr>
          <w:p w14:paraId="303B6DDE" w14:textId="77777777"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BIS Directorate General</w:t>
            </w:r>
          </w:p>
        </w:tc>
        <w:tc>
          <w:tcPr>
            <w:tcW w:w="4855" w:type="dxa"/>
            <w:shd w:val="clear" w:color="auto" w:fill="auto"/>
            <w:vAlign w:val="bottom"/>
          </w:tcPr>
          <w:p w14:paraId="72F2AA99" w14:textId="77777777" w:rsidR="004319D8" w:rsidRPr="00614B94" w:rsidRDefault="004319D8"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62879E53" w14:textId="77777777" w:rsidR="004319D8" w:rsidRPr="008B0AD5" w:rsidRDefault="004319D8" w:rsidP="00776925">
            <w:pPr>
              <w:spacing w:before="60" w:after="60"/>
              <w:ind w:left="180"/>
              <w:rPr>
                <w:color w:val="000000"/>
                <w:sz w:val="20"/>
                <w:szCs w:val="20"/>
                <w:lang w:eastAsia="en-IN"/>
              </w:rPr>
            </w:pPr>
            <w:r w:rsidRPr="00614B94">
              <w:rPr>
                <w:color w:val="000000"/>
                <w:sz w:val="20"/>
                <w:szCs w:val="20"/>
                <w:lang w:eastAsia="en-IN"/>
              </w:rPr>
              <w:t>DIRE</w:t>
            </w:r>
            <w:r w:rsidRPr="00614B94">
              <w:rPr>
                <w:color w:val="000000"/>
                <w:sz w:val="16"/>
                <w:szCs w:val="16"/>
                <w:lang w:eastAsia="en-IN"/>
              </w:rPr>
              <w:t>CTOR</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150B55E9" w14:textId="77777777" w:rsidR="004319D8" w:rsidRDefault="004319D8" w:rsidP="004319D8">
      <w:pPr>
        <w:ind w:left="180"/>
        <w:jc w:val="center"/>
        <w:rPr>
          <w:sz w:val="24"/>
          <w:szCs w:val="24"/>
        </w:rPr>
      </w:pPr>
    </w:p>
    <w:p w14:paraId="6EEB870F" w14:textId="77777777" w:rsidR="004319D8" w:rsidRPr="00006BF3" w:rsidRDefault="004319D8" w:rsidP="004319D8">
      <w:pPr>
        <w:ind w:left="180"/>
        <w:jc w:val="center"/>
        <w:rPr>
          <w:i/>
          <w:iCs/>
          <w:sz w:val="20"/>
          <w:szCs w:val="20"/>
        </w:rPr>
      </w:pPr>
      <w:r w:rsidRPr="00006BF3">
        <w:rPr>
          <w:i/>
          <w:iCs/>
          <w:sz w:val="20"/>
          <w:szCs w:val="20"/>
        </w:rPr>
        <w:t>Member Secretary</w:t>
      </w:r>
    </w:p>
    <w:p w14:paraId="5CA94C39" w14:textId="77777777" w:rsidR="004319D8" w:rsidRPr="00006BF3" w:rsidRDefault="004319D8" w:rsidP="004319D8">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4319D8">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4319D8">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544F5265" w14:textId="77777777" w:rsidR="004319D8" w:rsidRPr="00160413" w:rsidRDefault="004319D8" w:rsidP="00160413">
      <w:pPr>
        <w:spacing w:after="120"/>
        <w:jc w:val="both"/>
        <w:rPr>
          <w:sz w:val="20"/>
          <w:szCs w:val="20"/>
        </w:rPr>
      </w:pPr>
      <w:bookmarkStart w:id="1" w:name="_GoBack"/>
      <w:bookmarkEnd w:id="1"/>
    </w:p>
    <w:sectPr w:rsidR="004319D8" w:rsidRPr="00160413" w:rsidSect="00B07942">
      <w:pgSz w:w="12240" w:h="15840"/>
      <w:pgMar w:top="1440" w:right="1440" w:bottom="1440" w:left="1440"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B643" w14:textId="77777777" w:rsidR="00E52583" w:rsidRDefault="00E52583">
      <w:r>
        <w:separator/>
      </w:r>
    </w:p>
  </w:endnote>
  <w:endnote w:type="continuationSeparator" w:id="0">
    <w:p w14:paraId="758CD4F6" w14:textId="77777777" w:rsidR="00E52583" w:rsidRDefault="00E5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756C6" w14:textId="77777777" w:rsidR="00E52583" w:rsidRDefault="00E52583">
      <w:r>
        <w:separator/>
      </w:r>
    </w:p>
  </w:footnote>
  <w:footnote w:type="continuationSeparator" w:id="0">
    <w:p w14:paraId="6067855F" w14:textId="77777777" w:rsidR="00E52583" w:rsidRDefault="00E52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15:restartNumberingAfterBreak="0">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4A"/>
    <w:rsid w:val="00040B88"/>
    <w:rsid w:val="000826DA"/>
    <w:rsid w:val="00115AEA"/>
    <w:rsid w:val="00157151"/>
    <w:rsid w:val="00160413"/>
    <w:rsid w:val="0018515A"/>
    <w:rsid w:val="001D4FB3"/>
    <w:rsid w:val="0021098B"/>
    <w:rsid w:val="00241C9D"/>
    <w:rsid w:val="003A3745"/>
    <w:rsid w:val="004319D8"/>
    <w:rsid w:val="005E45D7"/>
    <w:rsid w:val="00620E55"/>
    <w:rsid w:val="00795DFC"/>
    <w:rsid w:val="0081639E"/>
    <w:rsid w:val="00826F7B"/>
    <w:rsid w:val="009379C2"/>
    <w:rsid w:val="00951F53"/>
    <w:rsid w:val="009B2BAF"/>
    <w:rsid w:val="00A65281"/>
    <w:rsid w:val="00AC2308"/>
    <w:rsid w:val="00B07942"/>
    <w:rsid w:val="00B25B8A"/>
    <w:rsid w:val="00B55755"/>
    <w:rsid w:val="00B9601D"/>
    <w:rsid w:val="00BD73CF"/>
    <w:rsid w:val="00C22764"/>
    <w:rsid w:val="00CD1A4A"/>
    <w:rsid w:val="00CD29CA"/>
    <w:rsid w:val="00D4131F"/>
    <w:rsid w:val="00D418DB"/>
    <w:rsid w:val="00D55161"/>
    <w:rsid w:val="00D7096C"/>
    <w:rsid w:val="00D92DF0"/>
    <w:rsid w:val="00E52583"/>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HP</cp:lastModifiedBy>
  <cp:revision>2</cp:revision>
  <dcterms:created xsi:type="dcterms:W3CDTF">2024-10-28T07:59:00Z</dcterms:created>
  <dcterms:modified xsi:type="dcterms:W3CDTF">2024-10-28T07:59:00Z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