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69A26" w14:textId="77777777" w:rsidR="00541864" w:rsidRDefault="00541864" w:rsidP="00541864">
      <w:pPr>
        <w:autoSpaceDE w:val="0"/>
        <w:autoSpaceDN w:val="0"/>
        <w:adjustRightInd w:val="0"/>
        <w:spacing w:after="0" w:line="240" w:lineRule="auto"/>
        <w:rPr>
          <w:rFonts w:ascii="TimesNewRoman,Bold" w:hAnsi="TimesNewRoman,Bold" w:cs="TimesNewRoman,Bold"/>
          <w:b/>
          <w:bCs/>
          <w:sz w:val="20"/>
          <w:szCs w:val="20"/>
        </w:rPr>
      </w:pPr>
    </w:p>
    <w:p w14:paraId="25E49134" w14:textId="77777777" w:rsidR="00541864" w:rsidRDefault="00541864" w:rsidP="00541864">
      <w:pPr>
        <w:jc w:val="right"/>
        <w:rPr>
          <w:sz w:val="24"/>
          <w:szCs w:val="24"/>
        </w:rPr>
      </w:pPr>
      <w:r>
        <w:rPr>
          <w:noProof/>
          <w:lang w:val="en-IN" w:eastAsia="en-IN"/>
        </w:rPr>
        <mc:AlternateContent>
          <mc:Choice Requires="wpg">
            <w:drawing>
              <wp:anchor distT="0" distB="0" distL="114300" distR="114300" simplePos="0" relativeHeight="251666432" behindDoc="1" locked="0" layoutInCell="1" allowOverlap="1" wp14:anchorId="1968746C" wp14:editId="57472162">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5FCA5A" id="Group 40" o:spid="_x0000_s1026" style="position:absolute;margin-left:168pt;margin-top:119.95pt;width:317.35pt;height:5pt;z-index:-251650048;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5ED897BF" wp14:editId="364270D9">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739775"/>
                        </a:xfrm>
                        <a:prstGeom prst="rect">
                          <a:avLst/>
                        </a:prstGeom>
                        <a:solidFill>
                          <a:srgbClr val="FFFFFF"/>
                        </a:solidFill>
                        <a:ln w="9525">
                          <a:solidFill>
                            <a:schemeClr val="bg1">
                              <a:lumMod val="100000"/>
                              <a:lumOff val="0"/>
                            </a:schemeClr>
                          </a:solidFill>
                          <a:miter lim="800000"/>
                          <a:headEnd/>
                          <a:tailEnd/>
                        </a:ln>
                      </wps:spPr>
                      <wps:txbx>
                        <w:txbxContent>
                          <w:p w14:paraId="0417F4E3" w14:textId="77777777" w:rsidR="00541864" w:rsidRDefault="00541864" w:rsidP="00541864">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261A6B74" w14:textId="77777777" w:rsidR="00541864" w:rsidRDefault="00541864" w:rsidP="00541864">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E990373" w14:textId="77777777" w:rsidR="00541864" w:rsidRDefault="00541864" w:rsidP="00541864">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897BF"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" strokecolor="white [3212]">
                <v:textbox>
                  <w:txbxContent>
                    <w:p w14:paraId="0417F4E3" w14:textId="77777777" w:rsidR="00541864" w:rsidRDefault="00541864" w:rsidP="00541864">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261A6B74" w14:textId="77777777" w:rsidR="00541864" w:rsidRDefault="00541864" w:rsidP="00541864">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E990373" w14:textId="77777777" w:rsidR="00541864" w:rsidRDefault="00541864" w:rsidP="00541864">
                      <w:pPr>
                        <w:jc w:val="center"/>
                        <w:rPr>
                          <w:b/>
                          <w:i/>
                        </w:rPr>
                      </w:pPr>
                    </w:p>
                  </w:txbxContent>
                </v:textbox>
                <w10:wrap anchorx="margin"/>
              </v:shape>
            </w:pict>
          </mc:Fallback>
        </mc:AlternateContent>
      </w:r>
      <w:r>
        <w:rPr>
          <w:rFonts w:ascii="Arial" w:hAnsi="Arial" w:cs="Arial"/>
          <w:b/>
          <w:color w:val="000000"/>
          <w:sz w:val="24"/>
          <w:szCs w:val="24"/>
        </w:rPr>
        <w:t>IS 2881 : 2024                                                                                                                Doc : CHD 01 (25395) F</w:t>
      </w:r>
      <w:r>
        <w:rPr>
          <w:rFonts w:ascii="Arial" w:hAnsi="Arial" w:cs="Arial"/>
          <w:b/>
          <w:color w:val="000000"/>
          <w:sz w:val="24"/>
          <w:szCs w:val="24"/>
          <w:lang w:val="fr-FR"/>
        </w:rPr>
        <w:t xml:space="preserve"> </w:t>
      </w:r>
    </w:p>
    <w:p w14:paraId="4CA332DC" w14:textId="77777777" w:rsidR="00541864" w:rsidRDefault="00541864" w:rsidP="00541864">
      <w:pPr>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2BE2F9E4" w14:textId="77777777" w:rsidR="00541864" w:rsidRDefault="00541864" w:rsidP="00541864">
      <w:pPr>
        <w:spacing w:after="120"/>
        <w:ind w:left="3402" w:firstLine="284"/>
        <w:jc w:val="center"/>
        <w:rPr>
          <w:rFonts w:ascii="Kokila" w:hAnsi="Kokila" w:cs="Kokila"/>
          <w:b/>
          <w:bCs/>
          <w:sz w:val="52"/>
          <w:szCs w:val="52"/>
          <w:lang w:bidi="hi-IN"/>
        </w:rPr>
      </w:pPr>
      <w:r w:rsidRPr="00541864">
        <w:rPr>
          <w:rFonts w:ascii="Kokila" w:hAnsi="Kokila" w:cs="Kokila"/>
          <w:b/>
          <w:bCs/>
          <w:sz w:val="52"/>
          <w:szCs w:val="52"/>
          <w:lang w:bidi="hi-IN"/>
        </w:rPr>
        <w:t xml:space="preserve">रासायनिक उद्योग और तेल-कूप ड्रिलिंग के लिए बेराइट्स — विशिष्टि </w:t>
      </w:r>
    </w:p>
    <w:p w14:paraId="3D995CBF" w14:textId="77777777" w:rsidR="00541864" w:rsidRDefault="00541864" w:rsidP="00541864">
      <w:pPr>
        <w:spacing w:after="400"/>
        <w:ind w:left="284" w:firstLine="2693"/>
        <w:jc w:val="center"/>
        <w:rPr>
          <w:rFonts w:ascii="Kokila" w:hAnsi="Kokila" w:cs="Kokila"/>
          <w:iCs/>
          <w:sz w:val="40"/>
          <w:szCs w:val="40"/>
        </w:rPr>
      </w:pPr>
      <w:r>
        <w:rPr>
          <w:rFonts w:ascii="Kokila" w:hAnsi="Kokila" w:cs="Kokila"/>
          <w:iCs/>
          <w:sz w:val="40"/>
          <w:szCs w:val="40"/>
        </w:rPr>
        <w:t xml:space="preserve"> (</w:t>
      </w:r>
      <w:r w:rsidRPr="00184484">
        <w:rPr>
          <w:rFonts w:ascii="Kokila" w:hAnsi="Kokila" w:cs="Kokila"/>
          <w:i/>
          <w:iCs/>
          <w:sz w:val="40"/>
          <w:szCs w:val="40"/>
          <w:cs/>
          <w:lang w:bidi="hi-IN"/>
        </w:rPr>
        <w:t>तीसरा</w:t>
      </w:r>
      <w:r>
        <w:rPr>
          <w:rFonts w:ascii="Kokila" w:hAnsi="Kokila" w:cs="Kokila"/>
          <w:i/>
          <w:iCs/>
          <w:sz w:val="40"/>
          <w:szCs w:val="40"/>
          <w:cs/>
          <w:lang w:bidi="hi-IN"/>
        </w:rPr>
        <w:t xml:space="preserve"> पुनरीक्षण</w:t>
      </w:r>
      <w:r>
        <w:rPr>
          <w:rFonts w:ascii="Kokila" w:hAnsi="Kokila" w:cs="Kokila"/>
          <w:iCs/>
          <w:sz w:val="40"/>
          <w:szCs w:val="40"/>
        </w:rPr>
        <w:t>)</w:t>
      </w:r>
    </w:p>
    <w:p w14:paraId="3F87D8B7" w14:textId="77777777" w:rsidR="00541864" w:rsidRDefault="00541864" w:rsidP="00541864">
      <w:pPr>
        <w:spacing w:before="120" w:after="400"/>
        <w:ind w:firstLine="3969"/>
        <w:jc w:val="center"/>
        <w:rPr>
          <w:rFonts w:ascii="Kokila" w:hAnsi="Kokila" w:cs="Kokila"/>
          <w:iCs/>
          <w:sz w:val="40"/>
          <w:szCs w:val="40"/>
        </w:rPr>
      </w:pPr>
    </w:p>
    <w:p w14:paraId="5991A957" w14:textId="77777777" w:rsidR="00541864" w:rsidRDefault="00541864" w:rsidP="00541864">
      <w:pPr>
        <w:spacing w:after="240"/>
        <w:ind w:left="3544"/>
        <w:jc w:val="center"/>
        <w:rPr>
          <w:rFonts w:ascii="Arial" w:hAnsi="Arial" w:cs="Arial"/>
          <w:b/>
          <w:bCs/>
          <w:sz w:val="36"/>
          <w:szCs w:val="36"/>
        </w:rPr>
      </w:pPr>
      <w:r w:rsidRPr="00541864">
        <w:rPr>
          <w:rFonts w:ascii="Arial" w:hAnsi="Arial" w:cs="Arial"/>
          <w:b/>
          <w:bCs/>
          <w:sz w:val="36"/>
          <w:szCs w:val="36"/>
        </w:rPr>
        <w:t xml:space="preserve">Barytes for Chemical Industry and Oil-Well Drilling — Specification </w:t>
      </w:r>
    </w:p>
    <w:p w14:paraId="441A45AC" w14:textId="77777777" w:rsidR="00541864" w:rsidRDefault="00541864" w:rsidP="00541864">
      <w:pPr>
        <w:spacing w:after="240"/>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Third Revision</w:t>
      </w:r>
      <w:r>
        <w:rPr>
          <w:rFonts w:ascii="Arial" w:hAnsi="Arial" w:cs="Arial"/>
          <w:sz w:val="28"/>
          <w:szCs w:val="28"/>
        </w:rPr>
        <w:t>)</w:t>
      </w:r>
    </w:p>
    <w:p w14:paraId="3EEFB3DF" w14:textId="77777777" w:rsidR="00541864" w:rsidRDefault="00541864" w:rsidP="00541864">
      <w:pPr>
        <w:spacing w:after="240"/>
        <w:ind w:left="3544"/>
        <w:jc w:val="center"/>
        <w:rPr>
          <w:rFonts w:ascii="Arial" w:hAnsi="Arial" w:cs="Arial"/>
          <w:sz w:val="28"/>
          <w:szCs w:val="28"/>
        </w:rPr>
      </w:pPr>
    </w:p>
    <w:p w14:paraId="0CD44A6E" w14:textId="77777777" w:rsidR="00541864" w:rsidRDefault="00541864" w:rsidP="00541864">
      <w:pPr>
        <w:spacing w:after="240"/>
        <w:ind w:left="3544"/>
        <w:jc w:val="center"/>
        <w:rPr>
          <w:rFonts w:ascii="Arial" w:hAnsi="Arial" w:cs="Arial"/>
          <w:sz w:val="28"/>
          <w:szCs w:val="28"/>
        </w:rPr>
      </w:pPr>
    </w:p>
    <w:p w14:paraId="47381E53" w14:textId="77777777" w:rsidR="00541864" w:rsidRDefault="00541864" w:rsidP="00541864">
      <w:pPr>
        <w:pStyle w:val="BodyText"/>
        <w:spacing w:line="254" w:lineRule="auto"/>
        <w:jc w:val="center"/>
        <w:rPr>
          <w:rFonts w:ascii="Arial" w:hAnsi="Arial" w:cs="Arial"/>
          <w:sz w:val="24"/>
          <w:szCs w:val="24"/>
        </w:rPr>
      </w:pPr>
      <w:r>
        <w:rPr>
          <w:rFonts w:ascii="Arial" w:hAnsi="Arial" w:cs="Arial"/>
          <w:sz w:val="24"/>
          <w:szCs w:val="24"/>
        </w:rPr>
        <w:t xml:space="preserve">                                                 </w:t>
      </w:r>
      <w:r w:rsidRPr="009E10B7">
        <w:rPr>
          <w:rFonts w:ascii="Arial" w:hAnsi="Arial" w:cs="Arial"/>
          <w:sz w:val="24"/>
          <w:szCs w:val="24"/>
        </w:rPr>
        <w:t>ICS 71.060.50</w:t>
      </w:r>
    </w:p>
    <w:p w14:paraId="4EF0311D" w14:textId="77777777" w:rsidR="00541864" w:rsidRDefault="00541864" w:rsidP="00541864">
      <w:pPr>
        <w:pStyle w:val="BodyText"/>
        <w:spacing w:line="254" w:lineRule="auto"/>
        <w:rPr>
          <w:rFonts w:ascii="Arial" w:hAnsi="Arial" w:cs="Arial"/>
          <w:sz w:val="24"/>
          <w:szCs w:val="24"/>
        </w:rPr>
      </w:pPr>
    </w:p>
    <w:p w14:paraId="6F991301" w14:textId="77777777" w:rsidR="00541864" w:rsidRDefault="00541864" w:rsidP="00541864">
      <w:pPr>
        <w:pStyle w:val="PlainText"/>
        <w:rPr>
          <w:rFonts w:ascii="Arial" w:hAnsi="Arial" w:cs="Arial"/>
          <w:sz w:val="24"/>
          <w:szCs w:val="24"/>
        </w:rPr>
      </w:pPr>
    </w:p>
    <w:p w14:paraId="5E7AF5A9" w14:textId="77777777" w:rsidR="00541864" w:rsidRDefault="00541864" w:rsidP="00E717A2">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2E2F4E9B" w14:textId="77777777" w:rsidR="00541864" w:rsidRDefault="00541864" w:rsidP="00541864">
      <w:pPr>
        <w:ind w:left="2790"/>
        <w:jc w:val="center"/>
        <w:rPr>
          <w:rFonts w:ascii="Arial" w:hAnsi="Arial" w:cs="Arial"/>
          <w:sz w:val="24"/>
          <w:szCs w:val="24"/>
        </w:rPr>
      </w:pPr>
      <w:r>
        <w:rPr>
          <w:noProof/>
          <w:lang w:val="en-IN" w:eastAsia="en-IN"/>
        </w:rPr>
        <mc:AlternateContent>
          <mc:Choice Requires="wpg">
            <w:drawing>
              <wp:inline distT="0" distB="0" distL="0" distR="0" wp14:anchorId="2DF01557" wp14:editId="6E6F82A5">
                <wp:extent cx="4648835" cy="57150"/>
                <wp:effectExtent l="0" t="0" r="18415" b="0"/>
                <wp:docPr id="4" name="Group 4"/>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5"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181D1" id="Group 4"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67E74D99" w14:textId="77777777" w:rsidR="00541864" w:rsidRDefault="00000000" w:rsidP="00541864">
      <w:pPr>
        <w:ind w:left="4050"/>
        <w:jc w:val="center"/>
        <w:rPr>
          <w:rFonts w:ascii="Kokila" w:hAnsi="Kokila" w:cs="Kokila"/>
          <w:b/>
          <w:bCs/>
          <w:i/>
          <w:caps/>
          <w:sz w:val="36"/>
          <w:szCs w:val="36"/>
        </w:rPr>
      </w:pPr>
      <w:r>
        <w:object w:dxaOrig="1440" w:dyaOrig="1440" w14:anchorId="46F3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5.85pt;margin-top:1.25pt;width:59.7pt;height:59.7pt;z-index:251664384" o:allowincell="f">
            <v:imagedata r:id="rId7" o:title=""/>
          </v:shape>
          <o:OLEObject Type="Embed" ProgID="MSPhotoEd.3" ShapeID="_x0000_s2050" DrawAspect="Content" ObjectID="_1790663638" r:id="rId8"/>
        </w:object>
      </w:r>
      <w:r w:rsidR="00541864">
        <w:rPr>
          <w:rFonts w:ascii="Kokila" w:hAnsi="Kokila" w:cs="Kokila"/>
          <w:caps/>
          <w:sz w:val="36"/>
          <w:szCs w:val="36"/>
          <w:cs/>
          <w:lang w:bidi="hi-IN"/>
        </w:rPr>
        <w:t>भारतीय मानक ब्यूरो</w:t>
      </w:r>
    </w:p>
    <w:p w14:paraId="2F98D6C0" w14:textId="77777777" w:rsidR="00541864" w:rsidRDefault="00541864" w:rsidP="00541864">
      <w:pPr>
        <w:adjustRightInd w:val="0"/>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15735A5F" w14:textId="77777777" w:rsidR="00541864" w:rsidRDefault="00541864" w:rsidP="00541864">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055EA118" w14:textId="77777777" w:rsidR="00541864" w:rsidRDefault="00541864" w:rsidP="00541864">
      <w:pPr>
        <w:tabs>
          <w:tab w:val="left" w:pos="3119"/>
          <w:tab w:val="left" w:pos="3828"/>
          <w:tab w:val="left" w:pos="4253"/>
        </w:tabs>
        <w:adjustRightInd w:val="0"/>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1A56BA23" w14:textId="77777777" w:rsidR="00541864" w:rsidRDefault="00541864" w:rsidP="00541864">
      <w:pPr>
        <w:spacing w:after="240"/>
        <w:ind w:left="4050"/>
        <w:jc w:val="center"/>
        <w:rPr>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0C2F8ED5" w14:textId="4121F05C" w:rsidR="00541864" w:rsidRDefault="004B57C2" w:rsidP="00541864">
      <w:pPr>
        <w:ind w:left="3510"/>
        <w:rPr>
          <w:i/>
        </w:rPr>
      </w:pPr>
      <w:r>
        <w:rPr>
          <w:rFonts w:ascii="Arial" w:hAnsi="Arial" w:cs="Arial"/>
          <w:b/>
          <w:bCs/>
          <w:sz w:val="24"/>
          <w:szCs w:val="24"/>
        </w:rPr>
        <w:t>Octo</w:t>
      </w:r>
      <w:r w:rsidR="00541864">
        <w:rPr>
          <w:rFonts w:ascii="Arial" w:hAnsi="Arial" w:cs="Arial"/>
          <w:b/>
          <w:bCs/>
          <w:sz w:val="24"/>
          <w:szCs w:val="24"/>
        </w:rPr>
        <w:t>ber 2024                                   Price Group X</w:t>
      </w:r>
    </w:p>
    <w:p w14:paraId="17874B1C" w14:textId="77777777" w:rsidR="000D7AD0" w:rsidRDefault="000D7AD0" w:rsidP="000D7AD0">
      <w:pPr>
        <w:autoSpaceDE w:val="0"/>
        <w:autoSpaceDN w:val="0"/>
        <w:adjustRightInd w:val="0"/>
        <w:spacing w:before="120" w:after="120"/>
        <w:rPr>
          <w:rFonts w:ascii="Times New Roman" w:hAnsi="Times New Roman" w:cs="Times New Roman"/>
          <w:sz w:val="20"/>
          <w:szCs w:val="20"/>
        </w:rPr>
      </w:pPr>
      <w:r w:rsidRPr="00184484">
        <w:rPr>
          <w:rFonts w:ascii="Times New Roman" w:hAnsi="Times New Roman" w:cs="Times New Roman"/>
          <w:color w:val="000000"/>
          <w:sz w:val="20"/>
          <w:szCs w:val="20"/>
          <w:shd w:val="clear" w:color="auto" w:fill="FFFFFF"/>
        </w:rPr>
        <w:lastRenderedPageBreak/>
        <w:t xml:space="preserve">Inorganic Chemicals Sectional </w:t>
      </w:r>
      <w:r w:rsidR="00275E66">
        <w:rPr>
          <w:rFonts w:ascii="Times New Roman" w:hAnsi="Times New Roman" w:cs="Times New Roman"/>
          <w:sz w:val="20"/>
          <w:szCs w:val="20"/>
        </w:rPr>
        <w:t xml:space="preserve">Committee, CHD </w:t>
      </w:r>
      <w:r w:rsidRPr="003C45F4">
        <w:rPr>
          <w:rFonts w:ascii="Times New Roman" w:hAnsi="Times New Roman" w:cs="Times New Roman"/>
          <w:sz w:val="20"/>
          <w:szCs w:val="20"/>
        </w:rPr>
        <w:t>01</w:t>
      </w:r>
    </w:p>
    <w:p w14:paraId="3C5940D2" w14:textId="77777777" w:rsidR="00E717A2" w:rsidRPr="00184484" w:rsidRDefault="00E717A2" w:rsidP="000D7AD0">
      <w:pPr>
        <w:autoSpaceDE w:val="0"/>
        <w:autoSpaceDN w:val="0"/>
        <w:adjustRightInd w:val="0"/>
        <w:spacing w:before="120" w:after="120"/>
        <w:rPr>
          <w:rFonts w:ascii="Times New Roman" w:hAnsi="Times New Roman" w:cs="Times New Roman"/>
          <w:sz w:val="20"/>
          <w:szCs w:val="20"/>
        </w:rPr>
      </w:pPr>
    </w:p>
    <w:p w14:paraId="4718955A" w14:textId="77777777" w:rsidR="00B1592E" w:rsidRPr="000D7AD0" w:rsidRDefault="00B1592E" w:rsidP="000D7AD0">
      <w:pPr>
        <w:spacing w:after="120"/>
        <w:rPr>
          <w:rFonts w:ascii="Times New Roman" w:hAnsi="Times New Roman" w:cs="Times New Roman"/>
          <w:sz w:val="20"/>
          <w:szCs w:val="20"/>
        </w:rPr>
      </w:pPr>
      <w:r w:rsidRPr="000D7AD0">
        <w:rPr>
          <w:rFonts w:ascii="Times New Roman" w:hAnsi="Times New Roman" w:cs="Times New Roman"/>
          <w:sz w:val="20"/>
          <w:szCs w:val="20"/>
        </w:rPr>
        <w:t xml:space="preserve">FOREWORD  </w:t>
      </w:r>
    </w:p>
    <w:p w14:paraId="1526681A" w14:textId="77777777" w:rsidR="00747A91" w:rsidRDefault="00747A91" w:rsidP="00747A91">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This Indian Standard (Third</w:t>
      </w:r>
      <w:r w:rsidRPr="00F13143">
        <w:rPr>
          <w:rFonts w:ascii="Times New Roman" w:hAnsi="Times New Roman" w:cs="Times New Roman"/>
          <w:bCs/>
          <w:sz w:val="20"/>
          <w:szCs w:val="20"/>
        </w:rPr>
        <w:t xml:space="preserve"> Revision) was adopted by the Bureau of Indian Standards, after the draft finalized by the Inorganic Chemicals Sectional Committee had been approved by the Chemical Division Council.</w:t>
      </w:r>
    </w:p>
    <w:p w14:paraId="7D746F14" w14:textId="77777777" w:rsidR="00563D40" w:rsidRDefault="0019417B" w:rsidP="00563D40">
      <w:pPr>
        <w:spacing w:after="120"/>
        <w:jc w:val="both"/>
        <w:rPr>
          <w:rFonts w:ascii="Times New Roman" w:hAnsi="Times New Roman" w:cs="Times New Roman"/>
          <w:sz w:val="20"/>
          <w:szCs w:val="20"/>
        </w:rPr>
      </w:pPr>
      <w:r w:rsidRPr="00184484">
        <w:rPr>
          <w:rFonts w:ascii="Times New Roman" w:hAnsi="Times New Roman" w:cs="Times New Roman"/>
          <w:sz w:val="20"/>
          <w:szCs w:val="20"/>
        </w:rPr>
        <w:t>This standard was</w:t>
      </w:r>
      <w:r w:rsidR="00FF439C">
        <w:rPr>
          <w:rFonts w:ascii="Times New Roman" w:hAnsi="Times New Roman" w:cs="Times New Roman"/>
          <w:sz w:val="20"/>
          <w:szCs w:val="20"/>
        </w:rPr>
        <w:t xml:space="preserve"> first published in 1964 and subsequently </w:t>
      </w:r>
      <w:r w:rsidRPr="00184484">
        <w:rPr>
          <w:rFonts w:ascii="Times New Roman" w:hAnsi="Times New Roman" w:cs="Times New Roman"/>
          <w:sz w:val="20"/>
          <w:szCs w:val="20"/>
        </w:rPr>
        <w:t xml:space="preserve">revised in 1978 and 1984 in the light of the experience gathered in production and consumption patterns of the material. </w:t>
      </w:r>
      <w:r w:rsidR="00E358CA">
        <w:rPr>
          <w:rFonts w:ascii="Times New Roman" w:hAnsi="Times New Roman" w:cs="Times New Roman"/>
          <w:sz w:val="20"/>
          <w:szCs w:val="20"/>
        </w:rPr>
        <w:t>The</w:t>
      </w:r>
      <w:r w:rsidRPr="00184484">
        <w:rPr>
          <w:rFonts w:ascii="Times New Roman" w:hAnsi="Times New Roman" w:cs="Times New Roman"/>
          <w:sz w:val="20"/>
          <w:szCs w:val="20"/>
        </w:rPr>
        <w:t xml:space="preserve"> second revision was undertaken mainly to align the requirements in line with the requirements of </w:t>
      </w:r>
      <w:r w:rsidR="00563D40">
        <w:rPr>
          <w:rFonts w:ascii="Times New Roman" w:hAnsi="Times New Roman" w:cs="Times New Roman"/>
          <w:sz w:val="20"/>
          <w:szCs w:val="20"/>
        </w:rPr>
        <w:t xml:space="preserve">Oil and Natural Gas Commission. </w:t>
      </w:r>
    </w:p>
    <w:p w14:paraId="76D656F6" w14:textId="77777777" w:rsidR="0019417B" w:rsidRPr="00563D40" w:rsidRDefault="00A61D8B" w:rsidP="00563D40">
      <w:pPr>
        <w:spacing w:after="120"/>
        <w:jc w:val="both"/>
        <w:rPr>
          <w:rFonts w:ascii="Times New Roman" w:hAnsi="Times New Roman" w:cs="Times New Roman"/>
          <w:sz w:val="20"/>
          <w:szCs w:val="20"/>
        </w:rPr>
      </w:pPr>
      <w:r>
        <w:rPr>
          <w:rFonts w:ascii="Times New Roman" w:hAnsi="Times New Roman" w:cs="Times New Roman"/>
          <w:sz w:val="20"/>
          <w:szCs w:val="20"/>
        </w:rPr>
        <w:t>In this</w:t>
      </w:r>
      <w:r w:rsidR="0019417B" w:rsidRPr="00184484">
        <w:rPr>
          <w:rFonts w:ascii="Times New Roman" w:hAnsi="Times New Roman" w:cs="Times New Roman"/>
          <w:sz w:val="20"/>
          <w:szCs w:val="20"/>
        </w:rPr>
        <w:t xml:space="preserve"> revision, instrumental test methods for the determination of iron, aluminium, calcium and magnesium </w:t>
      </w:r>
      <w:r w:rsidR="00FC067D" w:rsidRPr="00184484">
        <w:rPr>
          <w:rFonts w:ascii="Times New Roman" w:hAnsi="Times New Roman" w:cs="Times New Roman"/>
          <w:sz w:val="20"/>
          <w:szCs w:val="20"/>
        </w:rPr>
        <w:t xml:space="preserve">have been </w:t>
      </w:r>
      <w:r w:rsidR="0019417B" w:rsidRPr="00184484">
        <w:rPr>
          <w:rFonts w:ascii="Times New Roman" w:hAnsi="Times New Roman" w:cs="Times New Roman"/>
          <w:sz w:val="20"/>
          <w:szCs w:val="20"/>
        </w:rPr>
        <w:t xml:space="preserve">added as alternate test methods. </w:t>
      </w:r>
      <w:r w:rsidR="0019417B" w:rsidRPr="00184484">
        <w:rPr>
          <w:rFonts w:ascii="Times New Roman" w:eastAsia="Times New Roman" w:hAnsi="Times New Roman" w:cs="Times New Roman"/>
          <w:color w:val="000000"/>
          <w:sz w:val="20"/>
          <w:szCs w:val="20"/>
          <w:lang w:bidi="hi-IN"/>
        </w:rPr>
        <w:t>In addition to this, editorial corrections have been made wherever required. Also, Reference clause has been incorporated. Further, Packing and Marking clause has been updated.</w:t>
      </w:r>
    </w:p>
    <w:p w14:paraId="17D30F95" w14:textId="77777777"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 xml:space="preserve">Barytes, the sulphate of barium, </w:t>
      </w:r>
      <w:r w:rsidR="00F90D7E" w:rsidRPr="00184484">
        <w:rPr>
          <w:rFonts w:ascii="Times New Roman" w:hAnsi="Times New Roman" w:cs="Times New Roman"/>
          <w:sz w:val="20"/>
          <w:szCs w:val="20"/>
        </w:rPr>
        <w:t xml:space="preserve">also known as ‘heavy spar’, is </w:t>
      </w:r>
      <w:r w:rsidRPr="00184484">
        <w:rPr>
          <w:rFonts w:ascii="Times New Roman" w:hAnsi="Times New Roman" w:cs="Times New Roman"/>
          <w:sz w:val="20"/>
          <w:szCs w:val="20"/>
        </w:rPr>
        <w:t xml:space="preserve">extensively mined in Andhra Pradesh and </w:t>
      </w:r>
      <w:r w:rsidR="00805EB4" w:rsidRPr="00184484">
        <w:rPr>
          <w:rFonts w:ascii="Times New Roman" w:hAnsi="Times New Roman" w:cs="Times New Roman"/>
          <w:sz w:val="20"/>
          <w:szCs w:val="20"/>
        </w:rPr>
        <w:t xml:space="preserve">Rajasthan. It is one of the </w:t>
      </w:r>
      <w:r w:rsidR="00F90D7E" w:rsidRPr="00184484">
        <w:rPr>
          <w:rFonts w:ascii="Times New Roman" w:hAnsi="Times New Roman" w:cs="Times New Roman"/>
          <w:sz w:val="20"/>
          <w:szCs w:val="20"/>
        </w:rPr>
        <w:t>ma</w:t>
      </w:r>
      <w:r w:rsidRPr="00184484">
        <w:rPr>
          <w:rFonts w:ascii="Times New Roman" w:hAnsi="Times New Roman" w:cs="Times New Roman"/>
          <w:sz w:val="20"/>
          <w:szCs w:val="20"/>
        </w:rPr>
        <w:t>jor minerals for export amongst non</w:t>
      </w:r>
      <w:r w:rsidR="00805EB4" w:rsidRPr="00184484">
        <w:rPr>
          <w:rFonts w:ascii="Times New Roman" w:hAnsi="Times New Roman" w:cs="Times New Roman"/>
          <w:sz w:val="20"/>
          <w:szCs w:val="20"/>
        </w:rPr>
        <w:t xml:space="preserve">-metallic minerals. The demand </w:t>
      </w:r>
      <w:r w:rsidRPr="00184484">
        <w:rPr>
          <w:rFonts w:ascii="Times New Roman" w:hAnsi="Times New Roman" w:cs="Times New Roman"/>
          <w:sz w:val="20"/>
          <w:szCs w:val="20"/>
        </w:rPr>
        <w:t>for barytes is mainly for paints and oil-well</w:t>
      </w:r>
      <w:r w:rsidR="00805EB4" w:rsidRPr="00184484">
        <w:rPr>
          <w:rFonts w:ascii="Times New Roman" w:hAnsi="Times New Roman" w:cs="Times New Roman"/>
          <w:sz w:val="20"/>
          <w:szCs w:val="20"/>
        </w:rPr>
        <w:t xml:space="preserve"> drilling. Small quantities are</w:t>
      </w:r>
      <w:r w:rsidRPr="00184484">
        <w:rPr>
          <w:rFonts w:ascii="Times New Roman" w:hAnsi="Times New Roman" w:cs="Times New Roman"/>
          <w:sz w:val="20"/>
          <w:szCs w:val="20"/>
        </w:rPr>
        <w:t xml:space="preserve"> also used in the chemical industry for </w:t>
      </w:r>
      <w:r w:rsidR="00805EB4" w:rsidRPr="00184484">
        <w:rPr>
          <w:rFonts w:ascii="Times New Roman" w:hAnsi="Times New Roman" w:cs="Times New Roman"/>
          <w:sz w:val="20"/>
          <w:szCs w:val="20"/>
        </w:rPr>
        <w:t>preparation of barium compounds</w:t>
      </w:r>
      <w:r w:rsidRPr="00184484">
        <w:rPr>
          <w:rFonts w:ascii="Times New Roman" w:hAnsi="Times New Roman" w:cs="Times New Roman"/>
          <w:sz w:val="20"/>
          <w:szCs w:val="20"/>
        </w:rPr>
        <w:t xml:space="preserve"> and in rubber and explosive industry. The pai</w:t>
      </w:r>
      <w:r w:rsidR="00805EB4" w:rsidRPr="00184484">
        <w:rPr>
          <w:rFonts w:ascii="Times New Roman" w:hAnsi="Times New Roman" w:cs="Times New Roman"/>
          <w:sz w:val="20"/>
          <w:szCs w:val="20"/>
        </w:rPr>
        <w:t xml:space="preserve">nt industry takes mostly the </w:t>
      </w:r>
      <w:r w:rsidRPr="00184484">
        <w:rPr>
          <w:rFonts w:ascii="Times New Roman" w:hAnsi="Times New Roman" w:cs="Times New Roman"/>
          <w:sz w:val="20"/>
          <w:szCs w:val="20"/>
        </w:rPr>
        <w:t xml:space="preserve">best grade white material.  </w:t>
      </w:r>
    </w:p>
    <w:p w14:paraId="1709967B"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This standard is one of a series of Indian Standards on b</w:t>
      </w:r>
      <w:r w:rsidR="00617AEF" w:rsidRPr="00184484">
        <w:rPr>
          <w:rFonts w:ascii="Times New Roman" w:hAnsi="Times New Roman" w:cs="Times New Roman"/>
          <w:sz w:val="20"/>
          <w:szCs w:val="20"/>
        </w:rPr>
        <w:t>arytes/</w:t>
      </w:r>
      <w:r w:rsidRPr="00184484">
        <w:rPr>
          <w:rFonts w:ascii="Times New Roman" w:hAnsi="Times New Roman" w:cs="Times New Roman"/>
          <w:sz w:val="20"/>
          <w:szCs w:val="20"/>
        </w:rPr>
        <w:t xml:space="preserve"> barium sulphate. Other standards published are:  </w:t>
      </w:r>
    </w:p>
    <w:p w14:paraId="65DEADDF" w14:textId="77777777" w:rsidR="00B1592E" w:rsidRPr="00184484" w:rsidRDefault="00424806" w:rsidP="000D7AD0">
      <w:pPr>
        <w:spacing w:after="120"/>
        <w:rPr>
          <w:rFonts w:ascii="Times New Roman" w:hAnsi="Times New Roman" w:cs="Times New Roman"/>
          <w:sz w:val="20"/>
          <w:szCs w:val="20"/>
        </w:rPr>
      </w:pPr>
      <w:r w:rsidRPr="00184484">
        <w:rPr>
          <w:rFonts w:ascii="Times New Roman" w:hAnsi="Times New Roman" w:cs="Times New Roman"/>
          <w:sz w:val="20"/>
          <w:szCs w:val="20"/>
        </w:rPr>
        <w:t>IS 64</w:t>
      </w:r>
      <w:r w:rsidR="00B1592E" w:rsidRPr="00184484">
        <w:rPr>
          <w:rFonts w:ascii="Times New Roman" w:hAnsi="Times New Roman" w:cs="Times New Roman"/>
          <w:sz w:val="20"/>
          <w:szCs w:val="20"/>
        </w:rPr>
        <w:t xml:space="preserve"> Barium sulphate pigm</w:t>
      </w:r>
      <w:r w:rsidRPr="00184484">
        <w:rPr>
          <w:rFonts w:ascii="Times New Roman" w:hAnsi="Times New Roman" w:cs="Times New Roman"/>
          <w:sz w:val="20"/>
          <w:szCs w:val="20"/>
        </w:rPr>
        <w:t xml:space="preserve">ents for paints </w:t>
      </w:r>
    </w:p>
    <w:p w14:paraId="2AC11EE7" w14:textId="77777777" w:rsidR="00E358CA" w:rsidRDefault="00424806"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IS 1683 </w:t>
      </w:r>
      <w:r w:rsidR="00F66850" w:rsidRPr="00184484">
        <w:rPr>
          <w:rFonts w:ascii="Times New Roman" w:hAnsi="Times New Roman" w:cs="Times New Roman"/>
          <w:sz w:val="20"/>
          <w:szCs w:val="20"/>
        </w:rPr>
        <w:t xml:space="preserve">Barytes for rubber industry </w:t>
      </w:r>
      <w:r w:rsidR="00F6362B">
        <w:rPr>
          <w:rFonts w:ascii="Times New Roman" w:hAnsi="Times New Roman" w:cs="Times New Roman"/>
          <w:sz w:val="20"/>
          <w:szCs w:val="20"/>
        </w:rPr>
        <w:t>— S</w:t>
      </w:r>
      <w:r w:rsidR="00F66850" w:rsidRPr="00184484">
        <w:rPr>
          <w:rFonts w:ascii="Times New Roman" w:hAnsi="Times New Roman" w:cs="Times New Roman"/>
          <w:sz w:val="20"/>
          <w:szCs w:val="20"/>
        </w:rPr>
        <w:t xml:space="preserve">pecification </w:t>
      </w:r>
    </w:p>
    <w:p w14:paraId="4DCB440E" w14:textId="77777777" w:rsidR="00B1592E" w:rsidRPr="00184484" w:rsidRDefault="00424806" w:rsidP="000D7AD0">
      <w:pPr>
        <w:spacing w:after="120"/>
        <w:rPr>
          <w:rFonts w:ascii="Times New Roman" w:hAnsi="Times New Roman" w:cs="Times New Roman"/>
          <w:sz w:val="20"/>
          <w:szCs w:val="20"/>
        </w:rPr>
      </w:pPr>
      <w:r w:rsidRPr="00184484">
        <w:rPr>
          <w:rFonts w:ascii="Times New Roman" w:hAnsi="Times New Roman" w:cs="Times New Roman"/>
          <w:sz w:val="20"/>
          <w:szCs w:val="20"/>
        </w:rPr>
        <w:t>IS 4156</w:t>
      </w:r>
      <w:r w:rsidR="00B1592E" w:rsidRPr="00184484">
        <w:rPr>
          <w:rFonts w:ascii="Times New Roman" w:hAnsi="Times New Roman" w:cs="Times New Roman"/>
          <w:sz w:val="20"/>
          <w:szCs w:val="20"/>
        </w:rPr>
        <w:t xml:space="preserve"> Methods for sampling of barytes  </w:t>
      </w:r>
    </w:p>
    <w:p w14:paraId="09FEB983" w14:textId="77777777" w:rsidR="00B1592E" w:rsidRDefault="00424806"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IS 7588 </w:t>
      </w:r>
      <w:r w:rsidR="00F66850" w:rsidRPr="00184484">
        <w:rPr>
          <w:rFonts w:ascii="Times New Roman" w:hAnsi="Times New Roman" w:cs="Times New Roman"/>
          <w:sz w:val="20"/>
          <w:szCs w:val="20"/>
        </w:rPr>
        <w:t>Barytes for explosives and pyrotechnic</w:t>
      </w:r>
      <w:r w:rsidR="00E358CA">
        <w:rPr>
          <w:rFonts w:ascii="Times New Roman" w:hAnsi="Times New Roman" w:cs="Times New Roman"/>
          <w:sz w:val="20"/>
          <w:szCs w:val="20"/>
        </w:rPr>
        <w:t xml:space="preserve"> compositions — Specification </w:t>
      </w:r>
    </w:p>
    <w:p w14:paraId="0C1F83B3" w14:textId="77777777" w:rsidR="00747A91" w:rsidRPr="00184484" w:rsidRDefault="00747A91" w:rsidP="008D3E4C">
      <w:pPr>
        <w:autoSpaceDE w:val="0"/>
        <w:autoSpaceDN w:val="0"/>
        <w:adjustRightInd w:val="0"/>
        <w:spacing w:after="120" w:line="240" w:lineRule="auto"/>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C</w:t>
      </w:r>
      <w:r w:rsidRPr="00F13143">
        <w:rPr>
          <w:rFonts w:ascii="Times New Roman" w:hAnsi="Times New Roman" w:cs="Times New Roman"/>
          <w:sz w:val="20"/>
          <w:szCs w:val="20"/>
        </w:rPr>
        <w:t>.</w:t>
      </w:r>
      <w:r w:rsidRPr="00437342">
        <w:rPr>
          <w:rFonts w:ascii="Times New Roman" w:hAnsi="Times New Roman" w:cs="Times New Roman"/>
          <w:sz w:val="20"/>
          <w:szCs w:val="20"/>
        </w:rPr>
        <w:t xml:space="preserve"> </w:t>
      </w:r>
    </w:p>
    <w:p w14:paraId="300C2AD7" w14:textId="77777777" w:rsidR="00B1592E" w:rsidRPr="00184484" w:rsidRDefault="00B1592E" w:rsidP="000D7AD0">
      <w:pPr>
        <w:spacing w:after="120"/>
        <w:jc w:val="both"/>
        <w:rPr>
          <w:rFonts w:ascii="Times New Roman" w:hAnsi="Times New Roman" w:cs="Times New Roman"/>
          <w:b/>
          <w:bCs/>
          <w:sz w:val="20"/>
          <w:szCs w:val="20"/>
        </w:rPr>
      </w:pPr>
      <w:r w:rsidRPr="00184484">
        <w:rPr>
          <w:rFonts w:ascii="Times New Roman" w:hAnsi="Times New Roman" w:cs="Times New Roman"/>
          <w:sz w:val="20"/>
          <w:szCs w:val="20"/>
        </w:rPr>
        <w:t xml:space="preserve">For the purpose of deciding whether a </w:t>
      </w:r>
      <w:r w:rsidR="00D4336E" w:rsidRPr="00184484">
        <w:rPr>
          <w:rFonts w:ascii="Times New Roman" w:hAnsi="Times New Roman" w:cs="Times New Roman"/>
          <w:sz w:val="20"/>
          <w:szCs w:val="20"/>
        </w:rPr>
        <w:t xml:space="preserve">particular requirement of this </w:t>
      </w:r>
      <w:r w:rsidRPr="00184484">
        <w:rPr>
          <w:rFonts w:ascii="Times New Roman" w:hAnsi="Times New Roman" w:cs="Times New Roman"/>
          <w:sz w:val="20"/>
          <w:szCs w:val="20"/>
        </w:rPr>
        <w:t xml:space="preserve">standard is </w:t>
      </w:r>
      <w:r w:rsidR="00D4336E" w:rsidRPr="00184484">
        <w:rPr>
          <w:rFonts w:ascii="Times New Roman" w:hAnsi="Times New Roman" w:cs="Times New Roman"/>
          <w:sz w:val="20"/>
          <w:szCs w:val="20"/>
        </w:rPr>
        <w:t>complied with, the final value, observed or calculated, express</w:t>
      </w:r>
      <w:r w:rsidRPr="00184484">
        <w:rPr>
          <w:rFonts w:ascii="Times New Roman" w:hAnsi="Times New Roman" w:cs="Times New Roman"/>
          <w:sz w:val="20"/>
          <w:szCs w:val="20"/>
        </w:rPr>
        <w:t>ing the result of a test or analysis, shall be rounded off</w:t>
      </w:r>
      <w:r w:rsidR="00D4336E" w:rsidRPr="00184484">
        <w:rPr>
          <w:rFonts w:ascii="Times New Roman" w:hAnsi="Times New Roman" w:cs="Times New Roman"/>
          <w:sz w:val="20"/>
          <w:szCs w:val="20"/>
        </w:rPr>
        <w:t xml:space="preserve"> in accordance </w:t>
      </w:r>
      <w:r w:rsidR="00062D17" w:rsidRPr="00184484">
        <w:rPr>
          <w:rFonts w:ascii="Times New Roman" w:hAnsi="Times New Roman" w:cs="Times New Roman"/>
          <w:sz w:val="20"/>
          <w:szCs w:val="20"/>
        </w:rPr>
        <w:t>with IS 2 : 2022 ‘Rules for rounding off numerical values (</w:t>
      </w:r>
      <w:r w:rsidR="00062D17" w:rsidRPr="00184484">
        <w:rPr>
          <w:rFonts w:ascii="Times New Roman" w:hAnsi="Times New Roman" w:cs="Times New Roman"/>
          <w:i/>
          <w:sz w:val="20"/>
          <w:szCs w:val="20"/>
        </w:rPr>
        <w:t>second revision</w:t>
      </w:r>
      <w:r w:rsidR="00062D17" w:rsidRPr="00184484">
        <w:rPr>
          <w:rFonts w:ascii="Times New Roman" w:hAnsi="Times New Roman" w:cs="Times New Roman"/>
          <w:sz w:val="20"/>
          <w:szCs w:val="20"/>
        </w:rPr>
        <w:t>)’</w:t>
      </w:r>
      <w:r w:rsidRPr="00184484">
        <w:rPr>
          <w:rFonts w:ascii="Times New Roman" w:hAnsi="Times New Roman" w:cs="Times New Roman"/>
          <w:sz w:val="20"/>
          <w:szCs w:val="20"/>
        </w:rPr>
        <w:t xml:space="preserve">. The number of significant </w:t>
      </w:r>
      <w:r w:rsidR="00D4336E" w:rsidRPr="00184484">
        <w:rPr>
          <w:rFonts w:ascii="Times New Roman" w:hAnsi="Times New Roman" w:cs="Times New Roman"/>
          <w:sz w:val="20"/>
          <w:szCs w:val="20"/>
        </w:rPr>
        <w:t xml:space="preserve">places retained in the rounded </w:t>
      </w:r>
      <w:r w:rsidRPr="00184484">
        <w:rPr>
          <w:rFonts w:ascii="Times New Roman" w:hAnsi="Times New Roman" w:cs="Times New Roman"/>
          <w:sz w:val="20"/>
          <w:szCs w:val="20"/>
        </w:rPr>
        <w:t xml:space="preserve">off value should be the same as that of the specified value in this standard.  </w:t>
      </w:r>
    </w:p>
    <w:p w14:paraId="5DD45883" w14:textId="77777777" w:rsidR="005C4C22" w:rsidRPr="00184484" w:rsidRDefault="005C4C22" w:rsidP="000D7AD0">
      <w:pPr>
        <w:spacing w:after="120"/>
        <w:rPr>
          <w:rFonts w:ascii="Times New Roman" w:hAnsi="Times New Roman" w:cs="Times New Roman"/>
          <w:sz w:val="20"/>
          <w:szCs w:val="20"/>
        </w:rPr>
      </w:pPr>
    </w:p>
    <w:p w14:paraId="365494B3" w14:textId="77777777" w:rsidR="005C4C22" w:rsidRPr="00184484" w:rsidRDefault="005C4C22" w:rsidP="00B1592E">
      <w:pPr>
        <w:rPr>
          <w:rFonts w:ascii="Times New Roman" w:hAnsi="Times New Roman" w:cs="Times New Roman"/>
          <w:sz w:val="20"/>
          <w:szCs w:val="20"/>
        </w:rPr>
      </w:pPr>
    </w:p>
    <w:p w14:paraId="65D95B36" w14:textId="77777777" w:rsidR="005C4C22" w:rsidRPr="00184484" w:rsidRDefault="005C4C22" w:rsidP="00B1592E">
      <w:pPr>
        <w:rPr>
          <w:rFonts w:ascii="Times New Roman" w:hAnsi="Times New Roman" w:cs="Times New Roman"/>
          <w:sz w:val="20"/>
          <w:szCs w:val="20"/>
        </w:rPr>
      </w:pPr>
    </w:p>
    <w:p w14:paraId="5E8D0BB2" w14:textId="77777777" w:rsidR="003367A0" w:rsidRPr="00184484" w:rsidRDefault="003367A0" w:rsidP="00B1592E">
      <w:pPr>
        <w:rPr>
          <w:rFonts w:ascii="Times New Roman" w:hAnsi="Times New Roman" w:cs="Times New Roman"/>
          <w:sz w:val="20"/>
          <w:szCs w:val="20"/>
        </w:rPr>
      </w:pPr>
    </w:p>
    <w:p w14:paraId="640686C6" w14:textId="77777777" w:rsidR="003367A0" w:rsidRPr="00184484" w:rsidRDefault="003367A0" w:rsidP="00B1592E">
      <w:pPr>
        <w:rPr>
          <w:rFonts w:ascii="Times New Roman" w:hAnsi="Times New Roman" w:cs="Times New Roman"/>
          <w:sz w:val="20"/>
          <w:szCs w:val="20"/>
        </w:rPr>
      </w:pPr>
    </w:p>
    <w:p w14:paraId="696D5556" w14:textId="77777777" w:rsidR="003367A0" w:rsidRPr="00184484" w:rsidRDefault="003367A0" w:rsidP="00B1592E">
      <w:pPr>
        <w:rPr>
          <w:rFonts w:ascii="Times New Roman" w:hAnsi="Times New Roman" w:cs="Times New Roman"/>
          <w:sz w:val="20"/>
          <w:szCs w:val="20"/>
        </w:rPr>
      </w:pPr>
    </w:p>
    <w:p w14:paraId="226FA44D" w14:textId="77777777" w:rsidR="003367A0" w:rsidRPr="00184484" w:rsidRDefault="003367A0" w:rsidP="00B1592E">
      <w:pPr>
        <w:rPr>
          <w:rFonts w:ascii="Times New Roman" w:hAnsi="Times New Roman" w:cs="Times New Roman"/>
          <w:sz w:val="20"/>
          <w:szCs w:val="20"/>
        </w:rPr>
      </w:pPr>
    </w:p>
    <w:p w14:paraId="2FFEF291" w14:textId="77777777" w:rsidR="003367A0" w:rsidRPr="00184484" w:rsidRDefault="003367A0" w:rsidP="00B1592E">
      <w:pPr>
        <w:rPr>
          <w:rFonts w:ascii="Times New Roman" w:hAnsi="Times New Roman" w:cs="Times New Roman"/>
          <w:sz w:val="20"/>
          <w:szCs w:val="20"/>
        </w:rPr>
      </w:pPr>
    </w:p>
    <w:p w14:paraId="62AC8149" w14:textId="77777777" w:rsidR="003367A0" w:rsidRPr="00184484" w:rsidRDefault="003367A0" w:rsidP="00B1592E">
      <w:pPr>
        <w:rPr>
          <w:rFonts w:ascii="Times New Roman" w:hAnsi="Times New Roman" w:cs="Times New Roman"/>
          <w:sz w:val="20"/>
          <w:szCs w:val="20"/>
        </w:rPr>
      </w:pPr>
    </w:p>
    <w:p w14:paraId="0EE8BAD8" w14:textId="77777777" w:rsidR="003367A0" w:rsidRPr="00184484" w:rsidRDefault="003367A0" w:rsidP="00B1592E">
      <w:pPr>
        <w:rPr>
          <w:rFonts w:ascii="Times New Roman" w:hAnsi="Times New Roman" w:cs="Times New Roman"/>
          <w:sz w:val="20"/>
          <w:szCs w:val="20"/>
        </w:rPr>
      </w:pPr>
    </w:p>
    <w:p w14:paraId="1154A479" w14:textId="77777777" w:rsidR="003367A0" w:rsidRPr="00184484" w:rsidRDefault="003367A0" w:rsidP="00B1592E">
      <w:pPr>
        <w:rPr>
          <w:rFonts w:ascii="Times New Roman" w:hAnsi="Times New Roman" w:cs="Times New Roman"/>
          <w:sz w:val="20"/>
          <w:szCs w:val="20"/>
        </w:rPr>
      </w:pPr>
    </w:p>
    <w:p w14:paraId="77366BAD" w14:textId="77777777" w:rsidR="003367A0" w:rsidRPr="00184484" w:rsidRDefault="003367A0" w:rsidP="00B1592E">
      <w:pPr>
        <w:rPr>
          <w:rFonts w:ascii="Times New Roman" w:hAnsi="Times New Roman" w:cs="Times New Roman"/>
          <w:sz w:val="20"/>
          <w:szCs w:val="20"/>
        </w:rPr>
      </w:pPr>
    </w:p>
    <w:p w14:paraId="7DCDD51D" w14:textId="77777777" w:rsidR="000D7AD0" w:rsidRPr="000D7AD0" w:rsidRDefault="000D7AD0" w:rsidP="00E717A2">
      <w:pPr>
        <w:pStyle w:val="NoSpacing"/>
        <w:spacing w:line="256" w:lineRule="auto"/>
        <w:jc w:val="center"/>
        <w:rPr>
          <w:rFonts w:ascii="Times New Roman" w:hAnsi="Times New Roman" w:cs="Times New Roman"/>
          <w:i/>
          <w:sz w:val="28"/>
          <w:szCs w:val="28"/>
        </w:rPr>
      </w:pPr>
      <w:r w:rsidRPr="000D7AD0">
        <w:rPr>
          <w:rFonts w:ascii="Times New Roman" w:hAnsi="Times New Roman" w:cs="Times New Roman"/>
          <w:i/>
          <w:sz w:val="28"/>
          <w:szCs w:val="28"/>
        </w:rPr>
        <w:lastRenderedPageBreak/>
        <w:t>Indian Standard</w:t>
      </w:r>
    </w:p>
    <w:p w14:paraId="5C75B0BF" w14:textId="77777777" w:rsidR="000D7AD0" w:rsidRPr="000D7AD0" w:rsidRDefault="000D7AD0" w:rsidP="000D7AD0">
      <w:pPr>
        <w:autoSpaceDE w:val="0"/>
        <w:autoSpaceDN w:val="0"/>
        <w:adjustRightInd w:val="0"/>
        <w:spacing w:after="0"/>
        <w:jc w:val="center"/>
        <w:rPr>
          <w:rFonts w:ascii="Times New Roman" w:hAnsi="Times New Roman" w:cs="Times New Roman"/>
          <w:bCs/>
          <w:sz w:val="32"/>
          <w:szCs w:val="36"/>
        </w:rPr>
      </w:pPr>
      <w:r w:rsidRPr="000D7AD0">
        <w:rPr>
          <w:rFonts w:ascii="Times New Roman" w:hAnsi="Times New Roman" w:cs="Times New Roman"/>
          <w:bCs/>
          <w:sz w:val="32"/>
          <w:szCs w:val="36"/>
        </w:rPr>
        <w:t>BARYTES FOR CHEMICAL INDUSTRY AND OIL-WELL DRILLING — SPECIFICATION</w:t>
      </w:r>
    </w:p>
    <w:p w14:paraId="2A0A68ED" w14:textId="77777777" w:rsidR="001132EA" w:rsidRPr="000D7AD0" w:rsidRDefault="000D7AD0" w:rsidP="000D7AD0">
      <w:pPr>
        <w:spacing w:after="120"/>
        <w:jc w:val="center"/>
        <w:rPr>
          <w:rFonts w:ascii="Times New Roman" w:hAnsi="Times New Roman" w:cs="Times New Roman"/>
          <w:sz w:val="24"/>
          <w:szCs w:val="28"/>
        </w:rPr>
      </w:pPr>
      <w:r w:rsidRPr="000D7AD0">
        <w:rPr>
          <w:rFonts w:ascii="Times New Roman" w:hAnsi="Times New Roman" w:cs="Times New Roman"/>
          <w:sz w:val="24"/>
          <w:szCs w:val="28"/>
        </w:rPr>
        <w:t>(</w:t>
      </w:r>
      <w:r w:rsidRPr="000D7AD0">
        <w:rPr>
          <w:rFonts w:ascii="Times New Roman" w:hAnsi="Times New Roman" w:cs="Times New Roman"/>
          <w:i/>
          <w:iCs/>
          <w:sz w:val="24"/>
          <w:szCs w:val="28"/>
        </w:rPr>
        <w:t>Third Revision</w:t>
      </w:r>
      <w:r w:rsidRPr="000D7AD0">
        <w:rPr>
          <w:rFonts w:ascii="Times New Roman" w:hAnsi="Times New Roman" w:cs="Times New Roman"/>
          <w:sz w:val="24"/>
          <w:szCs w:val="28"/>
        </w:rPr>
        <w:t>)</w:t>
      </w:r>
    </w:p>
    <w:p w14:paraId="6C682842" w14:textId="77777777" w:rsidR="00B1592E" w:rsidRPr="00184484" w:rsidRDefault="005C4C22" w:rsidP="000D7AD0">
      <w:pPr>
        <w:spacing w:after="120"/>
        <w:rPr>
          <w:rFonts w:ascii="Times New Roman" w:hAnsi="Times New Roman" w:cs="Times New Roman"/>
          <w:b/>
          <w:sz w:val="20"/>
          <w:szCs w:val="20"/>
        </w:rPr>
      </w:pPr>
      <w:r w:rsidRPr="00184484">
        <w:rPr>
          <w:rFonts w:ascii="Times New Roman" w:hAnsi="Times New Roman" w:cs="Times New Roman"/>
          <w:b/>
          <w:sz w:val="20"/>
          <w:szCs w:val="20"/>
        </w:rPr>
        <w:t>1</w:t>
      </w:r>
      <w:r w:rsidR="00B1592E" w:rsidRPr="00184484">
        <w:rPr>
          <w:rFonts w:ascii="Times New Roman" w:hAnsi="Times New Roman" w:cs="Times New Roman"/>
          <w:b/>
          <w:sz w:val="20"/>
          <w:szCs w:val="20"/>
        </w:rPr>
        <w:t xml:space="preserve"> SCOPE  </w:t>
      </w:r>
    </w:p>
    <w:p w14:paraId="72DD55D9"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This standard prescribes requirements and me</w:t>
      </w:r>
      <w:r w:rsidR="005C4C22" w:rsidRPr="00184484">
        <w:rPr>
          <w:rFonts w:ascii="Times New Roman" w:hAnsi="Times New Roman" w:cs="Times New Roman"/>
          <w:sz w:val="20"/>
          <w:szCs w:val="20"/>
        </w:rPr>
        <w:t>thods of sampling and</w:t>
      </w:r>
      <w:r w:rsidRPr="00184484">
        <w:rPr>
          <w:rFonts w:ascii="Times New Roman" w:hAnsi="Times New Roman" w:cs="Times New Roman"/>
          <w:sz w:val="20"/>
          <w:szCs w:val="20"/>
        </w:rPr>
        <w:t xml:space="preserve"> test for the material commercially kno</w:t>
      </w:r>
      <w:r w:rsidR="005C4C22" w:rsidRPr="00184484">
        <w:rPr>
          <w:rFonts w:ascii="Times New Roman" w:hAnsi="Times New Roman" w:cs="Times New Roman"/>
          <w:sz w:val="20"/>
          <w:szCs w:val="20"/>
        </w:rPr>
        <w:t>wn as barytes, intended for the</w:t>
      </w:r>
      <w:r w:rsidRPr="00184484">
        <w:rPr>
          <w:rFonts w:ascii="Times New Roman" w:hAnsi="Times New Roman" w:cs="Times New Roman"/>
          <w:sz w:val="20"/>
          <w:szCs w:val="20"/>
        </w:rPr>
        <w:t xml:space="preserve"> preparation, of barium compounds and for oil-well drilling.  </w:t>
      </w:r>
    </w:p>
    <w:p w14:paraId="30335900" w14:textId="77777777" w:rsidR="001B536E" w:rsidRPr="00184484" w:rsidRDefault="001B536E" w:rsidP="000D7AD0">
      <w:pPr>
        <w:spacing w:after="120"/>
        <w:jc w:val="both"/>
        <w:rPr>
          <w:rFonts w:ascii="Times New Roman" w:hAnsi="Times New Roman" w:cs="Times New Roman"/>
          <w:b/>
          <w:bCs/>
          <w:sz w:val="20"/>
          <w:szCs w:val="20"/>
        </w:rPr>
      </w:pPr>
      <w:r w:rsidRPr="00184484">
        <w:rPr>
          <w:rFonts w:ascii="Times New Roman" w:hAnsi="Times New Roman" w:cs="Times New Roman"/>
          <w:b/>
          <w:bCs/>
          <w:sz w:val="20"/>
          <w:szCs w:val="20"/>
        </w:rPr>
        <w:t>2 REFERENCES</w:t>
      </w:r>
    </w:p>
    <w:p w14:paraId="3CEA0F85" w14:textId="77777777" w:rsidR="000C3A03" w:rsidRDefault="000C3A03" w:rsidP="000C3A03">
      <w:pPr>
        <w:autoSpaceDE w:val="0"/>
        <w:autoSpaceDN w:val="0"/>
        <w:adjustRightInd w:val="0"/>
        <w:spacing w:before="120" w:after="120" w:line="240" w:lineRule="auto"/>
        <w:jc w:val="both"/>
        <w:rPr>
          <w:rFonts w:ascii="Times New Roman" w:hAnsi="Times New Roman" w:cs="Times New Roman"/>
          <w:sz w:val="20"/>
          <w:szCs w:val="20"/>
        </w:rPr>
      </w:pPr>
      <w:r w:rsidRPr="00F15B9A">
        <w:rPr>
          <w:rFonts w:ascii="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Indian Standard are encouraged to investigate the possibility of applying the most recent editions of these standards.</w:t>
      </w:r>
    </w:p>
    <w:p w14:paraId="7A6235D5" w14:textId="77777777" w:rsidR="00B1592E" w:rsidRPr="00184484" w:rsidRDefault="00E60222" w:rsidP="000D7AD0">
      <w:pPr>
        <w:spacing w:before="120" w:after="120"/>
        <w:rPr>
          <w:rFonts w:ascii="Times New Roman" w:hAnsi="Times New Roman" w:cs="Times New Roman"/>
          <w:b/>
          <w:sz w:val="20"/>
          <w:szCs w:val="20"/>
        </w:rPr>
      </w:pPr>
      <w:r w:rsidRPr="00184484">
        <w:rPr>
          <w:rFonts w:ascii="Times New Roman" w:hAnsi="Times New Roman" w:cs="Times New Roman"/>
          <w:b/>
          <w:sz w:val="20"/>
          <w:szCs w:val="20"/>
        </w:rPr>
        <w:t>3</w:t>
      </w:r>
      <w:r w:rsidR="00B1592E" w:rsidRPr="00184484">
        <w:rPr>
          <w:rFonts w:ascii="Times New Roman" w:hAnsi="Times New Roman" w:cs="Times New Roman"/>
          <w:b/>
          <w:sz w:val="20"/>
          <w:szCs w:val="20"/>
        </w:rPr>
        <w:t xml:space="preserve"> GRADES AND QUALITIES  </w:t>
      </w:r>
    </w:p>
    <w:p w14:paraId="24B82863" w14:textId="77777777" w:rsidR="00B1592E" w:rsidRPr="00184484" w:rsidRDefault="00E60222" w:rsidP="000D7AD0">
      <w:pPr>
        <w:spacing w:after="120"/>
        <w:rPr>
          <w:rFonts w:ascii="Times New Roman" w:hAnsi="Times New Roman" w:cs="Times New Roman"/>
          <w:sz w:val="20"/>
          <w:szCs w:val="20"/>
        </w:rPr>
      </w:pPr>
      <w:r w:rsidRPr="00184484">
        <w:rPr>
          <w:rFonts w:ascii="Times New Roman" w:hAnsi="Times New Roman" w:cs="Times New Roman"/>
          <w:b/>
          <w:sz w:val="20"/>
          <w:szCs w:val="20"/>
        </w:rPr>
        <w:t>3</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The material shall be of the following two grades:  </w:t>
      </w:r>
    </w:p>
    <w:p w14:paraId="47F2291E" w14:textId="7C11C92D" w:rsidR="00B1592E" w:rsidRPr="00AC6FC5" w:rsidRDefault="00B1592E" w:rsidP="00AC6FC5">
      <w:pPr>
        <w:pStyle w:val="ListParagraph"/>
        <w:numPr>
          <w:ilvl w:val="0"/>
          <w:numId w:val="3"/>
        </w:numPr>
        <w:spacing w:after="120"/>
        <w:rPr>
          <w:rFonts w:ascii="Times New Roman" w:hAnsi="Times New Roman" w:cs="Times New Roman"/>
          <w:sz w:val="20"/>
          <w:szCs w:val="20"/>
        </w:rPr>
      </w:pPr>
      <w:r w:rsidRPr="00AC6FC5">
        <w:rPr>
          <w:rFonts w:ascii="Times New Roman" w:hAnsi="Times New Roman" w:cs="Times New Roman"/>
          <w:i/>
          <w:sz w:val="20"/>
          <w:szCs w:val="20"/>
        </w:rPr>
        <w:t>Grade</w:t>
      </w:r>
      <w:r w:rsidR="005C4C22" w:rsidRPr="00AC6FC5">
        <w:rPr>
          <w:rFonts w:ascii="Times New Roman" w:hAnsi="Times New Roman" w:cs="Times New Roman"/>
          <w:sz w:val="20"/>
          <w:szCs w:val="20"/>
        </w:rPr>
        <w:t xml:space="preserve"> 1 —</w:t>
      </w:r>
      <w:r w:rsidRPr="00AC6FC5">
        <w:rPr>
          <w:rFonts w:ascii="Times New Roman" w:hAnsi="Times New Roman" w:cs="Times New Roman"/>
          <w:sz w:val="20"/>
          <w:szCs w:val="20"/>
        </w:rPr>
        <w:t xml:space="preserve"> suitable for chemical industry, and  </w:t>
      </w:r>
    </w:p>
    <w:p w14:paraId="302044DB" w14:textId="6E9471C2" w:rsidR="00B1592E" w:rsidRPr="00AC6FC5" w:rsidRDefault="00B1592E" w:rsidP="00AC6FC5">
      <w:pPr>
        <w:pStyle w:val="ListParagraph"/>
        <w:numPr>
          <w:ilvl w:val="0"/>
          <w:numId w:val="3"/>
        </w:numPr>
        <w:spacing w:after="120"/>
        <w:rPr>
          <w:rFonts w:ascii="Times New Roman" w:hAnsi="Times New Roman" w:cs="Times New Roman"/>
          <w:sz w:val="20"/>
          <w:szCs w:val="20"/>
        </w:rPr>
      </w:pPr>
      <w:r w:rsidRPr="00AC6FC5">
        <w:rPr>
          <w:rFonts w:ascii="Times New Roman" w:hAnsi="Times New Roman" w:cs="Times New Roman"/>
          <w:i/>
          <w:sz w:val="20"/>
          <w:szCs w:val="20"/>
        </w:rPr>
        <w:t>Grade</w:t>
      </w:r>
      <w:r w:rsidR="005C4C22" w:rsidRPr="00AC6FC5">
        <w:rPr>
          <w:rFonts w:ascii="Times New Roman" w:hAnsi="Times New Roman" w:cs="Times New Roman"/>
          <w:sz w:val="20"/>
          <w:szCs w:val="20"/>
        </w:rPr>
        <w:t xml:space="preserve"> 2 —</w:t>
      </w:r>
      <w:r w:rsidRPr="00AC6FC5">
        <w:rPr>
          <w:rFonts w:ascii="Times New Roman" w:hAnsi="Times New Roman" w:cs="Times New Roman"/>
          <w:sz w:val="20"/>
          <w:szCs w:val="20"/>
        </w:rPr>
        <w:t xml:space="preserve"> suitable for petroleum indu</w:t>
      </w:r>
      <w:r w:rsidR="005C4C22" w:rsidRPr="00AC6FC5">
        <w:rPr>
          <w:rFonts w:ascii="Times New Roman" w:hAnsi="Times New Roman" w:cs="Times New Roman"/>
          <w:sz w:val="20"/>
          <w:szCs w:val="20"/>
        </w:rPr>
        <w:t>stry in oil-well drilling opera</w:t>
      </w:r>
      <w:r w:rsidRPr="00AC6FC5">
        <w:rPr>
          <w:rFonts w:ascii="Times New Roman" w:hAnsi="Times New Roman" w:cs="Times New Roman"/>
          <w:sz w:val="20"/>
          <w:szCs w:val="20"/>
        </w:rPr>
        <w:t xml:space="preserve">tions.  </w:t>
      </w:r>
    </w:p>
    <w:p w14:paraId="60FE610B" w14:textId="77777777" w:rsidR="00B1592E" w:rsidRPr="00184484" w:rsidRDefault="00E60222" w:rsidP="000D7AD0">
      <w:pPr>
        <w:spacing w:after="120"/>
        <w:rPr>
          <w:rFonts w:ascii="Times New Roman" w:hAnsi="Times New Roman" w:cs="Times New Roman"/>
          <w:sz w:val="20"/>
          <w:szCs w:val="20"/>
        </w:rPr>
      </w:pPr>
      <w:r w:rsidRPr="00184484">
        <w:rPr>
          <w:rFonts w:ascii="Times New Roman" w:hAnsi="Times New Roman" w:cs="Times New Roman"/>
          <w:b/>
          <w:sz w:val="20"/>
          <w:szCs w:val="20"/>
        </w:rPr>
        <w:t>3</w:t>
      </w:r>
      <w:r w:rsidR="00B1592E" w:rsidRPr="00184484">
        <w:rPr>
          <w:rFonts w:ascii="Times New Roman" w:hAnsi="Times New Roman" w:cs="Times New Roman"/>
          <w:b/>
          <w:sz w:val="20"/>
          <w:szCs w:val="20"/>
        </w:rPr>
        <w:t>.1.1</w:t>
      </w:r>
      <w:r w:rsidR="00B1592E" w:rsidRPr="00184484">
        <w:rPr>
          <w:rFonts w:ascii="Times New Roman" w:hAnsi="Times New Roman" w:cs="Times New Roman"/>
          <w:sz w:val="20"/>
          <w:szCs w:val="20"/>
        </w:rPr>
        <w:t xml:space="preserve"> The material of Grade 1 sha</w:t>
      </w:r>
      <w:r w:rsidR="005C4C22" w:rsidRPr="00184484">
        <w:rPr>
          <w:rFonts w:ascii="Times New Roman" w:hAnsi="Times New Roman" w:cs="Times New Roman"/>
          <w:sz w:val="20"/>
          <w:szCs w:val="20"/>
        </w:rPr>
        <w:t>ll be of two qualities, namely,</w:t>
      </w:r>
      <w:r w:rsidR="00B1592E" w:rsidRPr="00184484">
        <w:rPr>
          <w:rFonts w:ascii="Times New Roman" w:hAnsi="Times New Roman" w:cs="Times New Roman"/>
          <w:sz w:val="20"/>
          <w:szCs w:val="20"/>
        </w:rPr>
        <w:t xml:space="preserve"> Quality A and Quality B.  </w:t>
      </w:r>
    </w:p>
    <w:p w14:paraId="19DDDAE2" w14:textId="77777777" w:rsidR="00B1592E" w:rsidRPr="00184484" w:rsidRDefault="00E60222" w:rsidP="000D7AD0">
      <w:pPr>
        <w:spacing w:after="120"/>
        <w:rPr>
          <w:rFonts w:ascii="Times New Roman" w:hAnsi="Times New Roman" w:cs="Times New Roman"/>
          <w:b/>
          <w:sz w:val="20"/>
          <w:szCs w:val="20"/>
        </w:rPr>
      </w:pPr>
      <w:r w:rsidRPr="00184484">
        <w:rPr>
          <w:rFonts w:ascii="Times New Roman" w:hAnsi="Times New Roman" w:cs="Times New Roman"/>
          <w:b/>
          <w:sz w:val="20"/>
          <w:szCs w:val="20"/>
        </w:rPr>
        <w:t>4</w:t>
      </w:r>
      <w:r w:rsidR="00B1592E" w:rsidRPr="00184484">
        <w:rPr>
          <w:rFonts w:ascii="Times New Roman" w:hAnsi="Times New Roman" w:cs="Times New Roman"/>
          <w:b/>
          <w:sz w:val="20"/>
          <w:szCs w:val="20"/>
        </w:rPr>
        <w:t xml:space="preserve"> REQUIREMENTS</w:t>
      </w:r>
      <w:r w:rsidR="005C4C22" w:rsidRPr="00184484">
        <w:rPr>
          <w:rFonts w:ascii="Times New Roman" w:hAnsi="Times New Roman" w:cs="Times New Roman"/>
          <w:b/>
          <w:sz w:val="20"/>
          <w:szCs w:val="20"/>
        </w:rPr>
        <w:t xml:space="preserve">  </w:t>
      </w:r>
    </w:p>
    <w:p w14:paraId="6F22DB8D" w14:textId="77777777" w:rsidR="005C4C22" w:rsidRPr="00184484" w:rsidRDefault="00E60222" w:rsidP="000D7AD0">
      <w:pPr>
        <w:spacing w:after="120"/>
        <w:rPr>
          <w:rFonts w:ascii="Times New Roman" w:hAnsi="Times New Roman" w:cs="Times New Roman"/>
          <w:sz w:val="20"/>
          <w:szCs w:val="20"/>
        </w:rPr>
      </w:pPr>
      <w:r w:rsidRPr="00184484">
        <w:rPr>
          <w:rFonts w:ascii="Times New Roman" w:hAnsi="Times New Roman" w:cs="Times New Roman"/>
          <w:b/>
          <w:sz w:val="20"/>
          <w:szCs w:val="20"/>
        </w:rPr>
        <w:t>4</w:t>
      </w:r>
      <w:r w:rsidR="00B1592E" w:rsidRPr="00184484">
        <w:rPr>
          <w:rFonts w:ascii="Times New Roman" w:hAnsi="Times New Roman" w:cs="Times New Roman"/>
          <w:b/>
          <w:sz w:val="20"/>
          <w:szCs w:val="20"/>
        </w:rPr>
        <w:t>.1 Description</w:t>
      </w:r>
      <w:r w:rsidR="00B1592E" w:rsidRPr="00184484">
        <w:rPr>
          <w:rFonts w:ascii="Times New Roman" w:hAnsi="Times New Roman" w:cs="Times New Roman"/>
          <w:sz w:val="20"/>
          <w:szCs w:val="20"/>
        </w:rPr>
        <w:t xml:space="preserve"> </w:t>
      </w:r>
    </w:p>
    <w:p w14:paraId="274DAD0E" w14:textId="77777777" w:rsidR="00B1592E" w:rsidRPr="00184484" w:rsidRDefault="00B1592E" w:rsidP="00E027B4">
      <w:pPr>
        <w:spacing w:after="120"/>
        <w:jc w:val="both"/>
        <w:rPr>
          <w:rFonts w:ascii="Times New Roman" w:hAnsi="Times New Roman" w:cs="Times New Roman"/>
          <w:sz w:val="20"/>
          <w:szCs w:val="20"/>
        </w:rPr>
      </w:pPr>
      <w:r w:rsidRPr="00184484">
        <w:rPr>
          <w:rFonts w:ascii="Times New Roman" w:hAnsi="Times New Roman" w:cs="Times New Roman"/>
          <w:sz w:val="20"/>
          <w:szCs w:val="20"/>
        </w:rPr>
        <w:t>The material consists essentially of barium sulphate and is white, greyish white or very light pin</w:t>
      </w:r>
      <w:r w:rsidR="005C4C22" w:rsidRPr="00184484">
        <w:rPr>
          <w:rFonts w:ascii="Times New Roman" w:hAnsi="Times New Roman" w:cs="Times New Roman"/>
          <w:sz w:val="20"/>
          <w:szCs w:val="20"/>
        </w:rPr>
        <w:t>kish white in colour, free from</w:t>
      </w:r>
      <w:r w:rsidRPr="00184484">
        <w:rPr>
          <w:rFonts w:ascii="Times New Roman" w:hAnsi="Times New Roman" w:cs="Times New Roman"/>
          <w:sz w:val="20"/>
          <w:szCs w:val="20"/>
        </w:rPr>
        <w:t xml:space="preserve"> dirt and foreign matter.  </w:t>
      </w:r>
    </w:p>
    <w:p w14:paraId="69F4BD3D" w14:textId="77777777" w:rsidR="000D7AD0" w:rsidRPr="000C3A03" w:rsidRDefault="00E60222" w:rsidP="000C3A03">
      <w:pPr>
        <w:spacing w:after="120"/>
        <w:jc w:val="both"/>
        <w:rPr>
          <w:rFonts w:ascii="Times New Roman" w:hAnsi="Times New Roman" w:cs="Times New Roman"/>
          <w:sz w:val="20"/>
          <w:szCs w:val="20"/>
        </w:rPr>
      </w:pPr>
      <w:r w:rsidRPr="00184484">
        <w:rPr>
          <w:rFonts w:ascii="Times New Roman" w:hAnsi="Times New Roman" w:cs="Times New Roman"/>
          <w:b/>
          <w:sz w:val="20"/>
          <w:szCs w:val="20"/>
        </w:rPr>
        <w:t>4</w:t>
      </w:r>
      <w:r w:rsidR="00B1592E" w:rsidRPr="00184484">
        <w:rPr>
          <w:rFonts w:ascii="Times New Roman" w:hAnsi="Times New Roman" w:cs="Times New Roman"/>
          <w:b/>
          <w:sz w:val="20"/>
          <w:szCs w:val="20"/>
        </w:rPr>
        <w:t>.2</w:t>
      </w:r>
      <w:r w:rsidR="00B1592E" w:rsidRPr="00184484">
        <w:rPr>
          <w:rFonts w:ascii="Times New Roman" w:hAnsi="Times New Roman" w:cs="Times New Roman"/>
          <w:sz w:val="20"/>
          <w:szCs w:val="20"/>
        </w:rPr>
        <w:t xml:space="preserve"> The material shall comply with the requ</w:t>
      </w:r>
      <w:r w:rsidR="000D7AD0">
        <w:rPr>
          <w:rFonts w:ascii="Times New Roman" w:hAnsi="Times New Roman" w:cs="Times New Roman"/>
          <w:sz w:val="20"/>
          <w:szCs w:val="20"/>
        </w:rPr>
        <w:t xml:space="preserve">irements prescribed in Table 1, </w:t>
      </w:r>
      <w:r w:rsidR="00B1592E" w:rsidRPr="00184484">
        <w:rPr>
          <w:rFonts w:ascii="Times New Roman" w:hAnsi="Times New Roman" w:cs="Times New Roman"/>
          <w:sz w:val="20"/>
          <w:szCs w:val="20"/>
        </w:rPr>
        <w:t xml:space="preserve">when tested according </w:t>
      </w:r>
      <w:r w:rsidR="005C4C22" w:rsidRPr="00184484">
        <w:rPr>
          <w:rFonts w:ascii="Times New Roman" w:hAnsi="Times New Roman" w:cs="Times New Roman"/>
          <w:sz w:val="20"/>
          <w:szCs w:val="20"/>
        </w:rPr>
        <w:t>to the methods given in Annex</w:t>
      </w:r>
      <w:r w:rsidR="000C3A03">
        <w:rPr>
          <w:rFonts w:ascii="Times New Roman" w:hAnsi="Times New Roman" w:cs="Times New Roman"/>
          <w:sz w:val="20"/>
          <w:szCs w:val="20"/>
        </w:rPr>
        <w:t xml:space="preserve"> B</w:t>
      </w:r>
      <w:r w:rsidR="00B1592E" w:rsidRPr="00184484">
        <w:rPr>
          <w:rFonts w:ascii="Times New Roman" w:hAnsi="Times New Roman" w:cs="Times New Roman"/>
          <w:sz w:val="20"/>
          <w:szCs w:val="20"/>
        </w:rPr>
        <w:t xml:space="preserve">. Reference </w:t>
      </w:r>
      <w:r w:rsidR="000D7AD0">
        <w:rPr>
          <w:rFonts w:ascii="Times New Roman" w:hAnsi="Times New Roman" w:cs="Times New Roman"/>
          <w:sz w:val="20"/>
          <w:szCs w:val="20"/>
        </w:rPr>
        <w:t xml:space="preserve">to </w:t>
      </w:r>
      <w:r w:rsidR="005C4C22" w:rsidRPr="00184484">
        <w:rPr>
          <w:rFonts w:ascii="Times New Roman" w:hAnsi="Times New Roman" w:cs="Times New Roman"/>
          <w:sz w:val="20"/>
          <w:szCs w:val="20"/>
        </w:rPr>
        <w:t>relevant clauses of Annex</w:t>
      </w:r>
      <w:r w:rsidR="000C3A03">
        <w:rPr>
          <w:rFonts w:ascii="Times New Roman" w:hAnsi="Times New Roman" w:cs="Times New Roman"/>
          <w:sz w:val="20"/>
          <w:szCs w:val="20"/>
        </w:rPr>
        <w:t xml:space="preserve"> B</w:t>
      </w:r>
      <w:r w:rsidR="00B1592E" w:rsidRPr="00184484">
        <w:rPr>
          <w:rFonts w:ascii="Times New Roman" w:hAnsi="Times New Roman" w:cs="Times New Roman"/>
          <w:sz w:val="20"/>
          <w:szCs w:val="20"/>
        </w:rPr>
        <w:t xml:space="preserve"> is given in co1 </w:t>
      </w:r>
      <w:r w:rsidR="00B1592E" w:rsidRPr="00184484">
        <w:rPr>
          <w:rFonts w:ascii="Times New Roman" w:hAnsi="Times New Roman" w:cs="Times New Roman"/>
          <w:b/>
          <w:sz w:val="20"/>
          <w:szCs w:val="20"/>
        </w:rPr>
        <w:t xml:space="preserve">6 </w:t>
      </w:r>
      <w:r w:rsidR="00B1592E" w:rsidRPr="00184484">
        <w:rPr>
          <w:rFonts w:ascii="Times New Roman" w:hAnsi="Times New Roman" w:cs="Times New Roman"/>
          <w:sz w:val="20"/>
          <w:szCs w:val="20"/>
        </w:rPr>
        <w:t xml:space="preserve">of the table.  </w:t>
      </w:r>
    </w:p>
    <w:p w14:paraId="6D0CAE1D" w14:textId="77777777" w:rsidR="00B1592E" w:rsidRPr="00184484" w:rsidRDefault="00E60222" w:rsidP="000D7AD0">
      <w:pPr>
        <w:spacing w:after="120"/>
        <w:rPr>
          <w:rFonts w:ascii="Times New Roman" w:hAnsi="Times New Roman" w:cs="Times New Roman"/>
          <w:b/>
          <w:sz w:val="20"/>
          <w:szCs w:val="20"/>
        </w:rPr>
      </w:pPr>
      <w:r w:rsidRPr="00184484">
        <w:rPr>
          <w:rFonts w:ascii="Times New Roman" w:hAnsi="Times New Roman" w:cs="Times New Roman"/>
          <w:b/>
          <w:sz w:val="20"/>
          <w:szCs w:val="20"/>
        </w:rPr>
        <w:t>5</w:t>
      </w:r>
      <w:r w:rsidR="00B1592E" w:rsidRPr="00184484">
        <w:rPr>
          <w:rFonts w:ascii="Times New Roman" w:hAnsi="Times New Roman" w:cs="Times New Roman"/>
          <w:b/>
          <w:sz w:val="20"/>
          <w:szCs w:val="20"/>
        </w:rPr>
        <w:t xml:space="preserve"> PACKING AND MARKING  </w:t>
      </w:r>
    </w:p>
    <w:p w14:paraId="1A809063" w14:textId="77777777" w:rsidR="005C4C22" w:rsidRPr="00184484" w:rsidRDefault="00E60222" w:rsidP="000D7AD0">
      <w:pPr>
        <w:spacing w:after="120"/>
        <w:rPr>
          <w:rFonts w:ascii="Times New Roman" w:hAnsi="Times New Roman" w:cs="Times New Roman"/>
          <w:b/>
          <w:sz w:val="20"/>
          <w:szCs w:val="20"/>
        </w:rPr>
      </w:pPr>
      <w:r w:rsidRPr="00184484">
        <w:rPr>
          <w:rFonts w:ascii="Times New Roman" w:hAnsi="Times New Roman" w:cs="Times New Roman"/>
          <w:b/>
          <w:sz w:val="20"/>
          <w:szCs w:val="20"/>
        </w:rPr>
        <w:t>5</w:t>
      </w:r>
      <w:r w:rsidR="005C4C22" w:rsidRPr="00184484">
        <w:rPr>
          <w:rFonts w:ascii="Times New Roman" w:hAnsi="Times New Roman" w:cs="Times New Roman"/>
          <w:b/>
          <w:sz w:val="20"/>
          <w:szCs w:val="20"/>
        </w:rPr>
        <w:t>.1 Packing</w:t>
      </w:r>
      <w:r w:rsidR="00B1592E" w:rsidRPr="00184484">
        <w:rPr>
          <w:rFonts w:ascii="Times New Roman" w:hAnsi="Times New Roman" w:cs="Times New Roman"/>
          <w:b/>
          <w:sz w:val="20"/>
          <w:szCs w:val="20"/>
        </w:rPr>
        <w:t xml:space="preserve"> </w:t>
      </w:r>
    </w:p>
    <w:p w14:paraId="512FF790" w14:textId="77777777" w:rsidR="00B1592E"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Unless agreed to othe</w:t>
      </w:r>
      <w:r w:rsidR="005C4C22" w:rsidRPr="00184484">
        <w:rPr>
          <w:rFonts w:ascii="Times New Roman" w:hAnsi="Times New Roman" w:cs="Times New Roman"/>
          <w:sz w:val="20"/>
          <w:szCs w:val="20"/>
        </w:rPr>
        <w:t>rwise between the purchaser and</w:t>
      </w:r>
      <w:r w:rsidRPr="00184484">
        <w:rPr>
          <w:rFonts w:ascii="Times New Roman" w:hAnsi="Times New Roman" w:cs="Times New Roman"/>
          <w:sz w:val="20"/>
          <w:szCs w:val="20"/>
        </w:rPr>
        <w:t xml:space="preserve"> the supplier, the material s</w:t>
      </w:r>
      <w:r w:rsidR="005C4C22" w:rsidRPr="00184484">
        <w:rPr>
          <w:rFonts w:ascii="Times New Roman" w:hAnsi="Times New Roman" w:cs="Times New Roman"/>
          <w:sz w:val="20"/>
          <w:szCs w:val="20"/>
        </w:rPr>
        <w:t xml:space="preserve">hall be packed in clean </w:t>
      </w:r>
      <w:r w:rsidRPr="00184484">
        <w:rPr>
          <w:rFonts w:ascii="Times New Roman" w:hAnsi="Times New Roman" w:cs="Times New Roman"/>
          <w:sz w:val="20"/>
          <w:szCs w:val="20"/>
        </w:rPr>
        <w:t xml:space="preserve">jute bags.  </w:t>
      </w:r>
    </w:p>
    <w:p w14:paraId="383921BC" w14:textId="77777777" w:rsidR="00275E66" w:rsidRDefault="00275E66" w:rsidP="000D7AD0">
      <w:pPr>
        <w:spacing w:after="120"/>
        <w:jc w:val="center"/>
        <w:rPr>
          <w:rFonts w:ascii="Times New Roman" w:hAnsi="Times New Roman" w:cs="Times New Roman"/>
          <w:b/>
          <w:sz w:val="20"/>
          <w:szCs w:val="20"/>
        </w:rPr>
      </w:pPr>
    </w:p>
    <w:p w14:paraId="02CFFBA6" w14:textId="77777777" w:rsidR="00B1592E" w:rsidRPr="00184484" w:rsidRDefault="005C4C22" w:rsidP="000D7AD0">
      <w:pPr>
        <w:spacing w:after="120"/>
        <w:jc w:val="center"/>
        <w:rPr>
          <w:rFonts w:ascii="Times New Roman" w:hAnsi="Times New Roman" w:cs="Times New Roman"/>
          <w:b/>
          <w:sz w:val="20"/>
          <w:szCs w:val="20"/>
        </w:rPr>
      </w:pPr>
      <w:r w:rsidRPr="00184484">
        <w:rPr>
          <w:rFonts w:ascii="Times New Roman" w:hAnsi="Times New Roman" w:cs="Times New Roman"/>
          <w:b/>
          <w:sz w:val="20"/>
          <w:szCs w:val="20"/>
        </w:rPr>
        <w:t>Table 1 Requirements for Barytes for Chemical Industry and Oil-Well Drilling</w:t>
      </w:r>
    </w:p>
    <w:p w14:paraId="7FF5B451" w14:textId="77777777" w:rsidR="00B1592E" w:rsidRPr="00184484" w:rsidRDefault="005C4C22" w:rsidP="000D7AD0">
      <w:pPr>
        <w:spacing w:after="120"/>
        <w:jc w:val="center"/>
        <w:rPr>
          <w:rFonts w:ascii="Times New Roman" w:hAnsi="Times New Roman" w:cs="Times New Roman"/>
          <w:sz w:val="20"/>
          <w:szCs w:val="20"/>
        </w:rPr>
      </w:pPr>
      <w:r w:rsidRPr="00184484">
        <w:rPr>
          <w:rFonts w:ascii="Times New Roman" w:hAnsi="Times New Roman" w:cs="Times New Roman"/>
          <w:sz w:val="20"/>
          <w:szCs w:val="20"/>
        </w:rPr>
        <w:t>(</w:t>
      </w:r>
      <w:r w:rsidRPr="00184484">
        <w:rPr>
          <w:rFonts w:ascii="Times New Roman" w:hAnsi="Times New Roman" w:cs="Times New Roman"/>
          <w:i/>
          <w:sz w:val="20"/>
          <w:szCs w:val="20"/>
        </w:rPr>
        <w:t>Clause</w:t>
      </w:r>
      <w:r w:rsidR="00E41210" w:rsidRPr="00184484">
        <w:rPr>
          <w:rFonts w:ascii="Times New Roman" w:hAnsi="Times New Roman" w:cs="Times New Roman"/>
          <w:sz w:val="20"/>
          <w:szCs w:val="20"/>
        </w:rPr>
        <w:t xml:space="preserve"> 4</w:t>
      </w:r>
      <w:r w:rsidRPr="00184484">
        <w:rPr>
          <w:rFonts w:ascii="Times New Roman" w:hAnsi="Times New Roman" w:cs="Times New Roman"/>
          <w:sz w:val="20"/>
          <w:szCs w:val="20"/>
        </w:rPr>
        <w:t>.2</w:t>
      </w:r>
      <w:r w:rsidR="00D4351D">
        <w:rPr>
          <w:rFonts w:ascii="Times New Roman" w:hAnsi="Times New Roman" w:cs="Times New Roman"/>
          <w:sz w:val="20"/>
          <w:szCs w:val="20"/>
        </w:rPr>
        <w:t xml:space="preserve">, 6.2.2 </w:t>
      </w:r>
      <w:r w:rsidR="00D4351D" w:rsidRPr="00D4351D">
        <w:rPr>
          <w:rFonts w:ascii="Times New Roman" w:hAnsi="Times New Roman" w:cs="Times New Roman"/>
          <w:i/>
          <w:sz w:val="20"/>
          <w:szCs w:val="20"/>
        </w:rPr>
        <w:t xml:space="preserve">and </w:t>
      </w:r>
      <w:r w:rsidR="000C3A03">
        <w:rPr>
          <w:rFonts w:ascii="Times New Roman" w:hAnsi="Times New Roman" w:cs="Times New Roman"/>
          <w:sz w:val="20"/>
          <w:szCs w:val="20"/>
        </w:rPr>
        <w:t>B</w:t>
      </w:r>
      <w:r w:rsidR="00D4351D">
        <w:rPr>
          <w:rFonts w:ascii="Times New Roman" w:hAnsi="Times New Roman" w:cs="Times New Roman"/>
          <w:sz w:val="20"/>
          <w:szCs w:val="20"/>
        </w:rPr>
        <w:t>-5.3.1</w:t>
      </w:r>
      <w:r w:rsidR="00B1592E" w:rsidRPr="00184484">
        <w:rPr>
          <w:rFonts w:ascii="Times New Roman" w:hAnsi="Times New Roman" w:cs="Times New Roman"/>
          <w:sz w:val="20"/>
          <w:szCs w:val="20"/>
        </w:rPr>
        <w:t>)</w:t>
      </w:r>
    </w:p>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508"/>
        <w:gridCol w:w="1451"/>
        <w:gridCol w:w="1558"/>
        <w:gridCol w:w="1559"/>
        <w:gridCol w:w="1795"/>
      </w:tblGrid>
      <w:tr w:rsidR="00A85C30" w:rsidRPr="00184484" w14:paraId="133AF640" w14:textId="77777777" w:rsidTr="000C3A03">
        <w:tc>
          <w:tcPr>
            <w:tcW w:w="715" w:type="dxa"/>
            <w:tcBorders>
              <w:top w:val="single" w:sz="12" w:space="0" w:color="auto"/>
            </w:tcBorders>
          </w:tcPr>
          <w:p w14:paraId="10137D4B" w14:textId="77777777" w:rsidR="00A85C30" w:rsidRPr="00184484" w:rsidRDefault="00A85C30" w:rsidP="000D7AD0">
            <w:pPr>
              <w:spacing w:before="60" w:after="60"/>
              <w:jc w:val="center"/>
              <w:rPr>
                <w:rFonts w:ascii="Times New Roman" w:hAnsi="Times New Roman" w:cs="Times New Roman"/>
                <w:b/>
                <w:sz w:val="20"/>
                <w:szCs w:val="20"/>
              </w:rPr>
            </w:pPr>
            <w:r w:rsidRPr="00184484">
              <w:rPr>
                <w:rFonts w:ascii="Times New Roman" w:hAnsi="Times New Roman" w:cs="Times New Roman"/>
                <w:b/>
                <w:sz w:val="20"/>
                <w:szCs w:val="20"/>
              </w:rPr>
              <w:t>Sl No.</w:t>
            </w:r>
          </w:p>
        </w:tc>
        <w:tc>
          <w:tcPr>
            <w:tcW w:w="2508" w:type="dxa"/>
            <w:tcBorders>
              <w:top w:val="single" w:sz="12" w:space="0" w:color="auto"/>
            </w:tcBorders>
          </w:tcPr>
          <w:p w14:paraId="56BA6602" w14:textId="77777777" w:rsidR="00A85C30" w:rsidRPr="00184484" w:rsidRDefault="00A85C30" w:rsidP="000D7AD0">
            <w:pPr>
              <w:spacing w:before="60" w:after="60"/>
              <w:jc w:val="center"/>
              <w:rPr>
                <w:rFonts w:ascii="Times New Roman" w:hAnsi="Times New Roman" w:cs="Times New Roman"/>
                <w:b/>
                <w:sz w:val="20"/>
                <w:szCs w:val="20"/>
              </w:rPr>
            </w:pPr>
            <w:r w:rsidRPr="00184484">
              <w:rPr>
                <w:rFonts w:ascii="Times New Roman" w:hAnsi="Times New Roman" w:cs="Times New Roman"/>
                <w:b/>
                <w:sz w:val="20"/>
                <w:szCs w:val="20"/>
              </w:rPr>
              <w:t>Characteristics</w:t>
            </w:r>
          </w:p>
        </w:tc>
        <w:tc>
          <w:tcPr>
            <w:tcW w:w="4568" w:type="dxa"/>
            <w:gridSpan w:val="3"/>
            <w:tcBorders>
              <w:top w:val="single" w:sz="12" w:space="0" w:color="auto"/>
            </w:tcBorders>
          </w:tcPr>
          <w:p w14:paraId="47E84AAB" w14:textId="77777777" w:rsidR="00A85C30" w:rsidRPr="00184484" w:rsidRDefault="000C2EF7" w:rsidP="000D7AD0">
            <w:pPr>
              <w:spacing w:before="60" w:after="60"/>
              <w:jc w:val="center"/>
              <w:rPr>
                <w:rFonts w:ascii="Times New Roman" w:hAnsi="Times New Roman" w:cs="Times New Roman"/>
                <w:b/>
                <w:sz w:val="20"/>
                <w:szCs w:val="20"/>
              </w:rPr>
            </w:pPr>
            <w:r w:rsidRPr="00184484">
              <w:rPr>
                <w:rFonts w:ascii="Times New Roman" w:hAnsi="Times New Roman" w:cs="Times New Roman"/>
                <w:b/>
                <w:noProof/>
                <w:sz w:val="20"/>
                <w:szCs w:val="20"/>
                <w:lang w:val="en-IN" w:eastAsia="en-IN"/>
              </w:rPr>
              <mc:AlternateContent>
                <mc:Choice Requires="wps">
                  <w:drawing>
                    <wp:anchor distT="0" distB="0" distL="114300" distR="114300" simplePos="0" relativeHeight="251659264" behindDoc="0" locked="0" layoutInCell="1" allowOverlap="1" wp14:anchorId="149FC729" wp14:editId="50A81CB3">
                      <wp:simplePos x="0" y="0"/>
                      <wp:positionH relativeFrom="column">
                        <wp:posOffset>1398624</wp:posOffset>
                      </wp:positionH>
                      <wp:positionV relativeFrom="paragraph">
                        <wp:posOffset>-640583</wp:posOffset>
                      </wp:positionV>
                      <wp:extent cx="193695" cy="2000773"/>
                      <wp:effectExtent l="0" t="84137" r="26987" b="26988"/>
                      <wp:wrapNone/>
                      <wp:docPr id="1" name="Left Brace 1"/>
                      <wp:cNvGraphicFramePr/>
                      <a:graphic xmlns:a="http://schemas.openxmlformats.org/drawingml/2006/main">
                        <a:graphicData uri="http://schemas.microsoft.com/office/word/2010/wordprocessingShape">
                          <wps:wsp>
                            <wps:cNvSpPr/>
                            <wps:spPr>
                              <a:xfrm rot="5400000">
                                <a:off x="0" y="0"/>
                                <a:ext cx="193695" cy="200077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9DA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10.15pt;margin-top:-50.45pt;width:15.25pt;height:157.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" adj="174" strokecolor="black [3200]" strokeweight=".5pt">
                      <v:stroke joinstyle="miter"/>
                    </v:shape>
                  </w:pict>
                </mc:Fallback>
              </mc:AlternateContent>
            </w:r>
            <w:r w:rsidR="00A85C30" w:rsidRPr="00184484">
              <w:rPr>
                <w:rFonts w:ascii="Times New Roman" w:hAnsi="Times New Roman" w:cs="Times New Roman"/>
                <w:b/>
                <w:sz w:val="20"/>
                <w:szCs w:val="20"/>
              </w:rPr>
              <w:t>Requirement</w:t>
            </w:r>
          </w:p>
          <w:p w14:paraId="35856A33" w14:textId="77777777" w:rsidR="000C2EF7" w:rsidRPr="00184484" w:rsidRDefault="000C2EF7" w:rsidP="000D7AD0">
            <w:pPr>
              <w:spacing w:before="60" w:after="60"/>
              <w:jc w:val="center"/>
              <w:rPr>
                <w:rFonts w:ascii="Times New Roman" w:hAnsi="Times New Roman" w:cs="Times New Roman"/>
                <w:b/>
                <w:sz w:val="20"/>
                <w:szCs w:val="20"/>
              </w:rPr>
            </w:pPr>
          </w:p>
        </w:tc>
        <w:tc>
          <w:tcPr>
            <w:tcW w:w="1795" w:type="dxa"/>
            <w:tcBorders>
              <w:top w:val="single" w:sz="12" w:space="0" w:color="auto"/>
            </w:tcBorders>
          </w:tcPr>
          <w:p w14:paraId="5A47E577" w14:textId="77777777" w:rsidR="00A85C30" w:rsidRPr="00184484" w:rsidRDefault="00A85C30" w:rsidP="000D7AD0">
            <w:pPr>
              <w:spacing w:before="60" w:after="60"/>
              <w:jc w:val="center"/>
              <w:rPr>
                <w:rFonts w:ascii="Times New Roman" w:hAnsi="Times New Roman" w:cs="Times New Roman"/>
                <w:b/>
                <w:sz w:val="20"/>
                <w:szCs w:val="20"/>
              </w:rPr>
            </w:pPr>
            <w:r w:rsidRPr="00184484">
              <w:rPr>
                <w:rFonts w:ascii="Times New Roman" w:hAnsi="Times New Roman" w:cs="Times New Roman"/>
                <w:b/>
                <w:sz w:val="20"/>
                <w:szCs w:val="20"/>
              </w:rPr>
              <w:t>Method o</w:t>
            </w:r>
            <w:r w:rsidR="000C3A03">
              <w:rPr>
                <w:rFonts w:ascii="Times New Roman" w:hAnsi="Times New Roman" w:cs="Times New Roman"/>
                <w:b/>
                <w:sz w:val="20"/>
                <w:szCs w:val="20"/>
              </w:rPr>
              <w:t>f Test, Ref to Cl No. in Annex B</w:t>
            </w:r>
          </w:p>
        </w:tc>
      </w:tr>
      <w:tr w:rsidR="00A85C30" w:rsidRPr="00184484" w14:paraId="4E0A0E32" w14:textId="77777777" w:rsidTr="000C3A03">
        <w:tc>
          <w:tcPr>
            <w:tcW w:w="715" w:type="dxa"/>
          </w:tcPr>
          <w:p w14:paraId="5805BDEE" w14:textId="77777777" w:rsidR="00A85C30" w:rsidRPr="00184484" w:rsidRDefault="00A85C30" w:rsidP="000D7AD0">
            <w:pPr>
              <w:spacing w:before="60" w:after="60"/>
              <w:jc w:val="center"/>
              <w:rPr>
                <w:rFonts w:ascii="Times New Roman" w:hAnsi="Times New Roman" w:cs="Times New Roman"/>
                <w:sz w:val="20"/>
                <w:szCs w:val="20"/>
              </w:rPr>
            </w:pPr>
          </w:p>
        </w:tc>
        <w:tc>
          <w:tcPr>
            <w:tcW w:w="2508" w:type="dxa"/>
          </w:tcPr>
          <w:p w14:paraId="6F5434A4" w14:textId="77777777" w:rsidR="00A85C30" w:rsidRPr="00184484" w:rsidRDefault="00A85C30" w:rsidP="000D7AD0">
            <w:pPr>
              <w:spacing w:before="60" w:after="60"/>
              <w:jc w:val="center"/>
              <w:rPr>
                <w:rFonts w:ascii="Times New Roman" w:hAnsi="Times New Roman" w:cs="Times New Roman"/>
                <w:sz w:val="20"/>
                <w:szCs w:val="20"/>
              </w:rPr>
            </w:pPr>
          </w:p>
        </w:tc>
        <w:tc>
          <w:tcPr>
            <w:tcW w:w="3009" w:type="dxa"/>
            <w:gridSpan w:val="2"/>
          </w:tcPr>
          <w:p w14:paraId="0C7467F9" w14:textId="77777777" w:rsidR="00A85C30" w:rsidRPr="00184484" w:rsidRDefault="000C2EF7" w:rsidP="000D7AD0">
            <w:pPr>
              <w:spacing w:before="60" w:after="60"/>
              <w:jc w:val="center"/>
              <w:rPr>
                <w:rFonts w:ascii="Times New Roman" w:hAnsi="Times New Roman" w:cs="Times New Roman"/>
                <w:b/>
                <w:sz w:val="20"/>
                <w:szCs w:val="20"/>
              </w:rPr>
            </w:pPr>
            <w:r w:rsidRPr="00184484">
              <w:rPr>
                <w:rFonts w:ascii="Times New Roman" w:hAnsi="Times New Roman" w:cs="Times New Roman"/>
                <w:b/>
                <w:noProof/>
                <w:sz w:val="20"/>
                <w:szCs w:val="20"/>
                <w:lang w:val="en-IN" w:eastAsia="en-IN"/>
              </w:rPr>
              <mc:AlternateContent>
                <mc:Choice Requires="wps">
                  <w:drawing>
                    <wp:anchor distT="0" distB="0" distL="114300" distR="114300" simplePos="0" relativeHeight="251661312" behindDoc="0" locked="0" layoutInCell="1" allowOverlap="1" wp14:anchorId="5C61F0B1" wp14:editId="345BA532">
                      <wp:simplePos x="0" y="0"/>
                      <wp:positionH relativeFrom="column">
                        <wp:posOffset>853440</wp:posOffset>
                      </wp:positionH>
                      <wp:positionV relativeFrom="paragraph">
                        <wp:posOffset>-320675</wp:posOffset>
                      </wp:positionV>
                      <wp:extent cx="150497" cy="1226203"/>
                      <wp:effectExtent l="0" t="80645" r="16510" b="16510"/>
                      <wp:wrapNone/>
                      <wp:docPr id="2" name="Left Brace 2"/>
                      <wp:cNvGraphicFramePr/>
                      <a:graphic xmlns:a="http://schemas.openxmlformats.org/drawingml/2006/main">
                        <a:graphicData uri="http://schemas.microsoft.com/office/word/2010/wordprocessingShape">
                          <wps:wsp>
                            <wps:cNvSpPr/>
                            <wps:spPr>
                              <a:xfrm rot="5400000">
                                <a:off x="0" y="0"/>
                                <a:ext cx="150497" cy="122620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8FE8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67.2pt;margin-top:-25.25pt;width:11.85pt;height:96.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" adj="221" strokecolor="black [3200]" strokeweight=".5pt">
                      <v:stroke joinstyle="miter"/>
                    </v:shape>
                  </w:pict>
                </mc:Fallback>
              </mc:AlternateContent>
            </w:r>
            <w:r w:rsidR="00A85C30" w:rsidRPr="00184484">
              <w:rPr>
                <w:rFonts w:ascii="Times New Roman" w:hAnsi="Times New Roman" w:cs="Times New Roman"/>
                <w:sz w:val="20"/>
                <w:szCs w:val="20"/>
              </w:rPr>
              <w:t>Grade 1</w:t>
            </w:r>
          </w:p>
          <w:p w14:paraId="68C5809D" w14:textId="77777777" w:rsidR="000C2EF7" w:rsidRPr="00184484" w:rsidRDefault="000C2EF7" w:rsidP="000D7AD0">
            <w:pPr>
              <w:spacing w:before="60" w:after="60"/>
              <w:jc w:val="center"/>
              <w:rPr>
                <w:rFonts w:ascii="Times New Roman" w:hAnsi="Times New Roman" w:cs="Times New Roman"/>
                <w:sz w:val="20"/>
                <w:szCs w:val="20"/>
              </w:rPr>
            </w:pPr>
          </w:p>
        </w:tc>
        <w:tc>
          <w:tcPr>
            <w:tcW w:w="1559" w:type="dxa"/>
          </w:tcPr>
          <w:p w14:paraId="7BE3F9F9" w14:textId="77777777" w:rsidR="00A85C30" w:rsidRPr="00184484" w:rsidRDefault="00A85C30"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Grade 2</w:t>
            </w:r>
          </w:p>
        </w:tc>
        <w:tc>
          <w:tcPr>
            <w:tcW w:w="1795" w:type="dxa"/>
          </w:tcPr>
          <w:p w14:paraId="73F9B7B8" w14:textId="77777777" w:rsidR="00A85C30" w:rsidRPr="00184484" w:rsidRDefault="00A85C30" w:rsidP="000D7AD0">
            <w:pPr>
              <w:spacing w:before="60" w:after="60"/>
              <w:jc w:val="center"/>
              <w:rPr>
                <w:rFonts w:ascii="Times New Roman" w:hAnsi="Times New Roman" w:cs="Times New Roman"/>
                <w:sz w:val="20"/>
                <w:szCs w:val="20"/>
              </w:rPr>
            </w:pPr>
          </w:p>
        </w:tc>
      </w:tr>
      <w:tr w:rsidR="00A85C30" w:rsidRPr="00184484" w14:paraId="5E4D2264" w14:textId="77777777" w:rsidTr="000C3A03">
        <w:tc>
          <w:tcPr>
            <w:tcW w:w="715" w:type="dxa"/>
          </w:tcPr>
          <w:p w14:paraId="72CF73D8" w14:textId="77777777" w:rsidR="00A85C30" w:rsidRPr="00184484" w:rsidRDefault="00A85C30" w:rsidP="000D7AD0">
            <w:pPr>
              <w:spacing w:before="60" w:after="60"/>
              <w:jc w:val="center"/>
              <w:rPr>
                <w:rFonts w:ascii="Times New Roman" w:hAnsi="Times New Roman" w:cs="Times New Roman"/>
                <w:sz w:val="20"/>
                <w:szCs w:val="20"/>
              </w:rPr>
            </w:pPr>
          </w:p>
        </w:tc>
        <w:tc>
          <w:tcPr>
            <w:tcW w:w="2508" w:type="dxa"/>
          </w:tcPr>
          <w:p w14:paraId="1B9C23F3" w14:textId="77777777" w:rsidR="00A85C30" w:rsidRPr="00184484" w:rsidRDefault="00A85C30" w:rsidP="000D7AD0">
            <w:pPr>
              <w:spacing w:before="60" w:after="60"/>
              <w:jc w:val="center"/>
              <w:rPr>
                <w:rFonts w:ascii="Times New Roman" w:hAnsi="Times New Roman" w:cs="Times New Roman"/>
                <w:sz w:val="20"/>
                <w:szCs w:val="20"/>
              </w:rPr>
            </w:pPr>
          </w:p>
        </w:tc>
        <w:tc>
          <w:tcPr>
            <w:tcW w:w="1451" w:type="dxa"/>
          </w:tcPr>
          <w:p w14:paraId="501BEC21" w14:textId="77777777" w:rsidR="00A85C30" w:rsidRPr="00184484" w:rsidRDefault="00A85C30"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Quality A</w:t>
            </w:r>
          </w:p>
        </w:tc>
        <w:tc>
          <w:tcPr>
            <w:tcW w:w="1558" w:type="dxa"/>
          </w:tcPr>
          <w:p w14:paraId="5A3E996F" w14:textId="77777777" w:rsidR="00A85C30" w:rsidRPr="00184484" w:rsidRDefault="00A85C30"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Quality B</w:t>
            </w:r>
          </w:p>
        </w:tc>
        <w:tc>
          <w:tcPr>
            <w:tcW w:w="1559" w:type="dxa"/>
          </w:tcPr>
          <w:p w14:paraId="2E91234C" w14:textId="77777777" w:rsidR="00A85C30" w:rsidRPr="00184484" w:rsidRDefault="00A85C30" w:rsidP="000D7AD0">
            <w:pPr>
              <w:spacing w:before="60" w:after="60"/>
              <w:jc w:val="center"/>
              <w:rPr>
                <w:rFonts w:ascii="Times New Roman" w:hAnsi="Times New Roman" w:cs="Times New Roman"/>
                <w:sz w:val="20"/>
                <w:szCs w:val="20"/>
              </w:rPr>
            </w:pPr>
          </w:p>
        </w:tc>
        <w:tc>
          <w:tcPr>
            <w:tcW w:w="1795" w:type="dxa"/>
          </w:tcPr>
          <w:p w14:paraId="1103EAA3" w14:textId="77777777" w:rsidR="00A85C30" w:rsidRPr="00184484" w:rsidRDefault="00A85C30" w:rsidP="000D7AD0">
            <w:pPr>
              <w:spacing w:before="60" w:after="60"/>
              <w:jc w:val="center"/>
              <w:rPr>
                <w:rFonts w:ascii="Times New Roman" w:hAnsi="Times New Roman" w:cs="Times New Roman"/>
                <w:sz w:val="20"/>
                <w:szCs w:val="20"/>
              </w:rPr>
            </w:pPr>
          </w:p>
        </w:tc>
      </w:tr>
      <w:tr w:rsidR="00A85C30" w:rsidRPr="00184484" w14:paraId="6939F13B" w14:textId="77777777" w:rsidTr="003C45F4">
        <w:tc>
          <w:tcPr>
            <w:tcW w:w="715" w:type="dxa"/>
            <w:tcBorders>
              <w:bottom w:val="single" w:sz="4" w:space="0" w:color="auto"/>
            </w:tcBorders>
          </w:tcPr>
          <w:p w14:paraId="502D327D" w14:textId="77777777" w:rsidR="00A85C30" w:rsidRPr="00184484" w:rsidRDefault="00A85C30"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(1)</w:t>
            </w:r>
          </w:p>
        </w:tc>
        <w:tc>
          <w:tcPr>
            <w:tcW w:w="2508" w:type="dxa"/>
            <w:tcBorders>
              <w:bottom w:val="single" w:sz="4" w:space="0" w:color="auto"/>
            </w:tcBorders>
          </w:tcPr>
          <w:p w14:paraId="70F6CF48" w14:textId="77777777" w:rsidR="00A85C30" w:rsidRPr="00184484" w:rsidRDefault="00A85C30"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(2)</w:t>
            </w:r>
          </w:p>
        </w:tc>
        <w:tc>
          <w:tcPr>
            <w:tcW w:w="1451" w:type="dxa"/>
            <w:tcBorders>
              <w:bottom w:val="single" w:sz="4" w:space="0" w:color="auto"/>
            </w:tcBorders>
          </w:tcPr>
          <w:p w14:paraId="477AF03F" w14:textId="77777777" w:rsidR="00A85C30" w:rsidRPr="00184484" w:rsidRDefault="00A85C30"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(3)</w:t>
            </w:r>
          </w:p>
        </w:tc>
        <w:tc>
          <w:tcPr>
            <w:tcW w:w="1558" w:type="dxa"/>
            <w:tcBorders>
              <w:bottom w:val="single" w:sz="4" w:space="0" w:color="auto"/>
            </w:tcBorders>
          </w:tcPr>
          <w:p w14:paraId="525F7ABA" w14:textId="77777777" w:rsidR="00A85C30" w:rsidRPr="00184484" w:rsidRDefault="00A85C30"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(4)</w:t>
            </w:r>
          </w:p>
        </w:tc>
        <w:tc>
          <w:tcPr>
            <w:tcW w:w="1559" w:type="dxa"/>
            <w:tcBorders>
              <w:bottom w:val="single" w:sz="4" w:space="0" w:color="auto"/>
            </w:tcBorders>
          </w:tcPr>
          <w:p w14:paraId="33F4033E" w14:textId="77777777" w:rsidR="00A85C30" w:rsidRPr="00184484" w:rsidRDefault="00A85C30"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(5)</w:t>
            </w:r>
          </w:p>
        </w:tc>
        <w:tc>
          <w:tcPr>
            <w:tcW w:w="1795" w:type="dxa"/>
            <w:tcBorders>
              <w:bottom w:val="single" w:sz="4" w:space="0" w:color="auto"/>
            </w:tcBorders>
          </w:tcPr>
          <w:p w14:paraId="332D3AEA" w14:textId="77777777" w:rsidR="00A85C30" w:rsidRPr="00184484" w:rsidRDefault="00A85C30"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(6)</w:t>
            </w:r>
          </w:p>
        </w:tc>
      </w:tr>
      <w:tr w:rsidR="00A85C30" w:rsidRPr="00184484" w14:paraId="07D8440D" w14:textId="77777777" w:rsidTr="003C45F4">
        <w:tc>
          <w:tcPr>
            <w:tcW w:w="715" w:type="dxa"/>
            <w:tcBorders>
              <w:top w:val="single" w:sz="4" w:space="0" w:color="auto"/>
            </w:tcBorders>
          </w:tcPr>
          <w:p w14:paraId="6EE8568C" w14:textId="77777777" w:rsidR="00A85C30" w:rsidRPr="00184484" w:rsidRDefault="001578BA"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i)</w:t>
            </w:r>
          </w:p>
        </w:tc>
        <w:tc>
          <w:tcPr>
            <w:tcW w:w="2508" w:type="dxa"/>
            <w:tcBorders>
              <w:top w:val="single" w:sz="4" w:space="0" w:color="auto"/>
            </w:tcBorders>
          </w:tcPr>
          <w:p w14:paraId="624D2B33"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Insoluble minus silica,</w:t>
            </w:r>
          </w:p>
          <w:p w14:paraId="457F248F" w14:textId="77777777" w:rsidR="00A85C30"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percent by mass</w:t>
            </w:r>
            <w:r w:rsidRPr="00184484">
              <w:rPr>
                <w:rFonts w:ascii="Times New Roman" w:hAnsi="Times New Roman" w:cs="Times New Roman"/>
                <w:i/>
                <w:sz w:val="20"/>
                <w:szCs w:val="20"/>
              </w:rPr>
              <w:t>, Max</w:t>
            </w:r>
          </w:p>
        </w:tc>
        <w:tc>
          <w:tcPr>
            <w:tcW w:w="1451" w:type="dxa"/>
            <w:tcBorders>
              <w:top w:val="single" w:sz="4" w:space="0" w:color="auto"/>
            </w:tcBorders>
          </w:tcPr>
          <w:p w14:paraId="39AA6468" w14:textId="77777777" w:rsidR="00A85C30"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97.0</w:t>
            </w:r>
          </w:p>
        </w:tc>
        <w:tc>
          <w:tcPr>
            <w:tcW w:w="1558" w:type="dxa"/>
            <w:tcBorders>
              <w:top w:val="single" w:sz="4" w:space="0" w:color="auto"/>
            </w:tcBorders>
          </w:tcPr>
          <w:p w14:paraId="58DAB72E" w14:textId="77777777" w:rsidR="00A85C30"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90.0</w:t>
            </w:r>
          </w:p>
        </w:tc>
        <w:tc>
          <w:tcPr>
            <w:tcW w:w="1559" w:type="dxa"/>
            <w:tcBorders>
              <w:top w:val="single" w:sz="4" w:space="0" w:color="auto"/>
            </w:tcBorders>
          </w:tcPr>
          <w:p w14:paraId="59B251E7" w14:textId="77777777" w:rsidR="00A85C30"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90.0</w:t>
            </w:r>
          </w:p>
        </w:tc>
        <w:tc>
          <w:tcPr>
            <w:tcW w:w="1795" w:type="dxa"/>
            <w:tcBorders>
              <w:top w:val="single" w:sz="4" w:space="0" w:color="auto"/>
            </w:tcBorders>
          </w:tcPr>
          <w:p w14:paraId="28FCDDDE" w14:textId="77777777" w:rsidR="00A85C30"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2</w:t>
            </w:r>
          </w:p>
        </w:tc>
      </w:tr>
      <w:tr w:rsidR="00A85C30" w:rsidRPr="00184484" w14:paraId="0E45BBAB" w14:textId="77777777" w:rsidTr="003C45F4">
        <w:tc>
          <w:tcPr>
            <w:tcW w:w="715" w:type="dxa"/>
          </w:tcPr>
          <w:p w14:paraId="0EB75542" w14:textId="77777777" w:rsidR="00A85C30" w:rsidRPr="00184484" w:rsidRDefault="001578BA"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lastRenderedPageBreak/>
              <w:t>ii)</w:t>
            </w:r>
          </w:p>
        </w:tc>
        <w:tc>
          <w:tcPr>
            <w:tcW w:w="2508" w:type="dxa"/>
          </w:tcPr>
          <w:p w14:paraId="2A4E70BD" w14:textId="77777777" w:rsidR="001578BA" w:rsidRPr="00184484" w:rsidRDefault="00F40888"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Silica (</w:t>
            </w:r>
            <w:r w:rsidR="001578BA" w:rsidRPr="00184484">
              <w:rPr>
                <w:rFonts w:ascii="Times New Roman" w:hAnsi="Times New Roman" w:cs="Times New Roman"/>
                <w:sz w:val="20"/>
                <w:szCs w:val="20"/>
              </w:rPr>
              <w:t>as SiO</w:t>
            </w:r>
            <w:r w:rsidR="001578BA" w:rsidRPr="00184484">
              <w:rPr>
                <w:rFonts w:ascii="Times New Roman" w:hAnsi="Times New Roman" w:cs="Times New Roman"/>
                <w:sz w:val="20"/>
                <w:szCs w:val="20"/>
                <w:vertAlign w:val="subscript"/>
              </w:rPr>
              <w:t>2</w:t>
            </w:r>
            <w:r w:rsidR="001578BA" w:rsidRPr="00184484">
              <w:rPr>
                <w:rFonts w:ascii="Times New Roman" w:hAnsi="Times New Roman" w:cs="Times New Roman"/>
                <w:sz w:val="20"/>
                <w:szCs w:val="20"/>
              </w:rPr>
              <w:t>),</w:t>
            </w:r>
          </w:p>
          <w:p w14:paraId="1E47B923" w14:textId="77777777" w:rsidR="00A85C30"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 xml:space="preserve">percent by mass, </w:t>
            </w:r>
            <w:r w:rsidRPr="00184484">
              <w:rPr>
                <w:rFonts w:ascii="Times New Roman" w:hAnsi="Times New Roman" w:cs="Times New Roman"/>
                <w:i/>
                <w:sz w:val="20"/>
                <w:szCs w:val="20"/>
              </w:rPr>
              <w:t>Max</w:t>
            </w:r>
          </w:p>
        </w:tc>
        <w:tc>
          <w:tcPr>
            <w:tcW w:w="1451" w:type="dxa"/>
          </w:tcPr>
          <w:p w14:paraId="40962937" w14:textId="77777777" w:rsidR="00A85C30" w:rsidRPr="00184484" w:rsidRDefault="00275E66" w:rsidP="000D7AD0">
            <w:pPr>
              <w:spacing w:before="60" w:after="60"/>
              <w:jc w:val="center"/>
              <w:rPr>
                <w:rFonts w:ascii="Times New Roman" w:hAnsi="Times New Roman" w:cs="Times New Roman"/>
                <w:sz w:val="20"/>
                <w:szCs w:val="20"/>
              </w:rPr>
            </w:pPr>
            <w:r>
              <w:rPr>
                <w:rFonts w:ascii="Times New Roman" w:hAnsi="Times New Roman" w:cs="Times New Roman"/>
                <w:noProof/>
                <w:sz w:val="20"/>
                <w:szCs w:val="20"/>
                <w:lang w:val="en-IN" w:eastAsia="en-IN"/>
              </w:rPr>
              <mc:AlternateContent>
                <mc:Choice Requires="wps">
                  <w:drawing>
                    <wp:anchor distT="0" distB="0" distL="114300" distR="114300" simplePos="0" relativeHeight="251662336" behindDoc="0" locked="0" layoutInCell="1" allowOverlap="1" wp14:anchorId="3ADD4269" wp14:editId="5549886A">
                      <wp:simplePos x="0" y="0"/>
                      <wp:positionH relativeFrom="column">
                        <wp:posOffset>575885</wp:posOffset>
                      </wp:positionH>
                      <wp:positionV relativeFrom="paragraph">
                        <wp:posOffset>80645</wp:posOffset>
                      </wp:positionV>
                      <wp:extent cx="181155" cy="474453"/>
                      <wp:effectExtent l="0" t="0" r="47625" b="20955"/>
                      <wp:wrapNone/>
                      <wp:docPr id="3" name="Right Brace 3"/>
                      <wp:cNvGraphicFramePr/>
                      <a:graphic xmlns:a="http://schemas.openxmlformats.org/drawingml/2006/main">
                        <a:graphicData uri="http://schemas.microsoft.com/office/word/2010/wordprocessingShape">
                          <wps:wsp>
                            <wps:cNvSpPr/>
                            <wps:spPr>
                              <a:xfrm>
                                <a:off x="0" y="0"/>
                                <a:ext cx="181155" cy="47445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13E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45.35pt;margin-top:6.35pt;width:14.2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" adj="687" strokecolor="black [3200]" strokeweight=".5pt">
                      <v:stroke joinstyle="miter"/>
                    </v:shape>
                  </w:pict>
                </mc:Fallback>
              </mc:AlternateContent>
            </w:r>
            <w:r w:rsidR="00A701A9" w:rsidRPr="00184484">
              <w:rPr>
                <w:rFonts w:ascii="Times New Roman" w:hAnsi="Times New Roman" w:cs="Times New Roman"/>
                <w:sz w:val="20"/>
                <w:szCs w:val="20"/>
              </w:rPr>
              <w:t>2.0</w:t>
            </w:r>
          </w:p>
        </w:tc>
        <w:tc>
          <w:tcPr>
            <w:tcW w:w="1558" w:type="dxa"/>
          </w:tcPr>
          <w:p w14:paraId="5BB7F0FB" w14:textId="77777777" w:rsidR="00A85C30"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6.0</w:t>
            </w:r>
            <w:r w:rsidR="00275E66">
              <w:rPr>
                <w:rFonts w:ascii="Times New Roman" w:hAnsi="Times New Roman" w:cs="Times New Roman"/>
                <w:sz w:val="20"/>
                <w:szCs w:val="20"/>
              </w:rPr>
              <w:t>*</w:t>
            </w:r>
          </w:p>
        </w:tc>
        <w:tc>
          <w:tcPr>
            <w:tcW w:w="1559" w:type="dxa"/>
          </w:tcPr>
          <w:p w14:paraId="3AA4AA65" w14:textId="77777777" w:rsidR="00A85C30"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795" w:type="dxa"/>
          </w:tcPr>
          <w:p w14:paraId="5A29BD08" w14:textId="77777777" w:rsidR="00A85C30"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3</w:t>
            </w:r>
          </w:p>
        </w:tc>
      </w:tr>
      <w:tr w:rsidR="001578BA" w:rsidRPr="00184484" w14:paraId="0E4D2394" w14:textId="77777777" w:rsidTr="000C3A03">
        <w:tc>
          <w:tcPr>
            <w:tcW w:w="715" w:type="dxa"/>
          </w:tcPr>
          <w:p w14:paraId="243D47D8" w14:textId="77777777" w:rsidR="001578BA" w:rsidRPr="00184484" w:rsidRDefault="001578BA"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iii)</w:t>
            </w:r>
          </w:p>
        </w:tc>
        <w:tc>
          <w:tcPr>
            <w:tcW w:w="2508" w:type="dxa"/>
          </w:tcPr>
          <w:p w14:paraId="5DF9F033"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Aluminium (as Al),</w:t>
            </w:r>
          </w:p>
          <w:p w14:paraId="5880C059"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 xml:space="preserve">percent by mass, </w:t>
            </w:r>
            <w:r w:rsidRPr="00184484">
              <w:rPr>
                <w:rFonts w:ascii="Times New Roman" w:hAnsi="Times New Roman" w:cs="Times New Roman"/>
                <w:i/>
                <w:sz w:val="20"/>
                <w:szCs w:val="20"/>
              </w:rPr>
              <w:t>Max</w:t>
            </w:r>
          </w:p>
        </w:tc>
        <w:tc>
          <w:tcPr>
            <w:tcW w:w="1451" w:type="dxa"/>
          </w:tcPr>
          <w:p w14:paraId="5E5FFEC8" w14:textId="77777777" w:rsidR="001578BA"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0.10</w:t>
            </w:r>
          </w:p>
        </w:tc>
        <w:tc>
          <w:tcPr>
            <w:tcW w:w="1558" w:type="dxa"/>
          </w:tcPr>
          <w:p w14:paraId="23BE2071" w14:textId="77777777" w:rsidR="001578BA"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559" w:type="dxa"/>
          </w:tcPr>
          <w:p w14:paraId="4FEF4419" w14:textId="77777777" w:rsidR="001578BA"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795" w:type="dxa"/>
          </w:tcPr>
          <w:p w14:paraId="29146400" w14:textId="77777777" w:rsidR="001578BA"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4</w:t>
            </w:r>
            <w:r w:rsidR="00B254E9" w:rsidRPr="00184484">
              <w:rPr>
                <w:rFonts w:ascii="Times New Roman" w:hAnsi="Times New Roman" w:cs="Times New Roman"/>
                <w:b/>
                <w:sz w:val="20"/>
                <w:szCs w:val="20"/>
              </w:rPr>
              <w:t xml:space="preserve"> or </w:t>
            </w:r>
            <w:r>
              <w:rPr>
                <w:rFonts w:ascii="Times New Roman" w:hAnsi="Times New Roman" w:cs="Times New Roman"/>
                <w:b/>
                <w:sz w:val="20"/>
                <w:szCs w:val="20"/>
              </w:rPr>
              <w:t>B-</w:t>
            </w:r>
            <w:r w:rsidR="00B254E9" w:rsidRPr="00184484">
              <w:rPr>
                <w:rFonts w:ascii="Times New Roman" w:hAnsi="Times New Roman" w:cs="Times New Roman"/>
                <w:b/>
                <w:sz w:val="20"/>
                <w:szCs w:val="20"/>
              </w:rPr>
              <w:t>11</w:t>
            </w:r>
          </w:p>
        </w:tc>
      </w:tr>
      <w:tr w:rsidR="001578BA" w:rsidRPr="00184484" w14:paraId="3F5BDA37" w14:textId="77777777" w:rsidTr="000C3A03">
        <w:tc>
          <w:tcPr>
            <w:tcW w:w="715" w:type="dxa"/>
          </w:tcPr>
          <w:p w14:paraId="405A947F" w14:textId="77777777" w:rsidR="001578BA" w:rsidRPr="00184484" w:rsidRDefault="001578BA"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iv)</w:t>
            </w:r>
          </w:p>
        </w:tc>
        <w:tc>
          <w:tcPr>
            <w:tcW w:w="2508" w:type="dxa"/>
          </w:tcPr>
          <w:p w14:paraId="6DFF9AA9"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Iron (as Fe), percent</w:t>
            </w:r>
          </w:p>
          <w:p w14:paraId="01DD2D06"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 xml:space="preserve">by mass, </w:t>
            </w:r>
            <w:r w:rsidRPr="00184484">
              <w:rPr>
                <w:rFonts w:ascii="Times New Roman" w:hAnsi="Times New Roman" w:cs="Times New Roman"/>
                <w:i/>
                <w:sz w:val="20"/>
                <w:szCs w:val="20"/>
              </w:rPr>
              <w:t>Max</w:t>
            </w:r>
          </w:p>
        </w:tc>
        <w:tc>
          <w:tcPr>
            <w:tcW w:w="1451" w:type="dxa"/>
          </w:tcPr>
          <w:p w14:paraId="1D14FAC0" w14:textId="77777777" w:rsidR="001578BA"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0.10</w:t>
            </w:r>
          </w:p>
        </w:tc>
        <w:tc>
          <w:tcPr>
            <w:tcW w:w="1558" w:type="dxa"/>
          </w:tcPr>
          <w:p w14:paraId="48E45ABD" w14:textId="77777777" w:rsidR="001578BA"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1.5</w:t>
            </w:r>
          </w:p>
        </w:tc>
        <w:tc>
          <w:tcPr>
            <w:tcW w:w="1559" w:type="dxa"/>
          </w:tcPr>
          <w:p w14:paraId="7B79DDF9" w14:textId="77777777" w:rsidR="001578BA" w:rsidRPr="00184484" w:rsidRDefault="00A701A9"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795" w:type="dxa"/>
          </w:tcPr>
          <w:p w14:paraId="0D458715" w14:textId="77777777" w:rsidR="001578BA"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5</w:t>
            </w:r>
            <w:r w:rsidR="00B254E9" w:rsidRPr="00184484">
              <w:rPr>
                <w:rFonts w:ascii="Times New Roman" w:hAnsi="Times New Roman" w:cs="Times New Roman"/>
                <w:b/>
                <w:sz w:val="20"/>
                <w:szCs w:val="20"/>
              </w:rPr>
              <w:t xml:space="preserve"> or </w:t>
            </w:r>
            <w:r>
              <w:rPr>
                <w:rFonts w:ascii="Times New Roman" w:hAnsi="Times New Roman" w:cs="Times New Roman"/>
                <w:b/>
                <w:sz w:val="20"/>
                <w:szCs w:val="20"/>
              </w:rPr>
              <w:t>B-</w:t>
            </w:r>
            <w:r w:rsidR="00B254E9" w:rsidRPr="00184484">
              <w:rPr>
                <w:rFonts w:ascii="Times New Roman" w:hAnsi="Times New Roman" w:cs="Times New Roman"/>
                <w:b/>
                <w:sz w:val="20"/>
                <w:szCs w:val="20"/>
              </w:rPr>
              <w:t>11</w:t>
            </w:r>
          </w:p>
        </w:tc>
      </w:tr>
      <w:tr w:rsidR="001578BA" w:rsidRPr="00184484" w14:paraId="56CE1071" w14:textId="77777777" w:rsidTr="000C3A03">
        <w:tc>
          <w:tcPr>
            <w:tcW w:w="715" w:type="dxa"/>
          </w:tcPr>
          <w:p w14:paraId="41CF428D" w14:textId="77777777" w:rsidR="001578BA" w:rsidRPr="00184484" w:rsidRDefault="001578BA"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v)</w:t>
            </w:r>
          </w:p>
        </w:tc>
        <w:tc>
          <w:tcPr>
            <w:tcW w:w="2508" w:type="dxa"/>
          </w:tcPr>
          <w:p w14:paraId="4738FB81"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Calcium and magnesium</w:t>
            </w:r>
          </w:p>
          <w:p w14:paraId="70156D5C"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(as CaCO</w:t>
            </w:r>
            <w:r w:rsidRPr="00184484">
              <w:rPr>
                <w:rFonts w:ascii="Times New Roman" w:hAnsi="Times New Roman" w:cs="Times New Roman"/>
                <w:sz w:val="20"/>
                <w:szCs w:val="20"/>
                <w:vertAlign w:val="subscript"/>
              </w:rPr>
              <w:t>3</w:t>
            </w:r>
            <w:r w:rsidRPr="00184484">
              <w:rPr>
                <w:rFonts w:ascii="Times New Roman" w:hAnsi="Times New Roman" w:cs="Times New Roman"/>
                <w:sz w:val="20"/>
                <w:szCs w:val="20"/>
              </w:rPr>
              <w:t xml:space="preserve">), percent by mass, </w:t>
            </w:r>
            <w:r w:rsidRPr="00184484">
              <w:rPr>
                <w:rFonts w:ascii="Times New Roman" w:hAnsi="Times New Roman" w:cs="Times New Roman"/>
                <w:i/>
                <w:sz w:val="20"/>
                <w:szCs w:val="20"/>
              </w:rPr>
              <w:t>Max</w:t>
            </w:r>
          </w:p>
        </w:tc>
        <w:tc>
          <w:tcPr>
            <w:tcW w:w="1451" w:type="dxa"/>
          </w:tcPr>
          <w:p w14:paraId="0111590A" w14:textId="77777777" w:rsidR="001578BA" w:rsidRPr="00184484" w:rsidRDefault="00B04FD3"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0.10</w:t>
            </w:r>
          </w:p>
        </w:tc>
        <w:tc>
          <w:tcPr>
            <w:tcW w:w="1558" w:type="dxa"/>
          </w:tcPr>
          <w:p w14:paraId="1191766E" w14:textId="77777777" w:rsidR="001578BA" w:rsidRPr="00184484" w:rsidRDefault="00B04FD3"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2.0</w:t>
            </w:r>
          </w:p>
        </w:tc>
        <w:tc>
          <w:tcPr>
            <w:tcW w:w="1559" w:type="dxa"/>
          </w:tcPr>
          <w:p w14:paraId="14790A5E" w14:textId="77777777" w:rsidR="001578BA" w:rsidRPr="00184484" w:rsidRDefault="00B04FD3"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795" w:type="dxa"/>
          </w:tcPr>
          <w:p w14:paraId="028F842B" w14:textId="77777777" w:rsidR="001578BA"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6</w:t>
            </w:r>
            <w:r w:rsidR="00B254E9" w:rsidRPr="00184484">
              <w:rPr>
                <w:rFonts w:ascii="Times New Roman" w:hAnsi="Times New Roman" w:cs="Times New Roman"/>
                <w:b/>
                <w:sz w:val="20"/>
                <w:szCs w:val="20"/>
              </w:rPr>
              <w:t xml:space="preserve"> or </w:t>
            </w:r>
            <w:r>
              <w:rPr>
                <w:rFonts w:ascii="Times New Roman" w:hAnsi="Times New Roman" w:cs="Times New Roman"/>
                <w:b/>
                <w:sz w:val="20"/>
                <w:szCs w:val="20"/>
              </w:rPr>
              <w:t>B-</w:t>
            </w:r>
            <w:r w:rsidR="00B254E9" w:rsidRPr="00184484">
              <w:rPr>
                <w:rFonts w:ascii="Times New Roman" w:hAnsi="Times New Roman" w:cs="Times New Roman"/>
                <w:b/>
                <w:sz w:val="20"/>
                <w:szCs w:val="20"/>
              </w:rPr>
              <w:t>11</w:t>
            </w:r>
          </w:p>
        </w:tc>
      </w:tr>
      <w:tr w:rsidR="001578BA" w:rsidRPr="00184484" w14:paraId="783B70BA" w14:textId="77777777" w:rsidTr="000C3A03">
        <w:tc>
          <w:tcPr>
            <w:tcW w:w="715" w:type="dxa"/>
          </w:tcPr>
          <w:p w14:paraId="3A59A4B2" w14:textId="77777777" w:rsidR="001578BA" w:rsidRPr="00184484" w:rsidRDefault="001578BA"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vi)</w:t>
            </w:r>
          </w:p>
        </w:tc>
        <w:tc>
          <w:tcPr>
            <w:tcW w:w="2508" w:type="dxa"/>
          </w:tcPr>
          <w:p w14:paraId="1C100719"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Fineness (determined</w:t>
            </w:r>
          </w:p>
          <w:p w14:paraId="2DED1A08"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 xml:space="preserve">by wet method): </w:t>
            </w:r>
          </w:p>
        </w:tc>
        <w:tc>
          <w:tcPr>
            <w:tcW w:w="1451" w:type="dxa"/>
          </w:tcPr>
          <w:p w14:paraId="7C0C7779" w14:textId="77777777" w:rsidR="001578BA" w:rsidRPr="00184484" w:rsidRDefault="001578BA" w:rsidP="000D7AD0">
            <w:pPr>
              <w:spacing w:before="60" w:after="60"/>
              <w:jc w:val="center"/>
              <w:rPr>
                <w:rFonts w:ascii="Times New Roman" w:hAnsi="Times New Roman" w:cs="Times New Roman"/>
                <w:sz w:val="20"/>
                <w:szCs w:val="20"/>
              </w:rPr>
            </w:pPr>
          </w:p>
        </w:tc>
        <w:tc>
          <w:tcPr>
            <w:tcW w:w="1558" w:type="dxa"/>
          </w:tcPr>
          <w:p w14:paraId="0550639B" w14:textId="77777777" w:rsidR="001578BA" w:rsidRPr="00184484" w:rsidRDefault="001578BA" w:rsidP="000D7AD0">
            <w:pPr>
              <w:spacing w:before="60" w:after="60"/>
              <w:jc w:val="center"/>
              <w:rPr>
                <w:rFonts w:ascii="Times New Roman" w:hAnsi="Times New Roman" w:cs="Times New Roman"/>
                <w:sz w:val="20"/>
                <w:szCs w:val="20"/>
              </w:rPr>
            </w:pPr>
          </w:p>
        </w:tc>
        <w:tc>
          <w:tcPr>
            <w:tcW w:w="1559" w:type="dxa"/>
          </w:tcPr>
          <w:p w14:paraId="7809F484" w14:textId="77777777" w:rsidR="001578BA" w:rsidRPr="00184484" w:rsidRDefault="001578BA" w:rsidP="000D7AD0">
            <w:pPr>
              <w:spacing w:before="60" w:after="60"/>
              <w:jc w:val="center"/>
              <w:rPr>
                <w:rFonts w:ascii="Times New Roman" w:hAnsi="Times New Roman" w:cs="Times New Roman"/>
                <w:sz w:val="20"/>
                <w:szCs w:val="20"/>
              </w:rPr>
            </w:pPr>
          </w:p>
        </w:tc>
        <w:tc>
          <w:tcPr>
            <w:tcW w:w="1795" w:type="dxa"/>
          </w:tcPr>
          <w:p w14:paraId="30F66989" w14:textId="77777777" w:rsidR="001578BA" w:rsidRPr="00184484" w:rsidRDefault="001578BA" w:rsidP="000D7AD0">
            <w:pPr>
              <w:spacing w:before="60" w:after="60"/>
              <w:jc w:val="center"/>
              <w:rPr>
                <w:rFonts w:ascii="Times New Roman" w:hAnsi="Times New Roman" w:cs="Times New Roman"/>
                <w:b/>
                <w:sz w:val="20"/>
                <w:szCs w:val="20"/>
              </w:rPr>
            </w:pPr>
          </w:p>
        </w:tc>
      </w:tr>
      <w:tr w:rsidR="001578BA" w:rsidRPr="00184484" w14:paraId="21804FC0" w14:textId="77777777" w:rsidTr="000C3A03">
        <w:tc>
          <w:tcPr>
            <w:tcW w:w="715" w:type="dxa"/>
          </w:tcPr>
          <w:p w14:paraId="1B60861C" w14:textId="77777777" w:rsidR="001578BA" w:rsidRPr="00184484" w:rsidRDefault="001578BA" w:rsidP="000D7AD0">
            <w:pPr>
              <w:spacing w:before="60" w:after="60"/>
              <w:jc w:val="center"/>
              <w:rPr>
                <w:rFonts w:ascii="Times New Roman" w:hAnsi="Times New Roman" w:cs="Times New Roman"/>
                <w:sz w:val="20"/>
                <w:szCs w:val="20"/>
              </w:rPr>
            </w:pPr>
          </w:p>
        </w:tc>
        <w:tc>
          <w:tcPr>
            <w:tcW w:w="2508" w:type="dxa"/>
          </w:tcPr>
          <w:p w14:paraId="6105A16F"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 xml:space="preserve">a) Passing through 75 </w:t>
            </w:r>
          </w:p>
          <w:p w14:paraId="300F012F"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 xml:space="preserve">micron IS Sieve, percent by mass, </w:t>
            </w:r>
            <w:r w:rsidRPr="00184484">
              <w:rPr>
                <w:rFonts w:ascii="Times New Roman" w:hAnsi="Times New Roman" w:cs="Times New Roman"/>
                <w:i/>
                <w:sz w:val="20"/>
                <w:szCs w:val="20"/>
              </w:rPr>
              <w:t>Max</w:t>
            </w:r>
          </w:p>
        </w:tc>
        <w:tc>
          <w:tcPr>
            <w:tcW w:w="1451" w:type="dxa"/>
          </w:tcPr>
          <w:p w14:paraId="4AAD2417" w14:textId="77777777" w:rsidR="001578BA" w:rsidRPr="00184484" w:rsidRDefault="00B04FD3"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558" w:type="dxa"/>
          </w:tcPr>
          <w:p w14:paraId="6F4E7326" w14:textId="77777777" w:rsidR="001578BA" w:rsidRPr="00184484" w:rsidRDefault="00B04FD3"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559" w:type="dxa"/>
          </w:tcPr>
          <w:p w14:paraId="2FA46F1E" w14:textId="77777777" w:rsidR="001578BA" w:rsidRPr="00184484" w:rsidRDefault="00B04FD3"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97</w:t>
            </w:r>
          </w:p>
        </w:tc>
        <w:tc>
          <w:tcPr>
            <w:tcW w:w="1795" w:type="dxa"/>
          </w:tcPr>
          <w:p w14:paraId="5247A48B" w14:textId="77777777" w:rsidR="001578BA"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7</w:t>
            </w:r>
          </w:p>
        </w:tc>
      </w:tr>
      <w:tr w:rsidR="001578BA" w:rsidRPr="00184484" w14:paraId="3A87BA52" w14:textId="77777777" w:rsidTr="000C3A03">
        <w:tc>
          <w:tcPr>
            <w:tcW w:w="715" w:type="dxa"/>
          </w:tcPr>
          <w:p w14:paraId="528037C4" w14:textId="77777777" w:rsidR="001578BA" w:rsidRPr="00184484" w:rsidRDefault="001578BA" w:rsidP="000D7AD0">
            <w:pPr>
              <w:spacing w:before="60" w:after="60"/>
              <w:jc w:val="center"/>
              <w:rPr>
                <w:rFonts w:ascii="Times New Roman" w:hAnsi="Times New Roman" w:cs="Times New Roman"/>
                <w:sz w:val="20"/>
                <w:szCs w:val="20"/>
              </w:rPr>
            </w:pPr>
          </w:p>
        </w:tc>
        <w:tc>
          <w:tcPr>
            <w:tcW w:w="2508" w:type="dxa"/>
          </w:tcPr>
          <w:p w14:paraId="1BE82AD4"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b) Passing through 53</w:t>
            </w:r>
          </w:p>
          <w:p w14:paraId="34BFCB93"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 xml:space="preserve">micron IS Sieve, percent by mass, </w:t>
            </w:r>
            <w:r w:rsidRPr="00184484">
              <w:rPr>
                <w:rFonts w:ascii="Times New Roman" w:hAnsi="Times New Roman" w:cs="Times New Roman"/>
                <w:i/>
                <w:sz w:val="20"/>
                <w:szCs w:val="20"/>
              </w:rPr>
              <w:t>Max</w:t>
            </w:r>
          </w:p>
        </w:tc>
        <w:tc>
          <w:tcPr>
            <w:tcW w:w="1451" w:type="dxa"/>
          </w:tcPr>
          <w:p w14:paraId="3CF1A7F6" w14:textId="77777777" w:rsidR="001578BA" w:rsidRPr="00184484" w:rsidRDefault="00B04FD3"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558" w:type="dxa"/>
          </w:tcPr>
          <w:p w14:paraId="1DC54EE1" w14:textId="77777777" w:rsidR="001578BA" w:rsidRPr="00184484" w:rsidRDefault="00B04FD3"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559" w:type="dxa"/>
          </w:tcPr>
          <w:p w14:paraId="356FBE4B" w14:textId="77777777" w:rsidR="001578BA" w:rsidRPr="00184484" w:rsidRDefault="00B04FD3"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90</w:t>
            </w:r>
            <w:r w:rsidR="003C45F4">
              <w:rPr>
                <w:rFonts w:ascii="Times New Roman" w:hAnsi="Times New Roman" w:cs="Times New Roman"/>
                <w:sz w:val="20"/>
                <w:szCs w:val="20"/>
              </w:rPr>
              <w:t xml:space="preserve"> </w:t>
            </w:r>
            <w:r w:rsidRPr="00184484">
              <w:rPr>
                <w:rFonts w:ascii="Times New Roman" w:hAnsi="Times New Roman" w:cs="Times New Roman"/>
                <w:sz w:val="20"/>
                <w:szCs w:val="20"/>
              </w:rPr>
              <w:t>±</w:t>
            </w:r>
            <w:r w:rsidR="003C45F4">
              <w:rPr>
                <w:rFonts w:ascii="Times New Roman" w:hAnsi="Times New Roman" w:cs="Times New Roman"/>
                <w:sz w:val="20"/>
                <w:szCs w:val="20"/>
              </w:rPr>
              <w:t xml:space="preserve"> </w:t>
            </w:r>
            <w:r w:rsidRPr="00184484">
              <w:rPr>
                <w:rFonts w:ascii="Times New Roman" w:hAnsi="Times New Roman" w:cs="Times New Roman"/>
                <w:sz w:val="20"/>
                <w:szCs w:val="20"/>
              </w:rPr>
              <w:t>5</w:t>
            </w:r>
          </w:p>
        </w:tc>
        <w:tc>
          <w:tcPr>
            <w:tcW w:w="1795" w:type="dxa"/>
          </w:tcPr>
          <w:p w14:paraId="1AE411B3" w14:textId="77777777" w:rsidR="001578BA"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7</w:t>
            </w:r>
          </w:p>
        </w:tc>
      </w:tr>
      <w:tr w:rsidR="001578BA" w:rsidRPr="00184484" w14:paraId="1F892DFE" w14:textId="77777777" w:rsidTr="000C3A03">
        <w:tc>
          <w:tcPr>
            <w:tcW w:w="715" w:type="dxa"/>
          </w:tcPr>
          <w:p w14:paraId="0403C1C5" w14:textId="77777777" w:rsidR="001578BA" w:rsidRPr="00184484" w:rsidRDefault="001578BA"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vii)</w:t>
            </w:r>
          </w:p>
        </w:tc>
        <w:tc>
          <w:tcPr>
            <w:tcW w:w="2508" w:type="dxa"/>
          </w:tcPr>
          <w:p w14:paraId="1F2D5E36"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Relative density at 27º/27</w:t>
            </w:r>
            <w:r w:rsidR="007C2F12">
              <w:rPr>
                <w:rFonts w:ascii="Times New Roman" w:hAnsi="Times New Roman" w:cs="Times New Roman"/>
                <w:sz w:val="20"/>
                <w:szCs w:val="20"/>
              </w:rPr>
              <w:t xml:space="preserve"> </w:t>
            </w:r>
            <w:r w:rsidRPr="00184484">
              <w:rPr>
                <w:rFonts w:ascii="Times New Roman" w:hAnsi="Times New Roman" w:cs="Times New Roman"/>
                <w:sz w:val="20"/>
                <w:szCs w:val="20"/>
              </w:rPr>
              <w:t xml:space="preserve">ºC, </w:t>
            </w:r>
            <w:r w:rsidRPr="00184484">
              <w:rPr>
                <w:rFonts w:ascii="Times New Roman" w:hAnsi="Times New Roman" w:cs="Times New Roman"/>
                <w:i/>
                <w:sz w:val="20"/>
                <w:szCs w:val="20"/>
              </w:rPr>
              <w:t>Min</w:t>
            </w:r>
          </w:p>
        </w:tc>
        <w:tc>
          <w:tcPr>
            <w:tcW w:w="1451" w:type="dxa"/>
          </w:tcPr>
          <w:p w14:paraId="2A840793" w14:textId="77777777" w:rsidR="001578BA" w:rsidRPr="00184484" w:rsidRDefault="00672EFB"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558" w:type="dxa"/>
          </w:tcPr>
          <w:p w14:paraId="26235098" w14:textId="77777777" w:rsidR="001578BA" w:rsidRPr="00184484" w:rsidRDefault="00672EFB"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559" w:type="dxa"/>
          </w:tcPr>
          <w:p w14:paraId="33D7A7EB" w14:textId="77777777" w:rsidR="001578BA" w:rsidRPr="00184484" w:rsidRDefault="00672EFB"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4.15</w:t>
            </w:r>
            <w:r w:rsidR="00275E66" w:rsidRPr="00275E66">
              <w:rPr>
                <w:rFonts w:ascii="Times New Roman" w:hAnsi="Times New Roman" w:cs="Times New Roman"/>
                <w:sz w:val="20"/>
                <w:szCs w:val="20"/>
                <w:vertAlign w:val="superscript"/>
              </w:rPr>
              <w:t>#</w:t>
            </w:r>
          </w:p>
        </w:tc>
        <w:tc>
          <w:tcPr>
            <w:tcW w:w="1795" w:type="dxa"/>
          </w:tcPr>
          <w:p w14:paraId="7351ADE5" w14:textId="77777777" w:rsidR="001578BA"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8</w:t>
            </w:r>
          </w:p>
        </w:tc>
      </w:tr>
      <w:tr w:rsidR="001578BA" w:rsidRPr="00184484" w14:paraId="3F0CADE5" w14:textId="77777777" w:rsidTr="000C3A03">
        <w:tc>
          <w:tcPr>
            <w:tcW w:w="715" w:type="dxa"/>
          </w:tcPr>
          <w:p w14:paraId="6CB6303A" w14:textId="77777777" w:rsidR="001578BA" w:rsidRPr="00184484" w:rsidRDefault="001578BA"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viii)</w:t>
            </w:r>
          </w:p>
        </w:tc>
        <w:tc>
          <w:tcPr>
            <w:tcW w:w="2508" w:type="dxa"/>
          </w:tcPr>
          <w:p w14:paraId="246521CD"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 xml:space="preserve">Matter soluble water, percent by mass, </w:t>
            </w:r>
            <w:r w:rsidRPr="00184484">
              <w:rPr>
                <w:rFonts w:ascii="Times New Roman" w:hAnsi="Times New Roman" w:cs="Times New Roman"/>
                <w:i/>
                <w:sz w:val="20"/>
                <w:szCs w:val="20"/>
              </w:rPr>
              <w:t>Max</w:t>
            </w:r>
          </w:p>
        </w:tc>
        <w:tc>
          <w:tcPr>
            <w:tcW w:w="1451" w:type="dxa"/>
          </w:tcPr>
          <w:p w14:paraId="56CE6B58" w14:textId="77777777" w:rsidR="001578BA" w:rsidRPr="00184484" w:rsidRDefault="00672EFB"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558" w:type="dxa"/>
          </w:tcPr>
          <w:p w14:paraId="47F8FFD0" w14:textId="77777777" w:rsidR="001578BA" w:rsidRPr="00184484" w:rsidRDefault="00672EFB"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w:t>
            </w:r>
          </w:p>
        </w:tc>
        <w:tc>
          <w:tcPr>
            <w:tcW w:w="1559" w:type="dxa"/>
          </w:tcPr>
          <w:p w14:paraId="367A972B" w14:textId="77777777" w:rsidR="001578BA" w:rsidRPr="00184484" w:rsidRDefault="00672EFB"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0.02</w:t>
            </w:r>
          </w:p>
        </w:tc>
        <w:tc>
          <w:tcPr>
            <w:tcW w:w="1795" w:type="dxa"/>
          </w:tcPr>
          <w:p w14:paraId="180626D6" w14:textId="77777777" w:rsidR="001578BA"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9</w:t>
            </w:r>
          </w:p>
        </w:tc>
      </w:tr>
      <w:tr w:rsidR="001578BA" w:rsidRPr="00184484" w14:paraId="4B796BAA" w14:textId="77777777" w:rsidTr="000C3A03">
        <w:tc>
          <w:tcPr>
            <w:tcW w:w="715" w:type="dxa"/>
          </w:tcPr>
          <w:p w14:paraId="6477EEF9" w14:textId="77777777" w:rsidR="001578BA" w:rsidRPr="00184484" w:rsidRDefault="001578BA"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ix)</w:t>
            </w:r>
          </w:p>
        </w:tc>
        <w:tc>
          <w:tcPr>
            <w:tcW w:w="2508" w:type="dxa"/>
          </w:tcPr>
          <w:p w14:paraId="6817BCEB" w14:textId="77777777" w:rsidR="001578BA" w:rsidRPr="00184484" w:rsidRDefault="001578BA" w:rsidP="000D7AD0">
            <w:pPr>
              <w:spacing w:before="60" w:after="60"/>
              <w:rPr>
                <w:rFonts w:ascii="Times New Roman" w:hAnsi="Times New Roman" w:cs="Times New Roman"/>
                <w:sz w:val="20"/>
                <w:szCs w:val="20"/>
              </w:rPr>
            </w:pPr>
            <w:r w:rsidRPr="00184484">
              <w:rPr>
                <w:rFonts w:ascii="Times New Roman" w:hAnsi="Times New Roman" w:cs="Times New Roman"/>
                <w:sz w:val="20"/>
                <w:szCs w:val="20"/>
              </w:rPr>
              <w:t>Performance</w:t>
            </w:r>
          </w:p>
        </w:tc>
        <w:tc>
          <w:tcPr>
            <w:tcW w:w="1451" w:type="dxa"/>
          </w:tcPr>
          <w:p w14:paraId="71B763E0" w14:textId="6116525E" w:rsidR="001578BA" w:rsidRPr="00184484" w:rsidRDefault="007F15DD" w:rsidP="000D7AD0">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558" w:type="dxa"/>
          </w:tcPr>
          <w:p w14:paraId="237F86C8" w14:textId="3062C9A6" w:rsidR="001578BA" w:rsidRPr="00184484" w:rsidRDefault="007F15DD" w:rsidP="000D7AD0">
            <w:pPr>
              <w:spacing w:before="60" w:after="60"/>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14:paraId="6E626A9D" w14:textId="77777777" w:rsidR="001578BA" w:rsidRPr="00184484" w:rsidRDefault="00672EFB" w:rsidP="000D7AD0">
            <w:pPr>
              <w:spacing w:before="60" w:after="60"/>
              <w:jc w:val="center"/>
              <w:rPr>
                <w:rFonts w:ascii="Times New Roman" w:hAnsi="Times New Roman" w:cs="Times New Roman"/>
                <w:sz w:val="20"/>
                <w:szCs w:val="20"/>
              </w:rPr>
            </w:pPr>
            <w:r w:rsidRPr="00184484">
              <w:rPr>
                <w:rFonts w:ascii="Times New Roman" w:hAnsi="Times New Roman" w:cs="Times New Roman"/>
                <w:sz w:val="20"/>
                <w:szCs w:val="20"/>
              </w:rPr>
              <w:t>To pass test</w:t>
            </w:r>
          </w:p>
        </w:tc>
        <w:tc>
          <w:tcPr>
            <w:tcW w:w="1795" w:type="dxa"/>
          </w:tcPr>
          <w:p w14:paraId="50A0FF92" w14:textId="77777777" w:rsidR="001578BA" w:rsidRPr="00184484" w:rsidRDefault="000C3A03" w:rsidP="000D7AD0">
            <w:pPr>
              <w:spacing w:before="60" w:after="60"/>
              <w:jc w:val="center"/>
              <w:rPr>
                <w:rFonts w:ascii="Times New Roman" w:hAnsi="Times New Roman" w:cs="Times New Roman"/>
                <w:b/>
                <w:sz w:val="20"/>
                <w:szCs w:val="20"/>
              </w:rPr>
            </w:pPr>
            <w:r>
              <w:rPr>
                <w:rFonts w:ascii="Times New Roman" w:hAnsi="Times New Roman" w:cs="Times New Roman"/>
                <w:b/>
                <w:sz w:val="20"/>
                <w:szCs w:val="20"/>
              </w:rPr>
              <w:t>B-</w:t>
            </w:r>
            <w:r w:rsidR="006B5113" w:rsidRPr="00184484">
              <w:rPr>
                <w:rFonts w:ascii="Times New Roman" w:hAnsi="Times New Roman" w:cs="Times New Roman"/>
                <w:b/>
                <w:sz w:val="20"/>
                <w:szCs w:val="20"/>
              </w:rPr>
              <w:t>10</w:t>
            </w:r>
          </w:p>
        </w:tc>
      </w:tr>
      <w:tr w:rsidR="001578BA" w:rsidRPr="00184484" w14:paraId="1B6A4649" w14:textId="77777777" w:rsidTr="000C3A03">
        <w:tc>
          <w:tcPr>
            <w:tcW w:w="715" w:type="dxa"/>
            <w:tcBorders>
              <w:bottom w:val="single" w:sz="12" w:space="0" w:color="auto"/>
            </w:tcBorders>
          </w:tcPr>
          <w:p w14:paraId="0C243A9E" w14:textId="77777777" w:rsidR="001578BA" w:rsidRPr="00184484" w:rsidRDefault="001578BA" w:rsidP="000D7AD0">
            <w:pPr>
              <w:spacing w:before="60" w:after="60"/>
              <w:jc w:val="center"/>
              <w:rPr>
                <w:rFonts w:ascii="Times New Roman" w:hAnsi="Times New Roman" w:cs="Times New Roman"/>
                <w:sz w:val="20"/>
                <w:szCs w:val="20"/>
              </w:rPr>
            </w:pPr>
          </w:p>
        </w:tc>
        <w:tc>
          <w:tcPr>
            <w:tcW w:w="8871" w:type="dxa"/>
            <w:gridSpan w:val="5"/>
            <w:tcBorders>
              <w:bottom w:val="single" w:sz="12" w:space="0" w:color="auto"/>
            </w:tcBorders>
          </w:tcPr>
          <w:p w14:paraId="64E97B6A" w14:textId="320D4CF8" w:rsidR="001578BA" w:rsidRPr="00184484" w:rsidRDefault="00275E66" w:rsidP="000D7AD0">
            <w:pPr>
              <w:spacing w:before="60" w:after="60"/>
              <w:rPr>
                <w:rFonts w:ascii="Times New Roman" w:hAnsi="Times New Roman" w:cs="Times New Roman"/>
                <w:sz w:val="20"/>
                <w:szCs w:val="20"/>
              </w:rPr>
            </w:pPr>
            <w:r>
              <w:rPr>
                <w:rFonts w:ascii="Times New Roman" w:hAnsi="Times New Roman" w:cs="Times New Roman"/>
                <w:sz w:val="20"/>
                <w:szCs w:val="20"/>
              </w:rPr>
              <w:t>*</w:t>
            </w:r>
            <w:r w:rsidR="001578BA" w:rsidRPr="00184484">
              <w:rPr>
                <w:rFonts w:ascii="Times New Roman" w:hAnsi="Times New Roman" w:cs="Times New Roman"/>
                <w:sz w:val="20"/>
                <w:szCs w:val="20"/>
              </w:rPr>
              <w:t>Silica and aluminium oxide together shall be 6.0 percent</w:t>
            </w:r>
          </w:p>
          <w:p w14:paraId="6C307E4D" w14:textId="5A6A8A35" w:rsidR="001578BA" w:rsidRPr="00184484" w:rsidRDefault="00275E66" w:rsidP="000D7AD0">
            <w:pPr>
              <w:spacing w:before="60" w:after="60"/>
              <w:rPr>
                <w:rFonts w:ascii="Times New Roman" w:hAnsi="Times New Roman" w:cs="Times New Roman"/>
                <w:sz w:val="20"/>
                <w:szCs w:val="20"/>
              </w:rPr>
            </w:pPr>
            <w:r w:rsidRPr="00275E66">
              <w:rPr>
                <w:rFonts w:ascii="Times New Roman" w:hAnsi="Times New Roman" w:cs="Times New Roman"/>
                <w:sz w:val="20"/>
                <w:szCs w:val="20"/>
                <w:vertAlign w:val="superscript"/>
              </w:rPr>
              <w:t>#</w:t>
            </w:r>
            <w:r>
              <w:rPr>
                <w:rFonts w:ascii="Times New Roman" w:hAnsi="Times New Roman" w:cs="Times New Roman"/>
                <w:sz w:val="20"/>
                <w:szCs w:val="20"/>
                <w:vertAlign w:val="superscript"/>
              </w:rPr>
              <w:t xml:space="preserve"> </w:t>
            </w:r>
            <w:r w:rsidR="001578BA" w:rsidRPr="00184484">
              <w:rPr>
                <w:rFonts w:ascii="Times New Roman" w:hAnsi="Times New Roman" w:cs="Times New Roman"/>
                <w:sz w:val="20"/>
                <w:szCs w:val="20"/>
              </w:rPr>
              <w:t>For off-shore drilling the value shall be 4.20</w:t>
            </w:r>
          </w:p>
        </w:tc>
      </w:tr>
    </w:tbl>
    <w:p w14:paraId="5717312A" w14:textId="77777777" w:rsidR="00B1592E" w:rsidRPr="00184484" w:rsidRDefault="00E41210" w:rsidP="000C3A03">
      <w:pPr>
        <w:spacing w:before="120" w:after="120"/>
        <w:rPr>
          <w:rFonts w:ascii="Times New Roman" w:hAnsi="Times New Roman" w:cs="Times New Roman"/>
          <w:b/>
          <w:sz w:val="20"/>
          <w:szCs w:val="20"/>
        </w:rPr>
      </w:pPr>
      <w:r w:rsidRPr="00184484">
        <w:rPr>
          <w:rFonts w:ascii="Times New Roman" w:hAnsi="Times New Roman" w:cs="Times New Roman"/>
          <w:b/>
          <w:sz w:val="20"/>
          <w:szCs w:val="20"/>
        </w:rPr>
        <w:t>5</w:t>
      </w:r>
      <w:r w:rsidR="00B1592E" w:rsidRPr="00184484">
        <w:rPr>
          <w:rFonts w:ascii="Times New Roman" w:hAnsi="Times New Roman" w:cs="Times New Roman"/>
          <w:b/>
          <w:sz w:val="20"/>
          <w:szCs w:val="20"/>
        </w:rPr>
        <w:t xml:space="preserve">.2 Marking  </w:t>
      </w:r>
    </w:p>
    <w:p w14:paraId="2FC5FF83" w14:textId="77777777" w:rsidR="00B1592E" w:rsidRPr="00184484" w:rsidRDefault="00E41210" w:rsidP="000D7AD0">
      <w:pPr>
        <w:spacing w:after="120"/>
        <w:rPr>
          <w:rFonts w:ascii="Times New Roman" w:hAnsi="Times New Roman" w:cs="Times New Roman"/>
          <w:sz w:val="20"/>
          <w:szCs w:val="20"/>
        </w:rPr>
      </w:pPr>
      <w:r w:rsidRPr="00184484">
        <w:rPr>
          <w:rFonts w:ascii="Times New Roman" w:hAnsi="Times New Roman" w:cs="Times New Roman"/>
          <w:b/>
          <w:sz w:val="20"/>
          <w:szCs w:val="20"/>
        </w:rPr>
        <w:t>5</w:t>
      </w:r>
      <w:r w:rsidR="00B1592E" w:rsidRPr="00184484">
        <w:rPr>
          <w:rFonts w:ascii="Times New Roman" w:hAnsi="Times New Roman" w:cs="Times New Roman"/>
          <w:b/>
          <w:sz w:val="20"/>
          <w:szCs w:val="20"/>
        </w:rPr>
        <w:t>.2.1</w:t>
      </w:r>
      <w:r w:rsidR="00B1592E" w:rsidRPr="00184484">
        <w:rPr>
          <w:rFonts w:ascii="Times New Roman" w:hAnsi="Times New Roman" w:cs="Times New Roman"/>
          <w:sz w:val="20"/>
          <w:szCs w:val="20"/>
        </w:rPr>
        <w:t xml:space="preserve"> The packages shall be marked</w:t>
      </w:r>
      <w:r w:rsidR="001E18A5" w:rsidRPr="00184484">
        <w:rPr>
          <w:rFonts w:ascii="Times New Roman" w:hAnsi="Times New Roman" w:cs="Times New Roman"/>
          <w:sz w:val="20"/>
          <w:szCs w:val="20"/>
        </w:rPr>
        <w:t xml:space="preserve"> legibly and indelibly with the</w:t>
      </w:r>
      <w:r w:rsidRPr="00184484">
        <w:rPr>
          <w:rFonts w:ascii="Times New Roman" w:hAnsi="Times New Roman" w:cs="Times New Roman"/>
          <w:sz w:val="20"/>
          <w:szCs w:val="20"/>
        </w:rPr>
        <w:t xml:space="preserve"> following information: </w:t>
      </w:r>
    </w:p>
    <w:p w14:paraId="59E8039A" w14:textId="77777777" w:rsidR="001E18A5" w:rsidRPr="000D7AD0" w:rsidRDefault="001E18A5" w:rsidP="000D7AD0">
      <w:pPr>
        <w:pStyle w:val="ListParagraph"/>
        <w:numPr>
          <w:ilvl w:val="0"/>
          <w:numId w:val="1"/>
        </w:numPr>
        <w:spacing w:after="120"/>
        <w:rPr>
          <w:rFonts w:ascii="Times New Roman" w:hAnsi="Times New Roman" w:cs="Times New Roman"/>
          <w:sz w:val="20"/>
          <w:szCs w:val="20"/>
        </w:rPr>
      </w:pPr>
      <w:r w:rsidRPr="000D7AD0">
        <w:rPr>
          <w:rFonts w:ascii="Times New Roman" w:hAnsi="Times New Roman" w:cs="Times New Roman"/>
          <w:sz w:val="20"/>
          <w:szCs w:val="20"/>
        </w:rPr>
        <w:t>Name and grade (and quality, if applicable</w:t>
      </w:r>
      <w:r w:rsidR="00B1592E" w:rsidRPr="000D7AD0">
        <w:rPr>
          <w:rFonts w:ascii="Times New Roman" w:hAnsi="Times New Roman" w:cs="Times New Roman"/>
          <w:sz w:val="20"/>
          <w:szCs w:val="20"/>
        </w:rPr>
        <w:t xml:space="preserve">) of the material; </w:t>
      </w:r>
    </w:p>
    <w:p w14:paraId="34DF21EF" w14:textId="77777777" w:rsidR="00B1592E" w:rsidRPr="000D7AD0" w:rsidRDefault="00B1592E" w:rsidP="000D7AD0">
      <w:pPr>
        <w:pStyle w:val="ListParagraph"/>
        <w:numPr>
          <w:ilvl w:val="0"/>
          <w:numId w:val="1"/>
        </w:numPr>
        <w:spacing w:after="120"/>
        <w:rPr>
          <w:rFonts w:ascii="Times New Roman" w:hAnsi="Times New Roman" w:cs="Times New Roman"/>
          <w:sz w:val="20"/>
          <w:szCs w:val="20"/>
        </w:rPr>
      </w:pPr>
      <w:r w:rsidRPr="000D7AD0">
        <w:rPr>
          <w:rFonts w:ascii="Times New Roman" w:hAnsi="Times New Roman" w:cs="Times New Roman"/>
          <w:sz w:val="20"/>
          <w:szCs w:val="20"/>
        </w:rPr>
        <w:t>Mass of</w:t>
      </w:r>
      <w:r w:rsidR="001E18A5" w:rsidRPr="000D7AD0">
        <w:rPr>
          <w:rFonts w:ascii="Times New Roman" w:hAnsi="Times New Roman" w:cs="Times New Roman"/>
          <w:sz w:val="20"/>
          <w:szCs w:val="20"/>
        </w:rPr>
        <w:t xml:space="preserve"> the material in the package;  </w:t>
      </w:r>
      <w:r w:rsidRPr="000D7AD0">
        <w:rPr>
          <w:rFonts w:ascii="Times New Roman" w:hAnsi="Times New Roman" w:cs="Times New Roman"/>
          <w:sz w:val="20"/>
          <w:szCs w:val="20"/>
        </w:rPr>
        <w:t xml:space="preserve"> </w:t>
      </w:r>
    </w:p>
    <w:p w14:paraId="6F259262" w14:textId="77777777" w:rsidR="00B1592E" w:rsidRPr="000D7AD0" w:rsidRDefault="00B1592E" w:rsidP="000D7AD0">
      <w:pPr>
        <w:pStyle w:val="ListParagraph"/>
        <w:numPr>
          <w:ilvl w:val="0"/>
          <w:numId w:val="1"/>
        </w:numPr>
        <w:spacing w:after="120"/>
        <w:rPr>
          <w:rFonts w:ascii="Times New Roman" w:hAnsi="Times New Roman" w:cs="Times New Roman"/>
          <w:sz w:val="20"/>
          <w:szCs w:val="20"/>
        </w:rPr>
      </w:pPr>
      <w:r w:rsidRPr="000D7AD0">
        <w:rPr>
          <w:rFonts w:ascii="Times New Roman" w:hAnsi="Times New Roman" w:cs="Times New Roman"/>
          <w:sz w:val="20"/>
          <w:szCs w:val="20"/>
        </w:rPr>
        <w:t xml:space="preserve">Month and year of packing;  </w:t>
      </w:r>
    </w:p>
    <w:p w14:paraId="0F6D9B29" w14:textId="77777777" w:rsidR="00E41210" w:rsidRPr="000D7AD0" w:rsidRDefault="00B1592E" w:rsidP="000D7AD0">
      <w:pPr>
        <w:pStyle w:val="ListParagraph"/>
        <w:numPr>
          <w:ilvl w:val="0"/>
          <w:numId w:val="1"/>
        </w:numPr>
        <w:spacing w:after="120"/>
        <w:rPr>
          <w:rFonts w:ascii="Times New Roman" w:hAnsi="Times New Roman" w:cs="Times New Roman"/>
          <w:sz w:val="20"/>
          <w:szCs w:val="20"/>
        </w:rPr>
      </w:pPr>
      <w:r w:rsidRPr="000D7AD0">
        <w:rPr>
          <w:rFonts w:ascii="Times New Roman" w:hAnsi="Times New Roman" w:cs="Times New Roman"/>
          <w:sz w:val="20"/>
          <w:szCs w:val="20"/>
        </w:rPr>
        <w:t xml:space="preserve">Recognized trade-mark, if any; and  </w:t>
      </w:r>
    </w:p>
    <w:p w14:paraId="7AE63A8C" w14:textId="77777777" w:rsidR="00B1592E" w:rsidRPr="000D7AD0" w:rsidRDefault="00B1592E" w:rsidP="000D7AD0">
      <w:pPr>
        <w:pStyle w:val="ListParagraph"/>
        <w:numPr>
          <w:ilvl w:val="0"/>
          <w:numId w:val="1"/>
        </w:numPr>
        <w:spacing w:after="120"/>
        <w:rPr>
          <w:rFonts w:ascii="Times New Roman" w:hAnsi="Times New Roman" w:cs="Times New Roman"/>
          <w:sz w:val="20"/>
          <w:szCs w:val="20"/>
        </w:rPr>
      </w:pPr>
      <w:r w:rsidRPr="000D7AD0">
        <w:rPr>
          <w:rFonts w:ascii="Times New Roman" w:hAnsi="Times New Roman" w:cs="Times New Roman"/>
          <w:sz w:val="20"/>
          <w:szCs w:val="20"/>
        </w:rPr>
        <w:t>Code number to enable the bat</w:t>
      </w:r>
      <w:r w:rsidR="0093617F" w:rsidRPr="000D7AD0">
        <w:rPr>
          <w:rFonts w:ascii="Times New Roman" w:hAnsi="Times New Roman" w:cs="Times New Roman"/>
          <w:sz w:val="20"/>
          <w:szCs w:val="20"/>
        </w:rPr>
        <w:t>ch of packing to be traced back</w:t>
      </w:r>
      <w:r w:rsidRPr="000D7AD0">
        <w:rPr>
          <w:rFonts w:ascii="Times New Roman" w:hAnsi="Times New Roman" w:cs="Times New Roman"/>
          <w:sz w:val="20"/>
          <w:szCs w:val="20"/>
        </w:rPr>
        <w:t xml:space="preserve"> from records.  </w:t>
      </w:r>
    </w:p>
    <w:p w14:paraId="6D611813" w14:textId="77777777" w:rsidR="00AE2CB2" w:rsidRPr="00184484" w:rsidRDefault="00E41210" w:rsidP="000D7AD0">
      <w:pPr>
        <w:spacing w:after="120"/>
        <w:jc w:val="both"/>
        <w:rPr>
          <w:rFonts w:ascii="Times New Roman" w:hAnsi="Times New Roman" w:cs="Times New Roman"/>
          <w:bCs/>
          <w:sz w:val="20"/>
          <w:szCs w:val="20"/>
        </w:rPr>
      </w:pPr>
      <w:r w:rsidRPr="00184484">
        <w:rPr>
          <w:rFonts w:ascii="Times New Roman" w:hAnsi="Times New Roman" w:cs="Times New Roman"/>
          <w:b/>
          <w:bCs/>
          <w:sz w:val="20"/>
          <w:szCs w:val="20"/>
        </w:rPr>
        <w:t>5</w:t>
      </w:r>
      <w:r w:rsidR="00AE2CB2" w:rsidRPr="00184484">
        <w:rPr>
          <w:rFonts w:ascii="Times New Roman" w:hAnsi="Times New Roman" w:cs="Times New Roman"/>
          <w:b/>
          <w:bCs/>
          <w:sz w:val="20"/>
          <w:szCs w:val="20"/>
        </w:rPr>
        <w:t>.2.2</w:t>
      </w:r>
      <w:r w:rsidR="00AE2CB2" w:rsidRPr="00184484">
        <w:rPr>
          <w:rFonts w:ascii="Times New Roman" w:hAnsi="Times New Roman" w:cs="Times New Roman"/>
          <w:bCs/>
          <w:sz w:val="20"/>
          <w:szCs w:val="20"/>
        </w:rPr>
        <w:t xml:space="preserve"> </w:t>
      </w:r>
      <w:r w:rsidR="00AE2CB2" w:rsidRPr="00184484">
        <w:rPr>
          <w:rFonts w:ascii="Times New Roman" w:hAnsi="Times New Roman" w:cs="Times New Roman"/>
          <w:bCs/>
          <w:i/>
          <w:iCs/>
          <w:sz w:val="20"/>
          <w:szCs w:val="20"/>
        </w:rPr>
        <w:t>BIS Certification Marking</w:t>
      </w:r>
    </w:p>
    <w:p w14:paraId="40E57DA0" w14:textId="77777777" w:rsidR="00AE2CB2" w:rsidRPr="00184484" w:rsidRDefault="00AE2CB2" w:rsidP="000D7AD0">
      <w:pPr>
        <w:spacing w:after="120"/>
        <w:jc w:val="both"/>
        <w:rPr>
          <w:rFonts w:ascii="Times New Roman" w:hAnsi="Times New Roman" w:cs="Times New Roman"/>
          <w:b/>
          <w:bCs/>
          <w:sz w:val="20"/>
          <w:szCs w:val="20"/>
        </w:rPr>
      </w:pPr>
      <w:r w:rsidRPr="00184484">
        <w:rPr>
          <w:rFonts w:ascii="Times New Roman" w:hAnsi="Times New Roman" w:cs="Times New Roman"/>
          <w:bCs/>
          <w:sz w:val="20"/>
          <w:szCs w:val="20"/>
        </w:rPr>
        <w:t xml:space="preserve">The product(s) conforming to the requirements of this standard may be certified as per the conformity assessment schemes under the provisions of the </w:t>
      </w:r>
      <w:r w:rsidRPr="00184484">
        <w:rPr>
          <w:rFonts w:ascii="Times New Roman" w:hAnsi="Times New Roman" w:cs="Times New Roman"/>
          <w:bCs/>
          <w:i/>
          <w:sz w:val="20"/>
          <w:szCs w:val="20"/>
        </w:rPr>
        <w:t>Bureau of Indian Standards Act</w:t>
      </w:r>
      <w:r w:rsidRPr="00184484">
        <w:rPr>
          <w:rFonts w:ascii="Times New Roman" w:hAnsi="Times New Roman" w:cs="Times New Roman"/>
          <w:bCs/>
          <w:sz w:val="20"/>
          <w:szCs w:val="20"/>
        </w:rPr>
        <w:t>, 2016 and the Rules and Regulations framed thereunder, and the products may be marked with the standard mark</w:t>
      </w:r>
      <w:r w:rsidRPr="00184484">
        <w:rPr>
          <w:rFonts w:ascii="Times New Roman" w:hAnsi="Times New Roman" w:cs="Times New Roman"/>
          <w:b/>
          <w:bCs/>
          <w:sz w:val="20"/>
          <w:szCs w:val="20"/>
        </w:rPr>
        <w:t>.</w:t>
      </w:r>
    </w:p>
    <w:p w14:paraId="3F112C2E" w14:textId="77777777" w:rsidR="00B1592E" w:rsidRPr="00184484" w:rsidRDefault="00E41210" w:rsidP="000D7AD0">
      <w:pPr>
        <w:spacing w:after="120"/>
        <w:rPr>
          <w:rFonts w:ascii="Times New Roman" w:hAnsi="Times New Roman" w:cs="Times New Roman"/>
          <w:sz w:val="20"/>
          <w:szCs w:val="20"/>
        </w:rPr>
      </w:pPr>
      <w:r w:rsidRPr="00184484">
        <w:rPr>
          <w:rFonts w:ascii="Times New Roman" w:hAnsi="Times New Roman" w:cs="Times New Roman"/>
          <w:b/>
          <w:sz w:val="20"/>
          <w:szCs w:val="20"/>
        </w:rPr>
        <w:t>6</w:t>
      </w:r>
      <w:r w:rsidR="00B1592E" w:rsidRPr="00184484">
        <w:rPr>
          <w:rFonts w:ascii="Times New Roman" w:hAnsi="Times New Roman" w:cs="Times New Roman"/>
          <w:b/>
          <w:sz w:val="20"/>
          <w:szCs w:val="20"/>
        </w:rPr>
        <w:t xml:space="preserve"> SAMPLING</w:t>
      </w:r>
      <w:r w:rsidR="00B1592E" w:rsidRPr="00184484">
        <w:rPr>
          <w:rFonts w:ascii="Times New Roman" w:hAnsi="Times New Roman" w:cs="Times New Roman"/>
          <w:sz w:val="20"/>
          <w:szCs w:val="20"/>
        </w:rPr>
        <w:t xml:space="preserve">  </w:t>
      </w:r>
    </w:p>
    <w:p w14:paraId="10D8BE60" w14:textId="77777777" w:rsidR="009753EB" w:rsidRPr="00184484" w:rsidRDefault="00E41210" w:rsidP="000D7AD0">
      <w:pPr>
        <w:spacing w:after="120"/>
        <w:rPr>
          <w:rFonts w:ascii="Times New Roman" w:hAnsi="Times New Roman" w:cs="Times New Roman"/>
          <w:sz w:val="20"/>
          <w:szCs w:val="20"/>
        </w:rPr>
      </w:pPr>
      <w:r w:rsidRPr="00184484">
        <w:rPr>
          <w:rFonts w:ascii="Times New Roman" w:hAnsi="Times New Roman" w:cs="Times New Roman"/>
          <w:b/>
          <w:sz w:val="20"/>
          <w:szCs w:val="20"/>
        </w:rPr>
        <w:t>6</w:t>
      </w:r>
      <w:r w:rsidR="00B1592E" w:rsidRPr="00184484">
        <w:rPr>
          <w:rFonts w:ascii="Times New Roman" w:hAnsi="Times New Roman" w:cs="Times New Roman"/>
          <w:b/>
          <w:sz w:val="20"/>
          <w:szCs w:val="20"/>
        </w:rPr>
        <w:t>.1 Preparation of Test Samples</w:t>
      </w:r>
      <w:r w:rsidR="009753EB" w:rsidRPr="00184484">
        <w:rPr>
          <w:rFonts w:ascii="Times New Roman" w:hAnsi="Times New Roman" w:cs="Times New Roman"/>
          <w:sz w:val="20"/>
          <w:szCs w:val="20"/>
        </w:rPr>
        <w:t xml:space="preserve"> </w:t>
      </w:r>
    </w:p>
    <w:p w14:paraId="660C1E4C"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Rep</w:t>
      </w:r>
      <w:r w:rsidR="009753EB" w:rsidRPr="00184484">
        <w:rPr>
          <w:rFonts w:ascii="Times New Roman" w:hAnsi="Times New Roman" w:cs="Times New Roman"/>
          <w:sz w:val="20"/>
          <w:szCs w:val="20"/>
        </w:rPr>
        <w:t>resentative test samples of the</w:t>
      </w:r>
      <w:r w:rsidRPr="00184484">
        <w:rPr>
          <w:rFonts w:ascii="Times New Roman" w:hAnsi="Times New Roman" w:cs="Times New Roman"/>
          <w:sz w:val="20"/>
          <w:szCs w:val="20"/>
        </w:rPr>
        <w:t xml:space="preserve"> material shall be prepared </w:t>
      </w:r>
      <w:r w:rsidR="009753EB" w:rsidRPr="00184484">
        <w:rPr>
          <w:rFonts w:ascii="Times New Roman" w:hAnsi="Times New Roman" w:cs="Times New Roman"/>
          <w:sz w:val="20"/>
          <w:szCs w:val="20"/>
        </w:rPr>
        <w:t>as prescribed in IS 1683</w:t>
      </w:r>
      <w:r w:rsidRPr="00184484">
        <w:rPr>
          <w:rFonts w:ascii="Times New Roman" w:hAnsi="Times New Roman" w:cs="Times New Roman"/>
          <w:sz w:val="20"/>
          <w:szCs w:val="20"/>
        </w:rPr>
        <w:t xml:space="preserve">.  </w:t>
      </w:r>
    </w:p>
    <w:p w14:paraId="79F33700" w14:textId="77777777" w:rsidR="00B1592E" w:rsidRPr="00184484" w:rsidRDefault="00E41210" w:rsidP="000D7AD0">
      <w:pPr>
        <w:spacing w:after="120"/>
        <w:rPr>
          <w:rFonts w:ascii="Times New Roman" w:hAnsi="Times New Roman" w:cs="Times New Roman"/>
          <w:b/>
          <w:sz w:val="20"/>
          <w:szCs w:val="20"/>
        </w:rPr>
      </w:pPr>
      <w:r w:rsidRPr="00184484">
        <w:rPr>
          <w:rFonts w:ascii="Times New Roman" w:hAnsi="Times New Roman" w:cs="Times New Roman"/>
          <w:b/>
          <w:sz w:val="20"/>
          <w:szCs w:val="20"/>
        </w:rPr>
        <w:t>6</w:t>
      </w:r>
      <w:r w:rsidR="00B1592E" w:rsidRPr="00184484">
        <w:rPr>
          <w:rFonts w:ascii="Times New Roman" w:hAnsi="Times New Roman" w:cs="Times New Roman"/>
          <w:b/>
          <w:sz w:val="20"/>
          <w:szCs w:val="20"/>
        </w:rPr>
        <w:t xml:space="preserve">.2 Number of Tests  </w:t>
      </w:r>
    </w:p>
    <w:p w14:paraId="029202B3" w14:textId="77777777" w:rsidR="00B1592E" w:rsidRPr="00184484" w:rsidRDefault="00E41210" w:rsidP="000D7AD0">
      <w:pPr>
        <w:spacing w:after="120"/>
        <w:rPr>
          <w:rFonts w:ascii="Times New Roman" w:hAnsi="Times New Roman" w:cs="Times New Roman"/>
          <w:sz w:val="20"/>
          <w:szCs w:val="20"/>
        </w:rPr>
      </w:pPr>
      <w:r w:rsidRPr="00184484">
        <w:rPr>
          <w:rFonts w:ascii="Times New Roman" w:hAnsi="Times New Roman" w:cs="Times New Roman"/>
          <w:b/>
          <w:sz w:val="20"/>
          <w:szCs w:val="20"/>
        </w:rPr>
        <w:t>6</w:t>
      </w:r>
      <w:r w:rsidR="00B1592E" w:rsidRPr="00184484">
        <w:rPr>
          <w:rFonts w:ascii="Times New Roman" w:hAnsi="Times New Roman" w:cs="Times New Roman"/>
          <w:b/>
          <w:sz w:val="20"/>
          <w:szCs w:val="20"/>
        </w:rPr>
        <w:t>.2.1</w:t>
      </w:r>
      <w:r w:rsidR="00B1592E" w:rsidRPr="00184484">
        <w:rPr>
          <w:rFonts w:ascii="Times New Roman" w:hAnsi="Times New Roman" w:cs="Times New Roman"/>
          <w:sz w:val="20"/>
          <w:szCs w:val="20"/>
        </w:rPr>
        <w:t xml:space="preserve"> Tests for the determination of calci</w:t>
      </w:r>
      <w:r w:rsidR="009753EB" w:rsidRPr="00184484">
        <w:rPr>
          <w:rFonts w:ascii="Times New Roman" w:hAnsi="Times New Roman" w:cs="Times New Roman"/>
          <w:sz w:val="20"/>
          <w:szCs w:val="20"/>
        </w:rPr>
        <w:t xml:space="preserve">um and magnesium and silica in </w:t>
      </w:r>
      <w:r w:rsidR="00B1592E" w:rsidRPr="00184484">
        <w:rPr>
          <w:rFonts w:ascii="Times New Roman" w:hAnsi="Times New Roman" w:cs="Times New Roman"/>
          <w:sz w:val="20"/>
          <w:szCs w:val="20"/>
        </w:rPr>
        <w:t>case of Grade 1, and for the determination of fineness in case of Grade 2</w:t>
      </w:r>
      <w:r w:rsidR="009753EB"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shall be conducted on each of the individual test sample.  </w:t>
      </w:r>
    </w:p>
    <w:p w14:paraId="367E3EB5" w14:textId="77777777" w:rsidR="00B1592E" w:rsidRPr="00184484" w:rsidRDefault="00E41210" w:rsidP="00AE0854">
      <w:pPr>
        <w:spacing w:after="120"/>
        <w:jc w:val="both"/>
        <w:rPr>
          <w:rFonts w:ascii="Times New Roman" w:hAnsi="Times New Roman" w:cs="Times New Roman"/>
          <w:sz w:val="20"/>
          <w:szCs w:val="20"/>
        </w:rPr>
      </w:pPr>
      <w:r w:rsidRPr="00184484">
        <w:rPr>
          <w:rFonts w:ascii="Times New Roman" w:hAnsi="Times New Roman" w:cs="Times New Roman"/>
          <w:b/>
          <w:sz w:val="20"/>
          <w:szCs w:val="20"/>
        </w:rPr>
        <w:lastRenderedPageBreak/>
        <w:t>6</w:t>
      </w:r>
      <w:r w:rsidR="00B1592E" w:rsidRPr="00184484">
        <w:rPr>
          <w:rFonts w:ascii="Times New Roman" w:hAnsi="Times New Roman" w:cs="Times New Roman"/>
          <w:b/>
          <w:sz w:val="20"/>
          <w:szCs w:val="20"/>
        </w:rPr>
        <w:t>.2.2</w:t>
      </w:r>
      <w:r w:rsidR="00B1592E" w:rsidRPr="00184484">
        <w:rPr>
          <w:rFonts w:ascii="Times New Roman" w:hAnsi="Times New Roman" w:cs="Times New Roman"/>
          <w:sz w:val="20"/>
          <w:szCs w:val="20"/>
        </w:rPr>
        <w:t xml:space="preserve"> Tests for the determination of a</w:t>
      </w:r>
      <w:r w:rsidR="009753EB" w:rsidRPr="00184484">
        <w:rPr>
          <w:rFonts w:ascii="Times New Roman" w:hAnsi="Times New Roman" w:cs="Times New Roman"/>
          <w:sz w:val="20"/>
          <w:szCs w:val="20"/>
        </w:rPr>
        <w:t>ll the remaining characteristics</w:t>
      </w:r>
      <w:r w:rsidR="00B1592E" w:rsidRPr="00184484">
        <w:rPr>
          <w:rFonts w:ascii="Times New Roman" w:hAnsi="Times New Roman" w:cs="Times New Roman"/>
          <w:sz w:val="20"/>
          <w:szCs w:val="20"/>
        </w:rPr>
        <w:t xml:space="preserve"> given in Table 1 shall be carried out on the composite test sample.  </w:t>
      </w:r>
    </w:p>
    <w:p w14:paraId="243869A5" w14:textId="77777777" w:rsidR="00B1592E" w:rsidRPr="00184484" w:rsidRDefault="00E41210" w:rsidP="000D7AD0">
      <w:pPr>
        <w:spacing w:after="120"/>
        <w:rPr>
          <w:rFonts w:ascii="Times New Roman" w:hAnsi="Times New Roman" w:cs="Times New Roman"/>
          <w:b/>
          <w:sz w:val="20"/>
          <w:szCs w:val="20"/>
        </w:rPr>
      </w:pPr>
      <w:r w:rsidRPr="00184484">
        <w:rPr>
          <w:rFonts w:ascii="Times New Roman" w:hAnsi="Times New Roman" w:cs="Times New Roman"/>
          <w:b/>
          <w:sz w:val="20"/>
          <w:szCs w:val="20"/>
        </w:rPr>
        <w:t>6</w:t>
      </w:r>
      <w:r w:rsidR="00B1592E" w:rsidRPr="00184484">
        <w:rPr>
          <w:rFonts w:ascii="Times New Roman" w:hAnsi="Times New Roman" w:cs="Times New Roman"/>
          <w:b/>
          <w:sz w:val="20"/>
          <w:szCs w:val="20"/>
        </w:rPr>
        <w:t xml:space="preserve">.3 Criteria for Conformity  </w:t>
      </w:r>
    </w:p>
    <w:p w14:paraId="233998CA" w14:textId="77777777" w:rsidR="009753EB" w:rsidRPr="00184484" w:rsidRDefault="00E41210" w:rsidP="000D7AD0">
      <w:pPr>
        <w:spacing w:after="120"/>
        <w:rPr>
          <w:rFonts w:ascii="Times New Roman" w:hAnsi="Times New Roman" w:cs="Times New Roman"/>
          <w:sz w:val="20"/>
          <w:szCs w:val="20"/>
        </w:rPr>
      </w:pPr>
      <w:r w:rsidRPr="00184484">
        <w:rPr>
          <w:rFonts w:ascii="Times New Roman" w:hAnsi="Times New Roman" w:cs="Times New Roman"/>
          <w:b/>
          <w:sz w:val="20"/>
          <w:szCs w:val="20"/>
        </w:rPr>
        <w:t>6</w:t>
      </w:r>
      <w:r w:rsidR="00B1592E" w:rsidRPr="00184484">
        <w:rPr>
          <w:rFonts w:ascii="Times New Roman" w:hAnsi="Times New Roman" w:cs="Times New Roman"/>
          <w:b/>
          <w:sz w:val="20"/>
          <w:szCs w:val="20"/>
        </w:rPr>
        <w:t>.3.1</w:t>
      </w:r>
      <w:r w:rsidR="00B1592E" w:rsidRPr="00184484">
        <w:rPr>
          <w:rFonts w:ascii="Times New Roman" w:hAnsi="Times New Roman" w:cs="Times New Roman"/>
          <w:sz w:val="20"/>
          <w:szCs w:val="20"/>
        </w:rPr>
        <w:t xml:space="preserve"> </w:t>
      </w:r>
      <w:r w:rsidR="009753EB" w:rsidRPr="00184484">
        <w:rPr>
          <w:rFonts w:ascii="Times New Roman" w:hAnsi="Times New Roman" w:cs="Times New Roman"/>
          <w:i/>
          <w:sz w:val="20"/>
          <w:szCs w:val="20"/>
        </w:rPr>
        <w:t xml:space="preserve">For </w:t>
      </w:r>
      <w:r w:rsidR="00B1592E" w:rsidRPr="00184484">
        <w:rPr>
          <w:rFonts w:ascii="Times New Roman" w:hAnsi="Times New Roman" w:cs="Times New Roman"/>
          <w:i/>
          <w:sz w:val="20"/>
          <w:szCs w:val="20"/>
        </w:rPr>
        <w:t>Individual Samples</w:t>
      </w:r>
      <w:r w:rsidR="00B1592E" w:rsidRPr="00184484">
        <w:rPr>
          <w:rFonts w:ascii="Times New Roman" w:hAnsi="Times New Roman" w:cs="Times New Roman"/>
          <w:sz w:val="20"/>
          <w:szCs w:val="20"/>
        </w:rPr>
        <w:t xml:space="preserve"> </w:t>
      </w:r>
    </w:p>
    <w:p w14:paraId="73A7398C" w14:textId="77777777" w:rsidR="00B1592E" w:rsidRPr="00184484" w:rsidRDefault="00B1592E" w:rsidP="00E027B4">
      <w:pPr>
        <w:spacing w:after="120"/>
        <w:jc w:val="both"/>
        <w:rPr>
          <w:rFonts w:ascii="Times New Roman" w:hAnsi="Times New Roman" w:cs="Times New Roman"/>
          <w:sz w:val="20"/>
          <w:szCs w:val="20"/>
        </w:rPr>
      </w:pPr>
      <w:r w:rsidRPr="00184484">
        <w:rPr>
          <w:rFonts w:ascii="Times New Roman" w:hAnsi="Times New Roman" w:cs="Times New Roman"/>
          <w:sz w:val="20"/>
          <w:szCs w:val="20"/>
        </w:rPr>
        <w:t>For those c</w:t>
      </w:r>
      <w:r w:rsidR="009753EB" w:rsidRPr="00184484">
        <w:rPr>
          <w:rFonts w:ascii="Times New Roman" w:hAnsi="Times New Roman" w:cs="Times New Roman"/>
          <w:sz w:val="20"/>
          <w:szCs w:val="20"/>
        </w:rPr>
        <w:t>haracteristics which are tested</w:t>
      </w:r>
      <w:r w:rsidRPr="00184484">
        <w:rPr>
          <w:rFonts w:ascii="Times New Roman" w:hAnsi="Times New Roman" w:cs="Times New Roman"/>
          <w:sz w:val="20"/>
          <w:szCs w:val="20"/>
        </w:rPr>
        <w:t xml:space="preserve"> on individual sample, the mean and the </w:t>
      </w:r>
      <w:r w:rsidR="009753EB" w:rsidRPr="00184484">
        <w:rPr>
          <w:rFonts w:ascii="Times New Roman" w:hAnsi="Times New Roman" w:cs="Times New Roman"/>
          <w:sz w:val="20"/>
          <w:szCs w:val="20"/>
        </w:rPr>
        <w:t xml:space="preserve">range of test results shall be </w:t>
      </w:r>
      <w:r w:rsidRPr="00184484">
        <w:rPr>
          <w:rFonts w:ascii="Times New Roman" w:hAnsi="Times New Roman" w:cs="Times New Roman"/>
          <w:sz w:val="20"/>
          <w:szCs w:val="20"/>
        </w:rPr>
        <w:t xml:space="preserve">computed as follows:  </w:t>
      </w:r>
    </w:p>
    <w:p w14:paraId="7157AA97"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Mean</w:t>
      </w:r>
      <w:r w:rsidR="009753EB" w:rsidRPr="00184484">
        <w:rPr>
          <w:rFonts w:ascii="Times New Roman" w:hAnsi="Times New Roman" w:cs="Times New Roman"/>
          <w:sz w:val="20"/>
          <w:szCs w:val="20"/>
        </w:rPr>
        <w:t xml:space="preserve">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Pr="00184484">
        <w:rPr>
          <w:rFonts w:ascii="Times New Roman" w:hAnsi="Times New Roman" w:cs="Times New Roman"/>
          <w:sz w:val="20"/>
          <w:szCs w:val="20"/>
        </w:rPr>
        <w:t>) =</w:t>
      </w:r>
      <w:r w:rsidR="009753EB" w:rsidRPr="00184484">
        <w:rPr>
          <w:rFonts w:ascii="Times New Roman" w:hAnsi="Times New Roman" w:cs="Times New Roman"/>
          <w:sz w:val="20"/>
          <w:szCs w:val="20"/>
        </w:rPr>
        <w:t xml:space="preserve"> </w:t>
      </w:r>
      <m:oMath>
        <m:f>
          <m:fPr>
            <m:ctrlPr>
              <w:rPr>
                <w:rFonts w:ascii="Cambria Math" w:hAnsi="Cambria Math" w:cs="Times New Roman"/>
                <w:i/>
                <w:szCs w:val="20"/>
              </w:rPr>
            </m:ctrlPr>
          </m:fPr>
          <m:num>
            <m:r>
              <w:rPr>
                <w:rFonts w:ascii="Cambria Math" w:hAnsi="Cambria Math" w:cs="Times New Roman"/>
                <w:szCs w:val="20"/>
              </w:rPr>
              <m:t xml:space="preserve">Sum of individual test results </m:t>
            </m:r>
          </m:num>
          <m:den>
            <m:r>
              <w:rPr>
                <w:rFonts w:ascii="Cambria Math" w:hAnsi="Cambria Math" w:cs="Times New Roman"/>
                <w:szCs w:val="20"/>
              </w:rPr>
              <m:t>Number of test results</m:t>
            </m:r>
          </m:den>
        </m:f>
      </m:oMath>
      <w:r w:rsidRPr="00184484">
        <w:rPr>
          <w:rFonts w:ascii="Times New Roman" w:hAnsi="Times New Roman" w:cs="Times New Roman"/>
          <w:sz w:val="20"/>
          <w:szCs w:val="20"/>
        </w:rPr>
        <w:t xml:space="preserve"> </w:t>
      </w:r>
    </w:p>
    <w:p w14:paraId="4B385113" w14:textId="77777777" w:rsidR="00B1592E" w:rsidRPr="00184484" w:rsidRDefault="00741190" w:rsidP="000D7AD0">
      <w:pPr>
        <w:spacing w:after="120"/>
        <w:rPr>
          <w:rFonts w:ascii="Times New Roman" w:hAnsi="Times New Roman" w:cs="Times New Roman"/>
          <w:sz w:val="20"/>
          <w:szCs w:val="20"/>
        </w:rPr>
      </w:pPr>
      <w:r w:rsidRPr="00184484">
        <w:rPr>
          <w:rFonts w:ascii="Times New Roman" w:hAnsi="Times New Roman" w:cs="Times New Roman"/>
          <w:sz w:val="20"/>
          <w:szCs w:val="20"/>
        </w:rPr>
        <w:t>Range (R</w:t>
      </w:r>
      <w:r w:rsidR="00B1592E" w:rsidRPr="00184484">
        <w:rPr>
          <w:rFonts w:ascii="Times New Roman" w:hAnsi="Times New Roman" w:cs="Times New Roman"/>
          <w:sz w:val="20"/>
          <w:szCs w:val="20"/>
        </w:rPr>
        <w:t>) = Difference betwe</w:t>
      </w:r>
      <w:r w:rsidRPr="00184484">
        <w:rPr>
          <w:rFonts w:ascii="Times New Roman" w:hAnsi="Times New Roman" w:cs="Times New Roman"/>
          <w:sz w:val="20"/>
          <w:szCs w:val="20"/>
        </w:rPr>
        <w:t xml:space="preserve">en the maximum and the minimum </w:t>
      </w:r>
      <w:r w:rsidR="00B1592E" w:rsidRPr="00184484">
        <w:rPr>
          <w:rFonts w:ascii="Times New Roman" w:hAnsi="Times New Roman" w:cs="Times New Roman"/>
          <w:sz w:val="20"/>
          <w:szCs w:val="20"/>
        </w:rPr>
        <w:t xml:space="preserve">values of test results.  </w:t>
      </w:r>
    </w:p>
    <w:p w14:paraId="4A8B273C"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For declaring the conformity of the lot:  </w:t>
      </w:r>
    </w:p>
    <w:p w14:paraId="576D00C3" w14:textId="77777777" w:rsidR="00B1592E" w:rsidRPr="00184484" w:rsidRDefault="009753EB"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0D7AD0">
        <w:rPr>
          <w:rFonts w:ascii="Times New Roman" w:eastAsiaTheme="minorEastAsia" w:hAnsi="Times New Roman" w:cs="Times New Roman"/>
          <w:sz w:val="20"/>
          <w:szCs w:val="20"/>
        </w:rPr>
        <w:t xml:space="preserve"> </w:t>
      </w:r>
      <w:r w:rsidR="00B1592E" w:rsidRPr="00184484">
        <w:rPr>
          <w:rFonts w:ascii="Times New Roman" w:hAnsi="Times New Roman" w:cs="Times New Roman"/>
          <w:sz w:val="20"/>
          <w:szCs w:val="20"/>
        </w:rPr>
        <w:t xml:space="preserve"> </w:t>
      </w:r>
      <w:r w:rsidR="00AE0854">
        <w:rPr>
          <w:rFonts w:ascii="Times New Roman" w:hAnsi="Times New Roman" w:cs="Times New Roman"/>
          <w:sz w:val="20"/>
          <w:szCs w:val="20"/>
        </w:rPr>
        <w:t>̶  0.6</w:t>
      </w:r>
      <w:r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R shall be less than or equal to the maximum </w:t>
      </w:r>
      <w:r w:rsidRPr="00184484">
        <w:rPr>
          <w:rFonts w:ascii="Times New Roman" w:hAnsi="Times New Roman" w:cs="Times New Roman"/>
          <w:sz w:val="20"/>
          <w:szCs w:val="20"/>
        </w:rPr>
        <w:t xml:space="preserve">specified </w:t>
      </w:r>
      <w:r w:rsidR="00B1592E" w:rsidRPr="00184484">
        <w:rPr>
          <w:rFonts w:ascii="Times New Roman" w:hAnsi="Times New Roman" w:cs="Times New Roman"/>
          <w:sz w:val="20"/>
          <w:szCs w:val="20"/>
        </w:rPr>
        <w:t xml:space="preserve">requirements, and  </w:t>
      </w:r>
    </w:p>
    <w:p w14:paraId="0BC31C20" w14:textId="77777777" w:rsidR="00B1592E" w:rsidRPr="00184484" w:rsidRDefault="00000000" w:rsidP="000D7AD0">
      <w:pPr>
        <w:spacing w:after="120"/>
        <w:rPr>
          <w:rFonts w:ascii="Times New Roman" w:hAnsi="Times New Roman" w:cs="Times New Roman"/>
          <w:sz w:val="20"/>
          <w:szCs w:val="20"/>
        </w:rPr>
      </w:pP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0D7AD0">
        <w:rPr>
          <w:rFonts w:ascii="Times New Roman" w:eastAsiaTheme="minorEastAsia" w:hAnsi="Times New Roman" w:cs="Times New Roman"/>
          <w:sz w:val="20"/>
          <w:szCs w:val="20"/>
        </w:rPr>
        <w:t xml:space="preserve"> </w:t>
      </w:r>
      <w:r w:rsidR="000D7AD0">
        <w:rPr>
          <w:rFonts w:ascii="Times New Roman" w:hAnsi="Times New Roman" w:cs="Times New Roman"/>
          <w:sz w:val="20"/>
          <w:szCs w:val="20"/>
        </w:rPr>
        <w:t xml:space="preserve"> </w:t>
      </w:r>
      <w:r w:rsidR="00AE0854">
        <w:rPr>
          <w:rFonts w:ascii="Times New Roman" w:hAnsi="Times New Roman" w:cs="Times New Roman"/>
          <w:sz w:val="20"/>
          <w:szCs w:val="20"/>
        </w:rPr>
        <w:t>̶  0.6</w:t>
      </w:r>
      <w:r w:rsidR="009753EB" w:rsidRPr="00184484">
        <w:rPr>
          <w:rFonts w:ascii="Times New Roman" w:hAnsi="Times New Roman" w:cs="Times New Roman"/>
          <w:sz w:val="20"/>
          <w:szCs w:val="20"/>
        </w:rPr>
        <w:t xml:space="preserve"> R</w:t>
      </w:r>
      <w:r w:rsidR="00B1592E" w:rsidRPr="00184484">
        <w:rPr>
          <w:rFonts w:ascii="Times New Roman" w:hAnsi="Times New Roman" w:cs="Times New Roman"/>
          <w:sz w:val="20"/>
          <w:szCs w:val="20"/>
        </w:rPr>
        <w:t xml:space="preserve"> shall be greater</w:t>
      </w:r>
      <w:r w:rsidR="009753EB" w:rsidRPr="00184484">
        <w:rPr>
          <w:rFonts w:ascii="Times New Roman" w:hAnsi="Times New Roman" w:cs="Times New Roman"/>
          <w:sz w:val="20"/>
          <w:szCs w:val="20"/>
        </w:rPr>
        <w:t xml:space="preserve"> than or equal to the minimum </w:t>
      </w:r>
      <w:r w:rsidR="00B1592E" w:rsidRPr="00184484">
        <w:rPr>
          <w:rFonts w:ascii="Times New Roman" w:hAnsi="Times New Roman" w:cs="Times New Roman"/>
          <w:sz w:val="20"/>
          <w:szCs w:val="20"/>
        </w:rPr>
        <w:t xml:space="preserve">specified requirements.  </w:t>
      </w:r>
    </w:p>
    <w:p w14:paraId="571A9E96" w14:textId="77777777" w:rsidR="0079620F" w:rsidRPr="00184484" w:rsidRDefault="003D6349" w:rsidP="000D7AD0">
      <w:pPr>
        <w:spacing w:after="120"/>
        <w:rPr>
          <w:rFonts w:ascii="Times New Roman" w:hAnsi="Times New Roman" w:cs="Times New Roman"/>
          <w:sz w:val="20"/>
          <w:szCs w:val="20"/>
        </w:rPr>
      </w:pPr>
      <w:r w:rsidRPr="00184484">
        <w:rPr>
          <w:rFonts w:ascii="Times New Roman" w:hAnsi="Times New Roman" w:cs="Times New Roman"/>
          <w:b/>
          <w:sz w:val="20"/>
          <w:szCs w:val="20"/>
        </w:rPr>
        <w:t>6</w:t>
      </w:r>
      <w:r w:rsidR="00B1592E" w:rsidRPr="00184484">
        <w:rPr>
          <w:rFonts w:ascii="Times New Roman" w:hAnsi="Times New Roman" w:cs="Times New Roman"/>
          <w:b/>
          <w:sz w:val="20"/>
          <w:szCs w:val="20"/>
        </w:rPr>
        <w:t>.3.2</w:t>
      </w:r>
      <w:r w:rsidR="0079620F" w:rsidRPr="00184484">
        <w:rPr>
          <w:rFonts w:ascii="Times New Roman" w:hAnsi="Times New Roman" w:cs="Times New Roman"/>
          <w:sz w:val="20"/>
          <w:szCs w:val="20"/>
        </w:rPr>
        <w:t xml:space="preserve"> </w:t>
      </w:r>
      <w:r w:rsidR="0079620F" w:rsidRPr="00184484">
        <w:rPr>
          <w:rFonts w:ascii="Times New Roman" w:hAnsi="Times New Roman" w:cs="Times New Roman"/>
          <w:i/>
          <w:sz w:val="20"/>
          <w:szCs w:val="20"/>
        </w:rPr>
        <w:t>For Comp</w:t>
      </w:r>
      <w:r w:rsidR="00B1592E" w:rsidRPr="00184484">
        <w:rPr>
          <w:rFonts w:ascii="Times New Roman" w:hAnsi="Times New Roman" w:cs="Times New Roman"/>
          <w:i/>
          <w:sz w:val="20"/>
          <w:szCs w:val="20"/>
        </w:rPr>
        <w:t>osite Sample</w:t>
      </w:r>
    </w:p>
    <w:p w14:paraId="3342CBB7" w14:textId="77777777" w:rsidR="00F40888"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For declari</w:t>
      </w:r>
      <w:r w:rsidR="0079620F" w:rsidRPr="00184484">
        <w:rPr>
          <w:rFonts w:ascii="Times New Roman" w:hAnsi="Times New Roman" w:cs="Times New Roman"/>
          <w:sz w:val="20"/>
          <w:szCs w:val="20"/>
        </w:rPr>
        <w:t>ng the conformity of the lot to</w:t>
      </w:r>
      <w:r w:rsidRPr="00184484">
        <w:rPr>
          <w:rFonts w:ascii="Times New Roman" w:hAnsi="Times New Roman" w:cs="Times New Roman"/>
          <w:sz w:val="20"/>
          <w:szCs w:val="20"/>
        </w:rPr>
        <w:t xml:space="preserve"> the requirements of all characte</w:t>
      </w:r>
      <w:r w:rsidR="0079620F" w:rsidRPr="00184484">
        <w:rPr>
          <w:rFonts w:ascii="Times New Roman" w:hAnsi="Times New Roman" w:cs="Times New Roman"/>
          <w:sz w:val="20"/>
          <w:szCs w:val="20"/>
        </w:rPr>
        <w:t xml:space="preserve">ristics tested on the composite </w:t>
      </w:r>
      <w:r w:rsidRPr="00184484">
        <w:rPr>
          <w:rFonts w:ascii="Times New Roman" w:hAnsi="Times New Roman" w:cs="Times New Roman"/>
          <w:sz w:val="20"/>
          <w:szCs w:val="20"/>
        </w:rPr>
        <w:t>sa</w:t>
      </w:r>
      <w:r w:rsidR="0079620F" w:rsidRPr="00184484">
        <w:rPr>
          <w:rFonts w:ascii="Times New Roman" w:hAnsi="Times New Roman" w:cs="Times New Roman"/>
          <w:sz w:val="20"/>
          <w:szCs w:val="20"/>
        </w:rPr>
        <w:t>mple, the</w:t>
      </w:r>
      <w:r w:rsidRPr="00184484">
        <w:rPr>
          <w:rFonts w:ascii="Times New Roman" w:hAnsi="Times New Roman" w:cs="Times New Roman"/>
          <w:sz w:val="20"/>
          <w:szCs w:val="20"/>
        </w:rPr>
        <w:t xml:space="preserve"> test results shall satisfy the corresponding specified requirements.  </w:t>
      </w:r>
    </w:p>
    <w:p w14:paraId="248E028D" w14:textId="77777777" w:rsidR="000D7AD0" w:rsidRDefault="000D7AD0" w:rsidP="000D7AD0">
      <w:pPr>
        <w:spacing w:after="120"/>
        <w:jc w:val="center"/>
        <w:rPr>
          <w:rFonts w:ascii="Times New Roman" w:hAnsi="Times New Roman" w:cs="Times New Roman"/>
          <w:b/>
          <w:sz w:val="20"/>
          <w:szCs w:val="20"/>
        </w:rPr>
      </w:pPr>
    </w:p>
    <w:p w14:paraId="7704913E" w14:textId="77777777" w:rsidR="000C3A03" w:rsidRDefault="000C3A03" w:rsidP="000D7AD0">
      <w:pPr>
        <w:spacing w:after="120"/>
        <w:jc w:val="center"/>
        <w:rPr>
          <w:rFonts w:ascii="Times New Roman" w:hAnsi="Times New Roman" w:cs="Times New Roman"/>
          <w:b/>
          <w:sz w:val="20"/>
          <w:szCs w:val="20"/>
        </w:rPr>
      </w:pPr>
    </w:p>
    <w:p w14:paraId="0544F64E" w14:textId="77777777" w:rsidR="000C3A03" w:rsidRDefault="000C3A03" w:rsidP="000D7AD0">
      <w:pPr>
        <w:spacing w:after="120"/>
        <w:jc w:val="center"/>
        <w:rPr>
          <w:rFonts w:ascii="Times New Roman" w:hAnsi="Times New Roman" w:cs="Times New Roman"/>
          <w:b/>
          <w:sz w:val="20"/>
          <w:szCs w:val="20"/>
        </w:rPr>
      </w:pPr>
    </w:p>
    <w:p w14:paraId="41A9CEB3" w14:textId="77777777" w:rsidR="000C3A03" w:rsidRDefault="000C3A03" w:rsidP="000D7AD0">
      <w:pPr>
        <w:spacing w:after="120"/>
        <w:jc w:val="center"/>
        <w:rPr>
          <w:rFonts w:ascii="Times New Roman" w:hAnsi="Times New Roman" w:cs="Times New Roman"/>
          <w:b/>
          <w:sz w:val="20"/>
          <w:szCs w:val="20"/>
        </w:rPr>
      </w:pPr>
    </w:p>
    <w:p w14:paraId="2A6B83FE" w14:textId="77777777" w:rsidR="000C3A03" w:rsidRDefault="000C3A03" w:rsidP="000D7AD0">
      <w:pPr>
        <w:spacing w:after="120"/>
        <w:jc w:val="center"/>
        <w:rPr>
          <w:rFonts w:ascii="Times New Roman" w:hAnsi="Times New Roman" w:cs="Times New Roman"/>
          <w:b/>
          <w:sz w:val="20"/>
          <w:szCs w:val="20"/>
        </w:rPr>
      </w:pPr>
    </w:p>
    <w:p w14:paraId="79B36E61" w14:textId="77777777" w:rsidR="000C3A03" w:rsidRDefault="000C3A03" w:rsidP="000D7AD0">
      <w:pPr>
        <w:spacing w:after="120"/>
        <w:jc w:val="center"/>
        <w:rPr>
          <w:rFonts w:ascii="Times New Roman" w:hAnsi="Times New Roman" w:cs="Times New Roman"/>
          <w:b/>
          <w:sz w:val="20"/>
          <w:szCs w:val="20"/>
        </w:rPr>
      </w:pPr>
    </w:p>
    <w:p w14:paraId="739E6789" w14:textId="77777777" w:rsidR="000C3A03" w:rsidRDefault="000C3A03" w:rsidP="000D7AD0">
      <w:pPr>
        <w:spacing w:after="120"/>
        <w:jc w:val="center"/>
        <w:rPr>
          <w:rFonts w:ascii="Times New Roman" w:hAnsi="Times New Roman" w:cs="Times New Roman"/>
          <w:b/>
          <w:sz w:val="20"/>
          <w:szCs w:val="20"/>
        </w:rPr>
      </w:pPr>
    </w:p>
    <w:p w14:paraId="1EF6ECFB" w14:textId="77777777" w:rsidR="000C3A03" w:rsidRDefault="000C3A03" w:rsidP="000D7AD0">
      <w:pPr>
        <w:spacing w:after="120"/>
        <w:jc w:val="center"/>
        <w:rPr>
          <w:rFonts w:ascii="Times New Roman" w:hAnsi="Times New Roman" w:cs="Times New Roman"/>
          <w:b/>
          <w:sz w:val="20"/>
          <w:szCs w:val="20"/>
        </w:rPr>
      </w:pPr>
    </w:p>
    <w:p w14:paraId="01EE168E" w14:textId="77777777" w:rsidR="000C3A03" w:rsidRDefault="000C3A03" w:rsidP="000D7AD0">
      <w:pPr>
        <w:spacing w:after="120"/>
        <w:jc w:val="center"/>
        <w:rPr>
          <w:rFonts w:ascii="Times New Roman" w:hAnsi="Times New Roman" w:cs="Times New Roman"/>
          <w:b/>
          <w:sz w:val="20"/>
          <w:szCs w:val="20"/>
        </w:rPr>
      </w:pPr>
    </w:p>
    <w:p w14:paraId="25E3EFFF" w14:textId="77777777" w:rsidR="000C3A03" w:rsidRDefault="000C3A03" w:rsidP="000D7AD0">
      <w:pPr>
        <w:spacing w:after="120"/>
        <w:jc w:val="center"/>
        <w:rPr>
          <w:rFonts w:ascii="Times New Roman" w:hAnsi="Times New Roman" w:cs="Times New Roman"/>
          <w:b/>
          <w:sz w:val="20"/>
          <w:szCs w:val="20"/>
        </w:rPr>
      </w:pPr>
    </w:p>
    <w:p w14:paraId="347ADC23" w14:textId="77777777" w:rsidR="000C3A03" w:rsidRDefault="000C3A03" w:rsidP="000D7AD0">
      <w:pPr>
        <w:spacing w:after="120"/>
        <w:jc w:val="center"/>
        <w:rPr>
          <w:rFonts w:ascii="Times New Roman" w:hAnsi="Times New Roman" w:cs="Times New Roman"/>
          <w:b/>
          <w:sz w:val="20"/>
          <w:szCs w:val="20"/>
        </w:rPr>
      </w:pPr>
    </w:p>
    <w:p w14:paraId="685BF4AB" w14:textId="77777777" w:rsidR="000C3A03" w:rsidRDefault="000C3A03" w:rsidP="000D7AD0">
      <w:pPr>
        <w:spacing w:after="120"/>
        <w:jc w:val="center"/>
        <w:rPr>
          <w:rFonts w:ascii="Times New Roman" w:hAnsi="Times New Roman" w:cs="Times New Roman"/>
          <w:b/>
          <w:sz w:val="20"/>
          <w:szCs w:val="20"/>
        </w:rPr>
      </w:pPr>
    </w:p>
    <w:p w14:paraId="2AC628AD" w14:textId="77777777" w:rsidR="000C3A03" w:rsidRDefault="000C3A03" w:rsidP="000D7AD0">
      <w:pPr>
        <w:spacing w:after="120"/>
        <w:jc w:val="center"/>
        <w:rPr>
          <w:rFonts w:ascii="Times New Roman" w:hAnsi="Times New Roman" w:cs="Times New Roman"/>
          <w:b/>
          <w:sz w:val="20"/>
          <w:szCs w:val="20"/>
        </w:rPr>
      </w:pPr>
    </w:p>
    <w:p w14:paraId="0F13458C" w14:textId="77777777" w:rsidR="000C3A03" w:rsidRDefault="000C3A03" w:rsidP="000D7AD0">
      <w:pPr>
        <w:spacing w:after="120"/>
        <w:jc w:val="center"/>
        <w:rPr>
          <w:rFonts w:ascii="Times New Roman" w:hAnsi="Times New Roman" w:cs="Times New Roman"/>
          <w:b/>
          <w:sz w:val="20"/>
          <w:szCs w:val="20"/>
        </w:rPr>
      </w:pPr>
    </w:p>
    <w:p w14:paraId="715FD762" w14:textId="77777777" w:rsidR="000C3A03" w:rsidRDefault="000C3A03" w:rsidP="000D7AD0">
      <w:pPr>
        <w:spacing w:after="120"/>
        <w:jc w:val="center"/>
        <w:rPr>
          <w:rFonts w:ascii="Times New Roman" w:hAnsi="Times New Roman" w:cs="Times New Roman"/>
          <w:b/>
          <w:sz w:val="20"/>
          <w:szCs w:val="20"/>
        </w:rPr>
      </w:pPr>
    </w:p>
    <w:p w14:paraId="04D6CE68" w14:textId="77777777" w:rsidR="000C3A03" w:rsidRDefault="000C3A03" w:rsidP="000D7AD0">
      <w:pPr>
        <w:spacing w:after="120"/>
        <w:jc w:val="center"/>
        <w:rPr>
          <w:rFonts w:ascii="Times New Roman" w:hAnsi="Times New Roman" w:cs="Times New Roman"/>
          <w:b/>
          <w:sz w:val="20"/>
          <w:szCs w:val="20"/>
        </w:rPr>
      </w:pPr>
    </w:p>
    <w:p w14:paraId="3FB90C60" w14:textId="77777777" w:rsidR="000C3A03" w:rsidRDefault="000C3A03" w:rsidP="000D7AD0">
      <w:pPr>
        <w:spacing w:after="120"/>
        <w:jc w:val="center"/>
        <w:rPr>
          <w:rFonts w:ascii="Times New Roman" w:hAnsi="Times New Roman" w:cs="Times New Roman"/>
          <w:b/>
          <w:sz w:val="20"/>
          <w:szCs w:val="20"/>
        </w:rPr>
      </w:pPr>
    </w:p>
    <w:p w14:paraId="391C993D" w14:textId="77777777" w:rsidR="000C3A03" w:rsidRDefault="000C3A03" w:rsidP="000D7AD0">
      <w:pPr>
        <w:spacing w:after="120"/>
        <w:jc w:val="center"/>
        <w:rPr>
          <w:rFonts w:ascii="Times New Roman" w:hAnsi="Times New Roman" w:cs="Times New Roman"/>
          <w:b/>
          <w:sz w:val="20"/>
          <w:szCs w:val="20"/>
        </w:rPr>
      </w:pPr>
    </w:p>
    <w:p w14:paraId="192F9540" w14:textId="77777777" w:rsidR="000C3A03" w:rsidRDefault="000C3A03" w:rsidP="000D7AD0">
      <w:pPr>
        <w:spacing w:after="120"/>
        <w:jc w:val="center"/>
        <w:rPr>
          <w:rFonts w:ascii="Times New Roman" w:hAnsi="Times New Roman" w:cs="Times New Roman"/>
          <w:b/>
          <w:sz w:val="20"/>
          <w:szCs w:val="20"/>
        </w:rPr>
      </w:pPr>
    </w:p>
    <w:p w14:paraId="517D74CB" w14:textId="77777777" w:rsidR="00876A53" w:rsidRDefault="00876A53" w:rsidP="000D7AD0">
      <w:pPr>
        <w:spacing w:after="120"/>
        <w:jc w:val="center"/>
        <w:rPr>
          <w:rFonts w:ascii="Times New Roman" w:hAnsi="Times New Roman" w:cs="Times New Roman"/>
          <w:b/>
          <w:sz w:val="20"/>
          <w:szCs w:val="20"/>
        </w:rPr>
      </w:pPr>
    </w:p>
    <w:p w14:paraId="54F66098" w14:textId="77777777" w:rsidR="00876A53" w:rsidRDefault="00876A53" w:rsidP="000D7AD0">
      <w:pPr>
        <w:spacing w:after="120"/>
        <w:jc w:val="center"/>
        <w:rPr>
          <w:rFonts w:ascii="Times New Roman" w:hAnsi="Times New Roman" w:cs="Times New Roman"/>
          <w:b/>
          <w:sz w:val="20"/>
          <w:szCs w:val="20"/>
        </w:rPr>
      </w:pPr>
    </w:p>
    <w:p w14:paraId="0AE480B0" w14:textId="77777777" w:rsidR="000C3A03" w:rsidRPr="00F15B9A" w:rsidRDefault="000C3A03" w:rsidP="000C3A03">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lastRenderedPageBreak/>
        <w:t>ANNEX A</w:t>
      </w:r>
    </w:p>
    <w:p w14:paraId="7B298EC4" w14:textId="77777777" w:rsidR="000C3A03" w:rsidRPr="00F15B9A" w:rsidRDefault="000C3A03" w:rsidP="000C3A03">
      <w:pPr>
        <w:autoSpaceDE w:val="0"/>
        <w:autoSpaceDN w:val="0"/>
        <w:adjustRightInd w:val="0"/>
        <w:spacing w:after="120" w:line="240" w:lineRule="auto"/>
        <w:jc w:val="center"/>
        <w:rPr>
          <w:rFonts w:ascii="Times New Roman" w:hAnsi="Times New Roman" w:cs="Times New Roman"/>
          <w:sz w:val="20"/>
          <w:szCs w:val="20"/>
        </w:rPr>
      </w:pPr>
      <w:r w:rsidRPr="00F15B9A">
        <w:rPr>
          <w:rFonts w:ascii="Times New Roman" w:hAnsi="Times New Roman" w:cs="Times New Roman"/>
          <w:sz w:val="20"/>
          <w:szCs w:val="20"/>
        </w:rPr>
        <w:t>(</w:t>
      </w:r>
      <w:r w:rsidRPr="00F15B9A">
        <w:rPr>
          <w:rFonts w:ascii="Times New Roman" w:hAnsi="Times New Roman" w:cs="Times New Roman"/>
          <w:i/>
          <w:iCs/>
          <w:sz w:val="20"/>
          <w:szCs w:val="20"/>
        </w:rPr>
        <w:t>Clause</w:t>
      </w:r>
      <w:r w:rsidRPr="00F15B9A">
        <w:rPr>
          <w:rFonts w:ascii="Times New Roman" w:hAnsi="Times New Roman" w:cs="Times New Roman"/>
          <w:sz w:val="20"/>
          <w:szCs w:val="20"/>
        </w:rPr>
        <w:t xml:space="preserve"> 2)</w:t>
      </w:r>
    </w:p>
    <w:p w14:paraId="0456E334" w14:textId="77777777" w:rsidR="000D7AD0" w:rsidRPr="000C3A03" w:rsidRDefault="000C3A03" w:rsidP="000C3A03">
      <w:pPr>
        <w:autoSpaceDE w:val="0"/>
        <w:autoSpaceDN w:val="0"/>
        <w:adjustRightInd w:val="0"/>
        <w:spacing w:after="120" w:line="240" w:lineRule="auto"/>
        <w:jc w:val="center"/>
        <w:rPr>
          <w:rFonts w:ascii="Times New Roman" w:hAnsi="Times New Roman" w:cs="Times New Roman"/>
          <w:b/>
          <w:bCs/>
          <w:sz w:val="20"/>
          <w:szCs w:val="20"/>
        </w:rPr>
      </w:pPr>
      <w:r w:rsidRPr="00F15B9A">
        <w:rPr>
          <w:rFonts w:ascii="Times New Roman" w:hAnsi="Times New Roman" w:cs="Times New Roman"/>
          <w:b/>
          <w:bCs/>
          <w:sz w:val="20"/>
          <w:szCs w:val="20"/>
        </w:rPr>
        <w:t>(LIST OF REFERRED STANDARDS)</w:t>
      </w:r>
    </w:p>
    <w:tbl>
      <w:tblPr>
        <w:tblW w:w="0" w:type="auto"/>
        <w:tblLook w:val="04A0" w:firstRow="1" w:lastRow="0" w:firstColumn="1" w:lastColumn="0" w:noHBand="0" w:noVBand="1"/>
      </w:tblPr>
      <w:tblGrid>
        <w:gridCol w:w="1980"/>
        <w:gridCol w:w="7262"/>
      </w:tblGrid>
      <w:tr w:rsidR="000C3A03" w:rsidRPr="00184484" w14:paraId="5EE1255C" w14:textId="77777777" w:rsidTr="00EB5C25">
        <w:trPr>
          <w:trHeight w:val="323"/>
        </w:trPr>
        <w:tc>
          <w:tcPr>
            <w:tcW w:w="1980" w:type="dxa"/>
            <w:shd w:val="clear" w:color="auto" w:fill="auto"/>
          </w:tcPr>
          <w:p w14:paraId="1456E7E2" w14:textId="77777777" w:rsidR="000C3A03" w:rsidRPr="00184484" w:rsidRDefault="000C3A03" w:rsidP="00F6362B">
            <w:pPr>
              <w:spacing w:before="60" w:after="60"/>
              <w:jc w:val="center"/>
              <w:rPr>
                <w:rFonts w:ascii="Times New Roman" w:hAnsi="Times New Roman" w:cs="Times New Roman"/>
                <w:sz w:val="20"/>
                <w:szCs w:val="20"/>
              </w:rPr>
            </w:pPr>
            <w:r w:rsidRPr="00184484">
              <w:rPr>
                <w:rFonts w:ascii="Times New Roman" w:hAnsi="Times New Roman" w:cs="Times New Roman"/>
                <w:i/>
                <w:iCs/>
                <w:sz w:val="20"/>
                <w:szCs w:val="20"/>
              </w:rPr>
              <w:t>IS No.</w:t>
            </w:r>
          </w:p>
        </w:tc>
        <w:tc>
          <w:tcPr>
            <w:tcW w:w="7262" w:type="dxa"/>
            <w:shd w:val="clear" w:color="auto" w:fill="auto"/>
          </w:tcPr>
          <w:p w14:paraId="650A8019" w14:textId="77777777" w:rsidR="000C3A03" w:rsidRPr="00184484" w:rsidRDefault="000C3A03" w:rsidP="00F6362B">
            <w:pPr>
              <w:spacing w:before="60" w:after="60"/>
              <w:jc w:val="center"/>
              <w:rPr>
                <w:rFonts w:ascii="Times New Roman" w:hAnsi="Times New Roman" w:cs="Times New Roman"/>
                <w:i/>
                <w:iCs/>
                <w:sz w:val="20"/>
                <w:szCs w:val="20"/>
              </w:rPr>
            </w:pPr>
            <w:r w:rsidRPr="00184484">
              <w:rPr>
                <w:rFonts w:ascii="Times New Roman" w:hAnsi="Times New Roman" w:cs="Times New Roman"/>
                <w:i/>
                <w:iCs/>
                <w:sz w:val="20"/>
                <w:szCs w:val="20"/>
              </w:rPr>
              <w:t>Title</w:t>
            </w:r>
          </w:p>
        </w:tc>
      </w:tr>
      <w:tr w:rsidR="000C3A03" w:rsidRPr="00184484" w14:paraId="4A0B19F2" w14:textId="77777777" w:rsidTr="00EB5C25">
        <w:trPr>
          <w:trHeight w:val="323"/>
        </w:trPr>
        <w:tc>
          <w:tcPr>
            <w:tcW w:w="1980" w:type="dxa"/>
            <w:shd w:val="clear" w:color="auto" w:fill="auto"/>
          </w:tcPr>
          <w:p w14:paraId="7E6311EF" w14:textId="77777777" w:rsidR="000C3A03" w:rsidRPr="00184484" w:rsidRDefault="000C3A03" w:rsidP="003C45F4">
            <w:pPr>
              <w:spacing w:before="60" w:after="60"/>
              <w:jc w:val="both"/>
              <w:rPr>
                <w:rFonts w:ascii="Times New Roman" w:hAnsi="Times New Roman" w:cs="Times New Roman"/>
                <w:i/>
                <w:iCs/>
                <w:sz w:val="20"/>
                <w:szCs w:val="20"/>
              </w:rPr>
            </w:pPr>
            <w:r>
              <w:rPr>
                <w:rFonts w:ascii="Times New Roman" w:hAnsi="Times New Roman" w:cs="Times New Roman"/>
                <w:sz w:val="20"/>
                <w:szCs w:val="20"/>
              </w:rPr>
              <w:t xml:space="preserve">IS </w:t>
            </w:r>
            <w:r w:rsidRPr="00184484">
              <w:rPr>
                <w:rFonts w:ascii="Times New Roman" w:hAnsi="Times New Roman" w:cs="Times New Roman"/>
                <w:sz w:val="20"/>
                <w:szCs w:val="20"/>
              </w:rPr>
              <w:t>264 : 2005</w:t>
            </w:r>
          </w:p>
        </w:tc>
        <w:tc>
          <w:tcPr>
            <w:tcW w:w="7262" w:type="dxa"/>
            <w:shd w:val="clear" w:color="auto" w:fill="auto"/>
          </w:tcPr>
          <w:p w14:paraId="39B40406" w14:textId="77777777" w:rsidR="000C3A03" w:rsidRPr="00184484" w:rsidRDefault="000C3A03" w:rsidP="003C45F4">
            <w:pPr>
              <w:spacing w:before="60" w:after="60"/>
              <w:jc w:val="both"/>
              <w:rPr>
                <w:rFonts w:ascii="Times New Roman" w:hAnsi="Times New Roman" w:cs="Times New Roman"/>
                <w:i/>
                <w:iCs/>
                <w:sz w:val="20"/>
                <w:szCs w:val="20"/>
              </w:rPr>
            </w:pPr>
            <w:r w:rsidRPr="00184484">
              <w:rPr>
                <w:rFonts w:ascii="Times New Roman" w:hAnsi="Times New Roman" w:cs="Times New Roman"/>
                <w:iCs/>
                <w:sz w:val="20"/>
                <w:szCs w:val="20"/>
              </w:rPr>
              <w:t>Nitric acid — Specification</w:t>
            </w:r>
            <w:r w:rsidRPr="00184484">
              <w:rPr>
                <w:rFonts w:ascii="Times New Roman" w:hAnsi="Times New Roman" w:cs="Times New Roman"/>
                <w:i/>
                <w:iCs/>
                <w:sz w:val="20"/>
                <w:szCs w:val="20"/>
              </w:rPr>
              <w:t xml:space="preserve"> (third revision)</w:t>
            </w:r>
          </w:p>
        </w:tc>
      </w:tr>
      <w:tr w:rsidR="000C3A03" w:rsidRPr="00184484" w14:paraId="296B2123" w14:textId="77777777" w:rsidTr="00EB5C25">
        <w:trPr>
          <w:trHeight w:val="323"/>
        </w:trPr>
        <w:tc>
          <w:tcPr>
            <w:tcW w:w="1980" w:type="dxa"/>
            <w:shd w:val="clear" w:color="auto" w:fill="auto"/>
          </w:tcPr>
          <w:p w14:paraId="26EF227F" w14:textId="77777777" w:rsidR="000C3A03" w:rsidRPr="00184484" w:rsidRDefault="000C3A03" w:rsidP="003C45F4">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 xml:space="preserve">IS </w:t>
            </w:r>
            <w:r w:rsidRPr="00184484">
              <w:rPr>
                <w:rFonts w:ascii="Times New Roman" w:hAnsi="Times New Roman" w:cs="Times New Roman"/>
                <w:bCs/>
                <w:iCs/>
                <w:sz w:val="20"/>
                <w:szCs w:val="20"/>
              </w:rPr>
              <w:t>265</w:t>
            </w:r>
            <w:r>
              <w:rPr>
                <w:rFonts w:ascii="Times New Roman" w:hAnsi="Times New Roman" w:cs="Times New Roman"/>
                <w:bCs/>
                <w:iCs/>
                <w:sz w:val="20"/>
                <w:szCs w:val="20"/>
              </w:rPr>
              <w:t xml:space="preserve"> </w:t>
            </w:r>
            <w:r w:rsidRPr="00184484">
              <w:rPr>
                <w:rFonts w:ascii="Times New Roman" w:hAnsi="Times New Roman" w:cs="Times New Roman"/>
                <w:bCs/>
                <w:iCs/>
                <w:sz w:val="20"/>
                <w:szCs w:val="20"/>
              </w:rPr>
              <w:t>:</w:t>
            </w:r>
            <w:r>
              <w:rPr>
                <w:rFonts w:ascii="Times New Roman" w:hAnsi="Times New Roman" w:cs="Times New Roman"/>
                <w:bCs/>
                <w:iCs/>
                <w:sz w:val="20"/>
                <w:szCs w:val="20"/>
              </w:rPr>
              <w:t xml:space="preserve"> </w:t>
            </w:r>
            <w:r w:rsidRPr="00184484">
              <w:rPr>
                <w:rFonts w:ascii="Times New Roman" w:hAnsi="Times New Roman" w:cs="Times New Roman"/>
                <w:bCs/>
                <w:iCs/>
                <w:sz w:val="20"/>
                <w:szCs w:val="20"/>
              </w:rPr>
              <w:t>2021</w:t>
            </w:r>
          </w:p>
        </w:tc>
        <w:tc>
          <w:tcPr>
            <w:tcW w:w="7262" w:type="dxa"/>
            <w:shd w:val="clear" w:color="auto" w:fill="auto"/>
          </w:tcPr>
          <w:p w14:paraId="3F0B23D9" w14:textId="77777777" w:rsidR="000C3A03" w:rsidRPr="00184484" w:rsidRDefault="000C3A03" w:rsidP="003C45F4">
            <w:pPr>
              <w:autoSpaceDE w:val="0"/>
              <w:autoSpaceDN w:val="0"/>
              <w:adjustRightInd w:val="0"/>
              <w:spacing w:before="60" w:after="60"/>
              <w:jc w:val="both"/>
              <w:rPr>
                <w:rFonts w:ascii="Times New Roman" w:hAnsi="Times New Roman" w:cs="Times New Roman"/>
                <w:bCs/>
                <w:iCs/>
                <w:sz w:val="20"/>
                <w:szCs w:val="20"/>
              </w:rPr>
            </w:pPr>
            <w:r w:rsidRPr="00184484">
              <w:rPr>
                <w:rFonts w:ascii="Times New Roman" w:hAnsi="Times New Roman" w:cs="Times New Roman"/>
                <w:bCs/>
                <w:iCs/>
                <w:sz w:val="20"/>
                <w:szCs w:val="20"/>
              </w:rPr>
              <w:t>Hydrochloric acid — Specification (</w:t>
            </w:r>
            <w:r w:rsidRPr="00184484">
              <w:rPr>
                <w:rFonts w:ascii="Times New Roman" w:hAnsi="Times New Roman" w:cs="Times New Roman"/>
                <w:bCs/>
                <w:i/>
                <w:iCs/>
                <w:sz w:val="20"/>
                <w:szCs w:val="20"/>
              </w:rPr>
              <w:t>fifth revision</w:t>
            </w:r>
            <w:r w:rsidRPr="00184484">
              <w:rPr>
                <w:rFonts w:ascii="Times New Roman" w:hAnsi="Times New Roman" w:cs="Times New Roman"/>
                <w:bCs/>
                <w:iCs/>
                <w:sz w:val="20"/>
                <w:szCs w:val="20"/>
              </w:rPr>
              <w:t>)</w:t>
            </w:r>
          </w:p>
        </w:tc>
      </w:tr>
      <w:tr w:rsidR="000C3A03" w:rsidRPr="00184484" w14:paraId="3392F6FC" w14:textId="77777777" w:rsidTr="00EB5C25">
        <w:trPr>
          <w:trHeight w:val="323"/>
        </w:trPr>
        <w:tc>
          <w:tcPr>
            <w:tcW w:w="1980" w:type="dxa"/>
            <w:shd w:val="clear" w:color="auto" w:fill="auto"/>
          </w:tcPr>
          <w:p w14:paraId="0DE3055F" w14:textId="5181B449" w:rsidR="000C3A03" w:rsidRPr="00184484" w:rsidRDefault="000C3A03" w:rsidP="003C45F4">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Pr="00184484">
              <w:rPr>
                <w:rFonts w:ascii="Times New Roman" w:hAnsi="Times New Roman" w:cs="Times New Roman"/>
                <w:sz w:val="20"/>
                <w:szCs w:val="20"/>
              </w:rPr>
              <w:t xml:space="preserve">266 : </w:t>
            </w:r>
            <w:r w:rsidR="00EF6C17">
              <w:rPr>
                <w:rFonts w:ascii="Times New Roman" w:hAnsi="Times New Roman" w:cs="Times New Roman"/>
                <w:sz w:val="20"/>
                <w:szCs w:val="20"/>
              </w:rPr>
              <w:t>2024</w:t>
            </w:r>
          </w:p>
        </w:tc>
        <w:tc>
          <w:tcPr>
            <w:tcW w:w="7262" w:type="dxa"/>
            <w:shd w:val="clear" w:color="auto" w:fill="auto"/>
          </w:tcPr>
          <w:p w14:paraId="5951D631" w14:textId="2ED47F87" w:rsidR="000C3A03" w:rsidRPr="00184484" w:rsidRDefault="000C3A03" w:rsidP="003C45F4">
            <w:pPr>
              <w:spacing w:before="60" w:after="60"/>
              <w:jc w:val="both"/>
              <w:rPr>
                <w:rFonts w:ascii="Times New Roman" w:hAnsi="Times New Roman" w:cs="Times New Roman"/>
                <w:iCs/>
                <w:sz w:val="20"/>
                <w:szCs w:val="20"/>
              </w:rPr>
            </w:pPr>
            <w:r w:rsidRPr="00184484">
              <w:rPr>
                <w:rFonts w:ascii="Times New Roman" w:hAnsi="Times New Roman" w:cs="Times New Roman"/>
                <w:iCs/>
                <w:sz w:val="20"/>
                <w:szCs w:val="20"/>
              </w:rPr>
              <w:t>Sulphuric acid — Specification (</w:t>
            </w:r>
            <w:r w:rsidR="00EF6C17">
              <w:rPr>
                <w:rFonts w:ascii="Times New Roman" w:hAnsi="Times New Roman" w:cs="Times New Roman"/>
                <w:i/>
                <w:iCs/>
                <w:sz w:val="20"/>
                <w:szCs w:val="20"/>
              </w:rPr>
              <w:t>fourth</w:t>
            </w:r>
            <w:r w:rsidRPr="00184484">
              <w:rPr>
                <w:rFonts w:ascii="Times New Roman" w:hAnsi="Times New Roman" w:cs="Times New Roman"/>
                <w:i/>
                <w:iCs/>
                <w:sz w:val="20"/>
                <w:szCs w:val="20"/>
              </w:rPr>
              <w:t xml:space="preserve"> revision</w:t>
            </w:r>
            <w:r w:rsidRPr="00184484">
              <w:rPr>
                <w:rFonts w:ascii="Times New Roman" w:hAnsi="Times New Roman" w:cs="Times New Roman"/>
                <w:iCs/>
                <w:sz w:val="20"/>
                <w:szCs w:val="20"/>
              </w:rPr>
              <w:t>)</w:t>
            </w:r>
          </w:p>
        </w:tc>
      </w:tr>
      <w:tr w:rsidR="000C3A03" w:rsidRPr="00184484" w14:paraId="1AA6BDAD" w14:textId="77777777" w:rsidTr="00EB5C25">
        <w:trPr>
          <w:trHeight w:val="323"/>
        </w:trPr>
        <w:tc>
          <w:tcPr>
            <w:tcW w:w="1980" w:type="dxa"/>
            <w:shd w:val="clear" w:color="auto" w:fill="auto"/>
          </w:tcPr>
          <w:p w14:paraId="2819EB94" w14:textId="77777777" w:rsidR="000C3A03" w:rsidRPr="00184484" w:rsidRDefault="000C3A03" w:rsidP="003C45F4">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Pr="00184484">
              <w:rPr>
                <w:rFonts w:ascii="Times New Roman" w:hAnsi="Times New Roman" w:cs="Times New Roman"/>
                <w:sz w:val="20"/>
                <w:szCs w:val="20"/>
              </w:rPr>
              <w:t>695 : 2020</w:t>
            </w:r>
          </w:p>
        </w:tc>
        <w:tc>
          <w:tcPr>
            <w:tcW w:w="7262" w:type="dxa"/>
            <w:shd w:val="clear" w:color="auto" w:fill="auto"/>
          </w:tcPr>
          <w:p w14:paraId="056F51EE" w14:textId="77777777" w:rsidR="000C3A03" w:rsidRPr="00184484" w:rsidRDefault="000C3A03" w:rsidP="003C45F4">
            <w:pPr>
              <w:spacing w:before="60" w:after="60"/>
              <w:jc w:val="both"/>
              <w:rPr>
                <w:rFonts w:ascii="Times New Roman" w:hAnsi="Times New Roman" w:cs="Times New Roman"/>
                <w:iCs/>
                <w:sz w:val="20"/>
                <w:szCs w:val="20"/>
              </w:rPr>
            </w:pPr>
            <w:r w:rsidRPr="00184484">
              <w:rPr>
                <w:rFonts w:ascii="Times New Roman" w:hAnsi="Times New Roman" w:cs="Times New Roman"/>
                <w:iCs/>
                <w:sz w:val="20"/>
                <w:szCs w:val="20"/>
              </w:rPr>
              <w:t>Acetic Acid — Specification (</w:t>
            </w:r>
            <w:r w:rsidRPr="00184484">
              <w:rPr>
                <w:rFonts w:ascii="Times New Roman" w:hAnsi="Times New Roman" w:cs="Times New Roman"/>
                <w:i/>
                <w:iCs/>
                <w:sz w:val="20"/>
                <w:szCs w:val="20"/>
              </w:rPr>
              <w:t>fourth revision</w:t>
            </w:r>
            <w:r w:rsidRPr="00184484">
              <w:rPr>
                <w:rFonts w:ascii="Times New Roman" w:hAnsi="Times New Roman" w:cs="Times New Roman"/>
                <w:iCs/>
                <w:sz w:val="20"/>
                <w:szCs w:val="20"/>
              </w:rPr>
              <w:t>)</w:t>
            </w:r>
          </w:p>
        </w:tc>
      </w:tr>
      <w:tr w:rsidR="000C3A03" w:rsidRPr="00184484" w14:paraId="66073E65" w14:textId="77777777" w:rsidTr="00EB5C25">
        <w:trPr>
          <w:trHeight w:val="323"/>
        </w:trPr>
        <w:tc>
          <w:tcPr>
            <w:tcW w:w="1980" w:type="dxa"/>
            <w:shd w:val="clear" w:color="auto" w:fill="auto"/>
          </w:tcPr>
          <w:p w14:paraId="09C761C1" w14:textId="77777777" w:rsidR="000C3A03" w:rsidRPr="00184484" w:rsidRDefault="000C3A03" w:rsidP="003C45F4">
            <w:pPr>
              <w:autoSpaceDE w:val="0"/>
              <w:autoSpaceDN w:val="0"/>
              <w:adjustRightInd w:val="0"/>
              <w:spacing w:before="60" w:after="60"/>
              <w:rPr>
                <w:rFonts w:ascii="Times New Roman" w:hAnsi="Times New Roman" w:cs="Times New Roman"/>
                <w:bCs/>
                <w:i/>
                <w:iCs/>
                <w:sz w:val="20"/>
                <w:szCs w:val="20"/>
              </w:rPr>
            </w:pPr>
            <w:r>
              <w:rPr>
                <w:rFonts w:ascii="Times New Roman" w:hAnsi="Times New Roman" w:cs="Times New Roman"/>
                <w:bCs/>
                <w:iCs/>
                <w:sz w:val="20"/>
                <w:szCs w:val="20"/>
              </w:rPr>
              <w:t>IS 1070 : 2023</w:t>
            </w:r>
          </w:p>
        </w:tc>
        <w:tc>
          <w:tcPr>
            <w:tcW w:w="7262" w:type="dxa"/>
            <w:shd w:val="clear" w:color="auto" w:fill="auto"/>
          </w:tcPr>
          <w:p w14:paraId="40FDDCAA" w14:textId="54E58494" w:rsidR="000C3A03" w:rsidRPr="00184484" w:rsidRDefault="000C3A03" w:rsidP="003C45F4">
            <w:pPr>
              <w:autoSpaceDE w:val="0"/>
              <w:autoSpaceDN w:val="0"/>
              <w:adjustRightInd w:val="0"/>
              <w:spacing w:before="60" w:after="60"/>
              <w:jc w:val="both"/>
              <w:rPr>
                <w:rFonts w:ascii="Times New Roman" w:hAnsi="Times New Roman" w:cs="Times New Roman"/>
                <w:bCs/>
                <w:iCs/>
                <w:sz w:val="20"/>
                <w:szCs w:val="20"/>
              </w:rPr>
            </w:pPr>
            <w:r w:rsidRPr="00184484">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184484">
              <w:rPr>
                <w:rFonts w:ascii="Times New Roman" w:hAnsi="Times New Roman" w:cs="Times New Roman"/>
                <w:bCs/>
                <w:i/>
                <w:iCs/>
                <w:sz w:val="20"/>
                <w:szCs w:val="20"/>
              </w:rPr>
              <w:t xml:space="preserve"> revision</w:t>
            </w:r>
            <w:r w:rsidRPr="00184484">
              <w:rPr>
                <w:rFonts w:ascii="Times New Roman" w:hAnsi="Times New Roman" w:cs="Times New Roman"/>
                <w:bCs/>
                <w:iCs/>
                <w:sz w:val="20"/>
                <w:szCs w:val="20"/>
              </w:rPr>
              <w:t>)</w:t>
            </w:r>
          </w:p>
        </w:tc>
      </w:tr>
      <w:tr w:rsidR="000C3A03" w:rsidRPr="00184484" w14:paraId="6056FE58" w14:textId="77777777" w:rsidTr="00EB5C25">
        <w:trPr>
          <w:trHeight w:val="323"/>
        </w:trPr>
        <w:tc>
          <w:tcPr>
            <w:tcW w:w="1980" w:type="dxa"/>
            <w:shd w:val="clear" w:color="auto" w:fill="auto"/>
          </w:tcPr>
          <w:p w14:paraId="3EF1A453" w14:textId="77777777" w:rsidR="000C3A03" w:rsidRPr="00184484" w:rsidRDefault="000C3A03" w:rsidP="003C45F4">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IS </w:t>
            </w:r>
            <w:r w:rsidRPr="00184484">
              <w:rPr>
                <w:rFonts w:ascii="Times New Roman" w:hAnsi="Times New Roman" w:cs="Times New Roman"/>
                <w:sz w:val="20"/>
                <w:szCs w:val="20"/>
              </w:rPr>
              <w:t>1683 : 1994</w:t>
            </w:r>
          </w:p>
        </w:tc>
        <w:tc>
          <w:tcPr>
            <w:tcW w:w="7262" w:type="dxa"/>
            <w:shd w:val="clear" w:color="auto" w:fill="auto"/>
          </w:tcPr>
          <w:p w14:paraId="5739D2C0" w14:textId="77777777" w:rsidR="000C3A03" w:rsidRPr="00184484" w:rsidRDefault="000C3A03" w:rsidP="003C45F4">
            <w:pPr>
              <w:spacing w:before="60" w:after="60"/>
              <w:jc w:val="both"/>
              <w:rPr>
                <w:rFonts w:ascii="Times New Roman" w:hAnsi="Times New Roman" w:cs="Times New Roman"/>
                <w:iCs/>
                <w:sz w:val="20"/>
                <w:szCs w:val="20"/>
              </w:rPr>
            </w:pPr>
            <w:r w:rsidRPr="00184484">
              <w:rPr>
                <w:rFonts w:ascii="Times New Roman" w:hAnsi="Times New Roman" w:cs="Times New Roman"/>
                <w:iCs/>
                <w:sz w:val="20"/>
                <w:szCs w:val="20"/>
              </w:rPr>
              <w:t>Barytes for rubber industry specification (</w:t>
            </w:r>
            <w:r w:rsidRPr="00184484">
              <w:rPr>
                <w:rFonts w:ascii="Times New Roman" w:hAnsi="Times New Roman" w:cs="Times New Roman"/>
                <w:i/>
                <w:iCs/>
                <w:sz w:val="20"/>
                <w:szCs w:val="20"/>
              </w:rPr>
              <w:t>second revision</w:t>
            </w:r>
            <w:r w:rsidRPr="00184484">
              <w:rPr>
                <w:rFonts w:ascii="Times New Roman" w:hAnsi="Times New Roman" w:cs="Times New Roman"/>
                <w:iCs/>
                <w:sz w:val="20"/>
                <w:szCs w:val="20"/>
              </w:rPr>
              <w:t>)</w:t>
            </w:r>
          </w:p>
        </w:tc>
      </w:tr>
      <w:tr w:rsidR="00EB5C25" w:rsidRPr="00184484" w14:paraId="5AD3DD3C" w14:textId="77777777" w:rsidTr="00EB5C25">
        <w:trPr>
          <w:trHeight w:val="323"/>
        </w:trPr>
        <w:tc>
          <w:tcPr>
            <w:tcW w:w="1980" w:type="dxa"/>
            <w:shd w:val="clear" w:color="auto" w:fill="auto"/>
          </w:tcPr>
          <w:p w14:paraId="027C9957" w14:textId="6FDD74FE" w:rsidR="00EB5C25" w:rsidRDefault="00EB5C25" w:rsidP="00EB5C25">
            <w:pPr>
              <w:autoSpaceDE w:val="0"/>
              <w:autoSpaceDN w:val="0"/>
              <w:adjustRightInd w:val="0"/>
              <w:spacing w:before="60" w:after="60"/>
              <w:rPr>
                <w:rFonts w:ascii="Times New Roman" w:hAnsi="Times New Roman" w:cs="Times New Roman"/>
                <w:bCs/>
                <w:color w:val="000000"/>
                <w:sz w:val="20"/>
                <w:shd w:val="clear" w:color="auto" w:fill="FFFFFF"/>
              </w:rPr>
            </w:pPr>
            <w:r w:rsidRPr="00F665B9">
              <w:rPr>
                <w:rFonts w:ascii="Times New Roman" w:hAnsi="Times New Roman" w:cs="Times New Roman"/>
                <w:bCs/>
                <w:color w:val="000000"/>
                <w:sz w:val="20"/>
                <w:szCs w:val="20"/>
                <w:shd w:val="clear" w:color="auto" w:fill="FFFFFF"/>
              </w:rPr>
              <w:t xml:space="preserve">IS 3025 </w:t>
            </w:r>
          </w:p>
        </w:tc>
        <w:tc>
          <w:tcPr>
            <w:tcW w:w="7262" w:type="dxa"/>
            <w:shd w:val="clear" w:color="auto" w:fill="auto"/>
          </w:tcPr>
          <w:p w14:paraId="011341E7" w14:textId="1DDE317B" w:rsidR="00EB5C25" w:rsidRPr="00454078" w:rsidRDefault="00EB5C25" w:rsidP="00EB5C25">
            <w:pPr>
              <w:autoSpaceDE w:val="0"/>
              <w:autoSpaceDN w:val="0"/>
              <w:adjustRightInd w:val="0"/>
              <w:spacing w:before="60" w:after="60"/>
              <w:jc w:val="both"/>
              <w:rPr>
                <w:rFonts w:ascii="Times New Roman" w:hAnsi="Times New Roman" w:cs="Times New Roman"/>
                <w:color w:val="212529"/>
                <w:sz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EB5C25" w:rsidRPr="00184484" w14:paraId="560266C8" w14:textId="77777777" w:rsidTr="00EB5C25">
        <w:trPr>
          <w:trHeight w:val="323"/>
        </w:trPr>
        <w:tc>
          <w:tcPr>
            <w:tcW w:w="1980" w:type="dxa"/>
            <w:shd w:val="clear" w:color="auto" w:fill="auto"/>
          </w:tcPr>
          <w:p w14:paraId="331C887E" w14:textId="701D033D" w:rsidR="00EB5C25" w:rsidRDefault="00EB5C25" w:rsidP="00EB5C25">
            <w:pPr>
              <w:autoSpaceDE w:val="0"/>
              <w:autoSpaceDN w:val="0"/>
              <w:adjustRightInd w:val="0"/>
              <w:spacing w:before="60" w:after="60"/>
              <w:rPr>
                <w:rFonts w:ascii="Times New Roman" w:hAnsi="Times New Roman" w:cs="Times New Roman"/>
                <w:bCs/>
                <w:color w:val="000000"/>
                <w:sz w:val="20"/>
                <w:shd w:val="clear" w:color="auto" w:fill="FFFFFF"/>
              </w:rPr>
            </w:pPr>
            <w:r w:rsidRPr="00F665B9">
              <w:rPr>
                <w:rFonts w:ascii="Times New Roman" w:hAnsi="Times New Roman" w:cs="Times New Roman"/>
                <w:bCs/>
                <w:color w:val="000000"/>
                <w:sz w:val="20"/>
                <w:szCs w:val="20"/>
                <w:shd w:val="clear" w:color="auto" w:fill="FFFFFF"/>
              </w:rPr>
              <w:t>(Part 2) : 2019/ISO 11885 : 2007</w:t>
            </w:r>
          </w:p>
        </w:tc>
        <w:tc>
          <w:tcPr>
            <w:tcW w:w="7262" w:type="dxa"/>
            <w:shd w:val="clear" w:color="auto" w:fill="auto"/>
          </w:tcPr>
          <w:p w14:paraId="68AD28C8" w14:textId="241226E9" w:rsidR="00EB5C25" w:rsidRPr="00454078" w:rsidRDefault="00EB5C25" w:rsidP="00EB5C25">
            <w:pPr>
              <w:autoSpaceDE w:val="0"/>
              <w:autoSpaceDN w:val="0"/>
              <w:adjustRightInd w:val="0"/>
              <w:spacing w:before="60" w:after="60"/>
              <w:jc w:val="both"/>
              <w:rPr>
                <w:rFonts w:ascii="Times New Roman" w:hAnsi="Times New Roman" w:cs="Times New Roman"/>
                <w:color w:val="212529"/>
                <w:sz w:val="20"/>
              </w:rPr>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EB5C25" w:rsidRPr="00184484" w14:paraId="743F8B61" w14:textId="77777777" w:rsidTr="00EB5C25">
        <w:trPr>
          <w:trHeight w:val="323"/>
        </w:trPr>
        <w:tc>
          <w:tcPr>
            <w:tcW w:w="1980" w:type="dxa"/>
            <w:shd w:val="clear" w:color="auto" w:fill="auto"/>
          </w:tcPr>
          <w:p w14:paraId="6ABB58D7" w14:textId="44D2FFF9" w:rsidR="00EB5C25" w:rsidRPr="00F665B9" w:rsidRDefault="00EB5C25" w:rsidP="00EB5C25">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(Part 65) : 2022/   ISO 17294-2 : 2016</w:t>
            </w:r>
          </w:p>
        </w:tc>
        <w:tc>
          <w:tcPr>
            <w:tcW w:w="7262" w:type="dxa"/>
            <w:shd w:val="clear" w:color="auto" w:fill="auto"/>
          </w:tcPr>
          <w:p w14:paraId="304C254B" w14:textId="6DB2D77C" w:rsidR="00EB5C25" w:rsidRPr="00F665B9" w:rsidRDefault="00EB5C25" w:rsidP="00EB5C25">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Application of inductively coupled plasma mass spectrometry ( ICP-MS )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459D0B7E" w14:textId="77777777" w:rsidR="000D7AD0" w:rsidRDefault="000D7AD0" w:rsidP="000D7AD0">
      <w:pPr>
        <w:spacing w:after="120"/>
        <w:jc w:val="center"/>
        <w:rPr>
          <w:rFonts w:ascii="Times New Roman" w:hAnsi="Times New Roman" w:cs="Times New Roman"/>
          <w:b/>
          <w:sz w:val="20"/>
          <w:szCs w:val="20"/>
        </w:rPr>
      </w:pPr>
    </w:p>
    <w:p w14:paraId="34CEBA64" w14:textId="77777777" w:rsidR="000D7AD0" w:rsidRDefault="000D7AD0" w:rsidP="000D7AD0">
      <w:pPr>
        <w:spacing w:after="120"/>
        <w:jc w:val="center"/>
        <w:rPr>
          <w:rFonts w:ascii="Times New Roman" w:hAnsi="Times New Roman" w:cs="Times New Roman"/>
          <w:b/>
          <w:sz w:val="20"/>
          <w:szCs w:val="20"/>
        </w:rPr>
      </w:pPr>
    </w:p>
    <w:p w14:paraId="79D14B17" w14:textId="77777777" w:rsidR="00B1592E" w:rsidRPr="00184484" w:rsidRDefault="00865AEE" w:rsidP="000D7AD0">
      <w:pPr>
        <w:spacing w:after="120"/>
        <w:jc w:val="center"/>
        <w:rPr>
          <w:rFonts w:ascii="Times New Roman" w:hAnsi="Times New Roman" w:cs="Times New Roman"/>
          <w:b/>
          <w:sz w:val="20"/>
          <w:szCs w:val="20"/>
        </w:rPr>
      </w:pPr>
      <w:r w:rsidRPr="00184484">
        <w:rPr>
          <w:rFonts w:ascii="Times New Roman" w:hAnsi="Times New Roman" w:cs="Times New Roman"/>
          <w:b/>
          <w:sz w:val="20"/>
          <w:szCs w:val="20"/>
        </w:rPr>
        <w:t>ANNEX</w:t>
      </w:r>
      <w:r w:rsidR="000C3A03">
        <w:rPr>
          <w:rFonts w:ascii="Times New Roman" w:hAnsi="Times New Roman" w:cs="Times New Roman"/>
          <w:b/>
          <w:sz w:val="20"/>
          <w:szCs w:val="20"/>
        </w:rPr>
        <w:t xml:space="preserve"> B</w:t>
      </w:r>
    </w:p>
    <w:p w14:paraId="6D3ABD78" w14:textId="77777777" w:rsidR="00B1592E" w:rsidRPr="00184484" w:rsidRDefault="00865AEE" w:rsidP="000D7AD0">
      <w:pPr>
        <w:spacing w:after="120"/>
        <w:jc w:val="center"/>
        <w:rPr>
          <w:rFonts w:ascii="Times New Roman" w:hAnsi="Times New Roman" w:cs="Times New Roman"/>
          <w:sz w:val="20"/>
          <w:szCs w:val="20"/>
        </w:rPr>
      </w:pPr>
      <w:r w:rsidRPr="00184484">
        <w:rPr>
          <w:rFonts w:ascii="Times New Roman" w:hAnsi="Times New Roman" w:cs="Times New Roman"/>
          <w:sz w:val="20"/>
          <w:szCs w:val="20"/>
        </w:rPr>
        <w:t>(</w:t>
      </w:r>
      <w:r w:rsidRPr="00184484">
        <w:rPr>
          <w:rFonts w:ascii="Times New Roman" w:hAnsi="Times New Roman" w:cs="Times New Roman"/>
          <w:i/>
          <w:sz w:val="20"/>
          <w:szCs w:val="20"/>
        </w:rPr>
        <w:t>Clause</w:t>
      </w:r>
      <w:r w:rsidR="0021177D" w:rsidRPr="00184484">
        <w:rPr>
          <w:rFonts w:ascii="Times New Roman" w:hAnsi="Times New Roman" w:cs="Times New Roman"/>
          <w:sz w:val="20"/>
          <w:szCs w:val="20"/>
        </w:rPr>
        <w:t xml:space="preserve"> 4</w:t>
      </w:r>
      <w:r w:rsidRPr="00184484">
        <w:rPr>
          <w:rFonts w:ascii="Times New Roman" w:hAnsi="Times New Roman" w:cs="Times New Roman"/>
          <w:sz w:val="20"/>
          <w:szCs w:val="20"/>
        </w:rPr>
        <w:t>.2</w:t>
      </w:r>
      <w:r w:rsidR="00B1592E" w:rsidRPr="00184484">
        <w:rPr>
          <w:rFonts w:ascii="Times New Roman" w:hAnsi="Times New Roman" w:cs="Times New Roman"/>
          <w:sz w:val="20"/>
          <w:szCs w:val="20"/>
        </w:rPr>
        <w:t>)</w:t>
      </w:r>
    </w:p>
    <w:p w14:paraId="01839836" w14:textId="77777777" w:rsidR="00865AEE" w:rsidRPr="000D7AD0" w:rsidRDefault="00B1592E" w:rsidP="000D7AD0">
      <w:pPr>
        <w:spacing w:after="120"/>
        <w:jc w:val="center"/>
        <w:rPr>
          <w:rFonts w:ascii="Times New Roman" w:hAnsi="Times New Roman" w:cs="Times New Roman"/>
          <w:b/>
          <w:sz w:val="20"/>
          <w:szCs w:val="20"/>
        </w:rPr>
      </w:pPr>
      <w:r w:rsidRPr="00184484">
        <w:rPr>
          <w:rFonts w:ascii="Times New Roman" w:hAnsi="Times New Roman" w:cs="Times New Roman"/>
          <w:b/>
          <w:sz w:val="20"/>
          <w:szCs w:val="20"/>
        </w:rPr>
        <w:t xml:space="preserve">METHODS OF </w:t>
      </w:r>
      <w:r w:rsidR="00865AEE" w:rsidRPr="00184484">
        <w:rPr>
          <w:rFonts w:ascii="Times New Roman" w:hAnsi="Times New Roman" w:cs="Times New Roman"/>
          <w:b/>
          <w:sz w:val="20"/>
          <w:szCs w:val="20"/>
        </w:rPr>
        <w:t xml:space="preserve">TEST FOR BARYTES FOR CHEMICAL </w:t>
      </w:r>
      <w:r w:rsidRPr="00184484">
        <w:rPr>
          <w:rFonts w:ascii="Times New Roman" w:hAnsi="Times New Roman" w:cs="Times New Roman"/>
          <w:b/>
          <w:sz w:val="20"/>
          <w:szCs w:val="20"/>
        </w:rPr>
        <w:t>INDUSTRY AND OIL-WELL DRILLING</w:t>
      </w:r>
    </w:p>
    <w:p w14:paraId="30730D96"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0D7AD0">
        <w:rPr>
          <w:rFonts w:ascii="Times New Roman" w:hAnsi="Times New Roman" w:cs="Times New Roman"/>
          <w:b/>
          <w:sz w:val="20"/>
          <w:szCs w:val="20"/>
        </w:rPr>
        <w:t>1</w:t>
      </w:r>
      <w:r w:rsidR="00B1592E" w:rsidRPr="00184484">
        <w:rPr>
          <w:rFonts w:ascii="Times New Roman" w:hAnsi="Times New Roman" w:cs="Times New Roman"/>
          <w:b/>
          <w:sz w:val="20"/>
          <w:szCs w:val="20"/>
        </w:rPr>
        <w:t xml:space="preserve"> QUALITY OF REAGENTS  </w:t>
      </w:r>
    </w:p>
    <w:p w14:paraId="48DCEF49"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0D7AD0">
        <w:rPr>
          <w:rFonts w:ascii="Times New Roman" w:hAnsi="Times New Roman" w:cs="Times New Roman"/>
          <w:b/>
          <w:sz w:val="20"/>
          <w:szCs w:val="20"/>
        </w:rPr>
        <w:t>1</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Unless specified otherwise, pure</w:t>
      </w:r>
      <w:r w:rsidR="00865AEE" w:rsidRPr="00184484">
        <w:rPr>
          <w:rFonts w:ascii="Times New Roman" w:hAnsi="Times New Roman" w:cs="Times New Roman"/>
          <w:sz w:val="20"/>
          <w:szCs w:val="20"/>
        </w:rPr>
        <w:t xml:space="preserve"> chemicals and distilled water (</w:t>
      </w:r>
      <w:r w:rsidR="00B1592E" w:rsidRPr="00184484">
        <w:rPr>
          <w:rFonts w:ascii="Times New Roman" w:hAnsi="Times New Roman" w:cs="Times New Roman"/>
          <w:i/>
          <w:sz w:val="20"/>
          <w:szCs w:val="20"/>
        </w:rPr>
        <w:t>see</w:t>
      </w:r>
      <w:r w:rsidR="00865AEE" w:rsidRPr="00184484">
        <w:rPr>
          <w:rFonts w:ascii="Times New Roman" w:hAnsi="Times New Roman" w:cs="Times New Roman"/>
          <w:sz w:val="20"/>
          <w:szCs w:val="20"/>
        </w:rPr>
        <w:t xml:space="preserve"> IS 1070</w:t>
      </w:r>
      <w:r w:rsidR="00B1592E" w:rsidRPr="00184484">
        <w:rPr>
          <w:rFonts w:ascii="Times New Roman" w:hAnsi="Times New Roman" w:cs="Times New Roman"/>
          <w:sz w:val="20"/>
          <w:szCs w:val="20"/>
        </w:rPr>
        <w:t xml:space="preserve">) shall be employed in tests.  </w:t>
      </w:r>
    </w:p>
    <w:p w14:paraId="5ED4A6E9" w14:textId="77777777" w:rsidR="00B1592E" w:rsidRPr="00D4351D" w:rsidRDefault="000D7AD0" w:rsidP="000D7AD0">
      <w:pPr>
        <w:spacing w:after="120"/>
        <w:rPr>
          <w:rFonts w:ascii="Times New Roman" w:hAnsi="Times New Roman" w:cs="Times New Roman"/>
          <w:sz w:val="16"/>
          <w:szCs w:val="16"/>
        </w:rPr>
      </w:pPr>
      <w:r>
        <w:rPr>
          <w:rFonts w:ascii="Times New Roman" w:hAnsi="Times New Roman" w:cs="Times New Roman"/>
          <w:sz w:val="16"/>
          <w:szCs w:val="16"/>
        </w:rPr>
        <w:tab/>
      </w:r>
      <w:r w:rsidR="00865AEE" w:rsidRPr="00D4351D">
        <w:rPr>
          <w:rFonts w:ascii="Times New Roman" w:hAnsi="Times New Roman" w:cs="Times New Roman"/>
          <w:sz w:val="16"/>
          <w:szCs w:val="16"/>
        </w:rPr>
        <w:t>NOTE — ‘Pure chemicals</w:t>
      </w:r>
      <w:r w:rsidR="00B1592E" w:rsidRPr="00D4351D">
        <w:rPr>
          <w:rFonts w:ascii="Times New Roman" w:hAnsi="Times New Roman" w:cs="Times New Roman"/>
          <w:sz w:val="16"/>
          <w:szCs w:val="16"/>
        </w:rPr>
        <w:t>’ shall mean chemicals</w:t>
      </w:r>
      <w:r w:rsidR="00865AEE" w:rsidRPr="00D4351D">
        <w:rPr>
          <w:rFonts w:ascii="Times New Roman" w:hAnsi="Times New Roman" w:cs="Times New Roman"/>
          <w:sz w:val="16"/>
          <w:szCs w:val="16"/>
        </w:rPr>
        <w:t xml:space="preserve"> that do not contain impurities</w:t>
      </w:r>
      <w:r w:rsidR="00B1592E" w:rsidRPr="00D4351D">
        <w:rPr>
          <w:rFonts w:ascii="Times New Roman" w:hAnsi="Times New Roman" w:cs="Times New Roman"/>
          <w:sz w:val="16"/>
          <w:szCs w:val="16"/>
        </w:rPr>
        <w:t xml:space="preserve"> which affect the results of analysis.  </w:t>
      </w:r>
    </w:p>
    <w:p w14:paraId="1F1423A5"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865AEE" w:rsidRPr="00184484">
        <w:rPr>
          <w:rFonts w:ascii="Times New Roman" w:hAnsi="Times New Roman" w:cs="Times New Roman"/>
          <w:b/>
          <w:sz w:val="20"/>
          <w:szCs w:val="20"/>
        </w:rPr>
        <w:t>2</w:t>
      </w:r>
      <w:r w:rsidR="00B1592E" w:rsidRPr="00184484">
        <w:rPr>
          <w:rFonts w:ascii="Times New Roman" w:hAnsi="Times New Roman" w:cs="Times New Roman"/>
          <w:b/>
          <w:sz w:val="20"/>
          <w:szCs w:val="20"/>
        </w:rPr>
        <w:t xml:space="preserve"> INSOLUBLE MINUS SILICA</w:t>
      </w:r>
      <w:r w:rsidR="00865AEE" w:rsidRPr="00184484">
        <w:rPr>
          <w:rFonts w:ascii="Times New Roman" w:hAnsi="Times New Roman" w:cs="Times New Roman"/>
          <w:b/>
          <w:sz w:val="20"/>
          <w:szCs w:val="20"/>
        </w:rPr>
        <w:t xml:space="preserve">  </w:t>
      </w:r>
    </w:p>
    <w:p w14:paraId="62A8331A" w14:textId="77777777" w:rsidR="00865AE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2.1</w:t>
      </w:r>
      <w:r w:rsidR="00B1592E" w:rsidRPr="00184484">
        <w:rPr>
          <w:rFonts w:ascii="Times New Roman" w:hAnsi="Times New Roman" w:cs="Times New Roman"/>
          <w:b/>
          <w:sz w:val="20"/>
          <w:szCs w:val="20"/>
        </w:rPr>
        <w:t xml:space="preserve"> General</w:t>
      </w:r>
      <w:r w:rsidR="00B1592E" w:rsidRPr="00184484">
        <w:rPr>
          <w:rFonts w:ascii="Times New Roman" w:hAnsi="Times New Roman" w:cs="Times New Roman"/>
          <w:sz w:val="20"/>
          <w:szCs w:val="20"/>
        </w:rPr>
        <w:t xml:space="preserve"> </w:t>
      </w:r>
    </w:p>
    <w:p w14:paraId="69BD5531" w14:textId="77777777" w:rsidR="00B1592E" w:rsidRPr="00184484" w:rsidRDefault="00B1592E" w:rsidP="00AE0854">
      <w:pPr>
        <w:spacing w:after="120"/>
        <w:jc w:val="both"/>
        <w:rPr>
          <w:rFonts w:ascii="Times New Roman" w:hAnsi="Times New Roman" w:cs="Times New Roman"/>
          <w:sz w:val="20"/>
          <w:szCs w:val="20"/>
        </w:rPr>
      </w:pPr>
      <w:r w:rsidRPr="00184484">
        <w:rPr>
          <w:rFonts w:ascii="Times New Roman" w:hAnsi="Times New Roman" w:cs="Times New Roman"/>
          <w:sz w:val="20"/>
          <w:szCs w:val="20"/>
        </w:rPr>
        <w:t>Two methods are pr</w:t>
      </w:r>
      <w:r w:rsidR="00865AEE" w:rsidRPr="00184484">
        <w:rPr>
          <w:rFonts w:ascii="Times New Roman" w:hAnsi="Times New Roman" w:cs="Times New Roman"/>
          <w:sz w:val="20"/>
          <w:szCs w:val="20"/>
        </w:rPr>
        <w:t>escribed, namely, the classical</w:t>
      </w:r>
      <w:r w:rsidRPr="00184484">
        <w:rPr>
          <w:rFonts w:ascii="Times New Roman" w:hAnsi="Times New Roman" w:cs="Times New Roman"/>
          <w:sz w:val="20"/>
          <w:szCs w:val="20"/>
        </w:rPr>
        <w:t xml:space="preserve"> method and the insoluble-minus-silica me</w:t>
      </w:r>
      <w:r w:rsidR="00865AEE" w:rsidRPr="00184484">
        <w:rPr>
          <w:rFonts w:ascii="Times New Roman" w:hAnsi="Times New Roman" w:cs="Times New Roman"/>
          <w:sz w:val="20"/>
          <w:szCs w:val="20"/>
        </w:rPr>
        <w:t>thod. The latter is recommended</w:t>
      </w:r>
      <w:r w:rsidRPr="00184484">
        <w:rPr>
          <w:rFonts w:ascii="Times New Roman" w:hAnsi="Times New Roman" w:cs="Times New Roman"/>
          <w:sz w:val="20"/>
          <w:szCs w:val="20"/>
        </w:rPr>
        <w:t xml:space="preserve"> for routine determination while the former shall be the referee method.  </w:t>
      </w:r>
    </w:p>
    <w:p w14:paraId="1F7A3675"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B1592E" w:rsidRPr="00184484">
        <w:rPr>
          <w:rFonts w:ascii="Times New Roman" w:hAnsi="Times New Roman" w:cs="Times New Roman"/>
          <w:b/>
          <w:sz w:val="20"/>
          <w:szCs w:val="20"/>
        </w:rPr>
        <w:t xml:space="preserve"> Classical Method  </w:t>
      </w:r>
    </w:p>
    <w:p w14:paraId="2E87F16F" w14:textId="77777777" w:rsidR="00A809E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Outline of the Method</w:t>
      </w:r>
      <w:r w:rsidR="00B1592E" w:rsidRPr="00184484">
        <w:rPr>
          <w:rFonts w:ascii="Times New Roman" w:hAnsi="Times New Roman" w:cs="Times New Roman"/>
          <w:sz w:val="20"/>
          <w:szCs w:val="20"/>
        </w:rPr>
        <w:t xml:space="preserve"> </w:t>
      </w:r>
    </w:p>
    <w:p w14:paraId="3045FB61" w14:textId="77777777" w:rsidR="00B1592E" w:rsidRPr="00184484" w:rsidRDefault="00620347"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Barytes powder of known mass (usually not more than 1 g</w:t>
      </w:r>
      <w:r w:rsidR="00B1592E" w:rsidRPr="00184484">
        <w:rPr>
          <w:rFonts w:ascii="Times New Roman" w:hAnsi="Times New Roman" w:cs="Times New Roman"/>
          <w:sz w:val="20"/>
          <w:szCs w:val="20"/>
        </w:rPr>
        <w:t>) is fused with 8 to 10 times its mass of</w:t>
      </w:r>
      <w:r w:rsidRPr="00184484">
        <w:rPr>
          <w:rFonts w:ascii="Times New Roman" w:hAnsi="Times New Roman" w:cs="Times New Roman"/>
          <w:sz w:val="20"/>
          <w:szCs w:val="20"/>
        </w:rPr>
        <w:t xml:space="preserve"> sodi</w:t>
      </w:r>
      <w:r w:rsidR="00F40888" w:rsidRPr="00184484">
        <w:rPr>
          <w:rFonts w:ascii="Times New Roman" w:hAnsi="Times New Roman" w:cs="Times New Roman"/>
          <w:sz w:val="20"/>
          <w:szCs w:val="20"/>
        </w:rPr>
        <w:t>um carbonate between 800</w:t>
      </w:r>
      <w:r w:rsidR="007C2F12">
        <w:rPr>
          <w:rFonts w:ascii="Times New Roman" w:hAnsi="Times New Roman" w:cs="Times New Roman"/>
          <w:sz w:val="20"/>
          <w:szCs w:val="20"/>
        </w:rPr>
        <w:t xml:space="preserve"> </w:t>
      </w:r>
      <w:r w:rsidR="00F40888" w:rsidRPr="00184484">
        <w:rPr>
          <w:rFonts w:ascii="Times New Roman" w:hAnsi="Times New Roman" w:cs="Times New Roman"/>
          <w:sz w:val="20"/>
          <w:szCs w:val="20"/>
        </w:rPr>
        <w:t>ºC to 900</w:t>
      </w:r>
      <w:r w:rsidR="007C2F12">
        <w:rPr>
          <w:rFonts w:ascii="Times New Roman" w:hAnsi="Times New Roman" w:cs="Times New Roman"/>
          <w:sz w:val="20"/>
          <w:szCs w:val="20"/>
        </w:rPr>
        <w:t xml:space="preserve"> </w:t>
      </w:r>
      <w:r w:rsidRPr="00184484">
        <w:rPr>
          <w:rFonts w:ascii="Times New Roman" w:hAnsi="Times New Roman" w:cs="Times New Roman"/>
          <w:sz w:val="20"/>
          <w:szCs w:val="20"/>
        </w:rPr>
        <w:t>º</w:t>
      </w:r>
      <w:r w:rsidR="00B1592E" w:rsidRPr="00184484">
        <w:rPr>
          <w:rFonts w:ascii="Times New Roman" w:hAnsi="Times New Roman" w:cs="Times New Roman"/>
          <w:sz w:val="20"/>
          <w:szCs w:val="20"/>
        </w:rPr>
        <w:t>C in a gas-heated or e</w:t>
      </w:r>
      <w:r w:rsidRPr="00184484">
        <w:rPr>
          <w:rFonts w:ascii="Times New Roman" w:hAnsi="Times New Roman" w:cs="Times New Roman"/>
          <w:sz w:val="20"/>
          <w:szCs w:val="20"/>
        </w:rPr>
        <w:t>lectric furnace. The fused mass</w:t>
      </w:r>
      <w:r w:rsidR="00B1592E" w:rsidRPr="00184484">
        <w:rPr>
          <w:rFonts w:ascii="Times New Roman" w:hAnsi="Times New Roman" w:cs="Times New Roman"/>
          <w:sz w:val="20"/>
          <w:szCs w:val="20"/>
        </w:rPr>
        <w:t xml:space="preserve"> is leached out with hot water and filtere</w:t>
      </w:r>
      <w:r w:rsidRPr="00184484">
        <w:rPr>
          <w:rFonts w:ascii="Times New Roman" w:hAnsi="Times New Roman" w:cs="Times New Roman"/>
          <w:sz w:val="20"/>
          <w:szCs w:val="20"/>
        </w:rPr>
        <w:t>d. The filtrate is used for the</w:t>
      </w:r>
      <w:r w:rsidR="00B1592E" w:rsidRPr="00184484">
        <w:rPr>
          <w:rFonts w:ascii="Times New Roman" w:hAnsi="Times New Roman" w:cs="Times New Roman"/>
          <w:sz w:val="20"/>
          <w:szCs w:val="20"/>
        </w:rPr>
        <w:t xml:space="preserve"> determination of silica and alumina. The </w:t>
      </w:r>
      <w:r w:rsidRPr="00184484">
        <w:rPr>
          <w:rFonts w:ascii="Times New Roman" w:hAnsi="Times New Roman" w:cs="Times New Roman"/>
          <w:sz w:val="20"/>
          <w:szCs w:val="20"/>
        </w:rPr>
        <w:t>residue on the filter paper con</w:t>
      </w:r>
      <w:r w:rsidR="00B1592E" w:rsidRPr="00184484">
        <w:rPr>
          <w:rFonts w:ascii="Times New Roman" w:hAnsi="Times New Roman" w:cs="Times New Roman"/>
          <w:sz w:val="20"/>
          <w:szCs w:val="20"/>
        </w:rPr>
        <w:t xml:space="preserve">tains barium, calcium and magnesium as carbonates and iron as oxide.  This residue is </w:t>
      </w:r>
      <w:r w:rsidRPr="00184484">
        <w:rPr>
          <w:rFonts w:ascii="Times New Roman" w:hAnsi="Times New Roman" w:cs="Times New Roman"/>
          <w:sz w:val="20"/>
          <w:szCs w:val="20"/>
        </w:rPr>
        <w:t>dissolved</w:t>
      </w:r>
      <w:r w:rsidR="00B1592E" w:rsidRPr="00184484">
        <w:rPr>
          <w:rFonts w:ascii="Times New Roman" w:hAnsi="Times New Roman" w:cs="Times New Roman"/>
          <w:sz w:val="20"/>
          <w:szCs w:val="20"/>
        </w:rPr>
        <w:t xml:space="preserve"> in hot dilute hydrochloric acid. The solut</w:t>
      </w:r>
      <w:r w:rsidRPr="00184484">
        <w:rPr>
          <w:rFonts w:ascii="Times New Roman" w:hAnsi="Times New Roman" w:cs="Times New Roman"/>
          <w:sz w:val="20"/>
          <w:szCs w:val="20"/>
        </w:rPr>
        <w:t>ion</w:t>
      </w:r>
      <w:r w:rsidR="00B1592E" w:rsidRPr="00184484">
        <w:rPr>
          <w:rFonts w:ascii="Times New Roman" w:hAnsi="Times New Roman" w:cs="Times New Roman"/>
          <w:sz w:val="20"/>
          <w:szCs w:val="20"/>
        </w:rPr>
        <w:t xml:space="preserve"> obtained c</w:t>
      </w:r>
      <w:r w:rsidRPr="00184484">
        <w:rPr>
          <w:rFonts w:ascii="Times New Roman" w:hAnsi="Times New Roman" w:cs="Times New Roman"/>
          <w:sz w:val="20"/>
          <w:szCs w:val="20"/>
        </w:rPr>
        <w:t xml:space="preserve">ontains all the above-mentioned </w:t>
      </w:r>
      <w:r w:rsidR="00B1592E" w:rsidRPr="00184484">
        <w:rPr>
          <w:rFonts w:ascii="Times New Roman" w:hAnsi="Times New Roman" w:cs="Times New Roman"/>
          <w:sz w:val="20"/>
          <w:szCs w:val="20"/>
        </w:rPr>
        <w:t>el</w:t>
      </w:r>
      <w:r w:rsidR="00CA0918" w:rsidRPr="00184484">
        <w:rPr>
          <w:rFonts w:ascii="Times New Roman" w:hAnsi="Times New Roman" w:cs="Times New Roman"/>
          <w:sz w:val="20"/>
          <w:szCs w:val="20"/>
        </w:rPr>
        <w:t xml:space="preserve">ements in their chloride form </w:t>
      </w:r>
      <w:r w:rsidR="00B1592E" w:rsidRPr="00184484">
        <w:rPr>
          <w:rFonts w:ascii="Times New Roman" w:hAnsi="Times New Roman" w:cs="Times New Roman"/>
          <w:sz w:val="20"/>
          <w:szCs w:val="20"/>
        </w:rPr>
        <w:t>and is used for determination of barium, i</w:t>
      </w:r>
      <w:r w:rsidR="00CA0918" w:rsidRPr="00184484">
        <w:rPr>
          <w:rFonts w:ascii="Times New Roman" w:hAnsi="Times New Roman" w:cs="Times New Roman"/>
          <w:sz w:val="20"/>
          <w:szCs w:val="20"/>
        </w:rPr>
        <w:t xml:space="preserve">ron, calcium and magnesium. It </w:t>
      </w:r>
      <w:r w:rsidR="00B1592E" w:rsidRPr="00184484">
        <w:rPr>
          <w:rFonts w:ascii="Times New Roman" w:hAnsi="Times New Roman" w:cs="Times New Roman"/>
          <w:sz w:val="20"/>
          <w:szCs w:val="20"/>
        </w:rPr>
        <w:t>is made up to 500 ml. For barium dete</w:t>
      </w:r>
      <w:r w:rsidR="00CA0918" w:rsidRPr="00184484">
        <w:rPr>
          <w:rFonts w:ascii="Times New Roman" w:hAnsi="Times New Roman" w:cs="Times New Roman"/>
          <w:sz w:val="20"/>
          <w:szCs w:val="20"/>
        </w:rPr>
        <w:t xml:space="preserve">rmination as aliquot is taken, </w:t>
      </w:r>
      <w:r w:rsidR="00B1592E" w:rsidRPr="00184484">
        <w:rPr>
          <w:rFonts w:ascii="Times New Roman" w:hAnsi="Times New Roman" w:cs="Times New Roman"/>
          <w:sz w:val="20"/>
          <w:szCs w:val="20"/>
        </w:rPr>
        <w:t>barium is precipitated as barium sulphat</w:t>
      </w:r>
      <w:r w:rsidR="00CA0918" w:rsidRPr="00184484">
        <w:rPr>
          <w:rFonts w:ascii="Times New Roman" w:hAnsi="Times New Roman" w:cs="Times New Roman"/>
          <w:sz w:val="20"/>
          <w:szCs w:val="20"/>
        </w:rPr>
        <w:t>e with the addition of ammonium</w:t>
      </w:r>
      <w:r w:rsidR="00B1592E" w:rsidRPr="00184484">
        <w:rPr>
          <w:rFonts w:ascii="Times New Roman" w:hAnsi="Times New Roman" w:cs="Times New Roman"/>
          <w:sz w:val="20"/>
          <w:szCs w:val="20"/>
        </w:rPr>
        <w:t xml:space="preserve"> sulphate which is ignited and weighed.  </w:t>
      </w:r>
    </w:p>
    <w:p w14:paraId="07C979BB"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B1592E" w:rsidRPr="00184484">
        <w:rPr>
          <w:rFonts w:ascii="Times New Roman" w:hAnsi="Times New Roman" w:cs="Times New Roman"/>
          <w:b/>
          <w:sz w:val="20"/>
          <w:szCs w:val="20"/>
        </w:rPr>
        <w:t>.2</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 xml:space="preserve">Reagent  </w:t>
      </w:r>
    </w:p>
    <w:p w14:paraId="574FA4F8"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CA0918" w:rsidRPr="00184484">
        <w:rPr>
          <w:rFonts w:ascii="Times New Roman" w:hAnsi="Times New Roman" w:cs="Times New Roman"/>
          <w:b/>
          <w:sz w:val="20"/>
          <w:szCs w:val="20"/>
        </w:rPr>
        <w:t>.2.1</w:t>
      </w:r>
      <w:r w:rsidR="00CA0918" w:rsidRPr="00184484">
        <w:rPr>
          <w:rFonts w:ascii="Times New Roman" w:hAnsi="Times New Roman" w:cs="Times New Roman"/>
          <w:sz w:val="20"/>
          <w:szCs w:val="20"/>
        </w:rPr>
        <w:t xml:space="preserve"> </w:t>
      </w:r>
      <w:r w:rsidR="00CA0918" w:rsidRPr="00184484">
        <w:rPr>
          <w:rFonts w:ascii="Times New Roman" w:hAnsi="Times New Roman" w:cs="Times New Roman"/>
          <w:i/>
          <w:sz w:val="20"/>
          <w:szCs w:val="20"/>
        </w:rPr>
        <w:t>Sodium carbonate</w:t>
      </w:r>
      <w:r w:rsidR="00CA0918"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 anhydrous.  </w:t>
      </w:r>
    </w:p>
    <w:p w14:paraId="2578941D"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lastRenderedPageBreak/>
        <w:t>B-</w:t>
      </w:r>
      <w:r w:rsidR="00C81CB3" w:rsidRPr="00184484">
        <w:rPr>
          <w:rFonts w:ascii="Times New Roman" w:hAnsi="Times New Roman" w:cs="Times New Roman"/>
          <w:b/>
          <w:sz w:val="20"/>
          <w:szCs w:val="20"/>
        </w:rPr>
        <w:t>2.2</w:t>
      </w:r>
      <w:r w:rsidR="00CA0918" w:rsidRPr="00184484">
        <w:rPr>
          <w:rFonts w:ascii="Times New Roman" w:hAnsi="Times New Roman" w:cs="Times New Roman"/>
          <w:b/>
          <w:sz w:val="20"/>
          <w:szCs w:val="20"/>
        </w:rPr>
        <w:t>.2.2</w:t>
      </w:r>
      <w:r w:rsidR="00CA0918"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Sodium carbonate solution</w:t>
      </w:r>
      <w:r w:rsidR="00CA0918"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 2 g/1.  </w:t>
      </w:r>
    </w:p>
    <w:p w14:paraId="1DD6E418"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CA0918" w:rsidRPr="00184484">
        <w:rPr>
          <w:rFonts w:ascii="Times New Roman" w:hAnsi="Times New Roman" w:cs="Times New Roman"/>
          <w:b/>
          <w:sz w:val="20"/>
          <w:szCs w:val="20"/>
        </w:rPr>
        <w:t>.2.3</w:t>
      </w:r>
      <w:r w:rsidR="00CA0918"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Dilute hydrochloric acid</w:t>
      </w:r>
      <w:r w:rsidR="00CA0918" w:rsidRPr="00184484">
        <w:rPr>
          <w:rFonts w:ascii="Times New Roman" w:hAnsi="Times New Roman" w:cs="Times New Roman"/>
          <w:sz w:val="20"/>
          <w:szCs w:val="20"/>
        </w:rPr>
        <w:t xml:space="preserve"> —</w:t>
      </w:r>
      <w:r w:rsidR="00AE085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1 : 4.  </w:t>
      </w:r>
    </w:p>
    <w:p w14:paraId="57F9321A"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CA0918" w:rsidRPr="00184484">
        <w:rPr>
          <w:rFonts w:ascii="Times New Roman" w:hAnsi="Times New Roman" w:cs="Times New Roman"/>
          <w:b/>
          <w:sz w:val="20"/>
          <w:szCs w:val="20"/>
        </w:rPr>
        <w:t>.2.4</w:t>
      </w:r>
      <w:r w:rsidR="00CA0918"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Ammonium hydroxide</w:t>
      </w:r>
      <w:r w:rsidR="00CA0918" w:rsidRPr="00184484">
        <w:rPr>
          <w:rFonts w:ascii="Times New Roman" w:hAnsi="Times New Roman" w:cs="Times New Roman"/>
          <w:sz w:val="20"/>
          <w:szCs w:val="20"/>
        </w:rPr>
        <w:t xml:space="preserve"> — 20 percent (</w:t>
      </w:r>
      <w:r w:rsidR="00CA0918" w:rsidRPr="00184484">
        <w:rPr>
          <w:rFonts w:ascii="Times New Roman" w:hAnsi="Times New Roman" w:cs="Times New Roman"/>
          <w:i/>
          <w:sz w:val="20"/>
          <w:szCs w:val="20"/>
        </w:rPr>
        <w:t>m/m</w:t>
      </w:r>
      <w:r w:rsidR="00B1592E" w:rsidRPr="00184484">
        <w:rPr>
          <w:rFonts w:ascii="Times New Roman" w:hAnsi="Times New Roman" w:cs="Times New Roman"/>
          <w:sz w:val="20"/>
          <w:szCs w:val="20"/>
        </w:rPr>
        <w:t xml:space="preserve">).  </w:t>
      </w:r>
    </w:p>
    <w:p w14:paraId="0E03F0EE" w14:textId="77777777" w:rsidR="00CA0918"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CA0918" w:rsidRPr="00184484">
        <w:rPr>
          <w:rFonts w:ascii="Times New Roman" w:hAnsi="Times New Roman" w:cs="Times New Roman"/>
          <w:b/>
          <w:sz w:val="20"/>
          <w:szCs w:val="20"/>
        </w:rPr>
        <w:t>.2.5</w:t>
      </w:r>
      <w:r w:rsidR="00CA0918"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Concentrated hydrochloric acid</w:t>
      </w:r>
      <w:r w:rsidR="00CA0918"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 </w:t>
      </w:r>
      <w:r>
        <w:rPr>
          <w:rFonts w:ascii="Times New Roman" w:hAnsi="Times New Roman" w:cs="Times New Roman"/>
          <w:i/>
          <w:sz w:val="20"/>
          <w:szCs w:val="20"/>
        </w:rPr>
        <w:t>s</w:t>
      </w:r>
      <w:r w:rsidR="00B1592E" w:rsidRPr="00184484">
        <w:rPr>
          <w:rFonts w:ascii="Times New Roman" w:hAnsi="Times New Roman" w:cs="Times New Roman"/>
          <w:i/>
          <w:sz w:val="20"/>
          <w:szCs w:val="20"/>
        </w:rPr>
        <w:t>ee</w:t>
      </w:r>
      <w:r w:rsidR="00CA0918" w:rsidRPr="00184484">
        <w:rPr>
          <w:rFonts w:ascii="Times New Roman" w:hAnsi="Times New Roman" w:cs="Times New Roman"/>
          <w:sz w:val="20"/>
          <w:szCs w:val="20"/>
        </w:rPr>
        <w:t xml:space="preserve"> IS 265</w:t>
      </w:r>
      <w:r w:rsidR="00B1592E" w:rsidRPr="00184484">
        <w:rPr>
          <w:rFonts w:ascii="Times New Roman" w:hAnsi="Times New Roman" w:cs="Times New Roman"/>
          <w:sz w:val="20"/>
          <w:szCs w:val="20"/>
        </w:rPr>
        <w:t xml:space="preserve">.  </w:t>
      </w:r>
    </w:p>
    <w:p w14:paraId="483E9A00" w14:textId="77777777" w:rsidR="00F6362B"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CA0918" w:rsidRPr="00184484">
        <w:rPr>
          <w:rFonts w:ascii="Times New Roman" w:hAnsi="Times New Roman" w:cs="Times New Roman"/>
          <w:b/>
          <w:sz w:val="20"/>
          <w:szCs w:val="20"/>
        </w:rPr>
        <w:t>.2.6</w:t>
      </w:r>
      <w:r w:rsidR="00CA0918"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Methyl orange indicator</w:t>
      </w:r>
      <w:r w:rsidR="00F6362B">
        <w:rPr>
          <w:rFonts w:ascii="Times New Roman" w:hAnsi="Times New Roman" w:cs="Times New Roman"/>
          <w:sz w:val="20"/>
          <w:szCs w:val="20"/>
        </w:rPr>
        <w:t xml:space="preserve"> </w:t>
      </w:r>
    </w:p>
    <w:p w14:paraId="24A6CD0A" w14:textId="77777777" w:rsidR="00B1592E" w:rsidRPr="00184484" w:rsidRDefault="00F6362B" w:rsidP="000D7AD0">
      <w:pPr>
        <w:spacing w:after="120"/>
        <w:rPr>
          <w:rFonts w:ascii="Times New Roman" w:hAnsi="Times New Roman" w:cs="Times New Roman"/>
          <w:sz w:val="20"/>
          <w:szCs w:val="20"/>
        </w:rPr>
      </w:pPr>
      <w:r>
        <w:rPr>
          <w:rFonts w:ascii="Times New Roman" w:hAnsi="Times New Roman" w:cs="Times New Roman"/>
          <w:sz w:val="20"/>
          <w:szCs w:val="20"/>
        </w:rPr>
        <w:t>D</w:t>
      </w:r>
      <w:r w:rsidR="00CA0918" w:rsidRPr="00184484">
        <w:rPr>
          <w:rFonts w:ascii="Times New Roman" w:hAnsi="Times New Roman" w:cs="Times New Roman"/>
          <w:sz w:val="20"/>
          <w:szCs w:val="20"/>
        </w:rPr>
        <w:t>issolve 0.</w:t>
      </w:r>
      <w:r w:rsidR="00B1592E" w:rsidRPr="00184484">
        <w:rPr>
          <w:rFonts w:ascii="Times New Roman" w:hAnsi="Times New Roman" w:cs="Times New Roman"/>
          <w:sz w:val="20"/>
          <w:szCs w:val="20"/>
        </w:rPr>
        <w:t xml:space="preserve">1 g of methyl orange in 100 ml of water.  </w:t>
      </w:r>
    </w:p>
    <w:p w14:paraId="2E14C6B6"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B1592E" w:rsidRPr="00184484">
        <w:rPr>
          <w:rFonts w:ascii="Times New Roman" w:hAnsi="Times New Roman" w:cs="Times New Roman"/>
          <w:b/>
          <w:sz w:val="20"/>
          <w:szCs w:val="20"/>
        </w:rPr>
        <w:t>.2.7</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 xml:space="preserve">Ammonium </w:t>
      </w:r>
      <w:r w:rsidR="00CA0918" w:rsidRPr="00184484">
        <w:rPr>
          <w:rFonts w:ascii="Times New Roman" w:hAnsi="Times New Roman" w:cs="Times New Roman"/>
          <w:i/>
          <w:sz w:val="20"/>
          <w:szCs w:val="20"/>
        </w:rPr>
        <w:t>sulphate solution</w:t>
      </w:r>
      <w:r w:rsidR="00CA0918"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 3 percent.  </w:t>
      </w:r>
    </w:p>
    <w:p w14:paraId="6E17F1EE"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B1592E" w:rsidRPr="00184484">
        <w:rPr>
          <w:rFonts w:ascii="Times New Roman" w:hAnsi="Times New Roman" w:cs="Times New Roman"/>
          <w:b/>
          <w:sz w:val="20"/>
          <w:szCs w:val="20"/>
        </w:rPr>
        <w:t xml:space="preserve">.3 </w:t>
      </w:r>
      <w:r w:rsidR="00B1592E" w:rsidRPr="00184484">
        <w:rPr>
          <w:rFonts w:ascii="Times New Roman" w:hAnsi="Times New Roman" w:cs="Times New Roman"/>
          <w:i/>
          <w:sz w:val="20"/>
          <w:szCs w:val="20"/>
        </w:rPr>
        <w:t>Procedure</w:t>
      </w:r>
      <w:r w:rsidR="00B1592E" w:rsidRPr="00184484">
        <w:rPr>
          <w:rFonts w:ascii="Times New Roman" w:hAnsi="Times New Roman" w:cs="Times New Roman"/>
          <w:b/>
          <w:sz w:val="20"/>
          <w:szCs w:val="20"/>
        </w:rPr>
        <w:t xml:space="preserve">  </w:t>
      </w:r>
    </w:p>
    <w:p w14:paraId="27A9320C"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81CB3" w:rsidRPr="00184484">
        <w:rPr>
          <w:rFonts w:ascii="Times New Roman" w:hAnsi="Times New Roman" w:cs="Times New Roman"/>
          <w:b/>
          <w:sz w:val="20"/>
          <w:szCs w:val="20"/>
        </w:rPr>
        <w:t>2.2</w:t>
      </w:r>
      <w:r w:rsidR="00B1592E" w:rsidRPr="00184484">
        <w:rPr>
          <w:rFonts w:ascii="Times New Roman" w:hAnsi="Times New Roman" w:cs="Times New Roman"/>
          <w:b/>
          <w:sz w:val="20"/>
          <w:szCs w:val="20"/>
        </w:rPr>
        <w:t>.3.1</w:t>
      </w:r>
      <w:r w:rsidR="00B1592E" w:rsidRPr="00184484">
        <w:rPr>
          <w:rFonts w:ascii="Times New Roman" w:hAnsi="Times New Roman" w:cs="Times New Roman"/>
          <w:sz w:val="20"/>
          <w:szCs w:val="20"/>
        </w:rPr>
        <w:t xml:space="preserve"> Weigh about 8 g of s</w:t>
      </w:r>
      <w:r w:rsidR="00EA3AAF" w:rsidRPr="00184484">
        <w:rPr>
          <w:rFonts w:ascii="Times New Roman" w:hAnsi="Times New Roman" w:cs="Times New Roman"/>
          <w:sz w:val="20"/>
          <w:szCs w:val="20"/>
        </w:rPr>
        <w:t>odium carbonate. Place an appro</w:t>
      </w:r>
      <w:r w:rsidR="00B1592E" w:rsidRPr="00184484">
        <w:rPr>
          <w:rFonts w:ascii="Times New Roman" w:hAnsi="Times New Roman" w:cs="Times New Roman"/>
          <w:sz w:val="20"/>
          <w:szCs w:val="20"/>
        </w:rPr>
        <w:t>priate quantity out of it in a platinum crucib</w:t>
      </w:r>
      <w:r w:rsidR="00EA3AAF" w:rsidRPr="00184484">
        <w:rPr>
          <w:rFonts w:ascii="Times New Roman" w:hAnsi="Times New Roman" w:cs="Times New Roman"/>
          <w:sz w:val="20"/>
          <w:szCs w:val="20"/>
        </w:rPr>
        <w:t xml:space="preserve">le so as to form a layer about </w:t>
      </w:r>
      <w:r w:rsidR="00B1592E" w:rsidRPr="00184484">
        <w:rPr>
          <w:rFonts w:ascii="Times New Roman" w:hAnsi="Times New Roman" w:cs="Times New Roman"/>
          <w:sz w:val="20"/>
          <w:szCs w:val="20"/>
        </w:rPr>
        <w:t>6 mm deep. Separately, weigh accurately ab</w:t>
      </w:r>
      <w:r w:rsidR="00EA3AAF" w:rsidRPr="00184484">
        <w:rPr>
          <w:rFonts w:ascii="Times New Roman" w:hAnsi="Times New Roman" w:cs="Times New Roman"/>
          <w:sz w:val="20"/>
          <w:szCs w:val="20"/>
        </w:rPr>
        <w:t xml:space="preserve">out 1 g of the finely powdered </w:t>
      </w:r>
      <w:r w:rsidR="00B1592E" w:rsidRPr="00184484">
        <w:rPr>
          <w:rFonts w:ascii="Times New Roman" w:hAnsi="Times New Roman" w:cs="Times New Roman"/>
          <w:sz w:val="20"/>
          <w:szCs w:val="20"/>
        </w:rPr>
        <w:t>material and place it on top of the sodium ca</w:t>
      </w:r>
      <w:r w:rsidR="00EA3AAF" w:rsidRPr="00184484">
        <w:rPr>
          <w:rFonts w:ascii="Times New Roman" w:hAnsi="Times New Roman" w:cs="Times New Roman"/>
          <w:sz w:val="20"/>
          <w:szCs w:val="20"/>
        </w:rPr>
        <w:t xml:space="preserve">rbonate layer in the crucible. </w:t>
      </w:r>
      <w:r w:rsidR="00B1592E" w:rsidRPr="00184484">
        <w:rPr>
          <w:rFonts w:ascii="Times New Roman" w:hAnsi="Times New Roman" w:cs="Times New Roman"/>
          <w:sz w:val="20"/>
          <w:szCs w:val="20"/>
        </w:rPr>
        <w:t>Mix both with a glass</w:t>
      </w:r>
      <w:r w:rsidR="00EA3AAF"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rod. Add the rest o</w:t>
      </w:r>
      <w:r w:rsidR="00EA3AAF" w:rsidRPr="00184484">
        <w:rPr>
          <w:rFonts w:ascii="Times New Roman" w:hAnsi="Times New Roman" w:cs="Times New Roman"/>
          <w:sz w:val="20"/>
          <w:szCs w:val="20"/>
        </w:rPr>
        <w:t xml:space="preserve">f sodium carbonate also to the </w:t>
      </w:r>
      <w:r w:rsidR="00B1592E" w:rsidRPr="00184484">
        <w:rPr>
          <w:rFonts w:ascii="Times New Roman" w:hAnsi="Times New Roman" w:cs="Times New Roman"/>
          <w:sz w:val="20"/>
          <w:szCs w:val="20"/>
        </w:rPr>
        <w:t>crucible. Cover and fuse the mixture at 800</w:t>
      </w:r>
      <w:r>
        <w:rPr>
          <w:rFonts w:ascii="Times New Roman" w:hAnsi="Times New Roman" w:cs="Times New Roman"/>
          <w:sz w:val="20"/>
          <w:szCs w:val="20"/>
        </w:rPr>
        <w:t xml:space="preserve"> </w:t>
      </w:r>
      <w:r w:rsidR="000D7AD0" w:rsidRPr="00184484">
        <w:rPr>
          <w:rFonts w:ascii="Times New Roman" w:hAnsi="Times New Roman" w:cs="Times New Roman"/>
          <w:sz w:val="20"/>
          <w:szCs w:val="20"/>
        </w:rPr>
        <w:t>°C</w:t>
      </w:r>
      <w:r w:rsidR="00B1592E" w:rsidRPr="00184484">
        <w:rPr>
          <w:rFonts w:ascii="Times New Roman" w:hAnsi="Times New Roman" w:cs="Times New Roman"/>
          <w:sz w:val="20"/>
          <w:szCs w:val="20"/>
        </w:rPr>
        <w:t xml:space="preserve"> </w:t>
      </w:r>
      <w:r w:rsidR="00EA3AAF" w:rsidRPr="00184484">
        <w:rPr>
          <w:rFonts w:ascii="Times New Roman" w:hAnsi="Times New Roman" w:cs="Times New Roman"/>
          <w:sz w:val="20"/>
          <w:szCs w:val="20"/>
        </w:rPr>
        <w:t>to 900</w:t>
      </w:r>
      <w:r>
        <w:rPr>
          <w:rFonts w:ascii="Times New Roman" w:hAnsi="Times New Roman" w:cs="Times New Roman"/>
          <w:sz w:val="20"/>
          <w:szCs w:val="20"/>
        </w:rPr>
        <w:t xml:space="preserve"> </w:t>
      </w:r>
      <w:r w:rsidR="00EA3AAF" w:rsidRPr="00184484">
        <w:rPr>
          <w:rFonts w:ascii="Times New Roman" w:hAnsi="Times New Roman" w:cs="Times New Roman"/>
          <w:sz w:val="20"/>
          <w:szCs w:val="20"/>
        </w:rPr>
        <w:t>°C in either a gas-heated</w:t>
      </w:r>
      <w:r w:rsidR="00B1592E" w:rsidRPr="00184484">
        <w:rPr>
          <w:rFonts w:ascii="Times New Roman" w:hAnsi="Times New Roman" w:cs="Times New Roman"/>
          <w:sz w:val="20"/>
          <w:szCs w:val="20"/>
        </w:rPr>
        <w:t xml:space="preserve"> or electric furnace till the mix melts.  </w:t>
      </w:r>
    </w:p>
    <w:p w14:paraId="20F1B022" w14:textId="77777777"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 xml:space="preserve">Cool and as the melt cools, rotate the </w:t>
      </w:r>
      <w:r w:rsidR="00EA3AAF" w:rsidRPr="00184484">
        <w:rPr>
          <w:rFonts w:ascii="Times New Roman" w:hAnsi="Times New Roman" w:cs="Times New Roman"/>
          <w:sz w:val="20"/>
          <w:szCs w:val="20"/>
        </w:rPr>
        <w:t>crucible so that the fused mass</w:t>
      </w:r>
      <w:r w:rsidRPr="00184484">
        <w:rPr>
          <w:rFonts w:ascii="Times New Roman" w:hAnsi="Times New Roman" w:cs="Times New Roman"/>
          <w:sz w:val="20"/>
          <w:szCs w:val="20"/>
        </w:rPr>
        <w:t xml:space="preserve"> solidifies in a thin layer. This will shorten the time required for leaching.</w:t>
      </w:r>
      <w:r w:rsidR="00EA3AAF" w:rsidRPr="00184484">
        <w:rPr>
          <w:rFonts w:ascii="Times New Roman" w:hAnsi="Times New Roman" w:cs="Times New Roman"/>
          <w:sz w:val="20"/>
          <w:szCs w:val="20"/>
        </w:rPr>
        <w:t xml:space="preserve"> </w:t>
      </w:r>
      <w:r w:rsidRPr="00184484">
        <w:rPr>
          <w:rFonts w:ascii="Times New Roman" w:hAnsi="Times New Roman" w:cs="Times New Roman"/>
          <w:sz w:val="20"/>
          <w:szCs w:val="20"/>
        </w:rPr>
        <w:t>Leach out the fuse mass wi</w:t>
      </w:r>
      <w:r w:rsidR="00EA3AAF" w:rsidRPr="00184484">
        <w:rPr>
          <w:rFonts w:ascii="Times New Roman" w:hAnsi="Times New Roman" w:cs="Times New Roman"/>
          <w:sz w:val="20"/>
          <w:szCs w:val="20"/>
        </w:rPr>
        <w:t>th 200 ml of hot water in a 400 ml beaker with</w:t>
      </w:r>
      <w:r w:rsidRPr="00184484">
        <w:rPr>
          <w:rFonts w:ascii="Times New Roman" w:hAnsi="Times New Roman" w:cs="Times New Roman"/>
          <w:sz w:val="20"/>
          <w:szCs w:val="20"/>
        </w:rPr>
        <w:t xml:space="preserve"> thorough stirring. Filter</w:t>
      </w:r>
      <w:r w:rsidR="00EA3AAF" w:rsidRPr="00184484">
        <w:rPr>
          <w:rFonts w:ascii="Times New Roman" w:hAnsi="Times New Roman" w:cs="Times New Roman"/>
          <w:sz w:val="20"/>
          <w:szCs w:val="20"/>
        </w:rPr>
        <w:t xml:space="preserve"> through a 15 cm filter paper (Whatman No. 40 or equivalent</w:t>
      </w:r>
      <w:r w:rsidRPr="00184484">
        <w:rPr>
          <w:rFonts w:ascii="Times New Roman" w:hAnsi="Times New Roman" w:cs="Times New Roman"/>
          <w:sz w:val="20"/>
          <w:szCs w:val="20"/>
        </w:rPr>
        <w:t xml:space="preserve">). Wash several times </w:t>
      </w:r>
      <w:r w:rsidR="00EA3AAF" w:rsidRPr="00184484">
        <w:rPr>
          <w:rFonts w:ascii="Times New Roman" w:hAnsi="Times New Roman" w:cs="Times New Roman"/>
          <w:sz w:val="20"/>
          <w:szCs w:val="20"/>
        </w:rPr>
        <w:t>by decantation, then remove the</w:t>
      </w:r>
      <w:r w:rsidRPr="00184484">
        <w:rPr>
          <w:rFonts w:ascii="Times New Roman" w:hAnsi="Times New Roman" w:cs="Times New Roman"/>
          <w:sz w:val="20"/>
          <w:szCs w:val="20"/>
        </w:rPr>
        <w:t xml:space="preserve"> crucible from the beaker, transfer the inso</w:t>
      </w:r>
      <w:r w:rsidR="00EA3AAF" w:rsidRPr="00184484">
        <w:rPr>
          <w:rFonts w:ascii="Times New Roman" w:hAnsi="Times New Roman" w:cs="Times New Roman"/>
          <w:sz w:val="20"/>
          <w:szCs w:val="20"/>
        </w:rPr>
        <w:t>luble carbonates to the filter,</w:t>
      </w:r>
      <w:r w:rsidRPr="00184484">
        <w:rPr>
          <w:rFonts w:ascii="Times New Roman" w:hAnsi="Times New Roman" w:cs="Times New Roman"/>
          <w:sz w:val="20"/>
          <w:szCs w:val="20"/>
        </w:rPr>
        <w:t xml:space="preserve"> and wash with hot sodium carbonate solu</w:t>
      </w:r>
      <w:r w:rsidR="003265FC" w:rsidRPr="00184484">
        <w:rPr>
          <w:rFonts w:ascii="Times New Roman" w:hAnsi="Times New Roman" w:cs="Times New Roman"/>
          <w:sz w:val="20"/>
          <w:szCs w:val="20"/>
        </w:rPr>
        <w:t xml:space="preserve">tion testing after the twelfth </w:t>
      </w:r>
      <w:r w:rsidRPr="00184484">
        <w:rPr>
          <w:rFonts w:ascii="Times New Roman" w:hAnsi="Times New Roman" w:cs="Times New Roman"/>
          <w:sz w:val="20"/>
          <w:szCs w:val="20"/>
        </w:rPr>
        <w:t>washing to be certain that sulphates</w:t>
      </w:r>
      <w:r w:rsidR="00EA3AAF" w:rsidRPr="00184484">
        <w:rPr>
          <w:rFonts w:ascii="Times New Roman" w:hAnsi="Times New Roman" w:cs="Times New Roman"/>
          <w:sz w:val="20"/>
          <w:szCs w:val="20"/>
        </w:rPr>
        <w:t xml:space="preserve"> have been removed completely. </w:t>
      </w:r>
      <w:r w:rsidRPr="00184484">
        <w:rPr>
          <w:rFonts w:ascii="Times New Roman" w:hAnsi="Times New Roman" w:cs="Times New Roman"/>
          <w:sz w:val="20"/>
          <w:szCs w:val="20"/>
        </w:rPr>
        <w:t>Collect all the filtrate, make up to 500 m</w:t>
      </w:r>
      <w:r w:rsidR="00EA3AAF" w:rsidRPr="00184484">
        <w:rPr>
          <w:rFonts w:ascii="Times New Roman" w:hAnsi="Times New Roman" w:cs="Times New Roman"/>
          <w:sz w:val="20"/>
          <w:szCs w:val="20"/>
        </w:rPr>
        <w:t>l and reserve for the determina</w:t>
      </w:r>
      <w:r w:rsidRPr="00184484">
        <w:rPr>
          <w:rFonts w:ascii="Times New Roman" w:hAnsi="Times New Roman" w:cs="Times New Roman"/>
          <w:sz w:val="20"/>
          <w:szCs w:val="20"/>
        </w:rPr>
        <w:t xml:space="preserve">tion of silica in </w:t>
      </w:r>
      <w:r w:rsidR="000C3A03">
        <w:rPr>
          <w:rFonts w:ascii="Times New Roman" w:hAnsi="Times New Roman" w:cs="Times New Roman"/>
          <w:b/>
          <w:sz w:val="20"/>
          <w:szCs w:val="20"/>
        </w:rPr>
        <w:t>B-</w:t>
      </w:r>
      <w:r w:rsidRPr="00184484">
        <w:rPr>
          <w:rFonts w:ascii="Times New Roman" w:hAnsi="Times New Roman" w:cs="Times New Roman"/>
          <w:b/>
          <w:sz w:val="20"/>
          <w:szCs w:val="20"/>
        </w:rPr>
        <w:t>3</w:t>
      </w:r>
      <w:r w:rsidRPr="00184484">
        <w:rPr>
          <w:rFonts w:ascii="Times New Roman" w:hAnsi="Times New Roman" w:cs="Times New Roman"/>
          <w:sz w:val="20"/>
          <w:szCs w:val="20"/>
        </w:rPr>
        <w:t xml:space="preserve">.  </w:t>
      </w:r>
    </w:p>
    <w:p w14:paraId="72FEBD8C"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EA3AAF" w:rsidRPr="00184484">
        <w:rPr>
          <w:rFonts w:ascii="Times New Roman" w:hAnsi="Times New Roman" w:cs="Times New Roman"/>
          <w:b/>
          <w:sz w:val="20"/>
          <w:szCs w:val="20"/>
        </w:rPr>
        <w:t>2.</w:t>
      </w:r>
      <w:r w:rsidR="006138D0" w:rsidRPr="00184484">
        <w:rPr>
          <w:rFonts w:ascii="Times New Roman" w:hAnsi="Times New Roman" w:cs="Times New Roman"/>
          <w:b/>
          <w:sz w:val="20"/>
          <w:szCs w:val="20"/>
        </w:rPr>
        <w:t>2</w:t>
      </w:r>
      <w:r w:rsidR="00B1592E" w:rsidRPr="00184484">
        <w:rPr>
          <w:rFonts w:ascii="Times New Roman" w:hAnsi="Times New Roman" w:cs="Times New Roman"/>
          <w:b/>
          <w:sz w:val="20"/>
          <w:szCs w:val="20"/>
        </w:rPr>
        <w:t>.3.2</w:t>
      </w:r>
      <w:r w:rsidR="00B1592E" w:rsidRPr="00184484">
        <w:rPr>
          <w:rFonts w:ascii="Times New Roman" w:hAnsi="Times New Roman" w:cs="Times New Roman"/>
          <w:sz w:val="20"/>
          <w:szCs w:val="20"/>
        </w:rPr>
        <w:t xml:space="preserve"> Cover the funnel containin</w:t>
      </w:r>
      <w:r w:rsidR="00EA3AAF" w:rsidRPr="00184484">
        <w:rPr>
          <w:rFonts w:ascii="Times New Roman" w:hAnsi="Times New Roman" w:cs="Times New Roman"/>
          <w:sz w:val="20"/>
          <w:szCs w:val="20"/>
        </w:rPr>
        <w:t>g the insoluble carbonates with</w:t>
      </w:r>
      <w:r w:rsidR="00B1592E" w:rsidRPr="00184484">
        <w:rPr>
          <w:rFonts w:ascii="Times New Roman" w:hAnsi="Times New Roman" w:cs="Times New Roman"/>
          <w:sz w:val="20"/>
          <w:szCs w:val="20"/>
        </w:rPr>
        <w:t xml:space="preserve"> a watch-glass and add hot dilute hydrochlor</w:t>
      </w:r>
      <w:r w:rsidR="00EA3AAF" w:rsidRPr="00184484">
        <w:rPr>
          <w:rFonts w:ascii="Times New Roman" w:hAnsi="Times New Roman" w:cs="Times New Roman"/>
          <w:sz w:val="20"/>
          <w:szCs w:val="20"/>
        </w:rPr>
        <w:t>ic acid carefully, in small por</w:t>
      </w:r>
      <w:r w:rsidR="00B1592E" w:rsidRPr="00184484">
        <w:rPr>
          <w:rFonts w:ascii="Times New Roman" w:hAnsi="Times New Roman" w:cs="Times New Roman"/>
          <w:sz w:val="20"/>
          <w:szCs w:val="20"/>
        </w:rPr>
        <w:t>tions at a time to prevent loss,</w:t>
      </w:r>
      <w:r w:rsidR="00EA3AAF" w:rsidRPr="00184484">
        <w:rPr>
          <w:rFonts w:ascii="Times New Roman" w:hAnsi="Times New Roman" w:cs="Times New Roman"/>
          <w:sz w:val="20"/>
          <w:szCs w:val="20"/>
        </w:rPr>
        <w:t xml:space="preserve"> catching the solution in a 600 ml beaker.</w:t>
      </w:r>
      <w:r w:rsidR="00B1592E" w:rsidRPr="00184484">
        <w:rPr>
          <w:rFonts w:ascii="Times New Roman" w:hAnsi="Times New Roman" w:cs="Times New Roman"/>
          <w:sz w:val="20"/>
          <w:szCs w:val="20"/>
        </w:rPr>
        <w:t xml:space="preserve"> Add hot dilute hydrochloric acid to the p</w:t>
      </w:r>
      <w:r w:rsidR="00EA3AAF" w:rsidRPr="00184484">
        <w:rPr>
          <w:rFonts w:ascii="Times New Roman" w:hAnsi="Times New Roman" w:cs="Times New Roman"/>
          <w:sz w:val="20"/>
          <w:szCs w:val="20"/>
        </w:rPr>
        <w:t>latinum crucible and the beaker</w:t>
      </w:r>
      <w:r w:rsidR="00B1592E" w:rsidRPr="00184484">
        <w:rPr>
          <w:rFonts w:ascii="Times New Roman" w:hAnsi="Times New Roman" w:cs="Times New Roman"/>
          <w:sz w:val="20"/>
          <w:szCs w:val="20"/>
        </w:rPr>
        <w:t xml:space="preserve"> in which the leach was made and pour </w:t>
      </w:r>
      <w:r w:rsidR="003265FC" w:rsidRPr="00184484">
        <w:rPr>
          <w:rFonts w:ascii="Times New Roman" w:hAnsi="Times New Roman" w:cs="Times New Roman"/>
          <w:sz w:val="20"/>
          <w:szCs w:val="20"/>
        </w:rPr>
        <w:t>over the filter. Wash the paper</w:t>
      </w:r>
      <w:r w:rsidR="00B1592E" w:rsidRPr="00184484">
        <w:rPr>
          <w:rFonts w:ascii="Times New Roman" w:hAnsi="Times New Roman" w:cs="Times New Roman"/>
          <w:sz w:val="20"/>
          <w:szCs w:val="20"/>
        </w:rPr>
        <w:t xml:space="preserve"> with hot water until free from chlorides. Make up the solution to 500 ml.  Use it for the determination of barium sulphate content in </w:t>
      </w:r>
      <w:r>
        <w:rPr>
          <w:rFonts w:ascii="Times New Roman" w:hAnsi="Times New Roman" w:cs="Times New Roman"/>
          <w:b/>
          <w:sz w:val="20"/>
          <w:szCs w:val="20"/>
        </w:rPr>
        <w:t>B-</w:t>
      </w:r>
      <w:r w:rsidR="006138D0" w:rsidRPr="00184484">
        <w:rPr>
          <w:rFonts w:ascii="Times New Roman" w:hAnsi="Times New Roman" w:cs="Times New Roman"/>
          <w:b/>
          <w:sz w:val="20"/>
          <w:szCs w:val="20"/>
        </w:rPr>
        <w:t>2.2</w:t>
      </w:r>
      <w:r w:rsidR="00B1592E" w:rsidRPr="00184484">
        <w:rPr>
          <w:rFonts w:ascii="Times New Roman" w:hAnsi="Times New Roman" w:cs="Times New Roman"/>
          <w:b/>
          <w:sz w:val="20"/>
          <w:szCs w:val="20"/>
        </w:rPr>
        <w:t>.3.3</w:t>
      </w:r>
      <w:r w:rsidR="00EA3AAF" w:rsidRPr="00184484">
        <w:rPr>
          <w:rFonts w:ascii="Times New Roman" w:hAnsi="Times New Roman" w:cs="Times New Roman"/>
          <w:sz w:val="20"/>
          <w:szCs w:val="20"/>
        </w:rPr>
        <w:t>, iron</w:t>
      </w:r>
      <w:r w:rsidR="00B1592E" w:rsidRPr="00184484">
        <w:rPr>
          <w:rFonts w:ascii="Times New Roman" w:hAnsi="Times New Roman" w:cs="Times New Roman"/>
          <w:sz w:val="20"/>
          <w:szCs w:val="20"/>
        </w:rPr>
        <w:t xml:space="preserve"> in </w:t>
      </w:r>
      <w:r>
        <w:rPr>
          <w:rFonts w:ascii="Times New Roman" w:hAnsi="Times New Roman" w:cs="Times New Roman"/>
          <w:b/>
          <w:sz w:val="20"/>
          <w:szCs w:val="20"/>
        </w:rPr>
        <w:t>B-</w:t>
      </w:r>
      <w:r w:rsidR="00E03C3F" w:rsidRPr="00184484">
        <w:rPr>
          <w:rFonts w:ascii="Times New Roman" w:hAnsi="Times New Roman" w:cs="Times New Roman"/>
          <w:b/>
          <w:sz w:val="20"/>
          <w:szCs w:val="20"/>
        </w:rPr>
        <w:t>5</w:t>
      </w:r>
      <w:r w:rsidR="00B1592E" w:rsidRPr="00184484">
        <w:rPr>
          <w:rFonts w:ascii="Times New Roman" w:hAnsi="Times New Roman" w:cs="Times New Roman"/>
          <w:sz w:val="20"/>
          <w:szCs w:val="20"/>
        </w:rPr>
        <w:t xml:space="preserve"> and calcium and magnesium in </w:t>
      </w:r>
      <w:r>
        <w:rPr>
          <w:rFonts w:ascii="Times New Roman" w:hAnsi="Times New Roman" w:cs="Times New Roman"/>
          <w:b/>
          <w:sz w:val="20"/>
          <w:szCs w:val="20"/>
        </w:rPr>
        <w:t>B-</w:t>
      </w:r>
      <w:r w:rsidR="00E03C3F" w:rsidRPr="00184484">
        <w:rPr>
          <w:rFonts w:ascii="Times New Roman" w:hAnsi="Times New Roman" w:cs="Times New Roman"/>
          <w:b/>
          <w:sz w:val="20"/>
          <w:szCs w:val="20"/>
        </w:rPr>
        <w:t>6</w:t>
      </w:r>
      <w:r w:rsidR="00B1592E" w:rsidRPr="00184484">
        <w:rPr>
          <w:rFonts w:ascii="Times New Roman" w:hAnsi="Times New Roman" w:cs="Times New Roman"/>
          <w:b/>
          <w:sz w:val="20"/>
          <w:szCs w:val="20"/>
        </w:rPr>
        <w:t>.</w:t>
      </w:r>
      <w:r w:rsidR="00B1592E" w:rsidRPr="00184484">
        <w:rPr>
          <w:rFonts w:ascii="Times New Roman" w:hAnsi="Times New Roman" w:cs="Times New Roman"/>
          <w:sz w:val="20"/>
          <w:szCs w:val="20"/>
        </w:rPr>
        <w:t xml:space="preserve">  </w:t>
      </w:r>
    </w:p>
    <w:p w14:paraId="31BAA2B7"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2.2</w:t>
      </w:r>
      <w:r w:rsidR="003265FC" w:rsidRPr="00184484">
        <w:rPr>
          <w:rFonts w:ascii="Times New Roman" w:hAnsi="Times New Roman" w:cs="Times New Roman"/>
          <w:b/>
          <w:sz w:val="20"/>
          <w:szCs w:val="20"/>
        </w:rPr>
        <w:t>.3.3</w:t>
      </w:r>
      <w:r w:rsidR="003265FC" w:rsidRPr="00184484">
        <w:rPr>
          <w:rFonts w:ascii="Times New Roman" w:hAnsi="Times New Roman" w:cs="Times New Roman"/>
          <w:sz w:val="20"/>
          <w:szCs w:val="20"/>
        </w:rPr>
        <w:t xml:space="preserve"> Take 100 </w:t>
      </w:r>
      <w:r w:rsidR="00B1592E" w:rsidRPr="00184484">
        <w:rPr>
          <w:rFonts w:ascii="Times New Roman" w:hAnsi="Times New Roman" w:cs="Times New Roman"/>
          <w:sz w:val="20"/>
          <w:szCs w:val="20"/>
        </w:rPr>
        <w:t xml:space="preserve">ml aliquot of the </w:t>
      </w:r>
      <w:r w:rsidR="003265FC" w:rsidRPr="00184484">
        <w:rPr>
          <w:rFonts w:ascii="Times New Roman" w:hAnsi="Times New Roman" w:cs="Times New Roman"/>
          <w:sz w:val="20"/>
          <w:szCs w:val="20"/>
        </w:rPr>
        <w:t xml:space="preserve">solution. Neutralize this with </w:t>
      </w:r>
      <w:r w:rsidR="00B1592E" w:rsidRPr="00184484">
        <w:rPr>
          <w:rFonts w:ascii="Times New Roman" w:hAnsi="Times New Roman" w:cs="Times New Roman"/>
          <w:sz w:val="20"/>
          <w:szCs w:val="20"/>
        </w:rPr>
        <w:t>ammonium hydroxide using methyl orange as</w:t>
      </w:r>
      <w:r w:rsidR="003265FC" w:rsidRPr="00184484">
        <w:rPr>
          <w:rFonts w:ascii="Times New Roman" w:hAnsi="Times New Roman" w:cs="Times New Roman"/>
          <w:sz w:val="20"/>
          <w:szCs w:val="20"/>
        </w:rPr>
        <w:t xml:space="preserve"> indicator. Add 0.4</w:t>
      </w:r>
      <w:r w:rsidR="000D7AD0">
        <w:rPr>
          <w:rFonts w:ascii="Times New Roman" w:hAnsi="Times New Roman" w:cs="Times New Roman"/>
          <w:sz w:val="20"/>
          <w:szCs w:val="20"/>
        </w:rPr>
        <w:t xml:space="preserve"> ml</w:t>
      </w:r>
      <w:r w:rsidR="003265FC" w:rsidRPr="00184484">
        <w:rPr>
          <w:rFonts w:ascii="Times New Roman" w:hAnsi="Times New Roman" w:cs="Times New Roman"/>
          <w:sz w:val="20"/>
          <w:szCs w:val="20"/>
        </w:rPr>
        <w:t xml:space="preserve"> to 0.6</w:t>
      </w:r>
      <w:r w:rsidR="00B1592E" w:rsidRPr="00184484">
        <w:rPr>
          <w:rFonts w:ascii="Times New Roman" w:hAnsi="Times New Roman" w:cs="Times New Roman"/>
          <w:sz w:val="20"/>
          <w:szCs w:val="20"/>
        </w:rPr>
        <w:t xml:space="preserve"> ml of concentrated hydrochloric acid. Di</w:t>
      </w:r>
      <w:r w:rsidR="003265FC" w:rsidRPr="00184484">
        <w:rPr>
          <w:rFonts w:ascii="Times New Roman" w:hAnsi="Times New Roman" w:cs="Times New Roman"/>
          <w:sz w:val="20"/>
          <w:szCs w:val="20"/>
        </w:rPr>
        <w:t xml:space="preserve">lute to 400 ml with hot water, </w:t>
      </w:r>
      <w:r w:rsidR="00B1592E" w:rsidRPr="00184484">
        <w:rPr>
          <w:rFonts w:ascii="Times New Roman" w:hAnsi="Times New Roman" w:cs="Times New Roman"/>
          <w:sz w:val="20"/>
          <w:szCs w:val="20"/>
        </w:rPr>
        <w:t>bring the solution to boiling, and add</w:t>
      </w:r>
      <w:r w:rsidR="003265FC" w:rsidRPr="00184484">
        <w:rPr>
          <w:rFonts w:ascii="Times New Roman" w:hAnsi="Times New Roman" w:cs="Times New Roman"/>
          <w:sz w:val="20"/>
          <w:szCs w:val="20"/>
        </w:rPr>
        <w:t xml:space="preserve"> 25 ml of hot ammonium sulphate</w:t>
      </w:r>
      <w:r w:rsidR="00B1592E" w:rsidRPr="00184484">
        <w:rPr>
          <w:rFonts w:ascii="Times New Roman" w:hAnsi="Times New Roman" w:cs="Times New Roman"/>
          <w:sz w:val="20"/>
          <w:szCs w:val="20"/>
        </w:rPr>
        <w:t xml:space="preserve"> solution dropwise with constant stirring </w:t>
      </w:r>
      <w:r w:rsidR="003265FC" w:rsidRPr="00184484">
        <w:rPr>
          <w:rFonts w:ascii="Times New Roman" w:hAnsi="Times New Roman" w:cs="Times New Roman"/>
          <w:sz w:val="20"/>
          <w:szCs w:val="20"/>
        </w:rPr>
        <w:t>to prevent co</w:t>
      </w:r>
      <w:r w:rsidR="00806627" w:rsidRPr="00184484">
        <w:rPr>
          <w:rFonts w:ascii="Times New Roman" w:hAnsi="Times New Roman" w:cs="Times New Roman"/>
          <w:sz w:val="20"/>
          <w:szCs w:val="20"/>
        </w:rPr>
        <w:t xml:space="preserve"> </w:t>
      </w:r>
      <w:r w:rsidR="003265FC" w:rsidRPr="00184484">
        <w:rPr>
          <w:rFonts w:ascii="Times New Roman" w:hAnsi="Times New Roman" w:cs="Times New Roman"/>
          <w:sz w:val="20"/>
          <w:szCs w:val="20"/>
        </w:rPr>
        <w:t xml:space="preserve">precipitation of </w:t>
      </w:r>
      <w:r w:rsidR="00B1592E" w:rsidRPr="00184484">
        <w:rPr>
          <w:rFonts w:ascii="Times New Roman" w:hAnsi="Times New Roman" w:cs="Times New Roman"/>
          <w:sz w:val="20"/>
          <w:szCs w:val="20"/>
        </w:rPr>
        <w:t xml:space="preserve">calcium and magnesium. Transfer the </w:t>
      </w:r>
      <w:r w:rsidR="003265FC" w:rsidRPr="00184484">
        <w:rPr>
          <w:rFonts w:ascii="Times New Roman" w:hAnsi="Times New Roman" w:cs="Times New Roman"/>
          <w:sz w:val="20"/>
          <w:szCs w:val="20"/>
        </w:rPr>
        <w:t xml:space="preserve">beaker to a warm hot-plate and </w:t>
      </w:r>
      <w:r w:rsidR="00B1592E" w:rsidRPr="00184484">
        <w:rPr>
          <w:rFonts w:ascii="Times New Roman" w:hAnsi="Times New Roman" w:cs="Times New Roman"/>
          <w:sz w:val="20"/>
          <w:szCs w:val="20"/>
        </w:rPr>
        <w:t>allow to stand for at least 4 hours. Filt</w:t>
      </w:r>
      <w:r w:rsidR="003265FC" w:rsidRPr="00184484">
        <w:rPr>
          <w:rFonts w:ascii="Times New Roman" w:hAnsi="Times New Roman" w:cs="Times New Roman"/>
          <w:sz w:val="20"/>
          <w:szCs w:val="20"/>
        </w:rPr>
        <w:t xml:space="preserve">er on an ignited/weighed Gooch </w:t>
      </w:r>
      <w:r w:rsidR="00B1592E" w:rsidRPr="00184484">
        <w:rPr>
          <w:rFonts w:ascii="Times New Roman" w:hAnsi="Times New Roman" w:cs="Times New Roman"/>
          <w:sz w:val="20"/>
          <w:szCs w:val="20"/>
        </w:rPr>
        <w:t>crucible wash with hot water several t</w:t>
      </w:r>
      <w:r w:rsidR="003265FC" w:rsidRPr="00184484">
        <w:rPr>
          <w:rFonts w:ascii="Times New Roman" w:hAnsi="Times New Roman" w:cs="Times New Roman"/>
          <w:sz w:val="20"/>
          <w:szCs w:val="20"/>
        </w:rPr>
        <w:t>imes by decantation. The beaker</w:t>
      </w:r>
      <w:r w:rsidR="00B1592E" w:rsidRPr="00184484">
        <w:rPr>
          <w:rFonts w:ascii="Times New Roman" w:hAnsi="Times New Roman" w:cs="Times New Roman"/>
          <w:sz w:val="20"/>
          <w:szCs w:val="20"/>
        </w:rPr>
        <w:t xml:space="preserve"> should be scrubbed thoroughly to remove any adhering, pr</w:t>
      </w:r>
      <w:r w:rsidR="003265FC" w:rsidRPr="00184484">
        <w:rPr>
          <w:rFonts w:ascii="Times New Roman" w:hAnsi="Times New Roman" w:cs="Times New Roman"/>
          <w:sz w:val="20"/>
          <w:szCs w:val="20"/>
        </w:rPr>
        <w:t xml:space="preserve">ecipitate. </w:t>
      </w:r>
      <w:r w:rsidR="00B1592E" w:rsidRPr="00184484">
        <w:rPr>
          <w:rFonts w:ascii="Times New Roman" w:hAnsi="Times New Roman" w:cs="Times New Roman"/>
          <w:sz w:val="20"/>
          <w:szCs w:val="20"/>
        </w:rPr>
        <w:t>Continue the washing until free of chlo</w:t>
      </w:r>
      <w:r w:rsidR="003265FC" w:rsidRPr="00184484">
        <w:rPr>
          <w:rFonts w:ascii="Times New Roman" w:hAnsi="Times New Roman" w:cs="Times New Roman"/>
          <w:sz w:val="20"/>
          <w:szCs w:val="20"/>
        </w:rPr>
        <w:t>rides. Ignite the crucible in a muffle furnace for 30 min</w:t>
      </w:r>
      <w:r w:rsidR="00B1592E" w:rsidRPr="00184484">
        <w:rPr>
          <w:rFonts w:ascii="Times New Roman" w:hAnsi="Times New Roman" w:cs="Times New Roman"/>
          <w:sz w:val="20"/>
          <w:szCs w:val="20"/>
        </w:rPr>
        <w:t xml:space="preserve"> at 850</w:t>
      </w:r>
      <w:r>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°C. Cool in a desiccator and weigh.  Make a blank determination in a </w:t>
      </w:r>
      <w:r w:rsidR="003265FC" w:rsidRPr="00184484">
        <w:rPr>
          <w:rFonts w:ascii="Times New Roman" w:hAnsi="Times New Roman" w:cs="Times New Roman"/>
          <w:sz w:val="20"/>
          <w:szCs w:val="20"/>
        </w:rPr>
        <w:t>similar manner with an equal amount</w:t>
      </w:r>
      <w:r w:rsidR="00B1592E" w:rsidRPr="00184484">
        <w:rPr>
          <w:rFonts w:ascii="Times New Roman" w:hAnsi="Times New Roman" w:cs="Times New Roman"/>
          <w:sz w:val="20"/>
          <w:szCs w:val="20"/>
        </w:rPr>
        <w:t xml:space="preserve"> of sodium carbonate and other reagents.  </w:t>
      </w:r>
    </w:p>
    <w:p w14:paraId="60010DE3"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2.2</w:t>
      </w:r>
      <w:r w:rsidR="00B1592E" w:rsidRPr="00184484">
        <w:rPr>
          <w:rFonts w:ascii="Times New Roman" w:hAnsi="Times New Roman" w:cs="Times New Roman"/>
          <w:b/>
          <w:sz w:val="20"/>
          <w:szCs w:val="20"/>
        </w:rPr>
        <w:t>.4</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 xml:space="preserve">Calculation </w:t>
      </w:r>
      <w:r w:rsidR="00B1592E" w:rsidRPr="00184484">
        <w:rPr>
          <w:rFonts w:ascii="Times New Roman" w:hAnsi="Times New Roman" w:cs="Times New Roman"/>
          <w:sz w:val="20"/>
          <w:szCs w:val="20"/>
        </w:rPr>
        <w:t xml:space="preserve"> </w:t>
      </w:r>
    </w:p>
    <w:p w14:paraId="237E9B47" w14:textId="77777777" w:rsidR="00B1592E" w:rsidRPr="00184484" w:rsidRDefault="00B1592E" w:rsidP="00AE0854">
      <w:pPr>
        <w:spacing w:after="120"/>
        <w:jc w:val="center"/>
        <w:rPr>
          <w:rFonts w:ascii="Times New Roman" w:hAnsi="Times New Roman" w:cs="Times New Roman"/>
          <w:sz w:val="20"/>
          <w:szCs w:val="20"/>
        </w:rPr>
      </w:pPr>
      <w:r w:rsidRPr="00184484">
        <w:rPr>
          <w:rFonts w:ascii="Times New Roman" w:hAnsi="Times New Roman" w:cs="Times New Roman"/>
          <w:sz w:val="20"/>
          <w:szCs w:val="20"/>
        </w:rPr>
        <w:t>Insoluble minus silic</w:t>
      </w:r>
      <w:r w:rsidR="00B802FF" w:rsidRPr="00184484">
        <w:rPr>
          <w:rFonts w:ascii="Times New Roman" w:hAnsi="Times New Roman" w:cs="Times New Roman"/>
          <w:sz w:val="20"/>
          <w:szCs w:val="20"/>
        </w:rPr>
        <w:t xml:space="preserve">a, percent by mass = </w:t>
      </w:r>
      <m:oMath>
        <m:f>
          <m:fPr>
            <m:ctrlPr>
              <w:rPr>
                <w:rFonts w:ascii="Cambria Math" w:hAnsi="Cambria Math" w:cs="Times New Roman"/>
                <w:i/>
                <w:szCs w:val="20"/>
              </w:rPr>
            </m:ctrlPr>
          </m:fPr>
          <m:num>
            <m:r>
              <w:rPr>
                <w:rFonts w:ascii="Cambria Math" w:hAnsi="Cambria Math" w:cs="Times New Roman"/>
                <w:szCs w:val="20"/>
              </w:rPr>
              <m:t>100 (</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r>
              <w:rPr>
                <w:rFonts w:ascii="Cambria Math" w:hAnsi="Cambria Math" w:cs="Times New Roman"/>
                <w:szCs w:val="20"/>
              </w:rPr>
              <m:t>)</m:t>
            </m:r>
          </m:num>
          <m:den>
            <m:r>
              <w:rPr>
                <w:rFonts w:ascii="Cambria Math" w:hAnsi="Cambria Math" w:cs="Times New Roman"/>
                <w:szCs w:val="20"/>
              </w:rPr>
              <m:t>M</m:t>
            </m:r>
          </m:den>
        </m:f>
      </m:oMath>
    </w:p>
    <w:p w14:paraId="4B17B627"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where  </w:t>
      </w:r>
    </w:p>
    <w:p w14:paraId="67B3DB52" w14:textId="77777777" w:rsidR="00B1592E" w:rsidRPr="00184484" w:rsidRDefault="00B802FF" w:rsidP="00AE0854">
      <w:pPr>
        <w:spacing w:after="120"/>
        <w:ind w:left="720"/>
        <w:rPr>
          <w:rFonts w:ascii="Times New Roman" w:hAnsi="Times New Roman" w:cs="Times New Roman"/>
          <w:sz w:val="20"/>
          <w:szCs w:val="20"/>
        </w:rPr>
      </w:pPr>
      <w:r w:rsidRPr="00184484">
        <w:rPr>
          <w:rFonts w:ascii="Times New Roman" w:hAnsi="Times New Roman" w:cs="Times New Roman"/>
          <w:i/>
          <w:sz w:val="20"/>
          <w:szCs w:val="20"/>
        </w:rPr>
        <w:t>M</w:t>
      </w:r>
      <w:r w:rsidRPr="00184484">
        <w:rPr>
          <w:rFonts w:ascii="Times New Roman" w:hAnsi="Times New Roman" w:cs="Times New Roman"/>
          <w:sz w:val="20"/>
          <w:szCs w:val="20"/>
          <w:vertAlign w:val="subscript"/>
        </w:rPr>
        <w:t>1</w:t>
      </w:r>
      <w:r w:rsidR="00B1592E" w:rsidRPr="00184484">
        <w:rPr>
          <w:rFonts w:ascii="Times New Roman" w:hAnsi="Times New Roman" w:cs="Times New Roman"/>
          <w:sz w:val="20"/>
          <w:szCs w:val="20"/>
        </w:rPr>
        <w:t xml:space="preserve"> = mass in g of the precipitate with the material,  </w:t>
      </w:r>
    </w:p>
    <w:p w14:paraId="79F1BADE" w14:textId="77777777" w:rsidR="00AE0854" w:rsidRDefault="00B802FF" w:rsidP="00AE0854">
      <w:pPr>
        <w:spacing w:after="120"/>
        <w:ind w:left="720"/>
        <w:rPr>
          <w:rFonts w:ascii="Times New Roman" w:hAnsi="Times New Roman" w:cs="Times New Roman"/>
          <w:sz w:val="20"/>
          <w:szCs w:val="20"/>
        </w:rPr>
      </w:pPr>
      <w:r w:rsidRPr="00184484">
        <w:rPr>
          <w:rFonts w:ascii="Times New Roman" w:hAnsi="Times New Roman" w:cs="Times New Roman"/>
          <w:i/>
          <w:sz w:val="20"/>
          <w:szCs w:val="20"/>
        </w:rPr>
        <w:t>M</w:t>
      </w:r>
      <w:r w:rsidRPr="00184484">
        <w:rPr>
          <w:rFonts w:ascii="Times New Roman" w:hAnsi="Times New Roman" w:cs="Times New Roman"/>
          <w:sz w:val="20"/>
          <w:szCs w:val="20"/>
          <w:vertAlign w:val="subscript"/>
        </w:rPr>
        <w:t>2</w:t>
      </w:r>
      <w:r w:rsidR="00B1592E" w:rsidRPr="00184484">
        <w:rPr>
          <w:rFonts w:ascii="Times New Roman" w:hAnsi="Times New Roman" w:cs="Times New Roman"/>
          <w:sz w:val="20"/>
          <w:szCs w:val="20"/>
        </w:rPr>
        <w:t xml:space="preserve"> = mass in g of the precipitate in the blank determination, and  </w:t>
      </w:r>
    </w:p>
    <w:p w14:paraId="499ACDEF" w14:textId="77777777" w:rsidR="00B802FF" w:rsidRPr="00184484" w:rsidRDefault="00B1592E" w:rsidP="00AE0854">
      <w:pPr>
        <w:spacing w:after="120"/>
        <w:ind w:left="720"/>
        <w:rPr>
          <w:rFonts w:ascii="Times New Roman" w:hAnsi="Times New Roman" w:cs="Times New Roman"/>
          <w:sz w:val="20"/>
          <w:szCs w:val="20"/>
        </w:rPr>
      </w:pPr>
      <w:r w:rsidRPr="00184484">
        <w:rPr>
          <w:rFonts w:ascii="Times New Roman" w:hAnsi="Times New Roman" w:cs="Times New Roman"/>
          <w:i/>
          <w:sz w:val="20"/>
          <w:szCs w:val="20"/>
        </w:rPr>
        <w:t>M</w:t>
      </w:r>
      <w:r w:rsidRPr="00184484">
        <w:rPr>
          <w:rFonts w:ascii="Times New Roman" w:hAnsi="Times New Roman" w:cs="Times New Roman"/>
          <w:sz w:val="20"/>
          <w:szCs w:val="20"/>
        </w:rPr>
        <w:t xml:space="preserve"> = mass in g of the material present in the aliquot used.  </w:t>
      </w:r>
    </w:p>
    <w:p w14:paraId="52DB2A42"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2.3</w:t>
      </w:r>
      <w:r w:rsidR="00B802FF" w:rsidRPr="00184484">
        <w:rPr>
          <w:rFonts w:ascii="Times New Roman" w:hAnsi="Times New Roman" w:cs="Times New Roman"/>
          <w:b/>
          <w:sz w:val="20"/>
          <w:szCs w:val="20"/>
        </w:rPr>
        <w:t xml:space="preserve"> In</w:t>
      </w:r>
      <w:r w:rsidR="00B1592E" w:rsidRPr="00184484">
        <w:rPr>
          <w:rFonts w:ascii="Times New Roman" w:hAnsi="Times New Roman" w:cs="Times New Roman"/>
          <w:b/>
          <w:sz w:val="20"/>
          <w:szCs w:val="20"/>
        </w:rPr>
        <w:t>soluble-Minus</w:t>
      </w:r>
      <w:r w:rsidR="00B802FF" w:rsidRPr="00184484">
        <w:rPr>
          <w:rFonts w:ascii="Times New Roman" w:hAnsi="Times New Roman" w:cs="Times New Roman"/>
          <w:b/>
          <w:sz w:val="20"/>
          <w:szCs w:val="20"/>
        </w:rPr>
        <w:t xml:space="preserve"> </w:t>
      </w:r>
      <w:r w:rsidR="00B1592E" w:rsidRPr="00184484">
        <w:rPr>
          <w:rFonts w:ascii="Times New Roman" w:hAnsi="Times New Roman" w:cs="Times New Roman"/>
          <w:b/>
          <w:sz w:val="20"/>
          <w:szCs w:val="20"/>
        </w:rPr>
        <w:t xml:space="preserve">Silica Method  </w:t>
      </w:r>
    </w:p>
    <w:p w14:paraId="3CF0F70D"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2.3</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This method presumes that the material other than silica left in the determination is barium sulphate.  </w:t>
      </w:r>
    </w:p>
    <w:p w14:paraId="034275BC"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2.3</w:t>
      </w:r>
      <w:r w:rsidR="00B1592E" w:rsidRPr="00184484">
        <w:rPr>
          <w:rFonts w:ascii="Times New Roman" w:hAnsi="Times New Roman" w:cs="Times New Roman"/>
          <w:b/>
          <w:sz w:val="20"/>
          <w:szCs w:val="20"/>
        </w:rPr>
        <w:t>.2</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 xml:space="preserve">Reagents  </w:t>
      </w:r>
    </w:p>
    <w:p w14:paraId="27AB4FC4"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lastRenderedPageBreak/>
        <w:t>B-</w:t>
      </w:r>
      <w:r w:rsidR="006138D0" w:rsidRPr="00184484">
        <w:rPr>
          <w:rFonts w:ascii="Times New Roman" w:hAnsi="Times New Roman" w:cs="Times New Roman"/>
          <w:b/>
          <w:sz w:val="20"/>
          <w:szCs w:val="20"/>
        </w:rPr>
        <w:t>2.3</w:t>
      </w:r>
      <w:r w:rsidR="00B1592E" w:rsidRPr="00184484">
        <w:rPr>
          <w:rFonts w:ascii="Times New Roman" w:hAnsi="Times New Roman" w:cs="Times New Roman"/>
          <w:b/>
          <w:sz w:val="20"/>
          <w:szCs w:val="20"/>
        </w:rPr>
        <w:t>.2.1</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 xml:space="preserve">Concentrated </w:t>
      </w:r>
      <w:r w:rsidR="00B802FF" w:rsidRPr="00184484">
        <w:rPr>
          <w:rFonts w:ascii="Times New Roman" w:hAnsi="Times New Roman" w:cs="Times New Roman"/>
          <w:i/>
          <w:sz w:val="20"/>
          <w:szCs w:val="20"/>
        </w:rPr>
        <w:t>hydrochloric acid</w:t>
      </w:r>
      <w:r w:rsidR="00B802FF" w:rsidRPr="00184484">
        <w:rPr>
          <w:rFonts w:ascii="Times New Roman" w:hAnsi="Times New Roman" w:cs="Times New Roman"/>
          <w:sz w:val="20"/>
          <w:szCs w:val="20"/>
        </w:rPr>
        <w:t xml:space="preserve"> — </w:t>
      </w:r>
      <w:r>
        <w:rPr>
          <w:rFonts w:ascii="Times New Roman" w:hAnsi="Times New Roman" w:cs="Times New Roman"/>
          <w:i/>
          <w:sz w:val="20"/>
          <w:szCs w:val="20"/>
        </w:rPr>
        <w:t>s</w:t>
      </w:r>
      <w:r w:rsidR="00B802FF" w:rsidRPr="00184484">
        <w:rPr>
          <w:rFonts w:ascii="Times New Roman" w:hAnsi="Times New Roman" w:cs="Times New Roman"/>
          <w:i/>
          <w:sz w:val="20"/>
          <w:szCs w:val="20"/>
        </w:rPr>
        <w:t>ee</w:t>
      </w:r>
      <w:r w:rsidR="00B802FF" w:rsidRPr="00184484">
        <w:rPr>
          <w:rFonts w:ascii="Times New Roman" w:hAnsi="Times New Roman" w:cs="Times New Roman"/>
          <w:sz w:val="20"/>
          <w:szCs w:val="20"/>
        </w:rPr>
        <w:t xml:space="preserve"> IS</w:t>
      </w:r>
      <w:r w:rsidR="00B1592E" w:rsidRPr="00184484">
        <w:rPr>
          <w:rFonts w:ascii="Times New Roman" w:hAnsi="Times New Roman" w:cs="Times New Roman"/>
          <w:sz w:val="20"/>
          <w:szCs w:val="20"/>
        </w:rPr>
        <w:t xml:space="preserve"> </w:t>
      </w:r>
      <w:r w:rsidR="00B802FF" w:rsidRPr="00184484">
        <w:rPr>
          <w:rFonts w:ascii="Times New Roman" w:hAnsi="Times New Roman" w:cs="Times New Roman"/>
          <w:sz w:val="20"/>
          <w:szCs w:val="20"/>
        </w:rPr>
        <w:t>265</w:t>
      </w:r>
      <w:r w:rsidR="00B1592E" w:rsidRPr="00184484">
        <w:rPr>
          <w:rFonts w:ascii="Times New Roman" w:hAnsi="Times New Roman" w:cs="Times New Roman"/>
          <w:sz w:val="20"/>
          <w:szCs w:val="20"/>
        </w:rPr>
        <w:t xml:space="preserve">.  </w:t>
      </w:r>
    </w:p>
    <w:p w14:paraId="721FDAF5"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2.3</w:t>
      </w:r>
      <w:r w:rsidR="00B1592E" w:rsidRPr="00184484">
        <w:rPr>
          <w:rFonts w:ascii="Times New Roman" w:hAnsi="Times New Roman" w:cs="Times New Roman"/>
          <w:b/>
          <w:sz w:val="20"/>
          <w:szCs w:val="20"/>
        </w:rPr>
        <w:t>.2.2</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Concentrated sulphuric acid</w:t>
      </w:r>
      <w:r>
        <w:rPr>
          <w:rFonts w:ascii="Times New Roman" w:hAnsi="Times New Roman" w:cs="Times New Roman"/>
          <w:sz w:val="20"/>
          <w:szCs w:val="20"/>
        </w:rPr>
        <w:t xml:space="preserve"> — </w:t>
      </w:r>
      <w:r w:rsidRPr="00F6362B">
        <w:rPr>
          <w:rFonts w:ascii="Times New Roman" w:hAnsi="Times New Roman" w:cs="Times New Roman"/>
          <w:i/>
          <w:sz w:val="20"/>
          <w:szCs w:val="20"/>
        </w:rPr>
        <w:t>s</w:t>
      </w:r>
      <w:r w:rsidR="00B802FF" w:rsidRPr="00F6362B">
        <w:rPr>
          <w:rFonts w:ascii="Times New Roman" w:hAnsi="Times New Roman" w:cs="Times New Roman"/>
          <w:i/>
          <w:sz w:val="20"/>
          <w:szCs w:val="20"/>
        </w:rPr>
        <w:t>ee</w:t>
      </w:r>
      <w:r w:rsidR="00B802FF" w:rsidRPr="00184484">
        <w:rPr>
          <w:rFonts w:ascii="Times New Roman" w:hAnsi="Times New Roman" w:cs="Times New Roman"/>
          <w:i/>
          <w:sz w:val="20"/>
          <w:szCs w:val="20"/>
        </w:rPr>
        <w:t xml:space="preserve"> </w:t>
      </w:r>
      <w:r w:rsidR="00B802FF" w:rsidRPr="00184484">
        <w:rPr>
          <w:rFonts w:ascii="Times New Roman" w:hAnsi="Times New Roman" w:cs="Times New Roman"/>
          <w:sz w:val="20"/>
          <w:szCs w:val="20"/>
        </w:rPr>
        <w:t>IS 266</w:t>
      </w:r>
      <w:r w:rsidR="00B1592E" w:rsidRPr="00184484">
        <w:rPr>
          <w:rFonts w:ascii="Times New Roman" w:hAnsi="Times New Roman" w:cs="Times New Roman"/>
          <w:sz w:val="20"/>
          <w:szCs w:val="20"/>
        </w:rPr>
        <w:t xml:space="preserve">.  </w:t>
      </w:r>
    </w:p>
    <w:p w14:paraId="4B1FE828"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2.3</w:t>
      </w:r>
      <w:r w:rsidR="00B1592E" w:rsidRPr="00184484">
        <w:rPr>
          <w:rFonts w:ascii="Times New Roman" w:hAnsi="Times New Roman" w:cs="Times New Roman"/>
          <w:b/>
          <w:sz w:val="20"/>
          <w:szCs w:val="20"/>
        </w:rPr>
        <w:t>.2.3</w:t>
      </w:r>
      <w:r w:rsidR="00B802FF" w:rsidRPr="00184484">
        <w:rPr>
          <w:rFonts w:ascii="Times New Roman" w:hAnsi="Times New Roman" w:cs="Times New Roman"/>
          <w:sz w:val="20"/>
          <w:szCs w:val="20"/>
        </w:rPr>
        <w:t xml:space="preserve"> </w:t>
      </w:r>
      <w:r w:rsidR="00B802FF" w:rsidRPr="00184484">
        <w:rPr>
          <w:rFonts w:ascii="Times New Roman" w:hAnsi="Times New Roman" w:cs="Times New Roman"/>
          <w:i/>
          <w:sz w:val="20"/>
          <w:szCs w:val="20"/>
        </w:rPr>
        <w:t>Hydrochloric</w:t>
      </w:r>
      <w:r w:rsidR="00B1592E" w:rsidRPr="00184484">
        <w:rPr>
          <w:rFonts w:ascii="Times New Roman" w:hAnsi="Times New Roman" w:cs="Times New Roman"/>
          <w:i/>
          <w:sz w:val="20"/>
          <w:szCs w:val="20"/>
        </w:rPr>
        <w:t xml:space="preserve"> acid</w:t>
      </w:r>
      <w:r w:rsidR="00B802FF"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 48 percent.  </w:t>
      </w:r>
    </w:p>
    <w:p w14:paraId="221A29D0"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2.3</w:t>
      </w:r>
      <w:r w:rsidR="00B1592E" w:rsidRPr="00184484">
        <w:rPr>
          <w:rFonts w:ascii="Times New Roman" w:hAnsi="Times New Roman" w:cs="Times New Roman"/>
          <w:b/>
          <w:sz w:val="20"/>
          <w:szCs w:val="20"/>
        </w:rPr>
        <w:t>.3</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 xml:space="preserve">Procedure </w:t>
      </w:r>
      <w:r w:rsidR="00B1592E" w:rsidRPr="00184484">
        <w:rPr>
          <w:rFonts w:ascii="Times New Roman" w:hAnsi="Times New Roman" w:cs="Times New Roman"/>
          <w:sz w:val="20"/>
          <w:szCs w:val="20"/>
        </w:rPr>
        <w:t xml:space="preserve"> </w:t>
      </w:r>
    </w:p>
    <w:p w14:paraId="60C2DDE3"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2.3</w:t>
      </w:r>
      <w:r w:rsidR="00B1592E" w:rsidRPr="00184484">
        <w:rPr>
          <w:rFonts w:ascii="Times New Roman" w:hAnsi="Times New Roman" w:cs="Times New Roman"/>
          <w:b/>
          <w:sz w:val="20"/>
          <w:szCs w:val="20"/>
        </w:rPr>
        <w:t>.3.1</w:t>
      </w:r>
      <w:r w:rsidR="00B1592E" w:rsidRPr="00184484">
        <w:rPr>
          <w:rFonts w:ascii="Times New Roman" w:hAnsi="Times New Roman" w:cs="Times New Roman"/>
          <w:sz w:val="20"/>
          <w:szCs w:val="20"/>
        </w:rPr>
        <w:t xml:space="preserve"> </w:t>
      </w:r>
      <w:r w:rsidR="00962473" w:rsidRPr="00184484">
        <w:rPr>
          <w:rFonts w:ascii="Times New Roman" w:hAnsi="Times New Roman" w:cs="Times New Roman"/>
          <w:sz w:val="20"/>
          <w:szCs w:val="20"/>
        </w:rPr>
        <w:t>Weigh about 1 g of the sample (as received) (to the</w:t>
      </w:r>
      <w:r w:rsidR="00B1592E" w:rsidRPr="00184484">
        <w:rPr>
          <w:rFonts w:ascii="Times New Roman" w:hAnsi="Times New Roman" w:cs="Times New Roman"/>
          <w:sz w:val="20"/>
          <w:szCs w:val="20"/>
        </w:rPr>
        <w:t xml:space="preserve"> neare</w:t>
      </w:r>
      <w:r w:rsidR="00962473" w:rsidRPr="00184484">
        <w:rPr>
          <w:rFonts w:ascii="Times New Roman" w:hAnsi="Times New Roman" w:cs="Times New Roman"/>
          <w:sz w:val="20"/>
          <w:szCs w:val="20"/>
        </w:rPr>
        <w:t xml:space="preserve">st 0.1 mg and place it in a 250 </w:t>
      </w:r>
      <w:r w:rsidR="00B1592E" w:rsidRPr="00184484">
        <w:rPr>
          <w:rFonts w:ascii="Times New Roman" w:hAnsi="Times New Roman" w:cs="Times New Roman"/>
          <w:sz w:val="20"/>
          <w:szCs w:val="20"/>
        </w:rPr>
        <w:t>ml beaker. Add</w:t>
      </w:r>
      <w:r w:rsidR="00962473" w:rsidRPr="00184484">
        <w:rPr>
          <w:rFonts w:ascii="Times New Roman" w:hAnsi="Times New Roman" w:cs="Times New Roman"/>
          <w:sz w:val="20"/>
          <w:szCs w:val="20"/>
        </w:rPr>
        <w:t xml:space="preserve"> 50 ml of concentrated</w:t>
      </w:r>
      <w:r w:rsidR="00B1592E" w:rsidRPr="00184484">
        <w:rPr>
          <w:rFonts w:ascii="Times New Roman" w:hAnsi="Times New Roman" w:cs="Times New Roman"/>
          <w:sz w:val="20"/>
          <w:szCs w:val="20"/>
        </w:rPr>
        <w:t xml:space="preserve"> hydrochloric acid and digest over hot</w:t>
      </w:r>
      <w:r w:rsidR="00962473" w:rsidRPr="00184484">
        <w:rPr>
          <w:rFonts w:ascii="Times New Roman" w:hAnsi="Times New Roman" w:cs="Times New Roman"/>
          <w:sz w:val="20"/>
          <w:szCs w:val="20"/>
        </w:rPr>
        <w:t xml:space="preserve"> water-bath for 10 to 15 min </w:t>
      </w:r>
      <w:r w:rsidR="00B1592E" w:rsidRPr="00184484">
        <w:rPr>
          <w:rFonts w:ascii="Times New Roman" w:hAnsi="Times New Roman" w:cs="Times New Roman"/>
          <w:sz w:val="20"/>
          <w:szCs w:val="20"/>
        </w:rPr>
        <w:t>with constant stirring. After digesting, f</w:t>
      </w:r>
      <w:r w:rsidR="00962473" w:rsidRPr="00184484">
        <w:rPr>
          <w:rFonts w:ascii="Times New Roman" w:hAnsi="Times New Roman" w:cs="Times New Roman"/>
          <w:sz w:val="20"/>
          <w:szCs w:val="20"/>
        </w:rPr>
        <w:t>ilter it through Whatman No. 48 filter paper (or equivalent</w:t>
      </w:r>
      <w:r w:rsidR="00B1592E" w:rsidRPr="00184484">
        <w:rPr>
          <w:rFonts w:ascii="Times New Roman" w:hAnsi="Times New Roman" w:cs="Times New Roman"/>
          <w:sz w:val="20"/>
          <w:szCs w:val="20"/>
        </w:rPr>
        <w:t>) and wash the r</w:t>
      </w:r>
      <w:r w:rsidR="00962473" w:rsidRPr="00184484">
        <w:rPr>
          <w:rFonts w:ascii="Times New Roman" w:hAnsi="Times New Roman" w:cs="Times New Roman"/>
          <w:sz w:val="20"/>
          <w:szCs w:val="20"/>
        </w:rPr>
        <w:t>esidue with hot water till free</w:t>
      </w:r>
      <w:r w:rsidR="00B1592E" w:rsidRPr="00184484">
        <w:rPr>
          <w:rFonts w:ascii="Times New Roman" w:hAnsi="Times New Roman" w:cs="Times New Roman"/>
          <w:sz w:val="20"/>
          <w:szCs w:val="20"/>
        </w:rPr>
        <w:t xml:space="preserve"> fr</w:t>
      </w:r>
      <w:r w:rsidR="00962473" w:rsidRPr="00184484">
        <w:rPr>
          <w:rFonts w:ascii="Times New Roman" w:hAnsi="Times New Roman" w:cs="Times New Roman"/>
          <w:sz w:val="20"/>
          <w:szCs w:val="20"/>
        </w:rPr>
        <w:t xml:space="preserve">om chloride. Keep the residue (free from chloride) in an oven to </w:t>
      </w:r>
      <w:r w:rsidR="00B1592E" w:rsidRPr="00184484">
        <w:rPr>
          <w:rFonts w:ascii="Times New Roman" w:hAnsi="Times New Roman" w:cs="Times New Roman"/>
          <w:sz w:val="20"/>
          <w:szCs w:val="20"/>
        </w:rPr>
        <w:t xml:space="preserve">become dry, and then incinerate the same in a weighed platinum crucible.  </w:t>
      </w:r>
    </w:p>
    <w:p w14:paraId="2EC738B0" w14:textId="77777777" w:rsidR="00962473"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2.3</w:t>
      </w:r>
      <w:r w:rsidR="00B1592E" w:rsidRPr="00184484">
        <w:rPr>
          <w:rFonts w:ascii="Times New Roman" w:hAnsi="Times New Roman" w:cs="Times New Roman"/>
          <w:b/>
          <w:sz w:val="20"/>
          <w:szCs w:val="20"/>
        </w:rPr>
        <w:t>.3.2</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Acid treatment</w:t>
      </w:r>
    </w:p>
    <w:p w14:paraId="2BD68F01" w14:textId="77777777"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 xml:space="preserve">Cool the </w:t>
      </w:r>
      <w:r w:rsidR="00962473" w:rsidRPr="00184484">
        <w:rPr>
          <w:rFonts w:ascii="Times New Roman" w:hAnsi="Times New Roman" w:cs="Times New Roman"/>
          <w:sz w:val="20"/>
          <w:szCs w:val="20"/>
        </w:rPr>
        <w:t>platinum crucible and treat the</w:t>
      </w:r>
      <w:r w:rsidRPr="00184484">
        <w:rPr>
          <w:rFonts w:ascii="Times New Roman" w:hAnsi="Times New Roman" w:cs="Times New Roman"/>
          <w:sz w:val="20"/>
          <w:szCs w:val="20"/>
        </w:rPr>
        <w:t xml:space="preserve"> residue with 2 to 3 drops of concentra</w:t>
      </w:r>
      <w:r w:rsidR="00962473" w:rsidRPr="00184484">
        <w:rPr>
          <w:rFonts w:ascii="Times New Roman" w:hAnsi="Times New Roman" w:cs="Times New Roman"/>
          <w:sz w:val="20"/>
          <w:szCs w:val="20"/>
        </w:rPr>
        <w:t>ted sulphuric acid and 10 ml of</w:t>
      </w:r>
      <w:r w:rsidRPr="00184484">
        <w:rPr>
          <w:rFonts w:ascii="Times New Roman" w:hAnsi="Times New Roman" w:cs="Times New Roman"/>
          <w:sz w:val="20"/>
          <w:szCs w:val="20"/>
        </w:rPr>
        <w:t xml:space="preserve"> hydrofluoric acid. Then place the crucible o</w:t>
      </w:r>
      <w:r w:rsidR="00962473" w:rsidRPr="00184484">
        <w:rPr>
          <w:rFonts w:ascii="Times New Roman" w:hAnsi="Times New Roman" w:cs="Times New Roman"/>
          <w:sz w:val="20"/>
          <w:szCs w:val="20"/>
        </w:rPr>
        <w:t>n a hot sand-bath till the acid</w:t>
      </w:r>
      <w:r w:rsidRPr="00184484">
        <w:rPr>
          <w:rFonts w:ascii="Times New Roman" w:hAnsi="Times New Roman" w:cs="Times New Roman"/>
          <w:sz w:val="20"/>
          <w:szCs w:val="20"/>
        </w:rPr>
        <w:t xml:space="preserve"> is completely evaporated. Remove the cruc</w:t>
      </w:r>
      <w:r w:rsidR="00962473" w:rsidRPr="00184484">
        <w:rPr>
          <w:rFonts w:ascii="Times New Roman" w:hAnsi="Times New Roman" w:cs="Times New Roman"/>
          <w:sz w:val="20"/>
          <w:szCs w:val="20"/>
        </w:rPr>
        <w:t xml:space="preserve">ible from sand-bath and gently </w:t>
      </w:r>
      <w:r w:rsidRPr="00184484">
        <w:rPr>
          <w:rFonts w:ascii="Times New Roman" w:hAnsi="Times New Roman" w:cs="Times New Roman"/>
          <w:sz w:val="20"/>
          <w:szCs w:val="20"/>
        </w:rPr>
        <w:t xml:space="preserve">heat over a low burner flame. Finally heat </w:t>
      </w:r>
      <w:r w:rsidR="00962473" w:rsidRPr="00184484">
        <w:rPr>
          <w:rFonts w:ascii="Times New Roman" w:hAnsi="Times New Roman" w:cs="Times New Roman"/>
          <w:sz w:val="20"/>
          <w:szCs w:val="20"/>
        </w:rPr>
        <w:t>the crucible till constant mass</w:t>
      </w:r>
      <w:r w:rsidRPr="00184484">
        <w:rPr>
          <w:rFonts w:ascii="Times New Roman" w:hAnsi="Times New Roman" w:cs="Times New Roman"/>
          <w:sz w:val="20"/>
          <w:szCs w:val="20"/>
        </w:rPr>
        <w:t xml:space="preserve"> is obtained. Weigh the residue.  </w:t>
      </w:r>
    </w:p>
    <w:p w14:paraId="6138F5C0"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6138D0" w:rsidRPr="00184484">
        <w:rPr>
          <w:rFonts w:ascii="Times New Roman" w:hAnsi="Times New Roman" w:cs="Times New Roman"/>
          <w:b/>
          <w:sz w:val="20"/>
          <w:szCs w:val="20"/>
        </w:rPr>
        <w:t>2.3</w:t>
      </w:r>
      <w:r w:rsidR="00B1592E" w:rsidRPr="00184484">
        <w:rPr>
          <w:rFonts w:ascii="Times New Roman" w:hAnsi="Times New Roman" w:cs="Times New Roman"/>
          <w:b/>
          <w:sz w:val="20"/>
          <w:szCs w:val="20"/>
        </w:rPr>
        <w:t>.4</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Calculation</w:t>
      </w:r>
      <w:r w:rsidR="00B1592E" w:rsidRPr="00184484">
        <w:rPr>
          <w:rFonts w:ascii="Times New Roman" w:hAnsi="Times New Roman" w:cs="Times New Roman"/>
          <w:sz w:val="20"/>
          <w:szCs w:val="20"/>
        </w:rPr>
        <w:t xml:space="preserve">  </w:t>
      </w:r>
    </w:p>
    <w:p w14:paraId="61389F2A" w14:textId="77777777" w:rsidR="00B1592E" w:rsidRPr="00184484" w:rsidRDefault="00B1592E" w:rsidP="00090339">
      <w:pPr>
        <w:spacing w:after="120"/>
        <w:jc w:val="center"/>
        <w:rPr>
          <w:rFonts w:ascii="Times New Roman" w:hAnsi="Times New Roman" w:cs="Times New Roman"/>
          <w:sz w:val="20"/>
          <w:szCs w:val="20"/>
        </w:rPr>
      </w:pPr>
      <w:r w:rsidRPr="00184484">
        <w:rPr>
          <w:rFonts w:ascii="Times New Roman" w:hAnsi="Times New Roman" w:cs="Times New Roman"/>
          <w:sz w:val="20"/>
          <w:szCs w:val="20"/>
        </w:rPr>
        <w:t xml:space="preserve">Insoluble-minus-silica, percent by mass = </w:t>
      </w:r>
      <m:oMath>
        <m:f>
          <m:fPr>
            <m:ctrlPr>
              <w:rPr>
                <w:rFonts w:ascii="Cambria Math" w:hAnsi="Cambria Math" w:cs="Times New Roman"/>
                <w:i/>
                <w:szCs w:val="20"/>
              </w:rPr>
            </m:ctrlPr>
          </m:fPr>
          <m:num>
            <m:r>
              <w:rPr>
                <w:rFonts w:ascii="Cambria Math" w:hAnsi="Cambria Math" w:cs="Times New Roman"/>
                <w:szCs w:val="20"/>
              </w:rPr>
              <m:t>100 (</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3</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r>
              <w:rPr>
                <w:rFonts w:ascii="Cambria Math" w:hAnsi="Cambria Math" w:cs="Times New Roman"/>
                <w:szCs w:val="20"/>
              </w:rPr>
              <m:t>)</m:t>
            </m:r>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den>
        </m:f>
      </m:oMath>
    </w:p>
    <w:p w14:paraId="543EF4FC"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where  </w:t>
      </w:r>
    </w:p>
    <w:p w14:paraId="0E494283" w14:textId="77777777" w:rsidR="00B1592E" w:rsidRPr="00184484" w:rsidRDefault="00DD5F48" w:rsidP="000D7AD0">
      <w:pPr>
        <w:spacing w:after="120"/>
        <w:rPr>
          <w:rFonts w:ascii="Times New Roman" w:hAnsi="Times New Roman" w:cs="Times New Roman"/>
          <w:sz w:val="20"/>
          <w:szCs w:val="20"/>
        </w:rPr>
      </w:pPr>
      <w:r w:rsidRPr="00184484">
        <w:rPr>
          <w:rFonts w:ascii="Times New Roman" w:hAnsi="Times New Roman" w:cs="Times New Roman"/>
          <w:i/>
          <w:sz w:val="20"/>
          <w:szCs w:val="20"/>
        </w:rPr>
        <w:t xml:space="preserve">  </w:t>
      </w:r>
      <w:r w:rsidR="00090339">
        <w:rPr>
          <w:rFonts w:ascii="Times New Roman" w:hAnsi="Times New Roman" w:cs="Times New Roman"/>
          <w:i/>
          <w:sz w:val="20"/>
          <w:szCs w:val="20"/>
        </w:rPr>
        <w:tab/>
      </w:r>
      <w:r w:rsidR="008D50B0" w:rsidRPr="00184484">
        <w:rPr>
          <w:rFonts w:ascii="Times New Roman" w:hAnsi="Times New Roman" w:cs="Times New Roman"/>
          <w:i/>
          <w:sz w:val="20"/>
          <w:szCs w:val="20"/>
        </w:rPr>
        <w:t>M</w:t>
      </w:r>
      <w:r w:rsidR="008D50B0" w:rsidRPr="00184484">
        <w:rPr>
          <w:rFonts w:ascii="Times New Roman" w:hAnsi="Times New Roman" w:cs="Times New Roman"/>
          <w:sz w:val="20"/>
          <w:szCs w:val="20"/>
          <w:vertAlign w:val="subscript"/>
        </w:rPr>
        <w:t>1</w:t>
      </w:r>
      <w:r w:rsidR="00B1592E" w:rsidRPr="00184484">
        <w:rPr>
          <w:rFonts w:ascii="Times New Roman" w:hAnsi="Times New Roman" w:cs="Times New Roman"/>
          <w:sz w:val="20"/>
          <w:szCs w:val="20"/>
        </w:rPr>
        <w:t xml:space="preserve"> = mass in g of </w:t>
      </w:r>
      <w:r w:rsidR="008D50B0" w:rsidRPr="00184484">
        <w:rPr>
          <w:rFonts w:ascii="Times New Roman" w:hAnsi="Times New Roman" w:cs="Times New Roman"/>
          <w:sz w:val="20"/>
          <w:szCs w:val="20"/>
        </w:rPr>
        <w:t>the crucible + lid, + residue (</w:t>
      </w:r>
      <w:r w:rsidR="00B1592E" w:rsidRPr="00184484">
        <w:rPr>
          <w:rFonts w:ascii="Times New Roman" w:hAnsi="Times New Roman" w:cs="Times New Roman"/>
          <w:sz w:val="20"/>
          <w:szCs w:val="20"/>
        </w:rPr>
        <w:t>aft</w:t>
      </w:r>
      <w:r w:rsidR="008D50B0" w:rsidRPr="00184484">
        <w:rPr>
          <w:rFonts w:ascii="Times New Roman" w:hAnsi="Times New Roman" w:cs="Times New Roman"/>
          <w:sz w:val="20"/>
          <w:szCs w:val="20"/>
        </w:rPr>
        <w:t>er hydrofluoric acid treatment</w:t>
      </w:r>
      <w:r w:rsidR="00B1592E" w:rsidRPr="00184484">
        <w:rPr>
          <w:rFonts w:ascii="Times New Roman" w:hAnsi="Times New Roman" w:cs="Times New Roman"/>
          <w:sz w:val="20"/>
          <w:szCs w:val="20"/>
        </w:rPr>
        <w:t xml:space="preserve">),  </w:t>
      </w:r>
    </w:p>
    <w:p w14:paraId="2B8962B3" w14:textId="77777777" w:rsidR="00B1592E" w:rsidRPr="00184484" w:rsidRDefault="00DD5F48" w:rsidP="000D7AD0">
      <w:pPr>
        <w:spacing w:after="120"/>
        <w:rPr>
          <w:rFonts w:ascii="Times New Roman" w:hAnsi="Times New Roman" w:cs="Times New Roman"/>
          <w:sz w:val="20"/>
          <w:szCs w:val="20"/>
        </w:rPr>
      </w:pPr>
      <w:r w:rsidRPr="00184484">
        <w:rPr>
          <w:rFonts w:ascii="Times New Roman" w:hAnsi="Times New Roman" w:cs="Times New Roman"/>
          <w:i/>
          <w:sz w:val="20"/>
          <w:szCs w:val="20"/>
        </w:rPr>
        <w:t xml:space="preserve">  </w:t>
      </w:r>
      <w:r w:rsidR="00090339">
        <w:rPr>
          <w:rFonts w:ascii="Times New Roman" w:hAnsi="Times New Roman" w:cs="Times New Roman"/>
          <w:i/>
          <w:sz w:val="20"/>
          <w:szCs w:val="20"/>
        </w:rPr>
        <w:tab/>
      </w:r>
      <w:r w:rsidR="00B1592E" w:rsidRPr="00184484">
        <w:rPr>
          <w:rFonts w:ascii="Times New Roman" w:hAnsi="Times New Roman" w:cs="Times New Roman"/>
          <w:i/>
          <w:sz w:val="20"/>
          <w:szCs w:val="20"/>
        </w:rPr>
        <w:t>M</w:t>
      </w:r>
      <w:r w:rsidR="008D50B0" w:rsidRPr="00184484">
        <w:rPr>
          <w:rFonts w:ascii="Times New Roman" w:hAnsi="Times New Roman" w:cs="Times New Roman"/>
          <w:sz w:val="20"/>
          <w:szCs w:val="20"/>
          <w:vertAlign w:val="subscript"/>
        </w:rPr>
        <w:t>2</w:t>
      </w:r>
      <w:r w:rsidR="00B1592E" w:rsidRPr="00184484">
        <w:rPr>
          <w:rFonts w:ascii="Times New Roman" w:hAnsi="Times New Roman" w:cs="Times New Roman"/>
          <w:sz w:val="20"/>
          <w:szCs w:val="20"/>
        </w:rPr>
        <w:t xml:space="preserve"> = mass in g of the material taken for the test, and  </w:t>
      </w:r>
    </w:p>
    <w:p w14:paraId="509C2EF7" w14:textId="77777777" w:rsidR="00B1592E" w:rsidRPr="00184484" w:rsidRDefault="00DD5F48" w:rsidP="000D7AD0">
      <w:pPr>
        <w:spacing w:after="120"/>
        <w:rPr>
          <w:rFonts w:ascii="Times New Roman" w:hAnsi="Times New Roman" w:cs="Times New Roman"/>
          <w:sz w:val="20"/>
          <w:szCs w:val="20"/>
        </w:rPr>
      </w:pPr>
      <w:r w:rsidRPr="00184484">
        <w:rPr>
          <w:rFonts w:ascii="Times New Roman" w:hAnsi="Times New Roman" w:cs="Times New Roman"/>
          <w:i/>
          <w:sz w:val="20"/>
          <w:szCs w:val="20"/>
        </w:rPr>
        <w:t xml:space="preserve"> </w:t>
      </w:r>
      <w:r w:rsidR="00090339">
        <w:rPr>
          <w:rFonts w:ascii="Times New Roman" w:hAnsi="Times New Roman" w:cs="Times New Roman"/>
          <w:i/>
          <w:sz w:val="20"/>
          <w:szCs w:val="20"/>
        </w:rPr>
        <w:tab/>
      </w:r>
      <w:r w:rsidR="008D50B0" w:rsidRPr="00184484">
        <w:rPr>
          <w:rFonts w:ascii="Times New Roman" w:hAnsi="Times New Roman" w:cs="Times New Roman"/>
          <w:i/>
          <w:sz w:val="20"/>
          <w:szCs w:val="20"/>
        </w:rPr>
        <w:t>M</w:t>
      </w:r>
      <w:r w:rsidR="008D50B0" w:rsidRPr="00184484">
        <w:rPr>
          <w:rFonts w:ascii="Times New Roman" w:hAnsi="Times New Roman" w:cs="Times New Roman"/>
          <w:sz w:val="20"/>
          <w:szCs w:val="20"/>
          <w:vertAlign w:val="subscript"/>
        </w:rPr>
        <w:t>3</w:t>
      </w:r>
      <w:r w:rsidR="00B1592E" w:rsidRPr="00184484">
        <w:rPr>
          <w:rFonts w:ascii="Times New Roman" w:hAnsi="Times New Roman" w:cs="Times New Roman"/>
          <w:sz w:val="20"/>
          <w:szCs w:val="20"/>
        </w:rPr>
        <w:t xml:space="preserve"> = mass in g of the crucib</w:t>
      </w:r>
      <w:r w:rsidR="008D50B0" w:rsidRPr="00184484">
        <w:rPr>
          <w:rFonts w:ascii="Times New Roman" w:hAnsi="Times New Roman" w:cs="Times New Roman"/>
          <w:sz w:val="20"/>
          <w:szCs w:val="20"/>
        </w:rPr>
        <w:t>le + residue + lid + residue (before hydrofluoric acid treatment</w:t>
      </w:r>
      <w:r w:rsidR="00B1592E" w:rsidRPr="00184484">
        <w:rPr>
          <w:rFonts w:ascii="Times New Roman" w:hAnsi="Times New Roman" w:cs="Times New Roman"/>
          <w:sz w:val="20"/>
          <w:szCs w:val="20"/>
        </w:rPr>
        <w:t xml:space="preserve">).  </w:t>
      </w:r>
    </w:p>
    <w:p w14:paraId="12C28D94"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8D50B0" w:rsidRPr="00184484">
        <w:rPr>
          <w:rFonts w:ascii="Times New Roman" w:hAnsi="Times New Roman" w:cs="Times New Roman"/>
          <w:b/>
          <w:sz w:val="20"/>
          <w:szCs w:val="20"/>
        </w:rPr>
        <w:t>3</w:t>
      </w:r>
      <w:r w:rsidR="00B1592E" w:rsidRPr="00184484">
        <w:rPr>
          <w:rFonts w:ascii="Times New Roman" w:hAnsi="Times New Roman" w:cs="Times New Roman"/>
          <w:b/>
          <w:sz w:val="20"/>
          <w:szCs w:val="20"/>
        </w:rPr>
        <w:t xml:space="preserve"> SILICA  </w:t>
      </w:r>
    </w:p>
    <w:p w14:paraId="4CBE240E" w14:textId="77777777" w:rsidR="008D50B0"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033FD" w:rsidRPr="00184484">
        <w:rPr>
          <w:rFonts w:ascii="Times New Roman" w:hAnsi="Times New Roman" w:cs="Times New Roman"/>
          <w:b/>
          <w:sz w:val="20"/>
          <w:szCs w:val="20"/>
        </w:rPr>
        <w:t>3.1</w:t>
      </w:r>
      <w:r w:rsidR="00B1592E" w:rsidRPr="00184484">
        <w:rPr>
          <w:rFonts w:ascii="Times New Roman" w:hAnsi="Times New Roman" w:cs="Times New Roman"/>
          <w:b/>
          <w:sz w:val="20"/>
          <w:szCs w:val="20"/>
        </w:rPr>
        <w:t xml:space="preserve"> Outline of the Method</w:t>
      </w:r>
      <w:r w:rsidR="00B1592E" w:rsidRPr="00184484">
        <w:rPr>
          <w:rFonts w:ascii="Times New Roman" w:hAnsi="Times New Roman" w:cs="Times New Roman"/>
          <w:sz w:val="20"/>
          <w:szCs w:val="20"/>
        </w:rPr>
        <w:t xml:space="preserve"> </w:t>
      </w:r>
    </w:p>
    <w:p w14:paraId="357A1D41" w14:textId="77777777"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An a</w:t>
      </w:r>
      <w:r w:rsidR="008D50B0" w:rsidRPr="00184484">
        <w:rPr>
          <w:rFonts w:ascii="Times New Roman" w:hAnsi="Times New Roman" w:cs="Times New Roman"/>
          <w:sz w:val="20"/>
          <w:szCs w:val="20"/>
        </w:rPr>
        <w:t xml:space="preserve">liquot of the solution obtained in </w:t>
      </w:r>
      <w:r w:rsidR="000C3A03">
        <w:rPr>
          <w:rFonts w:ascii="Times New Roman" w:hAnsi="Times New Roman" w:cs="Times New Roman"/>
          <w:b/>
          <w:sz w:val="20"/>
          <w:szCs w:val="20"/>
        </w:rPr>
        <w:t>B-</w:t>
      </w:r>
      <w:r w:rsidR="00B033FD" w:rsidRPr="00184484">
        <w:rPr>
          <w:rFonts w:ascii="Times New Roman" w:hAnsi="Times New Roman" w:cs="Times New Roman"/>
          <w:b/>
          <w:sz w:val="20"/>
          <w:szCs w:val="20"/>
        </w:rPr>
        <w:t>2.2</w:t>
      </w:r>
      <w:r w:rsidR="008D50B0" w:rsidRPr="00184484">
        <w:rPr>
          <w:rFonts w:ascii="Times New Roman" w:hAnsi="Times New Roman" w:cs="Times New Roman"/>
          <w:b/>
          <w:sz w:val="20"/>
          <w:szCs w:val="20"/>
        </w:rPr>
        <w:t>.3.1</w:t>
      </w:r>
      <w:r w:rsidRPr="00184484">
        <w:rPr>
          <w:rFonts w:ascii="Times New Roman" w:hAnsi="Times New Roman" w:cs="Times New Roman"/>
          <w:sz w:val="20"/>
          <w:szCs w:val="20"/>
        </w:rPr>
        <w:t xml:space="preserve"> is acidified with dilute hydro</w:t>
      </w:r>
      <w:r w:rsidR="008D50B0" w:rsidRPr="00184484">
        <w:rPr>
          <w:rFonts w:ascii="Times New Roman" w:hAnsi="Times New Roman" w:cs="Times New Roman"/>
          <w:sz w:val="20"/>
          <w:szCs w:val="20"/>
        </w:rPr>
        <w:t xml:space="preserve">chloric acid and evaporated to </w:t>
      </w:r>
      <w:r w:rsidRPr="00184484">
        <w:rPr>
          <w:rFonts w:ascii="Times New Roman" w:hAnsi="Times New Roman" w:cs="Times New Roman"/>
          <w:sz w:val="20"/>
          <w:szCs w:val="20"/>
        </w:rPr>
        <w:t>dryness to dehydrate the silica, and tre</w:t>
      </w:r>
      <w:r w:rsidR="008D50B0" w:rsidRPr="00184484">
        <w:rPr>
          <w:rFonts w:ascii="Times New Roman" w:hAnsi="Times New Roman" w:cs="Times New Roman"/>
          <w:sz w:val="20"/>
          <w:szCs w:val="20"/>
        </w:rPr>
        <w:t>ated with hydrochloric acid and</w:t>
      </w:r>
      <w:r w:rsidRPr="00184484">
        <w:rPr>
          <w:rFonts w:ascii="Times New Roman" w:hAnsi="Times New Roman" w:cs="Times New Roman"/>
          <w:sz w:val="20"/>
          <w:szCs w:val="20"/>
        </w:rPr>
        <w:t xml:space="preserve"> filtered. Silica obtained is ignited and</w:t>
      </w:r>
      <w:r w:rsidR="008D50B0" w:rsidRPr="00184484">
        <w:rPr>
          <w:rFonts w:ascii="Times New Roman" w:hAnsi="Times New Roman" w:cs="Times New Roman"/>
          <w:sz w:val="20"/>
          <w:szCs w:val="20"/>
        </w:rPr>
        <w:t xml:space="preserve"> weighed as SiO</w:t>
      </w:r>
      <w:r w:rsidR="008D50B0" w:rsidRPr="00184484">
        <w:rPr>
          <w:rFonts w:ascii="Times New Roman" w:hAnsi="Times New Roman" w:cs="Times New Roman"/>
          <w:sz w:val="20"/>
          <w:szCs w:val="20"/>
          <w:vertAlign w:val="subscript"/>
        </w:rPr>
        <w:t>2</w:t>
      </w:r>
      <w:r w:rsidR="008D50B0" w:rsidRPr="00184484">
        <w:rPr>
          <w:rFonts w:ascii="Times New Roman" w:hAnsi="Times New Roman" w:cs="Times New Roman"/>
          <w:sz w:val="20"/>
          <w:szCs w:val="20"/>
        </w:rPr>
        <w:t>. The silica is</w:t>
      </w:r>
      <w:r w:rsidRPr="00184484">
        <w:rPr>
          <w:rFonts w:ascii="Times New Roman" w:hAnsi="Times New Roman" w:cs="Times New Roman"/>
          <w:sz w:val="20"/>
          <w:szCs w:val="20"/>
        </w:rPr>
        <w:t xml:space="preserve"> hydrofluorized with hydrofluoric acid to obtain the content of pure silica.  </w:t>
      </w:r>
    </w:p>
    <w:p w14:paraId="28C11D3B"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033FD" w:rsidRPr="00184484">
        <w:rPr>
          <w:rFonts w:ascii="Times New Roman" w:hAnsi="Times New Roman" w:cs="Times New Roman"/>
          <w:b/>
          <w:sz w:val="20"/>
          <w:szCs w:val="20"/>
        </w:rPr>
        <w:t>3.2</w:t>
      </w:r>
      <w:r w:rsidR="00B1592E" w:rsidRPr="00184484">
        <w:rPr>
          <w:rFonts w:ascii="Times New Roman" w:hAnsi="Times New Roman" w:cs="Times New Roman"/>
          <w:b/>
          <w:sz w:val="20"/>
          <w:szCs w:val="20"/>
        </w:rPr>
        <w:t xml:space="preserve"> Reagents</w:t>
      </w:r>
      <w:r w:rsidR="001310E0" w:rsidRPr="00184484">
        <w:rPr>
          <w:rFonts w:ascii="Times New Roman" w:hAnsi="Times New Roman" w:cs="Times New Roman"/>
          <w:b/>
          <w:sz w:val="20"/>
          <w:szCs w:val="20"/>
        </w:rPr>
        <w:t xml:space="preserve">  </w:t>
      </w:r>
    </w:p>
    <w:p w14:paraId="138B3960"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033FD" w:rsidRPr="00184484">
        <w:rPr>
          <w:rFonts w:ascii="Times New Roman" w:hAnsi="Times New Roman" w:cs="Times New Roman"/>
          <w:b/>
          <w:sz w:val="20"/>
          <w:szCs w:val="20"/>
        </w:rPr>
        <w:t>3.2</w:t>
      </w:r>
      <w:r w:rsidR="00B1592E" w:rsidRPr="00184484">
        <w:rPr>
          <w:rFonts w:ascii="Times New Roman" w:hAnsi="Times New Roman" w:cs="Times New Roman"/>
          <w:b/>
          <w:sz w:val="20"/>
          <w:szCs w:val="20"/>
        </w:rPr>
        <w:t>.1</w:t>
      </w:r>
      <w:r w:rsidR="00074B29" w:rsidRPr="00184484">
        <w:rPr>
          <w:rFonts w:ascii="Times New Roman" w:hAnsi="Times New Roman" w:cs="Times New Roman"/>
          <w:sz w:val="20"/>
          <w:szCs w:val="20"/>
        </w:rPr>
        <w:t xml:space="preserve"> </w:t>
      </w:r>
      <w:r w:rsidR="00074B29" w:rsidRPr="00184484">
        <w:rPr>
          <w:rFonts w:ascii="Times New Roman" w:hAnsi="Times New Roman" w:cs="Times New Roman"/>
          <w:i/>
          <w:sz w:val="20"/>
          <w:szCs w:val="20"/>
        </w:rPr>
        <w:t>Dilute Hydrochloric Acid</w:t>
      </w:r>
      <w:r w:rsidR="00074B29"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 1 : 1.  </w:t>
      </w:r>
    </w:p>
    <w:p w14:paraId="5F24E2A7"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033FD" w:rsidRPr="00184484">
        <w:rPr>
          <w:rFonts w:ascii="Times New Roman" w:hAnsi="Times New Roman" w:cs="Times New Roman"/>
          <w:b/>
          <w:sz w:val="20"/>
          <w:szCs w:val="20"/>
        </w:rPr>
        <w:t>3.2</w:t>
      </w:r>
      <w:r w:rsidR="00074B29" w:rsidRPr="00184484">
        <w:rPr>
          <w:rFonts w:ascii="Times New Roman" w:hAnsi="Times New Roman" w:cs="Times New Roman"/>
          <w:b/>
          <w:sz w:val="20"/>
          <w:szCs w:val="20"/>
        </w:rPr>
        <w:t>.2</w:t>
      </w:r>
      <w:r w:rsidR="00074B29" w:rsidRPr="00184484">
        <w:rPr>
          <w:rFonts w:ascii="Times New Roman" w:hAnsi="Times New Roman" w:cs="Times New Roman"/>
          <w:sz w:val="20"/>
          <w:szCs w:val="20"/>
        </w:rPr>
        <w:t xml:space="preserve"> </w:t>
      </w:r>
      <w:r w:rsidR="00074B29" w:rsidRPr="00184484">
        <w:rPr>
          <w:rFonts w:ascii="Times New Roman" w:hAnsi="Times New Roman" w:cs="Times New Roman"/>
          <w:i/>
          <w:sz w:val="20"/>
          <w:szCs w:val="20"/>
        </w:rPr>
        <w:t>Hydrochloric Acid</w:t>
      </w:r>
      <w:r w:rsidR="00074B29" w:rsidRPr="00184484">
        <w:rPr>
          <w:rFonts w:ascii="Times New Roman" w:hAnsi="Times New Roman" w:cs="Times New Roman"/>
          <w:sz w:val="20"/>
          <w:szCs w:val="20"/>
        </w:rPr>
        <w:t xml:space="preserve"> — 40 to 60 percent (</w:t>
      </w:r>
      <w:r w:rsidR="00074B29" w:rsidRPr="00184484">
        <w:rPr>
          <w:rFonts w:ascii="Times New Roman" w:hAnsi="Times New Roman" w:cs="Times New Roman"/>
          <w:i/>
          <w:sz w:val="20"/>
          <w:szCs w:val="20"/>
        </w:rPr>
        <w:t>m/v</w:t>
      </w:r>
      <w:r w:rsidR="00B1592E" w:rsidRPr="00184484">
        <w:rPr>
          <w:rFonts w:ascii="Times New Roman" w:hAnsi="Times New Roman" w:cs="Times New Roman"/>
          <w:sz w:val="20"/>
          <w:szCs w:val="20"/>
        </w:rPr>
        <w:t xml:space="preserve">).  </w:t>
      </w:r>
    </w:p>
    <w:p w14:paraId="25180526"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033FD" w:rsidRPr="00184484">
        <w:rPr>
          <w:rFonts w:ascii="Times New Roman" w:hAnsi="Times New Roman" w:cs="Times New Roman"/>
          <w:b/>
          <w:sz w:val="20"/>
          <w:szCs w:val="20"/>
        </w:rPr>
        <w:t>3.2</w:t>
      </w:r>
      <w:r w:rsidR="00B1592E" w:rsidRPr="00184484">
        <w:rPr>
          <w:rFonts w:ascii="Times New Roman" w:hAnsi="Times New Roman" w:cs="Times New Roman"/>
          <w:b/>
          <w:sz w:val="20"/>
          <w:szCs w:val="20"/>
        </w:rPr>
        <w:t>.3</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 xml:space="preserve">Concentrated </w:t>
      </w:r>
      <w:r w:rsidR="00560F0D" w:rsidRPr="00184484">
        <w:rPr>
          <w:rFonts w:ascii="Times New Roman" w:hAnsi="Times New Roman" w:cs="Times New Roman"/>
          <w:i/>
          <w:sz w:val="20"/>
          <w:szCs w:val="20"/>
        </w:rPr>
        <w:t>Sulphuric</w:t>
      </w:r>
      <w:r w:rsidR="00B1592E" w:rsidRPr="00184484">
        <w:rPr>
          <w:rFonts w:ascii="Times New Roman" w:hAnsi="Times New Roman" w:cs="Times New Roman"/>
          <w:i/>
          <w:sz w:val="20"/>
          <w:szCs w:val="20"/>
        </w:rPr>
        <w:t xml:space="preserve"> Acid</w:t>
      </w:r>
      <w:r w:rsidR="00560F0D" w:rsidRPr="00184484">
        <w:rPr>
          <w:rFonts w:ascii="Times New Roman" w:hAnsi="Times New Roman" w:cs="Times New Roman"/>
          <w:sz w:val="20"/>
          <w:szCs w:val="20"/>
        </w:rPr>
        <w:t xml:space="preserve"> — </w:t>
      </w:r>
      <w:r>
        <w:rPr>
          <w:rFonts w:ascii="Times New Roman" w:hAnsi="Times New Roman" w:cs="Times New Roman"/>
          <w:i/>
          <w:sz w:val="20"/>
          <w:szCs w:val="20"/>
        </w:rPr>
        <w:t>s</w:t>
      </w:r>
      <w:r w:rsidR="00560F0D" w:rsidRPr="00184484">
        <w:rPr>
          <w:rFonts w:ascii="Times New Roman" w:hAnsi="Times New Roman" w:cs="Times New Roman"/>
          <w:i/>
          <w:sz w:val="20"/>
          <w:szCs w:val="20"/>
        </w:rPr>
        <w:t>ee</w:t>
      </w:r>
      <w:r w:rsidR="00560F0D" w:rsidRPr="00184484">
        <w:rPr>
          <w:rFonts w:ascii="Times New Roman" w:hAnsi="Times New Roman" w:cs="Times New Roman"/>
          <w:sz w:val="20"/>
          <w:szCs w:val="20"/>
        </w:rPr>
        <w:t xml:space="preserve"> IS 266</w:t>
      </w:r>
      <w:r w:rsidR="00B1592E" w:rsidRPr="00184484">
        <w:rPr>
          <w:rFonts w:ascii="Times New Roman" w:hAnsi="Times New Roman" w:cs="Times New Roman"/>
          <w:sz w:val="20"/>
          <w:szCs w:val="20"/>
        </w:rPr>
        <w:t xml:space="preserve">.  </w:t>
      </w:r>
    </w:p>
    <w:p w14:paraId="258A4C89" w14:textId="77777777" w:rsidR="00560F0D"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033FD" w:rsidRPr="00184484">
        <w:rPr>
          <w:rFonts w:ascii="Times New Roman" w:hAnsi="Times New Roman" w:cs="Times New Roman"/>
          <w:b/>
          <w:sz w:val="20"/>
          <w:szCs w:val="20"/>
        </w:rPr>
        <w:t>3.3</w:t>
      </w:r>
      <w:r w:rsidR="00B1592E" w:rsidRPr="00184484">
        <w:rPr>
          <w:rFonts w:ascii="Times New Roman" w:hAnsi="Times New Roman" w:cs="Times New Roman"/>
          <w:b/>
          <w:sz w:val="20"/>
          <w:szCs w:val="20"/>
        </w:rPr>
        <w:t xml:space="preserve"> Procedure</w:t>
      </w:r>
      <w:r w:rsidR="00B1592E" w:rsidRPr="00184484">
        <w:rPr>
          <w:rFonts w:ascii="Times New Roman" w:hAnsi="Times New Roman" w:cs="Times New Roman"/>
          <w:sz w:val="20"/>
          <w:szCs w:val="20"/>
        </w:rPr>
        <w:t xml:space="preserve"> </w:t>
      </w:r>
    </w:p>
    <w:p w14:paraId="45A6F36B" w14:textId="395D841A"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 xml:space="preserve">Take 100 ml aliquot of the solution </w:t>
      </w:r>
      <w:r w:rsidR="00560F0D" w:rsidRPr="00184484">
        <w:rPr>
          <w:rFonts w:ascii="Times New Roman" w:hAnsi="Times New Roman" w:cs="Times New Roman"/>
          <w:sz w:val="20"/>
          <w:szCs w:val="20"/>
        </w:rPr>
        <w:t xml:space="preserve">reserved in </w:t>
      </w:r>
      <w:r w:rsidR="000C3A03">
        <w:rPr>
          <w:rFonts w:ascii="Times New Roman" w:hAnsi="Times New Roman" w:cs="Times New Roman"/>
          <w:b/>
          <w:sz w:val="20"/>
          <w:szCs w:val="20"/>
        </w:rPr>
        <w:t>B-</w:t>
      </w:r>
      <w:r w:rsidR="00B033FD" w:rsidRPr="00184484">
        <w:rPr>
          <w:rFonts w:ascii="Times New Roman" w:hAnsi="Times New Roman" w:cs="Times New Roman"/>
          <w:b/>
          <w:sz w:val="20"/>
          <w:szCs w:val="20"/>
        </w:rPr>
        <w:t>2.2</w:t>
      </w:r>
      <w:r w:rsidR="00560F0D" w:rsidRPr="00184484">
        <w:rPr>
          <w:rFonts w:ascii="Times New Roman" w:hAnsi="Times New Roman" w:cs="Times New Roman"/>
          <w:b/>
          <w:sz w:val="20"/>
          <w:szCs w:val="20"/>
        </w:rPr>
        <w:t>.3.1</w:t>
      </w:r>
      <w:r w:rsidR="00560F0D" w:rsidRPr="00184484">
        <w:rPr>
          <w:rFonts w:ascii="Times New Roman" w:hAnsi="Times New Roman" w:cs="Times New Roman"/>
          <w:sz w:val="20"/>
          <w:szCs w:val="20"/>
        </w:rPr>
        <w:t xml:space="preserve"> in a 400 </w:t>
      </w:r>
      <w:r w:rsidRPr="00184484">
        <w:rPr>
          <w:rFonts w:ascii="Times New Roman" w:hAnsi="Times New Roman" w:cs="Times New Roman"/>
          <w:sz w:val="20"/>
          <w:szCs w:val="20"/>
        </w:rPr>
        <w:t>ml beaker, acidify wi</w:t>
      </w:r>
      <w:r w:rsidR="00560F0D" w:rsidRPr="00184484">
        <w:rPr>
          <w:rFonts w:ascii="Times New Roman" w:hAnsi="Times New Roman" w:cs="Times New Roman"/>
          <w:sz w:val="20"/>
          <w:szCs w:val="20"/>
        </w:rPr>
        <w:t>th dilute hydrochloric acid and</w:t>
      </w:r>
      <w:r w:rsidRPr="00184484">
        <w:rPr>
          <w:rFonts w:ascii="Times New Roman" w:hAnsi="Times New Roman" w:cs="Times New Roman"/>
          <w:sz w:val="20"/>
          <w:szCs w:val="20"/>
        </w:rPr>
        <w:t xml:space="preserve"> evaporate to dryness to dehydrate the sili</w:t>
      </w:r>
      <w:r w:rsidR="00560F0D" w:rsidRPr="00184484">
        <w:rPr>
          <w:rFonts w:ascii="Times New Roman" w:hAnsi="Times New Roman" w:cs="Times New Roman"/>
          <w:sz w:val="20"/>
          <w:szCs w:val="20"/>
        </w:rPr>
        <w:t xml:space="preserve">ca. After dehydrating, take up </w:t>
      </w:r>
      <w:r w:rsidRPr="00184484">
        <w:rPr>
          <w:rFonts w:ascii="Times New Roman" w:hAnsi="Times New Roman" w:cs="Times New Roman"/>
          <w:sz w:val="20"/>
          <w:szCs w:val="20"/>
        </w:rPr>
        <w:t>the residue with dilute hydrochloric acid an</w:t>
      </w:r>
      <w:r w:rsidR="00560F0D" w:rsidRPr="00184484">
        <w:rPr>
          <w:rFonts w:ascii="Times New Roman" w:hAnsi="Times New Roman" w:cs="Times New Roman"/>
          <w:sz w:val="20"/>
          <w:szCs w:val="20"/>
        </w:rPr>
        <w:t>d filter. The filtrate is again</w:t>
      </w:r>
      <w:r w:rsidRPr="00184484">
        <w:rPr>
          <w:rFonts w:ascii="Times New Roman" w:hAnsi="Times New Roman" w:cs="Times New Roman"/>
          <w:sz w:val="20"/>
          <w:szCs w:val="20"/>
        </w:rPr>
        <w:t xml:space="preserve"> evaporated to dryness, taken up in dilute hydrochl</w:t>
      </w:r>
      <w:r w:rsidR="00560F0D" w:rsidRPr="00184484">
        <w:rPr>
          <w:rFonts w:ascii="Times New Roman" w:hAnsi="Times New Roman" w:cs="Times New Roman"/>
          <w:sz w:val="20"/>
          <w:szCs w:val="20"/>
        </w:rPr>
        <w:t xml:space="preserve">oric acid and filtered as </w:t>
      </w:r>
      <w:r w:rsidRPr="00184484">
        <w:rPr>
          <w:rFonts w:ascii="Times New Roman" w:hAnsi="Times New Roman" w:cs="Times New Roman"/>
          <w:sz w:val="20"/>
          <w:szCs w:val="20"/>
        </w:rPr>
        <w:t>before on a new filter paper. Reserve the fil</w:t>
      </w:r>
      <w:r w:rsidR="00560F0D" w:rsidRPr="00184484">
        <w:rPr>
          <w:rFonts w:ascii="Times New Roman" w:hAnsi="Times New Roman" w:cs="Times New Roman"/>
          <w:sz w:val="20"/>
          <w:szCs w:val="20"/>
        </w:rPr>
        <w:t xml:space="preserve">trate for the determination of </w:t>
      </w:r>
      <w:r w:rsidRPr="00184484">
        <w:rPr>
          <w:rFonts w:ascii="Times New Roman" w:hAnsi="Times New Roman" w:cs="Times New Roman"/>
          <w:sz w:val="20"/>
          <w:szCs w:val="20"/>
        </w:rPr>
        <w:t xml:space="preserve">iron and aluminium oxides in </w:t>
      </w:r>
      <w:r w:rsidR="000C3A03">
        <w:rPr>
          <w:rFonts w:ascii="Times New Roman" w:hAnsi="Times New Roman" w:cs="Times New Roman"/>
          <w:b/>
          <w:sz w:val="20"/>
          <w:szCs w:val="20"/>
        </w:rPr>
        <w:t>B-</w:t>
      </w:r>
      <w:r w:rsidRPr="00184484">
        <w:rPr>
          <w:rFonts w:ascii="Times New Roman" w:hAnsi="Times New Roman" w:cs="Times New Roman"/>
          <w:b/>
          <w:sz w:val="20"/>
          <w:szCs w:val="20"/>
        </w:rPr>
        <w:t>5</w:t>
      </w:r>
      <w:r w:rsidRPr="00184484">
        <w:rPr>
          <w:rFonts w:ascii="Times New Roman" w:hAnsi="Times New Roman" w:cs="Times New Roman"/>
          <w:sz w:val="20"/>
          <w:szCs w:val="20"/>
        </w:rPr>
        <w:t>. Wash t</w:t>
      </w:r>
      <w:r w:rsidR="00560F0D" w:rsidRPr="00184484">
        <w:rPr>
          <w:rFonts w:ascii="Times New Roman" w:hAnsi="Times New Roman" w:cs="Times New Roman"/>
          <w:sz w:val="20"/>
          <w:szCs w:val="20"/>
        </w:rPr>
        <w:t>he filter paper thoroughly with</w:t>
      </w:r>
      <w:r w:rsidRPr="00184484">
        <w:rPr>
          <w:rFonts w:ascii="Times New Roman" w:hAnsi="Times New Roman" w:cs="Times New Roman"/>
          <w:sz w:val="20"/>
          <w:szCs w:val="20"/>
        </w:rPr>
        <w:t xml:space="preserve"> hot water and place in a platinum crucibl</w:t>
      </w:r>
      <w:r w:rsidR="00560F0D" w:rsidRPr="00184484">
        <w:rPr>
          <w:rFonts w:ascii="Times New Roman" w:hAnsi="Times New Roman" w:cs="Times New Roman"/>
          <w:sz w:val="20"/>
          <w:szCs w:val="20"/>
        </w:rPr>
        <w:t>e. Ignite at 900</w:t>
      </w:r>
      <w:r w:rsidR="00ED71E5">
        <w:rPr>
          <w:rFonts w:ascii="Times New Roman" w:hAnsi="Times New Roman" w:cs="Times New Roman"/>
          <w:sz w:val="20"/>
          <w:szCs w:val="20"/>
        </w:rPr>
        <w:t xml:space="preserve"> </w:t>
      </w:r>
      <w:r w:rsidR="00560F0D" w:rsidRPr="00184484">
        <w:rPr>
          <w:rFonts w:ascii="Times New Roman" w:hAnsi="Times New Roman" w:cs="Times New Roman"/>
          <w:sz w:val="20"/>
          <w:szCs w:val="20"/>
        </w:rPr>
        <w:t xml:space="preserve">°C for 30 min </w:t>
      </w:r>
      <w:r w:rsidRPr="00184484">
        <w:rPr>
          <w:rFonts w:ascii="Times New Roman" w:hAnsi="Times New Roman" w:cs="Times New Roman"/>
          <w:sz w:val="20"/>
          <w:szCs w:val="20"/>
        </w:rPr>
        <w:t>and weigh. Add a few drops of hydrofluoric acid and c</w:t>
      </w:r>
      <w:r w:rsidR="00560F0D" w:rsidRPr="00184484">
        <w:rPr>
          <w:rFonts w:ascii="Times New Roman" w:hAnsi="Times New Roman" w:cs="Times New Roman"/>
          <w:sz w:val="20"/>
          <w:szCs w:val="20"/>
        </w:rPr>
        <w:t>oncentrated</w:t>
      </w:r>
      <w:r w:rsidRPr="00184484">
        <w:rPr>
          <w:rFonts w:ascii="Times New Roman" w:hAnsi="Times New Roman" w:cs="Times New Roman"/>
          <w:sz w:val="20"/>
          <w:szCs w:val="20"/>
        </w:rPr>
        <w:t xml:space="preserve"> sulphuric acid to the crucible, evaporate to dryness, ignite and weigh.  </w:t>
      </w:r>
    </w:p>
    <w:p w14:paraId="30D52CEF"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033FD" w:rsidRPr="00184484">
        <w:rPr>
          <w:rFonts w:ascii="Times New Roman" w:hAnsi="Times New Roman" w:cs="Times New Roman"/>
          <w:b/>
          <w:sz w:val="20"/>
          <w:szCs w:val="20"/>
        </w:rPr>
        <w:t>3.4</w:t>
      </w:r>
      <w:r w:rsidR="00B1592E" w:rsidRPr="00184484">
        <w:rPr>
          <w:rFonts w:ascii="Times New Roman" w:hAnsi="Times New Roman" w:cs="Times New Roman"/>
          <w:b/>
          <w:sz w:val="20"/>
          <w:szCs w:val="20"/>
        </w:rPr>
        <w:t xml:space="preserve"> Calculation  </w:t>
      </w:r>
    </w:p>
    <w:p w14:paraId="7D299739" w14:textId="77777777" w:rsidR="00B1592E" w:rsidRPr="00184484" w:rsidRDefault="000F3007" w:rsidP="00090339">
      <w:pPr>
        <w:spacing w:after="120"/>
        <w:jc w:val="center"/>
        <w:rPr>
          <w:rFonts w:ascii="Times New Roman" w:hAnsi="Times New Roman" w:cs="Times New Roman"/>
          <w:sz w:val="20"/>
          <w:szCs w:val="20"/>
        </w:rPr>
      </w:pPr>
      <w:r w:rsidRPr="00184484">
        <w:rPr>
          <w:rFonts w:ascii="Times New Roman" w:hAnsi="Times New Roman" w:cs="Times New Roman"/>
          <w:sz w:val="20"/>
          <w:szCs w:val="20"/>
        </w:rPr>
        <w:t>Silica (as SiO</w:t>
      </w:r>
      <w:r w:rsidRPr="00184484">
        <w:rPr>
          <w:rFonts w:ascii="Times New Roman" w:hAnsi="Times New Roman" w:cs="Times New Roman"/>
          <w:sz w:val="20"/>
          <w:szCs w:val="20"/>
          <w:vertAlign w:val="subscript"/>
        </w:rPr>
        <w:t>2</w:t>
      </w:r>
      <w:r w:rsidR="00B1592E" w:rsidRPr="00184484">
        <w:rPr>
          <w:rFonts w:ascii="Times New Roman" w:hAnsi="Times New Roman" w:cs="Times New Roman"/>
          <w:sz w:val="20"/>
          <w:szCs w:val="20"/>
        </w:rPr>
        <w:t xml:space="preserve">), percent by mass = </w:t>
      </w:r>
      <m:oMath>
        <m:f>
          <m:fPr>
            <m:ctrlPr>
              <w:rPr>
                <w:rFonts w:ascii="Cambria Math" w:hAnsi="Cambria Math" w:cs="Times New Roman"/>
                <w:i/>
                <w:szCs w:val="20"/>
              </w:rPr>
            </m:ctrlPr>
          </m:fPr>
          <m:num>
            <m:r>
              <w:rPr>
                <w:rFonts w:ascii="Cambria Math" w:hAnsi="Cambria Math" w:cs="Times New Roman"/>
                <w:szCs w:val="20"/>
              </w:rPr>
              <m:t>100 (</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r>
              <w:rPr>
                <w:rFonts w:ascii="Cambria Math" w:hAnsi="Cambria Math" w:cs="Times New Roman"/>
                <w:szCs w:val="20"/>
              </w:rPr>
              <m:t>)</m:t>
            </m:r>
          </m:num>
          <m:den>
            <m:r>
              <w:rPr>
                <w:rFonts w:ascii="Cambria Math" w:hAnsi="Cambria Math" w:cs="Times New Roman"/>
                <w:szCs w:val="20"/>
              </w:rPr>
              <m:t>M</m:t>
            </m:r>
          </m:den>
        </m:f>
      </m:oMath>
    </w:p>
    <w:p w14:paraId="3F9B7412"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where  </w:t>
      </w:r>
    </w:p>
    <w:p w14:paraId="49C0B4E0" w14:textId="77777777" w:rsidR="00B1592E" w:rsidRPr="00184484" w:rsidRDefault="00090339" w:rsidP="000D7AD0">
      <w:pPr>
        <w:spacing w:after="120"/>
        <w:rPr>
          <w:rFonts w:ascii="Times New Roman" w:hAnsi="Times New Roman" w:cs="Times New Roman"/>
          <w:sz w:val="20"/>
          <w:szCs w:val="20"/>
        </w:rPr>
      </w:pPr>
      <w:r>
        <w:rPr>
          <w:rFonts w:ascii="Times New Roman" w:hAnsi="Times New Roman" w:cs="Times New Roman"/>
          <w:i/>
          <w:sz w:val="20"/>
          <w:szCs w:val="20"/>
        </w:rPr>
        <w:lastRenderedPageBreak/>
        <w:tab/>
      </w:r>
      <w:r w:rsidR="002F34EC" w:rsidRPr="00184484">
        <w:rPr>
          <w:rFonts w:ascii="Times New Roman" w:hAnsi="Times New Roman" w:cs="Times New Roman"/>
          <w:i/>
          <w:sz w:val="20"/>
          <w:szCs w:val="20"/>
        </w:rPr>
        <w:t>M</w:t>
      </w:r>
      <w:r w:rsidR="002F34EC" w:rsidRPr="00184484">
        <w:rPr>
          <w:rFonts w:ascii="Times New Roman" w:hAnsi="Times New Roman" w:cs="Times New Roman"/>
          <w:sz w:val="20"/>
          <w:szCs w:val="20"/>
          <w:vertAlign w:val="subscript"/>
        </w:rPr>
        <w:t>1</w:t>
      </w:r>
      <w:r w:rsidR="00B1592E" w:rsidRPr="00184484">
        <w:rPr>
          <w:rFonts w:ascii="Times New Roman" w:hAnsi="Times New Roman" w:cs="Times New Roman"/>
          <w:sz w:val="20"/>
          <w:szCs w:val="20"/>
        </w:rPr>
        <w:t xml:space="preserve"> = mass in g of the crucible befo</w:t>
      </w:r>
      <w:r w:rsidR="002F34EC" w:rsidRPr="00184484">
        <w:rPr>
          <w:rFonts w:ascii="Times New Roman" w:hAnsi="Times New Roman" w:cs="Times New Roman"/>
          <w:sz w:val="20"/>
          <w:szCs w:val="20"/>
        </w:rPr>
        <w:t xml:space="preserve">re treatment with hydrofluoric </w:t>
      </w:r>
      <w:r w:rsidR="00B1592E" w:rsidRPr="00184484">
        <w:rPr>
          <w:rFonts w:ascii="Times New Roman" w:hAnsi="Times New Roman" w:cs="Times New Roman"/>
          <w:sz w:val="20"/>
          <w:szCs w:val="20"/>
        </w:rPr>
        <w:t xml:space="preserve">acid,  </w:t>
      </w:r>
    </w:p>
    <w:p w14:paraId="00E7C328" w14:textId="77777777" w:rsidR="00B1592E" w:rsidRPr="00184484" w:rsidRDefault="00090339" w:rsidP="000D7AD0">
      <w:pPr>
        <w:spacing w:after="120"/>
        <w:rPr>
          <w:rFonts w:ascii="Times New Roman" w:hAnsi="Times New Roman" w:cs="Times New Roman"/>
          <w:sz w:val="20"/>
          <w:szCs w:val="20"/>
        </w:rPr>
      </w:pPr>
      <w:r>
        <w:rPr>
          <w:rFonts w:ascii="Times New Roman" w:hAnsi="Times New Roman" w:cs="Times New Roman"/>
          <w:i/>
          <w:sz w:val="20"/>
          <w:szCs w:val="20"/>
        </w:rPr>
        <w:tab/>
      </w:r>
      <w:r w:rsidR="002F34EC" w:rsidRPr="00184484">
        <w:rPr>
          <w:rFonts w:ascii="Times New Roman" w:hAnsi="Times New Roman" w:cs="Times New Roman"/>
          <w:i/>
          <w:sz w:val="20"/>
          <w:szCs w:val="20"/>
        </w:rPr>
        <w:t>M</w:t>
      </w:r>
      <w:r w:rsidR="002F34EC" w:rsidRPr="00184484">
        <w:rPr>
          <w:rFonts w:ascii="Times New Roman" w:hAnsi="Times New Roman" w:cs="Times New Roman"/>
          <w:sz w:val="20"/>
          <w:szCs w:val="20"/>
          <w:vertAlign w:val="subscript"/>
        </w:rPr>
        <w:t>2</w:t>
      </w:r>
      <w:r w:rsidR="00B1592E" w:rsidRPr="00184484">
        <w:rPr>
          <w:rFonts w:ascii="Times New Roman" w:hAnsi="Times New Roman" w:cs="Times New Roman"/>
          <w:sz w:val="20"/>
          <w:szCs w:val="20"/>
        </w:rPr>
        <w:t xml:space="preserve"> = mass in g of the crucible af</w:t>
      </w:r>
      <w:r w:rsidR="002F34EC" w:rsidRPr="00184484">
        <w:rPr>
          <w:rFonts w:ascii="Times New Roman" w:hAnsi="Times New Roman" w:cs="Times New Roman"/>
          <w:sz w:val="20"/>
          <w:szCs w:val="20"/>
        </w:rPr>
        <w:t>ter treatment with hydrofluoric</w:t>
      </w:r>
      <w:r w:rsidR="00B1592E" w:rsidRPr="00184484">
        <w:rPr>
          <w:rFonts w:ascii="Times New Roman" w:hAnsi="Times New Roman" w:cs="Times New Roman"/>
          <w:sz w:val="20"/>
          <w:szCs w:val="20"/>
        </w:rPr>
        <w:t xml:space="preserve"> acid, and  </w:t>
      </w:r>
    </w:p>
    <w:p w14:paraId="56367779" w14:textId="77777777" w:rsidR="00B1592E" w:rsidRPr="00184484" w:rsidRDefault="00090339" w:rsidP="000D7AD0">
      <w:pPr>
        <w:spacing w:after="120"/>
        <w:rPr>
          <w:rFonts w:ascii="Times New Roman" w:hAnsi="Times New Roman" w:cs="Times New Roman"/>
          <w:sz w:val="20"/>
          <w:szCs w:val="20"/>
        </w:rPr>
      </w:pPr>
      <w:r>
        <w:rPr>
          <w:rFonts w:ascii="Times New Roman" w:hAnsi="Times New Roman" w:cs="Times New Roman"/>
          <w:i/>
          <w:sz w:val="20"/>
          <w:szCs w:val="20"/>
        </w:rPr>
        <w:tab/>
      </w:r>
      <w:r w:rsidR="00B1592E" w:rsidRPr="00184484">
        <w:rPr>
          <w:rFonts w:ascii="Times New Roman" w:hAnsi="Times New Roman" w:cs="Times New Roman"/>
          <w:i/>
          <w:sz w:val="20"/>
          <w:szCs w:val="20"/>
        </w:rPr>
        <w:t>M</w:t>
      </w:r>
      <w:r w:rsidR="00B1592E" w:rsidRPr="00184484">
        <w:rPr>
          <w:rFonts w:ascii="Times New Roman" w:hAnsi="Times New Roman" w:cs="Times New Roman"/>
          <w:sz w:val="20"/>
          <w:szCs w:val="20"/>
        </w:rPr>
        <w:t xml:space="preserve"> = mass in g of the material present in the aliquot.  </w:t>
      </w:r>
    </w:p>
    <w:p w14:paraId="029241AA"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2F34EC" w:rsidRPr="00184484">
        <w:rPr>
          <w:rFonts w:ascii="Times New Roman" w:hAnsi="Times New Roman" w:cs="Times New Roman"/>
          <w:b/>
          <w:sz w:val="20"/>
          <w:szCs w:val="20"/>
        </w:rPr>
        <w:t>4</w:t>
      </w:r>
      <w:r w:rsidR="00B1592E" w:rsidRPr="00184484">
        <w:rPr>
          <w:rFonts w:ascii="Times New Roman" w:hAnsi="Times New Roman" w:cs="Times New Roman"/>
          <w:b/>
          <w:sz w:val="20"/>
          <w:szCs w:val="20"/>
        </w:rPr>
        <w:t xml:space="preserve"> ALUMINIUM  </w:t>
      </w:r>
    </w:p>
    <w:p w14:paraId="3FEDDA7E" w14:textId="77777777" w:rsidR="002F34EC"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4.1</w:t>
      </w:r>
      <w:r w:rsidR="00B1592E" w:rsidRPr="00184484">
        <w:rPr>
          <w:rFonts w:ascii="Times New Roman" w:hAnsi="Times New Roman" w:cs="Times New Roman"/>
          <w:b/>
          <w:sz w:val="20"/>
          <w:szCs w:val="20"/>
        </w:rPr>
        <w:t xml:space="preserve"> Outline of the Method</w:t>
      </w:r>
      <w:r w:rsidR="00B1592E" w:rsidRPr="00184484">
        <w:rPr>
          <w:rFonts w:ascii="Times New Roman" w:hAnsi="Times New Roman" w:cs="Times New Roman"/>
          <w:sz w:val="20"/>
          <w:szCs w:val="20"/>
        </w:rPr>
        <w:t xml:space="preserve"> </w:t>
      </w:r>
    </w:p>
    <w:p w14:paraId="22E3F569" w14:textId="4DEB8475"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Th</w:t>
      </w:r>
      <w:r w:rsidR="002F34EC" w:rsidRPr="00184484">
        <w:rPr>
          <w:rFonts w:ascii="Times New Roman" w:hAnsi="Times New Roman" w:cs="Times New Roman"/>
          <w:sz w:val="20"/>
          <w:szCs w:val="20"/>
        </w:rPr>
        <w:t xml:space="preserve">e formation of a red aluminium </w:t>
      </w:r>
      <w:r w:rsidRPr="00184484">
        <w:rPr>
          <w:rFonts w:ascii="Times New Roman" w:hAnsi="Times New Roman" w:cs="Times New Roman"/>
          <w:sz w:val="20"/>
          <w:szCs w:val="20"/>
        </w:rPr>
        <w:t>lake with aurin tri</w:t>
      </w:r>
      <w:r w:rsidR="002F34EC" w:rsidRPr="00184484">
        <w:rPr>
          <w:rFonts w:ascii="Times New Roman" w:hAnsi="Times New Roman" w:cs="Times New Roman"/>
          <w:sz w:val="20"/>
          <w:szCs w:val="20"/>
        </w:rPr>
        <w:t xml:space="preserve">carboxylic acid, also known as ‘aluminon’ is the basis </w:t>
      </w:r>
      <w:r w:rsidRPr="00184484">
        <w:rPr>
          <w:rFonts w:ascii="Times New Roman" w:hAnsi="Times New Roman" w:cs="Times New Roman"/>
          <w:sz w:val="20"/>
          <w:szCs w:val="20"/>
        </w:rPr>
        <w:t>for c</w:t>
      </w:r>
      <w:r w:rsidR="0000152F">
        <w:rPr>
          <w:rFonts w:ascii="Times New Roman" w:hAnsi="Times New Roman" w:cs="Times New Roman"/>
          <w:sz w:val="20"/>
          <w:szCs w:val="20"/>
        </w:rPr>
        <w:t>o</w:t>
      </w:r>
      <w:r w:rsidRPr="00184484">
        <w:rPr>
          <w:rFonts w:ascii="Times New Roman" w:hAnsi="Times New Roman" w:cs="Times New Roman"/>
          <w:sz w:val="20"/>
          <w:szCs w:val="20"/>
        </w:rPr>
        <w:t>lorimetric estimation of aluminium p</w:t>
      </w:r>
      <w:r w:rsidR="002F34EC" w:rsidRPr="00184484">
        <w:rPr>
          <w:rFonts w:ascii="Times New Roman" w:hAnsi="Times New Roman" w:cs="Times New Roman"/>
          <w:sz w:val="20"/>
          <w:szCs w:val="20"/>
        </w:rPr>
        <w:t>resent in small quantities. The</w:t>
      </w:r>
      <w:r w:rsidRPr="00184484">
        <w:rPr>
          <w:rFonts w:ascii="Times New Roman" w:hAnsi="Times New Roman" w:cs="Times New Roman"/>
          <w:sz w:val="20"/>
          <w:szCs w:val="20"/>
        </w:rPr>
        <w:t xml:space="preserve"> lake is formed in the presence of acetic a</w:t>
      </w:r>
      <w:r w:rsidR="002F34EC" w:rsidRPr="00184484">
        <w:rPr>
          <w:rFonts w:ascii="Times New Roman" w:hAnsi="Times New Roman" w:cs="Times New Roman"/>
          <w:sz w:val="20"/>
          <w:szCs w:val="20"/>
        </w:rPr>
        <w:t>cid - acetate buffer. Since</w:t>
      </w:r>
      <w:r w:rsidRPr="00184484">
        <w:rPr>
          <w:rFonts w:ascii="Times New Roman" w:hAnsi="Times New Roman" w:cs="Times New Roman"/>
          <w:sz w:val="20"/>
          <w:szCs w:val="20"/>
        </w:rPr>
        <w:t xml:space="preserve"> silicates and phosphates interfere</w:t>
      </w:r>
      <w:r w:rsidR="0000152F">
        <w:rPr>
          <w:rFonts w:ascii="Times New Roman" w:hAnsi="Times New Roman" w:cs="Times New Roman"/>
          <w:sz w:val="20"/>
          <w:szCs w:val="20"/>
        </w:rPr>
        <w:t>,</w:t>
      </w:r>
      <w:r w:rsidRPr="00184484">
        <w:rPr>
          <w:rFonts w:ascii="Times New Roman" w:hAnsi="Times New Roman" w:cs="Times New Roman"/>
          <w:sz w:val="20"/>
          <w:szCs w:val="20"/>
        </w:rPr>
        <w:t xml:space="preserve"> they h</w:t>
      </w:r>
      <w:r w:rsidR="002F34EC" w:rsidRPr="00184484">
        <w:rPr>
          <w:rFonts w:ascii="Times New Roman" w:hAnsi="Times New Roman" w:cs="Times New Roman"/>
          <w:sz w:val="20"/>
          <w:szCs w:val="20"/>
        </w:rPr>
        <w:t xml:space="preserve">ave removed first. The optimum </w:t>
      </w:r>
      <w:r w:rsidRPr="00184484">
        <w:rPr>
          <w:rFonts w:ascii="Times New Roman" w:hAnsi="Times New Roman" w:cs="Times New Roman"/>
          <w:sz w:val="20"/>
          <w:szCs w:val="20"/>
        </w:rPr>
        <w:t>intensity</w:t>
      </w:r>
      <w:r w:rsidR="002F34EC" w:rsidRPr="00184484">
        <w:rPr>
          <w:rFonts w:ascii="Times New Roman" w:hAnsi="Times New Roman" w:cs="Times New Roman"/>
          <w:sz w:val="20"/>
          <w:szCs w:val="20"/>
        </w:rPr>
        <w:t xml:space="preserve"> of colour is developed around </w:t>
      </w:r>
      <w:r w:rsidR="002F34EC" w:rsidRPr="00184484">
        <w:rPr>
          <w:rFonts w:ascii="Times New Roman" w:hAnsi="Times New Roman" w:cs="Times New Roman"/>
          <w:i/>
          <w:sz w:val="20"/>
          <w:szCs w:val="20"/>
        </w:rPr>
        <w:t>p</w:t>
      </w:r>
      <w:r w:rsidRPr="00184484">
        <w:rPr>
          <w:rFonts w:ascii="Times New Roman" w:hAnsi="Times New Roman" w:cs="Times New Roman"/>
          <w:sz w:val="20"/>
          <w:szCs w:val="20"/>
        </w:rPr>
        <w:t xml:space="preserve">H 5.3.  </w:t>
      </w:r>
    </w:p>
    <w:p w14:paraId="1E4A7B43"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4.2</w:t>
      </w:r>
      <w:r w:rsidR="00B1592E" w:rsidRPr="00184484">
        <w:rPr>
          <w:rFonts w:ascii="Times New Roman" w:hAnsi="Times New Roman" w:cs="Times New Roman"/>
          <w:b/>
          <w:sz w:val="20"/>
          <w:szCs w:val="20"/>
        </w:rPr>
        <w:t xml:space="preserve"> Apparatus  </w:t>
      </w:r>
    </w:p>
    <w:p w14:paraId="2A678312"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4.2</w:t>
      </w:r>
      <w:r w:rsidR="0051528A" w:rsidRPr="00184484">
        <w:rPr>
          <w:rFonts w:ascii="Times New Roman" w:hAnsi="Times New Roman" w:cs="Times New Roman"/>
          <w:b/>
          <w:sz w:val="20"/>
          <w:szCs w:val="20"/>
        </w:rPr>
        <w:t>.1</w:t>
      </w:r>
      <w:r w:rsidR="0051528A" w:rsidRPr="00184484">
        <w:rPr>
          <w:rFonts w:ascii="Times New Roman" w:hAnsi="Times New Roman" w:cs="Times New Roman"/>
          <w:sz w:val="20"/>
          <w:szCs w:val="20"/>
        </w:rPr>
        <w:t xml:space="preserve"> </w:t>
      </w:r>
      <w:r w:rsidR="0051528A" w:rsidRPr="00184484">
        <w:rPr>
          <w:rFonts w:ascii="Times New Roman" w:hAnsi="Times New Roman" w:cs="Times New Roman"/>
          <w:i/>
          <w:sz w:val="20"/>
          <w:szCs w:val="20"/>
        </w:rPr>
        <w:t>Nessler Cy</w:t>
      </w:r>
      <w:r w:rsidR="00B1592E" w:rsidRPr="00184484">
        <w:rPr>
          <w:rFonts w:ascii="Times New Roman" w:hAnsi="Times New Roman" w:cs="Times New Roman"/>
          <w:i/>
          <w:sz w:val="20"/>
          <w:szCs w:val="20"/>
        </w:rPr>
        <w:t>linders</w:t>
      </w:r>
      <w:r w:rsidR="0051528A"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 50 ml capacity  </w:t>
      </w:r>
    </w:p>
    <w:p w14:paraId="601C1930"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4.3</w:t>
      </w:r>
      <w:r w:rsidR="00B1592E" w:rsidRPr="00184484">
        <w:rPr>
          <w:rFonts w:ascii="Times New Roman" w:hAnsi="Times New Roman" w:cs="Times New Roman"/>
          <w:b/>
          <w:sz w:val="20"/>
          <w:szCs w:val="20"/>
        </w:rPr>
        <w:t xml:space="preserve"> Reagents  </w:t>
      </w:r>
    </w:p>
    <w:p w14:paraId="30FF2380" w14:textId="77777777" w:rsidR="0051528A"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4.3</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w:t>
      </w:r>
      <w:r w:rsidR="00B1592E" w:rsidRPr="00177A99">
        <w:rPr>
          <w:rFonts w:ascii="Times New Roman" w:hAnsi="Times New Roman" w:cs="Times New Roman"/>
          <w:i/>
          <w:sz w:val="20"/>
          <w:szCs w:val="20"/>
        </w:rPr>
        <w:t>Aluminon Soluti</w:t>
      </w:r>
      <w:r w:rsidR="0051528A" w:rsidRPr="00177A99">
        <w:rPr>
          <w:rFonts w:ascii="Times New Roman" w:hAnsi="Times New Roman" w:cs="Times New Roman"/>
          <w:i/>
          <w:sz w:val="20"/>
          <w:szCs w:val="20"/>
        </w:rPr>
        <w:t>on</w:t>
      </w:r>
    </w:p>
    <w:p w14:paraId="4701AFE7" w14:textId="77777777" w:rsidR="00B1592E" w:rsidRPr="00184484" w:rsidRDefault="00B1592E" w:rsidP="000D7AD0">
      <w:pPr>
        <w:spacing w:after="120"/>
        <w:jc w:val="both"/>
        <w:rPr>
          <w:rFonts w:ascii="Times New Roman" w:hAnsi="Times New Roman" w:cs="Times New Roman"/>
          <w:sz w:val="20"/>
          <w:szCs w:val="20"/>
        </w:rPr>
      </w:pPr>
      <w:r w:rsidRPr="00177A99">
        <w:rPr>
          <w:rFonts w:ascii="Times New Roman" w:hAnsi="Times New Roman" w:cs="Times New Roman"/>
          <w:sz w:val="20"/>
          <w:szCs w:val="20"/>
        </w:rPr>
        <w:t>Dissolve 1</w:t>
      </w:r>
      <w:r w:rsidR="00876A53" w:rsidRPr="00177A99">
        <w:rPr>
          <w:rFonts w:ascii="Times New Roman" w:hAnsi="Times New Roman" w:cs="Times New Roman"/>
          <w:sz w:val="20"/>
          <w:szCs w:val="20"/>
        </w:rPr>
        <w:t>.</w:t>
      </w:r>
      <w:r w:rsidRPr="00177A99">
        <w:rPr>
          <w:rFonts w:ascii="Times New Roman" w:hAnsi="Times New Roman" w:cs="Times New Roman"/>
          <w:sz w:val="20"/>
          <w:szCs w:val="20"/>
        </w:rPr>
        <w:t>54</w:t>
      </w:r>
      <w:r w:rsidRPr="00184484">
        <w:rPr>
          <w:rFonts w:ascii="Times New Roman" w:hAnsi="Times New Roman" w:cs="Times New Roman"/>
          <w:sz w:val="20"/>
          <w:szCs w:val="20"/>
        </w:rPr>
        <w:t xml:space="preserve"> g of ammonium acetate in 500 ml of water, add 25 ml of dilut</w:t>
      </w:r>
      <w:r w:rsidR="0051528A" w:rsidRPr="00184484">
        <w:rPr>
          <w:rFonts w:ascii="Times New Roman" w:hAnsi="Times New Roman" w:cs="Times New Roman"/>
          <w:sz w:val="20"/>
          <w:szCs w:val="20"/>
        </w:rPr>
        <w:t>e hydrochloric acid 1 : 4 (</w:t>
      </w:r>
      <w:r w:rsidR="0051528A" w:rsidRPr="00184484">
        <w:rPr>
          <w:rFonts w:ascii="Times New Roman" w:hAnsi="Times New Roman" w:cs="Times New Roman"/>
          <w:i/>
          <w:sz w:val="20"/>
          <w:szCs w:val="20"/>
        </w:rPr>
        <w:t>v/v</w:t>
      </w:r>
      <w:r w:rsidRPr="00184484">
        <w:rPr>
          <w:rFonts w:ascii="Times New Roman" w:hAnsi="Times New Roman" w:cs="Times New Roman"/>
          <w:sz w:val="20"/>
          <w:szCs w:val="20"/>
        </w:rPr>
        <w:t xml:space="preserve">) and mix.  Dissolve 0.4 g of ammonium salt of aurin tricarboxylic acid </w:t>
      </w:r>
      <w:r w:rsidR="0051528A" w:rsidRPr="00184484">
        <w:rPr>
          <w:rFonts w:ascii="Times New Roman" w:hAnsi="Times New Roman" w:cs="Times New Roman"/>
          <w:sz w:val="20"/>
          <w:szCs w:val="20"/>
        </w:rPr>
        <w:t xml:space="preserve">(aluminon) in water, add and </w:t>
      </w:r>
      <w:r w:rsidRPr="00184484">
        <w:rPr>
          <w:rFonts w:ascii="Times New Roman" w:hAnsi="Times New Roman" w:cs="Times New Roman"/>
          <w:sz w:val="20"/>
          <w:szCs w:val="20"/>
        </w:rPr>
        <w:t xml:space="preserve">mix with the above solution. Finally </w:t>
      </w:r>
      <w:r w:rsidR="0051528A" w:rsidRPr="00184484">
        <w:rPr>
          <w:rFonts w:ascii="Times New Roman" w:hAnsi="Times New Roman" w:cs="Times New Roman"/>
          <w:sz w:val="20"/>
          <w:szCs w:val="20"/>
        </w:rPr>
        <w:t>dissolve 1 g of gum</w:t>
      </w:r>
      <w:r w:rsidRPr="00184484">
        <w:rPr>
          <w:rFonts w:ascii="Times New Roman" w:hAnsi="Times New Roman" w:cs="Times New Roman"/>
          <w:sz w:val="20"/>
          <w:szCs w:val="20"/>
        </w:rPr>
        <w:t xml:space="preserve"> arabic or pure gelatin in water, add to above and dilute </w:t>
      </w:r>
      <w:r w:rsidR="0051528A" w:rsidRPr="00184484">
        <w:rPr>
          <w:rFonts w:ascii="Times New Roman" w:hAnsi="Times New Roman" w:cs="Times New Roman"/>
          <w:sz w:val="20"/>
          <w:szCs w:val="20"/>
        </w:rPr>
        <w:t>the solution exactly to 1 l</w:t>
      </w:r>
      <w:r w:rsidR="00177A99">
        <w:rPr>
          <w:rFonts w:ascii="Times New Roman" w:hAnsi="Times New Roman" w:cs="Times New Roman"/>
          <w:sz w:val="20"/>
          <w:szCs w:val="20"/>
        </w:rPr>
        <w:t>itre</w:t>
      </w:r>
      <w:r w:rsidRPr="00184484">
        <w:rPr>
          <w:rFonts w:ascii="Times New Roman" w:hAnsi="Times New Roman" w:cs="Times New Roman"/>
          <w:sz w:val="20"/>
          <w:szCs w:val="20"/>
        </w:rPr>
        <w:t xml:space="preserve">. This solution should be stored in amber-coloured bottle.  </w:t>
      </w:r>
    </w:p>
    <w:p w14:paraId="26C618EC" w14:textId="77777777" w:rsidR="0051528A"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4.3</w:t>
      </w:r>
      <w:r w:rsidR="00B1592E" w:rsidRPr="00184484">
        <w:rPr>
          <w:rFonts w:ascii="Times New Roman" w:hAnsi="Times New Roman" w:cs="Times New Roman"/>
          <w:b/>
          <w:sz w:val="20"/>
          <w:szCs w:val="20"/>
        </w:rPr>
        <w:t>.2</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Standard Aluminium Solution</w:t>
      </w:r>
      <w:r w:rsidR="00B1592E" w:rsidRPr="00184484">
        <w:rPr>
          <w:rFonts w:ascii="Times New Roman" w:hAnsi="Times New Roman" w:cs="Times New Roman"/>
          <w:sz w:val="20"/>
          <w:szCs w:val="20"/>
        </w:rPr>
        <w:t xml:space="preserve"> </w:t>
      </w:r>
    </w:p>
    <w:p w14:paraId="18B6CDB5"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Disso</w:t>
      </w:r>
      <w:r w:rsidR="0051528A" w:rsidRPr="00184484">
        <w:rPr>
          <w:rFonts w:ascii="Times New Roman" w:hAnsi="Times New Roman" w:cs="Times New Roman"/>
          <w:sz w:val="20"/>
          <w:szCs w:val="20"/>
        </w:rPr>
        <w:t>lve 1.757 0 g of potash alum (K</w:t>
      </w:r>
      <w:r w:rsidR="0051528A" w:rsidRPr="00184484">
        <w:rPr>
          <w:rFonts w:ascii="Times New Roman" w:hAnsi="Times New Roman" w:cs="Times New Roman"/>
          <w:sz w:val="20"/>
          <w:szCs w:val="20"/>
          <w:vertAlign w:val="subscript"/>
        </w:rPr>
        <w:t>2</w:t>
      </w:r>
      <w:r w:rsidR="0051528A" w:rsidRPr="00184484">
        <w:rPr>
          <w:rFonts w:ascii="Times New Roman" w:hAnsi="Times New Roman" w:cs="Times New Roman"/>
          <w:sz w:val="20"/>
          <w:szCs w:val="20"/>
        </w:rPr>
        <w:t>SO</w:t>
      </w:r>
      <w:r w:rsidR="0051528A" w:rsidRPr="00184484">
        <w:rPr>
          <w:rFonts w:ascii="Times New Roman" w:hAnsi="Times New Roman" w:cs="Times New Roman"/>
          <w:sz w:val="20"/>
          <w:szCs w:val="20"/>
          <w:vertAlign w:val="subscript"/>
        </w:rPr>
        <w:t>4</w:t>
      </w:r>
      <w:r w:rsidR="0051528A" w:rsidRPr="00184484">
        <w:rPr>
          <w:rFonts w:ascii="Times New Roman" w:hAnsi="Times New Roman" w:cs="Times New Roman"/>
          <w:sz w:val="20"/>
          <w:szCs w:val="20"/>
        </w:rPr>
        <w:t>. Al</w:t>
      </w:r>
      <w:r w:rsidR="0051528A" w:rsidRPr="00184484">
        <w:rPr>
          <w:rFonts w:ascii="Times New Roman" w:hAnsi="Times New Roman" w:cs="Times New Roman"/>
          <w:sz w:val="20"/>
          <w:szCs w:val="20"/>
          <w:vertAlign w:val="subscript"/>
        </w:rPr>
        <w:t>2</w:t>
      </w:r>
      <w:r w:rsidR="0051528A" w:rsidRPr="00184484">
        <w:rPr>
          <w:rFonts w:ascii="Times New Roman" w:hAnsi="Times New Roman" w:cs="Times New Roman"/>
          <w:sz w:val="20"/>
          <w:szCs w:val="20"/>
        </w:rPr>
        <w:t>(SO</w:t>
      </w:r>
      <w:r w:rsidR="0051528A" w:rsidRPr="00184484">
        <w:rPr>
          <w:rFonts w:ascii="Times New Roman" w:hAnsi="Times New Roman" w:cs="Times New Roman"/>
          <w:sz w:val="20"/>
          <w:szCs w:val="20"/>
          <w:vertAlign w:val="subscript"/>
        </w:rPr>
        <w:t>4</w:t>
      </w:r>
      <w:r w:rsidR="0051528A" w:rsidRPr="00184484">
        <w:rPr>
          <w:rFonts w:ascii="Times New Roman" w:hAnsi="Times New Roman" w:cs="Times New Roman"/>
          <w:sz w:val="20"/>
          <w:szCs w:val="20"/>
        </w:rPr>
        <w:t>)</w:t>
      </w:r>
      <w:r w:rsidR="0051528A" w:rsidRPr="00184484">
        <w:rPr>
          <w:rFonts w:ascii="Times New Roman" w:hAnsi="Times New Roman" w:cs="Times New Roman"/>
          <w:sz w:val="20"/>
          <w:szCs w:val="20"/>
          <w:vertAlign w:val="subscript"/>
        </w:rPr>
        <w:t>3</w:t>
      </w:r>
      <w:r w:rsidR="00090339">
        <w:rPr>
          <w:rFonts w:ascii="Times New Roman" w:hAnsi="Times New Roman" w:cs="Times New Roman"/>
          <w:sz w:val="20"/>
          <w:szCs w:val="20"/>
          <w:vertAlign w:val="subscript"/>
        </w:rPr>
        <w:t>.</w:t>
      </w:r>
      <w:r w:rsidR="0051528A" w:rsidRPr="00184484">
        <w:rPr>
          <w:rFonts w:ascii="Times New Roman" w:hAnsi="Times New Roman" w:cs="Times New Roman"/>
          <w:sz w:val="20"/>
          <w:szCs w:val="20"/>
        </w:rPr>
        <w:t>24H</w:t>
      </w:r>
      <w:r w:rsidR="0051528A" w:rsidRPr="00184484">
        <w:rPr>
          <w:rFonts w:ascii="Times New Roman" w:hAnsi="Times New Roman" w:cs="Times New Roman"/>
          <w:sz w:val="20"/>
          <w:szCs w:val="20"/>
          <w:vertAlign w:val="subscript"/>
        </w:rPr>
        <w:t>2</w:t>
      </w:r>
      <w:r w:rsidRPr="00184484">
        <w:rPr>
          <w:rFonts w:ascii="Times New Roman" w:hAnsi="Times New Roman" w:cs="Times New Roman"/>
          <w:sz w:val="20"/>
          <w:szCs w:val="20"/>
        </w:rPr>
        <w:t>O) in water and dilute exactly to one litre.  One millilitre of this solution is equiva</w:t>
      </w:r>
      <w:r w:rsidR="0051528A" w:rsidRPr="00184484">
        <w:rPr>
          <w:rFonts w:ascii="Times New Roman" w:hAnsi="Times New Roman" w:cs="Times New Roman"/>
          <w:sz w:val="20"/>
          <w:szCs w:val="20"/>
        </w:rPr>
        <w:t>lent to 0.10 mg of aluminium (as Al</w:t>
      </w:r>
      <w:r w:rsidRPr="00184484">
        <w:rPr>
          <w:rFonts w:ascii="Times New Roman" w:hAnsi="Times New Roman" w:cs="Times New Roman"/>
          <w:sz w:val="20"/>
          <w:szCs w:val="20"/>
        </w:rPr>
        <w:t xml:space="preserve">).  </w:t>
      </w:r>
    </w:p>
    <w:p w14:paraId="37FE6688"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4.3</w:t>
      </w:r>
      <w:r w:rsidR="00B1592E" w:rsidRPr="00184484">
        <w:rPr>
          <w:rFonts w:ascii="Times New Roman" w:hAnsi="Times New Roman" w:cs="Times New Roman"/>
          <w:b/>
          <w:sz w:val="20"/>
          <w:szCs w:val="20"/>
        </w:rPr>
        <w:t>.3</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Glacial Acetic Acid</w:t>
      </w:r>
      <w:r w:rsidR="0051528A" w:rsidRPr="00184484">
        <w:rPr>
          <w:rFonts w:ascii="Times New Roman" w:hAnsi="Times New Roman" w:cs="Times New Roman"/>
          <w:sz w:val="20"/>
          <w:szCs w:val="20"/>
        </w:rPr>
        <w:t xml:space="preserve"> — </w:t>
      </w:r>
      <w:r>
        <w:rPr>
          <w:rFonts w:ascii="Times New Roman" w:hAnsi="Times New Roman" w:cs="Times New Roman"/>
          <w:i/>
          <w:sz w:val="20"/>
          <w:szCs w:val="20"/>
        </w:rPr>
        <w:t>s</w:t>
      </w:r>
      <w:r w:rsidR="0051528A" w:rsidRPr="00184484">
        <w:rPr>
          <w:rFonts w:ascii="Times New Roman" w:hAnsi="Times New Roman" w:cs="Times New Roman"/>
          <w:i/>
          <w:sz w:val="20"/>
          <w:szCs w:val="20"/>
        </w:rPr>
        <w:t>ee</w:t>
      </w:r>
      <w:r w:rsidR="0051528A" w:rsidRPr="00184484">
        <w:rPr>
          <w:rFonts w:ascii="Times New Roman" w:hAnsi="Times New Roman" w:cs="Times New Roman"/>
          <w:sz w:val="20"/>
          <w:szCs w:val="20"/>
        </w:rPr>
        <w:t xml:space="preserve"> IS 695</w:t>
      </w:r>
      <w:r w:rsidR="00B1592E" w:rsidRPr="00184484">
        <w:rPr>
          <w:rFonts w:ascii="Times New Roman" w:hAnsi="Times New Roman" w:cs="Times New Roman"/>
          <w:sz w:val="20"/>
          <w:szCs w:val="20"/>
        </w:rPr>
        <w:t xml:space="preserve">.  </w:t>
      </w:r>
    </w:p>
    <w:p w14:paraId="35B037B7"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4.3</w:t>
      </w:r>
      <w:r w:rsidR="00B1592E" w:rsidRPr="00184484">
        <w:rPr>
          <w:rFonts w:ascii="Times New Roman" w:hAnsi="Times New Roman" w:cs="Times New Roman"/>
          <w:b/>
          <w:sz w:val="20"/>
          <w:szCs w:val="20"/>
        </w:rPr>
        <w:t>.4</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Ammonium Hydroxide</w:t>
      </w:r>
      <w:r w:rsidR="00ED1E65" w:rsidRPr="00184484">
        <w:rPr>
          <w:rFonts w:ascii="Times New Roman" w:hAnsi="Times New Roman" w:cs="Times New Roman"/>
          <w:sz w:val="20"/>
          <w:szCs w:val="20"/>
        </w:rPr>
        <w:t xml:space="preserve"> — 20 percent (</w:t>
      </w:r>
      <w:r w:rsidR="00ED1E65" w:rsidRPr="00184484">
        <w:rPr>
          <w:rFonts w:ascii="Times New Roman" w:hAnsi="Times New Roman" w:cs="Times New Roman"/>
          <w:i/>
          <w:sz w:val="20"/>
          <w:szCs w:val="20"/>
        </w:rPr>
        <w:t>m/m</w:t>
      </w:r>
      <w:r w:rsidR="00ED1E65" w:rsidRPr="00184484">
        <w:rPr>
          <w:rFonts w:ascii="Times New Roman" w:hAnsi="Times New Roman" w:cs="Times New Roman"/>
          <w:sz w:val="20"/>
          <w:szCs w:val="20"/>
        </w:rPr>
        <w:t>)</w:t>
      </w:r>
      <w:r w:rsidR="00B1592E" w:rsidRPr="00184484">
        <w:rPr>
          <w:rFonts w:ascii="Times New Roman" w:hAnsi="Times New Roman" w:cs="Times New Roman"/>
          <w:sz w:val="20"/>
          <w:szCs w:val="20"/>
        </w:rPr>
        <w:t xml:space="preserve">.  </w:t>
      </w:r>
    </w:p>
    <w:p w14:paraId="445625D2"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4.3</w:t>
      </w:r>
      <w:r w:rsidR="00B1592E" w:rsidRPr="00184484">
        <w:rPr>
          <w:rFonts w:ascii="Times New Roman" w:hAnsi="Times New Roman" w:cs="Times New Roman"/>
          <w:b/>
          <w:sz w:val="20"/>
          <w:szCs w:val="20"/>
        </w:rPr>
        <w:t>.5</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Ammonium Carbonate</w:t>
      </w:r>
      <w:r w:rsidR="00ED1E65" w:rsidRPr="00184484">
        <w:rPr>
          <w:rFonts w:ascii="Times New Roman" w:hAnsi="Times New Roman" w:cs="Times New Roman"/>
          <w:sz w:val="20"/>
          <w:szCs w:val="20"/>
        </w:rPr>
        <w:t xml:space="preserve"> —</w:t>
      </w:r>
      <w:r>
        <w:rPr>
          <w:rFonts w:ascii="Times New Roman" w:hAnsi="Times New Roman" w:cs="Times New Roman"/>
          <w:sz w:val="20"/>
          <w:szCs w:val="20"/>
        </w:rPr>
        <w:t xml:space="preserve"> s</w:t>
      </w:r>
      <w:r w:rsidR="00B1592E" w:rsidRPr="00184484">
        <w:rPr>
          <w:rFonts w:ascii="Times New Roman" w:hAnsi="Times New Roman" w:cs="Times New Roman"/>
          <w:sz w:val="20"/>
          <w:szCs w:val="20"/>
        </w:rPr>
        <w:t xml:space="preserve">olid.  </w:t>
      </w:r>
    </w:p>
    <w:p w14:paraId="37F5C7ED"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4.4</w:t>
      </w:r>
      <w:r w:rsidR="00B1592E" w:rsidRPr="00184484">
        <w:rPr>
          <w:rFonts w:ascii="Times New Roman" w:hAnsi="Times New Roman" w:cs="Times New Roman"/>
          <w:b/>
          <w:sz w:val="20"/>
          <w:szCs w:val="20"/>
        </w:rPr>
        <w:t xml:space="preserve"> Procedure  </w:t>
      </w:r>
    </w:p>
    <w:p w14:paraId="6B039262"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4.4</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Pipette out 25 ml of the solutio</w:t>
      </w:r>
      <w:r w:rsidR="00291E5B" w:rsidRPr="00184484">
        <w:rPr>
          <w:rFonts w:ascii="Times New Roman" w:hAnsi="Times New Roman" w:cs="Times New Roman"/>
          <w:sz w:val="20"/>
          <w:szCs w:val="20"/>
        </w:rPr>
        <w:t xml:space="preserve">n reserved in </w:t>
      </w:r>
      <w:r>
        <w:rPr>
          <w:rFonts w:ascii="Times New Roman" w:hAnsi="Times New Roman" w:cs="Times New Roman"/>
          <w:b/>
          <w:sz w:val="20"/>
          <w:szCs w:val="20"/>
        </w:rPr>
        <w:t>B-</w:t>
      </w:r>
      <w:r w:rsidR="00824D46" w:rsidRPr="00184484">
        <w:rPr>
          <w:rFonts w:ascii="Times New Roman" w:hAnsi="Times New Roman" w:cs="Times New Roman"/>
          <w:b/>
          <w:sz w:val="20"/>
          <w:szCs w:val="20"/>
        </w:rPr>
        <w:t>2.2</w:t>
      </w:r>
      <w:r w:rsidR="00291E5B" w:rsidRPr="00184484">
        <w:rPr>
          <w:rFonts w:ascii="Times New Roman" w:hAnsi="Times New Roman" w:cs="Times New Roman"/>
          <w:b/>
          <w:sz w:val="20"/>
          <w:szCs w:val="20"/>
        </w:rPr>
        <w:t>.3.2</w:t>
      </w:r>
      <w:r w:rsidR="00291E5B" w:rsidRPr="00184484">
        <w:rPr>
          <w:rFonts w:ascii="Times New Roman" w:hAnsi="Times New Roman" w:cs="Times New Roman"/>
          <w:sz w:val="20"/>
          <w:szCs w:val="20"/>
        </w:rPr>
        <w:t xml:space="preserve"> into a </w:t>
      </w:r>
      <w:r w:rsidR="00B1592E" w:rsidRPr="00184484">
        <w:rPr>
          <w:rFonts w:ascii="Times New Roman" w:hAnsi="Times New Roman" w:cs="Times New Roman"/>
          <w:sz w:val="20"/>
          <w:szCs w:val="20"/>
        </w:rPr>
        <w:t>Nessler cylinder. Add 5 ml of dilute hydrochloric acid and 5 ml of</w:t>
      </w:r>
      <w:r w:rsidR="00291E5B" w:rsidRPr="00184484">
        <w:rPr>
          <w:rFonts w:ascii="Times New Roman" w:hAnsi="Times New Roman" w:cs="Times New Roman"/>
          <w:sz w:val="20"/>
          <w:szCs w:val="20"/>
        </w:rPr>
        <w:t xml:space="preserve"> glacial</w:t>
      </w:r>
      <w:r w:rsidR="00B1592E" w:rsidRPr="00184484">
        <w:rPr>
          <w:rFonts w:ascii="Times New Roman" w:hAnsi="Times New Roman" w:cs="Times New Roman"/>
          <w:sz w:val="20"/>
          <w:szCs w:val="20"/>
        </w:rPr>
        <w:t xml:space="preserve"> acetic acid. Then add 5 ml of ammoniu</w:t>
      </w:r>
      <w:r w:rsidR="00291E5B" w:rsidRPr="00184484">
        <w:rPr>
          <w:rFonts w:ascii="Times New Roman" w:hAnsi="Times New Roman" w:cs="Times New Roman"/>
          <w:sz w:val="20"/>
          <w:szCs w:val="20"/>
        </w:rPr>
        <w:t xml:space="preserve">m hydroxide and 1 g of ammonium carbonate and mix. The </w:t>
      </w:r>
      <w:r w:rsidR="00291E5B" w:rsidRPr="00184484">
        <w:rPr>
          <w:rFonts w:ascii="Times New Roman" w:hAnsi="Times New Roman" w:cs="Times New Roman"/>
          <w:i/>
          <w:sz w:val="20"/>
          <w:szCs w:val="20"/>
        </w:rPr>
        <w:t>p</w:t>
      </w:r>
      <w:r w:rsidR="00B1592E" w:rsidRPr="00184484">
        <w:rPr>
          <w:rFonts w:ascii="Times New Roman" w:hAnsi="Times New Roman" w:cs="Times New Roman"/>
          <w:sz w:val="20"/>
          <w:szCs w:val="20"/>
        </w:rPr>
        <w:t>H of the solution at t</w:t>
      </w:r>
      <w:r w:rsidR="00291E5B" w:rsidRPr="00184484">
        <w:rPr>
          <w:rFonts w:ascii="Times New Roman" w:hAnsi="Times New Roman" w:cs="Times New Roman"/>
          <w:sz w:val="20"/>
          <w:szCs w:val="20"/>
        </w:rPr>
        <w:t>his stage should be between 5.0 and 6.0</w:t>
      </w:r>
      <w:r w:rsidR="00B1592E" w:rsidRPr="00184484">
        <w:rPr>
          <w:rFonts w:ascii="Times New Roman" w:hAnsi="Times New Roman" w:cs="Times New Roman"/>
          <w:sz w:val="20"/>
          <w:szCs w:val="20"/>
        </w:rPr>
        <w:t>. Finally, add 5 ml of al</w:t>
      </w:r>
      <w:r w:rsidR="00291E5B" w:rsidRPr="00184484">
        <w:rPr>
          <w:rFonts w:ascii="Times New Roman" w:hAnsi="Times New Roman" w:cs="Times New Roman"/>
          <w:sz w:val="20"/>
          <w:szCs w:val="20"/>
        </w:rPr>
        <w:t xml:space="preserve">uminon solution and make up to </w:t>
      </w:r>
      <w:r w:rsidR="00B1592E" w:rsidRPr="00184484">
        <w:rPr>
          <w:rFonts w:ascii="Times New Roman" w:hAnsi="Times New Roman" w:cs="Times New Roman"/>
          <w:sz w:val="20"/>
          <w:szCs w:val="20"/>
        </w:rPr>
        <w:t>50 ml. Shake well and allow to stand.</w:t>
      </w:r>
      <w:r w:rsidR="00191840" w:rsidRPr="00184484">
        <w:rPr>
          <w:rFonts w:ascii="Times New Roman" w:hAnsi="Times New Roman" w:cs="Times New Roman"/>
          <w:sz w:val="20"/>
          <w:szCs w:val="20"/>
        </w:rPr>
        <w:t xml:space="preserve"> A pink colour slowly develops.</w:t>
      </w:r>
      <w:r w:rsidR="00B1592E" w:rsidRPr="00184484">
        <w:rPr>
          <w:rFonts w:ascii="Times New Roman" w:hAnsi="Times New Roman" w:cs="Times New Roman"/>
          <w:sz w:val="20"/>
          <w:szCs w:val="20"/>
        </w:rPr>
        <w:t xml:space="preserve"> </w:t>
      </w:r>
    </w:p>
    <w:p w14:paraId="031397CA"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24D46" w:rsidRPr="00184484">
        <w:rPr>
          <w:rFonts w:ascii="Times New Roman" w:hAnsi="Times New Roman" w:cs="Times New Roman"/>
          <w:b/>
          <w:sz w:val="20"/>
          <w:szCs w:val="20"/>
        </w:rPr>
        <w:t>4.4</w:t>
      </w:r>
      <w:r w:rsidR="00B1592E" w:rsidRPr="00184484">
        <w:rPr>
          <w:rFonts w:ascii="Times New Roman" w:hAnsi="Times New Roman" w:cs="Times New Roman"/>
          <w:b/>
          <w:sz w:val="20"/>
          <w:szCs w:val="20"/>
        </w:rPr>
        <w:t>.2</w:t>
      </w:r>
      <w:r w:rsidR="00B1592E" w:rsidRPr="00184484">
        <w:rPr>
          <w:rFonts w:ascii="Times New Roman" w:hAnsi="Times New Roman" w:cs="Times New Roman"/>
          <w:sz w:val="20"/>
          <w:szCs w:val="20"/>
        </w:rPr>
        <w:t xml:space="preserve"> In four other Nessler cylinders,</w:t>
      </w:r>
      <w:r w:rsidR="00191840" w:rsidRPr="00184484">
        <w:rPr>
          <w:rFonts w:ascii="Times New Roman" w:hAnsi="Times New Roman" w:cs="Times New Roman"/>
          <w:sz w:val="20"/>
          <w:szCs w:val="20"/>
        </w:rPr>
        <w:t xml:space="preserve"> take 1 ml to 4 ml of the stand</w:t>
      </w:r>
      <w:r w:rsidR="00B1592E" w:rsidRPr="00184484">
        <w:rPr>
          <w:rFonts w:ascii="Times New Roman" w:hAnsi="Times New Roman" w:cs="Times New Roman"/>
          <w:sz w:val="20"/>
          <w:szCs w:val="20"/>
        </w:rPr>
        <w:t xml:space="preserve">ard aluminium solution and add the same </w:t>
      </w:r>
      <w:r w:rsidR="00191840" w:rsidRPr="00184484">
        <w:rPr>
          <w:rFonts w:ascii="Times New Roman" w:hAnsi="Times New Roman" w:cs="Times New Roman"/>
          <w:sz w:val="20"/>
          <w:szCs w:val="20"/>
        </w:rPr>
        <w:t>quantities of other reagents as</w:t>
      </w:r>
      <w:r w:rsidR="00B1592E" w:rsidRPr="00184484">
        <w:rPr>
          <w:rFonts w:ascii="Times New Roman" w:hAnsi="Times New Roman" w:cs="Times New Roman"/>
          <w:sz w:val="20"/>
          <w:szCs w:val="20"/>
        </w:rPr>
        <w:t xml:space="preserve"> in </w:t>
      </w:r>
      <w:r>
        <w:rPr>
          <w:rFonts w:ascii="Times New Roman" w:hAnsi="Times New Roman" w:cs="Times New Roman"/>
          <w:b/>
          <w:sz w:val="20"/>
          <w:szCs w:val="20"/>
        </w:rPr>
        <w:t>B-</w:t>
      </w:r>
      <w:r w:rsidR="00824D46" w:rsidRPr="00184484">
        <w:rPr>
          <w:rFonts w:ascii="Times New Roman" w:hAnsi="Times New Roman" w:cs="Times New Roman"/>
          <w:b/>
          <w:sz w:val="20"/>
          <w:szCs w:val="20"/>
        </w:rPr>
        <w:t>4.4</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finally making up to 50 ml vo</w:t>
      </w:r>
      <w:r w:rsidR="00191840" w:rsidRPr="00184484">
        <w:rPr>
          <w:rFonts w:ascii="Times New Roman" w:hAnsi="Times New Roman" w:cs="Times New Roman"/>
          <w:sz w:val="20"/>
          <w:szCs w:val="20"/>
        </w:rPr>
        <w:t>lume and mixing well. Allow the</w:t>
      </w:r>
      <w:r w:rsidR="00B1592E" w:rsidRPr="00184484">
        <w:rPr>
          <w:rFonts w:ascii="Times New Roman" w:hAnsi="Times New Roman" w:cs="Times New Roman"/>
          <w:sz w:val="20"/>
          <w:szCs w:val="20"/>
        </w:rPr>
        <w:t xml:space="preserve"> pink colour to develop on standing. Compa</w:t>
      </w:r>
      <w:r w:rsidR="00191840" w:rsidRPr="00184484">
        <w:rPr>
          <w:rFonts w:ascii="Times New Roman" w:hAnsi="Times New Roman" w:cs="Times New Roman"/>
          <w:sz w:val="20"/>
          <w:szCs w:val="20"/>
        </w:rPr>
        <w:t>re the colour given by the test</w:t>
      </w:r>
      <w:r w:rsidR="00B1592E" w:rsidRPr="00184484">
        <w:rPr>
          <w:rFonts w:ascii="Times New Roman" w:hAnsi="Times New Roman" w:cs="Times New Roman"/>
          <w:sz w:val="20"/>
          <w:szCs w:val="20"/>
        </w:rPr>
        <w:t xml:space="preserve"> solution against these four standards</w:t>
      </w:r>
      <w:r w:rsidR="00191840" w:rsidRPr="00184484">
        <w:rPr>
          <w:rFonts w:ascii="Times New Roman" w:hAnsi="Times New Roman" w:cs="Times New Roman"/>
          <w:sz w:val="20"/>
          <w:szCs w:val="20"/>
        </w:rPr>
        <w:t xml:space="preserve"> and determine which is nearest</w:t>
      </w:r>
      <w:r w:rsidR="00B1592E" w:rsidRPr="00184484">
        <w:rPr>
          <w:rFonts w:ascii="Times New Roman" w:hAnsi="Times New Roman" w:cs="Times New Roman"/>
          <w:sz w:val="20"/>
          <w:szCs w:val="20"/>
        </w:rPr>
        <w:t xml:space="preserve"> matching colour.  </w:t>
      </w:r>
    </w:p>
    <w:p w14:paraId="21B2E04C"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4.4</w:t>
      </w:r>
      <w:r w:rsidR="00B1592E" w:rsidRPr="00184484">
        <w:rPr>
          <w:rFonts w:ascii="Times New Roman" w:hAnsi="Times New Roman" w:cs="Times New Roman"/>
          <w:b/>
          <w:sz w:val="20"/>
          <w:szCs w:val="20"/>
        </w:rPr>
        <w:t>.3</w:t>
      </w:r>
      <w:r w:rsidR="00B1592E" w:rsidRPr="00184484">
        <w:rPr>
          <w:rFonts w:ascii="Times New Roman" w:hAnsi="Times New Roman" w:cs="Times New Roman"/>
          <w:sz w:val="20"/>
          <w:szCs w:val="20"/>
        </w:rPr>
        <w:t xml:space="preserve"> If the test solution colour matches with a cylinder  </w:t>
      </w:r>
    </w:p>
    <w:p w14:paraId="66539B20" w14:textId="77777777" w:rsidR="00B1592E" w:rsidRPr="00184484" w:rsidRDefault="005E5D44" w:rsidP="000D7AD0">
      <w:pPr>
        <w:spacing w:after="120"/>
        <w:ind w:left="720"/>
        <w:rPr>
          <w:rFonts w:ascii="Times New Roman" w:hAnsi="Times New Roman" w:cs="Times New Roman"/>
          <w:sz w:val="20"/>
          <w:szCs w:val="20"/>
        </w:rPr>
      </w:pPr>
      <w:r w:rsidRPr="00184484">
        <w:rPr>
          <w:rFonts w:ascii="Times New Roman" w:hAnsi="Times New Roman" w:cs="Times New Roman"/>
          <w:sz w:val="20"/>
          <w:szCs w:val="20"/>
        </w:rPr>
        <w:t xml:space="preserve">a)  </w:t>
      </w:r>
      <w:r w:rsidR="00B1592E" w:rsidRPr="00184484">
        <w:rPr>
          <w:rFonts w:ascii="Times New Roman" w:hAnsi="Times New Roman" w:cs="Times New Roman"/>
          <w:sz w:val="20"/>
          <w:szCs w:val="20"/>
        </w:rPr>
        <w:t>having 1 ml of standard aluminium solution, then</w:t>
      </w:r>
      <w:r w:rsidR="00090339">
        <w:rPr>
          <w:rFonts w:ascii="Times New Roman" w:hAnsi="Times New Roman" w:cs="Times New Roman"/>
          <w:sz w:val="20"/>
          <w:szCs w:val="20"/>
        </w:rPr>
        <w:t xml:space="preserve"> the barytes </w:t>
      </w:r>
      <w:r w:rsidRPr="00184484">
        <w:rPr>
          <w:rFonts w:ascii="Times New Roman" w:hAnsi="Times New Roman" w:cs="Times New Roman"/>
          <w:sz w:val="20"/>
          <w:szCs w:val="20"/>
        </w:rPr>
        <w:t>sample contains 0.</w:t>
      </w:r>
      <w:r w:rsidR="00B1592E" w:rsidRPr="00184484">
        <w:rPr>
          <w:rFonts w:ascii="Times New Roman" w:hAnsi="Times New Roman" w:cs="Times New Roman"/>
          <w:sz w:val="20"/>
          <w:szCs w:val="20"/>
        </w:rPr>
        <w:t xml:space="preserve">2 percent aluminium,  </w:t>
      </w:r>
    </w:p>
    <w:p w14:paraId="30731176" w14:textId="77777777" w:rsidR="00B1592E" w:rsidRPr="00184484" w:rsidRDefault="005E5D44" w:rsidP="000D7AD0">
      <w:pPr>
        <w:spacing w:after="120"/>
        <w:ind w:left="720"/>
        <w:rPr>
          <w:rFonts w:ascii="Times New Roman" w:hAnsi="Times New Roman" w:cs="Times New Roman"/>
          <w:sz w:val="20"/>
          <w:szCs w:val="20"/>
        </w:rPr>
      </w:pPr>
      <w:r w:rsidRPr="00184484">
        <w:rPr>
          <w:rFonts w:ascii="Times New Roman" w:hAnsi="Times New Roman" w:cs="Times New Roman"/>
          <w:sz w:val="20"/>
          <w:szCs w:val="20"/>
        </w:rPr>
        <w:t xml:space="preserve">b)  </w:t>
      </w:r>
      <w:r w:rsidR="00B1592E" w:rsidRPr="00184484">
        <w:rPr>
          <w:rFonts w:ascii="Times New Roman" w:hAnsi="Times New Roman" w:cs="Times New Roman"/>
          <w:sz w:val="20"/>
          <w:szCs w:val="20"/>
        </w:rPr>
        <w:t>having 2 ml standard solution, then the barytes sampl</w:t>
      </w:r>
      <w:r w:rsidR="00090339">
        <w:rPr>
          <w:rFonts w:ascii="Times New Roman" w:hAnsi="Times New Roman" w:cs="Times New Roman"/>
          <w:sz w:val="20"/>
          <w:szCs w:val="20"/>
        </w:rPr>
        <w:t xml:space="preserve">e contains </w:t>
      </w:r>
      <w:r w:rsidR="00B1592E" w:rsidRPr="00184484">
        <w:rPr>
          <w:rFonts w:ascii="Times New Roman" w:hAnsi="Times New Roman" w:cs="Times New Roman"/>
          <w:sz w:val="20"/>
          <w:szCs w:val="20"/>
        </w:rPr>
        <w:t xml:space="preserve">0.4 percent aluminium,  </w:t>
      </w:r>
    </w:p>
    <w:p w14:paraId="4971B8DA" w14:textId="77777777" w:rsidR="00B1592E" w:rsidRPr="00184484" w:rsidRDefault="005E5D44" w:rsidP="000D7AD0">
      <w:pPr>
        <w:spacing w:after="120"/>
        <w:ind w:left="720"/>
        <w:rPr>
          <w:rFonts w:ascii="Times New Roman" w:hAnsi="Times New Roman" w:cs="Times New Roman"/>
          <w:sz w:val="20"/>
          <w:szCs w:val="20"/>
        </w:rPr>
      </w:pPr>
      <w:r w:rsidRPr="00184484">
        <w:rPr>
          <w:rFonts w:ascii="Times New Roman" w:hAnsi="Times New Roman" w:cs="Times New Roman"/>
          <w:sz w:val="20"/>
          <w:szCs w:val="20"/>
        </w:rPr>
        <w:t xml:space="preserve">c)  </w:t>
      </w:r>
      <w:r w:rsidR="00B1592E" w:rsidRPr="00184484">
        <w:rPr>
          <w:rFonts w:ascii="Times New Roman" w:hAnsi="Times New Roman" w:cs="Times New Roman"/>
          <w:sz w:val="20"/>
          <w:szCs w:val="20"/>
        </w:rPr>
        <w:t>having 4 ml of standard solution, th</w:t>
      </w:r>
      <w:r w:rsidR="00090339">
        <w:rPr>
          <w:rFonts w:ascii="Times New Roman" w:hAnsi="Times New Roman" w:cs="Times New Roman"/>
          <w:sz w:val="20"/>
          <w:szCs w:val="20"/>
        </w:rPr>
        <w:t xml:space="preserve">en the barytes sample contains </w:t>
      </w:r>
      <w:r w:rsidR="00B1592E" w:rsidRPr="00184484">
        <w:rPr>
          <w:rFonts w:ascii="Times New Roman" w:hAnsi="Times New Roman" w:cs="Times New Roman"/>
          <w:sz w:val="20"/>
          <w:szCs w:val="20"/>
        </w:rPr>
        <w:t xml:space="preserve">0.6 percent aluminium or; and  </w:t>
      </w:r>
    </w:p>
    <w:p w14:paraId="2ACD6CFF" w14:textId="77777777" w:rsidR="002F5A4A" w:rsidRPr="00184484" w:rsidRDefault="005E5D44" w:rsidP="000D7AD0">
      <w:pPr>
        <w:spacing w:after="120"/>
        <w:ind w:left="720"/>
        <w:rPr>
          <w:rFonts w:ascii="Times New Roman" w:hAnsi="Times New Roman" w:cs="Times New Roman"/>
          <w:sz w:val="20"/>
          <w:szCs w:val="20"/>
        </w:rPr>
      </w:pPr>
      <w:r w:rsidRPr="00184484">
        <w:rPr>
          <w:rFonts w:ascii="Times New Roman" w:hAnsi="Times New Roman" w:cs="Times New Roman"/>
          <w:sz w:val="20"/>
          <w:szCs w:val="20"/>
        </w:rPr>
        <w:t xml:space="preserve">d) </w:t>
      </w:r>
      <w:r w:rsidR="00B1592E" w:rsidRPr="00184484">
        <w:rPr>
          <w:rFonts w:ascii="Times New Roman" w:hAnsi="Times New Roman" w:cs="Times New Roman"/>
          <w:sz w:val="20"/>
          <w:szCs w:val="20"/>
        </w:rPr>
        <w:t>having 4 ml of standard solu</w:t>
      </w:r>
      <w:r w:rsidRPr="00184484">
        <w:rPr>
          <w:rFonts w:ascii="Times New Roman" w:hAnsi="Times New Roman" w:cs="Times New Roman"/>
          <w:sz w:val="20"/>
          <w:szCs w:val="20"/>
        </w:rPr>
        <w:t xml:space="preserve">tion, then the barytes sample </w:t>
      </w:r>
      <w:r w:rsidR="00B1592E" w:rsidRPr="00184484">
        <w:rPr>
          <w:rFonts w:ascii="Times New Roman" w:hAnsi="Times New Roman" w:cs="Times New Roman"/>
          <w:sz w:val="20"/>
          <w:szCs w:val="20"/>
        </w:rPr>
        <w:t>contains 0.8 percent aluminium.</w:t>
      </w:r>
      <w:r w:rsidRPr="00184484">
        <w:rPr>
          <w:rFonts w:ascii="Times New Roman" w:hAnsi="Times New Roman" w:cs="Times New Roman"/>
          <w:sz w:val="20"/>
          <w:szCs w:val="20"/>
        </w:rPr>
        <w:t xml:space="preserve"> </w:t>
      </w:r>
    </w:p>
    <w:p w14:paraId="25DB3866" w14:textId="77777777" w:rsidR="002F5A4A" w:rsidRPr="00184484" w:rsidRDefault="000C3A03" w:rsidP="000D7AD0">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2F5A4A" w:rsidRPr="00184484">
        <w:rPr>
          <w:rFonts w:ascii="Times New Roman" w:hAnsi="Times New Roman" w:cs="Times New Roman"/>
          <w:b/>
          <w:sz w:val="20"/>
          <w:szCs w:val="20"/>
        </w:rPr>
        <w:t>4.5 Alternative Method</w:t>
      </w:r>
    </w:p>
    <w:p w14:paraId="660F58A6" w14:textId="77777777" w:rsidR="00AB2E8C" w:rsidRDefault="002F5A4A" w:rsidP="000D7AD0">
      <w:pPr>
        <w:spacing w:after="120"/>
        <w:jc w:val="both"/>
        <w:rPr>
          <w:rFonts w:ascii="Times New Roman" w:hAnsi="Times New Roman" w:cs="Times New Roman"/>
          <w:b/>
          <w:bCs/>
          <w:sz w:val="20"/>
        </w:rPr>
      </w:pPr>
      <w:r w:rsidRPr="00184484">
        <w:rPr>
          <w:rFonts w:ascii="Times New Roman" w:hAnsi="Times New Roman" w:cs="Times New Roman"/>
          <w:sz w:val="20"/>
          <w:szCs w:val="20"/>
        </w:rPr>
        <w:t>Aluminium may alternatively be determined by</w:t>
      </w:r>
      <w:r w:rsidR="00DD5F48" w:rsidRPr="00184484">
        <w:rPr>
          <w:rFonts w:ascii="Times New Roman" w:hAnsi="Times New Roman" w:cs="Times New Roman"/>
          <w:sz w:val="20"/>
          <w:szCs w:val="20"/>
        </w:rPr>
        <w:t xml:space="preserve"> ICP-OES</w:t>
      </w:r>
      <w:r w:rsidRPr="00184484">
        <w:rPr>
          <w:rFonts w:ascii="Times New Roman" w:hAnsi="Times New Roman" w:cs="Times New Roman"/>
          <w:sz w:val="20"/>
          <w:szCs w:val="20"/>
        </w:rPr>
        <w:t xml:space="preserve"> instrumental test method as prescribed at </w:t>
      </w:r>
      <w:r w:rsidR="000C3A03">
        <w:rPr>
          <w:rFonts w:ascii="Times New Roman" w:hAnsi="Times New Roman" w:cs="Times New Roman"/>
          <w:b/>
          <w:sz w:val="20"/>
          <w:szCs w:val="20"/>
        </w:rPr>
        <w:t>B-</w:t>
      </w:r>
      <w:r w:rsidR="00AB2E8C">
        <w:rPr>
          <w:rFonts w:ascii="Times New Roman" w:hAnsi="Times New Roman" w:cs="Times New Roman"/>
          <w:b/>
          <w:sz w:val="20"/>
          <w:szCs w:val="20"/>
        </w:rPr>
        <w:t xml:space="preserve">11 </w:t>
      </w:r>
      <w:r w:rsidR="00AB2E8C" w:rsidRPr="00CB4EB2">
        <w:rPr>
          <w:rFonts w:ascii="Times New Roman" w:hAnsi="Times New Roman" w:cs="Times New Roman"/>
          <w:sz w:val="20"/>
        </w:rPr>
        <w:t>or ICP-MS method as prescribed in IS 3025 (Part 65).</w:t>
      </w:r>
      <w:r w:rsidR="00AB2E8C" w:rsidRPr="00CB4EB2">
        <w:rPr>
          <w:rFonts w:ascii="Times New Roman" w:hAnsi="Times New Roman" w:cs="Times New Roman"/>
          <w:b/>
          <w:bCs/>
          <w:sz w:val="20"/>
        </w:rPr>
        <w:t xml:space="preserve"> </w:t>
      </w:r>
    </w:p>
    <w:p w14:paraId="75C8CFF6" w14:textId="7E4AE22C" w:rsidR="00B1592E" w:rsidRPr="00AB2E8C" w:rsidRDefault="00AB2E8C" w:rsidP="000D7AD0">
      <w:pPr>
        <w:spacing w:after="120"/>
        <w:jc w:val="both"/>
        <w:rPr>
          <w:rFonts w:ascii="Times New Roman" w:hAnsi="Times New Roman" w:cs="Times New Roman"/>
          <w:sz w:val="20"/>
        </w:rPr>
      </w:pPr>
      <w:r w:rsidRPr="00CB4EB2">
        <w:rPr>
          <w:rFonts w:ascii="Times New Roman" w:hAnsi="Times New Roman" w:cs="Times New Roman"/>
          <w:bCs/>
          <w:sz w:val="20"/>
        </w:rPr>
        <w:lastRenderedPageBreak/>
        <w:t>Instrumental test method using ICP-MS shall be used as referee method in case of any dispute.</w:t>
      </w:r>
      <w:r w:rsidR="005E5D44" w:rsidRPr="00184484">
        <w:rPr>
          <w:rFonts w:ascii="Times New Roman" w:hAnsi="Times New Roman" w:cs="Times New Roman"/>
          <w:sz w:val="20"/>
          <w:szCs w:val="20"/>
        </w:rPr>
        <w:t xml:space="preserve"> </w:t>
      </w:r>
    </w:p>
    <w:p w14:paraId="33DF13A5"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5 IRON  </w:t>
      </w:r>
    </w:p>
    <w:p w14:paraId="10015D69"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5.1 Apparatus  </w:t>
      </w:r>
    </w:p>
    <w:p w14:paraId="1F694F07"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DD5BDF" w:rsidRPr="00184484">
        <w:rPr>
          <w:rFonts w:ascii="Times New Roman" w:hAnsi="Times New Roman" w:cs="Times New Roman"/>
          <w:b/>
          <w:sz w:val="20"/>
          <w:szCs w:val="20"/>
        </w:rPr>
        <w:t>5.1.1</w:t>
      </w:r>
      <w:r w:rsidR="00DD5BDF" w:rsidRPr="00184484">
        <w:rPr>
          <w:rFonts w:ascii="Times New Roman" w:hAnsi="Times New Roman" w:cs="Times New Roman"/>
          <w:sz w:val="20"/>
          <w:szCs w:val="20"/>
        </w:rPr>
        <w:t xml:space="preserve"> </w:t>
      </w:r>
      <w:r w:rsidR="00DD5BDF" w:rsidRPr="00184484">
        <w:rPr>
          <w:rFonts w:ascii="Times New Roman" w:hAnsi="Times New Roman" w:cs="Times New Roman"/>
          <w:i/>
          <w:sz w:val="20"/>
          <w:szCs w:val="20"/>
        </w:rPr>
        <w:t>Ne</w:t>
      </w:r>
      <w:r w:rsidR="00B1592E" w:rsidRPr="00184484">
        <w:rPr>
          <w:rFonts w:ascii="Times New Roman" w:hAnsi="Times New Roman" w:cs="Times New Roman"/>
          <w:i/>
          <w:sz w:val="20"/>
          <w:szCs w:val="20"/>
        </w:rPr>
        <w:t>ssler Cylinders</w:t>
      </w:r>
      <w:r w:rsidR="00DD5BDF"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 50 ml capacity.  </w:t>
      </w:r>
    </w:p>
    <w:p w14:paraId="260976C4"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5.2 Reagents  </w:t>
      </w:r>
    </w:p>
    <w:p w14:paraId="541E1205" w14:textId="77777777" w:rsidR="00DD5BDF"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5.2.1</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Dilute Hydrochloric Acid</w:t>
      </w:r>
      <w:r w:rsidR="00DD5BDF" w:rsidRPr="00184484">
        <w:rPr>
          <w:rFonts w:ascii="Times New Roman" w:hAnsi="Times New Roman" w:cs="Times New Roman"/>
          <w:sz w:val="20"/>
          <w:szCs w:val="20"/>
        </w:rPr>
        <w:t xml:space="preserve"> — 1: 1 (</w:t>
      </w:r>
      <w:r w:rsidR="00DD5BDF" w:rsidRPr="00184484">
        <w:rPr>
          <w:rFonts w:ascii="Times New Roman" w:hAnsi="Times New Roman" w:cs="Times New Roman"/>
          <w:i/>
          <w:sz w:val="20"/>
          <w:szCs w:val="20"/>
        </w:rPr>
        <w:t>v/v</w:t>
      </w:r>
      <w:r w:rsidR="00B1592E" w:rsidRPr="00184484">
        <w:rPr>
          <w:rFonts w:ascii="Times New Roman" w:hAnsi="Times New Roman" w:cs="Times New Roman"/>
          <w:sz w:val="20"/>
          <w:szCs w:val="20"/>
        </w:rPr>
        <w:t xml:space="preserve">).  </w:t>
      </w:r>
    </w:p>
    <w:p w14:paraId="20A63B56" w14:textId="77777777" w:rsidR="00DD5BDF"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5.2.2</w:t>
      </w:r>
      <w:r w:rsidR="00DD5BDF" w:rsidRPr="00184484">
        <w:rPr>
          <w:rFonts w:ascii="Times New Roman" w:hAnsi="Times New Roman" w:cs="Times New Roman"/>
          <w:sz w:val="20"/>
          <w:szCs w:val="20"/>
        </w:rPr>
        <w:t xml:space="preserve"> </w:t>
      </w:r>
      <w:r w:rsidR="00DD5BDF" w:rsidRPr="00184484">
        <w:rPr>
          <w:rFonts w:ascii="Times New Roman" w:hAnsi="Times New Roman" w:cs="Times New Roman"/>
          <w:i/>
          <w:sz w:val="20"/>
          <w:szCs w:val="20"/>
        </w:rPr>
        <w:t>Concentrated Nitric Acid</w:t>
      </w:r>
      <w:r>
        <w:rPr>
          <w:rFonts w:ascii="Times New Roman" w:hAnsi="Times New Roman" w:cs="Times New Roman"/>
          <w:sz w:val="20"/>
          <w:szCs w:val="20"/>
        </w:rPr>
        <w:t xml:space="preserve"> — </w:t>
      </w:r>
      <w:r w:rsidRPr="000C3A03">
        <w:rPr>
          <w:rFonts w:ascii="Times New Roman" w:hAnsi="Times New Roman" w:cs="Times New Roman"/>
          <w:i/>
          <w:iCs/>
          <w:sz w:val="20"/>
          <w:szCs w:val="20"/>
        </w:rPr>
        <w:t>s</w:t>
      </w:r>
      <w:r w:rsidR="00DD5BDF" w:rsidRPr="000C3A03">
        <w:rPr>
          <w:rFonts w:ascii="Times New Roman" w:hAnsi="Times New Roman" w:cs="Times New Roman"/>
          <w:i/>
          <w:iCs/>
          <w:sz w:val="20"/>
          <w:szCs w:val="20"/>
        </w:rPr>
        <w:t>ee</w:t>
      </w:r>
      <w:r w:rsidR="00DD5BDF" w:rsidRPr="00184484">
        <w:rPr>
          <w:rFonts w:ascii="Times New Roman" w:hAnsi="Times New Roman" w:cs="Times New Roman"/>
          <w:sz w:val="20"/>
          <w:szCs w:val="20"/>
        </w:rPr>
        <w:t xml:space="preserve"> IS 264</w:t>
      </w:r>
      <w:r w:rsidR="00B1592E" w:rsidRPr="00184484">
        <w:rPr>
          <w:rFonts w:ascii="Times New Roman" w:hAnsi="Times New Roman" w:cs="Times New Roman"/>
          <w:sz w:val="20"/>
          <w:szCs w:val="20"/>
        </w:rPr>
        <w:t xml:space="preserve">.  </w:t>
      </w:r>
    </w:p>
    <w:p w14:paraId="243F0CD7"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5.2.3</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Ammonium Persulphate</w:t>
      </w:r>
      <w:r w:rsidR="00DD5BDF" w:rsidRPr="00184484">
        <w:rPr>
          <w:rFonts w:ascii="Times New Roman" w:hAnsi="Times New Roman" w:cs="Times New Roman"/>
          <w:sz w:val="20"/>
          <w:szCs w:val="20"/>
        </w:rPr>
        <w:t xml:space="preserve"> —</w:t>
      </w:r>
      <w:r>
        <w:rPr>
          <w:rFonts w:ascii="Times New Roman" w:hAnsi="Times New Roman" w:cs="Times New Roman"/>
          <w:sz w:val="20"/>
          <w:szCs w:val="20"/>
        </w:rPr>
        <w:t xml:space="preserve"> s</w:t>
      </w:r>
      <w:r w:rsidR="00B1592E" w:rsidRPr="00184484">
        <w:rPr>
          <w:rFonts w:ascii="Times New Roman" w:hAnsi="Times New Roman" w:cs="Times New Roman"/>
          <w:sz w:val="20"/>
          <w:szCs w:val="20"/>
        </w:rPr>
        <w:t xml:space="preserve">olid.  </w:t>
      </w:r>
    </w:p>
    <w:p w14:paraId="21DC493B" w14:textId="77777777" w:rsidR="00DD5BDF"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5.2.4</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 xml:space="preserve">Butanolic </w:t>
      </w:r>
      <w:r w:rsidR="00DD5BDF" w:rsidRPr="00184484">
        <w:rPr>
          <w:rFonts w:ascii="Times New Roman" w:hAnsi="Times New Roman" w:cs="Times New Roman"/>
          <w:i/>
          <w:sz w:val="20"/>
          <w:szCs w:val="20"/>
        </w:rPr>
        <w:t>Potassium</w:t>
      </w:r>
      <w:r w:rsidR="00B1592E" w:rsidRPr="00184484">
        <w:rPr>
          <w:rFonts w:ascii="Times New Roman" w:hAnsi="Times New Roman" w:cs="Times New Roman"/>
          <w:i/>
          <w:sz w:val="20"/>
          <w:szCs w:val="20"/>
        </w:rPr>
        <w:t xml:space="preserve"> Thiocyanate Solution</w:t>
      </w:r>
    </w:p>
    <w:p w14:paraId="1AF22DF5" w14:textId="77777777" w:rsidR="00B1592E" w:rsidRPr="00184484" w:rsidRDefault="00DD5BDF" w:rsidP="00E027B4">
      <w:pPr>
        <w:spacing w:after="120"/>
        <w:jc w:val="both"/>
        <w:rPr>
          <w:rFonts w:ascii="Times New Roman" w:hAnsi="Times New Roman" w:cs="Times New Roman"/>
          <w:sz w:val="20"/>
          <w:szCs w:val="20"/>
        </w:rPr>
      </w:pPr>
      <w:r w:rsidRPr="00184484">
        <w:rPr>
          <w:rFonts w:ascii="Times New Roman" w:hAnsi="Times New Roman" w:cs="Times New Roman"/>
          <w:sz w:val="20"/>
          <w:szCs w:val="20"/>
        </w:rPr>
        <w:t>Dissolve 10 g of potas</w:t>
      </w:r>
      <w:r w:rsidR="00B1592E" w:rsidRPr="00184484">
        <w:rPr>
          <w:rFonts w:ascii="Times New Roman" w:hAnsi="Times New Roman" w:cs="Times New Roman"/>
          <w:sz w:val="20"/>
          <w:szCs w:val="20"/>
        </w:rPr>
        <w:t xml:space="preserve">sium thiocyanate in 10 ml of water. Add </w:t>
      </w:r>
      <w:r w:rsidRPr="00184484">
        <w:rPr>
          <w:rFonts w:ascii="Times New Roman" w:hAnsi="Times New Roman" w:cs="Times New Roman"/>
          <w:sz w:val="20"/>
          <w:szCs w:val="20"/>
        </w:rPr>
        <w:t>sufficient n-butanol to make up</w:t>
      </w:r>
      <w:r w:rsidR="00B1592E" w:rsidRPr="00184484">
        <w:rPr>
          <w:rFonts w:ascii="Times New Roman" w:hAnsi="Times New Roman" w:cs="Times New Roman"/>
          <w:sz w:val="20"/>
          <w:szCs w:val="20"/>
        </w:rPr>
        <w:t xml:space="preserve"> to 100 ml and shake vigorously until solution is clear.  </w:t>
      </w:r>
    </w:p>
    <w:p w14:paraId="57D9DB75" w14:textId="77777777" w:rsidR="00A30B3A"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5.2.5</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Standard Iron Solution</w:t>
      </w:r>
    </w:p>
    <w:p w14:paraId="5BC4EDF8" w14:textId="08F0F3B6" w:rsidR="00B1592E" w:rsidRPr="00184484" w:rsidRDefault="00A30B3A"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Dissolve 0.702 g of ferrous ammonium</w:t>
      </w:r>
      <w:r w:rsidR="00B1592E" w:rsidRPr="00184484">
        <w:rPr>
          <w:rFonts w:ascii="Times New Roman" w:hAnsi="Times New Roman" w:cs="Times New Roman"/>
          <w:sz w:val="20"/>
          <w:szCs w:val="20"/>
        </w:rPr>
        <w:t xml:space="preserve"> sulphate </w:t>
      </w:r>
      <w:r w:rsidRPr="00184484">
        <w:rPr>
          <w:rFonts w:ascii="Times New Roman" w:hAnsi="Times New Roman" w:cs="Times New Roman"/>
          <w:sz w:val="20"/>
          <w:szCs w:val="20"/>
        </w:rPr>
        <w:t>[FeSO</w:t>
      </w:r>
      <w:r w:rsidR="0042314C">
        <w:rPr>
          <w:rFonts w:ascii="Times New Roman" w:hAnsi="Times New Roman" w:cs="Times New Roman"/>
          <w:sz w:val="20"/>
          <w:szCs w:val="20"/>
          <w:vertAlign w:val="subscript"/>
        </w:rPr>
        <w:t>4</w:t>
      </w:r>
      <w:r w:rsidRPr="00184484">
        <w:rPr>
          <w:rFonts w:ascii="Times New Roman" w:hAnsi="Times New Roman" w:cs="Times New Roman"/>
          <w:sz w:val="20"/>
          <w:szCs w:val="20"/>
        </w:rPr>
        <w:t xml:space="preserve"> (NH</w:t>
      </w:r>
      <w:r w:rsidRPr="00184484">
        <w:rPr>
          <w:rFonts w:ascii="Times New Roman" w:hAnsi="Times New Roman" w:cs="Times New Roman"/>
          <w:sz w:val="20"/>
          <w:szCs w:val="20"/>
          <w:vertAlign w:val="subscript"/>
        </w:rPr>
        <w:t>4</w:t>
      </w:r>
      <w:r w:rsidRPr="00184484">
        <w:rPr>
          <w:rFonts w:ascii="Times New Roman" w:hAnsi="Times New Roman" w:cs="Times New Roman"/>
          <w:sz w:val="20"/>
          <w:szCs w:val="20"/>
        </w:rPr>
        <w:t>)</w:t>
      </w:r>
      <w:r w:rsidRPr="00184484">
        <w:rPr>
          <w:rFonts w:ascii="Times New Roman" w:hAnsi="Times New Roman" w:cs="Times New Roman"/>
          <w:sz w:val="20"/>
          <w:szCs w:val="20"/>
          <w:vertAlign w:val="subscript"/>
        </w:rPr>
        <w:t>2</w:t>
      </w:r>
      <w:r w:rsidR="00B1592E" w:rsidRPr="00184484">
        <w:rPr>
          <w:rFonts w:ascii="Times New Roman" w:hAnsi="Times New Roman" w:cs="Times New Roman"/>
          <w:sz w:val="20"/>
          <w:szCs w:val="20"/>
          <w:vertAlign w:val="subscript"/>
        </w:rPr>
        <w:t xml:space="preserve"> </w:t>
      </w:r>
      <w:r w:rsidRPr="00184484">
        <w:rPr>
          <w:rFonts w:ascii="Times New Roman" w:hAnsi="Times New Roman" w:cs="Times New Roman"/>
          <w:sz w:val="20"/>
          <w:szCs w:val="20"/>
        </w:rPr>
        <w:t>SO</w:t>
      </w:r>
      <w:r w:rsidRPr="00184484">
        <w:rPr>
          <w:rFonts w:ascii="Times New Roman" w:hAnsi="Times New Roman" w:cs="Times New Roman"/>
          <w:sz w:val="20"/>
          <w:szCs w:val="20"/>
          <w:vertAlign w:val="subscript"/>
        </w:rPr>
        <w:t>4</w:t>
      </w:r>
      <w:r w:rsidRPr="00184484">
        <w:rPr>
          <w:rFonts w:ascii="Times New Roman" w:hAnsi="Times New Roman" w:cs="Times New Roman"/>
          <w:sz w:val="20"/>
          <w:szCs w:val="20"/>
        </w:rPr>
        <w:t>.6H</w:t>
      </w:r>
      <w:r w:rsidRPr="00184484">
        <w:rPr>
          <w:rFonts w:ascii="Times New Roman" w:hAnsi="Times New Roman" w:cs="Times New Roman"/>
          <w:sz w:val="20"/>
          <w:szCs w:val="20"/>
          <w:vertAlign w:val="subscript"/>
        </w:rPr>
        <w:t>2</w:t>
      </w:r>
      <w:r w:rsidRPr="00184484">
        <w:rPr>
          <w:rFonts w:ascii="Times New Roman" w:hAnsi="Times New Roman" w:cs="Times New Roman"/>
          <w:sz w:val="20"/>
          <w:szCs w:val="20"/>
        </w:rPr>
        <w:t>O</w:t>
      </w:r>
      <w:r w:rsidR="00B1592E" w:rsidRPr="00184484">
        <w:rPr>
          <w:rFonts w:ascii="Times New Roman" w:hAnsi="Times New Roman" w:cs="Times New Roman"/>
          <w:sz w:val="20"/>
          <w:szCs w:val="20"/>
        </w:rPr>
        <w:t>] in</w:t>
      </w:r>
      <w:r w:rsidR="00090339">
        <w:rPr>
          <w:rFonts w:ascii="Times New Roman" w:hAnsi="Times New Roman" w:cs="Times New Roman"/>
          <w:sz w:val="20"/>
          <w:szCs w:val="20"/>
        </w:rPr>
        <w:t xml:space="preserve"> 10 ml of 10 percent sulphuric </w:t>
      </w:r>
      <w:r w:rsidR="00B1592E" w:rsidRPr="00184484">
        <w:rPr>
          <w:rFonts w:ascii="Times New Roman" w:hAnsi="Times New Roman" w:cs="Times New Roman"/>
          <w:sz w:val="20"/>
          <w:szCs w:val="20"/>
        </w:rPr>
        <w:t>acid and di</w:t>
      </w:r>
      <w:r w:rsidRPr="00184484">
        <w:rPr>
          <w:rFonts w:ascii="Times New Roman" w:hAnsi="Times New Roman" w:cs="Times New Roman"/>
          <w:sz w:val="20"/>
          <w:szCs w:val="20"/>
        </w:rPr>
        <w:t>lute with water to make up to 1</w:t>
      </w:r>
      <w:r w:rsidR="00E027B4">
        <w:rPr>
          <w:rFonts w:ascii="Times New Roman" w:hAnsi="Times New Roman" w:cs="Times New Roman"/>
          <w:sz w:val="20"/>
          <w:szCs w:val="20"/>
        </w:rPr>
        <w:t xml:space="preserve"> </w:t>
      </w:r>
      <w:r w:rsidR="00090339">
        <w:rPr>
          <w:rFonts w:ascii="Times New Roman" w:hAnsi="Times New Roman" w:cs="Times New Roman"/>
          <w:sz w:val="20"/>
          <w:szCs w:val="20"/>
        </w:rPr>
        <w:t xml:space="preserve">000 ml. Pipette out 10 ml of </w:t>
      </w:r>
      <w:r w:rsidR="00B1592E" w:rsidRPr="00184484">
        <w:rPr>
          <w:rFonts w:ascii="Times New Roman" w:hAnsi="Times New Roman" w:cs="Times New Roman"/>
          <w:sz w:val="20"/>
          <w:szCs w:val="20"/>
        </w:rPr>
        <w:t xml:space="preserve">this solution and dilute with water to make the volume to 100 ml exactly.  One millilitre of this solution is equivalent </w:t>
      </w:r>
      <w:r w:rsidRPr="00184484">
        <w:rPr>
          <w:rFonts w:ascii="Times New Roman" w:hAnsi="Times New Roman" w:cs="Times New Roman"/>
          <w:sz w:val="20"/>
          <w:szCs w:val="20"/>
        </w:rPr>
        <w:t>to 0.01 mg of iron (as Fe</w:t>
      </w:r>
      <w:r w:rsidR="00B1592E" w:rsidRPr="00184484">
        <w:rPr>
          <w:rFonts w:ascii="Times New Roman" w:hAnsi="Times New Roman" w:cs="Times New Roman"/>
          <w:sz w:val="20"/>
          <w:szCs w:val="20"/>
        </w:rPr>
        <w:t xml:space="preserve">).  </w:t>
      </w:r>
    </w:p>
    <w:p w14:paraId="2CEA3476" w14:textId="77777777" w:rsidR="00A30B3A"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5.3 Procedure</w:t>
      </w:r>
      <w:r w:rsidR="00B1592E" w:rsidRPr="00184484">
        <w:rPr>
          <w:rFonts w:ascii="Times New Roman" w:hAnsi="Times New Roman" w:cs="Times New Roman"/>
          <w:sz w:val="20"/>
          <w:szCs w:val="20"/>
        </w:rPr>
        <w:t xml:space="preserve"> </w:t>
      </w:r>
    </w:p>
    <w:p w14:paraId="2FEB65E4" w14:textId="6B6D3A74"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Pipette out 25 ml of</w:t>
      </w:r>
      <w:r w:rsidR="00A30B3A" w:rsidRPr="00184484">
        <w:rPr>
          <w:rFonts w:ascii="Times New Roman" w:hAnsi="Times New Roman" w:cs="Times New Roman"/>
          <w:sz w:val="20"/>
          <w:szCs w:val="20"/>
        </w:rPr>
        <w:t xml:space="preserve"> solution reserved in </w:t>
      </w:r>
      <w:r w:rsidR="000C3A03">
        <w:rPr>
          <w:rFonts w:ascii="Times New Roman" w:hAnsi="Times New Roman" w:cs="Times New Roman"/>
          <w:b/>
          <w:sz w:val="20"/>
          <w:szCs w:val="20"/>
        </w:rPr>
        <w:t>B-</w:t>
      </w:r>
      <w:r w:rsidR="00C959A4" w:rsidRPr="00184484">
        <w:rPr>
          <w:rFonts w:ascii="Times New Roman" w:hAnsi="Times New Roman" w:cs="Times New Roman"/>
          <w:b/>
          <w:sz w:val="20"/>
          <w:szCs w:val="20"/>
        </w:rPr>
        <w:t>2.2</w:t>
      </w:r>
      <w:r w:rsidR="00A30B3A" w:rsidRPr="00184484">
        <w:rPr>
          <w:rFonts w:ascii="Times New Roman" w:hAnsi="Times New Roman" w:cs="Times New Roman"/>
          <w:b/>
          <w:sz w:val="20"/>
          <w:szCs w:val="20"/>
        </w:rPr>
        <w:t>.3.2</w:t>
      </w:r>
      <w:r w:rsidRPr="00184484">
        <w:rPr>
          <w:rFonts w:ascii="Times New Roman" w:hAnsi="Times New Roman" w:cs="Times New Roman"/>
          <w:sz w:val="20"/>
          <w:szCs w:val="20"/>
        </w:rPr>
        <w:t xml:space="preserve"> into a Nessler cylinder, add to this 5 ml </w:t>
      </w:r>
      <w:r w:rsidR="00A30B3A" w:rsidRPr="00184484">
        <w:rPr>
          <w:rFonts w:ascii="Times New Roman" w:hAnsi="Times New Roman" w:cs="Times New Roman"/>
          <w:sz w:val="20"/>
          <w:szCs w:val="20"/>
        </w:rPr>
        <w:t>of concentrated nitric acid and</w:t>
      </w:r>
      <w:r w:rsidRPr="00184484">
        <w:rPr>
          <w:rFonts w:ascii="Times New Roman" w:hAnsi="Times New Roman" w:cs="Times New Roman"/>
          <w:sz w:val="20"/>
          <w:szCs w:val="20"/>
        </w:rPr>
        <w:t xml:space="preserve"> mix thoroughly with a glass rod. Add about 30 mg of ammonium per sulphate and stir to dissolve. Finally, ad</w:t>
      </w:r>
      <w:r w:rsidR="00A30B3A" w:rsidRPr="00184484">
        <w:rPr>
          <w:rFonts w:ascii="Times New Roman" w:hAnsi="Times New Roman" w:cs="Times New Roman"/>
          <w:sz w:val="20"/>
          <w:szCs w:val="20"/>
        </w:rPr>
        <w:t xml:space="preserve">d 15 ml of butanolic potassium </w:t>
      </w:r>
      <w:r w:rsidRPr="00184484">
        <w:rPr>
          <w:rFonts w:ascii="Times New Roman" w:hAnsi="Times New Roman" w:cs="Times New Roman"/>
          <w:sz w:val="20"/>
          <w:szCs w:val="20"/>
        </w:rPr>
        <w:t xml:space="preserve">thiocyanate solution, make up to 50 ml </w:t>
      </w:r>
      <w:r w:rsidR="00A30B3A" w:rsidRPr="00184484">
        <w:rPr>
          <w:rFonts w:ascii="Times New Roman" w:hAnsi="Times New Roman" w:cs="Times New Roman"/>
          <w:sz w:val="20"/>
          <w:szCs w:val="20"/>
        </w:rPr>
        <w:t>with water and mix the contents</w:t>
      </w:r>
      <w:r w:rsidRPr="00184484">
        <w:rPr>
          <w:rFonts w:ascii="Times New Roman" w:hAnsi="Times New Roman" w:cs="Times New Roman"/>
          <w:sz w:val="20"/>
          <w:szCs w:val="20"/>
        </w:rPr>
        <w:t xml:space="preserve"> of the cylinder well. Allow the cylind</w:t>
      </w:r>
      <w:r w:rsidR="00A30B3A" w:rsidRPr="00184484">
        <w:rPr>
          <w:rFonts w:ascii="Times New Roman" w:hAnsi="Times New Roman" w:cs="Times New Roman"/>
          <w:sz w:val="20"/>
          <w:szCs w:val="20"/>
        </w:rPr>
        <w:t>er to stand when the butanolic layer</w:t>
      </w:r>
      <w:r w:rsidRPr="00184484">
        <w:rPr>
          <w:rFonts w:ascii="Times New Roman" w:hAnsi="Times New Roman" w:cs="Times New Roman"/>
          <w:sz w:val="20"/>
          <w:szCs w:val="20"/>
        </w:rPr>
        <w:t xml:space="preserve"> is seen to separate out slowly at the top carry</w:t>
      </w:r>
      <w:r w:rsidR="00A30B3A" w:rsidRPr="00184484">
        <w:rPr>
          <w:rFonts w:ascii="Times New Roman" w:hAnsi="Times New Roman" w:cs="Times New Roman"/>
          <w:sz w:val="20"/>
          <w:szCs w:val="20"/>
        </w:rPr>
        <w:t xml:space="preserve">ing the </w:t>
      </w:r>
      <w:r w:rsidR="00405626" w:rsidRPr="00184484">
        <w:rPr>
          <w:rFonts w:ascii="Times New Roman" w:hAnsi="Times New Roman" w:cs="Times New Roman"/>
          <w:sz w:val="20"/>
          <w:szCs w:val="20"/>
        </w:rPr>
        <w:t>pink-coloured</w:t>
      </w:r>
      <w:r w:rsidR="00A30B3A" w:rsidRPr="00184484">
        <w:rPr>
          <w:rFonts w:ascii="Times New Roman" w:hAnsi="Times New Roman" w:cs="Times New Roman"/>
          <w:sz w:val="20"/>
          <w:szCs w:val="20"/>
        </w:rPr>
        <w:t xml:space="preserve"> iron</w:t>
      </w:r>
      <w:r w:rsidRPr="00184484">
        <w:rPr>
          <w:rFonts w:ascii="Times New Roman" w:hAnsi="Times New Roman" w:cs="Times New Roman"/>
          <w:sz w:val="20"/>
          <w:szCs w:val="20"/>
        </w:rPr>
        <w:t xml:space="preserve"> complex in it. Carry out a control test in a</w:t>
      </w:r>
      <w:r w:rsidR="00A30B3A" w:rsidRPr="00184484">
        <w:rPr>
          <w:rFonts w:ascii="Times New Roman" w:hAnsi="Times New Roman" w:cs="Times New Roman"/>
          <w:sz w:val="20"/>
          <w:szCs w:val="20"/>
        </w:rPr>
        <w:t>nother Nessler cylinder using 5</w:t>
      </w:r>
      <w:r w:rsidRPr="00184484">
        <w:rPr>
          <w:rFonts w:ascii="Times New Roman" w:hAnsi="Times New Roman" w:cs="Times New Roman"/>
          <w:sz w:val="20"/>
          <w:szCs w:val="20"/>
        </w:rPr>
        <w:t xml:space="preserve"> ml of the standard iron solution and the sa</w:t>
      </w:r>
      <w:r w:rsidR="00A30B3A" w:rsidRPr="00184484">
        <w:rPr>
          <w:rFonts w:ascii="Times New Roman" w:hAnsi="Times New Roman" w:cs="Times New Roman"/>
          <w:sz w:val="20"/>
          <w:szCs w:val="20"/>
        </w:rPr>
        <w:t>me quantities of other reagents</w:t>
      </w:r>
      <w:r w:rsidRPr="00184484">
        <w:rPr>
          <w:rFonts w:ascii="Times New Roman" w:hAnsi="Times New Roman" w:cs="Times New Roman"/>
          <w:sz w:val="20"/>
          <w:szCs w:val="20"/>
        </w:rPr>
        <w:t xml:space="preserve"> used in the test. Compare the colours in the two Nessler cylinders.  </w:t>
      </w:r>
    </w:p>
    <w:p w14:paraId="74B09931" w14:textId="77777777" w:rsidR="00B1592E" w:rsidRPr="00184484" w:rsidRDefault="000C3A03" w:rsidP="00090339">
      <w:pPr>
        <w:spacing w:after="120"/>
        <w:jc w:val="both"/>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5.3.1</w:t>
      </w:r>
      <w:r w:rsidR="00B1592E" w:rsidRPr="00184484">
        <w:rPr>
          <w:rFonts w:ascii="Times New Roman" w:hAnsi="Times New Roman" w:cs="Times New Roman"/>
          <w:sz w:val="20"/>
          <w:szCs w:val="20"/>
        </w:rPr>
        <w:t xml:space="preserve"> The limit prescribed for iron i</w:t>
      </w:r>
      <w:r w:rsidR="00A30B3A" w:rsidRPr="00184484">
        <w:rPr>
          <w:rFonts w:ascii="Times New Roman" w:hAnsi="Times New Roman" w:cs="Times New Roman"/>
          <w:sz w:val="20"/>
          <w:szCs w:val="20"/>
        </w:rPr>
        <w:t>n Table 1 shall be taken as not</w:t>
      </w:r>
      <w:r w:rsidR="00B1592E" w:rsidRPr="00184484">
        <w:rPr>
          <w:rFonts w:ascii="Times New Roman" w:hAnsi="Times New Roman" w:cs="Times New Roman"/>
          <w:sz w:val="20"/>
          <w:szCs w:val="20"/>
        </w:rPr>
        <w:t xml:space="preserve"> having been exceeded if the colour in the t</w:t>
      </w:r>
      <w:r w:rsidR="00A30B3A" w:rsidRPr="00184484">
        <w:rPr>
          <w:rFonts w:ascii="Times New Roman" w:hAnsi="Times New Roman" w:cs="Times New Roman"/>
          <w:sz w:val="20"/>
          <w:szCs w:val="20"/>
        </w:rPr>
        <w:t>est with material is not deeper</w:t>
      </w:r>
      <w:r w:rsidR="00B1592E" w:rsidRPr="00184484">
        <w:rPr>
          <w:rFonts w:ascii="Times New Roman" w:hAnsi="Times New Roman" w:cs="Times New Roman"/>
          <w:sz w:val="20"/>
          <w:szCs w:val="20"/>
        </w:rPr>
        <w:t xml:space="preserve"> than that produced in the control test.  </w:t>
      </w:r>
    </w:p>
    <w:p w14:paraId="35F1E3F0" w14:textId="77777777" w:rsidR="003E7FAE" w:rsidRPr="00184484" w:rsidRDefault="000C3A03" w:rsidP="000D7AD0">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3E7FAE" w:rsidRPr="00184484">
        <w:rPr>
          <w:rFonts w:ascii="Times New Roman" w:hAnsi="Times New Roman" w:cs="Times New Roman"/>
          <w:b/>
          <w:sz w:val="20"/>
          <w:szCs w:val="20"/>
        </w:rPr>
        <w:t>5.4 Alternative Method</w:t>
      </w:r>
    </w:p>
    <w:p w14:paraId="1BC240D6" w14:textId="77777777" w:rsidR="001D749E" w:rsidRDefault="003E7FAE" w:rsidP="000D7AD0">
      <w:pPr>
        <w:spacing w:after="120"/>
        <w:jc w:val="both"/>
        <w:rPr>
          <w:rFonts w:ascii="Times New Roman" w:hAnsi="Times New Roman" w:cs="Times New Roman"/>
          <w:b/>
          <w:bCs/>
          <w:sz w:val="20"/>
        </w:rPr>
      </w:pPr>
      <w:r w:rsidRPr="00184484">
        <w:rPr>
          <w:rFonts w:ascii="Times New Roman" w:hAnsi="Times New Roman" w:cs="Times New Roman"/>
          <w:sz w:val="20"/>
          <w:szCs w:val="20"/>
        </w:rPr>
        <w:t>Iron may alternatively be determined by</w:t>
      </w:r>
      <w:r w:rsidR="00DD5F48" w:rsidRPr="00184484">
        <w:rPr>
          <w:rFonts w:ascii="Times New Roman" w:hAnsi="Times New Roman" w:cs="Times New Roman"/>
          <w:sz w:val="20"/>
          <w:szCs w:val="20"/>
        </w:rPr>
        <w:t xml:space="preserve"> ICP-OES</w:t>
      </w:r>
      <w:r w:rsidRPr="00184484">
        <w:rPr>
          <w:rFonts w:ascii="Times New Roman" w:hAnsi="Times New Roman" w:cs="Times New Roman"/>
          <w:sz w:val="20"/>
          <w:szCs w:val="20"/>
        </w:rPr>
        <w:t xml:space="preserve"> instrumental test method as prescribed at </w:t>
      </w:r>
      <w:r w:rsidR="000C3A03">
        <w:rPr>
          <w:rFonts w:ascii="Times New Roman" w:hAnsi="Times New Roman" w:cs="Times New Roman"/>
          <w:b/>
          <w:sz w:val="20"/>
          <w:szCs w:val="20"/>
        </w:rPr>
        <w:t>B-</w:t>
      </w:r>
      <w:r w:rsidR="001D749E">
        <w:rPr>
          <w:rFonts w:ascii="Times New Roman" w:hAnsi="Times New Roman" w:cs="Times New Roman"/>
          <w:b/>
          <w:sz w:val="20"/>
          <w:szCs w:val="20"/>
        </w:rPr>
        <w:t xml:space="preserve">11 </w:t>
      </w:r>
      <w:r w:rsidR="001D749E" w:rsidRPr="00CB4EB2">
        <w:rPr>
          <w:rFonts w:ascii="Times New Roman" w:hAnsi="Times New Roman" w:cs="Times New Roman"/>
          <w:sz w:val="20"/>
        </w:rPr>
        <w:t>or ICP-MS method as prescribed in IS 3025 (Part 65).</w:t>
      </w:r>
      <w:r w:rsidR="001D749E" w:rsidRPr="00CB4EB2">
        <w:rPr>
          <w:rFonts w:ascii="Times New Roman" w:hAnsi="Times New Roman" w:cs="Times New Roman"/>
          <w:b/>
          <w:bCs/>
          <w:sz w:val="20"/>
        </w:rPr>
        <w:t xml:space="preserve"> </w:t>
      </w:r>
    </w:p>
    <w:p w14:paraId="063E12A2" w14:textId="72DAA263" w:rsidR="003E7FAE" w:rsidRPr="001D749E" w:rsidRDefault="001D749E" w:rsidP="000D7AD0">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w:t>
      </w:r>
      <w:r w:rsidR="00015D52">
        <w:rPr>
          <w:rFonts w:ascii="Times New Roman" w:hAnsi="Times New Roman" w:cs="Times New Roman"/>
          <w:bCs/>
          <w:sz w:val="20"/>
        </w:rPr>
        <w:t xml:space="preserve"> </w:t>
      </w:r>
      <w:r w:rsidRPr="00CB4EB2">
        <w:rPr>
          <w:rFonts w:ascii="Times New Roman" w:hAnsi="Times New Roman" w:cs="Times New Roman"/>
          <w:bCs/>
          <w:sz w:val="20"/>
        </w:rPr>
        <w:t>ICP-MS shall be used as referee method in case of any dispute.</w:t>
      </w:r>
      <w:r w:rsidR="003E7FAE" w:rsidRPr="00184484">
        <w:rPr>
          <w:rFonts w:ascii="Times New Roman" w:hAnsi="Times New Roman" w:cs="Times New Roman"/>
          <w:sz w:val="20"/>
          <w:szCs w:val="20"/>
        </w:rPr>
        <w:t xml:space="preserve"> </w:t>
      </w:r>
    </w:p>
    <w:p w14:paraId="165D8FDE"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6 CALCIUM AND MAGNESIUM  </w:t>
      </w:r>
    </w:p>
    <w:p w14:paraId="1E650846" w14:textId="77777777" w:rsidR="00A30B3A"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6.1</w:t>
      </w:r>
      <w:r w:rsidR="00B1592E" w:rsidRPr="00184484">
        <w:rPr>
          <w:rFonts w:ascii="Times New Roman" w:hAnsi="Times New Roman" w:cs="Times New Roman"/>
          <w:b/>
          <w:sz w:val="20"/>
          <w:szCs w:val="20"/>
        </w:rPr>
        <w:t xml:space="preserve"> Outline of the Method</w:t>
      </w:r>
      <w:r w:rsidR="00B1592E" w:rsidRPr="00184484">
        <w:rPr>
          <w:rFonts w:ascii="Times New Roman" w:hAnsi="Times New Roman" w:cs="Times New Roman"/>
          <w:sz w:val="20"/>
          <w:szCs w:val="20"/>
        </w:rPr>
        <w:t xml:space="preserve"> </w:t>
      </w:r>
    </w:p>
    <w:p w14:paraId="24FB29FE" w14:textId="77777777" w:rsidR="00B1592E" w:rsidRPr="00184484" w:rsidRDefault="00B1592E" w:rsidP="00090339">
      <w:pPr>
        <w:spacing w:after="120"/>
        <w:jc w:val="both"/>
        <w:rPr>
          <w:rFonts w:ascii="Times New Roman" w:hAnsi="Times New Roman" w:cs="Times New Roman"/>
          <w:sz w:val="20"/>
          <w:szCs w:val="20"/>
        </w:rPr>
      </w:pPr>
      <w:r w:rsidRPr="00184484">
        <w:rPr>
          <w:rFonts w:ascii="Times New Roman" w:hAnsi="Times New Roman" w:cs="Times New Roman"/>
          <w:sz w:val="20"/>
          <w:szCs w:val="20"/>
        </w:rPr>
        <w:t>Calcium and m</w:t>
      </w:r>
      <w:r w:rsidR="00A30B3A" w:rsidRPr="00184484">
        <w:rPr>
          <w:rFonts w:ascii="Times New Roman" w:hAnsi="Times New Roman" w:cs="Times New Roman"/>
          <w:sz w:val="20"/>
          <w:szCs w:val="20"/>
        </w:rPr>
        <w:t>agnesium are deter</w:t>
      </w:r>
      <w:r w:rsidRPr="00184484">
        <w:rPr>
          <w:rFonts w:ascii="Times New Roman" w:hAnsi="Times New Roman" w:cs="Times New Roman"/>
          <w:sz w:val="20"/>
          <w:szCs w:val="20"/>
        </w:rPr>
        <w:t>mined together by titration of an a</w:t>
      </w:r>
      <w:r w:rsidR="00A30B3A" w:rsidRPr="00184484">
        <w:rPr>
          <w:rFonts w:ascii="Times New Roman" w:hAnsi="Times New Roman" w:cs="Times New Roman"/>
          <w:sz w:val="20"/>
          <w:szCs w:val="20"/>
        </w:rPr>
        <w:t>liquot of the filtrate obtained</w:t>
      </w:r>
      <w:r w:rsidRPr="00184484">
        <w:rPr>
          <w:rFonts w:ascii="Times New Roman" w:hAnsi="Times New Roman" w:cs="Times New Roman"/>
          <w:sz w:val="20"/>
          <w:szCs w:val="20"/>
        </w:rPr>
        <w:t xml:space="preserve"> in </w:t>
      </w:r>
      <w:r w:rsidR="000C3A03">
        <w:rPr>
          <w:rFonts w:ascii="Times New Roman" w:hAnsi="Times New Roman" w:cs="Times New Roman"/>
          <w:b/>
          <w:sz w:val="20"/>
          <w:szCs w:val="20"/>
        </w:rPr>
        <w:t>B-</w:t>
      </w:r>
      <w:r w:rsidR="00C959A4" w:rsidRPr="00184484">
        <w:rPr>
          <w:rFonts w:ascii="Times New Roman" w:hAnsi="Times New Roman" w:cs="Times New Roman"/>
          <w:b/>
          <w:sz w:val="20"/>
          <w:szCs w:val="20"/>
        </w:rPr>
        <w:t>2.2</w:t>
      </w:r>
      <w:r w:rsidRPr="00184484">
        <w:rPr>
          <w:rFonts w:ascii="Times New Roman" w:hAnsi="Times New Roman" w:cs="Times New Roman"/>
          <w:b/>
          <w:sz w:val="20"/>
          <w:szCs w:val="20"/>
        </w:rPr>
        <w:t>.3.2</w:t>
      </w:r>
      <w:r w:rsidRPr="00184484">
        <w:rPr>
          <w:rFonts w:ascii="Times New Roman" w:hAnsi="Times New Roman" w:cs="Times New Roman"/>
          <w:sz w:val="20"/>
          <w:szCs w:val="20"/>
        </w:rPr>
        <w:t xml:space="preserve"> with standard EDTA solution.  </w:t>
      </w:r>
    </w:p>
    <w:p w14:paraId="5286B077"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6.2</w:t>
      </w:r>
      <w:r w:rsidR="00B1592E" w:rsidRPr="00184484">
        <w:rPr>
          <w:rFonts w:ascii="Times New Roman" w:hAnsi="Times New Roman" w:cs="Times New Roman"/>
          <w:b/>
          <w:sz w:val="20"/>
          <w:szCs w:val="20"/>
        </w:rPr>
        <w:t xml:space="preserve"> Reagents</w:t>
      </w:r>
      <w:r w:rsidR="00515CE5" w:rsidRPr="00184484">
        <w:rPr>
          <w:rFonts w:ascii="Times New Roman" w:hAnsi="Times New Roman" w:cs="Times New Roman"/>
          <w:b/>
          <w:sz w:val="20"/>
          <w:szCs w:val="20"/>
        </w:rPr>
        <w:t xml:space="preserve">  </w:t>
      </w:r>
    </w:p>
    <w:p w14:paraId="142CB21B" w14:textId="77777777" w:rsidR="00515CE5"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6.2</w:t>
      </w:r>
      <w:r w:rsidR="00B1592E" w:rsidRPr="00184484">
        <w:rPr>
          <w:rFonts w:ascii="Times New Roman" w:hAnsi="Times New Roman" w:cs="Times New Roman"/>
          <w:b/>
          <w:sz w:val="20"/>
          <w:szCs w:val="20"/>
        </w:rPr>
        <w:t xml:space="preserve">.1 </w:t>
      </w:r>
      <w:r w:rsidR="00B1592E" w:rsidRPr="00184484">
        <w:rPr>
          <w:rFonts w:ascii="Times New Roman" w:hAnsi="Times New Roman" w:cs="Times New Roman"/>
          <w:i/>
          <w:sz w:val="20"/>
          <w:szCs w:val="20"/>
        </w:rPr>
        <w:t>Standard Calcium Chloride Solution</w:t>
      </w:r>
      <w:r w:rsidR="00B1592E" w:rsidRPr="00184484">
        <w:rPr>
          <w:rFonts w:ascii="Times New Roman" w:hAnsi="Times New Roman" w:cs="Times New Roman"/>
          <w:sz w:val="20"/>
          <w:szCs w:val="20"/>
        </w:rPr>
        <w:t xml:space="preserve"> </w:t>
      </w:r>
    </w:p>
    <w:p w14:paraId="11B9665E" w14:textId="77777777" w:rsidR="00B1592E" w:rsidRPr="00184484" w:rsidRDefault="007C2F12" w:rsidP="00090339">
      <w:pPr>
        <w:spacing w:after="120"/>
        <w:jc w:val="both"/>
        <w:rPr>
          <w:rFonts w:ascii="Times New Roman" w:hAnsi="Times New Roman" w:cs="Times New Roman"/>
          <w:sz w:val="20"/>
          <w:szCs w:val="20"/>
        </w:rPr>
      </w:pPr>
      <w:r>
        <w:rPr>
          <w:rFonts w:ascii="Times New Roman" w:hAnsi="Times New Roman" w:cs="Times New Roman"/>
          <w:sz w:val="20"/>
          <w:szCs w:val="20"/>
        </w:rPr>
        <w:t>Dissolve 1</w:t>
      </w:r>
      <w:r w:rsidR="00B1592E" w:rsidRPr="00184484">
        <w:rPr>
          <w:rFonts w:ascii="Times New Roman" w:hAnsi="Times New Roman" w:cs="Times New Roman"/>
          <w:sz w:val="20"/>
          <w:szCs w:val="20"/>
        </w:rPr>
        <w:t xml:space="preserve"> g of cal</w:t>
      </w:r>
      <w:r w:rsidR="00515CE5" w:rsidRPr="00184484">
        <w:rPr>
          <w:rFonts w:ascii="Times New Roman" w:hAnsi="Times New Roman" w:cs="Times New Roman"/>
          <w:sz w:val="20"/>
          <w:szCs w:val="20"/>
        </w:rPr>
        <w:t>cium carbonate (dried at 120</w:t>
      </w:r>
      <w:r w:rsidR="000C3A03">
        <w:rPr>
          <w:rFonts w:ascii="Times New Roman" w:hAnsi="Times New Roman" w:cs="Times New Roman"/>
          <w:sz w:val="20"/>
          <w:szCs w:val="20"/>
        </w:rPr>
        <w:t xml:space="preserve"> </w:t>
      </w:r>
      <w:r w:rsidR="00515CE5" w:rsidRPr="00184484">
        <w:rPr>
          <w:rFonts w:ascii="Times New Roman" w:hAnsi="Times New Roman" w:cs="Times New Roman"/>
          <w:sz w:val="20"/>
          <w:szCs w:val="20"/>
        </w:rPr>
        <w:t>ºC</w:t>
      </w:r>
      <w:r w:rsidR="00B1592E" w:rsidRPr="00184484">
        <w:rPr>
          <w:rFonts w:ascii="Times New Roman" w:hAnsi="Times New Roman" w:cs="Times New Roman"/>
          <w:sz w:val="20"/>
          <w:szCs w:val="20"/>
        </w:rPr>
        <w:t xml:space="preserve">) in minimum quantity of concentrated hydro chloric acid and make up the solution to exactly one litre.  </w:t>
      </w:r>
    </w:p>
    <w:p w14:paraId="1098CC3D" w14:textId="77777777" w:rsidR="00050BCE" w:rsidRPr="00184484" w:rsidRDefault="000C3A03" w:rsidP="00090339">
      <w:pPr>
        <w:spacing w:after="120"/>
        <w:rPr>
          <w:rFonts w:ascii="Times New Roman" w:hAnsi="Times New Roman" w:cs="Times New Roman"/>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6.2</w:t>
      </w:r>
      <w:r w:rsidR="00B1592E" w:rsidRPr="00184484">
        <w:rPr>
          <w:rFonts w:ascii="Times New Roman" w:hAnsi="Times New Roman" w:cs="Times New Roman"/>
          <w:b/>
          <w:sz w:val="20"/>
          <w:szCs w:val="20"/>
        </w:rPr>
        <w:t>.2</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Ethyle</w:t>
      </w:r>
      <w:r w:rsidR="00050BCE" w:rsidRPr="00184484">
        <w:rPr>
          <w:rFonts w:ascii="Times New Roman" w:hAnsi="Times New Roman" w:cs="Times New Roman"/>
          <w:i/>
          <w:sz w:val="20"/>
          <w:szCs w:val="20"/>
        </w:rPr>
        <w:t>nediamine Tetr</w:t>
      </w:r>
      <w:r>
        <w:rPr>
          <w:rFonts w:ascii="Times New Roman" w:hAnsi="Times New Roman" w:cs="Times New Roman"/>
          <w:i/>
          <w:sz w:val="20"/>
          <w:szCs w:val="20"/>
        </w:rPr>
        <w:t>a-</w:t>
      </w:r>
      <w:r w:rsidR="00050BCE" w:rsidRPr="00184484">
        <w:rPr>
          <w:rFonts w:ascii="Times New Roman" w:hAnsi="Times New Roman" w:cs="Times New Roman"/>
          <w:i/>
          <w:sz w:val="20"/>
          <w:szCs w:val="20"/>
        </w:rPr>
        <w:t>Acetic Acid (EDTA</w:t>
      </w:r>
      <w:r w:rsidR="00B1592E" w:rsidRPr="00184484">
        <w:rPr>
          <w:rFonts w:ascii="Times New Roman" w:hAnsi="Times New Roman" w:cs="Times New Roman"/>
          <w:i/>
          <w:sz w:val="20"/>
          <w:szCs w:val="20"/>
        </w:rPr>
        <w:t>) Solution</w:t>
      </w:r>
      <w:r w:rsidR="00B1592E" w:rsidRPr="00184484">
        <w:rPr>
          <w:rFonts w:ascii="Times New Roman" w:hAnsi="Times New Roman" w:cs="Times New Roman"/>
          <w:sz w:val="20"/>
          <w:szCs w:val="20"/>
        </w:rPr>
        <w:t xml:space="preserve"> </w:t>
      </w:r>
    </w:p>
    <w:p w14:paraId="50DFFA74" w14:textId="77777777" w:rsidR="00B1592E" w:rsidRPr="00184484" w:rsidRDefault="00050BCE" w:rsidP="00E027B4">
      <w:pPr>
        <w:spacing w:after="120"/>
        <w:jc w:val="both"/>
        <w:rPr>
          <w:rFonts w:ascii="Times New Roman" w:hAnsi="Times New Roman" w:cs="Times New Roman"/>
          <w:sz w:val="20"/>
          <w:szCs w:val="20"/>
        </w:rPr>
      </w:pPr>
      <w:r w:rsidRPr="00184484">
        <w:rPr>
          <w:rFonts w:ascii="Times New Roman" w:hAnsi="Times New Roman" w:cs="Times New Roman"/>
          <w:sz w:val="20"/>
          <w:szCs w:val="20"/>
        </w:rPr>
        <w:t>Dissolve</w:t>
      </w:r>
      <w:r w:rsidR="00B1592E" w:rsidRPr="00184484">
        <w:rPr>
          <w:rFonts w:ascii="Times New Roman" w:hAnsi="Times New Roman" w:cs="Times New Roman"/>
          <w:sz w:val="20"/>
          <w:szCs w:val="20"/>
        </w:rPr>
        <w:t xml:space="preserve"> 7.44 g of disodium ethylenediamine tetr</w:t>
      </w:r>
      <w:r w:rsidR="000C3A03">
        <w:rPr>
          <w:rFonts w:ascii="Times New Roman" w:hAnsi="Times New Roman" w:cs="Times New Roman"/>
          <w:sz w:val="20"/>
          <w:szCs w:val="20"/>
        </w:rPr>
        <w:t>a-</w:t>
      </w:r>
      <w:r w:rsidRPr="00184484">
        <w:rPr>
          <w:rFonts w:ascii="Times New Roman" w:hAnsi="Times New Roman" w:cs="Times New Roman"/>
          <w:sz w:val="20"/>
          <w:szCs w:val="20"/>
        </w:rPr>
        <w:t>acetate dihydrate in water and</w:t>
      </w:r>
      <w:r w:rsidR="00B1592E" w:rsidRPr="00184484">
        <w:rPr>
          <w:rFonts w:ascii="Times New Roman" w:hAnsi="Times New Roman" w:cs="Times New Roman"/>
          <w:sz w:val="20"/>
          <w:szCs w:val="20"/>
        </w:rPr>
        <w:t xml:space="preserve"> make up the volume to two litres.  </w:t>
      </w:r>
    </w:p>
    <w:p w14:paraId="3B981A1E" w14:textId="77777777" w:rsidR="00050BCE" w:rsidRPr="00184484" w:rsidRDefault="000C3A03" w:rsidP="00090339">
      <w:pPr>
        <w:spacing w:after="120"/>
        <w:rPr>
          <w:rFonts w:ascii="Times New Roman" w:hAnsi="Times New Roman" w:cs="Times New Roman"/>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6.2</w:t>
      </w:r>
      <w:r w:rsidR="00B1592E" w:rsidRPr="00184484">
        <w:rPr>
          <w:rFonts w:ascii="Times New Roman" w:hAnsi="Times New Roman" w:cs="Times New Roman"/>
          <w:b/>
          <w:sz w:val="20"/>
          <w:szCs w:val="20"/>
        </w:rPr>
        <w:t>.3</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Ammonium Hydroxide Ammonium Chloride Buffer Solution</w:t>
      </w:r>
    </w:p>
    <w:p w14:paraId="552ED2E7" w14:textId="77777777" w:rsidR="00B1592E" w:rsidRPr="00184484" w:rsidRDefault="00050BCE" w:rsidP="00090339">
      <w:pPr>
        <w:spacing w:after="120"/>
        <w:jc w:val="both"/>
        <w:rPr>
          <w:rFonts w:ascii="Times New Roman" w:hAnsi="Times New Roman" w:cs="Times New Roman"/>
          <w:sz w:val="20"/>
          <w:szCs w:val="20"/>
        </w:rPr>
      </w:pPr>
      <w:r w:rsidRPr="00184484">
        <w:rPr>
          <w:rFonts w:ascii="Times New Roman" w:hAnsi="Times New Roman" w:cs="Times New Roman"/>
          <w:sz w:val="20"/>
          <w:szCs w:val="20"/>
        </w:rPr>
        <w:lastRenderedPageBreak/>
        <w:t>Dissolve</w:t>
      </w:r>
      <w:r w:rsidR="00B1592E" w:rsidRPr="00184484">
        <w:rPr>
          <w:rFonts w:ascii="Times New Roman" w:hAnsi="Times New Roman" w:cs="Times New Roman"/>
          <w:sz w:val="20"/>
          <w:szCs w:val="20"/>
        </w:rPr>
        <w:t xml:space="preserve"> 67.5 g of ammonium chloride in a mixture of </w:t>
      </w:r>
      <w:r w:rsidRPr="00184484">
        <w:rPr>
          <w:rFonts w:ascii="Times New Roman" w:hAnsi="Times New Roman" w:cs="Times New Roman"/>
          <w:sz w:val="20"/>
          <w:szCs w:val="20"/>
        </w:rPr>
        <w:t xml:space="preserve">570 ml of ammonium hydroxide (20 percent </w:t>
      </w:r>
      <w:r w:rsidRPr="00184484">
        <w:rPr>
          <w:rFonts w:ascii="Times New Roman" w:hAnsi="Times New Roman" w:cs="Times New Roman"/>
          <w:i/>
          <w:sz w:val="20"/>
          <w:szCs w:val="20"/>
        </w:rPr>
        <w:t>m/m</w:t>
      </w:r>
      <w:r w:rsidR="00B1592E" w:rsidRPr="00184484">
        <w:rPr>
          <w:rFonts w:ascii="Times New Roman" w:hAnsi="Times New Roman" w:cs="Times New Roman"/>
          <w:sz w:val="20"/>
          <w:szCs w:val="20"/>
        </w:rPr>
        <w:t>) and 250 ml of water</w:t>
      </w:r>
      <w:r w:rsidRPr="00184484">
        <w:rPr>
          <w:rFonts w:ascii="Times New Roman" w:hAnsi="Times New Roman" w:cs="Times New Roman"/>
          <w:sz w:val="20"/>
          <w:szCs w:val="20"/>
        </w:rPr>
        <w:t>. Dissolve separately a mixture</w:t>
      </w:r>
      <w:r w:rsidR="00B1592E" w:rsidRPr="00184484">
        <w:rPr>
          <w:rFonts w:ascii="Times New Roman" w:hAnsi="Times New Roman" w:cs="Times New Roman"/>
          <w:sz w:val="20"/>
          <w:szCs w:val="20"/>
        </w:rPr>
        <w:t xml:space="preserve"> of 0.931 g of EDTA and 0.616 g of magnesium sulphate heptahydra</w:t>
      </w:r>
      <w:r w:rsidRPr="00184484">
        <w:rPr>
          <w:rFonts w:ascii="Times New Roman" w:hAnsi="Times New Roman" w:cs="Times New Roman"/>
          <w:sz w:val="20"/>
          <w:szCs w:val="20"/>
        </w:rPr>
        <w:t>te in</w:t>
      </w:r>
      <w:r w:rsidR="00B1592E" w:rsidRPr="00184484">
        <w:rPr>
          <w:rFonts w:ascii="Times New Roman" w:hAnsi="Times New Roman" w:cs="Times New Roman"/>
          <w:sz w:val="20"/>
          <w:szCs w:val="20"/>
        </w:rPr>
        <w:t xml:space="preserve"> about 50 ml of water. Mix the two solutions and make up to one litre.  </w:t>
      </w:r>
    </w:p>
    <w:p w14:paraId="005DD83D" w14:textId="77777777" w:rsidR="00050BC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6.2</w:t>
      </w:r>
      <w:r w:rsidR="00B1592E" w:rsidRPr="00184484">
        <w:rPr>
          <w:rFonts w:ascii="Times New Roman" w:hAnsi="Times New Roman" w:cs="Times New Roman"/>
          <w:b/>
          <w:sz w:val="20"/>
          <w:szCs w:val="20"/>
        </w:rPr>
        <w:t>.4</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Eriochrome Black T Indicator Solution</w:t>
      </w:r>
    </w:p>
    <w:p w14:paraId="2B3D5A5A" w14:textId="77777777" w:rsidR="00B1592E" w:rsidRPr="00184484" w:rsidRDefault="00050BCE" w:rsidP="000D7AD0">
      <w:pPr>
        <w:spacing w:after="120"/>
        <w:rPr>
          <w:rFonts w:ascii="Times New Roman" w:hAnsi="Times New Roman" w:cs="Times New Roman"/>
          <w:sz w:val="20"/>
          <w:szCs w:val="20"/>
        </w:rPr>
      </w:pPr>
      <w:r w:rsidRPr="00184484">
        <w:rPr>
          <w:rFonts w:ascii="Times New Roman" w:hAnsi="Times New Roman" w:cs="Times New Roman"/>
          <w:sz w:val="20"/>
          <w:szCs w:val="20"/>
        </w:rPr>
        <w:t>Dissolve 0.1 g of the</w:t>
      </w:r>
      <w:r w:rsidR="00B1592E" w:rsidRPr="00184484">
        <w:rPr>
          <w:rFonts w:ascii="Times New Roman" w:hAnsi="Times New Roman" w:cs="Times New Roman"/>
          <w:sz w:val="20"/>
          <w:szCs w:val="20"/>
        </w:rPr>
        <w:t xml:space="preserve"> material in 20 ml of methanol. This solut</w:t>
      </w:r>
      <w:r w:rsidRPr="00184484">
        <w:rPr>
          <w:rFonts w:ascii="Times New Roman" w:hAnsi="Times New Roman" w:cs="Times New Roman"/>
          <w:sz w:val="20"/>
          <w:szCs w:val="20"/>
        </w:rPr>
        <w:t xml:space="preserve">ion shall be prepared fresh at </w:t>
      </w:r>
      <w:r w:rsidR="00B1592E" w:rsidRPr="00184484">
        <w:rPr>
          <w:rFonts w:ascii="Times New Roman" w:hAnsi="Times New Roman" w:cs="Times New Roman"/>
          <w:sz w:val="20"/>
          <w:szCs w:val="20"/>
        </w:rPr>
        <w:t xml:space="preserve">weekly intervals.  </w:t>
      </w:r>
    </w:p>
    <w:p w14:paraId="6BBFFF64"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6.3</w:t>
      </w:r>
      <w:r w:rsidR="00B1592E" w:rsidRPr="00184484">
        <w:rPr>
          <w:rFonts w:ascii="Times New Roman" w:hAnsi="Times New Roman" w:cs="Times New Roman"/>
          <w:b/>
          <w:sz w:val="20"/>
          <w:szCs w:val="20"/>
        </w:rPr>
        <w:t xml:space="preserve"> Procedure  </w:t>
      </w:r>
    </w:p>
    <w:p w14:paraId="3FB59F9B" w14:textId="77777777" w:rsidR="00050BC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6.3</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Sta</w:t>
      </w:r>
      <w:r w:rsidR="00050BCE" w:rsidRPr="00184484">
        <w:rPr>
          <w:rFonts w:ascii="Times New Roman" w:hAnsi="Times New Roman" w:cs="Times New Roman"/>
          <w:i/>
          <w:sz w:val="20"/>
          <w:szCs w:val="20"/>
        </w:rPr>
        <w:t>ndardization of EDTA Solution</w:t>
      </w:r>
      <w:r w:rsidR="00B1592E" w:rsidRPr="00184484">
        <w:rPr>
          <w:rFonts w:ascii="Times New Roman" w:hAnsi="Times New Roman" w:cs="Times New Roman"/>
          <w:sz w:val="20"/>
          <w:szCs w:val="20"/>
        </w:rPr>
        <w:t xml:space="preserve"> </w:t>
      </w:r>
    </w:p>
    <w:p w14:paraId="35B8D5F3" w14:textId="77777777" w:rsidR="00B1592E" w:rsidRPr="00184484" w:rsidRDefault="00050BC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The EDTA solution is stand</w:t>
      </w:r>
      <w:r w:rsidR="00B1592E" w:rsidRPr="00184484">
        <w:rPr>
          <w:rFonts w:ascii="Times New Roman" w:hAnsi="Times New Roman" w:cs="Times New Roman"/>
          <w:sz w:val="20"/>
          <w:szCs w:val="20"/>
        </w:rPr>
        <w:t>ardized against standard calcium chloride</w:t>
      </w:r>
      <w:r w:rsidRPr="00184484">
        <w:rPr>
          <w:rFonts w:ascii="Times New Roman" w:hAnsi="Times New Roman" w:cs="Times New Roman"/>
          <w:sz w:val="20"/>
          <w:szCs w:val="20"/>
        </w:rPr>
        <w:t xml:space="preserve"> solution with eriochrome black</w:t>
      </w:r>
      <w:r w:rsidR="00B1592E" w:rsidRPr="00184484">
        <w:rPr>
          <w:rFonts w:ascii="Times New Roman" w:hAnsi="Times New Roman" w:cs="Times New Roman"/>
          <w:sz w:val="20"/>
          <w:szCs w:val="20"/>
        </w:rPr>
        <w:t xml:space="preserve"> </w:t>
      </w:r>
      <w:r w:rsidR="002D4E2B" w:rsidRPr="00184484">
        <w:rPr>
          <w:rFonts w:ascii="Times New Roman" w:hAnsi="Times New Roman" w:cs="Times New Roman"/>
          <w:sz w:val="20"/>
          <w:szCs w:val="20"/>
        </w:rPr>
        <w:t>T</w:t>
      </w:r>
      <w:r w:rsidR="00B1592E" w:rsidRPr="00184484">
        <w:rPr>
          <w:rFonts w:ascii="Times New Roman" w:hAnsi="Times New Roman" w:cs="Times New Roman"/>
          <w:sz w:val="20"/>
          <w:szCs w:val="20"/>
        </w:rPr>
        <w:t xml:space="preserve"> indicator. Pipette out 50 ml of standard calc</w:t>
      </w:r>
      <w:r w:rsidRPr="00184484">
        <w:rPr>
          <w:rFonts w:ascii="Times New Roman" w:hAnsi="Times New Roman" w:cs="Times New Roman"/>
          <w:sz w:val="20"/>
          <w:szCs w:val="20"/>
        </w:rPr>
        <w:t xml:space="preserve">ium chloride solution in a 250 </w:t>
      </w:r>
      <w:r w:rsidR="00B1592E" w:rsidRPr="00184484">
        <w:rPr>
          <w:rFonts w:ascii="Times New Roman" w:hAnsi="Times New Roman" w:cs="Times New Roman"/>
          <w:sz w:val="20"/>
          <w:szCs w:val="20"/>
        </w:rPr>
        <w:t xml:space="preserve">ml conical flask and add 5 ml </w:t>
      </w:r>
      <w:r w:rsidRPr="00184484">
        <w:rPr>
          <w:rFonts w:ascii="Times New Roman" w:hAnsi="Times New Roman" w:cs="Times New Roman"/>
          <w:sz w:val="20"/>
          <w:szCs w:val="20"/>
        </w:rPr>
        <w:t>of ammonium hydroxide ammonium chloride buffer solution (</w:t>
      </w:r>
      <w:r w:rsidRPr="00184484">
        <w:rPr>
          <w:rFonts w:ascii="Times New Roman" w:hAnsi="Times New Roman" w:cs="Times New Roman"/>
          <w:i/>
          <w:sz w:val="20"/>
          <w:szCs w:val="20"/>
        </w:rPr>
        <w:t>p</w:t>
      </w:r>
      <w:r w:rsidR="00B1592E" w:rsidRPr="00184484">
        <w:rPr>
          <w:rFonts w:ascii="Times New Roman" w:hAnsi="Times New Roman" w:cs="Times New Roman"/>
          <w:sz w:val="20"/>
          <w:szCs w:val="20"/>
        </w:rPr>
        <w:t>H o</w:t>
      </w:r>
      <w:r w:rsidRPr="00184484">
        <w:rPr>
          <w:rFonts w:ascii="Times New Roman" w:hAnsi="Times New Roman" w:cs="Times New Roman"/>
          <w:sz w:val="20"/>
          <w:szCs w:val="20"/>
        </w:rPr>
        <w:t>f the solution approximately 10</w:t>
      </w:r>
      <w:r w:rsidR="00090339">
        <w:rPr>
          <w:rFonts w:ascii="Times New Roman" w:hAnsi="Times New Roman" w:cs="Times New Roman"/>
          <w:sz w:val="20"/>
          <w:szCs w:val="20"/>
        </w:rPr>
        <w:t xml:space="preserve">) and 5 </w:t>
      </w:r>
      <w:r w:rsidR="00B1592E" w:rsidRPr="00184484">
        <w:rPr>
          <w:rFonts w:ascii="Times New Roman" w:hAnsi="Times New Roman" w:cs="Times New Roman"/>
          <w:sz w:val="20"/>
          <w:szCs w:val="20"/>
        </w:rPr>
        <w:t>drops of eriochrome black T indicator s</w:t>
      </w:r>
      <w:r w:rsidRPr="00184484">
        <w:rPr>
          <w:rFonts w:ascii="Times New Roman" w:hAnsi="Times New Roman" w:cs="Times New Roman"/>
          <w:sz w:val="20"/>
          <w:szCs w:val="20"/>
        </w:rPr>
        <w:t>olution to it. Ti</w:t>
      </w:r>
      <w:r w:rsidR="00090339">
        <w:rPr>
          <w:rFonts w:ascii="Times New Roman" w:hAnsi="Times New Roman" w:cs="Times New Roman"/>
          <w:sz w:val="20"/>
          <w:szCs w:val="20"/>
        </w:rPr>
        <w:t>t</w:t>
      </w:r>
      <w:r w:rsidRPr="00184484">
        <w:rPr>
          <w:rFonts w:ascii="Times New Roman" w:hAnsi="Times New Roman" w:cs="Times New Roman"/>
          <w:sz w:val="20"/>
          <w:szCs w:val="20"/>
        </w:rPr>
        <w:t>rate with EDTA</w:t>
      </w:r>
      <w:r w:rsidR="00B1592E" w:rsidRPr="00184484">
        <w:rPr>
          <w:rFonts w:ascii="Times New Roman" w:hAnsi="Times New Roman" w:cs="Times New Roman"/>
          <w:sz w:val="20"/>
          <w:szCs w:val="20"/>
        </w:rPr>
        <w:t xml:space="preserve"> solution until the wine red colour changes to pure bl</w:t>
      </w:r>
      <w:r w:rsidRPr="00184484">
        <w:rPr>
          <w:rFonts w:ascii="Times New Roman" w:hAnsi="Times New Roman" w:cs="Times New Roman"/>
          <w:sz w:val="20"/>
          <w:szCs w:val="20"/>
        </w:rPr>
        <w:t>ue (A ml</w:t>
      </w:r>
      <w:r w:rsidR="00B1592E" w:rsidRPr="00184484">
        <w:rPr>
          <w:rFonts w:ascii="Times New Roman" w:hAnsi="Times New Roman" w:cs="Times New Roman"/>
          <w:sz w:val="20"/>
          <w:szCs w:val="20"/>
        </w:rPr>
        <w:t xml:space="preserve">).  </w:t>
      </w:r>
    </w:p>
    <w:p w14:paraId="0EF4A08D"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6.3</w:t>
      </w:r>
      <w:r w:rsidR="00B1592E" w:rsidRPr="00184484">
        <w:rPr>
          <w:rFonts w:ascii="Times New Roman" w:hAnsi="Times New Roman" w:cs="Times New Roman"/>
          <w:b/>
          <w:sz w:val="20"/>
          <w:szCs w:val="20"/>
        </w:rPr>
        <w:t>.2</w:t>
      </w:r>
      <w:r w:rsidR="00050BCE" w:rsidRPr="00184484">
        <w:rPr>
          <w:rFonts w:ascii="Times New Roman" w:hAnsi="Times New Roman" w:cs="Times New Roman"/>
          <w:sz w:val="20"/>
          <w:szCs w:val="20"/>
        </w:rPr>
        <w:t xml:space="preserve"> Take 100 </w:t>
      </w:r>
      <w:r w:rsidR="00B1592E" w:rsidRPr="00184484">
        <w:rPr>
          <w:rFonts w:ascii="Times New Roman" w:hAnsi="Times New Roman" w:cs="Times New Roman"/>
          <w:sz w:val="20"/>
          <w:szCs w:val="20"/>
        </w:rPr>
        <w:t xml:space="preserve">ml aliquot of the solution reserved in </w:t>
      </w:r>
      <w:r>
        <w:rPr>
          <w:rFonts w:ascii="Times New Roman" w:hAnsi="Times New Roman" w:cs="Times New Roman"/>
          <w:b/>
          <w:sz w:val="20"/>
          <w:szCs w:val="20"/>
        </w:rPr>
        <w:t>B-</w:t>
      </w:r>
      <w:r w:rsidR="00C959A4" w:rsidRPr="00184484">
        <w:rPr>
          <w:rFonts w:ascii="Times New Roman" w:hAnsi="Times New Roman" w:cs="Times New Roman"/>
          <w:b/>
          <w:sz w:val="20"/>
          <w:szCs w:val="20"/>
        </w:rPr>
        <w:t>2.2</w:t>
      </w:r>
      <w:r w:rsidR="00B1592E" w:rsidRPr="00184484">
        <w:rPr>
          <w:rFonts w:ascii="Times New Roman" w:hAnsi="Times New Roman" w:cs="Times New Roman"/>
          <w:b/>
          <w:sz w:val="20"/>
          <w:szCs w:val="20"/>
        </w:rPr>
        <w:t xml:space="preserve">.3.2 </w:t>
      </w:r>
      <w:r w:rsidR="00050BCE" w:rsidRPr="00184484">
        <w:rPr>
          <w:rFonts w:ascii="Times New Roman" w:hAnsi="Times New Roman" w:cs="Times New Roman"/>
          <w:sz w:val="20"/>
          <w:szCs w:val="20"/>
        </w:rPr>
        <w:t xml:space="preserve">in a 250 </w:t>
      </w:r>
      <w:r w:rsidR="00B1592E" w:rsidRPr="00184484">
        <w:rPr>
          <w:rFonts w:ascii="Times New Roman" w:hAnsi="Times New Roman" w:cs="Times New Roman"/>
          <w:sz w:val="20"/>
          <w:szCs w:val="20"/>
        </w:rPr>
        <w:t xml:space="preserve">ml conical flask and add 5 ml </w:t>
      </w:r>
      <w:r w:rsidR="00050BCE" w:rsidRPr="00184484">
        <w:rPr>
          <w:rFonts w:ascii="Times New Roman" w:hAnsi="Times New Roman" w:cs="Times New Roman"/>
          <w:sz w:val="20"/>
          <w:szCs w:val="20"/>
        </w:rPr>
        <w:t xml:space="preserve">of ammonium hydroxide-ammonium </w:t>
      </w:r>
      <w:r w:rsidR="00B1592E" w:rsidRPr="00184484">
        <w:rPr>
          <w:rFonts w:ascii="Times New Roman" w:hAnsi="Times New Roman" w:cs="Times New Roman"/>
          <w:sz w:val="20"/>
          <w:szCs w:val="20"/>
        </w:rPr>
        <w:t>chloride buffer solution and 5 drops of eriochrome black T indicator.  Titrate with EDTA solution until the wine re</w:t>
      </w:r>
      <w:r w:rsidR="00050BCE" w:rsidRPr="00184484">
        <w:rPr>
          <w:rFonts w:ascii="Times New Roman" w:hAnsi="Times New Roman" w:cs="Times New Roman"/>
          <w:sz w:val="20"/>
          <w:szCs w:val="20"/>
        </w:rPr>
        <w:t xml:space="preserve">d colour changes to pure blue (B </w:t>
      </w:r>
      <w:r w:rsidR="00B1592E" w:rsidRPr="00184484">
        <w:rPr>
          <w:rFonts w:ascii="Times New Roman" w:hAnsi="Times New Roman" w:cs="Times New Roman"/>
          <w:sz w:val="20"/>
          <w:szCs w:val="20"/>
        </w:rPr>
        <w:t xml:space="preserve">ml).  </w:t>
      </w:r>
    </w:p>
    <w:p w14:paraId="59BFE975"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C959A4" w:rsidRPr="00184484">
        <w:rPr>
          <w:rFonts w:ascii="Times New Roman" w:hAnsi="Times New Roman" w:cs="Times New Roman"/>
          <w:b/>
          <w:sz w:val="20"/>
          <w:szCs w:val="20"/>
        </w:rPr>
        <w:t xml:space="preserve">6.4 </w:t>
      </w:r>
      <w:r w:rsidR="00B1592E" w:rsidRPr="00184484">
        <w:rPr>
          <w:rFonts w:ascii="Times New Roman" w:hAnsi="Times New Roman" w:cs="Times New Roman"/>
          <w:b/>
          <w:sz w:val="20"/>
          <w:szCs w:val="20"/>
        </w:rPr>
        <w:t xml:space="preserve">Calculation  </w:t>
      </w:r>
    </w:p>
    <w:p w14:paraId="326C1C19" w14:textId="77777777" w:rsidR="00B1592E" w:rsidRPr="00184484" w:rsidRDefault="00050BCE" w:rsidP="00090339">
      <w:pPr>
        <w:spacing w:after="120"/>
        <w:jc w:val="center"/>
        <w:rPr>
          <w:rFonts w:ascii="Times New Roman" w:hAnsi="Times New Roman" w:cs="Times New Roman"/>
          <w:sz w:val="20"/>
          <w:szCs w:val="20"/>
        </w:rPr>
      </w:pPr>
      <w:r w:rsidRPr="00184484">
        <w:rPr>
          <w:rFonts w:ascii="Times New Roman" w:hAnsi="Times New Roman" w:cs="Times New Roman"/>
          <w:sz w:val="20"/>
          <w:szCs w:val="20"/>
        </w:rPr>
        <w:t>Calcium and magnesium (as CaCO</w:t>
      </w:r>
      <w:r w:rsidRPr="00184484">
        <w:rPr>
          <w:rFonts w:ascii="Times New Roman" w:hAnsi="Times New Roman" w:cs="Times New Roman"/>
          <w:sz w:val="20"/>
          <w:szCs w:val="20"/>
          <w:vertAlign w:val="subscript"/>
        </w:rPr>
        <w:t>3</w:t>
      </w:r>
      <w:r w:rsidRPr="00184484">
        <w:rPr>
          <w:rFonts w:ascii="Times New Roman" w:hAnsi="Times New Roman" w:cs="Times New Roman"/>
          <w:sz w:val="20"/>
          <w:szCs w:val="20"/>
        </w:rPr>
        <w:t xml:space="preserve">), percent by mass = </w:t>
      </w:r>
      <m:oMath>
        <m:f>
          <m:fPr>
            <m:ctrlPr>
              <w:rPr>
                <w:rFonts w:ascii="Cambria Math" w:hAnsi="Cambria Math" w:cs="Times New Roman"/>
                <w:i/>
                <w:szCs w:val="20"/>
              </w:rPr>
            </m:ctrlPr>
          </m:fPr>
          <m:num>
            <m:r>
              <w:rPr>
                <w:rFonts w:ascii="Cambria Math" w:hAnsi="Cambria Math" w:cs="Times New Roman"/>
                <w:szCs w:val="20"/>
              </w:rPr>
              <m:t>5 B</m:t>
            </m:r>
          </m:num>
          <m:den>
            <m:r>
              <w:rPr>
                <w:rFonts w:ascii="Cambria Math" w:hAnsi="Cambria Math" w:cs="Times New Roman"/>
                <w:szCs w:val="20"/>
              </w:rPr>
              <m:t>A M</m:t>
            </m:r>
          </m:den>
        </m:f>
      </m:oMath>
    </w:p>
    <w:p w14:paraId="787EC8D0"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where  </w:t>
      </w:r>
    </w:p>
    <w:p w14:paraId="32EADCAF" w14:textId="77777777" w:rsidR="00C27E0C" w:rsidRPr="00184484" w:rsidRDefault="00CB3666" w:rsidP="000D7AD0">
      <w:pPr>
        <w:spacing w:after="120"/>
        <w:rPr>
          <w:rFonts w:ascii="Times New Roman" w:hAnsi="Times New Roman" w:cs="Times New Roman"/>
          <w:sz w:val="20"/>
          <w:szCs w:val="20"/>
        </w:rPr>
      </w:pPr>
      <w:r w:rsidRPr="00184484">
        <w:rPr>
          <w:rFonts w:ascii="Times New Roman" w:hAnsi="Times New Roman" w:cs="Times New Roman"/>
          <w:i/>
          <w:sz w:val="20"/>
          <w:szCs w:val="20"/>
        </w:rPr>
        <w:t xml:space="preserve"> </w:t>
      </w:r>
      <w:r w:rsidR="00090339">
        <w:rPr>
          <w:rFonts w:ascii="Times New Roman" w:hAnsi="Times New Roman" w:cs="Times New Roman"/>
          <w:i/>
          <w:sz w:val="20"/>
          <w:szCs w:val="20"/>
        </w:rPr>
        <w:tab/>
      </w:r>
      <w:r w:rsidR="00B1592E" w:rsidRPr="00184484">
        <w:rPr>
          <w:rFonts w:ascii="Times New Roman" w:hAnsi="Times New Roman" w:cs="Times New Roman"/>
          <w:i/>
          <w:sz w:val="20"/>
          <w:szCs w:val="20"/>
        </w:rPr>
        <w:t>B</w:t>
      </w:r>
      <w:r w:rsidR="00B1592E" w:rsidRPr="00184484">
        <w:rPr>
          <w:rFonts w:ascii="Times New Roman" w:hAnsi="Times New Roman" w:cs="Times New Roman"/>
          <w:sz w:val="20"/>
          <w:szCs w:val="20"/>
        </w:rPr>
        <w:t xml:space="preserve"> = volume in ml of EDTA solution required in </w:t>
      </w:r>
      <w:r w:rsidR="000C3A03">
        <w:rPr>
          <w:rFonts w:ascii="Times New Roman" w:hAnsi="Times New Roman" w:cs="Times New Roman"/>
          <w:b/>
          <w:sz w:val="20"/>
          <w:szCs w:val="20"/>
        </w:rPr>
        <w:t>B-</w:t>
      </w:r>
      <w:r w:rsidR="00090339">
        <w:rPr>
          <w:rFonts w:ascii="Times New Roman" w:hAnsi="Times New Roman" w:cs="Times New Roman"/>
          <w:b/>
          <w:sz w:val="20"/>
          <w:szCs w:val="20"/>
        </w:rPr>
        <w:t>6.3</w:t>
      </w:r>
      <w:r w:rsidR="00B1592E" w:rsidRPr="00184484">
        <w:rPr>
          <w:rFonts w:ascii="Times New Roman" w:hAnsi="Times New Roman" w:cs="Times New Roman"/>
          <w:b/>
          <w:sz w:val="20"/>
          <w:szCs w:val="20"/>
        </w:rPr>
        <w:t>.2</w:t>
      </w:r>
      <w:r w:rsidR="00B1592E" w:rsidRPr="00184484">
        <w:rPr>
          <w:rFonts w:ascii="Times New Roman" w:hAnsi="Times New Roman" w:cs="Times New Roman"/>
          <w:sz w:val="20"/>
          <w:szCs w:val="20"/>
        </w:rPr>
        <w:t xml:space="preserve">,  </w:t>
      </w:r>
    </w:p>
    <w:p w14:paraId="7720E8A2" w14:textId="77777777" w:rsidR="00C27E0C" w:rsidRPr="00184484" w:rsidRDefault="00090339" w:rsidP="000D7AD0">
      <w:pPr>
        <w:spacing w:after="120"/>
        <w:rPr>
          <w:rFonts w:ascii="Times New Roman" w:hAnsi="Times New Roman" w:cs="Times New Roman"/>
          <w:sz w:val="20"/>
          <w:szCs w:val="20"/>
        </w:rPr>
      </w:pPr>
      <w:r>
        <w:rPr>
          <w:rFonts w:ascii="Times New Roman" w:hAnsi="Times New Roman" w:cs="Times New Roman"/>
          <w:i/>
          <w:sz w:val="20"/>
          <w:szCs w:val="20"/>
        </w:rPr>
        <w:tab/>
      </w:r>
      <w:r w:rsidR="00CB3666" w:rsidRPr="00184484">
        <w:rPr>
          <w:rFonts w:ascii="Times New Roman" w:hAnsi="Times New Roman" w:cs="Times New Roman"/>
          <w:i/>
          <w:sz w:val="20"/>
          <w:szCs w:val="20"/>
        </w:rPr>
        <w:t xml:space="preserve"> </w:t>
      </w:r>
      <w:r w:rsidR="00B1592E" w:rsidRPr="00184484">
        <w:rPr>
          <w:rFonts w:ascii="Times New Roman" w:hAnsi="Times New Roman" w:cs="Times New Roman"/>
          <w:i/>
          <w:sz w:val="20"/>
          <w:szCs w:val="20"/>
        </w:rPr>
        <w:t>A</w:t>
      </w:r>
      <w:r w:rsidR="00B1592E" w:rsidRPr="00184484">
        <w:rPr>
          <w:rFonts w:ascii="Times New Roman" w:hAnsi="Times New Roman" w:cs="Times New Roman"/>
          <w:sz w:val="20"/>
          <w:szCs w:val="20"/>
        </w:rPr>
        <w:t xml:space="preserve"> = volume in ml of EDTA solution required in </w:t>
      </w:r>
      <w:r w:rsidR="000C3A03">
        <w:rPr>
          <w:rFonts w:ascii="Times New Roman" w:hAnsi="Times New Roman" w:cs="Times New Roman"/>
          <w:b/>
          <w:sz w:val="20"/>
          <w:szCs w:val="20"/>
        </w:rPr>
        <w:t>B-</w:t>
      </w:r>
      <w:r>
        <w:rPr>
          <w:rFonts w:ascii="Times New Roman" w:hAnsi="Times New Roman" w:cs="Times New Roman"/>
          <w:b/>
          <w:sz w:val="20"/>
          <w:szCs w:val="20"/>
        </w:rPr>
        <w:t>6.3</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and </w:t>
      </w:r>
    </w:p>
    <w:p w14:paraId="44897E7F" w14:textId="77777777" w:rsidR="00B1592E" w:rsidRPr="00184484" w:rsidRDefault="00090339" w:rsidP="000D7AD0">
      <w:pPr>
        <w:spacing w:after="120"/>
        <w:rPr>
          <w:rFonts w:ascii="Times New Roman" w:hAnsi="Times New Roman" w:cs="Times New Roman"/>
          <w:sz w:val="20"/>
          <w:szCs w:val="20"/>
        </w:rPr>
      </w:pPr>
      <w:r>
        <w:rPr>
          <w:rFonts w:ascii="Times New Roman" w:hAnsi="Times New Roman" w:cs="Times New Roman"/>
          <w:i/>
          <w:sz w:val="20"/>
          <w:szCs w:val="20"/>
        </w:rPr>
        <w:tab/>
      </w:r>
      <w:r w:rsidR="00B1592E" w:rsidRPr="00184484">
        <w:rPr>
          <w:rFonts w:ascii="Times New Roman" w:hAnsi="Times New Roman" w:cs="Times New Roman"/>
          <w:i/>
          <w:sz w:val="20"/>
          <w:szCs w:val="20"/>
        </w:rPr>
        <w:t>M</w:t>
      </w:r>
      <w:r w:rsidR="00B1592E" w:rsidRPr="00184484">
        <w:rPr>
          <w:rFonts w:ascii="Times New Roman" w:hAnsi="Times New Roman" w:cs="Times New Roman"/>
          <w:sz w:val="20"/>
          <w:szCs w:val="20"/>
        </w:rPr>
        <w:t xml:space="preserve"> = mass in g of the material present in the aliquot.  </w:t>
      </w:r>
    </w:p>
    <w:p w14:paraId="69C69A7D" w14:textId="77777777" w:rsidR="00ED2084" w:rsidRPr="00184484" w:rsidRDefault="000C3A03" w:rsidP="000D7AD0">
      <w:pPr>
        <w:spacing w:after="120"/>
        <w:jc w:val="both"/>
        <w:rPr>
          <w:rFonts w:ascii="Times New Roman" w:hAnsi="Times New Roman" w:cs="Times New Roman"/>
          <w:b/>
          <w:sz w:val="20"/>
          <w:szCs w:val="20"/>
        </w:rPr>
      </w:pPr>
      <w:r>
        <w:rPr>
          <w:rFonts w:ascii="Times New Roman" w:hAnsi="Times New Roman" w:cs="Times New Roman"/>
          <w:b/>
          <w:sz w:val="20"/>
          <w:szCs w:val="20"/>
        </w:rPr>
        <w:t>B-</w:t>
      </w:r>
      <w:r w:rsidR="00ED2084" w:rsidRPr="00184484">
        <w:rPr>
          <w:rFonts w:ascii="Times New Roman" w:hAnsi="Times New Roman" w:cs="Times New Roman"/>
          <w:b/>
          <w:sz w:val="20"/>
          <w:szCs w:val="20"/>
        </w:rPr>
        <w:t>6.5 Alternative Method</w:t>
      </w:r>
    </w:p>
    <w:p w14:paraId="03218AC6" w14:textId="77777777" w:rsidR="0025077D" w:rsidRDefault="00ED2084" w:rsidP="000D7AD0">
      <w:pPr>
        <w:spacing w:after="120"/>
        <w:jc w:val="both"/>
        <w:rPr>
          <w:rFonts w:ascii="Times New Roman" w:hAnsi="Times New Roman" w:cs="Times New Roman"/>
          <w:b/>
          <w:bCs/>
          <w:sz w:val="20"/>
        </w:rPr>
      </w:pPr>
      <w:r w:rsidRPr="00184484">
        <w:rPr>
          <w:rFonts w:ascii="Times New Roman" w:hAnsi="Times New Roman" w:cs="Times New Roman"/>
          <w:sz w:val="20"/>
          <w:szCs w:val="20"/>
        </w:rPr>
        <w:t xml:space="preserve">Calcium and magnesium may alternatively be determined by </w:t>
      </w:r>
      <w:r w:rsidR="007D694A" w:rsidRPr="00184484">
        <w:rPr>
          <w:rFonts w:ascii="Times New Roman" w:hAnsi="Times New Roman" w:cs="Times New Roman"/>
          <w:sz w:val="20"/>
          <w:szCs w:val="20"/>
        </w:rPr>
        <w:t xml:space="preserve">ICP-OES </w:t>
      </w:r>
      <w:r w:rsidRPr="00184484">
        <w:rPr>
          <w:rFonts w:ascii="Times New Roman" w:hAnsi="Times New Roman" w:cs="Times New Roman"/>
          <w:sz w:val="20"/>
          <w:szCs w:val="20"/>
        </w:rPr>
        <w:t xml:space="preserve">instrumental test method as prescribed at </w:t>
      </w:r>
      <w:r w:rsidR="000C3A03">
        <w:rPr>
          <w:rFonts w:ascii="Times New Roman" w:hAnsi="Times New Roman" w:cs="Times New Roman"/>
          <w:b/>
          <w:sz w:val="20"/>
          <w:szCs w:val="20"/>
        </w:rPr>
        <w:t>B-</w:t>
      </w:r>
      <w:r w:rsidR="0025077D">
        <w:rPr>
          <w:rFonts w:ascii="Times New Roman" w:hAnsi="Times New Roman" w:cs="Times New Roman"/>
          <w:b/>
          <w:sz w:val="20"/>
          <w:szCs w:val="20"/>
        </w:rPr>
        <w:t xml:space="preserve">11 </w:t>
      </w:r>
      <w:r w:rsidR="0025077D" w:rsidRPr="00CB4EB2">
        <w:rPr>
          <w:rFonts w:ascii="Times New Roman" w:hAnsi="Times New Roman" w:cs="Times New Roman"/>
          <w:sz w:val="20"/>
        </w:rPr>
        <w:t>or ICP-MS method as prescribed in IS 3025 (Part 65).</w:t>
      </w:r>
      <w:r w:rsidR="0025077D" w:rsidRPr="00CB4EB2">
        <w:rPr>
          <w:rFonts w:ascii="Times New Roman" w:hAnsi="Times New Roman" w:cs="Times New Roman"/>
          <w:b/>
          <w:bCs/>
          <w:sz w:val="20"/>
        </w:rPr>
        <w:t xml:space="preserve"> </w:t>
      </w:r>
    </w:p>
    <w:p w14:paraId="38D58DD8" w14:textId="12F1578A" w:rsidR="00ED2084" w:rsidRPr="0025077D" w:rsidRDefault="0025077D" w:rsidP="000D7AD0">
      <w:pPr>
        <w:spacing w:after="120"/>
        <w:jc w:val="both"/>
        <w:rPr>
          <w:rFonts w:ascii="Times New Roman" w:hAnsi="Times New Roman" w:cs="Times New Roman"/>
          <w:sz w:val="20"/>
        </w:rPr>
      </w:pPr>
      <w:r w:rsidRPr="00CB4EB2">
        <w:rPr>
          <w:rFonts w:ascii="Times New Roman" w:hAnsi="Times New Roman" w:cs="Times New Roman"/>
          <w:bCs/>
          <w:sz w:val="20"/>
        </w:rPr>
        <w:t>Instrumental test method using ICP-MS shall be used as referee method in case of any dispute.</w:t>
      </w:r>
      <w:r w:rsidR="00ED2084" w:rsidRPr="00184484">
        <w:rPr>
          <w:rFonts w:ascii="Times New Roman" w:hAnsi="Times New Roman" w:cs="Times New Roman"/>
          <w:sz w:val="20"/>
          <w:szCs w:val="20"/>
        </w:rPr>
        <w:t xml:space="preserve"> </w:t>
      </w:r>
    </w:p>
    <w:p w14:paraId="73AF6EFC"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C27E0C" w:rsidRPr="00184484">
        <w:rPr>
          <w:rFonts w:ascii="Times New Roman" w:hAnsi="Times New Roman" w:cs="Times New Roman"/>
          <w:b/>
          <w:sz w:val="20"/>
          <w:szCs w:val="20"/>
        </w:rPr>
        <w:t>7</w:t>
      </w:r>
      <w:r w:rsidR="00B1592E" w:rsidRPr="00184484">
        <w:rPr>
          <w:rFonts w:ascii="Times New Roman" w:hAnsi="Times New Roman" w:cs="Times New Roman"/>
          <w:b/>
          <w:sz w:val="20"/>
          <w:szCs w:val="20"/>
        </w:rPr>
        <w:t xml:space="preserve"> FINENESS</w:t>
      </w:r>
      <w:r w:rsidR="00C27E0C" w:rsidRPr="00184484">
        <w:rPr>
          <w:rFonts w:ascii="Times New Roman" w:hAnsi="Times New Roman" w:cs="Times New Roman"/>
          <w:sz w:val="20"/>
          <w:szCs w:val="20"/>
        </w:rPr>
        <w:t xml:space="preserve">  </w:t>
      </w:r>
    </w:p>
    <w:p w14:paraId="2C41B062" w14:textId="77777777" w:rsidR="001077C6"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7.1 Procedure </w:t>
      </w:r>
    </w:p>
    <w:p w14:paraId="6F187CBC" w14:textId="77777777" w:rsidR="00B1592E" w:rsidRPr="00184484" w:rsidRDefault="00177A99" w:rsidP="000D7AD0">
      <w:pPr>
        <w:spacing w:after="120"/>
        <w:jc w:val="both"/>
        <w:rPr>
          <w:rFonts w:ascii="Times New Roman" w:hAnsi="Times New Roman" w:cs="Times New Roman"/>
          <w:sz w:val="20"/>
          <w:szCs w:val="20"/>
        </w:rPr>
      </w:pPr>
      <w:r>
        <w:rPr>
          <w:rFonts w:ascii="Times New Roman" w:hAnsi="Times New Roman" w:cs="Times New Roman"/>
          <w:sz w:val="20"/>
          <w:szCs w:val="20"/>
        </w:rPr>
        <w:t>Place 25</w:t>
      </w:r>
      <w:r w:rsidR="00B1592E" w:rsidRPr="00184484">
        <w:rPr>
          <w:rFonts w:ascii="Times New Roman" w:hAnsi="Times New Roman" w:cs="Times New Roman"/>
          <w:sz w:val="20"/>
          <w:szCs w:val="20"/>
        </w:rPr>
        <w:t xml:space="preserve"> g of the material</w:t>
      </w:r>
      <w:r w:rsidR="00090339">
        <w:rPr>
          <w:rFonts w:ascii="Times New Roman" w:hAnsi="Times New Roman" w:cs="Times New Roman"/>
          <w:sz w:val="20"/>
          <w:szCs w:val="20"/>
        </w:rPr>
        <w:t xml:space="preserve">, accurately weighed, on </w:t>
      </w:r>
      <w:r w:rsidR="001077C6" w:rsidRPr="00184484">
        <w:rPr>
          <w:rFonts w:ascii="Times New Roman" w:hAnsi="Times New Roman" w:cs="Times New Roman"/>
          <w:sz w:val="20"/>
          <w:szCs w:val="20"/>
        </w:rPr>
        <w:t xml:space="preserve">to 75 micron and 53 </w:t>
      </w:r>
      <w:r w:rsidR="00B1592E" w:rsidRPr="00184484">
        <w:rPr>
          <w:rFonts w:ascii="Times New Roman" w:hAnsi="Times New Roman" w:cs="Times New Roman"/>
          <w:sz w:val="20"/>
          <w:szCs w:val="20"/>
        </w:rPr>
        <w:t>micron IS sieves placed one above the other, th</w:t>
      </w:r>
      <w:r w:rsidR="001E1899">
        <w:rPr>
          <w:rFonts w:ascii="Times New Roman" w:hAnsi="Times New Roman" w:cs="Times New Roman"/>
          <w:sz w:val="20"/>
          <w:szCs w:val="20"/>
        </w:rPr>
        <w:t xml:space="preserve">e </w:t>
      </w:r>
      <w:r w:rsidR="00B1592E" w:rsidRPr="00184484">
        <w:rPr>
          <w:rFonts w:ascii="Times New Roman" w:hAnsi="Times New Roman" w:cs="Times New Roman"/>
          <w:sz w:val="20"/>
          <w:szCs w:val="20"/>
        </w:rPr>
        <w:t>former being on the top. Shake mechanically or by hand for 15 min.  Wash the material on each sieve with wate</w:t>
      </w:r>
      <w:r w:rsidR="001077C6" w:rsidRPr="00184484">
        <w:rPr>
          <w:rFonts w:ascii="Times New Roman" w:hAnsi="Times New Roman" w:cs="Times New Roman"/>
          <w:sz w:val="20"/>
          <w:szCs w:val="20"/>
        </w:rPr>
        <w:t xml:space="preserve">r, gently brushing with a soft </w:t>
      </w:r>
      <w:r w:rsidR="00B1592E" w:rsidRPr="00184484">
        <w:rPr>
          <w:rFonts w:ascii="Times New Roman" w:hAnsi="Times New Roman" w:cs="Times New Roman"/>
          <w:sz w:val="20"/>
          <w:szCs w:val="20"/>
        </w:rPr>
        <w:t xml:space="preserve">camel-hair brush, until the washings are </w:t>
      </w:r>
      <w:r w:rsidR="001077C6" w:rsidRPr="00184484">
        <w:rPr>
          <w:rFonts w:ascii="Times New Roman" w:hAnsi="Times New Roman" w:cs="Times New Roman"/>
          <w:sz w:val="20"/>
          <w:szCs w:val="20"/>
        </w:rPr>
        <w:t>clear. Dry the material passing</w:t>
      </w:r>
      <w:r w:rsidR="00B1592E" w:rsidRPr="00184484">
        <w:rPr>
          <w:rFonts w:ascii="Times New Roman" w:hAnsi="Times New Roman" w:cs="Times New Roman"/>
          <w:sz w:val="20"/>
          <w:szCs w:val="20"/>
        </w:rPr>
        <w:t xml:space="preserve"> through each </w:t>
      </w:r>
      <w:r w:rsidR="00504BF0" w:rsidRPr="00184484">
        <w:rPr>
          <w:rFonts w:ascii="Times New Roman" w:hAnsi="Times New Roman" w:cs="Times New Roman"/>
          <w:sz w:val="20"/>
          <w:szCs w:val="20"/>
        </w:rPr>
        <w:t xml:space="preserve">sieve to constant mass at </w:t>
      </w:r>
      <w:r w:rsidR="00090339">
        <w:rPr>
          <w:rFonts w:ascii="Times New Roman" w:hAnsi="Times New Roman" w:cs="Times New Roman"/>
          <w:sz w:val="20"/>
          <w:szCs w:val="20"/>
        </w:rPr>
        <w:t>(</w:t>
      </w:r>
      <w:r w:rsidR="00504BF0" w:rsidRPr="00184484">
        <w:rPr>
          <w:rFonts w:ascii="Times New Roman" w:hAnsi="Times New Roman" w:cs="Times New Roman"/>
          <w:sz w:val="20"/>
          <w:szCs w:val="20"/>
        </w:rPr>
        <w:t>100 ±</w:t>
      </w:r>
      <w:r w:rsidR="0019417B" w:rsidRPr="00184484">
        <w:rPr>
          <w:rFonts w:ascii="Times New Roman" w:hAnsi="Times New Roman" w:cs="Times New Roman"/>
          <w:sz w:val="20"/>
          <w:szCs w:val="20"/>
        </w:rPr>
        <w:t xml:space="preserve"> </w:t>
      </w:r>
      <w:r w:rsidR="00504BF0" w:rsidRPr="00184484">
        <w:rPr>
          <w:rFonts w:ascii="Times New Roman" w:hAnsi="Times New Roman" w:cs="Times New Roman"/>
          <w:sz w:val="20"/>
          <w:szCs w:val="20"/>
        </w:rPr>
        <w:t>2</w:t>
      </w:r>
      <w:r w:rsidR="00090339">
        <w:rPr>
          <w:rFonts w:ascii="Times New Roman" w:hAnsi="Times New Roman" w:cs="Times New Roman"/>
          <w:sz w:val="20"/>
          <w:szCs w:val="20"/>
        </w:rPr>
        <w:t xml:space="preserve">) </w:t>
      </w:r>
      <w:r w:rsidR="00504BF0" w:rsidRPr="00184484">
        <w:rPr>
          <w:rFonts w:ascii="Times New Roman" w:hAnsi="Times New Roman" w:cs="Times New Roman"/>
          <w:sz w:val="20"/>
          <w:szCs w:val="20"/>
        </w:rPr>
        <w:t>ºC</w:t>
      </w:r>
      <w:r w:rsidR="00B1592E" w:rsidRPr="00184484">
        <w:rPr>
          <w:rFonts w:ascii="Times New Roman" w:hAnsi="Times New Roman" w:cs="Times New Roman"/>
          <w:sz w:val="20"/>
          <w:szCs w:val="20"/>
        </w:rPr>
        <w:t xml:space="preserve">.  </w:t>
      </w:r>
    </w:p>
    <w:p w14:paraId="19763009"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7.2 Calculation  </w:t>
      </w:r>
    </w:p>
    <w:p w14:paraId="661D86EF" w14:textId="77777777" w:rsidR="001E1899" w:rsidRDefault="00B1592E" w:rsidP="001E1899">
      <w:pPr>
        <w:spacing w:after="120"/>
        <w:jc w:val="center"/>
        <w:rPr>
          <w:rFonts w:ascii="Times New Roman" w:hAnsi="Times New Roman" w:cs="Times New Roman"/>
          <w:sz w:val="20"/>
          <w:szCs w:val="20"/>
        </w:rPr>
      </w:pPr>
      <w:r w:rsidRPr="00184484">
        <w:rPr>
          <w:rFonts w:ascii="Times New Roman" w:hAnsi="Times New Roman" w:cs="Times New Roman"/>
          <w:sz w:val="20"/>
          <w:szCs w:val="20"/>
        </w:rPr>
        <w:t xml:space="preserve">Fineness, material passing through respective </w:t>
      </w:r>
      <w:r w:rsidR="001E1899" w:rsidRPr="00184484">
        <w:rPr>
          <w:rFonts w:ascii="Times New Roman" w:hAnsi="Times New Roman" w:cs="Times New Roman"/>
          <w:sz w:val="20"/>
          <w:szCs w:val="20"/>
        </w:rPr>
        <w:t>IS Sieve, percent by mass</w:t>
      </w:r>
      <w:r w:rsidR="001E1899">
        <w:rPr>
          <w:rFonts w:ascii="Times New Roman" w:hAnsi="Times New Roman" w:cs="Times New Roman"/>
          <w:sz w:val="20"/>
          <w:szCs w:val="20"/>
        </w:rPr>
        <w:t xml:space="preserve"> </w:t>
      </w:r>
      <w:r w:rsidR="001E1899" w:rsidRPr="00184484">
        <w:rPr>
          <w:rFonts w:ascii="Times New Roman" w:hAnsi="Times New Roman" w:cs="Times New Roman"/>
          <w:sz w:val="20"/>
          <w:szCs w:val="20"/>
        </w:rPr>
        <w:t>= 4 M</w:t>
      </w:r>
    </w:p>
    <w:p w14:paraId="15CE6B79"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where  </w:t>
      </w:r>
    </w:p>
    <w:p w14:paraId="2AFDC2F8" w14:textId="77777777" w:rsidR="00B1592E" w:rsidRPr="00184484" w:rsidRDefault="001E1899" w:rsidP="000D7AD0">
      <w:pPr>
        <w:spacing w:after="120"/>
        <w:rPr>
          <w:rFonts w:ascii="Times New Roman" w:hAnsi="Times New Roman" w:cs="Times New Roman"/>
          <w:sz w:val="20"/>
          <w:szCs w:val="20"/>
        </w:rPr>
      </w:pPr>
      <w:r>
        <w:rPr>
          <w:rFonts w:ascii="Times New Roman" w:hAnsi="Times New Roman" w:cs="Times New Roman"/>
          <w:i/>
          <w:sz w:val="20"/>
          <w:szCs w:val="20"/>
        </w:rPr>
        <w:tab/>
      </w:r>
      <w:r w:rsidR="00B1592E" w:rsidRPr="00184484">
        <w:rPr>
          <w:rFonts w:ascii="Times New Roman" w:hAnsi="Times New Roman" w:cs="Times New Roman"/>
          <w:i/>
          <w:sz w:val="20"/>
          <w:szCs w:val="20"/>
        </w:rPr>
        <w:t>M</w:t>
      </w:r>
      <w:r w:rsidR="00B1592E" w:rsidRPr="00184484">
        <w:rPr>
          <w:rFonts w:ascii="Times New Roman" w:hAnsi="Times New Roman" w:cs="Times New Roman"/>
          <w:sz w:val="20"/>
          <w:szCs w:val="20"/>
        </w:rPr>
        <w:t xml:space="preserve"> = mass in g of the material</w:t>
      </w:r>
      <w:r w:rsidR="00504BF0" w:rsidRPr="00184484">
        <w:rPr>
          <w:rFonts w:ascii="Times New Roman" w:hAnsi="Times New Roman" w:cs="Times New Roman"/>
          <w:sz w:val="20"/>
          <w:szCs w:val="20"/>
        </w:rPr>
        <w:t xml:space="preserve"> passing through the sieve. </w:t>
      </w:r>
      <w:r w:rsidR="00B1592E" w:rsidRPr="00184484">
        <w:rPr>
          <w:rFonts w:ascii="Times New Roman" w:hAnsi="Times New Roman" w:cs="Times New Roman"/>
          <w:sz w:val="20"/>
          <w:szCs w:val="20"/>
        </w:rPr>
        <w:t xml:space="preserve"> </w:t>
      </w:r>
    </w:p>
    <w:p w14:paraId="642D7EE8"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4808DE" w:rsidRPr="00184484">
        <w:rPr>
          <w:rFonts w:ascii="Times New Roman" w:hAnsi="Times New Roman" w:cs="Times New Roman"/>
          <w:b/>
          <w:sz w:val="20"/>
          <w:szCs w:val="20"/>
        </w:rPr>
        <w:t>8</w:t>
      </w:r>
      <w:r w:rsidR="00B1592E" w:rsidRPr="00184484">
        <w:rPr>
          <w:rFonts w:ascii="Times New Roman" w:hAnsi="Times New Roman" w:cs="Times New Roman"/>
          <w:b/>
          <w:sz w:val="20"/>
          <w:szCs w:val="20"/>
        </w:rPr>
        <w:t xml:space="preserve"> RELATIVE DENSITY  </w:t>
      </w:r>
    </w:p>
    <w:p w14:paraId="406A69D1"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8.1 Apparatus  </w:t>
      </w:r>
    </w:p>
    <w:p w14:paraId="4D6A411B"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8.1.1</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Relative Density Bottle</w:t>
      </w:r>
      <w:r w:rsidR="004808DE" w:rsidRPr="00184484">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 50 ml capacity.  </w:t>
      </w:r>
    </w:p>
    <w:p w14:paraId="00507BE9"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8.2 Procedure  </w:t>
      </w:r>
    </w:p>
    <w:p w14:paraId="2AAE379E" w14:textId="77777777" w:rsidR="00B1592E" w:rsidRPr="00184484" w:rsidRDefault="000C3A03" w:rsidP="001E1899">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B-</w:t>
      </w:r>
      <w:r w:rsidR="00B1592E" w:rsidRPr="00184484">
        <w:rPr>
          <w:rFonts w:ascii="Times New Roman" w:hAnsi="Times New Roman" w:cs="Times New Roman"/>
          <w:b/>
          <w:sz w:val="20"/>
          <w:szCs w:val="20"/>
        </w:rPr>
        <w:t>8.2.1</w:t>
      </w:r>
      <w:r w:rsidR="00B1592E" w:rsidRPr="00184484">
        <w:rPr>
          <w:rFonts w:ascii="Times New Roman" w:hAnsi="Times New Roman" w:cs="Times New Roman"/>
          <w:sz w:val="20"/>
          <w:szCs w:val="20"/>
        </w:rPr>
        <w:t xml:space="preserve"> Dry the material to constant</w:t>
      </w:r>
      <w:r w:rsidR="004808DE" w:rsidRPr="00184484">
        <w:rPr>
          <w:rFonts w:ascii="Times New Roman" w:hAnsi="Times New Roman" w:cs="Times New Roman"/>
          <w:sz w:val="20"/>
          <w:szCs w:val="20"/>
        </w:rPr>
        <w:t xml:space="preserve"> mass at 105</w:t>
      </w:r>
      <w:r>
        <w:rPr>
          <w:rFonts w:ascii="Times New Roman" w:hAnsi="Times New Roman" w:cs="Times New Roman"/>
          <w:sz w:val="20"/>
          <w:szCs w:val="20"/>
        </w:rPr>
        <w:t xml:space="preserve"> </w:t>
      </w:r>
      <w:r w:rsidR="001E1899" w:rsidRPr="00184484">
        <w:rPr>
          <w:rFonts w:ascii="Times New Roman" w:hAnsi="Times New Roman" w:cs="Times New Roman"/>
          <w:sz w:val="20"/>
          <w:szCs w:val="20"/>
        </w:rPr>
        <w:t>°C</w:t>
      </w:r>
      <w:r w:rsidR="004808DE" w:rsidRPr="00184484">
        <w:rPr>
          <w:rFonts w:ascii="Times New Roman" w:hAnsi="Times New Roman" w:cs="Times New Roman"/>
          <w:sz w:val="20"/>
          <w:szCs w:val="20"/>
        </w:rPr>
        <w:t xml:space="preserve"> to 110</w:t>
      </w:r>
      <w:r>
        <w:rPr>
          <w:rFonts w:ascii="Times New Roman" w:hAnsi="Times New Roman" w:cs="Times New Roman"/>
          <w:sz w:val="20"/>
          <w:szCs w:val="20"/>
        </w:rPr>
        <w:t xml:space="preserve"> </w:t>
      </w:r>
      <w:r w:rsidR="004808DE" w:rsidRPr="00184484">
        <w:rPr>
          <w:rFonts w:ascii="Times New Roman" w:hAnsi="Times New Roman" w:cs="Times New Roman"/>
          <w:sz w:val="20"/>
          <w:szCs w:val="20"/>
        </w:rPr>
        <w:t>°C and place</w:t>
      </w:r>
      <w:r w:rsidR="00B1592E" w:rsidRPr="00184484">
        <w:rPr>
          <w:rFonts w:ascii="Times New Roman" w:hAnsi="Times New Roman" w:cs="Times New Roman"/>
          <w:sz w:val="20"/>
          <w:szCs w:val="20"/>
        </w:rPr>
        <w:t xml:space="preserve"> the dried material in a glass-stoppered weig</w:t>
      </w:r>
      <w:r w:rsidR="004808DE" w:rsidRPr="00184484">
        <w:rPr>
          <w:rFonts w:ascii="Times New Roman" w:hAnsi="Times New Roman" w:cs="Times New Roman"/>
          <w:sz w:val="20"/>
          <w:szCs w:val="20"/>
        </w:rPr>
        <w:t>hing bottle. Carry out the test</w:t>
      </w:r>
      <w:r w:rsidR="00B1592E" w:rsidRPr="00184484">
        <w:rPr>
          <w:rFonts w:ascii="Times New Roman" w:hAnsi="Times New Roman" w:cs="Times New Roman"/>
          <w:sz w:val="20"/>
          <w:szCs w:val="20"/>
        </w:rPr>
        <w:t xml:space="preserve"> in duplicate.  </w:t>
      </w:r>
    </w:p>
    <w:p w14:paraId="7898750C"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8.2.2</w:t>
      </w:r>
      <w:r w:rsidR="00B1592E" w:rsidRPr="00184484">
        <w:rPr>
          <w:rFonts w:ascii="Times New Roman" w:hAnsi="Times New Roman" w:cs="Times New Roman"/>
          <w:sz w:val="20"/>
          <w:szCs w:val="20"/>
        </w:rPr>
        <w:t xml:space="preserve"> Dry the relative density bottle a</w:t>
      </w:r>
      <w:r w:rsidR="004808DE" w:rsidRPr="00184484">
        <w:rPr>
          <w:rFonts w:ascii="Times New Roman" w:hAnsi="Times New Roman" w:cs="Times New Roman"/>
          <w:sz w:val="20"/>
          <w:szCs w:val="20"/>
        </w:rPr>
        <w:t>nd its stopper at 105</w:t>
      </w:r>
      <w:r>
        <w:rPr>
          <w:rFonts w:ascii="Times New Roman" w:hAnsi="Times New Roman" w:cs="Times New Roman"/>
          <w:sz w:val="20"/>
          <w:szCs w:val="20"/>
        </w:rPr>
        <w:t xml:space="preserve"> </w:t>
      </w:r>
      <w:r w:rsidR="001E1899" w:rsidRPr="00184484">
        <w:rPr>
          <w:rFonts w:ascii="Times New Roman" w:hAnsi="Times New Roman" w:cs="Times New Roman"/>
          <w:sz w:val="20"/>
          <w:szCs w:val="20"/>
        </w:rPr>
        <w:t>°C</w:t>
      </w:r>
      <w:r w:rsidR="004808DE" w:rsidRPr="00184484">
        <w:rPr>
          <w:rFonts w:ascii="Times New Roman" w:hAnsi="Times New Roman" w:cs="Times New Roman"/>
          <w:sz w:val="20"/>
          <w:szCs w:val="20"/>
        </w:rPr>
        <w:t xml:space="preserve"> to 110 ºC,</w:t>
      </w:r>
      <w:r w:rsidR="00B1592E" w:rsidRPr="00184484">
        <w:rPr>
          <w:rFonts w:ascii="Times New Roman" w:hAnsi="Times New Roman" w:cs="Times New Roman"/>
          <w:sz w:val="20"/>
          <w:szCs w:val="20"/>
        </w:rPr>
        <w:t xml:space="preserve"> cool in a desiccator and weigh to the nea</w:t>
      </w:r>
      <w:r w:rsidR="004808DE" w:rsidRPr="00184484">
        <w:rPr>
          <w:rFonts w:ascii="Times New Roman" w:hAnsi="Times New Roman" w:cs="Times New Roman"/>
          <w:sz w:val="20"/>
          <w:szCs w:val="20"/>
        </w:rPr>
        <w:t>rest milligram. Fill the bottle</w:t>
      </w:r>
      <w:r w:rsidR="00B1592E" w:rsidRPr="00184484">
        <w:rPr>
          <w:rFonts w:ascii="Times New Roman" w:hAnsi="Times New Roman" w:cs="Times New Roman"/>
          <w:sz w:val="20"/>
          <w:szCs w:val="20"/>
        </w:rPr>
        <w:t xml:space="preserve"> wit</w:t>
      </w:r>
      <w:r w:rsidR="00AD0A5F" w:rsidRPr="00184484">
        <w:rPr>
          <w:rFonts w:ascii="Times New Roman" w:hAnsi="Times New Roman" w:cs="Times New Roman"/>
          <w:sz w:val="20"/>
          <w:szCs w:val="20"/>
        </w:rPr>
        <w:t xml:space="preserve">h kerosine maintained at </w:t>
      </w:r>
      <w:r w:rsidR="001E1899">
        <w:rPr>
          <w:rFonts w:ascii="Times New Roman" w:hAnsi="Times New Roman" w:cs="Times New Roman"/>
          <w:sz w:val="20"/>
          <w:szCs w:val="20"/>
        </w:rPr>
        <w:t>(</w:t>
      </w:r>
      <w:r w:rsidR="00AD0A5F" w:rsidRPr="00184484">
        <w:rPr>
          <w:rFonts w:ascii="Times New Roman" w:hAnsi="Times New Roman" w:cs="Times New Roman"/>
          <w:sz w:val="20"/>
          <w:szCs w:val="20"/>
        </w:rPr>
        <w:t>27.0 ±</w:t>
      </w:r>
      <w:r w:rsidR="0019417B" w:rsidRPr="00184484">
        <w:rPr>
          <w:rFonts w:ascii="Times New Roman" w:hAnsi="Times New Roman" w:cs="Times New Roman"/>
          <w:sz w:val="20"/>
          <w:szCs w:val="20"/>
        </w:rPr>
        <w:t xml:space="preserve"> </w:t>
      </w:r>
      <w:r w:rsidR="00AD0A5F" w:rsidRPr="00184484">
        <w:rPr>
          <w:rFonts w:ascii="Times New Roman" w:hAnsi="Times New Roman" w:cs="Times New Roman"/>
          <w:sz w:val="20"/>
          <w:szCs w:val="20"/>
        </w:rPr>
        <w:t>0.5</w:t>
      </w:r>
      <w:r w:rsidR="001E1899">
        <w:rPr>
          <w:rFonts w:ascii="Times New Roman" w:hAnsi="Times New Roman" w:cs="Times New Roman"/>
          <w:sz w:val="20"/>
          <w:szCs w:val="20"/>
        </w:rPr>
        <w:t>)</w:t>
      </w:r>
      <w:r w:rsidR="0078108D">
        <w:rPr>
          <w:rFonts w:ascii="Times New Roman" w:hAnsi="Times New Roman" w:cs="Times New Roman"/>
          <w:sz w:val="20"/>
          <w:szCs w:val="20"/>
        </w:rPr>
        <w:t xml:space="preserve"> </w:t>
      </w:r>
      <w:r w:rsidR="00AD0A5F" w:rsidRPr="00184484">
        <w:rPr>
          <w:rFonts w:ascii="Times New Roman" w:hAnsi="Times New Roman" w:cs="Times New Roman"/>
          <w:sz w:val="20"/>
          <w:szCs w:val="20"/>
        </w:rPr>
        <w:t>ºC and again weigh (</w:t>
      </w:r>
      <w:r w:rsidR="00AD0A5F" w:rsidRPr="00393DEB">
        <w:rPr>
          <w:rFonts w:ascii="Times New Roman" w:hAnsi="Times New Roman" w:cs="Times New Roman"/>
          <w:i/>
          <w:iCs/>
          <w:sz w:val="20"/>
          <w:szCs w:val="20"/>
        </w:rPr>
        <w:t>M</w:t>
      </w:r>
      <w:r w:rsidR="00AD0A5F" w:rsidRPr="00393DEB">
        <w:rPr>
          <w:rFonts w:ascii="Times New Roman" w:hAnsi="Times New Roman" w:cs="Times New Roman"/>
          <w:sz w:val="20"/>
          <w:szCs w:val="20"/>
          <w:vertAlign w:val="subscript"/>
        </w:rPr>
        <w:t>1</w:t>
      </w:r>
      <w:r w:rsidR="00AD0A5F" w:rsidRPr="00184484">
        <w:rPr>
          <w:rFonts w:ascii="Times New Roman" w:hAnsi="Times New Roman" w:cs="Times New Roman"/>
          <w:sz w:val="20"/>
          <w:szCs w:val="20"/>
        </w:rPr>
        <w:t xml:space="preserve">). Empty </w:t>
      </w:r>
      <w:r w:rsidR="00B1592E" w:rsidRPr="00184484">
        <w:rPr>
          <w:rFonts w:ascii="Times New Roman" w:hAnsi="Times New Roman" w:cs="Times New Roman"/>
          <w:sz w:val="20"/>
          <w:szCs w:val="20"/>
        </w:rPr>
        <w:t xml:space="preserve">the bottle and dry again.  </w:t>
      </w:r>
    </w:p>
    <w:p w14:paraId="0BCF54FC"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8.2.3</w:t>
      </w:r>
      <w:r w:rsidR="00AD0A5F" w:rsidRPr="00184484">
        <w:rPr>
          <w:rFonts w:ascii="Times New Roman" w:hAnsi="Times New Roman" w:cs="Times New Roman"/>
          <w:sz w:val="20"/>
          <w:szCs w:val="20"/>
        </w:rPr>
        <w:t xml:space="preserve"> Partially fill (</w:t>
      </w:r>
      <w:r w:rsidR="00B1592E" w:rsidRPr="00184484">
        <w:rPr>
          <w:rFonts w:ascii="Times New Roman" w:hAnsi="Times New Roman" w:cs="Times New Roman"/>
          <w:sz w:val="20"/>
          <w:szCs w:val="20"/>
        </w:rPr>
        <w:t>one</w:t>
      </w:r>
      <w:r w:rsidR="00AD0A5F" w:rsidRPr="00184484">
        <w:rPr>
          <w:rFonts w:ascii="Times New Roman" w:hAnsi="Times New Roman" w:cs="Times New Roman"/>
          <w:sz w:val="20"/>
          <w:szCs w:val="20"/>
        </w:rPr>
        <w:t>-fourth to half of its capacity) the dry relative</w:t>
      </w:r>
      <w:r w:rsidR="00B1592E" w:rsidRPr="00184484">
        <w:rPr>
          <w:rFonts w:ascii="Times New Roman" w:hAnsi="Times New Roman" w:cs="Times New Roman"/>
          <w:sz w:val="20"/>
          <w:szCs w:val="20"/>
        </w:rPr>
        <w:t xml:space="preserve"> density bottle with k</w:t>
      </w:r>
      <w:r w:rsidR="002B088C" w:rsidRPr="00184484">
        <w:rPr>
          <w:rFonts w:ascii="Times New Roman" w:hAnsi="Times New Roman" w:cs="Times New Roman"/>
          <w:sz w:val="20"/>
          <w:szCs w:val="20"/>
        </w:rPr>
        <w:t xml:space="preserve">erosine maintained at </w:t>
      </w:r>
      <w:r w:rsidR="001E1899">
        <w:rPr>
          <w:rFonts w:ascii="Times New Roman" w:hAnsi="Times New Roman" w:cs="Times New Roman"/>
          <w:sz w:val="20"/>
          <w:szCs w:val="20"/>
        </w:rPr>
        <w:t>(</w:t>
      </w:r>
      <w:r w:rsidR="002B088C" w:rsidRPr="00184484">
        <w:rPr>
          <w:rFonts w:ascii="Times New Roman" w:hAnsi="Times New Roman" w:cs="Times New Roman"/>
          <w:sz w:val="20"/>
          <w:szCs w:val="20"/>
        </w:rPr>
        <w:t>27.0</w:t>
      </w:r>
      <w:r w:rsidR="0019417B" w:rsidRPr="00184484">
        <w:rPr>
          <w:rFonts w:ascii="Times New Roman" w:hAnsi="Times New Roman" w:cs="Times New Roman"/>
          <w:sz w:val="20"/>
          <w:szCs w:val="20"/>
        </w:rPr>
        <w:t xml:space="preserve"> </w:t>
      </w:r>
      <w:r w:rsidR="002B088C" w:rsidRPr="00184484">
        <w:rPr>
          <w:rFonts w:ascii="Times New Roman" w:hAnsi="Times New Roman" w:cs="Times New Roman"/>
          <w:sz w:val="20"/>
          <w:szCs w:val="20"/>
        </w:rPr>
        <w:t>±</w:t>
      </w:r>
      <w:r w:rsidR="0019417B" w:rsidRPr="00184484">
        <w:rPr>
          <w:rFonts w:ascii="Times New Roman" w:hAnsi="Times New Roman" w:cs="Times New Roman"/>
          <w:sz w:val="20"/>
          <w:szCs w:val="20"/>
        </w:rPr>
        <w:t xml:space="preserve"> </w:t>
      </w:r>
      <w:r w:rsidR="002B088C" w:rsidRPr="00184484">
        <w:rPr>
          <w:rFonts w:ascii="Times New Roman" w:hAnsi="Times New Roman" w:cs="Times New Roman"/>
          <w:sz w:val="20"/>
          <w:szCs w:val="20"/>
        </w:rPr>
        <w:t>0.5</w:t>
      </w:r>
      <w:r w:rsidR="001E1899">
        <w:rPr>
          <w:rFonts w:ascii="Times New Roman" w:hAnsi="Times New Roman" w:cs="Times New Roman"/>
          <w:sz w:val="20"/>
          <w:szCs w:val="20"/>
        </w:rPr>
        <w:t xml:space="preserve">) </w:t>
      </w:r>
      <w:r w:rsidR="002B088C" w:rsidRPr="00184484">
        <w:rPr>
          <w:rFonts w:ascii="Times New Roman" w:hAnsi="Times New Roman" w:cs="Times New Roman"/>
          <w:sz w:val="20"/>
          <w:szCs w:val="20"/>
        </w:rPr>
        <w:t>ºC. Place exactly 40 g of the dried material (</w:t>
      </w:r>
      <w:r w:rsidR="002B088C" w:rsidRPr="00184484">
        <w:rPr>
          <w:rFonts w:ascii="Times New Roman" w:hAnsi="Times New Roman" w:cs="Times New Roman"/>
          <w:i/>
          <w:sz w:val="20"/>
          <w:szCs w:val="20"/>
        </w:rPr>
        <w:t>M</w:t>
      </w:r>
      <w:r w:rsidR="002B088C" w:rsidRPr="00184484">
        <w:rPr>
          <w:rFonts w:ascii="Times New Roman" w:hAnsi="Times New Roman" w:cs="Times New Roman"/>
          <w:sz w:val="20"/>
          <w:szCs w:val="20"/>
          <w:vertAlign w:val="subscript"/>
        </w:rPr>
        <w:t>2</w:t>
      </w:r>
      <w:r w:rsidR="00B1592E" w:rsidRPr="00184484">
        <w:rPr>
          <w:rFonts w:ascii="Times New Roman" w:hAnsi="Times New Roman" w:cs="Times New Roman"/>
          <w:sz w:val="20"/>
          <w:szCs w:val="20"/>
        </w:rPr>
        <w:t>) in the bott</w:t>
      </w:r>
      <w:r w:rsidR="002B088C" w:rsidRPr="00184484">
        <w:rPr>
          <w:rFonts w:ascii="Times New Roman" w:hAnsi="Times New Roman" w:cs="Times New Roman"/>
          <w:sz w:val="20"/>
          <w:szCs w:val="20"/>
        </w:rPr>
        <w:t>le and connect to a vacuum pump</w:t>
      </w:r>
      <w:r w:rsidR="00B1592E" w:rsidRPr="00184484">
        <w:rPr>
          <w:rFonts w:ascii="Times New Roman" w:hAnsi="Times New Roman" w:cs="Times New Roman"/>
          <w:sz w:val="20"/>
          <w:szCs w:val="20"/>
        </w:rPr>
        <w:t xml:space="preserve"> to remove any adhering air bubbles. Fill it</w:t>
      </w:r>
      <w:r w:rsidR="002B088C" w:rsidRPr="00184484">
        <w:rPr>
          <w:rFonts w:ascii="Times New Roman" w:hAnsi="Times New Roman" w:cs="Times New Roman"/>
          <w:sz w:val="20"/>
          <w:szCs w:val="20"/>
        </w:rPr>
        <w:t xml:space="preserve"> up with kerosine maintained at</w:t>
      </w:r>
      <w:r w:rsidR="00B1592E" w:rsidRPr="00184484">
        <w:rPr>
          <w:rFonts w:ascii="Times New Roman" w:hAnsi="Times New Roman" w:cs="Times New Roman"/>
          <w:sz w:val="20"/>
          <w:szCs w:val="20"/>
        </w:rPr>
        <w:t xml:space="preserve"> </w:t>
      </w:r>
      <w:r w:rsidR="001E1899">
        <w:rPr>
          <w:rFonts w:ascii="Times New Roman" w:hAnsi="Times New Roman" w:cs="Times New Roman"/>
          <w:sz w:val="20"/>
          <w:szCs w:val="20"/>
        </w:rPr>
        <w:t>(</w:t>
      </w:r>
      <w:r w:rsidR="002B088C" w:rsidRPr="00184484">
        <w:rPr>
          <w:rFonts w:ascii="Times New Roman" w:hAnsi="Times New Roman" w:cs="Times New Roman"/>
          <w:sz w:val="20"/>
          <w:szCs w:val="20"/>
        </w:rPr>
        <w:t>27.0</w:t>
      </w:r>
      <w:r w:rsidR="0019417B" w:rsidRPr="00184484">
        <w:rPr>
          <w:rFonts w:ascii="Times New Roman" w:hAnsi="Times New Roman" w:cs="Times New Roman"/>
          <w:sz w:val="20"/>
          <w:szCs w:val="20"/>
        </w:rPr>
        <w:t xml:space="preserve"> </w:t>
      </w:r>
      <w:r w:rsidR="002B088C" w:rsidRPr="00184484">
        <w:rPr>
          <w:rFonts w:ascii="Times New Roman" w:hAnsi="Times New Roman" w:cs="Times New Roman"/>
          <w:sz w:val="20"/>
          <w:szCs w:val="20"/>
        </w:rPr>
        <w:t>±</w:t>
      </w:r>
      <w:r w:rsidR="0019417B" w:rsidRPr="00184484">
        <w:rPr>
          <w:rFonts w:ascii="Times New Roman" w:hAnsi="Times New Roman" w:cs="Times New Roman"/>
          <w:sz w:val="20"/>
          <w:szCs w:val="20"/>
        </w:rPr>
        <w:t xml:space="preserve"> </w:t>
      </w:r>
      <w:r w:rsidR="002B088C" w:rsidRPr="00184484">
        <w:rPr>
          <w:rFonts w:ascii="Times New Roman" w:hAnsi="Times New Roman" w:cs="Times New Roman"/>
          <w:sz w:val="20"/>
          <w:szCs w:val="20"/>
        </w:rPr>
        <w:t>0.5</w:t>
      </w:r>
      <w:r w:rsidR="001E1899">
        <w:rPr>
          <w:rFonts w:ascii="Times New Roman" w:hAnsi="Times New Roman" w:cs="Times New Roman"/>
          <w:sz w:val="20"/>
          <w:szCs w:val="20"/>
        </w:rPr>
        <w:t xml:space="preserve">) </w:t>
      </w:r>
      <w:r w:rsidR="002B088C" w:rsidRPr="00184484">
        <w:rPr>
          <w:rFonts w:ascii="Times New Roman" w:hAnsi="Times New Roman" w:cs="Times New Roman"/>
          <w:sz w:val="20"/>
          <w:szCs w:val="20"/>
        </w:rPr>
        <w:t>ºC and weigh (</w:t>
      </w:r>
      <w:r w:rsidR="002B088C" w:rsidRPr="00184484">
        <w:rPr>
          <w:rFonts w:ascii="Times New Roman" w:hAnsi="Times New Roman" w:cs="Times New Roman"/>
          <w:i/>
          <w:sz w:val="20"/>
          <w:szCs w:val="20"/>
        </w:rPr>
        <w:t>M</w:t>
      </w:r>
      <w:r w:rsidR="002B088C" w:rsidRPr="00184484">
        <w:rPr>
          <w:rFonts w:ascii="Times New Roman" w:hAnsi="Times New Roman" w:cs="Times New Roman"/>
          <w:sz w:val="20"/>
          <w:szCs w:val="20"/>
          <w:vertAlign w:val="subscript"/>
        </w:rPr>
        <w:t>2</w:t>
      </w:r>
      <w:r w:rsidR="00B1592E" w:rsidRPr="00184484">
        <w:rPr>
          <w:rFonts w:ascii="Times New Roman" w:hAnsi="Times New Roman" w:cs="Times New Roman"/>
          <w:sz w:val="20"/>
          <w:szCs w:val="20"/>
        </w:rPr>
        <w:t xml:space="preserve">).  </w:t>
      </w:r>
    </w:p>
    <w:p w14:paraId="2BFBF255"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8.3 Calculation  </w:t>
      </w:r>
    </w:p>
    <w:p w14:paraId="7B8C75DA" w14:textId="77777777" w:rsidR="00653976" w:rsidRPr="00184484" w:rsidRDefault="00653976" w:rsidP="001E1899">
      <w:pPr>
        <w:spacing w:after="120"/>
        <w:jc w:val="center"/>
        <w:rPr>
          <w:rFonts w:ascii="Times New Roman" w:hAnsi="Times New Roman" w:cs="Times New Roman"/>
          <w:sz w:val="20"/>
          <w:szCs w:val="20"/>
        </w:rPr>
      </w:pPr>
      <w:r w:rsidRPr="00184484">
        <w:rPr>
          <w:rFonts w:ascii="Times New Roman" w:hAnsi="Times New Roman" w:cs="Times New Roman"/>
          <w:sz w:val="20"/>
          <w:szCs w:val="20"/>
        </w:rPr>
        <w:t>Relative density at 27/</w:t>
      </w:r>
      <w:r w:rsidR="00B1592E" w:rsidRPr="00184484">
        <w:rPr>
          <w:rFonts w:ascii="Times New Roman" w:hAnsi="Times New Roman" w:cs="Times New Roman"/>
          <w:sz w:val="20"/>
          <w:szCs w:val="20"/>
        </w:rPr>
        <w:t>27</w:t>
      </w:r>
      <w:r w:rsidR="000C3A03">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°C = </w:t>
      </w:r>
      <m:oMath>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num>
          <m:den>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2</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3</m:t>
                </m:r>
              </m:sub>
            </m:sSub>
            <m:r>
              <w:rPr>
                <w:rFonts w:ascii="Cambria Math" w:hAnsi="Cambria Math" w:cs="Times New Roman"/>
                <w:szCs w:val="20"/>
              </w:rPr>
              <m:t>-</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r>
              <w:rPr>
                <w:rFonts w:ascii="Cambria Math" w:hAnsi="Cambria Math" w:cs="Times New Roman"/>
                <w:szCs w:val="20"/>
              </w:rPr>
              <m:t>)</m:t>
            </m:r>
          </m:den>
        </m:f>
        <m:r>
          <w:rPr>
            <w:rFonts w:ascii="Cambria Math" w:hAnsi="Cambria Math" w:cs="Times New Roman"/>
            <w:szCs w:val="20"/>
          </w:rPr>
          <m:t>×d</m:t>
        </m:r>
      </m:oMath>
    </w:p>
    <w:p w14:paraId="56921744"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where  </w:t>
      </w:r>
    </w:p>
    <w:p w14:paraId="3D937B46" w14:textId="77777777" w:rsidR="00B1592E" w:rsidRPr="00184484" w:rsidRDefault="00116C14" w:rsidP="001E1899">
      <w:pPr>
        <w:spacing w:after="120"/>
        <w:ind w:left="720"/>
        <w:rPr>
          <w:rFonts w:ascii="Times New Roman" w:hAnsi="Times New Roman" w:cs="Times New Roman"/>
          <w:sz w:val="20"/>
          <w:szCs w:val="20"/>
        </w:rPr>
      </w:pPr>
      <w:r w:rsidRPr="00184484">
        <w:rPr>
          <w:rFonts w:ascii="Times New Roman" w:hAnsi="Times New Roman" w:cs="Times New Roman"/>
          <w:i/>
          <w:sz w:val="20"/>
          <w:szCs w:val="20"/>
        </w:rPr>
        <w:t xml:space="preserve"> </w:t>
      </w:r>
      <w:r w:rsidR="00653976" w:rsidRPr="00184484">
        <w:rPr>
          <w:rFonts w:ascii="Times New Roman" w:hAnsi="Times New Roman" w:cs="Times New Roman"/>
          <w:i/>
          <w:sz w:val="20"/>
          <w:szCs w:val="20"/>
        </w:rPr>
        <w:t>M</w:t>
      </w:r>
      <w:r w:rsidR="00653976" w:rsidRPr="00184484">
        <w:rPr>
          <w:rFonts w:ascii="Times New Roman" w:hAnsi="Times New Roman" w:cs="Times New Roman"/>
          <w:sz w:val="20"/>
          <w:szCs w:val="20"/>
          <w:vertAlign w:val="subscript"/>
        </w:rPr>
        <w:t>2</w:t>
      </w:r>
      <w:r w:rsidR="00B1592E" w:rsidRPr="00184484">
        <w:rPr>
          <w:rFonts w:ascii="Times New Roman" w:hAnsi="Times New Roman" w:cs="Times New Roman"/>
          <w:sz w:val="20"/>
          <w:szCs w:val="20"/>
        </w:rPr>
        <w:t xml:space="preserve"> = mass in g of the material taken,  </w:t>
      </w:r>
    </w:p>
    <w:p w14:paraId="5DECF1A9" w14:textId="77777777" w:rsidR="00B1592E" w:rsidRPr="00184484" w:rsidRDefault="00116C14" w:rsidP="001E1899">
      <w:pPr>
        <w:spacing w:after="120"/>
        <w:ind w:left="720"/>
        <w:rPr>
          <w:rFonts w:ascii="Times New Roman" w:hAnsi="Times New Roman" w:cs="Times New Roman"/>
          <w:sz w:val="20"/>
          <w:szCs w:val="20"/>
        </w:rPr>
      </w:pPr>
      <w:r w:rsidRPr="00184484">
        <w:rPr>
          <w:rFonts w:ascii="Times New Roman" w:hAnsi="Times New Roman" w:cs="Times New Roman"/>
          <w:i/>
          <w:sz w:val="20"/>
          <w:szCs w:val="20"/>
        </w:rPr>
        <w:t xml:space="preserve"> </w:t>
      </w:r>
      <w:r w:rsidR="00B1592E" w:rsidRPr="00184484">
        <w:rPr>
          <w:rFonts w:ascii="Times New Roman" w:hAnsi="Times New Roman" w:cs="Times New Roman"/>
          <w:i/>
          <w:sz w:val="20"/>
          <w:szCs w:val="20"/>
        </w:rPr>
        <w:t>M</w:t>
      </w:r>
      <w:r w:rsidR="00B1592E" w:rsidRPr="00184484">
        <w:rPr>
          <w:rFonts w:ascii="Times New Roman" w:hAnsi="Times New Roman" w:cs="Times New Roman"/>
          <w:sz w:val="20"/>
          <w:szCs w:val="20"/>
          <w:vertAlign w:val="subscript"/>
        </w:rPr>
        <w:t>3</w:t>
      </w:r>
      <w:r w:rsidR="00B1592E" w:rsidRPr="00184484">
        <w:rPr>
          <w:rFonts w:ascii="Times New Roman" w:hAnsi="Times New Roman" w:cs="Times New Roman"/>
          <w:sz w:val="20"/>
          <w:szCs w:val="20"/>
        </w:rPr>
        <w:t xml:space="preserve"> = mass in g of the relative densi</w:t>
      </w:r>
      <w:r w:rsidR="00653976" w:rsidRPr="00184484">
        <w:rPr>
          <w:rFonts w:ascii="Times New Roman" w:hAnsi="Times New Roman" w:cs="Times New Roman"/>
          <w:sz w:val="20"/>
          <w:szCs w:val="20"/>
        </w:rPr>
        <w:t>ty bottle with the material and</w:t>
      </w:r>
      <w:r w:rsidR="00B1592E" w:rsidRPr="00184484">
        <w:rPr>
          <w:rFonts w:ascii="Times New Roman" w:hAnsi="Times New Roman" w:cs="Times New Roman"/>
          <w:sz w:val="20"/>
          <w:szCs w:val="20"/>
        </w:rPr>
        <w:t xml:space="preserve"> kerosine,  </w:t>
      </w:r>
    </w:p>
    <w:p w14:paraId="65FFDA4D" w14:textId="77777777" w:rsidR="00B1592E" w:rsidRPr="00184484" w:rsidRDefault="00116C14" w:rsidP="001E1899">
      <w:pPr>
        <w:spacing w:after="120"/>
        <w:ind w:left="720"/>
        <w:rPr>
          <w:rFonts w:ascii="Times New Roman" w:hAnsi="Times New Roman" w:cs="Times New Roman"/>
          <w:sz w:val="20"/>
          <w:szCs w:val="20"/>
        </w:rPr>
      </w:pPr>
      <w:r w:rsidRPr="00184484">
        <w:rPr>
          <w:rFonts w:ascii="Times New Roman" w:hAnsi="Times New Roman" w:cs="Times New Roman"/>
          <w:i/>
          <w:sz w:val="20"/>
          <w:szCs w:val="20"/>
        </w:rPr>
        <w:t xml:space="preserve"> </w:t>
      </w:r>
      <w:r w:rsidR="00653976" w:rsidRPr="00184484">
        <w:rPr>
          <w:rFonts w:ascii="Times New Roman" w:hAnsi="Times New Roman" w:cs="Times New Roman"/>
          <w:i/>
          <w:sz w:val="20"/>
          <w:szCs w:val="20"/>
        </w:rPr>
        <w:t>M</w:t>
      </w:r>
      <w:r w:rsidR="00653976" w:rsidRPr="00184484">
        <w:rPr>
          <w:rFonts w:ascii="Times New Roman" w:hAnsi="Times New Roman" w:cs="Times New Roman"/>
          <w:sz w:val="20"/>
          <w:szCs w:val="20"/>
          <w:vertAlign w:val="subscript"/>
        </w:rPr>
        <w:t>1</w:t>
      </w:r>
      <w:r w:rsidR="00B1592E" w:rsidRPr="00184484">
        <w:rPr>
          <w:rFonts w:ascii="Times New Roman" w:hAnsi="Times New Roman" w:cs="Times New Roman"/>
          <w:sz w:val="20"/>
          <w:szCs w:val="20"/>
        </w:rPr>
        <w:t xml:space="preserve"> = mass in g of the relative density bottle with kerosine, and    </w:t>
      </w:r>
    </w:p>
    <w:p w14:paraId="2366AA1F" w14:textId="77777777" w:rsidR="00B1592E" w:rsidRPr="00184484" w:rsidRDefault="00116C14" w:rsidP="001E1899">
      <w:pPr>
        <w:spacing w:after="120"/>
        <w:ind w:left="720"/>
        <w:rPr>
          <w:rFonts w:ascii="Times New Roman" w:hAnsi="Times New Roman" w:cs="Times New Roman"/>
          <w:sz w:val="20"/>
          <w:szCs w:val="20"/>
        </w:rPr>
      </w:pPr>
      <w:r w:rsidRPr="00184484">
        <w:rPr>
          <w:rFonts w:ascii="Times New Roman" w:hAnsi="Times New Roman" w:cs="Times New Roman"/>
          <w:i/>
          <w:sz w:val="20"/>
          <w:szCs w:val="20"/>
        </w:rPr>
        <w:t xml:space="preserve"> </w:t>
      </w:r>
      <w:r w:rsidR="00B1592E" w:rsidRPr="00184484">
        <w:rPr>
          <w:rFonts w:ascii="Times New Roman" w:hAnsi="Times New Roman" w:cs="Times New Roman"/>
          <w:i/>
          <w:sz w:val="20"/>
          <w:szCs w:val="20"/>
        </w:rPr>
        <w:t>d</w:t>
      </w:r>
      <w:r w:rsidR="00B1592E" w:rsidRPr="00184484">
        <w:rPr>
          <w:rFonts w:ascii="Times New Roman" w:hAnsi="Times New Roman" w:cs="Times New Roman"/>
          <w:sz w:val="20"/>
          <w:szCs w:val="20"/>
        </w:rPr>
        <w:t xml:space="preserve"> = rel</w:t>
      </w:r>
      <w:r w:rsidR="00653976" w:rsidRPr="00184484">
        <w:rPr>
          <w:rFonts w:ascii="Times New Roman" w:hAnsi="Times New Roman" w:cs="Times New Roman"/>
          <w:sz w:val="20"/>
          <w:szCs w:val="20"/>
        </w:rPr>
        <w:t>ative density of kerosine at 27/</w:t>
      </w:r>
      <w:r w:rsidR="00B1592E" w:rsidRPr="00184484">
        <w:rPr>
          <w:rFonts w:ascii="Times New Roman" w:hAnsi="Times New Roman" w:cs="Times New Roman"/>
          <w:sz w:val="20"/>
          <w:szCs w:val="20"/>
        </w:rPr>
        <w:t>27</w:t>
      </w:r>
      <w:r w:rsidR="007C2F12">
        <w:rPr>
          <w:rFonts w:ascii="Times New Roman" w:hAnsi="Times New Roman" w:cs="Times New Roman"/>
          <w:sz w:val="20"/>
          <w:szCs w:val="20"/>
        </w:rPr>
        <w:t xml:space="preserve"> </w:t>
      </w:r>
      <w:r w:rsidR="00B1592E" w:rsidRPr="00184484">
        <w:rPr>
          <w:rFonts w:ascii="Times New Roman" w:hAnsi="Times New Roman" w:cs="Times New Roman"/>
          <w:sz w:val="20"/>
          <w:szCs w:val="20"/>
        </w:rPr>
        <w:t xml:space="preserve">°C.  </w:t>
      </w:r>
    </w:p>
    <w:p w14:paraId="34991B30" w14:textId="77777777" w:rsidR="00B1592E"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8.3.1</w:t>
      </w:r>
      <w:r w:rsidR="00B1592E" w:rsidRPr="00184484">
        <w:rPr>
          <w:rFonts w:ascii="Times New Roman" w:hAnsi="Times New Roman" w:cs="Times New Roman"/>
          <w:sz w:val="20"/>
          <w:szCs w:val="20"/>
        </w:rPr>
        <w:t xml:space="preserve"> The two determinations shall a</w:t>
      </w:r>
      <w:r w:rsidR="00173E4E" w:rsidRPr="00184484">
        <w:rPr>
          <w:rFonts w:ascii="Times New Roman" w:hAnsi="Times New Roman" w:cs="Times New Roman"/>
          <w:sz w:val="20"/>
          <w:szCs w:val="20"/>
        </w:rPr>
        <w:t>gree to within 0.005, otherwise</w:t>
      </w:r>
      <w:r w:rsidR="00B1592E" w:rsidRPr="00184484">
        <w:rPr>
          <w:rFonts w:ascii="Times New Roman" w:hAnsi="Times New Roman" w:cs="Times New Roman"/>
          <w:sz w:val="20"/>
          <w:szCs w:val="20"/>
        </w:rPr>
        <w:t xml:space="preserve"> additional determinations shall be made.  </w:t>
      </w:r>
    </w:p>
    <w:p w14:paraId="70B4D58E"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AB1480" w:rsidRPr="00184484">
        <w:rPr>
          <w:rFonts w:ascii="Times New Roman" w:hAnsi="Times New Roman" w:cs="Times New Roman"/>
          <w:b/>
          <w:sz w:val="20"/>
          <w:szCs w:val="20"/>
        </w:rPr>
        <w:t>9</w:t>
      </w:r>
      <w:r w:rsidR="00B1592E" w:rsidRPr="00184484">
        <w:rPr>
          <w:rFonts w:ascii="Times New Roman" w:hAnsi="Times New Roman" w:cs="Times New Roman"/>
          <w:b/>
          <w:sz w:val="20"/>
          <w:szCs w:val="20"/>
        </w:rPr>
        <w:t xml:space="preserve"> MATTER SOLUBLE IN WATER  </w:t>
      </w:r>
    </w:p>
    <w:p w14:paraId="64718F9C" w14:textId="77777777" w:rsidR="00AB1480"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9.1 Procedure</w:t>
      </w:r>
    </w:p>
    <w:p w14:paraId="739F4A95" w14:textId="77777777"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Weigh accurately about 100 g of the powdered material. Wet it thoroughly with a small</w:t>
      </w:r>
      <w:r w:rsidR="00AB1480" w:rsidRPr="00184484">
        <w:rPr>
          <w:rFonts w:ascii="Times New Roman" w:hAnsi="Times New Roman" w:cs="Times New Roman"/>
          <w:sz w:val="20"/>
          <w:szCs w:val="20"/>
        </w:rPr>
        <w:t xml:space="preserve"> quantity of water and then add</w:t>
      </w:r>
      <w:r w:rsidRPr="00184484">
        <w:rPr>
          <w:rFonts w:ascii="Times New Roman" w:hAnsi="Times New Roman" w:cs="Times New Roman"/>
          <w:sz w:val="20"/>
          <w:szCs w:val="20"/>
        </w:rPr>
        <w:t xml:space="preserve"> 200 ml freshly boiled and cooled water. B</w:t>
      </w:r>
      <w:r w:rsidR="00AB1480" w:rsidRPr="00184484">
        <w:rPr>
          <w:rFonts w:ascii="Times New Roman" w:hAnsi="Times New Roman" w:cs="Times New Roman"/>
          <w:sz w:val="20"/>
          <w:szCs w:val="20"/>
        </w:rPr>
        <w:t>oil for 5 min. Cool the mixture</w:t>
      </w:r>
      <w:r w:rsidRPr="00184484">
        <w:rPr>
          <w:rFonts w:ascii="Times New Roman" w:hAnsi="Times New Roman" w:cs="Times New Roman"/>
          <w:sz w:val="20"/>
          <w:szCs w:val="20"/>
        </w:rPr>
        <w:t xml:space="preserve"> to room</w:t>
      </w:r>
      <w:r w:rsidR="00AB1480" w:rsidRPr="00184484">
        <w:rPr>
          <w:rFonts w:ascii="Times New Roman" w:hAnsi="Times New Roman" w:cs="Times New Roman"/>
          <w:sz w:val="20"/>
          <w:szCs w:val="20"/>
        </w:rPr>
        <w:t xml:space="preserve"> </w:t>
      </w:r>
      <w:r w:rsidRPr="00184484">
        <w:rPr>
          <w:rFonts w:ascii="Times New Roman" w:hAnsi="Times New Roman" w:cs="Times New Roman"/>
          <w:sz w:val="20"/>
          <w:szCs w:val="20"/>
        </w:rPr>
        <w:t>temperature. Make up to 250 ml</w:t>
      </w:r>
      <w:r w:rsidR="00AB1480" w:rsidRPr="00184484">
        <w:rPr>
          <w:rFonts w:ascii="Times New Roman" w:hAnsi="Times New Roman" w:cs="Times New Roman"/>
          <w:sz w:val="20"/>
          <w:szCs w:val="20"/>
        </w:rPr>
        <w:t xml:space="preserve"> with freshly boiled and cooled</w:t>
      </w:r>
      <w:r w:rsidRPr="00184484">
        <w:rPr>
          <w:rFonts w:ascii="Times New Roman" w:hAnsi="Times New Roman" w:cs="Times New Roman"/>
          <w:sz w:val="20"/>
          <w:szCs w:val="20"/>
        </w:rPr>
        <w:t xml:space="preserve"> water, shake and filter. Reject the </w:t>
      </w:r>
      <w:r w:rsidR="00AB1480" w:rsidRPr="00184484">
        <w:rPr>
          <w:rFonts w:ascii="Times New Roman" w:hAnsi="Times New Roman" w:cs="Times New Roman"/>
          <w:sz w:val="20"/>
          <w:szCs w:val="20"/>
        </w:rPr>
        <w:t xml:space="preserve">first 50 </w:t>
      </w:r>
      <w:r w:rsidRPr="00184484">
        <w:rPr>
          <w:rFonts w:ascii="Times New Roman" w:hAnsi="Times New Roman" w:cs="Times New Roman"/>
          <w:sz w:val="20"/>
          <w:szCs w:val="20"/>
        </w:rPr>
        <w:t>ml porti</w:t>
      </w:r>
      <w:r w:rsidR="00AB1480" w:rsidRPr="00184484">
        <w:rPr>
          <w:rFonts w:ascii="Times New Roman" w:hAnsi="Times New Roman" w:cs="Times New Roman"/>
          <w:sz w:val="20"/>
          <w:szCs w:val="20"/>
        </w:rPr>
        <w:t xml:space="preserve">on of the filtrate. Take a 100 </w:t>
      </w:r>
      <w:r w:rsidRPr="00184484">
        <w:rPr>
          <w:rFonts w:ascii="Times New Roman" w:hAnsi="Times New Roman" w:cs="Times New Roman"/>
          <w:sz w:val="20"/>
          <w:szCs w:val="20"/>
        </w:rPr>
        <w:t>ml portion from the rest of the filtrat</w:t>
      </w:r>
      <w:r w:rsidR="00AB1480" w:rsidRPr="00184484">
        <w:rPr>
          <w:rFonts w:ascii="Times New Roman" w:hAnsi="Times New Roman" w:cs="Times New Roman"/>
          <w:sz w:val="20"/>
          <w:szCs w:val="20"/>
        </w:rPr>
        <w:t xml:space="preserve">e in a tared platinum dish and </w:t>
      </w:r>
      <w:r w:rsidRPr="00184484">
        <w:rPr>
          <w:rFonts w:ascii="Times New Roman" w:hAnsi="Times New Roman" w:cs="Times New Roman"/>
          <w:sz w:val="20"/>
          <w:szCs w:val="20"/>
        </w:rPr>
        <w:t>evaporate to dryness on a water-ba</w:t>
      </w:r>
      <w:r w:rsidR="00AB1480" w:rsidRPr="00184484">
        <w:rPr>
          <w:rFonts w:ascii="Times New Roman" w:hAnsi="Times New Roman" w:cs="Times New Roman"/>
          <w:sz w:val="20"/>
          <w:szCs w:val="20"/>
        </w:rPr>
        <w:t>th. Dry the residue obtained to</w:t>
      </w:r>
      <w:r w:rsidRPr="00184484">
        <w:rPr>
          <w:rFonts w:ascii="Times New Roman" w:hAnsi="Times New Roman" w:cs="Times New Roman"/>
          <w:sz w:val="20"/>
          <w:szCs w:val="20"/>
        </w:rPr>
        <w:t xml:space="preserve"> constan</w:t>
      </w:r>
      <w:r w:rsidR="00AB1480" w:rsidRPr="00184484">
        <w:rPr>
          <w:rFonts w:ascii="Times New Roman" w:hAnsi="Times New Roman" w:cs="Times New Roman"/>
          <w:sz w:val="20"/>
          <w:szCs w:val="20"/>
        </w:rPr>
        <w:t>t mass in an oven at 105</w:t>
      </w:r>
      <w:r w:rsidR="000C3A03">
        <w:rPr>
          <w:rFonts w:ascii="Times New Roman" w:hAnsi="Times New Roman" w:cs="Times New Roman"/>
          <w:sz w:val="20"/>
          <w:szCs w:val="20"/>
        </w:rPr>
        <w:t xml:space="preserve"> </w:t>
      </w:r>
      <w:r w:rsidR="001E1899" w:rsidRPr="00184484">
        <w:rPr>
          <w:rFonts w:ascii="Times New Roman" w:hAnsi="Times New Roman" w:cs="Times New Roman"/>
          <w:sz w:val="20"/>
          <w:szCs w:val="20"/>
        </w:rPr>
        <w:t>°C</w:t>
      </w:r>
      <w:r w:rsidR="00AB1480" w:rsidRPr="00184484">
        <w:rPr>
          <w:rFonts w:ascii="Times New Roman" w:hAnsi="Times New Roman" w:cs="Times New Roman"/>
          <w:sz w:val="20"/>
          <w:szCs w:val="20"/>
        </w:rPr>
        <w:t xml:space="preserve"> to 110</w:t>
      </w:r>
      <w:r w:rsidR="000C3A03">
        <w:rPr>
          <w:rFonts w:ascii="Times New Roman" w:hAnsi="Times New Roman" w:cs="Times New Roman"/>
          <w:sz w:val="20"/>
          <w:szCs w:val="20"/>
        </w:rPr>
        <w:t xml:space="preserve"> </w:t>
      </w:r>
      <w:r w:rsidR="00AB1480" w:rsidRPr="00184484">
        <w:rPr>
          <w:rFonts w:ascii="Times New Roman" w:hAnsi="Times New Roman" w:cs="Times New Roman"/>
          <w:sz w:val="20"/>
          <w:szCs w:val="20"/>
        </w:rPr>
        <w:t>ºC</w:t>
      </w:r>
      <w:r w:rsidRPr="00184484">
        <w:rPr>
          <w:rFonts w:ascii="Times New Roman" w:hAnsi="Times New Roman" w:cs="Times New Roman"/>
          <w:sz w:val="20"/>
          <w:szCs w:val="20"/>
        </w:rPr>
        <w:t xml:space="preserve">.  </w:t>
      </w:r>
    </w:p>
    <w:p w14:paraId="40FD1A15"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B1592E" w:rsidRPr="00184484">
        <w:rPr>
          <w:rFonts w:ascii="Times New Roman" w:hAnsi="Times New Roman" w:cs="Times New Roman"/>
          <w:b/>
          <w:sz w:val="20"/>
          <w:szCs w:val="20"/>
        </w:rPr>
        <w:t xml:space="preserve">9.2 Calculation  </w:t>
      </w:r>
    </w:p>
    <w:p w14:paraId="48DE7D75" w14:textId="77777777" w:rsidR="00B1592E" w:rsidRPr="00184484" w:rsidRDefault="00B1592E" w:rsidP="001E1899">
      <w:pPr>
        <w:spacing w:after="120"/>
        <w:jc w:val="center"/>
        <w:rPr>
          <w:rFonts w:ascii="Times New Roman" w:hAnsi="Times New Roman" w:cs="Times New Roman"/>
          <w:sz w:val="20"/>
          <w:szCs w:val="20"/>
        </w:rPr>
      </w:pPr>
      <w:r w:rsidRPr="00184484">
        <w:rPr>
          <w:rFonts w:ascii="Times New Roman" w:hAnsi="Times New Roman" w:cs="Times New Roman"/>
          <w:sz w:val="20"/>
          <w:szCs w:val="20"/>
        </w:rPr>
        <w:t>Matter soluble in water, percent by mass =</w:t>
      </w:r>
      <w:r w:rsidR="006B59A3" w:rsidRPr="00184484">
        <w:rPr>
          <w:rFonts w:ascii="Times New Roman" w:hAnsi="Times New Roman" w:cs="Times New Roman"/>
          <w:sz w:val="20"/>
          <w:szCs w:val="20"/>
        </w:rPr>
        <w:t xml:space="preserve"> </w:t>
      </w:r>
      <m:oMath>
        <m:f>
          <m:fPr>
            <m:ctrlPr>
              <w:rPr>
                <w:rFonts w:ascii="Cambria Math" w:hAnsi="Cambria Math" w:cs="Times New Roman"/>
                <w:i/>
                <w:szCs w:val="20"/>
              </w:rPr>
            </m:ctrlPr>
          </m:fPr>
          <m:num>
            <m:r>
              <w:rPr>
                <w:rFonts w:ascii="Cambria Math" w:hAnsi="Cambria Math" w:cs="Times New Roman"/>
                <w:szCs w:val="20"/>
              </w:rPr>
              <m:t>250 A</m:t>
            </m:r>
          </m:num>
          <m:den>
            <m:r>
              <w:rPr>
                <w:rFonts w:ascii="Cambria Math" w:hAnsi="Cambria Math" w:cs="Times New Roman"/>
                <w:szCs w:val="20"/>
              </w:rPr>
              <m:t>M</m:t>
            </m:r>
          </m:den>
        </m:f>
      </m:oMath>
    </w:p>
    <w:p w14:paraId="1A7FC593"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where  </w:t>
      </w:r>
    </w:p>
    <w:p w14:paraId="32CB6A9A" w14:textId="77777777" w:rsidR="00B1592E" w:rsidRPr="00184484" w:rsidRDefault="00116C14" w:rsidP="001E1899">
      <w:pPr>
        <w:spacing w:after="120"/>
        <w:ind w:left="720"/>
        <w:rPr>
          <w:rFonts w:ascii="Times New Roman" w:hAnsi="Times New Roman" w:cs="Times New Roman"/>
          <w:sz w:val="20"/>
          <w:szCs w:val="20"/>
        </w:rPr>
      </w:pPr>
      <w:r w:rsidRPr="00184484">
        <w:rPr>
          <w:rFonts w:ascii="Times New Roman" w:hAnsi="Times New Roman" w:cs="Times New Roman"/>
          <w:i/>
          <w:sz w:val="20"/>
          <w:szCs w:val="20"/>
        </w:rPr>
        <w:t xml:space="preserve"> </w:t>
      </w:r>
      <w:r w:rsidR="00B1592E" w:rsidRPr="00184484">
        <w:rPr>
          <w:rFonts w:ascii="Times New Roman" w:hAnsi="Times New Roman" w:cs="Times New Roman"/>
          <w:i/>
          <w:sz w:val="20"/>
          <w:szCs w:val="20"/>
        </w:rPr>
        <w:t>A</w:t>
      </w:r>
      <w:r w:rsidR="00B1592E" w:rsidRPr="00184484">
        <w:rPr>
          <w:rFonts w:ascii="Times New Roman" w:hAnsi="Times New Roman" w:cs="Times New Roman"/>
          <w:sz w:val="20"/>
          <w:szCs w:val="20"/>
        </w:rPr>
        <w:t xml:space="preserve"> = mass in g of the residue, and  </w:t>
      </w:r>
    </w:p>
    <w:p w14:paraId="40C55363" w14:textId="77777777" w:rsidR="00B1592E" w:rsidRPr="00184484" w:rsidRDefault="00116C14" w:rsidP="001E1899">
      <w:pPr>
        <w:spacing w:after="120"/>
        <w:ind w:left="720"/>
        <w:rPr>
          <w:rFonts w:ascii="Times New Roman" w:hAnsi="Times New Roman" w:cs="Times New Roman"/>
          <w:sz w:val="20"/>
          <w:szCs w:val="20"/>
        </w:rPr>
      </w:pPr>
      <w:r w:rsidRPr="00184484">
        <w:rPr>
          <w:rFonts w:ascii="Times New Roman" w:hAnsi="Times New Roman" w:cs="Times New Roman"/>
          <w:i/>
          <w:sz w:val="20"/>
          <w:szCs w:val="20"/>
        </w:rPr>
        <w:t xml:space="preserve"> </w:t>
      </w:r>
      <w:r w:rsidR="00B1592E" w:rsidRPr="00184484">
        <w:rPr>
          <w:rFonts w:ascii="Times New Roman" w:hAnsi="Times New Roman" w:cs="Times New Roman"/>
          <w:i/>
          <w:sz w:val="20"/>
          <w:szCs w:val="20"/>
        </w:rPr>
        <w:t>M</w:t>
      </w:r>
      <w:r w:rsidR="00B1592E" w:rsidRPr="00184484">
        <w:rPr>
          <w:rFonts w:ascii="Times New Roman" w:hAnsi="Times New Roman" w:cs="Times New Roman"/>
          <w:sz w:val="20"/>
          <w:szCs w:val="20"/>
        </w:rPr>
        <w:t xml:space="preserve"> = mass in g of the material taken for the test.  </w:t>
      </w:r>
    </w:p>
    <w:p w14:paraId="6D1CD4B4"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6B59A3" w:rsidRPr="00184484">
        <w:rPr>
          <w:rFonts w:ascii="Times New Roman" w:hAnsi="Times New Roman" w:cs="Times New Roman"/>
          <w:b/>
          <w:sz w:val="20"/>
          <w:szCs w:val="20"/>
        </w:rPr>
        <w:t>10</w:t>
      </w:r>
      <w:r w:rsidR="00B1592E" w:rsidRPr="00184484">
        <w:rPr>
          <w:rFonts w:ascii="Times New Roman" w:hAnsi="Times New Roman" w:cs="Times New Roman"/>
          <w:b/>
          <w:sz w:val="20"/>
          <w:szCs w:val="20"/>
        </w:rPr>
        <w:t xml:space="preserve"> TEST FOR PERFORMANCE  </w:t>
      </w:r>
    </w:p>
    <w:p w14:paraId="0618F222" w14:textId="77777777" w:rsidR="006B59A3"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97BDC" w:rsidRPr="00184484">
        <w:rPr>
          <w:rFonts w:ascii="Times New Roman" w:hAnsi="Times New Roman" w:cs="Times New Roman"/>
          <w:b/>
          <w:sz w:val="20"/>
          <w:szCs w:val="20"/>
        </w:rPr>
        <w:t>10.1</w:t>
      </w:r>
      <w:r w:rsidR="00B1592E" w:rsidRPr="00184484">
        <w:rPr>
          <w:rFonts w:ascii="Times New Roman" w:hAnsi="Times New Roman" w:cs="Times New Roman"/>
          <w:b/>
          <w:sz w:val="20"/>
          <w:szCs w:val="20"/>
        </w:rPr>
        <w:t xml:space="preserve"> General</w:t>
      </w:r>
    </w:p>
    <w:p w14:paraId="060DB5D5" w14:textId="77777777"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The purpose of the performance test is to observe</w:t>
      </w:r>
      <w:r w:rsidR="006B59A3" w:rsidRPr="00184484">
        <w:rPr>
          <w:rFonts w:ascii="Times New Roman" w:hAnsi="Times New Roman" w:cs="Times New Roman"/>
          <w:sz w:val="20"/>
          <w:szCs w:val="20"/>
        </w:rPr>
        <w:t xml:space="preserve"> the</w:t>
      </w:r>
      <w:r w:rsidRPr="00184484">
        <w:rPr>
          <w:rFonts w:ascii="Times New Roman" w:hAnsi="Times New Roman" w:cs="Times New Roman"/>
          <w:sz w:val="20"/>
          <w:szCs w:val="20"/>
        </w:rPr>
        <w:t xml:space="preserve"> effect on the rheological properties of </w:t>
      </w:r>
      <w:r w:rsidR="006B59A3" w:rsidRPr="00184484">
        <w:rPr>
          <w:rFonts w:ascii="Times New Roman" w:hAnsi="Times New Roman" w:cs="Times New Roman"/>
          <w:sz w:val="20"/>
          <w:szCs w:val="20"/>
        </w:rPr>
        <w:t>a standard bentonite suspension</w:t>
      </w:r>
      <w:r w:rsidRPr="00184484">
        <w:rPr>
          <w:rFonts w:ascii="Times New Roman" w:hAnsi="Times New Roman" w:cs="Times New Roman"/>
          <w:sz w:val="20"/>
          <w:szCs w:val="20"/>
        </w:rPr>
        <w:t xml:space="preserve"> when it is loaded with the barytes under t</w:t>
      </w:r>
      <w:r w:rsidR="006B59A3" w:rsidRPr="00184484">
        <w:rPr>
          <w:rFonts w:ascii="Times New Roman" w:hAnsi="Times New Roman" w:cs="Times New Roman"/>
          <w:sz w:val="20"/>
          <w:szCs w:val="20"/>
        </w:rPr>
        <w:t>est. The rheological parameters</w:t>
      </w:r>
      <w:r w:rsidRPr="00184484">
        <w:rPr>
          <w:rFonts w:ascii="Times New Roman" w:hAnsi="Times New Roman" w:cs="Times New Roman"/>
          <w:sz w:val="20"/>
          <w:szCs w:val="20"/>
        </w:rPr>
        <w:t xml:space="preserve"> will increase due to the increase in the con</w:t>
      </w:r>
      <w:r w:rsidR="006B59A3" w:rsidRPr="00184484">
        <w:rPr>
          <w:rFonts w:ascii="Times New Roman" w:hAnsi="Times New Roman" w:cs="Times New Roman"/>
          <w:sz w:val="20"/>
          <w:szCs w:val="20"/>
        </w:rPr>
        <w:t xml:space="preserve">tent of solid particles in the </w:t>
      </w:r>
      <w:r w:rsidRPr="00184484">
        <w:rPr>
          <w:rFonts w:ascii="Times New Roman" w:hAnsi="Times New Roman" w:cs="Times New Roman"/>
          <w:sz w:val="20"/>
          <w:szCs w:val="20"/>
        </w:rPr>
        <w:t>mud. But if the barytes contain appreciabl</w:t>
      </w:r>
      <w:r w:rsidR="006B59A3" w:rsidRPr="00184484">
        <w:rPr>
          <w:rFonts w:ascii="Times New Roman" w:hAnsi="Times New Roman" w:cs="Times New Roman"/>
          <w:sz w:val="20"/>
          <w:szCs w:val="20"/>
        </w:rPr>
        <w:t xml:space="preserve">e quantities of soluble salts, </w:t>
      </w:r>
      <w:r w:rsidRPr="00184484">
        <w:rPr>
          <w:rFonts w:ascii="Times New Roman" w:hAnsi="Times New Roman" w:cs="Times New Roman"/>
          <w:sz w:val="20"/>
          <w:szCs w:val="20"/>
        </w:rPr>
        <w:t xml:space="preserve">especially calcium and magnesium salts, </w:t>
      </w:r>
      <w:r w:rsidR="006B59A3" w:rsidRPr="00184484">
        <w:rPr>
          <w:rFonts w:ascii="Times New Roman" w:hAnsi="Times New Roman" w:cs="Times New Roman"/>
          <w:sz w:val="20"/>
          <w:szCs w:val="20"/>
        </w:rPr>
        <w:t>the rheological parameters will</w:t>
      </w:r>
      <w:r w:rsidRPr="00184484">
        <w:rPr>
          <w:rFonts w:ascii="Times New Roman" w:hAnsi="Times New Roman" w:cs="Times New Roman"/>
          <w:sz w:val="20"/>
          <w:szCs w:val="20"/>
        </w:rPr>
        <w:t xml:space="preserve"> increase much more than with the addition </w:t>
      </w:r>
      <w:r w:rsidR="006B59A3" w:rsidRPr="00184484">
        <w:rPr>
          <w:rFonts w:ascii="Times New Roman" w:hAnsi="Times New Roman" w:cs="Times New Roman"/>
          <w:sz w:val="20"/>
          <w:szCs w:val="20"/>
        </w:rPr>
        <w:t>of the same amount of salt-free</w:t>
      </w:r>
      <w:r w:rsidRPr="00184484">
        <w:rPr>
          <w:rFonts w:ascii="Times New Roman" w:hAnsi="Times New Roman" w:cs="Times New Roman"/>
          <w:sz w:val="20"/>
          <w:szCs w:val="20"/>
        </w:rPr>
        <w:t xml:space="preserve"> barytes. The degree of fineness of the barytes particles als</w:t>
      </w:r>
      <w:r w:rsidR="006B59A3" w:rsidRPr="00184484">
        <w:rPr>
          <w:rFonts w:ascii="Times New Roman" w:hAnsi="Times New Roman" w:cs="Times New Roman"/>
          <w:sz w:val="20"/>
          <w:szCs w:val="20"/>
        </w:rPr>
        <w:t>o plays a role</w:t>
      </w:r>
      <w:r w:rsidRPr="00184484">
        <w:rPr>
          <w:rFonts w:ascii="Times New Roman" w:hAnsi="Times New Roman" w:cs="Times New Roman"/>
          <w:sz w:val="20"/>
          <w:szCs w:val="20"/>
        </w:rPr>
        <w:t xml:space="preserve"> in it. A bentonite suspension in water </w:t>
      </w:r>
      <w:r w:rsidR="006B59A3" w:rsidRPr="00184484">
        <w:rPr>
          <w:rFonts w:ascii="Times New Roman" w:hAnsi="Times New Roman" w:cs="Times New Roman"/>
          <w:sz w:val="20"/>
          <w:szCs w:val="20"/>
        </w:rPr>
        <w:t>having an apparent viscosity of</w:t>
      </w:r>
      <w:r w:rsidRPr="00184484">
        <w:rPr>
          <w:rFonts w:ascii="Times New Roman" w:hAnsi="Times New Roman" w:cs="Times New Roman"/>
          <w:sz w:val="20"/>
          <w:szCs w:val="20"/>
        </w:rPr>
        <w:t xml:space="preserve"> 15 centipoise is taken more or less as a sta</w:t>
      </w:r>
      <w:r w:rsidR="006B59A3" w:rsidRPr="00184484">
        <w:rPr>
          <w:rFonts w:ascii="Times New Roman" w:hAnsi="Times New Roman" w:cs="Times New Roman"/>
          <w:sz w:val="20"/>
          <w:szCs w:val="20"/>
        </w:rPr>
        <w:t>ndard for laboratory testing of</w:t>
      </w:r>
      <w:r w:rsidRPr="00184484">
        <w:rPr>
          <w:rFonts w:ascii="Times New Roman" w:hAnsi="Times New Roman" w:cs="Times New Roman"/>
          <w:sz w:val="20"/>
          <w:szCs w:val="20"/>
        </w:rPr>
        <w:t xml:space="preserve"> mud chemicals.  </w:t>
      </w:r>
    </w:p>
    <w:p w14:paraId="570557B0"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897BDC" w:rsidRPr="00184484">
        <w:rPr>
          <w:rFonts w:ascii="Times New Roman" w:hAnsi="Times New Roman" w:cs="Times New Roman"/>
          <w:b/>
          <w:sz w:val="20"/>
          <w:szCs w:val="20"/>
        </w:rPr>
        <w:t>10.2</w:t>
      </w:r>
      <w:r w:rsidR="00B1592E" w:rsidRPr="00184484">
        <w:rPr>
          <w:rFonts w:ascii="Times New Roman" w:hAnsi="Times New Roman" w:cs="Times New Roman"/>
          <w:b/>
          <w:sz w:val="20"/>
          <w:szCs w:val="20"/>
        </w:rPr>
        <w:t xml:space="preserve"> Apparatus  </w:t>
      </w:r>
    </w:p>
    <w:p w14:paraId="0301D455" w14:textId="77777777" w:rsidR="00405849"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97BDC" w:rsidRPr="00184484">
        <w:rPr>
          <w:rFonts w:ascii="Times New Roman" w:hAnsi="Times New Roman" w:cs="Times New Roman"/>
          <w:b/>
          <w:sz w:val="20"/>
          <w:szCs w:val="20"/>
        </w:rPr>
        <w:t>10.2</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Direc</w:t>
      </w:r>
      <w:r w:rsidR="00405849" w:rsidRPr="00184484">
        <w:rPr>
          <w:rFonts w:ascii="Times New Roman" w:hAnsi="Times New Roman" w:cs="Times New Roman"/>
          <w:i/>
          <w:sz w:val="20"/>
          <w:szCs w:val="20"/>
        </w:rPr>
        <w:t>t Indicating Torsion-Viscometer</w:t>
      </w:r>
      <w:r w:rsidR="00B1592E" w:rsidRPr="00184484">
        <w:rPr>
          <w:rFonts w:ascii="Times New Roman" w:hAnsi="Times New Roman" w:cs="Times New Roman"/>
          <w:sz w:val="20"/>
          <w:szCs w:val="20"/>
        </w:rPr>
        <w:t xml:space="preserve"> </w:t>
      </w:r>
    </w:p>
    <w:p w14:paraId="783B68BD" w14:textId="77777777"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lastRenderedPageBreak/>
        <w:t>The ins</w:t>
      </w:r>
      <w:r w:rsidR="00405849" w:rsidRPr="00184484">
        <w:rPr>
          <w:rFonts w:ascii="Times New Roman" w:hAnsi="Times New Roman" w:cs="Times New Roman"/>
          <w:sz w:val="20"/>
          <w:szCs w:val="20"/>
        </w:rPr>
        <w:t xml:space="preserve">trument is based </w:t>
      </w:r>
      <w:r w:rsidRPr="00184484">
        <w:rPr>
          <w:rFonts w:ascii="Times New Roman" w:hAnsi="Times New Roman" w:cs="Times New Roman"/>
          <w:sz w:val="20"/>
          <w:szCs w:val="20"/>
        </w:rPr>
        <w:t xml:space="preserve">on the principle that the torque </w:t>
      </w:r>
      <w:r w:rsidR="00405849" w:rsidRPr="00184484">
        <w:rPr>
          <w:rFonts w:ascii="Times New Roman" w:hAnsi="Times New Roman" w:cs="Times New Roman"/>
          <w:sz w:val="20"/>
          <w:szCs w:val="20"/>
        </w:rPr>
        <w:t xml:space="preserve">exerted by a liquid is directly proportional </w:t>
      </w:r>
      <w:r w:rsidRPr="00184484">
        <w:rPr>
          <w:rFonts w:ascii="Times New Roman" w:hAnsi="Times New Roman" w:cs="Times New Roman"/>
          <w:sz w:val="20"/>
          <w:szCs w:val="20"/>
        </w:rPr>
        <w:t>to its viscosity. It consists of two cylinders. Mud is contained in the annular space between the two cylinder</w:t>
      </w:r>
      <w:r w:rsidR="00405849" w:rsidRPr="00184484">
        <w:rPr>
          <w:rFonts w:ascii="Times New Roman" w:hAnsi="Times New Roman" w:cs="Times New Roman"/>
          <w:sz w:val="20"/>
          <w:szCs w:val="20"/>
        </w:rPr>
        <w:t xml:space="preserve">s. The outer cylinder or rotor </w:t>
      </w:r>
      <w:r w:rsidRPr="00184484">
        <w:rPr>
          <w:rFonts w:ascii="Times New Roman" w:hAnsi="Times New Roman" w:cs="Times New Roman"/>
          <w:sz w:val="20"/>
          <w:szCs w:val="20"/>
        </w:rPr>
        <w:t>sleeve is connected to a motor and is drive</w:t>
      </w:r>
      <w:r w:rsidR="00405849" w:rsidRPr="00184484">
        <w:rPr>
          <w:rFonts w:ascii="Times New Roman" w:hAnsi="Times New Roman" w:cs="Times New Roman"/>
          <w:sz w:val="20"/>
          <w:szCs w:val="20"/>
        </w:rPr>
        <w:t>n at a constant rotational velo</w:t>
      </w:r>
      <w:r w:rsidRPr="00184484">
        <w:rPr>
          <w:rFonts w:ascii="Times New Roman" w:hAnsi="Times New Roman" w:cs="Times New Roman"/>
          <w:sz w:val="20"/>
          <w:szCs w:val="20"/>
        </w:rPr>
        <w:t>city. The rotation of the rotor sleeve in t</w:t>
      </w:r>
      <w:r w:rsidR="00405849" w:rsidRPr="00184484">
        <w:rPr>
          <w:rFonts w:ascii="Times New Roman" w:hAnsi="Times New Roman" w:cs="Times New Roman"/>
          <w:sz w:val="20"/>
          <w:szCs w:val="20"/>
        </w:rPr>
        <w:t>he mud produces a torque on the</w:t>
      </w:r>
      <w:r w:rsidRPr="00184484">
        <w:rPr>
          <w:rFonts w:ascii="Times New Roman" w:hAnsi="Times New Roman" w:cs="Times New Roman"/>
          <w:sz w:val="20"/>
          <w:szCs w:val="20"/>
        </w:rPr>
        <w:t xml:space="preserve"> inner cylinder or bob. A torsion spring restrains the movement. A dial attached to the bob indicates displacement of the bob. The instruments constants have been so adjusted that the apparen</w:t>
      </w:r>
      <w:r w:rsidR="00405849" w:rsidRPr="00184484">
        <w:rPr>
          <w:rFonts w:ascii="Times New Roman" w:hAnsi="Times New Roman" w:cs="Times New Roman"/>
          <w:sz w:val="20"/>
          <w:szCs w:val="20"/>
        </w:rPr>
        <w:t>t viscosity in centipoise (cP</w:t>
      </w:r>
      <w:r w:rsidRPr="00184484">
        <w:rPr>
          <w:rFonts w:ascii="Times New Roman" w:hAnsi="Times New Roman" w:cs="Times New Roman"/>
          <w:sz w:val="20"/>
          <w:szCs w:val="20"/>
        </w:rPr>
        <w:t xml:space="preserve">) equals the 600 rev/min reading divided by 2.  </w:t>
      </w:r>
    </w:p>
    <w:p w14:paraId="1A2E0CC8" w14:textId="77777777" w:rsidR="00405849"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97BDC" w:rsidRPr="00184484">
        <w:rPr>
          <w:rFonts w:ascii="Times New Roman" w:hAnsi="Times New Roman" w:cs="Times New Roman"/>
          <w:b/>
          <w:sz w:val="20"/>
          <w:szCs w:val="20"/>
        </w:rPr>
        <w:t>10.2</w:t>
      </w:r>
      <w:r w:rsidR="00B1592E" w:rsidRPr="00184484">
        <w:rPr>
          <w:rFonts w:ascii="Times New Roman" w:hAnsi="Times New Roman" w:cs="Times New Roman"/>
          <w:b/>
          <w:sz w:val="20"/>
          <w:szCs w:val="20"/>
        </w:rPr>
        <w:t>.2</w:t>
      </w:r>
      <w:r w:rsidR="00B1592E" w:rsidRPr="00184484">
        <w:rPr>
          <w:rFonts w:ascii="Times New Roman" w:hAnsi="Times New Roman" w:cs="Times New Roman"/>
          <w:sz w:val="20"/>
          <w:szCs w:val="20"/>
        </w:rPr>
        <w:t xml:space="preserve"> </w:t>
      </w:r>
      <w:r w:rsidR="00B1592E" w:rsidRPr="00184484">
        <w:rPr>
          <w:rFonts w:ascii="Times New Roman" w:hAnsi="Times New Roman" w:cs="Times New Roman"/>
          <w:i/>
          <w:sz w:val="20"/>
          <w:szCs w:val="20"/>
        </w:rPr>
        <w:t>Electric Stirrer</w:t>
      </w:r>
      <w:r w:rsidR="00B1592E" w:rsidRPr="00184484">
        <w:rPr>
          <w:rFonts w:ascii="Times New Roman" w:hAnsi="Times New Roman" w:cs="Times New Roman"/>
          <w:sz w:val="20"/>
          <w:szCs w:val="20"/>
        </w:rPr>
        <w:t xml:space="preserve"> </w:t>
      </w:r>
    </w:p>
    <w:p w14:paraId="73AD1145"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A high speed labo</w:t>
      </w:r>
      <w:r w:rsidR="00405849" w:rsidRPr="00184484">
        <w:rPr>
          <w:rFonts w:ascii="Times New Roman" w:hAnsi="Times New Roman" w:cs="Times New Roman"/>
          <w:sz w:val="20"/>
          <w:szCs w:val="20"/>
        </w:rPr>
        <w:t xml:space="preserve">ratory electric stirrer having </w:t>
      </w:r>
      <w:r w:rsidRPr="00184484">
        <w:rPr>
          <w:rFonts w:ascii="Times New Roman" w:hAnsi="Times New Roman" w:cs="Times New Roman"/>
          <w:sz w:val="20"/>
          <w:szCs w:val="20"/>
        </w:rPr>
        <w:t>a minimum speed of 5</w:t>
      </w:r>
      <w:r w:rsidR="007C2F12">
        <w:rPr>
          <w:rFonts w:ascii="Times New Roman" w:hAnsi="Times New Roman" w:cs="Times New Roman"/>
          <w:sz w:val="20"/>
          <w:szCs w:val="20"/>
        </w:rPr>
        <w:t xml:space="preserve"> </w:t>
      </w:r>
      <w:r w:rsidRPr="00184484">
        <w:rPr>
          <w:rFonts w:ascii="Times New Roman" w:hAnsi="Times New Roman" w:cs="Times New Roman"/>
          <w:sz w:val="20"/>
          <w:szCs w:val="20"/>
        </w:rPr>
        <w:t>00</w:t>
      </w:r>
      <w:r w:rsidR="00405849" w:rsidRPr="00184484">
        <w:rPr>
          <w:rFonts w:ascii="Times New Roman" w:hAnsi="Times New Roman" w:cs="Times New Roman"/>
          <w:sz w:val="20"/>
          <w:szCs w:val="20"/>
        </w:rPr>
        <w:t xml:space="preserve">0 rev/min with corrugated </w:t>
      </w:r>
      <w:r w:rsidRPr="00184484">
        <w:rPr>
          <w:rFonts w:ascii="Times New Roman" w:hAnsi="Times New Roman" w:cs="Times New Roman"/>
          <w:sz w:val="20"/>
          <w:szCs w:val="20"/>
        </w:rPr>
        <w:t xml:space="preserve">impeller.  </w:t>
      </w:r>
    </w:p>
    <w:p w14:paraId="517C823F" w14:textId="77777777" w:rsidR="00B1592E" w:rsidRPr="00184484" w:rsidRDefault="000C3A03" w:rsidP="000D7AD0">
      <w:pPr>
        <w:spacing w:after="120"/>
        <w:rPr>
          <w:rFonts w:ascii="Times New Roman" w:hAnsi="Times New Roman" w:cs="Times New Roman"/>
          <w:b/>
          <w:sz w:val="20"/>
          <w:szCs w:val="20"/>
        </w:rPr>
      </w:pPr>
      <w:r>
        <w:rPr>
          <w:rFonts w:ascii="Times New Roman" w:hAnsi="Times New Roman" w:cs="Times New Roman"/>
          <w:b/>
          <w:sz w:val="20"/>
          <w:szCs w:val="20"/>
        </w:rPr>
        <w:t>B-</w:t>
      </w:r>
      <w:r w:rsidR="00897BDC" w:rsidRPr="00184484">
        <w:rPr>
          <w:rFonts w:ascii="Times New Roman" w:hAnsi="Times New Roman" w:cs="Times New Roman"/>
          <w:b/>
          <w:sz w:val="20"/>
          <w:szCs w:val="20"/>
        </w:rPr>
        <w:t>10.3</w:t>
      </w:r>
      <w:r w:rsidR="00B1592E" w:rsidRPr="00184484">
        <w:rPr>
          <w:rFonts w:ascii="Times New Roman" w:hAnsi="Times New Roman" w:cs="Times New Roman"/>
          <w:b/>
          <w:sz w:val="20"/>
          <w:szCs w:val="20"/>
        </w:rPr>
        <w:t xml:space="preserve"> Material  </w:t>
      </w:r>
    </w:p>
    <w:p w14:paraId="309D803B" w14:textId="77777777" w:rsidR="00405849"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97BDC" w:rsidRPr="00184484">
        <w:rPr>
          <w:rFonts w:ascii="Times New Roman" w:hAnsi="Times New Roman" w:cs="Times New Roman"/>
          <w:b/>
          <w:sz w:val="20"/>
          <w:szCs w:val="20"/>
        </w:rPr>
        <w:t>10.3</w:t>
      </w:r>
      <w:r w:rsidR="00405849" w:rsidRPr="00184484">
        <w:rPr>
          <w:rFonts w:ascii="Times New Roman" w:hAnsi="Times New Roman" w:cs="Times New Roman"/>
          <w:b/>
          <w:sz w:val="20"/>
          <w:szCs w:val="20"/>
        </w:rPr>
        <w:t>.1</w:t>
      </w:r>
      <w:r w:rsidR="00405849" w:rsidRPr="00184484">
        <w:rPr>
          <w:rFonts w:ascii="Times New Roman" w:hAnsi="Times New Roman" w:cs="Times New Roman"/>
          <w:sz w:val="20"/>
          <w:szCs w:val="20"/>
        </w:rPr>
        <w:t xml:space="preserve"> </w:t>
      </w:r>
      <w:r w:rsidR="00405849" w:rsidRPr="00184484">
        <w:rPr>
          <w:rFonts w:ascii="Times New Roman" w:hAnsi="Times New Roman" w:cs="Times New Roman"/>
          <w:i/>
          <w:sz w:val="20"/>
          <w:szCs w:val="20"/>
        </w:rPr>
        <w:t>Be</w:t>
      </w:r>
      <w:r w:rsidR="00B1592E" w:rsidRPr="00184484">
        <w:rPr>
          <w:rFonts w:ascii="Times New Roman" w:hAnsi="Times New Roman" w:cs="Times New Roman"/>
          <w:i/>
          <w:sz w:val="20"/>
          <w:szCs w:val="20"/>
        </w:rPr>
        <w:t>ntonite Powder</w:t>
      </w:r>
      <w:r w:rsidR="00B1592E" w:rsidRPr="00184484">
        <w:rPr>
          <w:rFonts w:ascii="Times New Roman" w:hAnsi="Times New Roman" w:cs="Times New Roman"/>
          <w:sz w:val="20"/>
          <w:szCs w:val="20"/>
        </w:rPr>
        <w:t xml:space="preserve"> </w:t>
      </w:r>
    </w:p>
    <w:p w14:paraId="254D2D01" w14:textId="77777777" w:rsidR="00B1592E" w:rsidRPr="00184484" w:rsidRDefault="00B1592E" w:rsidP="001E1899">
      <w:pPr>
        <w:spacing w:after="120"/>
        <w:jc w:val="both"/>
        <w:rPr>
          <w:rFonts w:ascii="Times New Roman" w:hAnsi="Times New Roman" w:cs="Times New Roman"/>
          <w:sz w:val="20"/>
          <w:szCs w:val="20"/>
        </w:rPr>
      </w:pPr>
      <w:r w:rsidRPr="00184484">
        <w:rPr>
          <w:rFonts w:ascii="Times New Roman" w:hAnsi="Times New Roman" w:cs="Times New Roman"/>
          <w:sz w:val="20"/>
          <w:szCs w:val="20"/>
        </w:rPr>
        <w:t>An appr</w:t>
      </w:r>
      <w:r w:rsidR="00405849" w:rsidRPr="00184484">
        <w:rPr>
          <w:rFonts w:ascii="Times New Roman" w:hAnsi="Times New Roman" w:cs="Times New Roman"/>
          <w:sz w:val="20"/>
          <w:szCs w:val="20"/>
        </w:rPr>
        <w:t>oved sample of bentonite powder</w:t>
      </w:r>
      <w:r w:rsidRPr="00184484">
        <w:rPr>
          <w:rFonts w:ascii="Times New Roman" w:hAnsi="Times New Roman" w:cs="Times New Roman"/>
          <w:sz w:val="20"/>
          <w:szCs w:val="20"/>
        </w:rPr>
        <w:t xml:space="preserve"> which on preparation of 5 to 7 percent s</w:t>
      </w:r>
      <w:r w:rsidR="00405849" w:rsidRPr="00184484">
        <w:rPr>
          <w:rFonts w:ascii="Times New Roman" w:hAnsi="Times New Roman" w:cs="Times New Roman"/>
          <w:sz w:val="20"/>
          <w:szCs w:val="20"/>
        </w:rPr>
        <w:t xml:space="preserve">uspension in water gives a mud </w:t>
      </w:r>
      <w:r w:rsidRPr="00184484">
        <w:rPr>
          <w:rFonts w:ascii="Times New Roman" w:hAnsi="Times New Roman" w:cs="Times New Roman"/>
          <w:sz w:val="20"/>
          <w:szCs w:val="20"/>
        </w:rPr>
        <w:t xml:space="preserve">of 15 to 20 centipoise.  </w:t>
      </w:r>
    </w:p>
    <w:p w14:paraId="1CC4437A" w14:textId="77777777" w:rsidR="00405849"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97BDC" w:rsidRPr="00184484">
        <w:rPr>
          <w:rFonts w:ascii="Times New Roman" w:hAnsi="Times New Roman" w:cs="Times New Roman"/>
          <w:b/>
          <w:sz w:val="20"/>
          <w:szCs w:val="20"/>
        </w:rPr>
        <w:t>10.4</w:t>
      </w:r>
      <w:r w:rsidR="00B1592E" w:rsidRPr="00184484">
        <w:rPr>
          <w:rFonts w:ascii="Times New Roman" w:hAnsi="Times New Roman" w:cs="Times New Roman"/>
          <w:b/>
          <w:sz w:val="20"/>
          <w:szCs w:val="20"/>
        </w:rPr>
        <w:t xml:space="preserve"> Procedure</w:t>
      </w:r>
      <w:r w:rsidR="00B1592E" w:rsidRPr="00184484">
        <w:rPr>
          <w:rFonts w:ascii="Times New Roman" w:hAnsi="Times New Roman" w:cs="Times New Roman"/>
          <w:sz w:val="20"/>
          <w:szCs w:val="20"/>
        </w:rPr>
        <w:t xml:space="preserve"> </w:t>
      </w:r>
    </w:p>
    <w:p w14:paraId="305D5711" w14:textId="77777777"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 xml:space="preserve">Prepare a 5 to 7 </w:t>
      </w:r>
      <w:r w:rsidR="00405849" w:rsidRPr="00184484">
        <w:rPr>
          <w:rFonts w:ascii="Times New Roman" w:hAnsi="Times New Roman" w:cs="Times New Roman"/>
          <w:sz w:val="20"/>
          <w:szCs w:val="20"/>
        </w:rPr>
        <w:t>percent bentonite suspension by</w:t>
      </w:r>
      <w:r w:rsidRPr="00184484">
        <w:rPr>
          <w:rFonts w:ascii="Times New Roman" w:hAnsi="Times New Roman" w:cs="Times New Roman"/>
          <w:sz w:val="20"/>
          <w:szCs w:val="20"/>
        </w:rPr>
        <w:t xml:space="preserve"> making 5 to 7 of approved bentonite per 100</w:t>
      </w:r>
      <w:r w:rsidR="00405849" w:rsidRPr="00184484">
        <w:rPr>
          <w:rFonts w:ascii="Times New Roman" w:hAnsi="Times New Roman" w:cs="Times New Roman"/>
          <w:sz w:val="20"/>
          <w:szCs w:val="20"/>
        </w:rPr>
        <w:t xml:space="preserve"> g of suspension in water. Stir</w:t>
      </w:r>
      <w:r w:rsidRPr="00184484">
        <w:rPr>
          <w:rFonts w:ascii="Times New Roman" w:hAnsi="Times New Roman" w:cs="Times New Roman"/>
          <w:sz w:val="20"/>
          <w:szCs w:val="20"/>
        </w:rPr>
        <w:t xml:space="preserve"> for 15 min with the stirrer, and then age for 14 h at room temperature.  </w:t>
      </w:r>
    </w:p>
    <w:p w14:paraId="07E2066A" w14:textId="77777777" w:rsidR="00B1592E" w:rsidRPr="00184484" w:rsidRDefault="00B1592E" w:rsidP="000D7AD0">
      <w:pPr>
        <w:spacing w:after="120"/>
        <w:jc w:val="both"/>
        <w:rPr>
          <w:rFonts w:ascii="Times New Roman" w:hAnsi="Times New Roman" w:cs="Times New Roman"/>
          <w:sz w:val="20"/>
          <w:szCs w:val="20"/>
        </w:rPr>
      </w:pPr>
      <w:r w:rsidRPr="00184484">
        <w:rPr>
          <w:rFonts w:ascii="Times New Roman" w:hAnsi="Times New Roman" w:cs="Times New Roman"/>
          <w:sz w:val="20"/>
          <w:szCs w:val="20"/>
        </w:rPr>
        <w:t xml:space="preserve">After the lapse of ageing period, stir for 5 </w:t>
      </w:r>
      <w:r w:rsidR="00405849" w:rsidRPr="00184484">
        <w:rPr>
          <w:rFonts w:ascii="Times New Roman" w:hAnsi="Times New Roman" w:cs="Times New Roman"/>
          <w:sz w:val="20"/>
          <w:szCs w:val="20"/>
        </w:rPr>
        <w:t>min. Place the suspension in a</w:t>
      </w:r>
      <w:r w:rsidRPr="00184484">
        <w:rPr>
          <w:rFonts w:ascii="Times New Roman" w:hAnsi="Times New Roman" w:cs="Times New Roman"/>
          <w:sz w:val="20"/>
          <w:szCs w:val="20"/>
        </w:rPr>
        <w:t xml:space="preserve"> suitable container and immerse the rotor s</w:t>
      </w:r>
      <w:r w:rsidR="00405849" w:rsidRPr="00184484">
        <w:rPr>
          <w:rFonts w:ascii="Times New Roman" w:hAnsi="Times New Roman" w:cs="Times New Roman"/>
          <w:sz w:val="20"/>
          <w:szCs w:val="20"/>
        </w:rPr>
        <w:t xml:space="preserve">leeve exactly to the inscribed </w:t>
      </w:r>
      <w:r w:rsidRPr="00184484">
        <w:rPr>
          <w:rFonts w:ascii="Times New Roman" w:hAnsi="Times New Roman" w:cs="Times New Roman"/>
          <w:sz w:val="20"/>
          <w:szCs w:val="20"/>
        </w:rPr>
        <w:t>line. With the sleeve rotating at 600 rev</w:t>
      </w:r>
      <w:r w:rsidR="00405849" w:rsidRPr="00184484">
        <w:rPr>
          <w:rFonts w:ascii="Times New Roman" w:hAnsi="Times New Roman" w:cs="Times New Roman"/>
          <w:sz w:val="20"/>
          <w:szCs w:val="20"/>
        </w:rPr>
        <w:t>/min, wait for the dial reading</w:t>
      </w:r>
      <w:r w:rsidRPr="00184484">
        <w:rPr>
          <w:rFonts w:ascii="Times New Roman" w:hAnsi="Times New Roman" w:cs="Times New Roman"/>
          <w:sz w:val="20"/>
          <w:szCs w:val="20"/>
        </w:rPr>
        <w:t xml:space="preserve"> to reach a steady value. Divide the dial</w:t>
      </w:r>
      <w:r w:rsidR="00405849" w:rsidRPr="00184484">
        <w:rPr>
          <w:rFonts w:ascii="Times New Roman" w:hAnsi="Times New Roman" w:cs="Times New Roman"/>
          <w:sz w:val="20"/>
          <w:szCs w:val="20"/>
        </w:rPr>
        <w:t xml:space="preserve"> reading at 600 rev/min by 2 to</w:t>
      </w:r>
      <w:r w:rsidRPr="00184484">
        <w:rPr>
          <w:rFonts w:ascii="Times New Roman" w:hAnsi="Times New Roman" w:cs="Times New Roman"/>
          <w:sz w:val="20"/>
          <w:szCs w:val="20"/>
        </w:rPr>
        <w:t xml:space="preserve"> obtain the apparent viscosity. This value should be 15 to 20 centipoise.  </w:t>
      </w:r>
    </w:p>
    <w:p w14:paraId="051CBED1" w14:textId="77777777" w:rsidR="00B1592E" w:rsidRPr="00184484" w:rsidRDefault="000C3A03" w:rsidP="000D7AD0">
      <w:pPr>
        <w:spacing w:after="120"/>
        <w:jc w:val="both"/>
        <w:rPr>
          <w:rFonts w:ascii="Times New Roman" w:hAnsi="Times New Roman" w:cs="Times New Roman"/>
          <w:sz w:val="20"/>
          <w:szCs w:val="20"/>
        </w:rPr>
      </w:pPr>
      <w:r>
        <w:rPr>
          <w:rFonts w:ascii="Times New Roman" w:hAnsi="Times New Roman" w:cs="Times New Roman"/>
          <w:b/>
          <w:sz w:val="20"/>
          <w:szCs w:val="20"/>
        </w:rPr>
        <w:t>B-</w:t>
      </w:r>
      <w:r w:rsidR="00897BDC" w:rsidRPr="00184484">
        <w:rPr>
          <w:rFonts w:ascii="Times New Roman" w:hAnsi="Times New Roman" w:cs="Times New Roman"/>
          <w:b/>
          <w:sz w:val="20"/>
          <w:szCs w:val="20"/>
        </w:rPr>
        <w:t>10.4</w:t>
      </w:r>
      <w:r w:rsidR="00B1592E" w:rsidRPr="00184484">
        <w:rPr>
          <w:rFonts w:ascii="Times New Roman" w:hAnsi="Times New Roman" w:cs="Times New Roman"/>
          <w:b/>
          <w:sz w:val="20"/>
          <w:szCs w:val="20"/>
        </w:rPr>
        <w:t>.1</w:t>
      </w:r>
      <w:r w:rsidR="00B1592E" w:rsidRPr="00184484">
        <w:rPr>
          <w:rFonts w:ascii="Times New Roman" w:hAnsi="Times New Roman" w:cs="Times New Roman"/>
          <w:sz w:val="20"/>
          <w:szCs w:val="20"/>
        </w:rPr>
        <w:t xml:space="preserve"> Load 400 ml of bentonite susp</w:t>
      </w:r>
      <w:r w:rsidR="00405849" w:rsidRPr="00184484">
        <w:rPr>
          <w:rFonts w:ascii="Times New Roman" w:hAnsi="Times New Roman" w:cs="Times New Roman"/>
          <w:sz w:val="20"/>
          <w:szCs w:val="20"/>
        </w:rPr>
        <w:t>ension with 310 g of barytes so</w:t>
      </w:r>
      <w:r w:rsidR="00B1592E" w:rsidRPr="00184484">
        <w:rPr>
          <w:rFonts w:ascii="Times New Roman" w:hAnsi="Times New Roman" w:cs="Times New Roman"/>
          <w:sz w:val="20"/>
          <w:szCs w:val="20"/>
        </w:rPr>
        <w:t xml:space="preserve"> that the relative density of the suspension i</w:t>
      </w:r>
      <w:r w:rsidR="00405849" w:rsidRPr="00184484">
        <w:rPr>
          <w:rFonts w:ascii="Times New Roman" w:hAnsi="Times New Roman" w:cs="Times New Roman"/>
          <w:sz w:val="20"/>
          <w:szCs w:val="20"/>
        </w:rPr>
        <w:t>s raised to 1.50 (</w:t>
      </w:r>
      <w:r w:rsidR="00405849" w:rsidRPr="00184484">
        <w:rPr>
          <w:rFonts w:ascii="Times New Roman" w:hAnsi="Times New Roman" w:cs="Times New Roman"/>
          <w:i/>
          <w:sz w:val="20"/>
          <w:szCs w:val="20"/>
        </w:rPr>
        <w:t>see</w:t>
      </w:r>
      <w:r w:rsidR="00405849" w:rsidRPr="00184484">
        <w:rPr>
          <w:rFonts w:ascii="Times New Roman" w:hAnsi="Times New Roman" w:cs="Times New Roman"/>
          <w:sz w:val="20"/>
          <w:szCs w:val="20"/>
        </w:rPr>
        <w:t xml:space="preserve"> Note). </w:t>
      </w:r>
      <w:r w:rsidR="00B1592E" w:rsidRPr="00184484">
        <w:rPr>
          <w:rFonts w:ascii="Times New Roman" w:hAnsi="Times New Roman" w:cs="Times New Roman"/>
          <w:sz w:val="20"/>
          <w:szCs w:val="20"/>
        </w:rPr>
        <w:t xml:space="preserve">Stir for 5 min and determine the apparent viscosity as in </w:t>
      </w:r>
      <w:r>
        <w:rPr>
          <w:rFonts w:ascii="Times New Roman" w:hAnsi="Times New Roman" w:cs="Times New Roman"/>
          <w:b/>
          <w:sz w:val="20"/>
          <w:szCs w:val="20"/>
        </w:rPr>
        <w:t>B-</w:t>
      </w:r>
      <w:r w:rsidR="00897BDC" w:rsidRPr="00184484">
        <w:rPr>
          <w:rFonts w:ascii="Times New Roman" w:hAnsi="Times New Roman" w:cs="Times New Roman"/>
          <w:b/>
          <w:sz w:val="20"/>
          <w:szCs w:val="20"/>
        </w:rPr>
        <w:t>10.4</w:t>
      </w:r>
      <w:r w:rsidR="00B1592E" w:rsidRPr="00184484">
        <w:rPr>
          <w:rFonts w:ascii="Times New Roman" w:hAnsi="Times New Roman" w:cs="Times New Roman"/>
          <w:sz w:val="20"/>
          <w:szCs w:val="20"/>
        </w:rPr>
        <w:t xml:space="preserve">.  </w:t>
      </w:r>
    </w:p>
    <w:p w14:paraId="3AD11525" w14:textId="77777777" w:rsidR="00B1592E" w:rsidRPr="00D4351D" w:rsidRDefault="001E1899" w:rsidP="000D7AD0">
      <w:pPr>
        <w:spacing w:after="120"/>
        <w:jc w:val="both"/>
        <w:rPr>
          <w:rFonts w:ascii="Times New Roman" w:hAnsi="Times New Roman" w:cs="Times New Roman"/>
          <w:sz w:val="16"/>
          <w:szCs w:val="16"/>
        </w:rPr>
      </w:pPr>
      <w:r>
        <w:rPr>
          <w:rFonts w:ascii="Times New Roman" w:hAnsi="Times New Roman" w:cs="Times New Roman"/>
          <w:sz w:val="16"/>
          <w:szCs w:val="16"/>
        </w:rPr>
        <w:tab/>
      </w:r>
      <w:r w:rsidR="00405849" w:rsidRPr="00D4351D">
        <w:rPr>
          <w:rFonts w:ascii="Times New Roman" w:hAnsi="Times New Roman" w:cs="Times New Roman"/>
          <w:sz w:val="16"/>
          <w:szCs w:val="16"/>
        </w:rPr>
        <w:t>NOTE —</w:t>
      </w:r>
      <w:r w:rsidR="00B1592E" w:rsidRPr="00D4351D">
        <w:rPr>
          <w:rFonts w:ascii="Times New Roman" w:hAnsi="Times New Roman" w:cs="Times New Roman"/>
          <w:sz w:val="16"/>
          <w:szCs w:val="16"/>
        </w:rPr>
        <w:t xml:space="preserve"> The relative density of barytes varies. Therefore, the mass of barytes required to be added to, say, one litre of bentonite </w:t>
      </w:r>
      <w:r>
        <w:rPr>
          <w:rFonts w:ascii="Times New Roman" w:hAnsi="Times New Roman" w:cs="Times New Roman"/>
          <w:sz w:val="16"/>
          <w:szCs w:val="16"/>
        </w:rPr>
        <w:tab/>
      </w:r>
      <w:r w:rsidR="00B1592E" w:rsidRPr="00D4351D">
        <w:rPr>
          <w:rFonts w:ascii="Times New Roman" w:hAnsi="Times New Roman" w:cs="Times New Roman"/>
          <w:sz w:val="16"/>
          <w:szCs w:val="16"/>
        </w:rPr>
        <w:t>s</w:t>
      </w:r>
      <w:r w:rsidR="00405849" w:rsidRPr="00D4351D">
        <w:rPr>
          <w:rFonts w:ascii="Times New Roman" w:hAnsi="Times New Roman" w:cs="Times New Roman"/>
          <w:sz w:val="16"/>
          <w:szCs w:val="16"/>
        </w:rPr>
        <w:t>uspension to raise its relative</w:t>
      </w:r>
      <w:r w:rsidR="00B1592E" w:rsidRPr="00D4351D">
        <w:rPr>
          <w:rFonts w:ascii="Times New Roman" w:hAnsi="Times New Roman" w:cs="Times New Roman"/>
          <w:sz w:val="16"/>
          <w:szCs w:val="16"/>
        </w:rPr>
        <w:t xml:space="preserve"> density to 1.50 cannot be ac</w:t>
      </w:r>
      <w:r w:rsidR="00405849" w:rsidRPr="00D4351D">
        <w:rPr>
          <w:rFonts w:ascii="Times New Roman" w:hAnsi="Times New Roman" w:cs="Times New Roman"/>
          <w:sz w:val="16"/>
          <w:szCs w:val="16"/>
        </w:rPr>
        <w:t xml:space="preserve">curately specified. </w:t>
      </w:r>
      <w:r w:rsidRPr="00D4351D">
        <w:rPr>
          <w:rFonts w:ascii="Times New Roman" w:hAnsi="Times New Roman" w:cs="Times New Roman"/>
          <w:sz w:val="16"/>
          <w:szCs w:val="16"/>
        </w:rPr>
        <w:t>Generally,</w:t>
      </w:r>
      <w:r w:rsidR="00405849" w:rsidRPr="00D4351D">
        <w:rPr>
          <w:rFonts w:ascii="Times New Roman" w:hAnsi="Times New Roman" w:cs="Times New Roman"/>
          <w:sz w:val="16"/>
          <w:szCs w:val="16"/>
        </w:rPr>
        <w:t xml:space="preserve"> 310 g of barytes is added to </w:t>
      </w:r>
      <w:r w:rsidR="00B1592E" w:rsidRPr="00D4351D">
        <w:rPr>
          <w:rFonts w:ascii="Times New Roman" w:hAnsi="Times New Roman" w:cs="Times New Roman"/>
          <w:sz w:val="16"/>
          <w:szCs w:val="16"/>
        </w:rPr>
        <w:t xml:space="preserve">400 ml of bentonite </w:t>
      </w:r>
      <w:r>
        <w:rPr>
          <w:rFonts w:ascii="Times New Roman" w:hAnsi="Times New Roman" w:cs="Times New Roman"/>
          <w:sz w:val="16"/>
          <w:szCs w:val="16"/>
        </w:rPr>
        <w:tab/>
      </w:r>
      <w:r w:rsidR="00B1592E" w:rsidRPr="00D4351D">
        <w:rPr>
          <w:rFonts w:ascii="Times New Roman" w:hAnsi="Times New Roman" w:cs="Times New Roman"/>
          <w:sz w:val="16"/>
          <w:szCs w:val="16"/>
        </w:rPr>
        <w:t xml:space="preserve">suspension. The formula given below serves as a guide:  </w:t>
      </w:r>
    </w:p>
    <w:p w14:paraId="0224EF48" w14:textId="77777777" w:rsidR="004B77EA" w:rsidRPr="00184484" w:rsidRDefault="004B77EA" w:rsidP="000D7AD0">
      <w:pPr>
        <w:spacing w:after="120"/>
        <w:jc w:val="center"/>
        <w:rPr>
          <w:rFonts w:ascii="Times New Roman" w:hAnsi="Times New Roman" w:cs="Times New Roman"/>
          <w:sz w:val="20"/>
          <w:szCs w:val="20"/>
        </w:rPr>
      </w:pPr>
      <w:r w:rsidRPr="00184484">
        <w:rPr>
          <w:rFonts w:ascii="Times New Roman" w:hAnsi="Times New Roman" w:cs="Times New Roman"/>
          <w:i/>
          <w:sz w:val="20"/>
          <w:szCs w:val="20"/>
        </w:rPr>
        <w:t>V</w:t>
      </w:r>
      <w:r w:rsidRPr="00184484">
        <w:rPr>
          <w:rFonts w:ascii="Times New Roman" w:hAnsi="Times New Roman" w:cs="Times New Roman"/>
          <w:i/>
          <w:sz w:val="20"/>
          <w:szCs w:val="20"/>
          <w:vertAlign w:val="subscript"/>
        </w:rPr>
        <w:t>1</w:t>
      </w:r>
      <w:r w:rsidRPr="00184484">
        <w:rPr>
          <w:rFonts w:ascii="Times New Roman" w:hAnsi="Times New Roman" w:cs="Times New Roman"/>
          <w:i/>
          <w:sz w:val="20"/>
          <w:szCs w:val="20"/>
        </w:rPr>
        <w:t>D</w:t>
      </w:r>
      <w:r w:rsidRPr="00184484">
        <w:rPr>
          <w:rFonts w:ascii="Times New Roman" w:hAnsi="Times New Roman" w:cs="Times New Roman"/>
          <w:i/>
          <w:sz w:val="20"/>
          <w:szCs w:val="20"/>
          <w:vertAlign w:val="subscript"/>
        </w:rPr>
        <w:t>1</w:t>
      </w:r>
      <w:r w:rsidRPr="00184484">
        <w:rPr>
          <w:rFonts w:ascii="Times New Roman" w:hAnsi="Times New Roman" w:cs="Times New Roman"/>
          <w:i/>
          <w:sz w:val="20"/>
          <w:szCs w:val="20"/>
        </w:rPr>
        <w:t xml:space="preserve"> </w:t>
      </w:r>
      <w:r w:rsidRPr="00184484">
        <w:rPr>
          <w:rFonts w:ascii="Times New Roman" w:hAnsi="Times New Roman" w:cs="Times New Roman"/>
          <w:sz w:val="20"/>
          <w:szCs w:val="20"/>
        </w:rPr>
        <w:t xml:space="preserve">± </w:t>
      </w:r>
      <w:r w:rsidRPr="00184484">
        <w:rPr>
          <w:rFonts w:ascii="Times New Roman" w:hAnsi="Times New Roman" w:cs="Times New Roman"/>
          <w:i/>
          <w:sz w:val="20"/>
          <w:szCs w:val="20"/>
        </w:rPr>
        <w:t>V</w:t>
      </w:r>
      <w:r w:rsidRPr="00184484">
        <w:rPr>
          <w:rFonts w:ascii="Times New Roman" w:hAnsi="Times New Roman" w:cs="Times New Roman"/>
          <w:i/>
          <w:sz w:val="20"/>
          <w:szCs w:val="20"/>
          <w:vertAlign w:val="subscript"/>
        </w:rPr>
        <w:t>2</w:t>
      </w:r>
      <w:r w:rsidRPr="00184484">
        <w:rPr>
          <w:rFonts w:ascii="Times New Roman" w:hAnsi="Times New Roman" w:cs="Times New Roman"/>
          <w:i/>
          <w:sz w:val="20"/>
          <w:szCs w:val="20"/>
        </w:rPr>
        <w:t>D</w:t>
      </w:r>
      <w:r w:rsidRPr="00184484">
        <w:rPr>
          <w:rFonts w:ascii="Times New Roman" w:hAnsi="Times New Roman" w:cs="Times New Roman"/>
          <w:i/>
          <w:sz w:val="20"/>
          <w:szCs w:val="20"/>
          <w:vertAlign w:val="subscript"/>
        </w:rPr>
        <w:t>2</w:t>
      </w:r>
      <w:r w:rsidRPr="00184484">
        <w:rPr>
          <w:rFonts w:ascii="Times New Roman" w:hAnsi="Times New Roman" w:cs="Times New Roman"/>
          <w:sz w:val="20"/>
          <w:szCs w:val="20"/>
          <w:vertAlign w:val="subscript"/>
        </w:rPr>
        <w:t xml:space="preserve"> </w:t>
      </w:r>
      <w:r w:rsidRPr="00184484">
        <w:rPr>
          <w:rFonts w:ascii="Times New Roman" w:hAnsi="Times New Roman" w:cs="Times New Roman"/>
          <w:sz w:val="20"/>
          <w:szCs w:val="20"/>
        </w:rPr>
        <w:t xml:space="preserve">= </w:t>
      </w:r>
      <w:r w:rsidR="00E01B4A" w:rsidRPr="00184484">
        <w:rPr>
          <w:rFonts w:ascii="Times New Roman" w:hAnsi="Times New Roman" w:cs="Times New Roman"/>
          <w:sz w:val="20"/>
          <w:szCs w:val="20"/>
        </w:rPr>
        <w:t>(</w:t>
      </w:r>
      <w:r w:rsidR="00E01B4A" w:rsidRPr="00184484">
        <w:rPr>
          <w:rFonts w:ascii="Times New Roman" w:hAnsi="Times New Roman" w:cs="Times New Roman"/>
          <w:i/>
          <w:sz w:val="20"/>
          <w:szCs w:val="20"/>
        </w:rPr>
        <w:t>V</w:t>
      </w:r>
      <w:r w:rsidR="00E01B4A" w:rsidRPr="00184484">
        <w:rPr>
          <w:rFonts w:ascii="Times New Roman" w:hAnsi="Times New Roman" w:cs="Times New Roman"/>
          <w:sz w:val="20"/>
          <w:szCs w:val="20"/>
          <w:vertAlign w:val="subscript"/>
        </w:rPr>
        <w:t xml:space="preserve">1 </w:t>
      </w:r>
      <w:r w:rsidR="00E01B4A" w:rsidRPr="00184484">
        <w:rPr>
          <w:rFonts w:ascii="Times New Roman" w:hAnsi="Times New Roman" w:cs="Times New Roman"/>
          <w:sz w:val="20"/>
          <w:szCs w:val="20"/>
        </w:rPr>
        <w:t xml:space="preserve">± </w:t>
      </w:r>
      <w:r w:rsidR="00E01B4A" w:rsidRPr="00184484">
        <w:rPr>
          <w:rFonts w:ascii="Times New Roman" w:hAnsi="Times New Roman" w:cs="Times New Roman"/>
          <w:i/>
          <w:sz w:val="20"/>
          <w:szCs w:val="20"/>
        </w:rPr>
        <w:t>V</w:t>
      </w:r>
      <w:r w:rsidR="00E01B4A" w:rsidRPr="00184484">
        <w:rPr>
          <w:rFonts w:ascii="Times New Roman" w:hAnsi="Times New Roman" w:cs="Times New Roman"/>
          <w:sz w:val="20"/>
          <w:szCs w:val="20"/>
          <w:vertAlign w:val="subscript"/>
        </w:rPr>
        <w:t>2</w:t>
      </w:r>
      <w:r w:rsidR="00E01B4A" w:rsidRPr="00184484">
        <w:rPr>
          <w:rFonts w:ascii="Times New Roman" w:hAnsi="Times New Roman" w:cs="Times New Roman"/>
          <w:sz w:val="20"/>
          <w:szCs w:val="20"/>
        </w:rPr>
        <w:t xml:space="preserve">) </w:t>
      </w:r>
      <w:r w:rsidR="00E01B4A" w:rsidRPr="00184484">
        <w:rPr>
          <w:rFonts w:ascii="Times New Roman" w:hAnsi="Times New Roman" w:cs="Times New Roman"/>
          <w:i/>
          <w:sz w:val="20"/>
          <w:szCs w:val="20"/>
        </w:rPr>
        <w:t>D</w:t>
      </w:r>
      <w:r w:rsidR="00E01B4A" w:rsidRPr="00184484">
        <w:rPr>
          <w:rFonts w:ascii="Times New Roman" w:hAnsi="Times New Roman" w:cs="Times New Roman"/>
          <w:sz w:val="20"/>
          <w:szCs w:val="20"/>
          <w:vertAlign w:val="subscript"/>
        </w:rPr>
        <w:t>3</w:t>
      </w:r>
    </w:p>
    <w:p w14:paraId="5DFC5188" w14:textId="77777777" w:rsidR="00E01B4A" w:rsidRPr="00184484" w:rsidRDefault="00E01B4A" w:rsidP="000D7AD0">
      <w:pPr>
        <w:spacing w:after="120"/>
        <w:jc w:val="center"/>
        <w:rPr>
          <w:rFonts w:ascii="Times New Roman" w:hAnsi="Times New Roman" w:cs="Times New Roman"/>
          <w:sz w:val="20"/>
          <w:szCs w:val="20"/>
        </w:rPr>
      </w:pPr>
      <w:r w:rsidRPr="00184484">
        <w:rPr>
          <w:rFonts w:ascii="Times New Roman" w:hAnsi="Times New Roman" w:cs="Times New Roman"/>
          <w:sz w:val="20"/>
          <w:szCs w:val="20"/>
        </w:rPr>
        <w:t>OR</w:t>
      </w:r>
    </w:p>
    <w:p w14:paraId="33D0A6FA" w14:textId="0D6D4231" w:rsidR="00E01B4A" w:rsidRPr="001F2831" w:rsidRDefault="001F2831" w:rsidP="000D7AD0">
      <w:pPr>
        <w:spacing w:after="120"/>
        <w:jc w:val="center"/>
        <w:rPr>
          <w:rFonts w:ascii="Times New Roman" w:hAnsi="Times New Roman" w:cs="Times New Roman"/>
          <w:sz w:val="20"/>
          <w:szCs w:val="20"/>
        </w:rPr>
      </w:pPr>
      <m:oMathPara>
        <m:oMath>
          <m:r>
            <w:rPr>
              <w:rFonts w:ascii="Cambria Math" w:hAnsi="Cambria Math" w:cs="Times New Roman"/>
              <w:sz w:val="20"/>
              <w:szCs w:val="20"/>
            </w:rPr>
            <m:t xml:space="preserve">M </m:t>
          </m:r>
          <m:r>
            <m:rPr>
              <m:sty m:val="p"/>
            </m:rP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1</m:t>
                  </m:r>
                </m:sub>
              </m:sSub>
              <m:r>
                <w:rPr>
                  <w:rFonts w:ascii="Cambria Math" w:hAnsi="Cambria Math" w:cs="Times New Roman"/>
                  <w:sz w:val="20"/>
                  <w:szCs w:val="20"/>
                </w:rPr>
                <m:t>)</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m:t>
                  </m:r>
                </m:sub>
              </m:sSub>
              <m:r>
                <w:rPr>
                  <w:rFonts w:ascii="Cambria Math" w:hAnsi="Cambria Math" w:cs="Times New Roman"/>
                  <w:sz w:val="20"/>
                  <w:szCs w:val="20"/>
                </w:rPr>
                <m:t>)</m:t>
              </m:r>
            </m:den>
          </m:f>
        </m:oMath>
      </m:oMathPara>
    </w:p>
    <w:p w14:paraId="66A283C2" w14:textId="77777777" w:rsidR="00B1592E" w:rsidRPr="00184484" w:rsidRDefault="00B1592E" w:rsidP="000D7AD0">
      <w:pPr>
        <w:spacing w:after="120"/>
        <w:rPr>
          <w:rFonts w:ascii="Times New Roman" w:hAnsi="Times New Roman" w:cs="Times New Roman"/>
          <w:sz w:val="20"/>
          <w:szCs w:val="20"/>
        </w:rPr>
      </w:pPr>
      <w:r w:rsidRPr="00184484">
        <w:rPr>
          <w:rFonts w:ascii="Times New Roman" w:hAnsi="Times New Roman" w:cs="Times New Roman"/>
          <w:sz w:val="20"/>
          <w:szCs w:val="20"/>
        </w:rPr>
        <w:t xml:space="preserve">where  </w:t>
      </w:r>
    </w:p>
    <w:p w14:paraId="03A59980" w14:textId="77777777" w:rsidR="00B1592E" w:rsidRPr="00184484" w:rsidRDefault="00B1592E" w:rsidP="000D7AD0">
      <w:pPr>
        <w:spacing w:after="120"/>
        <w:ind w:left="720"/>
        <w:rPr>
          <w:rFonts w:ascii="Times New Roman" w:hAnsi="Times New Roman" w:cs="Times New Roman"/>
          <w:sz w:val="20"/>
          <w:szCs w:val="20"/>
        </w:rPr>
      </w:pPr>
      <w:r w:rsidRPr="00184484">
        <w:rPr>
          <w:rFonts w:ascii="Times New Roman" w:hAnsi="Times New Roman" w:cs="Times New Roman"/>
          <w:i/>
          <w:sz w:val="20"/>
          <w:szCs w:val="20"/>
        </w:rPr>
        <w:t>V</w:t>
      </w:r>
      <w:r w:rsidRPr="00184484">
        <w:rPr>
          <w:rFonts w:ascii="Times New Roman" w:hAnsi="Times New Roman" w:cs="Times New Roman"/>
          <w:sz w:val="20"/>
          <w:szCs w:val="20"/>
          <w:vertAlign w:val="subscript"/>
        </w:rPr>
        <w:t>I</w:t>
      </w:r>
      <w:r w:rsidRPr="00184484">
        <w:rPr>
          <w:rFonts w:ascii="Times New Roman" w:hAnsi="Times New Roman" w:cs="Times New Roman"/>
          <w:sz w:val="20"/>
          <w:szCs w:val="20"/>
        </w:rPr>
        <w:t xml:space="preserve"> = volume in ml of bentonite suspension,  </w:t>
      </w:r>
    </w:p>
    <w:p w14:paraId="02FE65D2" w14:textId="77777777" w:rsidR="00B1592E" w:rsidRPr="00184484" w:rsidRDefault="00B1592E" w:rsidP="000D7AD0">
      <w:pPr>
        <w:spacing w:after="120"/>
        <w:ind w:left="720"/>
        <w:rPr>
          <w:rFonts w:ascii="Times New Roman" w:hAnsi="Times New Roman" w:cs="Times New Roman"/>
          <w:sz w:val="20"/>
          <w:szCs w:val="20"/>
        </w:rPr>
      </w:pPr>
      <w:r w:rsidRPr="00184484">
        <w:rPr>
          <w:rFonts w:ascii="Times New Roman" w:hAnsi="Times New Roman" w:cs="Times New Roman"/>
          <w:i/>
          <w:sz w:val="20"/>
          <w:szCs w:val="20"/>
        </w:rPr>
        <w:t>D</w:t>
      </w:r>
      <w:r w:rsidRPr="00184484">
        <w:rPr>
          <w:rFonts w:ascii="Times New Roman" w:hAnsi="Times New Roman" w:cs="Times New Roman"/>
          <w:sz w:val="20"/>
          <w:szCs w:val="20"/>
          <w:vertAlign w:val="subscript"/>
        </w:rPr>
        <w:t>1</w:t>
      </w:r>
      <w:r w:rsidR="00E027B4">
        <w:rPr>
          <w:rFonts w:ascii="Times New Roman" w:hAnsi="Times New Roman" w:cs="Times New Roman"/>
          <w:sz w:val="20"/>
          <w:szCs w:val="20"/>
        </w:rPr>
        <w:t xml:space="preserve"> </w:t>
      </w:r>
      <w:r w:rsidR="00E027B4" w:rsidRPr="00184484">
        <w:rPr>
          <w:rFonts w:ascii="Times New Roman" w:hAnsi="Times New Roman" w:cs="Times New Roman"/>
          <w:sz w:val="20"/>
          <w:szCs w:val="20"/>
        </w:rPr>
        <w:t>=</w:t>
      </w:r>
      <w:r w:rsidRPr="00184484">
        <w:rPr>
          <w:rFonts w:ascii="Times New Roman" w:hAnsi="Times New Roman" w:cs="Times New Roman"/>
          <w:sz w:val="20"/>
          <w:szCs w:val="20"/>
        </w:rPr>
        <w:t xml:space="preserve"> relative density of bentonite suspension,  </w:t>
      </w:r>
    </w:p>
    <w:p w14:paraId="7494E41B" w14:textId="77777777" w:rsidR="00B1592E" w:rsidRPr="00184484" w:rsidRDefault="00B1592E" w:rsidP="000D7AD0">
      <w:pPr>
        <w:spacing w:after="120"/>
        <w:ind w:left="720"/>
        <w:rPr>
          <w:rFonts w:ascii="Times New Roman" w:hAnsi="Times New Roman" w:cs="Times New Roman"/>
          <w:sz w:val="20"/>
          <w:szCs w:val="20"/>
        </w:rPr>
      </w:pPr>
      <w:r w:rsidRPr="00184484">
        <w:rPr>
          <w:rFonts w:ascii="Times New Roman" w:hAnsi="Times New Roman" w:cs="Times New Roman"/>
          <w:i/>
          <w:sz w:val="20"/>
          <w:szCs w:val="20"/>
        </w:rPr>
        <w:t>V</w:t>
      </w:r>
      <w:r w:rsidRPr="00184484">
        <w:rPr>
          <w:rFonts w:ascii="Times New Roman" w:hAnsi="Times New Roman" w:cs="Times New Roman"/>
          <w:sz w:val="20"/>
          <w:szCs w:val="20"/>
          <w:vertAlign w:val="subscript"/>
        </w:rPr>
        <w:t>2</w:t>
      </w:r>
      <w:r w:rsidRPr="00184484">
        <w:rPr>
          <w:rFonts w:ascii="Times New Roman" w:hAnsi="Times New Roman" w:cs="Times New Roman"/>
          <w:sz w:val="20"/>
          <w:szCs w:val="20"/>
        </w:rPr>
        <w:t xml:space="preserve"> = volume in ml of barytes added,  </w:t>
      </w:r>
    </w:p>
    <w:p w14:paraId="0EFFD035" w14:textId="77777777" w:rsidR="00B1592E" w:rsidRPr="00184484" w:rsidRDefault="00E01B4A" w:rsidP="000D7AD0">
      <w:pPr>
        <w:spacing w:after="120"/>
        <w:ind w:left="720"/>
        <w:rPr>
          <w:rFonts w:ascii="Times New Roman" w:hAnsi="Times New Roman" w:cs="Times New Roman"/>
          <w:sz w:val="20"/>
          <w:szCs w:val="20"/>
        </w:rPr>
      </w:pPr>
      <w:r w:rsidRPr="00184484">
        <w:rPr>
          <w:rFonts w:ascii="Times New Roman" w:hAnsi="Times New Roman" w:cs="Times New Roman"/>
          <w:i/>
          <w:sz w:val="20"/>
          <w:szCs w:val="20"/>
        </w:rPr>
        <w:t>D</w:t>
      </w:r>
      <w:r w:rsidRPr="00184484">
        <w:rPr>
          <w:rFonts w:ascii="Times New Roman" w:hAnsi="Times New Roman" w:cs="Times New Roman"/>
          <w:sz w:val="20"/>
          <w:szCs w:val="20"/>
          <w:vertAlign w:val="subscript"/>
        </w:rPr>
        <w:t>2</w:t>
      </w:r>
      <w:r w:rsidR="00B1592E" w:rsidRPr="00184484">
        <w:rPr>
          <w:rFonts w:ascii="Times New Roman" w:hAnsi="Times New Roman" w:cs="Times New Roman"/>
          <w:sz w:val="20"/>
          <w:szCs w:val="20"/>
          <w:vertAlign w:val="subscript"/>
        </w:rPr>
        <w:t xml:space="preserve"> </w:t>
      </w:r>
      <w:r w:rsidR="00B1592E" w:rsidRPr="00184484">
        <w:rPr>
          <w:rFonts w:ascii="Times New Roman" w:hAnsi="Times New Roman" w:cs="Times New Roman"/>
          <w:sz w:val="20"/>
          <w:szCs w:val="20"/>
        </w:rPr>
        <w:t xml:space="preserve">= relative density of barytes added,  </w:t>
      </w:r>
    </w:p>
    <w:p w14:paraId="06E33722" w14:textId="77777777" w:rsidR="00B1592E" w:rsidRPr="00184484" w:rsidRDefault="00E01B4A" w:rsidP="000D7AD0">
      <w:pPr>
        <w:spacing w:after="120"/>
        <w:ind w:left="720"/>
        <w:rPr>
          <w:rFonts w:ascii="Times New Roman" w:hAnsi="Times New Roman" w:cs="Times New Roman"/>
          <w:sz w:val="20"/>
          <w:szCs w:val="20"/>
        </w:rPr>
      </w:pPr>
      <w:r w:rsidRPr="00184484">
        <w:rPr>
          <w:rFonts w:ascii="Times New Roman" w:hAnsi="Times New Roman" w:cs="Times New Roman"/>
          <w:i/>
          <w:sz w:val="20"/>
          <w:szCs w:val="20"/>
        </w:rPr>
        <w:t>D</w:t>
      </w:r>
      <w:r w:rsidRPr="00184484">
        <w:rPr>
          <w:rFonts w:ascii="Times New Roman" w:hAnsi="Times New Roman" w:cs="Times New Roman"/>
          <w:sz w:val="20"/>
          <w:szCs w:val="20"/>
          <w:vertAlign w:val="subscript"/>
        </w:rPr>
        <w:t>3</w:t>
      </w:r>
      <w:r w:rsidR="00B1592E" w:rsidRPr="00184484">
        <w:rPr>
          <w:rFonts w:ascii="Times New Roman" w:hAnsi="Times New Roman" w:cs="Times New Roman"/>
          <w:sz w:val="20"/>
          <w:szCs w:val="20"/>
        </w:rPr>
        <w:t xml:space="preserve"> = desired relative density of the loaded mud, and  </w:t>
      </w:r>
    </w:p>
    <w:p w14:paraId="55C6B777" w14:textId="77777777" w:rsidR="00B1592E" w:rsidRPr="00184484" w:rsidRDefault="00B1592E" w:rsidP="000D7AD0">
      <w:pPr>
        <w:spacing w:after="120"/>
        <w:ind w:left="720"/>
        <w:rPr>
          <w:rFonts w:ascii="Times New Roman" w:hAnsi="Times New Roman" w:cs="Times New Roman"/>
          <w:sz w:val="20"/>
          <w:szCs w:val="20"/>
        </w:rPr>
      </w:pPr>
      <w:r w:rsidRPr="00184484">
        <w:rPr>
          <w:rFonts w:ascii="Times New Roman" w:hAnsi="Times New Roman" w:cs="Times New Roman"/>
          <w:i/>
          <w:sz w:val="20"/>
          <w:szCs w:val="20"/>
        </w:rPr>
        <w:t>M</w:t>
      </w:r>
      <w:r w:rsidRPr="00184484">
        <w:rPr>
          <w:rFonts w:ascii="Times New Roman" w:hAnsi="Times New Roman" w:cs="Times New Roman"/>
          <w:sz w:val="20"/>
          <w:szCs w:val="20"/>
        </w:rPr>
        <w:t xml:space="preserve"> = mass in g of b</w:t>
      </w:r>
      <w:r w:rsidR="00116C14" w:rsidRPr="00184484">
        <w:rPr>
          <w:rFonts w:ascii="Times New Roman" w:hAnsi="Times New Roman" w:cs="Times New Roman"/>
          <w:sz w:val="20"/>
          <w:szCs w:val="20"/>
        </w:rPr>
        <w:t>ary</w:t>
      </w:r>
      <w:r w:rsidR="00E01B4A" w:rsidRPr="00184484">
        <w:rPr>
          <w:rFonts w:ascii="Times New Roman" w:hAnsi="Times New Roman" w:cs="Times New Roman"/>
          <w:sz w:val="20"/>
          <w:szCs w:val="20"/>
        </w:rPr>
        <w:t>tes required to be added (</w:t>
      </w:r>
      <w:r w:rsidR="00E01B4A" w:rsidRPr="00184484">
        <w:rPr>
          <w:rFonts w:ascii="Times New Roman" w:hAnsi="Times New Roman" w:cs="Times New Roman"/>
          <w:i/>
          <w:sz w:val="20"/>
          <w:szCs w:val="20"/>
        </w:rPr>
        <w:t>V</w:t>
      </w:r>
      <w:r w:rsidR="00E01B4A" w:rsidRPr="00184484">
        <w:rPr>
          <w:rFonts w:ascii="Times New Roman" w:hAnsi="Times New Roman" w:cs="Times New Roman"/>
          <w:sz w:val="20"/>
          <w:szCs w:val="20"/>
          <w:vertAlign w:val="subscript"/>
        </w:rPr>
        <w:t>2</w:t>
      </w:r>
      <w:r w:rsidR="00E01B4A" w:rsidRPr="00184484">
        <w:rPr>
          <w:rFonts w:ascii="Times New Roman" w:hAnsi="Times New Roman" w:cs="Times New Roman"/>
          <w:sz w:val="20"/>
          <w:szCs w:val="20"/>
        </w:rPr>
        <w:t xml:space="preserve"> </w:t>
      </w:r>
      <w:r w:rsidR="00E01B4A" w:rsidRPr="00184484">
        <w:rPr>
          <w:rFonts w:ascii="Times New Roman" w:hAnsi="Times New Roman" w:cs="Times New Roman"/>
          <w:i/>
          <w:sz w:val="20"/>
          <w:szCs w:val="20"/>
        </w:rPr>
        <w:t>D</w:t>
      </w:r>
      <w:r w:rsidR="00E01B4A" w:rsidRPr="00184484">
        <w:rPr>
          <w:rFonts w:ascii="Times New Roman" w:hAnsi="Times New Roman" w:cs="Times New Roman"/>
          <w:sz w:val="20"/>
          <w:szCs w:val="20"/>
          <w:vertAlign w:val="subscript"/>
        </w:rPr>
        <w:t>2</w:t>
      </w:r>
      <w:r w:rsidRPr="00184484">
        <w:rPr>
          <w:rFonts w:ascii="Times New Roman" w:hAnsi="Times New Roman" w:cs="Times New Roman"/>
          <w:sz w:val="20"/>
          <w:szCs w:val="20"/>
        </w:rPr>
        <w:t>).</w:t>
      </w:r>
      <w:r w:rsidR="00E01B4A" w:rsidRPr="00184484">
        <w:rPr>
          <w:rFonts w:ascii="Times New Roman" w:hAnsi="Times New Roman" w:cs="Times New Roman"/>
          <w:sz w:val="20"/>
          <w:szCs w:val="20"/>
        </w:rPr>
        <w:t xml:space="preserve">  </w:t>
      </w:r>
      <w:r w:rsidRPr="00184484">
        <w:rPr>
          <w:rFonts w:ascii="Times New Roman" w:hAnsi="Times New Roman" w:cs="Times New Roman"/>
          <w:sz w:val="20"/>
          <w:szCs w:val="20"/>
        </w:rPr>
        <w:t xml:space="preserve"> </w:t>
      </w:r>
    </w:p>
    <w:p w14:paraId="43793F33" w14:textId="77777777" w:rsidR="00866F55" w:rsidRPr="00184484" w:rsidRDefault="000C3A03" w:rsidP="000D7AD0">
      <w:pPr>
        <w:spacing w:after="120"/>
        <w:rPr>
          <w:rFonts w:ascii="Times New Roman" w:hAnsi="Times New Roman" w:cs="Times New Roman"/>
          <w:sz w:val="20"/>
          <w:szCs w:val="20"/>
        </w:rPr>
      </w:pPr>
      <w:r>
        <w:rPr>
          <w:rFonts w:ascii="Times New Roman" w:hAnsi="Times New Roman" w:cs="Times New Roman"/>
          <w:b/>
          <w:sz w:val="20"/>
          <w:szCs w:val="20"/>
        </w:rPr>
        <w:t>B-</w:t>
      </w:r>
      <w:r w:rsidR="00897BDC" w:rsidRPr="00184484">
        <w:rPr>
          <w:rFonts w:ascii="Times New Roman" w:hAnsi="Times New Roman" w:cs="Times New Roman"/>
          <w:b/>
          <w:sz w:val="20"/>
          <w:szCs w:val="20"/>
        </w:rPr>
        <w:t>10.4</w:t>
      </w:r>
      <w:r w:rsidR="00B1592E" w:rsidRPr="00184484">
        <w:rPr>
          <w:rFonts w:ascii="Times New Roman" w:hAnsi="Times New Roman" w:cs="Times New Roman"/>
          <w:b/>
          <w:sz w:val="20"/>
          <w:szCs w:val="20"/>
        </w:rPr>
        <w:t>.2</w:t>
      </w:r>
      <w:r w:rsidR="00B1592E" w:rsidRPr="00184484">
        <w:rPr>
          <w:rFonts w:ascii="Times New Roman" w:hAnsi="Times New Roman" w:cs="Times New Roman"/>
          <w:sz w:val="20"/>
          <w:szCs w:val="20"/>
        </w:rPr>
        <w:t xml:space="preserve"> The material shall be considered </w:t>
      </w:r>
      <w:r w:rsidR="00E01B4A" w:rsidRPr="00184484">
        <w:rPr>
          <w:rFonts w:ascii="Times New Roman" w:hAnsi="Times New Roman" w:cs="Times New Roman"/>
          <w:sz w:val="20"/>
          <w:szCs w:val="20"/>
        </w:rPr>
        <w:t xml:space="preserve">to possess satisfactory </w:t>
      </w:r>
      <w:r w:rsidR="00116C14" w:rsidRPr="00184484">
        <w:rPr>
          <w:rFonts w:ascii="Times New Roman" w:hAnsi="Times New Roman" w:cs="Times New Roman"/>
          <w:sz w:val="20"/>
          <w:szCs w:val="20"/>
        </w:rPr>
        <w:t>performance</w:t>
      </w:r>
      <w:r w:rsidR="00B1592E" w:rsidRPr="00184484">
        <w:rPr>
          <w:rFonts w:ascii="Times New Roman" w:hAnsi="Times New Roman" w:cs="Times New Roman"/>
          <w:sz w:val="20"/>
          <w:szCs w:val="20"/>
        </w:rPr>
        <w:t xml:space="preserve"> if the apparent viscosity of the mud is not more than 50 </w:t>
      </w:r>
      <w:r w:rsidR="00E027B4" w:rsidRPr="00184484">
        <w:rPr>
          <w:rFonts w:ascii="Times New Roman" w:hAnsi="Times New Roman" w:cs="Times New Roman"/>
          <w:sz w:val="20"/>
          <w:szCs w:val="20"/>
        </w:rPr>
        <w:t>centipoises</w:t>
      </w:r>
      <w:r w:rsidR="00B1592E" w:rsidRPr="00184484">
        <w:rPr>
          <w:rFonts w:ascii="Times New Roman" w:hAnsi="Times New Roman" w:cs="Times New Roman"/>
          <w:sz w:val="20"/>
          <w:szCs w:val="20"/>
        </w:rPr>
        <w:t xml:space="preserve">. </w:t>
      </w:r>
    </w:p>
    <w:p w14:paraId="1D7A61BE" w14:textId="77777777" w:rsidR="00866F55" w:rsidRPr="00184484" w:rsidRDefault="000C3A03" w:rsidP="000D7AD0">
      <w:pPr>
        <w:spacing w:after="120"/>
        <w:jc w:val="both"/>
        <w:rPr>
          <w:rFonts w:ascii="Times New Roman" w:hAnsi="Times New Roman" w:cs="Times New Roman"/>
          <w:b/>
          <w:color w:val="000000"/>
          <w:sz w:val="20"/>
          <w:szCs w:val="20"/>
        </w:rPr>
      </w:pPr>
      <w:r>
        <w:rPr>
          <w:rFonts w:ascii="Times New Roman" w:hAnsi="Times New Roman" w:cs="Times New Roman"/>
          <w:b/>
          <w:color w:val="000000"/>
          <w:sz w:val="20"/>
          <w:szCs w:val="20"/>
        </w:rPr>
        <w:t>B-</w:t>
      </w:r>
      <w:r w:rsidR="00866F55" w:rsidRPr="00184484">
        <w:rPr>
          <w:rFonts w:ascii="Times New Roman" w:hAnsi="Times New Roman" w:cs="Times New Roman"/>
          <w:b/>
          <w:color w:val="000000"/>
          <w:sz w:val="20"/>
          <w:szCs w:val="20"/>
        </w:rPr>
        <w:t>11 DETERMINATION OF ALUMINIUM, CALCIUM</w:t>
      </w:r>
      <w:r w:rsidR="00177A99">
        <w:rPr>
          <w:rFonts w:ascii="Times New Roman" w:hAnsi="Times New Roman" w:cs="Times New Roman"/>
          <w:b/>
          <w:color w:val="000000"/>
          <w:sz w:val="20"/>
          <w:szCs w:val="20"/>
        </w:rPr>
        <w:t>,</w:t>
      </w:r>
      <w:r w:rsidR="00866F55" w:rsidRPr="00184484">
        <w:rPr>
          <w:rFonts w:ascii="Times New Roman" w:hAnsi="Times New Roman" w:cs="Times New Roman"/>
          <w:b/>
          <w:color w:val="000000"/>
          <w:sz w:val="20"/>
          <w:szCs w:val="20"/>
        </w:rPr>
        <w:t xml:space="preserve"> IRON AND MAGNESIUM BY INDUCTIVELY COUPLED PLASMA OPTICAL EMISSION SPECTROMETER (ICP-OES) METHOD </w:t>
      </w:r>
    </w:p>
    <w:p w14:paraId="7B04842C" w14:textId="77777777" w:rsidR="00866F55" w:rsidRPr="00184484" w:rsidRDefault="000C3A03" w:rsidP="000D7AD0">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866F55" w:rsidRPr="00184484">
        <w:rPr>
          <w:rFonts w:ascii="Times New Roman" w:hAnsi="Times New Roman" w:cs="Times New Roman"/>
          <w:b/>
          <w:bCs/>
          <w:sz w:val="20"/>
          <w:szCs w:val="20"/>
          <w:lang w:val="en-IN"/>
        </w:rPr>
        <w:t>11.1 Principle</w:t>
      </w:r>
    </w:p>
    <w:p w14:paraId="774F7721"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lastRenderedPageBreak/>
        <w:t>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characteristic of an element and are measured by the Photomultiplier tube detector and intensity of such emitted radiation is directly proportional to the concentration of respective constituent element in the sample.</w:t>
      </w:r>
    </w:p>
    <w:p w14:paraId="3E9A239A" w14:textId="77777777" w:rsidR="00866F55" w:rsidRPr="00184484" w:rsidRDefault="000C3A03" w:rsidP="000D7AD0">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866F55" w:rsidRPr="00184484">
        <w:rPr>
          <w:rFonts w:ascii="Times New Roman" w:hAnsi="Times New Roman" w:cs="Times New Roman"/>
          <w:b/>
          <w:bCs/>
          <w:sz w:val="20"/>
          <w:szCs w:val="20"/>
          <w:lang w:val="en-IN"/>
        </w:rPr>
        <w:t>11.2</w:t>
      </w:r>
      <w:r w:rsidR="00866F55" w:rsidRPr="00184484">
        <w:rPr>
          <w:rFonts w:ascii="Times New Roman" w:hAnsi="Times New Roman" w:cs="Times New Roman"/>
          <w:sz w:val="20"/>
          <w:szCs w:val="20"/>
          <w:lang w:val="en-IN"/>
        </w:rPr>
        <w:t xml:space="preserve"> </w:t>
      </w:r>
      <w:r w:rsidR="00866F55" w:rsidRPr="00184484">
        <w:rPr>
          <w:rFonts w:ascii="Times New Roman" w:hAnsi="Times New Roman" w:cs="Times New Roman"/>
          <w:b/>
          <w:bCs/>
          <w:sz w:val="20"/>
          <w:szCs w:val="20"/>
          <w:lang w:val="en-IN"/>
        </w:rPr>
        <w:t>Recommended Wavelength, limit of quantification and important spectral interferences</w:t>
      </w:r>
    </w:p>
    <w:p w14:paraId="3A54931A"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599C2336" w14:textId="77777777" w:rsidR="008864E5" w:rsidRPr="000C3A03" w:rsidRDefault="00866F55" w:rsidP="000C3A03">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Additionally, Table 2 lists the most important spectral interferences at the recommended wavelengths for analysis.</w:t>
      </w:r>
    </w:p>
    <w:p w14:paraId="55FFB57E" w14:textId="77777777" w:rsidR="00866F55" w:rsidRDefault="00866F55" w:rsidP="000D7AD0">
      <w:pPr>
        <w:spacing w:after="120"/>
        <w:jc w:val="center"/>
        <w:rPr>
          <w:rFonts w:ascii="Times New Roman" w:hAnsi="Times New Roman" w:cs="Times New Roman"/>
          <w:b/>
          <w:bCs/>
          <w:color w:val="000000"/>
          <w:sz w:val="20"/>
          <w:szCs w:val="20"/>
        </w:rPr>
      </w:pPr>
      <w:r w:rsidRPr="00184484">
        <w:rPr>
          <w:rFonts w:ascii="Times New Roman" w:hAnsi="Times New Roman" w:cs="Times New Roman"/>
          <w:b/>
          <w:color w:val="000000"/>
          <w:sz w:val="20"/>
          <w:szCs w:val="20"/>
        </w:rPr>
        <w:t>Table 2</w:t>
      </w:r>
      <w:r w:rsidRPr="00184484">
        <w:rPr>
          <w:rFonts w:ascii="Times New Roman" w:hAnsi="Times New Roman" w:cs="Times New Roman"/>
          <w:color w:val="000000"/>
          <w:sz w:val="20"/>
          <w:szCs w:val="20"/>
        </w:rPr>
        <w:t xml:space="preserve"> </w:t>
      </w:r>
      <w:r w:rsidRPr="00184484">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4DE28BAC" w14:textId="77777777" w:rsidR="00866F55" w:rsidRPr="00222CAA" w:rsidRDefault="00222CAA" w:rsidP="000D7AD0">
      <w:pPr>
        <w:spacing w:after="120"/>
        <w:jc w:val="center"/>
        <w:rPr>
          <w:rFonts w:ascii="Times New Roman" w:hAnsi="Times New Roman" w:cs="Times New Roman"/>
          <w:bCs/>
          <w:color w:val="000000"/>
          <w:sz w:val="20"/>
          <w:szCs w:val="20"/>
        </w:rPr>
      </w:pPr>
      <w:r w:rsidRPr="00222CAA">
        <w:rPr>
          <w:rFonts w:ascii="Times New Roman" w:hAnsi="Times New Roman" w:cs="Times New Roman"/>
          <w:bCs/>
          <w:color w:val="000000"/>
          <w:sz w:val="20"/>
          <w:szCs w:val="20"/>
        </w:rPr>
        <w:t>(</w:t>
      </w:r>
      <w:r w:rsidRPr="00222CAA">
        <w:rPr>
          <w:rFonts w:ascii="Times New Roman" w:hAnsi="Times New Roman" w:cs="Times New Roman"/>
          <w:bCs/>
          <w:i/>
          <w:color w:val="000000"/>
          <w:sz w:val="20"/>
          <w:szCs w:val="20"/>
        </w:rPr>
        <w:t>Clauses</w:t>
      </w:r>
      <w:r w:rsidRPr="00222CAA">
        <w:rPr>
          <w:rFonts w:ascii="Times New Roman" w:hAnsi="Times New Roman" w:cs="Times New Roman"/>
          <w:bCs/>
          <w:color w:val="000000"/>
          <w:sz w:val="20"/>
          <w:szCs w:val="20"/>
        </w:rPr>
        <w:t xml:space="preserve"> </w:t>
      </w:r>
      <w:r w:rsidR="000C3A03">
        <w:rPr>
          <w:rFonts w:ascii="Times New Roman" w:hAnsi="Times New Roman" w:cs="Times New Roman"/>
          <w:bCs/>
          <w:color w:val="000000"/>
          <w:sz w:val="20"/>
          <w:szCs w:val="20"/>
        </w:rPr>
        <w:t>B-</w:t>
      </w:r>
      <w:r w:rsidRPr="00222CAA">
        <w:rPr>
          <w:rFonts w:ascii="Times New Roman" w:hAnsi="Times New Roman" w:cs="Times New Roman"/>
          <w:bCs/>
          <w:color w:val="000000"/>
          <w:sz w:val="20"/>
          <w:szCs w:val="20"/>
        </w:rPr>
        <w:t xml:space="preserve">11.2 and </w:t>
      </w:r>
      <w:r w:rsidR="000C3A03">
        <w:rPr>
          <w:rFonts w:ascii="Times New Roman" w:hAnsi="Times New Roman" w:cs="Times New Roman"/>
          <w:bCs/>
          <w:color w:val="000000"/>
          <w:sz w:val="20"/>
          <w:szCs w:val="20"/>
        </w:rPr>
        <w:t>B-</w:t>
      </w:r>
      <w:r w:rsidRPr="00222CAA">
        <w:rPr>
          <w:rFonts w:ascii="Times New Roman" w:hAnsi="Times New Roman" w:cs="Times New Roman"/>
          <w:bCs/>
          <w:color w:val="000000"/>
          <w:sz w:val="20"/>
          <w:szCs w:val="20"/>
        </w:rPr>
        <w:t>11.4)</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242"/>
        <w:gridCol w:w="1530"/>
        <w:gridCol w:w="2070"/>
      </w:tblGrid>
      <w:tr w:rsidR="00866F55" w:rsidRPr="00184484" w14:paraId="04C79ED5" w14:textId="77777777" w:rsidTr="001A794A">
        <w:tc>
          <w:tcPr>
            <w:tcW w:w="990" w:type="dxa"/>
            <w:tcBorders>
              <w:top w:val="single" w:sz="12" w:space="0" w:color="auto"/>
            </w:tcBorders>
            <w:shd w:val="clear" w:color="auto" w:fill="auto"/>
          </w:tcPr>
          <w:p w14:paraId="07152AB7" w14:textId="77777777" w:rsidR="00866F55" w:rsidRPr="00184484" w:rsidRDefault="00866F55" w:rsidP="008864E5">
            <w:pPr>
              <w:autoSpaceDE w:val="0"/>
              <w:autoSpaceDN w:val="0"/>
              <w:adjustRightInd w:val="0"/>
              <w:spacing w:before="60" w:after="60"/>
              <w:jc w:val="center"/>
              <w:rPr>
                <w:rFonts w:ascii="Times New Roman" w:hAnsi="Times New Roman" w:cs="Times New Roman"/>
                <w:b/>
                <w:bCs/>
                <w:color w:val="000000"/>
                <w:sz w:val="20"/>
                <w:szCs w:val="20"/>
              </w:rPr>
            </w:pPr>
            <w:r w:rsidRPr="00184484">
              <w:rPr>
                <w:rFonts w:ascii="Times New Roman" w:hAnsi="Times New Roman" w:cs="Times New Roman"/>
                <w:b/>
                <w:bCs/>
                <w:color w:val="000000"/>
                <w:sz w:val="20"/>
                <w:szCs w:val="20"/>
              </w:rPr>
              <w:t>Sl No.</w:t>
            </w:r>
          </w:p>
        </w:tc>
        <w:tc>
          <w:tcPr>
            <w:tcW w:w="1103" w:type="dxa"/>
            <w:vMerge w:val="restart"/>
            <w:tcBorders>
              <w:top w:val="single" w:sz="12" w:space="0" w:color="auto"/>
            </w:tcBorders>
            <w:shd w:val="clear" w:color="auto" w:fill="auto"/>
          </w:tcPr>
          <w:p w14:paraId="5214712A" w14:textId="77777777" w:rsidR="00866F55" w:rsidRPr="00184484" w:rsidRDefault="00866F55" w:rsidP="008864E5">
            <w:pPr>
              <w:autoSpaceDE w:val="0"/>
              <w:autoSpaceDN w:val="0"/>
              <w:adjustRightInd w:val="0"/>
              <w:spacing w:before="60" w:after="60"/>
              <w:rPr>
                <w:rFonts w:ascii="Times New Roman" w:hAnsi="Times New Roman" w:cs="Times New Roman"/>
                <w:color w:val="000000"/>
                <w:sz w:val="20"/>
                <w:szCs w:val="20"/>
              </w:rPr>
            </w:pPr>
            <w:r w:rsidRPr="00184484">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75464B6B" w14:textId="77777777" w:rsidR="00866F55" w:rsidRPr="00184484" w:rsidRDefault="00866F55" w:rsidP="008864E5">
            <w:pPr>
              <w:autoSpaceDE w:val="0"/>
              <w:autoSpaceDN w:val="0"/>
              <w:adjustRightInd w:val="0"/>
              <w:spacing w:before="60" w:after="60"/>
              <w:jc w:val="center"/>
              <w:rPr>
                <w:rFonts w:ascii="Times New Roman" w:hAnsi="Times New Roman" w:cs="Times New Roman"/>
                <w:b/>
                <w:bCs/>
                <w:color w:val="000000"/>
                <w:sz w:val="20"/>
                <w:szCs w:val="20"/>
              </w:rPr>
            </w:pPr>
            <w:r w:rsidRPr="00184484">
              <w:rPr>
                <w:rFonts w:ascii="Times New Roman" w:hAnsi="Times New Roman" w:cs="Times New Roman"/>
                <w:b/>
                <w:bCs/>
                <w:color w:val="000000"/>
                <w:sz w:val="20"/>
                <w:szCs w:val="20"/>
              </w:rPr>
              <w:t>Wavelength</w:t>
            </w:r>
          </w:p>
          <w:p w14:paraId="24C84F0B"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338D268C" w14:textId="77777777" w:rsidR="00866F55" w:rsidRPr="00184484" w:rsidRDefault="001752BE"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b/>
                <w:bCs/>
                <w:color w:val="000000"/>
                <w:sz w:val="20"/>
                <w:szCs w:val="20"/>
              </w:rPr>
              <w:t>Approximately</w:t>
            </w:r>
            <w:r w:rsidR="00866F55" w:rsidRPr="00184484">
              <w:rPr>
                <w:rFonts w:ascii="Times New Roman" w:hAnsi="Times New Roman" w:cs="Times New Roman"/>
                <w:b/>
                <w:bCs/>
                <w:color w:val="000000"/>
                <w:sz w:val="20"/>
                <w:szCs w:val="20"/>
              </w:rPr>
              <w:t xml:space="preserve">   Achievable limits </w:t>
            </w:r>
          </w:p>
        </w:tc>
        <w:tc>
          <w:tcPr>
            <w:tcW w:w="2070" w:type="dxa"/>
            <w:vMerge w:val="restart"/>
            <w:tcBorders>
              <w:top w:val="single" w:sz="12" w:space="0" w:color="auto"/>
            </w:tcBorders>
            <w:shd w:val="clear" w:color="auto" w:fill="auto"/>
          </w:tcPr>
          <w:p w14:paraId="490CA2A0" w14:textId="77777777" w:rsidR="00866F55" w:rsidRPr="00184484" w:rsidRDefault="00866F55" w:rsidP="008864E5">
            <w:pPr>
              <w:autoSpaceDE w:val="0"/>
              <w:autoSpaceDN w:val="0"/>
              <w:adjustRightInd w:val="0"/>
              <w:spacing w:before="60" w:after="60"/>
              <w:jc w:val="center"/>
              <w:rPr>
                <w:rFonts w:ascii="Times New Roman" w:hAnsi="Times New Roman" w:cs="Times New Roman"/>
                <w:b/>
                <w:bCs/>
                <w:color w:val="000000"/>
                <w:sz w:val="20"/>
                <w:szCs w:val="20"/>
              </w:rPr>
            </w:pPr>
            <w:r w:rsidRPr="00184484">
              <w:rPr>
                <w:rFonts w:ascii="Times New Roman" w:hAnsi="Times New Roman" w:cs="Times New Roman"/>
                <w:b/>
                <w:bCs/>
                <w:color w:val="000000"/>
                <w:sz w:val="20"/>
                <w:szCs w:val="20"/>
              </w:rPr>
              <w:t>Interfering Elements</w:t>
            </w:r>
          </w:p>
        </w:tc>
      </w:tr>
      <w:tr w:rsidR="00866F55" w:rsidRPr="00184484" w14:paraId="346E3646" w14:textId="77777777" w:rsidTr="0019417B">
        <w:tc>
          <w:tcPr>
            <w:tcW w:w="990" w:type="dxa"/>
            <w:shd w:val="clear" w:color="auto" w:fill="auto"/>
          </w:tcPr>
          <w:p w14:paraId="79250886"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p>
        </w:tc>
        <w:tc>
          <w:tcPr>
            <w:tcW w:w="1103" w:type="dxa"/>
            <w:vMerge/>
            <w:shd w:val="clear" w:color="auto" w:fill="auto"/>
          </w:tcPr>
          <w:p w14:paraId="1CC4F0E5"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p>
        </w:tc>
        <w:tc>
          <w:tcPr>
            <w:tcW w:w="1345" w:type="dxa"/>
            <w:vMerge/>
            <w:shd w:val="clear" w:color="auto" w:fill="auto"/>
          </w:tcPr>
          <w:p w14:paraId="4A5A508A"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p>
        </w:tc>
        <w:tc>
          <w:tcPr>
            <w:tcW w:w="1242" w:type="dxa"/>
            <w:shd w:val="clear" w:color="auto" w:fill="auto"/>
          </w:tcPr>
          <w:p w14:paraId="05D0A5B0" w14:textId="77777777" w:rsidR="00866F55" w:rsidRPr="00184484" w:rsidRDefault="00866F55" w:rsidP="008864E5">
            <w:pPr>
              <w:autoSpaceDE w:val="0"/>
              <w:autoSpaceDN w:val="0"/>
              <w:adjustRightInd w:val="0"/>
              <w:spacing w:before="60" w:after="60"/>
              <w:jc w:val="center"/>
              <w:rPr>
                <w:rFonts w:ascii="Times New Roman" w:hAnsi="Times New Roman" w:cs="Times New Roman"/>
                <w:b/>
                <w:bCs/>
                <w:color w:val="000000"/>
                <w:sz w:val="20"/>
                <w:szCs w:val="20"/>
              </w:rPr>
            </w:pPr>
            <w:r w:rsidRPr="00184484">
              <w:rPr>
                <w:rFonts w:ascii="Times New Roman" w:hAnsi="Times New Roman" w:cs="Times New Roman"/>
                <w:b/>
                <w:bCs/>
                <w:color w:val="000000"/>
                <w:sz w:val="20"/>
                <w:szCs w:val="20"/>
              </w:rPr>
              <w:t xml:space="preserve">Radial viewing </w:t>
            </w:r>
          </w:p>
          <w:p w14:paraId="30710577"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b/>
                <w:bCs/>
                <w:color w:val="000000"/>
                <w:sz w:val="20"/>
                <w:szCs w:val="20"/>
              </w:rPr>
              <w:t>(μg)</w:t>
            </w:r>
          </w:p>
        </w:tc>
        <w:tc>
          <w:tcPr>
            <w:tcW w:w="1530" w:type="dxa"/>
            <w:shd w:val="clear" w:color="auto" w:fill="auto"/>
          </w:tcPr>
          <w:p w14:paraId="7AEB665E" w14:textId="77777777" w:rsidR="00866F55" w:rsidRPr="00184484" w:rsidRDefault="00866F55" w:rsidP="008864E5">
            <w:pPr>
              <w:autoSpaceDE w:val="0"/>
              <w:autoSpaceDN w:val="0"/>
              <w:adjustRightInd w:val="0"/>
              <w:spacing w:before="60" w:after="60"/>
              <w:jc w:val="center"/>
              <w:rPr>
                <w:rFonts w:ascii="Times New Roman" w:hAnsi="Times New Roman" w:cs="Times New Roman"/>
                <w:b/>
                <w:bCs/>
                <w:color w:val="000000"/>
                <w:sz w:val="20"/>
                <w:szCs w:val="20"/>
              </w:rPr>
            </w:pPr>
            <w:r w:rsidRPr="00184484">
              <w:rPr>
                <w:rFonts w:ascii="Times New Roman" w:hAnsi="Times New Roman" w:cs="Times New Roman"/>
                <w:b/>
                <w:bCs/>
                <w:color w:val="000000"/>
                <w:sz w:val="20"/>
                <w:szCs w:val="20"/>
              </w:rPr>
              <w:t>Axial viewing</w:t>
            </w:r>
          </w:p>
          <w:p w14:paraId="33C31092"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b/>
                <w:bCs/>
                <w:color w:val="000000"/>
                <w:sz w:val="20"/>
                <w:szCs w:val="20"/>
              </w:rPr>
              <w:t>(μg)</w:t>
            </w:r>
          </w:p>
        </w:tc>
        <w:tc>
          <w:tcPr>
            <w:tcW w:w="2070" w:type="dxa"/>
            <w:vMerge/>
            <w:shd w:val="clear" w:color="auto" w:fill="auto"/>
          </w:tcPr>
          <w:p w14:paraId="5D5F8495"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p>
        </w:tc>
      </w:tr>
      <w:tr w:rsidR="00866F55" w:rsidRPr="00184484" w14:paraId="4190BB3C" w14:textId="77777777" w:rsidTr="001A794A">
        <w:tc>
          <w:tcPr>
            <w:tcW w:w="990" w:type="dxa"/>
            <w:tcBorders>
              <w:bottom w:val="single" w:sz="4" w:space="0" w:color="auto"/>
            </w:tcBorders>
            <w:shd w:val="clear" w:color="auto" w:fill="auto"/>
          </w:tcPr>
          <w:p w14:paraId="0324F5B9"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3BF368F6"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040E8C66"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(3)</w:t>
            </w:r>
          </w:p>
        </w:tc>
        <w:tc>
          <w:tcPr>
            <w:tcW w:w="1242" w:type="dxa"/>
            <w:tcBorders>
              <w:bottom w:val="single" w:sz="4" w:space="0" w:color="auto"/>
            </w:tcBorders>
            <w:shd w:val="clear" w:color="auto" w:fill="auto"/>
          </w:tcPr>
          <w:p w14:paraId="3D2CE62B"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(4)</w:t>
            </w:r>
          </w:p>
        </w:tc>
        <w:tc>
          <w:tcPr>
            <w:tcW w:w="1530" w:type="dxa"/>
            <w:tcBorders>
              <w:bottom w:val="single" w:sz="4" w:space="0" w:color="auto"/>
            </w:tcBorders>
            <w:shd w:val="clear" w:color="auto" w:fill="auto"/>
          </w:tcPr>
          <w:p w14:paraId="7E86D38A"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156E3FC2"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(6)</w:t>
            </w:r>
          </w:p>
        </w:tc>
      </w:tr>
      <w:tr w:rsidR="00866F55" w:rsidRPr="00184484" w14:paraId="636EDD78" w14:textId="77777777" w:rsidTr="001A794A">
        <w:tc>
          <w:tcPr>
            <w:tcW w:w="990" w:type="dxa"/>
            <w:tcBorders>
              <w:top w:val="single" w:sz="4" w:space="0" w:color="auto"/>
            </w:tcBorders>
            <w:shd w:val="clear" w:color="auto" w:fill="auto"/>
          </w:tcPr>
          <w:p w14:paraId="686BCAC1"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i)</w:t>
            </w:r>
          </w:p>
        </w:tc>
        <w:tc>
          <w:tcPr>
            <w:tcW w:w="1103" w:type="dxa"/>
            <w:tcBorders>
              <w:top w:val="single" w:sz="4" w:space="0" w:color="auto"/>
            </w:tcBorders>
            <w:shd w:val="clear" w:color="auto" w:fill="auto"/>
          </w:tcPr>
          <w:p w14:paraId="0A4E45C7"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Fe</w:t>
            </w:r>
          </w:p>
        </w:tc>
        <w:tc>
          <w:tcPr>
            <w:tcW w:w="1345" w:type="dxa"/>
            <w:tcBorders>
              <w:top w:val="single" w:sz="4" w:space="0" w:color="auto"/>
            </w:tcBorders>
            <w:shd w:val="clear" w:color="auto" w:fill="auto"/>
          </w:tcPr>
          <w:p w14:paraId="77D799D6"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238.204</w:t>
            </w:r>
          </w:p>
          <w:p w14:paraId="2535AFF0"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259.940</w:t>
            </w:r>
          </w:p>
          <w:p w14:paraId="17AB5425"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271.441</w:t>
            </w:r>
          </w:p>
        </w:tc>
        <w:tc>
          <w:tcPr>
            <w:tcW w:w="1242" w:type="dxa"/>
            <w:tcBorders>
              <w:top w:val="single" w:sz="4" w:space="0" w:color="auto"/>
            </w:tcBorders>
            <w:shd w:val="clear" w:color="auto" w:fill="auto"/>
          </w:tcPr>
          <w:p w14:paraId="22C7CDA2"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14</w:t>
            </w:r>
          </w:p>
          <w:p w14:paraId="6628908C"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6</w:t>
            </w:r>
          </w:p>
          <w:p w14:paraId="3D3E3CC0"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w:t>
            </w:r>
          </w:p>
          <w:p w14:paraId="17AD6F30"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p>
        </w:tc>
        <w:tc>
          <w:tcPr>
            <w:tcW w:w="1530" w:type="dxa"/>
            <w:tcBorders>
              <w:top w:val="single" w:sz="4" w:space="0" w:color="auto"/>
            </w:tcBorders>
            <w:shd w:val="clear" w:color="auto" w:fill="auto"/>
          </w:tcPr>
          <w:p w14:paraId="738F4B51"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(3)</w:t>
            </w:r>
          </w:p>
          <w:p w14:paraId="5B495C2F"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w:t>
            </w:r>
          </w:p>
          <w:p w14:paraId="2862575C"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w:t>
            </w:r>
          </w:p>
        </w:tc>
        <w:tc>
          <w:tcPr>
            <w:tcW w:w="2070" w:type="dxa"/>
            <w:tcBorders>
              <w:top w:val="single" w:sz="4" w:space="0" w:color="auto"/>
            </w:tcBorders>
            <w:shd w:val="clear" w:color="auto" w:fill="auto"/>
          </w:tcPr>
          <w:p w14:paraId="5FBE278E"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Co</w:t>
            </w:r>
          </w:p>
          <w:p w14:paraId="1D006933"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Co</w:t>
            </w:r>
          </w:p>
          <w:p w14:paraId="33D0919C"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w:t>
            </w:r>
          </w:p>
        </w:tc>
      </w:tr>
      <w:tr w:rsidR="00866F55" w:rsidRPr="00184484" w14:paraId="71B4AA84" w14:textId="77777777" w:rsidTr="0019417B">
        <w:tc>
          <w:tcPr>
            <w:tcW w:w="990" w:type="dxa"/>
            <w:shd w:val="clear" w:color="auto" w:fill="auto"/>
          </w:tcPr>
          <w:p w14:paraId="2F332F98"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ii)</w:t>
            </w:r>
          </w:p>
        </w:tc>
        <w:tc>
          <w:tcPr>
            <w:tcW w:w="1103" w:type="dxa"/>
            <w:shd w:val="clear" w:color="auto" w:fill="auto"/>
          </w:tcPr>
          <w:p w14:paraId="59B59C61"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Ca</w:t>
            </w:r>
          </w:p>
        </w:tc>
        <w:tc>
          <w:tcPr>
            <w:tcW w:w="1345" w:type="dxa"/>
            <w:shd w:val="clear" w:color="auto" w:fill="auto"/>
          </w:tcPr>
          <w:p w14:paraId="273D1DFD"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315.887</w:t>
            </w:r>
          </w:p>
          <w:p w14:paraId="6EB44A33"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317.933</w:t>
            </w:r>
          </w:p>
          <w:p w14:paraId="158F77D2"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393.366</w:t>
            </w:r>
          </w:p>
          <w:p w14:paraId="3BF47F58"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422.673</w:t>
            </w:r>
          </w:p>
        </w:tc>
        <w:tc>
          <w:tcPr>
            <w:tcW w:w="1242" w:type="dxa"/>
            <w:shd w:val="clear" w:color="auto" w:fill="auto"/>
          </w:tcPr>
          <w:p w14:paraId="2DC61475"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100</w:t>
            </w:r>
          </w:p>
          <w:p w14:paraId="230B9CE7"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26</w:t>
            </w:r>
          </w:p>
          <w:p w14:paraId="0F8F1FF0"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0.4</w:t>
            </w:r>
          </w:p>
          <w:p w14:paraId="00C901C0"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w:t>
            </w:r>
          </w:p>
        </w:tc>
        <w:tc>
          <w:tcPr>
            <w:tcW w:w="1530" w:type="dxa"/>
            <w:shd w:val="clear" w:color="auto" w:fill="auto"/>
          </w:tcPr>
          <w:p w14:paraId="3A54C1C5"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13</w:t>
            </w:r>
          </w:p>
          <w:p w14:paraId="609A840C"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4</w:t>
            </w:r>
          </w:p>
          <w:p w14:paraId="22C8B1BA"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25</w:t>
            </w:r>
          </w:p>
          <w:p w14:paraId="0856FF98"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w:t>
            </w:r>
          </w:p>
        </w:tc>
        <w:tc>
          <w:tcPr>
            <w:tcW w:w="2070" w:type="dxa"/>
            <w:shd w:val="clear" w:color="auto" w:fill="auto"/>
          </w:tcPr>
          <w:p w14:paraId="0C982797"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Co, Mo</w:t>
            </w:r>
          </w:p>
          <w:p w14:paraId="44337644"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Fe, V</w:t>
            </w:r>
          </w:p>
          <w:p w14:paraId="054CE134"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V, Zr</w:t>
            </w:r>
          </w:p>
          <w:p w14:paraId="71683AD7"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V, Mo, Zr</w:t>
            </w:r>
          </w:p>
          <w:p w14:paraId="46A637BA"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p>
        </w:tc>
      </w:tr>
      <w:tr w:rsidR="00866F55" w:rsidRPr="00184484" w14:paraId="0D994D78" w14:textId="77777777" w:rsidTr="00866F55">
        <w:tc>
          <w:tcPr>
            <w:tcW w:w="990" w:type="dxa"/>
            <w:shd w:val="clear" w:color="auto" w:fill="auto"/>
          </w:tcPr>
          <w:p w14:paraId="3AFE82E3"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iii)</w:t>
            </w:r>
          </w:p>
        </w:tc>
        <w:tc>
          <w:tcPr>
            <w:tcW w:w="1103" w:type="dxa"/>
            <w:shd w:val="clear" w:color="auto" w:fill="auto"/>
          </w:tcPr>
          <w:p w14:paraId="50F01EE6"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Al</w:t>
            </w:r>
          </w:p>
        </w:tc>
        <w:tc>
          <w:tcPr>
            <w:tcW w:w="1345" w:type="dxa"/>
            <w:shd w:val="clear" w:color="auto" w:fill="auto"/>
          </w:tcPr>
          <w:p w14:paraId="26DE2EA1"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167.079</w:t>
            </w:r>
          </w:p>
          <w:p w14:paraId="34AF9E7F"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308.215</w:t>
            </w:r>
          </w:p>
          <w:p w14:paraId="506036F7"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396.152</w:t>
            </w:r>
          </w:p>
        </w:tc>
        <w:tc>
          <w:tcPr>
            <w:tcW w:w="1242" w:type="dxa"/>
            <w:shd w:val="clear" w:color="auto" w:fill="auto"/>
          </w:tcPr>
          <w:p w14:paraId="162990DA"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w:t>
            </w:r>
          </w:p>
          <w:p w14:paraId="53A6BCFB"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100</w:t>
            </w:r>
          </w:p>
          <w:p w14:paraId="3EACD575"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10</w:t>
            </w:r>
          </w:p>
        </w:tc>
        <w:tc>
          <w:tcPr>
            <w:tcW w:w="1530" w:type="dxa"/>
            <w:shd w:val="clear" w:color="auto" w:fill="auto"/>
          </w:tcPr>
          <w:p w14:paraId="0785AF0B"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w:t>
            </w:r>
          </w:p>
          <w:p w14:paraId="2E98DBB0"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17</w:t>
            </w:r>
          </w:p>
          <w:p w14:paraId="3930CC99"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6</w:t>
            </w:r>
          </w:p>
        </w:tc>
        <w:tc>
          <w:tcPr>
            <w:tcW w:w="2070" w:type="dxa"/>
            <w:shd w:val="clear" w:color="auto" w:fill="auto"/>
          </w:tcPr>
          <w:p w14:paraId="2025E55F"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Fe, Pb</w:t>
            </w:r>
          </w:p>
          <w:p w14:paraId="68DD348B"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Fe, Mn, OH, V</w:t>
            </w:r>
          </w:p>
          <w:p w14:paraId="093599D5"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Cu, Fe, Mo, Zr</w:t>
            </w:r>
          </w:p>
          <w:p w14:paraId="685B31FB"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p>
        </w:tc>
      </w:tr>
      <w:tr w:rsidR="00866F55" w:rsidRPr="00184484" w14:paraId="025AC58E" w14:textId="77777777" w:rsidTr="001A794A">
        <w:tc>
          <w:tcPr>
            <w:tcW w:w="990" w:type="dxa"/>
            <w:tcBorders>
              <w:bottom w:val="single" w:sz="12" w:space="0" w:color="auto"/>
            </w:tcBorders>
            <w:shd w:val="clear" w:color="auto" w:fill="auto"/>
          </w:tcPr>
          <w:p w14:paraId="4D3D9B8E" w14:textId="77777777" w:rsidR="00866F55" w:rsidRPr="00184484" w:rsidRDefault="00866F55" w:rsidP="008864E5">
            <w:pPr>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iv)</w:t>
            </w:r>
          </w:p>
        </w:tc>
        <w:tc>
          <w:tcPr>
            <w:tcW w:w="1103" w:type="dxa"/>
            <w:tcBorders>
              <w:bottom w:val="single" w:sz="12" w:space="0" w:color="auto"/>
            </w:tcBorders>
            <w:shd w:val="clear" w:color="auto" w:fill="auto"/>
          </w:tcPr>
          <w:p w14:paraId="4F8581CF"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Mg</w:t>
            </w:r>
          </w:p>
        </w:tc>
        <w:tc>
          <w:tcPr>
            <w:tcW w:w="1345" w:type="dxa"/>
            <w:tcBorders>
              <w:bottom w:val="single" w:sz="12" w:space="0" w:color="auto"/>
            </w:tcBorders>
            <w:shd w:val="clear" w:color="auto" w:fill="auto"/>
          </w:tcPr>
          <w:p w14:paraId="4FD1B944"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279.078</w:t>
            </w:r>
          </w:p>
          <w:p w14:paraId="3BBD4217"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279.553</w:t>
            </w:r>
          </w:p>
          <w:p w14:paraId="669D44C5"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285.213</w:t>
            </w:r>
          </w:p>
          <w:p w14:paraId="3A64204B"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p>
        </w:tc>
        <w:tc>
          <w:tcPr>
            <w:tcW w:w="1242" w:type="dxa"/>
            <w:tcBorders>
              <w:bottom w:val="single" w:sz="12" w:space="0" w:color="auto"/>
            </w:tcBorders>
            <w:shd w:val="clear" w:color="auto" w:fill="auto"/>
          </w:tcPr>
          <w:p w14:paraId="2E37B836"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33</w:t>
            </w:r>
          </w:p>
          <w:p w14:paraId="2AA2B6BA"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w:t>
            </w:r>
          </w:p>
          <w:p w14:paraId="3F48BF82"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4</w:t>
            </w:r>
          </w:p>
        </w:tc>
        <w:tc>
          <w:tcPr>
            <w:tcW w:w="1530" w:type="dxa"/>
            <w:tcBorders>
              <w:bottom w:val="single" w:sz="12" w:space="0" w:color="auto"/>
            </w:tcBorders>
            <w:shd w:val="clear" w:color="auto" w:fill="auto"/>
          </w:tcPr>
          <w:p w14:paraId="64E7B212"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19</w:t>
            </w:r>
          </w:p>
          <w:p w14:paraId="27A74032"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7</w:t>
            </w:r>
          </w:p>
          <w:p w14:paraId="565687F8"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14</w:t>
            </w:r>
          </w:p>
        </w:tc>
        <w:tc>
          <w:tcPr>
            <w:tcW w:w="2070" w:type="dxa"/>
            <w:tcBorders>
              <w:bottom w:val="single" w:sz="12" w:space="0" w:color="auto"/>
            </w:tcBorders>
            <w:shd w:val="clear" w:color="auto" w:fill="auto"/>
          </w:tcPr>
          <w:p w14:paraId="50AB0BB6"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Fe</w:t>
            </w:r>
          </w:p>
          <w:p w14:paraId="4CED1E0E"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Fe</w:t>
            </w:r>
          </w:p>
          <w:p w14:paraId="3FA6F03A" w14:textId="77777777" w:rsidR="00866F55" w:rsidRPr="00184484" w:rsidRDefault="00866F55" w:rsidP="008864E5">
            <w:pPr>
              <w:autoSpaceDE w:val="0"/>
              <w:autoSpaceDN w:val="0"/>
              <w:adjustRightInd w:val="0"/>
              <w:spacing w:before="60" w:after="60"/>
              <w:jc w:val="center"/>
              <w:rPr>
                <w:rFonts w:ascii="Times New Roman" w:hAnsi="Times New Roman" w:cs="Times New Roman"/>
                <w:color w:val="000000"/>
                <w:sz w:val="20"/>
                <w:szCs w:val="20"/>
              </w:rPr>
            </w:pPr>
            <w:r w:rsidRPr="00184484">
              <w:rPr>
                <w:rFonts w:ascii="Times New Roman" w:hAnsi="Times New Roman" w:cs="Times New Roman"/>
                <w:color w:val="000000"/>
                <w:sz w:val="20"/>
                <w:szCs w:val="20"/>
              </w:rPr>
              <w:t>Cr</w:t>
            </w:r>
          </w:p>
        </w:tc>
      </w:tr>
    </w:tbl>
    <w:p w14:paraId="6F597BF3" w14:textId="77777777" w:rsidR="00866F55" w:rsidRPr="00184484" w:rsidRDefault="000C3A03" w:rsidP="001A794A">
      <w:pPr>
        <w:adjustRightInd w:val="0"/>
        <w:spacing w:before="120"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EA75D3"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.3 Reagents and Solutions</w:t>
      </w:r>
    </w:p>
    <w:p w14:paraId="56F50F4A" w14:textId="77777777" w:rsidR="00866F55" w:rsidRPr="00184484" w:rsidRDefault="000C3A03" w:rsidP="000D7AD0">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EA75D3"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.3.1</w:t>
      </w:r>
      <w:r w:rsidR="00866F55" w:rsidRPr="00184484">
        <w:rPr>
          <w:rFonts w:ascii="Times New Roman" w:hAnsi="Times New Roman" w:cs="Times New Roman"/>
          <w:sz w:val="20"/>
          <w:szCs w:val="20"/>
          <w:lang w:val="en-IN"/>
        </w:rPr>
        <w:t xml:space="preserve">. </w:t>
      </w:r>
      <w:r w:rsidR="001A794A">
        <w:rPr>
          <w:rFonts w:ascii="Times New Roman" w:hAnsi="Times New Roman" w:cs="Times New Roman"/>
          <w:i/>
          <w:iCs/>
          <w:sz w:val="20"/>
          <w:szCs w:val="20"/>
          <w:lang w:val="en-IN"/>
        </w:rPr>
        <w:t>Nitric A</w:t>
      </w:r>
      <w:r w:rsidR="00866F55" w:rsidRPr="00184484">
        <w:rPr>
          <w:rFonts w:ascii="Times New Roman" w:hAnsi="Times New Roman" w:cs="Times New Roman"/>
          <w:i/>
          <w:iCs/>
          <w:sz w:val="20"/>
          <w:szCs w:val="20"/>
          <w:lang w:val="en-IN"/>
        </w:rPr>
        <w:t>cid (65 percent) Suprapure</w:t>
      </w:r>
    </w:p>
    <w:p w14:paraId="12587DF3" w14:textId="77777777" w:rsidR="00866F55" w:rsidRPr="00184484" w:rsidRDefault="000C3A03" w:rsidP="000D7AD0">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lastRenderedPageBreak/>
        <w:t>B-</w:t>
      </w:r>
      <w:r w:rsidR="00EA75D3"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.3.2</w:t>
      </w:r>
      <w:r w:rsidR="00866F55" w:rsidRPr="00184484">
        <w:rPr>
          <w:rFonts w:ascii="Times New Roman" w:hAnsi="Times New Roman" w:cs="Times New Roman"/>
          <w:sz w:val="20"/>
          <w:szCs w:val="20"/>
          <w:lang w:val="en-IN"/>
        </w:rPr>
        <w:t xml:space="preserve"> </w:t>
      </w:r>
      <w:r w:rsidR="00866F55" w:rsidRPr="00184484">
        <w:rPr>
          <w:rFonts w:ascii="Times New Roman" w:hAnsi="Times New Roman" w:cs="Times New Roman"/>
          <w:i/>
          <w:iCs/>
          <w:sz w:val="20"/>
          <w:szCs w:val="20"/>
          <w:lang w:val="en-IN"/>
        </w:rPr>
        <w:t xml:space="preserve">Standard </w:t>
      </w:r>
      <w:r w:rsidR="001A794A" w:rsidRPr="00184484">
        <w:rPr>
          <w:rFonts w:ascii="Times New Roman" w:hAnsi="Times New Roman" w:cs="Times New Roman"/>
          <w:i/>
          <w:iCs/>
          <w:sz w:val="20"/>
          <w:szCs w:val="20"/>
          <w:lang w:val="en-IN"/>
        </w:rPr>
        <w:t>Stock Solution</w:t>
      </w:r>
    </w:p>
    <w:p w14:paraId="67E4949D"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Either Prepare by dissolving proportionate amount of soluble compounds of elements (preferably spectroscopic grade), or use commercially available certified stock solution of 10, 100 or 1</w:t>
      </w:r>
      <w:r w:rsidR="008864E5">
        <w:rPr>
          <w:rFonts w:ascii="Times New Roman" w:hAnsi="Times New Roman" w:cs="Times New Roman"/>
          <w:sz w:val="20"/>
          <w:szCs w:val="20"/>
          <w:lang w:val="en-IN"/>
        </w:rPr>
        <w:t xml:space="preserve"> </w:t>
      </w:r>
      <w:r w:rsidRPr="00184484">
        <w:rPr>
          <w:rFonts w:ascii="Times New Roman" w:hAnsi="Times New Roman" w:cs="Times New Roman"/>
          <w:sz w:val="20"/>
          <w:szCs w:val="20"/>
          <w:lang w:val="en-IN"/>
        </w:rPr>
        <w:t>000 µg/ml of Lead, Iron, calcium, magnesium, manganese, arsenic, molybde</w:t>
      </w:r>
      <w:r w:rsidR="008864E5">
        <w:rPr>
          <w:rFonts w:ascii="Times New Roman" w:hAnsi="Times New Roman" w:cs="Times New Roman"/>
          <w:sz w:val="20"/>
          <w:szCs w:val="20"/>
          <w:lang w:val="en-IN"/>
        </w:rPr>
        <w:t xml:space="preserve">num, aluminium and mercury in 2 to </w:t>
      </w:r>
      <w:r w:rsidRPr="00184484">
        <w:rPr>
          <w:rFonts w:ascii="Times New Roman" w:hAnsi="Times New Roman" w:cs="Times New Roman"/>
          <w:sz w:val="20"/>
          <w:szCs w:val="20"/>
          <w:lang w:val="en-IN"/>
        </w:rPr>
        <w:t xml:space="preserve">5 </w:t>
      </w:r>
      <w:r w:rsidR="008864E5" w:rsidRPr="00184484">
        <w:rPr>
          <w:rFonts w:ascii="Times New Roman" w:hAnsi="Times New Roman" w:cs="Times New Roman"/>
          <w:sz w:val="20"/>
          <w:szCs w:val="20"/>
          <w:lang w:val="en-IN"/>
        </w:rPr>
        <w:t>percent nitric</w:t>
      </w:r>
      <w:r w:rsidRPr="00184484">
        <w:rPr>
          <w:rFonts w:ascii="Times New Roman" w:hAnsi="Times New Roman" w:cs="Times New Roman"/>
          <w:sz w:val="20"/>
          <w:szCs w:val="20"/>
          <w:lang w:val="en-IN"/>
        </w:rPr>
        <w:t xml:space="preserve"> acid. It is preferable to prepare single stock solution of multi elemental standards for analysis.</w:t>
      </w:r>
    </w:p>
    <w:p w14:paraId="472633DC" w14:textId="77777777" w:rsidR="00866F55" w:rsidRPr="00184484" w:rsidRDefault="000C3A03" w:rsidP="000D7AD0">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EA75D3"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.3.3</w:t>
      </w:r>
      <w:r w:rsidR="00866F55" w:rsidRPr="00184484">
        <w:rPr>
          <w:rFonts w:ascii="Times New Roman" w:hAnsi="Times New Roman" w:cs="Times New Roman"/>
          <w:sz w:val="20"/>
          <w:szCs w:val="20"/>
          <w:lang w:val="en-IN"/>
        </w:rPr>
        <w:t xml:space="preserve"> </w:t>
      </w:r>
      <w:r w:rsidR="00866F55" w:rsidRPr="00184484">
        <w:rPr>
          <w:rFonts w:ascii="Times New Roman" w:hAnsi="Times New Roman" w:cs="Times New Roman"/>
          <w:i/>
          <w:iCs/>
          <w:sz w:val="20"/>
          <w:szCs w:val="20"/>
          <w:lang w:val="en-IN"/>
        </w:rPr>
        <w:t xml:space="preserve">Standard </w:t>
      </w:r>
      <w:r w:rsidR="001A794A" w:rsidRPr="00184484">
        <w:rPr>
          <w:rFonts w:ascii="Times New Roman" w:hAnsi="Times New Roman" w:cs="Times New Roman"/>
          <w:i/>
          <w:iCs/>
          <w:sz w:val="20"/>
          <w:szCs w:val="20"/>
          <w:lang w:val="en-IN"/>
        </w:rPr>
        <w:t>Soluti</w:t>
      </w:r>
      <w:r w:rsidR="00866F55" w:rsidRPr="00184484">
        <w:rPr>
          <w:rFonts w:ascii="Times New Roman" w:hAnsi="Times New Roman" w:cs="Times New Roman"/>
          <w:i/>
          <w:iCs/>
          <w:sz w:val="20"/>
          <w:szCs w:val="20"/>
          <w:lang w:val="en-IN"/>
        </w:rPr>
        <w:t>on</w:t>
      </w:r>
    </w:p>
    <w:p w14:paraId="1FA05D2F" w14:textId="78CAFB43"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 xml:space="preserve">Pipette out 5 ml from 100 µg/ml standard stock solution into a 100 ml volumetric flask </w:t>
      </w:r>
      <w:r w:rsidR="00625431">
        <w:rPr>
          <w:rFonts w:ascii="Times New Roman" w:hAnsi="Times New Roman" w:cs="Times New Roman"/>
          <w:sz w:val="20"/>
          <w:szCs w:val="20"/>
          <w:lang w:val="en-IN"/>
        </w:rPr>
        <w:t>and</w:t>
      </w:r>
      <w:r w:rsidRPr="00184484">
        <w:rPr>
          <w:rFonts w:ascii="Times New Roman" w:hAnsi="Times New Roman" w:cs="Times New Roman"/>
          <w:sz w:val="20"/>
          <w:szCs w:val="20"/>
          <w:lang w:val="en-IN"/>
        </w:rPr>
        <w:t xml:space="preserve"> make up volume with 2 percent nitric acid to prepare 5 µg/ml solution. From this 5 µg/ml solution, an aliquot of 1.0, 3.0 and 5.0 ml taken in 50 ml volumetric flasks (separate) and make up volume with 2 percent nitric acid to prepare 0.1, 0.3 and 0.5 µg/ml solution of respective elements under reference.</w:t>
      </w:r>
    </w:p>
    <w:p w14:paraId="66239AE1" w14:textId="77777777" w:rsidR="00866F55" w:rsidRPr="00184484" w:rsidRDefault="000C3A03" w:rsidP="000D7AD0">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EA75D3"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 xml:space="preserve">.3.4 </w:t>
      </w:r>
      <w:r w:rsidR="00866F55" w:rsidRPr="001A794A">
        <w:rPr>
          <w:rFonts w:ascii="Times New Roman" w:hAnsi="Times New Roman" w:cs="Times New Roman"/>
          <w:bCs/>
          <w:i/>
          <w:sz w:val="20"/>
          <w:szCs w:val="20"/>
          <w:lang w:val="en-IN"/>
        </w:rPr>
        <w:t>Sample preparation</w:t>
      </w:r>
    </w:p>
    <w:p w14:paraId="7EF99C86"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Weigh about 2.5 g of the sample in a 50 ml volumetric flask and add 1.0 ml nitric acid and make up the volume with water.</w:t>
      </w:r>
    </w:p>
    <w:p w14:paraId="48F6CB5F" w14:textId="77777777" w:rsidR="00866F55" w:rsidRPr="00D4351D" w:rsidRDefault="008864E5" w:rsidP="000D7AD0">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66F55" w:rsidRPr="00D4351D">
        <w:rPr>
          <w:rFonts w:ascii="Times New Roman" w:hAnsi="Times New Roman" w:cs="Times New Roman"/>
          <w:sz w:val="16"/>
          <w:szCs w:val="16"/>
          <w:lang w:val="en-IN"/>
        </w:rPr>
        <w:t>NOTE — Sample should be clear before injecting to the instrument</w:t>
      </w:r>
      <w:r w:rsidR="00EA75D3" w:rsidRPr="00D4351D">
        <w:rPr>
          <w:rFonts w:ascii="Times New Roman" w:hAnsi="Times New Roman" w:cs="Times New Roman"/>
          <w:sz w:val="16"/>
          <w:szCs w:val="16"/>
          <w:lang w:val="en-IN"/>
        </w:rPr>
        <w:t>.</w:t>
      </w:r>
    </w:p>
    <w:p w14:paraId="3EE4DDBE" w14:textId="77777777" w:rsidR="00866F55" w:rsidRPr="00184484" w:rsidRDefault="000C3A03" w:rsidP="000D7AD0">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EA75D3"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.3.5</w:t>
      </w:r>
      <w:r w:rsidR="00866F55" w:rsidRPr="00184484">
        <w:rPr>
          <w:rFonts w:ascii="Times New Roman" w:hAnsi="Times New Roman" w:cs="Times New Roman"/>
          <w:sz w:val="20"/>
          <w:szCs w:val="20"/>
          <w:lang w:val="en-IN"/>
        </w:rPr>
        <w:t xml:space="preserve"> </w:t>
      </w:r>
      <w:r w:rsidR="00866F55" w:rsidRPr="00184484">
        <w:rPr>
          <w:rFonts w:ascii="Times New Roman" w:hAnsi="Times New Roman" w:cs="Times New Roman"/>
          <w:i/>
          <w:iCs/>
          <w:sz w:val="20"/>
          <w:szCs w:val="20"/>
          <w:lang w:val="en-IN"/>
        </w:rPr>
        <w:t>Reagent Blank Solution</w:t>
      </w:r>
      <w:r w:rsidR="00866F55" w:rsidRPr="00184484">
        <w:rPr>
          <w:rFonts w:ascii="Times New Roman" w:hAnsi="Times New Roman" w:cs="Times New Roman"/>
          <w:sz w:val="20"/>
          <w:szCs w:val="20"/>
          <w:lang w:val="en-IN"/>
        </w:rPr>
        <w:t xml:space="preserve"> </w:t>
      </w:r>
    </w:p>
    <w:p w14:paraId="6D1BA0E1"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Place 50 ml of nitric acid and 1</w:t>
      </w:r>
      <w:r w:rsidR="008864E5">
        <w:rPr>
          <w:rFonts w:ascii="Times New Roman" w:hAnsi="Times New Roman" w:cs="Times New Roman"/>
          <w:sz w:val="20"/>
          <w:szCs w:val="20"/>
          <w:lang w:val="en-IN"/>
        </w:rPr>
        <w:t xml:space="preserve"> </w:t>
      </w:r>
      <w:r w:rsidRPr="00184484">
        <w:rPr>
          <w:rFonts w:ascii="Times New Roman" w:hAnsi="Times New Roman" w:cs="Times New Roman"/>
          <w:sz w:val="20"/>
          <w:szCs w:val="20"/>
          <w:lang w:val="en-IN"/>
        </w:rPr>
        <w:t>000 ml of water into an HDPE or PP container. For ultra-trace analysis, polytetrafluor</w:t>
      </w:r>
      <w:r w:rsidR="008864E5">
        <w:rPr>
          <w:rFonts w:ascii="Times New Roman" w:hAnsi="Times New Roman" w:cs="Times New Roman"/>
          <w:sz w:val="20"/>
          <w:szCs w:val="20"/>
          <w:lang w:val="en-IN"/>
        </w:rPr>
        <w:t>o</w:t>
      </w:r>
      <w:r w:rsidRPr="00184484">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57F7D64B" w14:textId="77777777" w:rsidR="00866F55" w:rsidRPr="00184484" w:rsidRDefault="000C3A03" w:rsidP="000D7AD0">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866F55" w:rsidRPr="00184484">
        <w:rPr>
          <w:rFonts w:ascii="Times New Roman" w:hAnsi="Times New Roman" w:cs="Times New Roman"/>
          <w:b/>
          <w:bCs/>
          <w:sz w:val="20"/>
          <w:szCs w:val="20"/>
          <w:lang w:val="en-IN"/>
        </w:rPr>
        <w:t>1</w:t>
      </w:r>
      <w:r w:rsidR="00EA75D3" w:rsidRPr="00184484">
        <w:rPr>
          <w:rFonts w:ascii="Times New Roman" w:hAnsi="Times New Roman" w:cs="Times New Roman"/>
          <w:b/>
          <w:bCs/>
          <w:sz w:val="20"/>
          <w:szCs w:val="20"/>
          <w:lang w:val="en-IN"/>
        </w:rPr>
        <w:t>1</w:t>
      </w:r>
      <w:r w:rsidR="00866F55" w:rsidRPr="00184484">
        <w:rPr>
          <w:rFonts w:ascii="Times New Roman" w:hAnsi="Times New Roman" w:cs="Times New Roman"/>
          <w:b/>
          <w:bCs/>
          <w:sz w:val="20"/>
          <w:szCs w:val="20"/>
          <w:lang w:val="en-IN"/>
        </w:rPr>
        <w:t>.4</w:t>
      </w:r>
      <w:r w:rsidR="00866F55" w:rsidRPr="00184484">
        <w:rPr>
          <w:rFonts w:ascii="Times New Roman" w:hAnsi="Times New Roman" w:cs="Times New Roman"/>
          <w:sz w:val="20"/>
          <w:szCs w:val="20"/>
          <w:lang w:val="en-IN"/>
        </w:rPr>
        <w:t xml:space="preserve"> </w:t>
      </w:r>
      <w:r w:rsidR="00866F55" w:rsidRPr="00184484">
        <w:rPr>
          <w:rFonts w:ascii="Times New Roman" w:hAnsi="Times New Roman" w:cs="Times New Roman"/>
          <w:b/>
          <w:bCs/>
          <w:sz w:val="20"/>
          <w:szCs w:val="20"/>
          <w:lang w:val="en-IN"/>
        </w:rPr>
        <w:t>Instrument</w:t>
      </w:r>
    </w:p>
    <w:p w14:paraId="59E4CD24"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399ECC60"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(Ar) to plasma torch, and other instrumental conditions shall be the same as above.</w:t>
      </w:r>
    </w:p>
    <w:p w14:paraId="1C1340BD" w14:textId="77777777" w:rsidR="00866F55" w:rsidRPr="00D4351D" w:rsidRDefault="008864E5" w:rsidP="000D7AD0">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866F55" w:rsidRPr="00D4351D">
        <w:rPr>
          <w:rFonts w:ascii="Times New Roman" w:hAnsi="Times New Roman" w:cs="Times New Roman"/>
          <w:sz w:val="16"/>
          <w:szCs w:val="16"/>
          <w:lang w:val="en-IN"/>
        </w:rPr>
        <w:t xml:space="preserve">NOTE — Sensitivity, instrumental detection limit, precision, linear dynamic range and interference effects will be investigated and </w:t>
      </w:r>
      <w:r>
        <w:rPr>
          <w:rFonts w:ascii="Times New Roman" w:hAnsi="Times New Roman" w:cs="Times New Roman"/>
          <w:sz w:val="16"/>
          <w:szCs w:val="16"/>
          <w:lang w:val="en-IN"/>
        </w:rPr>
        <w:tab/>
      </w:r>
      <w:r w:rsidR="00866F55" w:rsidRPr="00D4351D">
        <w:rPr>
          <w:rFonts w:ascii="Times New Roman" w:hAnsi="Times New Roman" w:cs="Times New Roman"/>
          <w:sz w:val="16"/>
          <w:szCs w:val="16"/>
          <w:lang w:val="en-IN"/>
        </w:rPr>
        <w:t>established for each individual analyte line on that particular instrument.</w:t>
      </w:r>
    </w:p>
    <w:p w14:paraId="29A75F8A" w14:textId="77777777" w:rsidR="00866F55" w:rsidRPr="00184484" w:rsidRDefault="000C3A03" w:rsidP="000D7AD0">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EA75D3"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.5 Procedure</w:t>
      </w:r>
    </w:p>
    <w:p w14:paraId="1508F28C" w14:textId="77777777" w:rsidR="00866F55" w:rsidRPr="00184484" w:rsidRDefault="000C3A03" w:rsidP="000D7AD0">
      <w:pPr>
        <w:adjustRightInd w:val="0"/>
        <w:spacing w:after="120"/>
        <w:jc w:val="both"/>
        <w:rPr>
          <w:rFonts w:ascii="Times New Roman" w:hAnsi="Times New Roman" w:cs="Times New Roman"/>
          <w:i/>
          <w:iCs/>
          <w:sz w:val="20"/>
          <w:szCs w:val="20"/>
          <w:lang w:val="en-IN"/>
        </w:rPr>
      </w:pPr>
      <w:r>
        <w:rPr>
          <w:rFonts w:ascii="Times New Roman" w:hAnsi="Times New Roman" w:cs="Times New Roman"/>
          <w:b/>
          <w:bCs/>
          <w:sz w:val="20"/>
          <w:szCs w:val="20"/>
          <w:lang w:val="en-IN"/>
        </w:rPr>
        <w:t>B-</w:t>
      </w:r>
      <w:r w:rsidR="00EA75D3"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.5.1</w:t>
      </w:r>
      <w:r w:rsidR="00866F55" w:rsidRPr="00184484">
        <w:rPr>
          <w:rFonts w:ascii="Times New Roman" w:hAnsi="Times New Roman" w:cs="Times New Roman"/>
          <w:sz w:val="20"/>
          <w:szCs w:val="20"/>
          <w:lang w:val="en-IN"/>
        </w:rPr>
        <w:t xml:space="preserve"> </w:t>
      </w:r>
      <w:r w:rsidR="00866F55" w:rsidRPr="00184484">
        <w:rPr>
          <w:rFonts w:ascii="Times New Roman" w:hAnsi="Times New Roman" w:cs="Times New Roman"/>
          <w:i/>
          <w:iCs/>
          <w:sz w:val="20"/>
          <w:szCs w:val="20"/>
          <w:lang w:val="en-IN"/>
        </w:rPr>
        <w:t>Calibration</w:t>
      </w:r>
    </w:p>
    <w:p w14:paraId="134DAE4B" w14:textId="77777777" w:rsidR="00866F55" w:rsidRPr="00184484" w:rsidRDefault="00866F55" w:rsidP="000D7AD0">
      <w:pPr>
        <w:adjustRightInd w:val="0"/>
        <w:spacing w:after="120"/>
        <w:jc w:val="both"/>
        <w:rPr>
          <w:rFonts w:ascii="Times New Roman" w:hAnsi="Times New Roman" w:cs="Times New Roman"/>
          <w:b/>
          <w:bCs/>
          <w:sz w:val="20"/>
          <w:szCs w:val="20"/>
          <w:lang w:val="en-IN"/>
        </w:rPr>
      </w:pPr>
      <w:r w:rsidRPr="00184484">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0C3A03">
        <w:rPr>
          <w:rFonts w:ascii="Times New Roman" w:hAnsi="Times New Roman" w:cs="Times New Roman"/>
          <w:b/>
          <w:bCs/>
          <w:sz w:val="20"/>
          <w:szCs w:val="20"/>
          <w:lang w:val="en-IN"/>
        </w:rPr>
        <w:t>B-</w:t>
      </w:r>
      <w:r w:rsidR="004F452D" w:rsidRPr="00184484">
        <w:rPr>
          <w:rFonts w:ascii="Times New Roman" w:hAnsi="Times New Roman" w:cs="Times New Roman"/>
          <w:b/>
          <w:bCs/>
          <w:sz w:val="20"/>
          <w:szCs w:val="20"/>
          <w:lang w:val="en-IN"/>
        </w:rPr>
        <w:t>11</w:t>
      </w:r>
      <w:r w:rsidRPr="00184484">
        <w:rPr>
          <w:rFonts w:ascii="Times New Roman" w:hAnsi="Times New Roman" w:cs="Times New Roman"/>
          <w:b/>
          <w:bCs/>
          <w:sz w:val="20"/>
          <w:szCs w:val="20"/>
          <w:lang w:val="en-IN"/>
        </w:rPr>
        <w:t>.3.5</w:t>
      </w:r>
      <w:r w:rsidRPr="00184484">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26242706" w14:textId="77777777" w:rsidR="00866F55" w:rsidRPr="00184484" w:rsidRDefault="000C3A03" w:rsidP="000D7AD0">
      <w:pPr>
        <w:adjustRightInd w:val="0"/>
        <w:spacing w:after="120"/>
        <w:jc w:val="both"/>
        <w:rPr>
          <w:rFonts w:ascii="Times New Roman" w:hAnsi="Times New Roman" w:cs="Times New Roman"/>
          <w:sz w:val="20"/>
          <w:szCs w:val="20"/>
          <w:lang w:val="en-IN"/>
        </w:rPr>
      </w:pPr>
      <w:r>
        <w:rPr>
          <w:rFonts w:ascii="Times New Roman" w:hAnsi="Times New Roman" w:cs="Times New Roman"/>
          <w:b/>
          <w:bCs/>
          <w:sz w:val="20"/>
          <w:szCs w:val="20"/>
          <w:lang w:val="en-IN"/>
        </w:rPr>
        <w:t>B-</w:t>
      </w:r>
      <w:r w:rsidR="004F452D"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.5.2</w:t>
      </w:r>
      <w:r w:rsidR="00866F55" w:rsidRPr="00184484">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w:t>
      </w:r>
      <w:r w:rsidR="00F01517" w:rsidRPr="00184484">
        <w:rPr>
          <w:rFonts w:ascii="Times New Roman" w:hAnsi="Times New Roman" w:cs="Times New Roman"/>
          <w:sz w:val="20"/>
          <w:szCs w:val="20"/>
          <w:lang w:val="en-IN"/>
        </w:rPr>
        <w:t>ncentration in µg/ml of the aluminium</w:t>
      </w:r>
      <w:r w:rsidR="00866F55" w:rsidRPr="00184484">
        <w:rPr>
          <w:rFonts w:ascii="Times New Roman" w:hAnsi="Times New Roman" w:cs="Times New Roman"/>
          <w:sz w:val="20"/>
          <w:szCs w:val="20"/>
          <w:lang w:val="en-IN"/>
        </w:rPr>
        <w:t xml:space="preserve"> (and/or Iron, calcium,</w:t>
      </w:r>
      <w:r w:rsidR="00F01517" w:rsidRPr="00184484">
        <w:rPr>
          <w:rFonts w:ascii="Times New Roman" w:hAnsi="Times New Roman" w:cs="Times New Roman"/>
          <w:sz w:val="20"/>
          <w:szCs w:val="20"/>
          <w:lang w:val="en-IN"/>
        </w:rPr>
        <w:t xml:space="preserve"> magnesium</w:t>
      </w:r>
      <w:r w:rsidR="00866F55" w:rsidRPr="00184484">
        <w:rPr>
          <w:rFonts w:ascii="Times New Roman" w:hAnsi="Times New Roman" w:cs="Times New Roman"/>
          <w:sz w:val="20"/>
          <w:szCs w:val="20"/>
          <w:lang w:val="en-IN"/>
        </w:rPr>
        <w:t>) in the sample solution.</w:t>
      </w:r>
    </w:p>
    <w:p w14:paraId="53F9D85C" w14:textId="77777777" w:rsidR="00866F55" w:rsidRPr="00D4351D" w:rsidRDefault="008864E5" w:rsidP="000D7AD0">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t>NOTE —</w:t>
      </w:r>
      <w:r w:rsidR="00866F55" w:rsidRPr="00D4351D">
        <w:rPr>
          <w:rFonts w:ascii="Times New Roman" w:hAnsi="Times New Roman" w:cs="Times New Roman"/>
          <w:sz w:val="16"/>
          <w:szCs w:val="16"/>
          <w:lang w:val="en-IN"/>
        </w:rPr>
        <w:t xml:space="preserve"> It is recommended that IS 3025(Part 2) /ISO 11885 may be referred and practiced for ensuring precise and reproducible </w:t>
      </w:r>
      <w:r>
        <w:rPr>
          <w:rFonts w:ascii="Times New Roman" w:hAnsi="Times New Roman" w:cs="Times New Roman"/>
          <w:sz w:val="16"/>
          <w:szCs w:val="16"/>
          <w:lang w:val="en-IN"/>
        </w:rPr>
        <w:tab/>
      </w:r>
      <w:r w:rsidR="00866F55" w:rsidRPr="00D4351D">
        <w:rPr>
          <w:rFonts w:ascii="Times New Roman" w:hAnsi="Times New Roman" w:cs="Times New Roman"/>
          <w:sz w:val="16"/>
          <w:szCs w:val="16"/>
          <w:lang w:val="en-IN"/>
        </w:rPr>
        <w:t>analysis.</w:t>
      </w:r>
    </w:p>
    <w:p w14:paraId="32EE30B1" w14:textId="77777777" w:rsidR="00866F55" w:rsidRPr="00184484" w:rsidRDefault="000C3A03" w:rsidP="000D7AD0">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w:t>
      </w:r>
      <w:r w:rsidR="00F01517" w:rsidRPr="00184484">
        <w:rPr>
          <w:rFonts w:ascii="Times New Roman" w:hAnsi="Times New Roman" w:cs="Times New Roman"/>
          <w:b/>
          <w:bCs/>
          <w:sz w:val="20"/>
          <w:szCs w:val="20"/>
          <w:lang w:val="en-IN"/>
        </w:rPr>
        <w:t>11</w:t>
      </w:r>
      <w:r w:rsidR="00866F55" w:rsidRPr="00184484">
        <w:rPr>
          <w:rFonts w:ascii="Times New Roman" w:hAnsi="Times New Roman" w:cs="Times New Roman"/>
          <w:b/>
          <w:bCs/>
          <w:sz w:val="20"/>
          <w:szCs w:val="20"/>
          <w:lang w:val="en-IN"/>
        </w:rPr>
        <w:t>.6 Calculation</w:t>
      </w:r>
    </w:p>
    <w:p w14:paraId="76CEC605"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lastRenderedPageBreak/>
        <w:t>The mass concentrations for each element are determined with the aid of the instrument software by following steps.</w:t>
      </w:r>
    </w:p>
    <w:p w14:paraId="758FB835"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i) Relate emission signals from calibration blank and calibration solutions with the signals from reference elements and establish a calibration plot.</w:t>
      </w:r>
    </w:p>
    <w:p w14:paraId="259AB5FA" w14:textId="77777777" w:rsidR="00866F55" w:rsidRPr="00184484" w:rsidRDefault="00866F55" w:rsidP="000D7AD0">
      <w:pPr>
        <w:adjustRightInd w:val="0"/>
        <w:spacing w:after="120"/>
        <w:jc w:val="both"/>
        <w:rPr>
          <w:rFonts w:ascii="Times New Roman" w:hAnsi="Times New Roman" w:cs="Times New Roman"/>
          <w:sz w:val="20"/>
          <w:szCs w:val="20"/>
          <w:lang w:val="en-IN"/>
        </w:rPr>
      </w:pPr>
      <w:r w:rsidRPr="00184484">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 value by 20 (Dilution factor).</w:t>
      </w:r>
    </w:p>
    <w:p w14:paraId="3B4400E0" w14:textId="77777777" w:rsidR="00B1592E" w:rsidRPr="00184484" w:rsidRDefault="00B1592E" w:rsidP="00B1592E">
      <w:pPr>
        <w:rPr>
          <w:rFonts w:ascii="Times New Roman" w:hAnsi="Times New Roman" w:cs="Times New Roman"/>
          <w:sz w:val="20"/>
          <w:szCs w:val="20"/>
        </w:rPr>
      </w:pPr>
      <w:r w:rsidRPr="00184484">
        <w:rPr>
          <w:rFonts w:ascii="Times New Roman" w:hAnsi="Times New Roman" w:cs="Times New Roman"/>
          <w:sz w:val="20"/>
          <w:szCs w:val="20"/>
        </w:rPr>
        <w:t xml:space="preserve"> </w:t>
      </w:r>
    </w:p>
    <w:p w14:paraId="3AE26F09" w14:textId="77777777" w:rsidR="008D3E4C" w:rsidRDefault="008D3E4C">
      <w:pPr>
        <w:rPr>
          <w:rFonts w:ascii="Times New Roman" w:hAnsi="Times New Roman" w:cs="Times New Roman"/>
          <w:sz w:val="20"/>
          <w:szCs w:val="20"/>
        </w:rPr>
      </w:pPr>
      <w:r>
        <w:rPr>
          <w:rFonts w:ascii="Times New Roman" w:hAnsi="Times New Roman" w:cs="Times New Roman"/>
          <w:sz w:val="20"/>
          <w:szCs w:val="20"/>
        </w:rPr>
        <w:br w:type="page"/>
      </w:r>
    </w:p>
    <w:p w14:paraId="1BCA880F" w14:textId="77777777" w:rsidR="00747A91" w:rsidRPr="0039667C" w:rsidRDefault="00747A91" w:rsidP="00747A91">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437342">
        <w:rPr>
          <w:rFonts w:ascii="Times New Roman" w:hAnsi="Times New Roman" w:cs="Times New Roman"/>
          <w:sz w:val="20"/>
          <w:szCs w:val="20"/>
        </w:rPr>
        <w:lastRenderedPageBreak/>
        <w:t xml:space="preserve">  </w:t>
      </w:r>
      <w:r>
        <w:rPr>
          <w:rFonts w:ascii="Times New Roman" w:eastAsia="Times New Roman" w:hAnsi="Times New Roman" w:cs="Times New Roman"/>
          <w:b/>
          <w:bCs/>
          <w:color w:val="000000"/>
          <w:sz w:val="20"/>
          <w:szCs w:val="20"/>
        </w:rPr>
        <w:t>ANNEX C</w:t>
      </w:r>
    </w:p>
    <w:p w14:paraId="43D26E7B" w14:textId="77777777" w:rsidR="00747A91" w:rsidRPr="0039667C" w:rsidRDefault="00747A91" w:rsidP="00747A91">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7AE54603" w14:textId="77777777" w:rsidR="00747A91" w:rsidRDefault="00747A91" w:rsidP="00747A91">
      <w:pPr>
        <w:shd w:val="clear" w:color="auto" w:fill="FFFFFF"/>
        <w:autoSpaceDE w:val="0"/>
        <w:autoSpaceDN w:val="0"/>
        <w:spacing w:after="120" w:line="253" w:lineRule="atLeast"/>
        <w:jc w:val="center"/>
        <w:rPr>
          <w:rFonts w:ascii="Times New Roman" w:eastAsia="Times New Roman" w:hAnsi="Times New Roman" w:cs="Times New Roman"/>
          <w:b/>
          <w:bCs/>
          <w:color w:val="000000"/>
          <w:sz w:val="20"/>
          <w:szCs w:val="20"/>
        </w:rPr>
      </w:pPr>
      <w:r w:rsidRPr="0039667C">
        <w:rPr>
          <w:rFonts w:ascii="Times New Roman" w:eastAsia="Times New Roman" w:hAnsi="Times New Roman" w:cs="Times New Roman"/>
          <w:b/>
          <w:bCs/>
          <w:color w:val="000000"/>
          <w:sz w:val="20"/>
          <w:szCs w:val="20"/>
        </w:rPr>
        <w:t>COMMITTEE COMPOSITION</w:t>
      </w:r>
    </w:p>
    <w:p w14:paraId="6CFB5751" w14:textId="68E911FB" w:rsidR="00F55509" w:rsidRPr="00F55509" w:rsidRDefault="00F55509" w:rsidP="00F55509">
      <w:pPr>
        <w:shd w:val="clear" w:color="auto" w:fill="FFFFFF"/>
        <w:autoSpaceDE w:val="0"/>
        <w:autoSpaceDN w:val="0"/>
        <w:spacing w:after="120" w:line="253" w:lineRule="atLeast"/>
        <w:jc w:val="center"/>
        <w:rPr>
          <w:rFonts w:ascii="Times New Roman" w:eastAsia="Times New Roman" w:hAnsi="Times New Roman" w:cs="Times New Roman"/>
          <w:color w:val="000000"/>
          <w:sz w:val="20"/>
          <w:szCs w:val="20"/>
        </w:rPr>
      </w:pPr>
      <w:r w:rsidRPr="00F55509">
        <w:rPr>
          <w:rFonts w:ascii="Times New Roman" w:eastAsia="Times New Roman" w:hAnsi="Times New Roman" w:cs="Times New Roman"/>
          <w:color w:val="000000"/>
          <w:sz w:val="20"/>
          <w:szCs w:val="20"/>
        </w:rPr>
        <w:t>Inorganic Chemicals Sectional Committee, CHD 01</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747A91" w:rsidRPr="00747A91" w14:paraId="6FC7383C" w14:textId="77777777" w:rsidTr="00E579ED">
        <w:trPr>
          <w:trHeight w:val="394"/>
          <w:tblHeader/>
        </w:trPr>
        <w:tc>
          <w:tcPr>
            <w:tcW w:w="4842" w:type="dxa"/>
            <w:gridSpan w:val="2"/>
            <w:tcMar>
              <w:top w:w="0" w:type="dxa"/>
              <w:left w:w="108" w:type="dxa"/>
              <w:bottom w:w="0" w:type="dxa"/>
              <w:right w:w="108" w:type="dxa"/>
            </w:tcMar>
            <w:hideMark/>
          </w:tcPr>
          <w:p w14:paraId="48BBDF6B" w14:textId="77777777" w:rsidR="00747A91" w:rsidRPr="00747A91" w:rsidRDefault="00747A91"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747A91">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6A76EF4C" w14:textId="77777777" w:rsidR="00747A91" w:rsidRPr="00747A91" w:rsidRDefault="00747A91" w:rsidP="00E579ED">
            <w:pPr>
              <w:shd w:val="clear" w:color="auto" w:fill="FFFFFF"/>
              <w:autoSpaceDE w:val="0"/>
              <w:autoSpaceDN w:val="0"/>
              <w:spacing w:line="240" w:lineRule="auto"/>
              <w:jc w:val="center"/>
              <w:rPr>
                <w:rFonts w:ascii="Times New Roman" w:eastAsia="Times New Roman" w:hAnsi="Times New Roman" w:cs="Times New Roman"/>
                <w:sz w:val="20"/>
                <w:szCs w:val="20"/>
              </w:rPr>
            </w:pPr>
            <w:r w:rsidRPr="00747A91">
              <w:rPr>
                <w:rFonts w:ascii="Times New Roman" w:eastAsia="Times New Roman" w:hAnsi="Times New Roman" w:cs="Times New Roman"/>
                <w:i/>
                <w:iCs/>
                <w:sz w:val="20"/>
                <w:szCs w:val="20"/>
              </w:rPr>
              <w:t>Representative(s)</w:t>
            </w:r>
          </w:p>
        </w:tc>
      </w:tr>
      <w:tr w:rsidR="00747A91" w:rsidRPr="00747A91" w14:paraId="560B7CDC" w14:textId="77777777" w:rsidTr="00E579ED">
        <w:trPr>
          <w:trHeight w:val="686"/>
        </w:trPr>
        <w:tc>
          <w:tcPr>
            <w:tcW w:w="64" w:type="dxa"/>
            <w:vAlign w:val="center"/>
            <w:hideMark/>
          </w:tcPr>
          <w:p w14:paraId="48C538C7"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120022F" w14:textId="77777777" w:rsidR="00747A91" w:rsidRPr="00747A91" w:rsidRDefault="00747A91"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Central Salt and Marine Chemicals Research Institute,  Bhavnagar</w:t>
            </w:r>
          </w:p>
          <w:p w14:paraId="5400A163" w14:textId="77777777" w:rsidR="00747A91" w:rsidRPr="00747A91" w:rsidRDefault="00747A91" w:rsidP="00E579ED">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373C246A"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Style w:val="SubtleReference"/>
                <w:rFonts w:ascii="Times New Roman" w:hAnsi="Times New Roman" w:cs="Times New Roman"/>
                <w:color w:val="auto"/>
                <w:sz w:val="20"/>
                <w:szCs w:val="20"/>
              </w:rPr>
              <w:t>Dr Kannan Srinivasan</w:t>
            </w:r>
            <w:r w:rsidRPr="00747A91">
              <w:rPr>
                <w:rFonts w:ascii="Times New Roman" w:eastAsia="Times New Roman" w:hAnsi="Times New Roman" w:cs="Times New Roman"/>
                <w:sz w:val="20"/>
                <w:szCs w:val="20"/>
              </w:rPr>
              <w:t xml:space="preserve"> </w:t>
            </w:r>
            <w:r w:rsidRPr="00747A91">
              <w:rPr>
                <w:rFonts w:ascii="Times New Roman" w:eastAsia="Times New Roman" w:hAnsi="Times New Roman" w:cs="Times New Roman"/>
                <w:b/>
                <w:bCs/>
                <w:sz w:val="20"/>
                <w:szCs w:val="20"/>
              </w:rPr>
              <w:t>(</w:t>
            </w:r>
            <w:r w:rsidRPr="00747A91">
              <w:rPr>
                <w:rFonts w:ascii="Times New Roman" w:eastAsia="Times New Roman" w:hAnsi="Times New Roman" w:cs="Times New Roman"/>
                <w:b/>
                <w:bCs/>
                <w:i/>
                <w:iCs/>
                <w:sz w:val="20"/>
                <w:szCs w:val="20"/>
              </w:rPr>
              <w:t>Chairperson</w:t>
            </w:r>
            <w:r w:rsidRPr="00747A91">
              <w:rPr>
                <w:rFonts w:ascii="Times New Roman" w:eastAsia="Times New Roman" w:hAnsi="Times New Roman" w:cs="Times New Roman"/>
                <w:b/>
                <w:bCs/>
                <w:sz w:val="20"/>
                <w:szCs w:val="20"/>
              </w:rPr>
              <w:t>)</w:t>
            </w:r>
          </w:p>
        </w:tc>
        <w:tc>
          <w:tcPr>
            <w:tcW w:w="64" w:type="dxa"/>
            <w:vAlign w:val="center"/>
            <w:hideMark/>
          </w:tcPr>
          <w:p w14:paraId="194DBAFF"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164B1005" w14:textId="77777777" w:rsidTr="00E579ED">
        <w:trPr>
          <w:trHeight w:val="697"/>
        </w:trPr>
        <w:tc>
          <w:tcPr>
            <w:tcW w:w="64" w:type="dxa"/>
            <w:vAlign w:val="center"/>
            <w:hideMark/>
          </w:tcPr>
          <w:p w14:paraId="11C1F4E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8DD8B8C"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463F7232"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K. Srinivasan</w:t>
            </w:r>
          </w:p>
          <w:p w14:paraId="0B0CB711"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H. S. Das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01D7C4EC" w14:textId="77777777" w:rsidR="00747A91" w:rsidRPr="00747A91" w:rsidRDefault="00747A91"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4DAA389F"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2737883C" w14:textId="77777777" w:rsidTr="00E579ED">
        <w:trPr>
          <w:trHeight w:val="615"/>
        </w:trPr>
        <w:tc>
          <w:tcPr>
            <w:tcW w:w="64" w:type="dxa"/>
            <w:vAlign w:val="center"/>
          </w:tcPr>
          <w:p w14:paraId="58B25BA5"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D729BE3"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40D3303A"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A V R Reddy</w:t>
            </w:r>
          </w:p>
          <w:p w14:paraId="00EDF5F8"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 xml:space="preserve">       Dr S N Achary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4401D6DA"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59C4609"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17CB50B4" w14:textId="77777777" w:rsidTr="00E579ED">
        <w:trPr>
          <w:trHeight w:val="464"/>
        </w:trPr>
        <w:tc>
          <w:tcPr>
            <w:tcW w:w="64" w:type="dxa"/>
            <w:vAlign w:val="center"/>
            <w:hideMark/>
          </w:tcPr>
          <w:p w14:paraId="18722BC8"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F066428"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633D3DD4"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C. Hariharan</w:t>
            </w:r>
          </w:p>
          <w:p w14:paraId="3F79CC0D"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3E95E6FD"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179D849B" w14:textId="77777777" w:rsidTr="00E579ED">
        <w:trPr>
          <w:trHeight w:val="686"/>
        </w:trPr>
        <w:tc>
          <w:tcPr>
            <w:tcW w:w="64" w:type="dxa"/>
            <w:vAlign w:val="center"/>
          </w:tcPr>
          <w:p w14:paraId="6DE3C63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638B227"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58177196"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M. A. U. Khan</w:t>
            </w:r>
          </w:p>
          <w:p w14:paraId="166D6528"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K. C. Chaudhary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7DCE64F4"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7203D208"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3AAB612B" w14:textId="77777777" w:rsidTr="00E579ED">
        <w:trPr>
          <w:trHeight w:val="686"/>
        </w:trPr>
        <w:tc>
          <w:tcPr>
            <w:tcW w:w="64" w:type="dxa"/>
            <w:vAlign w:val="center"/>
          </w:tcPr>
          <w:p w14:paraId="10F4DFFD"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D41B0CC"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7C284B50"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anindita mehta</w:t>
            </w:r>
          </w:p>
          <w:p w14:paraId="30DE27A9"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kartik andharia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55A451F0"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1BE85256"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2335F20A" w14:textId="77777777" w:rsidTr="00E579ED">
        <w:trPr>
          <w:trHeight w:val="464"/>
        </w:trPr>
        <w:tc>
          <w:tcPr>
            <w:tcW w:w="64" w:type="dxa"/>
            <w:vAlign w:val="center"/>
          </w:tcPr>
          <w:p w14:paraId="5BBB83BD"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3B9D0B0"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Delhi Jal Board, New Delhi</w:t>
            </w:r>
          </w:p>
          <w:p w14:paraId="4A87C069"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54ED5921" w14:textId="77777777" w:rsidR="00747A91" w:rsidRPr="00747A91" w:rsidRDefault="00747A91" w:rsidP="00E579ED">
            <w:pPr>
              <w:shd w:val="clear" w:color="auto" w:fill="FFFFFF"/>
              <w:autoSpaceDE w:val="0"/>
              <w:autoSpaceDN w:val="0"/>
              <w:spacing w:after="0" w:line="240" w:lineRule="auto"/>
              <w:rPr>
                <w:rFonts w:ascii="Times New Roman" w:hAnsi="Times New Roman" w:cs="Times New Roman"/>
                <w:smallCaps/>
                <w:sz w:val="20"/>
                <w:szCs w:val="20"/>
              </w:rPr>
            </w:pPr>
            <w:r w:rsidRPr="00747A91">
              <w:rPr>
                <w:rFonts w:ascii="Times New Roman" w:hAnsi="Times New Roman" w:cs="Times New Roman"/>
                <w:smallCaps/>
                <w:sz w:val="20"/>
                <w:szCs w:val="20"/>
              </w:rPr>
              <w:t>Shri Ashutosh Kaushik</w:t>
            </w:r>
          </w:p>
          <w:p w14:paraId="308130CA"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7397B24"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77333162" w14:textId="77777777" w:rsidTr="00E579ED">
        <w:trPr>
          <w:trHeight w:val="697"/>
        </w:trPr>
        <w:tc>
          <w:tcPr>
            <w:tcW w:w="64" w:type="dxa"/>
            <w:vAlign w:val="center"/>
            <w:hideMark/>
          </w:tcPr>
          <w:p w14:paraId="67933AEE"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6489960" w14:textId="77777777" w:rsidR="00747A91" w:rsidRPr="00747A91" w:rsidRDefault="00747A91"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7A30B457"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ak patra</w:t>
            </w:r>
          </w:p>
          <w:p w14:paraId="39835DD9"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B. S. Tomar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7FB42B90" w14:textId="77777777" w:rsidR="00747A91" w:rsidRPr="00747A91" w:rsidRDefault="00747A91"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3DF83C6F"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019E1A75" w14:textId="77777777" w:rsidTr="00E579ED">
        <w:trPr>
          <w:trHeight w:val="454"/>
        </w:trPr>
        <w:tc>
          <w:tcPr>
            <w:tcW w:w="64" w:type="dxa"/>
            <w:vAlign w:val="center"/>
            <w:hideMark/>
          </w:tcPr>
          <w:p w14:paraId="01FA6C40"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F17793C" w14:textId="0AFFA0C6"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Geological Survey of India, Kolkata</w:t>
            </w:r>
          </w:p>
        </w:tc>
        <w:tc>
          <w:tcPr>
            <w:tcW w:w="4682" w:type="dxa"/>
            <w:tcMar>
              <w:top w:w="0" w:type="dxa"/>
              <w:left w:w="108" w:type="dxa"/>
              <w:bottom w:w="0" w:type="dxa"/>
              <w:right w:w="108" w:type="dxa"/>
            </w:tcMar>
            <w:hideMark/>
          </w:tcPr>
          <w:p w14:paraId="4292F686"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 xml:space="preserve">Shri PVVR Sarma </w:t>
            </w:r>
          </w:p>
          <w:p w14:paraId="1B0849AD"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27FF20E8"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7E3C4A96" w14:textId="77777777" w:rsidTr="00E579ED">
        <w:trPr>
          <w:trHeight w:val="464"/>
        </w:trPr>
        <w:tc>
          <w:tcPr>
            <w:tcW w:w="64" w:type="dxa"/>
            <w:vAlign w:val="center"/>
          </w:tcPr>
          <w:p w14:paraId="2969BA7F"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8245242"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Global Adsorbents Pvt Ltd, Kolkata</w:t>
            </w:r>
          </w:p>
          <w:p w14:paraId="04749532"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078C477B" w14:textId="77777777" w:rsidR="00747A91" w:rsidRPr="00747A91" w:rsidRDefault="00747A91" w:rsidP="00E579ED">
            <w:pPr>
              <w:shd w:val="clear" w:color="auto" w:fill="FFFFFF"/>
              <w:autoSpaceDE w:val="0"/>
              <w:autoSpaceDN w:val="0"/>
              <w:spacing w:after="0" w:line="240" w:lineRule="auto"/>
              <w:rPr>
                <w:rFonts w:ascii="Times New Roman" w:hAnsi="Times New Roman" w:cs="Times New Roman"/>
                <w:smallCaps/>
                <w:sz w:val="20"/>
                <w:szCs w:val="20"/>
              </w:rPr>
            </w:pPr>
            <w:r w:rsidRPr="00747A91">
              <w:rPr>
                <w:rFonts w:ascii="Times New Roman" w:hAnsi="Times New Roman" w:cs="Times New Roman"/>
                <w:smallCaps/>
                <w:sz w:val="20"/>
                <w:szCs w:val="20"/>
              </w:rPr>
              <w:t>Shri Sanjay Dhanuka</w:t>
            </w:r>
          </w:p>
          <w:p w14:paraId="2B9EE285"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0964E1EF"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34EC9401" w14:textId="77777777" w:rsidTr="00E579ED">
        <w:trPr>
          <w:trHeight w:val="686"/>
        </w:trPr>
        <w:tc>
          <w:tcPr>
            <w:tcW w:w="64" w:type="dxa"/>
            <w:vAlign w:val="center"/>
            <w:hideMark/>
          </w:tcPr>
          <w:p w14:paraId="6A06689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2E7F5ED"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67D242FC"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Alok Singh</w:t>
            </w:r>
          </w:p>
          <w:p w14:paraId="0860BF1A"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Pankaj Gupta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028FFE19"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6913BAA7"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6FDA37AF" w14:textId="77777777" w:rsidTr="00E579ED">
        <w:trPr>
          <w:trHeight w:val="697"/>
        </w:trPr>
        <w:tc>
          <w:tcPr>
            <w:tcW w:w="64" w:type="dxa"/>
            <w:vAlign w:val="center"/>
            <w:hideMark/>
          </w:tcPr>
          <w:p w14:paraId="72F6B417"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D67CC5D"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Gujarat Alkalies and Chemicals Ltd, Vadodara</w:t>
            </w:r>
          </w:p>
        </w:tc>
        <w:tc>
          <w:tcPr>
            <w:tcW w:w="4682" w:type="dxa"/>
            <w:tcMar>
              <w:top w:w="0" w:type="dxa"/>
              <w:left w:w="108" w:type="dxa"/>
              <w:bottom w:w="0" w:type="dxa"/>
              <w:right w:w="108" w:type="dxa"/>
            </w:tcMar>
            <w:hideMark/>
          </w:tcPr>
          <w:p w14:paraId="12180F4A"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V. K. Mahida</w:t>
            </w:r>
          </w:p>
          <w:p w14:paraId="400F34F8"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Shailesh Patel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226FD295" w14:textId="77777777" w:rsidR="00747A91" w:rsidRPr="00747A91" w:rsidRDefault="00747A91"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36EE525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1B83F26C" w14:textId="77777777" w:rsidTr="00E579ED">
        <w:trPr>
          <w:trHeight w:val="686"/>
        </w:trPr>
        <w:tc>
          <w:tcPr>
            <w:tcW w:w="64" w:type="dxa"/>
            <w:vAlign w:val="center"/>
          </w:tcPr>
          <w:p w14:paraId="2197317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0520DBB"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Hindalco, Mumbai</w:t>
            </w:r>
          </w:p>
          <w:p w14:paraId="26E594CE"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508A5C75" w14:textId="77777777" w:rsidR="00747A91" w:rsidRPr="00747A91" w:rsidRDefault="00747A91" w:rsidP="00E579ED">
            <w:pPr>
              <w:shd w:val="clear" w:color="auto" w:fill="FFFFFF"/>
              <w:autoSpaceDE w:val="0"/>
              <w:autoSpaceDN w:val="0"/>
              <w:spacing w:after="0" w:line="240" w:lineRule="auto"/>
              <w:rPr>
                <w:rFonts w:ascii="Times New Roman" w:hAnsi="Times New Roman" w:cs="Times New Roman"/>
                <w:smallCaps/>
                <w:sz w:val="20"/>
                <w:szCs w:val="20"/>
              </w:rPr>
            </w:pPr>
            <w:r w:rsidRPr="00747A91">
              <w:rPr>
                <w:rFonts w:ascii="Times New Roman" w:hAnsi="Times New Roman" w:cs="Times New Roman"/>
                <w:smallCaps/>
                <w:sz w:val="20"/>
                <w:szCs w:val="20"/>
              </w:rPr>
              <w:t>Shri Nageswar Kapuri</w:t>
            </w:r>
          </w:p>
          <w:p w14:paraId="6709C221" w14:textId="77777777" w:rsidR="00747A91" w:rsidRPr="00747A91" w:rsidRDefault="00747A91" w:rsidP="00E579ED">
            <w:pPr>
              <w:shd w:val="clear" w:color="auto" w:fill="FFFFFF"/>
              <w:autoSpaceDE w:val="0"/>
              <w:autoSpaceDN w:val="0"/>
              <w:spacing w:after="0" w:line="240" w:lineRule="auto"/>
              <w:ind w:left="260"/>
              <w:rPr>
                <w:rFonts w:ascii="Times New Roman" w:hAnsi="Times New Roman" w:cs="Times New Roman"/>
                <w:smallCaps/>
                <w:sz w:val="20"/>
                <w:szCs w:val="20"/>
              </w:rPr>
            </w:pPr>
            <w:r w:rsidRPr="00747A91">
              <w:rPr>
                <w:rFonts w:ascii="Times New Roman" w:hAnsi="Times New Roman" w:cs="Times New Roman"/>
                <w:smallCaps/>
                <w:sz w:val="20"/>
                <w:szCs w:val="20"/>
              </w:rPr>
              <w:t xml:space="preserve">        Shri Ajith Ramachandra </w:t>
            </w:r>
            <w:r w:rsidRPr="00747A91">
              <w:rPr>
                <w:rStyle w:val="SubtleReference"/>
                <w:rFonts w:ascii="Times New Roman" w:hAnsi="Times New Roman" w:cs="Times New Roman"/>
                <w:color w:val="auto"/>
                <w:sz w:val="20"/>
                <w:szCs w:val="20"/>
              </w:rPr>
              <w:t>(</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7C694CB8"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EB11BC9"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7648E314" w14:textId="77777777" w:rsidTr="00E579ED">
        <w:trPr>
          <w:trHeight w:val="697"/>
        </w:trPr>
        <w:tc>
          <w:tcPr>
            <w:tcW w:w="64" w:type="dxa"/>
            <w:vAlign w:val="center"/>
            <w:hideMark/>
          </w:tcPr>
          <w:p w14:paraId="2FF7CB36"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03BB660"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1DD05FF6"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Ms Vrinda Rajwade</w:t>
            </w:r>
          </w:p>
          <w:p w14:paraId="5DFE2719"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Sojan Varghese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7A2ED5E7" w14:textId="77777777" w:rsidR="00747A91" w:rsidRPr="00747A91" w:rsidRDefault="00747A91"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71D0E75E"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1CEC54C8" w14:textId="77777777" w:rsidTr="00E579ED">
        <w:trPr>
          <w:trHeight w:val="704"/>
        </w:trPr>
        <w:tc>
          <w:tcPr>
            <w:tcW w:w="64" w:type="dxa"/>
            <w:vAlign w:val="center"/>
          </w:tcPr>
          <w:p w14:paraId="653C5FB0"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82FD2A8"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xml:space="preserve">Indian Chemical Council (ICC), New Delhi      </w:t>
            </w:r>
          </w:p>
          <w:p w14:paraId="3DB14A34" w14:textId="77777777" w:rsidR="00747A91" w:rsidRPr="00747A91" w:rsidRDefault="00747A91"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55787831"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Umesh Shetkar</w:t>
            </w:r>
          </w:p>
          <w:p w14:paraId="09A7DEB3"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 xml:space="preserve">        Dr Rakesh Kumar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081725EA"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B162DEA"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6B39F1C3" w14:textId="77777777" w:rsidTr="00E579ED">
        <w:trPr>
          <w:trHeight w:val="697"/>
        </w:trPr>
        <w:tc>
          <w:tcPr>
            <w:tcW w:w="64" w:type="dxa"/>
            <w:vAlign w:val="center"/>
            <w:hideMark/>
          </w:tcPr>
          <w:p w14:paraId="317D505A"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F80626A" w14:textId="77777777" w:rsidR="00747A91" w:rsidRPr="00747A91" w:rsidRDefault="00747A91"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6B4C4E8D"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Praveen R. Likhar</w:t>
            </w:r>
          </w:p>
          <w:p w14:paraId="696E7374"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Rajender Reddy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4D500946" w14:textId="77777777" w:rsidR="00747A91" w:rsidRPr="00747A91" w:rsidRDefault="00747A91"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2809DFF"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7E569F82" w14:textId="77777777" w:rsidTr="00E579ED">
        <w:trPr>
          <w:trHeight w:val="464"/>
        </w:trPr>
        <w:tc>
          <w:tcPr>
            <w:tcW w:w="64" w:type="dxa"/>
            <w:vAlign w:val="center"/>
          </w:tcPr>
          <w:p w14:paraId="28FCB389"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180659E"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Industrial Carbon Pvt Ltd, Ankleshwar</w:t>
            </w:r>
          </w:p>
        </w:tc>
        <w:tc>
          <w:tcPr>
            <w:tcW w:w="4682" w:type="dxa"/>
            <w:tcMar>
              <w:top w:w="0" w:type="dxa"/>
              <w:left w:w="108" w:type="dxa"/>
              <w:bottom w:w="0" w:type="dxa"/>
              <w:right w:w="108" w:type="dxa"/>
            </w:tcMar>
          </w:tcPr>
          <w:p w14:paraId="35C6FF85"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Satyan Rohit Kumar</w:t>
            </w:r>
          </w:p>
          <w:p w14:paraId="2E454FBC"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410AA00"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7208AB2E" w14:textId="77777777" w:rsidTr="00E579ED">
        <w:trPr>
          <w:trHeight w:val="686"/>
        </w:trPr>
        <w:tc>
          <w:tcPr>
            <w:tcW w:w="64" w:type="dxa"/>
            <w:vAlign w:val="center"/>
            <w:hideMark/>
          </w:tcPr>
          <w:p w14:paraId="5C323270"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lastRenderedPageBreak/>
              <w:t> </w:t>
            </w:r>
          </w:p>
        </w:tc>
        <w:tc>
          <w:tcPr>
            <w:tcW w:w="4778" w:type="dxa"/>
            <w:tcMar>
              <w:top w:w="0" w:type="dxa"/>
              <w:left w:w="108" w:type="dxa"/>
              <w:bottom w:w="0" w:type="dxa"/>
              <w:right w:w="108" w:type="dxa"/>
            </w:tcMar>
            <w:hideMark/>
          </w:tcPr>
          <w:p w14:paraId="0CC5E867"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1F71789C"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Rohit Misra</w:t>
            </w:r>
          </w:p>
          <w:p w14:paraId="5F2CAD32"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O. P. Sharma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4FFD3DAA" w14:textId="77777777" w:rsidR="00747A91" w:rsidRPr="00747A91" w:rsidRDefault="00747A91"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41338F2E"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21ECF942" w14:textId="77777777" w:rsidTr="00E579ED">
        <w:trPr>
          <w:trHeight w:val="464"/>
        </w:trPr>
        <w:tc>
          <w:tcPr>
            <w:tcW w:w="64" w:type="dxa"/>
            <w:vAlign w:val="center"/>
          </w:tcPr>
          <w:p w14:paraId="519BEAE3"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658EE4F3"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Ministry of Defence (DGQA), Kanpur</w:t>
            </w:r>
          </w:p>
        </w:tc>
        <w:tc>
          <w:tcPr>
            <w:tcW w:w="4682" w:type="dxa"/>
            <w:tcMar>
              <w:top w:w="0" w:type="dxa"/>
              <w:left w:w="108" w:type="dxa"/>
              <w:bottom w:w="0" w:type="dxa"/>
              <w:right w:w="108" w:type="dxa"/>
            </w:tcMar>
          </w:tcPr>
          <w:p w14:paraId="35F219FE"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R. N. Aparajit</w:t>
            </w:r>
          </w:p>
          <w:p w14:paraId="23DBE557"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5F9F9B2"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61A75A4B" w14:textId="77777777" w:rsidTr="00E579ED">
        <w:trPr>
          <w:trHeight w:val="464"/>
        </w:trPr>
        <w:tc>
          <w:tcPr>
            <w:tcW w:w="64" w:type="dxa"/>
            <w:vAlign w:val="center"/>
          </w:tcPr>
          <w:p w14:paraId="1B23196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C92D971"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18AC870A"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Pritendu Mal</w:t>
            </w:r>
          </w:p>
          <w:p w14:paraId="2DC54CF2"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Alak Kumar Mitra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0525B03E"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11E6E336"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12D52F8A" w14:textId="77777777" w:rsidTr="00E579ED">
        <w:trPr>
          <w:trHeight w:val="464"/>
        </w:trPr>
        <w:tc>
          <w:tcPr>
            <w:tcW w:w="64" w:type="dxa"/>
            <w:vAlign w:val="center"/>
            <w:hideMark/>
          </w:tcPr>
          <w:p w14:paraId="6C3FDA9E"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8B2C466"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2D257790"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Darbha Srinivas</w:t>
            </w:r>
          </w:p>
          <w:p w14:paraId="1168A87B"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Paresh Dhepe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77143000" w14:textId="77777777" w:rsidR="00747A91" w:rsidRPr="00747A91" w:rsidRDefault="00747A91"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C826E7A"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487A8FC7" w14:textId="77777777" w:rsidTr="00E579ED">
        <w:trPr>
          <w:trHeight w:val="686"/>
        </w:trPr>
        <w:tc>
          <w:tcPr>
            <w:tcW w:w="64" w:type="dxa"/>
            <w:vAlign w:val="center"/>
            <w:hideMark/>
          </w:tcPr>
          <w:p w14:paraId="178D8638"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B62D7F4"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0A037BAB"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Trilochan Mishra</w:t>
            </w:r>
          </w:p>
          <w:p w14:paraId="42AC024C"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Devbrata Mishra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5BE0F9C5"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60DAE470"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48B23291" w14:textId="77777777" w:rsidTr="00E579ED">
        <w:trPr>
          <w:trHeight w:val="697"/>
        </w:trPr>
        <w:tc>
          <w:tcPr>
            <w:tcW w:w="64" w:type="dxa"/>
            <w:vAlign w:val="center"/>
            <w:hideMark/>
          </w:tcPr>
          <w:p w14:paraId="20EA9F22"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3E7AD06" w14:textId="77777777" w:rsidR="00747A91" w:rsidRPr="00747A91" w:rsidRDefault="00747A91" w:rsidP="00E579ED">
            <w:pPr>
              <w:shd w:val="clear" w:color="auto" w:fill="FFFFFF"/>
              <w:autoSpaceDE w:val="0"/>
              <w:autoSpaceDN w:val="0"/>
              <w:spacing w:after="0" w:line="240" w:lineRule="auto"/>
              <w:ind w:left="190" w:hanging="190"/>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49E59892"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Rajan Kumar</w:t>
            </w:r>
          </w:p>
          <w:p w14:paraId="081AE745"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Prashant Sharma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0B26E776"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6E8A3F7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6738F9C1" w14:textId="77777777" w:rsidTr="00E579ED">
        <w:trPr>
          <w:trHeight w:val="590"/>
        </w:trPr>
        <w:tc>
          <w:tcPr>
            <w:tcW w:w="64" w:type="dxa"/>
            <w:vAlign w:val="center"/>
          </w:tcPr>
          <w:p w14:paraId="774AB944"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8B268AE"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3F66A22B" w14:textId="77777777" w:rsidR="00747A91" w:rsidRPr="00747A91" w:rsidRDefault="00747A91" w:rsidP="00E579ED">
            <w:pPr>
              <w:shd w:val="clear" w:color="auto" w:fill="FFFFFF"/>
              <w:autoSpaceDE w:val="0"/>
              <w:autoSpaceDN w:val="0"/>
              <w:spacing w:after="0" w:line="240" w:lineRule="auto"/>
              <w:rPr>
                <w:rFonts w:ascii="Times New Roman" w:hAnsi="Times New Roman" w:cs="Times New Roman"/>
                <w:smallCaps/>
                <w:sz w:val="20"/>
                <w:szCs w:val="20"/>
              </w:rPr>
            </w:pPr>
            <w:r w:rsidRPr="00747A91">
              <w:rPr>
                <w:rFonts w:ascii="Times New Roman" w:hAnsi="Times New Roman" w:cs="Times New Roman"/>
                <w:smallCaps/>
                <w:sz w:val="20"/>
                <w:szCs w:val="20"/>
              </w:rPr>
              <w:t>Dr Joy Anthony</w:t>
            </w:r>
          </w:p>
          <w:p w14:paraId="5F6825FC"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398610A2"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0FCE2692" w14:textId="77777777" w:rsidTr="00E579ED">
        <w:trPr>
          <w:trHeight w:val="590"/>
        </w:trPr>
        <w:tc>
          <w:tcPr>
            <w:tcW w:w="64" w:type="dxa"/>
            <w:vAlign w:val="center"/>
            <w:hideMark/>
          </w:tcPr>
          <w:p w14:paraId="0FD25854"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393419F"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13491F98"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Nahar Singh</w:t>
            </w:r>
          </w:p>
          <w:p w14:paraId="774DD1D9"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S. P. Singh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7F78648B" w14:textId="77777777" w:rsidR="00747A91" w:rsidRPr="00747A91" w:rsidRDefault="00747A91"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48B62C4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1D423DC2" w14:textId="77777777" w:rsidTr="00E579ED">
        <w:trPr>
          <w:trHeight w:val="464"/>
        </w:trPr>
        <w:tc>
          <w:tcPr>
            <w:tcW w:w="64" w:type="dxa"/>
            <w:vAlign w:val="center"/>
            <w:hideMark/>
          </w:tcPr>
          <w:p w14:paraId="72AA6309"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DA652B9"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40C03FD3"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Ms Richa Kundra</w:t>
            </w:r>
          </w:p>
          <w:p w14:paraId="2A5D5978"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5A3E25F0"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1EC2405E" w14:textId="77777777" w:rsidTr="00E579ED">
        <w:trPr>
          <w:trHeight w:val="686"/>
        </w:trPr>
        <w:tc>
          <w:tcPr>
            <w:tcW w:w="64" w:type="dxa"/>
            <w:vAlign w:val="center"/>
            <w:hideMark/>
          </w:tcPr>
          <w:p w14:paraId="1147FF97"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224FB9B" w14:textId="77777777" w:rsidR="00747A91" w:rsidRPr="00747A91" w:rsidRDefault="00747A91" w:rsidP="00E579ED">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2FD5222E"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Karthikeyan</w:t>
            </w:r>
          </w:p>
          <w:p w14:paraId="1E8D1362"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Ms Anna Backiam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252D53D2" w14:textId="77777777" w:rsidR="00747A91" w:rsidRPr="00747A91" w:rsidRDefault="00747A91" w:rsidP="00E579ED">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6F56220"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6E8A2BF9" w14:textId="77777777" w:rsidTr="00E579ED">
        <w:trPr>
          <w:trHeight w:val="2080"/>
        </w:trPr>
        <w:tc>
          <w:tcPr>
            <w:tcW w:w="64" w:type="dxa"/>
            <w:vAlign w:val="center"/>
            <w:hideMark/>
          </w:tcPr>
          <w:p w14:paraId="1D2C085A"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3D4932FF"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Shriram Institute for industrial research, Delhi</w:t>
            </w:r>
          </w:p>
          <w:p w14:paraId="3C36335C"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065D1848"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3C793D0D"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xml:space="preserve">Tamilnadu Petroproducts Limited, Chennai </w:t>
            </w:r>
          </w:p>
          <w:p w14:paraId="1227ECB9"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20B1363F"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Tata Chemicals Ltd, Mithapur</w:t>
            </w:r>
          </w:p>
          <w:p w14:paraId="497ADBD6"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p w14:paraId="09508F7D"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xml:space="preserve">The Dharamsi Morarji Chemicals Co. Ltd, Mumbai </w:t>
            </w:r>
          </w:p>
          <w:p w14:paraId="729D73B7"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1D6D345C" w14:textId="2FDB0D13"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Dr Laxmi Rawat</w:t>
            </w:r>
          </w:p>
          <w:p w14:paraId="017E7116"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B. Govindan (</w:t>
            </w:r>
            <w:r w:rsidRPr="00747A91">
              <w:rPr>
                <w:rFonts w:ascii="Times New Roman" w:hAnsi="Times New Roman" w:cs="Times New Roman"/>
                <w:i/>
                <w:iCs/>
                <w:sz w:val="20"/>
                <w:szCs w:val="20"/>
              </w:rPr>
              <w:t>Alternate</w:t>
            </w:r>
            <w:r w:rsidRPr="00747A91">
              <w:rPr>
                <w:rStyle w:val="SubtleReference"/>
                <w:rFonts w:ascii="Times New Roman" w:hAnsi="Times New Roman" w:cs="Times New Roman"/>
                <w:color w:val="auto"/>
                <w:sz w:val="20"/>
                <w:szCs w:val="20"/>
              </w:rPr>
              <w:t>)</w:t>
            </w:r>
          </w:p>
          <w:p w14:paraId="6AC50D4A" w14:textId="77777777" w:rsidR="00747A91" w:rsidRPr="00747A91" w:rsidRDefault="00747A91" w:rsidP="00E579ED">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249BC7D9"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Ravi Muthukrishnan</w:t>
            </w:r>
          </w:p>
          <w:p w14:paraId="074E8782"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6AB13820"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Najmul Hasan Khan</w:t>
            </w:r>
          </w:p>
          <w:p w14:paraId="2BC322C8"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781A0F7F"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Style w:val="SubtleReference"/>
                <w:rFonts w:ascii="Times New Roman" w:hAnsi="Times New Roman" w:cs="Times New Roman"/>
                <w:color w:val="auto"/>
                <w:sz w:val="20"/>
                <w:szCs w:val="20"/>
              </w:rPr>
              <w:t>Shri Mandar Gaikwad</w:t>
            </w:r>
          </w:p>
        </w:tc>
        <w:tc>
          <w:tcPr>
            <w:tcW w:w="64" w:type="dxa"/>
            <w:vAlign w:val="center"/>
            <w:hideMark/>
          </w:tcPr>
          <w:p w14:paraId="1AD167DC"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r w:rsidR="00747A91" w:rsidRPr="00747A91" w14:paraId="139C8D71" w14:textId="77777777" w:rsidTr="00E579ED">
        <w:trPr>
          <w:trHeight w:val="454"/>
        </w:trPr>
        <w:tc>
          <w:tcPr>
            <w:tcW w:w="64" w:type="dxa"/>
            <w:vAlign w:val="center"/>
          </w:tcPr>
          <w:p w14:paraId="45C5F37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61A919F"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Vaibhav Analytical Services, Ahmedabad</w:t>
            </w:r>
          </w:p>
          <w:p w14:paraId="545155BB"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4F52C006" w14:textId="77777777" w:rsidR="00747A91" w:rsidRPr="00747A91" w:rsidRDefault="00747A91" w:rsidP="00E579ED">
            <w:pPr>
              <w:shd w:val="clear" w:color="auto" w:fill="FFFFFF"/>
              <w:autoSpaceDE w:val="0"/>
              <w:autoSpaceDN w:val="0"/>
              <w:spacing w:after="0" w:line="240" w:lineRule="auto"/>
              <w:rPr>
                <w:rFonts w:ascii="Times New Roman" w:hAnsi="Times New Roman" w:cs="Times New Roman"/>
                <w:smallCaps/>
                <w:sz w:val="20"/>
                <w:szCs w:val="20"/>
              </w:rPr>
            </w:pPr>
            <w:r w:rsidRPr="00747A91">
              <w:rPr>
                <w:rFonts w:ascii="Times New Roman" w:hAnsi="Times New Roman" w:cs="Times New Roman"/>
                <w:smallCaps/>
                <w:sz w:val="20"/>
                <w:szCs w:val="20"/>
              </w:rPr>
              <w:t>Shri Gaurang Oza</w:t>
            </w:r>
          </w:p>
          <w:p w14:paraId="349D7EE5"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919F36E"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6A1ED3FC" w14:textId="77777777" w:rsidTr="00E579ED">
        <w:trPr>
          <w:trHeight w:val="697"/>
        </w:trPr>
        <w:tc>
          <w:tcPr>
            <w:tcW w:w="64" w:type="dxa"/>
            <w:vAlign w:val="center"/>
          </w:tcPr>
          <w:p w14:paraId="77EAF0A7"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B1F3740"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In Personal Capacity (</w:t>
            </w:r>
            <w:r w:rsidRPr="00747A91">
              <w:rPr>
                <w:rFonts w:ascii="Times New Roman" w:eastAsia="Times New Roman" w:hAnsi="Times New Roman" w:cs="Times New Roman"/>
                <w:i/>
                <w:sz w:val="20"/>
                <w:szCs w:val="20"/>
              </w:rPr>
              <w:t>Hari Nagar Co-Op-Society, Gotri Road, Vadodara - 390007</w:t>
            </w:r>
            <w:r w:rsidRPr="00747A91">
              <w:rPr>
                <w:rFonts w:ascii="Times New Roman" w:eastAsia="Times New Roman" w:hAnsi="Times New Roman" w:cs="Times New Roman"/>
                <w:sz w:val="20"/>
                <w:szCs w:val="20"/>
              </w:rPr>
              <w:t>)</w:t>
            </w:r>
          </w:p>
          <w:p w14:paraId="47973A09"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0F9A566C" w14:textId="77777777" w:rsidR="00747A91" w:rsidRPr="00747A91" w:rsidRDefault="00747A91" w:rsidP="00E579ED">
            <w:pPr>
              <w:shd w:val="clear" w:color="auto" w:fill="FFFFFF"/>
              <w:autoSpaceDE w:val="0"/>
              <w:autoSpaceDN w:val="0"/>
              <w:spacing w:after="0" w:line="240" w:lineRule="auto"/>
              <w:rPr>
                <w:rFonts w:ascii="Times New Roman" w:hAnsi="Times New Roman" w:cs="Times New Roman"/>
                <w:smallCaps/>
                <w:sz w:val="20"/>
                <w:szCs w:val="20"/>
              </w:rPr>
            </w:pPr>
            <w:r w:rsidRPr="00747A91">
              <w:rPr>
                <w:rFonts w:ascii="Times New Roman" w:hAnsi="Times New Roman" w:cs="Times New Roman"/>
                <w:smallCaps/>
                <w:sz w:val="20"/>
                <w:szCs w:val="20"/>
              </w:rPr>
              <w:t>Shri R. S. Baghel</w:t>
            </w:r>
          </w:p>
          <w:p w14:paraId="2EF216F9" w14:textId="77777777" w:rsidR="00747A91" w:rsidRPr="00747A91" w:rsidRDefault="00747A91" w:rsidP="00E579ED">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868089B"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4D76AD77" w14:textId="77777777" w:rsidTr="00E579ED">
        <w:trPr>
          <w:trHeight w:val="686"/>
        </w:trPr>
        <w:tc>
          <w:tcPr>
            <w:tcW w:w="64" w:type="dxa"/>
            <w:vAlign w:val="center"/>
          </w:tcPr>
          <w:p w14:paraId="3BB754CC"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33CDF51" w14:textId="1046EC09"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In Personal Capacity (</w:t>
            </w:r>
            <w:r w:rsidRPr="00747A91">
              <w:rPr>
                <w:rFonts w:ascii="Times New Roman" w:eastAsia="Times New Roman" w:hAnsi="Times New Roman" w:cs="Times New Roman"/>
                <w:i/>
                <w:sz w:val="20"/>
                <w:szCs w:val="20"/>
              </w:rPr>
              <w:t>514 Veer Apt, Sector 13, Rohini, New Delhi - 110085</w:t>
            </w:r>
            <w:r w:rsidRPr="00747A91">
              <w:rPr>
                <w:rFonts w:ascii="Times New Roman" w:eastAsia="Times New Roman" w:hAnsi="Times New Roman" w:cs="Times New Roman"/>
                <w:sz w:val="20"/>
                <w:szCs w:val="20"/>
              </w:rPr>
              <w:t>)</w:t>
            </w:r>
          </w:p>
          <w:p w14:paraId="514FEBA9"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021085F2" w14:textId="77777777" w:rsidR="00747A91" w:rsidRPr="00747A91" w:rsidRDefault="00747A91" w:rsidP="00E579ED">
            <w:pPr>
              <w:shd w:val="clear" w:color="auto" w:fill="FFFFFF"/>
              <w:autoSpaceDE w:val="0"/>
              <w:autoSpaceDN w:val="0"/>
              <w:spacing w:after="0" w:line="240" w:lineRule="auto"/>
              <w:rPr>
                <w:rFonts w:ascii="Times New Roman" w:hAnsi="Times New Roman" w:cs="Times New Roman"/>
                <w:smallCaps/>
                <w:sz w:val="20"/>
                <w:szCs w:val="20"/>
              </w:rPr>
            </w:pPr>
            <w:r w:rsidRPr="00747A91">
              <w:rPr>
                <w:rFonts w:ascii="Times New Roman" w:hAnsi="Times New Roman" w:cs="Times New Roman"/>
                <w:smallCaps/>
                <w:sz w:val="20"/>
                <w:szCs w:val="20"/>
              </w:rPr>
              <w:t>Shri D. K. Jain</w:t>
            </w:r>
          </w:p>
        </w:tc>
        <w:tc>
          <w:tcPr>
            <w:tcW w:w="64" w:type="dxa"/>
            <w:vAlign w:val="center"/>
          </w:tcPr>
          <w:p w14:paraId="4EEF4D56"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p>
        </w:tc>
      </w:tr>
      <w:tr w:rsidR="00747A91" w:rsidRPr="00747A91" w14:paraId="46322A7D" w14:textId="77777777" w:rsidTr="00E579ED">
        <w:trPr>
          <w:trHeight w:val="697"/>
        </w:trPr>
        <w:tc>
          <w:tcPr>
            <w:tcW w:w="64" w:type="dxa"/>
            <w:vAlign w:val="center"/>
            <w:hideMark/>
          </w:tcPr>
          <w:p w14:paraId="5CE99B2D"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8F2EB3D" w14:textId="77777777" w:rsidR="00747A91" w:rsidRPr="00747A91" w:rsidRDefault="00747A91" w:rsidP="00E579ED">
            <w:pPr>
              <w:shd w:val="clear" w:color="auto" w:fill="FFFFFF"/>
              <w:autoSpaceDE w:val="0"/>
              <w:autoSpaceDN w:val="0"/>
              <w:spacing w:after="0"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6A372720" w14:textId="77777777" w:rsidR="00747A91" w:rsidRPr="00747A91" w:rsidRDefault="00747A91" w:rsidP="00E579ED">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747A91">
              <w:rPr>
                <w:rStyle w:val="SubtleReference"/>
                <w:rFonts w:ascii="Times New Roman" w:hAnsi="Times New Roman" w:cs="Times New Roman"/>
                <w:color w:val="auto"/>
                <w:sz w:val="20"/>
                <w:szCs w:val="20"/>
              </w:rPr>
              <w:t>Shri A. K. Lal, Scientist ‘’F’/Senior Director and Head (Chemical) [Representing Director General</w:t>
            </w:r>
            <w:r w:rsidRPr="00747A91">
              <w:rPr>
                <w:rFonts w:ascii="Times New Roman" w:eastAsia="Times New Roman" w:hAnsi="Times New Roman" w:cs="Times New Roman"/>
                <w:sz w:val="20"/>
                <w:szCs w:val="20"/>
              </w:rPr>
              <w:t xml:space="preserve"> (</w:t>
            </w:r>
            <w:r w:rsidRPr="00747A91">
              <w:rPr>
                <w:rFonts w:ascii="Times New Roman" w:eastAsia="Times New Roman" w:hAnsi="Times New Roman" w:cs="Times New Roman"/>
                <w:i/>
                <w:iCs/>
                <w:sz w:val="20"/>
                <w:szCs w:val="20"/>
              </w:rPr>
              <w:t>Ex-officio</w:t>
            </w:r>
            <w:r w:rsidRPr="00747A91">
              <w:rPr>
                <w:rFonts w:ascii="Times New Roman" w:eastAsia="Times New Roman" w:hAnsi="Times New Roman" w:cs="Times New Roman"/>
                <w:sz w:val="20"/>
                <w:szCs w:val="20"/>
              </w:rPr>
              <w:t>)]</w:t>
            </w:r>
          </w:p>
        </w:tc>
        <w:tc>
          <w:tcPr>
            <w:tcW w:w="64" w:type="dxa"/>
            <w:vAlign w:val="center"/>
            <w:hideMark/>
          </w:tcPr>
          <w:p w14:paraId="60E4D7A8" w14:textId="77777777" w:rsidR="00747A91" w:rsidRPr="00747A91" w:rsidRDefault="00747A91" w:rsidP="00E579ED">
            <w:pPr>
              <w:shd w:val="clear" w:color="auto" w:fill="FFFFFF"/>
              <w:autoSpaceDE w:val="0"/>
              <w:autoSpaceDN w:val="0"/>
              <w:spacing w:line="240" w:lineRule="auto"/>
              <w:rPr>
                <w:rFonts w:ascii="Times New Roman" w:eastAsia="Times New Roman" w:hAnsi="Times New Roman" w:cs="Times New Roman"/>
                <w:sz w:val="20"/>
                <w:szCs w:val="20"/>
              </w:rPr>
            </w:pPr>
            <w:r w:rsidRPr="00747A91">
              <w:rPr>
                <w:rFonts w:ascii="Times New Roman" w:eastAsia="Times New Roman" w:hAnsi="Times New Roman" w:cs="Times New Roman"/>
                <w:sz w:val="20"/>
                <w:szCs w:val="20"/>
              </w:rPr>
              <w:t> </w:t>
            </w:r>
          </w:p>
        </w:tc>
      </w:tr>
    </w:tbl>
    <w:p w14:paraId="0D94CAD1" w14:textId="77777777" w:rsidR="00747A91" w:rsidRDefault="00747A91" w:rsidP="00747A91">
      <w:pPr>
        <w:shd w:val="clear" w:color="auto" w:fill="FFFFFF"/>
        <w:autoSpaceDE w:val="0"/>
        <w:autoSpaceDN w:val="0"/>
        <w:spacing w:after="0"/>
        <w:jc w:val="center"/>
        <w:rPr>
          <w:rFonts w:ascii="Times New Roman" w:eastAsia="Times New Roman" w:hAnsi="Times New Roman" w:cs="Times New Roman"/>
          <w:i/>
          <w:iCs/>
          <w:sz w:val="20"/>
          <w:szCs w:val="20"/>
        </w:rPr>
      </w:pPr>
    </w:p>
    <w:p w14:paraId="20355964" w14:textId="77777777" w:rsidR="00747A91" w:rsidRDefault="00747A91" w:rsidP="00747A91">
      <w:pPr>
        <w:shd w:val="clear" w:color="auto" w:fill="FFFFFF"/>
        <w:autoSpaceDE w:val="0"/>
        <w:autoSpaceDN w:val="0"/>
        <w:spacing w:after="0"/>
        <w:jc w:val="center"/>
        <w:rPr>
          <w:rFonts w:ascii="Times New Roman" w:eastAsia="Times New Roman" w:hAnsi="Times New Roman" w:cs="Times New Roman"/>
          <w:i/>
          <w:iCs/>
          <w:sz w:val="20"/>
          <w:szCs w:val="20"/>
        </w:rPr>
      </w:pPr>
    </w:p>
    <w:p w14:paraId="39B32446" w14:textId="77777777" w:rsidR="00747A91" w:rsidRDefault="00747A91" w:rsidP="00747A91">
      <w:pPr>
        <w:shd w:val="clear" w:color="auto" w:fill="FFFFFF"/>
        <w:autoSpaceDE w:val="0"/>
        <w:autoSpaceDN w:val="0"/>
        <w:spacing w:after="0"/>
        <w:jc w:val="center"/>
        <w:rPr>
          <w:rFonts w:ascii="Times New Roman" w:eastAsia="Times New Roman" w:hAnsi="Times New Roman" w:cs="Times New Roman"/>
          <w:i/>
          <w:iCs/>
          <w:sz w:val="20"/>
          <w:szCs w:val="20"/>
        </w:rPr>
      </w:pPr>
    </w:p>
    <w:p w14:paraId="28836E31" w14:textId="77777777" w:rsidR="00747A91" w:rsidRPr="00747A91" w:rsidRDefault="00747A91" w:rsidP="00747A91">
      <w:pPr>
        <w:shd w:val="clear" w:color="auto" w:fill="FFFFFF"/>
        <w:autoSpaceDE w:val="0"/>
        <w:autoSpaceDN w:val="0"/>
        <w:spacing w:after="0"/>
        <w:jc w:val="center"/>
        <w:rPr>
          <w:rFonts w:ascii="Times New Roman" w:eastAsia="Times New Roman" w:hAnsi="Times New Roman" w:cs="Times New Roman"/>
          <w:sz w:val="20"/>
          <w:szCs w:val="20"/>
        </w:rPr>
      </w:pPr>
      <w:r w:rsidRPr="00747A91">
        <w:rPr>
          <w:rFonts w:ascii="Times New Roman" w:eastAsia="Times New Roman" w:hAnsi="Times New Roman" w:cs="Times New Roman"/>
          <w:i/>
          <w:iCs/>
          <w:sz w:val="20"/>
          <w:szCs w:val="20"/>
        </w:rPr>
        <w:t>Member Secretary</w:t>
      </w:r>
    </w:p>
    <w:p w14:paraId="552722B2" w14:textId="77777777" w:rsidR="00747A91" w:rsidRPr="00747A91" w:rsidRDefault="00747A91" w:rsidP="00747A91">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Shri Sagar Singh</w:t>
      </w:r>
    </w:p>
    <w:p w14:paraId="596AD8C9" w14:textId="77777777" w:rsidR="00747A91" w:rsidRPr="00747A91" w:rsidRDefault="00747A91" w:rsidP="00747A91">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747A91">
        <w:rPr>
          <w:rStyle w:val="SubtleReference"/>
          <w:rFonts w:ascii="Times New Roman" w:hAnsi="Times New Roman" w:cs="Times New Roman"/>
          <w:color w:val="auto"/>
          <w:sz w:val="20"/>
          <w:szCs w:val="20"/>
        </w:rPr>
        <w:t xml:space="preserve">Scientist ‘D’/Joint Director </w:t>
      </w:r>
    </w:p>
    <w:p w14:paraId="730B73DA" w14:textId="77777777" w:rsidR="00515CE5" w:rsidRPr="00184484" w:rsidRDefault="00747A91" w:rsidP="00747A91">
      <w:pPr>
        <w:shd w:val="clear" w:color="auto" w:fill="FFFFFF"/>
        <w:autoSpaceDE w:val="0"/>
        <w:autoSpaceDN w:val="0"/>
        <w:spacing w:after="0"/>
        <w:jc w:val="center"/>
        <w:rPr>
          <w:rFonts w:ascii="Times New Roman" w:hAnsi="Times New Roman" w:cs="Times New Roman"/>
          <w:sz w:val="20"/>
          <w:szCs w:val="20"/>
        </w:rPr>
      </w:pPr>
      <w:r w:rsidRPr="00747A91">
        <w:rPr>
          <w:rStyle w:val="SubtleReference"/>
          <w:rFonts w:ascii="Times New Roman" w:hAnsi="Times New Roman" w:cs="Times New Roman"/>
          <w:color w:val="auto"/>
          <w:sz w:val="20"/>
          <w:szCs w:val="20"/>
        </w:rPr>
        <w:t>(Chemical),</w:t>
      </w:r>
      <w:r w:rsidRPr="00747A91">
        <w:rPr>
          <w:rFonts w:ascii="Times New Roman" w:eastAsia="Times New Roman" w:hAnsi="Times New Roman" w:cs="Times New Roman"/>
          <w:sz w:val="20"/>
          <w:szCs w:val="20"/>
        </w:rPr>
        <w:t xml:space="preserve"> BIS</w:t>
      </w:r>
    </w:p>
    <w:sectPr w:rsidR="00515CE5" w:rsidRPr="001844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D7E6" w14:textId="77777777" w:rsidR="007026A6" w:rsidRDefault="007026A6" w:rsidP="00C7055C">
      <w:pPr>
        <w:spacing w:after="0" w:line="240" w:lineRule="auto"/>
      </w:pPr>
      <w:r>
        <w:separator/>
      </w:r>
    </w:p>
  </w:endnote>
  <w:endnote w:type="continuationSeparator" w:id="0">
    <w:p w14:paraId="54CF8667" w14:textId="77777777" w:rsidR="007026A6" w:rsidRDefault="007026A6" w:rsidP="00C7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9184E" w14:textId="77777777" w:rsidR="007026A6" w:rsidRDefault="007026A6" w:rsidP="00C7055C">
      <w:pPr>
        <w:spacing w:after="0" w:line="240" w:lineRule="auto"/>
      </w:pPr>
      <w:r>
        <w:separator/>
      </w:r>
    </w:p>
  </w:footnote>
  <w:footnote w:type="continuationSeparator" w:id="0">
    <w:p w14:paraId="586930FC" w14:textId="77777777" w:rsidR="007026A6" w:rsidRDefault="007026A6" w:rsidP="00C70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4A7"/>
    <w:multiLevelType w:val="hybridMultilevel"/>
    <w:tmpl w:val="A754D12A"/>
    <w:lvl w:ilvl="0" w:tplc="56AC9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EC350D"/>
    <w:multiLevelType w:val="hybridMultilevel"/>
    <w:tmpl w:val="01EAED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CBB7223"/>
    <w:multiLevelType w:val="hybridMultilevel"/>
    <w:tmpl w:val="CE981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569939">
    <w:abstractNumId w:val="1"/>
  </w:num>
  <w:num w:numId="2" w16cid:durableId="1484278882">
    <w:abstractNumId w:val="0"/>
  </w:num>
  <w:num w:numId="3" w16cid:durableId="111864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2E"/>
    <w:rsid w:val="000008E1"/>
    <w:rsid w:val="0000152F"/>
    <w:rsid w:val="00004302"/>
    <w:rsid w:val="00015D52"/>
    <w:rsid w:val="0003310A"/>
    <w:rsid w:val="000334D9"/>
    <w:rsid w:val="000348D4"/>
    <w:rsid w:val="000363F0"/>
    <w:rsid w:val="00050BCE"/>
    <w:rsid w:val="00062D17"/>
    <w:rsid w:val="00067A12"/>
    <w:rsid w:val="000722F2"/>
    <w:rsid w:val="00074B29"/>
    <w:rsid w:val="00090339"/>
    <w:rsid w:val="000957D4"/>
    <w:rsid w:val="000B26E5"/>
    <w:rsid w:val="000C2EF7"/>
    <w:rsid w:val="000C3A03"/>
    <w:rsid w:val="000D7AD0"/>
    <w:rsid w:val="000E1B90"/>
    <w:rsid w:val="000E3499"/>
    <w:rsid w:val="000F3007"/>
    <w:rsid w:val="00103AD2"/>
    <w:rsid w:val="001077C6"/>
    <w:rsid w:val="001132EA"/>
    <w:rsid w:val="00116C14"/>
    <w:rsid w:val="001240F6"/>
    <w:rsid w:val="001310E0"/>
    <w:rsid w:val="0014502E"/>
    <w:rsid w:val="001578BA"/>
    <w:rsid w:val="00173E4E"/>
    <w:rsid w:val="001752BE"/>
    <w:rsid w:val="00177A99"/>
    <w:rsid w:val="00184484"/>
    <w:rsid w:val="00191840"/>
    <w:rsid w:val="0019417B"/>
    <w:rsid w:val="001A47E1"/>
    <w:rsid w:val="001A794A"/>
    <w:rsid w:val="001B536E"/>
    <w:rsid w:val="001C3819"/>
    <w:rsid w:val="001D3B5A"/>
    <w:rsid w:val="001D749E"/>
    <w:rsid w:val="001E1899"/>
    <w:rsid w:val="001E18A5"/>
    <w:rsid w:val="001F26AC"/>
    <w:rsid w:val="001F2831"/>
    <w:rsid w:val="0021177D"/>
    <w:rsid w:val="00214A13"/>
    <w:rsid w:val="00221D65"/>
    <w:rsid w:val="00222CAA"/>
    <w:rsid w:val="002477B7"/>
    <w:rsid w:val="0025077D"/>
    <w:rsid w:val="00266306"/>
    <w:rsid w:val="00266ECA"/>
    <w:rsid w:val="00275E66"/>
    <w:rsid w:val="00290542"/>
    <w:rsid w:val="00291E5B"/>
    <w:rsid w:val="002934B3"/>
    <w:rsid w:val="002A5809"/>
    <w:rsid w:val="002B06D3"/>
    <w:rsid w:val="002B088C"/>
    <w:rsid w:val="002D0837"/>
    <w:rsid w:val="002D32C1"/>
    <w:rsid w:val="002D4E2B"/>
    <w:rsid w:val="002D51AF"/>
    <w:rsid w:val="002D76D2"/>
    <w:rsid w:val="002E1736"/>
    <w:rsid w:val="002F34EC"/>
    <w:rsid w:val="002F5A4A"/>
    <w:rsid w:val="003265FC"/>
    <w:rsid w:val="00327170"/>
    <w:rsid w:val="003367A0"/>
    <w:rsid w:val="003529AE"/>
    <w:rsid w:val="003707C3"/>
    <w:rsid w:val="00373620"/>
    <w:rsid w:val="00384CCA"/>
    <w:rsid w:val="00393DEB"/>
    <w:rsid w:val="003A7EA3"/>
    <w:rsid w:val="003B2BC2"/>
    <w:rsid w:val="003B3A6D"/>
    <w:rsid w:val="003C154B"/>
    <w:rsid w:val="003C45F4"/>
    <w:rsid w:val="003C53D4"/>
    <w:rsid w:val="003D6349"/>
    <w:rsid w:val="003E7FAE"/>
    <w:rsid w:val="00405626"/>
    <w:rsid w:val="00405849"/>
    <w:rsid w:val="0042314C"/>
    <w:rsid w:val="00424806"/>
    <w:rsid w:val="004728CE"/>
    <w:rsid w:val="004808DE"/>
    <w:rsid w:val="004839E1"/>
    <w:rsid w:val="004B57C2"/>
    <w:rsid w:val="004B6305"/>
    <w:rsid w:val="004B77EA"/>
    <w:rsid w:val="004C445A"/>
    <w:rsid w:val="004D06B1"/>
    <w:rsid w:val="004F452D"/>
    <w:rsid w:val="00504BF0"/>
    <w:rsid w:val="005101FC"/>
    <w:rsid w:val="0051528A"/>
    <w:rsid w:val="00515CE5"/>
    <w:rsid w:val="005311A0"/>
    <w:rsid w:val="00541864"/>
    <w:rsid w:val="00560F0D"/>
    <w:rsid w:val="00563D40"/>
    <w:rsid w:val="00564191"/>
    <w:rsid w:val="00593AB4"/>
    <w:rsid w:val="005B325E"/>
    <w:rsid w:val="005C2507"/>
    <w:rsid w:val="005C4C22"/>
    <w:rsid w:val="005E5D44"/>
    <w:rsid w:val="00603F67"/>
    <w:rsid w:val="006138D0"/>
    <w:rsid w:val="00617AEF"/>
    <w:rsid w:val="00620347"/>
    <w:rsid w:val="006231AE"/>
    <w:rsid w:val="00625431"/>
    <w:rsid w:val="006427F4"/>
    <w:rsid w:val="0065317E"/>
    <w:rsid w:val="00653976"/>
    <w:rsid w:val="00664D6A"/>
    <w:rsid w:val="00672EFB"/>
    <w:rsid w:val="00681FCC"/>
    <w:rsid w:val="00696D49"/>
    <w:rsid w:val="006B3555"/>
    <w:rsid w:val="006B5113"/>
    <w:rsid w:val="006B59A3"/>
    <w:rsid w:val="006B6D1D"/>
    <w:rsid w:val="006D3EB5"/>
    <w:rsid w:val="006E3051"/>
    <w:rsid w:val="007026A6"/>
    <w:rsid w:val="00706335"/>
    <w:rsid w:val="007146AF"/>
    <w:rsid w:val="00740576"/>
    <w:rsid w:val="00741190"/>
    <w:rsid w:val="00747A91"/>
    <w:rsid w:val="00750546"/>
    <w:rsid w:val="007575EF"/>
    <w:rsid w:val="0078108D"/>
    <w:rsid w:val="0079457C"/>
    <w:rsid w:val="0079620F"/>
    <w:rsid w:val="007C12A6"/>
    <w:rsid w:val="007C2F12"/>
    <w:rsid w:val="007D694A"/>
    <w:rsid w:val="007E1B23"/>
    <w:rsid w:val="007F15DD"/>
    <w:rsid w:val="00805EB4"/>
    <w:rsid w:val="00806627"/>
    <w:rsid w:val="00820ADE"/>
    <w:rsid w:val="00824D46"/>
    <w:rsid w:val="00865AEE"/>
    <w:rsid w:val="00866F55"/>
    <w:rsid w:val="00876A53"/>
    <w:rsid w:val="00880C6D"/>
    <w:rsid w:val="008864E5"/>
    <w:rsid w:val="00897BDC"/>
    <w:rsid w:val="008D3E4C"/>
    <w:rsid w:val="008D50B0"/>
    <w:rsid w:val="008F5539"/>
    <w:rsid w:val="00922B2F"/>
    <w:rsid w:val="0093617F"/>
    <w:rsid w:val="00962473"/>
    <w:rsid w:val="009753EB"/>
    <w:rsid w:val="009772CC"/>
    <w:rsid w:val="009C1D36"/>
    <w:rsid w:val="009E0B2C"/>
    <w:rsid w:val="00A04F00"/>
    <w:rsid w:val="00A13C01"/>
    <w:rsid w:val="00A219BE"/>
    <w:rsid w:val="00A30B3A"/>
    <w:rsid w:val="00A55899"/>
    <w:rsid w:val="00A61D8B"/>
    <w:rsid w:val="00A701A9"/>
    <w:rsid w:val="00A73F12"/>
    <w:rsid w:val="00A809EE"/>
    <w:rsid w:val="00A85C30"/>
    <w:rsid w:val="00A94451"/>
    <w:rsid w:val="00AA29CC"/>
    <w:rsid w:val="00AA661A"/>
    <w:rsid w:val="00AB1480"/>
    <w:rsid w:val="00AB2E8C"/>
    <w:rsid w:val="00AC6FC5"/>
    <w:rsid w:val="00AC7361"/>
    <w:rsid w:val="00AD0A5F"/>
    <w:rsid w:val="00AE0854"/>
    <w:rsid w:val="00AE2CB2"/>
    <w:rsid w:val="00B033FD"/>
    <w:rsid w:val="00B04FD3"/>
    <w:rsid w:val="00B13092"/>
    <w:rsid w:val="00B1592E"/>
    <w:rsid w:val="00B217EA"/>
    <w:rsid w:val="00B254E9"/>
    <w:rsid w:val="00B2586C"/>
    <w:rsid w:val="00B4062A"/>
    <w:rsid w:val="00B802FF"/>
    <w:rsid w:val="00BC5A96"/>
    <w:rsid w:val="00BE6092"/>
    <w:rsid w:val="00BF5B84"/>
    <w:rsid w:val="00C27E0C"/>
    <w:rsid w:val="00C30921"/>
    <w:rsid w:val="00C31835"/>
    <w:rsid w:val="00C47E12"/>
    <w:rsid w:val="00C53F4A"/>
    <w:rsid w:val="00C7055C"/>
    <w:rsid w:val="00C81CB3"/>
    <w:rsid w:val="00C867AE"/>
    <w:rsid w:val="00C959A4"/>
    <w:rsid w:val="00CA0918"/>
    <w:rsid w:val="00CA45F3"/>
    <w:rsid w:val="00CB3666"/>
    <w:rsid w:val="00CF5512"/>
    <w:rsid w:val="00CF61C3"/>
    <w:rsid w:val="00D042AB"/>
    <w:rsid w:val="00D4336E"/>
    <w:rsid w:val="00D4351D"/>
    <w:rsid w:val="00D75082"/>
    <w:rsid w:val="00DA75A5"/>
    <w:rsid w:val="00DD5BDF"/>
    <w:rsid w:val="00DD5F48"/>
    <w:rsid w:val="00DE12ED"/>
    <w:rsid w:val="00DF04B8"/>
    <w:rsid w:val="00E01B4A"/>
    <w:rsid w:val="00E027B4"/>
    <w:rsid w:val="00E03C3F"/>
    <w:rsid w:val="00E10611"/>
    <w:rsid w:val="00E137EF"/>
    <w:rsid w:val="00E358CA"/>
    <w:rsid w:val="00E41210"/>
    <w:rsid w:val="00E56001"/>
    <w:rsid w:val="00E60222"/>
    <w:rsid w:val="00E717A2"/>
    <w:rsid w:val="00E73C28"/>
    <w:rsid w:val="00E848F2"/>
    <w:rsid w:val="00EA3AAF"/>
    <w:rsid w:val="00EA75D3"/>
    <w:rsid w:val="00EB5C25"/>
    <w:rsid w:val="00ED1E65"/>
    <w:rsid w:val="00ED2084"/>
    <w:rsid w:val="00ED71E5"/>
    <w:rsid w:val="00EF3D95"/>
    <w:rsid w:val="00EF5F81"/>
    <w:rsid w:val="00EF6C17"/>
    <w:rsid w:val="00F01517"/>
    <w:rsid w:val="00F328C7"/>
    <w:rsid w:val="00F40888"/>
    <w:rsid w:val="00F519C2"/>
    <w:rsid w:val="00F55509"/>
    <w:rsid w:val="00F6362B"/>
    <w:rsid w:val="00F6539D"/>
    <w:rsid w:val="00F66850"/>
    <w:rsid w:val="00F67ED6"/>
    <w:rsid w:val="00F75C12"/>
    <w:rsid w:val="00F776C6"/>
    <w:rsid w:val="00F905E6"/>
    <w:rsid w:val="00F90D7E"/>
    <w:rsid w:val="00FC067D"/>
    <w:rsid w:val="00FC26BF"/>
    <w:rsid w:val="00FC4EFA"/>
    <w:rsid w:val="00FE7151"/>
    <w:rsid w:val="00FF3098"/>
    <w:rsid w:val="00FF43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B15F8D"/>
  <w15:chartTrackingRefBased/>
  <w15:docId w15:val="{9BD2607A-39A2-45C2-B452-13C0B2E2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53EB"/>
    <w:rPr>
      <w:color w:val="808080"/>
    </w:rPr>
  </w:style>
  <w:style w:type="paragraph" w:styleId="Header">
    <w:name w:val="header"/>
    <w:basedOn w:val="Normal"/>
    <w:link w:val="HeaderChar"/>
    <w:uiPriority w:val="99"/>
    <w:unhideWhenUsed/>
    <w:rsid w:val="00C70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55C"/>
  </w:style>
  <w:style w:type="paragraph" w:styleId="NoSpacing">
    <w:name w:val="No Spacing"/>
    <w:uiPriority w:val="1"/>
    <w:qFormat/>
    <w:rsid w:val="00C7055C"/>
    <w:pPr>
      <w:spacing w:after="0" w:line="240" w:lineRule="auto"/>
    </w:pPr>
  </w:style>
  <w:style w:type="paragraph" w:customStyle="1" w:styleId="Default">
    <w:name w:val="Default"/>
    <w:rsid w:val="00C7055C"/>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Footer">
    <w:name w:val="footer"/>
    <w:basedOn w:val="Normal"/>
    <w:link w:val="FooterChar"/>
    <w:uiPriority w:val="99"/>
    <w:unhideWhenUsed/>
    <w:rsid w:val="00C70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55C"/>
  </w:style>
  <w:style w:type="paragraph" w:styleId="ListParagraph">
    <w:name w:val="List Paragraph"/>
    <w:basedOn w:val="Normal"/>
    <w:uiPriority w:val="34"/>
    <w:qFormat/>
    <w:rsid w:val="000D7AD0"/>
    <w:pPr>
      <w:ind w:left="720"/>
      <w:contextualSpacing/>
    </w:pPr>
  </w:style>
  <w:style w:type="character" w:styleId="SubtleReference">
    <w:name w:val="Subtle Reference"/>
    <w:basedOn w:val="DefaultParagraphFont"/>
    <w:uiPriority w:val="31"/>
    <w:qFormat/>
    <w:rsid w:val="00747A91"/>
    <w:rPr>
      <w:smallCaps/>
      <w:color w:val="5A5A5A" w:themeColor="text1" w:themeTint="A5"/>
    </w:rPr>
  </w:style>
  <w:style w:type="paragraph" w:styleId="BodyText">
    <w:name w:val="Body Text"/>
    <w:basedOn w:val="Normal"/>
    <w:link w:val="BodyTextChar"/>
    <w:uiPriority w:val="1"/>
    <w:unhideWhenUsed/>
    <w:qFormat/>
    <w:rsid w:val="0054186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41864"/>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541864"/>
    <w:rPr>
      <w:color w:val="0563C1" w:themeColor="hyperlink"/>
      <w:u w:val="single"/>
    </w:rPr>
  </w:style>
  <w:style w:type="character" w:customStyle="1" w:styleId="PlainTextChar">
    <w:name w:val="Plain Text Char"/>
    <w:aliases w:val="Char Char"/>
    <w:basedOn w:val="DefaultParagraphFont"/>
    <w:link w:val="PlainText"/>
    <w:semiHidden/>
    <w:locked/>
    <w:rsid w:val="00541864"/>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541864"/>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54186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9169">
      <w:bodyDiv w:val="1"/>
      <w:marLeft w:val="0"/>
      <w:marRight w:val="0"/>
      <w:marTop w:val="0"/>
      <w:marBottom w:val="0"/>
      <w:divBdr>
        <w:top w:val="none" w:sz="0" w:space="0" w:color="auto"/>
        <w:left w:val="none" w:sz="0" w:space="0" w:color="auto"/>
        <w:bottom w:val="none" w:sz="0" w:space="0" w:color="auto"/>
        <w:right w:val="none" w:sz="0" w:space="0" w:color="auto"/>
      </w:divBdr>
    </w:div>
    <w:div w:id="726492698">
      <w:bodyDiv w:val="1"/>
      <w:marLeft w:val="0"/>
      <w:marRight w:val="0"/>
      <w:marTop w:val="0"/>
      <w:marBottom w:val="0"/>
      <w:divBdr>
        <w:top w:val="none" w:sz="0" w:space="0" w:color="auto"/>
        <w:left w:val="none" w:sz="0" w:space="0" w:color="auto"/>
        <w:bottom w:val="none" w:sz="0" w:space="0" w:color="auto"/>
        <w:right w:val="none" w:sz="0" w:space="0" w:color="auto"/>
      </w:divBdr>
    </w:div>
    <w:div w:id="1632134410">
      <w:bodyDiv w:val="1"/>
      <w:marLeft w:val="0"/>
      <w:marRight w:val="0"/>
      <w:marTop w:val="0"/>
      <w:marBottom w:val="0"/>
      <w:divBdr>
        <w:top w:val="none" w:sz="0" w:space="0" w:color="auto"/>
        <w:left w:val="none" w:sz="0" w:space="0" w:color="auto"/>
        <w:bottom w:val="none" w:sz="0" w:space="0" w:color="auto"/>
        <w:right w:val="none" w:sz="0" w:space="0" w:color="auto"/>
      </w:divBdr>
    </w:div>
    <w:div w:id="1813791788">
      <w:bodyDiv w:val="1"/>
      <w:marLeft w:val="0"/>
      <w:marRight w:val="0"/>
      <w:marTop w:val="0"/>
      <w:marBottom w:val="0"/>
      <w:divBdr>
        <w:top w:val="none" w:sz="0" w:space="0" w:color="auto"/>
        <w:left w:val="none" w:sz="0" w:space="0" w:color="auto"/>
        <w:bottom w:val="none" w:sz="0" w:space="0" w:color="auto"/>
        <w:right w:val="none" w:sz="0" w:space="0" w:color="auto"/>
      </w:divBdr>
    </w:div>
    <w:div w:id="20683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18</Pages>
  <Words>5866</Words>
  <Characters>33441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226</cp:revision>
  <dcterms:created xsi:type="dcterms:W3CDTF">2023-03-02T09:13:00Z</dcterms:created>
  <dcterms:modified xsi:type="dcterms:W3CDTF">2024-10-17T04:18:00Z</dcterms:modified>
</cp:coreProperties>
</file>