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F8" w:rsidRPr="00E87A22" w:rsidRDefault="00855550" w:rsidP="002F5DF8">
      <w:pPr>
        <w:suppressAutoHyphens/>
        <w:spacing w:after="0" w:line="240" w:lineRule="auto"/>
        <w:ind w:left="450" w:right="486"/>
        <w:jc w:val="right"/>
        <w:rPr>
          <w:rFonts w:ascii="Arial" w:eastAsia="Arial" w:hAnsi="Arial" w:cs="Arial"/>
          <w:b/>
          <w:sz w:val="24"/>
          <w:szCs w:val="24"/>
          <w:u w:val="single"/>
          <w:lang w:eastAsia="ar-SA"/>
        </w:rPr>
      </w:pPr>
      <w:r w:rsidRPr="00C04094">
        <w:rPr>
          <w:rFonts w:ascii="Arial" w:eastAsia="Calibri" w:hAnsi="Arial" w:cs="Arial"/>
          <w:b/>
          <w:bCs/>
          <w:sz w:val="24"/>
        </w:rPr>
        <w:t xml:space="preserve">          </w:t>
      </w:r>
      <w:r w:rsidR="002F5DF8" w:rsidRPr="00E87A22">
        <w:rPr>
          <w:rFonts w:ascii="Arial" w:eastAsia="Arial" w:hAnsi="Arial" w:cs="Arial"/>
          <w:b/>
          <w:sz w:val="24"/>
          <w:szCs w:val="24"/>
          <w:u w:val="single"/>
          <w:lang w:eastAsia="ar-SA"/>
        </w:rPr>
        <w:t xml:space="preserve">IS XXXX:XXXX </w:t>
      </w:r>
    </w:p>
    <w:p w:rsidR="002F5DF8" w:rsidRPr="00E87A22" w:rsidRDefault="002F5DF8" w:rsidP="002F5DF8">
      <w:pPr>
        <w:suppressAutoHyphens/>
        <w:spacing w:after="0" w:line="240" w:lineRule="auto"/>
        <w:ind w:left="450" w:right="486"/>
        <w:jc w:val="right"/>
        <w:rPr>
          <w:rFonts w:ascii="Arial" w:eastAsia="Arial" w:hAnsi="Arial" w:cs="Arial"/>
          <w:b/>
          <w:sz w:val="24"/>
          <w:szCs w:val="24"/>
          <w:lang w:eastAsia="ar-SA"/>
        </w:rPr>
      </w:pPr>
      <w:r w:rsidRPr="00E87A22">
        <w:rPr>
          <w:rFonts w:ascii="Arial" w:eastAsia="Arial" w:hAnsi="Arial" w:cs="Arial"/>
          <w:b/>
          <w:sz w:val="24"/>
          <w:szCs w:val="24"/>
          <w:lang w:eastAsia="ar-SA"/>
        </w:rPr>
        <w:t>Doc: CED 50 (</w:t>
      </w:r>
      <w:r>
        <w:rPr>
          <w:rFonts w:ascii="Arial" w:eastAsia="Arial" w:hAnsi="Arial" w:cs="Arial"/>
          <w:b/>
          <w:sz w:val="24"/>
          <w:szCs w:val="24"/>
          <w:lang w:eastAsia="ar-SA"/>
        </w:rPr>
        <w:t>15536</w:t>
      </w:r>
      <w:r w:rsidRPr="00E87A22">
        <w:rPr>
          <w:rFonts w:ascii="Arial" w:eastAsia="Arial" w:hAnsi="Arial" w:cs="Arial"/>
          <w:b/>
          <w:sz w:val="24"/>
          <w:szCs w:val="24"/>
          <w:lang w:eastAsia="ar-SA"/>
        </w:rPr>
        <w:t>)</w:t>
      </w:r>
    </w:p>
    <w:p w:rsidR="00855550" w:rsidRPr="00590954" w:rsidRDefault="00855550" w:rsidP="002F5DF8">
      <w:pPr>
        <w:autoSpaceDE w:val="0"/>
        <w:autoSpaceDN w:val="0"/>
        <w:adjustRightInd w:val="0"/>
        <w:spacing w:after="0" w:line="240" w:lineRule="auto"/>
        <w:jc w:val="right"/>
        <w:rPr>
          <w:rFonts w:ascii="Arial" w:hAnsi="Arial" w:cs="Arial"/>
          <w:sz w:val="24"/>
          <w:szCs w:val="24"/>
        </w:rPr>
      </w:pPr>
    </w:p>
    <w:p w:rsidR="002F5DF8" w:rsidRPr="00E87A22" w:rsidRDefault="002F5DF8" w:rsidP="002F5DF8">
      <w:pPr>
        <w:suppressAutoHyphens/>
        <w:autoSpaceDE w:val="0"/>
        <w:autoSpaceDN w:val="0"/>
        <w:adjustRightInd w:val="0"/>
        <w:spacing w:after="0" w:line="240" w:lineRule="auto"/>
        <w:jc w:val="center"/>
        <w:rPr>
          <w:rFonts w:ascii="Mangal" w:eastAsia="Calibri" w:hAnsi="Mangal" w:cs="Mangal"/>
          <w:i/>
          <w:iCs/>
          <w:sz w:val="32"/>
          <w:szCs w:val="32"/>
          <w:cs/>
          <w:lang w:eastAsia="ar-SA" w:bidi="hi-IN"/>
        </w:rPr>
      </w:pPr>
      <w:r w:rsidRPr="00E87A22">
        <w:rPr>
          <w:rFonts w:ascii="Mangal" w:eastAsia="Calibri" w:hAnsi="Mangal" w:cs="Mangal"/>
          <w:i/>
          <w:iCs/>
          <w:sz w:val="32"/>
          <w:szCs w:val="32"/>
          <w:cs/>
          <w:lang w:eastAsia="ar-SA" w:bidi="hi-IN"/>
        </w:rPr>
        <w:t>भारतीय मानक</w:t>
      </w:r>
    </w:p>
    <w:p w:rsidR="002F5DF8" w:rsidRPr="00E87A22" w:rsidRDefault="002F5DF8" w:rsidP="002F5DF8">
      <w:pPr>
        <w:shd w:val="clear" w:color="auto" w:fill="FFFFFF"/>
        <w:spacing w:after="0" w:line="240" w:lineRule="auto"/>
        <w:textAlignment w:val="top"/>
        <w:rPr>
          <w:rFonts w:ascii="Mangal" w:eastAsia="Times New Roman" w:hAnsi="Mangal" w:cs="Mangal"/>
          <w:b/>
          <w:bCs/>
          <w:sz w:val="20"/>
          <w:szCs w:val="20"/>
          <w:lang w:val="de-DE" w:bidi="hi-IN"/>
        </w:rPr>
      </w:pPr>
    </w:p>
    <w:p w:rsidR="002F5DF8" w:rsidRPr="00E87A22" w:rsidRDefault="002F5DF8" w:rsidP="002F5DF8">
      <w:pPr>
        <w:shd w:val="clear" w:color="auto" w:fill="FFFFFF"/>
        <w:spacing w:after="0" w:line="240" w:lineRule="auto"/>
        <w:jc w:val="center"/>
        <w:textAlignment w:val="top"/>
        <w:rPr>
          <w:rFonts w:ascii="Mangal" w:eastAsia="Times New Roman" w:hAnsi="Mangal" w:cs="Mangal"/>
          <w:b/>
          <w:bCs/>
          <w:sz w:val="32"/>
          <w:szCs w:val="32"/>
          <w:lang w:val="de-DE" w:bidi="hi-IN"/>
        </w:rPr>
      </w:pPr>
      <w:r w:rsidRPr="002F5DF8">
        <w:rPr>
          <w:rFonts w:ascii="Mangal" w:eastAsia="Times New Roman" w:hAnsi="Mangal" w:cs="Mangal"/>
          <w:b/>
          <w:bCs/>
          <w:sz w:val="32"/>
          <w:szCs w:val="32"/>
          <w:cs/>
          <w:lang w:val="de-DE" w:bidi="hi-IN"/>
        </w:rPr>
        <w:t xml:space="preserve">कृषि प्रयोजन के लिए पॉलीविनाइल क्लोराइड के लचीले </w:t>
      </w:r>
      <w:r w:rsidRPr="002F5DF8">
        <w:rPr>
          <w:rFonts w:ascii="Mangal" w:eastAsia="Times New Roman" w:hAnsi="Mangal" w:cs="Mangal"/>
          <w:b/>
          <w:bCs/>
          <w:sz w:val="32"/>
          <w:szCs w:val="32"/>
          <w:lang w:val="de-DE" w:bidi="hi-IN"/>
        </w:rPr>
        <w:br/>
      </w:r>
      <w:r w:rsidRPr="002F5DF8">
        <w:rPr>
          <w:rFonts w:ascii="Mangal" w:eastAsia="Times New Roman" w:hAnsi="Mangal" w:cs="Mangal"/>
          <w:b/>
          <w:bCs/>
          <w:sz w:val="32"/>
          <w:szCs w:val="32"/>
          <w:cs/>
          <w:lang w:val="de-DE" w:bidi="hi-IN"/>
        </w:rPr>
        <w:t>पिचक जाने वाले</w:t>
      </w:r>
      <w:r w:rsidRPr="002F5DF8">
        <w:rPr>
          <w:rFonts w:ascii="Mangal" w:eastAsia="Times New Roman" w:hAnsi="Mangal" w:cs="Mangal"/>
          <w:b/>
          <w:bCs/>
          <w:sz w:val="32"/>
          <w:szCs w:val="32"/>
          <w:lang w:val="de-DE" w:bidi="hi-IN"/>
        </w:rPr>
        <w:t xml:space="preserve"> </w:t>
      </w:r>
      <w:r w:rsidRPr="002F5DF8">
        <w:rPr>
          <w:rFonts w:ascii="Mangal" w:eastAsia="Times New Roman" w:hAnsi="Mangal" w:cs="Mangal"/>
          <w:b/>
          <w:bCs/>
          <w:sz w:val="32"/>
          <w:szCs w:val="32"/>
          <w:cs/>
          <w:lang w:val="de-DE" w:bidi="hi-IN"/>
        </w:rPr>
        <w:t>हो</w:t>
      </w:r>
      <w:r w:rsidRPr="002F5DF8">
        <w:rPr>
          <w:rFonts w:ascii="Mangal" w:eastAsia="Times New Roman" w:hAnsi="Mangal" w:cs="Mangal" w:hint="cs"/>
          <w:b/>
          <w:bCs/>
          <w:sz w:val="32"/>
          <w:szCs w:val="32"/>
          <w:cs/>
          <w:lang w:val="de-DE" w:bidi="hi-IN"/>
        </w:rPr>
        <w:t>ज़</w:t>
      </w:r>
      <w:r w:rsidRPr="00E87A22">
        <w:rPr>
          <w:rFonts w:ascii="Mangal" w:eastAsia="Times New Roman" w:hAnsi="Mangal" w:cs="Mangal"/>
          <w:b/>
          <w:bCs/>
          <w:sz w:val="32"/>
          <w:szCs w:val="32"/>
          <w:lang w:val="de-DE" w:bidi="hi-IN"/>
        </w:rPr>
        <w:t xml:space="preserve"> — </w:t>
      </w:r>
      <w:r w:rsidRPr="00E87A22">
        <w:rPr>
          <w:rFonts w:ascii="Mangal" w:eastAsia="Times New Roman" w:hAnsi="Mangal" w:cs="Mangal"/>
          <w:b/>
          <w:bCs/>
          <w:sz w:val="32"/>
          <w:szCs w:val="32"/>
          <w:cs/>
          <w:lang w:val="de-DE" w:bidi="hi-IN"/>
        </w:rPr>
        <w:t>विशिष्टि</w:t>
      </w:r>
      <w:r w:rsidRPr="00E87A22">
        <w:rPr>
          <w:rFonts w:ascii="Mangal" w:eastAsia="Times New Roman" w:hAnsi="Mangal" w:cs="Mangal"/>
          <w:b/>
          <w:bCs/>
          <w:sz w:val="32"/>
          <w:szCs w:val="32"/>
          <w:lang w:val="de-DE" w:bidi="hi-IN"/>
        </w:rPr>
        <w:t xml:space="preserve"> </w:t>
      </w:r>
    </w:p>
    <w:p w:rsidR="002F5DF8" w:rsidRPr="00E87A22" w:rsidRDefault="002F5DF8" w:rsidP="002F5DF8">
      <w:pPr>
        <w:suppressAutoHyphens/>
        <w:spacing w:after="0" w:line="240" w:lineRule="auto"/>
        <w:ind w:left="450" w:right="486"/>
        <w:jc w:val="center"/>
        <w:rPr>
          <w:rFonts w:ascii="Arial" w:eastAsia="Times New Roman" w:hAnsi="Arial" w:cs="Arial"/>
          <w:i/>
          <w:iCs/>
          <w:sz w:val="28"/>
          <w:szCs w:val="24"/>
          <w:lang w:bidi="hi-IN"/>
        </w:rPr>
      </w:pPr>
    </w:p>
    <w:p w:rsidR="002F5DF8" w:rsidRDefault="002F5DF8" w:rsidP="002F5DF8">
      <w:pPr>
        <w:suppressAutoHyphens/>
        <w:spacing w:after="0" w:line="240" w:lineRule="auto"/>
        <w:ind w:left="450" w:right="486"/>
        <w:jc w:val="center"/>
        <w:rPr>
          <w:rFonts w:ascii="Arial" w:eastAsia="Times New Roman" w:hAnsi="Arial" w:cs="Arial"/>
          <w:i/>
          <w:iCs/>
          <w:sz w:val="32"/>
          <w:szCs w:val="32"/>
          <w:lang w:bidi="hi-IN"/>
        </w:rPr>
      </w:pPr>
    </w:p>
    <w:p w:rsidR="002F5DF8" w:rsidRPr="00E87A22" w:rsidRDefault="002F5DF8" w:rsidP="002F5DF8">
      <w:pPr>
        <w:suppressAutoHyphens/>
        <w:spacing w:after="0" w:line="240" w:lineRule="auto"/>
        <w:ind w:left="450" w:right="486"/>
        <w:jc w:val="center"/>
        <w:rPr>
          <w:rFonts w:ascii="Arial" w:eastAsia="Times New Roman" w:hAnsi="Arial" w:cs="Arial"/>
          <w:sz w:val="32"/>
          <w:szCs w:val="32"/>
          <w:lang w:bidi="hi-IN"/>
        </w:rPr>
      </w:pPr>
      <w:r w:rsidRPr="00E87A22">
        <w:rPr>
          <w:rFonts w:ascii="Arial" w:eastAsia="Times New Roman" w:hAnsi="Arial" w:cs="Arial"/>
          <w:i/>
          <w:iCs/>
          <w:sz w:val="32"/>
          <w:szCs w:val="32"/>
          <w:lang w:bidi="hi-IN"/>
        </w:rPr>
        <w:t>Indian Standard</w:t>
      </w:r>
    </w:p>
    <w:p w:rsidR="002F5DF8" w:rsidRPr="00E87A22" w:rsidRDefault="002F5DF8" w:rsidP="002F5DF8">
      <w:pPr>
        <w:suppressAutoHyphens/>
        <w:spacing w:after="0" w:line="240" w:lineRule="auto"/>
        <w:ind w:left="450" w:right="486"/>
        <w:jc w:val="center"/>
        <w:rPr>
          <w:rFonts w:ascii="Arial" w:eastAsia="Arial" w:hAnsi="Arial" w:cs="Arial"/>
          <w:b/>
          <w:i/>
          <w:sz w:val="32"/>
          <w:szCs w:val="32"/>
          <w:lang w:eastAsia="ar-SA"/>
        </w:rPr>
      </w:pPr>
    </w:p>
    <w:p w:rsidR="002F5DF8" w:rsidRPr="002F5DF8"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eastAsia="ar-SA"/>
        </w:rPr>
      </w:pPr>
      <w:r w:rsidRPr="002F5DF8">
        <w:rPr>
          <w:rFonts w:ascii="Arial" w:eastAsia="Arial" w:hAnsi="Arial" w:cs="Arial"/>
          <w:b/>
          <w:sz w:val="32"/>
          <w:szCs w:val="32"/>
          <w:lang w:eastAsia="ar-SA"/>
        </w:rPr>
        <w:t xml:space="preserve">FLEXIBLE POLYVINYL CHLORIDE LAY FLAT HOSE </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eastAsia="ar-SA"/>
        </w:rPr>
      </w:pPr>
      <w:r>
        <w:rPr>
          <w:rFonts w:ascii="Arial" w:eastAsia="Arial" w:hAnsi="Arial" w:cs="Arial"/>
          <w:b/>
          <w:sz w:val="32"/>
          <w:szCs w:val="32"/>
          <w:lang w:eastAsia="ar-SA"/>
        </w:rPr>
        <w:t xml:space="preserve">FOR AGRICULTURAL USE </w:t>
      </w:r>
      <w:r w:rsidRPr="00E87A22">
        <w:rPr>
          <w:rFonts w:ascii="Arial" w:eastAsia="Arial" w:hAnsi="Arial" w:cs="Arial"/>
          <w:b/>
          <w:sz w:val="32"/>
          <w:szCs w:val="32"/>
          <w:lang w:eastAsia="ar-SA"/>
        </w:rPr>
        <w:t xml:space="preserve">― SPECIFICATION </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32"/>
          <w:szCs w:val="32"/>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Cs/>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Cs/>
          <w:sz w:val="24"/>
          <w:szCs w:val="24"/>
          <w:lang w:eastAsia="ar-SA"/>
        </w:rPr>
      </w:pPr>
      <w:r w:rsidRPr="00E87A22">
        <w:rPr>
          <w:rFonts w:ascii="Arial" w:eastAsia="Arial" w:hAnsi="Arial" w:cs="Arial"/>
          <w:bCs/>
          <w:sz w:val="24"/>
          <w:szCs w:val="24"/>
          <w:lang w:eastAsia="ar-SA"/>
        </w:rPr>
        <w:t xml:space="preserve">ICS No. </w:t>
      </w:r>
      <w:r w:rsidRPr="00E87A22">
        <w:rPr>
          <w:rFonts w:ascii="Arial" w:eastAsia="Arial" w:hAnsi="Arial" w:cs="Arial"/>
          <w:sz w:val="24"/>
          <w:szCs w:val="24"/>
          <w:lang w:eastAsia="ar-SA"/>
        </w:rPr>
        <w:t>23.040.20</w:t>
      </w:r>
      <w:r w:rsidRPr="00E87A22">
        <w:rPr>
          <w:rFonts w:ascii="Arial" w:eastAsia="Arial" w:hAnsi="Arial" w:cs="Arial"/>
          <w:bCs/>
          <w:sz w:val="24"/>
          <w:szCs w:val="24"/>
          <w:lang w:eastAsia="ar-SA"/>
        </w:rPr>
        <w:t xml:space="preserve"> </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b/>
          <w:sz w:val="24"/>
          <w:szCs w:val="24"/>
          <w:lang w:eastAsia="ar-SA"/>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eastAsia="ar-SA" w:bidi="ta-IN"/>
        </w:rPr>
      </w:pPr>
      <w:r w:rsidRPr="00E87A22">
        <w:rPr>
          <w:rFonts w:ascii="Arial" w:eastAsia="Times New Roman" w:hAnsi="Arial" w:cs="Arial"/>
          <w:sz w:val="24"/>
          <w:szCs w:val="24"/>
          <w:lang w:eastAsia="ar-SA" w:bidi="ta-IN"/>
        </w:rPr>
        <w:t>© BIS 2022</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eastAsia="ar-SA" w:bidi="ta-IN"/>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b/>
          <w:bCs/>
          <w:sz w:val="24"/>
          <w:szCs w:val="24"/>
          <w:lang w:eastAsia="ar-SA" w:bidi="ta-IN"/>
        </w:rPr>
      </w:pPr>
      <w:r w:rsidRPr="00E87A22">
        <w:rPr>
          <w:rFonts w:ascii="Arial" w:eastAsia="Times New Roman" w:hAnsi="Arial" w:cs="Arial"/>
          <w:b/>
          <w:bCs/>
          <w:sz w:val="24"/>
          <w:szCs w:val="24"/>
          <w:lang w:eastAsia="ar-SA" w:bidi="ta-IN"/>
        </w:rPr>
        <w:t>BUREAU OF INDIAN STANDARDS</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Arial" w:hAnsi="Arial" w:cs="Arial"/>
          <w:sz w:val="23"/>
          <w:szCs w:val="23"/>
          <w:lang w:eastAsia="ar-SA"/>
        </w:rPr>
      </w:pPr>
      <w:r w:rsidRPr="00E87A22">
        <w:rPr>
          <w:rFonts w:ascii="Arial" w:eastAsia="Arial" w:hAnsi="Arial" w:cs="Arial"/>
          <w:sz w:val="23"/>
          <w:szCs w:val="23"/>
          <w:lang w:eastAsia="ar-SA"/>
        </w:rPr>
        <w:t>MANAK BHAVAN, 9, BAHADUR SHAH ZAFAR MARG</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Arial" w:eastAsia="Times New Roman" w:hAnsi="Arial" w:cs="Arial"/>
          <w:sz w:val="24"/>
          <w:szCs w:val="24"/>
          <w:lang w:eastAsia="ar-SA" w:bidi="ta-IN"/>
        </w:rPr>
      </w:pPr>
      <w:r w:rsidRPr="00E87A22">
        <w:rPr>
          <w:rFonts w:ascii="Arial" w:eastAsia="Arial" w:hAnsi="Arial" w:cs="Arial"/>
          <w:sz w:val="23"/>
          <w:szCs w:val="23"/>
          <w:lang w:eastAsia="ar-SA"/>
        </w:rPr>
        <w:t>NEW DELHI 110 002</w:t>
      </w: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bidi="ta-IN"/>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bidi="ta-IN"/>
        </w:rPr>
      </w:pPr>
    </w:p>
    <w:p w:rsidR="002F5DF8" w:rsidRPr="00E87A22"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eastAsia="Times New Roman" w:hAnsi="Arial" w:cs="Arial"/>
          <w:sz w:val="24"/>
          <w:szCs w:val="24"/>
          <w:lang w:eastAsia="ar-SA" w:bidi="ta-IN"/>
        </w:rPr>
      </w:pPr>
    </w:p>
    <w:p w:rsidR="002F5DF8" w:rsidRPr="00E87A22" w:rsidRDefault="002F5DF8" w:rsidP="002F5DF8">
      <w:pPr>
        <w:spacing w:after="0" w:line="240" w:lineRule="auto"/>
        <w:rPr>
          <w:rFonts w:ascii="Arial" w:eastAsia="Arial" w:hAnsi="Arial" w:cs="Arial"/>
          <w:b/>
          <w:sz w:val="24"/>
          <w:szCs w:val="24"/>
          <w:lang w:eastAsia="ar-SA"/>
        </w:rPr>
      </w:pPr>
      <w:r w:rsidRPr="00E87A22">
        <w:rPr>
          <w:rFonts w:ascii="Arial" w:eastAsia="Times New Roman" w:hAnsi="Arial" w:cs="Arial"/>
          <w:b/>
          <w:bCs/>
          <w:i/>
          <w:iCs/>
          <w:sz w:val="24"/>
          <w:szCs w:val="24"/>
          <w:lang w:eastAsia="ar-SA" w:bidi="ta-IN"/>
        </w:rPr>
        <w:t>March</w:t>
      </w:r>
      <w:r w:rsidRPr="00E87A22">
        <w:rPr>
          <w:rFonts w:ascii="Arial" w:eastAsia="Times New Roman" w:hAnsi="Arial" w:cs="Arial"/>
          <w:b/>
          <w:bCs/>
          <w:sz w:val="24"/>
          <w:szCs w:val="24"/>
          <w:lang w:eastAsia="ar-SA" w:bidi="ta-IN"/>
        </w:rPr>
        <w:t xml:space="preserve"> 2022                                                                                     Price Group</w:t>
      </w:r>
      <w:r w:rsidRPr="00E87A22">
        <w:rPr>
          <w:rFonts w:ascii="Arial" w:eastAsia="Times New Roman" w:hAnsi="Arial" w:cs="Arial"/>
          <w:sz w:val="24"/>
          <w:szCs w:val="24"/>
          <w:lang w:eastAsia="ar-SA" w:bidi="ta-IN"/>
        </w:rPr>
        <w:t xml:space="preserve"> </w:t>
      </w:r>
    </w:p>
    <w:p w:rsidR="002F5DF8" w:rsidRDefault="002F5DF8">
      <w:pPr>
        <w:rPr>
          <w:rFonts w:ascii="Arial" w:hAnsi="Arial" w:cs="Arial"/>
          <w:b/>
          <w:sz w:val="24"/>
          <w:szCs w:val="24"/>
        </w:rPr>
      </w:pPr>
      <w:r>
        <w:rPr>
          <w:rFonts w:ascii="Arial" w:hAnsi="Arial" w:cs="Arial"/>
          <w:b/>
          <w:sz w:val="24"/>
          <w:szCs w:val="24"/>
        </w:rPr>
        <w:br w:type="page"/>
      </w:r>
    </w:p>
    <w:p w:rsidR="00C101D1" w:rsidRPr="00590954" w:rsidRDefault="00C101D1" w:rsidP="00C101D1">
      <w:pPr>
        <w:spacing w:after="0" w:line="240" w:lineRule="auto"/>
        <w:jc w:val="both"/>
        <w:rPr>
          <w:rFonts w:ascii="Arial" w:hAnsi="Arial" w:cs="Arial"/>
          <w:b/>
          <w:sz w:val="24"/>
          <w:szCs w:val="24"/>
        </w:rPr>
      </w:pPr>
      <w:r w:rsidRPr="00590954">
        <w:rPr>
          <w:rFonts w:ascii="Arial" w:hAnsi="Arial" w:cs="Arial"/>
          <w:b/>
          <w:sz w:val="24"/>
          <w:szCs w:val="24"/>
        </w:rPr>
        <w:lastRenderedPageBreak/>
        <w:t xml:space="preserve">FOREWORD </w:t>
      </w:r>
    </w:p>
    <w:p w:rsidR="00C101D1" w:rsidRPr="00590954" w:rsidRDefault="00C101D1" w:rsidP="00C101D1">
      <w:pPr>
        <w:spacing w:after="0" w:line="240" w:lineRule="auto"/>
        <w:jc w:val="both"/>
        <w:rPr>
          <w:rFonts w:ascii="Arial" w:hAnsi="Arial" w:cs="Arial"/>
          <w:b/>
          <w:sz w:val="24"/>
          <w:szCs w:val="24"/>
        </w:rPr>
      </w:pPr>
    </w:p>
    <w:p w:rsidR="00C101D1" w:rsidRPr="00590954" w:rsidRDefault="00C101D1" w:rsidP="00C101D1">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w:t>
      </w:r>
      <w:r w:rsidRPr="00590954">
        <w:rPr>
          <w:rFonts w:ascii="Arial" w:hAnsi="Arial" w:cs="Arial"/>
          <w:i/>
          <w:iCs/>
          <w:sz w:val="24"/>
          <w:szCs w:val="24"/>
        </w:rPr>
        <w:t>Formal clauses to be added later</w:t>
      </w:r>
      <w:r w:rsidRPr="00590954">
        <w:rPr>
          <w:rFonts w:ascii="Arial" w:hAnsi="Arial" w:cs="Arial"/>
          <w:sz w:val="24"/>
          <w:szCs w:val="24"/>
        </w:rPr>
        <w:t>)</w:t>
      </w:r>
    </w:p>
    <w:p w:rsidR="00C101D1" w:rsidRPr="00590954" w:rsidRDefault="00C101D1" w:rsidP="00C101D1">
      <w:pPr>
        <w:autoSpaceDE w:val="0"/>
        <w:autoSpaceDN w:val="0"/>
        <w:adjustRightInd w:val="0"/>
        <w:spacing w:after="0" w:line="240" w:lineRule="auto"/>
        <w:jc w:val="both"/>
        <w:rPr>
          <w:rFonts w:ascii="Arial" w:hAnsi="Arial" w:cs="Arial"/>
          <w:sz w:val="24"/>
          <w:szCs w:val="24"/>
        </w:rPr>
      </w:pPr>
    </w:p>
    <w:p w:rsidR="002F5DF8" w:rsidRDefault="002F5DF8" w:rsidP="002F5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Arial" w:hAnsi="Arial" w:cs="Arial"/>
          <w:bCs/>
          <w:iCs/>
          <w:sz w:val="24"/>
          <w:szCs w:val="24"/>
        </w:rPr>
      </w:pPr>
      <w:r w:rsidRPr="002F5DF8">
        <w:rPr>
          <w:rFonts w:ascii="Arial" w:hAnsi="Arial" w:cs="Arial"/>
          <w:bCs/>
          <w:iCs/>
          <w:sz w:val="24"/>
          <w:szCs w:val="24"/>
          <w:highlight w:val="yellow"/>
        </w:rPr>
        <w:t>This Indian Standard has been formulated to cover requirements and test methods for Flexible Polyvinyl Chloride Lay Flat Hose for Agricultural use</w:t>
      </w:r>
    </w:p>
    <w:p w:rsidR="002F5DF8" w:rsidRDefault="002F5DF8" w:rsidP="00FB5487">
      <w:pPr>
        <w:autoSpaceDE w:val="0"/>
        <w:autoSpaceDN w:val="0"/>
        <w:adjustRightInd w:val="0"/>
        <w:spacing w:after="0" w:line="240" w:lineRule="auto"/>
        <w:jc w:val="both"/>
        <w:rPr>
          <w:rFonts w:ascii="Arial" w:hAnsi="Arial" w:cs="Arial"/>
          <w:sz w:val="24"/>
          <w:szCs w:val="24"/>
        </w:rPr>
      </w:pPr>
    </w:p>
    <w:p w:rsidR="00C101D1" w:rsidRPr="00590954" w:rsidRDefault="00C101D1" w:rsidP="00FB5487">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Flexible polyvinyl chloride lay flat hose is a multipurpose hose for industrial and agricultural use, </w:t>
      </w:r>
      <w:r w:rsidR="00FB5487">
        <w:rPr>
          <w:rFonts w:ascii="Arial" w:hAnsi="Arial" w:cs="Arial"/>
          <w:sz w:val="24"/>
          <w:szCs w:val="24"/>
        </w:rPr>
        <w:t>manufactured</w:t>
      </w:r>
      <w:r w:rsidRPr="00590954">
        <w:rPr>
          <w:rFonts w:ascii="Arial" w:hAnsi="Arial" w:cs="Arial"/>
          <w:sz w:val="24"/>
          <w:szCs w:val="24"/>
        </w:rPr>
        <w:t xml:space="preserve"> by an advance continuous manufacturing technique using a special formulation of </w:t>
      </w:r>
      <w:r w:rsidR="00FB5487">
        <w:rPr>
          <w:rFonts w:ascii="Arial" w:hAnsi="Arial" w:cs="Arial"/>
          <w:sz w:val="24"/>
          <w:szCs w:val="24"/>
        </w:rPr>
        <w:t>polyvinyl chloride (</w:t>
      </w:r>
      <w:r w:rsidRPr="00590954">
        <w:rPr>
          <w:rFonts w:ascii="Arial" w:hAnsi="Arial" w:cs="Arial"/>
          <w:sz w:val="24"/>
          <w:szCs w:val="24"/>
        </w:rPr>
        <w:t>PVC</w:t>
      </w:r>
      <w:r w:rsidR="00FB5487">
        <w:rPr>
          <w:rFonts w:ascii="Arial" w:hAnsi="Arial" w:cs="Arial"/>
          <w:sz w:val="24"/>
          <w:szCs w:val="24"/>
        </w:rPr>
        <w:t>)</w:t>
      </w:r>
      <w:r w:rsidRPr="00590954">
        <w:rPr>
          <w:rFonts w:ascii="Arial" w:hAnsi="Arial" w:cs="Arial"/>
          <w:sz w:val="24"/>
          <w:szCs w:val="24"/>
        </w:rPr>
        <w:t xml:space="preserve"> and high tensile polyester yarn. The process ensures total penetration of PVC </w:t>
      </w:r>
      <w:r w:rsidR="00FB5487">
        <w:rPr>
          <w:rFonts w:ascii="Arial" w:hAnsi="Arial" w:cs="Arial"/>
          <w:sz w:val="24"/>
          <w:szCs w:val="24"/>
        </w:rPr>
        <w:t>i</w:t>
      </w:r>
      <w:r w:rsidRPr="00590954">
        <w:rPr>
          <w:rFonts w:ascii="Arial" w:hAnsi="Arial" w:cs="Arial"/>
          <w:sz w:val="24"/>
          <w:szCs w:val="24"/>
        </w:rPr>
        <w:t xml:space="preserve">nto the interstices of the polyester reinforcement and inseparable fusion with the inner and outside walls of PVC. This method of production allows maximum </w:t>
      </w:r>
      <w:r w:rsidR="00842D8E" w:rsidRPr="004C0369">
        <w:rPr>
          <w:rFonts w:ascii="Arial" w:hAnsi="Arial" w:cs="Arial"/>
          <w:sz w:val="24"/>
          <w:szCs w:val="24"/>
        </w:rPr>
        <w:t>pressure rating</w:t>
      </w:r>
      <w:r w:rsidR="00FB5487">
        <w:rPr>
          <w:rFonts w:ascii="Arial" w:hAnsi="Arial" w:cs="Arial"/>
          <w:sz w:val="24"/>
          <w:szCs w:val="24"/>
        </w:rPr>
        <w:t xml:space="preserve"> </w:t>
      </w:r>
      <w:r w:rsidRPr="00590954">
        <w:rPr>
          <w:rFonts w:ascii="Arial" w:hAnsi="Arial" w:cs="Arial"/>
          <w:sz w:val="24"/>
          <w:szCs w:val="24"/>
        </w:rPr>
        <w:t xml:space="preserve">maintaining minimum wall thickness. The hose thus produced has high hoop strength, at the same time allowing minimum longitudinal movement. It is lightweight and is rugged enough to take repeated daily rough handling. It has good corrosion resistant and abrasion resistant properties, and is available in long lengths. It assumes </w:t>
      </w:r>
      <w:r w:rsidR="00FB5487">
        <w:rPr>
          <w:rFonts w:ascii="Arial" w:hAnsi="Arial" w:cs="Arial"/>
          <w:sz w:val="24"/>
          <w:szCs w:val="24"/>
        </w:rPr>
        <w:t xml:space="preserve">circular section </w:t>
      </w:r>
      <w:r w:rsidRPr="00590954">
        <w:rPr>
          <w:rFonts w:ascii="Arial" w:hAnsi="Arial" w:cs="Arial"/>
          <w:sz w:val="24"/>
          <w:szCs w:val="24"/>
        </w:rPr>
        <w:t xml:space="preserve">under pressure and returns to its flat shape after use, for easy handling and storage. It does not need drying and can be rolled immediately after use.  </w:t>
      </w:r>
    </w:p>
    <w:p w:rsidR="00FB5487" w:rsidRDefault="00FB5487" w:rsidP="00C101D1">
      <w:pPr>
        <w:autoSpaceDE w:val="0"/>
        <w:autoSpaceDN w:val="0"/>
        <w:adjustRightInd w:val="0"/>
        <w:spacing w:after="0" w:line="240" w:lineRule="auto"/>
        <w:jc w:val="both"/>
        <w:rPr>
          <w:rFonts w:ascii="Arial" w:hAnsi="Arial" w:cs="Arial"/>
          <w:sz w:val="24"/>
          <w:szCs w:val="24"/>
        </w:rPr>
      </w:pPr>
    </w:p>
    <w:p w:rsidR="00C101D1" w:rsidRPr="00590954" w:rsidRDefault="00C101D1" w:rsidP="00FB5487">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This standard</w:t>
      </w:r>
      <w:r w:rsidR="00FB5487">
        <w:rPr>
          <w:rFonts w:ascii="Arial" w:hAnsi="Arial" w:cs="Arial"/>
          <w:sz w:val="24"/>
          <w:szCs w:val="24"/>
        </w:rPr>
        <w:t xml:space="preserve"> has been formulated to </w:t>
      </w:r>
      <w:r w:rsidRPr="00590954">
        <w:rPr>
          <w:rFonts w:ascii="Arial" w:hAnsi="Arial" w:cs="Arial"/>
          <w:sz w:val="24"/>
          <w:szCs w:val="24"/>
        </w:rPr>
        <w:t>cover polyester yarn reinforced polyvinyl chloride flexible lay flats hoses for agricultur</w:t>
      </w:r>
      <w:r w:rsidR="00FB5487">
        <w:rPr>
          <w:rFonts w:ascii="Arial" w:hAnsi="Arial" w:cs="Arial"/>
          <w:sz w:val="24"/>
          <w:szCs w:val="24"/>
        </w:rPr>
        <w:t>al</w:t>
      </w:r>
      <w:r w:rsidRPr="00590954">
        <w:rPr>
          <w:rFonts w:ascii="Arial" w:hAnsi="Arial" w:cs="Arial"/>
          <w:sz w:val="24"/>
          <w:szCs w:val="24"/>
        </w:rPr>
        <w:t xml:space="preserve"> use</w:t>
      </w:r>
      <w:r w:rsidR="00FB5487">
        <w:rPr>
          <w:rFonts w:ascii="Arial" w:hAnsi="Arial" w:cs="Arial"/>
          <w:sz w:val="24"/>
          <w:szCs w:val="24"/>
        </w:rPr>
        <w:t>, such as, for irrigation, sprinkling, dewatering and grain chutes.</w:t>
      </w:r>
    </w:p>
    <w:p w:rsidR="002F5DF8" w:rsidRDefault="00C101D1" w:rsidP="00C101D1">
      <w:pPr>
        <w:spacing w:beforeLines="60" w:afterLines="60" w:line="22" w:lineRule="atLeast"/>
        <w:jc w:val="both"/>
        <w:rPr>
          <w:rFonts w:ascii="Arial" w:hAnsi="Arial" w:cs="Arial"/>
          <w:bCs/>
          <w:color w:val="000000"/>
          <w:sz w:val="24"/>
          <w:szCs w:val="24"/>
        </w:rPr>
      </w:pPr>
      <w:r w:rsidRPr="00590954">
        <w:rPr>
          <w:rFonts w:ascii="Arial" w:hAnsi="Arial" w:cs="Arial"/>
          <w:bCs/>
          <w:color w:val="000000"/>
          <w:sz w:val="24"/>
          <w:szCs w:val="24"/>
        </w:rPr>
        <w:t>For the purpose of deciding whether a particular requirement of the standard is complied with the final value observed or calculated, expressing the result of a test or analysis, shall be rounded off in accordance with IS 2:1960 ‘Rules for rounding off numerical values (</w:t>
      </w:r>
      <w:r w:rsidRPr="00590954">
        <w:rPr>
          <w:rFonts w:ascii="Arial" w:hAnsi="Arial" w:cs="Arial"/>
          <w:bCs/>
          <w:i/>
          <w:iCs/>
          <w:color w:val="000000"/>
          <w:sz w:val="24"/>
          <w:szCs w:val="24"/>
        </w:rPr>
        <w:t>revised</w:t>
      </w:r>
      <w:r w:rsidRPr="00590954">
        <w:rPr>
          <w:rFonts w:ascii="Arial" w:hAnsi="Arial" w:cs="Arial"/>
          <w:bCs/>
          <w:color w:val="000000"/>
          <w:sz w:val="24"/>
          <w:szCs w:val="24"/>
        </w:rPr>
        <w:t>)’. The number of significant places retained in the rounded off value should be the same as that of the specified value in this standard.</w:t>
      </w:r>
    </w:p>
    <w:p w:rsidR="002F5DF8" w:rsidRDefault="002F5DF8">
      <w:pPr>
        <w:rPr>
          <w:rFonts w:ascii="Arial" w:hAnsi="Arial" w:cs="Arial"/>
          <w:bCs/>
          <w:color w:val="000000"/>
          <w:sz w:val="24"/>
          <w:szCs w:val="24"/>
        </w:rPr>
      </w:pPr>
      <w:r>
        <w:rPr>
          <w:rFonts w:ascii="Arial" w:hAnsi="Arial" w:cs="Arial"/>
          <w:bCs/>
          <w:color w:val="000000"/>
          <w:sz w:val="24"/>
          <w:szCs w:val="24"/>
        </w:rPr>
        <w:br w:type="page"/>
      </w:r>
    </w:p>
    <w:p w:rsidR="002F5DF8" w:rsidRPr="00E87A22" w:rsidRDefault="00855550" w:rsidP="002F5DF8">
      <w:pPr>
        <w:suppressAutoHyphens/>
        <w:spacing w:after="0" w:line="240" w:lineRule="auto"/>
        <w:ind w:left="450" w:right="486"/>
        <w:jc w:val="right"/>
        <w:rPr>
          <w:rFonts w:ascii="Arial" w:eastAsia="Arial" w:hAnsi="Arial" w:cs="Arial"/>
          <w:b/>
          <w:sz w:val="24"/>
          <w:szCs w:val="24"/>
          <w:u w:val="single"/>
          <w:lang w:eastAsia="ar-SA"/>
        </w:rPr>
      </w:pPr>
      <w:r w:rsidRPr="00590954">
        <w:rPr>
          <w:rFonts w:ascii="Arial" w:eastAsia="Calibri" w:hAnsi="Arial" w:cs="Arial"/>
          <w:b/>
          <w:bCs/>
          <w:sz w:val="24"/>
        </w:rPr>
        <w:lastRenderedPageBreak/>
        <w:t xml:space="preserve">          </w:t>
      </w:r>
      <w:r w:rsidR="002F5DF8" w:rsidRPr="00E87A22">
        <w:rPr>
          <w:rFonts w:ascii="Arial" w:eastAsia="Arial" w:hAnsi="Arial" w:cs="Arial"/>
          <w:b/>
          <w:sz w:val="24"/>
          <w:szCs w:val="24"/>
          <w:u w:val="single"/>
          <w:lang w:eastAsia="ar-SA"/>
        </w:rPr>
        <w:t xml:space="preserve">IS XXXX:XXXX </w:t>
      </w:r>
    </w:p>
    <w:p w:rsidR="002F5DF8" w:rsidRPr="00E87A22" w:rsidRDefault="002F5DF8" w:rsidP="002F5DF8">
      <w:pPr>
        <w:suppressAutoHyphens/>
        <w:spacing w:after="0" w:line="240" w:lineRule="auto"/>
        <w:ind w:left="450" w:right="486"/>
        <w:jc w:val="right"/>
        <w:rPr>
          <w:rFonts w:ascii="Arial" w:eastAsia="Arial" w:hAnsi="Arial" w:cs="Arial"/>
          <w:b/>
          <w:sz w:val="24"/>
          <w:szCs w:val="24"/>
          <w:lang w:eastAsia="ar-SA"/>
        </w:rPr>
      </w:pPr>
      <w:r w:rsidRPr="00E87A22">
        <w:rPr>
          <w:rFonts w:ascii="Arial" w:eastAsia="Arial" w:hAnsi="Arial" w:cs="Arial"/>
          <w:b/>
          <w:sz w:val="24"/>
          <w:szCs w:val="24"/>
          <w:lang w:eastAsia="ar-SA"/>
        </w:rPr>
        <w:t>Doc: CED 50 (</w:t>
      </w:r>
      <w:r>
        <w:rPr>
          <w:rFonts w:ascii="Arial" w:eastAsia="Arial" w:hAnsi="Arial" w:cs="Arial"/>
          <w:b/>
          <w:sz w:val="24"/>
          <w:szCs w:val="24"/>
          <w:lang w:eastAsia="ar-SA"/>
        </w:rPr>
        <w:t>15536</w:t>
      </w:r>
      <w:r w:rsidRPr="00E87A22">
        <w:rPr>
          <w:rFonts w:ascii="Arial" w:eastAsia="Arial" w:hAnsi="Arial" w:cs="Arial"/>
          <w:b/>
          <w:sz w:val="24"/>
          <w:szCs w:val="24"/>
          <w:lang w:eastAsia="ar-SA"/>
        </w:rPr>
        <w:t>)</w:t>
      </w:r>
    </w:p>
    <w:p w:rsidR="00855550" w:rsidRPr="00590954" w:rsidRDefault="00855550" w:rsidP="002F5DF8">
      <w:pPr>
        <w:autoSpaceDE w:val="0"/>
        <w:autoSpaceDN w:val="0"/>
        <w:adjustRightInd w:val="0"/>
        <w:spacing w:after="0" w:line="240" w:lineRule="auto"/>
        <w:jc w:val="right"/>
        <w:rPr>
          <w:rFonts w:ascii="Arial" w:hAnsi="Arial" w:cs="Arial"/>
          <w:sz w:val="24"/>
          <w:szCs w:val="24"/>
        </w:rPr>
      </w:pPr>
    </w:p>
    <w:p w:rsidR="00855550" w:rsidRPr="00EF5BE1" w:rsidRDefault="00855550" w:rsidP="00855550">
      <w:pPr>
        <w:spacing w:after="0" w:line="256" w:lineRule="auto"/>
        <w:jc w:val="center"/>
        <w:rPr>
          <w:rFonts w:ascii="Arial" w:eastAsia="Calibri" w:hAnsi="Arial" w:cs="Arial"/>
          <w:i/>
          <w:iCs/>
          <w:sz w:val="24"/>
          <w:szCs w:val="24"/>
        </w:rPr>
      </w:pPr>
      <w:r w:rsidRPr="00EF5BE1">
        <w:rPr>
          <w:rFonts w:ascii="Arial" w:eastAsia="Calibri" w:hAnsi="Arial" w:cs="Arial"/>
          <w:i/>
          <w:iCs/>
          <w:sz w:val="24"/>
          <w:szCs w:val="24"/>
        </w:rPr>
        <w:t>Indian Standard</w:t>
      </w:r>
    </w:p>
    <w:p w:rsidR="00855550" w:rsidRPr="00590954" w:rsidRDefault="00855550" w:rsidP="00855550">
      <w:pPr>
        <w:spacing w:after="0" w:line="256" w:lineRule="auto"/>
        <w:jc w:val="center"/>
        <w:rPr>
          <w:rFonts w:ascii="Arial" w:eastAsia="Calibri" w:hAnsi="Arial" w:cs="Arial"/>
          <w:b/>
          <w:i/>
          <w:iCs/>
          <w:sz w:val="24"/>
          <w:szCs w:val="24"/>
        </w:rPr>
      </w:pPr>
    </w:p>
    <w:p w:rsidR="00855550" w:rsidRPr="00590954" w:rsidRDefault="00855550" w:rsidP="00855550">
      <w:pPr>
        <w:spacing w:after="0" w:line="240" w:lineRule="auto"/>
        <w:jc w:val="center"/>
        <w:rPr>
          <w:rFonts w:ascii="Arial" w:hAnsi="Arial" w:cs="Arial"/>
          <w:b/>
          <w:sz w:val="24"/>
          <w:szCs w:val="24"/>
        </w:rPr>
      </w:pPr>
      <w:r w:rsidRPr="00590954">
        <w:rPr>
          <w:rFonts w:ascii="Arial" w:hAnsi="Arial" w:cs="Arial"/>
          <w:b/>
          <w:sz w:val="24"/>
          <w:szCs w:val="24"/>
        </w:rPr>
        <w:t xml:space="preserve">FLEXIBLE POLYVINYL CHLORIDE LAY FLAT HOSE </w:t>
      </w:r>
    </w:p>
    <w:p w:rsidR="00855550" w:rsidRPr="00590954" w:rsidRDefault="00855550" w:rsidP="00855550">
      <w:pPr>
        <w:spacing w:after="0" w:line="240" w:lineRule="auto"/>
        <w:jc w:val="center"/>
        <w:rPr>
          <w:rFonts w:ascii="Arial" w:hAnsi="Arial" w:cs="Arial"/>
          <w:b/>
          <w:sz w:val="24"/>
          <w:szCs w:val="24"/>
        </w:rPr>
      </w:pPr>
      <w:r w:rsidRPr="00590954">
        <w:rPr>
          <w:rFonts w:ascii="Arial" w:hAnsi="Arial" w:cs="Arial"/>
          <w:b/>
          <w:sz w:val="24"/>
          <w:szCs w:val="24"/>
        </w:rPr>
        <w:t>FOR AGRICULTURAL USE ─ SPECIFICATION</w:t>
      </w:r>
    </w:p>
    <w:p w:rsidR="00D94769" w:rsidRDefault="00D94769" w:rsidP="00D94769">
      <w:pPr>
        <w:shd w:val="clear" w:color="auto" w:fill="FFFFFF"/>
        <w:spacing w:after="0" w:line="240" w:lineRule="auto"/>
        <w:ind w:right="34"/>
        <w:jc w:val="center"/>
        <w:rPr>
          <w:rFonts w:ascii="Arial" w:hAnsi="Arial" w:cs="Arial"/>
          <w:color w:val="000000"/>
          <w:sz w:val="24"/>
          <w:szCs w:val="24"/>
        </w:rPr>
      </w:pPr>
    </w:p>
    <w:p w:rsidR="002F5DF8" w:rsidRPr="00590954" w:rsidRDefault="002F5DF8" w:rsidP="00D94769">
      <w:pPr>
        <w:shd w:val="clear" w:color="auto" w:fill="FFFFFF"/>
        <w:spacing w:after="0" w:line="240" w:lineRule="auto"/>
        <w:ind w:right="34"/>
        <w:jc w:val="center"/>
        <w:rPr>
          <w:rFonts w:ascii="Arial" w:hAnsi="Arial" w:cs="Arial"/>
          <w:color w:val="000000"/>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1 SCOPE</w:t>
      </w:r>
    </w:p>
    <w:p w:rsidR="00142EC3" w:rsidRPr="00590954" w:rsidRDefault="00142EC3" w:rsidP="00142EC3">
      <w:pPr>
        <w:pStyle w:val="ListParagraph"/>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This standard </w:t>
      </w:r>
      <w:r w:rsidR="00EF5BE1">
        <w:rPr>
          <w:rFonts w:ascii="Arial" w:hAnsi="Arial" w:cs="Arial"/>
          <w:sz w:val="24"/>
          <w:szCs w:val="24"/>
        </w:rPr>
        <w:t>covers</w:t>
      </w:r>
      <w:r w:rsidRPr="00590954">
        <w:rPr>
          <w:rFonts w:ascii="Arial" w:hAnsi="Arial" w:cs="Arial"/>
          <w:sz w:val="24"/>
          <w:szCs w:val="24"/>
        </w:rPr>
        <w:t xml:space="preserve"> the requirements, methods of sampling and tests for polyester yarn reinforced polyvinyl chloride flexible lay flats hoses for agriculture us</w:t>
      </w:r>
      <w:r w:rsidR="00EF5BE1">
        <w:rPr>
          <w:rFonts w:ascii="Arial" w:hAnsi="Arial" w:cs="Arial"/>
          <w:sz w:val="24"/>
          <w:szCs w:val="24"/>
        </w:rPr>
        <w:t>e</w:t>
      </w:r>
      <w:r w:rsidRPr="00590954">
        <w:rPr>
          <w:rFonts w:ascii="Arial" w:hAnsi="Arial" w:cs="Arial"/>
          <w:sz w:val="24"/>
          <w:szCs w:val="24"/>
        </w:rPr>
        <w: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2 REFERENCES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Indian Standards given below contain provisions, which, through reference in this text, constitute provisions of this standard. At the time of publication, the editions indicated were valid. All standards are subject to revision, and parties to agreement based on this standard are encouraged to investigate the possibility of applying the most recent edition of the standards given below:</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tbl>
      <w:tblPr>
        <w:tblStyle w:val="TableGrid"/>
        <w:tblW w:w="9535" w:type="dxa"/>
        <w:jc w:val="center"/>
        <w:tblLook w:val="04A0"/>
      </w:tblPr>
      <w:tblGrid>
        <w:gridCol w:w="3235"/>
        <w:gridCol w:w="6300"/>
      </w:tblGrid>
      <w:tr w:rsidR="00142EC3" w:rsidRPr="00590954" w:rsidTr="00142EC3">
        <w:trPr>
          <w:jc w:val="center"/>
        </w:trPr>
        <w:tc>
          <w:tcPr>
            <w:tcW w:w="3235" w:type="dxa"/>
          </w:tcPr>
          <w:p w:rsidR="00142EC3" w:rsidRPr="00590954" w:rsidRDefault="00142EC3" w:rsidP="00142EC3">
            <w:pPr>
              <w:autoSpaceDE w:val="0"/>
              <w:autoSpaceDN w:val="0"/>
              <w:adjustRightInd w:val="0"/>
              <w:jc w:val="center"/>
              <w:rPr>
                <w:rFonts w:ascii="Arial" w:hAnsi="Arial" w:cs="Arial"/>
                <w:i/>
                <w:sz w:val="24"/>
                <w:szCs w:val="24"/>
              </w:rPr>
            </w:pPr>
            <w:r w:rsidRPr="00590954">
              <w:rPr>
                <w:rFonts w:ascii="Arial" w:hAnsi="Arial" w:cs="Arial"/>
                <w:i/>
                <w:sz w:val="24"/>
                <w:szCs w:val="24"/>
              </w:rPr>
              <w:t>IS No.</w:t>
            </w:r>
          </w:p>
        </w:tc>
        <w:tc>
          <w:tcPr>
            <w:tcW w:w="6300" w:type="dxa"/>
          </w:tcPr>
          <w:p w:rsidR="00142EC3" w:rsidRPr="00590954" w:rsidRDefault="00142EC3" w:rsidP="00142EC3">
            <w:pPr>
              <w:autoSpaceDE w:val="0"/>
              <w:autoSpaceDN w:val="0"/>
              <w:adjustRightInd w:val="0"/>
              <w:jc w:val="center"/>
              <w:rPr>
                <w:rFonts w:ascii="Arial" w:hAnsi="Arial" w:cs="Arial"/>
                <w:i/>
                <w:sz w:val="24"/>
                <w:szCs w:val="24"/>
              </w:rPr>
            </w:pPr>
            <w:r w:rsidRPr="00590954">
              <w:rPr>
                <w:rFonts w:ascii="Arial" w:hAnsi="Arial" w:cs="Arial"/>
                <w:i/>
                <w:sz w:val="24"/>
                <w:szCs w:val="24"/>
              </w:rPr>
              <w:t>Title</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686 : 1985</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Methods for determination of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fastness of textile materials to day- light</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4669 : 1968</w:t>
            </w:r>
          </w:p>
        </w:tc>
        <w:tc>
          <w:tcPr>
            <w:tcW w:w="6300" w:type="dxa"/>
          </w:tcPr>
          <w:p w:rsidR="00142EC3" w:rsidRPr="00590954" w:rsidRDefault="00142EC3" w:rsidP="00F62571">
            <w:pPr>
              <w:autoSpaceDE w:val="0"/>
              <w:autoSpaceDN w:val="0"/>
              <w:adjustRightInd w:val="0"/>
              <w:jc w:val="both"/>
              <w:rPr>
                <w:rFonts w:ascii="Arial" w:hAnsi="Arial" w:cs="Arial"/>
                <w:sz w:val="24"/>
                <w:szCs w:val="24"/>
              </w:rPr>
            </w:pPr>
            <w:r w:rsidRPr="00590954">
              <w:rPr>
                <w:rFonts w:ascii="Arial" w:hAnsi="Arial" w:cs="Arial"/>
                <w:sz w:val="24"/>
                <w:szCs w:val="24"/>
              </w:rPr>
              <w:t>Methods of test for polyvinyl chloride resins</w:t>
            </w:r>
          </w:p>
        </w:tc>
      </w:tr>
      <w:tr w:rsidR="00142EC3" w:rsidRPr="00590954" w:rsidTr="00142EC3">
        <w:trPr>
          <w:jc w:val="center"/>
        </w:trPr>
        <w:tc>
          <w:tcPr>
            <w:tcW w:w="3235" w:type="dxa"/>
          </w:tcPr>
          <w:p w:rsidR="00534234" w:rsidRPr="00590954" w:rsidRDefault="00061C1B" w:rsidP="00142EC3">
            <w:pPr>
              <w:autoSpaceDE w:val="0"/>
              <w:autoSpaceDN w:val="0"/>
              <w:adjustRightInd w:val="0"/>
              <w:jc w:val="both"/>
              <w:rPr>
                <w:rFonts w:ascii="Arial" w:hAnsi="Arial" w:cs="Arial"/>
                <w:color w:val="000000"/>
                <w:sz w:val="24"/>
                <w:szCs w:val="24"/>
              </w:rPr>
            </w:pPr>
            <w:r w:rsidRPr="00590954">
              <w:rPr>
                <w:rFonts w:ascii="Arial" w:hAnsi="Arial" w:cs="Arial"/>
                <w:color w:val="000000"/>
                <w:sz w:val="24"/>
                <w:szCs w:val="24"/>
              </w:rPr>
              <w:t xml:space="preserve">4905 : 2015/ </w:t>
            </w:r>
          </w:p>
          <w:p w:rsidR="00142EC3" w:rsidRPr="00590954" w:rsidRDefault="00061C1B" w:rsidP="00142EC3">
            <w:pPr>
              <w:autoSpaceDE w:val="0"/>
              <w:autoSpaceDN w:val="0"/>
              <w:adjustRightInd w:val="0"/>
              <w:jc w:val="both"/>
              <w:rPr>
                <w:rFonts w:ascii="Arial" w:hAnsi="Arial" w:cs="Arial"/>
                <w:color w:val="000000"/>
                <w:sz w:val="24"/>
                <w:szCs w:val="24"/>
              </w:rPr>
            </w:pPr>
            <w:r w:rsidRPr="00590954">
              <w:rPr>
                <w:rFonts w:ascii="Arial" w:hAnsi="Arial" w:cs="Arial"/>
                <w:color w:val="000000"/>
                <w:sz w:val="24"/>
                <w:szCs w:val="24"/>
              </w:rPr>
              <w:t>ISO 24153 : 2009</w:t>
            </w:r>
          </w:p>
        </w:tc>
        <w:tc>
          <w:tcPr>
            <w:tcW w:w="6300" w:type="dxa"/>
          </w:tcPr>
          <w:p w:rsidR="00142EC3" w:rsidRPr="00590954" w:rsidRDefault="00534234" w:rsidP="00142EC3">
            <w:pPr>
              <w:autoSpaceDE w:val="0"/>
              <w:autoSpaceDN w:val="0"/>
              <w:adjustRightInd w:val="0"/>
              <w:jc w:val="both"/>
              <w:rPr>
                <w:rFonts w:ascii="Arial" w:hAnsi="Arial" w:cs="Arial"/>
                <w:color w:val="000000"/>
                <w:sz w:val="24"/>
                <w:szCs w:val="24"/>
              </w:rPr>
            </w:pPr>
            <w:r w:rsidRPr="00590954">
              <w:rPr>
                <w:rFonts w:ascii="Arial" w:hAnsi="Arial" w:cs="Arial"/>
                <w:color w:val="000000"/>
                <w:sz w:val="24"/>
                <w:szCs w:val="24"/>
              </w:rPr>
              <w:t>Random sampling and randomization procedures (</w:t>
            </w:r>
            <w:r w:rsidRPr="00590954">
              <w:rPr>
                <w:rFonts w:ascii="Arial" w:hAnsi="Arial" w:cs="Arial"/>
                <w:i/>
                <w:color w:val="000000"/>
                <w:sz w:val="24"/>
                <w:szCs w:val="24"/>
              </w:rPr>
              <w:t>first revision</w:t>
            </w:r>
            <w:r w:rsidRPr="00590954">
              <w:rPr>
                <w:rFonts w:ascii="Arial" w:hAnsi="Arial" w:cs="Arial"/>
                <w:color w:val="000000"/>
                <w:sz w:val="24"/>
                <w:szCs w:val="24"/>
              </w:rPr>
              <w:t>)</w:t>
            </w:r>
          </w:p>
        </w:tc>
      </w:tr>
      <w:tr w:rsidR="00061C1B" w:rsidRPr="00590954" w:rsidTr="00142EC3">
        <w:trPr>
          <w:jc w:val="center"/>
        </w:trPr>
        <w:tc>
          <w:tcPr>
            <w:tcW w:w="3235" w:type="dxa"/>
          </w:tcPr>
          <w:p w:rsidR="00061C1B" w:rsidRPr="00590954" w:rsidRDefault="00061C1B" w:rsidP="00061C1B">
            <w:pPr>
              <w:autoSpaceDE w:val="0"/>
              <w:autoSpaceDN w:val="0"/>
              <w:adjustRightInd w:val="0"/>
              <w:jc w:val="both"/>
              <w:rPr>
                <w:rFonts w:ascii="Arial" w:hAnsi="Arial" w:cs="Arial"/>
                <w:sz w:val="24"/>
                <w:szCs w:val="24"/>
              </w:rPr>
            </w:pPr>
            <w:r w:rsidRPr="00590954">
              <w:rPr>
                <w:rFonts w:ascii="Arial" w:hAnsi="Arial" w:cs="Arial"/>
                <w:color w:val="000000"/>
                <w:sz w:val="24"/>
                <w:szCs w:val="24"/>
              </w:rPr>
              <w:t xml:space="preserve">4985 : 2021 </w:t>
            </w:r>
          </w:p>
        </w:tc>
        <w:tc>
          <w:tcPr>
            <w:tcW w:w="6300" w:type="dxa"/>
          </w:tcPr>
          <w:p w:rsidR="00061C1B" w:rsidRPr="00590954" w:rsidRDefault="00061C1B" w:rsidP="00061C1B">
            <w:pPr>
              <w:autoSpaceDE w:val="0"/>
              <w:autoSpaceDN w:val="0"/>
              <w:adjustRightInd w:val="0"/>
              <w:jc w:val="both"/>
              <w:rPr>
                <w:rFonts w:ascii="Arial" w:hAnsi="Arial" w:cs="Arial"/>
                <w:sz w:val="24"/>
                <w:szCs w:val="24"/>
              </w:rPr>
            </w:pPr>
            <w:proofErr w:type="spellStart"/>
            <w:r w:rsidRPr="00590954">
              <w:rPr>
                <w:rFonts w:ascii="Arial" w:hAnsi="Arial" w:cs="Arial"/>
                <w:color w:val="000000"/>
                <w:sz w:val="24"/>
                <w:szCs w:val="24"/>
              </w:rPr>
              <w:t>Unplasticized</w:t>
            </w:r>
            <w:proofErr w:type="spellEnd"/>
            <w:r w:rsidRPr="00590954">
              <w:rPr>
                <w:rFonts w:ascii="Arial" w:hAnsi="Arial" w:cs="Arial"/>
                <w:color w:val="000000"/>
                <w:sz w:val="24"/>
                <w:szCs w:val="24"/>
              </w:rPr>
              <w:t xml:space="preserve"> PVC pipes for water supplies — Specification (</w:t>
            </w:r>
            <w:r w:rsidRPr="00590954">
              <w:rPr>
                <w:rFonts w:ascii="Arial" w:hAnsi="Arial" w:cs="Arial"/>
                <w:i/>
                <w:iCs/>
                <w:color w:val="000000"/>
                <w:sz w:val="24"/>
                <w:szCs w:val="24"/>
              </w:rPr>
              <w:t>fourth revision</w:t>
            </w:r>
            <w:r w:rsidRPr="00590954">
              <w:rPr>
                <w:rFonts w:ascii="Arial" w:hAnsi="Arial" w:cs="Arial"/>
                <w:color w:val="000000"/>
                <w:sz w:val="24"/>
                <w:szCs w:val="24"/>
              </w:rPr>
              <w:t xml:space="preserve">)’ </w:t>
            </w:r>
          </w:p>
        </w:tc>
      </w:tr>
      <w:tr w:rsidR="00142EC3" w:rsidRPr="00590954" w:rsidTr="00142EC3">
        <w:trPr>
          <w:jc w:val="center"/>
        </w:trPr>
        <w:tc>
          <w:tcPr>
            <w:tcW w:w="3235" w:type="dxa"/>
          </w:tcPr>
          <w:p w:rsidR="00105FA7" w:rsidRPr="00590954" w:rsidRDefault="00105FA7" w:rsidP="00142EC3">
            <w:pPr>
              <w:autoSpaceDE w:val="0"/>
              <w:autoSpaceDN w:val="0"/>
              <w:adjustRightInd w:val="0"/>
              <w:jc w:val="both"/>
              <w:rPr>
                <w:rFonts w:ascii="Arial" w:hAnsi="Arial" w:cs="Arial"/>
                <w:color w:val="333333"/>
                <w:sz w:val="24"/>
                <w:szCs w:val="24"/>
              </w:rPr>
            </w:pPr>
            <w:r w:rsidRPr="00590954">
              <w:rPr>
                <w:rFonts w:ascii="Arial" w:hAnsi="Arial" w:cs="Arial"/>
                <w:color w:val="333333"/>
                <w:sz w:val="24"/>
                <w:szCs w:val="24"/>
              </w:rPr>
              <w:t xml:space="preserve">IS 7016 (Part 4): 2003/ </w:t>
            </w:r>
          </w:p>
          <w:p w:rsidR="00105FA7" w:rsidRPr="00590954" w:rsidRDefault="00105FA7" w:rsidP="00142EC3">
            <w:pPr>
              <w:autoSpaceDE w:val="0"/>
              <w:autoSpaceDN w:val="0"/>
              <w:adjustRightInd w:val="0"/>
              <w:jc w:val="both"/>
              <w:rPr>
                <w:rFonts w:ascii="Arial" w:hAnsi="Arial" w:cs="Arial"/>
                <w:sz w:val="24"/>
                <w:szCs w:val="24"/>
              </w:rPr>
            </w:pPr>
            <w:r w:rsidRPr="00590954">
              <w:rPr>
                <w:rFonts w:ascii="Arial" w:hAnsi="Arial" w:cs="Arial"/>
                <w:color w:val="333333"/>
                <w:sz w:val="24"/>
                <w:szCs w:val="24"/>
              </w:rPr>
              <w:t>ISO 7854:1995</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color w:val="333333"/>
                <w:sz w:val="24"/>
                <w:szCs w:val="24"/>
              </w:rPr>
              <w:t xml:space="preserve">Methods of </w:t>
            </w:r>
            <w:r w:rsidR="00FC44B6" w:rsidRPr="00590954">
              <w:rPr>
                <w:rFonts w:ascii="Arial" w:hAnsi="Arial" w:cs="Arial"/>
                <w:color w:val="333333"/>
                <w:sz w:val="24"/>
                <w:szCs w:val="24"/>
              </w:rPr>
              <w:t>test for coated and treated fabrics</w:t>
            </w:r>
            <w:r w:rsidRPr="00590954">
              <w:rPr>
                <w:rFonts w:ascii="Arial" w:hAnsi="Arial" w:cs="Arial"/>
                <w:color w:val="333333"/>
                <w:sz w:val="24"/>
                <w:szCs w:val="24"/>
              </w:rPr>
              <w:t xml:space="preserve">, Part 4: Rubber - or </w:t>
            </w:r>
            <w:r w:rsidR="00FC44B6" w:rsidRPr="00590954">
              <w:rPr>
                <w:rFonts w:ascii="Arial" w:hAnsi="Arial" w:cs="Arial"/>
                <w:color w:val="333333"/>
                <w:sz w:val="24"/>
                <w:szCs w:val="24"/>
              </w:rPr>
              <w:t xml:space="preserve">plastics-coated fabrics </w:t>
            </w:r>
            <w:r w:rsidR="00FC44B6" w:rsidRPr="00590954">
              <w:rPr>
                <w:rFonts w:ascii="Arial" w:hAnsi="Arial" w:cs="Arial"/>
                <w:sz w:val="24"/>
                <w:szCs w:val="24"/>
              </w:rPr>
              <w:t xml:space="preserve">– </w:t>
            </w:r>
            <w:r w:rsidR="00FC44B6" w:rsidRPr="00590954">
              <w:rPr>
                <w:rFonts w:ascii="Arial" w:hAnsi="Arial" w:cs="Arial"/>
                <w:color w:val="333333"/>
                <w:sz w:val="24"/>
                <w:szCs w:val="24"/>
              </w:rPr>
              <w:t>Determination of resistance to damage by flexing</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7703 </w:t>
            </w:r>
          </w:p>
        </w:tc>
        <w:tc>
          <w:tcPr>
            <w:tcW w:w="6300" w:type="dxa"/>
          </w:tcPr>
          <w:p w:rsidR="00142EC3" w:rsidRPr="00590954" w:rsidRDefault="00142EC3" w:rsidP="006D67BB">
            <w:pPr>
              <w:autoSpaceDE w:val="0"/>
              <w:autoSpaceDN w:val="0"/>
              <w:adjustRightInd w:val="0"/>
              <w:jc w:val="both"/>
              <w:rPr>
                <w:rFonts w:ascii="Arial" w:hAnsi="Arial" w:cs="Arial"/>
                <w:sz w:val="24"/>
                <w:szCs w:val="24"/>
              </w:rPr>
            </w:pPr>
            <w:r w:rsidRPr="00590954">
              <w:rPr>
                <w:rFonts w:ascii="Arial" w:hAnsi="Arial" w:cs="Arial"/>
                <w:sz w:val="24"/>
                <w:szCs w:val="24"/>
              </w:rPr>
              <w:t xml:space="preserve">Methods of test for continuous filament polyester and polyamide flat yarn </w:t>
            </w:r>
          </w:p>
        </w:tc>
      </w:tr>
      <w:tr w:rsidR="001B252B" w:rsidRPr="00590954" w:rsidTr="00142EC3">
        <w:trPr>
          <w:jc w:val="center"/>
        </w:trPr>
        <w:tc>
          <w:tcPr>
            <w:tcW w:w="3235" w:type="dxa"/>
          </w:tcPr>
          <w:p w:rsidR="001B252B" w:rsidRPr="00590954" w:rsidRDefault="001B252B"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  (Part 1):1990</w:t>
            </w:r>
          </w:p>
        </w:tc>
        <w:tc>
          <w:tcPr>
            <w:tcW w:w="6300" w:type="dxa"/>
          </w:tcPr>
          <w:p w:rsidR="001B252B" w:rsidRPr="00590954" w:rsidRDefault="001B252B" w:rsidP="006D67BB">
            <w:pPr>
              <w:autoSpaceDE w:val="0"/>
              <w:autoSpaceDN w:val="0"/>
              <w:adjustRightInd w:val="0"/>
              <w:jc w:val="both"/>
              <w:rPr>
                <w:rFonts w:ascii="Arial" w:hAnsi="Arial" w:cs="Arial"/>
                <w:sz w:val="24"/>
                <w:szCs w:val="24"/>
              </w:rPr>
            </w:pPr>
            <w:r w:rsidRPr="00590954">
              <w:rPr>
                <w:rFonts w:ascii="Arial" w:hAnsi="Arial" w:cs="Arial"/>
                <w:sz w:val="24"/>
                <w:szCs w:val="24"/>
              </w:rPr>
              <w:t>Linear density (</w:t>
            </w:r>
            <w:r w:rsidRPr="00590954">
              <w:rPr>
                <w:rFonts w:ascii="Arial" w:hAnsi="Arial" w:cs="Arial"/>
                <w:i/>
                <w:sz w:val="24"/>
                <w:szCs w:val="24"/>
              </w:rPr>
              <w:t>first revision</w:t>
            </w:r>
            <w:r w:rsidRPr="00590954">
              <w:rPr>
                <w:rFonts w:ascii="Arial" w:hAnsi="Arial" w:cs="Arial"/>
                <w:sz w:val="24"/>
                <w:szCs w:val="24"/>
              </w:rPr>
              <w:t>)</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7703 (Part 2):1990</w:t>
            </w:r>
          </w:p>
        </w:tc>
        <w:tc>
          <w:tcPr>
            <w:tcW w:w="6300" w:type="dxa"/>
          </w:tcPr>
          <w:p w:rsidR="00142EC3" w:rsidRPr="00590954" w:rsidRDefault="001B252B" w:rsidP="00142EC3">
            <w:pPr>
              <w:autoSpaceDE w:val="0"/>
              <w:autoSpaceDN w:val="0"/>
              <w:adjustRightInd w:val="0"/>
              <w:jc w:val="both"/>
              <w:rPr>
                <w:rFonts w:ascii="Arial" w:hAnsi="Arial" w:cs="Arial"/>
                <w:sz w:val="24"/>
                <w:szCs w:val="24"/>
              </w:rPr>
            </w:pPr>
            <w:r w:rsidRPr="00590954">
              <w:rPr>
                <w:rFonts w:ascii="Arial" w:hAnsi="Arial" w:cs="Arial"/>
                <w:sz w:val="24"/>
                <w:szCs w:val="24"/>
              </w:rPr>
              <w:t>Part 2</w:t>
            </w:r>
            <w:r w:rsidR="00142EC3" w:rsidRPr="00590954">
              <w:rPr>
                <w:rFonts w:ascii="Arial" w:hAnsi="Arial" w:cs="Arial"/>
                <w:sz w:val="24"/>
                <w:szCs w:val="24"/>
              </w:rPr>
              <w:t xml:space="preserve"> Tenacity and elongation at break (</w:t>
            </w:r>
            <w:r w:rsidR="00142EC3" w:rsidRPr="00590954">
              <w:rPr>
                <w:rFonts w:ascii="Arial" w:hAnsi="Arial" w:cs="Arial"/>
                <w:i/>
                <w:iCs/>
                <w:sz w:val="24"/>
                <w:szCs w:val="24"/>
              </w:rPr>
              <w:t>first revision</w:t>
            </w:r>
            <w:r w:rsidR="00142EC3" w:rsidRPr="00590954">
              <w:rPr>
                <w:rFonts w:ascii="Arial" w:hAnsi="Arial" w:cs="Arial"/>
                <w:sz w:val="24"/>
                <w:szCs w:val="24"/>
              </w:rPr>
              <w:t xml:space="preserve">) </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8543 (Part4/Sec 1):1984</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Methods of testing plastics : Part 4 Short term mechanical properties, Section 1 Determination of tensile properties</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9766:2000</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Flexible PVC compounds – Specification</w:t>
            </w:r>
          </w:p>
        </w:tc>
      </w:tr>
      <w:tr w:rsidR="00061C1B" w:rsidRPr="00590954" w:rsidTr="00142EC3">
        <w:trPr>
          <w:jc w:val="center"/>
        </w:trPr>
        <w:tc>
          <w:tcPr>
            <w:tcW w:w="3235" w:type="dxa"/>
          </w:tcPr>
          <w:p w:rsidR="00061C1B" w:rsidRPr="00590954" w:rsidRDefault="00061C1B" w:rsidP="00061C1B">
            <w:pPr>
              <w:autoSpaceDE w:val="0"/>
              <w:autoSpaceDN w:val="0"/>
              <w:adjustRightInd w:val="0"/>
              <w:jc w:val="both"/>
              <w:rPr>
                <w:rFonts w:ascii="Arial" w:hAnsi="Arial" w:cs="Arial"/>
                <w:sz w:val="24"/>
                <w:szCs w:val="24"/>
              </w:rPr>
            </w:pPr>
            <w:r w:rsidRPr="00590954">
              <w:rPr>
                <w:rFonts w:ascii="Arial" w:hAnsi="Arial" w:cs="Arial"/>
                <w:color w:val="000000"/>
                <w:sz w:val="24"/>
                <w:szCs w:val="24"/>
              </w:rPr>
              <w:t xml:space="preserve">10151 : 2019 </w:t>
            </w:r>
          </w:p>
        </w:tc>
        <w:tc>
          <w:tcPr>
            <w:tcW w:w="6300" w:type="dxa"/>
          </w:tcPr>
          <w:p w:rsidR="00061C1B" w:rsidRPr="00590954" w:rsidRDefault="00061C1B" w:rsidP="00061C1B">
            <w:pPr>
              <w:autoSpaceDE w:val="0"/>
              <w:autoSpaceDN w:val="0"/>
              <w:adjustRightInd w:val="0"/>
              <w:jc w:val="both"/>
              <w:rPr>
                <w:rFonts w:ascii="Arial" w:hAnsi="Arial" w:cs="Arial"/>
                <w:sz w:val="24"/>
                <w:szCs w:val="24"/>
              </w:rPr>
            </w:pPr>
            <w:r w:rsidRPr="00590954">
              <w:rPr>
                <w:rFonts w:ascii="Arial" w:hAnsi="Arial" w:cs="Arial"/>
                <w:color w:val="000000"/>
                <w:sz w:val="24"/>
                <w:szCs w:val="24"/>
              </w:rPr>
              <w:t>Polyvinyl chloride (PVC) and its copolymers for its safe use in contact with foodstuffs, pharmaceuticals and drinking water — Specification (</w:t>
            </w:r>
            <w:r w:rsidRPr="00590954">
              <w:rPr>
                <w:rFonts w:ascii="Arial" w:hAnsi="Arial" w:cs="Arial"/>
                <w:i/>
                <w:iCs/>
                <w:color w:val="000000"/>
                <w:sz w:val="24"/>
                <w:szCs w:val="24"/>
              </w:rPr>
              <w:t>first revision</w:t>
            </w:r>
            <w:r w:rsidRPr="00590954">
              <w:rPr>
                <w:rFonts w:ascii="Arial" w:hAnsi="Arial" w:cs="Arial"/>
                <w:color w:val="000000"/>
                <w:sz w:val="24"/>
                <w:szCs w:val="24"/>
              </w:rPr>
              <w:t>)</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12235</w:t>
            </w:r>
          </w:p>
        </w:tc>
        <w:tc>
          <w:tcPr>
            <w:tcW w:w="6300" w:type="dxa"/>
          </w:tcPr>
          <w:p w:rsidR="00142EC3" w:rsidRPr="00590954" w:rsidRDefault="00142EC3" w:rsidP="00FC44B6">
            <w:pPr>
              <w:autoSpaceDE w:val="0"/>
              <w:autoSpaceDN w:val="0"/>
              <w:adjustRightInd w:val="0"/>
              <w:jc w:val="both"/>
              <w:rPr>
                <w:rFonts w:ascii="Arial" w:hAnsi="Arial" w:cs="Arial"/>
                <w:sz w:val="24"/>
                <w:szCs w:val="24"/>
              </w:rPr>
            </w:pPr>
            <w:r w:rsidRPr="00590954">
              <w:rPr>
                <w:rFonts w:ascii="Arial" w:hAnsi="Arial" w:cs="Arial"/>
                <w:sz w:val="24"/>
                <w:szCs w:val="24"/>
              </w:rPr>
              <w:t>Thermoplastics pipes and fittings – Methods of test</w:t>
            </w:r>
            <w:r w:rsidR="00FC44B6" w:rsidRPr="00590954">
              <w:rPr>
                <w:rFonts w:ascii="Arial" w:hAnsi="Arial" w:cs="Arial"/>
                <w:sz w:val="24"/>
                <w:szCs w:val="24"/>
              </w:rPr>
              <w:t xml:space="preserve"> (</w:t>
            </w:r>
            <w:r w:rsidR="00FC44B6" w:rsidRPr="00590954">
              <w:rPr>
                <w:rFonts w:ascii="Arial" w:hAnsi="Arial" w:cs="Arial"/>
                <w:i/>
                <w:sz w:val="24"/>
                <w:szCs w:val="24"/>
              </w:rPr>
              <w:t>first revision</w:t>
            </w:r>
            <w:r w:rsidR="00FC44B6" w:rsidRPr="00590954">
              <w:rPr>
                <w:rFonts w:ascii="Arial" w:hAnsi="Arial" w:cs="Arial"/>
                <w:sz w:val="24"/>
                <w:szCs w:val="24"/>
              </w:rPr>
              <w:t>)</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lastRenderedPageBreak/>
              <w:t xml:space="preserve">   </w:t>
            </w:r>
            <w:r w:rsidR="006C0773" w:rsidRPr="00590954">
              <w:rPr>
                <w:rFonts w:ascii="Arial" w:hAnsi="Arial" w:cs="Arial"/>
                <w:sz w:val="24"/>
                <w:szCs w:val="24"/>
              </w:rPr>
              <w:t xml:space="preserve"> (</w:t>
            </w:r>
            <w:r w:rsidRPr="00590954">
              <w:rPr>
                <w:rFonts w:ascii="Arial" w:hAnsi="Arial" w:cs="Arial"/>
                <w:sz w:val="24"/>
                <w:szCs w:val="24"/>
              </w:rPr>
              <w:t>Part 1</w:t>
            </w:r>
            <w:r w:rsidR="006C0773" w:rsidRPr="00590954">
              <w:rPr>
                <w:rFonts w:ascii="Arial" w:hAnsi="Arial" w:cs="Arial"/>
                <w:sz w:val="24"/>
                <w:szCs w:val="24"/>
              </w:rPr>
              <w:t>)</w:t>
            </w:r>
            <w:r w:rsidRPr="00590954">
              <w:rPr>
                <w:rFonts w:ascii="Arial" w:hAnsi="Arial" w:cs="Arial"/>
                <w:sz w:val="24"/>
                <w:szCs w:val="24"/>
              </w:rPr>
              <w:t xml:space="preserve"> : 2004</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Measurement of dimensions.</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  </w:t>
            </w:r>
            <w:r w:rsidR="006C0773" w:rsidRPr="00590954">
              <w:rPr>
                <w:rFonts w:ascii="Arial" w:hAnsi="Arial" w:cs="Arial"/>
                <w:sz w:val="24"/>
                <w:szCs w:val="24"/>
              </w:rPr>
              <w:t xml:space="preserve">  (</w:t>
            </w:r>
            <w:r w:rsidRPr="00590954">
              <w:rPr>
                <w:rFonts w:ascii="Arial" w:hAnsi="Arial" w:cs="Arial"/>
                <w:sz w:val="24"/>
                <w:szCs w:val="24"/>
              </w:rPr>
              <w:t>Part 3</w:t>
            </w:r>
            <w:r w:rsidR="006C0773" w:rsidRPr="00590954">
              <w:rPr>
                <w:rFonts w:ascii="Arial" w:hAnsi="Arial" w:cs="Arial"/>
                <w:sz w:val="24"/>
                <w:szCs w:val="24"/>
              </w:rPr>
              <w:t>)</w:t>
            </w:r>
            <w:r w:rsidRPr="00590954">
              <w:rPr>
                <w:rFonts w:ascii="Arial" w:hAnsi="Arial" w:cs="Arial"/>
                <w:sz w:val="24"/>
                <w:szCs w:val="24"/>
              </w:rPr>
              <w:t xml:space="preserve"> : 2004</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Test for opacity</w:t>
            </w:r>
          </w:p>
        </w:tc>
      </w:tr>
      <w:tr w:rsidR="00C11840" w:rsidRPr="00590954" w:rsidTr="00142EC3">
        <w:trPr>
          <w:jc w:val="center"/>
        </w:trPr>
        <w:tc>
          <w:tcPr>
            <w:tcW w:w="3235" w:type="dxa"/>
          </w:tcPr>
          <w:p w:rsidR="00061C1B" w:rsidRPr="00590954" w:rsidRDefault="00061C1B" w:rsidP="00061C1B">
            <w:pPr>
              <w:pStyle w:val="Default"/>
              <w:rPr>
                <w:rFonts w:ascii="Arial" w:hAnsi="Arial" w:cs="Arial"/>
              </w:rPr>
            </w:pPr>
            <w:r w:rsidRPr="00590954">
              <w:rPr>
                <w:rFonts w:ascii="Arial" w:hAnsi="Arial" w:cs="Arial"/>
              </w:rPr>
              <w:t xml:space="preserve">    (Part 4) : 2004</w:t>
            </w:r>
          </w:p>
          <w:p w:rsidR="00C11840" w:rsidRPr="00590954" w:rsidRDefault="00C11840" w:rsidP="00142EC3">
            <w:pPr>
              <w:autoSpaceDE w:val="0"/>
              <w:autoSpaceDN w:val="0"/>
              <w:adjustRightInd w:val="0"/>
              <w:jc w:val="both"/>
              <w:rPr>
                <w:rFonts w:ascii="Arial" w:hAnsi="Arial" w:cs="Arial"/>
                <w:sz w:val="24"/>
                <w:szCs w:val="24"/>
              </w:rPr>
            </w:pPr>
          </w:p>
        </w:tc>
        <w:tc>
          <w:tcPr>
            <w:tcW w:w="6300" w:type="dxa"/>
          </w:tcPr>
          <w:p w:rsidR="00C11840" w:rsidRPr="00590954" w:rsidRDefault="00061C1B" w:rsidP="00142EC3">
            <w:pPr>
              <w:autoSpaceDE w:val="0"/>
              <w:autoSpaceDN w:val="0"/>
              <w:adjustRightInd w:val="0"/>
              <w:jc w:val="both"/>
              <w:rPr>
                <w:rFonts w:ascii="Arial" w:hAnsi="Arial" w:cs="Arial"/>
                <w:sz w:val="24"/>
                <w:szCs w:val="24"/>
              </w:rPr>
            </w:pPr>
            <w:r w:rsidRPr="00590954">
              <w:rPr>
                <w:rFonts w:ascii="Arial" w:hAnsi="Arial" w:cs="Arial"/>
                <w:color w:val="000000"/>
                <w:sz w:val="24"/>
                <w:szCs w:val="24"/>
              </w:rPr>
              <w:t>Determining the detrimental effect on the composition of water</w:t>
            </w:r>
          </w:p>
        </w:tc>
      </w:tr>
      <w:tr w:rsidR="00C11840" w:rsidRPr="00590954" w:rsidTr="00142EC3">
        <w:trPr>
          <w:jc w:val="center"/>
        </w:trPr>
        <w:tc>
          <w:tcPr>
            <w:tcW w:w="3235" w:type="dxa"/>
          </w:tcPr>
          <w:p w:rsidR="00C11840" w:rsidRPr="00590954" w:rsidRDefault="00061C1B"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    </w:t>
            </w:r>
            <w:r w:rsidRPr="00590954">
              <w:rPr>
                <w:rFonts w:ascii="Arial" w:hAnsi="Arial" w:cs="Arial"/>
                <w:color w:val="000000"/>
                <w:sz w:val="24"/>
                <w:szCs w:val="24"/>
              </w:rPr>
              <w:t>(Part 10) : 2004</w:t>
            </w:r>
          </w:p>
        </w:tc>
        <w:tc>
          <w:tcPr>
            <w:tcW w:w="6300" w:type="dxa"/>
          </w:tcPr>
          <w:p w:rsidR="00061C1B" w:rsidRPr="00590954" w:rsidRDefault="00061C1B" w:rsidP="00061C1B">
            <w:pPr>
              <w:pStyle w:val="Pa3"/>
              <w:spacing w:after="80"/>
              <w:jc w:val="both"/>
              <w:rPr>
                <w:rFonts w:ascii="Arial" w:hAnsi="Arial" w:cs="Arial"/>
                <w:color w:val="000000"/>
              </w:rPr>
            </w:pPr>
            <w:r w:rsidRPr="00590954">
              <w:rPr>
                <w:rFonts w:ascii="Arial" w:hAnsi="Arial" w:cs="Arial"/>
                <w:color w:val="000000"/>
              </w:rPr>
              <w:t xml:space="preserve">Determination of organotin as tin aqueous solution </w:t>
            </w:r>
          </w:p>
          <w:p w:rsidR="00C11840" w:rsidRPr="00590954" w:rsidRDefault="00C11840" w:rsidP="00142EC3">
            <w:pPr>
              <w:autoSpaceDE w:val="0"/>
              <w:autoSpaceDN w:val="0"/>
              <w:adjustRightInd w:val="0"/>
              <w:jc w:val="both"/>
              <w:rPr>
                <w:rFonts w:ascii="Arial" w:hAnsi="Arial" w:cs="Arial"/>
                <w:sz w:val="24"/>
                <w:szCs w:val="24"/>
              </w:rPr>
            </w:pPr>
          </w:p>
        </w:tc>
      </w:tr>
      <w:tr w:rsidR="00142EC3" w:rsidRPr="00590954" w:rsidTr="00142EC3">
        <w:trPr>
          <w:jc w:val="center"/>
        </w:trPr>
        <w:tc>
          <w:tcPr>
            <w:tcW w:w="3235" w:type="dxa"/>
          </w:tcPr>
          <w:p w:rsidR="00142EC3" w:rsidRPr="00590954" w:rsidRDefault="00142EC3" w:rsidP="00142EC3">
            <w:pPr>
              <w:autoSpaceDE w:val="0"/>
              <w:autoSpaceDN w:val="0"/>
              <w:adjustRightInd w:val="0"/>
              <w:rPr>
                <w:rFonts w:ascii="Arial" w:hAnsi="Arial" w:cs="Arial"/>
                <w:sz w:val="24"/>
                <w:szCs w:val="24"/>
              </w:rPr>
            </w:pPr>
            <w:r w:rsidRPr="00590954">
              <w:rPr>
                <w:rFonts w:ascii="Arial" w:hAnsi="Arial" w:cs="Arial"/>
                <w:sz w:val="24"/>
                <w:szCs w:val="24"/>
              </w:rPr>
              <w:t>13360 (Part 2/Sec 1):1992</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Plastics methods of testing : </w:t>
            </w:r>
            <w:r w:rsidR="00FC44B6" w:rsidRPr="00590954">
              <w:rPr>
                <w:rFonts w:ascii="Arial" w:hAnsi="Arial" w:cs="Arial"/>
                <w:sz w:val="24"/>
                <w:szCs w:val="24"/>
              </w:rPr>
              <w:t>P</w:t>
            </w:r>
            <w:r w:rsidRPr="00590954">
              <w:rPr>
                <w:rFonts w:ascii="Arial" w:hAnsi="Arial" w:cs="Arial"/>
                <w:sz w:val="24"/>
                <w:szCs w:val="24"/>
              </w:rPr>
              <w:t xml:space="preserve">art 2 sampling and preparation of test specimens, </w:t>
            </w:r>
            <w:r w:rsidR="00FC44B6" w:rsidRPr="00590954">
              <w:rPr>
                <w:rFonts w:ascii="Arial" w:hAnsi="Arial" w:cs="Arial"/>
                <w:sz w:val="24"/>
                <w:szCs w:val="24"/>
              </w:rPr>
              <w:t>S</w:t>
            </w:r>
            <w:r w:rsidRPr="00590954">
              <w:rPr>
                <w:rFonts w:ascii="Arial" w:hAnsi="Arial" w:cs="Arial"/>
                <w:sz w:val="24"/>
                <w:szCs w:val="24"/>
              </w:rPr>
              <w:t xml:space="preserve">ec 1 </w:t>
            </w:r>
            <w:r w:rsidR="00FC44B6" w:rsidRPr="00590954">
              <w:rPr>
                <w:rFonts w:ascii="Arial" w:hAnsi="Arial" w:cs="Arial"/>
                <w:sz w:val="24"/>
                <w:szCs w:val="24"/>
              </w:rPr>
              <w:t>C</w:t>
            </w:r>
            <w:r w:rsidRPr="00590954">
              <w:rPr>
                <w:rFonts w:ascii="Arial" w:hAnsi="Arial" w:cs="Arial"/>
                <w:sz w:val="24"/>
                <w:szCs w:val="24"/>
              </w:rPr>
              <w:t>ompression molding test specimens of thermoplastic materials</w:t>
            </w:r>
          </w:p>
        </w:tc>
      </w:tr>
      <w:tr w:rsidR="00142EC3" w:rsidRPr="00590954" w:rsidTr="00142EC3">
        <w:trPr>
          <w:jc w:val="center"/>
        </w:trPr>
        <w:tc>
          <w:tcPr>
            <w:tcW w:w="3235" w:type="dxa"/>
          </w:tcPr>
          <w:p w:rsidR="00142EC3" w:rsidRPr="00590954" w:rsidRDefault="00142EC3" w:rsidP="00142EC3">
            <w:pPr>
              <w:autoSpaceDE w:val="0"/>
              <w:autoSpaceDN w:val="0"/>
              <w:adjustRightInd w:val="0"/>
              <w:rPr>
                <w:rFonts w:ascii="Arial" w:hAnsi="Arial" w:cs="Arial"/>
                <w:sz w:val="24"/>
                <w:szCs w:val="24"/>
              </w:rPr>
            </w:pPr>
            <w:r w:rsidRPr="00590954">
              <w:rPr>
                <w:rFonts w:ascii="Arial" w:hAnsi="Arial" w:cs="Arial"/>
                <w:sz w:val="24"/>
                <w:szCs w:val="24"/>
              </w:rPr>
              <w:t>13360 (Part 5/Sec 11):1992</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 xml:space="preserve">Plastics methods of testing : </w:t>
            </w:r>
            <w:r w:rsidR="00FC44B6" w:rsidRPr="00590954">
              <w:rPr>
                <w:rFonts w:ascii="Arial" w:hAnsi="Arial" w:cs="Arial"/>
                <w:sz w:val="24"/>
                <w:szCs w:val="24"/>
              </w:rPr>
              <w:t>P</w:t>
            </w:r>
            <w:r w:rsidRPr="00590954">
              <w:rPr>
                <w:rFonts w:ascii="Arial" w:hAnsi="Arial" w:cs="Arial"/>
                <w:sz w:val="24"/>
                <w:szCs w:val="24"/>
              </w:rPr>
              <w:t xml:space="preserve">art 5 mechanical properties, </w:t>
            </w:r>
            <w:r w:rsidR="00FC44B6" w:rsidRPr="00590954">
              <w:rPr>
                <w:rFonts w:ascii="Arial" w:hAnsi="Arial" w:cs="Arial"/>
                <w:sz w:val="24"/>
                <w:szCs w:val="24"/>
              </w:rPr>
              <w:t>S</w:t>
            </w:r>
            <w:r w:rsidRPr="00590954">
              <w:rPr>
                <w:rFonts w:ascii="Arial" w:hAnsi="Arial" w:cs="Arial"/>
                <w:sz w:val="24"/>
                <w:szCs w:val="24"/>
              </w:rPr>
              <w:t xml:space="preserve">ec 11 </w:t>
            </w:r>
            <w:r w:rsidR="00C11840" w:rsidRPr="00590954">
              <w:rPr>
                <w:rFonts w:ascii="Arial" w:hAnsi="Arial" w:cs="Arial"/>
                <w:sz w:val="24"/>
                <w:szCs w:val="24"/>
              </w:rPr>
              <w:t>D</w:t>
            </w:r>
            <w:r w:rsidRPr="00590954">
              <w:rPr>
                <w:rFonts w:ascii="Arial" w:hAnsi="Arial" w:cs="Arial"/>
                <w:sz w:val="24"/>
                <w:szCs w:val="24"/>
              </w:rPr>
              <w:t>etermination of indentation hardness of plastics by means of durometer (shore hardness)</w:t>
            </w:r>
          </w:p>
        </w:tc>
      </w:tr>
      <w:tr w:rsidR="00142EC3" w:rsidRPr="00590954" w:rsidTr="00142EC3">
        <w:trPr>
          <w:jc w:val="center"/>
        </w:trPr>
        <w:tc>
          <w:tcPr>
            <w:tcW w:w="3235"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15907</w:t>
            </w:r>
            <w:r w:rsidR="006C0773" w:rsidRPr="00590954">
              <w:rPr>
                <w:rFonts w:ascii="Arial" w:hAnsi="Arial" w:cs="Arial"/>
                <w:sz w:val="24"/>
                <w:szCs w:val="24"/>
              </w:rPr>
              <w:t xml:space="preserve"> </w:t>
            </w:r>
            <w:r w:rsidRPr="00590954">
              <w:rPr>
                <w:rFonts w:ascii="Arial" w:hAnsi="Arial" w:cs="Arial"/>
                <w:sz w:val="24"/>
                <w:szCs w:val="24"/>
              </w:rPr>
              <w:t>:</w:t>
            </w:r>
            <w:r w:rsidR="006C0773" w:rsidRPr="00590954">
              <w:rPr>
                <w:rFonts w:ascii="Arial" w:hAnsi="Arial" w:cs="Arial"/>
                <w:sz w:val="24"/>
                <w:szCs w:val="24"/>
              </w:rPr>
              <w:t xml:space="preserve"> </w:t>
            </w:r>
            <w:r w:rsidRPr="00590954">
              <w:rPr>
                <w:rFonts w:ascii="Arial" w:hAnsi="Arial" w:cs="Arial"/>
                <w:sz w:val="24"/>
                <w:szCs w:val="24"/>
              </w:rPr>
              <w:t>2010</w:t>
            </w:r>
          </w:p>
        </w:tc>
        <w:tc>
          <w:tcPr>
            <w:tcW w:w="6300" w:type="dxa"/>
          </w:tcPr>
          <w:p w:rsidR="00142EC3" w:rsidRPr="00590954" w:rsidRDefault="00142EC3" w:rsidP="00142EC3">
            <w:pPr>
              <w:autoSpaceDE w:val="0"/>
              <w:autoSpaceDN w:val="0"/>
              <w:adjustRightInd w:val="0"/>
              <w:jc w:val="both"/>
              <w:rPr>
                <w:rFonts w:ascii="Arial" w:hAnsi="Arial" w:cs="Arial"/>
                <w:sz w:val="24"/>
                <w:szCs w:val="24"/>
              </w:rPr>
            </w:pPr>
            <w:r w:rsidRPr="00590954">
              <w:rPr>
                <w:rFonts w:ascii="Arial" w:hAnsi="Arial" w:cs="Arial"/>
                <w:sz w:val="24"/>
                <w:szCs w:val="24"/>
              </w:rPr>
              <w:t>High density polyethylene (</w:t>
            </w:r>
            <w:r w:rsidR="00FC44B6" w:rsidRPr="00590954">
              <w:rPr>
                <w:rFonts w:ascii="Arial" w:hAnsi="Arial" w:cs="Arial"/>
                <w:sz w:val="24"/>
                <w:szCs w:val="24"/>
              </w:rPr>
              <w:t>HDPE</w:t>
            </w:r>
            <w:r w:rsidRPr="00590954">
              <w:rPr>
                <w:rFonts w:ascii="Arial" w:hAnsi="Arial" w:cs="Arial"/>
                <w:sz w:val="24"/>
                <w:szCs w:val="24"/>
              </w:rPr>
              <w:t xml:space="preserve">) woven beds for vermiculture — </w:t>
            </w:r>
            <w:r w:rsidR="00FC44B6" w:rsidRPr="00590954">
              <w:rPr>
                <w:rFonts w:ascii="Arial" w:hAnsi="Arial" w:cs="Arial"/>
                <w:sz w:val="24"/>
                <w:szCs w:val="24"/>
              </w:rPr>
              <w:t>S</w:t>
            </w:r>
            <w:r w:rsidRPr="00590954">
              <w:rPr>
                <w:rFonts w:ascii="Arial" w:hAnsi="Arial" w:cs="Arial"/>
                <w:sz w:val="24"/>
                <w:szCs w:val="24"/>
              </w:rPr>
              <w:t>pecification</w:t>
            </w:r>
          </w:p>
        </w:tc>
      </w:tr>
      <w:tr w:rsidR="00C11840" w:rsidRPr="00590954" w:rsidTr="00142EC3">
        <w:trPr>
          <w:jc w:val="center"/>
        </w:trPr>
        <w:tc>
          <w:tcPr>
            <w:tcW w:w="3235" w:type="dxa"/>
          </w:tcPr>
          <w:p w:rsidR="00C11840" w:rsidRPr="00590954" w:rsidRDefault="00C11840" w:rsidP="00142EC3">
            <w:pPr>
              <w:autoSpaceDE w:val="0"/>
              <w:autoSpaceDN w:val="0"/>
              <w:adjustRightInd w:val="0"/>
              <w:jc w:val="both"/>
              <w:rPr>
                <w:rFonts w:ascii="Arial" w:hAnsi="Arial" w:cs="Arial"/>
                <w:sz w:val="24"/>
                <w:szCs w:val="24"/>
              </w:rPr>
            </w:pPr>
            <w:r w:rsidRPr="00590954">
              <w:rPr>
                <w:rFonts w:ascii="Arial" w:hAnsi="Arial" w:cs="Arial"/>
                <w:sz w:val="24"/>
                <w:szCs w:val="24"/>
              </w:rPr>
              <w:t>17088 : 2019</w:t>
            </w:r>
          </w:p>
        </w:tc>
        <w:tc>
          <w:tcPr>
            <w:tcW w:w="6300" w:type="dxa"/>
          </w:tcPr>
          <w:p w:rsidR="00C11840" w:rsidRPr="00590954" w:rsidRDefault="00C11840" w:rsidP="00142EC3">
            <w:pPr>
              <w:autoSpaceDE w:val="0"/>
              <w:autoSpaceDN w:val="0"/>
              <w:adjustRightInd w:val="0"/>
              <w:jc w:val="both"/>
              <w:rPr>
                <w:rFonts w:ascii="Arial" w:hAnsi="Arial" w:cs="Arial"/>
                <w:sz w:val="24"/>
                <w:szCs w:val="24"/>
              </w:rPr>
            </w:pPr>
            <w:r w:rsidRPr="00590954">
              <w:rPr>
                <w:rFonts w:ascii="Arial" w:hAnsi="Arial" w:cs="Arial"/>
                <w:sz w:val="24"/>
                <w:szCs w:val="24"/>
              </w:rPr>
              <w:t>Textiles — Synthetic filament yarns — Determination of shrinkage in dry-hot air (after treatment)</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3 TERMINOLOGY</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 For the purpose of this draft standard, the following definitions shall apply.</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 Nominal Size (DN) ─</w:t>
      </w:r>
      <w:r w:rsidRPr="00590954">
        <w:rPr>
          <w:rFonts w:ascii="Arial" w:hAnsi="Arial" w:cs="Arial"/>
          <w:sz w:val="24"/>
          <w:szCs w:val="24"/>
        </w:rPr>
        <w:t xml:space="preserve"> The numerical designation for the size of a hose, which is a convenient round number approximately equal to the manufacturing dimension, in </w:t>
      </w:r>
      <w:proofErr w:type="spellStart"/>
      <w:r w:rsidRPr="00590954">
        <w:rPr>
          <w:rFonts w:ascii="Arial" w:hAnsi="Arial" w:cs="Arial"/>
          <w:sz w:val="24"/>
          <w:szCs w:val="24"/>
        </w:rPr>
        <w:t>millimetr</w:t>
      </w:r>
      <w:r w:rsidR="00D86C99">
        <w:rPr>
          <w:rFonts w:ascii="Arial" w:hAnsi="Arial" w:cs="Arial"/>
          <w:sz w:val="24"/>
          <w:szCs w:val="24"/>
        </w:rPr>
        <w:t>e</w:t>
      </w:r>
      <w:r w:rsidRPr="00590954">
        <w:rPr>
          <w:rFonts w:ascii="Arial" w:hAnsi="Arial" w:cs="Arial"/>
          <w:sz w:val="24"/>
          <w:szCs w:val="24"/>
        </w:rPr>
        <w:t>s</w:t>
      </w:r>
      <w:proofErr w:type="spellEnd"/>
      <w:r w:rsidRPr="00590954">
        <w:rPr>
          <w:rFonts w:ascii="Arial" w:hAnsi="Arial" w:cs="Arial"/>
          <w:sz w:val="24"/>
          <w:szCs w:val="24"/>
        </w:rPr>
        <w:t xml:space="preserve"> (mm).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3.2 Nominal Outside Diameter ─</w:t>
      </w:r>
      <w:r w:rsidRPr="00590954">
        <w:rPr>
          <w:rFonts w:ascii="Arial" w:hAnsi="Arial" w:cs="Arial"/>
          <w:sz w:val="24"/>
          <w:szCs w:val="24"/>
        </w:rPr>
        <w:t xml:space="preserve"> The specified outside diameter, in </w:t>
      </w:r>
      <w:proofErr w:type="spellStart"/>
      <w:r w:rsidRPr="00590954">
        <w:rPr>
          <w:rFonts w:ascii="Arial" w:hAnsi="Arial" w:cs="Arial"/>
          <w:sz w:val="24"/>
          <w:szCs w:val="24"/>
        </w:rPr>
        <w:t>millimetr</w:t>
      </w:r>
      <w:r w:rsidR="00D86C99">
        <w:rPr>
          <w:rFonts w:ascii="Arial" w:hAnsi="Arial" w:cs="Arial"/>
          <w:sz w:val="24"/>
          <w:szCs w:val="24"/>
        </w:rPr>
        <w:t>e</w:t>
      </w:r>
      <w:r w:rsidRPr="00590954">
        <w:rPr>
          <w:rFonts w:ascii="Arial" w:hAnsi="Arial" w:cs="Arial"/>
          <w:sz w:val="24"/>
          <w:szCs w:val="24"/>
        </w:rPr>
        <w:t>s</w:t>
      </w:r>
      <w:proofErr w:type="spellEnd"/>
      <w:r w:rsidRPr="00590954">
        <w:rPr>
          <w:rFonts w:ascii="Arial" w:hAnsi="Arial" w:cs="Arial"/>
          <w:sz w:val="24"/>
          <w:szCs w:val="24"/>
        </w:rPr>
        <w:t xml:space="preserve"> (mm) assigned to a nominal size.</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3.3 Bore ─</w:t>
      </w:r>
      <w:r w:rsidRPr="00590954">
        <w:rPr>
          <w:rFonts w:ascii="Arial" w:hAnsi="Arial" w:cs="Arial"/>
          <w:sz w:val="24"/>
          <w:szCs w:val="24"/>
        </w:rPr>
        <w:t xml:space="preserve"> Inside of a hose through which the material to be conveyed passes.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3.4 Hose ─</w:t>
      </w:r>
      <w:r w:rsidRPr="00590954">
        <w:rPr>
          <w:rFonts w:ascii="Arial" w:hAnsi="Arial" w:cs="Arial"/>
          <w:sz w:val="24"/>
          <w:szCs w:val="24"/>
        </w:rPr>
        <w:t xml:space="preserve"> Flexible tube consisting of a lining, reinforcement and usually, an outer cover.</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3.5 Hydrostatic Stability</w:t>
      </w:r>
      <w:r w:rsidRPr="00590954">
        <w:rPr>
          <w:rFonts w:ascii="Arial" w:hAnsi="Arial" w:cs="Arial"/>
          <w:sz w:val="24"/>
          <w:szCs w:val="24"/>
        </w:rPr>
        <w:t xml:space="preserve"> ─ Ability to resist, within limits, changes in length and/or diameter and/or twist at a specified pressure.</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3.6 Hydrostatic Stability Test ─</w:t>
      </w:r>
      <w:r w:rsidRPr="00590954">
        <w:rPr>
          <w:rFonts w:ascii="Arial" w:hAnsi="Arial" w:cs="Arial"/>
          <w:sz w:val="24"/>
          <w:szCs w:val="24"/>
        </w:rPr>
        <w:t xml:space="preserve"> Non-destructive test in which the change in length and/or diameter and/or twist of a hose is measured at a specified pressure.</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3.7 Internal Diameter ─</w:t>
      </w:r>
      <w:r w:rsidRPr="00590954">
        <w:rPr>
          <w:rFonts w:ascii="Arial" w:hAnsi="Arial" w:cs="Arial"/>
          <w:sz w:val="24"/>
          <w:szCs w:val="24"/>
        </w:rPr>
        <w:t xml:space="preserve"> Diameter of the bore of a hose, in mm.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3.8 Mandrel ─</w:t>
      </w:r>
      <w:r w:rsidRPr="00590954">
        <w:rPr>
          <w:rFonts w:ascii="Arial" w:hAnsi="Arial" w:cs="Arial"/>
          <w:sz w:val="24"/>
          <w:szCs w:val="24"/>
        </w:rPr>
        <w:t xml:space="preserve"> Rigid or flexible rod or tube of circular cross-section on which certain types of hose are manufactured.</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3.9 Wall Thickness at any Point ─</w:t>
      </w:r>
      <w:r w:rsidRPr="00590954">
        <w:rPr>
          <w:rFonts w:ascii="Arial" w:hAnsi="Arial" w:cs="Arial"/>
          <w:sz w:val="24"/>
          <w:szCs w:val="24"/>
        </w:rPr>
        <w:t xml:space="preserve"> The value of the measurement of the wall thickness at any point around the circumference of a hose, rounded off to the next higher 0.1 mm.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3.10 Minimum Wall Thickness at any Point ─</w:t>
      </w:r>
      <w:r w:rsidRPr="00590954">
        <w:rPr>
          <w:rFonts w:ascii="Arial" w:hAnsi="Arial" w:cs="Arial"/>
          <w:sz w:val="24"/>
          <w:szCs w:val="24"/>
        </w:rPr>
        <w:t xml:space="preserve"> The minimum value for the wall thickness at any point around the circumference of a hose, rounded off to the next higher 0.1 mm.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3.11 Maximum Wall Thickness at any Point ─</w:t>
      </w:r>
      <w:r w:rsidRPr="00590954">
        <w:rPr>
          <w:rFonts w:ascii="Arial" w:hAnsi="Arial" w:cs="Arial"/>
          <w:sz w:val="24"/>
          <w:szCs w:val="24"/>
        </w:rPr>
        <w:t xml:space="preserve"> The maximum value of the wall thickness at any point around the circumference of a hose, rounded off to the next higher 0.1 mm.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3.12 Mean Wall Thickness ─</w:t>
      </w:r>
      <w:r w:rsidRPr="00590954">
        <w:rPr>
          <w:rFonts w:ascii="Arial" w:hAnsi="Arial" w:cs="Arial"/>
          <w:sz w:val="24"/>
          <w:szCs w:val="24"/>
        </w:rPr>
        <w:t xml:space="preserve"> The arithmetical mean of at least four measurements regularly spaced around the circumference and in the same cross-section of a hose, including the measured minimum and the measured maximum values of the wall thickness in that cross-section and rounded off to the next higher 0.1 mm.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3.13 Tolerance ─</w:t>
      </w:r>
      <w:r w:rsidRPr="00590954">
        <w:rPr>
          <w:rFonts w:ascii="Arial" w:hAnsi="Arial" w:cs="Arial"/>
          <w:sz w:val="24"/>
          <w:szCs w:val="24"/>
        </w:rPr>
        <w:t xml:space="preserve"> The permitted variation of the specified value of a quantity, expressed as the difference between the permitted maximum </w:t>
      </w:r>
      <w:r w:rsidR="0069478C">
        <w:rPr>
          <w:rFonts w:ascii="Arial" w:hAnsi="Arial" w:cs="Arial"/>
          <w:sz w:val="24"/>
          <w:szCs w:val="24"/>
        </w:rPr>
        <w:t xml:space="preserve">value </w:t>
      </w:r>
      <w:r w:rsidR="00D86C99">
        <w:rPr>
          <w:rFonts w:ascii="Arial" w:hAnsi="Arial" w:cs="Arial"/>
          <w:sz w:val="24"/>
          <w:szCs w:val="24"/>
        </w:rPr>
        <w:t>or</w:t>
      </w:r>
      <w:r w:rsidRPr="00590954">
        <w:rPr>
          <w:rFonts w:ascii="Arial" w:hAnsi="Arial" w:cs="Arial"/>
          <w:sz w:val="24"/>
          <w:szCs w:val="24"/>
        </w:rPr>
        <w:t xml:space="preserve"> the permitted minimum value</w:t>
      </w:r>
      <w:r w:rsidR="00D86C99">
        <w:rPr>
          <w:rFonts w:ascii="Arial" w:hAnsi="Arial" w:cs="Arial"/>
          <w:sz w:val="24"/>
          <w:szCs w:val="24"/>
        </w:rPr>
        <w:t xml:space="preserve"> and the specified value</w:t>
      </w:r>
      <w:r w:rsidRPr="00590954">
        <w:rPr>
          <w:rFonts w:ascii="Arial" w:hAnsi="Arial" w:cs="Arial"/>
          <w:sz w:val="24"/>
          <w:szCs w:val="24"/>
        </w:rPr>
        <w: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3.14 Working Pressure (PN) ─</w:t>
      </w:r>
      <w:r w:rsidRPr="00590954">
        <w:rPr>
          <w:rFonts w:ascii="Arial" w:hAnsi="Arial" w:cs="Arial"/>
          <w:sz w:val="24"/>
          <w:szCs w:val="24"/>
        </w:rPr>
        <w:t xml:space="preserve"> The numerical designation of a hose related to the mechanical characteristics of that hose used for reference purposes. For plastics piping systems, it corresponds to the allowable operating pressure, in bar, conveying water at 27°C.</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3.15 Tests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 xml:space="preserve">3.15.1 </w:t>
      </w:r>
      <w:r w:rsidRPr="00590954">
        <w:rPr>
          <w:rFonts w:ascii="Arial" w:hAnsi="Arial" w:cs="Arial"/>
          <w:bCs/>
          <w:i/>
          <w:iCs/>
          <w:sz w:val="24"/>
          <w:szCs w:val="24"/>
        </w:rPr>
        <w:t>Type Tests</w:t>
      </w:r>
      <w:r w:rsidRPr="00590954">
        <w:rPr>
          <w:rFonts w:ascii="Arial" w:hAnsi="Arial" w:cs="Arial"/>
          <w:b/>
          <w:sz w:val="24"/>
          <w:szCs w:val="24"/>
        </w:rPr>
        <w:t xml:space="preserve"> ─</w:t>
      </w:r>
      <w:r w:rsidRPr="00590954">
        <w:rPr>
          <w:rFonts w:ascii="Arial" w:hAnsi="Arial" w:cs="Arial"/>
          <w:sz w:val="24"/>
          <w:szCs w:val="24"/>
        </w:rPr>
        <w:t xml:space="preserve">  </w:t>
      </w:r>
      <w:r w:rsidR="0069478C">
        <w:rPr>
          <w:rFonts w:ascii="Arial" w:hAnsi="Arial" w:cs="Arial"/>
          <w:sz w:val="24"/>
          <w:szCs w:val="24"/>
        </w:rPr>
        <w:t>The t</w:t>
      </w:r>
      <w:r w:rsidRPr="00590954">
        <w:rPr>
          <w:rFonts w:ascii="Arial" w:hAnsi="Arial" w:cs="Arial"/>
          <w:sz w:val="24"/>
          <w:szCs w:val="24"/>
        </w:rPr>
        <w:t>ests carried out whenever a change is made in the composition or in the size/series in order to establish the suitability and the performance capability of the hoses.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 xml:space="preserve">3.15.2 </w:t>
      </w:r>
      <w:r w:rsidRPr="00590954">
        <w:rPr>
          <w:rFonts w:ascii="Arial" w:hAnsi="Arial" w:cs="Arial"/>
          <w:bCs/>
          <w:i/>
          <w:iCs/>
          <w:sz w:val="24"/>
          <w:szCs w:val="24"/>
        </w:rPr>
        <w:t>Acceptance Test</w:t>
      </w:r>
      <w:r w:rsidRPr="00590954">
        <w:rPr>
          <w:rFonts w:ascii="Arial" w:hAnsi="Arial" w:cs="Arial"/>
          <w:b/>
          <w:sz w:val="24"/>
          <w:szCs w:val="24"/>
        </w:rPr>
        <w:t xml:space="preserve"> ─</w:t>
      </w:r>
      <w:r w:rsidRPr="00590954">
        <w:rPr>
          <w:rFonts w:ascii="Arial" w:hAnsi="Arial" w:cs="Arial"/>
          <w:sz w:val="24"/>
          <w:szCs w:val="24"/>
        </w:rPr>
        <w:t xml:space="preserve"> </w:t>
      </w:r>
      <w:r w:rsidR="0069478C">
        <w:rPr>
          <w:rFonts w:ascii="Arial" w:hAnsi="Arial" w:cs="Arial"/>
          <w:sz w:val="24"/>
          <w:szCs w:val="24"/>
        </w:rPr>
        <w:t>The tests</w:t>
      </w:r>
      <w:r w:rsidRPr="00590954">
        <w:rPr>
          <w:rFonts w:ascii="Arial" w:hAnsi="Arial" w:cs="Arial"/>
          <w:sz w:val="24"/>
          <w:szCs w:val="24"/>
        </w:rPr>
        <w:t xml:space="preserve"> carried out on samples selected from a lot for the purpose of acceptance of the lot.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3.17 Virgin Material ─</w:t>
      </w:r>
      <w:r w:rsidRPr="00590954">
        <w:rPr>
          <w:rFonts w:ascii="Arial" w:hAnsi="Arial" w:cs="Arial"/>
          <w:sz w:val="24"/>
          <w:szCs w:val="24"/>
        </w:rPr>
        <w:t xml:space="preserve"> Material in such form as granules or powder that has not been subjected to use or processing other than that required for its manufacture and to which no </w:t>
      </w:r>
      <w:proofErr w:type="spellStart"/>
      <w:r w:rsidRPr="00590954">
        <w:rPr>
          <w:rFonts w:ascii="Arial" w:hAnsi="Arial" w:cs="Arial"/>
          <w:sz w:val="24"/>
          <w:szCs w:val="24"/>
        </w:rPr>
        <w:t>reprocessable</w:t>
      </w:r>
      <w:proofErr w:type="spellEnd"/>
      <w:r w:rsidRPr="00590954">
        <w:rPr>
          <w:rFonts w:ascii="Arial" w:hAnsi="Arial" w:cs="Arial"/>
          <w:sz w:val="24"/>
          <w:szCs w:val="24"/>
        </w:rPr>
        <w:t xml:space="preserve"> or recyclable material(s) have been added.</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4 CLASSIFICATION OF HOSES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hose shall be classified by pressure ratings (working pressures) at 27°C as </w:t>
      </w:r>
      <w:r w:rsidR="00B82C75">
        <w:rPr>
          <w:rFonts w:ascii="Arial" w:hAnsi="Arial" w:cs="Arial"/>
          <w:sz w:val="24"/>
          <w:szCs w:val="24"/>
        </w:rPr>
        <w:t>given in Table 1.</w:t>
      </w:r>
    </w:p>
    <w:p w:rsidR="00142EC3" w:rsidRPr="00590954" w:rsidRDefault="00142EC3" w:rsidP="00142EC3">
      <w:pPr>
        <w:autoSpaceDE w:val="0"/>
        <w:autoSpaceDN w:val="0"/>
        <w:adjustRightInd w:val="0"/>
        <w:spacing w:after="0" w:line="240" w:lineRule="auto"/>
        <w:rPr>
          <w:rFonts w:ascii="Arial" w:hAnsi="Arial" w:cs="Arial"/>
        </w:rPr>
      </w:pPr>
    </w:p>
    <w:p w:rsidR="004E733B" w:rsidRDefault="004E733B">
      <w:pPr>
        <w:rPr>
          <w:rFonts w:ascii="Arial" w:hAnsi="Arial" w:cs="Arial"/>
          <w:b/>
          <w:sz w:val="24"/>
          <w:szCs w:val="24"/>
        </w:rPr>
      </w:pPr>
      <w:r>
        <w:rPr>
          <w:rFonts w:ascii="Arial" w:hAnsi="Arial" w:cs="Arial"/>
          <w:b/>
          <w:sz w:val="24"/>
          <w:szCs w:val="24"/>
        </w:rPr>
        <w:br w:type="page"/>
      </w:r>
    </w:p>
    <w:p w:rsidR="00142EC3" w:rsidRPr="00590954" w:rsidRDefault="00142EC3" w:rsidP="00142EC3">
      <w:pPr>
        <w:autoSpaceDE w:val="0"/>
        <w:autoSpaceDN w:val="0"/>
        <w:adjustRightInd w:val="0"/>
        <w:spacing w:after="0" w:line="240" w:lineRule="auto"/>
        <w:jc w:val="center"/>
        <w:rPr>
          <w:rFonts w:ascii="Arial" w:hAnsi="Arial" w:cs="Arial"/>
          <w:b/>
          <w:sz w:val="24"/>
          <w:szCs w:val="24"/>
        </w:rPr>
      </w:pPr>
      <w:r w:rsidRPr="00590954">
        <w:rPr>
          <w:rFonts w:ascii="Arial" w:hAnsi="Arial" w:cs="Arial"/>
          <w:b/>
          <w:sz w:val="24"/>
          <w:szCs w:val="24"/>
        </w:rPr>
        <w:lastRenderedPageBreak/>
        <w:t>Table 1 Type of Lay Flat Hose</w:t>
      </w:r>
    </w:p>
    <w:p w:rsidR="00142EC3" w:rsidRPr="00590954" w:rsidRDefault="00142EC3" w:rsidP="00142EC3">
      <w:pPr>
        <w:autoSpaceDE w:val="0"/>
        <w:autoSpaceDN w:val="0"/>
        <w:adjustRightInd w:val="0"/>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iCs/>
          <w:sz w:val="24"/>
          <w:szCs w:val="24"/>
        </w:rPr>
        <w:t>Clause</w:t>
      </w:r>
      <w:r w:rsidRPr="00590954">
        <w:rPr>
          <w:rFonts w:ascii="Arial" w:hAnsi="Arial" w:cs="Arial"/>
          <w:sz w:val="24"/>
          <w:szCs w:val="24"/>
        </w:rPr>
        <w:t xml:space="preserve"> 4)</w:t>
      </w:r>
    </w:p>
    <w:p w:rsidR="00142EC3" w:rsidRPr="00590954" w:rsidRDefault="00142EC3" w:rsidP="00142EC3">
      <w:pPr>
        <w:autoSpaceDE w:val="0"/>
        <w:autoSpaceDN w:val="0"/>
        <w:adjustRightInd w:val="0"/>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828"/>
        <w:gridCol w:w="3510"/>
        <w:gridCol w:w="3600"/>
      </w:tblGrid>
      <w:tr w:rsidR="00142EC3" w:rsidRPr="00590954" w:rsidTr="00D13387">
        <w:trPr>
          <w:jc w:val="center"/>
        </w:trPr>
        <w:tc>
          <w:tcPr>
            <w:tcW w:w="828" w:type="dxa"/>
            <w:tcBorders>
              <w:bottom w:val="nil"/>
            </w:tcBorders>
          </w:tcPr>
          <w:p w:rsidR="00142EC3" w:rsidRPr="00590954" w:rsidRDefault="00142EC3" w:rsidP="00142EC3">
            <w:pPr>
              <w:autoSpaceDE w:val="0"/>
              <w:autoSpaceDN w:val="0"/>
              <w:adjustRightInd w:val="0"/>
              <w:jc w:val="center"/>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3510" w:type="dxa"/>
            <w:tcBorders>
              <w:bottom w:val="nil"/>
            </w:tcBorders>
          </w:tcPr>
          <w:p w:rsidR="00142EC3" w:rsidRPr="00590954" w:rsidRDefault="00142EC3" w:rsidP="00142EC3">
            <w:pPr>
              <w:autoSpaceDE w:val="0"/>
              <w:autoSpaceDN w:val="0"/>
              <w:adjustRightInd w:val="0"/>
              <w:jc w:val="center"/>
              <w:rPr>
                <w:rFonts w:ascii="Arial" w:hAnsi="Arial" w:cs="Arial"/>
                <w:b/>
                <w:sz w:val="24"/>
                <w:szCs w:val="24"/>
              </w:rPr>
            </w:pPr>
            <w:r w:rsidRPr="00590954">
              <w:rPr>
                <w:rFonts w:ascii="Arial" w:hAnsi="Arial" w:cs="Arial"/>
                <w:b/>
                <w:sz w:val="24"/>
                <w:szCs w:val="24"/>
              </w:rPr>
              <w:t xml:space="preserve">Type of </w:t>
            </w:r>
            <w:r w:rsidR="006614A2">
              <w:rPr>
                <w:rFonts w:ascii="Arial" w:hAnsi="Arial" w:cs="Arial"/>
                <w:b/>
                <w:sz w:val="24"/>
                <w:szCs w:val="24"/>
              </w:rPr>
              <w:t>Hose</w:t>
            </w:r>
          </w:p>
        </w:tc>
        <w:tc>
          <w:tcPr>
            <w:tcW w:w="3600" w:type="dxa"/>
            <w:tcBorders>
              <w:bottom w:val="nil"/>
            </w:tcBorders>
          </w:tcPr>
          <w:p w:rsidR="00142EC3" w:rsidRPr="00590954" w:rsidRDefault="00142EC3" w:rsidP="00142EC3">
            <w:pPr>
              <w:autoSpaceDE w:val="0"/>
              <w:autoSpaceDN w:val="0"/>
              <w:adjustRightInd w:val="0"/>
              <w:jc w:val="center"/>
              <w:rPr>
                <w:rFonts w:ascii="Arial" w:hAnsi="Arial" w:cs="Arial"/>
                <w:b/>
                <w:sz w:val="24"/>
                <w:szCs w:val="24"/>
              </w:rPr>
            </w:pPr>
            <w:r w:rsidRPr="00590954">
              <w:rPr>
                <w:rFonts w:ascii="Arial" w:hAnsi="Arial" w:cs="Arial"/>
                <w:b/>
                <w:sz w:val="24"/>
                <w:szCs w:val="24"/>
              </w:rPr>
              <w:t xml:space="preserve">Working </w:t>
            </w:r>
            <w:proofErr w:type="spellStart"/>
            <w:r w:rsidRPr="00590954">
              <w:rPr>
                <w:rFonts w:ascii="Arial" w:hAnsi="Arial" w:cs="Arial"/>
                <w:b/>
                <w:sz w:val="24"/>
                <w:szCs w:val="24"/>
              </w:rPr>
              <w:t>Presseure</w:t>
            </w:r>
            <w:proofErr w:type="spellEnd"/>
            <w:r w:rsidRPr="00590954">
              <w:rPr>
                <w:rFonts w:ascii="Arial" w:hAnsi="Arial" w:cs="Arial"/>
                <w:b/>
                <w:sz w:val="24"/>
                <w:szCs w:val="24"/>
              </w:rPr>
              <w:t xml:space="preserve"> (PN)</w:t>
            </w:r>
          </w:p>
          <w:p w:rsidR="00142EC3" w:rsidRPr="00B82C75" w:rsidRDefault="00F05838" w:rsidP="00142EC3">
            <w:pPr>
              <w:autoSpaceDE w:val="0"/>
              <w:autoSpaceDN w:val="0"/>
              <w:adjustRightInd w:val="0"/>
              <w:jc w:val="center"/>
              <w:rPr>
                <w:rFonts w:ascii="Arial" w:hAnsi="Arial" w:cs="Arial"/>
                <w:sz w:val="24"/>
                <w:szCs w:val="24"/>
              </w:rPr>
            </w:pPr>
            <w:r>
              <w:rPr>
                <w:rFonts w:ascii="Arial" w:hAnsi="Arial" w:cs="Arial"/>
                <w:sz w:val="24"/>
                <w:szCs w:val="24"/>
              </w:rPr>
              <w:t>MPa</w:t>
            </w:r>
            <w:r w:rsidR="00B82C75">
              <w:rPr>
                <w:rFonts w:ascii="Arial" w:hAnsi="Arial" w:cs="Arial"/>
                <w:sz w:val="24"/>
                <w:szCs w:val="24"/>
              </w:rPr>
              <w:t xml:space="preserve"> (</w:t>
            </w:r>
            <w:r w:rsidR="00142EC3" w:rsidRPr="00590954">
              <w:rPr>
                <w:rFonts w:ascii="Arial" w:hAnsi="Arial" w:cs="Arial"/>
                <w:sz w:val="24"/>
                <w:szCs w:val="24"/>
              </w:rPr>
              <w:t>kg/cm</w:t>
            </w:r>
            <w:r w:rsidR="00142EC3" w:rsidRPr="00590954">
              <w:rPr>
                <w:rFonts w:ascii="Arial" w:hAnsi="Arial" w:cs="Arial"/>
                <w:sz w:val="24"/>
                <w:szCs w:val="24"/>
                <w:vertAlign w:val="superscript"/>
              </w:rPr>
              <w:t>2</w:t>
            </w:r>
            <w:r w:rsidR="00B82C75">
              <w:rPr>
                <w:rFonts w:ascii="Arial" w:hAnsi="Arial" w:cs="Arial"/>
                <w:sz w:val="24"/>
                <w:szCs w:val="24"/>
              </w:rPr>
              <w:t>)</w:t>
            </w:r>
          </w:p>
        </w:tc>
      </w:tr>
      <w:tr w:rsidR="00142EC3" w:rsidRPr="00590954" w:rsidTr="00D13387">
        <w:trPr>
          <w:jc w:val="center"/>
        </w:trPr>
        <w:tc>
          <w:tcPr>
            <w:tcW w:w="828" w:type="dxa"/>
            <w:tcBorders>
              <w:top w:val="nil"/>
              <w:bottom w:val="single" w:sz="4" w:space="0" w:color="auto"/>
            </w:tcBorders>
          </w:tcPr>
          <w:p w:rsidR="00142EC3" w:rsidRPr="00590954" w:rsidRDefault="00142EC3" w:rsidP="00142EC3">
            <w:pPr>
              <w:autoSpaceDE w:val="0"/>
              <w:autoSpaceDN w:val="0"/>
              <w:adjustRightInd w:val="0"/>
              <w:jc w:val="center"/>
              <w:rPr>
                <w:rFonts w:ascii="Arial" w:hAnsi="Arial" w:cs="Arial"/>
                <w:sz w:val="24"/>
                <w:szCs w:val="24"/>
              </w:rPr>
            </w:pPr>
            <w:r w:rsidRPr="00590954">
              <w:rPr>
                <w:rFonts w:ascii="Arial" w:hAnsi="Arial" w:cs="Arial"/>
                <w:sz w:val="24"/>
                <w:szCs w:val="24"/>
              </w:rPr>
              <w:t>(1)</w:t>
            </w:r>
          </w:p>
        </w:tc>
        <w:tc>
          <w:tcPr>
            <w:tcW w:w="3510" w:type="dxa"/>
            <w:tcBorders>
              <w:top w:val="nil"/>
              <w:bottom w:val="single" w:sz="4" w:space="0" w:color="auto"/>
            </w:tcBorders>
          </w:tcPr>
          <w:p w:rsidR="00142EC3" w:rsidRPr="00590954" w:rsidRDefault="00142EC3" w:rsidP="00142EC3">
            <w:pPr>
              <w:autoSpaceDE w:val="0"/>
              <w:autoSpaceDN w:val="0"/>
              <w:adjustRightInd w:val="0"/>
              <w:jc w:val="center"/>
              <w:rPr>
                <w:rFonts w:ascii="Arial" w:hAnsi="Arial" w:cs="Arial"/>
                <w:sz w:val="24"/>
                <w:szCs w:val="24"/>
              </w:rPr>
            </w:pPr>
            <w:r w:rsidRPr="00590954">
              <w:rPr>
                <w:rFonts w:ascii="Arial" w:hAnsi="Arial" w:cs="Arial"/>
                <w:sz w:val="24"/>
                <w:szCs w:val="24"/>
              </w:rPr>
              <w:t>(2)</w:t>
            </w:r>
          </w:p>
        </w:tc>
        <w:tc>
          <w:tcPr>
            <w:tcW w:w="3600" w:type="dxa"/>
            <w:tcBorders>
              <w:top w:val="nil"/>
              <w:bottom w:val="single" w:sz="4" w:space="0" w:color="auto"/>
            </w:tcBorders>
          </w:tcPr>
          <w:p w:rsidR="00142EC3" w:rsidRPr="00590954" w:rsidRDefault="00142EC3" w:rsidP="00142EC3">
            <w:pPr>
              <w:autoSpaceDE w:val="0"/>
              <w:autoSpaceDN w:val="0"/>
              <w:adjustRightInd w:val="0"/>
              <w:jc w:val="center"/>
              <w:rPr>
                <w:rFonts w:ascii="Arial" w:hAnsi="Arial" w:cs="Arial"/>
                <w:sz w:val="24"/>
                <w:szCs w:val="24"/>
              </w:rPr>
            </w:pPr>
            <w:r w:rsidRPr="00590954">
              <w:rPr>
                <w:rFonts w:ascii="Arial" w:hAnsi="Arial" w:cs="Arial"/>
                <w:sz w:val="24"/>
                <w:szCs w:val="24"/>
              </w:rPr>
              <w:t>(3)</w:t>
            </w:r>
          </w:p>
        </w:tc>
      </w:tr>
      <w:tr w:rsidR="00142EC3" w:rsidRPr="00590954" w:rsidTr="00D13387">
        <w:trPr>
          <w:jc w:val="center"/>
        </w:trPr>
        <w:tc>
          <w:tcPr>
            <w:tcW w:w="828" w:type="dxa"/>
            <w:tcBorders>
              <w:top w:val="single" w:sz="4" w:space="0" w:color="auto"/>
            </w:tcBorders>
          </w:tcPr>
          <w:p w:rsidR="00142EC3" w:rsidRPr="00590954" w:rsidRDefault="00142EC3" w:rsidP="00FF10A4">
            <w:pPr>
              <w:pStyle w:val="ListParagraph"/>
              <w:numPr>
                <w:ilvl w:val="0"/>
                <w:numId w:val="1"/>
              </w:numPr>
              <w:autoSpaceDE w:val="0"/>
              <w:autoSpaceDN w:val="0"/>
              <w:adjustRightInd w:val="0"/>
              <w:jc w:val="center"/>
              <w:rPr>
                <w:rFonts w:ascii="Arial" w:hAnsi="Arial" w:cs="Arial"/>
                <w:sz w:val="24"/>
                <w:szCs w:val="24"/>
              </w:rPr>
            </w:pPr>
          </w:p>
        </w:tc>
        <w:tc>
          <w:tcPr>
            <w:tcW w:w="3510" w:type="dxa"/>
            <w:tcBorders>
              <w:top w:val="single" w:sz="4" w:space="0" w:color="auto"/>
            </w:tcBorders>
          </w:tcPr>
          <w:p w:rsidR="00142EC3" w:rsidRPr="00590954" w:rsidRDefault="00142EC3" w:rsidP="00142EC3">
            <w:pPr>
              <w:autoSpaceDE w:val="0"/>
              <w:autoSpaceDN w:val="0"/>
              <w:adjustRightInd w:val="0"/>
              <w:jc w:val="center"/>
              <w:rPr>
                <w:rFonts w:ascii="Arial" w:hAnsi="Arial" w:cs="Arial"/>
                <w:sz w:val="24"/>
                <w:szCs w:val="24"/>
              </w:rPr>
            </w:pPr>
            <w:r w:rsidRPr="00590954">
              <w:rPr>
                <w:rFonts w:ascii="Arial" w:hAnsi="Arial" w:cs="Arial"/>
                <w:sz w:val="24"/>
                <w:szCs w:val="24"/>
              </w:rPr>
              <w:t>Light duty</w:t>
            </w:r>
          </w:p>
        </w:tc>
        <w:tc>
          <w:tcPr>
            <w:tcW w:w="3600" w:type="dxa"/>
            <w:tcBorders>
              <w:top w:val="single" w:sz="4" w:space="0" w:color="auto"/>
            </w:tcBorders>
          </w:tcPr>
          <w:p w:rsidR="00142EC3" w:rsidRPr="00590954" w:rsidRDefault="00B82C75" w:rsidP="00142EC3">
            <w:pPr>
              <w:autoSpaceDE w:val="0"/>
              <w:autoSpaceDN w:val="0"/>
              <w:adjustRightInd w:val="0"/>
              <w:jc w:val="center"/>
              <w:rPr>
                <w:rFonts w:ascii="Arial" w:hAnsi="Arial" w:cs="Arial"/>
                <w:sz w:val="24"/>
                <w:szCs w:val="24"/>
              </w:rPr>
            </w:pPr>
            <w:r>
              <w:rPr>
                <w:rFonts w:ascii="Arial" w:hAnsi="Arial" w:cs="Arial"/>
                <w:sz w:val="24"/>
                <w:szCs w:val="24"/>
              </w:rPr>
              <w:t>0.30 (</w:t>
            </w:r>
            <w:r w:rsidR="00142EC3" w:rsidRPr="00590954">
              <w:rPr>
                <w:rFonts w:ascii="Arial" w:hAnsi="Arial" w:cs="Arial"/>
                <w:sz w:val="24"/>
                <w:szCs w:val="24"/>
              </w:rPr>
              <w:t>3.0</w:t>
            </w:r>
            <w:r>
              <w:rPr>
                <w:rFonts w:ascii="Arial" w:hAnsi="Arial" w:cs="Arial"/>
                <w:sz w:val="24"/>
                <w:szCs w:val="24"/>
              </w:rPr>
              <w:t>)</w:t>
            </w:r>
          </w:p>
        </w:tc>
      </w:tr>
      <w:tr w:rsidR="00142EC3" w:rsidRPr="00590954" w:rsidTr="00D13387">
        <w:trPr>
          <w:jc w:val="center"/>
        </w:trPr>
        <w:tc>
          <w:tcPr>
            <w:tcW w:w="828" w:type="dxa"/>
          </w:tcPr>
          <w:p w:rsidR="00142EC3" w:rsidRPr="00590954" w:rsidRDefault="00142EC3" w:rsidP="00FF10A4">
            <w:pPr>
              <w:pStyle w:val="ListParagraph"/>
              <w:numPr>
                <w:ilvl w:val="0"/>
                <w:numId w:val="1"/>
              </w:numPr>
              <w:autoSpaceDE w:val="0"/>
              <w:autoSpaceDN w:val="0"/>
              <w:adjustRightInd w:val="0"/>
              <w:jc w:val="center"/>
              <w:rPr>
                <w:rFonts w:ascii="Arial" w:hAnsi="Arial" w:cs="Arial"/>
                <w:sz w:val="24"/>
                <w:szCs w:val="24"/>
              </w:rPr>
            </w:pPr>
          </w:p>
        </w:tc>
        <w:tc>
          <w:tcPr>
            <w:tcW w:w="3510" w:type="dxa"/>
          </w:tcPr>
          <w:p w:rsidR="00142EC3" w:rsidRPr="00590954" w:rsidRDefault="00142EC3" w:rsidP="00142EC3">
            <w:pPr>
              <w:autoSpaceDE w:val="0"/>
              <w:autoSpaceDN w:val="0"/>
              <w:adjustRightInd w:val="0"/>
              <w:jc w:val="center"/>
              <w:rPr>
                <w:rFonts w:ascii="Arial" w:hAnsi="Arial" w:cs="Arial"/>
                <w:sz w:val="24"/>
                <w:szCs w:val="24"/>
              </w:rPr>
            </w:pPr>
            <w:r w:rsidRPr="00590954">
              <w:rPr>
                <w:rFonts w:ascii="Arial" w:hAnsi="Arial" w:cs="Arial"/>
                <w:sz w:val="24"/>
                <w:szCs w:val="24"/>
              </w:rPr>
              <w:t>Medium duty</w:t>
            </w:r>
          </w:p>
        </w:tc>
        <w:tc>
          <w:tcPr>
            <w:tcW w:w="3600" w:type="dxa"/>
          </w:tcPr>
          <w:p w:rsidR="00142EC3" w:rsidRPr="00590954" w:rsidRDefault="00B82C75" w:rsidP="00142EC3">
            <w:pPr>
              <w:autoSpaceDE w:val="0"/>
              <w:autoSpaceDN w:val="0"/>
              <w:adjustRightInd w:val="0"/>
              <w:jc w:val="center"/>
              <w:rPr>
                <w:rFonts w:ascii="Arial" w:hAnsi="Arial" w:cs="Arial"/>
                <w:sz w:val="24"/>
                <w:szCs w:val="24"/>
              </w:rPr>
            </w:pPr>
            <w:r>
              <w:rPr>
                <w:rFonts w:ascii="Arial" w:hAnsi="Arial" w:cs="Arial"/>
                <w:sz w:val="24"/>
                <w:szCs w:val="24"/>
              </w:rPr>
              <w:t>0.50 (</w:t>
            </w:r>
            <w:r w:rsidR="00142EC3" w:rsidRPr="00590954">
              <w:rPr>
                <w:rFonts w:ascii="Arial" w:hAnsi="Arial" w:cs="Arial"/>
                <w:sz w:val="24"/>
                <w:szCs w:val="24"/>
              </w:rPr>
              <w:t>5.0</w:t>
            </w:r>
            <w:r>
              <w:rPr>
                <w:rFonts w:ascii="Arial" w:hAnsi="Arial" w:cs="Arial"/>
                <w:sz w:val="24"/>
                <w:szCs w:val="24"/>
              </w:rPr>
              <w:t>)</w:t>
            </w:r>
          </w:p>
        </w:tc>
      </w:tr>
      <w:tr w:rsidR="00142EC3" w:rsidRPr="00590954" w:rsidTr="00D13387">
        <w:trPr>
          <w:jc w:val="center"/>
        </w:trPr>
        <w:tc>
          <w:tcPr>
            <w:tcW w:w="828" w:type="dxa"/>
          </w:tcPr>
          <w:p w:rsidR="00142EC3" w:rsidRPr="00590954" w:rsidRDefault="00142EC3" w:rsidP="00FF10A4">
            <w:pPr>
              <w:pStyle w:val="ListParagraph"/>
              <w:numPr>
                <w:ilvl w:val="0"/>
                <w:numId w:val="1"/>
              </w:numPr>
              <w:autoSpaceDE w:val="0"/>
              <w:autoSpaceDN w:val="0"/>
              <w:adjustRightInd w:val="0"/>
              <w:jc w:val="center"/>
              <w:rPr>
                <w:rFonts w:ascii="Arial" w:hAnsi="Arial" w:cs="Arial"/>
                <w:sz w:val="24"/>
                <w:szCs w:val="24"/>
              </w:rPr>
            </w:pPr>
          </w:p>
        </w:tc>
        <w:tc>
          <w:tcPr>
            <w:tcW w:w="3510" w:type="dxa"/>
          </w:tcPr>
          <w:p w:rsidR="00142EC3" w:rsidRPr="00590954" w:rsidRDefault="00142EC3" w:rsidP="00142EC3">
            <w:pPr>
              <w:autoSpaceDE w:val="0"/>
              <w:autoSpaceDN w:val="0"/>
              <w:adjustRightInd w:val="0"/>
              <w:jc w:val="center"/>
              <w:rPr>
                <w:rFonts w:ascii="Arial" w:hAnsi="Arial" w:cs="Arial"/>
                <w:sz w:val="24"/>
                <w:szCs w:val="24"/>
              </w:rPr>
            </w:pPr>
            <w:r w:rsidRPr="00590954">
              <w:rPr>
                <w:rFonts w:ascii="Arial" w:hAnsi="Arial" w:cs="Arial"/>
                <w:sz w:val="24"/>
                <w:szCs w:val="24"/>
              </w:rPr>
              <w:t>Heavy duty</w:t>
            </w:r>
          </w:p>
        </w:tc>
        <w:tc>
          <w:tcPr>
            <w:tcW w:w="3600" w:type="dxa"/>
          </w:tcPr>
          <w:p w:rsidR="00142EC3" w:rsidRPr="00590954" w:rsidRDefault="00B82C75" w:rsidP="00142EC3">
            <w:pPr>
              <w:autoSpaceDE w:val="0"/>
              <w:autoSpaceDN w:val="0"/>
              <w:adjustRightInd w:val="0"/>
              <w:jc w:val="center"/>
              <w:rPr>
                <w:rFonts w:ascii="Arial" w:hAnsi="Arial" w:cs="Arial"/>
                <w:sz w:val="24"/>
                <w:szCs w:val="24"/>
              </w:rPr>
            </w:pPr>
            <w:r>
              <w:rPr>
                <w:rFonts w:ascii="Arial" w:hAnsi="Arial" w:cs="Arial"/>
                <w:sz w:val="24"/>
                <w:szCs w:val="24"/>
              </w:rPr>
              <w:t>0.70 (</w:t>
            </w:r>
            <w:r w:rsidR="00142EC3" w:rsidRPr="00590954">
              <w:rPr>
                <w:rFonts w:ascii="Arial" w:hAnsi="Arial" w:cs="Arial"/>
                <w:sz w:val="24"/>
                <w:szCs w:val="24"/>
              </w:rPr>
              <w:t>7.0</w:t>
            </w:r>
            <w:r>
              <w:rPr>
                <w:rFonts w:ascii="Arial" w:hAnsi="Arial" w:cs="Arial"/>
                <w:sz w:val="24"/>
                <w:szCs w:val="24"/>
              </w:rPr>
              <w:t>)</w:t>
            </w:r>
          </w:p>
        </w:tc>
      </w:tr>
    </w:tbl>
    <w:p w:rsidR="00142EC3" w:rsidRPr="00590954" w:rsidRDefault="00142EC3" w:rsidP="00142EC3">
      <w:pPr>
        <w:autoSpaceDE w:val="0"/>
        <w:autoSpaceDN w:val="0"/>
        <w:adjustRightInd w:val="0"/>
        <w:spacing w:after="0" w:line="240" w:lineRule="auto"/>
        <w:jc w:val="center"/>
        <w:rPr>
          <w:rFonts w:ascii="Arial" w:hAnsi="Arial" w:cs="Arial"/>
        </w:rPr>
      </w:pPr>
    </w:p>
    <w:p w:rsidR="00142EC3" w:rsidRPr="00590954" w:rsidRDefault="00142EC3" w:rsidP="00142EC3">
      <w:pPr>
        <w:autoSpaceDE w:val="0"/>
        <w:autoSpaceDN w:val="0"/>
        <w:adjustRightInd w:val="0"/>
        <w:spacing w:after="0" w:line="240" w:lineRule="auto"/>
        <w:rPr>
          <w:rFonts w:ascii="Arial" w:hAnsi="Arial" w:cs="Arial"/>
          <w:b/>
          <w:sz w:val="24"/>
          <w:szCs w:val="24"/>
        </w:rPr>
      </w:pPr>
      <w:r w:rsidRPr="00590954">
        <w:rPr>
          <w:rFonts w:ascii="Arial" w:hAnsi="Arial" w:cs="Arial"/>
          <w:b/>
          <w:sz w:val="24"/>
          <w:szCs w:val="24"/>
        </w:rPr>
        <w:t>5 COMPOSITION</w:t>
      </w:r>
    </w:p>
    <w:p w:rsidR="00142EC3" w:rsidRPr="00590954" w:rsidRDefault="00142EC3" w:rsidP="00142EC3">
      <w:pPr>
        <w:autoSpaceDE w:val="0"/>
        <w:autoSpaceDN w:val="0"/>
        <w:adjustRightInd w:val="0"/>
        <w:spacing w:after="0" w:line="240" w:lineRule="auto"/>
        <w:rPr>
          <w:rFonts w:ascii="Arial" w:hAnsi="Arial" w:cs="Arial"/>
          <w:sz w:val="24"/>
          <w:szCs w:val="24"/>
        </w:rPr>
      </w:pPr>
    </w:p>
    <w:p w:rsidR="00142EC3" w:rsidRPr="00590954" w:rsidRDefault="00142EC3" w:rsidP="00B82C75">
      <w:pPr>
        <w:tabs>
          <w:tab w:val="left" w:pos="3261"/>
        </w:tabs>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5.1</w:t>
      </w:r>
      <w:r w:rsidRPr="00590954">
        <w:rPr>
          <w:rFonts w:ascii="Arial" w:hAnsi="Arial" w:cs="Arial"/>
          <w:sz w:val="24"/>
          <w:szCs w:val="24"/>
        </w:rPr>
        <w:t xml:space="preserve"> The material from which the hose is produced shall consist substantially of plasticized polyvinyl chloride </w:t>
      </w:r>
      <w:r w:rsidR="00B82C75">
        <w:rPr>
          <w:rFonts w:ascii="Arial" w:hAnsi="Arial" w:cs="Arial"/>
          <w:sz w:val="24"/>
          <w:szCs w:val="24"/>
        </w:rPr>
        <w:t xml:space="preserve">(PVC) </w:t>
      </w:r>
      <w:r w:rsidRPr="00590954">
        <w:rPr>
          <w:rFonts w:ascii="Arial" w:hAnsi="Arial" w:cs="Arial"/>
          <w:sz w:val="24"/>
          <w:szCs w:val="24"/>
        </w:rPr>
        <w:t xml:space="preserve">to which may be added only those additives that are needed to facilitate the manufacture of the hose and the production of sound and durable hose of good surface finish, mechanical strength and opacity under conditions of use. </w:t>
      </w:r>
      <w:r w:rsidR="007F485D" w:rsidRPr="00590954">
        <w:rPr>
          <w:rFonts w:ascii="Arial" w:hAnsi="Arial" w:cs="Arial"/>
          <w:sz w:val="24"/>
          <w:szCs w:val="24"/>
        </w:rPr>
        <w:t xml:space="preserve">However, </w:t>
      </w:r>
      <w:r w:rsidR="00A115D5" w:rsidRPr="00A115D5">
        <w:rPr>
          <w:rFonts w:ascii="Arial" w:hAnsi="Arial" w:cs="Arial"/>
          <w:sz w:val="24"/>
          <w:szCs w:val="24"/>
        </w:rPr>
        <w:t xml:space="preserve">Di-2-ethylhexyl phthalate/bis(2-ethylhexyl) phthalate (DEHP), dioctyl phthalate </w:t>
      </w:r>
      <w:r w:rsidR="00A115D5">
        <w:rPr>
          <w:rFonts w:ascii="Arial" w:hAnsi="Arial" w:cs="Arial"/>
          <w:sz w:val="24"/>
          <w:szCs w:val="24"/>
        </w:rPr>
        <w:t>(</w:t>
      </w:r>
      <w:r w:rsidR="00A115D5" w:rsidRPr="00A115D5">
        <w:rPr>
          <w:rFonts w:ascii="Arial" w:hAnsi="Arial" w:cs="Arial"/>
          <w:sz w:val="24"/>
          <w:szCs w:val="24"/>
        </w:rPr>
        <w:t>DOP)</w:t>
      </w:r>
      <w:r w:rsidR="00A115D5">
        <w:rPr>
          <w:rFonts w:ascii="Arial" w:hAnsi="Arial" w:cs="Arial"/>
          <w:sz w:val="24"/>
          <w:szCs w:val="24"/>
        </w:rPr>
        <w:t xml:space="preserve">, </w:t>
      </w:r>
      <w:r w:rsidR="00A115D5" w:rsidRPr="00A115D5">
        <w:rPr>
          <w:rFonts w:ascii="Arial" w:hAnsi="Arial" w:cs="Arial"/>
          <w:sz w:val="24"/>
          <w:szCs w:val="24"/>
        </w:rPr>
        <w:t>benzyl butyl phthalate (BBP)</w:t>
      </w:r>
      <w:r w:rsidR="00A115D5">
        <w:rPr>
          <w:rFonts w:ascii="Arial" w:hAnsi="Arial" w:cs="Arial"/>
          <w:sz w:val="24"/>
          <w:szCs w:val="24"/>
        </w:rPr>
        <w:t>,</w:t>
      </w:r>
      <w:r w:rsidR="00A115D5" w:rsidRPr="00A115D5">
        <w:rPr>
          <w:rFonts w:ascii="Arial" w:hAnsi="Arial" w:cs="Arial"/>
          <w:sz w:val="24"/>
          <w:szCs w:val="24"/>
        </w:rPr>
        <w:t xml:space="preserve"> dibutyl phthalate (DBP)</w:t>
      </w:r>
      <w:r w:rsidR="00A115D5">
        <w:rPr>
          <w:rFonts w:ascii="Arial" w:hAnsi="Arial" w:cs="Arial"/>
          <w:sz w:val="24"/>
          <w:szCs w:val="24"/>
        </w:rPr>
        <w:t xml:space="preserve"> and </w:t>
      </w:r>
      <w:r w:rsidR="00A115D5" w:rsidRPr="00A115D5">
        <w:rPr>
          <w:rFonts w:ascii="Arial" w:hAnsi="Arial" w:cs="Arial"/>
          <w:sz w:val="24"/>
          <w:szCs w:val="24"/>
        </w:rPr>
        <w:t>di</w:t>
      </w:r>
      <w:r w:rsidR="00A115D5">
        <w:rPr>
          <w:rFonts w:ascii="Arial" w:hAnsi="Arial" w:cs="Arial"/>
          <w:sz w:val="24"/>
          <w:szCs w:val="24"/>
        </w:rPr>
        <w:t>-</w:t>
      </w:r>
      <w:r w:rsidR="00A115D5" w:rsidRPr="00A115D5">
        <w:rPr>
          <w:rFonts w:ascii="Arial" w:hAnsi="Arial" w:cs="Arial"/>
          <w:sz w:val="24"/>
          <w:szCs w:val="24"/>
        </w:rPr>
        <w:t>isobutyl phthalate (DIBP)</w:t>
      </w:r>
      <w:r w:rsidR="007F485D" w:rsidRPr="00590954">
        <w:rPr>
          <w:rFonts w:ascii="Arial" w:hAnsi="Arial" w:cs="Arial"/>
          <w:sz w:val="24"/>
          <w:szCs w:val="24"/>
        </w:rPr>
        <w:t xml:space="preserve"> shall not be used as additives. </w:t>
      </w:r>
      <w:r w:rsidRPr="00590954">
        <w:rPr>
          <w:rFonts w:ascii="Arial" w:hAnsi="Arial" w:cs="Arial"/>
          <w:sz w:val="24"/>
          <w:szCs w:val="24"/>
        </w:rPr>
        <w:t xml:space="preserve">None of these additives shall be used separately or together in quantities sufficient to constitute a toxic, organoleptic or microbial growth hazard, or materially impair the fabrication or welding properties of the </w:t>
      </w:r>
      <w:r w:rsidR="00B82C75">
        <w:rPr>
          <w:rFonts w:ascii="Arial" w:hAnsi="Arial" w:cs="Arial"/>
          <w:sz w:val="24"/>
          <w:szCs w:val="24"/>
        </w:rPr>
        <w:t>hose</w:t>
      </w:r>
      <w:r w:rsidRPr="00590954">
        <w:rPr>
          <w:rFonts w:ascii="Arial" w:hAnsi="Arial" w:cs="Arial"/>
          <w:sz w:val="24"/>
          <w:szCs w:val="24"/>
        </w:rPr>
        <w:t>, or to impair its chemical and physical or mechanical properties.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5.2 Flexible Polyvinyl Chloride Compound</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2E49F3" w:rsidP="00142EC3">
      <w:pPr>
        <w:autoSpaceDE w:val="0"/>
        <w:autoSpaceDN w:val="0"/>
        <w:adjustRightInd w:val="0"/>
        <w:spacing w:after="0" w:line="240" w:lineRule="auto"/>
        <w:jc w:val="both"/>
        <w:rPr>
          <w:rFonts w:ascii="Arial" w:hAnsi="Arial" w:cs="Arial"/>
          <w:sz w:val="24"/>
          <w:szCs w:val="24"/>
        </w:rPr>
      </w:pPr>
      <w:r w:rsidRPr="002E49F3">
        <w:rPr>
          <w:rFonts w:ascii="Arial" w:hAnsi="Arial" w:cs="Arial"/>
          <w:b/>
          <w:sz w:val="24"/>
          <w:szCs w:val="24"/>
        </w:rPr>
        <w:t xml:space="preserve">5.2.1 </w:t>
      </w:r>
      <w:r>
        <w:rPr>
          <w:rFonts w:ascii="Arial" w:hAnsi="Arial" w:cs="Arial"/>
          <w:sz w:val="24"/>
          <w:szCs w:val="24"/>
        </w:rPr>
        <w:t>The flexible PVC</w:t>
      </w:r>
      <w:r w:rsidR="00142EC3" w:rsidRPr="00590954">
        <w:rPr>
          <w:rFonts w:ascii="Arial" w:hAnsi="Arial" w:cs="Arial"/>
          <w:sz w:val="24"/>
          <w:szCs w:val="24"/>
        </w:rPr>
        <w:t xml:space="preserve"> compound suitable for extrusion, injection </w:t>
      </w:r>
      <w:proofErr w:type="spellStart"/>
      <w:r w:rsidR="00142EC3" w:rsidRPr="00590954">
        <w:rPr>
          <w:rFonts w:ascii="Arial" w:hAnsi="Arial" w:cs="Arial"/>
          <w:sz w:val="24"/>
          <w:szCs w:val="24"/>
        </w:rPr>
        <w:t>moulding</w:t>
      </w:r>
      <w:proofErr w:type="spellEnd"/>
      <w:r w:rsidR="00142EC3" w:rsidRPr="00590954">
        <w:rPr>
          <w:rFonts w:ascii="Arial" w:hAnsi="Arial" w:cs="Arial"/>
          <w:sz w:val="24"/>
          <w:szCs w:val="24"/>
        </w:rPr>
        <w:t xml:space="preserve"> and compression </w:t>
      </w:r>
      <w:proofErr w:type="spellStart"/>
      <w:r w:rsidR="00142EC3" w:rsidRPr="00590954">
        <w:rPr>
          <w:rFonts w:ascii="Arial" w:hAnsi="Arial" w:cs="Arial"/>
          <w:sz w:val="24"/>
          <w:szCs w:val="24"/>
        </w:rPr>
        <w:t>moulding</w:t>
      </w:r>
      <w:proofErr w:type="spellEnd"/>
      <w:r w:rsidR="00142EC3" w:rsidRPr="00590954">
        <w:rPr>
          <w:rFonts w:ascii="Arial" w:hAnsi="Arial" w:cs="Arial"/>
          <w:sz w:val="24"/>
          <w:szCs w:val="24"/>
        </w:rPr>
        <w:t xml:space="preserve"> and </w:t>
      </w:r>
      <w:r>
        <w:rPr>
          <w:rFonts w:ascii="Arial" w:hAnsi="Arial" w:cs="Arial"/>
          <w:sz w:val="24"/>
          <w:szCs w:val="24"/>
        </w:rPr>
        <w:t xml:space="preserve">shall consist </w:t>
      </w:r>
      <w:r w:rsidR="00142EC3" w:rsidRPr="00590954">
        <w:rPr>
          <w:rFonts w:ascii="Arial" w:hAnsi="Arial" w:cs="Arial"/>
          <w:sz w:val="24"/>
          <w:szCs w:val="24"/>
        </w:rPr>
        <w:t>of polyvinyl chloride, and/or a copolymer of vinyl chloride, suitably compounded with plasticizers and other ingredients. The compound shall be in the form of random cut chips, regular cubes, regular cylindrical pellets, powder or any other convenient form.</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2E49F3" w:rsidRPr="00590954" w:rsidRDefault="002E49F3" w:rsidP="002E49F3">
      <w:pPr>
        <w:autoSpaceDE w:val="0"/>
        <w:autoSpaceDN w:val="0"/>
        <w:adjustRightInd w:val="0"/>
        <w:spacing w:after="0" w:line="240" w:lineRule="auto"/>
        <w:jc w:val="both"/>
        <w:rPr>
          <w:rFonts w:ascii="Arial" w:hAnsi="Arial" w:cs="Arial"/>
          <w:sz w:val="24"/>
          <w:szCs w:val="24"/>
        </w:rPr>
      </w:pPr>
      <w:r w:rsidRPr="002E49F3">
        <w:rPr>
          <w:rFonts w:ascii="Arial" w:hAnsi="Arial" w:cs="Arial"/>
          <w:b/>
          <w:sz w:val="24"/>
          <w:szCs w:val="24"/>
        </w:rPr>
        <w:t xml:space="preserve">5.2.2 </w:t>
      </w:r>
      <w:r w:rsidRPr="00590954">
        <w:rPr>
          <w:rFonts w:ascii="Arial" w:hAnsi="Arial" w:cs="Arial"/>
          <w:sz w:val="24"/>
          <w:szCs w:val="24"/>
        </w:rPr>
        <w:t>The flexible PVC compound when tested in accordance with the method of test as given in Table 2 shall fulfill the requirements given therein.</w:t>
      </w:r>
    </w:p>
    <w:p w:rsidR="002E49F3" w:rsidRDefault="002E49F3"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5.3</w:t>
      </w:r>
      <w:r w:rsidRPr="00590954">
        <w:rPr>
          <w:rFonts w:ascii="Arial" w:hAnsi="Arial" w:cs="Arial"/>
          <w:sz w:val="24"/>
          <w:szCs w:val="24"/>
        </w:rPr>
        <w:t xml:space="preserve"> The monomer content (VCM Content) in the resin shall be within the limits specified in </w:t>
      </w:r>
      <w:r w:rsidR="00D13387" w:rsidRPr="00590954">
        <w:rPr>
          <w:rFonts w:ascii="Arial" w:hAnsi="Arial" w:cs="Arial"/>
          <w:b/>
          <w:sz w:val="24"/>
          <w:szCs w:val="24"/>
        </w:rPr>
        <w:t>4</w:t>
      </w:r>
      <w:r w:rsidRPr="00590954">
        <w:rPr>
          <w:rFonts w:ascii="Arial" w:hAnsi="Arial" w:cs="Arial"/>
          <w:b/>
          <w:sz w:val="24"/>
          <w:szCs w:val="24"/>
        </w:rPr>
        <w:t>.</w:t>
      </w:r>
      <w:r w:rsidR="00D13387" w:rsidRPr="00590954">
        <w:rPr>
          <w:rFonts w:ascii="Arial" w:hAnsi="Arial" w:cs="Arial"/>
          <w:b/>
          <w:sz w:val="24"/>
          <w:szCs w:val="24"/>
        </w:rPr>
        <w:t>4</w:t>
      </w:r>
      <w:r w:rsidRPr="00590954">
        <w:rPr>
          <w:rFonts w:ascii="Arial" w:hAnsi="Arial" w:cs="Arial"/>
          <w:b/>
          <w:sz w:val="24"/>
          <w:szCs w:val="24"/>
        </w:rPr>
        <w:t>.1</w:t>
      </w:r>
      <w:r w:rsidRPr="00590954">
        <w:rPr>
          <w:rFonts w:ascii="Arial" w:hAnsi="Arial" w:cs="Arial"/>
          <w:sz w:val="24"/>
          <w:szCs w:val="24"/>
        </w:rPr>
        <w:t xml:space="preserve"> of IS 10151, when tested as per Annex A of IS 10151.</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5.4</w:t>
      </w:r>
      <w:r w:rsidRPr="00590954">
        <w:rPr>
          <w:rFonts w:ascii="Arial" w:hAnsi="Arial" w:cs="Arial"/>
          <w:sz w:val="24"/>
          <w:szCs w:val="24"/>
        </w:rPr>
        <w:t xml:space="preserve"> The composition shall be based on PVC resin having a K-value of 64 or greater when tested in accordance with IS 4669.</w:t>
      </w:r>
    </w:p>
    <w:p w:rsidR="002E49F3" w:rsidRDefault="002E49F3" w:rsidP="00142EC3">
      <w:pPr>
        <w:autoSpaceDE w:val="0"/>
        <w:autoSpaceDN w:val="0"/>
        <w:adjustRightInd w:val="0"/>
        <w:spacing w:after="0" w:line="240" w:lineRule="auto"/>
        <w:jc w:val="both"/>
        <w:rPr>
          <w:rFonts w:ascii="Arial" w:hAnsi="Arial" w:cs="Arial"/>
          <w:sz w:val="24"/>
          <w:szCs w:val="24"/>
        </w:rPr>
      </w:pPr>
    </w:p>
    <w:p w:rsidR="002E49F3" w:rsidRPr="00590954" w:rsidRDefault="002E49F3" w:rsidP="002E49F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5.</w:t>
      </w:r>
      <w:r>
        <w:rPr>
          <w:rFonts w:ascii="Arial" w:hAnsi="Arial" w:cs="Arial"/>
          <w:b/>
          <w:sz w:val="24"/>
          <w:szCs w:val="24"/>
        </w:rPr>
        <w:t>5</w:t>
      </w:r>
      <w:r w:rsidRPr="00590954">
        <w:rPr>
          <w:rFonts w:ascii="Arial" w:hAnsi="Arial" w:cs="Arial"/>
          <w:b/>
          <w:sz w:val="24"/>
          <w:szCs w:val="24"/>
        </w:rPr>
        <w:t xml:space="preserve"> Polyester Yarn</w:t>
      </w:r>
    </w:p>
    <w:p w:rsidR="002E49F3" w:rsidRPr="00590954" w:rsidRDefault="002E49F3" w:rsidP="002E49F3">
      <w:pPr>
        <w:autoSpaceDE w:val="0"/>
        <w:autoSpaceDN w:val="0"/>
        <w:adjustRightInd w:val="0"/>
        <w:spacing w:after="0" w:line="240" w:lineRule="auto"/>
        <w:jc w:val="both"/>
        <w:rPr>
          <w:rFonts w:ascii="Arial" w:hAnsi="Arial" w:cs="Arial"/>
          <w:sz w:val="24"/>
          <w:szCs w:val="24"/>
        </w:rPr>
      </w:pPr>
    </w:p>
    <w:p w:rsidR="002E49F3" w:rsidRPr="00590954" w:rsidRDefault="002E49F3" w:rsidP="002E49F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thermoplastic polyester yarn used for manufacturing hoses shall have high tenacity and regular shrinkage, and when tested shall</w:t>
      </w:r>
      <w:r>
        <w:rPr>
          <w:rFonts w:ascii="Arial" w:hAnsi="Arial" w:cs="Arial"/>
          <w:sz w:val="24"/>
          <w:szCs w:val="24"/>
        </w:rPr>
        <w:t xml:space="preserve"> comply with</w:t>
      </w:r>
      <w:r w:rsidRPr="00590954">
        <w:rPr>
          <w:rFonts w:ascii="Arial" w:hAnsi="Arial" w:cs="Arial"/>
          <w:sz w:val="24"/>
          <w:szCs w:val="24"/>
        </w:rPr>
        <w:t xml:space="preserve"> the requirements given in Table 3.</w:t>
      </w:r>
    </w:p>
    <w:p w:rsidR="002E49F3" w:rsidRPr="00590954" w:rsidRDefault="002E49F3" w:rsidP="00142EC3">
      <w:pPr>
        <w:autoSpaceDE w:val="0"/>
        <w:autoSpaceDN w:val="0"/>
        <w:adjustRightInd w:val="0"/>
        <w:spacing w:after="0" w:line="240" w:lineRule="auto"/>
        <w:jc w:val="both"/>
        <w:rPr>
          <w:rFonts w:ascii="Arial" w:hAnsi="Arial" w:cs="Arial"/>
          <w:sz w:val="24"/>
          <w:szCs w:val="24"/>
        </w:rPr>
      </w:pPr>
    </w:p>
    <w:p w:rsidR="00142EC3" w:rsidRPr="00590954" w:rsidRDefault="004E733B" w:rsidP="004E733B">
      <w:pPr>
        <w:jc w:val="center"/>
        <w:rPr>
          <w:rFonts w:ascii="Arial" w:hAnsi="Arial" w:cs="Arial"/>
          <w:b/>
          <w:sz w:val="24"/>
          <w:szCs w:val="24"/>
        </w:rPr>
      </w:pPr>
      <w:r>
        <w:rPr>
          <w:rFonts w:ascii="Arial" w:hAnsi="Arial" w:cs="Arial"/>
          <w:b/>
          <w:sz w:val="24"/>
          <w:szCs w:val="24"/>
        </w:rPr>
        <w:br w:type="page"/>
      </w:r>
      <w:r w:rsidR="00142EC3" w:rsidRPr="00590954">
        <w:rPr>
          <w:rFonts w:ascii="Arial" w:hAnsi="Arial" w:cs="Arial"/>
          <w:b/>
          <w:sz w:val="24"/>
          <w:szCs w:val="24"/>
        </w:rPr>
        <w:lastRenderedPageBreak/>
        <w:t>Table 2 Requirements for Flexible PVC Compounds for Hose</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5.</w:t>
      </w:r>
      <w:r w:rsidR="002E49F3">
        <w:rPr>
          <w:rFonts w:ascii="Arial" w:hAnsi="Arial" w:cs="Arial"/>
          <w:sz w:val="24"/>
          <w:szCs w:val="24"/>
        </w:rPr>
        <w:t>2.2)</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tbl>
      <w:tblPr>
        <w:tblStyle w:val="TableGrid"/>
        <w:tblW w:w="9464"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803"/>
        <w:gridCol w:w="2420"/>
        <w:gridCol w:w="1434"/>
        <w:gridCol w:w="1829"/>
        <w:gridCol w:w="2978"/>
      </w:tblGrid>
      <w:tr w:rsidR="000560CF" w:rsidRPr="00590954" w:rsidTr="001D6C03">
        <w:tc>
          <w:tcPr>
            <w:tcW w:w="803" w:type="dxa"/>
            <w:tcBorders>
              <w:bottom w:val="nil"/>
            </w:tcBorders>
          </w:tcPr>
          <w:p w:rsidR="000560CF" w:rsidRPr="00590954" w:rsidRDefault="000560CF" w:rsidP="00142EC3">
            <w:pPr>
              <w:jc w:val="center"/>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2420" w:type="dxa"/>
            <w:tcBorders>
              <w:bottom w:val="nil"/>
            </w:tcBorders>
          </w:tcPr>
          <w:p w:rsidR="000560CF" w:rsidRPr="00590954" w:rsidRDefault="000560CF" w:rsidP="00142EC3">
            <w:pPr>
              <w:jc w:val="center"/>
              <w:rPr>
                <w:rFonts w:ascii="Arial" w:hAnsi="Arial" w:cs="Arial"/>
                <w:b/>
                <w:sz w:val="24"/>
                <w:szCs w:val="24"/>
              </w:rPr>
            </w:pPr>
            <w:r w:rsidRPr="00590954">
              <w:rPr>
                <w:rFonts w:ascii="Arial" w:hAnsi="Arial" w:cs="Arial"/>
                <w:b/>
                <w:sz w:val="24"/>
                <w:szCs w:val="24"/>
              </w:rPr>
              <w:t>Characteristics</w:t>
            </w:r>
          </w:p>
        </w:tc>
        <w:tc>
          <w:tcPr>
            <w:tcW w:w="1434" w:type="dxa"/>
            <w:tcBorders>
              <w:bottom w:val="nil"/>
            </w:tcBorders>
          </w:tcPr>
          <w:p w:rsidR="000560CF" w:rsidRPr="00590954" w:rsidRDefault="000560CF" w:rsidP="00142EC3">
            <w:pPr>
              <w:jc w:val="center"/>
              <w:rPr>
                <w:rFonts w:ascii="Arial" w:hAnsi="Arial" w:cs="Arial"/>
                <w:b/>
                <w:sz w:val="24"/>
                <w:szCs w:val="24"/>
              </w:rPr>
            </w:pPr>
            <w:r w:rsidRPr="00590954">
              <w:rPr>
                <w:rFonts w:ascii="Arial" w:hAnsi="Arial" w:cs="Arial"/>
                <w:b/>
                <w:sz w:val="24"/>
                <w:szCs w:val="24"/>
              </w:rPr>
              <w:t>Unit</w:t>
            </w:r>
          </w:p>
        </w:tc>
        <w:tc>
          <w:tcPr>
            <w:tcW w:w="1829" w:type="dxa"/>
            <w:tcBorders>
              <w:bottom w:val="nil"/>
            </w:tcBorders>
          </w:tcPr>
          <w:p w:rsidR="000560CF" w:rsidRPr="00590954" w:rsidRDefault="000560CF" w:rsidP="00142EC3">
            <w:pPr>
              <w:jc w:val="center"/>
              <w:rPr>
                <w:rFonts w:ascii="Arial" w:hAnsi="Arial" w:cs="Arial"/>
                <w:b/>
                <w:sz w:val="24"/>
                <w:szCs w:val="24"/>
              </w:rPr>
            </w:pPr>
            <w:r>
              <w:rPr>
                <w:rFonts w:ascii="Arial" w:hAnsi="Arial" w:cs="Arial"/>
                <w:b/>
                <w:sz w:val="24"/>
                <w:szCs w:val="24"/>
              </w:rPr>
              <w:t>Requirements</w:t>
            </w:r>
          </w:p>
        </w:tc>
        <w:tc>
          <w:tcPr>
            <w:tcW w:w="2978" w:type="dxa"/>
            <w:tcBorders>
              <w:bottom w:val="nil"/>
            </w:tcBorders>
          </w:tcPr>
          <w:p w:rsidR="000560CF" w:rsidRPr="00590954" w:rsidRDefault="00C50023" w:rsidP="00142EC3">
            <w:pPr>
              <w:jc w:val="center"/>
              <w:rPr>
                <w:rFonts w:ascii="Arial" w:hAnsi="Arial" w:cs="Arial"/>
                <w:b/>
                <w:sz w:val="24"/>
                <w:szCs w:val="24"/>
              </w:rPr>
            </w:pPr>
            <w:r w:rsidRPr="00590954">
              <w:rPr>
                <w:rFonts w:ascii="Arial" w:hAnsi="Arial" w:cs="Arial"/>
                <w:b/>
                <w:sz w:val="24"/>
                <w:szCs w:val="24"/>
              </w:rPr>
              <w:t>Method of Test, Reference to IS/Annex</w:t>
            </w:r>
          </w:p>
        </w:tc>
      </w:tr>
      <w:tr w:rsidR="004C0369" w:rsidRPr="00590954" w:rsidTr="001D6C03">
        <w:tc>
          <w:tcPr>
            <w:tcW w:w="803" w:type="dxa"/>
            <w:tcBorders>
              <w:top w:val="nil"/>
              <w:bottom w:val="single" w:sz="4" w:space="0" w:color="auto"/>
            </w:tcBorders>
          </w:tcPr>
          <w:p w:rsidR="004C0369" w:rsidRPr="00590954" w:rsidRDefault="004C0369" w:rsidP="00142EC3">
            <w:pPr>
              <w:jc w:val="center"/>
              <w:rPr>
                <w:rFonts w:ascii="Arial" w:hAnsi="Arial" w:cs="Arial"/>
                <w:sz w:val="24"/>
                <w:szCs w:val="24"/>
              </w:rPr>
            </w:pPr>
            <w:r w:rsidRPr="00590954">
              <w:rPr>
                <w:rFonts w:ascii="Arial" w:hAnsi="Arial" w:cs="Arial"/>
                <w:sz w:val="24"/>
                <w:szCs w:val="24"/>
              </w:rPr>
              <w:t>(1)</w:t>
            </w:r>
          </w:p>
        </w:tc>
        <w:tc>
          <w:tcPr>
            <w:tcW w:w="2420" w:type="dxa"/>
            <w:tcBorders>
              <w:top w:val="nil"/>
              <w:bottom w:val="single" w:sz="4" w:space="0" w:color="auto"/>
            </w:tcBorders>
          </w:tcPr>
          <w:p w:rsidR="004C0369" w:rsidRPr="00590954" w:rsidRDefault="004C0369" w:rsidP="00142EC3">
            <w:pPr>
              <w:jc w:val="center"/>
              <w:rPr>
                <w:rFonts w:ascii="Arial" w:hAnsi="Arial" w:cs="Arial"/>
                <w:sz w:val="24"/>
                <w:szCs w:val="24"/>
              </w:rPr>
            </w:pPr>
            <w:r w:rsidRPr="00590954">
              <w:rPr>
                <w:rFonts w:ascii="Arial" w:hAnsi="Arial" w:cs="Arial"/>
                <w:sz w:val="24"/>
                <w:szCs w:val="24"/>
              </w:rPr>
              <w:t>(2)</w:t>
            </w:r>
          </w:p>
        </w:tc>
        <w:tc>
          <w:tcPr>
            <w:tcW w:w="1434" w:type="dxa"/>
            <w:tcBorders>
              <w:top w:val="nil"/>
              <w:bottom w:val="single" w:sz="4" w:space="0" w:color="auto"/>
            </w:tcBorders>
          </w:tcPr>
          <w:p w:rsidR="004C0369" w:rsidRPr="00590954" w:rsidRDefault="004C0369" w:rsidP="00142EC3">
            <w:pPr>
              <w:jc w:val="center"/>
              <w:rPr>
                <w:rFonts w:ascii="Arial" w:hAnsi="Arial" w:cs="Arial"/>
                <w:sz w:val="24"/>
                <w:szCs w:val="24"/>
              </w:rPr>
            </w:pPr>
            <w:r w:rsidRPr="00590954">
              <w:rPr>
                <w:rFonts w:ascii="Arial" w:hAnsi="Arial" w:cs="Arial"/>
                <w:sz w:val="24"/>
                <w:szCs w:val="24"/>
              </w:rPr>
              <w:t>(3)</w:t>
            </w:r>
          </w:p>
        </w:tc>
        <w:tc>
          <w:tcPr>
            <w:tcW w:w="1829" w:type="dxa"/>
            <w:tcBorders>
              <w:top w:val="nil"/>
              <w:bottom w:val="single" w:sz="4" w:space="0" w:color="auto"/>
            </w:tcBorders>
          </w:tcPr>
          <w:p w:rsidR="004C0369" w:rsidRPr="00590954" w:rsidRDefault="004C0369" w:rsidP="00142EC3">
            <w:pPr>
              <w:jc w:val="center"/>
              <w:rPr>
                <w:rFonts w:ascii="Arial" w:hAnsi="Arial" w:cs="Arial"/>
                <w:sz w:val="24"/>
                <w:szCs w:val="24"/>
              </w:rPr>
            </w:pPr>
            <w:r w:rsidRPr="00590954">
              <w:rPr>
                <w:rFonts w:ascii="Arial" w:hAnsi="Arial" w:cs="Arial"/>
                <w:sz w:val="24"/>
                <w:szCs w:val="24"/>
              </w:rPr>
              <w:t>(4)</w:t>
            </w:r>
          </w:p>
        </w:tc>
        <w:tc>
          <w:tcPr>
            <w:tcW w:w="2978" w:type="dxa"/>
            <w:tcBorders>
              <w:top w:val="nil"/>
              <w:bottom w:val="single" w:sz="4" w:space="0" w:color="auto"/>
            </w:tcBorders>
          </w:tcPr>
          <w:p w:rsidR="004C0369" w:rsidRPr="00590954" w:rsidRDefault="004C0369" w:rsidP="00142EC3">
            <w:pPr>
              <w:jc w:val="center"/>
              <w:rPr>
                <w:rFonts w:ascii="Arial" w:hAnsi="Arial" w:cs="Arial"/>
                <w:sz w:val="24"/>
                <w:szCs w:val="24"/>
              </w:rPr>
            </w:pPr>
            <w:r w:rsidRPr="00590954">
              <w:rPr>
                <w:rFonts w:ascii="Arial" w:hAnsi="Arial" w:cs="Arial"/>
                <w:b/>
                <w:sz w:val="24"/>
                <w:szCs w:val="24"/>
              </w:rPr>
              <w:t xml:space="preserve"> </w:t>
            </w:r>
            <w:r w:rsidRPr="00590954">
              <w:rPr>
                <w:rFonts w:ascii="Arial" w:hAnsi="Arial" w:cs="Arial"/>
                <w:sz w:val="24"/>
                <w:szCs w:val="24"/>
              </w:rPr>
              <w:t>(</w:t>
            </w:r>
            <w:r>
              <w:rPr>
                <w:rFonts w:ascii="Arial" w:hAnsi="Arial" w:cs="Arial"/>
                <w:sz w:val="24"/>
                <w:szCs w:val="24"/>
              </w:rPr>
              <w:t>5</w:t>
            </w:r>
            <w:r w:rsidRPr="00590954">
              <w:rPr>
                <w:rFonts w:ascii="Arial" w:hAnsi="Arial" w:cs="Arial"/>
                <w:sz w:val="24"/>
                <w:szCs w:val="24"/>
              </w:rPr>
              <w:t>)</w:t>
            </w:r>
          </w:p>
        </w:tc>
      </w:tr>
      <w:tr w:rsidR="004C0369" w:rsidRPr="00590954" w:rsidTr="001D6C03">
        <w:tc>
          <w:tcPr>
            <w:tcW w:w="803" w:type="dxa"/>
            <w:tcBorders>
              <w:top w:val="single" w:sz="4" w:space="0" w:color="auto"/>
            </w:tcBorders>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Borders>
              <w:top w:val="single" w:sz="4" w:space="0" w:color="auto"/>
            </w:tcBorders>
          </w:tcPr>
          <w:p w:rsidR="004C0369" w:rsidRPr="00590954" w:rsidRDefault="004C0369" w:rsidP="00142EC3">
            <w:pPr>
              <w:jc w:val="both"/>
              <w:rPr>
                <w:rFonts w:ascii="Arial" w:hAnsi="Arial" w:cs="Arial"/>
                <w:i/>
                <w:sz w:val="24"/>
                <w:szCs w:val="24"/>
              </w:rPr>
            </w:pPr>
            <w:r w:rsidRPr="00590954">
              <w:rPr>
                <w:rFonts w:ascii="Arial" w:hAnsi="Arial" w:cs="Arial"/>
                <w:sz w:val="24"/>
                <w:szCs w:val="24"/>
              </w:rPr>
              <w:t>Durometer hardness</w:t>
            </w:r>
            <w:r w:rsidR="00146A3A" w:rsidRPr="00590954">
              <w:rPr>
                <w:rFonts w:ascii="Arial" w:hAnsi="Arial" w:cs="Arial"/>
                <w:sz w:val="24"/>
                <w:szCs w:val="24"/>
              </w:rPr>
              <w:t xml:space="preserve">, </w:t>
            </w:r>
            <w:r w:rsidR="00146A3A" w:rsidRPr="00590954">
              <w:rPr>
                <w:rFonts w:ascii="Arial" w:hAnsi="Arial" w:cs="Arial"/>
                <w:i/>
                <w:sz w:val="24"/>
                <w:szCs w:val="24"/>
              </w:rPr>
              <w:t>Min</w:t>
            </w:r>
          </w:p>
          <w:p w:rsidR="004C0369" w:rsidRPr="00590954" w:rsidRDefault="004C0369" w:rsidP="00142EC3">
            <w:pPr>
              <w:jc w:val="both"/>
              <w:rPr>
                <w:rFonts w:ascii="Arial" w:hAnsi="Arial" w:cs="Arial"/>
                <w:sz w:val="24"/>
                <w:szCs w:val="24"/>
              </w:rPr>
            </w:pPr>
          </w:p>
        </w:tc>
        <w:tc>
          <w:tcPr>
            <w:tcW w:w="1434" w:type="dxa"/>
            <w:tcBorders>
              <w:top w:val="single" w:sz="4" w:space="0" w:color="auto"/>
            </w:tcBorders>
          </w:tcPr>
          <w:p w:rsidR="004C0369" w:rsidRPr="00590954" w:rsidRDefault="004C0369" w:rsidP="00142EC3">
            <w:pPr>
              <w:jc w:val="both"/>
              <w:rPr>
                <w:rFonts w:ascii="Arial" w:hAnsi="Arial" w:cs="Arial"/>
                <w:sz w:val="24"/>
                <w:szCs w:val="24"/>
              </w:rPr>
            </w:pPr>
            <w:r w:rsidRPr="00590954">
              <w:rPr>
                <w:rFonts w:ascii="Arial" w:hAnsi="Arial" w:cs="Arial"/>
                <w:sz w:val="24"/>
                <w:szCs w:val="24"/>
              </w:rPr>
              <w:t>Shore A</w:t>
            </w:r>
          </w:p>
        </w:tc>
        <w:tc>
          <w:tcPr>
            <w:tcW w:w="1829" w:type="dxa"/>
            <w:tcBorders>
              <w:top w:val="single" w:sz="4" w:space="0" w:color="auto"/>
            </w:tcBorders>
          </w:tcPr>
          <w:p w:rsidR="004C0369" w:rsidRPr="00590954" w:rsidRDefault="004C0369" w:rsidP="00142EC3">
            <w:pPr>
              <w:jc w:val="both"/>
              <w:rPr>
                <w:rFonts w:ascii="Arial" w:hAnsi="Arial" w:cs="Arial"/>
                <w:sz w:val="24"/>
                <w:szCs w:val="24"/>
              </w:rPr>
            </w:pPr>
            <w:r w:rsidRPr="00590954">
              <w:rPr>
                <w:rFonts w:ascii="Arial" w:hAnsi="Arial" w:cs="Arial"/>
                <w:sz w:val="24"/>
                <w:szCs w:val="24"/>
              </w:rPr>
              <w:t>51</w:t>
            </w:r>
            <w:r w:rsidR="00146A3A">
              <w:rPr>
                <w:rFonts w:ascii="Arial" w:hAnsi="Arial" w:cs="Arial"/>
                <w:sz w:val="24"/>
                <w:szCs w:val="24"/>
              </w:rPr>
              <w:t xml:space="preserve"> </w:t>
            </w:r>
          </w:p>
        </w:tc>
        <w:tc>
          <w:tcPr>
            <w:tcW w:w="2978" w:type="dxa"/>
            <w:tcBorders>
              <w:top w:val="single" w:sz="4" w:space="0" w:color="auto"/>
            </w:tcBorders>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13360 (Part 5/ Sec 11)</w:t>
            </w:r>
          </w:p>
        </w:tc>
      </w:tr>
      <w:tr w:rsidR="004C0369" w:rsidRPr="00590954" w:rsidTr="001D6C03">
        <w:tc>
          <w:tcPr>
            <w:tcW w:w="803" w:type="dxa"/>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 xml:space="preserve">Tensile strength, </w:t>
            </w:r>
            <w:r w:rsidRPr="00590954">
              <w:rPr>
                <w:rFonts w:ascii="Arial" w:hAnsi="Arial" w:cs="Arial"/>
                <w:i/>
                <w:sz w:val="24"/>
                <w:szCs w:val="24"/>
              </w:rPr>
              <w:t>Min</w:t>
            </w:r>
          </w:p>
        </w:tc>
        <w:tc>
          <w:tcPr>
            <w:tcW w:w="1434" w:type="dxa"/>
          </w:tcPr>
          <w:p w:rsidR="004C0369" w:rsidRPr="00590954" w:rsidRDefault="004C0369" w:rsidP="00142EC3">
            <w:pPr>
              <w:jc w:val="both"/>
              <w:rPr>
                <w:rFonts w:ascii="Arial" w:hAnsi="Arial" w:cs="Arial"/>
                <w:sz w:val="24"/>
                <w:szCs w:val="24"/>
                <w:vertAlign w:val="superscript"/>
              </w:rPr>
            </w:pPr>
            <w:r w:rsidRPr="00590954">
              <w:rPr>
                <w:rFonts w:ascii="Arial" w:hAnsi="Arial" w:cs="Arial"/>
                <w:sz w:val="24"/>
                <w:szCs w:val="24"/>
              </w:rPr>
              <w:t>N/mm</w:t>
            </w:r>
            <w:r w:rsidRPr="00590954">
              <w:rPr>
                <w:rFonts w:ascii="Arial" w:hAnsi="Arial" w:cs="Arial"/>
                <w:sz w:val="24"/>
                <w:szCs w:val="24"/>
                <w:vertAlign w:val="superscript"/>
              </w:rPr>
              <w:t>2</w:t>
            </w:r>
          </w:p>
          <w:p w:rsidR="004C0369" w:rsidRPr="00590954" w:rsidRDefault="004C0369" w:rsidP="00142EC3">
            <w:pPr>
              <w:jc w:val="both"/>
              <w:rPr>
                <w:rFonts w:ascii="Arial" w:hAnsi="Arial" w:cs="Arial"/>
                <w:sz w:val="24"/>
                <w:szCs w:val="24"/>
                <w:vertAlign w:val="superscript"/>
              </w:rPr>
            </w:pPr>
          </w:p>
        </w:tc>
        <w:tc>
          <w:tcPr>
            <w:tcW w:w="1829"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8</w:t>
            </w:r>
          </w:p>
        </w:tc>
        <w:tc>
          <w:tcPr>
            <w:tcW w:w="2978" w:type="dxa"/>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8543 (Part 4/ Sec 1)</w:t>
            </w:r>
          </w:p>
        </w:tc>
      </w:tr>
      <w:tr w:rsidR="004C0369" w:rsidRPr="00590954" w:rsidTr="001D6C03">
        <w:tc>
          <w:tcPr>
            <w:tcW w:w="803" w:type="dxa"/>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Pr>
          <w:p w:rsidR="004C0369" w:rsidRPr="00590954" w:rsidRDefault="004C0369" w:rsidP="00142EC3">
            <w:pPr>
              <w:jc w:val="both"/>
              <w:rPr>
                <w:rFonts w:ascii="Arial" w:hAnsi="Arial" w:cs="Arial"/>
                <w:i/>
                <w:sz w:val="24"/>
                <w:szCs w:val="24"/>
              </w:rPr>
            </w:pPr>
            <w:r w:rsidRPr="00590954">
              <w:rPr>
                <w:rFonts w:ascii="Arial" w:hAnsi="Arial" w:cs="Arial"/>
                <w:sz w:val="24"/>
                <w:szCs w:val="24"/>
              </w:rPr>
              <w:t xml:space="preserve">Elongation at break, </w:t>
            </w:r>
            <w:r w:rsidRPr="00590954">
              <w:rPr>
                <w:rFonts w:ascii="Arial" w:hAnsi="Arial" w:cs="Arial"/>
                <w:i/>
                <w:sz w:val="24"/>
                <w:szCs w:val="24"/>
              </w:rPr>
              <w:t>Min</w:t>
            </w:r>
          </w:p>
          <w:p w:rsidR="004C0369" w:rsidRPr="00590954" w:rsidRDefault="004C0369" w:rsidP="00142EC3">
            <w:pPr>
              <w:jc w:val="both"/>
              <w:rPr>
                <w:rFonts w:ascii="Arial" w:hAnsi="Arial" w:cs="Arial"/>
                <w:sz w:val="24"/>
                <w:szCs w:val="24"/>
              </w:rPr>
            </w:pPr>
          </w:p>
        </w:tc>
        <w:tc>
          <w:tcPr>
            <w:tcW w:w="1434"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percent</w:t>
            </w:r>
          </w:p>
        </w:tc>
        <w:tc>
          <w:tcPr>
            <w:tcW w:w="1829" w:type="dxa"/>
          </w:tcPr>
          <w:p w:rsidR="004C0369" w:rsidRPr="00590954" w:rsidRDefault="004C0369" w:rsidP="00142EC3">
            <w:pPr>
              <w:jc w:val="both"/>
              <w:rPr>
                <w:rFonts w:ascii="Arial" w:hAnsi="Arial" w:cs="Arial"/>
                <w:sz w:val="24"/>
                <w:szCs w:val="24"/>
              </w:rPr>
            </w:pPr>
            <w:r>
              <w:rPr>
                <w:rFonts w:ascii="Arial" w:hAnsi="Arial" w:cs="Arial"/>
                <w:sz w:val="24"/>
                <w:szCs w:val="24"/>
              </w:rPr>
              <w:t>175</w:t>
            </w:r>
          </w:p>
        </w:tc>
        <w:tc>
          <w:tcPr>
            <w:tcW w:w="2978"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8543 (Part 4/ Sec 1)</w:t>
            </w:r>
          </w:p>
        </w:tc>
      </w:tr>
      <w:tr w:rsidR="004C0369" w:rsidRPr="00590954" w:rsidTr="001D6C03">
        <w:tc>
          <w:tcPr>
            <w:tcW w:w="803" w:type="dxa"/>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Pr>
          <w:p w:rsidR="004C0369" w:rsidRDefault="004C0369" w:rsidP="00D13387">
            <w:pPr>
              <w:rPr>
                <w:rFonts w:ascii="Arial" w:hAnsi="Arial" w:cs="Arial"/>
                <w:sz w:val="24"/>
                <w:szCs w:val="24"/>
              </w:rPr>
            </w:pPr>
            <w:r w:rsidRPr="00590954">
              <w:rPr>
                <w:rFonts w:ascii="Arial" w:hAnsi="Arial" w:cs="Arial"/>
                <w:sz w:val="24"/>
                <w:szCs w:val="24"/>
              </w:rPr>
              <w:t xml:space="preserve">Volatile loss at </w:t>
            </w:r>
          </w:p>
          <w:p w:rsidR="004C0369" w:rsidRPr="00590954" w:rsidRDefault="004C0369" w:rsidP="00D13387">
            <w:pPr>
              <w:rPr>
                <w:rFonts w:ascii="Arial" w:hAnsi="Arial" w:cs="Arial"/>
                <w:i/>
                <w:sz w:val="24"/>
                <w:szCs w:val="24"/>
              </w:rPr>
            </w:pPr>
            <w:r w:rsidRPr="00590954">
              <w:rPr>
                <w:rFonts w:ascii="Arial" w:hAnsi="Arial" w:cs="Arial"/>
                <w:sz w:val="24"/>
                <w:szCs w:val="24"/>
              </w:rPr>
              <w:t xml:space="preserve">130 °C/3 h, </w:t>
            </w:r>
            <w:r w:rsidRPr="00590954">
              <w:rPr>
                <w:rFonts w:ascii="Arial" w:hAnsi="Arial" w:cs="Arial"/>
                <w:i/>
                <w:sz w:val="24"/>
                <w:szCs w:val="24"/>
              </w:rPr>
              <w:t>Max</w:t>
            </w:r>
          </w:p>
          <w:p w:rsidR="004C0369" w:rsidRPr="00590954" w:rsidRDefault="004C0369" w:rsidP="00142EC3">
            <w:pPr>
              <w:jc w:val="both"/>
              <w:rPr>
                <w:rFonts w:ascii="Arial" w:hAnsi="Arial" w:cs="Arial"/>
                <w:sz w:val="24"/>
                <w:szCs w:val="24"/>
              </w:rPr>
            </w:pPr>
          </w:p>
        </w:tc>
        <w:tc>
          <w:tcPr>
            <w:tcW w:w="1434"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percent</w:t>
            </w:r>
          </w:p>
        </w:tc>
        <w:tc>
          <w:tcPr>
            <w:tcW w:w="1829" w:type="dxa"/>
          </w:tcPr>
          <w:p w:rsidR="004C0369" w:rsidRPr="00590954" w:rsidRDefault="004C0369" w:rsidP="00142EC3">
            <w:pPr>
              <w:jc w:val="both"/>
              <w:rPr>
                <w:rFonts w:ascii="Arial" w:hAnsi="Arial" w:cs="Arial"/>
                <w:sz w:val="24"/>
                <w:szCs w:val="24"/>
              </w:rPr>
            </w:pPr>
            <w:r>
              <w:rPr>
                <w:rFonts w:ascii="Arial" w:hAnsi="Arial" w:cs="Arial"/>
                <w:sz w:val="24"/>
                <w:szCs w:val="24"/>
              </w:rPr>
              <w:t>1.5</w:t>
            </w:r>
          </w:p>
        </w:tc>
        <w:tc>
          <w:tcPr>
            <w:tcW w:w="2978"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Annex H of IS 9766</w:t>
            </w:r>
          </w:p>
        </w:tc>
      </w:tr>
      <w:tr w:rsidR="004C0369" w:rsidRPr="00590954" w:rsidTr="001D6C03">
        <w:tc>
          <w:tcPr>
            <w:tcW w:w="803" w:type="dxa"/>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Cold bend temperature at</w:t>
            </w:r>
          </w:p>
          <w:p w:rsidR="004C0369" w:rsidRPr="00590954" w:rsidRDefault="004C0369" w:rsidP="00D13387">
            <w:pPr>
              <w:autoSpaceDE w:val="0"/>
              <w:autoSpaceDN w:val="0"/>
              <w:adjustRightInd w:val="0"/>
              <w:rPr>
                <w:rFonts w:ascii="Arial" w:hAnsi="Arial" w:cs="Arial"/>
                <w:i/>
                <w:sz w:val="24"/>
                <w:szCs w:val="24"/>
              </w:rPr>
            </w:pPr>
            <w:r w:rsidRPr="00590954">
              <w:rPr>
                <w:rFonts w:ascii="Arial" w:hAnsi="Arial" w:cs="Arial"/>
                <w:sz w:val="24"/>
                <w:szCs w:val="24"/>
              </w:rPr>
              <w:t xml:space="preserve">which sample does not crack, </w:t>
            </w:r>
            <w:r w:rsidRPr="00590954">
              <w:rPr>
                <w:rFonts w:ascii="Arial" w:hAnsi="Arial" w:cs="Arial"/>
                <w:i/>
                <w:sz w:val="24"/>
                <w:szCs w:val="24"/>
              </w:rPr>
              <w:t>Min</w:t>
            </w:r>
          </w:p>
          <w:p w:rsidR="004C0369" w:rsidRPr="00590954" w:rsidRDefault="004C0369" w:rsidP="00D13387">
            <w:pPr>
              <w:autoSpaceDE w:val="0"/>
              <w:autoSpaceDN w:val="0"/>
              <w:adjustRightInd w:val="0"/>
              <w:rPr>
                <w:rFonts w:ascii="Arial" w:hAnsi="Arial" w:cs="Arial"/>
                <w:i/>
                <w:sz w:val="24"/>
                <w:szCs w:val="24"/>
              </w:rPr>
            </w:pPr>
          </w:p>
        </w:tc>
        <w:tc>
          <w:tcPr>
            <w:tcW w:w="1434" w:type="dxa"/>
          </w:tcPr>
          <w:p w:rsidR="004C0369" w:rsidRPr="00590954" w:rsidRDefault="004C0369" w:rsidP="00142EC3">
            <w:pPr>
              <w:jc w:val="both"/>
              <w:rPr>
                <w:rFonts w:ascii="Arial" w:hAnsi="Arial" w:cs="Arial"/>
                <w:sz w:val="24"/>
                <w:szCs w:val="24"/>
              </w:rPr>
            </w:pPr>
          </w:p>
        </w:tc>
        <w:tc>
          <w:tcPr>
            <w:tcW w:w="1829"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-20</w:t>
            </w:r>
          </w:p>
        </w:tc>
        <w:tc>
          <w:tcPr>
            <w:tcW w:w="2978"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Annex G of IS 9766</w:t>
            </w:r>
          </w:p>
        </w:tc>
      </w:tr>
      <w:tr w:rsidR="004C0369" w:rsidRPr="00590954" w:rsidTr="001D6C03">
        <w:tc>
          <w:tcPr>
            <w:tcW w:w="803" w:type="dxa"/>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Pr>
          <w:p w:rsidR="004C0369" w:rsidRPr="00590954" w:rsidRDefault="004C0369" w:rsidP="005B29FA">
            <w:pPr>
              <w:rPr>
                <w:rFonts w:ascii="Arial" w:hAnsi="Arial" w:cs="Arial"/>
                <w:i/>
                <w:sz w:val="24"/>
                <w:szCs w:val="24"/>
              </w:rPr>
            </w:pPr>
            <w:r w:rsidRPr="00590954">
              <w:rPr>
                <w:rFonts w:ascii="Arial" w:hAnsi="Arial" w:cs="Arial"/>
                <w:sz w:val="24"/>
                <w:szCs w:val="24"/>
              </w:rPr>
              <w:t xml:space="preserve">Volume resistivity at 27°C, </w:t>
            </w:r>
            <w:r w:rsidRPr="00590954">
              <w:rPr>
                <w:rFonts w:ascii="Arial" w:hAnsi="Arial" w:cs="Arial"/>
                <w:i/>
                <w:sz w:val="24"/>
                <w:szCs w:val="24"/>
              </w:rPr>
              <w:t>Min</w:t>
            </w:r>
          </w:p>
          <w:p w:rsidR="004C0369" w:rsidRPr="00590954" w:rsidRDefault="004C0369" w:rsidP="00142EC3">
            <w:pPr>
              <w:jc w:val="both"/>
              <w:rPr>
                <w:rFonts w:ascii="Arial" w:hAnsi="Arial" w:cs="Arial"/>
                <w:sz w:val="24"/>
                <w:szCs w:val="24"/>
              </w:rPr>
            </w:pPr>
          </w:p>
        </w:tc>
        <w:tc>
          <w:tcPr>
            <w:tcW w:w="1434"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ohm-cm</w:t>
            </w:r>
          </w:p>
        </w:tc>
        <w:tc>
          <w:tcPr>
            <w:tcW w:w="1829"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NA</w:t>
            </w:r>
          </w:p>
        </w:tc>
        <w:tc>
          <w:tcPr>
            <w:tcW w:w="2978"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Annex E of IS 9766</w:t>
            </w:r>
          </w:p>
        </w:tc>
      </w:tr>
      <w:tr w:rsidR="004C0369" w:rsidRPr="00590954" w:rsidTr="001D6C03">
        <w:tc>
          <w:tcPr>
            <w:tcW w:w="803" w:type="dxa"/>
          </w:tcPr>
          <w:p w:rsidR="004C0369" w:rsidRPr="00590954" w:rsidRDefault="004C0369" w:rsidP="00FF10A4">
            <w:pPr>
              <w:pStyle w:val="ListParagraph"/>
              <w:numPr>
                <w:ilvl w:val="0"/>
                <w:numId w:val="2"/>
              </w:numPr>
              <w:jc w:val="both"/>
              <w:rPr>
                <w:rFonts w:ascii="Arial" w:hAnsi="Arial" w:cs="Arial"/>
                <w:sz w:val="24"/>
                <w:szCs w:val="24"/>
              </w:rPr>
            </w:pPr>
          </w:p>
        </w:tc>
        <w:tc>
          <w:tcPr>
            <w:tcW w:w="2420"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Ageing:</w:t>
            </w:r>
          </w:p>
          <w:p w:rsidR="004C0369" w:rsidRPr="00590954" w:rsidRDefault="004C0369" w:rsidP="00142EC3">
            <w:pPr>
              <w:jc w:val="both"/>
              <w:rPr>
                <w:rFonts w:ascii="Arial" w:hAnsi="Arial" w:cs="Arial"/>
                <w:sz w:val="24"/>
                <w:szCs w:val="24"/>
              </w:rPr>
            </w:pPr>
          </w:p>
        </w:tc>
        <w:tc>
          <w:tcPr>
            <w:tcW w:w="1434" w:type="dxa"/>
          </w:tcPr>
          <w:p w:rsidR="004C0369" w:rsidRPr="00590954" w:rsidRDefault="004C0369" w:rsidP="00142EC3">
            <w:pPr>
              <w:jc w:val="both"/>
              <w:rPr>
                <w:rFonts w:ascii="Arial" w:hAnsi="Arial" w:cs="Arial"/>
                <w:sz w:val="24"/>
                <w:szCs w:val="24"/>
              </w:rPr>
            </w:pPr>
          </w:p>
        </w:tc>
        <w:tc>
          <w:tcPr>
            <w:tcW w:w="1829" w:type="dxa"/>
          </w:tcPr>
          <w:p w:rsidR="004C0369" w:rsidRPr="00590954" w:rsidRDefault="004C0369" w:rsidP="00142EC3">
            <w:pPr>
              <w:jc w:val="both"/>
              <w:rPr>
                <w:rFonts w:ascii="Arial" w:hAnsi="Arial" w:cs="Arial"/>
                <w:sz w:val="24"/>
                <w:szCs w:val="24"/>
              </w:rPr>
            </w:pPr>
          </w:p>
        </w:tc>
        <w:tc>
          <w:tcPr>
            <w:tcW w:w="2978" w:type="dxa"/>
          </w:tcPr>
          <w:p w:rsidR="004C0369" w:rsidRPr="00590954" w:rsidRDefault="004C0369" w:rsidP="00142EC3">
            <w:pPr>
              <w:jc w:val="both"/>
              <w:rPr>
                <w:rFonts w:ascii="Arial" w:hAnsi="Arial" w:cs="Arial"/>
                <w:sz w:val="24"/>
                <w:szCs w:val="24"/>
              </w:rPr>
            </w:pPr>
          </w:p>
        </w:tc>
      </w:tr>
      <w:tr w:rsidR="004C0369" w:rsidRPr="00590954" w:rsidTr="001D6C03">
        <w:tc>
          <w:tcPr>
            <w:tcW w:w="803" w:type="dxa"/>
          </w:tcPr>
          <w:p w:rsidR="004C0369" w:rsidRPr="00590954" w:rsidRDefault="004C0369" w:rsidP="00142EC3">
            <w:pPr>
              <w:jc w:val="both"/>
              <w:rPr>
                <w:rFonts w:ascii="Arial" w:hAnsi="Arial" w:cs="Arial"/>
                <w:sz w:val="24"/>
                <w:szCs w:val="24"/>
              </w:rPr>
            </w:pPr>
          </w:p>
        </w:tc>
        <w:tc>
          <w:tcPr>
            <w:tcW w:w="2420" w:type="dxa"/>
          </w:tcPr>
          <w:p w:rsidR="004C0369" w:rsidRPr="00590954" w:rsidRDefault="004C0369" w:rsidP="00FF10A4">
            <w:pPr>
              <w:pStyle w:val="ListParagraph"/>
              <w:numPr>
                <w:ilvl w:val="0"/>
                <w:numId w:val="3"/>
              </w:numPr>
              <w:autoSpaceDE w:val="0"/>
              <w:autoSpaceDN w:val="0"/>
              <w:adjustRightInd w:val="0"/>
              <w:ind w:left="406"/>
              <w:rPr>
                <w:rFonts w:ascii="Arial" w:hAnsi="Arial" w:cs="Arial"/>
                <w:sz w:val="24"/>
                <w:szCs w:val="24"/>
              </w:rPr>
            </w:pPr>
            <w:r w:rsidRPr="00590954">
              <w:rPr>
                <w:rFonts w:ascii="Arial" w:hAnsi="Arial" w:cs="Arial"/>
                <w:sz w:val="24"/>
                <w:szCs w:val="24"/>
              </w:rPr>
              <w:t>Treatment</w:t>
            </w:r>
          </w:p>
          <w:p w:rsidR="004C0369" w:rsidRPr="00590954" w:rsidRDefault="004C0369" w:rsidP="00D13387">
            <w:pPr>
              <w:pStyle w:val="ListParagraph"/>
              <w:autoSpaceDE w:val="0"/>
              <w:autoSpaceDN w:val="0"/>
              <w:adjustRightInd w:val="0"/>
              <w:ind w:left="406"/>
              <w:rPr>
                <w:rFonts w:ascii="Arial" w:hAnsi="Arial" w:cs="Arial"/>
                <w:sz w:val="24"/>
                <w:szCs w:val="24"/>
              </w:rPr>
            </w:pPr>
          </w:p>
          <w:p w:rsidR="004C0369" w:rsidRPr="00590954" w:rsidRDefault="004C0369" w:rsidP="0008713A">
            <w:pPr>
              <w:autoSpaceDE w:val="0"/>
              <w:autoSpaceDN w:val="0"/>
              <w:adjustRightInd w:val="0"/>
              <w:ind w:left="406"/>
              <w:rPr>
                <w:rFonts w:ascii="Arial" w:hAnsi="Arial" w:cs="Arial"/>
                <w:i/>
                <w:iCs/>
                <w:sz w:val="24"/>
                <w:szCs w:val="24"/>
              </w:rPr>
            </w:pPr>
            <w:r w:rsidRPr="00590954">
              <w:rPr>
                <w:rFonts w:ascii="Arial" w:hAnsi="Arial" w:cs="Arial"/>
                <w:i/>
                <w:iCs/>
                <w:sz w:val="24"/>
                <w:szCs w:val="24"/>
              </w:rPr>
              <w:t>Temperature</w:t>
            </w:r>
          </w:p>
          <w:p w:rsidR="004C0369" w:rsidRPr="00590954" w:rsidRDefault="004C0369" w:rsidP="00142EC3">
            <w:pPr>
              <w:autoSpaceDE w:val="0"/>
              <w:autoSpaceDN w:val="0"/>
              <w:adjustRightInd w:val="0"/>
              <w:ind w:left="406" w:hanging="360"/>
              <w:rPr>
                <w:rFonts w:ascii="Arial" w:hAnsi="Arial" w:cs="Arial"/>
                <w:i/>
                <w:iCs/>
                <w:sz w:val="24"/>
                <w:szCs w:val="24"/>
              </w:rPr>
            </w:pPr>
          </w:p>
          <w:p w:rsidR="004C0369" w:rsidRPr="00590954" w:rsidRDefault="004C0369" w:rsidP="00142EC3">
            <w:pPr>
              <w:ind w:left="406" w:hanging="360"/>
              <w:jc w:val="both"/>
              <w:rPr>
                <w:rFonts w:ascii="Arial" w:hAnsi="Arial" w:cs="Arial"/>
                <w:i/>
                <w:iCs/>
                <w:sz w:val="24"/>
                <w:szCs w:val="24"/>
              </w:rPr>
            </w:pPr>
            <w:r w:rsidRPr="00590954">
              <w:rPr>
                <w:rFonts w:ascii="Arial" w:hAnsi="Arial" w:cs="Arial"/>
                <w:sz w:val="24"/>
                <w:szCs w:val="24"/>
              </w:rPr>
              <w:t xml:space="preserve">       </w:t>
            </w:r>
            <w:r w:rsidRPr="00590954">
              <w:rPr>
                <w:rFonts w:ascii="Arial" w:hAnsi="Arial" w:cs="Arial"/>
                <w:i/>
                <w:iCs/>
                <w:sz w:val="24"/>
                <w:szCs w:val="24"/>
              </w:rPr>
              <w:t>Duration</w:t>
            </w:r>
          </w:p>
          <w:p w:rsidR="004C0369" w:rsidRPr="00590954" w:rsidRDefault="004C0369" w:rsidP="00142EC3">
            <w:pPr>
              <w:ind w:left="406" w:hanging="360"/>
              <w:jc w:val="both"/>
              <w:rPr>
                <w:rFonts w:ascii="Arial" w:hAnsi="Arial" w:cs="Arial"/>
                <w:i/>
                <w:iCs/>
                <w:sz w:val="24"/>
                <w:szCs w:val="24"/>
              </w:rPr>
            </w:pPr>
          </w:p>
        </w:tc>
        <w:tc>
          <w:tcPr>
            <w:tcW w:w="1434" w:type="dxa"/>
          </w:tcPr>
          <w:p w:rsidR="004C0369" w:rsidRPr="00590954" w:rsidRDefault="004C0369" w:rsidP="00142EC3">
            <w:pPr>
              <w:autoSpaceDE w:val="0"/>
              <w:autoSpaceDN w:val="0"/>
              <w:adjustRightInd w:val="0"/>
              <w:rPr>
                <w:rFonts w:ascii="Arial" w:hAnsi="Arial" w:cs="Arial"/>
                <w:sz w:val="24"/>
                <w:szCs w:val="24"/>
              </w:rPr>
            </w:pPr>
          </w:p>
          <w:p w:rsidR="004C0369" w:rsidRPr="00590954" w:rsidRDefault="004C0369" w:rsidP="00142EC3">
            <w:pPr>
              <w:autoSpaceDE w:val="0"/>
              <w:autoSpaceDN w:val="0"/>
              <w:adjustRightInd w:val="0"/>
              <w:rPr>
                <w:rFonts w:ascii="Arial" w:hAnsi="Arial" w:cs="Arial"/>
                <w:sz w:val="24"/>
                <w:szCs w:val="24"/>
              </w:rPr>
            </w:pP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°C</w:t>
            </w:r>
          </w:p>
          <w:p w:rsidR="004C0369" w:rsidRPr="00590954" w:rsidRDefault="004C0369" w:rsidP="00142EC3">
            <w:pPr>
              <w:autoSpaceDE w:val="0"/>
              <w:autoSpaceDN w:val="0"/>
              <w:adjustRightInd w:val="0"/>
              <w:rPr>
                <w:rFonts w:ascii="Arial" w:hAnsi="Arial" w:cs="Arial"/>
                <w:sz w:val="24"/>
                <w:szCs w:val="24"/>
              </w:rPr>
            </w:pPr>
          </w:p>
          <w:p w:rsidR="004C0369" w:rsidRPr="00590954" w:rsidRDefault="004C0369" w:rsidP="00142EC3">
            <w:pPr>
              <w:jc w:val="both"/>
              <w:rPr>
                <w:rFonts w:ascii="Arial" w:hAnsi="Arial" w:cs="Arial"/>
                <w:sz w:val="24"/>
                <w:szCs w:val="24"/>
              </w:rPr>
            </w:pPr>
            <w:r w:rsidRPr="00590954">
              <w:rPr>
                <w:rFonts w:ascii="Arial" w:hAnsi="Arial" w:cs="Arial"/>
                <w:sz w:val="24"/>
                <w:szCs w:val="24"/>
              </w:rPr>
              <w:t>days</w:t>
            </w:r>
          </w:p>
        </w:tc>
        <w:tc>
          <w:tcPr>
            <w:tcW w:w="1829" w:type="dxa"/>
          </w:tcPr>
          <w:p w:rsidR="004C0369" w:rsidRPr="00590954" w:rsidRDefault="004C0369" w:rsidP="00142EC3">
            <w:pPr>
              <w:autoSpaceDE w:val="0"/>
              <w:autoSpaceDN w:val="0"/>
              <w:adjustRightInd w:val="0"/>
              <w:rPr>
                <w:rFonts w:ascii="Arial" w:hAnsi="Arial" w:cs="Arial"/>
                <w:sz w:val="24"/>
                <w:szCs w:val="24"/>
              </w:rPr>
            </w:pPr>
          </w:p>
          <w:p w:rsidR="004C0369" w:rsidRPr="00590954" w:rsidRDefault="004C0369" w:rsidP="00142EC3">
            <w:pPr>
              <w:autoSpaceDE w:val="0"/>
              <w:autoSpaceDN w:val="0"/>
              <w:adjustRightInd w:val="0"/>
              <w:rPr>
                <w:rFonts w:ascii="Arial" w:hAnsi="Arial" w:cs="Arial"/>
                <w:sz w:val="24"/>
                <w:szCs w:val="24"/>
              </w:rPr>
            </w:pP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80°C</w:t>
            </w:r>
          </w:p>
          <w:p w:rsidR="004C0369" w:rsidRPr="00590954" w:rsidRDefault="004C0369" w:rsidP="00142EC3">
            <w:pPr>
              <w:autoSpaceDE w:val="0"/>
              <w:autoSpaceDN w:val="0"/>
              <w:adjustRightInd w:val="0"/>
              <w:rPr>
                <w:rFonts w:ascii="Arial" w:hAnsi="Arial" w:cs="Arial"/>
                <w:sz w:val="24"/>
                <w:szCs w:val="24"/>
              </w:rPr>
            </w:pPr>
          </w:p>
          <w:p w:rsidR="004C0369" w:rsidRPr="00590954" w:rsidRDefault="004C0369" w:rsidP="00142EC3">
            <w:pPr>
              <w:jc w:val="both"/>
              <w:rPr>
                <w:rFonts w:ascii="Arial" w:hAnsi="Arial" w:cs="Arial"/>
                <w:sz w:val="24"/>
                <w:szCs w:val="24"/>
              </w:rPr>
            </w:pPr>
            <w:r w:rsidRPr="00590954">
              <w:rPr>
                <w:rFonts w:ascii="Arial" w:hAnsi="Arial" w:cs="Arial"/>
                <w:sz w:val="24"/>
                <w:szCs w:val="24"/>
              </w:rPr>
              <w:t>7</w:t>
            </w:r>
          </w:p>
        </w:tc>
        <w:tc>
          <w:tcPr>
            <w:tcW w:w="2978"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Annex D of IS 9766</w:t>
            </w:r>
          </w:p>
        </w:tc>
      </w:tr>
      <w:tr w:rsidR="004C0369" w:rsidRPr="00590954" w:rsidTr="001D6C03">
        <w:tc>
          <w:tcPr>
            <w:tcW w:w="803" w:type="dxa"/>
          </w:tcPr>
          <w:p w:rsidR="004C0369" w:rsidRPr="00590954" w:rsidRDefault="004C0369" w:rsidP="00142EC3">
            <w:pPr>
              <w:jc w:val="both"/>
              <w:rPr>
                <w:rFonts w:ascii="Arial" w:hAnsi="Arial" w:cs="Arial"/>
                <w:sz w:val="24"/>
                <w:szCs w:val="24"/>
              </w:rPr>
            </w:pPr>
          </w:p>
        </w:tc>
        <w:tc>
          <w:tcPr>
            <w:tcW w:w="2420" w:type="dxa"/>
          </w:tcPr>
          <w:p w:rsidR="004C0369" w:rsidRPr="00590954" w:rsidRDefault="004C0369" w:rsidP="00FF10A4">
            <w:pPr>
              <w:pStyle w:val="ListParagraph"/>
              <w:numPr>
                <w:ilvl w:val="0"/>
                <w:numId w:val="3"/>
              </w:numPr>
              <w:autoSpaceDE w:val="0"/>
              <w:autoSpaceDN w:val="0"/>
              <w:adjustRightInd w:val="0"/>
              <w:ind w:left="406"/>
              <w:rPr>
                <w:rFonts w:ascii="Arial" w:hAnsi="Arial" w:cs="Arial"/>
                <w:sz w:val="24"/>
                <w:szCs w:val="24"/>
              </w:rPr>
            </w:pPr>
            <w:r w:rsidRPr="00590954">
              <w:rPr>
                <w:rFonts w:ascii="Arial" w:hAnsi="Arial" w:cs="Arial"/>
                <w:sz w:val="24"/>
                <w:szCs w:val="24"/>
              </w:rPr>
              <w:t>Tensile strength,</w:t>
            </w:r>
          </w:p>
          <w:p w:rsidR="004C0369" w:rsidRPr="00590954" w:rsidRDefault="004C0369" w:rsidP="00142EC3">
            <w:pPr>
              <w:ind w:left="406" w:hanging="360"/>
              <w:jc w:val="both"/>
              <w:rPr>
                <w:rFonts w:ascii="Arial" w:hAnsi="Arial" w:cs="Arial"/>
                <w:sz w:val="24"/>
                <w:szCs w:val="24"/>
              </w:rPr>
            </w:pPr>
            <w:r w:rsidRPr="00590954">
              <w:rPr>
                <w:rFonts w:ascii="Arial" w:hAnsi="Arial" w:cs="Arial"/>
                <w:sz w:val="24"/>
                <w:szCs w:val="24"/>
              </w:rPr>
              <w:t xml:space="preserve">     Variation, </w:t>
            </w:r>
            <w:r w:rsidRPr="00590954">
              <w:rPr>
                <w:rFonts w:ascii="Arial" w:hAnsi="Arial" w:cs="Arial"/>
                <w:i/>
                <w:sz w:val="24"/>
                <w:szCs w:val="24"/>
              </w:rPr>
              <w:t>Max</w:t>
            </w:r>
          </w:p>
        </w:tc>
        <w:tc>
          <w:tcPr>
            <w:tcW w:w="1434"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percent</w:t>
            </w:r>
          </w:p>
        </w:tc>
        <w:tc>
          <w:tcPr>
            <w:tcW w:w="1829" w:type="dxa"/>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 20 percent of</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the</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individual</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value</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before</w:t>
            </w:r>
          </w:p>
          <w:p w:rsidR="004C0369" w:rsidRDefault="004C0369" w:rsidP="00142EC3">
            <w:pPr>
              <w:jc w:val="both"/>
              <w:rPr>
                <w:rFonts w:ascii="Arial" w:hAnsi="Arial" w:cs="Arial"/>
                <w:sz w:val="24"/>
                <w:szCs w:val="24"/>
              </w:rPr>
            </w:pPr>
            <w:r w:rsidRPr="00590954">
              <w:rPr>
                <w:rFonts w:ascii="Arial" w:hAnsi="Arial" w:cs="Arial"/>
                <w:sz w:val="24"/>
                <w:szCs w:val="24"/>
              </w:rPr>
              <w:t>ageing</w:t>
            </w:r>
          </w:p>
          <w:p w:rsidR="001D6C03" w:rsidRPr="00590954" w:rsidRDefault="001D6C03" w:rsidP="00142EC3">
            <w:pPr>
              <w:jc w:val="both"/>
              <w:rPr>
                <w:rFonts w:ascii="Arial" w:hAnsi="Arial" w:cs="Arial"/>
                <w:sz w:val="24"/>
                <w:szCs w:val="24"/>
              </w:rPr>
            </w:pPr>
          </w:p>
        </w:tc>
        <w:tc>
          <w:tcPr>
            <w:tcW w:w="2978" w:type="dxa"/>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8543 (Part 4/ Sec1)</w:t>
            </w:r>
          </w:p>
        </w:tc>
      </w:tr>
      <w:tr w:rsidR="004C0369" w:rsidRPr="00590954" w:rsidTr="001D6C03">
        <w:tc>
          <w:tcPr>
            <w:tcW w:w="803" w:type="dxa"/>
          </w:tcPr>
          <w:p w:rsidR="004C0369" w:rsidRPr="00590954" w:rsidRDefault="004C0369" w:rsidP="00142EC3">
            <w:pPr>
              <w:jc w:val="both"/>
              <w:rPr>
                <w:rFonts w:ascii="Arial" w:hAnsi="Arial" w:cs="Arial"/>
                <w:sz w:val="24"/>
                <w:szCs w:val="24"/>
              </w:rPr>
            </w:pPr>
          </w:p>
        </w:tc>
        <w:tc>
          <w:tcPr>
            <w:tcW w:w="2420" w:type="dxa"/>
          </w:tcPr>
          <w:p w:rsidR="004C0369" w:rsidRPr="00590954" w:rsidRDefault="004C0369" w:rsidP="00FF10A4">
            <w:pPr>
              <w:pStyle w:val="ListParagraph"/>
              <w:numPr>
                <w:ilvl w:val="0"/>
                <w:numId w:val="3"/>
              </w:numPr>
              <w:autoSpaceDE w:val="0"/>
              <w:autoSpaceDN w:val="0"/>
              <w:adjustRightInd w:val="0"/>
              <w:ind w:left="406"/>
              <w:rPr>
                <w:rFonts w:ascii="Arial" w:hAnsi="Arial" w:cs="Arial"/>
                <w:sz w:val="24"/>
                <w:szCs w:val="24"/>
              </w:rPr>
            </w:pPr>
            <w:r w:rsidRPr="00590954">
              <w:rPr>
                <w:rFonts w:ascii="Arial" w:hAnsi="Arial" w:cs="Arial"/>
                <w:sz w:val="24"/>
                <w:szCs w:val="24"/>
              </w:rPr>
              <w:t xml:space="preserve">Elongation at break, Variation, </w:t>
            </w:r>
            <w:r w:rsidRPr="00590954">
              <w:rPr>
                <w:rFonts w:ascii="Arial" w:hAnsi="Arial" w:cs="Arial"/>
                <w:i/>
                <w:sz w:val="24"/>
                <w:szCs w:val="24"/>
              </w:rPr>
              <w:t>Max</w:t>
            </w:r>
          </w:p>
        </w:tc>
        <w:tc>
          <w:tcPr>
            <w:tcW w:w="1434" w:type="dxa"/>
          </w:tcPr>
          <w:p w:rsidR="004C0369" w:rsidRPr="00590954" w:rsidRDefault="004C0369" w:rsidP="00142EC3">
            <w:pPr>
              <w:jc w:val="both"/>
              <w:rPr>
                <w:rFonts w:ascii="Arial" w:hAnsi="Arial" w:cs="Arial"/>
                <w:sz w:val="24"/>
                <w:szCs w:val="24"/>
              </w:rPr>
            </w:pPr>
            <w:r w:rsidRPr="00590954">
              <w:rPr>
                <w:rFonts w:ascii="Arial" w:hAnsi="Arial" w:cs="Arial"/>
                <w:sz w:val="24"/>
                <w:szCs w:val="24"/>
              </w:rPr>
              <w:t>Percent</w:t>
            </w:r>
          </w:p>
        </w:tc>
        <w:tc>
          <w:tcPr>
            <w:tcW w:w="1829" w:type="dxa"/>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 20 percent of</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the</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individual</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value</w:t>
            </w:r>
          </w:p>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t>before</w:t>
            </w:r>
          </w:p>
          <w:p w:rsidR="004C0369" w:rsidRPr="00590954" w:rsidRDefault="004C0369" w:rsidP="00142EC3">
            <w:pPr>
              <w:jc w:val="both"/>
              <w:rPr>
                <w:rFonts w:ascii="Arial" w:hAnsi="Arial" w:cs="Arial"/>
                <w:sz w:val="24"/>
                <w:szCs w:val="24"/>
              </w:rPr>
            </w:pPr>
            <w:r w:rsidRPr="00590954">
              <w:rPr>
                <w:rFonts w:ascii="Arial" w:hAnsi="Arial" w:cs="Arial"/>
                <w:sz w:val="24"/>
                <w:szCs w:val="24"/>
              </w:rPr>
              <w:lastRenderedPageBreak/>
              <w:t>ageing</w:t>
            </w:r>
          </w:p>
        </w:tc>
        <w:tc>
          <w:tcPr>
            <w:tcW w:w="2978" w:type="dxa"/>
          </w:tcPr>
          <w:p w:rsidR="004C0369" w:rsidRPr="00590954" w:rsidRDefault="004C0369" w:rsidP="00142EC3">
            <w:pPr>
              <w:autoSpaceDE w:val="0"/>
              <w:autoSpaceDN w:val="0"/>
              <w:adjustRightInd w:val="0"/>
              <w:rPr>
                <w:rFonts w:ascii="Arial" w:hAnsi="Arial" w:cs="Arial"/>
                <w:sz w:val="24"/>
                <w:szCs w:val="24"/>
              </w:rPr>
            </w:pPr>
            <w:r w:rsidRPr="00590954">
              <w:rPr>
                <w:rFonts w:ascii="Arial" w:hAnsi="Arial" w:cs="Arial"/>
                <w:sz w:val="24"/>
                <w:szCs w:val="24"/>
              </w:rPr>
              <w:lastRenderedPageBreak/>
              <w:t xml:space="preserve">8543 (Part 4/ Sec1) </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 xml:space="preserve">Table 3 </w:t>
      </w:r>
      <w:r w:rsidR="00941BF3">
        <w:rPr>
          <w:rFonts w:ascii="Arial" w:hAnsi="Arial" w:cs="Arial"/>
          <w:b/>
          <w:sz w:val="24"/>
          <w:szCs w:val="24"/>
        </w:rPr>
        <w:t xml:space="preserve">Requirements </w:t>
      </w:r>
      <w:r w:rsidRPr="00590954">
        <w:rPr>
          <w:rFonts w:ascii="Arial" w:hAnsi="Arial" w:cs="Arial"/>
          <w:b/>
          <w:sz w:val="24"/>
          <w:szCs w:val="24"/>
        </w:rPr>
        <w:t>for High Tenacity Polyester Yarn</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5.</w:t>
      </w:r>
      <w:r w:rsidR="002E49F3">
        <w:rPr>
          <w:rFonts w:ascii="Arial" w:hAnsi="Arial" w:cs="Arial"/>
          <w:sz w:val="24"/>
          <w:szCs w:val="24"/>
        </w:rPr>
        <w:t>5</w:t>
      </w:r>
      <w:r w:rsidRPr="00590954">
        <w:rPr>
          <w:rFonts w:ascii="Arial" w:hAnsi="Arial" w:cs="Arial"/>
          <w:sz w:val="24"/>
          <w:szCs w:val="24"/>
        </w:rPr>
        <w:t>)</w:t>
      </w:r>
    </w:p>
    <w:p w:rsidR="00142EC3" w:rsidRPr="00590954" w:rsidRDefault="00142EC3" w:rsidP="00142EC3">
      <w:pPr>
        <w:spacing w:after="0" w:line="240" w:lineRule="auto"/>
        <w:jc w:val="center"/>
        <w:rPr>
          <w:rFonts w:ascii="Arial" w:hAnsi="Arial" w:cs="Arial"/>
        </w:rPr>
      </w:pPr>
    </w:p>
    <w:tbl>
      <w:tblPr>
        <w:tblStyle w:val="TableGrid"/>
        <w:tblW w:w="8815" w:type="dxa"/>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895"/>
        <w:gridCol w:w="2340"/>
        <w:gridCol w:w="1445"/>
        <w:gridCol w:w="1885"/>
        <w:gridCol w:w="2250"/>
      </w:tblGrid>
      <w:tr w:rsidR="00142EC3" w:rsidRPr="00590954" w:rsidTr="00105FA7">
        <w:trPr>
          <w:jc w:val="center"/>
        </w:trPr>
        <w:tc>
          <w:tcPr>
            <w:tcW w:w="895" w:type="dxa"/>
            <w:tcBorders>
              <w:bottom w:val="nil"/>
            </w:tcBorders>
          </w:tcPr>
          <w:p w:rsidR="00142EC3" w:rsidRPr="00590954" w:rsidRDefault="00142EC3" w:rsidP="00142EC3">
            <w:pPr>
              <w:jc w:val="both"/>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2340" w:type="dxa"/>
            <w:tcBorders>
              <w:bottom w:val="nil"/>
            </w:tcBorders>
          </w:tcPr>
          <w:p w:rsidR="00142EC3" w:rsidRPr="00590954" w:rsidRDefault="00142EC3" w:rsidP="00142EC3">
            <w:pPr>
              <w:jc w:val="center"/>
              <w:rPr>
                <w:rFonts w:ascii="Arial" w:hAnsi="Arial" w:cs="Arial"/>
                <w:sz w:val="24"/>
                <w:szCs w:val="24"/>
              </w:rPr>
            </w:pPr>
            <w:r w:rsidRPr="00590954">
              <w:rPr>
                <w:rFonts w:ascii="Arial" w:hAnsi="Arial" w:cs="Arial"/>
                <w:b/>
                <w:sz w:val="24"/>
                <w:szCs w:val="24"/>
              </w:rPr>
              <w:t>Characteristics</w:t>
            </w:r>
          </w:p>
        </w:tc>
        <w:tc>
          <w:tcPr>
            <w:tcW w:w="1445" w:type="dxa"/>
            <w:tcBorders>
              <w:bottom w:val="nil"/>
            </w:tcBorders>
          </w:tcPr>
          <w:p w:rsidR="00142EC3" w:rsidRPr="00590954" w:rsidRDefault="00142EC3" w:rsidP="00142EC3">
            <w:pPr>
              <w:jc w:val="center"/>
              <w:rPr>
                <w:rFonts w:ascii="Arial" w:hAnsi="Arial" w:cs="Arial"/>
                <w:sz w:val="24"/>
                <w:szCs w:val="24"/>
              </w:rPr>
            </w:pPr>
            <w:r w:rsidRPr="00590954">
              <w:rPr>
                <w:rFonts w:ascii="Arial" w:hAnsi="Arial" w:cs="Arial"/>
                <w:b/>
                <w:sz w:val="24"/>
                <w:szCs w:val="24"/>
              </w:rPr>
              <w:t>Unit</w:t>
            </w:r>
          </w:p>
        </w:tc>
        <w:tc>
          <w:tcPr>
            <w:tcW w:w="1885" w:type="dxa"/>
            <w:tcBorders>
              <w:bottom w:val="nil"/>
            </w:tcBorders>
          </w:tcPr>
          <w:p w:rsidR="00142EC3" w:rsidRPr="00590954" w:rsidRDefault="00142EC3" w:rsidP="00142EC3">
            <w:pPr>
              <w:jc w:val="center"/>
              <w:rPr>
                <w:rFonts w:ascii="Arial" w:hAnsi="Arial" w:cs="Arial"/>
                <w:sz w:val="24"/>
                <w:szCs w:val="24"/>
              </w:rPr>
            </w:pPr>
            <w:r w:rsidRPr="00590954">
              <w:rPr>
                <w:rFonts w:ascii="Arial" w:hAnsi="Arial" w:cs="Arial"/>
                <w:b/>
                <w:sz w:val="24"/>
                <w:szCs w:val="24"/>
              </w:rPr>
              <w:t xml:space="preserve">Requirement </w:t>
            </w:r>
          </w:p>
        </w:tc>
        <w:tc>
          <w:tcPr>
            <w:tcW w:w="2250" w:type="dxa"/>
            <w:tcBorders>
              <w:bottom w:val="nil"/>
            </w:tcBorders>
            <w:shd w:val="clear" w:color="auto" w:fill="auto"/>
          </w:tcPr>
          <w:p w:rsidR="00142EC3" w:rsidRPr="00590954" w:rsidRDefault="00142EC3" w:rsidP="00142EC3">
            <w:pPr>
              <w:jc w:val="center"/>
              <w:rPr>
                <w:rFonts w:ascii="Arial" w:hAnsi="Arial" w:cs="Arial"/>
              </w:rPr>
            </w:pPr>
            <w:r w:rsidRPr="00590954">
              <w:rPr>
                <w:rFonts w:ascii="Arial" w:hAnsi="Arial" w:cs="Arial"/>
                <w:b/>
                <w:sz w:val="24"/>
                <w:szCs w:val="24"/>
              </w:rPr>
              <w:t>Method of Test, Reference to IS/Annex</w:t>
            </w:r>
          </w:p>
        </w:tc>
      </w:tr>
      <w:tr w:rsidR="00142EC3" w:rsidRPr="00590954" w:rsidTr="00105FA7">
        <w:trPr>
          <w:jc w:val="center"/>
        </w:trPr>
        <w:tc>
          <w:tcPr>
            <w:tcW w:w="895" w:type="dxa"/>
            <w:tcBorders>
              <w:top w:val="nil"/>
              <w:bottom w:val="single" w:sz="4" w:space="0" w:color="auto"/>
            </w:tcBorders>
          </w:tcPr>
          <w:p w:rsidR="00142EC3" w:rsidRPr="00590954" w:rsidRDefault="00142EC3" w:rsidP="00142EC3">
            <w:pPr>
              <w:jc w:val="both"/>
              <w:rPr>
                <w:rFonts w:ascii="Arial" w:hAnsi="Arial" w:cs="Arial"/>
                <w:b/>
                <w:sz w:val="24"/>
                <w:szCs w:val="24"/>
              </w:rPr>
            </w:pPr>
            <w:r w:rsidRPr="00590954">
              <w:rPr>
                <w:rFonts w:ascii="Arial" w:hAnsi="Arial" w:cs="Arial"/>
                <w:b/>
                <w:sz w:val="24"/>
                <w:szCs w:val="24"/>
              </w:rPr>
              <w:t>(1)</w:t>
            </w:r>
          </w:p>
        </w:tc>
        <w:tc>
          <w:tcPr>
            <w:tcW w:w="2340" w:type="dxa"/>
            <w:tcBorders>
              <w:top w:val="nil"/>
              <w:bottom w:val="single" w:sz="4" w:space="0" w:color="auto"/>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(2)</w:t>
            </w:r>
          </w:p>
        </w:tc>
        <w:tc>
          <w:tcPr>
            <w:tcW w:w="1445" w:type="dxa"/>
            <w:tcBorders>
              <w:top w:val="nil"/>
              <w:bottom w:val="single" w:sz="4" w:space="0" w:color="auto"/>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(3)</w:t>
            </w:r>
          </w:p>
        </w:tc>
        <w:tc>
          <w:tcPr>
            <w:tcW w:w="1885" w:type="dxa"/>
            <w:tcBorders>
              <w:top w:val="nil"/>
              <w:bottom w:val="single" w:sz="4" w:space="0" w:color="auto"/>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(4)</w:t>
            </w:r>
          </w:p>
        </w:tc>
        <w:tc>
          <w:tcPr>
            <w:tcW w:w="2250" w:type="dxa"/>
            <w:tcBorders>
              <w:top w:val="nil"/>
              <w:bottom w:val="single" w:sz="4" w:space="0" w:color="auto"/>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(5)</w:t>
            </w:r>
          </w:p>
        </w:tc>
      </w:tr>
      <w:tr w:rsidR="00142EC3" w:rsidRPr="00590954" w:rsidTr="00105FA7">
        <w:trPr>
          <w:jc w:val="center"/>
        </w:trPr>
        <w:tc>
          <w:tcPr>
            <w:tcW w:w="895" w:type="dxa"/>
            <w:vMerge w:val="restart"/>
            <w:tcBorders>
              <w:top w:val="single" w:sz="4" w:space="0" w:color="auto"/>
            </w:tcBorders>
          </w:tcPr>
          <w:p w:rsidR="00142EC3" w:rsidRPr="00590954" w:rsidRDefault="00142EC3" w:rsidP="00142EC3">
            <w:pPr>
              <w:jc w:val="both"/>
              <w:rPr>
                <w:rFonts w:ascii="Arial" w:hAnsi="Arial" w:cs="Arial"/>
                <w:sz w:val="24"/>
                <w:szCs w:val="24"/>
              </w:rPr>
            </w:pPr>
            <w:proofErr w:type="spellStart"/>
            <w:r w:rsidRPr="00590954">
              <w:rPr>
                <w:rFonts w:ascii="Arial" w:hAnsi="Arial" w:cs="Arial"/>
                <w:sz w:val="24"/>
                <w:szCs w:val="24"/>
              </w:rPr>
              <w:t>i</w:t>
            </w:r>
            <w:proofErr w:type="spellEnd"/>
            <w:r w:rsidRPr="00590954">
              <w:rPr>
                <w:rFonts w:ascii="Arial" w:hAnsi="Arial" w:cs="Arial"/>
                <w:sz w:val="24"/>
                <w:szCs w:val="24"/>
              </w:rPr>
              <w:t>)</w:t>
            </w:r>
          </w:p>
          <w:p w:rsidR="00142EC3" w:rsidRPr="00590954" w:rsidRDefault="00142EC3" w:rsidP="00142EC3">
            <w:pPr>
              <w:jc w:val="both"/>
              <w:rPr>
                <w:rFonts w:ascii="Arial" w:hAnsi="Arial" w:cs="Arial"/>
                <w:sz w:val="24"/>
                <w:szCs w:val="24"/>
              </w:rPr>
            </w:pPr>
          </w:p>
        </w:tc>
        <w:tc>
          <w:tcPr>
            <w:tcW w:w="2340" w:type="dxa"/>
            <w:vMerge w:val="restart"/>
            <w:tcBorders>
              <w:top w:val="single" w:sz="4" w:space="0" w:color="auto"/>
            </w:tcBorders>
          </w:tcPr>
          <w:p w:rsidR="00142EC3" w:rsidRPr="00590954" w:rsidRDefault="00142EC3" w:rsidP="00142EC3">
            <w:pPr>
              <w:jc w:val="both"/>
              <w:rPr>
                <w:rFonts w:ascii="Arial" w:hAnsi="Arial" w:cs="Arial"/>
                <w:sz w:val="24"/>
                <w:szCs w:val="24"/>
              </w:rPr>
            </w:pPr>
            <w:r w:rsidRPr="00590954">
              <w:rPr>
                <w:rFonts w:ascii="Arial" w:hAnsi="Arial" w:cs="Arial"/>
                <w:sz w:val="24"/>
                <w:szCs w:val="24"/>
              </w:rPr>
              <w:t>Titer</w:t>
            </w:r>
            <w:r w:rsidR="002E49F3" w:rsidRPr="00146A3A">
              <w:rPr>
                <w:rFonts w:ascii="Arial" w:hAnsi="Arial" w:cs="Arial"/>
                <w:sz w:val="24"/>
                <w:szCs w:val="24"/>
              </w:rPr>
              <w:t xml:space="preserve">, </w:t>
            </w:r>
            <w:r w:rsidR="002E49F3" w:rsidRPr="00146A3A">
              <w:rPr>
                <w:rFonts w:ascii="Arial" w:hAnsi="Arial" w:cs="Arial"/>
                <w:i/>
                <w:sz w:val="24"/>
                <w:szCs w:val="24"/>
              </w:rPr>
              <w:t>Min</w:t>
            </w:r>
          </w:p>
        </w:tc>
        <w:tc>
          <w:tcPr>
            <w:tcW w:w="1445" w:type="dxa"/>
            <w:tcBorders>
              <w:top w:val="single" w:sz="4" w:space="0" w:color="auto"/>
            </w:tcBorders>
          </w:tcPr>
          <w:p w:rsidR="00142EC3" w:rsidRPr="00590954" w:rsidRDefault="00142EC3" w:rsidP="00142EC3">
            <w:pPr>
              <w:jc w:val="center"/>
              <w:rPr>
                <w:rFonts w:ascii="Arial" w:hAnsi="Arial" w:cs="Arial"/>
                <w:sz w:val="24"/>
                <w:szCs w:val="24"/>
              </w:rPr>
            </w:pPr>
            <w:proofErr w:type="spellStart"/>
            <w:r w:rsidRPr="00590954">
              <w:rPr>
                <w:rFonts w:ascii="Arial" w:hAnsi="Arial" w:cs="Arial"/>
                <w:sz w:val="24"/>
                <w:szCs w:val="24"/>
              </w:rPr>
              <w:t>Dtex</w:t>
            </w:r>
            <w:proofErr w:type="spellEnd"/>
          </w:p>
        </w:tc>
        <w:tc>
          <w:tcPr>
            <w:tcW w:w="1885"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1 100</w:t>
            </w:r>
          </w:p>
        </w:tc>
        <w:tc>
          <w:tcPr>
            <w:tcW w:w="2250" w:type="dxa"/>
            <w:vMerge w:val="restart"/>
            <w:tcBorders>
              <w:top w:val="single" w:sz="4" w:space="0" w:color="auto"/>
            </w:tcBorders>
            <w:shd w:val="clear" w:color="auto" w:fill="auto"/>
          </w:tcPr>
          <w:p w:rsidR="00142EC3" w:rsidRPr="00590954" w:rsidRDefault="00142EC3" w:rsidP="00142EC3">
            <w:pPr>
              <w:rPr>
                <w:rFonts w:ascii="Arial" w:hAnsi="Arial" w:cs="Arial"/>
              </w:rPr>
            </w:pPr>
            <w:r w:rsidRPr="00590954">
              <w:rPr>
                <w:rFonts w:ascii="Arial" w:hAnsi="Arial" w:cs="Arial"/>
                <w:sz w:val="24"/>
                <w:szCs w:val="24"/>
              </w:rPr>
              <w:t>IS 7703 (Part 1)</w:t>
            </w:r>
          </w:p>
        </w:tc>
      </w:tr>
      <w:tr w:rsidR="00142EC3" w:rsidRPr="00590954" w:rsidTr="00105FA7">
        <w:trPr>
          <w:jc w:val="center"/>
        </w:trPr>
        <w:tc>
          <w:tcPr>
            <w:tcW w:w="895" w:type="dxa"/>
            <w:vMerge/>
          </w:tcPr>
          <w:p w:rsidR="00142EC3" w:rsidRPr="00590954" w:rsidRDefault="00142EC3" w:rsidP="00142EC3">
            <w:pPr>
              <w:jc w:val="both"/>
              <w:rPr>
                <w:rFonts w:ascii="Arial" w:hAnsi="Arial" w:cs="Arial"/>
                <w:sz w:val="24"/>
                <w:szCs w:val="24"/>
              </w:rPr>
            </w:pPr>
          </w:p>
        </w:tc>
        <w:tc>
          <w:tcPr>
            <w:tcW w:w="2340" w:type="dxa"/>
            <w:vMerge/>
          </w:tcPr>
          <w:p w:rsidR="00142EC3" w:rsidRPr="00590954" w:rsidRDefault="00142EC3" w:rsidP="00142EC3">
            <w:pPr>
              <w:jc w:val="both"/>
              <w:rPr>
                <w:rFonts w:ascii="Arial" w:hAnsi="Arial" w:cs="Arial"/>
                <w:sz w:val="24"/>
                <w:szCs w:val="24"/>
              </w:rPr>
            </w:pPr>
          </w:p>
        </w:tc>
        <w:tc>
          <w:tcPr>
            <w:tcW w:w="144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Denier</w:t>
            </w:r>
          </w:p>
        </w:tc>
        <w:tc>
          <w:tcPr>
            <w:tcW w:w="188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1 000</w:t>
            </w:r>
          </w:p>
          <w:p w:rsidR="008C4E94" w:rsidRPr="00590954" w:rsidRDefault="008C4E94" w:rsidP="00142EC3">
            <w:pPr>
              <w:jc w:val="center"/>
              <w:rPr>
                <w:rFonts w:ascii="Arial" w:hAnsi="Arial" w:cs="Arial"/>
                <w:sz w:val="24"/>
                <w:szCs w:val="24"/>
              </w:rPr>
            </w:pPr>
          </w:p>
        </w:tc>
        <w:tc>
          <w:tcPr>
            <w:tcW w:w="2250" w:type="dxa"/>
            <w:vMerge/>
            <w:shd w:val="clear" w:color="auto" w:fill="auto"/>
          </w:tcPr>
          <w:p w:rsidR="00142EC3" w:rsidRPr="00590954" w:rsidRDefault="00142EC3" w:rsidP="00142EC3">
            <w:pPr>
              <w:rPr>
                <w:rFonts w:ascii="Arial" w:hAnsi="Arial" w:cs="Arial"/>
              </w:rPr>
            </w:pPr>
          </w:p>
        </w:tc>
      </w:tr>
      <w:tr w:rsidR="00142EC3" w:rsidRPr="00590954" w:rsidTr="00105FA7">
        <w:trPr>
          <w:jc w:val="center"/>
        </w:trPr>
        <w:tc>
          <w:tcPr>
            <w:tcW w:w="895" w:type="dxa"/>
          </w:tcPr>
          <w:p w:rsidR="00142EC3" w:rsidRPr="00590954" w:rsidRDefault="00142EC3" w:rsidP="00142EC3">
            <w:pPr>
              <w:jc w:val="both"/>
              <w:rPr>
                <w:rFonts w:ascii="Arial" w:hAnsi="Arial" w:cs="Arial"/>
                <w:sz w:val="24"/>
                <w:szCs w:val="24"/>
              </w:rPr>
            </w:pPr>
            <w:r w:rsidRPr="00590954">
              <w:rPr>
                <w:rFonts w:ascii="Arial" w:hAnsi="Arial" w:cs="Arial"/>
                <w:sz w:val="24"/>
                <w:szCs w:val="24"/>
              </w:rPr>
              <w:t>ii)</w:t>
            </w:r>
          </w:p>
        </w:tc>
        <w:tc>
          <w:tcPr>
            <w:tcW w:w="2340" w:type="dxa"/>
          </w:tcPr>
          <w:p w:rsidR="00142EC3" w:rsidRPr="00590954" w:rsidRDefault="00142EC3" w:rsidP="00142EC3">
            <w:pPr>
              <w:jc w:val="both"/>
              <w:rPr>
                <w:rFonts w:ascii="Arial" w:hAnsi="Arial" w:cs="Arial"/>
                <w:sz w:val="24"/>
                <w:szCs w:val="24"/>
              </w:rPr>
            </w:pPr>
            <w:r w:rsidRPr="00590954">
              <w:rPr>
                <w:rFonts w:ascii="Arial" w:hAnsi="Arial" w:cs="Arial"/>
                <w:sz w:val="24"/>
                <w:szCs w:val="24"/>
              </w:rPr>
              <w:t>Filaments</w:t>
            </w:r>
            <w:r w:rsidR="002E49F3">
              <w:rPr>
                <w:rFonts w:ascii="Arial" w:hAnsi="Arial" w:cs="Arial"/>
                <w:sz w:val="24"/>
                <w:szCs w:val="24"/>
              </w:rPr>
              <w:t xml:space="preserve">, </w:t>
            </w:r>
            <w:r w:rsidR="002E49F3" w:rsidRPr="002E49F3">
              <w:rPr>
                <w:rFonts w:ascii="Arial" w:hAnsi="Arial" w:cs="Arial"/>
                <w:i/>
                <w:sz w:val="24"/>
                <w:szCs w:val="24"/>
              </w:rPr>
              <w:t>Min</w:t>
            </w:r>
          </w:p>
        </w:tc>
        <w:tc>
          <w:tcPr>
            <w:tcW w:w="144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F</w:t>
            </w:r>
          </w:p>
        </w:tc>
        <w:tc>
          <w:tcPr>
            <w:tcW w:w="188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192</w:t>
            </w:r>
          </w:p>
        </w:tc>
        <w:tc>
          <w:tcPr>
            <w:tcW w:w="2250" w:type="dxa"/>
            <w:shd w:val="clear" w:color="auto" w:fill="auto"/>
          </w:tcPr>
          <w:p w:rsidR="00142EC3" w:rsidRPr="00590954" w:rsidRDefault="00EE4C16" w:rsidP="00142EC3">
            <w:pPr>
              <w:rPr>
                <w:rFonts w:ascii="Arial" w:hAnsi="Arial" w:cs="Arial"/>
              </w:rPr>
            </w:pPr>
            <w:r w:rsidRPr="00590954">
              <w:rPr>
                <w:rFonts w:ascii="Arial" w:hAnsi="Arial" w:cs="Arial"/>
              </w:rPr>
              <w:t>Visual under microscope</w:t>
            </w:r>
          </w:p>
          <w:p w:rsidR="008C4E94" w:rsidRPr="00590954" w:rsidRDefault="008C4E94" w:rsidP="00142EC3">
            <w:pPr>
              <w:rPr>
                <w:rFonts w:ascii="Arial" w:hAnsi="Arial" w:cs="Arial"/>
              </w:rPr>
            </w:pPr>
          </w:p>
        </w:tc>
      </w:tr>
      <w:tr w:rsidR="00142EC3" w:rsidRPr="00590954" w:rsidTr="00105FA7">
        <w:trPr>
          <w:trHeight w:val="85"/>
          <w:jc w:val="center"/>
        </w:trPr>
        <w:tc>
          <w:tcPr>
            <w:tcW w:w="895" w:type="dxa"/>
          </w:tcPr>
          <w:p w:rsidR="00142EC3" w:rsidRPr="00590954" w:rsidRDefault="00142EC3" w:rsidP="00142EC3">
            <w:pPr>
              <w:jc w:val="both"/>
              <w:rPr>
                <w:rFonts w:ascii="Arial" w:hAnsi="Arial" w:cs="Arial"/>
                <w:sz w:val="24"/>
                <w:szCs w:val="24"/>
              </w:rPr>
            </w:pPr>
            <w:r w:rsidRPr="00590954">
              <w:rPr>
                <w:rFonts w:ascii="Arial" w:hAnsi="Arial" w:cs="Arial"/>
                <w:sz w:val="24"/>
                <w:szCs w:val="24"/>
              </w:rPr>
              <w:t>iii)</w:t>
            </w:r>
          </w:p>
        </w:tc>
        <w:tc>
          <w:tcPr>
            <w:tcW w:w="2340" w:type="dxa"/>
          </w:tcPr>
          <w:p w:rsidR="00142EC3" w:rsidRPr="00590954" w:rsidRDefault="00142EC3" w:rsidP="00142EC3">
            <w:pPr>
              <w:jc w:val="both"/>
              <w:rPr>
                <w:rFonts w:ascii="Arial" w:hAnsi="Arial" w:cs="Arial"/>
                <w:sz w:val="24"/>
                <w:szCs w:val="24"/>
              </w:rPr>
            </w:pPr>
            <w:r w:rsidRPr="00590954">
              <w:rPr>
                <w:rFonts w:ascii="Arial" w:hAnsi="Arial" w:cs="Arial"/>
                <w:sz w:val="24"/>
                <w:szCs w:val="24"/>
              </w:rPr>
              <w:t>Breaking Strength</w:t>
            </w:r>
            <w:r w:rsidR="008C4E94" w:rsidRPr="00590954">
              <w:rPr>
                <w:rFonts w:ascii="Arial" w:hAnsi="Arial" w:cs="Arial"/>
                <w:sz w:val="24"/>
                <w:szCs w:val="24"/>
              </w:rPr>
              <w:t>/</w:t>
            </w:r>
          </w:p>
        </w:tc>
        <w:tc>
          <w:tcPr>
            <w:tcW w:w="144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N</w:t>
            </w:r>
          </w:p>
        </w:tc>
        <w:tc>
          <w:tcPr>
            <w:tcW w:w="188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88</w:t>
            </w:r>
          </w:p>
        </w:tc>
        <w:tc>
          <w:tcPr>
            <w:tcW w:w="2250" w:type="dxa"/>
            <w:shd w:val="clear" w:color="auto" w:fill="auto"/>
          </w:tcPr>
          <w:p w:rsidR="00142EC3" w:rsidRPr="00590954" w:rsidRDefault="008C4E94" w:rsidP="00142EC3">
            <w:pPr>
              <w:rPr>
                <w:rFonts w:ascii="Arial" w:hAnsi="Arial" w:cs="Arial"/>
              </w:rPr>
            </w:pPr>
            <w:r w:rsidRPr="00590954">
              <w:rPr>
                <w:rFonts w:ascii="Arial" w:hAnsi="Arial" w:cs="Arial"/>
                <w:sz w:val="24"/>
                <w:szCs w:val="24"/>
              </w:rPr>
              <w:t>IS 7703 (Part 2)</w:t>
            </w:r>
          </w:p>
        </w:tc>
      </w:tr>
      <w:tr w:rsidR="00142EC3" w:rsidRPr="00590954" w:rsidTr="00105FA7">
        <w:trPr>
          <w:jc w:val="center"/>
        </w:trPr>
        <w:tc>
          <w:tcPr>
            <w:tcW w:w="895" w:type="dxa"/>
            <w:vMerge w:val="restart"/>
          </w:tcPr>
          <w:p w:rsidR="00142EC3" w:rsidRPr="00590954" w:rsidRDefault="00142EC3" w:rsidP="00142EC3">
            <w:pPr>
              <w:jc w:val="both"/>
              <w:rPr>
                <w:rFonts w:ascii="Arial" w:hAnsi="Arial" w:cs="Arial"/>
                <w:sz w:val="24"/>
                <w:szCs w:val="24"/>
              </w:rPr>
            </w:pPr>
          </w:p>
        </w:tc>
        <w:tc>
          <w:tcPr>
            <w:tcW w:w="2340" w:type="dxa"/>
            <w:vMerge w:val="restart"/>
          </w:tcPr>
          <w:p w:rsidR="00142EC3" w:rsidRPr="00590954" w:rsidRDefault="008C4E94" w:rsidP="00142EC3">
            <w:pPr>
              <w:jc w:val="both"/>
              <w:rPr>
                <w:rFonts w:ascii="Arial" w:hAnsi="Arial" w:cs="Arial"/>
                <w:sz w:val="24"/>
                <w:szCs w:val="24"/>
              </w:rPr>
            </w:pPr>
            <w:r w:rsidRPr="00590954">
              <w:rPr>
                <w:rFonts w:ascii="Arial" w:hAnsi="Arial" w:cs="Arial"/>
                <w:sz w:val="24"/>
                <w:szCs w:val="24"/>
              </w:rPr>
              <w:t xml:space="preserve">Breaking </w:t>
            </w:r>
            <w:r w:rsidR="00142EC3" w:rsidRPr="00590954">
              <w:rPr>
                <w:rFonts w:ascii="Arial" w:hAnsi="Arial" w:cs="Arial"/>
                <w:sz w:val="24"/>
                <w:szCs w:val="24"/>
              </w:rPr>
              <w:t>Tenacity</w:t>
            </w:r>
            <w:r w:rsidR="002E49F3">
              <w:rPr>
                <w:rFonts w:ascii="Arial" w:hAnsi="Arial" w:cs="Arial"/>
                <w:sz w:val="24"/>
                <w:szCs w:val="24"/>
              </w:rPr>
              <w:t xml:space="preserve">,  </w:t>
            </w:r>
            <w:r w:rsidR="002E49F3" w:rsidRPr="002E49F3">
              <w:rPr>
                <w:rFonts w:ascii="Arial" w:hAnsi="Arial" w:cs="Arial"/>
                <w:i/>
                <w:sz w:val="24"/>
                <w:szCs w:val="24"/>
              </w:rPr>
              <w:t>Min</w:t>
            </w:r>
          </w:p>
        </w:tc>
        <w:tc>
          <w:tcPr>
            <w:tcW w:w="1445" w:type="dxa"/>
          </w:tcPr>
          <w:p w:rsidR="008C4E94" w:rsidRPr="00590954" w:rsidRDefault="00142EC3" w:rsidP="00142EC3">
            <w:pPr>
              <w:jc w:val="center"/>
              <w:rPr>
                <w:rFonts w:ascii="Arial" w:hAnsi="Arial" w:cs="Arial"/>
                <w:sz w:val="24"/>
                <w:szCs w:val="24"/>
              </w:rPr>
            </w:pPr>
            <w:proofErr w:type="spellStart"/>
            <w:r w:rsidRPr="00590954">
              <w:rPr>
                <w:rFonts w:ascii="Arial" w:hAnsi="Arial" w:cs="Arial"/>
                <w:sz w:val="24"/>
                <w:szCs w:val="24"/>
              </w:rPr>
              <w:t>cN</w:t>
            </w:r>
            <w:proofErr w:type="spellEnd"/>
            <w:r w:rsidRPr="00590954">
              <w:rPr>
                <w:rFonts w:ascii="Arial" w:hAnsi="Arial" w:cs="Arial"/>
                <w:sz w:val="24"/>
                <w:szCs w:val="24"/>
              </w:rPr>
              <w:t>/</w:t>
            </w:r>
            <w:proofErr w:type="spellStart"/>
            <w:r w:rsidRPr="00590954">
              <w:rPr>
                <w:rFonts w:ascii="Arial" w:hAnsi="Arial" w:cs="Arial"/>
                <w:sz w:val="24"/>
                <w:szCs w:val="24"/>
              </w:rPr>
              <w:t>dtex</w:t>
            </w:r>
            <w:proofErr w:type="spellEnd"/>
            <w:r w:rsidR="008C4E94" w:rsidRPr="00590954">
              <w:rPr>
                <w:rFonts w:ascii="Arial" w:hAnsi="Arial" w:cs="Arial"/>
                <w:sz w:val="24"/>
                <w:szCs w:val="24"/>
              </w:rPr>
              <w:t xml:space="preserve"> </w:t>
            </w:r>
          </w:p>
          <w:p w:rsidR="00142EC3" w:rsidRPr="00590954" w:rsidRDefault="008C4E94" w:rsidP="00142EC3">
            <w:pPr>
              <w:jc w:val="center"/>
              <w:rPr>
                <w:rFonts w:ascii="Arial" w:hAnsi="Arial" w:cs="Arial"/>
                <w:sz w:val="24"/>
                <w:szCs w:val="24"/>
              </w:rPr>
            </w:pPr>
            <w:r w:rsidRPr="00590954">
              <w:rPr>
                <w:rFonts w:ascii="Arial" w:hAnsi="Arial" w:cs="Arial"/>
                <w:sz w:val="24"/>
                <w:szCs w:val="24"/>
              </w:rPr>
              <w:t>(gpd)</w:t>
            </w:r>
          </w:p>
        </w:tc>
        <w:tc>
          <w:tcPr>
            <w:tcW w:w="188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8.0</w:t>
            </w:r>
          </w:p>
          <w:p w:rsidR="008C4E94" w:rsidRPr="00590954" w:rsidRDefault="008C4E94" w:rsidP="008C4E94">
            <w:pPr>
              <w:jc w:val="center"/>
              <w:rPr>
                <w:rFonts w:ascii="Arial" w:hAnsi="Arial" w:cs="Arial"/>
                <w:sz w:val="24"/>
                <w:szCs w:val="24"/>
              </w:rPr>
            </w:pPr>
            <w:r w:rsidRPr="00590954">
              <w:rPr>
                <w:rFonts w:ascii="Arial" w:hAnsi="Arial" w:cs="Arial"/>
                <w:sz w:val="24"/>
                <w:szCs w:val="24"/>
              </w:rPr>
              <w:t>(9.1)</w:t>
            </w:r>
          </w:p>
        </w:tc>
        <w:tc>
          <w:tcPr>
            <w:tcW w:w="2250" w:type="dxa"/>
            <w:vMerge w:val="restart"/>
            <w:shd w:val="clear" w:color="auto" w:fill="auto"/>
          </w:tcPr>
          <w:p w:rsidR="00142EC3" w:rsidRPr="00590954" w:rsidRDefault="00142EC3" w:rsidP="00142EC3">
            <w:pPr>
              <w:rPr>
                <w:rFonts w:ascii="Arial" w:hAnsi="Arial" w:cs="Arial"/>
              </w:rPr>
            </w:pPr>
            <w:r w:rsidRPr="00590954">
              <w:rPr>
                <w:rFonts w:ascii="Arial" w:hAnsi="Arial" w:cs="Arial"/>
                <w:sz w:val="24"/>
                <w:szCs w:val="24"/>
              </w:rPr>
              <w:t>IS 7703 (Part 2)</w:t>
            </w:r>
          </w:p>
        </w:tc>
      </w:tr>
      <w:tr w:rsidR="00142EC3" w:rsidRPr="00590954" w:rsidTr="00105FA7">
        <w:trPr>
          <w:jc w:val="center"/>
        </w:trPr>
        <w:tc>
          <w:tcPr>
            <w:tcW w:w="895" w:type="dxa"/>
            <w:vMerge/>
          </w:tcPr>
          <w:p w:rsidR="00142EC3" w:rsidRPr="00590954" w:rsidRDefault="00142EC3" w:rsidP="00142EC3">
            <w:pPr>
              <w:jc w:val="both"/>
              <w:rPr>
                <w:rFonts w:ascii="Arial" w:hAnsi="Arial" w:cs="Arial"/>
                <w:sz w:val="24"/>
                <w:szCs w:val="24"/>
              </w:rPr>
            </w:pPr>
          </w:p>
        </w:tc>
        <w:tc>
          <w:tcPr>
            <w:tcW w:w="2340" w:type="dxa"/>
            <w:vMerge/>
          </w:tcPr>
          <w:p w:rsidR="00142EC3" w:rsidRPr="00590954" w:rsidRDefault="00142EC3" w:rsidP="00142EC3">
            <w:pPr>
              <w:jc w:val="both"/>
              <w:rPr>
                <w:rFonts w:ascii="Arial" w:hAnsi="Arial" w:cs="Arial"/>
                <w:sz w:val="24"/>
                <w:szCs w:val="24"/>
              </w:rPr>
            </w:pPr>
          </w:p>
        </w:tc>
        <w:tc>
          <w:tcPr>
            <w:tcW w:w="1445" w:type="dxa"/>
          </w:tcPr>
          <w:p w:rsidR="00142EC3" w:rsidRPr="00590954" w:rsidRDefault="00142EC3" w:rsidP="00142EC3">
            <w:pPr>
              <w:jc w:val="center"/>
              <w:rPr>
                <w:rFonts w:ascii="Arial" w:hAnsi="Arial" w:cs="Arial"/>
                <w:sz w:val="24"/>
                <w:szCs w:val="24"/>
              </w:rPr>
            </w:pPr>
          </w:p>
        </w:tc>
        <w:tc>
          <w:tcPr>
            <w:tcW w:w="1885" w:type="dxa"/>
          </w:tcPr>
          <w:p w:rsidR="008C4E94" w:rsidRPr="00590954" w:rsidRDefault="008C4E94" w:rsidP="008C4E94">
            <w:pPr>
              <w:jc w:val="center"/>
              <w:rPr>
                <w:rFonts w:ascii="Arial" w:hAnsi="Arial" w:cs="Arial"/>
                <w:sz w:val="24"/>
                <w:szCs w:val="24"/>
              </w:rPr>
            </w:pPr>
          </w:p>
        </w:tc>
        <w:tc>
          <w:tcPr>
            <w:tcW w:w="2250" w:type="dxa"/>
            <w:vMerge/>
            <w:shd w:val="clear" w:color="auto" w:fill="auto"/>
          </w:tcPr>
          <w:p w:rsidR="00142EC3" w:rsidRPr="00590954" w:rsidRDefault="00142EC3" w:rsidP="00142EC3">
            <w:pPr>
              <w:rPr>
                <w:rFonts w:ascii="Arial" w:hAnsi="Arial" w:cs="Arial"/>
              </w:rPr>
            </w:pPr>
          </w:p>
        </w:tc>
      </w:tr>
      <w:tr w:rsidR="00142EC3" w:rsidRPr="00590954" w:rsidTr="00105FA7">
        <w:trPr>
          <w:jc w:val="center"/>
        </w:trPr>
        <w:tc>
          <w:tcPr>
            <w:tcW w:w="895" w:type="dxa"/>
          </w:tcPr>
          <w:p w:rsidR="00142EC3" w:rsidRPr="00590954" w:rsidRDefault="008C4E94" w:rsidP="00142EC3">
            <w:pPr>
              <w:jc w:val="both"/>
              <w:rPr>
                <w:rFonts w:ascii="Arial" w:hAnsi="Arial" w:cs="Arial"/>
                <w:color w:val="444444"/>
                <w:sz w:val="24"/>
                <w:szCs w:val="24"/>
              </w:rPr>
            </w:pPr>
            <w:r w:rsidRPr="00590954">
              <w:rPr>
                <w:rFonts w:ascii="Arial" w:hAnsi="Arial" w:cs="Arial"/>
                <w:color w:val="444444"/>
                <w:sz w:val="24"/>
                <w:szCs w:val="24"/>
              </w:rPr>
              <w:t>i</w:t>
            </w:r>
            <w:r w:rsidR="00142EC3" w:rsidRPr="00590954">
              <w:rPr>
                <w:rFonts w:ascii="Arial" w:hAnsi="Arial" w:cs="Arial"/>
                <w:color w:val="444444"/>
                <w:sz w:val="24"/>
                <w:szCs w:val="24"/>
              </w:rPr>
              <w:t>v)</w:t>
            </w:r>
          </w:p>
        </w:tc>
        <w:tc>
          <w:tcPr>
            <w:tcW w:w="2340" w:type="dxa"/>
          </w:tcPr>
          <w:p w:rsidR="00142EC3" w:rsidRPr="002E49F3" w:rsidRDefault="00142EC3" w:rsidP="002E49F3">
            <w:pPr>
              <w:rPr>
                <w:rFonts w:ascii="Arial" w:hAnsi="Arial" w:cs="Arial"/>
                <w:sz w:val="24"/>
                <w:szCs w:val="24"/>
              </w:rPr>
            </w:pPr>
            <w:r w:rsidRPr="002E49F3">
              <w:rPr>
                <w:rFonts w:ascii="Arial" w:hAnsi="Arial" w:cs="Arial"/>
                <w:sz w:val="24"/>
                <w:szCs w:val="24"/>
              </w:rPr>
              <w:t>Elongation</w:t>
            </w:r>
            <w:r w:rsidR="00EE4C16" w:rsidRPr="002E49F3">
              <w:rPr>
                <w:rFonts w:ascii="Arial" w:hAnsi="Arial" w:cs="Arial"/>
                <w:sz w:val="24"/>
                <w:szCs w:val="24"/>
              </w:rPr>
              <w:t xml:space="preserve"> at break</w:t>
            </w:r>
            <w:r w:rsidR="002E49F3" w:rsidRPr="002E49F3">
              <w:rPr>
                <w:rFonts w:ascii="Arial" w:hAnsi="Arial" w:cs="Arial"/>
                <w:sz w:val="24"/>
                <w:szCs w:val="24"/>
              </w:rPr>
              <w:t xml:space="preserve">, </w:t>
            </w:r>
            <w:r w:rsidR="002E49F3" w:rsidRPr="00146A3A">
              <w:rPr>
                <w:rFonts w:ascii="Arial" w:hAnsi="Arial" w:cs="Arial"/>
                <w:i/>
                <w:sz w:val="24"/>
                <w:szCs w:val="24"/>
              </w:rPr>
              <w:t>Min</w:t>
            </w:r>
          </w:p>
          <w:p w:rsidR="002E49F3" w:rsidRPr="00590954" w:rsidRDefault="002E49F3" w:rsidP="00142EC3">
            <w:pPr>
              <w:jc w:val="both"/>
              <w:rPr>
                <w:rFonts w:ascii="Arial" w:hAnsi="Arial" w:cs="Arial"/>
                <w:sz w:val="24"/>
                <w:szCs w:val="24"/>
              </w:rPr>
            </w:pPr>
          </w:p>
        </w:tc>
        <w:tc>
          <w:tcPr>
            <w:tcW w:w="144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percent</w:t>
            </w:r>
          </w:p>
        </w:tc>
        <w:tc>
          <w:tcPr>
            <w:tcW w:w="188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14</w:t>
            </w:r>
            <w:r w:rsidR="005E17CA" w:rsidRPr="00590954">
              <w:rPr>
                <w:rFonts w:ascii="Arial" w:hAnsi="Arial" w:cs="Arial"/>
                <w:sz w:val="24"/>
                <w:szCs w:val="24"/>
              </w:rPr>
              <w:t xml:space="preserve"> </w:t>
            </w:r>
            <w:r w:rsidRPr="00590954">
              <w:rPr>
                <w:rFonts w:ascii="Arial" w:hAnsi="Arial" w:cs="Arial"/>
                <w:sz w:val="24"/>
                <w:szCs w:val="24"/>
              </w:rPr>
              <w:t>±</w:t>
            </w:r>
            <w:r w:rsidR="005E17CA" w:rsidRPr="00590954">
              <w:rPr>
                <w:rFonts w:ascii="Arial" w:hAnsi="Arial" w:cs="Arial"/>
                <w:sz w:val="24"/>
                <w:szCs w:val="24"/>
              </w:rPr>
              <w:t xml:space="preserve"> </w:t>
            </w:r>
            <w:r w:rsidRPr="00590954">
              <w:rPr>
                <w:rFonts w:ascii="Arial" w:hAnsi="Arial" w:cs="Arial"/>
                <w:sz w:val="24"/>
                <w:szCs w:val="24"/>
              </w:rPr>
              <w:t>2</w:t>
            </w:r>
          </w:p>
        </w:tc>
        <w:tc>
          <w:tcPr>
            <w:tcW w:w="2250" w:type="dxa"/>
            <w:shd w:val="clear" w:color="auto" w:fill="auto"/>
          </w:tcPr>
          <w:p w:rsidR="00142EC3" w:rsidRPr="00590954" w:rsidRDefault="00142EC3" w:rsidP="00142EC3">
            <w:pPr>
              <w:rPr>
                <w:rFonts w:ascii="Arial" w:hAnsi="Arial" w:cs="Arial"/>
                <w:sz w:val="24"/>
                <w:szCs w:val="24"/>
              </w:rPr>
            </w:pPr>
            <w:r w:rsidRPr="00590954">
              <w:rPr>
                <w:rFonts w:ascii="Arial" w:hAnsi="Arial" w:cs="Arial"/>
                <w:sz w:val="24"/>
                <w:szCs w:val="24"/>
              </w:rPr>
              <w:t>IS 7703 (Part 2)</w:t>
            </w:r>
          </w:p>
          <w:p w:rsidR="008C4E94" w:rsidRPr="00590954" w:rsidRDefault="008C4E94" w:rsidP="00142EC3">
            <w:pPr>
              <w:rPr>
                <w:rFonts w:ascii="Arial" w:hAnsi="Arial" w:cs="Arial"/>
              </w:rPr>
            </w:pPr>
          </w:p>
        </w:tc>
      </w:tr>
      <w:tr w:rsidR="00142EC3" w:rsidRPr="00590954" w:rsidTr="00105FA7">
        <w:trPr>
          <w:jc w:val="center"/>
        </w:trPr>
        <w:tc>
          <w:tcPr>
            <w:tcW w:w="895" w:type="dxa"/>
          </w:tcPr>
          <w:p w:rsidR="00142EC3" w:rsidRPr="00590954" w:rsidRDefault="00142EC3" w:rsidP="00142EC3">
            <w:pPr>
              <w:autoSpaceDE w:val="0"/>
              <w:autoSpaceDN w:val="0"/>
              <w:adjustRightInd w:val="0"/>
              <w:jc w:val="both"/>
              <w:rPr>
                <w:rFonts w:ascii="Arial" w:hAnsi="Arial" w:cs="Arial"/>
                <w:color w:val="444444"/>
                <w:sz w:val="24"/>
                <w:szCs w:val="24"/>
              </w:rPr>
            </w:pPr>
            <w:r w:rsidRPr="00590954">
              <w:rPr>
                <w:rFonts w:ascii="Arial" w:hAnsi="Arial" w:cs="Arial"/>
                <w:color w:val="444444"/>
                <w:sz w:val="24"/>
                <w:szCs w:val="24"/>
              </w:rPr>
              <w:t>v)</w:t>
            </w:r>
          </w:p>
        </w:tc>
        <w:tc>
          <w:tcPr>
            <w:tcW w:w="2340" w:type="dxa"/>
          </w:tcPr>
          <w:p w:rsidR="00142EC3" w:rsidRPr="002E49F3" w:rsidRDefault="00142EC3" w:rsidP="002E49F3">
            <w:pPr>
              <w:jc w:val="both"/>
              <w:rPr>
                <w:rFonts w:ascii="Arial" w:hAnsi="Arial" w:cs="Arial"/>
                <w:sz w:val="24"/>
                <w:szCs w:val="24"/>
              </w:rPr>
            </w:pPr>
            <w:r w:rsidRPr="002E49F3">
              <w:rPr>
                <w:rFonts w:ascii="Arial" w:hAnsi="Arial" w:cs="Arial"/>
                <w:sz w:val="24"/>
                <w:szCs w:val="24"/>
              </w:rPr>
              <w:t xml:space="preserve">Hot </w:t>
            </w:r>
            <w:r w:rsidR="00230E68" w:rsidRPr="002E49F3">
              <w:rPr>
                <w:rFonts w:ascii="Arial" w:hAnsi="Arial" w:cs="Arial"/>
                <w:sz w:val="24"/>
                <w:szCs w:val="24"/>
              </w:rPr>
              <w:t>air shrinkage</w:t>
            </w:r>
            <w:r w:rsidR="00941BF3">
              <w:rPr>
                <w:rFonts w:ascii="Arial" w:hAnsi="Arial" w:cs="Arial"/>
                <w:sz w:val="24"/>
                <w:szCs w:val="24"/>
              </w:rPr>
              <w:t xml:space="preserve"> at</w:t>
            </w:r>
          </w:p>
          <w:p w:rsidR="00142EC3" w:rsidRPr="00590954" w:rsidRDefault="00142EC3" w:rsidP="002E49F3">
            <w:pPr>
              <w:rPr>
                <w:rFonts w:ascii="Arial" w:hAnsi="Arial" w:cs="Arial"/>
                <w:sz w:val="24"/>
                <w:szCs w:val="24"/>
              </w:rPr>
            </w:pPr>
            <w:r w:rsidRPr="002E49F3">
              <w:rPr>
                <w:rFonts w:ascii="Arial" w:hAnsi="Arial" w:cs="Arial"/>
                <w:sz w:val="24"/>
                <w:szCs w:val="24"/>
              </w:rPr>
              <w:t>177</w:t>
            </w:r>
            <w:r w:rsidR="005E17CA" w:rsidRPr="002E49F3">
              <w:rPr>
                <w:rFonts w:ascii="Arial" w:hAnsi="Arial" w:cs="Arial"/>
                <w:sz w:val="24"/>
                <w:szCs w:val="24"/>
              </w:rPr>
              <w:t xml:space="preserve"> </w:t>
            </w:r>
            <w:r w:rsidRPr="002E49F3">
              <w:rPr>
                <w:rFonts w:ascii="Arial" w:hAnsi="Arial" w:cs="Arial"/>
                <w:sz w:val="24"/>
                <w:szCs w:val="24"/>
              </w:rPr>
              <w:t>°C, 2</w:t>
            </w:r>
            <w:r w:rsidR="00E4279C" w:rsidRPr="002E49F3">
              <w:rPr>
                <w:rFonts w:ascii="Arial" w:hAnsi="Arial" w:cs="Arial"/>
                <w:sz w:val="24"/>
                <w:szCs w:val="24"/>
              </w:rPr>
              <w:t xml:space="preserve"> </w:t>
            </w:r>
            <w:r w:rsidRPr="002E49F3">
              <w:rPr>
                <w:rFonts w:ascii="Arial" w:hAnsi="Arial" w:cs="Arial"/>
                <w:sz w:val="24"/>
                <w:szCs w:val="24"/>
              </w:rPr>
              <w:t>min, 0.05</w:t>
            </w:r>
            <w:r w:rsidR="005E17CA" w:rsidRPr="002E49F3">
              <w:rPr>
                <w:rFonts w:ascii="Arial" w:hAnsi="Arial" w:cs="Arial"/>
                <w:sz w:val="24"/>
                <w:szCs w:val="24"/>
              </w:rPr>
              <w:t xml:space="preserve"> </w:t>
            </w:r>
            <w:proofErr w:type="spellStart"/>
            <w:r w:rsidRPr="002E49F3">
              <w:rPr>
                <w:rFonts w:ascii="Arial" w:hAnsi="Arial" w:cs="Arial"/>
                <w:sz w:val="24"/>
                <w:szCs w:val="24"/>
              </w:rPr>
              <w:t>c</w:t>
            </w:r>
            <w:r w:rsidR="002E49F3">
              <w:rPr>
                <w:rFonts w:ascii="Arial" w:hAnsi="Arial" w:cs="Arial"/>
                <w:sz w:val="24"/>
                <w:szCs w:val="24"/>
              </w:rPr>
              <w:t>N</w:t>
            </w:r>
            <w:proofErr w:type="spellEnd"/>
            <w:r w:rsidRPr="002E49F3">
              <w:rPr>
                <w:rFonts w:ascii="Arial" w:hAnsi="Arial" w:cs="Arial"/>
                <w:sz w:val="24"/>
                <w:szCs w:val="24"/>
              </w:rPr>
              <w:t>/</w:t>
            </w:r>
            <w:proofErr w:type="spellStart"/>
            <w:r w:rsidRPr="002E49F3">
              <w:rPr>
                <w:rFonts w:ascii="Arial" w:hAnsi="Arial" w:cs="Arial"/>
                <w:sz w:val="24"/>
                <w:szCs w:val="24"/>
              </w:rPr>
              <w:t>dtex</w:t>
            </w:r>
            <w:proofErr w:type="spellEnd"/>
          </w:p>
        </w:tc>
        <w:tc>
          <w:tcPr>
            <w:tcW w:w="144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percent</w:t>
            </w:r>
          </w:p>
        </w:tc>
        <w:tc>
          <w:tcPr>
            <w:tcW w:w="188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7.5</w:t>
            </w:r>
            <w:r w:rsidR="005E17CA" w:rsidRPr="00590954">
              <w:rPr>
                <w:rFonts w:ascii="Arial" w:hAnsi="Arial" w:cs="Arial"/>
                <w:sz w:val="24"/>
                <w:szCs w:val="24"/>
              </w:rPr>
              <w:t xml:space="preserve"> </w:t>
            </w:r>
            <w:r w:rsidRPr="00590954">
              <w:rPr>
                <w:rFonts w:ascii="Arial" w:hAnsi="Arial" w:cs="Arial"/>
                <w:sz w:val="24"/>
                <w:szCs w:val="24"/>
              </w:rPr>
              <w:t>±</w:t>
            </w:r>
            <w:r w:rsidR="005E17CA" w:rsidRPr="00590954">
              <w:rPr>
                <w:rFonts w:ascii="Arial" w:hAnsi="Arial" w:cs="Arial"/>
                <w:sz w:val="24"/>
                <w:szCs w:val="24"/>
              </w:rPr>
              <w:t xml:space="preserve"> </w:t>
            </w:r>
            <w:r w:rsidRPr="00590954">
              <w:rPr>
                <w:rFonts w:ascii="Arial" w:hAnsi="Arial" w:cs="Arial"/>
                <w:sz w:val="24"/>
                <w:szCs w:val="24"/>
              </w:rPr>
              <w:t>1.5</w:t>
            </w:r>
          </w:p>
        </w:tc>
        <w:tc>
          <w:tcPr>
            <w:tcW w:w="2250" w:type="dxa"/>
            <w:shd w:val="clear" w:color="auto" w:fill="auto"/>
          </w:tcPr>
          <w:p w:rsidR="00142EC3" w:rsidRPr="00590954" w:rsidRDefault="00E4279C" w:rsidP="00142EC3">
            <w:pPr>
              <w:rPr>
                <w:rFonts w:ascii="Arial" w:hAnsi="Arial" w:cs="Arial"/>
              </w:rPr>
            </w:pPr>
            <w:r w:rsidRPr="00590954">
              <w:rPr>
                <w:rFonts w:ascii="Arial" w:hAnsi="Arial" w:cs="Arial"/>
                <w:sz w:val="24"/>
                <w:szCs w:val="24"/>
              </w:rPr>
              <w:t>IS 17088</w:t>
            </w:r>
            <w:r w:rsidRPr="00590954">
              <w:t xml:space="preserve"> </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6 MATERIALS AND CONSTRUCTION</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hose shall be uniform in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opacity and other physical and chemical properties. The hose shall consist of a flexible thermoplastic material supported in its mass by a helix of thermoplastic polyester yarn material. The reinforcing and flexible components of the wall shall be fused and free from visible cracks, porosity, foreign inclusion or other defects </w:t>
      </w:r>
      <w:r w:rsidR="00D13387" w:rsidRPr="00590954">
        <w:rPr>
          <w:rFonts w:ascii="Arial" w:hAnsi="Arial" w:cs="Arial"/>
          <w:sz w:val="24"/>
          <w:szCs w:val="24"/>
        </w:rPr>
        <w:t>which</w:t>
      </w:r>
      <w:r w:rsidRPr="00590954">
        <w:rPr>
          <w:rFonts w:ascii="Arial" w:hAnsi="Arial" w:cs="Arial"/>
          <w:sz w:val="24"/>
          <w:szCs w:val="24"/>
        </w:rPr>
        <w:t xml:space="preserve"> are liable to cause failure of the hose in service.</w:t>
      </w:r>
    </w:p>
    <w:p w:rsidR="00C04094" w:rsidRPr="00590954" w:rsidRDefault="00C04094"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7 DIMENSIONS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7.1 Diameter</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inside diameter of a hose and the tolerance shall be as given in Table 4.</w:t>
      </w:r>
    </w:p>
    <w:p w:rsidR="00142EC3" w:rsidRDefault="00142EC3" w:rsidP="00142EC3">
      <w:pPr>
        <w:autoSpaceDE w:val="0"/>
        <w:autoSpaceDN w:val="0"/>
        <w:adjustRightInd w:val="0"/>
        <w:spacing w:after="0" w:line="240" w:lineRule="auto"/>
        <w:jc w:val="both"/>
        <w:rPr>
          <w:rFonts w:ascii="Arial" w:hAnsi="Arial" w:cs="Arial"/>
          <w:sz w:val="24"/>
          <w:szCs w:val="24"/>
        </w:rPr>
      </w:pPr>
    </w:p>
    <w:p w:rsidR="001D6C03" w:rsidRPr="00590954" w:rsidRDefault="001D6C0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7.2 Wall Thickness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wall thickness of plain hose and the plain portion shall be as given in Table 4.</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4E733B" w:rsidRDefault="004E733B" w:rsidP="00142EC3">
      <w:pPr>
        <w:spacing w:after="0" w:line="240" w:lineRule="auto"/>
        <w:jc w:val="center"/>
        <w:rPr>
          <w:rFonts w:ascii="Arial" w:hAnsi="Arial" w:cs="Arial"/>
          <w:b/>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lastRenderedPageBreak/>
        <w:t xml:space="preserve">Table 4 Dimensions of Light/Medium/Heavy Duty Hose </w:t>
      </w:r>
    </w:p>
    <w:p w:rsidR="00142EC3" w:rsidRPr="00590954" w:rsidRDefault="00142EC3" w:rsidP="00142EC3">
      <w:pPr>
        <w:autoSpaceDE w:val="0"/>
        <w:autoSpaceDN w:val="0"/>
        <w:adjustRightInd w:val="0"/>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Clauses</w:t>
      </w:r>
      <w:r w:rsidRPr="00590954">
        <w:rPr>
          <w:rFonts w:ascii="Arial" w:hAnsi="Arial" w:cs="Arial"/>
          <w:sz w:val="24"/>
          <w:szCs w:val="24"/>
        </w:rPr>
        <w:t xml:space="preserve"> 7.1 </w:t>
      </w:r>
      <w:r w:rsidRPr="00547969">
        <w:rPr>
          <w:rFonts w:ascii="Arial" w:hAnsi="Arial" w:cs="Arial"/>
          <w:i/>
          <w:sz w:val="24"/>
          <w:szCs w:val="24"/>
        </w:rPr>
        <w:t>and</w:t>
      </w:r>
      <w:r w:rsidRPr="00590954">
        <w:rPr>
          <w:rFonts w:ascii="Arial" w:hAnsi="Arial" w:cs="Arial"/>
          <w:sz w:val="24"/>
          <w:szCs w:val="24"/>
        </w:rPr>
        <w:t xml:space="preserve"> 7.2)</w:t>
      </w:r>
    </w:p>
    <w:p w:rsidR="00142EC3" w:rsidRPr="00590954" w:rsidRDefault="00142EC3" w:rsidP="00142EC3">
      <w:pPr>
        <w:autoSpaceDE w:val="0"/>
        <w:autoSpaceDN w:val="0"/>
        <w:adjustRightInd w:val="0"/>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897"/>
        <w:gridCol w:w="1677"/>
        <w:gridCol w:w="2005"/>
        <w:gridCol w:w="29"/>
        <w:gridCol w:w="1295"/>
        <w:gridCol w:w="29"/>
        <w:gridCol w:w="1927"/>
      </w:tblGrid>
      <w:tr w:rsidR="005B309E" w:rsidRPr="00590954" w:rsidTr="00D707D8">
        <w:trPr>
          <w:jc w:val="center"/>
        </w:trPr>
        <w:tc>
          <w:tcPr>
            <w:tcW w:w="897" w:type="dxa"/>
          </w:tcPr>
          <w:p w:rsidR="005B309E" w:rsidRPr="00590954" w:rsidRDefault="005B309E" w:rsidP="00142EC3">
            <w:pPr>
              <w:jc w:val="center"/>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1677" w:type="dxa"/>
            <w:tcBorders>
              <w:top w:val="single" w:sz="12" w:space="0" w:color="auto"/>
              <w:bottom w:val="nil"/>
              <w:right w:val="nil"/>
            </w:tcBorders>
          </w:tcPr>
          <w:p w:rsidR="005B309E" w:rsidRPr="00590954" w:rsidRDefault="005B309E" w:rsidP="00142EC3">
            <w:pPr>
              <w:jc w:val="center"/>
              <w:rPr>
                <w:rFonts w:ascii="Arial" w:hAnsi="Arial" w:cs="Arial"/>
                <w:b/>
                <w:sz w:val="24"/>
                <w:szCs w:val="24"/>
              </w:rPr>
            </w:pPr>
            <w:r w:rsidRPr="00590954">
              <w:rPr>
                <w:rFonts w:ascii="Arial" w:hAnsi="Arial" w:cs="Arial"/>
                <w:b/>
                <w:sz w:val="24"/>
                <w:szCs w:val="24"/>
              </w:rPr>
              <w:t>Nominal Bore</w:t>
            </w:r>
          </w:p>
        </w:tc>
        <w:tc>
          <w:tcPr>
            <w:tcW w:w="2034" w:type="dxa"/>
            <w:gridSpan w:val="2"/>
            <w:tcBorders>
              <w:top w:val="single" w:sz="12" w:space="0" w:color="auto"/>
              <w:left w:val="nil"/>
              <w:bottom w:val="nil"/>
            </w:tcBorders>
          </w:tcPr>
          <w:p w:rsidR="005B309E" w:rsidRPr="00590954" w:rsidRDefault="005B309E" w:rsidP="00142EC3">
            <w:pPr>
              <w:jc w:val="center"/>
              <w:rPr>
                <w:rFonts w:ascii="Arial" w:hAnsi="Arial" w:cs="Arial"/>
                <w:b/>
                <w:sz w:val="24"/>
                <w:szCs w:val="24"/>
              </w:rPr>
            </w:pPr>
            <w:r w:rsidRPr="00D707D8">
              <w:rPr>
                <w:rFonts w:ascii="Arial" w:hAnsi="Arial" w:cs="Arial"/>
                <w:b/>
                <w:sz w:val="24"/>
                <w:szCs w:val="24"/>
              </w:rPr>
              <w:t>Inner Diameter</w:t>
            </w:r>
            <w:r w:rsidR="00D707D8" w:rsidRPr="00D707D8">
              <w:rPr>
                <w:rFonts w:ascii="Arial" w:hAnsi="Arial" w:cs="Arial"/>
                <w:b/>
                <w:sz w:val="24"/>
                <w:szCs w:val="24"/>
              </w:rPr>
              <w:t xml:space="preserve">, </w:t>
            </w:r>
            <w:r w:rsidR="00D707D8" w:rsidRPr="00D707D8">
              <w:rPr>
                <w:rFonts w:ascii="Arial" w:hAnsi="Arial" w:cs="Arial"/>
                <w:i/>
                <w:sz w:val="24"/>
                <w:szCs w:val="24"/>
              </w:rPr>
              <w:t>Min</w:t>
            </w:r>
          </w:p>
        </w:tc>
        <w:tc>
          <w:tcPr>
            <w:tcW w:w="1324" w:type="dxa"/>
            <w:gridSpan w:val="2"/>
          </w:tcPr>
          <w:p w:rsidR="005B309E" w:rsidRPr="00590954" w:rsidRDefault="005B309E" w:rsidP="00142EC3">
            <w:pPr>
              <w:jc w:val="center"/>
              <w:rPr>
                <w:rFonts w:ascii="Arial" w:hAnsi="Arial" w:cs="Arial"/>
                <w:b/>
                <w:sz w:val="24"/>
                <w:szCs w:val="24"/>
              </w:rPr>
            </w:pPr>
            <w:r w:rsidRPr="00590954">
              <w:rPr>
                <w:rFonts w:ascii="Arial" w:hAnsi="Arial" w:cs="Arial"/>
                <w:b/>
                <w:sz w:val="24"/>
                <w:szCs w:val="24"/>
              </w:rPr>
              <w:t>Wall thickness</w:t>
            </w:r>
          </w:p>
        </w:tc>
        <w:tc>
          <w:tcPr>
            <w:tcW w:w="1927" w:type="dxa"/>
          </w:tcPr>
          <w:p w:rsidR="00D707D8" w:rsidRDefault="005B309E" w:rsidP="00142EC3">
            <w:pPr>
              <w:jc w:val="center"/>
              <w:rPr>
                <w:rFonts w:ascii="Arial" w:hAnsi="Arial" w:cs="Arial"/>
                <w:b/>
                <w:sz w:val="24"/>
                <w:szCs w:val="24"/>
              </w:rPr>
            </w:pPr>
            <w:r w:rsidRPr="004C0369">
              <w:rPr>
                <w:rFonts w:ascii="Arial" w:hAnsi="Arial" w:cs="Arial"/>
                <w:b/>
                <w:sz w:val="24"/>
                <w:szCs w:val="24"/>
              </w:rPr>
              <w:t>Length</w:t>
            </w:r>
          </w:p>
          <w:p w:rsidR="005B309E" w:rsidRPr="00D707D8" w:rsidRDefault="00D707D8" w:rsidP="00142EC3">
            <w:pPr>
              <w:jc w:val="center"/>
              <w:rPr>
                <w:rFonts w:ascii="Arial" w:hAnsi="Arial" w:cs="Arial"/>
                <w:sz w:val="24"/>
                <w:szCs w:val="24"/>
              </w:rPr>
            </w:pPr>
            <w:r w:rsidRPr="00D707D8">
              <w:rPr>
                <w:rFonts w:ascii="Arial" w:hAnsi="Arial" w:cs="Arial"/>
                <w:sz w:val="24"/>
                <w:szCs w:val="24"/>
              </w:rPr>
              <w:t>(</w:t>
            </w:r>
            <w:r w:rsidRPr="00D707D8">
              <w:rPr>
                <w:rFonts w:ascii="Arial" w:hAnsi="Arial" w:cs="Arial"/>
                <w:i/>
                <w:sz w:val="24"/>
                <w:szCs w:val="24"/>
              </w:rPr>
              <w:t>see</w:t>
            </w:r>
            <w:r w:rsidRPr="00D707D8">
              <w:rPr>
                <w:rFonts w:ascii="Arial" w:hAnsi="Arial" w:cs="Arial"/>
                <w:sz w:val="24"/>
                <w:szCs w:val="24"/>
              </w:rPr>
              <w:t xml:space="preserve"> </w:t>
            </w:r>
            <w:r w:rsidRPr="00D707D8">
              <w:rPr>
                <w:rFonts w:ascii="Arial" w:hAnsi="Arial" w:cs="Arial"/>
                <w:b/>
                <w:sz w:val="24"/>
                <w:szCs w:val="24"/>
              </w:rPr>
              <w:t>7.4</w:t>
            </w:r>
            <w:r w:rsidRPr="00D707D8">
              <w:rPr>
                <w:rFonts w:ascii="Arial" w:hAnsi="Arial" w:cs="Arial"/>
                <w:sz w:val="24"/>
                <w:szCs w:val="24"/>
              </w:rPr>
              <w:t xml:space="preserve"> for tolerance)</w:t>
            </w:r>
            <w:r w:rsidR="005B309E" w:rsidRPr="00D707D8">
              <w:rPr>
                <w:rFonts w:ascii="Arial" w:hAnsi="Arial" w:cs="Arial"/>
                <w:sz w:val="24"/>
                <w:szCs w:val="24"/>
              </w:rPr>
              <w:t xml:space="preserve"> </w:t>
            </w:r>
          </w:p>
        </w:tc>
      </w:tr>
      <w:tr w:rsidR="005B309E" w:rsidRPr="00590954" w:rsidTr="00D707D8">
        <w:trPr>
          <w:jc w:val="center"/>
        </w:trPr>
        <w:tc>
          <w:tcPr>
            <w:tcW w:w="897" w:type="dxa"/>
            <w:tcBorders>
              <w:bottom w:val="nil"/>
            </w:tcBorders>
          </w:tcPr>
          <w:p w:rsidR="005B309E" w:rsidRPr="00590954" w:rsidRDefault="005B309E" w:rsidP="00142EC3">
            <w:pPr>
              <w:jc w:val="center"/>
              <w:rPr>
                <w:rFonts w:ascii="Arial" w:hAnsi="Arial" w:cs="Arial"/>
                <w:sz w:val="24"/>
                <w:szCs w:val="24"/>
              </w:rPr>
            </w:pPr>
          </w:p>
        </w:tc>
        <w:tc>
          <w:tcPr>
            <w:tcW w:w="1677" w:type="dxa"/>
            <w:tcBorders>
              <w:bottom w:val="nil"/>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(DN)</w:t>
            </w:r>
          </w:p>
        </w:tc>
        <w:tc>
          <w:tcPr>
            <w:tcW w:w="2005" w:type="dxa"/>
            <w:tcBorders>
              <w:bottom w:val="nil"/>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 xml:space="preserve">mm </w:t>
            </w:r>
            <w:r>
              <w:rPr>
                <w:rFonts w:ascii="Arial" w:hAnsi="Arial" w:cs="Arial"/>
                <w:sz w:val="24"/>
                <w:szCs w:val="24"/>
              </w:rPr>
              <w:t>(</w:t>
            </w:r>
            <w:r w:rsidRPr="00590954">
              <w:rPr>
                <w:rFonts w:ascii="Arial" w:hAnsi="Arial" w:cs="Arial"/>
                <w:sz w:val="24"/>
                <w:szCs w:val="24"/>
              </w:rPr>
              <w:t>inch</w:t>
            </w:r>
            <w:r>
              <w:rPr>
                <w:rFonts w:ascii="Arial" w:hAnsi="Arial" w:cs="Arial"/>
                <w:sz w:val="24"/>
                <w:szCs w:val="24"/>
              </w:rPr>
              <w:t>)</w:t>
            </w:r>
          </w:p>
        </w:tc>
        <w:tc>
          <w:tcPr>
            <w:tcW w:w="1324" w:type="dxa"/>
            <w:gridSpan w:val="2"/>
            <w:tcBorders>
              <w:bottom w:val="nil"/>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mm</w:t>
            </w:r>
          </w:p>
        </w:tc>
        <w:tc>
          <w:tcPr>
            <w:tcW w:w="1956" w:type="dxa"/>
            <w:gridSpan w:val="2"/>
            <w:tcBorders>
              <w:bottom w:val="nil"/>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m</w:t>
            </w:r>
          </w:p>
        </w:tc>
      </w:tr>
      <w:tr w:rsidR="005B309E" w:rsidRPr="00590954" w:rsidTr="00D707D8">
        <w:trPr>
          <w:jc w:val="center"/>
        </w:trPr>
        <w:tc>
          <w:tcPr>
            <w:tcW w:w="897" w:type="dxa"/>
            <w:tcBorders>
              <w:top w:val="nil"/>
              <w:bottom w:val="single" w:sz="4" w:space="0" w:color="auto"/>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(1)</w:t>
            </w:r>
          </w:p>
        </w:tc>
        <w:tc>
          <w:tcPr>
            <w:tcW w:w="1677" w:type="dxa"/>
            <w:tcBorders>
              <w:top w:val="nil"/>
              <w:bottom w:val="single" w:sz="4" w:space="0" w:color="auto"/>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(2)</w:t>
            </w:r>
          </w:p>
        </w:tc>
        <w:tc>
          <w:tcPr>
            <w:tcW w:w="2005" w:type="dxa"/>
            <w:tcBorders>
              <w:top w:val="nil"/>
              <w:bottom w:val="single" w:sz="4" w:space="0" w:color="auto"/>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(3)</w:t>
            </w:r>
          </w:p>
        </w:tc>
        <w:tc>
          <w:tcPr>
            <w:tcW w:w="1324" w:type="dxa"/>
            <w:gridSpan w:val="2"/>
            <w:tcBorders>
              <w:top w:val="nil"/>
              <w:bottom w:val="single" w:sz="4" w:space="0" w:color="auto"/>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w:t>
            </w:r>
            <w:r>
              <w:rPr>
                <w:rFonts w:ascii="Arial" w:hAnsi="Arial" w:cs="Arial"/>
                <w:sz w:val="24"/>
                <w:szCs w:val="24"/>
              </w:rPr>
              <w:t>4</w:t>
            </w:r>
            <w:r w:rsidRPr="00590954">
              <w:rPr>
                <w:rFonts w:ascii="Arial" w:hAnsi="Arial" w:cs="Arial"/>
                <w:sz w:val="24"/>
                <w:szCs w:val="24"/>
              </w:rPr>
              <w:t>)</w:t>
            </w:r>
          </w:p>
        </w:tc>
        <w:tc>
          <w:tcPr>
            <w:tcW w:w="1956" w:type="dxa"/>
            <w:gridSpan w:val="2"/>
            <w:tcBorders>
              <w:top w:val="nil"/>
              <w:bottom w:val="single" w:sz="4" w:space="0" w:color="auto"/>
            </w:tcBorders>
          </w:tcPr>
          <w:p w:rsidR="005B309E" w:rsidRPr="00590954" w:rsidRDefault="005B309E" w:rsidP="00142EC3">
            <w:pPr>
              <w:jc w:val="center"/>
              <w:rPr>
                <w:rFonts w:ascii="Arial" w:hAnsi="Arial" w:cs="Arial"/>
                <w:sz w:val="24"/>
                <w:szCs w:val="24"/>
              </w:rPr>
            </w:pPr>
            <w:r w:rsidRPr="00590954">
              <w:rPr>
                <w:rFonts w:ascii="Arial" w:hAnsi="Arial" w:cs="Arial"/>
                <w:sz w:val="24"/>
                <w:szCs w:val="24"/>
              </w:rPr>
              <w:t>(</w:t>
            </w:r>
            <w:r>
              <w:rPr>
                <w:rFonts w:ascii="Arial" w:hAnsi="Arial" w:cs="Arial"/>
                <w:sz w:val="24"/>
                <w:szCs w:val="24"/>
              </w:rPr>
              <w:t>5</w:t>
            </w:r>
            <w:r w:rsidRPr="00590954">
              <w:rPr>
                <w:rFonts w:ascii="Arial" w:hAnsi="Arial" w:cs="Arial"/>
                <w:sz w:val="24"/>
                <w:szCs w:val="24"/>
              </w:rPr>
              <w:t>)</w:t>
            </w:r>
          </w:p>
          <w:p w:rsidR="005B309E" w:rsidRPr="00590954" w:rsidRDefault="005B309E" w:rsidP="00142EC3">
            <w:pPr>
              <w:jc w:val="center"/>
              <w:rPr>
                <w:rFonts w:ascii="Arial" w:hAnsi="Arial" w:cs="Arial"/>
                <w:sz w:val="24"/>
                <w:szCs w:val="24"/>
              </w:rPr>
            </w:pPr>
          </w:p>
        </w:tc>
      </w:tr>
      <w:tr w:rsidR="00D977A6" w:rsidRPr="00590954" w:rsidTr="00D707D8">
        <w:trPr>
          <w:jc w:val="center"/>
        </w:trPr>
        <w:tc>
          <w:tcPr>
            <w:tcW w:w="7859" w:type="dxa"/>
            <w:gridSpan w:val="7"/>
          </w:tcPr>
          <w:p w:rsidR="00D977A6" w:rsidRDefault="00D977A6" w:rsidP="00D977A6">
            <w:pPr>
              <w:rPr>
                <w:rFonts w:ascii="Arial" w:hAnsi="Arial" w:cs="Arial"/>
                <w:sz w:val="24"/>
                <w:szCs w:val="24"/>
              </w:rPr>
            </w:pPr>
            <w:r w:rsidRPr="00D977A6">
              <w:rPr>
                <w:rFonts w:ascii="Arial" w:hAnsi="Arial" w:cs="Arial"/>
                <w:i/>
                <w:sz w:val="24"/>
                <w:szCs w:val="24"/>
              </w:rPr>
              <w:t>Light Duty Hose</w:t>
            </w:r>
            <w:r>
              <w:rPr>
                <w:rFonts w:ascii="Arial" w:hAnsi="Arial" w:cs="Arial"/>
                <w:sz w:val="24"/>
                <w:szCs w:val="24"/>
              </w:rPr>
              <w:t>:</w:t>
            </w:r>
          </w:p>
          <w:p w:rsidR="00D977A6" w:rsidRPr="00590954" w:rsidRDefault="00D977A6" w:rsidP="00142EC3">
            <w:pPr>
              <w:jc w:val="center"/>
              <w:rPr>
                <w:rFonts w:ascii="Arial" w:hAnsi="Arial" w:cs="Arial"/>
                <w:sz w:val="24"/>
                <w:szCs w:val="24"/>
              </w:rPr>
            </w:pP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25</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25</w:t>
            </w:r>
            <w:r>
              <w:rPr>
                <w:rFonts w:ascii="Arial" w:hAnsi="Arial" w:cs="Arial"/>
                <w:sz w:val="24"/>
                <w:szCs w:val="24"/>
              </w:rPr>
              <w:t xml:space="preserve"> (</w:t>
            </w:r>
            <w:r w:rsidRPr="00590954">
              <w:rPr>
                <w:rFonts w:ascii="Arial" w:hAnsi="Arial" w:cs="Arial"/>
                <w:sz w:val="24"/>
                <w:szCs w:val="24"/>
              </w:rPr>
              <w:t>1”</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35</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32</w:t>
            </w:r>
            <w:r>
              <w:rPr>
                <w:rFonts w:ascii="Arial" w:hAnsi="Arial" w:cs="Arial"/>
                <w:sz w:val="24"/>
                <w:szCs w:val="24"/>
              </w:rPr>
              <w:t xml:space="preserve"> (</w:t>
            </w:r>
            <w:r w:rsidRPr="00590954">
              <w:rPr>
                <w:rFonts w:ascii="Arial" w:hAnsi="Arial" w:cs="Arial"/>
                <w:sz w:val="24"/>
                <w:szCs w:val="24"/>
              </w:rPr>
              <w:t>1-1/4”</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40</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38</w:t>
            </w:r>
            <w:r>
              <w:rPr>
                <w:rFonts w:ascii="Arial" w:hAnsi="Arial" w:cs="Arial"/>
                <w:sz w:val="24"/>
                <w:szCs w:val="24"/>
              </w:rPr>
              <w:t xml:space="preserve"> (</w:t>
            </w:r>
            <w:r w:rsidRPr="00590954">
              <w:rPr>
                <w:rFonts w:ascii="Arial" w:hAnsi="Arial" w:cs="Arial"/>
                <w:sz w:val="24"/>
                <w:szCs w:val="24"/>
              </w:rPr>
              <w:t>1-1/2”</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50</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51</w:t>
            </w:r>
            <w:r>
              <w:rPr>
                <w:rFonts w:ascii="Arial" w:hAnsi="Arial" w:cs="Arial"/>
                <w:sz w:val="24"/>
                <w:szCs w:val="24"/>
              </w:rPr>
              <w:t xml:space="preserve"> (</w:t>
            </w:r>
            <w:r w:rsidRPr="00590954">
              <w:rPr>
                <w:rFonts w:ascii="Arial" w:hAnsi="Arial" w:cs="Arial"/>
                <w:sz w:val="24"/>
                <w:szCs w:val="24"/>
              </w:rPr>
              <w:t>2”</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65</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64</w:t>
            </w:r>
            <w:r>
              <w:rPr>
                <w:rFonts w:ascii="Arial" w:hAnsi="Arial" w:cs="Arial"/>
                <w:sz w:val="24"/>
                <w:szCs w:val="24"/>
              </w:rPr>
              <w:t xml:space="preserve"> (</w:t>
            </w:r>
            <w:r w:rsidRPr="00590954">
              <w:rPr>
                <w:rFonts w:ascii="Arial" w:hAnsi="Arial" w:cs="Arial"/>
                <w:sz w:val="24"/>
                <w:szCs w:val="24"/>
              </w:rPr>
              <w:t>2.5”</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75</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76</w:t>
            </w:r>
            <w:r>
              <w:rPr>
                <w:rFonts w:ascii="Arial" w:hAnsi="Arial" w:cs="Arial"/>
                <w:sz w:val="24"/>
                <w:szCs w:val="24"/>
              </w:rPr>
              <w:t xml:space="preserve"> (</w:t>
            </w:r>
            <w:r w:rsidRPr="00590954">
              <w:rPr>
                <w:rFonts w:ascii="Arial" w:hAnsi="Arial" w:cs="Arial"/>
                <w:sz w:val="24"/>
                <w:szCs w:val="24"/>
              </w:rPr>
              <w:t>3”</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100</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102</w:t>
            </w:r>
            <w:r>
              <w:rPr>
                <w:rFonts w:ascii="Arial" w:hAnsi="Arial" w:cs="Arial"/>
                <w:sz w:val="24"/>
                <w:szCs w:val="24"/>
              </w:rPr>
              <w:t xml:space="preserve"> (</w:t>
            </w:r>
            <w:r w:rsidRPr="00590954">
              <w:rPr>
                <w:rFonts w:ascii="Arial" w:hAnsi="Arial" w:cs="Arial"/>
                <w:sz w:val="24"/>
                <w:szCs w:val="24"/>
              </w:rPr>
              <w:t>4”</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100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125</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127</w:t>
            </w:r>
            <w:r>
              <w:rPr>
                <w:rFonts w:ascii="Arial" w:hAnsi="Arial" w:cs="Arial"/>
                <w:sz w:val="24"/>
                <w:szCs w:val="24"/>
              </w:rPr>
              <w:t xml:space="preserve"> (</w:t>
            </w:r>
            <w:r w:rsidRPr="00590954">
              <w:rPr>
                <w:rFonts w:ascii="Arial" w:hAnsi="Arial" w:cs="Arial"/>
                <w:sz w:val="24"/>
                <w:szCs w:val="24"/>
              </w:rPr>
              <w:t>5”</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150</w:t>
            </w:r>
          </w:p>
        </w:tc>
        <w:tc>
          <w:tcPr>
            <w:tcW w:w="2005" w:type="dxa"/>
          </w:tcPr>
          <w:p w:rsidR="005B309E" w:rsidRPr="00590954" w:rsidRDefault="005B309E" w:rsidP="00142EC3">
            <w:pPr>
              <w:jc w:val="center"/>
              <w:rPr>
                <w:rFonts w:ascii="Arial" w:hAnsi="Arial" w:cs="Arial"/>
                <w:sz w:val="24"/>
                <w:szCs w:val="24"/>
              </w:rPr>
            </w:pPr>
            <w:r w:rsidRPr="00590954">
              <w:rPr>
                <w:rFonts w:ascii="Arial" w:hAnsi="Arial" w:cs="Arial"/>
                <w:sz w:val="24"/>
                <w:szCs w:val="24"/>
              </w:rPr>
              <w:t>153</w:t>
            </w:r>
            <w:r>
              <w:rPr>
                <w:rFonts w:ascii="Arial" w:hAnsi="Arial" w:cs="Arial"/>
                <w:sz w:val="24"/>
                <w:szCs w:val="24"/>
              </w:rPr>
              <w:t xml:space="preserve"> (</w:t>
            </w:r>
            <w:r w:rsidRPr="00590954">
              <w:rPr>
                <w:rFonts w:ascii="Arial" w:hAnsi="Arial" w:cs="Arial"/>
                <w:sz w:val="24"/>
                <w:szCs w:val="24"/>
              </w:rPr>
              <w:t>6”</w:t>
            </w:r>
            <w:r>
              <w:rPr>
                <w:rFonts w:ascii="Arial" w:hAnsi="Arial" w:cs="Arial"/>
                <w:sz w:val="24"/>
                <w:szCs w:val="24"/>
              </w:rPr>
              <w:t>)</w:t>
            </w:r>
          </w:p>
        </w:tc>
        <w:tc>
          <w:tcPr>
            <w:tcW w:w="1324" w:type="dxa"/>
            <w:gridSpan w:val="2"/>
          </w:tcPr>
          <w:p w:rsidR="005B309E" w:rsidRPr="00590954" w:rsidRDefault="005B309E" w:rsidP="00142EC3">
            <w:pPr>
              <w:jc w:val="center"/>
              <w:rPr>
                <w:rFonts w:ascii="Arial" w:hAnsi="Arial" w:cs="Arial"/>
                <w:sz w:val="24"/>
                <w:szCs w:val="24"/>
              </w:rPr>
            </w:pPr>
            <w:r w:rsidRPr="00590954">
              <w:rPr>
                <w:rFonts w:ascii="Arial" w:hAnsi="Arial" w:cs="Arial"/>
                <w:sz w:val="24"/>
                <w:szCs w:val="24"/>
              </w:rPr>
              <w:t>1.5±0.2</w:t>
            </w:r>
          </w:p>
        </w:tc>
        <w:tc>
          <w:tcPr>
            <w:tcW w:w="1956" w:type="dxa"/>
            <w:gridSpan w:val="2"/>
          </w:tcPr>
          <w:p w:rsidR="005B309E" w:rsidRPr="00590954" w:rsidRDefault="005B309E" w:rsidP="00142EC3">
            <w:pPr>
              <w:jc w:val="center"/>
              <w:rPr>
                <w:rFonts w:ascii="Arial" w:hAnsi="Arial" w:cs="Arial"/>
              </w:rPr>
            </w:pPr>
            <w:r w:rsidRPr="00590954">
              <w:rPr>
                <w:rFonts w:ascii="Arial" w:hAnsi="Arial" w:cs="Arial"/>
                <w:sz w:val="24"/>
                <w:szCs w:val="24"/>
              </w:rPr>
              <w:t>50</w:t>
            </w:r>
          </w:p>
        </w:tc>
      </w:tr>
      <w:tr w:rsidR="00D977A6" w:rsidRPr="00590954" w:rsidTr="00D707D8">
        <w:trPr>
          <w:jc w:val="center"/>
        </w:trPr>
        <w:tc>
          <w:tcPr>
            <w:tcW w:w="7859" w:type="dxa"/>
            <w:gridSpan w:val="7"/>
          </w:tcPr>
          <w:p w:rsidR="00D977A6" w:rsidRDefault="00D977A6" w:rsidP="00D977A6">
            <w:pPr>
              <w:rPr>
                <w:rFonts w:ascii="Arial" w:hAnsi="Arial" w:cs="Arial"/>
                <w:i/>
                <w:sz w:val="24"/>
                <w:szCs w:val="24"/>
              </w:rPr>
            </w:pPr>
          </w:p>
          <w:p w:rsidR="00D977A6" w:rsidRDefault="00D977A6" w:rsidP="00D977A6">
            <w:pPr>
              <w:rPr>
                <w:rFonts w:ascii="Arial" w:hAnsi="Arial" w:cs="Arial"/>
                <w:sz w:val="24"/>
                <w:szCs w:val="24"/>
              </w:rPr>
            </w:pPr>
            <w:r>
              <w:rPr>
                <w:rFonts w:ascii="Arial" w:hAnsi="Arial" w:cs="Arial"/>
                <w:i/>
                <w:sz w:val="24"/>
                <w:szCs w:val="24"/>
              </w:rPr>
              <w:t>Medium</w:t>
            </w:r>
            <w:r w:rsidRPr="00D977A6">
              <w:rPr>
                <w:rFonts w:ascii="Arial" w:hAnsi="Arial" w:cs="Arial"/>
                <w:i/>
                <w:sz w:val="24"/>
                <w:szCs w:val="24"/>
              </w:rPr>
              <w:t xml:space="preserve"> Duty Hose</w:t>
            </w:r>
            <w:r>
              <w:rPr>
                <w:rFonts w:ascii="Arial" w:hAnsi="Arial" w:cs="Arial"/>
                <w:sz w:val="24"/>
                <w:szCs w:val="24"/>
              </w:rPr>
              <w:t>:</w:t>
            </w:r>
          </w:p>
          <w:p w:rsidR="00D977A6" w:rsidRPr="00590954" w:rsidRDefault="00D977A6" w:rsidP="00142EC3">
            <w:pPr>
              <w:jc w:val="center"/>
              <w:rPr>
                <w:rFonts w:ascii="Arial" w:hAnsi="Arial" w:cs="Arial"/>
                <w:sz w:val="24"/>
                <w:szCs w:val="24"/>
              </w:rPr>
            </w:pP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25</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25</w:t>
            </w:r>
            <w:r>
              <w:rPr>
                <w:rFonts w:ascii="Arial" w:hAnsi="Arial" w:cs="Arial"/>
                <w:sz w:val="24"/>
                <w:szCs w:val="24"/>
              </w:rPr>
              <w:t xml:space="preserve"> (</w:t>
            </w:r>
            <w:r w:rsidRPr="00590954">
              <w:rPr>
                <w:rFonts w:ascii="Arial" w:hAnsi="Arial" w:cs="Arial"/>
                <w:sz w:val="24"/>
                <w:szCs w:val="24"/>
              </w:rPr>
              <w:t>1”</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1.8±0.2</w:t>
            </w:r>
          </w:p>
        </w:tc>
        <w:tc>
          <w:tcPr>
            <w:tcW w:w="1956"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35</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32</w:t>
            </w:r>
            <w:r>
              <w:rPr>
                <w:rFonts w:ascii="Arial" w:hAnsi="Arial" w:cs="Arial"/>
                <w:sz w:val="24"/>
                <w:szCs w:val="24"/>
              </w:rPr>
              <w:t xml:space="preserve"> (</w:t>
            </w:r>
            <w:r w:rsidRPr="00590954">
              <w:rPr>
                <w:rFonts w:ascii="Arial" w:hAnsi="Arial" w:cs="Arial"/>
                <w:sz w:val="24"/>
                <w:szCs w:val="24"/>
              </w:rPr>
              <w:t>1-1/4”</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40</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38</w:t>
            </w:r>
            <w:r>
              <w:rPr>
                <w:rFonts w:ascii="Arial" w:hAnsi="Arial" w:cs="Arial"/>
                <w:sz w:val="24"/>
                <w:szCs w:val="24"/>
              </w:rPr>
              <w:t xml:space="preserve"> (</w:t>
            </w:r>
            <w:r w:rsidRPr="00590954">
              <w:rPr>
                <w:rFonts w:ascii="Arial" w:hAnsi="Arial" w:cs="Arial"/>
                <w:sz w:val="24"/>
                <w:szCs w:val="24"/>
              </w:rPr>
              <w:t>1-1/2”</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50</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51</w:t>
            </w:r>
            <w:r>
              <w:rPr>
                <w:rFonts w:ascii="Arial" w:hAnsi="Arial" w:cs="Arial"/>
                <w:sz w:val="24"/>
                <w:szCs w:val="24"/>
              </w:rPr>
              <w:t xml:space="preserve"> (</w:t>
            </w:r>
            <w:r w:rsidRPr="00590954">
              <w:rPr>
                <w:rFonts w:ascii="Arial" w:hAnsi="Arial" w:cs="Arial"/>
                <w:sz w:val="24"/>
                <w:szCs w:val="24"/>
              </w:rPr>
              <w:t>2”</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65</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64</w:t>
            </w:r>
            <w:r>
              <w:rPr>
                <w:rFonts w:ascii="Arial" w:hAnsi="Arial" w:cs="Arial"/>
                <w:sz w:val="24"/>
                <w:szCs w:val="24"/>
              </w:rPr>
              <w:t xml:space="preserve"> (</w:t>
            </w:r>
            <w:r w:rsidRPr="00590954">
              <w:rPr>
                <w:rFonts w:ascii="Arial" w:hAnsi="Arial" w:cs="Arial"/>
                <w:sz w:val="24"/>
                <w:szCs w:val="24"/>
              </w:rPr>
              <w:t>2.5”</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75</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76</w:t>
            </w:r>
            <w:r>
              <w:rPr>
                <w:rFonts w:ascii="Arial" w:hAnsi="Arial" w:cs="Arial"/>
                <w:sz w:val="24"/>
                <w:szCs w:val="24"/>
              </w:rPr>
              <w:t xml:space="preserve"> (</w:t>
            </w:r>
            <w:r w:rsidRPr="00590954">
              <w:rPr>
                <w:rFonts w:ascii="Arial" w:hAnsi="Arial" w:cs="Arial"/>
                <w:sz w:val="24"/>
                <w:szCs w:val="24"/>
              </w:rPr>
              <w:t>3”</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100</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102</w:t>
            </w:r>
            <w:r>
              <w:rPr>
                <w:rFonts w:ascii="Arial" w:hAnsi="Arial" w:cs="Arial"/>
                <w:sz w:val="24"/>
                <w:szCs w:val="24"/>
              </w:rPr>
              <w:t xml:space="preserve"> (</w:t>
            </w:r>
            <w:r w:rsidRPr="00590954">
              <w:rPr>
                <w:rFonts w:ascii="Arial" w:hAnsi="Arial" w:cs="Arial"/>
                <w:sz w:val="24"/>
                <w:szCs w:val="24"/>
              </w:rPr>
              <w:t>4”</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100</w:t>
            </w:r>
          </w:p>
        </w:tc>
      </w:tr>
      <w:tr w:rsidR="00D977A6" w:rsidRPr="00590954" w:rsidTr="00D707D8">
        <w:trPr>
          <w:jc w:val="center"/>
        </w:trPr>
        <w:tc>
          <w:tcPr>
            <w:tcW w:w="897" w:type="dxa"/>
          </w:tcPr>
          <w:p w:rsidR="00D977A6" w:rsidRPr="00590954" w:rsidRDefault="00D977A6" w:rsidP="00FF10A4">
            <w:pPr>
              <w:pStyle w:val="ListParagraph"/>
              <w:numPr>
                <w:ilvl w:val="0"/>
                <w:numId w:val="4"/>
              </w:numPr>
              <w:jc w:val="center"/>
              <w:rPr>
                <w:rFonts w:ascii="Arial" w:hAnsi="Arial" w:cs="Arial"/>
                <w:sz w:val="24"/>
                <w:szCs w:val="24"/>
              </w:rPr>
            </w:pPr>
          </w:p>
        </w:tc>
        <w:tc>
          <w:tcPr>
            <w:tcW w:w="1677"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125</w:t>
            </w:r>
          </w:p>
        </w:tc>
        <w:tc>
          <w:tcPr>
            <w:tcW w:w="2005" w:type="dxa"/>
          </w:tcPr>
          <w:p w:rsidR="00D977A6" w:rsidRPr="00590954" w:rsidRDefault="00D977A6" w:rsidP="00D977A6">
            <w:pPr>
              <w:jc w:val="center"/>
              <w:rPr>
                <w:rFonts w:ascii="Arial" w:hAnsi="Arial" w:cs="Arial"/>
                <w:sz w:val="24"/>
                <w:szCs w:val="24"/>
              </w:rPr>
            </w:pPr>
            <w:r w:rsidRPr="00590954">
              <w:rPr>
                <w:rFonts w:ascii="Arial" w:hAnsi="Arial" w:cs="Arial"/>
                <w:sz w:val="24"/>
                <w:szCs w:val="24"/>
              </w:rPr>
              <w:t>127</w:t>
            </w:r>
            <w:r>
              <w:rPr>
                <w:rFonts w:ascii="Arial" w:hAnsi="Arial" w:cs="Arial"/>
                <w:sz w:val="24"/>
                <w:szCs w:val="24"/>
              </w:rPr>
              <w:t xml:space="preserve"> (</w:t>
            </w:r>
            <w:r w:rsidRPr="00590954">
              <w:rPr>
                <w:rFonts w:ascii="Arial" w:hAnsi="Arial" w:cs="Arial"/>
                <w:sz w:val="24"/>
                <w:szCs w:val="24"/>
              </w:rPr>
              <w:t>5”</w:t>
            </w:r>
            <w:r>
              <w:rPr>
                <w:rFonts w:ascii="Arial" w:hAnsi="Arial" w:cs="Arial"/>
                <w:sz w:val="24"/>
                <w:szCs w:val="24"/>
              </w:rPr>
              <w:t>)</w:t>
            </w:r>
          </w:p>
        </w:tc>
        <w:tc>
          <w:tcPr>
            <w:tcW w:w="1324"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1.8±0.2</w:t>
            </w:r>
          </w:p>
        </w:tc>
        <w:tc>
          <w:tcPr>
            <w:tcW w:w="1956" w:type="dxa"/>
            <w:gridSpan w:val="2"/>
          </w:tcPr>
          <w:p w:rsidR="00D977A6" w:rsidRPr="00590954" w:rsidRDefault="00D977A6" w:rsidP="00D977A6">
            <w:pPr>
              <w:jc w:val="center"/>
              <w:rPr>
                <w:rFonts w:ascii="Arial" w:hAnsi="Arial" w:cs="Arial"/>
                <w:sz w:val="24"/>
                <w:szCs w:val="24"/>
              </w:rPr>
            </w:pPr>
            <w:r w:rsidRPr="00590954">
              <w:rPr>
                <w:rFonts w:ascii="Arial" w:hAnsi="Arial" w:cs="Arial"/>
                <w:sz w:val="24"/>
                <w:szCs w:val="24"/>
              </w:rPr>
              <w:t>50</w:t>
            </w:r>
          </w:p>
        </w:tc>
      </w:tr>
      <w:tr w:rsidR="005B309E" w:rsidRPr="00590954" w:rsidTr="00D707D8">
        <w:trPr>
          <w:jc w:val="center"/>
        </w:trPr>
        <w:tc>
          <w:tcPr>
            <w:tcW w:w="897" w:type="dxa"/>
          </w:tcPr>
          <w:p w:rsidR="005B309E" w:rsidRPr="00D977A6"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150</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153</w:t>
            </w:r>
            <w:r>
              <w:rPr>
                <w:rFonts w:ascii="Arial" w:hAnsi="Arial" w:cs="Arial"/>
                <w:sz w:val="24"/>
                <w:szCs w:val="24"/>
              </w:rPr>
              <w:t xml:space="preserve"> (</w:t>
            </w:r>
            <w:r w:rsidRPr="00590954">
              <w:rPr>
                <w:rFonts w:ascii="Arial" w:hAnsi="Arial" w:cs="Arial"/>
                <w:sz w:val="24"/>
                <w:szCs w:val="24"/>
              </w:rPr>
              <w:t>6”</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1.8±0.2</w:t>
            </w:r>
          </w:p>
        </w:tc>
        <w:tc>
          <w:tcPr>
            <w:tcW w:w="1956"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50</w:t>
            </w:r>
          </w:p>
        </w:tc>
      </w:tr>
      <w:tr w:rsidR="00D977A6" w:rsidRPr="00590954" w:rsidTr="00D707D8">
        <w:trPr>
          <w:jc w:val="center"/>
        </w:trPr>
        <w:tc>
          <w:tcPr>
            <w:tcW w:w="7859" w:type="dxa"/>
            <w:gridSpan w:val="7"/>
          </w:tcPr>
          <w:p w:rsidR="00D977A6" w:rsidRDefault="00D977A6" w:rsidP="00D977A6">
            <w:pPr>
              <w:rPr>
                <w:rFonts w:ascii="Arial" w:hAnsi="Arial" w:cs="Arial"/>
                <w:i/>
                <w:sz w:val="24"/>
                <w:szCs w:val="24"/>
              </w:rPr>
            </w:pPr>
          </w:p>
          <w:p w:rsidR="00D977A6" w:rsidRDefault="00D977A6" w:rsidP="00D977A6">
            <w:pPr>
              <w:rPr>
                <w:rFonts w:ascii="Arial" w:hAnsi="Arial" w:cs="Arial"/>
                <w:sz w:val="24"/>
                <w:szCs w:val="24"/>
              </w:rPr>
            </w:pPr>
            <w:r>
              <w:rPr>
                <w:rFonts w:ascii="Arial" w:hAnsi="Arial" w:cs="Arial"/>
                <w:i/>
                <w:sz w:val="24"/>
                <w:szCs w:val="24"/>
              </w:rPr>
              <w:t xml:space="preserve">Heavy </w:t>
            </w:r>
            <w:r w:rsidRPr="00D977A6">
              <w:rPr>
                <w:rFonts w:ascii="Arial" w:hAnsi="Arial" w:cs="Arial"/>
                <w:i/>
                <w:sz w:val="24"/>
                <w:szCs w:val="24"/>
              </w:rPr>
              <w:t>Duty Hose</w:t>
            </w:r>
            <w:r>
              <w:rPr>
                <w:rFonts w:ascii="Arial" w:hAnsi="Arial" w:cs="Arial"/>
                <w:sz w:val="24"/>
                <w:szCs w:val="24"/>
              </w:rPr>
              <w:t>:</w:t>
            </w:r>
          </w:p>
          <w:p w:rsidR="00D977A6" w:rsidRPr="00590954" w:rsidRDefault="00D977A6" w:rsidP="00142EC3">
            <w:pPr>
              <w:jc w:val="center"/>
              <w:rPr>
                <w:rFonts w:ascii="Arial" w:hAnsi="Arial" w:cs="Arial"/>
                <w:sz w:val="24"/>
                <w:szCs w:val="24"/>
              </w:rPr>
            </w:pP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25</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25</w:t>
            </w:r>
            <w:r>
              <w:rPr>
                <w:rFonts w:ascii="Arial" w:hAnsi="Arial" w:cs="Arial"/>
                <w:sz w:val="24"/>
                <w:szCs w:val="24"/>
              </w:rPr>
              <w:t xml:space="preserve"> (</w:t>
            </w:r>
            <w:r w:rsidRPr="00590954">
              <w:rPr>
                <w:rFonts w:ascii="Arial" w:hAnsi="Arial" w:cs="Arial"/>
                <w:sz w:val="24"/>
                <w:szCs w:val="24"/>
              </w:rPr>
              <w:t>1”</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35</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32</w:t>
            </w:r>
            <w:r>
              <w:rPr>
                <w:rFonts w:ascii="Arial" w:hAnsi="Arial" w:cs="Arial"/>
                <w:sz w:val="24"/>
                <w:szCs w:val="24"/>
              </w:rPr>
              <w:t xml:space="preserve"> (</w:t>
            </w:r>
            <w:r w:rsidRPr="00590954">
              <w:rPr>
                <w:rFonts w:ascii="Arial" w:hAnsi="Arial" w:cs="Arial"/>
                <w:sz w:val="24"/>
                <w:szCs w:val="24"/>
              </w:rPr>
              <w:t>1-1/4”</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40</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38</w:t>
            </w:r>
            <w:r>
              <w:rPr>
                <w:rFonts w:ascii="Arial" w:hAnsi="Arial" w:cs="Arial"/>
                <w:sz w:val="24"/>
                <w:szCs w:val="24"/>
              </w:rPr>
              <w:t xml:space="preserve"> (</w:t>
            </w:r>
            <w:r w:rsidRPr="00590954">
              <w:rPr>
                <w:rFonts w:ascii="Arial" w:hAnsi="Arial" w:cs="Arial"/>
                <w:sz w:val="24"/>
                <w:szCs w:val="24"/>
              </w:rPr>
              <w:t>1-1/2”</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50</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51</w:t>
            </w:r>
            <w:r>
              <w:rPr>
                <w:rFonts w:ascii="Arial" w:hAnsi="Arial" w:cs="Arial"/>
                <w:sz w:val="24"/>
                <w:szCs w:val="24"/>
              </w:rPr>
              <w:t xml:space="preserve"> (</w:t>
            </w:r>
            <w:r w:rsidRPr="00590954">
              <w:rPr>
                <w:rFonts w:ascii="Arial" w:hAnsi="Arial" w:cs="Arial"/>
                <w:sz w:val="24"/>
                <w:szCs w:val="24"/>
              </w:rPr>
              <w:t>2”</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65</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64</w:t>
            </w:r>
            <w:r>
              <w:rPr>
                <w:rFonts w:ascii="Arial" w:hAnsi="Arial" w:cs="Arial"/>
                <w:sz w:val="24"/>
                <w:szCs w:val="24"/>
              </w:rPr>
              <w:t xml:space="preserve"> (</w:t>
            </w:r>
            <w:r w:rsidRPr="00590954">
              <w:rPr>
                <w:rFonts w:ascii="Arial" w:hAnsi="Arial" w:cs="Arial"/>
                <w:sz w:val="24"/>
                <w:szCs w:val="24"/>
              </w:rPr>
              <w:t>2.5”</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75</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76</w:t>
            </w:r>
            <w:r>
              <w:rPr>
                <w:rFonts w:ascii="Arial" w:hAnsi="Arial" w:cs="Arial"/>
                <w:sz w:val="24"/>
                <w:szCs w:val="24"/>
              </w:rPr>
              <w:t xml:space="preserve"> (</w:t>
            </w:r>
            <w:r w:rsidRPr="00590954">
              <w:rPr>
                <w:rFonts w:ascii="Arial" w:hAnsi="Arial" w:cs="Arial"/>
                <w:sz w:val="24"/>
                <w:szCs w:val="24"/>
              </w:rPr>
              <w:t>3”</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100</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102</w:t>
            </w:r>
            <w:r>
              <w:rPr>
                <w:rFonts w:ascii="Arial" w:hAnsi="Arial" w:cs="Arial"/>
                <w:sz w:val="24"/>
                <w:szCs w:val="24"/>
              </w:rPr>
              <w:t xml:space="preserve"> (</w:t>
            </w:r>
            <w:r w:rsidRPr="00590954">
              <w:rPr>
                <w:rFonts w:ascii="Arial" w:hAnsi="Arial" w:cs="Arial"/>
                <w:sz w:val="24"/>
                <w:szCs w:val="24"/>
              </w:rPr>
              <w:t>4”</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125</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127</w:t>
            </w:r>
            <w:r>
              <w:rPr>
                <w:rFonts w:ascii="Arial" w:hAnsi="Arial" w:cs="Arial"/>
                <w:sz w:val="24"/>
                <w:szCs w:val="24"/>
              </w:rPr>
              <w:t xml:space="preserve"> (</w:t>
            </w:r>
            <w:r w:rsidRPr="00590954">
              <w:rPr>
                <w:rFonts w:ascii="Arial" w:hAnsi="Arial" w:cs="Arial"/>
                <w:sz w:val="24"/>
                <w:szCs w:val="24"/>
              </w:rPr>
              <w:t>5”</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50</w:t>
            </w:r>
          </w:p>
        </w:tc>
      </w:tr>
      <w:tr w:rsidR="005B309E" w:rsidRPr="00590954" w:rsidTr="00D707D8">
        <w:trPr>
          <w:jc w:val="center"/>
        </w:trPr>
        <w:tc>
          <w:tcPr>
            <w:tcW w:w="897" w:type="dxa"/>
          </w:tcPr>
          <w:p w:rsidR="005B309E" w:rsidRPr="00590954" w:rsidRDefault="005B309E" w:rsidP="00FF10A4">
            <w:pPr>
              <w:pStyle w:val="ListParagraph"/>
              <w:numPr>
                <w:ilvl w:val="0"/>
                <w:numId w:val="4"/>
              </w:numPr>
              <w:jc w:val="center"/>
              <w:rPr>
                <w:rFonts w:ascii="Arial" w:hAnsi="Arial" w:cs="Arial"/>
                <w:sz w:val="24"/>
                <w:szCs w:val="24"/>
              </w:rPr>
            </w:pPr>
          </w:p>
        </w:tc>
        <w:tc>
          <w:tcPr>
            <w:tcW w:w="1677"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150</w:t>
            </w:r>
          </w:p>
        </w:tc>
        <w:tc>
          <w:tcPr>
            <w:tcW w:w="2005" w:type="dxa"/>
          </w:tcPr>
          <w:p w:rsidR="005B309E" w:rsidRPr="00590954" w:rsidRDefault="005B309E" w:rsidP="005B309E">
            <w:pPr>
              <w:jc w:val="center"/>
              <w:rPr>
                <w:rFonts w:ascii="Arial" w:hAnsi="Arial" w:cs="Arial"/>
                <w:sz w:val="24"/>
                <w:szCs w:val="24"/>
              </w:rPr>
            </w:pPr>
            <w:r w:rsidRPr="00590954">
              <w:rPr>
                <w:rFonts w:ascii="Arial" w:hAnsi="Arial" w:cs="Arial"/>
                <w:sz w:val="24"/>
                <w:szCs w:val="24"/>
              </w:rPr>
              <w:t>153</w:t>
            </w:r>
            <w:r>
              <w:rPr>
                <w:rFonts w:ascii="Arial" w:hAnsi="Arial" w:cs="Arial"/>
                <w:sz w:val="24"/>
                <w:szCs w:val="24"/>
              </w:rPr>
              <w:t xml:space="preserve"> (</w:t>
            </w:r>
            <w:r w:rsidRPr="00590954">
              <w:rPr>
                <w:rFonts w:ascii="Arial" w:hAnsi="Arial" w:cs="Arial"/>
                <w:sz w:val="24"/>
                <w:szCs w:val="24"/>
              </w:rPr>
              <w:t>6”</w:t>
            </w:r>
            <w:r>
              <w:rPr>
                <w:rFonts w:ascii="Arial" w:hAnsi="Arial" w:cs="Arial"/>
                <w:sz w:val="24"/>
                <w:szCs w:val="24"/>
              </w:rPr>
              <w:t>)</w:t>
            </w:r>
          </w:p>
        </w:tc>
        <w:tc>
          <w:tcPr>
            <w:tcW w:w="1324"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2.0±0.2</w:t>
            </w:r>
          </w:p>
        </w:tc>
        <w:tc>
          <w:tcPr>
            <w:tcW w:w="1956" w:type="dxa"/>
            <w:gridSpan w:val="2"/>
          </w:tcPr>
          <w:p w:rsidR="005B309E" w:rsidRPr="00590954" w:rsidRDefault="005B309E" w:rsidP="005B309E">
            <w:pPr>
              <w:jc w:val="center"/>
              <w:rPr>
                <w:rFonts w:ascii="Arial" w:hAnsi="Arial" w:cs="Arial"/>
                <w:sz w:val="24"/>
                <w:szCs w:val="24"/>
              </w:rPr>
            </w:pPr>
            <w:r w:rsidRPr="00590954">
              <w:rPr>
                <w:rFonts w:ascii="Arial" w:hAnsi="Arial" w:cs="Arial"/>
                <w:sz w:val="24"/>
                <w:szCs w:val="24"/>
              </w:rPr>
              <w:t>50</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4E733B" w:rsidRDefault="004E733B"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lastRenderedPageBreak/>
        <w:t xml:space="preserve">7.3 </w:t>
      </w:r>
      <w:proofErr w:type="spellStart"/>
      <w:r w:rsidRPr="00590954">
        <w:rPr>
          <w:rFonts w:ascii="Arial" w:hAnsi="Arial" w:cs="Arial"/>
          <w:b/>
          <w:sz w:val="24"/>
          <w:szCs w:val="24"/>
        </w:rPr>
        <w:t>Colour</w:t>
      </w:r>
      <w:proofErr w:type="spellEnd"/>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of the hose shall be given as </w:t>
      </w:r>
      <w:r w:rsidR="00D13387" w:rsidRPr="00590954">
        <w:rPr>
          <w:rFonts w:ascii="Arial" w:hAnsi="Arial" w:cs="Arial"/>
          <w:sz w:val="24"/>
          <w:szCs w:val="24"/>
        </w:rPr>
        <w:t xml:space="preserve">given </w:t>
      </w:r>
      <w:r w:rsidRPr="00590954">
        <w:rPr>
          <w:rFonts w:ascii="Arial" w:hAnsi="Arial" w:cs="Arial"/>
          <w:sz w:val="24"/>
          <w:szCs w:val="24"/>
        </w:rPr>
        <w:t xml:space="preserve">in Table 5. Slight variation in the appearance of the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w:t>
      </w:r>
      <w:r w:rsidR="00F92C9A">
        <w:rPr>
          <w:rFonts w:ascii="Arial" w:hAnsi="Arial" w:cs="Arial"/>
          <w:sz w:val="24"/>
          <w:szCs w:val="24"/>
        </w:rPr>
        <w:t>is</w:t>
      </w:r>
      <w:r w:rsidRPr="00590954">
        <w:rPr>
          <w:rFonts w:ascii="Arial" w:hAnsi="Arial" w:cs="Arial"/>
          <w:sz w:val="24"/>
          <w:szCs w:val="24"/>
        </w:rPr>
        <w:t xml:space="preserve"> permitted.</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 xml:space="preserve">Table 5 </w:t>
      </w:r>
      <w:proofErr w:type="spellStart"/>
      <w:r w:rsidRPr="00590954">
        <w:rPr>
          <w:rFonts w:ascii="Arial" w:hAnsi="Arial" w:cs="Arial"/>
          <w:b/>
          <w:sz w:val="24"/>
          <w:szCs w:val="24"/>
        </w:rPr>
        <w:t>Colour</w:t>
      </w:r>
      <w:proofErr w:type="spellEnd"/>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Clauses</w:t>
      </w:r>
      <w:r w:rsidRPr="00590954">
        <w:rPr>
          <w:rFonts w:ascii="Arial" w:hAnsi="Arial" w:cs="Arial"/>
          <w:sz w:val="24"/>
          <w:szCs w:val="24"/>
        </w:rPr>
        <w:t xml:space="preserve"> 7.3 </w:t>
      </w:r>
      <w:r w:rsidRPr="00590954">
        <w:rPr>
          <w:rFonts w:ascii="Arial" w:hAnsi="Arial" w:cs="Arial"/>
          <w:i/>
          <w:sz w:val="24"/>
          <w:szCs w:val="24"/>
        </w:rPr>
        <w:t>and</w:t>
      </w:r>
      <w:r w:rsidRPr="00590954">
        <w:rPr>
          <w:rFonts w:ascii="Arial" w:hAnsi="Arial" w:cs="Arial"/>
          <w:sz w:val="24"/>
          <w:szCs w:val="24"/>
        </w:rPr>
        <w:t xml:space="preserve"> 11.2)</w:t>
      </w:r>
    </w:p>
    <w:p w:rsidR="00142EC3" w:rsidRPr="00590954" w:rsidRDefault="00142EC3" w:rsidP="00142EC3">
      <w:pPr>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8"/>
        <w:gridCol w:w="3330"/>
        <w:gridCol w:w="2520"/>
      </w:tblGrid>
      <w:tr w:rsidR="00142EC3" w:rsidRPr="00590954" w:rsidTr="00D13387">
        <w:trPr>
          <w:jc w:val="center"/>
        </w:trPr>
        <w:tc>
          <w:tcPr>
            <w:tcW w:w="738" w:type="dxa"/>
            <w:tcBorders>
              <w:bottom w:val="nil"/>
            </w:tcBorders>
          </w:tcPr>
          <w:p w:rsidR="00F92C9A" w:rsidRDefault="00142EC3" w:rsidP="00142EC3">
            <w:pPr>
              <w:jc w:val="center"/>
              <w:rPr>
                <w:rFonts w:ascii="Arial" w:hAnsi="Arial" w:cs="Arial"/>
                <w:b/>
                <w:sz w:val="24"/>
                <w:szCs w:val="24"/>
              </w:rPr>
            </w:pPr>
            <w:proofErr w:type="spellStart"/>
            <w:r w:rsidRPr="00590954">
              <w:rPr>
                <w:rFonts w:ascii="Arial" w:hAnsi="Arial" w:cs="Arial"/>
                <w:b/>
                <w:sz w:val="24"/>
                <w:szCs w:val="24"/>
              </w:rPr>
              <w:t>Sl</w:t>
            </w:r>
            <w:proofErr w:type="spellEnd"/>
          </w:p>
          <w:p w:rsidR="00142EC3" w:rsidRPr="00590954" w:rsidRDefault="00142EC3" w:rsidP="00142EC3">
            <w:pPr>
              <w:jc w:val="center"/>
              <w:rPr>
                <w:rFonts w:ascii="Arial" w:hAnsi="Arial" w:cs="Arial"/>
                <w:b/>
                <w:sz w:val="24"/>
                <w:szCs w:val="24"/>
              </w:rPr>
            </w:pPr>
            <w:r w:rsidRPr="00590954">
              <w:rPr>
                <w:rFonts w:ascii="Arial" w:hAnsi="Arial" w:cs="Arial"/>
                <w:b/>
                <w:sz w:val="24"/>
                <w:szCs w:val="24"/>
              </w:rPr>
              <w:t>No.</w:t>
            </w:r>
          </w:p>
        </w:tc>
        <w:tc>
          <w:tcPr>
            <w:tcW w:w="3330" w:type="dxa"/>
            <w:tcBorders>
              <w:bottom w:val="nil"/>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 xml:space="preserve">Type of </w:t>
            </w:r>
            <w:r w:rsidR="006614A2">
              <w:rPr>
                <w:rFonts w:ascii="Arial" w:hAnsi="Arial" w:cs="Arial"/>
                <w:b/>
                <w:sz w:val="24"/>
                <w:szCs w:val="24"/>
              </w:rPr>
              <w:t>Hose</w:t>
            </w:r>
          </w:p>
        </w:tc>
        <w:tc>
          <w:tcPr>
            <w:tcW w:w="2520" w:type="dxa"/>
            <w:tcBorders>
              <w:bottom w:val="nil"/>
            </w:tcBorders>
          </w:tcPr>
          <w:p w:rsidR="00142EC3" w:rsidRPr="00590954" w:rsidRDefault="00142EC3" w:rsidP="00142EC3">
            <w:pPr>
              <w:jc w:val="center"/>
              <w:rPr>
                <w:rFonts w:ascii="Arial" w:hAnsi="Arial" w:cs="Arial"/>
                <w:b/>
                <w:sz w:val="24"/>
                <w:szCs w:val="24"/>
              </w:rPr>
            </w:pPr>
            <w:proofErr w:type="spellStart"/>
            <w:r w:rsidRPr="00590954">
              <w:rPr>
                <w:rFonts w:ascii="Arial" w:hAnsi="Arial" w:cs="Arial"/>
                <w:b/>
                <w:sz w:val="24"/>
                <w:szCs w:val="24"/>
              </w:rPr>
              <w:t>Colour</w:t>
            </w:r>
            <w:proofErr w:type="spellEnd"/>
            <w:r w:rsidRPr="00590954">
              <w:rPr>
                <w:rFonts w:ascii="Arial" w:hAnsi="Arial" w:cs="Arial"/>
                <w:b/>
                <w:sz w:val="24"/>
                <w:szCs w:val="24"/>
              </w:rPr>
              <w:t xml:space="preserve"> </w:t>
            </w:r>
          </w:p>
        </w:tc>
      </w:tr>
      <w:tr w:rsidR="00142EC3" w:rsidRPr="00590954" w:rsidTr="00D13387">
        <w:trPr>
          <w:jc w:val="center"/>
        </w:trPr>
        <w:tc>
          <w:tcPr>
            <w:tcW w:w="738"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w:t>
            </w:r>
          </w:p>
        </w:tc>
        <w:tc>
          <w:tcPr>
            <w:tcW w:w="333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c>
          <w:tcPr>
            <w:tcW w:w="252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D13387">
        <w:trPr>
          <w:jc w:val="center"/>
        </w:trPr>
        <w:tc>
          <w:tcPr>
            <w:tcW w:w="738" w:type="dxa"/>
            <w:tcBorders>
              <w:top w:val="single" w:sz="4" w:space="0" w:color="auto"/>
            </w:tcBorders>
          </w:tcPr>
          <w:p w:rsidR="00142EC3" w:rsidRPr="00590954" w:rsidRDefault="00142EC3" w:rsidP="00FF10A4">
            <w:pPr>
              <w:pStyle w:val="ListParagraph"/>
              <w:numPr>
                <w:ilvl w:val="0"/>
                <w:numId w:val="5"/>
              </w:numPr>
              <w:jc w:val="center"/>
              <w:rPr>
                <w:rFonts w:ascii="Arial" w:hAnsi="Arial" w:cs="Arial"/>
                <w:sz w:val="24"/>
                <w:szCs w:val="24"/>
              </w:rPr>
            </w:pPr>
          </w:p>
        </w:tc>
        <w:tc>
          <w:tcPr>
            <w:tcW w:w="333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Light Duty</w:t>
            </w:r>
          </w:p>
        </w:tc>
        <w:tc>
          <w:tcPr>
            <w:tcW w:w="252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Green</w:t>
            </w:r>
          </w:p>
        </w:tc>
      </w:tr>
      <w:tr w:rsidR="00142EC3" w:rsidRPr="00590954" w:rsidTr="00D13387">
        <w:trPr>
          <w:jc w:val="center"/>
        </w:trPr>
        <w:tc>
          <w:tcPr>
            <w:tcW w:w="738" w:type="dxa"/>
          </w:tcPr>
          <w:p w:rsidR="00142EC3" w:rsidRPr="00590954" w:rsidRDefault="00142EC3" w:rsidP="00FF10A4">
            <w:pPr>
              <w:pStyle w:val="ListParagraph"/>
              <w:numPr>
                <w:ilvl w:val="0"/>
                <w:numId w:val="5"/>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Medium Duty</w:t>
            </w:r>
          </w:p>
        </w:tc>
        <w:tc>
          <w:tcPr>
            <w:tcW w:w="252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Yellow</w:t>
            </w:r>
          </w:p>
        </w:tc>
      </w:tr>
      <w:tr w:rsidR="00142EC3" w:rsidRPr="00590954" w:rsidTr="00D13387">
        <w:trPr>
          <w:jc w:val="center"/>
        </w:trPr>
        <w:tc>
          <w:tcPr>
            <w:tcW w:w="738" w:type="dxa"/>
          </w:tcPr>
          <w:p w:rsidR="00142EC3" w:rsidRPr="00590954" w:rsidRDefault="00142EC3" w:rsidP="00FF10A4">
            <w:pPr>
              <w:pStyle w:val="ListParagraph"/>
              <w:numPr>
                <w:ilvl w:val="0"/>
                <w:numId w:val="5"/>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Heavy Duty</w:t>
            </w:r>
          </w:p>
        </w:tc>
        <w:tc>
          <w:tcPr>
            <w:tcW w:w="252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Blue</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7.4 Length</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tolerance on cut length shall be in accordance with Table 6.</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Table 6 Tolerance on Cut Length</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7.4)</w:t>
      </w:r>
    </w:p>
    <w:p w:rsidR="00142EC3" w:rsidRPr="00590954" w:rsidRDefault="00142EC3" w:rsidP="00142EC3">
      <w:pPr>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8"/>
        <w:gridCol w:w="3330"/>
        <w:gridCol w:w="2520"/>
      </w:tblGrid>
      <w:tr w:rsidR="00142EC3" w:rsidRPr="00590954" w:rsidTr="009D6853">
        <w:trPr>
          <w:jc w:val="center"/>
        </w:trPr>
        <w:tc>
          <w:tcPr>
            <w:tcW w:w="738" w:type="dxa"/>
            <w:tcBorders>
              <w:bottom w:val="nil"/>
            </w:tcBorders>
          </w:tcPr>
          <w:p w:rsidR="00F92C9A" w:rsidRDefault="00142EC3" w:rsidP="00142EC3">
            <w:pPr>
              <w:jc w:val="center"/>
              <w:rPr>
                <w:rFonts w:ascii="Arial" w:hAnsi="Arial" w:cs="Arial"/>
                <w:b/>
                <w:sz w:val="24"/>
                <w:szCs w:val="24"/>
              </w:rPr>
            </w:pPr>
            <w:proofErr w:type="spellStart"/>
            <w:r w:rsidRPr="00590954">
              <w:rPr>
                <w:rFonts w:ascii="Arial" w:hAnsi="Arial" w:cs="Arial"/>
                <w:b/>
                <w:sz w:val="24"/>
                <w:szCs w:val="24"/>
              </w:rPr>
              <w:t>Sl</w:t>
            </w:r>
            <w:proofErr w:type="spellEnd"/>
          </w:p>
          <w:p w:rsidR="00142EC3" w:rsidRPr="00590954" w:rsidRDefault="00142EC3" w:rsidP="00142EC3">
            <w:pPr>
              <w:jc w:val="center"/>
              <w:rPr>
                <w:rFonts w:ascii="Arial" w:hAnsi="Arial" w:cs="Arial"/>
                <w:b/>
                <w:sz w:val="24"/>
                <w:szCs w:val="24"/>
              </w:rPr>
            </w:pPr>
            <w:r w:rsidRPr="00590954">
              <w:rPr>
                <w:rFonts w:ascii="Arial" w:hAnsi="Arial" w:cs="Arial"/>
                <w:b/>
                <w:sz w:val="24"/>
                <w:szCs w:val="24"/>
              </w:rPr>
              <w:t>No.</w:t>
            </w:r>
          </w:p>
        </w:tc>
        <w:tc>
          <w:tcPr>
            <w:tcW w:w="3330" w:type="dxa"/>
            <w:tcBorders>
              <w:bottom w:val="nil"/>
            </w:tcBorders>
          </w:tcPr>
          <w:p w:rsidR="00F92C9A" w:rsidRDefault="00142EC3" w:rsidP="00142EC3">
            <w:pPr>
              <w:jc w:val="center"/>
              <w:rPr>
                <w:rFonts w:ascii="Arial" w:hAnsi="Arial" w:cs="Arial"/>
                <w:b/>
                <w:sz w:val="24"/>
                <w:szCs w:val="24"/>
              </w:rPr>
            </w:pPr>
            <w:r w:rsidRPr="00590954">
              <w:rPr>
                <w:rFonts w:ascii="Arial" w:hAnsi="Arial" w:cs="Arial"/>
                <w:b/>
                <w:sz w:val="24"/>
                <w:szCs w:val="24"/>
              </w:rPr>
              <w:t>Length</w:t>
            </w:r>
          </w:p>
          <w:p w:rsidR="00142EC3" w:rsidRPr="00F92C9A" w:rsidRDefault="00142EC3" w:rsidP="00142EC3">
            <w:pPr>
              <w:jc w:val="center"/>
              <w:rPr>
                <w:rFonts w:ascii="Arial" w:hAnsi="Arial" w:cs="Arial"/>
                <w:sz w:val="24"/>
                <w:szCs w:val="24"/>
              </w:rPr>
            </w:pPr>
            <w:r w:rsidRPr="00F92C9A">
              <w:rPr>
                <w:rFonts w:ascii="Arial" w:hAnsi="Arial" w:cs="Arial"/>
                <w:sz w:val="24"/>
                <w:szCs w:val="24"/>
              </w:rPr>
              <w:t>m</w:t>
            </w:r>
          </w:p>
        </w:tc>
        <w:tc>
          <w:tcPr>
            <w:tcW w:w="2520" w:type="dxa"/>
            <w:tcBorders>
              <w:bottom w:val="nil"/>
            </w:tcBorders>
          </w:tcPr>
          <w:p w:rsidR="00F92C9A" w:rsidRDefault="00142EC3" w:rsidP="00142EC3">
            <w:pPr>
              <w:jc w:val="center"/>
              <w:rPr>
                <w:rFonts w:ascii="Arial" w:hAnsi="Arial" w:cs="Arial"/>
                <w:b/>
                <w:sz w:val="24"/>
                <w:szCs w:val="24"/>
              </w:rPr>
            </w:pPr>
            <w:r w:rsidRPr="00590954">
              <w:rPr>
                <w:rFonts w:ascii="Arial" w:hAnsi="Arial" w:cs="Arial"/>
                <w:b/>
                <w:sz w:val="24"/>
                <w:szCs w:val="24"/>
              </w:rPr>
              <w:t xml:space="preserve">Tolerances </w:t>
            </w:r>
          </w:p>
          <w:p w:rsidR="00142EC3" w:rsidRPr="00F92C9A" w:rsidRDefault="00142EC3" w:rsidP="00142EC3">
            <w:pPr>
              <w:jc w:val="center"/>
              <w:rPr>
                <w:rFonts w:ascii="Arial" w:hAnsi="Arial" w:cs="Arial"/>
                <w:sz w:val="24"/>
                <w:szCs w:val="24"/>
              </w:rPr>
            </w:pPr>
            <w:r w:rsidRPr="00F92C9A">
              <w:rPr>
                <w:rFonts w:ascii="Arial" w:hAnsi="Arial" w:cs="Arial"/>
                <w:sz w:val="24"/>
                <w:szCs w:val="24"/>
              </w:rPr>
              <w:t xml:space="preserve">mm </w:t>
            </w:r>
          </w:p>
        </w:tc>
      </w:tr>
      <w:tr w:rsidR="00142EC3" w:rsidRPr="00590954" w:rsidTr="009D6853">
        <w:trPr>
          <w:jc w:val="center"/>
        </w:trPr>
        <w:tc>
          <w:tcPr>
            <w:tcW w:w="738"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w:t>
            </w:r>
          </w:p>
        </w:tc>
        <w:tc>
          <w:tcPr>
            <w:tcW w:w="333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c>
          <w:tcPr>
            <w:tcW w:w="252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9D6853">
        <w:trPr>
          <w:jc w:val="center"/>
        </w:trPr>
        <w:tc>
          <w:tcPr>
            <w:tcW w:w="738" w:type="dxa"/>
            <w:tcBorders>
              <w:top w:val="single" w:sz="4" w:space="0" w:color="auto"/>
            </w:tcBorders>
          </w:tcPr>
          <w:p w:rsidR="00142EC3" w:rsidRPr="00590954" w:rsidRDefault="00142EC3" w:rsidP="00FF10A4">
            <w:pPr>
              <w:pStyle w:val="ListParagraph"/>
              <w:numPr>
                <w:ilvl w:val="0"/>
                <w:numId w:val="6"/>
              </w:numPr>
              <w:jc w:val="center"/>
              <w:rPr>
                <w:rFonts w:ascii="Arial" w:hAnsi="Arial" w:cs="Arial"/>
                <w:sz w:val="24"/>
                <w:szCs w:val="24"/>
              </w:rPr>
            </w:pPr>
          </w:p>
        </w:tc>
        <w:tc>
          <w:tcPr>
            <w:tcW w:w="333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50-100</w:t>
            </w:r>
          </w:p>
        </w:tc>
        <w:tc>
          <w:tcPr>
            <w:tcW w:w="252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 50</w:t>
            </w:r>
          </w:p>
        </w:tc>
      </w:tr>
      <w:tr w:rsidR="00142EC3" w:rsidRPr="00590954" w:rsidTr="009D6853">
        <w:trPr>
          <w:jc w:val="center"/>
        </w:trPr>
        <w:tc>
          <w:tcPr>
            <w:tcW w:w="738" w:type="dxa"/>
          </w:tcPr>
          <w:p w:rsidR="00142EC3" w:rsidRPr="00590954" w:rsidRDefault="00142EC3" w:rsidP="00FF10A4">
            <w:pPr>
              <w:pStyle w:val="ListParagraph"/>
              <w:numPr>
                <w:ilvl w:val="0"/>
                <w:numId w:val="6"/>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100-150</w:t>
            </w:r>
          </w:p>
        </w:tc>
        <w:tc>
          <w:tcPr>
            <w:tcW w:w="2520" w:type="dxa"/>
          </w:tcPr>
          <w:p w:rsidR="00142EC3" w:rsidRPr="00590954" w:rsidRDefault="00142EC3" w:rsidP="00142EC3">
            <w:pPr>
              <w:jc w:val="center"/>
              <w:rPr>
                <w:rFonts w:ascii="Arial" w:hAnsi="Arial" w:cs="Arial"/>
              </w:rPr>
            </w:pPr>
            <w:r w:rsidRPr="00590954">
              <w:rPr>
                <w:rFonts w:ascii="Arial" w:hAnsi="Arial" w:cs="Arial"/>
                <w:sz w:val="24"/>
                <w:szCs w:val="24"/>
              </w:rPr>
              <w:t>± 75</w:t>
            </w:r>
          </w:p>
        </w:tc>
      </w:tr>
      <w:tr w:rsidR="00142EC3" w:rsidRPr="00590954" w:rsidTr="009D6853">
        <w:trPr>
          <w:jc w:val="center"/>
        </w:trPr>
        <w:tc>
          <w:tcPr>
            <w:tcW w:w="738" w:type="dxa"/>
          </w:tcPr>
          <w:p w:rsidR="00142EC3" w:rsidRPr="00590954" w:rsidRDefault="00142EC3" w:rsidP="00FF10A4">
            <w:pPr>
              <w:pStyle w:val="ListParagraph"/>
              <w:numPr>
                <w:ilvl w:val="0"/>
                <w:numId w:val="6"/>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150-200</w:t>
            </w:r>
          </w:p>
        </w:tc>
        <w:tc>
          <w:tcPr>
            <w:tcW w:w="2520" w:type="dxa"/>
          </w:tcPr>
          <w:p w:rsidR="00142EC3" w:rsidRPr="00590954" w:rsidRDefault="00142EC3" w:rsidP="00142EC3">
            <w:pPr>
              <w:jc w:val="center"/>
              <w:rPr>
                <w:rFonts w:ascii="Arial" w:hAnsi="Arial" w:cs="Arial"/>
              </w:rPr>
            </w:pPr>
            <w:r w:rsidRPr="00590954">
              <w:rPr>
                <w:rFonts w:ascii="Arial" w:hAnsi="Arial" w:cs="Arial"/>
                <w:sz w:val="24"/>
                <w:szCs w:val="24"/>
              </w:rPr>
              <w:t>± 100</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7.5 Hose Ends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ends of the hose tube shall be cleanly cut, and shall be reasonable square to the axis of the hose tube.</w:t>
      </w:r>
    </w:p>
    <w:p w:rsidR="00C04094" w:rsidRPr="00590954" w:rsidRDefault="00C04094"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 PHYSICAL AND CHEMICAL CHARACTERISTICS OF HOSE</w:t>
      </w:r>
    </w:p>
    <w:p w:rsidR="00142EC3" w:rsidRPr="00590954" w:rsidRDefault="00142EC3"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8.1 Visual Appearance</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EF5BE1">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internal and external surfaces of the </w:t>
      </w:r>
      <w:r w:rsidR="00EF5BE1">
        <w:rPr>
          <w:rFonts w:ascii="Arial" w:hAnsi="Arial" w:cs="Arial"/>
          <w:sz w:val="24"/>
          <w:szCs w:val="24"/>
        </w:rPr>
        <w:t>hose</w:t>
      </w:r>
      <w:r w:rsidRPr="00590954">
        <w:rPr>
          <w:rFonts w:ascii="Arial" w:hAnsi="Arial" w:cs="Arial"/>
          <w:sz w:val="24"/>
          <w:szCs w:val="24"/>
        </w:rPr>
        <w:t xml:space="preserve"> shall be smooth, clean and free from</w:t>
      </w:r>
      <w:r w:rsidR="00EF5BE1">
        <w:rPr>
          <w:rFonts w:ascii="Arial" w:hAnsi="Arial" w:cs="Arial"/>
          <w:sz w:val="24"/>
          <w:szCs w:val="24"/>
        </w:rPr>
        <w:t xml:space="preserve"> </w:t>
      </w:r>
      <w:r w:rsidRPr="00590954">
        <w:rPr>
          <w:rFonts w:ascii="Arial" w:hAnsi="Arial" w:cs="Arial"/>
          <w:sz w:val="24"/>
          <w:szCs w:val="24"/>
        </w:rPr>
        <w:t xml:space="preserve">grooving and other processing defects. The </w:t>
      </w:r>
      <w:r w:rsidR="00EF5BE1">
        <w:rPr>
          <w:rFonts w:ascii="Arial" w:hAnsi="Arial" w:cs="Arial"/>
          <w:sz w:val="24"/>
          <w:szCs w:val="24"/>
        </w:rPr>
        <w:t>hose</w:t>
      </w:r>
      <w:r w:rsidRPr="00590954">
        <w:rPr>
          <w:rFonts w:ascii="Arial" w:hAnsi="Arial" w:cs="Arial"/>
          <w:sz w:val="24"/>
          <w:szCs w:val="24"/>
        </w:rPr>
        <w:t xml:space="preserve"> shall be fused and free from visible crack porosity; foreign inclusion </w:t>
      </w:r>
      <w:r w:rsidR="00F05838">
        <w:rPr>
          <w:rFonts w:ascii="Arial" w:hAnsi="Arial" w:cs="Arial"/>
          <w:sz w:val="24"/>
          <w:szCs w:val="24"/>
        </w:rPr>
        <w:t>and</w:t>
      </w:r>
      <w:r w:rsidRPr="00590954">
        <w:rPr>
          <w:rFonts w:ascii="Arial" w:hAnsi="Arial" w:cs="Arial"/>
          <w:sz w:val="24"/>
          <w:szCs w:val="24"/>
        </w:rPr>
        <w:t xml:space="preserve"> other defects </w:t>
      </w:r>
      <w:r w:rsidR="00F05838">
        <w:rPr>
          <w:rFonts w:ascii="Arial" w:hAnsi="Arial" w:cs="Arial"/>
          <w:sz w:val="24"/>
          <w:szCs w:val="24"/>
        </w:rPr>
        <w:t>that</w:t>
      </w:r>
      <w:r w:rsidRPr="00590954">
        <w:rPr>
          <w:rFonts w:ascii="Arial" w:hAnsi="Arial" w:cs="Arial"/>
          <w:sz w:val="24"/>
          <w:szCs w:val="24"/>
        </w:rPr>
        <w:t xml:space="preserve"> are liable to cause failure of the hose in service.</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8.2 Opacity</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lastRenderedPageBreak/>
        <w:t xml:space="preserve">When tested </w:t>
      </w:r>
      <w:r w:rsidR="00F05838">
        <w:rPr>
          <w:rFonts w:ascii="Arial" w:hAnsi="Arial" w:cs="Arial"/>
          <w:sz w:val="24"/>
          <w:szCs w:val="24"/>
        </w:rPr>
        <w:t xml:space="preserve">in </w:t>
      </w:r>
      <w:r w:rsidRPr="00590954">
        <w:rPr>
          <w:rFonts w:ascii="Arial" w:hAnsi="Arial" w:cs="Arial"/>
          <w:sz w:val="24"/>
          <w:szCs w:val="24"/>
        </w:rPr>
        <w:t xml:space="preserve">accordance with IS 12235 (Part 3), the wall of the plain </w:t>
      </w:r>
      <w:r w:rsidR="00EF5BE1">
        <w:rPr>
          <w:rFonts w:ascii="Arial" w:hAnsi="Arial" w:cs="Arial"/>
          <w:sz w:val="24"/>
          <w:szCs w:val="24"/>
        </w:rPr>
        <w:t>hose</w:t>
      </w:r>
      <w:r w:rsidRPr="00590954">
        <w:rPr>
          <w:rFonts w:ascii="Arial" w:hAnsi="Arial" w:cs="Arial"/>
          <w:sz w:val="24"/>
          <w:szCs w:val="24"/>
        </w:rPr>
        <w:t xml:space="preserve"> shall not trans</w:t>
      </w:r>
      <w:r w:rsidR="00F05838">
        <w:rPr>
          <w:rFonts w:ascii="Arial" w:hAnsi="Arial" w:cs="Arial"/>
          <w:sz w:val="24"/>
          <w:szCs w:val="24"/>
        </w:rPr>
        <w:t>m</w:t>
      </w:r>
      <w:r w:rsidRPr="00590954">
        <w:rPr>
          <w:rFonts w:ascii="Arial" w:hAnsi="Arial" w:cs="Arial"/>
          <w:sz w:val="24"/>
          <w:szCs w:val="24"/>
        </w:rPr>
        <w:t xml:space="preserve">it more than 0.2 </w:t>
      </w:r>
      <w:r w:rsidR="00976765" w:rsidRPr="00590954">
        <w:rPr>
          <w:rFonts w:ascii="Arial" w:hAnsi="Arial" w:cs="Arial"/>
          <w:sz w:val="24"/>
          <w:szCs w:val="24"/>
        </w:rPr>
        <w:t xml:space="preserve">percent </w:t>
      </w:r>
      <w:r w:rsidRPr="00590954">
        <w:rPr>
          <w:rFonts w:ascii="Arial" w:hAnsi="Arial" w:cs="Arial"/>
          <w:sz w:val="24"/>
          <w:szCs w:val="24"/>
        </w:rPr>
        <w:t xml:space="preserve">of the visible light falling on it. </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8.3 Internal Mandrel Test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diameter of test mandrel for internal mandrel test of hose tube shall be as specified in Table 7. The mandrel of 300 mm length shall pass smooth</w:t>
      </w:r>
      <w:r w:rsidR="00F05838">
        <w:rPr>
          <w:rFonts w:ascii="Arial" w:hAnsi="Arial" w:cs="Arial"/>
          <w:sz w:val="24"/>
          <w:szCs w:val="24"/>
        </w:rPr>
        <w:t xml:space="preserve">ly from </w:t>
      </w:r>
      <w:r w:rsidRPr="00590954">
        <w:rPr>
          <w:rFonts w:ascii="Arial" w:hAnsi="Arial" w:cs="Arial"/>
          <w:sz w:val="24"/>
          <w:szCs w:val="24"/>
        </w:rPr>
        <w:t>both end</w:t>
      </w:r>
      <w:r w:rsidR="00F05838">
        <w:rPr>
          <w:rFonts w:ascii="Arial" w:hAnsi="Arial" w:cs="Arial"/>
          <w:sz w:val="24"/>
          <w:szCs w:val="24"/>
        </w:rPr>
        <w:t>s</w:t>
      </w:r>
      <w:r w:rsidRPr="00590954">
        <w:rPr>
          <w:rFonts w:ascii="Arial" w:hAnsi="Arial" w:cs="Arial"/>
          <w:sz w:val="24"/>
          <w:szCs w:val="24"/>
        </w:rPr>
        <w:t xml:space="preserve"> of the </w:t>
      </w:r>
      <w:r w:rsidR="00EF5BE1">
        <w:rPr>
          <w:rFonts w:ascii="Arial" w:hAnsi="Arial" w:cs="Arial"/>
          <w:sz w:val="24"/>
          <w:szCs w:val="24"/>
        </w:rPr>
        <w:t>hose</w:t>
      </w:r>
      <w:r w:rsidRPr="00590954">
        <w:rPr>
          <w:rFonts w:ascii="Arial" w:hAnsi="Arial" w:cs="Arial"/>
          <w:sz w:val="24"/>
          <w:szCs w:val="24"/>
        </w:rPr>
        <w: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Table 7 Internal Mandrel Test</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8.3)</w:t>
      </w:r>
    </w:p>
    <w:p w:rsidR="00142EC3" w:rsidRPr="00590954" w:rsidRDefault="00142EC3" w:rsidP="00142EC3">
      <w:pPr>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828"/>
        <w:gridCol w:w="1710"/>
        <w:gridCol w:w="2205"/>
      </w:tblGrid>
      <w:tr w:rsidR="00142EC3" w:rsidRPr="00590954" w:rsidTr="009D6853">
        <w:trPr>
          <w:jc w:val="center"/>
        </w:trPr>
        <w:tc>
          <w:tcPr>
            <w:tcW w:w="828" w:type="dxa"/>
            <w:tcBorders>
              <w:bottom w:val="nil"/>
            </w:tcBorders>
          </w:tcPr>
          <w:p w:rsidR="00142EC3" w:rsidRPr="00590954" w:rsidRDefault="00142EC3" w:rsidP="00142EC3">
            <w:pPr>
              <w:jc w:val="center"/>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1710" w:type="dxa"/>
            <w:tcBorders>
              <w:bottom w:val="nil"/>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DN</w:t>
            </w:r>
          </w:p>
        </w:tc>
        <w:tc>
          <w:tcPr>
            <w:tcW w:w="2205" w:type="dxa"/>
            <w:tcBorders>
              <w:bottom w:val="nil"/>
            </w:tcBorders>
          </w:tcPr>
          <w:p w:rsidR="009D6853" w:rsidRPr="00590954" w:rsidRDefault="00142EC3" w:rsidP="00142EC3">
            <w:pPr>
              <w:jc w:val="center"/>
              <w:rPr>
                <w:rFonts w:ascii="Arial" w:hAnsi="Arial" w:cs="Arial"/>
                <w:b/>
                <w:sz w:val="24"/>
                <w:szCs w:val="24"/>
              </w:rPr>
            </w:pPr>
            <w:r w:rsidRPr="00590954">
              <w:rPr>
                <w:rFonts w:ascii="Arial" w:hAnsi="Arial" w:cs="Arial"/>
                <w:b/>
                <w:sz w:val="24"/>
                <w:szCs w:val="24"/>
              </w:rPr>
              <w:t xml:space="preserve">Diameter of Test Mandrel </w:t>
            </w:r>
          </w:p>
          <w:p w:rsidR="00142EC3" w:rsidRPr="00590954" w:rsidRDefault="00142EC3" w:rsidP="00142EC3">
            <w:pPr>
              <w:jc w:val="center"/>
              <w:rPr>
                <w:rFonts w:ascii="Arial" w:hAnsi="Arial" w:cs="Arial"/>
                <w:sz w:val="24"/>
                <w:szCs w:val="24"/>
              </w:rPr>
            </w:pPr>
            <w:r w:rsidRPr="00590954">
              <w:rPr>
                <w:rFonts w:ascii="Arial" w:hAnsi="Arial" w:cs="Arial"/>
                <w:sz w:val="24"/>
                <w:szCs w:val="24"/>
              </w:rPr>
              <w:t>mm</w:t>
            </w:r>
          </w:p>
          <w:p w:rsidR="009D6853" w:rsidRPr="00590954" w:rsidRDefault="009D6853" w:rsidP="00142EC3">
            <w:pPr>
              <w:jc w:val="center"/>
              <w:rPr>
                <w:rFonts w:ascii="Arial" w:hAnsi="Arial" w:cs="Arial"/>
                <w:b/>
                <w:sz w:val="24"/>
                <w:szCs w:val="24"/>
              </w:rPr>
            </w:pPr>
          </w:p>
        </w:tc>
      </w:tr>
      <w:tr w:rsidR="00142EC3" w:rsidRPr="00590954" w:rsidTr="009D6853">
        <w:trPr>
          <w:jc w:val="center"/>
        </w:trPr>
        <w:tc>
          <w:tcPr>
            <w:tcW w:w="828"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w:t>
            </w:r>
          </w:p>
        </w:tc>
        <w:tc>
          <w:tcPr>
            <w:tcW w:w="171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c>
          <w:tcPr>
            <w:tcW w:w="2205"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9D6853">
        <w:trPr>
          <w:jc w:val="center"/>
        </w:trPr>
        <w:tc>
          <w:tcPr>
            <w:tcW w:w="828" w:type="dxa"/>
            <w:tcBorders>
              <w:top w:val="single" w:sz="4" w:space="0" w:color="auto"/>
            </w:tcBorders>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r w:rsidR="004E44A2">
              <w:rPr>
                <w:rFonts w:ascii="Arial" w:hAnsi="Arial" w:cs="Arial"/>
                <w:sz w:val="24"/>
                <w:szCs w:val="24"/>
              </w:rPr>
              <w:t>5</w:t>
            </w:r>
          </w:p>
        </w:tc>
        <w:tc>
          <w:tcPr>
            <w:tcW w:w="2205"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24</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35</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34</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40</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39</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50</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49</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65</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64</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75</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74</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100</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99</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125</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124</w:t>
            </w:r>
          </w:p>
        </w:tc>
      </w:tr>
      <w:tr w:rsidR="00142EC3" w:rsidRPr="00590954" w:rsidTr="009D6853">
        <w:trPr>
          <w:jc w:val="center"/>
        </w:trPr>
        <w:tc>
          <w:tcPr>
            <w:tcW w:w="828" w:type="dxa"/>
          </w:tcPr>
          <w:p w:rsidR="00142EC3" w:rsidRPr="00590954" w:rsidRDefault="00142EC3" w:rsidP="00FF10A4">
            <w:pPr>
              <w:pStyle w:val="ListParagraph"/>
              <w:numPr>
                <w:ilvl w:val="0"/>
                <w:numId w:val="7"/>
              </w:numPr>
              <w:jc w:val="center"/>
              <w:rPr>
                <w:rFonts w:ascii="Arial" w:hAnsi="Arial" w:cs="Arial"/>
                <w:sz w:val="24"/>
                <w:szCs w:val="24"/>
              </w:rPr>
            </w:pPr>
          </w:p>
        </w:tc>
        <w:tc>
          <w:tcPr>
            <w:tcW w:w="171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150</w:t>
            </w:r>
          </w:p>
        </w:tc>
        <w:tc>
          <w:tcPr>
            <w:tcW w:w="2205"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149</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w:t>
      </w:r>
      <w:r w:rsidR="00357F2F">
        <w:rPr>
          <w:rFonts w:ascii="Arial" w:hAnsi="Arial" w:cs="Arial"/>
          <w:b/>
          <w:sz w:val="24"/>
          <w:szCs w:val="24"/>
        </w:rPr>
        <w:t>4</w:t>
      </w:r>
      <w:r w:rsidRPr="00590954">
        <w:rPr>
          <w:rFonts w:ascii="Arial" w:hAnsi="Arial" w:cs="Arial"/>
          <w:b/>
          <w:sz w:val="24"/>
          <w:szCs w:val="24"/>
        </w:rPr>
        <w:t xml:space="preserve"> </w:t>
      </w:r>
      <w:proofErr w:type="spellStart"/>
      <w:r w:rsidRPr="00590954">
        <w:rPr>
          <w:rFonts w:ascii="Arial" w:hAnsi="Arial" w:cs="Arial"/>
          <w:b/>
          <w:sz w:val="24"/>
          <w:szCs w:val="24"/>
        </w:rPr>
        <w:t>Colour</w:t>
      </w:r>
      <w:proofErr w:type="spellEnd"/>
      <w:r w:rsidRPr="00590954">
        <w:rPr>
          <w:rFonts w:ascii="Arial" w:hAnsi="Arial" w:cs="Arial"/>
          <w:b/>
          <w:sz w:val="24"/>
          <w:szCs w:val="24"/>
        </w:rPr>
        <w:t xml:space="preserve"> Stability</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w:t>
      </w:r>
      <w:r w:rsidR="00357F2F">
        <w:rPr>
          <w:rFonts w:ascii="Arial" w:hAnsi="Arial" w:cs="Arial"/>
          <w:b/>
          <w:sz w:val="24"/>
          <w:szCs w:val="24"/>
        </w:rPr>
        <w:t>4</w:t>
      </w:r>
      <w:r w:rsidRPr="00590954">
        <w:rPr>
          <w:rFonts w:ascii="Arial" w:hAnsi="Arial" w:cs="Arial"/>
          <w:b/>
          <w:sz w:val="24"/>
          <w:szCs w:val="24"/>
        </w:rPr>
        <w:t xml:space="preserve">.1 </w:t>
      </w:r>
      <w:r w:rsidRPr="00590954">
        <w:rPr>
          <w:rFonts w:ascii="Arial" w:hAnsi="Arial" w:cs="Arial"/>
          <w:i/>
          <w:sz w:val="24"/>
          <w:szCs w:val="24"/>
        </w:rPr>
        <w:t>Fastness to Daylight Exposure</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fastness shall be rated at not less than standard 4 when the pigmented compound is tested in accordance with the method described in Annex A.</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C04094" w:rsidRPr="00590954" w:rsidRDefault="00C04094"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w:t>
      </w:r>
      <w:r w:rsidR="00357F2F">
        <w:rPr>
          <w:rFonts w:ascii="Arial" w:hAnsi="Arial" w:cs="Arial"/>
          <w:b/>
          <w:sz w:val="24"/>
          <w:szCs w:val="24"/>
        </w:rPr>
        <w:t>4</w:t>
      </w:r>
      <w:r w:rsidRPr="00590954">
        <w:rPr>
          <w:rFonts w:ascii="Arial" w:hAnsi="Arial" w:cs="Arial"/>
          <w:b/>
          <w:sz w:val="24"/>
          <w:szCs w:val="24"/>
        </w:rPr>
        <w:t xml:space="preserve">.2 </w:t>
      </w:r>
      <w:proofErr w:type="spellStart"/>
      <w:r w:rsidRPr="00590954">
        <w:rPr>
          <w:rFonts w:ascii="Arial" w:hAnsi="Arial" w:cs="Arial"/>
          <w:i/>
          <w:sz w:val="24"/>
          <w:szCs w:val="24"/>
        </w:rPr>
        <w:t>Colour</w:t>
      </w:r>
      <w:proofErr w:type="spellEnd"/>
      <w:r w:rsidRPr="00590954">
        <w:rPr>
          <w:rFonts w:ascii="Arial" w:hAnsi="Arial" w:cs="Arial"/>
          <w:i/>
          <w:sz w:val="24"/>
          <w:szCs w:val="24"/>
        </w:rPr>
        <w:t xml:space="preserve"> Bleeding</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There shall be no staining or marking of the sheet or of the filter paper when the pigmented compound is tested in accordance with the method described in Annex B.</w:t>
      </w:r>
    </w:p>
    <w:p w:rsidR="00105FA7" w:rsidRPr="00590954" w:rsidRDefault="00105FA7" w:rsidP="00142EC3">
      <w:pPr>
        <w:autoSpaceDE w:val="0"/>
        <w:autoSpaceDN w:val="0"/>
        <w:adjustRightInd w:val="0"/>
        <w:spacing w:after="0" w:line="240" w:lineRule="auto"/>
        <w:jc w:val="both"/>
        <w:rPr>
          <w:rFonts w:ascii="Arial" w:hAnsi="Arial" w:cs="Arial"/>
          <w:sz w:val="24"/>
          <w:szCs w:val="24"/>
        </w:rPr>
      </w:pPr>
    </w:p>
    <w:p w:rsidR="00105FA7" w:rsidRPr="00590954" w:rsidRDefault="00105FA7" w:rsidP="00105FA7">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8.</w:t>
      </w:r>
      <w:r w:rsidR="00522095">
        <w:rPr>
          <w:rFonts w:ascii="Arial" w:hAnsi="Arial" w:cs="Arial"/>
          <w:b/>
          <w:sz w:val="24"/>
          <w:szCs w:val="24"/>
        </w:rPr>
        <w:t>5</w:t>
      </w:r>
      <w:r w:rsidRPr="00590954">
        <w:rPr>
          <w:rFonts w:ascii="Arial" w:hAnsi="Arial" w:cs="Arial"/>
          <w:b/>
          <w:sz w:val="24"/>
          <w:szCs w:val="24"/>
        </w:rPr>
        <w:t xml:space="preserve">  Effect on Water</w:t>
      </w:r>
    </w:p>
    <w:p w:rsidR="00105FA7" w:rsidRPr="00590954" w:rsidRDefault="00105FA7" w:rsidP="00105FA7">
      <w:pPr>
        <w:autoSpaceDE w:val="0"/>
        <w:autoSpaceDN w:val="0"/>
        <w:adjustRightInd w:val="0"/>
        <w:spacing w:after="0" w:line="240" w:lineRule="auto"/>
        <w:rPr>
          <w:rFonts w:ascii="Arial" w:hAnsi="Arial" w:cs="Arial"/>
          <w:sz w:val="24"/>
          <w:szCs w:val="24"/>
        </w:rPr>
      </w:pPr>
    </w:p>
    <w:p w:rsidR="00105FA7" w:rsidRPr="00590954" w:rsidRDefault="00105FA7" w:rsidP="00105FA7">
      <w:pPr>
        <w:tabs>
          <w:tab w:val="left" w:pos="6210"/>
          <w:tab w:val="left" w:pos="6840"/>
        </w:tabs>
        <w:spacing w:after="0" w:line="240" w:lineRule="auto"/>
        <w:ind w:right="232"/>
        <w:jc w:val="both"/>
        <w:rPr>
          <w:rFonts w:ascii="Arial" w:hAnsi="Arial" w:cs="Arial"/>
          <w:iCs/>
          <w:sz w:val="24"/>
          <w:szCs w:val="24"/>
        </w:rPr>
      </w:pPr>
      <w:r w:rsidRPr="00590954">
        <w:rPr>
          <w:rFonts w:ascii="Arial" w:hAnsi="Arial" w:cs="Arial"/>
          <w:iCs/>
          <w:sz w:val="24"/>
          <w:szCs w:val="24"/>
        </w:rPr>
        <w:t xml:space="preserve">The </w:t>
      </w:r>
      <w:r w:rsidR="00B82C75">
        <w:rPr>
          <w:rFonts w:ascii="Arial" w:hAnsi="Arial" w:cs="Arial"/>
          <w:iCs/>
          <w:sz w:val="24"/>
          <w:szCs w:val="24"/>
        </w:rPr>
        <w:t>hose</w:t>
      </w:r>
      <w:r w:rsidRPr="00590954">
        <w:rPr>
          <w:rFonts w:ascii="Arial" w:hAnsi="Arial" w:cs="Arial"/>
          <w:iCs/>
          <w:sz w:val="24"/>
          <w:szCs w:val="24"/>
        </w:rPr>
        <w:t xml:space="preserve">s shall not have any detrimental effect on the composition of water flowing through them. When tested by the method described in IS 12235 (Part 4) and </w:t>
      </w:r>
      <w:r w:rsidR="00F05838">
        <w:rPr>
          <w:rFonts w:ascii="Arial" w:hAnsi="Arial" w:cs="Arial"/>
          <w:iCs/>
          <w:sz w:val="24"/>
          <w:szCs w:val="24"/>
        </w:rPr>
        <w:t xml:space="preserve">          </w:t>
      </w:r>
      <w:r w:rsidRPr="00590954">
        <w:rPr>
          <w:rFonts w:ascii="Arial" w:hAnsi="Arial" w:cs="Arial"/>
          <w:iCs/>
          <w:sz w:val="24"/>
          <w:szCs w:val="24"/>
        </w:rPr>
        <w:t xml:space="preserve">IS 12235 (Part 10), the quantities of lead, </w:t>
      </w:r>
      <w:proofErr w:type="spellStart"/>
      <w:r w:rsidRPr="00590954">
        <w:rPr>
          <w:rFonts w:ascii="Arial" w:hAnsi="Arial" w:cs="Arial"/>
          <w:iCs/>
          <w:sz w:val="24"/>
          <w:szCs w:val="24"/>
        </w:rPr>
        <w:t>dialkyl</w:t>
      </w:r>
      <w:proofErr w:type="spellEnd"/>
      <w:r w:rsidRPr="00590954">
        <w:rPr>
          <w:rFonts w:ascii="Arial" w:hAnsi="Arial" w:cs="Arial"/>
          <w:iCs/>
          <w:sz w:val="24"/>
          <w:szCs w:val="24"/>
        </w:rPr>
        <w:t xml:space="preserve"> tin C4 and higher homologues (measured as tin), and any other toxic substances extracted from the internal walls of </w:t>
      </w:r>
      <w:r w:rsidRPr="00590954">
        <w:rPr>
          <w:rFonts w:ascii="Arial" w:hAnsi="Arial" w:cs="Arial"/>
          <w:iCs/>
          <w:sz w:val="24"/>
          <w:szCs w:val="24"/>
        </w:rPr>
        <w:lastRenderedPageBreak/>
        <w:t xml:space="preserve">the </w:t>
      </w:r>
      <w:r w:rsidR="00B82C75">
        <w:rPr>
          <w:rFonts w:ascii="Arial" w:hAnsi="Arial" w:cs="Arial"/>
          <w:iCs/>
          <w:sz w:val="24"/>
          <w:szCs w:val="24"/>
        </w:rPr>
        <w:t>hose</w:t>
      </w:r>
      <w:r w:rsidRPr="00590954">
        <w:rPr>
          <w:rFonts w:ascii="Arial" w:hAnsi="Arial" w:cs="Arial"/>
          <w:iCs/>
          <w:sz w:val="24"/>
          <w:szCs w:val="24"/>
        </w:rPr>
        <w:t xml:space="preserve">s shall not exceed the concentrations as specified in </w:t>
      </w:r>
      <w:r w:rsidRPr="00590954">
        <w:rPr>
          <w:rFonts w:ascii="Arial" w:hAnsi="Arial" w:cs="Arial"/>
          <w:b/>
          <w:bCs/>
          <w:iCs/>
          <w:sz w:val="24"/>
          <w:szCs w:val="24"/>
        </w:rPr>
        <w:t>10.3</w:t>
      </w:r>
      <w:r w:rsidRPr="00590954">
        <w:rPr>
          <w:rFonts w:ascii="Arial" w:hAnsi="Arial" w:cs="Arial"/>
          <w:iCs/>
          <w:sz w:val="24"/>
          <w:szCs w:val="24"/>
        </w:rPr>
        <w:t xml:space="preserve"> of IS 4985 and meet the other requirements given in </w:t>
      </w:r>
      <w:r w:rsidRPr="00590954">
        <w:rPr>
          <w:rFonts w:ascii="Arial" w:hAnsi="Arial" w:cs="Arial"/>
          <w:b/>
          <w:bCs/>
          <w:iCs/>
          <w:sz w:val="24"/>
          <w:szCs w:val="24"/>
        </w:rPr>
        <w:t>10.3.1</w:t>
      </w:r>
      <w:r w:rsidRPr="00590954">
        <w:rPr>
          <w:rFonts w:ascii="Arial" w:hAnsi="Arial" w:cs="Arial"/>
          <w:iCs/>
          <w:sz w:val="24"/>
          <w:szCs w:val="24"/>
        </w:rPr>
        <w:t xml:space="preserve"> of IS 4985.</w:t>
      </w:r>
    </w:p>
    <w:p w:rsidR="00105FA7" w:rsidRPr="00590954" w:rsidRDefault="00105FA7" w:rsidP="00105FA7">
      <w:pPr>
        <w:tabs>
          <w:tab w:val="left" w:pos="6210"/>
          <w:tab w:val="left" w:pos="6840"/>
        </w:tabs>
        <w:spacing w:after="0" w:line="240" w:lineRule="auto"/>
        <w:ind w:right="232"/>
        <w:jc w:val="both"/>
        <w:rPr>
          <w:rFonts w:ascii="Arial" w:hAnsi="Arial" w:cs="Arial"/>
          <w:iCs/>
          <w:sz w:val="24"/>
          <w:szCs w:val="24"/>
        </w:rPr>
      </w:pPr>
    </w:p>
    <w:p w:rsidR="00105FA7" w:rsidRPr="00590954" w:rsidRDefault="00105FA7" w:rsidP="00105FA7">
      <w:pPr>
        <w:tabs>
          <w:tab w:val="left" w:pos="6210"/>
          <w:tab w:val="left" w:pos="6840"/>
        </w:tabs>
        <w:spacing w:after="0" w:line="240" w:lineRule="auto"/>
        <w:ind w:left="450" w:right="232"/>
        <w:jc w:val="both"/>
        <w:rPr>
          <w:rFonts w:ascii="Arial" w:hAnsi="Arial" w:cs="Arial"/>
          <w:iCs/>
          <w:sz w:val="20"/>
          <w:szCs w:val="20"/>
        </w:rPr>
      </w:pPr>
      <w:r w:rsidRPr="00590954">
        <w:rPr>
          <w:rFonts w:ascii="Arial" w:hAnsi="Arial" w:cs="Arial"/>
          <w:iCs/>
          <w:sz w:val="20"/>
          <w:szCs w:val="20"/>
        </w:rPr>
        <w:t>NOTE — Implementation of the phase</w:t>
      </w:r>
      <w:r w:rsidR="00F05838">
        <w:rPr>
          <w:rFonts w:ascii="Arial" w:hAnsi="Arial" w:cs="Arial"/>
          <w:iCs/>
          <w:sz w:val="20"/>
          <w:szCs w:val="20"/>
        </w:rPr>
        <w:t>-</w:t>
      </w:r>
      <w:r w:rsidRPr="00590954">
        <w:rPr>
          <w:rFonts w:ascii="Arial" w:hAnsi="Arial" w:cs="Arial"/>
          <w:iCs/>
          <w:sz w:val="20"/>
          <w:szCs w:val="20"/>
        </w:rPr>
        <w:t xml:space="preserve">out </w:t>
      </w:r>
      <w:proofErr w:type="spellStart"/>
      <w:r w:rsidRPr="00590954">
        <w:rPr>
          <w:rFonts w:ascii="Arial" w:hAnsi="Arial" w:cs="Arial"/>
          <w:iCs/>
          <w:sz w:val="20"/>
          <w:szCs w:val="20"/>
        </w:rPr>
        <w:t>programme</w:t>
      </w:r>
      <w:proofErr w:type="spellEnd"/>
      <w:r w:rsidRPr="00590954">
        <w:rPr>
          <w:rFonts w:ascii="Arial" w:hAnsi="Arial" w:cs="Arial"/>
          <w:iCs/>
          <w:sz w:val="20"/>
          <w:szCs w:val="20"/>
        </w:rPr>
        <w:t xml:space="preserve"> </w:t>
      </w:r>
      <w:r w:rsidR="00F05838" w:rsidRPr="00590954">
        <w:rPr>
          <w:rFonts w:ascii="Arial" w:hAnsi="Arial" w:cs="Arial"/>
          <w:iCs/>
          <w:sz w:val="20"/>
          <w:szCs w:val="20"/>
        </w:rPr>
        <w:t xml:space="preserve">of the Government of India </w:t>
      </w:r>
      <w:r w:rsidRPr="00590954">
        <w:rPr>
          <w:rFonts w:ascii="Arial" w:hAnsi="Arial" w:cs="Arial"/>
          <w:iCs/>
          <w:sz w:val="20"/>
          <w:szCs w:val="20"/>
        </w:rPr>
        <w:t>for use of lead stabilizers in PVC pipe and fitting manufacturing shall be borne in mind.</w:t>
      </w:r>
    </w:p>
    <w:p w:rsidR="00105FA7" w:rsidRPr="00590954" w:rsidRDefault="00105FA7" w:rsidP="00142EC3">
      <w:pPr>
        <w:autoSpaceDE w:val="0"/>
        <w:autoSpaceDN w:val="0"/>
        <w:adjustRightInd w:val="0"/>
        <w:spacing w:after="0" w:line="240" w:lineRule="auto"/>
        <w:jc w:val="both"/>
        <w:rPr>
          <w:rFonts w:ascii="Arial" w:hAnsi="Arial" w:cs="Arial"/>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9 PERFORMANCE REQUIREMENT</w:t>
      </w:r>
      <w:r w:rsidR="00411821">
        <w:rPr>
          <w:rFonts w:ascii="Arial" w:hAnsi="Arial" w:cs="Arial"/>
          <w:b/>
          <w:sz w:val="24"/>
          <w:szCs w:val="24"/>
        </w:rPr>
        <w:t>S</w:t>
      </w:r>
      <w:r w:rsidRPr="00590954">
        <w:rPr>
          <w:rFonts w:ascii="Arial" w:hAnsi="Arial" w:cs="Arial"/>
          <w:b/>
          <w:sz w:val="24"/>
          <w:szCs w:val="24"/>
        </w:rPr>
        <w:t xml:space="preserve"> OF HOSES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 xml:space="preserve">9.1 Hydrostatic Test at Standard Atmospheric </w:t>
      </w:r>
      <w:r w:rsidR="00F05838">
        <w:rPr>
          <w:rFonts w:ascii="Arial" w:hAnsi="Arial" w:cs="Arial"/>
          <w:b/>
          <w:sz w:val="24"/>
          <w:szCs w:val="24"/>
        </w:rPr>
        <w:t>C</w:t>
      </w:r>
      <w:r w:rsidRPr="00590954">
        <w:rPr>
          <w:rFonts w:ascii="Arial" w:hAnsi="Arial" w:cs="Arial"/>
          <w:b/>
          <w:sz w:val="24"/>
          <w:szCs w:val="24"/>
        </w:rPr>
        <w:t>ondition</w:t>
      </w:r>
      <w:r w:rsidR="00F05838">
        <w:rPr>
          <w:rFonts w:ascii="Arial" w:hAnsi="Arial" w:cs="Arial"/>
          <w:b/>
          <w:sz w:val="24"/>
          <w:szCs w:val="24"/>
        </w:rPr>
        <w:t>s</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When tested in accordance with method specified in Annex C at </w:t>
      </w:r>
      <w:r w:rsidR="00F05838">
        <w:rPr>
          <w:rFonts w:ascii="Arial" w:hAnsi="Arial" w:cs="Arial"/>
          <w:sz w:val="24"/>
          <w:szCs w:val="24"/>
        </w:rPr>
        <w:t>(</w:t>
      </w:r>
      <w:r w:rsidRPr="00590954">
        <w:rPr>
          <w:rFonts w:ascii="Arial" w:hAnsi="Arial" w:cs="Arial"/>
          <w:sz w:val="24"/>
          <w:szCs w:val="24"/>
        </w:rPr>
        <w:t>27 ± 2</w:t>
      </w:r>
      <w:r w:rsidR="00F05838">
        <w:rPr>
          <w:rFonts w:ascii="Arial" w:hAnsi="Arial" w:cs="Arial"/>
          <w:sz w:val="24"/>
          <w:szCs w:val="24"/>
        </w:rPr>
        <w:t>)</w:t>
      </w:r>
      <w:r w:rsidRPr="00590954">
        <w:rPr>
          <w:rFonts w:ascii="Arial" w:hAnsi="Arial" w:cs="Arial"/>
          <w:sz w:val="24"/>
          <w:szCs w:val="24"/>
        </w:rPr>
        <w:t xml:space="preserve"> °C and relative humidity </w:t>
      </w:r>
      <w:r w:rsidR="00F05838">
        <w:rPr>
          <w:rFonts w:ascii="Arial" w:hAnsi="Arial" w:cs="Arial"/>
          <w:sz w:val="24"/>
          <w:szCs w:val="24"/>
        </w:rPr>
        <w:t>(</w:t>
      </w:r>
      <w:r w:rsidRPr="00590954">
        <w:rPr>
          <w:rFonts w:ascii="Arial" w:hAnsi="Arial" w:cs="Arial"/>
          <w:sz w:val="24"/>
          <w:szCs w:val="24"/>
        </w:rPr>
        <w:t>65 ± 5</w:t>
      </w:r>
      <w:r w:rsidR="00F05838">
        <w:rPr>
          <w:rFonts w:ascii="Arial" w:hAnsi="Arial" w:cs="Arial"/>
          <w:sz w:val="24"/>
          <w:szCs w:val="24"/>
        </w:rPr>
        <w:t>)</w:t>
      </w:r>
      <w:r w:rsidRPr="00590954">
        <w:rPr>
          <w:rFonts w:ascii="Arial" w:hAnsi="Arial" w:cs="Arial"/>
          <w:sz w:val="24"/>
          <w:szCs w:val="24"/>
        </w:rPr>
        <w:t xml:space="preserve"> percent</w:t>
      </w:r>
      <w:r w:rsidR="00FB11B0">
        <w:rPr>
          <w:rFonts w:ascii="Arial" w:hAnsi="Arial" w:cs="Arial"/>
          <w:sz w:val="24"/>
          <w:szCs w:val="24"/>
        </w:rPr>
        <w:t xml:space="preserve"> for a duration of 1 h</w:t>
      </w:r>
      <w:r w:rsidRPr="00590954">
        <w:rPr>
          <w:rFonts w:ascii="Arial" w:hAnsi="Arial" w:cs="Arial"/>
          <w:sz w:val="24"/>
          <w:szCs w:val="24"/>
        </w:rPr>
        <w:t>, the hose shall meet the requirements given in Table 8.</w:t>
      </w:r>
    </w:p>
    <w:p w:rsidR="00142EC3" w:rsidRPr="00590954" w:rsidRDefault="00142EC3" w:rsidP="00142EC3">
      <w:pPr>
        <w:spacing w:after="0" w:line="240" w:lineRule="auto"/>
        <w:jc w:val="center"/>
        <w:rPr>
          <w:rFonts w:ascii="Arial" w:hAnsi="Arial" w:cs="Arial"/>
          <w:b/>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Table 8 Hydrostatic Test at Standard Atmospheric Condition</w:t>
      </w:r>
      <w:r w:rsidR="00F05838">
        <w:rPr>
          <w:rFonts w:ascii="Arial" w:hAnsi="Arial" w:cs="Arial"/>
          <w:b/>
          <w:sz w:val="24"/>
          <w:szCs w:val="24"/>
        </w:rPr>
        <w:t>s</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9.1)</w:t>
      </w:r>
    </w:p>
    <w:p w:rsidR="00142EC3" w:rsidRPr="00590954" w:rsidRDefault="00142EC3" w:rsidP="00142EC3">
      <w:pPr>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8"/>
        <w:gridCol w:w="3330"/>
        <w:gridCol w:w="2910"/>
      </w:tblGrid>
      <w:tr w:rsidR="00142EC3" w:rsidRPr="00590954" w:rsidTr="00411821">
        <w:trPr>
          <w:jc w:val="center"/>
        </w:trPr>
        <w:tc>
          <w:tcPr>
            <w:tcW w:w="738" w:type="dxa"/>
            <w:tcBorders>
              <w:bottom w:val="nil"/>
            </w:tcBorders>
          </w:tcPr>
          <w:p w:rsidR="00142EC3" w:rsidRPr="00590954" w:rsidRDefault="00142EC3" w:rsidP="00142EC3">
            <w:pPr>
              <w:jc w:val="center"/>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3330" w:type="dxa"/>
            <w:tcBorders>
              <w:bottom w:val="nil"/>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Type of Hose</w:t>
            </w:r>
          </w:p>
        </w:tc>
        <w:tc>
          <w:tcPr>
            <w:tcW w:w="2910" w:type="dxa"/>
            <w:tcBorders>
              <w:bottom w:val="nil"/>
            </w:tcBorders>
          </w:tcPr>
          <w:p w:rsidR="005E17CA" w:rsidRPr="00590954" w:rsidRDefault="00AD6003" w:rsidP="00142EC3">
            <w:pPr>
              <w:jc w:val="center"/>
              <w:rPr>
                <w:rFonts w:ascii="Arial" w:hAnsi="Arial" w:cs="Arial"/>
                <w:b/>
                <w:sz w:val="24"/>
                <w:szCs w:val="24"/>
              </w:rPr>
            </w:pPr>
            <w:r w:rsidRPr="00590954">
              <w:rPr>
                <w:rFonts w:ascii="Arial" w:hAnsi="Arial" w:cs="Arial"/>
                <w:b/>
                <w:sz w:val="24"/>
                <w:szCs w:val="24"/>
              </w:rPr>
              <w:t>Test</w:t>
            </w:r>
            <w:r w:rsidR="00142EC3" w:rsidRPr="00590954">
              <w:rPr>
                <w:rFonts w:ascii="Arial" w:hAnsi="Arial" w:cs="Arial"/>
                <w:b/>
                <w:sz w:val="24"/>
                <w:szCs w:val="24"/>
              </w:rPr>
              <w:t xml:space="preserve"> Pressure </w:t>
            </w:r>
          </w:p>
          <w:p w:rsidR="00142EC3" w:rsidRPr="00590954" w:rsidRDefault="00F05838" w:rsidP="00142EC3">
            <w:pPr>
              <w:jc w:val="center"/>
              <w:rPr>
                <w:rFonts w:ascii="Arial" w:hAnsi="Arial" w:cs="Arial"/>
                <w:sz w:val="24"/>
                <w:szCs w:val="24"/>
                <w:vertAlign w:val="superscript"/>
              </w:rPr>
            </w:pPr>
            <w:r>
              <w:rPr>
                <w:rFonts w:ascii="Arial" w:hAnsi="Arial" w:cs="Arial"/>
                <w:sz w:val="24"/>
                <w:szCs w:val="24"/>
              </w:rPr>
              <w:t>MPa (</w:t>
            </w:r>
            <w:r w:rsidR="00142EC3" w:rsidRPr="00590954">
              <w:rPr>
                <w:rFonts w:ascii="Arial" w:hAnsi="Arial" w:cs="Arial"/>
                <w:sz w:val="24"/>
                <w:szCs w:val="24"/>
              </w:rPr>
              <w:t>kg/cm</w:t>
            </w:r>
            <w:r w:rsidR="00142EC3" w:rsidRPr="00590954">
              <w:rPr>
                <w:rFonts w:ascii="Arial" w:hAnsi="Arial" w:cs="Arial"/>
                <w:sz w:val="24"/>
                <w:szCs w:val="24"/>
                <w:vertAlign w:val="superscript"/>
              </w:rPr>
              <w:t>2</w:t>
            </w:r>
            <w:r w:rsidRPr="00F05838">
              <w:rPr>
                <w:rFonts w:ascii="Arial" w:hAnsi="Arial" w:cs="Arial"/>
                <w:sz w:val="24"/>
                <w:szCs w:val="24"/>
              </w:rPr>
              <w:t>)</w:t>
            </w:r>
          </w:p>
        </w:tc>
      </w:tr>
      <w:tr w:rsidR="00142EC3" w:rsidRPr="00590954" w:rsidTr="00411821">
        <w:trPr>
          <w:jc w:val="center"/>
        </w:trPr>
        <w:tc>
          <w:tcPr>
            <w:tcW w:w="738"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w:t>
            </w:r>
          </w:p>
        </w:tc>
        <w:tc>
          <w:tcPr>
            <w:tcW w:w="333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c>
          <w:tcPr>
            <w:tcW w:w="291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411821">
        <w:trPr>
          <w:jc w:val="center"/>
        </w:trPr>
        <w:tc>
          <w:tcPr>
            <w:tcW w:w="738" w:type="dxa"/>
            <w:tcBorders>
              <w:top w:val="single" w:sz="4" w:space="0" w:color="auto"/>
            </w:tcBorders>
          </w:tcPr>
          <w:p w:rsidR="00142EC3" w:rsidRPr="00590954" w:rsidRDefault="00142EC3" w:rsidP="00FF10A4">
            <w:pPr>
              <w:pStyle w:val="ListParagraph"/>
              <w:numPr>
                <w:ilvl w:val="0"/>
                <w:numId w:val="8"/>
              </w:numPr>
              <w:jc w:val="center"/>
              <w:rPr>
                <w:rFonts w:ascii="Arial" w:hAnsi="Arial" w:cs="Arial"/>
                <w:sz w:val="24"/>
                <w:szCs w:val="24"/>
              </w:rPr>
            </w:pPr>
          </w:p>
        </w:tc>
        <w:tc>
          <w:tcPr>
            <w:tcW w:w="333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Light Duty</w:t>
            </w:r>
          </w:p>
        </w:tc>
        <w:tc>
          <w:tcPr>
            <w:tcW w:w="2910" w:type="dxa"/>
            <w:tcBorders>
              <w:top w:val="single" w:sz="4" w:space="0" w:color="auto"/>
            </w:tcBorders>
          </w:tcPr>
          <w:p w:rsidR="00142EC3" w:rsidRPr="00590954" w:rsidRDefault="005A69D1" w:rsidP="00142EC3">
            <w:pPr>
              <w:jc w:val="center"/>
              <w:rPr>
                <w:rFonts w:ascii="Arial" w:hAnsi="Arial" w:cs="Arial"/>
                <w:sz w:val="24"/>
                <w:szCs w:val="24"/>
              </w:rPr>
            </w:pPr>
            <w:r>
              <w:rPr>
                <w:rFonts w:ascii="Arial" w:hAnsi="Arial" w:cs="Arial"/>
                <w:sz w:val="24"/>
                <w:szCs w:val="24"/>
              </w:rPr>
              <w:t>0.4 (</w:t>
            </w:r>
            <w:r w:rsidR="00142EC3" w:rsidRPr="00590954">
              <w:rPr>
                <w:rFonts w:ascii="Arial" w:hAnsi="Arial" w:cs="Arial"/>
                <w:sz w:val="24"/>
                <w:szCs w:val="24"/>
              </w:rPr>
              <w:t>4.0</w:t>
            </w:r>
            <w:r>
              <w:rPr>
                <w:rFonts w:ascii="Arial" w:hAnsi="Arial" w:cs="Arial"/>
                <w:sz w:val="24"/>
                <w:szCs w:val="24"/>
              </w:rPr>
              <w:t>)</w:t>
            </w:r>
            <w:r w:rsidR="00411821">
              <w:rPr>
                <w:rFonts w:ascii="Arial" w:hAnsi="Arial" w:cs="Arial"/>
                <w:sz w:val="24"/>
                <w:szCs w:val="24"/>
              </w:rPr>
              <w:t xml:space="preserve">  </w:t>
            </w:r>
          </w:p>
        </w:tc>
      </w:tr>
      <w:tr w:rsidR="00142EC3" w:rsidRPr="00590954" w:rsidTr="00411821">
        <w:trPr>
          <w:jc w:val="center"/>
        </w:trPr>
        <w:tc>
          <w:tcPr>
            <w:tcW w:w="738" w:type="dxa"/>
          </w:tcPr>
          <w:p w:rsidR="00142EC3" w:rsidRPr="00590954" w:rsidRDefault="00142EC3" w:rsidP="00FF10A4">
            <w:pPr>
              <w:pStyle w:val="ListParagraph"/>
              <w:numPr>
                <w:ilvl w:val="0"/>
                <w:numId w:val="8"/>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Medium Duty</w:t>
            </w:r>
          </w:p>
        </w:tc>
        <w:tc>
          <w:tcPr>
            <w:tcW w:w="2910" w:type="dxa"/>
          </w:tcPr>
          <w:p w:rsidR="00142EC3" w:rsidRPr="00590954" w:rsidRDefault="005A69D1" w:rsidP="00142EC3">
            <w:pPr>
              <w:jc w:val="center"/>
              <w:rPr>
                <w:rFonts w:ascii="Arial" w:hAnsi="Arial" w:cs="Arial"/>
                <w:sz w:val="24"/>
                <w:szCs w:val="24"/>
              </w:rPr>
            </w:pPr>
            <w:r>
              <w:rPr>
                <w:rFonts w:ascii="Arial" w:hAnsi="Arial" w:cs="Arial"/>
                <w:sz w:val="24"/>
                <w:szCs w:val="24"/>
              </w:rPr>
              <w:t>0.6 (</w:t>
            </w:r>
            <w:r w:rsidR="00142EC3" w:rsidRPr="00590954">
              <w:rPr>
                <w:rFonts w:ascii="Arial" w:hAnsi="Arial" w:cs="Arial"/>
                <w:sz w:val="24"/>
                <w:szCs w:val="24"/>
              </w:rPr>
              <w:t>6.0</w:t>
            </w:r>
            <w:r>
              <w:rPr>
                <w:rFonts w:ascii="Arial" w:hAnsi="Arial" w:cs="Arial"/>
                <w:sz w:val="24"/>
                <w:szCs w:val="24"/>
              </w:rPr>
              <w:t>)</w:t>
            </w:r>
          </w:p>
        </w:tc>
      </w:tr>
      <w:tr w:rsidR="00142EC3" w:rsidRPr="00590954" w:rsidTr="00411821">
        <w:trPr>
          <w:jc w:val="center"/>
        </w:trPr>
        <w:tc>
          <w:tcPr>
            <w:tcW w:w="738" w:type="dxa"/>
          </w:tcPr>
          <w:p w:rsidR="00142EC3" w:rsidRPr="00590954" w:rsidRDefault="00142EC3" w:rsidP="00FF10A4">
            <w:pPr>
              <w:pStyle w:val="ListParagraph"/>
              <w:numPr>
                <w:ilvl w:val="0"/>
                <w:numId w:val="8"/>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Heavy Duty</w:t>
            </w:r>
          </w:p>
        </w:tc>
        <w:tc>
          <w:tcPr>
            <w:tcW w:w="2910" w:type="dxa"/>
          </w:tcPr>
          <w:p w:rsidR="00142EC3" w:rsidRPr="00590954" w:rsidRDefault="005A69D1" w:rsidP="00142EC3">
            <w:pPr>
              <w:jc w:val="center"/>
              <w:rPr>
                <w:rFonts w:ascii="Arial" w:hAnsi="Arial" w:cs="Arial"/>
                <w:sz w:val="24"/>
                <w:szCs w:val="24"/>
              </w:rPr>
            </w:pPr>
            <w:r>
              <w:rPr>
                <w:rFonts w:ascii="Arial" w:hAnsi="Arial" w:cs="Arial"/>
                <w:sz w:val="24"/>
                <w:szCs w:val="24"/>
              </w:rPr>
              <w:t>0.8 (</w:t>
            </w:r>
            <w:r w:rsidR="00142EC3" w:rsidRPr="00590954">
              <w:rPr>
                <w:rFonts w:ascii="Arial" w:hAnsi="Arial" w:cs="Arial"/>
                <w:sz w:val="24"/>
                <w:szCs w:val="24"/>
              </w:rPr>
              <w:t>8.0</w:t>
            </w:r>
            <w:r>
              <w:rPr>
                <w:rFonts w:ascii="Arial" w:hAnsi="Arial" w:cs="Arial"/>
                <w:sz w:val="24"/>
                <w:szCs w:val="24"/>
              </w:rPr>
              <w:t>)</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9.2 Hydrostatic Test at</w:t>
      </w:r>
      <w:r w:rsidR="002E23FB">
        <w:rPr>
          <w:rFonts w:ascii="Arial" w:hAnsi="Arial" w:cs="Arial"/>
          <w:b/>
          <w:sz w:val="24"/>
          <w:szCs w:val="24"/>
        </w:rPr>
        <w:t xml:space="preserve"> (</w:t>
      </w:r>
      <w:r w:rsidRPr="00590954">
        <w:rPr>
          <w:rFonts w:ascii="Arial" w:hAnsi="Arial" w:cs="Arial"/>
          <w:b/>
          <w:sz w:val="24"/>
          <w:szCs w:val="24"/>
        </w:rPr>
        <w:t>55 ± 2</w:t>
      </w:r>
      <w:r w:rsidR="002E23FB">
        <w:rPr>
          <w:rFonts w:ascii="Arial" w:hAnsi="Arial" w:cs="Arial"/>
          <w:b/>
          <w:sz w:val="24"/>
          <w:szCs w:val="24"/>
        </w:rPr>
        <w:t>)</w:t>
      </w:r>
      <w:r w:rsidR="00411821">
        <w:rPr>
          <w:rFonts w:ascii="Arial" w:hAnsi="Arial" w:cs="Arial"/>
          <w:b/>
          <w:sz w:val="24"/>
          <w:szCs w:val="24"/>
        </w:rPr>
        <w:t xml:space="preserve"> </w:t>
      </w:r>
      <w:r w:rsidRPr="00590954">
        <w:rPr>
          <w:rFonts w:ascii="Arial" w:hAnsi="Arial" w:cs="Arial"/>
          <w:b/>
          <w:sz w:val="24"/>
          <w:szCs w:val="24"/>
        </w:rPr>
        <w:t>°</w:t>
      </w:r>
      <w:r w:rsidR="002E23FB">
        <w:rPr>
          <w:rFonts w:ascii="Arial" w:hAnsi="Arial" w:cs="Arial"/>
          <w:b/>
          <w:sz w:val="24"/>
          <w:szCs w:val="24"/>
        </w:rPr>
        <w:t>C</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When tested in accordance with method specified in Annex C at </w:t>
      </w:r>
      <w:r w:rsidR="00FC44B6" w:rsidRPr="00590954">
        <w:rPr>
          <w:rFonts w:ascii="Arial" w:hAnsi="Arial" w:cs="Arial"/>
          <w:sz w:val="24"/>
          <w:szCs w:val="24"/>
        </w:rPr>
        <w:t xml:space="preserve">a temperature of </w:t>
      </w:r>
      <w:r w:rsidR="002E23FB">
        <w:rPr>
          <w:rFonts w:ascii="Arial" w:hAnsi="Arial" w:cs="Arial"/>
          <w:sz w:val="24"/>
          <w:szCs w:val="24"/>
        </w:rPr>
        <w:t>(</w:t>
      </w:r>
      <w:r w:rsidRPr="00590954">
        <w:rPr>
          <w:rFonts w:ascii="Arial" w:hAnsi="Arial" w:cs="Arial"/>
          <w:sz w:val="24"/>
          <w:szCs w:val="24"/>
        </w:rPr>
        <w:t>55 ± 2</w:t>
      </w:r>
      <w:r w:rsidR="002E23FB">
        <w:rPr>
          <w:rFonts w:ascii="Arial" w:hAnsi="Arial" w:cs="Arial"/>
          <w:sz w:val="24"/>
          <w:szCs w:val="24"/>
        </w:rPr>
        <w:t>)</w:t>
      </w:r>
      <w:r w:rsidRPr="00590954">
        <w:rPr>
          <w:rFonts w:ascii="Arial" w:hAnsi="Arial" w:cs="Arial"/>
          <w:sz w:val="24"/>
          <w:szCs w:val="24"/>
        </w:rPr>
        <w:t>°C, the hose shall meet the requirements given in Table 9</w:t>
      </w:r>
      <w:r w:rsidR="002E23FB">
        <w:rPr>
          <w:rFonts w:ascii="Arial" w:hAnsi="Arial" w:cs="Arial"/>
          <w:sz w:val="24"/>
          <w:szCs w:val="24"/>
        </w:rPr>
        <w:t>.</w:t>
      </w:r>
      <w:r w:rsidRPr="00590954">
        <w:rPr>
          <w:rFonts w:ascii="Arial" w:hAnsi="Arial" w:cs="Arial"/>
          <w:sz w:val="24"/>
          <w:szCs w:val="24"/>
        </w:rPr>
        <w:t xml:space="preserve"> The test specimen with end plugs shall be kept in a thermostatically controlled water bath for a minimum duration of </w:t>
      </w:r>
      <w:r w:rsidR="00AC73A3">
        <w:rPr>
          <w:rFonts w:ascii="Arial" w:hAnsi="Arial" w:cs="Arial"/>
          <w:sz w:val="24"/>
          <w:szCs w:val="24"/>
        </w:rPr>
        <w:t>1 h</w:t>
      </w:r>
      <w:r w:rsidRPr="00590954">
        <w:rPr>
          <w:rFonts w:ascii="Arial" w:hAnsi="Arial" w:cs="Arial"/>
          <w:sz w:val="24"/>
          <w:szCs w:val="24"/>
        </w:rPr>
        <w:t xml:space="preserve"> at </w:t>
      </w:r>
      <w:r w:rsidR="00FB11B0">
        <w:rPr>
          <w:rFonts w:ascii="Arial" w:hAnsi="Arial" w:cs="Arial"/>
          <w:sz w:val="24"/>
          <w:szCs w:val="24"/>
        </w:rPr>
        <w:t>(</w:t>
      </w:r>
      <w:r w:rsidRPr="00590954">
        <w:rPr>
          <w:rFonts w:ascii="Arial" w:hAnsi="Arial" w:cs="Arial"/>
          <w:sz w:val="24"/>
          <w:szCs w:val="24"/>
        </w:rPr>
        <w:t>55 ± 2</w:t>
      </w:r>
      <w:r w:rsidR="00FB11B0">
        <w:rPr>
          <w:rFonts w:ascii="Arial" w:hAnsi="Arial" w:cs="Arial"/>
          <w:sz w:val="24"/>
          <w:szCs w:val="24"/>
        </w:rPr>
        <w:t xml:space="preserve">) </w:t>
      </w:r>
      <w:r w:rsidRPr="00590954">
        <w:rPr>
          <w:rFonts w:ascii="Arial" w:hAnsi="Arial" w:cs="Arial"/>
          <w:sz w:val="24"/>
          <w:szCs w:val="24"/>
        </w:rPr>
        <w:t>°</w:t>
      </w:r>
      <w:r w:rsidR="00FB11B0">
        <w:rPr>
          <w:rFonts w:ascii="Arial" w:hAnsi="Arial" w:cs="Arial"/>
          <w:sz w:val="24"/>
          <w:szCs w:val="24"/>
        </w:rPr>
        <w:t>C</w:t>
      </w:r>
      <w:r w:rsidRPr="00590954">
        <w:rPr>
          <w:rFonts w:ascii="Arial" w:hAnsi="Arial" w:cs="Arial"/>
          <w:sz w:val="24"/>
          <w:szCs w:val="24"/>
        </w:rPr>
        <w:t xml:space="preserve"> to adjust the temperature.</w:t>
      </w:r>
      <w:r w:rsidR="00FC44B6" w:rsidRPr="00590954">
        <w:rPr>
          <w:rFonts w:ascii="Arial" w:hAnsi="Arial" w:cs="Arial"/>
          <w:sz w:val="24"/>
          <w:szCs w:val="24"/>
        </w:rPr>
        <w:t xml:space="preserve"> The above water temperature shall be ensured both inside and outside the test specimen.</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 xml:space="preserve">Table 9 Hydrostatic Test at </w:t>
      </w:r>
      <w:r w:rsidR="00411821">
        <w:rPr>
          <w:rFonts w:ascii="Arial" w:hAnsi="Arial" w:cs="Arial"/>
          <w:b/>
          <w:sz w:val="24"/>
          <w:szCs w:val="24"/>
        </w:rPr>
        <w:t>(</w:t>
      </w:r>
      <w:r w:rsidRPr="00590954">
        <w:rPr>
          <w:rFonts w:ascii="Arial" w:hAnsi="Arial" w:cs="Arial"/>
          <w:b/>
          <w:sz w:val="24"/>
          <w:szCs w:val="24"/>
        </w:rPr>
        <w:t>55 ± 2</w:t>
      </w:r>
      <w:r w:rsidR="00411821">
        <w:rPr>
          <w:rFonts w:ascii="Arial" w:hAnsi="Arial" w:cs="Arial"/>
          <w:b/>
          <w:sz w:val="24"/>
          <w:szCs w:val="24"/>
        </w:rPr>
        <w:t>)</w:t>
      </w:r>
      <w:r w:rsidRPr="00590954">
        <w:rPr>
          <w:rFonts w:ascii="Arial" w:hAnsi="Arial" w:cs="Arial"/>
          <w:b/>
          <w:sz w:val="24"/>
          <w:szCs w:val="24"/>
        </w:rPr>
        <w:t xml:space="preserve"> °C</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9.2)</w:t>
      </w:r>
    </w:p>
    <w:p w:rsidR="00142EC3" w:rsidRPr="00590954" w:rsidRDefault="00142EC3" w:rsidP="00142EC3">
      <w:pPr>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8"/>
        <w:gridCol w:w="3330"/>
        <w:gridCol w:w="2520"/>
      </w:tblGrid>
      <w:tr w:rsidR="002E23FB" w:rsidRPr="00590954" w:rsidTr="00842D8E">
        <w:trPr>
          <w:jc w:val="center"/>
        </w:trPr>
        <w:tc>
          <w:tcPr>
            <w:tcW w:w="738" w:type="dxa"/>
            <w:tcBorders>
              <w:bottom w:val="nil"/>
            </w:tcBorders>
          </w:tcPr>
          <w:p w:rsidR="006614A2" w:rsidRDefault="002E23FB" w:rsidP="002E23FB">
            <w:pPr>
              <w:jc w:val="center"/>
              <w:rPr>
                <w:rFonts w:ascii="Arial" w:hAnsi="Arial" w:cs="Arial"/>
                <w:b/>
                <w:sz w:val="24"/>
                <w:szCs w:val="24"/>
              </w:rPr>
            </w:pPr>
            <w:proofErr w:type="spellStart"/>
            <w:r w:rsidRPr="00590954">
              <w:rPr>
                <w:rFonts w:ascii="Arial" w:hAnsi="Arial" w:cs="Arial"/>
                <w:b/>
                <w:sz w:val="24"/>
                <w:szCs w:val="24"/>
              </w:rPr>
              <w:t>Sl</w:t>
            </w:r>
            <w:proofErr w:type="spellEnd"/>
          </w:p>
          <w:p w:rsidR="002E23FB" w:rsidRPr="00590954" w:rsidRDefault="002E23FB" w:rsidP="002E23FB">
            <w:pPr>
              <w:jc w:val="center"/>
              <w:rPr>
                <w:rFonts w:ascii="Arial" w:hAnsi="Arial" w:cs="Arial"/>
                <w:b/>
                <w:sz w:val="24"/>
                <w:szCs w:val="24"/>
              </w:rPr>
            </w:pPr>
            <w:r w:rsidRPr="00590954">
              <w:rPr>
                <w:rFonts w:ascii="Arial" w:hAnsi="Arial" w:cs="Arial"/>
                <w:b/>
                <w:sz w:val="24"/>
                <w:szCs w:val="24"/>
              </w:rPr>
              <w:t>No.</w:t>
            </w:r>
          </w:p>
        </w:tc>
        <w:tc>
          <w:tcPr>
            <w:tcW w:w="3330" w:type="dxa"/>
            <w:tcBorders>
              <w:bottom w:val="nil"/>
            </w:tcBorders>
          </w:tcPr>
          <w:p w:rsidR="002E23FB" w:rsidRPr="00590954" w:rsidRDefault="002E23FB" w:rsidP="002E23FB">
            <w:pPr>
              <w:jc w:val="center"/>
              <w:rPr>
                <w:rFonts w:ascii="Arial" w:hAnsi="Arial" w:cs="Arial"/>
                <w:b/>
                <w:sz w:val="24"/>
                <w:szCs w:val="24"/>
              </w:rPr>
            </w:pPr>
            <w:r w:rsidRPr="00590954">
              <w:rPr>
                <w:rFonts w:ascii="Arial" w:hAnsi="Arial" w:cs="Arial"/>
                <w:b/>
                <w:sz w:val="24"/>
                <w:szCs w:val="24"/>
              </w:rPr>
              <w:t>Type of Hose</w:t>
            </w:r>
          </w:p>
        </w:tc>
        <w:tc>
          <w:tcPr>
            <w:tcW w:w="2520" w:type="dxa"/>
            <w:tcBorders>
              <w:bottom w:val="nil"/>
            </w:tcBorders>
          </w:tcPr>
          <w:p w:rsidR="002E23FB" w:rsidRPr="00590954" w:rsidRDefault="002E23FB" w:rsidP="002E23FB">
            <w:pPr>
              <w:jc w:val="center"/>
              <w:rPr>
                <w:rFonts w:ascii="Arial" w:hAnsi="Arial" w:cs="Arial"/>
                <w:b/>
                <w:sz w:val="24"/>
                <w:szCs w:val="24"/>
              </w:rPr>
            </w:pPr>
            <w:r w:rsidRPr="00590954">
              <w:rPr>
                <w:rFonts w:ascii="Arial" w:hAnsi="Arial" w:cs="Arial"/>
                <w:b/>
                <w:sz w:val="24"/>
                <w:szCs w:val="24"/>
              </w:rPr>
              <w:t>Test Pressure</w:t>
            </w:r>
            <w:r w:rsidR="00522095" w:rsidRPr="00522095">
              <w:rPr>
                <w:rFonts w:ascii="Arial" w:hAnsi="Arial" w:cs="Arial"/>
                <w:sz w:val="24"/>
                <w:szCs w:val="24"/>
              </w:rPr>
              <w:t>,</w:t>
            </w:r>
            <w:r w:rsidR="00522095" w:rsidRPr="00522095">
              <w:rPr>
                <w:rFonts w:ascii="Arial" w:hAnsi="Arial" w:cs="Arial"/>
                <w:i/>
                <w:sz w:val="24"/>
                <w:szCs w:val="24"/>
              </w:rPr>
              <w:t xml:space="preserve"> Min</w:t>
            </w:r>
            <w:r w:rsidRPr="00590954">
              <w:rPr>
                <w:rFonts w:ascii="Arial" w:hAnsi="Arial" w:cs="Arial"/>
                <w:b/>
                <w:sz w:val="24"/>
                <w:szCs w:val="24"/>
              </w:rPr>
              <w:t xml:space="preserve"> </w:t>
            </w:r>
          </w:p>
          <w:p w:rsidR="002E23FB" w:rsidRPr="00590954" w:rsidRDefault="002E23FB" w:rsidP="002E23FB">
            <w:pPr>
              <w:jc w:val="center"/>
              <w:rPr>
                <w:rFonts w:ascii="Arial" w:hAnsi="Arial" w:cs="Arial"/>
                <w:b/>
                <w:sz w:val="24"/>
                <w:szCs w:val="24"/>
              </w:rPr>
            </w:pPr>
            <w:r>
              <w:rPr>
                <w:rFonts w:ascii="Arial" w:hAnsi="Arial" w:cs="Arial"/>
                <w:sz w:val="24"/>
                <w:szCs w:val="24"/>
              </w:rPr>
              <w:t>MPa (</w:t>
            </w:r>
            <w:r w:rsidRPr="00590954">
              <w:rPr>
                <w:rFonts w:ascii="Arial" w:hAnsi="Arial" w:cs="Arial"/>
                <w:sz w:val="24"/>
                <w:szCs w:val="24"/>
              </w:rPr>
              <w:t>kg/cm</w:t>
            </w:r>
            <w:r w:rsidRPr="00590954">
              <w:rPr>
                <w:rFonts w:ascii="Arial" w:hAnsi="Arial" w:cs="Arial"/>
                <w:sz w:val="24"/>
                <w:szCs w:val="24"/>
                <w:vertAlign w:val="superscript"/>
              </w:rPr>
              <w:t>2</w:t>
            </w:r>
            <w:r w:rsidRPr="00F05838">
              <w:rPr>
                <w:rFonts w:ascii="Arial" w:hAnsi="Arial" w:cs="Arial"/>
                <w:sz w:val="24"/>
                <w:szCs w:val="24"/>
              </w:rPr>
              <w:t>)</w:t>
            </w:r>
          </w:p>
        </w:tc>
      </w:tr>
      <w:tr w:rsidR="002E23FB" w:rsidRPr="00590954" w:rsidTr="00842D8E">
        <w:trPr>
          <w:jc w:val="center"/>
        </w:trPr>
        <w:tc>
          <w:tcPr>
            <w:tcW w:w="738" w:type="dxa"/>
            <w:tcBorders>
              <w:top w:val="nil"/>
              <w:bottom w:val="single" w:sz="4" w:space="0" w:color="auto"/>
            </w:tcBorders>
          </w:tcPr>
          <w:p w:rsidR="002E23FB" w:rsidRPr="00590954" w:rsidRDefault="002E23FB" w:rsidP="002E23FB">
            <w:pPr>
              <w:jc w:val="center"/>
              <w:rPr>
                <w:rFonts w:ascii="Arial" w:hAnsi="Arial" w:cs="Arial"/>
                <w:sz w:val="24"/>
                <w:szCs w:val="24"/>
              </w:rPr>
            </w:pPr>
            <w:r w:rsidRPr="00590954">
              <w:rPr>
                <w:rFonts w:ascii="Arial" w:hAnsi="Arial" w:cs="Arial"/>
                <w:sz w:val="24"/>
                <w:szCs w:val="24"/>
              </w:rPr>
              <w:t>(1)</w:t>
            </w:r>
          </w:p>
        </w:tc>
        <w:tc>
          <w:tcPr>
            <w:tcW w:w="3330" w:type="dxa"/>
            <w:tcBorders>
              <w:top w:val="nil"/>
              <w:bottom w:val="single" w:sz="4" w:space="0" w:color="auto"/>
            </w:tcBorders>
          </w:tcPr>
          <w:p w:rsidR="002E23FB" w:rsidRPr="00590954" w:rsidRDefault="002E23FB" w:rsidP="002E23FB">
            <w:pPr>
              <w:jc w:val="center"/>
              <w:rPr>
                <w:rFonts w:ascii="Arial" w:hAnsi="Arial" w:cs="Arial"/>
                <w:sz w:val="24"/>
                <w:szCs w:val="24"/>
              </w:rPr>
            </w:pPr>
            <w:r w:rsidRPr="00590954">
              <w:rPr>
                <w:rFonts w:ascii="Arial" w:hAnsi="Arial" w:cs="Arial"/>
                <w:sz w:val="24"/>
                <w:szCs w:val="24"/>
              </w:rPr>
              <w:t>(2)</w:t>
            </w:r>
          </w:p>
        </w:tc>
        <w:tc>
          <w:tcPr>
            <w:tcW w:w="2520" w:type="dxa"/>
            <w:tcBorders>
              <w:top w:val="nil"/>
              <w:bottom w:val="single" w:sz="4" w:space="0" w:color="auto"/>
            </w:tcBorders>
          </w:tcPr>
          <w:p w:rsidR="002E23FB" w:rsidRPr="00590954" w:rsidRDefault="002E23FB" w:rsidP="002E23FB">
            <w:pPr>
              <w:jc w:val="center"/>
              <w:rPr>
                <w:rFonts w:ascii="Arial" w:hAnsi="Arial" w:cs="Arial"/>
                <w:sz w:val="24"/>
                <w:szCs w:val="24"/>
              </w:rPr>
            </w:pPr>
            <w:r w:rsidRPr="00590954">
              <w:rPr>
                <w:rFonts w:ascii="Arial" w:hAnsi="Arial" w:cs="Arial"/>
                <w:sz w:val="24"/>
                <w:szCs w:val="24"/>
              </w:rPr>
              <w:t>(3)</w:t>
            </w:r>
          </w:p>
        </w:tc>
      </w:tr>
      <w:tr w:rsidR="002E23FB" w:rsidRPr="00590954" w:rsidTr="00842D8E">
        <w:trPr>
          <w:jc w:val="center"/>
        </w:trPr>
        <w:tc>
          <w:tcPr>
            <w:tcW w:w="738" w:type="dxa"/>
            <w:tcBorders>
              <w:top w:val="single" w:sz="4" w:space="0" w:color="auto"/>
            </w:tcBorders>
          </w:tcPr>
          <w:p w:rsidR="002E23FB" w:rsidRPr="00590954" w:rsidRDefault="002E23FB" w:rsidP="00FF10A4">
            <w:pPr>
              <w:pStyle w:val="ListParagraph"/>
              <w:numPr>
                <w:ilvl w:val="0"/>
                <w:numId w:val="9"/>
              </w:numPr>
              <w:jc w:val="center"/>
              <w:rPr>
                <w:rFonts w:ascii="Arial" w:hAnsi="Arial" w:cs="Arial"/>
                <w:sz w:val="24"/>
                <w:szCs w:val="24"/>
              </w:rPr>
            </w:pPr>
          </w:p>
        </w:tc>
        <w:tc>
          <w:tcPr>
            <w:tcW w:w="3330" w:type="dxa"/>
            <w:tcBorders>
              <w:top w:val="single" w:sz="4" w:space="0" w:color="auto"/>
            </w:tcBorders>
          </w:tcPr>
          <w:p w:rsidR="002E23FB" w:rsidRPr="00590954" w:rsidRDefault="002E23FB" w:rsidP="002E23FB">
            <w:pPr>
              <w:jc w:val="center"/>
              <w:rPr>
                <w:rFonts w:ascii="Arial" w:hAnsi="Arial" w:cs="Arial"/>
                <w:sz w:val="24"/>
                <w:szCs w:val="24"/>
              </w:rPr>
            </w:pPr>
            <w:r w:rsidRPr="00590954">
              <w:rPr>
                <w:rFonts w:ascii="Arial" w:hAnsi="Arial" w:cs="Arial"/>
                <w:sz w:val="24"/>
                <w:szCs w:val="24"/>
              </w:rPr>
              <w:t>Light Duty</w:t>
            </w:r>
          </w:p>
        </w:tc>
        <w:tc>
          <w:tcPr>
            <w:tcW w:w="2520" w:type="dxa"/>
            <w:tcBorders>
              <w:top w:val="single" w:sz="4" w:space="0" w:color="auto"/>
            </w:tcBorders>
          </w:tcPr>
          <w:p w:rsidR="002E23FB" w:rsidRPr="00590954" w:rsidRDefault="002E23FB" w:rsidP="002E23FB">
            <w:pPr>
              <w:jc w:val="center"/>
              <w:rPr>
                <w:rFonts w:ascii="Arial" w:hAnsi="Arial" w:cs="Arial"/>
                <w:sz w:val="24"/>
                <w:szCs w:val="24"/>
              </w:rPr>
            </w:pPr>
            <w:r>
              <w:rPr>
                <w:rFonts w:ascii="Arial" w:hAnsi="Arial" w:cs="Arial"/>
                <w:sz w:val="24"/>
                <w:szCs w:val="24"/>
              </w:rPr>
              <w:t>0.</w:t>
            </w:r>
            <w:r w:rsidR="0049722F">
              <w:rPr>
                <w:rFonts w:ascii="Arial" w:hAnsi="Arial" w:cs="Arial"/>
                <w:sz w:val="24"/>
                <w:szCs w:val="24"/>
              </w:rPr>
              <w:t>2</w:t>
            </w:r>
            <w:r>
              <w:rPr>
                <w:rFonts w:ascii="Arial" w:hAnsi="Arial" w:cs="Arial"/>
                <w:sz w:val="24"/>
                <w:szCs w:val="24"/>
              </w:rPr>
              <w:t xml:space="preserve"> (</w:t>
            </w:r>
            <w:r w:rsidR="0049722F">
              <w:rPr>
                <w:rFonts w:ascii="Arial" w:hAnsi="Arial" w:cs="Arial"/>
                <w:sz w:val="24"/>
                <w:szCs w:val="24"/>
              </w:rPr>
              <w:t>2</w:t>
            </w:r>
            <w:r w:rsidRPr="00590954">
              <w:rPr>
                <w:rFonts w:ascii="Arial" w:hAnsi="Arial" w:cs="Arial"/>
                <w:sz w:val="24"/>
                <w:szCs w:val="24"/>
              </w:rPr>
              <w:t>.0</w:t>
            </w:r>
            <w:r>
              <w:rPr>
                <w:rFonts w:ascii="Arial" w:hAnsi="Arial" w:cs="Arial"/>
                <w:sz w:val="24"/>
                <w:szCs w:val="24"/>
              </w:rPr>
              <w:t>)</w:t>
            </w:r>
          </w:p>
        </w:tc>
      </w:tr>
      <w:tr w:rsidR="002E23FB" w:rsidRPr="00590954" w:rsidTr="00842D8E">
        <w:trPr>
          <w:jc w:val="center"/>
        </w:trPr>
        <w:tc>
          <w:tcPr>
            <w:tcW w:w="738" w:type="dxa"/>
          </w:tcPr>
          <w:p w:rsidR="002E23FB" w:rsidRPr="00590954" w:rsidRDefault="002E23FB" w:rsidP="00FF10A4">
            <w:pPr>
              <w:pStyle w:val="ListParagraph"/>
              <w:numPr>
                <w:ilvl w:val="0"/>
                <w:numId w:val="9"/>
              </w:numPr>
              <w:jc w:val="center"/>
              <w:rPr>
                <w:rFonts w:ascii="Arial" w:hAnsi="Arial" w:cs="Arial"/>
                <w:sz w:val="24"/>
                <w:szCs w:val="24"/>
              </w:rPr>
            </w:pPr>
          </w:p>
        </w:tc>
        <w:tc>
          <w:tcPr>
            <w:tcW w:w="3330" w:type="dxa"/>
          </w:tcPr>
          <w:p w:rsidR="002E23FB" w:rsidRPr="00590954" w:rsidRDefault="002E23FB" w:rsidP="002E23FB">
            <w:pPr>
              <w:jc w:val="center"/>
              <w:rPr>
                <w:rFonts w:ascii="Arial" w:hAnsi="Arial" w:cs="Arial"/>
                <w:sz w:val="24"/>
                <w:szCs w:val="24"/>
              </w:rPr>
            </w:pPr>
            <w:r w:rsidRPr="00590954">
              <w:rPr>
                <w:rFonts w:ascii="Arial" w:hAnsi="Arial" w:cs="Arial"/>
                <w:sz w:val="24"/>
                <w:szCs w:val="24"/>
              </w:rPr>
              <w:t>Medium Duty</w:t>
            </w:r>
          </w:p>
        </w:tc>
        <w:tc>
          <w:tcPr>
            <w:tcW w:w="2520" w:type="dxa"/>
          </w:tcPr>
          <w:p w:rsidR="002E23FB" w:rsidRPr="00590954" w:rsidRDefault="002E23FB" w:rsidP="002E23FB">
            <w:pPr>
              <w:jc w:val="center"/>
              <w:rPr>
                <w:rFonts w:ascii="Arial" w:hAnsi="Arial" w:cs="Arial"/>
                <w:sz w:val="24"/>
                <w:szCs w:val="24"/>
              </w:rPr>
            </w:pPr>
            <w:r>
              <w:rPr>
                <w:rFonts w:ascii="Arial" w:hAnsi="Arial" w:cs="Arial"/>
                <w:sz w:val="24"/>
                <w:szCs w:val="24"/>
              </w:rPr>
              <w:t>0.</w:t>
            </w:r>
            <w:r w:rsidR="0049722F">
              <w:rPr>
                <w:rFonts w:ascii="Arial" w:hAnsi="Arial" w:cs="Arial"/>
                <w:sz w:val="24"/>
                <w:szCs w:val="24"/>
              </w:rPr>
              <w:t>4</w:t>
            </w:r>
            <w:r>
              <w:rPr>
                <w:rFonts w:ascii="Arial" w:hAnsi="Arial" w:cs="Arial"/>
                <w:sz w:val="24"/>
                <w:szCs w:val="24"/>
              </w:rPr>
              <w:t xml:space="preserve"> (</w:t>
            </w:r>
            <w:r w:rsidR="0049722F">
              <w:rPr>
                <w:rFonts w:ascii="Arial" w:hAnsi="Arial" w:cs="Arial"/>
                <w:sz w:val="24"/>
                <w:szCs w:val="24"/>
              </w:rPr>
              <w:t>4</w:t>
            </w:r>
            <w:r w:rsidRPr="00590954">
              <w:rPr>
                <w:rFonts w:ascii="Arial" w:hAnsi="Arial" w:cs="Arial"/>
                <w:sz w:val="24"/>
                <w:szCs w:val="24"/>
              </w:rPr>
              <w:t>.0</w:t>
            </w:r>
            <w:r>
              <w:rPr>
                <w:rFonts w:ascii="Arial" w:hAnsi="Arial" w:cs="Arial"/>
                <w:sz w:val="24"/>
                <w:szCs w:val="24"/>
              </w:rPr>
              <w:t>)</w:t>
            </w:r>
          </w:p>
        </w:tc>
      </w:tr>
      <w:tr w:rsidR="002E23FB" w:rsidRPr="00590954" w:rsidTr="00842D8E">
        <w:trPr>
          <w:jc w:val="center"/>
        </w:trPr>
        <w:tc>
          <w:tcPr>
            <w:tcW w:w="738" w:type="dxa"/>
          </w:tcPr>
          <w:p w:rsidR="002E23FB" w:rsidRPr="00590954" w:rsidRDefault="002E23FB" w:rsidP="00FF10A4">
            <w:pPr>
              <w:pStyle w:val="ListParagraph"/>
              <w:numPr>
                <w:ilvl w:val="0"/>
                <w:numId w:val="9"/>
              </w:numPr>
              <w:jc w:val="center"/>
              <w:rPr>
                <w:rFonts w:ascii="Arial" w:hAnsi="Arial" w:cs="Arial"/>
                <w:sz w:val="24"/>
                <w:szCs w:val="24"/>
              </w:rPr>
            </w:pPr>
          </w:p>
        </w:tc>
        <w:tc>
          <w:tcPr>
            <w:tcW w:w="3330" w:type="dxa"/>
          </w:tcPr>
          <w:p w:rsidR="002E23FB" w:rsidRPr="00590954" w:rsidRDefault="002E23FB" w:rsidP="002E23FB">
            <w:pPr>
              <w:jc w:val="center"/>
              <w:rPr>
                <w:rFonts w:ascii="Arial" w:hAnsi="Arial" w:cs="Arial"/>
                <w:sz w:val="24"/>
                <w:szCs w:val="24"/>
              </w:rPr>
            </w:pPr>
            <w:r w:rsidRPr="00590954">
              <w:rPr>
                <w:rFonts w:ascii="Arial" w:hAnsi="Arial" w:cs="Arial"/>
                <w:sz w:val="24"/>
                <w:szCs w:val="24"/>
              </w:rPr>
              <w:t>Heavy Duty</w:t>
            </w:r>
          </w:p>
        </w:tc>
        <w:tc>
          <w:tcPr>
            <w:tcW w:w="2520" w:type="dxa"/>
          </w:tcPr>
          <w:p w:rsidR="002E23FB" w:rsidRPr="00590954" w:rsidRDefault="002E23FB" w:rsidP="002E23FB">
            <w:pPr>
              <w:jc w:val="center"/>
              <w:rPr>
                <w:rFonts w:ascii="Arial" w:hAnsi="Arial" w:cs="Arial"/>
                <w:sz w:val="24"/>
                <w:szCs w:val="24"/>
              </w:rPr>
            </w:pPr>
            <w:r>
              <w:rPr>
                <w:rFonts w:ascii="Arial" w:hAnsi="Arial" w:cs="Arial"/>
                <w:sz w:val="24"/>
                <w:szCs w:val="24"/>
              </w:rPr>
              <w:t>0.</w:t>
            </w:r>
            <w:r w:rsidR="0049722F">
              <w:rPr>
                <w:rFonts w:ascii="Arial" w:hAnsi="Arial" w:cs="Arial"/>
                <w:sz w:val="24"/>
                <w:szCs w:val="24"/>
              </w:rPr>
              <w:t>6</w:t>
            </w:r>
            <w:r>
              <w:rPr>
                <w:rFonts w:ascii="Arial" w:hAnsi="Arial" w:cs="Arial"/>
                <w:sz w:val="24"/>
                <w:szCs w:val="24"/>
              </w:rPr>
              <w:t xml:space="preserve"> (</w:t>
            </w:r>
            <w:r w:rsidR="0049722F">
              <w:rPr>
                <w:rFonts w:ascii="Arial" w:hAnsi="Arial" w:cs="Arial"/>
                <w:sz w:val="24"/>
                <w:szCs w:val="24"/>
              </w:rPr>
              <w:t>6</w:t>
            </w:r>
            <w:r w:rsidRPr="00590954">
              <w:rPr>
                <w:rFonts w:ascii="Arial" w:hAnsi="Arial" w:cs="Arial"/>
                <w:sz w:val="24"/>
                <w:szCs w:val="24"/>
              </w:rPr>
              <w:t>.0</w:t>
            </w:r>
            <w:r>
              <w:rPr>
                <w:rFonts w:ascii="Arial" w:hAnsi="Arial" w:cs="Arial"/>
                <w:sz w:val="24"/>
                <w:szCs w:val="24"/>
              </w:rPr>
              <w:t>)</w:t>
            </w:r>
          </w:p>
        </w:tc>
      </w:tr>
    </w:tbl>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D6C03" w:rsidRDefault="001D6C03" w:rsidP="00142EC3">
      <w:pPr>
        <w:autoSpaceDE w:val="0"/>
        <w:autoSpaceDN w:val="0"/>
        <w:adjustRightInd w:val="0"/>
        <w:spacing w:after="0" w:line="240" w:lineRule="auto"/>
        <w:jc w:val="both"/>
        <w:rPr>
          <w:rFonts w:ascii="Arial" w:hAnsi="Arial" w:cs="Arial"/>
          <w:b/>
          <w:sz w:val="24"/>
          <w:szCs w:val="24"/>
        </w:rPr>
      </w:pPr>
    </w:p>
    <w:p w:rsidR="001D6C03" w:rsidRDefault="001D6C03" w:rsidP="00142EC3">
      <w:pPr>
        <w:autoSpaceDE w:val="0"/>
        <w:autoSpaceDN w:val="0"/>
        <w:adjustRightInd w:val="0"/>
        <w:spacing w:after="0" w:line="240" w:lineRule="auto"/>
        <w:jc w:val="both"/>
        <w:rPr>
          <w:rFonts w:ascii="Arial" w:hAnsi="Arial" w:cs="Arial"/>
          <w:b/>
          <w:sz w:val="24"/>
          <w:szCs w:val="24"/>
        </w:rPr>
      </w:pPr>
    </w:p>
    <w:p w:rsidR="004E733B" w:rsidRDefault="004E733B" w:rsidP="00142EC3">
      <w:pPr>
        <w:autoSpaceDE w:val="0"/>
        <w:autoSpaceDN w:val="0"/>
        <w:adjustRightInd w:val="0"/>
        <w:spacing w:after="0" w:line="240" w:lineRule="auto"/>
        <w:jc w:val="both"/>
        <w:rPr>
          <w:rFonts w:ascii="Arial" w:hAnsi="Arial" w:cs="Arial"/>
          <w:b/>
          <w:sz w:val="24"/>
          <w:szCs w:val="24"/>
        </w:rPr>
      </w:pPr>
    </w:p>
    <w:p w:rsidR="004E733B" w:rsidRDefault="004E733B"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lastRenderedPageBreak/>
        <w:t xml:space="preserve">9.3 Burst Pressure Test at Standard Atmospheric </w:t>
      </w:r>
      <w:r w:rsidR="009728E3">
        <w:rPr>
          <w:rFonts w:ascii="Arial" w:hAnsi="Arial" w:cs="Arial"/>
          <w:b/>
          <w:sz w:val="24"/>
          <w:szCs w:val="24"/>
        </w:rPr>
        <w:t>C</w:t>
      </w:r>
      <w:r w:rsidRPr="00590954">
        <w:rPr>
          <w:rFonts w:ascii="Arial" w:hAnsi="Arial" w:cs="Arial"/>
          <w:b/>
          <w:sz w:val="24"/>
          <w:szCs w:val="24"/>
        </w:rPr>
        <w:t>ondition</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When tested in accordance with method specified in Annex C at </w:t>
      </w:r>
      <w:r w:rsidR="005F5E11">
        <w:rPr>
          <w:rFonts w:ascii="Arial" w:hAnsi="Arial" w:cs="Arial"/>
          <w:sz w:val="24"/>
          <w:szCs w:val="24"/>
        </w:rPr>
        <w:t>(</w:t>
      </w:r>
      <w:r w:rsidRPr="00590954">
        <w:rPr>
          <w:rFonts w:ascii="Arial" w:hAnsi="Arial" w:cs="Arial"/>
          <w:sz w:val="24"/>
          <w:szCs w:val="24"/>
        </w:rPr>
        <w:t>27 ± 2</w:t>
      </w:r>
      <w:r w:rsidR="005F5E11">
        <w:rPr>
          <w:rFonts w:ascii="Arial" w:hAnsi="Arial" w:cs="Arial"/>
          <w:sz w:val="24"/>
          <w:szCs w:val="24"/>
        </w:rPr>
        <w:t xml:space="preserve">) </w:t>
      </w:r>
      <w:r w:rsidRPr="00590954">
        <w:rPr>
          <w:rFonts w:ascii="Arial" w:hAnsi="Arial" w:cs="Arial"/>
          <w:sz w:val="24"/>
          <w:szCs w:val="24"/>
        </w:rPr>
        <w:t xml:space="preserve">°C and relative humidity </w:t>
      </w:r>
      <w:r w:rsidR="00FB11B0">
        <w:rPr>
          <w:rFonts w:ascii="Arial" w:hAnsi="Arial" w:cs="Arial"/>
          <w:sz w:val="24"/>
          <w:szCs w:val="24"/>
        </w:rPr>
        <w:t>(</w:t>
      </w:r>
      <w:r w:rsidRPr="00590954">
        <w:rPr>
          <w:rFonts w:ascii="Arial" w:hAnsi="Arial" w:cs="Arial"/>
          <w:sz w:val="24"/>
          <w:szCs w:val="24"/>
        </w:rPr>
        <w:t>65 ± 5</w:t>
      </w:r>
      <w:r w:rsidR="00FB11B0">
        <w:rPr>
          <w:rFonts w:ascii="Arial" w:hAnsi="Arial" w:cs="Arial"/>
          <w:sz w:val="24"/>
          <w:szCs w:val="24"/>
        </w:rPr>
        <w:t>)</w:t>
      </w:r>
      <w:r w:rsidRPr="00590954">
        <w:rPr>
          <w:rFonts w:ascii="Arial" w:hAnsi="Arial" w:cs="Arial"/>
          <w:sz w:val="24"/>
          <w:szCs w:val="24"/>
        </w:rPr>
        <w:t xml:space="preserve"> percent, the </w:t>
      </w:r>
      <w:r w:rsidR="006614A2">
        <w:rPr>
          <w:rFonts w:ascii="Arial" w:hAnsi="Arial" w:cs="Arial"/>
          <w:sz w:val="24"/>
          <w:szCs w:val="24"/>
        </w:rPr>
        <w:t>hose</w:t>
      </w:r>
      <w:r w:rsidRPr="00590954">
        <w:rPr>
          <w:rFonts w:ascii="Arial" w:hAnsi="Arial" w:cs="Arial"/>
          <w:sz w:val="24"/>
          <w:szCs w:val="24"/>
        </w:rPr>
        <w:t xml:space="preserve"> shall meet the requirements given in Table 10.</w:t>
      </w:r>
    </w:p>
    <w:p w:rsidR="00142EC3" w:rsidRPr="00590954" w:rsidRDefault="00142EC3" w:rsidP="00142EC3">
      <w:pPr>
        <w:tabs>
          <w:tab w:val="left" w:pos="3647"/>
        </w:tabs>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ab/>
      </w: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Table 10 Burst Pressure Test at Standard Atmospheric Condition</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9.3)</w:t>
      </w:r>
    </w:p>
    <w:p w:rsidR="00142EC3" w:rsidRPr="00590954" w:rsidRDefault="00142EC3" w:rsidP="00142EC3">
      <w:pPr>
        <w:spacing w:after="0" w:line="240" w:lineRule="auto"/>
        <w:jc w:val="center"/>
        <w:rPr>
          <w:rFonts w:ascii="Arial" w:hAnsi="Arial" w:cs="Arial"/>
          <w:sz w:val="24"/>
          <w:szCs w:val="24"/>
        </w:rPr>
      </w:pPr>
    </w:p>
    <w:tbl>
      <w:tblPr>
        <w:tblStyle w:val="TableGrid"/>
        <w:tblW w:w="0" w:type="auto"/>
        <w:jc w:val="center"/>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8"/>
        <w:gridCol w:w="3330"/>
        <w:gridCol w:w="2768"/>
      </w:tblGrid>
      <w:tr w:rsidR="00142EC3" w:rsidRPr="00590954" w:rsidTr="00522095">
        <w:trPr>
          <w:jc w:val="center"/>
        </w:trPr>
        <w:tc>
          <w:tcPr>
            <w:tcW w:w="738" w:type="dxa"/>
            <w:tcBorders>
              <w:bottom w:val="nil"/>
            </w:tcBorders>
          </w:tcPr>
          <w:p w:rsidR="006614A2" w:rsidRDefault="00142EC3" w:rsidP="00142EC3">
            <w:pPr>
              <w:jc w:val="center"/>
              <w:rPr>
                <w:rFonts w:ascii="Arial" w:hAnsi="Arial" w:cs="Arial"/>
                <w:b/>
                <w:sz w:val="24"/>
                <w:szCs w:val="24"/>
              </w:rPr>
            </w:pPr>
            <w:proofErr w:type="spellStart"/>
            <w:r w:rsidRPr="00590954">
              <w:rPr>
                <w:rFonts w:ascii="Arial" w:hAnsi="Arial" w:cs="Arial"/>
                <w:b/>
                <w:sz w:val="24"/>
                <w:szCs w:val="24"/>
              </w:rPr>
              <w:t>Sl</w:t>
            </w:r>
            <w:proofErr w:type="spellEnd"/>
          </w:p>
          <w:p w:rsidR="00142EC3" w:rsidRPr="00590954" w:rsidRDefault="00142EC3" w:rsidP="00142EC3">
            <w:pPr>
              <w:jc w:val="center"/>
              <w:rPr>
                <w:rFonts w:ascii="Arial" w:hAnsi="Arial" w:cs="Arial"/>
                <w:b/>
                <w:sz w:val="24"/>
                <w:szCs w:val="24"/>
              </w:rPr>
            </w:pPr>
            <w:r w:rsidRPr="00590954">
              <w:rPr>
                <w:rFonts w:ascii="Arial" w:hAnsi="Arial" w:cs="Arial"/>
                <w:b/>
                <w:sz w:val="24"/>
                <w:szCs w:val="24"/>
              </w:rPr>
              <w:t>No.</w:t>
            </w:r>
          </w:p>
        </w:tc>
        <w:tc>
          <w:tcPr>
            <w:tcW w:w="3330" w:type="dxa"/>
            <w:tcBorders>
              <w:bottom w:val="nil"/>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 xml:space="preserve">Type of </w:t>
            </w:r>
            <w:r w:rsidR="006614A2">
              <w:rPr>
                <w:rFonts w:ascii="Arial" w:hAnsi="Arial" w:cs="Arial"/>
                <w:b/>
                <w:sz w:val="24"/>
                <w:szCs w:val="24"/>
              </w:rPr>
              <w:t>Hose</w:t>
            </w:r>
          </w:p>
        </w:tc>
        <w:tc>
          <w:tcPr>
            <w:tcW w:w="2768" w:type="dxa"/>
            <w:tcBorders>
              <w:bottom w:val="nil"/>
            </w:tcBorders>
          </w:tcPr>
          <w:p w:rsidR="002E23FB" w:rsidRDefault="00142EC3" w:rsidP="00142EC3">
            <w:pPr>
              <w:jc w:val="center"/>
              <w:rPr>
                <w:rFonts w:ascii="Arial" w:hAnsi="Arial" w:cs="Arial"/>
                <w:b/>
                <w:sz w:val="24"/>
                <w:szCs w:val="24"/>
              </w:rPr>
            </w:pPr>
            <w:r w:rsidRPr="00590954">
              <w:rPr>
                <w:rFonts w:ascii="Arial" w:hAnsi="Arial" w:cs="Arial"/>
                <w:b/>
                <w:sz w:val="24"/>
                <w:szCs w:val="24"/>
              </w:rPr>
              <w:t>Burst Pressure</w:t>
            </w:r>
            <w:r w:rsidR="00522095" w:rsidRPr="00522095">
              <w:rPr>
                <w:rFonts w:ascii="Arial" w:hAnsi="Arial" w:cs="Arial"/>
                <w:sz w:val="24"/>
                <w:szCs w:val="24"/>
              </w:rPr>
              <w:t>,</w:t>
            </w:r>
            <w:r w:rsidR="00522095" w:rsidRPr="00522095">
              <w:rPr>
                <w:rFonts w:ascii="Arial" w:hAnsi="Arial" w:cs="Arial"/>
                <w:i/>
                <w:sz w:val="24"/>
                <w:szCs w:val="24"/>
              </w:rPr>
              <w:t xml:space="preserve"> Min</w:t>
            </w:r>
            <w:r w:rsidRPr="00590954">
              <w:rPr>
                <w:rFonts w:ascii="Arial" w:hAnsi="Arial" w:cs="Arial"/>
                <w:b/>
                <w:sz w:val="24"/>
                <w:szCs w:val="24"/>
              </w:rPr>
              <w:t xml:space="preserve"> </w:t>
            </w:r>
          </w:p>
          <w:p w:rsidR="00142EC3" w:rsidRPr="00590954" w:rsidRDefault="002E23FB" w:rsidP="00142EC3">
            <w:pPr>
              <w:jc w:val="center"/>
              <w:rPr>
                <w:rFonts w:ascii="Arial" w:hAnsi="Arial" w:cs="Arial"/>
                <w:b/>
                <w:sz w:val="24"/>
                <w:szCs w:val="24"/>
                <w:vertAlign w:val="superscript"/>
              </w:rPr>
            </w:pPr>
            <w:r>
              <w:rPr>
                <w:rFonts w:ascii="Arial" w:hAnsi="Arial" w:cs="Arial"/>
                <w:sz w:val="24"/>
                <w:szCs w:val="24"/>
              </w:rPr>
              <w:t>MPa (</w:t>
            </w:r>
            <w:r w:rsidRPr="00590954">
              <w:rPr>
                <w:rFonts w:ascii="Arial" w:hAnsi="Arial" w:cs="Arial"/>
                <w:sz w:val="24"/>
                <w:szCs w:val="24"/>
              </w:rPr>
              <w:t>kg/cm</w:t>
            </w:r>
            <w:r w:rsidRPr="00590954">
              <w:rPr>
                <w:rFonts w:ascii="Arial" w:hAnsi="Arial" w:cs="Arial"/>
                <w:sz w:val="24"/>
                <w:szCs w:val="24"/>
                <w:vertAlign w:val="superscript"/>
              </w:rPr>
              <w:t>2</w:t>
            </w:r>
            <w:r w:rsidRPr="00F05838">
              <w:rPr>
                <w:rFonts w:ascii="Arial" w:hAnsi="Arial" w:cs="Arial"/>
                <w:sz w:val="24"/>
                <w:szCs w:val="24"/>
              </w:rPr>
              <w:t>)</w:t>
            </w:r>
          </w:p>
        </w:tc>
      </w:tr>
      <w:tr w:rsidR="00142EC3" w:rsidRPr="00590954" w:rsidTr="00522095">
        <w:trPr>
          <w:jc w:val="center"/>
        </w:trPr>
        <w:tc>
          <w:tcPr>
            <w:tcW w:w="738"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w:t>
            </w:r>
          </w:p>
        </w:tc>
        <w:tc>
          <w:tcPr>
            <w:tcW w:w="3330"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c>
          <w:tcPr>
            <w:tcW w:w="2768" w:type="dxa"/>
            <w:tcBorders>
              <w:top w:val="nil"/>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522095">
        <w:trPr>
          <w:jc w:val="center"/>
        </w:trPr>
        <w:tc>
          <w:tcPr>
            <w:tcW w:w="738" w:type="dxa"/>
            <w:tcBorders>
              <w:top w:val="single" w:sz="4" w:space="0" w:color="auto"/>
            </w:tcBorders>
          </w:tcPr>
          <w:p w:rsidR="00142EC3" w:rsidRPr="00590954" w:rsidRDefault="00142EC3" w:rsidP="00FF10A4">
            <w:pPr>
              <w:pStyle w:val="ListParagraph"/>
              <w:numPr>
                <w:ilvl w:val="0"/>
                <w:numId w:val="10"/>
              </w:numPr>
              <w:jc w:val="center"/>
              <w:rPr>
                <w:rFonts w:ascii="Arial" w:hAnsi="Arial" w:cs="Arial"/>
                <w:sz w:val="24"/>
                <w:szCs w:val="24"/>
              </w:rPr>
            </w:pPr>
          </w:p>
        </w:tc>
        <w:tc>
          <w:tcPr>
            <w:tcW w:w="333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Light Duty</w:t>
            </w:r>
          </w:p>
        </w:tc>
        <w:tc>
          <w:tcPr>
            <w:tcW w:w="2768" w:type="dxa"/>
            <w:tcBorders>
              <w:top w:val="single" w:sz="4" w:space="0" w:color="auto"/>
            </w:tcBorders>
          </w:tcPr>
          <w:p w:rsidR="00142EC3" w:rsidRPr="00590954" w:rsidRDefault="002E23FB" w:rsidP="00142EC3">
            <w:pPr>
              <w:jc w:val="center"/>
              <w:rPr>
                <w:rFonts w:ascii="Arial" w:hAnsi="Arial" w:cs="Arial"/>
                <w:sz w:val="24"/>
                <w:szCs w:val="24"/>
              </w:rPr>
            </w:pPr>
            <w:r>
              <w:rPr>
                <w:rFonts w:ascii="Arial" w:hAnsi="Arial" w:cs="Arial"/>
                <w:sz w:val="24"/>
                <w:szCs w:val="24"/>
              </w:rPr>
              <w:t>1.0 (</w:t>
            </w:r>
            <w:r w:rsidR="00142EC3" w:rsidRPr="00590954">
              <w:rPr>
                <w:rFonts w:ascii="Arial" w:hAnsi="Arial" w:cs="Arial"/>
                <w:sz w:val="24"/>
                <w:szCs w:val="24"/>
              </w:rPr>
              <w:t>10.0</w:t>
            </w:r>
            <w:r>
              <w:rPr>
                <w:rFonts w:ascii="Arial" w:hAnsi="Arial" w:cs="Arial"/>
                <w:sz w:val="24"/>
                <w:szCs w:val="24"/>
              </w:rPr>
              <w:t>)</w:t>
            </w:r>
          </w:p>
        </w:tc>
      </w:tr>
      <w:tr w:rsidR="00142EC3" w:rsidRPr="00590954" w:rsidTr="00522095">
        <w:trPr>
          <w:jc w:val="center"/>
        </w:trPr>
        <w:tc>
          <w:tcPr>
            <w:tcW w:w="738" w:type="dxa"/>
          </w:tcPr>
          <w:p w:rsidR="00142EC3" w:rsidRPr="00590954" w:rsidRDefault="00142EC3" w:rsidP="00FF10A4">
            <w:pPr>
              <w:pStyle w:val="ListParagraph"/>
              <w:numPr>
                <w:ilvl w:val="0"/>
                <w:numId w:val="10"/>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Medium Duty</w:t>
            </w:r>
          </w:p>
        </w:tc>
        <w:tc>
          <w:tcPr>
            <w:tcW w:w="2768" w:type="dxa"/>
          </w:tcPr>
          <w:p w:rsidR="00142EC3" w:rsidRPr="00590954" w:rsidRDefault="002E23FB" w:rsidP="00142EC3">
            <w:pPr>
              <w:jc w:val="center"/>
              <w:rPr>
                <w:rFonts w:ascii="Arial" w:hAnsi="Arial" w:cs="Arial"/>
                <w:sz w:val="24"/>
                <w:szCs w:val="24"/>
              </w:rPr>
            </w:pPr>
            <w:r>
              <w:rPr>
                <w:rFonts w:ascii="Arial" w:hAnsi="Arial" w:cs="Arial"/>
                <w:sz w:val="24"/>
                <w:szCs w:val="24"/>
              </w:rPr>
              <w:t>1.2 (</w:t>
            </w:r>
            <w:r w:rsidR="00142EC3" w:rsidRPr="00590954">
              <w:rPr>
                <w:rFonts w:ascii="Arial" w:hAnsi="Arial" w:cs="Arial"/>
                <w:sz w:val="24"/>
                <w:szCs w:val="24"/>
              </w:rPr>
              <w:t>12.0</w:t>
            </w:r>
            <w:r>
              <w:rPr>
                <w:rFonts w:ascii="Arial" w:hAnsi="Arial" w:cs="Arial"/>
                <w:sz w:val="24"/>
                <w:szCs w:val="24"/>
              </w:rPr>
              <w:t>)</w:t>
            </w:r>
          </w:p>
        </w:tc>
      </w:tr>
      <w:tr w:rsidR="00142EC3" w:rsidRPr="00590954" w:rsidTr="00522095">
        <w:trPr>
          <w:jc w:val="center"/>
        </w:trPr>
        <w:tc>
          <w:tcPr>
            <w:tcW w:w="738" w:type="dxa"/>
          </w:tcPr>
          <w:p w:rsidR="00142EC3" w:rsidRPr="00590954" w:rsidRDefault="00142EC3" w:rsidP="00FF10A4">
            <w:pPr>
              <w:pStyle w:val="ListParagraph"/>
              <w:numPr>
                <w:ilvl w:val="0"/>
                <w:numId w:val="10"/>
              </w:numPr>
              <w:jc w:val="center"/>
              <w:rPr>
                <w:rFonts w:ascii="Arial" w:hAnsi="Arial" w:cs="Arial"/>
                <w:sz w:val="24"/>
                <w:szCs w:val="24"/>
              </w:rPr>
            </w:pPr>
          </w:p>
        </w:tc>
        <w:tc>
          <w:tcPr>
            <w:tcW w:w="333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Heavy Duty</w:t>
            </w:r>
          </w:p>
        </w:tc>
        <w:tc>
          <w:tcPr>
            <w:tcW w:w="2768" w:type="dxa"/>
          </w:tcPr>
          <w:p w:rsidR="00142EC3" w:rsidRPr="00590954" w:rsidRDefault="002E23FB" w:rsidP="00142EC3">
            <w:pPr>
              <w:jc w:val="center"/>
              <w:rPr>
                <w:rFonts w:ascii="Arial" w:hAnsi="Arial" w:cs="Arial"/>
                <w:sz w:val="24"/>
                <w:szCs w:val="24"/>
              </w:rPr>
            </w:pPr>
            <w:r>
              <w:rPr>
                <w:rFonts w:ascii="Arial" w:hAnsi="Arial" w:cs="Arial"/>
                <w:sz w:val="24"/>
                <w:szCs w:val="24"/>
              </w:rPr>
              <w:t>1.6 (</w:t>
            </w:r>
            <w:r w:rsidR="00142EC3" w:rsidRPr="00590954">
              <w:rPr>
                <w:rFonts w:ascii="Arial" w:hAnsi="Arial" w:cs="Arial"/>
                <w:sz w:val="24"/>
                <w:szCs w:val="24"/>
              </w:rPr>
              <w:t>16.0</w:t>
            </w:r>
            <w:r>
              <w:rPr>
                <w:rFonts w:ascii="Arial" w:hAnsi="Arial" w:cs="Arial"/>
                <w:sz w:val="24"/>
                <w:szCs w:val="24"/>
              </w:rPr>
              <w:t>)</w:t>
            </w:r>
          </w:p>
        </w:tc>
      </w:tr>
    </w:tbl>
    <w:p w:rsidR="00142EC3" w:rsidRPr="00590954" w:rsidRDefault="00142EC3" w:rsidP="00142EC3">
      <w:pPr>
        <w:tabs>
          <w:tab w:val="left" w:pos="3647"/>
        </w:tabs>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9.4 Loss of Mass on Heating</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When tested in accordance with Annex D, the flexible thermoplastic material used in the construction shall have a loss of mass not greater than 4 percent.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b/>
          <w:sz w:val="24"/>
          <w:szCs w:val="24"/>
        </w:rPr>
        <w:t>9.5 Effect of Sunlight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Two samples each 300 mm long of different lengths of </w:t>
      </w:r>
      <w:r w:rsidR="00EF5BE1">
        <w:rPr>
          <w:rFonts w:ascii="Arial" w:hAnsi="Arial" w:cs="Arial"/>
          <w:sz w:val="24"/>
          <w:szCs w:val="24"/>
        </w:rPr>
        <w:t>hose</w:t>
      </w:r>
      <w:r w:rsidRPr="00590954">
        <w:rPr>
          <w:rFonts w:ascii="Arial" w:hAnsi="Arial" w:cs="Arial"/>
          <w:sz w:val="24"/>
          <w:szCs w:val="24"/>
        </w:rPr>
        <w:t xml:space="preserve"> shall be prepared. One sample shall be kept covered in thick paper and kept in shade as control sample and the other in sun for not less than 1 600 h at ambient temperature of not less than 20° C. After the required period of exposure, the two samples when compared shall not show any difference in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or physical appearance. This test shall be conducted as type test.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 xml:space="preserve">9.6 </w:t>
      </w:r>
      <w:r w:rsidR="006614A2">
        <w:rPr>
          <w:rFonts w:ascii="Arial" w:hAnsi="Arial" w:cs="Arial"/>
          <w:b/>
          <w:sz w:val="24"/>
          <w:szCs w:val="24"/>
        </w:rPr>
        <w:t xml:space="preserve">Resistance to Damage by </w:t>
      </w:r>
      <w:r w:rsidRPr="00590954">
        <w:rPr>
          <w:rFonts w:ascii="Arial" w:hAnsi="Arial" w:cs="Arial"/>
          <w:b/>
          <w:sz w:val="24"/>
          <w:szCs w:val="24"/>
        </w:rPr>
        <w:t>Flexi</w:t>
      </w:r>
      <w:r w:rsidR="006614A2">
        <w:rPr>
          <w:rFonts w:ascii="Arial" w:hAnsi="Arial" w:cs="Arial"/>
          <w:b/>
          <w:sz w:val="24"/>
          <w:szCs w:val="24"/>
        </w:rPr>
        <w:t xml:space="preserve">ng </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sample shall pass the flex test for minimum 50 000 cycles when tested as per IS 7016 (Part 4).</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 xml:space="preserve">9.7 </w:t>
      </w:r>
      <w:r w:rsidR="00943C57" w:rsidRPr="00590954">
        <w:rPr>
          <w:rFonts w:ascii="Arial" w:hAnsi="Arial" w:cs="Arial"/>
          <w:b/>
          <w:sz w:val="24"/>
          <w:szCs w:val="24"/>
        </w:rPr>
        <w:t>Resistance to Chemical Action</w:t>
      </w:r>
      <w:r w:rsidR="00E30BE5" w:rsidRPr="00E30BE5">
        <w:rPr>
          <w:rFonts w:ascii="Arial" w:hAnsi="Arial" w:cs="Arial"/>
          <w:b/>
          <w:sz w:val="24"/>
          <w:szCs w:val="24"/>
        </w:rPr>
        <w:t xml:space="preserve"> </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The sample shall withstand the chemical resistance test, when tested as per Annex E of IS 15907.  The change in mass shall not increase 0.1 percent for each of the chemicals mentioned in the test.</w:t>
      </w:r>
      <w:r w:rsidR="005B29FA" w:rsidRPr="00590954">
        <w:rPr>
          <w:rFonts w:ascii="Arial" w:hAnsi="Arial" w:cs="Arial"/>
          <w:sz w:val="24"/>
          <w:szCs w:val="24"/>
        </w:rPr>
        <w:t xml:space="preserve">  The average change in mass of all three specimen in each solution shall not exceed 0.1 percent.</w:t>
      </w:r>
    </w:p>
    <w:p w:rsidR="00142EC3" w:rsidRPr="00590954" w:rsidRDefault="00142EC3" w:rsidP="00142EC3">
      <w:pPr>
        <w:autoSpaceDE w:val="0"/>
        <w:autoSpaceDN w:val="0"/>
        <w:adjustRightInd w:val="0"/>
        <w:spacing w:after="0" w:line="240" w:lineRule="auto"/>
        <w:rPr>
          <w:rFonts w:ascii="Arial" w:hAnsi="Arial" w:cs="Arial"/>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10 SAMPLING AND CRITERIA FOR CONFORMITY</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 The sampling procedure and the criteria for conformity shall be as given in Annex E.</w:t>
      </w:r>
    </w:p>
    <w:p w:rsidR="00142EC3" w:rsidRDefault="00142EC3" w:rsidP="00142EC3">
      <w:pPr>
        <w:autoSpaceDE w:val="0"/>
        <w:autoSpaceDN w:val="0"/>
        <w:adjustRightInd w:val="0"/>
        <w:spacing w:after="0" w:line="240" w:lineRule="auto"/>
        <w:jc w:val="both"/>
        <w:rPr>
          <w:rFonts w:ascii="Arial" w:hAnsi="Arial" w:cs="Arial"/>
          <w:sz w:val="24"/>
          <w:szCs w:val="24"/>
        </w:rPr>
      </w:pPr>
    </w:p>
    <w:p w:rsidR="001D6C03" w:rsidRPr="00590954" w:rsidRDefault="001D6C0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lastRenderedPageBreak/>
        <w:t>11 PACKAGING AND MARKING</w:t>
      </w:r>
    </w:p>
    <w:p w:rsidR="00142EC3" w:rsidRPr="00590954" w:rsidRDefault="00142EC3"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11.1 Packing</w:t>
      </w:r>
    </w:p>
    <w:p w:rsidR="00142EC3" w:rsidRPr="00590954" w:rsidRDefault="00142EC3" w:rsidP="00142EC3">
      <w:pPr>
        <w:autoSpaceDE w:val="0"/>
        <w:autoSpaceDN w:val="0"/>
        <w:adjustRightInd w:val="0"/>
        <w:spacing w:after="0" w:line="240" w:lineRule="auto"/>
        <w:jc w:val="both"/>
        <w:rPr>
          <w:rFonts w:ascii="Arial" w:hAnsi="Arial" w:cs="Arial"/>
          <w:b/>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hose shall be packed in suitable bag (woven sacks/wooden box/carton box) as agreed between the purchaser and the </w:t>
      </w:r>
      <w:r w:rsidR="00BB1E97">
        <w:rPr>
          <w:rFonts w:ascii="Arial" w:hAnsi="Arial" w:cs="Arial"/>
          <w:sz w:val="24"/>
          <w:szCs w:val="24"/>
        </w:rPr>
        <w:t>manufacturer</w:t>
      </w:r>
      <w:r w:rsidRPr="00590954">
        <w:rPr>
          <w:rFonts w:ascii="Arial" w:hAnsi="Arial" w:cs="Arial"/>
          <w:sz w:val="24"/>
          <w:szCs w:val="24"/>
        </w:rPr>
        <w: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b/>
          <w:sz w:val="24"/>
          <w:szCs w:val="24"/>
        </w:rPr>
      </w:pPr>
      <w:r w:rsidRPr="00590954">
        <w:rPr>
          <w:rFonts w:ascii="Arial" w:hAnsi="Arial" w:cs="Arial"/>
          <w:b/>
          <w:sz w:val="24"/>
          <w:szCs w:val="24"/>
        </w:rPr>
        <w:t>11.2 Marking</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r w:rsidRPr="00590954">
        <w:rPr>
          <w:rFonts w:ascii="Arial" w:hAnsi="Arial" w:cs="Arial"/>
          <w:sz w:val="24"/>
          <w:szCs w:val="24"/>
        </w:rPr>
        <w:t xml:space="preserve">The hose shall be </w:t>
      </w:r>
      <w:r w:rsidR="00080640">
        <w:rPr>
          <w:rFonts w:ascii="Arial" w:hAnsi="Arial" w:cs="Arial"/>
          <w:sz w:val="24"/>
          <w:szCs w:val="24"/>
        </w:rPr>
        <w:t xml:space="preserve">legibly and indelibly </w:t>
      </w:r>
      <w:r w:rsidRPr="00590954">
        <w:rPr>
          <w:rFonts w:ascii="Arial" w:hAnsi="Arial" w:cs="Arial"/>
          <w:sz w:val="24"/>
          <w:szCs w:val="24"/>
        </w:rPr>
        <w:t xml:space="preserve">marked either using a contrasting indelible ink/paint or hot embossed on white base at intervals of not more than 3 m in </w:t>
      </w:r>
      <w:proofErr w:type="spellStart"/>
      <w:r w:rsidRPr="00590954">
        <w:rPr>
          <w:rFonts w:ascii="Arial" w:hAnsi="Arial" w:cs="Arial"/>
          <w:sz w:val="24"/>
          <w:szCs w:val="24"/>
        </w:rPr>
        <w:t>colour</w:t>
      </w:r>
      <w:proofErr w:type="spellEnd"/>
      <w:r w:rsidRPr="00590954">
        <w:rPr>
          <w:rFonts w:ascii="Arial" w:hAnsi="Arial" w:cs="Arial"/>
          <w:sz w:val="24"/>
          <w:szCs w:val="24"/>
        </w:rPr>
        <w:t xml:space="preserve"> as indicated in Table 5. The marking shall show the following information:</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FF10A4">
      <w:pPr>
        <w:pStyle w:val="ListParagraph"/>
        <w:numPr>
          <w:ilvl w:val="1"/>
          <w:numId w:val="14"/>
        </w:numPr>
        <w:autoSpaceDE w:val="0"/>
        <w:autoSpaceDN w:val="0"/>
        <w:adjustRightInd w:val="0"/>
        <w:spacing w:after="0" w:line="240" w:lineRule="auto"/>
        <w:ind w:left="810"/>
        <w:jc w:val="both"/>
        <w:rPr>
          <w:rFonts w:ascii="Arial" w:hAnsi="Arial" w:cs="Arial"/>
          <w:sz w:val="24"/>
          <w:szCs w:val="24"/>
        </w:rPr>
      </w:pPr>
      <w:r w:rsidRPr="00590954">
        <w:rPr>
          <w:rFonts w:ascii="Arial" w:hAnsi="Arial" w:cs="Arial"/>
          <w:sz w:val="24"/>
          <w:szCs w:val="24"/>
        </w:rPr>
        <w:t>Manufacturer</w:t>
      </w:r>
      <w:r w:rsidR="009901EC">
        <w:rPr>
          <w:rFonts w:ascii="Arial" w:hAnsi="Arial" w:cs="Arial"/>
          <w:sz w:val="24"/>
          <w:szCs w:val="24"/>
        </w:rPr>
        <w:t>’s</w:t>
      </w:r>
      <w:r w:rsidRPr="00590954">
        <w:rPr>
          <w:rFonts w:ascii="Arial" w:hAnsi="Arial" w:cs="Arial"/>
          <w:sz w:val="24"/>
          <w:szCs w:val="24"/>
        </w:rPr>
        <w:t xml:space="preserve"> name and trade-mark;</w:t>
      </w:r>
    </w:p>
    <w:p w:rsidR="00142EC3" w:rsidRPr="00590954" w:rsidRDefault="00142EC3" w:rsidP="00FF10A4">
      <w:pPr>
        <w:pStyle w:val="ListParagraph"/>
        <w:numPr>
          <w:ilvl w:val="1"/>
          <w:numId w:val="14"/>
        </w:numPr>
        <w:autoSpaceDE w:val="0"/>
        <w:autoSpaceDN w:val="0"/>
        <w:adjustRightInd w:val="0"/>
        <w:spacing w:after="0" w:line="240" w:lineRule="auto"/>
        <w:ind w:left="810"/>
        <w:jc w:val="both"/>
        <w:rPr>
          <w:rFonts w:ascii="Arial" w:hAnsi="Arial" w:cs="Arial"/>
          <w:sz w:val="24"/>
          <w:szCs w:val="24"/>
        </w:rPr>
      </w:pPr>
      <w:r w:rsidRPr="00590954">
        <w:rPr>
          <w:rFonts w:ascii="Arial" w:hAnsi="Arial" w:cs="Arial"/>
          <w:sz w:val="24"/>
          <w:szCs w:val="24"/>
        </w:rPr>
        <w:t>Type of hose and pressure rating;</w:t>
      </w:r>
    </w:p>
    <w:p w:rsidR="00142EC3" w:rsidRPr="00590954" w:rsidRDefault="00142EC3" w:rsidP="00FF10A4">
      <w:pPr>
        <w:pStyle w:val="ListParagraph"/>
        <w:numPr>
          <w:ilvl w:val="1"/>
          <w:numId w:val="14"/>
        </w:numPr>
        <w:autoSpaceDE w:val="0"/>
        <w:autoSpaceDN w:val="0"/>
        <w:adjustRightInd w:val="0"/>
        <w:spacing w:after="0" w:line="240" w:lineRule="auto"/>
        <w:ind w:left="810"/>
        <w:jc w:val="both"/>
        <w:rPr>
          <w:rFonts w:ascii="Arial" w:hAnsi="Arial" w:cs="Arial"/>
          <w:sz w:val="24"/>
          <w:szCs w:val="24"/>
        </w:rPr>
      </w:pPr>
      <w:r w:rsidRPr="00590954">
        <w:rPr>
          <w:rFonts w:ascii="Arial" w:hAnsi="Arial" w:cs="Arial"/>
          <w:sz w:val="24"/>
          <w:szCs w:val="24"/>
        </w:rPr>
        <w:t xml:space="preserve">Nominal bore of the hose; and </w:t>
      </w:r>
    </w:p>
    <w:p w:rsidR="00142EC3" w:rsidRPr="00590954" w:rsidRDefault="00142EC3" w:rsidP="00FF10A4">
      <w:pPr>
        <w:pStyle w:val="ListParagraph"/>
        <w:numPr>
          <w:ilvl w:val="1"/>
          <w:numId w:val="14"/>
        </w:numPr>
        <w:autoSpaceDE w:val="0"/>
        <w:autoSpaceDN w:val="0"/>
        <w:adjustRightInd w:val="0"/>
        <w:spacing w:after="0" w:line="240" w:lineRule="auto"/>
        <w:ind w:left="810"/>
        <w:jc w:val="both"/>
        <w:rPr>
          <w:rFonts w:ascii="Arial" w:hAnsi="Arial" w:cs="Arial"/>
          <w:color w:val="000000"/>
          <w:sz w:val="24"/>
          <w:szCs w:val="24"/>
        </w:rPr>
      </w:pPr>
      <w:r w:rsidRPr="00590954">
        <w:rPr>
          <w:rFonts w:ascii="Arial" w:hAnsi="Arial" w:cs="Arial"/>
          <w:color w:val="000000"/>
          <w:sz w:val="24"/>
          <w:szCs w:val="24"/>
        </w:rPr>
        <w:t>Lot number/Batch number containing information o</w:t>
      </w:r>
      <w:r w:rsidR="00080640">
        <w:rPr>
          <w:rFonts w:ascii="Arial" w:hAnsi="Arial" w:cs="Arial"/>
          <w:color w:val="000000"/>
          <w:sz w:val="24"/>
          <w:szCs w:val="24"/>
        </w:rPr>
        <w:t>n</w:t>
      </w:r>
      <w:r w:rsidRPr="00590954">
        <w:rPr>
          <w:rFonts w:ascii="Arial" w:hAnsi="Arial" w:cs="Arial"/>
          <w:color w:val="000000"/>
          <w:sz w:val="24"/>
          <w:szCs w:val="24"/>
        </w:rPr>
        <w:t xml:space="preserve"> date of manufacture.</w:t>
      </w:r>
    </w:p>
    <w:p w:rsidR="00142EC3" w:rsidRPr="00590954" w:rsidRDefault="00142EC3" w:rsidP="00142EC3">
      <w:pPr>
        <w:shd w:val="clear" w:color="auto" w:fill="FFFFFF"/>
        <w:tabs>
          <w:tab w:val="left" w:pos="768"/>
        </w:tabs>
        <w:spacing w:after="0" w:line="240" w:lineRule="auto"/>
        <w:ind w:left="398"/>
        <w:jc w:val="both"/>
        <w:rPr>
          <w:rFonts w:ascii="Arial" w:hAnsi="Arial" w:cs="Arial"/>
          <w:color w:val="000000"/>
          <w:sz w:val="24"/>
          <w:szCs w:val="24"/>
        </w:rPr>
      </w:pPr>
    </w:p>
    <w:p w:rsidR="00142EC3" w:rsidRPr="00590954" w:rsidRDefault="00142EC3" w:rsidP="00142EC3">
      <w:pPr>
        <w:spacing w:after="0"/>
        <w:jc w:val="both"/>
        <w:rPr>
          <w:rFonts w:ascii="Arial" w:eastAsia="Times New Roman" w:hAnsi="Arial" w:cs="Arial"/>
          <w:sz w:val="24"/>
          <w:szCs w:val="24"/>
        </w:rPr>
      </w:pPr>
      <w:r w:rsidRPr="00590954">
        <w:rPr>
          <w:rFonts w:ascii="Arial" w:hAnsi="Arial" w:cs="Arial"/>
          <w:b/>
          <w:color w:val="000000"/>
          <w:sz w:val="24"/>
          <w:szCs w:val="24"/>
        </w:rPr>
        <w:t xml:space="preserve">11.2.1 </w:t>
      </w:r>
      <w:r w:rsidRPr="00590954">
        <w:rPr>
          <w:rFonts w:ascii="Arial" w:eastAsia="Times New Roman" w:hAnsi="Arial" w:cs="Arial"/>
          <w:sz w:val="24"/>
          <w:szCs w:val="24"/>
        </w:rPr>
        <w:t>The lot number/batch number shall include the details of production in the following manner:</w:t>
      </w:r>
    </w:p>
    <w:p w:rsidR="00142EC3" w:rsidRPr="00590954" w:rsidRDefault="00142EC3" w:rsidP="00142EC3">
      <w:pPr>
        <w:widowControl w:val="0"/>
        <w:autoSpaceDE w:val="0"/>
        <w:autoSpaceDN w:val="0"/>
        <w:adjustRightInd w:val="0"/>
        <w:spacing w:after="0" w:line="240" w:lineRule="auto"/>
        <w:contextualSpacing/>
        <w:rPr>
          <w:rFonts w:ascii="Arial" w:eastAsia="Times New Roman"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1440"/>
        <w:gridCol w:w="1710"/>
        <w:gridCol w:w="1710"/>
        <w:gridCol w:w="990"/>
        <w:gridCol w:w="990"/>
      </w:tblGrid>
      <w:tr w:rsidR="00142EC3" w:rsidRPr="00590954" w:rsidTr="00142EC3">
        <w:trPr>
          <w:trHeight w:val="415"/>
          <w:jc w:val="center"/>
        </w:trPr>
        <w:tc>
          <w:tcPr>
            <w:tcW w:w="1098"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Year</w:t>
            </w:r>
          </w:p>
        </w:tc>
        <w:tc>
          <w:tcPr>
            <w:tcW w:w="1440"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Month</w:t>
            </w:r>
          </w:p>
        </w:tc>
        <w:tc>
          <w:tcPr>
            <w:tcW w:w="1710"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Day</w:t>
            </w:r>
          </w:p>
        </w:tc>
        <w:tc>
          <w:tcPr>
            <w:tcW w:w="1710"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Machine No.</w:t>
            </w:r>
          </w:p>
        </w:tc>
        <w:tc>
          <w:tcPr>
            <w:tcW w:w="990"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Shift</w:t>
            </w:r>
          </w:p>
        </w:tc>
        <w:tc>
          <w:tcPr>
            <w:tcW w:w="990" w:type="dxa"/>
            <w:tcBorders>
              <w:top w:val="nil"/>
              <w:bottom w:val="nil"/>
              <w:right w:val="nil"/>
            </w:tcBorders>
            <w:shd w:val="clear" w:color="auto" w:fill="auto"/>
          </w:tcPr>
          <w:p w:rsidR="00142EC3" w:rsidRPr="00590954" w:rsidRDefault="00142EC3" w:rsidP="00142EC3">
            <w:pPr>
              <w:widowControl w:val="0"/>
              <w:autoSpaceDE w:val="0"/>
              <w:autoSpaceDN w:val="0"/>
              <w:adjustRightInd w:val="0"/>
              <w:spacing w:after="0" w:line="240" w:lineRule="auto"/>
              <w:ind w:hanging="41"/>
              <w:contextualSpacing/>
              <w:rPr>
                <w:rFonts w:ascii="Arial" w:eastAsia="Times New Roman" w:hAnsi="Arial" w:cs="Arial"/>
                <w:sz w:val="24"/>
                <w:szCs w:val="24"/>
              </w:rPr>
            </w:pPr>
          </w:p>
        </w:tc>
      </w:tr>
      <w:tr w:rsidR="00142EC3" w:rsidRPr="00590954" w:rsidTr="00142EC3">
        <w:trPr>
          <w:jc w:val="center"/>
        </w:trPr>
        <w:tc>
          <w:tcPr>
            <w:tcW w:w="1098"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 xml:space="preserve"> </w:t>
            </w:r>
            <w:proofErr w:type="spellStart"/>
            <w:r w:rsidRPr="00590954">
              <w:rPr>
                <w:rFonts w:ascii="Arial" w:eastAsia="Times New Roman" w:hAnsi="Arial" w:cs="Arial"/>
                <w:sz w:val="24"/>
                <w:szCs w:val="24"/>
              </w:rPr>
              <w:t>xxxx</w:t>
            </w:r>
            <w:proofErr w:type="spellEnd"/>
          </w:p>
        </w:tc>
        <w:tc>
          <w:tcPr>
            <w:tcW w:w="1440" w:type="dxa"/>
            <w:shd w:val="clear" w:color="auto" w:fill="auto"/>
          </w:tcPr>
          <w:p w:rsidR="00142EC3" w:rsidRPr="00590954" w:rsidRDefault="00142EC3" w:rsidP="00142EC3">
            <w:pPr>
              <w:widowControl w:val="0"/>
              <w:autoSpaceDE w:val="0"/>
              <w:autoSpaceDN w:val="0"/>
              <w:adjustRightInd w:val="0"/>
              <w:spacing w:after="0" w:line="240" w:lineRule="auto"/>
              <w:contextualSpacing/>
              <w:rPr>
                <w:rFonts w:ascii="Arial" w:eastAsia="Times New Roman" w:hAnsi="Arial" w:cs="Arial"/>
                <w:sz w:val="24"/>
                <w:szCs w:val="24"/>
              </w:rPr>
            </w:pPr>
            <w:r w:rsidRPr="00590954">
              <w:rPr>
                <w:rFonts w:ascii="Arial" w:eastAsia="Times New Roman" w:hAnsi="Arial" w:cs="Arial"/>
                <w:sz w:val="24"/>
                <w:szCs w:val="24"/>
              </w:rPr>
              <w:t xml:space="preserve">     xx</w:t>
            </w:r>
          </w:p>
        </w:tc>
        <w:tc>
          <w:tcPr>
            <w:tcW w:w="1710"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xx</w:t>
            </w:r>
          </w:p>
        </w:tc>
        <w:tc>
          <w:tcPr>
            <w:tcW w:w="1710" w:type="dxa"/>
            <w:shd w:val="clear" w:color="auto" w:fill="auto"/>
          </w:tcPr>
          <w:p w:rsidR="00142EC3" w:rsidRPr="00590954" w:rsidRDefault="00142EC3" w:rsidP="00142EC3">
            <w:pPr>
              <w:widowControl w:val="0"/>
              <w:autoSpaceDE w:val="0"/>
              <w:autoSpaceDN w:val="0"/>
              <w:adjustRightInd w:val="0"/>
              <w:spacing w:after="0" w:line="240" w:lineRule="auto"/>
              <w:contextualSpacing/>
              <w:rPr>
                <w:rFonts w:ascii="Arial" w:eastAsia="Times New Roman" w:hAnsi="Arial" w:cs="Arial"/>
                <w:sz w:val="24"/>
                <w:szCs w:val="24"/>
              </w:rPr>
            </w:pPr>
            <w:r w:rsidRPr="00590954">
              <w:rPr>
                <w:rFonts w:ascii="Arial" w:eastAsia="Times New Roman" w:hAnsi="Arial" w:cs="Arial"/>
                <w:sz w:val="24"/>
                <w:szCs w:val="24"/>
              </w:rPr>
              <w:t xml:space="preserve">      xxx</w:t>
            </w:r>
          </w:p>
        </w:tc>
        <w:tc>
          <w:tcPr>
            <w:tcW w:w="990" w:type="dxa"/>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r w:rsidRPr="00590954">
              <w:rPr>
                <w:rFonts w:ascii="Arial" w:eastAsia="Times New Roman" w:hAnsi="Arial" w:cs="Arial"/>
                <w:sz w:val="24"/>
                <w:szCs w:val="24"/>
              </w:rPr>
              <w:t>x</w:t>
            </w:r>
          </w:p>
        </w:tc>
        <w:tc>
          <w:tcPr>
            <w:tcW w:w="990" w:type="dxa"/>
            <w:tcBorders>
              <w:top w:val="nil"/>
              <w:bottom w:val="nil"/>
              <w:right w:val="nil"/>
            </w:tcBorders>
            <w:shd w:val="clear" w:color="auto" w:fill="auto"/>
          </w:tcPr>
          <w:p w:rsidR="00142EC3" w:rsidRPr="00590954" w:rsidRDefault="00142EC3" w:rsidP="00142EC3">
            <w:pPr>
              <w:widowControl w:val="0"/>
              <w:autoSpaceDE w:val="0"/>
              <w:autoSpaceDN w:val="0"/>
              <w:adjustRightInd w:val="0"/>
              <w:spacing w:after="0" w:line="240" w:lineRule="auto"/>
              <w:contextualSpacing/>
              <w:jc w:val="center"/>
              <w:rPr>
                <w:rFonts w:ascii="Arial" w:eastAsia="Times New Roman" w:hAnsi="Arial" w:cs="Arial"/>
                <w:sz w:val="24"/>
                <w:szCs w:val="24"/>
              </w:rPr>
            </w:pPr>
          </w:p>
        </w:tc>
      </w:tr>
    </w:tbl>
    <w:p w:rsidR="00142EC3" w:rsidRPr="00590954" w:rsidRDefault="00142EC3" w:rsidP="00142EC3">
      <w:pPr>
        <w:autoSpaceDE w:val="0"/>
        <w:autoSpaceDN w:val="0"/>
        <w:adjustRightInd w:val="0"/>
        <w:spacing w:after="0" w:line="240" w:lineRule="auto"/>
        <w:jc w:val="both"/>
        <w:rPr>
          <w:rFonts w:ascii="Arial" w:hAnsi="Arial" w:cs="Arial"/>
        </w:rPr>
      </w:pPr>
    </w:p>
    <w:p w:rsidR="00142EC3" w:rsidRPr="00590954" w:rsidRDefault="00142EC3" w:rsidP="00142EC3">
      <w:pPr>
        <w:shd w:val="clear" w:color="auto" w:fill="FFFFFF"/>
        <w:tabs>
          <w:tab w:val="left" w:pos="720"/>
          <w:tab w:val="left" w:pos="990"/>
        </w:tabs>
        <w:spacing w:after="0" w:line="240" w:lineRule="auto"/>
        <w:jc w:val="both"/>
        <w:rPr>
          <w:rFonts w:ascii="Arial" w:hAnsi="Arial" w:cs="Arial"/>
          <w:b/>
          <w:bCs/>
          <w:color w:val="000000"/>
          <w:sz w:val="24"/>
          <w:szCs w:val="24"/>
        </w:rPr>
      </w:pPr>
      <w:r w:rsidRPr="00590954">
        <w:rPr>
          <w:rFonts w:ascii="Arial" w:hAnsi="Arial" w:cs="Arial"/>
          <w:b/>
          <w:bCs/>
          <w:color w:val="000000"/>
          <w:sz w:val="24"/>
          <w:szCs w:val="24"/>
        </w:rPr>
        <w:t xml:space="preserve">11.3 BIS </w:t>
      </w:r>
      <w:r w:rsidRPr="00590954">
        <w:rPr>
          <w:rFonts w:ascii="Arial" w:hAnsi="Arial" w:cs="Arial"/>
          <w:b/>
          <w:color w:val="000000"/>
          <w:sz w:val="24"/>
          <w:szCs w:val="24"/>
        </w:rPr>
        <w:t xml:space="preserve">Certification </w:t>
      </w:r>
      <w:r w:rsidRPr="00590954">
        <w:rPr>
          <w:rFonts w:ascii="Arial" w:hAnsi="Arial" w:cs="Arial"/>
          <w:b/>
          <w:bCs/>
          <w:color w:val="000000"/>
          <w:sz w:val="24"/>
          <w:szCs w:val="24"/>
        </w:rPr>
        <w:t>Marking</w:t>
      </w:r>
    </w:p>
    <w:p w:rsidR="00142EC3" w:rsidRPr="00590954" w:rsidRDefault="00142EC3" w:rsidP="00142EC3">
      <w:pPr>
        <w:shd w:val="clear" w:color="auto" w:fill="FFFFFF"/>
        <w:spacing w:after="0" w:line="240" w:lineRule="auto"/>
        <w:ind w:left="14"/>
        <w:jc w:val="both"/>
        <w:rPr>
          <w:rFonts w:ascii="Arial" w:hAnsi="Arial" w:cs="Arial"/>
          <w:sz w:val="24"/>
          <w:szCs w:val="24"/>
        </w:rPr>
      </w:pPr>
    </w:p>
    <w:p w:rsidR="00142EC3" w:rsidRPr="00590954" w:rsidRDefault="00142EC3" w:rsidP="00142EC3">
      <w:pPr>
        <w:jc w:val="both"/>
        <w:rPr>
          <w:rFonts w:ascii="Arial" w:hAnsi="Arial" w:cs="Arial"/>
          <w:b/>
          <w:color w:val="000000"/>
          <w:sz w:val="24"/>
          <w:szCs w:val="24"/>
        </w:rPr>
      </w:pPr>
      <w:r w:rsidRPr="00590954">
        <w:rPr>
          <w:rFonts w:ascii="Arial" w:hAnsi="Arial" w:cs="Arial"/>
          <w:color w:val="000000"/>
          <w:sz w:val="24"/>
          <w:szCs w:val="24"/>
        </w:rPr>
        <w:t xml:space="preserve">Each hose </w:t>
      </w:r>
      <w:r w:rsidRPr="00590954">
        <w:rPr>
          <w:rFonts w:ascii="Arial" w:hAnsi="Arial" w:cs="Arial"/>
          <w:sz w:val="24"/>
          <w:szCs w:val="24"/>
        </w:rPr>
        <w:t xml:space="preserve">conforming to the requirements of this standard may be certified as per the conformity assessment schemes under the provisions of the </w:t>
      </w:r>
      <w:r w:rsidRPr="00590954">
        <w:rPr>
          <w:rFonts w:ascii="Arial" w:hAnsi="Arial" w:cs="Arial"/>
          <w:i/>
          <w:sz w:val="24"/>
          <w:szCs w:val="24"/>
        </w:rPr>
        <w:t>Bureau of Indian Standards Act, 2016</w:t>
      </w:r>
      <w:r w:rsidRPr="00590954">
        <w:rPr>
          <w:rFonts w:ascii="Arial" w:hAnsi="Arial" w:cs="Arial"/>
          <w:sz w:val="24"/>
          <w:szCs w:val="24"/>
        </w:rPr>
        <w:t xml:space="preserve"> and the Rules and Regulations framed thereunder, and the </w:t>
      </w:r>
      <w:r w:rsidR="00B82C75">
        <w:rPr>
          <w:rFonts w:ascii="Arial" w:hAnsi="Arial" w:cs="Arial"/>
          <w:sz w:val="24"/>
          <w:szCs w:val="24"/>
        </w:rPr>
        <w:t>hose</w:t>
      </w:r>
      <w:r w:rsidRPr="00590954">
        <w:rPr>
          <w:rFonts w:ascii="Arial" w:hAnsi="Arial" w:cs="Arial"/>
          <w:sz w:val="24"/>
          <w:szCs w:val="24"/>
        </w:rPr>
        <w:t xml:space="preserve"> may be marked with the Standard Mark.</w:t>
      </w:r>
    </w:p>
    <w:p w:rsidR="00142EC3" w:rsidRPr="00590954" w:rsidRDefault="00142EC3" w:rsidP="00142EC3">
      <w:pPr>
        <w:autoSpaceDE w:val="0"/>
        <w:autoSpaceDN w:val="0"/>
        <w:adjustRightInd w:val="0"/>
        <w:spacing w:after="0" w:line="240" w:lineRule="auto"/>
        <w:jc w:val="center"/>
        <w:rPr>
          <w:rFonts w:ascii="Arial" w:hAnsi="Arial" w:cs="Arial"/>
          <w:sz w:val="24"/>
          <w:szCs w:val="24"/>
        </w:rPr>
      </w:pPr>
    </w:p>
    <w:p w:rsidR="00142EC3" w:rsidRPr="00590954" w:rsidRDefault="00142EC3" w:rsidP="00142EC3">
      <w:pPr>
        <w:rPr>
          <w:rFonts w:ascii="Arial" w:hAnsi="Arial" w:cs="Arial"/>
          <w:sz w:val="24"/>
          <w:szCs w:val="24"/>
        </w:rPr>
      </w:pPr>
      <w:r w:rsidRPr="00590954">
        <w:rPr>
          <w:rFonts w:ascii="Arial" w:hAnsi="Arial" w:cs="Arial"/>
          <w:sz w:val="24"/>
          <w:szCs w:val="24"/>
        </w:rPr>
        <w:br w:type="page"/>
      </w:r>
    </w:p>
    <w:p w:rsidR="00142EC3" w:rsidRPr="00590954" w:rsidRDefault="00142EC3" w:rsidP="00142EC3">
      <w:pPr>
        <w:widowControl w:val="0"/>
        <w:autoSpaceDE w:val="0"/>
        <w:autoSpaceDN w:val="0"/>
        <w:spacing w:before="73" w:after="0" w:line="240" w:lineRule="auto"/>
        <w:jc w:val="center"/>
        <w:outlineLvl w:val="1"/>
        <w:rPr>
          <w:rFonts w:ascii="Arial" w:eastAsia="Arial" w:hAnsi="Arial" w:cs="Arial"/>
          <w:b/>
          <w:bCs/>
          <w:sz w:val="24"/>
          <w:szCs w:val="24"/>
          <w:lang w:bidi="en-US"/>
        </w:rPr>
      </w:pPr>
      <w:r w:rsidRPr="00590954">
        <w:rPr>
          <w:rFonts w:ascii="Arial" w:eastAsia="Arial" w:hAnsi="Arial" w:cs="Arial"/>
          <w:b/>
          <w:bCs/>
          <w:sz w:val="24"/>
          <w:szCs w:val="24"/>
          <w:lang w:bidi="en-US"/>
        </w:rPr>
        <w:lastRenderedPageBreak/>
        <w:t>ANNEX A</w:t>
      </w:r>
    </w:p>
    <w:p w:rsidR="00142EC3" w:rsidRPr="00590954" w:rsidRDefault="00142EC3" w:rsidP="00142EC3">
      <w:pPr>
        <w:widowControl w:val="0"/>
        <w:tabs>
          <w:tab w:val="left" w:pos="1246"/>
        </w:tabs>
        <w:autoSpaceDE w:val="0"/>
        <w:autoSpaceDN w:val="0"/>
        <w:spacing w:before="2" w:after="0" w:line="240" w:lineRule="auto"/>
        <w:jc w:val="center"/>
        <w:rPr>
          <w:rFonts w:ascii="Arial" w:eastAsia="Arial" w:hAnsi="Arial" w:cs="Arial"/>
          <w:sz w:val="24"/>
          <w:szCs w:val="24"/>
          <w:lang w:bidi="en-US"/>
        </w:rPr>
      </w:pPr>
      <w:r w:rsidRPr="00590954">
        <w:rPr>
          <w:rFonts w:ascii="Arial" w:eastAsia="Arial" w:hAnsi="Arial" w:cs="Arial"/>
          <w:sz w:val="24"/>
          <w:szCs w:val="24"/>
          <w:lang w:bidi="en-US"/>
        </w:rPr>
        <w:t>(</w:t>
      </w:r>
      <w:r w:rsidRPr="00590954">
        <w:rPr>
          <w:rFonts w:ascii="Arial" w:eastAsia="Arial" w:hAnsi="Arial" w:cs="Arial"/>
          <w:i/>
          <w:sz w:val="24"/>
          <w:szCs w:val="24"/>
          <w:lang w:bidi="en-US"/>
        </w:rPr>
        <w:t>Clause</w:t>
      </w:r>
      <w:r w:rsidRPr="00590954">
        <w:rPr>
          <w:rFonts w:ascii="Arial" w:eastAsia="Arial" w:hAnsi="Arial" w:cs="Arial"/>
          <w:sz w:val="24"/>
          <w:szCs w:val="24"/>
          <w:lang w:bidi="en-US"/>
        </w:rPr>
        <w:t xml:space="preserve"> 5.3 </w:t>
      </w:r>
      <w:r w:rsidRPr="00590954">
        <w:rPr>
          <w:rFonts w:ascii="Arial" w:eastAsia="Arial" w:hAnsi="Arial" w:cs="Arial"/>
          <w:i/>
          <w:sz w:val="24"/>
          <w:szCs w:val="24"/>
          <w:lang w:bidi="en-US"/>
        </w:rPr>
        <w:t>and</w:t>
      </w:r>
      <w:r w:rsidRPr="00590954">
        <w:rPr>
          <w:rFonts w:ascii="Arial" w:eastAsia="Arial" w:hAnsi="Arial" w:cs="Arial"/>
          <w:sz w:val="24"/>
          <w:szCs w:val="24"/>
          <w:lang w:bidi="en-US"/>
        </w:rPr>
        <w:t xml:space="preserve"> 8.</w:t>
      </w:r>
      <w:r w:rsidR="000B2FE7">
        <w:rPr>
          <w:rFonts w:ascii="Arial" w:eastAsia="Arial" w:hAnsi="Arial" w:cs="Arial"/>
          <w:sz w:val="24"/>
          <w:szCs w:val="24"/>
          <w:lang w:bidi="en-US"/>
        </w:rPr>
        <w:t>4</w:t>
      </w:r>
      <w:r w:rsidRPr="00590954">
        <w:rPr>
          <w:rFonts w:ascii="Arial" w:eastAsia="Arial" w:hAnsi="Arial" w:cs="Arial"/>
          <w:sz w:val="24"/>
          <w:szCs w:val="24"/>
          <w:lang w:bidi="en-US"/>
        </w:rPr>
        <w:t>.1)</w:t>
      </w:r>
    </w:p>
    <w:p w:rsidR="00142EC3" w:rsidRPr="00590954" w:rsidRDefault="00142EC3" w:rsidP="00142EC3">
      <w:pPr>
        <w:widowControl w:val="0"/>
        <w:autoSpaceDE w:val="0"/>
        <w:autoSpaceDN w:val="0"/>
        <w:spacing w:before="9"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center"/>
        <w:outlineLvl w:val="1"/>
        <w:rPr>
          <w:rFonts w:ascii="Arial" w:eastAsia="Arial" w:hAnsi="Arial" w:cs="Arial"/>
          <w:b/>
          <w:bCs/>
          <w:sz w:val="24"/>
          <w:szCs w:val="24"/>
          <w:lang w:bidi="en-US"/>
        </w:rPr>
      </w:pPr>
      <w:r w:rsidRPr="00590954">
        <w:rPr>
          <w:rFonts w:ascii="Arial" w:eastAsia="Arial" w:hAnsi="Arial" w:cs="Arial"/>
          <w:b/>
          <w:bCs/>
          <w:sz w:val="24"/>
          <w:szCs w:val="24"/>
          <w:lang w:bidi="en-US"/>
        </w:rPr>
        <w:t>PREPARATION OF MOULDED TEST SPECIMENS FROM FLEXIBLE PVC COMPOUNDS</w:t>
      </w:r>
    </w:p>
    <w:p w:rsidR="00142EC3" w:rsidRPr="00590954" w:rsidRDefault="00142EC3" w:rsidP="00142EC3">
      <w:pPr>
        <w:widowControl w:val="0"/>
        <w:autoSpaceDE w:val="0"/>
        <w:autoSpaceDN w:val="0"/>
        <w:spacing w:before="3" w:after="0" w:line="240" w:lineRule="auto"/>
        <w:rPr>
          <w:rFonts w:ascii="Arial" w:eastAsia="Arial" w:hAnsi="Arial" w:cs="Arial"/>
          <w:b/>
          <w:sz w:val="24"/>
          <w:szCs w:val="24"/>
          <w:lang w:bidi="en-US"/>
        </w:rPr>
      </w:pPr>
    </w:p>
    <w:p w:rsidR="00080640" w:rsidRDefault="00080640" w:rsidP="00142EC3">
      <w:pPr>
        <w:widowControl w:val="0"/>
        <w:autoSpaceDE w:val="0"/>
        <w:autoSpaceDN w:val="0"/>
        <w:spacing w:after="0" w:line="240" w:lineRule="auto"/>
        <w:jc w:val="both"/>
        <w:rPr>
          <w:rFonts w:ascii="Arial" w:eastAsia="Arial" w:hAnsi="Arial" w:cs="Arial"/>
          <w:sz w:val="24"/>
          <w:szCs w:val="24"/>
          <w:lang w:bidi="en-US"/>
        </w:rPr>
      </w:pPr>
      <w:r w:rsidRPr="00080640">
        <w:rPr>
          <w:rFonts w:ascii="Arial" w:eastAsia="Arial" w:hAnsi="Arial" w:cs="Arial"/>
          <w:b/>
          <w:sz w:val="24"/>
          <w:szCs w:val="24"/>
          <w:lang w:bidi="en-US"/>
        </w:rPr>
        <w:t>A-1 GENERAL</w:t>
      </w:r>
    </w:p>
    <w:p w:rsidR="00080640" w:rsidRDefault="00080640"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The properties of a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article depend, amongst other things, on the composition of the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material, the shape and the state of anisotropy of the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and on the methods of test used. Preparation of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sheet and blocks involves a preparation of a rough sheet from the material to be tested, </w:t>
      </w:r>
      <w:r w:rsidR="00080640">
        <w:rPr>
          <w:rFonts w:ascii="Arial" w:eastAsia="Arial" w:hAnsi="Arial" w:cs="Arial"/>
          <w:sz w:val="24"/>
          <w:szCs w:val="24"/>
          <w:lang w:bidi="en-US"/>
        </w:rPr>
        <w:t>using</w:t>
      </w:r>
      <w:r w:rsidRPr="00590954">
        <w:rPr>
          <w:rFonts w:ascii="Arial" w:eastAsia="Arial" w:hAnsi="Arial" w:cs="Arial"/>
          <w:sz w:val="24"/>
          <w:szCs w:val="24"/>
          <w:lang w:bidi="en-US"/>
        </w:rPr>
        <w:t xml:space="preserve"> a heated two roll mill. The preliminary sheets are subsequently compression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to produce sheets of uniform thickness. Test specimens are prepared from these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sheets by machining or die-cutting.</w:t>
      </w:r>
    </w:p>
    <w:p w:rsidR="00142EC3" w:rsidRPr="00590954" w:rsidRDefault="00142EC3" w:rsidP="00142EC3">
      <w:pPr>
        <w:widowControl w:val="0"/>
        <w:autoSpaceDE w:val="0"/>
        <w:autoSpaceDN w:val="0"/>
        <w:spacing w:before="7"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2</w:t>
      </w:r>
      <w:r w:rsidRPr="00590954">
        <w:rPr>
          <w:rFonts w:ascii="Arial" w:eastAsia="Arial" w:hAnsi="Arial" w:cs="Arial"/>
          <w:b/>
          <w:bCs/>
          <w:sz w:val="24"/>
          <w:szCs w:val="24"/>
          <w:lang w:bidi="en-US"/>
        </w:rPr>
        <w:t xml:space="preserve"> PREPARATION OF PRELIMINARY SHEETS</w:t>
      </w:r>
    </w:p>
    <w:p w:rsidR="00142EC3" w:rsidRPr="00590954" w:rsidRDefault="00142EC3" w:rsidP="00142EC3">
      <w:pPr>
        <w:widowControl w:val="0"/>
        <w:autoSpaceDE w:val="0"/>
        <w:autoSpaceDN w:val="0"/>
        <w:spacing w:before="3" w:after="0" w:line="240" w:lineRule="auto"/>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b/>
          <w:bCs/>
          <w:sz w:val="24"/>
          <w:szCs w:val="24"/>
          <w:lang w:bidi="en-US"/>
        </w:rPr>
      </w:pPr>
      <w:r w:rsidRPr="00590954">
        <w:rPr>
          <w:rFonts w:ascii="Arial" w:eastAsia="Arial" w:hAnsi="Arial" w:cs="Arial"/>
          <w:b/>
          <w:bCs/>
          <w:sz w:val="24"/>
          <w:szCs w:val="24"/>
          <w:lang w:bidi="en-US"/>
        </w:rPr>
        <w:t xml:space="preserve">A- </w:t>
      </w:r>
      <w:r w:rsidR="00080640">
        <w:rPr>
          <w:rFonts w:ascii="Arial" w:eastAsia="Arial" w:hAnsi="Arial" w:cs="Arial"/>
          <w:b/>
          <w:bCs/>
          <w:sz w:val="24"/>
          <w:szCs w:val="24"/>
          <w:lang w:bidi="en-US"/>
        </w:rPr>
        <w:t>2</w:t>
      </w:r>
      <w:r w:rsidRPr="00590954">
        <w:rPr>
          <w:rFonts w:ascii="Arial" w:eastAsia="Arial" w:hAnsi="Arial" w:cs="Arial"/>
          <w:b/>
          <w:bCs/>
          <w:sz w:val="24"/>
          <w:szCs w:val="24"/>
          <w:lang w:bidi="en-US"/>
        </w:rPr>
        <w:t>.1 Apparatus</w:t>
      </w:r>
    </w:p>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Two roll mill capable of operating satisfactorily at temperature up to and including </w:t>
      </w:r>
      <w:r w:rsidR="005D7288">
        <w:rPr>
          <w:rFonts w:ascii="Arial" w:eastAsia="Arial" w:hAnsi="Arial" w:cs="Arial"/>
          <w:sz w:val="24"/>
          <w:szCs w:val="24"/>
          <w:lang w:bidi="en-US"/>
        </w:rPr>
        <w:t xml:space="preserve">     </w:t>
      </w:r>
      <w:r w:rsidRPr="00590954">
        <w:rPr>
          <w:rFonts w:ascii="Arial" w:eastAsia="Arial" w:hAnsi="Arial" w:cs="Arial"/>
          <w:sz w:val="24"/>
          <w:szCs w:val="24"/>
          <w:lang w:bidi="en-US"/>
        </w:rPr>
        <w:t>180 °C</w:t>
      </w:r>
      <w:r w:rsidR="00080640">
        <w:rPr>
          <w:rFonts w:ascii="Arial" w:eastAsia="Arial" w:hAnsi="Arial" w:cs="Arial"/>
          <w:sz w:val="24"/>
          <w:szCs w:val="24"/>
          <w:lang w:bidi="en-US"/>
        </w:rPr>
        <w:t>, having the following properties:</w:t>
      </w:r>
    </w:p>
    <w:p w:rsidR="00142EC3" w:rsidRPr="00590954" w:rsidRDefault="00142EC3" w:rsidP="00142EC3">
      <w:pPr>
        <w:widowControl w:val="0"/>
        <w:autoSpaceDE w:val="0"/>
        <w:autoSpaceDN w:val="0"/>
        <w:spacing w:before="1" w:after="0" w:line="240" w:lineRule="auto"/>
        <w:rPr>
          <w:rFonts w:ascii="Arial" w:eastAsia="Arial" w:hAnsi="Arial" w:cs="Arial"/>
          <w:sz w:val="24"/>
          <w:szCs w:val="24"/>
          <w:lang w:bidi="en-US"/>
        </w:rPr>
      </w:pPr>
    </w:p>
    <w:p w:rsidR="00142EC3" w:rsidRPr="00590954" w:rsidRDefault="00142EC3" w:rsidP="00FF10A4">
      <w:pPr>
        <w:widowControl w:val="0"/>
        <w:numPr>
          <w:ilvl w:val="0"/>
          <w:numId w:val="11"/>
        </w:numPr>
        <w:tabs>
          <w:tab w:val="left" w:pos="851"/>
        </w:tabs>
        <w:autoSpaceDE w:val="0"/>
        <w:autoSpaceDN w:val="0"/>
        <w:spacing w:after="0" w:line="240" w:lineRule="auto"/>
        <w:ind w:left="851" w:hanging="425"/>
        <w:rPr>
          <w:rFonts w:ascii="Arial" w:eastAsia="Arial" w:hAnsi="Arial" w:cs="Arial"/>
          <w:sz w:val="24"/>
          <w:szCs w:val="24"/>
          <w:lang w:bidi="en-US"/>
        </w:rPr>
      </w:pPr>
      <w:r w:rsidRPr="00590954">
        <w:rPr>
          <w:rFonts w:ascii="Arial" w:eastAsia="Arial" w:hAnsi="Arial" w:cs="Arial"/>
          <w:sz w:val="24"/>
          <w:szCs w:val="24"/>
          <w:lang w:bidi="en-US"/>
        </w:rPr>
        <w:t>The rolls shall be cylindrical;</w:t>
      </w:r>
    </w:p>
    <w:p w:rsidR="00142EC3" w:rsidRPr="00590954" w:rsidRDefault="00142EC3" w:rsidP="00FF10A4">
      <w:pPr>
        <w:widowControl w:val="0"/>
        <w:numPr>
          <w:ilvl w:val="0"/>
          <w:numId w:val="11"/>
        </w:numPr>
        <w:tabs>
          <w:tab w:val="left" w:pos="851"/>
        </w:tabs>
        <w:autoSpaceDE w:val="0"/>
        <w:autoSpaceDN w:val="0"/>
        <w:spacing w:after="0" w:line="240" w:lineRule="auto"/>
        <w:ind w:left="851" w:hanging="425"/>
        <w:rPr>
          <w:rFonts w:ascii="Arial" w:eastAsia="Arial" w:hAnsi="Arial" w:cs="Arial"/>
          <w:sz w:val="24"/>
          <w:szCs w:val="24"/>
          <w:lang w:bidi="en-US"/>
        </w:rPr>
      </w:pPr>
      <w:r w:rsidRPr="00590954">
        <w:rPr>
          <w:rFonts w:ascii="Arial" w:eastAsia="Arial" w:hAnsi="Arial" w:cs="Arial"/>
          <w:sz w:val="24"/>
          <w:szCs w:val="24"/>
          <w:lang w:bidi="en-US"/>
        </w:rPr>
        <w:t>The surface speed of the rolls shall be approx</w:t>
      </w:r>
      <w:r w:rsidR="00080640">
        <w:rPr>
          <w:rFonts w:ascii="Arial" w:eastAsia="Arial" w:hAnsi="Arial" w:cs="Arial"/>
          <w:sz w:val="24"/>
          <w:szCs w:val="24"/>
          <w:lang w:bidi="en-US"/>
        </w:rPr>
        <w:t>imately</w:t>
      </w:r>
      <w:r w:rsidRPr="00590954">
        <w:rPr>
          <w:rFonts w:ascii="Arial" w:eastAsia="Arial" w:hAnsi="Arial" w:cs="Arial"/>
          <w:sz w:val="24"/>
          <w:szCs w:val="24"/>
          <w:lang w:bidi="en-US"/>
        </w:rPr>
        <w:t xml:space="preserve"> 10 m/min;</w:t>
      </w:r>
      <w:r w:rsidR="00943C57" w:rsidRPr="00590954">
        <w:rPr>
          <w:rFonts w:ascii="Arial" w:eastAsia="Arial" w:hAnsi="Arial" w:cs="Arial"/>
          <w:sz w:val="24"/>
          <w:szCs w:val="24"/>
          <w:lang w:bidi="en-US"/>
        </w:rPr>
        <w:t xml:space="preserve"> </w:t>
      </w:r>
      <w:r w:rsidRPr="00590954">
        <w:rPr>
          <w:rFonts w:ascii="Arial" w:eastAsia="Arial" w:hAnsi="Arial" w:cs="Arial"/>
          <w:sz w:val="24"/>
          <w:szCs w:val="24"/>
          <w:lang w:bidi="en-US"/>
        </w:rPr>
        <w:t>and</w:t>
      </w:r>
    </w:p>
    <w:p w:rsidR="00142EC3" w:rsidRPr="00080640" w:rsidRDefault="00142EC3" w:rsidP="00FF10A4">
      <w:pPr>
        <w:widowControl w:val="0"/>
        <w:numPr>
          <w:ilvl w:val="0"/>
          <w:numId w:val="11"/>
        </w:numPr>
        <w:tabs>
          <w:tab w:val="left" w:pos="851"/>
        </w:tabs>
        <w:autoSpaceDE w:val="0"/>
        <w:autoSpaceDN w:val="0"/>
        <w:spacing w:after="0" w:line="240" w:lineRule="auto"/>
        <w:ind w:left="851" w:hanging="425"/>
        <w:jc w:val="both"/>
        <w:rPr>
          <w:rFonts w:ascii="Arial" w:eastAsia="Arial" w:hAnsi="Arial" w:cs="Arial"/>
          <w:sz w:val="24"/>
          <w:szCs w:val="24"/>
          <w:lang w:bidi="en-US"/>
        </w:rPr>
      </w:pPr>
      <w:r w:rsidRPr="00080640">
        <w:rPr>
          <w:rFonts w:ascii="Arial" w:eastAsia="Arial" w:hAnsi="Arial" w:cs="Arial"/>
          <w:sz w:val="24"/>
          <w:szCs w:val="24"/>
          <w:lang w:bidi="en-US"/>
        </w:rPr>
        <w:t xml:space="preserve">Rolls shall have differential speed between the two rolls. </w:t>
      </w:r>
      <w:r w:rsidR="00080640" w:rsidRPr="00080640">
        <w:rPr>
          <w:rFonts w:ascii="Arial" w:eastAsia="Arial" w:hAnsi="Arial" w:cs="Arial"/>
          <w:sz w:val="24"/>
          <w:szCs w:val="24"/>
          <w:lang w:bidi="en-US"/>
        </w:rPr>
        <w:t xml:space="preserve"> </w:t>
      </w:r>
      <w:r w:rsidRPr="00080640">
        <w:rPr>
          <w:rFonts w:ascii="Arial" w:eastAsia="Arial" w:hAnsi="Arial" w:cs="Arial"/>
          <w:sz w:val="24"/>
          <w:szCs w:val="24"/>
          <w:lang w:bidi="en-US"/>
        </w:rPr>
        <w:t xml:space="preserve">The preferred ratio is </w:t>
      </w:r>
      <w:r w:rsidRPr="005D7288">
        <w:rPr>
          <w:rFonts w:ascii="Arial" w:eastAsia="Arial" w:hAnsi="Arial" w:cs="Arial"/>
          <w:sz w:val="24"/>
          <w:szCs w:val="24"/>
          <w:lang w:bidi="en-US"/>
        </w:rPr>
        <w:t>1:</w:t>
      </w:r>
      <w:r w:rsidR="00415BA3">
        <w:rPr>
          <w:rFonts w:ascii="Arial" w:eastAsia="Arial" w:hAnsi="Arial" w:cs="Arial"/>
          <w:sz w:val="24"/>
          <w:szCs w:val="24"/>
          <w:lang w:bidi="en-US"/>
        </w:rPr>
        <w:t>1</w:t>
      </w:r>
      <w:r w:rsidR="00EF2D49">
        <w:rPr>
          <w:rFonts w:ascii="Arial" w:eastAsia="Arial" w:hAnsi="Arial" w:cs="Arial"/>
          <w:sz w:val="24"/>
          <w:szCs w:val="24"/>
          <w:lang w:bidi="en-US"/>
        </w:rPr>
        <w:t>2</w:t>
      </w:r>
      <w:r w:rsidRPr="005D7288">
        <w:rPr>
          <w:rFonts w:ascii="Arial" w:eastAsia="Arial" w:hAnsi="Arial" w:cs="Arial"/>
          <w:sz w:val="24"/>
          <w:szCs w:val="24"/>
          <w:lang w:bidi="en-US"/>
        </w:rPr>
        <w:t xml:space="preserve"> to1:14</w:t>
      </w:r>
      <w:r w:rsidRPr="00080640">
        <w:rPr>
          <w:rFonts w:ascii="Arial" w:eastAsia="Arial" w:hAnsi="Arial" w:cs="Arial"/>
          <w:sz w:val="24"/>
          <w:szCs w:val="24"/>
          <w:lang w:bidi="en-US"/>
        </w:rPr>
        <w:t>, the front (working) roll being the slower.</w:t>
      </w:r>
    </w:p>
    <w:p w:rsidR="00142EC3" w:rsidRPr="00590954" w:rsidRDefault="00142EC3" w:rsidP="00142EC3">
      <w:pPr>
        <w:widowControl w:val="0"/>
        <w:autoSpaceDE w:val="0"/>
        <w:autoSpaceDN w:val="0"/>
        <w:spacing w:before="1"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before="1" w:after="0" w:line="240" w:lineRule="auto"/>
        <w:jc w:val="both"/>
        <w:rPr>
          <w:rFonts w:ascii="Arial" w:eastAsia="Arial" w:hAnsi="Arial" w:cs="Arial"/>
          <w:b/>
          <w:bCs/>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2</w:t>
      </w:r>
      <w:r w:rsidRPr="00590954">
        <w:rPr>
          <w:rFonts w:ascii="Arial" w:eastAsia="Arial" w:hAnsi="Arial" w:cs="Arial"/>
          <w:b/>
          <w:bCs/>
          <w:sz w:val="24"/>
          <w:szCs w:val="24"/>
          <w:lang w:bidi="en-US"/>
        </w:rPr>
        <w:t>.2 Milling Conditions</w:t>
      </w:r>
    </w:p>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2</w:t>
      </w:r>
      <w:r w:rsidRPr="00590954">
        <w:rPr>
          <w:rFonts w:ascii="Arial" w:eastAsia="Arial" w:hAnsi="Arial" w:cs="Arial"/>
          <w:b/>
          <w:bCs/>
          <w:sz w:val="24"/>
          <w:szCs w:val="24"/>
          <w:lang w:val="en-IN" w:bidi="en-US"/>
        </w:rPr>
        <w:t>.</w:t>
      </w:r>
      <w:r w:rsidRPr="00590954">
        <w:rPr>
          <w:rFonts w:ascii="Arial" w:eastAsia="Arial" w:hAnsi="Arial" w:cs="Arial"/>
          <w:b/>
          <w:bCs/>
          <w:sz w:val="24"/>
          <w:szCs w:val="24"/>
          <w:lang w:bidi="en-US"/>
        </w:rPr>
        <w:t>2.1</w:t>
      </w:r>
      <w:r w:rsidRPr="00590954">
        <w:rPr>
          <w:rFonts w:ascii="Arial" w:eastAsia="Arial" w:hAnsi="Arial" w:cs="Arial"/>
          <w:sz w:val="24"/>
          <w:szCs w:val="24"/>
          <w:lang w:bidi="en-US"/>
        </w:rPr>
        <w:t xml:space="preserve"> The surface temperature of the mill rolls and the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temperature used subsequently shall be based on the shore hardness of the material </w:t>
      </w:r>
      <w:r w:rsidR="00E36E3D" w:rsidRPr="00590954">
        <w:rPr>
          <w:rFonts w:ascii="Arial" w:eastAsia="Arial" w:hAnsi="Arial" w:cs="Arial"/>
          <w:sz w:val="24"/>
          <w:szCs w:val="24"/>
          <w:lang w:bidi="en-US"/>
        </w:rPr>
        <w:t>as given below:</w:t>
      </w:r>
    </w:p>
    <w:p w:rsidR="00142EC3" w:rsidRPr="00590954" w:rsidRDefault="00142EC3" w:rsidP="00142EC3">
      <w:pPr>
        <w:widowControl w:val="0"/>
        <w:autoSpaceDE w:val="0"/>
        <w:autoSpaceDN w:val="0"/>
        <w:spacing w:before="10"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before="7" w:after="0" w:line="240" w:lineRule="auto"/>
        <w:jc w:val="center"/>
        <w:rPr>
          <w:rFonts w:ascii="Arial" w:eastAsia="Arial" w:hAnsi="Arial" w:cs="Arial"/>
          <w:sz w:val="24"/>
          <w:szCs w:val="24"/>
          <w:lang w:bidi="en-US"/>
        </w:rPr>
      </w:pPr>
    </w:p>
    <w:tbl>
      <w:tblPr>
        <w:tblW w:w="7254" w:type="dxa"/>
        <w:jc w:val="center"/>
        <w:tblBorders>
          <w:top w:val="single" w:sz="4" w:space="0" w:color="auto"/>
          <w:bottom w:val="single" w:sz="4" w:space="0" w:color="auto"/>
        </w:tblBorders>
        <w:tblLayout w:type="fixed"/>
        <w:tblCellMar>
          <w:left w:w="0" w:type="dxa"/>
          <w:right w:w="0" w:type="dxa"/>
        </w:tblCellMar>
        <w:tblLook w:val="04A0"/>
      </w:tblPr>
      <w:tblGrid>
        <w:gridCol w:w="660"/>
        <w:gridCol w:w="1848"/>
        <w:gridCol w:w="2461"/>
        <w:gridCol w:w="2285"/>
      </w:tblGrid>
      <w:tr w:rsidR="00E36E3D" w:rsidRPr="00590954" w:rsidTr="00943C57">
        <w:trPr>
          <w:trHeight w:val="249"/>
          <w:jc w:val="center"/>
        </w:trPr>
        <w:tc>
          <w:tcPr>
            <w:tcW w:w="660" w:type="dxa"/>
            <w:vMerge w:val="restart"/>
          </w:tcPr>
          <w:p w:rsidR="00E36E3D" w:rsidRPr="00590954" w:rsidRDefault="00E36E3D" w:rsidP="00E36E3D">
            <w:pPr>
              <w:widowControl w:val="0"/>
              <w:autoSpaceDE w:val="0"/>
              <w:autoSpaceDN w:val="0"/>
              <w:spacing w:after="0" w:line="229" w:lineRule="exact"/>
              <w:ind w:left="50"/>
              <w:jc w:val="center"/>
              <w:rPr>
                <w:rFonts w:ascii="Arial" w:eastAsia="Arial" w:hAnsi="Arial" w:cs="Arial"/>
                <w:i/>
                <w:sz w:val="24"/>
                <w:szCs w:val="24"/>
                <w:lang w:bidi="en-US"/>
              </w:rPr>
            </w:pPr>
            <w:proofErr w:type="spellStart"/>
            <w:r w:rsidRPr="00590954">
              <w:rPr>
                <w:rFonts w:ascii="Arial" w:eastAsia="Arial" w:hAnsi="Arial" w:cs="Arial"/>
                <w:i/>
                <w:sz w:val="24"/>
                <w:szCs w:val="24"/>
                <w:lang w:bidi="en-US"/>
              </w:rPr>
              <w:t>Sl</w:t>
            </w:r>
            <w:proofErr w:type="spellEnd"/>
            <w:r w:rsidRPr="00590954">
              <w:rPr>
                <w:rFonts w:ascii="Arial" w:eastAsia="Arial" w:hAnsi="Arial" w:cs="Arial"/>
                <w:i/>
                <w:sz w:val="24"/>
                <w:szCs w:val="24"/>
                <w:lang w:bidi="en-US"/>
              </w:rPr>
              <w:t xml:space="preserve"> No.</w:t>
            </w:r>
          </w:p>
        </w:tc>
        <w:tc>
          <w:tcPr>
            <w:tcW w:w="1848" w:type="dxa"/>
          </w:tcPr>
          <w:p w:rsidR="00E36E3D" w:rsidRPr="00590954" w:rsidRDefault="00E36E3D" w:rsidP="00E36E3D">
            <w:pPr>
              <w:widowControl w:val="0"/>
              <w:autoSpaceDE w:val="0"/>
              <w:autoSpaceDN w:val="0"/>
              <w:spacing w:after="0" w:line="229" w:lineRule="exact"/>
              <w:ind w:left="50"/>
              <w:jc w:val="center"/>
              <w:rPr>
                <w:rFonts w:ascii="Arial" w:eastAsia="Arial" w:hAnsi="Arial" w:cs="Arial"/>
                <w:i/>
                <w:sz w:val="24"/>
                <w:szCs w:val="24"/>
                <w:lang w:bidi="en-US"/>
              </w:rPr>
            </w:pPr>
            <w:r w:rsidRPr="00590954">
              <w:rPr>
                <w:rFonts w:ascii="Arial" w:eastAsia="Arial" w:hAnsi="Arial" w:cs="Arial"/>
                <w:i/>
                <w:sz w:val="24"/>
                <w:szCs w:val="24"/>
                <w:lang w:bidi="en-US"/>
              </w:rPr>
              <w:t>Shore Hardness</w:t>
            </w:r>
          </w:p>
        </w:tc>
        <w:tc>
          <w:tcPr>
            <w:tcW w:w="4746" w:type="dxa"/>
            <w:gridSpan w:val="2"/>
          </w:tcPr>
          <w:p w:rsidR="00E36E3D" w:rsidRPr="00590954" w:rsidRDefault="00E36E3D" w:rsidP="00E36E3D">
            <w:pPr>
              <w:widowControl w:val="0"/>
              <w:autoSpaceDE w:val="0"/>
              <w:autoSpaceDN w:val="0"/>
              <w:spacing w:after="0" w:line="229" w:lineRule="exact"/>
              <w:jc w:val="center"/>
              <w:rPr>
                <w:rFonts w:ascii="Arial" w:eastAsia="Arial" w:hAnsi="Arial" w:cs="Arial"/>
                <w:i/>
                <w:sz w:val="24"/>
                <w:szCs w:val="24"/>
                <w:lang w:bidi="en-US"/>
              </w:rPr>
            </w:pPr>
            <w:r w:rsidRPr="00590954">
              <w:rPr>
                <w:rFonts w:ascii="Arial" w:eastAsia="Arial" w:hAnsi="Arial" w:cs="Arial"/>
                <w:i/>
                <w:sz w:val="24"/>
                <w:szCs w:val="24"/>
                <w:lang w:bidi="en-US"/>
              </w:rPr>
              <w:t>Surface Temperature, in °C (± 5 °C)</w:t>
            </w:r>
          </w:p>
        </w:tc>
      </w:tr>
      <w:tr w:rsidR="00E36E3D" w:rsidRPr="00590954" w:rsidTr="00943C57">
        <w:trPr>
          <w:trHeight w:val="249"/>
          <w:jc w:val="center"/>
        </w:trPr>
        <w:tc>
          <w:tcPr>
            <w:tcW w:w="660" w:type="dxa"/>
            <w:vMerge/>
            <w:tcBorders>
              <w:bottom w:val="nil"/>
            </w:tcBorders>
          </w:tcPr>
          <w:p w:rsidR="00E36E3D" w:rsidRPr="00590954" w:rsidRDefault="00E36E3D" w:rsidP="00E36E3D">
            <w:pPr>
              <w:widowControl w:val="0"/>
              <w:autoSpaceDE w:val="0"/>
              <w:autoSpaceDN w:val="0"/>
              <w:spacing w:after="0" w:line="229" w:lineRule="exact"/>
              <w:ind w:left="50"/>
              <w:jc w:val="center"/>
              <w:rPr>
                <w:rFonts w:ascii="Arial" w:eastAsia="Arial" w:hAnsi="Arial" w:cs="Arial"/>
                <w:i/>
                <w:sz w:val="24"/>
                <w:szCs w:val="24"/>
                <w:lang w:bidi="en-US"/>
              </w:rPr>
            </w:pPr>
          </w:p>
        </w:tc>
        <w:tc>
          <w:tcPr>
            <w:tcW w:w="1848" w:type="dxa"/>
            <w:tcBorders>
              <w:bottom w:val="nil"/>
            </w:tcBorders>
          </w:tcPr>
          <w:p w:rsidR="00E36E3D" w:rsidRPr="00590954" w:rsidRDefault="00E36E3D" w:rsidP="00E36E3D">
            <w:pPr>
              <w:widowControl w:val="0"/>
              <w:autoSpaceDE w:val="0"/>
              <w:autoSpaceDN w:val="0"/>
              <w:spacing w:after="0" w:line="229" w:lineRule="exact"/>
              <w:ind w:left="50"/>
              <w:jc w:val="center"/>
              <w:rPr>
                <w:rFonts w:ascii="Arial" w:eastAsia="Arial" w:hAnsi="Arial" w:cs="Arial"/>
                <w:i/>
                <w:sz w:val="24"/>
                <w:szCs w:val="24"/>
                <w:lang w:bidi="en-US"/>
              </w:rPr>
            </w:pPr>
            <w:r w:rsidRPr="00590954">
              <w:rPr>
                <w:rFonts w:ascii="Arial" w:eastAsia="Arial" w:hAnsi="Arial" w:cs="Arial"/>
                <w:i/>
                <w:sz w:val="24"/>
                <w:szCs w:val="24"/>
                <w:lang w:bidi="en-US"/>
              </w:rPr>
              <w:t xml:space="preserve">Scale </w:t>
            </w:r>
            <w:r w:rsidR="00943C57" w:rsidRPr="00590954">
              <w:rPr>
                <w:rFonts w:ascii="Arial" w:eastAsia="Arial" w:hAnsi="Arial" w:cs="Arial"/>
                <w:i/>
                <w:sz w:val="24"/>
                <w:szCs w:val="24"/>
                <w:lang w:bidi="en-US"/>
              </w:rPr>
              <w:t>V</w:t>
            </w:r>
            <w:r w:rsidRPr="00590954">
              <w:rPr>
                <w:rFonts w:ascii="Arial" w:eastAsia="Arial" w:hAnsi="Arial" w:cs="Arial"/>
                <w:i/>
                <w:sz w:val="24"/>
                <w:szCs w:val="24"/>
                <w:lang w:bidi="en-US"/>
              </w:rPr>
              <w:t>alue</w:t>
            </w:r>
          </w:p>
        </w:tc>
        <w:tc>
          <w:tcPr>
            <w:tcW w:w="2461" w:type="dxa"/>
            <w:tcBorders>
              <w:bottom w:val="nil"/>
            </w:tcBorders>
          </w:tcPr>
          <w:p w:rsidR="0043357B" w:rsidRPr="00590954" w:rsidRDefault="00704701" w:rsidP="00E36E3D">
            <w:pPr>
              <w:widowControl w:val="0"/>
              <w:autoSpaceDE w:val="0"/>
              <w:autoSpaceDN w:val="0"/>
              <w:spacing w:after="0" w:line="229" w:lineRule="exact"/>
              <w:ind w:left="251"/>
              <w:jc w:val="center"/>
              <w:rPr>
                <w:rFonts w:ascii="Arial" w:eastAsia="Arial" w:hAnsi="Arial" w:cs="Arial"/>
                <w:i/>
                <w:sz w:val="24"/>
                <w:szCs w:val="24"/>
                <w:lang w:bidi="en-US"/>
              </w:rPr>
            </w:pPr>
            <w:r>
              <w:rPr>
                <w:rFonts w:ascii="Arial" w:eastAsia="Arial" w:hAnsi="Arial" w:cs="Arial"/>
                <w:i/>
                <w:noProof/>
                <w:sz w:val="24"/>
                <w:szCs w:val="24"/>
                <w:lang w:bidi="en-U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26.8pt;margin-top:-83.55pt;width:11.25pt;height:184.5pt;rotation:90;z-index:251658240;mso-position-horizontal-relative:text;mso-position-vertical-relative:text"/>
              </w:pict>
            </w:r>
          </w:p>
          <w:p w:rsidR="00E36E3D" w:rsidRPr="00590954" w:rsidRDefault="00E36E3D" w:rsidP="00E36E3D">
            <w:pPr>
              <w:widowControl w:val="0"/>
              <w:autoSpaceDE w:val="0"/>
              <w:autoSpaceDN w:val="0"/>
              <w:spacing w:after="0" w:line="229" w:lineRule="exact"/>
              <w:ind w:left="251"/>
              <w:jc w:val="center"/>
              <w:rPr>
                <w:rFonts w:ascii="Arial" w:eastAsia="Arial" w:hAnsi="Arial" w:cs="Arial"/>
                <w:i/>
                <w:sz w:val="24"/>
                <w:szCs w:val="24"/>
                <w:lang w:bidi="en-US"/>
              </w:rPr>
            </w:pPr>
            <w:r w:rsidRPr="00590954">
              <w:rPr>
                <w:rFonts w:ascii="Arial" w:eastAsia="Arial" w:hAnsi="Arial" w:cs="Arial"/>
                <w:i/>
                <w:sz w:val="24"/>
                <w:szCs w:val="24"/>
                <w:lang w:bidi="en-US"/>
              </w:rPr>
              <w:t>Rolls</w:t>
            </w:r>
          </w:p>
        </w:tc>
        <w:tc>
          <w:tcPr>
            <w:tcW w:w="2285" w:type="dxa"/>
            <w:tcBorders>
              <w:bottom w:val="nil"/>
            </w:tcBorders>
          </w:tcPr>
          <w:p w:rsidR="0043357B" w:rsidRPr="00590954" w:rsidRDefault="0043357B" w:rsidP="00E36E3D">
            <w:pPr>
              <w:widowControl w:val="0"/>
              <w:autoSpaceDE w:val="0"/>
              <w:autoSpaceDN w:val="0"/>
              <w:spacing w:after="0" w:line="229" w:lineRule="exact"/>
              <w:jc w:val="center"/>
              <w:rPr>
                <w:rFonts w:ascii="Arial" w:eastAsia="Arial" w:hAnsi="Arial" w:cs="Arial"/>
                <w:i/>
                <w:sz w:val="24"/>
                <w:szCs w:val="24"/>
                <w:lang w:bidi="en-US"/>
              </w:rPr>
            </w:pPr>
          </w:p>
          <w:p w:rsidR="00E36E3D" w:rsidRPr="00590954" w:rsidRDefault="00E36E3D" w:rsidP="00E36E3D">
            <w:pPr>
              <w:widowControl w:val="0"/>
              <w:autoSpaceDE w:val="0"/>
              <w:autoSpaceDN w:val="0"/>
              <w:spacing w:after="0" w:line="229" w:lineRule="exact"/>
              <w:jc w:val="center"/>
              <w:rPr>
                <w:rFonts w:ascii="Arial" w:eastAsia="Arial" w:hAnsi="Arial" w:cs="Arial"/>
                <w:i/>
                <w:sz w:val="24"/>
                <w:szCs w:val="24"/>
                <w:lang w:bidi="en-US"/>
              </w:rPr>
            </w:pPr>
            <w:r w:rsidRPr="00590954">
              <w:rPr>
                <w:rFonts w:ascii="Arial" w:eastAsia="Arial" w:hAnsi="Arial" w:cs="Arial"/>
                <w:i/>
                <w:sz w:val="24"/>
                <w:szCs w:val="24"/>
                <w:lang w:bidi="en-US"/>
              </w:rPr>
              <w:t>Moulds</w:t>
            </w:r>
          </w:p>
          <w:p w:rsidR="00E36E3D" w:rsidRPr="00590954" w:rsidRDefault="00E36E3D" w:rsidP="00E36E3D">
            <w:pPr>
              <w:widowControl w:val="0"/>
              <w:autoSpaceDE w:val="0"/>
              <w:autoSpaceDN w:val="0"/>
              <w:spacing w:after="0" w:line="229" w:lineRule="exact"/>
              <w:jc w:val="center"/>
              <w:rPr>
                <w:rFonts w:ascii="Arial" w:eastAsia="Arial" w:hAnsi="Arial" w:cs="Arial"/>
                <w:i/>
                <w:sz w:val="24"/>
                <w:szCs w:val="24"/>
                <w:lang w:bidi="en-US"/>
              </w:rPr>
            </w:pPr>
          </w:p>
        </w:tc>
      </w:tr>
      <w:tr w:rsidR="00E36E3D" w:rsidRPr="00590954" w:rsidTr="00943C57">
        <w:trPr>
          <w:trHeight w:val="249"/>
          <w:jc w:val="center"/>
        </w:trPr>
        <w:tc>
          <w:tcPr>
            <w:tcW w:w="660" w:type="dxa"/>
            <w:tcBorders>
              <w:top w:val="nil"/>
              <w:bottom w:val="single" w:sz="4" w:space="0" w:color="auto"/>
            </w:tcBorders>
          </w:tcPr>
          <w:p w:rsidR="00E36E3D" w:rsidRPr="00590954" w:rsidRDefault="00E36E3D" w:rsidP="00943C57">
            <w:pPr>
              <w:widowControl w:val="0"/>
              <w:autoSpaceDE w:val="0"/>
              <w:autoSpaceDN w:val="0"/>
              <w:spacing w:after="0" w:line="229" w:lineRule="exact"/>
              <w:ind w:left="50"/>
              <w:rPr>
                <w:rFonts w:ascii="Arial" w:eastAsia="Arial" w:hAnsi="Arial" w:cs="Arial"/>
                <w:sz w:val="24"/>
                <w:szCs w:val="24"/>
                <w:lang w:bidi="en-US"/>
              </w:rPr>
            </w:pPr>
            <w:r w:rsidRPr="00590954">
              <w:rPr>
                <w:rFonts w:ascii="Arial" w:eastAsia="Arial" w:hAnsi="Arial" w:cs="Arial"/>
                <w:sz w:val="24"/>
                <w:szCs w:val="24"/>
                <w:lang w:bidi="en-US"/>
              </w:rPr>
              <w:t>(1)</w:t>
            </w:r>
          </w:p>
        </w:tc>
        <w:tc>
          <w:tcPr>
            <w:tcW w:w="1848" w:type="dxa"/>
            <w:tcBorders>
              <w:top w:val="nil"/>
              <w:bottom w:val="single" w:sz="4" w:space="0" w:color="auto"/>
            </w:tcBorders>
          </w:tcPr>
          <w:p w:rsidR="00E36E3D" w:rsidRPr="00590954" w:rsidRDefault="00E36E3D" w:rsidP="00E36E3D">
            <w:pPr>
              <w:widowControl w:val="0"/>
              <w:autoSpaceDE w:val="0"/>
              <w:autoSpaceDN w:val="0"/>
              <w:spacing w:after="0" w:line="229" w:lineRule="exact"/>
              <w:ind w:left="50"/>
              <w:jc w:val="center"/>
              <w:rPr>
                <w:rFonts w:ascii="Arial" w:eastAsia="Arial" w:hAnsi="Arial" w:cs="Arial"/>
                <w:sz w:val="24"/>
                <w:szCs w:val="24"/>
                <w:lang w:bidi="en-US"/>
              </w:rPr>
            </w:pPr>
            <w:r w:rsidRPr="00590954">
              <w:rPr>
                <w:rFonts w:ascii="Arial" w:eastAsia="Arial" w:hAnsi="Arial" w:cs="Arial"/>
                <w:sz w:val="24"/>
                <w:szCs w:val="24"/>
                <w:lang w:bidi="en-US"/>
              </w:rPr>
              <w:t>(2)</w:t>
            </w:r>
          </w:p>
        </w:tc>
        <w:tc>
          <w:tcPr>
            <w:tcW w:w="2461" w:type="dxa"/>
            <w:tcBorders>
              <w:top w:val="nil"/>
              <w:bottom w:val="single" w:sz="4" w:space="0" w:color="auto"/>
            </w:tcBorders>
          </w:tcPr>
          <w:p w:rsidR="00E36E3D" w:rsidRPr="00590954" w:rsidRDefault="00E36E3D" w:rsidP="00E36E3D">
            <w:pPr>
              <w:widowControl w:val="0"/>
              <w:autoSpaceDE w:val="0"/>
              <w:autoSpaceDN w:val="0"/>
              <w:spacing w:after="0" w:line="229" w:lineRule="exact"/>
              <w:ind w:left="251"/>
              <w:jc w:val="center"/>
              <w:rPr>
                <w:rFonts w:ascii="Arial" w:eastAsia="Arial" w:hAnsi="Arial" w:cs="Arial"/>
                <w:sz w:val="24"/>
                <w:szCs w:val="24"/>
                <w:lang w:bidi="en-US"/>
              </w:rPr>
            </w:pPr>
            <w:r w:rsidRPr="00590954">
              <w:rPr>
                <w:rFonts w:ascii="Arial" w:eastAsia="Arial" w:hAnsi="Arial" w:cs="Arial"/>
                <w:sz w:val="24"/>
                <w:szCs w:val="24"/>
                <w:lang w:bidi="en-US"/>
              </w:rPr>
              <w:t>(3)</w:t>
            </w:r>
          </w:p>
        </w:tc>
        <w:tc>
          <w:tcPr>
            <w:tcW w:w="2285" w:type="dxa"/>
            <w:tcBorders>
              <w:top w:val="nil"/>
              <w:bottom w:val="single" w:sz="4" w:space="0" w:color="auto"/>
            </w:tcBorders>
          </w:tcPr>
          <w:p w:rsidR="00E36E3D" w:rsidRPr="00590954" w:rsidRDefault="00E36E3D" w:rsidP="00E36E3D">
            <w:pPr>
              <w:widowControl w:val="0"/>
              <w:autoSpaceDE w:val="0"/>
              <w:autoSpaceDN w:val="0"/>
              <w:spacing w:after="0" w:line="229" w:lineRule="exact"/>
              <w:jc w:val="center"/>
              <w:rPr>
                <w:rFonts w:ascii="Arial" w:eastAsia="Arial" w:hAnsi="Arial" w:cs="Arial"/>
                <w:sz w:val="24"/>
                <w:szCs w:val="24"/>
                <w:lang w:bidi="en-US"/>
              </w:rPr>
            </w:pPr>
            <w:r w:rsidRPr="00590954">
              <w:rPr>
                <w:rFonts w:ascii="Arial" w:eastAsia="Arial" w:hAnsi="Arial" w:cs="Arial"/>
                <w:sz w:val="24"/>
                <w:szCs w:val="24"/>
                <w:lang w:bidi="en-US"/>
              </w:rPr>
              <w:t>(4)</w:t>
            </w:r>
          </w:p>
        </w:tc>
      </w:tr>
      <w:tr w:rsidR="00C04094" w:rsidRPr="00590954" w:rsidTr="00943C57">
        <w:trPr>
          <w:trHeight w:val="253"/>
          <w:jc w:val="center"/>
        </w:trPr>
        <w:tc>
          <w:tcPr>
            <w:tcW w:w="660" w:type="dxa"/>
            <w:tcBorders>
              <w:top w:val="single" w:sz="4" w:space="0" w:color="auto"/>
            </w:tcBorders>
          </w:tcPr>
          <w:p w:rsidR="00C04094" w:rsidRPr="00590954" w:rsidRDefault="00E36E3D" w:rsidP="00E36E3D">
            <w:pPr>
              <w:widowControl w:val="0"/>
              <w:autoSpaceDE w:val="0"/>
              <w:autoSpaceDN w:val="0"/>
              <w:spacing w:after="0" w:line="233" w:lineRule="exact"/>
              <w:ind w:left="111"/>
              <w:rPr>
                <w:rFonts w:ascii="Arial" w:eastAsia="Arial" w:hAnsi="Arial" w:cs="Arial"/>
                <w:sz w:val="24"/>
                <w:szCs w:val="24"/>
                <w:lang w:bidi="en-US"/>
              </w:rPr>
            </w:pPr>
            <w:proofErr w:type="spellStart"/>
            <w:r w:rsidRPr="00590954">
              <w:rPr>
                <w:rFonts w:ascii="Arial" w:eastAsia="Arial" w:hAnsi="Arial" w:cs="Arial"/>
                <w:sz w:val="24"/>
                <w:szCs w:val="24"/>
                <w:lang w:bidi="en-US"/>
              </w:rPr>
              <w:t>i</w:t>
            </w:r>
            <w:proofErr w:type="spellEnd"/>
            <w:r w:rsidRPr="00590954">
              <w:rPr>
                <w:rFonts w:ascii="Arial" w:eastAsia="Arial" w:hAnsi="Arial" w:cs="Arial"/>
                <w:sz w:val="24"/>
                <w:szCs w:val="24"/>
                <w:lang w:bidi="en-US"/>
              </w:rPr>
              <w:t>)</w:t>
            </w:r>
          </w:p>
        </w:tc>
        <w:tc>
          <w:tcPr>
            <w:tcW w:w="1848" w:type="dxa"/>
            <w:tcBorders>
              <w:top w:val="single" w:sz="4" w:space="0" w:color="auto"/>
            </w:tcBorders>
          </w:tcPr>
          <w:p w:rsidR="00C04094" w:rsidRPr="00590954" w:rsidRDefault="00C04094" w:rsidP="00142EC3">
            <w:pPr>
              <w:widowControl w:val="0"/>
              <w:autoSpaceDE w:val="0"/>
              <w:autoSpaceDN w:val="0"/>
              <w:spacing w:after="0" w:line="233" w:lineRule="exact"/>
              <w:ind w:left="111"/>
              <w:rPr>
                <w:rFonts w:ascii="Arial" w:eastAsia="Arial" w:hAnsi="Arial" w:cs="Arial"/>
                <w:sz w:val="24"/>
                <w:szCs w:val="24"/>
                <w:lang w:bidi="en-US"/>
              </w:rPr>
            </w:pPr>
            <w:r w:rsidRPr="00590954">
              <w:rPr>
                <w:rFonts w:ascii="Arial" w:eastAsia="Arial" w:hAnsi="Arial" w:cs="Arial"/>
                <w:sz w:val="24"/>
                <w:szCs w:val="24"/>
                <w:lang w:bidi="en-US"/>
              </w:rPr>
              <w:t xml:space="preserve">A up to 80 </w:t>
            </w:r>
          </w:p>
        </w:tc>
        <w:tc>
          <w:tcPr>
            <w:tcW w:w="2461" w:type="dxa"/>
            <w:tcBorders>
              <w:top w:val="single" w:sz="4" w:space="0" w:color="auto"/>
            </w:tcBorders>
          </w:tcPr>
          <w:p w:rsidR="00C04094" w:rsidRPr="00590954" w:rsidRDefault="00C04094" w:rsidP="00142EC3">
            <w:pPr>
              <w:widowControl w:val="0"/>
              <w:autoSpaceDE w:val="0"/>
              <w:autoSpaceDN w:val="0"/>
              <w:spacing w:after="0" w:line="233" w:lineRule="exact"/>
              <w:ind w:left="336"/>
              <w:jc w:val="center"/>
              <w:rPr>
                <w:rFonts w:ascii="Arial" w:eastAsia="Arial" w:hAnsi="Arial" w:cs="Arial"/>
                <w:sz w:val="24"/>
                <w:szCs w:val="24"/>
                <w:lang w:bidi="en-US"/>
              </w:rPr>
            </w:pPr>
            <w:r w:rsidRPr="00590954">
              <w:rPr>
                <w:rFonts w:ascii="Arial" w:eastAsia="Arial" w:hAnsi="Arial" w:cs="Arial"/>
                <w:sz w:val="24"/>
                <w:szCs w:val="24"/>
                <w:lang w:bidi="en-US"/>
              </w:rPr>
              <w:t>130 to 160</w:t>
            </w:r>
          </w:p>
          <w:p w:rsidR="00E36E3D" w:rsidRPr="00590954" w:rsidRDefault="00E36E3D" w:rsidP="00142EC3">
            <w:pPr>
              <w:widowControl w:val="0"/>
              <w:autoSpaceDE w:val="0"/>
              <w:autoSpaceDN w:val="0"/>
              <w:spacing w:after="0" w:line="233" w:lineRule="exact"/>
              <w:ind w:left="336"/>
              <w:jc w:val="center"/>
              <w:rPr>
                <w:rFonts w:ascii="Arial" w:eastAsia="Arial" w:hAnsi="Arial" w:cs="Arial"/>
                <w:sz w:val="24"/>
                <w:szCs w:val="24"/>
                <w:lang w:bidi="en-US"/>
              </w:rPr>
            </w:pPr>
          </w:p>
        </w:tc>
        <w:tc>
          <w:tcPr>
            <w:tcW w:w="2285" w:type="dxa"/>
            <w:tcBorders>
              <w:top w:val="single" w:sz="4" w:space="0" w:color="auto"/>
            </w:tcBorders>
          </w:tcPr>
          <w:p w:rsidR="00C04094" w:rsidRPr="00590954" w:rsidRDefault="00C04094" w:rsidP="00142EC3">
            <w:pPr>
              <w:widowControl w:val="0"/>
              <w:autoSpaceDE w:val="0"/>
              <w:autoSpaceDN w:val="0"/>
              <w:spacing w:after="0" w:line="233" w:lineRule="exact"/>
              <w:jc w:val="center"/>
              <w:rPr>
                <w:rFonts w:ascii="Arial" w:eastAsia="Arial" w:hAnsi="Arial" w:cs="Arial"/>
                <w:sz w:val="24"/>
                <w:szCs w:val="24"/>
                <w:lang w:bidi="en-US"/>
              </w:rPr>
            </w:pPr>
            <w:r w:rsidRPr="00590954">
              <w:rPr>
                <w:rFonts w:ascii="Arial" w:eastAsia="Arial" w:hAnsi="Arial" w:cs="Arial"/>
                <w:sz w:val="24"/>
                <w:szCs w:val="24"/>
                <w:lang w:bidi="en-US"/>
              </w:rPr>
              <w:t>135 to 170</w:t>
            </w:r>
          </w:p>
        </w:tc>
      </w:tr>
      <w:tr w:rsidR="00C04094" w:rsidRPr="00590954" w:rsidTr="00943C57">
        <w:trPr>
          <w:trHeight w:val="250"/>
          <w:jc w:val="center"/>
        </w:trPr>
        <w:tc>
          <w:tcPr>
            <w:tcW w:w="660" w:type="dxa"/>
          </w:tcPr>
          <w:p w:rsidR="00C04094" w:rsidRPr="00590954" w:rsidRDefault="00E36E3D" w:rsidP="00E36E3D">
            <w:pPr>
              <w:widowControl w:val="0"/>
              <w:autoSpaceDE w:val="0"/>
              <w:autoSpaceDN w:val="0"/>
              <w:spacing w:after="0" w:line="240" w:lineRule="auto"/>
              <w:ind w:left="111"/>
              <w:rPr>
                <w:rFonts w:ascii="Arial" w:eastAsia="Arial" w:hAnsi="Arial" w:cs="Arial"/>
                <w:sz w:val="24"/>
                <w:szCs w:val="24"/>
                <w:lang w:bidi="en-US"/>
              </w:rPr>
            </w:pPr>
            <w:r w:rsidRPr="00590954">
              <w:rPr>
                <w:rFonts w:ascii="Arial" w:eastAsia="Arial" w:hAnsi="Arial" w:cs="Arial"/>
                <w:sz w:val="24"/>
                <w:szCs w:val="24"/>
                <w:lang w:bidi="en-US"/>
              </w:rPr>
              <w:t>ii)</w:t>
            </w:r>
          </w:p>
        </w:tc>
        <w:tc>
          <w:tcPr>
            <w:tcW w:w="1848" w:type="dxa"/>
          </w:tcPr>
          <w:p w:rsidR="00C04094" w:rsidRPr="00590954" w:rsidRDefault="00C04094" w:rsidP="00142EC3">
            <w:pPr>
              <w:widowControl w:val="0"/>
              <w:autoSpaceDE w:val="0"/>
              <w:autoSpaceDN w:val="0"/>
              <w:spacing w:after="0" w:line="240" w:lineRule="auto"/>
              <w:rPr>
                <w:rFonts w:ascii="Arial" w:eastAsia="Arial" w:hAnsi="Arial" w:cs="Arial"/>
                <w:sz w:val="24"/>
                <w:szCs w:val="24"/>
                <w:lang w:bidi="en-US"/>
              </w:rPr>
            </w:pPr>
            <w:r w:rsidRPr="00590954">
              <w:rPr>
                <w:rFonts w:ascii="Arial" w:eastAsia="Arial" w:hAnsi="Arial" w:cs="Arial"/>
                <w:sz w:val="24"/>
                <w:szCs w:val="24"/>
                <w:lang w:bidi="en-US"/>
              </w:rPr>
              <w:t xml:space="preserve">  A </w:t>
            </w:r>
            <w:r w:rsidR="00E36E3D" w:rsidRPr="00590954">
              <w:rPr>
                <w:rFonts w:ascii="Arial" w:eastAsia="Arial" w:hAnsi="Arial" w:cs="Arial"/>
                <w:sz w:val="24"/>
                <w:szCs w:val="24"/>
                <w:lang w:bidi="en-US"/>
              </w:rPr>
              <w:t xml:space="preserve">&gt; </w:t>
            </w:r>
            <w:r w:rsidRPr="00590954">
              <w:rPr>
                <w:rFonts w:ascii="Arial" w:eastAsia="Arial" w:hAnsi="Arial" w:cs="Arial"/>
                <w:sz w:val="24"/>
                <w:szCs w:val="24"/>
                <w:lang w:bidi="en-US"/>
              </w:rPr>
              <w:t>80</w:t>
            </w:r>
          </w:p>
        </w:tc>
        <w:tc>
          <w:tcPr>
            <w:tcW w:w="2461" w:type="dxa"/>
          </w:tcPr>
          <w:p w:rsidR="00C04094" w:rsidRPr="00590954" w:rsidRDefault="00C04094" w:rsidP="00142EC3">
            <w:pPr>
              <w:widowControl w:val="0"/>
              <w:autoSpaceDE w:val="0"/>
              <w:autoSpaceDN w:val="0"/>
              <w:spacing w:after="0" w:line="231" w:lineRule="exact"/>
              <w:ind w:left="348"/>
              <w:jc w:val="center"/>
              <w:rPr>
                <w:rFonts w:ascii="Arial" w:eastAsia="Arial" w:hAnsi="Arial" w:cs="Arial"/>
                <w:sz w:val="24"/>
                <w:szCs w:val="24"/>
                <w:lang w:bidi="en-US"/>
              </w:rPr>
            </w:pPr>
            <w:r w:rsidRPr="00590954">
              <w:rPr>
                <w:rFonts w:ascii="Arial" w:eastAsia="Arial" w:hAnsi="Arial" w:cs="Arial"/>
                <w:sz w:val="24"/>
                <w:szCs w:val="24"/>
                <w:lang w:bidi="en-US"/>
              </w:rPr>
              <w:t>145 to 170</w:t>
            </w:r>
          </w:p>
        </w:tc>
        <w:tc>
          <w:tcPr>
            <w:tcW w:w="2285" w:type="dxa"/>
          </w:tcPr>
          <w:p w:rsidR="00C04094" w:rsidRPr="00590954" w:rsidRDefault="00C04094" w:rsidP="00142EC3">
            <w:pPr>
              <w:widowControl w:val="0"/>
              <w:autoSpaceDE w:val="0"/>
              <w:autoSpaceDN w:val="0"/>
              <w:spacing w:after="0" w:line="231" w:lineRule="exact"/>
              <w:jc w:val="center"/>
              <w:rPr>
                <w:rFonts w:ascii="Arial" w:eastAsia="Arial" w:hAnsi="Arial" w:cs="Arial"/>
                <w:sz w:val="24"/>
                <w:szCs w:val="24"/>
                <w:lang w:bidi="en-US"/>
              </w:rPr>
            </w:pPr>
            <w:r w:rsidRPr="00590954">
              <w:rPr>
                <w:rFonts w:ascii="Arial" w:eastAsia="Arial" w:hAnsi="Arial" w:cs="Arial"/>
                <w:sz w:val="24"/>
                <w:szCs w:val="24"/>
                <w:lang w:bidi="en-US"/>
              </w:rPr>
              <w:t>160 to 180</w:t>
            </w:r>
          </w:p>
        </w:tc>
      </w:tr>
    </w:tbl>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The temperature of the rolls shall be selected to permit the material to b</w:t>
      </w:r>
      <w:r w:rsidR="00080640">
        <w:rPr>
          <w:rFonts w:ascii="Arial" w:eastAsia="Arial" w:hAnsi="Arial" w:cs="Arial"/>
          <w:sz w:val="24"/>
          <w:szCs w:val="24"/>
          <w:lang w:bidi="en-US"/>
        </w:rPr>
        <w:t>e</w:t>
      </w:r>
      <w:r w:rsidRPr="00590954">
        <w:rPr>
          <w:rFonts w:ascii="Arial" w:eastAsia="Arial" w:hAnsi="Arial" w:cs="Arial"/>
          <w:sz w:val="24"/>
          <w:szCs w:val="24"/>
          <w:lang w:bidi="en-US"/>
        </w:rPr>
        <w:t>nd on the surface of the roll between 1 and 2 min after the commencement of the milling.</w:t>
      </w:r>
    </w:p>
    <w:p w:rsidR="00142EC3" w:rsidRPr="00590954" w:rsidRDefault="00142EC3" w:rsidP="00142EC3">
      <w:pPr>
        <w:widowControl w:val="0"/>
        <w:autoSpaceDE w:val="0"/>
        <w:autoSpaceDN w:val="0"/>
        <w:spacing w:after="0" w:line="240" w:lineRule="auto"/>
        <w:jc w:val="both"/>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2</w:t>
      </w:r>
      <w:r w:rsidRPr="00590954">
        <w:rPr>
          <w:rFonts w:ascii="Arial" w:eastAsia="Arial" w:hAnsi="Arial" w:cs="Arial"/>
          <w:b/>
          <w:bCs/>
          <w:sz w:val="24"/>
          <w:szCs w:val="24"/>
          <w:lang w:bidi="en-US"/>
        </w:rPr>
        <w:t>.2.2</w:t>
      </w:r>
      <w:r w:rsidRPr="00590954">
        <w:rPr>
          <w:rFonts w:ascii="Arial" w:eastAsia="Arial" w:hAnsi="Arial" w:cs="Arial"/>
          <w:sz w:val="24"/>
          <w:szCs w:val="24"/>
          <w:lang w:bidi="en-US"/>
        </w:rPr>
        <w:t xml:space="preserve"> The nip setting shall be determined by the desired thickness of the milled sheet. </w:t>
      </w:r>
      <w:r w:rsidRPr="00590954">
        <w:rPr>
          <w:rFonts w:ascii="Arial" w:eastAsia="Arial" w:hAnsi="Arial" w:cs="Arial"/>
          <w:sz w:val="24"/>
          <w:szCs w:val="24"/>
          <w:lang w:bidi="en-US"/>
        </w:rPr>
        <w:lastRenderedPageBreak/>
        <w:t xml:space="preserve">The thickness of milled sheet shall be slightly higher than the thickness of the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sheet or test specimen.</w:t>
      </w:r>
    </w:p>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3</w:t>
      </w:r>
      <w:r w:rsidRPr="00590954">
        <w:rPr>
          <w:rFonts w:ascii="Arial" w:eastAsia="Arial" w:hAnsi="Arial" w:cs="Arial"/>
          <w:b/>
          <w:bCs/>
          <w:sz w:val="24"/>
          <w:szCs w:val="24"/>
          <w:lang w:bidi="en-US"/>
        </w:rPr>
        <w:t xml:space="preserve"> PROCEDURE</w:t>
      </w:r>
    </w:p>
    <w:p w:rsidR="00142EC3" w:rsidRPr="00590954" w:rsidRDefault="00142EC3" w:rsidP="00142EC3">
      <w:pPr>
        <w:widowControl w:val="0"/>
        <w:autoSpaceDE w:val="0"/>
        <w:autoSpaceDN w:val="0"/>
        <w:spacing w:after="0" w:line="240" w:lineRule="auto"/>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3</w:t>
      </w:r>
      <w:r w:rsidRPr="00590954">
        <w:rPr>
          <w:rFonts w:ascii="Arial" w:eastAsia="Arial" w:hAnsi="Arial" w:cs="Arial"/>
          <w:b/>
          <w:bCs/>
          <w:sz w:val="24"/>
          <w:szCs w:val="24"/>
          <w:lang w:bidi="en-US"/>
        </w:rPr>
        <w:t>.1</w:t>
      </w:r>
      <w:r w:rsidRPr="00590954">
        <w:rPr>
          <w:rFonts w:ascii="Arial" w:eastAsia="Arial" w:hAnsi="Arial" w:cs="Arial"/>
          <w:sz w:val="24"/>
          <w:szCs w:val="24"/>
          <w:lang w:bidi="en-US"/>
        </w:rPr>
        <w:t xml:space="preserve"> Add the material to the mill rolls. Any material falling through the nip shall be carefully and quickly collected from the tray and returned to the moving rolls. After sheet is formed, continue milling for approximately 5 min in such a way that optimum dispersion of all material components is obtained. This normally includes cutting the sheet, allowing it to form a roll and refeeding this roll into the nip. Remove the milled sheet from the rolls without stretching.</w:t>
      </w:r>
    </w:p>
    <w:p w:rsidR="00142EC3" w:rsidRPr="00590954" w:rsidRDefault="00142EC3" w:rsidP="00142EC3">
      <w:pPr>
        <w:widowControl w:val="0"/>
        <w:autoSpaceDE w:val="0"/>
        <w:autoSpaceDN w:val="0"/>
        <w:spacing w:after="0" w:line="240" w:lineRule="auto"/>
        <w:ind w:left="220"/>
        <w:jc w:val="both"/>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3</w:t>
      </w:r>
      <w:r w:rsidRPr="00590954">
        <w:rPr>
          <w:rFonts w:ascii="Arial" w:eastAsia="Arial" w:hAnsi="Arial" w:cs="Arial"/>
          <w:b/>
          <w:bCs/>
          <w:sz w:val="24"/>
          <w:szCs w:val="24"/>
          <w:lang w:bidi="en-US"/>
        </w:rPr>
        <w:t xml:space="preserve">.2 Preparation of </w:t>
      </w:r>
      <w:proofErr w:type="spellStart"/>
      <w:r w:rsidRPr="00590954">
        <w:rPr>
          <w:rFonts w:ascii="Arial" w:eastAsia="Arial" w:hAnsi="Arial" w:cs="Arial"/>
          <w:b/>
          <w:bCs/>
          <w:sz w:val="24"/>
          <w:szCs w:val="24"/>
          <w:lang w:bidi="en-US"/>
        </w:rPr>
        <w:t>Moulded</w:t>
      </w:r>
      <w:proofErr w:type="spellEnd"/>
      <w:r w:rsidRPr="00590954">
        <w:rPr>
          <w:rFonts w:ascii="Arial" w:eastAsia="Arial" w:hAnsi="Arial" w:cs="Arial"/>
          <w:b/>
          <w:bCs/>
          <w:sz w:val="24"/>
          <w:szCs w:val="24"/>
          <w:lang w:bidi="en-US"/>
        </w:rPr>
        <w:t xml:space="preserve"> Sheet</w:t>
      </w:r>
    </w:p>
    <w:p w:rsidR="00142EC3" w:rsidRPr="00590954" w:rsidRDefault="00142EC3" w:rsidP="00142EC3">
      <w:pPr>
        <w:widowControl w:val="0"/>
        <w:autoSpaceDE w:val="0"/>
        <w:autoSpaceDN w:val="0"/>
        <w:spacing w:before="4"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before="4"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A-</w:t>
      </w:r>
      <w:r w:rsidR="00080640">
        <w:rPr>
          <w:rFonts w:ascii="Arial" w:eastAsia="Arial" w:hAnsi="Arial" w:cs="Arial"/>
          <w:b/>
          <w:bCs/>
          <w:sz w:val="24"/>
          <w:szCs w:val="24"/>
          <w:lang w:bidi="en-US"/>
        </w:rPr>
        <w:t>3</w:t>
      </w:r>
      <w:r w:rsidRPr="00590954">
        <w:rPr>
          <w:rFonts w:ascii="Arial" w:eastAsia="Arial" w:hAnsi="Arial" w:cs="Arial"/>
          <w:b/>
          <w:bCs/>
          <w:sz w:val="24"/>
          <w:szCs w:val="24"/>
          <w:lang w:bidi="en-US"/>
        </w:rPr>
        <w:t xml:space="preserve">.2.1 </w:t>
      </w:r>
      <w:r w:rsidRPr="00590954">
        <w:rPr>
          <w:rFonts w:ascii="Arial" w:eastAsia="Arial" w:hAnsi="Arial" w:cs="Arial"/>
          <w:i/>
          <w:iCs/>
          <w:sz w:val="24"/>
          <w:szCs w:val="24"/>
          <w:lang w:bidi="en-US"/>
        </w:rPr>
        <w:t>Apparatus</w:t>
      </w:r>
    </w:p>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FF10A4">
      <w:pPr>
        <w:widowControl w:val="0"/>
        <w:numPr>
          <w:ilvl w:val="0"/>
          <w:numId w:val="12"/>
        </w:numPr>
        <w:tabs>
          <w:tab w:val="left" w:pos="478"/>
        </w:tabs>
        <w:autoSpaceDE w:val="0"/>
        <w:autoSpaceDN w:val="0"/>
        <w:spacing w:after="0" w:line="240" w:lineRule="auto"/>
        <w:ind w:left="450" w:hanging="270"/>
        <w:jc w:val="both"/>
        <w:rPr>
          <w:rFonts w:ascii="Arial" w:eastAsia="Arial" w:hAnsi="Arial" w:cs="Arial"/>
          <w:sz w:val="24"/>
          <w:szCs w:val="24"/>
          <w:lang w:bidi="en-US"/>
        </w:rPr>
      </w:pPr>
      <w:r w:rsidRPr="00590954">
        <w:rPr>
          <w:rFonts w:ascii="Arial" w:eastAsia="Arial" w:hAnsi="Arial" w:cs="Arial"/>
          <w:sz w:val="24"/>
          <w:szCs w:val="24"/>
          <w:lang w:bidi="en-US"/>
        </w:rPr>
        <w:t xml:space="preserve">Hydraulic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press, capable of developing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pressure of at least </w:t>
      </w:r>
      <w:r w:rsidR="00080640">
        <w:rPr>
          <w:rFonts w:ascii="Arial" w:eastAsia="Arial" w:hAnsi="Arial" w:cs="Arial"/>
          <w:sz w:val="24"/>
          <w:szCs w:val="24"/>
          <w:lang w:bidi="en-US"/>
        </w:rPr>
        <w:t>0.5 MPa (</w:t>
      </w:r>
      <w:r w:rsidRPr="00590954">
        <w:rPr>
          <w:rFonts w:ascii="Arial" w:eastAsia="Arial" w:hAnsi="Arial" w:cs="Arial"/>
          <w:sz w:val="24"/>
          <w:szCs w:val="24"/>
          <w:lang w:bidi="en-US"/>
        </w:rPr>
        <w:t>5 kg/cm</w:t>
      </w:r>
      <w:r w:rsidRPr="00590954">
        <w:rPr>
          <w:rFonts w:ascii="Arial" w:eastAsia="Arial" w:hAnsi="Arial" w:cs="Arial"/>
          <w:sz w:val="24"/>
          <w:szCs w:val="24"/>
          <w:vertAlign w:val="superscript"/>
          <w:lang w:bidi="en-US"/>
        </w:rPr>
        <w:t>2</w:t>
      </w:r>
      <w:r w:rsidR="00080640" w:rsidRPr="00080640">
        <w:rPr>
          <w:rFonts w:ascii="Arial" w:eastAsia="Arial" w:hAnsi="Arial" w:cs="Arial"/>
          <w:sz w:val="24"/>
          <w:szCs w:val="24"/>
          <w:lang w:bidi="en-US"/>
        </w:rPr>
        <w:t>)</w:t>
      </w:r>
      <w:r w:rsidRPr="00590954">
        <w:rPr>
          <w:rFonts w:ascii="Arial" w:eastAsia="Arial" w:hAnsi="Arial" w:cs="Arial"/>
          <w:sz w:val="24"/>
          <w:szCs w:val="24"/>
          <w:lang w:bidi="en-US"/>
        </w:rPr>
        <w:t xml:space="preserve">. The press platen shall be equipped with means of heating and cooling such that the surface can be heated to a temperature of 180 °C and such that the maximum deviation at any point from the temperature at the centre of the platen does not exceed 5 °C within the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area.</w:t>
      </w:r>
    </w:p>
    <w:p w:rsidR="00142EC3" w:rsidRPr="00590954" w:rsidRDefault="00142EC3" w:rsidP="00142EC3">
      <w:pPr>
        <w:widowControl w:val="0"/>
        <w:autoSpaceDE w:val="0"/>
        <w:autoSpaceDN w:val="0"/>
        <w:spacing w:before="9" w:after="0" w:line="240" w:lineRule="auto"/>
        <w:ind w:left="450" w:hanging="270"/>
        <w:rPr>
          <w:rFonts w:ascii="Arial" w:eastAsia="Arial" w:hAnsi="Arial" w:cs="Arial"/>
          <w:sz w:val="24"/>
          <w:szCs w:val="24"/>
          <w:lang w:bidi="en-US"/>
        </w:rPr>
      </w:pPr>
    </w:p>
    <w:p w:rsidR="00142EC3" w:rsidRPr="00590954" w:rsidRDefault="00142EC3" w:rsidP="00FF10A4">
      <w:pPr>
        <w:widowControl w:val="0"/>
        <w:numPr>
          <w:ilvl w:val="0"/>
          <w:numId w:val="12"/>
        </w:numPr>
        <w:tabs>
          <w:tab w:val="left" w:pos="485"/>
        </w:tabs>
        <w:autoSpaceDE w:val="0"/>
        <w:autoSpaceDN w:val="0"/>
        <w:spacing w:before="2" w:after="0" w:line="240" w:lineRule="auto"/>
        <w:ind w:left="450" w:hanging="270"/>
        <w:jc w:val="both"/>
        <w:rPr>
          <w:rFonts w:ascii="Arial" w:eastAsia="Arial" w:hAnsi="Arial" w:cs="Arial"/>
          <w:sz w:val="24"/>
          <w:szCs w:val="24"/>
          <w:lang w:bidi="en-US"/>
        </w:rPr>
      </w:pPr>
      <w:r w:rsidRPr="00590954">
        <w:rPr>
          <w:rFonts w:ascii="Arial" w:eastAsia="Arial" w:hAnsi="Arial" w:cs="Arial"/>
          <w:sz w:val="24"/>
          <w:szCs w:val="24"/>
          <w:lang w:bidi="en-US"/>
        </w:rPr>
        <w:t>Male/Female mould, or window frame between two metal plates. Parting foils (stainless steel plates</w:t>
      </w:r>
      <w:r w:rsidR="002B77BB">
        <w:rPr>
          <w:rFonts w:ascii="Arial" w:eastAsia="Arial" w:hAnsi="Arial" w:cs="Arial"/>
          <w:sz w:val="24"/>
          <w:szCs w:val="24"/>
          <w:lang w:bidi="en-US"/>
        </w:rPr>
        <w:t xml:space="preserve"> as per IS 9766</w:t>
      </w:r>
      <w:r w:rsidRPr="00590954">
        <w:rPr>
          <w:rFonts w:ascii="Arial" w:eastAsia="Arial" w:hAnsi="Arial" w:cs="Arial"/>
          <w:sz w:val="24"/>
          <w:szCs w:val="24"/>
          <w:lang w:bidi="en-US"/>
        </w:rPr>
        <w:t>) can be placed between the materials and the metal surfaces.</w:t>
      </w:r>
    </w:p>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outlineLvl w:val="1"/>
        <w:rPr>
          <w:rFonts w:ascii="Arial" w:eastAsia="Arial" w:hAnsi="Arial" w:cs="Arial"/>
          <w:b/>
          <w:bCs/>
          <w:sz w:val="24"/>
          <w:szCs w:val="24"/>
          <w:lang w:bidi="en-US"/>
        </w:rPr>
      </w:pPr>
      <w:r w:rsidRPr="00590954">
        <w:rPr>
          <w:rFonts w:ascii="Arial" w:eastAsia="Arial" w:hAnsi="Arial" w:cs="Arial"/>
          <w:b/>
          <w:bCs/>
          <w:sz w:val="24"/>
          <w:szCs w:val="24"/>
          <w:lang w:bidi="en-US"/>
        </w:rPr>
        <w:t>A-</w:t>
      </w:r>
      <w:r w:rsidR="00593400">
        <w:rPr>
          <w:rFonts w:ascii="Arial" w:eastAsia="Arial" w:hAnsi="Arial" w:cs="Arial"/>
          <w:b/>
          <w:bCs/>
          <w:sz w:val="24"/>
          <w:szCs w:val="24"/>
          <w:lang w:bidi="en-US"/>
        </w:rPr>
        <w:t>3</w:t>
      </w:r>
      <w:r w:rsidRPr="00590954">
        <w:rPr>
          <w:rFonts w:ascii="Arial" w:eastAsia="Arial" w:hAnsi="Arial" w:cs="Arial"/>
          <w:b/>
          <w:bCs/>
          <w:sz w:val="24"/>
          <w:szCs w:val="24"/>
          <w:lang w:bidi="en-US"/>
        </w:rPr>
        <w:t xml:space="preserve">.2.2 </w:t>
      </w:r>
      <w:proofErr w:type="spellStart"/>
      <w:r w:rsidRPr="00590954">
        <w:rPr>
          <w:rFonts w:ascii="Arial" w:eastAsia="Arial" w:hAnsi="Arial" w:cs="Arial"/>
          <w:i/>
          <w:iCs/>
          <w:sz w:val="24"/>
          <w:szCs w:val="24"/>
          <w:lang w:bidi="en-US"/>
        </w:rPr>
        <w:t>Moulding</w:t>
      </w:r>
      <w:proofErr w:type="spellEnd"/>
      <w:r w:rsidRPr="00590954">
        <w:rPr>
          <w:rFonts w:ascii="Arial" w:eastAsia="Arial" w:hAnsi="Arial" w:cs="Arial"/>
          <w:i/>
          <w:iCs/>
          <w:sz w:val="24"/>
          <w:szCs w:val="24"/>
          <w:lang w:bidi="en-US"/>
        </w:rPr>
        <w:t xml:space="preserve"> Conditions</w:t>
      </w:r>
    </w:p>
    <w:p w:rsidR="00142EC3" w:rsidRPr="00590954" w:rsidRDefault="00142EC3" w:rsidP="00142EC3">
      <w:pPr>
        <w:widowControl w:val="0"/>
        <w:autoSpaceDE w:val="0"/>
        <w:autoSpaceDN w:val="0"/>
        <w:spacing w:before="3" w:after="0" w:line="240" w:lineRule="auto"/>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The mass of material </w:t>
      </w:r>
      <w:r w:rsidR="00080640">
        <w:rPr>
          <w:rFonts w:ascii="Arial" w:eastAsia="Arial" w:hAnsi="Arial" w:cs="Arial"/>
          <w:sz w:val="24"/>
          <w:szCs w:val="24"/>
          <w:lang w:bidi="en-US"/>
        </w:rPr>
        <w:t xml:space="preserve">required </w:t>
      </w:r>
      <w:r w:rsidRPr="00590954">
        <w:rPr>
          <w:rFonts w:ascii="Arial" w:eastAsia="Arial" w:hAnsi="Arial" w:cs="Arial"/>
          <w:sz w:val="24"/>
          <w:szCs w:val="24"/>
          <w:lang w:bidi="en-US"/>
        </w:rPr>
        <w:t xml:space="preserve">to fill a mould is predetermined either by calculation from the known material density, or by making a trial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The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temperature shall be in accordance with the requirements given in </w:t>
      </w:r>
      <w:r w:rsidR="00FA44C2" w:rsidRPr="00FA44C2">
        <w:rPr>
          <w:rFonts w:ascii="Arial" w:eastAsia="Arial" w:hAnsi="Arial" w:cs="Arial"/>
          <w:b/>
          <w:sz w:val="24"/>
          <w:szCs w:val="24"/>
          <w:lang w:bidi="en-US"/>
        </w:rPr>
        <w:t>A-2.2.1</w:t>
      </w:r>
      <w:r w:rsidR="00FA44C2">
        <w:rPr>
          <w:rFonts w:ascii="Arial" w:eastAsia="Arial" w:hAnsi="Arial" w:cs="Arial"/>
          <w:sz w:val="24"/>
          <w:szCs w:val="24"/>
          <w:lang w:bidi="en-US"/>
        </w:rPr>
        <w:t>.</w:t>
      </w:r>
    </w:p>
    <w:p w:rsidR="00142EC3" w:rsidRPr="00590954" w:rsidRDefault="00142EC3" w:rsidP="00142EC3">
      <w:pPr>
        <w:widowControl w:val="0"/>
        <w:autoSpaceDE w:val="0"/>
        <w:autoSpaceDN w:val="0"/>
        <w:spacing w:before="10"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outlineLvl w:val="1"/>
        <w:rPr>
          <w:rFonts w:ascii="Arial" w:eastAsia="Arial" w:hAnsi="Arial" w:cs="Arial"/>
          <w:b/>
          <w:bCs/>
          <w:sz w:val="24"/>
          <w:szCs w:val="24"/>
          <w:lang w:bidi="en-US"/>
        </w:rPr>
      </w:pPr>
      <w:r w:rsidRPr="00590954">
        <w:rPr>
          <w:rFonts w:ascii="Arial" w:eastAsia="Arial" w:hAnsi="Arial" w:cs="Arial"/>
          <w:b/>
          <w:bCs/>
          <w:sz w:val="24"/>
          <w:szCs w:val="24"/>
          <w:lang w:bidi="en-US"/>
        </w:rPr>
        <w:t>A-</w:t>
      </w:r>
      <w:r w:rsidR="00593400">
        <w:rPr>
          <w:rFonts w:ascii="Arial" w:eastAsia="Arial" w:hAnsi="Arial" w:cs="Arial"/>
          <w:b/>
          <w:bCs/>
          <w:sz w:val="24"/>
          <w:szCs w:val="24"/>
          <w:lang w:bidi="en-US"/>
        </w:rPr>
        <w:t>3</w:t>
      </w:r>
      <w:r w:rsidRPr="00590954">
        <w:rPr>
          <w:rFonts w:ascii="Arial" w:eastAsia="Arial" w:hAnsi="Arial" w:cs="Arial"/>
          <w:b/>
          <w:bCs/>
          <w:sz w:val="24"/>
          <w:szCs w:val="24"/>
          <w:lang w:val="en-IN" w:bidi="en-US"/>
        </w:rPr>
        <w:t>.</w:t>
      </w:r>
      <w:r w:rsidRPr="00590954">
        <w:rPr>
          <w:rFonts w:ascii="Arial" w:eastAsia="Arial" w:hAnsi="Arial" w:cs="Arial"/>
          <w:b/>
          <w:bCs/>
          <w:sz w:val="24"/>
          <w:szCs w:val="24"/>
          <w:lang w:bidi="en-US"/>
        </w:rPr>
        <w:t>3 Procedure</w:t>
      </w:r>
    </w:p>
    <w:p w:rsidR="00142EC3" w:rsidRPr="00590954" w:rsidRDefault="00142EC3" w:rsidP="00142EC3">
      <w:pPr>
        <w:widowControl w:val="0"/>
        <w:autoSpaceDE w:val="0"/>
        <w:autoSpaceDN w:val="0"/>
        <w:spacing w:before="3" w:after="0" w:line="240" w:lineRule="auto"/>
        <w:rPr>
          <w:rFonts w:ascii="Arial" w:eastAsia="Arial" w:hAnsi="Arial" w:cs="Arial"/>
          <w:b/>
          <w:sz w:val="24"/>
          <w:szCs w:val="24"/>
          <w:lang w:bidi="en-US"/>
        </w:rPr>
      </w:pPr>
    </w:p>
    <w:p w:rsidR="00142EC3" w:rsidRPr="00590954" w:rsidRDefault="00142EC3" w:rsidP="00080640">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A-</w:t>
      </w:r>
      <w:r w:rsidR="00593400">
        <w:rPr>
          <w:rFonts w:ascii="Arial" w:eastAsia="Arial" w:hAnsi="Arial" w:cs="Arial"/>
          <w:b/>
          <w:bCs/>
          <w:sz w:val="24"/>
          <w:szCs w:val="24"/>
          <w:lang w:bidi="en-US"/>
        </w:rPr>
        <w:t>3</w:t>
      </w:r>
      <w:r w:rsidRPr="00590954">
        <w:rPr>
          <w:rFonts w:ascii="Arial" w:eastAsia="Arial" w:hAnsi="Arial" w:cs="Arial"/>
          <w:b/>
          <w:bCs/>
          <w:sz w:val="24"/>
          <w:szCs w:val="24"/>
          <w:lang w:bidi="en-US"/>
        </w:rPr>
        <w:t>.3</w:t>
      </w:r>
      <w:r w:rsidRPr="00590954">
        <w:rPr>
          <w:rFonts w:ascii="Arial" w:eastAsia="Arial" w:hAnsi="Arial" w:cs="Arial"/>
          <w:b/>
          <w:bCs/>
          <w:sz w:val="24"/>
          <w:szCs w:val="24"/>
          <w:lang w:val="en-IN" w:bidi="en-US"/>
        </w:rPr>
        <w:t>.</w:t>
      </w:r>
      <w:r w:rsidRPr="00590954">
        <w:rPr>
          <w:rFonts w:ascii="Arial" w:eastAsia="Arial" w:hAnsi="Arial" w:cs="Arial"/>
          <w:b/>
          <w:bCs/>
          <w:sz w:val="24"/>
          <w:szCs w:val="24"/>
          <w:lang w:bidi="en-US"/>
        </w:rPr>
        <w:t>1</w:t>
      </w:r>
      <w:r w:rsidRPr="00590954">
        <w:rPr>
          <w:rFonts w:ascii="Arial" w:eastAsia="Arial" w:hAnsi="Arial" w:cs="Arial"/>
          <w:sz w:val="24"/>
          <w:szCs w:val="24"/>
          <w:lang w:bidi="en-US"/>
        </w:rPr>
        <w:t xml:space="preserve"> Place the required mass of pieces cut from the milled sheet in the preheated </w:t>
      </w:r>
      <w:r w:rsidR="00080640">
        <w:rPr>
          <w:rFonts w:ascii="Arial" w:eastAsia="Arial" w:hAnsi="Arial" w:cs="Arial"/>
          <w:sz w:val="24"/>
          <w:szCs w:val="24"/>
          <w:lang w:bidi="en-US"/>
        </w:rPr>
        <w:t>m</w:t>
      </w:r>
      <w:r w:rsidRPr="00590954">
        <w:rPr>
          <w:rFonts w:ascii="Arial" w:eastAsia="Arial" w:hAnsi="Arial" w:cs="Arial"/>
          <w:sz w:val="24"/>
          <w:szCs w:val="24"/>
          <w:lang w:bidi="en-US"/>
        </w:rPr>
        <w:t>ould.</w:t>
      </w:r>
    </w:p>
    <w:p w:rsidR="00142EC3" w:rsidRPr="00590954" w:rsidRDefault="00142EC3" w:rsidP="00142EC3">
      <w:pPr>
        <w:widowControl w:val="0"/>
        <w:autoSpaceDE w:val="0"/>
        <w:autoSpaceDN w:val="0"/>
        <w:spacing w:before="10" w:after="0" w:line="240" w:lineRule="auto"/>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Close the preheated platens of the press and maintain a pressure of approximately </w:t>
      </w:r>
      <w:r w:rsidR="00593400">
        <w:rPr>
          <w:rFonts w:ascii="Arial" w:eastAsia="Arial" w:hAnsi="Arial" w:cs="Arial"/>
          <w:sz w:val="24"/>
          <w:szCs w:val="24"/>
          <w:lang w:bidi="en-US"/>
        </w:rPr>
        <w:t>0.5 MPa (</w:t>
      </w:r>
      <w:r w:rsidRPr="00590954">
        <w:rPr>
          <w:rFonts w:ascii="Arial" w:eastAsia="Arial" w:hAnsi="Arial" w:cs="Arial"/>
          <w:sz w:val="24"/>
          <w:szCs w:val="24"/>
          <w:lang w:bidi="en-US"/>
        </w:rPr>
        <w:t xml:space="preserve">5 </w:t>
      </w:r>
      <w:r w:rsidR="00593400" w:rsidRPr="00590954">
        <w:rPr>
          <w:rFonts w:ascii="Arial" w:eastAsia="Arial" w:hAnsi="Arial" w:cs="Arial"/>
          <w:sz w:val="24"/>
          <w:szCs w:val="24"/>
          <w:lang w:bidi="en-US"/>
        </w:rPr>
        <w:t>kg/cm</w:t>
      </w:r>
      <w:r w:rsidR="00593400" w:rsidRPr="00590954">
        <w:rPr>
          <w:rFonts w:ascii="Arial" w:eastAsia="Arial" w:hAnsi="Arial" w:cs="Arial"/>
          <w:sz w:val="24"/>
          <w:szCs w:val="24"/>
          <w:vertAlign w:val="superscript"/>
          <w:lang w:bidi="en-US"/>
        </w:rPr>
        <w:t>2</w:t>
      </w:r>
      <w:r w:rsidR="00593400">
        <w:rPr>
          <w:rFonts w:ascii="Arial" w:eastAsia="Arial" w:hAnsi="Arial" w:cs="Arial"/>
          <w:sz w:val="24"/>
          <w:szCs w:val="24"/>
          <w:lang w:bidi="en-US"/>
        </w:rPr>
        <w:t xml:space="preserve">) </w:t>
      </w:r>
      <w:r w:rsidRPr="00590954">
        <w:rPr>
          <w:rFonts w:ascii="Arial" w:eastAsia="Arial" w:hAnsi="Arial" w:cs="Arial"/>
          <w:sz w:val="24"/>
          <w:szCs w:val="24"/>
          <w:lang w:bidi="en-US"/>
        </w:rPr>
        <w:t xml:space="preserve">to </w:t>
      </w:r>
      <w:r w:rsidR="00593400">
        <w:rPr>
          <w:rFonts w:ascii="Arial" w:eastAsia="Arial" w:hAnsi="Arial" w:cs="Arial"/>
          <w:sz w:val="24"/>
          <w:szCs w:val="24"/>
          <w:lang w:bidi="en-US"/>
        </w:rPr>
        <w:t>1.0 MPa (</w:t>
      </w:r>
      <w:r w:rsidRPr="00590954">
        <w:rPr>
          <w:rFonts w:ascii="Arial" w:eastAsia="Arial" w:hAnsi="Arial" w:cs="Arial"/>
          <w:sz w:val="24"/>
          <w:szCs w:val="24"/>
          <w:lang w:bidi="en-US"/>
        </w:rPr>
        <w:t>10 kg/cm</w:t>
      </w:r>
      <w:r w:rsidRPr="00590954">
        <w:rPr>
          <w:rFonts w:ascii="Arial" w:eastAsia="Arial" w:hAnsi="Arial" w:cs="Arial"/>
          <w:sz w:val="24"/>
          <w:szCs w:val="24"/>
          <w:vertAlign w:val="superscript"/>
          <w:lang w:bidi="en-US"/>
        </w:rPr>
        <w:t>2</w:t>
      </w:r>
      <w:r w:rsidR="00593400" w:rsidRPr="00593400">
        <w:rPr>
          <w:rFonts w:ascii="Arial" w:eastAsia="Arial" w:hAnsi="Arial" w:cs="Arial"/>
          <w:sz w:val="24"/>
          <w:szCs w:val="24"/>
          <w:lang w:bidi="en-US"/>
        </w:rPr>
        <w:t>)</w:t>
      </w:r>
      <w:r w:rsidRPr="00590954">
        <w:rPr>
          <w:rFonts w:ascii="Arial" w:eastAsia="Arial" w:hAnsi="Arial" w:cs="Arial"/>
          <w:sz w:val="24"/>
          <w:szCs w:val="24"/>
          <w:lang w:bidi="en-US"/>
        </w:rPr>
        <w:t xml:space="preserve"> for a period of 5 min followed by application of pressure of not less than </w:t>
      </w:r>
      <w:r w:rsidR="00593400">
        <w:rPr>
          <w:rFonts w:ascii="Arial" w:eastAsia="Arial" w:hAnsi="Arial" w:cs="Arial"/>
          <w:sz w:val="24"/>
          <w:szCs w:val="24"/>
          <w:lang w:bidi="en-US"/>
        </w:rPr>
        <w:t>3.5 MPa (</w:t>
      </w:r>
      <w:r w:rsidRPr="00590954">
        <w:rPr>
          <w:rFonts w:ascii="Arial" w:eastAsia="Arial" w:hAnsi="Arial" w:cs="Arial"/>
          <w:sz w:val="24"/>
          <w:szCs w:val="24"/>
          <w:lang w:bidi="en-US"/>
        </w:rPr>
        <w:t>35 kg/cm</w:t>
      </w:r>
      <w:r w:rsidRPr="00590954">
        <w:rPr>
          <w:rFonts w:ascii="Arial" w:eastAsia="Arial" w:hAnsi="Arial" w:cs="Arial"/>
          <w:sz w:val="24"/>
          <w:szCs w:val="24"/>
          <w:vertAlign w:val="superscript"/>
          <w:lang w:bidi="en-US"/>
        </w:rPr>
        <w:t>2</w:t>
      </w:r>
      <w:r w:rsidR="00593400" w:rsidRPr="00593400">
        <w:rPr>
          <w:rFonts w:ascii="Arial" w:eastAsia="Arial" w:hAnsi="Arial" w:cs="Arial"/>
          <w:sz w:val="24"/>
          <w:szCs w:val="24"/>
          <w:lang w:bidi="en-US"/>
        </w:rPr>
        <w:t>)</w:t>
      </w:r>
      <w:r w:rsidRPr="00590954">
        <w:rPr>
          <w:rFonts w:ascii="Arial" w:eastAsia="Arial" w:hAnsi="Arial" w:cs="Arial"/>
          <w:sz w:val="24"/>
          <w:szCs w:val="24"/>
          <w:lang w:bidi="en-US"/>
        </w:rPr>
        <w:t xml:space="preserve"> calculated on the area of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During this time, there shall be sufficient flow of the material between the mould and the metal surfaces to result in formation of a small amount of </w:t>
      </w:r>
      <w:proofErr w:type="spellStart"/>
      <w:r w:rsidRPr="00590954">
        <w:rPr>
          <w:rFonts w:ascii="Arial" w:eastAsia="Arial" w:hAnsi="Arial" w:cs="Arial"/>
          <w:sz w:val="24"/>
          <w:szCs w:val="24"/>
          <w:lang w:bidi="en-US"/>
        </w:rPr>
        <w:t>moulding</w:t>
      </w:r>
      <w:proofErr w:type="spellEnd"/>
      <w:r w:rsidRPr="00590954">
        <w:rPr>
          <w:rFonts w:ascii="Arial" w:eastAsia="Arial" w:hAnsi="Arial" w:cs="Arial"/>
          <w:sz w:val="24"/>
          <w:szCs w:val="24"/>
          <w:lang w:bidi="en-US"/>
        </w:rPr>
        <w:t xml:space="preserve"> flash. Cool the mould to approximately 40°C or, in the case of very soft materials to a lower temperature, while maintaining constant applied pressure. Open the mould and remove the sheet.</w:t>
      </w:r>
    </w:p>
    <w:p w:rsidR="00142EC3" w:rsidRPr="00590954" w:rsidRDefault="00142EC3" w:rsidP="00142EC3">
      <w:pPr>
        <w:widowControl w:val="0"/>
        <w:autoSpaceDE w:val="0"/>
        <w:autoSpaceDN w:val="0"/>
        <w:spacing w:after="0" w:line="240" w:lineRule="auto"/>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outlineLvl w:val="1"/>
        <w:rPr>
          <w:rFonts w:ascii="Arial" w:eastAsia="Arial" w:hAnsi="Arial" w:cs="Arial"/>
          <w:b/>
          <w:bCs/>
          <w:sz w:val="24"/>
          <w:szCs w:val="24"/>
          <w:lang w:bidi="en-US"/>
        </w:rPr>
      </w:pPr>
      <w:r w:rsidRPr="00590954">
        <w:rPr>
          <w:rFonts w:ascii="Arial" w:eastAsia="Arial" w:hAnsi="Arial" w:cs="Arial"/>
          <w:b/>
          <w:bCs/>
          <w:sz w:val="24"/>
          <w:szCs w:val="24"/>
          <w:lang w:bidi="en-US"/>
        </w:rPr>
        <w:lastRenderedPageBreak/>
        <w:t>A-</w:t>
      </w:r>
      <w:r w:rsidR="00593400">
        <w:rPr>
          <w:rFonts w:ascii="Arial" w:eastAsia="Arial" w:hAnsi="Arial" w:cs="Arial"/>
          <w:b/>
          <w:bCs/>
          <w:sz w:val="24"/>
          <w:szCs w:val="24"/>
          <w:lang w:bidi="en-US"/>
        </w:rPr>
        <w:t>3</w:t>
      </w:r>
      <w:r w:rsidRPr="00590954">
        <w:rPr>
          <w:rFonts w:ascii="Arial" w:eastAsia="Arial" w:hAnsi="Arial" w:cs="Arial"/>
          <w:b/>
          <w:bCs/>
          <w:sz w:val="24"/>
          <w:szCs w:val="24"/>
          <w:lang w:bidi="en-US"/>
        </w:rPr>
        <w:t>.4 Preparation of Test Specimens</w:t>
      </w:r>
    </w:p>
    <w:p w:rsidR="00142EC3" w:rsidRPr="00590954" w:rsidRDefault="00142EC3" w:rsidP="00142EC3">
      <w:pPr>
        <w:widowControl w:val="0"/>
        <w:autoSpaceDE w:val="0"/>
        <w:autoSpaceDN w:val="0"/>
        <w:spacing w:after="0" w:line="240" w:lineRule="auto"/>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Prepare the required test specimens from the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sheet by machining or by stamping, using a sharp die of the required shape, the cutting edges of which are free from defects such as notches and burrs.</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A-</w:t>
      </w:r>
      <w:r w:rsidR="00593400">
        <w:rPr>
          <w:rFonts w:ascii="Arial" w:eastAsia="Arial" w:hAnsi="Arial" w:cs="Arial"/>
          <w:b/>
          <w:bCs/>
          <w:sz w:val="24"/>
          <w:szCs w:val="24"/>
          <w:lang w:bidi="en-US"/>
        </w:rPr>
        <w:t>4</w:t>
      </w:r>
      <w:r w:rsidRPr="00590954">
        <w:rPr>
          <w:rFonts w:ascii="Arial" w:eastAsia="Arial" w:hAnsi="Arial" w:cs="Arial"/>
          <w:b/>
          <w:bCs/>
          <w:sz w:val="24"/>
          <w:szCs w:val="24"/>
          <w:lang w:bidi="en-US"/>
        </w:rPr>
        <w:t xml:space="preserve"> CONDITIONING</w:t>
      </w:r>
    </w:p>
    <w:p w:rsidR="00142EC3" w:rsidRPr="00590954" w:rsidRDefault="00142EC3" w:rsidP="00142EC3">
      <w:pPr>
        <w:widowControl w:val="0"/>
        <w:autoSpaceDE w:val="0"/>
        <w:autoSpaceDN w:val="0"/>
        <w:spacing w:after="0" w:line="240" w:lineRule="auto"/>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The conditioning and all standard test determinations shall be made at </w:t>
      </w:r>
      <w:r w:rsidR="00593400">
        <w:rPr>
          <w:rFonts w:ascii="Arial" w:eastAsia="Arial" w:hAnsi="Arial" w:cs="Arial"/>
          <w:sz w:val="24"/>
          <w:szCs w:val="24"/>
          <w:lang w:bidi="en-US"/>
        </w:rPr>
        <w:t>(</w:t>
      </w:r>
      <w:r w:rsidRPr="00590954">
        <w:rPr>
          <w:rFonts w:ascii="Arial" w:eastAsia="Arial" w:hAnsi="Arial" w:cs="Arial"/>
          <w:sz w:val="24"/>
          <w:szCs w:val="24"/>
          <w:lang w:bidi="en-US"/>
        </w:rPr>
        <w:t>27</w:t>
      </w:r>
      <w:r w:rsidR="00593400">
        <w:rPr>
          <w:rFonts w:ascii="Arial" w:eastAsia="Arial" w:hAnsi="Arial" w:cs="Arial"/>
          <w:sz w:val="24"/>
          <w:szCs w:val="24"/>
          <w:lang w:bidi="en-US"/>
        </w:rPr>
        <w:t>±2)</w:t>
      </w:r>
      <w:r w:rsidRPr="00590954">
        <w:rPr>
          <w:rFonts w:ascii="Arial" w:eastAsia="Arial" w:hAnsi="Arial" w:cs="Arial"/>
          <w:sz w:val="24"/>
          <w:szCs w:val="24"/>
          <w:lang w:bidi="en-US"/>
        </w:rPr>
        <w:t xml:space="preserve"> °C and </w:t>
      </w:r>
      <w:r w:rsidR="00593400">
        <w:rPr>
          <w:rFonts w:ascii="Arial" w:eastAsia="Arial" w:hAnsi="Arial" w:cs="Arial"/>
          <w:sz w:val="24"/>
          <w:szCs w:val="24"/>
          <w:lang w:bidi="en-US"/>
        </w:rPr>
        <w:t xml:space="preserve">  (</w:t>
      </w:r>
      <w:r w:rsidRPr="00590954">
        <w:rPr>
          <w:rFonts w:ascii="Arial" w:eastAsia="Arial" w:hAnsi="Arial" w:cs="Arial"/>
          <w:sz w:val="24"/>
          <w:szCs w:val="24"/>
          <w:lang w:bidi="en-US"/>
        </w:rPr>
        <w:t>65</w:t>
      </w:r>
      <w:r w:rsidR="00593400">
        <w:rPr>
          <w:rFonts w:ascii="Arial" w:eastAsia="Arial" w:hAnsi="Arial" w:cs="Arial"/>
          <w:sz w:val="24"/>
          <w:szCs w:val="24"/>
          <w:lang w:bidi="en-US"/>
        </w:rPr>
        <w:t xml:space="preserve">±5) </w:t>
      </w:r>
      <w:r w:rsidRPr="00590954">
        <w:rPr>
          <w:rFonts w:ascii="Arial" w:eastAsia="Arial" w:hAnsi="Arial" w:cs="Arial"/>
          <w:sz w:val="24"/>
          <w:szCs w:val="24"/>
          <w:lang w:bidi="en-US"/>
        </w:rPr>
        <w:t xml:space="preserve">percent relative humidity in accordance with the requirements of test method unless the relevant test method specified otherwise. The minimum time between the preparation of a test specimen and the test determination shall be 16 h, except that for electrical properties, </w:t>
      </w:r>
      <w:r w:rsidR="00593400">
        <w:rPr>
          <w:rFonts w:ascii="Arial" w:eastAsia="Arial" w:hAnsi="Arial" w:cs="Arial"/>
          <w:sz w:val="24"/>
          <w:szCs w:val="24"/>
          <w:lang w:bidi="en-US"/>
        </w:rPr>
        <w:t xml:space="preserve">it </w:t>
      </w:r>
      <w:r w:rsidRPr="00590954">
        <w:rPr>
          <w:rFonts w:ascii="Arial" w:eastAsia="Arial" w:hAnsi="Arial" w:cs="Arial"/>
          <w:sz w:val="24"/>
          <w:szCs w:val="24"/>
          <w:lang w:bidi="en-US"/>
        </w:rPr>
        <w:t>shall be 24 h.</w:t>
      </w:r>
      <w:r w:rsidR="00593400">
        <w:rPr>
          <w:rFonts w:ascii="Arial" w:eastAsia="Arial" w:hAnsi="Arial" w:cs="Arial"/>
          <w:sz w:val="24"/>
          <w:szCs w:val="24"/>
          <w:lang w:bidi="en-US"/>
        </w:rPr>
        <w:t xml:space="preserve">  </w:t>
      </w:r>
      <w:r w:rsidRPr="00590954">
        <w:rPr>
          <w:rFonts w:ascii="Arial" w:eastAsia="Arial" w:hAnsi="Arial" w:cs="Arial"/>
          <w:sz w:val="24"/>
          <w:szCs w:val="24"/>
          <w:lang w:bidi="en-US"/>
        </w:rPr>
        <w:t>If shore hardness values change significantly, a minimum time of 48 h is necessary.</w:t>
      </w:r>
    </w:p>
    <w:p w:rsidR="00142EC3" w:rsidRPr="00590954" w:rsidRDefault="00142EC3" w:rsidP="00142EC3">
      <w:pPr>
        <w:widowControl w:val="0"/>
        <w:autoSpaceDE w:val="0"/>
        <w:autoSpaceDN w:val="0"/>
        <w:spacing w:after="0" w:line="240" w:lineRule="auto"/>
        <w:rPr>
          <w:rFonts w:ascii="Arial" w:eastAsia="Arial" w:hAnsi="Arial" w:cs="Arial"/>
          <w:sz w:val="24"/>
          <w:szCs w:val="24"/>
          <w:lang w:bidi="en-US"/>
        </w:rPr>
      </w:pP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widowControl w:val="0"/>
        <w:autoSpaceDE w:val="0"/>
        <w:autoSpaceDN w:val="0"/>
        <w:spacing w:before="167" w:after="0" w:line="240" w:lineRule="auto"/>
        <w:ind w:right="860"/>
        <w:jc w:val="center"/>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before="167" w:after="0" w:line="240" w:lineRule="auto"/>
        <w:ind w:right="860"/>
        <w:jc w:val="center"/>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before="167" w:after="0" w:line="240" w:lineRule="auto"/>
        <w:ind w:right="860"/>
        <w:jc w:val="center"/>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before="167" w:after="0" w:line="240" w:lineRule="auto"/>
        <w:ind w:right="860"/>
        <w:jc w:val="center"/>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before="167" w:after="0" w:line="240" w:lineRule="auto"/>
        <w:ind w:right="860"/>
        <w:jc w:val="center"/>
        <w:outlineLvl w:val="1"/>
        <w:rPr>
          <w:rFonts w:ascii="Arial" w:eastAsia="Arial" w:hAnsi="Arial" w:cs="Arial"/>
          <w:b/>
          <w:bCs/>
          <w:sz w:val="24"/>
          <w:szCs w:val="24"/>
          <w:lang w:bidi="en-US"/>
        </w:rPr>
      </w:pPr>
    </w:p>
    <w:p w:rsidR="00142EC3" w:rsidRPr="00590954" w:rsidRDefault="00142EC3" w:rsidP="00142EC3">
      <w:pPr>
        <w:rPr>
          <w:rFonts w:ascii="Arial" w:eastAsia="Arial" w:hAnsi="Arial" w:cs="Arial"/>
          <w:b/>
          <w:bCs/>
          <w:sz w:val="24"/>
          <w:szCs w:val="24"/>
          <w:lang w:bidi="en-US"/>
        </w:rPr>
      </w:pPr>
      <w:r w:rsidRPr="00590954">
        <w:rPr>
          <w:rFonts w:ascii="Arial" w:eastAsia="Arial" w:hAnsi="Arial" w:cs="Arial"/>
          <w:b/>
          <w:bCs/>
          <w:sz w:val="24"/>
          <w:szCs w:val="24"/>
          <w:lang w:bidi="en-US"/>
        </w:rPr>
        <w:br w:type="page"/>
      </w:r>
    </w:p>
    <w:p w:rsidR="00142EC3" w:rsidRPr="00590954" w:rsidRDefault="00142EC3" w:rsidP="00142EC3">
      <w:pPr>
        <w:widowControl w:val="0"/>
        <w:autoSpaceDE w:val="0"/>
        <w:autoSpaceDN w:val="0"/>
        <w:spacing w:after="0" w:line="240" w:lineRule="auto"/>
        <w:jc w:val="center"/>
        <w:outlineLvl w:val="1"/>
        <w:rPr>
          <w:rFonts w:ascii="Arial" w:eastAsia="Arial" w:hAnsi="Arial" w:cs="Arial"/>
          <w:b/>
          <w:bCs/>
          <w:sz w:val="24"/>
          <w:szCs w:val="24"/>
          <w:lang w:bidi="en-US"/>
        </w:rPr>
      </w:pPr>
      <w:r w:rsidRPr="00590954">
        <w:rPr>
          <w:rFonts w:ascii="Arial" w:eastAsia="Arial" w:hAnsi="Arial" w:cs="Arial"/>
          <w:b/>
          <w:bCs/>
          <w:sz w:val="24"/>
          <w:szCs w:val="24"/>
          <w:lang w:bidi="en-US"/>
        </w:rPr>
        <w:lastRenderedPageBreak/>
        <w:t>ANNEX B</w:t>
      </w:r>
    </w:p>
    <w:p w:rsidR="00142EC3" w:rsidRPr="00590954" w:rsidRDefault="00142EC3" w:rsidP="00142EC3">
      <w:pPr>
        <w:widowControl w:val="0"/>
        <w:autoSpaceDE w:val="0"/>
        <w:autoSpaceDN w:val="0"/>
        <w:spacing w:after="0" w:line="240" w:lineRule="auto"/>
        <w:jc w:val="center"/>
        <w:outlineLvl w:val="1"/>
        <w:rPr>
          <w:rFonts w:ascii="Arial" w:eastAsia="Arial" w:hAnsi="Arial" w:cs="Arial"/>
          <w:bCs/>
          <w:sz w:val="24"/>
          <w:szCs w:val="24"/>
          <w:lang w:bidi="en-US"/>
        </w:rPr>
      </w:pPr>
      <w:r w:rsidRPr="00590954">
        <w:rPr>
          <w:rFonts w:ascii="Arial" w:eastAsia="Arial" w:hAnsi="Arial" w:cs="Arial"/>
          <w:bCs/>
          <w:sz w:val="24"/>
          <w:szCs w:val="24"/>
          <w:lang w:bidi="en-US"/>
        </w:rPr>
        <w:t>(</w:t>
      </w:r>
      <w:r w:rsidRPr="00590954">
        <w:rPr>
          <w:rFonts w:ascii="Arial" w:eastAsia="Arial" w:hAnsi="Arial" w:cs="Arial"/>
          <w:i/>
          <w:iCs/>
          <w:sz w:val="24"/>
          <w:szCs w:val="24"/>
          <w:lang w:bidi="en-US"/>
        </w:rPr>
        <w:t>Clause</w:t>
      </w:r>
      <w:r w:rsidR="00AD6003" w:rsidRPr="00590954">
        <w:rPr>
          <w:rFonts w:ascii="Arial" w:eastAsia="Arial" w:hAnsi="Arial" w:cs="Arial"/>
          <w:i/>
          <w:iCs/>
          <w:sz w:val="24"/>
          <w:szCs w:val="24"/>
          <w:lang w:bidi="en-US"/>
        </w:rPr>
        <w:t xml:space="preserve"> </w:t>
      </w:r>
      <w:r w:rsidR="00AD6003" w:rsidRPr="00590954">
        <w:rPr>
          <w:rFonts w:ascii="Arial" w:eastAsia="Arial" w:hAnsi="Arial" w:cs="Arial"/>
          <w:iCs/>
          <w:sz w:val="24"/>
          <w:szCs w:val="24"/>
          <w:lang w:bidi="en-US"/>
        </w:rPr>
        <w:t>8.</w:t>
      </w:r>
      <w:r w:rsidR="000B2FE7">
        <w:rPr>
          <w:rFonts w:ascii="Arial" w:eastAsia="Arial" w:hAnsi="Arial" w:cs="Arial"/>
          <w:iCs/>
          <w:sz w:val="24"/>
          <w:szCs w:val="24"/>
          <w:lang w:bidi="en-US"/>
        </w:rPr>
        <w:t>4</w:t>
      </w:r>
      <w:r w:rsidR="00AD6003" w:rsidRPr="00590954">
        <w:rPr>
          <w:rFonts w:ascii="Arial" w:eastAsia="Arial" w:hAnsi="Arial" w:cs="Arial"/>
          <w:iCs/>
          <w:sz w:val="24"/>
          <w:szCs w:val="24"/>
          <w:lang w:bidi="en-US"/>
        </w:rPr>
        <w:t>.2</w:t>
      </w:r>
      <w:r w:rsidRPr="00590954">
        <w:rPr>
          <w:rFonts w:ascii="Arial" w:eastAsia="Arial" w:hAnsi="Arial" w:cs="Arial"/>
          <w:bCs/>
          <w:sz w:val="24"/>
          <w:szCs w:val="24"/>
          <w:lang w:bidi="en-US"/>
        </w:rPr>
        <w:t>)</w:t>
      </w:r>
    </w:p>
    <w:p w:rsidR="00142EC3" w:rsidRPr="00590954" w:rsidRDefault="00142EC3" w:rsidP="00142EC3">
      <w:pPr>
        <w:widowControl w:val="0"/>
        <w:autoSpaceDE w:val="0"/>
        <w:autoSpaceDN w:val="0"/>
        <w:spacing w:after="0" w:line="240" w:lineRule="auto"/>
        <w:jc w:val="center"/>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center"/>
        <w:outlineLvl w:val="1"/>
        <w:rPr>
          <w:rFonts w:ascii="Arial" w:eastAsia="Arial" w:hAnsi="Arial" w:cs="Arial"/>
          <w:b/>
          <w:bCs/>
          <w:sz w:val="24"/>
          <w:szCs w:val="24"/>
          <w:lang w:bidi="en-US"/>
        </w:rPr>
      </w:pPr>
      <w:r w:rsidRPr="00590954">
        <w:rPr>
          <w:rFonts w:ascii="Arial" w:eastAsia="Arial" w:hAnsi="Arial" w:cs="Arial"/>
          <w:b/>
          <w:bCs/>
          <w:sz w:val="24"/>
          <w:szCs w:val="24"/>
          <w:lang w:bidi="en-US"/>
        </w:rPr>
        <w:t>TEST FOR COLOUR BLEEDING</w:t>
      </w: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B-1 FORM OF TEST SPECIMEN</w:t>
      </w: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24"/>
          <w:szCs w:val="24"/>
          <w:lang w:bidi="en-US"/>
        </w:rPr>
      </w:pPr>
      <w:r w:rsidRPr="00590954">
        <w:rPr>
          <w:rFonts w:ascii="Arial" w:eastAsia="Arial" w:hAnsi="Arial" w:cs="Arial"/>
          <w:bCs/>
          <w:sz w:val="24"/>
          <w:szCs w:val="24"/>
          <w:lang w:bidi="en-US"/>
        </w:rPr>
        <w:t xml:space="preserve">For sheet materials, the specimen shall be a piece 50 mm square, cut from the sheet under test. For extrusion compounds the specimen shall be a piece 50 mm square and </w:t>
      </w:r>
      <w:r w:rsidR="00804666">
        <w:rPr>
          <w:rFonts w:ascii="Arial" w:eastAsia="Arial" w:hAnsi="Arial" w:cs="Arial"/>
          <w:bCs/>
          <w:sz w:val="24"/>
          <w:szCs w:val="24"/>
          <w:lang w:bidi="en-US"/>
        </w:rPr>
        <w:t>(</w:t>
      </w:r>
      <w:r w:rsidRPr="00590954">
        <w:rPr>
          <w:rFonts w:ascii="Arial" w:eastAsia="Arial" w:hAnsi="Arial" w:cs="Arial"/>
          <w:bCs/>
          <w:sz w:val="24"/>
          <w:szCs w:val="24"/>
          <w:lang w:bidi="en-US"/>
        </w:rPr>
        <w:t>1.25 ± 0.15</w:t>
      </w:r>
      <w:r w:rsidR="00804666">
        <w:rPr>
          <w:rFonts w:ascii="Arial" w:eastAsia="Arial" w:hAnsi="Arial" w:cs="Arial"/>
          <w:bCs/>
          <w:sz w:val="24"/>
          <w:szCs w:val="24"/>
          <w:lang w:bidi="en-US"/>
        </w:rPr>
        <w:t>)</w:t>
      </w:r>
      <w:r w:rsidRPr="00590954">
        <w:rPr>
          <w:rFonts w:ascii="Arial" w:eastAsia="Arial" w:hAnsi="Arial" w:cs="Arial"/>
          <w:bCs/>
          <w:sz w:val="24"/>
          <w:szCs w:val="24"/>
          <w:lang w:bidi="en-US"/>
        </w:rPr>
        <w:t xml:space="preserve"> mm thick cut from sheet </w:t>
      </w:r>
      <w:proofErr w:type="spellStart"/>
      <w:r w:rsidRPr="00590954">
        <w:rPr>
          <w:rFonts w:ascii="Arial" w:eastAsia="Arial" w:hAnsi="Arial" w:cs="Arial"/>
          <w:bCs/>
          <w:sz w:val="24"/>
          <w:szCs w:val="24"/>
          <w:lang w:bidi="en-US"/>
        </w:rPr>
        <w:t>moulded</w:t>
      </w:r>
      <w:proofErr w:type="spellEnd"/>
      <w:r w:rsidRPr="00590954">
        <w:rPr>
          <w:rFonts w:ascii="Arial" w:eastAsia="Arial" w:hAnsi="Arial" w:cs="Arial"/>
          <w:bCs/>
          <w:sz w:val="24"/>
          <w:szCs w:val="24"/>
          <w:lang w:bidi="en-US"/>
        </w:rPr>
        <w:t xml:space="preserve"> under the conditions specified in </w:t>
      </w:r>
      <w:r w:rsidR="0063764C">
        <w:rPr>
          <w:rFonts w:ascii="Arial" w:eastAsia="Arial" w:hAnsi="Arial" w:cs="Arial"/>
          <w:bCs/>
          <w:sz w:val="24"/>
          <w:szCs w:val="24"/>
          <w:lang w:bidi="en-US"/>
        </w:rPr>
        <w:t xml:space="preserve">          </w:t>
      </w:r>
      <w:r w:rsidR="00AD6003" w:rsidRPr="00590954">
        <w:rPr>
          <w:rFonts w:ascii="Arial" w:eastAsia="Arial" w:hAnsi="Arial" w:cs="Arial"/>
          <w:b/>
          <w:bCs/>
          <w:sz w:val="24"/>
          <w:szCs w:val="24"/>
          <w:lang w:bidi="en-US"/>
        </w:rPr>
        <w:t>A-</w:t>
      </w:r>
      <w:r w:rsidR="0063764C">
        <w:rPr>
          <w:rFonts w:ascii="Arial" w:eastAsia="Arial" w:hAnsi="Arial" w:cs="Arial"/>
          <w:b/>
          <w:bCs/>
          <w:sz w:val="24"/>
          <w:szCs w:val="24"/>
          <w:lang w:bidi="en-US"/>
        </w:rPr>
        <w:t>2</w:t>
      </w:r>
      <w:r w:rsidR="00AD6003" w:rsidRPr="00590954">
        <w:rPr>
          <w:rFonts w:ascii="Arial" w:eastAsia="Arial" w:hAnsi="Arial" w:cs="Arial"/>
          <w:b/>
          <w:bCs/>
          <w:sz w:val="24"/>
          <w:szCs w:val="24"/>
          <w:lang w:bidi="en-US"/>
        </w:rPr>
        <w:t>.2.1</w:t>
      </w:r>
      <w:r w:rsidR="00AD6003" w:rsidRPr="00590954">
        <w:rPr>
          <w:rFonts w:ascii="Arial" w:eastAsia="Arial" w:hAnsi="Arial" w:cs="Arial"/>
          <w:bCs/>
          <w:sz w:val="24"/>
          <w:szCs w:val="24"/>
          <w:lang w:bidi="en-US"/>
        </w:rPr>
        <w:t>.</w:t>
      </w: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hAnsi="Arial" w:cs="Arial"/>
          <w:b/>
          <w:sz w:val="24"/>
          <w:szCs w:val="24"/>
        </w:rPr>
      </w:pPr>
      <w:r w:rsidRPr="00590954">
        <w:rPr>
          <w:rFonts w:ascii="Arial" w:hAnsi="Arial" w:cs="Arial"/>
          <w:b/>
          <w:sz w:val="24"/>
          <w:szCs w:val="24"/>
        </w:rPr>
        <w:t>B-2 NUMBER OF TEST SPECIMENS</w:t>
      </w:r>
    </w:p>
    <w:p w:rsidR="00142EC3" w:rsidRPr="00590954" w:rsidRDefault="00142EC3" w:rsidP="00142EC3">
      <w:pPr>
        <w:widowControl w:val="0"/>
        <w:autoSpaceDE w:val="0"/>
        <w:autoSpaceDN w:val="0"/>
        <w:spacing w:after="0" w:line="240" w:lineRule="auto"/>
        <w:jc w:val="both"/>
        <w:outlineLvl w:val="1"/>
        <w:rPr>
          <w:rFonts w:ascii="Arial" w:hAnsi="Arial" w:cs="Arial"/>
          <w:sz w:val="24"/>
          <w:szCs w:val="24"/>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24"/>
          <w:szCs w:val="24"/>
          <w:lang w:bidi="en-US"/>
        </w:rPr>
      </w:pPr>
      <w:r w:rsidRPr="00590954">
        <w:rPr>
          <w:rFonts w:ascii="Arial" w:eastAsia="Arial" w:hAnsi="Arial" w:cs="Arial"/>
          <w:bCs/>
          <w:sz w:val="24"/>
          <w:szCs w:val="24"/>
          <w:lang w:bidi="en-US"/>
        </w:rPr>
        <w:t xml:space="preserve">For compounds and sheet of uniform </w:t>
      </w:r>
      <w:proofErr w:type="spellStart"/>
      <w:r w:rsidRPr="00590954">
        <w:rPr>
          <w:rFonts w:ascii="Arial" w:eastAsia="Arial" w:hAnsi="Arial" w:cs="Arial"/>
          <w:bCs/>
          <w:sz w:val="24"/>
          <w:szCs w:val="24"/>
          <w:lang w:bidi="en-US"/>
        </w:rPr>
        <w:t>colour</w:t>
      </w:r>
      <w:proofErr w:type="spellEnd"/>
      <w:r w:rsidRPr="00590954">
        <w:rPr>
          <w:rFonts w:ascii="Arial" w:eastAsia="Arial" w:hAnsi="Arial" w:cs="Arial"/>
          <w:bCs/>
          <w:sz w:val="24"/>
          <w:szCs w:val="24"/>
          <w:lang w:bidi="en-US"/>
        </w:rPr>
        <w:t xml:space="preserve"> one specimen shall be used for </w:t>
      </w:r>
      <w:proofErr w:type="spellStart"/>
      <w:r w:rsidRPr="00590954">
        <w:rPr>
          <w:rFonts w:ascii="Arial" w:eastAsia="Arial" w:hAnsi="Arial" w:cs="Arial"/>
          <w:bCs/>
          <w:sz w:val="24"/>
          <w:szCs w:val="24"/>
          <w:lang w:bidi="en-US"/>
        </w:rPr>
        <w:t>colour</w:t>
      </w:r>
      <w:proofErr w:type="spellEnd"/>
      <w:r w:rsidRPr="00590954">
        <w:rPr>
          <w:rFonts w:ascii="Arial" w:eastAsia="Arial" w:hAnsi="Arial" w:cs="Arial"/>
          <w:bCs/>
          <w:sz w:val="24"/>
          <w:szCs w:val="24"/>
          <w:lang w:bidi="en-US"/>
        </w:rPr>
        <w:t xml:space="preserve"> bleeding test.</w:t>
      </w:r>
    </w:p>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B-3 PROCEDURE</w:t>
      </w:r>
    </w:p>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24"/>
          <w:szCs w:val="24"/>
          <w:lang w:bidi="en-US"/>
        </w:rPr>
      </w:pPr>
      <w:r w:rsidRPr="00590954">
        <w:rPr>
          <w:rFonts w:ascii="Arial" w:eastAsia="Arial" w:hAnsi="Arial" w:cs="Arial"/>
          <w:b/>
          <w:bCs/>
          <w:sz w:val="24"/>
          <w:szCs w:val="24"/>
          <w:lang w:bidi="en-US"/>
        </w:rPr>
        <w:t>B-3.1</w:t>
      </w:r>
      <w:r w:rsidRPr="00590954">
        <w:rPr>
          <w:rFonts w:ascii="Arial" w:eastAsia="Arial" w:hAnsi="Arial" w:cs="Arial"/>
          <w:bCs/>
          <w:sz w:val="24"/>
          <w:szCs w:val="24"/>
          <w:lang w:bidi="en-US"/>
        </w:rPr>
        <w:t xml:space="preserve"> The specimen shall be placed on a </w:t>
      </w:r>
      <w:r w:rsidR="0063764C">
        <w:rPr>
          <w:rFonts w:ascii="Arial" w:eastAsia="Arial" w:hAnsi="Arial" w:cs="Arial"/>
          <w:bCs/>
          <w:sz w:val="24"/>
          <w:szCs w:val="24"/>
          <w:lang w:bidi="en-US"/>
        </w:rPr>
        <w:t xml:space="preserve">square </w:t>
      </w:r>
      <w:r w:rsidRPr="00590954">
        <w:rPr>
          <w:rFonts w:ascii="Arial" w:eastAsia="Arial" w:hAnsi="Arial" w:cs="Arial"/>
          <w:bCs/>
          <w:sz w:val="24"/>
          <w:szCs w:val="24"/>
          <w:lang w:bidi="en-US"/>
        </w:rPr>
        <w:t xml:space="preserve">piece of polyvinyl chloride sheet </w:t>
      </w:r>
      <w:r w:rsidR="0063764C">
        <w:rPr>
          <w:rFonts w:ascii="Arial" w:eastAsia="Arial" w:hAnsi="Arial" w:cs="Arial"/>
          <w:bCs/>
          <w:sz w:val="24"/>
          <w:szCs w:val="24"/>
          <w:lang w:bidi="en-US"/>
        </w:rPr>
        <w:t xml:space="preserve">of dimension </w:t>
      </w:r>
      <w:r w:rsidRPr="00590954">
        <w:rPr>
          <w:rFonts w:ascii="Arial" w:eastAsia="Arial" w:hAnsi="Arial" w:cs="Arial"/>
          <w:bCs/>
          <w:sz w:val="24"/>
          <w:szCs w:val="24"/>
          <w:lang w:bidi="en-US"/>
        </w:rPr>
        <w:t xml:space="preserve">75 mm </w:t>
      </w:r>
      <w:r w:rsidR="0063764C">
        <w:rPr>
          <w:rFonts w:ascii="Arial" w:eastAsia="Arial" w:hAnsi="Arial" w:cs="Arial"/>
          <w:bCs/>
          <w:sz w:val="24"/>
          <w:szCs w:val="24"/>
          <w:lang w:bidi="en-US"/>
        </w:rPr>
        <w:t xml:space="preserve">and </w:t>
      </w:r>
      <w:r w:rsidRPr="00590954">
        <w:rPr>
          <w:rFonts w:ascii="Arial" w:eastAsia="Arial" w:hAnsi="Arial" w:cs="Arial"/>
          <w:bCs/>
          <w:sz w:val="24"/>
          <w:szCs w:val="24"/>
          <w:lang w:bidi="en-US"/>
        </w:rPr>
        <w:t>the following formulation: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2610"/>
      </w:tblGrid>
      <w:tr w:rsidR="00142EC3" w:rsidRPr="00590954" w:rsidTr="00142EC3">
        <w:trPr>
          <w:jc w:val="center"/>
        </w:trPr>
        <w:tc>
          <w:tcPr>
            <w:tcW w:w="4788" w:type="dxa"/>
          </w:tcPr>
          <w:p w:rsidR="00142EC3" w:rsidRPr="00590954" w:rsidRDefault="00142EC3" w:rsidP="00142EC3">
            <w:pPr>
              <w:widowControl w:val="0"/>
              <w:autoSpaceDE w:val="0"/>
              <w:autoSpaceDN w:val="0"/>
              <w:jc w:val="both"/>
              <w:outlineLvl w:val="1"/>
              <w:rPr>
                <w:rFonts w:ascii="Arial" w:eastAsia="Arial" w:hAnsi="Arial" w:cs="Arial"/>
                <w:bCs/>
                <w:sz w:val="24"/>
                <w:szCs w:val="24"/>
                <w:lang w:bidi="en-US"/>
              </w:rPr>
            </w:pPr>
          </w:p>
        </w:tc>
        <w:tc>
          <w:tcPr>
            <w:tcW w:w="2610" w:type="dxa"/>
          </w:tcPr>
          <w:p w:rsidR="00142EC3" w:rsidRPr="00590954" w:rsidRDefault="00142EC3" w:rsidP="00142EC3">
            <w:pPr>
              <w:widowControl w:val="0"/>
              <w:autoSpaceDE w:val="0"/>
              <w:autoSpaceDN w:val="0"/>
              <w:jc w:val="center"/>
              <w:outlineLvl w:val="1"/>
              <w:rPr>
                <w:rFonts w:ascii="Arial" w:eastAsia="Arial" w:hAnsi="Arial" w:cs="Arial"/>
                <w:bCs/>
                <w:i/>
                <w:sz w:val="24"/>
                <w:szCs w:val="24"/>
                <w:lang w:bidi="en-US"/>
              </w:rPr>
            </w:pPr>
            <w:r w:rsidRPr="00590954">
              <w:rPr>
                <w:rFonts w:ascii="Arial" w:eastAsia="Arial" w:hAnsi="Arial" w:cs="Arial"/>
                <w:bCs/>
                <w:i/>
                <w:sz w:val="24"/>
                <w:szCs w:val="24"/>
                <w:lang w:bidi="en-US"/>
              </w:rPr>
              <w:t>Parts per Mass</w:t>
            </w:r>
          </w:p>
          <w:p w:rsidR="00142EC3" w:rsidRPr="00590954" w:rsidRDefault="00142EC3" w:rsidP="00142EC3">
            <w:pPr>
              <w:widowControl w:val="0"/>
              <w:autoSpaceDE w:val="0"/>
              <w:autoSpaceDN w:val="0"/>
              <w:jc w:val="center"/>
              <w:outlineLvl w:val="1"/>
              <w:rPr>
                <w:rFonts w:ascii="Arial" w:eastAsia="Arial" w:hAnsi="Arial" w:cs="Arial"/>
                <w:bCs/>
                <w:i/>
                <w:sz w:val="16"/>
                <w:szCs w:val="16"/>
                <w:lang w:bidi="en-US"/>
              </w:rPr>
            </w:pPr>
          </w:p>
        </w:tc>
      </w:tr>
      <w:tr w:rsidR="00142EC3" w:rsidRPr="00590954" w:rsidTr="00142EC3">
        <w:trPr>
          <w:jc w:val="center"/>
        </w:trPr>
        <w:tc>
          <w:tcPr>
            <w:tcW w:w="4788" w:type="dxa"/>
          </w:tcPr>
          <w:p w:rsidR="00142EC3" w:rsidRPr="00590954" w:rsidRDefault="00142EC3" w:rsidP="00142EC3">
            <w:pPr>
              <w:widowControl w:val="0"/>
              <w:autoSpaceDE w:val="0"/>
              <w:autoSpaceDN w:val="0"/>
              <w:jc w:val="both"/>
              <w:outlineLvl w:val="1"/>
              <w:rPr>
                <w:rFonts w:ascii="Arial" w:eastAsia="Arial" w:hAnsi="Arial" w:cs="Arial"/>
                <w:bCs/>
                <w:sz w:val="24"/>
                <w:szCs w:val="24"/>
                <w:lang w:bidi="en-US"/>
              </w:rPr>
            </w:pPr>
            <w:r w:rsidRPr="00590954">
              <w:rPr>
                <w:rFonts w:ascii="Arial" w:eastAsia="Arial" w:hAnsi="Arial" w:cs="Arial"/>
                <w:bCs/>
                <w:sz w:val="24"/>
                <w:szCs w:val="24"/>
                <w:lang w:bidi="en-US"/>
              </w:rPr>
              <w:t xml:space="preserve">Polyvinyl chloride </w:t>
            </w:r>
          </w:p>
        </w:tc>
        <w:tc>
          <w:tcPr>
            <w:tcW w:w="2610" w:type="dxa"/>
          </w:tcPr>
          <w:p w:rsidR="00142EC3" w:rsidRPr="00590954" w:rsidRDefault="00142EC3" w:rsidP="00142EC3">
            <w:pPr>
              <w:widowControl w:val="0"/>
              <w:autoSpaceDE w:val="0"/>
              <w:autoSpaceDN w:val="0"/>
              <w:jc w:val="center"/>
              <w:outlineLvl w:val="1"/>
              <w:rPr>
                <w:rFonts w:ascii="Arial" w:eastAsia="Arial" w:hAnsi="Arial" w:cs="Arial"/>
                <w:bCs/>
                <w:sz w:val="24"/>
                <w:szCs w:val="24"/>
                <w:lang w:bidi="en-US"/>
              </w:rPr>
            </w:pPr>
            <w:r w:rsidRPr="00590954">
              <w:rPr>
                <w:rFonts w:ascii="Arial" w:eastAsia="Arial" w:hAnsi="Arial" w:cs="Arial"/>
                <w:bCs/>
                <w:sz w:val="24"/>
                <w:szCs w:val="24"/>
                <w:lang w:bidi="en-US"/>
              </w:rPr>
              <w:t>100</w:t>
            </w:r>
          </w:p>
        </w:tc>
      </w:tr>
      <w:tr w:rsidR="00142EC3" w:rsidRPr="00590954" w:rsidTr="00142EC3">
        <w:trPr>
          <w:jc w:val="center"/>
        </w:trPr>
        <w:tc>
          <w:tcPr>
            <w:tcW w:w="4788" w:type="dxa"/>
          </w:tcPr>
          <w:p w:rsidR="00142EC3" w:rsidRPr="00590954" w:rsidRDefault="00142EC3" w:rsidP="00142EC3">
            <w:pPr>
              <w:widowControl w:val="0"/>
              <w:autoSpaceDE w:val="0"/>
              <w:autoSpaceDN w:val="0"/>
              <w:jc w:val="both"/>
              <w:outlineLvl w:val="1"/>
              <w:rPr>
                <w:rFonts w:ascii="Arial" w:eastAsia="Arial" w:hAnsi="Arial" w:cs="Arial"/>
                <w:bCs/>
                <w:sz w:val="24"/>
                <w:szCs w:val="24"/>
                <w:lang w:bidi="en-US"/>
              </w:rPr>
            </w:pPr>
            <w:r w:rsidRPr="00590954">
              <w:rPr>
                <w:rFonts w:ascii="Arial" w:eastAsia="Arial" w:hAnsi="Arial" w:cs="Arial"/>
                <w:bCs/>
                <w:sz w:val="24"/>
                <w:szCs w:val="24"/>
                <w:lang w:bidi="en-US"/>
              </w:rPr>
              <w:t>Di-(2-ethylbexyl) phthalate</w:t>
            </w:r>
          </w:p>
        </w:tc>
        <w:tc>
          <w:tcPr>
            <w:tcW w:w="2610" w:type="dxa"/>
          </w:tcPr>
          <w:p w:rsidR="00142EC3" w:rsidRPr="00590954" w:rsidRDefault="00142EC3" w:rsidP="00142EC3">
            <w:pPr>
              <w:widowControl w:val="0"/>
              <w:autoSpaceDE w:val="0"/>
              <w:autoSpaceDN w:val="0"/>
              <w:jc w:val="center"/>
              <w:outlineLvl w:val="1"/>
              <w:rPr>
                <w:rFonts w:ascii="Arial" w:eastAsia="Arial" w:hAnsi="Arial" w:cs="Arial"/>
                <w:bCs/>
                <w:sz w:val="24"/>
                <w:szCs w:val="24"/>
                <w:lang w:bidi="en-US"/>
              </w:rPr>
            </w:pPr>
            <w:r w:rsidRPr="00590954">
              <w:rPr>
                <w:rFonts w:ascii="Arial" w:eastAsia="Arial" w:hAnsi="Arial" w:cs="Arial"/>
                <w:bCs/>
                <w:sz w:val="24"/>
                <w:szCs w:val="24"/>
                <w:lang w:bidi="en-US"/>
              </w:rPr>
              <w:t>66.6</w:t>
            </w:r>
          </w:p>
        </w:tc>
      </w:tr>
      <w:tr w:rsidR="00142EC3" w:rsidRPr="00590954" w:rsidTr="00142EC3">
        <w:trPr>
          <w:jc w:val="center"/>
        </w:trPr>
        <w:tc>
          <w:tcPr>
            <w:tcW w:w="4788" w:type="dxa"/>
          </w:tcPr>
          <w:p w:rsidR="00142EC3" w:rsidRPr="00590954" w:rsidRDefault="00142EC3" w:rsidP="00142EC3">
            <w:pPr>
              <w:widowControl w:val="0"/>
              <w:autoSpaceDE w:val="0"/>
              <w:autoSpaceDN w:val="0"/>
              <w:jc w:val="both"/>
              <w:outlineLvl w:val="1"/>
              <w:rPr>
                <w:rFonts w:ascii="Arial" w:eastAsia="Arial" w:hAnsi="Arial" w:cs="Arial"/>
                <w:bCs/>
                <w:sz w:val="24"/>
                <w:szCs w:val="24"/>
                <w:lang w:bidi="en-US"/>
              </w:rPr>
            </w:pPr>
            <w:r w:rsidRPr="00590954">
              <w:rPr>
                <w:rFonts w:ascii="Arial" w:eastAsia="Arial" w:hAnsi="Arial" w:cs="Arial"/>
                <w:bCs/>
                <w:sz w:val="24"/>
                <w:szCs w:val="24"/>
                <w:lang w:bidi="en-US"/>
              </w:rPr>
              <w:t>Lead stearate</w:t>
            </w:r>
          </w:p>
        </w:tc>
        <w:tc>
          <w:tcPr>
            <w:tcW w:w="2610" w:type="dxa"/>
          </w:tcPr>
          <w:p w:rsidR="00142EC3" w:rsidRPr="00590954" w:rsidRDefault="00142EC3" w:rsidP="00142EC3">
            <w:pPr>
              <w:widowControl w:val="0"/>
              <w:autoSpaceDE w:val="0"/>
              <w:autoSpaceDN w:val="0"/>
              <w:jc w:val="center"/>
              <w:outlineLvl w:val="1"/>
              <w:rPr>
                <w:rFonts w:ascii="Arial" w:eastAsia="Arial" w:hAnsi="Arial" w:cs="Arial"/>
                <w:bCs/>
                <w:sz w:val="24"/>
                <w:szCs w:val="24"/>
                <w:lang w:bidi="en-US"/>
              </w:rPr>
            </w:pPr>
            <w:r w:rsidRPr="00590954">
              <w:rPr>
                <w:rFonts w:ascii="Arial" w:eastAsia="Arial" w:hAnsi="Arial" w:cs="Arial"/>
                <w:bCs/>
                <w:sz w:val="24"/>
                <w:szCs w:val="24"/>
                <w:lang w:bidi="en-US"/>
              </w:rPr>
              <w:t>1.5</w:t>
            </w:r>
          </w:p>
        </w:tc>
      </w:tr>
      <w:tr w:rsidR="00142EC3" w:rsidRPr="00590954" w:rsidTr="00142EC3">
        <w:trPr>
          <w:jc w:val="center"/>
        </w:trPr>
        <w:tc>
          <w:tcPr>
            <w:tcW w:w="4788" w:type="dxa"/>
          </w:tcPr>
          <w:p w:rsidR="00142EC3" w:rsidRPr="00590954" w:rsidRDefault="00142EC3" w:rsidP="00142EC3">
            <w:pPr>
              <w:widowControl w:val="0"/>
              <w:autoSpaceDE w:val="0"/>
              <w:autoSpaceDN w:val="0"/>
              <w:jc w:val="both"/>
              <w:outlineLvl w:val="1"/>
              <w:rPr>
                <w:rFonts w:ascii="Arial" w:eastAsia="Arial" w:hAnsi="Arial" w:cs="Arial"/>
                <w:bCs/>
                <w:sz w:val="24"/>
                <w:szCs w:val="24"/>
                <w:lang w:bidi="en-US"/>
              </w:rPr>
            </w:pPr>
            <w:r w:rsidRPr="00590954">
              <w:rPr>
                <w:rFonts w:ascii="Arial" w:eastAsia="Arial" w:hAnsi="Arial" w:cs="Arial"/>
                <w:bCs/>
                <w:sz w:val="24"/>
                <w:szCs w:val="24"/>
                <w:lang w:bidi="en-US"/>
              </w:rPr>
              <w:t>Cadmium stearate</w:t>
            </w:r>
          </w:p>
        </w:tc>
        <w:tc>
          <w:tcPr>
            <w:tcW w:w="2610" w:type="dxa"/>
          </w:tcPr>
          <w:p w:rsidR="00142EC3" w:rsidRPr="00590954" w:rsidRDefault="00142EC3" w:rsidP="00142EC3">
            <w:pPr>
              <w:widowControl w:val="0"/>
              <w:autoSpaceDE w:val="0"/>
              <w:autoSpaceDN w:val="0"/>
              <w:jc w:val="center"/>
              <w:outlineLvl w:val="1"/>
              <w:rPr>
                <w:rFonts w:ascii="Arial" w:eastAsia="Arial" w:hAnsi="Arial" w:cs="Arial"/>
                <w:bCs/>
                <w:sz w:val="24"/>
                <w:szCs w:val="24"/>
                <w:lang w:bidi="en-US"/>
              </w:rPr>
            </w:pPr>
            <w:r w:rsidRPr="00590954">
              <w:rPr>
                <w:rFonts w:ascii="Arial" w:eastAsia="Arial" w:hAnsi="Arial" w:cs="Arial"/>
                <w:bCs/>
                <w:sz w:val="24"/>
                <w:szCs w:val="24"/>
                <w:lang w:bidi="en-US"/>
              </w:rPr>
              <w:t>1.5</w:t>
            </w:r>
          </w:p>
        </w:tc>
      </w:tr>
    </w:tbl>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16"/>
          <w:szCs w:val="16"/>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Cs/>
          <w:sz w:val="24"/>
          <w:szCs w:val="24"/>
          <w:lang w:bidi="en-US"/>
        </w:rPr>
      </w:pPr>
      <w:r w:rsidRPr="00590954">
        <w:rPr>
          <w:rFonts w:ascii="Arial" w:eastAsia="Arial" w:hAnsi="Arial" w:cs="Arial"/>
          <w:b/>
          <w:bCs/>
          <w:sz w:val="24"/>
          <w:szCs w:val="24"/>
          <w:lang w:bidi="en-US"/>
        </w:rPr>
        <w:t>B-3.2</w:t>
      </w:r>
      <w:r w:rsidRPr="00590954">
        <w:rPr>
          <w:rFonts w:ascii="Arial" w:eastAsia="Arial" w:hAnsi="Arial" w:cs="Arial"/>
          <w:bCs/>
          <w:sz w:val="24"/>
          <w:szCs w:val="24"/>
          <w:lang w:bidi="en-US"/>
        </w:rPr>
        <w:t xml:space="preserve"> The specimen shall then be covered with a 75 mm square dry, white Whatman No. 44 or equivalent filter paper. In order to ensure good contact between the filter paper, the specimen and the sheet on which it rests, shall be sandwiched between two pieces of glass plate</w:t>
      </w:r>
      <w:r w:rsidR="0063764C">
        <w:rPr>
          <w:rFonts w:ascii="Arial" w:eastAsia="Arial" w:hAnsi="Arial" w:cs="Arial"/>
          <w:bCs/>
          <w:sz w:val="24"/>
          <w:szCs w:val="24"/>
          <w:lang w:bidi="en-US"/>
        </w:rPr>
        <w:t>,</w:t>
      </w:r>
      <w:r w:rsidRPr="00590954">
        <w:rPr>
          <w:rFonts w:ascii="Arial" w:eastAsia="Arial" w:hAnsi="Arial" w:cs="Arial"/>
          <w:bCs/>
          <w:sz w:val="24"/>
          <w:szCs w:val="24"/>
          <w:lang w:bidi="en-US"/>
        </w:rPr>
        <w:t xml:space="preserve"> 75 mm square and 5 mm thick. The various layers shall be brought into good contact, preferably by rolling. A </w:t>
      </w:r>
      <w:r w:rsidR="0063764C">
        <w:rPr>
          <w:rFonts w:ascii="Arial" w:eastAsia="Arial" w:hAnsi="Arial" w:cs="Arial"/>
          <w:bCs/>
          <w:sz w:val="24"/>
          <w:szCs w:val="24"/>
          <w:lang w:bidi="en-US"/>
        </w:rPr>
        <w:t>mass</w:t>
      </w:r>
      <w:r w:rsidRPr="00590954">
        <w:rPr>
          <w:rFonts w:ascii="Arial" w:eastAsia="Arial" w:hAnsi="Arial" w:cs="Arial"/>
          <w:bCs/>
          <w:sz w:val="24"/>
          <w:szCs w:val="24"/>
          <w:lang w:bidi="en-US"/>
        </w:rPr>
        <w:t xml:space="preserve"> approximately 50 g shall be placed on the top to ensure good contact. The assembly shall be maintained for </w:t>
      </w:r>
      <w:r w:rsidR="0063764C">
        <w:rPr>
          <w:rFonts w:ascii="Arial" w:eastAsia="Arial" w:hAnsi="Arial" w:cs="Arial"/>
          <w:bCs/>
          <w:sz w:val="24"/>
          <w:szCs w:val="24"/>
          <w:lang w:bidi="en-US"/>
        </w:rPr>
        <w:t>(</w:t>
      </w:r>
      <w:r w:rsidRPr="00590954">
        <w:rPr>
          <w:rFonts w:ascii="Arial" w:eastAsia="Arial" w:hAnsi="Arial" w:cs="Arial"/>
          <w:bCs/>
          <w:sz w:val="24"/>
          <w:szCs w:val="24"/>
          <w:lang w:bidi="en-US"/>
        </w:rPr>
        <w:t>72 ± 1</w:t>
      </w:r>
      <w:r w:rsidR="0063764C">
        <w:rPr>
          <w:rFonts w:ascii="Arial" w:eastAsia="Arial" w:hAnsi="Arial" w:cs="Arial"/>
          <w:bCs/>
          <w:sz w:val="24"/>
          <w:szCs w:val="24"/>
          <w:lang w:bidi="en-US"/>
        </w:rPr>
        <w:t>)</w:t>
      </w:r>
      <w:r w:rsidRPr="00590954">
        <w:rPr>
          <w:rFonts w:ascii="Arial" w:eastAsia="Arial" w:hAnsi="Arial" w:cs="Arial"/>
          <w:bCs/>
          <w:sz w:val="24"/>
          <w:szCs w:val="24"/>
          <w:lang w:bidi="en-US"/>
        </w:rPr>
        <w:t xml:space="preserve"> h at </w:t>
      </w:r>
      <w:r w:rsidR="0063764C">
        <w:rPr>
          <w:rFonts w:ascii="Arial" w:eastAsia="Arial" w:hAnsi="Arial" w:cs="Arial"/>
          <w:bCs/>
          <w:sz w:val="24"/>
          <w:szCs w:val="24"/>
          <w:lang w:bidi="en-US"/>
        </w:rPr>
        <w:t>(</w:t>
      </w:r>
      <w:r w:rsidRPr="00590954">
        <w:rPr>
          <w:rFonts w:ascii="Arial" w:eastAsia="Arial" w:hAnsi="Arial" w:cs="Arial"/>
          <w:bCs/>
          <w:sz w:val="24"/>
          <w:szCs w:val="24"/>
          <w:lang w:bidi="en-US"/>
        </w:rPr>
        <w:t>50 ± 2</w:t>
      </w:r>
      <w:r w:rsidR="0063764C">
        <w:rPr>
          <w:rFonts w:ascii="Arial" w:eastAsia="Arial" w:hAnsi="Arial" w:cs="Arial"/>
          <w:bCs/>
          <w:sz w:val="24"/>
          <w:szCs w:val="24"/>
          <w:lang w:bidi="en-US"/>
        </w:rPr>
        <w:t>)</w:t>
      </w:r>
      <w:r w:rsidRPr="00590954">
        <w:rPr>
          <w:rFonts w:ascii="Arial" w:eastAsia="Arial" w:hAnsi="Arial" w:cs="Arial"/>
          <w:bCs/>
          <w:sz w:val="24"/>
          <w:szCs w:val="24"/>
          <w:lang w:bidi="en-US"/>
        </w:rPr>
        <w:t xml:space="preserve"> ºC in an air oven. At the end of this time, the assembly shall be removed from the oven</w:t>
      </w:r>
      <w:r w:rsidR="00D26FF0">
        <w:rPr>
          <w:rFonts w:ascii="Arial" w:eastAsia="Arial" w:hAnsi="Arial" w:cs="Arial"/>
          <w:bCs/>
          <w:sz w:val="24"/>
          <w:szCs w:val="24"/>
          <w:lang w:bidi="en-US"/>
        </w:rPr>
        <w:t>,</w:t>
      </w:r>
      <w:r w:rsidRPr="00590954">
        <w:rPr>
          <w:rFonts w:ascii="Arial" w:eastAsia="Arial" w:hAnsi="Arial" w:cs="Arial"/>
          <w:bCs/>
          <w:sz w:val="24"/>
          <w:szCs w:val="24"/>
          <w:lang w:bidi="en-US"/>
        </w:rPr>
        <w:t xml:space="preserve"> its parts separated and the 75 mm square piece of polyvinyl chloride sheet and the filter paper examined for staining, first over a white and then over a black background; white filter paper and photo</w:t>
      </w:r>
      <w:r w:rsidR="0043357B" w:rsidRPr="00590954">
        <w:rPr>
          <w:rFonts w:ascii="Arial" w:eastAsia="Arial" w:hAnsi="Arial" w:cs="Arial"/>
          <w:bCs/>
          <w:sz w:val="24"/>
          <w:szCs w:val="24"/>
          <w:lang w:bidi="en-US"/>
        </w:rPr>
        <w:t xml:space="preserve"> </w:t>
      </w:r>
      <w:r w:rsidRPr="00590954">
        <w:rPr>
          <w:rFonts w:ascii="Arial" w:eastAsia="Arial" w:hAnsi="Arial" w:cs="Arial"/>
          <w:bCs/>
          <w:sz w:val="24"/>
          <w:szCs w:val="24"/>
          <w:lang w:bidi="en-US"/>
        </w:rPr>
        <w:t xml:space="preserve">black cover paper are suitable for this purpose. If either the filter paper or the polyvinyl chloride sheet is stained it shall be reported that </w:t>
      </w:r>
      <w:proofErr w:type="spellStart"/>
      <w:r w:rsidRPr="00590954">
        <w:rPr>
          <w:rFonts w:ascii="Arial" w:eastAsia="Arial" w:hAnsi="Arial" w:cs="Arial"/>
          <w:bCs/>
          <w:sz w:val="24"/>
          <w:szCs w:val="24"/>
          <w:lang w:bidi="en-US"/>
        </w:rPr>
        <w:t>colour</w:t>
      </w:r>
      <w:proofErr w:type="spellEnd"/>
      <w:r w:rsidRPr="00590954">
        <w:rPr>
          <w:rFonts w:ascii="Arial" w:eastAsia="Arial" w:hAnsi="Arial" w:cs="Arial"/>
          <w:bCs/>
          <w:sz w:val="24"/>
          <w:szCs w:val="24"/>
          <w:lang w:bidi="en-US"/>
        </w:rPr>
        <w:t xml:space="preserve"> bleeding has occurred.</w:t>
      </w:r>
    </w:p>
    <w:p w:rsidR="004E44A2" w:rsidRDefault="004E44A2" w:rsidP="00142EC3">
      <w:pPr>
        <w:widowControl w:val="0"/>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bidi="en-US"/>
        </w:rPr>
        <w:t>B-4 REPORT</w:t>
      </w: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AD600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Cs/>
          <w:sz w:val="24"/>
          <w:szCs w:val="24"/>
          <w:lang w:bidi="en-US"/>
        </w:rPr>
        <w:t xml:space="preserve">The report shall state whether or not </w:t>
      </w:r>
      <w:proofErr w:type="spellStart"/>
      <w:r w:rsidRPr="00590954">
        <w:rPr>
          <w:rFonts w:ascii="Arial" w:eastAsia="Arial" w:hAnsi="Arial" w:cs="Arial"/>
          <w:bCs/>
          <w:sz w:val="24"/>
          <w:szCs w:val="24"/>
          <w:lang w:bidi="en-US"/>
        </w:rPr>
        <w:t>colour</w:t>
      </w:r>
      <w:proofErr w:type="spellEnd"/>
      <w:r w:rsidRPr="00590954">
        <w:rPr>
          <w:rFonts w:ascii="Arial" w:eastAsia="Arial" w:hAnsi="Arial" w:cs="Arial"/>
          <w:bCs/>
          <w:sz w:val="24"/>
          <w:szCs w:val="24"/>
          <w:lang w:bidi="en-US"/>
        </w:rPr>
        <w:t xml:space="preserve"> bleeding has occurred.</w:t>
      </w:r>
    </w:p>
    <w:p w:rsidR="00D26FF0" w:rsidRDefault="00D26FF0">
      <w:pPr>
        <w:rPr>
          <w:rFonts w:ascii="Arial" w:eastAsia="Arial" w:hAnsi="Arial" w:cs="Arial"/>
          <w:b/>
          <w:bCs/>
          <w:sz w:val="24"/>
          <w:szCs w:val="24"/>
          <w:lang w:bidi="en-US"/>
        </w:rPr>
      </w:pPr>
      <w:r>
        <w:rPr>
          <w:rFonts w:ascii="Arial" w:eastAsia="Arial" w:hAnsi="Arial" w:cs="Arial"/>
          <w:b/>
          <w:bCs/>
          <w:sz w:val="24"/>
          <w:szCs w:val="24"/>
          <w:lang w:bidi="en-US"/>
        </w:rPr>
        <w:br w:type="page"/>
      </w:r>
    </w:p>
    <w:p w:rsidR="00142EC3" w:rsidRPr="00590954" w:rsidRDefault="00142EC3" w:rsidP="00142EC3">
      <w:pPr>
        <w:widowControl w:val="0"/>
        <w:autoSpaceDE w:val="0"/>
        <w:autoSpaceDN w:val="0"/>
        <w:spacing w:after="0" w:line="240" w:lineRule="auto"/>
        <w:jc w:val="center"/>
        <w:outlineLvl w:val="1"/>
        <w:rPr>
          <w:rFonts w:ascii="Arial" w:eastAsia="Arial" w:hAnsi="Arial" w:cs="Arial"/>
          <w:b/>
          <w:bCs/>
          <w:sz w:val="24"/>
          <w:szCs w:val="24"/>
          <w:lang w:bidi="en-US"/>
        </w:rPr>
      </w:pPr>
      <w:r w:rsidRPr="00590954">
        <w:rPr>
          <w:rFonts w:ascii="Arial" w:eastAsia="Arial" w:hAnsi="Arial" w:cs="Arial"/>
          <w:b/>
          <w:bCs/>
          <w:sz w:val="24"/>
          <w:szCs w:val="24"/>
          <w:lang w:bidi="en-US"/>
        </w:rPr>
        <w:lastRenderedPageBreak/>
        <w:t>ANNEX C</w:t>
      </w:r>
    </w:p>
    <w:p w:rsidR="00142EC3" w:rsidRPr="00590954" w:rsidRDefault="00142EC3" w:rsidP="00142EC3">
      <w:pPr>
        <w:widowControl w:val="0"/>
        <w:tabs>
          <w:tab w:val="left" w:pos="3930"/>
          <w:tab w:val="center" w:pos="4680"/>
        </w:tabs>
        <w:autoSpaceDE w:val="0"/>
        <w:autoSpaceDN w:val="0"/>
        <w:spacing w:after="0" w:line="240" w:lineRule="auto"/>
        <w:jc w:val="center"/>
        <w:rPr>
          <w:rFonts w:ascii="Arial" w:eastAsia="Arial" w:hAnsi="Arial" w:cs="Arial"/>
          <w:sz w:val="24"/>
          <w:szCs w:val="24"/>
          <w:lang w:bidi="en-US"/>
        </w:rPr>
      </w:pPr>
      <w:r w:rsidRPr="00590954">
        <w:rPr>
          <w:rFonts w:ascii="Arial" w:eastAsia="Arial" w:hAnsi="Arial" w:cs="Arial"/>
          <w:sz w:val="24"/>
          <w:szCs w:val="24"/>
          <w:lang w:bidi="en-US"/>
        </w:rPr>
        <w:t>(</w:t>
      </w:r>
      <w:r w:rsidRPr="00590954">
        <w:rPr>
          <w:rFonts w:ascii="Arial" w:eastAsia="Arial" w:hAnsi="Arial" w:cs="Arial"/>
          <w:i/>
          <w:sz w:val="24"/>
          <w:szCs w:val="24"/>
          <w:lang w:bidi="en-US"/>
        </w:rPr>
        <w:t>Clause</w:t>
      </w:r>
      <w:r w:rsidR="00D26FF0">
        <w:rPr>
          <w:rFonts w:ascii="Arial" w:eastAsia="Arial" w:hAnsi="Arial" w:cs="Arial"/>
          <w:i/>
          <w:sz w:val="24"/>
          <w:szCs w:val="24"/>
          <w:lang w:bidi="en-US"/>
        </w:rPr>
        <w:t>s</w:t>
      </w:r>
      <w:r w:rsidRPr="00590954">
        <w:rPr>
          <w:rFonts w:ascii="Arial" w:eastAsia="Arial" w:hAnsi="Arial" w:cs="Arial"/>
          <w:sz w:val="24"/>
          <w:szCs w:val="24"/>
          <w:lang w:bidi="en-US"/>
        </w:rPr>
        <w:t xml:space="preserve"> 9.1</w:t>
      </w:r>
      <w:r w:rsidR="00D26FF0">
        <w:rPr>
          <w:rFonts w:ascii="Arial" w:eastAsia="Arial" w:hAnsi="Arial" w:cs="Arial"/>
          <w:sz w:val="24"/>
          <w:szCs w:val="24"/>
          <w:lang w:bidi="en-US"/>
        </w:rPr>
        <w:t xml:space="preserve">, 9.2 </w:t>
      </w:r>
      <w:r w:rsidR="00D26FF0" w:rsidRPr="00D26FF0">
        <w:rPr>
          <w:rFonts w:ascii="Arial" w:eastAsia="Arial" w:hAnsi="Arial" w:cs="Arial"/>
          <w:i/>
          <w:sz w:val="24"/>
          <w:szCs w:val="24"/>
          <w:lang w:bidi="en-US"/>
        </w:rPr>
        <w:t>and</w:t>
      </w:r>
      <w:r w:rsidR="00D26FF0">
        <w:rPr>
          <w:rFonts w:ascii="Arial" w:eastAsia="Arial" w:hAnsi="Arial" w:cs="Arial"/>
          <w:sz w:val="24"/>
          <w:szCs w:val="24"/>
          <w:lang w:bidi="en-US"/>
        </w:rPr>
        <w:t xml:space="preserve"> 9.3</w:t>
      </w:r>
      <w:r w:rsidRPr="00590954">
        <w:rPr>
          <w:rFonts w:ascii="Arial" w:eastAsia="Arial" w:hAnsi="Arial" w:cs="Arial"/>
          <w:sz w:val="24"/>
          <w:szCs w:val="24"/>
          <w:lang w:bidi="en-US"/>
        </w:rPr>
        <w:t>)</w:t>
      </w:r>
    </w:p>
    <w:p w:rsidR="00142EC3" w:rsidRPr="00590954" w:rsidRDefault="00142EC3" w:rsidP="00142EC3">
      <w:pPr>
        <w:widowControl w:val="0"/>
        <w:autoSpaceDE w:val="0"/>
        <w:autoSpaceDN w:val="0"/>
        <w:spacing w:after="0" w:line="240" w:lineRule="auto"/>
        <w:jc w:val="center"/>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center"/>
        <w:rPr>
          <w:rFonts w:ascii="Arial" w:eastAsia="Arial" w:hAnsi="Arial" w:cs="Arial"/>
          <w:b/>
          <w:sz w:val="24"/>
          <w:szCs w:val="24"/>
          <w:lang w:bidi="en-US"/>
        </w:rPr>
      </w:pPr>
      <w:r w:rsidRPr="00590954">
        <w:rPr>
          <w:rFonts w:ascii="Arial" w:eastAsia="Arial" w:hAnsi="Arial" w:cs="Arial"/>
          <w:b/>
          <w:sz w:val="24"/>
          <w:szCs w:val="24"/>
          <w:lang w:bidi="en-US"/>
        </w:rPr>
        <w:t>HYDROSTATIC TEST AND BURST PRESSURE TEST</w:t>
      </w:r>
    </w:p>
    <w:p w:rsidR="00142EC3" w:rsidRPr="00590954" w:rsidRDefault="00142EC3" w:rsidP="00142EC3">
      <w:pPr>
        <w:widowControl w:val="0"/>
        <w:tabs>
          <w:tab w:val="left" w:pos="639"/>
        </w:tabs>
        <w:autoSpaceDE w:val="0"/>
        <w:autoSpaceDN w:val="0"/>
        <w:spacing w:after="0" w:line="240" w:lineRule="auto"/>
        <w:jc w:val="center"/>
        <w:outlineLvl w:val="1"/>
        <w:rPr>
          <w:rFonts w:ascii="Arial" w:eastAsia="Arial" w:hAnsi="Arial" w:cs="Arial"/>
          <w:b/>
          <w:bCs/>
          <w:sz w:val="24"/>
          <w:szCs w:val="24"/>
          <w:lang w:bidi="en-US"/>
        </w:rPr>
      </w:pPr>
    </w:p>
    <w:p w:rsidR="00142EC3" w:rsidRDefault="00142EC3" w:rsidP="00142EC3">
      <w:pPr>
        <w:widowControl w:val="0"/>
        <w:tabs>
          <w:tab w:val="left" w:pos="639"/>
        </w:tabs>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val="en-IN" w:bidi="en-US"/>
        </w:rPr>
        <w:t xml:space="preserve">C-1 </w:t>
      </w:r>
      <w:r w:rsidRPr="00590954">
        <w:rPr>
          <w:rFonts w:ascii="Arial" w:eastAsia="Arial" w:hAnsi="Arial" w:cs="Arial"/>
          <w:b/>
          <w:bCs/>
          <w:sz w:val="24"/>
          <w:szCs w:val="24"/>
          <w:lang w:bidi="en-US"/>
        </w:rPr>
        <w:t>APPARATUS</w:t>
      </w:r>
    </w:p>
    <w:p w:rsidR="00D26FF0" w:rsidRPr="00D26FF0" w:rsidRDefault="00D26FF0" w:rsidP="00142EC3">
      <w:pPr>
        <w:widowControl w:val="0"/>
        <w:tabs>
          <w:tab w:val="left" w:pos="639"/>
        </w:tabs>
        <w:autoSpaceDE w:val="0"/>
        <w:autoSpaceDN w:val="0"/>
        <w:spacing w:after="0" w:line="240" w:lineRule="auto"/>
        <w:jc w:val="both"/>
        <w:outlineLvl w:val="1"/>
        <w:rPr>
          <w:rFonts w:ascii="Arial" w:eastAsia="Arial" w:hAnsi="Arial" w:cs="Arial"/>
          <w:bCs/>
          <w:sz w:val="24"/>
          <w:szCs w:val="24"/>
          <w:lang w:bidi="en-US"/>
        </w:rPr>
      </w:pPr>
    </w:p>
    <w:p w:rsidR="00D26FF0" w:rsidRPr="00D26FF0" w:rsidRDefault="00D26FF0" w:rsidP="00142EC3">
      <w:pPr>
        <w:widowControl w:val="0"/>
        <w:tabs>
          <w:tab w:val="left" w:pos="639"/>
        </w:tabs>
        <w:autoSpaceDE w:val="0"/>
        <w:autoSpaceDN w:val="0"/>
        <w:spacing w:after="0" w:line="240" w:lineRule="auto"/>
        <w:jc w:val="both"/>
        <w:outlineLvl w:val="1"/>
        <w:rPr>
          <w:rFonts w:ascii="Arial" w:eastAsia="Arial" w:hAnsi="Arial" w:cs="Arial"/>
          <w:bCs/>
          <w:sz w:val="24"/>
          <w:szCs w:val="24"/>
          <w:lang w:bidi="en-US"/>
        </w:rPr>
      </w:pPr>
      <w:r w:rsidRPr="00D26FF0">
        <w:rPr>
          <w:rFonts w:ascii="Arial" w:eastAsia="Arial" w:hAnsi="Arial" w:cs="Arial"/>
          <w:bCs/>
          <w:sz w:val="24"/>
          <w:szCs w:val="24"/>
          <w:lang w:bidi="en-US"/>
        </w:rPr>
        <w:t xml:space="preserve">The following apparatus </w:t>
      </w:r>
      <w:r w:rsidR="00525766">
        <w:rPr>
          <w:rFonts w:ascii="Arial" w:eastAsia="Arial" w:hAnsi="Arial" w:cs="Arial"/>
          <w:bCs/>
          <w:sz w:val="24"/>
          <w:szCs w:val="24"/>
          <w:lang w:bidi="en-US"/>
        </w:rPr>
        <w:t>shall be used</w:t>
      </w:r>
      <w:r w:rsidRPr="00D26FF0">
        <w:rPr>
          <w:rFonts w:ascii="Arial" w:eastAsia="Arial" w:hAnsi="Arial" w:cs="Arial"/>
          <w:bCs/>
          <w:sz w:val="24"/>
          <w:szCs w:val="24"/>
          <w:lang w:bidi="en-US"/>
        </w:rPr>
        <w:t xml:space="preserve"> for the test:</w:t>
      </w: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D26FF0" w:rsidRDefault="00142EC3" w:rsidP="00FF10A4">
      <w:pPr>
        <w:pStyle w:val="ListParagraph"/>
        <w:widowControl w:val="0"/>
        <w:numPr>
          <w:ilvl w:val="1"/>
          <w:numId w:val="2"/>
        </w:numPr>
        <w:autoSpaceDE w:val="0"/>
        <w:autoSpaceDN w:val="0"/>
        <w:spacing w:after="0" w:line="240" w:lineRule="auto"/>
        <w:jc w:val="both"/>
        <w:rPr>
          <w:rFonts w:ascii="Arial" w:eastAsia="Arial" w:hAnsi="Arial" w:cs="Arial"/>
          <w:sz w:val="24"/>
          <w:szCs w:val="24"/>
          <w:lang w:bidi="en-US"/>
        </w:rPr>
      </w:pPr>
      <w:r w:rsidRPr="00D26FF0">
        <w:rPr>
          <w:rFonts w:ascii="Arial" w:eastAsia="Arial" w:hAnsi="Arial" w:cs="Arial"/>
          <w:sz w:val="24"/>
          <w:szCs w:val="24"/>
          <w:lang w:bidi="en-US"/>
        </w:rPr>
        <w:t xml:space="preserve">Pressure source capable of applying pressure at the rate specified in </w:t>
      </w:r>
      <w:r w:rsidRPr="00D26FF0">
        <w:rPr>
          <w:rFonts w:ascii="Arial" w:eastAsia="Arial" w:hAnsi="Arial" w:cs="Arial"/>
          <w:b/>
          <w:sz w:val="24"/>
          <w:szCs w:val="24"/>
          <w:lang w:bidi="en-US"/>
        </w:rPr>
        <w:t>C-3.2</w:t>
      </w:r>
      <w:r w:rsidRPr="00D26FF0">
        <w:rPr>
          <w:rFonts w:ascii="Arial" w:eastAsia="Arial" w:hAnsi="Arial" w:cs="Arial"/>
          <w:sz w:val="24"/>
          <w:szCs w:val="24"/>
          <w:lang w:bidi="en-US"/>
        </w:rPr>
        <w:t xml:space="preserve"> up to a required test pressure.</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D26FF0" w:rsidRDefault="00142EC3" w:rsidP="00FF10A4">
      <w:pPr>
        <w:pStyle w:val="ListParagraph"/>
        <w:widowControl w:val="0"/>
        <w:numPr>
          <w:ilvl w:val="1"/>
          <w:numId w:val="2"/>
        </w:numPr>
        <w:autoSpaceDE w:val="0"/>
        <w:autoSpaceDN w:val="0"/>
        <w:spacing w:after="0" w:line="240" w:lineRule="auto"/>
        <w:jc w:val="both"/>
        <w:rPr>
          <w:rFonts w:ascii="Arial" w:eastAsia="Arial" w:hAnsi="Arial" w:cs="Arial"/>
          <w:sz w:val="24"/>
          <w:szCs w:val="24"/>
          <w:lang w:bidi="en-US"/>
        </w:rPr>
      </w:pPr>
      <w:r w:rsidRPr="00D26FF0">
        <w:rPr>
          <w:rFonts w:ascii="Arial" w:eastAsia="Arial" w:hAnsi="Arial" w:cs="Arial"/>
          <w:sz w:val="24"/>
          <w:szCs w:val="24"/>
          <w:lang w:bidi="en-US"/>
        </w:rPr>
        <w:t xml:space="preserve">Calibrated pressure gauge or pressure transducers with digital read-outs chosen for each test so that the test pressure is between 15 </w:t>
      </w:r>
      <w:r w:rsidR="00D26FF0" w:rsidRPr="00D26FF0">
        <w:rPr>
          <w:rFonts w:ascii="Arial" w:eastAsia="Arial" w:hAnsi="Arial" w:cs="Arial"/>
          <w:sz w:val="24"/>
          <w:szCs w:val="24"/>
          <w:lang w:bidi="en-US"/>
        </w:rPr>
        <w:t xml:space="preserve">percent </w:t>
      </w:r>
      <w:r w:rsidRPr="00D26FF0">
        <w:rPr>
          <w:rFonts w:ascii="Arial" w:eastAsia="Arial" w:hAnsi="Arial" w:cs="Arial"/>
          <w:sz w:val="24"/>
          <w:szCs w:val="24"/>
          <w:lang w:bidi="en-US"/>
        </w:rPr>
        <w:t>and 5 percent of the full scale reading.</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val="en-IN" w:bidi="en-US"/>
        </w:rPr>
      </w:pPr>
    </w:p>
    <w:p w:rsidR="00142EC3" w:rsidRPr="00590954" w:rsidRDefault="00142EC3" w:rsidP="00142EC3">
      <w:pPr>
        <w:widowControl w:val="0"/>
        <w:tabs>
          <w:tab w:val="left" w:pos="634"/>
        </w:tabs>
        <w:autoSpaceDE w:val="0"/>
        <w:autoSpaceDN w:val="0"/>
        <w:spacing w:after="0" w:line="240" w:lineRule="auto"/>
        <w:jc w:val="both"/>
        <w:outlineLvl w:val="1"/>
        <w:rPr>
          <w:rFonts w:ascii="Arial" w:eastAsia="Arial" w:hAnsi="Arial" w:cs="Arial"/>
          <w:b/>
          <w:bCs/>
          <w:sz w:val="24"/>
          <w:szCs w:val="24"/>
          <w:lang w:val="en-IN" w:bidi="en-US"/>
        </w:rPr>
      </w:pPr>
      <w:r w:rsidRPr="00590954">
        <w:rPr>
          <w:rFonts w:ascii="Arial" w:eastAsia="Arial" w:hAnsi="Arial" w:cs="Arial"/>
          <w:b/>
          <w:bCs/>
          <w:sz w:val="24"/>
          <w:szCs w:val="24"/>
          <w:lang w:val="en-IN" w:bidi="en-US"/>
        </w:rPr>
        <w:t>C-2  TEST PIECES</w:t>
      </w:r>
    </w:p>
    <w:p w:rsidR="00142EC3" w:rsidRPr="00590954" w:rsidRDefault="00142EC3" w:rsidP="00142EC3">
      <w:pPr>
        <w:widowControl w:val="0"/>
        <w:tabs>
          <w:tab w:val="left" w:pos="634"/>
        </w:tabs>
        <w:autoSpaceDE w:val="0"/>
        <w:autoSpaceDN w:val="0"/>
        <w:spacing w:after="0" w:line="240" w:lineRule="auto"/>
        <w:jc w:val="both"/>
        <w:outlineLvl w:val="1"/>
        <w:rPr>
          <w:rFonts w:ascii="Arial" w:eastAsia="Arial" w:hAnsi="Arial" w:cs="Arial"/>
          <w:b/>
          <w:bCs/>
          <w:sz w:val="24"/>
          <w:szCs w:val="24"/>
          <w:lang w:val="en-IN" w:bidi="en-US"/>
        </w:rPr>
      </w:pPr>
    </w:p>
    <w:p w:rsidR="00142EC3" w:rsidRPr="00590954" w:rsidRDefault="00142EC3" w:rsidP="00142EC3">
      <w:pPr>
        <w:widowControl w:val="0"/>
        <w:tabs>
          <w:tab w:val="left" w:pos="634"/>
        </w:tabs>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val="en-IN" w:bidi="en-US"/>
        </w:rPr>
        <w:t>C-</w:t>
      </w:r>
      <w:r w:rsidRPr="00590954">
        <w:rPr>
          <w:rFonts w:ascii="Arial" w:eastAsia="Arial" w:hAnsi="Arial" w:cs="Arial"/>
          <w:b/>
          <w:bCs/>
          <w:sz w:val="24"/>
          <w:szCs w:val="24"/>
          <w:lang w:bidi="en-US"/>
        </w:rPr>
        <w:t xml:space="preserve">2.1 </w:t>
      </w:r>
      <w:r w:rsidR="006614A2">
        <w:rPr>
          <w:rFonts w:ascii="Arial" w:eastAsia="Arial" w:hAnsi="Arial" w:cs="Arial"/>
          <w:b/>
          <w:bCs/>
          <w:sz w:val="24"/>
          <w:szCs w:val="24"/>
          <w:lang w:bidi="en-US"/>
        </w:rPr>
        <w:t>Hose</w:t>
      </w:r>
    </w:p>
    <w:p w:rsidR="00142EC3" w:rsidRPr="00590954" w:rsidRDefault="00142EC3" w:rsidP="00142EC3">
      <w:pPr>
        <w:widowControl w:val="0"/>
        <w:tabs>
          <w:tab w:val="left" w:pos="634"/>
        </w:tabs>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The hydrostatic pressure and burst tests shall be carried out on a hose test piece with a minimum free length of 300 mm, excluding end fittings and end reinforcements.</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val="en-IN" w:bidi="en-US"/>
        </w:rPr>
        <w:t>C</w:t>
      </w:r>
      <w:r w:rsidRPr="00590954">
        <w:rPr>
          <w:rFonts w:ascii="Arial" w:eastAsia="Arial" w:hAnsi="Arial" w:cs="Arial"/>
          <w:b/>
          <w:bCs/>
          <w:sz w:val="24"/>
          <w:szCs w:val="24"/>
          <w:lang w:bidi="en-US"/>
        </w:rPr>
        <w:t>-2. 2 Number of Test Pieces</w:t>
      </w: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At least two test pieces shall be tested.</w:t>
      </w: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p>
    <w:p w:rsidR="00142EC3" w:rsidRPr="00590954" w:rsidRDefault="00142EC3" w:rsidP="00D26FF0">
      <w:pPr>
        <w:widowControl w:val="0"/>
        <w:autoSpaceDE w:val="0"/>
        <w:autoSpaceDN w:val="0"/>
        <w:spacing w:after="0" w:line="240" w:lineRule="auto"/>
        <w:jc w:val="both"/>
        <w:outlineLvl w:val="1"/>
        <w:rPr>
          <w:rFonts w:ascii="Arial" w:eastAsia="Arial" w:hAnsi="Arial" w:cs="Arial"/>
          <w:sz w:val="24"/>
          <w:szCs w:val="24"/>
          <w:lang w:bidi="en-US"/>
        </w:rPr>
      </w:pPr>
      <w:r w:rsidRPr="00590954">
        <w:rPr>
          <w:rFonts w:ascii="Arial" w:eastAsia="Arial" w:hAnsi="Arial" w:cs="Arial"/>
          <w:b/>
          <w:bCs/>
          <w:sz w:val="24"/>
          <w:szCs w:val="24"/>
          <w:lang w:val="en-IN" w:bidi="en-US"/>
        </w:rPr>
        <w:t>C</w:t>
      </w:r>
      <w:r w:rsidRPr="00590954">
        <w:rPr>
          <w:rFonts w:ascii="Arial" w:eastAsia="Arial" w:hAnsi="Arial" w:cs="Arial"/>
          <w:b/>
          <w:bCs/>
          <w:sz w:val="24"/>
          <w:szCs w:val="24"/>
          <w:lang w:bidi="en-US"/>
        </w:rPr>
        <w:t xml:space="preserve">-2.3 </w:t>
      </w:r>
      <w:r w:rsidR="00D26FF0" w:rsidRPr="00D26FF0">
        <w:rPr>
          <w:rFonts w:ascii="Arial" w:eastAsia="Arial" w:hAnsi="Arial" w:cs="Arial"/>
          <w:bCs/>
          <w:sz w:val="24"/>
          <w:szCs w:val="24"/>
          <w:lang w:bidi="en-US"/>
        </w:rPr>
        <w:t>For the hose under test, water shall be used as the test medium.</w:t>
      </w:r>
      <w:r w:rsidR="00D26FF0">
        <w:rPr>
          <w:rFonts w:ascii="Arial" w:eastAsia="Arial" w:hAnsi="Arial" w:cs="Arial"/>
          <w:b/>
          <w:bCs/>
          <w:sz w:val="24"/>
          <w:szCs w:val="24"/>
          <w:lang w:bidi="en-US"/>
        </w:rPr>
        <w:t xml:space="preserve"> </w:t>
      </w:r>
      <w:r w:rsidR="006614A2">
        <w:rPr>
          <w:rFonts w:ascii="Arial" w:eastAsia="Arial" w:hAnsi="Arial" w:cs="Arial"/>
          <w:sz w:val="24"/>
          <w:szCs w:val="24"/>
          <w:lang w:bidi="en-US"/>
        </w:rPr>
        <w:t>Hose</w:t>
      </w:r>
      <w:r w:rsidRPr="00590954">
        <w:rPr>
          <w:rFonts w:ascii="Arial" w:eastAsia="Arial" w:hAnsi="Arial" w:cs="Arial"/>
          <w:sz w:val="24"/>
          <w:szCs w:val="24"/>
          <w:lang w:bidi="en-US"/>
        </w:rPr>
        <w:t xml:space="preserve"> and hose assemblies pressurized by liquids can fail in a potentially dangerous manner. For this reason, the test shall be performed in a suitable enclosure. Also the use of air and other gases as test media shall be avoided because of the risk to operators. In special cases, where such media are required for the tests, strict safety measures are imperative. Even when a liquid is used as the test medium, it is essential that all air is expelled from the test piece because of the risk of injury to the operator due to the sudden expansion of trapped air released when the hose bursts.</w:t>
      </w:r>
    </w:p>
    <w:p w:rsidR="00142EC3" w:rsidRPr="00590954" w:rsidRDefault="00142EC3" w:rsidP="00142EC3">
      <w:pPr>
        <w:widowControl w:val="0"/>
        <w:autoSpaceDE w:val="0"/>
        <w:autoSpaceDN w:val="0"/>
        <w:spacing w:after="0" w:line="240" w:lineRule="auto"/>
        <w:ind w:left="220" w:right="970"/>
        <w:jc w:val="both"/>
        <w:rPr>
          <w:rFonts w:ascii="Arial" w:eastAsia="Arial" w:hAnsi="Arial" w:cs="Arial"/>
          <w:sz w:val="24"/>
          <w:szCs w:val="24"/>
          <w:lang w:bidi="en-US"/>
        </w:rPr>
      </w:pPr>
    </w:p>
    <w:p w:rsidR="00142EC3" w:rsidRPr="00590954" w:rsidRDefault="00142EC3" w:rsidP="00142EC3">
      <w:pPr>
        <w:widowControl w:val="0"/>
        <w:tabs>
          <w:tab w:val="left" w:pos="634"/>
        </w:tabs>
        <w:autoSpaceDE w:val="0"/>
        <w:autoSpaceDN w:val="0"/>
        <w:spacing w:after="0" w:line="240" w:lineRule="auto"/>
        <w:ind w:right="970"/>
        <w:jc w:val="both"/>
        <w:outlineLvl w:val="1"/>
        <w:rPr>
          <w:rFonts w:ascii="Arial" w:eastAsia="Arial" w:hAnsi="Arial" w:cs="Arial"/>
          <w:b/>
          <w:bCs/>
          <w:sz w:val="24"/>
          <w:szCs w:val="24"/>
          <w:lang w:val="en-IN" w:bidi="en-US"/>
        </w:rPr>
      </w:pPr>
      <w:r w:rsidRPr="00590954">
        <w:rPr>
          <w:rFonts w:ascii="Arial" w:eastAsia="Arial" w:hAnsi="Arial" w:cs="Arial"/>
          <w:b/>
          <w:bCs/>
          <w:sz w:val="24"/>
          <w:szCs w:val="24"/>
          <w:lang w:val="en-IN" w:bidi="en-US"/>
        </w:rPr>
        <w:t>C-3 PROCEDURE</w:t>
      </w:r>
    </w:p>
    <w:p w:rsidR="00142EC3" w:rsidRPr="00590954" w:rsidRDefault="00142EC3" w:rsidP="00142EC3">
      <w:pPr>
        <w:widowControl w:val="0"/>
        <w:tabs>
          <w:tab w:val="left" w:pos="634"/>
        </w:tabs>
        <w:autoSpaceDE w:val="0"/>
        <w:autoSpaceDN w:val="0"/>
        <w:spacing w:after="0" w:line="240" w:lineRule="auto"/>
        <w:ind w:right="970"/>
        <w:jc w:val="both"/>
        <w:outlineLvl w:val="1"/>
        <w:rPr>
          <w:rFonts w:ascii="Arial" w:eastAsia="Arial" w:hAnsi="Arial" w:cs="Arial"/>
          <w:b/>
          <w:bCs/>
          <w:sz w:val="24"/>
          <w:szCs w:val="24"/>
          <w:lang w:val="en-IN"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sz w:val="24"/>
          <w:szCs w:val="24"/>
          <w:lang w:val="en-IN" w:bidi="en-US"/>
        </w:rPr>
        <w:t>C</w:t>
      </w:r>
      <w:r w:rsidRPr="00590954">
        <w:rPr>
          <w:rFonts w:ascii="Arial" w:eastAsia="Arial" w:hAnsi="Arial" w:cs="Arial"/>
          <w:b/>
          <w:sz w:val="24"/>
          <w:szCs w:val="24"/>
          <w:lang w:bidi="en-US"/>
        </w:rPr>
        <w:t xml:space="preserve">-3.1 </w:t>
      </w:r>
      <w:r w:rsidRPr="00590954">
        <w:rPr>
          <w:rFonts w:ascii="Arial" w:eastAsia="Arial" w:hAnsi="Arial" w:cs="Arial"/>
          <w:sz w:val="24"/>
          <w:szCs w:val="24"/>
          <w:lang w:bidi="en-US"/>
        </w:rPr>
        <w:t xml:space="preserve">Fill the test piece with test liquid, expelling all air, and connect to the test equipment. Close the valve and apply the hydrostatic pressure at a uniform rate of increase. Measure the pressure using a calibrated pressure gauge or pressure transducer with digital read out </w:t>
      </w:r>
      <w:r w:rsidR="00D26FF0">
        <w:rPr>
          <w:rFonts w:ascii="Arial" w:eastAsia="Arial" w:hAnsi="Arial" w:cs="Arial"/>
          <w:sz w:val="24"/>
          <w:szCs w:val="24"/>
          <w:lang w:bidi="en-US"/>
        </w:rPr>
        <w:t>[</w:t>
      </w:r>
      <w:r w:rsidRPr="00590954">
        <w:rPr>
          <w:rFonts w:ascii="Arial" w:eastAsia="Arial" w:hAnsi="Arial" w:cs="Arial"/>
          <w:i/>
          <w:sz w:val="24"/>
          <w:szCs w:val="24"/>
          <w:lang w:bidi="en-US"/>
        </w:rPr>
        <w:t>see</w:t>
      </w:r>
      <w:r w:rsidRPr="00590954">
        <w:rPr>
          <w:rFonts w:ascii="Arial" w:eastAsia="Arial" w:hAnsi="Arial" w:cs="Arial"/>
          <w:sz w:val="24"/>
          <w:szCs w:val="24"/>
          <w:lang w:bidi="en-US"/>
        </w:rPr>
        <w:t xml:space="preserve"> </w:t>
      </w:r>
      <w:r w:rsidRPr="00590954">
        <w:rPr>
          <w:rFonts w:ascii="Arial" w:eastAsia="Arial" w:hAnsi="Arial" w:cs="Arial"/>
          <w:b/>
          <w:sz w:val="24"/>
          <w:szCs w:val="24"/>
          <w:lang w:bidi="en-US"/>
        </w:rPr>
        <w:t>C</w:t>
      </w:r>
      <w:r w:rsidR="00D26FF0">
        <w:rPr>
          <w:rFonts w:ascii="Arial" w:eastAsia="Arial" w:hAnsi="Arial" w:cs="Arial"/>
          <w:b/>
          <w:sz w:val="24"/>
          <w:szCs w:val="24"/>
          <w:lang w:bidi="en-US"/>
        </w:rPr>
        <w:t>-</w:t>
      </w:r>
      <w:r w:rsidRPr="00590954">
        <w:rPr>
          <w:rFonts w:ascii="Arial" w:eastAsia="Arial" w:hAnsi="Arial" w:cs="Arial"/>
          <w:b/>
          <w:sz w:val="24"/>
          <w:szCs w:val="24"/>
          <w:lang w:bidi="en-US"/>
        </w:rPr>
        <w:t>1</w:t>
      </w:r>
      <w:r w:rsidR="00D26FF0" w:rsidRPr="00D26FF0">
        <w:rPr>
          <w:rFonts w:ascii="Arial" w:eastAsia="Arial" w:hAnsi="Arial" w:cs="Arial"/>
          <w:sz w:val="24"/>
          <w:szCs w:val="24"/>
          <w:lang w:bidi="en-US"/>
        </w:rPr>
        <w:t>(b</w:t>
      </w:r>
      <w:r w:rsidRPr="00590954">
        <w:rPr>
          <w:rFonts w:ascii="Arial" w:eastAsia="Arial" w:hAnsi="Arial" w:cs="Arial"/>
          <w:sz w:val="24"/>
          <w:szCs w:val="24"/>
          <w:lang w:bidi="en-US"/>
        </w:rPr>
        <w:t>)</w:t>
      </w:r>
      <w:r w:rsidR="00D26FF0">
        <w:rPr>
          <w:rFonts w:ascii="Arial" w:eastAsia="Arial" w:hAnsi="Arial" w:cs="Arial"/>
          <w:sz w:val="24"/>
          <w:szCs w:val="24"/>
          <w:lang w:bidi="en-US"/>
        </w:rPr>
        <w:t>]</w:t>
      </w:r>
      <w:r w:rsidRPr="00590954">
        <w:rPr>
          <w:rFonts w:ascii="Arial" w:eastAsia="Arial" w:hAnsi="Arial" w:cs="Arial"/>
          <w:sz w:val="24"/>
          <w:szCs w:val="24"/>
          <w:lang w:bidi="en-US"/>
        </w:rPr>
        <w:t>.</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ind w:left="720"/>
        <w:jc w:val="both"/>
        <w:rPr>
          <w:rFonts w:ascii="Arial" w:eastAsia="Arial" w:hAnsi="Arial" w:cs="Arial"/>
          <w:sz w:val="20"/>
          <w:szCs w:val="20"/>
          <w:lang w:bidi="en-US"/>
        </w:rPr>
      </w:pPr>
      <w:r w:rsidRPr="00590954">
        <w:rPr>
          <w:rFonts w:ascii="Arial" w:eastAsia="Arial" w:hAnsi="Arial" w:cs="Arial"/>
          <w:sz w:val="20"/>
          <w:szCs w:val="20"/>
          <w:lang w:bidi="en-US"/>
        </w:rPr>
        <w:t>NOTE ─ It is important to allow unrestricted movement of the free or plugged end of the test piece during test.</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sz w:val="24"/>
          <w:szCs w:val="24"/>
          <w:lang w:val="en-IN" w:bidi="en-US"/>
        </w:rPr>
        <w:t>C</w:t>
      </w:r>
      <w:r w:rsidRPr="00590954">
        <w:rPr>
          <w:rFonts w:ascii="Arial" w:eastAsia="Arial" w:hAnsi="Arial" w:cs="Arial"/>
          <w:b/>
          <w:sz w:val="24"/>
          <w:szCs w:val="24"/>
          <w:lang w:bidi="en-US"/>
        </w:rPr>
        <w:t xml:space="preserve">-3.2 </w:t>
      </w:r>
      <w:r w:rsidRPr="00590954">
        <w:rPr>
          <w:rFonts w:ascii="Arial" w:eastAsia="Arial" w:hAnsi="Arial" w:cs="Arial"/>
          <w:sz w:val="24"/>
          <w:szCs w:val="24"/>
          <w:lang w:bidi="en-US"/>
        </w:rPr>
        <w:t xml:space="preserve">The rate of pressure increase shall be constant and chosen to reach the final </w:t>
      </w:r>
      <w:r w:rsidRPr="00590954">
        <w:rPr>
          <w:rFonts w:ascii="Arial" w:eastAsia="Arial" w:hAnsi="Arial" w:cs="Arial"/>
          <w:sz w:val="24"/>
          <w:szCs w:val="24"/>
          <w:lang w:bidi="en-US"/>
        </w:rPr>
        <w:lastRenderedPageBreak/>
        <w:t>pressure after between 30</w:t>
      </w:r>
      <w:r w:rsidR="00AD6003" w:rsidRPr="00590954">
        <w:rPr>
          <w:rFonts w:ascii="Arial" w:eastAsia="Arial" w:hAnsi="Arial" w:cs="Arial"/>
          <w:sz w:val="24"/>
          <w:szCs w:val="24"/>
          <w:lang w:bidi="en-US"/>
        </w:rPr>
        <w:t xml:space="preserve"> </w:t>
      </w:r>
      <w:r w:rsidRPr="00590954">
        <w:rPr>
          <w:rFonts w:ascii="Arial" w:eastAsia="Arial" w:hAnsi="Arial" w:cs="Arial"/>
          <w:sz w:val="24"/>
          <w:szCs w:val="24"/>
          <w:lang w:bidi="en-US"/>
        </w:rPr>
        <w:t>s and 60</w:t>
      </w:r>
      <w:r w:rsidR="00AD6003" w:rsidRPr="00590954">
        <w:rPr>
          <w:rFonts w:ascii="Arial" w:eastAsia="Arial" w:hAnsi="Arial" w:cs="Arial"/>
          <w:sz w:val="24"/>
          <w:szCs w:val="24"/>
          <w:lang w:bidi="en-US"/>
        </w:rPr>
        <w:t xml:space="preserve"> </w:t>
      </w:r>
      <w:r w:rsidRPr="00590954">
        <w:rPr>
          <w:rFonts w:ascii="Arial" w:eastAsia="Arial" w:hAnsi="Arial" w:cs="Arial"/>
          <w:sz w:val="24"/>
          <w:szCs w:val="24"/>
          <w:lang w:bidi="en-US"/>
        </w:rPr>
        <w:t>s for hoses with nominal inside diameter up to 50 mm. For hoses with nominal inside diameter greater than 50 mm and less than or equal to 250 mm, the time needed to reach the final pressure shall be between 60 s and 240 s. For hoses with nominal inside diameter larger than 250 mm, the time limit to reach the final pressure shall be decided between the manufacturer and the user.</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val="en-IN" w:bidi="en-US"/>
        </w:rPr>
        <w:t>C</w:t>
      </w:r>
      <w:r w:rsidRPr="00590954">
        <w:rPr>
          <w:rFonts w:ascii="Arial" w:eastAsia="Arial" w:hAnsi="Arial" w:cs="Arial"/>
          <w:b/>
          <w:bCs/>
          <w:sz w:val="24"/>
          <w:szCs w:val="24"/>
          <w:lang w:bidi="en-US"/>
        </w:rPr>
        <w:t>-</w:t>
      </w:r>
      <w:r w:rsidRPr="00590954">
        <w:rPr>
          <w:rFonts w:ascii="Arial" w:eastAsia="Arial" w:hAnsi="Arial" w:cs="Arial"/>
          <w:b/>
          <w:bCs/>
          <w:sz w:val="24"/>
          <w:szCs w:val="24"/>
          <w:lang w:val="en-IN" w:bidi="en-US"/>
        </w:rPr>
        <w:t>4</w:t>
      </w:r>
      <w:r w:rsidRPr="00590954">
        <w:rPr>
          <w:rFonts w:ascii="Arial" w:eastAsia="Arial" w:hAnsi="Arial" w:cs="Arial"/>
          <w:b/>
          <w:bCs/>
          <w:sz w:val="24"/>
          <w:szCs w:val="24"/>
          <w:lang w:bidi="en-US"/>
        </w:rPr>
        <w:t>.1</w:t>
      </w:r>
      <w:r w:rsidRPr="00590954">
        <w:rPr>
          <w:rFonts w:ascii="Arial" w:eastAsia="Arial" w:hAnsi="Arial" w:cs="Arial"/>
          <w:b/>
          <w:bCs/>
          <w:sz w:val="24"/>
          <w:szCs w:val="24"/>
          <w:lang w:val="en-IN" w:bidi="en-US"/>
        </w:rPr>
        <w:t xml:space="preserve"> </w:t>
      </w:r>
      <w:r w:rsidRPr="00590954">
        <w:rPr>
          <w:rFonts w:ascii="Arial" w:eastAsia="Arial" w:hAnsi="Arial" w:cs="Arial"/>
          <w:b/>
          <w:bCs/>
          <w:sz w:val="24"/>
          <w:szCs w:val="24"/>
          <w:lang w:bidi="en-US"/>
        </w:rPr>
        <w:t>Burst Pressure Test</w:t>
      </w: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lang w:bidi="en-US"/>
        </w:rPr>
      </w:pPr>
      <w:r w:rsidRPr="00590954">
        <w:rPr>
          <w:rFonts w:ascii="Arial" w:eastAsia="Arial" w:hAnsi="Arial" w:cs="Arial"/>
          <w:sz w:val="24"/>
          <w:szCs w:val="24"/>
          <w:lang w:bidi="en-US"/>
        </w:rPr>
        <w:t xml:space="preserve">Increase the pressure at a rate in accordance with </w:t>
      </w:r>
      <w:r w:rsidRPr="00590954">
        <w:rPr>
          <w:rFonts w:ascii="Arial" w:eastAsia="Arial" w:hAnsi="Arial" w:cs="Arial"/>
          <w:b/>
          <w:sz w:val="24"/>
          <w:szCs w:val="24"/>
          <w:lang w:bidi="en-US"/>
        </w:rPr>
        <w:t>C-3.2</w:t>
      </w:r>
      <w:r w:rsidRPr="00590954">
        <w:rPr>
          <w:rFonts w:ascii="Arial" w:eastAsia="Arial" w:hAnsi="Arial" w:cs="Arial"/>
          <w:sz w:val="24"/>
          <w:szCs w:val="24"/>
          <w:lang w:bidi="en-US"/>
        </w:rPr>
        <w:t xml:space="preserve"> until the hose or hose assembly fails. The position and mode of failure shall be recorded in the test report. Any failure caused by blowing off </w:t>
      </w:r>
      <w:r w:rsidR="00525766">
        <w:rPr>
          <w:rFonts w:ascii="Arial" w:eastAsia="Arial" w:hAnsi="Arial" w:cs="Arial"/>
          <w:sz w:val="24"/>
          <w:szCs w:val="24"/>
          <w:lang w:bidi="en-US"/>
        </w:rPr>
        <w:t xml:space="preserve">of </w:t>
      </w:r>
      <w:r w:rsidRPr="00590954">
        <w:rPr>
          <w:rFonts w:ascii="Arial" w:eastAsia="Arial" w:hAnsi="Arial" w:cs="Arial"/>
          <w:sz w:val="24"/>
          <w:szCs w:val="24"/>
          <w:lang w:bidi="en-US"/>
        </w:rPr>
        <w:t>fittings, leakage or burst within 25 mm of a fitting or within a distance equal to the outside diameter of a hose whichever is greater shall not be interpreted as a true hose burst</w:t>
      </w:r>
      <w:r w:rsidRPr="00590954">
        <w:rPr>
          <w:rFonts w:ascii="Arial" w:eastAsia="Arial" w:hAnsi="Arial" w:cs="Arial"/>
          <w:lang w:bidi="en-US"/>
        </w:rPr>
        <w:t>.</w:t>
      </w:r>
    </w:p>
    <w:p w:rsidR="00142EC3" w:rsidRPr="00590954" w:rsidRDefault="00142EC3" w:rsidP="00142EC3">
      <w:pPr>
        <w:autoSpaceDE w:val="0"/>
        <w:autoSpaceDN w:val="0"/>
        <w:adjustRightInd w:val="0"/>
        <w:spacing w:after="0" w:line="240" w:lineRule="auto"/>
        <w:jc w:val="both"/>
        <w:rPr>
          <w:rFonts w:ascii="Arial" w:hAnsi="Arial" w:cs="Arial"/>
          <w:sz w:val="24"/>
          <w:szCs w:val="24"/>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widowControl w:val="0"/>
        <w:autoSpaceDE w:val="0"/>
        <w:autoSpaceDN w:val="0"/>
        <w:spacing w:before="213" w:after="0" w:line="240" w:lineRule="auto"/>
        <w:ind w:right="858"/>
        <w:jc w:val="center"/>
        <w:rPr>
          <w:rFonts w:ascii="Arial" w:eastAsia="Arial" w:hAnsi="Arial" w:cs="Arial"/>
          <w:b/>
          <w:sz w:val="20"/>
          <w:lang w:bidi="en-US"/>
        </w:rPr>
      </w:pPr>
    </w:p>
    <w:p w:rsidR="00142EC3" w:rsidRPr="00590954" w:rsidRDefault="00142EC3" w:rsidP="00142EC3">
      <w:pPr>
        <w:rPr>
          <w:rFonts w:ascii="Arial" w:eastAsia="Arial" w:hAnsi="Arial" w:cs="Arial"/>
          <w:b/>
          <w:sz w:val="20"/>
          <w:lang w:bidi="en-US"/>
        </w:rPr>
      </w:pPr>
      <w:r w:rsidRPr="00590954">
        <w:rPr>
          <w:rFonts w:ascii="Arial" w:eastAsia="Arial" w:hAnsi="Arial" w:cs="Arial"/>
          <w:b/>
          <w:sz w:val="20"/>
          <w:lang w:bidi="en-US"/>
        </w:rPr>
        <w:br w:type="page"/>
      </w:r>
    </w:p>
    <w:p w:rsidR="00142EC3" w:rsidRPr="00590954" w:rsidRDefault="00142EC3" w:rsidP="00142EC3">
      <w:pPr>
        <w:widowControl w:val="0"/>
        <w:autoSpaceDE w:val="0"/>
        <w:autoSpaceDN w:val="0"/>
        <w:spacing w:before="213" w:after="0" w:line="240" w:lineRule="auto"/>
        <w:ind w:right="970"/>
        <w:jc w:val="center"/>
        <w:rPr>
          <w:rFonts w:ascii="Arial" w:eastAsia="Arial" w:hAnsi="Arial" w:cs="Arial"/>
          <w:b/>
          <w:sz w:val="24"/>
          <w:szCs w:val="24"/>
          <w:lang w:val="en-IN" w:bidi="en-US"/>
        </w:rPr>
      </w:pPr>
      <w:r w:rsidRPr="00590954">
        <w:rPr>
          <w:rFonts w:ascii="Arial" w:eastAsia="Arial" w:hAnsi="Arial" w:cs="Arial"/>
          <w:b/>
          <w:sz w:val="24"/>
          <w:szCs w:val="24"/>
          <w:lang w:bidi="en-US"/>
        </w:rPr>
        <w:lastRenderedPageBreak/>
        <w:t>ANNEX</w:t>
      </w:r>
      <w:r w:rsidRPr="00590954">
        <w:rPr>
          <w:rFonts w:ascii="Arial" w:eastAsia="Arial" w:hAnsi="Arial" w:cs="Arial"/>
          <w:b/>
          <w:sz w:val="24"/>
          <w:szCs w:val="24"/>
          <w:lang w:val="en-IN" w:bidi="en-US"/>
        </w:rPr>
        <w:t xml:space="preserve"> D</w:t>
      </w:r>
    </w:p>
    <w:p w:rsidR="00142EC3" w:rsidRPr="00590954" w:rsidRDefault="00142EC3" w:rsidP="00142EC3">
      <w:pPr>
        <w:widowControl w:val="0"/>
        <w:autoSpaceDE w:val="0"/>
        <w:autoSpaceDN w:val="0"/>
        <w:spacing w:before="1" w:after="0" w:line="240" w:lineRule="auto"/>
        <w:ind w:right="970"/>
        <w:jc w:val="center"/>
        <w:rPr>
          <w:rFonts w:ascii="Arial" w:eastAsia="Arial" w:hAnsi="Arial" w:cs="Arial"/>
          <w:sz w:val="24"/>
          <w:szCs w:val="24"/>
          <w:lang w:bidi="en-US"/>
        </w:rPr>
      </w:pPr>
      <w:r w:rsidRPr="00590954">
        <w:rPr>
          <w:rFonts w:ascii="Arial" w:eastAsia="Arial" w:hAnsi="Arial" w:cs="Arial"/>
          <w:sz w:val="24"/>
          <w:szCs w:val="24"/>
          <w:lang w:bidi="en-US"/>
        </w:rPr>
        <w:t>(</w:t>
      </w:r>
      <w:r w:rsidRPr="00590954">
        <w:rPr>
          <w:rFonts w:ascii="Arial" w:eastAsia="Arial" w:hAnsi="Arial" w:cs="Arial"/>
          <w:i/>
          <w:sz w:val="24"/>
          <w:szCs w:val="24"/>
          <w:lang w:bidi="en-US"/>
        </w:rPr>
        <w:t>Clause</w:t>
      </w:r>
      <w:r w:rsidRPr="00590954">
        <w:rPr>
          <w:rFonts w:ascii="Arial" w:eastAsia="Arial" w:hAnsi="Arial" w:cs="Arial"/>
          <w:sz w:val="24"/>
          <w:szCs w:val="24"/>
          <w:lang w:bidi="en-US"/>
        </w:rPr>
        <w:t xml:space="preserve"> 9.4)</w:t>
      </w:r>
    </w:p>
    <w:p w:rsidR="00142EC3" w:rsidRPr="00590954" w:rsidRDefault="00142EC3" w:rsidP="00142EC3">
      <w:pPr>
        <w:widowControl w:val="0"/>
        <w:autoSpaceDE w:val="0"/>
        <w:autoSpaceDN w:val="0"/>
        <w:spacing w:before="9" w:after="0" w:line="240" w:lineRule="auto"/>
        <w:ind w:right="970"/>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ind w:right="970"/>
        <w:jc w:val="center"/>
        <w:rPr>
          <w:rFonts w:ascii="Arial" w:eastAsia="Arial" w:hAnsi="Arial" w:cs="Arial"/>
          <w:b/>
          <w:sz w:val="24"/>
          <w:szCs w:val="24"/>
          <w:lang w:bidi="en-US"/>
        </w:rPr>
      </w:pPr>
      <w:r w:rsidRPr="00590954">
        <w:rPr>
          <w:rFonts w:ascii="Arial" w:eastAsia="Arial" w:hAnsi="Arial" w:cs="Arial"/>
          <w:b/>
          <w:sz w:val="24"/>
          <w:szCs w:val="24"/>
          <w:lang w:bidi="en-US"/>
        </w:rPr>
        <w:t>LOSS OF MASS ON HEATING</w:t>
      </w:r>
    </w:p>
    <w:p w:rsidR="00142EC3" w:rsidRPr="00590954" w:rsidRDefault="00142EC3" w:rsidP="00142EC3">
      <w:pPr>
        <w:widowControl w:val="0"/>
        <w:autoSpaceDE w:val="0"/>
        <w:autoSpaceDN w:val="0"/>
        <w:spacing w:after="0" w:line="240" w:lineRule="auto"/>
        <w:ind w:right="970"/>
        <w:outlineLvl w:val="1"/>
        <w:rPr>
          <w:rFonts w:ascii="Arial" w:eastAsia="Arial" w:hAnsi="Arial" w:cs="Arial"/>
          <w:b/>
          <w:bCs/>
          <w:sz w:val="24"/>
          <w:szCs w:val="24"/>
          <w:lang w:bidi="en-US"/>
        </w:rPr>
      </w:pPr>
    </w:p>
    <w:p w:rsidR="00142EC3" w:rsidRPr="00590954" w:rsidRDefault="00142EC3" w:rsidP="00142EC3">
      <w:pPr>
        <w:widowControl w:val="0"/>
        <w:autoSpaceDE w:val="0"/>
        <w:autoSpaceDN w:val="0"/>
        <w:spacing w:after="0" w:line="240" w:lineRule="auto"/>
        <w:outlineLvl w:val="1"/>
        <w:rPr>
          <w:rFonts w:ascii="Arial" w:eastAsia="Arial" w:hAnsi="Arial" w:cs="Arial"/>
          <w:b/>
          <w:bCs/>
          <w:sz w:val="24"/>
          <w:szCs w:val="24"/>
          <w:lang w:bidi="en-US"/>
        </w:rPr>
      </w:pPr>
      <w:r w:rsidRPr="00590954">
        <w:rPr>
          <w:rFonts w:ascii="Arial" w:eastAsia="Arial" w:hAnsi="Arial" w:cs="Arial"/>
          <w:b/>
          <w:bCs/>
          <w:sz w:val="24"/>
          <w:szCs w:val="24"/>
          <w:lang w:bidi="en-US"/>
        </w:rPr>
        <w:t>D-</w:t>
      </w:r>
      <w:r w:rsidRPr="00590954">
        <w:rPr>
          <w:rFonts w:ascii="Arial" w:eastAsia="Arial" w:hAnsi="Arial" w:cs="Arial"/>
          <w:b/>
          <w:bCs/>
          <w:sz w:val="24"/>
          <w:szCs w:val="24"/>
          <w:lang w:val="en-IN" w:bidi="en-US"/>
        </w:rPr>
        <w:t>1</w:t>
      </w:r>
      <w:r w:rsidRPr="00590954">
        <w:rPr>
          <w:rFonts w:ascii="Arial" w:eastAsia="Arial" w:hAnsi="Arial" w:cs="Arial"/>
          <w:b/>
          <w:bCs/>
          <w:sz w:val="24"/>
          <w:szCs w:val="24"/>
          <w:lang w:bidi="en-US"/>
        </w:rPr>
        <w:t xml:space="preserve"> </w:t>
      </w:r>
      <w:r w:rsidRPr="00590954">
        <w:rPr>
          <w:rFonts w:ascii="Arial" w:eastAsia="Arial" w:hAnsi="Arial" w:cs="Arial"/>
          <w:b/>
          <w:bCs/>
          <w:sz w:val="24"/>
          <w:szCs w:val="24"/>
          <w:lang w:val="en-IN" w:bidi="en-US"/>
        </w:rPr>
        <w:t>APPARATUS</w:t>
      </w:r>
    </w:p>
    <w:p w:rsidR="00142EC3" w:rsidRDefault="00142EC3" w:rsidP="00142EC3">
      <w:pPr>
        <w:widowControl w:val="0"/>
        <w:autoSpaceDE w:val="0"/>
        <w:autoSpaceDN w:val="0"/>
        <w:spacing w:after="0" w:line="240" w:lineRule="auto"/>
        <w:rPr>
          <w:rFonts w:ascii="Arial" w:eastAsia="Arial" w:hAnsi="Arial" w:cs="Arial"/>
          <w:b/>
          <w:sz w:val="24"/>
          <w:szCs w:val="24"/>
          <w:lang w:bidi="en-US"/>
        </w:rPr>
      </w:pPr>
    </w:p>
    <w:p w:rsidR="00525766" w:rsidRPr="00D26FF0" w:rsidRDefault="00525766" w:rsidP="00525766">
      <w:pPr>
        <w:widowControl w:val="0"/>
        <w:tabs>
          <w:tab w:val="left" w:pos="639"/>
        </w:tabs>
        <w:autoSpaceDE w:val="0"/>
        <w:autoSpaceDN w:val="0"/>
        <w:spacing w:after="0" w:line="240" w:lineRule="auto"/>
        <w:jc w:val="both"/>
        <w:outlineLvl w:val="1"/>
        <w:rPr>
          <w:rFonts w:ascii="Arial" w:eastAsia="Arial" w:hAnsi="Arial" w:cs="Arial"/>
          <w:bCs/>
          <w:sz w:val="24"/>
          <w:szCs w:val="24"/>
          <w:lang w:bidi="en-US"/>
        </w:rPr>
      </w:pPr>
      <w:r w:rsidRPr="00D26FF0">
        <w:rPr>
          <w:rFonts w:ascii="Arial" w:eastAsia="Arial" w:hAnsi="Arial" w:cs="Arial"/>
          <w:bCs/>
          <w:sz w:val="24"/>
          <w:szCs w:val="24"/>
          <w:lang w:bidi="en-US"/>
        </w:rPr>
        <w:t xml:space="preserve">The following apparatus </w:t>
      </w:r>
      <w:r>
        <w:rPr>
          <w:rFonts w:ascii="Arial" w:eastAsia="Arial" w:hAnsi="Arial" w:cs="Arial"/>
          <w:bCs/>
          <w:sz w:val="24"/>
          <w:szCs w:val="24"/>
          <w:lang w:bidi="en-US"/>
        </w:rPr>
        <w:t>shall be used</w:t>
      </w:r>
      <w:r w:rsidRPr="00D26FF0">
        <w:rPr>
          <w:rFonts w:ascii="Arial" w:eastAsia="Arial" w:hAnsi="Arial" w:cs="Arial"/>
          <w:bCs/>
          <w:sz w:val="24"/>
          <w:szCs w:val="24"/>
          <w:lang w:bidi="en-US"/>
        </w:rPr>
        <w:t xml:space="preserve"> for the test:</w:t>
      </w:r>
    </w:p>
    <w:p w:rsidR="00525766" w:rsidRPr="00590954" w:rsidRDefault="00525766" w:rsidP="00525766">
      <w:pPr>
        <w:widowControl w:val="0"/>
        <w:autoSpaceDE w:val="0"/>
        <w:autoSpaceDN w:val="0"/>
        <w:spacing w:after="0" w:line="240" w:lineRule="auto"/>
        <w:jc w:val="both"/>
        <w:rPr>
          <w:rFonts w:ascii="Arial" w:eastAsia="Arial" w:hAnsi="Arial" w:cs="Arial"/>
          <w:b/>
          <w:sz w:val="24"/>
          <w:szCs w:val="24"/>
          <w:lang w:bidi="en-US"/>
        </w:rPr>
      </w:pPr>
    </w:p>
    <w:p w:rsidR="00142EC3" w:rsidRPr="00525766" w:rsidRDefault="00142EC3" w:rsidP="00FF10A4">
      <w:pPr>
        <w:pStyle w:val="ListParagraph"/>
        <w:widowControl w:val="0"/>
        <w:numPr>
          <w:ilvl w:val="0"/>
          <w:numId w:val="15"/>
        </w:numPr>
        <w:autoSpaceDE w:val="0"/>
        <w:autoSpaceDN w:val="0"/>
        <w:spacing w:after="0" w:line="240" w:lineRule="auto"/>
        <w:jc w:val="both"/>
        <w:rPr>
          <w:rFonts w:ascii="Arial" w:eastAsia="Arial" w:hAnsi="Arial" w:cs="Arial"/>
          <w:sz w:val="24"/>
          <w:szCs w:val="24"/>
          <w:lang w:bidi="en-US"/>
        </w:rPr>
      </w:pPr>
      <w:r w:rsidRPr="00525766">
        <w:rPr>
          <w:rFonts w:ascii="Arial" w:eastAsia="Arial" w:hAnsi="Arial" w:cs="Arial"/>
          <w:i/>
          <w:sz w:val="24"/>
          <w:szCs w:val="24"/>
          <w:lang w:bidi="en-US"/>
        </w:rPr>
        <w:t>Analytical Balance</w:t>
      </w:r>
      <w:r w:rsidR="00153787">
        <w:rPr>
          <w:rFonts w:ascii="Arial" w:eastAsia="Arial" w:hAnsi="Arial" w:cs="Arial"/>
          <w:i/>
          <w:sz w:val="24"/>
          <w:szCs w:val="24"/>
          <w:lang w:bidi="en-US"/>
        </w:rPr>
        <w:t xml:space="preserve">, </w:t>
      </w:r>
      <w:r w:rsidRPr="00525766">
        <w:rPr>
          <w:rFonts w:ascii="Arial" w:eastAsia="Arial" w:hAnsi="Arial" w:cs="Arial"/>
          <w:sz w:val="24"/>
          <w:szCs w:val="24"/>
          <w:lang w:bidi="en-US"/>
        </w:rPr>
        <w:t>hav</w:t>
      </w:r>
      <w:r w:rsidR="00153787">
        <w:rPr>
          <w:rFonts w:ascii="Arial" w:eastAsia="Arial" w:hAnsi="Arial" w:cs="Arial"/>
          <w:sz w:val="24"/>
          <w:szCs w:val="24"/>
          <w:lang w:bidi="en-US"/>
        </w:rPr>
        <w:t>ing</w:t>
      </w:r>
      <w:r w:rsidRPr="00525766">
        <w:rPr>
          <w:rFonts w:ascii="Arial" w:eastAsia="Arial" w:hAnsi="Arial" w:cs="Arial"/>
          <w:sz w:val="24"/>
          <w:szCs w:val="24"/>
          <w:lang w:bidi="en-US"/>
        </w:rPr>
        <w:t xml:space="preserve"> an accuracy of 0.001 g.</w:t>
      </w:r>
    </w:p>
    <w:p w:rsidR="00142EC3" w:rsidRPr="00590954" w:rsidRDefault="00142EC3" w:rsidP="00525766">
      <w:pPr>
        <w:widowControl w:val="0"/>
        <w:autoSpaceDE w:val="0"/>
        <w:autoSpaceDN w:val="0"/>
        <w:spacing w:before="1" w:after="0" w:line="240" w:lineRule="auto"/>
        <w:jc w:val="both"/>
        <w:rPr>
          <w:rFonts w:ascii="Arial" w:eastAsia="Arial" w:hAnsi="Arial" w:cs="Arial"/>
          <w:sz w:val="24"/>
          <w:szCs w:val="24"/>
          <w:lang w:bidi="en-US"/>
        </w:rPr>
      </w:pPr>
    </w:p>
    <w:p w:rsidR="00153787" w:rsidRDefault="00142EC3" w:rsidP="00FF10A4">
      <w:pPr>
        <w:pStyle w:val="ListParagraph"/>
        <w:widowControl w:val="0"/>
        <w:numPr>
          <w:ilvl w:val="0"/>
          <w:numId w:val="15"/>
        </w:numPr>
        <w:autoSpaceDE w:val="0"/>
        <w:autoSpaceDN w:val="0"/>
        <w:spacing w:after="0" w:line="240" w:lineRule="auto"/>
        <w:jc w:val="both"/>
        <w:rPr>
          <w:rFonts w:ascii="Arial" w:eastAsia="Arial" w:hAnsi="Arial" w:cs="Arial"/>
          <w:sz w:val="24"/>
          <w:szCs w:val="24"/>
          <w:lang w:bidi="en-US"/>
        </w:rPr>
      </w:pPr>
      <w:r w:rsidRPr="00525766">
        <w:rPr>
          <w:rFonts w:ascii="Arial" w:eastAsia="Arial" w:hAnsi="Arial" w:cs="Arial"/>
          <w:i/>
          <w:sz w:val="24"/>
          <w:szCs w:val="24"/>
          <w:lang w:bidi="en-US"/>
        </w:rPr>
        <w:t>Micrometer</w:t>
      </w:r>
      <w:r w:rsidR="00153787">
        <w:rPr>
          <w:rFonts w:ascii="Arial" w:eastAsia="Arial" w:hAnsi="Arial" w:cs="Arial"/>
          <w:i/>
          <w:sz w:val="24"/>
          <w:szCs w:val="24"/>
          <w:lang w:bidi="en-US"/>
        </w:rPr>
        <w:t xml:space="preserve">, </w:t>
      </w:r>
      <w:r w:rsidR="00153787">
        <w:rPr>
          <w:rFonts w:ascii="Arial" w:eastAsia="Arial" w:hAnsi="Arial" w:cs="Arial"/>
          <w:sz w:val="24"/>
          <w:szCs w:val="24"/>
          <w:lang w:bidi="en-US"/>
        </w:rPr>
        <w:t>a</w:t>
      </w:r>
      <w:r w:rsidRPr="00590954">
        <w:rPr>
          <w:rFonts w:ascii="Arial" w:eastAsia="Arial" w:hAnsi="Arial" w:cs="Arial"/>
          <w:sz w:val="24"/>
          <w:szCs w:val="24"/>
          <w:lang w:bidi="en-US"/>
        </w:rPr>
        <w:t xml:space="preserve">ccurate to 0.01 mm </w:t>
      </w:r>
    </w:p>
    <w:p w:rsidR="00153787" w:rsidRPr="00153787" w:rsidRDefault="00153787" w:rsidP="00153787">
      <w:pPr>
        <w:pStyle w:val="ListParagraph"/>
        <w:rPr>
          <w:rFonts w:ascii="Arial" w:eastAsia="Arial" w:hAnsi="Arial" w:cs="Arial"/>
          <w:sz w:val="24"/>
          <w:szCs w:val="24"/>
          <w:lang w:bidi="en-US"/>
        </w:rPr>
      </w:pPr>
    </w:p>
    <w:p w:rsidR="00142EC3" w:rsidRPr="00590954" w:rsidRDefault="00153787" w:rsidP="00FF10A4">
      <w:pPr>
        <w:pStyle w:val="ListParagraph"/>
        <w:widowControl w:val="0"/>
        <w:numPr>
          <w:ilvl w:val="0"/>
          <w:numId w:val="15"/>
        </w:numPr>
        <w:autoSpaceDE w:val="0"/>
        <w:autoSpaceDN w:val="0"/>
        <w:spacing w:after="0" w:line="240" w:lineRule="auto"/>
        <w:jc w:val="both"/>
        <w:rPr>
          <w:rFonts w:ascii="Arial" w:eastAsia="Arial" w:hAnsi="Arial" w:cs="Arial"/>
          <w:sz w:val="24"/>
          <w:szCs w:val="24"/>
          <w:lang w:bidi="en-US"/>
        </w:rPr>
      </w:pPr>
      <w:r w:rsidRPr="00153787">
        <w:rPr>
          <w:rFonts w:ascii="Arial" w:eastAsia="Arial" w:hAnsi="Arial" w:cs="Arial"/>
          <w:i/>
          <w:sz w:val="24"/>
          <w:szCs w:val="24"/>
          <w:lang w:bidi="en-US"/>
        </w:rPr>
        <w:t>T</w:t>
      </w:r>
      <w:r w:rsidR="00142EC3" w:rsidRPr="00153787">
        <w:rPr>
          <w:rFonts w:ascii="Arial" w:eastAsia="Arial" w:hAnsi="Arial" w:cs="Arial"/>
          <w:i/>
          <w:sz w:val="24"/>
          <w:szCs w:val="24"/>
          <w:lang w:bidi="en-US"/>
        </w:rPr>
        <w:t xml:space="preserve">hermostatic </w:t>
      </w:r>
      <w:r w:rsidRPr="00153787">
        <w:rPr>
          <w:rFonts w:ascii="Arial" w:eastAsia="Arial" w:hAnsi="Arial" w:cs="Arial"/>
          <w:i/>
          <w:sz w:val="24"/>
          <w:szCs w:val="24"/>
          <w:lang w:bidi="en-US"/>
        </w:rPr>
        <w:t xml:space="preserve">Bath </w:t>
      </w:r>
      <w:r>
        <w:rPr>
          <w:rFonts w:ascii="Arial" w:eastAsia="Arial" w:hAnsi="Arial" w:cs="Arial"/>
          <w:i/>
          <w:sz w:val="24"/>
          <w:szCs w:val="24"/>
          <w:lang w:bidi="en-US"/>
        </w:rPr>
        <w:t>o</w:t>
      </w:r>
      <w:r w:rsidRPr="00153787">
        <w:rPr>
          <w:rFonts w:ascii="Arial" w:eastAsia="Arial" w:hAnsi="Arial" w:cs="Arial"/>
          <w:i/>
          <w:sz w:val="24"/>
          <w:szCs w:val="24"/>
          <w:lang w:bidi="en-US"/>
        </w:rPr>
        <w:t>r Oven</w:t>
      </w:r>
      <w:r w:rsidRPr="00153787">
        <w:rPr>
          <w:rFonts w:ascii="Arial" w:eastAsia="Arial" w:hAnsi="Arial" w:cs="Arial"/>
          <w:sz w:val="24"/>
          <w:szCs w:val="24"/>
          <w:lang w:bidi="en-US"/>
        </w:rPr>
        <w:t>,</w:t>
      </w:r>
      <w:r w:rsidRPr="00590954">
        <w:rPr>
          <w:rFonts w:ascii="Arial" w:eastAsia="Arial" w:hAnsi="Arial" w:cs="Arial"/>
          <w:sz w:val="24"/>
          <w:szCs w:val="24"/>
          <w:lang w:bidi="en-US"/>
        </w:rPr>
        <w:t xml:space="preserve"> </w:t>
      </w:r>
      <w:r w:rsidR="00142EC3" w:rsidRPr="00590954">
        <w:rPr>
          <w:rFonts w:ascii="Arial" w:eastAsia="Arial" w:hAnsi="Arial" w:cs="Arial"/>
          <w:sz w:val="24"/>
          <w:szCs w:val="24"/>
          <w:lang w:bidi="en-US"/>
        </w:rPr>
        <w:t>capable of maintaining the temperature to within ± 2 °C of the test temperature in the range of 50 to 150 °C</w:t>
      </w:r>
      <w:r>
        <w:rPr>
          <w:rFonts w:ascii="Arial" w:eastAsia="Arial" w:hAnsi="Arial" w:cs="Arial"/>
          <w:sz w:val="24"/>
          <w:szCs w:val="24"/>
          <w:lang w:bidi="en-US"/>
        </w:rPr>
        <w:t>, shall be used</w:t>
      </w:r>
      <w:r w:rsidR="00142EC3" w:rsidRPr="00590954">
        <w:rPr>
          <w:rFonts w:ascii="Arial" w:eastAsia="Arial" w:hAnsi="Arial" w:cs="Arial"/>
          <w:sz w:val="24"/>
          <w:szCs w:val="24"/>
          <w:lang w:bidi="en-US"/>
        </w:rPr>
        <w:t>.</w:t>
      </w:r>
    </w:p>
    <w:p w:rsidR="00142EC3" w:rsidRPr="00590954" w:rsidRDefault="00142EC3" w:rsidP="00525766">
      <w:pPr>
        <w:widowControl w:val="0"/>
        <w:autoSpaceDE w:val="0"/>
        <w:autoSpaceDN w:val="0"/>
        <w:spacing w:before="7" w:after="0" w:line="240" w:lineRule="auto"/>
        <w:jc w:val="both"/>
        <w:rPr>
          <w:rFonts w:ascii="Arial" w:eastAsia="Arial" w:hAnsi="Arial" w:cs="Arial"/>
          <w:sz w:val="24"/>
          <w:szCs w:val="24"/>
          <w:lang w:bidi="en-US"/>
        </w:rPr>
      </w:pPr>
    </w:p>
    <w:p w:rsidR="00142EC3" w:rsidRPr="00590954" w:rsidRDefault="00142EC3" w:rsidP="00FF10A4">
      <w:pPr>
        <w:pStyle w:val="ListParagraph"/>
        <w:widowControl w:val="0"/>
        <w:numPr>
          <w:ilvl w:val="0"/>
          <w:numId w:val="15"/>
        </w:numPr>
        <w:autoSpaceDE w:val="0"/>
        <w:autoSpaceDN w:val="0"/>
        <w:spacing w:after="0" w:line="240" w:lineRule="auto"/>
        <w:jc w:val="both"/>
        <w:rPr>
          <w:rFonts w:ascii="Arial" w:eastAsia="Arial" w:hAnsi="Arial" w:cs="Arial"/>
          <w:sz w:val="24"/>
          <w:szCs w:val="24"/>
          <w:lang w:bidi="en-US"/>
        </w:rPr>
      </w:pPr>
      <w:r w:rsidRPr="00525766">
        <w:rPr>
          <w:rFonts w:ascii="Arial" w:eastAsia="Arial" w:hAnsi="Arial" w:cs="Arial"/>
          <w:i/>
          <w:sz w:val="24"/>
          <w:szCs w:val="24"/>
          <w:lang w:bidi="en-US"/>
        </w:rPr>
        <w:t>Containers</w:t>
      </w:r>
      <w:r w:rsidR="00153787">
        <w:rPr>
          <w:rFonts w:ascii="Arial" w:eastAsia="Arial" w:hAnsi="Arial" w:cs="Arial"/>
          <w:i/>
          <w:sz w:val="24"/>
          <w:szCs w:val="24"/>
          <w:lang w:bidi="en-US"/>
        </w:rPr>
        <w:t xml:space="preserve">, </w:t>
      </w:r>
      <w:r w:rsidR="00153787" w:rsidRPr="00153787">
        <w:rPr>
          <w:rFonts w:ascii="Arial" w:eastAsia="Arial" w:hAnsi="Arial" w:cs="Arial"/>
          <w:sz w:val="24"/>
          <w:szCs w:val="24"/>
          <w:lang w:bidi="en-US"/>
        </w:rPr>
        <w:t>m</w:t>
      </w:r>
      <w:r w:rsidRPr="00590954">
        <w:rPr>
          <w:rFonts w:ascii="Arial" w:eastAsia="Arial" w:hAnsi="Arial" w:cs="Arial"/>
          <w:sz w:val="24"/>
          <w:szCs w:val="24"/>
          <w:lang w:bidi="en-US"/>
        </w:rPr>
        <w:t>etal cans of cylindrical forms about 100 mm in diameter and 120 mm in height provided with non-airtight cover; a lid with a small vent hole of 3 mm diameter may be suitable.</w:t>
      </w:r>
    </w:p>
    <w:p w:rsidR="00142EC3" w:rsidRPr="00590954" w:rsidRDefault="00142EC3" w:rsidP="00525766">
      <w:pPr>
        <w:widowControl w:val="0"/>
        <w:autoSpaceDE w:val="0"/>
        <w:autoSpaceDN w:val="0"/>
        <w:spacing w:before="4" w:after="0" w:line="240" w:lineRule="auto"/>
        <w:jc w:val="both"/>
        <w:rPr>
          <w:rFonts w:ascii="Arial" w:eastAsia="Arial" w:hAnsi="Arial" w:cs="Arial"/>
          <w:sz w:val="24"/>
          <w:szCs w:val="24"/>
          <w:lang w:bidi="en-US"/>
        </w:rPr>
      </w:pPr>
    </w:p>
    <w:p w:rsidR="00142EC3" w:rsidRPr="00590954" w:rsidRDefault="00142EC3" w:rsidP="00FF10A4">
      <w:pPr>
        <w:pStyle w:val="ListParagraph"/>
        <w:widowControl w:val="0"/>
        <w:numPr>
          <w:ilvl w:val="0"/>
          <w:numId w:val="15"/>
        </w:numPr>
        <w:autoSpaceDE w:val="0"/>
        <w:autoSpaceDN w:val="0"/>
        <w:spacing w:after="0" w:line="240" w:lineRule="auto"/>
        <w:jc w:val="both"/>
        <w:rPr>
          <w:rFonts w:ascii="Arial" w:eastAsia="Arial" w:hAnsi="Arial" w:cs="Arial"/>
          <w:sz w:val="24"/>
          <w:szCs w:val="24"/>
          <w:lang w:bidi="en-US"/>
        </w:rPr>
      </w:pPr>
      <w:r w:rsidRPr="00525766">
        <w:rPr>
          <w:rFonts w:ascii="Arial" w:eastAsia="Arial" w:hAnsi="Arial" w:cs="Arial"/>
          <w:i/>
          <w:sz w:val="24"/>
          <w:szCs w:val="24"/>
          <w:lang w:bidi="en-US"/>
        </w:rPr>
        <w:t>Metal</w:t>
      </w:r>
      <w:r w:rsidRPr="00590954">
        <w:rPr>
          <w:rFonts w:ascii="Arial" w:eastAsia="Arial" w:hAnsi="Arial" w:cs="Arial"/>
          <w:b/>
          <w:bCs/>
          <w:sz w:val="24"/>
          <w:szCs w:val="24"/>
          <w:lang w:bidi="en-US"/>
        </w:rPr>
        <w:t xml:space="preserve"> </w:t>
      </w:r>
      <w:r w:rsidRPr="00525766">
        <w:rPr>
          <w:rFonts w:ascii="Arial" w:eastAsia="Arial" w:hAnsi="Arial" w:cs="Arial"/>
          <w:i/>
          <w:sz w:val="24"/>
          <w:szCs w:val="24"/>
          <w:lang w:bidi="en-US"/>
        </w:rPr>
        <w:t>Cages</w:t>
      </w:r>
      <w:r w:rsidR="00153787">
        <w:rPr>
          <w:rFonts w:ascii="Arial" w:eastAsia="Arial" w:hAnsi="Arial" w:cs="Arial"/>
          <w:i/>
          <w:sz w:val="24"/>
          <w:szCs w:val="24"/>
          <w:lang w:bidi="en-US"/>
        </w:rPr>
        <w:t xml:space="preserve">, </w:t>
      </w:r>
      <w:r w:rsidR="00153787" w:rsidRPr="00153787">
        <w:rPr>
          <w:rFonts w:ascii="Arial" w:eastAsia="Arial" w:hAnsi="Arial" w:cs="Arial"/>
          <w:sz w:val="24"/>
          <w:szCs w:val="24"/>
          <w:lang w:bidi="en-US"/>
        </w:rPr>
        <w:t>c</w:t>
      </w:r>
      <w:r w:rsidRPr="00590954">
        <w:rPr>
          <w:rFonts w:ascii="Arial" w:eastAsia="Arial" w:hAnsi="Arial" w:cs="Arial"/>
          <w:sz w:val="24"/>
          <w:szCs w:val="24"/>
          <w:lang w:bidi="en-US"/>
        </w:rPr>
        <w:t>ylindrical metal cages constructed from bronze gauze having apertures of approximately 500 microns, with a diameter of 60 mm and height of 6 mm, formed by soldering a strip of gauze at right angles to the periphery of disk of the gauze: a similar but slightly larger cylinder acts as a lid.</w:t>
      </w:r>
    </w:p>
    <w:p w:rsidR="00142EC3" w:rsidRPr="00590954" w:rsidRDefault="00142EC3" w:rsidP="00525766">
      <w:pPr>
        <w:widowControl w:val="0"/>
        <w:autoSpaceDE w:val="0"/>
        <w:autoSpaceDN w:val="0"/>
        <w:spacing w:before="11" w:after="0" w:line="240" w:lineRule="auto"/>
        <w:jc w:val="both"/>
        <w:rPr>
          <w:rFonts w:ascii="Arial" w:eastAsia="Arial" w:hAnsi="Arial" w:cs="Arial"/>
          <w:sz w:val="24"/>
          <w:szCs w:val="24"/>
          <w:lang w:bidi="en-US"/>
        </w:rPr>
      </w:pPr>
    </w:p>
    <w:p w:rsidR="00142EC3" w:rsidRPr="00590954" w:rsidRDefault="00142EC3" w:rsidP="00FF10A4">
      <w:pPr>
        <w:pStyle w:val="ListParagraph"/>
        <w:widowControl w:val="0"/>
        <w:numPr>
          <w:ilvl w:val="0"/>
          <w:numId w:val="15"/>
        </w:numPr>
        <w:autoSpaceDE w:val="0"/>
        <w:autoSpaceDN w:val="0"/>
        <w:spacing w:after="0" w:line="240" w:lineRule="auto"/>
        <w:jc w:val="both"/>
        <w:rPr>
          <w:rFonts w:ascii="Arial" w:eastAsia="Arial" w:hAnsi="Arial" w:cs="Arial"/>
          <w:sz w:val="24"/>
          <w:szCs w:val="24"/>
          <w:lang w:bidi="en-US"/>
        </w:rPr>
      </w:pPr>
      <w:r w:rsidRPr="00525766">
        <w:rPr>
          <w:rFonts w:ascii="Arial" w:eastAsia="Arial" w:hAnsi="Arial" w:cs="Arial"/>
          <w:i/>
          <w:sz w:val="24"/>
          <w:szCs w:val="24"/>
          <w:lang w:bidi="en-US"/>
        </w:rPr>
        <w:t xml:space="preserve">Activated </w:t>
      </w:r>
      <w:r w:rsidR="00525766">
        <w:rPr>
          <w:rFonts w:ascii="Arial" w:eastAsia="Arial" w:hAnsi="Arial" w:cs="Arial"/>
          <w:i/>
          <w:sz w:val="24"/>
          <w:szCs w:val="24"/>
          <w:lang w:bidi="en-US"/>
        </w:rPr>
        <w:t>C</w:t>
      </w:r>
      <w:r w:rsidRPr="00525766">
        <w:rPr>
          <w:rFonts w:ascii="Arial" w:eastAsia="Arial" w:hAnsi="Arial" w:cs="Arial"/>
          <w:i/>
          <w:sz w:val="24"/>
          <w:szCs w:val="24"/>
          <w:lang w:bidi="en-US"/>
        </w:rPr>
        <w:t>arbon</w:t>
      </w:r>
      <w:r w:rsidR="00153787">
        <w:rPr>
          <w:rFonts w:ascii="Arial" w:eastAsia="Arial" w:hAnsi="Arial" w:cs="Arial"/>
          <w:i/>
          <w:sz w:val="24"/>
          <w:szCs w:val="24"/>
          <w:lang w:bidi="en-US"/>
        </w:rPr>
        <w:t>,</w:t>
      </w:r>
      <w:r w:rsidR="00525766">
        <w:rPr>
          <w:rFonts w:ascii="Arial" w:eastAsia="Arial" w:hAnsi="Arial" w:cs="Arial"/>
          <w:sz w:val="24"/>
          <w:szCs w:val="24"/>
          <w:lang w:bidi="en-US"/>
        </w:rPr>
        <w:t xml:space="preserve"> </w:t>
      </w:r>
      <w:r w:rsidRPr="00590954">
        <w:rPr>
          <w:rFonts w:ascii="Arial" w:eastAsia="Arial" w:hAnsi="Arial" w:cs="Arial"/>
          <w:sz w:val="24"/>
          <w:szCs w:val="24"/>
          <w:lang w:bidi="en-US"/>
        </w:rPr>
        <w:t>with a grain size of 4 to 6 mm, free from powder. The carbon shall be of well determined type and grade, in order to obtain concordant results.</w:t>
      </w:r>
      <w:r w:rsidR="00525766">
        <w:rPr>
          <w:rFonts w:ascii="Arial" w:eastAsia="Arial" w:hAnsi="Arial" w:cs="Arial"/>
          <w:sz w:val="24"/>
          <w:szCs w:val="24"/>
          <w:lang w:bidi="en-US"/>
        </w:rPr>
        <w:t xml:space="preserve"> </w:t>
      </w:r>
      <w:r w:rsidRPr="00590954">
        <w:rPr>
          <w:rFonts w:ascii="Arial" w:eastAsia="Arial" w:hAnsi="Arial" w:cs="Arial"/>
          <w:sz w:val="24"/>
          <w:szCs w:val="24"/>
          <w:lang w:bidi="en-US"/>
        </w:rPr>
        <w:t>Before use, the carbon should be sieved and dried to constant mass at 70 °C preferably under vacuum, and then stored in an air-tight container. Use fresh material for each test.</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tabs>
          <w:tab w:val="left" w:pos="624"/>
        </w:tabs>
        <w:autoSpaceDE w:val="0"/>
        <w:autoSpaceDN w:val="0"/>
        <w:spacing w:after="0" w:line="240" w:lineRule="auto"/>
        <w:jc w:val="both"/>
        <w:rPr>
          <w:rFonts w:ascii="Arial" w:eastAsia="Arial" w:hAnsi="Arial" w:cs="Arial"/>
          <w:b/>
          <w:bCs/>
          <w:sz w:val="24"/>
          <w:szCs w:val="24"/>
          <w:lang w:bidi="en-US"/>
        </w:rPr>
      </w:pPr>
      <w:r w:rsidRPr="00590954">
        <w:rPr>
          <w:rFonts w:ascii="Arial" w:eastAsia="Arial" w:hAnsi="Arial" w:cs="Arial"/>
          <w:b/>
          <w:bCs/>
          <w:sz w:val="24"/>
          <w:szCs w:val="24"/>
          <w:lang w:val="en-IN" w:bidi="en-US"/>
        </w:rPr>
        <w:t>D-2 TEST SPECIMENS</w:t>
      </w:r>
    </w:p>
    <w:p w:rsidR="00142EC3" w:rsidRPr="00590954" w:rsidRDefault="00142EC3" w:rsidP="00142EC3">
      <w:pPr>
        <w:widowControl w:val="0"/>
        <w:autoSpaceDE w:val="0"/>
        <w:autoSpaceDN w:val="0"/>
        <w:spacing w:before="89" w:after="0" w:line="244" w:lineRule="auto"/>
        <w:jc w:val="both"/>
        <w:rPr>
          <w:rFonts w:ascii="Arial" w:eastAsia="Arial" w:hAnsi="Arial" w:cs="Arial"/>
          <w:b/>
          <w:sz w:val="24"/>
          <w:szCs w:val="24"/>
          <w:lang w:bidi="en-US"/>
        </w:rPr>
      </w:pPr>
    </w:p>
    <w:p w:rsidR="00142EC3" w:rsidRPr="00590954" w:rsidRDefault="00142EC3" w:rsidP="00142EC3">
      <w:pPr>
        <w:widowControl w:val="0"/>
        <w:autoSpaceDE w:val="0"/>
        <w:autoSpaceDN w:val="0"/>
        <w:spacing w:before="89" w:after="0" w:line="244" w:lineRule="auto"/>
        <w:jc w:val="both"/>
        <w:rPr>
          <w:rFonts w:ascii="Arial" w:eastAsia="Arial" w:hAnsi="Arial" w:cs="Arial"/>
          <w:sz w:val="24"/>
          <w:szCs w:val="24"/>
          <w:lang w:bidi="en-US"/>
        </w:rPr>
      </w:pPr>
      <w:r w:rsidRPr="00590954">
        <w:rPr>
          <w:rFonts w:ascii="Arial" w:eastAsia="Arial" w:hAnsi="Arial" w:cs="Arial"/>
          <w:b/>
          <w:sz w:val="24"/>
          <w:szCs w:val="24"/>
          <w:lang w:bidi="en-US"/>
        </w:rPr>
        <w:t xml:space="preserve">D-2.1 </w:t>
      </w:r>
      <w:r w:rsidRPr="00590954">
        <w:rPr>
          <w:rFonts w:ascii="Arial" w:eastAsia="Arial" w:hAnsi="Arial" w:cs="Arial"/>
          <w:sz w:val="24"/>
          <w:szCs w:val="24"/>
          <w:lang w:bidi="en-US"/>
        </w:rPr>
        <w:t xml:space="preserve">The test specimens shall be in the form of disks </w:t>
      </w:r>
      <w:r w:rsidR="00F64E63">
        <w:rPr>
          <w:rFonts w:ascii="Arial" w:eastAsia="Arial" w:hAnsi="Arial" w:cs="Arial"/>
          <w:sz w:val="24"/>
          <w:szCs w:val="24"/>
          <w:lang w:bidi="en-US"/>
        </w:rPr>
        <w:t>(</w:t>
      </w:r>
      <w:r w:rsidRPr="00590954">
        <w:rPr>
          <w:rFonts w:ascii="Arial" w:eastAsia="Arial" w:hAnsi="Arial" w:cs="Arial"/>
          <w:sz w:val="24"/>
          <w:szCs w:val="24"/>
          <w:lang w:bidi="en-US"/>
        </w:rPr>
        <w:t>50 ± 1</w:t>
      </w:r>
      <w:r w:rsidR="00F64E63">
        <w:rPr>
          <w:rFonts w:ascii="Arial" w:eastAsia="Arial" w:hAnsi="Arial" w:cs="Arial"/>
          <w:sz w:val="24"/>
          <w:szCs w:val="24"/>
          <w:lang w:bidi="en-US"/>
        </w:rPr>
        <w:t>)</w:t>
      </w:r>
      <w:r w:rsidRPr="00590954">
        <w:rPr>
          <w:rFonts w:ascii="Arial" w:eastAsia="Arial" w:hAnsi="Arial" w:cs="Arial"/>
          <w:sz w:val="24"/>
          <w:szCs w:val="24"/>
          <w:lang w:bidi="en-US"/>
        </w:rPr>
        <w:t xml:space="preserve"> mm diameter and </w:t>
      </w:r>
      <w:r w:rsidR="00F64E63">
        <w:rPr>
          <w:rFonts w:ascii="Arial" w:eastAsia="Arial" w:hAnsi="Arial" w:cs="Arial"/>
          <w:sz w:val="24"/>
          <w:szCs w:val="24"/>
          <w:lang w:bidi="en-US"/>
        </w:rPr>
        <w:t>(</w:t>
      </w:r>
      <w:r w:rsidRPr="00590954">
        <w:rPr>
          <w:rFonts w:ascii="Arial" w:eastAsia="Arial" w:hAnsi="Arial" w:cs="Arial"/>
          <w:sz w:val="24"/>
          <w:szCs w:val="24"/>
          <w:lang w:bidi="en-US"/>
        </w:rPr>
        <w:t>1 ± 0.1 mm</w:t>
      </w:r>
      <w:r w:rsidR="00F64E63">
        <w:rPr>
          <w:rFonts w:ascii="Arial" w:eastAsia="Arial" w:hAnsi="Arial" w:cs="Arial"/>
          <w:sz w:val="24"/>
          <w:szCs w:val="24"/>
          <w:lang w:bidi="en-US"/>
        </w:rPr>
        <w:t>)</w:t>
      </w:r>
      <w:r w:rsidRPr="00590954">
        <w:rPr>
          <w:rFonts w:ascii="Arial" w:eastAsia="Arial" w:hAnsi="Arial" w:cs="Arial"/>
          <w:sz w:val="24"/>
          <w:szCs w:val="24"/>
          <w:lang w:bidi="en-US"/>
        </w:rPr>
        <w:t xml:space="preserve"> in thickness cut from compression </w:t>
      </w:r>
      <w:proofErr w:type="spellStart"/>
      <w:r w:rsidRPr="00590954">
        <w:rPr>
          <w:rFonts w:ascii="Arial" w:eastAsia="Arial" w:hAnsi="Arial" w:cs="Arial"/>
          <w:sz w:val="24"/>
          <w:szCs w:val="24"/>
          <w:lang w:bidi="en-US"/>
        </w:rPr>
        <w:t>moulded</w:t>
      </w:r>
      <w:proofErr w:type="spellEnd"/>
      <w:r w:rsidRPr="00590954">
        <w:rPr>
          <w:rFonts w:ascii="Arial" w:eastAsia="Arial" w:hAnsi="Arial" w:cs="Arial"/>
          <w:sz w:val="24"/>
          <w:szCs w:val="24"/>
          <w:lang w:bidi="en-US"/>
        </w:rPr>
        <w:t xml:space="preserve"> sheet of the appropriate thickness.</w:t>
      </w:r>
    </w:p>
    <w:p w:rsidR="00142EC3" w:rsidRPr="00590954" w:rsidRDefault="00142EC3" w:rsidP="00142EC3">
      <w:pPr>
        <w:widowControl w:val="0"/>
        <w:autoSpaceDE w:val="0"/>
        <w:autoSpaceDN w:val="0"/>
        <w:spacing w:before="3"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sz w:val="24"/>
          <w:szCs w:val="24"/>
          <w:lang w:bidi="en-US"/>
        </w:rPr>
        <w:t xml:space="preserve">D-2.2 </w:t>
      </w:r>
      <w:r w:rsidRPr="00590954">
        <w:rPr>
          <w:rFonts w:ascii="Arial" w:eastAsia="Arial" w:hAnsi="Arial" w:cs="Arial"/>
          <w:sz w:val="24"/>
          <w:szCs w:val="24"/>
          <w:lang w:bidi="en-US"/>
        </w:rPr>
        <w:t>If the test is carried out for the determination of characteristics of specific plasticizers, standard compounds of a given composition, as agreed to between the vendor and the purchaser shall be used.</w:t>
      </w:r>
    </w:p>
    <w:p w:rsidR="00142EC3" w:rsidRPr="00590954" w:rsidRDefault="00142EC3" w:rsidP="00142EC3">
      <w:pPr>
        <w:widowControl w:val="0"/>
        <w:autoSpaceDE w:val="0"/>
        <w:autoSpaceDN w:val="0"/>
        <w:spacing w:before="10"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sz w:val="24"/>
          <w:szCs w:val="24"/>
          <w:lang w:bidi="en-US"/>
        </w:rPr>
        <w:t xml:space="preserve">D-2.3 </w:t>
      </w:r>
      <w:r w:rsidRPr="00590954">
        <w:rPr>
          <w:rFonts w:ascii="Arial" w:eastAsia="Arial" w:hAnsi="Arial" w:cs="Arial"/>
          <w:sz w:val="24"/>
          <w:szCs w:val="24"/>
          <w:lang w:bidi="en-US"/>
        </w:rPr>
        <w:t>At least 3 test specimens shall be tested for each material.</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before="1" w:after="0" w:line="240" w:lineRule="auto"/>
        <w:ind w:left="220"/>
        <w:jc w:val="both"/>
        <w:rPr>
          <w:rFonts w:ascii="Arial" w:eastAsia="Arial" w:hAnsi="Arial" w:cs="Arial"/>
          <w:sz w:val="20"/>
          <w:szCs w:val="20"/>
          <w:lang w:bidi="en-US"/>
        </w:rPr>
      </w:pPr>
      <w:r w:rsidRPr="00590954">
        <w:rPr>
          <w:rFonts w:ascii="Arial" w:eastAsia="Arial" w:hAnsi="Arial" w:cs="Arial"/>
          <w:sz w:val="20"/>
          <w:szCs w:val="20"/>
          <w:lang w:bidi="en-US"/>
        </w:rPr>
        <w:t>NOTE ─ For special purposes</w:t>
      </w:r>
      <w:r w:rsidR="00F64E63">
        <w:rPr>
          <w:rFonts w:ascii="Arial" w:eastAsia="Arial" w:hAnsi="Arial" w:cs="Arial"/>
          <w:sz w:val="20"/>
          <w:szCs w:val="20"/>
          <w:lang w:bidi="en-US"/>
        </w:rPr>
        <w:t>,</w:t>
      </w:r>
      <w:r w:rsidRPr="00590954">
        <w:rPr>
          <w:rFonts w:ascii="Arial" w:eastAsia="Arial" w:hAnsi="Arial" w:cs="Arial"/>
          <w:sz w:val="20"/>
          <w:szCs w:val="20"/>
          <w:lang w:bidi="en-US"/>
        </w:rPr>
        <w:t xml:space="preserve"> the use of specimens of different shapes and thickness may be necessary. However, comparison of the values obtained is possible only for specimens of the same thickness. Coated fabrics and other supported plastic films may be tested by this method using specimens cut directly from the sample as received.</w:t>
      </w:r>
    </w:p>
    <w:p w:rsidR="00142EC3" w:rsidRPr="00590954" w:rsidRDefault="00142EC3" w:rsidP="00142EC3">
      <w:pPr>
        <w:widowControl w:val="0"/>
        <w:tabs>
          <w:tab w:val="left" w:pos="627"/>
        </w:tabs>
        <w:autoSpaceDE w:val="0"/>
        <w:autoSpaceDN w:val="0"/>
        <w:spacing w:after="0" w:line="240" w:lineRule="auto"/>
        <w:jc w:val="both"/>
        <w:outlineLvl w:val="1"/>
        <w:rPr>
          <w:rFonts w:ascii="Arial" w:eastAsia="Arial" w:hAnsi="Arial" w:cs="Arial"/>
          <w:b/>
          <w:bCs/>
          <w:sz w:val="24"/>
          <w:szCs w:val="24"/>
          <w:lang w:bidi="en-US"/>
        </w:rPr>
      </w:pPr>
      <w:r w:rsidRPr="00590954">
        <w:rPr>
          <w:rFonts w:ascii="Arial" w:eastAsia="Arial" w:hAnsi="Arial" w:cs="Arial"/>
          <w:b/>
          <w:bCs/>
          <w:sz w:val="24"/>
          <w:szCs w:val="24"/>
          <w:lang w:val="en-IN" w:bidi="en-US"/>
        </w:rPr>
        <w:lastRenderedPageBreak/>
        <w:t>D-3 PROCEDURE</w:t>
      </w: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590954" w:rsidRDefault="00142EC3" w:rsidP="00142EC3">
      <w:pPr>
        <w:widowControl w:val="0"/>
        <w:autoSpaceDE w:val="0"/>
        <w:autoSpaceDN w:val="0"/>
        <w:spacing w:before="1" w:after="0" w:line="244" w:lineRule="auto"/>
        <w:jc w:val="both"/>
        <w:rPr>
          <w:rFonts w:ascii="Arial" w:eastAsia="Arial" w:hAnsi="Arial" w:cs="Arial"/>
          <w:sz w:val="24"/>
          <w:szCs w:val="24"/>
          <w:lang w:bidi="en-US"/>
        </w:rPr>
      </w:pPr>
      <w:r w:rsidRPr="00590954">
        <w:rPr>
          <w:rFonts w:ascii="Arial" w:eastAsia="Arial" w:hAnsi="Arial" w:cs="Arial"/>
          <w:b/>
          <w:sz w:val="24"/>
          <w:szCs w:val="24"/>
          <w:lang w:bidi="en-US"/>
        </w:rPr>
        <w:t xml:space="preserve">D-3.1 </w:t>
      </w:r>
      <w:r w:rsidRPr="00590954">
        <w:rPr>
          <w:rFonts w:ascii="Arial" w:eastAsia="Arial" w:hAnsi="Arial" w:cs="Arial"/>
          <w:sz w:val="24"/>
          <w:szCs w:val="24"/>
          <w:lang w:bidi="en-US"/>
        </w:rPr>
        <w:t>Weigh each test specimen to the nearest 0.001 g and determine its mean thickness to the nearest 0.01 mm.</w:t>
      </w:r>
    </w:p>
    <w:p w:rsidR="00142EC3" w:rsidRPr="00590954" w:rsidRDefault="00142EC3" w:rsidP="00142EC3">
      <w:pPr>
        <w:widowControl w:val="0"/>
        <w:autoSpaceDE w:val="0"/>
        <w:autoSpaceDN w:val="0"/>
        <w:spacing w:before="3"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D-3.2</w:t>
      </w:r>
      <w:r w:rsidRPr="00590954">
        <w:rPr>
          <w:rFonts w:ascii="Arial" w:eastAsia="Arial" w:hAnsi="Arial" w:cs="Arial"/>
          <w:sz w:val="24"/>
          <w:szCs w:val="24"/>
          <w:lang w:bidi="en-US"/>
        </w:rPr>
        <w:t xml:space="preserve"> On the bottom of metal </w:t>
      </w:r>
      <w:r w:rsidR="00F64E63">
        <w:rPr>
          <w:rFonts w:ascii="Arial" w:eastAsia="Arial" w:hAnsi="Arial" w:cs="Arial"/>
          <w:sz w:val="24"/>
          <w:szCs w:val="24"/>
          <w:lang w:bidi="en-US"/>
        </w:rPr>
        <w:t>cage</w:t>
      </w:r>
      <w:r w:rsidRPr="00590954">
        <w:rPr>
          <w:rFonts w:ascii="Arial" w:eastAsia="Arial" w:hAnsi="Arial" w:cs="Arial"/>
          <w:sz w:val="24"/>
          <w:szCs w:val="24"/>
          <w:lang w:bidi="en-US"/>
        </w:rPr>
        <w:t xml:space="preserve"> </w:t>
      </w:r>
      <w:r w:rsidR="00F64E63">
        <w:rPr>
          <w:rFonts w:ascii="Arial" w:eastAsia="Arial" w:hAnsi="Arial" w:cs="Arial"/>
          <w:sz w:val="24"/>
          <w:szCs w:val="24"/>
          <w:lang w:bidi="en-US"/>
        </w:rPr>
        <w:t>[</w:t>
      </w:r>
      <w:r w:rsidR="00F64E63" w:rsidRPr="00F64E63">
        <w:rPr>
          <w:rFonts w:ascii="Arial" w:eastAsia="Arial" w:hAnsi="Arial" w:cs="Arial"/>
          <w:i/>
          <w:sz w:val="24"/>
          <w:szCs w:val="24"/>
          <w:lang w:bidi="en-US"/>
        </w:rPr>
        <w:t>see</w:t>
      </w:r>
      <w:r w:rsidR="00F64E63">
        <w:rPr>
          <w:rFonts w:ascii="Arial" w:eastAsia="Arial" w:hAnsi="Arial" w:cs="Arial"/>
          <w:sz w:val="24"/>
          <w:szCs w:val="24"/>
          <w:lang w:bidi="en-US"/>
        </w:rPr>
        <w:t xml:space="preserve"> D-1 (e)]</w:t>
      </w:r>
      <w:r w:rsidRPr="00590954">
        <w:rPr>
          <w:rFonts w:ascii="Arial" w:eastAsia="Arial" w:hAnsi="Arial" w:cs="Arial"/>
          <w:sz w:val="24"/>
          <w:szCs w:val="24"/>
          <w:lang w:bidi="en-US"/>
        </w:rPr>
        <w:t xml:space="preserve"> spread about 120 cm of activated carbon </w:t>
      </w:r>
      <w:r w:rsidR="00F64E63">
        <w:rPr>
          <w:rFonts w:ascii="Arial" w:eastAsia="Arial" w:hAnsi="Arial" w:cs="Arial"/>
          <w:sz w:val="24"/>
          <w:szCs w:val="24"/>
          <w:lang w:bidi="en-US"/>
        </w:rPr>
        <w:t>[</w:t>
      </w:r>
      <w:r w:rsidR="00F64E63" w:rsidRPr="00F64E63">
        <w:rPr>
          <w:rFonts w:ascii="Arial" w:eastAsia="Arial" w:hAnsi="Arial" w:cs="Arial"/>
          <w:i/>
          <w:sz w:val="24"/>
          <w:szCs w:val="24"/>
          <w:lang w:bidi="en-US"/>
        </w:rPr>
        <w:t>see</w:t>
      </w:r>
      <w:r w:rsidR="00F64E63">
        <w:rPr>
          <w:rFonts w:ascii="Arial" w:eastAsia="Arial" w:hAnsi="Arial" w:cs="Arial"/>
          <w:sz w:val="24"/>
          <w:szCs w:val="24"/>
          <w:lang w:bidi="en-US"/>
        </w:rPr>
        <w:t xml:space="preserve"> D-1 (f)]</w:t>
      </w:r>
      <w:r w:rsidRPr="00590954">
        <w:rPr>
          <w:rFonts w:ascii="Arial" w:eastAsia="Arial" w:hAnsi="Arial" w:cs="Arial"/>
          <w:sz w:val="24"/>
          <w:szCs w:val="24"/>
          <w:lang w:bidi="en-US"/>
        </w:rPr>
        <w:t xml:space="preserve">. Place the specimen in wire-mesh cage </w:t>
      </w:r>
      <w:r w:rsidR="00F64E63">
        <w:rPr>
          <w:rFonts w:ascii="Arial" w:eastAsia="Arial" w:hAnsi="Arial" w:cs="Arial"/>
          <w:sz w:val="24"/>
          <w:szCs w:val="24"/>
          <w:lang w:bidi="en-US"/>
        </w:rPr>
        <w:t>[</w:t>
      </w:r>
      <w:r w:rsidR="00F64E63" w:rsidRPr="00F64E63">
        <w:rPr>
          <w:rFonts w:ascii="Arial" w:eastAsia="Arial" w:hAnsi="Arial" w:cs="Arial"/>
          <w:i/>
          <w:sz w:val="24"/>
          <w:szCs w:val="24"/>
          <w:lang w:bidi="en-US"/>
        </w:rPr>
        <w:t>see</w:t>
      </w:r>
      <w:r w:rsidR="00F64E63">
        <w:rPr>
          <w:rFonts w:ascii="Arial" w:eastAsia="Arial" w:hAnsi="Arial" w:cs="Arial"/>
          <w:sz w:val="24"/>
          <w:szCs w:val="24"/>
          <w:lang w:bidi="en-US"/>
        </w:rPr>
        <w:t xml:space="preserve"> D-1 (e)]</w:t>
      </w:r>
      <w:r w:rsidR="00F64E63" w:rsidRPr="00590954">
        <w:rPr>
          <w:rFonts w:ascii="Arial" w:eastAsia="Arial" w:hAnsi="Arial" w:cs="Arial"/>
          <w:sz w:val="24"/>
          <w:szCs w:val="24"/>
          <w:lang w:bidi="en-US"/>
        </w:rPr>
        <w:t xml:space="preserve"> </w:t>
      </w:r>
      <w:r w:rsidRPr="00590954">
        <w:rPr>
          <w:rFonts w:ascii="Arial" w:eastAsia="Arial" w:hAnsi="Arial" w:cs="Arial"/>
          <w:sz w:val="24"/>
          <w:szCs w:val="24"/>
          <w:lang w:bidi="en-US"/>
        </w:rPr>
        <w:t>and place the cage on top of the carbon and cover it with the further 1</w:t>
      </w:r>
      <w:r w:rsidR="00F64E63">
        <w:rPr>
          <w:rFonts w:ascii="Arial" w:eastAsia="Arial" w:hAnsi="Arial" w:cs="Arial"/>
          <w:sz w:val="24"/>
          <w:szCs w:val="24"/>
          <w:lang w:bidi="en-US"/>
        </w:rPr>
        <w:t xml:space="preserve"> </w:t>
      </w:r>
      <w:r w:rsidRPr="00590954">
        <w:rPr>
          <w:rFonts w:ascii="Arial" w:eastAsia="Arial" w:hAnsi="Arial" w:cs="Arial"/>
          <w:sz w:val="24"/>
          <w:szCs w:val="24"/>
          <w:lang w:bidi="en-US"/>
        </w:rPr>
        <w:t>20</w:t>
      </w:r>
      <w:r w:rsidR="00F64E63">
        <w:rPr>
          <w:rFonts w:ascii="Arial" w:eastAsia="Arial" w:hAnsi="Arial" w:cs="Arial"/>
          <w:sz w:val="24"/>
          <w:szCs w:val="24"/>
          <w:lang w:bidi="en-US"/>
        </w:rPr>
        <w:t>0</w:t>
      </w:r>
      <w:r w:rsidRPr="00590954">
        <w:rPr>
          <w:rFonts w:ascii="Arial" w:eastAsia="Arial" w:hAnsi="Arial" w:cs="Arial"/>
          <w:sz w:val="24"/>
          <w:szCs w:val="24"/>
          <w:lang w:bidi="en-US"/>
        </w:rPr>
        <w:t xml:space="preserve"> </w:t>
      </w:r>
      <w:r w:rsidR="00F64E63">
        <w:rPr>
          <w:rFonts w:ascii="Arial" w:eastAsia="Arial" w:hAnsi="Arial" w:cs="Arial"/>
          <w:sz w:val="24"/>
          <w:szCs w:val="24"/>
          <w:lang w:bidi="en-US"/>
        </w:rPr>
        <w:t>m</w:t>
      </w:r>
      <w:r w:rsidRPr="00590954">
        <w:rPr>
          <w:rFonts w:ascii="Arial" w:eastAsia="Arial" w:hAnsi="Arial" w:cs="Arial"/>
          <w:sz w:val="24"/>
          <w:szCs w:val="24"/>
          <w:lang w:bidi="en-US"/>
        </w:rPr>
        <w:t xml:space="preserve">m of carbon. Finally put the </w:t>
      </w:r>
      <w:r w:rsidR="00F64E63">
        <w:rPr>
          <w:rFonts w:ascii="Arial" w:eastAsia="Arial" w:hAnsi="Arial" w:cs="Arial"/>
          <w:sz w:val="24"/>
          <w:szCs w:val="24"/>
          <w:lang w:bidi="en-US"/>
        </w:rPr>
        <w:t>li</w:t>
      </w:r>
      <w:r w:rsidRPr="00590954">
        <w:rPr>
          <w:rFonts w:ascii="Arial" w:eastAsia="Arial" w:hAnsi="Arial" w:cs="Arial"/>
          <w:sz w:val="24"/>
          <w:szCs w:val="24"/>
          <w:lang w:bidi="en-US"/>
        </w:rPr>
        <w:t>d on the container.</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before="1"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D-3.3</w:t>
      </w:r>
      <w:r w:rsidRPr="00590954">
        <w:rPr>
          <w:rFonts w:ascii="Arial" w:eastAsia="Arial" w:hAnsi="Arial" w:cs="Arial"/>
          <w:sz w:val="24"/>
          <w:szCs w:val="24"/>
          <w:lang w:bidi="en-US"/>
        </w:rPr>
        <w:t xml:space="preserve"> Place the container in the oven or thermostatic bath controlled at a temperature of </w:t>
      </w:r>
      <w:r w:rsidR="00F64E63">
        <w:rPr>
          <w:rFonts w:ascii="Arial" w:eastAsia="Arial" w:hAnsi="Arial" w:cs="Arial"/>
          <w:sz w:val="24"/>
          <w:szCs w:val="24"/>
          <w:lang w:bidi="en-US"/>
        </w:rPr>
        <w:t>(</w:t>
      </w:r>
      <w:r w:rsidRPr="00590954">
        <w:rPr>
          <w:rFonts w:ascii="Arial" w:eastAsia="Arial" w:hAnsi="Arial" w:cs="Arial"/>
          <w:sz w:val="24"/>
          <w:szCs w:val="24"/>
          <w:lang w:bidi="en-US"/>
        </w:rPr>
        <w:t>100 ± 2</w:t>
      </w:r>
      <w:r w:rsidR="00F64E63">
        <w:rPr>
          <w:rFonts w:ascii="Arial" w:eastAsia="Arial" w:hAnsi="Arial" w:cs="Arial"/>
          <w:sz w:val="24"/>
          <w:szCs w:val="24"/>
          <w:lang w:bidi="en-US"/>
        </w:rPr>
        <w:t>)</w:t>
      </w:r>
      <w:r w:rsidRPr="00590954">
        <w:rPr>
          <w:rFonts w:ascii="Arial" w:eastAsia="Arial" w:hAnsi="Arial" w:cs="Arial"/>
          <w:sz w:val="24"/>
          <w:szCs w:val="24"/>
          <w:lang w:bidi="en-US"/>
        </w:rPr>
        <w:t xml:space="preserve"> °C. After 24 h, remove the container from the oven or bath and allow it to cool at room temperature. Remove the wire cage from the container and remove the specimen from the wire cage, carefully brush them free from any trace of carbon particles. </w:t>
      </w:r>
    </w:p>
    <w:p w:rsidR="00142EC3" w:rsidRPr="00590954" w:rsidRDefault="00142EC3" w:rsidP="00142EC3">
      <w:pPr>
        <w:widowControl w:val="0"/>
        <w:autoSpaceDE w:val="0"/>
        <w:autoSpaceDN w:val="0"/>
        <w:spacing w:before="1"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before="1" w:after="0" w:line="240" w:lineRule="auto"/>
        <w:jc w:val="both"/>
        <w:rPr>
          <w:rFonts w:ascii="Arial" w:eastAsia="Arial" w:hAnsi="Arial" w:cs="Arial"/>
          <w:sz w:val="24"/>
          <w:szCs w:val="24"/>
          <w:lang w:bidi="en-US"/>
        </w:rPr>
      </w:pPr>
      <w:r w:rsidRPr="00590954">
        <w:rPr>
          <w:rFonts w:ascii="Arial" w:eastAsia="Arial" w:hAnsi="Arial" w:cs="Arial"/>
          <w:b/>
          <w:sz w:val="24"/>
          <w:szCs w:val="24"/>
          <w:lang w:bidi="en-US"/>
        </w:rPr>
        <w:t>D-3.4</w:t>
      </w:r>
      <w:r w:rsidRPr="00590954">
        <w:rPr>
          <w:rFonts w:ascii="Arial" w:eastAsia="Arial" w:hAnsi="Arial" w:cs="Arial"/>
          <w:sz w:val="24"/>
          <w:szCs w:val="24"/>
          <w:lang w:bidi="en-US"/>
        </w:rPr>
        <w:t xml:space="preserve"> Reweigh each specimen to the nearest 0.001 g.</w:t>
      </w:r>
    </w:p>
    <w:p w:rsidR="00142EC3" w:rsidRPr="00590954" w:rsidRDefault="00142EC3" w:rsidP="00142EC3">
      <w:pPr>
        <w:widowControl w:val="0"/>
        <w:autoSpaceDE w:val="0"/>
        <w:autoSpaceDN w:val="0"/>
        <w:spacing w:before="1"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ind w:left="810"/>
        <w:jc w:val="both"/>
        <w:rPr>
          <w:rFonts w:ascii="Arial" w:eastAsia="Arial" w:hAnsi="Arial" w:cs="Arial"/>
          <w:sz w:val="20"/>
          <w:szCs w:val="20"/>
          <w:lang w:bidi="en-US"/>
        </w:rPr>
      </w:pPr>
      <w:r w:rsidRPr="00590954">
        <w:rPr>
          <w:rFonts w:ascii="Arial" w:eastAsia="Arial" w:hAnsi="Arial" w:cs="Arial"/>
          <w:sz w:val="20"/>
          <w:szCs w:val="20"/>
          <w:lang w:bidi="en-US"/>
        </w:rPr>
        <w:t>NOTE ─ For different materials, different temperature and durations of test may be agreed to between the interested parties, maintaining the same test procedure.</w:t>
      </w:r>
    </w:p>
    <w:p w:rsidR="00142EC3" w:rsidRPr="00590954" w:rsidRDefault="00142EC3" w:rsidP="00142EC3">
      <w:pPr>
        <w:widowControl w:val="0"/>
        <w:tabs>
          <w:tab w:val="left" w:pos="627"/>
        </w:tabs>
        <w:autoSpaceDE w:val="0"/>
        <w:autoSpaceDN w:val="0"/>
        <w:spacing w:after="0" w:line="240" w:lineRule="auto"/>
        <w:jc w:val="center"/>
        <w:rPr>
          <w:rFonts w:ascii="Arial" w:eastAsia="Arial" w:hAnsi="Arial" w:cs="Arial"/>
          <w:sz w:val="24"/>
          <w:szCs w:val="24"/>
          <w:lang w:val="en-IN" w:bidi="en-US"/>
        </w:rPr>
      </w:pPr>
    </w:p>
    <w:p w:rsidR="00142EC3" w:rsidRPr="00590954" w:rsidRDefault="00142EC3" w:rsidP="00142EC3">
      <w:pPr>
        <w:widowControl w:val="0"/>
        <w:tabs>
          <w:tab w:val="left" w:pos="627"/>
        </w:tabs>
        <w:autoSpaceDE w:val="0"/>
        <w:autoSpaceDN w:val="0"/>
        <w:spacing w:after="0" w:line="240" w:lineRule="auto"/>
        <w:jc w:val="both"/>
        <w:rPr>
          <w:rFonts w:ascii="Arial" w:eastAsia="Arial" w:hAnsi="Arial" w:cs="Arial"/>
          <w:b/>
          <w:bCs/>
          <w:sz w:val="24"/>
          <w:szCs w:val="24"/>
          <w:lang w:bidi="en-US"/>
        </w:rPr>
      </w:pPr>
      <w:r w:rsidRPr="00590954">
        <w:rPr>
          <w:rFonts w:ascii="Arial" w:eastAsia="Arial" w:hAnsi="Arial" w:cs="Arial"/>
          <w:b/>
          <w:bCs/>
          <w:sz w:val="24"/>
          <w:szCs w:val="24"/>
          <w:lang w:val="en-IN" w:bidi="en-US"/>
        </w:rPr>
        <w:t xml:space="preserve">D-3.4 </w:t>
      </w:r>
      <w:r w:rsidRPr="00590954">
        <w:rPr>
          <w:rFonts w:ascii="Arial" w:eastAsia="Arial" w:hAnsi="Arial" w:cs="Arial"/>
          <w:b/>
          <w:bCs/>
          <w:sz w:val="24"/>
          <w:szCs w:val="24"/>
          <w:lang w:bidi="en-US"/>
        </w:rPr>
        <w:t>Expression of Results</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The change in mass, </w:t>
      </w:r>
      <w:r w:rsidRPr="00F64E63">
        <w:rPr>
          <w:rFonts w:ascii="Arial" w:eastAsia="Arial" w:hAnsi="Arial" w:cs="Arial"/>
          <w:i/>
          <w:sz w:val="24"/>
          <w:szCs w:val="24"/>
          <w:lang w:bidi="en-US"/>
        </w:rPr>
        <w:t>M</w:t>
      </w:r>
      <w:r w:rsidRPr="00590954">
        <w:rPr>
          <w:rFonts w:ascii="Arial" w:eastAsia="Arial" w:hAnsi="Arial" w:cs="Arial"/>
          <w:sz w:val="24"/>
          <w:szCs w:val="24"/>
          <w:lang w:bidi="en-US"/>
        </w:rPr>
        <w:t>, expressed as a percentage, is given by the formula:</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before="192" w:after="0" w:line="240" w:lineRule="auto"/>
        <w:ind w:left="220"/>
        <w:jc w:val="both"/>
        <w:rPr>
          <w:rFonts w:ascii="Arial" w:eastAsia="Arial" w:hAnsi="Arial" w:cs="Arial"/>
          <w:sz w:val="24"/>
          <w:szCs w:val="24"/>
          <w:lang w:bidi="en-US"/>
        </w:rPr>
      </w:pPr>
      <m:oMathPara>
        <m:oMath>
          <m:r>
            <w:rPr>
              <w:rFonts w:ascii="Cambria Math" w:eastAsia="Arial" w:hAnsi="Cambria Math" w:cs="Arial"/>
              <w:sz w:val="24"/>
              <w:szCs w:val="24"/>
              <w:lang w:bidi="en-US"/>
            </w:rPr>
            <m:t>M=</m:t>
          </m:r>
          <m:f>
            <m:fPr>
              <m:ctrlPr>
                <w:rPr>
                  <w:rFonts w:ascii="Cambria Math" w:eastAsia="Arial" w:hAnsi="Cambria Math" w:cs="Arial"/>
                  <w:i/>
                  <w:sz w:val="24"/>
                  <w:szCs w:val="24"/>
                  <w:lang w:bidi="en-US"/>
                </w:rPr>
              </m:ctrlPr>
            </m:fPr>
            <m:num>
              <m:sSub>
                <m:sSubPr>
                  <m:ctrlPr>
                    <w:rPr>
                      <w:rFonts w:ascii="Cambria Math" w:eastAsia="Arial" w:hAnsi="Cambria Math" w:cs="Arial"/>
                      <w:i/>
                      <w:sz w:val="24"/>
                      <w:szCs w:val="24"/>
                      <w:lang w:bidi="en-US"/>
                    </w:rPr>
                  </m:ctrlPr>
                </m:sSubPr>
                <m:e>
                  <m:r>
                    <w:rPr>
                      <w:rFonts w:ascii="Cambria Math" w:eastAsia="Arial" w:hAnsi="Cambria Math" w:cs="Arial"/>
                      <w:sz w:val="24"/>
                      <w:szCs w:val="24"/>
                      <w:lang w:bidi="en-US"/>
                    </w:rPr>
                    <m:t>M</m:t>
                  </m:r>
                </m:e>
                <m:sub>
                  <m:r>
                    <w:rPr>
                      <w:rFonts w:ascii="Cambria Math" w:eastAsia="Arial" w:hAnsi="Cambria Math" w:cs="Arial"/>
                      <w:sz w:val="24"/>
                      <w:szCs w:val="24"/>
                      <w:lang w:bidi="en-US"/>
                    </w:rPr>
                    <m:t>0</m:t>
                  </m:r>
                </m:sub>
              </m:sSub>
              <m:r>
                <w:rPr>
                  <w:rFonts w:ascii="Cambria Math" w:eastAsia="Arial" w:hAnsi="Cambria Math" w:cs="Arial"/>
                  <w:sz w:val="24"/>
                  <w:szCs w:val="24"/>
                  <w:lang w:bidi="en-US"/>
                </w:rPr>
                <m:t>-</m:t>
              </m:r>
              <m:sSub>
                <m:sSubPr>
                  <m:ctrlPr>
                    <w:rPr>
                      <w:rFonts w:ascii="Cambria Math" w:eastAsia="Arial" w:hAnsi="Cambria Math" w:cs="Arial"/>
                      <w:i/>
                      <w:sz w:val="24"/>
                      <w:szCs w:val="24"/>
                      <w:lang w:bidi="en-US"/>
                    </w:rPr>
                  </m:ctrlPr>
                </m:sSubPr>
                <m:e>
                  <m:r>
                    <w:rPr>
                      <w:rFonts w:ascii="Cambria Math" w:eastAsia="Arial" w:hAnsi="Cambria Math" w:cs="Arial"/>
                      <w:sz w:val="24"/>
                      <w:szCs w:val="24"/>
                      <w:lang w:bidi="en-US"/>
                    </w:rPr>
                    <m:t>M</m:t>
                  </m:r>
                </m:e>
                <m:sub>
                  <m:r>
                    <w:rPr>
                      <w:rFonts w:ascii="Cambria Math" w:eastAsia="Arial" w:hAnsi="Cambria Math" w:cs="Arial"/>
                      <w:sz w:val="24"/>
                      <w:szCs w:val="24"/>
                      <w:lang w:bidi="en-US"/>
                    </w:rPr>
                    <m:t>1</m:t>
                  </m:r>
                </m:sub>
              </m:sSub>
            </m:num>
            <m:den>
              <m:sSub>
                <m:sSubPr>
                  <m:ctrlPr>
                    <w:rPr>
                      <w:rFonts w:ascii="Cambria Math" w:eastAsia="Arial" w:hAnsi="Cambria Math" w:cs="Arial"/>
                      <w:i/>
                      <w:sz w:val="24"/>
                      <w:szCs w:val="24"/>
                      <w:lang w:bidi="en-US"/>
                    </w:rPr>
                  </m:ctrlPr>
                </m:sSubPr>
                <m:e>
                  <m:r>
                    <w:rPr>
                      <w:rFonts w:ascii="Cambria Math" w:eastAsia="Arial" w:hAnsi="Cambria Math" w:cs="Arial"/>
                      <w:sz w:val="24"/>
                      <w:szCs w:val="24"/>
                      <w:lang w:bidi="en-US"/>
                    </w:rPr>
                    <m:t>M</m:t>
                  </m:r>
                </m:e>
                <m:sub>
                  <m:r>
                    <w:rPr>
                      <w:rFonts w:ascii="Cambria Math" w:eastAsia="Arial" w:hAnsi="Cambria Math" w:cs="Arial"/>
                      <w:sz w:val="24"/>
                      <w:szCs w:val="24"/>
                      <w:lang w:bidi="en-US"/>
                    </w:rPr>
                    <m:t>0</m:t>
                  </m:r>
                </m:sub>
              </m:sSub>
            </m:den>
          </m:f>
          <m:r>
            <w:rPr>
              <w:rFonts w:ascii="Cambria Math" w:eastAsia="Arial" w:hAnsi="Cambria Math" w:cs="Arial"/>
              <w:sz w:val="24"/>
              <w:szCs w:val="24"/>
              <w:lang w:bidi="en-US"/>
            </w:rPr>
            <m:t xml:space="preserve"> ×100</m:t>
          </m:r>
        </m:oMath>
      </m:oMathPara>
    </w:p>
    <w:p w:rsidR="00142EC3" w:rsidRPr="00590954" w:rsidRDefault="00142EC3" w:rsidP="00142EC3">
      <w:pPr>
        <w:widowControl w:val="0"/>
        <w:autoSpaceDE w:val="0"/>
        <w:autoSpaceDN w:val="0"/>
        <w:spacing w:before="192" w:after="0" w:line="240" w:lineRule="auto"/>
        <w:ind w:left="220"/>
        <w:jc w:val="both"/>
        <w:rPr>
          <w:rFonts w:ascii="Arial" w:eastAsia="Arial" w:hAnsi="Arial" w:cs="Arial"/>
          <w:sz w:val="24"/>
          <w:szCs w:val="24"/>
          <w:lang w:bidi="en-US"/>
        </w:rPr>
      </w:pPr>
      <w:r w:rsidRPr="00590954">
        <w:rPr>
          <w:rFonts w:ascii="Arial" w:eastAsia="Arial" w:hAnsi="Arial" w:cs="Arial"/>
          <w:sz w:val="24"/>
          <w:szCs w:val="24"/>
          <w:lang w:bidi="en-US"/>
        </w:rPr>
        <w:t>Where,</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ind w:left="220"/>
        <w:jc w:val="both"/>
        <w:rPr>
          <w:rFonts w:ascii="Arial" w:eastAsia="Arial" w:hAnsi="Arial" w:cs="Arial"/>
          <w:sz w:val="24"/>
          <w:szCs w:val="24"/>
          <w:lang w:bidi="en-US"/>
        </w:rPr>
      </w:pPr>
      <w:r w:rsidRPr="00590954">
        <w:rPr>
          <w:rFonts w:ascii="Arial" w:eastAsia="Arial" w:hAnsi="Arial" w:cs="Arial"/>
          <w:i/>
          <w:iCs/>
          <w:sz w:val="24"/>
          <w:szCs w:val="24"/>
          <w:lang w:bidi="en-US"/>
        </w:rPr>
        <w:t>M</w:t>
      </w:r>
      <w:r w:rsidRPr="00590954">
        <w:rPr>
          <w:rFonts w:ascii="Arial" w:eastAsia="Arial" w:hAnsi="Arial" w:cs="Arial"/>
          <w:sz w:val="24"/>
          <w:szCs w:val="24"/>
          <w:vertAlign w:val="subscript"/>
          <w:lang w:bidi="en-US"/>
        </w:rPr>
        <w:t>0</w:t>
      </w:r>
      <w:r w:rsidRPr="00590954">
        <w:rPr>
          <w:rFonts w:ascii="Arial" w:eastAsia="Arial" w:hAnsi="Arial" w:cs="Arial"/>
          <w:sz w:val="24"/>
          <w:szCs w:val="24"/>
          <w:lang w:bidi="en-US"/>
        </w:rPr>
        <w:t xml:space="preserve"> = mass in g of the test specimen before the test, and</w:t>
      </w:r>
    </w:p>
    <w:p w:rsidR="00142EC3" w:rsidRPr="00590954" w:rsidRDefault="00142EC3" w:rsidP="00142EC3">
      <w:pPr>
        <w:widowControl w:val="0"/>
        <w:autoSpaceDE w:val="0"/>
        <w:autoSpaceDN w:val="0"/>
        <w:spacing w:after="0" w:line="240" w:lineRule="auto"/>
        <w:ind w:left="810" w:hanging="630"/>
        <w:jc w:val="both"/>
        <w:rPr>
          <w:rFonts w:ascii="Arial" w:eastAsia="Arial" w:hAnsi="Arial" w:cs="Arial"/>
          <w:sz w:val="24"/>
          <w:szCs w:val="24"/>
          <w:lang w:bidi="en-US"/>
        </w:rPr>
      </w:pPr>
      <w:r w:rsidRPr="00590954">
        <w:rPr>
          <w:rFonts w:ascii="Arial" w:eastAsia="Arial" w:hAnsi="Arial" w:cs="Arial"/>
          <w:sz w:val="24"/>
          <w:szCs w:val="24"/>
          <w:lang w:bidi="en-US"/>
        </w:rPr>
        <w:t xml:space="preserve"> </w:t>
      </w:r>
      <w:r w:rsidRPr="00590954">
        <w:rPr>
          <w:rFonts w:ascii="Arial" w:eastAsia="Arial" w:hAnsi="Arial" w:cs="Arial"/>
          <w:i/>
          <w:iCs/>
          <w:sz w:val="24"/>
          <w:szCs w:val="24"/>
          <w:lang w:bidi="en-US"/>
        </w:rPr>
        <w:t>M</w:t>
      </w:r>
      <w:r w:rsidRPr="00590954">
        <w:rPr>
          <w:rFonts w:ascii="Arial" w:eastAsia="Arial" w:hAnsi="Arial" w:cs="Arial"/>
          <w:sz w:val="24"/>
          <w:szCs w:val="24"/>
          <w:vertAlign w:val="subscript"/>
          <w:lang w:bidi="en-US"/>
        </w:rPr>
        <w:t>1</w:t>
      </w:r>
      <w:r w:rsidRPr="00590954">
        <w:rPr>
          <w:rFonts w:ascii="Arial" w:eastAsia="Arial" w:hAnsi="Arial" w:cs="Arial"/>
          <w:sz w:val="24"/>
          <w:szCs w:val="24"/>
          <w:lang w:bidi="en-US"/>
        </w:rPr>
        <w:t xml:space="preserve"> = mass in g of the test specimen after treatment in the ove</w:t>
      </w:r>
      <w:r w:rsidR="0049624C">
        <w:rPr>
          <w:rFonts w:ascii="Arial" w:eastAsia="Arial" w:hAnsi="Arial" w:cs="Arial"/>
          <w:sz w:val="24"/>
          <w:szCs w:val="24"/>
          <w:lang w:bidi="en-US"/>
        </w:rPr>
        <w:t>n</w:t>
      </w:r>
      <w:r w:rsidRPr="00590954">
        <w:rPr>
          <w:rFonts w:ascii="Arial" w:eastAsia="Arial" w:hAnsi="Arial" w:cs="Arial"/>
          <w:sz w:val="24"/>
          <w:szCs w:val="24"/>
          <w:lang w:bidi="en-US"/>
        </w:rPr>
        <w:t xml:space="preserve"> or thermostatic </w:t>
      </w:r>
      <w:r w:rsidR="0049624C">
        <w:rPr>
          <w:rFonts w:ascii="Arial" w:eastAsia="Arial" w:hAnsi="Arial" w:cs="Arial"/>
          <w:sz w:val="24"/>
          <w:szCs w:val="24"/>
          <w:lang w:bidi="en-US"/>
        </w:rPr>
        <w:t xml:space="preserve">controlled </w:t>
      </w:r>
      <w:r w:rsidRPr="00590954">
        <w:rPr>
          <w:rFonts w:ascii="Arial" w:eastAsia="Arial" w:hAnsi="Arial" w:cs="Arial"/>
          <w:sz w:val="24"/>
          <w:szCs w:val="24"/>
          <w:lang w:bidi="en-US"/>
        </w:rPr>
        <w:t>bath.</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49624C" w:rsidRDefault="00142EC3" w:rsidP="0049624C">
      <w:pPr>
        <w:widowControl w:val="0"/>
        <w:autoSpaceDE w:val="0"/>
        <w:autoSpaceDN w:val="0"/>
        <w:spacing w:after="0" w:line="240" w:lineRule="auto"/>
        <w:jc w:val="both"/>
        <w:rPr>
          <w:rFonts w:ascii="Arial" w:eastAsia="Arial" w:hAnsi="Arial" w:cs="Arial"/>
          <w:sz w:val="24"/>
          <w:szCs w:val="24"/>
          <w:lang w:bidi="en-US"/>
        </w:rPr>
      </w:pPr>
      <w:r w:rsidRPr="0049624C">
        <w:rPr>
          <w:rFonts w:ascii="Arial" w:eastAsia="Arial" w:hAnsi="Arial" w:cs="Arial"/>
          <w:sz w:val="24"/>
          <w:szCs w:val="24"/>
          <w:lang w:bidi="en-US"/>
        </w:rPr>
        <w:t>The arithmetic mean of values obtained from the three test specimens is the loss of plasticizers from the material under test.</w:t>
      </w:r>
    </w:p>
    <w:p w:rsidR="00142EC3" w:rsidRPr="00590954" w:rsidRDefault="00142EC3" w:rsidP="00142EC3">
      <w:pPr>
        <w:widowControl w:val="0"/>
        <w:autoSpaceDE w:val="0"/>
        <w:autoSpaceDN w:val="0"/>
        <w:spacing w:after="0" w:line="240" w:lineRule="auto"/>
        <w:ind w:left="220"/>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ind w:left="220"/>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ind w:left="220" w:right="1279"/>
        <w:rPr>
          <w:rFonts w:ascii="Arial" w:eastAsia="Arial" w:hAnsi="Arial" w:cs="Arial"/>
          <w:sz w:val="24"/>
          <w:szCs w:val="24"/>
          <w:lang w:bidi="en-US"/>
        </w:rPr>
      </w:pPr>
    </w:p>
    <w:p w:rsidR="00142EC3" w:rsidRPr="00590954" w:rsidRDefault="00142EC3" w:rsidP="00142EC3">
      <w:pPr>
        <w:rPr>
          <w:rFonts w:ascii="Arial" w:eastAsia="Arial" w:hAnsi="Arial" w:cs="Arial"/>
          <w:sz w:val="24"/>
          <w:szCs w:val="24"/>
          <w:lang w:bidi="en-US"/>
        </w:rPr>
      </w:pPr>
      <w:r w:rsidRPr="00590954">
        <w:rPr>
          <w:rFonts w:ascii="Arial" w:eastAsia="Arial" w:hAnsi="Arial" w:cs="Arial"/>
          <w:sz w:val="24"/>
          <w:szCs w:val="24"/>
          <w:lang w:bidi="en-US"/>
        </w:rPr>
        <w:br w:type="page"/>
      </w:r>
    </w:p>
    <w:p w:rsidR="00142EC3" w:rsidRPr="00590954" w:rsidRDefault="00142EC3" w:rsidP="00142EC3">
      <w:pPr>
        <w:widowControl w:val="0"/>
        <w:autoSpaceDE w:val="0"/>
        <w:autoSpaceDN w:val="0"/>
        <w:spacing w:after="0" w:line="240" w:lineRule="auto"/>
        <w:jc w:val="center"/>
        <w:rPr>
          <w:rFonts w:ascii="Arial" w:eastAsia="Arial" w:hAnsi="Arial" w:cs="Arial"/>
          <w:b/>
          <w:sz w:val="24"/>
          <w:szCs w:val="24"/>
          <w:lang w:bidi="en-US"/>
        </w:rPr>
      </w:pPr>
      <w:r w:rsidRPr="00590954">
        <w:rPr>
          <w:rFonts w:ascii="Arial" w:eastAsia="Arial" w:hAnsi="Arial" w:cs="Arial"/>
          <w:b/>
          <w:sz w:val="24"/>
          <w:szCs w:val="24"/>
          <w:lang w:bidi="en-US"/>
        </w:rPr>
        <w:lastRenderedPageBreak/>
        <w:t>ANNEX E</w:t>
      </w:r>
    </w:p>
    <w:p w:rsidR="00142EC3" w:rsidRPr="00590954" w:rsidRDefault="00142EC3" w:rsidP="00142EC3">
      <w:pPr>
        <w:widowControl w:val="0"/>
        <w:autoSpaceDE w:val="0"/>
        <w:autoSpaceDN w:val="0"/>
        <w:spacing w:after="0" w:line="240" w:lineRule="auto"/>
        <w:jc w:val="center"/>
        <w:rPr>
          <w:rFonts w:ascii="Arial" w:eastAsia="Arial" w:hAnsi="Arial" w:cs="Arial"/>
          <w:sz w:val="24"/>
          <w:szCs w:val="24"/>
          <w:lang w:bidi="en-US"/>
        </w:rPr>
      </w:pPr>
      <w:r w:rsidRPr="00590954">
        <w:rPr>
          <w:rFonts w:ascii="Arial" w:eastAsia="Arial" w:hAnsi="Arial" w:cs="Arial"/>
          <w:sz w:val="24"/>
          <w:szCs w:val="24"/>
          <w:lang w:bidi="en-US"/>
        </w:rPr>
        <w:t>(</w:t>
      </w:r>
      <w:r w:rsidRPr="00590954">
        <w:rPr>
          <w:rFonts w:ascii="Arial" w:eastAsia="Arial" w:hAnsi="Arial" w:cs="Arial"/>
          <w:i/>
          <w:sz w:val="24"/>
          <w:szCs w:val="24"/>
          <w:lang w:bidi="en-US"/>
        </w:rPr>
        <w:t>Clause</w:t>
      </w:r>
      <w:r w:rsidRPr="00590954">
        <w:rPr>
          <w:rFonts w:ascii="Arial" w:eastAsia="Arial" w:hAnsi="Arial" w:cs="Arial"/>
          <w:sz w:val="24"/>
          <w:szCs w:val="24"/>
          <w:lang w:bidi="en-US"/>
        </w:rPr>
        <w:t xml:space="preserve"> 10)</w:t>
      </w:r>
    </w:p>
    <w:p w:rsidR="00142EC3" w:rsidRPr="00590954" w:rsidRDefault="00142EC3" w:rsidP="00142EC3">
      <w:pPr>
        <w:widowControl w:val="0"/>
        <w:autoSpaceDE w:val="0"/>
        <w:autoSpaceDN w:val="0"/>
        <w:spacing w:after="0" w:line="240" w:lineRule="auto"/>
        <w:ind w:right="970"/>
        <w:jc w:val="center"/>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center"/>
        <w:rPr>
          <w:rFonts w:ascii="Arial" w:eastAsia="Arial" w:hAnsi="Arial" w:cs="Arial"/>
          <w:b/>
          <w:sz w:val="24"/>
          <w:szCs w:val="24"/>
          <w:lang w:bidi="en-US"/>
        </w:rPr>
      </w:pPr>
      <w:r w:rsidRPr="00590954">
        <w:rPr>
          <w:rFonts w:ascii="Arial" w:eastAsia="Arial" w:hAnsi="Arial" w:cs="Arial"/>
          <w:b/>
          <w:sz w:val="24"/>
          <w:szCs w:val="24"/>
          <w:lang w:bidi="en-US"/>
        </w:rPr>
        <w:t>SAMPLING AND CRITERIA FOR CONFORMITY</w:t>
      </w:r>
    </w:p>
    <w:p w:rsidR="00142EC3" w:rsidRPr="00590954" w:rsidRDefault="00142EC3" w:rsidP="00142EC3">
      <w:pPr>
        <w:widowControl w:val="0"/>
        <w:autoSpaceDE w:val="0"/>
        <w:autoSpaceDN w:val="0"/>
        <w:spacing w:after="0" w:line="240" w:lineRule="auto"/>
        <w:ind w:right="970"/>
        <w:jc w:val="both"/>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r w:rsidRPr="00590954">
        <w:rPr>
          <w:rFonts w:ascii="Arial" w:eastAsia="Arial" w:hAnsi="Arial" w:cs="Arial"/>
          <w:b/>
          <w:sz w:val="24"/>
          <w:szCs w:val="24"/>
          <w:lang w:bidi="en-US"/>
        </w:rPr>
        <w:t>E-1 LOT</w:t>
      </w: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In any consignment, all the rolls of hoses of the same type, </w:t>
      </w:r>
      <w:proofErr w:type="spellStart"/>
      <w:r w:rsidRPr="00590954">
        <w:rPr>
          <w:rFonts w:ascii="Arial" w:eastAsia="Arial" w:hAnsi="Arial" w:cs="Arial"/>
          <w:sz w:val="24"/>
          <w:szCs w:val="24"/>
          <w:lang w:bidi="en-US"/>
        </w:rPr>
        <w:t>colour</w:t>
      </w:r>
      <w:proofErr w:type="spellEnd"/>
      <w:r w:rsidRPr="00590954">
        <w:rPr>
          <w:rFonts w:ascii="Arial" w:eastAsia="Arial" w:hAnsi="Arial" w:cs="Arial"/>
          <w:sz w:val="24"/>
          <w:szCs w:val="24"/>
          <w:lang w:bidi="en-US"/>
        </w:rPr>
        <w:t xml:space="preserve"> and finish sh</w:t>
      </w:r>
      <w:r w:rsidR="00AD6003" w:rsidRPr="00590954">
        <w:rPr>
          <w:rFonts w:ascii="Arial" w:eastAsia="Arial" w:hAnsi="Arial" w:cs="Arial"/>
          <w:sz w:val="24"/>
          <w:szCs w:val="24"/>
          <w:lang w:bidi="en-US"/>
        </w:rPr>
        <w:t>a</w:t>
      </w:r>
      <w:r w:rsidRPr="00590954">
        <w:rPr>
          <w:rFonts w:ascii="Arial" w:eastAsia="Arial" w:hAnsi="Arial" w:cs="Arial"/>
          <w:sz w:val="24"/>
          <w:szCs w:val="24"/>
          <w:lang w:bidi="en-US"/>
        </w:rPr>
        <w:t>ll be grouped together and each such group shall constitute a lot.</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val="en-IN" w:bidi="en-US"/>
        </w:rPr>
        <w:t>E</w:t>
      </w:r>
      <w:r w:rsidRPr="00590954">
        <w:rPr>
          <w:rFonts w:ascii="Arial" w:eastAsia="Arial" w:hAnsi="Arial" w:cs="Arial"/>
          <w:b/>
          <w:bCs/>
          <w:sz w:val="24"/>
          <w:szCs w:val="24"/>
          <w:lang w:bidi="en-US"/>
        </w:rPr>
        <w:t>-1.1</w:t>
      </w:r>
      <w:r w:rsidRPr="00590954">
        <w:rPr>
          <w:rFonts w:ascii="Arial" w:eastAsia="Arial" w:hAnsi="Arial" w:cs="Arial"/>
          <w:sz w:val="24"/>
          <w:szCs w:val="24"/>
          <w:lang w:bidi="en-US"/>
        </w:rPr>
        <w:t xml:space="preserve"> The conformity of the lot to the requirements of the s</w:t>
      </w:r>
      <w:r w:rsidR="00AD6003" w:rsidRPr="00590954">
        <w:rPr>
          <w:rFonts w:ascii="Arial" w:eastAsia="Arial" w:hAnsi="Arial" w:cs="Arial"/>
          <w:sz w:val="24"/>
          <w:szCs w:val="24"/>
          <w:lang w:bidi="en-US"/>
        </w:rPr>
        <w:t>tandard</w:t>
      </w:r>
      <w:r w:rsidRPr="00590954">
        <w:rPr>
          <w:rFonts w:ascii="Arial" w:eastAsia="Arial" w:hAnsi="Arial" w:cs="Arial"/>
          <w:sz w:val="24"/>
          <w:szCs w:val="24"/>
          <w:lang w:bidi="en-US"/>
        </w:rPr>
        <w:t xml:space="preserve"> shall be ascertained for each lot separately. The number of rolls</w:t>
      </w:r>
      <w:r w:rsidR="00AD6003" w:rsidRPr="00590954">
        <w:rPr>
          <w:rFonts w:ascii="Arial" w:eastAsia="Arial" w:hAnsi="Arial" w:cs="Arial"/>
          <w:sz w:val="24"/>
          <w:szCs w:val="24"/>
          <w:lang w:bidi="en-US"/>
        </w:rPr>
        <w:t>,</w:t>
      </w:r>
      <w:r w:rsidRPr="00590954">
        <w:rPr>
          <w:rFonts w:ascii="Arial" w:eastAsia="Arial" w:hAnsi="Arial" w:cs="Arial"/>
          <w:sz w:val="24"/>
          <w:szCs w:val="24"/>
          <w:lang w:bidi="en-US"/>
        </w:rPr>
        <w:t xml:space="preserve"> </w:t>
      </w:r>
      <w:r w:rsidR="00AD6003" w:rsidRPr="00590954">
        <w:rPr>
          <w:rFonts w:ascii="Arial" w:eastAsia="Arial" w:hAnsi="Arial" w:cs="Arial"/>
          <w:i/>
          <w:sz w:val="24"/>
          <w:szCs w:val="24"/>
          <w:lang w:bidi="en-US"/>
        </w:rPr>
        <w:t>n</w:t>
      </w:r>
      <w:r w:rsidR="00AD6003" w:rsidRPr="00590954">
        <w:rPr>
          <w:rFonts w:ascii="Arial" w:eastAsia="Arial" w:hAnsi="Arial" w:cs="Arial"/>
          <w:sz w:val="24"/>
          <w:szCs w:val="24"/>
          <w:lang w:bidi="en-US"/>
        </w:rPr>
        <w:t xml:space="preserve"> </w:t>
      </w:r>
      <w:r w:rsidRPr="00590954">
        <w:rPr>
          <w:rFonts w:ascii="Arial" w:eastAsia="Arial" w:hAnsi="Arial" w:cs="Arial"/>
          <w:sz w:val="24"/>
          <w:szCs w:val="24"/>
          <w:lang w:bidi="en-US"/>
        </w:rPr>
        <w:t>to be selected from a lot shall depend on the size of the lot</w:t>
      </w:r>
      <w:r w:rsidR="00AD6003" w:rsidRPr="00590954">
        <w:rPr>
          <w:rFonts w:ascii="Arial" w:eastAsia="Arial" w:hAnsi="Arial" w:cs="Arial"/>
          <w:sz w:val="24"/>
          <w:szCs w:val="24"/>
          <w:lang w:bidi="en-US"/>
        </w:rPr>
        <w:t xml:space="preserve">, </w:t>
      </w:r>
      <w:r w:rsidR="00AD6003" w:rsidRPr="00590954">
        <w:rPr>
          <w:rFonts w:ascii="Arial" w:eastAsia="Arial" w:hAnsi="Arial" w:cs="Arial"/>
          <w:i/>
          <w:sz w:val="24"/>
          <w:szCs w:val="24"/>
          <w:lang w:bidi="en-US"/>
        </w:rPr>
        <w:t>N</w:t>
      </w:r>
      <w:r w:rsidRPr="00590954">
        <w:rPr>
          <w:rFonts w:ascii="Arial" w:eastAsia="Arial" w:hAnsi="Arial" w:cs="Arial"/>
          <w:sz w:val="24"/>
          <w:szCs w:val="24"/>
          <w:lang w:bidi="en-US"/>
        </w:rPr>
        <w:t xml:space="preserve"> and shall be in accordance with Table11.</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spacing w:after="0" w:line="240" w:lineRule="auto"/>
        <w:jc w:val="center"/>
        <w:rPr>
          <w:rFonts w:ascii="Arial" w:hAnsi="Arial" w:cs="Arial"/>
          <w:b/>
          <w:sz w:val="24"/>
          <w:szCs w:val="24"/>
        </w:rPr>
      </w:pPr>
      <w:r w:rsidRPr="00590954">
        <w:rPr>
          <w:rFonts w:ascii="Arial" w:hAnsi="Arial" w:cs="Arial"/>
          <w:b/>
          <w:sz w:val="24"/>
          <w:szCs w:val="24"/>
        </w:rPr>
        <w:t>Table 11 Number of Rolls of Hose Tubes to be Selected for Sampling</w:t>
      </w:r>
    </w:p>
    <w:p w:rsidR="00142EC3" w:rsidRPr="00590954" w:rsidRDefault="00142EC3" w:rsidP="00142EC3">
      <w:pPr>
        <w:spacing w:after="0" w:line="240" w:lineRule="auto"/>
        <w:jc w:val="center"/>
        <w:rPr>
          <w:rFonts w:ascii="Arial" w:hAnsi="Arial" w:cs="Arial"/>
          <w:sz w:val="24"/>
          <w:szCs w:val="24"/>
        </w:rPr>
      </w:pPr>
      <w:r w:rsidRPr="00590954">
        <w:rPr>
          <w:rFonts w:ascii="Arial" w:hAnsi="Arial" w:cs="Arial"/>
          <w:sz w:val="24"/>
          <w:szCs w:val="24"/>
        </w:rPr>
        <w:t>(</w:t>
      </w:r>
      <w:r w:rsidRPr="00590954">
        <w:rPr>
          <w:rFonts w:ascii="Arial" w:hAnsi="Arial" w:cs="Arial"/>
          <w:i/>
          <w:sz w:val="24"/>
          <w:szCs w:val="24"/>
        </w:rPr>
        <w:t>Clause</w:t>
      </w:r>
      <w:r w:rsidRPr="00590954">
        <w:rPr>
          <w:rFonts w:ascii="Arial" w:hAnsi="Arial" w:cs="Arial"/>
          <w:sz w:val="24"/>
          <w:szCs w:val="24"/>
        </w:rPr>
        <w:t xml:space="preserve"> </w:t>
      </w:r>
      <w:r w:rsidR="00AD6003" w:rsidRPr="00590954">
        <w:rPr>
          <w:rFonts w:ascii="Arial" w:hAnsi="Arial" w:cs="Arial"/>
          <w:sz w:val="24"/>
          <w:szCs w:val="24"/>
        </w:rPr>
        <w:t>E</w:t>
      </w:r>
      <w:r w:rsidRPr="00590954">
        <w:rPr>
          <w:rFonts w:ascii="Arial" w:hAnsi="Arial" w:cs="Arial"/>
          <w:sz w:val="24"/>
          <w:szCs w:val="24"/>
        </w:rPr>
        <w:t>-1.1)</w:t>
      </w:r>
    </w:p>
    <w:p w:rsidR="00142EC3" w:rsidRPr="00590954" w:rsidRDefault="00142EC3" w:rsidP="00142EC3">
      <w:pPr>
        <w:spacing w:after="0" w:line="240" w:lineRule="auto"/>
        <w:jc w:val="center"/>
        <w:rPr>
          <w:rFonts w:ascii="Arial" w:hAnsi="Arial" w:cs="Arial"/>
          <w:b/>
          <w:sz w:val="24"/>
          <w:szCs w:val="24"/>
        </w:rPr>
      </w:pPr>
    </w:p>
    <w:tbl>
      <w:tblPr>
        <w:tblStyle w:val="TableGrid"/>
        <w:tblW w:w="0" w:type="auto"/>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738"/>
        <w:gridCol w:w="2970"/>
        <w:gridCol w:w="3420"/>
      </w:tblGrid>
      <w:tr w:rsidR="00142EC3" w:rsidRPr="00590954" w:rsidTr="00D92DE4">
        <w:trPr>
          <w:jc w:val="center"/>
        </w:trPr>
        <w:tc>
          <w:tcPr>
            <w:tcW w:w="738" w:type="dxa"/>
            <w:tcBorders>
              <w:top w:val="single" w:sz="12" w:space="0" w:color="auto"/>
              <w:bottom w:val="nil"/>
            </w:tcBorders>
          </w:tcPr>
          <w:p w:rsidR="00142EC3" w:rsidRPr="00590954" w:rsidRDefault="00142EC3" w:rsidP="00142EC3">
            <w:pPr>
              <w:jc w:val="center"/>
              <w:rPr>
                <w:rFonts w:ascii="Arial" w:hAnsi="Arial" w:cs="Arial"/>
                <w:b/>
                <w:sz w:val="24"/>
                <w:szCs w:val="24"/>
              </w:rPr>
            </w:pPr>
            <w:proofErr w:type="spellStart"/>
            <w:r w:rsidRPr="00590954">
              <w:rPr>
                <w:rFonts w:ascii="Arial" w:hAnsi="Arial" w:cs="Arial"/>
                <w:b/>
                <w:sz w:val="24"/>
                <w:szCs w:val="24"/>
              </w:rPr>
              <w:t>Sl</w:t>
            </w:r>
            <w:proofErr w:type="spellEnd"/>
            <w:r w:rsidRPr="00590954">
              <w:rPr>
                <w:rFonts w:ascii="Arial" w:hAnsi="Arial" w:cs="Arial"/>
                <w:b/>
                <w:sz w:val="24"/>
                <w:szCs w:val="24"/>
              </w:rPr>
              <w:t xml:space="preserve"> No.</w:t>
            </w:r>
          </w:p>
        </w:tc>
        <w:tc>
          <w:tcPr>
            <w:tcW w:w="2970" w:type="dxa"/>
            <w:tcBorders>
              <w:top w:val="single" w:sz="12" w:space="0" w:color="auto"/>
              <w:bottom w:val="nil"/>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Lot Size</w:t>
            </w:r>
          </w:p>
        </w:tc>
        <w:tc>
          <w:tcPr>
            <w:tcW w:w="3420" w:type="dxa"/>
            <w:tcBorders>
              <w:top w:val="single" w:sz="12" w:space="0" w:color="auto"/>
              <w:bottom w:val="nil"/>
            </w:tcBorders>
          </w:tcPr>
          <w:p w:rsidR="00142EC3" w:rsidRPr="00590954" w:rsidRDefault="00142EC3" w:rsidP="00142EC3">
            <w:pPr>
              <w:jc w:val="center"/>
              <w:rPr>
                <w:rFonts w:ascii="Arial" w:hAnsi="Arial" w:cs="Arial"/>
                <w:b/>
                <w:sz w:val="24"/>
                <w:szCs w:val="24"/>
              </w:rPr>
            </w:pPr>
            <w:r w:rsidRPr="00590954">
              <w:rPr>
                <w:rFonts w:ascii="Arial" w:hAnsi="Arial" w:cs="Arial"/>
                <w:b/>
                <w:sz w:val="24"/>
                <w:szCs w:val="24"/>
              </w:rPr>
              <w:t>Number of Rolls to be Selected</w:t>
            </w:r>
          </w:p>
        </w:tc>
      </w:tr>
      <w:tr w:rsidR="00142EC3" w:rsidRPr="00590954" w:rsidTr="00D92DE4">
        <w:trPr>
          <w:jc w:val="center"/>
        </w:trPr>
        <w:tc>
          <w:tcPr>
            <w:tcW w:w="738" w:type="dxa"/>
            <w:tcBorders>
              <w:top w:val="nil"/>
              <w:bottom w:val="nil"/>
            </w:tcBorders>
          </w:tcPr>
          <w:p w:rsidR="00142EC3" w:rsidRPr="00590954" w:rsidRDefault="00142EC3" w:rsidP="00142EC3">
            <w:pPr>
              <w:jc w:val="center"/>
              <w:rPr>
                <w:rFonts w:ascii="Arial" w:hAnsi="Arial" w:cs="Arial"/>
                <w:sz w:val="24"/>
                <w:szCs w:val="24"/>
              </w:rPr>
            </w:pPr>
          </w:p>
        </w:tc>
        <w:tc>
          <w:tcPr>
            <w:tcW w:w="2970" w:type="dxa"/>
            <w:tcBorders>
              <w:top w:val="nil"/>
              <w:bottom w:val="nil"/>
            </w:tcBorders>
          </w:tcPr>
          <w:p w:rsidR="00142EC3" w:rsidRPr="00590954" w:rsidRDefault="00142EC3" w:rsidP="00142EC3">
            <w:pPr>
              <w:jc w:val="center"/>
              <w:rPr>
                <w:rFonts w:ascii="Arial" w:hAnsi="Arial" w:cs="Arial"/>
                <w:i/>
                <w:sz w:val="24"/>
                <w:szCs w:val="24"/>
              </w:rPr>
            </w:pPr>
            <w:r w:rsidRPr="00590954">
              <w:rPr>
                <w:rFonts w:ascii="Arial" w:hAnsi="Arial" w:cs="Arial"/>
                <w:i/>
                <w:sz w:val="24"/>
                <w:szCs w:val="24"/>
              </w:rPr>
              <w:t xml:space="preserve">N </w:t>
            </w:r>
          </w:p>
        </w:tc>
        <w:tc>
          <w:tcPr>
            <w:tcW w:w="3420" w:type="dxa"/>
            <w:tcBorders>
              <w:top w:val="nil"/>
              <w:bottom w:val="nil"/>
            </w:tcBorders>
          </w:tcPr>
          <w:p w:rsidR="00142EC3" w:rsidRPr="00590954" w:rsidRDefault="00142EC3" w:rsidP="00142EC3">
            <w:pPr>
              <w:jc w:val="center"/>
              <w:rPr>
                <w:rFonts w:ascii="Arial" w:hAnsi="Arial" w:cs="Arial"/>
                <w:i/>
                <w:sz w:val="24"/>
                <w:szCs w:val="24"/>
              </w:rPr>
            </w:pPr>
            <w:r w:rsidRPr="00590954">
              <w:rPr>
                <w:rFonts w:ascii="Arial" w:hAnsi="Arial" w:cs="Arial"/>
                <w:i/>
                <w:sz w:val="24"/>
                <w:szCs w:val="24"/>
              </w:rPr>
              <w:t>n</w:t>
            </w:r>
          </w:p>
        </w:tc>
      </w:tr>
      <w:tr w:rsidR="00142EC3" w:rsidRPr="00590954" w:rsidTr="00D92DE4">
        <w:trPr>
          <w:jc w:val="center"/>
        </w:trPr>
        <w:tc>
          <w:tcPr>
            <w:tcW w:w="738" w:type="dxa"/>
            <w:tcBorders>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(1)</w:t>
            </w:r>
          </w:p>
        </w:tc>
        <w:tc>
          <w:tcPr>
            <w:tcW w:w="2970" w:type="dxa"/>
            <w:tcBorders>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c>
          <w:tcPr>
            <w:tcW w:w="3420" w:type="dxa"/>
            <w:tcBorders>
              <w:bottom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D92DE4">
        <w:trPr>
          <w:jc w:val="center"/>
        </w:trPr>
        <w:tc>
          <w:tcPr>
            <w:tcW w:w="738" w:type="dxa"/>
            <w:tcBorders>
              <w:top w:val="single" w:sz="4" w:space="0" w:color="auto"/>
            </w:tcBorders>
          </w:tcPr>
          <w:p w:rsidR="00142EC3" w:rsidRPr="00590954" w:rsidRDefault="00142EC3" w:rsidP="00FF10A4">
            <w:pPr>
              <w:pStyle w:val="ListParagraph"/>
              <w:numPr>
                <w:ilvl w:val="0"/>
                <w:numId w:val="13"/>
              </w:numPr>
              <w:jc w:val="center"/>
              <w:rPr>
                <w:rFonts w:ascii="Arial" w:hAnsi="Arial" w:cs="Arial"/>
                <w:sz w:val="24"/>
                <w:szCs w:val="24"/>
              </w:rPr>
            </w:pPr>
          </w:p>
        </w:tc>
        <w:tc>
          <w:tcPr>
            <w:tcW w:w="297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Up to 50</w:t>
            </w:r>
          </w:p>
        </w:tc>
        <w:tc>
          <w:tcPr>
            <w:tcW w:w="3420" w:type="dxa"/>
            <w:tcBorders>
              <w:top w:val="single" w:sz="4" w:space="0" w:color="auto"/>
            </w:tcBorders>
          </w:tcPr>
          <w:p w:rsidR="00142EC3" w:rsidRPr="00590954" w:rsidRDefault="00142EC3" w:rsidP="00142EC3">
            <w:pPr>
              <w:jc w:val="center"/>
              <w:rPr>
                <w:rFonts w:ascii="Arial" w:hAnsi="Arial" w:cs="Arial"/>
                <w:sz w:val="24"/>
                <w:szCs w:val="24"/>
              </w:rPr>
            </w:pPr>
            <w:r w:rsidRPr="00590954">
              <w:rPr>
                <w:rFonts w:ascii="Arial" w:hAnsi="Arial" w:cs="Arial"/>
                <w:sz w:val="24"/>
                <w:szCs w:val="24"/>
              </w:rPr>
              <w:t>2</w:t>
            </w:r>
          </w:p>
        </w:tc>
      </w:tr>
      <w:tr w:rsidR="00142EC3" w:rsidRPr="00590954" w:rsidTr="00D92DE4">
        <w:trPr>
          <w:jc w:val="center"/>
        </w:trPr>
        <w:tc>
          <w:tcPr>
            <w:tcW w:w="738" w:type="dxa"/>
          </w:tcPr>
          <w:p w:rsidR="00142EC3" w:rsidRPr="00590954" w:rsidRDefault="00142EC3" w:rsidP="00FF10A4">
            <w:pPr>
              <w:pStyle w:val="ListParagraph"/>
              <w:numPr>
                <w:ilvl w:val="0"/>
                <w:numId w:val="13"/>
              </w:numPr>
              <w:jc w:val="center"/>
              <w:rPr>
                <w:rFonts w:ascii="Arial" w:hAnsi="Arial" w:cs="Arial"/>
                <w:sz w:val="24"/>
                <w:szCs w:val="24"/>
              </w:rPr>
            </w:pPr>
          </w:p>
        </w:tc>
        <w:tc>
          <w:tcPr>
            <w:tcW w:w="297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51 to 100</w:t>
            </w:r>
          </w:p>
        </w:tc>
        <w:tc>
          <w:tcPr>
            <w:tcW w:w="342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3</w:t>
            </w:r>
          </w:p>
        </w:tc>
      </w:tr>
      <w:tr w:rsidR="00142EC3" w:rsidRPr="00590954" w:rsidTr="00D92DE4">
        <w:trPr>
          <w:jc w:val="center"/>
        </w:trPr>
        <w:tc>
          <w:tcPr>
            <w:tcW w:w="738" w:type="dxa"/>
          </w:tcPr>
          <w:p w:rsidR="00142EC3" w:rsidRPr="00590954" w:rsidRDefault="00142EC3" w:rsidP="00FF10A4">
            <w:pPr>
              <w:pStyle w:val="ListParagraph"/>
              <w:numPr>
                <w:ilvl w:val="0"/>
                <w:numId w:val="13"/>
              </w:numPr>
              <w:jc w:val="center"/>
              <w:rPr>
                <w:rFonts w:ascii="Arial" w:hAnsi="Arial" w:cs="Arial"/>
                <w:sz w:val="24"/>
                <w:szCs w:val="24"/>
              </w:rPr>
            </w:pPr>
          </w:p>
        </w:tc>
        <w:tc>
          <w:tcPr>
            <w:tcW w:w="297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101 to 200</w:t>
            </w:r>
          </w:p>
        </w:tc>
        <w:tc>
          <w:tcPr>
            <w:tcW w:w="342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4</w:t>
            </w:r>
          </w:p>
        </w:tc>
      </w:tr>
      <w:tr w:rsidR="00142EC3" w:rsidRPr="00590954" w:rsidTr="00D92DE4">
        <w:trPr>
          <w:jc w:val="center"/>
        </w:trPr>
        <w:tc>
          <w:tcPr>
            <w:tcW w:w="738" w:type="dxa"/>
          </w:tcPr>
          <w:p w:rsidR="00142EC3" w:rsidRPr="00590954" w:rsidRDefault="00142EC3" w:rsidP="00FF10A4">
            <w:pPr>
              <w:pStyle w:val="ListParagraph"/>
              <w:numPr>
                <w:ilvl w:val="0"/>
                <w:numId w:val="13"/>
              </w:numPr>
              <w:jc w:val="center"/>
              <w:rPr>
                <w:rFonts w:ascii="Arial" w:hAnsi="Arial" w:cs="Arial"/>
                <w:sz w:val="24"/>
                <w:szCs w:val="24"/>
              </w:rPr>
            </w:pPr>
          </w:p>
        </w:tc>
        <w:tc>
          <w:tcPr>
            <w:tcW w:w="297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201 to 300</w:t>
            </w:r>
          </w:p>
        </w:tc>
        <w:tc>
          <w:tcPr>
            <w:tcW w:w="342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5</w:t>
            </w:r>
          </w:p>
        </w:tc>
      </w:tr>
      <w:tr w:rsidR="00142EC3" w:rsidRPr="00590954" w:rsidTr="00D92DE4">
        <w:trPr>
          <w:jc w:val="center"/>
        </w:trPr>
        <w:tc>
          <w:tcPr>
            <w:tcW w:w="738" w:type="dxa"/>
          </w:tcPr>
          <w:p w:rsidR="00142EC3" w:rsidRPr="00590954" w:rsidRDefault="00142EC3" w:rsidP="00FF10A4">
            <w:pPr>
              <w:pStyle w:val="ListParagraph"/>
              <w:numPr>
                <w:ilvl w:val="0"/>
                <w:numId w:val="13"/>
              </w:numPr>
              <w:jc w:val="center"/>
              <w:rPr>
                <w:rFonts w:ascii="Arial" w:hAnsi="Arial" w:cs="Arial"/>
                <w:sz w:val="24"/>
                <w:szCs w:val="24"/>
              </w:rPr>
            </w:pPr>
          </w:p>
        </w:tc>
        <w:tc>
          <w:tcPr>
            <w:tcW w:w="297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301 and above</w:t>
            </w:r>
          </w:p>
        </w:tc>
        <w:tc>
          <w:tcPr>
            <w:tcW w:w="3420" w:type="dxa"/>
          </w:tcPr>
          <w:p w:rsidR="00142EC3" w:rsidRPr="00590954" w:rsidRDefault="00142EC3" w:rsidP="00142EC3">
            <w:pPr>
              <w:jc w:val="center"/>
              <w:rPr>
                <w:rFonts w:ascii="Arial" w:hAnsi="Arial" w:cs="Arial"/>
                <w:sz w:val="24"/>
                <w:szCs w:val="24"/>
              </w:rPr>
            </w:pPr>
            <w:r w:rsidRPr="00590954">
              <w:rPr>
                <w:rFonts w:ascii="Arial" w:hAnsi="Arial" w:cs="Arial"/>
                <w:sz w:val="24"/>
                <w:szCs w:val="24"/>
              </w:rPr>
              <w:t>7</w:t>
            </w:r>
          </w:p>
        </w:tc>
      </w:tr>
    </w:tbl>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376A31">
      <w:pPr>
        <w:autoSpaceDE w:val="0"/>
        <w:autoSpaceDN w:val="0"/>
        <w:adjustRightInd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E-1.2</w:t>
      </w:r>
      <w:r w:rsidRPr="00590954">
        <w:rPr>
          <w:rFonts w:ascii="Arial" w:eastAsia="Arial" w:hAnsi="Arial" w:cs="Arial"/>
          <w:sz w:val="24"/>
          <w:szCs w:val="24"/>
          <w:lang w:bidi="en-US"/>
        </w:rPr>
        <w:t xml:space="preserve"> The rolls of hose shall be selected at random and to ensure the randomness of selection, </w:t>
      </w:r>
      <w:r w:rsidR="00376A31" w:rsidRPr="00590954">
        <w:rPr>
          <w:rFonts w:ascii="Arial" w:hAnsi="Arial" w:cs="Arial"/>
          <w:sz w:val="24"/>
          <w:szCs w:val="24"/>
        </w:rPr>
        <w:t>a random number table shall be used. For guidance on the use of random number tables, IS 4905 may be referred to. In the absence of a random number table, the following procedure may be adopted</w:t>
      </w:r>
      <w:r w:rsidRPr="00590954">
        <w:rPr>
          <w:rFonts w:ascii="Arial" w:eastAsia="Arial" w:hAnsi="Arial" w:cs="Arial"/>
          <w:sz w:val="24"/>
          <w:szCs w:val="24"/>
          <w:lang w:bidi="en-US"/>
        </w:rPr>
        <w:t xml:space="preserve"> subject to agreement between the purchaser and the supplier</w:t>
      </w:r>
      <w:r w:rsidR="00376A31" w:rsidRPr="00590954">
        <w:rPr>
          <w:rFonts w:ascii="Arial" w:eastAsia="Arial" w:hAnsi="Arial" w:cs="Arial"/>
          <w:sz w:val="24"/>
          <w:szCs w:val="24"/>
          <w:lang w:bidi="en-US"/>
        </w:rPr>
        <w:t>:</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376A31">
      <w:pPr>
        <w:widowControl w:val="0"/>
        <w:tabs>
          <w:tab w:val="left" w:pos="1701"/>
        </w:tabs>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sz w:val="24"/>
          <w:szCs w:val="24"/>
          <w:lang w:bidi="en-US"/>
        </w:rPr>
        <w:t xml:space="preserve">Arrange all the rolls in the lot in a systematic manner and starting from any roll, count them as 1,2, 3 etc, up to </w:t>
      </w:r>
      <w:r w:rsidRPr="00593400">
        <w:rPr>
          <w:rFonts w:ascii="Arial" w:eastAsia="Arial" w:hAnsi="Arial" w:cs="Arial"/>
          <w:i/>
          <w:sz w:val="24"/>
          <w:szCs w:val="24"/>
          <w:lang w:bidi="en-US"/>
        </w:rPr>
        <w:t>r</w:t>
      </w:r>
      <w:r w:rsidRPr="00590954">
        <w:rPr>
          <w:rFonts w:ascii="Arial" w:eastAsia="Arial" w:hAnsi="Arial" w:cs="Arial"/>
          <w:sz w:val="24"/>
          <w:szCs w:val="24"/>
          <w:lang w:bidi="en-US"/>
        </w:rPr>
        <w:t xml:space="preserve"> and so on, where r being the integral part of N/n</w:t>
      </w:r>
      <w:r w:rsidR="00376A31" w:rsidRPr="00590954">
        <w:rPr>
          <w:rFonts w:ascii="Arial" w:eastAsia="Arial" w:hAnsi="Arial" w:cs="Arial"/>
          <w:sz w:val="24"/>
          <w:szCs w:val="24"/>
          <w:lang w:bidi="en-US"/>
        </w:rPr>
        <w:t xml:space="preserve"> </w:t>
      </w:r>
      <w:r w:rsidRPr="00590954">
        <w:rPr>
          <w:rFonts w:ascii="Arial" w:eastAsia="Arial" w:hAnsi="Arial" w:cs="Arial"/>
          <w:sz w:val="24"/>
          <w:szCs w:val="24"/>
          <w:lang w:bidi="en-US"/>
        </w:rPr>
        <w:t>(N being the lot size and n the sample size</w:t>
      </w:r>
      <w:r w:rsidR="00376A31" w:rsidRPr="00590954">
        <w:rPr>
          <w:rFonts w:ascii="Arial" w:eastAsia="Arial" w:hAnsi="Arial" w:cs="Arial"/>
          <w:sz w:val="24"/>
          <w:szCs w:val="24"/>
          <w:lang w:bidi="en-US"/>
        </w:rPr>
        <w:t>)</w:t>
      </w:r>
      <w:r w:rsidRPr="00590954">
        <w:rPr>
          <w:rFonts w:ascii="Arial" w:eastAsia="Arial" w:hAnsi="Arial" w:cs="Arial"/>
          <w:sz w:val="24"/>
          <w:szCs w:val="24"/>
          <w:lang w:bidi="en-US"/>
        </w:rPr>
        <w:t xml:space="preserve">. Every </w:t>
      </w:r>
      <w:proofErr w:type="spellStart"/>
      <w:r w:rsidRPr="00593400">
        <w:rPr>
          <w:rFonts w:ascii="Arial" w:eastAsia="Arial" w:hAnsi="Arial" w:cs="Arial"/>
          <w:i/>
          <w:sz w:val="24"/>
          <w:szCs w:val="24"/>
          <w:lang w:bidi="en-US"/>
        </w:rPr>
        <w:t>r</w:t>
      </w:r>
      <w:r w:rsidRPr="00590954">
        <w:rPr>
          <w:rFonts w:ascii="Arial" w:eastAsia="Arial" w:hAnsi="Arial" w:cs="Arial"/>
          <w:sz w:val="24"/>
          <w:szCs w:val="24"/>
          <w:vertAlign w:val="superscript"/>
          <w:lang w:bidi="en-US"/>
        </w:rPr>
        <w:t>th</w:t>
      </w:r>
      <w:proofErr w:type="spellEnd"/>
      <w:r w:rsidRPr="00590954">
        <w:rPr>
          <w:rFonts w:ascii="Arial" w:eastAsia="Arial" w:hAnsi="Arial" w:cs="Arial"/>
          <w:sz w:val="24"/>
          <w:szCs w:val="24"/>
          <w:lang w:bidi="en-US"/>
        </w:rPr>
        <w:t xml:space="preserve"> roll thus counted shall be withdrawn till the requisite number of ro</w:t>
      </w:r>
      <w:r w:rsidR="00593400">
        <w:rPr>
          <w:rFonts w:ascii="Arial" w:eastAsia="Arial" w:hAnsi="Arial" w:cs="Arial"/>
          <w:sz w:val="24"/>
          <w:szCs w:val="24"/>
          <w:lang w:bidi="en-US"/>
        </w:rPr>
        <w:t>l</w:t>
      </w:r>
      <w:r w:rsidRPr="00590954">
        <w:rPr>
          <w:rFonts w:ascii="Arial" w:eastAsia="Arial" w:hAnsi="Arial" w:cs="Arial"/>
          <w:sz w:val="24"/>
          <w:szCs w:val="24"/>
          <w:lang w:bidi="en-US"/>
        </w:rPr>
        <w:t>ls is obtained.</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r w:rsidRPr="00590954">
        <w:rPr>
          <w:rFonts w:ascii="Arial" w:eastAsia="Arial" w:hAnsi="Arial" w:cs="Arial"/>
          <w:b/>
          <w:sz w:val="24"/>
          <w:szCs w:val="24"/>
          <w:lang w:bidi="en-US"/>
        </w:rPr>
        <w:t>E-1.3 Number of Tests</w:t>
      </w:r>
    </w:p>
    <w:p w:rsidR="00142EC3" w:rsidRPr="00590954" w:rsidRDefault="00142EC3" w:rsidP="00142EC3">
      <w:pPr>
        <w:widowControl w:val="0"/>
        <w:autoSpaceDE w:val="0"/>
        <w:autoSpaceDN w:val="0"/>
        <w:spacing w:after="0" w:line="240" w:lineRule="auto"/>
        <w:jc w:val="both"/>
        <w:rPr>
          <w:rFonts w:ascii="Arial" w:eastAsia="Arial" w:hAnsi="Arial" w:cs="Arial"/>
          <w:b/>
          <w:sz w:val="24"/>
          <w:szCs w:val="24"/>
          <w:lang w:bidi="en-US"/>
        </w:rPr>
      </w:pPr>
    </w:p>
    <w:p w:rsidR="00142EC3" w:rsidRPr="00590954" w:rsidRDefault="009728E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val="en-IN" w:bidi="en-US"/>
        </w:rPr>
        <w:t>E</w:t>
      </w:r>
      <w:r w:rsidRPr="00590954">
        <w:rPr>
          <w:rFonts w:ascii="Arial" w:eastAsia="Arial" w:hAnsi="Arial" w:cs="Arial"/>
          <w:b/>
          <w:bCs/>
          <w:sz w:val="24"/>
          <w:szCs w:val="24"/>
          <w:lang w:bidi="en-US"/>
        </w:rPr>
        <w:t>-1.3.</w:t>
      </w:r>
      <w:r>
        <w:rPr>
          <w:rFonts w:ascii="Arial" w:eastAsia="Arial" w:hAnsi="Arial" w:cs="Arial"/>
          <w:b/>
          <w:bCs/>
          <w:sz w:val="24"/>
          <w:szCs w:val="24"/>
          <w:lang w:bidi="en-US"/>
        </w:rPr>
        <w:t>1</w:t>
      </w:r>
      <w:r w:rsidRPr="00590954">
        <w:rPr>
          <w:rFonts w:ascii="Arial" w:eastAsia="Arial" w:hAnsi="Arial" w:cs="Arial"/>
          <w:sz w:val="24"/>
          <w:szCs w:val="24"/>
          <w:lang w:bidi="en-US"/>
        </w:rPr>
        <w:t xml:space="preserve"> </w:t>
      </w:r>
      <w:r w:rsidR="00142EC3" w:rsidRPr="00590954">
        <w:rPr>
          <w:rFonts w:ascii="Arial" w:eastAsia="Arial" w:hAnsi="Arial" w:cs="Arial"/>
          <w:sz w:val="24"/>
          <w:szCs w:val="24"/>
          <w:lang w:bidi="en-US"/>
        </w:rPr>
        <w:t>From each of the rolls selected</w:t>
      </w:r>
      <w:r w:rsidR="00376A31" w:rsidRPr="00590954">
        <w:rPr>
          <w:rFonts w:ascii="Arial" w:eastAsia="Arial" w:hAnsi="Arial" w:cs="Arial"/>
          <w:sz w:val="24"/>
          <w:szCs w:val="24"/>
          <w:lang w:bidi="en-US"/>
        </w:rPr>
        <w:t>,</w:t>
      </w:r>
      <w:r w:rsidR="00142EC3" w:rsidRPr="00590954">
        <w:rPr>
          <w:rFonts w:ascii="Arial" w:eastAsia="Arial" w:hAnsi="Arial" w:cs="Arial"/>
          <w:sz w:val="24"/>
          <w:szCs w:val="24"/>
          <w:lang w:bidi="en-US"/>
        </w:rPr>
        <w:t xml:space="preserve"> </w:t>
      </w:r>
      <w:r w:rsidR="00376A31" w:rsidRPr="00590954">
        <w:rPr>
          <w:rFonts w:ascii="Arial" w:eastAsia="Arial" w:hAnsi="Arial" w:cs="Arial"/>
          <w:sz w:val="24"/>
          <w:szCs w:val="24"/>
          <w:lang w:bidi="en-US"/>
        </w:rPr>
        <w:t>1 m</w:t>
      </w:r>
      <w:r w:rsidR="00142EC3" w:rsidRPr="00590954">
        <w:rPr>
          <w:rFonts w:ascii="Arial" w:eastAsia="Arial" w:hAnsi="Arial" w:cs="Arial"/>
          <w:sz w:val="24"/>
          <w:szCs w:val="24"/>
          <w:lang w:bidi="en-US"/>
        </w:rPr>
        <w:t xml:space="preserve"> length of thermoplastic hose shall be cut, care being taken to exclude not less than 0.25 m length of the material from either end. The test specimens necessary for the various tests specified in the standard shall be cut from the length of thermoplastic hose thus obtained.</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val="en-IN" w:bidi="en-US"/>
        </w:rPr>
        <w:lastRenderedPageBreak/>
        <w:t>E</w:t>
      </w:r>
      <w:r w:rsidRPr="00590954">
        <w:rPr>
          <w:rFonts w:ascii="Arial" w:eastAsia="Arial" w:hAnsi="Arial" w:cs="Arial"/>
          <w:b/>
          <w:bCs/>
          <w:sz w:val="24"/>
          <w:szCs w:val="24"/>
          <w:lang w:bidi="en-US"/>
        </w:rPr>
        <w:t>-1.3.</w:t>
      </w:r>
      <w:r w:rsidR="009728E3">
        <w:rPr>
          <w:rFonts w:ascii="Arial" w:eastAsia="Arial" w:hAnsi="Arial" w:cs="Arial"/>
          <w:b/>
          <w:bCs/>
          <w:sz w:val="24"/>
          <w:szCs w:val="24"/>
          <w:lang w:bidi="en-US"/>
        </w:rPr>
        <w:t>2</w:t>
      </w:r>
      <w:r w:rsidRPr="00590954">
        <w:rPr>
          <w:rFonts w:ascii="Arial" w:eastAsia="Arial" w:hAnsi="Arial" w:cs="Arial"/>
          <w:sz w:val="24"/>
          <w:szCs w:val="24"/>
          <w:lang w:bidi="en-US"/>
        </w:rPr>
        <w:t xml:space="preserve"> In case </w:t>
      </w:r>
      <w:r w:rsidR="009728E3">
        <w:rPr>
          <w:rFonts w:ascii="Arial" w:eastAsia="Arial" w:hAnsi="Arial" w:cs="Arial"/>
          <w:sz w:val="24"/>
          <w:szCs w:val="24"/>
          <w:lang w:bidi="en-US"/>
        </w:rPr>
        <w:t>the samples selected</w:t>
      </w:r>
      <w:r w:rsidRPr="00590954">
        <w:rPr>
          <w:rFonts w:ascii="Arial" w:eastAsia="Arial" w:hAnsi="Arial" w:cs="Arial"/>
          <w:sz w:val="24"/>
          <w:szCs w:val="24"/>
          <w:lang w:bidi="en-US"/>
        </w:rPr>
        <w:t xml:space="preserve"> passes all the type tests as per </w:t>
      </w:r>
      <w:r w:rsidR="0047256E" w:rsidRPr="00590954">
        <w:rPr>
          <w:rFonts w:ascii="Arial" w:eastAsia="Arial" w:hAnsi="Arial" w:cs="Arial"/>
          <w:b/>
          <w:sz w:val="24"/>
          <w:szCs w:val="24"/>
          <w:lang w:bidi="en-US"/>
        </w:rPr>
        <w:t>E-1.</w:t>
      </w:r>
      <w:r w:rsidR="002578CA">
        <w:rPr>
          <w:rFonts w:ascii="Arial" w:eastAsia="Arial" w:hAnsi="Arial" w:cs="Arial"/>
          <w:b/>
          <w:sz w:val="24"/>
          <w:szCs w:val="24"/>
          <w:lang w:bidi="en-US"/>
        </w:rPr>
        <w:t>4</w:t>
      </w:r>
      <w:r w:rsidR="0047256E" w:rsidRPr="00590954">
        <w:rPr>
          <w:rFonts w:ascii="Arial" w:eastAsia="Arial" w:hAnsi="Arial" w:cs="Arial"/>
          <w:b/>
          <w:sz w:val="24"/>
          <w:szCs w:val="24"/>
          <w:lang w:bidi="en-US"/>
        </w:rPr>
        <w:t>.1</w:t>
      </w:r>
      <w:r w:rsidRPr="00590954">
        <w:rPr>
          <w:rFonts w:ascii="Arial" w:eastAsia="Arial" w:hAnsi="Arial" w:cs="Arial"/>
          <w:sz w:val="24"/>
          <w:szCs w:val="24"/>
          <w:lang w:bidi="en-US"/>
        </w:rPr>
        <w:t>, the material in the lot shall then be tested for acceptance test</w:t>
      </w:r>
      <w:r w:rsidR="009728E3">
        <w:rPr>
          <w:rFonts w:ascii="Arial" w:eastAsia="Arial" w:hAnsi="Arial" w:cs="Arial"/>
          <w:sz w:val="24"/>
          <w:szCs w:val="24"/>
          <w:lang w:bidi="en-US"/>
        </w:rPr>
        <w:t>s</w:t>
      </w:r>
      <w:r w:rsidRPr="00590954">
        <w:rPr>
          <w:rFonts w:ascii="Arial" w:eastAsia="Arial" w:hAnsi="Arial" w:cs="Arial"/>
          <w:sz w:val="24"/>
          <w:szCs w:val="24"/>
          <w:lang w:bidi="en-US"/>
        </w:rPr>
        <w:t xml:space="preserve"> as per </w:t>
      </w:r>
      <w:r w:rsidR="0047256E" w:rsidRPr="00590954">
        <w:rPr>
          <w:rFonts w:ascii="Arial" w:eastAsia="Arial" w:hAnsi="Arial" w:cs="Arial"/>
          <w:b/>
          <w:sz w:val="24"/>
          <w:szCs w:val="24"/>
          <w:lang w:bidi="en-US"/>
        </w:rPr>
        <w:t>E-1.4.2</w:t>
      </w:r>
      <w:r w:rsidRPr="00590954">
        <w:rPr>
          <w:rFonts w:ascii="Arial" w:eastAsia="Arial" w:hAnsi="Arial" w:cs="Arial"/>
          <w:sz w:val="24"/>
          <w:szCs w:val="24"/>
          <w:lang w:bidi="en-US"/>
        </w:rPr>
        <w:t>. For this purpose</w:t>
      </w:r>
      <w:r w:rsidR="002578CA">
        <w:rPr>
          <w:rFonts w:ascii="Arial" w:eastAsia="Arial" w:hAnsi="Arial" w:cs="Arial"/>
          <w:sz w:val="24"/>
          <w:szCs w:val="24"/>
          <w:lang w:bidi="en-US"/>
        </w:rPr>
        <w:t>,</w:t>
      </w:r>
      <w:r w:rsidRPr="00590954">
        <w:rPr>
          <w:rFonts w:ascii="Arial" w:eastAsia="Arial" w:hAnsi="Arial" w:cs="Arial"/>
          <w:sz w:val="24"/>
          <w:szCs w:val="24"/>
          <w:lang w:bidi="en-US"/>
        </w:rPr>
        <w:t xml:space="preserve"> test specimens of suitable length may be taken.</w:t>
      </w:r>
    </w:p>
    <w:p w:rsidR="00142EC3"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b/>
          <w:bCs/>
          <w:sz w:val="24"/>
          <w:szCs w:val="24"/>
          <w:lang w:bidi="en-US"/>
        </w:rPr>
      </w:pPr>
      <w:r w:rsidRPr="00590954">
        <w:rPr>
          <w:rFonts w:ascii="Arial" w:eastAsia="Arial" w:hAnsi="Arial" w:cs="Arial"/>
          <w:b/>
          <w:bCs/>
          <w:sz w:val="24"/>
          <w:szCs w:val="24"/>
          <w:lang w:val="en-IN" w:bidi="en-US"/>
        </w:rPr>
        <w:t>E</w:t>
      </w:r>
      <w:r w:rsidRPr="00590954">
        <w:rPr>
          <w:rFonts w:ascii="Arial" w:eastAsia="Arial" w:hAnsi="Arial" w:cs="Arial"/>
          <w:b/>
          <w:bCs/>
          <w:sz w:val="24"/>
          <w:szCs w:val="24"/>
          <w:lang w:bidi="en-US"/>
        </w:rPr>
        <w:t>-1.4 Criteria for Conformity</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E-1.4.1</w:t>
      </w:r>
      <w:r w:rsidRPr="00590954">
        <w:rPr>
          <w:rFonts w:ascii="Arial" w:eastAsia="Arial" w:hAnsi="Arial" w:cs="Arial"/>
          <w:sz w:val="24"/>
          <w:szCs w:val="24"/>
          <w:lang w:bidi="en-US"/>
        </w:rPr>
        <w:t xml:space="preserve"> The lot shall be declared as conforming to the requirements as given in </w:t>
      </w:r>
      <w:r w:rsidR="002578CA" w:rsidRPr="0094018E">
        <w:rPr>
          <w:rFonts w:ascii="Arial" w:hAnsi="Arial" w:cs="Arial"/>
          <w:b/>
          <w:sz w:val="24"/>
          <w:szCs w:val="24"/>
          <w:lang w:val="en-IN"/>
        </w:rPr>
        <w:t>8.2</w:t>
      </w:r>
      <w:r w:rsidR="002578CA">
        <w:rPr>
          <w:rFonts w:ascii="Arial" w:hAnsi="Arial" w:cs="Arial"/>
          <w:sz w:val="24"/>
          <w:szCs w:val="24"/>
          <w:lang w:val="en-IN"/>
        </w:rPr>
        <w:t xml:space="preserve">, </w:t>
      </w:r>
      <w:r w:rsidR="002578CA" w:rsidRPr="0094018E">
        <w:rPr>
          <w:rFonts w:ascii="Arial" w:hAnsi="Arial" w:cs="Arial"/>
          <w:b/>
          <w:sz w:val="24"/>
          <w:szCs w:val="24"/>
          <w:lang w:val="en-IN"/>
        </w:rPr>
        <w:t>8.4.1</w:t>
      </w:r>
      <w:r w:rsidR="002578CA">
        <w:rPr>
          <w:rFonts w:ascii="Arial" w:hAnsi="Arial" w:cs="Arial"/>
          <w:sz w:val="24"/>
          <w:szCs w:val="24"/>
          <w:lang w:val="en-IN"/>
        </w:rPr>
        <w:t xml:space="preserve">, </w:t>
      </w:r>
      <w:r w:rsidR="002578CA" w:rsidRPr="0094018E">
        <w:rPr>
          <w:rFonts w:ascii="Arial" w:hAnsi="Arial" w:cs="Arial"/>
          <w:b/>
          <w:sz w:val="24"/>
          <w:szCs w:val="24"/>
          <w:lang w:val="en-IN"/>
        </w:rPr>
        <w:t>8.5</w:t>
      </w:r>
      <w:r w:rsidR="002578CA">
        <w:rPr>
          <w:rFonts w:ascii="Arial" w:hAnsi="Arial" w:cs="Arial"/>
          <w:sz w:val="24"/>
          <w:szCs w:val="24"/>
          <w:lang w:val="en-IN"/>
        </w:rPr>
        <w:t xml:space="preserve">, </w:t>
      </w:r>
      <w:r w:rsidR="002578CA" w:rsidRPr="0094018E">
        <w:rPr>
          <w:rFonts w:ascii="Arial" w:hAnsi="Arial" w:cs="Arial"/>
          <w:b/>
          <w:sz w:val="24"/>
          <w:szCs w:val="24"/>
          <w:lang w:val="en-IN"/>
        </w:rPr>
        <w:t>9.5</w:t>
      </w:r>
      <w:r w:rsidR="002578CA">
        <w:rPr>
          <w:rFonts w:ascii="Arial" w:hAnsi="Arial" w:cs="Arial"/>
          <w:sz w:val="24"/>
          <w:szCs w:val="24"/>
          <w:lang w:val="en-IN"/>
        </w:rPr>
        <w:t xml:space="preserve">, </w:t>
      </w:r>
      <w:r w:rsidR="002578CA" w:rsidRPr="0094018E">
        <w:rPr>
          <w:rFonts w:ascii="Arial" w:hAnsi="Arial" w:cs="Arial"/>
          <w:b/>
          <w:sz w:val="24"/>
          <w:szCs w:val="24"/>
          <w:lang w:val="en-IN"/>
        </w:rPr>
        <w:t>9.6</w:t>
      </w:r>
      <w:r w:rsidR="002578CA">
        <w:rPr>
          <w:rFonts w:ascii="Arial" w:hAnsi="Arial" w:cs="Arial"/>
          <w:sz w:val="24"/>
          <w:szCs w:val="24"/>
          <w:lang w:val="en-IN"/>
        </w:rPr>
        <w:t xml:space="preserve"> and </w:t>
      </w:r>
      <w:r w:rsidR="002578CA" w:rsidRPr="0094018E">
        <w:rPr>
          <w:rFonts w:ascii="Arial" w:hAnsi="Arial" w:cs="Arial"/>
          <w:b/>
          <w:sz w:val="24"/>
          <w:szCs w:val="24"/>
          <w:lang w:val="en-IN"/>
        </w:rPr>
        <w:t>9.7</w:t>
      </w:r>
      <w:r w:rsidR="002578CA">
        <w:rPr>
          <w:rFonts w:ascii="Arial" w:hAnsi="Arial" w:cs="Arial"/>
          <w:sz w:val="24"/>
          <w:szCs w:val="24"/>
          <w:lang w:val="en-IN"/>
        </w:rPr>
        <w:t xml:space="preserve">, </w:t>
      </w:r>
      <w:r w:rsidRPr="00590954">
        <w:rPr>
          <w:rFonts w:ascii="Arial" w:eastAsia="Arial" w:hAnsi="Arial" w:cs="Arial"/>
          <w:sz w:val="24"/>
          <w:szCs w:val="24"/>
          <w:lang w:bidi="en-US"/>
        </w:rPr>
        <w:t xml:space="preserve">if </w:t>
      </w:r>
      <w:r w:rsidR="009728E3">
        <w:rPr>
          <w:rFonts w:ascii="Arial" w:eastAsia="Arial" w:hAnsi="Arial" w:cs="Arial"/>
          <w:sz w:val="24"/>
          <w:szCs w:val="24"/>
          <w:lang w:bidi="en-US"/>
        </w:rPr>
        <w:t>the samples</w:t>
      </w:r>
      <w:r w:rsidRPr="00590954">
        <w:rPr>
          <w:rFonts w:ascii="Arial" w:eastAsia="Arial" w:hAnsi="Arial" w:cs="Arial"/>
          <w:sz w:val="24"/>
          <w:szCs w:val="24"/>
          <w:lang w:bidi="en-US"/>
        </w:rPr>
        <w:t xml:space="preserve"> pass all the type tests</w:t>
      </w:r>
      <w:r w:rsidR="007E2F91">
        <w:rPr>
          <w:rFonts w:ascii="Arial" w:eastAsia="Arial" w:hAnsi="Arial" w:cs="Arial"/>
          <w:sz w:val="24"/>
          <w:szCs w:val="24"/>
          <w:lang w:bidi="en-US"/>
        </w:rPr>
        <w:t xml:space="preserve"> as per </w:t>
      </w:r>
      <w:r w:rsidR="007E2F91" w:rsidRPr="007E2F91">
        <w:rPr>
          <w:rFonts w:ascii="Arial" w:eastAsia="Arial" w:hAnsi="Arial" w:cs="Arial"/>
          <w:b/>
          <w:sz w:val="24"/>
          <w:szCs w:val="24"/>
          <w:lang w:bidi="en-US"/>
        </w:rPr>
        <w:t>E-1.5</w:t>
      </w:r>
      <w:r w:rsidR="00392BC2" w:rsidRPr="00590954">
        <w:rPr>
          <w:rFonts w:ascii="Arial" w:eastAsia="Arial" w:hAnsi="Arial" w:cs="Arial"/>
          <w:sz w:val="24"/>
          <w:szCs w:val="24"/>
          <w:lang w:bidi="en-US"/>
        </w:rPr>
        <w:t>.</w:t>
      </w: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p>
    <w:p w:rsidR="00142EC3" w:rsidRPr="00590954"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val="en-IN" w:bidi="en-US"/>
        </w:rPr>
        <w:t>E-</w:t>
      </w:r>
      <w:r w:rsidRPr="00590954">
        <w:rPr>
          <w:rFonts w:ascii="Arial" w:eastAsia="Arial" w:hAnsi="Arial" w:cs="Arial"/>
          <w:b/>
          <w:bCs/>
          <w:sz w:val="24"/>
          <w:szCs w:val="24"/>
          <w:lang w:bidi="en-US"/>
        </w:rPr>
        <w:t>1.4.2</w:t>
      </w:r>
      <w:r w:rsidRPr="00590954">
        <w:rPr>
          <w:rFonts w:ascii="Arial" w:eastAsia="Arial" w:hAnsi="Arial" w:cs="Arial"/>
          <w:sz w:val="24"/>
          <w:szCs w:val="24"/>
          <w:lang w:bidi="en-US"/>
        </w:rPr>
        <w:t xml:space="preserve"> The lot having being found satisfactory as per </w:t>
      </w:r>
      <w:r w:rsidR="00392BC2" w:rsidRPr="00590954">
        <w:rPr>
          <w:rFonts w:ascii="Arial" w:eastAsia="Arial" w:hAnsi="Arial" w:cs="Arial"/>
          <w:b/>
          <w:sz w:val="24"/>
          <w:szCs w:val="24"/>
          <w:lang w:bidi="en-US"/>
        </w:rPr>
        <w:t>E</w:t>
      </w:r>
      <w:r w:rsidRPr="00590954">
        <w:rPr>
          <w:rFonts w:ascii="Arial" w:eastAsia="Arial" w:hAnsi="Arial" w:cs="Arial"/>
          <w:b/>
          <w:sz w:val="24"/>
          <w:szCs w:val="24"/>
          <w:lang w:bidi="en-US"/>
        </w:rPr>
        <w:t>-1.4</w:t>
      </w:r>
      <w:r w:rsidR="00392BC2" w:rsidRPr="00590954">
        <w:rPr>
          <w:rFonts w:ascii="Arial" w:eastAsia="Arial" w:hAnsi="Arial" w:cs="Arial"/>
          <w:b/>
          <w:sz w:val="24"/>
          <w:szCs w:val="24"/>
          <w:lang w:bidi="en-US"/>
        </w:rPr>
        <w:t>.1</w:t>
      </w:r>
      <w:r w:rsidRPr="00590954">
        <w:rPr>
          <w:rFonts w:ascii="Arial" w:eastAsia="Arial" w:hAnsi="Arial" w:cs="Arial"/>
          <w:sz w:val="24"/>
          <w:szCs w:val="24"/>
          <w:lang w:bidi="en-US"/>
        </w:rPr>
        <w:t xml:space="preserve"> </w:t>
      </w:r>
      <w:r w:rsidR="00392BC2" w:rsidRPr="00590954">
        <w:rPr>
          <w:rFonts w:ascii="Arial" w:eastAsia="Arial" w:hAnsi="Arial" w:cs="Arial"/>
          <w:sz w:val="24"/>
          <w:szCs w:val="24"/>
          <w:lang w:bidi="en-US"/>
        </w:rPr>
        <w:t>shall</w:t>
      </w:r>
      <w:r w:rsidRPr="00590954">
        <w:rPr>
          <w:rFonts w:ascii="Arial" w:eastAsia="Arial" w:hAnsi="Arial" w:cs="Arial"/>
          <w:sz w:val="24"/>
          <w:szCs w:val="24"/>
          <w:lang w:bidi="en-US"/>
        </w:rPr>
        <w:t xml:space="preserve"> be declared as conforming to the requirements of the s</w:t>
      </w:r>
      <w:r w:rsidR="00230E68" w:rsidRPr="00590954">
        <w:rPr>
          <w:rFonts w:ascii="Arial" w:eastAsia="Arial" w:hAnsi="Arial" w:cs="Arial"/>
          <w:sz w:val="24"/>
          <w:szCs w:val="24"/>
          <w:lang w:bidi="en-US"/>
        </w:rPr>
        <w:t>tandard</w:t>
      </w:r>
      <w:r w:rsidRPr="00590954">
        <w:rPr>
          <w:rFonts w:ascii="Arial" w:eastAsia="Arial" w:hAnsi="Arial" w:cs="Arial"/>
          <w:sz w:val="24"/>
          <w:szCs w:val="24"/>
          <w:lang w:bidi="en-US"/>
        </w:rPr>
        <w:t>, if all the test specimen</w:t>
      </w:r>
      <w:r w:rsidR="007E2F91">
        <w:rPr>
          <w:rFonts w:ascii="Arial" w:eastAsia="Arial" w:hAnsi="Arial" w:cs="Arial"/>
          <w:sz w:val="24"/>
          <w:szCs w:val="24"/>
          <w:lang w:bidi="en-US"/>
        </w:rPr>
        <w:t>s</w:t>
      </w:r>
      <w:r w:rsidRPr="00590954">
        <w:rPr>
          <w:rFonts w:ascii="Arial" w:eastAsia="Arial" w:hAnsi="Arial" w:cs="Arial"/>
          <w:sz w:val="24"/>
          <w:szCs w:val="24"/>
          <w:lang w:bidi="en-US"/>
        </w:rPr>
        <w:t xml:space="preserve"> pass all the acceptance tests</w:t>
      </w:r>
      <w:r w:rsidR="009728E3">
        <w:rPr>
          <w:rFonts w:ascii="Arial" w:eastAsia="Arial" w:hAnsi="Arial" w:cs="Arial"/>
          <w:sz w:val="24"/>
          <w:szCs w:val="24"/>
          <w:lang w:bidi="en-US"/>
        </w:rPr>
        <w:t>, as listed below:</w:t>
      </w:r>
    </w:p>
    <w:p w:rsidR="00142EC3" w:rsidRDefault="00142EC3" w:rsidP="00142EC3">
      <w:pPr>
        <w:widowControl w:val="0"/>
        <w:autoSpaceDE w:val="0"/>
        <w:autoSpaceDN w:val="0"/>
        <w:spacing w:after="0" w:line="240" w:lineRule="auto"/>
        <w:jc w:val="both"/>
        <w:rPr>
          <w:rFonts w:ascii="Arial" w:eastAsia="Arial" w:hAnsi="Arial" w:cs="Arial"/>
          <w:sz w:val="24"/>
          <w:szCs w:val="24"/>
          <w:lang w:bidi="en-US"/>
        </w:rPr>
      </w:pPr>
    </w:p>
    <w:p w:rsidR="009728E3" w:rsidRDefault="009728E3" w:rsidP="00FF10A4">
      <w:pPr>
        <w:pStyle w:val="ListParagraph"/>
        <w:widowControl w:val="0"/>
        <w:numPr>
          <w:ilvl w:val="0"/>
          <w:numId w:val="16"/>
        </w:numPr>
        <w:autoSpaceDE w:val="0"/>
        <w:autoSpaceDN w:val="0"/>
        <w:spacing w:after="0" w:line="240" w:lineRule="auto"/>
        <w:jc w:val="both"/>
        <w:rPr>
          <w:rFonts w:ascii="Arial" w:eastAsia="Arial" w:hAnsi="Arial" w:cs="Arial"/>
          <w:sz w:val="24"/>
          <w:szCs w:val="24"/>
          <w:lang w:bidi="en-US"/>
        </w:rPr>
      </w:pPr>
      <w:r>
        <w:rPr>
          <w:rFonts w:ascii="Arial" w:eastAsia="Arial" w:hAnsi="Arial" w:cs="Arial"/>
          <w:sz w:val="24"/>
          <w:szCs w:val="24"/>
          <w:lang w:bidi="en-US"/>
        </w:rPr>
        <w:t>Dimensional requirements and visual appearance (</w:t>
      </w:r>
      <w:r w:rsidRPr="009728E3">
        <w:rPr>
          <w:rFonts w:ascii="Arial" w:eastAsia="Arial" w:hAnsi="Arial" w:cs="Arial"/>
          <w:b/>
          <w:sz w:val="24"/>
          <w:szCs w:val="24"/>
          <w:lang w:bidi="en-US"/>
        </w:rPr>
        <w:t>7</w:t>
      </w:r>
      <w:r>
        <w:rPr>
          <w:rFonts w:ascii="Arial" w:eastAsia="Arial" w:hAnsi="Arial" w:cs="Arial"/>
          <w:sz w:val="24"/>
          <w:szCs w:val="24"/>
          <w:lang w:bidi="en-US"/>
        </w:rPr>
        <w:t xml:space="preserve"> and </w:t>
      </w:r>
      <w:r w:rsidRPr="009728E3">
        <w:rPr>
          <w:rFonts w:ascii="Arial" w:eastAsia="Arial" w:hAnsi="Arial" w:cs="Arial"/>
          <w:b/>
          <w:sz w:val="24"/>
          <w:szCs w:val="24"/>
          <w:lang w:bidi="en-US"/>
        </w:rPr>
        <w:t>8.1</w:t>
      </w:r>
      <w:r>
        <w:rPr>
          <w:rFonts w:ascii="Arial" w:eastAsia="Arial" w:hAnsi="Arial" w:cs="Arial"/>
          <w:sz w:val="24"/>
          <w:szCs w:val="24"/>
          <w:lang w:bidi="en-US"/>
        </w:rPr>
        <w:t>);</w:t>
      </w:r>
    </w:p>
    <w:p w:rsidR="009728E3" w:rsidRPr="009728E3" w:rsidRDefault="009728E3" w:rsidP="00FF10A4">
      <w:pPr>
        <w:pStyle w:val="ListParagraph"/>
        <w:widowControl w:val="0"/>
        <w:numPr>
          <w:ilvl w:val="0"/>
          <w:numId w:val="16"/>
        </w:numPr>
        <w:autoSpaceDE w:val="0"/>
        <w:autoSpaceDN w:val="0"/>
        <w:spacing w:after="0" w:line="240" w:lineRule="auto"/>
        <w:jc w:val="both"/>
        <w:rPr>
          <w:rFonts w:ascii="Arial" w:eastAsia="Arial" w:hAnsi="Arial" w:cs="Arial"/>
          <w:sz w:val="24"/>
          <w:szCs w:val="24"/>
          <w:lang w:bidi="en-US"/>
        </w:rPr>
      </w:pPr>
      <w:r>
        <w:rPr>
          <w:rFonts w:ascii="Arial" w:eastAsia="Arial" w:hAnsi="Arial" w:cs="Arial"/>
          <w:sz w:val="24"/>
          <w:szCs w:val="24"/>
          <w:lang w:bidi="en-US"/>
        </w:rPr>
        <w:t>Internal mandrel test (</w:t>
      </w:r>
      <w:r w:rsidRPr="009728E3">
        <w:rPr>
          <w:rFonts w:ascii="Arial" w:eastAsia="Arial" w:hAnsi="Arial" w:cs="Arial"/>
          <w:b/>
          <w:sz w:val="24"/>
          <w:szCs w:val="24"/>
          <w:lang w:bidi="en-US"/>
        </w:rPr>
        <w:t>8.3</w:t>
      </w:r>
      <w:r>
        <w:rPr>
          <w:rFonts w:ascii="Arial" w:eastAsia="Arial" w:hAnsi="Arial" w:cs="Arial"/>
          <w:sz w:val="24"/>
          <w:szCs w:val="24"/>
          <w:lang w:bidi="en-US"/>
        </w:rPr>
        <w:t>);</w:t>
      </w:r>
    </w:p>
    <w:p w:rsidR="009728E3" w:rsidRPr="009728E3" w:rsidRDefault="009728E3" w:rsidP="00FF10A4">
      <w:pPr>
        <w:pStyle w:val="ListParagraph"/>
        <w:widowControl w:val="0"/>
        <w:numPr>
          <w:ilvl w:val="0"/>
          <w:numId w:val="16"/>
        </w:numPr>
        <w:autoSpaceDE w:val="0"/>
        <w:autoSpaceDN w:val="0"/>
        <w:spacing w:after="0" w:line="240" w:lineRule="auto"/>
        <w:jc w:val="both"/>
        <w:rPr>
          <w:rFonts w:ascii="Arial" w:eastAsia="Arial" w:hAnsi="Arial" w:cs="Arial"/>
          <w:sz w:val="24"/>
          <w:szCs w:val="24"/>
          <w:lang w:bidi="en-US"/>
        </w:rPr>
      </w:pPr>
      <w:proofErr w:type="spellStart"/>
      <w:r w:rsidRPr="009728E3">
        <w:rPr>
          <w:rFonts w:ascii="Arial" w:hAnsi="Arial" w:cs="Arial"/>
          <w:sz w:val="24"/>
          <w:szCs w:val="24"/>
        </w:rPr>
        <w:t>Colour</w:t>
      </w:r>
      <w:proofErr w:type="spellEnd"/>
      <w:r w:rsidRPr="009728E3">
        <w:rPr>
          <w:rFonts w:ascii="Arial" w:hAnsi="Arial" w:cs="Arial"/>
          <w:sz w:val="24"/>
          <w:szCs w:val="24"/>
        </w:rPr>
        <w:t xml:space="preserve"> </w:t>
      </w:r>
      <w:r>
        <w:rPr>
          <w:rFonts w:ascii="Arial" w:hAnsi="Arial" w:cs="Arial"/>
          <w:sz w:val="24"/>
          <w:szCs w:val="24"/>
        </w:rPr>
        <w:t>b</w:t>
      </w:r>
      <w:r w:rsidRPr="009728E3">
        <w:rPr>
          <w:rFonts w:ascii="Arial" w:hAnsi="Arial" w:cs="Arial"/>
          <w:sz w:val="24"/>
          <w:szCs w:val="24"/>
        </w:rPr>
        <w:t>leeding (</w:t>
      </w:r>
      <w:r w:rsidRPr="009728E3">
        <w:rPr>
          <w:rFonts w:ascii="Arial" w:hAnsi="Arial" w:cs="Arial"/>
          <w:b/>
          <w:sz w:val="24"/>
          <w:szCs w:val="24"/>
        </w:rPr>
        <w:t>8.4.2</w:t>
      </w:r>
      <w:r w:rsidRPr="009728E3">
        <w:rPr>
          <w:rFonts w:ascii="Arial" w:hAnsi="Arial" w:cs="Arial"/>
          <w:sz w:val="24"/>
          <w:szCs w:val="24"/>
        </w:rPr>
        <w:t>);</w:t>
      </w:r>
    </w:p>
    <w:p w:rsidR="009728E3" w:rsidRPr="009728E3" w:rsidRDefault="009728E3" w:rsidP="00FF10A4">
      <w:pPr>
        <w:pStyle w:val="ListParagraph"/>
        <w:widowControl w:val="0"/>
        <w:numPr>
          <w:ilvl w:val="0"/>
          <w:numId w:val="16"/>
        </w:numPr>
        <w:autoSpaceDE w:val="0"/>
        <w:autoSpaceDN w:val="0"/>
        <w:spacing w:after="0" w:line="240" w:lineRule="auto"/>
        <w:jc w:val="both"/>
        <w:rPr>
          <w:rFonts w:ascii="Arial" w:eastAsia="Arial" w:hAnsi="Arial" w:cs="Arial"/>
          <w:sz w:val="24"/>
          <w:szCs w:val="24"/>
          <w:lang w:bidi="en-US"/>
        </w:rPr>
      </w:pPr>
      <w:r>
        <w:rPr>
          <w:rFonts w:ascii="Arial" w:hAnsi="Arial" w:cs="Arial"/>
          <w:sz w:val="24"/>
          <w:szCs w:val="24"/>
        </w:rPr>
        <w:t>H</w:t>
      </w:r>
      <w:r w:rsidRPr="009728E3">
        <w:rPr>
          <w:rFonts w:ascii="Arial" w:hAnsi="Arial" w:cs="Arial"/>
          <w:sz w:val="24"/>
          <w:szCs w:val="24"/>
        </w:rPr>
        <w:t>ydrostatic test at standard atmospheric conditions</w:t>
      </w:r>
      <w:r>
        <w:rPr>
          <w:rFonts w:ascii="Arial" w:hAnsi="Arial" w:cs="Arial"/>
          <w:sz w:val="24"/>
          <w:szCs w:val="24"/>
        </w:rPr>
        <w:t xml:space="preserve"> (</w:t>
      </w:r>
      <w:r w:rsidRPr="009728E3">
        <w:rPr>
          <w:rFonts w:ascii="Arial" w:hAnsi="Arial" w:cs="Arial"/>
          <w:b/>
          <w:sz w:val="24"/>
          <w:szCs w:val="24"/>
        </w:rPr>
        <w:t>9.1</w:t>
      </w:r>
      <w:r>
        <w:rPr>
          <w:rFonts w:ascii="Arial" w:hAnsi="Arial" w:cs="Arial"/>
          <w:sz w:val="24"/>
          <w:szCs w:val="24"/>
        </w:rPr>
        <w:t>);</w:t>
      </w:r>
    </w:p>
    <w:p w:rsidR="009728E3" w:rsidRPr="009728E3" w:rsidRDefault="009728E3" w:rsidP="00FF10A4">
      <w:pPr>
        <w:pStyle w:val="ListParagraph"/>
        <w:numPr>
          <w:ilvl w:val="0"/>
          <w:numId w:val="16"/>
        </w:numPr>
        <w:autoSpaceDE w:val="0"/>
        <w:autoSpaceDN w:val="0"/>
        <w:adjustRightInd w:val="0"/>
        <w:spacing w:after="0" w:line="240" w:lineRule="auto"/>
        <w:jc w:val="both"/>
        <w:rPr>
          <w:rFonts w:ascii="Arial" w:hAnsi="Arial" w:cs="Arial"/>
          <w:b/>
          <w:sz w:val="24"/>
          <w:szCs w:val="24"/>
        </w:rPr>
      </w:pPr>
      <w:r w:rsidRPr="009728E3">
        <w:rPr>
          <w:rFonts w:ascii="Arial" w:hAnsi="Arial" w:cs="Arial"/>
          <w:sz w:val="24"/>
          <w:szCs w:val="24"/>
        </w:rPr>
        <w:t xml:space="preserve">Hydrostatic </w:t>
      </w:r>
      <w:r>
        <w:rPr>
          <w:rFonts w:ascii="Arial" w:hAnsi="Arial" w:cs="Arial"/>
          <w:sz w:val="24"/>
          <w:szCs w:val="24"/>
        </w:rPr>
        <w:t>t</w:t>
      </w:r>
      <w:r w:rsidRPr="009728E3">
        <w:rPr>
          <w:rFonts w:ascii="Arial" w:hAnsi="Arial" w:cs="Arial"/>
          <w:sz w:val="24"/>
          <w:szCs w:val="24"/>
        </w:rPr>
        <w:t>est at (55 ± 2) °C (</w:t>
      </w:r>
      <w:r>
        <w:rPr>
          <w:rFonts w:ascii="Arial" w:hAnsi="Arial" w:cs="Arial"/>
          <w:b/>
          <w:sz w:val="24"/>
          <w:szCs w:val="24"/>
        </w:rPr>
        <w:t>9.2</w:t>
      </w:r>
      <w:r w:rsidRPr="009728E3">
        <w:rPr>
          <w:rFonts w:ascii="Arial" w:hAnsi="Arial" w:cs="Arial"/>
          <w:sz w:val="24"/>
          <w:szCs w:val="24"/>
        </w:rPr>
        <w:t>);</w:t>
      </w:r>
    </w:p>
    <w:p w:rsidR="009728E3" w:rsidRPr="009728E3" w:rsidRDefault="009728E3" w:rsidP="00FF10A4">
      <w:pPr>
        <w:pStyle w:val="ListParagraph"/>
        <w:widowControl w:val="0"/>
        <w:numPr>
          <w:ilvl w:val="0"/>
          <w:numId w:val="16"/>
        </w:numPr>
        <w:autoSpaceDE w:val="0"/>
        <w:autoSpaceDN w:val="0"/>
        <w:spacing w:after="0" w:line="240" w:lineRule="auto"/>
        <w:jc w:val="both"/>
        <w:rPr>
          <w:rFonts w:ascii="Arial" w:eastAsia="Arial" w:hAnsi="Arial" w:cs="Arial"/>
          <w:sz w:val="24"/>
          <w:szCs w:val="24"/>
          <w:lang w:bidi="en-US"/>
        </w:rPr>
      </w:pPr>
      <w:r>
        <w:rPr>
          <w:rFonts w:ascii="Arial" w:hAnsi="Arial" w:cs="Arial"/>
          <w:sz w:val="24"/>
          <w:szCs w:val="24"/>
        </w:rPr>
        <w:t>Burst pressure</w:t>
      </w:r>
      <w:r w:rsidRPr="009728E3">
        <w:rPr>
          <w:rFonts w:ascii="Arial" w:hAnsi="Arial" w:cs="Arial"/>
          <w:sz w:val="24"/>
          <w:szCs w:val="24"/>
        </w:rPr>
        <w:t xml:space="preserve"> test at standard atmospheric conditions</w:t>
      </w:r>
      <w:r>
        <w:rPr>
          <w:rFonts w:ascii="Arial" w:hAnsi="Arial" w:cs="Arial"/>
          <w:sz w:val="24"/>
          <w:szCs w:val="24"/>
        </w:rPr>
        <w:t xml:space="preserve"> (</w:t>
      </w:r>
      <w:r w:rsidRPr="009728E3">
        <w:rPr>
          <w:rFonts w:ascii="Arial" w:hAnsi="Arial" w:cs="Arial"/>
          <w:b/>
          <w:sz w:val="24"/>
          <w:szCs w:val="24"/>
        </w:rPr>
        <w:t>9.</w:t>
      </w:r>
      <w:r>
        <w:rPr>
          <w:rFonts w:ascii="Arial" w:hAnsi="Arial" w:cs="Arial"/>
          <w:b/>
          <w:sz w:val="24"/>
          <w:szCs w:val="24"/>
        </w:rPr>
        <w:t>3</w:t>
      </w:r>
      <w:r>
        <w:rPr>
          <w:rFonts w:ascii="Arial" w:hAnsi="Arial" w:cs="Arial"/>
          <w:sz w:val="24"/>
          <w:szCs w:val="24"/>
        </w:rPr>
        <w:t>); and</w:t>
      </w:r>
    </w:p>
    <w:p w:rsidR="009728E3" w:rsidRPr="009728E3" w:rsidRDefault="009728E3" w:rsidP="00FF10A4">
      <w:pPr>
        <w:pStyle w:val="ListParagraph"/>
        <w:numPr>
          <w:ilvl w:val="0"/>
          <w:numId w:val="16"/>
        </w:numPr>
        <w:autoSpaceDE w:val="0"/>
        <w:autoSpaceDN w:val="0"/>
        <w:adjustRightInd w:val="0"/>
        <w:spacing w:after="0" w:line="240" w:lineRule="auto"/>
        <w:jc w:val="both"/>
        <w:rPr>
          <w:rFonts w:ascii="Arial" w:hAnsi="Arial" w:cs="Arial"/>
          <w:sz w:val="24"/>
          <w:szCs w:val="24"/>
        </w:rPr>
      </w:pPr>
      <w:r w:rsidRPr="009728E3">
        <w:rPr>
          <w:rFonts w:ascii="Arial" w:hAnsi="Arial" w:cs="Arial"/>
          <w:sz w:val="24"/>
          <w:szCs w:val="24"/>
        </w:rPr>
        <w:t>Loss of mass on heating</w:t>
      </w:r>
      <w:r>
        <w:rPr>
          <w:rFonts w:ascii="Arial" w:hAnsi="Arial" w:cs="Arial"/>
          <w:sz w:val="24"/>
          <w:szCs w:val="24"/>
        </w:rPr>
        <w:t xml:space="preserve"> (</w:t>
      </w:r>
      <w:r w:rsidRPr="009728E3">
        <w:rPr>
          <w:rFonts w:ascii="Arial" w:hAnsi="Arial" w:cs="Arial"/>
          <w:b/>
          <w:sz w:val="24"/>
          <w:szCs w:val="24"/>
        </w:rPr>
        <w:t>9.4</w:t>
      </w:r>
      <w:r>
        <w:rPr>
          <w:rFonts w:ascii="Arial" w:hAnsi="Arial" w:cs="Arial"/>
          <w:sz w:val="24"/>
          <w:szCs w:val="24"/>
        </w:rPr>
        <w:t>).</w:t>
      </w:r>
    </w:p>
    <w:p w:rsidR="009728E3" w:rsidRPr="009728E3" w:rsidRDefault="009728E3" w:rsidP="009728E3">
      <w:pPr>
        <w:pStyle w:val="ListParagraph"/>
        <w:widowControl w:val="0"/>
        <w:autoSpaceDE w:val="0"/>
        <w:autoSpaceDN w:val="0"/>
        <w:spacing w:after="0" w:line="240" w:lineRule="auto"/>
        <w:jc w:val="both"/>
        <w:rPr>
          <w:rFonts w:ascii="Arial" w:eastAsia="Arial" w:hAnsi="Arial" w:cs="Arial"/>
          <w:sz w:val="24"/>
          <w:szCs w:val="24"/>
          <w:lang w:bidi="en-US"/>
        </w:rPr>
      </w:pPr>
    </w:p>
    <w:p w:rsidR="009728E3" w:rsidRDefault="00142EC3" w:rsidP="00142EC3">
      <w:pPr>
        <w:widowControl w:val="0"/>
        <w:autoSpaceDE w:val="0"/>
        <w:autoSpaceDN w:val="0"/>
        <w:spacing w:after="0" w:line="240" w:lineRule="auto"/>
        <w:jc w:val="both"/>
        <w:rPr>
          <w:rFonts w:ascii="Arial" w:eastAsia="Arial" w:hAnsi="Arial" w:cs="Arial"/>
          <w:sz w:val="24"/>
          <w:szCs w:val="24"/>
          <w:lang w:bidi="en-US"/>
        </w:rPr>
      </w:pPr>
      <w:r w:rsidRPr="00590954">
        <w:rPr>
          <w:rFonts w:ascii="Arial" w:eastAsia="Arial" w:hAnsi="Arial" w:cs="Arial"/>
          <w:b/>
          <w:bCs/>
          <w:sz w:val="24"/>
          <w:szCs w:val="24"/>
          <w:lang w:bidi="en-US"/>
        </w:rPr>
        <w:t>E-1.4.3</w:t>
      </w:r>
      <w:r w:rsidRPr="00590954">
        <w:rPr>
          <w:rFonts w:ascii="Arial" w:eastAsia="Arial" w:hAnsi="Arial" w:cs="Arial"/>
          <w:sz w:val="24"/>
          <w:szCs w:val="24"/>
          <w:lang w:bidi="en-US"/>
        </w:rPr>
        <w:t xml:space="preserve"> If the specimens taken from the lengths </w:t>
      </w:r>
      <w:r w:rsidR="002F36AA">
        <w:rPr>
          <w:rFonts w:ascii="Arial" w:eastAsia="Arial" w:hAnsi="Arial" w:cs="Arial"/>
          <w:sz w:val="24"/>
          <w:szCs w:val="24"/>
          <w:lang w:bidi="en-US"/>
        </w:rPr>
        <w:t xml:space="preserve">obtained as in </w:t>
      </w:r>
      <w:r w:rsidR="002F36AA" w:rsidRPr="002F36AA">
        <w:rPr>
          <w:rFonts w:ascii="Arial" w:eastAsia="Arial" w:hAnsi="Arial" w:cs="Arial"/>
          <w:b/>
          <w:sz w:val="24"/>
          <w:szCs w:val="24"/>
          <w:lang w:bidi="en-US"/>
        </w:rPr>
        <w:t>E-1.3.1</w:t>
      </w:r>
      <w:r w:rsidR="002F36AA">
        <w:rPr>
          <w:rFonts w:ascii="Arial" w:eastAsia="Arial" w:hAnsi="Arial" w:cs="Arial"/>
          <w:sz w:val="24"/>
          <w:szCs w:val="24"/>
          <w:lang w:bidi="en-US"/>
        </w:rPr>
        <w:t xml:space="preserve">, </w:t>
      </w:r>
      <w:r w:rsidRPr="00590954">
        <w:rPr>
          <w:rFonts w:ascii="Arial" w:eastAsia="Arial" w:hAnsi="Arial" w:cs="Arial"/>
          <w:sz w:val="24"/>
          <w:szCs w:val="24"/>
          <w:lang w:bidi="en-US"/>
        </w:rPr>
        <w:t xml:space="preserve">fail in one or more acceptance tests, each such test shall be repeated twice. For this purpose, two further </w:t>
      </w:r>
      <w:proofErr w:type="spellStart"/>
      <w:r w:rsidRPr="00590954">
        <w:rPr>
          <w:rFonts w:ascii="Arial" w:eastAsia="Arial" w:hAnsi="Arial" w:cs="Arial"/>
          <w:sz w:val="24"/>
          <w:szCs w:val="24"/>
          <w:lang w:bidi="en-US"/>
        </w:rPr>
        <w:t>metre</w:t>
      </w:r>
      <w:proofErr w:type="spellEnd"/>
      <w:r w:rsidRPr="00590954">
        <w:rPr>
          <w:rFonts w:ascii="Arial" w:eastAsia="Arial" w:hAnsi="Arial" w:cs="Arial"/>
          <w:sz w:val="24"/>
          <w:szCs w:val="24"/>
          <w:lang w:bidi="en-US"/>
        </w:rPr>
        <w:t xml:space="preserve"> lengths shall be cut from the same </w:t>
      </w:r>
      <w:proofErr w:type="spellStart"/>
      <w:r w:rsidRPr="00590954">
        <w:rPr>
          <w:rFonts w:ascii="Arial" w:eastAsia="Arial" w:hAnsi="Arial" w:cs="Arial"/>
          <w:sz w:val="24"/>
          <w:szCs w:val="24"/>
          <w:lang w:bidi="en-US"/>
        </w:rPr>
        <w:t>roll</w:t>
      </w:r>
      <w:proofErr w:type="spellEnd"/>
      <w:r w:rsidRPr="00590954">
        <w:rPr>
          <w:rFonts w:ascii="Arial" w:eastAsia="Arial" w:hAnsi="Arial" w:cs="Arial"/>
          <w:sz w:val="24"/>
          <w:szCs w:val="24"/>
          <w:lang w:bidi="en-US"/>
        </w:rPr>
        <w:t xml:space="preserve"> as the failing </w:t>
      </w:r>
      <w:proofErr w:type="spellStart"/>
      <w:r w:rsidRPr="00590954">
        <w:rPr>
          <w:rFonts w:ascii="Arial" w:eastAsia="Arial" w:hAnsi="Arial" w:cs="Arial"/>
          <w:sz w:val="24"/>
          <w:szCs w:val="24"/>
          <w:lang w:bidi="en-US"/>
        </w:rPr>
        <w:t>metre</w:t>
      </w:r>
      <w:proofErr w:type="spellEnd"/>
      <w:r w:rsidRPr="00590954">
        <w:rPr>
          <w:rFonts w:ascii="Arial" w:eastAsia="Arial" w:hAnsi="Arial" w:cs="Arial"/>
          <w:sz w:val="24"/>
          <w:szCs w:val="24"/>
          <w:lang w:bidi="en-US"/>
        </w:rPr>
        <w:t xml:space="preserve"> length</w:t>
      </w:r>
      <w:r w:rsidR="00392BC2" w:rsidRPr="00590954">
        <w:rPr>
          <w:rFonts w:ascii="Arial" w:eastAsia="Arial" w:hAnsi="Arial" w:cs="Arial"/>
          <w:sz w:val="24"/>
          <w:szCs w:val="24"/>
          <w:lang w:bidi="en-US"/>
        </w:rPr>
        <w:t>,</w:t>
      </w:r>
      <w:r w:rsidRPr="00590954">
        <w:rPr>
          <w:rFonts w:ascii="Arial" w:eastAsia="Arial" w:hAnsi="Arial" w:cs="Arial"/>
          <w:sz w:val="24"/>
          <w:szCs w:val="24"/>
          <w:lang w:bidi="en-US"/>
        </w:rPr>
        <w:t xml:space="preserve"> and specimens shall be cut from each of them so that duplicate tests may be conducted in respect of each failure. If all samples pass in the</w:t>
      </w:r>
      <w:r w:rsidR="00392BC2" w:rsidRPr="00590954">
        <w:rPr>
          <w:rFonts w:ascii="Arial" w:eastAsia="Arial" w:hAnsi="Arial" w:cs="Arial"/>
          <w:sz w:val="24"/>
          <w:szCs w:val="24"/>
          <w:lang w:bidi="en-US"/>
        </w:rPr>
        <w:t xml:space="preserve">se </w:t>
      </w:r>
      <w:r w:rsidRPr="00590954">
        <w:rPr>
          <w:rFonts w:ascii="Arial" w:eastAsia="Arial" w:hAnsi="Arial" w:cs="Arial"/>
          <w:sz w:val="24"/>
          <w:szCs w:val="24"/>
          <w:lang w:bidi="en-US"/>
        </w:rPr>
        <w:t>test</w:t>
      </w:r>
      <w:r w:rsidR="00392BC2" w:rsidRPr="00590954">
        <w:rPr>
          <w:rFonts w:ascii="Arial" w:eastAsia="Arial" w:hAnsi="Arial" w:cs="Arial"/>
          <w:sz w:val="24"/>
          <w:szCs w:val="24"/>
          <w:lang w:bidi="en-US"/>
        </w:rPr>
        <w:t>s,</w:t>
      </w:r>
      <w:r w:rsidRPr="00590954">
        <w:rPr>
          <w:rFonts w:ascii="Arial" w:eastAsia="Arial" w:hAnsi="Arial" w:cs="Arial"/>
          <w:sz w:val="24"/>
          <w:szCs w:val="24"/>
          <w:lang w:bidi="en-US"/>
        </w:rPr>
        <w:t xml:space="preserve"> the lot shall be declared as conforming to the s</w:t>
      </w:r>
      <w:r w:rsidR="00392BC2" w:rsidRPr="00590954">
        <w:rPr>
          <w:rFonts w:ascii="Arial" w:eastAsia="Arial" w:hAnsi="Arial" w:cs="Arial"/>
          <w:sz w:val="24"/>
          <w:szCs w:val="24"/>
          <w:lang w:bidi="en-US"/>
        </w:rPr>
        <w:t>tandard</w:t>
      </w:r>
      <w:r w:rsidRPr="00590954">
        <w:rPr>
          <w:rFonts w:ascii="Arial" w:eastAsia="Arial" w:hAnsi="Arial" w:cs="Arial"/>
          <w:sz w:val="24"/>
          <w:szCs w:val="24"/>
          <w:lang w:bidi="en-US"/>
        </w:rPr>
        <w:t>, otherwise not.</w:t>
      </w:r>
      <w:bookmarkStart w:id="0" w:name="_GoBack"/>
      <w:bookmarkEnd w:id="0"/>
    </w:p>
    <w:p w:rsidR="001D6C03" w:rsidRDefault="001D6C03" w:rsidP="001D6C03">
      <w:pPr>
        <w:autoSpaceDE w:val="0"/>
        <w:autoSpaceDN w:val="0"/>
        <w:adjustRightInd w:val="0"/>
        <w:spacing w:after="0" w:line="240" w:lineRule="auto"/>
        <w:jc w:val="center"/>
        <w:rPr>
          <w:rFonts w:ascii="Arial" w:hAnsi="Arial" w:cs="Arial"/>
          <w:sz w:val="24"/>
          <w:szCs w:val="24"/>
          <w:lang w:val="en-IN"/>
        </w:rPr>
      </w:pPr>
    </w:p>
    <w:p w:rsidR="007E2F91" w:rsidRPr="003B788F" w:rsidRDefault="007E2F91" w:rsidP="007E2F91">
      <w:pPr>
        <w:autoSpaceDE w:val="0"/>
        <w:autoSpaceDN w:val="0"/>
        <w:adjustRightInd w:val="0"/>
        <w:spacing w:after="0" w:line="240" w:lineRule="auto"/>
        <w:rPr>
          <w:rFonts w:ascii="Arial" w:hAnsi="Arial" w:cs="Arial"/>
          <w:b/>
          <w:bCs/>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 xml:space="preserve"> T</w:t>
      </w:r>
      <w:r>
        <w:rPr>
          <w:rFonts w:ascii="Arial" w:hAnsi="Arial" w:cs="Arial"/>
          <w:b/>
          <w:bCs/>
          <w:sz w:val="24"/>
          <w:szCs w:val="24"/>
          <w:lang w:val="en-IN"/>
        </w:rPr>
        <w:t xml:space="preserve">ype </w:t>
      </w:r>
      <w:r w:rsidRPr="003B788F">
        <w:rPr>
          <w:rFonts w:ascii="Arial" w:hAnsi="Arial" w:cs="Arial"/>
          <w:b/>
          <w:bCs/>
          <w:sz w:val="24"/>
          <w:szCs w:val="24"/>
          <w:lang w:val="en-IN"/>
        </w:rPr>
        <w:t>T</w:t>
      </w:r>
      <w:r>
        <w:rPr>
          <w:rFonts w:ascii="Arial" w:hAnsi="Arial" w:cs="Arial"/>
          <w:b/>
          <w:bCs/>
          <w:sz w:val="24"/>
          <w:szCs w:val="24"/>
          <w:lang w:val="en-IN"/>
        </w:rPr>
        <w:t>ests</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 xml:space="preserve">.1 </w:t>
      </w:r>
      <w:r w:rsidRPr="009E41CC">
        <w:rPr>
          <w:rFonts w:ascii="Arial" w:hAnsi="Arial" w:cs="Arial"/>
          <w:sz w:val="24"/>
          <w:szCs w:val="24"/>
          <w:lang w:val="en-IN"/>
        </w:rPr>
        <w:t>Type tests are intended to prove the suitability</w:t>
      </w:r>
      <w:r>
        <w:rPr>
          <w:rFonts w:ascii="Arial" w:hAnsi="Arial" w:cs="Arial"/>
          <w:sz w:val="24"/>
          <w:szCs w:val="24"/>
          <w:lang w:val="en-IN"/>
        </w:rPr>
        <w:t xml:space="preserve"> </w:t>
      </w:r>
      <w:r w:rsidRPr="009E41CC">
        <w:rPr>
          <w:rFonts w:ascii="Arial" w:hAnsi="Arial" w:cs="Arial"/>
          <w:sz w:val="24"/>
          <w:szCs w:val="24"/>
          <w:lang w:val="en-IN"/>
        </w:rPr>
        <w:t>and performance of a new composition or a new size</w:t>
      </w:r>
      <w:r>
        <w:rPr>
          <w:rFonts w:ascii="Arial" w:hAnsi="Arial" w:cs="Arial"/>
          <w:sz w:val="24"/>
          <w:szCs w:val="24"/>
          <w:lang w:val="en-IN"/>
        </w:rPr>
        <w:t xml:space="preserve"> </w:t>
      </w:r>
      <w:r w:rsidRPr="009E41CC">
        <w:rPr>
          <w:rFonts w:ascii="Arial" w:hAnsi="Arial" w:cs="Arial"/>
          <w:sz w:val="24"/>
          <w:szCs w:val="24"/>
          <w:lang w:val="en-IN"/>
        </w:rPr>
        <w:t>of pipe. Such tests, therefore, need to be applied only</w:t>
      </w:r>
      <w:r>
        <w:rPr>
          <w:rFonts w:ascii="Arial" w:hAnsi="Arial" w:cs="Arial"/>
          <w:sz w:val="24"/>
          <w:szCs w:val="24"/>
          <w:lang w:val="en-IN"/>
        </w:rPr>
        <w:t xml:space="preserve"> </w:t>
      </w:r>
      <w:r w:rsidRPr="009E41CC">
        <w:rPr>
          <w:rFonts w:ascii="Arial" w:hAnsi="Arial" w:cs="Arial"/>
          <w:sz w:val="24"/>
          <w:szCs w:val="24"/>
          <w:lang w:val="en-IN"/>
        </w:rPr>
        <w:t>when a change is made in polymer composition or</w:t>
      </w:r>
      <w:r>
        <w:rPr>
          <w:rFonts w:ascii="Arial" w:hAnsi="Arial" w:cs="Arial"/>
          <w:sz w:val="24"/>
          <w:szCs w:val="24"/>
          <w:lang w:val="en-IN"/>
        </w:rPr>
        <w:t xml:space="preserve"> </w:t>
      </w:r>
      <w:r w:rsidRPr="009E41CC">
        <w:rPr>
          <w:rFonts w:ascii="Arial" w:hAnsi="Arial" w:cs="Arial"/>
          <w:sz w:val="24"/>
          <w:szCs w:val="24"/>
          <w:lang w:val="en-IN"/>
        </w:rPr>
        <w:t>when a new size of pipe is to be introduced. Type tests</w:t>
      </w:r>
      <w:r>
        <w:rPr>
          <w:rFonts w:ascii="Arial" w:hAnsi="Arial" w:cs="Arial"/>
          <w:sz w:val="24"/>
          <w:szCs w:val="24"/>
          <w:lang w:val="en-IN"/>
        </w:rPr>
        <w:t xml:space="preserve"> </w:t>
      </w:r>
      <w:r w:rsidRPr="009E41CC">
        <w:rPr>
          <w:rFonts w:ascii="Arial" w:hAnsi="Arial" w:cs="Arial"/>
          <w:sz w:val="24"/>
          <w:szCs w:val="24"/>
          <w:lang w:val="en-IN"/>
        </w:rPr>
        <w:t xml:space="preserve">for compliance with </w:t>
      </w:r>
      <w:r w:rsidRPr="0094018E">
        <w:rPr>
          <w:rFonts w:ascii="Arial" w:hAnsi="Arial" w:cs="Arial"/>
          <w:b/>
          <w:sz w:val="24"/>
          <w:szCs w:val="24"/>
          <w:lang w:val="en-IN"/>
        </w:rPr>
        <w:t>8.2</w:t>
      </w:r>
      <w:r>
        <w:rPr>
          <w:rFonts w:ascii="Arial" w:hAnsi="Arial" w:cs="Arial"/>
          <w:sz w:val="24"/>
          <w:szCs w:val="24"/>
          <w:lang w:val="en-IN"/>
        </w:rPr>
        <w:t xml:space="preserve">, </w:t>
      </w:r>
      <w:r w:rsidRPr="0094018E">
        <w:rPr>
          <w:rFonts w:ascii="Arial" w:hAnsi="Arial" w:cs="Arial"/>
          <w:b/>
          <w:sz w:val="24"/>
          <w:szCs w:val="24"/>
          <w:lang w:val="en-IN"/>
        </w:rPr>
        <w:t>8.4.1</w:t>
      </w:r>
      <w:r>
        <w:rPr>
          <w:rFonts w:ascii="Arial" w:hAnsi="Arial" w:cs="Arial"/>
          <w:sz w:val="24"/>
          <w:szCs w:val="24"/>
          <w:lang w:val="en-IN"/>
        </w:rPr>
        <w:t xml:space="preserve">, </w:t>
      </w:r>
      <w:r w:rsidRPr="0094018E">
        <w:rPr>
          <w:rFonts w:ascii="Arial" w:hAnsi="Arial" w:cs="Arial"/>
          <w:b/>
          <w:sz w:val="24"/>
          <w:szCs w:val="24"/>
          <w:lang w:val="en-IN"/>
        </w:rPr>
        <w:t>8.5</w:t>
      </w:r>
      <w:r>
        <w:rPr>
          <w:rFonts w:ascii="Arial" w:hAnsi="Arial" w:cs="Arial"/>
          <w:sz w:val="24"/>
          <w:szCs w:val="24"/>
          <w:lang w:val="en-IN"/>
        </w:rPr>
        <w:t xml:space="preserve">, </w:t>
      </w:r>
      <w:r w:rsidRPr="0094018E">
        <w:rPr>
          <w:rFonts w:ascii="Arial" w:hAnsi="Arial" w:cs="Arial"/>
          <w:b/>
          <w:sz w:val="24"/>
          <w:szCs w:val="24"/>
          <w:lang w:val="en-IN"/>
        </w:rPr>
        <w:t>9.5</w:t>
      </w:r>
      <w:r>
        <w:rPr>
          <w:rFonts w:ascii="Arial" w:hAnsi="Arial" w:cs="Arial"/>
          <w:sz w:val="24"/>
          <w:szCs w:val="24"/>
          <w:lang w:val="en-IN"/>
        </w:rPr>
        <w:t xml:space="preserve">, </w:t>
      </w:r>
      <w:r w:rsidRPr="0094018E">
        <w:rPr>
          <w:rFonts w:ascii="Arial" w:hAnsi="Arial" w:cs="Arial"/>
          <w:b/>
          <w:sz w:val="24"/>
          <w:szCs w:val="24"/>
          <w:lang w:val="en-IN"/>
        </w:rPr>
        <w:t>9.6</w:t>
      </w:r>
      <w:r>
        <w:rPr>
          <w:rFonts w:ascii="Arial" w:hAnsi="Arial" w:cs="Arial"/>
          <w:sz w:val="24"/>
          <w:szCs w:val="24"/>
          <w:lang w:val="en-IN"/>
        </w:rPr>
        <w:t xml:space="preserve"> and </w:t>
      </w:r>
      <w:r w:rsidRPr="0094018E">
        <w:rPr>
          <w:rFonts w:ascii="Arial" w:hAnsi="Arial" w:cs="Arial"/>
          <w:b/>
          <w:sz w:val="24"/>
          <w:szCs w:val="24"/>
          <w:lang w:val="en-IN"/>
        </w:rPr>
        <w:t>9.7</w:t>
      </w:r>
      <w:r w:rsidRPr="009E41CC">
        <w:rPr>
          <w:rFonts w:ascii="Arial" w:hAnsi="Arial" w:cs="Arial"/>
          <w:sz w:val="24"/>
          <w:szCs w:val="24"/>
          <w:lang w:val="en-IN"/>
        </w:rPr>
        <w:t xml:space="preserve"> (type test only)</w:t>
      </w:r>
      <w:r>
        <w:rPr>
          <w:rFonts w:ascii="Arial" w:hAnsi="Arial" w:cs="Arial"/>
          <w:sz w:val="24"/>
          <w:szCs w:val="24"/>
          <w:lang w:val="en-IN"/>
        </w:rPr>
        <w:t xml:space="preserve"> </w:t>
      </w:r>
      <w:r w:rsidRPr="009E41CC">
        <w:rPr>
          <w:rFonts w:ascii="Arial" w:hAnsi="Arial" w:cs="Arial"/>
          <w:sz w:val="24"/>
          <w:szCs w:val="24"/>
          <w:lang w:val="en-IN"/>
        </w:rPr>
        <w:t>shall be carried out</w:t>
      </w:r>
      <w:r w:rsidR="00A85759">
        <w:rPr>
          <w:rFonts w:ascii="Arial" w:hAnsi="Arial" w:cs="Arial"/>
          <w:sz w:val="24"/>
          <w:szCs w:val="24"/>
          <w:lang w:val="en-IN"/>
        </w:rPr>
        <w:t xml:space="preserve"> as per </w:t>
      </w:r>
      <w:r w:rsidR="00A85759" w:rsidRPr="00A85759">
        <w:rPr>
          <w:rFonts w:ascii="Arial" w:hAnsi="Arial" w:cs="Arial"/>
          <w:b/>
          <w:sz w:val="24"/>
          <w:szCs w:val="24"/>
          <w:lang w:val="en-IN"/>
        </w:rPr>
        <w:t>E-1.5.2</w:t>
      </w:r>
      <w:r w:rsidR="00A85759">
        <w:rPr>
          <w:rFonts w:ascii="Arial" w:hAnsi="Arial" w:cs="Arial"/>
          <w:sz w:val="24"/>
          <w:szCs w:val="24"/>
          <w:lang w:val="en-IN"/>
        </w:rPr>
        <w:t xml:space="preserve"> to </w:t>
      </w:r>
      <w:r w:rsidR="00A85759" w:rsidRPr="00A85759">
        <w:rPr>
          <w:rFonts w:ascii="Arial" w:hAnsi="Arial" w:cs="Arial"/>
          <w:b/>
          <w:sz w:val="24"/>
          <w:szCs w:val="24"/>
          <w:lang w:val="en-IN"/>
        </w:rPr>
        <w:t>E-1.5.7</w:t>
      </w:r>
      <w:r w:rsidR="00A85759">
        <w:rPr>
          <w:rFonts w:ascii="Arial" w:hAnsi="Arial" w:cs="Arial"/>
          <w:sz w:val="24"/>
          <w:szCs w:val="24"/>
          <w:lang w:val="en-IN"/>
        </w:rPr>
        <w:t>.</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i/>
          <w:iCs/>
          <w:sz w:val="24"/>
          <w:szCs w:val="24"/>
          <w:lang w:val="en-IN"/>
        </w:rPr>
      </w:pPr>
      <w:r>
        <w:rPr>
          <w:rFonts w:ascii="Arial" w:hAnsi="Arial" w:cs="Arial"/>
          <w:b/>
          <w:bCs/>
          <w:sz w:val="24"/>
          <w:szCs w:val="24"/>
          <w:lang w:val="en-IN"/>
        </w:rPr>
        <w:t>E-1.5.</w:t>
      </w:r>
      <w:r w:rsidR="00A85759">
        <w:rPr>
          <w:rFonts w:ascii="Arial" w:hAnsi="Arial" w:cs="Arial"/>
          <w:b/>
          <w:bCs/>
          <w:sz w:val="24"/>
          <w:szCs w:val="24"/>
          <w:lang w:val="en-IN"/>
        </w:rPr>
        <w:t>2</w:t>
      </w:r>
      <w:r>
        <w:rPr>
          <w:rFonts w:ascii="Arial" w:hAnsi="Arial" w:cs="Arial"/>
          <w:b/>
          <w:bCs/>
          <w:sz w:val="24"/>
          <w:szCs w:val="24"/>
          <w:lang w:val="en-IN"/>
        </w:rPr>
        <w:t xml:space="preserve"> </w:t>
      </w:r>
      <w:r w:rsidRPr="009E41CC">
        <w:rPr>
          <w:rFonts w:ascii="Arial" w:hAnsi="Arial" w:cs="Arial"/>
          <w:i/>
          <w:iCs/>
          <w:sz w:val="24"/>
          <w:szCs w:val="24"/>
          <w:lang w:val="en-IN"/>
        </w:rPr>
        <w:t>Opacity</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sidRPr="009E41CC">
        <w:rPr>
          <w:rFonts w:ascii="Arial" w:hAnsi="Arial" w:cs="Arial"/>
          <w:sz w:val="24"/>
          <w:szCs w:val="24"/>
          <w:lang w:val="en-IN"/>
        </w:rPr>
        <w:t>For this test, the manufacturer or the supplier shall</w:t>
      </w:r>
      <w:r>
        <w:rPr>
          <w:rFonts w:ascii="Arial" w:hAnsi="Arial" w:cs="Arial"/>
          <w:sz w:val="24"/>
          <w:szCs w:val="24"/>
          <w:lang w:val="en-IN"/>
        </w:rPr>
        <w:t xml:space="preserve"> </w:t>
      </w:r>
      <w:r w:rsidRPr="009E41CC">
        <w:rPr>
          <w:rFonts w:ascii="Arial" w:hAnsi="Arial" w:cs="Arial"/>
          <w:sz w:val="24"/>
          <w:szCs w:val="24"/>
          <w:lang w:val="en-IN"/>
        </w:rPr>
        <w:t xml:space="preserve">furnish to the testing authority one sample of the </w:t>
      </w:r>
      <w:r w:rsidR="00A85759">
        <w:rPr>
          <w:rFonts w:ascii="Arial" w:hAnsi="Arial" w:cs="Arial"/>
          <w:sz w:val="24"/>
          <w:szCs w:val="24"/>
          <w:lang w:val="en-IN"/>
        </w:rPr>
        <w:t>hose</w:t>
      </w:r>
      <w:r>
        <w:rPr>
          <w:rFonts w:ascii="Arial" w:hAnsi="Arial" w:cs="Arial"/>
          <w:sz w:val="24"/>
          <w:szCs w:val="24"/>
          <w:lang w:val="en-IN"/>
        </w:rPr>
        <w:t xml:space="preserve"> </w:t>
      </w:r>
      <w:r w:rsidRPr="009E41CC">
        <w:rPr>
          <w:rFonts w:ascii="Arial" w:hAnsi="Arial" w:cs="Arial"/>
          <w:sz w:val="24"/>
          <w:szCs w:val="24"/>
          <w:lang w:val="en-IN"/>
        </w:rPr>
        <w:t>of the thinnest wall section, selected preferably from a regular production lot.</w:t>
      </w:r>
    </w:p>
    <w:p w:rsidR="007E2F91" w:rsidRDefault="007E2F91" w:rsidP="007E2F91">
      <w:pPr>
        <w:autoSpaceDE w:val="0"/>
        <w:autoSpaceDN w:val="0"/>
        <w:adjustRightInd w:val="0"/>
        <w:spacing w:after="0" w:line="240" w:lineRule="auto"/>
        <w:jc w:val="both"/>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2</w:t>
      </w:r>
      <w:r w:rsidRPr="003B788F">
        <w:rPr>
          <w:rFonts w:ascii="Arial" w:hAnsi="Arial" w:cs="Arial"/>
          <w:b/>
          <w:bCs/>
          <w:sz w:val="24"/>
          <w:szCs w:val="24"/>
          <w:lang w:val="en-IN"/>
        </w:rPr>
        <w:t>.1</w:t>
      </w:r>
      <w:r w:rsidRPr="009E41CC">
        <w:rPr>
          <w:rFonts w:ascii="Arial" w:hAnsi="Arial" w:cs="Arial"/>
          <w:sz w:val="24"/>
          <w:szCs w:val="24"/>
          <w:lang w:val="en-IN"/>
        </w:rPr>
        <w:t xml:space="preserve"> The sample so selected shall be tested for</w:t>
      </w:r>
      <w:r>
        <w:rPr>
          <w:rFonts w:ascii="Arial" w:hAnsi="Arial" w:cs="Arial"/>
          <w:sz w:val="24"/>
          <w:szCs w:val="24"/>
          <w:lang w:val="en-IN"/>
        </w:rPr>
        <w:t xml:space="preserve"> </w:t>
      </w:r>
      <w:r w:rsidRPr="009E41CC">
        <w:rPr>
          <w:rFonts w:ascii="Arial" w:hAnsi="Arial" w:cs="Arial"/>
          <w:sz w:val="24"/>
          <w:szCs w:val="24"/>
          <w:lang w:val="en-IN"/>
        </w:rPr>
        <w:t>compliance with requirements for opacity as given in</w:t>
      </w:r>
      <w:r>
        <w:rPr>
          <w:rFonts w:ascii="Arial" w:hAnsi="Arial" w:cs="Arial"/>
          <w:sz w:val="24"/>
          <w:szCs w:val="24"/>
          <w:lang w:val="en-IN"/>
        </w:rPr>
        <w:t xml:space="preserve"> </w:t>
      </w:r>
      <w:r w:rsidRPr="0094018E">
        <w:rPr>
          <w:rFonts w:ascii="Arial" w:hAnsi="Arial" w:cs="Arial"/>
          <w:b/>
          <w:sz w:val="24"/>
          <w:szCs w:val="24"/>
          <w:lang w:val="en-IN"/>
        </w:rPr>
        <w:t>8</w:t>
      </w:r>
      <w:r w:rsidRPr="00C771CA">
        <w:rPr>
          <w:rFonts w:ascii="Arial" w:hAnsi="Arial" w:cs="Arial"/>
          <w:b/>
          <w:bCs/>
          <w:sz w:val="24"/>
          <w:szCs w:val="24"/>
          <w:lang w:val="en-IN"/>
        </w:rPr>
        <w:t>.2</w:t>
      </w:r>
      <w:r w:rsidRPr="009E41CC">
        <w:rPr>
          <w:rFonts w:ascii="Arial" w:hAnsi="Arial" w:cs="Arial"/>
          <w:sz w:val="24"/>
          <w:szCs w:val="24"/>
          <w:lang w:val="en-IN"/>
        </w:rPr>
        <w:t>.</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lastRenderedPageBreak/>
        <w:t>E-1.5</w:t>
      </w:r>
      <w:r w:rsidRPr="003B788F">
        <w:rPr>
          <w:rFonts w:ascii="Arial" w:hAnsi="Arial" w:cs="Arial"/>
          <w:b/>
          <w:bCs/>
          <w:sz w:val="24"/>
          <w:szCs w:val="24"/>
          <w:lang w:val="en-IN"/>
        </w:rPr>
        <w:t>.</w:t>
      </w:r>
      <w:r w:rsidR="00A85759">
        <w:rPr>
          <w:rFonts w:ascii="Arial" w:hAnsi="Arial" w:cs="Arial"/>
          <w:b/>
          <w:bCs/>
          <w:sz w:val="24"/>
          <w:szCs w:val="24"/>
          <w:lang w:val="en-IN"/>
        </w:rPr>
        <w:t>2</w:t>
      </w:r>
      <w:r w:rsidRPr="003B788F">
        <w:rPr>
          <w:rFonts w:ascii="Arial" w:hAnsi="Arial" w:cs="Arial"/>
          <w:b/>
          <w:bCs/>
          <w:sz w:val="24"/>
          <w:szCs w:val="24"/>
          <w:lang w:val="en-IN"/>
        </w:rPr>
        <w:t>.2</w:t>
      </w:r>
      <w:r w:rsidRPr="009E41CC">
        <w:rPr>
          <w:rFonts w:ascii="Arial" w:hAnsi="Arial" w:cs="Arial"/>
          <w:sz w:val="24"/>
          <w:szCs w:val="24"/>
          <w:lang w:val="en-IN"/>
        </w:rPr>
        <w:t xml:space="preserve"> If the sample passes the requirements of the</w:t>
      </w:r>
      <w:r>
        <w:rPr>
          <w:rFonts w:ascii="Arial" w:hAnsi="Arial" w:cs="Arial"/>
          <w:sz w:val="24"/>
          <w:szCs w:val="24"/>
          <w:lang w:val="en-IN"/>
        </w:rPr>
        <w:t xml:space="preserve"> </w:t>
      </w:r>
      <w:r w:rsidRPr="009E41CC">
        <w:rPr>
          <w:rFonts w:ascii="Arial" w:hAnsi="Arial" w:cs="Arial"/>
          <w:sz w:val="24"/>
          <w:szCs w:val="24"/>
          <w:lang w:val="en-IN"/>
        </w:rPr>
        <w:t xml:space="preserve">opacity test, the type of the </w:t>
      </w:r>
      <w:r w:rsidR="00A85759">
        <w:rPr>
          <w:rFonts w:ascii="Arial" w:hAnsi="Arial" w:cs="Arial"/>
          <w:sz w:val="24"/>
          <w:szCs w:val="24"/>
          <w:lang w:val="en-IN"/>
        </w:rPr>
        <w:t>hose</w:t>
      </w:r>
      <w:r w:rsidRPr="009E41CC">
        <w:rPr>
          <w:rFonts w:ascii="Arial" w:hAnsi="Arial" w:cs="Arial"/>
          <w:sz w:val="24"/>
          <w:szCs w:val="24"/>
          <w:lang w:val="en-IN"/>
        </w:rPr>
        <w:t xml:space="preserve"> under consideration</w:t>
      </w:r>
      <w:r>
        <w:rPr>
          <w:rFonts w:ascii="Arial" w:hAnsi="Arial" w:cs="Arial"/>
          <w:sz w:val="24"/>
          <w:szCs w:val="24"/>
          <w:lang w:val="en-IN"/>
        </w:rPr>
        <w:t xml:space="preserve"> </w:t>
      </w:r>
      <w:r w:rsidRPr="009E41CC">
        <w:rPr>
          <w:rFonts w:ascii="Arial" w:hAnsi="Arial" w:cs="Arial"/>
          <w:sz w:val="24"/>
          <w:szCs w:val="24"/>
          <w:lang w:val="en-IN"/>
        </w:rPr>
        <w:t>shall be considered to be eligible for approval, which</w:t>
      </w:r>
      <w:r>
        <w:rPr>
          <w:rFonts w:ascii="Arial" w:hAnsi="Arial" w:cs="Arial"/>
          <w:sz w:val="24"/>
          <w:szCs w:val="24"/>
          <w:lang w:val="en-IN"/>
        </w:rPr>
        <w:t xml:space="preserve"> </w:t>
      </w:r>
      <w:r w:rsidRPr="009E41CC">
        <w:rPr>
          <w:rFonts w:ascii="Arial" w:hAnsi="Arial" w:cs="Arial"/>
          <w:sz w:val="24"/>
          <w:szCs w:val="24"/>
          <w:lang w:val="en-IN"/>
        </w:rPr>
        <w:t>shall be valid for a period of one year.</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2</w:t>
      </w:r>
      <w:r>
        <w:rPr>
          <w:rFonts w:ascii="Arial" w:hAnsi="Arial" w:cs="Arial"/>
          <w:b/>
          <w:bCs/>
          <w:sz w:val="24"/>
          <w:szCs w:val="24"/>
          <w:lang w:val="en-IN"/>
        </w:rPr>
        <w:t>.</w:t>
      </w:r>
      <w:r w:rsidRPr="003B788F">
        <w:rPr>
          <w:rFonts w:ascii="Arial" w:hAnsi="Arial" w:cs="Arial"/>
          <w:b/>
          <w:bCs/>
          <w:sz w:val="24"/>
          <w:szCs w:val="24"/>
          <w:lang w:val="en-IN"/>
        </w:rPr>
        <w:t>3</w:t>
      </w:r>
      <w:r w:rsidRPr="009E41CC">
        <w:rPr>
          <w:rFonts w:ascii="Arial" w:hAnsi="Arial" w:cs="Arial"/>
          <w:sz w:val="24"/>
          <w:szCs w:val="24"/>
          <w:lang w:val="en-IN"/>
        </w:rPr>
        <w:t xml:space="preserve"> In case the sample fails in the test, the testing</w:t>
      </w:r>
      <w:r>
        <w:rPr>
          <w:rFonts w:ascii="Arial" w:hAnsi="Arial" w:cs="Arial"/>
          <w:sz w:val="24"/>
          <w:szCs w:val="24"/>
          <w:lang w:val="en-IN"/>
        </w:rPr>
        <w:t xml:space="preserve"> </w:t>
      </w:r>
      <w:r w:rsidRPr="009E41CC">
        <w:rPr>
          <w:rFonts w:ascii="Arial" w:hAnsi="Arial" w:cs="Arial"/>
          <w:sz w:val="24"/>
          <w:szCs w:val="24"/>
          <w:lang w:val="en-IN"/>
        </w:rPr>
        <w:t>authority, at its discretion, may call for a fresh sample</w:t>
      </w:r>
      <w:r>
        <w:rPr>
          <w:rFonts w:ascii="Arial" w:hAnsi="Arial" w:cs="Arial"/>
          <w:sz w:val="24"/>
          <w:szCs w:val="24"/>
          <w:lang w:val="en-IN"/>
        </w:rPr>
        <w:t xml:space="preserve"> </w:t>
      </w:r>
      <w:r w:rsidRPr="009E41CC">
        <w:rPr>
          <w:rFonts w:ascii="Arial" w:hAnsi="Arial" w:cs="Arial"/>
          <w:sz w:val="24"/>
          <w:szCs w:val="24"/>
          <w:lang w:val="en-IN"/>
        </w:rPr>
        <w:t>and subject the same to the opacity test</w:t>
      </w:r>
      <w:r>
        <w:rPr>
          <w:rFonts w:ascii="Arial" w:hAnsi="Arial" w:cs="Arial"/>
          <w:sz w:val="24"/>
          <w:szCs w:val="24"/>
          <w:lang w:val="en-IN"/>
        </w:rPr>
        <w:t>.</w:t>
      </w:r>
      <w:r w:rsidRPr="009E41CC">
        <w:rPr>
          <w:rFonts w:ascii="Arial" w:hAnsi="Arial" w:cs="Arial"/>
          <w:sz w:val="24"/>
          <w:szCs w:val="24"/>
          <w:lang w:val="en-IN"/>
        </w:rPr>
        <w:t xml:space="preserve"> If the sample</w:t>
      </w:r>
      <w:r>
        <w:rPr>
          <w:rFonts w:ascii="Arial" w:hAnsi="Arial" w:cs="Arial"/>
          <w:sz w:val="24"/>
          <w:szCs w:val="24"/>
          <w:lang w:val="en-IN"/>
        </w:rPr>
        <w:t xml:space="preserve"> </w:t>
      </w:r>
      <w:r w:rsidRPr="009E41CC">
        <w:rPr>
          <w:rFonts w:ascii="Arial" w:hAnsi="Arial" w:cs="Arial"/>
          <w:sz w:val="24"/>
          <w:szCs w:val="24"/>
          <w:lang w:val="en-IN"/>
        </w:rPr>
        <w:t xml:space="preserve">passes the repeat test, the type of </w:t>
      </w:r>
      <w:r w:rsidR="00A85759">
        <w:rPr>
          <w:rFonts w:ascii="Arial" w:hAnsi="Arial" w:cs="Arial"/>
          <w:sz w:val="24"/>
          <w:szCs w:val="24"/>
          <w:lang w:val="en-IN"/>
        </w:rPr>
        <w:t>hose</w:t>
      </w:r>
      <w:r w:rsidRPr="009E41CC">
        <w:rPr>
          <w:rFonts w:ascii="Arial" w:hAnsi="Arial" w:cs="Arial"/>
          <w:sz w:val="24"/>
          <w:szCs w:val="24"/>
          <w:lang w:val="en-IN"/>
        </w:rPr>
        <w:t xml:space="preserve"> under</w:t>
      </w:r>
      <w:r>
        <w:rPr>
          <w:rFonts w:ascii="Arial" w:hAnsi="Arial" w:cs="Arial"/>
          <w:sz w:val="24"/>
          <w:szCs w:val="24"/>
          <w:lang w:val="en-IN"/>
        </w:rPr>
        <w:t xml:space="preserve"> </w:t>
      </w:r>
      <w:r w:rsidRPr="009E41CC">
        <w:rPr>
          <w:rFonts w:ascii="Arial" w:hAnsi="Arial" w:cs="Arial"/>
          <w:sz w:val="24"/>
          <w:szCs w:val="24"/>
          <w:lang w:val="en-IN"/>
        </w:rPr>
        <w:t>consideration shall be considered eligible for approval.</w:t>
      </w:r>
      <w:r>
        <w:rPr>
          <w:rFonts w:ascii="Arial" w:hAnsi="Arial" w:cs="Arial"/>
          <w:sz w:val="24"/>
          <w:szCs w:val="24"/>
          <w:lang w:val="en-IN"/>
        </w:rPr>
        <w:t xml:space="preserve"> </w:t>
      </w:r>
      <w:r w:rsidRPr="009E41CC">
        <w:rPr>
          <w:rFonts w:ascii="Arial" w:hAnsi="Arial" w:cs="Arial"/>
          <w:sz w:val="24"/>
          <w:szCs w:val="24"/>
          <w:lang w:val="en-IN"/>
        </w:rPr>
        <w:t xml:space="preserve">If the sample fails in the repeat test, the type of </w:t>
      </w:r>
      <w:r w:rsidR="00A85759">
        <w:rPr>
          <w:rFonts w:ascii="Arial" w:hAnsi="Arial" w:cs="Arial"/>
          <w:sz w:val="24"/>
          <w:szCs w:val="24"/>
          <w:lang w:val="en-IN"/>
        </w:rPr>
        <w:t>hose</w:t>
      </w:r>
      <w:r>
        <w:rPr>
          <w:rFonts w:ascii="Arial" w:hAnsi="Arial" w:cs="Arial"/>
          <w:sz w:val="24"/>
          <w:szCs w:val="24"/>
          <w:lang w:val="en-IN"/>
        </w:rPr>
        <w:t xml:space="preserve"> </w:t>
      </w:r>
      <w:r w:rsidRPr="009E41CC">
        <w:rPr>
          <w:rFonts w:ascii="Arial" w:hAnsi="Arial" w:cs="Arial"/>
          <w:sz w:val="24"/>
          <w:szCs w:val="24"/>
          <w:lang w:val="en-IN"/>
        </w:rPr>
        <w:t>shall not be approved. The manufacturer or the</w:t>
      </w:r>
      <w:r>
        <w:rPr>
          <w:rFonts w:ascii="Arial" w:hAnsi="Arial" w:cs="Arial"/>
          <w:sz w:val="24"/>
          <w:szCs w:val="24"/>
          <w:lang w:val="en-IN"/>
        </w:rPr>
        <w:t xml:space="preserve"> </w:t>
      </w:r>
      <w:r w:rsidRPr="009E41CC">
        <w:rPr>
          <w:rFonts w:ascii="Arial" w:hAnsi="Arial" w:cs="Arial"/>
          <w:sz w:val="24"/>
          <w:szCs w:val="24"/>
          <w:lang w:val="en-IN"/>
        </w:rPr>
        <w:t>supplier may be asked to improve the design and</w:t>
      </w:r>
      <w:r>
        <w:rPr>
          <w:rFonts w:ascii="Arial" w:hAnsi="Arial" w:cs="Arial"/>
          <w:sz w:val="24"/>
          <w:szCs w:val="24"/>
          <w:lang w:val="en-IN"/>
        </w:rPr>
        <w:t xml:space="preserve"> </w:t>
      </w:r>
      <w:r w:rsidRPr="009E41CC">
        <w:rPr>
          <w:rFonts w:ascii="Arial" w:hAnsi="Arial" w:cs="Arial"/>
          <w:sz w:val="24"/>
          <w:szCs w:val="24"/>
          <w:lang w:val="en-IN"/>
        </w:rPr>
        <w:t>resubmit the product for type approval.</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2.</w:t>
      </w:r>
      <w:r w:rsidRPr="003B788F">
        <w:rPr>
          <w:rFonts w:ascii="Arial" w:hAnsi="Arial" w:cs="Arial"/>
          <w:b/>
          <w:bCs/>
          <w:sz w:val="24"/>
          <w:szCs w:val="24"/>
          <w:lang w:val="en-IN"/>
        </w:rPr>
        <w:t>4</w:t>
      </w:r>
      <w:r w:rsidRPr="009E41CC">
        <w:rPr>
          <w:rFonts w:ascii="Arial" w:hAnsi="Arial" w:cs="Arial"/>
          <w:sz w:val="24"/>
          <w:szCs w:val="24"/>
          <w:lang w:val="en-IN"/>
        </w:rPr>
        <w:t xml:space="preserve"> At the end of the validity period (normally</w:t>
      </w:r>
      <w:r>
        <w:rPr>
          <w:rFonts w:ascii="Arial" w:hAnsi="Arial" w:cs="Arial"/>
          <w:sz w:val="24"/>
          <w:szCs w:val="24"/>
          <w:lang w:val="en-IN"/>
        </w:rPr>
        <w:t xml:space="preserve"> </w:t>
      </w:r>
      <w:r w:rsidRPr="009E41CC">
        <w:rPr>
          <w:rFonts w:ascii="Arial" w:hAnsi="Arial" w:cs="Arial"/>
          <w:sz w:val="24"/>
          <w:szCs w:val="24"/>
          <w:lang w:val="en-IN"/>
        </w:rPr>
        <w:t>one year) or earlier, if necessary, the testing authority</w:t>
      </w:r>
      <w:r>
        <w:rPr>
          <w:rFonts w:ascii="Arial" w:hAnsi="Arial" w:cs="Arial"/>
          <w:sz w:val="24"/>
          <w:szCs w:val="24"/>
          <w:lang w:val="en-IN"/>
        </w:rPr>
        <w:t xml:space="preserve"> </w:t>
      </w:r>
      <w:r w:rsidRPr="009E41CC">
        <w:rPr>
          <w:rFonts w:ascii="Arial" w:hAnsi="Arial" w:cs="Arial"/>
          <w:sz w:val="24"/>
          <w:szCs w:val="24"/>
          <w:lang w:val="en-IN"/>
        </w:rPr>
        <w:t>may call for a fresh sample for opacity test for the</w:t>
      </w:r>
      <w:r>
        <w:rPr>
          <w:rFonts w:ascii="Arial" w:hAnsi="Arial" w:cs="Arial"/>
          <w:sz w:val="24"/>
          <w:szCs w:val="24"/>
          <w:lang w:val="en-IN"/>
        </w:rPr>
        <w:t xml:space="preserve"> </w:t>
      </w:r>
      <w:r w:rsidRPr="009E41CC">
        <w:rPr>
          <w:rFonts w:ascii="Arial" w:hAnsi="Arial" w:cs="Arial"/>
          <w:sz w:val="24"/>
          <w:szCs w:val="24"/>
          <w:lang w:val="en-IN"/>
        </w:rPr>
        <w:t>purpose of type approval.</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i/>
          <w:iCs/>
          <w:sz w:val="24"/>
          <w:szCs w:val="24"/>
          <w:lang w:val="en-IN"/>
        </w:rPr>
      </w:pPr>
      <w:r>
        <w:rPr>
          <w:rFonts w:ascii="Arial" w:hAnsi="Arial" w:cs="Arial"/>
          <w:b/>
          <w:bCs/>
          <w:sz w:val="24"/>
          <w:szCs w:val="24"/>
          <w:lang w:val="en-IN"/>
        </w:rPr>
        <w:t>E-1.5.</w:t>
      </w:r>
      <w:r w:rsidR="00A85759">
        <w:rPr>
          <w:rFonts w:ascii="Arial" w:hAnsi="Arial" w:cs="Arial"/>
          <w:b/>
          <w:bCs/>
          <w:sz w:val="24"/>
          <w:szCs w:val="24"/>
          <w:lang w:val="en-IN"/>
        </w:rPr>
        <w:t>3</w:t>
      </w:r>
      <w:r>
        <w:rPr>
          <w:rFonts w:ascii="Arial" w:hAnsi="Arial" w:cs="Arial"/>
          <w:b/>
          <w:bCs/>
          <w:sz w:val="24"/>
          <w:szCs w:val="24"/>
          <w:lang w:val="en-IN"/>
        </w:rPr>
        <w:t xml:space="preserve"> </w:t>
      </w:r>
      <w:r w:rsidR="00A85759">
        <w:rPr>
          <w:rFonts w:ascii="Arial" w:hAnsi="Arial" w:cs="Arial"/>
          <w:i/>
          <w:iCs/>
          <w:sz w:val="24"/>
          <w:szCs w:val="24"/>
          <w:lang w:val="en-IN"/>
        </w:rPr>
        <w:t>Fastness to Daylight Exposure</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sidRPr="009E41CC">
        <w:rPr>
          <w:rFonts w:ascii="Arial" w:hAnsi="Arial" w:cs="Arial"/>
          <w:sz w:val="24"/>
          <w:szCs w:val="24"/>
          <w:lang w:val="en-IN"/>
        </w:rPr>
        <w:t>For this test, the manufacturer or the supplier shall</w:t>
      </w:r>
      <w:r>
        <w:rPr>
          <w:rFonts w:ascii="Arial" w:hAnsi="Arial" w:cs="Arial"/>
          <w:sz w:val="24"/>
          <w:szCs w:val="24"/>
          <w:lang w:val="en-IN"/>
        </w:rPr>
        <w:t xml:space="preserve"> </w:t>
      </w:r>
      <w:r w:rsidRPr="009E41CC">
        <w:rPr>
          <w:rFonts w:ascii="Arial" w:hAnsi="Arial" w:cs="Arial"/>
          <w:sz w:val="24"/>
          <w:szCs w:val="24"/>
          <w:lang w:val="en-IN"/>
        </w:rPr>
        <w:t xml:space="preserve">furnish to the testing authority </w:t>
      </w:r>
      <w:r w:rsidR="00A85759">
        <w:rPr>
          <w:rFonts w:ascii="Arial" w:hAnsi="Arial" w:cs="Arial"/>
          <w:sz w:val="24"/>
          <w:szCs w:val="24"/>
          <w:lang w:val="en-IN"/>
        </w:rPr>
        <w:t>three</w:t>
      </w:r>
      <w:r w:rsidRPr="009E41CC">
        <w:rPr>
          <w:rFonts w:ascii="Arial" w:hAnsi="Arial" w:cs="Arial"/>
          <w:sz w:val="24"/>
          <w:szCs w:val="24"/>
          <w:lang w:val="en-IN"/>
        </w:rPr>
        <w:t xml:space="preserve"> sample</w:t>
      </w:r>
      <w:r w:rsidR="00A85759">
        <w:rPr>
          <w:rFonts w:ascii="Arial" w:hAnsi="Arial" w:cs="Arial"/>
          <w:sz w:val="24"/>
          <w:szCs w:val="24"/>
          <w:lang w:val="en-IN"/>
        </w:rPr>
        <w:t>s</w:t>
      </w:r>
      <w:r w:rsidRPr="009E41CC">
        <w:rPr>
          <w:rFonts w:ascii="Arial" w:hAnsi="Arial" w:cs="Arial"/>
          <w:sz w:val="24"/>
          <w:szCs w:val="24"/>
          <w:lang w:val="en-IN"/>
        </w:rPr>
        <w:t xml:space="preserve"> of the </w:t>
      </w:r>
      <w:r w:rsidR="00A85759">
        <w:rPr>
          <w:rFonts w:ascii="Arial" w:hAnsi="Arial" w:cs="Arial"/>
          <w:sz w:val="24"/>
          <w:szCs w:val="24"/>
          <w:lang w:val="en-IN"/>
        </w:rPr>
        <w:t>hose of different diameters and classes</w:t>
      </w:r>
      <w:r w:rsidRPr="009E41CC">
        <w:rPr>
          <w:rFonts w:ascii="Arial" w:hAnsi="Arial" w:cs="Arial"/>
          <w:sz w:val="24"/>
          <w:szCs w:val="24"/>
          <w:lang w:val="en-IN"/>
        </w:rPr>
        <w:t>, selected preferably from a regular production lot.</w:t>
      </w:r>
    </w:p>
    <w:p w:rsidR="007E2F91" w:rsidRDefault="007E2F91" w:rsidP="007E2F91">
      <w:pPr>
        <w:autoSpaceDE w:val="0"/>
        <w:autoSpaceDN w:val="0"/>
        <w:adjustRightInd w:val="0"/>
        <w:spacing w:after="0" w:line="240" w:lineRule="auto"/>
        <w:jc w:val="both"/>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3</w:t>
      </w:r>
      <w:r w:rsidRPr="003B788F">
        <w:rPr>
          <w:rFonts w:ascii="Arial" w:hAnsi="Arial" w:cs="Arial"/>
          <w:b/>
          <w:bCs/>
          <w:sz w:val="24"/>
          <w:szCs w:val="24"/>
          <w:lang w:val="en-IN"/>
        </w:rPr>
        <w:t>.1</w:t>
      </w:r>
      <w:r w:rsidRPr="009E41CC">
        <w:rPr>
          <w:rFonts w:ascii="Arial" w:hAnsi="Arial" w:cs="Arial"/>
          <w:sz w:val="24"/>
          <w:szCs w:val="24"/>
          <w:lang w:val="en-IN"/>
        </w:rPr>
        <w:t xml:space="preserve"> The sample so selected shall be tested for</w:t>
      </w:r>
      <w:r>
        <w:rPr>
          <w:rFonts w:ascii="Arial" w:hAnsi="Arial" w:cs="Arial"/>
          <w:sz w:val="24"/>
          <w:szCs w:val="24"/>
          <w:lang w:val="en-IN"/>
        </w:rPr>
        <w:t xml:space="preserve"> </w:t>
      </w:r>
      <w:r w:rsidRPr="009E41CC">
        <w:rPr>
          <w:rFonts w:ascii="Arial" w:hAnsi="Arial" w:cs="Arial"/>
          <w:sz w:val="24"/>
          <w:szCs w:val="24"/>
          <w:lang w:val="en-IN"/>
        </w:rPr>
        <w:t xml:space="preserve">compliance with requirements for </w:t>
      </w:r>
      <w:r w:rsidR="00A85759" w:rsidRPr="00A85759">
        <w:rPr>
          <w:rFonts w:ascii="Arial" w:hAnsi="Arial" w:cs="Arial"/>
          <w:iCs/>
          <w:sz w:val="24"/>
          <w:szCs w:val="24"/>
          <w:lang w:val="en-IN"/>
        </w:rPr>
        <w:t>fastness to daylight exposure</w:t>
      </w:r>
      <w:r w:rsidRPr="009E41CC">
        <w:rPr>
          <w:rFonts w:ascii="Arial" w:hAnsi="Arial" w:cs="Arial"/>
          <w:sz w:val="24"/>
          <w:szCs w:val="24"/>
          <w:lang w:val="en-IN"/>
        </w:rPr>
        <w:t xml:space="preserve"> as given in</w:t>
      </w:r>
      <w:r>
        <w:rPr>
          <w:rFonts w:ascii="Arial" w:hAnsi="Arial" w:cs="Arial"/>
          <w:sz w:val="24"/>
          <w:szCs w:val="24"/>
          <w:lang w:val="en-IN"/>
        </w:rPr>
        <w:t xml:space="preserve"> </w:t>
      </w:r>
      <w:r w:rsidRPr="0094018E">
        <w:rPr>
          <w:rFonts w:ascii="Arial" w:hAnsi="Arial" w:cs="Arial"/>
          <w:b/>
          <w:sz w:val="24"/>
          <w:szCs w:val="24"/>
          <w:lang w:val="en-IN"/>
        </w:rPr>
        <w:t>8</w:t>
      </w:r>
      <w:r w:rsidRPr="00C771CA">
        <w:rPr>
          <w:rFonts w:ascii="Arial" w:hAnsi="Arial" w:cs="Arial"/>
          <w:b/>
          <w:bCs/>
          <w:sz w:val="24"/>
          <w:szCs w:val="24"/>
          <w:lang w:val="en-IN"/>
        </w:rPr>
        <w:t>.</w:t>
      </w:r>
      <w:r w:rsidR="00A85759">
        <w:rPr>
          <w:rFonts w:ascii="Arial" w:hAnsi="Arial" w:cs="Arial"/>
          <w:b/>
          <w:bCs/>
          <w:sz w:val="24"/>
          <w:szCs w:val="24"/>
          <w:lang w:val="en-IN"/>
        </w:rPr>
        <w:t>4.1</w:t>
      </w:r>
      <w:r w:rsidRPr="009E41CC">
        <w:rPr>
          <w:rFonts w:ascii="Arial" w:hAnsi="Arial" w:cs="Arial"/>
          <w:sz w:val="24"/>
          <w:szCs w:val="24"/>
          <w:lang w:val="en-IN"/>
        </w:rPr>
        <w:t>.</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3</w:t>
      </w:r>
      <w:r w:rsidRPr="003B788F">
        <w:rPr>
          <w:rFonts w:ascii="Arial" w:hAnsi="Arial" w:cs="Arial"/>
          <w:b/>
          <w:bCs/>
          <w:sz w:val="24"/>
          <w:szCs w:val="24"/>
          <w:lang w:val="en-IN"/>
        </w:rPr>
        <w:t>.2</w:t>
      </w:r>
      <w:r w:rsidRPr="009E41CC">
        <w:rPr>
          <w:rFonts w:ascii="Arial" w:hAnsi="Arial" w:cs="Arial"/>
          <w:sz w:val="24"/>
          <w:szCs w:val="24"/>
          <w:lang w:val="en-IN"/>
        </w:rPr>
        <w:t xml:space="preserve"> If the sample passes the requirements of the</w:t>
      </w:r>
      <w:r>
        <w:rPr>
          <w:rFonts w:ascii="Arial" w:hAnsi="Arial" w:cs="Arial"/>
          <w:sz w:val="24"/>
          <w:szCs w:val="24"/>
          <w:lang w:val="en-IN"/>
        </w:rPr>
        <w:t xml:space="preserve"> </w:t>
      </w:r>
      <w:r w:rsidR="00A85759" w:rsidRPr="00A85759">
        <w:rPr>
          <w:rFonts w:ascii="Arial" w:hAnsi="Arial" w:cs="Arial"/>
          <w:iCs/>
          <w:sz w:val="24"/>
          <w:szCs w:val="24"/>
          <w:lang w:val="en-IN"/>
        </w:rPr>
        <w:t>fastness to daylight exposure</w:t>
      </w:r>
      <w:r w:rsidRPr="009E41CC">
        <w:rPr>
          <w:rFonts w:ascii="Arial" w:hAnsi="Arial" w:cs="Arial"/>
          <w:sz w:val="24"/>
          <w:szCs w:val="24"/>
          <w:lang w:val="en-IN"/>
        </w:rPr>
        <w:t xml:space="preserve"> test, the type of the </w:t>
      </w:r>
      <w:r w:rsidR="00A85759">
        <w:rPr>
          <w:rFonts w:ascii="Arial" w:hAnsi="Arial" w:cs="Arial"/>
          <w:sz w:val="24"/>
          <w:szCs w:val="24"/>
          <w:lang w:val="en-IN"/>
        </w:rPr>
        <w:t>hose</w:t>
      </w:r>
      <w:r w:rsidRPr="009E41CC">
        <w:rPr>
          <w:rFonts w:ascii="Arial" w:hAnsi="Arial" w:cs="Arial"/>
          <w:sz w:val="24"/>
          <w:szCs w:val="24"/>
          <w:lang w:val="en-IN"/>
        </w:rPr>
        <w:t xml:space="preserve"> under consideration</w:t>
      </w:r>
      <w:r>
        <w:rPr>
          <w:rFonts w:ascii="Arial" w:hAnsi="Arial" w:cs="Arial"/>
          <w:sz w:val="24"/>
          <w:szCs w:val="24"/>
          <w:lang w:val="en-IN"/>
        </w:rPr>
        <w:t xml:space="preserve"> </w:t>
      </w:r>
      <w:r w:rsidRPr="009E41CC">
        <w:rPr>
          <w:rFonts w:ascii="Arial" w:hAnsi="Arial" w:cs="Arial"/>
          <w:sz w:val="24"/>
          <w:szCs w:val="24"/>
          <w:lang w:val="en-IN"/>
        </w:rPr>
        <w:t>shall be considered to be eligible for approval, which</w:t>
      </w:r>
      <w:r>
        <w:rPr>
          <w:rFonts w:ascii="Arial" w:hAnsi="Arial" w:cs="Arial"/>
          <w:sz w:val="24"/>
          <w:szCs w:val="24"/>
          <w:lang w:val="en-IN"/>
        </w:rPr>
        <w:t xml:space="preserve"> </w:t>
      </w:r>
      <w:r w:rsidRPr="009E41CC">
        <w:rPr>
          <w:rFonts w:ascii="Arial" w:hAnsi="Arial" w:cs="Arial"/>
          <w:sz w:val="24"/>
          <w:szCs w:val="24"/>
          <w:lang w:val="en-IN"/>
        </w:rPr>
        <w:t xml:space="preserve">shall be valid for a period of </w:t>
      </w:r>
      <w:r w:rsidR="00A85759">
        <w:rPr>
          <w:rFonts w:ascii="Arial" w:hAnsi="Arial" w:cs="Arial"/>
          <w:sz w:val="24"/>
          <w:szCs w:val="24"/>
          <w:lang w:val="en-IN"/>
        </w:rPr>
        <w:t>two years</w:t>
      </w:r>
      <w:r w:rsidRPr="009E41CC">
        <w:rPr>
          <w:rFonts w:ascii="Arial" w:hAnsi="Arial" w:cs="Arial"/>
          <w:sz w:val="24"/>
          <w:szCs w:val="24"/>
          <w:lang w:val="en-IN"/>
        </w:rPr>
        <w:t>.</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3</w:t>
      </w:r>
      <w:r>
        <w:rPr>
          <w:rFonts w:ascii="Arial" w:hAnsi="Arial" w:cs="Arial"/>
          <w:b/>
          <w:bCs/>
          <w:sz w:val="24"/>
          <w:szCs w:val="24"/>
          <w:lang w:val="en-IN"/>
        </w:rPr>
        <w:t>.</w:t>
      </w:r>
      <w:r w:rsidRPr="003B788F">
        <w:rPr>
          <w:rFonts w:ascii="Arial" w:hAnsi="Arial" w:cs="Arial"/>
          <w:b/>
          <w:bCs/>
          <w:sz w:val="24"/>
          <w:szCs w:val="24"/>
          <w:lang w:val="en-IN"/>
        </w:rPr>
        <w:t>3</w:t>
      </w:r>
      <w:r w:rsidRPr="009E41CC">
        <w:rPr>
          <w:rFonts w:ascii="Arial" w:hAnsi="Arial" w:cs="Arial"/>
          <w:sz w:val="24"/>
          <w:szCs w:val="24"/>
          <w:lang w:val="en-IN"/>
        </w:rPr>
        <w:t xml:space="preserve"> In case the sample fails in the test, the testing</w:t>
      </w:r>
      <w:r>
        <w:rPr>
          <w:rFonts w:ascii="Arial" w:hAnsi="Arial" w:cs="Arial"/>
          <w:sz w:val="24"/>
          <w:szCs w:val="24"/>
          <w:lang w:val="en-IN"/>
        </w:rPr>
        <w:t xml:space="preserve"> </w:t>
      </w:r>
      <w:r w:rsidRPr="009E41CC">
        <w:rPr>
          <w:rFonts w:ascii="Arial" w:hAnsi="Arial" w:cs="Arial"/>
          <w:sz w:val="24"/>
          <w:szCs w:val="24"/>
          <w:lang w:val="en-IN"/>
        </w:rPr>
        <w:t>authority, at its discretion, may call for a fresh sample</w:t>
      </w:r>
      <w:r>
        <w:rPr>
          <w:rFonts w:ascii="Arial" w:hAnsi="Arial" w:cs="Arial"/>
          <w:sz w:val="24"/>
          <w:szCs w:val="24"/>
          <w:lang w:val="en-IN"/>
        </w:rPr>
        <w:t xml:space="preserve"> </w:t>
      </w:r>
      <w:r w:rsidRPr="009E41CC">
        <w:rPr>
          <w:rFonts w:ascii="Arial" w:hAnsi="Arial" w:cs="Arial"/>
          <w:sz w:val="24"/>
          <w:szCs w:val="24"/>
          <w:lang w:val="en-IN"/>
        </w:rPr>
        <w:t xml:space="preserve">and subject the same to the </w:t>
      </w:r>
      <w:r w:rsidR="00A85759" w:rsidRPr="00A85759">
        <w:rPr>
          <w:rFonts w:ascii="Arial" w:hAnsi="Arial" w:cs="Arial"/>
          <w:iCs/>
          <w:sz w:val="24"/>
          <w:szCs w:val="24"/>
          <w:lang w:val="en-IN"/>
        </w:rPr>
        <w:t>fastness to daylight exposure</w:t>
      </w:r>
      <w:r w:rsidR="00A85759" w:rsidRPr="009E41CC">
        <w:rPr>
          <w:rFonts w:ascii="Arial" w:hAnsi="Arial" w:cs="Arial"/>
          <w:sz w:val="24"/>
          <w:szCs w:val="24"/>
          <w:lang w:val="en-IN"/>
        </w:rPr>
        <w:t xml:space="preserve"> </w:t>
      </w:r>
      <w:r w:rsidRPr="009E41CC">
        <w:rPr>
          <w:rFonts w:ascii="Arial" w:hAnsi="Arial" w:cs="Arial"/>
          <w:sz w:val="24"/>
          <w:szCs w:val="24"/>
          <w:lang w:val="en-IN"/>
        </w:rPr>
        <w:t>test</w:t>
      </w:r>
      <w:r>
        <w:rPr>
          <w:rFonts w:ascii="Arial" w:hAnsi="Arial" w:cs="Arial"/>
          <w:sz w:val="24"/>
          <w:szCs w:val="24"/>
          <w:lang w:val="en-IN"/>
        </w:rPr>
        <w:t>.</w:t>
      </w:r>
      <w:r w:rsidRPr="009E41CC">
        <w:rPr>
          <w:rFonts w:ascii="Arial" w:hAnsi="Arial" w:cs="Arial"/>
          <w:sz w:val="24"/>
          <w:szCs w:val="24"/>
          <w:lang w:val="en-IN"/>
        </w:rPr>
        <w:t xml:space="preserve"> If the sample</w:t>
      </w:r>
      <w:r>
        <w:rPr>
          <w:rFonts w:ascii="Arial" w:hAnsi="Arial" w:cs="Arial"/>
          <w:sz w:val="24"/>
          <w:szCs w:val="24"/>
          <w:lang w:val="en-IN"/>
        </w:rPr>
        <w:t xml:space="preserve"> </w:t>
      </w:r>
      <w:r w:rsidRPr="009E41CC">
        <w:rPr>
          <w:rFonts w:ascii="Arial" w:hAnsi="Arial" w:cs="Arial"/>
          <w:sz w:val="24"/>
          <w:szCs w:val="24"/>
          <w:lang w:val="en-IN"/>
        </w:rPr>
        <w:t xml:space="preserve">passes the repeat test, the type of </w:t>
      </w:r>
      <w:r w:rsidR="00A85759">
        <w:rPr>
          <w:rFonts w:ascii="Arial" w:hAnsi="Arial" w:cs="Arial"/>
          <w:sz w:val="24"/>
          <w:szCs w:val="24"/>
          <w:lang w:val="en-IN"/>
        </w:rPr>
        <w:t>hose</w:t>
      </w:r>
      <w:r w:rsidRPr="009E41CC">
        <w:rPr>
          <w:rFonts w:ascii="Arial" w:hAnsi="Arial" w:cs="Arial"/>
          <w:sz w:val="24"/>
          <w:szCs w:val="24"/>
          <w:lang w:val="en-IN"/>
        </w:rPr>
        <w:t xml:space="preserve"> under</w:t>
      </w:r>
      <w:r>
        <w:rPr>
          <w:rFonts w:ascii="Arial" w:hAnsi="Arial" w:cs="Arial"/>
          <w:sz w:val="24"/>
          <w:szCs w:val="24"/>
          <w:lang w:val="en-IN"/>
        </w:rPr>
        <w:t xml:space="preserve"> </w:t>
      </w:r>
      <w:r w:rsidRPr="009E41CC">
        <w:rPr>
          <w:rFonts w:ascii="Arial" w:hAnsi="Arial" w:cs="Arial"/>
          <w:sz w:val="24"/>
          <w:szCs w:val="24"/>
          <w:lang w:val="en-IN"/>
        </w:rPr>
        <w:t>consideration shall be considered eligible for approval.</w:t>
      </w:r>
      <w:r>
        <w:rPr>
          <w:rFonts w:ascii="Arial" w:hAnsi="Arial" w:cs="Arial"/>
          <w:sz w:val="24"/>
          <w:szCs w:val="24"/>
          <w:lang w:val="en-IN"/>
        </w:rPr>
        <w:t xml:space="preserve"> </w:t>
      </w:r>
      <w:r w:rsidRPr="009E41CC">
        <w:rPr>
          <w:rFonts w:ascii="Arial" w:hAnsi="Arial" w:cs="Arial"/>
          <w:sz w:val="24"/>
          <w:szCs w:val="24"/>
          <w:lang w:val="en-IN"/>
        </w:rPr>
        <w:t xml:space="preserve">If the sample fails in the repeat test, the type of </w:t>
      </w:r>
      <w:r w:rsidR="00A85759">
        <w:rPr>
          <w:rFonts w:ascii="Arial" w:hAnsi="Arial" w:cs="Arial"/>
          <w:sz w:val="24"/>
          <w:szCs w:val="24"/>
          <w:lang w:val="en-IN"/>
        </w:rPr>
        <w:t>hose</w:t>
      </w:r>
      <w:r>
        <w:rPr>
          <w:rFonts w:ascii="Arial" w:hAnsi="Arial" w:cs="Arial"/>
          <w:sz w:val="24"/>
          <w:szCs w:val="24"/>
          <w:lang w:val="en-IN"/>
        </w:rPr>
        <w:t xml:space="preserve"> </w:t>
      </w:r>
      <w:r w:rsidRPr="009E41CC">
        <w:rPr>
          <w:rFonts w:ascii="Arial" w:hAnsi="Arial" w:cs="Arial"/>
          <w:sz w:val="24"/>
          <w:szCs w:val="24"/>
          <w:lang w:val="en-IN"/>
        </w:rPr>
        <w:t>shall not be approved. The manufacturer or the</w:t>
      </w:r>
      <w:r>
        <w:rPr>
          <w:rFonts w:ascii="Arial" w:hAnsi="Arial" w:cs="Arial"/>
          <w:sz w:val="24"/>
          <w:szCs w:val="24"/>
          <w:lang w:val="en-IN"/>
        </w:rPr>
        <w:t xml:space="preserve"> </w:t>
      </w:r>
      <w:r w:rsidRPr="009E41CC">
        <w:rPr>
          <w:rFonts w:ascii="Arial" w:hAnsi="Arial" w:cs="Arial"/>
          <w:sz w:val="24"/>
          <w:szCs w:val="24"/>
          <w:lang w:val="en-IN"/>
        </w:rPr>
        <w:t>supplier may be asked to improve the design and</w:t>
      </w:r>
      <w:r>
        <w:rPr>
          <w:rFonts w:ascii="Arial" w:hAnsi="Arial" w:cs="Arial"/>
          <w:sz w:val="24"/>
          <w:szCs w:val="24"/>
          <w:lang w:val="en-IN"/>
        </w:rPr>
        <w:t xml:space="preserve"> </w:t>
      </w:r>
      <w:r w:rsidRPr="009E41CC">
        <w:rPr>
          <w:rFonts w:ascii="Arial" w:hAnsi="Arial" w:cs="Arial"/>
          <w:sz w:val="24"/>
          <w:szCs w:val="24"/>
          <w:lang w:val="en-IN"/>
        </w:rPr>
        <w:t>resubmit the product for type approval.</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3.</w:t>
      </w:r>
      <w:r w:rsidRPr="003B788F">
        <w:rPr>
          <w:rFonts w:ascii="Arial" w:hAnsi="Arial" w:cs="Arial"/>
          <w:b/>
          <w:bCs/>
          <w:sz w:val="24"/>
          <w:szCs w:val="24"/>
          <w:lang w:val="en-IN"/>
        </w:rPr>
        <w:t>4</w:t>
      </w:r>
      <w:r w:rsidRPr="009E41CC">
        <w:rPr>
          <w:rFonts w:ascii="Arial" w:hAnsi="Arial" w:cs="Arial"/>
          <w:sz w:val="24"/>
          <w:szCs w:val="24"/>
          <w:lang w:val="en-IN"/>
        </w:rPr>
        <w:t xml:space="preserve"> At the end of the validity period (normally</w:t>
      </w:r>
      <w:r>
        <w:rPr>
          <w:rFonts w:ascii="Arial" w:hAnsi="Arial" w:cs="Arial"/>
          <w:sz w:val="24"/>
          <w:szCs w:val="24"/>
          <w:lang w:val="en-IN"/>
        </w:rPr>
        <w:t xml:space="preserve"> </w:t>
      </w:r>
      <w:r w:rsidR="00A85759">
        <w:rPr>
          <w:rFonts w:ascii="Arial" w:hAnsi="Arial" w:cs="Arial"/>
          <w:sz w:val="24"/>
          <w:szCs w:val="24"/>
          <w:lang w:val="en-IN"/>
        </w:rPr>
        <w:t>two</w:t>
      </w:r>
      <w:r w:rsidRPr="009E41CC">
        <w:rPr>
          <w:rFonts w:ascii="Arial" w:hAnsi="Arial" w:cs="Arial"/>
          <w:sz w:val="24"/>
          <w:szCs w:val="24"/>
          <w:lang w:val="en-IN"/>
        </w:rPr>
        <w:t xml:space="preserve"> year</w:t>
      </w:r>
      <w:r w:rsidR="00A85759">
        <w:rPr>
          <w:rFonts w:ascii="Arial" w:hAnsi="Arial" w:cs="Arial"/>
          <w:sz w:val="24"/>
          <w:szCs w:val="24"/>
          <w:lang w:val="en-IN"/>
        </w:rPr>
        <w:t>s</w:t>
      </w:r>
      <w:r w:rsidRPr="009E41CC">
        <w:rPr>
          <w:rFonts w:ascii="Arial" w:hAnsi="Arial" w:cs="Arial"/>
          <w:sz w:val="24"/>
          <w:szCs w:val="24"/>
          <w:lang w:val="en-IN"/>
        </w:rPr>
        <w:t>) or earlier, if necessary, the testing authority</w:t>
      </w:r>
      <w:r>
        <w:rPr>
          <w:rFonts w:ascii="Arial" w:hAnsi="Arial" w:cs="Arial"/>
          <w:sz w:val="24"/>
          <w:szCs w:val="24"/>
          <w:lang w:val="en-IN"/>
        </w:rPr>
        <w:t xml:space="preserve"> </w:t>
      </w:r>
      <w:r w:rsidRPr="009E41CC">
        <w:rPr>
          <w:rFonts w:ascii="Arial" w:hAnsi="Arial" w:cs="Arial"/>
          <w:sz w:val="24"/>
          <w:szCs w:val="24"/>
          <w:lang w:val="en-IN"/>
        </w:rPr>
        <w:t xml:space="preserve">may call for a fresh sample for </w:t>
      </w:r>
      <w:r w:rsidR="00E30BE5" w:rsidRPr="00A85759">
        <w:rPr>
          <w:rFonts w:ascii="Arial" w:hAnsi="Arial" w:cs="Arial"/>
          <w:iCs/>
          <w:sz w:val="24"/>
          <w:szCs w:val="24"/>
          <w:lang w:val="en-IN"/>
        </w:rPr>
        <w:t>fastness to daylight exposure</w:t>
      </w:r>
      <w:r w:rsidRPr="009E41CC">
        <w:rPr>
          <w:rFonts w:ascii="Arial" w:hAnsi="Arial" w:cs="Arial"/>
          <w:sz w:val="24"/>
          <w:szCs w:val="24"/>
          <w:lang w:val="en-IN"/>
        </w:rPr>
        <w:t xml:space="preserve"> test for the</w:t>
      </w:r>
      <w:r>
        <w:rPr>
          <w:rFonts w:ascii="Arial" w:hAnsi="Arial" w:cs="Arial"/>
          <w:sz w:val="24"/>
          <w:szCs w:val="24"/>
          <w:lang w:val="en-IN"/>
        </w:rPr>
        <w:t xml:space="preserve"> </w:t>
      </w:r>
      <w:r w:rsidRPr="009E41CC">
        <w:rPr>
          <w:rFonts w:ascii="Arial" w:hAnsi="Arial" w:cs="Arial"/>
          <w:sz w:val="24"/>
          <w:szCs w:val="24"/>
          <w:lang w:val="en-IN"/>
        </w:rPr>
        <w:t>purpose of type approval.</w:t>
      </w:r>
    </w:p>
    <w:p w:rsidR="00A85759" w:rsidRPr="009E41CC" w:rsidRDefault="00A85759" w:rsidP="007E2F91">
      <w:pPr>
        <w:autoSpaceDE w:val="0"/>
        <w:autoSpaceDN w:val="0"/>
        <w:adjustRightInd w:val="0"/>
        <w:spacing w:after="0" w:line="240" w:lineRule="auto"/>
        <w:jc w:val="both"/>
        <w:rPr>
          <w:rFonts w:ascii="Arial" w:hAnsi="Arial" w:cs="Arial"/>
          <w:sz w:val="24"/>
          <w:szCs w:val="24"/>
          <w:lang w:val="en-IN"/>
        </w:rPr>
      </w:pPr>
    </w:p>
    <w:p w:rsidR="007E2F91"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A85759">
        <w:rPr>
          <w:rFonts w:ascii="Arial" w:hAnsi="Arial" w:cs="Arial"/>
          <w:b/>
          <w:bCs/>
          <w:sz w:val="24"/>
          <w:szCs w:val="24"/>
          <w:lang w:val="en-IN"/>
        </w:rPr>
        <w:t>4</w:t>
      </w:r>
      <w:r>
        <w:rPr>
          <w:rFonts w:ascii="Arial" w:hAnsi="Arial" w:cs="Arial"/>
          <w:b/>
          <w:bCs/>
          <w:sz w:val="24"/>
          <w:szCs w:val="24"/>
          <w:lang w:val="en-IN"/>
        </w:rPr>
        <w:t xml:space="preserve"> </w:t>
      </w:r>
      <w:r w:rsidRPr="009E41CC">
        <w:rPr>
          <w:rFonts w:ascii="Arial" w:hAnsi="Arial" w:cs="Arial"/>
          <w:i/>
          <w:iCs/>
          <w:sz w:val="24"/>
          <w:szCs w:val="24"/>
          <w:lang w:val="en-IN"/>
        </w:rPr>
        <w:t>Test for Effect on Water</w:t>
      </w:r>
    </w:p>
    <w:p w:rsidR="007E2F91" w:rsidRDefault="007E2F91" w:rsidP="007E2F91">
      <w:pPr>
        <w:autoSpaceDE w:val="0"/>
        <w:autoSpaceDN w:val="0"/>
        <w:adjustRightInd w:val="0"/>
        <w:spacing w:after="0" w:line="240" w:lineRule="auto"/>
        <w:jc w:val="both"/>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sidRPr="009E41CC">
        <w:rPr>
          <w:rFonts w:ascii="Arial" w:hAnsi="Arial" w:cs="Arial"/>
          <w:sz w:val="24"/>
          <w:szCs w:val="24"/>
          <w:lang w:val="en-IN"/>
        </w:rPr>
        <w:t>For this type test,</w:t>
      </w:r>
      <w:r>
        <w:rPr>
          <w:rFonts w:ascii="Arial" w:hAnsi="Arial" w:cs="Arial"/>
          <w:sz w:val="24"/>
          <w:szCs w:val="24"/>
          <w:lang w:val="en-IN"/>
        </w:rPr>
        <w:t xml:space="preserve"> </w:t>
      </w:r>
      <w:r w:rsidRPr="009E41CC">
        <w:rPr>
          <w:rFonts w:ascii="Arial" w:hAnsi="Arial" w:cs="Arial"/>
          <w:sz w:val="24"/>
          <w:szCs w:val="24"/>
          <w:lang w:val="en-IN"/>
        </w:rPr>
        <w:t>the manufacturer or the supplier shall furnish to the</w:t>
      </w:r>
      <w:r>
        <w:rPr>
          <w:rFonts w:ascii="Arial" w:hAnsi="Arial" w:cs="Arial"/>
          <w:sz w:val="24"/>
          <w:szCs w:val="24"/>
          <w:lang w:val="en-IN"/>
        </w:rPr>
        <w:t xml:space="preserve"> </w:t>
      </w:r>
      <w:r w:rsidRPr="009E41CC">
        <w:rPr>
          <w:rFonts w:ascii="Arial" w:hAnsi="Arial" w:cs="Arial"/>
          <w:sz w:val="24"/>
          <w:szCs w:val="24"/>
          <w:lang w:val="en-IN"/>
        </w:rPr>
        <w:t>testing authority three samples of the smallest size of</w:t>
      </w:r>
      <w:r>
        <w:rPr>
          <w:rFonts w:ascii="Arial" w:hAnsi="Arial" w:cs="Arial"/>
          <w:sz w:val="24"/>
          <w:szCs w:val="24"/>
          <w:lang w:val="en-IN"/>
        </w:rPr>
        <w:t xml:space="preserve"> </w:t>
      </w:r>
      <w:r w:rsidR="00A85759">
        <w:rPr>
          <w:rFonts w:ascii="Arial" w:hAnsi="Arial" w:cs="Arial"/>
          <w:sz w:val="24"/>
          <w:szCs w:val="24"/>
          <w:lang w:val="en-IN"/>
        </w:rPr>
        <w:t>hose</w:t>
      </w:r>
      <w:r w:rsidRPr="009E41CC">
        <w:rPr>
          <w:rFonts w:ascii="Arial" w:hAnsi="Arial" w:cs="Arial"/>
          <w:sz w:val="24"/>
          <w:szCs w:val="24"/>
          <w:lang w:val="en-IN"/>
        </w:rPr>
        <w:t xml:space="preserve"> taken from each machine (selected preferably</w:t>
      </w:r>
      <w:r>
        <w:rPr>
          <w:rFonts w:ascii="Arial" w:hAnsi="Arial" w:cs="Arial"/>
          <w:sz w:val="24"/>
          <w:szCs w:val="24"/>
          <w:lang w:val="en-IN"/>
        </w:rPr>
        <w:t xml:space="preserve"> </w:t>
      </w:r>
      <w:r w:rsidRPr="009E41CC">
        <w:rPr>
          <w:rFonts w:ascii="Arial" w:hAnsi="Arial" w:cs="Arial"/>
          <w:sz w:val="24"/>
          <w:szCs w:val="24"/>
          <w:lang w:val="en-IN"/>
        </w:rPr>
        <w:t>from a regular production lot).</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lastRenderedPageBreak/>
        <w:t>E-1.5</w:t>
      </w:r>
      <w:r w:rsidRPr="003B788F">
        <w:rPr>
          <w:rFonts w:ascii="Arial" w:hAnsi="Arial" w:cs="Arial"/>
          <w:b/>
          <w:bCs/>
          <w:sz w:val="24"/>
          <w:szCs w:val="24"/>
          <w:lang w:val="en-IN"/>
        </w:rPr>
        <w:t>.</w:t>
      </w:r>
      <w:r w:rsidR="00A85759">
        <w:rPr>
          <w:rFonts w:ascii="Arial" w:hAnsi="Arial" w:cs="Arial"/>
          <w:b/>
          <w:bCs/>
          <w:sz w:val="24"/>
          <w:szCs w:val="24"/>
          <w:lang w:val="en-IN"/>
        </w:rPr>
        <w:t>4</w:t>
      </w:r>
      <w:r w:rsidRPr="003B788F">
        <w:rPr>
          <w:rFonts w:ascii="Arial" w:hAnsi="Arial" w:cs="Arial"/>
          <w:b/>
          <w:bCs/>
          <w:sz w:val="24"/>
          <w:szCs w:val="24"/>
          <w:lang w:val="en-IN"/>
        </w:rPr>
        <w:t>.1</w:t>
      </w:r>
      <w:r w:rsidRPr="009E41CC">
        <w:rPr>
          <w:rFonts w:ascii="Arial" w:hAnsi="Arial" w:cs="Arial"/>
          <w:sz w:val="24"/>
          <w:szCs w:val="24"/>
          <w:lang w:val="en-IN"/>
        </w:rPr>
        <w:t xml:space="preserve"> Three samples so selected shall be tested</w:t>
      </w:r>
      <w:r>
        <w:rPr>
          <w:rFonts w:ascii="Arial" w:hAnsi="Arial" w:cs="Arial"/>
          <w:sz w:val="24"/>
          <w:szCs w:val="24"/>
          <w:lang w:val="en-IN"/>
        </w:rPr>
        <w:t xml:space="preserve"> </w:t>
      </w:r>
      <w:r w:rsidRPr="009E41CC">
        <w:rPr>
          <w:rFonts w:ascii="Arial" w:hAnsi="Arial" w:cs="Arial"/>
          <w:sz w:val="24"/>
          <w:szCs w:val="24"/>
          <w:lang w:val="en-IN"/>
        </w:rPr>
        <w:t>for compliance with the requirements for effect on</w:t>
      </w:r>
      <w:r>
        <w:rPr>
          <w:rFonts w:ascii="Arial" w:hAnsi="Arial" w:cs="Arial"/>
          <w:sz w:val="24"/>
          <w:szCs w:val="24"/>
          <w:lang w:val="en-IN"/>
        </w:rPr>
        <w:t xml:space="preserve"> </w:t>
      </w:r>
      <w:r w:rsidRPr="009E41CC">
        <w:rPr>
          <w:rFonts w:ascii="Arial" w:hAnsi="Arial" w:cs="Arial"/>
          <w:sz w:val="24"/>
          <w:szCs w:val="24"/>
          <w:lang w:val="en-IN"/>
        </w:rPr>
        <w:t xml:space="preserve">water as given in </w:t>
      </w:r>
      <w:r>
        <w:rPr>
          <w:rFonts w:ascii="Arial" w:hAnsi="Arial" w:cs="Arial"/>
          <w:b/>
          <w:bCs/>
          <w:sz w:val="24"/>
          <w:szCs w:val="24"/>
          <w:lang w:val="en-IN"/>
        </w:rPr>
        <w:t>8.5</w:t>
      </w:r>
      <w:r w:rsidRPr="009E41CC">
        <w:rPr>
          <w:rFonts w:ascii="Arial" w:hAnsi="Arial" w:cs="Arial"/>
          <w:sz w:val="24"/>
          <w:szCs w:val="24"/>
          <w:lang w:val="en-IN"/>
        </w:rPr>
        <w:t>.</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w:t>
      </w:r>
      <w:r w:rsidR="00A85759">
        <w:rPr>
          <w:rFonts w:ascii="Arial" w:hAnsi="Arial" w:cs="Arial"/>
          <w:b/>
          <w:bCs/>
          <w:sz w:val="24"/>
          <w:szCs w:val="24"/>
          <w:lang w:val="en-IN"/>
        </w:rPr>
        <w:t>1.5.4</w:t>
      </w:r>
      <w:r w:rsidRPr="003B788F">
        <w:rPr>
          <w:rFonts w:ascii="Arial" w:hAnsi="Arial" w:cs="Arial"/>
          <w:b/>
          <w:bCs/>
          <w:sz w:val="24"/>
          <w:szCs w:val="24"/>
          <w:lang w:val="en-IN"/>
        </w:rPr>
        <w:t>.2</w:t>
      </w:r>
      <w:r w:rsidRPr="009E41CC">
        <w:rPr>
          <w:rFonts w:ascii="Arial" w:hAnsi="Arial" w:cs="Arial"/>
          <w:sz w:val="24"/>
          <w:szCs w:val="24"/>
          <w:lang w:val="en-IN"/>
        </w:rPr>
        <w:t xml:space="preserve"> If all three samples pass the requirements</w:t>
      </w:r>
      <w:r>
        <w:rPr>
          <w:rFonts w:ascii="Arial" w:hAnsi="Arial" w:cs="Arial"/>
          <w:sz w:val="24"/>
          <w:szCs w:val="24"/>
          <w:lang w:val="en-IN"/>
        </w:rPr>
        <w:t xml:space="preserve"> </w:t>
      </w:r>
      <w:r w:rsidRPr="009E41CC">
        <w:rPr>
          <w:rFonts w:ascii="Arial" w:hAnsi="Arial" w:cs="Arial"/>
          <w:sz w:val="24"/>
          <w:szCs w:val="24"/>
          <w:lang w:val="en-IN"/>
        </w:rPr>
        <w:t xml:space="preserve">for effect on water, the type test of the </w:t>
      </w:r>
      <w:r w:rsidR="00A85759">
        <w:rPr>
          <w:rFonts w:ascii="Arial" w:hAnsi="Arial" w:cs="Arial"/>
          <w:sz w:val="24"/>
          <w:szCs w:val="24"/>
          <w:lang w:val="en-IN"/>
        </w:rPr>
        <w:t>hos</w:t>
      </w:r>
      <w:r w:rsidRPr="009E41CC">
        <w:rPr>
          <w:rFonts w:ascii="Arial" w:hAnsi="Arial" w:cs="Arial"/>
          <w:sz w:val="24"/>
          <w:szCs w:val="24"/>
          <w:lang w:val="en-IN"/>
        </w:rPr>
        <w:t>e under</w:t>
      </w:r>
      <w:r>
        <w:rPr>
          <w:rFonts w:ascii="Arial" w:hAnsi="Arial" w:cs="Arial"/>
          <w:sz w:val="24"/>
          <w:szCs w:val="24"/>
          <w:lang w:val="en-IN"/>
        </w:rPr>
        <w:t xml:space="preserve"> </w:t>
      </w:r>
      <w:r w:rsidRPr="009E41CC">
        <w:rPr>
          <w:rFonts w:ascii="Arial" w:hAnsi="Arial" w:cs="Arial"/>
          <w:sz w:val="24"/>
          <w:szCs w:val="24"/>
          <w:lang w:val="en-IN"/>
        </w:rPr>
        <w:t>consideration shall be considered to be eligible for</w:t>
      </w:r>
      <w:r>
        <w:rPr>
          <w:rFonts w:ascii="Arial" w:hAnsi="Arial" w:cs="Arial"/>
          <w:sz w:val="24"/>
          <w:szCs w:val="24"/>
          <w:lang w:val="en-IN"/>
        </w:rPr>
        <w:t xml:space="preserve"> </w:t>
      </w:r>
      <w:r w:rsidRPr="009E41CC">
        <w:rPr>
          <w:rFonts w:ascii="Arial" w:hAnsi="Arial" w:cs="Arial"/>
          <w:sz w:val="24"/>
          <w:szCs w:val="24"/>
          <w:lang w:val="en-IN"/>
        </w:rPr>
        <w:t>approval, which shall be normally valid for a period</w:t>
      </w:r>
      <w:r>
        <w:rPr>
          <w:rFonts w:ascii="Arial" w:hAnsi="Arial" w:cs="Arial"/>
          <w:sz w:val="24"/>
          <w:szCs w:val="24"/>
          <w:lang w:val="en-IN"/>
        </w:rPr>
        <w:t xml:space="preserve"> </w:t>
      </w:r>
      <w:r w:rsidRPr="009E41CC">
        <w:rPr>
          <w:rFonts w:ascii="Arial" w:hAnsi="Arial" w:cs="Arial"/>
          <w:sz w:val="24"/>
          <w:szCs w:val="24"/>
          <w:lang w:val="en-IN"/>
        </w:rPr>
        <w:t>of one year.</w:t>
      </w:r>
    </w:p>
    <w:p w:rsidR="007E2F91" w:rsidRDefault="007E2F91" w:rsidP="007E2F91">
      <w:pPr>
        <w:autoSpaceDE w:val="0"/>
        <w:autoSpaceDN w:val="0"/>
        <w:adjustRightInd w:val="0"/>
        <w:spacing w:after="0" w:line="240" w:lineRule="auto"/>
        <w:jc w:val="both"/>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w:t>
      </w:r>
      <w:r w:rsidR="00A85759">
        <w:rPr>
          <w:rFonts w:ascii="Arial" w:hAnsi="Arial" w:cs="Arial"/>
          <w:b/>
          <w:bCs/>
          <w:sz w:val="24"/>
          <w:szCs w:val="24"/>
          <w:lang w:val="en-IN"/>
        </w:rPr>
        <w:t>1.5.4</w:t>
      </w:r>
      <w:r w:rsidRPr="003B788F">
        <w:rPr>
          <w:rFonts w:ascii="Arial" w:hAnsi="Arial" w:cs="Arial"/>
          <w:b/>
          <w:bCs/>
          <w:sz w:val="24"/>
          <w:szCs w:val="24"/>
          <w:lang w:val="en-IN"/>
        </w:rPr>
        <w:t>.3</w:t>
      </w:r>
      <w:r w:rsidRPr="009E41CC">
        <w:rPr>
          <w:rFonts w:ascii="Arial" w:hAnsi="Arial" w:cs="Arial"/>
          <w:sz w:val="24"/>
          <w:szCs w:val="24"/>
          <w:lang w:val="en-IN"/>
        </w:rPr>
        <w:t xml:space="preserve"> In case any of the samples fails in this test,</w:t>
      </w:r>
      <w:r>
        <w:rPr>
          <w:rFonts w:ascii="Arial" w:hAnsi="Arial" w:cs="Arial"/>
          <w:sz w:val="24"/>
          <w:szCs w:val="24"/>
          <w:lang w:val="en-IN"/>
        </w:rPr>
        <w:t xml:space="preserve"> </w:t>
      </w:r>
      <w:r w:rsidRPr="009E41CC">
        <w:rPr>
          <w:rFonts w:ascii="Arial" w:hAnsi="Arial" w:cs="Arial"/>
          <w:sz w:val="24"/>
          <w:szCs w:val="24"/>
          <w:lang w:val="en-IN"/>
        </w:rPr>
        <w:t>the testing authority, at its discretion, may call for fresh</w:t>
      </w:r>
      <w:r>
        <w:rPr>
          <w:rFonts w:ascii="Arial" w:hAnsi="Arial" w:cs="Arial"/>
          <w:sz w:val="24"/>
          <w:szCs w:val="24"/>
          <w:lang w:val="en-IN"/>
        </w:rPr>
        <w:t xml:space="preserve"> </w:t>
      </w:r>
      <w:r w:rsidRPr="009E41CC">
        <w:rPr>
          <w:rFonts w:ascii="Arial" w:hAnsi="Arial" w:cs="Arial"/>
          <w:sz w:val="24"/>
          <w:szCs w:val="24"/>
          <w:lang w:val="en-IN"/>
        </w:rPr>
        <w:t>samples not exceeding the original number, and</w:t>
      </w:r>
      <w:r>
        <w:rPr>
          <w:rFonts w:ascii="Arial" w:hAnsi="Arial" w:cs="Arial"/>
          <w:sz w:val="24"/>
          <w:szCs w:val="24"/>
          <w:lang w:val="en-IN"/>
        </w:rPr>
        <w:t xml:space="preserve"> </w:t>
      </w:r>
      <w:r w:rsidRPr="009E41CC">
        <w:rPr>
          <w:rFonts w:ascii="Arial" w:hAnsi="Arial" w:cs="Arial"/>
          <w:sz w:val="24"/>
          <w:szCs w:val="24"/>
          <w:lang w:val="en-IN"/>
        </w:rPr>
        <w:t>subject them to the test for effect on water. If, in the</w:t>
      </w:r>
      <w:r>
        <w:rPr>
          <w:rFonts w:ascii="Arial" w:hAnsi="Arial" w:cs="Arial"/>
          <w:sz w:val="24"/>
          <w:szCs w:val="24"/>
          <w:lang w:val="en-IN"/>
        </w:rPr>
        <w:t xml:space="preserve"> </w:t>
      </w:r>
      <w:r w:rsidRPr="009E41CC">
        <w:rPr>
          <w:rFonts w:ascii="Arial" w:hAnsi="Arial" w:cs="Arial"/>
          <w:sz w:val="24"/>
          <w:szCs w:val="24"/>
          <w:lang w:val="en-IN"/>
        </w:rPr>
        <w:t>repeat test, no single failure occurs, the type of pipe</w:t>
      </w:r>
      <w:r>
        <w:rPr>
          <w:rFonts w:ascii="Arial" w:hAnsi="Arial" w:cs="Arial"/>
          <w:sz w:val="24"/>
          <w:szCs w:val="24"/>
          <w:lang w:val="en-IN"/>
        </w:rPr>
        <w:t xml:space="preserve"> </w:t>
      </w:r>
      <w:r w:rsidRPr="009E41CC">
        <w:rPr>
          <w:rFonts w:ascii="Arial" w:hAnsi="Arial" w:cs="Arial"/>
          <w:sz w:val="24"/>
          <w:szCs w:val="24"/>
          <w:lang w:val="en-IN"/>
        </w:rPr>
        <w:t>under consideration shall be considered eligible for</w:t>
      </w:r>
      <w:r>
        <w:rPr>
          <w:rFonts w:ascii="Arial" w:hAnsi="Arial" w:cs="Arial"/>
          <w:sz w:val="24"/>
          <w:szCs w:val="24"/>
          <w:lang w:val="en-IN"/>
        </w:rPr>
        <w:t xml:space="preserve"> </w:t>
      </w:r>
      <w:r w:rsidRPr="009E41CC">
        <w:rPr>
          <w:rFonts w:ascii="Arial" w:hAnsi="Arial" w:cs="Arial"/>
          <w:sz w:val="24"/>
          <w:szCs w:val="24"/>
          <w:lang w:val="en-IN"/>
        </w:rPr>
        <w:t>type approval. If any of the samples fails in the repeat</w:t>
      </w:r>
      <w:r>
        <w:rPr>
          <w:rFonts w:ascii="Arial" w:hAnsi="Arial" w:cs="Arial"/>
          <w:sz w:val="24"/>
          <w:szCs w:val="24"/>
          <w:lang w:val="en-IN"/>
        </w:rPr>
        <w:t xml:space="preserve"> </w:t>
      </w:r>
      <w:r w:rsidRPr="009E41CC">
        <w:rPr>
          <w:rFonts w:ascii="Arial" w:hAnsi="Arial" w:cs="Arial"/>
          <w:sz w:val="24"/>
          <w:szCs w:val="24"/>
          <w:lang w:val="en-IN"/>
        </w:rPr>
        <w:t xml:space="preserve">test, the type of </w:t>
      </w:r>
      <w:r w:rsidR="00A85759">
        <w:rPr>
          <w:rFonts w:ascii="Arial" w:hAnsi="Arial" w:cs="Arial"/>
          <w:sz w:val="24"/>
          <w:szCs w:val="24"/>
          <w:lang w:val="en-IN"/>
        </w:rPr>
        <w:t>hose</w:t>
      </w:r>
      <w:r w:rsidRPr="009E41CC">
        <w:rPr>
          <w:rFonts w:ascii="Arial" w:hAnsi="Arial" w:cs="Arial"/>
          <w:sz w:val="24"/>
          <w:szCs w:val="24"/>
          <w:lang w:val="en-IN"/>
        </w:rPr>
        <w:t xml:space="preserve"> shall not be approved. The</w:t>
      </w:r>
      <w:r>
        <w:rPr>
          <w:rFonts w:ascii="Arial" w:hAnsi="Arial" w:cs="Arial"/>
          <w:sz w:val="24"/>
          <w:szCs w:val="24"/>
          <w:lang w:val="en-IN"/>
        </w:rPr>
        <w:t xml:space="preserve"> </w:t>
      </w:r>
      <w:r w:rsidRPr="009E41CC">
        <w:rPr>
          <w:rFonts w:ascii="Arial" w:hAnsi="Arial" w:cs="Arial"/>
          <w:sz w:val="24"/>
          <w:szCs w:val="24"/>
          <w:lang w:val="en-IN"/>
        </w:rPr>
        <w:t>manufacturer or the supplier may be asked to improve the</w:t>
      </w:r>
      <w:r>
        <w:rPr>
          <w:rFonts w:ascii="Arial" w:hAnsi="Arial" w:cs="Arial"/>
          <w:sz w:val="24"/>
          <w:szCs w:val="24"/>
          <w:lang w:val="en-IN"/>
        </w:rPr>
        <w:t xml:space="preserve"> </w:t>
      </w:r>
      <w:r w:rsidRPr="009E41CC">
        <w:rPr>
          <w:rFonts w:ascii="Arial" w:hAnsi="Arial" w:cs="Arial"/>
          <w:sz w:val="24"/>
          <w:szCs w:val="24"/>
          <w:lang w:val="en-IN"/>
        </w:rPr>
        <w:t>design and resubmit the product for type approval.</w:t>
      </w:r>
    </w:p>
    <w:p w:rsidR="007E2F91" w:rsidRDefault="007E2F91" w:rsidP="007E2F91">
      <w:pPr>
        <w:autoSpaceDE w:val="0"/>
        <w:autoSpaceDN w:val="0"/>
        <w:adjustRightInd w:val="0"/>
        <w:spacing w:after="0" w:line="240" w:lineRule="auto"/>
        <w:rPr>
          <w:rFonts w:ascii="Arial" w:hAnsi="Arial" w:cs="Arial"/>
          <w:sz w:val="24"/>
          <w:szCs w:val="24"/>
          <w:lang w:val="en-IN"/>
        </w:rPr>
      </w:pPr>
    </w:p>
    <w:p w:rsidR="007E2F91" w:rsidRPr="009E41CC" w:rsidRDefault="007E2F91" w:rsidP="007E2F91">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w:t>
      </w:r>
      <w:r w:rsidR="00A85759">
        <w:rPr>
          <w:rFonts w:ascii="Arial" w:hAnsi="Arial" w:cs="Arial"/>
          <w:b/>
          <w:bCs/>
          <w:sz w:val="24"/>
          <w:szCs w:val="24"/>
          <w:lang w:val="en-IN"/>
        </w:rPr>
        <w:t>1.5.4</w:t>
      </w:r>
      <w:r w:rsidRPr="003B788F">
        <w:rPr>
          <w:rFonts w:ascii="Arial" w:hAnsi="Arial" w:cs="Arial"/>
          <w:b/>
          <w:bCs/>
          <w:sz w:val="24"/>
          <w:szCs w:val="24"/>
          <w:lang w:val="en-IN"/>
        </w:rPr>
        <w:t>.4</w:t>
      </w:r>
      <w:r w:rsidRPr="009E41CC">
        <w:rPr>
          <w:rFonts w:ascii="Arial" w:hAnsi="Arial" w:cs="Arial"/>
          <w:sz w:val="24"/>
          <w:szCs w:val="24"/>
          <w:lang w:val="en-IN"/>
        </w:rPr>
        <w:t xml:space="preserve"> At the end of the validity period (normally</w:t>
      </w:r>
      <w:r>
        <w:rPr>
          <w:rFonts w:ascii="Arial" w:hAnsi="Arial" w:cs="Arial"/>
          <w:sz w:val="24"/>
          <w:szCs w:val="24"/>
          <w:lang w:val="en-IN"/>
        </w:rPr>
        <w:t xml:space="preserve"> </w:t>
      </w:r>
      <w:r w:rsidRPr="009E41CC">
        <w:rPr>
          <w:rFonts w:ascii="Arial" w:hAnsi="Arial" w:cs="Arial"/>
          <w:sz w:val="24"/>
          <w:szCs w:val="24"/>
          <w:lang w:val="en-IN"/>
        </w:rPr>
        <w:t>one year) or earlier, if necessary, the testing authority</w:t>
      </w:r>
      <w:r>
        <w:rPr>
          <w:rFonts w:ascii="Arial" w:hAnsi="Arial" w:cs="Arial"/>
          <w:sz w:val="24"/>
          <w:szCs w:val="24"/>
          <w:lang w:val="en-IN"/>
        </w:rPr>
        <w:t xml:space="preserve"> </w:t>
      </w:r>
      <w:r w:rsidRPr="009E41CC">
        <w:rPr>
          <w:rFonts w:ascii="Arial" w:hAnsi="Arial" w:cs="Arial"/>
          <w:sz w:val="24"/>
          <w:szCs w:val="24"/>
          <w:lang w:val="en-IN"/>
        </w:rPr>
        <w:t>may call for fresh samples for effect on water test for</w:t>
      </w:r>
      <w:r>
        <w:rPr>
          <w:rFonts w:ascii="Arial" w:hAnsi="Arial" w:cs="Arial"/>
          <w:sz w:val="24"/>
          <w:szCs w:val="24"/>
          <w:lang w:val="en-IN"/>
        </w:rPr>
        <w:t xml:space="preserve"> </w:t>
      </w:r>
      <w:r w:rsidRPr="009E41CC">
        <w:rPr>
          <w:rFonts w:ascii="Arial" w:hAnsi="Arial" w:cs="Arial"/>
          <w:sz w:val="24"/>
          <w:szCs w:val="24"/>
          <w:lang w:val="en-IN"/>
        </w:rPr>
        <w:t>the purpose of type approval.</w:t>
      </w:r>
    </w:p>
    <w:p w:rsidR="00A85759" w:rsidRDefault="00A85759" w:rsidP="00A85759">
      <w:pPr>
        <w:autoSpaceDE w:val="0"/>
        <w:autoSpaceDN w:val="0"/>
        <w:adjustRightInd w:val="0"/>
        <w:spacing w:after="0" w:line="240" w:lineRule="auto"/>
        <w:jc w:val="both"/>
        <w:rPr>
          <w:rFonts w:ascii="Arial" w:hAnsi="Arial" w:cs="Arial"/>
          <w:b/>
          <w:bCs/>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i/>
          <w:iCs/>
          <w:sz w:val="24"/>
          <w:szCs w:val="24"/>
          <w:lang w:val="en-IN"/>
        </w:rPr>
      </w:pPr>
      <w:r>
        <w:rPr>
          <w:rFonts w:ascii="Arial" w:hAnsi="Arial" w:cs="Arial"/>
          <w:b/>
          <w:bCs/>
          <w:sz w:val="24"/>
          <w:szCs w:val="24"/>
          <w:lang w:val="en-IN"/>
        </w:rPr>
        <w:t>E-1.5.</w:t>
      </w:r>
      <w:r w:rsidR="00D62A85">
        <w:rPr>
          <w:rFonts w:ascii="Arial" w:hAnsi="Arial" w:cs="Arial"/>
          <w:b/>
          <w:bCs/>
          <w:sz w:val="24"/>
          <w:szCs w:val="24"/>
          <w:lang w:val="en-IN"/>
        </w:rPr>
        <w:t>5</w:t>
      </w:r>
      <w:r>
        <w:rPr>
          <w:rFonts w:ascii="Arial" w:hAnsi="Arial" w:cs="Arial"/>
          <w:b/>
          <w:bCs/>
          <w:sz w:val="24"/>
          <w:szCs w:val="24"/>
          <w:lang w:val="en-IN"/>
        </w:rPr>
        <w:t xml:space="preserve"> </w:t>
      </w:r>
      <w:r>
        <w:rPr>
          <w:rFonts w:ascii="Arial" w:hAnsi="Arial" w:cs="Arial"/>
          <w:i/>
          <w:iCs/>
          <w:sz w:val="24"/>
          <w:szCs w:val="24"/>
          <w:lang w:val="en-IN"/>
        </w:rPr>
        <w:t>Effect of Sunlight</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sidRPr="009E41CC">
        <w:rPr>
          <w:rFonts w:ascii="Arial" w:hAnsi="Arial" w:cs="Arial"/>
          <w:sz w:val="24"/>
          <w:szCs w:val="24"/>
          <w:lang w:val="en-IN"/>
        </w:rPr>
        <w:t>For this test, the manufacturer or the supplier shall</w:t>
      </w:r>
      <w:r>
        <w:rPr>
          <w:rFonts w:ascii="Arial" w:hAnsi="Arial" w:cs="Arial"/>
          <w:sz w:val="24"/>
          <w:szCs w:val="24"/>
          <w:lang w:val="en-IN"/>
        </w:rPr>
        <w:t xml:space="preserve"> </w:t>
      </w:r>
      <w:r w:rsidRPr="009E41CC">
        <w:rPr>
          <w:rFonts w:ascii="Arial" w:hAnsi="Arial" w:cs="Arial"/>
          <w:sz w:val="24"/>
          <w:szCs w:val="24"/>
          <w:lang w:val="en-IN"/>
        </w:rPr>
        <w:t xml:space="preserve">furnish to the testing authority </w:t>
      </w:r>
      <w:r>
        <w:rPr>
          <w:rFonts w:ascii="Arial" w:hAnsi="Arial" w:cs="Arial"/>
          <w:sz w:val="24"/>
          <w:szCs w:val="24"/>
          <w:lang w:val="en-IN"/>
        </w:rPr>
        <w:t>three</w:t>
      </w:r>
      <w:r w:rsidRPr="009E41CC">
        <w:rPr>
          <w:rFonts w:ascii="Arial" w:hAnsi="Arial" w:cs="Arial"/>
          <w:sz w:val="24"/>
          <w:szCs w:val="24"/>
          <w:lang w:val="en-IN"/>
        </w:rPr>
        <w:t xml:space="preserve"> sample</w:t>
      </w:r>
      <w:r>
        <w:rPr>
          <w:rFonts w:ascii="Arial" w:hAnsi="Arial" w:cs="Arial"/>
          <w:sz w:val="24"/>
          <w:szCs w:val="24"/>
          <w:lang w:val="en-IN"/>
        </w:rPr>
        <w:t>s</w:t>
      </w:r>
      <w:r w:rsidRPr="009E41CC">
        <w:rPr>
          <w:rFonts w:ascii="Arial" w:hAnsi="Arial" w:cs="Arial"/>
          <w:sz w:val="24"/>
          <w:szCs w:val="24"/>
          <w:lang w:val="en-IN"/>
        </w:rPr>
        <w:t xml:space="preserve"> of the </w:t>
      </w:r>
      <w:r>
        <w:rPr>
          <w:rFonts w:ascii="Arial" w:hAnsi="Arial" w:cs="Arial"/>
          <w:sz w:val="24"/>
          <w:szCs w:val="24"/>
          <w:lang w:val="en-IN"/>
        </w:rPr>
        <w:t>hose of different diameters and classes</w:t>
      </w:r>
      <w:r w:rsidRPr="009E41CC">
        <w:rPr>
          <w:rFonts w:ascii="Arial" w:hAnsi="Arial" w:cs="Arial"/>
          <w:sz w:val="24"/>
          <w:szCs w:val="24"/>
          <w:lang w:val="en-IN"/>
        </w:rPr>
        <w:t>, selected preferably from a regular production lot.</w:t>
      </w:r>
    </w:p>
    <w:p w:rsidR="00A85759" w:rsidRDefault="00A85759" w:rsidP="00A85759">
      <w:pPr>
        <w:autoSpaceDE w:val="0"/>
        <w:autoSpaceDN w:val="0"/>
        <w:adjustRightInd w:val="0"/>
        <w:spacing w:after="0" w:line="240" w:lineRule="auto"/>
        <w:jc w:val="both"/>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5</w:t>
      </w:r>
      <w:r w:rsidRPr="003B788F">
        <w:rPr>
          <w:rFonts w:ascii="Arial" w:hAnsi="Arial" w:cs="Arial"/>
          <w:b/>
          <w:bCs/>
          <w:sz w:val="24"/>
          <w:szCs w:val="24"/>
          <w:lang w:val="en-IN"/>
        </w:rPr>
        <w:t>.1</w:t>
      </w:r>
      <w:r w:rsidRPr="009E41CC">
        <w:rPr>
          <w:rFonts w:ascii="Arial" w:hAnsi="Arial" w:cs="Arial"/>
          <w:sz w:val="24"/>
          <w:szCs w:val="24"/>
          <w:lang w:val="en-IN"/>
        </w:rPr>
        <w:t xml:space="preserve"> The sample so selected shall be tested for</w:t>
      </w:r>
      <w:r>
        <w:rPr>
          <w:rFonts w:ascii="Arial" w:hAnsi="Arial" w:cs="Arial"/>
          <w:sz w:val="24"/>
          <w:szCs w:val="24"/>
          <w:lang w:val="en-IN"/>
        </w:rPr>
        <w:t xml:space="preserve"> </w:t>
      </w:r>
      <w:r w:rsidRPr="009E41CC">
        <w:rPr>
          <w:rFonts w:ascii="Arial" w:hAnsi="Arial" w:cs="Arial"/>
          <w:sz w:val="24"/>
          <w:szCs w:val="24"/>
          <w:lang w:val="en-IN"/>
        </w:rPr>
        <w:t xml:space="preserve">compliance with requirements for </w:t>
      </w:r>
      <w:r w:rsidRPr="00A85759">
        <w:rPr>
          <w:rFonts w:ascii="Arial" w:hAnsi="Arial" w:cs="Arial"/>
          <w:iCs/>
          <w:sz w:val="24"/>
          <w:szCs w:val="24"/>
          <w:lang w:val="en-IN"/>
        </w:rPr>
        <w:t>effect of sunlight</w:t>
      </w:r>
      <w:r w:rsidRPr="00A85759">
        <w:rPr>
          <w:rFonts w:ascii="Arial" w:hAnsi="Arial" w:cs="Arial"/>
          <w:sz w:val="24"/>
          <w:szCs w:val="24"/>
          <w:lang w:val="en-IN"/>
        </w:rPr>
        <w:t xml:space="preserve"> as</w:t>
      </w:r>
      <w:r w:rsidRPr="009E41CC">
        <w:rPr>
          <w:rFonts w:ascii="Arial" w:hAnsi="Arial" w:cs="Arial"/>
          <w:sz w:val="24"/>
          <w:szCs w:val="24"/>
          <w:lang w:val="en-IN"/>
        </w:rPr>
        <w:t xml:space="preserve"> given in</w:t>
      </w:r>
      <w:r>
        <w:rPr>
          <w:rFonts w:ascii="Arial" w:hAnsi="Arial" w:cs="Arial"/>
          <w:sz w:val="24"/>
          <w:szCs w:val="24"/>
          <w:lang w:val="en-IN"/>
        </w:rPr>
        <w:t xml:space="preserve"> </w:t>
      </w:r>
      <w:r>
        <w:rPr>
          <w:rFonts w:ascii="Arial" w:hAnsi="Arial" w:cs="Arial"/>
          <w:b/>
          <w:sz w:val="24"/>
          <w:szCs w:val="24"/>
          <w:lang w:val="en-IN"/>
        </w:rPr>
        <w:t>9.5</w:t>
      </w:r>
      <w:r w:rsidRPr="009E41CC">
        <w:rPr>
          <w:rFonts w:ascii="Arial" w:hAnsi="Arial" w:cs="Arial"/>
          <w:sz w:val="24"/>
          <w:szCs w:val="24"/>
          <w:lang w:val="en-IN"/>
        </w:rPr>
        <w:t>.</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5</w:t>
      </w:r>
      <w:r w:rsidRPr="003B788F">
        <w:rPr>
          <w:rFonts w:ascii="Arial" w:hAnsi="Arial" w:cs="Arial"/>
          <w:b/>
          <w:bCs/>
          <w:sz w:val="24"/>
          <w:szCs w:val="24"/>
          <w:lang w:val="en-IN"/>
        </w:rPr>
        <w:t>.2</w:t>
      </w:r>
      <w:r w:rsidRPr="009E41CC">
        <w:rPr>
          <w:rFonts w:ascii="Arial" w:hAnsi="Arial" w:cs="Arial"/>
          <w:sz w:val="24"/>
          <w:szCs w:val="24"/>
          <w:lang w:val="en-IN"/>
        </w:rPr>
        <w:t xml:space="preserve"> If the sample passes the requirements of the</w:t>
      </w:r>
      <w:r>
        <w:rPr>
          <w:rFonts w:ascii="Arial" w:hAnsi="Arial" w:cs="Arial"/>
          <w:sz w:val="24"/>
          <w:szCs w:val="24"/>
          <w:lang w:val="en-IN"/>
        </w:rPr>
        <w:t xml:space="preserve"> </w:t>
      </w:r>
      <w:r w:rsidR="00D62A85" w:rsidRPr="00A85759">
        <w:rPr>
          <w:rFonts w:ascii="Arial" w:hAnsi="Arial" w:cs="Arial"/>
          <w:iCs/>
          <w:sz w:val="24"/>
          <w:szCs w:val="24"/>
          <w:lang w:val="en-IN"/>
        </w:rPr>
        <w:t>effect of sunlight</w:t>
      </w:r>
      <w:r w:rsidR="00D62A85" w:rsidRPr="00A85759">
        <w:rPr>
          <w:rFonts w:ascii="Arial" w:hAnsi="Arial" w:cs="Arial"/>
          <w:sz w:val="24"/>
          <w:szCs w:val="24"/>
          <w:lang w:val="en-IN"/>
        </w:rPr>
        <w:t xml:space="preserve"> </w:t>
      </w:r>
      <w:r w:rsidRPr="009E41CC">
        <w:rPr>
          <w:rFonts w:ascii="Arial" w:hAnsi="Arial" w:cs="Arial"/>
          <w:sz w:val="24"/>
          <w:szCs w:val="24"/>
          <w:lang w:val="en-IN"/>
        </w:rPr>
        <w:t xml:space="preserve">test, the type of the </w:t>
      </w:r>
      <w:r>
        <w:rPr>
          <w:rFonts w:ascii="Arial" w:hAnsi="Arial" w:cs="Arial"/>
          <w:sz w:val="24"/>
          <w:szCs w:val="24"/>
          <w:lang w:val="en-IN"/>
        </w:rPr>
        <w:t>hose</w:t>
      </w:r>
      <w:r w:rsidRPr="009E41CC">
        <w:rPr>
          <w:rFonts w:ascii="Arial" w:hAnsi="Arial" w:cs="Arial"/>
          <w:sz w:val="24"/>
          <w:szCs w:val="24"/>
          <w:lang w:val="en-IN"/>
        </w:rPr>
        <w:t xml:space="preserve"> under consideration</w:t>
      </w:r>
      <w:r>
        <w:rPr>
          <w:rFonts w:ascii="Arial" w:hAnsi="Arial" w:cs="Arial"/>
          <w:sz w:val="24"/>
          <w:szCs w:val="24"/>
          <w:lang w:val="en-IN"/>
        </w:rPr>
        <w:t xml:space="preserve"> </w:t>
      </w:r>
      <w:r w:rsidRPr="009E41CC">
        <w:rPr>
          <w:rFonts w:ascii="Arial" w:hAnsi="Arial" w:cs="Arial"/>
          <w:sz w:val="24"/>
          <w:szCs w:val="24"/>
          <w:lang w:val="en-IN"/>
        </w:rPr>
        <w:t>shall be considered to be eligible for approval, which</w:t>
      </w:r>
      <w:r>
        <w:rPr>
          <w:rFonts w:ascii="Arial" w:hAnsi="Arial" w:cs="Arial"/>
          <w:sz w:val="24"/>
          <w:szCs w:val="24"/>
          <w:lang w:val="en-IN"/>
        </w:rPr>
        <w:t xml:space="preserve"> </w:t>
      </w:r>
      <w:r w:rsidRPr="009E41CC">
        <w:rPr>
          <w:rFonts w:ascii="Arial" w:hAnsi="Arial" w:cs="Arial"/>
          <w:sz w:val="24"/>
          <w:szCs w:val="24"/>
          <w:lang w:val="en-IN"/>
        </w:rPr>
        <w:t xml:space="preserve">shall be valid for a period of </w:t>
      </w:r>
      <w:r>
        <w:rPr>
          <w:rFonts w:ascii="Arial" w:hAnsi="Arial" w:cs="Arial"/>
          <w:sz w:val="24"/>
          <w:szCs w:val="24"/>
          <w:lang w:val="en-IN"/>
        </w:rPr>
        <w:t>two years</w:t>
      </w:r>
      <w:r w:rsidRPr="009E41CC">
        <w:rPr>
          <w:rFonts w:ascii="Arial" w:hAnsi="Arial" w:cs="Arial"/>
          <w:sz w:val="24"/>
          <w:szCs w:val="24"/>
          <w:lang w:val="en-IN"/>
        </w:rPr>
        <w:t>.</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5</w:t>
      </w:r>
      <w:r>
        <w:rPr>
          <w:rFonts w:ascii="Arial" w:hAnsi="Arial" w:cs="Arial"/>
          <w:b/>
          <w:bCs/>
          <w:sz w:val="24"/>
          <w:szCs w:val="24"/>
          <w:lang w:val="en-IN"/>
        </w:rPr>
        <w:t>.</w:t>
      </w:r>
      <w:r w:rsidRPr="003B788F">
        <w:rPr>
          <w:rFonts w:ascii="Arial" w:hAnsi="Arial" w:cs="Arial"/>
          <w:b/>
          <w:bCs/>
          <w:sz w:val="24"/>
          <w:szCs w:val="24"/>
          <w:lang w:val="en-IN"/>
        </w:rPr>
        <w:t>3</w:t>
      </w:r>
      <w:r w:rsidRPr="009E41CC">
        <w:rPr>
          <w:rFonts w:ascii="Arial" w:hAnsi="Arial" w:cs="Arial"/>
          <w:sz w:val="24"/>
          <w:szCs w:val="24"/>
          <w:lang w:val="en-IN"/>
        </w:rPr>
        <w:t xml:space="preserve"> In case the sample fails in the test, the testing</w:t>
      </w:r>
      <w:r>
        <w:rPr>
          <w:rFonts w:ascii="Arial" w:hAnsi="Arial" w:cs="Arial"/>
          <w:sz w:val="24"/>
          <w:szCs w:val="24"/>
          <w:lang w:val="en-IN"/>
        </w:rPr>
        <w:t xml:space="preserve"> </w:t>
      </w:r>
      <w:r w:rsidRPr="009E41CC">
        <w:rPr>
          <w:rFonts w:ascii="Arial" w:hAnsi="Arial" w:cs="Arial"/>
          <w:sz w:val="24"/>
          <w:szCs w:val="24"/>
          <w:lang w:val="en-IN"/>
        </w:rPr>
        <w:t>authority, at its discretion, may call for a fresh sample</w:t>
      </w:r>
      <w:r>
        <w:rPr>
          <w:rFonts w:ascii="Arial" w:hAnsi="Arial" w:cs="Arial"/>
          <w:sz w:val="24"/>
          <w:szCs w:val="24"/>
          <w:lang w:val="en-IN"/>
        </w:rPr>
        <w:t xml:space="preserve"> </w:t>
      </w:r>
      <w:r w:rsidRPr="009E41CC">
        <w:rPr>
          <w:rFonts w:ascii="Arial" w:hAnsi="Arial" w:cs="Arial"/>
          <w:sz w:val="24"/>
          <w:szCs w:val="24"/>
          <w:lang w:val="en-IN"/>
        </w:rPr>
        <w:t xml:space="preserve">and subject the same to the </w:t>
      </w:r>
      <w:r w:rsidR="00D62A85" w:rsidRPr="00A85759">
        <w:rPr>
          <w:rFonts w:ascii="Arial" w:hAnsi="Arial" w:cs="Arial"/>
          <w:iCs/>
          <w:sz w:val="24"/>
          <w:szCs w:val="24"/>
          <w:lang w:val="en-IN"/>
        </w:rPr>
        <w:t>effect of sunlight</w:t>
      </w:r>
      <w:r w:rsidR="00D62A85" w:rsidRPr="00A85759">
        <w:rPr>
          <w:rFonts w:ascii="Arial" w:hAnsi="Arial" w:cs="Arial"/>
          <w:sz w:val="24"/>
          <w:szCs w:val="24"/>
          <w:lang w:val="en-IN"/>
        </w:rPr>
        <w:t xml:space="preserve"> </w:t>
      </w:r>
      <w:r w:rsidRPr="009E41CC">
        <w:rPr>
          <w:rFonts w:ascii="Arial" w:hAnsi="Arial" w:cs="Arial"/>
          <w:sz w:val="24"/>
          <w:szCs w:val="24"/>
          <w:lang w:val="en-IN"/>
        </w:rPr>
        <w:t>test</w:t>
      </w:r>
      <w:r>
        <w:rPr>
          <w:rFonts w:ascii="Arial" w:hAnsi="Arial" w:cs="Arial"/>
          <w:sz w:val="24"/>
          <w:szCs w:val="24"/>
          <w:lang w:val="en-IN"/>
        </w:rPr>
        <w:t>.</w:t>
      </w:r>
      <w:r w:rsidRPr="009E41CC">
        <w:rPr>
          <w:rFonts w:ascii="Arial" w:hAnsi="Arial" w:cs="Arial"/>
          <w:sz w:val="24"/>
          <w:szCs w:val="24"/>
          <w:lang w:val="en-IN"/>
        </w:rPr>
        <w:t xml:space="preserve"> If the sample</w:t>
      </w:r>
      <w:r>
        <w:rPr>
          <w:rFonts w:ascii="Arial" w:hAnsi="Arial" w:cs="Arial"/>
          <w:sz w:val="24"/>
          <w:szCs w:val="24"/>
          <w:lang w:val="en-IN"/>
        </w:rPr>
        <w:t xml:space="preserve"> </w:t>
      </w:r>
      <w:r w:rsidRPr="009E41CC">
        <w:rPr>
          <w:rFonts w:ascii="Arial" w:hAnsi="Arial" w:cs="Arial"/>
          <w:sz w:val="24"/>
          <w:szCs w:val="24"/>
          <w:lang w:val="en-IN"/>
        </w:rPr>
        <w:t xml:space="preserve">passes the repeat test, the type of </w:t>
      </w:r>
      <w:r>
        <w:rPr>
          <w:rFonts w:ascii="Arial" w:hAnsi="Arial" w:cs="Arial"/>
          <w:sz w:val="24"/>
          <w:szCs w:val="24"/>
          <w:lang w:val="en-IN"/>
        </w:rPr>
        <w:t>hose</w:t>
      </w:r>
      <w:r w:rsidRPr="009E41CC">
        <w:rPr>
          <w:rFonts w:ascii="Arial" w:hAnsi="Arial" w:cs="Arial"/>
          <w:sz w:val="24"/>
          <w:szCs w:val="24"/>
          <w:lang w:val="en-IN"/>
        </w:rPr>
        <w:t xml:space="preserve"> under</w:t>
      </w:r>
      <w:r>
        <w:rPr>
          <w:rFonts w:ascii="Arial" w:hAnsi="Arial" w:cs="Arial"/>
          <w:sz w:val="24"/>
          <w:szCs w:val="24"/>
          <w:lang w:val="en-IN"/>
        </w:rPr>
        <w:t xml:space="preserve"> </w:t>
      </w:r>
      <w:r w:rsidRPr="009E41CC">
        <w:rPr>
          <w:rFonts w:ascii="Arial" w:hAnsi="Arial" w:cs="Arial"/>
          <w:sz w:val="24"/>
          <w:szCs w:val="24"/>
          <w:lang w:val="en-IN"/>
        </w:rPr>
        <w:t>consideration shall be considered eligible for approval.</w:t>
      </w:r>
      <w:r>
        <w:rPr>
          <w:rFonts w:ascii="Arial" w:hAnsi="Arial" w:cs="Arial"/>
          <w:sz w:val="24"/>
          <w:szCs w:val="24"/>
          <w:lang w:val="en-IN"/>
        </w:rPr>
        <w:t xml:space="preserve"> </w:t>
      </w:r>
      <w:r w:rsidRPr="009E41CC">
        <w:rPr>
          <w:rFonts w:ascii="Arial" w:hAnsi="Arial" w:cs="Arial"/>
          <w:sz w:val="24"/>
          <w:szCs w:val="24"/>
          <w:lang w:val="en-IN"/>
        </w:rPr>
        <w:t xml:space="preserve">If the sample fails in the repeat test, the type of </w:t>
      </w:r>
      <w:r>
        <w:rPr>
          <w:rFonts w:ascii="Arial" w:hAnsi="Arial" w:cs="Arial"/>
          <w:sz w:val="24"/>
          <w:szCs w:val="24"/>
          <w:lang w:val="en-IN"/>
        </w:rPr>
        <w:t xml:space="preserve">hose </w:t>
      </w:r>
      <w:r w:rsidRPr="009E41CC">
        <w:rPr>
          <w:rFonts w:ascii="Arial" w:hAnsi="Arial" w:cs="Arial"/>
          <w:sz w:val="24"/>
          <w:szCs w:val="24"/>
          <w:lang w:val="en-IN"/>
        </w:rPr>
        <w:t>shall not be approved. The manufacturer or the</w:t>
      </w:r>
      <w:r>
        <w:rPr>
          <w:rFonts w:ascii="Arial" w:hAnsi="Arial" w:cs="Arial"/>
          <w:sz w:val="24"/>
          <w:szCs w:val="24"/>
          <w:lang w:val="en-IN"/>
        </w:rPr>
        <w:t xml:space="preserve"> </w:t>
      </w:r>
      <w:r w:rsidRPr="009E41CC">
        <w:rPr>
          <w:rFonts w:ascii="Arial" w:hAnsi="Arial" w:cs="Arial"/>
          <w:sz w:val="24"/>
          <w:szCs w:val="24"/>
          <w:lang w:val="en-IN"/>
        </w:rPr>
        <w:t>supplier may be asked to improve the design and</w:t>
      </w:r>
      <w:r>
        <w:rPr>
          <w:rFonts w:ascii="Arial" w:hAnsi="Arial" w:cs="Arial"/>
          <w:sz w:val="24"/>
          <w:szCs w:val="24"/>
          <w:lang w:val="en-IN"/>
        </w:rPr>
        <w:t xml:space="preserve"> </w:t>
      </w:r>
      <w:r w:rsidRPr="009E41CC">
        <w:rPr>
          <w:rFonts w:ascii="Arial" w:hAnsi="Arial" w:cs="Arial"/>
          <w:sz w:val="24"/>
          <w:szCs w:val="24"/>
          <w:lang w:val="en-IN"/>
        </w:rPr>
        <w:t>resubmit the product for type approval.</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5</w:t>
      </w:r>
      <w:r>
        <w:rPr>
          <w:rFonts w:ascii="Arial" w:hAnsi="Arial" w:cs="Arial"/>
          <w:b/>
          <w:bCs/>
          <w:sz w:val="24"/>
          <w:szCs w:val="24"/>
          <w:lang w:val="en-IN"/>
        </w:rPr>
        <w:t>.</w:t>
      </w:r>
      <w:r w:rsidRPr="003B788F">
        <w:rPr>
          <w:rFonts w:ascii="Arial" w:hAnsi="Arial" w:cs="Arial"/>
          <w:b/>
          <w:bCs/>
          <w:sz w:val="24"/>
          <w:szCs w:val="24"/>
          <w:lang w:val="en-IN"/>
        </w:rPr>
        <w:t>4</w:t>
      </w:r>
      <w:r w:rsidRPr="009E41CC">
        <w:rPr>
          <w:rFonts w:ascii="Arial" w:hAnsi="Arial" w:cs="Arial"/>
          <w:sz w:val="24"/>
          <w:szCs w:val="24"/>
          <w:lang w:val="en-IN"/>
        </w:rPr>
        <w:t xml:space="preserve"> At the end of the validity period (normally</w:t>
      </w:r>
      <w:r>
        <w:rPr>
          <w:rFonts w:ascii="Arial" w:hAnsi="Arial" w:cs="Arial"/>
          <w:sz w:val="24"/>
          <w:szCs w:val="24"/>
          <w:lang w:val="en-IN"/>
        </w:rPr>
        <w:t xml:space="preserve"> two</w:t>
      </w:r>
      <w:r w:rsidRPr="009E41CC">
        <w:rPr>
          <w:rFonts w:ascii="Arial" w:hAnsi="Arial" w:cs="Arial"/>
          <w:sz w:val="24"/>
          <w:szCs w:val="24"/>
          <w:lang w:val="en-IN"/>
        </w:rPr>
        <w:t xml:space="preserve"> year</w:t>
      </w:r>
      <w:r>
        <w:rPr>
          <w:rFonts w:ascii="Arial" w:hAnsi="Arial" w:cs="Arial"/>
          <w:sz w:val="24"/>
          <w:szCs w:val="24"/>
          <w:lang w:val="en-IN"/>
        </w:rPr>
        <w:t>s</w:t>
      </w:r>
      <w:r w:rsidRPr="009E41CC">
        <w:rPr>
          <w:rFonts w:ascii="Arial" w:hAnsi="Arial" w:cs="Arial"/>
          <w:sz w:val="24"/>
          <w:szCs w:val="24"/>
          <w:lang w:val="en-IN"/>
        </w:rPr>
        <w:t>) or earlier, if necessary, the testing authority</w:t>
      </w:r>
      <w:r>
        <w:rPr>
          <w:rFonts w:ascii="Arial" w:hAnsi="Arial" w:cs="Arial"/>
          <w:sz w:val="24"/>
          <w:szCs w:val="24"/>
          <w:lang w:val="en-IN"/>
        </w:rPr>
        <w:t xml:space="preserve"> </w:t>
      </w:r>
      <w:r w:rsidRPr="009E41CC">
        <w:rPr>
          <w:rFonts w:ascii="Arial" w:hAnsi="Arial" w:cs="Arial"/>
          <w:sz w:val="24"/>
          <w:szCs w:val="24"/>
          <w:lang w:val="en-IN"/>
        </w:rPr>
        <w:t xml:space="preserve">may call for a fresh sample for </w:t>
      </w:r>
      <w:r w:rsidR="00E30BE5">
        <w:rPr>
          <w:rFonts w:ascii="Arial" w:hAnsi="Arial" w:cs="Arial"/>
          <w:sz w:val="24"/>
          <w:szCs w:val="24"/>
          <w:lang w:val="en-IN"/>
        </w:rPr>
        <w:t xml:space="preserve">effect of sunlight </w:t>
      </w:r>
      <w:r w:rsidRPr="009E41CC">
        <w:rPr>
          <w:rFonts w:ascii="Arial" w:hAnsi="Arial" w:cs="Arial"/>
          <w:sz w:val="24"/>
          <w:szCs w:val="24"/>
          <w:lang w:val="en-IN"/>
        </w:rPr>
        <w:t>test for the</w:t>
      </w:r>
      <w:r>
        <w:rPr>
          <w:rFonts w:ascii="Arial" w:hAnsi="Arial" w:cs="Arial"/>
          <w:sz w:val="24"/>
          <w:szCs w:val="24"/>
          <w:lang w:val="en-IN"/>
        </w:rPr>
        <w:t xml:space="preserve"> </w:t>
      </w:r>
      <w:r w:rsidRPr="009E41CC">
        <w:rPr>
          <w:rFonts w:ascii="Arial" w:hAnsi="Arial" w:cs="Arial"/>
          <w:sz w:val="24"/>
          <w:szCs w:val="24"/>
          <w:lang w:val="en-IN"/>
        </w:rPr>
        <w:t>purpose of type approval.</w:t>
      </w:r>
    </w:p>
    <w:p w:rsidR="003A1678" w:rsidRDefault="003A1678" w:rsidP="00A85759">
      <w:pPr>
        <w:autoSpaceDE w:val="0"/>
        <w:autoSpaceDN w:val="0"/>
        <w:adjustRightInd w:val="0"/>
        <w:spacing w:after="0" w:line="240" w:lineRule="auto"/>
        <w:rPr>
          <w:rFonts w:ascii="Arial" w:hAnsi="Arial" w:cs="Arial"/>
          <w:sz w:val="24"/>
          <w:szCs w:val="24"/>
        </w:rPr>
      </w:pPr>
    </w:p>
    <w:p w:rsidR="00D62A85" w:rsidRDefault="00D62A85" w:rsidP="00A85759">
      <w:pPr>
        <w:autoSpaceDE w:val="0"/>
        <w:autoSpaceDN w:val="0"/>
        <w:adjustRightInd w:val="0"/>
        <w:spacing w:after="0" w:line="240" w:lineRule="auto"/>
        <w:rPr>
          <w:rFonts w:ascii="Arial" w:hAnsi="Arial" w:cs="Arial"/>
          <w:sz w:val="24"/>
          <w:szCs w:val="24"/>
        </w:rPr>
      </w:pPr>
    </w:p>
    <w:p w:rsidR="00D62A85" w:rsidRDefault="00D62A85" w:rsidP="00A85759">
      <w:pPr>
        <w:autoSpaceDE w:val="0"/>
        <w:autoSpaceDN w:val="0"/>
        <w:adjustRightInd w:val="0"/>
        <w:spacing w:after="0" w:line="240" w:lineRule="auto"/>
        <w:rPr>
          <w:rFonts w:ascii="Arial" w:hAnsi="Arial" w:cs="Arial"/>
          <w:sz w:val="24"/>
          <w:szCs w:val="24"/>
        </w:rPr>
      </w:pPr>
    </w:p>
    <w:p w:rsidR="00D62A85" w:rsidRDefault="00D62A85" w:rsidP="00A85759">
      <w:pPr>
        <w:autoSpaceDE w:val="0"/>
        <w:autoSpaceDN w:val="0"/>
        <w:adjustRightInd w:val="0"/>
        <w:spacing w:after="0" w:line="240" w:lineRule="auto"/>
        <w:rPr>
          <w:rFonts w:ascii="Arial" w:hAnsi="Arial" w:cs="Arial"/>
          <w:sz w:val="24"/>
          <w:szCs w:val="24"/>
        </w:rPr>
      </w:pPr>
    </w:p>
    <w:p w:rsidR="00A85759" w:rsidRPr="009E41CC" w:rsidRDefault="00A85759" w:rsidP="00A85759">
      <w:pPr>
        <w:autoSpaceDE w:val="0"/>
        <w:autoSpaceDN w:val="0"/>
        <w:adjustRightInd w:val="0"/>
        <w:spacing w:after="0" w:line="240" w:lineRule="auto"/>
        <w:jc w:val="both"/>
        <w:rPr>
          <w:rFonts w:ascii="Arial" w:hAnsi="Arial" w:cs="Arial"/>
          <w:i/>
          <w:iCs/>
          <w:sz w:val="24"/>
          <w:szCs w:val="24"/>
          <w:lang w:val="en-IN"/>
        </w:rPr>
      </w:pPr>
      <w:r>
        <w:rPr>
          <w:rFonts w:ascii="Arial" w:hAnsi="Arial" w:cs="Arial"/>
          <w:b/>
          <w:bCs/>
          <w:sz w:val="24"/>
          <w:szCs w:val="24"/>
          <w:lang w:val="en-IN"/>
        </w:rPr>
        <w:lastRenderedPageBreak/>
        <w:t>E-1.5.</w:t>
      </w:r>
      <w:r w:rsidR="00D62A85">
        <w:rPr>
          <w:rFonts w:ascii="Arial" w:hAnsi="Arial" w:cs="Arial"/>
          <w:b/>
          <w:bCs/>
          <w:sz w:val="24"/>
          <w:szCs w:val="24"/>
          <w:lang w:val="en-IN"/>
        </w:rPr>
        <w:t>6</w:t>
      </w:r>
      <w:r>
        <w:rPr>
          <w:rFonts w:ascii="Arial" w:hAnsi="Arial" w:cs="Arial"/>
          <w:b/>
          <w:bCs/>
          <w:sz w:val="24"/>
          <w:szCs w:val="24"/>
          <w:lang w:val="en-IN"/>
        </w:rPr>
        <w:t xml:space="preserve"> </w:t>
      </w:r>
      <w:r w:rsidR="00D62A85" w:rsidRPr="00D62A85">
        <w:rPr>
          <w:rFonts w:ascii="Arial" w:hAnsi="Arial" w:cs="Arial"/>
          <w:i/>
          <w:sz w:val="24"/>
          <w:szCs w:val="24"/>
        </w:rPr>
        <w:t>Resistance to Damage by Flexing Test</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sidRPr="009E41CC">
        <w:rPr>
          <w:rFonts w:ascii="Arial" w:hAnsi="Arial" w:cs="Arial"/>
          <w:sz w:val="24"/>
          <w:szCs w:val="24"/>
          <w:lang w:val="en-IN"/>
        </w:rPr>
        <w:t>For this test, the manufacturer or the supplier shall</w:t>
      </w:r>
      <w:r>
        <w:rPr>
          <w:rFonts w:ascii="Arial" w:hAnsi="Arial" w:cs="Arial"/>
          <w:sz w:val="24"/>
          <w:szCs w:val="24"/>
          <w:lang w:val="en-IN"/>
        </w:rPr>
        <w:t xml:space="preserve"> </w:t>
      </w:r>
      <w:r w:rsidRPr="009E41CC">
        <w:rPr>
          <w:rFonts w:ascii="Arial" w:hAnsi="Arial" w:cs="Arial"/>
          <w:sz w:val="24"/>
          <w:szCs w:val="24"/>
          <w:lang w:val="en-IN"/>
        </w:rPr>
        <w:t xml:space="preserve">furnish to the testing authority </w:t>
      </w:r>
      <w:r>
        <w:rPr>
          <w:rFonts w:ascii="Arial" w:hAnsi="Arial" w:cs="Arial"/>
          <w:sz w:val="24"/>
          <w:szCs w:val="24"/>
          <w:lang w:val="en-IN"/>
        </w:rPr>
        <w:t>three</w:t>
      </w:r>
      <w:r w:rsidRPr="009E41CC">
        <w:rPr>
          <w:rFonts w:ascii="Arial" w:hAnsi="Arial" w:cs="Arial"/>
          <w:sz w:val="24"/>
          <w:szCs w:val="24"/>
          <w:lang w:val="en-IN"/>
        </w:rPr>
        <w:t xml:space="preserve"> sample</w:t>
      </w:r>
      <w:r>
        <w:rPr>
          <w:rFonts w:ascii="Arial" w:hAnsi="Arial" w:cs="Arial"/>
          <w:sz w:val="24"/>
          <w:szCs w:val="24"/>
          <w:lang w:val="en-IN"/>
        </w:rPr>
        <w:t>s</w:t>
      </w:r>
      <w:r w:rsidRPr="009E41CC">
        <w:rPr>
          <w:rFonts w:ascii="Arial" w:hAnsi="Arial" w:cs="Arial"/>
          <w:sz w:val="24"/>
          <w:szCs w:val="24"/>
          <w:lang w:val="en-IN"/>
        </w:rPr>
        <w:t xml:space="preserve"> of the </w:t>
      </w:r>
      <w:r>
        <w:rPr>
          <w:rFonts w:ascii="Arial" w:hAnsi="Arial" w:cs="Arial"/>
          <w:sz w:val="24"/>
          <w:szCs w:val="24"/>
          <w:lang w:val="en-IN"/>
        </w:rPr>
        <w:t>hose of different diameters and classes</w:t>
      </w:r>
      <w:r w:rsidRPr="009E41CC">
        <w:rPr>
          <w:rFonts w:ascii="Arial" w:hAnsi="Arial" w:cs="Arial"/>
          <w:sz w:val="24"/>
          <w:szCs w:val="24"/>
          <w:lang w:val="en-IN"/>
        </w:rPr>
        <w:t>, selected preferably from a regular production lot.</w:t>
      </w:r>
    </w:p>
    <w:p w:rsidR="00A85759" w:rsidRDefault="00A85759" w:rsidP="00A85759">
      <w:pPr>
        <w:autoSpaceDE w:val="0"/>
        <w:autoSpaceDN w:val="0"/>
        <w:adjustRightInd w:val="0"/>
        <w:spacing w:after="0" w:line="240" w:lineRule="auto"/>
        <w:jc w:val="both"/>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6</w:t>
      </w:r>
      <w:r w:rsidRPr="003B788F">
        <w:rPr>
          <w:rFonts w:ascii="Arial" w:hAnsi="Arial" w:cs="Arial"/>
          <w:b/>
          <w:bCs/>
          <w:sz w:val="24"/>
          <w:szCs w:val="24"/>
          <w:lang w:val="en-IN"/>
        </w:rPr>
        <w:t>.1</w:t>
      </w:r>
      <w:r w:rsidRPr="009E41CC">
        <w:rPr>
          <w:rFonts w:ascii="Arial" w:hAnsi="Arial" w:cs="Arial"/>
          <w:sz w:val="24"/>
          <w:szCs w:val="24"/>
          <w:lang w:val="en-IN"/>
        </w:rPr>
        <w:t xml:space="preserve"> The sample so selected shall be tested for</w:t>
      </w:r>
      <w:r>
        <w:rPr>
          <w:rFonts w:ascii="Arial" w:hAnsi="Arial" w:cs="Arial"/>
          <w:sz w:val="24"/>
          <w:szCs w:val="24"/>
          <w:lang w:val="en-IN"/>
        </w:rPr>
        <w:t xml:space="preserve"> </w:t>
      </w:r>
      <w:r w:rsidRPr="009E41CC">
        <w:rPr>
          <w:rFonts w:ascii="Arial" w:hAnsi="Arial" w:cs="Arial"/>
          <w:sz w:val="24"/>
          <w:szCs w:val="24"/>
          <w:lang w:val="en-IN"/>
        </w:rPr>
        <w:t xml:space="preserve">compliance with requirements for </w:t>
      </w:r>
      <w:r w:rsidRPr="00A85759">
        <w:rPr>
          <w:rFonts w:ascii="Arial" w:hAnsi="Arial" w:cs="Arial"/>
          <w:iCs/>
          <w:sz w:val="24"/>
          <w:szCs w:val="24"/>
          <w:lang w:val="en-IN"/>
        </w:rPr>
        <w:t>fastness to daylight exposure</w:t>
      </w:r>
      <w:r w:rsidRPr="009E41CC">
        <w:rPr>
          <w:rFonts w:ascii="Arial" w:hAnsi="Arial" w:cs="Arial"/>
          <w:sz w:val="24"/>
          <w:szCs w:val="24"/>
          <w:lang w:val="en-IN"/>
        </w:rPr>
        <w:t xml:space="preserve"> as given in</w:t>
      </w:r>
      <w:r>
        <w:rPr>
          <w:rFonts w:ascii="Arial" w:hAnsi="Arial" w:cs="Arial"/>
          <w:sz w:val="24"/>
          <w:szCs w:val="24"/>
          <w:lang w:val="en-IN"/>
        </w:rPr>
        <w:t xml:space="preserve"> </w:t>
      </w:r>
      <w:r w:rsidR="00D62A85" w:rsidRPr="00D62A85">
        <w:rPr>
          <w:rFonts w:ascii="Arial" w:hAnsi="Arial" w:cs="Arial"/>
          <w:b/>
          <w:sz w:val="24"/>
          <w:szCs w:val="24"/>
          <w:lang w:val="en-IN"/>
        </w:rPr>
        <w:t>9.6</w:t>
      </w:r>
      <w:r w:rsidRPr="009E41CC">
        <w:rPr>
          <w:rFonts w:ascii="Arial" w:hAnsi="Arial" w:cs="Arial"/>
          <w:sz w:val="24"/>
          <w:szCs w:val="24"/>
          <w:lang w:val="en-IN"/>
        </w:rPr>
        <w:t>.</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6</w:t>
      </w:r>
      <w:r w:rsidRPr="003B788F">
        <w:rPr>
          <w:rFonts w:ascii="Arial" w:hAnsi="Arial" w:cs="Arial"/>
          <w:b/>
          <w:bCs/>
          <w:sz w:val="24"/>
          <w:szCs w:val="24"/>
          <w:lang w:val="en-IN"/>
        </w:rPr>
        <w:t>.2</w:t>
      </w:r>
      <w:r w:rsidRPr="009E41CC">
        <w:rPr>
          <w:rFonts w:ascii="Arial" w:hAnsi="Arial" w:cs="Arial"/>
          <w:sz w:val="24"/>
          <w:szCs w:val="24"/>
          <w:lang w:val="en-IN"/>
        </w:rPr>
        <w:t xml:space="preserve"> If the sample passes the requirements of the</w:t>
      </w:r>
      <w:r>
        <w:rPr>
          <w:rFonts w:ascii="Arial" w:hAnsi="Arial" w:cs="Arial"/>
          <w:sz w:val="24"/>
          <w:szCs w:val="24"/>
          <w:lang w:val="en-IN"/>
        </w:rPr>
        <w:t xml:space="preserve"> </w:t>
      </w:r>
      <w:r w:rsidR="00E30BE5" w:rsidRPr="00E30BE5">
        <w:rPr>
          <w:rFonts w:ascii="Arial" w:hAnsi="Arial" w:cs="Arial"/>
          <w:sz w:val="24"/>
          <w:szCs w:val="24"/>
        </w:rPr>
        <w:t xml:space="preserve">resistance to damage by flexing </w:t>
      </w:r>
      <w:r w:rsidRPr="009E41CC">
        <w:rPr>
          <w:rFonts w:ascii="Arial" w:hAnsi="Arial" w:cs="Arial"/>
          <w:sz w:val="24"/>
          <w:szCs w:val="24"/>
          <w:lang w:val="en-IN"/>
        </w:rPr>
        <w:t xml:space="preserve">test, the type of the </w:t>
      </w:r>
      <w:r>
        <w:rPr>
          <w:rFonts w:ascii="Arial" w:hAnsi="Arial" w:cs="Arial"/>
          <w:sz w:val="24"/>
          <w:szCs w:val="24"/>
          <w:lang w:val="en-IN"/>
        </w:rPr>
        <w:t>hose</w:t>
      </w:r>
      <w:r w:rsidRPr="009E41CC">
        <w:rPr>
          <w:rFonts w:ascii="Arial" w:hAnsi="Arial" w:cs="Arial"/>
          <w:sz w:val="24"/>
          <w:szCs w:val="24"/>
          <w:lang w:val="en-IN"/>
        </w:rPr>
        <w:t xml:space="preserve"> under consideration</w:t>
      </w:r>
      <w:r>
        <w:rPr>
          <w:rFonts w:ascii="Arial" w:hAnsi="Arial" w:cs="Arial"/>
          <w:sz w:val="24"/>
          <w:szCs w:val="24"/>
          <w:lang w:val="en-IN"/>
        </w:rPr>
        <w:t xml:space="preserve"> </w:t>
      </w:r>
      <w:r w:rsidRPr="009E41CC">
        <w:rPr>
          <w:rFonts w:ascii="Arial" w:hAnsi="Arial" w:cs="Arial"/>
          <w:sz w:val="24"/>
          <w:szCs w:val="24"/>
          <w:lang w:val="en-IN"/>
        </w:rPr>
        <w:t>shall be considered to be eligible for approval, which</w:t>
      </w:r>
      <w:r>
        <w:rPr>
          <w:rFonts w:ascii="Arial" w:hAnsi="Arial" w:cs="Arial"/>
          <w:sz w:val="24"/>
          <w:szCs w:val="24"/>
          <w:lang w:val="en-IN"/>
        </w:rPr>
        <w:t xml:space="preserve"> </w:t>
      </w:r>
      <w:r w:rsidRPr="009E41CC">
        <w:rPr>
          <w:rFonts w:ascii="Arial" w:hAnsi="Arial" w:cs="Arial"/>
          <w:sz w:val="24"/>
          <w:szCs w:val="24"/>
          <w:lang w:val="en-IN"/>
        </w:rPr>
        <w:t xml:space="preserve">shall be valid for a period of </w:t>
      </w:r>
      <w:r w:rsidR="00D62A85">
        <w:rPr>
          <w:rFonts w:ascii="Arial" w:hAnsi="Arial" w:cs="Arial"/>
          <w:sz w:val="24"/>
          <w:szCs w:val="24"/>
          <w:lang w:val="en-IN"/>
        </w:rPr>
        <w:t>one year</w:t>
      </w:r>
      <w:r w:rsidRPr="009E41CC">
        <w:rPr>
          <w:rFonts w:ascii="Arial" w:hAnsi="Arial" w:cs="Arial"/>
          <w:sz w:val="24"/>
          <w:szCs w:val="24"/>
          <w:lang w:val="en-IN"/>
        </w:rPr>
        <w:t>.</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Pr="009E41CC"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6</w:t>
      </w:r>
      <w:r>
        <w:rPr>
          <w:rFonts w:ascii="Arial" w:hAnsi="Arial" w:cs="Arial"/>
          <w:b/>
          <w:bCs/>
          <w:sz w:val="24"/>
          <w:szCs w:val="24"/>
          <w:lang w:val="en-IN"/>
        </w:rPr>
        <w:t>.</w:t>
      </w:r>
      <w:r w:rsidRPr="003B788F">
        <w:rPr>
          <w:rFonts w:ascii="Arial" w:hAnsi="Arial" w:cs="Arial"/>
          <w:b/>
          <w:bCs/>
          <w:sz w:val="24"/>
          <w:szCs w:val="24"/>
          <w:lang w:val="en-IN"/>
        </w:rPr>
        <w:t>3</w:t>
      </w:r>
      <w:r w:rsidRPr="009E41CC">
        <w:rPr>
          <w:rFonts w:ascii="Arial" w:hAnsi="Arial" w:cs="Arial"/>
          <w:sz w:val="24"/>
          <w:szCs w:val="24"/>
          <w:lang w:val="en-IN"/>
        </w:rPr>
        <w:t xml:space="preserve"> In case the sample fails in the test, the testing</w:t>
      </w:r>
      <w:r>
        <w:rPr>
          <w:rFonts w:ascii="Arial" w:hAnsi="Arial" w:cs="Arial"/>
          <w:sz w:val="24"/>
          <w:szCs w:val="24"/>
          <w:lang w:val="en-IN"/>
        </w:rPr>
        <w:t xml:space="preserve"> </w:t>
      </w:r>
      <w:r w:rsidRPr="009E41CC">
        <w:rPr>
          <w:rFonts w:ascii="Arial" w:hAnsi="Arial" w:cs="Arial"/>
          <w:sz w:val="24"/>
          <w:szCs w:val="24"/>
          <w:lang w:val="en-IN"/>
        </w:rPr>
        <w:t>authority, at its discretion, may call for a fresh sample</w:t>
      </w:r>
      <w:r>
        <w:rPr>
          <w:rFonts w:ascii="Arial" w:hAnsi="Arial" w:cs="Arial"/>
          <w:sz w:val="24"/>
          <w:szCs w:val="24"/>
          <w:lang w:val="en-IN"/>
        </w:rPr>
        <w:t xml:space="preserve"> </w:t>
      </w:r>
      <w:r w:rsidRPr="009E41CC">
        <w:rPr>
          <w:rFonts w:ascii="Arial" w:hAnsi="Arial" w:cs="Arial"/>
          <w:sz w:val="24"/>
          <w:szCs w:val="24"/>
          <w:lang w:val="en-IN"/>
        </w:rPr>
        <w:t xml:space="preserve">and subject the same to the </w:t>
      </w:r>
      <w:r w:rsidR="00E30BE5" w:rsidRPr="00E30BE5">
        <w:rPr>
          <w:rFonts w:ascii="Arial" w:hAnsi="Arial" w:cs="Arial"/>
          <w:sz w:val="24"/>
          <w:szCs w:val="24"/>
        </w:rPr>
        <w:t xml:space="preserve">resistance to damage by flexing </w:t>
      </w:r>
      <w:r w:rsidRPr="009E41CC">
        <w:rPr>
          <w:rFonts w:ascii="Arial" w:hAnsi="Arial" w:cs="Arial"/>
          <w:sz w:val="24"/>
          <w:szCs w:val="24"/>
          <w:lang w:val="en-IN"/>
        </w:rPr>
        <w:t>test</w:t>
      </w:r>
      <w:r>
        <w:rPr>
          <w:rFonts w:ascii="Arial" w:hAnsi="Arial" w:cs="Arial"/>
          <w:sz w:val="24"/>
          <w:szCs w:val="24"/>
          <w:lang w:val="en-IN"/>
        </w:rPr>
        <w:t>.</w:t>
      </w:r>
      <w:r w:rsidRPr="009E41CC">
        <w:rPr>
          <w:rFonts w:ascii="Arial" w:hAnsi="Arial" w:cs="Arial"/>
          <w:sz w:val="24"/>
          <w:szCs w:val="24"/>
          <w:lang w:val="en-IN"/>
        </w:rPr>
        <w:t xml:space="preserve"> If the sample</w:t>
      </w:r>
      <w:r>
        <w:rPr>
          <w:rFonts w:ascii="Arial" w:hAnsi="Arial" w:cs="Arial"/>
          <w:sz w:val="24"/>
          <w:szCs w:val="24"/>
          <w:lang w:val="en-IN"/>
        </w:rPr>
        <w:t xml:space="preserve"> </w:t>
      </w:r>
      <w:r w:rsidRPr="009E41CC">
        <w:rPr>
          <w:rFonts w:ascii="Arial" w:hAnsi="Arial" w:cs="Arial"/>
          <w:sz w:val="24"/>
          <w:szCs w:val="24"/>
          <w:lang w:val="en-IN"/>
        </w:rPr>
        <w:t xml:space="preserve">passes the repeat test, the type of </w:t>
      </w:r>
      <w:r>
        <w:rPr>
          <w:rFonts w:ascii="Arial" w:hAnsi="Arial" w:cs="Arial"/>
          <w:sz w:val="24"/>
          <w:szCs w:val="24"/>
          <w:lang w:val="en-IN"/>
        </w:rPr>
        <w:t>hose</w:t>
      </w:r>
      <w:r w:rsidRPr="009E41CC">
        <w:rPr>
          <w:rFonts w:ascii="Arial" w:hAnsi="Arial" w:cs="Arial"/>
          <w:sz w:val="24"/>
          <w:szCs w:val="24"/>
          <w:lang w:val="en-IN"/>
        </w:rPr>
        <w:t xml:space="preserve"> under</w:t>
      </w:r>
      <w:r>
        <w:rPr>
          <w:rFonts w:ascii="Arial" w:hAnsi="Arial" w:cs="Arial"/>
          <w:sz w:val="24"/>
          <w:szCs w:val="24"/>
          <w:lang w:val="en-IN"/>
        </w:rPr>
        <w:t xml:space="preserve"> </w:t>
      </w:r>
      <w:r w:rsidRPr="009E41CC">
        <w:rPr>
          <w:rFonts w:ascii="Arial" w:hAnsi="Arial" w:cs="Arial"/>
          <w:sz w:val="24"/>
          <w:szCs w:val="24"/>
          <w:lang w:val="en-IN"/>
        </w:rPr>
        <w:t>consideration shall be considered eligible for approval.</w:t>
      </w:r>
      <w:r>
        <w:rPr>
          <w:rFonts w:ascii="Arial" w:hAnsi="Arial" w:cs="Arial"/>
          <w:sz w:val="24"/>
          <w:szCs w:val="24"/>
          <w:lang w:val="en-IN"/>
        </w:rPr>
        <w:t xml:space="preserve"> </w:t>
      </w:r>
      <w:r w:rsidRPr="009E41CC">
        <w:rPr>
          <w:rFonts w:ascii="Arial" w:hAnsi="Arial" w:cs="Arial"/>
          <w:sz w:val="24"/>
          <w:szCs w:val="24"/>
          <w:lang w:val="en-IN"/>
        </w:rPr>
        <w:t xml:space="preserve">If the sample fails in the repeat test, the type of </w:t>
      </w:r>
      <w:r>
        <w:rPr>
          <w:rFonts w:ascii="Arial" w:hAnsi="Arial" w:cs="Arial"/>
          <w:sz w:val="24"/>
          <w:szCs w:val="24"/>
          <w:lang w:val="en-IN"/>
        </w:rPr>
        <w:t xml:space="preserve">hose </w:t>
      </w:r>
      <w:r w:rsidRPr="009E41CC">
        <w:rPr>
          <w:rFonts w:ascii="Arial" w:hAnsi="Arial" w:cs="Arial"/>
          <w:sz w:val="24"/>
          <w:szCs w:val="24"/>
          <w:lang w:val="en-IN"/>
        </w:rPr>
        <w:t>shall not be approved. The manufacturer or the</w:t>
      </w:r>
      <w:r>
        <w:rPr>
          <w:rFonts w:ascii="Arial" w:hAnsi="Arial" w:cs="Arial"/>
          <w:sz w:val="24"/>
          <w:szCs w:val="24"/>
          <w:lang w:val="en-IN"/>
        </w:rPr>
        <w:t xml:space="preserve"> </w:t>
      </w:r>
      <w:r w:rsidRPr="009E41CC">
        <w:rPr>
          <w:rFonts w:ascii="Arial" w:hAnsi="Arial" w:cs="Arial"/>
          <w:sz w:val="24"/>
          <w:szCs w:val="24"/>
          <w:lang w:val="en-IN"/>
        </w:rPr>
        <w:t>supplier may be asked to improve the design and</w:t>
      </w:r>
      <w:r>
        <w:rPr>
          <w:rFonts w:ascii="Arial" w:hAnsi="Arial" w:cs="Arial"/>
          <w:sz w:val="24"/>
          <w:szCs w:val="24"/>
          <w:lang w:val="en-IN"/>
        </w:rPr>
        <w:t xml:space="preserve"> </w:t>
      </w:r>
      <w:r w:rsidRPr="009E41CC">
        <w:rPr>
          <w:rFonts w:ascii="Arial" w:hAnsi="Arial" w:cs="Arial"/>
          <w:sz w:val="24"/>
          <w:szCs w:val="24"/>
          <w:lang w:val="en-IN"/>
        </w:rPr>
        <w:t>resubmit the product for type approval.</w:t>
      </w:r>
    </w:p>
    <w:p w:rsidR="00A85759" w:rsidRDefault="00A85759" w:rsidP="00A85759">
      <w:pPr>
        <w:autoSpaceDE w:val="0"/>
        <w:autoSpaceDN w:val="0"/>
        <w:adjustRightInd w:val="0"/>
        <w:spacing w:after="0" w:line="240" w:lineRule="auto"/>
        <w:rPr>
          <w:rFonts w:ascii="Arial" w:hAnsi="Arial" w:cs="Arial"/>
          <w:sz w:val="24"/>
          <w:szCs w:val="24"/>
          <w:lang w:val="en-IN"/>
        </w:rPr>
      </w:pPr>
    </w:p>
    <w:p w:rsidR="00A85759" w:rsidRDefault="00A85759" w:rsidP="00A85759">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sidR="00D62A85">
        <w:rPr>
          <w:rFonts w:ascii="Arial" w:hAnsi="Arial" w:cs="Arial"/>
          <w:b/>
          <w:bCs/>
          <w:sz w:val="24"/>
          <w:szCs w:val="24"/>
          <w:lang w:val="en-IN"/>
        </w:rPr>
        <w:t>6</w:t>
      </w:r>
      <w:r>
        <w:rPr>
          <w:rFonts w:ascii="Arial" w:hAnsi="Arial" w:cs="Arial"/>
          <w:b/>
          <w:bCs/>
          <w:sz w:val="24"/>
          <w:szCs w:val="24"/>
          <w:lang w:val="en-IN"/>
        </w:rPr>
        <w:t>.</w:t>
      </w:r>
      <w:r w:rsidRPr="003B788F">
        <w:rPr>
          <w:rFonts w:ascii="Arial" w:hAnsi="Arial" w:cs="Arial"/>
          <w:b/>
          <w:bCs/>
          <w:sz w:val="24"/>
          <w:szCs w:val="24"/>
          <w:lang w:val="en-IN"/>
        </w:rPr>
        <w:t>4</w:t>
      </w:r>
      <w:r w:rsidRPr="009E41CC">
        <w:rPr>
          <w:rFonts w:ascii="Arial" w:hAnsi="Arial" w:cs="Arial"/>
          <w:sz w:val="24"/>
          <w:szCs w:val="24"/>
          <w:lang w:val="en-IN"/>
        </w:rPr>
        <w:t xml:space="preserve"> At the end of the validity period (normally</w:t>
      </w:r>
      <w:r>
        <w:rPr>
          <w:rFonts w:ascii="Arial" w:hAnsi="Arial" w:cs="Arial"/>
          <w:sz w:val="24"/>
          <w:szCs w:val="24"/>
          <w:lang w:val="en-IN"/>
        </w:rPr>
        <w:t xml:space="preserve"> </w:t>
      </w:r>
      <w:r w:rsidR="00D62A85">
        <w:rPr>
          <w:rFonts w:ascii="Arial" w:hAnsi="Arial" w:cs="Arial"/>
          <w:sz w:val="24"/>
          <w:szCs w:val="24"/>
          <w:lang w:val="en-IN"/>
        </w:rPr>
        <w:t>one year</w:t>
      </w:r>
      <w:r w:rsidRPr="009E41CC">
        <w:rPr>
          <w:rFonts w:ascii="Arial" w:hAnsi="Arial" w:cs="Arial"/>
          <w:sz w:val="24"/>
          <w:szCs w:val="24"/>
          <w:lang w:val="en-IN"/>
        </w:rPr>
        <w:t>) or earlier, if necessary, the testing authority</w:t>
      </w:r>
      <w:r>
        <w:rPr>
          <w:rFonts w:ascii="Arial" w:hAnsi="Arial" w:cs="Arial"/>
          <w:sz w:val="24"/>
          <w:szCs w:val="24"/>
          <w:lang w:val="en-IN"/>
        </w:rPr>
        <w:t xml:space="preserve"> </w:t>
      </w:r>
      <w:r w:rsidRPr="009E41CC">
        <w:rPr>
          <w:rFonts w:ascii="Arial" w:hAnsi="Arial" w:cs="Arial"/>
          <w:sz w:val="24"/>
          <w:szCs w:val="24"/>
          <w:lang w:val="en-IN"/>
        </w:rPr>
        <w:t xml:space="preserve">may call for a fresh sample for </w:t>
      </w:r>
      <w:r w:rsidR="00E30BE5" w:rsidRPr="00E30BE5">
        <w:rPr>
          <w:rFonts w:ascii="Arial" w:hAnsi="Arial" w:cs="Arial"/>
          <w:sz w:val="24"/>
          <w:szCs w:val="24"/>
        </w:rPr>
        <w:t>resistance to damage by flexing</w:t>
      </w:r>
      <w:r w:rsidRPr="009E41CC">
        <w:rPr>
          <w:rFonts w:ascii="Arial" w:hAnsi="Arial" w:cs="Arial"/>
          <w:sz w:val="24"/>
          <w:szCs w:val="24"/>
          <w:lang w:val="en-IN"/>
        </w:rPr>
        <w:t xml:space="preserve"> test for the</w:t>
      </w:r>
      <w:r>
        <w:rPr>
          <w:rFonts w:ascii="Arial" w:hAnsi="Arial" w:cs="Arial"/>
          <w:sz w:val="24"/>
          <w:szCs w:val="24"/>
          <w:lang w:val="en-IN"/>
        </w:rPr>
        <w:t xml:space="preserve"> </w:t>
      </w:r>
      <w:r w:rsidRPr="009E41CC">
        <w:rPr>
          <w:rFonts w:ascii="Arial" w:hAnsi="Arial" w:cs="Arial"/>
          <w:sz w:val="24"/>
          <w:szCs w:val="24"/>
          <w:lang w:val="en-IN"/>
        </w:rPr>
        <w:t>purpose of type approval.</w:t>
      </w:r>
    </w:p>
    <w:p w:rsidR="00E30BE5" w:rsidRDefault="00E30BE5" w:rsidP="00A85759">
      <w:pPr>
        <w:autoSpaceDE w:val="0"/>
        <w:autoSpaceDN w:val="0"/>
        <w:adjustRightInd w:val="0"/>
        <w:spacing w:after="0" w:line="240" w:lineRule="auto"/>
        <w:jc w:val="both"/>
        <w:rPr>
          <w:rFonts w:ascii="Arial" w:hAnsi="Arial" w:cs="Arial"/>
          <w:sz w:val="24"/>
          <w:szCs w:val="24"/>
          <w:lang w:val="en-IN"/>
        </w:rPr>
      </w:pPr>
    </w:p>
    <w:p w:rsidR="00E30BE5" w:rsidRPr="009E41CC" w:rsidRDefault="00E30BE5" w:rsidP="00E30BE5">
      <w:pPr>
        <w:autoSpaceDE w:val="0"/>
        <w:autoSpaceDN w:val="0"/>
        <w:adjustRightInd w:val="0"/>
        <w:spacing w:after="0" w:line="240" w:lineRule="auto"/>
        <w:jc w:val="both"/>
        <w:rPr>
          <w:rFonts w:ascii="Arial" w:hAnsi="Arial" w:cs="Arial"/>
          <w:i/>
          <w:iCs/>
          <w:sz w:val="24"/>
          <w:szCs w:val="24"/>
          <w:lang w:val="en-IN"/>
        </w:rPr>
      </w:pPr>
      <w:r>
        <w:rPr>
          <w:rFonts w:ascii="Arial" w:hAnsi="Arial" w:cs="Arial"/>
          <w:b/>
          <w:bCs/>
          <w:sz w:val="24"/>
          <w:szCs w:val="24"/>
          <w:lang w:val="en-IN"/>
        </w:rPr>
        <w:t xml:space="preserve">E-1.5.7 </w:t>
      </w:r>
      <w:r w:rsidRPr="00D62A85">
        <w:rPr>
          <w:rFonts w:ascii="Arial" w:hAnsi="Arial" w:cs="Arial"/>
          <w:i/>
          <w:sz w:val="24"/>
          <w:szCs w:val="24"/>
        </w:rPr>
        <w:t xml:space="preserve">Resistance to </w:t>
      </w:r>
      <w:r>
        <w:rPr>
          <w:rFonts w:ascii="Arial" w:hAnsi="Arial" w:cs="Arial"/>
          <w:i/>
          <w:sz w:val="24"/>
          <w:szCs w:val="24"/>
        </w:rPr>
        <w:t>Chemical Action</w:t>
      </w:r>
    </w:p>
    <w:p w:rsidR="00E30BE5" w:rsidRDefault="00E30BE5" w:rsidP="00E30BE5">
      <w:pPr>
        <w:autoSpaceDE w:val="0"/>
        <w:autoSpaceDN w:val="0"/>
        <w:adjustRightInd w:val="0"/>
        <w:spacing w:after="0" w:line="240" w:lineRule="auto"/>
        <w:rPr>
          <w:rFonts w:ascii="Arial" w:hAnsi="Arial" w:cs="Arial"/>
          <w:sz w:val="24"/>
          <w:szCs w:val="24"/>
          <w:lang w:val="en-IN"/>
        </w:rPr>
      </w:pPr>
    </w:p>
    <w:p w:rsidR="00E30BE5" w:rsidRPr="009E41CC" w:rsidRDefault="00E30BE5" w:rsidP="00E30BE5">
      <w:pPr>
        <w:autoSpaceDE w:val="0"/>
        <w:autoSpaceDN w:val="0"/>
        <w:adjustRightInd w:val="0"/>
        <w:spacing w:after="0" w:line="240" w:lineRule="auto"/>
        <w:jc w:val="both"/>
        <w:rPr>
          <w:rFonts w:ascii="Arial" w:hAnsi="Arial" w:cs="Arial"/>
          <w:sz w:val="24"/>
          <w:szCs w:val="24"/>
          <w:lang w:val="en-IN"/>
        </w:rPr>
      </w:pPr>
      <w:r w:rsidRPr="009E41CC">
        <w:rPr>
          <w:rFonts w:ascii="Arial" w:hAnsi="Arial" w:cs="Arial"/>
          <w:sz w:val="24"/>
          <w:szCs w:val="24"/>
          <w:lang w:val="en-IN"/>
        </w:rPr>
        <w:t>For this test, the manufacturer or the supplier shall</w:t>
      </w:r>
      <w:r>
        <w:rPr>
          <w:rFonts w:ascii="Arial" w:hAnsi="Arial" w:cs="Arial"/>
          <w:sz w:val="24"/>
          <w:szCs w:val="24"/>
          <w:lang w:val="en-IN"/>
        </w:rPr>
        <w:t xml:space="preserve"> </w:t>
      </w:r>
      <w:r w:rsidRPr="009E41CC">
        <w:rPr>
          <w:rFonts w:ascii="Arial" w:hAnsi="Arial" w:cs="Arial"/>
          <w:sz w:val="24"/>
          <w:szCs w:val="24"/>
          <w:lang w:val="en-IN"/>
        </w:rPr>
        <w:t xml:space="preserve">furnish to the testing authority </w:t>
      </w:r>
      <w:r>
        <w:rPr>
          <w:rFonts w:ascii="Arial" w:hAnsi="Arial" w:cs="Arial"/>
          <w:sz w:val="24"/>
          <w:szCs w:val="24"/>
          <w:lang w:val="en-IN"/>
        </w:rPr>
        <w:t>three</w:t>
      </w:r>
      <w:r w:rsidRPr="009E41CC">
        <w:rPr>
          <w:rFonts w:ascii="Arial" w:hAnsi="Arial" w:cs="Arial"/>
          <w:sz w:val="24"/>
          <w:szCs w:val="24"/>
          <w:lang w:val="en-IN"/>
        </w:rPr>
        <w:t xml:space="preserve"> sample</w:t>
      </w:r>
      <w:r>
        <w:rPr>
          <w:rFonts w:ascii="Arial" w:hAnsi="Arial" w:cs="Arial"/>
          <w:sz w:val="24"/>
          <w:szCs w:val="24"/>
          <w:lang w:val="en-IN"/>
        </w:rPr>
        <w:t>s</w:t>
      </w:r>
      <w:r w:rsidRPr="009E41CC">
        <w:rPr>
          <w:rFonts w:ascii="Arial" w:hAnsi="Arial" w:cs="Arial"/>
          <w:sz w:val="24"/>
          <w:szCs w:val="24"/>
          <w:lang w:val="en-IN"/>
        </w:rPr>
        <w:t xml:space="preserve"> of the </w:t>
      </w:r>
      <w:r>
        <w:rPr>
          <w:rFonts w:ascii="Arial" w:hAnsi="Arial" w:cs="Arial"/>
          <w:sz w:val="24"/>
          <w:szCs w:val="24"/>
          <w:lang w:val="en-IN"/>
        </w:rPr>
        <w:t>hose of different diameters and classes</w:t>
      </w:r>
      <w:r w:rsidRPr="009E41CC">
        <w:rPr>
          <w:rFonts w:ascii="Arial" w:hAnsi="Arial" w:cs="Arial"/>
          <w:sz w:val="24"/>
          <w:szCs w:val="24"/>
          <w:lang w:val="en-IN"/>
        </w:rPr>
        <w:t>, selected preferably from a regular production lot.</w:t>
      </w:r>
    </w:p>
    <w:p w:rsidR="00E30BE5" w:rsidRDefault="00E30BE5" w:rsidP="00E30BE5">
      <w:pPr>
        <w:autoSpaceDE w:val="0"/>
        <w:autoSpaceDN w:val="0"/>
        <w:adjustRightInd w:val="0"/>
        <w:spacing w:after="0" w:line="240" w:lineRule="auto"/>
        <w:jc w:val="both"/>
        <w:rPr>
          <w:rFonts w:ascii="Arial" w:hAnsi="Arial" w:cs="Arial"/>
          <w:sz w:val="24"/>
          <w:szCs w:val="24"/>
          <w:lang w:val="en-IN"/>
        </w:rPr>
      </w:pPr>
    </w:p>
    <w:p w:rsidR="00E30BE5" w:rsidRPr="009E41CC" w:rsidRDefault="00E30BE5" w:rsidP="00E30BE5">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Pr>
          <w:rFonts w:ascii="Arial" w:hAnsi="Arial" w:cs="Arial"/>
          <w:b/>
          <w:bCs/>
          <w:sz w:val="24"/>
          <w:szCs w:val="24"/>
          <w:lang w:val="en-IN"/>
        </w:rPr>
        <w:t>7</w:t>
      </w:r>
      <w:r w:rsidRPr="003B788F">
        <w:rPr>
          <w:rFonts w:ascii="Arial" w:hAnsi="Arial" w:cs="Arial"/>
          <w:b/>
          <w:bCs/>
          <w:sz w:val="24"/>
          <w:szCs w:val="24"/>
          <w:lang w:val="en-IN"/>
        </w:rPr>
        <w:t>.1</w:t>
      </w:r>
      <w:r w:rsidRPr="009E41CC">
        <w:rPr>
          <w:rFonts w:ascii="Arial" w:hAnsi="Arial" w:cs="Arial"/>
          <w:sz w:val="24"/>
          <w:szCs w:val="24"/>
          <w:lang w:val="en-IN"/>
        </w:rPr>
        <w:t xml:space="preserve"> The sample so selected shall be tested for</w:t>
      </w:r>
      <w:r>
        <w:rPr>
          <w:rFonts w:ascii="Arial" w:hAnsi="Arial" w:cs="Arial"/>
          <w:sz w:val="24"/>
          <w:szCs w:val="24"/>
          <w:lang w:val="en-IN"/>
        </w:rPr>
        <w:t xml:space="preserve"> </w:t>
      </w:r>
      <w:r w:rsidRPr="009E41CC">
        <w:rPr>
          <w:rFonts w:ascii="Arial" w:hAnsi="Arial" w:cs="Arial"/>
          <w:sz w:val="24"/>
          <w:szCs w:val="24"/>
          <w:lang w:val="en-IN"/>
        </w:rPr>
        <w:t xml:space="preserve">compliance with requirements for </w:t>
      </w:r>
      <w:r w:rsidRPr="00A85759">
        <w:rPr>
          <w:rFonts w:ascii="Arial" w:hAnsi="Arial" w:cs="Arial"/>
          <w:iCs/>
          <w:sz w:val="24"/>
          <w:szCs w:val="24"/>
          <w:lang w:val="en-IN"/>
        </w:rPr>
        <w:t>fastness to daylight exposure</w:t>
      </w:r>
      <w:r w:rsidRPr="009E41CC">
        <w:rPr>
          <w:rFonts w:ascii="Arial" w:hAnsi="Arial" w:cs="Arial"/>
          <w:sz w:val="24"/>
          <w:szCs w:val="24"/>
          <w:lang w:val="en-IN"/>
        </w:rPr>
        <w:t xml:space="preserve"> as given in</w:t>
      </w:r>
      <w:r>
        <w:rPr>
          <w:rFonts w:ascii="Arial" w:hAnsi="Arial" w:cs="Arial"/>
          <w:sz w:val="24"/>
          <w:szCs w:val="24"/>
          <w:lang w:val="en-IN"/>
        </w:rPr>
        <w:t xml:space="preserve"> </w:t>
      </w:r>
      <w:r w:rsidRPr="00D62A85">
        <w:rPr>
          <w:rFonts w:ascii="Arial" w:hAnsi="Arial" w:cs="Arial"/>
          <w:b/>
          <w:sz w:val="24"/>
          <w:szCs w:val="24"/>
          <w:lang w:val="en-IN"/>
        </w:rPr>
        <w:t>9.</w:t>
      </w:r>
      <w:r>
        <w:rPr>
          <w:rFonts w:ascii="Arial" w:hAnsi="Arial" w:cs="Arial"/>
          <w:b/>
          <w:sz w:val="24"/>
          <w:szCs w:val="24"/>
          <w:lang w:val="en-IN"/>
        </w:rPr>
        <w:t>7</w:t>
      </w:r>
      <w:r w:rsidRPr="009E41CC">
        <w:rPr>
          <w:rFonts w:ascii="Arial" w:hAnsi="Arial" w:cs="Arial"/>
          <w:sz w:val="24"/>
          <w:szCs w:val="24"/>
          <w:lang w:val="en-IN"/>
        </w:rPr>
        <w:t>.</w:t>
      </w:r>
    </w:p>
    <w:p w:rsidR="00E30BE5" w:rsidRDefault="00E30BE5" w:rsidP="00E30BE5">
      <w:pPr>
        <w:autoSpaceDE w:val="0"/>
        <w:autoSpaceDN w:val="0"/>
        <w:adjustRightInd w:val="0"/>
        <w:spacing w:after="0" w:line="240" w:lineRule="auto"/>
        <w:rPr>
          <w:rFonts w:ascii="Arial" w:hAnsi="Arial" w:cs="Arial"/>
          <w:sz w:val="24"/>
          <w:szCs w:val="24"/>
          <w:lang w:val="en-IN"/>
        </w:rPr>
      </w:pPr>
    </w:p>
    <w:p w:rsidR="00E30BE5" w:rsidRPr="009E41CC" w:rsidRDefault="00E30BE5" w:rsidP="00E30BE5">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Pr>
          <w:rFonts w:ascii="Arial" w:hAnsi="Arial" w:cs="Arial"/>
          <w:b/>
          <w:bCs/>
          <w:sz w:val="24"/>
          <w:szCs w:val="24"/>
          <w:lang w:val="en-IN"/>
        </w:rPr>
        <w:t>7</w:t>
      </w:r>
      <w:r w:rsidRPr="003B788F">
        <w:rPr>
          <w:rFonts w:ascii="Arial" w:hAnsi="Arial" w:cs="Arial"/>
          <w:b/>
          <w:bCs/>
          <w:sz w:val="24"/>
          <w:szCs w:val="24"/>
          <w:lang w:val="en-IN"/>
        </w:rPr>
        <w:t>.2</w:t>
      </w:r>
      <w:r w:rsidRPr="009E41CC">
        <w:rPr>
          <w:rFonts w:ascii="Arial" w:hAnsi="Arial" w:cs="Arial"/>
          <w:sz w:val="24"/>
          <w:szCs w:val="24"/>
          <w:lang w:val="en-IN"/>
        </w:rPr>
        <w:t xml:space="preserve"> If the sample passes the requirements of the</w:t>
      </w:r>
      <w:r>
        <w:rPr>
          <w:rFonts w:ascii="Arial" w:hAnsi="Arial" w:cs="Arial"/>
          <w:sz w:val="24"/>
          <w:szCs w:val="24"/>
          <w:lang w:val="en-IN"/>
        </w:rPr>
        <w:t xml:space="preserve"> </w:t>
      </w:r>
      <w:r w:rsidRPr="00E30BE5">
        <w:rPr>
          <w:rFonts w:ascii="Arial" w:hAnsi="Arial" w:cs="Arial"/>
          <w:sz w:val="24"/>
          <w:szCs w:val="24"/>
        </w:rPr>
        <w:t>resistance to chemical action</w:t>
      </w:r>
      <w:r w:rsidRPr="009E41CC">
        <w:rPr>
          <w:rFonts w:ascii="Arial" w:hAnsi="Arial" w:cs="Arial"/>
          <w:sz w:val="24"/>
          <w:szCs w:val="24"/>
          <w:lang w:val="en-IN"/>
        </w:rPr>
        <w:t xml:space="preserve"> test, the type of the </w:t>
      </w:r>
      <w:r>
        <w:rPr>
          <w:rFonts w:ascii="Arial" w:hAnsi="Arial" w:cs="Arial"/>
          <w:sz w:val="24"/>
          <w:szCs w:val="24"/>
          <w:lang w:val="en-IN"/>
        </w:rPr>
        <w:t>hose</w:t>
      </w:r>
      <w:r w:rsidRPr="009E41CC">
        <w:rPr>
          <w:rFonts w:ascii="Arial" w:hAnsi="Arial" w:cs="Arial"/>
          <w:sz w:val="24"/>
          <w:szCs w:val="24"/>
          <w:lang w:val="en-IN"/>
        </w:rPr>
        <w:t xml:space="preserve"> under consideration</w:t>
      </w:r>
      <w:r>
        <w:rPr>
          <w:rFonts w:ascii="Arial" w:hAnsi="Arial" w:cs="Arial"/>
          <w:sz w:val="24"/>
          <w:szCs w:val="24"/>
          <w:lang w:val="en-IN"/>
        </w:rPr>
        <w:t xml:space="preserve"> </w:t>
      </w:r>
      <w:r w:rsidRPr="009E41CC">
        <w:rPr>
          <w:rFonts w:ascii="Arial" w:hAnsi="Arial" w:cs="Arial"/>
          <w:sz w:val="24"/>
          <w:szCs w:val="24"/>
          <w:lang w:val="en-IN"/>
        </w:rPr>
        <w:t>shall be considered to be eligible for approval, which</w:t>
      </w:r>
      <w:r>
        <w:rPr>
          <w:rFonts w:ascii="Arial" w:hAnsi="Arial" w:cs="Arial"/>
          <w:sz w:val="24"/>
          <w:szCs w:val="24"/>
          <w:lang w:val="en-IN"/>
        </w:rPr>
        <w:t xml:space="preserve"> </w:t>
      </w:r>
      <w:r w:rsidRPr="009E41CC">
        <w:rPr>
          <w:rFonts w:ascii="Arial" w:hAnsi="Arial" w:cs="Arial"/>
          <w:sz w:val="24"/>
          <w:szCs w:val="24"/>
          <w:lang w:val="en-IN"/>
        </w:rPr>
        <w:t xml:space="preserve">shall be valid for a period of </w:t>
      </w:r>
      <w:r>
        <w:rPr>
          <w:rFonts w:ascii="Arial" w:hAnsi="Arial" w:cs="Arial"/>
          <w:sz w:val="24"/>
          <w:szCs w:val="24"/>
          <w:lang w:val="en-IN"/>
        </w:rPr>
        <w:t>one year</w:t>
      </w:r>
      <w:r w:rsidRPr="009E41CC">
        <w:rPr>
          <w:rFonts w:ascii="Arial" w:hAnsi="Arial" w:cs="Arial"/>
          <w:sz w:val="24"/>
          <w:szCs w:val="24"/>
          <w:lang w:val="en-IN"/>
        </w:rPr>
        <w:t>.</w:t>
      </w:r>
    </w:p>
    <w:p w:rsidR="00E30BE5" w:rsidRDefault="00E30BE5" w:rsidP="00E30BE5">
      <w:pPr>
        <w:autoSpaceDE w:val="0"/>
        <w:autoSpaceDN w:val="0"/>
        <w:adjustRightInd w:val="0"/>
        <w:spacing w:after="0" w:line="240" w:lineRule="auto"/>
        <w:rPr>
          <w:rFonts w:ascii="Arial" w:hAnsi="Arial" w:cs="Arial"/>
          <w:sz w:val="24"/>
          <w:szCs w:val="24"/>
          <w:lang w:val="en-IN"/>
        </w:rPr>
      </w:pPr>
    </w:p>
    <w:p w:rsidR="00E30BE5" w:rsidRPr="009E41CC" w:rsidRDefault="00E30BE5" w:rsidP="00E30BE5">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t>E-1.5</w:t>
      </w:r>
      <w:r w:rsidRPr="003B788F">
        <w:rPr>
          <w:rFonts w:ascii="Arial" w:hAnsi="Arial" w:cs="Arial"/>
          <w:b/>
          <w:bCs/>
          <w:sz w:val="24"/>
          <w:szCs w:val="24"/>
          <w:lang w:val="en-IN"/>
        </w:rPr>
        <w:t>.</w:t>
      </w:r>
      <w:r>
        <w:rPr>
          <w:rFonts w:ascii="Arial" w:hAnsi="Arial" w:cs="Arial"/>
          <w:b/>
          <w:bCs/>
          <w:sz w:val="24"/>
          <w:szCs w:val="24"/>
          <w:lang w:val="en-IN"/>
        </w:rPr>
        <w:t>7.</w:t>
      </w:r>
      <w:r w:rsidRPr="003B788F">
        <w:rPr>
          <w:rFonts w:ascii="Arial" w:hAnsi="Arial" w:cs="Arial"/>
          <w:b/>
          <w:bCs/>
          <w:sz w:val="24"/>
          <w:szCs w:val="24"/>
          <w:lang w:val="en-IN"/>
        </w:rPr>
        <w:t>3</w:t>
      </w:r>
      <w:r w:rsidRPr="009E41CC">
        <w:rPr>
          <w:rFonts w:ascii="Arial" w:hAnsi="Arial" w:cs="Arial"/>
          <w:sz w:val="24"/>
          <w:szCs w:val="24"/>
          <w:lang w:val="en-IN"/>
        </w:rPr>
        <w:t xml:space="preserve"> In case the sample fails in the test, the testing</w:t>
      </w:r>
      <w:r>
        <w:rPr>
          <w:rFonts w:ascii="Arial" w:hAnsi="Arial" w:cs="Arial"/>
          <w:sz w:val="24"/>
          <w:szCs w:val="24"/>
          <w:lang w:val="en-IN"/>
        </w:rPr>
        <w:t xml:space="preserve"> </w:t>
      </w:r>
      <w:r w:rsidRPr="009E41CC">
        <w:rPr>
          <w:rFonts w:ascii="Arial" w:hAnsi="Arial" w:cs="Arial"/>
          <w:sz w:val="24"/>
          <w:szCs w:val="24"/>
          <w:lang w:val="en-IN"/>
        </w:rPr>
        <w:t>authority, at its discretion, may call for a fresh sample</w:t>
      </w:r>
      <w:r>
        <w:rPr>
          <w:rFonts w:ascii="Arial" w:hAnsi="Arial" w:cs="Arial"/>
          <w:sz w:val="24"/>
          <w:szCs w:val="24"/>
          <w:lang w:val="en-IN"/>
        </w:rPr>
        <w:t xml:space="preserve"> </w:t>
      </w:r>
      <w:r w:rsidRPr="009E41CC">
        <w:rPr>
          <w:rFonts w:ascii="Arial" w:hAnsi="Arial" w:cs="Arial"/>
          <w:sz w:val="24"/>
          <w:szCs w:val="24"/>
          <w:lang w:val="en-IN"/>
        </w:rPr>
        <w:t xml:space="preserve">and subject the same to the </w:t>
      </w:r>
      <w:r w:rsidRPr="00E30BE5">
        <w:rPr>
          <w:rFonts w:ascii="Arial" w:hAnsi="Arial" w:cs="Arial"/>
          <w:sz w:val="24"/>
          <w:szCs w:val="24"/>
        </w:rPr>
        <w:t>resistance to chemical action</w:t>
      </w:r>
      <w:r w:rsidRPr="009E41CC">
        <w:rPr>
          <w:rFonts w:ascii="Arial" w:hAnsi="Arial" w:cs="Arial"/>
          <w:sz w:val="24"/>
          <w:szCs w:val="24"/>
          <w:lang w:val="en-IN"/>
        </w:rPr>
        <w:t xml:space="preserve"> test</w:t>
      </w:r>
      <w:r>
        <w:rPr>
          <w:rFonts w:ascii="Arial" w:hAnsi="Arial" w:cs="Arial"/>
          <w:sz w:val="24"/>
          <w:szCs w:val="24"/>
          <w:lang w:val="en-IN"/>
        </w:rPr>
        <w:t>.</w:t>
      </w:r>
      <w:r w:rsidRPr="009E41CC">
        <w:rPr>
          <w:rFonts w:ascii="Arial" w:hAnsi="Arial" w:cs="Arial"/>
          <w:sz w:val="24"/>
          <w:szCs w:val="24"/>
          <w:lang w:val="en-IN"/>
        </w:rPr>
        <w:t xml:space="preserve"> If the sample</w:t>
      </w:r>
      <w:r>
        <w:rPr>
          <w:rFonts w:ascii="Arial" w:hAnsi="Arial" w:cs="Arial"/>
          <w:sz w:val="24"/>
          <w:szCs w:val="24"/>
          <w:lang w:val="en-IN"/>
        </w:rPr>
        <w:t xml:space="preserve"> </w:t>
      </w:r>
      <w:r w:rsidRPr="009E41CC">
        <w:rPr>
          <w:rFonts w:ascii="Arial" w:hAnsi="Arial" w:cs="Arial"/>
          <w:sz w:val="24"/>
          <w:szCs w:val="24"/>
          <w:lang w:val="en-IN"/>
        </w:rPr>
        <w:t xml:space="preserve">passes the repeat test, the type of </w:t>
      </w:r>
      <w:r>
        <w:rPr>
          <w:rFonts w:ascii="Arial" w:hAnsi="Arial" w:cs="Arial"/>
          <w:sz w:val="24"/>
          <w:szCs w:val="24"/>
          <w:lang w:val="en-IN"/>
        </w:rPr>
        <w:t>hose</w:t>
      </w:r>
      <w:r w:rsidRPr="009E41CC">
        <w:rPr>
          <w:rFonts w:ascii="Arial" w:hAnsi="Arial" w:cs="Arial"/>
          <w:sz w:val="24"/>
          <w:szCs w:val="24"/>
          <w:lang w:val="en-IN"/>
        </w:rPr>
        <w:t xml:space="preserve"> under</w:t>
      </w:r>
      <w:r>
        <w:rPr>
          <w:rFonts w:ascii="Arial" w:hAnsi="Arial" w:cs="Arial"/>
          <w:sz w:val="24"/>
          <w:szCs w:val="24"/>
          <w:lang w:val="en-IN"/>
        </w:rPr>
        <w:t xml:space="preserve"> </w:t>
      </w:r>
      <w:r w:rsidRPr="009E41CC">
        <w:rPr>
          <w:rFonts w:ascii="Arial" w:hAnsi="Arial" w:cs="Arial"/>
          <w:sz w:val="24"/>
          <w:szCs w:val="24"/>
          <w:lang w:val="en-IN"/>
        </w:rPr>
        <w:t>consideration shall be considered eligible for approval.</w:t>
      </w:r>
      <w:r>
        <w:rPr>
          <w:rFonts w:ascii="Arial" w:hAnsi="Arial" w:cs="Arial"/>
          <w:sz w:val="24"/>
          <w:szCs w:val="24"/>
          <w:lang w:val="en-IN"/>
        </w:rPr>
        <w:t xml:space="preserve"> </w:t>
      </w:r>
      <w:r w:rsidRPr="009E41CC">
        <w:rPr>
          <w:rFonts w:ascii="Arial" w:hAnsi="Arial" w:cs="Arial"/>
          <w:sz w:val="24"/>
          <w:szCs w:val="24"/>
          <w:lang w:val="en-IN"/>
        </w:rPr>
        <w:t xml:space="preserve">If the sample fails in the repeat test, the type of </w:t>
      </w:r>
      <w:r>
        <w:rPr>
          <w:rFonts w:ascii="Arial" w:hAnsi="Arial" w:cs="Arial"/>
          <w:sz w:val="24"/>
          <w:szCs w:val="24"/>
          <w:lang w:val="en-IN"/>
        </w:rPr>
        <w:t xml:space="preserve">hose </w:t>
      </w:r>
      <w:r w:rsidRPr="009E41CC">
        <w:rPr>
          <w:rFonts w:ascii="Arial" w:hAnsi="Arial" w:cs="Arial"/>
          <w:sz w:val="24"/>
          <w:szCs w:val="24"/>
          <w:lang w:val="en-IN"/>
        </w:rPr>
        <w:t>shall not be approved. The manufacturer or the</w:t>
      </w:r>
      <w:r>
        <w:rPr>
          <w:rFonts w:ascii="Arial" w:hAnsi="Arial" w:cs="Arial"/>
          <w:sz w:val="24"/>
          <w:szCs w:val="24"/>
          <w:lang w:val="en-IN"/>
        </w:rPr>
        <w:t xml:space="preserve"> </w:t>
      </w:r>
      <w:r w:rsidRPr="009E41CC">
        <w:rPr>
          <w:rFonts w:ascii="Arial" w:hAnsi="Arial" w:cs="Arial"/>
          <w:sz w:val="24"/>
          <w:szCs w:val="24"/>
          <w:lang w:val="en-IN"/>
        </w:rPr>
        <w:t>supplier may be asked to improve the design and</w:t>
      </w:r>
      <w:r>
        <w:rPr>
          <w:rFonts w:ascii="Arial" w:hAnsi="Arial" w:cs="Arial"/>
          <w:sz w:val="24"/>
          <w:szCs w:val="24"/>
          <w:lang w:val="en-IN"/>
        </w:rPr>
        <w:t xml:space="preserve"> </w:t>
      </w:r>
      <w:r w:rsidRPr="009E41CC">
        <w:rPr>
          <w:rFonts w:ascii="Arial" w:hAnsi="Arial" w:cs="Arial"/>
          <w:sz w:val="24"/>
          <w:szCs w:val="24"/>
          <w:lang w:val="en-IN"/>
        </w:rPr>
        <w:t>resubmit the product for type approval.</w:t>
      </w:r>
    </w:p>
    <w:p w:rsidR="00E30BE5" w:rsidRDefault="00E30BE5" w:rsidP="00E30BE5">
      <w:pPr>
        <w:autoSpaceDE w:val="0"/>
        <w:autoSpaceDN w:val="0"/>
        <w:adjustRightInd w:val="0"/>
        <w:spacing w:after="0" w:line="240" w:lineRule="auto"/>
        <w:rPr>
          <w:rFonts w:ascii="Arial" w:hAnsi="Arial" w:cs="Arial"/>
          <w:sz w:val="24"/>
          <w:szCs w:val="24"/>
          <w:lang w:val="en-IN"/>
        </w:rPr>
      </w:pPr>
    </w:p>
    <w:p w:rsidR="00E30BE5" w:rsidRDefault="00E30BE5" w:rsidP="00E30BE5">
      <w:pPr>
        <w:autoSpaceDE w:val="0"/>
        <w:autoSpaceDN w:val="0"/>
        <w:adjustRightInd w:val="0"/>
        <w:spacing w:after="0" w:line="240" w:lineRule="auto"/>
        <w:jc w:val="both"/>
        <w:rPr>
          <w:rFonts w:ascii="Arial" w:hAnsi="Arial" w:cs="Arial"/>
          <w:sz w:val="24"/>
          <w:szCs w:val="24"/>
          <w:lang w:val="en-IN"/>
        </w:rPr>
      </w:pPr>
      <w:r>
        <w:rPr>
          <w:rFonts w:ascii="Arial" w:hAnsi="Arial" w:cs="Arial"/>
          <w:b/>
          <w:bCs/>
          <w:sz w:val="24"/>
          <w:szCs w:val="24"/>
          <w:lang w:val="en-IN"/>
        </w:rPr>
        <w:lastRenderedPageBreak/>
        <w:t>E-1.5</w:t>
      </w:r>
      <w:r w:rsidRPr="003B788F">
        <w:rPr>
          <w:rFonts w:ascii="Arial" w:hAnsi="Arial" w:cs="Arial"/>
          <w:b/>
          <w:bCs/>
          <w:sz w:val="24"/>
          <w:szCs w:val="24"/>
          <w:lang w:val="en-IN"/>
        </w:rPr>
        <w:t>.</w:t>
      </w:r>
      <w:r>
        <w:rPr>
          <w:rFonts w:ascii="Arial" w:hAnsi="Arial" w:cs="Arial"/>
          <w:b/>
          <w:bCs/>
          <w:sz w:val="24"/>
          <w:szCs w:val="24"/>
          <w:lang w:val="en-IN"/>
        </w:rPr>
        <w:t>7.</w:t>
      </w:r>
      <w:r w:rsidRPr="003B788F">
        <w:rPr>
          <w:rFonts w:ascii="Arial" w:hAnsi="Arial" w:cs="Arial"/>
          <w:b/>
          <w:bCs/>
          <w:sz w:val="24"/>
          <w:szCs w:val="24"/>
          <w:lang w:val="en-IN"/>
        </w:rPr>
        <w:t>4</w:t>
      </w:r>
      <w:r w:rsidRPr="009E41CC">
        <w:rPr>
          <w:rFonts w:ascii="Arial" w:hAnsi="Arial" w:cs="Arial"/>
          <w:sz w:val="24"/>
          <w:szCs w:val="24"/>
          <w:lang w:val="en-IN"/>
        </w:rPr>
        <w:t xml:space="preserve"> At the end of the validity period (normally</w:t>
      </w:r>
      <w:r>
        <w:rPr>
          <w:rFonts w:ascii="Arial" w:hAnsi="Arial" w:cs="Arial"/>
          <w:sz w:val="24"/>
          <w:szCs w:val="24"/>
          <w:lang w:val="en-IN"/>
        </w:rPr>
        <w:t xml:space="preserve"> one year</w:t>
      </w:r>
      <w:r w:rsidRPr="009E41CC">
        <w:rPr>
          <w:rFonts w:ascii="Arial" w:hAnsi="Arial" w:cs="Arial"/>
          <w:sz w:val="24"/>
          <w:szCs w:val="24"/>
          <w:lang w:val="en-IN"/>
        </w:rPr>
        <w:t>) or earlier, if necessary, the testing authority</w:t>
      </w:r>
      <w:r>
        <w:rPr>
          <w:rFonts w:ascii="Arial" w:hAnsi="Arial" w:cs="Arial"/>
          <w:sz w:val="24"/>
          <w:szCs w:val="24"/>
          <w:lang w:val="en-IN"/>
        </w:rPr>
        <w:t xml:space="preserve"> </w:t>
      </w:r>
      <w:r w:rsidRPr="009E41CC">
        <w:rPr>
          <w:rFonts w:ascii="Arial" w:hAnsi="Arial" w:cs="Arial"/>
          <w:sz w:val="24"/>
          <w:szCs w:val="24"/>
          <w:lang w:val="en-IN"/>
        </w:rPr>
        <w:t xml:space="preserve">may call for a fresh sample for </w:t>
      </w:r>
      <w:r w:rsidRPr="00E30BE5">
        <w:rPr>
          <w:rFonts w:ascii="Arial" w:hAnsi="Arial" w:cs="Arial"/>
          <w:sz w:val="24"/>
          <w:szCs w:val="24"/>
        </w:rPr>
        <w:t>resistance to chemical action</w:t>
      </w:r>
      <w:r w:rsidRPr="009E41CC">
        <w:rPr>
          <w:rFonts w:ascii="Arial" w:hAnsi="Arial" w:cs="Arial"/>
          <w:sz w:val="24"/>
          <w:szCs w:val="24"/>
          <w:lang w:val="en-IN"/>
        </w:rPr>
        <w:t xml:space="preserve"> test for the</w:t>
      </w:r>
      <w:r>
        <w:rPr>
          <w:rFonts w:ascii="Arial" w:hAnsi="Arial" w:cs="Arial"/>
          <w:sz w:val="24"/>
          <w:szCs w:val="24"/>
          <w:lang w:val="en-IN"/>
        </w:rPr>
        <w:t xml:space="preserve"> </w:t>
      </w:r>
      <w:r w:rsidRPr="009E41CC">
        <w:rPr>
          <w:rFonts w:ascii="Arial" w:hAnsi="Arial" w:cs="Arial"/>
          <w:sz w:val="24"/>
          <w:szCs w:val="24"/>
          <w:lang w:val="en-IN"/>
        </w:rPr>
        <w:t>purpose of type approval.</w:t>
      </w:r>
    </w:p>
    <w:p w:rsidR="004E733B" w:rsidRDefault="004E733B">
      <w:pPr>
        <w:rPr>
          <w:rFonts w:ascii="Arial" w:hAnsi="Arial" w:cs="Arial"/>
          <w:sz w:val="24"/>
          <w:szCs w:val="24"/>
          <w:lang w:val="en-IN"/>
        </w:rPr>
      </w:pPr>
      <w:r>
        <w:rPr>
          <w:rFonts w:ascii="Arial" w:hAnsi="Arial" w:cs="Arial"/>
          <w:sz w:val="24"/>
          <w:szCs w:val="24"/>
          <w:lang w:val="en-IN"/>
        </w:rPr>
        <w:br w:type="page"/>
      </w:r>
    </w:p>
    <w:p w:rsidR="00E30BE5" w:rsidRDefault="004E733B" w:rsidP="004E733B">
      <w:pPr>
        <w:autoSpaceDE w:val="0"/>
        <w:autoSpaceDN w:val="0"/>
        <w:adjustRightInd w:val="0"/>
        <w:spacing w:after="0" w:line="240" w:lineRule="auto"/>
        <w:jc w:val="center"/>
        <w:rPr>
          <w:rFonts w:ascii="Arial" w:hAnsi="Arial" w:cs="Arial"/>
          <w:b/>
          <w:bCs/>
          <w:sz w:val="24"/>
          <w:szCs w:val="24"/>
          <w:lang w:val="en-IN"/>
        </w:rPr>
      </w:pPr>
      <w:r w:rsidRPr="004E733B">
        <w:rPr>
          <w:rFonts w:ascii="Arial" w:hAnsi="Arial" w:cs="Arial"/>
          <w:b/>
          <w:bCs/>
          <w:sz w:val="24"/>
          <w:szCs w:val="24"/>
          <w:lang w:val="en-IN"/>
        </w:rPr>
        <w:lastRenderedPageBreak/>
        <w:t>ANNEX F</w:t>
      </w:r>
    </w:p>
    <w:p w:rsidR="00BD3119" w:rsidRPr="004E733B" w:rsidRDefault="00BD3119" w:rsidP="004E733B">
      <w:pPr>
        <w:autoSpaceDE w:val="0"/>
        <w:autoSpaceDN w:val="0"/>
        <w:adjustRightInd w:val="0"/>
        <w:spacing w:after="0" w:line="240" w:lineRule="auto"/>
        <w:jc w:val="center"/>
        <w:rPr>
          <w:rFonts w:ascii="Arial" w:hAnsi="Arial" w:cs="Arial"/>
          <w:b/>
          <w:bCs/>
          <w:sz w:val="24"/>
          <w:szCs w:val="24"/>
          <w:lang w:val="en-IN"/>
        </w:rPr>
      </w:pPr>
    </w:p>
    <w:p w:rsidR="00BD3119" w:rsidRPr="00BD3119" w:rsidRDefault="00BD3119" w:rsidP="00BD3119">
      <w:pPr>
        <w:suppressAutoHyphens/>
        <w:spacing w:before="1" w:after="0" w:line="240" w:lineRule="auto"/>
        <w:ind w:left="450" w:right="486"/>
        <w:jc w:val="center"/>
        <w:rPr>
          <w:rFonts w:ascii="Arial" w:eastAsia="Arial" w:hAnsi="Arial" w:cs="Arial"/>
          <w:b/>
          <w:sz w:val="24"/>
          <w:szCs w:val="24"/>
          <w:lang w:eastAsia="ar-SA"/>
        </w:rPr>
      </w:pPr>
      <w:r w:rsidRPr="00BD3119">
        <w:rPr>
          <w:rFonts w:ascii="Arial" w:eastAsia="Arial" w:hAnsi="Arial" w:cs="Arial"/>
          <w:b/>
          <w:sz w:val="24"/>
          <w:szCs w:val="24"/>
          <w:lang w:eastAsia="ar-SA"/>
        </w:rPr>
        <w:t>COMMITTEE COMPOSITION</w:t>
      </w:r>
    </w:p>
    <w:p w:rsidR="00BD3119" w:rsidRPr="00BD3119" w:rsidRDefault="00BD3119" w:rsidP="00BD3119">
      <w:pPr>
        <w:suppressAutoHyphens/>
        <w:spacing w:before="1" w:after="0" w:line="240" w:lineRule="auto"/>
        <w:ind w:left="450" w:right="486"/>
        <w:jc w:val="center"/>
        <w:rPr>
          <w:rFonts w:ascii="Arial" w:eastAsia="Arial" w:hAnsi="Arial" w:cs="Arial"/>
          <w:b/>
          <w:sz w:val="24"/>
          <w:szCs w:val="24"/>
          <w:lang w:eastAsia="ar-SA"/>
        </w:rPr>
      </w:pPr>
    </w:p>
    <w:p w:rsidR="00BD3119" w:rsidRPr="00BD3119" w:rsidRDefault="00BD3119" w:rsidP="00BD3119">
      <w:pPr>
        <w:suppressAutoHyphens/>
        <w:spacing w:before="1" w:after="0" w:line="240" w:lineRule="auto"/>
        <w:ind w:left="450" w:right="486"/>
        <w:jc w:val="center"/>
        <w:rPr>
          <w:rFonts w:ascii="Arial" w:eastAsia="Arial" w:hAnsi="Arial" w:cs="Arial"/>
          <w:sz w:val="24"/>
          <w:szCs w:val="24"/>
          <w:lang w:eastAsia="ar-SA"/>
        </w:rPr>
      </w:pPr>
      <w:r w:rsidRPr="00BD3119">
        <w:rPr>
          <w:rFonts w:ascii="Arial" w:eastAsia="Arial" w:hAnsi="Arial" w:cs="Arial"/>
          <w:sz w:val="24"/>
          <w:szCs w:val="24"/>
          <w:lang w:eastAsia="ar-SA"/>
        </w:rPr>
        <w:t>Plastic Piping Systems Sectional Committee, CED 50</w:t>
      </w:r>
    </w:p>
    <w:p w:rsidR="00BD3119" w:rsidRPr="00BD3119" w:rsidRDefault="00BD3119" w:rsidP="00BD3119">
      <w:pPr>
        <w:suppressAutoHyphens/>
        <w:spacing w:before="1" w:after="0" w:line="240" w:lineRule="auto"/>
        <w:ind w:left="450" w:right="486"/>
        <w:jc w:val="center"/>
        <w:rPr>
          <w:rFonts w:ascii="Arial" w:eastAsia="Arial" w:hAnsi="Arial" w:cs="Arial"/>
          <w:sz w:val="24"/>
          <w:szCs w:val="24"/>
          <w:lang w:eastAsia="ar-SA"/>
        </w:rPr>
      </w:pPr>
    </w:p>
    <w:tbl>
      <w:tblPr>
        <w:tblStyle w:val="TableGrid81"/>
        <w:tblW w:w="4987"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905"/>
        <w:gridCol w:w="4646"/>
      </w:tblGrid>
      <w:tr w:rsidR="00BD3119" w:rsidRPr="00BD3119" w:rsidTr="00F94635">
        <w:tc>
          <w:tcPr>
            <w:tcW w:w="2568" w:type="pct"/>
          </w:tcPr>
          <w:p w:rsidR="00BD3119" w:rsidRPr="00BD3119" w:rsidRDefault="00BD3119" w:rsidP="00BD3119">
            <w:pPr>
              <w:suppressAutoHyphens/>
              <w:ind w:right="-537"/>
              <w:jc w:val="center"/>
              <w:rPr>
                <w:rFonts w:eastAsia="Arial" w:cs="Arial"/>
                <w:i/>
                <w:color w:val="000000"/>
                <w:szCs w:val="24"/>
                <w:lang w:eastAsia="ar-SA"/>
              </w:rPr>
            </w:pPr>
            <w:r w:rsidRPr="00BD3119">
              <w:rPr>
                <w:rFonts w:eastAsia="Arial" w:cs="Arial"/>
                <w:i/>
                <w:color w:val="000000"/>
                <w:szCs w:val="24"/>
                <w:lang w:eastAsia="ar-SA"/>
              </w:rPr>
              <w:t>Organization</w:t>
            </w:r>
          </w:p>
        </w:tc>
        <w:tc>
          <w:tcPr>
            <w:tcW w:w="2432" w:type="pct"/>
          </w:tcPr>
          <w:p w:rsidR="00BD3119" w:rsidRPr="00BD3119" w:rsidRDefault="00BD3119" w:rsidP="00BD3119">
            <w:pPr>
              <w:suppressAutoHyphens/>
              <w:jc w:val="center"/>
              <w:rPr>
                <w:rFonts w:eastAsia="Arial" w:cs="Arial"/>
                <w:i/>
                <w:color w:val="000000"/>
                <w:szCs w:val="24"/>
                <w:lang w:eastAsia="ar-SA"/>
              </w:rPr>
            </w:pPr>
            <w:r w:rsidRPr="00BD3119">
              <w:rPr>
                <w:rFonts w:eastAsia="Arial" w:cs="Arial"/>
                <w:i/>
                <w:color w:val="000000"/>
                <w:szCs w:val="24"/>
                <w:lang w:eastAsia="ar-SA"/>
              </w:rPr>
              <w:t>Representative(s)</w:t>
            </w:r>
          </w:p>
          <w:p w:rsidR="00BD3119" w:rsidRPr="00BD3119" w:rsidRDefault="00BD3119" w:rsidP="00BD3119">
            <w:pPr>
              <w:suppressAutoHyphens/>
              <w:jc w:val="center"/>
              <w:rPr>
                <w:rFonts w:eastAsia="Arial" w:cs="Arial"/>
                <w:i/>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In Personal Capacity, Cuttack</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S. K. </w:t>
            </w:r>
            <w:proofErr w:type="spellStart"/>
            <w:r w:rsidRPr="00BD3119">
              <w:rPr>
                <w:rFonts w:eastAsia="Times New Roman" w:cs="Arial"/>
                <w:smallCaps/>
                <w:color w:val="000000"/>
                <w:szCs w:val="24"/>
                <w:lang w:eastAsia="ar-SA"/>
              </w:rPr>
              <w:t>Nayak</w:t>
            </w:r>
            <w:proofErr w:type="spellEnd"/>
            <w:r w:rsidRPr="00BD3119">
              <w:rPr>
                <w:rFonts w:eastAsia="Times New Roman" w:cs="Arial"/>
                <w:smallCaps/>
                <w:color w:val="000000"/>
                <w:szCs w:val="24"/>
                <w:lang w:eastAsia="ar-SA"/>
              </w:rPr>
              <w:t xml:space="preserve"> (</w:t>
            </w:r>
            <w:r w:rsidRPr="00BD3119">
              <w:rPr>
                <w:rFonts w:eastAsia="Times New Roman" w:cs="Arial"/>
                <w:b/>
                <w:bCs/>
                <w:i/>
                <w:iCs/>
                <w:smallCaps/>
                <w:color w:val="000000"/>
                <w:szCs w:val="24"/>
                <w:lang w:eastAsia="ar-SA"/>
              </w:rPr>
              <w:t>Chairman</w:t>
            </w:r>
            <w:r w:rsidRPr="00BD3119">
              <w:rPr>
                <w:rFonts w:eastAsia="Times New Roman" w:cs="Arial"/>
                <w:smallCaps/>
                <w:color w:val="000000"/>
                <w:szCs w:val="24"/>
                <w:lang w:eastAsia="ar-SA"/>
              </w:rPr>
              <w:t>)</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color w:val="000000"/>
                <w:szCs w:val="24"/>
                <w:lang w:eastAsia="ar-SA"/>
              </w:rPr>
              <w:t>Borouge</w:t>
            </w:r>
            <w:proofErr w:type="spellEnd"/>
            <w:r w:rsidRPr="00BD3119">
              <w:rPr>
                <w:rFonts w:eastAsia="Arial" w:cs="Arial"/>
                <w:color w:val="000000"/>
                <w:szCs w:val="24"/>
                <w:lang w:eastAsia="ar-SA"/>
              </w:rPr>
              <w:t xml:space="preserve"> India </w:t>
            </w:r>
            <w:proofErr w:type="spellStart"/>
            <w:r w:rsidRPr="00BD3119">
              <w:rPr>
                <w:rFonts w:eastAsia="Arial" w:cs="Arial"/>
                <w:color w:val="000000"/>
                <w:szCs w:val="24"/>
                <w:lang w:eastAsia="ar-SA"/>
              </w:rPr>
              <w:t>Pvt</w:t>
            </w:r>
            <w:proofErr w:type="spellEnd"/>
            <w:r w:rsidRPr="00BD3119">
              <w:rPr>
                <w:rFonts w:eastAsia="Arial" w:cs="Arial"/>
                <w:color w:val="000000"/>
                <w:szCs w:val="24"/>
                <w:lang w:eastAsia="ar-SA"/>
              </w:rPr>
              <w:t xml:space="preserve"> Ltd, Mumbai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Prashant</w:t>
            </w:r>
            <w:proofErr w:type="spellEnd"/>
            <w:r w:rsidRPr="00BD3119">
              <w:rPr>
                <w:rFonts w:eastAsia="Times New Roman" w:cs="Arial"/>
                <w:smallCaps/>
                <w:color w:val="000000"/>
                <w:szCs w:val="24"/>
                <w:lang w:eastAsia="ar-SA"/>
              </w:rPr>
              <w:t xml:space="preserve"> D. </w:t>
            </w:r>
            <w:proofErr w:type="spellStart"/>
            <w:r w:rsidRPr="00BD3119">
              <w:rPr>
                <w:rFonts w:eastAsia="Times New Roman" w:cs="Arial"/>
                <w:smallCaps/>
                <w:color w:val="000000"/>
                <w:szCs w:val="24"/>
                <w:lang w:eastAsia="ar-SA"/>
              </w:rPr>
              <w:t>Nikhade</w:t>
            </w:r>
            <w:proofErr w:type="spellEnd"/>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color w:val="000000"/>
                <w:szCs w:val="24"/>
                <w:lang w:eastAsia="ar-SA"/>
              </w:rPr>
              <w:t>Brihan</w:t>
            </w:r>
            <w:proofErr w:type="spellEnd"/>
            <w:r w:rsidRPr="00BD3119">
              <w:rPr>
                <w:rFonts w:eastAsia="Arial" w:cs="Arial"/>
                <w:color w:val="000000"/>
                <w:szCs w:val="24"/>
                <w:lang w:eastAsia="ar-SA"/>
              </w:rPr>
              <w:t xml:space="preserve"> Mumbai Licensed Plumbers Association, Mumbai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Kishor</w:t>
            </w:r>
            <w:proofErr w:type="spellEnd"/>
            <w:r w:rsidRPr="00BD3119">
              <w:rPr>
                <w:rFonts w:eastAsia="Times New Roman" w:cs="Arial"/>
                <w:smallCaps/>
                <w:color w:val="000000"/>
                <w:szCs w:val="24"/>
                <w:lang w:eastAsia="ar-SA"/>
              </w:rPr>
              <w:t xml:space="preserve"> V. Merchant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Bijal</w:t>
            </w:r>
            <w:proofErr w:type="spellEnd"/>
            <w:r w:rsidRPr="00BD3119">
              <w:rPr>
                <w:rFonts w:eastAsia="Times New Roman" w:cs="Arial"/>
                <w:smallCaps/>
                <w:color w:val="000000"/>
                <w:szCs w:val="24"/>
                <w:lang w:eastAsia="ar-SA"/>
              </w:rPr>
              <w:t xml:space="preserve"> M. Shah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Central Institute of Plastic Engineering and Technology, Chennai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S. N. </w:t>
            </w:r>
            <w:proofErr w:type="spellStart"/>
            <w:r w:rsidRPr="00BD3119">
              <w:rPr>
                <w:rFonts w:eastAsia="Times New Roman" w:cs="Arial"/>
                <w:smallCaps/>
                <w:color w:val="000000"/>
                <w:szCs w:val="24"/>
                <w:lang w:eastAsia="ar-SA"/>
              </w:rPr>
              <w:t>Yadav</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D. </w:t>
            </w:r>
            <w:proofErr w:type="spellStart"/>
            <w:r w:rsidRPr="00BD3119">
              <w:rPr>
                <w:rFonts w:eastAsia="Times New Roman" w:cs="Arial"/>
                <w:smallCaps/>
                <w:color w:val="000000"/>
                <w:szCs w:val="24"/>
                <w:lang w:eastAsia="ar-SA"/>
              </w:rPr>
              <w:t>Anjaneya</w:t>
            </w:r>
            <w:proofErr w:type="spellEnd"/>
            <w:r w:rsidRPr="00BD3119">
              <w:rPr>
                <w:rFonts w:eastAsia="Times New Roman" w:cs="Arial"/>
                <w:smallCaps/>
                <w:color w:val="000000"/>
                <w:szCs w:val="24"/>
                <w:lang w:eastAsia="ar-SA"/>
              </w:rPr>
              <w:t xml:space="preserve"> Sharma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Central Public Health Environmental Engineering Organization, New Delhi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w:t>
            </w:r>
            <w:proofErr w:type="spellStart"/>
            <w:r w:rsidRPr="00BD3119">
              <w:rPr>
                <w:rFonts w:eastAsia="Times New Roman" w:cs="Arial"/>
                <w:smallCaps/>
                <w:color w:val="000000"/>
                <w:szCs w:val="24"/>
                <w:lang w:eastAsia="ar-SA"/>
              </w:rPr>
              <w:t>Ramakant</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Vipin</w:t>
            </w:r>
            <w:proofErr w:type="spellEnd"/>
            <w:r w:rsidRPr="00BD3119">
              <w:rPr>
                <w:rFonts w:eastAsia="Times New Roman" w:cs="Arial"/>
                <w:smallCaps/>
                <w:color w:val="000000"/>
                <w:szCs w:val="24"/>
                <w:lang w:eastAsia="ar-SA"/>
              </w:rPr>
              <w:t xml:space="preserve"> Kumar Patel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c>
          <w:tcPr>
            <w:tcW w:w="2568" w:type="pct"/>
          </w:tcPr>
          <w:p w:rsid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Central Public Works Department, </w:t>
            </w:r>
          </w:p>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New Delhi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M. K. </w:t>
            </w:r>
            <w:proofErr w:type="spellStart"/>
            <w:r w:rsidRPr="00BD3119">
              <w:rPr>
                <w:rFonts w:eastAsia="Times New Roman" w:cs="Arial"/>
                <w:smallCaps/>
                <w:color w:val="000000"/>
                <w:szCs w:val="24"/>
                <w:lang w:eastAsia="ar-SA"/>
              </w:rPr>
              <w:t>Mallick</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Divakar</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Agrawal</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t>Chennai Metropolitan Water Supply &amp; Sewerage Board, Chennai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Engineering Director   </w:t>
            </w:r>
          </w:p>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Superintending Engineer (P&amp;D)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CSIR-Central Building Research Institute, </w:t>
            </w:r>
            <w:proofErr w:type="spellStart"/>
            <w:r w:rsidRPr="00BD3119">
              <w:rPr>
                <w:rFonts w:eastAsia="Arial" w:cs="Arial"/>
                <w:color w:val="000000"/>
                <w:szCs w:val="24"/>
                <w:lang w:eastAsia="ar-SA"/>
              </w:rPr>
              <w:t>Roorkee</w:t>
            </w:r>
            <w:proofErr w:type="spellEnd"/>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B. Singh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Rajiv Kumar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rPr>
          <w:trHeight w:val="808"/>
        </w:trPr>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CSIR-National Environmental Engineering Research Institute, Nagpur</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Dr (</w:t>
            </w:r>
            <w:proofErr w:type="spellStart"/>
            <w:r w:rsidRPr="00BD3119">
              <w:rPr>
                <w:rFonts w:eastAsia="Times New Roman" w:cs="Arial"/>
                <w:smallCaps/>
                <w:color w:val="000000"/>
                <w:szCs w:val="24"/>
                <w:lang w:eastAsia="ar-SA"/>
              </w:rPr>
              <w:t>Shrimati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Abha</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Sargonkar</w:t>
            </w:r>
            <w:proofErr w:type="spellEnd"/>
          </w:p>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w:t>
            </w:r>
            <w:proofErr w:type="spellStart"/>
            <w:r w:rsidRPr="00BD3119">
              <w:rPr>
                <w:rFonts w:eastAsia="Times New Roman" w:cs="Arial"/>
                <w:smallCaps/>
                <w:color w:val="000000"/>
                <w:szCs w:val="24"/>
                <w:lang w:eastAsia="ar-SA"/>
              </w:rPr>
              <w:t>Ritesh</w:t>
            </w:r>
            <w:proofErr w:type="spellEnd"/>
            <w:r w:rsidRPr="00BD3119">
              <w:rPr>
                <w:rFonts w:eastAsia="Times New Roman" w:cs="Arial"/>
                <w:smallCaps/>
                <w:color w:val="000000"/>
                <w:szCs w:val="24"/>
                <w:lang w:eastAsia="ar-SA"/>
              </w:rPr>
              <w:t xml:space="preserve"> Vijay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t xml:space="preserve">Delhi </w:t>
            </w:r>
            <w:r w:rsidRPr="00BD3119">
              <w:t>Development</w:t>
            </w:r>
            <w:r w:rsidRPr="00BD3119">
              <w:rPr>
                <w:rFonts w:eastAsia="Arial" w:cs="Arial"/>
                <w:color w:val="000000"/>
                <w:szCs w:val="24"/>
                <w:lang w:eastAsia="ar-SA"/>
              </w:rPr>
              <w:t xml:space="preserve"> Authority, New Delhi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Superintending Engineer (D)   </w:t>
            </w:r>
          </w:p>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Executive Engineer (R&amp;D)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t xml:space="preserve">Delhi </w:t>
            </w:r>
            <w:proofErr w:type="spellStart"/>
            <w:r w:rsidRPr="00BD3119">
              <w:rPr>
                <w:rFonts w:eastAsia="Arial" w:cs="Arial"/>
                <w:color w:val="000000"/>
                <w:szCs w:val="24"/>
                <w:lang w:eastAsia="ar-SA"/>
              </w:rPr>
              <w:t>Jal</w:t>
            </w:r>
            <w:proofErr w:type="spellEnd"/>
            <w:r w:rsidRPr="00BD3119">
              <w:rPr>
                <w:rFonts w:eastAsia="Arial" w:cs="Arial"/>
                <w:color w:val="000000"/>
                <w:szCs w:val="24"/>
                <w:lang w:eastAsia="ar-SA"/>
              </w:rPr>
              <w:t xml:space="preserve"> Board, New Delhi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Y. K. Sharma</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S. L. </w:t>
            </w:r>
            <w:proofErr w:type="spellStart"/>
            <w:r w:rsidRPr="00BD3119">
              <w:rPr>
                <w:rFonts w:eastAsia="Times New Roman" w:cs="Arial"/>
                <w:smallCaps/>
                <w:color w:val="000000"/>
                <w:szCs w:val="24"/>
                <w:lang w:eastAsia="ar-SA"/>
              </w:rPr>
              <w:t>Meena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Department of Chemical &amp; Petrochemicals Govt. of India, New Delhi</w:t>
            </w:r>
          </w:p>
          <w:p w:rsidR="00BD3119" w:rsidRPr="00BD3119" w:rsidRDefault="00BD3119" w:rsidP="00BD3119">
            <w:pPr>
              <w:suppressAutoHyphens/>
              <w:rPr>
                <w:rFonts w:eastAsia="Arial" w:cs="Arial"/>
                <w:color w:val="000000"/>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Joint Industrial Advisor</w:t>
            </w: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proofErr w:type="spellStart"/>
            <w:r w:rsidRPr="00BD3119">
              <w:rPr>
                <w:rFonts w:eastAsia="Arial" w:cs="Arial"/>
                <w:color w:val="000000"/>
                <w:szCs w:val="24"/>
                <w:lang w:eastAsia="ar-SA"/>
              </w:rPr>
              <w:t>Finolex</w:t>
            </w:r>
            <w:proofErr w:type="spellEnd"/>
            <w:r w:rsidRPr="00BD3119">
              <w:rPr>
                <w:rFonts w:eastAsia="Arial" w:cs="Arial"/>
                <w:color w:val="000000"/>
                <w:szCs w:val="24"/>
                <w:lang w:eastAsia="ar-SA"/>
              </w:rPr>
              <w:t xml:space="preserve"> Industries Limited, </w:t>
            </w:r>
            <w:proofErr w:type="spellStart"/>
            <w:r w:rsidRPr="00BD3119">
              <w:rPr>
                <w:rFonts w:eastAsia="Arial" w:cs="Arial"/>
                <w:color w:val="000000"/>
                <w:szCs w:val="24"/>
                <w:lang w:eastAsia="ar-SA"/>
              </w:rPr>
              <w:t>Pune</w:t>
            </w:r>
            <w:proofErr w:type="spellEnd"/>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Arun</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Sonawane</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D. J. </w:t>
            </w:r>
            <w:proofErr w:type="spellStart"/>
            <w:r w:rsidRPr="00BD3119">
              <w:rPr>
                <w:rFonts w:eastAsia="Times New Roman" w:cs="Arial"/>
                <w:smallCaps/>
                <w:color w:val="000000"/>
                <w:szCs w:val="24"/>
                <w:lang w:eastAsia="ar-SA"/>
              </w:rPr>
              <w:t>Salunke</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lastRenderedPageBreak/>
              <w:t>GAIL India Limited, New Delhi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Manish </w:t>
            </w:r>
            <w:proofErr w:type="spellStart"/>
            <w:r w:rsidRPr="00BD3119">
              <w:rPr>
                <w:rFonts w:eastAsia="Times New Roman" w:cs="Arial"/>
                <w:smallCaps/>
                <w:color w:val="000000"/>
                <w:szCs w:val="24"/>
                <w:lang w:eastAsia="ar-SA"/>
              </w:rPr>
              <w:t>Khandelwal</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KuldeepNegi</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 xml:space="preserve"> -I)</w:t>
            </w:r>
          </w:p>
          <w:p w:rsidR="00BD3119" w:rsidRPr="00BD3119" w:rsidRDefault="00BD3119" w:rsidP="00BD3119">
            <w:pPr>
              <w:tabs>
                <w:tab w:val="right" w:pos="3108"/>
              </w:tabs>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Nitin</w:t>
            </w:r>
            <w:proofErr w:type="spellEnd"/>
            <w:r w:rsidRPr="00BD3119">
              <w:rPr>
                <w:rFonts w:eastAsia="Times New Roman" w:cs="Arial"/>
                <w:smallCaps/>
                <w:color w:val="000000"/>
                <w:szCs w:val="24"/>
                <w:lang w:eastAsia="ar-SA"/>
              </w:rPr>
              <w:t xml:space="preserve"> Gupta (</w:t>
            </w:r>
            <w:r w:rsidRPr="00BD3119">
              <w:rPr>
                <w:rFonts w:eastAsia="Arial" w:cs="Arial"/>
                <w:i/>
                <w:color w:val="000000"/>
                <w:szCs w:val="24"/>
                <w:lang w:eastAsia="ar-SA"/>
              </w:rPr>
              <w:t>Alternate</w:t>
            </w:r>
            <w:r w:rsidRPr="00BD3119">
              <w:rPr>
                <w:rFonts w:eastAsia="Times New Roman" w:cs="Arial"/>
                <w:smallCaps/>
                <w:color w:val="000000"/>
                <w:szCs w:val="24"/>
                <w:lang w:eastAsia="ar-SA"/>
              </w:rPr>
              <w:t xml:space="preserve"> -II)</w:t>
            </w:r>
          </w:p>
          <w:p w:rsidR="00BD3119" w:rsidRPr="00BD3119" w:rsidRDefault="00BD3119" w:rsidP="00BD3119">
            <w:pPr>
              <w:tabs>
                <w:tab w:val="right" w:pos="3108"/>
              </w:tabs>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ab/>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color w:val="000000"/>
                <w:szCs w:val="24"/>
                <w:lang w:eastAsia="ar-SA"/>
              </w:rPr>
              <w:t>Haldia</w:t>
            </w:r>
            <w:proofErr w:type="spellEnd"/>
            <w:r w:rsidRPr="00BD3119">
              <w:rPr>
                <w:rFonts w:eastAsia="Arial" w:cs="Arial"/>
                <w:color w:val="000000"/>
                <w:szCs w:val="24"/>
                <w:lang w:eastAsia="ar-SA"/>
              </w:rPr>
              <w:t xml:space="preserve"> Petrochemicals Ltd, Kolkata</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Raj K. </w:t>
            </w:r>
            <w:proofErr w:type="spellStart"/>
            <w:r w:rsidRPr="00BD3119">
              <w:rPr>
                <w:rFonts w:eastAsia="Times New Roman" w:cs="Arial"/>
                <w:smallCaps/>
                <w:color w:val="000000"/>
                <w:szCs w:val="24"/>
                <w:lang w:eastAsia="ar-SA"/>
              </w:rPr>
              <w:t>Datta</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Amartya</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Maity</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HPCL – </w:t>
            </w:r>
            <w:proofErr w:type="spellStart"/>
            <w:r w:rsidRPr="00BD3119">
              <w:rPr>
                <w:rFonts w:eastAsia="Arial" w:cs="Arial"/>
                <w:color w:val="000000"/>
                <w:szCs w:val="24"/>
                <w:lang w:eastAsia="ar-SA"/>
              </w:rPr>
              <w:t>Mittal</w:t>
            </w:r>
            <w:proofErr w:type="spellEnd"/>
            <w:r w:rsidRPr="00BD3119">
              <w:rPr>
                <w:rFonts w:eastAsia="Arial" w:cs="Arial"/>
                <w:color w:val="000000"/>
                <w:szCs w:val="24"/>
                <w:lang w:eastAsia="ar-SA"/>
              </w:rPr>
              <w:t xml:space="preserve"> Energy Ltd, </w:t>
            </w:r>
            <w:proofErr w:type="spellStart"/>
            <w:r w:rsidRPr="00BD3119">
              <w:rPr>
                <w:rFonts w:eastAsia="Arial" w:cs="Arial"/>
                <w:color w:val="000000"/>
                <w:szCs w:val="24"/>
                <w:lang w:eastAsia="ar-SA"/>
              </w:rPr>
              <w:t>Noida</w:t>
            </w:r>
            <w:proofErr w:type="spellEnd"/>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Vineet</w:t>
            </w:r>
            <w:proofErr w:type="spellEnd"/>
            <w:r w:rsidRPr="00BD3119">
              <w:rPr>
                <w:rFonts w:eastAsia="Times New Roman" w:cs="Arial"/>
                <w:smallCaps/>
                <w:color w:val="000000"/>
                <w:szCs w:val="24"/>
                <w:lang w:eastAsia="ar-SA"/>
              </w:rPr>
              <w:t xml:space="preserve"> Kumar Gupta</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Alakesh</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Ghosh</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rPr>
          <w:trHeight w:val="342"/>
        </w:trPr>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HSIL Ltd (Pipe </w:t>
            </w:r>
            <w:proofErr w:type="spellStart"/>
            <w:r w:rsidRPr="00BD3119">
              <w:rPr>
                <w:rFonts w:eastAsia="Arial" w:cs="Arial"/>
                <w:color w:val="000000"/>
                <w:szCs w:val="24"/>
                <w:lang w:eastAsia="ar-SA"/>
              </w:rPr>
              <w:t>Divison</w:t>
            </w:r>
            <w:proofErr w:type="spellEnd"/>
            <w:r w:rsidRPr="00BD3119">
              <w:rPr>
                <w:rFonts w:eastAsia="Arial" w:cs="Arial"/>
                <w:color w:val="000000"/>
                <w:szCs w:val="24"/>
                <w:lang w:eastAsia="ar-SA"/>
              </w:rPr>
              <w:t>), Hyderabad</w:t>
            </w:r>
          </w:p>
          <w:p w:rsidR="00BD3119" w:rsidRPr="00BD3119" w:rsidRDefault="00BD3119" w:rsidP="00BD3119">
            <w:pPr>
              <w:suppressAutoHyphens/>
              <w:rPr>
                <w:rFonts w:eastAsia="Arial" w:cs="Arial"/>
                <w:color w:val="000000"/>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TusharLokare</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Vinoy</w:t>
            </w:r>
            <w:proofErr w:type="spellEnd"/>
            <w:r w:rsidRPr="00BD3119">
              <w:rPr>
                <w:rFonts w:eastAsia="Times New Roman" w:cs="Arial"/>
                <w:smallCaps/>
                <w:color w:val="000000"/>
                <w:szCs w:val="24"/>
                <w:lang w:eastAsia="ar-SA"/>
              </w:rPr>
              <w:t xml:space="preserve"> Kumar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Indian Oil Corporation Ltd, </w:t>
            </w:r>
            <w:proofErr w:type="spellStart"/>
            <w:r w:rsidRPr="00BD3119">
              <w:rPr>
                <w:rFonts w:eastAsia="Arial" w:cs="Arial"/>
                <w:color w:val="000000"/>
                <w:szCs w:val="24"/>
                <w:lang w:eastAsia="ar-SA"/>
              </w:rPr>
              <w:t>Panipat</w:t>
            </w:r>
            <w:proofErr w:type="spellEnd"/>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Sumit</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Basu</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Raja </w:t>
            </w:r>
            <w:proofErr w:type="spellStart"/>
            <w:r w:rsidRPr="00BD3119">
              <w:rPr>
                <w:rFonts w:eastAsia="Times New Roman" w:cs="Arial"/>
                <w:smallCaps/>
                <w:color w:val="000000"/>
                <w:szCs w:val="24"/>
                <w:lang w:eastAsia="ar-SA"/>
              </w:rPr>
              <w:t>Poddar</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 xml:space="preserve"> I)</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Naveen</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Garg</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 xml:space="preserve"> II)</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Jain Irrigation System Limited, </w:t>
            </w:r>
            <w:proofErr w:type="spellStart"/>
            <w:r w:rsidRPr="00BD3119">
              <w:rPr>
                <w:rFonts w:eastAsia="Arial" w:cs="Arial"/>
                <w:color w:val="000000"/>
                <w:szCs w:val="24"/>
                <w:lang w:eastAsia="ar-SA"/>
              </w:rPr>
              <w:t>Jalgaon</w:t>
            </w:r>
            <w:proofErr w:type="spellEnd"/>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S. </w:t>
            </w:r>
            <w:proofErr w:type="spellStart"/>
            <w:r w:rsidRPr="00BD3119">
              <w:rPr>
                <w:rFonts w:eastAsia="Times New Roman" w:cs="Arial"/>
                <w:smallCaps/>
                <w:color w:val="000000"/>
                <w:szCs w:val="24"/>
                <w:lang w:eastAsia="ar-SA"/>
              </w:rPr>
              <w:t>Narayanaswami</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P. H. </w:t>
            </w:r>
            <w:proofErr w:type="spellStart"/>
            <w:r w:rsidRPr="00BD3119">
              <w:rPr>
                <w:rFonts w:eastAsia="Times New Roman" w:cs="Arial"/>
                <w:smallCaps/>
                <w:color w:val="000000"/>
                <w:szCs w:val="24"/>
                <w:lang w:eastAsia="ar-SA"/>
              </w:rPr>
              <w:t>Chaudhari</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t xml:space="preserve">Mahindra EPC Irrigation Ltd, </w:t>
            </w:r>
            <w:proofErr w:type="spellStart"/>
            <w:r w:rsidRPr="00BD3119">
              <w:rPr>
                <w:rFonts w:eastAsia="Arial" w:cs="Arial"/>
                <w:color w:val="000000"/>
                <w:szCs w:val="24"/>
                <w:lang w:eastAsia="ar-SA"/>
              </w:rPr>
              <w:t>Nashik</w:t>
            </w:r>
            <w:proofErr w:type="spellEnd"/>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Sankar</w:t>
            </w:r>
            <w:proofErr w:type="spellEnd"/>
            <w:r w:rsidRPr="00BD3119">
              <w:rPr>
                <w:rFonts w:eastAsia="Times New Roman" w:cs="Arial"/>
                <w:smallCaps/>
                <w:color w:val="000000"/>
                <w:szCs w:val="24"/>
                <w:lang w:eastAsia="ar-SA"/>
              </w:rPr>
              <w:t xml:space="preserve"> Kumar </w:t>
            </w:r>
            <w:proofErr w:type="spellStart"/>
            <w:r w:rsidRPr="00BD3119">
              <w:rPr>
                <w:rFonts w:eastAsia="Times New Roman" w:cs="Arial"/>
                <w:smallCaps/>
                <w:color w:val="000000"/>
                <w:szCs w:val="24"/>
                <w:lang w:eastAsia="ar-SA"/>
              </w:rPr>
              <w:t>Maiti</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Ashish</w:t>
            </w:r>
            <w:proofErr w:type="spellEnd"/>
            <w:r w:rsidRPr="00BD3119">
              <w:rPr>
                <w:rFonts w:eastAsia="Times New Roman" w:cs="Arial"/>
                <w:smallCaps/>
                <w:color w:val="000000"/>
                <w:szCs w:val="24"/>
                <w:lang w:eastAsia="ar-SA"/>
              </w:rPr>
              <w:t xml:space="preserve"> Kumar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Military Engineer Services, Engineer-in-Chief's Branch, Integrated HQ of </w:t>
            </w:r>
            <w:proofErr w:type="spellStart"/>
            <w:r w:rsidRPr="00BD3119">
              <w:rPr>
                <w:rFonts w:eastAsia="Arial" w:cs="Arial"/>
                <w:color w:val="000000"/>
                <w:szCs w:val="24"/>
                <w:lang w:eastAsia="ar-SA"/>
              </w:rPr>
              <w:t>MoD</w:t>
            </w:r>
            <w:proofErr w:type="spellEnd"/>
            <w:r w:rsidRPr="00BD3119">
              <w:rPr>
                <w:rFonts w:eastAsia="Arial" w:cs="Arial"/>
                <w:color w:val="000000"/>
                <w:szCs w:val="24"/>
                <w:lang w:eastAsia="ar-SA"/>
              </w:rPr>
              <w:t xml:space="preserve"> (Army), New Delhi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N. K. </w:t>
            </w:r>
            <w:proofErr w:type="spellStart"/>
            <w:r w:rsidRPr="00BD3119">
              <w:rPr>
                <w:rFonts w:eastAsia="Times New Roman" w:cs="Arial"/>
                <w:smallCaps/>
                <w:color w:val="000000"/>
                <w:szCs w:val="24"/>
                <w:lang w:eastAsia="ar-SA"/>
              </w:rPr>
              <w:t>Goel</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Rajiv </w:t>
            </w:r>
            <w:proofErr w:type="spellStart"/>
            <w:r w:rsidRPr="00BD3119">
              <w:rPr>
                <w:rFonts w:eastAsia="Times New Roman" w:cs="Arial"/>
                <w:smallCaps/>
                <w:color w:val="000000"/>
                <w:szCs w:val="24"/>
                <w:lang w:eastAsia="ar-SA"/>
              </w:rPr>
              <w:t>Khare</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Ministry of Drinking Water and Sanitation, </w:t>
            </w:r>
          </w:p>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New Delhi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Dinesh</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Chand</w:t>
            </w:r>
            <w:proofErr w:type="spellEnd"/>
            <w:r w:rsidRPr="00BD3119">
              <w:rPr>
                <w:rFonts w:eastAsia="Times New Roman" w:cs="Arial"/>
                <w:smallCaps/>
                <w:color w:val="000000"/>
                <w:szCs w:val="24"/>
                <w:lang w:eastAsia="ar-SA"/>
              </w:rPr>
              <w:t xml:space="preserve">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Sumit</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Priyadarshi</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NSF Safety and Certification India </w:t>
            </w:r>
            <w:proofErr w:type="spellStart"/>
            <w:r w:rsidRPr="00BD3119">
              <w:rPr>
                <w:rFonts w:eastAsia="Arial" w:cs="Arial"/>
                <w:color w:val="000000"/>
                <w:szCs w:val="24"/>
                <w:lang w:eastAsia="ar-SA"/>
              </w:rPr>
              <w:t>Pvt</w:t>
            </w:r>
            <w:proofErr w:type="spellEnd"/>
            <w:r>
              <w:rPr>
                <w:rFonts w:eastAsia="Arial" w:cs="Arial"/>
                <w:color w:val="000000"/>
                <w:szCs w:val="24"/>
                <w:lang w:eastAsia="ar-SA"/>
              </w:rPr>
              <w:t xml:space="preserve"> </w:t>
            </w:r>
            <w:r w:rsidRPr="00BD3119">
              <w:rPr>
                <w:rFonts w:eastAsia="Arial" w:cs="Arial"/>
                <w:color w:val="000000"/>
                <w:szCs w:val="24"/>
                <w:lang w:eastAsia="ar-SA"/>
              </w:rPr>
              <w:t xml:space="preserve">Ltd, </w:t>
            </w:r>
            <w:proofErr w:type="spellStart"/>
            <w:r w:rsidRPr="00BD3119">
              <w:rPr>
                <w:rFonts w:eastAsia="Arial" w:cs="Arial"/>
                <w:color w:val="000000"/>
                <w:szCs w:val="24"/>
                <w:lang w:eastAsia="ar-SA"/>
              </w:rPr>
              <w:t>Gurugram</w:t>
            </w:r>
            <w:proofErr w:type="spellEnd"/>
          </w:p>
          <w:p w:rsidR="00BD3119" w:rsidRPr="00BD3119" w:rsidRDefault="00BD3119" w:rsidP="00BD3119">
            <w:pPr>
              <w:suppressAutoHyphens/>
              <w:rPr>
                <w:rFonts w:eastAsia="Arial" w:cs="Arial"/>
                <w:color w:val="000000"/>
                <w:szCs w:val="24"/>
                <w:lang w:eastAsia="ar-SA"/>
              </w:rPr>
            </w:pP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B. B. Singh</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Nasrin</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Kashefi</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color w:val="000000"/>
                <w:szCs w:val="24"/>
                <w:lang w:eastAsia="ar-SA"/>
              </w:rPr>
              <w:t>Panchayati</w:t>
            </w:r>
            <w:proofErr w:type="spellEnd"/>
            <w:r w:rsidRPr="00BD3119">
              <w:rPr>
                <w:rFonts w:eastAsia="Arial" w:cs="Arial"/>
                <w:color w:val="000000"/>
                <w:szCs w:val="24"/>
                <w:lang w:eastAsia="ar-SA"/>
              </w:rPr>
              <w:t xml:space="preserve"> Raj and Drinking Water Department, Govt. of </w:t>
            </w:r>
            <w:proofErr w:type="spellStart"/>
            <w:r w:rsidRPr="00BD3119">
              <w:rPr>
                <w:rFonts w:eastAsia="Arial" w:cs="Arial"/>
                <w:color w:val="000000"/>
                <w:szCs w:val="24"/>
                <w:lang w:eastAsia="ar-SA"/>
              </w:rPr>
              <w:t>Odisha</w:t>
            </w:r>
            <w:proofErr w:type="spellEnd"/>
            <w:r w:rsidRPr="00BD3119">
              <w:rPr>
                <w:rFonts w:eastAsia="Arial" w:cs="Arial"/>
                <w:color w:val="000000"/>
                <w:szCs w:val="24"/>
                <w:lang w:eastAsia="ar-SA"/>
              </w:rPr>
              <w:t>, Bhubaneswar</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Chief Engineer        </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color w:val="000000"/>
                <w:szCs w:val="24"/>
                <w:lang w:eastAsia="ar-SA"/>
              </w:rPr>
              <w:t>Plastindia</w:t>
            </w:r>
            <w:proofErr w:type="spellEnd"/>
            <w:r w:rsidRPr="00BD3119">
              <w:rPr>
                <w:rFonts w:eastAsia="Arial" w:cs="Arial"/>
                <w:color w:val="000000"/>
                <w:szCs w:val="24"/>
                <w:lang w:eastAsia="ar-SA"/>
              </w:rPr>
              <w:t xml:space="preserve"> Foundation, Mumbai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Rajiv J. </w:t>
            </w:r>
            <w:proofErr w:type="spellStart"/>
            <w:r w:rsidRPr="00BD3119">
              <w:rPr>
                <w:rFonts w:eastAsia="Times New Roman" w:cs="Arial"/>
                <w:smallCaps/>
                <w:color w:val="000000"/>
                <w:szCs w:val="24"/>
                <w:lang w:eastAsia="ar-SA"/>
              </w:rPr>
              <w:t>Raval</w:t>
            </w:r>
            <w:proofErr w:type="spellEnd"/>
          </w:p>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E. </w:t>
            </w:r>
            <w:proofErr w:type="spellStart"/>
            <w:r w:rsidRPr="00BD3119">
              <w:rPr>
                <w:rFonts w:eastAsia="Times New Roman" w:cs="Arial"/>
                <w:smallCaps/>
                <w:color w:val="000000"/>
                <w:szCs w:val="24"/>
                <w:lang w:eastAsia="ar-SA"/>
              </w:rPr>
              <w:t>Sundaresan</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 xml:space="preserve">Public Health Engineering Department, Government of Rajasthan, </w:t>
            </w:r>
            <w:proofErr w:type="spellStart"/>
            <w:r w:rsidRPr="00BD3119">
              <w:rPr>
                <w:rFonts w:eastAsia="Arial" w:cs="Arial"/>
                <w:color w:val="000000"/>
                <w:szCs w:val="24"/>
                <w:lang w:eastAsia="ar-SA"/>
              </w:rPr>
              <w:t>Jaipur</w:t>
            </w:r>
            <w:proofErr w:type="spellEnd"/>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Superintending Engineer (D&amp;S)</w:t>
            </w:r>
          </w:p>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Executive Engineer (D&amp;S)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Reliance Industries Limited, Mumbai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S. V. </w:t>
            </w:r>
            <w:proofErr w:type="spellStart"/>
            <w:r w:rsidRPr="00BD3119">
              <w:rPr>
                <w:rFonts w:eastAsia="Times New Roman" w:cs="Arial"/>
                <w:smallCaps/>
                <w:color w:val="000000"/>
                <w:szCs w:val="24"/>
                <w:lang w:eastAsia="ar-SA"/>
              </w:rPr>
              <w:t>Raju</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Saurabh</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Baghal</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lastRenderedPageBreak/>
              <w:t>RITES Limited, New Delhi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Pankaj</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Aggarwal</w:t>
            </w:r>
            <w:proofErr w:type="spellEnd"/>
            <w:r w:rsidRPr="00BD3119">
              <w:rPr>
                <w:rFonts w:eastAsia="Times New Roman" w:cs="Arial"/>
                <w:smallCaps/>
                <w:color w:val="000000"/>
                <w:szCs w:val="24"/>
                <w:lang w:eastAsia="ar-SA"/>
              </w:rPr>
              <w:t xml:space="preserve">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Mukesh</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Sinha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color w:val="000000"/>
                <w:szCs w:val="24"/>
                <w:lang w:eastAsia="ar-SA"/>
              </w:rPr>
              <w:t>Shaktiman</w:t>
            </w:r>
            <w:proofErr w:type="spellEnd"/>
            <w:r w:rsidRPr="00BD3119">
              <w:rPr>
                <w:rFonts w:eastAsia="Arial" w:cs="Arial"/>
                <w:color w:val="000000"/>
                <w:szCs w:val="24"/>
                <w:lang w:eastAsia="ar-SA"/>
              </w:rPr>
              <w:t xml:space="preserve"> Extrusions </w:t>
            </w:r>
            <w:proofErr w:type="spellStart"/>
            <w:r w:rsidRPr="00BD3119">
              <w:rPr>
                <w:rFonts w:eastAsia="Arial" w:cs="Arial"/>
                <w:color w:val="000000"/>
                <w:szCs w:val="24"/>
                <w:lang w:eastAsia="ar-SA"/>
              </w:rPr>
              <w:t>Pvt</w:t>
            </w:r>
            <w:proofErr w:type="spellEnd"/>
            <w:r w:rsidRPr="00BD3119">
              <w:rPr>
                <w:rFonts w:eastAsia="Arial" w:cs="Arial"/>
                <w:color w:val="000000"/>
                <w:szCs w:val="24"/>
                <w:lang w:eastAsia="ar-SA"/>
              </w:rPr>
              <w:t xml:space="preserve"> Ltd, </w:t>
            </w:r>
            <w:proofErr w:type="spellStart"/>
            <w:r w:rsidRPr="00BD3119">
              <w:rPr>
                <w:rFonts w:eastAsia="Arial" w:cs="Arial"/>
                <w:color w:val="000000"/>
                <w:szCs w:val="24"/>
                <w:lang w:eastAsia="ar-SA"/>
              </w:rPr>
              <w:t>Perumbavoor</w:t>
            </w:r>
            <w:proofErr w:type="spellEnd"/>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N. Suresh</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T. S. </w:t>
            </w:r>
            <w:proofErr w:type="spellStart"/>
            <w:r w:rsidRPr="00BD3119">
              <w:rPr>
                <w:rFonts w:eastAsia="Times New Roman" w:cs="Arial"/>
                <w:smallCaps/>
                <w:color w:val="000000"/>
                <w:szCs w:val="24"/>
                <w:lang w:eastAsia="ar-SA"/>
              </w:rPr>
              <w:t>Manoj</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Supreme Industries Limited, Mumbai</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G. K. </w:t>
            </w:r>
            <w:proofErr w:type="spellStart"/>
            <w:r w:rsidRPr="00BD3119">
              <w:rPr>
                <w:rFonts w:eastAsia="Times New Roman" w:cs="Arial"/>
                <w:smallCaps/>
                <w:color w:val="000000"/>
                <w:szCs w:val="24"/>
                <w:lang w:eastAsia="ar-SA"/>
              </w:rPr>
              <w:t>Saxena</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Anup</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Mandal</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szCs w:val="24"/>
                <w:lang w:eastAsia="ar-SA"/>
              </w:rPr>
            </w:pPr>
            <w:r w:rsidRPr="00BD3119">
              <w:rPr>
                <w:rFonts w:eastAsia="Arial" w:cs="Arial"/>
                <w:color w:val="000000"/>
                <w:szCs w:val="24"/>
                <w:lang w:eastAsia="ar-SA"/>
              </w:rPr>
              <w:t>Tamil Nadu Water Supply &amp; Drainage Board, Chennai</w:t>
            </w: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Engineering Director  </w:t>
            </w:r>
          </w:p>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Joint Chief Engineer (COM)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Tata Consulting Engineers Ltd, Mumbai</w:t>
            </w:r>
          </w:p>
          <w:p w:rsidR="00BD3119" w:rsidRPr="00BD3119" w:rsidRDefault="00BD3119" w:rsidP="00BD3119">
            <w:pPr>
              <w:suppressAutoHyphens/>
              <w:rPr>
                <w:rFonts w:eastAsia="Arial" w:cs="Arial"/>
                <w:color w:val="000000"/>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Representative</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In Personal Capacity (</w:t>
            </w:r>
            <w:r w:rsidRPr="00BD3119">
              <w:rPr>
                <w:rFonts w:eastAsia="Arial" w:cs="Arial"/>
                <w:i/>
                <w:iCs/>
                <w:color w:val="000000"/>
                <w:szCs w:val="24"/>
                <w:lang w:eastAsia="ar-SA"/>
              </w:rPr>
              <w:t xml:space="preserve">L-202 </w:t>
            </w:r>
            <w:proofErr w:type="spellStart"/>
            <w:r w:rsidRPr="00BD3119">
              <w:rPr>
                <w:rFonts w:eastAsia="Arial" w:cs="Arial"/>
                <w:i/>
                <w:iCs/>
                <w:color w:val="000000"/>
                <w:szCs w:val="24"/>
                <w:lang w:eastAsia="ar-SA"/>
              </w:rPr>
              <w:t>Metrozone</w:t>
            </w:r>
            <w:proofErr w:type="spellEnd"/>
            <w:r w:rsidRPr="00BD3119">
              <w:rPr>
                <w:rFonts w:eastAsia="Arial" w:cs="Arial"/>
                <w:i/>
                <w:iCs/>
                <w:color w:val="000000"/>
                <w:szCs w:val="24"/>
                <w:lang w:eastAsia="ar-SA"/>
              </w:rPr>
              <w:t>,  Anna Nagar West, Chennai 600040</w:t>
            </w:r>
            <w:r w:rsidRPr="00BD3119">
              <w:rPr>
                <w:rFonts w:eastAsia="Arial" w:cs="Arial"/>
                <w:color w:val="000000"/>
                <w:szCs w:val="24"/>
                <w:lang w:eastAsia="ar-SA"/>
              </w:rPr>
              <w:t>)</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G. K. </w:t>
            </w:r>
            <w:proofErr w:type="spellStart"/>
            <w:r w:rsidRPr="00BD3119">
              <w:rPr>
                <w:rFonts w:eastAsia="Times New Roman" w:cs="Arial"/>
                <w:smallCaps/>
                <w:color w:val="000000"/>
                <w:szCs w:val="24"/>
                <w:lang w:eastAsia="ar-SA"/>
              </w:rPr>
              <w:t>Srinivasan</w:t>
            </w:r>
            <w:proofErr w:type="spellEnd"/>
            <w:r w:rsidRPr="00BD3119">
              <w:rPr>
                <w:rFonts w:eastAsia="Times New Roman" w:cs="Arial"/>
                <w:smallCaps/>
                <w:color w:val="000000"/>
                <w:szCs w:val="24"/>
                <w:lang w:eastAsia="ar-SA"/>
              </w:rPr>
              <w:t xml:space="preserve">        </w:t>
            </w:r>
          </w:p>
        </w:tc>
      </w:tr>
      <w:tr w:rsidR="00BD3119" w:rsidRPr="00BD3119" w:rsidTr="00F94635">
        <w:tc>
          <w:tcPr>
            <w:tcW w:w="2568" w:type="pct"/>
          </w:tcPr>
          <w:p w:rsidR="00BD3119" w:rsidRPr="00BD3119" w:rsidRDefault="00BD3119" w:rsidP="00BD3119">
            <w:pPr>
              <w:suppressAutoHyphens/>
              <w:rPr>
                <w:rFonts w:eastAsia="Arial" w:cs="Arial"/>
                <w:i/>
                <w:iCs/>
                <w:color w:val="000000"/>
                <w:szCs w:val="24"/>
                <w:lang w:eastAsia="ar-SA"/>
              </w:rPr>
            </w:pPr>
            <w:r w:rsidRPr="00BD3119">
              <w:rPr>
                <w:rFonts w:eastAsia="Arial" w:cs="Arial"/>
                <w:color w:val="000000"/>
                <w:szCs w:val="24"/>
                <w:lang w:eastAsia="ar-SA"/>
              </w:rPr>
              <w:t>In Personal Capacity (</w:t>
            </w:r>
            <w:r w:rsidRPr="00BD3119">
              <w:rPr>
                <w:rFonts w:eastAsia="Arial" w:cs="Arial"/>
                <w:i/>
                <w:iCs/>
                <w:color w:val="000000"/>
                <w:szCs w:val="24"/>
                <w:lang w:eastAsia="ar-SA"/>
              </w:rPr>
              <w:t xml:space="preserve">A-59, Sector 35, </w:t>
            </w:r>
          </w:p>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i/>
                <w:iCs/>
                <w:color w:val="000000"/>
                <w:szCs w:val="24"/>
                <w:lang w:eastAsia="ar-SA"/>
              </w:rPr>
              <w:t>Noida</w:t>
            </w:r>
            <w:proofErr w:type="spellEnd"/>
            <w:r w:rsidRPr="00BD3119">
              <w:rPr>
                <w:rFonts w:eastAsia="Arial" w:cs="Arial"/>
                <w:i/>
                <w:iCs/>
                <w:color w:val="000000"/>
                <w:szCs w:val="24"/>
                <w:lang w:eastAsia="ar-SA"/>
              </w:rPr>
              <w:t xml:space="preserve"> 201301</w:t>
            </w:r>
            <w:r w:rsidRPr="00BD3119">
              <w:rPr>
                <w:rFonts w:eastAsia="Arial" w:cs="Arial"/>
                <w:color w:val="000000"/>
                <w:szCs w:val="24"/>
                <w:lang w:eastAsia="ar-SA"/>
              </w:rPr>
              <w:t>)</w:t>
            </w:r>
          </w:p>
          <w:p w:rsidR="00BD3119" w:rsidRPr="00BD3119" w:rsidRDefault="00BD3119" w:rsidP="00BD3119">
            <w:pPr>
              <w:suppressAutoHyphens/>
              <w:rPr>
                <w:rFonts w:eastAsia="Arial" w:cs="Arial"/>
                <w:szCs w:val="24"/>
                <w:lang w:eastAsia="ar-SA"/>
              </w:rPr>
            </w:pPr>
          </w:p>
        </w:tc>
        <w:tc>
          <w:tcPr>
            <w:tcW w:w="243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Kanwar</w:t>
            </w:r>
            <w:proofErr w:type="spellEnd"/>
            <w:r w:rsidRPr="00BD3119">
              <w:rPr>
                <w:rFonts w:eastAsia="Times New Roman" w:cs="Arial"/>
                <w:smallCaps/>
                <w:color w:val="000000"/>
                <w:szCs w:val="24"/>
                <w:lang w:eastAsia="ar-SA"/>
              </w:rPr>
              <w:t xml:space="preserve"> A. Singh        </w:t>
            </w:r>
          </w:p>
        </w:tc>
      </w:tr>
      <w:tr w:rsidR="00BD3119" w:rsidRPr="00BD3119" w:rsidTr="00F94635">
        <w:tc>
          <w:tcPr>
            <w:tcW w:w="2568" w:type="pct"/>
          </w:tcPr>
          <w:p w:rsidR="00BD3119" w:rsidRPr="00BD3119" w:rsidRDefault="00BD3119" w:rsidP="00BD3119">
            <w:pPr>
              <w:suppressAutoHyphens/>
              <w:rPr>
                <w:rFonts w:eastAsia="Arial" w:cs="Arial"/>
                <w:color w:val="000000"/>
                <w:szCs w:val="24"/>
                <w:lang w:eastAsia="ar-SA"/>
              </w:rPr>
            </w:pPr>
            <w:r w:rsidRPr="00BD3119">
              <w:rPr>
                <w:rFonts w:eastAsia="Times New Roman" w:cs="Arial"/>
                <w:color w:val="000000"/>
                <w:szCs w:val="24"/>
                <w:lang w:eastAsia="ar-SA"/>
              </w:rPr>
              <w:t>BIS Directorate General</w:t>
            </w:r>
          </w:p>
        </w:tc>
        <w:tc>
          <w:tcPr>
            <w:tcW w:w="2432" w:type="pct"/>
          </w:tcPr>
          <w:p w:rsidR="00BD3119" w:rsidRPr="00BD3119" w:rsidRDefault="00BD3119" w:rsidP="00BD3119">
            <w:pPr>
              <w:suppressAutoHyphens/>
              <w:ind w:right="-108"/>
              <w:rPr>
                <w:rFonts w:eastAsia="Times New Roman" w:cs="Arial"/>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Arun</w:t>
            </w:r>
            <w:proofErr w:type="spellEnd"/>
            <w:r w:rsidRPr="00BD3119">
              <w:rPr>
                <w:rFonts w:eastAsia="Times New Roman" w:cs="Arial"/>
                <w:smallCaps/>
                <w:color w:val="000000"/>
                <w:szCs w:val="24"/>
                <w:lang w:eastAsia="ar-SA"/>
              </w:rPr>
              <w:t xml:space="preserve"> Kumar S. Head </w:t>
            </w:r>
            <w:r w:rsidRPr="00BD3119">
              <w:rPr>
                <w:rFonts w:eastAsia="Times New Roman" w:cs="Arial"/>
                <w:color w:val="000000"/>
                <w:szCs w:val="24"/>
                <w:lang w:eastAsia="ar-SA"/>
              </w:rPr>
              <w:t>(CED)</w:t>
            </w:r>
          </w:p>
          <w:p w:rsidR="00BD3119" w:rsidRPr="00BD3119" w:rsidRDefault="00BD3119" w:rsidP="00BD3119">
            <w:pPr>
              <w:suppressAutoHyphens/>
              <w:ind w:right="-108"/>
              <w:rPr>
                <w:rFonts w:eastAsia="Times New Roman" w:cs="Arial"/>
                <w:color w:val="000000"/>
                <w:szCs w:val="24"/>
                <w:lang w:eastAsia="ar-SA"/>
              </w:rPr>
            </w:pPr>
            <w:r w:rsidRPr="00BD3119">
              <w:rPr>
                <w:rFonts w:eastAsia="Times New Roman" w:cs="Arial"/>
                <w:color w:val="000000"/>
                <w:szCs w:val="24"/>
                <w:lang w:eastAsia="ar-SA"/>
              </w:rPr>
              <w:t>[</w:t>
            </w:r>
            <w:r w:rsidRPr="00BD3119">
              <w:rPr>
                <w:rFonts w:eastAsia="Times New Roman" w:cs="Arial"/>
                <w:smallCaps/>
                <w:color w:val="000000"/>
                <w:szCs w:val="24"/>
                <w:lang w:eastAsia="ar-SA"/>
              </w:rPr>
              <w:t>Representing Director General</w:t>
            </w:r>
            <w:r w:rsidRPr="00BD3119">
              <w:rPr>
                <w:rFonts w:eastAsia="Times New Roman" w:cs="Arial"/>
                <w:color w:val="000000"/>
                <w:szCs w:val="24"/>
                <w:lang w:eastAsia="ar-SA"/>
              </w:rPr>
              <w:t xml:space="preserve"> </w:t>
            </w:r>
          </w:p>
          <w:p w:rsidR="00BD3119" w:rsidRPr="00BD3119" w:rsidRDefault="00BD3119" w:rsidP="00BD3119">
            <w:pPr>
              <w:suppressAutoHyphens/>
              <w:ind w:right="-108"/>
              <w:rPr>
                <w:rFonts w:eastAsia="Times New Roman" w:cs="Arial"/>
                <w:color w:val="000000"/>
                <w:szCs w:val="24"/>
                <w:lang w:eastAsia="ar-SA"/>
              </w:rPr>
            </w:pPr>
            <w:r w:rsidRPr="00BD3119">
              <w:rPr>
                <w:rFonts w:eastAsia="Times New Roman" w:cs="Arial"/>
                <w:color w:val="000000"/>
                <w:szCs w:val="24"/>
                <w:lang w:eastAsia="ar-SA"/>
              </w:rPr>
              <w:t>(Ex-officio)]</w:t>
            </w:r>
          </w:p>
          <w:p w:rsidR="00BD3119" w:rsidRPr="00BD3119" w:rsidRDefault="00BD3119" w:rsidP="00BD3119">
            <w:pPr>
              <w:suppressAutoHyphens/>
              <w:rPr>
                <w:rFonts w:eastAsia="Times New Roman" w:cs="Arial"/>
                <w:color w:val="000000"/>
                <w:szCs w:val="24"/>
                <w:lang w:eastAsia="ar-SA"/>
              </w:rPr>
            </w:pPr>
          </w:p>
        </w:tc>
      </w:tr>
    </w:tbl>
    <w:p w:rsidR="00BD3119" w:rsidRPr="00BD3119" w:rsidRDefault="00BD3119" w:rsidP="00BD3119">
      <w:pPr>
        <w:suppressAutoHyphens/>
        <w:spacing w:before="1" w:after="0" w:line="240" w:lineRule="auto"/>
        <w:ind w:left="450" w:right="486"/>
        <w:jc w:val="center"/>
        <w:rPr>
          <w:rFonts w:ascii="Arial" w:eastAsia="Arial" w:hAnsi="Arial" w:cs="Arial"/>
          <w:b/>
          <w:sz w:val="24"/>
          <w:szCs w:val="24"/>
          <w:lang w:eastAsia="ar-SA"/>
        </w:rPr>
      </w:pPr>
    </w:p>
    <w:p w:rsidR="00BD3119" w:rsidRPr="00BD3119" w:rsidRDefault="00BD3119" w:rsidP="00BD3119">
      <w:pPr>
        <w:suppressAutoHyphens/>
        <w:spacing w:after="0" w:line="240" w:lineRule="auto"/>
        <w:jc w:val="center"/>
        <w:rPr>
          <w:rFonts w:ascii="Arial" w:eastAsia="Times New Roman" w:hAnsi="Arial" w:cs="Arial"/>
          <w:color w:val="000000"/>
          <w:sz w:val="24"/>
          <w:szCs w:val="24"/>
          <w:lang w:eastAsia="ar-SA"/>
        </w:rPr>
      </w:pPr>
      <w:r w:rsidRPr="00BD3119">
        <w:rPr>
          <w:rFonts w:ascii="Arial" w:eastAsia="Times New Roman" w:hAnsi="Arial" w:cs="Arial"/>
          <w:color w:val="000000"/>
          <w:sz w:val="24"/>
          <w:szCs w:val="24"/>
          <w:lang w:eastAsia="ar-SA"/>
        </w:rPr>
        <w:t>Member Secretary</w:t>
      </w:r>
    </w:p>
    <w:p w:rsidR="00BD3119" w:rsidRPr="00BD3119" w:rsidRDefault="00BD3119" w:rsidP="00BD3119">
      <w:pPr>
        <w:suppressAutoHyphens/>
        <w:spacing w:after="0" w:line="240" w:lineRule="auto"/>
        <w:jc w:val="center"/>
        <w:rPr>
          <w:rFonts w:ascii="Arial" w:eastAsia="Times New Roman" w:hAnsi="Arial" w:cs="Arial"/>
          <w:color w:val="000000"/>
          <w:sz w:val="24"/>
          <w:szCs w:val="24"/>
          <w:lang w:eastAsia="ar-SA"/>
        </w:rPr>
      </w:pPr>
    </w:p>
    <w:p w:rsidR="00BD3119" w:rsidRPr="00BD3119" w:rsidRDefault="00BD3119" w:rsidP="00BD3119">
      <w:pPr>
        <w:tabs>
          <w:tab w:val="left" w:pos="3330"/>
          <w:tab w:val="center" w:pos="4680"/>
        </w:tabs>
        <w:suppressAutoHyphens/>
        <w:spacing w:after="0" w:line="240" w:lineRule="auto"/>
        <w:jc w:val="center"/>
        <w:rPr>
          <w:rFonts w:ascii="Arial" w:eastAsia="Times New Roman" w:hAnsi="Arial" w:cs="Arial"/>
          <w:smallCaps/>
          <w:color w:val="000000"/>
          <w:sz w:val="24"/>
          <w:szCs w:val="24"/>
          <w:lang w:eastAsia="ar-SA"/>
        </w:rPr>
      </w:pPr>
      <w:proofErr w:type="spellStart"/>
      <w:r w:rsidRPr="00BD3119">
        <w:rPr>
          <w:rFonts w:ascii="Arial" w:eastAsia="Times New Roman" w:hAnsi="Arial" w:cs="Arial"/>
          <w:smallCaps/>
          <w:color w:val="000000"/>
          <w:sz w:val="24"/>
          <w:szCs w:val="24"/>
          <w:lang w:eastAsia="ar-SA"/>
        </w:rPr>
        <w:t>Shrimati</w:t>
      </w:r>
      <w:proofErr w:type="spellEnd"/>
      <w:r w:rsidRPr="00BD3119">
        <w:rPr>
          <w:rFonts w:ascii="Arial" w:eastAsia="Times New Roman" w:hAnsi="Arial" w:cs="Arial"/>
          <w:smallCaps/>
          <w:color w:val="000000"/>
          <w:sz w:val="24"/>
          <w:szCs w:val="24"/>
          <w:lang w:eastAsia="ar-SA"/>
        </w:rPr>
        <w:t xml:space="preserve"> </w:t>
      </w:r>
      <w:proofErr w:type="spellStart"/>
      <w:r w:rsidRPr="00BD3119">
        <w:rPr>
          <w:rFonts w:ascii="Arial" w:eastAsia="Times New Roman" w:hAnsi="Arial" w:cs="Arial"/>
          <w:smallCaps/>
          <w:color w:val="000000"/>
          <w:sz w:val="24"/>
          <w:szCs w:val="24"/>
          <w:lang w:eastAsia="ar-SA"/>
        </w:rPr>
        <w:t>Madhurima</w:t>
      </w:r>
      <w:proofErr w:type="spellEnd"/>
      <w:r w:rsidRPr="00BD3119">
        <w:rPr>
          <w:rFonts w:ascii="Arial" w:eastAsia="Times New Roman" w:hAnsi="Arial" w:cs="Arial"/>
          <w:smallCaps/>
          <w:color w:val="000000"/>
          <w:sz w:val="24"/>
          <w:szCs w:val="24"/>
          <w:lang w:eastAsia="ar-SA"/>
        </w:rPr>
        <w:t xml:space="preserve"> </w:t>
      </w:r>
      <w:proofErr w:type="spellStart"/>
      <w:r w:rsidRPr="00BD3119">
        <w:rPr>
          <w:rFonts w:ascii="Arial" w:eastAsia="Times New Roman" w:hAnsi="Arial" w:cs="Arial"/>
          <w:smallCaps/>
          <w:color w:val="000000"/>
          <w:sz w:val="24"/>
          <w:szCs w:val="24"/>
          <w:lang w:eastAsia="ar-SA"/>
        </w:rPr>
        <w:t>Madhav</w:t>
      </w:r>
      <w:proofErr w:type="spellEnd"/>
    </w:p>
    <w:p w:rsidR="00BD3119" w:rsidRDefault="00BD3119" w:rsidP="00BD3119">
      <w:pPr>
        <w:suppressAutoHyphens/>
        <w:spacing w:before="1" w:after="0" w:line="240" w:lineRule="auto"/>
        <w:ind w:left="450" w:right="486"/>
        <w:jc w:val="center"/>
        <w:rPr>
          <w:rFonts w:ascii="Arial" w:eastAsia="Times New Roman" w:hAnsi="Arial" w:cs="Arial"/>
          <w:color w:val="000000"/>
          <w:sz w:val="24"/>
          <w:szCs w:val="24"/>
          <w:lang w:eastAsia="ar-SA"/>
        </w:rPr>
      </w:pPr>
      <w:r w:rsidRPr="00BD3119">
        <w:rPr>
          <w:rFonts w:ascii="Arial" w:eastAsia="Times New Roman" w:hAnsi="Arial" w:cs="Arial"/>
          <w:color w:val="000000"/>
          <w:sz w:val="24"/>
          <w:szCs w:val="24"/>
          <w:lang w:eastAsia="ar-SA"/>
        </w:rPr>
        <w:t xml:space="preserve">Scientist ‘D’ (Civil </w:t>
      </w:r>
      <w:proofErr w:type="spellStart"/>
      <w:r w:rsidRPr="00BD3119">
        <w:rPr>
          <w:rFonts w:ascii="Arial" w:eastAsia="Times New Roman" w:hAnsi="Arial" w:cs="Arial"/>
          <w:color w:val="000000"/>
          <w:sz w:val="24"/>
          <w:szCs w:val="24"/>
          <w:lang w:eastAsia="ar-SA"/>
        </w:rPr>
        <w:t>Engg</w:t>
      </w:r>
      <w:proofErr w:type="spellEnd"/>
      <w:r w:rsidRPr="00BD3119">
        <w:rPr>
          <w:rFonts w:ascii="Arial" w:eastAsia="Times New Roman" w:hAnsi="Arial" w:cs="Arial"/>
          <w:color w:val="000000"/>
          <w:sz w:val="24"/>
          <w:szCs w:val="24"/>
          <w:lang w:eastAsia="ar-SA"/>
        </w:rPr>
        <w:t>), BIS</w:t>
      </w:r>
    </w:p>
    <w:p w:rsidR="00D605C5" w:rsidRDefault="00D605C5" w:rsidP="00BD3119">
      <w:pPr>
        <w:suppressAutoHyphens/>
        <w:spacing w:before="1" w:after="0" w:line="240" w:lineRule="auto"/>
        <w:ind w:left="450" w:right="486"/>
        <w:jc w:val="center"/>
        <w:rPr>
          <w:rFonts w:ascii="Arial" w:eastAsia="Times New Roman" w:hAnsi="Arial" w:cs="Arial"/>
          <w:color w:val="000000"/>
          <w:sz w:val="24"/>
          <w:szCs w:val="24"/>
          <w:lang w:eastAsia="ar-SA"/>
        </w:rPr>
      </w:pPr>
    </w:p>
    <w:p w:rsidR="00D605C5" w:rsidRPr="00D605C5" w:rsidRDefault="00D605C5" w:rsidP="00D605C5">
      <w:pPr>
        <w:suppressAutoHyphens/>
        <w:spacing w:after="0" w:line="240" w:lineRule="auto"/>
        <w:jc w:val="center"/>
        <w:rPr>
          <w:rFonts w:ascii="Arial" w:eastAsia="Calibri" w:hAnsi="Arial" w:cs="Mangal"/>
          <w:sz w:val="24"/>
          <w:szCs w:val="24"/>
          <w:lang w:eastAsia="ar-SA"/>
        </w:rPr>
      </w:pPr>
      <w:r w:rsidRPr="00D605C5">
        <w:rPr>
          <w:rFonts w:ascii="Arial" w:eastAsia="Calibri" w:hAnsi="Arial" w:cs="Arial"/>
          <w:color w:val="000000"/>
          <w:sz w:val="24"/>
          <w:szCs w:val="24"/>
          <w:lang w:eastAsia="ar-SA"/>
        </w:rPr>
        <w:t xml:space="preserve">Composition of </w:t>
      </w:r>
      <w:proofErr w:type="spellStart"/>
      <w:r w:rsidRPr="00D605C5">
        <w:rPr>
          <w:rFonts w:ascii="Arial" w:eastAsia="Calibri" w:hAnsi="Arial" w:cs="Arial"/>
          <w:color w:val="000000"/>
          <w:sz w:val="24"/>
          <w:szCs w:val="24"/>
          <w:lang w:eastAsia="ar-SA"/>
        </w:rPr>
        <w:t>Polyolefins</w:t>
      </w:r>
      <w:proofErr w:type="spellEnd"/>
      <w:r w:rsidRPr="00D605C5">
        <w:rPr>
          <w:rFonts w:ascii="Arial" w:eastAsia="Calibri" w:hAnsi="Arial" w:cs="Arial"/>
          <w:color w:val="000000"/>
          <w:sz w:val="24"/>
          <w:szCs w:val="24"/>
          <w:lang w:eastAsia="ar-SA"/>
        </w:rPr>
        <w:t xml:space="preserve"> and GRP Piping System Subcommittee, CED 50:1</w:t>
      </w:r>
    </w:p>
    <w:p w:rsidR="00D605C5" w:rsidRPr="00D605C5" w:rsidRDefault="00D605C5" w:rsidP="00D605C5">
      <w:pPr>
        <w:suppressAutoHyphens/>
        <w:spacing w:after="0" w:line="240" w:lineRule="auto"/>
        <w:rPr>
          <w:rFonts w:ascii="Arial" w:eastAsia="Times New Roman" w:hAnsi="Arial" w:cs="Arial"/>
          <w:color w:val="000000"/>
          <w:sz w:val="24"/>
          <w:szCs w:val="24"/>
          <w:lang w:eastAsia="ar-SA"/>
        </w:rPr>
      </w:pPr>
    </w:p>
    <w:tbl>
      <w:tblPr>
        <w:tblStyle w:val="TableGrid7"/>
        <w:tblW w:w="5000"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98"/>
        <w:gridCol w:w="4778"/>
      </w:tblGrid>
      <w:tr w:rsidR="00D605C5" w:rsidRPr="00D605C5" w:rsidTr="00F94635">
        <w:tc>
          <w:tcPr>
            <w:tcW w:w="2505" w:type="pct"/>
          </w:tcPr>
          <w:p w:rsidR="00D605C5" w:rsidRPr="00D605C5" w:rsidRDefault="00D605C5" w:rsidP="00D605C5">
            <w:pPr>
              <w:suppressAutoHyphens/>
              <w:ind w:right="-537"/>
              <w:jc w:val="center"/>
              <w:rPr>
                <w:rFonts w:eastAsia="Arial" w:cs="Arial"/>
                <w:i/>
                <w:color w:val="000000"/>
                <w:szCs w:val="24"/>
                <w:lang w:eastAsia="ar-SA" w:bidi="hi-IN"/>
              </w:rPr>
            </w:pPr>
            <w:r w:rsidRPr="00D605C5">
              <w:rPr>
                <w:rFonts w:eastAsia="Arial" w:cs="Arial"/>
                <w:i/>
                <w:color w:val="000000"/>
                <w:szCs w:val="24"/>
                <w:lang w:eastAsia="ar-SA" w:bidi="hi-IN"/>
              </w:rPr>
              <w:t>Organization</w:t>
            </w:r>
          </w:p>
        </w:tc>
        <w:tc>
          <w:tcPr>
            <w:tcW w:w="2495" w:type="pct"/>
          </w:tcPr>
          <w:p w:rsidR="00D605C5" w:rsidRPr="00D605C5" w:rsidRDefault="00D605C5" w:rsidP="00D605C5">
            <w:pPr>
              <w:suppressAutoHyphens/>
              <w:jc w:val="center"/>
              <w:rPr>
                <w:rFonts w:eastAsia="Arial" w:cs="Arial"/>
                <w:i/>
                <w:color w:val="000000"/>
                <w:szCs w:val="24"/>
                <w:lang w:eastAsia="ar-SA" w:bidi="hi-IN"/>
              </w:rPr>
            </w:pPr>
            <w:r w:rsidRPr="00D605C5">
              <w:rPr>
                <w:rFonts w:eastAsia="Arial" w:cs="Arial"/>
                <w:i/>
                <w:color w:val="000000"/>
                <w:szCs w:val="24"/>
                <w:lang w:eastAsia="ar-SA" w:bidi="hi-IN"/>
              </w:rPr>
              <w:t>Representative(s)</w:t>
            </w:r>
          </w:p>
          <w:p w:rsidR="00D605C5" w:rsidRPr="00D605C5" w:rsidRDefault="00D605C5" w:rsidP="00D605C5">
            <w:pPr>
              <w:suppressAutoHyphens/>
              <w:jc w:val="center"/>
              <w:rPr>
                <w:rFonts w:eastAsia="Arial" w:cs="Arial"/>
                <w:i/>
                <w:szCs w:val="24"/>
                <w:lang w:eastAsia="ar-SA" w:bidi="hi-IN"/>
              </w:rPr>
            </w:pPr>
          </w:p>
        </w:tc>
      </w:tr>
      <w:tr w:rsidR="00D605C5" w:rsidRPr="00D605C5" w:rsidTr="00F94635">
        <w:tc>
          <w:tcPr>
            <w:tcW w:w="2505" w:type="pct"/>
          </w:tcPr>
          <w:p w:rsidR="00D605C5" w:rsidRPr="00D605C5" w:rsidRDefault="00D605C5" w:rsidP="00D605C5">
            <w:pPr>
              <w:suppressAutoHyphens/>
              <w:rPr>
                <w:rFonts w:eastAsia="Arial" w:cs="Arial"/>
                <w:i/>
                <w:iCs/>
                <w:color w:val="000000"/>
                <w:szCs w:val="24"/>
                <w:lang w:eastAsia="ar-SA" w:bidi="hi-IN"/>
              </w:rPr>
            </w:pPr>
            <w:r w:rsidRPr="00D605C5">
              <w:rPr>
                <w:rFonts w:eastAsia="Arial" w:cs="Arial"/>
                <w:color w:val="000000"/>
                <w:szCs w:val="24"/>
                <w:lang w:eastAsia="ar-SA" w:bidi="hi-IN"/>
              </w:rPr>
              <w:t>In Personal Capacity (</w:t>
            </w:r>
            <w:r w:rsidRPr="00D605C5">
              <w:rPr>
                <w:rFonts w:eastAsia="Arial" w:cs="Arial"/>
                <w:i/>
                <w:iCs/>
                <w:color w:val="000000"/>
                <w:szCs w:val="24"/>
                <w:lang w:eastAsia="ar-SA" w:bidi="hi-IN"/>
              </w:rPr>
              <w:t xml:space="preserve">A-59, Sector 35, </w:t>
            </w:r>
          </w:p>
          <w:p w:rsidR="00D605C5" w:rsidRPr="00D605C5" w:rsidRDefault="00D605C5" w:rsidP="00D605C5">
            <w:pPr>
              <w:suppressAutoHyphens/>
              <w:rPr>
                <w:rFonts w:eastAsia="Arial" w:cs="Arial"/>
                <w:color w:val="000000"/>
                <w:szCs w:val="24"/>
                <w:lang w:eastAsia="ar-SA" w:bidi="hi-IN"/>
              </w:rPr>
            </w:pPr>
            <w:proofErr w:type="spellStart"/>
            <w:r w:rsidRPr="00D605C5">
              <w:rPr>
                <w:rFonts w:eastAsia="Arial" w:cs="Arial"/>
                <w:i/>
                <w:iCs/>
                <w:color w:val="000000"/>
                <w:szCs w:val="24"/>
                <w:lang w:eastAsia="ar-SA" w:bidi="hi-IN"/>
              </w:rPr>
              <w:t>Noida</w:t>
            </w:r>
            <w:proofErr w:type="spellEnd"/>
            <w:r w:rsidRPr="00D605C5">
              <w:rPr>
                <w:rFonts w:eastAsia="Arial" w:cs="Arial"/>
                <w:i/>
                <w:iCs/>
                <w:color w:val="000000"/>
                <w:szCs w:val="24"/>
                <w:lang w:eastAsia="ar-SA" w:bidi="hi-IN"/>
              </w:rPr>
              <w:t xml:space="preserve"> 201301</w:t>
            </w:r>
            <w:r w:rsidRPr="00D605C5">
              <w:rPr>
                <w:rFonts w:eastAsia="Arial" w:cs="Arial"/>
                <w:color w:val="000000"/>
                <w:szCs w:val="24"/>
                <w:lang w:eastAsia="ar-SA" w:bidi="hi-IN"/>
              </w:rPr>
              <w:t>)</w:t>
            </w:r>
          </w:p>
          <w:p w:rsidR="00D605C5" w:rsidRPr="00D605C5" w:rsidRDefault="00D605C5" w:rsidP="00D605C5">
            <w:pPr>
              <w:suppressAutoHyphens/>
              <w:ind w:right="-537"/>
              <w:rPr>
                <w:rFonts w:cs="Arial"/>
                <w:bCs/>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Kanwar</w:t>
            </w:r>
            <w:proofErr w:type="spellEnd"/>
            <w:r w:rsidRPr="00D605C5">
              <w:rPr>
                <w:rFonts w:eastAsia="Times New Roman" w:cs="Arial"/>
                <w:smallCaps/>
                <w:color w:val="000000"/>
                <w:szCs w:val="24"/>
                <w:lang w:eastAsia="ar-SA" w:bidi="hi-IN"/>
              </w:rPr>
              <w:t xml:space="preserve"> A. Singh  (</w:t>
            </w:r>
            <w:r w:rsidRPr="00D605C5">
              <w:rPr>
                <w:rFonts w:eastAsia="Times New Roman" w:cs="Arial"/>
                <w:i/>
                <w:iCs/>
                <w:smallCaps/>
                <w:color w:val="000000"/>
                <w:szCs w:val="24"/>
                <w:lang w:eastAsia="ar-SA" w:bidi="hi-IN"/>
              </w:rPr>
              <w:t>CONVENER</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Alom</w:t>
            </w:r>
            <w:proofErr w:type="spellEnd"/>
            <w:r w:rsidRPr="00D605C5">
              <w:rPr>
                <w:rFonts w:cs="Arial"/>
                <w:color w:val="000000"/>
                <w:szCs w:val="24"/>
                <w:lang w:eastAsia="ar-SA" w:bidi="hi-IN"/>
              </w:rPr>
              <w:t xml:space="preserve"> Poly Extrusion Ltd, Kolkata</w:t>
            </w:r>
          </w:p>
          <w:p w:rsidR="00D605C5" w:rsidRPr="00D605C5" w:rsidRDefault="00D605C5" w:rsidP="00D605C5">
            <w:pPr>
              <w:suppressAutoHyphens/>
              <w:rPr>
                <w:rFonts w:cs="Arial"/>
                <w:color w:val="000000"/>
                <w:szCs w:val="24"/>
                <w:lang w:eastAsia="ar-SA" w:bidi="hi-IN"/>
              </w:rPr>
            </w:pPr>
          </w:p>
          <w:p w:rsidR="00D605C5" w:rsidRPr="00D605C5" w:rsidRDefault="00D605C5" w:rsidP="00D605C5">
            <w:pPr>
              <w:suppressAutoHyphens/>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Arnav</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Jhunjhunwala</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Anik</w:t>
            </w:r>
            <w:proofErr w:type="spellEnd"/>
            <w:r w:rsidRPr="00D605C5">
              <w:rPr>
                <w:rFonts w:eastAsia="Times New Roman" w:cs="Arial"/>
                <w:smallCaps/>
                <w:color w:val="000000"/>
                <w:szCs w:val="24"/>
                <w:lang w:eastAsia="ar-SA" w:bidi="hi-IN"/>
              </w:rPr>
              <w:t xml:space="preserve"> Kumar </w:t>
            </w:r>
            <w:proofErr w:type="spellStart"/>
            <w:r w:rsidRPr="00D605C5">
              <w:rPr>
                <w:rFonts w:eastAsia="Times New Roman" w:cs="Arial"/>
                <w:smallCaps/>
                <w:color w:val="000000"/>
                <w:szCs w:val="24"/>
                <w:lang w:eastAsia="ar-SA" w:bidi="hi-IN"/>
              </w:rPr>
              <w:t>Chowdhury</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w:t>
            </w: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Assam Gas Company Limited, </w:t>
            </w:r>
            <w:proofErr w:type="spellStart"/>
            <w:r w:rsidRPr="00D605C5">
              <w:rPr>
                <w:rFonts w:cs="Arial"/>
                <w:color w:val="000000"/>
                <w:szCs w:val="24"/>
                <w:lang w:eastAsia="ar-SA" w:bidi="hi-IN"/>
              </w:rPr>
              <w:t>Dibrugarh</w:t>
            </w:r>
            <w:proofErr w:type="spellEnd"/>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Surjaya</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Tamulik</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Ahijit</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Baruah</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spacing w:after="200" w:line="276" w:lineRule="auto"/>
              <w:ind w:right="-18"/>
              <w:rPr>
                <w:rFonts w:cs="Arial"/>
                <w:color w:val="000000"/>
                <w:szCs w:val="24"/>
                <w:lang w:eastAsia="ar-SA" w:bidi="hi-IN"/>
              </w:rPr>
            </w:pPr>
            <w:proofErr w:type="spellStart"/>
            <w:r w:rsidRPr="00D605C5">
              <w:rPr>
                <w:rFonts w:cs="Arial"/>
                <w:color w:val="000000"/>
                <w:szCs w:val="24"/>
                <w:lang w:eastAsia="ar-SA" w:bidi="hi-IN"/>
              </w:rPr>
              <w:t>Bhimrajka</w:t>
            </w:r>
            <w:proofErr w:type="spellEnd"/>
            <w:r w:rsidRPr="00D605C5">
              <w:rPr>
                <w:rFonts w:cs="Arial"/>
                <w:color w:val="000000"/>
                <w:szCs w:val="24"/>
                <w:lang w:eastAsia="ar-SA" w:bidi="hi-IN"/>
              </w:rPr>
              <w:t xml:space="preserve"> </w:t>
            </w:r>
            <w:proofErr w:type="spellStart"/>
            <w:r w:rsidRPr="00D605C5">
              <w:rPr>
                <w:rFonts w:cs="Arial"/>
                <w:color w:val="000000"/>
                <w:szCs w:val="24"/>
                <w:lang w:eastAsia="ar-SA" w:bidi="hi-IN"/>
              </w:rPr>
              <w:t>Impex</w:t>
            </w:r>
            <w:proofErr w:type="spellEnd"/>
            <w:r w:rsidRPr="00D605C5">
              <w:rPr>
                <w:rFonts w:cs="Arial"/>
                <w:color w:val="000000"/>
                <w:szCs w:val="24"/>
                <w:lang w:eastAsia="ar-SA" w:bidi="hi-IN"/>
              </w:rPr>
              <w:t xml:space="preserve"> Limited, Mumbai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V. K. Sharma</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Vinod</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Bhimrajka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lastRenderedPageBreak/>
              <w:t>Central Ground Water Board, Faridabad</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D. N. </w:t>
            </w:r>
            <w:proofErr w:type="spellStart"/>
            <w:r w:rsidRPr="00D605C5">
              <w:rPr>
                <w:rFonts w:eastAsia="Times New Roman" w:cs="Arial"/>
                <w:smallCaps/>
                <w:color w:val="000000"/>
                <w:szCs w:val="24"/>
                <w:lang w:eastAsia="ar-SA" w:bidi="hi-IN"/>
              </w:rPr>
              <w:t>Arun</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K. R. </w:t>
            </w:r>
            <w:proofErr w:type="spellStart"/>
            <w:r w:rsidRPr="00D605C5">
              <w:rPr>
                <w:rFonts w:eastAsia="Times New Roman" w:cs="Arial"/>
                <w:smallCaps/>
                <w:color w:val="000000"/>
                <w:szCs w:val="24"/>
                <w:lang w:eastAsia="ar-SA" w:bidi="hi-IN"/>
              </w:rPr>
              <w:t>Biswas</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Central Institute of Plastics Engineering &amp; Technology, Chennai</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Dr K. </w:t>
            </w:r>
            <w:proofErr w:type="spellStart"/>
            <w:r w:rsidRPr="00D605C5">
              <w:rPr>
                <w:rFonts w:eastAsia="Times New Roman" w:cs="Arial"/>
                <w:smallCaps/>
                <w:color w:val="000000"/>
                <w:szCs w:val="24"/>
                <w:lang w:eastAsia="ar-SA" w:bidi="hi-IN"/>
              </w:rPr>
              <w:t>Prakalathan</w:t>
            </w:r>
            <w:proofErr w:type="spellEnd"/>
          </w:p>
          <w:p w:rsidR="00D605C5" w:rsidRPr="00D605C5" w:rsidRDefault="00D605C5" w:rsidP="00D605C5">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Dr A. K. </w:t>
            </w:r>
            <w:proofErr w:type="spellStart"/>
            <w:r w:rsidRPr="00D605C5">
              <w:rPr>
                <w:rFonts w:eastAsia="Times New Roman" w:cs="Arial"/>
                <w:smallCaps/>
                <w:color w:val="000000"/>
                <w:szCs w:val="24"/>
                <w:lang w:eastAsia="ar-SA" w:bidi="hi-IN"/>
              </w:rPr>
              <w:t>Mohapatra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Central Public Works Department, </w:t>
            </w:r>
          </w:p>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New Delhi</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M. K. Sharma (CSQ)</w:t>
            </w:r>
          </w:p>
          <w:p w:rsidR="00D605C5" w:rsidRPr="00D605C5" w:rsidRDefault="00D605C5" w:rsidP="00D605C5">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Amar</w:t>
            </w:r>
            <w:proofErr w:type="spellEnd"/>
            <w:r w:rsidRPr="00D605C5">
              <w:rPr>
                <w:rFonts w:eastAsia="Times New Roman" w:cs="Arial"/>
                <w:smallCaps/>
                <w:color w:val="000000"/>
                <w:szCs w:val="24"/>
                <w:lang w:eastAsia="ar-SA" w:bidi="hi-IN"/>
              </w:rPr>
              <w:t xml:space="preserve"> Singh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CSIR-National Environmental Engineering Research Institute, Nagpur</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Dr (</w:t>
            </w:r>
            <w:proofErr w:type="spellStart"/>
            <w:r w:rsidRPr="00D605C5">
              <w:rPr>
                <w:rFonts w:eastAsia="Times New Roman" w:cs="Arial"/>
                <w:smallCaps/>
                <w:color w:val="000000"/>
                <w:szCs w:val="24"/>
                <w:lang w:eastAsia="ar-SA" w:bidi="hi-IN"/>
              </w:rPr>
              <w:t>Shrimati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Abha</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Sargaonkar</w:t>
            </w:r>
            <w:proofErr w:type="spellEnd"/>
          </w:p>
          <w:p w:rsidR="00D605C5" w:rsidRPr="00D605C5" w:rsidRDefault="00D605C5" w:rsidP="00D605C5">
            <w:pPr>
              <w:widowControl w:val="0"/>
              <w:tabs>
                <w:tab w:val="left" w:pos="360"/>
              </w:tabs>
              <w:suppressAutoHyphens/>
              <w:autoSpaceDE w:val="0"/>
              <w:autoSpaceDN w:val="0"/>
              <w:adjustRightInd w:val="0"/>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Dr </w:t>
            </w:r>
            <w:proofErr w:type="spellStart"/>
            <w:r w:rsidRPr="00D605C5">
              <w:rPr>
                <w:rFonts w:eastAsia="Times New Roman" w:cs="Arial"/>
                <w:smallCaps/>
                <w:color w:val="000000"/>
                <w:szCs w:val="24"/>
                <w:lang w:eastAsia="ar-SA" w:bidi="hi-IN"/>
              </w:rPr>
              <w:t>Ritesh</w:t>
            </w:r>
            <w:proofErr w:type="spellEnd"/>
            <w:r w:rsidRPr="00D605C5">
              <w:rPr>
                <w:rFonts w:eastAsia="Times New Roman" w:cs="Arial"/>
                <w:smallCaps/>
                <w:color w:val="000000"/>
                <w:szCs w:val="24"/>
                <w:lang w:eastAsia="ar-SA" w:bidi="hi-IN"/>
              </w:rPr>
              <w:t xml:space="preserve"> Vijay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rPr>
          <w:trHeight w:val="260"/>
        </w:trPr>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Chennai Water Supply &amp; Sewerage Board, Chennai</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Engineering Director </w:t>
            </w:r>
          </w:p>
          <w:p w:rsidR="00D605C5" w:rsidRPr="00D605C5" w:rsidRDefault="00D605C5" w:rsidP="00D605C5">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Chief Engineer (O&amp;M)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Delhi </w:t>
            </w:r>
            <w:proofErr w:type="spellStart"/>
            <w:r w:rsidRPr="00D605C5">
              <w:rPr>
                <w:rFonts w:cs="Arial"/>
                <w:color w:val="000000"/>
                <w:szCs w:val="24"/>
                <w:lang w:eastAsia="ar-SA" w:bidi="hi-IN"/>
              </w:rPr>
              <w:t>Jal</w:t>
            </w:r>
            <w:proofErr w:type="spellEnd"/>
            <w:r w:rsidRPr="00D605C5">
              <w:rPr>
                <w:rFonts w:cs="Arial"/>
                <w:color w:val="000000"/>
                <w:szCs w:val="24"/>
                <w:lang w:eastAsia="ar-SA" w:bidi="hi-IN"/>
              </w:rPr>
              <w:t xml:space="preserve"> Board, New Delhi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Y. K. Sharma </w:t>
            </w:r>
          </w:p>
          <w:p w:rsidR="00D605C5" w:rsidRPr="00D605C5" w:rsidRDefault="00D605C5" w:rsidP="00D605C5">
            <w:pPr>
              <w:widowControl w:val="0"/>
              <w:tabs>
                <w:tab w:val="left" w:pos="4440"/>
              </w:tabs>
              <w:suppressAutoHyphens/>
              <w:autoSpaceDE w:val="0"/>
              <w:autoSpaceDN w:val="0"/>
              <w:adjustRightInd w:val="0"/>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S. L. </w:t>
            </w:r>
            <w:proofErr w:type="spellStart"/>
            <w:r w:rsidRPr="00D605C5">
              <w:rPr>
                <w:rFonts w:eastAsia="Times New Roman" w:cs="Arial"/>
                <w:smallCaps/>
                <w:color w:val="000000"/>
                <w:szCs w:val="24"/>
                <w:lang w:eastAsia="ar-SA" w:bidi="hi-IN"/>
              </w:rPr>
              <w:t>Meena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Duraline</w:t>
            </w:r>
            <w:proofErr w:type="spellEnd"/>
            <w:r w:rsidRPr="00D605C5">
              <w:rPr>
                <w:rFonts w:cs="Arial"/>
                <w:color w:val="000000"/>
                <w:szCs w:val="24"/>
                <w:lang w:eastAsia="ar-SA" w:bidi="hi-IN"/>
              </w:rPr>
              <w:t xml:space="preserve"> India </w:t>
            </w:r>
            <w:proofErr w:type="spellStart"/>
            <w:r w:rsidRPr="00D605C5">
              <w:rPr>
                <w:rFonts w:cs="Arial"/>
                <w:color w:val="000000"/>
                <w:szCs w:val="24"/>
                <w:lang w:eastAsia="ar-SA" w:bidi="hi-IN"/>
              </w:rPr>
              <w:t>Pvt</w:t>
            </w:r>
            <w:proofErr w:type="spellEnd"/>
            <w:r w:rsidRPr="00D605C5">
              <w:rPr>
                <w:rFonts w:cs="Arial"/>
                <w:color w:val="000000"/>
                <w:szCs w:val="24"/>
                <w:lang w:eastAsia="ar-SA" w:bidi="hi-IN"/>
              </w:rPr>
              <w:t xml:space="preserve"> Ltd, Mumbai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Rajeev </w:t>
            </w:r>
            <w:proofErr w:type="spellStart"/>
            <w:r w:rsidRPr="00D605C5">
              <w:rPr>
                <w:rFonts w:eastAsia="Times New Roman" w:cs="Arial"/>
                <w:smallCaps/>
                <w:color w:val="000000"/>
                <w:szCs w:val="24"/>
                <w:lang w:eastAsia="ar-SA" w:bidi="hi-IN"/>
              </w:rPr>
              <w:t>Chaturvedi</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Sunil </w:t>
            </w:r>
            <w:proofErr w:type="spellStart"/>
            <w:r w:rsidRPr="00D605C5">
              <w:rPr>
                <w:rFonts w:eastAsia="Times New Roman" w:cs="Arial"/>
                <w:smallCaps/>
                <w:color w:val="000000"/>
                <w:szCs w:val="24"/>
                <w:lang w:eastAsia="ar-SA" w:bidi="hi-IN"/>
              </w:rPr>
              <w:t>Saxena</w:t>
            </w:r>
            <w:proofErr w:type="spellEnd"/>
            <w:r w:rsidRPr="00D605C5">
              <w:rPr>
                <w:rFonts w:eastAsia="Times New Roman" w:cs="Arial"/>
                <w:smallCaps/>
                <w:color w:val="000000"/>
                <w:szCs w:val="24"/>
                <w:lang w:eastAsia="ar-SA" w:bidi="hi-IN"/>
              </w:rPr>
              <w:t>(</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Engineers India Ltd, New Delhi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N. </w:t>
            </w:r>
            <w:proofErr w:type="spellStart"/>
            <w:r w:rsidRPr="00D605C5">
              <w:rPr>
                <w:rFonts w:eastAsia="Times New Roman" w:cs="Arial"/>
                <w:smallCaps/>
                <w:color w:val="000000"/>
                <w:szCs w:val="24"/>
                <w:lang w:eastAsia="ar-SA" w:bidi="hi-IN"/>
              </w:rPr>
              <w:t>Kaul</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R. B. </w:t>
            </w:r>
            <w:proofErr w:type="spellStart"/>
            <w:r w:rsidRPr="00D605C5">
              <w:rPr>
                <w:rFonts w:eastAsia="Times New Roman" w:cs="Arial"/>
                <w:smallCaps/>
                <w:color w:val="000000"/>
                <w:szCs w:val="24"/>
                <w:lang w:eastAsia="ar-SA" w:bidi="hi-IN"/>
              </w:rPr>
              <w:t>Bhutda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EPP Composite Pipes, Rajkot  </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Jayraj</w:t>
            </w:r>
            <w:proofErr w:type="spellEnd"/>
            <w:r w:rsidRPr="00D605C5">
              <w:rPr>
                <w:rFonts w:eastAsia="Times New Roman" w:cs="Arial"/>
                <w:smallCaps/>
                <w:color w:val="000000"/>
                <w:szCs w:val="24"/>
                <w:lang w:eastAsia="ar-SA" w:bidi="hi-IN"/>
              </w:rPr>
              <w:t xml:space="preserve"> Shah  </w:t>
            </w:r>
          </w:p>
          <w:p w:rsidR="00D605C5" w:rsidRPr="00D605C5" w:rsidRDefault="00D605C5" w:rsidP="00D605C5">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Shrimati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Seema</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Vaidya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GAIL India Limited, New Delhi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Dr </w:t>
            </w:r>
            <w:proofErr w:type="spellStart"/>
            <w:r w:rsidRPr="00D605C5">
              <w:rPr>
                <w:rFonts w:eastAsia="Times New Roman" w:cs="Arial"/>
                <w:smallCaps/>
                <w:color w:val="000000"/>
                <w:szCs w:val="24"/>
                <w:lang w:eastAsia="ar-SA" w:bidi="hi-IN"/>
              </w:rPr>
              <w:t>Debasish</w:t>
            </w:r>
            <w:proofErr w:type="spellEnd"/>
            <w:r w:rsidRPr="00D605C5">
              <w:rPr>
                <w:rFonts w:eastAsia="Times New Roman" w:cs="Arial"/>
                <w:smallCaps/>
                <w:color w:val="000000"/>
                <w:szCs w:val="24"/>
                <w:lang w:eastAsia="ar-SA" w:bidi="hi-IN"/>
              </w:rPr>
              <w:t xml:space="preserve"> Roy        </w:t>
            </w:r>
          </w:p>
          <w:p w:rsidR="00D605C5" w:rsidRPr="00D605C5" w:rsidRDefault="00D605C5" w:rsidP="00D605C5">
            <w:pPr>
              <w:widowControl w:val="0"/>
              <w:tabs>
                <w:tab w:val="left" w:pos="4440"/>
              </w:tabs>
              <w:suppressAutoHyphens/>
              <w:autoSpaceDE w:val="0"/>
              <w:autoSpaceDN w:val="0"/>
              <w:adjustRightInd w:val="0"/>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Manish </w:t>
            </w:r>
            <w:proofErr w:type="spellStart"/>
            <w:r w:rsidRPr="00D605C5">
              <w:rPr>
                <w:rFonts w:eastAsia="Times New Roman" w:cs="Arial"/>
                <w:smallCaps/>
                <w:color w:val="000000"/>
                <w:szCs w:val="24"/>
                <w:lang w:eastAsia="ar-SA" w:bidi="hi-IN"/>
              </w:rPr>
              <w:t>Khandelwal</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Arial" w:cs="Arial"/>
                <w:iCs/>
                <w:color w:val="000000"/>
                <w:szCs w:val="24"/>
                <w:lang w:eastAsia="ar-SA" w:bidi="hi-IN"/>
              </w:rPr>
              <w:t>I</w:t>
            </w:r>
            <w:r w:rsidRPr="00D605C5">
              <w:rPr>
                <w:rFonts w:eastAsia="Times New Roman" w:cs="Arial"/>
                <w:smallCaps/>
                <w:color w:val="000000"/>
                <w:szCs w:val="24"/>
                <w:lang w:eastAsia="ar-SA" w:bidi="hi-IN"/>
              </w:rPr>
              <w:t>)</w:t>
            </w:r>
          </w:p>
          <w:p w:rsidR="00D605C5" w:rsidRPr="00D605C5" w:rsidRDefault="00D605C5" w:rsidP="00D605C5">
            <w:pPr>
              <w:widowControl w:val="0"/>
              <w:tabs>
                <w:tab w:val="left" w:pos="4440"/>
              </w:tabs>
              <w:suppressAutoHyphens/>
              <w:autoSpaceDE w:val="0"/>
              <w:autoSpaceDN w:val="0"/>
              <w:adjustRightInd w:val="0"/>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Nitin</w:t>
            </w:r>
            <w:proofErr w:type="spellEnd"/>
            <w:r w:rsidRPr="00D605C5">
              <w:rPr>
                <w:rFonts w:eastAsia="Times New Roman" w:cs="Arial"/>
                <w:smallCaps/>
                <w:color w:val="000000"/>
                <w:szCs w:val="24"/>
                <w:lang w:eastAsia="ar-SA" w:bidi="hi-IN"/>
              </w:rPr>
              <w:t xml:space="preserve"> Gupta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-II)</w:t>
            </w:r>
          </w:p>
          <w:p w:rsidR="00D605C5" w:rsidRPr="00D605C5" w:rsidRDefault="00D605C5" w:rsidP="00D605C5">
            <w:pPr>
              <w:widowControl w:val="0"/>
              <w:tabs>
                <w:tab w:val="left" w:pos="4440"/>
              </w:tabs>
              <w:suppressAutoHyphens/>
              <w:autoSpaceDE w:val="0"/>
              <w:autoSpaceDN w:val="0"/>
              <w:adjustRightInd w:val="0"/>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Godavari Polymers </w:t>
            </w:r>
            <w:proofErr w:type="spellStart"/>
            <w:r w:rsidRPr="00D605C5">
              <w:rPr>
                <w:rFonts w:cs="Arial"/>
                <w:color w:val="000000"/>
                <w:szCs w:val="24"/>
                <w:lang w:eastAsia="ar-SA" w:bidi="hi-IN"/>
              </w:rPr>
              <w:t>Pvt</w:t>
            </w:r>
            <w:proofErr w:type="spellEnd"/>
            <w:r w:rsidRPr="00D605C5">
              <w:rPr>
                <w:rFonts w:cs="Arial"/>
                <w:color w:val="000000"/>
                <w:szCs w:val="24"/>
                <w:lang w:eastAsia="ar-SA" w:bidi="hi-IN"/>
              </w:rPr>
              <w:t xml:space="preserve"> Limited, </w:t>
            </w:r>
            <w:proofErr w:type="spellStart"/>
            <w:r w:rsidRPr="00D605C5">
              <w:rPr>
                <w:rFonts w:cs="Arial"/>
                <w:color w:val="000000"/>
                <w:szCs w:val="24"/>
                <w:lang w:eastAsia="ar-SA" w:bidi="hi-IN"/>
              </w:rPr>
              <w:t>Secunderabad</w:t>
            </w:r>
            <w:proofErr w:type="spellEnd"/>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C. </w:t>
            </w:r>
            <w:proofErr w:type="spellStart"/>
            <w:r w:rsidRPr="00D605C5">
              <w:rPr>
                <w:rFonts w:eastAsia="Times New Roman" w:cs="Arial"/>
                <w:smallCaps/>
                <w:color w:val="000000"/>
                <w:szCs w:val="24"/>
                <w:lang w:eastAsia="ar-SA" w:bidi="hi-IN"/>
              </w:rPr>
              <w:t>Venkateshwar</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Rao</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G. Sridhar </w:t>
            </w:r>
            <w:proofErr w:type="spellStart"/>
            <w:r w:rsidRPr="00D605C5">
              <w:rPr>
                <w:rFonts w:eastAsia="Times New Roman" w:cs="Arial"/>
                <w:smallCaps/>
                <w:color w:val="000000"/>
                <w:szCs w:val="24"/>
                <w:lang w:eastAsia="ar-SA" w:bidi="hi-IN"/>
              </w:rPr>
              <w:t>Rao</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Government E-Marketplace, New Delhi</w:t>
            </w:r>
            <w:r w:rsidRPr="00D605C5">
              <w:rPr>
                <w:rFonts w:cs="Arial"/>
                <w:color w:val="000000"/>
                <w:szCs w:val="24"/>
                <w:lang w:eastAsia="ar-SA" w:bidi="hi-IN"/>
              </w:rPr>
              <w:tab/>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Representative</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Indraprastha</w:t>
            </w:r>
            <w:proofErr w:type="spellEnd"/>
            <w:r w:rsidRPr="00D605C5">
              <w:rPr>
                <w:rFonts w:cs="Arial"/>
                <w:color w:val="000000"/>
                <w:szCs w:val="24"/>
                <w:lang w:eastAsia="ar-SA" w:bidi="hi-IN"/>
              </w:rPr>
              <w:t xml:space="preserve"> Gas Limited, New Delhi</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Representative</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rPr>
          <w:trHeight w:val="342"/>
        </w:trPr>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Industrial Toxicology Research Centre, </w:t>
            </w:r>
            <w:proofErr w:type="spellStart"/>
            <w:r w:rsidRPr="00D605C5">
              <w:rPr>
                <w:rFonts w:cs="Arial"/>
                <w:color w:val="000000"/>
                <w:szCs w:val="24"/>
                <w:lang w:eastAsia="ar-SA" w:bidi="hi-IN"/>
              </w:rPr>
              <w:t>Lucknow</w:t>
            </w:r>
            <w:proofErr w:type="spellEnd"/>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Dr  V. P. Sharma </w:t>
            </w:r>
          </w:p>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Dr </w:t>
            </w:r>
            <w:proofErr w:type="spellStart"/>
            <w:r w:rsidRPr="00D605C5">
              <w:rPr>
                <w:rFonts w:eastAsia="Times New Roman" w:cs="Arial"/>
                <w:smallCaps/>
                <w:color w:val="000000"/>
                <w:szCs w:val="24"/>
                <w:lang w:eastAsia="ar-SA" w:bidi="hi-IN"/>
              </w:rPr>
              <w:t>Virendra</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Misra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Jain Irrigation Systems Limited, </w:t>
            </w:r>
            <w:proofErr w:type="spellStart"/>
            <w:r w:rsidRPr="00D605C5">
              <w:rPr>
                <w:rFonts w:cs="Arial"/>
                <w:color w:val="000000"/>
                <w:szCs w:val="24"/>
                <w:lang w:eastAsia="ar-SA" w:bidi="hi-IN"/>
              </w:rPr>
              <w:t>Jalgaon</w:t>
            </w:r>
            <w:proofErr w:type="spellEnd"/>
            <w:r w:rsidRPr="00D605C5">
              <w:rPr>
                <w:rFonts w:cs="Arial"/>
                <w:color w:val="000000"/>
                <w:szCs w:val="24"/>
                <w:lang w:eastAsia="ar-SA" w:bidi="hi-IN"/>
              </w:rPr>
              <w:tab/>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M. R. </w:t>
            </w:r>
            <w:proofErr w:type="spellStart"/>
            <w:r w:rsidRPr="00D605C5">
              <w:rPr>
                <w:rFonts w:eastAsia="Times New Roman" w:cs="Arial"/>
                <w:smallCaps/>
                <w:color w:val="000000"/>
                <w:szCs w:val="24"/>
                <w:lang w:eastAsia="ar-SA" w:bidi="hi-IN"/>
              </w:rPr>
              <w:t>Kharul</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M. D. </w:t>
            </w:r>
            <w:proofErr w:type="spellStart"/>
            <w:r w:rsidRPr="00D605C5">
              <w:rPr>
                <w:rFonts w:eastAsia="Times New Roman" w:cs="Arial"/>
                <w:smallCaps/>
                <w:color w:val="000000"/>
                <w:szCs w:val="24"/>
                <w:lang w:eastAsia="ar-SA" w:bidi="hi-IN"/>
              </w:rPr>
              <w:t>Chaudhari</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Kimplas</w:t>
            </w:r>
            <w:proofErr w:type="spellEnd"/>
            <w:r w:rsidRPr="00D605C5">
              <w:rPr>
                <w:rFonts w:cs="Arial"/>
                <w:color w:val="000000"/>
                <w:szCs w:val="24"/>
                <w:lang w:eastAsia="ar-SA" w:bidi="hi-IN"/>
              </w:rPr>
              <w:t xml:space="preserve"> Piping Systems Ltd, </w:t>
            </w:r>
            <w:proofErr w:type="spellStart"/>
            <w:r w:rsidRPr="00D605C5">
              <w:rPr>
                <w:rFonts w:cs="Arial"/>
                <w:color w:val="000000"/>
                <w:szCs w:val="24"/>
                <w:lang w:eastAsia="ar-SA" w:bidi="hi-IN"/>
              </w:rPr>
              <w:t>Nashik</w:t>
            </w:r>
            <w:proofErr w:type="spellEnd"/>
            <w:r w:rsidRPr="00D605C5">
              <w:rPr>
                <w:rFonts w:cs="Arial"/>
                <w:color w:val="000000"/>
                <w:szCs w:val="24"/>
                <w:lang w:eastAsia="ar-SA" w:bidi="hi-IN"/>
              </w:rPr>
              <w:tab/>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Kiran</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Sarode</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Santosh</w:t>
            </w:r>
            <w:proofErr w:type="spellEnd"/>
            <w:r w:rsidRPr="00D605C5">
              <w:rPr>
                <w:rFonts w:eastAsia="Times New Roman" w:cs="Arial"/>
                <w:smallCaps/>
                <w:color w:val="000000"/>
                <w:szCs w:val="24"/>
                <w:lang w:eastAsia="ar-SA" w:bidi="hi-IN"/>
              </w:rPr>
              <w:t xml:space="preserve"> Kumar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lastRenderedPageBreak/>
              <w:t>KITEC Industries India Limited, Mumbai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Dalip</w:t>
            </w:r>
            <w:proofErr w:type="spellEnd"/>
            <w:r w:rsidRPr="00D605C5">
              <w:rPr>
                <w:rFonts w:eastAsia="Times New Roman" w:cs="Arial"/>
                <w:smallCaps/>
                <w:color w:val="000000"/>
                <w:szCs w:val="24"/>
                <w:lang w:eastAsia="ar-SA" w:bidi="hi-IN"/>
              </w:rPr>
              <w:t xml:space="preserve"> V. </w:t>
            </w:r>
            <w:proofErr w:type="spellStart"/>
            <w:r w:rsidRPr="00D605C5">
              <w:rPr>
                <w:rFonts w:eastAsia="Times New Roman" w:cs="Arial"/>
                <w:smallCaps/>
                <w:color w:val="000000"/>
                <w:szCs w:val="24"/>
                <w:lang w:eastAsia="ar-SA" w:bidi="hi-IN"/>
              </w:rPr>
              <w:t>Kolhe</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Manoranjan</w:t>
            </w:r>
            <w:proofErr w:type="spellEnd"/>
            <w:r w:rsidRPr="00D605C5">
              <w:rPr>
                <w:rFonts w:eastAsia="Times New Roman" w:cs="Arial"/>
                <w:smallCaps/>
                <w:color w:val="000000"/>
                <w:szCs w:val="24"/>
                <w:lang w:eastAsia="ar-SA" w:bidi="hi-IN"/>
              </w:rPr>
              <w:t xml:space="preserve"> G. </w:t>
            </w:r>
            <w:proofErr w:type="spellStart"/>
            <w:r w:rsidRPr="00D605C5">
              <w:rPr>
                <w:rFonts w:eastAsia="Times New Roman" w:cs="Arial"/>
                <w:smallCaps/>
                <w:color w:val="000000"/>
                <w:szCs w:val="24"/>
                <w:lang w:eastAsia="ar-SA" w:bidi="hi-IN"/>
              </w:rPr>
              <w:t>Choudhary</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Mahanagar</w:t>
            </w:r>
            <w:proofErr w:type="spellEnd"/>
            <w:r w:rsidRPr="00D605C5">
              <w:rPr>
                <w:rFonts w:cs="Arial"/>
                <w:color w:val="000000"/>
                <w:szCs w:val="24"/>
                <w:lang w:eastAsia="ar-SA" w:bidi="hi-IN"/>
              </w:rPr>
              <w:t xml:space="preserve"> Gas Limited, Mumbai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K. </w:t>
            </w:r>
            <w:proofErr w:type="spellStart"/>
            <w:r w:rsidRPr="00D605C5">
              <w:rPr>
                <w:rFonts w:eastAsia="Times New Roman" w:cs="Arial"/>
                <w:smallCaps/>
                <w:color w:val="000000"/>
                <w:szCs w:val="24"/>
                <w:lang w:eastAsia="ar-SA" w:bidi="hi-IN"/>
              </w:rPr>
              <w:t>Venugopal</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Shrimati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Neha</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Kharya</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Mahanagar</w:t>
            </w:r>
            <w:proofErr w:type="spellEnd"/>
            <w:r w:rsidRPr="00D605C5">
              <w:rPr>
                <w:rFonts w:cs="Arial"/>
                <w:color w:val="000000"/>
                <w:szCs w:val="24"/>
                <w:lang w:eastAsia="ar-SA" w:bidi="hi-IN"/>
              </w:rPr>
              <w:t xml:space="preserve"> Telephone Nigam Limited, </w:t>
            </w:r>
          </w:p>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New Delhi</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r w:rsidRPr="00D605C5">
              <w:rPr>
                <w:rFonts w:eastAsia="Times New Roman" w:cs="Arial"/>
                <w:smallCaps/>
                <w:color w:val="000000"/>
                <w:szCs w:val="24"/>
                <w:lang w:eastAsia="ar-SA" w:bidi="hi-IN"/>
              </w:rPr>
              <w:t xml:space="preserve">Chief Engineer (BW)        </w:t>
            </w: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Maruthi</w:t>
            </w:r>
            <w:proofErr w:type="spellEnd"/>
            <w:r w:rsidRPr="00D605C5">
              <w:rPr>
                <w:rFonts w:cs="Arial"/>
                <w:color w:val="000000"/>
                <w:szCs w:val="24"/>
                <w:lang w:eastAsia="ar-SA" w:bidi="hi-IN"/>
              </w:rPr>
              <w:t xml:space="preserve"> Tubes </w:t>
            </w:r>
            <w:proofErr w:type="spellStart"/>
            <w:r w:rsidRPr="00D605C5">
              <w:rPr>
                <w:rFonts w:cs="Arial"/>
                <w:color w:val="000000"/>
                <w:szCs w:val="24"/>
                <w:lang w:eastAsia="ar-SA" w:bidi="hi-IN"/>
              </w:rPr>
              <w:t>Pvt</w:t>
            </w:r>
            <w:proofErr w:type="spellEnd"/>
            <w:r w:rsidRPr="00D605C5">
              <w:rPr>
                <w:rFonts w:cs="Arial"/>
                <w:color w:val="000000"/>
                <w:szCs w:val="24"/>
                <w:lang w:eastAsia="ar-SA" w:bidi="hi-IN"/>
              </w:rPr>
              <w:t xml:space="preserve"> Ltd, </w:t>
            </w:r>
            <w:proofErr w:type="spellStart"/>
            <w:r w:rsidRPr="00D605C5">
              <w:rPr>
                <w:rFonts w:cs="Arial"/>
                <w:color w:val="000000"/>
                <w:szCs w:val="24"/>
                <w:lang w:eastAsia="ar-SA" w:bidi="hi-IN"/>
              </w:rPr>
              <w:t>Secunderabad</w:t>
            </w:r>
            <w:proofErr w:type="spellEnd"/>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Manchaala</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Raghavendra</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M. </w:t>
            </w:r>
            <w:proofErr w:type="spellStart"/>
            <w:r w:rsidRPr="00D605C5">
              <w:rPr>
                <w:rFonts w:eastAsia="Times New Roman" w:cs="Arial"/>
                <w:smallCaps/>
                <w:color w:val="000000"/>
                <w:szCs w:val="24"/>
                <w:lang w:eastAsia="ar-SA" w:bidi="hi-IN"/>
              </w:rPr>
              <w:t>Nagesh</w:t>
            </w:r>
            <w:proofErr w:type="spellEnd"/>
            <w:r w:rsidRPr="00D605C5">
              <w:rPr>
                <w:rFonts w:eastAsia="Times New Roman" w:cs="Arial"/>
                <w:smallCaps/>
                <w:color w:val="000000"/>
                <w:szCs w:val="24"/>
                <w:lang w:eastAsia="ar-SA" w:bidi="hi-IN"/>
              </w:rPr>
              <w:t xml:space="preserve"> Kumar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 xml:space="preserve">Military Engineer Services, Engineer- in-Chief's Branch, Integrated HQ of </w:t>
            </w:r>
            <w:proofErr w:type="spellStart"/>
            <w:r w:rsidRPr="00D605C5">
              <w:rPr>
                <w:rFonts w:cs="Arial"/>
                <w:color w:val="000000"/>
                <w:szCs w:val="24"/>
                <w:lang w:eastAsia="ar-SA" w:bidi="hi-IN"/>
              </w:rPr>
              <w:t>MoD</w:t>
            </w:r>
            <w:proofErr w:type="spellEnd"/>
            <w:r w:rsidRPr="00D605C5">
              <w:rPr>
                <w:rFonts w:cs="Arial"/>
                <w:color w:val="000000"/>
                <w:szCs w:val="24"/>
                <w:lang w:eastAsia="ar-SA" w:bidi="hi-IN"/>
              </w:rPr>
              <w:t xml:space="preserve"> (Army), New Delhi </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A. K. </w:t>
            </w:r>
            <w:proofErr w:type="spellStart"/>
            <w:r w:rsidRPr="00D605C5">
              <w:rPr>
                <w:rFonts w:eastAsia="Times New Roman" w:cs="Arial"/>
                <w:smallCaps/>
                <w:color w:val="000000"/>
                <w:szCs w:val="24"/>
                <w:lang w:eastAsia="ar-SA" w:bidi="hi-IN"/>
              </w:rPr>
              <w:t>Dubey</w:t>
            </w:r>
            <w:proofErr w:type="spellEnd"/>
          </w:p>
          <w:p w:rsidR="00D605C5" w:rsidRPr="00D605C5" w:rsidRDefault="00D605C5" w:rsidP="00D605C5">
            <w:pPr>
              <w:widowControl w:val="0"/>
              <w:tabs>
                <w:tab w:val="left" w:pos="4440"/>
              </w:tabs>
              <w:suppressAutoHyphens/>
              <w:autoSpaceDE w:val="0"/>
              <w:autoSpaceDN w:val="0"/>
              <w:adjustRightInd w:val="0"/>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R. K. </w:t>
            </w:r>
            <w:proofErr w:type="spellStart"/>
            <w:r w:rsidRPr="00D605C5">
              <w:rPr>
                <w:rFonts w:eastAsia="Times New Roman" w:cs="Arial"/>
                <w:smallCaps/>
                <w:color w:val="000000"/>
                <w:szCs w:val="24"/>
                <w:lang w:eastAsia="ar-SA" w:bidi="hi-IN"/>
              </w:rPr>
              <w:t>Chauhan</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National Test House, Kolkata</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S. P. </w:t>
            </w:r>
            <w:proofErr w:type="spellStart"/>
            <w:r w:rsidRPr="00D605C5">
              <w:rPr>
                <w:rFonts w:eastAsia="Times New Roman" w:cs="Arial"/>
                <w:smallCaps/>
                <w:color w:val="000000"/>
                <w:szCs w:val="24"/>
                <w:lang w:eastAsia="ar-SA" w:bidi="hi-IN"/>
              </w:rPr>
              <w:t>Kalia</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M. M. </w:t>
            </w:r>
            <w:proofErr w:type="spellStart"/>
            <w:r w:rsidRPr="00D605C5">
              <w:rPr>
                <w:rFonts w:eastAsia="Times New Roman" w:cs="Arial"/>
                <w:smallCaps/>
                <w:color w:val="000000"/>
                <w:szCs w:val="24"/>
                <w:lang w:eastAsia="ar-SA" w:bidi="hi-IN"/>
              </w:rPr>
              <w:t>Pabalkar</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proofErr w:type="spellStart"/>
            <w:r w:rsidRPr="00D605C5">
              <w:rPr>
                <w:rFonts w:cs="Arial"/>
                <w:color w:val="000000"/>
                <w:szCs w:val="24"/>
                <w:lang w:eastAsia="ar-SA" w:bidi="hi-IN"/>
              </w:rPr>
              <w:t>Ori-Plast</w:t>
            </w:r>
            <w:proofErr w:type="spellEnd"/>
            <w:r w:rsidRPr="00D605C5">
              <w:rPr>
                <w:rFonts w:cs="Arial"/>
                <w:color w:val="000000"/>
                <w:szCs w:val="24"/>
                <w:lang w:eastAsia="ar-SA" w:bidi="hi-IN"/>
              </w:rPr>
              <w:t xml:space="preserve"> Limited, Kolkata</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Ashish</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Agarwal</w:t>
            </w:r>
            <w:proofErr w:type="spellEnd"/>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Somnath</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Mukherjee</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spacing w:after="200" w:line="276" w:lineRule="auto"/>
              <w:ind w:right="-18"/>
              <w:rPr>
                <w:rFonts w:cs="Arial"/>
                <w:color w:val="000000"/>
                <w:szCs w:val="24"/>
                <w:lang w:eastAsia="ar-SA" w:bidi="hi-IN"/>
              </w:rPr>
            </w:pPr>
            <w:r w:rsidRPr="00D605C5">
              <w:rPr>
                <w:rFonts w:cs="Arial"/>
                <w:color w:val="000000"/>
                <w:szCs w:val="24"/>
                <w:lang w:eastAsia="ar-SA" w:bidi="hi-IN"/>
              </w:rPr>
              <w:t>Public Health &amp; Municipal Engineering Department, Hyderabad</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K. Suresh Kumar   </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Ch. </w:t>
            </w:r>
            <w:proofErr w:type="spellStart"/>
            <w:r w:rsidRPr="00D605C5">
              <w:rPr>
                <w:rFonts w:eastAsia="Times New Roman" w:cs="Arial"/>
                <w:smallCaps/>
                <w:color w:val="000000"/>
                <w:szCs w:val="24"/>
                <w:lang w:eastAsia="ar-SA" w:bidi="hi-IN"/>
              </w:rPr>
              <w:t>Mallikarjunudu</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ind w:right="-18"/>
              <w:rPr>
                <w:rFonts w:cs="Arial"/>
                <w:color w:val="000000"/>
                <w:szCs w:val="24"/>
                <w:lang w:eastAsia="ar-SA" w:bidi="hi-IN"/>
              </w:rPr>
            </w:pPr>
            <w:r w:rsidRPr="00D605C5">
              <w:rPr>
                <w:rFonts w:cs="Arial"/>
                <w:color w:val="000000"/>
                <w:szCs w:val="24"/>
                <w:lang w:eastAsia="ar-SA" w:bidi="hi-IN"/>
              </w:rPr>
              <w:t>Reliance Industries Limited, Mumbai</w:t>
            </w: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S. V. </w:t>
            </w:r>
            <w:proofErr w:type="spellStart"/>
            <w:r w:rsidRPr="00D605C5">
              <w:rPr>
                <w:rFonts w:eastAsia="Times New Roman" w:cs="Arial"/>
                <w:smallCaps/>
                <w:color w:val="000000"/>
                <w:szCs w:val="24"/>
                <w:lang w:eastAsia="ar-SA" w:bidi="hi-IN"/>
              </w:rPr>
              <w:t>Raju</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Saurabh</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Baghal</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-I)</w:t>
            </w:r>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Tushar</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Dongre</w:t>
            </w:r>
            <w:proofErr w:type="spellEnd"/>
            <w:r w:rsidRPr="00D605C5">
              <w:rPr>
                <w:rFonts w:eastAsia="Times New Roman" w:cs="Arial"/>
                <w:smallCaps/>
                <w:color w:val="000000"/>
                <w:szCs w:val="24"/>
                <w:lang w:eastAsia="ar-SA" w:bidi="hi-IN"/>
              </w:rPr>
              <w:t xml:space="preserve">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 xml:space="preserve"> -II)</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rPr>
                <w:rFonts w:cs="Arial"/>
                <w:szCs w:val="24"/>
                <w:lang w:eastAsia="ar-SA" w:bidi="hi-IN"/>
              </w:rPr>
            </w:pPr>
            <w:proofErr w:type="spellStart"/>
            <w:r w:rsidRPr="00D605C5">
              <w:rPr>
                <w:rFonts w:cs="Arial"/>
                <w:szCs w:val="24"/>
                <w:lang w:eastAsia="ar-SA" w:bidi="hi-IN"/>
              </w:rPr>
              <w:t>Sangir</w:t>
            </w:r>
            <w:proofErr w:type="spellEnd"/>
            <w:r w:rsidRPr="00D605C5">
              <w:rPr>
                <w:rFonts w:cs="Arial"/>
                <w:szCs w:val="24"/>
                <w:lang w:eastAsia="ar-SA" w:bidi="hi-IN"/>
              </w:rPr>
              <w:t xml:space="preserve"> Plastics Pvt. Ltd., Mumbai</w:t>
            </w:r>
          </w:p>
          <w:p w:rsidR="00D605C5" w:rsidRPr="00D605C5" w:rsidRDefault="00D605C5" w:rsidP="00D605C5">
            <w:pPr>
              <w:suppressAutoHyphens/>
              <w:ind w:right="-18"/>
              <w:rPr>
                <w:rFonts w:cs="Arial"/>
                <w:color w:val="000000"/>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Prashant</w:t>
            </w:r>
            <w:proofErr w:type="spellEnd"/>
            <w:r w:rsidRPr="00D605C5">
              <w:rPr>
                <w:rFonts w:eastAsia="Times New Roman" w:cs="Arial"/>
                <w:smallCaps/>
                <w:color w:val="000000"/>
                <w:szCs w:val="24"/>
                <w:lang w:eastAsia="ar-SA" w:bidi="hi-IN"/>
              </w:rPr>
              <w:t xml:space="preserve"> </w:t>
            </w:r>
            <w:proofErr w:type="spellStart"/>
            <w:r w:rsidRPr="00D605C5">
              <w:rPr>
                <w:rFonts w:eastAsia="Times New Roman" w:cs="Arial"/>
                <w:smallCaps/>
                <w:color w:val="000000"/>
                <w:szCs w:val="24"/>
                <w:lang w:eastAsia="ar-SA" w:bidi="hi-IN"/>
              </w:rPr>
              <w:t>Trivedi</w:t>
            </w:r>
            <w:proofErr w:type="spellEnd"/>
          </w:p>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K. V. C. Dora (</w:t>
            </w:r>
            <w:r w:rsidRPr="00D605C5">
              <w:rPr>
                <w:rFonts w:eastAsia="Arial" w:cs="Arial"/>
                <w:i/>
                <w:color w:val="000000"/>
                <w:szCs w:val="24"/>
                <w:lang w:eastAsia="ar-SA" w:bidi="hi-IN"/>
              </w:rPr>
              <w:t>Alternate</w:t>
            </w:r>
            <w:r w:rsidRPr="00D605C5">
              <w:rPr>
                <w:rFonts w:eastAsia="Times New Roman" w:cs="Arial"/>
                <w:smallCaps/>
                <w:color w:val="000000"/>
                <w:szCs w:val="24"/>
                <w:lang w:eastAsia="ar-SA" w:bidi="hi-IN"/>
              </w:rPr>
              <w:t>)</w:t>
            </w:r>
          </w:p>
          <w:p w:rsidR="00D605C5" w:rsidRPr="00D605C5" w:rsidRDefault="00D605C5" w:rsidP="00D605C5">
            <w:pPr>
              <w:suppressAutoHyphens/>
              <w:ind w:right="-108"/>
              <w:rPr>
                <w:rFonts w:eastAsia="Times New Roman" w:cs="Arial"/>
                <w:smallCaps/>
                <w:color w:val="000000"/>
                <w:szCs w:val="24"/>
                <w:lang w:eastAsia="ar-SA" w:bidi="hi-IN"/>
              </w:rPr>
            </w:pPr>
          </w:p>
        </w:tc>
      </w:tr>
      <w:tr w:rsidR="00D605C5" w:rsidRPr="00D605C5" w:rsidTr="00F94635">
        <w:tc>
          <w:tcPr>
            <w:tcW w:w="2505" w:type="pct"/>
          </w:tcPr>
          <w:p w:rsidR="00D605C5" w:rsidRPr="00D605C5" w:rsidRDefault="00D605C5" w:rsidP="00D605C5">
            <w:pPr>
              <w:suppressAutoHyphens/>
              <w:rPr>
                <w:rFonts w:eastAsia="Arial" w:cs="Arial"/>
                <w:szCs w:val="24"/>
                <w:lang w:eastAsia="ar-SA" w:bidi="hi-IN"/>
              </w:rPr>
            </w:pPr>
            <w:r w:rsidRPr="00D605C5">
              <w:rPr>
                <w:rFonts w:eastAsia="Arial" w:cs="Arial"/>
                <w:szCs w:val="24"/>
                <w:lang w:eastAsia="ar-SA" w:bidi="hi-IN"/>
              </w:rPr>
              <w:t>In Personal Capacity (</w:t>
            </w:r>
            <w:proofErr w:type="spellStart"/>
            <w:r w:rsidRPr="00D605C5">
              <w:rPr>
                <w:rFonts w:eastAsia="Arial" w:cs="Arial"/>
                <w:i/>
                <w:szCs w:val="24"/>
                <w:lang w:eastAsia="ar-SA" w:bidi="hi-IN"/>
              </w:rPr>
              <w:t>Panchjyot</w:t>
            </w:r>
            <w:proofErr w:type="spellEnd"/>
            <w:r w:rsidRPr="00D605C5">
              <w:rPr>
                <w:rFonts w:eastAsia="Arial" w:cs="Arial"/>
                <w:i/>
                <w:szCs w:val="24"/>
                <w:lang w:eastAsia="ar-SA" w:bidi="hi-IN"/>
              </w:rPr>
              <w:t xml:space="preserve"> CHS; H-23/01 Sector 29, </w:t>
            </w:r>
            <w:proofErr w:type="spellStart"/>
            <w:r w:rsidRPr="00D605C5">
              <w:rPr>
                <w:rFonts w:eastAsia="Arial" w:cs="Arial"/>
                <w:i/>
                <w:szCs w:val="24"/>
                <w:lang w:eastAsia="ar-SA" w:bidi="hi-IN"/>
              </w:rPr>
              <w:t>Vashi</w:t>
            </w:r>
            <w:proofErr w:type="spellEnd"/>
            <w:r w:rsidRPr="00D605C5">
              <w:rPr>
                <w:rFonts w:eastAsia="Arial" w:cs="Arial"/>
                <w:i/>
                <w:szCs w:val="24"/>
                <w:lang w:eastAsia="ar-SA" w:bidi="hi-IN"/>
              </w:rPr>
              <w:t xml:space="preserve">, </w:t>
            </w:r>
            <w:proofErr w:type="spellStart"/>
            <w:r w:rsidRPr="00D605C5">
              <w:rPr>
                <w:rFonts w:eastAsia="Arial" w:cs="Arial"/>
                <w:i/>
                <w:szCs w:val="24"/>
                <w:lang w:eastAsia="ar-SA" w:bidi="hi-IN"/>
              </w:rPr>
              <w:t>Navi</w:t>
            </w:r>
            <w:proofErr w:type="spellEnd"/>
            <w:r w:rsidRPr="00D605C5">
              <w:rPr>
                <w:rFonts w:eastAsia="Arial" w:cs="Arial"/>
                <w:i/>
                <w:szCs w:val="24"/>
                <w:lang w:eastAsia="ar-SA" w:bidi="hi-IN"/>
              </w:rPr>
              <w:t xml:space="preserve"> Mumbai 400703</w:t>
            </w:r>
            <w:r w:rsidRPr="00D605C5">
              <w:rPr>
                <w:rFonts w:eastAsia="Arial" w:cs="Arial"/>
                <w:szCs w:val="24"/>
                <w:lang w:eastAsia="ar-SA" w:bidi="hi-IN"/>
              </w:rPr>
              <w:t>)</w:t>
            </w:r>
          </w:p>
          <w:p w:rsidR="00D605C5" w:rsidRPr="00D605C5" w:rsidRDefault="00D605C5" w:rsidP="00D605C5">
            <w:pPr>
              <w:suppressAutoHyphens/>
              <w:rPr>
                <w:rFonts w:eastAsia="Arial" w:cs="Arial"/>
                <w:i/>
                <w:szCs w:val="24"/>
                <w:lang w:eastAsia="ar-SA" w:bidi="hi-IN"/>
              </w:rPr>
            </w:pPr>
          </w:p>
        </w:tc>
        <w:tc>
          <w:tcPr>
            <w:tcW w:w="2495" w:type="pct"/>
          </w:tcPr>
          <w:p w:rsidR="00D605C5" w:rsidRPr="00D605C5" w:rsidRDefault="00D605C5" w:rsidP="00D605C5">
            <w:pPr>
              <w:suppressAutoHyphens/>
              <w:ind w:right="-108"/>
              <w:rPr>
                <w:rFonts w:eastAsia="Times New Roman" w:cs="Arial"/>
                <w:smallCaps/>
                <w:color w:val="000000"/>
                <w:szCs w:val="24"/>
                <w:lang w:eastAsia="ar-SA" w:bidi="hi-IN"/>
              </w:rPr>
            </w:pPr>
            <w:proofErr w:type="spellStart"/>
            <w:r w:rsidRPr="00D605C5">
              <w:rPr>
                <w:rFonts w:eastAsia="Times New Roman" w:cs="Arial"/>
                <w:smallCaps/>
                <w:color w:val="000000"/>
                <w:szCs w:val="24"/>
                <w:lang w:eastAsia="ar-SA" w:bidi="hi-IN"/>
              </w:rPr>
              <w:t>Shri</w:t>
            </w:r>
            <w:proofErr w:type="spellEnd"/>
            <w:r w:rsidRPr="00D605C5">
              <w:rPr>
                <w:rFonts w:eastAsia="Times New Roman" w:cs="Arial"/>
                <w:smallCaps/>
                <w:color w:val="000000"/>
                <w:szCs w:val="24"/>
                <w:lang w:eastAsia="ar-SA" w:bidi="hi-IN"/>
              </w:rPr>
              <w:t xml:space="preserve"> V. K. Sharma</w:t>
            </w:r>
          </w:p>
          <w:p w:rsidR="00D605C5" w:rsidRPr="00D605C5" w:rsidRDefault="00D605C5" w:rsidP="00D605C5">
            <w:pPr>
              <w:suppressAutoHyphens/>
              <w:ind w:right="-108"/>
              <w:rPr>
                <w:rFonts w:eastAsia="Times New Roman" w:cs="Arial"/>
                <w:smallCaps/>
                <w:color w:val="000000"/>
                <w:szCs w:val="24"/>
                <w:lang w:eastAsia="ar-SA" w:bidi="hi-IN"/>
              </w:rPr>
            </w:pPr>
          </w:p>
        </w:tc>
      </w:tr>
    </w:tbl>
    <w:p w:rsidR="00BD3119" w:rsidRPr="00BD3119" w:rsidRDefault="00BD3119" w:rsidP="00BD3119">
      <w:pPr>
        <w:suppressAutoHyphens/>
        <w:spacing w:before="1" w:after="0" w:line="240" w:lineRule="auto"/>
        <w:ind w:left="450" w:right="486"/>
        <w:jc w:val="center"/>
        <w:rPr>
          <w:rFonts w:ascii="Arial" w:eastAsia="Arial" w:hAnsi="Arial" w:cs="Arial"/>
          <w:b/>
          <w:sz w:val="24"/>
          <w:szCs w:val="24"/>
          <w:lang w:eastAsia="ar-SA"/>
        </w:rPr>
      </w:pPr>
    </w:p>
    <w:p w:rsidR="00BD3119" w:rsidRPr="00BD3119" w:rsidRDefault="00BD3119" w:rsidP="00BD3119">
      <w:pPr>
        <w:widowControl w:val="0"/>
        <w:tabs>
          <w:tab w:val="left" w:pos="90"/>
        </w:tabs>
        <w:suppressAutoHyphens/>
        <w:autoSpaceDE w:val="0"/>
        <w:autoSpaceDN w:val="0"/>
        <w:adjustRightInd w:val="0"/>
        <w:spacing w:after="0" w:line="240" w:lineRule="auto"/>
        <w:ind w:right="26"/>
        <w:jc w:val="center"/>
        <w:rPr>
          <w:rFonts w:ascii="Arial" w:eastAsia="Arial" w:hAnsi="Arial" w:cs="Arial"/>
          <w:bCs/>
          <w:iCs/>
          <w:color w:val="000000"/>
          <w:sz w:val="24"/>
          <w:szCs w:val="24"/>
          <w:lang w:eastAsia="ar-SA" w:bidi="hi-IN"/>
        </w:rPr>
      </w:pPr>
      <w:r w:rsidRPr="00BD3119">
        <w:rPr>
          <w:rFonts w:ascii="Arial" w:eastAsia="Arial" w:hAnsi="Arial" w:cs="Arial"/>
          <w:bCs/>
          <w:iCs/>
          <w:color w:val="000000"/>
          <w:sz w:val="24"/>
          <w:szCs w:val="24"/>
          <w:lang w:eastAsia="ar-SA" w:bidi="hi-IN"/>
        </w:rPr>
        <w:t>Composition of PVC and ABS Piping System Subcommittee, CED 50:2</w:t>
      </w:r>
    </w:p>
    <w:p w:rsidR="00BD3119" w:rsidRPr="00BD3119" w:rsidRDefault="00BD3119" w:rsidP="00BD3119">
      <w:pPr>
        <w:suppressAutoHyphens/>
        <w:spacing w:before="1" w:after="0" w:line="240" w:lineRule="auto"/>
        <w:ind w:left="450" w:right="486"/>
        <w:jc w:val="center"/>
        <w:rPr>
          <w:rFonts w:ascii="Arial" w:eastAsia="Arial" w:hAnsi="Arial" w:cs="Arial"/>
          <w:b/>
          <w:sz w:val="24"/>
          <w:szCs w:val="24"/>
          <w:lang w:eastAsia="ar-SA"/>
        </w:rPr>
      </w:pPr>
    </w:p>
    <w:tbl>
      <w:tblPr>
        <w:tblStyle w:val="TableGrid7"/>
        <w:tblW w:w="5000" w:type="pc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08"/>
        <w:gridCol w:w="4868"/>
      </w:tblGrid>
      <w:tr w:rsidR="00BD3119" w:rsidRPr="00BD3119" w:rsidTr="00F94635">
        <w:tc>
          <w:tcPr>
            <w:tcW w:w="2458" w:type="pct"/>
          </w:tcPr>
          <w:p w:rsidR="00BD3119" w:rsidRPr="00BD3119" w:rsidRDefault="00BD3119" w:rsidP="00BD3119">
            <w:pPr>
              <w:suppressAutoHyphens/>
              <w:ind w:right="-537"/>
              <w:jc w:val="center"/>
              <w:rPr>
                <w:rFonts w:eastAsia="Arial" w:cs="Arial"/>
                <w:i/>
                <w:color w:val="000000"/>
                <w:szCs w:val="24"/>
                <w:lang w:eastAsia="ar-SA"/>
              </w:rPr>
            </w:pPr>
            <w:r w:rsidRPr="00BD3119">
              <w:rPr>
                <w:rFonts w:eastAsia="Arial" w:cs="Arial"/>
                <w:i/>
                <w:color w:val="000000"/>
                <w:szCs w:val="24"/>
                <w:lang w:eastAsia="ar-SA"/>
              </w:rPr>
              <w:t>Organization</w:t>
            </w:r>
          </w:p>
        </w:tc>
        <w:tc>
          <w:tcPr>
            <w:tcW w:w="2542" w:type="pct"/>
          </w:tcPr>
          <w:p w:rsidR="00BD3119" w:rsidRPr="00BD3119" w:rsidRDefault="00BD3119" w:rsidP="00BD3119">
            <w:pPr>
              <w:suppressAutoHyphens/>
              <w:jc w:val="center"/>
              <w:rPr>
                <w:rFonts w:eastAsia="Arial" w:cs="Arial"/>
                <w:i/>
                <w:color w:val="000000"/>
                <w:szCs w:val="24"/>
                <w:lang w:eastAsia="ar-SA"/>
              </w:rPr>
            </w:pPr>
            <w:r w:rsidRPr="00BD3119">
              <w:rPr>
                <w:rFonts w:eastAsia="Arial" w:cs="Arial"/>
                <w:i/>
                <w:color w:val="000000"/>
                <w:szCs w:val="24"/>
                <w:lang w:eastAsia="ar-SA"/>
              </w:rPr>
              <w:t>Representative(s)</w:t>
            </w:r>
          </w:p>
          <w:p w:rsidR="00BD3119" w:rsidRPr="00BD3119" w:rsidRDefault="00BD3119" w:rsidP="00BD3119">
            <w:pPr>
              <w:suppressAutoHyphens/>
              <w:jc w:val="center"/>
              <w:rPr>
                <w:rFonts w:eastAsia="Arial" w:cs="Arial"/>
                <w:i/>
                <w:szCs w:val="24"/>
                <w:lang w:eastAsia="ar-SA"/>
              </w:rPr>
            </w:pPr>
          </w:p>
        </w:tc>
      </w:tr>
      <w:tr w:rsidR="00BD3119" w:rsidRPr="00BD3119" w:rsidTr="00F94635">
        <w:tc>
          <w:tcPr>
            <w:tcW w:w="2458" w:type="pct"/>
          </w:tcPr>
          <w:p w:rsidR="00BD3119" w:rsidRPr="00BD3119" w:rsidRDefault="00BD3119" w:rsidP="00BD3119">
            <w:pPr>
              <w:suppressAutoHyphens/>
              <w:rPr>
                <w:rFonts w:eastAsia="Arial" w:cs="Arial"/>
                <w:color w:val="000000"/>
                <w:szCs w:val="24"/>
                <w:lang w:eastAsia="ar-SA"/>
              </w:rPr>
            </w:pPr>
            <w:r w:rsidRPr="00BD3119">
              <w:rPr>
                <w:rFonts w:eastAsia="Arial" w:cs="Arial"/>
                <w:color w:val="000000"/>
                <w:szCs w:val="24"/>
                <w:lang w:eastAsia="ar-SA"/>
              </w:rPr>
              <w:t>In Personal Capacity (</w:t>
            </w:r>
            <w:r w:rsidRPr="00BD3119">
              <w:rPr>
                <w:rFonts w:eastAsia="Arial" w:cs="Arial"/>
                <w:i/>
                <w:iCs/>
                <w:color w:val="000000"/>
                <w:szCs w:val="24"/>
                <w:lang w:eastAsia="ar-SA"/>
              </w:rPr>
              <w:t xml:space="preserve">L-202 </w:t>
            </w:r>
            <w:proofErr w:type="spellStart"/>
            <w:r w:rsidRPr="00BD3119">
              <w:rPr>
                <w:rFonts w:eastAsia="Arial" w:cs="Arial"/>
                <w:i/>
                <w:iCs/>
                <w:color w:val="000000"/>
                <w:szCs w:val="24"/>
                <w:lang w:eastAsia="ar-SA"/>
              </w:rPr>
              <w:t>Metrozone</w:t>
            </w:r>
            <w:proofErr w:type="spellEnd"/>
            <w:r w:rsidRPr="00BD3119">
              <w:rPr>
                <w:rFonts w:eastAsia="Arial" w:cs="Arial"/>
                <w:i/>
                <w:iCs/>
                <w:color w:val="000000"/>
                <w:szCs w:val="24"/>
                <w:lang w:eastAsia="ar-SA"/>
              </w:rPr>
              <w:t>, Anna Nagar West, Chennai 600040</w:t>
            </w:r>
            <w:r w:rsidRPr="00BD3119">
              <w:rPr>
                <w:rFonts w:eastAsia="Arial" w:cs="Arial"/>
                <w:color w:val="000000"/>
                <w:szCs w:val="24"/>
                <w:lang w:eastAsia="ar-SA"/>
              </w:rPr>
              <w:t>)</w:t>
            </w:r>
          </w:p>
          <w:p w:rsidR="00BD3119" w:rsidRPr="00BD3119" w:rsidRDefault="00BD3119" w:rsidP="00BD3119">
            <w:pPr>
              <w:suppressAutoHyphens/>
              <w:rPr>
                <w:rFonts w:eastAsia="Arial" w:cs="Arial"/>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G. K. </w:t>
            </w:r>
            <w:proofErr w:type="spellStart"/>
            <w:r w:rsidRPr="00BD3119">
              <w:rPr>
                <w:rFonts w:eastAsia="Times New Roman" w:cs="Arial"/>
                <w:smallCaps/>
                <w:color w:val="000000"/>
                <w:szCs w:val="24"/>
                <w:lang w:eastAsia="ar-SA"/>
              </w:rPr>
              <w:t>Srinivasan</w:t>
            </w:r>
            <w:proofErr w:type="spellEnd"/>
            <w:r w:rsidRPr="00BD3119">
              <w:rPr>
                <w:rFonts w:eastAsia="Times New Roman" w:cs="Arial"/>
                <w:smallCaps/>
                <w:color w:val="000000"/>
                <w:szCs w:val="24"/>
                <w:lang w:eastAsia="ar-SA"/>
              </w:rPr>
              <w:t xml:space="preserve"> (</w:t>
            </w:r>
            <w:r w:rsidRPr="00BD3119">
              <w:rPr>
                <w:rFonts w:eastAsia="Times New Roman" w:cs="Arial"/>
                <w:i/>
                <w:iCs/>
                <w:smallCaps/>
                <w:color w:val="000000"/>
                <w:szCs w:val="24"/>
                <w:lang w:eastAsia="ar-SA"/>
              </w:rPr>
              <w:t>CONVENER</w:t>
            </w:r>
            <w:r w:rsidRPr="00BD3119">
              <w:rPr>
                <w:rFonts w:eastAsia="Times New Roman" w:cs="Arial"/>
                <w:smallCaps/>
                <w:color w:val="000000"/>
                <w:szCs w:val="24"/>
                <w:lang w:eastAsia="ar-SA"/>
              </w:rPr>
              <w:t xml:space="preserve">)       </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proofErr w:type="spellStart"/>
            <w:r w:rsidRPr="00BD3119">
              <w:rPr>
                <w:rFonts w:cs="Arial"/>
                <w:color w:val="000000"/>
                <w:szCs w:val="24"/>
                <w:lang w:eastAsia="ar-SA"/>
              </w:rPr>
              <w:lastRenderedPageBreak/>
              <w:t>Ashirvad</w:t>
            </w:r>
            <w:proofErr w:type="spellEnd"/>
            <w:r w:rsidRPr="00BD3119">
              <w:rPr>
                <w:rFonts w:cs="Arial"/>
                <w:color w:val="000000"/>
                <w:szCs w:val="24"/>
                <w:lang w:eastAsia="ar-SA"/>
              </w:rPr>
              <w:t xml:space="preserve"> Pipes </w:t>
            </w:r>
            <w:proofErr w:type="spellStart"/>
            <w:r w:rsidRPr="00BD3119">
              <w:rPr>
                <w:rFonts w:cs="Arial"/>
                <w:color w:val="000000"/>
                <w:szCs w:val="24"/>
                <w:lang w:eastAsia="ar-SA"/>
              </w:rPr>
              <w:t>Pvt</w:t>
            </w:r>
            <w:proofErr w:type="spellEnd"/>
            <w:r w:rsidRPr="00BD3119">
              <w:rPr>
                <w:rFonts w:cs="Arial"/>
                <w:color w:val="000000"/>
                <w:szCs w:val="24"/>
                <w:lang w:eastAsia="ar-SA"/>
              </w:rPr>
              <w:t xml:space="preserve"> Ltd, </w:t>
            </w:r>
            <w:proofErr w:type="spellStart"/>
            <w:r w:rsidRPr="00BD3119">
              <w:rPr>
                <w:rFonts w:cs="Arial"/>
                <w:color w:val="000000"/>
                <w:szCs w:val="24"/>
                <w:lang w:eastAsia="ar-SA"/>
              </w:rPr>
              <w:t>Bengaluru</w:t>
            </w:r>
            <w:proofErr w:type="spellEnd"/>
          </w:p>
          <w:p w:rsidR="00BD3119" w:rsidRPr="00BD3119" w:rsidRDefault="00BD3119" w:rsidP="00BD3119">
            <w:pPr>
              <w:suppressAutoHyphens/>
              <w:rPr>
                <w:rFonts w:cs="Arial"/>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Mohammad </w:t>
            </w:r>
            <w:proofErr w:type="spellStart"/>
            <w:r w:rsidRPr="00BD3119">
              <w:rPr>
                <w:rFonts w:eastAsia="Times New Roman" w:cs="Arial"/>
                <w:smallCaps/>
                <w:color w:val="000000"/>
                <w:szCs w:val="24"/>
                <w:lang w:eastAsia="ar-SA"/>
              </w:rPr>
              <w:t>Noufal</w:t>
            </w:r>
            <w:proofErr w:type="spellEnd"/>
          </w:p>
          <w:p w:rsidR="00BD3119" w:rsidRPr="00BD3119" w:rsidRDefault="00BD3119" w:rsidP="00BD3119">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Milind</w:t>
            </w:r>
            <w:proofErr w:type="spellEnd"/>
            <w:r w:rsidRPr="00BD3119">
              <w:rPr>
                <w:rFonts w:eastAsia="Times New Roman" w:cs="Arial"/>
                <w:smallCaps/>
                <w:color w:val="000000"/>
                <w:szCs w:val="24"/>
                <w:lang w:eastAsia="ar-SA"/>
              </w:rPr>
              <w:t xml:space="preserve">. B. </w:t>
            </w:r>
            <w:proofErr w:type="spellStart"/>
            <w:r w:rsidRPr="00BD3119">
              <w:rPr>
                <w:rFonts w:eastAsia="Times New Roman" w:cs="Arial"/>
                <w:smallCaps/>
                <w:color w:val="000000"/>
                <w:szCs w:val="24"/>
                <w:lang w:eastAsia="ar-SA"/>
              </w:rPr>
              <w:t>Magar</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bCs/>
                <w:color w:val="000000"/>
                <w:szCs w:val="24"/>
                <w:lang w:eastAsia="ar-SA"/>
              </w:rPr>
            </w:pPr>
            <w:r w:rsidRPr="00BD3119">
              <w:rPr>
                <w:rFonts w:cs="Arial"/>
                <w:color w:val="000000"/>
                <w:szCs w:val="24"/>
                <w:lang w:eastAsia="ar-SA"/>
              </w:rPr>
              <w:t xml:space="preserve">Astral Poly </w:t>
            </w:r>
            <w:proofErr w:type="spellStart"/>
            <w:r w:rsidRPr="00BD3119">
              <w:rPr>
                <w:rFonts w:cs="Arial"/>
                <w:color w:val="000000"/>
                <w:szCs w:val="24"/>
                <w:lang w:eastAsia="ar-SA"/>
              </w:rPr>
              <w:t>Technik</w:t>
            </w:r>
            <w:proofErr w:type="spellEnd"/>
            <w:r w:rsidRPr="00BD3119">
              <w:rPr>
                <w:rFonts w:cs="Arial"/>
                <w:color w:val="000000"/>
                <w:szCs w:val="24"/>
                <w:lang w:eastAsia="ar-SA"/>
              </w:rPr>
              <w:t xml:space="preserve"> Ltd, </w:t>
            </w:r>
            <w:proofErr w:type="spellStart"/>
            <w:r w:rsidRPr="00BD3119">
              <w:rPr>
                <w:rFonts w:cs="Arial"/>
                <w:color w:val="000000"/>
                <w:szCs w:val="24"/>
                <w:lang w:eastAsia="ar-SA"/>
              </w:rPr>
              <w:t>Ahmedabad</w:t>
            </w:r>
            <w:proofErr w:type="spellEnd"/>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Sandeep</w:t>
            </w:r>
            <w:proofErr w:type="spellEnd"/>
            <w:r w:rsidRPr="00BD3119">
              <w:rPr>
                <w:rFonts w:eastAsia="Times New Roman" w:cs="Arial"/>
                <w:smallCaps/>
                <w:color w:val="000000"/>
                <w:szCs w:val="24"/>
                <w:lang w:eastAsia="ar-SA"/>
              </w:rPr>
              <w:t xml:space="preserve"> Engineer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Lalit</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Trivedi</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bCs/>
                <w:color w:val="000000"/>
                <w:szCs w:val="24"/>
                <w:lang w:eastAsia="ar-SA"/>
              </w:rPr>
            </w:pPr>
            <w:proofErr w:type="spellStart"/>
            <w:r w:rsidRPr="00BD3119">
              <w:rPr>
                <w:rFonts w:cs="Arial"/>
                <w:color w:val="000000"/>
                <w:szCs w:val="24"/>
                <w:lang w:eastAsia="ar-SA"/>
              </w:rPr>
              <w:t>Baerlocher</w:t>
            </w:r>
            <w:proofErr w:type="spellEnd"/>
            <w:r w:rsidRPr="00BD3119">
              <w:rPr>
                <w:rFonts w:cs="Arial"/>
                <w:color w:val="000000"/>
                <w:szCs w:val="24"/>
                <w:lang w:eastAsia="ar-SA"/>
              </w:rPr>
              <w:t xml:space="preserve"> India Additives </w:t>
            </w:r>
            <w:proofErr w:type="spellStart"/>
            <w:r w:rsidRPr="00BD3119">
              <w:rPr>
                <w:rFonts w:cs="Arial"/>
                <w:color w:val="000000"/>
                <w:szCs w:val="24"/>
                <w:lang w:eastAsia="ar-SA"/>
              </w:rPr>
              <w:t>Pvt</w:t>
            </w:r>
            <w:proofErr w:type="spellEnd"/>
            <w:r w:rsidRPr="00BD3119">
              <w:rPr>
                <w:rFonts w:cs="Arial"/>
                <w:color w:val="000000"/>
                <w:szCs w:val="24"/>
                <w:lang w:eastAsia="ar-SA"/>
              </w:rPr>
              <w:t xml:space="preserve"> Ltd  Mumbai</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w:t>
            </w:r>
            <w:proofErr w:type="spellStart"/>
            <w:r w:rsidRPr="00BD3119">
              <w:rPr>
                <w:rFonts w:eastAsia="Times New Roman" w:cs="Arial"/>
                <w:smallCaps/>
                <w:color w:val="000000"/>
                <w:szCs w:val="24"/>
                <w:lang w:eastAsia="ar-SA"/>
              </w:rPr>
              <w:t>Shreekant</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Diwan</w:t>
            </w:r>
            <w:proofErr w:type="spellEnd"/>
          </w:p>
          <w:p w:rsidR="00BD3119" w:rsidRPr="00BD3119" w:rsidRDefault="00BD3119" w:rsidP="00BD3119">
            <w:pPr>
              <w:widowControl w:val="0"/>
              <w:tabs>
                <w:tab w:val="left" w:pos="90"/>
                <w:tab w:val="left" w:pos="360"/>
                <w:tab w:val="left" w:pos="4320"/>
                <w:tab w:val="left" w:pos="8460"/>
                <w:tab w:val="left" w:pos="9540"/>
              </w:tabs>
              <w:suppressAutoHyphens/>
              <w:autoSpaceDE w:val="0"/>
              <w:autoSpaceDN w:val="0"/>
              <w:adjustRightInd w:val="0"/>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Sachin</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Bidkar</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Central Ground Water Board, Faridabad</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D. N. </w:t>
            </w:r>
            <w:proofErr w:type="spellStart"/>
            <w:r w:rsidRPr="00BD3119">
              <w:rPr>
                <w:rFonts w:eastAsia="Times New Roman" w:cs="Arial"/>
                <w:smallCaps/>
                <w:color w:val="000000"/>
                <w:szCs w:val="24"/>
                <w:lang w:eastAsia="ar-SA"/>
              </w:rPr>
              <w:t>Arun</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K. R. </w:t>
            </w:r>
            <w:proofErr w:type="spellStart"/>
            <w:r w:rsidRPr="00BD3119">
              <w:rPr>
                <w:rFonts w:eastAsia="Times New Roman" w:cs="Arial"/>
                <w:smallCaps/>
                <w:color w:val="000000"/>
                <w:szCs w:val="24"/>
                <w:lang w:eastAsia="ar-SA"/>
              </w:rPr>
              <w:t>Biswas</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Central Institute of Plastic Engineering &amp; Technology, Chennai</w:t>
            </w:r>
          </w:p>
          <w:p w:rsidR="00BD3119" w:rsidRPr="00BD3119" w:rsidRDefault="00BD3119" w:rsidP="00BD3119">
            <w:pPr>
              <w:suppressAutoHyphens/>
              <w:rPr>
                <w:rFonts w:cs="Arial"/>
                <w:bCs/>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M. </w:t>
            </w:r>
            <w:proofErr w:type="spellStart"/>
            <w:r w:rsidRPr="00BD3119">
              <w:rPr>
                <w:rFonts w:eastAsia="Times New Roman" w:cs="Arial"/>
                <w:smallCaps/>
                <w:color w:val="000000"/>
                <w:szCs w:val="24"/>
                <w:lang w:eastAsia="ar-SA"/>
              </w:rPr>
              <w:t>Navaneethan</w:t>
            </w:r>
            <w:proofErr w:type="spellEnd"/>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 xml:space="preserve">Central Public Works Department, </w:t>
            </w:r>
          </w:p>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New Delhi</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Chief Engineer (CSQ)</w:t>
            </w:r>
          </w:p>
          <w:p w:rsidR="00BD3119" w:rsidRPr="00BD3119" w:rsidRDefault="00BD3119" w:rsidP="00BD3119">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BD3119">
              <w:rPr>
                <w:rFonts w:eastAsia="Times New Roman" w:cs="Arial"/>
                <w:smallCaps/>
                <w:color w:val="000000"/>
                <w:szCs w:val="24"/>
                <w:lang w:eastAsia="ar-SA"/>
              </w:rPr>
              <w:t>Executive Engineer (S&amp;S)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bCs/>
                <w:color w:val="000000"/>
                <w:szCs w:val="24"/>
                <w:lang w:eastAsia="ar-SA"/>
              </w:rPr>
            </w:pPr>
            <w:r w:rsidRPr="00BD3119">
              <w:rPr>
                <w:rFonts w:cs="Arial"/>
                <w:color w:val="000000"/>
                <w:szCs w:val="24"/>
                <w:lang w:eastAsia="ar-SA"/>
              </w:rPr>
              <w:t xml:space="preserve">Delhi </w:t>
            </w:r>
            <w:proofErr w:type="spellStart"/>
            <w:r w:rsidRPr="00BD3119">
              <w:rPr>
                <w:rFonts w:cs="Arial"/>
                <w:color w:val="000000"/>
                <w:szCs w:val="24"/>
                <w:lang w:eastAsia="ar-SA"/>
              </w:rPr>
              <w:t>Jal</w:t>
            </w:r>
            <w:proofErr w:type="spellEnd"/>
            <w:r w:rsidRPr="00BD3119">
              <w:rPr>
                <w:rFonts w:cs="Arial"/>
                <w:color w:val="000000"/>
                <w:szCs w:val="24"/>
                <w:lang w:eastAsia="ar-SA"/>
              </w:rPr>
              <w:t xml:space="preserve"> Board, New Delhi</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Y. K. Sharma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S. L. </w:t>
            </w:r>
            <w:proofErr w:type="spellStart"/>
            <w:r w:rsidRPr="00BD3119">
              <w:rPr>
                <w:rFonts w:eastAsia="Times New Roman" w:cs="Arial"/>
                <w:smallCaps/>
                <w:color w:val="000000"/>
                <w:szCs w:val="24"/>
                <w:lang w:eastAsia="ar-SA"/>
              </w:rPr>
              <w:t>Meena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rPr>
          <w:trHeight w:val="260"/>
        </w:trPr>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Department of Telecommunications Ministry of Communications, Govt. of  India, New Delhi</w:t>
            </w:r>
          </w:p>
          <w:p w:rsidR="00BD3119" w:rsidRPr="00BD3119" w:rsidRDefault="00BD3119" w:rsidP="00BD3119">
            <w:pPr>
              <w:suppressAutoHyphens/>
              <w:rPr>
                <w:rFonts w:cs="Arial"/>
                <w:bCs/>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V. L. </w:t>
            </w:r>
            <w:proofErr w:type="spellStart"/>
            <w:r w:rsidRPr="00BD3119">
              <w:rPr>
                <w:rFonts w:eastAsia="Times New Roman" w:cs="Arial"/>
                <w:smallCaps/>
                <w:color w:val="000000"/>
                <w:szCs w:val="24"/>
                <w:lang w:eastAsia="ar-SA"/>
              </w:rPr>
              <w:t>Venkataraman</w:t>
            </w:r>
            <w:proofErr w:type="spellEnd"/>
          </w:p>
          <w:p w:rsidR="00BD3119" w:rsidRPr="00BD3119" w:rsidRDefault="00BD3119" w:rsidP="00BD3119">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P. </w:t>
            </w:r>
            <w:proofErr w:type="spellStart"/>
            <w:r w:rsidRPr="00BD3119">
              <w:rPr>
                <w:rFonts w:eastAsia="Times New Roman" w:cs="Arial"/>
                <w:smallCaps/>
                <w:color w:val="000000"/>
                <w:szCs w:val="24"/>
                <w:lang w:eastAsia="ar-SA"/>
              </w:rPr>
              <w:t>Adinarayana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tc>
      </w:tr>
      <w:tr w:rsidR="00BD3119" w:rsidRPr="00BD3119" w:rsidTr="00F94635">
        <w:tc>
          <w:tcPr>
            <w:tcW w:w="2458" w:type="pct"/>
          </w:tcPr>
          <w:p w:rsidR="00BD3119" w:rsidRPr="00BD3119" w:rsidRDefault="00BD3119" w:rsidP="00BD3119">
            <w:pPr>
              <w:suppressAutoHyphens/>
              <w:rPr>
                <w:rFonts w:cs="Arial"/>
                <w:bCs/>
                <w:color w:val="000000"/>
                <w:szCs w:val="24"/>
                <w:lang w:eastAsia="ar-SA"/>
              </w:rPr>
            </w:pPr>
            <w:proofErr w:type="spellStart"/>
            <w:r w:rsidRPr="00BD3119">
              <w:rPr>
                <w:rFonts w:cs="Arial"/>
                <w:color w:val="000000"/>
                <w:szCs w:val="24"/>
                <w:lang w:eastAsia="ar-SA"/>
              </w:rPr>
              <w:t>Finolex</w:t>
            </w:r>
            <w:proofErr w:type="spellEnd"/>
            <w:r w:rsidRPr="00BD3119">
              <w:rPr>
                <w:rFonts w:cs="Arial"/>
                <w:color w:val="000000"/>
                <w:szCs w:val="24"/>
                <w:lang w:eastAsia="ar-SA"/>
              </w:rPr>
              <w:t xml:space="preserve"> Industries Limited, </w:t>
            </w:r>
            <w:proofErr w:type="spellStart"/>
            <w:r w:rsidRPr="00BD3119">
              <w:rPr>
                <w:rFonts w:cs="Arial"/>
                <w:color w:val="000000"/>
                <w:szCs w:val="24"/>
                <w:lang w:eastAsia="ar-SA"/>
              </w:rPr>
              <w:t>Pune</w:t>
            </w:r>
            <w:proofErr w:type="spellEnd"/>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Arun</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Sonawane</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D. J. </w:t>
            </w:r>
            <w:proofErr w:type="spellStart"/>
            <w:r w:rsidRPr="00BD3119">
              <w:rPr>
                <w:rFonts w:eastAsia="Times New Roman" w:cs="Arial"/>
                <w:smallCaps/>
                <w:color w:val="000000"/>
                <w:szCs w:val="24"/>
                <w:lang w:eastAsia="ar-SA"/>
              </w:rPr>
              <w:t>Salunke</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Government E-marketplace, New Delhi</w:t>
            </w:r>
          </w:p>
          <w:p w:rsidR="00BD3119" w:rsidRPr="00BD3119" w:rsidRDefault="00BD3119" w:rsidP="00BD3119">
            <w:pPr>
              <w:suppressAutoHyphens/>
              <w:rPr>
                <w:rFonts w:cs="Arial"/>
                <w:bCs/>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Representative</w:t>
            </w:r>
          </w:p>
        </w:tc>
      </w:tr>
      <w:tr w:rsidR="00BD3119" w:rsidRPr="00BD3119" w:rsidTr="00F94635">
        <w:tc>
          <w:tcPr>
            <w:tcW w:w="2458" w:type="pct"/>
          </w:tcPr>
          <w:p w:rsidR="00BD3119" w:rsidRPr="00BD3119" w:rsidRDefault="00BD3119" w:rsidP="00BD3119">
            <w:pPr>
              <w:suppressAutoHyphens/>
              <w:rPr>
                <w:rFonts w:cs="Arial"/>
                <w:bCs/>
                <w:color w:val="000000"/>
                <w:szCs w:val="24"/>
                <w:lang w:eastAsia="ar-SA"/>
              </w:rPr>
            </w:pPr>
            <w:r w:rsidRPr="00BD3119">
              <w:rPr>
                <w:rFonts w:cs="Arial"/>
                <w:color w:val="000000"/>
                <w:szCs w:val="24"/>
                <w:lang w:eastAsia="ar-SA"/>
              </w:rPr>
              <w:t xml:space="preserve">Jain Irrigation Systems Limited, </w:t>
            </w:r>
            <w:proofErr w:type="spellStart"/>
            <w:r w:rsidRPr="00BD3119">
              <w:rPr>
                <w:rFonts w:cs="Arial"/>
                <w:color w:val="000000"/>
                <w:szCs w:val="24"/>
                <w:lang w:eastAsia="ar-SA"/>
              </w:rPr>
              <w:t>Jalgaon</w:t>
            </w:r>
            <w:proofErr w:type="spellEnd"/>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Narayanaswami</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M. R. </w:t>
            </w:r>
            <w:proofErr w:type="spellStart"/>
            <w:r w:rsidRPr="00BD3119">
              <w:rPr>
                <w:rFonts w:eastAsia="Times New Roman" w:cs="Arial"/>
                <w:smallCaps/>
                <w:color w:val="000000"/>
                <w:szCs w:val="24"/>
                <w:lang w:eastAsia="ar-SA"/>
              </w:rPr>
              <w:t>Kharul</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proofErr w:type="spellStart"/>
            <w:r w:rsidRPr="00BD3119">
              <w:rPr>
                <w:rFonts w:cs="Arial"/>
                <w:color w:val="000000"/>
                <w:szCs w:val="24"/>
                <w:lang w:eastAsia="ar-SA"/>
              </w:rPr>
              <w:t>Kimplas</w:t>
            </w:r>
            <w:proofErr w:type="spellEnd"/>
            <w:r w:rsidRPr="00BD3119">
              <w:rPr>
                <w:rFonts w:cs="Arial"/>
                <w:color w:val="000000"/>
                <w:szCs w:val="24"/>
                <w:lang w:eastAsia="ar-SA"/>
              </w:rPr>
              <w:t xml:space="preserve"> Piping Systems Ltd, </w:t>
            </w:r>
            <w:proofErr w:type="spellStart"/>
            <w:r w:rsidRPr="00BD3119">
              <w:rPr>
                <w:rFonts w:cs="Arial"/>
                <w:color w:val="000000"/>
                <w:szCs w:val="24"/>
                <w:lang w:eastAsia="ar-SA"/>
              </w:rPr>
              <w:t>Nashik</w:t>
            </w:r>
            <w:proofErr w:type="spellEnd"/>
          </w:p>
          <w:p w:rsidR="00BD3119" w:rsidRPr="00BD3119" w:rsidRDefault="00BD3119" w:rsidP="00BD3119">
            <w:pPr>
              <w:suppressAutoHyphens/>
              <w:rPr>
                <w:rFonts w:cs="Arial"/>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Representative </w:t>
            </w: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proofErr w:type="spellStart"/>
            <w:r w:rsidRPr="00BD3119">
              <w:rPr>
                <w:rFonts w:cs="Arial"/>
                <w:color w:val="000000"/>
                <w:szCs w:val="24"/>
                <w:lang w:eastAsia="ar-SA"/>
              </w:rPr>
              <w:t>Mahanagar</w:t>
            </w:r>
            <w:proofErr w:type="spellEnd"/>
            <w:r w:rsidRPr="00BD3119">
              <w:rPr>
                <w:rFonts w:cs="Arial"/>
                <w:color w:val="000000"/>
                <w:szCs w:val="24"/>
                <w:lang w:eastAsia="ar-SA"/>
              </w:rPr>
              <w:t xml:space="preserve"> Telephone Nigam Limited, </w:t>
            </w:r>
          </w:p>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New Delhi</w:t>
            </w:r>
          </w:p>
          <w:p w:rsidR="00BD3119" w:rsidRPr="00BD3119" w:rsidRDefault="00BD3119" w:rsidP="00BD3119">
            <w:pPr>
              <w:suppressAutoHyphens/>
              <w:rPr>
                <w:rFonts w:cs="Arial"/>
                <w:bCs/>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Superintending Engineer (Civil)</w:t>
            </w:r>
          </w:p>
          <w:p w:rsidR="00BD3119" w:rsidRPr="00BD3119" w:rsidRDefault="00BD3119" w:rsidP="00BD3119">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M. K. </w:t>
            </w:r>
            <w:proofErr w:type="spellStart"/>
            <w:r w:rsidRPr="00BD3119">
              <w:rPr>
                <w:rFonts w:eastAsia="Times New Roman" w:cs="Arial"/>
                <w:smallCaps/>
                <w:color w:val="000000"/>
                <w:szCs w:val="24"/>
                <w:lang w:eastAsia="ar-SA"/>
              </w:rPr>
              <w:t>Singhal</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szCs w:val="24"/>
                <w:lang w:eastAsia="ar-SA"/>
              </w:rPr>
            </w:pPr>
            <w:r w:rsidRPr="00BD3119">
              <w:rPr>
                <w:rFonts w:cs="Arial"/>
                <w:color w:val="000000"/>
                <w:szCs w:val="24"/>
                <w:lang w:eastAsia="ar-SA"/>
              </w:rPr>
              <w:t>National Test House, Kolkata</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D. </w:t>
            </w:r>
            <w:proofErr w:type="spellStart"/>
            <w:r w:rsidRPr="00BD3119">
              <w:rPr>
                <w:rFonts w:eastAsia="Times New Roman" w:cs="Arial"/>
                <w:smallCaps/>
                <w:color w:val="000000"/>
                <w:szCs w:val="24"/>
                <w:lang w:eastAsia="ar-SA"/>
              </w:rPr>
              <w:t>Sarkar</w:t>
            </w:r>
            <w:proofErr w:type="spellEnd"/>
          </w:p>
          <w:p w:rsidR="00BD3119" w:rsidRPr="00BD3119" w:rsidRDefault="00BD3119" w:rsidP="00BD3119">
            <w:pPr>
              <w:widowControl w:val="0"/>
              <w:tabs>
                <w:tab w:val="left" w:pos="4440"/>
              </w:tabs>
              <w:suppressAutoHyphens/>
              <w:autoSpaceDE w:val="0"/>
              <w:autoSpaceDN w:val="0"/>
              <w:adjustRightInd w:val="0"/>
              <w:ind w:right="-108"/>
              <w:rPr>
                <w:rFonts w:eastAsia="Times New Roman" w:cs="Arial"/>
                <w:smallCaps/>
                <w:color w:val="000000"/>
                <w:szCs w:val="24"/>
                <w:lang w:eastAsia="ar-SA"/>
              </w:rPr>
            </w:pPr>
            <w:r w:rsidRPr="00BD3119">
              <w:rPr>
                <w:rFonts w:eastAsia="Times New Roman" w:cs="Arial"/>
                <w:smallCaps/>
                <w:color w:val="000000"/>
                <w:szCs w:val="24"/>
                <w:lang w:eastAsia="ar-SA"/>
              </w:rPr>
              <w:t xml:space="preserve">Dr Nishi </w:t>
            </w:r>
            <w:proofErr w:type="spellStart"/>
            <w:r w:rsidRPr="00BD3119">
              <w:rPr>
                <w:rFonts w:eastAsia="Times New Roman" w:cs="Arial"/>
                <w:smallCaps/>
                <w:color w:val="000000"/>
                <w:szCs w:val="24"/>
                <w:lang w:eastAsia="ar-SA"/>
              </w:rPr>
              <w:t>Srivastava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bCs/>
                <w:color w:val="000000"/>
                <w:szCs w:val="24"/>
                <w:lang w:eastAsia="ar-SA"/>
              </w:rPr>
            </w:pPr>
            <w:proofErr w:type="spellStart"/>
            <w:r w:rsidRPr="00BD3119">
              <w:rPr>
                <w:rFonts w:cs="Arial"/>
                <w:color w:val="000000"/>
                <w:szCs w:val="24"/>
                <w:lang w:eastAsia="ar-SA"/>
              </w:rPr>
              <w:t>Optiflux</w:t>
            </w:r>
            <w:proofErr w:type="spellEnd"/>
            <w:r w:rsidRPr="00BD3119">
              <w:rPr>
                <w:rFonts w:cs="Arial"/>
                <w:color w:val="000000"/>
                <w:szCs w:val="24"/>
                <w:lang w:eastAsia="ar-SA"/>
              </w:rPr>
              <w:t xml:space="preserve"> Pipe Industries, Jodhpur</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Praveen </w:t>
            </w:r>
            <w:proofErr w:type="spellStart"/>
            <w:r w:rsidRPr="00BD3119">
              <w:rPr>
                <w:rFonts w:eastAsia="Times New Roman" w:cs="Arial"/>
                <w:smallCaps/>
                <w:color w:val="000000"/>
                <w:szCs w:val="24"/>
                <w:lang w:eastAsia="ar-SA"/>
              </w:rPr>
              <w:t>Parihar</w:t>
            </w:r>
            <w:proofErr w:type="spellEnd"/>
            <w:r w:rsidRPr="00BD3119">
              <w:rPr>
                <w:rFonts w:eastAsia="Times New Roman" w:cs="Arial"/>
                <w:smallCaps/>
                <w:color w:val="000000"/>
                <w:szCs w:val="24"/>
                <w:lang w:eastAsia="ar-SA"/>
              </w:rPr>
              <w:t xml:space="preserve">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Amit</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Borana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rPr>
          <w:trHeight w:val="342"/>
        </w:trPr>
        <w:tc>
          <w:tcPr>
            <w:tcW w:w="2458" w:type="pct"/>
          </w:tcPr>
          <w:p w:rsidR="00BD3119" w:rsidRPr="00BD3119" w:rsidRDefault="00BD3119" w:rsidP="00BD3119">
            <w:pPr>
              <w:suppressAutoHyphens/>
              <w:rPr>
                <w:rFonts w:cs="Arial"/>
                <w:bCs/>
                <w:color w:val="000000"/>
                <w:szCs w:val="24"/>
                <w:lang w:eastAsia="ar-SA"/>
              </w:rPr>
            </w:pPr>
            <w:r w:rsidRPr="00BD3119">
              <w:rPr>
                <w:rFonts w:cs="Arial"/>
                <w:color w:val="000000"/>
                <w:szCs w:val="24"/>
                <w:lang w:eastAsia="ar-SA"/>
              </w:rPr>
              <w:t>Reliance Industries Limited, Mumbai</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S. V. </w:t>
            </w:r>
            <w:proofErr w:type="spellStart"/>
            <w:r w:rsidRPr="00BD3119">
              <w:rPr>
                <w:rFonts w:eastAsia="Times New Roman" w:cs="Arial"/>
                <w:smallCaps/>
                <w:color w:val="000000"/>
                <w:szCs w:val="24"/>
                <w:lang w:eastAsia="ar-SA"/>
              </w:rPr>
              <w:t>Raju</w:t>
            </w:r>
            <w:proofErr w:type="spellEnd"/>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Shrimati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Aruna</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Kumari</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 xml:space="preserve"> -I)                                                                      </w:t>
            </w:r>
            <w:proofErr w:type="spellStart"/>
            <w:r w:rsidRPr="00BD3119">
              <w:rPr>
                <w:rFonts w:eastAsia="Times New Roman" w:cs="Arial"/>
                <w:smallCaps/>
                <w:color w:val="000000"/>
                <w:szCs w:val="24"/>
                <w:lang w:eastAsia="ar-SA"/>
              </w:rPr>
              <w:lastRenderedPageBreak/>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Jayesh</w:t>
            </w:r>
            <w:proofErr w:type="spellEnd"/>
            <w:r w:rsidRPr="00BD3119">
              <w:rPr>
                <w:rFonts w:eastAsia="Times New Roman" w:cs="Arial"/>
                <w:smallCaps/>
                <w:color w:val="000000"/>
                <w:szCs w:val="24"/>
                <w:lang w:eastAsia="ar-SA"/>
              </w:rPr>
              <w:t xml:space="preserve"> Desai (</w:t>
            </w:r>
            <w:r w:rsidRPr="00BD3119">
              <w:rPr>
                <w:rFonts w:eastAsia="Arial" w:cs="Arial"/>
                <w:i/>
                <w:color w:val="000000"/>
                <w:szCs w:val="24"/>
                <w:lang w:eastAsia="ar-SA"/>
              </w:rPr>
              <w:t>Alternate</w:t>
            </w:r>
            <w:r w:rsidRPr="00BD3119">
              <w:rPr>
                <w:rFonts w:eastAsia="Times New Roman" w:cs="Arial"/>
                <w:smallCaps/>
                <w:color w:val="000000"/>
                <w:szCs w:val="24"/>
                <w:lang w:eastAsia="ar-SA"/>
              </w:rPr>
              <w:t xml:space="preserve"> -II)</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lastRenderedPageBreak/>
              <w:t xml:space="preserve">Rex </w:t>
            </w:r>
            <w:proofErr w:type="spellStart"/>
            <w:r w:rsidRPr="00BD3119">
              <w:rPr>
                <w:rFonts w:cs="Arial"/>
                <w:color w:val="000000"/>
                <w:szCs w:val="24"/>
                <w:lang w:eastAsia="ar-SA"/>
              </w:rPr>
              <w:t>Polyextrusion</w:t>
            </w:r>
            <w:proofErr w:type="spellEnd"/>
            <w:r w:rsidRPr="00BD3119">
              <w:rPr>
                <w:rFonts w:cs="Arial"/>
                <w:color w:val="000000"/>
                <w:szCs w:val="24"/>
                <w:lang w:eastAsia="ar-SA"/>
              </w:rPr>
              <w:t xml:space="preserve"> Limited, </w:t>
            </w:r>
            <w:proofErr w:type="spellStart"/>
            <w:r w:rsidRPr="00BD3119">
              <w:rPr>
                <w:rFonts w:cs="Arial"/>
                <w:color w:val="000000"/>
                <w:szCs w:val="24"/>
                <w:lang w:eastAsia="ar-SA"/>
              </w:rPr>
              <w:t>Sangli</w:t>
            </w:r>
            <w:proofErr w:type="spellEnd"/>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Shashank</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Pargaonkar</w:t>
            </w:r>
            <w:proofErr w:type="spellEnd"/>
          </w:p>
          <w:p w:rsidR="00BD3119" w:rsidRPr="00BD3119" w:rsidRDefault="00BD3119" w:rsidP="00BD3119">
            <w:pPr>
              <w:widowControl w:val="0"/>
              <w:tabs>
                <w:tab w:val="left" w:pos="4440"/>
              </w:tabs>
              <w:suppressAutoHyphens/>
              <w:autoSpaceDE w:val="0"/>
              <w:autoSpaceDN w:val="0"/>
              <w:adjustRightInd w:val="0"/>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C. B. </w:t>
            </w:r>
            <w:proofErr w:type="spellStart"/>
            <w:r w:rsidRPr="00BD3119">
              <w:rPr>
                <w:rFonts w:eastAsia="Times New Roman" w:cs="Arial"/>
                <w:smallCaps/>
                <w:color w:val="000000"/>
                <w:szCs w:val="24"/>
                <w:lang w:eastAsia="ar-SA"/>
              </w:rPr>
              <w:t>Dandekar</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RITES Limited, New Delhi</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Pankaj</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Aggarwal</w:t>
            </w:r>
            <w:proofErr w:type="spellEnd"/>
            <w:r w:rsidRPr="00BD3119">
              <w:rPr>
                <w:rFonts w:eastAsia="Times New Roman" w:cs="Arial"/>
                <w:smallCaps/>
                <w:color w:val="000000"/>
                <w:szCs w:val="24"/>
                <w:lang w:eastAsia="ar-SA"/>
              </w:rPr>
              <w:t xml:space="preserve">  </w:t>
            </w:r>
          </w:p>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Mukesh</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Sinha</w:t>
            </w:r>
            <w:proofErr w:type="spellEnd"/>
            <w:r w:rsidRPr="00BD3119">
              <w:rPr>
                <w:rFonts w:eastAsia="Times New Roman" w:cs="Arial"/>
                <w:smallCaps/>
                <w:color w:val="000000"/>
                <w:szCs w:val="24"/>
                <w:lang w:eastAsia="ar-SA"/>
              </w:rPr>
              <w:t xml:space="preserve">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Rural Water Supply &amp; Sanitation Department, Govt. of Orissa, Bhubaneswar</w:t>
            </w:r>
          </w:p>
          <w:p w:rsidR="00BD3119" w:rsidRPr="00BD3119" w:rsidRDefault="00BD3119" w:rsidP="00BD3119">
            <w:pPr>
              <w:suppressAutoHyphens/>
              <w:rPr>
                <w:rFonts w:cs="Arial"/>
                <w:color w:val="000000"/>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Chief Engineer</w:t>
            </w: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 xml:space="preserve">Supreme Industries Limited, </w:t>
            </w:r>
            <w:proofErr w:type="spellStart"/>
            <w:r w:rsidRPr="00BD3119">
              <w:rPr>
                <w:rFonts w:cs="Arial"/>
                <w:color w:val="000000"/>
                <w:szCs w:val="24"/>
                <w:lang w:eastAsia="ar-SA"/>
              </w:rPr>
              <w:t>Jalgaon</w:t>
            </w:r>
            <w:proofErr w:type="spellEnd"/>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G. K. </w:t>
            </w:r>
            <w:proofErr w:type="spellStart"/>
            <w:r w:rsidRPr="00BD3119">
              <w:rPr>
                <w:rFonts w:eastAsia="Times New Roman" w:cs="Arial"/>
                <w:smallCaps/>
                <w:color w:val="000000"/>
                <w:szCs w:val="24"/>
                <w:lang w:eastAsia="ar-SA"/>
              </w:rPr>
              <w:t>Saxena</w:t>
            </w:r>
            <w:proofErr w:type="spellEnd"/>
          </w:p>
          <w:p w:rsidR="00BD3119" w:rsidRPr="00BD3119" w:rsidRDefault="00BD3119" w:rsidP="00BD3119">
            <w:pPr>
              <w:widowControl w:val="0"/>
              <w:tabs>
                <w:tab w:val="left" w:pos="4440"/>
              </w:tabs>
              <w:suppressAutoHyphens/>
              <w:autoSpaceDE w:val="0"/>
              <w:autoSpaceDN w:val="0"/>
              <w:adjustRightInd w:val="0"/>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P. L. Bajaj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cs="Arial"/>
                <w:color w:val="000000"/>
                <w:szCs w:val="24"/>
                <w:lang w:eastAsia="ar-SA"/>
              </w:rPr>
            </w:pPr>
            <w:r w:rsidRPr="00BD3119">
              <w:rPr>
                <w:rFonts w:cs="Arial"/>
                <w:color w:val="000000"/>
                <w:szCs w:val="24"/>
                <w:lang w:eastAsia="ar-SA"/>
              </w:rPr>
              <w:t>Tamil Nadu Water Supply &amp; Drainage Board, Chennai</w:t>
            </w:r>
          </w:p>
        </w:tc>
        <w:tc>
          <w:tcPr>
            <w:tcW w:w="2542" w:type="pct"/>
          </w:tcPr>
          <w:p w:rsidR="00BD3119" w:rsidRPr="00BD3119" w:rsidRDefault="00BD3119" w:rsidP="00BD3119">
            <w:pPr>
              <w:suppressAutoHyphens/>
              <w:ind w:right="-108"/>
              <w:rPr>
                <w:rFonts w:eastAsia="Times New Roman" w:cs="Arial"/>
                <w:smallCaps/>
                <w:color w:val="000000"/>
                <w:szCs w:val="24"/>
                <w:lang w:eastAsia="ar-SA"/>
              </w:rPr>
            </w:pPr>
            <w:r w:rsidRPr="00BD3119">
              <w:rPr>
                <w:rFonts w:eastAsia="Times New Roman" w:cs="Arial"/>
                <w:smallCaps/>
                <w:color w:val="000000"/>
                <w:szCs w:val="24"/>
                <w:lang w:eastAsia="ar-SA"/>
              </w:rPr>
              <w:t>Engineering Director</w:t>
            </w:r>
          </w:p>
          <w:p w:rsidR="00BD3119" w:rsidRPr="00BD3119" w:rsidRDefault="00BD3119" w:rsidP="00BD3119">
            <w:pPr>
              <w:widowControl w:val="0"/>
              <w:tabs>
                <w:tab w:val="left" w:pos="360"/>
                <w:tab w:val="left" w:pos="4440"/>
              </w:tabs>
              <w:suppressAutoHyphens/>
              <w:autoSpaceDE w:val="0"/>
              <w:autoSpaceDN w:val="0"/>
              <w:adjustRightInd w:val="0"/>
              <w:ind w:right="-108"/>
              <w:rPr>
                <w:rFonts w:eastAsia="Times New Roman" w:cs="Arial"/>
                <w:smallCaps/>
                <w:color w:val="000000"/>
                <w:szCs w:val="24"/>
                <w:lang w:eastAsia="ar-SA"/>
              </w:rPr>
            </w:pPr>
            <w:r w:rsidRPr="00BD3119">
              <w:rPr>
                <w:rFonts w:eastAsia="Times New Roman" w:cs="Arial"/>
                <w:smallCaps/>
                <w:color w:val="000000"/>
                <w:szCs w:val="24"/>
                <w:lang w:eastAsia="ar-SA"/>
              </w:rPr>
              <w:t>Joint Chief Engineer (COM) (</w:t>
            </w:r>
            <w:r w:rsidRPr="00BD3119">
              <w:rPr>
                <w:rFonts w:eastAsia="Arial" w:cs="Arial"/>
                <w:i/>
                <w:color w:val="000000"/>
                <w:szCs w:val="24"/>
                <w:lang w:eastAsia="ar-SA"/>
              </w:rPr>
              <w:t>Alternate</w:t>
            </w:r>
            <w:r w:rsidRPr="00BD3119">
              <w:rPr>
                <w:rFonts w:eastAsia="Times New Roman" w:cs="Arial"/>
                <w:smallCaps/>
                <w:color w:val="000000"/>
                <w:szCs w:val="24"/>
                <w:lang w:eastAsia="ar-SA"/>
              </w:rPr>
              <w:t>)</w:t>
            </w:r>
          </w:p>
          <w:p w:rsidR="00BD3119" w:rsidRPr="00BD3119" w:rsidRDefault="00BD3119" w:rsidP="00BD3119">
            <w:pPr>
              <w:suppressAutoHyphens/>
              <w:ind w:right="-108"/>
              <w:rPr>
                <w:rFonts w:eastAsia="Times New Roman" w:cs="Arial"/>
                <w:smallCaps/>
                <w:color w:val="000000"/>
                <w:szCs w:val="24"/>
                <w:lang w:eastAsia="ar-SA"/>
              </w:rPr>
            </w:pPr>
          </w:p>
        </w:tc>
      </w:tr>
      <w:tr w:rsidR="00BD3119" w:rsidRPr="00BD3119" w:rsidTr="00F94635">
        <w:tc>
          <w:tcPr>
            <w:tcW w:w="2458" w:type="pct"/>
          </w:tcPr>
          <w:p w:rsidR="00BD3119" w:rsidRPr="00BD3119" w:rsidRDefault="00BD3119" w:rsidP="00BD3119">
            <w:pPr>
              <w:suppressAutoHyphens/>
              <w:rPr>
                <w:rFonts w:eastAsia="Arial" w:cs="Arial"/>
                <w:i/>
                <w:iCs/>
                <w:color w:val="000000"/>
                <w:szCs w:val="24"/>
                <w:lang w:eastAsia="ar-SA"/>
              </w:rPr>
            </w:pPr>
            <w:r w:rsidRPr="00BD3119">
              <w:rPr>
                <w:rFonts w:eastAsia="Arial" w:cs="Arial"/>
                <w:color w:val="000000"/>
                <w:szCs w:val="24"/>
                <w:lang w:eastAsia="ar-SA"/>
              </w:rPr>
              <w:t>In Personal Capacity (</w:t>
            </w:r>
            <w:r w:rsidRPr="00BD3119">
              <w:rPr>
                <w:rFonts w:eastAsia="Arial" w:cs="Arial"/>
                <w:i/>
                <w:iCs/>
                <w:color w:val="000000"/>
                <w:szCs w:val="24"/>
                <w:lang w:eastAsia="ar-SA"/>
              </w:rPr>
              <w:t xml:space="preserve">A-59, Sector 35, </w:t>
            </w:r>
          </w:p>
          <w:p w:rsidR="00BD3119" w:rsidRPr="00BD3119" w:rsidRDefault="00BD3119" w:rsidP="00BD3119">
            <w:pPr>
              <w:suppressAutoHyphens/>
              <w:rPr>
                <w:rFonts w:eastAsia="Arial" w:cs="Arial"/>
                <w:color w:val="000000"/>
                <w:szCs w:val="24"/>
                <w:lang w:eastAsia="ar-SA"/>
              </w:rPr>
            </w:pPr>
            <w:proofErr w:type="spellStart"/>
            <w:r w:rsidRPr="00BD3119">
              <w:rPr>
                <w:rFonts w:eastAsia="Arial" w:cs="Arial"/>
                <w:i/>
                <w:iCs/>
                <w:color w:val="000000"/>
                <w:szCs w:val="24"/>
                <w:lang w:eastAsia="ar-SA"/>
              </w:rPr>
              <w:t>Noida</w:t>
            </w:r>
            <w:proofErr w:type="spellEnd"/>
            <w:r w:rsidRPr="00BD3119">
              <w:rPr>
                <w:rFonts w:eastAsia="Arial" w:cs="Arial"/>
                <w:i/>
                <w:iCs/>
                <w:color w:val="000000"/>
                <w:szCs w:val="24"/>
                <w:lang w:eastAsia="ar-SA"/>
              </w:rPr>
              <w:t xml:space="preserve"> 201301</w:t>
            </w:r>
            <w:r w:rsidRPr="00BD3119">
              <w:rPr>
                <w:rFonts w:eastAsia="Arial" w:cs="Arial"/>
                <w:color w:val="000000"/>
                <w:szCs w:val="24"/>
                <w:lang w:eastAsia="ar-SA"/>
              </w:rPr>
              <w:t>)</w:t>
            </w:r>
          </w:p>
          <w:p w:rsidR="00BD3119" w:rsidRPr="00BD3119" w:rsidRDefault="00BD3119" w:rsidP="00BD3119">
            <w:pPr>
              <w:suppressAutoHyphens/>
              <w:rPr>
                <w:rFonts w:eastAsia="Arial" w:cs="Arial"/>
                <w:szCs w:val="24"/>
                <w:lang w:eastAsia="ar-SA"/>
              </w:rPr>
            </w:pPr>
          </w:p>
        </w:tc>
        <w:tc>
          <w:tcPr>
            <w:tcW w:w="2542" w:type="pct"/>
          </w:tcPr>
          <w:p w:rsidR="00BD3119" w:rsidRPr="00BD3119" w:rsidRDefault="00BD3119" w:rsidP="00BD3119">
            <w:pPr>
              <w:suppressAutoHyphens/>
              <w:ind w:right="-108"/>
              <w:rPr>
                <w:rFonts w:eastAsia="Times New Roman" w:cs="Arial"/>
                <w:smallCaps/>
                <w:color w:val="000000"/>
                <w:szCs w:val="24"/>
                <w:lang w:eastAsia="ar-SA"/>
              </w:rPr>
            </w:pPr>
            <w:proofErr w:type="spellStart"/>
            <w:r w:rsidRPr="00BD3119">
              <w:rPr>
                <w:rFonts w:eastAsia="Times New Roman" w:cs="Arial"/>
                <w:smallCaps/>
                <w:color w:val="000000"/>
                <w:szCs w:val="24"/>
                <w:lang w:eastAsia="ar-SA"/>
              </w:rPr>
              <w:t>Shri</w:t>
            </w:r>
            <w:proofErr w:type="spellEnd"/>
            <w:r w:rsidRPr="00BD3119">
              <w:rPr>
                <w:rFonts w:eastAsia="Times New Roman" w:cs="Arial"/>
                <w:smallCaps/>
                <w:color w:val="000000"/>
                <w:szCs w:val="24"/>
                <w:lang w:eastAsia="ar-SA"/>
              </w:rPr>
              <w:t xml:space="preserve"> </w:t>
            </w:r>
            <w:proofErr w:type="spellStart"/>
            <w:r w:rsidRPr="00BD3119">
              <w:rPr>
                <w:rFonts w:eastAsia="Times New Roman" w:cs="Arial"/>
                <w:smallCaps/>
                <w:color w:val="000000"/>
                <w:szCs w:val="24"/>
                <w:lang w:eastAsia="ar-SA"/>
              </w:rPr>
              <w:t>Kanwar</w:t>
            </w:r>
            <w:proofErr w:type="spellEnd"/>
            <w:r w:rsidRPr="00BD3119">
              <w:rPr>
                <w:rFonts w:eastAsia="Times New Roman" w:cs="Arial"/>
                <w:smallCaps/>
                <w:color w:val="000000"/>
                <w:szCs w:val="24"/>
                <w:lang w:eastAsia="ar-SA"/>
              </w:rPr>
              <w:t xml:space="preserve"> A. Singh        </w:t>
            </w:r>
          </w:p>
        </w:tc>
      </w:tr>
    </w:tbl>
    <w:p w:rsidR="00A85759" w:rsidRPr="00C04094" w:rsidRDefault="00A85759" w:rsidP="00A85759">
      <w:pPr>
        <w:autoSpaceDE w:val="0"/>
        <w:autoSpaceDN w:val="0"/>
        <w:adjustRightInd w:val="0"/>
        <w:spacing w:after="0" w:line="240" w:lineRule="auto"/>
        <w:rPr>
          <w:rFonts w:ascii="Arial" w:hAnsi="Arial" w:cs="Arial"/>
          <w:sz w:val="24"/>
          <w:szCs w:val="24"/>
        </w:rPr>
      </w:pPr>
    </w:p>
    <w:sectPr w:rsidR="00A85759" w:rsidRPr="00C04094" w:rsidSect="00D442A9">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77" w:rsidRDefault="00AE5D77" w:rsidP="009E51AC">
      <w:pPr>
        <w:spacing w:after="0" w:line="240" w:lineRule="auto"/>
      </w:pPr>
      <w:r>
        <w:separator/>
      </w:r>
    </w:p>
  </w:endnote>
  <w:endnote w:type="continuationSeparator" w:id="0">
    <w:p w:rsidR="00AE5D77" w:rsidRDefault="00AE5D77" w:rsidP="009E51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8508778"/>
      <w:docPartObj>
        <w:docPartGallery w:val="Page Numbers (Bottom of Page)"/>
        <w:docPartUnique/>
      </w:docPartObj>
    </w:sdtPr>
    <w:sdtEndPr>
      <w:rPr>
        <w:noProof/>
      </w:rPr>
    </w:sdtEndPr>
    <w:sdtContent>
      <w:p w:rsidR="001D6C03" w:rsidRDefault="00704701">
        <w:pPr>
          <w:pStyle w:val="Footer"/>
          <w:jc w:val="center"/>
        </w:pPr>
        <w:r>
          <w:fldChar w:fldCharType="begin"/>
        </w:r>
        <w:r w:rsidR="001D6C03">
          <w:instrText xml:space="preserve"> PAGE   \* MERGEFORMAT </w:instrText>
        </w:r>
        <w:r>
          <w:fldChar w:fldCharType="separate"/>
        </w:r>
        <w:r w:rsidR="00D605C5">
          <w:rPr>
            <w:noProof/>
          </w:rPr>
          <w:t>31</w:t>
        </w:r>
        <w:r>
          <w:rPr>
            <w:noProof/>
          </w:rPr>
          <w:fldChar w:fldCharType="end"/>
        </w:r>
      </w:p>
    </w:sdtContent>
  </w:sdt>
  <w:p w:rsidR="001D6C03" w:rsidRDefault="001D6C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77" w:rsidRDefault="00AE5D77" w:rsidP="009E51AC">
      <w:pPr>
        <w:spacing w:after="0" w:line="240" w:lineRule="auto"/>
      </w:pPr>
      <w:r>
        <w:separator/>
      </w:r>
    </w:p>
  </w:footnote>
  <w:footnote w:type="continuationSeparator" w:id="0">
    <w:p w:rsidR="00AE5D77" w:rsidRDefault="00AE5D77" w:rsidP="009E51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8879AEF"/>
    <w:multiLevelType w:val="multilevel"/>
    <w:tmpl w:val="C8879AEF"/>
    <w:lvl w:ilvl="0">
      <w:start w:val="1"/>
      <w:numFmt w:val="lowerLetter"/>
      <w:lvlText w:val="%1)"/>
      <w:lvlJc w:val="left"/>
      <w:pPr>
        <w:ind w:left="476" w:hanging="257"/>
      </w:pPr>
      <w:rPr>
        <w:rFonts w:ascii="Arial" w:eastAsia="Arial" w:hAnsi="Arial" w:cs="Arial" w:hint="default"/>
        <w:spacing w:val="-2"/>
        <w:w w:val="100"/>
        <w:sz w:val="22"/>
        <w:szCs w:val="22"/>
        <w:lang w:val="en-US" w:eastAsia="en-US" w:bidi="en-US"/>
      </w:rPr>
    </w:lvl>
    <w:lvl w:ilvl="1">
      <w:numFmt w:val="bullet"/>
      <w:lvlText w:val="•"/>
      <w:lvlJc w:val="left"/>
      <w:pPr>
        <w:ind w:left="1464" w:hanging="257"/>
      </w:pPr>
      <w:rPr>
        <w:rFonts w:hint="default"/>
        <w:lang w:val="en-US" w:eastAsia="en-US" w:bidi="en-US"/>
      </w:rPr>
    </w:lvl>
    <w:lvl w:ilvl="2">
      <w:numFmt w:val="bullet"/>
      <w:lvlText w:val="•"/>
      <w:lvlJc w:val="left"/>
      <w:pPr>
        <w:ind w:left="2449" w:hanging="257"/>
      </w:pPr>
      <w:rPr>
        <w:rFonts w:hint="default"/>
        <w:lang w:val="en-US" w:eastAsia="en-US" w:bidi="en-US"/>
      </w:rPr>
    </w:lvl>
    <w:lvl w:ilvl="3">
      <w:numFmt w:val="bullet"/>
      <w:lvlText w:val="•"/>
      <w:lvlJc w:val="left"/>
      <w:pPr>
        <w:ind w:left="3433" w:hanging="257"/>
      </w:pPr>
      <w:rPr>
        <w:rFonts w:hint="default"/>
        <w:lang w:val="en-US" w:eastAsia="en-US" w:bidi="en-US"/>
      </w:rPr>
    </w:lvl>
    <w:lvl w:ilvl="4">
      <w:numFmt w:val="bullet"/>
      <w:lvlText w:val="•"/>
      <w:lvlJc w:val="left"/>
      <w:pPr>
        <w:ind w:left="4418" w:hanging="257"/>
      </w:pPr>
      <w:rPr>
        <w:rFonts w:hint="default"/>
        <w:lang w:val="en-US" w:eastAsia="en-US" w:bidi="en-US"/>
      </w:rPr>
    </w:lvl>
    <w:lvl w:ilvl="5">
      <w:numFmt w:val="bullet"/>
      <w:lvlText w:val="•"/>
      <w:lvlJc w:val="left"/>
      <w:pPr>
        <w:ind w:left="5403" w:hanging="257"/>
      </w:pPr>
      <w:rPr>
        <w:rFonts w:hint="default"/>
        <w:lang w:val="en-US" w:eastAsia="en-US" w:bidi="en-US"/>
      </w:rPr>
    </w:lvl>
    <w:lvl w:ilvl="6">
      <w:numFmt w:val="bullet"/>
      <w:lvlText w:val="•"/>
      <w:lvlJc w:val="left"/>
      <w:pPr>
        <w:ind w:left="6387" w:hanging="257"/>
      </w:pPr>
      <w:rPr>
        <w:rFonts w:hint="default"/>
        <w:lang w:val="en-US" w:eastAsia="en-US" w:bidi="en-US"/>
      </w:rPr>
    </w:lvl>
    <w:lvl w:ilvl="7">
      <w:numFmt w:val="bullet"/>
      <w:lvlText w:val="•"/>
      <w:lvlJc w:val="left"/>
      <w:pPr>
        <w:ind w:left="7372" w:hanging="257"/>
      </w:pPr>
      <w:rPr>
        <w:rFonts w:hint="default"/>
        <w:lang w:val="en-US" w:eastAsia="en-US" w:bidi="en-US"/>
      </w:rPr>
    </w:lvl>
    <w:lvl w:ilvl="8">
      <w:numFmt w:val="bullet"/>
      <w:lvlText w:val="•"/>
      <w:lvlJc w:val="left"/>
      <w:pPr>
        <w:ind w:left="8357" w:hanging="257"/>
      </w:pPr>
      <w:rPr>
        <w:rFonts w:hint="default"/>
        <w:lang w:val="en-US" w:eastAsia="en-US" w:bidi="en-US"/>
      </w:rPr>
    </w:lvl>
  </w:abstractNum>
  <w:abstractNum w:abstractNumId="1">
    <w:nsid w:val="04E33120"/>
    <w:multiLevelType w:val="hybridMultilevel"/>
    <w:tmpl w:val="8E8E5B86"/>
    <w:lvl w:ilvl="0" w:tplc="04090017">
      <w:start w:val="1"/>
      <w:numFmt w:val="lowerLetter"/>
      <w:lvlText w:val="%1)"/>
      <w:lvlJc w:val="left"/>
      <w:pPr>
        <w:ind w:left="1890" w:hanging="360"/>
      </w:pPr>
    </w:lvl>
    <w:lvl w:ilvl="1" w:tplc="64FEF764">
      <w:start w:val="1"/>
      <w:numFmt w:val="lowerLetter"/>
      <w:lvlText w:val="%2)"/>
      <w:lvlJc w:val="left"/>
      <w:pPr>
        <w:ind w:left="2610" w:hanging="360"/>
      </w:pPr>
      <w:rPr>
        <w:rFonts w:hint="default"/>
      </w:r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04EC7B4F"/>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FC24353"/>
    <w:multiLevelType w:val="hybridMultilevel"/>
    <w:tmpl w:val="09E059DE"/>
    <w:lvl w:ilvl="0" w:tplc="C9181166">
      <w:start w:val="1"/>
      <w:numFmt w:val="lowerRoman"/>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CCF5561"/>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2D7E755A"/>
    <w:multiLevelType w:val="hybridMultilevel"/>
    <w:tmpl w:val="A740F19A"/>
    <w:lvl w:ilvl="0" w:tplc="C9181166">
      <w:start w:val="1"/>
      <w:numFmt w:val="lowerRoman"/>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32040525"/>
    <w:multiLevelType w:val="hybridMultilevel"/>
    <w:tmpl w:val="7B9EBBE4"/>
    <w:lvl w:ilvl="0" w:tplc="91F277EA">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BF0E51"/>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49144E3B"/>
    <w:multiLevelType w:val="hybridMultilevel"/>
    <w:tmpl w:val="7060B6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9270C8"/>
    <w:multiLevelType w:val="hybridMultilevel"/>
    <w:tmpl w:val="D2DAA598"/>
    <w:lvl w:ilvl="0" w:tplc="C9181166">
      <w:start w:val="1"/>
      <w:numFmt w:val="lowerRoman"/>
      <w:lvlText w:val="%1)"/>
      <w:lvlJc w:val="left"/>
      <w:pPr>
        <w:ind w:left="450" w:hanging="360"/>
      </w:pPr>
      <w:rPr>
        <w:rFonts w:hint="default"/>
      </w:rPr>
    </w:lvl>
    <w:lvl w:ilvl="1" w:tplc="64FEF764">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4D4DC07F"/>
    <w:multiLevelType w:val="multilevel"/>
    <w:tmpl w:val="4D4DC07F"/>
    <w:lvl w:ilvl="0">
      <w:start w:val="1"/>
      <w:numFmt w:val="lowerLetter"/>
      <w:lvlText w:val="%1)"/>
      <w:lvlJc w:val="left"/>
      <w:pPr>
        <w:ind w:left="220" w:hanging="258"/>
      </w:pPr>
      <w:rPr>
        <w:rFonts w:ascii="Arial" w:eastAsia="Arial" w:hAnsi="Arial" w:cs="Arial" w:hint="default"/>
        <w:spacing w:val="-2"/>
        <w:w w:val="100"/>
        <w:sz w:val="22"/>
        <w:szCs w:val="22"/>
        <w:lang w:val="en-US" w:eastAsia="en-US" w:bidi="en-US"/>
      </w:rPr>
    </w:lvl>
    <w:lvl w:ilvl="1">
      <w:numFmt w:val="bullet"/>
      <w:lvlText w:val="•"/>
      <w:lvlJc w:val="left"/>
      <w:pPr>
        <w:ind w:left="1230" w:hanging="258"/>
      </w:pPr>
      <w:rPr>
        <w:rFonts w:hint="default"/>
        <w:lang w:val="en-US" w:eastAsia="en-US" w:bidi="en-US"/>
      </w:rPr>
    </w:lvl>
    <w:lvl w:ilvl="2">
      <w:numFmt w:val="bullet"/>
      <w:lvlText w:val="•"/>
      <w:lvlJc w:val="left"/>
      <w:pPr>
        <w:ind w:left="2241" w:hanging="258"/>
      </w:pPr>
      <w:rPr>
        <w:rFonts w:hint="default"/>
        <w:lang w:val="en-US" w:eastAsia="en-US" w:bidi="en-US"/>
      </w:rPr>
    </w:lvl>
    <w:lvl w:ilvl="3">
      <w:numFmt w:val="bullet"/>
      <w:lvlText w:val="•"/>
      <w:lvlJc w:val="left"/>
      <w:pPr>
        <w:ind w:left="3251" w:hanging="258"/>
      </w:pPr>
      <w:rPr>
        <w:rFonts w:hint="default"/>
        <w:lang w:val="en-US" w:eastAsia="en-US" w:bidi="en-US"/>
      </w:rPr>
    </w:lvl>
    <w:lvl w:ilvl="4">
      <w:numFmt w:val="bullet"/>
      <w:lvlText w:val="•"/>
      <w:lvlJc w:val="left"/>
      <w:pPr>
        <w:ind w:left="4262" w:hanging="258"/>
      </w:pPr>
      <w:rPr>
        <w:rFonts w:hint="default"/>
        <w:lang w:val="en-US" w:eastAsia="en-US" w:bidi="en-US"/>
      </w:rPr>
    </w:lvl>
    <w:lvl w:ilvl="5">
      <w:numFmt w:val="bullet"/>
      <w:lvlText w:val="•"/>
      <w:lvlJc w:val="left"/>
      <w:pPr>
        <w:ind w:left="5273" w:hanging="258"/>
      </w:pPr>
      <w:rPr>
        <w:rFonts w:hint="default"/>
        <w:lang w:val="en-US" w:eastAsia="en-US" w:bidi="en-US"/>
      </w:rPr>
    </w:lvl>
    <w:lvl w:ilvl="6">
      <w:numFmt w:val="bullet"/>
      <w:lvlText w:val="•"/>
      <w:lvlJc w:val="left"/>
      <w:pPr>
        <w:ind w:left="6283" w:hanging="258"/>
      </w:pPr>
      <w:rPr>
        <w:rFonts w:hint="default"/>
        <w:lang w:val="en-US" w:eastAsia="en-US" w:bidi="en-US"/>
      </w:rPr>
    </w:lvl>
    <w:lvl w:ilvl="7">
      <w:numFmt w:val="bullet"/>
      <w:lvlText w:val="•"/>
      <w:lvlJc w:val="left"/>
      <w:pPr>
        <w:ind w:left="7294" w:hanging="258"/>
      </w:pPr>
      <w:rPr>
        <w:rFonts w:hint="default"/>
        <w:lang w:val="en-US" w:eastAsia="en-US" w:bidi="en-US"/>
      </w:rPr>
    </w:lvl>
    <w:lvl w:ilvl="8">
      <w:numFmt w:val="bullet"/>
      <w:lvlText w:val="•"/>
      <w:lvlJc w:val="left"/>
      <w:pPr>
        <w:ind w:left="8305" w:hanging="258"/>
      </w:pPr>
      <w:rPr>
        <w:rFonts w:hint="default"/>
        <w:lang w:val="en-US" w:eastAsia="en-US" w:bidi="en-US"/>
      </w:rPr>
    </w:lvl>
  </w:abstractNum>
  <w:abstractNum w:abstractNumId="11">
    <w:nsid w:val="531C2F82"/>
    <w:multiLevelType w:val="hybridMultilevel"/>
    <w:tmpl w:val="A6A6DA8E"/>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47A643E"/>
    <w:multiLevelType w:val="hybridMultilevel"/>
    <w:tmpl w:val="F594D1D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nsid w:val="681E0A9D"/>
    <w:multiLevelType w:val="hybridMultilevel"/>
    <w:tmpl w:val="C310F142"/>
    <w:lvl w:ilvl="0" w:tplc="29FE6E3C">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6B2B68"/>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79B317C3"/>
    <w:multiLevelType w:val="hybridMultilevel"/>
    <w:tmpl w:val="F7564F96"/>
    <w:lvl w:ilvl="0" w:tplc="C9181166">
      <w:start w:val="1"/>
      <w:numFmt w:val="lowerRoman"/>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2"/>
  </w:num>
  <w:num w:numId="2">
    <w:abstractNumId w:val="9"/>
  </w:num>
  <w:num w:numId="3">
    <w:abstractNumId w:val="8"/>
  </w:num>
  <w:num w:numId="4">
    <w:abstractNumId w:val="5"/>
  </w:num>
  <w:num w:numId="5">
    <w:abstractNumId w:val="7"/>
  </w:num>
  <w:num w:numId="6">
    <w:abstractNumId w:val="4"/>
  </w:num>
  <w:num w:numId="7">
    <w:abstractNumId w:val="3"/>
  </w:num>
  <w:num w:numId="8">
    <w:abstractNumId w:val="14"/>
  </w:num>
  <w:num w:numId="9">
    <w:abstractNumId w:val="15"/>
  </w:num>
  <w:num w:numId="10">
    <w:abstractNumId w:val="2"/>
  </w:num>
  <w:num w:numId="11">
    <w:abstractNumId w:val="0"/>
  </w:num>
  <w:num w:numId="12">
    <w:abstractNumId w:val="10"/>
  </w:num>
  <w:num w:numId="13">
    <w:abstractNumId w:val="11"/>
  </w:num>
  <w:num w:numId="14">
    <w:abstractNumId w:val="1"/>
  </w:num>
  <w:num w:numId="15">
    <w:abstractNumId w:val="13"/>
  </w:num>
  <w:num w:numId="16">
    <w:abstractNumId w:val="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efaultTabStop w:val="720"/>
  <w:characterSpacingControl w:val="doNotCompress"/>
  <w:footnotePr>
    <w:footnote w:id="-1"/>
    <w:footnote w:id="0"/>
  </w:footnotePr>
  <w:endnotePr>
    <w:endnote w:id="-1"/>
    <w:endnote w:id="0"/>
  </w:endnotePr>
  <w:compat>
    <w:useFELayout/>
  </w:compat>
  <w:rsids>
    <w:rsidRoot w:val="00924F7A"/>
    <w:rsid w:val="00000F88"/>
    <w:rsid w:val="00007BBC"/>
    <w:rsid w:val="00011CAE"/>
    <w:rsid w:val="0001388E"/>
    <w:rsid w:val="000148F2"/>
    <w:rsid w:val="00020F29"/>
    <w:rsid w:val="000213FE"/>
    <w:rsid w:val="00023666"/>
    <w:rsid w:val="00026B73"/>
    <w:rsid w:val="00035A8A"/>
    <w:rsid w:val="0004174F"/>
    <w:rsid w:val="00055F20"/>
    <w:rsid w:val="000560CF"/>
    <w:rsid w:val="00061C1B"/>
    <w:rsid w:val="000677A0"/>
    <w:rsid w:val="00073FFF"/>
    <w:rsid w:val="00080640"/>
    <w:rsid w:val="00084320"/>
    <w:rsid w:val="00084D1E"/>
    <w:rsid w:val="0008713A"/>
    <w:rsid w:val="00090354"/>
    <w:rsid w:val="00093FC3"/>
    <w:rsid w:val="00097058"/>
    <w:rsid w:val="000A4D94"/>
    <w:rsid w:val="000A6443"/>
    <w:rsid w:val="000B2FE7"/>
    <w:rsid w:val="000C2EFC"/>
    <w:rsid w:val="000C54D5"/>
    <w:rsid w:val="000D1531"/>
    <w:rsid w:val="000D3733"/>
    <w:rsid w:val="000E7433"/>
    <w:rsid w:val="000F4359"/>
    <w:rsid w:val="000F4EF3"/>
    <w:rsid w:val="000F622B"/>
    <w:rsid w:val="0010130B"/>
    <w:rsid w:val="001053E3"/>
    <w:rsid w:val="00105FA7"/>
    <w:rsid w:val="0011470A"/>
    <w:rsid w:val="00115341"/>
    <w:rsid w:val="001166A8"/>
    <w:rsid w:val="001238DC"/>
    <w:rsid w:val="00131E8A"/>
    <w:rsid w:val="0013671D"/>
    <w:rsid w:val="00137461"/>
    <w:rsid w:val="00142EC3"/>
    <w:rsid w:val="001449CF"/>
    <w:rsid w:val="00146A3A"/>
    <w:rsid w:val="00153787"/>
    <w:rsid w:val="0015464C"/>
    <w:rsid w:val="00154766"/>
    <w:rsid w:val="0015517F"/>
    <w:rsid w:val="0016186E"/>
    <w:rsid w:val="00163B1A"/>
    <w:rsid w:val="00163DD9"/>
    <w:rsid w:val="0016723A"/>
    <w:rsid w:val="001717F7"/>
    <w:rsid w:val="00173897"/>
    <w:rsid w:val="001751F9"/>
    <w:rsid w:val="001908A3"/>
    <w:rsid w:val="00191C66"/>
    <w:rsid w:val="00197066"/>
    <w:rsid w:val="001A0E36"/>
    <w:rsid w:val="001B252B"/>
    <w:rsid w:val="001B669E"/>
    <w:rsid w:val="001D126C"/>
    <w:rsid w:val="001D42A8"/>
    <w:rsid w:val="001D5043"/>
    <w:rsid w:val="001D6C03"/>
    <w:rsid w:val="001F0011"/>
    <w:rsid w:val="001F0BC8"/>
    <w:rsid w:val="001F5296"/>
    <w:rsid w:val="001F6F9A"/>
    <w:rsid w:val="00211905"/>
    <w:rsid w:val="00215DE9"/>
    <w:rsid w:val="002219AA"/>
    <w:rsid w:val="00221FA6"/>
    <w:rsid w:val="00225F74"/>
    <w:rsid w:val="0022660D"/>
    <w:rsid w:val="00230E68"/>
    <w:rsid w:val="00232866"/>
    <w:rsid w:val="00233963"/>
    <w:rsid w:val="00234F2D"/>
    <w:rsid w:val="0024145B"/>
    <w:rsid w:val="002425C0"/>
    <w:rsid w:val="002504CD"/>
    <w:rsid w:val="002530CB"/>
    <w:rsid w:val="0025578C"/>
    <w:rsid w:val="002578CA"/>
    <w:rsid w:val="00257F86"/>
    <w:rsid w:val="0026212B"/>
    <w:rsid w:val="00262664"/>
    <w:rsid w:val="0026657B"/>
    <w:rsid w:val="00287B2E"/>
    <w:rsid w:val="0029073C"/>
    <w:rsid w:val="0029410E"/>
    <w:rsid w:val="002943C8"/>
    <w:rsid w:val="00296167"/>
    <w:rsid w:val="002A2D21"/>
    <w:rsid w:val="002A4E32"/>
    <w:rsid w:val="002B77BB"/>
    <w:rsid w:val="002B78BF"/>
    <w:rsid w:val="002C10BA"/>
    <w:rsid w:val="002C2656"/>
    <w:rsid w:val="002C3175"/>
    <w:rsid w:val="002C3872"/>
    <w:rsid w:val="002D120C"/>
    <w:rsid w:val="002D2CE1"/>
    <w:rsid w:val="002D5892"/>
    <w:rsid w:val="002E1732"/>
    <w:rsid w:val="002E1C10"/>
    <w:rsid w:val="002E1C59"/>
    <w:rsid w:val="002E23FB"/>
    <w:rsid w:val="002E49F3"/>
    <w:rsid w:val="002E6DCA"/>
    <w:rsid w:val="002E7923"/>
    <w:rsid w:val="002F36AA"/>
    <w:rsid w:val="002F5DF8"/>
    <w:rsid w:val="0030245C"/>
    <w:rsid w:val="00305A1C"/>
    <w:rsid w:val="00307365"/>
    <w:rsid w:val="00315626"/>
    <w:rsid w:val="00317F13"/>
    <w:rsid w:val="00322F7E"/>
    <w:rsid w:val="0032667F"/>
    <w:rsid w:val="003267CA"/>
    <w:rsid w:val="003321EE"/>
    <w:rsid w:val="00332883"/>
    <w:rsid w:val="003352DB"/>
    <w:rsid w:val="003354D6"/>
    <w:rsid w:val="003361FF"/>
    <w:rsid w:val="003375D3"/>
    <w:rsid w:val="0034103A"/>
    <w:rsid w:val="00342CCC"/>
    <w:rsid w:val="00357F2F"/>
    <w:rsid w:val="003622AE"/>
    <w:rsid w:val="00366450"/>
    <w:rsid w:val="00366CD6"/>
    <w:rsid w:val="0036723E"/>
    <w:rsid w:val="00367527"/>
    <w:rsid w:val="00372D3F"/>
    <w:rsid w:val="003748DE"/>
    <w:rsid w:val="00376A31"/>
    <w:rsid w:val="00381CC4"/>
    <w:rsid w:val="003869E6"/>
    <w:rsid w:val="00392BC2"/>
    <w:rsid w:val="0039343B"/>
    <w:rsid w:val="00393B9A"/>
    <w:rsid w:val="0039753D"/>
    <w:rsid w:val="003A0272"/>
    <w:rsid w:val="003A1678"/>
    <w:rsid w:val="003A2B00"/>
    <w:rsid w:val="003A4F53"/>
    <w:rsid w:val="003A6CB3"/>
    <w:rsid w:val="003B116A"/>
    <w:rsid w:val="003B43AC"/>
    <w:rsid w:val="003B6CED"/>
    <w:rsid w:val="003C1B58"/>
    <w:rsid w:val="003C3D94"/>
    <w:rsid w:val="003C477A"/>
    <w:rsid w:val="003D60C5"/>
    <w:rsid w:val="003D6B09"/>
    <w:rsid w:val="003E537A"/>
    <w:rsid w:val="003F18E4"/>
    <w:rsid w:val="003F7599"/>
    <w:rsid w:val="003F78DE"/>
    <w:rsid w:val="00401E98"/>
    <w:rsid w:val="004021D8"/>
    <w:rsid w:val="00402317"/>
    <w:rsid w:val="00402895"/>
    <w:rsid w:val="00405176"/>
    <w:rsid w:val="00411731"/>
    <w:rsid w:val="00411821"/>
    <w:rsid w:val="00415806"/>
    <w:rsid w:val="00415BA3"/>
    <w:rsid w:val="00416F9C"/>
    <w:rsid w:val="00417898"/>
    <w:rsid w:val="00426B6B"/>
    <w:rsid w:val="00430985"/>
    <w:rsid w:val="0043357B"/>
    <w:rsid w:val="0044592B"/>
    <w:rsid w:val="00445B05"/>
    <w:rsid w:val="0045093C"/>
    <w:rsid w:val="00462C01"/>
    <w:rsid w:val="00463129"/>
    <w:rsid w:val="00464F54"/>
    <w:rsid w:val="004679AA"/>
    <w:rsid w:val="0047256E"/>
    <w:rsid w:val="00477D51"/>
    <w:rsid w:val="00487369"/>
    <w:rsid w:val="0049624C"/>
    <w:rsid w:val="00496357"/>
    <w:rsid w:val="0049722F"/>
    <w:rsid w:val="004A0221"/>
    <w:rsid w:val="004B2270"/>
    <w:rsid w:val="004B2E56"/>
    <w:rsid w:val="004B6A27"/>
    <w:rsid w:val="004B7D44"/>
    <w:rsid w:val="004C0369"/>
    <w:rsid w:val="004C0A07"/>
    <w:rsid w:val="004C4138"/>
    <w:rsid w:val="004C714A"/>
    <w:rsid w:val="004D1B22"/>
    <w:rsid w:val="004D7168"/>
    <w:rsid w:val="004D7E43"/>
    <w:rsid w:val="004E2F55"/>
    <w:rsid w:val="004E4109"/>
    <w:rsid w:val="004E44A2"/>
    <w:rsid w:val="004E57A1"/>
    <w:rsid w:val="004E5C88"/>
    <w:rsid w:val="004E733B"/>
    <w:rsid w:val="004F2756"/>
    <w:rsid w:val="004F671B"/>
    <w:rsid w:val="00500E51"/>
    <w:rsid w:val="00501E5F"/>
    <w:rsid w:val="00522095"/>
    <w:rsid w:val="00525766"/>
    <w:rsid w:val="00525BFA"/>
    <w:rsid w:val="00526A06"/>
    <w:rsid w:val="00530733"/>
    <w:rsid w:val="00531EB2"/>
    <w:rsid w:val="00534234"/>
    <w:rsid w:val="00544EC6"/>
    <w:rsid w:val="00546C7F"/>
    <w:rsid w:val="00547969"/>
    <w:rsid w:val="00547E2C"/>
    <w:rsid w:val="00551038"/>
    <w:rsid w:val="00563570"/>
    <w:rsid w:val="005649D5"/>
    <w:rsid w:val="005655AF"/>
    <w:rsid w:val="0057086B"/>
    <w:rsid w:val="00573A5E"/>
    <w:rsid w:val="00580830"/>
    <w:rsid w:val="00590954"/>
    <w:rsid w:val="00590C96"/>
    <w:rsid w:val="00593400"/>
    <w:rsid w:val="00595EE5"/>
    <w:rsid w:val="00596445"/>
    <w:rsid w:val="005A121F"/>
    <w:rsid w:val="005A207C"/>
    <w:rsid w:val="005A69D1"/>
    <w:rsid w:val="005B29FA"/>
    <w:rsid w:val="005B309E"/>
    <w:rsid w:val="005B373E"/>
    <w:rsid w:val="005B6A0A"/>
    <w:rsid w:val="005C41DE"/>
    <w:rsid w:val="005C65C1"/>
    <w:rsid w:val="005D7288"/>
    <w:rsid w:val="005D7831"/>
    <w:rsid w:val="005E17CA"/>
    <w:rsid w:val="005E4F0D"/>
    <w:rsid w:val="005E5BF9"/>
    <w:rsid w:val="005F5447"/>
    <w:rsid w:val="005F5E11"/>
    <w:rsid w:val="0060504E"/>
    <w:rsid w:val="006148FC"/>
    <w:rsid w:val="00616907"/>
    <w:rsid w:val="00623950"/>
    <w:rsid w:val="00624BB7"/>
    <w:rsid w:val="00625BAE"/>
    <w:rsid w:val="00633616"/>
    <w:rsid w:val="0063764C"/>
    <w:rsid w:val="006377BF"/>
    <w:rsid w:val="0064040D"/>
    <w:rsid w:val="00640ADD"/>
    <w:rsid w:val="00640EAC"/>
    <w:rsid w:val="006414F8"/>
    <w:rsid w:val="00644270"/>
    <w:rsid w:val="00646580"/>
    <w:rsid w:val="00650B18"/>
    <w:rsid w:val="006614A2"/>
    <w:rsid w:val="00665766"/>
    <w:rsid w:val="00666B05"/>
    <w:rsid w:val="00670B62"/>
    <w:rsid w:val="00672447"/>
    <w:rsid w:val="006764C1"/>
    <w:rsid w:val="00676FF7"/>
    <w:rsid w:val="00680944"/>
    <w:rsid w:val="0068212D"/>
    <w:rsid w:val="006823D0"/>
    <w:rsid w:val="006911E1"/>
    <w:rsid w:val="006929CC"/>
    <w:rsid w:val="0069478C"/>
    <w:rsid w:val="006A123F"/>
    <w:rsid w:val="006C0773"/>
    <w:rsid w:val="006C3090"/>
    <w:rsid w:val="006C548E"/>
    <w:rsid w:val="006D1DD4"/>
    <w:rsid w:val="006D2A2E"/>
    <w:rsid w:val="006D31DA"/>
    <w:rsid w:val="006D63CC"/>
    <w:rsid w:val="006D67BB"/>
    <w:rsid w:val="006E0D17"/>
    <w:rsid w:val="006E682F"/>
    <w:rsid w:val="006F1B81"/>
    <w:rsid w:val="006F4A91"/>
    <w:rsid w:val="00704701"/>
    <w:rsid w:val="00710C47"/>
    <w:rsid w:val="00713FE1"/>
    <w:rsid w:val="00715697"/>
    <w:rsid w:val="00716C96"/>
    <w:rsid w:val="007171E5"/>
    <w:rsid w:val="00717588"/>
    <w:rsid w:val="00717CBD"/>
    <w:rsid w:val="00720C0E"/>
    <w:rsid w:val="00724E2F"/>
    <w:rsid w:val="0073056B"/>
    <w:rsid w:val="00740BA7"/>
    <w:rsid w:val="00741AC0"/>
    <w:rsid w:val="00745BBF"/>
    <w:rsid w:val="00754525"/>
    <w:rsid w:val="00761F26"/>
    <w:rsid w:val="00762C7F"/>
    <w:rsid w:val="00764DE3"/>
    <w:rsid w:val="007660EC"/>
    <w:rsid w:val="00780DFD"/>
    <w:rsid w:val="0078338C"/>
    <w:rsid w:val="00793A90"/>
    <w:rsid w:val="007A15E4"/>
    <w:rsid w:val="007A440C"/>
    <w:rsid w:val="007A60B9"/>
    <w:rsid w:val="007A6C91"/>
    <w:rsid w:val="007B37F1"/>
    <w:rsid w:val="007B42A4"/>
    <w:rsid w:val="007B700D"/>
    <w:rsid w:val="007C090D"/>
    <w:rsid w:val="007C2E0D"/>
    <w:rsid w:val="007C3C45"/>
    <w:rsid w:val="007C4223"/>
    <w:rsid w:val="007D316B"/>
    <w:rsid w:val="007E2F91"/>
    <w:rsid w:val="007E321D"/>
    <w:rsid w:val="007E36ED"/>
    <w:rsid w:val="007E52DF"/>
    <w:rsid w:val="007F1487"/>
    <w:rsid w:val="007F485D"/>
    <w:rsid w:val="007F504A"/>
    <w:rsid w:val="007F549F"/>
    <w:rsid w:val="008038B2"/>
    <w:rsid w:val="00804666"/>
    <w:rsid w:val="00805351"/>
    <w:rsid w:val="00807D12"/>
    <w:rsid w:val="008130D6"/>
    <w:rsid w:val="00822E29"/>
    <w:rsid w:val="00824313"/>
    <w:rsid w:val="00830698"/>
    <w:rsid w:val="00831357"/>
    <w:rsid w:val="00832E6F"/>
    <w:rsid w:val="00833126"/>
    <w:rsid w:val="008342AF"/>
    <w:rsid w:val="0084198B"/>
    <w:rsid w:val="00842D8E"/>
    <w:rsid w:val="00847BAE"/>
    <w:rsid w:val="008506E3"/>
    <w:rsid w:val="00855550"/>
    <w:rsid w:val="00862086"/>
    <w:rsid w:val="00863A8B"/>
    <w:rsid w:val="0086792A"/>
    <w:rsid w:val="00867969"/>
    <w:rsid w:val="00874839"/>
    <w:rsid w:val="00883D45"/>
    <w:rsid w:val="0088709E"/>
    <w:rsid w:val="00890AFA"/>
    <w:rsid w:val="008954D3"/>
    <w:rsid w:val="008976AB"/>
    <w:rsid w:val="008A1006"/>
    <w:rsid w:val="008A34AA"/>
    <w:rsid w:val="008A54F4"/>
    <w:rsid w:val="008A713C"/>
    <w:rsid w:val="008B2E72"/>
    <w:rsid w:val="008B4070"/>
    <w:rsid w:val="008C04B2"/>
    <w:rsid w:val="008C1924"/>
    <w:rsid w:val="008C4853"/>
    <w:rsid w:val="008C4E94"/>
    <w:rsid w:val="008C6838"/>
    <w:rsid w:val="008D4883"/>
    <w:rsid w:val="008D5C64"/>
    <w:rsid w:val="008E2B89"/>
    <w:rsid w:val="008E4642"/>
    <w:rsid w:val="008F1A54"/>
    <w:rsid w:val="00900F21"/>
    <w:rsid w:val="0090222F"/>
    <w:rsid w:val="00913675"/>
    <w:rsid w:val="009154AD"/>
    <w:rsid w:val="009157EC"/>
    <w:rsid w:val="009169CA"/>
    <w:rsid w:val="00924F7A"/>
    <w:rsid w:val="00930317"/>
    <w:rsid w:val="009361E9"/>
    <w:rsid w:val="0094018E"/>
    <w:rsid w:val="00941BF3"/>
    <w:rsid w:val="00943C57"/>
    <w:rsid w:val="00944F83"/>
    <w:rsid w:val="009464F7"/>
    <w:rsid w:val="00950CAF"/>
    <w:rsid w:val="0096656A"/>
    <w:rsid w:val="00966CFE"/>
    <w:rsid w:val="009728E3"/>
    <w:rsid w:val="009766D2"/>
    <w:rsid w:val="00976765"/>
    <w:rsid w:val="00980104"/>
    <w:rsid w:val="00980707"/>
    <w:rsid w:val="009815E9"/>
    <w:rsid w:val="009901EC"/>
    <w:rsid w:val="009946F2"/>
    <w:rsid w:val="009B4B77"/>
    <w:rsid w:val="009C1967"/>
    <w:rsid w:val="009C7D4F"/>
    <w:rsid w:val="009D6853"/>
    <w:rsid w:val="009D7D11"/>
    <w:rsid w:val="009E06DE"/>
    <w:rsid w:val="009E193A"/>
    <w:rsid w:val="009E51AC"/>
    <w:rsid w:val="009E7EDE"/>
    <w:rsid w:val="009F184F"/>
    <w:rsid w:val="00A114A5"/>
    <w:rsid w:val="00A115BF"/>
    <w:rsid w:val="00A115D5"/>
    <w:rsid w:val="00A154F0"/>
    <w:rsid w:val="00A248D1"/>
    <w:rsid w:val="00A436F9"/>
    <w:rsid w:val="00A43865"/>
    <w:rsid w:val="00A46A4C"/>
    <w:rsid w:val="00A57E13"/>
    <w:rsid w:val="00A6239E"/>
    <w:rsid w:val="00A65D4E"/>
    <w:rsid w:val="00A66BF4"/>
    <w:rsid w:val="00A85759"/>
    <w:rsid w:val="00A863D2"/>
    <w:rsid w:val="00A90A01"/>
    <w:rsid w:val="00A926C4"/>
    <w:rsid w:val="00AA58FB"/>
    <w:rsid w:val="00AA7E60"/>
    <w:rsid w:val="00AC3B4A"/>
    <w:rsid w:val="00AC5D51"/>
    <w:rsid w:val="00AC73A3"/>
    <w:rsid w:val="00AD3630"/>
    <w:rsid w:val="00AD6003"/>
    <w:rsid w:val="00AE15F5"/>
    <w:rsid w:val="00AE284F"/>
    <w:rsid w:val="00AE4DFD"/>
    <w:rsid w:val="00AE5D77"/>
    <w:rsid w:val="00AF4826"/>
    <w:rsid w:val="00B02346"/>
    <w:rsid w:val="00B055E4"/>
    <w:rsid w:val="00B12C97"/>
    <w:rsid w:val="00B211BF"/>
    <w:rsid w:val="00B256AF"/>
    <w:rsid w:val="00B27B79"/>
    <w:rsid w:val="00B3353C"/>
    <w:rsid w:val="00B36CB8"/>
    <w:rsid w:val="00B4321F"/>
    <w:rsid w:val="00B43317"/>
    <w:rsid w:val="00B46529"/>
    <w:rsid w:val="00B466F5"/>
    <w:rsid w:val="00B72E41"/>
    <w:rsid w:val="00B77937"/>
    <w:rsid w:val="00B8200A"/>
    <w:rsid w:val="00B82C75"/>
    <w:rsid w:val="00B831E7"/>
    <w:rsid w:val="00B87040"/>
    <w:rsid w:val="00B91756"/>
    <w:rsid w:val="00B91799"/>
    <w:rsid w:val="00BA05D5"/>
    <w:rsid w:val="00BA1196"/>
    <w:rsid w:val="00BA2D2F"/>
    <w:rsid w:val="00BA581E"/>
    <w:rsid w:val="00BA67BE"/>
    <w:rsid w:val="00BB0E7C"/>
    <w:rsid w:val="00BB12CF"/>
    <w:rsid w:val="00BB1E97"/>
    <w:rsid w:val="00BB2871"/>
    <w:rsid w:val="00BB461A"/>
    <w:rsid w:val="00BB61B5"/>
    <w:rsid w:val="00BB6405"/>
    <w:rsid w:val="00BC06AB"/>
    <w:rsid w:val="00BC0A49"/>
    <w:rsid w:val="00BC428D"/>
    <w:rsid w:val="00BD3119"/>
    <w:rsid w:val="00BE5A9D"/>
    <w:rsid w:val="00BE6D40"/>
    <w:rsid w:val="00BF67CC"/>
    <w:rsid w:val="00C02A7F"/>
    <w:rsid w:val="00C04094"/>
    <w:rsid w:val="00C101D1"/>
    <w:rsid w:val="00C111C2"/>
    <w:rsid w:val="00C11840"/>
    <w:rsid w:val="00C209F0"/>
    <w:rsid w:val="00C253EE"/>
    <w:rsid w:val="00C2621E"/>
    <w:rsid w:val="00C30A8A"/>
    <w:rsid w:val="00C30D70"/>
    <w:rsid w:val="00C40677"/>
    <w:rsid w:val="00C41943"/>
    <w:rsid w:val="00C41F76"/>
    <w:rsid w:val="00C461A4"/>
    <w:rsid w:val="00C4719E"/>
    <w:rsid w:val="00C50023"/>
    <w:rsid w:val="00C50110"/>
    <w:rsid w:val="00C60C38"/>
    <w:rsid w:val="00C62605"/>
    <w:rsid w:val="00C72ADB"/>
    <w:rsid w:val="00C72DB7"/>
    <w:rsid w:val="00C7325C"/>
    <w:rsid w:val="00C73D03"/>
    <w:rsid w:val="00C74993"/>
    <w:rsid w:val="00C767E3"/>
    <w:rsid w:val="00C84D82"/>
    <w:rsid w:val="00CA1885"/>
    <w:rsid w:val="00CA7DF9"/>
    <w:rsid w:val="00CB7AA2"/>
    <w:rsid w:val="00CD60CB"/>
    <w:rsid w:val="00CE2B06"/>
    <w:rsid w:val="00CE4B90"/>
    <w:rsid w:val="00CE4BBA"/>
    <w:rsid w:val="00CF2C51"/>
    <w:rsid w:val="00D00764"/>
    <w:rsid w:val="00D02C31"/>
    <w:rsid w:val="00D13387"/>
    <w:rsid w:val="00D13940"/>
    <w:rsid w:val="00D15F8E"/>
    <w:rsid w:val="00D15FFD"/>
    <w:rsid w:val="00D16D91"/>
    <w:rsid w:val="00D20D76"/>
    <w:rsid w:val="00D26FF0"/>
    <w:rsid w:val="00D350FB"/>
    <w:rsid w:val="00D442A9"/>
    <w:rsid w:val="00D44490"/>
    <w:rsid w:val="00D51A39"/>
    <w:rsid w:val="00D6002B"/>
    <w:rsid w:val="00D605C5"/>
    <w:rsid w:val="00D6121F"/>
    <w:rsid w:val="00D61B06"/>
    <w:rsid w:val="00D6246B"/>
    <w:rsid w:val="00D62A85"/>
    <w:rsid w:val="00D637CB"/>
    <w:rsid w:val="00D707D8"/>
    <w:rsid w:val="00D74A70"/>
    <w:rsid w:val="00D765F2"/>
    <w:rsid w:val="00D82137"/>
    <w:rsid w:val="00D8606F"/>
    <w:rsid w:val="00D86C99"/>
    <w:rsid w:val="00D91B78"/>
    <w:rsid w:val="00D92DE4"/>
    <w:rsid w:val="00D93772"/>
    <w:rsid w:val="00D94769"/>
    <w:rsid w:val="00D9653B"/>
    <w:rsid w:val="00D96C1E"/>
    <w:rsid w:val="00D977A6"/>
    <w:rsid w:val="00DA3695"/>
    <w:rsid w:val="00DA36B8"/>
    <w:rsid w:val="00DA3830"/>
    <w:rsid w:val="00DA6EA9"/>
    <w:rsid w:val="00DB14EA"/>
    <w:rsid w:val="00DB2305"/>
    <w:rsid w:val="00DB3936"/>
    <w:rsid w:val="00DB41CF"/>
    <w:rsid w:val="00DB59EB"/>
    <w:rsid w:val="00DC07E9"/>
    <w:rsid w:val="00DC0AB9"/>
    <w:rsid w:val="00DC2C12"/>
    <w:rsid w:val="00DC695A"/>
    <w:rsid w:val="00DC7693"/>
    <w:rsid w:val="00DD39C2"/>
    <w:rsid w:val="00DD4EA2"/>
    <w:rsid w:val="00DD7E43"/>
    <w:rsid w:val="00DE00EE"/>
    <w:rsid w:val="00DE106F"/>
    <w:rsid w:val="00DE2C25"/>
    <w:rsid w:val="00DE3CF7"/>
    <w:rsid w:val="00DF2BBA"/>
    <w:rsid w:val="00DF507C"/>
    <w:rsid w:val="00DF7498"/>
    <w:rsid w:val="00E0081E"/>
    <w:rsid w:val="00E054B7"/>
    <w:rsid w:val="00E1089C"/>
    <w:rsid w:val="00E11FAC"/>
    <w:rsid w:val="00E14AF6"/>
    <w:rsid w:val="00E17D71"/>
    <w:rsid w:val="00E22279"/>
    <w:rsid w:val="00E23064"/>
    <w:rsid w:val="00E278E0"/>
    <w:rsid w:val="00E30BE5"/>
    <w:rsid w:val="00E36E3D"/>
    <w:rsid w:val="00E422B9"/>
    <w:rsid w:val="00E4279C"/>
    <w:rsid w:val="00E42865"/>
    <w:rsid w:val="00E50070"/>
    <w:rsid w:val="00E52F18"/>
    <w:rsid w:val="00E7044D"/>
    <w:rsid w:val="00E802ED"/>
    <w:rsid w:val="00E84AC2"/>
    <w:rsid w:val="00E90515"/>
    <w:rsid w:val="00E957D1"/>
    <w:rsid w:val="00E969A3"/>
    <w:rsid w:val="00EA08A2"/>
    <w:rsid w:val="00EB61BB"/>
    <w:rsid w:val="00EB703A"/>
    <w:rsid w:val="00EB76A3"/>
    <w:rsid w:val="00EC016D"/>
    <w:rsid w:val="00EC3597"/>
    <w:rsid w:val="00EC5DD2"/>
    <w:rsid w:val="00ED44CC"/>
    <w:rsid w:val="00ED5771"/>
    <w:rsid w:val="00EE4C16"/>
    <w:rsid w:val="00EE5630"/>
    <w:rsid w:val="00EF2BE7"/>
    <w:rsid w:val="00EF2D49"/>
    <w:rsid w:val="00EF35CC"/>
    <w:rsid w:val="00EF5394"/>
    <w:rsid w:val="00EF5BE1"/>
    <w:rsid w:val="00F00AD1"/>
    <w:rsid w:val="00F0136A"/>
    <w:rsid w:val="00F01843"/>
    <w:rsid w:val="00F05838"/>
    <w:rsid w:val="00F0677E"/>
    <w:rsid w:val="00F1382D"/>
    <w:rsid w:val="00F162BC"/>
    <w:rsid w:val="00F229FE"/>
    <w:rsid w:val="00F24179"/>
    <w:rsid w:val="00F4252D"/>
    <w:rsid w:val="00F431B0"/>
    <w:rsid w:val="00F53905"/>
    <w:rsid w:val="00F55425"/>
    <w:rsid w:val="00F57A03"/>
    <w:rsid w:val="00F62571"/>
    <w:rsid w:val="00F62BE0"/>
    <w:rsid w:val="00F64E63"/>
    <w:rsid w:val="00F65D35"/>
    <w:rsid w:val="00F74005"/>
    <w:rsid w:val="00F774AE"/>
    <w:rsid w:val="00F81F00"/>
    <w:rsid w:val="00F82DFF"/>
    <w:rsid w:val="00F834C3"/>
    <w:rsid w:val="00F8351E"/>
    <w:rsid w:val="00F90046"/>
    <w:rsid w:val="00F91BB1"/>
    <w:rsid w:val="00F92C9A"/>
    <w:rsid w:val="00F93698"/>
    <w:rsid w:val="00F97AE8"/>
    <w:rsid w:val="00FA0B49"/>
    <w:rsid w:val="00FA302C"/>
    <w:rsid w:val="00FA431F"/>
    <w:rsid w:val="00FA44C2"/>
    <w:rsid w:val="00FB11B0"/>
    <w:rsid w:val="00FB2B59"/>
    <w:rsid w:val="00FB5487"/>
    <w:rsid w:val="00FB7576"/>
    <w:rsid w:val="00FB7DA9"/>
    <w:rsid w:val="00FC44B6"/>
    <w:rsid w:val="00FC4DE7"/>
    <w:rsid w:val="00FC7195"/>
    <w:rsid w:val="00FC73CA"/>
    <w:rsid w:val="00FC743C"/>
    <w:rsid w:val="00FC75FD"/>
    <w:rsid w:val="00FC7FDC"/>
    <w:rsid w:val="00FE138F"/>
    <w:rsid w:val="00FE30F0"/>
    <w:rsid w:val="00FE648B"/>
    <w:rsid w:val="00FE6AB7"/>
    <w:rsid w:val="00FF10A4"/>
    <w:rsid w:val="00FF54F4"/>
    <w:rsid w:val="00FF5C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D4F"/>
  </w:style>
  <w:style w:type="paragraph" w:styleId="Heading1">
    <w:name w:val="heading 1"/>
    <w:basedOn w:val="Normal"/>
    <w:next w:val="Normal"/>
    <w:link w:val="Heading1Char"/>
    <w:qFormat/>
    <w:rsid w:val="00BA581E"/>
    <w:pPr>
      <w:keepNext/>
      <w:shd w:val="clear" w:color="auto" w:fill="FFFFFF"/>
      <w:spacing w:after="0" w:line="240" w:lineRule="auto"/>
      <w:ind w:left="72"/>
      <w:jc w:val="both"/>
      <w:outlineLvl w:val="0"/>
    </w:pPr>
    <w:rPr>
      <w:rFonts w:ascii="Times New Roman" w:eastAsia="Times New Roman" w:hAnsi="Times New Roman" w:cs="Times New Roman"/>
      <w:color w:val="000000"/>
      <w:sz w:val="38"/>
      <w:szCs w:val="38"/>
    </w:rPr>
  </w:style>
  <w:style w:type="paragraph" w:styleId="Heading2">
    <w:name w:val="heading 2"/>
    <w:basedOn w:val="Normal"/>
    <w:next w:val="Normal"/>
    <w:link w:val="Heading2Char"/>
    <w:qFormat/>
    <w:rsid w:val="00BA581E"/>
    <w:pPr>
      <w:keepNext/>
      <w:shd w:val="clear" w:color="auto" w:fill="FFFFFF"/>
      <w:spacing w:before="254" w:after="0" w:line="240" w:lineRule="auto"/>
      <w:jc w:val="center"/>
      <w:outlineLvl w:val="1"/>
    </w:pPr>
    <w:rPr>
      <w:rFonts w:ascii="Times New Roman" w:eastAsia="Times New Roman" w:hAnsi="Times New Roman" w:cs="Times New Roman"/>
      <w:i/>
      <w:iCs/>
      <w:color w:val="000000"/>
      <w:sz w:val="36"/>
      <w:szCs w:val="36"/>
    </w:rPr>
  </w:style>
  <w:style w:type="paragraph" w:styleId="Heading3">
    <w:name w:val="heading 3"/>
    <w:basedOn w:val="Normal"/>
    <w:next w:val="Normal"/>
    <w:link w:val="Heading3Char"/>
    <w:uiPriority w:val="9"/>
    <w:semiHidden/>
    <w:unhideWhenUsed/>
    <w:qFormat/>
    <w:rsid w:val="00093FC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A7DF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231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736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23064"/>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924F7A"/>
    <w:pPr>
      <w:widowControl w:val="0"/>
      <w:shd w:val="clear" w:color="auto" w:fill="FFFFFF"/>
      <w:autoSpaceDE w:val="0"/>
      <w:autoSpaceDN w:val="0"/>
      <w:adjustRightInd w:val="0"/>
      <w:spacing w:before="120" w:after="0" w:line="240" w:lineRule="exact"/>
      <w:ind w:left="5" w:right="-30"/>
      <w:jc w:val="both"/>
    </w:pPr>
    <w:rPr>
      <w:rFonts w:ascii="Times New Roman" w:eastAsia="Times New Roman" w:hAnsi="Times New Roman" w:cs="Times New Roman"/>
      <w:color w:val="000000"/>
    </w:rPr>
  </w:style>
  <w:style w:type="character" w:customStyle="1" w:styleId="Heading1Char">
    <w:name w:val="Heading 1 Char"/>
    <w:basedOn w:val="DefaultParagraphFont"/>
    <w:link w:val="Heading1"/>
    <w:rsid w:val="00BA581E"/>
    <w:rPr>
      <w:rFonts w:ascii="Times New Roman" w:eastAsia="Times New Roman" w:hAnsi="Times New Roman" w:cs="Times New Roman"/>
      <w:color w:val="000000"/>
      <w:sz w:val="38"/>
      <w:szCs w:val="38"/>
      <w:shd w:val="clear" w:color="auto" w:fill="FFFFFF"/>
    </w:rPr>
  </w:style>
  <w:style w:type="character" w:customStyle="1" w:styleId="Heading2Char">
    <w:name w:val="Heading 2 Char"/>
    <w:basedOn w:val="DefaultParagraphFont"/>
    <w:link w:val="Heading2"/>
    <w:rsid w:val="00BA581E"/>
    <w:rPr>
      <w:rFonts w:ascii="Times New Roman" w:eastAsia="Times New Roman" w:hAnsi="Times New Roman" w:cs="Times New Roman"/>
      <w:i/>
      <w:iCs/>
      <w:color w:val="000000"/>
      <w:sz w:val="36"/>
      <w:szCs w:val="36"/>
      <w:shd w:val="clear" w:color="auto" w:fill="FFFFFF"/>
    </w:rPr>
  </w:style>
  <w:style w:type="paragraph" w:styleId="ListParagraph">
    <w:name w:val="List Paragraph"/>
    <w:basedOn w:val="Normal"/>
    <w:uiPriority w:val="34"/>
    <w:qFormat/>
    <w:rsid w:val="00FC4DE7"/>
    <w:pPr>
      <w:ind w:left="720"/>
      <w:contextualSpacing/>
    </w:pPr>
  </w:style>
  <w:style w:type="table" w:styleId="TableGrid">
    <w:name w:val="Table Grid"/>
    <w:basedOn w:val="TableNormal"/>
    <w:uiPriority w:val="59"/>
    <w:rsid w:val="00D15F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487369"/>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402317"/>
    <w:rPr>
      <w:rFonts w:asciiTheme="majorHAnsi" w:eastAsiaTheme="majorEastAsia" w:hAnsiTheme="majorHAnsi" w:cstheme="majorBidi"/>
      <w:color w:val="243F60" w:themeColor="accent1" w:themeShade="7F"/>
    </w:rPr>
  </w:style>
  <w:style w:type="paragraph" w:styleId="BodyText">
    <w:name w:val="Body Text"/>
    <w:basedOn w:val="Normal"/>
    <w:link w:val="BodyTextChar"/>
    <w:semiHidden/>
    <w:rsid w:val="00402317"/>
    <w:pPr>
      <w:spacing w:after="60" w:line="240" w:lineRule="auto"/>
    </w:pPr>
    <w:rPr>
      <w:rFonts w:ascii="Times New Roman" w:eastAsia="Times New Roman" w:hAnsi="Times New Roman" w:cs="Times New Roman"/>
      <w:color w:val="000000"/>
      <w:sz w:val="18"/>
      <w:szCs w:val="18"/>
    </w:rPr>
  </w:style>
  <w:style w:type="character" w:customStyle="1" w:styleId="BodyTextChar">
    <w:name w:val="Body Text Char"/>
    <w:basedOn w:val="DefaultParagraphFont"/>
    <w:link w:val="BodyText"/>
    <w:semiHidden/>
    <w:rsid w:val="00402317"/>
    <w:rPr>
      <w:rFonts w:ascii="Times New Roman" w:eastAsia="Times New Roman" w:hAnsi="Times New Roman" w:cs="Times New Roman"/>
      <w:color w:val="000000"/>
      <w:sz w:val="18"/>
      <w:szCs w:val="18"/>
    </w:rPr>
  </w:style>
  <w:style w:type="character" w:customStyle="1" w:styleId="Heading4Char">
    <w:name w:val="Heading 4 Char"/>
    <w:basedOn w:val="DefaultParagraphFont"/>
    <w:link w:val="Heading4"/>
    <w:uiPriority w:val="9"/>
    <w:semiHidden/>
    <w:rsid w:val="00CA7DF9"/>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E23064"/>
    <w:rPr>
      <w:rFonts w:asciiTheme="majorHAnsi" w:eastAsiaTheme="majorEastAsia" w:hAnsiTheme="majorHAnsi" w:cstheme="majorBidi"/>
      <w:i/>
      <w:iCs/>
      <w:color w:val="404040" w:themeColor="text1" w:themeTint="BF"/>
    </w:rPr>
  </w:style>
  <w:style w:type="paragraph" w:styleId="BodyText2">
    <w:name w:val="Body Text 2"/>
    <w:basedOn w:val="Normal"/>
    <w:link w:val="BodyText2Char"/>
    <w:uiPriority w:val="99"/>
    <w:semiHidden/>
    <w:unhideWhenUsed/>
    <w:rsid w:val="004D7E43"/>
    <w:pPr>
      <w:spacing w:after="120" w:line="480" w:lineRule="auto"/>
    </w:pPr>
  </w:style>
  <w:style w:type="character" w:customStyle="1" w:styleId="BodyText2Char">
    <w:name w:val="Body Text 2 Char"/>
    <w:basedOn w:val="DefaultParagraphFont"/>
    <w:link w:val="BodyText2"/>
    <w:uiPriority w:val="99"/>
    <w:semiHidden/>
    <w:rsid w:val="004D7E43"/>
  </w:style>
  <w:style w:type="paragraph" w:styleId="BalloonText">
    <w:name w:val="Balloon Text"/>
    <w:basedOn w:val="Normal"/>
    <w:link w:val="BalloonTextChar"/>
    <w:uiPriority w:val="99"/>
    <w:semiHidden/>
    <w:unhideWhenUsed/>
    <w:rsid w:val="00093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FC3"/>
    <w:rPr>
      <w:rFonts w:ascii="Tahoma" w:hAnsi="Tahoma" w:cs="Tahoma"/>
      <w:sz w:val="16"/>
      <w:szCs w:val="16"/>
    </w:rPr>
  </w:style>
  <w:style w:type="character" w:customStyle="1" w:styleId="Heading3Char">
    <w:name w:val="Heading 3 Char"/>
    <w:basedOn w:val="DefaultParagraphFont"/>
    <w:link w:val="Heading3"/>
    <w:uiPriority w:val="9"/>
    <w:semiHidden/>
    <w:rsid w:val="00093FC3"/>
    <w:rPr>
      <w:rFonts w:asciiTheme="majorHAnsi" w:eastAsiaTheme="majorEastAsia" w:hAnsiTheme="majorHAnsi" w:cstheme="majorBidi"/>
      <w:b/>
      <w:bCs/>
      <w:color w:val="4F81BD" w:themeColor="accent1"/>
    </w:rPr>
  </w:style>
  <w:style w:type="paragraph" w:styleId="Revision">
    <w:name w:val="Revision"/>
    <w:hidden/>
    <w:uiPriority w:val="99"/>
    <w:semiHidden/>
    <w:rsid w:val="00573A5E"/>
    <w:pPr>
      <w:spacing w:after="0" w:line="240" w:lineRule="auto"/>
    </w:pPr>
  </w:style>
  <w:style w:type="paragraph" w:styleId="Header">
    <w:name w:val="header"/>
    <w:basedOn w:val="Normal"/>
    <w:link w:val="HeaderChar"/>
    <w:uiPriority w:val="99"/>
    <w:unhideWhenUsed/>
    <w:rsid w:val="009E5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51AC"/>
  </w:style>
  <w:style w:type="paragraph" w:styleId="Footer">
    <w:name w:val="footer"/>
    <w:basedOn w:val="Normal"/>
    <w:link w:val="FooterChar"/>
    <w:uiPriority w:val="99"/>
    <w:unhideWhenUsed/>
    <w:rsid w:val="009E5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1AC"/>
  </w:style>
  <w:style w:type="character" w:styleId="CommentReference">
    <w:name w:val="annotation reference"/>
    <w:basedOn w:val="DefaultParagraphFont"/>
    <w:uiPriority w:val="99"/>
    <w:semiHidden/>
    <w:unhideWhenUsed/>
    <w:rsid w:val="0064040D"/>
    <w:rPr>
      <w:sz w:val="16"/>
      <w:szCs w:val="16"/>
    </w:rPr>
  </w:style>
  <w:style w:type="paragraph" w:styleId="CommentText">
    <w:name w:val="annotation text"/>
    <w:basedOn w:val="Normal"/>
    <w:link w:val="CommentTextChar"/>
    <w:uiPriority w:val="99"/>
    <w:unhideWhenUsed/>
    <w:rsid w:val="0064040D"/>
    <w:pPr>
      <w:spacing w:line="240" w:lineRule="auto"/>
    </w:pPr>
    <w:rPr>
      <w:sz w:val="20"/>
      <w:szCs w:val="20"/>
    </w:rPr>
  </w:style>
  <w:style w:type="character" w:customStyle="1" w:styleId="CommentTextChar">
    <w:name w:val="Comment Text Char"/>
    <w:basedOn w:val="DefaultParagraphFont"/>
    <w:link w:val="CommentText"/>
    <w:uiPriority w:val="99"/>
    <w:rsid w:val="0064040D"/>
    <w:rPr>
      <w:sz w:val="20"/>
      <w:szCs w:val="20"/>
    </w:rPr>
  </w:style>
  <w:style w:type="paragraph" w:styleId="CommentSubject">
    <w:name w:val="annotation subject"/>
    <w:basedOn w:val="CommentText"/>
    <w:next w:val="CommentText"/>
    <w:link w:val="CommentSubjectChar"/>
    <w:uiPriority w:val="99"/>
    <w:semiHidden/>
    <w:unhideWhenUsed/>
    <w:rsid w:val="0064040D"/>
    <w:rPr>
      <w:b/>
      <w:bCs/>
    </w:rPr>
  </w:style>
  <w:style w:type="character" w:customStyle="1" w:styleId="CommentSubjectChar">
    <w:name w:val="Comment Subject Char"/>
    <w:basedOn w:val="CommentTextChar"/>
    <w:link w:val="CommentSubject"/>
    <w:uiPriority w:val="99"/>
    <w:semiHidden/>
    <w:rsid w:val="0064040D"/>
    <w:rPr>
      <w:b/>
      <w:bCs/>
      <w:sz w:val="20"/>
      <w:szCs w:val="20"/>
    </w:rPr>
  </w:style>
  <w:style w:type="character" w:styleId="PlaceholderText">
    <w:name w:val="Placeholder Text"/>
    <w:basedOn w:val="DefaultParagraphFont"/>
    <w:uiPriority w:val="99"/>
    <w:semiHidden/>
    <w:rsid w:val="00950CAF"/>
    <w:rPr>
      <w:color w:val="808080"/>
    </w:rPr>
  </w:style>
  <w:style w:type="paragraph" w:customStyle="1" w:styleId="Default">
    <w:name w:val="Default"/>
    <w:rsid w:val="00061C1B"/>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Pa7">
    <w:name w:val="Pa7"/>
    <w:basedOn w:val="Default"/>
    <w:next w:val="Default"/>
    <w:uiPriority w:val="99"/>
    <w:rsid w:val="00061C1B"/>
    <w:pPr>
      <w:spacing w:line="201" w:lineRule="atLeast"/>
    </w:pPr>
    <w:rPr>
      <w:color w:val="auto"/>
    </w:rPr>
  </w:style>
  <w:style w:type="paragraph" w:customStyle="1" w:styleId="Pa3">
    <w:name w:val="Pa3"/>
    <w:basedOn w:val="Default"/>
    <w:next w:val="Default"/>
    <w:uiPriority w:val="99"/>
    <w:rsid w:val="00061C1B"/>
    <w:pPr>
      <w:spacing w:line="201" w:lineRule="atLeast"/>
    </w:pPr>
    <w:rPr>
      <w:color w:val="auto"/>
    </w:rPr>
  </w:style>
  <w:style w:type="table" w:customStyle="1" w:styleId="TableGrid81">
    <w:name w:val="Table Grid81"/>
    <w:basedOn w:val="TableNormal"/>
    <w:next w:val="TableGrid"/>
    <w:uiPriority w:val="39"/>
    <w:rsid w:val="00BD3119"/>
    <w:pPr>
      <w:spacing w:after="0" w:line="240" w:lineRule="auto"/>
    </w:pPr>
    <w:rPr>
      <w:rFonts w:ascii="Arial" w:eastAsia="Calibri" w:hAnsi="Arial" w:cs="Mang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BD3119"/>
    <w:pPr>
      <w:spacing w:after="0" w:line="240" w:lineRule="auto"/>
    </w:pPr>
    <w:rPr>
      <w:rFonts w:ascii="Arial" w:eastAsia="Calibri" w:hAnsi="Arial" w:cs="Mang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03678603">
      <w:bodyDiv w:val="1"/>
      <w:marLeft w:val="0"/>
      <w:marRight w:val="0"/>
      <w:marTop w:val="0"/>
      <w:marBottom w:val="0"/>
      <w:divBdr>
        <w:top w:val="none" w:sz="0" w:space="0" w:color="auto"/>
        <w:left w:val="none" w:sz="0" w:space="0" w:color="auto"/>
        <w:bottom w:val="none" w:sz="0" w:space="0" w:color="auto"/>
        <w:right w:val="none" w:sz="0" w:space="0" w:color="auto"/>
      </w:divBdr>
    </w:div>
    <w:div w:id="1971130353">
      <w:bodyDiv w:val="1"/>
      <w:marLeft w:val="0"/>
      <w:marRight w:val="0"/>
      <w:marTop w:val="0"/>
      <w:marBottom w:val="0"/>
      <w:divBdr>
        <w:top w:val="none" w:sz="0" w:space="0" w:color="auto"/>
        <w:left w:val="none" w:sz="0" w:space="0" w:color="auto"/>
        <w:bottom w:val="none" w:sz="0" w:space="0" w:color="auto"/>
        <w:right w:val="none" w:sz="0" w:space="0" w:color="auto"/>
      </w:divBdr>
      <w:divsChild>
        <w:div w:id="380373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98DA8-9495-4F58-811A-4841CDDF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1059</TotalTime>
  <Pages>35</Pages>
  <Words>7844</Words>
  <Characters>44714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KiTEC</Company>
  <LinksUpToDate>false</LinksUpToDate>
  <CharactersWithSpaces>52454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KiTEC</dc:creator>
  <cp:keywords/>
  <dc:description/>
  <cp:lastModifiedBy>CED-3</cp:lastModifiedBy>
  <cp:revision>151</cp:revision>
  <cp:lastPrinted>2020-02-13T10:16:00Z</cp:lastPrinted>
  <dcterms:created xsi:type="dcterms:W3CDTF">2020-01-06T06:11:00Z</dcterms:created>
  <dcterms:modified xsi:type="dcterms:W3CDTF">2022-03-30T11:45:00Z</dcterms:modified>
</cp:coreProperties>
</file>