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8390768"/>
    <w:bookmarkEnd w:id="0"/>
    <w:p w14:paraId="5DD1DFBD" w14:textId="6FC2FA6D" w:rsidR="00632669" w:rsidRPr="0035224B" w:rsidRDefault="00632669" w:rsidP="004B1522">
      <w:pPr>
        <w:tabs>
          <w:tab w:val="center" w:pos="7710"/>
        </w:tabs>
        <w:adjustRightInd w:val="0"/>
        <w:ind w:left="3510" w:firstLine="2880"/>
        <w:rPr>
          <w:rFonts w:ascii="Arial" w:hAnsi="Arial" w:cs="Arial"/>
          <w:b/>
          <w:color w:val="000000"/>
        </w:rPr>
      </w:pPr>
      <w:r w:rsidRPr="0035224B">
        <w:rPr>
          <w:rFonts w:ascii="Arial" w:hAnsi="Arial" w:cs="Arial"/>
          <w:b/>
          <w:bCs/>
          <w:iCs/>
          <w:noProof/>
          <w:sz w:val="28"/>
          <w:szCs w:val="28"/>
        </w:rPr>
        <mc:AlternateContent>
          <mc:Choice Requires="wps">
            <w:drawing>
              <wp:anchor distT="0" distB="0" distL="114300" distR="114300" simplePos="0" relativeHeight="251658241" behindDoc="0" locked="0" layoutInCell="1" allowOverlap="1" wp14:anchorId="6CB7EB44" wp14:editId="66C9856A">
                <wp:simplePos x="0" y="0"/>
                <wp:positionH relativeFrom="column">
                  <wp:posOffset>2147570</wp:posOffset>
                </wp:positionH>
                <wp:positionV relativeFrom="paragraph">
                  <wp:posOffset>95250</wp:posOffset>
                </wp:positionV>
                <wp:extent cx="1562100" cy="596900"/>
                <wp:effectExtent l="0" t="0" r="19050" b="1270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596900"/>
                        </a:xfrm>
                        <a:prstGeom prst="rect">
                          <a:avLst/>
                        </a:prstGeom>
                        <a:solidFill>
                          <a:srgbClr val="FFFFFF"/>
                        </a:solidFill>
                        <a:ln w="9525">
                          <a:solidFill>
                            <a:sysClr val="window" lastClr="FFFFFF">
                              <a:lumMod val="100000"/>
                              <a:lumOff val="0"/>
                            </a:sysClr>
                          </a:solidFill>
                          <a:miter lim="800000"/>
                          <a:headEnd/>
                          <a:tailEnd/>
                        </a:ln>
                      </wps:spPr>
                      <wps:txbx>
                        <w:txbxContent>
                          <w:p w14:paraId="70AC66E3" w14:textId="77777777" w:rsidR="00632669" w:rsidRPr="00422026" w:rsidRDefault="00632669" w:rsidP="00632669">
                            <w:pPr>
                              <w:rPr>
                                <w:rFonts w:ascii="Kokila" w:hAnsi="Kokila" w:cs="Kokila"/>
                                <w:b/>
                                <w:i/>
                                <w:sz w:val="44"/>
                                <w:szCs w:val="44"/>
                              </w:rPr>
                            </w:pPr>
                            <w:r w:rsidRPr="00422026">
                              <w:rPr>
                                <w:rFonts w:ascii="Kokila" w:hAnsi="Kokila" w:cs="Kokila"/>
                                <w:b/>
                                <w:bCs/>
                                <w:i/>
                                <w:iCs/>
                                <w:sz w:val="44"/>
                                <w:szCs w:val="44"/>
                                <w:cs/>
                              </w:rPr>
                              <w:t>भारतीय</w:t>
                            </w:r>
                            <w:r w:rsidRPr="00422026">
                              <w:rPr>
                                <w:rFonts w:ascii="Kokila" w:hAnsi="Kokila" w:cs="Kokila"/>
                                <w:b/>
                                <w:i/>
                                <w:sz w:val="44"/>
                                <w:szCs w:val="44"/>
                              </w:rPr>
                              <w:t xml:space="preserve"> </w:t>
                            </w:r>
                            <w:r w:rsidRPr="00422026">
                              <w:rPr>
                                <w:rFonts w:ascii="Kokila" w:hAnsi="Kokila" w:cs="Kokila"/>
                                <w:b/>
                                <w:bCs/>
                                <w:i/>
                                <w:iCs/>
                                <w:sz w:val="44"/>
                                <w:szCs w:val="44"/>
                                <w:cs/>
                              </w:rPr>
                              <w:t>मानक</w:t>
                            </w:r>
                          </w:p>
                          <w:p w14:paraId="20F3F4B3" w14:textId="77777777" w:rsidR="00632669" w:rsidRPr="00F20963" w:rsidRDefault="00632669" w:rsidP="00632669">
                            <w:pPr>
                              <w:rPr>
                                <w:rFonts w:ascii="Arial" w:hAnsi="Arial" w:cs="Arial"/>
                                <w:b/>
                                <w:i/>
                                <w:sz w:val="28"/>
                                <w:szCs w:val="32"/>
                              </w:rPr>
                            </w:pPr>
                            <w:r w:rsidRPr="00F20963">
                              <w:rPr>
                                <w:rFonts w:ascii="Arial" w:hAnsi="Arial" w:cs="Arial"/>
                                <w:b/>
                                <w:i/>
                                <w:sz w:val="28"/>
                                <w:szCs w:val="32"/>
                              </w:rPr>
                              <w:t>Indian Standard</w:t>
                            </w:r>
                          </w:p>
                          <w:p w14:paraId="49FF2F99" w14:textId="77777777" w:rsidR="00632669" w:rsidRPr="00C536D7" w:rsidRDefault="00632669" w:rsidP="00632669">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7EB44" id="_x0000_t202" coordsize="21600,21600" o:spt="202" path="m,l,21600r21600,l21600,xe">
                <v:stroke joinstyle="miter"/>
                <v:path gradientshapeok="t" o:connecttype="rect"/>
              </v:shapetype>
              <v:shape id="Text Box 20" o:spid="_x0000_s1026" type="#_x0000_t202" style="position:absolute;left:0;text-align:left;margin-left:169.1pt;margin-top:7.5pt;width:123pt;height:4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" strokecolor="white">
                <v:textbox>
                  <w:txbxContent>
                    <w:p w14:paraId="70AC66E3" w14:textId="77777777" w:rsidR="00632669" w:rsidRPr="00422026" w:rsidRDefault="00632669" w:rsidP="00632669">
                      <w:pPr>
                        <w:rPr>
                          <w:rFonts w:ascii="Kokila" w:hAnsi="Kokila" w:cs="Kokila"/>
                          <w:b/>
                          <w:i/>
                          <w:sz w:val="44"/>
                          <w:szCs w:val="44"/>
                        </w:rPr>
                      </w:pPr>
                      <w:r w:rsidRPr="00422026">
                        <w:rPr>
                          <w:rFonts w:ascii="Kokila" w:hAnsi="Kokila" w:cs="Kokila"/>
                          <w:b/>
                          <w:bCs/>
                          <w:i/>
                          <w:iCs/>
                          <w:sz w:val="44"/>
                          <w:szCs w:val="44"/>
                          <w:cs/>
                        </w:rPr>
                        <w:t>भारतीय</w:t>
                      </w:r>
                      <w:r w:rsidRPr="00422026">
                        <w:rPr>
                          <w:rFonts w:ascii="Kokila" w:hAnsi="Kokila" w:cs="Kokila"/>
                          <w:b/>
                          <w:i/>
                          <w:sz w:val="44"/>
                          <w:szCs w:val="44"/>
                        </w:rPr>
                        <w:t xml:space="preserve"> </w:t>
                      </w:r>
                      <w:r w:rsidRPr="00422026">
                        <w:rPr>
                          <w:rFonts w:ascii="Kokila" w:hAnsi="Kokila" w:cs="Kokila"/>
                          <w:b/>
                          <w:bCs/>
                          <w:i/>
                          <w:iCs/>
                          <w:sz w:val="44"/>
                          <w:szCs w:val="44"/>
                          <w:cs/>
                        </w:rPr>
                        <w:t>मानक</w:t>
                      </w:r>
                    </w:p>
                    <w:p w14:paraId="20F3F4B3" w14:textId="77777777" w:rsidR="00632669" w:rsidRPr="00F20963" w:rsidRDefault="00632669" w:rsidP="00632669">
                      <w:pPr>
                        <w:rPr>
                          <w:rFonts w:ascii="Arial" w:hAnsi="Arial" w:cs="Arial"/>
                          <w:b/>
                          <w:i/>
                          <w:sz w:val="28"/>
                          <w:szCs w:val="32"/>
                        </w:rPr>
                      </w:pPr>
                      <w:r w:rsidRPr="00F20963">
                        <w:rPr>
                          <w:rFonts w:ascii="Arial" w:hAnsi="Arial" w:cs="Arial"/>
                          <w:b/>
                          <w:i/>
                          <w:sz w:val="28"/>
                          <w:szCs w:val="32"/>
                        </w:rPr>
                        <w:t>Indian Standard</w:t>
                      </w:r>
                    </w:p>
                    <w:p w14:paraId="49FF2F99" w14:textId="77777777" w:rsidR="00632669" w:rsidRPr="00C536D7" w:rsidRDefault="00632669" w:rsidP="00632669">
                      <w:pPr>
                        <w:rPr>
                          <w:b/>
                          <w:i/>
                        </w:rPr>
                      </w:pPr>
                    </w:p>
                  </w:txbxContent>
                </v:textbox>
              </v:shape>
            </w:pict>
          </mc:Fallback>
        </mc:AlternateContent>
      </w:r>
    </w:p>
    <w:p w14:paraId="15F625E9" w14:textId="24575DD7" w:rsidR="00632669" w:rsidRPr="0035224B" w:rsidRDefault="00632669" w:rsidP="00D34A4F">
      <w:pPr>
        <w:adjustRightInd w:val="0"/>
        <w:spacing w:before="120" w:after="120"/>
        <w:ind w:left="3510" w:right="-893"/>
        <w:jc w:val="right"/>
        <w:rPr>
          <w:rFonts w:ascii="Arial" w:hAnsi="Arial" w:cs="Arial"/>
          <w:b/>
          <w:color w:val="000000"/>
        </w:rPr>
      </w:pPr>
      <w:r w:rsidRPr="0035224B">
        <w:rPr>
          <w:rFonts w:ascii="Arial" w:hAnsi="Arial" w:cs="Arial"/>
          <w:b/>
          <w:color w:val="000000"/>
        </w:rPr>
        <w:t>DOC: CED 22(</w:t>
      </w:r>
      <w:proofErr w:type="gramStart"/>
      <w:r w:rsidRPr="0035224B">
        <w:rPr>
          <w:rFonts w:ascii="Arial" w:hAnsi="Arial" w:cs="Arial"/>
          <w:b/>
          <w:color w:val="000000"/>
        </w:rPr>
        <w:t>2</w:t>
      </w:r>
      <w:r w:rsidR="00C97387" w:rsidRPr="0035224B">
        <w:rPr>
          <w:rFonts w:ascii="Arial" w:hAnsi="Arial" w:cs="Arial"/>
          <w:b/>
          <w:color w:val="000000"/>
        </w:rPr>
        <w:t>63</w:t>
      </w:r>
      <w:r w:rsidR="00C932E8" w:rsidRPr="0035224B">
        <w:rPr>
          <w:rFonts w:ascii="Arial" w:hAnsi="Arial" w:cs="Arial"/>
          <w:b/>
          <w:color w:val="000000"/>
        </w:rPr>
        <w:t>80</w:t>
      </w:r>
      <w:r w:rsidRPr="0035224B">
        <w:rPr>
          <w:rFonts w:ascii="Arial" w:hAnsi="Arial" w:cs="Arial"/>
          <w:b/>
          <w:color w:val="000000"/>
        </w:rPr>
        <w:t>)F</w:t>
      </w:r>
      <w:proofErr w:type="gramEnd"/>
    </w:p>
    <w:p w14:paraId="1F191E1C" w14:textId="6A1C69E2" w:rsidR="00632669" w:rsidRPr="0035224B" w:rsidRDefault="0039365B" w:rsidP="00D34F11">
      <w:pPr>
        <w:adjustRightInd w:val="0"/>
        <w:spacing w:before="120" w:after="120"/>
        <w:ind w:left="3510" w:right="-893"/>
        <w:jc w:val="right"/>
        <w:rPr>
          <w:rFonts w:ascii="Arial" w:hAnsi="Arial" w:cs="Arial"/>
          <w:b/>
          <w:color w:val="000000"/>
        </w:rPr>
      </w:pPr>
      <w:r w:rsidRPr="0035224B">
        <w:rPr>
          <w:rFonts w:ascii="Arial" w:hAnsi="Arial" w:cs="Arial"/>
          <w:b/>
          <w:color w:val="000000"/>
        </w:rPr>
        <w:t>IS 905:2024</w:t>
      </w:r>
    </w:p>
    <w:p w14:paraId="6E94C4A9" w14:textId="05ADB71F" w:rsidR="00525F36" w:rsidRPr="0035224B" w:rsidRDefault="00037E68" w:rsidP="00D34F11">
      <w:pPr>
        <w:adjustRightInd w:val="0"/>
        <w:spacing w:before="120" w:after="120"/>
        <w:ind w:left="3510" w:right="-893"/>
        <w:jc w:val="center"/>
        <w:rPr>
          <w:rFonts w:ascii="Kokila" w:hAnsi="Kokila" w:cs="Kokila"/>
          <w:b/>
          <w:bCs/>
          <w:i/>
          <w:sz w:val="40"/>
          <w:szCs w:val="40"/>
          <w:lang w:bidi="hi-IN"/>
        </w:rPr>
      </w:pPr>
      <w:r w:rsidRPr="0035224B">
        <w:rPr>
          <w:rFonts w:ascii="Arial" w:hAnsi="Arial" w:cs="Arial"/>
          <w:noProof/>
          <w:sz w:val="10"/>
        </w:rPr>
        <mc:AlternateContent>
          <mc:Choice Requires="wpg">
            <w:drawing>
              <wp:inline distT="0" distB="0" distL="0" distR="0" wp14:anchorId="286A97A0" wp14:editId="1C479DCF">
                <wp:extent cx="4030345" cy="63500"/>
                <wp:effectExtent l="9525" t="4445" r="8255" b="8255"/>
                <wp:docPr id="28879567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12203709"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246900305"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921918761"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arto="http://schemas.microsoft.com/office/word/2006/arto">
            <w:pict>
              <v:group w14:anchorId="7428CDCD" id="Group 8"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">
                <v:line id="Line 9"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" strokecolor="#231f20" strokeweight="1pt"/>
                <v:line id="Line 10"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" strokecolor="#231f20" strokeweight="1pt"/>
                <v:line id="Line 11"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" strokecolor="#231f20" strokeweight="1pt"/>
                <w10:anchorlock/>
              </v:group>
            </w:pict>
          </mc:Fallback>
        </mc:AlternateContent>
      </w:r>
    </w:p>
    <w:p w14:paraId="43E015FE" w14:textId="77777777" w:rsidR="00D34F11" w:rsidRPr="0035224B" w:rsidRDefault="00D34F11" w:rsidP="00D34F11">
      <w:pPr>
        <w:adjustRightInd w:val="0"/>
        <w:spacing w:before="120" w:after="120"/>
        <w:ind w:left="3510" w:right="-893"/>
        <w:jc w:val="center"/>
        <w:rPr>
          <w:rFonts w:ascii="Kokila" w:hAnsi="Kokila" w:cs="Kokila"/>
          <w:b/>
          <w:bCs/>
          <w:i/>
          <w:sz w:val="40"/>
          <w:szCs w:val="40"/>
          <w:lang w:bidi="hi-IN"/>
        </w:rPr>
      </w:pPr>
    </w:p>
    <w:p w14:paraId="3D805617" w14:textId="0042110F" w:rsidR="004C0703" w:rsidRPr="0035224B" w:rsidRDefault="00A7778F" w:rsidP="002A116C">
      <w:pPr>
        <w:adjustRightInd w:val="0"/>
        <w:spacing w:before="120" w:after="120"/>
        <w:ind w:left="3510" w:right="-893"/>
        <w:jc w:val="center"/>
        <w:rPr>
          <w:rFonts w:ascii="Kokila" w:eastAsia="Times New Roman" w:hAnsi="Kokila" w:cs="Kokila"/>
          <w:b/>
          <w:bCs/>
          <w:i/>
          <w:sz w:val="40"/>
          <w:szCs w:val="40"/>
          <w:lang w:val="en-US" w:bidi="hi-IN"/>
        </w:rPr>
      </w:pPr>
      <w:r w:rsidRPr="0035224B">
        <w:rPr>
          <w:rFonts w:ascii="Kokila" w:eastAsia="Times New Roman" w:hAnsi="Kokila" w:cs="Kokila"/>
          <w:b/>
          <w:bCs/>
          <w:i/>
          <w:sz w:val="40"/>
          <w:szCs w:val="40"/>
          <w:cs/>
          <w:lang w:val="en-US" w:bidi="hi-IN"/>
        </w:rPr>
        <w:t xml:space="preserve">अग्निशमन के लिए </w:t>
      </w:r>
      <w:proofErr w:type="spellStart"/>
      <w:r w:rsidRPr="0035224B">
        <w:rPr>
          <w:rFonts w:ascii="Kokila" w:eastAsia="Times New Roman" w:hAnsi="Kokila" w:cs="Kokila"/>
          <w:b/>
          <w:bCs/>
          <w:i/>
          <w:sz w:val="40"/>
          <w:szCs w:val="40"/>
          <w:cs/>
          <w:lang w:val="en-US" w:bidi="hi-IN"/>
        </w:rPr>
        <w:t>डिलिवरी</w:t>
      </w:r>
      <w:proofErr w:type="spellEnd"/>
      <w:r w:rsidRPr="0035224B">
        <w:rPr>
          <w:rFonts w:ascii="Kokila" w:eastAsia="Times New Roman" w:hAnsi="Kokila" w:cs="Kokila"/>
          <w:b/>
          <w:bCs/>
          <w:i/>
          <w:sz w:val="40"/>
          <w:szCs w:val="40"/>
          <w:cs/>
          <w:lang w:val="en-US" w:bidi="hi-IN"/>
        </w:rPr>
        <w:t xml:space="preserve"> </w:t>
      </w:r>
      <w:proofErr w:type="spellStart"/>
      <w:r w:rsidRPr="0035224B">
        <w:rPr>
          <w:rFonts w:ascii="Kokila" w:eastAsia="Times New Roman" w:hAnsi="Kokila" w:cs="Kokila"/>
          <w:b/>
          <w:bCs/>
          <w:i/>
          <w:sz w:val="40"/>
          <w:szCs w:val="40"/>
          <w:cs/>
          <w:lang w:val="en-US" w:bidi="hi-IN"/>
        </w:rPr>
        <w:t>ब्रीचिंग</w:t>
      </w:r>
      <w:proofErr w:type="spellEnd"/>
      <w:r w:rsidRPr="0035224B">
        <w:rPr>
          <w:rFonts w:ascii="Kokila" w:eastAsia="Times New Roman" w:hAnsi="Kokila" w:cs="Kokila"/>
          <w:b/>
          <w:bCs/>
          <w:i/>
          <w:sz w:val="40"/>
          <w:szCs w:val="40"/>
          <w:cs/>
          <w:lang w:val="en-US" w:bidi="hi-IN"/>
        </w:rPr>
        <w:t xml:space="preserve"> — विभाजन और संग्रहण — तात्कालिक पैटर्न — विशिष्टि</w:t>
      </w:r>
    </w:p>
    <w:p w14:paraId="4D681492" w14:textId="3C34A588" w:rsidR="00632669" w:rsidRPr="0035224B" w:rsidRDefault="00A7778F" w:rsidP="003C28D3">
      <w:pPr>
        <w:adjustRightInd w:val="0"/>
        <w:spacing w:before="120" w:after="120"/>
        <w:ind w:left="3510"/>
        <w:jc w:val="center"/>
        <w:rPr>
          <w:rFonts w:ascii="Adobe Devanagari" w:hAnsi="Adobe Devanagari" w:cs="Adobe Devanagari"/>
          <w:b/>
          <w:bCs/>
          <w:i/>
          <w:color w:val="222222"/>
          <w:sz w:val="32"/>
          <w:szCs w:val="32"/>
        </w:rPr>
      </w:pPr>
      <w:r w:rsidRPr="0035224B">
        <w:rPr>
          <w:rFonts w:ascii="Kokila" w:eastAsia="Times New Roman" w:hAnsi="Kokila" w:cs="Kokila"/>
          <w:iCs/>
          <w:sz w:val="36"/>
          <w:szCs w:val="36"/>
          <w:cs/>
          <w:lang w:val="en-US" w:bidi="hi-IN"/>
        </w:rPr>
        <w:t>(तीसरा पुनरीक्षण)</w:t>
      </w:r>
    </w:p>
    <w:p w14:paraId="6203A9F3" w14:textId="77777777" w:rsidR="00FD6974" w:rsidRDefault="00FD6974" w:rsidP="003C28D3">
      <w:pPr>
        <w:adjustRightInd w:val="0"/>
        <w:spacing w:before="120" w:after="120"/>
        <w:ind w:left="3510"/>
        <w:jc w:val="center"/>
        <w:rPr>
          <w:rFonts w:ascii="Kokila" w:eastAsia="Times New Roman" w:hAnsi="Kokila" w:cs="Kokila"/>
          <w:iCs/>
          <w:sz w:val="36"/>
          <w:szCs w:val="36"/>
          <w:lang w:val="en-US" w:bidi="hi-IN"/>
        </w:rPr>
      </w:pPr>
    </w:p>
    <w:p w14:paraId="516E5E57" w14:textId="1168BA16" w:rsidR="00FD779B" w:rsidRPr="0035224B" w:rsidRDefault="00EC464D" w:rsidP="000247BA">
      <w:pPr>
        <w:spacing w:before="120" w:after="120"/>
        <w:ind w:left="3600" w:right="-893"/>
        <w:jc w:val="center"/>
        <w:rPr>
          <w:rFonts w:ascii="Arial" w:hAnsi="Arial" w:cs="Arial"/>
          <w:b/>
          <w:bCs/>
          <w:iCs/>
          <w:sz w:val="28"/>
          <w:szCs w:val="28"/>
        </w:rPr>
      </w:pPr>
      <w:r w:rsidRPr="0035224B">
        <w:rPr>
          <w:rFonts w:ascii="Arial" w:hAnsi="Arial" w:cs="Arial"/>
          <w:b/>
          <w:bCs/>
          <w:iCs/>
          <w:sz w:val="28"/>
          <w:szCs w:val="28"/>
        </w:rPr>
        <w:t>Delivery Breechings for Fire Fighting — Dividing and Collecting — Instantaneous Pattern — Specification</w:t>
      </w:r>
    </w:p>
    <w:p w14:paraId="33EEE749" w14:textId="79B7979C" w:rsidR="00632669" w:rsidRPr="0035224B" w:rsidRDefault="00802172" w:rsidP="002A116C">
      <w:pPr>
        <w:spacing w:before="120" w:after="120"/>
        <w:ind w:left="3544" w:right="-893"/>
        <w:jc w:val="center"/>
        <w:rPr>
          <w:rFonts w:ascii="Arial" w:hAnsi="Arial" w:cs="Arial"/>
          <w:b/>
          <w:bCs/>
          <w:iCs/>
          <w:sz w:val="24"/>
          <w:szCs w:val="24"/>
        </w:rPr>
      </w:pPr>
      <w:r w:rsidRPr="0035224B">
        <w:rPr>
          <w:rFonts w:ascii="Arial" w:hAnsi="Arial" w:cs="Arial"/>
          <w:i/>
          <w:sz w:val="24"/>
          <w:szCs w:val="24"/>
        </w:rPr>
        <w:t>(</w:t>
      </w:r>
      <w:r w:rsidR="00FD779B" w:rsidRPr="0035224B">
        <w:rPr>
          <w:rFonts w:ascii="Arial" w:hAnsi="Arial" w:cs="Arial"/>
          <w:i/>
          <w:sz w:val="24"/>
          <w:szCs w:val="24"/>
        </w:rPr>
        <w:t>Third</w:t>
      </w:r>
      <w:r w:rsidRPr="0035224B">
        <w:rPr>
          <w:rFonts w:ascii="Arial" w:hAnsi="Arial" w:cs="Arial"/>
          <w:i/>
          <w:sz w:val="24"/>
          <w:szCs w:val="24"/>
        </w:rPr>
        <w:t xml:space="preserve"> Revision</w:t>
      </w:r>
      <w:r w:rsidR="00757855" w:rsidRPr="0035224B">
        <w:rPr>
          <w:rFonts w:ascii="Arial" w:hAnsi="Arial" w:cs="Arial"/>
          <w:i/>
          <w:sz w:val="24"/>
          <w:szCs w:val="24"/>
        </w:rPr>
        <w:t>)</w:t>
      </w:r>
    </w:p>
    <w:p w14:paraId="6F2BB20F" w14:textId="77777777" w:rsidR="00632669" w:rsidRPr="0035224B" w:rsidRDefault="00632669" w:rsidP="00632669">
      <w:pPr>
        <w:ind w:left="3544"/>
        <w:jc w:val="center"/>
        <w:rPr>
          <w:rFonts w:ascii="Arial" w:eastAsia="PMingLiU" w:hAnsi="Arial" w:cs="Arial"/>
          <w:lang w:eastAsia="zh-TW"/>
        </w:rPr>
      </w:pPr>
    </w:p>
    <w:p w14:paraId="7A5AE1C8" w14:textId="77777777" w:rsidR="00632669" w:rsidRPr="0035224B" w:rsidRDefault="00632669" w:rsidP="00632669">
      <w:pPr>
        <w:ind w:left="3544"/>
        <w:jc w:val="center"/>
        <w:rPr>
          <w:rFonts w:ascii="Arial" w:eastAsia="PMingLiU" w:hAnsi="Arial" w:cs="Arial"/>
          <w:lang w:eastAsia="zh-TW"/>
        </w:rPr>
      </w:pPr>
    </w:p>
    <w:p w14:paraId="5545A578" w14:textId="77777777" w:rsidR="00525F36" w:rsidRPr="0035224B" w:rsidRDefault="00525F36" w:rsidP="00632669">
      <w:pPr>
        <w:ind w:left="3544"/>
        <w:jc w:val="center"/>
        <w:rPr>
          <w:rFonts w:ascii="Arial" w:eastAsia="PMingLiU" w:hAnsi="Arial" w:cs="Arial"/>
          <w:lang w:eastAsia="zh-TW"/>
        </w:rPr>
      </w:pPr>
    </w:p>
    <w:p w14:paraId="068D7999" w14:textId="77777777" w:rsidR="00525F36" w:rsidRPr="0035224B" w:rsidRDefault="00525F36" w:rsidP="00632669">
      <w:pPr>
        <w:ind w:left="3544"/>
        <w:jc w:val="center"/>
        <w:rPr>
          <w:rFonts w:ascii="Arial" w:eastAsia="PMingLiU" w:hAnsi="Arial" w:cs="Arial"/>
          <w:lang w:eastAsia="zh-TW"/>
        </w:rPr>
      </w:pPr>
    </w:p>
    <w:p w14:paraId="0B94AB13" w14:textId="77777777" w:rsidR="00632669" w:rsidRPr="0035224B" w:rsidRDefault="00632669" w:rsidP="00632669">
      <w:pPr>
        <w:ind w:left="3544"/>
        <w:jc w:val="center"/>
        <w:rPr>
          <w:rFonts w:ascii="Arial" w:eastAsia="PMingLiU" w:hAnsi="Arial" w:cs="Arial"/>
          <w:lang w:eastAsia="zh-TW"/>
        </w:rPr>
      </w:pPr>
    </w:p>
    <w:p w14:paraId="61739D4A" w14:textId="77777777" w:rsidR="00632669" w:rsidRPr="0035224B" w:rsidRDefault="00632669" w:rsidP="00632669">
      <w:pPr>
        <w:ind w:left="3544"/>
        <w:jc w:val="center"/>
        <w:rPr>
          <w:rFonts w:ascii="Arial" w:eastAsia="PMingLiU" w:hAnsi="Arial" w:cs="Arial"/>
          <w:lang w:eastAsia="zh-TW"/>
        </w:rPr>
      </w:pPr>
    </w:p>
    <w:p w14:paraId="73D6F0F6" w14:textId="77777777" w:rsidR="00525F36" w:rsidRPr="0035224B" w:rsidRDefault="00525F36" w:rsidP="00632669">
      <w:pPr>
        <w:ind w:left="3544"/>
        <w:jc w:val="center"/>
        <w:rPr>
          <w:rFonts w:ascii="Arial" w:eastAsia="PMingLiU" w:hAnsi="Arial" w:cs="Arial"/>
          <w:lang w:eastAsia="zh-TW"/>
        </w:rPr>
      </w:pPr>
    </w:p>
    <w:p w14:paraId="1C2A5FAE" w14:textId="77777777" w:rsidR="00525F36" w:rsidRPr="0035224B" w:rsidRDefault="00525F36" w:rsidP="00632669">
      <w:pPr>
        <w:ind w:left="3544"/>
        <w:jc w:val="center"/>
        <w:rPr>
          <w:rFonts w:ascii="Arial" w:eastAsia="PMingLiU" w:hAnsi="Arial" w:cs="Arial"/>
          <w:lang w:eastAsia="zh-TW"/>
        </w:rPr>
      </w:pPr>
    </w:p>
    <w:p w14:paraId="2B66123A" w14:textId="77777777" w:rsidR="00632669" w:rsidRPr="0035224B" w:rsidRDefault="00632669" w:rsidP="00632669">
      <w:pPr>
        <w:ind w:left="3544"/>
        <w:jc w:val="center"/>
        <w:rPr>
          <w:rFonts w:ascii="Arial" w:eastAsia="PMingLiU" w:hAnsi="Arial" w:cs="Arial"/>
          <w:lang w:eastAsia="zh-TW"/>
        </w:rPr>
      </w:pPr>
    </w:p>
    <w:p w14:paraId="05D5F598" w14:textId="77777777" w:rsidR="00632669" w:rsidRPr="0035224B" w:rsidRDefault="00632669" w:rsidP="00632669">
      <w:pPr>
        <w:ind w:left="3544"/>
        <w:jc w:val="center"/>
        <w:rPr>
          <w:rFonts w:ascii="Arial" w:eastAsia="PMingLiU" w:hAnsi="Arial" w:cs="Arial"/>
          <w:lang w:eastAsia="zh-TW"/>
        </w:rPr>
      </w:pPr>
    </w:p>
    <w:p w14:paraId="7C3B765F" w14:textId="44234CE5" w:rsidR="00632669" w:rsidRPr="0035224B" w:rsidRDefault="00632669" w:rsidP="00D34A4F">
      <w:pPr>
        <w:ind w:left="3510" w:right="-893"/>
        <w:jc w:val="center"/>
        <w:rPr>
          <w:rFonts w:ascii="Arial" w:eastAsia="PMingLiU" w:hAnsi="Arial" w:cs="Arial"/>
          <w:bCs/>
          <w:lang w:eastAsia="zh-TW"/>
        </w:rPr>
      </w:pPr>
      <w:r w:rsidRPr="0035224B">
        <w:rPr>
          <w:rFonts w:ascii="Arial" w:eastAsia="PMingLiU" w:hAnsi="Arial" w:cs="Arial"/>
          <w:bCs/>
          <w:lang w:eastAsia="zh-TW"/>
        </w:rPr>
        <w:t>ICS 13.</w:t>
      </w:r>
      <w:r w:rsidR="004B0410" w:rsidRPr="0035224B">
        <w:rPr>
          <w:rFonts w:ascii="Arial" w:eastAsia="PMingLiU" w:hAnsi="Arial" w:cs="Arial"/>
          <w:bCs/>
          <w:lang w:eastAsia="zh-TW"/>
        </w:rPr>
        <w:t>22</w:t>
      </w:r>
      <w:r w:rsidRPr="0035224B">
        <w:rPr>
          <w:rFonts w:ascii="Arial" w:eastAsia="PMingLiU" w:hAnsi="Arial" w:cs="Arial"/>
          <w:bCs/>
          <w:lang w:eastAsia="zh-TW"/>
        </w:rPr>
        <w:t>0.</w:t>
      </w:r>
      <w:r w:rsidR="004B0410" w:rsidRPr="0035224B">
        <w:rPr>
          <w:rFonts w:ascii="Arial" w:eastAsia="PMingLiU" w:hAnsi="Arial" w:cs="Arial"/>
          <w:bCs/>
          <w:lang w:eastAsia="zh-TW"/>
        </w:rPr>
        <w:t>1</w:t>
      </w:r>
      <w:r w:rsidRPr="0035224B">
        <w:rPr>
          <w:rFonts w:ascii="Arial" w:eastAsia="PMingLiU" w:hAnsi="Arial" w:cs="Arial"/>
          <w:bCs/>
          <w:lang w:eastAsia="zh-TW"/>
        </w:rPr>
        <w:t>0</w:t>
      </w:r>
    </w:p>
    <w:p w14:paraId="10391685" w14:textId="77777777" w:rsidR="00632669" w:rsidRPr="0035224B" w:rsidRDefault="00632669" w:rsidP="00632669">
      <w:pPr>
        <w:ind w:left="3510"/>
        <w:jc w:val="center"/>
        <w:rPr>
          <w:rFonts w:ascii="Arial" w:hAnsi="Arial" w:cs="Arial"/>
        </w:rPr>
      </w:pPr>
    </w:p>
    <w:p w14:paraId="7921B777" w14:textId="77777777" w:rsidR="00632669" w:rsidRPr="0035224B" w:rsidRDefault="00632669" w:rsidP="00632669">
      <w:pPr>
        <w:ind w:left="3544"/>
        <w:jc w:val="center"/>
        <w:rPr>
          <w:rFonts w:ascii="Arial" w:hAnsi="Arial" w:cs="Arial"/>
        </w:rPr>
      </w:pPr>
    </w:p>
    <w:p w14:paraId="4335B261" w14:textId="77777777" w:rsidR="00632669" w:rsidRPr="0035224B" w:rsidRDefault="00632669" w:rsidP="00632669">
      <w:pPr>
        <w:ind w:left="3544"/>
        <w:jc w:val="center"/>
        <w:rPr>
          <w:rFonts w:ascii="Arial" w:hAnsi="Arial" w:cs="Arial"/>
        </w:rPr>
      </w:pPr>
    </w:p>
    <w:p w14:paraId="55C39CB7" w14:textId="77777777" w:rsidR="00037E68" w:rsidRPr="0035224B" w:rsidRDefault="00037E68" w:rsidP="00632669">
      <w:pPr>
        <w:ind w:left="3544"/>
        <w:jc w:val="center"/>
        <w:rPr>
          <w:rFonts w:ascii="Arial" w:hAnsi="Arial" w:cs="Arial"/>
        </w:rPr>
      </w:pPr>
    </w:p>
    <w:p w14:paraId="1D4BCC35" w14:textId="77777777" w:rsidR="00CE43EB" w:rsidRPr="0035224B" w:rsidRDefault="00CE43EB" w:rsidP="00632669">
      <w:pPr>
        <w:ind w:left="3544"/>
        <w:jc w:val="center"/>
        <w:rPr>
          <w:rFonts w:ascii="Arial" w:hAnsi="Arial" w:cs="Arial"/>
        </w:rPr>
      </w:pPr>
    </w:p>
    <w:p w14:paraId="7E091CCF" w14:textId="77777777" w:rsidR="00632669" w:rsidRPr="0035224B" w:rsidRDefault="00632669" w:rsidP="00632669">
      <w:pPr>
        <w:ind w:left="3544"/>
        <w:jc w:val="center"/>
        <w:rPr>
          <w:rFonts w:ascii="Arial" w:hAnsi="Arial" w:cs="Arial"/>
        </w:rPr>
      </w:pPr>
    </w:p>
    <w:p w14:paraId="63DAA582" w14:textId="77777777" w:rsidR="006F73B8" w:rsidRPr="0035224B" w:rsidRDefault="006F73B8" w:rsidP="00632669">
      <w:pPr>
        <w:ind w:left="3544"/>
        <w:jc w:val="center"/>
        <w:rPr>
          <w:rFonts w:ascii="Arial" w:hAnsi="Arial" w:cs="Arial"/>
        </w:rPr>
      </w:pPr>
    </w:p>
    <w:p w14:paraId="1E2FEFD1" w14:textId="77777777" w:rsidR="006F73B8" w:rsidRPr="0035224B" w:rsidRDefault="006F73B8" w:rsidP="00632669">
      <w:pPr>
        <w:ind w:left="3544"/>
        <w:jc w:val="center"/>
        <w:rPr>
          <w:rFonts w:ascii="Arial" w:hAnsi="Arial" w:cs="Arial"/>
        </w:rPr>
      </w:pPr>
    </w:p>
    <w:p w14:paraId="4AA7E792" w14:textId="77777777" w:rsidR="00632669" w:rsidRPr="0035224B" w:rsidRDefault="00632669" w:rsidP="00632669">
      <w:pPr>
        <w:ind w:left="3544"/>
        <w:jc w:val="center"/>
        <w:rPr>
          <w:rFonts w:ascii="Arial" w:hAnsi="Arial" w:cs="Arial"/>
        </w:rPr>
      </w:pPr>
    </w:p>
    <w:p w14:paraId="266BB384" w14:textId="77777777" w:rsidR="00632669" w:rsidRPr="0035224B" w:rsidRDefault="00632669" w:rsidP="00632669">
      <w:pPr>
        <w:ind w:left="3544"/>
        <w:jc w:val="center"/>
        <w:rPr>
          <w:rFonts w:ascii="Arial" w:hAnsi="Arial" w:cs="Arial"/>
        </w:rPr>
      </w:pPr>
    </w:p>
    <w:p w14:paraId="0CD2A2E0" w14:textId="77777777" w:rsidR="00632669" w:rsidRPr="0035224B" w:rsidRDefault="00632669" w:rsidP="00632669">
      <w:pPr>
        <w:ind w:left="3544"/>
        <w:jc w:val="center"/>
        <w:rPr>
          <w:rFonts w:ascii="Arial" w:hAnsi="Arial" w:cs="Arial"/>
        </w:rPr>
      </w:pPr>
    </w:p>
    <w:p w14:paraId="07BF2FA3" w14:textId="77777777" w:rsidR="00632669" w:rsidRPr="0035224B" w:rsidRDefault="00632669" w:rsidP="00632669">
      <w:pPr>
        <w:ind w:left="3544"/>
        <w:jc w:val="center"/>
        <w:rPr>
          <w:rFonts w:ascii="Arial" w:hAnsi="Arial" w:cs="Arial"/>
        </w:rPr>
      </w:pPr>
    </w:p>
    <w:p w14:paraId="4C9345E6" w14:textId="77777777" w:rsidR="00632669" w:rsidRPr="0035224B" w:rsidRDefault="00632669" w:rsidP="00632669">
      <w:pPr>
        <w:ind w:left="3510"/>
        <w:jc w:val="center"/>
        <w:rPr>
          <w:rFonts w:ascii="Arial" w:hAnsi="Arial" w:cs="Arial"/>
        </w:rPr>
      </w:pPr>
      <w:r w:rsidRPr="0035224B">
        <w:rPr>
          <w:rFonts w:ascii="Arial" w:hAnsi="Arial" w:cs="Arial"/>
        </w:rPr>
        <w:sym w:font="Symbol" w:char="00D3"/>
      </w:r>
      <w:r w:rsidRPr="0035224B">
        <w:rPr>
          <w:rFonts w:ascii="Arial" w:hAnsi="Arial" w:cs="Arial"/>
        </w:rPr>
        <w:t xml:space="preserve"> BIS 2024</w:t>
      </w:r>
    </w:p>
    <w:p w14:paraId="48ED5F8C" w14:textId="77777777" w:rsidR="00632669" w:rsidRPr="0035224B" w:rsidRDefault="00632669" w:rsidP="00632669">
      <w:pPr>
        <w:ind w:left="3510"/>
        <w:jc w:val="center"/>
        <w:rPr>
          <w:rFonts w:ascii="Arial" w:hAnsi="Arial" w:cs="Arial"/>
        </w:rPr>
      </w:pPr>
    </w:p>
    <w:p w14:paraId="55775347" w14:textId="77777777" w:rsidR="00632669" w:rsidRPr="0035224B" w:rsidRDefault="00632669" w:rsidP="00632669">
      <w:pPr>
        <w:ind w:left="3510"/>
        <w:jc w:val="center"/>
        <w:rPr>
          <w:rFonts w:ascii="Arial" w:hAnsi="Arial" w:cs="Arial"/>
        </w:rPr>
      </w:pPr>
      <w:r w:rsidRPr="0035224B">
        <w:rPr>
          <w:rFonts w:ascii="Arial" w:hAnsi="Arial" w:cs="Arial"/>
          <w:noProof/>
          <w:sz w:val="10"/>
        </w:rPr>
        <mc:AlternateContent>
          <mc:Choice Requires="wpg">
            <w:drawing>
              <wp:inline distT="0" distB="0" distL="0" distR="0" wp14:anchorId="6D4CD8A2" wp14:editId="381FABB9">
                <wp:extent cx="4030345" cy="63500"/>
                <wp:effectExtent l="9525" t="0" r="8255" b="3175"/>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2"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arto="http://schemas.microsoft.com/office/word/2006/arto">
            <w:pict>
              <v:group w14:anchorId="7AAE86F5" id="Group 16"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">
                <v:line id="Line 17"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" strokecolor="#231f20" strokeweight="1pt"/>
                <v:line id="Line 18"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" strokecolor="#231f20" strokeweight="1pt"/>
                <v:line id="Line 19"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" strokecolor="#231f20" strokeweight="1pt"/>
                <w10:anchorlock/>
              </v:group>
            </w:pict>
          </mc:Fallback>
        </mc:AlternateContent>
      </w:r>
    </w:p>
    <w:p w14:paraId="5DC2A754" w14:textId="77777777" w:rsidR="00632669" w:rsidRPr="0035224B" w:rsidRDefault="00632669" w:rsidP="00632669">
      <w:pPr>
        <w:ind w:left="3510"/>
        <w:jc w:val="both"/>
        <w:rPr>
          <w:rFonts w:ascii="Arial" w:hAnsi="Arial" w:cs="Arial"/>
        </w:rPr>
      </w:pPr>
    </w:p>
    <w:p w14:paraId="0F9A27DF" w14:textId="4EF34ECA" w:rsidR="00632669" w:rsidRPr="0035224B" w:rsidRDefault="00000000" w:rsidP="00D34A4F">
      <w:pPr>
        <w:ind w:left="4859" w:right="-748"/>
        <w:jc w:val="center"/>
        <w:rPr>
          <w:rFonts w:ascii="Kokila" w:hAnsi="Kokila" w:cs="Kokila"/>
          <w:b/>
          <w:bCs/>
          <w:caps/>
          <w:sz w:val="36"/>
          <w:szCs w:val="36"/>
        </w:rPr>
      </w:pPr>
      <w:r>
        <w:rPr>
          <w:rFonts w:ascii="Kokila" w:hAnsi="Kokila" w:cs="Kokila"/>
          <w:noProof/>
          <w:sz w:val="36"/>
          <w:szCs w:val="36"/>
        </w:rPr>
        <w:pict w14:anchorId="619116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174.35pt;margin-top:12.95pt;width:59.7pt;height:59.7pt;z-index:251658240;mso-wrap-edited:f" o:allowincell="f">
            <v:imagedata r:id="rId8" o:title=""/>
          </v:shape>
        </w:pict>
      </w:r>
      <w:r w:rsidR="00632669" w:rsidRPr="0035224B">
        <w:rPr>
          <w:rFonts w:ascii="Kokila" w:hAnsi="Kokila" w:cs="Kokila"/>
          <w:caps/>
          <w:sz w:val="36"/>
          <w:szCs w:val="36"/>
          <w:cs/>
        </w:rPr>
        <w:t>भारतीय मानक ब्यूरो</w:t>
      </w:r>
    </w:p>
    <w:p w14:paraId="27F84E23" w14:textId="07DD46D7" w:rsidR="00632669" w:rsidRPr="0035224B" w:rsidRDefault="00632669" w:rsidP="00D34A4F">
      <w:pPr>
        <w:adjustRightInd w:val="0"/>
        <w:ind w:left="4859" w:right="-748"/>
        <w:jc w:val="center"/>
        <w:rPr>
          <w:rFonts w:ascii="Arial" w:hAnsi="Arial" w:cs="Arial"/>
          <w:bCs/>
          <w:color w:val="231F20"/>
        </w:rPr>
      </w:pPr>
      <w:r w:rsidRPr="0035224B">
        <w:rPr>
          <w:rFonts w:ascii="Arial" w:hAnsi="Arial" w:cs="Arial"/>
          <w:bCs/>
          <w:color w:val="231F20"/>
        </w:rPr>
        <w:t>BUREAU OF INDIAN STANDARDS</w:t>
      </w:r>
    </w:p>
    <w:p w14:paraId="7BDA4A0F" w14:textId="77777777" w:rsidR="00632669" w:rsidRPr="0035224B" w:rsidRDefault="00632669" w:rsidP="00E303A3">
      <w:pPr>
        <w:ind w:left="4859" w:right="-893"/>
        <w:jc w:val="center"/>
        <w:rPr>
          <w:rFonts w:ascii="Kokila" w:hAnsi="Kokila" w:cs="Kokila"/>
          <w:b/>
          <w:bCs/>
          <w:color w:val="231F20"/>
          <w:sz w:val="32"/>
          <w:szCs w:val="32"/>
        </w:rPr>
      </w:pPr>
      <w:r w:rsidRPr="0035224B">
        <w:rPr>
          <w:rFonts w:ascii="Kokila" w:hAnsi="Kokila" w:cs="Kokila"/>
          <w:caps/>
          <w:sz w:val="32"/>
          <w:szCs w:val="32"/>
          <w:cs/>
        </w:rPr>
        <w:t>मानक भवन</w:t>
      </w:r>
      <w:r w:rsidRPr="0035224B">
        <w:rPr>
          <w:rFonts w:ascii="Kokila" w:hAnsi="Kokila" w:cs="Kokila"/>
          <w:caps/>
          <w:sz w:val="32"/>
          <w:szCs w:val="32"/>
        </w:rPr>
        <w:t xml:space="preserve">, 9 </w:t>
      </w:r>
      <w:r w:rsidRPr="0035224B">
        <w:rPr>
          <w:rFonts w:ascii="Kokila" w:hAnsi="Kokila" w:cs="Kokila"/>
          <w:caps/>
          <w:sz w:val="32"/>
          <w:szCs w:val="32"/>
          <w:cs/>
        </w:rPr>
        <w:t>बहादुर शाह ज़फर मार्ग</w:t>
      </w:r>
      <w:r w:rsidRPr="0035224B">
        <w:rPr>
          <w:rFonts w:ascii="Kokila" w:hAnsi="Kokila" w:cs="Kokila"/>
          <w:caps/>
          <w:sz w:val="32"/>
          <w:szCs w:val="32"/>
        </w:rPr>
        <w:t xml:space="preserve">, </w:t>
      </w:r>
      <w:r w:rsidRPr="0035224B">
        <w:rPr>
          <w:rFonts w:ascii="Kokila" w:hAnsi="Kokila" w:cs="Kokila"/>
          <w:caps/>
          <w:sz w:val="32"/>
          <w:szCs w:val="32"/>
          <w:cs/>
        </w:rPr>
        <w:t>नई दिल्ली -</w:t>
      </w:r>
      <w:r w:rsidRPr="0035224B">
        <w:rPr>
          <w:rFonts w:ascii="Kokila" w:hAnsi="Kokila" w:cs="Kokila"/>
          <w:caps/>
          <w:sz w:val="32"/>
          <w:szCs w:val="32"/>
          <w:rtl/>
        </w:rPr>
        <w:t xml:space="preserve"> </w:t>
      </w:r>
      <w:r w:rsidRPr="0035224B">
        <w:rPr>
          <w:rFonts w:ascii="Kokila" w:hAnsi="Kokila" w:cs="Kokila"/>
          <w:bCs/>
          <w:caps/>
          <w:sz w:val="32"/>
          <w:szCs w:val="32"/>
        </w:rPr>
        <w:t>110002</w:t>
      </w:r>
    </w:p>
    <w:p w14:paraId="00582E3E" w14:textId="77777777" w:rsidR="00632669" w:rsidRPr="0035224B" w:rsidRDefault="00632669" w:rsidP="00D34A4F">
      <w:pPr>
        <w:tabs>
          <w:tab w:val="left" w:pos="3119"/>
          <w:tab w:val="left" w:pos="3828"/>
          <w:tab w:val="left" w:pos="4253"/>
        </w:tabs>
        <w:adjustRightInd w:val="0"/>
        <w:ind w:left="4859" w:right="-748"/>
        <w:jc w:val="center"/>
        <w:rPr>
          <w:rFonts w:ascii="Arial" w:hAnsi="Arial" w:cs="Arial"/>
          <w:color w:val="231F20"/>
          <w:sz w:val="20"/>
        </w:rPr>
      </w:pPr>
      <w:r w:rsidRPr="0035224B">
        <w:rPr>
          <w:rFonts w:ascii="Arial" w:hAnsi="Arial" w:cs="Arial"/>
          <w:color w:val="231F20"/>
          <w:sz w:val="20"/>
        </w:rPr>
        <w:t>MANAK BHAVAN, 9 BAHADUR SHAH ZAFAR MARG</w:t>
      </w:r>
    </w:p>
    <w:p w14:paraId="51F2BFB0" w14:textId="77777777" w:rsidR="00632669" w:rsidRPr="0035224B" w:rsidRDefault="00632669" w:rsidP="00D34A4F">
      <w:pPr>
        <w:tabs>
          <w:tab w:val="left" w:pos="3119"/>
          <w:tab w:val="left" w:pos="3828"/>
          <w:tab w:val="left" w:pos="4253"/>
        </w:tabs>
        <w:adjustRightInd w:val="0"/>
        <w:ind w:left="4859" w:right="-748"/>
        <w:jc w:val="center"/>
        <w:rPr>
          <w:rFonts w:ascii="Arial" w:hAnsi="Arial" w:cs="Arial"/>
          <w:color w:val="231F20"/>
          <w:sz w:val="20"/>
        </w:rPr>
      </w:pPr>
      <w:r w:rsidRPr="0035224B">
        <w:rPr>
          <w:rFonts w:ascii="Arial" w:hAnsi="Arial" w:cs="Arial"/>
          <w:color w:val="231F20"/>
          <w:sz w:val="20"/>
        </w:rPr>
        <w:t>NEW DELHI - 110002</w:t>
      </w:r>
    </w:p>
    <w:p w14:paraId="68B0A17F" w14:textId="77777777" w:rsidR="00632669" w:rsidRPr="0035224B" w:rsidRDefault="00632669" w:rsidP="00E303A3">
      <w:pPr>
        <w:ind w:left="4860" w:right="-893"/>
        <w:jc w:val="center"/>
        <w:rPr>
          <w:rFonts w:ascii="Arial" w:hAnsi="Arial" w:cs="Arial"/>
          <w:sz w:val="20"/>
        </w:rPr>
      </w:pPr>
      <w:hyperlink r:id="rId9" w:history="1">
        <w:r w:rsidRPr="0035224B">
          <w:rPr>
            <w:rFonts w:ascii="Arial" w:hAnsi="Arial" w:cs="Arial"/>
            <w:color w:val="0000FF"/>
            <w:u w:val="single"/>
          </w:rPr>
          <w:t>www.bis.gov.in</w:t>
        </w:r>
      </w:hyperlink>
      <w:r w:rsidRPr="0035224B">
        <w:rPr>
          <w:rFonts w:ascii="Arial" w:hAnsi="Arial" w:cs="Arial"/>
          <w:sz w:val="20"/>
        </w:rPr>
        <w:t xml:space="preserve">     </w:t>
      </w:r>
      <w:hyperlink r:id="rId10" w:history="1">
        <w:r w:rsidRPr="0035224B">
          <w:rPr>
            <w:rFonts w:ascii="Arial" w:hAnsi="Arial" w:cs="Arial"/>
            <w:color w:val="0000FF"/>
            <w:u w:val="single"/>
          </w:rPr>
          <w:t>www.standardsbis.in</w:t>
        </w:r>
      </w:hyperlink>
    </w:p>
    <w:p w14:paraId="5B307634" w14:textId="77777777" w:rsidR="00632669" w:rsidRPr="0035224B" w:rsidRDefault="00632669" w:rsidP="00632669">
      <w:pPr>
        <w:ind w:left="3510" w:firstLine="720"/>
        <w:jc w:val="center"/>
        <w:rPr>
          <w:rFonts w:ascii="Arial" w:hAnsi="Arial" w:cs="Arial"/>
        </w:rPr>
      </w:pPr>
    </w:p>
    <w:p w14:paraId="5DFADF76" w14:textId="46FEDEB4" w:rsidR="00746D01" w:rsidRPr="0035224B" w:rsidRDefault="00100A69" w:rsidP="00E303A3">
      <w:pPr>
        <w:tabs>
          <w:tab w:val="right" w:pos="3544"/>
          <w:tab w:val="right" w:pos="9889"/>
        </w:tabs>
        <w:ind w:left="3510" w:right="-893"/>
        <w:rPr>
          <w:rFonts w:ascii="Arial" w:hAnsi="Arial" w:cs="Arial"/>
          <w:b/>
          <w:bCs/>
        </w:rPr>
      </w:pPr>
      <w:r w:rsidRPr="0035224B">
        <w:rPr>
          <w:rFonts w:ascii="Arial" w:hAnsi="Arial" w:cs="Arial"/>
          <w:b/>
          <w:bCs/>
          <w:iCs/>
        </w:rPr>
        <w:t>October</w:t>
      </w:r>
      <w:r w:rsidR="00632669" w:rsidRPr="0035224B">
        <w:rPr>
          <w:rFonts w:ascii="Arial" w:hAnsi="Arial" w:cs="Arial"/>
          <w:b/>
          <w:bCs/>
          <w:iCs/>
        </w:rPr>
        <w:t xml:space="preserve"> 2024</w:t>
      </w:r>
      <w:r w:rsidR="00632669" w:rsidRPr="0035224B">
        <w:rPr>
          <w:rFonts w:ascii="Arial" w:hAnsi="Arial" w:cs="Arial"/>
          <w:b/>
          <w:bCs/>
          <w:iCs/>
        </w:rPr>
        <w:tab/>
      </w:r>
      <w:r w:rsidR="00632669" w:rsidRPr="0035224B">
        <w:rPr>
          <w:rFonts w:ascii="Arial" w:hAnsi="Arial" w:cs="Arial"/>
          <w:b/>
          <w:bCs/>
        </w:rPr>
        <w:t>Price Group X</w:t>
      </w:r>
      <w:r w:rsidR="00746D01" w:rsidRPr="0035224B">
        <w:rPr>
          <w:rFonts w:ascii="Arial" w:hAnsi="Arial" w:cs="Arial"/>
          <w:b/>
          <w:bCs/>
        </w:rPr>
        <w:br w:type="page"/>
      </w:r>
    </w:p>
    <w:p w14:paraId="2E30D8AD" w14:textId="77777777" w:rsidR="006B0E8C" w:rsidRPr="0035224B" w:rsidRDefault="006B0E8C" w:rsidP="00E303A3">
      <w:pPr>
        <w:tabs>
          <w:tab w:val="right" w:pos="3544"/>
          <w:tab w:val="right" w:pos="9889"/>
        </w:tabs>
        <w:ind w:left="3510" w:right="-893"/>
        <w:rPr>
          <w:rFonts w:ascii="Arial" w:hAnsi="Arial" w:cs="Arial"/>
          <w:b/>
          <w:bCs/>
        </w:rPr>
        <w:sectPr w:rsidR="006B0E8C" w:rsidRPr="0035224B" w:rsidSect="00D57382">
          <w:pgSz w:w="11910" w:h="16840" w:code="9"/>
          <w:pgMar w:top="851" w:right="1440" w:bottom="1440" w:left="1440" w:header="709" w:footer="709" w:gutter="0"/>
          <w:pgNumType w:start="1"/>
          <w:cols w:space="720"/>
          <w:docGrid w:linePitch="299"/>
        </w:sectPr>
      </w:pPr>
    </w:p>
    <w:p w14:paraId="4F4D7529" w14:textId="435EC8A5" w:rsidR="006B0E8C" w:rsidRPr="0035224B" w:rsidRDefault="006B0E8C" w:rsidP="00D13E85">
      <w:pPr>
        <w:tabs>
          <w:tab w:val="left" w:pos="5423"/>
        </w:tabs>
        <w:spacing w:after="840" w:line="276" w:lineRule="auto"/>
        <w:jc w:val="both"/>
        <w:rPr>
          <w:rFonts w:ascii="Arial" w:hAnsi="Arial" w:cs="Arial"/>
          <w:sz w:val="24"/>
          <w:szCs w:val="24"/>
        </w:rPr>
      </w:pPr>
      <w:bookmarkStart w:id="1" w:name="_TOC_250038"/>
      <w:bookmarkEnd w:id="1"/>
      <w:r w:rsidRPr="0035224B">
        <w:rPr>
          <w:rFonts w:ascii="Arial" w:hAnsi="Arial" w:cs="Arial"/>
          <w:sz w:val="24"/>
          <w:szCs w:val="24"/>
        </w:rPr>
        <w:lastRenderedPageBreak/>
        <w:t>Fire Fighting Sectional Committee, CED 22</w:t>
      </w:r>
    </w:p>
    <w:p w14:paraId="0DBAC02A" w14:textId="63AF188B" w:rsidR="004C1B68" w:rsidRPr="0035224B" w:rsidRDefault="00DC5632" w:rsidP="005C15BB">
      <w:pPr>
        <w:pStyle w:val="Heading1"/>
        <w:spacing w:before="0" w:after="160"/>
        <w:ind w:left="0"/>
        <w:rPr>
          <w:sz w:val="24"/>
          <w:szCs w:val="24"/>
        </w:rPr>
      </w:pPr>
      <w:r w:rsidRPr="0035224B">
        <w:rPr>
          <w:sz w:val="24"/>
          <w:szCs w:val="24"/>
        </w:rPr>
        <w:t>FOREWORD</w:t>
      </w:r>
    </w:p>
    <w:p w14:paraId="3278FB3C" w14:textId="267C3DAB" w:rsidR="003D13DF" w:rsidRPr="0035224B" w:rsidRDefault="003D13DF" w:rsidP="003D13DF">
      <w:pPr>
        <w:pStyle w:val="BodyText"/>
        <w:spacing w:after="160" w:line="276" w:lineRule="auto"/>
        <w:jc w:val="both"/>
        <w:rPr>
          <w:rFonts w:ascii="Arial" w:hAnsi="Arial" w:cs="Arial"/>
          <w:sz w:val="24"/>
          <w:szCs w:val="24"/>
        </w:rPr>
      </w:pPr>
      <w:r w:rsidRPr="0035224B">
        <w:rPr>
          <w:rFonts w:ascii="Arial" w:hAnsi="Arial" w:cs="Arial"/>
          <w:sz w:val="24"/>
          <w:szCs w:val="24"/>
        </w:rPr>
        <w:t>This Indian Standard (</w:t>
      </w:r>
      <w:r w:rsidR="00F84367" w:rsidRPr="0035224B">
        <w:rPr>
          <w:rFonts w:ascii="Arial" w:hAnsi="Arial" w:cs="Arial"/>
          <w:sz w:val="24"/>
          <w:szCs w:val="24"/>
        </w:rPr>
        <w:t>Third</w:t>
      </w:r>
      <w:r w:rsidRPr="0035224B">
        <w:rPr>
          <w:rFonts w:ascii="Arial" w:hAnsi="Arial" w:cs="Arial"/>
          <w:sz w:val="24"/>
          <w:szCs w:val="24"/>
        </w:rPr>
        <w:t xml:space="preserve"> Revision) was adopted by the Bureau of Indian Standards, after the draft finalized by the Fire Fighting Sectional Committee had been approved by the Civil Engineering Division Council. </w:t>
      </w:r>
    </w:p>
    <w:p w14:paraId="74953ADF" w14:textId="77777777" w:rsidR="005D1D58" w:rsidRPr="0035224B" w:rsidRDefault="005D1D58" w:rsidP="005D1D58">
      <w:pPr>
        <w:adjustRightInd w:val="0"/>
        <w:spacing w:after="160" w:line="276" w:lineRule="auto"/>
        <w:jc w:val="both"/>
        <w:rPr>
          <w:rFonts w:ascii="Arial" w:hAnsi="Arial" w:cs="Arial"/>
          <w:sz w:val="24"/>
          <w:szCs w:val="24"/>
          <w:lang w:bidi="hi-IN"/>
        </w:rPr>
      </w:pPr>
      <w:r w:rsidRPr="0035224B">
        <w:rPr>
          <w:rFonts w:ascii="Arial" w:hAnsi="Arial" w:cs="Arial"/>
          <w:sz w:val="24"/>
          <w:szCs w:val="24"/>
          <w:lang w:bidi="hi-IN"/>
        </w:rPr>
        <w:t xml:space="preserve">Delivery breechings are normally used for </w:t>
      </w:r>
      <w:proofErr w:type="spellStart"/>
      <w:r w:rsidRPr="0035224B">
        <w:rPr>
          <w:rFonts w:ascii="Arial" w:hAnsi="Arial" w:cs="Arial"/>
          <w:sz w:val="24"/>
          <w:szCs w:val="24"/>
          <w:lang w:bidi="hi-IN"/>
        </w:rPr>
        <w:t>fire fighting</w:t>
      </w:r>
      <w:proofErr w:type="spellEnd"/>
      <w:r w:rsidRPr="0035224B">
        <w:rPr>
          <w:rFonts w:ascii="Arial" w:hAnsi="Arial" w:cs="Arial"/>
          <w:sz w:val="24"/>
          <w:szCs w:val="24"/>
          <w:lang w:bidi="hi-IN"/>
        </w:rPr>
        <w:t xml:space="preserve"> operations along with the hoses.  Dividing breeching is employed to meet those cases where it is necessary to divide or breech a line of hose under good pressure into two lines so that two branches may be used.  A collecting breeching is employed in cases where the pressure is not adequate, and it is required to step up the same by an additional feed.</w:t>
      </w:r>
    </w:p>
    <w:p w14:paraId="1C0083E3" w14:textId="77777777" w:rsidR="005D1D58" w:rsidRPr="0035224B" w:rsidRDefault="005D1D58" w:rsidP="005D1D58">
      <w:pPr>
        <w:adjustRightInd w:val="0"/>
        <w:spacing w:after="160" w:line="276" w:lineRule="auto"/>
        <w:jc w:val="both"/>
        <w:rPr>
          <w:rFonts w:ascii="Arial" w:hAnsi="Arial" w:cs="Arial"/>
          <w:sz w:val="24"/>
          <w:szCs w:val="24"/>
          <w:lang w:bidi="hi-IN"/>
        </w:rPr>
      </w:pPr>
      <w:r w:rsidRPr="0035224B">
        <w:rPr>
          <w:rFonts w:ascii="Arial" w:hAnsi="Arial" w:cs="Arial"/>
          <w:sz w:val="24"/>
          <w:szCs w:val="24"/>
          <w:lang w:bidi="hi-IN"/>
        </w:rPr>
        <w:t>In the case of dividing breeching, there shall be a male fitting (single) on the inlet side and female fittings on the two outlets.  In the case of collecting breeching, there shall be a female fitting (single) on the outlet side and male fittings on the two inlets.</w:t>
      </w:r>
    </w:p>
    <w:p w14:paraId="5AD04D24" w14:textId="77777777" w:rsidR="005D1D58" w:rsidRPr="0035224B" w:rsidRDefault="005D1D58" w:rsidP="005D1D58">
      <w:pPr>
        <w:adjustRightInd w:val="0"/>
        <w:spacing w:after="160" w:line="276" w:lineRule="auto"/>
        <w:jc w:val="both"/>
        <w:rPr>
          <w:rFonts w:ascii="Arial" w:hAnsi="Arial" w:cs="Arial"/>
          <w:sz w:val="24"/>
          <w:szCs w:val="24"/>
          <w:lang w:bidi="hi-IN"/>
        </w:rPr>
      </w:pPr>
      <w:r w:rsidRPr="0035224B">
        <w:rPr>
          <w:rFonts w:ascii="Arial" w:hAnsi="Arial" w:cs="Arial"/>
          <w:sz w:val="24"/>
          <w:szCs w:val="24"/>
          <w:lang w:bidi="hi-IN"/>
        </w:rPr>
        <w:t xml:space="preserve">This standard was prepared to ensure compatibility of breechings with other standard </w:t>
      </w:r>
      <w:proofErr w:type="spellStart"/>
      <w:r w:rsidRPr="0035224B">
        <w:rPr>
          <w:rFonts w:ascii="Arial" w:hAnsi="Arial" w:cs="Arial"/>
          <w:sz w:val="24"/>
          <w:szCs w:val="24"/>
          <w:lang w:bidi="hi-IN"/>
        </w:rPr>
        <w:t>fire fighting</w:t>
      </w:r>
      <w:proofErr w:type="spellEnd"/>
      <w:r w:rsidRPr="0035224B">
        <w:rPr>
          <w:rFonts w:ascii="Arial" w:hAnsi="Arial" w:cs="Arial"/>
          <w:sz w:val="24"/>
          <w:szCs w:val="24"/>
          <w:lang w:bidi="hi-IN"/>
        </w:rPr>
        <w:t xml:space="preserve"> equipment.  It was first published in 1958 and subsequently revised in 1965 and 1980.  In this revision, the following significant changes have been made:</w:t>
      </w:r>
    </w:p>
    <w:p w14:paraId="042C4855" w14:textId="77777777" w:rsidR="005D1D58" w:rsidRPr="0035224B" w:rsidRDefault="005D1D58" w:rsidP="005D1D58">
      <w:pPr>
        <w:pStyle w:val="ListParagraph"/>
        <w:widowControl/>
        <w:numPr>
          <w:ilvl w:val="0"/>
          <w:numId w:val="46"/>
        </w:numPr>
        <w:adjustRightInd w:val="0"/>
        <w:spacing w:after="60" w:line="276" w:lineRule="auto"/>
        <w:ind w:left="714" w:hanging="357"/>
        <w:jc w:val="both"/>
        <w:rPr>
          <w:rFonts w:ascii="Arial" w:hAnsi="Arial" w:cs="Arial"/>
          <w:sz w:val="24"/>
          <w:szCs w:val="24"/>
          <w:lang w:bidi="hi-IN"/>
        </w:rPr>
      </w:pPr>
      <w:r w:rsidRPr="0035224B">
        <w:rPr>
          <w:rFonts w:ascii="Arial" w:hAnsi="Arial" w:cs="Arial"/>
          <w:sz w:val="24"/>
          <w:szCs w:val="24"/>
          <w:lang w:bidi="hi-IN"/>
        </w:rPr>
        <w:t>The standard has been made performance oriented.</w:t>
      </w:r>
    </w:p>
    <w:p w14:paraId="67668970" w14:textId="5D3E20CF" w:rsidR="005D1D58" w:rsidRPr="0035224B" w:rsidRDefault="005D1D58" w:rsidP="0035224B">
      <w:pPr>
        <w:pStyle w:val="ListParagraph"/>
        <w:widowControl/>
        <w:numPr>
          <w:ilvl w:val="0"/>
          <w:numId w:val="46"/>
        </w:numPr>
        <w:adjustRightInd w:val="0"/>
        <w:spacing w:after="60" w:line="276" w:lineRule="auto"/>
        <w:ind w:left="714" w:hanging="357"/>
        <w:jc w:val="both"/>
        <w:rPr>
          <w:rFonts w:ascii="Arial" w:hAnsi="Arial" w:cs="Arial"/>
          <w:sz w:val="24"/>
          <w:szCs w:val="24"/>
          <w:lang w:bidi="hi-IN"/>
        </w:rPr>
      </w:pPr>
      <w:r w:rsidRPr="0035224B">
        <w:rPr>
          <w:rFonts w:ascii="Arial" w:hAnsi="Arial" w:cs="Arial"/>
          <w:sz w:val="24"/>
          <w:szCs w:val="24"/>
          <w:lang w:bidi="hi-IN"/>
        </w:rPr>
        <w:t>Only the dimensions for threads are made mandatory.</w:t>
      </w:r>
    </w:p>
    <w:p w14:paraId="63B38798" w14:textId="77777777" w:rsidR="005D1D58" w:rsidRPr="0035224B" w:rsidRDefault="005D1D58" w:rsidP="005D1D58">
      <w:pPr>
        <w:pStyle w:val="ListParagraph"/>
        <w:widowControl/>
        <w:numPr>
          <w:ilvl w:val="0"/>
          <w:numId w:val="46"/>
        </w:numPr>
        <w:adjustRightInd w:val="0"/>
        <w:spacing w:after="60" w:line="276" w:lineRule="auto"/>
        <w:ind w:left="714" w:hanging="357"/>
        <w:jc w:val="both"/>
        <w:rPr>
          <w:rFonts w:ascii="Arial" w:hAnsi="Arial" w:cs="Arial"/>
          <w:sz w:val="24"/>
          <w:szCs w:val="24"/>
          <w:lang w:bidi="hi-IN"/>
        </w:rPr>
      </w:pPr>
      <w:r w:rsidRPr="0035224B">
        <w:rPr>
          <w:rFonts w:ascii="Arial" w:hAnsi="Arial" w:cs="Arial"/>
          <w:sz w:val="24"/>
          <w:szCs w:val="24"/>
          <w:lang w:bidi="hi-IN"/>
        </w:rPr>
        <w:t>Stainless steel option has been added within material of construction</w:t>
      </w:r>
    </w:p>
    <w:p w14:paraId="7965C05C" w14:textId="77777777" w:rsidR="005D1D58" w:rsidRPr="0035224B" w:rsidRDefault="005D1D58" w:rsidP="005D1D58">
      <w:pPr>
        <w:pStyle w:val="ListParagraph"/>
        <w:numPr>
          <w:ilvl w:val="0"/>
          <w:numId w:val="46"/>
        </w:numPr>
        <w:adjustRightInd w:val="0"/>
        <w:spacing w:after="160" w:line="276" w:lineRule="auto"/>
        <w:jc w:val="both"/>
        <w:rPr>
          <w:rFonts w:ascii="Arial" w:hAnsi="Arial" w:cs="Arial"/>
          <w:sz w:val="24"/>
          <w:szCs w:val="24"/>
          <w:lang w:bidi="hi-IN"/>
        </w:rPr>
      </w:pPr>
      <w:r w:rsidRPr="0035224B">
        <w:rPr>
          <w:rFonts w:ascii="Arial" w:hAnsi="Arial" w:cs="Arial"/>
          <w:sz w:val="24"/>
          <w:szCs w:val="24"/>
          <w:lang w:bidi="hi-IN"/>
        </w:rPr>
        <w:t>All the cross-referred standards have been made up to date.</w:t>
      </w:r>
    </w:p>
    <w:p w14:paraId="7DC0E0F3" w14:textId="77777777" w:rsidR="00E0520E" w:rsidRPr="0035224B" w:rsidRDefault="00E0520E" w:rsidP="00E0520E">
      <w:pPr>
        <w:pStyle w:val="BodyTextFirstIndent2"/>
        <w:spacing w:after="240" w:line="276" w:lineRule="auto"/>
        <w:ind w:left="0" w:firstLine="0"/>
        <w:jc w:val="both"/>
        <w:rPr>
          <w:rFonts w:ascii="Arial" w:hAnsi="Arial" w:cs="Arial"/>
          <w:sz w:val="24"/>
          <w:szCs w:val="24"/>
        </w:rPr>
      </w:pPr>
      <w:r w:rsidRPr="0035224B">
        <w:rPr>
          <w:rFonts w:ascii="Arial" w:hAnsi="Arial" w:cs="Arial"/>
          <w:sz w:val="24"/>
          <w:szCs w:val="24"/>
        </w:rPr>
        <w:t xml:space="preserve">The composition of the Committee responsible for the formulation of this standard is given in Annex B. </w:t>
      </w:r>
    </w:p>
    <w:p w14:paraId="4F918A13" w14:textId="77777777" w:rsidR="005D1D58" w:rsidRPr="0035224B" w:rsidRDefault="005D1D58" w:rsidP="005D1D58">
      <w:pPr>
        <w:adjustRightInd w:val="0"/>
        <w:spacing w:after="160" w:line="276" w:lineRule="auto"/>
        <w:jc w:val="both"/>
        <w:rPr>
          <w:rFonts w:ascii="Arial" w:hAnsi="Arial" w:cs="Arial"/>
          <w:b/>
          <w:bCs/>
          <w:sz w:val="24"/>
          <w:szCs w:val="24"/>
          <w:lang w:bidi="hi-IN"/>
        </w:rPr>
      </w:pPr>
      <w:r w:rsidRPr="0035224B">
        <w:rPr>
          <w:rFonts w:ascii="Arial" w:hAnsi="Arial" w:cs="Arial"/>
          <w:sz w:val="24"/>
          <w:szCs w:val="24"/>
          <w:lang w:bidi="hi-IN"/>
        </w:rPr>
        <w:t xml:space="preserve">For the purpose of deciding whether a particular requirement of this standard is complied with, the final value, observed or calculated, expressing the result of a test or analysis, shall be rounded off in accordance with IS </w:t>
      </w:r>
      <w:proofErr w:type="gramStart"/>
      <w:r w:rsidRPr="0035224B">
        <w:rPr>
          <w:rFonts w:ascii="Arial" w:hAnsi="Arial" w:cs="Arial"/>
          <w:sz w:val="24"/>
          <w:szCs w:val="24"/>
          <w:lang w:bidi="hi-IN"/>
        </w:rPr>
        <w:t>2 :</w:t>
      </w:r>
      <w:proofErr w:type="gramEnd"/>
      <w:r w:rsidRPr="0035224B">
        <w:rPr>
          <w:rFonts w:ascii="Arial" w:hAnsi="Arial" w:cs="Arial"/>
          <w:sz w:val="24"/>
          <w:szCs w:val="24"/>
          <w:lang w:bidi="hi-IN"/>
        </w:rPr>
        <w:t xml:space="preserve"> 2022 ‘Rules for rounding off numerical values (</w:t>
      </w:r>
      <w:r w:rsidRPr="0035224B">
        <w:rPr>
          <w:rFonts w:ascii="Arial" w:hAnsi="Arial" w:cs="Arial"/>
          <w:i/>
          <w:iCs/>
          <w:sz w:val="24"/>
          <w:szCs w:val="24"/>
          <w:lang w:bidi="hi-IN"/>
        </w:rPr>
        <w:t>second revision</w:t>
      </w:r>
      <w:r w:rsidRPr="0035224B">
        <w:rPr>
          <w:rFonts w:ascii="Arial" w:hAnsi="Arial" w:cs="Arial"/>
          <w:sz w:val="24"/>
          <w:szCs w:val="24"/>
          <w:lang w:bidi="hi-IN"/>
        </w:rPr>
        <w:t>)’. The number of significant places retained in the rounded off value should be the same as that of the specified value in this standard.</w:t>
      </w:r>
    </w:p>
    <w:p w14:paraId="1D6AD019" w14:textId="77777777" w:rsidR="005D1D58" w:rsidRPr="0035224B" w:rsidRDefault="005D1D58" w:rsidP="005D1D58">
      <w:pPr>
        <w:adjustRightInd w:val="0"/>
        <w:jc w:val="center"/>
        <w:rPr>
          <w:rFonts w:ascii="Arial" w:hAnsi="Arial" w:cs="Arial"/>
          <w:b/>
          <w:bCs/>
          <w:lang w:bidi="hi-IN"/>
        </w:rPr>
      </w:pPr>
    </w:p>
    <w:p w14:paraId="25BE16B7" w14:textId="77777777" w:rsidR="005D1D58" w:rsidRPr="0035224B" w:rsidRDefault="005D1D58" w:rsidP="005D1D58">
      <w:pPr>
        <w:adjustRightInd w:val="0"/>
        <w:jc w:val="center"/>
        <w:rPr>
          <w:rFonts w:ascii="Arial" w:hAnsi="Arial" w:cs="Arial"/>
          <w:b/>
          <w:bCs/>
          <w:lang w:bidi="hi-IN"/>
        </w:rPr>
        <w:sectPr w:rsidR="005D1D58" w:rsidRPr="0035224B" w:rsidSect="005D1D58">
          <w:headerReference w:type="default" r:id="rId11"/>
          <w:pgSz w:w="11906" w:h="16838" w:code="9"/>
          <w:pgMar w:top="1440" w:right="1440" w:bottom="1440" w:left="1440" w:header="708" w:footer="708" w:gutter="0"/>
          <w:cols w:space="708"/>
          <w:docGrid w:linePitch="360"/>
        </w:sectPr>
      </w:pPr>
    </w:p>
    <w:p w14:paraId="5BDE3CB4" w14:textId="2BA689E9" w:rsidR="005D1D58" w:rsidRPr="0035224B" w:rsidRDefault="005D1D58" w:rsidP="005D1D58">
      <w:pPr>
        <w:pStyle w:val="Default"/>
        <w:spacing w:after="160" w:line="276" w:lineRule="auto"/>
        <w:jc w:val="center"/>
        <w:rPr>
          <w:i/>
          <w:iCs/>
          <w:color w:val="auto"/>
          <w:lang w:val="en-GB"/>
        </w:rPr>
      </w:pPr>
      <w:r w:rsidRPr="0035224B">
        <w:rPr>
          <w:i/>
          <w:iCs/>
          <w:color w:val="auto"/>
          <w:lang w:val="en-GB"/>
        </w:rPr>
        <w:lastRenderedPageBreak/>
        <w:t>Indian Standard</w:t>
      </w:r>
    </w:p>
    <w:p w14:paraId="77CBA539" w14:textId="77777777" w:rsidR="005D1D58" w:rsidRPr="0035224B" w:rsidRDefault="005D1D58" w:rsidP="005D1D58">
      <w:pPr>
        <w:pStyle w:val="Default"/>
        <w:spacing w:line="276" w:lineRule="auto"/>
        <w:jc w:val="center"/>
        <w:rPr>
          <w:b/>
          <w:bCs/>
          <w:color w:val="auto"/>
          <w:lang w:val="en-GB"/>
        </w:rPr>
      </w:pPr>
      <w:r w:rsidRPr="0035224B">
        <w:rPr>
          <w:b/>
          <w:bCs/>
          <w:color w:val="auto"/>
          <w:lang w:val="en-GB"/>
        </w:rPr>
        <w:t xml:space="preserve">DELIVERY BREECHINGS FOR FIRE FIGHTING — DIVIDING AND COLLECTING — INSTANTANEOUS PATTERN — SPECIFICATION  </w:t>
      </w:r>
    </w:p>
    <w:p w14:paraId="5A8E61C2" w14:textId="37B7D5A4" w:rsidR="005D1D58" w:rsidRPr="0035224B" w:rsidRDefault="005D1D58" w:rsidP="005D1D58">
      <w:pPr>
        <w:pStyle w:val="Default"/>
        <w:spacing w:after="360" w:line="276" w:lineRule="auto"/>
        <w:jc w:val="center"/>
        <w:rPr>
          <w:b/>
          <w:color w:val="auto"/>
          <w:sz w:val="32"/>
          <w:szCs w:val="32"/>
          <w:u w:val="single"/>
          <w:lang w:val="en-GB"/>
        </w:rPr>
      </w:pPr>
      <w:r w:rsidRPr="0035224B">
        <w:rPr>
          <w:color w:val="auto"/>
          <w:lang w:val="en-GB"/>
        </w:rPr>
        <w:t xml:space="preserve"> (</w:t>
      </w:r>
      <w:r w:rsidRPr="0035224B">
        <w:rPr>
          <w:i/>
          <w:iCs/>
          <w:color w:val="auto"/>
          <w:lang w:val="en-GB"/>
        </w:rPr>
        <w:t>Third Revision</w:t>
      </w:r>
      <w:r w:rsidRPr="0035224B">
        <w:rPr>
          <w:color w:val="auto"/>
          <w:lang w:val="en-GB"/>
        </w:rPr>
        <w:t>)</w:t>
      </w:r>
    </w:p>
    <w:p w14:paraId="2349389A" w14:textId="77777777" w:rsidR="005D1D58" w:rsidRPr="009A5F25" w:rsidRDefault="005D1D58" w:rsidP="005D1D58">
      <w:pPr>
        <w:pStyle w:val="Heading1"/>
        <w:spacing w:after="160" w:line="276" w:lineRule="auto"/>
        <w:ind w:left="0"/>
        <w:rPr>
          <w:b w:val="0"/>
          <w:bCs w:val="0"/>
          <w:i/>
          <w:iCs/>
          <w:sz w:val="24"/>
          <w:szCs w:val="24"/>
          <w:lang w:bidi="hi-IN"/>
        </w:rPr>
      </w:pPr>
      <w:r w:rsidRPr="009A5F25">
        <w:rPr>
          <w:iCs/>
          <w:sz w:val="24"/>
          <w:szCs w:val="24"/>
          <w:lang w:bidi="hi-IN"/>
        </w:rPr>
        <w:t>1 SCOPE</w:t>
      </w:r>
    </w:p>
    <w:p w14:paraId="4B0D3FB7" w14:textId="77777777" w:rsidR="005D1D58" w:rsidRPr="009A5F25" w:rsidRDefault="005D1D58" w:rsidP="005D1D58">
      <w:pPr>
        <w:spacing w:after="160" w:line="276" w:lineRule="auto"/>
        <w:jc w:val="both"/>
        <w:rPr>
          <w:rFonts w:ascii="Arial" w:hAnsi="Arial" w:cs="Arial"/>
          <w:sz w:val="24"/>
          <w:szCs w:val="24"/>
          <w:lang w:bidi="hi-IN"/>
        </w:rPr>
      </w:pPr>
      <w:proofErr w:type="gramStart"/>
      <w:r w:rsidRPr="009A5F25">
        <w:rPr>
          <w:rFonts w:ascii="Arial" w:hAnsi="Arial" w:cs="Arial"/>
          <w:sz w:val="24"/>
          <w:szCs w:val="24"/>
          <w:lang w:bidi="hi-IN"/>
        </w:rPr>
        <w:t>This standard lays</w:t>
      </w:r>
      <w:proofErr w:type="gramEnd"/>
      <w:r w:rsidRPr="009A5F25">
        <w:rPr>
          <w:rFonts w:ascii="Arial" w:hAnsi="Arial" w:cs="Arial"/>
          <w:sz w:val="24"/>
          <w:szCs w:val="24"/>
          <w:lang w:bidi="hi-IN"/>
        </w:rPr>
        <w:t xml:space="preserve"> down the requirements regarding materials, shape, dimensions, and performance requirements of delivery breechings, dividing and collecting types.</w:t>
      </w:r>
    </w:p>
    <w:p w14:paraId="56522C2A" w14:textId="77777777" w:rsidR="005D1D58" w:rsidRPr="009A5F25" w:rsidRDefault="005D1D58" w:rsidP="005D1D58">
      <w:pPr>
        <w:pStyle w:val="Heading1"/>
        <w:spacing w:after="160" w:line="276" w:lineRule="auto"/>
        <w:ind w:left="0"/>
        <w:rPr>
          <w:b w:val="0"/>
          <w:bCs w:val="0"/>
          <w:i/>
          <w:iCs/>
          <w:sz w:val="24"/>
          <w:szCs w:val="24"/>
          <w:lang w:bidi="hi-IN"/>
        </w:rPr>
      </w:pPr>
      <w:r w:rsidRPr="009A5F25">
        <w:rPr>
          <w:iCs/>
          <w:sz w:val="24"/>
          <w:szCs w:val="24"/>
          <w:lang w:bidi="hi-IN"/>
        </w:rPr>
        <w:t>2 REFERENCES</w:t>
      </w:r>
    </w:p>
    <w:p w14:paraId="29753B8C" w14:textId="77777777" w:rsidR="005D1D58" w:rsidRPr="009A5F25" w:rsidRDefault="005D1D58" w:rsidP="005D1D58">
      <w:pPr>
        <w:spacing w:after="160" w:line="276" w:lineRule="auto"/>
        <w:jc w:val="both"/>
        <w:rPr>
          <w:rFonts w:ascii="Arial" w:hAnsi="Arial" w:cs="Arial"/>
          <w:sz w:val="24"/>
          <w:szCs w:val="24"/>
          <w:lang w:bidi="hi-IN"/>
        </w:rPr>
      </w:pPr>
      <w:r w:rsidRPr="009A5F25">
        <w:rPr>
          <w:rFonts w:ascii="Arial" w:hAnsi="Arial" w:cs="Arial"/>
          <w:sz w:val="24"/>
          <w:szCs w:val="24"/>
          <w:lang w:bidi="hi-IN"/>
        </w:rPr>
        <w:t>The standards listed in Annex A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at Annex A.</w:t>
      </w:r>
    </w:p>
    <w:p w14:paraId="117A401B" w14:textId="77777777" w:rsidR="005D1D58" w:rsidRPr="009A5F25" w:rsidRDefault="005D1D58" w:rsidP="005D1D58">
      <w:pPr>
        <w:pStyle w:val="Heading1"/>
        <w:spacing w:after="160" w:line="276" w:lineRule="auto"/>
        <w:ind w:left="0"/>
        <w:rPr>
          <w:b w:val="0"/>
          <w:bCs w:val="0"/>
          <w:i/>
          <w:iCs/>
          <w:sz w:val="24"/>
          <w:szCs w:val="24"/>
          <w:lang w:bidi="hi-IN"/>
        </w:rPr>
      </w:pPr>
      <w:r w:rsidRPr="009A5F25">
        <w:rPr>
          <w:iCs/>
          <w:sz w:val="24"/>
          <w:szCs w:val="24"/>
          <w:lang w:bidi="hi-IN"/>
        </w:rPr>
        <w:t xml:space="preserve">3 </w:t>
      </w:r>
      <w:proofErr w:type="gramStart"/>
      <w:r w:rsidRPr="009A5F25">
        <w:rPr>
          <w:iCs/>
          <w:sz w:val="24"/>
          <w:szCs w:val="24"/>
          <w:lang w:bidi="hi-IN"/>
        </w:rPr>
        <w:t>TERMINOLOGY</w:t>
      </w:r>
      <w:proofErr w:type="gramEnd"/>
    </w:p>
    <w:p w14:paraId="19FA01E9" w14:textId="77777777" w:rsidR="005D1D58" w:rsidRPr="009A5F25" w:rsidRDefault="005D1D58" w:rsidP="005D1D58">
      <w:pPr>
        <w:spacing w:after="160" w:line="276" w:lineRule="auto"/>
        <w:jc w:val="both"/>
        <w:rPr>
          <w:rFonts w:ascii="Arial" w:hAnsi="Arial" w:cs="Arial"/>
          <w:sz w:val="24"/>
          <w:szCs w:val="24"/>
          <w:lang w:bidi="hi-IN"/>
        </w:rPr>
      </w:pPr>
      <w:proofErr w:type="gramStart"/>
      <w:r w:rsidRPr="009A5F25">
        <w:rPr>
          <w:rFonts w:ascii="Arial" w:hAnsi="Arial" w:cs="Arial"/>
          <w:sz w:val="24"/>
          <w:szCs w:val="24"/>
          <w:lang w:bidi="hi-IN"/>
        </w:rPr>
        <w:t>For the purpose of</w:t>
      </w:r>
      <w:proofErr w:type="gramEnd"/>
      <w:r w:rsidRPr="009A5F25">
        <w:rPr>
          <w:rFonts w:ascii="Arial" w:hAnsi="Arial" w:cs="Arial"/>
          <w:sz w:val="24"/>
          <w:szCs w:val="24"/>
          <w:lang w:bidi="hi-IN"/>
        </w:rPr>
        <w:t xml:space="preserve"> this standard the following definitions shall apply:</w:t>
      </w:r>
    </w:p>
    <w:p w14:paraId="272800AB" w14:textId="77777777" w:rsidR="005D1D58" w:rsidRPr="009A5F25" w:rsidRDefault="005D1D58" w:rsidP="005D1D58">
      <w:pPr>
        <w:spacing w:after="160" w:line="276" w:lineRule="auto"/>
        <w:jc w:val="both"/>
        <w:rPr>
          <w:rFonts w:ascii="Arial" w:hAnsi="Arial" w:cs="Arial"/>
          <w:b/>
          <w:bCs/>
          <w:sz w:val="24"/>
          <w:szCs w:val="24"/>
          <w:lang w:bidi="hi-IN"/>
        </w:rPr>
      </w:pPr>
      <w:r w:rsidRPr="009A5F25">
        <w:rPr>
          <w:rFonts w:ascii="Arial" w:hAnsi="Arial" w:cs="Arial"/>
          <w:b/>
          <w:bCs/>
          <w:sz w:val="24"/>
          <w:szCs w:val="24"/>
          <w:lang w:bidi="hi-IN"/>
        </w:rPr>
        <w:t>3.1 Breechings</w:t>
      </w:r>
    </w:p>
    <w:p w14:paraId="44AE5C5D" w14:textId="77777777" w:rsidR="005D1D58" w:rsidRPr="009A5F25" w:rsidRDefault="005D1D58" w:rsidP="005D1D58">
      <w:pPr>
        <w:spacing w:after="160" w:line="276" w:lineRule="auto"/>
        <w:jc w:val="both"/>
        <w:rPr>
          <w:rFonts w:ascii="Arial" w:hAnsi="Arial" w:cs="Arial"/>
          <w:sz w:val="24"/>
          <w:szCs w:val="24"/>
          <w:lang w:bidi="hi-IN"/>
        </w:rPr>
      </w:pPr>
      <w:r w:rsidRPr="009A5F25">
        <w:rPr>
          <w:rFonts w:ascii="Arial" w:hAnsi="Arial" w:cs="Arial"/>
          <w:b/>
          <w:bCs/>
          <w:sz w:val="24"/>
          <w:szCs w:val="24"/>
          <w:lang w:bidi="hi-IN"/>
        </w:rPr>
        <w:t xml:space="preserve">3.1.1 </w:t>
      </w:r>
      <w:r w:rsidRPr="009A5F25">
        <w:rPr>
          <w:rFonts w:ascii="Arial" w:hAnsi="Arial" w:cs="Arial"/>
          <w:i/>
          <w:iCs/>
          <w:sz w:val="24"/>
          <w:szCs w:val="24"/>
          <w:lang w:bidi="hi-IN"/>
        </w:rPr>
        <w:t>Male/Collecting Breechings</w:t>
      </w:r>
      <w:r w:rsidRPr="009A5F25">
        <w:rPr>
          <w:rFonts w:ascii="Arial" w:hAnsi="Arial" w:cs="Arial"/>
          <w:b/>
          <w:bCs/>
          <w:sz w:val="24"/>
          <w:szCs w:val="24"/>
          <w:lang w:bidi="hi-IN"/>
        </w:rPr>
        <w:t xml:space="preserve"> </w:t>
      </w:r>
      <w:r w:rsidRPr="009A5F25">
        <w:rPr>
          <w:rFonts w:ascii="Arial" w:hAnsi="Arial" w:cs="Arial"/>
          <w:sz w:val="24"/>
          <w:szCs w:val="24"/>
          <w:lang w:bidi="hi-IN"/>
        </w:rPr>
        <w:t>— fitting used to unite two or more lengths of hose into one hose or pipe, usually to increase the pressure and quantity of discharge.</w:t>
      </w:r>
    </w:p>
    <w:p w14:paraId="701A371F" w14:textId="77777777" w:rsidR="005D1D58" w:rsidRPr="009A5F25" w:rsidRDefault="005D1D58" w:rsidP="005D1D58">
      <w:pPr>
        <w:spacing w:after="160" w:line="276" w:lineRule="auto"/>
        <w:jc w:val="both"/>
        <w:rPr>
          <w:rFonts w:ascii="Arial" w:hAnsi="Arial" w:cs="Arial"/>
          <w:sz w:val="24"/>
          <w:szCs w:val="24"/>
          <w:lang w:bidi="hi-IN"/>
        </w:rPr>
      </w:pPr>
      <w:r w:rsidRPr="009A5F25">
        <w:rPr>
          <w:rFonts w:ascii="Arial" w:hAnsi="Arial" w:cs="Arial"/>
          <w:b/>
          <w:bCs/>
          <w:sz w:val="24"/>
          <w:szCs w:val="24"/>
          <w:lang w:bidi="hi-IN"/>
        </w:rPr>
        <w:t xml:space="preserve">3.1.2 </w:t>
      </w:r>
      <w:r w:rsidRPr="009A5F25">
        <w:rPr>
          <w:rFonts w:ascii="Arial" w:hAnsi="Arial" w:cs="Arial"/>
          <w:i/>
          <w:iCs/>
          <w:sz w:val="24"/>
          <w:szCs w:val="24"/>
          <w:lang w:bidi="hi-IN"/>
        </w:rPr>
        <w:t>Female/Dividing Breeching</w:t>
      </w:r>
      <w:r w:rsidRPr="009A5F25">
        <w:rPr>
          <w:rFonts w:ascii="Arial" w:hAnsi="Arial" w:cs="Arial"/>
          <w:b/>
          <w:bCs/>
          <w:sz w:val="24"/>
          <w:szCs w:val="24"/>
          <w:lang w:bidi="hi-IN"/>
        </w:rPr>
        <w:t xml:space="preserve"> </w:t>
      </w:r>
      <w:r w:rsidRPr="009A5F25">
        <w:rPr>
          <w:rFonts w:ascii="Arial" w:hAnsi="Arial" w:cs="Arial"/>
          <w:sz w:val="24"/>
          <w:szCs w:val="24"/>
          <w:lang w:bidi="hi-IN"/>
        </w:rPr>
        <w:t>— fitting used to divide one line of hose into two or more.</w:t>
      </w:r>
    </w:p>
    <w:p w14:paraId="38C18A36" w14:textId="77777777" w:rsidR="005D1D58" w:rsidRPr="009A5F25" w:rsidRDefault="005D1D58" w:rsidP="005D1D58">
      <w:pPr>
        <w:spacing w:after="160" w:line="276" w:lineRule="auto"/>
        <w:jc w:val="both"/>
        <w:rPr>
          <w:rFonts w:ascii="Arial" w:hAnsi="Arial" w:cs="Arial"/>
          <w:sz w:val="24"/>
          <w:szCs w:val="24"/>
          <w:lang w:bidi="hi-IN"/>
        </w:rPr>
      </w:pPr>
      <w:r w:rsidRPr="009A5F25">
        <w:rPr>
          <w:rFonts w:ascii="Arial" w:hAnsi="Arial" w:cs="Arial"/>
          <w:b/>
          <w:bCs/>
          <w:sz w:val="24"/>
          <w:szCs w:val="24"/>
          <w:lang w:bidi="hi-IN"/>
        </w:rPr>
        <w:t>3.2 Coupling —</w:t>
      </w:r>
      <w:r w:rsidRPr="009A5F25">
        <w:rPr>
          <w:rFonts w:ascii="Arial" w:hAnsi="Arial" w:cs="Arial"/>
          <w:sz w:val="24"/>
          <w:szCs w:val="24"/>
          <w:lang w:bidi="hi-IN"/>
        </w:rPr>
        <w:t xml:space="preserve"> device for </w:t>
      </w:r>
      <w:proofErr w:type="gramStart"/>
      <w:r w:rsidRPr="009A5F25">
        <w:rPr>
          <w:rFonts w:ascii="Arial" w:hAnsi="Arial" w:cs="Arial"/>
          <w:sz w:val="24"/>
          <w:szCs w:val="24"/>
          <w:lang w:bidi="hi-IN"/>
        </w:rPr>
        <w:t>connecting together</w:t>
      </w:r>
      <w:proofErr w:type="gramEnd"/>
      <w:r w:rsidRPr="009A5F25">
        <w:rPr>
          <w:rFonts w:ascii="Arial" w:hAnsi="Arial" w:cs="Arial"/>
          <w:sz w:val="24"/>
          <w:szCs w:val="24"/>
          <w:lang w:bidi="hi-IN"/>
        </w:rPr>
        <w:t xml:space="preserve"> hoses, branch pipes breechings etc, so as to secure continuity from the source of water supply to the delivery point.</w:t>
      </w:r>
    </w:p>
    <w:p w14:paraId="73E00D76" w14:textId="77777777" w:rsidR="005D1D58" w:rsidRPr="009A5F25" w:rsidRDefault="005D1D58" w:rsidP="005D1D58">
      <w:pPr>
        <w:spacing w:after="160" w:line="276" w:lineRule="auto"/>
        <w:jc w:val="both"/>
        <w:rPr>
          <w:rFonts w:ascii="Arial" w:hAnsi="Arial" w:cs="Arial"/>
          <w:sz w:val="24"/>
          <w:szCs w:val="24"/>
          <w:lang w:bidi="hi-IN"/>
        </w:rPr>
      </w:pPr>
      <w:r w:rsidRPr="009A5F25">
        <w:rPr>
          <w:rFonts w:ascii="Arial" w:hAnsi="Arial" w:cs="Arial"/>
          <w:b/>
          <w:bCs/>
          <w:sz w:val="24"/>
          <w:szCs w:val="24"/>
          <w:lang w:bidi="hi-IN"/>
        </w:rPr>
        <w:t>3.3 Hose Coupling —</w:t>
      </w:r>
      <w:r w:rsidRPr="009A5F25">
        <w:rPr>
          <w:rFonts w:ascii="Arial" w:hAnsi="Arial" w:cs="Arial"/>
          <w:sz w:val="24"/>
          <w:szCs w:val="24"/>
          <w:lang w:bidi="hi-IN"/>
        </w:rPr>
        <w:t xml:space="preserve"> means used to join two lengths of hose together or to connect other equipment to a hose.</w:t>
      </w:r>
    </w:p>
    <w:p w14:paraId="75714B85" w14:textId="77777777" w:rsidR="005D1D58" w:rsidRPr="009A5F25" w:rsidRDefault="005D1D58" w:rsidP="005D1D58">
      <w:pPr>
        <w:pStyle w:val="Heading1"/>
        <w:spacing w:after="160" w:line="276" w:lineRule="auto"/>
        <w:ind w:left="0"/>
        <w:rPr>
          <w:b w:val="0"/>
          <w:bCs w:val="0"/>
          <w:i/>
          <w:iCs/>
          <w:sz w:val="24"/>
          <w:szCs w:val="24"/>
          <w:lang w:bidi="hi-IN"/>
        </w:rPr>
      </w:pPr>
      <w:r w:rsidRPr="009A5F25">
        <w:rPr>
          <w:iCs/>
          <w:sz w:val="24"/>
          <w:szCs w:val="24"/>
          <w:lang w:bidi="hi-IN"/>
        </w:rPr>
        <w:t xml:space="preserve">4 WORKMANSHIP AND FINISH </w:t>
      </w:r>
    </w:p>
    <w:p w14:paraId="166B1DA3" w14:textId="77777777" w:rsidR="005D1D58" w:rsidRPr="009A5F25" w:rsidRDefault="005D1D58" w:rsidP="005D1D58">
      <w:pPr>
        <w:adjustRightInd w:val="0"/>
        <w:spacing w:after="160" w:line="276" w:lineRule="auto"/>
        <w:jc w:val="both"/>
        <w:rPr>
          <w:rFonts w:ascii="Arial" w:hAnsi="Arial" w:cs="Arial"/>
          <w:sz w:val="24"/>
          <w:szCs w:val="24"/>
          <w:lang w:bidi="hi-IN"/>
        </w:rPr>
      </w:pPr>
      <w:r w:rsidRPr="009A5F25">
        <w:rPr>
          <w:rFonts w:ascii="Arial" w:hAnsi="Arial" w:cs="Arial"/>
          <w:sz w:val="24"/>
          <w:szCs w:val="24"/>
          <w:lang w:bidi="hi-IN"/>
        </w:rPr>
        <w:t xml:space="preserve">All fittings shall be of good workmanship, finish and free from all burrs and sharp edges. The forgings and castings shall be sound and free from porosity, blowholes, scales, cracks and other imperfections and shall not be repaired or filled </w:t>
      </w:r>
      <w:proofErr w:type="gramStart"/>
      <w:r w:rsidRPr="009A5F25">
        <w:rPr>
          <w:rFonts w:ascii="Arial" w:hAnsi="Arial" w:cs="Arial"/>
          <w:sz w:val="24"/>
          <w:szCs w:val="24"/>
          <w:lang w:bidi="hi-IN"/>
        </w:rPr>
        <w:t>so as to</w:t>
      </w:r>
      <w:proofErr w:type="gramEnd"/>
      <w:r w:rsidRPr="009A5F25">
        <w:rPr>
          <w:rFonts w:ascii="Arial" w:hAnsi="Arial" w:cs="Arial"/>
          <w:sz w:val="24"/>
          <w:szCs w:val="24"/>
          <w:lang w:bidi="hi-IN"/>
        </w:rPr>
        <w:t xml:space="preserve"> hide casting defects. The waterway of the fittings shall have a smooth finish. Where welding is used, welds shall be free from lack of fusion, cracks, non-metallic inclusions, porosity and cavities.</w:t>
      </w:r>
    </w:p>
    <w:p w14:paraId="265CB47B" w14:textId="77777777" w:rsidR="005D1D58" w:rsidRPr="009A5F25" w:rsidRDefault="005D1D58" w:rsidP="005D1D58">
      <w:pPr>
        <w:pStyle w:val="Heading1"/>
        <w:spacing w:after="160" w:line="276" w:lineRule="auto"/>
        <w:ind w:left="0"/>
        <w:rPr>
          <w:b w:val="0"/>
          <w:bCs w:val="0"/>
          <w:i/>
          <w:iCs/>
          <w:sz w:val="24"/>
          <w:szCs w:val="24"/>
          <w:lang w:bidi="hi-IN"/>
        </w:rPr>
      </w:pPr>
      <w:r w:rsidRPr="009A5F25">
        <w:rPr>
          <w:iCs/>
          <w:sz w:val="24"/>
          <w:szCs w:val="24"/>
          <w:lang w:bidi="hi-IN"/>
        </w:rPr>
        <w:t>5 DESIGN AND MATERIAL</w:t>
      </w:r>
    </w:p>
    <w:p w14:paraId="4D84AA59" w14:textId="77777777" w:rsidR="005D1D58" w:rsidRPr="009A5F25" w:rsidRDefault="005D1D58" w:rsidP="005D1D58">
      <w:pPr>
        <w:spacing w:after="160" w:line="276" w:lineRule="auto"/>
        <w:rPr>
          <w:rFonts w:ascii="Arial" w:hAnsi="Arial" w:cs="Arial"/>
          <w:sz w:val="24"/>
          <w:szCs w:val="24"/>
          <w:lang w:bidi="hi-IN"/>
        </w:rPr>
      </w:pPr>
      <w:r w:rsidRPr="009A5F25">
        <w:rPr>
          <w:rFonts w:ascii="Arial" w:hAnsi="Arial" w:cs="Arial"/>
          <w:b/>
          <w:bCs/>
          <w:sz w:val="24"/>
          <w:szCs w:val="24"/>
          <w:lang w:bidi="hi-IN"/>
        </w:rPr>
        <w:t xml:space="preserve">5.1 </w:t>
      </w:r>
      <w:r w:rsidRPr="009A5F25">
        <w:rPr>
          <w:rFonts w:ascii="Arial" w:hAnsi="Arial" w:cs="Arial"/>
          <w:sz w:val="24"/>
          <w:szCs w:val="24"/>
          <w:lang w:bidi="hi-IN"/>
        </w:rPr>
        <w:t>The delivery breechings shall be of two types as under:</w:t>
      </w:r>
    </w:p>
    <w:p w14:paraId="75880619" w14:textId="77777777" w:rsidR="005D1D58" w:rsidRPr="009A5F25" w:rsidRDefault="005D1D58" w:rsidP="005D1D58">
      <w:pPr>
        <w:pStyle w:val="ListParagraph"/>
        <w:widowControl/>
        <w:numPr>
          <w:ilvl w:val="0"/>
          <w:numId w:val="45"/>
        </w:numPr>
        <w:autoSpaceDE/>
        <w:autoSpaceDN/>
        <w:spacing w:after="160" w:line="276" w:lineRule="auto"/>
        <w:contextualSpacing/>
        <w:rPr>
          <w:rFonts w:ascii="Arial" w:hAnsi="Arial" w:cs="Arial"/>
          <w:sz w:val="24"/>
          <w:szCs w:val="24"/>
          <w:lang w:bidi="hi-IN"/>
        </w:rPr>
      </w:pPr>
      <w:r w:rsidRPr="009A5F25">
        <w:rPr>
          <w:rFonts w:ascii="Arial" w:hAnsi="Arial" w:cs="Arial"/>
          <w:sz w:val="24"/>
          <w:szCs w:val="24"/>
          <w:lang w:bidi="hi-IN"/>
        </w:rPr>
        <w:t>Dividing (</w:t>
      </w:r>
      <w:r w:rsidRPr="009A5F25">
        <w:rPr>
          <w:rFonts w:ascii="Arial" w:hAnsi="Arial" w:cs="Arial"/>
          <w:i/>
          <w:iCs/>
          <w:sz w:val="24"/>
          <w:szCs w:val="24"/>
          <w:lang w:bidi="hi-IN"/>
        </w:rPr>
        <w:t>see</w:t>
      </w:r>
      <w:r w:rsidRPr="009A5F25">
        <w:rPr>
          <w:rFonts w:ascii="Arial" w:hAnsi="Arial" w:cs="Arial"/>
          <w:sz w:val="24"/>
          <w:szCs w:val="24"/>
          <w:lang w:bidi="hi-IN"/>
        </w:rPr>
        <w:t xml:space="preserve"> Fig 1), and</w:t>
      </w:r>
    </w:p>
    <w:p w14:paraId="7E5EF141" w14:textId="77777777" w:rsidR="005D1D58" w:rsidRPr="009A5F25" w:rsidRDefault="005D1D58" w:rsidP="005D1D58">
      <w:pPr>
        <w:pStyle w:val="ListParagraph"/>
        <w:widowControl/>
        <w:numPr>
          <w:ilvl w:val="0"/>
          <w:numId w:val="45"/>
        </w:numPr>
        <w:autoSpaceDE/>
        <w:autoSpaceDN/>
        <w:spacing w:after="160" w:line="276" w:lineRule="auto"/>
        <w:contextualSpacing/>
        <w:rPr>
          <w:rFonts w:ascii="Arial" w:hAnsi="Arial" w:cs="Arial"/>
          <w:sz w:val="24"/>
          <w:szCs w:val="24"/>
          <w:lang w:bidi="hi-IN"/>
        </w:rPr>
      </w:pPr>
      <w:r w:rsidRPr="009A5F25">
        <w:rPr>
          <w:rFonts w:ascii="Arial" w:hAnsi="Arial" w:cs="Arial"/>
          <w:sz w:val="24"/>
          <w:szCs w:val="24"/>
          <w:lang w:bidi="hi-IN"/>
        </w:rPr>
        <w:lastRenderedPageBreak/>
        <w:t>Collecting (</w:t>
      </w:r>
      <w:r w:rsidRPr="009A5F25">
        <w:rPr>
          <w:rFonts w:ascii="Arial" w:hAnsi="Arial" w:cs="Arial"/>
          <w:i/>
          <w:iCs/>
          <w:sz w:val="24"/>
          <w:szCs w:val="24"/>
          <w:lang w:bidi="hi-IN"/>
        </w:rPr>
        <w:t>see</w:t>
      </w:r>
      <w:r w:rsidRPr="009A5F25">
        <w:rPr>
          <w:rFonts w:ascii="Arial" w:hAnsi="Arial" w:cs="Arial"/>
          <w:sz w:val="24"/>
          <w:szCs w:val="24"/>
          <w:lang w:bidi="hi-IN"/>
        </w:rPr>
        <w:t xml:space="preserve"> Fig 2).</w:t>
      </w:r>
    </w:p>
    <w:p w14:paraId="1B5A3457" w14:textId="77777777" w:rsidR="005D1D58" w:rsidRPr="009A5F25" w:rsidRDefault="005D1D58" w:rsidP="005D1D58">
      <w:pPr>
        <w:spacing w:after="160" w:line="276" w:lineRule="auto"/>
        <w:jc w:val="both"/>
        <w:rPr>
          <w:rFonts w:ascii="Arial" w:hAnsi="Arial" w:cs="Arial"/>
          <w:sz w:val="24"/>
          <w:szCs w:val="24"/>
          <w:lang w:bidi="hi-IN"/>
        </w:rPr>
      </w:pPr>
      <w:r w:rsidRPr="009A5F25">
        <w:rPr>
          <w:rFonts w:ascii="Arial" w:hAnsi="Arial" w:cs="Arial"/>
          <w:b/>
          <w:bCs/>
          <w:sz w:val="24"/>
          <w:szCs w:val="24"/>
          <w:lang w:bidi="hi-IN"/>
        </w:rPr>
        <w:t xml:space="preserve">5.2 </w:t>
      </w:r>
      <w:r w:rsidRPr="009A5F25">
        <w:rPr>
          <w:rFonts w:ascii="Arial" w:hAnsi="Arial" w:cs="Arial"/>
          <w:sz w:val="24"/>
          <w:szCs w:val="24"/>
          <w:lang w:bidi="hi-IN"/>
        </w:rPr>
        <w:t>Typical designs of dividing and collecting breechings is given in Fig 1 and Fig 2 respectively.  The design of breechings shall be such that they are suitable for use with the male and female instantaneous half couplings (</w:t>
      </w:r>
      <w:r w:rsidRPr="009A5F25">
        <w:rPr>
          <w:rFonts w:ascii="Arial" w:hAnsi="Arial" w:cs="Arial"/>
          <w:i/>
          <w:iCs/>
          <w:sz w:val="24"/>
          <w:szCs w:val="24"/>
          <w:lang w:bidi="hi-IN"/>
        </w:rPr>
        <w:t>see</w:t>
      </w:r>
      <w:r w:rsidRPr="009A5F25">
        <w:rPr>
          <w:rFonts w:ascii="Arial" w:hAnsi="Arial" w:cs="Arial"/>
          <w:sz w:val="24"/>
          <w:szCs w:val="24"/>
          <w:lang w:bidi="hi-IN"/>
        </w:rPr>
        <w:t xml:space="preserve"> IS 903).</w:t>
      </w:r>
    </w:p>
    <w:p w14:paraId="6E96AC78" w14:textId="77777777" w:rsidR="005D1D58" w:rsidRPr="0035224B" w:rsidRDefault="005D1D58" w:rsidP="005D1D58">
      <w:pPr>
        <w:jc w:val="center"/>
        <w:rPr>
          <w:rFonts w:ascii="Arial" w:hAnsi="Arial" w:cs="Arial"/>
          <w:lang w:bidi="hi-IN"/>
        </w:rPr>
      </w:pPr>
      <w:r w:rsidRPr="0035224B">
        <w:rPr>
          <w:noProof/>
        </w:rPr>
        <w:drawing>
          <wp:inline distT="0" distB="0" distL="0" distR="0" wp14:anchorId="13BAEB10" wp14:editId="4693293A">
            <wp:extent cx="5223230" cy="6329548"/>
            <wp:effectExtent l="0" t="0" r="0" b="0"/>
            <wp:docPr id="628746436" name="Picture 6" descr="A drawing of a y shaped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46436" name="Picture 6" descr="A drawing of a y shaped pip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b="11731"/>
                    <a:stretch/>
                  </pic:blipFill>
                  <pic:spPr bwMode="auto">
                    <a:xfrm>
                      <a:off x="0" y="0"/>
                      <a:ext cx="5243293" cy="6353861"/>
                    </a:xfrm>
                    <a:prstGeom prst="rect">
                      <a:avLst/>
                    </a:prstGeom>
                    <a:noFill/>
                    <a:ln>
                      <a:noFill/>
                    </a:ln>
                    <a:extLst>
                      <a:ext uri="{53640926-AAD7-44D8-BBD7-CCE9431645EC}">
                        <a14:shadowObscured xmlns:a14="http://schemas.microsoft.com/office/drawing/2010/main"/>
                      </a:ext>
                    </a:extLst>
                  </pic:spPr>
                </pic:pic>
              </a:graphicData>
            </a:graphic>
          </wp:inline>
        </w:drawing>
      </w:r>
    </w:p>
    <w:p w14:paraId="256360A5" w14:textId="77777777" w:rsidR="005D1D58" w:rsidRPr="0035224B" w:rsidRDefault="005D1D58" w:rsidP="00E77B73">
      <w:pPr>
        <w:spacing w:before="120" w:after="120"/>
        <w:ind w:firstLine="720"/>
        <w:rPr>
          <w:sz w:val="20"/>
          <w:szCs w:val="20"/>
          <w:lang w:bidi="hi-IN"/>
        </w:rPr>
      </w:pPr>
      <w:r w:rsidRPr="0035224B">
        <w:rPr>
          <w:sz w:val="20"/>
          <w:szCs w:val="20"/>
          <w:lang w:bidi="hi-IN"/>
        </w:rPr>
        <w:t>NOTE — Tolerance where not specified shall be ± 0.5 mm.</w:t>
      </w:r>
    </w:p>
    <w:p w14:paraId="707F66E4" w14:textId="77777777" w:rsidR="005D1D58" w:rsidRPr="0035224B" w:rsidRDefault="005D1D58" w:rsidP="00E77B73">
      <w:pPr>
        <w:spacing w:after="120"/>
        <w:jc w:val="center"/>
        <w:rPr>
          <w:sz w:val="20"/>
          <w:szCs w:val="20"/>
          <w:lang w:bidi="hi-IN"/>
        </w:rPr>
      </w:pPr>
      <w:r w:rsidRPr="0035224B">
        <w:rPr>
          <w:sz w:val="20"/>
          <w:szCs w:val="20"/>
          <w:lang w:bidi="hi-IN"/>
        </w:rPr>
        <w:t>All dimensions in millimetres</w:t>
      </w:r>
    </w:p>
    <w:p w14:paraId="629B2792" w14:textId="77777777" w:rsidR="005D1D58" w:rsidRPr="0035224B" w:rsidRDefault="005D1D58" w:rsidP="005D1D58">
      <w:pPr>
        <w:jc w:val="center"/>
        <w:rPr>
          <w:smallCaps/>
          <w:lang w:bidi="hi-IN"/>
        </w:rPr>
      </w:pPr>
      <w:r w:rsidRPr="0035224B">
        <w:rPr>
          <w:smallCaps/>
          <w:lang w:bidi="hi-IN"/>
        </w:rPr>
        <w:t>Fig 1 Dividing Breeching</w:t>
      </w:r>
    </w:p>
    <w:p w14:paraId="7549F7DC" w14:textId="77777777" w:rsidR="005D1D58" w:rsidRPr="0035224B" w:rsidRDefault="005D1D58" w:rsidP="005D1D58">
      <w:pPr>
        <w:jc w:val="center"/>
        <w:rPr>
          <w:lang w:bidi="hi-IN"/>
        </w:rPr>
      </w:pPr>
    </w:p>
    <w:p w14:paraId="31B69B60" w14:textId="77777777" w:rsidR="005D1D58" w:rsidRPr="0035224B" w:rsidRDefault="005D1D58" w:rsidP="005D1D58">
      <w:pPr>
        <w:spacing w:after="160"/>
        <w:jc w:val="center"/>
        <w:rPr>
          <w:lang w:bidi="hi-IN"/>
        </w:rPr>
      </w:pPr>
      <w:r w:rsidRPr="0035224B">
        <w:rPr>
          <w:noProof/>
        </w:rPr>
        <w:lastRenderedPageBreak/>
        <w:drawing>
          <wp:inline distT="0" distB="0" distL="0" distR="0" wp14:anchorId="02A4DCDD" wp14:editId="16A17E4C">
            <wp:extent cx="5719272" cy="6181106"/>
            <wp:effectExtent l="0" t="0" r="0" b="0"/>
            <wp:docPr id="394457025" name="Picture 7" descr="A drawing of a y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57025" name="Picture 7" descr="A drawing of a y joint&#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b="12770"/>
                    <a:stretch/>
                  </pic:blipFill>
                  <pic:spPr bwMode="auto">
                    <a:xfrm>
                      <a:off x="0" y="0"/>
                      <a:ext cx="5728089" cy="6190635"/>
                    </a:xfrm>
                    <a:prstGeom prst="rect">
                      <a:avLst/>
                    </a:prstGeom>
                    <a:noFill/>
                    <a:ln>
                      <a:noFill/>
                    </a:ln>
                    <a:extLst>
                      <a:ext uri="{53640926-AAD7-44D8-BBD7-CCE9431645EC}">
                        <a14:shadowObscured xmlns:a14="http://schemas.microsoft.com/office/drawing/2010/main"/>
                      </a:ext>
                    </a:extLst>
                  </pic:spPr>
                </pic:pic>
              </a:graphicData>
            </a:graphic>
          </wp:inline>
        </w:drawing>
      </w:r>
    </w:p>
    <w:p w14:paraId="45736D71" w14:textId="77777777" w:rsidR="005D1D58" w:rsidRPr="0035224B" w:rsidRDefault="005D1D58" w:rsidP="005D1D58">
      <w:pPr>
        <w:spacing w:after="120" w:line="276" w:lineRule="auto"/>
        <w:ind w:left="363"/>
        <w:rPr>
          <w:sz w:val="20"/>
          <w:szCs w:val="20"/>
          <w:lang w:bidi="hi-IN"/>
        </w:rPr>
      </w:pPr>
      <w:r w:rsidRPr="0035224B">
        <w:rPr>
          <w:sz w:val="20"/>
          <w:szCs w:val="20"/>
          <w:lang w:bidi="hi-IN"/>
        </w:rPr>
        <w:t>NOTE — Tolerance where not specified shall be ± 0.5 mm.</w:t>
      </w:r>
    </w:p>
    <w:p w14:paraId="783A7166" w14:textId="77777777" w:rsidR="005D1D58" w:rsidRPr="0035224B" w:rsidRDefault="005D1D58" w:rsidP="00E77B73">
      <w:pPr>
        <w:spacing w:after="120" w:line="276" w:lineRule="auto"/>
        <w:jc w:val="center"/>
        <w:rPr>
          <w:lang w:bidi="hi-IN"/>
        </w:rPr>
      </w:pPr>
      <w:r w:rsidRPr="0035224B">
        <w:rPr>
          <w:sz w:val="20"/>
          <w:szCs w:val="20"/>
          <w:lang w:bidi="hi-IN"/>
        </w:rPr>
        <w:t>All dimensions in millimetres</w:t>
      </w:r>
    </w:p>
    <w:p w14:paraId="751D3EBA" w14:textId="77777777" w:rsidR="005D1D58" w:rsidRPr="009A5F25" w:rsidRDefault="005D1D58" w:rsidP="005D1D58">
      <w:pPr>
        <w:spacing w:after="160" w:line="276" w:lineRule="auto"/>
        <w:jc w:val="center"/>
        <w:rPr>
          <w:rFonts w:ascii="Arial" w:hAnsi="Arial" w:cs="Arial"/>
          <w:smallCaps/>
          <w:sz w:val="24"/>
          <w:szCs w:val="24"/>
          <w:lang w:bidi="hi-IN"/>
        </w:rPr>
      </w:pPr>
      <w:r w:rsidRPr="009A5F25">
        <w:rPr>
          <w:rFonts w:ascii="Arial" w:hAnsi="Arial" w:cs="Arial"/>
          <w:smallCaps/>
          <w:sz w:val="24"/>
          <w:szCs w:val="24"/>
          <w:lang w:bidi="hi-IN"/>
        </w:rPr>
        <w:t>Fig. 2 Collecting Breeching</w:t>
      </w:r>
    </w:p>
    <w:p w14:paraId="7DFC5C54" w14:textId="77777777" w:rsidR="005D1D58" w:rsidRPr="009A5F25" w:rsidRDefault="005D1D58" w:rsidP="00E77B73">
      <w:pPr>
        <w:pStyle w:val="Heading2"/>
        <w:spacing w:before="0" w:after="160" w:line="276" w:lineRule="auto"/>
        <w:ind w:left="0"/>
        <w:jc w:val="left"/>
        <w:rPr>
          <w:b w:val="0"/>
          <w:bCs w:val="0"/>
          <w:sz w:val="24"/>
          <w:szCs w:val="24"/>
          <w:lang w:bidi="hi-IN"/>
        </w:rPr>
      </w:pPr>
      <w:r w:rsidRPr="009A5F25">
        <w:rPr>
          <w:sz w:val="24"/>
          <w:szCs w:val="24"/>
          <w:lang w:bidi="hi-IN"/>
        </w:rPr>
        <w:t>5.3 Materials</w:t>
      </w:r>
    </w:p>
    <w:p w14:paraId="556EFEF8" w14:textId="77777777" w:rsidR="005D1D58" w:rsidRPr="009A5F25" w:rsidRDefault="005D1D58" w:rsidP="005D1D58">
      <w:pPr>
        <w:spacing w:after="160" w:line="276" w:lineRule="auto"/>
        <w:rPr>
          <w:rFonts w:ascii="Arial" w:hAnsi="Arial" w:cs="Arial"/>
          <w:sz w:val="24"/>
          <w:szCs w:val="24"/>
          <w:lang w:bidi="hi-IN"/>
        </w:rPr>
      </w:pPr>
      <w:r w:rsidRPr="009A5F25">
        <w:rPr>
          <w:rFonts w:ascii="Arial" w:hAnsi="Arial" w:cs="Arial"/>
          <w:b/>
          <w:bCs/>
          <w:sz w:val="24"/>
          <w:szCs w:val="24"/>
          <w:lang w:bidi="hi-IN"/>
        </w:rPr>
        <w:t xml:space="preserve">5.3.1 </w:t>
      </w:r>
      <w:r w:rsidRPr="009A5F25">
        <w:rPr>
          <w:rFonts w:ascii="Arial" w:hAnsi="Arial" w:cs="Arial"/>
          <w:sz w:val="24"/>
          <w:szCs w:val="24"/>
          <w:lang w:bidi="hi-IN"/>
        </w:rPr>
        <w:t>Copper alloys used for castings or forgings shall conform to the requirements given in Table 1.</w:t>
      </w:r>
    </w:p>
    <w:p w14:paraId="1E38650F" w14:textId="77777777" w:rsidR="005D1D58" w:rsidRPr="009A5F25" w:rsidRDefault="005D1D58" w:rsidP="005D1D58">
      <w:pPr>
        <w:spacing w:after="160" w:line="276" w:lineRule="auto"/>
        <w:rPr>
          <w:rFonts w:ascii="Arial" w:hAnsi="Arial" w:cs="Arial"/>
          <w:sz w:val="24"/>
          <w:szCs w:val="24"/>
          <w:lang w:bidi="hi-IN"/>
        </w:rPr>
      </w:pPr>
    </w:p>
    <w:p w14:paraId="401DF0CE" w14:textId="77777777" w:rsidR="00E77B73" w:rsidRPr="009A5F25" w:rsidRDefault="00E77B73" w:rsidP="005D1D58">
      <w:pPr>
        <w:spacing w:after="160" w:line="276" w:lineRule="auto"/>
        <w:rPr>
          <w:rFonts w:ascii="Arial" w:hAnsi="Arial" w:cs="Arial"/>
          <w:sz w:val="24"/>
          <w:szCs w:val="24"/>
          <w:lang w:bidi="hi-IN"/>
        </w:rPr>
      </w:pPr>
    </w:p>
    <w:p w14:paraId="7489B8AD" w14:textId="77777777" w:rsidR="005D1D58" w:rsidRPr="009A5F25" w:rsidRDefault="005D1D58" w:rsidP="005D1D58">
      <w:pPr>
        <w:spacing w:after="160" w:line="276" w:lineRule="auto"/>
        <w:rPr>
          <w:rFonts w:ascii="Arial" w:hAnsi="Arial" w:cs="Arial"/>
          <w:sz w:val="24"/>
          <w:szCs w:val="24"/>
          <w:lang w:bidi="hi-IN"/>
        </w:rPr>
      </w:pPr>
    </w:p>
    <w:p w14:paraId="34EFCEBF" w14:textId="77777777" w:rsidR="005D1D58" w:rsidRPr="009A5F25" w:rsidRDefault="005D1D58" w:rsidP="005D1D58">
      <w:pPr>
        <w:spacing w:line="276" w:lineRule="auto"/>
        <w:jc w:val="center"/>
        <w:rPr>
          <w:rFonts w:ascii="Arial" w:hAnsi="Arial" w:cs="Arial"/>
          <w:b/>
          <w:bCs/>
          <w:sz w:val="24"/>
          <w:szCs w:val="24"/>
          <w:lang w:bidi="hi-IN"/>
        </w:rPr>
      </w:pPr>
      <w:r w:rsidRPr="009A5F25">
        <w:rPr>
          <w:rFonts w:ascii="Arial" w:hAnsi="Arial" w:cs="Arial"/>
          <w:b/>
          <w:bCs/>
          <w:sz w:val="24"/>
          <w:szCs w:val="24"/>
          <w:lang w:bidi="hi-IN"/>
        </w:rPr>
        <w:lastRenderedPageBreak/>
        <w:t>Table 1</w:t>
      </w:r>
      <w:r w:rsidRPr="009A5F25">
        <w:rPr>
          <w:rFonts w:ascii="Arial" w:hAnsi="Arial" w:cs="Arial"/>
          <w:sz w:val="24"/>
          <w:szCs w:val="24"/>
          <w:lang w:bidi="hi-IN"/>
        </w:rPr>
        <w:t xml:space="preserve"> </w:t>
      </w:r>
      <w:r w:rsidRPr="009A5F25">
        <w:rPr>
          <w:rFonts w:ascii="Arial" w:hAnsi="Arial" w:cs="Arial"/>
          <w:b/>
          <w:bCs/>
          <w:sz w:val="24"/>
          <w:szCs w:val="24"/>
          <w:lang w:bidi="hi-IN"/>
        </w:rPr>
        <w:t>Copper Alloys Used for Castings or Forgings</w:t>
      </w:r>
    </w:p>
    <w:p w14:paraId="6EDB3F43" w14:textId="77777777" w:rsidR="005D1D58" w:rsidRPr="009A5F25" w:rsidRDefault="005D1D58" w:rsidP="005D1D58">
      <w:pPr>
        <w:spacing w:after="160" w:line="276" w:lineRule="auto"/>
        <w:jc w:val="center"/>
        <w:rPr>
          <w:rFonts w:ascii="Arial" w:hAnsi="Arial" w:cs="Arial"/>
          <w:sz w:val="24"/>
          <w:szCs w:val="24"/>
          <w:lang w:bidi="hi-IN"/>
        </w:rPr>
      </w:pPr>
      <w:r w:rsidRPr="009A5F25">
        <w:rPr>
          <w:rFonts w:ascii="Arial" w:hAnsi="Arial" w:cs="Arial"/>
          <w:sz w:val="24"/>
          <w:szCs w:val="24"/>
          <w:lang w:bidi="hi-IN"/>
        </w:rPr>
        <w:t>(</w:t>
      </w:r>
      <w:r w:rsidRPr="009A5F25">
        <w:rPr>
          <w:rFonts w:ascii="Arial" w:hAnsi="Arial" w:cs="Arial"/>
          <w:i/>
          <w:iCs/>
          <w:sz w:val="24"/>
          <w:szCs w:val="24"/>
          <w:lang w:bidi="hi-IN"/>
        </w:rPr>
        <w:t>Clause</w:t>
      </w:r>
      <w:r w:rsidRPr="009A5F25">
        <w:rPr>
          <w:rFonts w:ascii="Arial" w:hAnsi="Arial" w:cs="Arial"/>
          <w:sz w:val="24"/>
          <w:szCs w:val="24"/>
          <w:lang w:bidi="hi-IN"/>
        </w:rPr>
        <w:t xml:space="preserve"> 5.3.1)</w:t>
      </w:r>
    </w:p>
    <w:tbl>
      <w:tblPr>
        <w:tblStyle w:val="TableGrid"/>
        <w:tblW w:w="5000" w:type="pct"/>
        <w:jc w:val="center"/>
        <w:tblCellMar>
          <w:top w:w="28" w:type="dxa"/>
          <w:bottom w:w="28" w:type="dxa"/>
        </w:tblCellMar>
        <w:tblLook w:val="04A0" w:firstRow="1" w:lastRow="0" w:firstColumn="1" w:lastColumn="0" w:noHBand="0" w:noVBand="1"/>
      </w:tblPr>
      <w:tblGrid>
        <w:gridCol w:w="704"/>
        <w:gridCol w:w="3195"/>
        <w:gridCol w:w="5117"/>
      </w:tblGrid>
      <w:tr w:rsidR="005D1D58" w:rsidRPr="009A5F25" w14:paraId="3CF66B37" w14:textId="77777777" w:rsidTr="00266F66">
        <w:trPr>
          <w:jc w:val="center"/>
        </w:trPr>
        <w:tc>
          <w:tcPr>
            <w:tcW w:w="390" w:type="pct"/>
            <w:vAlign w:val="center"/>
          </w:tcPr>
          <w:p w14:paraId="6C16F149" w14:textId="77777777" w:rsidR="005D1D58" w:rsidRPr="009A5F25" w:rsidRDefault="005D1D58" w:rsidP="00266F66">
            <w:pPr>
              <w:spacing w:line="276" w:lineRule="auto"/>
              <w:jc w:val="center"/>
              <w:rPr>
                <w:rFonts w:ascii="Arial" w:hAnsi="Arial" w:cs="Arial"/>
                <w:b/>
                <w:bCs/>
                <w:sz w:val="24"/>
                <w:szCs w:val="24"/>
                <w:lang w:bidi="hi-IN"/>
              </w:rPr>
            </w:pPr>
            <w:r w:rsidRPr="009A5F25">
              <w:rPr>
                <w:rFonts w:ascii="Arial" w:hAnsi="Arial" w:cs="Arial"/>
                <w:b/>
                <w:bCs/>
                <w:sz w:val="24"/>
                <w:szCs w:val="24"/>
                <w:lang w:bidi="hi-IN"/>
              </w:rPr>
              <w:t>Sl. No</w:t>
            </w:r>
          </w:p>
        </w:tc>
        <w:tc>
          <w:tcPr>
            <w:tcW w:w="1772" w:type="pct"/>
            <w:vAlign w:val="center"/>
          </w:tcPr>
          <w:p w14:paraId="473378C7" w14:textId="77777777" w:rsidR="005D1D58" w:rsidRPr="009A5F25" w:rsidRDefault="005D1D58" w:rsidP="00266F66">
            <w:pPr>
              <w:spacing w:line="276" w:lineRule="auto"/>
              <w:jc w:val="center"/>
              <w:rPr>
                <w:rFonts w:ascii="Arial" w:hAnsi="Arial" w:cs="Arial"/>
                <w:b/>
                <w:bCs/>
                <w:sz w:val="24"/>
                <w:szCs w:val="24"/>
                <w:lang w:bidi="hi-IN"/>
              </w:rPr>
            </w:pPr>
            <w:r w:rsidRPr="009A5F25">
              <w:rPr>
                <w:rFonts w:ascii="Arial" w:hAnsi="Arial" w:cs="Arial"/>
                <w:b/>
                <w:bCs/>
                <w:sz w:val="24"/>
                <w:szCs w:val="24"/>
                <w:lang w:bidi="hi-IN"/>
              </w:rPr>
              <w:t>Type of Casting/ Forging</w:t>
            </w:r>
          </w:p>
        </w:tc>
        <w:tc>
          <w:tcPr>
            <w:tcW w:w="2837" w:type="pct"/>
            <w:vAlign w:val="center"/>
          </w:tcPr>
          <w:p w14:paraId="1CAD3C7E" w14:textId="77777777" w:rsidR="005D1D58" w:rsidRPr="009A5F25" w:rsidRDefault="005D1D58" w:rsidP="00266F66">
            <w:pPr>
              <w:spacing w:line="276" w:lineRule="auto"/>
              <w:jc w:val="center"/>
              <w:rPr>
                <w:rFonts w:ascii="Arial" w:hAnsi="Arial" w:cs="Arial"/>
                <w:b/>
                <w:bCs/>
                <w:sz w:val="24"/>
                <w:szCs w:val="24"/>
                <w:lang w:bidi="hi-IN"/>
              </w:rPr>
            </w:pPr>
            <w:r w:rsidRPr="009A5F25">
              <w:rPr>
                <w:rFonts w:ascii="Arial" w:hAnsi="Arial" w:cs="Arial"/>
                <w:b/>
                <w:bCs/>
                <w:sz w:val="24"/>
                <w:szCs w:val="24"/>
                <w:lang w:bidi="hi-IN"/>
              </w:rPr>
              <w:t>Criteria for Conformity</w:t>
            </w:r>
          </w:p>
        </w:tc>
      </w:tr>
      <w:tr w:rsidR="005D1D58" w:rsidRPr="009A5F25" w14:paraId="402A5806" w14:textId="77777777" w:rsidTr="00266F66">
        <w:trPr>
          <w:jc w:val="center"/>
        </w:trPr>
        <w:tc>
          <w:tcPr>
            <w:tcW w:w="390" w:type="pct"/>
            <w:vAlign w:val="center"/>
          </w:tcPr>
          <w:p w14:paraId="547BF4B8" w14:textId="77777777" w:rsidR="005D1D58" w:rsidRPr="009A5F25" w:rsidRDefault="005D1D58" w:rsidP="005D1D58">
            <w:pPr>
              <w:pStyle w:val="ListParagraph"/>
              <w:widowControl/>
              <w:numPr>
                <w:ilvl w:val="0"/>
                <w:numId w:val="43"/>
              </w:numPr>
              <w:autoSpaceDE/>
              <w:autoSpaceDN/>
              <w:spacing w:line="276" w:lineRule="auto"/>
              <w:ind w:left="310"/>
              <w:contextualSpacing/>
              <w:jc w:val="center"/>
              <w:rPr>
                <w:rFonts w:ascii="Arial" w:hAnsi="Arial" w:cs="Arial"/>
                <w:sz w:val="24"/>
                <w:szCs w:val="24"/>
                <w:lang w:bidi="hi-IN"/>
              </w:rPr>
            </w:pPr>
          </w:p>
        </w:tc>
        <w:tc>
          <w:tcPr>
            <w:tcW w:w="1772" w:type="pct"/>
            <w:vAlign w:val="center"/>
          </w:tcPr>
          <w:p w14:paraId="32682B95" w14:textId="77777777" w:rsidR="005D1D58" w:rsidRPr="009A5F25" w:rsidRDefault="005D1D58" w:rsidP="005D1D58">
            <w:pPr>
              <w:pStyle w:val="ListParagraph"/>
              <w:widowControl/>
              <w:numPr>
                <w:ilvl w:val="0"/>
                <w:numId w:val="43"/>
              </w:numPr>
              <w:autoSpaceDE/>
              <w:autoSpaceDN/>
              <w:spacing w:line="276" w:lineRule="auto"/>
              <w:ind w:left="320"/>
              <w:contextualSpacing/>
              <w:jc w:val="center"/>
              <w:rPr>
                <w:rFonts w:ascii="Arial" w:hAnsi="Arial" w:cs="Arial"/>
                <w:sz w:val="24"/>
                <w:szCs w:val="24"/>
                <w:lang w:bidi="hi-IN"/>
              </w:rPr>
            </w:pPr>
          </w:p>
        </w:tc>
        <w:tc>
          <w:tcPr>
            <w:tcW w:w="2837" w:type="pct"/>
            <w:vAlign w:val="center"/>
          </w:tcPr>
          <w:p w14:paraId="615CCCD1" w14:textId="77777777" w:rsidR="005D1D58" w:rsidRPr="009A5F25" w:rsidRDefault="005D1D58" w:rsidP="005D1D58">
            <w:pPr>
              <w:pStyle w:val="ListParagraph"/>
              <w:widowControl/>
              <w:numPr>
                <w:ilvl w:val="0"/>
                <w:numId w:val="43"/>
              </w:numPr>
              <w:autoSpaceDE/>
              <w:autoSpaceDN/>
              <w:spacing w:line="276" w:lineRule="auto"/>
              <w:ind w:left="284"/>
              <w:contextualSpacing/>
              <w:jc w:val="center"/>
              <w:rPr>
                <w:rFonts w:ascii="Arial" w:hAnsi="Arial" w:cs="Arial"/>
                <w:sz w:val="24"/>
                <w:szCs w:val="24"/>
                <w:lang w:bidi="hi-IN"/>
              </w:rPr>
            </w:pPr>
          </w:p>
        </w:tc>
      </w:tr>
      <w:tr w:rsidR="005D1D58" w:rsidRPr="009A5F25" w14:paraId="3B1B0C28" w14:textId="77777777" w:rsidTr="00F03E17">
        <w:trPr>
          <w:jc w:val="center"/>
        </w:trPr>
        <w:tc>
          <w:tcPr>
            <w:tcW w:w="390" w:type="pct"/>
            <w:vAlign w:val="center"/>
          </w:tcPr>
          <w:p w14:paraId="337FBFD0" w14:textId="77777777" w:rsidR="005D1D58" w:rsidRPr="009A5F25" w:rsidRDefault="005D1D58" w:rsidP="005D1D58">
            <w:pPr>
              <w:pStyle w:val="ListParagraph"/>
              <w:widowControl/>
              <w:numPr>
                <w:ilvl w:val="0"/>
                <w:numId w:val="44"/>
              </w:numPr>
              <w:autoSpaceDE/>
              <w:autoSpaceDN/>
              <w:spacing w:line="276" w:lineRule="auto"/>
              <w:ind w:left="310"/>
              <w:contextualSpacing/>
              <w:jc w:val="center"/>
              <w:rPr>
                <w:rFonts w:ascii="Arial" w:hAnsi="Arial" w:cs="Arial"/>
                <w:sz w:val="24"/>
                <w:szCs w:val="24"/>
                <w:lang w:bidi="hi-IN"/>
              </w:rPr>
            </w:pPr>
          </w:p>
        </w:tc>
        <w:tc>
          <w:tcPr>
            <w:tcW w:w="1772" w:type="pct"/>
            <w:vAlign w:val="center"/>
          </w:tcPr>
          <w:p w14:paraId="46EE5C0A" w14:textId="77777777" w:rsidR="005D1D58" w:rsidRPr="009A5F25" w:rsidRDefault="005D1D58" w:rsidP="00F03E17">
            <w:pPr>
              <w:spacing w:line="276" w:lineRule="auto"/>
              <w:rPr>
                <w:rFonts w:ascii="Arial" w:hAnsi="Arial" w:cs="Arial"/>
                <w:sz w:val="24"/>
                <w:szCs w:val="24"/>
                <w:lang w:bidi="hi-IN"/>
              </w:rPr>
            </w:pPr>
            <w:r w:rsidRPr="009A5F25">
              <w:rPr>
                <w:rFonts w:ascii="Arial" w:hAnsi="Arial" w:cs="Arial"/>
                <w:sz w:val="24"/>
                <w:szCs w:val="24"/>
                <w:lang w:bidi="hi-IN"/>
              </w:rPr>
              <w:t>Sand Castings</w:t>
            </w:r>
          </w:p>
        </w:tc>
        <w:tc>
          <w:tcPr>
            <w:tcW w:w="2837" w:type="pct"/>
          </w:tcPr>
          <w:p w14:paraId="414DBE6E" w14:textId="77777777" w:rsidR="005D1D58" w:rsidRPr="009A5F25" w:rsidRDefault="005D1D58" w:rsidP="00266F66">
            <w:pPr>
              <w:adjustRightInd w:val="0"/>
              <w:spacing w:line="276" w:lineRule="auto"/>
              <w:rPr>
                <w:rFonts w:ascii="Arial" w:hAnsi="Arial" w:cs="Arial"/>
                <w:sz w:val="24"/>
                <w:szCs w:val="24"/>
                <w:lang w:bidi="hi-IN"/>
              </w:rPr>
            </w:pPr>
            <w:r w:rsidRPr="009A5F25">
              <w:rPr>
                <w:rFonts w:ascii="Arial" w:hAnsi="Arial" w:cs="Arial"/>
                <w:sz w:val="24"/>
                <w:szCs w:val="24"/>
                <w:lang w:bidi="hi-IN"/>
              </w:rPr>
              <w:t>Grade LTB 2 of IS 318 or</w:t>
            </w:r>
          </w:p>
          <w:p w14:paraId="5E8F50C9" w14:textId="77777777" w:rsidR="005D1D58" w:rsidRPr="009A5F25" w:rsidRDefault="005D1D58" w:rsidP="00266F66">
            <w:pPr>
              <w:adjustRightInd w:val="0"/>
              <w:spacing w:line="276" w:lineRule="auto"/>
              <w:rPr>
                <w:rFonts w:ascii="Arial" w:hAnsi="Arial" w:cs="Arial"/>
                <w:sz w:val="24"/>
                <w:szCs w:val="24"/>
                <w:lang w:bidi="hi-IN"/>
              </w:rPr>
            </w:pPr>
            <w:r w:rsidRPr="009A5F25">
              <w:rPr>
                <w:rFonts w:ascii="Arial" w:hAnsi="Arial" w:cs="Arial"/>
                <w:sz w:val="24"/>
                <w:szCs w:val="24"/>
                <w:lang w:bidi="hi-IN"/>
              </w:rPr>
              <w:t xml:space="preserve">Grade HTB 1 of IS 304 </w:t>
            </w:r>
          </w:p>
        </w:tc>
      </w:tr>
      <w:tr w:rsidR="005D1D58" w:rsidRPr="009A5F25" w14:paraId="0F1C128C" w14:textId="77777777" w:rsidTr="00F03E17">
        <w:trPr>
          <w:jc w:val="center"/>
        </w:trPr>
        <w:tc>
          <w:tcPr>
            <w:tcW w:w="390" w:type="pct"/>
            <w:vAlign w:val="center"/>
          </w:tcPr>
          <w:p w14:paraId="17AE2BE8" w14:textId="77777777" w:rsidR="005D1D58" w:rsidRPr="009A5F25" w:rsidRDefault="005D1D58" w:rsidP="005D1D58">
            <w:pPr>
              <w:pStyle w:val="ListParagraph"/>
              <w:widowControl/>
              <w:numPr>
                <w:ilvl w:val="0"/>
                <w:numId w:val="44"/>
              </w:numPr>
              <w:autoSpaceDE/>
              <w:autoSpaceDN/>
              <w:spacing w:line="276" w:lineRule="auto"/>
              <w:ind w:left="310"/>
              <w:contextualSpacing/>
              <w:jc w:val="center"/>
              <w:rPr>
                <w:rFonts w:ascii="Arial" w:hAnsi="Arial" w:cs="Arial"/>
                <w:sz w:val="24"/>
                <w:szCs w:val="24"/>
                <w:lang w:bidi="hi-IN"/>
              </w:rPr>
            </w:pPr>
          </w:p>
        </w:tc>
        <w:tc>
          <w:tcPr>
            <w:tcW w:w="1772" w:type="pct"/>
            <w:vAlign w:val="center"/>
          </w:tcPr>
          <w:p w14:paraId="0FD720CD" w14:textId="77777777" w:rsidR="005D1D58" w:rsidRPr="009A5F25" w:rsidRDefault="005D1D58" w:rsidP="00F03E17">
            <w:pPr>
              <w:spacing w:line="276" w:lineRule="auto"/>
              <w:rPr>
                <w:rFonts w:ascii="Arial" w:hAnsi="Arial" w:cs="Arial"/>
                <w:sz w:val="24"/>
                <w:szCs w:val="24"/>
                <w:lang w:bidi="hi-IN"/>
              </w:rPr>
            </w:pPr>
            <w:r w:rsidRPr="009A5F25">
              <w:rPr>
                <w:rFonts w:ascii="Arial" w:hAnsi="Arial" w:cs="Arial"/>
                <w:sz w:val="24"/>
                <w:szCs w:val="24"/>
                <w:lang w:bidi="hi-IN"/>
              </w:rPr>
              <w:t>Die Castings</w:t>
            </w:r>
          </w:p>
        </w:tc>
        <w:tc>
          <w:tcPr>
            <w:tcW w:w="2837" w:type="pct"/>
          </w:tcPr>
          <w:p w14:paraId="4B1210D2" w14:textId="77777777" w:rsidR="005D1D58" w:rsidRPr="009A5F25" w:rsidRDefault="005D1D58" w:rsidP="00266F66">
            <w:pPr>
              <w:spacing w:line="276" w:lineRule="auto"/>
              <w:jc w:val="both"/>
              <w:rPr>
                <w:rFonts w:ascii="Arial" w:hAnsi="Arial" w:cs="Arial"/>
                <w:sz w:val="24"/>
                <w:szCs w:val="24"/>
                <w:lang w:bidi="hi-IN"/>
              </w:rPr>
            </w:pPr>
            <w:r w:rsidRPr="009A5F25">
              <w:rPr>
                <w:rFonts w:ascii="Arial" w:hAnsi="Arial" w:cs="Arial"/>
                <w:sz w:val="24"/>
                <w:szCs w:val="24"/>
                <w:lang w:bidi="hi-IN"/>
              </w:rPr>
              <w:t xml:space="preserve">Grade LCB 2 of IS 292 </w:t>
            </w:r>
          </w:p>
        </w:tc>
      </w:tr>
      <w:tr w:rsidR="005D1D58" w:rsidRPr="009A5F25" w14:paraId="07960D58" w14:textId="77777777" w:rsidTr="00F03E17">
        <w:trPr>
          <w:jc w:val="center"/>
        </w:trPr>
        <w:tc>
          <w:tcPr>
            <w:tcW w:w="390" w:type="pct"/>
            <w:vAlign w:val="center"/>
          </w:tcPr>
          <w:p w14:paraId="4300388F" w14:textId="77777777" w:rsidR="005D1D58" w:rsidRPr="009A5F25" w:rsidRDefault="005D1D58" w:rsidP="005D1D58">
            <w:pPr>
              <w:pStyle w:val="ListParagraph"/>
              <w:widowControl/>
              <w:numPr>
                <w:ilvl w:val="0"/>
                <w:numId w:val="44"/>
              </w:numPr>
              <w:autoSpaceDE/>
              <w:autoSpaceDN/>
              <w:spacing w:line="276" w:lineRule="auto"/>
              <w:ind w:left="310"/>
              <w:contextualSpacing/>
              <w:jc w:val="center"/>
              <w:rPr>
                <w:rFonts w:ascii="Arial" w:hAnsi="Arial" w:cs="Arial"/>
                <w:sz w:val="24"/>
                <w:szCs w:val="24"/>
                <w:lang w:bidi="hi-IN"/>
              </w:rPr>
            </w:pPr>
          </w:p>
        </w:tc>
        <w:tc>
          <w:tcPr>
            <w:tcW w:w="1772" w:type="pct"/>
            <w:vAlign w:val="center"/>
          </w:tcPr>
          <w:p w14:paraId="7A86AC86" w14:textId="77777777" w:rsidR="005D1D58" w:rsidRPr="009A5F25" w:rsidRDefault="005D1D58" w:rsidP="00F03E17">
            <w:pPr>
              <w:spacing w:line="276" w:lineRule="auto"/>
              <w:rPr>
                <w:rFonts w:ascii="Arial" w:hAnsi="Arial" w:cs="Arial"/>
                <w:sz w:val="24"/>
                <w:szCs w:val="24"/>
                <w:lang w:bidi="hi-IN"/>
              </w:rPr>
            </w:pPr>
            <w:r w:rsidRPr="009A5F25">
              <w:rPr>
                <w:rFonts w:ascii="Arial" w:hAnsi="Arial" w:cs="Arial"/>
                <w:sz w:val="24"/>
                <w:szCs w:val="24"/>
                <w:lang w:bidi="hi-IN"/>
              </w:rPr>
              <w:t>Hot Forgings</w:t>
            </w:r>
          </w:p>
        </w:tc>
        <w:tc>
          <w:tcPr>
            <w:tcW w:w="2837" w:type="pct"/>
          </w:tcPr>
          <w:p w14:paraId="1B958412" w14:textId="77777777" w:rsidR="005D1D58" w:rsidRPr="009A5F25" w:rsidRDefault="005D1D58" w:rsidP="00266F66">
            <w:pPr>
              <w:spacing w:line="276" w:lineRule="auto"/>
              <w:jc w:val="both"/>
              <w:rPr>
                <w:rFonts w:ascii="Arial" w:hAnsi="Arial" w:cs="Arial"/>
                <w:sz w:val="24"/>
                <w:szCs w:val="24"/>
                <w:lang w:bidi="hi-IN"/>
              </w:rPr>
            </w:pPr>
            <w:r w:rsidRPr="009A5F25">
              <w:rPr>
                <w:rFonts w:ascii="Arial" w:hAnsi="Arial" w:cs="Arial"/>
                <w:sz w:val="24"/>
                <w:szCs w:val="24"/>
                <w:lang w:bidi="hi-IN"/>
              </w:rPr>
              <w:t xml:space="preserve">Grade FNB of IS 6912 with: </w:t>
            </w:r>
          </w:p>
          <w:p w14:paraId="51F875E3" w14:textId="77777777" w:rsidR="005D1D58" w:rsidRPr="009A5F25" w:rsidRDefault="005D1D58" w:rsidP="00266F66">
            <w:pPr>
              <w:spacing w:line="276" w:lineRule="auto"/>
              <w:jc w:val="both"/>
              <w:rPr>
                <w:rFonts w:ascii="Arial" w:hAnsi="Arial" w:cs="Arial"/>
                <w:sz w:val="24"/>
                <w:szCs w:val="24"/>
                <w:lang w:bidi="hi-IN"/>
              </w:rPr>
            </w:pPr>
            <w:r w:rsidRPr="009A5F25">
              <w:rPr>
                <w:rFonts w:ascii="Arial" w:hAnsi="Arial" w:cs="Arial"/>
                <w:sz w:val="24"/>
                <w:szCs w:val="24"/>
                <w:lang w:bidi="hi-IN"/>
              </w:rPr>
              <w:t xml:space="preserve">Fe: max. 0.1% </w:t>
            </w:r>
          </w:p>
          <w:p w14:paraId="43CF6D04" w14:textId="77777777" w:rsidR="005D1D58" w:rsidRPr="009A5F25" w:rsidRDefault="005D1D58" w:rsidP="00266F66">
            <w:pPr>
              <w:spacing w:line="276" w:lineRule="auto"/>
              <w:jc w:val="both"/>
              <w:rPr>
                <w:rFonts w:ascii="Arial" w:hAnsi="Arial" w:cs="Arial"/>
                <w:sz w:val="24"/>
                <w:szCs w:val="24"/>
                <w:lang w:bidi="hi-IN"/>
              </w:rPr>
            </w:pPr>
            <w:r w:rsidRPr="009A5F25">
              <w:rPr>
                <w:rFonts w:ascii="Arial" w:hAnsi="Arial" w:cs="Arial"/>
                <w:sz w:val="24"/>
                <w:szCs w:val="24"/>
                <w:lang w:bidi="hi-IN"/>
              </w:rPr>
              <w:t>Other elements: max. 0.1% and Zinc: Balance.</w:t>
            </w:r>
          </w:p>
        </w:tc>
      </w:tr>
    </w:tbl>
    <w:p w14:paraId="228AA91C" w14:textId="77777777" w:rsidR="005D1D58" w:rsidRPr="009A5F25" w:rsidRDefault="005D1D58" w:rsidP="005D1D58">
      <w:pPr>
        <w:spacing w:before="160" w:after="160" w:line="276" w:lineRule="auto"/>
        <w:jc w:val="both"/>
        <w:rPr>
          <w:rFonts w:ascii="Arial" w:hAnsi="Arial" w:cs="Arial"/>
          <w:sz w:val="24"/>
          <w:szCs w:val="24"/>
          <w:lang w:bidi="hi-IN"/>
        </w:rPr>
      </w:pPr>
      <w:r w:rsidRPr="009A5F25">
        <w:rPr>
          <w:rFonts w:ascii="Arial" w:hAnsi="Arial" w:cs="Arial"/>
          <w:b/>
          <w:bCs/>
          <w:sz w:val="24"/>
          <w:szCs w:val="24"/>
          <w:lang w:bidi="hi-IN"/>
        </w:rPr>
        <w:t>5.3.2</w:t>
      </w:r>
      <w:r w:rsidRPr="009A5F25">
        <w:rPr>
          <w:rFonts w:ascii="Arial" w:hAnsi="Arial" w:cs="Arial"/>
          <w:sz w:val="24"/>
          <w:szCs w:val="24"/>
          <w:lang w:bidi="hi-IN"/>
        </w:rPr>
        <w:t xml:space="preserve"> Aluminium alloys shall be used in die casting only and shall conform to designation 4225, 4450 or 4600 of IS 617.  Exposed aluminium surfaces shall have an anodized finish and all threaded parts of aluminium alloy components shall be coated with molybdenum listed grease.</w:t>
      </w:r>
    </w:p>
    <w:p w14:paraId="3C865D3B" w14:textId="77777777" w:rsidR="005D1D58" w:rsidRPr="009A5F25" w:rsidRDefault="005D1D58" w:rsidP="005D1D58">
      <w:pPr>
        <w:spacing w:after="160" w:line="276" w:lineRule="auto"/>
        <w:jc w:val="both"/>
        <w:rPr>
          <w:rFonts w:ascii="Arial" w:hAnsi="Arial" w:cs="Arial"/>
          <w:sz w:val="24"/>
          <w:szCs w:val="24"/>
          <w:lang w:bidi="hi-IN"/>
        </w:rPr>
      </w:pPr>
      <w:r w:rsidRPr="009A5F25">
        <w:rPr>
          <w:rFonts w:ascii="Arial" w:hAnsi="Arial" w:cs="Arial"/>
          <w:b/>
          <w:bCs/>
          <w:sz w:val="24"/>
          <w:szCs w:val="24"/>
          <w:lang w:bidi="hi-IN"/>
        </w:rPr>
        <w:t>5.3.3</w:t>
      </w:r>
      <w:r w:rsidRPr="009A5F25">
        <w:rPr>
          <w:rFonts w:ascii="Arial" w:hAnsi="Arial" w:cs="Arial"/>
          <w:sz w:val="24"/>
          <w:szCs w:val="24"/>
          <w:lang w:bidi="hi-IN"/>
        </w:rPr>
        <w:t xml:space="preserve"> Stainless Steel die casting conforming to IS 3444 Grade 1/ 4 shall be allowed.</w:t>
      </w:r>
    </w:p>
    <w:p w14:paraId="09B373E8" w14:textId="77777777" w:rsidR="005D1D58" w:rsidRPr="009A5F25" w:rsidRDefault="005D1D58" w:rsidP="005D1D58">
      <w:pPr>
        <w:spacing w:after="160" w:line="276" w:lineRule="auto"/>
        <w:jc w:val="both"/>
        <w:rPr>
          <w:rFonts w:ascii="Arial" w:hAnsi="Arial" w:cs="Arial"/>
          <w:sz w:val="24"/>
          <w:szCs w:val="24"/>
          <w:lang w:bidi="hi-IN"/>
        </w:rPr>
      </w:pPr>
      <w:r w:rsidRPr="009A5F25">
        <w:rPr>
          <w:rFonts w:ascii="Arial" w:hAnsi="Arial" w:cs="Arial"/>
          <w:b/>
          <w:bCs/>
          <w:sz w:val="24"/>
          <w:szCs w:val="24"/>
          <w:lang w:bidi="hi-IN"/>
        </w:rPr>
        <w:t>5.3.4</w:t>
      </w:r>
      <w:r w:rsidRPr="009A5F25">
        <w:rPr>
          <w:rFonts w:ascii="Arial" w:hAnsi="Arial" w:cs="Arial"/>
          <w:sz w:val="24"/>
          <w:szCs w:val="24"/>
          <w:lang w:bidi="hi-IN"/>
        </w:rPr>
        <w:t xml:space="preserve"> Springs used in the plunger lugs in case of copper alloy breechings shall be made from phosphor bronze wire and shall conform to IS 7608.</w:t>
      </w:r>
    </w:p>
    <w:p w14:paraId="44724C18" w14:textId="77777777" w:rsidR="005D1D58" w:rsidRPr="009A5F25" w:rsidRDefault="005D1D58" w:rsidP="005D1D58">
      <w:pPr>
        <w:spacing w:after="160" w:line="276" w:lineRule="auto"/>
        <w:jc w:val="both"/>
        <w:rPr>
          <w:rFonts w:ascii="Arial" w:hAnsi="Arial" w:cs="Arial"/>
          <w:sz w:val="24"/>
          <w:szCs w:val="24"/>
          <w:lang w:bidi="hi-IN"/>
        </w:rPr>
      </w:pPr>
      <w:r w:rsidRPr="009A5F25">
        <w:rPr>
          <w:rFonts w:ascii="Arial" w:hAnsi="Arial" w:cs="Arial"/>
          <w:b/>
          <w:bCs/>
          <w:sz w:val="24"/>
          <w:szCs w:val="24"/>
          <w:lang w:bidi="hi-IN"/>
        </w:rPr>
        <w:t xml:space="preserve">5.3.5 </w:t>
      </w:r>
      <w:r w:rsidRPr="009A5F25">
        <w:rPr>
          <w:rFonts w:ascii="Arial" w:hAnsi="Arial" w:cs="Arial"/>
          <w:sz w:val="24"/>
          <w:szCs w:val="24"/>
          <w:lang w:bidi="hi-IN"/>
        </w:rPr>
        <w:t>Springs used in the plunger lugs in case of aluminium alloy, and stainless-steel breechings shall be made from stainless steel wire and shall conform to IS 6528.</w:t>
      </w:r>
    </w:p>
    <w:p w14:paraId="6FDE1320" w14:textId="77777777" w:rsidR="005D1D58" w:rsidRPr="009A5F25" w:rsidRDefault="005D1D58" w:rsidP="005D1D58">
      <w:pPr>
        <w:spacing w:after="160" w:line="276" w:lineRule="auto"/>
        <w:jc w:val="both"/>
        <w:rPr>
          <w:rFonts w:ascii="Arial" w:hAnsi="Arial" w:cs="Arial"/>
          <w:sz w:val="24"/>
          <w:szCs w:val="24"/>
          <w:lang w:bidi="hi-IN"/>
        </w:rPr>
      </w:pPr>
      <w:r w:rsidRPr="009A5F25">
        <w:rPr>
          <w:rFonts w:ascii="Arial" w:hAnsi="Arial" w:cs="Arial"/>
          <w:b/>
          <w:bCs/>
          <w:sz w:val="24"/>
          <w:szCs w:val="24"/>
          <w:lang w:bidi="hi-IN"/>
        </w:rPr>
        <w:t>5.3.6</w:t>
      </w:r>
      <w:r w:rsidRPr="009A5F25">
        <w:rPr>
          <w:rFonts w:ascii="Arial" w:hAnsi="Arial" w:cs="Arial"/>
          <w:sz w:val="24"/>
          <w:szCs w:val="24"/>
          <w:lang w:bidi="hi-IN"/>
        </w:rPr>
        <w:t xml:space="preserve"> Springs used in the plunger lugs in case of aluminium alloy and zinc alloy breechings shall be made from stainless steel wire and shall conform to IS 6528.</w:t>
      </w:r>
    </w:p>
    <w:p w14:paraId="3590ADBC" w14:textId="77777777" w:rsidR="005D1D58" w:rsidRPr="009A5F25" w:rsidRDefault="005D1D58" w:rsidP="005D1D58">
      <w:pPr>
        <w:spacing w:after="160" w:line="276" w:lineRule="auto"/>
        <w:jc w:val="both"/>
        <w:rPr>
          <w:rFonts w:ascii="Arial" w:hAnsi="Arial" w:cs="Arial"/>
          <w:sz w:val="24"/>
          <w:szCs w:val="24"/>
          <w:lang w:bidi="hi-IN"/>
        </w:rPr>
      </w:pPr>
      <w:r w:rsidRPr="009A5F25">
        <w:rPr>
          <w:rFonts w:ascii="Arial" w:hAnsi="Arial" w:cs="Arial"/>
          <w:b/>
          <w:bCs/>
          <w:sz w:val="24"/>
          <w:szCs w:val="24"/>
          <w:lang w:bidi="hi-IN"/>
        </w:rPr>
        <w:t>5.3.7</w:t>
      </w:r>
      <w:r w:rsidRPr="009A5F25">
        <w:rPr>
          <w:rFonts w:ascii="Arial" w:hAnsi="Arial" w:cs="Arial"/>
          <w:sz w:val="24"/>
          <w:szCs w:val="24"/>
          <w:lang w:bidi="hi-IN"/>
        </w:rPr>
        <w:t xml:space="preserve"> Plunger springs shall be of such stiffness that they can be compressed to a length sufficient to free the plunger from engagement by a force of not less than 45 N and not greater than 65 N.</w:t>
      </w:r>
    </w:p>
    <w:p w14:paraId="0A65C98F" w14:textId="77777777" w:rsidR="005D1D58" w:rsidRPr="009A5F25" w:rsidRDefault="005D1D58" w:rsidP="005D1D58">
      <w:pPr>
        <w:spacing w:after="160" w:line="276" w:lineRule="auto"/>
        <w:jc w:val="both"/>
        <w:rPr>
          <w:rFonts w:ascii="Arial" w:hAnsi="Arial" w:cs="Arial"/>
          <w:sz w:val="24"/>
          <w:szCs w:val="24"/>
          <w:lang w:bidi="hi-IN"/>
        </w:rPr>
      </w:pPr>
      <w:r w:rsidRPr="009A5F25">
        <w:rPr>
          <w:rFonts w:ascii="Arial" w:hAnsi="Arial" w:cs="Arial"/>
          <w:b/>
          <w:bCs/>
          <w:sz w:val="24"/>
          <w:szCs w:val="24"/>
          <w:lang w:bidi="hi-IN"/>
        </w:rPr>
        <w:t>5.3.8</w:t>
      </w:r>
      <w:r w:rsidRPr="009A5F25">
        <w:rPr>
          <w:rFonts w:ascii="Arial" w:hAnsi="Arial" w:cs="Arial"/>
          <w:sz w:val="24"/>
          <w:szCs w:val="24"/>
          <w:lang w:bidi="hi-IN"/>
        </w:rPr>
        <w:t xml:space="preserve"> The washers used in the breeching shall conform to Type A of IS 937.</w:t>
      </w:r>
    </w:p>
    <w:p w14:paraId="7DF238A1" w14:textId="77777777" w:rsidR="005D1D58" w:rsidRPr="009A5F25" w:rsidRDefault="005D1D58" w:rsidP="005D1D58">
      <w:pPr>
        <w:spacing w:after="160" w:line="276" w:lineRule="auto"/>
        <w:jc w:val="both"/>
        <w:rPr>
          <w:rFonts w:ascii="Arial" w:hAnsi="Arial" w:cs="Arial"/>
          <w:sz w:val="24"/>
          <w:szCs w:val="24"/>
          <w:lang w:bidi="hi-IN"/>
        </w:rPr>
      </w:pPr>
      <w:r w:rsidRPr="009A5F25">
        <w:rPr>
          <w:rFonts w:ascii="Arial" w:hAnsi="Arial" w:cs="Arial"/>
          <w:b/>
          <w:bCs/>
          <w:sz w:val="24"/>
          <w:szCs w:val="24"/>
          <w:lang w:bidi="hi-IN"/>
        </w:rPr>
        <w:t>5.3.9</w:t>
      </w:r>
      <w:r w:rsidRPr="009A5F25">
        <w:rPr>
          <w:rFonts w:ascii="Arial" w:hAnsi="Arial" w:cs="Arial"/>
          <w:sz w:val="24"/>
          <w:szCs w:val="24"/>
          <w:lang w:bidi="hi-IN"/>
        </w:rPr>
        <w:t xml:space="preserve"> The material of construction shall be declared by the manufacturer.</w:t>
      </w:r>
    </w:p>
    <w:p w14:paraId="507375D8" w14:textId="77777777" w:rsidR="005D1D58" w:rsidRPr="0035224B" w:rsidRDefault="005D1D58" w:rsidP="005D1D58">
      <w:pPr>
        <w:spacing w:after="160" w:line="276" w:lineRule="auto"/>
        <w:ind w:left="363"/>
        <w:jc w:val="both"/>
        <w:rPr>
          <w:rFonts w:ascii="Arial" w:hAnsi="Arial" w:cs="Arial"/>
          <w:sz w:val="20"/>
          <w:szCs w:val="20"/>
          <w:lang w:bidi="hi-IN"/>
        </w:rPr>
      </w:pPr>
      <w:r w:rsidRPr="0035224B">
        <w:rPr>
          <w:rFonts w:ascii="Arial" w:hAnsi="Arial" w:cs="Arial"/>
          <w:sz w:val="20"/>
          <w:szCs w:val="20"/>
          <w:lang w:bidi="hi-IN"/>
        </w:rPr>
        <w:t>NOTES</w:t>
      </w:r>
    </w:p>
    <w:p w14:paraId="787CB4F5" w14:textId="77777777" w:rsidR="005D1D58" w:rsidRPr="0035224B" w:rsidRDefault="005D1D58" w:rsidP="005D1D58">
      <w:pPr>
        <w:spacing w:after="60" w:line="276" w:lineRule="auto"/>
        <w:ind w:left="363"/>
        <w:jc w:val="both"/>
        <w:rPr>
          <w:rFonts w:ascii="Arial" w:hAnsi="Arial" w:cs="Arial"/>
          <w:sz w:val="20"/>
          <w:szCs w:val="20"/>
          <w:lang w:bidi="hi-IN"/>
        </w:rPr>
      </w:pPr>
      <w:r w:rsidRPr="0035224B">
        <w:rPr>
          <w:rFonts w:ascii="Arial" w:hAnsi="Arial" w:cs="Arial"/>
          <w:b/>
          <w:bCs/>
          <w:sz w:val="20"/>
          <w:szCs w:val="20"/>
          <w:lang w:bidi="hi-IN"/>
        </w:rPr>
        <w:t xml:space="preserve">1 </w:t>
      </w:r>
      <w:r w:rsidRPr="0035224B">
        <w:rPr>
          <w:rFonts w:ascii="Arial" w:hAnsi="Arial" w:cs="Arial"/>
          <w:sz w:val="20"/>
          <w:szCs w:val="20"/>
          <w:lang w:bidi="hi-IN"/>
        </w:rPr>
        <w:t xml:space="preserve">The possibility of corrosion, especially that of bi-metallic corrosion may be given due regard in the choice of materials. Temporary, occasional contact of different metals connected during use do not typically pose problems. However prolonged contact is known to cause severe corrosion in some metals, such as that of aluminium and its alloys corroding in contact with copper or its alloys. Where it is imperative that different such materials </w:t>
      </w:r>
      <w:proofErr w:type="gramStart"/>
      <w:r w:rsidRPr="0035224B">
        <w:rPr>
          <w:rFonts w:ascii="Arial" w:hAnsi="Arial" w:cs="Arial"/>
          <w:sz w:val="20"/>
          <w:szCs w:val="20"/>
          <w:lang w:bidi="hi-IN"/>
        </w:rPr>
        <w:t>have to</w:t>
      </w:r>
      <w:proofErr w:type="gramEnd"/>
      <w:r w:rsidRPr="0035224B">
        <w:rPr>
          <w:rFonts w:ascii="Arial" w:hAnsi="Arial" w:cs="Arial"/>
          <w:sz w:val="20"/>
          <w:szCs w:val="20"/>
          <w:lang w:bidi="hi-IN"/>
        </w:rPr>
        <w:t xml:space="preserve"> be used in combination and prolonged contact is anticipated, suitable measures should be taken to prevent corrosion.</w:t>
      </w:r>
    </w:p>
    <w:p w14:paraId="633724DF" w14:textId="77777777" w:rsidR="005D1D58" w:rsidRPr="0035224B" w:rsidRDefault="005D1D58" w:rsidP="005D1D58">
      <w:pPr>
        <w:spacing w:after="60" w:line="276" w:lineRule="auto"/>
        <w:ind w:left="363"/>
        <w:jc w:val="both"/>
        <w:rPr>
          <w:rFonts w:ascii="Arial" w:hAnsi="Arial" w:cs="Arial"/>
          <w:sz w:val="20"/>
          <w:szCs w:val="20"/>
          <w:lang w:bidi="hi-IN"/>
        </w:rPr>
      </w:pPr>
      <w:r w:rsidRPr="0035224B">
        <w:rPr>
          <w:rFonts w:ascii="Arial" w:hAnsi="Arial" w:cs="Arial"/>
          <w:b/>
          <w:bCs/>
          <w:sz w:val="20"/>
          <w:szCs w:val="20"/>
          <w:lang w:bidi="hi-IN"/>
        </w:rPr>
        <w:t xml:space="preserve">2 </w:t>
      </w:r>
      <w:r w:rsidRPr="0035224B">
        <w:rPr>
          <w:rFonts w:ascii="Arial" w:hAnsi="Arial" w:cs="Arial"/>
          <w:sz w:val="20"/>
          <w:szCs w:val="20"/>
          <w:lang w:bidi="hi-IN"/>
        </w:rPr>
        <w:t xml:space="preserve">The possibility of corrosion due to environmental conditions may also be given due regard. </w:t>
      </w:r>
      <w:proofErr w:type="gramStart"/>
      <w:r w:rsidRPr="0035224B">
        <w:rPr>
          <w:rFonts w:ascii="Arial" w:hAnsi="Arial" w:cs="Arial"/>
          <w:sz w:val="20"/>
          <w:szCs w:val="20"/>
          <w:lang w:bidi="hi-IN"/>
        </w:rPr>
        <w:t>Particular care</w:t>
      </w:r>
      <w:proofErr w:type="gramEnd"/>
      <w:r w:rsidRPr="0035224B">
        <w:rPr>
          <w:rFonts w:ascii="Arial" w:hAnsi="Arial" w:cs="Arial"/>
          <w:sz w:val="20"/>
          <w:szCs w:val="20"/>
          <w:lang w:bidi="hi-IN"/>
        </w:rPr>
        <w:t xml:space="preserve"> should be exercised in the selection of materials for use in marine environments where the water to be used in the fire hose might be seawater.</w:t>
      </w:r>
    </w:p>
    <w:p w14:paraId="558E613E" w14:textId="77777777" w:rsidR="005D1D58" w:rsidRPr="0035224B" w:rsidRDefault="005D1D58" w:rsidP="005D1D58">
      <w:pPr>
        <w:spacing w:after="160" w:line="276" w:lineRule="auto"/>
        <w:ind w:left="363"/>
        <w:jc w:val="both"/>
        <w:rPr>
          <w:rFonts w:ascii="Arial" w:hAnsi="Arial" w:cs="Arial"/>
          <w:sz w:val="20"/>
          <w:szCs w:val="20"/>
          <w:lang w:bidi="hi-IN"/>
        </w:rPr>
      </w:pPr>
      <w:r w:rsidRPr="0035224B">
        <w:rPr>
          <w:rFonts w:ascii="Arial" w:hAnsi="Arial" w:cs="Arial"/>
          <w:b/>
          <w:bCs/>
          <w:sz w:val="20"/>
          <w:szCs w:val="20"/>
          <w:lang w:bidi="hi-IN"/>
        </w:rPr>
        <w:t xml:space="preserve">3 </w:t>
      </w:r>
      <w:r w:rsidRPr="0035224B">
        <w:rPr>
          <w:rFonts w:ascii="Arial" w:hAnsi="Arial" w:cs="Arial"/>
          <w:sz w:val="20"/>
          <w:szCs w:val="20"/>
          <w:lang w:bidi="hi-IN"/>
        </w:rPr>
        <w:t>Materials should be free from toxic substances and should not give rise to taste, odour, cloudiness or discolouration of the water or foster any microbiological growth.</w:t>
      </w:r>
    </w:p>
    <w:p w14:paraId="52356662" w14:textId="77777777" w:rsidR="005D1D58" w:rsidRPr="00E77B73" w:rsidRDefault="005D1D58" w:rsidP="00E77B73">
      <w:pPr>
        <w:pStyle w:val="Heading2"/>
        <w:spacing w:before="0" w:after="160" w:line="276" w:lineRule="auto"/>
        <w:ind w:left="0"/>
        <w:jc w:val="left"/>
        <w:rPr>
          <w:b w:val="0"/>
          <w:bCs w:val="0"/>
          <w:sz w:val="24"/>
          <w:szCs w:val="24"/>
          <w:lang w:bidi="hi-IN"/>
        </w:rPr>
      </w:pPr>
      <w:r w:rsidRPr="00E77B73">
        <w:rPr>
          <w:sz w:val="24"/>
          <w:szCs w:val="24"/>
          <w:lang w:bidi="hi-IN"/>
        </w:rPr>
        <w:lastRenderedPageBreak/>
        <w:t xml:space="preserve">5.4 Hydraulic Test </w:t>
      </w:r>
    </w:p>
    <w:p w14:paraId="65A595CA" w14:textId="77777777" w:rsidR="005D1D58" w:rsidRPr="00E77B73" w:rsidRDefault="005D1D58" w:rsidP="005D1D58">
      <w:pPr>
        <w:spacing w:after="160" w:line="276" w:lineRule="auto"/>
        <w:jc w:val="both"/>
        <w:rPr>
          <w:rFonts w:ascii="Arial" w:hAnsi="Arial" w:cs="Arial"/>
          <w:sz w:val="24"/>
          <w:szCs w:val="24"/>
          <w:lang w:bidi="hi-IN"/>
        </w:rPr>
      </w:pPr>
      <w:r w:rsidRPr="00E77B73">
        <w:rPr>
          <w:rFonts w:ascii="Arial" w:hAnsi="Arial" w:cs="Arial"/>
          <w:sz w:val="24"/>
          <w:szCs w:val="24"/>
          <w:lang w:bidi="hi-IN"/>
        </w:rPr>
        <w:t>The assembled fitting shall be subjected to a hydraulic pressure of 2.1 N/mm</w:t>
      </w:r>
      <w:r w:rsidRPr="00E77B73">
        <w:rPr>
          <w:rFonts w:ascii="Arial" w:hAnsi="Arial" w:cs="Arial"/>
          <w:sz w:val="24"/>
          <w:szCs w:val="24"/>
          <w:vertAlign w:val="superscript"/>
          <w:lang w:bidi="hi-IN"/>
        </w:rPr>
        <w:t>2</w:t>
      </w:r>
      <w:r w:rsidRPr="00E77B73">
        <w:rPr>
          <w:rFonts w:ascii="Arial" w:hAnsi="Arial" w:cs="Arial"/>
          <w:sz w:val="24"/>
          <w:szCs w:val="24"/>
          <w:lang w:bidi="hi-IN"/>
        </w:rPr>
        <w:t xml:space="preserve">                </w:t>
      </w:r>
      <w:proofErr w:type="gramStart"/>
      <w:r w:rsidRPr="00E77B73">
        <w:rPr>
          <w:rFonts w:ascii="Arial" w:hAnsi="Arial" w:cs="Arial"/>
          <w:sz w:val="24"/>
          <w:szCs w:val="24"/>
          <w:lang w:bidi="hi-IN"/>
        </w:rPr>
        <w:t xml:space="preserve">   (</w:t>
      </w:r>
      <w:proofErr w:type="gramEnd"/>
      <w:r w:rsidRPr="00E77B73">
        <w:rPr>
          <w:rFonts w:ascii="Arial" w:hAnsi="Arial" w:cs="Arial"/>
          <w:sz w:val="24"/>
          <w:szCs w:val="24"/>
          <w:lang w:bidi="hi-IN"/>
        </w:rPr>
        <w:t>21 kg/cm</w:t>
      </w:r>
      <w:r w:rsidRPr="00E77B73">
        <w:rPr>
          <w:rFonts w:ascii="Arial" w:hAnsi="Arial" w:cs="Arial"/>
          <w:sz w:val="24"/>
          <w:szCs w:val="24"/>
          <w:vertAlign w:val="superscript"/>
          <w:lang w:bidi="hi-IN"/>
        </w:rPr>
        <w:t>2</w:t>
      </w:r>
      <w:r w:rsidRPr="00E77B73">
        <w:rPr>
          <w:rFonts w:ascii="Arial" w:hAnsi="Arial" w:cs="Arial"/>
          <w:sz w:val="24"/>
          <w:szCs w:val="24"/>
          <w:lang w:bidi="hi-IN"/>
        </w:rPr>
        <w:t>) (increasing at a rate not more than 1 N/mm</w:t>
      </w:r>
      <w:r w:rsidRPr="00E77B73">
        <w:rPr>
          <w:rFonts w:ascii="Arial" w:hAnsi="Arial" w:cs="Arial"/>
          <w:sz w:val="24"/>
          <w:szCs w:val="24"/>
          <w:vertAlign w:val="superscript"/>
          <w:lang w:bidi="hi-IN"/>
        </w:rPr>
        <w:t>2</w:t>
      </w:r>
      <w:r w:rsidRPr="00E77B73">
        <w:rPr>
          <w:rFonts w:ascii="Arial" w:hAnsi="Arial" w:cs="Arial"/>
          <w:sz w:val="24"/>
          <w:szCs w:val="24"/>
          <w:lang w:bidi="hi-IN"/>
        </w:rPr>
        <w:t xml:space="preserve"> per minute) for a period of 150 seconds after the pressure is obtained.  There shall be no sign of leakage or sweating.</w:t>
      </w:r>
    </w:p>
    <w:p w14:paraId="50467ACF" w14:textId="77777777" w:rsidR="005D1D58" w:rsidRPr="00E77B73" w:rsidRDefault="005D1D58" w:rsidP="005D1D58">
      <w:pPr>
        <w:pStyle w:val="Heading1"/>
        <w:spacing w:after="160" w:line="276" w:lineRule="auto"/>
        <w:ind w:left="0"/>
        <w:rPr>
          <w:b w:val="0"/>
          <w:bCs w:val="0"/>
          <w:i/>
          <w:iCs/>
          <w:sz w:val="24"/>
          <w:szCs w:val="24"/>
          <w:lang w:bidi="hi-IN"/>
        </w:rPr>
      </w:pPr>
      <w:r w:rsidRPr="00E77B73">
        <w:rPr>
          <w:iCs/>
          <w:sz w:val="24"/>
          <w:szCs w:val="24"/>
          <w:lang w:bidi="hi-IN"/>
        </w:rPr>
        <w:t>6 MARKING</w:t>
      </w:r>
    </w:p>
    <w:p w14:paraId="3AE23649" w14:textId="77777777" w:rsidR="005D1D58" w:rsidRPr="00E77B73" w:rsidRDefault="005D1D58" w:rsidP="005D1D58">
      <w:pPr>
        <w:spacing w:after="160" w:line="276" w:lineRule="auto"/>
        <w:jc w:val="both"/>
        <w:rPr>
          <w:rFonts w:ascii="Arial" w:hAnsi="Arial" w:cs="Arial"/>
          <w:sz w:val="24"/>
          <w:szCs w:val="24"/>
          <w:lang w:bidi="hi-IN"/>
        </w:rPr>
      </w:pPr>
      <w:r w:rsidRPr="00E77B73">
        <w:rPr>
          <w:rFonts w:ascii="Arial" w:hAnsi="Arial" w:cs="Arial"/>
          <w:b/>
          <w:bCs/>
          <w:sz w:val="24"/>
          <w:szCs w:val="24"/>
          <w:lang w:bidi="hi-IN"/>
        </w:rPr>
        <w:t>6.1</w:t>
      </w:r>
      <w:r w:rsidRPr="00E77B73">
        <w:rPr>
          <w:rFonts w:ascii="Arial" w:hAnsi="Arial" w:cs="Arial"/>
          <w:sz w:val="24"/>
          <w:szCs w:val="24"/>
          <w:lang w:bidi="hi-IN"/>
        </w:rPr>
        <w:t xml:space="preserve"> Each fitting shall be separately, clearly and permanently marked with the following information:</w:t>
      </w:r>
    </w:p>
    <w:p w14:paraId="13495541" w14:textId="77777777" w:rsidR="005D1D58" w:rsidRPr="00E77B73" w:rsidRDefault="005D1D58" w:rsidP="005D1D58">
      <w:pPr>
        <w:pStyle w:val="ListParagraph"/>
        <w:numPr>
          <w:ilvl w:val="0"/>
          <w:numId w:val="41"/>
        </w:numPr>
        <w:autoSpaceDE/>
        <w:autoSpaceDN/>
        <w:spacing w:after="60" w:line="276" w:lineRule="auto"/>
        <w:ind w:left="714" w:hanging="357"/>
        <w:jc w:val="both"/>
        <w:rPr>
          <w:rFonts w:ascii="Arial" w:hAnsi="Arial" w:cs="Arial"/>
          <w:sz w:val="24"/>
          <w:szCs w:val="24"/>
          <w:lang w:bidi="hi-IN"/>
        </w:rPr>
      </w:pPr>
      <w:r w:rsidRPr="00E77B73">
        <w:rPr>
          <w:rFonts w:ascii="Arial" w:hAnsi="Arial" w:cs="Arial"/>
          <w:sz w:val="24"/>
          <w:szCs w:val="24"/>
          <w:lang w:bidi="hi-IN"/>
        </w:rPr>
        <w:t>Manufacturer’s name or trademark,</w:t>
      </w:r>
    </w:p>
    <w:p w14:paraId="7F586411" w14:textId="77777777" w:rsidR="005D1D58" w:rsidRPr="00E77B73" w:rsidRDefault="005D1D58" w:rsidP="005D1D58">
      <w:pPr>
        <w:pStyle w:val="ListParagraph"/>
        <w:numPr>
          <w:ilvl w:val="0"/>
          <w:numId w:val="41"/>
        </w:numPr>
        <w:autoSpaceDE/>
        <w:autoSpaceDN/>
        <w:spacing w:after="60" w:line="276" w:lineRule="auto"/>
        <w:ind w:left="714" w:hanging="357"/>
        <w:jc w:val="both"/>
        <w:rPr>
          <w:rFonts w:ascii="Arial" w:hAnsi="Arial" w:cs="Arial"/>
          <w:sz w:val="24"/>
          <w:szCs w:val="24"/>
          <w:lang w:bidi="hi-IN"/>
        </w:rPr>
      </w:pPr>
      <w:r w:rsidRPr="00E77B73">
        <w:rPr>
          <w:rFonts w:ascii="Arial" w:hAnsi="Arial" w:cs="Arial"/>
          <w:sz w:val="24"/>
          <w:szCs w:val="24"/>
          <w:lang w:bidi="hi-IN"/>
        </w:rPr>
        <w:t>Type (where applicable)</w:t>
      </w:r>
    </w:p>
    <w:p w14:paraId="7D03EEFC" w14:textId="77777777" w:rsidR="005D1D58" w:rsidRPr="00E77B73" w:rsidRDefault="005D1D58" w:rsidP="005D1D58">
      <w:pPr>
        <w:pStyle w:val="ListParagraph"/>
        <w:numPr>
          <w:ilvl w:val="0"/>
          <w:numId w:val="41"/>
        </w:numPr>
        <w:autoSpaceDE/>
        <w:autoSpaceDN/>
        <w:spacing w:after="60" w:line="276" w:lineRule="auto"/>
        <w:ind w:left="714" w:hanging="357"/>
        <w:jc w:val="both"/>
        <w:rPr>
          <w:rFonts w:ascii="Arial" w:hAnsi="Arial" w:cs="Arial"/>
          <w:sz w:val="24"/>
          <w:szCs w:val="24"/>
          <w:lang w:bidi="hi-IN"/>
        </w:rPr>
      </w:pPr>
      <w:r w:rsidRPr="00E77B73">
        <w:rPr>
          <w:rFonts w:ascii="Arial" w:hAnsi="Arial" w:cs="Arial"/>
          <w:sz w:val="24"/>
          <w:szCs w:val="24"/>
          <w:lang w:bidi="hi-IN"/>
        </w:rPr>
        <w:t>Material of construction, and</w:t>
      </w:r>
    </w:p>
    <w:p w14:paraId="1AF441D8" w14:textId="77777777" w:rsidR="005D1D58" w:rsidRPr="00E77B73" w:rsidRDefault="005D1D58" w:rsidP="005D1D58">
      <w:pPr>
        <w:pStyle w:val="ListParagraph"/>
        <w:widowControl/>
        <w:numPr>
          <w:ilvl w:val="0"/>
          <w:numId w:val="41"/>
        </w:numPr>
        <w:autoSpaceDE/>
        <w:autoSpaceDN/>
        <w:spacing w:after="160" w:line="276" w:lineRule="auto"/>
        <w:contextualSpacing/>
        <w:jc w:val="both"/>
        <w:rPr>
          <w:rFonts w:ascii="Arial" w:hAnsi="Arial" w:cs="Arial"/>
          <w:sz w:val="24"/>
          <w:szCs w:val="24"/>
          <w:lang w:bidi="hi-IN"/>
        </w:rPr>
      </w:pPr>
      <w:r w:rsidRPr="00E77B73">
        <w:rPr>
          <w:rFonts w:ascii="Arial" w:hAnsi="Arial" w:cs="Arial"/>
          <w:sz w:val="24"/>
          <w:szCs w:val="24"/>
          <w:lang w:bidi="hi-IN"/>
        </w:rPr>
        <w:t>Month and Year of manufacture.</w:t>
      </w:r>
    </w:p>
    <w:p w14:paraId="278EBE88" w14:textId="77777777" w:rsidR="005D1D58" w:rsidRPr="00E77B73" w:rsidRDefault="005D1D58" w:rsidP="00E77B73">
      <w:pPr>
        <w:pStyle w:val="Heading2"/>
        <w:spacing w:before="0" w:after="160" w:line="276" w:lineRule="auto"/>
        <w:ind w:left="0"/>
        <w:jc w:val="left"/>
        <w:rPr>
          <w:b w:val="0"/>
          <w:bCs w:val="0"/>
          <w:sz w:val="24"/>
          <w:szCs w:val="24"/>
          <w:lang w:bidi="hi-IN"/>
        </w:rPr>
      </w:pPr>
      <w:r w:rsidRPr="00E77B73">
        <w:rPr>
          <w:sz w:val="24"/>
          <w:szCs w:val="24"/>
          <w:lang w:bidi="hi-IN"/>
        </w:rPr>
        <w:t>6.2 BIS Certification Marking</w:t>
      </w:r>
    </w:p>
    <w:p w14:paraId="2A3030B0" w14:textId="77777777" w:rsidR="005D1D58" w:rsidRPr="00E77B73" w:rsidRDefault="005D1D58" w:rsidP="005D1D58">
      <w:pPr>
        <w:spacing w:line="276" w:lineRule="auto"/>
        <w:jc w:val="both"/>
        <w:rPr>
          <w:rFonts w:ascii="Arial" w:hAnsi="Arial" w:cs="Arial"/>
          <w:b/>
          <w:bCs/>
          <w:sz w:val="24"/>
          <w:szCs w:val="24"/>
          <w:lang w:bidi="hi-IN"/>
        </w:rPr>
      </w:pPr>
      <w:r w:rsidRPr="00E77B73">
        <w:rPr>
          <w:rFonts w:ascii="Arial" w:hAnsi="Arial" w:cs="Arial"/>
          <w:sz w:val="24"/>
          <w:szCs w:val="24"/>
          <w:lang w:bidi="hi-IN"/>
        </w:rPr>
        <w:t xml:space="preserve">The product(s) conforming to the requirements of this standard may be certified as per the conformity assessment schemes under the provisions of the </w:t>
      </w:r>
      <w:r w:rsidRPr="00E77B73">
        <w:rPr>
          <w:rFonts w:ascii="Arial" w:hAnsi="Arial" w:cs="Arial"/>
          <w:i/>
          <w:iCs/>
          <w:sz w:val="24"/>
          <w:szCs w:val="24"/>
          <w:lang w:bidi="hi-IN"/>
        </w:rPr>
        <w:t xml:space="preserve">Bureau of Indian Standards Act, 2016 </w:t>
      </w:r>
      <w:r w:rsidRPr="00E77B73">
        <w:rPr>
          <w:rFonts w:ascii="Arial" w:hAnsi="Arial" w:cs="Arial"/>
          <w:sz w:val="24"/>
          <w:szCs w:val="24"/>
          <w:lang w:bidi="hi-IN"/>
        </w:rPr>
        <w:t>and the Rules and Regulations framed thereunder, and the revolving branches may be marked with the Standard Mark.</w:t>
      </w:r>
    </w:p>
    <w:p w14:paraId="15C89C24" w14:textId="77777777" w:rsidR="005D1D58" w:rsidRPr="0035224B" w:rsidRDefault="005D1D58" w:rsidP="005D1D58">
      <w:pPr>
        <w:jc w:val="both"/>
        <w:rPr>
          <w:rFonts w:ascii="Arial" w:hAnsi="Arial" w:cs="Arial"/>
          <w:lang w:bidi="hi-IN"/>
        </w:rPr>
        <w:sectPr w:rsidR="005D1D58" w:rsidRPr="0035224B" w:rsidSect="005D1D58">
          <w:headerReference w:type="default" r:id="rId14"/>
          <w:footerReference w:type="default" r:id="rId15"/>
          <w:pgSz w:w="11906" w:h="16838" w:code="9"/>
          <w:pgMar w:top="1440" w:right="1440" w:bottom="1440" w:left="1440" w:header="708" w:footer="708" w:gutter="0"/>
          <w:pgNumType w:start="1"/>
          <w:cols w:space="708"/>
          <w:docGrid w:linePitch="360"/>
        </w:sectPr>
      </w:pPr>
    </w:p>
    <w:p w14:paraId="4C1AE080" w14:textId="77777777" w:rsidR="005D1D58" w:rsidRPr="007D6FD2" w:rsidRDefault="005D1D58" w:rsidP="005D1D58">
      <w:pPr>
        <w:spacing w:line="276" w:lineRule="auto"/>
        <w:jc w:val="center"/>
        <w:rPr>
          <w:rFonts w:ascii="Arial" w:hAnsi="Arial" w:cs="Arial"/>
          <w:b/>
          <w:bCs/>
          <w:sz w:val="24"/>
          <w:szCs w:val="24"/>
          <w:lang w:bidi="hi-IN"/>
        </w:rPr>
      </w:pPr>
      <w:r w:rsidRPr="007D6FD2">
        <w:rPr>
          <w:rFonts w:ascii="Arial" w:hAnsi="Arial" w:cs="Arial"/>
          <w:b/>
          <w:bCs/>
          <w:sz w:val="24"/>
          <w:szCs w:val="24"/>
          <w:lang w:bidi="hi-IN"/>
        </w:rPr>
        <w:lastRenderedPageBreak/>
        <w:t>ANNEX A</w:t>
      </w:r>
    </w:p>
    <w:p w14:paraId="3E237D05" w14:textId="77777777" w:rsidR="005D1D58" w:rsidRPr="007D6FD2" w:rsidRDefault="005D1D58" w:rsidP="005D1D58">
      <w:pPr>
        <w:spacing w:line="276" w:lineRule="auto"/>
        <w:jc w:val="center"/>
        <w:rPr>
          <w:rFonts w:ascii="Arial" w:hAnsi="Arial" w:cs="Arial"/>
          <w:i/>
          <w:iCs/>
          <w:sz w:val="24"/>
          <w:szCs w:val="24"/>
          <w:lang w:bidi="hi-IN"/>
        </w:rPr>
      </w:pPr>
      <w:r w:rsidRPr="007D6FD2">
        <w:rPr>
          <w:rFonts w:ascii="Arial" w:hAnsi="Arial" w:cs="Arial"/>
          <w:i/>
          <w:iCs/>
          <w:sz w:val="24"/>
          <w:szCs w:val="24"/>
          <w:lang w:bidi="hi-IN"/>
        </w:rPr>
        <w:t>(Clause 2)</w:t>
      </w:r>
    </w:p>
    <w:p w14:paraId="727FFF95" w14:textId="77777777" w:rsidR="005D1D58" w:rsidRPr="007D6FD2" w:rsidRDefault="005D1D58" w:rsidP="005D1D58">
      <w:pPr>
        <w:spacing w:line="276" w:lineRule="auto"/>
        <w:jc w:val="center"/>
        <w:rPr>
          <w:rFonts w:ascii="Arial" w:hAnsi="Arial" w:cs="Arial"/>
          <w:b/>
          <w:bCs/>
          <w:sz w:val="24"/>
          <w:szCs w:val="24"/>
          <w:lang w:bidi="hi-IN"/>
        </w:rPr>
      </w:pPr>
      <w:r w:rsidRPr="007D6FD2">
        <w:rPr>
          <w:rFonts w:ascii="Arial" w:hAnsi="Arial" w:cs="Arial"/>
          <w:b/>
          <w:bCs/>
          <w:sz w:val="24"/>
          <w:szCs w:val="24"/>
          <w:lang w:bidi="hi-IN"/>
        </w:rPr>
        <w:t>LIST OF REFERRED INDIAN STANDARD</w:t>
      </w:r>
    </w:p>
    <w:p w14:paraId="337CDE02" w14:textId="77777777" w:rsidR="005D1D58" w:rsidRPr="007D6FD2" w:rsidRDefault="005D1D58" w:rsidP="005D1D58">
      <w:pPr>
        <w:spacing w:line="276" w:lineRule="auto"/>
        <w:jc w:val="center"/>
        <w:rPr>
          <w:rFonts w:ascii="Arial" w:hAnsi="Arial" w:cs="Arial"/>
          <w:b/>
          <w:bCs/>
          <w:sz w:val="24"/>
          <w:szCs w:val="24"/>
          <w:lang w:bidi="hi-IN"/>
        </w:rPr>
      </w:pPr>
    </w:p>
    <w:p w14:paraId="585DB556" w14:textId="77777777" w:rsidR="005D1D58" w:rsidRPr="007D6FD2" w:rsidRDefault="005D1D58" w:rsidP="005D1D58">
      <w:pPr>
        <w:spacing w:line="276" w:lineRule="auto"/>
        <w:jc w:val="center"/>
        <w:rPr>
          <w:rFonts w:ascii="Arial" w:hAnsi="Arial" w:cs="Arial"/>
          <w:b/>
          <w:bCs/>
          <w:sz w:val="24"/>
          <w:szCs w:val="24"/>
          <w:lang w:bidi="hi-IN"/>
        </w:rPr>
      </w:pPr>
    </w:p>
    <w:tbl>
      <w:tblPr>
        <w:tblStyle w:val="TableGrid"/>
        <w:tblW w:w="5000" w:type="pct"/>
        <w:tblCellMar>
          <w:top w:w="28" w:type="dxa"/>
          <w:bottom w:w="28" w:type="dxa"/>
        </w:tblCellMar>
        <w:tblLook w:val="04A0" w:firstRow="1" w:lastRow="0" w:firstColumn="1" w:lastColumn="0" w:noHBand="0" w:noVBand="1"/>
      </w:tblPr>
      <w:tblGrid>
        <w:gridCol w:w="1830"/>
        <w:gridCol w:w="7186"/>
      </w:tblGrid>
      <w:tr w:rsidR="005D1D58" w:rsidRPr="007D6FD2" w14:paraId="40ED6393" w14:textId="77777777" w:rsidTr="00F03E17">
        <w:trPr>
          <w:trHeight w:val="20"/>
        </w:trPr>
        <w:tc>
          <w:tcPr>
            <w:tcW w:w="1015" w:type="pct"/>
            <w:vAlign w:val="center"/>
          </w:tcPr>
          <w:p w14:paraId="1E029071" w14:textId="77777777" w:rsidR="005D1D58" w:rsidRPr="007D6FD2" w:rsidRDefault="005D1D58" w:rsidP="00266F66">
            <w:pPr>
              <w:spacing w:line="276" w:lineRule="auto"/>
              <w:jc w:val="center"/>
              <w:rPr>
                <w:rFonts w:ascii="Arial" w:hAnsi="Arial" w:cs="Arial"/>
                <w:i/>
                <w:iCs/>
                <w:sz w:val="24"/>
                <w:szCs w:val="24"/>
                <w:lang w:bidi="hi-IN"/>
              </w:rPr>
            </w:pPr>
            <w:r w:rsidRPr="007D6FD2">
              <w:rPr>
                <w:rFonts w:ascii="Arial" w:hAnsi="Arial" w:cs="Arial"/>
                <w:i/>
                <w:iCs/>
                <w:sz w:val="24"/>
                <w:szCs w:val="24"/>
                <w:lang w:bidi="hi-IN"/>
              </w:rPr>
              <w:t>IS No.</w:t>
            </w:r>
          </w:p>
        </w:tc>
        <w:tc>
          <w:tcPr>
            <w:tcW w:w="3985" w:type="pct"/>
            <w:vAlign w:val="center"/>
          </w:tcPr>
          <w:p w14:paraId="636BFD9D" w14:textId="77777777" w:rsidR="005D1D58" w:rsidRPr="007D6FD2" w:rsidRDefault="005D1D58" w:rsidP="00266F66">
            <w:pPr>
              <w:spacing w:line="276" w:lineRule="auto"/>
              <w:jc w:val="center"/>
              <w:rPr>
                <w:rFonts w:ascii="Arial" w:hAnsi="Arial" w:cs="Arial"/>
                <w:i/>
                <w:iCs/>
                <w:sz w:val="24"/>
                <w:szCs w:val="24"/>
                <w:lang w:bidi="hi-IN"/>
              </w:rPr>
            </w:pPr>
            <w:r w:rsidRPr="007D6FD2">
              <w:rPr>
                <w:rFonts w:ascii="Arial" w:hAnsi="Arial" w:cs="Arial"/>
                <w:i/>
                <w:iCs/>
                <w:sz w:val="24"/>
                <w:szCs w:val="24"/>
                <w:lang w:bidi="hi-IN"/>
              </w:rPr>
              <w:t>Title</w:t>
            </w:r>
          </w:p>
        </w:tc>
      </w:tr>
      <w:tr w:rsidR="005D1D58" w:rsidRPr="007D6FD2" w14:paraId="4B662286" w14:textId="77777777" w:rsidTr="00F03E17">
        <w:trPr>
          <w:trHeight w:val="20"/>
        </w:trPr>
        <w:tc>
          <w:tcPr>
            <w:tcW w:w="1015" w:type="pct"/>
          </w:tcPr>
          <w:p w14:paraId="6E11DBB0" w14:textId="77777777"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IS 292: 1983</w:t>
            </w:r>
          </w:p>
        </w:tc>
        <w:tc>
          <w:tcPr>
            <w:tcW w:w="3985" w:type="pct"/>
          </w:tcPr>
          <w:p w14:paraId="3E25CE3F" w14:textId="77777777"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 xml:space="preserve">Specification for leaded brass ingots and castings </w:t>
            </w:r>
            <w:r w:rsidRPr="007D6FD2">
              <w:rPr>
                <w:rFonts w:ascii="Arial" w:hAnsi="Arial" w:cs="Arial"/>
                <w:i/>
                <w:iCs/>
                <w:sz w:val="24"/>
                <w:szCs w:val="24"/>
                <w:lang w:bidi="hi-IN"/>
              </w:rPr>
              <w:t>(second revision)</w:t>
            </w:r>
          </w:p>
        </w:tc>
      </w:tr>
      <w:tr w:rsidR="005D1D58" w:rsidRPr="007D6FD2" w14:paraId="1932B41A" w14:textId="77777777" w:rsidTr="00F03E17">
        <w:trPr>
          <w:trHeight w:val="20"/>
        </w:trPr>
        <w:tc>
          <w:tcPr>
            <w:tcW w:w="1015" w:type="pct"/>
          </w:tcPr>
          <w:p w14:paraId="28474E24" w14:textId="77777777"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IS 304: 1981</w:t>
            </w:r>
          </w:p>
        </w:tc>
        <w:tc>
          <w:tcPr>
            <w:tcW w:w="3985" w:type="pct"/>
          </w:tcPr>
          <w:p w14:paraId="528D7E4A" w14:textId="77777777"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 xml:space="preserve">Specification for high tensile brass ingots and castings </w:t>
            </w:r>
            <w:r w:rsidRPr="007D6FD2">
              <w:rPr>
                <w:rFonts w:ascii="Arial" w:hAnsi="Arial" w:cs="Arial"/>
                <w:i/>
                <w:iCs/>
                <w:sz w:val="24"/>
                <w:szCs w:val="24"/>
                <w:lang w:bidi="hi-IN"/>
              </w:rPr>
              <w:t>(second revision)</w:t>
            </w:r>
          </w:p>
        </w:tc>
      </w:tr>
      <w:tr w:rsidR="005D1D58" w:rsidRPr="007D6FD2" w14:paraId="45F75E1E" w14:textId="77777777" w:rsidTr="00F03E17">
        <w:trPr>
          <w:trHeight w:val="20"/>
        </w:trPr>
        <w:tc>
          <w:tcPr>
            <w:tcW w:w="1015" w:type="pct"/>
          </w:tcPr>
          <w:p w14:paraId="49340D68" w14:textId="77777777"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IS 318: 1981</w:t>
            </w:r>
          </w:p>
        </w:tc>
        <w:tc>
          <w:tcPr>
            <w:tcW w:w="3985" w:type="pct"/>
          </w:tcPr>
          <w:p w14:paraId="6CF31EF4" w14:textId="77777777"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 xml:space="preserve">Specification for leaded tin bronze ingots and castings </w:t>
            </w:r>
            <w:r w:rsidRPr="007D6FD2">
              <w:rPr>
                <w:rFonts w:ascii="Arial" w:hAnsi="Arial" w:cs="Arial"/>
                <w:i/>
                <w:iCs/>
                <w:sz w:val="24"/>
                <w:szCs w:val="24"/>
                <w:lang w:bidi="hi-IN"/>
              </w:rPr>
              <w:t>(second revision)</w:t>
            </w:r>
          </w:p>
        </w:tc>
      </w:tr>
      <w:tr w:rsidR="005D1D58" w:rsidRPr="007D6FD2" w14:paraId="4ACA54CC" w14:textId="77777777" w:rsidTr="00F03E17">
        <w:trPr>
          <w:trHeight w:val="20"/>
        </w:trPr>
        <w:tc>
          <w:tcPr>
            <w:tcW w:w="1015" w:type="pct"/>
          </w:tcPr>
          <w:p w14:paraId="3DE278E5" w14:textId="77777777"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IS 617: 1994</w:t>
            </w:r>
          </w:p>
        </w:tc>
        <w:tc>
          <w:tcPr>
            <w:tcW w:w="3985" w:type="pct"/>
          </w:tcPr>
          <w:p w14:paraId="3444B46C" w14:textId="77777777"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 xml:space="preserve">Cast aluminium and its alloys — ingots and castings for general engineering purposes — specification </w:t>
            </w:r>
            <w:r w:rsidRPr="007D6FD2">
              <w:rPr>
                <w:rFonts w:ascii="Arial" w:hAnsi="Arial" w:cs="Arial"/>
                <w:i/>
                <w:iCs/>
                <w:sz w:val="24"/>
                <w:szCs w:val="24"/>
                <w:lang w:bidi="hi-IN"/>
              </w:rPr>
              <w:t>(third revision)</w:t>
            </w:r>
          </w:p>
        </w:tc>
      </w:tr>
      <w:tr w:rsidR="005D1D58" w:rsidRPr="007D6FD2" w14:paraId="31C96CA8" w14:textId="77777777" w:rsidTr="00F03E17">
        <w:trPr>
          <w:trHeight w:val="20"/>
        </w:trPr>
        <w:tc>
          <w:tcPr>
            <w:tcW w:w="1015" w:type="pct"/>
          </w:tcPr>
          <w:p w14:paraId="4F23ED7A" w14:textId="180A6132"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 xml:space="preserve">IS 903: </w:t>
            </w:r>
            <w:r w:rsidR="00E77B73" w:rsidRPr="007D6FD2">
              <w:rPr>
                <w:rFonts w:ascii="Arial" w:hAnsi="Arial" w:cs="Arial"/>
                <w:sz w:val="24"/>
                <w:szCs w:val="24"/>
                <w:lang w:bidi="hi-IN"/>
              </w:rPr>
              <w:t>2024</w:t>
            </w:r>
          </w:p>
        </w:tc>
        <w:tc>
          <w:tcPr>
            <w:tcW w:w="3985" w:type="pct"/>
          </w:tcPr>
          <w:p w14:paraId="0F6BB347" w14:textId="0D258BA2"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Fire hose delivery couplings, branch pipes, nozzles, breechings, and nozzle spanners — specification (</w:t>
            </w:r>
            <w:r w:rsidRPr="007D6FD2">
              <w:rPr>
                <w:rFonts w:ascii="Arial" w:hAnsi="Arial" w:cs="Arial"/>
                <w:i/>
                <w:iCs/>
                <w:sz w:val="24"/>
                <w:szCs w:val="24"/>
                <w:lang w:bidi="hi-IN"/>
              </w:rPr>
              <w:t>fifth revision</w:t>
            </w:r>
            <w:r w:rsidRPr="007D6FD2">
              <w:rPr>
                <w:rFonts w:ascii="Arial" w:hAnsi="Arial" w:cs="Arial"/>
                <w:sz w:val="24"/>
                <w:szCs w:val="24"/>
                <w:lang w:bidi="hi-IN"/>
              </w:rPr>
              <w:t>)</w:t>
            </w:r>
          </w:p>
        </w:tc>
      </w:tr>
      <w:tr w:rsidR="005D1D58" w:rsidRPr="007D6FD2" w14:paraId="08DD21E2" w14:textId="77777777" w:rsidTr="00F03E17">
        <w:trPr>
          <w:trHeight w:val="20"/>
        </w:trPr>
        <w:tc>
          <w:tcPr>
            <w:tcW w:w="1015" w:type="pct"/>
          </w:tcPr>
          <w:p w14:paraId="175A35E9" w14:textId="77777777"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IS 937: 1981</w:t>
            </w:r>
          </w:p>
        </w:tc>
        <w:tc>
          <w:tcPr>
            <w:tcW w:w="3985" w:type="pct"/>
          </w:tcPr>
          <w:p w14:paraId="7AD2ED0E" w14:textId="77777777"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 xml:space="preserve">Specification for washers for water fittings for </w:t>
            </w:r>
            <w:proofErr w:type="spellStart"/>
            <w:r w:rsidRPr="007D6FD2">
              <w:rPr>
                <w:rFonts w:ascii="Arial" w:hAnsi="Arial" w:cs="Arial"/>
                <w:sz w:val="24"/>
                <w:szCs w:val="24"/>
                <w:lang w:bidi="hi-IN"/>
              </w:rPr>
              <w:t>fire fighting</w:t>
            </w:r>
            <w:proofErr w:type="spellEnd"/>
            <w:r w:rsidRPr="007D6FD2">
              <w:rPr>
                <w:rFonts w:ascii="Arial" w:hAnsi="Arial" w:cs="Arial"/>
                <w:sz w:val="24"/>
                <w:szCs w:val="24"/>
                <w:lang w:bidi="hi-IN"/>
              </w:rPr>
              <w:t xml:space="preserve"> purposes </w:t>
            </w:r>
            <w:r w:rsidRPr="007D6FD2">
              <w:rPr>
                <w:rFonts w:ascii="Arial" w:hAnsi="Arial" w:cs="Arial"/>
                <w:i/>
                <w:iCs/>
                <w:sz w:val="24"/>
                <w:szCs w:val="24"/>
                <w:lang w:bidi="hi-IN"/>
              </w:rPr>
              <w:t>(second revision)</w:t>
            </w:r>
          </w:p>
        </w:tc>
      </w:tr>
      <w:tr w:rsidR="005D1D58" w:rsidRPr="007D6FD2" w14:paraId="6A7E6AA3" w14:textId="77777777" w:rsidTr="00F03E17">
        <w:trPr>
          <w:trHeight w:val="20"/>
        </w:trPr>
        <w:tc>
          <w:tcPr>
            <w:tcW w:w="1015" w:type="pct"/>
          </w:tcPr>
          <w:p w14:paraId="26698EE1" w14:textId="77777777"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IS 2643: 2005</w:t>
            </w:r>
          </w:p>
        </w:tc>
        <w:tc>
          <w:tcPr>
            <w:tcW w:w="3985" w:type="pct"/>
          </w:tcPr>
          <w:p w14:paraId="3A9B14EC" w14:textId="77777777"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Pipe threads where pressure-tight joints are not made on the threads — dimensions, tolerances and designation (third revision)</w:t>
            </w:r>
          </w:p>
        </w:tc>
      </w:tr>
      <w:tr w:rsidR="005D1D58" w:rsidRPr="007D6FD2" w14:paraId="1F313552" w14:textId="77777777" w:rsidTr="00F03E17">
        <w:trPr>
          <w:trHeight w:val="20"/>
        </w:trPr>
        <w:tc>
          <w:tcPr>
            <w:tcW w:w="1015" w:type="pct"/>
          </w:tcPr>
          <w:p w14:paraId="0ECDE54E" w14:textId="1897FAE3"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 xml:space="preserve">IS 5290: </w:t>
            </w:r>
            <w:r w:rsidR="00E77B73" w:rsidRPr="007D6FD2">
              <w:rPr>
                <w:rFonts w:ascii="Arial" w:hAnsi="Arial" w:cs="Arial"/>
                <w:sz w:val="24"/>
                <w:szCs w:val="24"/>
                <w:lang w:bidi="hi-IN"/>
              </w:rPr>
              <w:t>2024</w:t>
            </w:r>
          </w:p>
        </w:tc>
        <w:tc>
          <w:tcPr>
            <w:tcW w:w="3985" w:type="pct"/>
          </w:tcPr>
          <w:p w14:paraId="0FFAAFA6" w14:textId="7CF896C6"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Landing valves — specification (</w:t>
            </w:r>
            <w:r w:rsidRPr="007D6FD2">
              <w:rPr>
                <w:rFonts w:ascii="Arial" w:hAnsi="Arial" w:cs="Arial"/>
                <w:i/>
                <w:iCs/>
                <w:sz w:val="24"/>
                <w:szCs w:val="24"/>
                <w:lang w:bidi="hi-IN"/>
              </w:rPr>
              <w:t>fourth revision</w:t>
            </w:r>
            <w:r w:rsidRPr="007D6FD2">
              <w:rPr>
                <w:rFonts w:ascii="Arial" w:hAnsi="Arial" w:cs="Arial"/>
                <w:sz w:val="24"/>
                <w:szCs w:val="24"/>
                <w:lang w:bidi="hi-IN"/>
              </w:rPr>
              <w:t>)</w:t>
            </w:r>
          </w:p>
        </w:tc>
      </w:tr>
      <w:tr w:rsidR="005D1D58" w:rsidRPr="007D6FD2" w14:paraId="2F1C04D8" w14:textId="77777777" w:rsidTr="00F03E17">
        <w:trPr>
          <w:trHeight w:val="20"/>
        </w:trPr>
        <w:tc>
          <w:tcPr>
            <w:tcW w:w="1015" w:type="pct"/>
          </w:tcPr>
          <w:p w14:paraId="3DD73F3D" w14:textId="77777777"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IS 6528: 1995</w:t>
            </w:r>
          </w:p>
        </w:tc>
        <w:tc>
          <w:tcPr>
            <w:tcW w:w="3985" w:type="pct"/>
          </w:tcPr>
          <w:p w14:paraId="05A1E6B3" w14:textId="77777777"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 xml:space="preserve">Stainless steel wire – specification </w:t>
            </w:r>
            <w:r w:rsidRPr="007D6FD2">
              <w:rPr>
                <w:rFonts w:ascii="Arial" w:hAnsi="Arial" w:cs="Arial"/>
                <w:i/>
                <w:iCs/>
                <w:sz w:val="24"/>
                <w:szCs w:val="24"/>
                <w:lang w:bidi="hi-IN"/>
              </w:rPr>
              <w:t>(first revision)</w:t>
            </w:r>
          </w:p>
        </w:tc>
      </w:tr>
      <w:tr w:rsidR="005D1D58" w:rsidRPr="007D6FD2" w14:paraId="72C3EFBD" w14:textId="77777777" w:rsidTr="00F03E17">
        <w:trPr>
          <w:trHeight w:val="20"/>
        </w:trPr>
        <w:tc>
          <w:tcPr>
            <w:tcW w:w="1015" w:type="pct"/>
          </w:tcPr>
          <w:p w14:paraId="60F2A590" w14:textId="77777777"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IS 6912: 2005</w:t>
            </w:r>
          </w:p>
        </w:tc>
        <w:tc>
          <w:tcPr>
            <w:tcW w:w="3985" w:type="pct"/>
          </w:tcPr>
          <w:p w14:paraId="57C67002" w14:textId="77777777"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 xml:space="preserve">Copper and copper alloys forging stock and forging — specification </w:t>
            </w:r>
            <w:r w:rsidRPr="007D6FD2">
              <w:rPr>
                <w:rFonts w:ascii="Arial" w:hAnsi="Arial" w:cs="Arial"/>
                <w:i/>
                <w:iCs/>
                <w:sz w:val="24"/>
                <w:szCs w:val="24"/>
                <w:lang w:bidi="hi-IN"/>
              </w:rPr>
              <w:t>(first revision)</w:t>
            </w:r>
          </w:p>
        </w:tc>
      </w:tr>
      <w:tr w:rsidR="005D1D58" w:rsidRPr="007D6FD2" w14:paraId="0D53B84E" w14:textId="77777777" w:rsidTr="00F03E17">
        <w:trPr>
          <w:trHeight w:val="20"/>
        </w:trPr>
        <w:tc>
          <w:tcPr>
            <w:tcW w:w="1015" w:type="pct"/>
          </w:tcPr>
          <w:p w14:paraId="61D11EE4" w14:textId="77777777"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IS 7608: 1987</w:t>
            </w:r>
          </w:p>
        </w:tc>
        <w:tc>
          <w:tcPr>
            <w:tcW w:w="3985" w:type="pct"/>
          </w:tcPr>
          <w:p w14:paraId="2E9B0D23" w14:textId="77777777"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 xml:space="preserve">Specification for phosphor bronze wires for general engineering purposes </w:t>
            </w:r>
            <w:r w:rsidRPr="007D6FD2">
              <w:rPr>
                <w:rFonts w:ascii="Arial" w:hAnsi="Arial" w:cs="Arial"/>
                <w:i/>
                <w:iCs/>
                <w:sz w:val="24"/>
                <w:szCs w:val="24"/>
                <w:lang w:bidi="hi-IN"/>
              </w:rPr>
              <w:t>(first revision)</w:t>
            </w:r>
          </w:p>
        </w:tc>
      </w:tr>
      <w:tr w:rsidR="005D1D58" w:rsidRPr="007D6FD2" w14:paraId="1D1BAF0B" w14:textId="77777777" w:rsidTr="00F03E17">
        <w:trPr>
          <w:trHeight w:val="20"/>
        </w:trPr>
        <w:tc>
          <w:tcPr>
            <w:tcW w:w="1015" w:type="pct"/>
          </w:tcPr>
          <w:p w14:paraId="5FD251D7" w14:textId="77777777"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IS 11864: 1986</w:t>
            </w:r>
          </w:p>
        </w:tc>
        <w:tc>
          <w:tcPr>
            <w:tcW w:w="3985" w:type="pct"/>
          </w:tcPr>
          <w:p w14:paraId="229A8637" w14:textId="77777777" w:rsidR="005D1D58" w:rsidRPr="007D6FD2" w:rsidRDefault="005D1D58" w:rsidP="00266F66">
            <w:pPr>
              <w:spacing w:line="276" w:lineRule="auto"/>
              <w:jc w:val="both"/>
              <w:rPr>
                <w:rFonts w:ascii="Arial" w:hAnsi="Arial" w:cs="Arial"/>
                <w:sz w:val="24"/>
                <w:szCs w:val="24"/>
                <w:lang w:bidi="hi-IN"/>
              </w:rPr>
            </w:pPr>
            <w:r w:rsidRPr="007D6FD2">
              <w:rPr>
                <w:rFonts w:ascii="Arial" w:hAnsi="Arial" w:cs="Arial"/>
                <w:sz w:val="24"/>
                <w:szCs w:val="24"/>
                <w:lang w:bidi="hi-IN"/>
              </w:rPr>
              <w:t>Recommended construction practice of apparatus for spray cabinet for various salt spray tests</w:t>
            </w:r>
          </w:p>
        </w:tc>
      </w:tr>
    </w:tbl>
    <w:p w14:paraId="4A170247" w14:textId="77777777" w:rsidR="005D1D58" w:rsidRPr="007D6FD2" w:rsidRDefault="005D1D58" w:rsidP="005D1D58">
      <w:pPr>
        <w:spacing w:line="276" w:lineRule="auto"/>
        <w:jc w:val="both"/>
        <w:rPr>
          <w:rFonts w:ascii="Arial" w:hAnsi="Arial" w:cs="Arial"/>
          <w:sz w:val="24"/>
          <w:szCs w:val="24"/>
          <w:lang w:bidi="hi-IN"/>
        </w:rPr>
      </w:pPr>
    </w:p>
    <w:p w14:paraId="22A9D9BE" w14:textId="77777777" w:rsidR="00CA66A4" w:rsidRDefault="00CA66A4" w:rsidP="005D1D58">
      <w:pPr>
        <w:spacing w:after="160" w:line="276" w:lineRule="auto"/>
        <w:jc w:val="both"/>
        <w:rPr>
          <w:rFonts w:ascii="Arial" w:hAnsi="Arial" w:cs="Arial"/>
        </w:rPr>
        <w:sectPr w:rsidR="00CA66A4" w:rsidSect="009A5F25">
          <w:pgSz w:w="11906" w:h="16838" w:code="9"/>
          <w:pgMar w:top="1440" w:right="1440" w:bottom="1440" w:left="1440" w:header="708" w:footer="708" w:gutter="0"/>
          <w:cols w:space="708"/>
          <w:docGrid w:linePitch="360"/>
        </w:sectPr>
      </w:pPr>
    </w:p>
    <w:p w14:paraId="5E184663" w14:textId="77777777" w:rsidR="00F7284F" w:rsidRPr="0035224B" w:rsidRDefault="00F7284F" w:rsidP="00CA66A4">
      <w:pPr>
        <w:pStyle w:val="Heading1"/>
        <w:spacing w:line="276" w:lineRule="auto"/>
        <w:ind w:left="0"/>
        <w:jc w:val="center"/>
        <w:rPr>
          <w:b w:val="0"/>
          <w:bCs w:val="0"/>
          <w:sz w:val="24"/>
          <w:szCs w:val="24"/>
        </w:rPr>
      </w:pPr>
      <w:r w:rsidRPr="0035224B">
        <w:rPr>
          <w:sz w:val="24"/>
          <w:szCs w:val="24"/>
        </w:rPr>
        <w:lastRenderedPageBreak/>
        <w:t>ANNEX B</w:t>
      </w:r>
    </w:p>
    <w:p w14:paraId="6451206D" w14:textId="77777777" w:rsidR="00F7284F" w:rsidRPr="0035224B" w:rsidRDefault="00F7284F" w:rsidP="00CA66A4">
      <w:pPr>
        <w:spacing w:after="160"/>
        <w:jc w:val="center"/>
        <w:rPr>
          <w:rFonts w:ascii="Arial" w:hAnsi="Arial" w:cs="Arial"/>
        </w:rPr>
      </w:pPr>
      <w:r w:rsidRPr="0035224B">
        <w:rPr>
          <w:rFonts w:ascii="Arial" w:hAnsi="Arial" w:cs="Arial"/>
        </w:rPr>
        <w:t>(</w:t>
      </w:r>
      <w:r w:rsidRPr="0035224B">
        <w:rPr>
          <w:rFonts w:ascii="Arial" w:hAnsi="Arial" w:cs="Arial"/>
          <w:i/>
          <w:iCs/>
        </w:rPr>
        <w:t>Foreword</w:t>
      </w:r>
      <w:r w:rsidRPr="0035224B">
        <w:rPr>
          <w:rFonts w:ascii="Arial" w:hAnsi="Arial" w:cs="Arial"/>
        </w:rPr>
        <w:t>)</w:t>
      </w:r>
    </w:p>
    <w:p w14:paraId="1755D4FC" w14:textId="77777777" w:rsidR="00F7284F" w:rsidRPr="0035224B" w:rsidRDefault="00F7284F" w:rsidP="00CA66A4">
      <w:pPr>
        <w:pStyle w:val="Heading1"/>
        <w:spacing w:before="0" w:after="160" w:line="276" w:lineRule="auto"/>
        <w:ind w:left="0"/>
        <w:jc w:val="center"/>
        <w:rPr>
          <w:b w:val="0"/>
          <w:bCs w:val="0"/>
          <w:sz w:val="24"/>
          <w:szCs w:val="24"/>
        </w:rPr>
      </w:pPr>
      <w:r w:rsidRPr="0035224B">
        <w:rPr>
          <w:sz w:val="24"/>
          <w:szCs w:val="24"/>
        </w:rPr>
        <w:t>COMMITTEE COMPOSITION</w:t>
      </w:r>
    </w:p>
    <w:p w14:paraId="52D883CA" w14:textId="77777777" w:rsidR="00F7284F" w:rsidRPr="0035224B" w:rsidRDefault="00F7284F" w:rsidP="00F7284F">
      <w:pPr>
        <w:spacing w:after="160"/>
        <w:jc w:val="center"/>
        <w:rPr>
          <w:rFonts w:ascii="Arial" w:hAnsi="Arial" w:cs="Arial"/>
        </w:rPr>
      </w:pPr>
      <w:r w:rsidRPr="0035224B">
        <w:rPr>
          <w:rFonts w:ascii="Arial" w:hAnsi="Arial" w:cs="Arial"/>
        </w:rPr>
        <w:t>Fire Fighting Sectional Committee, CED 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674"/>
        <w:gridCol w:w="4342"/>
      </w:tblGrid>
      <w:tr w:rsidR="00F7284F" w:rsidRPr="002F4F8B" w14:paraId="4456FA71" w14:textId="77777777" w:rsidTr="009959C8">
        <w:trPr>
          <w:trHeight w:val="20"/>
          <w:tblHeader/>
          <w:jc w:val="center"/>
        </w:trPr>
        <w:tc>
          <w:tcPr>
            <w:tcW w:w="2592" w:type="pct"/>
            <w:shd w:val="clear" w:color="auto" w:fill="auto"/>
            <w:vAlign w:val="center"/>
            <w:hideMark/>
          </w:tcPr>
          <w:p w14:paraId="5744B7B8" w14:textId="77777777" w:rsidR="00F7284F" w:rsidRPr="002F4F8B" w:rsidRDefault="00F7284F" w:rsidP="009959C8">
            <w:pPr>
              <w:jc w:val="center"/>
              <w:rPr>
                <w:rFonts w:ascii="Arial" w:eastAsia="Times New Roman" w:hAnsi="Arial" w:cs="Arial"/>
                <w:i/>
                <w:iCs/>
                <w:color w:val="000000"/>
                <w:lang w:eastAsia="en-IN"/>
              </w:rPr>
            </w:pPr>
            <w:r w:rsidRPr="002F4F8B">
              <w:rPr>
                <w:rFonts w:ascii="Arial" w:eastAsia="Times New Roman" w:hAnsi="Arial" w:cs="Arial"/>
                <w:i/>
                <w:iCs/>
                <w:color w:val="000000"/>
                <w:lang w:eastAsia="en-IN"/>
              </w:rPr>
              <w:t>Organization</w:t>
            </w:r>
          </w:p>
        </w:tc>
        <w:tc>
          <w:tcPr>
            <w:tcW w:w="2408" w:type="pct"/>
            <w:shd w:val="clear" w:color="auto" w:fill="auto"/>
            <w:hideMark/>
          </w:tcPr>
          <w:p w14:paraId="0248F7CC" w14:textId="77777777" w:rsidR="00F7284F" w:rsidRPr="002F4F8B" w:rsidRDefault="00F7284F" w:rsidP="009959C8">
            <w:pPr>
              <w:jc w:val="center"/>
              <w:rPr>
                <w:rFonts w:ascii="Arial" w:eastAsia="Times New Roman" w:hAnsi="Arial" w:cs="Arial"/>
                <w:i/>
                <w:iCs/>
                <w:color w:val="000000"/>
                <w:lang w:eastAsia="en-IN"/>
              </w:rPr>
            </w:pPr>
            <w:r w:rsidRPr="002F4F8B">
              <w:rPr>
                <w:rFonts w:ascii="Arial" w:eastAsia="Times New Roman" w:hAnsi="Arial" w:cs="Arial"/>
                <w:i/>
                <w:iCs/>
                <w:color w:val="000000"/>
                <w:lang w:eastAsia="en-IN"/>
              </w:rPr>
              <w:t>Representative(s)</w:t>
            </w:r>
          </w:p>
        </w:tc>
      </w:tr>
      <w:tr w:rsidR="00F7284F" w:rsidRPr="002F4F8B" w14:paraId="1CF83634" w14:textId="77777777" w:rsidTr="009959C8">
        <w:trPr>
          <w:trHeight w:val="20"/>
          <w:jc w:val="center"/>
        </w:trPr>
        <w:tc>
          <w:tcPr>
            <w:tcW w:w="2592" w:type="pct"/>
            <w:shd w:val="clear" w:color="auto" w:fill="auto"/>
            <w:hideMark/>
          </w:tcPr>
          <w:p w14:paraId="57D296C5"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In Personal Capacity (</w:t>
            </w:r>
            <w:r w:rsidRPr="002F4F8B">
              <w:rPr>
                <w:rFonts w:ascii="Arial" w:eastAsia="Times New Roman" w:hAnsi="Arial" w:cs="Arial"/>
                <w:i/>
                <w:iCs/>
                <w:color w:val="000000"/>
                <w:lang w:eastAsia="en-IN"/>
              </w:rPr>
              <w:t>House No. 1933, Sector-4, Urban Estate, Gurugram</w:t>
            </w:r>
            <w:r w:rsidRPr="002F4F8B">
              <w:rPr>
                <w:rFonts w:ascii="Arial" w:eastAsia="Times New Roman" w:hAnsi="Arial" w:cs="Arial"/>
                <w:color w:val="000000"/>
                <w:lang w:eastAsia="en-IN"/>
              </w:rPr>
              <w:t>), Haryana</w:t>
            </w:r>
          </w:p>
        </w:tc>
        <w:tc>
          <w:tcPr>
            <w:tcW w:w="2408" w:type="pct"/>
            <w:shd w:val="clear" w:color="auto" w:fill="auto"/>
            <w:hideMark/>
          </w:tcPr>
          <w:p w14:paraId="44EEEC9E" w14:textId="77777777" w:rsidR="00F7284F" w:rsidRPr="002F4F8B" w:rsidRDefault="00F7284F" w:rsidP="009959C8">
            <w:pPr>
              <w:rPr>
                <w:rFonts w:ascii="Arial" w:eastAsia="Times New Roman" w:hAnsi="Arial" w:cs="Arial"/>
                <w:smallCaps/>
                <w:color w:val="000000"/>
                <w:lang w:val="de-DE" w:eastAsia="en-IN"/>
              </w:rPr>
            </w:pPr>
            <w:r w:rsidRPr="002F4F8B">
              <w:rPr>
                <w:rFonts w:ascii="Arial" w:eastAsia="Times New Roman" w:hAnsi="Arial" w:cs="Arial"/>
                <w:smallCaps/>
                <w:color w:val="000000"/>
                <w:lang w:val="de-DE" w:eastAsia="en-IN"/>
              </w:rPr>
              <w:t>Dr K. C Wadhwa (</w:t>
            </w:r>
            <w:r w:rsidRPr="002F4F8B">
              <w:rPr>
                <w:rFonts w:ascii="Arial" w:eastAsia="Times New Roman" w:hAnsi="Arial" w:cs="Arial"/>
                <w:b/>
                <w:bCs/>
                <w:i/>
                <w:iCs/>
                <w:color w:val="000000"/>
                <w:lang w:val="de-DE" w:eastAsia="en-IN"/>
              </w:rPr>
              <w:t>Chairperson</w:t>
            </w:r>
            <w:r w:rsidRPr="002F4F8B">
              <w:rPr>
                <w:rFonts w:ascii="Arial" w:eastAsia="Times New Roman" w:hAnsi="Arial" w:cs="Arial"/>
                <w:smallCaps/>
                <w:color w:val="000000"/>
                <w:lang w:val="de-DE" w:eastAsia="en-IN"/>
              </w:rPr>
              <w:t>)</w:t>
            </w:r>
          </w:p>
        </w:tc>
      </w:tr>
      <w:tr w:rsidR="00F7284F" w:rsidRPr="002F4F8B" w14:paraId="64F6B095" w14:textId="77777777" w:rsidTr="009959C8">
        <w:trPr>
          <w:trHeight w:val="20"/>
          <w:jc w:val="center"/>
        </w:trPr>
        <w:tc>
          <w:tcPr>
            <w:tcW w:w="2592" w:type="pct"/>
            <w:shd w:val="clear" w:color="auto" w:fill="auto"/>
            <w:hideMark/>
          </w:tcPr>
          <w:p w14:paraId="79442355"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 xml:space="preserve">Advance </w:t>
            </w:r>
            <w:proofErr w:type="spellStart"/>
            <w:r w:rsidRPr="002F4F8B">
              <w:rPr>
                <w:rFonts w:ascii="Arial" w:eastAsia="Times New Roman" w:hAnsi="Arial" w:cs="Arial"/>
                <w:color w:val="000000"/>
                <w:lang w:eastAsia="en-IN"/>
              </w:rPr>
              <w:t>Firetec</w:t>
            </w:r>
            <w:proofErr w:type="spellEnd"/>
            <w:r w:rsidRPr="002F4F8B">
              <w:rPr>
                <w:rFonts w:ascii="Arial" w:eastAsia="Times New Roman" w:hAnsi="Arial" w:cs="Arial"/>
                <w:color w:val="000000"/>
                <w:lang w:eastAsia="en-IN"/>
              </w:rPr>
              <w:t xml:space="preserve"> and Research Lab Private Limited, New Delhi</w:t>
            </w:r>
          </w:p>
        </w:tc>
        <w:tc>
          <w:tcPr>
            <w:tcW w:w="2408" w:type="pct"/>
            <w:shd w:val="clear" w:color="auto" w:fill="auto"/>
            <w:hideMark/>
          </w:tcPr>
          <w:p w14:paraId="460C67CB"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Subir K Nandi</w:t>
            </w:r>
          </w:p>
        </w:tc>
      </w:tr>
      <w:tr w:rsidR="00F7284F" w:rsidRPr="002F4F8B" w14:paraId="3C86D329" w14:textId="77777777" w:rsidTr="009959C8">
        <w:trPr>
          <w:trHeight w:val="20"/>
          <w:jc w:val="center"/>
        </w:trPr>
        <w:tc>
          <w:tcPr>
            <w:tcW w:w="2592" w:type="pct"/>
            <w:shd w:val="clear" w:color="auto" w:fill="auto"/>
            <w:hideMark/>
          </w:tcPr>
          <w:p w14:paraId="66E13C29"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Agni Controls, Chennai</w:t>
            </w:r>
          </w:p>
        </w:tc>
        <w:tc>
          <w:tcPr>
            <w:tcW w:w="2408" w:type="pct"/>
            <w:shd w:val="clear" w:color="auto" w:fill="auto"/>
            <w:hideMark/>
          </w:tcPr>
          <w:p w14:paraId="69CDF0A5" w14:textId="77777777" w:rsidR="00F7284F" w:rsidRPr="002F4F8B" w:rsidRDefault="00F7284F" w:rsidP="009959C8">
            <w:pPr>
              <w:rPr>
                <w:rFonts w:ascii="Arial" w:eastAsia="Times New Roman" w:hAnsi="Arial" w:cs="Arial"/>
                <w:smallCaps/>
                <w:color w:val="000000"/>
                <w:lang w:val="de-DE" w:eastAsia="en-IN"/>
              </w:rPr>
            </w:pPr>
            <w:r w:rsidRPr="002F4F8B">
              <w:rPr>
                <w:rFonts w:ascii="Arial" w:eastAsia="Times New Roman" w:hAnsi="Arial" w:cs="Arial"/>
                <w:smallCaps/>
                <w:color w:val="000000"/>
                <w:lang w:val="de-DE" w:eastAsia="en-IN"/>
              </w:rPr>
              <w:t>Shri Balachandran</w:t>
            </w:r>
          </w:p>
          <w:p w14:paraId="1C95DE88" w14:textId="77777777" w:rsidR="00F7284F" w:rsidRPr="002F4F8B" w:rsidRDefault="00F7284F" w:rsidP="009959C8">
            <w:pPr>
              <w:rPr>
                <w:rFonts w:ascii="Arial" w:eastAsia="Times New Roman" w:hAnsi="Arial" w:cs="Arial"/>
                <w:smallCaps/>
                <w:color w:val="000000"/>
                <w:lang w:val="de-DE" w:eastAsia="en-IN"/>
              </w:rPr>
            </w:pPr>
            <w:r w:rsidRPr="002F4F8B">
              <w:rPr>
                <w:rFonts w:ascii="Arial" w:eastAsia="Times New Roman" w:hAnsi="Arial" w:cs="Arial"/>
                <w:smallCaps/>
                <w:color w:val="000000"/>
                <w:lang w:val="de-DE" w:eastAsia="en-IN"/>
              </w:rPr>
              <w:t xml:space="preserve">  Shri Arun Kumar (</w:t>
            </w:r>
            <w:r w:rsidRPr="002F4F8B">
              <w:rPr>
                <w:rFonts w:ascii="Arial" w:eastAsia="Times New Roman" w:hAnsi="Arial" w:cs="Arial"/>
                <w:i/>
                <w:iCs/>
                <w:color w:val="000000"/>
                <w:lang w:val="de-DE" w:eastAsia="en-IN"/>
              </w:rPr>
              <w:t>Alternate</w:t>
            </w:r>
            <w:r w:rsidRPr="002F4F8B">
              <w:rPr>
                <w:rFonts w:ascii="Arial" w:eastAsia="Times New Roman" w:hAnsi="Arial" w:cs="Arial"/>
                <w:smallCaps/>
                <w:color w:val="000000"/>
                <w:lang w:val="de-DE" w:eastAsia="en-IN"/>
              </w:rPr>
              <w:t>)</w:t>
            </w:r>
          </w:p>
        </w:tc>
      </w:tr>
      <w:tr w:rsidR="00F7284F" w:rsidRPr="002F4F8B" w14:paraId="205462C3" w14:textId="77777777" w:rsidTr="009959C8">
        <w:trPr>
          <w:trHeight w:val="20"/>
          <w:jc w:val="center"/>
        </w:trPr>
        <w:tc>
          <w:tcPr>
            <w:tcW w:w="2592" w:type="pct"/>
            <w:shd w:val="clear" w:color="auto" w:fill="auto"/>
            <w:hideMark/>
          </w:tcPr>
          <w:p w14:paraId="1B5F97E0"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Airports Authority of India, New Delhi</w:t>
            </w:r>
          </w:p>
        </w:tc>
        <w:tc>
          <w:tcPr>
            <w:tcW w:w="2408" w:type="pct"/>
            <w:shd w:val="clear" w:color="auto" w:fill="auto"/>
            <w:hideMark/>
          </w:tcPr>
          <w:p w14:paraId="3D5226E5" w14:textId="77777777" w:rsidR="00F7284F" w:rsidRPr="002F4F8B" w:rsidRDefault="00F7284F" w:rsidP="009959C8">
            <w:pPr>
              <w:rPr>
                <w:rFonts w:ascii="Arial" w:eastAsia="Times New Roman" w:hAnsi="Arial" w:cs="Arial"/>
                <w:smallCaps/>
                <w:color w:val="000000"/>
                <w:lang w:val="de-DE" w:eastAsia="en-IN"/>
              </w:rPr>
            </w:pPr>
            <w:r w:rsidRPr="002F4F8B">
              <w:rPr>
                <w:rFonts w:ascii="Arial" w:eastAsia="Times New Roman" w:hAnsi="Arial" w:cs="Arial"/>
                <w:smallCaps/>
                <w:color w:val="000000"/>
                <w:lang w:val="de-DE" w:eastAsia="en-IN"/>
              </w:rPr>
              <w:t>Shri Arvind Kumar</w:t>
            </w:r>
          </w:p>
          <w:p w14:paraId="13AAF3B7" w14:textId="77777777" w:rsidR="00F7284F" w:rsidRPr="002F4F8B" w:rsidRDefault="00F7284F" w:rsidP="009959C8">
            <w:pPr>
              <w:rPr>
                <w:rFonts w:ascii="Arial" w:eastAsia="Times New Roman" w:hAnsi="Arial" w:cs="Arial"/>
                <w:smallCaps/>
                <w:color w:val="000000"/>
                <w:lang w:val="de-DE" w:eastAsia="en-IN"/>
              </w:rPr>
            </w:pPr>
            <w:r w:rsidRPr="002F4F8B">
              <w:rPr>
                <w:rFonts w:ascii="Arial" w:eastAsia="Times New Roman" w:hAnsi="Arial" w:cs="Arial"/>
                <w:smallCaps/>
                <w:color w:val="000000"/>
                <w:lang w:val="de-DE" w:eastAsia="en-IN"/>
              </w:rPr>
              <w:t xml:space="preserve">  Shri P. K. Deshmukh (</w:t>
            </w:r>
            <w:r w:rsidRPr="002F4F8B">
              <w:rPr>
                <w:rFonts w:ascii="Arial" w:eastAsia="Times New Roman" w:hAnsi="Arial" w:cs="Arial"/>
                <w:i/>
                <w:iCs/>
                <w:color w:val="000000"/>
                <w:lang w:val="de-DE" w:eastAsia="en-IN"/>
              </w:rPr>
              <w:t>Alternate</w:t>
            </w:r>
            <w:r w:rsidRPr="002F4F8B">
              <w:rPr>
                <w:rFonts w:ascii="Arial" w:eastAsia="Times New Roman" w:hAnsi="Arial" w:cs="Arial"/>
                <w:smallCaps/>
                <w:color w:val="000000"/>
                <w:lang w:val="de-DE" w:eastAsia="en-IN"/>
              </w:rPr>
              <w:t>)</w:t>
            </w:r>
          </w:p>
        </w:tc>
      </w:tr>
      <w:tr w:rsidR="00F7284F" w:rsidRPr="002F4F8B" w14:paraId="5899D30E" w14:textId="77777777" w:rsidTr="009959C8">
        <w:trPr>
          <w:trHeight w:val="20"/>
          <w:jc w:val="center"/>
        </w:trPr>
        <w:tc>
          <w:tcPr>
            <w:tcW w:w="2592" w:type="pct"/>
            <w:shd w:val="clear" w:color="auto" w:fill="auto"/>
            <w:hideMark/>
          </w:tcPr>
          <w:p w14:paraId="605D9DEB"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CSIR - Central Building Research Institute, Roorkee</w:t>
            </w:r>
          </w:p>
        </w:tc>
        <w:tc>
          <w:tcPr>
            <w:tcW w:w="2408" w:type="pct"/>
            <w:shd w:val="clear" w:color="auto" w:fill="auto"/>
            <w:hideMark/>
          </w:tcPr>
          <w:p w14:paraId="02801A5D"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Dr Harpal Singh</w:t>
            </w:r>
          </w:p>
          <w:p w14:paraId="07801B09"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 xml:space="preserve">  Shri </w:t>
            </w:r>
            <w:proofErr w:type="spellStart"/>
            <w:r w:rsidRPr="002F4F8B">
              <w:rPr>
                <w:rFonts w:ascii="Arial" w:eastAsia="Times New Roman" w:hAnsi="Arial" w:cs="Arial"/>
                <w:smallCaps/>
                <w:color w:val="000000"/>
                <w:lang w:eastAsia="en-IN"/>
              </w:rPr>
              <w:t>Shorab</w:t>
            </w:r>
            <w:proofErr w:type="spellEnd"/>
            <w:r w:rsidRPr="002F4F8B">
              <w:rPr>
                <w:rFonts w:ascii="Arial" w:eastAsia="Times New Roman" w:hAnsi="Arial" w:cs="Arial"/>
                <w:smallCaps/>
                <w:color w:val="000000"/>
                <w:lang w:eastAsia="en-IN"/>
              </w:rPr>
              <w:t xml:space="preserve"> Jain (</w:t>
            </w:r>
            <w:r w:rsidRPr="002F4F8B">
              <w:rPr>
                <w:rFonts w:ascii="Arial" w:eastAsia="Times New Roman" w:hAnsi="Arial" w:cs="Arial"/>
                <w:i/>
                <w:iCs/>
                <w:color w:val="000000"/>
                <w:lang w:eastAsia="en-IN"/>
              </w:rPr>
              <w:t>Alternate</w:t>
            </w:r>
            <w:r w:rsidRPr="002F4F8B">
              <w:rPr>
                <w:rFonts w:ascii="Arial" w:eastAsia="Times New Roman" w:hAnsi="Arial" w:cs="Arial"/>
                <w:smallCaps/>
                <w:color w:val="000000"/>
                <w:lang w:eastAsia="en-IN"/>
              </w:rPr>
              <w:t>)</w:t>
            </w:r>
          </w:p>
        </w:tc>
      </w:tr>
      <w:tr w:rsidR="00F7284F" w:rsidRPr="002F4F8B" w14:paraId="095B820F" w14:textId="77777777" w:rsidTr="009959C8">
        <w:trPr>
          <w:trHeight w:val="20"/>
          <w:jc w:val="center"/>
        </w:trPr>
        <w:tc>
          <w:tcPr>
            <w:tcW w:w="2592" w:type="pct"/>
            <w:shd w:val="clear" w:color="auto" w:fill="auto"/>
            <w:hideMark/>
          </w:tcPr>
          <w:p w14:paraId="2042A60E"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Central Industrial Security Force, New Delhi</w:t>
            </w:r>
          </w:p>
        </w:tc>
        <w:tc>
          <w:tcPr>
            <w:tcW w:w="2408" w:type="pct"/>
            <w:shd w:val="clear" w:color="auto" w:fill="auto"/>
            <w:hideMark/>
          </w:tcPr>
          <w:p w14:paraId="37E939CF"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Sudhir Kumar</w:t>
            </w:r>
          </w:p>
        </w:tc>
      </w:tr>
      <w:tr w:rsidR="00F7284F" w:rsidRPr="002F4F8B" w14:paraId="5C1E484D" w14:textId="77777777" w:rsidTr="009959C8">
        <w:trPr>
          <w:trHeight w:val="20"/>
          <w:jc w:val="center"/>
        </w:trPr>
        <w:tc>
          <w:tcPr>
            <w:tcW w:w="2592" w:type="pct"/>
            <w:shd w:val="clear" w:color="auto" w:fill="auto"/>
            <w:hideMark/>
          </w:tcPr>
          <w:p w14:paraId="16993459"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Central Public Works Department, New Delhi</w:t>
            </w:r>
          </w:p>
        </w:tc>
        <w:tc>
          <w:tcPr>
            <w:tcW w:w="2408" w:type="pct"/>
            <w:shd w:val="clear" w:color="auto" w:fill="auto"/>
            <w:hideMark/>
          </w:tcPr>
          <w:p w14:paraId="0E79E4F8" w14:textId="77777777" w:rsidR="00F7284F" w:rsidRPr="002F4F8B" w:rsidRDefault="00F7284F" w:rsidP="009959C8">
            <w:pPr>
              <w:rPr>
                <w:rFonts w:ascii="Arial" w:eastAsia="Times New Roman" w:hAnsi="Arial" w:cs="Arial"/>
                <w:smallCaps/>
                <w:color w:val="000000"/>
                <w:lang w:val="de-DE" w:eastAsia="en-IN"/>
              </w:rPr>
            </w:pPr>
            <w:r w:rsidRPr="002F4F8B">
              <w:rPr>
                <w:rFonts w:ascii="Arial" w:eastAsia="Times New Roman" w:hAnsi="Arial" w:cs="Arial"/>
                <w:smallCaps/>
                <w:color w:val="000000"/>
                <w:lang w:val="de-DE" w:eastAsia="en-IN"/>
              </w:rPr>
              <w:t>Shri Chaitanya Kumar Verma</w:t>
            </w:r>
          </w:p>
          <w:p w14:paraId="7551BF21" w14:textId="77777777" w:rsidR="00F7284F" w:rsidRPr="002F4F8B" w:rsidRDefault="00F7284F" w:rsidP="009959C8">
            <w:pPr>
              <w:rPr>
                <w:rFonts w:ascii="Arial" w:eastAsia="Times New Roman" w:hAnsi="Arial" w:cs="Arial"/>
                <w:smallCaps/>
                <w:color w:val="000000"/>
                <w:lang w:val="de-DE" w:eastAsia="en-IN"/>
              </w:rPr>
            </w:pPr>
            <w:r w:rsidRPr="002F4F8B">
              <w:rPr>
                <w:rFonts w:ascii="Arial" w:eastAsia="Times New Roman" w:hAnsi="Arial" w:cs="Arial"/>
                <w:smallCaps/>
                <w:color w:val="000000"/>
                <w:lang w:val="de-DE" w:eastAsia="en-IN"/>
              </w:rPr>
              <w:t xml:space="preserve">  Shri Prem Mohan (</w:t>
            </w:r>
            <w:r w:rsidRPr="002F4F8B">
              <w:rPr>
                <w:rFonts w:ascii="Arial" w:eastAsia="Times New Roman" w:hAnsi="Arial" w:cs="Arial"/>
                <w:i/>
                <w:iCs/>
                <w:color w:val="000000"/>
                <w:lang w:val="de-DE" w:eastAsia="en-IN"/>
              </w:rPr>
              <w:t>Alternate</w:t>
            </w:r>
            <w:r w:rsidRPr="002F4F8B">
              <w:rPr>
                <w:rFonts w:ascii="Arial" w:eastAsia="Times New Roman" w:hAnsi="Arial" w:cs="Arial"/>
                <w:smallCaps/>
                <w:color w:val="000000"/>
                <w:lang w:val="de-DE" w:eastAsia="en-IN"/>
              </w:rPr>
              <w:t>)</w:t>
            </w:r>
          </w:p>
        </w:tc>
      </w:tr>
      <w:tr w:rsidR="00F7284F" w:rsidRPr="002F4F8B" w14:paraId="0FB6B493" w14:textId="77777777" w:rsidTr="009959C8">
        <w:trPr>
          <w:trHeight w:val="20"/>
          <w:jc w:val="center"/>
        </w:trPr>
        <w:tc>
          <w:tcPr>
            <w:tcW w:w="2592" w:type="pct"/>
            <w:shd w:val="clear" w:color="auto" w:fill="auto"/>
            <w:hideMark/>
          </w:tcPr>
          <w:p w14:paraId="10C8A0CB"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Centre for Fire and Explosive Environment Safety, Defence Institute of Fire Research, Delhi</w:t>
            </w:r>
          </w:p>
        </w:tc>
        <w:tc>
          <w:tcPr>
            <w:tcW w:w="2408" w:type="pct"/>
            <w:shd w:val="clear" w:color="auto" w:fill="auto"/>
            <w:hideMark/>
          </w:tcPr>
          <w:p w14:paraId="7BCD5805"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Pankaj Chawla</w:t>
            </w:r>
          </w:p>
        </w:tc>
      </w:tr>
      <w:tr w:rsidR="00F7284F" w:rsidRPr="002F4F8B" w14:paraId="46102B02" w14:textId="77777777" w:rsidTr="009959C8">
        <w:trPr>
          <w:trHeight w:val="20"/>
          <w:jc w:val="center"/>
        </w:trPr>
        <w:tc>
          <w:tcPr>
            <w:tcW w:w="2592" w:type="pct"/>
            <w:shd w:val="clear" w:color="auto" w:fill="auto"/>
            <w:hideMark/>
          </w:tcPr>
          <w:p w14:paraId="6F3A2F82"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Directorate General of Quality Assurance, New Delhi</w:t>
            </w:r>
          </w:p>
        </w:tc>
        <w:tc>
          <w:tcPr>
            <w:tcW w:w="2408" w:type="pct"/>
            <w:shd w:val="clear" w:color="auto" w:fill="auto"/>
            <w:hideMark/>
          </w:tcPr>
          <w:p w14:paraId="263D92B4"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Controller</w:t>
            </w:r>
          </w:p>
          <w:p w14:paraId="2331BC43" w14:textId="77777777" w:rsidR="00F7284F" w:rsidRPr="002F4F8B" w:rsidRDefault="00F7284F" w:rsidP="009959C8">
            <w:pPr>
              <w:rPr>
                <w:rFonts w:ascii="Arial" w:eastAsia="Times New Roman" w:hAnsi="Arial" w:cs="Arial"/>
                <w:smallCaps/>
                <w:color w:val="000000"/>
                <w:lang w:val="de-DE" w:eastAsia="en-IN"/>
              </w:rPr>
            </w:pPr>
            <w:r w:rsidRPr="002F4F8B">
              <w:rPr>
                <w:rFonts w:ascii="Arial" w:eastAsia="Times New Roman" w:hAnsi="Arial" w:cs="Arial"/>
                <w:smallCaps/>
                <w:color w:val="000000"/>
                <w:lang w:eastAsia="en-IN"/>
              </w:rPr>
              <w:t xml:space="preserve">  </w:t>
            </w:r>
            <w:proofErr w:type="spellStart"/>
            <w:r w:rsidRPr="002F4F8B">
              <w:rPr>
                <w:rFonts w:ascii="Arial" w:eastAsia="Times New Roman" w:hAnsi="Arial" w:cs="Arial"/>
                <w:smallCaps/>
                <w:color w:val="000000"/>
                <w:lang w:eastAsia="en-IN"/>
              </w:rPr>
              <w:t>Jt</w:t>
            </w:r>
            <w:proofErr w:type="spellEnd"/>
            <w:r w:rsidRPr="002F4F8B">
              <w:rPr>
                <w:rFonts w:ascii="Arial" w:eastAsia="Times New Roman" w:hAnsi="Arial" w:cs="Arial"/>
                <w:smallCaps/>
                <w:color w:val="000000"/>
                <w:lang w:eastAsia="en-IN"/>
              </w:rPr>
              <w:t xml:space="preserve"> Controller </w:t>
            </w:r>
            <w:r w:rsidRPr="002F4F8B">
              <w:rPr>
                <w:rFonts w:ascii="Arial" w:eastAsia="Times New Roman" w:hAnsi="Arial" w:cs="Arial"/>
                <w:smallCaps/>
                <w:color w:val="000000"/>
                <w:lang w:val="de-DE" w:eastAsia="en-IN"/>
              </w:rPr>
              <w:t>(</w:t>
            </w:r>
            <w:r w:rsidRPr="002F4F8B">
              <w:rPr>
                <w:rFonts w:ascii="Arial" w:eastAsia="Times New Roman" w:hAnsi="Arial" w:cs="Arial"/>
                <w:i/>
                <w:iCs/>
                <w:color w:val="000000"/>
                <w:lang w:val="de-DE" w:eastAsia="en-IN"/>
              </w:rPr>
              <w:t>Alternate</w:t>
            </w:r>
            <w:r w:rsidRPr="002F4F8B">
              <w:rPr>
                <w:rFonts w:ascii="Arial" w:eastAsia="Times New Roman" w:hAnsi="Arial" w:cs="Arial"/>
                <w:smallCaps/>
                <w:color w:val="000000"/>
                <w:lang w:val="de-DE" w:eastAsia="en-IN"/>
              </w:rPr>
              <w:t>)</w:t>
            </w:r>
          </w:p>
        </w:tc>
      </w:tr>
      <w:tr w:rsidR="00F7284F" w:rsidRPr="002F4F8B" w14:paraId="07712EEC" w14:textId="77777777" w:rsidTr="009959C8">
        <w:trPr>
          <w:trHeight w:val="20"/>
          <w:jc w:val="center"/>
        </w:trPr>
        <w:tc>
          <w:tcPr>
            <w:tcW w:w="2592" w:type="pct"/>
            <w:shd w:val="clear" w:color="auto" w:fill="auto"/>
            <w:hideMark/>
          </w:tcPr>
          <w:p w14:paraId="754ECF4E"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Engineers India Limited, New Delhi</w:t>
            </w:r>
          </w:p>
        </w:tc>
        <w:tc>
          <w:tcPr>
            <w:tcW w:w="2408" w:type="pct"/>
            <w:shd w:val="clear" w:color="auto" w:fill="auto"/>
            <w:hideMark/>
          </w:tcPr>
          <w:p w14:paraId="6B73CC88"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Amitabh Kishore</w:t>
            </w:r>
          </w:p>
          <w:p w14:paraId="547A7E82"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 xml:space="preserve">  Shri </w:t>
            </w:r>
            <w:proofErr w:type="spellStart"/>
            <w:r w:rsidRPr="002F4F8B">
              <w:rPr>
                <w:rFonts w:ascii="Arial" w:eastAsia="Times New Roman" w:hAnsi="Arial" w:cs="Arial"/>
                <w:smallCaps/>
                <w:color w:val="000000"/>
                <w:lang w:eastAsia="en-IN"/>
              </w:rPr>
              <w:t>Gyasuddin</w:t>
            </w:r>
            <w:proofErr w:type="spellEnd"/>
            <w:r w:rsidRPr="002F4F8B">
              <w:rPr>
                <w:rFonts w:ascii="Arial" w:eastAsia="Times New Roman" w:hAnsi="Arial" w:cs="Arial"/>
                <w:smallCaps/>
                <w:color w:val="000000"/>
                <w:lang w:eastAsia="en-IN"/>
              </w:rPr>
              <w:t xml:space="preserve"> (</w:t>
            </w:r>
            <w:r w:rsidRPr="002F4F8B">
              <w:rPr>
                <w:rFonts w:ascii="Arial" w:eastAsia="Times New Roman" w:hAnsi="Arial" w:cs="Arial"/>
                <w:i/>
                <w:iCs/>
                <w:color w:val="000000"/>
                <w:lang w:eastAsia="en-IN"/>
              </w:rPr>
              <w:t xml:space="preserve">Alternate </w:t>
            </w:r>
            <w:r w:rsidRPr="002F4F8B">
              <w:rPr>
                <w:rFonts w:ascii="Arial" w:eastAsia="Times New Roman" w:hAnsi="Arial" w:cs="Arial"/>
                <w:color w:val="000000"/>
                <w:lang w:eastAsia="en-IN"/>
              </w:rPr>
              <w:t>I</w:t>
            </w:r>
            <w:r w:rsidRPr="002F4F8B">
              <w:rPr>
                <w:rFonts w:ascii="Arial" w:eastAsia="Times New Roman" w:hAnsi="Arial" w:cs="Arial"/>
                <w:smallCaps/>
                <w:color w:val="000000"/>
                <w:lang w:eastAsia="en-IN"/>
              </w:rPr>
              <w:t>)</w:t>
            </w:r>
          </w:p>
          <w:p w14:paraId="7A5419DD"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 xml:space="preserve">  Shri Akash Deep Patel (</w:t>
            </w:r>
            <w:r w:rsidRPr="002F4F8B">
              <w:rPr>
                <w:rFonts w:ascii="Arial" w:eastAsia="Times New Roman" w:hAnsi="Arial" w:cs="Arial"/>
                <w:i/>
                <w:iCs/>
                <w:color w:val="000000"/>
                <w:lang w:eastAsia="en-IN"/>
              </w:rPr>
              <w:t xml:space="preserve">Alternate </w:t>
            </w:r>
            <w:r w:rsidRPr="002F4F8B">
              <w:rPr>
                <w:rFonts w:ascii="Arial" w:eastAsia="Times New Roman" w:hAnsi="Arial" w:cs="Arial"/>
                <w:color w:val="000000"/>
                <w:lang w:eastAsia="en-IN"/>
              </w:rPr>
              <w:t>II</w:t>
            </w:r>
            <w:r w:rsidRPr="002F4F8B">
              <w:rPr>
                <w:rFonts w:ascii="Arial" w:eastAsia="Times New Roman" w:hAnsi="Arial" w:cs="Arial"/>
                <w:smallCaps/>
                <w:color w:val="000000"/>
                <w:lang w:eastAsia="en-IN"/>
              </w:rPr>
              <w:t>)</w:t>
            </w:r>
          </w:p>
        </w:tc>
      </w:tr>
      <w:tr w:rsidR="00F7284F" w:rsidRPr="002F4F8B" w14:paraId="17DBF1A6" w14:textId="77777777" w:rsidTr="009959C8">
        <w:trPr>
          <w:trHeight w:val="20"/>
          <w:jc w:val="center"/>
        </w:trPr>
        <w:tc>
          <w:tcPr>
            <w:tcW w:w="2592" w:type="pct"/>
            <w:shd w:val="clear" w:color="auto" w:fill="auto"/>
            <w:hideMark/>
          </w:tcPr>
          <w:p w14:paraId="1C21BC20"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F.M. Engineering International India Branch, Bangalore</w:t>
            </w:r>
          </w:p>
        </w:tc>
        <w:tc>
          <w:tcPr>
            <w:tcW w:w="2408" w:type="pct"/>
            <w:shd w:val="clear" w:color="auto" w:fill="auto"/>
            <w:hideMark/>
          </w:tcPr>
          <w:p w14:paraId="553AC76E" w14:textId="338AC000" w:rsidR="00F7284F" w:rsidRPr="002F4F8B" w:rsidRDefault="00CA66A4"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 xml:space="preserve">Shri </w:t>
            </w:r>
            <w:r w:rsidR="00F7284F" w:rsidRPr="002F4F8B">
              <w:rPr>
                <w:rFonts w:ascii="Arial" w:eastAsia="Times New Roman" w:hAnsi="Arial" w:cs="Arial"/>
                <w:smallCaps/>
                <w:color w:val="000000"/>
                <w:lang w:eastAsia="en-IN"/>
              </w:rPr>
              <w:t xml:space="preserve">Srikanth </w:t>
            </w:r>
            <w:proofErr w:type="spellStart"/>
            <w:r w:rsidR="00F7284F" w:rsidRPr="002F4F8B">
              <w:rPr>
                <w:rFonts w:ascii="Arial" w:eastAsia="Times New Roman" w:hAnsi="Arial" w:cs="Arial"/>
                <w:smallCaps/>
                <w:color w:val="000000"/>
                <w:lang w:eastAsia="en-IN"/>
              </w:rPr>
              <w:t>Yajjala</w:t>
            </w:r>
            <w:proofErr w:type="spellEnd"/>
          </w:p>
          <w:p w14:paraId="4B019C74"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 xml:space="preserve">  Shri Yassar Nabeel Mohamed (</w:t>
            </w:r>
            <w:r w:rsidRPr="002F4F8B">
              <w:rPr>
                <w:rFonts w:ascii="Arial" w:eastAsia="Times New Roman" w:hAnsi="Arial" w:cs="Arial"/>
                <w:i/>
                <w:iCs/>
                <w:color w:val="000000"/>
                <w:lang w:eastAsia="en-IN"/>
              </w:rPr>
              <w:t>Alternate</w:t>
            </w:r>
            <w:r w:rsidRPr="002F4F8B">
              <w:rPr>
                <w:rFonts w:ascii="Arial" w:eastAsia="Times New Roman" w:hAnsi="Arial" w:cs="Arial"/>
                <w:smallCaps/>
                <w:color w:val="000000"/>
                <w:lang w:eastAsia="en-IN"/>
              </w:rPr>
              <w:t>)</w:t>
            </w:r>
          </w:p>
        </w:tc>
      </w:tr>
      <w:tr w:rsidR="00F7284F" w:rsidRPr="002F4F8B" w14:paraId="7124F608" w14:textId="77777777" w:rsidTr="009959C8">
        <w:trPr>
          <w:trHeight w:val="20"/>
          <w:jc w:val="center"/>
        </w:trPr>
        <w:tc>
          <w:tcPr>
            <w:tcW w:w="2592" w:type="pct"/>
            <w:shd w:val="clear" w:color="auto" w:fill="auto"/>
            <w:hideMark/>
          </w:tcPr>
          <w:p w14:paraId="6BD2292C"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Fire and Emergency Services, Kolkata</w:t>
            </w:r>
          </w:p>
        </w:tc>
        <w:tc>
          <w:tcPr>
            <w:tcW w:w="2408" w:type="pct"/>
            <w:shd w:val="clear" w:color="auto" w:fill="auto"/>
            <w:hideMark/>
          </w:tcPr>
          <w:p w14:paraId="78825BD7"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Abhijit Pandey</w:t>
            </w:r>
          </w:p>
          <w:p w14:paraId="3C0A45CF" w14:textId="77777777" w:rsidR="00F7284F" w:rsidRPr="002F4F8B" w:rsidRDefault="00F7284F" w:rsidP="009959C8">
            <w:pPr>
              <w:rPr>
                <w:rFonts w:ascii="Arial" w:eastAsia="Times New Roman" w:hAnsi="Arial" w:cs="Arial"/>
                <w:smallCaps/>
                <w:color w:val="000000"/>
                <w:lang w:val="de-DE" w:eastAsia="en-IN"/>
              </w:rPr>
            </w:pPr>
            <w:r w:rsidRPr="002F4F8B">
              <w:rPr>
                <w:rFonts w:ascii="Arial" w:eastAsia="Times New Roman" w:hAnsi="Arial" w:cs="Arial"/>
                <w:smallCaps/>
                <w:color w:val="000000"/>
                <w:lang w:eastAsia="en-IN"/>
              </w:rPr>
              <w:t xml:space="preserve">  Shri Kamal Nandy </w:t>
            </w:r>
            <w:r w:rsidRPr="002F4F8B">
              <w:rPr>
                <w:rFonts w:ascii="Arial" w:eastAsia="Times New Roman" w:hAnsi="Arial" w:cs="Arial"/>
                <w:smallCaps/>
                <w:color w:val="000000"/>
                <w:lang w:val="de-DE" w:eastAsia="en-IN"/>
              </w:rPr>
              <w:t>(</w:t>
            </w:r>
            <w:r w:rsidRPr="002F4F8B">
              <w:rPr>
                <w:rFonts w:ascii="Arial" w:eastAsia="Times New Roman" w:hAnsi="Arial" w:cs="Arial"/>
                <w:i/>
                <w:iCs/>
                <w:color w:val="000000"/>
                <w:lang w:val="de-DE" w:eastAsia="en-IN"/>
              </w:rPr>
              <w:t>Alternate</w:t>
            </w:r>
            <w:r w:rsidRPr="002F4F8B">
              <w:rPr>
                <w:rFonts w:ascii="Arial" w:eastAsia="Times New Roman" w:hAnsi="Arial" w:cs="Arial"/>
                <w:smallCaps/>
                <w:color w:val="000000"/>
                <w:lang w:val="de-DE" w:eastAsia="en-IN"/>
              </w:rPr>
              <w:t>)</w:t>
            </w:r>
          </w:p>
        </w:tc>
      </w:tr>
      <w:tr w:rsidR="00F7284F" w:rsidRPr="002F4F8B" w14:paraId="3F8A8BC2" w14:textId="77777777" w:rsidTr="009959C8">
        <w:trPr>
          <w:trHeight w:val="20"/>
          <w:jc w:val="center"/>
        </w:trPr>
        <w:tc>
          <w:tcPr>
            <w:tcW w:w="2592" w:type="pct"/>
            <w:shd w:val="clear" w:color="auto" w:fill="auto"/>
            <w:hideMark/>
          </w:tcPr>
          <w:p w14:paraId="31FF76F6"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Fire and Security Association of India, Chennai</w:t>
            </w:r>
          </w:p>
        </w:tc>
        <w:tc>
          <w:tcPr>
            <w:tcW w:w="2408" w:type="pct"/>
            <w:shd w:val="clear" w:color="auto" w:fill="auto"/>
            <w:hideMark/>
          </w:tcPr>
          <w:p w14:paraId="30837E21"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Anas Rizvi</w:t>
            </w:r>
          </w:p>
        </w:tc>
      </w:tr>
      <w:tr w:rsidR="00F7284F" w:rsidRPr="002F4F8B" w14:paraId="7D797AFF" w14:textId="77777777" w:rsidTr="009959C8">
        <w:trPr>
          <w:trHeight w:val="20"/>
          <w:jc w:val="center"/>
        </w:trPr>
        <w:tc>
          <w:tcPr>
            <w:tcW w:w="2592" w:type="pct"/>
            <w:shd w:val="clear" w:color="auto" w:fill="auto"/>
            <w:hideMark/>
          </w:tcPr>
          <w:p w14:paraId="41206E2A"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Gunnebo India Private Limited, Thane</w:t>
            </w:r>
          </w:p>
        </w:tc>
        <w:tc>
          <w:tcPr>
            <w:tcW w:w="2408" w:type="pct"/>
            <w:shd w:val="clear" w:color="auto" w:fill="auto"/>
            <w:hideMark/>
          </w:tcPr>
          <w:p w14:paraId="142F0F30"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Johnson Mathew</w:t>
            </w:r>
          </w:p>
          <w:p w14:paraId="6C665450"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 xml:space="preserve">  Shri Samir Misri (</w:t>
            </w:r>
            <w:r w:rsidRPr="002F4F8B">
              <w:rPr>
                <w:rFonts w:ascii="Arial" w:eastAsia="Times New Roman" w:hAnsi="Arial" w:cs="Arial"/>
                <w:i/>
                <w:iCs/>
                <w:color w:val="000000"/>
                <w:lang w:eastAsia="en-IN"/>
              </w:rPr>
              <w:t xml:space="preserve">Alternate </w:t>
            </w:r>
            <w:r w:rsidRPr="002F4F8B">
              <w:rPr>
                <w:rFonts w:ascii="Arial" w:eastAsia="Times New Roman" w:hAnsi="Arial" w:cs="Arial"/>
                <w:color w:val="000000"/>
                <w:lang w:eastAsia="en-IN"/>
              </w:rPr>
              <w:t>I</w:t>
            </w:r>
            <w:r w:rsidRPr="002F4F8B">
              <w:rPr>
                <w:rFonts w:ascii="Arial" w:eastAsia="Times New Roman" w:hAnsi="Arial" w:cs="Arial"/>
                <w:smallCaps/>
                <w:color w:val="000000"/>
                <w:lang w:eastAsia="en-IN"/>
              </w:rPr>
              <w:t>)</w:t>
            </w:r>
          </w:p>
          <w:p w14:paraId="2CBD83E4" w14:textId="77777777" w:rsidR="00F7284F" w:rsidRPr="002F4F8B" w:rsidRDefault="00F7284F" w:rsidP="009959C8">
            <w:pPr>
              <w:rPr>
                <w:rFonts w:ascii="Arial" w:eastAsia="Times New Roman" w:hAnsi="Arial" w:cs="Arial"/>
                <w:smallCaps/>
                <w:color w:val="000000"/>
                <w:lang w:val="de-DE" w:eastAsia="en-IN"/>
              </w:rPr>
            </w:pPr>
            <w:r w:rsidRPr="002F4F8B">
              <w:rPr>
                <w:rFonts w:ascii="Arial" w:eastAsia="Times New Roman" w:hAnsi="Arial" w:cs="Arial"/>
                <w:smallCaps/>
                <w:color w:val="000000"/>
                <w:lang w:eastAsia="en-IN"/>
              </w:rPr>
              <w:t xml:space="preserve">  Shri</w:t>
            </w:r>
            <w:r w:rsidRPr="002F4F8B">
              <w:rPr>
                <w:rFonts w:ascii="Arial" w:eastAsia="Times New Roman" w:hAnsi="Arial" w:cs="Arial"/>
                <w:smallCaps/>
                <w:color w:val="000000"/>
                <w:lang w:val="de-DE" w:eastAsia="en-IN"/>
              </w:rPr>
              <w:t xml:space="preserve"> Yogesh </w:t>
            </w:r>
            <w:proofErr w:type="gramStart"/>
            <w:r w:rsidRPr="002F4F8B">
              <w:rPr>
                <w:rFonts w:ascii="Arial" w:eastAsia="Times New Roman" w:hAnsi="Arial" w:cs="Arial"/>
                <w:smallCaps/>
                <w:color w:val="000000"/>
                <w:lang w:val="de-DE" w:eastAsia="en-IN"/>
              </w:rPr>
              <w:t>Jadhav  (</w:t>
            </w:r>
            <w:proofErr w:type="gramEnd"/>
            <w:r w:rsidRPr="002F4F8B">
              <w:rPr>
                <w:rFonts w:ascii="Arial" w:eastAsia="Times New Roman" w:hAnsi="Arial" w:cs="Arial"/>
                <w:i/>
                <w:iCs/>
                <w:color w:val="000000"/>
                <w:lang w:val="de-DE" w:eastAsia="en-IN"/>
              </w:rPr>
              <w:t xml:space="preserve">Alternate </w:t>
            </w:r>
            <w:r w:rsidRPr="002F4F8B">
              <w:rPr>
                <w:rFonts w:ascii="Arial" w:eastAsia="Times New Roman" w:hAnsi="Arial" w:cs="Arial"/>
                <w:color w:val="000000"/>
                <w:lang w:val="de-DE" w:eastAsia="en-IN"/>
              </w:rPr>
              <w:t>II</w:t>
            </w:r>
            <w:r w:rsidRPr="002F4F8B">
              <w:rPr>
                <w:rFonts w:ascii="Arial" w:eastAsia="Times New Roman" w:hAnsi="Arial" w:cs="Arial"/>
                <w:smallCaps/>
                <w:color w:val="000000"/>
                <w:lang w:val="de-DE" w:eastAsia="en-IN"/>
              </w:rPr>
              <w:t>)</w:t>
            </w:r>
          </w:p>
        </w:tc>
      </w:tr>
      <w:tr w:rsidR="00F7284F" w:rsidRPr="002F4F8B" w14:paraId="46EB5396" w14:textId="77777777" w:rsidTr="009959C8">
        <w:trPr>
          <w:trHeight w:val="20"/>
          <w:jc w:val="center"/>
        </w:trPr>
        <w:tc>
          <w:tcPr>
            <w:tcW w:w="2592" w:type="pct"/>
            <w:shd w:val="clear" w:color="auto" w:fill="auto"/>
            <w:hideMark/>
          </w:tcPr>
          <w:p w14:paraId="3870792E"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H.D. Fire Protect Private Limited, Thane</w:t>
            </w:r>
          </w:p>
        </w:tc>
        <w:tc>
          <w:tcPr>
            <w:tcW w:w="2408" w:type="pct"/>
            <w:shd w:val="clear" w:color="auto" w:fill="auto"/>
            <w:hideMark/>
          </w:tcPr>
          <w:p w14:paraId="4DE5ACF5"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Harish N. Dharamshi</w:t>
            </w:r>
          </w:p>
          <w:p w14:paraId="7F290546" w14:textId="77777777" w:rsidR="00F7284F" w:rsidRPr="002F4F8B" w:rsidRDefault="00F7284F" w:rsidP="009959C8">
            <w:pPr>
              <w:rPr>
                <w:rFonts w:ascii="Arial" w:eastAsia="Times New Roman" w:hAnsi="Arial" w:cs="Arial"/>
                <w:smallCaps/>
                <w:color w:val="000000"/>
                <w:lang w:val="it-IT" w:eastAsia="en-IN"/>
              </w:rPr>
            </w:pPr>
            <w:r w:rsidRPr="002F4F8B">
              <w:rPr>
                <w:rFonts w:ascii="Arial" w:eastAsia="Times New Roman" w:hAnsi="Arial" w:cs="Arial"/>
                <w:smallCaps/>
                <w:color w:val="000000"/>
                <w:lang w:val="it-IT" w:eastAsia="en-IN"/>
              </w:rPr>
              <w:t xml:space="preserve">  Shri K. T. Chaudhari  (</w:t>
            </w:r>
            <w:r w:rsidRPr="002F4F8B">
              <w:rPr>
                <w:rFonts w:ascii="Arial" w:eastAsia="Times New Roman" w:hAnsi="Arial" w:cs="Arial"/>
                <w:i/>
                <w:iCs/>
                <w:color w:val="000000"/>
                <w:lang w:val="it-IT" w:eastAsia="en-IN"/>
              </w:rPr>
              <w:t xml:space="preserve">Alternate </w:t>
            </w:r>
            <w:r w:rsidRPr="002F4F8B">
              <w:rPr>
                <w:rFonts w:ascii="Arial" w:eastAsia="Times New Roman" w:hAnsi="Arial" w:cs="Arial"/>
                <w:color w:val="000000"/>
                <w:lang w:val="it-IT" w:eastAsia="en-IN"/>
              </w:rPr>
              <w:t>I</w:t>
            </w:r>
            <w:r w:rsidRPr="002F4F8B">
              <w:rPr>
                <w:rFonts w:ascii="Arial" w:eastAsia="Times New Roman" w:hAnsi="Arial" w:cs="Arial"/>
                <w:smallCaps/>
                <w:color w:val="000000"/>
                <w:lang w:val="it-IT" w:eastAsia="en-IN"/>
              </w:rPr>
              <w:t>)</w:t>
            </w:r>
          </w:p>
          <w:p w14:paraId="63BC3933" w14:textId="77777777" w:rsidR="00F7284F" w:rsidRPr="002F4F8B" w:rsidRDefault="00F7284F" w:rsidP="009959C8">
            <w:pPr>
              <w:rPr>
                <w:rFonts w:ascii="Arial" w:eastAsia="Times New Roman" w:hAnsi="Arial" w:cs="Arial"/>
                <w:smallCaps/>
                <w:color w:val="000000"/>
                <w:lang w:val="de-DE" w:eastAsia="en-IN"/>
              </w:rPr>
            </w:pPr>
            <w:r w:rsidRPr="002F4F8B">
              <w:rPr>
                <w:rFonts w:ascii="Arial" w:eastAsia="Times New Roman" w:hAnsi="Arial" w:cs="Arial"/>
                <w:smallCaps/>
                <w:color w:val="000000"/>
                <w:lang w:eastAsia="en-IN"/>
              </w:rPr>
              <w:t xml:space="preserve">  Shri Anik N. Dharamshi </w:t>
            </w:r>
            <w:r w:rsidRPr="002F4F8B">
              <w:rPr>
                <w:rFonts w:ascii="Arial" w:eastAsia="Times New Roman" w:hAnsi="Arial" w:cs="Arial"/>
                <w:smallCaps/>
                <w:color w:val="000000"/>
                <w:lang w:val="de-DE" w:eastAsia="en-IN"/>
              </w:rPr>
              <w:t>(</w:t>
            </w:r>
            <w:r w:rsidRPr="002F4F8B">
              <w:rPr>
                <w:rFonts w:ascii="Arial" w:eastAsia="Times New Roman" w:hAnsi="Arial" w:cs="Arial"/>
                <w:i/>
                <w:iCs/>
                <w:color w:val="000000"/>
                <w:lang w:val="de-DE" w:eastAsia="en-IN"/>
              </w:rPr>
              <w:t xml:space="preserve">Alternate </w:t>
            </w:r>
            <w:r w:rsidRPr="002F4F8B">
              <w:rPr>
                <w:rFonts w:ascii="Arial" w:eastAsia="Times New Roman" w:hAnsi="Arial" w:cs="Arial"/>
                <w:color w:val="000000"/>
                <w:lang w:val="de-DE" w:eastAsia="en-IN"/>
              </w:rPr>
              <w:t>II</w:t>
            </w:r>
            <w:r w:rsidRPr="002F4F8B">
              <w:rPr>
                <w:rFonts w:ascii="Arial" w:eastAsia="Times New Roman" w:hAnsi="Arial" w:cs="Arial"/>
                <w:smallCaps/>
                <w:color w:val="000000"/>
                <w:lang w:val="de-DE" w:eastAsia="en-IN"/>
              </w:rPr>
              <w:t>)</w:t>
            </w:r>
          </w:p>
        </w:tc>
      </w:tr>
      <w:tr w:rsidR="00F7284F" w:rsidRPr="002F4F8B" w14:paraId="418F63A0" w14:textId="77777777" w:rsidTr="009959C8">
        <w:trPr>
          <w:trHeight w:val="20"/>
          <w:jc w:val="center"/>
        </w:trPr>
        <w:tc>
          <w:tcPr>
            <w:tcW w:w="2592" w:type="pct"/>
            <w:shd w:val="clear" w:color="auto" w:fill="auto"/>
            <w:hideMark/>
          </w:tcPr>
          <w:p w14:paraId="4CF27736"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Indian Oil Corporation Limited, New Delhi</w:t>
            </w:r>
          </w:p>
        </w:tc>
        <w:tc>
          <w:tcPr>
            <w:tcW w:w="2408" w:type="pct"/>
            <w:shd w:val="clear" w:color="auto" w:fill="auto"/>
            <w:hideMark/>
          </w:tcPr>
          <w:p w14:paraId="0CD424AB"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Samir V Sathe</w:t>
            </w:r>
          </w:p>
        </w:tc>
      </w:tr>
      <w:tr w:rsidR="00F7284F" w:rsidRPr="002F4F8B" w14:paraId="25055F9C" w14:textId="77777777" w:rsidTr="009959C8">
        <w:trPr>
          <w:trHeight w:val="20"/>
          <w:jc w:val="center"/>
        </w:trPr>
        <w:tc>
          <w:tcPr>
            <w:tcW w:w="2592" w:type="pct"/>
            <w:shd w:val="clear" w:color="auto" w:fill="auto"/>
            <w:hideMark/>
          </w:tcPr>
          <w:p w14:paraId="34EDD11C"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Institute of Fire Engineers India, New Delhi</w:t>
            </w:r>
          </w:p>
        </w:tc>
        <w:tc>
          <w:tcPr>
            <w:tcW w:w="2408" w:type="pct"/>
            <w:shd w:val="clear" w:color="auto" w:fill="auto"/>
            <w:hideMark/>
          </w:tcPr>
          <w:p w14:paraId="227BECCD"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President</w:t>
            </w:r>
          </w:p>
          <w:p w14:paraId="07382ED8"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 xml:space="preserve">  Shri U. S. </w:t>
            </w:r>
            <w:proofErr w:type="spellStart"/>
            <w:r w:rsidRPr="002F4F8B">
              <w:rPr>
                <w:rFonts w:ascii="Arial" w:eastAsia="Times New Roman" w:hAnsi="Arial" w:cs="Arial"/>
                <w:smallCaps/>
                <w:color w:val="000000"/>
                <w:lang w:eastAsia="en-IN"/>
              </w:rPr>
              <w:t>Chhillar</w:t>
            </w:r>
            <w:proofErr w:type="spellEnd"/>
            <w:r w:rsidRPr="002F4F8B">
              <w:rPr>
                <w:rFonts w:ascii="Arial" w:eastAsia="Times New Roman" w:hAnsi="Arial" w:cs="Arial"/>
                <w:smallCaps/>
                <w:color w:val="000000"/>
                <w:lang w:eastAsia="en-IN"/>
              </w:rPr>
              <w:t xml:space="preserve"> (</w:t>
            </w:r>
            <w:r w:rsidRPr="002F4F8B">
              <w:rPr>
                <w:rFonts w:ascii="Arial" w:eastAsia="Times New Roman" w:hAnsi="Arial" w:cs="Arial"/>
                <w:i/>
                <w:iCs/>
                <w:color w:val="000000"/>
                <w:lang w:eastAsia="en-IN"/>
              </w:rPr>
              <w:t xml:space="preserve">Alternate </w:t>
            </w:r>
            <w:r w:rsidRPr="002F4F8B">
              <w:rPr>
                <w:rFonts w:ascii="Arial" w:eastAsia="Times New Roman" w:hAnsi="Arial" w:cs="Arial"/>
                <w:color w:val="000000"/>
                <w:lang w:eastAsia="en-IN"/>
              </w:rPr>
              <w:t>I</w:t>
            </w:r>
            <w:r w:rsidRPr="002F4F8B">
              <w:rPr>
                <w:rFonts w:ascii="Arial" w:eastAsia="Times New Roman" w:hAnsi="Arial" w:cs="Arial"/>
                <w:smallCaps/>
                <w:color w:val="000000"/>
                <w:lang w:eastAsia="en-IN"/>
              </w:rPr>
              <w:t>)</w:t>
            </w:r>
          </w:p>
          <w:p w14:paraId="1169DB0E" w14:textId="77777777" w:rsidR="00F7284F" w:rsidRPr="002F4F8B" w:rsidRDefault="00F7284F" w:rsidP="009959C8">
            <w:pPr>
              <w:rPr>
                <w:rFonts w:ascii="Arial" w:eastAsia="Times New Roman" w:hAnsi="Arial" w:cs="Arial"/>
                <w:smallCaps/>
                <w:color w:val="000000"/>
                <w:lang w:val="de-DE" w:eastAsia="en-IN"/>
              </w:rPr>
            </w:pPr>
            <w:r w:rsidRPr="002F4F8B">
              <w:rPr>
                <w:rFonts w:ascii="Arial" w:eastAsia="Times New Roman" w:hAnsi="Arial" w:cs="Arial"/>
                <w:smallCaps/>
                <w:color w:val="000000"/>
                <w:lang w:eastAsia="en-IN"/>
              </w:rPr>
              <w:t xml:space="preserve">  Shri Pradeep Kumar </w:t>
            </w:r>
            <w:r w:rsidRPr="002F4F8B">
              <w:rPr>
                <w:rFonts w:ascii="Arial" w:eastAsia="Times New Roman" w:hAnsi="Arial" w:cs="Arial"/>
                <w:smallCaps/>
                <w:color w:val="000000"/>
                <w:lang w:val="de-DE" w:eastAsia="en-IN"/>
              </w:rPr>
              <w:t>(</w:t>
            </w:r>
            <w:r w:rsidRPr="002F4F8B">
              <w:rPr>
                <w:rFonts w:ascii="Arial" w:eastAsia="Times New Roman" w:hAnsi="Arial" w:cs="Arial"/>
                <w:i/>
                <w:iCs/>
                <w:color w:val="000000"/>
                <w:lang w:val="de-DE" w:eastAsia="en-IN"/>
              </w:rPr>
              <w:t xml:space="preserve">Alternate </w:t>
            </w:r>
            <w:r w:rsidRPr="002F4F8B">
              <w:rPr>
                <w:rFonts w:ascii="Arial" w:eastAsia="Times New Roman" w:hAnsi="Arial" w:cs="Arial"/>
                <w:color w:val="000000"/>
                <w:lang w:val="de-DE" w:eastAsia="en-IN"/>
              </w:rPr>
              <w:t>II</w:t>
            </w:r>
            <w:r w:rsidRPr="002F4F8B">
              <w:rPr>
                <w:rFonts w:ascii="Arial" w:eastAsia="Times New Roman" w:hAnsi="Arial" w:cs="Arial"/>
                <w:smallCaps/>
                <w:color w:val="000000"/>
                <w:lang w:val="de-DE" w:eastAsia="en-IN"/>
              </w:rPr>
              <w:t>)</w:t>
            </w:r>
          </w:p>
        </w:tc>
      </w:tr>
      <w:tr w:rsidR="00F7284F" w:rsidRPr="002F4F8B" w14:paraId="21786D30" w14:textId="77777777" w:rsidTr="009959C8">
        <w:trPr>
          <w:trHeight w:val="20"/>
          <w:jc w:val="center"/>
        </w:trPr>
        <w:tc>
          <w:tcPr>
            <w:tcW w:w="2592" w:type="pct"/>
            <w:shd w:val="clear" w:color="auto" w:fill="auto"/>
            <w:hideMark/>
          </w:tcPr>
          <w:p w14:paraId="5A31AE00"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Johnson Controls, Bengaluru</w:t>
            </w:r>
          </w:p>
        </w:tc>
        <w:tc>
          <w:tcPr>
            <w:tcW w:w="2408" w:type="pct"/>
            <w:shd w:val="clear" w:color="auto" w:fill="auto"/>
            <w:hideMark/>
          </w:tcPr>
          <w:p w14:paraId="3EED1708" w14:textId="77777777" w:rsidR="00F7284F" w:rsidRPr="002F4F8B" w:rsidRDefault="00F7284F" w:rsidP="009959C8">
            <w:pPr>
              <w:rPr>
                <w:rFonts w:ascii="Arial" w:eastAsia="Times New Roman" w:hAnsi="Arial" w:cs="Arial"/>
                <w:smallCaps/>
                <w:color w:val="000000"/>
                <w:lang w:val="it-IT" w:eastAsia="en-IN"/>
              </w:rPr>
            </w:pPr>
            <w:r w:rsidRPr="002F4F8B">
              <w:rPr>
                <w:rFonts w:ascii="Arial" w:eastAsia="Times New Roman" w:hAnsi="Arial" w:cs="Arial"/>
                <w:smallCaps/>
                <w:color w:val="000000"/>
                <w:lang w:val="it-IT" w:eastAsia="en-IN"/>
              </w:rPr>
              <w:t>Shri Santhosh Muzumdar</w:t>
            </w:r>
          </w:p>
          <w:p w14:paraId="2899705D" w14:textId="77777777" w:rsidR="00F7284F" w:rsidRPr="002F4F8B" w:rsidRDefault="00F7284F" w:rsidP="009959C8">
            <w:pPr>
              <w:rPr>
                <w:rFonts w:ascii="Arial" w:eastAsia="Times New Roman" w:hAnsi="Arial" w:cs="Arial"/>
                <w:smallCaps/>
                <w:color w:val="000000"/>
                <w:lang w:val="it-IT" w:eastAsia="en-IN"/>
              </w:rPr>
            </w:pPr>
            <w:r w:rsidRPr="002F4F8B">
              <w:rPr>
                <w:rFonts w:ascii="Arial" w:eastAsia="Times New Roman" w:hAnsi="Arial" w:cs="Arial"/>
                <w:smallCaps/>
                <w:color w:val="000000"/>
                <w:lang w:val="it-IT" w:eastAsia="en-IN"/>
              </w:rPr>
              <w:t xml:space="preserve">  Shri Nitin Rastogi (</w:t>
            </w:r>
            <w:r w:rsidRPr="002F4F8B">
              <w:rPr>
                <w:rFonts w:ascii="Arial" w:eastAsia="Times New Roman" w:hAnsi="Arial" w:cs="Arial"/>
                <w:i/>
                <w:iCs/>
                <w:color w:val="000000"/>
                <w:lang w:val="it-IT" w:eastAsia="en-IN"/>
              </w:rPr>
              <w:t>Alternate</w:t>
            </w:r>
            <w:r w:rsidRPr="002F4F8B">
              <w:rPr>
                <w:rFonts w:ascii="Arial" w:eastAsia="Times New Roman" w:hAnsi="Arial" w:cs="Arial"/>
                <w:smallCaps/>
                <w:color w:val="000000"/>
                <w:lang w:val="it-IT" w:eastAsia="en-IN"/>
              </w:rPr>
              <w:t>)</w:t>
            </w:r>
          </w:p>
        </w:tc>
      </w:tr>
      <w:tr w:rsidR="00F7284F" w:rsidRPr="002F4F8B" w14:paraId="24535339" w14:textId="77777777" w:rsidTr="009959C8">
        <w:trPr>
          <w:trHeight w:val="20"/>
          <w:jc w:val="center"/>
        </w:trPr>
        <w:tc>
          <w:tcPr>
            <w:tcW w:w="2592" w:type="pct"/>
            <w:shd w:val="clear" w:color="auto" w:fill="auto"/>
            <w:hideMark/>
          </w:tcPr>
          <w:p w14:paraId="24019644"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K. V. Fire Chemicals India Private Limited, Navi Mumbai</w:t>
            </w:r>
          </w:p>
        </w:tc>
        <w:tc>
          <w:tcPr>
            <w:tcW w:w="2408" w:type="pct"/>
            <w:shd w:val="clear" w:color="auto" w:fill="auto"/>
            <w:hideMark/>
          </w:tcPr>
          <w:p w14:paraId="6BEE81A5"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 xml:space="preserve">Shri Rajesh </w:t>
            </w:r>
            <w:proofErr w:type="spellStart"/>
            <w:r w:rsidRPr="002F4F8B">
              <w:rPr>
                <w:rFonts w:ascii="Arial" w:eastAsia="Times New Roman" w:hAnsi="Arial" w:cs="Arial"/>
                <w:smallCaps/>
                <w:color w:val="000000"/>
                <w:lang w:eastAsia="en-IN"/>
              </w:rPr>
              <w:t>Sabadra</w:t>
            </w:r>
            <w:proofErr w:type="spellEnd"/>
            <w:r w:rsidRPr="002F4F8B">
              <w:rPr>
                <w:rFonts w:ascii="Arial" w:eastAsia="Times New Roman" w:hAnsi="Arial" w:cs="Arial"/>
                <w:smallCaps/>
                <w:color w:val="000000"/>
                <w:lang w:eastAsia="en-IN"/>
              </w:rPr>
              <w:t xml:space="preserve"> </w:t>
            </w:r>
          </w:p>
          <w:p w14:paraId="37F09A11"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 xml:space="preserve">  Shri Uday K. Shroff (</w:t>
            </w:r>
            <w:r w:rsidRPr="002F4F8B">
              <w:rPr>
                <w:rFonts w:ascii="Arial" w:eastAsia="Times New Roman" w:hAnsi="Arial" w:cs="Arial"/>
                <w:i/>
                <w:iCs/>
                <w:color w:val="000000"/>
                <w:lang w:eastAsia="en-IN"/>
              </w:rPr>
              <w:t>Alternate</w:t>
            </w:r>
            <w:r w:rsidRPr="002F4F8B">
              <w:rPr>
                <w:rFonts w:ascii="Arial" w:eastAsia="Times New Roman" w:hAnsi="Arial" w:cs="Arial"/>
                <w:smallCaps/>
                <w:color w:val="000000"/>
                <w:lang w:eastAsia="en-IN"/>
              </w:rPr>
              <w:t>)</w:t>
            </w:r>
          </w:p>
        </w:tc>
      </w:tr>
      <w:tr w:rsidR="00F7284F" w:rsidRPr="002F4F8B" w14:paraId="0B12EE5A" w14:textId="77777777" w:rsidTr="009959C8">
        <w:trPr>
          <w:trHeight w:val="20"/>
          <w:jc w:val="center"/>
        </w:trPr>
        <w:tc>
          <w:tcPr>
            <w:tcW w:w="2592" w:type="pct"/>
            <w:shd w:val="clear" w:color="auto" w:fill="auto"/>
            <w:hideMark/>
          </w:tcPr>
          <w:p w14:paraId="2BAC6B67"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lastRenderedPageBreak/>
              <w:t>Maharashtra Fire Services, Mumbai</w:t>
            </w:r>
          </w:p>
        </w:tc>
        <w:tc>
          <w:tcPr>
            <w:tcW w:w="2408" w:type="pct"/>
            <w:shd w:val="clear" w:color="auto" w:fill="auto"/>
            <w:hideMark/>
          </w:tcPr>
          <w:p w14:paraId="10A12304" w14:textId="77777777" w:rsidR="00F7284F" w:rsidRPr="002F4F8B" w:rsidRDefault="00F7284F" w:rsidP="009959C8">
            <w:pPr>
              <w:rPr>
                <w:rFonts w:ascii="Arial" w:eastAsia="Times New Roman" w:hAnsi="Arial" w:cs="Arial"/>
                <w:smallCaps/>
                <w:color w:val="000000"/>
                <w:lang w:val="de-DE" w:eastAsia="en-IN"/>
              </w:rPr>
            </w:pPr>
            <w:r w:rsidRPr="002F4F8B">
              <w:rPr>
                <w:rFonts w:ascii="Arial" w:eastAsia="Times New Roman" w:hAnsi="Arial" w:cs="Arial"/>
                <w:smallCaps/>
                <w:color w:val="000000"/>
                <w:lang w:val="de-DE" w:eastAsia="en-IN"/>
              </w:rPr>
              <w:t>Shri Santosh S. Warick</w:t>
            </w:r>
          </w:p>
          <w:p w14:paraId="10C906B4"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val="de-DE" w:eastAsia="en-IN"/>
              </w:rPr>
              <w:t xml:space="preserve">  Shri Kiran Hatyal </w:t>
            </w:r>
            <w:r w:rsidRPr="002F4F8B">
              <w:rPr>
                <w:rFonts w:ascii="Arial" w:eastAsia="Times New Roman" w:hAnsi="Arial" w:cs="Arial"/>
                <w:smallCaps/>
                <w:color w:val="000000"/>
                <w:lang w:eastAsia="en-IN"/>
              </w:rPr>
              <w:t>(</w:t>
            </w:r>
            <w:r w:rsidRPr="002F4F8B">
              <w:rPr>
                <w:rFonts w:ascii="Arial" w:eastAsia="Times New Roman" w:hAnsi="Arial" w:cs="Arial"/>
                <w:i/>
                <w:iCs/>
                <w:color w:val="000000"/>
                <w:lang w:eastAsia="en-IN"/>
              </w:rPr>
              <w:t>Alternate</w:t>
            </w:r>
            <w:r w:rsidRPr="002F4F8B">
              <w:rPr>
                <w:rFonts w:ascii="Arial" w:eastAsia="Times New Roman" w:hAnsi="Arial" w:cs="Arial"/>
                <w:smallCaps/>
                <w:color w:val="000000"/>
                <w:lang w:eastAsia="en-IN"/>
              </w:rPr>
              <w:t>)</w:t>
            </w:r>
          </w:p>
        </w:tc>
      </w:tr>
      <w:tr w:rsidR="00F7284F" w:rsidRPr="002F4F8B" w14:paraId="6F0466BA" w14:textId="77777777" w:rsidTr="009959C8">
        <w:trPr>
          <w:trHeight w:val="20"/>
          <w:jc w:val="center"/>
        </w:trPr>
        <w:tc>
          <w:tcPr>
            <w:tcW w:w="2592" w:type="pct"/>
            <w:shd w:val="clear" w:color="auto" w:fill="auto"/>
            <w:hideMark/>
          </w:tcPr>
          <w:p w14:paraId="704EA6B1"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Ministry of Home Affairs, New Delhi</w:t>
            </w:r>
          </w:p>
        </w:tc>
        <w:tc>
          <w:tcPr>
            <w:tcW w:w="2408" w:type="pct"/>
            <w:shd w:val="clear" w:color="auto" w:fill="auto"/>
            <w:hideMark/>
          </w:tcPr>
          <w:p w14:paraId="145DD6C1"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 xml:space="preserve">Shri Moreshwar </w:t>
            </w:r>
            <w:proofErr w:type="spellStart"/>
            <w:r w:rsidRPr="002F4F8B">
              <w:rPr>
                <w:rFonts w:ascii="Arial" w:eastAsia="Times New Roman" w:hAnsi="Arial" w:cs="Arial"/>
                <w:smallCaps/>
                <w:color w:val="000000"/>
                <w:lang w:eastAsia="en-IN"/>
              </w:rPr>
              <w:t>Kudkilwar</w:t>
            </w:r>
            <w:proofErr w:type="spellEnd"/>
            <w:r w:rsidRPr="002F4F8B">
              <w:rPr>
                <w:rFonts w:ascii="Arial" w:eastAsia="Times New Roman" w:hAnsi="Arial" w:cs="Arial"/>
                <w:smallCaps/>
                <w:color w:val="000000"/>
                <w:lang w:eastAsia="en-IN"/>
              </w:rPr>
              <w:t xml:space="preserve"> </w:t>
            </w:r>
          </w:p>
        </w:tc>
      </w:tr>
      <w:tr w:rsidR="00F7284F" w:rsidRPr="002F4F8B" w14:paraId="53931AFE" w14:textId="77777777" w:rsidTr="009959C8">
        <w:trPr>
          <w:trHeight w:val="20"/>
          <w:jc w:val="center"/>
        </w:trPr>
        <w:tc>
          <w:tcPr>
            <w:tcW w:w="2592" w:type="pct"/>
            <w:shd w:val="clear" w:color="auto" w:fill="auto"/>
            <w:hideMark/>
          </w:tcPr>
          <w:p w14:paraId="16E5EBC1"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National Association of Fire Officers, Mumbai</w:t>
            </w:r>
          </w:p>
        </w:tc>
        <w:tc>
          <w:tcPr>
            <w:tcW w:w="2408" w:type="pct"/>
            <w:shd w:val="clear" w:color="auto" w:fill="auto"/>
            <w:hideMark/>
          </w:tcPr>
          <w:p w14:paraId="0D91FA19"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M. V. Deshmukh</w:t>
            </w:r>
          </w:p>
          <w:p w14:paraId="3434404A"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 xml:space="preserve">  President (</w:t>
            </w:r>
            <w:r w:rsidRPr="002F4F8B">
              <w:rPr>
                <w:rFonts w:ascii="Arial" w:eastAsia="Times New Roman" w:hAnsi="Arial" w:cs="Arial"/>
                <w:i/>
                <w:iCs/>
                <w:color w:val="000000"/>
                <w:lang w:eastAsia="en-IN"/>
              </w:rPr>
              <w:t>Alternate</w:t>
            </w:r>
            <w:r w:rsidRPr="002F4F8B">
              <w:rPr>
                <w:rFonts w:ascii="Arial" w:eastAsia="Times New Roman" w:hAnsi="Arial" w:cs="Arial"/>
                <w:smallCaps/>
                <w:color w:val="000000"/>
                <w:lang w:eastAsia="en-IN"/>
              </w:rPr>
              <w:t>)</w:t>
            </w:r>
          </w:p>
        </w:tc>
      </w:tr>
      <w:tr w:rsidR="00F7284F" w:rsidRPr="002F4F8B" w14:paraId="0E25DC6A" w14:textId="77777777" w:rsidTr="009959C8">
        <w:trPr>
          <w:trHeight w:val="20"/>
          <w:jc w:val="center"/>
        </w:trPr>
        <w:tc>
          <w:tcPr>
            <w:tcW w:w="2592" w:type="pct"/>
            <w:shd w:val="clear" w:color="auto" w:fill="auto"/>
            <w:hideMark/>
          </w:tcPr>
          <w:p w14:paraId="4D7F6062" w14:textId="77777777" w:rsidR="00F7284F" w:rsidRPr="002F4F8B" w:rsidRDefault="00F7284F" w:rsidP="009959C8">
            <w:pPr>
              <w:jc w:val="both"/>
              <w:rPr>
                <w:rFonts w:ascii="Arial" w:eastAsia="Times New Roman" w:hAnsi="Arial" w:cs="Arial"/>
                <w:color w:val="000000"/>
                <w:lang w:val="en-IN" w:eastAsia="en-IN"/>
              </w:rPr>
            </w:pPr>
            <w:r w:rsidRPr="002F4F8B">
              <w:rPr>
                <w:rFonts w:ascii="Arial" w:eastAsia="Times New Roman" w:hAnsi="Arial" w:cs="Arial"/>
                <w:color w:val="000000"/>
                <w:lang w:val="en-IN" w:eastAsia="en-IN"/>
              </w:rPr>
              <w:t>National Fire Service College, Nagpur</w:t>
            </w:r>
          </w:p>
        </w:tc>
        <w:tc>
          <w:tcPr>
            <w:tcW w:w="2408" w:type="pct"/>
            <w:shd w:val="clear" w:color="auto" w:fill="auto"/>
            <w:hideMark/>
          </w:tcPr>
          <w:p w14:paraId="2AA16ED6"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 xml:space="preserve">Dr Anant R </w:t>
            </w:r>
            <w:proofErr w:type="spellStart"/>
            <w:r w:rsidRPr="002F4F8B">
              <w:rPr>
                <w:rFonts w:ascii="Arial" w:eastAsia="Times New Roman" w:hAnsi="Arial" w:cs="Arial"/>
                <w:smallCaps/>
                <w:color w:val="000000"/>
                <w:lang w:eastAsia="en-IN"/>
              </w:rPr>
              <w:t>Sontake</w:t>
            </w:r>
            <w:proofErr w:type="spellEnd"/>
          </w:p>
        </w:tc>
      </w:tr>
      <w:tr w:rsidR="00F7284F" w:rsidRPr="002F4F8B" w14:paraId="16CA5FE2" w14:textId="77777777" w:rsidTr="009959C8">
        <w:trPr>
          <w:trHeight w:val="20"/>
          <w:jc w:val="center"/>
        </w:trPr>
        <w:tc>
          <w:tcPr>
            <w:tcW w:w="2592" w:type="pct"/>
            <w:shd w:val="clear" w:color="auto" w:fill="auto"/>
            <w:hideMark/>
          </w:tcPr>
          <w:p w14:paraId="5D858BB9"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Oil Industry Safety Directorate, Noida</w:t>
            </w:r>
          </w:p>
        </w:tc>
        <w:tc>
          <w:tcPr>
            <w:tcW w:w="2408" w:type="pct"/>
            <w:shd w:val="clear" w:color="auto" w:fill="auto"/>
            <w:hideMark/>
          </w:tcPr>
          <w:p w14:paraId="674E2167"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Murari Mohan Prasad</w:t>
            </w:r>
          </w:p>
          <w:p w14:paraId="3B646D85"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 xml:space="preserve">  Shri N. K. Pandey (</w:t>
            </w:r>
            <w:r w:rsidRPr="002F4F8B">
              <w:rPr>
                <w:rFonts w:ascii="Arial" w:eastAsia="Times New Roman" w:hAnsi="Arial" w:cs="Arial"/>
                <w:i/>
                <w:iCs/>
                <w:color w:val="000000"/>
                <w:lang w:eastAsia="en-IN"/>
              </w:rPr>
              <w:t>Alternate</w:t>
            </w:r>
            <w:r w:rsidRPr="002F4F8B">
              <w:rPr>
                <w:rFonts w:ascii="Arial" w:eastAsia="Times New Roman" w:hAnsi="Arial" w:cs="Arial"/>
                <w:smallCaps/>
                <w:color w:val="000000"/>
                <w:lang w:eastAsia="en-IN"/>
              </w:rPr>
              <w:t>)</w:t>
            </w:r>
          </w:p>
        </w:tc>
      </w:tr>
      <w:tr w:rsidR="00F7284F" w:rsidRPr="002F4F8B" w14:paraId="1FEF0DF0" w14:textId="77777777" w:rsidTr="009959C8">
        <w:trPr>
          <w:trHeight w:val="20"/>
          <w:jc w:val="center"/>
        </w:trPr>
        <w:tc>
          <w:tcPr>
            <w:tcW w:w="2592" w:type="pct"/>
            <w:shd w:val="clear" w:color="auto" w:fill="auto"/>
            <w:hideMark/>
          </w:tcPr>
          <w:p w14:paraId="6CCD2F66" w14:textId="77777777" w:rsidR="00F7284F" w:rsidRPr="002F4F8B" w:rsidRDefault="00F7284F" w:rsidP="009959C8">
            <w:pPr>
              <w:jc w:val="both"/>
              <w:rPr>
                <w:rFonts w:ascii="Arial" w:eastAsia="Times New Roman" w:hAnsi="Arial" w:cs="Arial"/>
                <w:color w:val="000000"/>
                <w:lang w:eastAsia="en-IN"/>
              </w:rPr>
            </w:pPr>
            <w:proofErr w:type="spellStart"/>
            <w:r w:rsidRPr="002F4F8B">
              <w:rPr>
                <w:rFonts w:ascii="Arial" w:eastAsia="Times New Roman" w:hAnsi="Arial" w:cs="Arial"/>
                <w:color w:val="000000"/>
                <w:lang w:eastAsia="en-IN"/>
              </w:rPr>
              <w:t>Proion</w:t>
            </w:r>
            <w:proofErr w:type="spellEnd"/>
            <w:r w:rsidRPr="002F4F8B">
              <w:rPr>
                <w:rFonts w:ascii="Arial" w:eastAsia="Times New Roman" w:hAnsi="Arial" w:cs="Arial"/>
                <w:color w:val="000000"/>
                <w:lang w:eastAsia="en-IN"/>
              </w:rPr>
              <w:t xml:space="preserve"> Consultants, New Delhi</w:t>
            </w:r>
          </w:p>
        </w:tc>
        <w:tc>
          <w:tcPr>
            <w:tcW w:w="2408" w:type="pct"/>
            <w:shd w:val="clear" w:color="auto" w:fill="auto"/>
            <w:hideMark/>
          </w:tcPr>
          <w:p w14:paraId="16A05524"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Sandeep Goel</w:t>
            </w:r>
          </w:p>
        </w:tc>
      </w:tr>
      <w:tr w:rsidR="00F7284F" w:rsidRPr="002F4F8B" w14:paraId="01EE4288" w14:textId="77777777" w:rsidTr="009959C8">
        <w:trPr>
          <w:trHeight w:val="20"/>
          <w:jc w:val="center"/>
        </w:trPr>
        <w:tc>
          <w:tcPr>
            <w:tcW w:w="2592" w:type="pct"/>
            <w:shd w:val="clear" w:color="auto" w:fill="auto"/>
            <w:hideMark/>
          </w:tcPr>
          <w:p w14:paraId="30F66B15"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RESQ Technologies, Ahmedabad</w:t>
            </w:r>
          </w:p>
        </w:tc>
        <w:tc>
          <w:tcPr>
            <w:tcW w:w="2408" w:type="pct"/>
            <w:shd w:val="clear" w:color="auto" w:fill="auto"/>
            <w:hideMark/>
          </w:tcPr>
          <w:p w14:paraId="7876D5A0"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Rohit V. Shah</w:t>
            </w:r>
          </w:p>
        </w:tc>
      </w:tr>
      <w:tr w:rsidR="00F7284F" w:rsidRPr="002F4F8B" w14:paraId="00A7AB71" w14:textId="77777777" w:rsidTr="009959C8">
        <w:trPr>
          <w:trHeight w:val="20"/>
          <w:jc w:val="center"/>
        </w:trPr>
        <w:tc>
          <w:tcPr>
            <w:tcW w:w="2592" w:type="pct"/>
            <w:shd w:val="clear" w:color="auto" w:fill="auto"/>
            <w:hideMark/>
          </w:tcPr>
          <w:p w14:paraId="2C7B01FF"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Reliance India Limited, Mumbai</w:t>
            </w:r>
          </w:p>
        </w:tc>
        <w:tc>
          <w:tcPr>
            <w:tcW w:w="2408" w:type="pct"/>
            <w:shd w:val="clear" w:color="auto" w:fill="auto"/>
            <w:hideMark/>
          </w:tcPr>
          <w:p w14:paraId="06085C06"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 xml:space="preserve">Shri Umesh </w:t>
            </w:r>
            <w:proofErr w:type="spellStart"/>
            <w:r w:rsidRPr="002F4F8B">
              <w:rPr>
                <w:rFonts w:ascii="Arial" w:eastAsia="Times New Roman" w:hAnsi="Arial" w:cs="Arial"/>
                <w:smallCaps/>
                <w:color w:val="000000"/>
                <w:lang w:eastAsia="en-IN"/>
              </w:rPr>
              <w:t>Khandalkar</w:t>
            </w:r>
            <w:proofErr w:type="spellEnd"/>
          </w:p>
          <w:p w14:paraId="09BF0822"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 xml:space="preserve">  Shri Mukesh Chandra Kumar (</w:t>
            </w:r>
            <w:r w:rsidRPr="002F4F8B">
              <w:rPr>
                <w:rFonts w:ascii="Arial" w:eastAsia="Times New Roman" w:hAnsi="Arial" w:cs="Arial"/>
                <w:i/>
                <w:iCs/>
                <w:color w:val="000000"/>
                <w:lang w:eastAsia="en-IN"/>
              </w:rPr>
              <w:t>Alternate</w:t>
            </w:r>
            <w:r w:rsidRPr="002F4F8B">
              <w:rPr>
                <w:rFonts w:ascii="Arial" w:eastAsia="Times New Roman" w:hAnsi="Arial" w:cs="Arial"/>
                <w:smallCaps/>
                <w:color w:val="000000"/>
                <w:lang w:eastAsia="en-IN"/>
              </w:rPr>
              <w:t>)</w:t>
            </w:r>
          </w:p>
        </w:tc>
      </w:tr>
      <w:tr w:rsidR="00F7284F" w:rsidRPr="002F4F8B" w14:paraId="0271FDAA" w14:textId="77777777" w:rsidTr="009959C8">
        <w:trPr>
          <w:trHeight w:val="20"/>
          <w:jc w:val="center"/>
        </w:trPr>
        <w:tc>
          <w:tcPr>
            <w:tcW w:w="2592" w:type="pct"/>
            <w:shd w:val="clear" w:color="auto" w:fill="auto"/>
            <w:hideMark/>
          </w:tcPr>
          <w:p w14:paraId="3B68AC2C" w14:textId="77777777" w:rsidR="00F7284F" w:rsidRPr="002F4F8B" w:rsidRDefault="00F7284F" w:rsidP="009959C8">
            <w:pPr>
              <w:jc w:val="both"/>
              <w:rPr>
                <w:rFonts w:ascii="Arial" w:eastAsia="Times New Roman" w:hAnsi="Arial" w:cs="Arial"/>
                <w:color w:val="000000"/>
                <w:lang w:eastAsia="en-IN"/>
              </w:rPr>
            </w:pPr>
            <w:proofErr w:type="spellStart"/>
            <w:r w:rsidRPr="002F4F8B">
              <w:rPr>
                <w:rFonts w:ascii="Arial" w:eastAsia="Times New Roman" w:hAnsi="Arial" w:cs="Arial"/>
                <w:color w:val="000000"/>
                <w:lang w:eastAsia="en-IN"/>
              </w:rPr>
              <w:t>Safex</w:t>
            </w:r>
            <w:proofErr w:type="spellEnd"/>
            <w:r w:rsidRPr="002F4F8B">
              <w:rPr>
                <w:rFonts w:ascii="Arial" w:eastAsia="Times New Roman" w:hAnsi="Arial" w:cs="Arial"/>
                <w:color w:val="000000"/>
                <w:lang w:eastAsia="en-IN"/>
              </w:rPr>
              <w:t xml:space="preserve"> Fire Services Limited, Mumbai</w:t>
            </w:r>
          </w:p>
        </w:tc>
        <w:tc>
          <w:tcPr>
            <w:tcW w:w="2408" w:type="pct"/>
            <w:shd w:val="clear" w:color="auto" w:fill="auto"/>
            <w:hideMark/>
          </w:tcPr>
          <w:p w14:paraId="39A1EE93"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Jitendra Shah</w:t>
            </w:r>
          </w:p>
          <w:p w14:paraId="144A537F"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 xml:space="preserve">  Shri Sandip Shah (</w:t>
            </w:r>
            <w:r w:rsidRPr="002F4F8B">
              <w:rPr>
                <w:rFonts w:ascii="Arial" w:eastAsia="Times New Roman" w:hAnsi="Arial" w:cs="Arial"/>
                <w:i/>
                <w:iCs/>
                <w:color w:val="000000"/>
                <w:lang w:eastAsia="en-IN"/>
              </w:rPr>
              <w:t>Alternate</w:t>
            </w:r>
            <w:r w:rsidRPr="002F4F8B">
              <w:rPr>
                <w:rFonts w:ascii="Arial" w:eastAsia="Times New Roman" w:hAnsi="Arial" w:cs="Arial"/>
                <w:smallCaps/>
                <w:color w:val="000000"/>
                <w:lang w:eastAsia="en-IN"/>
              </w:rPr>
              <w:t>)</w:t>
            </w:r>
          </w:p>
        </w:tc>
      </w:tr>
      <w:tr w:rsidR="00F7284F" w:rsidRPr="002F4F8B" w14:paraId="257580DF" w14:textId="77777777" w:rsidTr="009959C8">
        <w:trPr>
          <w:trHeight w:val="20"/>
          <w:jc w:val="center"/>
        </w:trPr>
        <w:tc>
          <w:tcPr>
            <w:tcW w:w="2592" w:type="pct"/>
            <w:shd w:val="clear" w:color="auto" w:fill="auto"/>
            <w:hideMark/>
          </w:tcPr>
          <w:p w14:paraId="6A1D2405"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 xml:space="preserve">Shah Bhogilal </w:t>
            </w:r>
            <w:proofErr w:type="spellStart"/>
            <w:r w:rsidRPr="002F4F8B">
              <w:rPr>
                <w:rFonts w:ascii="Arial" w:eastAsia="Times New Roman" w:hAnsi="Arial" w:cs="Arial"/>
                <w:color w:val="000000"/>
                <w:lang w:eastAsia="en-IN"/>
              </w:rPr>
              <w:t>Jethalal</w:t>
            </w:r>
            <w:proofErr w:type="spellEnd"/>
            <w:r w:rsidRPr="002F4F8B">
              <w:rPr>
                <w:rFonts w:ascii="Arial" w:eastAsia="Times New Roman" w:hAnsi="Arial" w:cs="Arial"/>
                <w:color w:val="000000"/>
                <w:lang w:eastAsia="en-IN"/>
              </w:rPr>
              <w:t xml:space="preserve"> &amp; Bros., Ahmedabad</w:t>
            </w:r>
          </w:p>
        </w:tc>
        <w:tc>
          <w:tcPr>
            <w:tcW w:w="2408" w:type="pct"/>
            <w:shd w:val="clear" w:color="auto" w:fill="auto"/>
            <w:hideMark/>
          </w:tcPr>
          <w:p w14:paraId="7AFBB5AC"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Mukesh M. Shah</w:t>
            </w:r>
          </w:p>
        </w:tc>
      </w:tr>
      <w:tr w:rsidR="00F7284F" w:rsidRPr="002F4F8B" w14:paraId="4D69DF96" w14:textId="77777777" w:rsidTr="009959C8">
        <w:trPr>
          <w:trHeight w:val="20"/>
          <w:jc w:val="center"/>
        </w:trPr>
        <w:tc>
          <w:tcPr>
            <w:tcW w:w="2592" w:type="pct"/>
            <w:shd w:val="clear" w:color="auto" w:fill="auto"/>
            <w:hideMark/>
          </w:tcPr>
          <w:p w14:paraId="27DDA861"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State Bank of India, Mumbai</w:t>
            </w:r>
          </w:p>
        </w:tc>
        <w:tc>
          <w:tcPr>
            <w:tcW w:w="2408" w:type="pct"/>
            <w:shd w:val="clear" w:color="auto" w:fill="auto"/>
            <w:hideMark/>
          </w:tcPr>
          <w:p w14:paraId="7D916202"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Mayank Yadav</w:t>
            </w:r>
          </w:p>
        </w:tc>
      </w:tr>
      <w:tr w:rsidR="00F7284F" w:rsidRPr="002F4F8B" w14:paraId="013CC1E2" w14:textId="77777777" w:rsidTr="009959C8">
        <w:trPr>
          <w:trHeight w:val="20"/>
          <w:jc w:val="center"/>
        </w:trPr>
        <w:tc>
          <w:tcPr>
            <w:tcW w:w="2592" w:type="pct"/>
            <w:shd w:val="clear" w:color="auto" w:fill="auto"/>
            <w:hideMark/>
          </w:tcPr>
          <w:p w14:paraId="71B356E1"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Swastik Synergy Engineering Private Limited, Mumbai</w:t>
            </w:r>
          </w:p>
        </w:tc>
        <w:tc>
          <w:tcPr>
            <w:tcW w:w="2408" w:type="pct"/>
            <w:shd w:val="clear" w:color="auto" w:fill="auto"/>
            <w:hideMark/>
          </w:tcPr>
          <w:p w14:paraId="0818EA55"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Mukesh D. Shah</w:t>
            </w:r>
          </w:p>
          <w:p w14:paraId="3EE26445" w14:textId="77777777" w:rsidR="00F7284F" w:rsidRPr="002F4F8B" w:rsidRDefault="00F7284F" w:rsidP="009959C8">
            <w:pPr>
              <w:rPr>
                <w:rFonts w:ascii="Arial" w:eastAsia="Times New Roman" w:hAnsi="Arial" w:cs="Arial"/>
                <w:smallCaps/>
                <w:color w:val="000000"/>
                <w:lang w:val="it-IT" w:eastAsia="en-IN"/>
              </w:rPr>
            </w:pPr>
            <w:r w:rsidRPr="002F4F8B">
              <w:rPr>
                <w:rFonts w:ascii="Arial" w:eastAsia="Times New Roman" w:hAnsi="Arial" w:cs="Arial"/>
                <w:smallCaps/>
                <w:color w:val="000000"/>
                <w:lang w:val="it-IT" w:eastAsia="en-IN"/>
              </w:rPr>
              <w:t xml:space="preserve">  Shri Kunal Zatakia (</w:t>
            </w:r>
            <w:r w:rsidRPr="002F4F8B">
              <w:rPr>
                <w:rFonts w:ascii="Arial" w:eastAsia="Times New Roman" w:hAnsi="Arial" w:cs="Arial"/>
                <w:i/>
                <w:iCs/>
                <w:color w:val="000000"/>
                <w:lang w:val="it-IT" w:eastAsia="en-IN"/>
              </w:rPr>
              <w:t>Alternate</w:t>
            </w:r>
            <w:r w:rsidRPr="002F4F8B">
              <w:rPr>
                <w:rFonts w:ascii="Arial" w:eastAsia="Times New Roman" w:hAnsi="Arial" w:cs="Arial"/>
                <w:color w:val="000000"/>
                <w:lang w:val="it-IT" w:eastAsia="en-IN"/>
              </w:rPr>
              <w:t xml:space="preserve"> I</w:t>
            </w:r>
            <w:r w:rsidRPr="002F4F8B">
              <w:rPr>
                <w:rFonts w:ascii="Arial" w:eastAsia="Times New Roman" w:hAnsi="Arial" w:cs="Arial"/>
                <w:smallCaps/>
                <w:color w:val="000000"/>
                <w:lang w:val="it-IT" w:eastAsia="en-IN"/>
              </w:rPr>
              <w:t>)</w:t>
            </w:r>
          </w:p>
          <w:p w14:paraId="0E2D770C"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 xml:space="preserve">  Shri Varun Shah (</w:t>
            </w:r>
            <w:r w:rsidRPr="002F4F8B">
              <w:rPr>
                <w:rFonts w:ascii="Arial" w:eastAsia="Times New Roman" w:hAnsi="Arial" w:cs="Arial"/>
                <w:i/>
                <w:iCs/>
                <w:color w:val="000000"/>
                <w:lang w:eastAsia="en-IN"/>
              </w:rPr>
              <w:t xml:space="preserve">Alternate </w:t>
            </w:r>
            <w:r w:rsidRPr="002F4F8B">
              <w:rPr>
                <w:rFonts w:ascii="Arial" w:eastAsia="Times New Roman" w:hAnsi="Arial" w:cs="Arial"/>
                <w:color w:val="000000"/>
                <w:lang w:eastAsia="en-IN"/>
              </w:rPr>
              <w:t>II</w:t>
            </w:r>
            <w:r w:rsidRPr="002F4F8B">
              <w:rPr>
                <w:rFonts w:ascii="Arial" w:eastAsia="Times New Roman" w:hAnsi="Arial" w:cs="Arial"/>
                <w:smallCaps/>
                <w:color w:val="000000"/>
                <w:lang w:eastAsia="en-IN"/>
              </w:rPr>
              <w:t>)</w:t>
            </w:r>
          </w:p>
        </w:tc>
      </w:tr>
      <w:tr w:rsidR="00F7284F" w:rsidRPr="002F4F8B" w14:paraId="0ABB9058" w14:textId="77777777" w:rsidTr="009959C8">
        <w:trPr>
          <w:trHeight w:val="20"/>
          <w:jc w:val="center"/>
        </w:trPr>
        <w:tc>
          <w:tcPr>
            <w:tcW w:w="2592" w:type="pct"/>
            <w:shd w:val="clear" w:color="auto" w:fill="auto"/>
            <w:hideMark/>
          </w:tcPr>
          <w:p w14:paraId="12E6A943"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TTS Consultant, Kolkata</w:t>
            </w:r>
          </w:p>
        </w:tc>
        <w:tc>
          <w:tcPr>
            <w:tcW w:w="2408" w:type="pct"/>
            <w:shd w:val="clear" w:color="auto" w:fill="auto"/>
            <w:hideMark/>
          </w:tcPr>
          <w:p w14:paraId="35F81E9F"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Tarak Chakraborty</w:t>
            </w:r>
          </w:p>
        </w:tc>
      </w:tr>
      <w:tr w:rsidR="00F7284F" w:rsidRPr="002F4F8B" w14:paraId="707A97D7" w14:textId="77777777" w:rsidTr="009959C8">
        <w:trPr>
          <w:trHeight w:val="20"/>
          <w:jc w:val="center"/>
        </w:trPr>
        <w:tc>
          <w:tcPr>
            <w:tcW w:w="2592" w:type="pct"/>
            <w:shd w:val="clear" w:color="auto" w:fill="auto"/>
            <w:hideMark/>
          </w:tcPr>
          <w:p w14:paraId="589D4234"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Uttar Pradesh Fire Service, Government of Uttar Pradesh, Lucknow</w:t>
            </w:r>
          </w:p>
        </w:tc>
        <w:tc>
          <w:tcPr>
            <w:tcW w:w="2408" w:type="pct"/>
            <w:shd w:val="clear" w:color="auto" w:fill="auto"/>
            <w:hideMark/>
          </w:tcPr>
          <w:p w14:paraId="2401B49C"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Aman Sharma</w:t>
            </w:r>
          </w:p>
        </w:tc>
      </w:tr>
      <w:tr w:rsidR="00F7284F" w:rsidRPr="002F4F8B" w14:paraId="78DCA9FB" w14:textId="77777777" w:rsidTr="009959C8">
        <w:trPr>
          <w:trHeight w:val="20"/>
          <w:jc w:val="center"/>
        </w:trPr>
        <w:tc>
          <w:tcPr>
            <w:tcW w:w="2592" w:type="pct"/>
            <w:shd w:val="clear" w:color="auto" w:fill="auto"/>
            <w:hideMark/>
          </w:tcPr>
          <w:p w14:paraId="2A2004C6"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In Personal Capacity (</w:t>
            </w:r>
            <w:r w:rsidRPr="002F4F8B">
              <w:rPr>
                <w:rFonts w:ascii="Arial" w:eastAsia="Times New Roman" w:hAnsi="Arial" w:cs="Arial"/>
                <w:i/>
                <w:iCs/>
                <w:color w:val="000000"/>
                <w:lang w:eastAsia="en-IN"/>
              </w:rPr>
              <w:t xml:space="preserve">Bldg. No.8/S/3, Kamat Classic, Phase 4, </w:t>
            </w:r>
            <w:proofErr w:type="spellStart"/>
            <w:r w:rsidRPr="002F4F8B">
              <w:rPr>
                <w:rFonts w:ascii="Arial" w:eastAsia="Times New Roman" w:hAnsi="Arial" w:cs="Arial"/>
                <w:i/>
                <w:iCs/>
                <w:color w:val="000000"/>
                <w:lang w:eastAsia="en-IN"/>
              </w:rPr>
              <w:t>Caranzalem</w:t>
            </w:r>
            <w:proofErr w:type="spellEnd"/>
            <w:r w:rsidRPr="002F4F8B">
              <w:rPr>
                <w:rFonts w:ascii="Arial" w:eastAsia="Times New Roman" w:hAnsi="Arial" w:cs="Arial"/>
                <w:i/>
                <w:iCs/>
                <w:color w:val="000000"/>
                <w:lang w:eastAsia="en-IN"/>
              </w:rPr>
              <w:t>, Panaji, Goa</w:t>
            </w:r>
            <w:r w:rsidRPr="002F4F8B">
              <w:rPr>
                <w:rFonts w:ascii="Arial" w:eastAsia="Times New Roman" w:hAnsi="Arial" w:cs="Arial"/>
                <w:color w:val="000000"/>
                <w:lang w:eastAsia="en-IN"/>
              </w:rPr>
              <w:t>), Panaji</w:t>
            </w:r>
          </w:p>
        </w:tc>
        <w:tc>
          <w:tcPr>
            <w:tcW w:w="2408" w:type="pct"/>
            <w:shd w:val="clear" w:color="auto" w:fill="auto"/>
            <w:hideMark/>
          </w:tcPr>
          <w:p w14:paraId="2963E889"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Ashok Menon</w:t>
            </w:r>
          </w:p>
        </w:tc>
      </w:tr>
      <w:tr w:rsidR="00F7284F" w:rsidRPr="002F4F8B" w14:paraId="4312DC88" w14:textId="77777777" w:rsidTr="009959C8">
        <w:trPr>
          <w:trHeight w:val="20"/>
          <w:jc w:val="center"/>
        </w:trPr>
        <w:tc>
          <w:tcPr>
            <w:tcW w:w="2592" w:type="pct"/>
            <w:shd w:val="clear" w:color="auto" w:fill="auto"/>
            <w:hideMark/>
          </w:tcPr>
          <w:p w14:paraId="4471F6B2"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In Personal Capacity (</w:t>
            </w:r>
            <w:r w:rsidRPr="002F4F8B">
              <w:rPr>
                <w:rFonts w:ascii="Arial" w:eastAsia="Times New Roman" w:hAnsi="Arial" w:cs="Arial"/>
                <w:i/>
                <w:iCs/>
                <w:color w:val="000000"/>
                <w:lang w:eastAsia="en-IN"/>
              </w:rPr>
              <w:t>K-33-A, Green Park, First Floor, New Delhi - 110016</w:t>
            </w:r>
            <w:r w:rsidRPr="002F4F8B">
              <w:rPr>
                <w:rFonts w:ascii="Arial" w:eastAsia="Times New Roman" w:hAnsi="Arial" w:cs="Arial"/>
                <w:color w:val="000000"/>
                <w:lang w:eastAsia="en-IN"/>
              </w:rPr>
              <w:t>)</w:t>
            </w:r>
          </w:p>
        </w:tc>
        <w:tc>
          <w:tcPr>
            <w:tcW w:w="2408" w:type="pct"/>
            <w:shd w:val="clear" w:color="auto" w:fill="auto"/>
            <w:hideMark/>
          </w:tcPr>
          <w:p w14:paraId="6311F5E2"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S. K. Dheri</w:t>
            </w:r>
          </w:p>
        </w:tc>
      </w:tr>
      <w:tr w:rsidR="00F7284F" w:rsidRPr="002F4F8B" w14:paraId="1F42F0A0" w14:textId="77777777" w:rsidTr="009959C8">
        <w:trPr>
          <w:trHeight w:val="20"/>
          <w:jc w:val="center"/>
        </w:trPr>
        <w:tc>
          <w:tcPr>
            <w:tcW w:w="2592" w:type="pct"/>
            <w:shd w:val="clear" w:color="auto" w:fill="auto"/>
            <w:hideMark/>
          </w:tcPr>
          <w:p w14:paraId="45A329CB"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In Personal Capacity (</w:t>
            </w:r>
            <w:proofErr w:type="spellStart"/>
            <w:r w:rsidRPr="002F4F8B">
              <w:rPr>
                <w:rFonts w:ascii="Arial" w:eastAsia="Times New Roman" w:hAnsi="Arial" w:cs="Arial"/>
                <w:i/>
                <w:iCs/>
                <w:color w:val="000000"/>
                <w:lang w:eastAsia="en-IN"/>
              </w:rPr>
              <w:t>Gheekanta</w:t>
            </w:r>
            <w:proofErr w:type="spellEnd"/>
            <w:r w:rsidRPr="002F4F8B">
              <w:rPr>
                <w:rFonts w:ascii="Arial" w:eastAsia="Times New Roman" w:hAnsi="Arial" w:cs="Arial"/>
                <w:i/>
                <w:iCs/>
                <w:color w:val="000000"/>
                <w:lang w:eastAsia="en-IN"/>
              </w:rPr>
              <w:t xml:space="preserve"> Road, Near Madhuram Cinema, Ahmedabad – 380001</w:t>
            </w:r>
            <w:r w:rsidRPr="002F4F8B">
              <w:rPr>
                <w:rFonts w:ascii="Arial" w:eastAsia="Times New Roman" w:hAnsi="Arial" w:cs="Arial"/>
                <w:color w:val="000000"/>
                <w:lang w:eastAsia="en-IN"/>
              </w:rPr>
              <w:t>)</w:t>
            </w:r>
            <w:r w:rsidRPr="002F4F8B">
              <w:rPr>
                <w:rFonts w:ascii="Arial" w:eastAsia="Times New Roman" w:hAnsi="Arial" w:cs="Arial"/>
                <w:i/>
                <w:iCs/>
                <w:color w:val="000000"/>
                <w:lang w:eastAsia="en-IN"/>
              </w:rPr>
              <w:t xml:space="preserve"> </w:t>
            </w:r>
            <w:r w:rsidRPr="002F4F8B">
              <w:rPr>
                <w:rFonts w:ascii="Arial" w:eastAsia="Times New Roman" w:hAnsi="Arial" w:cs="Arial"/>
                <w:color w:val="000000"/>
                <w:lang w:eastAsia="en-IN"/>
              </w:rPr>
              <w:t>Gujarat</w:t>
            </w:r>
          </w:p>
        </w:tc>
        <w:tc>
          <w:tcPr>
            <w:tcW w:w="2408" w:type="pct"/>
            <w:shd w:val="clear" w:color="auto" w:fill="auto"/>
            <w:hideMark/>
          </w:tcPr>
          <w:p w14:paraId="1F87292A"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Abhay D. Purandare</w:t>
            </w:r>
          </w:p>
        </w:tc>
      </w:tr>
      <w:tr w:rsidR="00F7284F" w:rsidRPr="002F4F8B" w14:paraId="6FA07125" w14:textId="77777777" w:rsidTr="009959C8">
        <w:trPr>
          <w:trHeight w:val="20"/>
          <w:jc w:val="center"/>
        </w:trPr>
        <w:tc>
          <w:tcPr>
            <w:tcW w:w="2592" w:type="pct"/>
            <w:shd w:val="clear" w:color="auto" w:fill="auto"/>
          </w:tcPr>
          <w:p w14:paraId="6615DEB9" w14:textId="1483B20F"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 xml:space="preserve">In Personal Capacity </w:t>
            </w:r>
            <w:r w:rsidR="000F5785" w:rsidRPr="002F4F8B">
              <w:rPr>
                <w:rFonts w:ascii="Arial" w:eastAsia="Times New Roman" w:hAnsi="Arial" w:cs="Arial"/>
                <w:color w:val="000000"/>
                <w:lang w:eastAsia="en-IN"/>
              </w:rPr>
              <w:t>(</w:t>
            </w:r>
            <w:r w:rsidR="000F5785" w:rsidRPr="002F4F8B">
              <w:rPr>
                <w:rFonts w:ascii="Arial" w:eastAsia="Times New Roman" w:hAnsi="Arial" w:cs="Arial"/>
                <w:i/>
                <w:iCs/>
                <w:color w:val="000000"/>
                <w:lang w:eastAsia="en-IN"/>
              </w:rPr>
              <w:t>Flat No. 9221, ATS Pristine, Sector 150, NOIDA-201310</w:t>
            </w:r>
            <w:r w:rsidR="000F5785" w:rsidRPr="002F4F8B">
              <w:rPr>
                <w:rFonts w:ascii="Arial" w:eastAsia="Times New Roman" w:hAnsi="Arial" w:cs="Arial"/>
                <w:color w:val="000000"/>
                <w:lang w:eastAsia="en-IN"/>
              </w:rPr>
              <w:t>)</w:t>
            </w:r>
          </w:p>
        </w:tc>
        <w:tc>
          <w:tcPr>
            <w:tcW w:w="2408" w:type="pct"/>
            <w:shd w:val="clear" w:color="auto" w:fill="auto"/>
          </w:tcPr>
          <w:p w14:paraId="700E4CAD"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Dr G. C. Misra</w:t>
            </w:r>
          </w:p>
        </w:tc>
      </w:tr>
      <w:tr w:rsidR="00F7284F" w:rsidRPr="002F4F8B" w14:paraId="6504001D" w14:textId="77777777" w:rsidTr="009959C8">
        <w:trPr>
          <w:trHeight w:val="20"/>
          <w:jc w:val="center"/>
        </w:trPr>
        <w:tc>
          <w:tcPr>
            <w:tcW w:w="2592" w:type="pct"/>
            <w:shd w:val="clear" w:color="auto" w:fill="auto"/>
            <w:hideMark/>
          </w:tcPr>
          <w:p w14:paraId="792192A5"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In Personal Capacity (</w:t>
            </w:r>
            <w:r w:rsidRPr="002F4F8B">
              <w:rPr>
                <w:rFonts w:ascii="Arial" w:eastAsia="Times New Roman" w:hAnsi="Arial" w:cs="Arial"/>
                <w:i/>
                <w:iCs/>
                <w:color w:val="000000"/>
                <w:lang w:eastAsia="en-IN"/>
              </w:rPr>
              <w:t>D-317, 2</w:t>
            </w:r>
            <w:r w:rsidRPr="002F4F8B">
              <w:rPr>
                <w:rFonts w:ascii="Arial" w:eastAsia="Times New Roman" w:hAnsi="Arial" w:cs="Arial"/>
                <w:i/>
                <w:iCs/>
                <w:color w:val="000000"/>
                <w:vertAlign w:val="superscript"/>
                <w:lang w:eastAsia="en-IN"/>
              </w:rPr>
              <w:t>nd</w:t>
            </w:r>
            <w:r w:rsidRPr="002F4F8B">
              <w:rPr>
                <w:rFonts w:ascii="Arial" w:eastAsia="Times New Roman" w:hAnsi="Arial" w:cs="Arial"/>
                <w:i/>
                <w:iCs/>
                <w:color w:val="000000"/>
                <w:lang w:eastAsia="en-IN"/>
              </w:rPr>
              <w:t xml:space="preserve"> Floor, Nirman Vihar, New Delhi - 110092</w:t>
            </w:r>
            <w:r w:rsidRPr="002F4F8B">
              <w:rPr>
                <w:rFonts w:ascii="Arial" w:eastAsia="Times New Roman" w:hAnsi="Arial" w:cs="Arial"/>
                <w:color w:val="000000"/>
                <w:lang w:eastAsia="en-IN"/>
              </w:rPr>
              <w:t>) New Delhi</w:t>
            </w:r>
          </w:p>
        </w:tc>
        <w:tc>
          <w:tcPr>
            <w:tcW w:w="2408" w:type="pct"/>
            <w:shd w:val="clear" w:color="auto" w:fill="auto"/>
            <w:hideMark/>
          </w:tcPr>
          <w:p w14:paraId="1803CE09" w14:textId="77777777" w:rsidR="00F7284F" w:rsidRPr="002F4F8B" w:rsidRDefault="00F7284F" w:rsidP="009959C8">
            <w:pPr>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R. C. Sharma</w:t>
            </w:r>
          </w:p>
        </w:tc>
      </w:tr>
      <w:tr w:rsidR="00F7284F" w:rsidRPr="002F4F8B" w14:paraId="3CADB0D1" w14:textId="77777777" w:rsidTr="009959C8">
        <w:trPr>
          <w:trHeight w:val="20"/>
          <w:jc w:val="center"/>
        </w:trPr>
        <w:tc>
          <w:tcPr>
            <w:tcW w:w="2592" w:type="pct"/>
            <w:shd w:val="clear" w:color="auto" w:fill="auto"/>
            <w:hideMark/>
          </w:tcPr>
          <w:p w14:paraId="6585585C"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In Personal Capacity (</w:t>
            </w:r>
            <w:r w:rsidRPr="002F4F8B">
              <w:rPr>
                <w:rFonts w:ascii="Arial" w:eastAsia="Times New Roman" w:hAnsi="Arial" w:cs="Arial"/>
                <w:i/>
                <w:iCs/>
                <w:color w:val="000000"/>
                <w:lang w:eastAsia="en-IN"/>
              </w:rPr>
              <w:t xml:space="preserve">27A, </w:t>
            </w:r>
            <w:proofErr w:type="spellStart"/>
            <w:r w:rsidRPr="002F4F8B">
              <w:rPr>
                <w:rFonts w:ascii="Arial" w:eastAsia="Times New Roman" w:hAnsi="Arial" w:cs="Arial"/>
                <w:i/>
                <w:iCs/>
                <w:color w:val="000000"/>
                <w:lang w:eastAsia="en-IN"/>
              </w:rPr>
              <w:t>Tapovan</w:t>
            </w:r>
            <w:proofErr w:type="spellEnd"/>
            <w:r w:rsidRPr="002F4F8B">
              <w:rPr>
                <w:rFonts w:ascii="Arial" w:eastAsia="Times New Roman" w:hAnsi="Arial" w:cs="Arial"/>
                <w:i/>
                <w:iCs/>
                <w:color w:val="000000"/>
                <w:lang w:eastAsia="en-IN"/>
              </w:rPr>
              <w:t xml:space="preserve"> Senior Citizens Foundation, Coimbatore - 641010</w:t>
            </w:r>
            <w:r w:rsidRPr="002F4F8B">
              <w:rPr>
                <w:rFonts w:ascii="Arial" w:eastAsia="Times New Roman" w:hAnsi="Arial" w:cs="Arial"/>
                <w:color w:val="000000"/>
                <w:lang w:eastAsia="en-IN"/>
              </w:rPr>
              <w:t>) Tamil Nadu</w:t>
            </w:r>
          </w:p>
        </w:tc>
        <w:tc>
          <w:tcPr>
            <w:tcW w:w="2408" w:type="pct"/>
            <w:shd w:val="clear" w:color="auto" w:fill="auto"/>
            <w:hideMark/>
          </w:tcPr>
          <w:p w14:paraId="479BBCFA" w14:textId="77777777" w:rsidR="00F7284F" w:rsidRPr="002F4F8B" w:rsidRDefault="00F7284F" w:rsidP="009959C8">
            <w:pPr>
              <w:rPr>
                <w:rFonts w:ascii="Arial" w:eastAsia="Times New Roman" w:hAnsi="Arial" w:cs="Arial"/>
                <w:smallCaps/>
                <w:color w:val="000000"/>
                <w:lang w:val="de-DE" w:eastAsia="en-IN"/>
              </w:rPr>
            </w:pPr>
            <w:r w:rsidRPr="002F4F8B">
              <w:rPr>
                <w:rFonts w:ascii="Arial" w:eastAsia="Times New Roman" w:hAnsi="Arial" w:cs="Arial"/>
                <w:smallCaps/>
                <w:color w:val="000000"/>
                <w:lang w:eastAsia="en-IN"/>
              </w:rPr>
              <w:t>Shri T. R. A. Krishnan</w:t>
            </w:r>
          </w:p>
        </w:tc>
      </w:tr>
      <w:tr w:rsidR="00F7284F" w:rsidRPr="002F4F8B" w14:paraId="2A709999" w14:textId="77777777" w:rsidTr="009959C8">
        <w:trPr>
          <w:trHeight w:val="20"/>
          <w:jc w:val="center"/>
        </w:trPr>
        <w:tc>
          <w:tcPr>
            <w:tcW w:w="2592" w:type="pct"/>
            <w:shd w:val="clear" w:color="auto" w:fill="auto"/>
          </w:tcPr>
          <w:p w14:paraId="6E650E46" w14:textId="77777777" w:rsidR="00F7284F" w:rsidRPr="002F4F8B" w:rsidRDefault="00F7284F" w:rsidP="009959C8">
            <w:pPr>
              <w:jc w:val="both"/>
              <w:rPr>
                <w:rFonts w:ascii="Arial" w:eastAsia="Times New Roman" w:hAnsi="Arial" w:cs="Arial"/>
                <w:color w:val="000000"/>
                <w:lang w:eastAsia="en-IN"/>
              </w:rPr>
            </w:pPr>
            <w:r w:rsidRPr="002F4F8B">
              <w:rPr>
                <w:rFonts w:ascii="Arial" w:eastAsia="Times New Roman" w:hAnsi="Arial" w:cs="Arial"/>
                <w:color w:val="000000"/>
                <w:lang w:eastAsia="en-IN"/>
              </w:rPr>
              <w:t>Directorate General, Bureau of Indian Standards</w:t>
            </w:r>
          </w:p>
        </w:tc>
        <w:tc>
          <w:tcPr>
            <w:tcW w:w="2408" w:type="pct"/>
            <w:shd w:val="clear" w:color="auto" w:fill="auto"/>
          </w:tcPr>
          <w:p w14:paraId="35E19728" w14:textId="77777777" w:rsidR="00F7284F" w:rsidRPr="002F4F8B" w:rsidRDefault="00F7284F" w:rsidP="009959C8">
            <w:pPr>
              <w:jc w:val="both"/>
              <w:rPr>
                <w:rFonts w:ascii="Arial" w:eastAsia="Times New Roman" w:hAnsi="Arial" w:cs="Arial"/>
                <w:smallCaps/>
                <w:color w:val="000000"/>
                <w:lang w:eastAsia="en-IN"/>
              </w:rPr>
            </w:pPr>
            <w:r w:rsidRPr="002F4F8B">
              <w:rPr>
                <w:rFonts w:ascii="Arial" w:eastAsia="Times New Roman" w:hAnsi="Arial" w:cs="Arial"/>
                <w:smallCaps/>
                <w:color w:val="000000"/>
                <w:lang w:eastAsia="en-IN"/>
              </w:rPr>
              <w:t>Shri Dwaipayan Bhadra, Scientist ‘E’/Director and Head (Civil Engineering), Representing Director General (</w:t>
            </w:r>
            <w:r w:rsidRPr="002F4F8B">
              <w:rPr>
                <w:rFonts w:ascii="Arial" w:eastAsia="Times New Roman" w:hAnsi="Arial" w:cs="Arial"/>
                <w:i/>
                <w:iCs/>
                <w:color w:val="000000"/>
                <w:lang w:eastAsia="en-IN"/>
              </w:rPr>
              <w:t>Ex-officio</w:t>
            </w:r>
            <w:r w:rsidRPr="002F4F8B">
              <w:rPr>
                <w:rFonts w:ascii="Arial" w:eastAsia="Times New Roman" w:hAnsi="Arial" w:cs="Arial"/>
                <w:smallCaps/>
                <w:color w:val="000000"/>
                <w:lang w:eastAsia="en-IN"/>
              </w:rPr>
              <w:t xml:space="preserve">) </w:t>
            </w:r>
          </w:p>
        </w:tc>
      </w:tr>
    </w:tbl>
    <w:p w14:paraId="3CC141AC" w14:textId="77777777" w:rsidR="00F7284F" w:rsidRPr="0035224B" w:rsidRDefault="00F7284F" w:rsidP="00F7284F">
      <w:pPr>
        <w:spacing w:before="240"/>
        <w:jc w:val="center"/>
        <w:rPr>
          <w:rFonts w:ascii="Arial" w:hAnsi="Arial" w:cs="Arial"/>
          <w:b/>
          <w:bCs/>
          <w:i/>
          <w:iCs/>
        </w:rPr>
      </w:pPr>
      <w:r w:rsidRPr="0035224B">
        <w:rPr>
          <w:rFonts w:ascii="Arial" w:hAnsi="Arial" w:cs="Arial"/>
          <w:i/>
          <w:iCs/>
        </w:rPr>
        <w:t>Member Secretary</w:t>
      </w:r>
    </w:p>
    <w:p w14:paraId="5D013B13" w14:textId="77777777" w:rsidR="00F7284F" w:rsidRPr="0035224B" w:rsidRDefault="00F7284F" w:rsidP="00F7284F">
      <w:pPr>
        <w:jc w:val="center"/>
        <w:rPr>
          <w:rFonts w:ascii="Arial" w:hAnsi="Arial" w:cs="Arial"/>
          <w:b/>
          <w:bCs/>
          <w:smallCaps/>
        </w:rPr>
      </w:pPr>
      <w:r w:rsidRPr="0035224B">
        <w:rPr>
          <w:rFonts w:ascii="Arial" w:hAnsi="Arial" w:cs="Arial"/>
          <w:smallCaps/>
        </w:rPr>
        <w:t>Shri Rajesh Choudhary</w:t>
      </w:r>
    </w:p>
    <w:p w14:paraId="13442EB5" w14:textId="77777777" w:rsidR="00F7284F" w:rsidRPr="0035224B" w:rsidRDefault="00F7284F" w:rsidP="00F7284F">
      <w:pPr>
        <w:jc w:val="center"/>
        <w:rPr>
          <w:rFonts w:ascii="Arial" w:hAnsi="Arial" w:cs="Arial"/>
          <w:b/>
          <w:bCs/>
          <w:smallCaps/>
        </w:rPr>
      </w:pPr>
      <w:r w:rsidRPr="0035224B">
        <w:rPr>
          <w:rFonts w:ascii="Arial" w:hAnsi="Arial" w:cs="Arial"/>
          <w:smallCaps/>
        </w:rPr>
        <w:t>Scientist ‘B’/Assistant Director</w:t>
      </w:r>
    </w:p>
    <w:p w14:paraId="39C09153" w14:textId="77777777" w:rsidR="00F7284F" w:rsidRPr="0035224B" w:rsidRDefault="00F7284F" w:rsidP="00F7284F">
      <w:pPr>
        <w:spacing w:after="240"/>
        <w:jc w:val="center"/>
        <w:rPr>
          <w:rFonts w:ascii="Arial" w:hAnsi="Arial" w:cs="Arial"/>
        </w:rPr>
      </w:pPr>
      <w:r w:rsidRPr="0035224B">
        <w:rPr>
          <w:rFonts w:ascii="Arial" w:hAnsi="Arial" w:cs="Arial"/>
          <w:smallCaps/>
        </w:rPr>
        <w:t>(Civil Engineering)</w:t>
      </w:r>
      <w:r w:rsidRPr="0035224B">
        <w:rPr>
          <w:rFonts w:ascii="Arial" w:hAnsi="Arial" w:cs="Arial"/>
        </w:rPr>
        <w:t xml:space="preserve"> BIS</w:t>
      </w:r>
    </w:p>
    <w:p w14:paraId="2B93E024" w14:textId="77777777" w:rsidR="00F7284F" w:rsidRPr="0035224B" w:rsidRDefault="00F7284F" w:rsidP="00F7284F">
      <w:pPr>
        <w:spacing w:after="160"/>
        <w:jc w:val="center"/>
        <w:rPr>
          <w:rFonts w:ascii="Arial" w:eastAsia="Times New Roman" w:hAnsi="Arial" w:cs="Arial"/>
          <w:color w:val="000000"/>
          <w:lang w:eastAsia="en-IN"/>
        </w:rPr>
      </w:pPr>
      <w:r w:rsidRPr="0035224B">
        <w:rPr>
          <w:rFonts w:ascii="Arial" w:eastAsia="Times New Roman" w:hAnsi="Arial" w:cs="Arial"/>
          <w:color w:val="000000"/>
          <w:lang w:eastAsia="en-IN"/>
        </w:rPr>
        <w:lastRenderedPageBreak/>
        <w:t>Fire Fighting Equipment Including Water Fittings Subcommittee, CED 22:2</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385"/>
        <w:gridCol w:w="3824"/>
      </w:tblGrid>
      <w:tr w:rsidR="00F7284F" w:rsidRPr="002F4F8B" w14:paraId="5675F0B7" w14:textId="77777777" w:rsidTr="009959C8">
        <w:trPr>
          <w:trHeight w:val="20"/>
          <w:tblHeader/>
        </w:trPr>
        <w:tc>
          <w:tcPr>
            <w:tcW w:w="2924" w:type="pct"/>
            <w:shd w:val="clear" w:color="auto" w:fill="auto"/>
            <w:vAlign w:val="center"/>
            <w:hideMark/>
          </w:tcPr>
          <w:p w14:paraId="630A8763" w14:textId="77777777" w:rsidR="00F7284F" w:rsidRPr="002F4F8B" w:rsidRDefault="00F7284F" w:rsidP="002F4F8B">
            <w:pPr>
              <w:spacing w:line="276" w:lineRule="auto"/>
              <w:jc w:val="center"/>
              <w:rPr>
                <w:rFonts w:ascii="Arial" w:eastAsia="Times New Roman" w:hAnsi="Arial" w:cs="Arial"/>
                <w:b/>
                <w:bCs/>
                <w:color w:val="000000"/>
                <w:lang w:eastAsia="en-IN"/>
              </w:rPr>
            </w:pPr>
            <w:r w:rsidRPr="002F4F8B">
              <w:rPr>
                <w:rFonts w:ascii="Arial" w:eastAsia="Times New Roman" w:hAnsi="Arial" w:cs="Arial"/>
                <w:i/>
                <w:iCs/>
                <w:color w:val="000000"/>
                <w:lang w:eastAsia="en-IN"/>
              </w:rPr>
              <w:t>Organization</w:t>
            </w:r>
          </w:p>
        </w:tc>
        <w:tc>
          <w:tcPr>
            <w:tcW w:w="2076" w:type="pct"/>
            <w:shd w:val="clear" w:color="auto" w:fill="auto"/>
            <w:vAlign w:val="center"/>
            <w:hideMark/>
          </w:tcPr>
          <w:p w14:paraId="25F8D7A7" w14:textId="77777777" w:rsidR="00F7284F" w:rsidRPr="002F4F8B" w:rsidRDefault="00F7284F" w:rsidP="002F4F8B">
            <w:pPr>
              <w:spacing w:line="276" w:lineRule="auto"/>
              <w:jc w:val="center"/>
              <w:rPr>
                <w:rFonts w:ascii="Arial" w:eastAsia="Times New Roman" w:hAnsi="Arial" w:cs="Arial"/>
                <w:b/>
                <w:bCs/>
                <w:color w:val="000000"/>
                <w:lang w:eastAsia="en-IN"/>
              </w:rPr>
            </w:pPr>
            <w:r w:rsidRPr="002F4F8B">
              <w:rPr>
                <w:rFonts w:ascii="Arial" w:eastAsia="Times New Roman" w:hAnsi="Arial" w:cs="Arial"/>
                <w:i/>
                <w:iCs/>
                <w:color w:val="000000"/>
                <w:lang w:eastAsia="en-IN"/>
              </w:rPr>
              <w:t>Representative(s)</w:t>
            </w:r>
          </w:p>
        </w:tc>
      </w:tr>
      <w:tr w:rsidR="00F7284F" w:rsidRPr="002F4F8B" w14:paraId="3C3197F1" w14:textId="77777777" w:rsidTr="009959C8">
        <w:trPr>
          <w:trHeight w:val="20"/>
        </w:trPr>
        <w:tc>
          <w:tcPr>
            <w:tcW w:w="2924" w:type="pct"/>
            <w:shd w:val="clear" w:color="auto" w:fill="auto"/>
            <w:hideMark/>
          </w:tcPr>
          <w:p w14:paraId="05A08E86" w14:textId="653A2695" w:rsidR="00F7284F" w:rsidRPr="002F4F8B" w:rsidRDefault="008F08D5" w:rsidP="002F4F8B">
            <w:pPr>
              <w:spacing w:line="276" w:lineRule="auto"/>
              <w:rPr>
                <w:rFonts w:ascii="Arial" w:eastAsia="Times New Roman" w:hAnsi="Arial" w:cs="Arial"/>
                <w:color w:val="000000"/>
                <w:lang w:eastAsia="en-IN"/>
              </w:rPr>
            </w:pPr>
            <w:r w:rsidRPr="002F4F8B">
              <w:rPr>
                <w:rFonts w:ascii="Arial" w:eastAsia="Times New Roman" w:hAnsi="Arial" w:cs="Arial"/>
                <w:color w:val="000000"/>
                <w:lang w:eastAsia="en-IN"/>
              </w:rPr>
              <w:t>In Personal Capacity (</w:t>
            </w:r>
            <w:r w:rsidRPr="002F4F8B">
              <w:rPr>
                <w:rFonts w:ascii="Arial" w:eastAsia="Times New Roman" w:hAnsi="Arial" w:cs="Arial"/>
                <w:i/>
                <w:iCs/>
                <w:color w:val="000000"/>
                <w:lang w:eastAsia="en-IN"/>
              </w:rPr>
              <w:t>D-317, 2</w:t>
            </w:r>
            <w:r w:rsidRPr="002F4F8B">
              <w:rPr>
                <w:rFonts w:ascii="Arial" w:eastAsia="Times New Roman" w:hAnsi="Arial" w:cs="Arial"/>
                <w:i/>
                <w:iCs/>
                <w:color w:val="000000"/>
                <w:vertAlign w:val="superscript"/>
                <w:lang w:eastAsia="en-IN"/>
              </w:rPr>
              <w:t>nd</w:t>
            </w:r>
            <w:r w:rsidRPr="002F4F8B">
              <w:rPr>
                <w:rFonts w:ascii="Arial" w:eastAsia="Times New Roman" w:hAnsi="Arial" w:cs="Arial"/>
                <w:i/>
                <w:iCs/>
                <w:color w:val="000000"/>
                <w:lang w:eastAsia="en-IN"/>
              </w:rPr>
              <w:t xml:space="preserve"> Floor, Nirman Vihar, New Delhi - 110092</w:t>
            </w:r>
            <w:r w:rsidRPr="002F4F8B">
              <w:rPr>
                <w:rFonts w:ascii="Arial" w:eastAsia="Times New Roman" w:hAnsi="Arial" w:cs="Arial"/>
                <w:color w:val="000000"/>
                <w:lang w:eastAsia="en-IN"/>
              </w:rPr>
              <w:t>) New Delhi</w:t>
            </w:r>
          </w:p>
        </w:tc>
        <w:tc>
          <w:tcPr>
            <w:tcW w:w="2076" w:type="pct"/>
            <w:shd w:val="clear" w:color="auto" w:fill="auto"/>
            <w:hideMark/>
          </w:tcPr>
          <w:p w14:paraId="7B886FAF" w14:textId="77777777"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smallCaps/>
                <w:color w:val="000000"/>
                <w:lang w:val="en-IN" w:eastAsia="en-IN"/>
              </w:rPr>
              <w:t>Shri R. C. Sharma (</w:t>
            </w:r>
            <w:r w:rsidRPr="002F4F8B">
              <w:rPr>
                <w:rFonts w:ascii="Arial" w:eastAsia="Times New Roman" w:hAnsi="Arial" w:cs="Arial"/>
                <w:b/>
                <w:bCs/>
                <w:color w:val="000000"/>
                <w:kern w:val="24"/>
                <w:lang w:val="en-IN" w:eastAsia="en-IN"/>
              </w:rPr>
              <w:t>Convener</w:t>
            </w:r>
            <w:r w:rsidRPr="002F4F8B">
              <w:rPr>
                <w:rFonts w:ascii="Arial" w:eastAsia="Times New Roman" w:hAnsi="Arial" w:cs="Arial"/>
                <w:smallCaps/>
                <w:color w:val="000000"/>
                <w:lang w:val="en-IN" w:eastAsia="en-IN"/>
              </w:rPr>
              <w:t>)</w:t>
            </w:r>
          </w:p>
        </w:tc>
      </w:tr>
      <w:tr w:rsidR="00F7284F" w:rsidRPr="002F4F8B" w14:paraId="3469A825" w14:textId="77777777" w:rsidTr="009959C8">
        <w:trPr>
          <w:trHeight w:val="20"/>
        </w:trPr>
        <w:tc>
          <w:tcPr>
            <w:tcW w:w="2924" w:type="pct"/>
            <w:shd w:val="clear" w:color="auto" w:fill="auto"/>
            <w:hideMark/>
          </w:tcPr>
          <w:p w14:paraId="559ECCB2" w14:textId="77777777"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color w:val="000000"/>
                <w:lang w:eastAsia="en-IN"/>
              </w:rPr>
              <w:t xml:space="preserve">Advance </w:t>
            </w:r>
            <w:proofErr w:type="spellStart"/>
            <w:r w:rsidRPr="002F4F8B">
              <w:rPr>
                <w:rFonts w:ascii="Arial" w:eastAsia="Times New Roman" w:hAnsi="Arial" w:cs="Arial"/>
                <w:color w:val="000000"/>
                <w:lang w:eastAsia="en-IN"/>
              </w:rPr>
              <w:t>Firetec</w:t>
            </w:r>
            <w:proofErr w:type="spellEnd"/>
            <w:r w:rsidRPr="002F4F8B">
              <w:rPr>
                <w:rFonts w:ascii="Arial" w:eastAsia="Times New Roman" w:hAnsi="Arial" w:cs="Arial"/>
                <w:color w:val="000000"/>
                <w:lang w:eastAsia="en-IN"/>
              </w:rPr>
              <w:t xml:space="preserve"> and Research Lab Private Limited, New Delhi</w:t>
            </w:r>
          </w:p>
        </w:tc>
        <w:tc>
          <w:tcPr>
            <w:tcW w:w="2076" w:type="pct"/>
            <w:shd w:val="clear" w:color="auto" w:fill="auto"/>
            <w:hideMark/>
          </w:tcPr>
          <w:p w14:paraId="481FA1D4" w14:textId="7C56A07F" w:rsidR="00F7284F" w:rsidRPr="002F4F8B" w:rsidRDefault="00264B8E" w:rsidP="002F4F8B">
            <w:pPr>
              <w:spacing w:line="276" w:lineRule="auto"/>
              <w:rPr>
                <w:rFonts w:ascii="Arial" w:eastAsia="Times New Roman" w:hAnsi="Arial" w:cs="Arial"/>
                <w:smallCaps/>
                <w:color w:val="000000"/>
                <w:lang w:val="it-IT" w:eastAsia="en-IN"/>
              </w:rPr>
            </w:pPr>
            <w:r w:rsidRPr="002F4F8B">
              <w:rPr>
                <w:rFonts w:ascii="Arial" w:eastAsia="Times New Roman" w:hAnsi="Arial" w:cs="Arial"/>
                <w:smallCaps/>
                <w:color w:val="000000"/>
                <w:lang w:val="it-IT" w:eastAsia="en-IN"/>
              </w:rPr>
              <w:t xml:space="preserve">Shri </w:t>
            </w:r>
            <w:r w:rsidR="00847493" w:rsidRPr="002F4F8B">
              <w:rPr>
                <w:rFonts w:ascii="Arial" w:eastAsia="Times New Roman" w:hAnsi="Arial" w:cs="Arial"/>
                <w:smallCaps/>
                <w:color w:val="000000"/>
                <w:lang w:eastAsia="en-IN"/>
              </w:rPr>
              <w:t>Subir K Nandi</w:t>
            </w:r>
          </w:p>
          <w:p w14:paraId="009021B4" w14:textId="4CC6D460" w:rsidR="00F7284F" w:rsidRPr="002F4F8B" w:rsidRDefault="009F2714" w:rsidP="002F4F8B">
            <w:pPr>
              <w:spacing w:line="276" w:lineRule="auto"/>
              <w:rPr>
                <w:rFonts w:ascii="Arial" w:eastAsia="Times New Roman" w:hAnsi="Arial" w:cs="Arial"/>
                <w:color w:val="000000"/>
                <w:lang w:val="it-IT" w:eastAsia="en-IN"/>
              </w:rPr>
            </w:pPr>
            <w:r w:rsidRPr="002F4F8B">
              <w:rPr>
                <w:rFonts w:ascii="Arial" w:eastAsia="Times New Roman" w:hAnsi="Arial" w:cs="Arial"/>
                <w:smallCaps/>
                <w:color w:val="000000"/>
                <w:lang w:val="it-IT" w:eastAsia="en-IN"/>
              </w:rPr>
              <w:t>Shrimati Indu Sharma</w:t>
            </w:r>
            <w:r w:rsidRPr="002F4F8B">
              <w:rPr>
                <w:rFonts w:ascii="Arial" w:eastAsia="Times New Roman" w:hAnsi="Arial" w:cs="Arial"/>
                <w:color w:val="000000"/>
                <w:lang w:val="it-IT" w:eastAsia="en-IN"/>
              </w:rPr>
              <w:t xml:space="preserve"> </w:t>
            </w:r>
            <w:r w:rsidR="00264B8E" w:rsidRPr="002F4F8B">
              <w:rPr>
                <w:rFonts w:ascii="Arial" w:eastAsia="Times New Roman" w:hAnsi="Arial" w:cs="Arial"/>
                <w:color w:val="000000"/>
                <w:lang w:val="it-IT" w:eastAsia="en-IN"/>
              </w:rPr>
              <w:t>(</w:t>
            </w:r>
            <w:r w:rsidR="00264B8E" w:rsidRPr="002F4F8B">
              <w:rPr>
                <w:rFonts w:ascii="Arial" w:eastAsia="Times New Roman" w:hAnsi="Arial" w:cs="Arial"/>
                <w:i/>
                <w:iCs/>
                <w:color w:val="000000"/>
                <w:lang w:val="it-IT" w:eastAsia="en-IN"/>
              </w:rPr>
              <w:t xml:space="preserve">alternate) </w:t>
            </w:r>
          </w:p>
        </w:tc>
      </w:tr>
      <w:tr w:rsidR="00F7284F" w:rsidRPr="002F4F8B" w14:paraId="08CB0463" w14:textId="77777777" w:rsidTr="009959C8">
        <w:trPr>
          <w:trHeight w:val="20"/>
        </w:trPr>
        <w:tc>
          <w:tcPr>
            <w:tcW w:w="2924" w:type="pct"/>
            <w:shd w:val="clear" w:color="auto" w:fill="auto"/>
            <w:hideMark/>
          </w:tcPr>
          <w:p w14:paraId="54645E4C" w14:textId="77777777"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color w:val="000000"/>
                <w:lang w:eastAsia="en-IN"/>
              </w:rPr>
              <w:t xml:space="preserve">Aska </w:t>
            </w:r>
            <w:proofErr w:type="spellStart"/>
            <w:r w:rsidRPr="002F4F8B">
              <w:rPr>
                <w:rFonts w:ascii="Arial" w:eastAsia="Times New Roman" w:hAnsi="Arial" w:cs="Arial"/>
                <w:color w:val="000000"/>
                <w:lang w:eastAsia="en-IN"/>
              </w:rPr>
              <w:t>Equipments</w:t>
            </w:r>
            <w:proofErr w:type="spellEnd"/>
            <w:r w:rsidRPr="002F4F8B">
              <w:rPr>
                <w:rFonts w:ascii="Arial" w:eastAsia="Times New Roman" w:hAnsi="Arial" w:cs="Arial"/>
                <w:color w:val="000000"/>
                <w:lang w:eastAsia="en-IN"/>
              </w:rPr>
              <w:t xml:space="preserve"> Private Limited, New Delhi</w:t>
            </w:r>
          </w:p>
        </w:tc>
        <w:tc>
          <w:tcPr>
            <w:tcW w:w="2076" w:type="pct"/>
            <w:shd w:val="clear" w:color="auto" w:fill="auto"/>
            <w:hideMark/>
          </w:tcPr>
          <w:p w14:paraId="29825A32" w14:textId="77777777" w:rsidR="00F7284F" w:rsidRPr="002F4F8B" w:rsidRDefault="00F7284F" w:rsidP="002F4F8B">
            <w:pPr>
              <w:spacing w:line="276" w:lineRule="auto"/>
              <w:rPr>
                <w:rFonts w:ascii="Arial" w:eastAsia="Times New Roman" w:hAnsi="Arial" w:cs="Arial"/>
                <w:smallCaps/>
                <w:color w:val="000000"/>
                <w:lang w:eastAsia="en-IN"/>
              </w:rPr>
            </w:pPr>
            <w:r w:rsidRPr="002F4F8B">
              <w:rPr>
                <w:rFonts w:ascii="Arial" w:eastAsia="Times New Roman" w:hAnsi="Arial" w:cs="Arial"/>
                <w:smallCaps/>
                <w:color w:val="000000"/>
                <w:lang w:val="en-IN" w:eastAsia="en-IN"/>
              </w:rPr>
              <w:t>Shri</w:t>
            </w:r>
            <w:r w:rsidRPr="002F4F8B">
              <w:rPr>
                <w:rFonts w:ascii="Arial" w:eastAsia="Times New Roman" w:hAnsi="Arial" w:cs="Arial"/>
                <w:smallCaps/>
                <w:color w:val="000000"/>
                <w:lang w:eastAsia="en-IN"/>
              </w:rPr>
              <w:t xml:space="preserve"> Navdeep Garg</w:t>
            </w:r>
          </w:p>
        </w:tc>
      </w:tr>
      <w:tr w:rsidR="00F7284F" w:rsidRPr="002F4F8B" w14:paraId="50F22DE1" w14:textId="77777777" w:rsidTr="009959C8">
        <w:trPr>
          <w:trHeight w:val="20"/>
        </w:trPr>
        <w:tc>
          <w:tcPr>
            <w:tcW w:w="2924" w:type="pct"/>
            <w:shd w:val="clear" w:color="auto" w:fill="auto"/>
            <w:hideMark/>
          </w:tcPr>
          <w:p w14:paraId="6F7403BB" w14:textId="77777777"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color w:val="000000"/>
                <w:lang w:eastAsia="en-IN"/>
              </w:rPr>
              <w:t>Ceasefire Industries Private Limited, Noida</w:t>
            </w:r>
          </w:p>
        </w:tc>
        <w:tc>
          <w:tcPr>
            <w:tcW w:w="2076" w:type="pct"/>
            <w:shd w:val="clear" w:color="auto" w:fill="auto"/>
            <w:hideMark/>
          </w:tcPr>
          <w:p w14:paraId="50C01EDC" w14:textId="247CE9B3"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smallCaps/>
                <w:color w:val="000000"/>
                <w:lang w:val="en-IN" w:eastAsia="en-IN"/>
              </w:rPr>
              <w:t>Shri</w:t>
            </w:r>
            <w:r w:rsidRPr="002F4F8B">
              <w:rPr>
                <w:rFonts w:ascii="Arial" w:eastAsia="Times New Roman" w:hAnsi="Arial" w:cs="Arial"/>
                <w:color w:val="000000"/>
                <w:lang w:eastAsia="en-IN"/>
              </w:rPr>
              <w:t xml:space="preserve"> </w:t>
            </w:r>
            <w:r w:rsidR="009F2714" w:rsidRPr="002F4F8B">
              <w:rPr>
                <w:rFonts w:ascii="Arial" w:eastAsia="Times New Roman" w:hAnsi="Arial" w:cs="Arial"/>
                <w:smallCaps/>
                <w:color w:val="000000"/>
                <w:lang w:eastAsia="en-IN"/>
              </w:rPr>
              <w:t>Amit Kumar Bajpai</w:t>
            </w:r>
          </w:p>
          <w:p w14:paraId="756CB68F" w14:textId="3B070277"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smallCaps/>
                <w:color w:val="000000"/>
                <w:lang w:val="en-IN" w:eastAsia="en-IN"/>
              </w:rPr>
              <w:t>Shri</w:t>
            </w:r>
            <w:r w:rsidRPr="002F4F8B">
              <w:rPr>
                <w:rFonts w:ascii="Arial" w:eastAsia="Times New Roman" w:hAnsi="Arial" w:cs="Arial"/>
                <w:color w:val="000000"/>
                <w:lang w:eastAsia="en-IN"/>
              </w:rPr>
              <w:t xml:space="preserve"> </w:t>
            </w:r>
            <w:proofErr w:type="spellStart"/>
            <w:r w:rsidR="009F2714" w:rsidRPr="002F4F8B">
              <w:rPr>
                <w:rFonts w:ascii="Arial" w:eastAsia="Times New Roman" w:hAnsi="Arial" w:cs="Arial"/>
                <w:smallCaps/>
                <w:color w:val="000000"/>
                <w:lang w:eastAsia="en-IN"/>
              </w:rPr>
              <w:t>Vivekasheel</w:t>
            </w:r>
            <w:proofErr w:type="spellEnd"/>
            <w:r w:rsidR="009F2714" w:rsidRPr="002F4F8B">
              <w:rPr>
                <w:rFonts w:ascii="Arial" w:eastAsia="Times New Roman" w:hAnsi="Arial" w:cs="Arial"/>
                <w:smallCaps/>
                <w:color w:val="000000"/>
                <w:lang w:eastAsia="en-IN"/>
              </w:rPr>
              <w:t xml:space="preserve"> Chaturvedi</w:t>
            </w:r>
          </w:p>
          <w:p w14:paraId="66A48794" w14:textId="77777777" w:rsidR="00F7284F" w:rsidRPr="002F4F8B" w:rsidRDefault="00F7284F" w:rsidP="002F4F8B">
            <w:pPr>
              <w:spacing w:line="276" w:lineRule="auto"/>
              <w:rPr>
                <w:rFonts w:ascii="Arial" w:eastAsia="Times New Roman" w:hAnsi="Arial" w:cs="Arial"/>
                <w:color w:val="000000"/>
                <w:lang w:val="de-DE" w:eastAsia="en-IN"/>
              </w:rPr>
            </w:pPr>
            <w:r w:rsidRPr="002F4F8B">
              <w:rPr>
                <w:rFonts w:ascii="Arial" w:eastAsia="Times New Roman" w:hAnsi="Arial" w:cs="Arial"/>
                <w:color w:val="000000"/>
                <w:lang w:val="de-DE" w:eastAsia="en-IN"/>
              </w:rPr>
              <w:t>(</w:t>
            </w:r>
            <w:r w:rsidRPr="002F4F8B">
              <w:rPr>
                <w:rFonts w:ascii="Arial" w:eastAsia="Times New Roman" w:hAnsi="Arial" w:cs="Arial"/>
                <w:i/>
                <w:iCs/>
                <w:color w:val="000000"/>
                <w:lang w:val="de-DE" w:eastAsia="en-IN"/>
              </w:rPr>
              <w:t>Alternate</w:t>
            </w:r>
            <w:r w:rsidRPr="002F4F8B">
              <w:rPr>
                <w:rFonts w:ascii="Arial" w:eastAsia="Times New Roman" w:hAnsi="Arial" w:cs="Arial"/>
                <w:color w:val="000000"/>
                <w:lang w:val="de-DE" w:eastAsia="en-IN"/>
              </w:rPr>
              <w:t>)</w:t>
            </w:r>
          </w:p>
        </w:tc>
      </w:tr>
      <w:tr w:rsidR="00F7284F" w:rsidRPr="002F4F8B" w14:paraId="53B3BA82" w14:textId="77777777" w:rsidTr="009959C8">
        <w:trPr>
          <w:trHeight w:val="20"/>
        </w:trPr>
        <w:tc>
          <w:tcPr>
            <w:tcW w:w="2924" w:type="pct"/>
            <w:shd w:val="clear" w:color="auto" w:fill="auto"/>
            <w:hideMark/>
          </w:tcPr>
          <w:p w14:paraId="75D6E6E7" w14:textId="77777777"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color w:val="000000"/>
                <w:lang w:eastAsia="en-IN"/>
              </w:rPr>
              <w:t>Centre for Fire and Explosive Environment Safety, Defence Institute of Fire Research, Delhi</w:t>
            </w:r>
          </w:p>
        </w:tc>
        <w:tc>
          <w:tcPr>
            <w:tcW w:w="2076" w:type="pct"/>
            <w:shd w:val="clear" w:color="auto" w:fill="auto"/>
            <w:hideMark/>
          </w:tcPr>
          <w:p w14:paraId="506527C6" w14:textId="2DA7FF7B"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smallCaps/>
                <w:color w:val="000000"/>
                <w:lang w:val="en-IN" w:eastAsia="en-IN"/>
              </w:rPr>
              <w:t>Shri</w:t>
            </w:r>
            <w:r w:rsidRPr="002F4F8B">
              <w:rPr>
                <w:rFonts w:ascii="Arial" w:eastAsia="Times New Roman" w:hAnsi="Arial" w:cs="Arial"/>
                <w:color w:val="000000"/>
                <w:lang w:eastAsia="en-IN"/>
              </w:rPr>
              <w:t xml:space="preserve"> </w:t>
            </w:r>
            <w:r w:rsidR="00047B17" w:rsidRPr="002F4F8B">
              <w:rPr>
                <w:rFonts w:ascii="Arial" w:eastAsia="Times New Roman" w:hAnsi="Arial" w:cs="Arial"/>
                <w:smallCaps/>
                <w:color w:val="000000"/>
                <w:lang w:eastAsia="en-IN"/>
              </w:rPr>
              <w:t>Pankaj Chawla</w:t>
            </w:r>
          </w:p>
        </w:tc>
      </w:tr>
      <w:tr w:rsidR="00F7284F" w:rsidRPr="002F4F8B" w14:paraId="12F440A7" w14:textId="77777777" w:rsidTr="009959C8">
        <w:trPr>
          <w:trHeight w:val="20"/>
        </w:trPr>
        <w:tc>
          <w:tcPr>
            <w:tcW w:w="2924" w:type="pct"/>
            <w:shd w:val="clear" w:color="auto" w:fill="auto"/>
            <w:hideMark/>
          </w:tcPr>
          <w:p w14:paraId="3106F66D" w14:textId="77777777" w:rsidR="00F7284F" w:rsidRPr="002F4F8B" w:rsidRDefault="00F7284F" w:rsidP="002F4F8B">
            <w:pPr>
              <w:spacing w:line="276" w:lineRule="auto"/>
              <w:rPr>
                <w:rFonts w:ascii="Arial" w:eastAsia="Times New Roman" w:hAnsi="Arial" w:cs="Arial"/>
                <w:color w:val="000000"/>
                <w:lang w:eastAsia="en-IN"/>
              </w:rPr>
            </w:pPr>
            <w:proofErr w:type="spellStart"/>
            <w:r w:rsidRPr="002F4F8B">
              <w:rPr>
                <w:rFonts w:ascii="Arial" w:eastAsia="Times New Roman" w:hAnsi="Arial" w:cs="Arial"/>
                <w:color w:val="000000"/>
                <w:lang w:eastAsia="en-IN"/>
              </w:rPr>
              <w:t>Chhatariya</w:t>
            </w:r>
            <w:proofErr w:type="spellEnd"/>
            <w:r w:rsidRPr="002F4F8B">
              <w:rPr>
                <w:rFonts w:ascii="Arial" w:eastAsia="Times New Roman" w:hAnsi="Arial" w:cs="Arial"/>
                <w:color w:val="000000"/>
                <w:lang w:eastAsia="en-IN"/>
              </w:rPr>
              <w:t xml:space="preserve"> Rubber and Chemicals Industries, Mumbai</w:t>
            </w:r>
          </w:p>
        </w:tc>
        <w:tc>
          <w:tcPr>
            <w:tcW w:w="2076" w:type="pct"/>
            <w:shd w:val="clear" w:color="auto" w:fill="auto"/>
            <w:hideMark/>
          </w:tcPr>
          <w:p w14:paraId="73288E55" w14:textId="5566C112" w:rsidR="00F7284F" w:rsidRPr="002F4F8B" w:rsidRDefault="00F7284F" w:rsidP="002F4F8B">
            <w:pPr>
              <w:spacing w:line="276" w:lineRule="auto"/>
              <w:rPr>
                <w:rFonts w:ascii="Arial" w:eastAsia="Times New Roman" w:hAnsi="Arial" w:cs="Arial"/>
                <w:smallCaps/>
                <w:color w:val="000000"/>
                <w:lang w:eastAsia="en-IN"/>
              </w:rPr>
            </w:pPr>
            <w:r w:rsidRPr="002F4F8B">
              <w:rPr>
                <w:rFonts w:ascii="Arial" w:eastAsia="Times New Roman" w:hAnsi="Arial" w:cs="Arial"/>
                <w:smallCaps/>
                <w:color w:val="000000"/>
                <w:lang w:val="en-IN" w:eastAsia="en-IN"/>
              </w:rPr>
              <w:t>Shri</w:t>
            </w:r>
            <w:r w:rsidRPr="002F4F8B">
              <w:rPr>
                <w:rFonts w:ascii="Arial" w:eastAsia="Times New Roman" w:hAnsi="Arial" w:cs="Arial"/>
                <w:smallCaps/>
                <w:color w:val="000000"/>
                <w:lang w:eastAsia="en-IN"/>
              </w:rPr>
              <w:t xml:space="preserve"> </w:t>
            </w:r>
            <w:r w:rsidR="00047B17" w:rsidRPr="002F4F8B">
              <w:rPr>
                <w:rFonts w:ascii="Arial" w:eastAsia="Times New Roman" w:hAnsi="Arial" w:cs="Arial"/>
                <w:smallCaps/>
                <w:color w:val="000000"/>
                <w:lang w:eastAsia="en-IN"/>
              </w:rPr>
              <w:t xml:space="preserve">S. A. </w:t>
            </w:r>
            <w:proofErr w:type="spellStart"/>
            <w:r w:rsidR="00047B17" w:rsidRPr="002F4F8B">
              <w:rPr>
                <w:rFonts w:ascii="Arial" w:eastAsia="Times New Roman" w:hAnsi="Arial" w:cs="Arial"/>
                <w:smallCaps/>
                <w:color w:val="000000"/>
                <w:lang w:eastAsia="en-IN"/>
              </w:rPr>
              <w:t>Haveliwala</w:t>
            </w:r>
            <w:proofErr w:type="spellEnd"/>
          </w:p>
          <w:p w14:paraId="75E951CE" w14:textId="5C7C653F"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smallCaps/>
                <w:color w:val="000000"/>
                <w:lang w:val="en-IN" w:eastAsia="en-IN"/>
              </w:rPr>
              <w:t>Shri</w:t>
            </w:r>
            <w:r w:rsidRPr="002F4F8B">
              <w:rPr>
                <w:rFonts w:ascii="Arial" w:eastAsia="Times New Roman" w:hAnsi="Arial" w:cs="Arial"/>
                <w:color w:val="000000"/>
                <w:lang w:eastAsia="en-IN"/>
              </w:rPr>
              <w:t xml:space="preserve"> H. S.</w:t>
            </w:r>
            <w:r w:rsidRPr="002F4F8B">
              <w:rPr>
                <w:rFonts w:ascii="Arial" w:eastAsia="Times New Roman" w:hAnsi="Arial" w:cs="Arial"/>
                <w:smallCaps/>
                <w:color w:val="000000"/>
                <w:lang w:eastAsia="en-IN"/>
              </w:rPr>
              <w:t xml:space="preserve"> </w:t>
            </w:r>
            <w:proofErr w:type="spellStart"/>
            <w:r w:rsidR="00047B17" w:rsidRPr="002F4F8B">
              <w:rPr>
                <w:rFonts w:ascii="Arial" w:eastAsia="Times New Roman" w:hAnsi="Arial" w:cs="Arial"/>
                <w:smallCaps/>
                <w:color w:val="000000"/>
                <w:lang w:eastAsia="en-IN"/>
              </w:rPr>
              <w:t>Haveliwala</w:t>
            </w:r>
            <w:proofErr w:type="spellEnd"/>
            <w:r w:rsidR="00047B17" w:rsidRPr="002F4F8B">
              <w:rPr>
                <w:rFonts w:ascii="Arial" w:eastAsia="Times New Roman" w:hAnsi="Arial" w:cs="Arial"/>
                <w:color w:val="000000"/>
                <w:lang w:eastAsia="en-IN"/>
              </w:rPr>
              <w:t xml:space="preserve"> </w:t>
            </w:r>
            <w:r w:rsidRPr="002F4F8B">
              <w:rPr>
                <w:rFonts w:ascii="Arial" w:eastAsia="Times New Roman" w:hAnsi="Arial" w:cs="Arial"/>
                <w:color w:val="000000"/>
                <w:lang w:eastAsia="en-IN"/>
              </w:rPr>
              <w:t>(</w:t>
            </w:r>
            <w:r w:rsidRPr="002F4F8B">
              <w:rPr>
                <w:rFonts w:ascii="Arial" w:eastAsia="Times New Roman" w:hAnsi="Arial" w:cs="Arial"/>
                <w:i/>
                <w:iCs/>
                <w:color w:val="000000"/>
                <w:lang w:eastAsia="en-IN"/>
              </w:rPr>
              <w:t>Alternate</w:t>
            </w:r>
            <w:r w:rsidRPr="002F4F8B">
              <w:rPr>
                <w:rFonts w:ascii="Arial" w:eastAsia="Times New Roman" w:hAnsi="Arial" w:cs="Arial"/>
                <w:color w:val="000000"/>
                <w:lang w:eastAsia="en-IN"/>
              </w:rPr>
              <w:t>)</w:t>
            </w:r>
          </w:p>
        </w:tc>
      </w:tr>
      <w:tr w:rsidR="00F7284F" w:rsidRPr="002F4F8B" w14:paraId="2D8F52DE" w14:textId="77777777" w:rsidTr="009959C8">
        <w:trPr>
          <w:trHeight w:val="20"/>
        </w:trPr>
        <w:tc>
          <w:tcPr>
            <w:tcW w:w="2924" w:type="pct"/>
            <w:shd w:val="clear" w:color="auto" w:fill="auto"/>
            <w:hideMark/>
          </w:tcPr>
          <w:p w14:paraId="3F61010A" w14:textId="77777777"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color w:val="000000"/>
                <w:lang w:eastAsia="en-IN"/>
              </w:rPr>
              <w:t>Department of Delhi Fire Services, Govt of NCT of Delhi, Delhi</w:t>
            </w:r>
          </w:p>
        </w:tc>
        <w:tc>
          <w:tcPr>
            <w:tcW w:w="2076" w:type="pct"/>
            <w:shd w:val="clear" w:color="auto" w:fill="auto"/>
            <w:hideMark/>
          </w:tcPr>
          <w:p w14:paraId="0771A338" w14:textId="6B5DF79A"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smallCaps/>
                <w:color w:val="000000"/>
                <w:lang w:val="en-IN" w:eastAsia="en-IN"/>
              </w:rPr>
              <w:t>Shri</w:t>
            </w:r>
            <w:r w:rsidRPr="002F4F8B">
              <w:rPr>
                <w:rFonts w:ascii="Arial" w:eastAsia="Times New Roman" w:hAnsi="Arial" w:cs="Arial"/>
                <w:color w:val="000000"/>
                <w:lang w:eastAsia="en-IN"/>
              </w:rPr>
              <w:t xml:space="preserve"> </w:t>
            </w:r>
            <w:r w:rsidR="00047B17" w:rsidRPr="002F4F8B">
              <w:rPr>
                <w:rFonts w:ascii="Arial" w:eastAsia="Times New Roman" w:hAnsi="Arial" w:cs="Arial"/>
                <w:smallCaps/>
                <w:color w:val="000000"/>
                <w:lang w:eastAsia="en-IN"/>
              </w:rPr>
              <w:t>Virendra Singh</w:t>
            </w:r>
          </w:p>
        </w:tc>
      </w:tr>
      <w:tr w:rsidR="00F7284F" w:rsidRPr="002F4F8B" w14:paraId="543A73F0" w14:textId="77777777" w:rsidTr="009959C8">
        <w:trPr>
          <w:trHeight w:val="20"/>
        </w:trPr>
        <w:tc>
          <w:tcPr>
            <w:tcW w:w="2924" w:type="pct"/>
            <w:shd w:val="clear" w:color="auto" w:fill="auto"/>
            <w:hideMark/>
          </w:tcPr>
          <w:p w14:paraId="6E6AD8FA" w14:textId="77777777"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color w:val="000000"/>
                <w:lang w:eastAsia="en-IN"/>
              </w:rPr>
              <w:t>Devraj Engineers, Ahmedabad</w:t>
            </w:r>
          </w:p>
        </w:tc>
        <w:tc>
          <w:tcPr>
            <w:tcW w:w="2076" w:type="pct"/>
            <w:shd w:val="clear" w:color="auto" w:fill="auto"/>
            <w:hideMark/>
          </w:tcPr>
          <w:p w14:paraId="1412CFDB" w14:textId="55A021EE" w:rsidR="00F7284F" w:rsidRPr="002F4F8B" w:rsidRDefault="00F7284F" w:rsidP="002F4F8B">
            <w:pPr>
              <w:spacing w:line="276" w:lineRule="auto"/>
              <w:rPr>
                <w:rFonts w:ascii="Arial" w:eastAsia="Times New Roman" w:hAnsi="Arial" w:cs="Arial"/>
                <w:smallCaps/>
                <w:color w:val="000000"/>
                <w:lang w:val="en-IN" w:eastAsia="en-IN"/>
              </w:rPr>
            </w:pPr>
            <w:r w:rsidRPr="002F4F8B">
              <w:rPr>
                <w:rFonts w:ascii="Arial" w:eastAsia="Times New Roman" w:hAnsi="Arial" w:cs="Arial"/>
                <w:smallCaps/>
                <w:color w:val="000000"/>
                <w:lang w:val="en-IN" w:eastAsia="en-IN"/>
              </w:rPr>
              <w:t xml:space="preserve">Shri </w:t>
            </w:r>
            <w:r w:rsidR="00047B17" w:rsidRPr="002F4F8B">
              <w:rPr>
                <w:rFonts w:ascii="Arial" w:eastAsia="Times New Roman" w:hAnsi="Arial" w:cs="Arial"/>
                <w:smallCaps/>
                <w:color w:val="000000"/>
                <w:lang w:val="en-IN" w:eastAsia="en-IN"/>
              </w:rPr>
              <w:t xml:space="preserve">Vaishnav </w:t>
            </w:r>
            <w:r w:rsidRPr="002F4F8B">
              <w:rPr>
                <w:rFonts w:ascii="Arial" w:eastAsia="Times New Roman" w:hAnsi="Arial" w:cs="Arial"/>
                <w:smallCaps/>
                <w:color w:val="000000"/>
                <w:lang w:val="en-IN" w:eastAsia="en-IN"/>
              </w:rPr>
              <w:t xml:space="preserve">B. </w:t>
            </w:r>
            <w:r w:rsidR="00047B17" w:rsidRPr="002F4F8B">
              <w:rPr>
                <w:rFonts w:ascii="Arial" w:eastAsia="Times New Roman" w:hAnsi="Arial" w:cs="Arial"/>
                <w:smallCaps/>
                <w:color w:val="000000"/>
                <w:lang w:val="en-IN" w:eastAsia="en-IN"/>
              </w:rPr>
              <w:t>Shah</w:t>
            </w:r>
          </w:p>
          <w:p w14:paraId="30BCC0BA" w14:textId="77777777"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smallCaps/>
                <w:color w:val="000000"/>
                <w:lang w:val="en-IN" w:eastAsia="en-IN"/>
              </w:rPr>
              <w:t>Shri Devan B. Shah</w:t>
            </w:r>
            <w:r w:rsidRPr="002F4F8B">
              <w:rPr>
                <w:rFonts w:ascii="Arial" w:eastAsia="Times New Roman" w:hAnsi="Arial" w:cs="Arial"/>
                <w:color w:val="000000"/>
                <w:lang w:eastAsia="en-IN"/>
              </w:rPr>
              <w:t xml:space="preserve"> </w:t>
            </w:r>
            <w:r w:rsidRPr="002F4F8B">
              <w:rPr>
                <w:rFonts w:ascii="Arial" w:eastAsia="Times New Roman" w:hAnsi="Arial" w:cs="Arial"/>
                <w:i/>
                <w:iCs/>
                <w:color w:val="000000"/>
                <w:lang w:eastAsia="en-IN"/>
              </w:rPr>
              <w:t xml:space="preserve">(Alternate) </w:t>
            </w:r>
          </w:p>
        </w:tc>
      </w:tr>
      <w:tr w:rsidR="00F7284F" w:rsidRPr="002F4F8B" w14:paraId="36F3C3DA" w14:textId="77777777" w:rsidTr="009959C8">
        <w:trPr>
          <w:trHeight w:val="20"/>
        </w:trPr>
        <w:tc>
          <w:tcPr>
            <w:tcW w:w="2924" w:type="pct"/>
            <w:shd w:val="clear" w:color="auto" w:fill="auto"/>
          </w:tcPr>
          <w:p w14:paraId="617EAC41" w14:textId="77777777" w:rsidR="00F7284F" w:rsidRPr="002F4F8B" w:rsidRDefault="00F7284F" w:rsidP="002F4F8B">
            <w:pPr>
              <w:spacing w:line="276" w:lineRule="auto"/>
              <w:rPr>
                <w:rFonts w:ascii="Arial" w:eastAsia="Times New Roman" w:hAnsi="Arial" w:cs="Arial"/>
                <w:color w:val="000000"/>
                <w:lang w:eastAsia="en-IN"/>
              </w:rPr>
            </w:pPr>
            <w:proofErr w:type="spellStart"/>
            <w:r w:rsidRPr="002F4F8B">
              <w:rPr>
                <w:rFonts w:ascii="Arial" w:eastAsia="Times New Roman" w:hAnsi="Arial" w:cs="Arial"/>
                <w:color w:val="000000"/>
                <w:lang w:eastAsia="en-IN"/>
              </w:rPr>
              <w:t>Daasnav</w:t>
            </w:r>
            <w:proofErr w:type="spellEnd"/>
            <w:r w:rsidRPr="002F4F8B">
              <w:rPr>
                <w:rFonts w:ascii="Arial" w:eastAsia="Times New Roman" w:hAnsi="Arial" w:cs="Arial"/>
                <w:color w:val="000000"/>
                <w:lang w:eastAsia="en-IN"/>
              </w:rPr>
              <w:t xml:space="preserve"> Solutions Private Limited, Noida</w:t>
            </w:r>
          </w:p>
        </w:tc>
        <w:tc>
          <w:tcPr>
            <w:tcW w:w="2076" w:type="pct"/>
            <w:shd w:val="clear" w:color="auto" w:fill="auto"/>
          </w:tcPr>
          <w:p w14:paraId="53A3334C" w14:textId="77777777" w:rsidR="00F7284F" w:rsidRPr="002F4F8B" w:rsidRDefault="00F7284F" w:rsidP="002F4F8B">
            <w:pPr>
              <w:spacing w:line="276" w:lineRule="auto"/>
              <w:rPr>
                <w:rFonts w:ascii="Arial" w:eastAsia="Times New Roman" w:hAnsi="Arial" w:cs="Arial"/>
                <w:smallCaps/>
                <w:color w:val="000000"/>
                <w:lang w:val="en-IN" w:eastAsia="en-IN"/>
              </w:rPr>
            </w:pPr>
            <w:r w:rsidRPr="002F4F8B">
              <w:rPr>
                <w:rFonts w:ascii="Arial" w:eastAsia="Times New Roman" w:hAnsi="Arial" w:cs="Arial"/>
                <w:smallCaps/>
                <w:color w:val="000000"/>
                <w:lang w:val="en-IN" w:eastAsia="en-IN"/>
              </w:rPr>
              <w:t>Shri Kumar Vishal</w:t>
            </w:r>
          </w:p>
        </w:tc>
      </w:tr>
      <w:tr w:rsidR="00F7284F" w:rsidRPr="002F4F8B" w14:paraId="6C3B3AA1" w14:textId="77777777" w:rsidTr="009959C8">
        <w:trPr>
          <w:trHeight w:val="20"/>
        </w:trPr>
        <w:tc>
          <w:tcPr>
            <w:tcW w:w="2924" w:type="pct"/>
            <w:shd w:val="clear" w:color="auto" w:fill="auto"/>
            <w:hideMark/>
          </w:tcPr>
          <w:p w14:paraId="40AD427C" w14:textId="77777777"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color w:val="000000"/>
                <w:lang w:eastAsia="en-IN"/>
              </w:rPr>
              <w:t>Directorate General of Quality Assurance, New Delhi</w:t>
            </w:r>
          </w:p>
        </w:tc>
        <w:tc>
          <w:tcPr>
            <w:tcW w:w="2076" w:type="pct"/>
            <w:shd w:val="clear" w:color="auto" w:fill="auto"/>
            <w:hideMark/>
          </w:tcPr>
          <w:p w14:paraId="51DC630A" w14:textId="77777777" w:rsidR="00F7284F" w:rsidRPr="002F4F8B" w:rsidRDefault="00F7284F" w:rsidP="002F4F8B">
            <w:pPr>
              <w:spacing w:line="276" w:lineRule="auto"/>
              <w:rPr>
                <w:rFonts w:ascii="Arial" w:eastAsia="Times New Roman" w:hAnsi="Arial" w:cs="Arial"/>
                <w:smallCaps/>
                <w:color w:val="000000"/>
                <w:lang w:val="en-IN" w:eastAsia="en-IN"/>
              </w:rPr>
            </w:pPr>
            <w:r w:rsidRPr="002F4F8B">
              <w:rPr>
                <w:rFonts w:ascii="Arial" w:eastAsia="Times New Roman" w:hAnsi="Arial" w:cs="Arial"/>
                <w:smallCaps/>
                <w:color w:val="000000"/>
                <w:lang w:val="en-IN" w:eastAsia="en-IN"/>
              </w:rPr>
              <w:t>Col V. V. Kadam</w:t>
            </w:r>
          </w:p>
          <w:p w14:paraId="0ED0683A" w14:textId="77777777" w:rsidR="00F7284F" w:rsidRPr="002F4F8B" w:rsidRDefault="00F7284F" w:rsidP="002F4F8B">
            <w:pPr>
              <w:spacing w:line="276" w:lineRule="auto"/>
              <w:rPr>
                <w:rFonts w:ascii="Arial" w:eastAsia="Times New Roman" w:hAnsi="Arial" w:cs="Arial"/>
                <w:color w:val="000000"/>
                <w:lang w:val="it-IT" w:eastAsia="en-IN"/>
              </w:rPr>
            </w:pPr>
            <w:r w:rsidRPr="002F4F8B">
              <w:rPr>
                <w:rFonts w:ascii="Arial" w:eastAsia="Times New Roman" w:hAnsi="Arial" w:cs="Arial"/>
                <w:smallCaps/>
                <w:color w:val="000000"/>
                <w:lang w:val="en-IN" w:eastAsia="en-IN"/>
              </w:rPr>
              <w:t>Col N. K. N Rao</w:t>
            </w:r>
            <w:r w:rsidRPr="002F4F8B">
              <w:rPr>
                <w:rFonts w:ascii="Arial" w:eastAsia="Times New Roman" w:hAnsi="Arial" w:cs="Arial"/>
                <w:color w:val="000000"/>
                <w:lang w:val="it-IT" w:eastAsia="en-IN"/>
              </w:rPr>
              <w:t xml:space="preserve"> (</w:t>
            </w:r>
            <w:r w:rsidRPr="002F4F8B">
              <w:rPr>
                <w:rFonts w:ascii="Arial" w:eastAsia="Times New Roman" w:hAnsi="Arial" w:cs="Arial"/>
                <w:i/>
                <w:iCs/>
                <w:color w:val="000000"/>
                <w:lang w:val="it-IT" w:eastAsia="en-IN"/>
              </w:rPr>
              <w:t>Alternate</w:t>
            </w:r>
            <w:r w:rsidRPr="002F4F8B">
              <w:rPr>
                <w:rFonts w:ascii="Arial" w:eastAsia="Times New Roman" w:hAnsi="Arial" w:cs="Arial"/>
                <w:color w:val="000000"/>
                <w:lang w:val="it-IT" w:eastAsia="en-IN"/>
              </w:rPr>
              <w:t>)</w:t>
            </w:r>
          </w:p>
        </w:tc>
      </w:tr>
      <w:tr w:rsidR="00F7284F" w:rsidRPr="002F4F8B" w14:paraId="61972032" w14:textId="77777777" w:rsidTr="009959C8">
        <w:trPr>
          <w:trHeight w:val="20"/>
        </w:trPr>
        <w:tc>
          <w:tcPr>
            <w:tcW w:w="2924" w:type="pct"/>
            <w:shd w:val="clear" w:color="auto" w:fill="auto"/>
            <w:hideMark/>
          </w:tcPr>
          <w:p w14:paraId="37453038" w14:textId="77777777"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color w:val="000000"/>
                <w:lang w:eastAsia="en-IN"/>
              </w:rPr>
              <w:t>Directorate of Fire and Emergency Services, Goa</w:t>
            </w:r>
          </w:p>
        </w:tc>
        <w:tc>
          <w:tcPr>
            <w:tcW w:w="2076" w:type="pct"/>
            <w:shd w:val="clear" w:color="auto" w:fill="auto"/>
            <w:hideMark/>
          </w:tcPr>
          <w:p w14:paraId="7457A663" w14:textId="4A88A057"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smallCaps/>
                <w:color w:val="000000"/>
                <w:lang w:val="en-IN" w:eastAsia="en-IN"/>
              </w:rPr>
              <w:t>Shri</w:t>
            </w:r>
            <w:r w:rsidRPr="002F4F8B">
              <w:rPr>
                <w:rFonts w:ascii="Arial" w:eastAsia="Times New Roman" w:hAnsi="Arial" w:cs="Arial"/>
                <w:color w:val="000000"/>
                <w:lang w:eastAsia="en-IN"/>
              </w:rPr>
              <w:t xml:space="preserve"> </w:t>
            </w:r>
            <w:r w:rsidR="00047B17" w:rsidRPr="002F4F8B">
              <w:rPr>
                <w:rFonts w:ascii="Arial" w:eastAsia="Times New Roman" w:hAnsi="Arial" w:cs="Arial"/>
                <w:smallCaps/>
                <w:color w:val="000000"/>
                <w:lang w:eastAsia="en-IN"/>
              </w:rPr>
              <w:t xml:space="preserve">Nitin </w:t>
            </w:r>
            <w:r w:rsidRPr="002F4F8B">
              <w:rPr>
                <w:rFonts w:ascii="Arial" w:eastAsia="Times New Roman" w:hAnsi="Arial" w:cs="Arial"/>
                <w:smallCaps/>
                <w:color w:val="000000"/>
                <w:lang w:eastAsia="en-IN"/>
              </w:rPr>
              <w:t xml:space="preserve">V. </w:t>
            </w:r>
            <w:proofErr w:type="spellStart"/>
            <w:r w:rsidR="00047B17" w:rsidRPr="002F4F8B">
              <w:rPr>
                <w:rFonts w:ascii="Arial" w:eastAsia="Times New Roman" w:hAnsi="Arial" w:cs="Arial"/>
                <w:smallCaps/>
                <w:color w:val="000000"/>
                <w:lang w:eastAsia="en-IN"/>
              </w:rPr>
              <w:t>Raiker</w:t>
            </w:r>
            <w:proofErr w:type="spellEnd"/>
          </w:p>
        </w:tc>
      </w:tr>
      <w:tr w:rsidR="00F7284F" w:rsidRPr="002F4F8B" w14:paraId="6677EC64" w14:textId="77777777" w:rsidTr="009959C8">
        <w:trPr>
          <w:trHeight w:val="20"/>
        </w:trPr>
        <w:tc>
          <w:tcPr>
            <w:tcW w:w="2924" w:type="pct"/>
            <w:shd w:val="clear" w:color="auto" w:fill="auto"/>
            <w:hideMark/>
          </w:tcPr>
          <w:p w14:paraId="7DBAFE4B" w14:textId="77777777" w:rsidR="00F7284F" w:rsidRPr="002F4F8B" w:rsidRDefault="00F7284F" w:rsidP="002F4F8B">
            <w:pPr>
              <w:spacing w:line="276" w:lineRule="auto"/>
              <w:rPr>
                <w:rFonts w:ascii="Arial" w:eastAsia="Times New Roman" w:hAnsi="Arial" w:cs="Arial"/>
                <w:color w:val="000000"/>
                <w:lang w:val="en-IN" w:eastAsia="en-IN"/>
              </w:rPr>
            </w:pPr>
            <w:r w:rsidRPr="002F4F8B">
              <w:rPr>
                <w:rFonts w:ascii="Arial" w:eastAsia="Times New Roman" w:hAnsi="Arial" w:cs="Arial"/>
                <w:color w:val="000000"/>
                <w:lang w:val="en-IN" w:eastAsia="en-IN"/>
              </w:rPr>
              <w:t>FM Engineering International (India) Private Limited, Bengaluru</w:t>
            </w:r>
          </w:p>
        </w:tc>
        <w:tc>
          <w:tcPr>
            <w:tcW w:w="2076" w:type="pct"/>
            <w:shd w:val="clear" w:color="auto" w:fill="auto"/>
            <w:hideMark/>
          </w:tcPr>
          <w:p w14:paraId="09BA852D" w14:textId="77777777" w:rsidR="00F7284F" w:rsidRPr="002F4F8B" w:rsidRDefault="00F7284F" w:rsidP="002F4F8B">
            <w:pPr>
              <w:spacing w:line="276" w:lineRule="auto"/>
              <w:rPr>
                <w:rFonts w:ascii="Arial" w:eastAsia="Times New Roman" w:hAnsi="Arial" w:cs="Arial"/>
                <w:smallCaps/>
                <w:color w:val="000000"/>
                <w:kern w:val="24"/>
                <w:lang w:val="en-IN" w:eastAsia="en-IN"/>
              </w:rPr>
            </w:pPr>
            <w:r w:rsidRPr="002F4F8B">
              <w:rPr>
                <w:rFonts w:ascii="Arial" w:eastAsia="Times New Roman" w:hAnsi="Arial" w:cs="Arial"/>
                <w:smallCaps/>
                <w:color w:val="000000"/>
                <w:kern w:val="24"/>
                <w:lang w:val="en-IN" w:eastAsia="en-IN"/>
              </w:rPr>
              <w:t xml:space="preserve">Shri Srikanth </w:t>
            </w:r>
            <w:proofErr w:type="spellStart"/>
            <w:r w:rsidRPr="002F4F8B">
              <w:rPr>
                <w:rFonts w:ascii="Arial" w:eastAsia="Times New Roman" w:hAnsi="Arial" w:cs="Arial"/>
                <w:smallCaps/>
                <w:color w:val="000000"/>
                <w:kern w:val="24"/>
                <w:lang w:val="en-IN" w:eastAsia="en-IN"/>
              </w:rPr>
              <w:t>Yajjala</w:t>
            </w:r>
            <w:proofErr w:type="spellEnd"/>
          </w:p>
          <w:p w14:paraId="5393C1A0" w14:textId="77777777" w:rsidR="00F7284F" w:rsidRPr="002F4F8B" w:rsidRDefault="00F7284F" w:rsidP="002F4F8B">
            <w:pPr>
              <w:spacing w:line="276" w:lineRule="auto"/>
              <w:rPr>
                <w:rFonts w:ascii="Arial" w:eastAsia="Times New Roman" w:hAnsi="Arial" w:cs="Arial"/>
                <w:color w:val="000000"/>
                <w:lang w:val="en-IN" w:eastAsia="en-IN"/>
              </w:rPr>
            </w:pPr>
            <w:r w:rsidRPr="002F4F8B">
              <w:rPr>
                <w:rFonts w:ascii="Arial" w:eastAsia="Times New Roman" w:hAnsi="Arial" w:cs="Arial"/>
                <w:smallCaps/>
                <w:color w:val="000000"/>
                <w:kern w:val="24"/>
                <w:lang w:val="en-IN" w:eastAsia="en-IN"/>
              </w:rPr>
              <w:t>Shri Yassar Nabeel Mohamed</w:t>
            </w:r>
            <w:r w:rsidRPr="002F4F8B">
              <w:rPr>
                <w:rFonts w:ascii="Arial" w:eastAsia="Times New Roman" w:hAnsi="Arial" w:cs="Arial"/>
                <w:color w:val="000000"/>
                <w:lang w:val="en-IN" w:eastAsia="en-IN"/>
              </w:rPr>
              <w:t xml:space="preserve"> </w:t>
            </w:r>
            <w:r w:rsidRPr="002F4F8B">
              <w:rPr>
                <w:rFonts w:ascii="Arial" w:eastAsia="Times New Roman" w:hAnsi="Arial" w:cs="Arial"/>
                <w:i/>
                <w:iCs/>
                <w:color w:val="000000"/>
                <w:lang w:val="en-IN" w:eastAsia="en-IN"/>
              </w:rPr>
              <w:t xml:space="preserve">(Alternate) </w:t>
            </w:r>
          </w:p>
        </w:tc>
      </w:tr>
      <w:tr w:rsidR="00F7284F" w:rsidRPr="002F4F8B" w14:paraId="712BCC0E" w14:textId="77777777" w:rsidTr="009959C8">
        <w:trPr>
          <w:trHeight w:val="20"/>
        </w:trPr>
        <w:tc>
          <w:tcPr>
            <w:tcW w:w="2924" w:type="pct"/>
            <w:shd w:val="clear" w:color="auto" w:fill="auto"/>
            <w:hideMark/>
          </w:tcPr>
          <w:p w14:paraId="21B4AD4B" w14:textId="77777777" w:rsidR="00F7284F" w:rsidRPr="002F4F8B" w:rsidRDefault="00F7284F" w:rsidP="002F4F8B">
            <w:pPr>
              <w:spacing w:line="276" w:lineRule="auto"/>
              <w:rPr>
                <w:rFonts w:ascii="Arial" w:eastAsia="Times New Roman" w:hAnsi="Arial" w:cs="Arial"/>
                <w:smallCaps/>
                <w:color w:val="000000"/>
                <w:lang w:val="en-IN" w:eastAsia="en-IN"/>
              </w:rPr>
            </w:pPr>
            <w:r w:rsidRPr="002F4F8B">
              <w:rPr>
                <w:rFonts w:ascii="Arial" w:eastAsia="Times New Roman" w:hAnsi="Arial" w:cs="Arial"/>
                <w:color w:val="000000"/>
                <w:kern w:val="24"/>
                <w:lang w:val="en-IN" w:eastAsia="en-IN"/>
              </w:rPr>
              <w:t>G K Engineering Company Limited, New Delhi</w:t>
            </w:r>
          </w:p>
        </w:tc>
        <w:tc>
          <w:tcPr>
            <w:tcW w:w="2076" w:type="pct"/>
            <w:shd w:val="clear" w:color="auto" w:fill="auto"/>
            <w:hideMark/>
          </w:tcPr>
          <w:p w14:paraId="2B68DE7B" w14:textId="77777777" w:rsidR="00F7284F" w:rsidRPr="002F4F8B" w:rsidRDefault="00F7284F" w:rsidP="002F4F8B">
            <w:pPr>
              <w:spacing w:line="276" w:lineRule="auto"/>
              <w:rPr>
                <w:rFonts w:ascii="Arial" w:eastAsia="Times New Roman" w:hAnsi="Arial" w:cs="Arial"/>
                <w:smallCaps/>
                <w:color w:val="000000"/>
                <w:lang w:val="it-IT" w:eastAsia="en-IN"/>
              </w:rPr>
            </w:pPr>
            <w:r w:rsidRPr="002F4F8B">
              <w:rPr>
                <w:rFonts w:ascii="Arial" w:eastAsia="Times New Roman" w:hAnsi="Arial" w:cs="Arial"/>
                <w:smallCaps/>
                <w:color w:val="000000"/>
                <w:lang w:val="it-IT" w:eastAsia="en-IN"/>
              </w:rPr>
              <w:t>Shri A. K. Dhawan</w:t>
            </w:r>
          </w:p>
        </w:tc>
      </w:tr>
      <w:tr w:rsidR="00F7284F" w:rsidRPr="002F4F8B" w14:paraId="7A1E9680" w14:textId="77777777" w:rsidTr="009959C8">
        <w:trPr>
          <w:trHeight w:val="20"/>
        </w:trPr>
        <w:tc>
          <w:tcPr>
            <w:tcW w:w="2924" w:type="pct"/>
            <w:shd w:val="clear" w:color="auto" w:fill="auto"/>
            <w:hideMark/>
          </w:tcPr>
          <w:p w14:paraId="384017D8" w14:textId="77777777"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color w:val="000000"/>
                <w:kern w:val="24"/>
                <w:lang w:val="it-IT" w:eastAsia="en-IN"/>
              </w:rPr>
              <w:t>Gunnebo India Private Limited, Thane</w:t>
            </w:r>
          </w:p>
        </w:tc>
        <w:tc>
          <w:tcPr>
            <w:tcW w:w="2076" w:type="pct"/>
            <w:shd w:val="clear" w:color="auto" w:fill="auto"/>
            <w:hideMark/>
          </w:tcPr>
          <w:p w14:paraId="0DDF7C88" w14:textId="767C0E62" w:rsidR="00F7284F" w:rsidRPr="002F4F8B" w:rsidRDefault="00F7284F" w:rsidP="002F4F8B">
            <w:pPr>
              <w:spacing w:line="276" w:lineRule="auto"/>
              <w:rPr>
                <w:rFonts w:ascii="Arial" w:eastAsia="Times New Roman" w:hAnsi="Arial" w:cs="Arial"/>
                <w:smallCaps/>
                <w:color w:val="000000"/>
                <w:lang w:eastAsia="en-IN"/>
              </w:rPr>
            </w:pPr>
            <w:r w:rsidRPr="002F4F8B">
              <w:rPr>
                <w:rFonts w:ascii="Arial" w:eastAsia="Times New Roman" w:hAnsi="Arial" w:cs="Arial"/>
                <w:smallCaps/>
                <w:color w:val="000000"/>
                <w:lang w:val="en-IN" w:eastAsia="en-IN"/>
              </w:rPr>
              <w:t>Shri</w:t>
            </w:r>
            <w:r w:rsidRPr="002F4F8B">
              <w:rPr>
                <w:rFonts w:ascii="Arial" w:eastAsia="Times New Roman" w:hAnsi="Arial" w:cs="Arial"/>
                <w:smallCaps/>
                <w:color w:val="000000"/>
                <w:lang w:eastAsia="en-IN"/>
              </w:rPr>
              <w:t xml:space="preserve"> Johnson Mathew</w:t>
            </w:r>
          </w:p>
          <w:p w14:paraId="51B936AF" w14:textId="1040AB35" w:rsidR="00F7284F" w:rsidRPr="002F4F8B" w:rsidRDefault="00F7284F" w:rsidP="002F4F8B">
            <w:pPr>
              <w:spacing w:line="276" w:lineRule="auto"/>
              <w:rPr>
                <w:rFonts w:ascii="Arial" w:eastAsia="Times New Roman" w:hAnsi="Arial" w:cs="Arial"/>
                <w:smallCaps/>
                <w:color w:val="000000"/>
                <w:lang w:eastAsia="en-IN"/>
              </w:rPr>
            </w:pPr>
            <w:r w:rsidRPr="002F4F8B">
              <w:rPr>
                <w:rFonts w:ascii="Arial" w:eastAsia="Times New Roman" w:hAnsi="Arial" w:cs="Arial"/>
                <w:smallCaps/>
                <w:color w:val="000000"/>
                <w:lang w:val="en-IN" w:eastAsia="en-IN"/>
              </w:rPr>
              <w:t>Shri</w:t>
            </w:r>
            <w:r w:rsidRPr="002F4F8B">
              <w:rPr>
                <w:rFonts w:ascii="Arial" w:eastAsia="Times New Roman" w:hAnsi="Arial" w:cs="Arial"/>
                <w:smallCaps/>
                <w:color w:val="000000"/>
                <w:lang w:eastAsia="en-IN"/>
              </w:rPr>
              <w:t xml:space="preserve"> Samir Misri </w:t>
            </w:r>
            <w:r w:rsidRPr="002F4F8B">
              <w:rPr>
                <w:rFonts w:ascii="Arial" w:eastAsia="Times New Roman" w:hAnsi="Arial" w:cs="Arial"/>
                <w:color w:val="000000"/>
                <w:lang w:eastAsia="en-IN"/>
              </w:rPr>
              <w:t>(</w:t>
            </w:r>
            <w:r w:rsidRPr="002F4F8B">
              <w:rPr>
                <w:rFonts w:ascii="Arial" w:eastAsia="Times New Roman" w:hAnsi="Arial" w:cs="Arial"/>
                <w:i/>
                <w:iCs/>
                <w:color w:val="000000"/>
                <w:lang w:eastAsia="en-IN"/>
              </w:rPr>
              <w:t>Alternate-I</w:t>
            </w:r>
            <w:r w:rsidRPr="002F4F8B">
              <w:rPr>
                <w:rFonts w:ascii="Arial" w:eastAsia="Times New Roman" w:hAnsi="Arial" w:cs="Arial"/>
                <w:color w:val="000000"/>
                <w:lang w:eastAsia="en-IN"/>
              </w:rPr>
              <w:t>)</w:t>
            </w:r>
          </w:p>
          <w:p w14:paraId="4973CA24" w14:textId="348105E3"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smallCaps/>
                <w:color w:val="000000"/>
                <w:lang w:val="en-IN" w:eastAsia="en-IN"/>
              </w:rPr>
              <w:t>Shri</w:t>
            </w:r>
            <w:r w:rsidRPr="002F4F8B">
              <w:rPr>
                <w:rFonts w:ascii="Arial" w:eastAsia="Times New Roman" w:hAnsi="Arial" w:cs="Arial"/>
                <w:smallCaps/>
                <w:color w:val="000000"/>
                <w:lang w:eastAsia="en-IN"/>
              </w:rPr>
              <w:t xml:space="preserve"> Ajay Kumar M Jadhav</w:t>
            </w:r>
            <w:r w:rsidRPr="002F4F8B">
              <w:rPr>
                <w:rFonts w:ascii="Arial" w:hAnsi="Arial" w:cs="Arial"/>
                <w:smallCaps/>
                <w:color w:val="000000"/>
              </w:rPr>
              <w:t xml:space="preserve"> </w:t>
            </w:r>
            <w:r w:rsidRPr="002F4F8B">
              <w:rPr>
                <w:rFonts w:ascii="Arial" w:eastAsia="Times New Roman" w:hAnsi="Arial" w:cs="Arial"/>
                <w:color w:val="000000"/>
                <w:lang w:eastAsia="en-IN"/>
              </w:rPr>
              <w:t>(</w:t>
            </w:r>
            <w:r w:rsidRPr="002F4F8B">
              <w:rPr>
                <w:rFonts w:ascii="Arial" w:eastAsia="Times New Roman" w:hAnsi="Arial" w:cs="Arial"/>
                <w:i/>
                <w:iCs/>
                <w:color w:val="000000"/>
                <w:lang w:eastAsia="en-IN"/>
              </w:rPr>
              <w:t>Alternate-II</w:t>
            </w:r>
            <w:r w:rsidRPr="002F4F8B">
              <w:rPr>
                <w:rFonts w:ascii="Arial" w:eastAsia="Times New Roman" w:hAnsi="Arial" w:cs="Arial"/>
                <w:color w:val="000000"/>
                <w:lang w:eastAsia="en-IN"/>
              </w:rPr>
              <w:t>)</w:t>
            </w:r>
          </w:p>
        </w:tc>
      </w:tr>
      <w:tr w:rsidR="00F7284F" w:rsidRPr="002F4F8B" w14:paraId="15E5CC29" w14:textId="77777777" w:rsidTr="009959C8">
        <w:trPr>
          <w:trHeight w:val="20"/>
        </w:trPr>
        <w:tc>
          <w:tcPr>
            <w:tcW w:w="2924" w:type="pct"/>
            <w:shd w:val="clear" w:color="auto" w:fill="auto"/>
            <w:hideMark/>
          </w:tcPr>
          <w:p w14:paraId="02809B06" w14:textId="77777777"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color w:val="000000"/>
                <w:kern w:val="24"/>
                <w:lang w:val="en-IN" w:eastAsia="en-IN"/>
              </w:rPr>
              <w:t>H.D. Fire Protect Private Limited, Thane</w:t>
            </w:r>
          </w:p>
        </w:tc>
        <w:tc>
          <w:tcPr>
            <w:tcW w:w="2076" w:type="pct"/>
            <w:shd w:val="clear" w:color="auto" w:fill="auto"/>
            <w:hideMark/>
          </w:tcPr>
          <w:p w14:paraId="1AC7E5A9" w14:textId="77777777" w:rsidR="00F7284F" w:rsidRPr="002F4F8B" w:rsidRDefault="00F7284F" w:rsidP="002F4F8B">
            <w:pPr>
              <w:spacing w:line="276" w:lineRule="auto"/>
              <w:rPr>
                <w:rFonts w:ascii="Arial" w:eastAsia="Times New Roman" w:hAnsi="Arial" w:cs="Arial"/>
                <w:smallCaps/>
                <w:color w:val="000000"/>
                <w:lang w:val="it-IT" w:eastAsia="en-IN"/>
              </w:rPr>
            </w:pPr>
            <w:r w:rsidRPr="002F4F8B">
              <w:rPr>
                <w:rFonts w:ascii="Arial" w:eastAsia="Times New Roman" w:hAnsi="Arial" w:cs="Arial"/>
                <w:smallCaps/>
                <w:color w:val="000000"/>
                <w:lang w:val="it-IT" w:eastAsia="en-IN"/>
              </w:rPr>
              <w:t>Shri Anik N. Dharamshi</w:t>
            </w:r>
          </w:p>
          <w:p w14:paraId="01C24BE2" w14:textId="77777777" w:rsidR="00F7284F" w:rsidRPr="002F4F8B" w:rsidRDefault="00F7284F" w:rsidP="002F4F8B">
            <w:pPr>
              <w:spacing w:line="276" w:lineRule="auto"/>
              <w:rPr>
                <w:rFonts w:ascii="Arial" w:eastAsia="Times New Roman" w:hAnsi="Arial" w:cs="Arial"/>
                <w:smallCaps/>
                <w:color w:val="000000"/>
                <w:lang w:val="it-IT" w:eastAsia="en-IN"/>
              </w:rPr>
            </w:pPr>
            <w:r w:rsidRPr="002F4F8B">
              <w:rPr>
                <w:rFonts w:ascii="Arial" w:eastAsia="Times New Roman" w:hAnsi="Arial" w:cs="Arial"/>
                <w:smallCaps/>
                <w:color w:val="000000"/>
                <w:lang w:val="it-IT" w:eastAsia="en-IN"/>
              </w:rPr>
              <w:t xml:space="preserve">Shri K. T. Chaudhari </w:t>
            </w:r>
            <w:r w:rsidRPr="002F4F8B">
              <w:rPr>
                <w:rFonts w:ascii="Arial" w:eastAsia="Times New Roman" w:hAnsi="Arial" w:cs="Arial"/>
                <w:color w:val="000000"/>
                <w:lang w:val="it-IT" w:eastAsia="en-IN"/>
              </w:rPr>
              <w:t>(</w:t>
            </w:r>
            <w:r w:rsidRPr="002F4F8B">
              <w:rPr>
                <w:rFonts w:ascii="Arial" w:eastAsia="Times New Roman" w:hAnsi="Arial" w:cs="Arial"/>
                <w:i/>
                <w:iCs/>
                <w:color w:val="000000"/>
                <w:lang w:val="it-IT" w:eastAsia="en-IN"/>
              </w:rPr>
              <w:t>Alternate</w:t>
            </w:r>
            <w:r w:rsidRPr="002F4F8B">
              <w:rPr>
                <w:rFonts w:ascii="Arial" w:eastAsia="Times New Roman" w:hAnsi="Arial" w:cs="Arial"/>
                <w:color w:val="000000"/>
                <w:lang w:val="it-IT" w:eastAsia="en-IN"/>
              </w:rPr>
              <w:t>)</w:t>
            </w:r>
          </w:p>
        </w:tc>
      </w:tr>
      <w:tr w:rsidR="00F7284F" w:rsidRPr="002F4F8B" w14:paraId="6BBE7D30" w14:textId="77777777" w:rsidTr="009959C8">
        <w:trPr>
          <w:trHeight w:val="20"/>
        </w:trPr>
        <w:tc>
          <w:tcPr>
            <w:tcW w:w="2924" w:type="pct"/>
            <w:shd w:val="clear" w:color="auto" w:fill="auto"/>
            <w:hideMark/>
          </w:tcPr>
          <w:p w14:paraId="2BD5F712" w14:textId="77777777" w:rsidR="00F7284F" w:rsidRPr="002F4F8B" w:rsidRDefault="00F7284F" w:rsidP="002F4F8B">
            <w:pPr>
              <w:spacing w:line="276" w:lineRule="auto"/>
              <w:rPr>
                <w:rFonts w:ascii="Arial" w:eastAsia="Times New Roman" w:hAnsi="Arial" w:cs="Arial"/>
                <w:smallCaps/>
                <w:color w:val="000000"/>
                <w:lang w:val="en-IN" w:eastAsia="en-IN"/>
              </w:rPr>
            </w:pPr>
            <w:r w:rsidRPr="002F4F8B">
              <w:rPr>
                <w:rFonts w:ascii="Arial" w:eastAsia="Times New Roman" w:hAnsi="Arial" w:cs="Arial"/>
                <w:color w:val="000000"/>
                <w:kern w:val="24"/>
                <w:lang w:val="en-IN" w:eastAsia="en-IN"/>
              </w:rPr>
              <w:t>Institute of Fire Engineers India, New Delhi</w:t>
            </w:r>
          </w:p>
        </w:tc>
        <w:tc>
          <w:tcPr>
            <w:tcW w:w="2076" w:type="pct"/>
            <w:shd w:val="clear" w:color="auto" w:fill="auto"/>
            <w:hideMark/>
          </w:tcPr>
          <w:p w14:paraId="4A744488" w14:textId="77777777" w:rsidR="00F7284F" w:rsidRPr="002F4F8B" w:rsidRDefault="00F7284F" w:rsidP="002F4F8B">
            <w:pPr>
              <w:spacing w:line="276" w:lineRule="auto"/>
              <w:rPr>
                <w:rFonts w:ascii="Arial" w:eastAsia="Times New Roman" w:hAnsi="Arial" w:cs="Arial"/>
                <w:smallCaps/>
                <w:color w:val="000000"/>
                <w:lang w:val="it-IT" w:eastAsia="en-IN"/>
              </w:rPr>
            </w:pPr>
            <w:r w:rsidRPr="002F4F8B">
              <w:rPr>
                <w:rFonts w:ascii="Arial" w:eastAsia="Times New Roman" w:hAnsi="Arial" w:cs="Arial"/>
                <w:smallCaps/>
                <w:color w:val="000000"/>
                <w:lang w:val="it-IT" w:eastAsia="en-IN"/>
              </w:rPr>
              <w:t>President</w:t>
            </w:r>
          </w:p>
          <w:p w14:paraId="6975EAD3" w14:textId="77777777" w:rsidR="00F7284F" w:rsidRPr="002F4F8B" w:rsidRDefault="00F7284F" w:rsidP="002F4F8B">
            <w:pPr>
              <w:spacing w:line="276" w:lineRule="auto"/>
              <w:rPr>
                <w:rFonts w:ascii="Arial" w:eastAsia="Times New Roman" w:hAnsi="Arial" w:cs="Arial"/>
                <w:smallCaps/>
                <w:color w:val="000000"/>
                <w:lang w:val="it-IT" w:eastAsia="en-IN"/>
              </w:rPr>
            </w:pPr>
            <w:r w:rsidRPr="002F4F8B">
              <w:rPr>
                <w:rFonts w:ascii="Arial" w:eastAsia="Times New Roman" w:hAnsi="Arial" w:cs="Arial"/>
                <w:smallCaps/>
                <w:color w:val="000000"/>
                <w:lang w:val="it-IT" w:eastAsia="en-IN"/>
              </w:rPr>
              <w:t xml:space="preserve">Shri U. S. Chhillar </w:t>
            </w:r>
            <w:r w:rsidRPr="002F4F8B">
              <w:rPr>
                <w:rFonts w:ascii="Arial" w:eastAsia="Times New Roman" w:hAnsi="Arial" w:cs="Arial"/>
                <w:color w:val="000000"/>
                <w:lang w:eastAsia="en-IN"/>
              </w:rPr>
              <w:t>(</w:t>
            </w:r>
            <w:r w:rsidRPr="002F4F8B">
              <w:rPr>
                <w:rFonts w:ascii="Arial" w:eastAsia="Times New Roman" w:hAnsi="Arial" w:cs="Arial"/>
                <w:i/>
                <w:iCs/>
                <w:color w:val="000000"/>
                <w:lang w:eastAsia="en-IN"/>
              </w:rPr>
              <w:t>Alternate</w:t>
            </w:r>
            <w:r w:rsidRPr="002F4F8B">
              <w:rPr>
                <w:rFonts w:ascii="Arial" w:eastAsia="Times New Roman" w:hAnsi="Arial" w:cs="Arial"/>
                <w:color w:val="000000"/>
                <w:lang w:eastAsia="en-IN"/>
              </w:rPr>
              <w:t>)</w:t>
            </w:r>
          </w:p>
        </w:tc>
      </w:tr>
      <w:tr w:rsidR="00F7284F" w:rsidRPr="002F4F8B" w14:paraId="640A1EA1" w14:textId="77777777" w:rsidTr="009959C8">
        <w:trPr>
          <w:trHeight w:val="20"/>
        </w:trPr>
        <w:tc>
          <w:tcPr>
            <w:tcW w:w="2924" w:type="pct"/>
            <w:shd w:val="clear" w:color="auto" w:fill="auto"/>
            <w:hideMark/>
          </w:tcPr>
          <w:p w14:paraId="05D580CB" w14:textId="77777777"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color w:val="000000"/>
                <w:lang w:eastAsia="en-IN"/>
              </w:rPr>
              <w:t>Integrated Fire Protection Private Limited, Kolkata</w:t>
            </w:r>
          </w:p>
        </w:tc>
        <w:tc>
          <w:tcPr>
            <w:tcW w:w="2076" w:type="pct"/>
            <w:shd w:val="clear" w:color="auto" w:fill="auto"/>
            <w:hideMark/>
          </w:tcPr>
          <w:p w14:paraId="6ABAA404" w14:textId="77777777" w:rsidR="00F7284F" w:rsidRPr="002F4F8B" w:rsidRDefault="00F7284F" w:rsidP="002F4F8B">
            <w:pPr>
              <w:spacing w:line="276" w:lineRule="auto"/>
              <w:rPr>
                <w:rFonts w:ascii="Arial" w:eastAsia="Times New Roman" w:hAnsi="Arial" w:cs="Arial"/>
                <w:smallCaps/>
                <w:color w:val="000000"/>
                <w:lang w:val="it-IT" w:eastAsia="en-IN"/>
              </w:rPr>
            </w:pPr>
            <w:r w:rsidRPr="002F4F8B">
              <w:rPr>
                <w:rFonts w:ascii="Arial" w:eastAsia="Times New Roman" w:hAnsi="Arial" w:cs="Arial"/>
                <w:smallCaps/>
                <w:color w:val="000000"/>
                <w:lang w:val="it-IT" w:eastAsia="en-IN"/>
              </w:rPr>
              <w:t>Shri A. K. Karmakar</w:t>
            </w:r>
          </w:p>
          <w:p w14:paraId="1533171B" w14:textId="77777777" w:rsidR="00F7284F" w:rsidRPr="002F4F8B" w:rsidRDefault="00F7284F" w:rsidP="002F4F8B">
            <w:pPr>
              <w:spacing w:line="276" w:lineRule="auto"/>
              <w:rPr>
                <w:rFonts w:ascii="Arial" w:eastAsia="Times New Roman" w:hAnsi="Arial" w:cs="Arial"/>
                <w:smallCaps/>
                <w:color w:val="000000"/>
                <w:lang w:val="it-IT" w:eastAsia="en-IN"/>
              </w:rPr>
            </w:pPr>
            <w:r w:rsidRPr="002F4F8B">
              <w:rPr>
                <w:rFonts w:ascii="Arial" w:eastAsia="Times New Roman" w:hAnsi="Arial" w:cs="Arial"/>
                <w:smallCaps/>
                <w:color w:val="000000"/>
                <w:lang w:val="it-IT" w:eastAsia="en-IN"/>
              </w:rPr>
              <w:t xml:space="preserve">Shri A. K. Mukherjee </w:t>
            </w:r>
            <w:r w:rsidRPr="002F4F8B">
              <w:rPr>
                <w:rFonts w:ascii="Arial" w:eastAsia="Times New Roman" w:hAnsi="Arial" w:cs="Arial"/>
                <w:color w:val="000000"/>
                <w:lang w:val="de-DE" w:eastAsia="en-IN"/>
              </w:rPr>
              <w:t>(</w:t>
            </w:r>
            <w:r w:rsidRPr="002F4F8B">
              <w:rPr>
                <w:rFonts w:ascii="Arial" w:eastAsia="Times New Roman" w:hAnsi="Arial" w:cs="Arial"/>
                <w:i/>
                <w:iCs/>
                <w:color w:val="000000"/>
                <w:lang w:val="de-DE" w:eastAsia="en-IN"/>
              </w:rPr>
              <w:t>Alternate</w:t>
            </w:r>
            <w:r w:rsidRPr="002F4F8B">
              <w:rPr>
                <w:rFonts w:ascii="Arial" w:eastAsia="Times New Roman" w:hAnsi="Arial" w:cs="Arial"/>
                <w:color w:val="000000"/>
                <w:lang w:val="de-DE" w:eastAsia="en-IN"/>
              </w:rPr>
              <w:t>)</w:t>
            </w:r>
          </w:p>
        </w:tc>
      </w:tr>
      <w:tr w:rsidR="00F7284F" w:rsidRPr="002F4F8B" w14:paraId="045DF2DE" w14:textId="77777777" w:rsidTr="009959C8">
        <w:trPr>
          <w:trHeight w:val="20"/>
        </w:trPr>
        <w:tc>
          <w:tcPr>
            <w:tcW w:w="2924" w:type="pct"/>
            <w:shd w:val="clear" w:color="auto" w:fill="auto"/>
            <w:hideMark/>
          </w:tcPr>
          <w:p w14:paraId="7345ECB0" w14:textId="77777777"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color w:val="000000"/>
                <w:lang w:eastAsia="en-IN"/>
              </w:rPr>
              <w:t>K. V. Fire Chemicals India Private Limited, Navi Mumbai</w:t>
            </w:r>
          </w:p>
        </w:tc>
        <w:tc>
          <w:tcPr>
            <w:tcW w:w="2076" w:type="pct"/>
            <w:shd w:val="clear" w:color="auto" w:fill="auto"/>
            <w:hideMark/>
          </w:tcPr>
          <w:p w14:paraId="5C9612D9" w14:textId="77777777"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smallCaps/>
                <w:color w:val="000000"/>
                <w:lang w:val="it-IT" w:eastAsia="en-IN"/>
              </w:rPr>
              <w:t>Shri Rajesh Sabadra</w:t>
            </w:r>
          </w:p>
        </w:tc>
      </w:tr>
      <w:tr w:rsidR="00F7284F" w:rsidRPr="002F4F8B" w14:paraId="0A8EE14F" w14:textId="77777777" w:rsidTr="009959C8">
        <w:trPr>
          <w:trHeight w:val="20"/>
        </w:trPr>
        <w:tc>
          <w:tcPr>
            <w:tcW w:w="2924" w:type="pct"/>
            <w:shd w:val="clear" w:color="auto" w:fill="auto"/>
            <w:hideMark/>
          </w:tcPr>
          <w:p w14:paraId="233ACE92" w14:textId="77777777"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color w:val="000000"/>
                <w:lang w:eastAsia="en-IN"/>
              </w:rPr>
              <w:t>Ministry of Home Affairs, New Delhi</w:t>
            </w:r>
          </w:p>
        </w:tc>
        <w:tc>
          <w:tcPr>
            <w:tcW w:w="2076" w:type="pct"/>
            <w:shd w:val="clear" w:color="auto" w:fill="auto"/>
            <w:hideMark/>
          </w:tcPr>
          <w:p w14:paraId="2213790E" w14:textId="77777777" w:rsidR="00F7284F" w:rsidRPr="002F4F8B" w:rsidRDefault="00F7284F" w:rsidP="002F4F8B">
            <w:pPr>
              <w:spacing w:line="276" w:lineRule="auto"/>
              <w:rPr>
                <w:rFonts w:ascii="Arial" w:eastAsia="Times New Roman" w:hAnsi="Arial" w:cs="Arial"/>
                <w:smallCaps/>
                <w:color w:val="000000"/>
                <w:lang w:eastAsia="en-IN"/>
              </w:rPr>
            </w:pPr>
            <w:r w:rsidRPr="002F4F8B">
              <w:rPr>
                <w:rFonts w:ascii="Arial" w:eastAsia="Times New Roman" w:hAnsi="Arial" w:cs="Arial"/>
                <w:smallCaps/>
                <w:color w:val="000000"/>
                <w:lang w:eastAsia="en-IN"/>
              </w:rPr>
              <w:t xml:space="preserve">Shri Prashant </w:t>
            </w:r>
            <w:proofErr w:type="spellStart"/>
            <w:r w:rsidRPr="002F4F8B">
              <w:rPr>
                <w:rFonts w:ascii="Arial" w:eastAsia="Times New Roman" w:hAnsi="Arial" w:cs="Arial"/>
                <w:smallCaps/>
                <w:color w:val="000000"/>
                <w:lang w:eastAsia="en-IN"/>
              </w:rPr>
              <w:t>Lonkar</w:t>
            </w:r>
            <w:proofErr w:type="spellEnd"/>
          </w:p>
          <w:p w14:paraId="6017C289" w14:textId="77777777"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smallCaps/>
                <w:color w:val="000000"/>
                <w:lang w:eastAsia="en-IN"/>
              </w:rPr>
              <w:t xml:space="preserve">Shri Moreshwar </w:t>
            </w:r>
            <w:proofErr w:type="spellStart"/>
            <w:r w:rsidRPr="002F4F8B">
              <w:rPr>
                <w:rFonts w:ascii="Arial" w:eastAsia="Times New Roman" w:hAnsi="Arial" w:cs="Arial"/>
                <w:smallCaps/>
                <w:color w:val="000000"/>
                <w:lang w:eastAsia="en-IN"/>
              </w:rPr>
              <w:t>Kudkilwar</w:t>
            </w:r>
            <w:proofErr w:type="spellEnd"/>
            <w:r w:rsidRPr="002F4F8B">
              <w:rPr>
                <w:rFonts w:ascii="Arial" w:eastAsia="Times New Roman" w:hAnsi="Arial" w:cs="Arial"/>
                <w:color w:val="000000"/>
                <w:lang w:eastAsia="en-IN"/>
              </w:rPr>
              <w:t xml:space="preserve"> (</w:t>
            </w:r>
            <w:r w:rsidRPr="002F4F8B">
              <w:rPr>
                <w:rFonts w:ascii="Arial" w:eastAsia="Times New Roman" w:hAnsi="Arial" w:cs="Arial"/>
                <w:i/>
                <w:iCs/>
                <w:color w:val="000000"/>
                <w:lang w:eastAsia="en-IN"/>
              </w:rPr>
              <w:t>Alternate</w:t>
            </w:r>
            <w:r w:rsidRPr="002F4F8B">
              <w:rPr>
                <w:rFonts w:ascii="Arial" w:eastAsia="Times New Roman" w:hAnsi="Arial" w:cs="Arial"/>
                <w:color w:val="000000"/>
                <w:lang w:eastAsia="en-IN"/>
              </w:rPr>
              <w:t>)</w:t>
            </w:r>
          </w:p>
        </w:tc>
      </w:tr>
      <w:tr w:rsidR="00F7284F" w:rsidRPr="002F4F8B" w14:paraId="6B47B163" w14:textId="77777777" w:rsidTr="009959C8">
        <w:trPr>
          <w:trHeight w:val="20"/>
        </w:trPr>
        <w:tc>
          <w:tcPr>
            <w:tcW w:w="2924" w:type="pct"/>
            <w:shd w:val="clear" w:color="auto" w:fill="auto"/>
            <w:hideMark/>
          </w:tcPr>
          <w:p w14:paraId="26663784" w14:textId="77777777"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color w:val="000000"/>
                <w:kern w:val="24"/>
                <w:lang w:eastAsia="en-IN"/>
              </w:rPr>
              <w:t>Municipal Corporation of Greater Mumbai, Mumbai</w:t>
            </w:r>
          </w:p>
        </w:tc>
        <w:tc>
          <w:tcPr>
            <w:tcW w:w="2076" w:type="pct"/>
            <w:shd w:val="clear" w:color="auto" w:fill="auto"/>
            <w:hideMark/>
          </w:tcPr>
          <w:p w14:paraId="3A6C960D" w14:textId="77777777" w:rsidR="00F7284F" w:rsidRPr="002F4F8B" w:rsidRDefault="00F7284F" w:rsidP="002F4F8B">
            <w:pPr>
              <w:spacing w:line="276" w:lineRule="auto"/>
              <w:rPr>
                <w:rFonts w:ascii="Arial" w:eastAsia="Times New Roman" w:hAnsi="Arial" w:cs="Arial"/>
                <w:smallCaps/>
                <w:color w:val="000000"/>
                <w:lang w:eastAsia="en-IN"/>
              </w:rPr>
            </w:pPr>
            <w:r w:rsidRPr="002F4F8B">
              <w:rPr>
                <w:rFonts w:ascii="Arial" w:eastAsia="Times New Roman" w:hAnsi="Arial" w:cs="Arial"/>
                <w:smallCaps/>
                <w:color w:val="000000"/>
                <w:lang w:eastAsia="en-IN"/>
              </w:rPr>
              <w:t>Chief Fire Officer</w:t>
            </w:r>
          </w:p>
          <w:p w14:paraId="72C5350E" w14:textId="77777777" w:rsidR="00F7284F" w:rsidRPr="002F4F8B" w:rsidRDefault="00F7284F" w:rsidP="002F4F8B">
            <w:pPr>
              <w:spacing w:line="276" w:lineRule="auto"/>
              <w:rPr>
                <w:rFonts w:ascii="Arial" w:eastAsia="Times New Roman" w:hAnsi="Arial" w:cs="Arial"/>
                <w:smallCaps/>
                <w:color w:val="000000"/>
                <w:lang w:eastAsia="en-IN"/>
              </w:rPr>
            </w:pPr>
            <w:r w:rsidRPr="002F4F8B">
              <w:rPr>
                <w:rFonts w:ascii="Arial" w:eastAsia="Times New Roman" w:hAnsi="Arial" w:cs="Arial"/>
                <w:smallCaps/>
                <w:color w:val="000000"/>
                <w:lang w:eastAsia="en-IN"/>
              </w:rPr>
              <w:lastRenderedPageBreak/>
              <w:t>Dy Chief Fire Officer</w:t>
            </w:r>
          </w:p>
          <w:p w14:paraId="12914D1B" w14:textId="77777777" w:rsidR="00F7284F" w:rsidRPr="002F4F8B" w:rsidRDefault="00F7284F" w:rsidP="002F4F8B">
            <w:pPr>
              <w:spacing w:line="276" w:lineRule="auto"/>
              <w:rPr>
                <w:rFonts w:ascii="Arial" w:eastAsia="Times New Roman" w:hAnsi="Arial" w:cs="Arial"/>
                <w:smallCaps/>
                <w:color w:val="000000"/>
                <w:lang w:eastAsia="en-IN"/>
              </w:rPr>
            </w:pPr>
            <w:r w:rsidRPr="002F4F8B">
              <w:rPr>
                <w:rFonts w:ascii="Arial" w:eastAsia="Times New Roman" w:hAnsi="Arial" w:cs="Arial"/>
                <w:color w:val="000000"/>
                <w:lang w:eastAsia="en-IN"/>
              </w:rPr>
              <w:t>(</w:t>
            </w:r>
            <w:r w:rsidRPr="002F4F8B">
              <w:rPr>
                <w:rFonts w:ascii="Arial" w:eastAsia="Times New Roman" w:hAnsi="Arial" w:cs="Arial"/>
                <w:i/>
                <w:iCs/>
                <w:color w:val="000000"/>
                <w:lang w:eastAsia="en-IN"/>
              </w:rPr>
              <w:t>Alternate</w:t>
            </w:r>
            <w:r w:rsidRPr="002F4F8B">
              <w:rPr>
                <w:rFonts w:ascii="Arial" w:eastAsia="Times New Roman" w:hAnsi="Arial" w:cs="Arial"/>
                <w:color w:val="000000"/>
                <w:lang w:eastAsia="en-IN"/>
              </w:rPr>
              <w:t>)</w:t>
            </w:r>
          </w:p>
        </w:tc>
      </w:tr>
      <w:tr w:rsidR="00F7284F" w:rsidRPr="002F4F8B" w14:paraId="1750CA1E" w14:textId="77777777" w:rsidTr="009959C8">
        <w:trPr>
          <w:trHeight w:val="20"/>
        </w:trPr>
        <w:tc>
          <w:tcPr>
            <w:tcW w:w="2924" w:type="pct"/>
            <w:shd w:val="clear" w:color="auto" w:fill="auto"/>
            <w:hideMark/>
          </w:tcPr>
          <w:p w14:paraId="386D2617" w14:textId="77777777" w:rsidR="00F7284F" w:rsidRPr="002F4F8B" w:rsidRDefault="00F7284F" w:rsidP="002F4F8B">
            <w:pPr>
              <w:spacing w:line="276" w:lineRule="auto"/>
              <w:rPr>
                <w:rFonts w:ascii="Arial" w:eastAsia="Times New Roman" w:hAnsi="Arial" w:cs="Arial"/>
                <w:color w:val="000000"/>
                <w:lang w:eastAsia="en-IN"/>
              </w:rPr>
            </w:pPr>
            <w:proofErr w:type="spellStart"/>
            <w:r w:rsidRPr="002F4F8B">
              <w:rPr>
                <w:rFonts w:ascii="Arial" w:eastAsia="Times New Roman" w:hAnsi="Arial" w:cs="Arial"/>
                <w:color w:val="000000"/>
                <w:lang w:eastAsia="en-IN"/>
              </w:rPr>
              <w:lastRenderedPageBreak/>
              <w:t>NewAge</w:t>
            </w:r>
            <w:proofErr w:type="spellEnd"/>
            <w:r w:rsidRPr="002F4F8B">
              <w:rPr>
                <w:rFonts w:ascii="Arial" w:eastAsia="Times New Roman" w:hAnsi="Arial" w:cs="Arial"/>
                <w:color w:val="000000"/>
                <w:lang w:eastAsia="en-IN"/>
              </w:rPr>
              <w:t xml:space="preserve"> Industries, Fire Protection Engineers, </w:t>
            </w:r>
            <w:proofErr w:type="spellStart"/>
            <w:r w:rsidRPr="002F4F8B">
              <w:rPr>
                <w:rFonts w:ascii="Arial" w:eastAsia="Times New Roman" w:hAnsi="Arial" w:cs="Arial"/>
                <w:color w:val="000000"/>
                <w:lang w:eastAsia="en-IN"/>
              </w:rPr>
              <w:t>Surendranagar</w:t>
            </w:r>
            <w:proofErr w:type="spellEnd"/>
          </w:p>
        </w:tc>
        <w:tc>
          <w:tcPr>
            <w:tcW w:w="2076" w:type="pct"/>
            <w:shd w:val="clear" w:color="auto" w:fill="auto"/>
            <w:hideMark/>
          </w:tcPr>
          <w:p w14:paraId="4E5B1566" w14:textId="77777777"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smallCaps/>
                <w:color w:val="000000"/>
                <w:lang w:val="en-IN" w:eastAsia="en-IN"/>
              </w:rPr>
              <w:t>Shri</w:t>
            </w:r>
            <w:r w:rsidRPr="002F4F8B">
              <w:rPr>
                <w:rFonts w:ascii="Arial" w:eastAsia="Times New Roman" w:hAnsi="Arial" w:cs="Arial"/>
                <w:color w:val="000000"/>
                <w:lang w:eastAsia="en-IN"/>
              </w:rPr>
              <w:t xml:space="preserve"> Ashok Shah</w:t>
            </w:r>
          </w:p>
        </w:tc>
      </w:tr>
      <w:tr w:rsidR="00F7284F" w:rsidRPr="002F4F8B" w14:paraId="06CB2D3F" w14:textId="77777777" w:rsidTr="009959C8">
        <w:trPr>
          <w:trHeight w:val="20"/>
        </w:trPr>
        <w:tc>
          <w:tcPr>
            <w:tcW w:w="2924" w:type="pct"/>
            <w:shd w:val="clear" w:color="auto" w:fill="auto"/>
            <w:hideMark/>
          </w:tcPr>
          <w:p w14:paraId="11668F22" w14:textId="77777777" w:rsidR="00F7284F" w:rsidRPr="002F4F8B" w:rsidRDefault="00F7284F" w:rsidP="002F4F8B">
            <w:pPr>
              <w:spacing w:line="276" w:lineRule="auto"/>
              <w:rPr>
                <w:rFonts w:ascii="Arial" w:eastAsia="Times New Roman" w:hAnsi="Arial" w:cs="Arial"/>
                <w:color w:val="000000"/>
                <w:lang w:eastAsia="en-IN"/>
              </w:rPr>
            </w:pPr>
            <w:r w:rsidRPr="002F4F8B">
              <w:rPr>
                <w:rFonts w:ascii="Arial" w:eastAsia="Times New Roman" w:hAnsi="Arial" w:cs="Arial"/>
                <w:color w:val="000000"/>
                <w:kern w:val="24"/>
                <w:lang w:val="en-IN" w:eastAsia="en-IN"/>
              </w:rPr>
              <w:t xml:space="preserve">Peter </w:t>
            </w:r>
            <w:proofErr w:type="spellStart"/>
            <w:r w:rsidRPr="002F4F8B">
              <w:rPr>
                <w:rFonts w:ascii="Arial" w:eastAsia="Times New Roman" w:hAnsi="Arial" w:cs="Arial"/>
                <w:color w:val="000000"/>
                <w:kern w:val="24"/>
                <w:lang w:val="en-IN" w:eastAsia="en-IN"/>
              </w:rPr>
              <w:t>Autokits</w:t>
            </w:r>
            <w:proofErr w:type="spellEnd"/>
            <w:r w:rsidRPr="002F4F8B">
              <w:rPr>
                <w:rFonts w:ascii="Arial" w:eastAsia="Times New Roman" w:hAnsi="Arial" w:cs="Arial"/>
                <w:color w:val="000000"/>
                <w:kern w:val="24"/>
                <w:lang w:val="en-IN" w:eastAsia="en-IN"/>
              </w:rPr>
              <w:t xml:space="preserve"> Private Limited, Mumbai</w:t>
            </w:r>
          </w:p>
        </w:tc>
        <w:tc>
          <w:tcPr>
            <w:tcW w:w="2076" w:type="pct"/>
            <w:shd w:val="clear" w:color="auto" w:fill="auto"/>
            <w:hideMark/>
          </w:tcPr>
          <w:p w14:paraId="268DC19A" w14:textId="77777777" w:rsidR="00F7284F" w:rsidRPr="002F4F8B" w:rsidRDefault="00F7284F" w:rsidP="002F4F8B">
            <w:pPr>
              <w:spacing w:line="276" w:lineRule="auto"/>
              <w:rPr>
                <w:rFonts w:ascii="Arial" w:eastAsia="Times New Roman" w:hAnsi="Arial" w:cs="Arial"/>
                <w:smallCaps/>
                <w:color w:val="000000"/>
                <w:lang w:val="en-IN" w:eastAsia="en-IN"/>
              </w:rPr>
            </w:pPr>
            <w:r w:rsidRPr="002F4F8B">
              <w:rPr>
                <w:rFonts w:ascii="Arial" w:eastAsia="Times New Roman" w:hAnsi="Arial" w:cs="Arial"/>
                <w:smallCaps/>
                <w:color w:val="000000"/>
                <w:lang w:val="en-IN" w:eastAsia="en-IN"/>
              </w:rPr>
              <w:t>Shri J. K. Shah</w:t>
            </w:r>
          </w:p>
          <w:p w14:paraId="2748F7E7" w14:textId="77777777" w:rsidR="00F7284F" w:rsidRPr="002F4F8B" w:rsidRDefault="00F7284F" w:rsidP="002F4F8B">
            <w:pPr>
              <w:spacing w:line="276" w:lineRule="auto"/>
              <w:rPr>
                <w:rFonts w:ascii="Arial" w:eastAsia="Times New Roman" w:hAnsi="Arial" w:cs="Arial"/>
                <w:smallCaps/>
                <w:color w:val="000000"/>
                <w:lang w:val="en-IN" w:eastAsia="en-IN"/>
              </w:rPr>
            </w:pPr>
            <w:r w:rsidRPr="002F4F8B">
              <w:rPr>
                <w:rFonts w:ascii="Arial" w:eastAsia="Times New Roman" w:hAnsi="Arial" w:cs="Arial"/>
                <w:smallCaps/>
                <w:color w:val="000000"/>
                <w:lang w:val="en-IN" w:eastAsia="en-IN"/>
              </w:rPr>
              <w:t>Shri Paresh Joshi</w:t>
            </w:r>
          </w:p>
          <w:p w14:paraId="355B3348" w14:textId="77777777" w:rsidR="00F7284F" w:rsidRPr="002F4F8B" w:rsidRDefault="00F7284F" w:rsidP="002F4F8B">
            <w:pPr>
              <w:spacing w:line="276" w:lineRule="auto"/>
              <w:rPr>
                <w:rFonts w:ascii="Arial" w:eastAsia="Times New Roman" w:hAnsi="Arial" w:cs="Arial"/>
                <w:color w:val="000000"/>
                <w:lang w:val="en-IN" w:eastAsia="en-IN"/>
              </w:rPr>
            </w:pPr>
            <w:r w:rsidRPr="002F4F8B">
              <w:rPr>
                <w:rFonts w:ascii="Arial" w:eastAsia="Times New Roman" w:hAnsi="Arial" w:cs="Arial"/>
                <w:color w:val="000000"/>
                <w:lang w:val="en-IN" w:eastAsia="en-IN"/>
              </w:rPr>
              <w:t>(</w:t>
            </w:r>
            <w:r w:rsidRPr="002F4F8B">
              <w:rPr>
                <w:rFonts w:ascii="Arial" w:eastAsia="Times New Roman" w:hAnsi="Arial" w:cs="Arial"/>
                <w:i/>
                <w:iCs/>
                <w:color w:val="000000"/>
                <w:lang w:val="en-IN" w:eastAsia="en-IN"/>
              </w:rPr>
              <w:t>Alternate</w:t>
            </w:r>
            <w:r w:rsidRPr="002F4F8B">
              <w:rPr>
                <w:rFonts w:ascii="Arial" w:eastAsia="Times New Roman" w:hAnsi="Arial" w:cs="Arial"/>
                <w:color w:val="000000"/>
                <w:lang w:val="en-IN" w:eastAsia="en-IN"/>
              </w:rPr>
              <w:t>)</w:t>
            </w:r>
          </w:p>
        </w:tc>
      </w:tr>
      <w:tr w:rsidR="00F7284F" w:rsidRPr="002F4F8B" w14:paraId="78DAB0A9" w14:textId="77777777" w:rsidTr="009959C8">
        <w:trPr>
          <w:trHeight w:val="20"/>
        </w:trPr>
        <w:tc>
          <w:tcPr>
            <w:tcW w:w="2924" w:type="pct"/>
            <w:shd w:val="clear" w:color="auto" w:fill="auto"/>
            <w:hideMark/>
          </w:tcPr>
          <w:p w14:paraId="3B93866E" w14:textId="77777777" w:rsidR="00F7284F" w:rsidRPr="002F4F8B" w:rsidRDefault="00F7284F" w:rsidP="002F4F8B">
            <w:pPr>
              <w:spacing w:line="276" w:lineRule="auto"/>
              <w:rPr>
                <w:rFonts w:ascii="Arial" w:eastAsia="Times New Roman" w:hAnsi="Arial" w:cs="Arial"/>
                <w:smallCaps/>
                <w:color w:val="000000"/>
                <w:lang w:eastAsia="en-IN"/>
              </w:rPr>
            </w:pPr>
            <w:r w:rsidRPr="002F4F8B">
              <w:rPr>
                <w:rFonts w:ascii="Arial" w:eastAsia="Times New Roman" w:hAnsi="Arial" w:cs="Arial"/>
                <w:color w:val="000000"/>
                <w:kern w:val="24"/>
                <w:lang w:eastAsia="en-IN"/>
              </w:rPr>
              <w:t>S &amp; P Safety Products Private Limited, Kolkata</w:t>
            </w:r>
          </w:p>
        </w:tc>
        <w:tc>
          <w:tcPr>
            <w:tcW w:w="2076" w:type="pct"/>
            <w:shd w:val="clear" w:color="auto" w:fill="auto"/>
            <w:hideMark/>
          </w:tcPr>
          <w:p w14:paraId="2598FACF" w14:textId="77777777" w:rsidR="00F7284F" w:rsidRPr="002F4F8B" w:rsidRDefault="00F7284F" w:rsidP="002F4F8B">
            <w:pPr>
              <w:spacing w:line="276" w:lineRule="auto"/>
              <w:rPr>
                <w:rFonts w:ascii="Arial" w:eastAsia="Times New Roman" w:hAnsi="Arial" w:cs="Arial"/>
                <w:smallCaps/>
                <w:color w:val="000000"/>
                <w:lang w:eastAsia="en-IN"/>
              </w:rPr>
            </w:pPr>
            <w:r w:rsidRPr="002F4F8B">
              <w:rPr>
                <w:rFonts w:ascii="Arial" w:eastAsia="Times New Roman" w:hAnsi="Arial" w:cs="Arial"/>
                <w:smallCaps/>
                <w:color w:val="000000"/>
                <w:lang w:eastAsia="en-IN"/>
              </w:rPr>
              <w:t xml:space="preserve">Shri </w:t>
            </w:r>
            <w:proofErr w:type="spellStart"/>
            <w:r w:rsidRPr="002F4F8B">
              <w:rPr>
                <w:rFonts w:ascii="Arial" w:eastAsia="Times New Roman" w:hAnsi="Arial" w:cs="Arial"/>
                <w:smallCaps/>
                <w:color w:val="000000"/>
                <w:lang w:eastAsia="en-IN"/>
              </w:rPr>
              <w:t>Tunir</w:t>
            </w:r>
            <w:proofErr w:type="spellEnd"/>
            <w:r w:rsidRPr="002F4F8B">
              <w:rPr>
                <w:rFonts w:ascii="Arial" w:eastAsia="Times New Roman" w:hAnsi="Arial" w:cs="Arial"/>
                <w:smallCaps/>
                <w:color w:val="000000"/>
                <w:lang w:eastAsia="en-IN"/>
              </w:rPr>
              <w:t xml:space="preserve"> Chakrabarti</w:t>
            </w:r>
          </w:p>
        </w:tc>
      </w:tr>
      <w:tr w:rsidR="00F7284F" w:rsidRPr="002F4F8B" w14:paraId="2B7EF2C8" w14:textId="77777777" w:rsidTr="009959C8">
        <w:trPr>
          <w:trHeight w:val="20"/>
        </w:trPr>
        <w:tc>
          <w:tcPr>
            <w:tcW w:w="2924" w:type="pct"/>
            <w:shd w:val="clear" w:color="auto" w:fill="auto"/>
            <w:hideMark/>
          </w:tcPr>
          <w:p w14:paraId="78B83EF3" w14:textId="77777777" w:rsidR="00F7284F" w:rsidRPr="002F4F8B" w:rsidRDefault="00F7284F" w:rsidP="002F4F8B">
            <w:pPr>
              <w:spacing w:line="276" w:lineRule="auto"/>
              <w:rPr>
                <w:rFonts w:ascii="Arial" w:eastAsia="Times New Roman" w:hAnsi="Arial" w:cs="Arial"/>
                <w:color w:val="000000"/>
                <w:lang w:eastAsia="en-IN"/>
              </w:rPr>
            </w:pPr>
            <w:proofErr w:type="spellStart"/>
            <w:r w:rsidRPr="002F4F8B">
              <w:rPr>
                <w:rFonts w:ascii="Arial" w:eastAsia="Times New Roman" w:hAnsi="Arial" w:cs="Arial"/>
                <w:color w:val="000000"/>
                <w:lang w:eastAsia="en-IN"/>
              </w:rPr>
              <w:t>Safex</w:t>
            </w:r>
            <w:proofErr w:type="spellEnd"/>
            <w:r w:rsidRPr="002F4F8B">
              <w:rPr>
                <w:rFonts w:ascii="Arial" w:eastAsia="Times New Roman" w:hAnsi="Arial" w:cs="Arial"/>
                <w:color w:val="000000"/>
                <w:lang w:eastAsia="en-IN"/>
              </w:rPr>
              <w:t xml:space="preserve"> Fire Services Limited, Mumbai</w:t>
            </w:r>
          </w:p>
        </w:tc>
        <w:tc>
          <w:tcPr>
            <w:tcW w:w="2076" w:type="pct"/>
            <w:shd w:val="clear" w:color="auto" w:fill="auto"/>
            <w:hideMark/>
          </w:tcPr>
          <w:p w14:paraId="4F53DE59" w14:textId="77777777" w:rsidR="00F7284F" w:rsidRPr="002F4F8B" w:rsidRDefault="00F7284F" w:rsidP="002F4F8B">
            <w:pPr>
              <w:spacing w:line="276" w:lineRule="auto"/>
              <w:rPr>
                <w:rFonts w:ascii="Arial" w:eastAsia="Times New Roman" w:hAnsi="Arial" w:cs="Arial"/>
                <w:smallCaps/>
                <w:color w:val="000000"/>
                <w:lang w:val="de-DE" w:eastAsia="en-IN"/>
              </w:rPr>
            </w:pPr>
            <w:r w:rsidRPr="002F4F8B">
              <w:rPr>
                <w:rFonts w:ascii="Arial" w:eastAsia="Times New Roman" w:hAnsi="Arial" w:cs="Arial"/>
                <w:smallCaps/>
                <w:color w:val="000000"/>
                <w:lang w:val="de-DE" w:eastAsia="en-IN"/>
              </w:rPr>
              <w:t>Shri Jitendra Shah</w:t>
            </w:r>
          </w:p>
          <w:p w14:paraId="5F85CFBA" w14:textId="77777777" w:rsidR="00F7284F" w:rsidRPr="002F4F8B" w:rsidRDefault="00F7284F" w:rsidP="002F4F8B">
            <w:pPr>
              <w:spacing w:line="276" w:lineRule="auto"/>
              <w:rPr>
                <w:rFonts w:ascii="Arial" w:eastAsia="Times New Roman" w:hAnsi="Arial" w:cs="Arial"/>
                <w:smallCaps/>
                <w:color w:val="000000"/>
                <w:lang w:val="de-DE" w:eastAsia="en-IN"/>
              </w:rPr>
            </w:pPr>
            <w:r w:rsidRPr="002F4F8B">
              <w:rPr>
                <w:rFonts w:ascii="Arial" w:eastAsia="Times New Roman" w:hAnsi="Arial" w:cs="Arial"/>
                <w:smallCaps/>
                <w:color w:val="000000"/>
                <w:lang w:val="de-DE" w:eastAsia="en-IN"/>
              </w:rPr>
              <w:t xml:space="preserve">Shri Sandip Shah </w:t>
            </w:r>
            <w:r w:rsidRPr="002F4F8B">
              <w:rPr>
                <w:rFonts w:ascii="Arial" w:eastAsia="Times New Roman" w:hAnsi="Arial" w:cs="Arial"/>
                <w:color w:val="000000"/>
                <w:lang w:val="it-IT" w:eastAsia="en-IN"/>
              </w:rPr>
              <w:t>(</w:t>
            </w:r>
            <w:r w:rsidRPr="002F4F8B">
              <w:rPr>
                <w:rFonts w:ascii="Arial" w:eastAsia="Times New Roman" w:hAnsi="Arial" w:cs="Arial"/>
                <w:i/>
                <w:iCs/>
                <w:color w:val="000000"/>
                <w:lang w:val="it-IT" w:eastAsia="en-IN"/>
              </w:rPr>
              <w:t>Alternate</w:t>
            </w:r>
            <w:r w:rsidRPr="002F4F8B">
              <w:rPr>
                <w:rFonts w:ascii="Arial" w:eastAsia="Times New Roman" w:hAnsi="Arial" w:cs="Arial"/>
                <w:color w:val="000000"/>
                <w:lang w:val="it-IT" w:eastAsia="en-IN"/>
              </w:rPr>
              <w:t>)</w:t>
            </w:r>
          </w:p>
        </w:tc>
      </w:tr>
      <w:tr w:rsidR="00F7284F" w:rsidRPr="002F4F8B" w14:paraId="373B82E3" w14:textId="77777777" w:rsidTr="009959C8">
        <w:trPr>
          <w:trHeight w:val="20"/>
        </w:trPr>
        <w:tc>
          <w:tcPr>
            <w:tcW w:w="2924" w:type="pct"/>
            <w:shd w:val="clear" w:color="auto" w:fill="auto"/>
            <w:hideMark/>
          </w:tcPr>
          <w:p w14:paraId="40349ED3" w14:textId="77777777" w:rsidR="00F7284F" w:rsidRPr="002F4F8B" w:rsidRDefault="00F7284F" w:rsidP="002F4F8B">
            <w:pPr>
              <w:spacing w:line="276" w:lineRule="auto"/>
              <w:rPr>
                <w:rFonts w:ascii="Arial" w:eastAsia="Times New Roman" w:hAnsi="Arial" w:cs="Arial"/>
                <w:color w:val="000000"/>
                <w:kern w:val="24"/>
                <w:lang w:eastAsia="en-IN"/>
              </w:rPr>
            </w:pPr>
            <w:r w:rsidRPr="002F4F8B">
              <w:rPr>
                <w:rFonts w:ascii="Arial" w:eastAsia="Times New Roman" w:hAnsi="Arial" w:cs="Arial"/>
                <w:color w:val="000000"/>
                <w:kern w:val="24"/>
                <w:lang w:eastAsia="en-IN"/>
              </w:rPr>
              <w:t xml:space="preserve">Shah Bhogilal </w:t>
            </w:r>
            <w:proofErr w:type="spellStart"/>
            <w:r w:rsidRPr="002F4F8B">
              <w:rPr>
                <w:rFonts w:ascii="Arial" w:eastAsia="Times New Roman" w:hAnsi="Arial" w:cs="Arial"/>
                <w:color w:val="000000"/>
                <w:kern w:val="24"/>
                <w:lang w:eastAsia="en-IN"/>
              </w:rPr>
              <w:t>Jethalal</w:t>
            </w:r>
            <w:proofErr w:type="spellEnd"/>
            <w:r w:rsidRPr="002F4F8B">
              <w:rPr>
                <w:rFonts w:ascii="Arial" w:eastAsia="Times New Roman" w:hAnsi="Arial" w:cs="Arial"/>
                <w:color w:val="000000"/>
                <w:kern w:val="24"/>
                <w:lang w:eastAsia="en-IN"/>
              </w:rPr>
              <w:t xml:space="preserve"> &amp; Bros., Ahmedabad</w:t>
            </w:r>
          </w:p>
        </w:tc>
        <w:tc>
          <w:tcPr>
            <w:tcW w:w="2076" w:type="pct"/>
            <w:shd w:val="clear" w:color="auto" w:fill="auto"/>
            <w:hideMark/>
          </w:tcPr>
          <w:p w14:paraId="3DBDD906" w14:textId="77777777" w:rsidR="00F7284F" w:rsidRPr="002F4F8B" w:rsidRDefault="00F7284F" w:rsidP="002F4F8B">
            <w:pPr>
              <w:spacing w:line="276" w:lineRule="auto"/>
              <w:rPr>
                <w:rFonts w:ascii="Arial" w:eastAsia="Times New Roman" w:hAnsi="Arial" w:cs="Arial"/>
                <w:smallCaps/>
                <w:color w:val="000000"/>
                <w:lang w:val="de-DE" w:eastAsia="en-IN"/>
              </w:rPr>
            </w:pPr>
            <w:r w:rsidRPr="002F4F8B">
              <w:rPr>
                <w:rFonts w:ascii="Arial" w:eastAsia="Times New Roman" w:hAnsi="Arial" w:cs="Arial"/>
                <w:smallCaps/>
                <w:color w:val="000000"/>
                <w:lang w:val="de-DE" w:eastAsia="en-IN"/>
              </w:rPr>
              <w:t>Shri Mukesh M. Shah</w:t>
            </w:r>
          </w:p>
        </w:tc>
      </w:tr>
      <w:tr w:rsidR="00F7284F" w:rsidRPr="002F4F8B" w14:paraId="08026EF3" w14:textId="77777777" w:rsidTr="009959C8">
        <w:trPr>
          <w:trHeight w:val="20"/>
        </w:trPr>
        <w:tc>
          <w:tcPr>
            <w:tcW w:w="2924" w:type="pct"/>
            <w:shd w:val="clear" w:color="auto" w:fill="auto"/>
          </w:tcPr>
          <w:p w14:paraId="011911CA" w14:textId="77777777" w:rsidR="00F7284F" w:rsidRPr="002F4F8B" w:rsidRDefault="00F7284F" w:rsidP="002F4F8B">
            <w:pPr>
              <w:spacing w:line="276" w:lineRule="auto"/>
              <w:rPr>
                <w:rFonts w:ascii="Arial" w:eastAsia="Times New Roman" w:hAnsi="Arial" w:cs="Arial"/>
                <w:color w:val="000000"/>
                <w:kern w:val="24"/>
                <w:lang w:val="en-IN" w:eastAsia="en-IN"/>
              </w:rPr>
            </w:pPr>
            <w:proofErr w:type="spellStart"/>
            <w:r w:rsidRPr="002F4F8B">
              <w:rPr>
                <w:rFonts w:ascii="Arial" w:eastAsia="Times New Roman" w:hAnsi="Arial" w:cs="Arial"/>
                <w:color w:val="000000"/>
                <w:kern w:val="24"/>
                <w:lang w:val="en-IN" w:eastAsia="en-IN"/>
              </w:rPr>
              <w:t>Surex</w:t>
            </w:r>
            <w:proofErr w:type="spellEnd"/>
            <w:r w:rsidRPr="002F4F8B">
              <w:rPr>
                <w:rFonts w:ascii="Arial" w:eastAsia="Times New Roman" w:hAnsi="Arial" w:cs="Arial"/>
                <w:color w:val="000000"/>
                <w:kern w:val="24"/>
                <w:lang w:val="en-IN" w:eastAsia="en-IN"/>
              </w:rPr>
              <w:t xml:space="preserve"> Production &amp; Sales Private Limited, Kolkata</w:t>
            </w:r>
          </w:p>
        </w:tc>
        <w:tc>
          <w:tcPr>
            <w:tcW w:w="2076" w:type="pct"/>
            <w:shd w:val="clear" w:color="auto" w:fill="auto"/>
          </w:tcPr>
          <w:p w14:paraId="39CC2543" w14:textId="77777777" w:rsidR="00F7284F" w:rsidRPr="002F4F8B" w:rsidRDefault="00F7284F" w:rsidP="002F4F8B">
            <w:pPr>
              <w:spacing w:line="276" w:lineRule="auto"/>
              <w:rPr>
                <w:rFonts w:ascii="Arial" w:eastAsia="Times New Roman" w:hAnsi="Arial" w:cs="Arial"/>
                <w:smallCaps/>
                <w:color w:val="000000"/>
                <w:lang w:val="de-DE" w:eastAsia="en-IN"/>
              </w:rPr>
            </w:pPr>
            <w:r w:rsidRPr="002F4F8B">
              <w:rPr>
                <w:rFonts w:ascii="Arial" w:eastAsia="Times New Roman" w:hAnsi="Arial" w:cs="Arial"/>
                <w:smallCaps/>
                <w:color w:val="000000"/>
                <w:lang w:val="de-DE" w:eastAsia="en-IN"/>
              </w:rPr>
              <w:t>Shri Tarit Sur</w:t>
            </w:r>
          </w:p>
          <w:p w14:paraId="67BE3BA1" w14:textId="77777777" w:rsidR="00F7284F" w:rsidRPr="002F4F8B" w:rsidRDefault="00F7284F" w:rsidP="002F4F8B">
            <w:pPr>
              <w:spacing w:line="276" w:lineRule="auto"/>
              <w:rPr>
                <w:rFonts w:ascii="Arial" w:eastAsia="Times New Roman" w:hAnsi="Arial" w:cs="Arial"/>
                <w:color w:val="000000"/>
                <w:lang w:val="it-IT" w:eastAsia="en-IN"/>
              </w:rPr>
            </w:pPr>
            <w:r w:rsidRPr="002F4F8B">
              <w:rPr>
                <w:rFonts w:ascii="Arial" w:eastAsia="Times New Roman" w:hAnsi="Arial" w:cs="Arial"/>
                <w:smallCaps/>
                <w:color w:val="000000"/>
                <w:lang w:val="de-DE" w:eastAsia="en-IN"/>
              </w:rPr>
              <w:t xml:space="preserve">Shri Debashis Neogi </w:t>
            </w:r>
            <w:r w:rsidRPr="002F4F8B">
              <w:rPr>
                <w:rFonts w:ascii="Arial" w:eastAsia="Times New Roman" w:hAnsi="Arial" w:cs="Arial"/>
                <w:color w:val="000000"/>
                <w:lang w:val="it-IT" w:eastAsia="en-IN"/>
              </w:rPr>
              <w:t>(</w:t>
            </w:r>
            <w:r w:rsidRPr="002F4F8B">
              <w:rPr>
                <w:rFonts w:ascii="Arial" w:eastAsia="Times New Roman" w:hAnsi="Arial" w:cs="Arial"/>
                <w:i/>
                <w:iCs/>
                <w:color w:val="000000"/>
                <w:lang w:val="it-IT" w:eastAsia="en-IN"/>
              </w:rPr>
              <w:t>Alternate</w:t>
            </w:r>
            <w:r w:rsidRPr="002F4F8B">
              <w:rPr>
                <w:rFonts w:ascii="Arial" w:eastAsia="Times New Roman" w:hAnsi="Arial" w:cs="Arial"/>
                <w:color w:val="000000"/>
                <w:lang w:val="it-IT" w:eastAsia="en-IN"/>
              </w:rPr>
              <w:t>)</w:t>
            </w:r>
          </w:p>
        </w:tc>
      </w:tr>
      <w:tr w:rsidR="00F7284F" w:rsidRPr="002F4F8B" w14:paraId="484C3106" w14:textId="77777777" w:rsidTr="009959C8">
        <w:trPr>
          <w:trHeight w:val="20"/>
        </w:trPr>
        <w:tc>
          <w:tcPr>
            <w:tcW w:w="2924" w:type="pct"/>
            <w:shd w:val="clear" w:color="auto" w:fill="auto"/>
          </w:tcPr>
          <w:p w14:paraId="6067237D" w14:textId="77777777" w:rsidR="00F7284F" w:rsidRPr="002F4F8B" w:rsidRDefault="00F7284F" w:rsidP="002F4F8B">
            <w:pPr>
              <w:spacing w:line="276" w:lineRule="auto"/>
              <w:rPr>
                <w:rFonts w:ascii="Arial" w:eastAsia="Times New Roman" w:hAnsi="Arial" w:cs="Arial"/>
                <w:color w:val="000000"/>
                <w:kern w:val="24"/>
                <w:lang w:val="en-IN" w:eastAsia="en-IN"/>
              </w:rPr>
            </w:pPr>
            <w:r w:rsidRPr="002F4F8B">
              <w:rPr>
                <w:rFonts w:ascii="Arial" w:eastAsia="Times New Roman" w:hAnsi="Arial" w:cs="Arial"/>
                <w:color w:val="000000"/>
                <w:kern w:val="24"/>
                <w:lang w:val="en-IN" w:eastAsia="en-IN"/>
              </w:rPr>
              <w:t>Swastik Synergy Engineering Private Limited, Mumbai</w:t>
            </w:r>
          </w:p>
        </w:tc>
        <w:tc>
          <w:tcPr>
            <w:tcW w:w="2076" w:type="pct"/>
            <w:shd w:val="clear" w:color="auto" w:fill="auto"/>
          </w:tcPr>
          <w:p w14:paraId="6FC949A0" w14:textId="77777777" w:rsidR="00F7284F" w:rsidRPr="002F4F8B" w:rsidRDefault="00F7284F" w:rsidP="002F4F8B">
            <w:pPr>
              <w:spacing w:line="276" w:lineRule="auto"/>
              <w:rPr>
                <w:rFonts w:ascii="Arial" w:eastAsia="Times New Roman" w:hAnsi="Arial" w:cs="Arial"/>
                <w:smallCaps/>
                <w:color w:val="000000"/>
                <w:lang w:val="en-IN" w:eastAsia="en-IN"/>
              </w:rPr>
            </w:pPr>
            <w:r w:rsidRPr="002F4F8B">
              <w:rPr>
                <w:rFonts w:ascii="Arial" w:eastAsia="Times New Roman" w:hAnsi="Arial" w:cs="Arial"/>
                <w:smallCaps/>
                <w:color w:val="000000"/>
                <w:lang w:val="en-IN" w:eastAsia="en-IN"/>
              </w:rPr>
              <w:t>Shri Mukesh D. Shah</w:t>
            </w:r>
          </w:p>
          <w:p w14:paraId="181A6973" w14:textId="77777777" w:rsidR="00F7284F" w:rsidRPr="002F4F8B" w:rsidRDefault="00F7284F" w:rsidP="002F4F8B">
            <w:pPr>
              <w:spacing w:line="276" w:lineRule="auto"/>
              <w:rPr>
                <w:rFonts w:ascii="Arial" w:eastAsia="Times New Roman" w:hAnsi="Arial" w:cs="Arial"/>
                <w:smallCaps/>
                <w:color w:val="000000"/>
                <w:lang w:val="en-IN" w:eastAsia="en-IN"/>
              </w:rPr>
            </w:pPr>
            <w:r w:rsidRPr="002F4F8B">
              <w:rPr>
                <w:rFonts w:ascii="Arial" w:eastAsia="Times New Roman" w:hAnsi="Arial" w:cs="Arial"/>
                <w:smallCaps/>
                <w:color w:val="000000"/>
                <w:lang w:val="en-IN" w:eastAsia="en-IN"/>
              </w:rPr>
              <w:t xml:space="preserve">Shri Kunal </w:t>
            </w:r>
            <w:proofErr w:type="spellStart"/>
            <w:r w:rsidRPr="002F4F8B">
              <w:rPr>
                <w:rFonts w:ascii="Arial" w:eastAsia="Times New Roman" w:hAnsi="Arial" w:cs="Arial"/>
                <w:smallCaps/>
                <w:color w:val="000000"/>
                <w:lang w:val="en-IN" w:eastAsia="en-IN"/>
              </w:rPr>
              <w:t>Zatakia</w:t>
            </w:r>
            <w:proofErr w:type="spellEnd"/>
            <w:r w:rsidRPr="002F4F8B">
              <w:rPr>
                <w:rFonts w:ascii="Arial" w:eastAsia="Times New Roman" w:hAnsi="Arial" w:cs="Arial"/>
                <w:smallCaps/>
                <w:color w:val="000000"/>
                <w:lang w:val="en-IN" w:eastAsia="en-IN"/>
              </w:rPr>
              <w:t xml:space="preserve"> </w:t>
            </w:r>
            <w:r w:rsidRPr="002F4F8B">
              <w:rPr>
                <w:rFonts w:ascii="Arial" w:eastAsia="Times New Roman" w:hAnsi="Arial" w:cs="Arial"/>
                <w:color w:val="000000"/>
                <w:lang w:val="en-IN" w:eastAsia="en-IN"/>
              </w:rPr>
              <w:t>(</w:t>
            </w:r>
            <w:r w:rsidRPr="002F4F8B">
              <w:rPr>
                <w:rFonts w:ascii="Arial" w:eastAsia="Times New Roman" w:hAnsi="Arial" w:cs="Arial"/>
                <w:i/>
                <w:iCs/>
                <w:color w:val="000000"/>
                <w:lang w:val="en-IN" w:eastAsia="en-IN"/>
              </w:rPr>
              <w:t>Alternate</w:t>
            </w:r>
            <w:r w:rsidRPr="002F4F8B">
              <w:rPr>
                <w:rFonts w:ascii="Arial" w:eastAsia="Times New Roman" w:hAnsi="Arial" w:cs="Arial"/>
                <w:color w:val="000000"/>
                <w:lang w:val="en-IN" w:eastAsia="en-IN"/>
              </w:rPr>
              <w:t>)</w:t>
            </w:r>
          </w:p>
        </w:tc>
      </w:tr>
      <w:tr w:rsidR="00F7284F" w:rsidRPr="002F4F8B" w14:paraId="5F87B6BB" w14:textId="77777777" w:rsidTr="009959C8">
        <w:trPr>
          <w:trHeight w:val="20"/>
        </w:trPr>
        <w:tc>
          <w:tcPr>
            <w:tcW w:w="2924" w:type="pct"/>
            <w:shd w:val="clear" w:color="auto" w:fill="auto"/>
          </w:tcPr>
          <w:p w14:paraId="2E01A1A0" w14:textId="77777777" w:rsidR="00F7284F" w:rsidRPr="002F4F8B" w:rsidRDefault="00F7284F" w:rsidP="002F4F8B">
            <w:pPr>
              <w:spacing w:line="276" w:lineRule="auto"/>
              <w:rPr>
                <w:rFonts w:ascii="Arial" w:eastAsia="Times New Roman" w:hAnsi="Arial" w:cs="Arial"/>
                <w:color w:val="000000"/>
                <w:kern w:val="24"/>
                <w:lang w:val="en-IN" w:eastAsia="en-IN"/>
              </w:rPr>
            </w:pPr>
            <w:r w:rsidRPr="002F4F8B">
              <w:rPr>
                <w:rFonts w:ascii="Arial" w:eastAsia="Times New Roman" w:hAnsi="Arial" w:cs="Arial"/>
                <w:color w:val="000000"/>
                <w:kern w:val="24"/>
                <w:lang w:val="en-IN" w:eastAsia="en-IN"/>
              </w:rPr>
              <w:t>Topaz Fire Systems Private Limited, Bengaluru</w:t>
            </w:r>
          </w:p>
        </w:tc>
        <w:tc>
          <w:tcPr>
            <w:tcW w:w="2076" w:type="pct"/>
            <w:shd w:val="clear" w:color="auto" w:fill="auto"/>
          </w:tcPr>
          <w:p w14:paraId="0FA246ED" w14:textId="77777777" w:rsidR="00F7284F" w:rsidRPr="002F4F8B" w:rsidRDefault="00F7284F" w:rsidP="002F4F8B">
            <w:pPr>
              <w:spacing w:line="276" w:lineRule="auto"/>
              <w:rPr>
                <w:rFonts w:ascii="Arial" w:eastAsia="Times New Roman" w:hAnsi="Arial" w:cs="Arial"/>
                <w:smallCaps/>
                <w:color w:val="000000"/>
                <w:lang w:val="de-DE" w:eastAsia="en-IN"/>
              </w:rPr>
            </w:pPr>
            <w:r w:rsidRPr="002F4F8B">
              <w:rPr>
                <w:rFonts w:ascii="Arial" w:eastAsia="Times New Roman" w:hAnsi="Arial" w:cs="Arial"/>
                <w:smallCaps/>
                <w:color w:val="000000"/>
                <w:lang w:val="de-DE" w:eastAsia="en-IN"/>
              </w:rPr>
              <w:t>Shri Liaqut Ali Khan</w:t>
            </w:r>
          </w:p>
        </w:tc>
      </w:tr>
      <w:tr w:rsidR="00F7284F" w:rsidRPr="002F4F8B" w14:paraId="7C9B0E0D" w14:textId="77777777" w:rsidTr="009959C8">
        <w:trPr>
          <w:trHeight w:val="20"/>
        </w:trPr>
        <w:tc>
          <w:tcPr>
            <w:tcW w:w="2924" w:type="pct"/>
            <w:shd w:val="clear" w:color="auto" w:fill="auto"/>
          </w:tcPr>
          <w:p w14:paraId="747A0C75" w14:textId="77777777" w:rsidR="00F7284F" w:rsidRPr="002F4F8B" w:rsidRDefault="00F7284F" w:rsidP="002F4F8B">
            <w:pPr>
              <w:spacing w:line="276" w:lineRule="auto"/>
              <w:rPr>
                <w:rFonts w:ascii="Arial" w:eastAsia="Times New Roman" w:hAnsi="Arial" w:cs="Arial"/>
                <w:smallCaps/>
                <w:color w:val="000000"/>
                <w:lang w:val="en-IN" w:eastAsia="en-IN"/>
              </w:rPr>
            </w:pPr>
            <w:r w:rsidRPr="002F4F8B">
              <w:rPr>
                <w:rFonts w:ascii="Arial" w:eastAsia="Times New Roman" w:hAnsi="Arial" w:cs="Arial"/>
                <w:color w:val="000000"/>
                <w:lang w:eastAsia="en-IN"/>
              </w:rPr>
              <w:t>In Personal Capacity (</w:t>
            </w:r>
            <w:r w:rsidRPr="002F4F8B">
              <w:rPr>
                <w:rFonts w:ascii="Arial" w:eastAsia="Times New Roman" w:hAnsi="Arial" w:cs="Arial"/>
                <w:i/>
                <w:iCs/>
                <w:color w:val="000000"/>
                <w:lang w:eastAsia="en-IN"/>
              </w:rPr>
              <w:t xml:space="preserve">Bldg. No.8/S/3, Kamat Classic, Phase 4, </w:t>
            </w:r>
            <w:proofErr w:type="spellStart"/>
            <w:r w:rsidRPr="002F4F8B">
              <w:rPr>
                <w:rFonts w:ascii="Arial" w:eastAsia="Times New Roman" w:hAnsi="Arial" w:cs="Arial"/>
                <w:i/>
                <w:iCs/>
                <w:color w:val="000000"/>
                <w:lang w:eastAsia="en-IN"/>
              </w:rPr>
              <w:t>Caranzalem</w:t>
            </w:r>
            <w:proofErr w:type="spellEnd"/>
            <w:r w:rsidRPr="002F4F8B">
              <w:rPr>
                <w:rFonts w:ascii="Arial" w:eastAsia="Times New Roman" w:hAnsi="Arial" w:cs="Arial"/>
                <w:i/>
                <w:iCs/>
                <w:color w:val="000000"/>
                <w:lang w:eastAsia="en-IN"/>
              </w:rPr>
              <w:t>, Panaji, Goa</w:t>
            </w:r>
            <w:r w:rsidRPr="002F4F8B">
              <w:rPr>
                <w:rFonts w:ascii="Arial" w:eastAsia="Times New Roman" w:hAnsi="Arial" w:cs="Arial"/>
                <w:color w:val="000000"/>
                <w:lang w:eastAsia="en-IN"/>
              </w:rPr>
              <w:t>), Panaji</w:t>
            </w:r>
          </w:p>
        </w:tc>
        <w:tc>
          <w:tcPr>
            <w:tcW w:w="2076" w:type="pct"/>
            <w:shd w:val="clear" w:color="auto" w:fill="auto"/>
          </w:tcPr>
          <w:p w14:paraId="093CCD42" w14:textId="77777777" w:rsidR="00F7284F" w:rsidRPr="002F4F8B" w:rsidRDefault="00F7284F" w:rsidP="002F4F8B">
            <w:pPr>
              <w:spacing w:line="276" w:lineRule="auto"/>
              <w:rPr>
                <w:rFonts w:ascii="Arial" w:eastAsia="Times New Roman" w:hAnsi="Arial" w:cs="Arial"/>
                <w:smallCaps/>
                <w:color w:val="000000"/>
                <w:lang w:val="en-IN" w:eastAsia="en-IN"/>
              </w:rPr>
            </w:pPr>
            <w:r w:rsidRPr="002F4F8B">
              <w:rPr>
                <w:rFonts w:ascii="Arial" w:eastAsia="Times New Roman" w:hAnsi="Arial" w:cs="Arial"/>
                <w:smallCaps/>
                <w:color w:val="000000"/>
                <w:lang w:eastAsia="en-IN"/>
              </w:rPr>
              <w:t>Shri Ashok Menon</w:t>
            </w:r>
          </w:p>
        </w:tc>
      </w:tr>
      <w:tr w:rsidR="00F7284F" w:rsidRPr="002F4F8B" w14:paraId="0026E71F" w14:textId="77777777" w:rsidTr="009959C8">
        <w:trPr>
          <w:trHeight w:val="20"/>
        </w:trPr>
        <w:tc>
          <w:tcPr>
            <w:tcW w:w="2924" w:type="pct"/>
            <w:shd w:val="clear" w:color="auto" w:fill="auto"/>
          </w:tcPr>
          <w:p w14:paraId="637707F3" w14:textId="77777777" w:rsidR="00F7284F" w:rsidRPr="002F4F8B" w:rsidRDefault="00F7284F" w:rsidP="002F4F8B">
            <w:pPr>
              <w:spacing w:line="276" w:lineRule="auto"/>
              <w:rPr>
                <w:rFonts w:ascii="Arial" w:eastAsia="Times New Roman" w:hAnsi="Arial" w:cs="Arial"/>
                <w:smallCaps/>
                <w:color w:val="000000"/>
                <w:lang w:val="en-IN" w:eastAsia="en-IN"/>
              </w:rPr>
            </w:pPr>
            <w:r w:rsidRPr="002F4F8B">
              <w:rPr>
                <w:rFonts w:ascii="Arial" w:eastAsia="Times New Roman" w:hAnsi="Arial" w:cs="Arial"/>
                <w:color w:val="000000"/>
                <w:lang w:eastAsia="en-IN"/>
              </w:rPr>
              <w:t>In Personal Capacity (</w:t>
            </w:r>
            <w:proofErr w:type="spellStart"/>
            <w:r w:rsidRPr="002F4F8B">
              <w:rPr>
                <w:rFonts w:ascii="Arial" w:eastAsia="Times New Roman" w:hAnsi="Arial" w:cs="Arial"/>
                <w:i/>
                <w:iCs/>
                <w:color w:val="000000"/>
                <w:lang w:eastAsia="en-IN"/>
              </w:rPr>
              <w:t>Gheekanta</w:t>
            </w:r>
            <w:proofErr w:type="spellEnd"/>
            <w:r w:rsidRPr="002F4F8B">
              <w:rPr>
                <w:rFonts w:ascii="Arial" w:eastAsia="Times New Roman" w:hAnsi="Arial" w:cs="Arial"/>
                <w:i/>
                <w:iCs/>
                <w:color w:val="000000"/>
                <w:lang w:eastAsia="en-IN"/>
              </w:rPr>
              <w:t xml:space="preserve"> Road, Near Madhuram Cinema, Ahmedabad – 380001</w:t>
            </w:r>
            <w:r w:rsidRPr="002F4F8B">
              <w:rPr>
                <w:rFonts w:ascii="Arial" w:eastAsia="Times New Roman" w:hAnsi="Arial" w:cs="Arial"/>
                <w:color w:val="000000"/>
                <w:lang w:eastAsia="en-IN"/>
              </w:rPr>
              <w:t>)</w:t>
            </w:r>
            <w:r w:rsidRPr="002F4F8B">
              <w:rPr>
                <w:rFonts w:ascii="Arial" w:eastAsia="Times New Roman" w:hAnsi="Arial" w:cs="Arial"/>
                <w:i/>
                <w:iCs/>
                <w:color w:val="000000"/>
                <w:lang w:eastAsia="en-IN"/>
              </w:rPr>
              <w:t xml:space="preserve"> </w:t>
            </w:r>
            <w:r w:rsidRPr="002F4F8B">
              <w:rPr>
                <w:rFonts w:ascii="Arial" w:eastAsia="Times New Roman" w:hAnsi="Arial" w:cs="Arial"/>
                <w:color w:val="000000"/>
                <w:lang w:eastAsia="en-IN"/>
              </w:rPr>
              <w:t>Gujarat</w:t>
            </w:r>
          </w:p>
        </w:tc>
        <w:tc>
          <w:tcPr>
            <w:tcW w:w="2076" w:type="pct"/>
            <w:shd w:val="clear" w:color="auto" w:fill="auto"/>
          </w:tcPr>
          <w:p w14:paraId="6878DF99" w14:textId="77777777" w:rsidR="00F7284F" w:rsidRPr="002F4F8B" w:rsidRDefault="00F7284F" w:rsidP="002F4F8B">
            <w:pPr>
              <w:spacing w:line="276" w:lineRule="auto"/>
              <w:rPr>
                <w:rFonts w:ascii="Arial" w:eastAsia="Times New Roman" w:hAnsi="Arial" w:cs="Arial"/>
                <w:smallCaps/>
                <w:color w:val="000000"/>
                <w:lang w:val="en-IN" w:eastAsia="en-IN"/>
              </w:rPr>
            </w:pPr>
            <w:r w:rsidRPr="002F4F8B">
              <w:rPr>
                <w:rFonts w:ascii="Arial" w:eastAsia="Times New Roman" w:hAnsi="Arial" w:cs="Arial"/>
                <w:smallCaps/>
                <w:color w:val="000000"/>
                <w:lang w:eastAsia="en-IN"/>
              </w:rPr>
              <w:t>Shri Abhay D. Purandare</w:t>
            </w:r>
          </w:p>
        </w:tc>
      </w:tr>
      <w:tr w:rsidR="00F7284F" w:rsidRPr="002F4F8B" w14:paraId="7B439BC1" w14:textId="77777777" w:rsidTr="009959C8">
        <w:trPr>
          <w:trHeight w:val="20"/>
        </w:trPr>
        <w:tc>
          <w:tcPr>
            <w:tcW w:w="2924" w:type="pct"/>
            <w:shd w:val="clear" w:color="auto" w:fill="auto"/>
          </w:tcPr>
          <w:p w14:paraId="6F7D515F" w14:textId="77777777" w:rsidR="00F7284F" w:rsidRPr="002F4F8B" w:rsidRDefault="00F7284F" w:rsidP="002F4F8B">
            <w:pPr>
              <w:spacing w:line="276" w:lineRule="auto"/>
              <w:rPr>
                <w:rFonts w:ascii="Arial" w:eastAsia="Times New Roman" w:hAnsi="Arial" w:cs="Arial"/>
                <w:smallCaps/>
                <w:color w:val="000000"/>
                <w:lang w:val="en-IN" w:eastAsia="en-IN"/>
              </w:rPr>
            </w:pPr>
            <w:r w:rsidRPr="002F4F8B">
              <w:rPr>
                <w:rFonts w:ascii="Arial" w:eastAsia="Times New Roman" w:hAnsi="Arial" w:cs="Arial"/>
                <w:color w:val="000000"/>
                <w:lang w:eastAsia="en-IN"/>
              </w:rPr>
              <w:t>In Personal Capacity (</w:t>
            </w:r>
            <w:r w:rsidRPr="002F4F8B">
              <w:rPr>
                <w:rFonts w:ascii="Arial" w:eastAsia="Times New Roman" w:hAnsi="Arial" w:cs="Arial"/>
                <w:i/>
                <w:iCs/>
                <w:color w:val="000000"/>
                <w:lang w:eastAsia="en-IN"/>
              </w:rPr>
              <w:t>K-33-A, Green Park, First Floor, New Delhi - 110016</w:t>
            </w:r>
            <w:r w:rsidRPr="002F4F8B">
              <w:rPr>
                <w:rFonts w:ascii="Arial" w:eastAsia="Times New Roman" w:hAnsi="Arial" w:cs="Arial"/>
                <w:color w:val="000000"/>
                <w:lang w:eastAsia="en-IN"/>
              </w:rPr>
              <w:t>)</w:t>
            </w:r>
          </w:p>
        </w:tc>
        <w:tc>
          <w:tcPr>
            <w:tcW w:w="2076" w:type="pct"/>
            <w:shd w:val="clear" w:color="auto" w:fill="auto"/>
          </w:tcPr>
          <w:p w14:paraId="35A7A3CC" w14:textId="77777777" w:rsidR="00F7284F" w:rsidRPr="002F4F8B" w:rsidRDefault="00F7284F" w:rsidP="002F4F8B">
            <w:pPr>
              <w:spacing w:line="276" w:lineRule="auto"/>
              <w:rPr>
                <w:rFonts w:ascii="Arial" w:eastAsia="Times New Roman" w:hAnsi="Arial" w:cs="Arial"/>
                <w:smallCaps/>
                <w:color w:val="000000"/>
                <w:lang w:val="en-IN" w:eastAsia="en-IN"/>
              </w:rPr>
            </w:pPr>
            <w:r w:rsidRPr="002F4F8B">
              <w:rPr>
                <w:rFonts w:ascii="Arial" w:eastAsia="Times New Roman" w:hAnsi="Arial" w:cs="Arial"/>
                <w:smallCaps/>
                <w:color w:val="000000"/>
                <w:lang w:eastAsia="en-IN"/>
              </w:rPr>
              <w:t>Shri S. K. Dheri</w:t>
            </w:r>
          </w:p>
        </w:tc>
      </w:tr>
      <w:tr w:rsidR="00F7284F" w:rsidRPr="002F4F8B" w14:paraId="0B7DEEB3" w14:textId="77777777" w:rsidTr="009959C8">
        <w:trPr>
          <w:trHeight w:val="20"/>
        </w:trPr>
        <w:tc>
          <w:tcPr>
            <w:tcW w:w="2924" w:type="pct"/>
            <w:shd w:val="clear" w:color="auto" w:fill="auto"/>
          </w:tcPr>
          <w:p w14:paraId="6BBB225D" w14:textId="77777777" w:rsidR="00F7284F" w:rsidRPr="002F4F8B" w:rsidRDefault="00F7284F" w:rsidP="002F4F8B">
            <w:pPr>
              <w:spacing w:line="276" w:lineRule="auto"/>
              <w:rPr>
                <w:rFonts w:ascii="Arial" w:eastAsia="Times New Roman" w:hAnsi="Arial" w:cs="Arial"/>
                <w:smallCaps/>
                <w:color w:val="000000"/>
                <w:lang w:val="en-IN" w:eastAsia="en-IN"/>
              </w:rPr>
            </w:pPr>
            <w:r w:rsidRPr="002F4F8B">
              <w:rPr>
                <w:rFonts w:ascii="Arial" w:eastAsia="Times New Roman" w:hAnsi="Arial" w:cs="Arial"/>
                <w:color w:val="000000"/>
                <w:lang w:eastAsia="en-IN"/>
              </w:rPr>
              <w:t>In Personal Capacity (</w:t>
            </w:r>
            <w:r w:rsidRPr="002F4F8B">
              <w:rPr>
                <w:rFonts w:ascii="Arial" w:eastAsia="Times New Roman" w:hAnsi="Arial" w:cs="Arial"/>
                <w:i/>
                <w:iCs/>
                <w:color w:val="000000"/>
                <w:lang w:eastAsia="en-IN"/>
              </w:rPr>
              <w:t xml:space="preserve">27A, </w:t>
            </w:r>
            <w:proofErr w:type="spellStart"/>
            <w:r w:rsidRPr="002F4F8B">
              <w:rPr>
                <w:rFonts w:ascii="Arial" w:eastAsia="Times New Roman" w:hAnsi="Arial" w:cs="Arial"/>
                <w:i/>
                <w:iCs/>
                <w:color w:val="000000"/>
                <w:lang w:eastAsia="en-IN"/>
              </w:rPr>
              <w:t>Tapovan</w:t>
            </w:r>
            <w:proofErr w:type="spellEnd"/>
            <w:r w:rsidRPr="002F4F8B">
              <w:rPr>
                <w:rFonts w:ascii="Arial" w:eastAsia="Times New Roman" w:hAnsi="Arial" w:cs="Arial"/>
                <w:i/>
                <w:iCs/>
                <w:color w:val="000000"/>
                <w:lang w:eastAsia="en-IN"/>
              </w:rPr>
              <w:t xml:space="preserve"> Senior Citizens Foundation, Coimbatore - 641010</w:t>
            </w:r>
            <w:r w:rsidRPr="002F4F8B">
              <w:rPr>
                <w:rFonts w:ascii="Arial" w:eastAsia="Times New Roman" w:hAnsi="Arial" w:cs="Arial"/>
                <w:color w:val="000000"/>
                <w:lang w:eastAsia="en-IN"/>
              </w:rPr>
              <w:t>) Tamil Nadu</w:t>
            </w:r>
          </w:p>
        </w:tc>
        <w:tc>
          <w:tcPr>
            <w:tcW w:w="2076" w:type="pct"/>
            <w:shd w:val="clear" w:color="auto" w:fill="auto"/>
          </w:tcPr>
          <w:p w14:paraId="05222F51" w14:textId="77777777" w:rsidR="00F7284F" w:rsidRPr="002F4F8B" w:rsidRDefault="00F7284F" w:rsidP="002F4F8B">
            <w:pPr>
              <w:spacing w:line="276" w:lineRule="auto"/>
              <w:rPr>
                <w:rFonts w:ascii="Arial" w:eastAsia="Times New Roman" w:hAnsi="Arial" w:cs="Arial"/>
                <w:smallCaps/>
                <w:color w:val="000000"/>
                <w:lang w:val="de-DE" w:eastAsia="en-IN"/>
              </w:rPr>
            </w:pPr>
            <w:r w:rsidRPr="002F4F8B">
              <w:rPr>
                <w:rFonts w:ascii="Arial" w:eastAsia="Times New Roman" w:hAnsi="Arial" w:cs="Arial"/>
                <w:smallCaps/>
                <w:color w:val="000000"/>
                <w:lang w:val="de-DE" w:eastAsia="en-IN"/>
              </w:rPr>
              <w:t>ShriT. R. A. Krishnan</w:t>
            </w:r>
          </w:p>
        </w:tc>
      </w:tr>
    </w:tbl>
    <w:p w14:paraId="793B0C4F" w14:textId="77777777" w:rsidR="00F7284F" w:rsidRPr="0035224B" w:rsidRDefault="00F7284F" w:rsidP="00F7284F">
      <w:pPr>
        <w:spacing w:after="240" w:line="276" w:lineRule="auto"/>
        <w:rPr>
          <w:rFonts w:ascii="Book Antiqua" w:hAnsi="Book Antiqua" w:cs="Arial"/>
          <w:b/>
          <w:bCs/>
          <w:sz w:val="28"/>
          <w:szCs w:val="28"/>
        </w:rPr>
      </w:pPr>
    </w:p>
    <w:p w14:paraId="6954373F" w14:textId="77777777" w:rsidR="00F7284F" w:rsidRPr="0035224B" w:rsidRDefault="00F7284F" w:rsidP="00F7284F">
      <w:pPr>
        <w:spacing w:after="160" w:line="276" w:lineRule="auto"/>
        <w:jc w:val="both"/>
        <w:rPr>
          <w:rFonts w:ascii="Arial" w:hAnsi="Arial" w:cs="Arial"/>
          <w:sz w:val="20"/>
          <w:szCs w:val="20"/>
        </w:rPr>
      </w:pPr>
    </w:p>
    <w:p w14:paraId="5ED8522A" w14:textId="77777777" w:rsidR="00F7284F" w:rsidRPr="0035224B" w:rsidRDefault="00F7284F" w:rsidP="00F7284F">
      <w:pPr>
        <w:tabs>
          <w:tab w:val="left" w:pos="5423"/>
        </w:tabs>
        <w:spacing w:after="160" w:line="276" w:lineRule="auto"/>
        <w:jc w:val="both"/>
        <w:rPr>
          <w:rFonts w:ascii="Arial" w:hAnsi="Arial" w:cs="Arial"/>
          <w:sz w:val="20"/>
          <w:szCs w:val="20"/>
        </w:rPr>
      </w:pPr>
    </w:p>
    <w:p w14:paraId="6094DAFE" w14:textId="07003BED" w:rsidR="00270CC0" w:rsidRPr="0035224B" w:rsidRDefault="00270CC0" w:rsidP="005D1D58">
      <w:pPr>
        <w:spacing w:after="160" w:line="276" w:lineRule="auto"/>
        <w:jc w:val="both"/>
        <w:rPr>
          <w:rFonts w:ascii="Arial" w:hAnsi="Arial" w:cs="Arial"/>
          <w:sz w:val="20"/>
          <w:szCs w:val="20"/>
        </w:rPr>
      </w:pPr>
    </w:p>
    <w:sectPr w:rsidR="00270CC0" w:rsidRPr="0035224B" w:rsidSect="00C97D0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4BEC0F" w14:textId="77777777" w:rsidR="00134AEB" w:rsidRDefault="00134AEB">
      <w:r>
        <w:separator/>
      </w:r>
    </w:p>
  </w:endnote>
  <w:endnote w:type="continuationSeparator" w:id="0">
    <w:p w14:paraId="4480F9DA" w14:textId="77777777" w:rsidR="00134AEB" w:rsidRDefault="00134AEB">
      <w:r>
        <w:continuationSeparator/>
      </w:r>
    </w:p>
  </w:endnote>
  <w:endnote w:type="continuationNotice" w:id="1">
    <w:p w14:paraId="04CCD8AD" w14:textId="77777777" w:rsidR="00134AEB" w:rsidRDefault="00134A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Adobe Devanagari">
    <w:altName w:val="Nirmala UI"/>
    <w:panose1 w:val="02040503050201020203"/>
    <w:charset w:val="00"/>
    <w:family w:val="roman"/>
    <w:notTrueType/>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6417882"/>
      <w:docPartObj>
        <w:docPartGallery w:val="Page Numbers (Bottom of Page)"/>
        <w:docPartUnique/>
      </w:docPartObj>
    </w:sdtPr>
    <w:sdtEndPr>
      <w:rPr>
        <w:noProof/>
      </w:rPr>
    </w:sdtEndPr>
    <w:sdtContent>
      <w:p w14:paraId="602B2D6C" w14:textId="77777777" w:rsidR="005D1D58" w:rsidRDefault="005D1D58" w:rsidP="004B376A">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157323" w14:textId="77777777" w:rsidR="00134AEB" w:rsidRDefault="00134AEB">
      <w:r>
        <w:separator/>
      </w:r>
    </w:p>
  </w:footnote>
  <w:footnote w:type="continuationSeparator" w:id="0">
    <w:p w14:paraId="6ED13965" w14:textId="77777777" w:rsidR="00134AEB" w:rsidRDefault="00134AEB">
      <w:r>
        <w:continuationSeparator/>
      </w:r>
    </w:p>
  </w:footnote>
  <w:footnote w:type="continuationNotice" w:id="1">
    <w:p w14:paraId="1EA96227" w14:textId="77777777" w:rsidR="00134AEB" w:rsidRDefault="00134A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C91F2" w14:textId="7A595B27" w:rsidR="005D1D58" w:rsidRPr="00FF7873" w:rsidRDefault="005D1D58" w:rsidP="00F7284F">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04519" w14:textId="2BC4D133" w:rsidR="002A116C" w:rsidRPr="00FF7873" w:rsidRDefault="002A116C" w:rsidP="00F7284F">
    <w:pPr>
      <w:pStyle w:val="Header"/>
      <w:rPr>
        <w:lang w:val="en-US"/>
      </w:rPr>
    </w:pPr>
    <w:r>
      <w:rPr>
        <w:lang w:val="en-US"/>
      </w:rPr>
      <w:tab/>
    </w:r>
    <w:r>
      <w:rPr>
        <w:lang w:val="en-US"/>
      </w:rPr>
      <w:tab/>
    </w:r>
    <w:r>
      <w:rPr>
        <w:lang w:val="en-US"/>
      </w:rPr>
      <w:tab/>
    </w:r>
    <w:r>
      <w:rPr>
        <w:lang w:val="en-US"/>
      </w:rPr>
      <w:tab/>
      <w:t xml:space="preserve">IS </w:t>
    </w:r>
    <w:proofErr w:type="gramStart"/>
    <w:r>
      <w:rPr>
        <w:lang w:val="en-US"/>
      </w:rPr>
      <w:t>905</w:t>
    </w:r>
    <w:r w:rsidR="00E77B73">
      <w:rPr>
        <w:lang w:val="en-US"/>
      </w:rPr>
      <w:t xml:space="preserve"> </w:t>
    </w:r>
    <w:r>
      <w:rPr>
        <w:lang w:val="en-US"/>
      </w:rPr>
      <w:t>:</w:t>
    </w:r>
    <w:proofErr w:type="gramEnd"/>
    <w:r w:rsidR="00E77B73">
      <w:rPr>
        <w:lang w:val="en-US"/>
      </w:rPr>
      <w:t xml:space="preserve"> </w:t>
    </w:r>
    <w:r>
      <w:rPr>
        <w:lang w:val="en-US"/>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83F96"/>
    <w:multiLevelType w:val="multilevel"/>
    <w:tmpl w:val="177A289C"/>
    <w:lvl w:ilvl="0">
      <w:start w:val="1"/>
      <w:numFmt w:val="decimal"/>
      <w:lvlText w:val="%1"/>
      <w:lvlJc w:val="left"/>
      <w:pPr>
        <w:ind w:left="1440" w:hanging="401"/>
      </w:pPr>
      <w:rPr>
        <w:rFonts w:ascii="Arial" w:eastAsia="Arial" w:hAnsi="Arial" w:cs="Arial" w:hint="default"/>
        <w:b/>
        <w:bCs/>
        <w:w w:val="100"/>
        <w:sz w:val="24"/>
        <w:szCs w:val="24"/>
        <w:lang w:val="fr-FR" w:eastAsia="en-US" w:bidi="ar-SA"/>
      </w:rPr>
    </w:lvl>
    <w:lvl w:ilvl="1">
      <w:start w:val="1"/>
      <w:numFmt w:val="decimal"/>
      <w:lvlText w:val="%1.%2"/>
      <w:lvlJc w:val="left"/>
      <w:pPr>
        <w:ind w:left="1579" w:hanging="540"/>
      </w:pPr>
      <w:rPr>
        <w:rFonts w:ascii="Arial" w:eastAsia="Arial" w:hAnsi="Arial" w:cs="Arial" w:hint="default"/>
        <w:b/>
        <w:bCs/>
        <w:spacing w:val="-1"/>
        <w:w w:val="100"/>
        <w:sz w:val="22"/>
        <w:szCs w:val="22"/>
        <w:lang w:val="fr-FR" w:eastAsia="en-US" w:bidi="ar-SA"/>
      </w:rPr>
    </w:lvl>
    <w:lvl w:ilvl="2">
      <w:numFmt w:val="bullet"/>
      <w:lvlText w:val=""/>
      <w:lvlJc w:val="left"/>
      <w:pPr>
        <w:ind w:left="1664" w:hanging="401"/>
      </w:pPr>
      <w:rPr>
        <w:rFonts w:ascii="Symbol" w:eastAsia="Symbol" w:hAnsi="Symbol" w:cs="Symbol" w:hint="default"/>
        <w:w w:val="100"/>
        <w:sz w:val="18"/>
        <w:szCs w:val="18"/>
        <w:lang w:val="fr-FR" w:eastAsia="en-US" w:bidi="ar-SA"/>
      </w:rPr>
    </w:lvl>
    <w:lvl w:ilvl="3">
      <w:numFmt w:val="bullet"/>
      <w:lvlText w:val="•"/>
      <w:lvlJc w:val="left"/>
      <w:pPr>
        <w:ind w:left="2835" w:hanging="401"/>
      </w:pPr>
      <w:rPr>
        <w:rFonts w:hint="default"/>
        <w:lang w:val="fr-FR" w:eastAsia="en-US" w:bidi="ar-SA"/>
      </w:rPr>
    </w:lvl>
    <w:lvl w:ilvl="4">
      <w:numFmt w:val="bullet"/>
      <w:lvlText w:val="•"/>
      <w:lvlJc w:val="left"/>
      <w:pPr>
        <w:ind w:left="4011" w:hanging="401"/>
      </w:pPr>
      <w:rPr>
        <w:rFonts w:hint="default"/>
        <w:lang w:val="fr-FR" w:eastAsia="en-US" w:bidi="ar-SA"/>
      </w:rPr>
    </w:lvl>
    <w:lvl w:ilvl="5">
      <w:numFmt w:val="bullet"/>
      <w:lvlText w:val="•"/>
      <w:lvlJc w:val="left"/>
      <w:pPr>
        <w:ind w:left="5187" w:hanging="401"/>
      </w:pPr>
      <w:rPr>
        <w:rFonts w:hint="default"/>
        <w:lang w:val="fr-FR" w:eastAsia="en-US" w:bidi="ar-SA"/>
      </w:rPr>
    </w:lvl>
    <w:lvl w:ilvl="6">
      <w:numFmt w:val="bullet"/>
      <w:lvlText w:val="•"/>
      <w:lvlJc w:val="left"/>
      <w:pPr>
        <w:ind w:left="6362" w:hanging="401"/>
      </w:pPr>
      <w:rPr>
        <w:rFonts w:hint="default"/>
        <w:lang w:val="fr-FR" w:eastAsia="en-US" w:bidi="ar-SA"/>
      </w:rPr>
    </w:lvl>
    <w:lvl w:ilvl="7">
      <w:numFmt w:val="bullet"/>
      <w:lvlText w:val="•"/>
      <w:lvlJc w:val="left"/>
      <w:pPr>
        <w:ind w:left="7538" w:hanging="401"/>
      </w:pPr>
      <w:rPr>
        <w:rFonts w:hint="default"/>
        <w:lang w:val="fr-FR" w:eastAsia="en-US" w:bidi="ar-SA"/>
      </w:rPr>
    </w:lvl>
    <w:lvl w:ilvl="8">
      <w:numFmt w:val="bullet"/>
      <w:lvlText w:val="•"/>
      <w:lvlJc w:val="left"/>
      <w:pPr>
        <w:ind w:left="8714" w:hanging="401"/>
      </w:pPr>
      <w:rPr>
        <w:rFonts w:hint="default"/>
        <w:lang w:val="fr-FR" w:eastAsia="en-US" w:bidi="ar-SA"/>
      </w:rPr>
    </w:lvl>
  </w:abstractNum>
  <w:abstractNum w:abstractNumId="1" w15:restartNumberingAfterBreak="0">
    <w:nsid w:val="047369C6"/>
    <w:multiLevelType w:val="multilevel"/>
    <w:tmpl w:val="39D64F66"/>
    <w:lvl w:ilvl="0">
      <w:start w:val="5"/>
      <w:numFmt w:val="decimal"/>
      <w:lvlText w:val="%1"/>
      <w:lvlJc w:val="left"/>
      <w:pPr>
        <w:ind w:left="1442" w:hanging="403"/>
      </w:pPr>
      <w:rPr>
        <w:rFonts w:ascii="Arial" w:eastAsia="Arial" w:hAnsi="Arial" w:cs="Arial" w:hint="default"/>
        <w:b/>
        <w:bCs/>
        <w:w w:val="100"/>
        <w:sz w:val="24"/>
        <w:szCs w:val="24"/>
        <w:lang w:val="fr-FR" w:eastAsia="en-US" w:bidi="ar-SA"/>
      </w:rPr>
    </w:lvl>
    <w:lvl w:ilvl="1">
      <w:start w:val="1"/>
      <w:numFmt w:val="decimal"/>
      <w:lvlText w:val="%1.%2"/>
      <w:lvlJc w:val="left"/>
      <w:pPr>
        <w:ind w:left="1580" w:hanging="541"/>
      </w:pPr>
      <w:rPr>
        <w:rFonts w:ascii="Arial" w:eastAsia="Arial" w:hAnsi="Arial" w:cs="Arial" w:hint="default"/>
        <w:b/>
        <w:bCs/>
        <w:spacing w:val="-1"/>
        <w:w w:val="100"/>
        <w:sz w:val="22"/>
        <w:szCs w:val="22"/>
        <w:lang w:val="fr-FR" w:eastAsia="en-US" w:bidi="ar-SA"/>
      </w:rPr>
    </w:lvl>
    <w:lvl w:ilvl="2">
      <w:start w:val="1"/>
      <w:numFmt w:val="decimal"/>
      <w:lvlText w:val="%1.%2.%3"/>
      <w:lvlJc w:val="left"/>
      <w:pPr>
        <w:ind w:left="1699" w:hanging="660"/>
      </w:pPr>
      <w:rPr>
        <w:rFonts w:ascii="Arial" w:eastAsia="Arial" w:hAnsi="Arial" w:cs="Arial" w:hint="default"/>
        <w:b/>
        <w:bCs/>
        <w:spacing w:val="-1"/>
        <w:w w:val="99"/>
        <w:sz w:val="20"/>
        <w:szCs w:val="20"/>
        <w:lang w:val="fr-FR" w:eastAsia="en-US" w:bidi="ar-SA"/>
      </w:rPr>
    </w:lvl>
    <w:lvl w:ilvl="3">
      <w:start w:val="1"/>
      <w:numFmt w:val="decimal"/>
      <w:lvlText w:val="%1.%2.%3.%4"/>
      <w:lvlJc w:val="left"/>
      <w:pPr>
        <w:ind w:left="1980" w:hanging="941"/>
      </w:pPr>
      <w:rPr>
        <w:rFonts w:ascii="Arial" w:eastAsia="Arial" w:hAnsi="Arial" w:cs="Arial" w:hint="default"/>
        <w:b/>
        <w:bCs/>
        <w:spacing w:val="-1"/>
        <w:w w:val="99"/>
        <w:sz w:val="20"/>
        <w:szCs w:val="20"/>
        <w:lang w:val="fr-FR" w:eastAsia="en-US" w:bidi="ar-SA"/>
      </w:rPr>
    </w:lvl>
    <w:lvl w:ilvl="4">
      <w:numFmt w:val="bullet"/>
      <w:lvlText w:val="•"/>
      <w:lvlJc w:val="left"/>
      <w:pPr>
        <w:ind w:left="3277" w:hanging="941"/>
      </w:pPr>
      <w:rPr>
        <w:rFonts w:hint="default"/>
        <w:lang w:val="fr-FR" w:eastAsia="en-US" w:bidi="ar-SA"/>
      </w:rPr>
    </w:lvl>
    <w:lvl w:ilvl="5">
      <w:numFmt w:val="bullet"/>
      <w:lvlText w:val="•"/>
      <w:lvlJc w:val="left"/>
      <w:pPr>
        <w:ind w:left="4575" w:hanging="941"/>
      </w:pPr>
      <w:rPr>
        <w:rFonts w:hint="default"/>
        <w:lang w:val="fr-FR" w:eastAsia="en-US" w:bidi="ar-SA"/>
      </w:rPr>
    </w:lvl>
    <w:lvl w:ilvl="6">
      <w:numFmt w:val="bullet"/>
      <w:lvlText w:val="•"/>
      <w:lvlJc w:val="left"/>
      <w:pPr>
        <w:ind w:left="5873" w:hanging="941"/>
      </w:pPr>
      <w:rPr>
        <w:rFonts w:hint="default"/>
        <w:lang w:val="fr-FR" w:eastAsia="en-US" w:bidi="ar-SA"/>
      </w:rPr>
    </w:lvl>
    <w:lvl w:ilvl="7">
      <w:numFmt w:val="bullet"/>
      <w:lvlText w:val="•"/>
      <w:lvlJc w:val="left"/>
      <w:pPr>
        <w:ind w:left="7171" w:hanging="941"/>
      </w:pPr>
      <w:rPr>
        <w:rFonts w:hint="default"/>
        <w:lang w:val="fr-FR" w:eastAsia="en-US" w:bidi="ar-SA"/>
      </w:rPr>
    </w:lvl>
    <w:lvl w:ilvl="8">
      <w:numFmt w:val="bullet"/>
      <w:lvlText w:val="•"/>
      <w:lvlJc w:val="left"/>
      <w:pPr>
        <w:ind w:left="8469" w:hanging="941"/>
      </w:pPr>
      <w:rPr>
        <w:rFonts w:hint="default"/>
        <w:lang w:val="fr-FR" w:eastAsia="en-US" w:bidi="ar-SA"/>
      </w:rPr>
    </w:lvl>
  </w:abstractNum>
  <w:abstractNum w:abstractNumId="2" w15:restartNumberingAfterBreak="0">
    <w:nsid w:val="04794AA0"/>
    <w:multiLevelType w:val="hybridMultilevel"/>
    <w:tmpl w:val="1E5ABBC2"/>
    <w:lvl w:ilvl="0" w:tplc="7F649BE0">
      <w:start w:val="1"/>
      <w:numFmt w:val="lowerLetter"/>
      <w:lvlText w:val="%1)"/>
      <w:lvlJc w:val="left"/>
      <w:pPr>
        <w:ind w:left="3516" w:hanging="233"/>
        <w:jc w:val="right"/>
      </w:pPr>
      <w:rPr>
        <w:rFonts w:ascii="Arial MT" w:eastAsia="Arial MT" w:hAnsi="Arial MT" w:cs="Arial MT" w:hint="default"/>
        <w:spacing w:val="-1"/>
        <w:w w:val="99"/>
        <w:sz w:val="20"/>
        <w:szCs w:val="20"/>
        <w:lang w:val="fr-FR" w:eastAsia="en-US" w:bidi="ar-SA"/>
      </w:rPr>
    </w:lvl>
    <w:lvl w:ilvl="1" w:tplc="67581D52">
      <w:numFmt w:val="bullet"/>
      <w:lvlText w:val="•"/>
      <w:lvlJc w:val="left"/>
      <w:pPr>
        <w:ind w:left="4274" w:hanging="233"/>
      </w:pPr>
      <w:rPr>
        <w:rFonts w:hint="default"/>
        <w:lang w:val="fr-FR" w:eastAsia="en-US" w:bidi="ar-SA"/>
      </w:rPr>
    </w:lvl>
    <w:lvl w:ilvl="2" w:tplc="1BB09CB4">
      <w:numFmt w:val="bullet"/>
      <w:lvlText w:val="•"/>
      <w:lvlJc w:val="left"/>
      <w:pPr>
        <w:ind w:left="5029" w:hanging="233"/>
      </w:pPr>
      <w:rPr>
        <w:rFonts w:hint="default"/>
        <w:lang w:val="fr-FR" w:eastAsia="en-US" w:bidi="ar-SA"/>
      </w:rPr>
    </w:lvl>
    <w:lvl w:ilvl="3" w:tplc="4DDE8C8C">
      <w:numFmt w:val="bullet"/>
      <w:lvlText w:val="•"/>
      <w:lvlJc w:val="left"/>
      <w:pPr>
        <w:ind w:left="5783" w:hanging="233"/>
      </w:pPr>
      <w:rPr>
        <w:rFonts w:hint="default"/>
        <w:lang w:val="fr-FR" w:eastAsia="en-US" w:bidi="ar-SA"/>
      </w:rPr>
    </w:lvl>
    <w:lvl w:ilvl="4" w:tplc="6200279C">
      <w:numFmt w:val="bullet"/>
      <w:lvlText w:val="•"/>
      <w:lvlJc w:val="left"/>
      <w:pPr>
        <w:ind w:left="6538" w:hanging="233"/>
      </w:pPr>
      <w:rPr>
        <w:rFonts w:hint="default"/>
        <w:lang w:val="fr-FR" w:eastAsia="en-US" w:bidi="ar-SA"/>
      </w:rPr>
    </w:lvl>
    <w:lvl w:ilvl="5" w:tplc="ECC01978">
      <w:numFmt w:val="bullet"/>
      <w:lvlText w:val="•"/>
      <w:lvlJc w:val="left"/>
      <w:pPr>
        <w:ind w:left="7292" w:hanging="233"/>
      </w:pPr>
      <w:rPr>
        <w:rFonts w:hint="default"/>
        <w:lang w:val="fr-FR" w:eastAsia="en-US" w:bidi="ar-SA"/>
      </w:rPr>
    </w:lvl>
    <w:lvl w:ilvl="6" w:tplc="87427968">
      <w:numFmt w:val="bullet"/>
      <w:lvlText w:val="•"/>
      <w:lvlJc w:val="left"/>
      <w:pPr>
        <w:ind w:left="8047" w:hanging="233"/>
      </w:pPr>
      <w:rPr>
        <w:rFonts w:hint="default"/>
        <w:lang w:val="fr-FR" w:eastAsia="en-US" w:bidi="ar-SA"/>
      </w:rPr>
    </w:lvl>
    <w:lvl w:ilvl="7" w:tplc="015EB446">
      <w:numFmt w:val="bullet"/>
      <w:lvlText w:val="•"/>
      <w:lvlJc w:val="left"/>
      <w:pPr>
        <w:ind w:left="8801" w:hanging="233"/>
      </w:pPr>
      <w:rPr>
        <w:rFonts w:hint="default"/>
        <w:lang w:val="fr-FR" w:eastAsia="en-US" w:bidi="ar-SA"/>
      </w:rPr>
    </w:lvl>
    <w:lvl w:ilvl="8" w:tplc="8A90278A">
      <w:numFmt w:val="bullet"/>
      <w:lvlText w:val="•"/>
      <w:lvlJc w:val="left"/>
      <w:pPr>
        <w:ind w:left="9556" w:hanging="233"/>
      </w:pPr>
      <w:rPr>
        <w:rFonts w:hint="default"/>
        <w:lang w:val="fr-FR" w:eastAsia="en-US" w:bidi="ar-SA"/>
      </w:rPr>
    </w:lvl>
  </w:abstractNum>
  <w:abstractNum w:abstractNumId="3" w15:restartNumberingAfterBreak="0">
    <w:nsid w:val="049922AF"/>
    <w:multiLevelType w:val="hybridMultilevel"/>
    <w:tmpl w:val="BB88D8B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5071E67"/>
    <w:multiLevelType w:val="multilevel"/>
    <w:tmpl w:val="3296F6C6"/>
    <w:lvl w:ilvl="0">
      <w:start w:val="1"/>
      <w:numFmt w:val="decimal"/>
      <w:lvlText w:val="%1"/>
      <w:lvlJc w:val="left"/>
      <w:pPr>
        <w:ind w:left="1760" w:hanging="720"/>
      </w:pPr>
      <w:rPr>
        <w:rFonts w:ascii="Arial" w:eastAsia="Arial" w:hAnsi="Arial" w:cs="Arial" w:hint="default"/>
        <w:b/>
        <w:bCs/>
        <w:w w:val="99"/>
        <w:sz w:val="20"/>
        <w:szCs w:val="20"/>
        <w:lang w:val="fr-FR" w:eastAsia="en-US" w:bidi="ar-SA"/>
      </w:rPr>
    </w:lvl>
    <w:lvl w:ilvl="1">
      <w:start w:val="1"/>
      <w:numFmt w:val="decimal"/>
      <w:lvlText w:val="%1.%2"/>
      <w:lvlJc w:val="left"/>
      <w:pPr>
        <w:ind w:left="1760" w:hanging="720"/>
      </w:pPr>
      <w:rPr>
        <w:rFonts w:ascii="Arial" w:eastAsia="Arial" w:hAnsi="Arial" w:cs="Arial" w:hint="default"/>
        <w:b/>
        <w:bCs/>
        <w:spacing w:val="-1"/>
        <w:w w:val="99"/>
        <w:sz w:val="20"/>
        <w:szCs w:val="20"/>
        <w:lang w:val="fr-FR" w:eastAsia="en-US" w:bidi="ar-SA"/>
      </w:rPr>
    </w:lvl>
    <w:lvl w:ilvl="2">
      <w:start w:val="1"/>
      <w:numFmt w:val="decimal"/>
      <w:lvlText w:val="%1.%2.%3"/>
      <w:lvlJc w:val="left"/>
      <w:pPr>
        <w:ind w:left="1760" w:hanging="720"/>
      </w:pPr>
      <w:rPr>
        <w:rFonts w:ascii="Arial" w:eastAsia="Arial" w:hAnsi="Arial" w:cs="Arial" w:hint="default"/>
        <w:b/>
        <w:bCs/>
        <w:spacing w:val="-1"/>
        <w:w w:val="99"/>
        <w:sz w:val="20"/>
        <w:szCs w:val="20"/>
        <w:lang w:val="fr-FR" w:eastAsia="en-US" w:bidi="ar-SA"/>
      </w:rPr>
    </w:lvl>
    <w:lvl w:ilvl="3">
      <w:numFmt w:val="bullet"/>
      <w:lvlText w:val="•"/>
      <w:lvlJc w:val="left"/>
      <w:pPr>
        <w:ind w:left="4551" w:hanging="720"/>
      </w:pPr>
      <w:rPr>
        <w:rFonts w:hint="default"/>
        <w:lang w:val="fr-FR" w:eastAsia="en-US" w:bidi="ar-SA"/>
      </w:rPr>
    </w:lvl>
    <w:lvl w:ilvl="4">
      <w:numFmt w:val="bullet"/>
      <w:lvlText w:val="•"/>
      <w:lvlJc w:val="left"/>
      <w:pPr>
        <w:ind w:left="5482" w:hanging="720"/>
      </w:pPr>
      <w:rPr>
        <w:rFonts w:hint="default"/>
        <w:lang w:val="fr-FR" w:eastAsia="en-US" w:bidi="ar-SA"/>
      </w:rPr>
    </w:lvl>
    <w:lvl w:ilvl="5">
      <w:numFmt w:val="bullet"/>
      <w:lvlText w:val="•"/>
      <w:lvlJc w:val="left"/>
      <w:pPr>
        <w:ind w:left="6412" w:hanging="720"/>
      </w:pPr>
      <w:rPr>
        <w:rFonts w:hint="default"/>
        <w:lang w:val="fr-FR" w:eastAsia="en-US" w:bidi="ar-SA"/>
      </w:rPr>
    </w:lvl>
    <w:lvl w:ilvl="6">
      <w:numFmt w:val="bullet"/>
      <w:lvlText w:val="•"/>
      <w:lvlJc w:val="left"/>
      <w:pPr>
        <w:ind w:left="7343" w:hanging="720"/>
      </w:pPr>
      <w:rPr>
        <w:rFonts w:hint="default"/>
        <w:lang w:val="fr-FR" w:eastAsia="en-US" w:bidi="ar-SA"/>
      </w:rPr>
    </w:lvl>
    <w:lvl w:ilvl="7">
      <w:numFmt w:val="bullet"/>
      <w:lvlText w:val="•"/>
      <w:lvlJc w:val="left"/>
      <w:pPr>
        <w:ind w:left="8273" w:hanging="720"/>
      </w:pPr>
      <w:rPr>
        <w:rFonts w:hint="default"/>
        <w:lang w:val="fr-FR" w:eastAsia="en-US" w:bidi="ar-SA"/>
      </w:rPr>
    </w:lvl>
    <w:lvl w:ilvl="8">
      <w:numFmt w:val="bullet"/>
      <w:lvlText w:val="•"/>
      <w:lvlJc w:val="left"/>
      <w:pPr>
        <w:ind w:left="9204" w:hanging="720"/>
      </w:pPr>
      <w:rPr>
        <w:rFonts w:hint="default"/>
        <w:lang w:val="fr-FR" w:eastAsia="en-US" w:bidi="ar-SA"/>
      </w:rPr>
    </w:lvl>
  </w:abstractNum>
  <w:abstractNum w:abstractNumId="5" w15:restartNumberingAfterBreak="0">
    <w:nsid w:val="0DBC1020"/>
    <w:multiLevelType w:val="hybridMultilevel"/>
    <w:tmpl w:val="A0F8CF54"/>
    <w:lvl w:ilvl="0" w:tplc="5A44463A">
      <w:start w:val="1"/>
      <w:numFmt w:val="decimal"/>
      <w:lvlText w:val="%1"/>
      <w:lvlJc w:val="left"/>
      <w:pPr>
        <w:ind w:left="1380" w:hanging="341"/>
      </w:pPr>
      <w:rPr>
        <w:rFonts w:ascii="Arial MT" w:eastAsia="Arial MT" w:hAnsi="Arial MT" w:cs="Arial MT" w:hint="default"/>
        <w:w w:val="99"/>
        <w:sz w:val="20"/>
        <w:szCs w:val="20"/>
        <w:lang w:val="fr-FR" w:eastAsia="en-US" w:bidi="ar-SA"/>
      </w:rPr>
    </w:lvl>
    <w:lvl w:ilvl="1" w:tplc="8488D71E">
      <w:numFmt w:val="bullet"/>
      <w:lvlText w:val="•"/>
      <w:lvlJc w:val="left"/>
      <w:pPr>
        <w:ind w:left="2348" w:hanging="341"/>
      </w:pPr>
      <w:rPr>
        <w:rFonts w:hint="default"/>
        <w:lang w:val="fr-FR" w:eastAsia="en-US" w:bidi="ar-SA"/>
      </w:rPr>
    </w:lvl>
    <w:lvl w:ilvl="2" w:tplc="3D9293C8">
      <w:numFmt w:val="bullet"/>
      <w:lvlText w:val="•"/>
      <w:lvlJc w:val="left"/>
      <w:pPr>
        <w:ind w:left="3317" w:hanging="341"/>
      </w:pPr>
      <w:rPr>
        <w:rFonts w:hint="default"/>
        <w:lang w:val="fr-FR" w:eastAsia="en-US" w:bidi="ar-SA"/>
      </w:rPr>
    </w:lvl>
    <w:lvl w:ilvl="3" w:tplc="DA9646FC">
      <w:numFmt w:val="bullet"/>
      <w:lvlText w:val="•"/>
      <w:lvlJc w:val="left"/>
      <w:pPr>
        <w:ind w:left="4285" w:hanging="341"/>
      </w:pPr>
      <w:rPr>
        <w:rFonts w:hint="default"/>
        <w:lang w:val="fr-FR" w:eastAsia="en-US" w:bidi="ar-SA"/>
      </w:rPr>
    </w:lvl>
    <w:lvl w:ilvl="4" w:tplc="9E2C750A">
      <w:numFmt w:val="bullet"/>
      <w:lvlText w:val="•"/>
      <w:lvlJc w:val="left"/>
      <w:pPr>
        <w:ind w:left="5254" w:hanging="341"/>
      </w:pPr>
      <w:rPr>
        <w:rFonts w:hint="default"/>
        <w:lang w:val="fr-FR" w:eastAsia="en-US" w:bidi="ar-SA"/>
      </w:rPr>
    </w:lvl>
    <w:lvl w:ilvl="5" w:tplc="A476B9BE">
      <w:numFmt w:val="bullet"/>
      <w:lvlText w:val="•"/>
      <w:lvlJc w:val="left"/>
      <w:pPr>
        <w:ind w:left="6222" w:hanging="341"/>
      </w:pPr>
      <w:rPr>
        <w:rFonts w:hint="default"/>
        <w:lang w:val="fr-FR" w:eastAsia="en-US" w:bidi="ar-SA"/>
      </w:rPr>
    </w:lvl>
    <w:lvl w:ilvl="6" w:tplc="47F852AC">
      <w:numFmt w:val="bullet"/>
      <w:lvlText w:val="•"/>
      <w:lvlJc w:val="left"/>
      <w:pPr>
        <w:ind w:left="7191" w:hanging="341"/>
      </w:pPr>
      <w:rPr>
        <w:rFonts w:hint="default"/>
        <w:lang w:val="fr-FR" w:eastAsia="en-US" w:bidi="ar-SA"/>
      </w:rPr>
    </w:lvl>
    <w:lvl w:ilvl="7" w:tplc="13A8744E">
      <w:numFmt w:val="bullet"/>
      <w:lvlText w:val="•"/>
      <w:lvlJc w:val="left"/>
      <w:pPr>
        <w:ind w:left="8159" w:hanging="341"/>
      </w:pPr>
      <w:rPr>
        <w:rFonts w:hint="default"/>
        <w:lang w:val="fr-FR" w:eastAsia="en-US" w:bidi="ar-SA"/>
      </w:rPr>
    </w:lvl>
    <w:lvl w:ilvl="8" w:tplc="54E08FCC">
      <w:numFmt w:val="bullet"/>
      <w:lvlText w:val="•"/>
      <w:lvlJc w:val="left"/>
      <w:pPr>
        <w:ind w:left="9128" w:hanging="341"/>
      </w:pPr>
      <w:rPr>
        <w:rFonts w:hint="default"/>
        <w:lang w:val="fr-FR" w:eastAsia="en-US" w:bidi="ar-SA"/>
      </w:rPr>
    </w:lvl>
  </w:abstractNum>
  <w:abstractNum w:abstractNumId="6" w15:restartNumberingAfterBreak="0">
    <w:nsid w:val="0F090A5D"/>
    <w:multiLevelType w:val="hybridMultilevel"/>
    <w:tmpl w:val="9D9E3D76"/>
    <w:lvl w:ilvl="0" w:tplc="09461C5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0C87550"/>
    <w:multiLevelType w:val="hybridMultilevel"/>
    <w:tmpl w:val="795C4720"/>
    <w:lvl w:ilvl="0" w:tplc="40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4E4DB6"/>
    <w:multiLevelType w:val="hybridMultilevel"/>
    <w:tmpl w:val="0CCADD8E"/>
    <w:lvl w:ilvl="0" w:tplc="20F2475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C76CB5"/>
    <w:multiLevelType w:val="hybridMultilevel"/>
    <w:tmpl w:val="5F606A4A"/>
    <w:lvl w:ilvl="0" w:tplc="F7DC745A">
      <w:start w:val="1"/>
      <w:numFmt w:val="lowerLetter"/>
      <w:lvlText w:val="%1)"/>
      <w:lvlJc w:val="left"/>
      <w:pPr>
        <w:ind w:left="1440" w:hanging="401"/>
      </w:pPr>
      <w:rPr>
        <w:rFonts w:ascii="Arial MT" w:eastAsia="Arial MT" w:hAnsi="Arial MT" w:cs="Arial MT" w:hint="default"/>
        <w:spacing w:val="-1"/>
        <w:w w:val="99"/>
        <w:sz w:val="20"/>
        <w:szCs w:val="20"/>
        <w:lang w:val="fr-FR" w:eastAsia="en-US" w:bidi="ar-SA"/>
      </w:rPr>
    </w:lvl>
    <w:lvl w:ilvl="1" w:tplc="328EC642">
      <w:numFmt w:val="bullet"/>
      <w:lvlText w:val="•"/>
      <w:lvlJc w:val="left"/>
      <w:pPr>
        <w:ind w:left="2402" w:hanging="401"/>
      </w:pPr>
      <w:rPr>
        <w:rFonts w:hint="default"/>
        <w:lang w:val="fr-FR" w:eastAsia="en-US" w:bidi="ar-SA"/>
      </w:rPr>
    </w:lvl>
    <w:lvl w:ilvl="2" w:tplc="4A10B25E">
      <w:numFmt w:val="bullet"/>
      <w:lvlText w:val="•"/>
      <w:lvlJc w:val="left"/>
      <w:pPr>
        <w:ind w:left="3365" w:hanging="401"/>
      </w:pPr>
      <w:rPr>
        <w:rFonts w:hint="default"/>
        <w:lang w:val="fr-FR" w:eastAsia="en-US" w:bidi="ar-SA"/>
      </w:rPr>
    </w:lvl>
    <w:lvl w:ilvl="3" w:tplc="5080915E">
      <w:numFmt w:val="bullet"/>
      <w:lvlText w:val="•"/>
      <w:lvlJc w:val="left"/>
      <w:pPr>
        <w:ind w:left="4327" w:hanging="401"/>
      </w:pPr>
      <w:rPr>
        <w:rFonts w:hint="default"/>
        <w:lang w:val="fr-FR" w:eastAsia="en-US" w:bidi="ar-SA"/>
      </w:rPr>
    </w:lvl>
    <w:lvl w:ilvl="4" w:tplc="6DB068DC">
      <w:numFmt w:val="bullet"/>
      <w:lvlText w:val="•"/>
      <w:lvlJc w:val="left"/>
      <w:pPr>
        <w:ind w:left="5290" w:hanging="401"/>
      </w:pPr>
      <w:rPr>
        <w:rFonts w:hint="default"/>
        <w:lang w:val="fr-FR" w:eastAsia="en-US" w:bidi="ar-SA"/>
      </w:rPr>
    </w:lvl>
    <w:lvl w:ilvl="5" w:tplc="48B806E8">
      <w:numFmt w:val="bullet"/>
      <w:lvlText w:val="•"/>
      <w:lvlJc w:val="left"/>
      <w:pPr>
        <w:ind w:left="6252" w:hanging="401"/>
      </w:pPr>
      <w:rPr>
        <w:rFonts w:hint="default"/>
        <w:lang w:val="fr-FR" w:eastAsia="en-US" w:bidi="ar-SA"/>
      </w:rPr>
    </w:lvl>
    <w:lvl w:ilvl="6" w:tplc="385EE5DE">
      <w:numFmt w:val="bullet"/>
      <w:lvlText w:val="•"/>
      <w:lvlJc w:val="left"/>
      <w:pPr>
        <w:ind w:left="7215" w:hanging="401"/>
      </w:pPr>
      <w:rPr>
        <w:rFonts w:hint="default"/>
        <w:lang w:val="fr-FR" w:eastAsia="en-US" w:bidi="ar-SA"/>
      </w:rPr>
    </w:lvl>
    <w:lvl w:ilvl="7" w:tplc="0BAAF764">
      <w:numFmt w:val="bullet"/>
      <w:lvlText w:val="•"/>
      <w:lvlJc w:val="left"/>
      <w:pPr>
        <w:ind w:left="8177" w:hanging="401"/>
      </w:pPr>
      <w:rPr>
        <w:rFonts w:hint="default"/>
        <w:lang w:val="fr-FR" w:eastAsia="en-US" w:bidi="ar-SA"/>
      </w:rPr>
    </w:lvl>
    <w:lvl w:ilvl="8" w:tplc="487C4D36">
      <w:numFmt w:val="bullet"/>
      <w:lvlText w:val="•"/>
      <w:lvlJc w:val="left"/>
      <w:pPr>
        <w:ind w:left="9140" w:hanging="401"/>
      </w:pPr>
      <w:rPr>
        <w:rFonts w:hint="default"/>
        <w:lang w:val="fr-FR" w:eastAsia="en-US" w:bidi="ar-SA"/>
      </w:rPr>
    </w:lvl>
  </w:abstractNum>
  <w:abstractNum w:abstractNumId="10" w15:restartNumberingAfterBreak="0">
    <w:nsid w:val="16F20607"/>
    <w:multiLevelType w:val="hybridMultilevel"/>
    <w:tmpl w:val="DDBAA6A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8C62B04"/>
    <w:multiLevelType w:val="multilevel"/>
    <w:tmpl w:val="EEAE1DB2"/>
    <w:lvl w:ilvl="0">
      <w:start w:val="4"/>
      <w:numFmt w:val="decimal"/>
      <w:lvlText w:val="%1"/>
      <w:lvlJc w:val="left"/>
      <w:pPr>
        <w:ind w:left="1699" w:hanging="660"/>
      </w:pPr>
      <w:rPr>
        <w:rFonts w:hint="default"/>
        <w:lang w:val="fr-FR" w:eastAsia="en-US" w:bidi="ar-SA"/>
      </w:rPr>
    </w:lvl>
    <w:lvl w:ilvl="1">
      <w:start w:val="6"/>
      <w:numFmt w:val="decimal"/>
      <w:lvlText w:val="%1.%2"/>
      <w:lvlJc w:val="left"/>
      <w:pPr>
        <w:ind w:left="1699" w:hanging="660"/>
      </w:pPr>
      <w:rPr>
        <w:rFonts w:hint="default"/>
        <w:lang w:val="fr-FR" w:eastAsia="en-US" w:bidi="ar-SA"/>
      </w:rPr>
    </w:lvl>
    <w:lvl w:ilvl="2">
      <w:start w:val="1"/>
      <w:numFmt w:val="decimal"/>
      <w:lvlText w:val="%1.%2.%3"/>
      <w:lvlJc w:val="left"/>
      <w:pPr>
        <w:ind w:left="1699" w:hanging="660"/>
      </w:pPr>
      <w:rPr>
        <w:rFonts w:ascii="Arial" w:eastAsia="Arial" w:hAnsi="Arial" w:cs="Arial" w:hint="default"/>
        <w:b/>
        <w:bCs/>
        <w:spacing w:val="-1"/>
        <w:w w:val="99"/>
        <w:sz w:val="20"/>
        <w:szCs w:val="20"/>
        <w:lang w:val="fr-FR" w:eastAsia="en-US" w:bidi="ar-SA"/>
      </w:rPr>
    </w:lvl>
    <w:lvl w:ilvl="3">
      <w:numFmt w:val="bullet"/>
      <w:lvlText w:val="•"/>
      <w:lvlJc w:val="left"/>
      <w:pPr>
        <w:ind w:left="4509" w:hanging="660"/>
      </w:pPr>
      <w:rPr>
        <w:rFonts w:hint="default"/>
        <w:lang w:val="fr-FR" w:eastAsia="en-US" w:bidi="ar-SA"/>
      </w:rPr>
    </w:lvl>
    <w:lvl w:ilvl="4">
      <w:numFmt w:val="bullet"/>
      <w:lvlText w:val="•"/>
      <w:lvlJc w:val="left"/>
      <w:pPr>
        <w:ind w:left="5446" w:hanging="660"/>
      </w:pPr>
      <w:rPr>
        <w:rFonts w:hint="default"/>
        <w:lang w:val="fr-FR" w:eastAsia="en-US" w:bidi="ar-SA"/>
      </w:rPr>
    </w:lvl>
    <w:lvl w:ilvl="5">
      <w:numFmt w:val="bullet"/>
      <w:lvlText w:val="•"/>
      <w:lvlJc w:val="left"/>
      <w:pPr>
        <w:ind w:left="6382" w:hanging="660"/>
      </w:pPr>
      <w:rPr>
        <w:rFonts w:hint="default"/>
        <w:lang w:val="fr-FR" w:eastAsia="en-US" w:bidi="ar-SA"/>
      </w:rPr>
    </w:lvl>
    <w:lvl w:ilvl="6">
      <w:numFmt w:val="bullet"/>
      <w:lvlText w:val="•"/>
      <w:lvlJc w:val="left"/>
      <w:pPr>
        <w:ind w:left="7319" w:hanging="660"/>
      </w:pPr>
      <w:rPr>
        <w:rFonts w:hint="default"/>
        <w:lang w:val="fr-FR" w:eastAsia="en-US" w:bidi="ar-SA"/>
      </w:rPr>
    </w:lvl>
    <w:lvl w:ilvl="7">
      <w:numFmt w:val="bullet"/>
      <w:lvlText w:val="•"/>
      <w:lvlJc w:val="left"/>
      <w:pPr>
        <w:ind w:left="8255" w:hanging="660"/>
      </w:pPr>
      <w:rPr>
        <w:rFonts w:hint="default"/>
        <w:lang w:val="fr-FR" w:eastAsia="en-US" w:bidi="ar-SA"/>
      </w:rPr>
    </w:lvl>
    <w:lvl w:ilvl="8">
      <w:numFmt w:val="bullet"/>
      <w:lvlText w:val="•"/>
      <w:lvlJc w:val="left"/>
      <w:pPr>
        <w:ind w:left="9192" w:hanging="660"/>
      </w:pPr>
      <w:rPr>
        <w:rFonts w:hint="default"/>
        <w:lang w:val="fr-FR" w:eastAsia="en-US" w:bidi="ar-SA"/>
      </w:rPr>
    </w:lvl>
  </w:abstractNum>
  <w:abstractNum w:abstractNumId="12" w15:restartNumberingAfterBreak="0">
    <w:nsid w:val="19F169D8"/>
    <w:multiLevelType w:val="hybridMultilevel"/>
    <w:tmpl w:val="4880B99C"/>
    <w:lvl w:ilvl="0" w:tplc="388CE58A">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E85B0D"/>
    <w:multiLevelType w:val="hybridMultilevel"/>
    <w:tmpl w:val="710C58C0"/>
    <w:lvl w:ilvl="0" w:tplc="8620111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286CEA"/>
    <w:multiLevelType w:val="hybridMultilevel"/>
    <w:tmpl w:val="1654E910"/>
    <w:lvl w:ilvl="0" w:tplc="34EA7CA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A6D581F"/>
    <w:multiLevelType w:val="hybridMultilevel"/>
    <w:tmpl w:val="DCB6D8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777B00"/>
    <w:multiLevelType w:val="hybridMultilevel"/>
    <w:tmpl w:val="EA0C4E30"/>
    <w:lvl w:ilvl="0" w:tplc="EFC4EFBC">
      <w:start w:val="1"/>
      <w:numFmt w:val="decimal"/>
      <w:lvlText w:val="[%1]"/>
      <w:lvlJc w:val="left"/>
      <w:pPr>
        <w:ind w:left="1700" w:hanging="660"/>
      </w:pPr>
      <w:rPr>
        <w:rFonts w:ascii="Arial MT" w:eastAsia="Arial MT" w:hAnsi="Arial MT" w:cs="Arial MT" w:hint="default"/>
        <w:spacing w:val="-1"/>
        <w:w w:val="99"/>
        <w:sz w:val="20"/>
        <w:szCs w:val="20"/>
        <w:lang w:val="fr-FR" w:eastAsia="en-US" w:bidi="ar-SA"/>
      </w:rPr>
    </w:lvl>
    <w:lvl w:ilvl="1" w:tplc="8D08F952">
      <w:numFmt w:val="bullet"/>
      <w:lvlText w:val="•"/>
      <w:lvlJc w:val="left"/>
      <w:pPr>
        <w:ind w:left="2636" w:hanging="660"/>
      </w:pPr>
      <w:rPr>
        <w:rFonts w:hint="default"/>
        <w:lang w:val="fr-FR" w:eastAsia="en-US" w:bidi="ar-SA"/>
      </w:rPr>
    </w:lvl>
    <w:lvl w:ilvl="2" w:tplc="743226EE">
      <w:numFmt w:val="bullet"/>
      <w:lvlText w:val="•"/>
      <w:lvlJc w:val="left"/>
      <w:pPr>
        <w:ind w:left="3573" w:hanging="660"/>
      </w:pPr>
      <w:rPr>
        <w:rFonts w:hint="default"/>
        <w:lang w:val="fr-FR" w:eastAsia="en-US" w:bidi="ar-SA"/>
      </w:rPr>
    </w:lvl>
    <w:lvl w:ilvl="3" w:tplc="CB56452E">
      <w:numFmt w:val="bullet"/>
      <w:lvlText w:val="•"/>
      <w:lvlJc w:val="left"/>
      <w:pPr>
        <w:ind w:left="4509" w:hanging="660"/>
      </w:pPr>
      <w:rPr>
        <w:rFonts w:hint="default"/>
        <w:lang w:val="fr-FR" w:eastAsia="en-US" w:bidi="ar-SA"/>
      </w:rPr>
    </w:lvl>
    <w:lvl w:ilvl="4" w:tplc="4E3CE99C">
      <w:numFmt w:val="bullet"/>
      <w:lvlText w:val="•"/>
      <w:lvlJc w:val="left"/>
      <w:pPr>
        <w:ind w:left="5446" w:hanging="660"/>
      </w:pPr>
      <w:rPr>
        <w:rFonts w:hint="default"/>
        <w:lang w:val="fr-FR" w:eastAsia="en-US" w:bidi="ar-SA"/>
      </w:rPr>
    </w:lvl>
    <w:lvl w:ilvl="5" w:tplc="B676842C">
      <w:numFmt w:val="bullet"/>
      <w:lvlText w:val="•"/>
      <w:lvlJc w:val="left"/>
      <w:pPr>
        <w:ind w:left="6382" w:hanging="660"/>
      </w:pPr>
      <w:rPr>
        <w:rFonts w:hint="default"/>
        <w:lang w:val="fr-FR" w:eastAsia="en-US" w:bidi="ar-SA"/>
      </w:rPr>
    </w:lvl>
    <w:lvl w:ilvl="6" w:tplc="25EE6CE4">
      <w:numFmt w:val="bullet"/>
      <w:lvlText w:val="•"/>
      <w:lvlJc w:val="left"/>
      <w:pPr>
        <w:ind w:left="7319" w:hanging="660"/>
      </w:pPr>
      <w:rPr>
        <w:rFonts w:hint="default"/>
        <w:lang w:val="fr-FR" w:eastAsia="en-US" w:bidi="ar-SA"/>
      </w:rPr>
    </w:lvl>
    <w:lvl w:ilvl="7" w:tplc="E2300992">
      <w:numFmt w:val="bullet"/>
      <w:lvlText w:val="•"/>
      <w:lvlJc w:val="left"/>
      <w:pPr>
        <w:ind w:left="8255" w:hanging="660"/>
      </w:pPr>
      <w:rPr>
        <w:rFonts w:hint="default"/>
        <w:lang w:val="fr-FR" w:eastAsia="en-US" w:bidi="ar-SA"/>
      </w:rPr>
    </w:lvl>
    <w:lvl w:ilvl="8" w:tplc="80E8B458">
      <w:numFmt w:val="bullet"/>
      <w:lvlText w:val="•"/>
      <w:lvlJc w:val="left"/>
      <w:pPr>
        <w:ind w:left="9192" w:hanging="660"/>
      </w:pPr>
      <w:rPr>
        <w:rFonts w:hint="default"/>
        <w:lang w:val="fr-FR" w:eastAsia="en-US" w:bidi="ar-SA"/>
      </w:rPr>
    </w:lvl>
  </w:abstractNum>
  <w:abstractNum w:abstractNumId="17" w15:restartNumberingAfterBreak="0">
    <w:nsid w:val="2E8736A1"/>
    <w:multiLevelType w:val="hybridMultilevel"/>
    <w:tmpl w:val="0F6282C6"/>
    <w:lvl w:ilvl="0" w:tplc="44D4C8D6">
      <w:start w:val="1"/>
      <w:numFmt w:val="decimal"/>
      <w:lvlText w:val="%1"/>
      <w:lvlJc w:val="left"/>
      <w:pPr>
        <w:ind w:left="1380" w:hanging="341"/>
      </w:pPr>
      <w:rPr>
        <w:rFonts w:ascii="Arial MT" w:eastAsia="Arial MT" w:hAnsi="Arial MT" w:cs="Arial MT" w:hint="default"/>
        <w:w w:val="100"/>
        <w:sz w:val="18"/>
        <w:szCs w:val="18"/>
        <w:lang w:val="fr-FR" w:eastAsia="en-US" w:bidi="ar-SA"/>
      </w:rPr>
    </w:lvl>
    <w:lvl w:ilvl="1" w:tplc="470CF79E">
      <w:numFmt w:val="bullet"/>
      <w:lvlText w:val="•"/>
      <w:lvlJc w:val="left"/>
      <w:pPr>
        <w:ind w:left="2348" w:hanging="341"/>
      </w:pPr>
      <w:rPr>
        <w:rFonts w:hint="default"/>
        <w:lang w:val="fr-FR" w:eastAsia="en-US" w:bidi="ar-SA"/>
      </w:rPr>
    </w:lvl>
    <w:lvl w:ilvl="2" w:tplc="F33E565E">
      <w:numFmt w:val="bullet"/>
      <w:lvlText w:val="•"/>
      <w:lvlJc w:val="left"/>
      <w:pPr>
        <w:ind w:left="3317" w:hanging="341"/>
      </w:pPr>
      <w:rPr>
        <w:rFonts w:hint="default"/>
        <w:lang w:val="fr-FR" w:eastAsia="en-US" w:bidi="ar-SA"/>
      </w:rPr>
    </w:lvl>
    <w:lvl w:ilvl="3" w:tplc="EC82B974">
      <w:numFmt w:val="bullet"/>
      <w:lvlText w:val="•"/>
      <w:lvlJc w:val="left"/>
      <w:pPr>
        <w:ind w:left="4285" w:hanging="341"/>
      </w:pPr>
      <w:rPr>
        <w:rFonts w:hint="default"/>
        <w:lang w:val="fr-FR" w:eastAsia="en-US" w:bidi="ar-SA"/>
      </w:rPr>
    </w:lvl>
    <w:lvl w:ilvl="4" w:tplc="0B2CF328">
      <w:numFmt w:val="bullet"/>
      <w:lvlText w:val="•"/>
      <w:lvlJc w:val="left"/>
      <w:pPr>
        <w:ind w:left="5254" w:hanging="341"/>
      </w:pPr>
      <w:rPr>
        <w:rFonts w:hint="default"/>
        <w:lang w:val="fr-FR" w:eastAsia="en-US" w:bidi="ar-SA"/>
      </w:rPr>
    </w:lvl>
    <w:lvl w:ilvl="5" w:tplc="DEB45A84">
      <w:numFmt w:val="bullet"/>
      <w:lvlText w:val="•"/>
      <w:lvlJc w:val="left"/>
      <w:pPr>
        <w:ind w:left="6222" w:hanging="341"/>
      </w:pPr>
      <w:rPr>
        <w:rFonts w:hint="default"/>
        <w:lang w:val="fr-FR" w:eastAsia="en-US" w:bidi="ar-SA"/>
      </w:rPr>
    </w:lvl>
    <w:lvl w:ilvl="6" w:tplc="D842D9EA">
      <w:numFmt w:val="bullet"/>
      <w:lvlText w:val="•"/>
      <w:lvlJc w:val="left"/>
      <w:pPr>
        <w:ind w:left="7191" w:hanging="341"/>
      </w:pPr>
      <w:rPr>
        <w:rFonts w:hint="default"/>
        <w:lang w:val="fr-FR" w:eastAsia="en-US" w:bidi="ar-SA"/>
      </w:rPr>
    </w:lvl>
    <w:lvl w:ilvl="7" w:tplc="7DEAEA76">
      <w:numFmt w:val="bullet"/>
      <w:lvlText w:val="•"/>
      <w:lvlJc w:val="left"/>
      <w:pPr>
        <w:ind w:left="8159" w:hanging="341"/>
      </w:pPr>
      <w:rPr>
        <w:rFonts w:hint="default"/>
        <w:lang w:val="fr-FR" w:eastAsia="en-US" w:bidi="ar-SA"/>
      </w:rPr>
    </w:lvl>
    <w:lvl w:ilvl="8" w:tplc="5F08351C">
      <w:numFmt w:val="bullet"/>
      <w:lvlText w:val="•"/>
      <w:lvlJc w:val="left"/>
      <w:pPr>
        <w:ind w:left="9128" w:hanging="341"/>
      </w:pPr>
      <w:rPr>
        <w:rFonts w:hint="default"/>
        <w:lang w:val="fr-FR" w:eastAsia="en-US" w:bidi="ar-SA"/>
      </w:rPr>
    </w:lvl>
  </w:abstractNum>
  <w:abstractNum w:abstractNumId="18" w15:restartNumberingAfterBreak="0">
    <w:nsid w:val="2F7F64BC"/>
    <w:multiLevelType w:val="hybridMultilevel"/>
    <w:tmpl w:val="A61E54C8"/>
    <w:lvl w:ilvl="0" w:tplc="40090017">
      <w:start w:val="1"/>
      <w:numFmt w:val="lowerLetter"/>
      <w:lvlText w:val="%1)"/>
      <w:lvlJc w:val="left"/>
      <w:pPr>
        <w:ind w:left="1320" w:hanging="360"/>
      </w:pPr>
    </w:lvl>
    <w:lvl w:ilvl="1" w:tplc="40090019" w:tentative="1">
      <w:start w:val="1"/>
      <w:numFmt w:val="lowerLetter"/>
      <w:lvlText w:val="%2."/>
      <w:lvlJc w:val="left"/>
      <w:pPr>
        <w:ind w:left="2040" w:hanging="360"/>
      </w:pPr>
    </w:lvl>
    <w:lvl w:ilvl="2" w:tplc="4009001B" w:tentative="1">
      <w:start w:val="1"/>
      <w:numFmt w:val="lowerRoman"/>
      <w:lvlText w:val="%3."/>
      <w:lvlJc w:val="right"/>
      <w:pPr>
        <w:ind w:left="2760" w:hanging="180"/>
      </w:pPr>
    </w:lvl>
    <w:lvl w:ilvl="3" w:tplc="4009000F" w:tentative="1">
      <w:start w:val="1"/>
      <w:numFmt w:val="decimal"/>
      <w:lvlText w:val="%4."/>
      <w:lvlJc w:val="left"/>
      <w:pPr>
        <w:ind w:left="3480" w:hanging="360"/>
      </w:pPr>
    </w:lvl>
    <w:lvl w:ilvl="4" w:tplc="40090019" w:tentative="1">
      <w:start w:val="1"/>
      <w:numFmt w:val="lowerLetter"/>
      <w:lvlText w:val="%5."/>
      <w:lvlJc w:val="left"/>
      <w:pPr>
        <w:ind w:left="4200" w:hanging="360"/>
      </w:pPr>
    </w:lvl>
    <w:lvl w:ilvl="5" w:tplc="4009001B" w:tentative="1">
      <w:start w:val="1"/>
      <w:numFmt w:val="lowerRoman"/>
      <w:lvlText w:val="%6."/>
      <w:lvlJc w:val="right"/>
      <w:pPr>
        <w:ind w:left="4920" w:hanging="180"/>
      </w:pPr>
    </w:lvl>
    <w:lvl w:ilvl="6" w:tplc="4009000F" w:tentative="1">
      <w:start w:val="1"/>
      <w:numFmt w:val="decimal"/>
      <w:lvlText w:val="%7."/>
      <w:lvlJc w:val="left"/>
      <w:pPr>
        <w:ind w:left="5640" w:hanging="360"/>
      </w:pPr>
    </w:lvl>
    <w:lvl w:ilvl="7" w:tplc="40090019" w:tentative="1">
      <w:start w:val="1"/>
      <w:numFmt w:val="lowerLetter"/>
      <w:lvlText w:val="%8."/>
      <w:lvlJc w:val="left"/>
      <w:pPr>
        <w:ind w:left="6360" w:hanging="360"/>
      </w:pPr>
    </w:lvl>
    <w:lvl w:ilvl="8" w:tplc="4009001B" w:tentative="1">
      <w:start w:val="1"/>
      <w:numFmt w:val="lowerRoman"/>
      <w:lvlText w:val="%9."/>
      <w:lvlJc w:val="right"/>
      <w:pPr>
        <w:ind w:left="7080" w:hanging="180"/>
      </w:pPr>
    </w:lvl>
  </w:abstractNum>
  <w:abstractNum w:abstractNumId="19" w15:restartNumberingAfterBreak="0">
    <w:nsid w:val="30032AC3"/>
    <w:multiLevelType w:val="hybridMultilevel"/>
    <w:tmpl w:val="4A9C9586"/>
    <w:lvl w:ilvl="0" w:tplc="D08C088E">
      <w:start w:val="1"/>
      <w:numFmt w:val="lowerLetter"/>
      <w:lvlText w:val="%1)"/>
      <w:lvlJc w:val="left"/>
      <w:pPr>
        <w:ind w:left="1440" w:hanging="401"/>
      </w:pPr>
      <w:rPr>
        <w:rFonts w:ascii="Arial MT" w:eastAsia="Arial MT" w:hAnsi="Arial MT" w:cs="Arial MT" w:hint="default"/>
        <w:spacing w:val="-1"/>
        <w:w w:val="99"/>
        <w:sz w:val="20"/>
        <w:szCs w:val="20"/>
        <w:lang w:val="fr-FR" w:eastAsia="en-US" w:bidi="ar-SA"/>
      </w:rPr>
    </w:lvl>
    <w:lvl w:ilvl="1" w:tplc="B19C2794">
      <w:numFmt w:val="bullet"/>
      <w:lvlText w:val="•"/>
      <w:lvlJc w:val="left"/>
      <w:pPr>
        <w:ind w:left="2402" w:hanging="401"/>
      </w:pPr>
      <w:rPr>
        <w:rFonts w:hint="default"/>
        <w:lang w:val="fr-FR" w:eastAsia="en-US" w:bidi="ar-SA"/>
      </w:rPr>
    </w:lvl>
    <w:lvl w:ilvl="2" w:tplc="B4747748">
      <w:numFmt w:val="bullet"/>
      <w:lvlText w:val="•"/>
      <w:lvlJc w:val="left"/>
      <w:pPr>
        <w:ind w:left="3365" w:hanging="401"/>
      </w:pPr>
      <w:rPr>
        <w:rFonts w:hint="default"/>
        <w:lang w:val="fr-FR" w:eastAsia="en-US" w:bidi="ar-SA"/>
      </w:rPr>
    </w:lvl>
    <w:lvl w:ilvl="3" w:tplc="AAFE4D58">
      <w:numFmt w:val="bullet"/>
      <w:lvlText w:val="•"/>
      <w:lvlJc w:val="left"/>
      <w:pPr>
        <w:ind w:left="4327" w:hanging="401"/>
      </w:pPr>
      <w:rPr>
        <w:rFonts w:hint="default"/>
        <w:lang w:val="fr-FR" w:eastAsia="en-US" w:bidi="ar-SA"/>
      </w:rPr>
    </w:lvl>
    <w:lvl w:ilvl="4" w:tplc="ABE2839E">
      <w:numFmt w:val="bullet"/>
      <w:lvlText w:val="•"/>
      <w:lvlJc w:val="left"/>
      <w:pPr>
        <w:ind w:left="5290" w:hanging="401"/>
      </w:pPr>
      <w:rPr>
        <w:rFonts w:hint="default"/>
        <w:lang w:val="fr-FR" w:eastAsia="en-US" w:bidi="ar-SA"/>
      </w:rPr>
    </w:lvl>
    <w:lvl w:ilvl="5" w:tplc="AFA82F76">
      <w:numFmt w:val="bullet"/>
      <w:lvlText w:val="•"/>
      <w:lvlJc w:val="left"/>
      <w:pPr>
        <w:ind w:left="6252" w:hanging="401"/>
      </w:pPr>
      <w:rPr>
        <w:rFonts w:hint="default"/>
        <w:lang w:val="fr-FR" w:eastAsia="en-US" w:bidi="ar-SA"/>
      </w:rPr>
    </w:lvl>
    <w:lvl w:ilvl="6" w:tplc="0D26C9C6">
      <w:numFmt w:val="bullet"/>
      <w:lvlText w:val="•"/>
      <w:lvlJc w:val="left"/>
      <w:pPr>
        <w:ind w:left="7215" w:hanging="401"/>
      </w:pPr>
      <w:rPr>
        <w:rFonts w:hint="default"/>
        <w:lang w:val="fr-FR" w:eastAsia="en-US" w:bidi="ar-SA"/>
      </w:rPr>
    </w:lvl>
    <w:lvl w:ilvl="7" w:tplc="2BB41280">
      <w:numFmt w:val="bullet"/>
      <w:lvlText w:val="•"/>
      <w:lvlJc w:val="left"/>
      <w:pPr>
        <w:ind w:left="8177" w:hanging="401"/>
      </w:pPr>
      <w:rPr>
        <w:rFonts w:hint="default"/>
        <w:lang w:val="fr-FR" w:eastAsia="en-US" w:bidi="ar-SA"/>
      </w:rPr>
    </w:lvl>
    <w:lvl w:ilvl="8" w:tplc="2500E84C">
      <w:numFmt w:val="bullet"/>
      <w:lvlText w:val="•"/>
      <w:lvlJc w:val="left"/>
      <w:pPr>
        <w:ind w:left="9140" w:hanging="401"/>
      </w:pPr>
      <w:rPr>
        <w:rFonts w:hint="default"/>
        <w:lang w:val="fr-FR" w:eastAsia="en-US" w:bidi="ar-SA"/>
      </w:rPr>
    </w:lvl>
  </w:abstractNum>
  <w:abstractNum w:abstractNumId="20" w15:restartNumberingAfterBreak="0">
    <w:nsid w:val="31F1262C"/>
    <w:multiLevelType w:val="hybridMultilevel"/>
    <w:tmpl w:val="326499F2"/>
    <w:lvl w:ilvl="0" w:tplc="44909522">
      <w:start w:val="1"/>
      <w:numFmt w:val="lowerLetter"/>
      <w:lvlText w:val="%1)"/>
      <w:lvlJc w:val="left"/>
      <w:pPr>
        <w:ind w:left="1440" w:hanging="401"/>
      </w:pPr>
      <w:rPr>
        <w:rFonts w:ascii="Arial MT" w:eastAsia="Arial MT" w:hAnsi="Arial MT" w:cs="Arial MT" w:hint="default"/>
        <w:spacing w:val="-1"/>
        <w:w w:val="99"/>
        <w:sz w:val="20"/>
        <w:szCs w:val="20"/>
        <w:lang w:val="fr-FR" w:eastAsia="en-US" w:bidi="ar-SA"/>
      </w:rPr>
    </w:lvl>
    <w:lvl w:ilvl="1" w:tplc="9FC4C80C">
      <w:numFmt w:val="bullet"/>
      <w:lvlText w:val="•"/>
      <w:lvlJc w:val="left"/>
      <w:pPr>
        <w:ind w:left="2402" w:hanging="401"/>
      </w:pPr>
      <w:rPr>
        <w:rFonts w:hint="default"/>
        <w:lang w:val="fr-FR" w:eastAsia="en-US" w:bidi="ar-SA"/>
      </w:rPr>
    </w:lvl>
    <w:lvl w:ilvl="2" w:tplc="E760E088">
      <w:numFmt w:val="bullet"/>
      <w:lvlText w:val="•"/>
      <w:lvlJc w:val="left"/>
      <w:pPr>
        <w:ind w:left="3365" w:hanging="401"/>
      </w:pPr>
      <w:rPr>
        <w:rFonts w:hint="default"/>
        <w:lang w:val="fr-FR" w:eastAsia="en-US" w:bidi="ar-SA"/>
      </w:rPr>
    </w:lvl>
    <w:lvl w:ilvl="3" w:tplc="40069518">
      <w:numFmt w:val="bullet"/>
      <w:lvlText w:val="•"/>
      <w:lvlJc w:val="left"/>
      <w:pPr>
        <w:ind w:left="4327" w:hanging="401"/>
      </w:pPr>
      <w:rPr>
        <w:rFonts w:hint="default"/>
        <w:lang w:val="fr-FR" w:eastAsia="en-US" w:bidi="ar-SA"/>
      </w:rPr>
    </w:lvl>
    <w:lvl w:ilvl="4" w:tplc="47C608CE">
      <w:numFmt w:val="bullet"/>
      <w:lvlText w:val="•"/>
      <w:lvlJc w:val="left"/>
      <w:pPr>
        <w:ind w:left="5290" w:hanging="401"/>
      </w:pPr>
      <w:rPr>
        <w:rFonts w:hint="default"/>
        <w:lang w:val="fr-FR" w:eastAsia="en-US" w:bidi="ar-SA"/>
      </w:rPr>
    </w:lvl>
    <w:lvl w:ilvl="5" w:tplc="435ECA7C">
      <w:numFmt w:val="bullet"/>
      <w:lvlText w:val="•"/>
      <w:lvlJc w:val="left"/>
      <w:pPr>
        <w:ind w:left="6252" w:hanging="401"/>
      </w:pPr>
      <w:rPr>
        <w:rFonts w:hint="default"/>
        <w:lang w:val="fr-FR" w:eastAsia="en-US" w:bidi="ar-SA"/>
      </w:rPr>
    </w:lvl>
    <w:lvl w:ilvl="6" w:tplc="8D9C1C10">
      <w:numFmt w:val="bullet"/>
      <w:lvlText w:val="•"/>
      <w:lvlJc w:val="left"/>
      <w:pPr>
        <w:ind w:left="7215" w:hanging="401"/>
      </w:pPr>
      <w:rPr>
        <w:rFonts w:hint="default"/>
        <w:lang w:val="fr-FR" w:eastAsia="en-US" w:bidi="ar-SA"/>
      </w:rPr>
    </w:lvl>
    <w:lvl w:ilvl="7" w:tplc="D3FE4D06">
      <w:numFmt w:val="bullet"/>
      <w:lvlText w:val="•"/>
      <w:lvlJc w:val="left"/>
      <w:pPr>
        <w:ind w:left="8177" w:hanging="401"/>
      </w:pPr>
      <w:rPr>
        <w:rFonts w:hint="default"/>
        <w:lang w:val="fr-FR" w:eastAsia="en-US" w:bidi="ar-SA"/>
      </w:rPr>
    </w:lvl>
    <w:lvl w:ilvl="8" w:tplc="5DF60BD2">
      <w:numFmt w:val="bullet"/>
      <w:lvlText w:val="•"/>
      <w:lvlJc w:val="left"/>
      <w:pPr>
        <w:ind w:left="9140" w:hanging="401"/>
      </w:pPr>
      <w:rPr>
        <w:rFonts w:hint="default"/>
        <w:lang w:val="fr-FR" w:eastAsia="en-US" w:bidi="ar-SA"/>
      </w:rPr>
    </w:lvl>
  </w:abstractNum>
  <w:abstractNum w:abstractNumId="21" w15:restartNumberingAfterBreak="0">
    <w:nsid w:val="31F70034"/>
    <w:multiLevelType w:val="hybridMultilevel"/>
    <w:tmpl w:val="FDD0BD56"/>
    <w:lvl w:ilvl="0" w:tplc="27704130">
      <w:start w:val="1"/>
      <w:numFmt w:val="lowerLetter"/>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35C7B0C"/>
    <w:multiLevelType w:val="hybridMultilevel"/>
    <w:tmpl w:val="C0C2716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39F156F"/>
    <w:multiLevelType w:val="hybridMultilevel"/>
    <w:tmpl w:val="E8545D86"/>
    <w:lvl w:ilvl="0" w:tplc="735CEAF0">
      <w:start w:val="1"/>
      <w:numFmt w:val="decimal"/>
      <w:lvlText w:val="%1"/>
      <w:lvlJc w:val="left"/>
      <w:pPr>
        <w:ind w:left="1440" w:hanging="401"/>
      </w:pPr>
      <w:rPr>
        <w:rFonts w:ascii="Arial MT" w:eastAsia="Arial MT" w:hAnsi="Arial MT" w:cs="Arial MT" w:hint="default"/>
        <w:w w:val="99"/>
        <w:sz w:val="20"/>
        <w:szCs w:val="20"/>
        <w:lang w:val="fr-FR" w:eastAsia="en-US" w:bidi="ar-SA"/>
      </w:rPr>
    </w:lvl>
    <w:lvl w:ilvl="1" w:tplc="9FD2D85A">
      <w:numFmt w:val="bullet"/>
      <w:lvlText w:val="•"/>
      <w:lvlJc w:val="left"/>
      <w:pPr>
        <w:ind w:left="2402" w:hanging="401"/>
      </w:pPr>
      <w:rPr>
        <w:rFonts w:hint="default"/>
        <w:lang w:val="fr-FR" w:eastAsia="en-US" w:bidi="ar-SA"/>
      </w:rPr>
    </w:lvl>
    <w:lvl w:ilvl="2" w:tplc="8F52CFA6">
      <w:numFmt w:val="bullet"/>
      <w:lvlText w:val="•"/>
      <w:lvlJc w:val="left"/>
      <w:pPr>
        <w:ind w:left="3365" w:hanging="401"/>
      </w:pPr>
      <w:rPr>
        <w:rFonts w:hint="default"/>
        <w:lang w:val="fr-FR" w:eastAsia="en-US" w:bidi="ar-SA"/>
      </w:rPr>
    </w:lvl>
    <w:lvl w:ilvl="3" w:tplc="BDF8429A">
      <w:numFmt w:val="bullet"/>
      <w:lvlText w:val="•"/>
      <w:lvlJc w:val="left"/>
      <w:pPr>
        <w:ind w:left="4327" w:hanging="401"/>
      </w:pPr>
      <w:rPr>
        <w:rFonts w:hint="default"/>
        <w:lang w:val="fr-FR" w:eastAsia="en-US" w:bidi="ar-SA"/>
      </w:rPr>
    </w:lvl>
    <w:lvl w:ilvl="4" w:tplc="71CAE616">
      <w:numFmt w:val="bullet"/>
      <w:lvlText w:val="•"/>
      <w:lvlJc w:val="left"/>
      <w:pPr>
        <w:ind w:left="5290" w:hanging="401"/>
      </w:pPr>
      <w:rPr>
        <w:rFonts w:hint="default"/>
        <w:lang w:val="fr-FR" w:eastAsia="en-US" w:bidi="ar-SA"/>
      </w:rPr>
    </w:lvl>
    <w:lvl w:ilvl="5" w:tplc="90F0F54E">
      <w:numFmt w:val="bullet"/>
      <w:lvlText w:val="•"/>
      <w:lvlJc w:val="left"/>
      <w:pPr>
        <w:ind w:left="6252" w:hanging="401"/>
      </w:pPr>
      <w:rPr>
        <w:rFonts w:hint="default"/>
        <w:lang w:val="fr-FR" w:eastAsia="en-US" w:bidi="ar-SA"/>
      </w:rPr>
    </w:lvl>
    <w:lvl w:ilvl="6" w:tplc="54AA7A1A">
      <w:numFmt w:val="bullet"/>
      <w:lvlText w:val="•"/>
      <w:lvlJc w:val="left"/>
      <w:pPr>
        <w:ind w:left="7215" w:hanging="401"/>
      </w:pPr>
      <w:rPr>
        <w:rFonts w:hint="default"/>
        <w:lang w:val="fr-FR" w:eastAsia="en-US" w:bidi="ar-SA"/>
      </w:rPr>
    </w:lvl>
    <w:lvl w:ilvl="7" w:tplc="BB9E4068">
      <w:numFmt w:val="bullet"/>
      <w:lvlText w:val="•"/>
      <w:lvlJc w:val="left"/>
      <w:pPr>
        <w:ind w:left="8177" w:hanging="401"/>
      </w:pPr>
      <w:rPr>
        <w:rFonts w:hint="default"/>
        <w:lang w:val="fr-FR" w:eastAsia="en-US" w:bidi="ar-SA"/>
      </w:rPr>
    </w:lvl>
    <w:lvl w:ilvl="8" w:tplc="507C02DA">
      <w:numFmt w:val="bullet"/>
      <w:lvlText w:val="•"/>
      <w:lvlJc w:val="left"/>
      <w:pPr>
        <w:ind w:left="9140" w:hanging="401"/>
      </w:pPr>
      <w:rPr>
        <w:rFonts w:hint="default"/>
        <w:lang w:val="fr-FR" w:eastAsia="en-US" w:bidi="ar-SA"/>
      </w:rPr>
    </w:lvl>
  </w:abstractNum>
  <w:abstractNum w:abstractNumId="24" w15:restartNumberingAfterBreak="0">
    <w:nsid w:val="35E72D0A"/>
    <w:multiLevelType w:val="hybridMultilevel"/>
    <w:tmpl w:val="4B22BA00"/>
    <w:lvl w:ilvl="0" w:tplc="09461C5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773788C"/>
    <w:multiLevelType w:val="hybridMultilevel"/>
    <w:tmpl w:val="BC8279C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ACD77BA"/>
    <w:multiLevelType w:val="hybridMultilevel"/>
    <w:tmpl w:val="D6CE1A4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F2835CE"/>
    <w:multiLevelType w:val="hybridMultilevel"/>
    <w:tmpl w:val="D50242F6"/>
    <w:lvl w:ilvl="0" w:tplc="4D9CB866">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4470D57"/>
    <w:multiLevelType w:val="hybridMultilevel"/>
    <w:tmpl w:val="EDBAAF5A"/>
    <w:lvl w:ilvl="0" w:tplc="4D9CB86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3603CF"/>
    <w:multiLevelType w:val="hybridMultilevel"/>
    <w:tmpl w:val="518272F6"/>
    <w:lvl w:ilvl="0" w:tplc="D22C5B38">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11B466E"/>
    <w:multiLevelType w:val="hybridMultilevel"/>
    <w:tmpl w:val="561E12E4"/>
    <w:lvl w:ilvl="0" w:tplc="172064D6">
      <w:numFmt w:val="bullet"/>
      <w:lvlText w:val=""/>
      <w:lvlJc w:val="left"/>
      <w:pPr>
        <w:ind w:left="1440" w:hanging="401"/>
      </w:pPr>
      <w:rPr>
        <w:rFonts w:ascii="Symbol" w:eastAsia="Symbol" w:hAnsi="Symbol" w:cs="Symbol" w:hint="default"/>
        <w:w w:val="99"/>
        <w:sz w:val="20"/>
        <w:szCs w:val="20"/>
        <w:lang w:val="fr-FR" w:eastAsia="en-US" w:bidi="ar-SA"/>
      </w:rPr>
    </w:lvl>
    <w:lvl w:ilvl="1" w:tplc="F0360E14">
      <w:numFmt w:val="bullet"/>
      <w:lvlText w:val="•"/>
      <w:lvlJc w:val="left"/>
      <w:pPr>
        <w:ind w:left="2402" w:hanging="401"/>
      </w:pPr>
      <w:rPr>
        <w:rFonts w:hint="default"/>
        <w:lang w:val="fr-FR" w:eastAsia="en-US" w:bidi="ar-SA"/>
      </w:rPr>
    </w:lvl>
    <w:lvl w:ilvl="2" w:tplc="825ECDEE">
      <w:numFmt w:val="bullet"/>
      <w:lvlText w:val="•"/>
      <w:lvlJc w:val="left"/>
      <w:pPr>
        <w:ind w:left="3365" w:hanging="401"/>
      </w:pPr>
      <w:rPr>
        <w:rFonts w:hint="default"/>
        <w:lang w:val="fr-FR" w:eastAsia="en-US" w:bidi="ar-SA"/>
      </w:rPr>
    </w:lvl>
    <w:lvl w:ilvl="3" w:tplc="A5C2ADEE">
      <w:numFmt w:val="bullet"/>
      <w:lvlText w:val="•"/>
      <w:lvlJc w:val="left"/>
      <w:pPr>
        <w:ind w:left="4327" w:hanging="401"/>
      </w:pPr>
      <w:rPr>
        <w:rFonts w:hint="default"/>
        <w:lang w:val="fr-FR" w:eastAsia="en-US" w:bidi="ar-SA"/>
      </w:rPr>
    </w:lvl>
    <w:lvl w:ilvl="4" w:tplc="0EF41B8C">
      <w:numFmt w:val="bullet"/>
      <w:lvlText w:val="•"/>
      <w:lvlJc w:val="left"/>
      <w:pPr>
        <w:ind w:left="5290" w:hanging="401"/>
      </w:pPr>
      <w:rPr>
        <w:rFonts w:hint="default"/>
        <w:lang w:val="fr-FR" w:eastAsia="en-US" w:bidi="ar-SA"/>
      </w:rPr>
    </w:lvl>
    <w:lvl w:ilvl="5" w:tplc="2BC8F23E">
      <w:numFmt w:val="bullet"/>
      <w:lvlText w:val="•"/>
      <w:lvlJc w:val="left"/>
      <w:pPr>
        <w:ind w:left="6252" w:hanging="401"/>
      </w:pPr>
      <w:rPr>
        <w:rFonts w:hint="default"/>
        <w:lang w:val="fr-FR" w:eastAsia="en-US" w:bidi="ar-SA"/>
      </w:rPr>
    </w:lvl>
    <w:lvl w:ilvl="6" w:tplc="FF02AC36">
      <w:numFmt w:val="bullet"/>
      <w:lvlText w:val="•"/>
      <w:lvlJc w:val="left"/>
      <w:pPr>
        <w:ind w:left="7215" w:hanging="401"/>
      </w:pPr>
      <w:rPr>
        <w:rFonts w:hint="default"/>
        <w:lang w:val="fr-FR" w:eastAsia="en-US" w:bidi="ar-SA"/>
      </w:rPr>
    </w:lvl>
    <w:lvl w:ilvl="7" w:tplc="041AD8C0">
      <w:numFmt w:val="bullet"/>
      <w:lvlText w:val="•"/>
      <w:lvlJc w:val="left"/>
      <w:pPr>
        <w:ind w:left="8177" w:hanging="401"/>
      </w:pPr>
      <w:rPr>
        <w:rFonts w:hint="default"/>
        <w:lang w:val="fr-FR" w:eastAsia="en-US" w:bidi="ar-SA"/>
      </w:rPr>
    </w:lvl>
    <w:lvl w:ilvl="8" w:tplc="EED2B5CC">
      <w:numFmt w:val="bullet"/>
      <w:lvlText w:val="•"/>
      <w:lvlJc w:val="left"/>
      <w:pPr>
        <w:ind w:left="9140" w:hanging="401"/>
      </w:pPr>
      <w:rPr>
        <w:rFonts w:hint="default"/>
        <w:lang w:val="fr-FR" w:eastAsia="en-US" w:bidi="ar-SA"/>
      </w:rPr>
    </w:lvl>
  </w:abstractNum>
  <w:abstractNum w:abstractNumId="31" w15:restartNumberingAfterBreak="0">
    <w:nsid w:val="53B877F2"/>
    <w:multiLevelType w:val="hybridMultilevel"/>
    <w:tmpl w:val="C4E62E0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AE26A4D"/>
    <w:multiLevelType w:val="hybridMultilevel"/>
    <w:tmpl w:val="B73C1CB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DC2194C"/>
    <w:multiLevelType w:val="hybridMultilevel"/>
    <w:tmpl w:val="65BEACC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EAB18DE"/>
    <w:multiLevelType w:val="hybridMultilevel"/>
    <w:tmpl w:val="1A00DB6E"/>
    <w:lvl w:ilvl="0" w:tplc="B76EA2E2">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0D0505D"/>
    <w:multiLevelType w:val="hybridMultilevel"/>
    <w:tmpl w:val="7100839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27B5EF0"/>
    <w:multiLevelType w:val="hybridMultilevel"/>
    <w:tmpl w:val="BA42FA2C"/>
    <w:lvl w:ilvl="0" w:tplc="0DE4211C">
      <w:start w:val="1"/>
      <w:numFmt w:val="lowerLetter"/>
      <w:lvlText w:val="%1)"/>
      <w:lvlJc w:val="left"/>
      <w:pPr>
        <w:ind w:left="1440" w:hanging="401"/>
      </w:pPr>
      <w:rPr>
        <w:rFonts w:ascii="Arial MT" w:eastAsia="Arial MT" w:hAnsi="Arial MT" w:cs="Arial MT" w:hint="default"/>
        <w:spacing w:val="-1"/>
        <w:w w:val="99"/>
        <w:sz w:val="20"/>
        <w:szCs w:val="20"/>
        <w:lang w:val="fr-FR" w:eastAsia="en-US" w:bidi="ar-SA"/>
      </w:rPr>
    </w:lvl>
    <w:lvl w:ilvl="1" w:tplc="7598A8F8">
      <w:numFmt w:val="bullet"/>
      <w:lvlText w:val="•"/>
      <w:lvlJc w:val="left"/>
      <w:pPr>
        <w:ind w:left="2402" w:hanging="401"/>
      </w:pPr>
      <w:rPr>
        <w:rFonts w:hint="default"/>
        <w:lang w:val="fr-FR" w:eastAsia="en-US" w:bidi="ar-SA"/>
      </w:rPr>
    </w:lvl>
    <w:lvl w:ilvl="2" w:tplc="C2445DB6">
      <w:numFmt w:val="bullet"/>
      <w:lvlText w:val="•"/>
      <w:lvlJc w:val="left"/>
      <w:pPr>
        <w:ind w:left="3365" w:hanging="401"/>
      </w:pPr>
      <w:rPr>
        <w:rFonts w:hint="default"/>
        <w:lang w:val="fr-FR" w:eastAsia="en-US" w:bidi="ar-SA"/>
      </w:rPr>
    </w:lvl>
    <w:lvl w:ilvl="3" w:tplc="793A3A82">
      <w:numFmt w:val="bullet"/>
      <w:lvlText w:val="•"/>
      <w:lvlJc w:val="left"/>
      <w:pPr>
        <w:ind w:left="4327" w:hanging="401"/>
      </w:pPr>
      <w:rPr>
        <w:rFonts w:hint="default"/>
        <w:lang w:val="fr-FR" w:eastAsia="en-US" w:bidi="ar-SA"/>
      </w:rPr>
    </w:lvl>
    <w:lvl w:ilvl="4" w:tplc="1CB00BA0">
      <w:numFmt w:val="bullet"/>
      <w:lvlText w:val="•"/>
      <w:lvlJc w:val="left"/>
      <w:pPr>
        <w:ind w:left="5290" w:hanging="401"/>
      </w:pPr>
      <w:rPr>
        <w:rFonts w:hint="default"/>
        <w:lang w:val="fr-FR" w:eastAsia="en-US" w:bidi="ar-SA"/>
      </w:rPr>
    </w:lvl>
    <w:lvl w:ilvl="5" w:tplc="4DC2A378">
      <w:numFmt w:val="bullet"/>
      <w:lvlText w:val="•"/>
      <w:lvlJc w:val="left"/>
      <w:pPr>
        <w:ind w:left="6252" w:hanging="401"/>
      </w:pPr>
      <w:rPr>
        <w:rFonts w:hint="default"/>
        <w:lang w:val="fr-FR" w:eastAsia="en-US" w:bidi="ar-SA"/>
      </w:rPr>
    </w:lvl>
    <w:lvl w:ilvl="6" w:tplc="CFF4388C">
      <w:numFmt w:val="bullet"/>
      <w:lvlText w:val="•"/>
      <w:lvlJc w:val="left"/>
      <w:pPr>
        <w:ind w:left="7215" w:hanging="401"/>
      </w:pPr>
      <w:rPr>
        <w:rFonts w:hint="default"/>
        <w:lang w:val="fr-FR" w:eastAsia="en-US" w:bidi="ar-SA"/>
      </w:rPr>
    </w:lvl>
    <w:lvl w:ilvl="7" w:tplc="B6987FCE">
      <w:numFmt w:val="bullet"/>
      <w:lvlText w:val="•"/>
      <w:lvlJc w:val="left"/>
      <w:pPr>
        <w:ind w:left="8177" w:hanging="401"/>
      </w:pPr>
      <w:rPr>
        <w:rFonts w:hint="default"/>
        <w:lang w:val="fr-FR" w:eastAsia="en-US" w:bidi="ar-SA"/>
      </w:rPr>
    </w:lvl>
    <w:lvl w:ilvl="8" w:tplc="A64E8AFE">
      <w:numFmt w:val="bullet"/>
      <w:lvlText w:val="•"/>
      <w:lvlJc w:val="left"/>
      <w:pPr>
        <w:ind w:left="9140" w:hanging="401"/>
      </w:pPr>
      <w:rPr>
        <w:rFonts w:hint="default"/>
        <w:lang w:val="fr-FR" w:eastAsia="en-US" w:bidi="ar-SA"/>
      </w:rPr>
    </w:lvl>
  </w:abstractNum>
  <w:abstractNum w:abstractNumId="37" w15:restartNumberingAfterBreak="0">
    <w:nsid w:val="647F370A"/>
    <w:multiLevelType w:val="hybridMultilevel"/>
    <w:tmpl w:val="92A08A6E"/>
    <w:lvl w:ilvl="0" w:tplc="34EA7C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7545D16"/>
    <w:multiLevelType w:val="hybridMultilevel"/>
    <w:tmpl w:val="9FA61FDA"/>
    <w:lvl w:ilvl="0" w:tplc="40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043B61"/>
    <w:multiLevelType w:val="hybridMultilevel"/>
    <w:tmpl w:val="92F43168"/>
    <w:lvl w:ilvl="0" w:tplc="CD248CCA">
      <w:start w:val="1"/>
      <w:numFmt w:val="decimal"/>
      <w:lvlText w:val="%1"/>
      <w:lvlJc w:val="left"/>
      <w:pPr>
        <w:ind w:left="1380" w:hanging="341"/>
      </w:pPr>
      <w:rPr>
        <w:rFonts w:ascii="Arial MT" w:eastAsia="Arial MT" w:hAnsi="Arial MT" w:cs="Arial MT" w:hint="default"/>
        <w:w w:val="99"/>
        <w:sz w:val="20"/>
        <w:szCs w:val="20"/>
        <w:lang w:val="fr-FR" w:eastAsia="en-US" w:bidi="ar-SA"/>
      </w:rPr>
    </w:lvl>
    <w:lvl w:ilvl="1" w:tplc="8E7CB45E">
      <w:numFmt w:val="bullet"/>
      <w:lvlText w:val="•"/>
      <w:lvlJc w:val="left"/>
      <w:pPr>
        <w:ind w:left="2348" w:hanging="341"/>
      </w:pPr>
      <w:rPr>
        <w:rFonts w:hint="default"/>
        <w:lang w:val="fr-FR" w:eastAsia="en-US" w:bidi="ar-SA"/>
      </w:rPr>
    </w:lvl>
    <w:lvl w:ilvl="2" w:tplc="221298F6">
      <w:numFmt w:val="bullet"/>
      <w:lvlText w:val="•"/>
      <w:lvlJc w:val="left"/>
      <w:pPr>
        <w:ind w:left="3317" w:hanging="341"/>
      </w:pPr>
      <w:rPr>
        <w:rFonts w:hint="default"/>
        <w:lang w:val="fr-FR" w:eastAsia="en-US" w:bidi="ar-SA"/>
      </w:rPr>
    </w:lvl>
    <w:lvl w:ilvl="3" w:tplc="A35215F6">
      <w:numFmt w:val="bullet"/>
      <w:lvlText w:val="•"/>
      <w:lvlJc w:val="left"/>
      <w:pPr>
        <w:ind w:left="4285" w:hanging="341"/>
      </w:pPr>
      <w:rPr>
        <w:rFonts w:hint="default"/>
        <w:lang w:val="fr-FR" w:eastAsia="en-US" w:bidi="ar-SA"/>
      </w:rPr>
    </w:lvl>
    <w:lvl w:ilvl="4" w:tplc="FA089DA8">
      <w:numFmt w:val="bullet"/>
      <w:lvlText w:val="•"/>
      <w:lvlJc w:val="left"/>
      <w:pPr>
        <w:ind w:left="5254" w:hanging="341"/>
      </w:pPr>
      <w:rPr>
        <w:rFonts w:hint="default"/>
        <w:lang w:val="fr-FR" w:eastAsia="en-US" w:bidi="ar-SA"/>
      </w:rPr>
    </w:lvl>
    <w:lvl w:ilvl="5" w:tplc="C2EC6588">
      <w:numFmt w:val="bullet"/>
      <w:lvlText w:val="•"/>
      <w:lvlJc w:val="left"/>
      <w:pPr>
        <w:ind w:left="6222" w:hanging="341"/>
      </w:pPr>
      <w:rPr>
        <w:rFonts w:hint="default"/>
        <w:lang w:val="fr-FR" w:eastAsia="en-US" w:bidi="ar-SA"/>
      </w:rPr>
    </w:lvl>
    <w:lvl w:ilvl="6" w:tplc="99AE0D72">
      <w:numFmt w:val="bullet"/>
      <w:lvlText w:val="•"/>
      <w:lvlJc w:val="left"/>
      <w:pPr>
        <w:ind w:left="7191" w:hanging="341"/>
      </w:pPr>
      <w:rPr>
        <w:rFonts w:hint="default"/>
        <w:lang w:val="fr-FR" w:eastAsia="en-US" w:bidi="ar-SA"/>
      </w:rPr>
    </w:lvl>
    <w:lvl w:ilvl="7" w:tplc="3B14BDBA">
      <w:numFmt w:val="bullet"/>
      <w:lvlText w:val="•"/>
      <w:lvlJc w:val="left"/>
      <w:pPr>
        <w:ind w:left="8159" w:hanging="341"/>
      </w:pPr>
      <w:rPr>
        <w:rFonts w:hint="default"/>
        <w:lang w:val="fr-FR" w:eastAsia="en-US" w:bidi="ar-SA"/>
      </w:rPr>
    </w:lvl>
    <w:lvl w:ilvl="8" w:tplc="4066F7D2">
      <w:numFmt w:val="bullet"/>
      <w:lvlText w:val="•"/>
      <w:lvlJc w:val="left"/>
      <w:pPr>
        <w:ind w:left="9128" w:hanging="341"/>
      </w:pPr>
      <w:rPr>
        <w:rFonts w:hint="default"/>
        <w:lang w:val="fr-FR" w:eastAsia="en-US" w:bidi="ar-SA"/>
      </w:rPr>
    </w:lvl>
  </w:abstractNum>
  <w:abstractNum w:abstractNumId="40" w15:restartNumberingAfterBreak="0">
    <w:nsid w:val="6B933A66"/>
    <w:multiLevelType w:val="hybridMultilevel"/>
    <w:tmpl w:val="50F6863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1441B5D"/>
    <w:multiLevelType w:val="hybridMultilevel"/>
    <w:tmpl w:val="01F2E4D6"/>
    <w:lvl w:ilvl="0" w:tplc="09461C5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1D007FF"/>
    <w:multiLevelType w:val="hybridMultilevel"/>
    <w:tmpl w:val="D99CF52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3C061E6"/>
    <w:multiLevelType w:val="hybridMultilevel"/>
    <w:tmpl w:val="2020D086"/>
    <w:lvl w:ilvl="0" w:tplc="40090017">
      <w:start w:val="1"/>
      <w:numFmt w:val="low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4" w15:restartNumberingAfterBreak="0">
    <w:nsid w:val="763D4BE5"/>
    <w:multiLevelType w:val="hybridMultilevel"/>
    <w:tmpl w:val="A3E87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4C24DE"/>
    <w:multiLevelType w:val="hybridMultilevel"/>
    <w:tmpl w:val="0C4063B4"/>
    <w:lvl w:ilvl="0" w:tplc="88B4E988">
      <w:start w:val="6"/>
      <w:numFmt w:val="decimal"/>
      <w:lvlText w:val="%1"/>
      <w:lvlJc w:val="left"/>
      <w:pPr>
        <w:ind w:left="1442" w:hanging="403"/>
      </w:pPr>
      <w:rPr>
        <w:rFonts w:ascii="Arial" w:eastAsia="Arial" w:hAnsi="Arial" w:cs="Arial" w:hint="default"/>
        <w:b/>
        <w:bCs/>
        <w:w w:val="100"/>
        <w:sz w:val="24"/>
        <w:szCs w:val="24"/>
        <w:lang w:val="fr-FR" w:eastAsia="en-US" w:bidi="ar-SA"/>
      </w:rPr>
    </w:lvl>
    <w:lvl w:ilvl="1" w:tplc="B1E407B8">
      <w:numFmt w:val="bullet"/>
      <w:lvlText w:val="•"/>
      <w:lvlJc w:val="left"/>
      <w:pPr>
        <w:ind w:left="2402" w:hanging="403"/>
      </w:pPr>
      <w:rPr>
        <w:rFonts w:hint="default"/>
        <w:lang w:val="fr-FR" w:eastAsia="en-US" w:bidi="ar-SA"/>
      </w:rPr>
    </w:lvl>
    <w:lvl w:ilvl="2" w:tplc="7B587D94">
      <w:numFmt w:val="bullet"/>
      <w:lvlText w:val="•"/>
      <w:lvlJc w:val="left"/>
      <w:pPr>
        <w:ind w:left="3365" w:hanging="403"/>
      </w:pPr>
      <w:rPr>
        <w:rFonts w:hint="default"/>
        <w:lang w:val="fr-FR" w:eastAsia="en-US" w:bidi="ar-SA"/>
      </w:rPr>
    </w:lvl>
    <w:lvl w:ilvl="3" w:tplc="285A477E">
      <w:numFmt w:val="bullet"/>
      <w:lvlText w:val="•"/>
      <w:lvlJc w:val="left"/>
      <w:pPr>
        <w:ind w:left="4327" w:hanging="403"/>
      </w:pPr>
      <w:rPr>
        <w:rFonts w:hint="default"/>
        <w:lang w:val="fr-FR" w:eastAsia="en-US" w:bidi="ar-SA"/>
      </w:rPr>
    </w:lvl>
    <w:lvl w:ilvl="4" w:tplc="2006E23E">
      <w:numFmt w:val="bullet"/>
      <w:lvlText w:val="•"/>
      <w:lvlJc w:val="left"/>
      <w:pPr>
        <w:ind w:left="5290" w:hanging="403"/>
      </w:pPr>
      <w:rPr>
        <w:rFonts w:hint="default"/>
        <w:lang w:val="fr-FR" w:eastAsia="en-US" w:bidi="ar-SA"/>
      </w:rPr>
    </w:lvl>
    <w:lvl w:ilvl="5" w:tplc="E8C2DCD2">
      <w:numFmt w:val="bullet"/>
      <w:lvlText w:val="•"/>
      <w:lvlJc w:val="left"/>
      <w:pPr>
        <w:ind w:left="6252" w:hanging="403"/>
      </w:pPr>
      <w:rPr>
        <w:rFonts w:hint="default"/>
        <w:lang w:val="fr-FR" w:eastAsia="en-US" w:bidi="ar-SA"/>
      </w:rPr>
    </w:lvl>
    <w:lvl w:ilvl="6" w:tplc="14A42A6E">
      <w:numFmt w:val="bullet"/>
      <w:lvlText w:val="•"/>
      <w:lvlJc w:val="left"/>
      <w:pPr>
        <w:ind w:left="7215" w:hanging="403"/>
      </w:pPr>
      <w:rPr>
        <w:rFonts w:hint="default"/>
        <w:lang w:val="fr-FR" w:eastAsia="en-US" w:bidi="ar-SA"/>
      </w:rPr>
    </w:lvl>
    <w:lvl w:ilvl="7" w:tplc="2174B626">
      <w:numFmt w:val="bullet"/>
      <w:lvlText w:val="•"/>
      <w:lvlJc w:val="left"/>
      <w:pPr>
        <w:ind w:left="8177" w:hanging="403"/>
      </w:pPr>
      <w:rPr>
        <w:rFonts w:hint="default"/>
        <w:lang w:val="fr-FR" w:eastAsia="en-US" w:bidi="ar-SA"/>
      </w:rPr>
    </w:lvl>
    <w:lvl w:ilvl="8" w:tplc="4FEA5E46">
      <w:numFmt w:val="bullet"/>
      <w:lvlText w:val="•"/>
      <w:lvlJc w:val="left"/>
      <w:pPr>
        <w:ind w:left="9140" w:hanging="403"/>
      </w:pPr>
      <w:rPr>
        <w:rFonts w:hint="default"/>
        <w:lang w:val="fr-FR" w:eastAsia="en-US" w:bidi="ar-SA"/>
      </w:rPr>
    </w:lvl>
  </w:abstractNum>
  <w:num w:numId="1" w16cid:durableId="1331568305">
    <w:abstractNumId w:val="16"/>
  </w:num>
  <w:num w:numId="2" w16cid:durableId="545067919">
    <w:abstractNumId w:val="20"/>
  </w:num>
  <w:num w:numId="3" w16cid:durableId="1868595112">
    <w:abstractNumId w:val="36"/>
  </w:num>
  <w:num w:numId="4" w16cid:durableId="655572166">
    <w:abstractNumId w:val="45"/>
  </w:num>
  <w:num w:numId="5" w16cid:durableId="1277059042">
    <w:abstractNumId w:val="19"/>
  </w:num>
  <w:num w:numId="6" w16cid:durableId="2073692792">
    <w:abstractNumId w:val="23"/>
  </w:num>
  <w:num w:numId="7" w16cid:durableId="1990136891">
    <w:abstractNumId w:val="17"/>
  </w:num>
  <w:num w:numId="8" w16cid:durableId="1392464594">
    <w:abstractNumId w:val="5"/>
  </w:num>
  <w:num w:numId="9" w16cid:durableId="1999724973">
    <w:abstractNumId w:val="9"/>
  </w:num>
  <w:num w:numId="10" w16cid:durableId="780565162">
    <w:abstractNumId w:val="1"/>
  </w:num>
  <w:num w:numId="11" w16cid:durableId="863174">
    <w:abstractNumId w:val="11"/>
  </w:num>
  <w:num w:numId="12" w16cid:durableId="110443574">
    <w:abstractNumId w:val="39"/>
  </w:num>
  <w:num w:numId="13" w16cid:durableId="1865749849">
    <w:abstractNumId w:val="2"/>
  </w:num>
  <w:num w:numId="14" w16cid:durableId="489908755">
    <w:abstractNumId w:val="30"/>
  </w:num>
  <w:num w:numId="15" w16cid:durableId="367418486">
    <w:abstractNumId w:val="0"/>
  </w:num>
  <w:num w:numId="16" w16cid:durableId="1690644402">
    <w:abstractNumId w:val="4"/>
  </w:num>
  <w:num w:numId="17" w16cid:durableId="678779309">
    <w:abstractNumId w:val="8"/>
  </w:num>
  <w:num w:numId="18" w16cid:durableId="31155359">
    <w:abstractNumId w:val="42"/>
  </w:num>
  <w:num w:numId="19" w16cid:durableId="914751685">
    <w:abstractNumId w:val="18"/>
  </w:num>
  <w:num w:numId="20" w16cid:durableId="2031373928">
    <w:abstractNumId w:val="26"/>
  </w:num>
  <w:num w:numId="21" w16cid:durableId="2120711393">
    <w:abstractNumId w:val="12"/>
  </w:num>
  <w:num w:numId="22" w16cid:durableId="73943012">
    <w:abstractNumId w:val="29"/>
  </w:num>
  <w:num w:numId="23" w16cid:durableId="1051150968">
    <w:abstractNumId w:val="14"/>
  </w:num>
  <w:num w:numId="24" w16cid:durableId="1851482783">
    <w:abstractNumId w:val="27"/>
  </w:num>
  <w:num w:numId="25" w16cid:durableId="1254317875">
    <w:abstractNumId w:val="3"/>
  </w:num>
  <w:num w:numId="26" w16cid:durableId="1139229589">
    <w:abstractNumId w:val="35"/>
  </w:num>
  <w:num w:numId="27" w16cid:durableId="2063864666">
    <w:abstractNumId w:val="6"/>
  </w:num>
  <w:num w:numId="28" w16cid:durableId="957563343">
    <w:abstractNumId w:val="32"/>
  </w:num>
  <w:num w:numId="29" w16cid:durableId="1457869914">
    <w:abstractNumId w:val="24"/>
  </w:num>
  <w:num w:numId="30" w16cid:durableId="1850369257">
    <w:abstractNumId w:val="10"/>
  </w:num>
  <w:num w:numId="31" w16cid:durableId="1932086971">
    <w:abstractNumId w:val="22"/>
  </w:num>
  <w:num w:numId="32" w16cid:durableId="548226341">
    <w:abstractNumId w:val="41"/>
  </w:num>
  <w:num w:numId="33" w16cid:durableId="860510352">
    <w:abstractNumId w:val="33"/>
  </w:num>
  <w:num w:numId="34" w16cid:durableId="1818522900">
    <w:abstractNumId w:val="31"/>
  </w:num>
  <w:num w:numId="35" w16cid:durableId="879325212">
    <w:abstractNumId w:val="21"/>
  </w:num>
  <w:num w:numId="36" w16cid:durableId="2012676704">
    <w:abstractNumId w:val="34"/>
  </w:num>
  <w:num w:numId="37" w16cid:durableId="1398698489">
    <w:abstractNumId w:val="15"/>
  </w:num>
  <w:num w:numId="38" w16cid:durableId="634681998">
    <w:abstractNumId w:val="44"/>
  </w:num>
  <w:num w:numId="39" w16cid:durableId="434788585">
    <w:abstractNumId w:val="13"/>
  </w:num>
  <w:num w:numId="40" w16cid:durableId="1884099554">
    <w:abstractNumId w:val="43"/>
  </w:num>
  <w:num w:numId="41" w16cid:durableId="1377971345">
    <w:abstractNumId w:val="7"/>
  </w:num>
  <w:num w:numId="42" w16cid:durableId="826095403">
    <w:abstractNumId w:val="38"/>
  </w:num>
  <w:num w:numId="43" w16cid:durableId="143860868">
    <w:abstractNumId w:val="37"/>
  </w:num>
  <w:num w:numId="44" w16cid:durableId="2085835126">
    <w:abstractNumId w:val="28"/>
  </w:num>
  <w:num w:numId="45" w16cid:durableId="1581987579">
    <w:abstractNumId w:val="40"/>
  </w:num>
  <w:num w:numId="46" w16cid:durableId="165571808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drawingGridHorizontalSpacing w:val="110"/>
  <w:displayHorizontalDrawingGridEvery w:val="2"/>
  <w:characterSpacingControl w:val="doNotCompress"/>
  <w:hdrShapeDefaults>
    <o:shapedefaults v:ext="edit" spidmax="205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B68"/>
    <w:rsid w:val="0000473E"/>
    <w:rsid w:val="00006B3A"/>
    <w:rsid w:val="000247BA"/>
    <w:rsid w:val="0002661D"/>
    <w:rsid w:val="00027318"/>
    <w:rsid w:val="00031FD9"/>
    <w:rsid w:val="00033E82"/>
    <w:rsid w:val="000358D3"/>
    <w:rsid w:val="00035AED"/>
    <w:rsid w:val="00037E68"/>
    <w:rsid w:val="00042C80"/>
    <w:rsid w:val="00047B17"/>
    <w:rsid w:val="000500D5"/>
    <w:rsid w:val="00053623"/>
    <w:rsid w:val="00055828"/>
    <w:rsid w:val="00055B5D"/>
    <w:rsid w:val="0005605A"/>
    <w:rsid w:val="00056F83"/>
    <w:rsid w:val="0006673F"/>
    <w:rsid w:val="00070A41"/>
    <w:rsid w:val="00074008"/>
    <w:rsid w:val="000841A0"/>
    <w:rsid w:val="0008644E"/>
    <w:rsid w:val="00087474"/>
    <w:rsid w:val="000916C0"/>
    <w:rsid w:val="00095C5E"/>
    <w:rsid w:val="0009648C"/>
    <w:rsid w:val="00096F0A"/>
    <w:rsid w:val="00097587"/>
    <w:rsid w:val="000A085A"/>
    <w:rsid w:val="000A2BA4"/>
    <w:rsid w:val="000A2D32"/>
    <w:rsid w:val="000A3133"/>
    <w:rsid w:val="000A3C79"/>
    <w:rsid w:val="000A6182"/>
    <w:rsid w:val="000B309D"/>
    <w:rsid w:val="000B3E7A"/>
    <w:rsid w:val="000B75D8"/>
    <w:rsid w:val="000B7976"/>
    <w:rsid w:val="000B7D6A"/>
    <w:rsid w:val="000C2F75"/>
    <w:rsid w:val="000C3802"/>
    <w:rsid w:val="000C38D1"/>
    <w:rsid w:val="000C4499"/>
    <w:rsid w:val="000C6EC6"/>
    <w:rsid w:val="000D0150"/>
    <w:rsid w:val="000D3F7A"/>
    <w:rsid w:val="000D7C9F"/>
    <w:rsid w:val="000E2BDD"/>
    <w:rsid w:val="000E46B1"/>
    <w:rsid w:val="000F2F5D"/>
    <w:rsid w:val="000F5785"/>
    <w:rsid w:val="000F6CD4"/>
    <w:rsid w:val="00100A69"/>
    <w:rsid w:val="00112596"/>
    <w:rsid w:val="001140FB"/>
    <w:rsid w:val="0012486A"/>
    <w:rsid w:val="0012642C"/>
    <w:rsid w:val="0012722A"/>
    <w:rsid w:val="00130536"/>
    <w:rsid w:val="001348EA"/>
    <w:rsid w:val="00134AEB"/>
    <w:rsid w:val="0013520F"/>
    <w:rsid w:val="00143BF4"/>
    <w:rsid w:val="0014401E"/>
    <w:rsid w:val="00151555"/>
    <w:rsid w:val="00154822"/>
    <w:rsid w:val="00155151"/>
    <w:rsid w:val="00155B18"/>
    <w:rsid w:val="001618C3"/>
    <w:rsid w:val="001730ED"/>
    <w:rsid w:val="001734E3"/>
    <w:rsid w:val="00176F9E"/>
    <w:rsid w:val="00177243"/>
    <w:rsid w:val="0019096D"/>
    <w:rsid w:val="00192B0C"/>
    <w:rsid w:val="00197E39"/>
    <w:rsid w:val="001A3047"/>
    <w:rsid w:val="001A33A5"/>
    <w:rsid w:val="001B37A9"/>
    <w:rsid w:val="001B4033"/>
    <w:rsid w:val="001B650A"/>
    <w:rsid w:val="001B7C44"/>
    <w:rsid w:val="001C1712"/>
    <w:rsid w:val="001C1905"/>
    <w:rsid w:val="001C266F"/>
    <w:rsid w:val="001D2E71"/>
    <w:rsid w:val="001D3A24"/>
    <w:rsid w:val="001D4CD4"/>
    <w:rsid w:val="001D6831"/>
    <w:rsid w:val="001D6D3C"/>
    <w:rsid w:val="001E2934"/>
    <w:rsid w:val="001E772F"/>
    <w:rsid w:val="001F7B08"/>
    <w:rsid w:val="00202CA2"/>
    <w:rsid w:val="00203C73"/>
    <w:rsid w:val="00205437"/>
    <w:rsid w:val="0021002A"/>
    <w:rsid w:val="0021045B"/>
    <w:rsid w:val="00210650"/>
    <w:rsid w:val="00217B64"/>
    <w:rsid w:val="00217F3F"/>
    <w:rsid w:val="002248AD"/>
    <w:rsid w:val="00224C7A"/>
    <w:rsid w:val="00224CBB"/>
    <w:rsid w:val="002263C6"/>
    <w:rsid w:val="002305EC"/>
    <w:rsid w:val="00236E63"/>
    <w:rsid w:val="002418EA"/>
    <w:rsid w:val="0024543F"/>
    <w:rsid w:val="002461D7"/>
    <w:rsid w:val="0025394F"/>
    <w:rsid w:val="00253E9D"/>
    <w:rsid w:val="002541E9"/>
    <w:rsid w:val="002552EA"/>
    <w:rsid w:val="00255C0A"/>
    <w:rsid w:val="00261F5F"/>
    <w:rsid w:val="00264B8E"/>
    <w:rsid w:val="00270CC0"/>
    <w:rsid w:val="00271CA4"/>
    <w:rsid w:val="002727EA"/>
    <w:rsid w:val="00272DC3"/>
    <w:rsid w:val="00274764"/>
    <w:rsid w:val="00275DEC"/>
    <w:rsid w:val="00276F4B"/>
    <w:rsid w:val="0027712A"/>
    <w:rsid w:val="00277F7B"/>
    <w:rsid w:val="00280136"/>
    <w:rsid w:val="00280415"/>
    <w:rsid w:val="00284EBF"/>
    <w:rsid w:val="00287F22"/>
    <w:rsid w:val="00290815"/>
    <w:rsid w:val="00290AFF"/>
    <w:rsid w:val="00290F88"/>
    <w:rsid w:val="00291239"/>
    <w:rsid w:val="0029231E"/>
    <w:rsid w:val="00295763"/>
    <w:rsid w:val="002A116C"/>
    <w:rsid w:val="002A4022"/>
    <w:rsid w:val="002B3123"/>
    <w:rsid w:val="002B5B97"/>
    <w:rsid w:val="002B6274"/>
    <w:rsid w:val="002B78A4"/>
    <w:rsid w:val="002C4A81"/>
    <w:rsid w:val="002C6A3F"/>
    <w:rsid w:val="002D0050"/>
    <w:rsid w:val="002D02F0"/>
    <w:rsid w:val="002D1DF0"/>
    <w:rsid w:val="002D2247"/>
    <w:rsid w:val="002D5BED"/>
    <w:rsid w:val="002E2072"/>
    <w:rsid w:val="002E403D"/>
    <w:rsid w:val="002E4665"/>
    <w:rsid w:val="002F228A"/>
    <w:rsid w:val="002F26C6"/>
    <w:rsid w:val="002F2792"/>
    <w:rsid w:val="002F4F8B"/>
    <w:rsid w:val="002F61B9"/>
    <w:rsid w:val="002F7359"/>
    <w:rsid w:val="00303179"/>
    <w:rsid w:val="00303AE4"/>
    <w:rsid w:val="003048ED"/>
    <w:rsid w:val="00310943"/>
    <w:rsid w:val="00310DCA"/>
    <w:rsid w:val="00317E84"/>
    <w:rsid w:val="00320280"/>
    <w:rsid w:val="00320FCA"/>
    <w:rsid w:val="003232CA"/>
    <w:rsid w:val="0032339B"/>
    <w:rsid w:val="00324053"/>
    <w:rsid w:val="00332E0A"/>
    <w:rsid w:val="00334C43"/>
    <w:rsid w:val="00340B0E"/>
    <w:rsid w:val="00340C5C"/>
    <w:rsid w:val="00342487"/>
    <w:rsid w:val="00345FB9"/>
    <w:rsid w:val="0035116D"/>
    <w:rsid w:val="0035224B"/>
    <w:rsid w:val="00357750"/>
    <w:rsid w:val="003637A4"/>
    <w:rsid w:val="003676AB"/>
    <w:rsid w:val="0037259D"/>
    <w:rsid w:val="00372BCE"/>
    <w:rsid w:val="00373269"/>
    <w:rsid w:val="003778F9"/>
    <w:rsid w:val="00380935"/>
    <w:rsid w:val="00384BA4"/>
    <w:rsid w:val="003852FC"/>
    <w:rsid w:val="0039365B"/>
    <w:rsid w:val="00397016"/>
    <w:rsid w:val="00397376"/>
    <w:rsid w:val="003A0996"/>
    <w:rsid w:val="003A5921"/>
    <w:rsid w:val="003A743E"/>
    <w:rsid w:val="003B64B7"/>
    <w:rsid w:val="003C28D3"/>
    <w:rsid w:val="003C3A64"/>
    <w:rsid w:val="003C67EE"/>
    <w:rsid w:val="003D13DF"/>
    <w:rsid w:val="003D7148"/>
    <w:rsid w:val="003E2A1C"/>
    <w:rsid w:val="003F106D"/>
    <w:rsid w:val="003F18D1"/>
    <w:rsid w:val="003F38E6"/>
    <w:rsid w:val="003F7571"/>
    <w:rsid w:val="004003EB"/>
    <w:rsid w:val="0040160E"/>
    <w:rsid w:val="00402593"/>
    <w:rsid w:val="00403550"/>
    <w:rsid w:val="00404332"/>
    <w:rsid w:val="0041121A"/>
    <w:rsid w:val="00411805"/>
    <w:rsid w:val="00411BF0"/>
    <w:rsid w:val="00415643"/>
    <w:rsid w:val="00417286"/>
    <w:rsid w:val="00420203"/>
    <w:rsid w:val="0042075A"/>
    <w:rsid w:val="00422D12"/>
    <w:rsid w:val="00423E70"/>
    <w:rsid w:val="00433A35"/>
    <w:rsid w:val="00434FAB"/>
    <w:rsid w:val="004401BA"/>
    <w:rsid w:val="00442D80"/>
    <w:rsid w:val="0044457C"/>
    <w:rsid w:val="00446FC9"/>
    <w:rsid w:val="004475BD"/>
    <w:rsid w:val="00451588"/>
    <w:rsid w:val="00452D83"/>
    <w:rsid w:val="00453001"/>
    <w:rsid w:val="004539EC"/>
    <w:rsid w:val="00453F4D"/>
    <w:rsid w:val="00456965"/>
    <w:rsid w:val="0046066D"/>
    <w:rsid w:val="00461EB0"/>
    <w:rsid w:val="00462258"/>
    <w:rsid w:val="004624AD"/>
    <w:rsid w:val="004678F8"/>
    <w:rsid w:val="00473CC3"/>
    <w:rsid w:val="00476ED0"/>
    <w:rsid w:val="00477573"/>
    <w:rsid w:val="00480FEE"/>
    <w:rsid w:val="004832AC"/>
    <w:rsid w:val="00486C64"/>
    <w:rsid w:val="00486F40"/>
    <w:rsid w:val="00487707"/>
    <w:rsid w:val="004909B6"/>
    <w:rsid w:val="004A21D3"/>
    <w:rsid w:val="004A6752"/>
    <w:rsid w:val="004A6C86"/>
    <w:rsid w:val="004B0410"/>
    <w:rsid w:val="004B1522"/>
    <w:rsid w:val="004B29BC"/>
    <w:rsid w:val="004B3083"/>
    <w:rsid w:val="004B4125"/>
    <w:rsid w:val="004B54AC"/>
    <w:rsid w:val="004B740B"/>
    <w:rsid w:val="004C01FC"/>
    <w:rsid w:val="004C0703"/>
    <w:rsid w:val="004C0F67"/>
    <w:rsid w:val="004C0FDC"/>
    <w:rsid w:val="004C1B68"/>
    <w:rsid w:val="004C4424"/>
    <w:rsid w:val="004C74F3"/>
    <w:rsid w:val="004D0FF6"/>
    <w:rsid w:val="004D279D"/>
    <w:rsid w:val="004D2EDC"/>
    <w:rsid w:val="004D5D6F"/>
    <w:rsid w:val="004E2048"/>
    <w:rsid w:val="004F0FAD"/>
    <w:rsid w:val="004F28C2"/>
    <w:rsid w:val="004F3A97"/>
    <w:rsid w:val="004F4CB7"/>
    <w:rsid w:val="004F552A"/>
    <w:rsid w:val="004F6B2B"/>
    <w:rsid w:val="0050666A"/>
    <w:rsid w:val="00517646"/>
    <w:rsid w:val="00521301"/>
    <w:rsid w:val="005237F8"/>
    <w:rsid w:val="00525E4E"/>
    <w:rsid w:val="00525F36"/>
    <w:rsid w:val="00532608"/>
    <w:rsid w:val="00537B30"/>
    <w:rsid w:val="0054676E"/>
    <w:rsid w:val="0055093C"/>
    <w:rsid w:val="00561635"/>
    <w:rsid w:val="00561C1F"/>
    <w:rsid w:val="00563C65"/>
    <w:rsid w:val="00564ADD"/>
    <w:rsid w:val="0056777C"/>
    <w:rsid w:val="0057066F"/>
    <w:rsid w:val="00570DCF"/>
    <w:rsid w:val="00570ECA"/>
    <w:rsid w:val="00571350"/>
    <w:rsid w:val="00571BC0"/>
    <w:rsid w:val="00574B83"/>
    <w:rsid w:val="00575980"/>
    <w:rsid w:val="00583F62"/>
    <w:rsid w:val="005857F0"/>
    <w:rsid w:val="0059145B"/>
    <w:rsid w:val="0059540F"/>
    <w:rsid w:val="00596C22"/>
    <w:rsid w:val="005979AE"/>
    <w:rsid w:val="005A0B2A"/>
    <w:rsid w:val="005A47EB"/>
    <w:rsid w:val="005A584B"/>
    <w:rsid w:val="005A6379"/>
    <w:rsid w:val="005A657C"/>
    <w:rsid w:val="005A71EF"/>
    <w:rsid w:val="005B3AFE"/>
    <w:rsid w:val="005B402D"/>
    <w:rsid w:val="005B406F"/>
    <w:rsid w:val="005B6B48"/>
    <w:rsid w:val="005C15BB"/>
    <w:rsid w:val="005C486D"/>
    <w:rsid w:val="005C709E"/>
    <w:rsid w:val="005D1D1D"/>
    <w:rsid w:val="005D1D58"/>
    <w:rsid w:val="005D24FC"/>
    <w:rsid w:val="005D658C"/>
    <w:rsid w:val="005E0A02"/>
    <w:rsid w:val="005E54DB"/>
    <w:rsid w:val="005E70AD"/>
    <w:rsid w:val="005F0446"/>
    <w:rsid w:val="005F04F3"/>
    <w:rsid w:val="005F3B3C"/>
    <w:rsid w:val="005F6291"/>
    <w:rsid w:val="005F769C"/>
    <w:rsid w:val="0060517C"/>
    <w:rsid w:val="0060562C"/>
    <w:rsid w:val="00607DFD"/>
    <w:rsid w:val="00613348"/>
    <w:rsid w:val="00615F65"/>
    <w:rsid w:val="00621ED8"/>
    <w:rsid w:val="0062365E"/>
    <w:rsid w:val="0062495C"/>
    <w:rsid w:val="00632669"/>
    <w:rsid w:val="0063558E"/>
    <w:rsid w:val="0063661B"/>
    <w:rsid w:val="006424CB"/>
    <w:rsid w:val="00642A10"/>
    <w:rsid w:val="006479A2"/>
    <w:rsid w:val="00651C4A"/>
    <w:rsid w:val="00655417"/>
    <w:rsid w:val="00661715"/>
    <w:rsid w:val="00661BF4"/>
    <w:rsid w:val="006639D0"/>
    <w:rsid w:val="006656A1"/>
    <w:rsid w:val="00672AF9"/>
    <w:rsid w:val="00672DB9"/>
    <w:rsid w:val="00673175"/>
    <w:rsid w:val="00673969"/>
    <w:rsid w:val="006759A6"/>
    <w:rsid w:val="006905CD"/>
    <w:rsid w:val="00690D72"/>
    <w:rsid w:val="00691475"/>
    <w:rsid w:val="006927A4"/>
    <w:rsid w:val="00692B05"/>
    <w:rsid w:val="006957BA"/>
    <w:rsid w:val="006958F2"/>
    <w:rsid w:val="006A0039"/>
    <w:rsid w:val="006A0D4B"/>
    <w:rsid w:val="006A1EB4"/>
    <w:rsid w:val="006A4D69"/>
    <w:rsid w:val="006A67B5"/>
    <w:rsid w:val="006B0421"/>
    <w:rsid w:val="006B0E8C"/>
    <w:rsid w:val="006B3A02"/>
    <w:rsid w:val="006B3C52"/>
    <w:rsid w:val="006B522D"/>
    <w:rsid w:val="006B62AE"/>
    <w:rsid w:val="006B70E0"/>
    <w:rsid w:val="006C04AF"/>
    <w:rsid w:val="006C0FE9"/>
    <w:rsid w:val="006C38BB"/>
    <w:rsid w:val="006C72CE"/>
    <w:rsid w:val="006D08DC"/>
    <w:rsid w:val="006D1DE7"/>
    <w:rsid w:val="006D33AA"/>
    <w:rsid w:val="006D3A30"/>
    <w:rsid w:val="006E2197"/>
    <w:rsid w:val="006E4E06"/>
    <w:rsid w:val="006F1553"/>
    <w:rsid w:val="006F4D10"/>
    <w:rsid w:val="006F6796"/>
    <w:rsid w:val="006F73B8"/>
    <w:rsid w:val="00701C73"/>
    <w:rsid w:val="00703767"/>
    <w:rsid w:val="007050E4"/>
    <w:rsid w:val="007110AA"/>
    <w:rsid w:val="00721BA6"/>
    <w:rsid w:val="00722A06"/>
    <w:rsid w:val="00723E2F"/>
    <w:rsid w:val="00723E97"/>
    <w:rsid w:val="00726938"/>
    <w:rsid w:val="00735CFC"/>
    <w:rsid w:val="007410CF"/>
    <w:rsid w:val="00741F94"/>
    <w:rsid w:val="007422F9"/>
    <w:rsid w:val="00745601"/>
    <w:rsid w:val="00746AAC"/>
    <w:rsid w:val="00746D01"/>
    <w:rsid w:val="007508D7"/>
    <w:rsid w:val="0075268B"/>
    <w:rsid w:val="007532A5"/>
    <w:rsid w:val="00753E81"/>
    <w:rsid w:val="00753FE0"/>
    <w:rsid w:val="00754136"/>
    <w:rsid w:val="0075637E"/>
    <w:rsid w:val="0075729E"/>
    <w:rsid w:val="00757855"/>
    <w:rsid w:val="007670E2"/>
    <w:rsid w:val="0076741F"/>
    <w:rsid w:val="007735CE"/>
    <w:rsid w:val="0077465E"/>
    <w:rsid w:val="00775FE8"/>
    <w:rsid w:val="007804FD"/>
    <w:rsid w:val="0078408B"/>
    <w:rsid w:val="007A1B4C"/>
    <w:rsid w:val="007A717D"/>
    <w:rsid w:val="007A7AA3"/>
    <w:rsid w:val="007B1652"/>
    <w:rsid w:val="007B23FD"/>
    <w:rsid w:val="007B3D1E"/>
    <w:rsid w:val="007C0004"/>
    <w:rsid w:val="007C2CA6"/>
    <w:rsid w:val="007C54F3"/>
    <w:rsid w:val="007C5605"/>
    <w:rsid w:val="007C65EE"/>
    <w:rsid w:val="007C7537"/>
    <w:rsid w:val="007D10C2"/>
    <w:rsid w:val="007D22DA"/>
    <w:rsid w:val="007D6FD2"/>
    <w:rsid w:val="007E6C59"/>
    <w:rsid w:val="007F322E"/>
    <w:rsid w:val="0080131C"/>
    <w:rsid w:val="00801504"/>
    <w:rsid w:val="00802172"/>
    <w:rsid w:val="00806009"/>
    <w:rsid w:val="0080743E"/>
    <w:rsid w:val="008118B9"/>
    <w:rsid w:val="00812C5E"/>
    <w:rsid w:val="008138F4"/>
    <w:rsid w:val="008144D2"/>
    <w:rsid w:val="00823820"/>
    <w:rsid w:val="0082538B"/>
    <w:rsid w:val="0083099D"/>
    <w:rsid w:val="00834F76"/>
    <w:rsid w:val="008363CF"/>
    <w:rsid w:val="00843F36"/>
    <w:rsid w:val="008451A2"/>
    <w:rsid w:val="00847493"/>
    <w:rsid w:val="008478B6"/>
    <w:rsid w:val="008506C1"/>
    <w:rsid w:val="0085237F"/>
    <w:rsid w:val="008548AF"/>
    <w:rsid w:val="00856889"/>
    <w:rsid w:val="00861BE2"/>
    <w:rsid w:val="00861DBF"/>
    <w:rsid w:val="008633BC"/>
    <w:rsid w:val="00864FC2"/>
    <w:rsid w:val="008656CD"/>
    <w:rsid w:val="0086676E"/>
    <w:rsid w:val="00866EA6"/>
    <w:rsid w:val="00866ED5"/>
    <w:rsid w:val="00870981"/>
    <w:rsid w:val="00881DCC"/>
    <w:rsid w:val="00882759"/>
    <w:rsid w:val="0088316C"/>
    <w:rsid w:val="00883365"/>
    <w:rsid w:val="00886881"/>
    <w:rsid w:val="00892ABE"/>
    <w:rsid w:val="00896516"/>
    <w:rsid w:val="00896F1A"/>
    <w:rsid w:val="008A006A"/>
    <w:rsid w:val="008A4EFD"/>
    <w:rsid w:val="008A61CD"/>
    <w:rsid w:val="008A794D"/>
    <w:rsid w:val="008B0401"/>
    <w:rsid w:val="008B5D1B"/>
    <w:rsid w:val="008D2045"/>
    <w:rsid w:val="008D2292"/>
    <w:rsid w:val="008D2314"/>
    <w:rsid w:val="008D27E3"/>
    <w:rsid w:val="008D3D69"/>
    <w:rsid w:val="008E09D4"/>
    <w:rsid w:val="008E44F5"/>
    <w:rsid w:val="008E460B"/>
    <w:rsid w:val="008E4A0F"/>
    <w:rsid w:val="008E5E84"/>
    <w:rsid w:val="008E7128"/>
    <w:rsid w:val="008F08D5"/>
    <w:rsid w:val="008F112E"/>
    <w:rsid w:val="008F19B3"/>
    <w:rsid w:val="008F2B81"/>
    <w:rsid w:val="008F2E70"/>
    <w:rsid w:val="008F4872"/>
    <w:rsid w:val="009030F2"/>
    <w:rsid w:val="00903B3B"/>
    <w:rsid w:val="009109EC"/>
    <w:rsid w:val="009143D4"/>
    <w:rsid w:val="009159C0"/>
    <w:rsid w:val="00915EF3"/>
    <w:rsid w:val="00922E52"/>
    <w:rsid w:val="00925587"/>
    <w:rsid w:val="00930579"/>
    <w:rsid w:val="0093272F"/>
    <w:rsid w:val="00934206"/>
    <w:rsid w:val="00936A81"/>
    <w:rsid w:val="00937F06"/>
    <w:rsid w:val="00941B8A"/>
    <w:rsid w:val="0094214B"/>
    <w:rsid w:val="009452AB"/>
    <w:rsid w:val="0094599B"/>
    <w:rsid w:val="009504BD"/>
    <w:rsid w:val="009516AE"/>
    <w:rsid w:val="009530A8"/>
    <w:rsid w:val="009545A0"/>
    <w:rsid w:val="009562D7"/>
    <w:rsid w:val="00961D26"/>
    <w:rsid w:val="00963489"/>
    <w:rsid w:val="00965FF4"/>
    <w:rsid w:val="00980C81"/>
    <w:rsid w:val="00985D2F"/>
    <w:rsid w:val="009869DF"/>
    <w:rsid w:val="00986B88"/>
    <w:rsid w:val="00987D0B"/>
    <w:rsid w:val="009940BD"/>
    <w:rsid w:val="00996E0D"/>
    <w:rsid w:val="00997D8E"/>
    <w:rsid w:val="009A1AC4"/>
    <w:rsid w:val="009A5489"/>
    <w:rsid w:val="009A549E"/>
    <w:rsid w:val="009A5F25"/>
    <w:rsid w:val="009B40B6"/>
    <w:rsid w:val="009B4FC7"/>
    <w:rsid w:val="009B5EB2"/>
    <w:rsid w:val="009C1629"/>
    <w:rsid w:val="009C7C10"/>
    <w:rsid w:val="009D6DA5"/>
    <w:rsid w:val="009E24AD"/>
    <w:rsid w:val="009E3F1F"/>
    <w:rsid w:val="009F08D1"/>
    <w:rsid w:val="009F1C92"/>
    <w:rsid w:val="009F2714"/>
    <w:rsid w:val="009F3D76"/>
    <w:rsid w:val="009F7387"/>
    <w:rsid w:val="00A00B64"/>
    <w:rsid w:val="00A01FF4"/>
    <w:rsid w:val="00A11150"/>
    <w:rsid w:val="00A13800"/>
    <w:rsid w:val="00A1499F"/>
    <w:rsid w:val="00A17A5F"/>
    <w:rsid w:val="00A23A66"/>
    <w:rsid w:val="00A25761"/>
    <w:rsid w:val="00A26BF8"/>
    <w:rsid w:val="00A360C2"/>
    <w:rsid w:val="00A41A24"/>
    <w:rsid w:val="00A46300"/>
    <w:rsid w:val="00A51868"/>
    <w:rsid w:val="00A524DE"/>
    <w:rsid w:val="00A52C2D"/>
    <w:rsid w:val="00A53B9C"/>
    <w:rsid w:val="00A545CE"/>
    <w:rsid w:val="00A600B5"/>
    <w:rsid w:val="00A6017D"/>
    <w:rsid w:val="00A63151"/>
    <w:rsid w:val="00A66019"/>
    <w:rsid w:val="00A724AB"/>
    <w:rsid w:val="00A72C89"/>
    <w:rsid w:val="00A73193"/>
    <w:rsid w:val="00A7425B"/>
    <w:rsid w:val="00A7778F"/>
    <w:rsid w:val="00A82BCC"/>
    <w:rsid w:val="00A82ED0"/>
    <w:rsid w:val="00A84CC9"/>
    <w:rsid w:val="00A851E9"/>
    <w:rsid w:val="00A903CC"/>
    <w:rsid w:val="00A912F6"/>
    <w:rsid w:val="00A93E23"/>
    <w:rsid w:val="00A963BC"/>
    <w:rsid w:val="00AA384C"/>
    <w:rsid w:val="00AA57DA"/>
    <w:rsid w:val="00AB2789"/>
    <w:rsid w:val="00AB3BE7"/>
    <w:rsid w:val="00AB47F1"/>
    <w:rsid w:val="00AB4ABA"/>
    <w:rsid w:val="00AB530C"/>
    <w:rsid w:val="00AC0F44"/>
    <w:rsid w:val="00AC2AD3"/>
    <w:rsid w:val="00AC4A77"/>
    <w:rsid w:val="00AC5004"/>
    <w:rsid w:val="00AC62E7"/>
    <w:rsid w:val="00AC6823"/>
    <w:rsid w:val="00AC6CD8"/>
    <w:rsid w:val="00AC762A"/>
    <w:rsid w:val="00AD3742"/>
    <w:rsid w:val="00AD38D8"/>
    <w:rsid w:val="00AD54B0"/>
    <w:rsid w:val="00AD77A3"/>
    <w:rsid w:val="00AD7EA0"/>
    <w:rsid w:val="00AE1871"/>
    <w:rsid w:val="00AE3842"/>
    <w:rsid w:val="00AE468E"/>
    <w:rsid w:val="00AE4E43"/>
    <w:rsid w:val="00AE51EF"/>
    <w:rsid w:val="00AE71DE"/>
    <w:rsid w:val="00AF01AD"/>
    <w:rsid w:val="00AF198A"/>
    <w:rsid w:val="00AF3E93"/>
    <w:rsid w:val="00AF53D5"/>
    <w:rsid w:val="00AF583F"/>
    <w:rsid w:val="00B02615"/>
    <w:rsid w:val="00B0275B"/>
    <w:rsid w:val="00B03038"/>
    <w:rsid w:val="00B04793"/>
    <w:rsid w:val="00B065FE"/>
    <w:rsid w:val="00B11551"/>
    <w:rsid w:val="00B14B99"/>
    <w:rsid w:val="00B16892"/>
    <w:rsid w:val="00B17286"/>
    <w:rsid w:val="00B24D86"/>
    <w:rsid w:val="00B271C3"/>
    <w:rsid w:val="00B313AE"/>
    <w:rsid w:val="00B37ACD"/>
    <w:rsid w:val="00B41A67"/>
    <w:rsid w:val="00B42AFA"/>
    <w:rsid w:val="00B52529"/>
    <w:rsid w:val="00B554A6"/>
    <w:rsid w:val="00B55FE3"/>
    <w:rsid w:val="00B56309"/>
    <w:rsid w:val="00B61612"/>
    <w:rsid w:val="00B64493"/>
    <w:rsid w:val="00B64AD7"/>
    <w:rsid w:val="00B738D5"/>
    <w:rsid w:val="00B73F8C"/>
    <w:rsid w:val="00B75CEA"/>
    <w:rsid w:val="00B7742E"/>
    <w:rsid w:val="00B82254"/>
    <w:rsid w:val="00B824FF"/>
    <w:rsid w:val="00B827F2"/>
    <w:rsid w:val="00B8356C"/>
    <w:rsid w:val="00B83EC1"/>
    <w:rsid w:val="00B8723B"/>
    <w:rsid w:val="00B91124"/>
    <w:rsid w:val="00B920B4"/>
    <w:rsid w:val="00B936BD"/>
    <w:rsid w:val="00B95187"/>
    <w:rsid w:val="00B9599C"/>
    <w:rsid w:val="00B961F5"/>
    <w:rsid w:val="00BA015A"/>
    <w:rsid w:val="00BA3FDF"/>
    <w:rsid w:val="00BA65AF"/>
    <w:rsid w:val="00BB090A"/>
    <w:rsid w:val="00BB23A3"/>
    <w:rsid w:val="00BB29E7"/>
    <w:rsid w:val="00BB3636"/>
    <w:rsid w:val="00BB5312"/>
    <w:rsid w:val="00BB75BC"/>
    <w:rsid w:val="00BC307F"/>
    <w:rsid w:val="00BC59F8"/>
    <w:rsid w:val="00BC661C"/>
    <w:rsid w:val="00BC7B17"/>
    <w:rsid w:val="00BD0207"/>
    <w:rsid w:val="00BD1572"/>
    <w:rsid w:val="00BD46FB"/>
    <w:rsid w:val="00BD586D"/>
    <w:rsid w:val="00BD59DC"/>
    <w:rsid w:val="00BD7589"/>
    <w:rsid w:val="00BE02D9"/>
    <w:rsid w:val="00BE38F3"/>
    <w:rsid w:val="00BE3F0E"/>
    <w:rsid w:val="00BE49F0"/>
    <w:rsid w:val="00BE5A14"/>
    <w:rsid w:val="00BF098E"/>
    <w:rsid w:val="00BF1558"/>
    <w:rsid w:val="00BF5B52"/>
    <w:rsid w:val="00BF6BA7"/>
    <w:rsid w:val="00BF7188"/>
    <w:rsid w:val="00C00AA5"/>
    <w:rsid w:val="00C062E1"/>
    <w:rsid w:val="00C06C30"/>
    <w:rsid w:val="00C20A72"/>
    <w:rsid w:val="00C21AAA"/>
    <w:rsid w:val="00C34B24"/>
    <w:rsid w:val="00C41FAC"/>
    <w:rsid w:val="00C453C7"/>
    <w:rsid w:val="00C4668F"/>
    <w:rsid w:val="00C507C3"/>
    <w:rsid w:val="00C61F5D"/>
    <w:rsid w:val="00C63C63"/>
    <w:rsid w:val="00C63E67"/>
    <w:rsid w:val="00C65FAA"/>
    <w:rsid w:val="00C671D1"/>
    <w:rsid w:val="00C715E5"/>
    <w:rsid w:val="00C73341"/>
    <w:rsid w:val="00C739EB"/>
    <w:rsid w:val="00C7681B"/>
    <w:rsid w:val="00C809B1"/>
    <w:rsid w:val="00C81791"/>
    <w:rsid w:val="00C81C00"/>
    <w:rsid w:val="00C9310C"/>
    <w:rsid w:val="00C932E8"/>
    <w:rsid w:val="00C97387"/>
    <w:rsid w:val="00C97794"/>
    <w:rsid w:val="00C97D05"/>
    <w:rsid w:val="00CA5E70"/>
    <w:rsid w:val="00CA66A4"/>
    <w:rsid w:val="00CA7044"/>
    <w:rsid w:val="00CC0DB3"/>
    <w:rsid w:val="00CC2010"/>
    <w:rsid w:val="00CC79FE"/>
    <w:rsid w:val="00CD0581"/>
    <w:rsid w:val="00CD7150"/>
    <w:rsid w:val="00CD742E"/>
    <w:rsid w:val="00CE084F"/>
    <w:rsid w:val="00CE0BC6"/>
    <w:rsid w:val="00CE11DB"/>
    <w:rsid w:val="00CE3950"/>
    <w:rsid w:val="00CE43EB"/>
    <w:rsid w:val="00CE68FA"/>
    <w:rsid w:val="00CF40EC"/>
    <w:rsid w:val="00D0099A"/>
    <w:rsid w:val="00D02E6B"/>
    <w:rsid w:val="00D111C1"/>
    <w:rsid w:val="00D13E85"/>
    <w:rsid w:val="00D21505"/>
    <w:rsid w:val="00D24E8B"/>
    <w:rsid w:val="00D25179"/>
    <w:rsid w:val="00D26ECA"/>
    <w:rsid w:val="00D34A4F"/>
    <w:rsid w:val="00D34F11"/>
    <w:rsid w:val="00D37829"/>
    <w:rsid w:val="00D44117"/>
    <w:rsid w:val="00D46DD1"/>
    <w:rsid w:val="00D52343"/>
    <w:rsid w:val="00D5368A"/>
    <w:rsid w:val="00D56D4F"/>
    <w:rsid w:val="00D57382"/>
    <w:rsid w:val="00D60BFA"/>
    <w:rsid w:val="00D6273D"/>
    <w:rsid w:val="00D671F0"/>
    <w:rsid w:val="00D70F0B"/>
    <w:rsid w:val="00D72EA5"/>
    <w:rsid w:val="00D75CA0"/>
    <w:rsid w:val="00D76510"/>
    <w:rsid w:val="00D8022A"/>
    <w:rsid w:val="00D85D04"/>
    <w:rsid w:val="00D867BD"/>
    <w:rsid w:val="00D90812"/>
    <w:rsid w:val="00D93484"/>
    <w:rsid w:val="00D93713"/>
    <w:rsid w:val="00DA0577"/>
    <w:rsid w:val="00DA0B6D"/>
    <w:rsid w:val="00DA522D"/>
    <w:rsid w:val="00DA56F4"/>
    <w:rsid w:val="00DA63A8"/>
    <w:rsid w:val="00DB1B85"/>
    <w:rsid w:val="00DB2792"/>
    <w:rsid w:val="00DB3B3C"/>
    <w:rsid w:val="00DB5BFF"/>
    <w:rsid w:val="00DC347B"/>
    <w:rsid w:val="00DC5632"/>
    <w:rsid w:val="00DC60F9"/>
    <w:rsid w:val="00DC6210"/>
    <w:rsid w:val="00DD0448"/>
    <w:rsid w:val="00DE2C4F"/>
    <w:rsid w:val="00DE367B"/>
    <w:rsid w:val="00DE77F3"/>
    <w:rsid w:val="00DF7C0A"/>
    <w:rsid w:val="00E00FCE"/>
    <w:rsid w:val="00E0520E"/>
    <w:rsid w:val="00E07A5E"/>
    <w:rsid w:val="00E15986"/>
    <w:rsid w:val="00E17651"/>
    <w:rsid w:val="00E17912"/>
    <w:rsid w:val="00E303A3"/>
    <w:rsid w:val="00E314C4"/>
    <w:rsid w:val="00E33BB9"/>
    <w:rsid w:val="00E34797"/>
    <w:rsid w:val="00E37517"/>
    <w:rsid w:val="00E44FC2"/>
    <w:rsid w:val="00E47B07"/>
    <w:rsid w:val="00E50580"/>
    <w:rsid w:val="00E5374F"/>
    <w:rsid w:val="00E6203D"/>
    <w:rsid w:val="00E64FE1"/>
    <w:rsid w:val="00E660ED"/>
    <w:rsid w:val="00E74CF0"/>
    <w:rsid w:val="00E752EA"/>
    <w:rsid w:val="00E758F5"/>
    <w:rsid w:val="00E77B73"/>
    <w:rsid w:val="00E8087A"/>
    <w:rsid w:val="00E82079"/>
    <w:rsid w:val="00E840D6"/>
    <w:rsid w:val="00E90658"/>
    <w:rsid w:val="00E939B1"/>
    <w:rsid w:val="00E94F44"/>
    <w:rsid w:val="00E95C67"/>
    <w:rsid w:val="00E96062"/>
    <w:rsid w:val="00E9667E"/>
    <w:rsid w:val="00EA089F"/>
    <w:rsid w:val="00EB0C35"/>
    <w:rsid w:val="00EB3DD7"/>
    <w:rsid w:val="00EB40CB"/>
    <w:rsid w:val="00EB4E2C"/>
    <w:rsid w:val="00EB561F"/>
    <w:rsid w:val="00EB5FBD"/>
    <w:rsid w:val="00EC05FB"/>
    <w:rsid w:val="00EC179F"/>
    <w:rsid w:val="00EC30FA"/>
    <w:rsid w:val="00EC464D"/>
    <w:rsid w:val="00EC5F6C"/>
    <w:rsid w:val="00EC6DF0"/>
    <w:rsid w:val="00ED36A5"/>
    <w:rsid w:val="00ED4A1E"/>
    <w:rsid w:val="00ED4B81"/>
    <w:rsid w:val="00ED5246"/>
    <w:rsid w:val="00EE4062"/>
    <w:rsid w:val="00EE44E2"/>
    <w:rsid w:val="00EE490E"/>
    <w:rsid w:val="00EE5A39"/>
    <w:rsid w:val="00EE729F"/>
    <w:rsid w:val="00EF5B2D"/>
    <w:rsid w:val="00EF5C8C"/>
    <w:rsid w:val="00F03E17"/>
    <w:rsid w:val="00F04E42"/>
    <w:rsid w:val="00F16BB8"/>
    <w:rsid w:val="00F20536"/>
    <w:rsid w:val="00F31761"/>
    <w:rsid w:val="00F35BDC"/>
    <w:rsid w:val="00F367D3"/>
    <w:rsid w:val="00F415BA"/>
    <w:rsid w:val="00F45173"/>
    <w:rsid w:val="00F46791"/>
    <w:rsid w:val="00F472DD"/>
    <w:rsid w:val="00F50439"/>
    <w:rsid w:val="00F5060B"/>
    <w:rsid w:val="00F52CEF"/>
    <w:rsid w:val="00F53591"/>
    <w:rsid w:val="00F60158"/>
    <w:rsid w:val="00F63CC8"/>
    <w:rsid w:val="00F7284F"/>
    <w:rsid w:val="00F75C81"/>
    <w:rsid w:val="00F77DF3"/>
    <w:rsid w:val="00F84367"/>
    <w:rsid w:val="00F85847"/>
    <w:rsid w:val="00F86BAD"/>
    <w:rsid w:val="00F8704D"/>
    <w:rsid w:val="00F946CB"/>
    <w:rsid w:val="00F95C89"/>
    <w:rsid w:val="00F96512"/>
    <w:rsid w:val="00FA033A"/>
    <w:rsid w:val="00FA1076"/>
    <w:rsid w:val="00FA1A95"/>
    <w:rsid w:val="00FA1C20"/>
    <w:rsid w:val="00FA1C58"/>
    <w:rsid w:val="00FA4953"/>
    <w:rsid w:val="00FA5EC5"/>
    <w:rsid w:val="00FB01F5"/>
    <w:rsid w:val="00FB5CBE"/>
    <w:rsid w:val="00FB7AE6"/>
    <w:rsid w:val="00FC1062"/>
    <w:rsid w:val="00FC3333"/>
    <w:rsid w:val="00FC57FD"/>
    <w:rsid w:val="00FD29FC"/>
    <w:rsid w:val="00FD440C"/>
    <w:rsid w:val="00FD6974"/>
    <w:rsid w:val="00FD779B"/>
    <w:rsid w:val="00FE6C4A"/>
    <w:rsid w:val="00FE7EE6"/>
    <w:rsid w:val="00FF7873"/>
    <w:rsid w:val="03C0237E"/>
    <w:rsid w:val="08DEA06B"/>
    <w:rsid w:val="0A2F4827"/>
    <w:rsid w:val="0BD022F9"/>
    <w:rsid w:val="172F5701"/>
    <w:rsid w:val="1EB71165"/>
    <w:rsid w:val="240C5C68"/>
    <w:rsid w:val="2C7543D7"/>
    <w:rsid w:val="33B6A781"/>
    <w:rsid w:val="429ECC0E"/>
    <w:rsid w:val="49BF5DB9"/>
    <w:rsid w:val="54BA954E"/>
    <w:rsid w:val="558BF78E"/>
    <w:rsid w:val="5A92C022"/>
    <w:rsid w:val="61AB4F4C"/>
    <w:rsid w:val="65EB8FA3"/>
    <w:rsid w:val="6B34E5E8"/>
    <w:rsid w:val="71D9F1B8"/>
    <w:rsid w:val="74D3A8D2"/>
    <w:rsid w:val="7760C916"/>
    <w:rsid w:val="79BCFE49"/>
    <w:rsid w:val="79F31746"/>
    <w:rsid w:val="7E55D430"/>
    <w:rsid w:val="7E63F36C"/>
  </w:rsids>
  <m:mathPr>
    <m:mathFont m:val="Cambria Math"/>
    <m:brkBin m:val="before"/>
    <m:brkBinSub m:val="--"/>
    <m:smallFrac m:val="0"/>
    <m:dispDef/>
    <m:lMargin m:val="0"/>
    <m:rMargin m:val="0"/>
    <m:defJc m:val="centerGroup"/>
    <m:wrapIndent m:val="1440"/>
    <m:intLim m:val="subSup"/>
    <m:naryLim m:val="undOvr"/>
  </m:mathPr>
  <w:themeFontLang w:val="en-GB"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5843924A"/>
  <w14:defaultImageDpi w14:val="32767"/>
  <w15:docId w15:val="{F7F51E99-4A78-4568-90D5-75584446F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62C"/>
    <w:rPr>
      <w:rFonts w:ascii="Arial MT" w:eastAsia="Arial MT" w:hAnsi="Arial MT" w:cs="Arial MT"/>
      <w:lang w:val="en-GB"/>
    </w:rPr>
  </w:style>
  <w:style w:type="paragraph" w:styleId="Heading1">
    <w:name w:val="heading 1"/>
    <w:basedOn w:val="Normal"/>
    <w:link w:val="Heading1Char"/>
    <w:uiPriority w:val="9"/>
    <w:qFormat/>
    <w:pPr>
      <w:spacing w:before="88"/>
      <w:ind w:left="1035"/>
      <w:outlineLvl w:val="0"/>
    </w:pPr>
    <w:rPr>
      <w:rFonts w:ascii="Arial" w:eastAsia="Arial" w:hAnsi="Arial" w:cs="Arial"/>
      <w:b/>
      <w:bCs/>
      <w:sz w:val="36"/>
      <w:szCs w:val="36"/>
    </w:rPr>
  </w:style>
  <w:style w:type="paragraph" w:styleId="Heading2">
    <w:name w:val="heading 2"/>
    <w:basedOn w:val="Normal"/>
    <w:uiPriority w:val="9"/>
    <w:unhideWhenUsed/>
    <w:qFormat/>
    <w:pPr>
      <w:spacing w:before="92"/>
      <w:ind w:left="1040" w:right="1262"/>
      <w:jc w:val="center"/>
      <w:outlineLvl w:val="1"/>
    </w:pPr>
    <w:rPr>
      <w:rFonts w:ascii="Arial" w:eastAsia="Arial" w:hAnsi="Arial" w:cs="Arial"/>
      <w:b/>
      <w:bCs/>
      <w:sz w:val="28"/>
      <w:szCs w:val="28"/>
    </w:rPr>
  </w:style>
  <w:style w:type="paragraph" w:styleId="Heading3">
    <w:name w:val="heading 3"/>
    <w:basedOn w:val="Normal"/>
    <w:uiPriority w:val="9"/>
    <w:unhideWhenUsed/>
    <w:qFormat/>
    <w:pPr>
      <w:ind w:left="1442" w:hanging="403"/>
      <w:outlineLvl w:val="2"/>
    </w:pPr>
    <w:rPr>
      <w:rFonts w:ascii="Arial" w:eastAsia="Arial" w:hAnsi="Arial" w:cs="Arial"/>
      <w:b/>
      <w:bCs/>
      <w:sz w:val="24"/>
      <w:szCs w:val="24"/>
    </w:rPr>
  </w:style>
  <w:style w:type="paragraph" w:styleId="Heading4">
    <w:name w:val="heading 4"/>
    <w:basedOn w:val="Normal"/>
    <w:link w:val="Heading4Char"/>
    <w:uiPriority w:val="9"/>
    <w:unhideWhenUsed/>
    <w:qFormat/>
    <w:pPr>
      <w:spacing w:before="133"/>
      <w:outlineLvl w:val="3"/>
    </w:pPr>
    <w:rPr>
      <w:rFonts w:ascii="Arial" w:eastAsia="Arial" w:hAnsi="Arial" w:cs="Arial"/>
      <w:b/>
      <w:bCs/>
    </w:rPr>
  </w:style>
  <w:style w:type="paragraph" w:styleId="Heading5">
    <w:name w:val="heading 5"/>
    <w:basedOn w:val="Normal"/>
    <w:uiPriority w:val="9"/>
    <w:unhideWhenUsed/>
    <w:qFormat/>
    <w:pPr>
      <w:ind w:left="1040"/>
      <w:outlineLvl w:val="4"/>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760" w:hanging="720"/>
    </w:pPr>
    <w:rPr>
      <w:rFonts w:ascii="Arial" w:eastAsia="Arial" w:hAnsi="Arial" w:cs="Arial"/>
      <w:b/>
      <w:bCs/>
      <w:sz w:val="20"/>
      <w:szCs w:val="20"/>
    </w:rPr>
  </w:style>
  <w:style w:type="paragraph" w:styleId="TOC2">
    <w:name w:val="toc 2"/>
    <w:basedOn w:val="Normal"/>
    <w:uiPriority w:val="1"/>
    <w:qFormat/>
    <w:pPr>
      <w:spacing w:before="121"/>
      <w:ind w:left="1040"/>
    </w:pPr>
    <w:rPr>
      <w:rFonts w:ascii="Arial" w:eastAsia="Arial" w:hAnsi="Arial" w:cs="Arial"/>
      <w:b/>
      <w:bCs/>
      <w:i/>
      <w:iCs/>
    </w:rPr>
  </w:style>
  <w:style w:type="paragraph" w:styleId="TOC3">
    <w:name w:val="toc 3"/>
    <w:basedOn w:val="Normal"/>
    <w:uiPriority w:val="1"/>
    <w:qFormat/>
    <w:pPr>
      <w:ind w:left="1759"/>
    </w:pPr>
    <w:rPr>
      <w:rFonts w:ascii="Arial" w:eastAsia="Arial" w:hAnsi="Arial" w:cs="Arial"/>
      <w:b/>
      <w:bCs/>
      <w:sz w:val="20"/>
      <w:szCs w:val="20"/>
    </w:rPr>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129"/>
      <w:ind w:left="1030"/>
    </w:pPr>
    <w:rPr>
      <w:rFonts w:ascii="Arial" w:eastAsia="Arial" w:hAnsi="Arial" w:cs="Arial"/>
      <w:b/>
      <w:bCs/>
      <w:sz w:val="60"/>
      <w:szCs w:val="60"/>
    </w:rPr>
  </w:style>
  <w:style w:type="paragraph" w:styleId="ListParagraph">
    <w:name w:val="List Paragraph"/>
    <w:basedOn w:val="Normal"/>
    <w:uiPriority w:val="34"/>
    <w:qFormat/>
    <w:pPr>
      <w:ind w:left="1440" w:hanging="401"/>
    </w:pPr>
  </w:style>
  <w:style w:type="paragraph" w:customStyle="1" w:styleId="TableParagraph">
    <w:name w:val="Table Paragraph"/>
    <w:basedOn w:val="Normal"/>
    <w:uiPriority w:val="1"/>
    <w:qFormat/>
  </w:style>
  <w:style w:type="paragraph" w:styleId="Header">
    <w:name w:val="header"/>
    <w:aliases w:val=" Char,Char Char Char Char Char Char Char Char Char Char Char Char Char Char Char Char Char Char Char Char,Char"/>
    <w:basedOn w:val="Normal"/>
    <w:link w:val="HeaderChar"/>
    <w:uiPriority w:val="99"/>
    <w:unhideWhenUsed/>
    <w:rsid w:val="00EC05FB"/>
    <w:pPr>
      <w:tabs>
        <w:tab w:val="center" w:pos="4513"/>
        <w:tab w:val="right" w:pos="9026"/>
      </w:tabs>
    </w:pPr>
  </w:style>
  <w:style w:type="character" w:customStyle="1" w:styleId="HeaderChar">
    <w:name w:val="Header Char"/>
    <w:aliases w:val=" Char Char,Char Char Char Char Char Char Char Char Char Char Char Char Char Char Char Char Char Char Char Char Char,Char Char"/>
    <w:basedOn w:val="DefaultParagraphFont"/>
    <w:link w:val="Header"/>
    <w:uiPriority w:val="99"/>
    <w:rsid w:val="00EC05FB"/>
    <w:rPr>
      <w:rFonts w:ascii="Arial MT" w:eastAsia="Arial MT" w:hAnsi="Arial MT" w:cs="Arial MT"/>
      <w:lang w:val="fr-FR"/>
    </w:rPr>
  </w:style>
  <w:style w:type="paragraph" w:styleId="Footer">
    <w:name w:val="footer"/>
    <w:basedOn w:val="Normal"/>
    <w:link w:val="FooterChar"/>
    <w:uiPriority w:val="99"/>
    <w:unhideWhenUsed/>
    <w:rsid w:val="00EC05FB"/>
    <w:pPr>
      <w:tabs>
        <w:tab w:val="center" w:pos="4513"/>
        <w:tab w:val="right" w:pos="9026"/>
      </w:tabs>
    </w:pPr>
  </w:style>
  <w:style w:type="character" w:customStyle="1" w:styleId="FooterChar">
    <w:name w:val="Footer Char"/>
    <w:basedOn w:val="DefaultParagraphFont"/>
    <w:link w:val="Footer"/>
    <w:uiPriority w:val="99"/>
    <w:rsid w:val="00EC05FB"/>
    <w:rPr>
      <w:rFonts w:ascii="Arial MT" w:eastAsia="Arial MT" w:hAnsi="Arial MT" w:cs="Arial MT"/>
      <w:lang w:val="fr-FR"/>
    </w:rPr>
  </w:style>
  <w:style w:type="paragraph" w:styleId="List">
    <w:name w:val="List"/>
    <w:basedOn w:val="Normal"/>
    <w:uiPriority w:val="99"/>
    <w:unhideWhenUsed/>
    <w:rsid w:val="004C0F67"/>
    <w:pPr>
      <w:ind w:left="283" w:hanging="283"/>
      <w:contextualSpacing/>
    </w:pPr>
  </w:style>
  <w:style w:type="paragraph" w:styleId="List2">
    <w:name w:val="List 2"/>
    <w:basedOn w:val="Normal"/>
    <w:uiPriority w:val="99"/>
    <w:unhideWhenUsed/>
    <w:rsid w:val="004C0F67"/>
    <w:pPr>
      <w:ind w:left="566" w:hanging="283"/>
      <w:contextualSpacing/>
    </w:pPr>
  </w:style>
  <w:style w:type="paragraph" w:styleId="Salutation">
    <w:name w:val="Salutation"/>
    <w:basedOn w:val="Normal"/>
    <w:next w:val="Normal"/>
    <w:link w:val="SalutationChar"/>
    <w:uiPriority w:val="99"/>
    <w:unhideWhenUsed/>
    <w:rsid w:val="004C0F67"/>
  </w:style>
  <w:style w:type="character" w:customStyle="1" w:styleId="SalutationChar">
    <w:name w:val="Salutation Char"/>
    <w:basedOn w:val="DefaultParagraphFont"/>
    <w:link w:val="Salutation"/>
    <w:uiPriority w:val="99"/>
    <w:rsid w:val="004C0F67"/>
    <w:rPr>
      <w:rFonts w:ascii="Arial MT" w:eastAsia="Arial MT" w:hAnsi="Arial MT" w:cs="Arial MT"/>
      <w:lang w:val="fr-FR"/>
    </w:rPr>
  </w:style>
  <w:style w:type="paragraph" w:styleId="ListContinue2">
    <w:name w:val="List Continue 2"/>
    <w:basedOn w:val="Normal"/>
    <w:uiPriority w:val="99"/>
    <w:unhideWhenUsed/>
    <w:rsid w:val="004C0F67"/>
    <w:pPr>
      <w:spacing w:after="120"/>
      <w:ind w:left="566"/>
      <w:contextualSpacing/>
    </w:pPr>
  </w:style>
  <w:style w:type="paragraph" w:styleId="BodyTextIndent">
    <w:name w:val="Body Text Indent"/>
    <w:basedOn w:val="Normal"/>
    <w:link w:val="BodyTextIndentChar"/>
    <w:uiPriority w:val="99"/>
    <w:unhideWhenUsed/>
    <w:rsid w:val="004C0F67"/>
    <w:pPr>
      <w:spacing w:after="120"/>
      <w:ind w:left="283"/>
    </w:pPr>
  </w:style>
  <w:style w:type="character" w:customStyle="1" w:styleId="BodyTextIndentChar">
    <w:name w:val="Body Text Indent Char"/>
    <w:basedOn w:val="DefaultParagraphFont"/>
    <w:link w:val="BodyTextIndent"/>
    <w:uiPriority w:val="99"/>
    <w:rsid w:val="004C0F67"/>
    <w:rPr>
      <w:rFonts w:ascii="Arial MT" w:eastAsia="Arial MT" w:hAnsi="Arial MT" w:cs="Arial MT"/>
      <w:lang w:val="fr-FR"/>
    </w:rPr>
  </w:style>
  <w:style w:type="paragraph" w:styleId="BodyTextFirstIndent2">
    <w:name w:val="Body Text First Indent 2"/>
    <w:basedOn w:val="BodyTextIndent"/>
    <w:link w:val="BodyTextFirstIndent2Char"/>
    <w:uiPriority w:val="99"/>
    <w:unhideWhenUsed/>
    <w:rsid w:val="004C0F67"/>
    <w:pPr>
      <w:spacing w:after="0"/>
      <w:ind w:left="360" w:firstLine="360"/>
    </w:pPr>
  </w:style>
  <w:style w:type="character" w:customStyle="1" w:styleId="BodyTextFirstIndent2Char">
    <w:name w:val="Body Text First Indent 2 Char"/>
    <w:basedOn w:val="BodyTextIndentChar"/>
    <w:link w:val="BodyTextFirstIndent2"/>
    <w:uiPriority w:val="99"/>
    <w:rsid w:val="004C0F67"/>
    <w:rPr>
      <w:rFonts w:ascii="Arial MT" w:eastAsia="Arial MT" w:hAnsi="Arial MT" w:cs="Arial MT"/>
      <w:lang w:val="fr-FR"/>
    </w:rPr>
  </w:style>
  <w:style w:type="character" w:customStyle="1" w:styleId="BodyTextChar">
    <w:name w:val="Body Text Char"/>
    <w:basedOn w:val="DefaultParagraphFont"/>
    <w:link w:val="BodyText"/>
    <w:uiPriority w:val="1"/>
    <w:rsid w:val="00F95C89"/>
    <w:rPr>
      <w:rFonts w:ascii="Arial MT" w:eastAsia="Arial MT" w:hAnsi="Arial MT" w:cs="Arial MT"/>
      <w:sz w:val="20"/>
      <w:szCs w:val="20"/>
      <w:lang w:val="en-GB"/>
    </w:rPr>
  </w:style>
  <w:style w:type="table" w:styleId="TableGridLight">
    <w:name w:val="Grid Table Light"/>
    <w:basedOn w:val="TableNormal"/>
    <w:uiPriority w:val="40"/>
    <w:rsid w:val="00BD46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BD4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F367D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411805"/>
    <w:rPr>
      <w:color w:val="808080"/>
    </w:rPr>
  </w:style>
  <w:style w:type="table" w:customStyle="1" w:styleId="TableGrid1">
    <w:name w:val="Table Grid1"/>
    <w:basedOn w:val="TableNormal"/>
    <w:next w:val="TableGrid"/>
    <w:uiPriority w:val="39"/>
    <w:rsid w:val="00BF1558"/>
    <w:pPr>
      <w:widowControl/>
      <w:autoSpaceDE/>
      <w:autoSpaceDN/>
    </w:pPr>
    <w:rPr>
      <w:rFonts w:ascii="Times New Roman" w:eastAsia="Times New Roman" w:hAnsi="Times New Roman" w:cs="Times New Roman"/>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F1558"/>
    <w:pPr>
      <w:widowControl/>
      <w:autoSpaceDE/>
      <w:autoSpaceDN/>
    </w:pPr>
    <w:rPr>
      <w:rFonts w:ascii="Calibri" w:eastAsia="Calibri" w:hAnsi="Calibri" w:cs="Times New Roman"/>
      <w:lang w:val="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1558"/>
    <w:rPr>
      <w:color w:val="0000FF" w:themeColor="hyperlink"/>
      <w:u w:val="single"/>
    </w:rPr>
  </w:style>
  <w:style w:type="character" w:styleId="PageNumber">
    <w:name w:val="page number"/>
    <w:rsid w:val="00BF1558"/>
  </w:style>
  <w:style w:type="table" w:customStyle="1" w:styleId="TableGrid2">
    <w:name w:val="Table Grid2"/>
    <w:basedOn w:val="TableNormal"/>
    <w:next w:val="TableGrid"/>
    <w:uiPriority w:val="39"/>
    <w:rsid w:val="00BF1558"/>
    <w:pPr>
      <w:widowControl/>
      <w:autoSpaceDE/>
      <w:autoSpaceDN/>
    </w:pPr>
    <w:rPr>
      <w:rFonts w:ascii="Times New Roman" w:eastAsia="Times New Roman" w:hAnsi="Times New Roman" w:cs="Times New Roman"/>
      <w:sz w:val="20"/>
      <w:szCs w:val="20"/>
      <w:lang w:val="en-IN" w:eastAsia="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345FB9"/>
    <w:rPr>
      <w:rFonts w:ascii="Arial" w:eastAsia="Arial" w:hAnsi="Arial" w:cs="Arial"/>
      <w:b/>
      <w:bCs/>
      <w:lang w:val="en-GB"/>
    </w:rPr>
  </w:style>
  <w:style w:type="character" w:customStyle="1" w:styleId="Heading1Char">
    <w:name w:val="Heading 1 Char"/>
    <w:basedOn w:val="DefaultParagraphFont"/>
    <w:link w:val="Heading1"/>
    <w:uiPriority w:val="9"/>
    <w:rsid w:val="00270CC0"/>
    <w:rPr>
      <w:rFonts w:ascii="Arial" w:eastAsia="Arial" w:hAnsi="Arial" w:cs="Arial"/>
      <w:b/>
      <w:bCs/>
      <w:sz w:val="36"/>
      <w:szCs w:val="36"/>
      <w:lang w:val="en-GB"/>
    </w:rPr>
  </w:style>
  <w:style w:type="paragraph" w:customStyle="1" w:styleId="Default">
    <w:name w:val="Default"/>
    <w:rsid w:val="0059145B"/>
    <w:pPr>
      <w:widowControl/>
      <w:adjustRightInd w:val="0"/>
    </w:pPr>
    <w:rPr>
      <w:rFonts w:ascii="Arial" w:eastAsia="Calibri" w:hAnsi="Arial" w:cs="Arial"/>
      <w:color w:val="000000"/>
      <w:sz w:val="24"/>
      <w:szCs w:val="24"/>
      <w:lang w:val="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643385">
      <w:bodyDiv w:val="1"/>
      <w:marLeft w:val="0"/>
      <w:marRight w:val="0"/>
      <w:marTop w:val="0"/>
      <w:marBottom w:val="0"/>
      <w:divBdr>
        <w:top w:val="none" w:sz="0" w:space="0" w:color="auto"/>
        <w:left w:val="none" w:sz="0" w:space="0" w:color="auto"/>
        <w:bottom w:val="none" w:sz="0" w:space="0" w:color="auto"/>
        <w:right w:val="none" w:sz="0" w:space="0" w:color="auto"/>
      </w:divBdr>
    </w:div>
    <w:div w:id="406000346">
      <w:bodyDiv w:val="1"/>
      <w:marLeft w:val="0"/>
      <w:marRight w:val="0"/>
      <w:marTop w:val="0"/>
      <w:marBottom w:val="0"/>
      <w:divBdr>
        <w:top w:val="none" w:sz="0" w:space="0" w:color="auto"/>
        <w:left w:val="none" w:sz="0" w:space="0" w:color="auto"/>
        <w:bottom w:val="none" w:sz="0" w:space="0" w:color="auto"/>
        <w:right w:val="none" w:sz="0" w:space="0" w:color="auto"/>
      </w:divBdr>
    </w:div>
    <w:div w:id="1856727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tandardsbis.in" TargetMode="External"/><Relationship Id="rId4" Type="http://schemas.openxmlformats.org/officeDocument/2006/relationships/settings" Target="settings.xml"/><Relationship Id="rId9" Type="http://schemas.openxmlformats.org/officeDocument/2006/relationships/hyperlink" Target="http://www.bis.org.in"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3355D14-E6E6-E14B-A3AE-45773F17B261}">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6F7B0-750D-4C8D-9FF2-2BC707CB0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12</Pages>
  <Words>2514</Words>
  <Characters>14333</Characters>
  <Application>Microsoft Office Word</Application>
  <DocSecurity>0</DocSecurity>
  <Lines>119</Lines>
  <Paragraphs>33</Paragraphs>
  <ScaleCrop>false</ScaleCrop>
  <Company/>
  <LinksUpToDate>false</LinksUpToDate>
  <CharactersWithSpaces>16814</CharactersWithSpaces>
  <SharedDoc>false</SharedDoc>
  <HLinks>
    <vt:vector size="12" baseType="variant">
      <vt:variant>
        <vt:i4>7667767</vt:i4>
      </vt:variant>
      <vt:variant>
        <vt:i4>3</vt:i4>
      </vt:variant>
      <vt:variant>
        <vt:i4>0</vt:i4>
      </vt:variant>
      <vt:variant>
        <vt:i4>5</vt:i4>
      </vt:variant>
      <vt:variant>
        <vt:lpwstr>http://www.standardsbis.in/</vt:lpwstr>
      </vt:variant>
      <vt:variant>
        <vt:lpwstr/>
      </vt:variant>
      <vt:variant>
        <vt:i4>7602213</vt:i4>
      </vt:variant>
      <vt:variant>
        <vt:i4>0</vt:i4>
      </vt:variant>
      <vt:variant>
        <vt:i4>0</vt:i4>
      </vt:variant>
      <vt:variant>
        <vt:i4>5</vt:i4>
      </vt:variant>
      <vt:variant>
        <vt:lpwstr>http://www.bis.org.in/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Rajesh Choudhary</dc:creator>
  <cp:keywords/>
  <cp:lastModifiedBy>Rajesh Choudhary</cp:lastModifiedBy>
  <cp:revision>527</cp:revision>
  <cp:lastPrinted>2024-06-07T03:54:00Z</cp:lastPrinted>
  <dcterms:created xsi:type="dcterms:W3CDTF">2022-12-10T12:41:00Z</dcterms:created>
  <dcterms:modified xsi:type="dcterms:W3CDTF">2024-10-22T04:31:00Z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2012-04-16T00:00:00Z</vt:filetime>
  </property>
  <property fmtid="{D5CDD505-2E9C-101B-9397-08002B2CF9AE}" pid="3" name="LastSaved">
    <vt:filetime>2022-07-16T00:00:00Z</vt:filetime>
  </property>
</Properties>
</file>