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F1D" w14:textId="77777777" w:rsidR="00731D6B" w:rsidRPr="00731D6B" w:rsidRDefault="00731D6B" w:rsidP="00731D6B">
      <w:pPr>
        <w:spacing w:line="276" w:lineRule="auto"/>
        <w:ind w:left="2410"/>
        <w:rPr>
          <w:rFonts w:ascii="Nirmala UI" w:eastAsia="MS Mincho" w:hAnsi="Nirmala UI" w:cs="Nirmala UI"/>
          <w:bCs/>
          <w:i/>
          <w:iCs/>
          <w:kern w:val="2"/>
          <w:sz w:val="24"/>
          <w:szCs w:val="24"/>
          <w:lang w:eastAsia="ja-JP" w:bidi="hi-IN"/>
        </w:rPr>
      </w:pPr>
      <w:r w:rsidRPr="00731D6B">
        <w:rPr>
          <w:rFonts w:ascii="Arial" w:eastAsia="Times New Roman" w:hAnsi="Arial" w:cs="Nirmala UI"/>
          <w:noProof/>
          <w:kern w:val="2"/>
          <w:sz w:val="24"/>
        </w:rPr>
        <mc:AlternateContent>
          <mc:Choice Requires="wps">
            <w:drawing>
              <wp:anchor distT="0" distB="0" distL="114300" distR="114300" simplePos="0" relativeHeight="251668480" behindDoc="0" locked="0" layoutInCell="1" allowOverlap="1" wp14:anchorId="6F9FEC52" wp14:editId="6539F0DC">
                <wp:simplePos x="0" y="0"/>
                <wp:positionH relativeFrom="column">
                  <wp:posOffset>5267960</wp:posOffset>
                </wp:positionH>
                <wp:positionV relativeFrom="paragraph">
                  <wp:posOffset>-115570</wp:posOffset>
                </wp:positionV>
                <wp:extent cx="1264285" cy="270510"/>
                <wp:effectExtent l="0" t="0" r="0" b="0"/>
                <wp:wrapNone/>
                <wp:docPr id="7350865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270510"/>
                        </a:xfrm>
                        <a:prstGeom prst="rect">
                          <a:avLst/>
                        </a:prstGeom>
                        <a:solidFill>
                          <a:sysClr val="window" lastClr="FFFFFF"/>
                        </a:solidFill>
                        <a:ln w="6350">
                          <a:noFill/>
                        </a:ln>
                      </wps:spPr>
                      <wps:txbx>
                        <w:txbxContent>
                          <w:p w14:paraId="371EF099" w14:textId="5A18FE77" w:rsidR="00731D6B" w:rsidRPr="00AD5F99" w:rsidRDefault="00731D6B" w:rsidP="00731D6B">
                            <w:pPr>
                              <w:rPr>
                                <w:rFonts w:cs="Arial"/>
                                <w:b/>
                                <w:bCs/>
                              </w:rPr>
                            </w:pPr>
                            <w:r w:rsidRPr="00AD5F99">
                              <w:rPr>
                                <w:rFonts w:cs="Arial"/>
                                <w:b/>
                                <w:bCs/>
                              </w:rPr>
                              <w:t xml:space="preserve">IS </w:t>
                            </w:r>
                            <w:proofErr w:type="gramStart"/>
                            <w:r>
                              <w:rPr>
                                <w:rFonts w:cs="Arial"/>
                                <w:b/>
                                <w:bCs/>
                              </w:rPr>
                              <w:t>1173 :</w:t>
                            </w:r>
                            <w:proofErr w:type="gramEnd"/>
                            <w:r>
                              <w:rPr>
                                <w:rFonts w:cs="Arial"/>
                                <w:b/>
                                <w:b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FEC52" id="_x0000_t202" coordsize="21600,21600" o:spt="202" path="m,l,21600r21600,l21600,xe">
                <v:stroke joinstyle="miter"/>
                <v:path gradientshapeok="t" o:connecttype="rect"/>
              </v:shapetype>
              <v:shape id="Text Box 20" o:spid="_x0000_s1026" type="#_x0000_t202" style="position:absolute;left:0;text-align:left;margin-left:414.8pt;margin-top:-9.1pt;width:99.5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" fillcolor="window" stroked="f" strokeweight=".5pt">
                <v:textbox>
                  <w:txbxContent>
                    <w:p w14:paraId="371EF099" w14:textId="5A18FE77" w:rsidR="00731D6B" w:rsidRPr="00AD5F99" w:rsidRDefault="00731D6B" w:rsidP="00731D6B">
                      <w:pPr>
                        <w:rPr>
                          <w:rFonts w:cs="Arial"/>
                          <w:b/>
                          <w:bCs/>
                        </w:rPr>
                      </w:pPr>
                      <w:r w:rsidRPr="00AD5F99">
                        <w:rPr>
                          <w:rFonts w:cs="Arial"/>
                          <w:b/>
                          <w:bCs/>
                        </w:rPr>
                        <w:t xml:space="preserve">IS </w:t>
                      </w:r>
                      <w:proofErr w:type="gramStart"/>
                      <w:r>
                        <w:rPr>
                          <w:rFonts w:cs="Arial"/>
                          <w:b/>
                          <w:bCs/>
                        </w:rPr>
                        <w:t>1173</w:t>
                      </w:r>
                      <w:r>
                        <w:rPr>
                          <w:rFonts w:cs="Arial"/>
                          <w:b/>
                          <w:bCs/>
                        </w:rPr>
                        <w:t xml:space="preserve"> :</w:t>
                      </w:r>
                      <w:proofErr w:type="gramEnd"/>
                      <w:r>
                        <w:rPr>
                          <w:rFonts w:cs="Arial"/>
                          <w:b/>
                          <w:bCs/>
                        </w:rPr>
                        <w:t xml:space="preserve"> 2024</w:t>
                      </w:r>
                    </w:p>
                  </w:txbxContent>
                </v:textbox>
              </v:shape>
            </w:pict>
          </mc:Fallback>
        </mc:AlternateContent>
      </w:r>
      <w:r w:rsidRPr="00731D6B">
        <w:rPr>
          <w:rFonts w:ascii="Nirmala UI" w:eastAsia="MS Mincho" w:hAnsi="Nirmala UI" w:cs="Nirmala UI"/>
          <w:bCs/>
          <w:i/>
          <w:iCs/>
          <w:kern w:val="2"/>
          <w:sz w:val="24"/>
          <w:szCs w:val="24"/>
          <w:cs/>
          <w:lang w:eastAsia="ja-JP" w:bidi="hi-IN"/>
        </w:rPr>
        <w:t>भारतीय मानक</w:t>
      </w:r>
    </w:p>
    <w:p w14:paraId="0424514B" w14:textId="77777777" w:rsidR="00731D6B" w:rsidRPr="00731D6B" w:rsidRDefault="00731D6B" w:rsidP="00731D6B">
      <w:pPr>
        <w:spacing w:line="276" w:lineRule="auto"/>
        <w:ind w:left="2410"/>
        <w:rPr>
          <w:rFonts w:ascii="Arial" w:eastAsia="MS Mincho" w:hAnsi="Arial" w:cs="Arial"/>
          <w:b/>
          <w:i/>
          <w:iCs/>
          <w:kern w:val="2"/>
          <w:sz w:val="24"/>
          <w:szCs w:val="24"/>
          <w:lang w:eastAsia="ja-JP" w:bidi="hi-IN"/>
        </w:rPr>
      </w:pPr>
      <w:r w:rsidRPr="00731D6B">
        <w:rPr>
          <w:rFonts w:ascii="Arial" w:eastAsia="MS Mincho" w:hAnsi="Arial" w:cs="Arial"/>
          <w:b/>
          <w:i/>
          <w:iCs/>
          <w:kern w:val="2"/>
          <w:sz w:val="24"/>
          <w:szCs w:val="24"/>
          <w:lang w:eastAsia="ja-JP" w:bidi="hi-IN"/>
        </w:rPr>
        <w:t>Indian Standard</w:t>
      </w:r>
    </w:p>
    <w:p w14:paraId="004F50FD" w14:textId="77777777" w:rsidR="00731D6B" w:rsidRPr="00731D6B" w:rsidRDefault="00731D6B" w:rsidP="00731D6B">
      <w:pPr>
        <w:spacing w:line="276" w:lineRule="auto"/>
        <w:jc w:val="right"/>
        <w:rPr>
          <w:rFonts w:ascii="Arial" w:eastAsia="MS Mincho" w:hAnsi="Arial" w:cs="Mangal"/>
          <w:b/>
          <w:i/>
          <w:iCs/>
          <w:kern w:val="2"/>
          <w:sz w:val="24"/>
          <w:szCs w:val="21"/>
          <w:cs/>
          <w:lang w:eastAsia="ja-JP" w:bidi="hi-IN"/>
        </w:rPr>
      </w:pPr>
      <w:r w:rsidRPr="00731D6B">
        <w:rPr>
          <w:rFonts w:ascii="Arial" w:eastAsia="Times New Roman" w:hAnsi="Arial" w:cs="Nirmala UI"/>
          <w:noProof/>
          <w:kern w:val="2"/>
          <w:sz w:val="24"/>
        </w:rPr>
        <mc:AlternateContent>
          <mc:Choice Requires="wps">
            <w:drawing>
              <wp:anchor distT="4294967295" distB="4294967295" distL="114300" distR="114300" simplePos="0" relativeHeight="251666432" behindDoc="0" locked="0" layoutInCell="1" allowOverlap="1" wp14:anchorId="7ADA177D" wp14:editId="1BC40202">
                <wp:simplePos x="0" y="0"/>
                <wp:positionH relativeFrom="margin">
                  <wp:align>right</wp:align>
                </wp:positionH>
                <wp:positionV relativeFrom="paragraph">
                  <wp:posOffset>59054</wp:posOffset>
                </wp:positionV>
                <wp:extent cx="5102860" cy="0"/>
                <wp:effectExtent l="0" t="0" r="0" b="0"/>
                <wp:wrapNone/>
                <wp:docPr id="7907945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789D83" id="Straight Connector 19" o:spid="_x0000_s1026" style="position:absolute;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" strokecolor="windowText" strokeweight=".5pt">
                <v:stroke joinstyle="miter"/>
                <o:lock v:ext="edit" shapetype="f"/>
                <w10:wrap anchorx="margin"/>
              </v:line>
            </w:pict>
          </mc:Fallback>
        </mc:AlternateContent>
      </w:r>
      <w:r w:rsidRPr="00731D6B">
        <w:rPr>
          <w:rFonts w:ascii="Arial" w:eastAsia="Times New Roman" w:hAnsi="Arial" w:cs="Nirmala UI"/>
          <w:noProof/>
          <w:kern w:val="2"/>
          <w:sz w:val="24"/>
        </w:rPr>
        <mc:AlternateContent>
          <mc:Choice Requires="wps">
            <w:drawing>
              <wp:anchor distT="4294967295" distB="4294967295" distL="114300" distR="114300" simplePos="0" relativeHeight="251667456" behindDoc="0" locked="0" layoutInCell="1" allowOverlap="1" wp14:anchorId="498DDA45" wp14:editId="61FB7736">
                <wp:simplePos x="0" y="0"/>
                <wp:positionH relativeFrom="margin">
                  <wp:align>right</wp:align>
                </wp:positionH>
                <wp:positionV relativeFrom="paragraph">
                  <wp:posOffset>90804</wp:posOffset>
                </wp:positionV>
                <wp:extent cx="5102860" cy="0"/>
                <wp:effectExtent l="0" t="0" r="0" b="0"/>
                <wp:wrapNone/>
                <wp:docPr id="89266981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3D7DA6" id="Straight Connector 18" o:spid="_x0000_s1026" style="position:absolute;z-index:251667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" strokecolor="windowText" strokeweight=".5pt">
                <v:stroke joinstyle="miter"/>
                <o:lock v:ext="edit" shapetype="f"/>
                <w10:wrap anchorx="margin"/>
              </v:line>
            </w:pict>
          </mc:Fallback>
        </mc:AlternateContent>
      </w:r>
      <w:r w:rsidRPr="00731D6B">
        <w:rPr>
          <w:rFonts w:ascii="Arial" w:eastAsia="Times New Roman" w:hAnsi="Arial" w:cs="Nirmala UI"/>
          <w:noProof/>
          <w:kern w:val="2"/>
          <w:sz w:val="24"/>
        </w:rPr>
        <mc:AlternateContent>
          <mc:Choice Requires="wps">
            <w:drawing>
              <wp:anchor distT="4294967295" distB="4294967295" distL="114300" distR="114300" simplePos="0" relativeHeight="251665408" behindDoc="0" locked="0" layoutInCell="1" allowOverlap="1" wp14:anchorId="07192CE9" wp14:editId="6BDC9566">
                <wp:simplePos x="0" y="0"/>
                <wp:positionH relativeFrom="margin">
                  <wp:align>right</wp:align>
                </wp:positionH>
                <wp:positionV relativeFrom="paragraph">
                  <wp:posOffset>26034</wp:posOffset>
                </wp:positionV>
                <wp:extent cx="5102860" cy="0"/>
                <wp:effectExtent l="0" t="0" r="0" b="0"/>
                <wp:wrapNone/>
                <wp:docPr id="192063107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DF9AB0" id="Straight Connector 17" o:spid="_x0000_s1026" style="position:absolute;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2.05pt" to="75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" strokecolor="windowText" strokeweight=".5pt">
                <v:stroke joinstyle="miter"/>
                <o:lock v:ext="edit" shapetype="f"/>
                <w10:wrap anchorx="margin"/>
              </v:line>
            </w:pict>
          </mc:Fallback>
        </mc:AlternateContent>
      </w:r>
    </w:p>
    <w:p w14:paraId="7DE2A9DC" w14:textId="77777777" w:rsidR="00731D6B" w:rsidRDefault="00731D6B" w:rsidP="00731D6B">
      <w:pPr>
        <w:spacing w:after="0" w:line="276" w:lineRule="auto"/>
        <w:ind w:left="2410"/>
        <w:jc w:val="center"/>
        <w:rPr>
          <w:rFonts w:ascii="Nirmala UI" w:eastAsia="MS Mincho" w:hAnsi="Nirmala UI" w:cs="Nirmala UI"/>
          <w:b/>
          <w:bCs/>
          <w:color w:val="FF0000"/>
          <w:kern w:val="2"/>
          <w:sz w:val="24"/>
          <w:szCs w:val="28"/>
          <w:lang w:eastAsia="ja-JP" w:bidi="hi-IN"/>
        </w:rPr>
      </w:pPr>
    </w:p>
    <w:p w14:paraId="3F3128FC" w14:textId="5BFE11E7" w:rsidR="007C6E0F" w:rsidRDefault="007C6E0F" w:rsidP="00855D80">
      <w:pPr>
        <w:spacing w:after="0" w:line="276" w:lineRule="auto"/>
        <w:ind w:left="2410"/>
        <w:jc w:val="center"/>
        <w:rPr>
          <w:rFonts w:ascii="Nirmala UI" w:eastAsia="Calibri" w:hAnsi="Nirmala UI" w:cs="Nirmala UI"/>
          <w:b/>
          <w:bCs/>
          <w:kern w:val="2"/>
          <w:sz w:val="24"/>
          <w:szCs w:val="24"/>
          <w:lang w:val="en-GB" w:bidi="hi-IN"/>
        </w:rPr>
      </w:pPr>
      <w:r w:rsidRPr="007C6E0F">
        <w:rPr>
          <w:rFonts w:ascii="Nirmala UI" w:eastAsia="Calibri" w:hAnsi="Nirmala UI" w:cs="Nirmala UI"/>
          <w:b/>
          <w:bCs/>
          <w:kern w:val="2"/>
          <w:sz w:val="24"/>
          <w:szCs w:val="24"/>
          <w:cs/>
          <w:lang w:val="en-GB" w:bidi="hi-IN"/>
        </w:rPr>
        <w:t>इस्पात के तप्त बेलित और स्लिट टी सरिए</w:t>
      </w:r>
    </w:p>
    <w:p w14:paraId="38299F92" w14:textId="7986B094" w:rsidR="00855D80" w:rsidRDefault="00855D80" w:rsidP="00855D80">
      <w:pPr>
        <w:spacing w:after="0" w:line="276" w:lineRule="auto"/>
        <w:ind w:left="2410"/>
        <w:jc w:val="center"/>
        <w:rPr>
          <w:rFonts w:ascii="Nirmala UI" w:eastAsia="MS Mincho" w:hAnsi="Nirmala UI" w:cs="Nirmala UI"/>
          <w:bCs/>
          <w:kern w:val="2"/>
          <w:sz w:val="24"/>
          <w:szCs w:val="28"/>
          <w:lang w:eastAsia="ja-JP" w:bidi="hi-IN"/>
        </w:rPr>
      </w:pPr>
      <w:r w:rsidRPr="0026724D">
        <w:rPr>
          <w:rFonts w:ascii="Nirmala UI" w:eastAsia="Calibri" w:hAnsi="Nirmala UI" w:cs="Nirmala UI"/>
          <w:b/>
          <w:bCs/>
          <w:kern w:val="2"/>
          <w:sz w:val="24"/>
          <w:szCs w:val="24"/>
          <w:cs/>
          <w:lang w:val="en-GB" w:bidi="hi-IN"/>
        </w:rPr>
        <w:t>आयाम और गुण</w:t>
      </w:r>
    </w:p>
    <w:p w14:paraId="56D1041E" w14:textId="77777777" w:rsidR="00731D6B" w:rsidRPr="00731D6B" w:rsidRDefault="00731D6B" w:rsidP="00731D6B">
      <w:pPr>
        <w:spacing w:after="0" w:line="276" w:lineRule="auto"/>
        <w:ind w:left="2410"/>
        <w:jc w:val="center"/>
        <w:rPr>
          <w:rFonts w:ascii="Nirmala UI" w:eastAsia="MS Mincho" w:hAnsi="Nirmala UI" w:cs="Nirmala UI"/>
          <w:bCs/>
          <w:kern w:val="2"/>
          <w:sz w:val="24"/>
          <w:szCs w:val="28"/>
          <w:lang w:eastAsia="ja-JP" w:bidi="hi-IN"/>
        </w:rPr>
      </w:pPr>
    </w:p>
    <w:p w14:paraId="2B97DBF3" w14:textId="20AEDD2A" w:rsidR="00731D6B" w:rsidRPr="00731D6B" w:rsidRDefault="00731D6B" w:rsidP="00731D6B">
      <w:pPr>
        <w:spacing w:after="0" w:line="276" w:lineRule="auto"/>
        <w:ind w:left="2410"/>
        <w:jc w:val="center"/>
        <w:rPr>
          <w:rFonts w:ascii="Nirmala UI" w:eastAsia="MS Mincho" w:hAnsi="Nirmala UI" w:cs="Nirmala UI"/>
          <w:bCs/>
          <w:kern w:val="2"/>
          <w:sz w:val="24"/>
          <w:szCs w:val="28"/>
          <w:lang w:eastAsia="ja-JP" w:bidi="hi-IN"/>
        </w:rPr>
      </w:pPr>
      <w:r w:rsidRPr="00731D6B">
        <w:rPr>
          <w:rFonts w:ascii="Nirmala UI" w:eastAsia="MS Mincho" w:hAnsi="Nirmala UI" w:cs="Nirmala UI"/>
          <w:bCs/>
          <w:kern w:val="2"/>
          <w:sz w:val="24"/>
          <w:szCs w:val="28"/>
          <w:lang w:eastAsia="ja-JP" w:bidi="hi-IN"/>
        </w:rPr>
        <w:t>(</w:t>
      </w:r>
      <w:r w:rsidR="00A7207B">
        <w:rPr>
          <w:rFonts w:ascii="Nirmala UI" w:eastAsia="Calibri" w:hAnsi="Nirmala UI" w:cs="Nirmala UI" w:hint="cs"/>
          <w:i/>
          <w:iCs/>
          <w:kern w:val="2"/>
          <w:sz w:val="24"/>
          <w:szCs w:val="24"/>
          <w:cs/>
          <w:lang w:val="en-GB" w:bidi="hi-IN"/>
        </w:rPr>
        <w:t xml:space="preserve">तीसरा </w:t>
      </w:r>
      <w:proofErr w:type="spellStart"/>
      <w:proofErr w:type="gramStart"/>
      <w:r w:rsidRPr="00731D6B">
        <w:rPr>
          <w:rFonts w:ascii="Nirmala UI" w:eastAsia="MS Mincho" w:hAnsi="Nirmala UI" w:cs="Nirmala UI"/>
          <w:bCs/>
          <w:i/>
          <w:kern w:val="2"/>
          <w:sz w:val="24"/>
          <w:szCs w:val="28"/>
          <w:lang w:eastAsia="ja-JP" w:bidi="hi-IN"/>
        </w:rPr>
        <w:t>पुनरीक्षण</w:t>
      </w:r>
      <w:proofErr w:type="spellEnd"/>
      <w:r w:rsidRPr="00731D6B">
        <w:rPr>
          <w:rFonts w:ascii="Nirmala UI" w:eastAsia="MS Mincho" w:hAnsi="Nirmala UI" w:cs="Nirmala UI"/>
          <w:bCs/>
          <w:kern w:val="2"/>
          <w:sz w:val="24"/>
          <w:szCs w:val="28"/>
          <w:lang w:eastAsia="ja-JP" w:bidi="hi-IN"/>
        </w:rPr>
        <w:t xml:space="preserve"> )</w:t>
      </w:r>
      <w:proofErr w:type="gramEnd"/>
    </w:p>
    <w:p w14:paraId="7BDDC613" w14:textId="77777777" w:rsidR="00731D6B" w:rsidRPr="00731D6B" w:rsidRDefault="00731D6B" w:rsidP="00731D6B">
      <w:pPr>
        <w:spacing w:after="0" w:line="276" w:lineRule="auto"/>
        <w:ind w:left="2410"/>
        <w:jc w:val="center"/>
        <w:rPr>
          <w:rFonts w:ascii="Nirmala UI" w:eastAsia="MS Mincho" w:hAnsi="Nirmala UI" w:cs="Nirmala UI"/>
          <w:b/>
          <w:bCs/>
          <w:color w:val="FF0000"/>
          <w:kern w:val="2"/>
          <w:sz w:val="24"/>
          <w:szCs w:val="28"/>
          <w:lang w:eastAsia="ja-JP" w:bidi="hi-IN"/>
        </w:rPr>
      </w:pPr>
    </w:p>
    <w:p w14:paraId="003804F2" w14:textId="77777777" w:rsidR="00731D6B" w:rsidRDefault="00731D6B" w:rsidP="00731D6B">
      <w:pPr>
        <w:spacing w:after="0" w:line="276" w:lineRule="auto"/>
        <w:ind w:left="2410"/>
        <w:jc w:val="center"/>
        <w:rPr>
          <w:rFonts w:ascii="Arial" w:hAnsi="Arial" w:cs="Arial"/>
          <w:b/>
          <w:bCs/>
        </w:rPr>
      </w:pPr>
      <w:r>
        <w:rPr>
          <w:rFonts w:ascii="Arial" w:hAnsi="Arial" w:cs="Arial"/>
          <w:b/>
          <w:bCs/>
        </w:rPr>
        <w:t>Hot Rolled a</w:t>
      </w:r>
      <w:r w:rsidRPr="00ED3D00">
        <w:rPr>
          <w:rFonts w:ascii="Arial" w:hAnsi="Arial" w:cs="Arial"/>
          <w:b/>
          <w:bCs/>
        </w:rPr>
        <w:t>nd Slit Steel Tee Bars</w:t>
      </w:r>
      <w:r>
        <w:rPr>
          <w:rFonts w:ascii="Arial" w:hAnsi="Arial" w:cs="Arial"/>
          <w:b/>
          <w:bCs/>
        </w:rPr>
        <w:t xml:space="preserve"> </w:t>
      </w:r>
    </w:p>
    <w:p w14:paraId="16AF29BB" w14:textId="77777777" w:rsidR="00457FC4" w:rsidRPr="00C5096F" w:rsidRDefault="00457FC4" w:rsidP="00457FC4">
      <w:pPr>
        <w:spacing w:after="0" w:line="240" w:lineRule="auto"/>
        <w:ind w:left="2552"/>
        <w:jc w:val="center"/>
        <w:rPr>
          <w:rFonts w:ascii="Arial" w:hAnsi="Arial" w:cs="Arial"/>
          <w:b/>
          <w:bCs/>
          <w:sz w:val="24"/>
          <w:szCs w:val="24"/>
        </w:rPr>
      </w:pPr>
      <w:r>
        <w:rPr>
          <w:rFonts w:ascii="Arial" w:hAnsi="Arial" w:cs="Arial"/>
          <w:b/>
          <w:bCs/>
          <w:sz w:val="24"/>
          <w:szCs w:val="24"/>
        </w:rPr>
        <w:t>Dimensions and Properties</w:t>
      </w:r>
    </w:p>
    <w:p w14:paraId="3A4D47E8" w14:textId="77777777" w:rsidR="00731D6B" w:rsidRPr="00731D6B" w:rsidRDefault="00731D6B" w:rsidP="00731D6B">
      <w:pPr>
        <w:spacing w:after="0" w:line="276" w:lineRule="auto"/>
        <w:ind w:left="2410"/>
        <w:jc w:val="center"/>
        <w:rPr>
          <w:rFonts w:ascii="Arial" w:eastAsia="MS Mincho" w:hAnsi="Arial" w:cs="Arial"/>
          <w:b/>
          <w:kern w:val="2"/>
          <w:sz w:val="24"/>
          <w:szCs w:val="28"/>
          <w:lang w:eastAsia="ja-JP"/>
        </w:rPr>
      </w:pPr>
    </w:p>
    <w:p w14:paraId="41CC59FC" w14:textId="0BFB9C83" w:rsidR="00731D6B" w:rsidRPr="00731D6B" w:rsidRDefault="00731D6B" w:rsidP="00731D6B">
      <w:pPr>
        <w:spacing w:line="276" w:lineRule="auto"/>
        <w:ind w:left="2410"/>
        <w:jc w:val="center"/>
        <w:rPr>
          <w:rFonts w:ascii="Arial" w:eastAsia="MS Mincho" w:hAnsi="Arial" w:cs="Arial"/>
          <w:kern w:val="2"/>
          <w:sz w:val="24"/>
          <w:szCs w:val="28"/>
          <w:lang w:eastAsia="ja-JP"/>
        </w:rPr>
      </w:pPr>
      <w:r w:rsidRPr="00731D6B">
        <w:rPr>
          <w:rFonts w:ascii="Arial" w:eastAsia="MS Mincho" w:hAnsi="Arial" w:cs="Arial"/>
          <w:kern w:val="2"/>
          <w:sz w:val="24"/>
          <w:szCs w:val="28"/>
          <w:lang w:eastAsia="ja-JP"/>
        </w:rPr>
        <w:t>(</w:t>
      </w:r>
      <w:r w:rsidR="00A7207B">
        <w:rPr>
          <w:rFonts w:ascii="Arial" w:eastAsia="Calibri" w:hAnsi="Arial" w:cs="Arial"/>
          <w:i/>
          <w:iCs/>
          <w:color w:val="000000"/>
          <w:shd w:val="clear" w:color="auto" w:fill="FFFFFF"/>
          <w:lang w:val="en-GB" w:bidi="ta-IN"/>
        </w:rPr>
        <w:t>Third</w:t>
      </w:r>
      <w:r w:rsidRPr="00731D6B">
        <w:rPr>
          <w:rFonts w:ascii="Arial" w:eastAsia="Calibri" w:hAnsi="Arial" w:cs="Arial"/>
          <w:i/>
          <w:iCs/>
          <w:color w:val="000000"/>
          <w:shd w:val="clear" w:color="auto" w:fill="FFFFFF"/>
          <w:lang w:val="en-GB" w:bidi="ta-IN"/>
        </w:rPr>
        <w:t xml:space="preserve"> </w:t>
      </w:r>
      <w:r w:rsidRPr="00731D6B">
        <w:rPr>
          <w:rFonts w:ascii="Arial" w:eastAsia="MS Mincho" w:hAnsi="Arial" w:cs="Arial"/>
          <w:i/>
          <w:kern w:val="2"/>
          <w:sz w:val="24"/>
          <w:szCs w:val="28"/>
          <w:lang w:eastAsia="ja-JP"/>
        </w:rPr>
        <w:t>Revision</w:t>
      </w:r>
      <w:r w:rsidRPr="00731D6B">
        <w:rPr>
          <w:rFonts w:ascii="Arial" w:eastAsia="MS Mincho" w:hAnsi="Arial" w:cs="Arial"/>
          <w:kern w:val="2"/>
          <w:sz w:val="24"/>
          <w:szCs w:val="28"/>
          <w:lang w:eastAsia="ja-JP"/>
        </w:rPr>
        <w:t>)</w:t>
      </w:r>
    </w:p>
    <w:p w14:paraId="57A50185" w14:textId="77777777" w:rsidR="00731D6B" w:rsidRPr="00731D6B" w:rsidRDefault="00731D6B" w:rsidP="00731D6B">
      <w:pPr>
        <w:spacing w:line="276" w:lineRule="auto"/>
        <w:ind w:left="2410"/>
        <w:jc w:val="center"/>
        <w:rPr>
          <w:rFonts w:ascii="Arial" w:eastAsia="MS Mincho" w:hAnsi="Arial" w:cs="Arial"/>
          <w:b/>
          <w:kern w:val="2"/>
          <w:sz w:val="24"/>
          <w:szCs w:val="28"/>
          <w:lang w:eastAsia="ja-JP"/>
        </w:rPr>
      </w:pPr>
    </w:p>
    <w:p w14:paraId="70383783" w14:textId="77777777" w:rsidR="00731D6B" w:rsidRPr="00731D6B" w:rsidRDefault="00731D6B" w:rsidP="00731D6B">
      <w:pPr>
        <w:spacing w:line="276" w:lineRule="auto"/>
        <w:ind w:left="2410"/>
        <w:jc w:val="center"/>
        <w:rPr>
          <w:rFonts w:ascii="Arial" w:eastAsia="MS Mincho" w:hAnsi="Arial" w:cs="Arial"/>
          <w:b/>
          <w:kern w:val="2"/>
          <w:sz w:val="24"/>
          <w:szCs w:val="28"/>
          <w:lang w:eastAsia="ja-JP"/>
        </w:rPr>
      </w:pPr>
    </w:p>
    <w:p w14:paraId="37B68185" w14:textId="77777777" w:rsidR="00731D6B" w:rsidRPr="00731D6B" w:rsidRDefault="00731D6B" w:rsidP="00731D6B">
      <w:pPr>
        <w:spacing w:line="276" w:lineRule="auto"/>
        <w:ind w:left="2410"/>
        <w:jc w:val="center"/>
        <w:rPr>
          <w:rFonts w:ascii="Arial" w:eastAsia="MS Mincho" w:hAnsi="Arial" w:cs="Arial"/>
          <w:b/>
          <w:kern w:val="2"/>
          <w:sz w:val="24"/>
          <w:szCs w:val="28"/>
          <w:lang w:eastAsia="ja-JP"/>
        </w:rPr>
      </w:pPr>
    </w:p>
    <w:p w14:paraId="6F939891" w14:textId="77777777" w:rsidR="00731D6B" w:rsidRPr="00731D6B" w:rsidRDefault="00731D6B" w:rsidP="00731D6B">
      <w:pPr>
        <w:spacing w:line="276" w:lineRule="auto"/>
        <w:ind w:left="2410"/>
        <w:jc w:val="center"/>
        <w:rPr>
          <w:rFonts w:ascii="Arial" w:eastAsia="MS Mincho" w:hAnsi="Arial" w:cs="Arial"/>
          <w:b/>
          <w:kern w:val="2"/>
          <w:sz w:val="24"/>
          <w:szCs w:val="28"/>
          <w:lang w:eastAsia="ja-JP"/>
        </w:rPr>
      </w:pPr>
    </w:p>
    <w:p w14:paraId="0C50D6EF" w14:textId="77777777" w:rsidR="00731D6B" w:rsidRPr="00731D6B" w:rsidRDefault="00731D6B" w:rsidP="00731D6B">
      <w:pPr>
        <w:spacing w:line="276" w:lineRule="auto"/>
        <w:ind w:left="2410"/>
        <w:jc w:val="center"/>
        <w:rPr>
          <w:rFonts w:ascii="Arial" w:eastAsia="MS Mincho" w:hAnsi="Arial" w:cs="Arial"/>
          <w:b/>
          <w:kern w:val="2"/>
          <w:sz w:val="24"/>
          <w:szCs w:val="28"/>
          <w:lang w:eastAsia="ja-JP"/>
        </w:rPr>
      </w:pPr>
    </w:p>
    <w:p w14:paraId="145243CD" w14:textId="77777777" w:rsidR="00731D6B" w:rsidRPr="00731D6B" w:rsidRDefault="00731D6B" w:rsidP="00731D6B">
      <w:pPr>
        <w:spacing w:line="276" w:lineRule="auto"/>
        <w:ind w:left="2410"/>
        <w:jc w:val="center"/>
        <w:rPr>
          <w:rFonts w:ascii="Arial" w:eastAsia="MS Mincho" w:hAnsi="Arial" w:cs="Arial"/>
          <w:b/>
          <w:kern w:val="2"/>
          <w:sz w:val="24"/>
          <w:szCs w:val="28"/>
          <w:lang w:eastAsia="ja-JP"/>
        </w:rPr>
      </w:pPr>
    </w:p>
    <w:p w14:paraId="32FFD30F" w14:textId="77777777" w:rsidR="00731D6B" w:rsidRPr="00731D6B" w:rsidRDefault="00731D6B" w:rsidP="00731D6B">
      <w:pPr>
        <w:spacing w:line="276" w:lineRule="auto"/>
        <w:ind w:left="2410"/>
        <w:jc w:val="center"/>
        <w:rPr>
          <w:rFonts w:ascii="Arial" w:eastAsia="MS Mincho" w:hAnsi="Arial" w:cs="Arial"/>
          <w:b/>
          <w:kern w:val="2"/>
          <w:sz w:val="24"/>
          <w:szCs w:val="28"/>
          <w:lang w:eastAsia="ja-JP"/>
        </w:rPr>
      </w:pPr>
    </w:p>
    <w:p w14:paraId="1B50BA26" w14:textId="75AE2B25" w:rsidR="00731D6B" w:rsidRPr="00731D6B" w:rsidRDefault="00731D6B" w:rsidP="00731D6B">
      <w:pPr>
        <w:spacing w:line="276" w:lineRule="auto"/>
        <w:ind w:left="2410"/>
        <w:jc w:val="center"/>
        <w:rPr>
          <w:rFonts w:ascii="Arial" w:eastAsia="MS Mincho" w:hAnsi="Arial" w:cs="Arial"/>
          <w:kern w:val="2"/>
          <w:sz w:val="24"/>
          <w:szCs w:val="24"/>
          <w:lang w:eastAsia="ja-JP"/>
        </w:rPr>
      </w:pPr>
      <w:r w:rsidRPr="00731D6B">
        <w:rPr>
          <w:rFonts w:ascii="Arial" w:eastAsia="MS Mincho" w:hAnsi="Arial" w:cs="Arial"/>
          <w:kern w:val="2"/>
          <w:sz w:val="24"/>
          <w:szCs w:val="28"/>
          <w:lang w:eastAsia="ja-JP"/>
        </w:rPr>
        <w:t xml:space="preserve">(ICS No. </w:t>
      </w:r>
      <w:r w:rsidR="0049486E" w:rsidRPr="0049486E">
        <w:rPr>
          <w:rFonts w:ascii="Arial" w:eastAsia="MS Mincho" w:hAnsi="Arial" w:cs="Arial"/>
          <w:kern w:val="2"/>
          <w:sz w:val="24"/>
          <w:szCs w:val="28"/>
          <w:lang w:eastAsia="ja-JP"/>
        </w:rPr>
        <w:t>77.140.70</w:t>
      </w:r>
      <w:r w:rsidRPr="00731D6B">
        <w:rPr>
          <w:rFonts w:ascii="Arial" w:eastAsia="MS Mincho" w:hAnsi="Arial" w:cs="Arial"/>
          <w:kern w:val="2"/>
          <w:sz w:val="24"/>
          <w:szCs w:val="28"/>
          <w:lang w:eastAsia="ja-JP"/>
        </w:rPr>
        <w:t>)</w:t>
      </w:r>
    </w:p>
    <w:p w14:paraId="0301F32A" w14:textId="77777777" w:rsidR="00731D6B" w:rsidRPr="00731D6B" w:rsidRDefault="00731D6B" w:rsidP="00731D6B">
      <w:pPr>
        <w:spacing w:line="276" w:lineRule="auto"/>
        <w:ind w:left="2410"/>
        <w:jc w:val="center"/>
        <w:rPr>
          <w:rFonts w:ascii="Arial" w:eastAsia="MS Mincho" w:hAnsi="Arial" w:cs="Arial"/>
          <w:b/>
          <w:kern w:val="2"/>
          <w:sz w:val="24"/>
          <w:szCs w:val="24"/>
          <w:lang w:eastAsia="ja-JP"/>
        </w:rPr>
      </w:pPr>
    </w:p>
    <w:p w14:paraId="7CDA3DF0" w14:textId="77777777" w:rsidR="00731D6B" w:rsidRPr="00731D6B" w:rsidRDefault="00731D6B" w:rsidP="00731D6B">
      <w:pPr>
        <w:spacing w:line="276" w:lineRule="auto"/>
        <w:ind w:left="2410"/>
        <w:jc w:val="center"/>
        <w:rPr>
          <w:rFonts w:ascii="Arial" w:eastAsia="MS Mincho" w:hAnsi="Arial" w:cs="Arial"/>
          <w:bCs/>
          <w:kern w:val="2"/>
          <w:sz w:val="24"/>
          <w:szCs w:val="24"/>
          <w:lang w:eastAsia="ja-JP"/>
        </w:rPr>
      </w:pPr>
    </w:p>
    <w:p w14:paraId="5B871C6B" w14:textId="77777777" w:rsidR="00731D6B" w:rsidRPr="00731D6B" w:rsidRDefault="00731D6B" w:rsidP="00731D6B">
      <w:pPr>
        <w:spacing w:line="276" w:lineRule="auto"/>
        <w:ind w:left="2410"/>
        <w:jc w:val="center"/>
        <w:rPr>
          <w:rFonts w:ascii="Arial" w:eastAsia="MS Mincho" w:hAnsi="Arial" w:cs="Arial"/>
          <w:bCs/>
          <w:kern w:val="2"/>
          <w:sz w:val="24"/>
          <w:szCs w:val="24"/>
          <w:lang w:eastAsia="ja-JP"/>
        </w:rPr>
      </w:pPr>
    </w:p>
    <w:p w14:paraId="695A2BEE" w14:textId="77777777" w:rsidR="00731D6B" w:rsidRPr="00731D6B" w:rsidRDefault="00731D6B" w:rsidP="00731D6B">
      <w:pPr>
        <w:spacing w:line="276" w:lineRule="auto"/>
        <w:ind w:left="2410"/>
        <w:jc w:val="center"/>
        <w:rPr>
          <w:rFonts w:ascii="Arial" w:eastAsia="MS Mincho" w:hAnsi="Arial" w:cs="Arial"/>
          <w:bCs/>
          <w:kern w:val="2"/>
          <w:sz w:val="24"/>
          <w:szCs w:val="24"/>
          <w:lang w:eastAsia="ja-JP"/>
        </w:rPr>
      </w:pPr>
    </w:p>
    <w:p w14:paraId="43543B5A" w14:textId="77777777" w:rsidR="00731D6B" w:rsidRPr="00731D6B" w:rsidRDefault="00731D6B" w:rsidP="00731D6B">
      <w:pPr>
        <w:spacing w:line="276" w:lineRule="auto"/>
        <w:ind w:left="2410"/>
        <w:jc w:val="center"/>
        <w:rPr>
          <w:rFonts w:ascii="Arial" w:eastAsia="MS Mincho" w:hAnsi="Arial" w:cs="Arial"/>
          <w:bCs/>
          <w:kern w:val="2"/>
          <w:sz w:val="24"/>
          <w:szCs w:val="24"/>
          <w:lang w:eastAsia="ja-JP"/>
        </w:rPr>
      </w:pPr>
      <w:r w:rsidRPr="00731D6B">
        <w:rPr>
          <w:rFonts w:ascii="Arial" w:eastAsia="MS Mincho" w:hAnsi="Arial" w:cs="Arial"/>
          <w:bCs/>
          <w:kern w:val="2"/>
          <w:sz w:val="24"/>
          <w:szCs w:val="24"/>
          <w:lang w:eastAsia="ja-JP"/>
        </w:rPr>
        <w:t>© BIS 2024</w:t>
      </w:r>
    </w:p>
    <w:p w14:paraId="1175C922" w14:textId="77777777" w:rsidR="00731D6B" w:rsidRPr="00731D6B" w:rsidRDefault="00731D6B" w:rsidP="00731D6B">
      <w:pPr>
        <w:spacing w:line="276" w:lineRule="auto"/>
        <w:jc w:val="right"/>
        <w:rPr>
          <w:rFonts w:ascii="Arial" w:eastAsia="MS Mincho" w:hAnsi="Arial" w:cs="Mangal"/>
          <w:b/>
          <w:i/>
          <w:iCs/>
          <w:kern w:val="2"/>
          <w:sz w:val="24"/>
          <w:szCs w:val="21"/>
          <w:cs/>
          <w:lang w:eastAsia="ja-JP" w:bidi="hi-IN"/>
        </w:rPr>
      </w:pPr>
      <w:r w:rsidRPr="00731D6B">
        <w:rPr>
          <w:rFonts w:ascii="Arial" w:eastAsia="MS Mincho" w:hAnsi="Arial" w:cs="Arial"/>
          <w:bCs/>
          <w:noProof/>
          <w:kern w:val="2"/>
          <w:sz w:val="24"/>
          <w:szCs w:val="24"/>
          <w:lang w:eastAsia="en-IN"/>
        </w:rPr>
        <w:drawing>
          <wp:anchor distT="0" distB="0" distL="114300" distR="114300" simplePos="0" relativeHeight="251659264" behindDoc="0" locked="0" layoutInCell="1" allowOverlap="1" wp14:anchorId="085C5116" wp14:editId="589F632D">
            <wp:simplePos x="0" y="0"/>
            <wp:positionH relativeFrom="column">
              <wp:posOffset>1637665</wp:posOffset>
            </wp:positionH>
            <wp:positionV relativeFrom="paragraph">
              <wp:posOffset>232410</wp:posOffset>
            </wp:positionV>
            <wp:extent cx="1095375" cy="744855"/>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634428124" name="Picture 634428124" descr="A blue triangle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riangle with a red circle and a black background&#10;&#10;Description automatically generated"/>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1095375" cy="744855"/>
                    </a:xfrm>
                    <a:prstGeom prst="rect">
                      <a:avLst/>
                    </a:prstGeom>
                  </pic:spPr>
                </pic:pic>
              </a:graphicData>
            </a:graphic>
          </wp:anchor>
        </w:drawing>
      </w:r>
      <w:r w:rsidRPr="00731D6B">
        <w:rPr>
          <w:rFonts w:ascii="Arial" w:eastAsia="Times New Roman" w:hAnsi="Arial" w:cs="Nirmala UI"/>
          <w:noProof/>
          <w:kern w:val="2"/>
          <w:sz w:val="24"/>
        </w:rPr>
        <mc:AlternateContent>
          <mc:Choice Requires="wps">
            <w:drawing>
              <wp:anchor distT="4294967295" distB="4294967295" distL="114300" distR="114300" simplePos="0" relativeHeight="251662336" behindDoc="0" locked="0" layoutInCell="1" allowOverlap="1" wp14:anchorId="75AC994D" wp14:editId="798204A6">
                <wp:simplePos x="0" y="0"/>
                <wp:positionH relativeFrom="margin">
                  <wp:align>right</wp:align>
                </wp:positionH>
                <wp:positionV relativeFrom="paragraph">
                  <wp:posOffset>26034</wp:posOffset>
                </wp:positionV>
                <wp:extent cx="5102225" cy="0"/>
                <wp:effectExtent l="0" t="0" r="0" b="0"/>
                <wp:wrapNone/>
                <wp:docPr id="17994571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AFF72A" id="Straight Connector 16" o:spid="_x0000_s1026" style="position:absolute;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55pt,2.05pt" to="75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" strokecolor="windowText" strokeweight=".5pt">
                <v:stroke joinstyle="miter"/>
                <o:lock v:ext="edit" shapetype="f"/>
                <w10:wrap anchorx="margin"/>
              </v:line>
            </w:pict>
          </mc:Fallback>
        </mc:AlternateContent>
      </w:r>
      <w:r w:rsidRPr="00731D6B">
        <w:rPr>
          <w:rFonts w:ascii="Arial" w:eastAsia="Times New Roman" w:hAnsi="Arial" w:cs="Nirmala UI"/>
          <w:noProof/>
          <w:kern w:val="2"/>
          <w:sz w:val="24"/>
        </w:rPr>
        <mc:AlternateContent>
          <mc:Choice Requires="wps">
            <w:drawing>
              <wp:anchor distT="45720" distB="45720" distL="114300" distR="114300" simplePos="0" relativeHeight="251669504" behindDoc="0" locked="0" layoutInCell="1" allowOverlap="1" wp14:anchorId="0BF940E1" wp14:editId="743AB2DB">
                <wp:simplePos x="0" y="0"/>
                <wp:positionH relativeFrom="column">
                  <wp:posOffset>2683510</wp:posOffset>
                </wp:positionH>
                <wp:positionV relativeFrom="paragraph">
                  <wp:posOffset>186690</wp:posOffset>
                </wp:positionV>
                <wp:extent cx="4001770" cy="1217295"/>
                <wp:effectExtent l="0" t="0" r="0" b="0"/>
                <wp:wrapSquare wrapText="bothSides"/>
                <wp:docPr id="671995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217295"/>
                        </a:xfrm>
                        <a:prstGeom prst="rect">
                          <a:avLst/>
                        </a:prstGeom>
                        <a:solidFill>
                          <a:srgbClr val="FFFFFF"/>
                        </a:solidFill>
                        <a:ln w="9525">
                          <a:noFill/>
                          <a:miter lim="800000"/>
                          <a:headEnd/>
                          <a:tailEnd/>
                        </a:ln>
                      </wps:spPr>
                      <wps:txbx>
                        <w:txbxContent>
                          <w:p w14:paraId="39010057" w14:textId="77777777" w:rsidR="00731D6B" w:rsidRPr="00444BC6" w:rsidRDefault="00731D6B" w:rsidP="00731D6B">
                            <w:pPr>
                              <w:spacing w:after="0"/>
                              <w:jc w:val="center"/>
                              <w:rPr>
                                <w:rFonts w:ascii="Nirmala UI" w:hAnsi="Nirmala UI" w:cs="Nirmala UI"/>
                                <w:lang w:bidi="hi-IN"/>
                              </w:rPr>
                            </w:pPr>
                            <w:r w:rsidRPr="00444BC6">
                              <w:rPr>
                                <w:rFonts w:ascii="Nirmala UI" w:hAnsi="Nirmala UI" w:cs="Nirmala UI"/>
                                <w:cs/>
                                <w:lang w:bidi="hi-IN"/>
                              </w:rPr>
                              <w:t>भारतीय मानक ब्यूरो</w:t>
                            </w:r>
                          </w:p>
                          <w:p w14:paraId="7676CC83" w14:textId="77777777" w:rsidR="00731D6B" w:rsidRPr="007D336C" w:rsidRDefault="00731D6B" w:rsidP="00731D6B">
                            <w:pPr>
                              <w:spacing w:after="0"/>
                              <w:jc w:val="center"/>
                              <w:rPr>
                                <w:rFonts w:cs="Arial"/>
                                <w:spacing w:val="28"/>
                                <w:szCs w:val="21"/>
                                <w:lang w:bidi="hi-IN"/>
                              </w:rPr>
                            </w:pPr>
                            <w:r w:rsidRPr="007D336C">
                              <w:rPr>
                                <w:rFonts w:cs="Arial"/>
                                <w:spacing w:val="28"/>
                                <w:szCs w:val="21"/>
                                <w:lang w:bidi="hi-IN"/>
                              </w:rPr>
                              <w:t>BUREAU OF INDIAN STANDARDS</w:t>
                            </w:r>
                          </w:p>
                          <w:p w14:paraId="4690C5A9" w14:textId="77777777" w:rsidR="00731D6B" w:rsidRPr="007D336C" w:rsidRDefault="00731D6B" w:rsidP="00731D6B">
                            <w:pPr>
                              <w:spacing w:after="0"/>
                              <w:jc w:val="center"/>
                              <w:rPr>
                                <w:rFonts w:ascii="Nirmala UI" w:hAnsi="Nirmala UI"/>
                                <w:lang w:bidi="hi-IN"/>
                              </w:rPr>
                            </w:pPr>
                            <w:r w:rsidRPr="00444BC6">
                              <w:rPr>
                                <w:rFonts w:ascii="Nirmala UI" w:hAnsi="Nirmala UI" w:cs="Nirmala UI"/>
                                <w:cs/>
                                <w:lang w:bidi="hi-IN"/>
                              </w:rPr>
                              <w:t>मानक भवन</w:t>
                            </w:r>
                            <w:r w:rsidRPr="007D336C">
                              <w:rPr>
                                <w:rFonts w:ascii="Nirmala UI" w:hAnsi="Nirmala UI"/>
                                <w:cs/>
                                <w:lang w:bidi="hi-IN"/>
                              </w:rPr>
                              <w:t xml:space="preserve">, 9, </w:t>
                            </w:r>
                            <w:r w:rsidRPr="005A11CE">
                              <w:rPr>
                                <w:rFonts w:ascii="Nirmala UI" w:hAnsi="Nirmala UI" w:cs="Nirmala UI"/>
                                <w:cs/>
                                <w:lang w:bidi="hi-IN"/>
                              </w:rPr>
                              <w:t>बहादुरशाह ज़फर मार्ग, नई दिल्ली</w:t>
                            </w:r>
                            <w:r w:rsidRPr="007D336C">
                              <w:rPr>
                                <w:rFonts w:ascii="Nirmala UI" w:hAnsi="Nirmala UI"/>
                                <w:cs/>
                                <w:lang w:bidi="hi-IN"/>
                              </w:rPr>
                              <w:t xml:space="preserve"> — 110002</w:t>
                            </w:r>
                          </w:p>
                          <w:p w14:paraId="3AFBB8D7" w14:textId="77777777" w:rsidR="00731D6B" w:rsidRPr="007D336C" w:rsidRDefault="00731D6B" w:rsidP="00731D6B">
                            <w:pPr>
                              <w:spacing w:after="0"/>
                              <w:jc w:val="center"/>
                              <w:rPr>
                                <w:rFonts w:cs="Arial"/>
                                <w:szCs w:val="21"/>
                                <w:lang w:bidi="hi-IN"/>
                              </w:rPr>
                            </w:pPr>
                            <w:r w:rsidRPr="007D336C">
                              <w:rPr>
                                <w:rFonts w:cs="Arial"/>
                                <w:szCs w:val="21"/>
                                <w:lang w:bidi="hi-IN"/>
                              </w:rPr>
                              <w:t>MANAK BHAVAN, 9, BAHADUR SHAH ZAFAR MARG NEW DELHI-110002</w:t>
                            </w:r>
                          </w:p>
                          <w:p w14:paraId="65EEDEC7" w14:textId="77777777" w:rsidR="00731D6B" w:rsidRPr="004D50AE" w:rsidRDefault="0049486E" w:rsidP="00731D6B">
                            <w:pPr>
                              <w:spacing w:after="0"/>
                              <w:jc w:val="center"/>
                              <w:rPr>
                                <w:rFonts w:cs="Arial"/>
                                <w:sz w:val="20"/>
                                <w:szCs w:val="20"/>
                                <w:lang w:bidi="hi-IN"/>
                              </w:rPr>
                            </w:pPr>
                            <w:hyperlink r:id="rId8" w:history="1">
                              <w:r w:rsidR="00731D6B" w:rsidRPr="004D50AE">
                                <w:rPr>
                                  <w:rStyle w:val="Hyperlink"/>
                                  <w:rFonts w:cs="Arial"/>
                                  <w:sz w:val="20"/>
                                  <w:szCs w:val="20"/>
                                  <w:lang w:bidi="hi-IN"/>
                                </w:rPr>
                                <w:t>www.bis.gov.in</w:t>
                              </w:r>
                            </w:hyperlink>
                            <w:r w:rsidR="00731D6B" w:rsidRPr="004D50AE">
                              <w:rPr>
                                <w:rFonts w:cs="Arial"/>
                                <w:sz w:val="20"/>
                                <w:szCs w:val="20"/>
                                <w:lang w:bidi="hi-IN"/>
                              </w:rPr>
                              <w:t xml:space="preserve">     </w:t>
                            </w:r>
                            <w:hyperlink r:id="rId9" w:history="1">
                              <w:r w:rsidR="00731D6B" w:rsidRPr="004D50AE">
                                <w:rPr>
                                  <w:rStyle w:val="Hyperlink"/>
                                  <w:rFonts w:cs="Arial"/>
                                  <w:sz w:val="20"/>
                                  <w:szCs w:val="20"/>
                                  <w:lang w:bidi="hi-IN"/>
                                </w:rPr>
                                <w:t>www.standardsbis.in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940E1" id="Text Box 15" o:spid="_x0000_s1027" type="#_x0000_t202" style="position:absolute;left:0;text-align:left;margin-left:211.3pt;margin-top:14.7pt;width:315.1pt;height:95.8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" stroked="f">
                <v:textbox style="mso-fit-shape-to-text:t">
                  <w:txbxContent>
                    <w:p w14:paraId="39010057" w14:textId="77777777" w:rsidR="00731D6B" w:rsidRPr="00444BC6" w:rsidRDefault="00731D6B" w:rsidP="00731D6B">
                      <w:pPr>
                        <w:spacing w:after="0"/>
                        <w:jc w:val="center"/>
                        <w:rPr>
                          <w:rFonts w:ascii="Nirmala UI" w:hAnsi="Nirmala UI" w:cs="Nirmala UI"/>
                          <w:lang w:bidi="hi-IN"/>
                        </w:rPr>
                      </w:pPr>
                      <w:r w:rsidRPr="00444BC6">
                        <w:rPr>
                          <w:rFonts w:ascii="Nirmala UI" w:hAnsi="Nirmala UI" w:cs="Nirmala UI"/>
                          <w:cs/>
                          <w:lang w:bidi="hi-IN"/>
                        </w:rPr>
                        <w:t>भारतीय मानक ब्यूरो</w:t>
                      </w:r>
                    </w:p>
                    <w:p w14:paraId="7676CC83" w14:textId="77777777" w:rsidR="00731D6B" w:rsidRPr="007D336C" w:rsidRDefault="00731D6B" w:rsidP="00731D6B">
                      <w:pPr>
                        <w:spacing w:after="0"/>
                        <w:jc w:val="center"/>
                        <w:rPr>
                          <w:rFonts w:cs="Arial"/>
                          <w:spacing w:val="28"/>
                          <w:szCs w:val="21"/>
                          <w:lang w:bidi="hi-IN"/>
                        </w:rPr>
                      </w:pPr>
                      <w:r w:rsidRPr="007D336C">
                        <w:rPr>
                          <w:rFonts w:cs="Arial"/>
                          <w:spacing w:val="28"/>
                          <w:szCs w:val="21"/>
                          <w:lang w:bidi="hi-IN"/>
                        </w:rPr>
                        <w:t>BUREAU OF INDIAN STANDARDS</w:t>
                      </w:r>
                    </w:p>
                    <w:p w14:paraId="4690C5A9" w14:textId="77777777" w:rsidR="00731D6B" w:rsidRPr="007D336C" w:rsidRDefault="00731D6B" w:rsidP="00731D6B">
                      <w:pPr>
                        <w:spacing w:after="0"/>
                        <w:jc w:val="center"/>
                        <w:rPr>
                          <w:rFonts w:ascii="Nirmala UI" w:hAnsi="Nirmala UI"/>
                          <w:lang w:bidi="hi-IN"/>
                        </w:rPr>
                      </w:pPr>
                      <w:r w:rsidRPr="00444BC6">
                        <w:rPr>
                          <w:rFonts w:ascii="Nirmala UI" w:hAnsi="Nirmala UI" w:cs="Nirmala UI"/>
                          <w:cs/>
                          <w:lang w:bidi="hi-IN"/>
                        </w:rPr>
                        <w:t>मानक भवन</w:t>
                      </w:r>
                      <w:r w:rsidRPr="007D336C">
                        <w:rPr>
                          <w:rFonts w:ascii="Nirmala UI" w:hAnsi="Nirmala UI"/>
                          <w:cs/>
                          <w:lang w:bidi="hi-IN"/>
                        </w:rPr>
                        <w:t xml:space="preserve">, 9, </w:t>
                      </w:r>
                      <w:r w:rsidRPr="005A11CE">
                        <w:rPr>
                          <w:rFonts w:ascii="Nirmala UI" w:hAnsi="Nirmala UI" w:cs="Nirmala UI"/>
                          <w:cs/>
                          <w:lang w:bidi="hi-IN"/>
                        </w:rPr>
                        <w:t>बहादुरशाह ज़फर मार्ग, नई दिल्ली</w:t>
                      </w:r>
                      <w:r w:rsidRPr="007D336C">
                        <w:rPr>
                          <w:rFonts w:ascii="Nirmala UI" w:hAnsi="Nirmala UI"/>
                          <w:cs/>
                          <w:lang w:bidi="hi-IN"/>
                        </w:rPr>
                        <w:t xml:space="preserve"> — 110002</w:t>
                      </w:r>
                    </w:p>
                    <w:p w14:paraId="3AFBB8D7" w14:textId="77777777" w:rsidR="00731D6B" w:rsidRPr="007D336C" w:rsidRDefault="00731D6B" w:rsidP="00731D6B">
                      <w:pPr>
                        <w:spacing w:after="0"/>
                        <w:jc w:val="center"/>
                        <w:rPr>
                          <w:rFonts w:cs="Arial"/>
                          <w:szCs w:val="21"/>
                          <w:lang w:bidi="hi-IN"/>
                        </w:rPr>
                      </w:pPr>
                      <w:r w:rsidRPr="007D336C">
                        <w:rPr>
                          <w:rFonts w:cs="Arial"/>
                          <w:szCs w:val="21"/>
                          <w:lang w:bidi="hi-IN"/>
                        </w:rPr>
                        <w:t>MANAK BHAVAN, 9, BAHADUR SHAH ZAFAR MARG NEW DELHI-110002</w:t>
                      </w:r>
                    </w:p>
                    <w:p w14:paraId="65EEDEC7" w14:textId="77777777" w:rsidR="00731D6B" w:rsidRPr="004D50AE" w:rsidRDefault="00731D6B" w:rsidP="00731D6B">
                      <w:pPr>
                        <w:spacing w:after="0"/>
                        <w:jc w:val="center"/>
                        <w:rPr>
                          <w:rFonts w:cs="Arial"/>
                          <w:sz w:val="20"/>
                          <w:szCs w:val="20"/>
                          <w:lang w:bidi="hi-IN"/>
                        </w:rPr>
                      </w:pPr>
                      <w:hyperlink r:id="rId10" w:history="1">
                        <w:r w:rsidRPr="004D50AE">
                          <w:rPr>
                            <w:rStyle w:val="Hyperlink"/>
                            <w:rFonts w:cs="Arial"/>
                            <w:sz w:val="20"/>
                            <w:szCs w:val="20"/>
                            <w:lang w:bidi="hi-IN"/>
                          </w:rPr>
                          <w:t>www.bis.gov.in</w:t>
                        </w:r>
                      </w:hyperlink>
                      <w:r w:rsidRPr="004D50AE">
                        <w:rPr>
                          <w:rFonts w:cs="Arial"/>
                          <w:sz w:val="20"/>
                          <w:szCs w:val="20"/>
                          <w:lang w:bidi="hi-IN"/>
                        </w:rPr>
                        <w:t xml:space="preserve">     </w:t>
                      </w:r>
                      <w:hyperlink r:id="rId11" w:history="1">
                        <w:r w:rsidRPr="004D50AE">
                          <w:rPr>
                            <w:rStyle w:val="Hyperlink"/>
                            <w:rFonts w:cs="Arial"/>
                            <w:sz w:val="20"/>
                            <w:szCs w:val="20"/>
                            <w:lang w:bidi="hi-IN"/>
                          </w:rPr>
                          <w:t>www.standardsbis.in</w:t>
                        </w:r>
                      </w:hyperlink>
                    </w:p>
                  </w:txbxContent>
                </v:textbox>
                <w10:wrap type="square"/>
              </v:shape>
            </w:pict>
          </mc:Fallback>
        </mc:AlternateContent>
      </w:r>
      <w:r w:rsidRPr="00731D6B">
        <w:rPr>
          <w:rFonts w:ascii="Arial" w:eastAsia="Times New Roman" w:hAnsi="Arial" w:cs="Nirmala UI"/>
          <w:noProof/>
          <w:kern w:val="2"/>
          <w:sz w:val="24"/>
        </w:rPr>
        <mc:AlternateContent>
          <mc:Choice Requires="wps">
            <w:drawing>
              <wp:anchor distT="4294967295" distB="4294967295" distL="114300" distR="114300" simplePos="0" relativeHeight="251664384" behindDoc="0" locked="0" layoutInCell="1" allowOverlap="1" wp14:anchorId="0AEC6177" wp14:editId="2963C6E8">
                <wp:simplePos x="0" y="0"/>
                <wp:positionH relativeFrom="margin">
                  <wp:align>right</wp:align>
                </wp:positionH>
                <wp:positionV relativeFrom="paragraph">
                  <wp:posOffset>90804</wp:posOffset>
                </wp:positionV>
                <wp:extent cx="5102860" cy="0"/>
                <wp:effectExtent l="0" t="0" r="0" b="0"/>
                <wp:wrapNone/>
                <wp:docPr id="83749639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07D813" id="Straight Connector 14" o:spid="_x0000_s1026" style="position:absolute;z-index:251664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" strokecolor="windowText" strokeweight=".5pt">
                <v:stroke joinstyle="miter"/>
                <o:lock v:ext="edit" shapetype="f"/>
                <w10:wrap anchorx="margin"/>
              </v:line>
            </w:pict>
          </mc:Fallback>
        </mc:AlternateContent>
      </w:r>
      <w:r w:rsidRPr="00731D6B">
        <w:rPr>
          <w:rFonts w:ascii="Arial" w:eastAsia="Times New Roman" w:hAnsi="Arial" w:cs="Nirmala UI"/>
          <w:noProof/>
          <w:kern w:val="2"/>
          <w:sz w:val="24"/>
        </w:rPr>
        <mc:AlternateContent>
          <mc:Choice Requires="wps">
            <w:drawing>
              <wp:anchor distT="4294967295" distB="4294967295" distL="114300" distR="114300" simplePos="0" relativeHeight="251663360" behindDoc="0" locked="0" layoutInCell="1" allowOverlap="1" wp14:anchorId="73D2805B" wp14:editId="6D93073C">
                <wp:simplePos x="0" y="0"/>
                <wp:positionH relativeFrom="margin">
                  <wp:align>right</wp:align>
                </wp:positionH>
                <wp:positionV relativeFrom="paragraph">
                  <wp:posOffset>59054</wp:posOffset>
                </wp:positionV>
                <wp:extent cx="5102860" cy="0"/>
                <wp:effectExtent l="0" t="0" r="0" b="0"/>
                <wp:wrapNone/>
                <wp:docPr id="15794109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1A1FF4" id="Straight Connector 13" o:spid="_x0000_s1026" style="position:absolute;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" strokecolor="windowText" strokeweight=".5pt">
                <v:stroke joinstyle="miter"/>
                <o:lock v:ext="edit" shapetype="f"/>
                <w10:wrap anchorx="margin"/>
              </v:line>
            </w:pict>
          </mc:Fallback>
        </mc:AlternateContent>
      </w:r>
    </w:p>
    <w:p w14:paraId="6EB1E43B" w14:textId="77777777" w:rsidR="00731D6B" w:rsidRPr="00731D6B" w:rsidRDefault="00731D6B" w:rsidP="00731D6B">
      <w:pPr>
        <w:spacing w:line="276" w:lineRule="auto"/>
        <w:jc w:val="center"/>
        <w:rPr>
          <w:rFonts w:ascii="Arial" w:eastAsia="MS Mincho" w:hAnsi="Arial" w:cs="Mangal"/>
          <w:b/>
          <w:i/>
          <w:iCs/>
          <w:kern w:val="2"/>
          <w:sz w:val="24"/>
          <w:szCs w:val="21"/>
          <w:lang w:eastAsia="ja-JP" w:bidi="hi-IN"/>
        </w:rPr>
      </w:pPr>
    </w:p>
    <w:p w14:paraId="398DA531" w14:textId="77777777" w:rsidR="00731D6B" w:rsidRPr="00731D6B" w:rsidRDefault="00731D6B" w:rsidP="00731D6B">
      <w:pPr>
        <w:spacing w:line="276" w:lineRule="auto"/>
        <w:jc w:val="center"/>
        <w:rPr>
          <w:rFonts w:ascii="Arial" w:eastAsia="MS Mincho" w:hAnsi="Arial" w:cs="Mangal"/>
          <w:b/>
          <w:i/>
          <w:iCs/>
          <w:kern w:val="2"/>
          <w:sz w:val="24"/>
          <w:szCs w:val="21"/>
          <w:cs/>
          <w:lang w:eastAsia="ja-JP" w:bidi="hi-IN"/>
        </w:rPr>
      </w:pPr>
    </w:p>
    <w:p w14:paraId="0A072916" w14:textId="77777777" w:rsidR="00731D6B" w:rsidRPr="00731D6B" w:rsidRDefault="00731D6B" w:rsidP="00731D6B">
      <w:pPr>
        <w:spacing w:line="276" w:lineRule="auto"/>
        <w:jc w:val="center"/>
        <w:rPr>
          <w:rFonts w:ascii="Arial" w:eastAsia="MS Mincho" w:hAnsi="Arial" w:cs="Mangal"/>
          <w:bCs/>
          <w:kern w:val="2"/>
          <w:sz w:val="24"/>
          <w:szCs w:val="21"/>
          <w:lang w:eastAsia="ja-JP" w:bidi="hi-IN"/>
        </w:rPr>
      </w:pPr>
    </w:p>
    <w:p w14:paraId="4FBFF421" w14:textId="77777777" w:rsidR="00731D6B" w:rsidRPr="00731D6B" w:rsidRDefault="00731D6B" w:rsidP="00731D6B">
      <w:pPr>
        <w:spacing w:line="276" w:lineRule="auto"/>
        <w:jc w:val="center"/>
        <w:rPr>
          <w:rFonts w:ascii="Arial" w:eastAsia="MS Mincho" w:hAnsi="Arial" w:cs="Arial"/>
          <w:bCs/>
          <w:kern w:val="2"/>
          <w:sz w:val="24"/>
          <w:szCs w:val="24"/>
          <w:lang w:eastAsia="ja-JP"/>
        </w:rPr>
      </w:pPr>
    </w:p>
    <w:p w14:paraId="1205663D" w14:textId="77777777" w:rsidR="00731D6B" w:rsidRPr="00731D6B" w:rsidRDefault="00731D6B" w:rsidP="00731D6B">
      <w:pPr>
        <w:spacing w:line="276" w:lineRule="auto"/>
        <w:jc w:val="center"/>
        <w:rPr>
          <w:rFonts w:ascii="Arial" w:eastAsia="MS Mincho" w:hAnsi="Arial" w:cs="Arial"/>
          <w:b/>
          <w:kern w:val="2"/>
          <w:sz w:val="24"/>
          <w:szCs w:val="24"/>
          <w:lang w:eastAsia="ja-JP"/>
        </w:rPr>
      </w:pPr>
      <w:r w:rsidRPr="00731D6B">
        <w:rPr>
          <w:rFonts w:ascii="Arial" w:eastAsia="Times New Roman" w:hAnsi="Arial" w:cs="Nirmala UI"/>
          <w:noProof/>
          <w:kern w:val="2"/>
          <w:sz w:val="24"/>
        </w:rPr>
        <mc:AlternateContent>
          <mc:Choice Requires="wps">
            <w:drawing>
              <wp:anchor distT="0" distB="0" distL="114300" distR="114300" simplePos="0" relativeHeight="251660288" behindDoc="0" locked="0" layoutInCell="1" allowOverlap="1" wp14:anchorId="3C898374" wp14:editId="0284E052">
                <wp:simplePos x="0" y="0"/>
                <wp:positionH relativeFrom="column">
                  <wp:posOffset>1383665</wp:posOffset>
                </wp:positionH>
                <wp:positionV relativeFrom="paragraph">
                  <wp:posOffset>342900</wp:posOffset>
                </wp:positionV>
                <wp:extent cx="1164590" cy="262255"/>
                <wp:effectExtent l="0" t="0" r="0" b="4445"/>
                <wp:wrapNone/>
                <wp:docPr id="2991026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4590" cy="262255"/>
                        </a:xfrm>
                        <a:prstGeom prst="rect">
                          <a:avLst/>
                        </a:prstGeom>
                        <a:solidFill>
                          <a:sysClr val="window" lastClr="FFFFFF"/>
                        </a:solidFill>
                        <a:ln w="6350">
                          <a:noFill/>
                        </a:ln>
                      </wps:spPr>
                      <wps:txbx>
                        <w:txbxContent>
                          <w:p w14:paraId="17E56DDC" w14:textId="77777777" w:rsidR="00731D6B" w:rsidRPr="008F17A5" w:rsidRDefault="00731D6B" w:rsidP="00731D6B">
                            <w:pPr>
                              <w:rPr>
                                <w:bCs/>
                              </w:rPr>
                            </w:pPr>
                            <w:r w:rsidRPr="008F17A5">
                              <w:rPr>
                                <w:bCs/>
                                <w:i/>
                              </w:rPr>
                              <w:t>March</w:t>
                            </w:r>
                            <w:r w:rsidRPr="008F17A5">
                              <w:rPr>
                                <w:b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898374" id="Text Box 12" o:spid="_x0000_s1028" type="#_x0000_t202" style="position:absolute;left:0;text-align:left;margin-left:108.95pt;margin-top:27pt;width:91.7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" fillcolor="window" stroked="f" strokeweight=".5pt">
                <v:textbox>
                  <w:txbxContent>
                    <w:p w14:paraId="17E56DDC" w14:textId="77777777" w:rsidR="00731D6B" w:rsidRPr="008F17A5" w:rsidRDefault="00731D6B" w:rsidP="00731D6B">
                      <w:pPr>
                        <w:rPr>
                          <w:bCs/>
                        </w:rPr>
                      </w:pPr>
                      <w:r w:rsidRPr="008F17A5">
                        <w:rPr>
                          <w:bCs/>
                          <w:i/>
                        </w:rPr>
                        <w:t>March</w:t>
                      </w:r>
                      <w:r w:rsidRPr="008F17A5">
                        <w:rPr>
                          <w:bCs/>
                        </w:rPr>
                        <w:t xml:space="preserve"> 2024</w:t>
                      </w:r>
                    </w:p>
                  </w:txbxContent>
                </v:textbox>
              </v:shape>
            </w:pict>
          </mc:Fallback>
        </mc:AlternateContent>
      </w:r>
      <w:r w:rsidRPr="00731D6B">
        <w:rPr>
          <w:rFonts w:ascii="Arial" w:eastAsia="Times New Roman" w:hAnsi="Arial" w:cs="Nirmala UI"/>
          <w:noProof/>
          <w:kern w:val="2"/>
          <w:sz w:val="24"/>
        </w:rPr>
        <mc:AlternateContent>
          <mc:Choice Requires="wps">
            <w:drawing>
              <wp:anchor distT="0" distB="0" distL="114300" distR="114300" simplePos="0" relativeHeight="251661312" behindDoc="0" locked="0" layoutInCell="1" allowOverlap="1" wp14:anchorId="3E9E61D6" wp14:editId="5D1C237D">
                <wp:simplePos x="0" y="0"/>
                <wp:positionH relativeFrom="column">
                  <wp:posOffset>5526405</wp:posOffset>
                </wp:positionH>
                <wp:positionV relativeFrom="paragraph">
                  <wp:posOffset>305435</wp:posOffset>
                </wp:positionV>
                <wp:extent cx="1419225" cy="270510"/>
                <wp:effectExtent l="0" t="0" r="9525" b="0"/>
                <wp:wrapNone/>
                <wp:docPr id="19302390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70510"/>
                        </a:xfrm>
                        <a:prstGeom prst="rect">
                          <a:avLst/>
                        </a:prstGeom>
                        <a:solidFill>
                          <a:sysClr val="window" lastClr="FFFFFF"/>
                        </a:solidFill>
                        <a:ln w="6350">
                          <a:noFill/>
                        </a:ln>
                      </wps:spPr>
                      <wps:txbx>
                        <w:txbxContent>
                          <w:p w14:paraId="57B4442C" w14:textId="77777777" w:rsidR="00731D6B" w:rsidRPr="000E0DD0" w:rsidRDefault="00731D6B" w:rsidP="00731D6B">
                            <w:pPr>
                              <w:rPr>
                                <w:b/>
                                <w:bCs/>
                              </w:rPr>
                            </w:pPr>
                            <w:r>
                              <w:rPr>
                                <w:b/>
                                <w:bCs/>
                              </w:rPr>
                              <w:t xml:space="preserve">Price Group </w:t>
                            </w:r>
                            <w:r w:rsidRPr="006A0BB2">
                              <w:rPr>
                                <w:rFonts w:ascii="Times New Roman" w:hAnsi="Times New Roman"/>
                                <w:b/>
                                <w:bCs/>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E61D6" id="Text Box 11" o:spid="_x0000_s1029" type="#_x0000_t202" style="position:absolute;left:0;text-align:left;margin-left:435.15pt;margin-top:24.05pt;width:111.7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" fillcolor="window" stroked="f" strokeweight=".5pt">
                <v:textbox>
                  <w:txbxContent>
                    <w:p w14:paraId="57B4442C" w14:textId="77777777" w:rsidR="00731D6B" w:rsidRPr="000E0DD0" w:rsidRDefault="00731D6B" w:rsidP="00731D6B">
                      <w:pPr>
                        <w:rPr>
                          <w:b/>
                          <w:bCs/>
                        </w:rPr>
                      </w:pPr>
                      <w:r>
                        <w:rPr>
                          <w:b/>
                          <w:bCs/>
                        </w:rPr>
                        <w:t xml:space="preserve">Price Group </w:t>
                      </w:r>
                      <w:r w:rsidRPr="006A0BB2">
                        <w:rPr>
                          <w:rFonts w:ascii="Times New Roman" w:hAnsi="Times New Roman"/>
                          <w:b/>
                          <w:bCs/>
                        </w:rPr>
                        <w:t>XX</w:t>
                      </w:r>
                    </w:p>
                  </w:txbxContent>
                </v:textbox>
              </v:shape>
            </w:pict>
          </mc:Fallback>
        </mc:AlternateContent>
      </w:r>
    </w:p>
    <w:p w14:paraId="742FFA3D" w14:textId="77777777" w:rsidR="00731D6B" w:rsidRPr="00731D6B" w:rsidRDefault="00731D6B" w:rsidP="00731D6B">
      <w:pPr>
        <w:spacing w:line="276" w:lineRule="auto"/>
        <w:rPr>
          <w:rFonts w:ascii="Arial" w:eastAsia="MS Mincho" w:hAnsi="Arial" w:cs="Arial"/>
          <w:b/>
          <w:kern w:val="2"/>
          <w:sz w:val="24"/>
          <w:szCs w:val="24"/>
          <w:lang w:eastAsia="ja-JP"/>
        </w:rPr>
        <w:sectPr w:rsidR="00731D6B" w:rsidRPr="00731D6B" w:rsidSect="00731D6B">
          <w:headerReference w:type="even" r:id="rId12"/>
          <w:pgSz w:w="11906" w:h="16838" w:code="9"/>
          <w:pgMar w:top="720" w:right="720" w:bottom="720" w:left="720" w:header="340" w:footer="340" w:gutter="0"/>
          <w:cols w:space="720"/>
          <w:docGrid w:linePitch="360"/>
        </w:sectPr>
      </w:pPr>
    </w:p>
    <w:p w14:paraId="05F7FF30" w14:textId="1D0457AA" w:rsidR="00672797" w:rsidRDefault="00672797" w:rsidP="00402FB7">
      <w:pPr>
        <w:tabs>
          <w:tab w:val="center" w:pos="4879"/>
        </w:tabs>
        <w:spacing w:after="0" w:line="240" w:lineRule="auto"/>
        <w:jc w:val="right"/>
        <w:rPr>
          <w:rFonts w:ascii="Arial" w:hAnsi="Arial" w:cs="Arial"/>
          <w:sz w:val="24"/>
          <w:szCs w:val="24"/>
        </w:rPr>
      </w:pPr>
    </w:p>
    <w:p w14:paraId="0BF16D2F" w14:textId="7C5A76E6" w:rsidR="00622928" w:rsidRDefault="00622928" w:rsidP="00911A41">
      <w:pPr>
        <w:spacing w:after="720" w:line="240" w:lineRule="auto"/>
        <w:jc w:val="both"/>
        <w:rPr>
          <w:rFonts w:ascii="Arial" w:hAnsi="Arial" w:cs="Arial"/>
          <w:sz w:val="24"/>
          <w:szCs w:val="24"/>
        </w:rPr>
      </w:pPr>
      <w:r>
        <w:rPr>
          <w:rFonts w:ascii="Arial" w:hAnsi="Arial" w:cs="Arial"/>
          <w:sz w:val="24"/>
          <w:szCs w:val="24"/>
        </w:rPr>
        <w:t xml:space="preserve">Structural Engineering and Structural Sections </w:t>
      </w:r>
      <w:r w:rsidR="00911A41">
        <w:rPr>
          <w:rFonts w:ascii="Arial" w:hAnsi="Arial" w:cs="Arial"/>
          <w:sz w:val="24"/>
          <w:szCs w:val="24"/>
        </w:rPr>
        <w:t>Sectional Committee, CED 07</w:t>
      </w:r>
    </w:p>
    <w:p w14:paraId="24586379" w14:textId="4AA3E0BC" w:rsidR="00FB5C55" w:rsidRPr="00892951" w:rsidRDefault="00FB5C55" w:rsidP="00402FB7">
      <w:pPr>
        <w:spacing w:after="0" w:line="240" w:lineRule="auto"/>
        <w:jc w:val="both"/>
        <w:rPr>
          <w:rFonts w:ascii="Arial" w:hAnsi="Arial" w:cs="Arial"/>
          <w:b/>
          <w:bCs/>
          <w:sz w:val="24"/>
          <w:szCs w:val="24"/>
        </w:rPr>
      </w:pPr>
      <w:r w:rsidRPr="00892951">
        <w:rPr>
          <w:rFonts w:ascii="Arial" w:hAnsi="Arial" w:cs="Arial"/>
          <w:b/>
          <w:bCs/>
          <w:sz w:val="24"/>
          <w:szCs w:val="24"/>
        </w:rPr>
        <w:t>FOREWORD</w:t>
      </w:r>
    </w:p>
    <w:p w14:paraId="2FECCE2D" w14:textId="77777777" w:rsidR="00AE1C77" w:rsidRPr="00672797" w:rsidRDefault="00AE1C77" w:rsidP="00402FB7">
      <w:pPr>
        <w:spacing w:after="0" w:line="240" w:lineRule="auto"/>
        <w:jc w:val="both"/>
        <w:rPr>
          <w:rFonts w:ascii="Arial" w:hAnsi="Arial" w:cs="Arial"/>
          <w:sz w:val="24"/>
          <w:szCs w:val="24"/>
        </w:rPr>
      </w:pPr>
    </w:p>
    <w:p w14:paraId="6EC77469" w14:textId="1BED8493" w:rsidR="00FB5C55" w:rsidRDefault="00837319" w:rsidP="00402FB7">
      <w:pPr>
        <w:spacing w:after="0" w:line="240" w:lineRule="auto"/>
        <w:jc w:val="both"/>
        <w:rPr>
          <w:rFonts w:ascii="Arial" w:eastAsia="Times New Roman" w:hAnsi="Arial" w:cs="Arial"/>
          <w:sz w:val="24"/>
          <w:szCs w:val="24"/>
          <w:lang w:val="en-US"/>
        </w:rPr>
      </w:pPr>
      <w:r w:rsidRPr="00837319">
        <w:rPr>
          <w:rFonts w:ascii="Arial" w:eastAsia="Times New Roman" w:hAnsi="Arial" w:cs="Arial"/>
          <w:sz w:val="24"/>
          <w:szCs w:val="24"/>
          <w:lang w:val="en-US"/>
        </w:rPr>
        <w:t>This Indian Standard was adopted by the Bureau of Indian Standards, after the draft finalized by the Structural Engineering and Structural Sections Sectional Committee had been approved by the Civil Engineering Division Council.</w:t>
      </w:r>
    </w:p>
    <w:p w14:paraId="536E2631" w14:textId="77777777" w:rsidR="00837319" w:rsidRPr="00672797" w:rsidRDefault="00837319" w:rsidP="00402FB7">
      <w:pPr>
        <w:spacing w:after="0" w:line="240" w:lineRule="auto"/>
        <w:jc w:val="both"/>
        <w:rPr>
          <w:rFonts w:ascii="Arial" w:hAnsi="Arial" w:cs="Arial"/>
          <w:sz w:val="24"/>
          <w:szCs w:val="24"/>
        </w:rPr>
      </w:pPr>
    </w:p>
    <w:p w14:paraId="1AF2CF22" w14:textId="7739579A" w:rsidR="00FB5C55" w:rsidRPr="00672797" w:rsidRDefault="00FB5C55" w:rsidP="00ED3D00">
      <w:pPr>
        <w:spacing w:after="0" w:line="240" w:lineRule="auto"/>
        <w:jc w:val="both"/>
        <w:rPr>
          <w:rFonts w:ascii="Arial" w:hAnsi="Arial" w:cs="Arial"/>
          <w:sz w:val="24"/>
          <w:szCs w:val="24"/>
        </w:rPr>
      </w:pPr>
      <w:r w:rsidRPr="00672797">
        <w:rPr>
          <w:rFonts w:ascii="Arial" w:hAnsi="Arial" w:cs="Arial"/>
          <w:sz w:val="24"/>
          <w:szCs w:val="24"/>
        </w:rPr>
        <w:t>This standard was first published in 1957 covering a wide range of hot rolled and slit tee bars and was</w:t>
      </w:r>
      <w:r w:rsidR="002A58CF">
        <w:rPr>
          <w:rFonts w:ascii="Arial" w:hAnsi="Arial" w:cs="Arial"/>
          <w:sz w:val="24"/>
          <w:szCs w:val="24"/>
        </w:rPr>
        <w:t xml:space="preserve"> subsequently</w:t>
      </w:r>
      <w:r w:rsidRPr="00672797">
        <w:rPr>
          <w:rFonts w:ascii="Arial" w:hAnsi="Arial" w:cs="Arial"/>
          <w:sz w:val="24"/>
          <w:szCs w:val="24"/>
        </w:rPr>
        <w:t xml:space="preserve"> revised in 1967</w:t>
      </w:r>
      <w:r w:rsidR="002A58CF">
        <w:rPr>
          <w:rFonts w:ascii="Arial" w:hAnsi="Arial" w:cs="Arial"/>
          <w:sz w:val="24"/>
          <w:szCs w:val="24"/>
        </w:rPr>
        <w:t xml:space="preserve"> and 1978</w:t>
      </w:r>
      <w:r w:rsidRPr="00672797">
        <w:rPr>
          <w:rFonts w:ascii="Arial" w:hAnsi="Arial" w:cs="Arial"/>
          <w:sz w:val="24"/>
          <w:szCs w:val="24"/>
        </w:rPr>
        <w:t>, which covered slit tee bars to be produced by slitting some of the Indian Standard light weight, medium weight and H-beam sec</w:t>
      </w:r>
      <w:r w:rsidR="002A58CF">
        <w:rPr>
          <w:rFonts w:ascii="Arial" w:hAnsi="Arial" w:cs="Arial"/>
          <w:sz w:val="24"/>
          <w:szCs w:val="24"/>
        </w:rPr>
        <w:t>tions</w:t>
      </w:r>
      <w:r w:rsidRPr="00672797">
        <w:rPr>
          <w:rFonts w:ascii="Arial" w:hAnsi="Arial" w:cs="Arial"/>
          <w:sz w:val="24"/>
          <w:szCs w:val="24"/>
        </w:rPr>
        <w:t>.</w:t>
      </w:r>
    </w:p>
    <w:p w14:paraId="21DF1510" w14:textId="0637C8D4" w:rsidR="00FB5C55" w:rsidRPr="00672797" w:rsidRDefault="00FB5C55" w:rsidP="00ED3D00">
      <w:pPr>
        <w:spacing w:after="0" w:line="240" w:lineRule="auto"/>
        <w:jc w:val="both"/>
        <w:rPr>
          <w:rFonts w:ascii="Arial" w:hAnsi="Arial" w:cs="Arial"/>
          <w:sz w:val="24"/>
          <w:szCs w:val="24"/>
        </w:rPr>
      </w:pPr>
    </w:p>
    <w:p w14:paraId="0735CFAD" w14:textId="7DD1249B" w:rsidR="00FB5C55" w:rsidRDefault="00FB5C55" w:rsidP="00ED3D00">
      <w:pPr>
        <w:spacing w:after="0" w:line="240" w:lineRule="auto"/>
        <w:jc w:val="both"/>
        <w:rPr>
          <w:rFonts w:ascii="Arial" w:hAnsi="Arial" w:cs="Arial"/>
          <w:sz w:val="24"/>
          <w:szCs w:val="24"/>
        </w:rPr>
      </w:pPr>
      <w:r w:rsidRPr="00672797">
        <w:rPr>
          <w:rFonts w:ascii="Arial" w:hAnsi="Arial" w:cs="Arial"/>
          <w:sz w:val="24"/>
          <w:szCs w:val="24"/>
        </w:rPr>
        <w:t>In the preparation of this standard, the Sectional Committee has kept in view the manufacturing and trade practices followed in the country in this field.</w:t>
      </w:r>
    </w:p>
    <w:p w14:paraId="7087A403" w14:textId="77777777" w:rsidR="00711F7A" w:rsidRDefault="00711F7A" w:rsidP="00ED3D00">
      <w:pPr>
        <w:spacing w:after="0" w:line="240" w:lineRule="auto"/>
        <w:jc w:val="both"/>
        <w:rPr>
          <w:rFonts w:ascii="Arial" w:hAnsi="Arial" w:cs="Arial"/>
          <w:sz w:val="24"/>
          <w:szCs w:val="24"/>
        </w:rPr>
      </w:pPr>
    </w:p>
    <w:p w14:paraId="1EABF6A9" w14:textId="52569125" w:rsidR="00711F7A" w:rsidRPr="002A58CF" w:rsidRDefault="00711F7A" w:rsidP="00ED3D00">
      <w:pPr>
        <w:spacing w:after="0" w:line="240" w:lineRule="auto"/>
        <w:jc w:val="both"/>
        <w:rPr>
          <w:rFonts w:ascii="Arial" w:hAnsi="Arial" w:cs="Arial"/>
          <w:sz w:val="24"/>
          <w:szCs w:val="24"/>
        </w:rPr>
      </w:pPr>
      <w:r w:rsidRPr="002A58CF">
        <w:rPr>
          <w:rFonts w:ascii="Arial" w:hAnsi="Arial" w:cs="Arial"/>
          <w:sz w:val="24"/>
          <w:szCs w:val="24"/>
        </w:rPr>
        <w:t xml:space="preserve">In this revision, the following modifications have been </w:t>
      </w:r>
      <w:proofErr w:type="gramStart"/>
      <w:r w:rsidRPr="002A58CF">
        <w:rPr>
          <w:rFonts w:ascii="Arial" w:hAnsi="Arial" w:cs="Arial"/>
          <w:sz w:val="24"/>
          <w:szCs w:val="24"/>
        </w:rPr>
        <w:t>effected</w:t>
      </w:r>
      <w:proofErr w:type="gramEnd"/>
      <w:r w:rsidRPr="002A58CF">
        <w:rPr>
          <w:rFonts w:ascii="Arial" w:hAnsi="Arial" w:cs="Arial"/>
          <w:sz w:val="24"/>
          <w:szCs w:val="24"/>
        </w:rPr>
        <w:t>:</w:t>
      </w:r>
    </w:p>
    <w:p w14:paraId="270A2247" w14:textId="77777777" w:rsidR="00711F7A" w:rsidRPr="002A58CF" w:rsidRDefault="00711F7A" w:rsidP="00ED3D00">
      <w:pPr>
        <w:spacing w:after="0" w:line="240" w:lineRule="auto"/>
        <w:jc w:val="both"/>
        <w:rPr>
          <w:rFonts w:ascii="Arial" w:hAnsi="Arial" w:cs="Arial"/>
          <w:sz w:val="24"/>
          <w:szCs w:val="24"/>
        </w:rPr>
      </w:pPr>
    </w:p>
    <w:p w14:paraId="57C3E3AB" w14:textId="77F56390" w:rsidR="00711F7A" w:rsidRPr="002A58CF" w:rsidRDefault="00711F7A" w:rsidP="00711F7A">
      <w:pPr>
        <w:pStyle w:val="ListParagraph"/>
        <w:numPr>
          <w:ilvl w:val="0"/>
          <w:numId w:val="3"/>
        </w:numPr>
        <w:spacing w:after="0" w:line="240" w:lineRule="auto"/>
        <w:jc w:val="both"/>
        <w:rPr>
          <w:rFonts w:ascii="Arial" w:hAnsi="Arial" w:cs="Arial"/>
          <w:sz w:val="24"/>
          <w:szCs w:val="24"/>
        </w:rPr>
      </w:pPr>
      <w:r w:rsidRPr="002A58CF">
        <w:rPr>
          <w:rFonts w:ascii="Arial" w:hAnsi="Arial" w:cs="Arial"/>
          <w:sz w:val="24"/>
          <w:szCs w:val="24"/>
        </w:rPr>
        <w:t>New clause for customization of sizes through optimum flange width, beam depth, thicknesses of flange and web has been added.</w:t>
      </w:r>
    </w:p>
    <w:p w14:paraId="4AD1C1E7" w14:textId="7E9E2445" w:rsidR="00711F7A" w:rsidRPr="002A58CF" w:rsidRDefault="00711F7A" w:rsidP="00711F7A">
      <w:pPr>
        <w:pStyle w:val="ListParagraph"/>
        <w:numPr>
          <w:ilvl w:val="0"/>
          <w:numId w:val="3"/>
        </w:numPr>
        <w:spacing w:after="0" w:line="240" w:lineRule="auto"/>
        <w:jc w:val="both"/>
        <w:rPr>
          <w:rFonts w:ascii="Arial" w:hAnsi="Arial" w:cs="Arial"/>
          <w:sz w:val="24"/>
          <w:szCs w:val="24"/>
        </w:rPr>
      </w:pPr>
      <w:r w:rsidRPr="002A58CF">
        <w:rPr>
          <w:rFonts w:ascii="Arial" w:hAnsi="Arial" w:cs="Arial"/>
          <w:sz w:val="24"/>
          <w:szCs w:val="24"/>
        </w:rPr>
        <w:t>Reference</w:t>
      </w:r>
      <w:r w:rsidR="004F5A22" w:rsidRPr="002A58CF">
        <w:rPr>
          <w:rFonts w:ascii="Arial" w:hAnsi="Arial" w:cs="Arial"/>
          <w:sz w:val="24"/>
          <w:szCs w:val="24"/>
        </w:rPr>
        <w:t>s</w:t>
      </w:r>
      <w:r w:rsidRPr="002A58CF">
        <w:rPr>
          <w:rFonts w:ascii="Arial" w:hAnsi="Arial" w:cs="Arial"/>
          <w:sz w:val="24"/>
          <w:szCs w:val="24"/>
        </w:rPr>
        <w:t xml:space="preserve"> clause has been updated. </w:t>
      </w:r>
    </w:p>
    <w:p w14:paraId="5B7645D1" w14:textId="63615856" w:rsidR="00FB5C55" w:rsidRPr="00672797" w:rsidRDefault="00FB5C55" w:rsidP="00ED3D00">
      <w:pPr>
        <w:spacing w:after="0" w:line="240" w:lineRule="auto"/>
        <w:jc w:val="both"/>
        <w:rPr>
          <w:rFonts w:ascii="Arial" w:hAnsi="Arial" w:cs="Arial"/>
          <w:sz w:val="24"/>
          <w:szCs w:val="24"/>
        </w:rPr>
      </w:pPr>
    </w:p>
    <w:p w14:paraId="620FC82E" w14:textId="6DD3B8EF" w:rsidR="00414DF5" w:rsidRPr="007B3CB4" w:rsidRDefault="00414DF5" w:rsidP="00ED3D00">
      <w:pPr>
        <w:spacing w:after="0" w:line="240" w:lineRule="auto"/>
        <w:jc w:val="both"/>
        <w:rPr>
          <w:rFonts w:ascii="Arial" w:hAnsi="Arial" w:cs="Arial"/>
          <w:sz w:val="24"/>
          <w:szCs w:val="24"/>
        </w:rPr>
      </w:pPr>
      <w:r w:rsidRPr="00414DF5">
        <w:rPr>
          <w:rFonts w:ascii="Arial" w:hAnsi="Arial" w:cs="Arial"/>
          <w:sz w:val="24"/>
          <w:szCs w:val="24"/>
        </w:rPr>
        <w:t>This standard also aims at satisfying some Sustainable Development Goals by United Nations, especially Goal 9 ‘Industry, innovation and infrastructure’, particularly its target</w:t>
      </w:r>
      <w:r w:rsidRPr="00414DF5">
        <w:rPr>
          <w:rFonts w:ascii="Arial" w:hAnsi="Arial" w:cs="Arial"/>
          <w:b/>
          <w:sz w:val="24"/>
          <w:szCs w:val="24"/>
        </w:rPr>
        <w:t xml:space="preserve"> 9.1</w:t>
      </w:r>
      <w:r w:rsidRPr="007B3CB4">
        <w:rPr>
          <w:rFonts w:ascii="Arial" w:hAnsi="Arial" w:cs="Arial"/>
          <w:sz w:val="24"/>
          <w:szCs w:val="24"/>
        </w:rPr>
        <w:t>.</w:t>
      </w:r>
    </w:p>
    <w:p w14:paraId="0D396491" w14:textId="77777777" w:rsidR="00414DF5" w:rsidRDefault="00414DF5" w:rsidP="00ED3D00">
      <w:pPr>
        <w:spacing w:after="0" w:line="240" w:lineRule="auto"/>
        <w:jc w:val="both"/>
        <w:rPr>
          <w:rFonts w:ascii="Arial" w:hAnsi="Arial" w:cs="Arial"/>
          <w:sz w:val="24"/>
          <w:szCs w:val="24"/>
        </w:rPr>
      </w:pPr>
    </w:p>
    <w:p w14:paraId="549CEA27" w14:textId="77FBFE34" w:rsidR="006F319E" w:rsidRDefault="009849CA" w:rsidP="0051731D">
      <w:pPr>
        <w:spacing w:after="0" w:line="240" w:lineRule="auto"/>
        <w:jc w:val="both"/>
        <w:rPr>
          <w:rFonts w:ascii="Arial" w:hAnsi="Arial" w:cs="Arial"/>
          <w:sz w:val="24"/>
          <w:szCs w:val="24"/>
        </w:rPr>
      </w:pPr>
      <w:r w:rsidRPr="009849CA">
        <w:rPr>
          <w:rFonts w:ascii="Arial" w:hAnsi="Arial" w:cs="Arial"/>
          <w:sz w:val="24"/>
          <w:szCs w:val="24"/>
        </w:rPr>
        <w:t>The composition of the Committee responsible for the formulation of this standard is given in Annex A.</w:t>
      </w:r>
    </w:p>
    <w:p w14:paraId="18026254" w14:textId="77777777" w:rsidR="006F319E" w:rsidRDefault="006F319E" w:rsidP="0051731D">
      <w:pPr>
        <w:spacing w:after="0" w:line="240" w:lineRule="auto"/>
        <w:jc w:val="both"/>
        <w:rPr>
          <w:rFonts w:ascii="Arial" w:hAnsi="Arial" w:cs="Arial"/>
          <w:sz w:val="24"/>
          <w:szCs w:val="24"/>
        </w:rPr>
      </w:pPr>
    </w:p>
    <w:p w14:paraId="178528BC" w14:textId="44C1A9D3" w:rsidR="0051731D" w:rsidRDefault="00FB5C55" w:rsidP="0051731D">
      <w:pPr>
        <w:spacing w:after="0" w:line="240" w:lineRule="auto"/>
        <w:jc w:val="both"/>
        <w:rPr>
          <w:rFonts w:ascii="Arial" w:hAnsi="Arial" w:cs="Arial"/>
          <w:sz w:val="24"/>
          <w:szCs w:val="24"/>
        </w:rPr>
      </w:pPr>
      <w:r w:rsidRPr="00672797">
        <w:rPr>
          <w:rFonts w:ascii="Arial" w:hAnsi="Arial" w:cs="Arial"/>
          <w:sz w:val="24"/>
          <w:szCs w:val="24"/>
        </w:rPr>
        <w:t>For the purpose of deciding whether a particular requirement of this standard is complied with the final value, observed or calculated, expressing the result of a test or analysis, shall be rounde</w:t>
      </w:r>
      <w:r w:rsidR="007157BD">
        <w:rPr>
          <w:rFonts w:ascii="Arial" w:hAnsi="Arial" w:cs="Arial"/>
          <w:sz w:val="24"/>
          <w:szCs w:val="24"/>
        </w:rPr>
        <w:t xml:space="preserve">d off in accordance with </w:t>
      </w:r>
      <w:r w:rsidR="00E53BEE">
        <w:rPr>
          <w:rFonts w:ascii="Arial" w:hAnsi="Arial" w:cs="Arial"/>
          <w:sz w:val="24"/>
          <w:szCs w:val="24"/>
        </w:rPr>
        <w:t xml:space="preserve">IS </w:t>
      </w:r>
      <w:proofErr w:type="gramStart"/>
      <w:r w:rsidR="00E53BEE">
        <w:rPr>
          <w:rFonts w:ascii="Arial" w:hAnsi="Arial" w:cs="Arial"/>
          <w:sz w:val="24"/>
          <w:szCs w:val="24"/>
        </w:rPr>
        <w:t>2 :</w:t>
      </w:r>
      <w:proofErr w:type="gramEnd"/>
      <w:r w:rsidR="00E53BEE">
        <w:rPr>
          <w:rFonts w:ascii="Arial" w:hAnsi="Arial" w:cs="Arial"/>
          <w:sz w:val="24"/>
          <w:szCs w:val="24"/>
        </w:rPr>
        <w:t xml:space="preserve"> 2022 </w:t>
      </w:r>
      <w:r w:rsidR="00E53BEE" w:rsidRPr="00E12BE1">
        <w:rPr>
          <w:rFonts w:ascii="Arial" w:hAnsi="Arial" w:cs="Arial"/>
          <w:sz w:val="24"/>
          <w:szCs w:val="24"/>
        </w:rPr>
        <w:t>‘Rules for rounding off numerical values (</w:t>
      </w:r>
      <w:r w:rsidR="00E53BEE" w:rsidRPr="00E12BE1">
        <w:rPr>
          <w:rFonts w:ascii="Arial" w:hAnsi="Arial" w:cs="Arial"/>
          <w:i/>
          <w:iCs/>
          <w:sz w:val="24"/>
          <w:szCs w:val="24"/>
        </w:rPr>
        <w:t>second revision</w:t>
      </w:r>
      <w:r w:rsidR="00B9447E">
        <w:rPr>
          <w:rFonts w:ascii="Arial" w:hAnsi="Arial" w:cs="Arial"/>
          <w:sz w:val="24"/>
          <w:szCs w:val="24"/>
        </w:rPr>
        <w:t>)’</w:t>
      </w:r>
      <w:r w:rsidR="00ED3D00">
        <w:rPr>
          <w:rFonts w:ascii="Arial" w:hAnsi="Arial" w:cs="Arial"/>
          <w:sz w:val="24"/>
          <w:szCs w:val="24"/>
        </w:rPr>
        <w:t xml:space="preserve">.  </w:t>
      </w:r>
      <w:r w:rsidR="001D6475" w:rsidRPr="00672797">
        <w:rPr>
          <w:rFonts w:ascii="Arial" w:hAnsi="Arial" w:cs="Arial"/>
          <w:sz w:val="24"/>
          <w:szCs w:val="24"/>
        </w:rPr>
        <w:t>The number of significant places retained in the rounded off value should be the same</w:t>
      </w:r>
      <w:r w:rsidR="00F06970">
        <w:rPr>
          <w:rFonts w:ascii="Arial" w:hAnsi="Arial" w:cs="Arial"/>
          <w:sz w:val="24"/>
          <w:szCs w:val="24"/>
        </w:rPr>
        <w:t xml:space="preserve"> as</w:t>
      </w:r>
      <w:r w:rsidR="001D6475" w:rsidRPr="00672797">
        <w:rPr>
          <w:rFonts w:ascii="Arial" w:hAnsi="Arial" w:cs="Arial"/>
          <w:sz w:val="24"/>
          <w:szCs w:val="24"/>
        </w:rPr>
        <w:t xml:space="preserve"> that of the specified value in this standard.</w:t>
      </w:r>
    </w:p>
    <w:p w14:paraId="29993870" w14:textId="77777777" w:rsidR="0051731D" w:rsidRDefault="0051731D">
      <w:pPr>
        <w:rPr>
          <w:rFonts w:ascii="Arial" w:hAnsi="Arial" w:cs="Arial"/>
          <w:sz w:val="24"/>
          <w:szCs w:val="24"/>
        </w:rPr>
      </w:pPr>
      <w:r>
        <w:rPr>
          <w:rFonts w:ascii="Arial" w:hAnsi="Arial" w:cs="Arial"/>
          <w:sz w:val="24"/>
          <w:szCs w:val="24"/>
        </w:rPr>
        <w:br w:type="page"/>
      </w:r>
    </w:p>
    <w:p w14:paraId="281064B9" w14:textId="2AA8BC9A" w:rsidR="006228A2" w:rsidRPr="004C7044" w:rsidRDefault="006228A2" w:rsidP="006228A2">
      <w:pPr>
        <w:autoSpaceDE w:val="0"/>
        <w:autoSpaceDN w:val="0"/>
        <w:adjustRightInd w:val="0"/>
        <w:jc w:val="center"/>
        <w:rPr>
          <w:rFonts w:ascii="Arial" w:hAnsi="Arial" w:cs="Arial"/>
          <w:i/>
          <w:iCs/>
        </w:rPr>
      </w:pPr>
      <w:r w:rsidRPr="004C7044">
        <w:rPr>
          <w:rFonts w:ascii="Arial" w:hAnsi="Arial" w:cs="Arial"/>
          <w:i/>
          <w:iCs/>
        </w:rPr>
        <w:lastRenderedPageBreak/>
        <w:t>Indian Standard</w:t>
      </w:r>
    </w:p>
    <w:p w14:paraId="39633A12" w14:textId="43F49D02" w:rsidR="006228A2" w:rsidRPr="001E1033" w:rsidRDefault="006827A3" w:rsidP="006827A3">
      <w:pPr>
        <w:pStyle w:val="NoSpacing"/>
        <w:jc w:val="center"/>
        <w:rPr>
          <w:rFonts w:ascii="Arial" w:hAnsi="Arial" w:cs="Arial"/>
          <w:b/>
          <w:bCs/>
        </w:rPr>
      </w:pPr>
      <w:r>
        <w:rPr>
          <w:rFonts w:ascii="Arial" w:hAnsi="Arial" w:cs="Arial"/>
          <w:b/>
          <w:bCs/>
        </w:rPr>
        <w:t>Hot Rolled a</w:t>
      </w:r>
      <w:r w:rsidRPr="00ED3D00">
        <w:rPr>
          <w:rFonts w:ascii="Arial" w:hAnsi="Arial" w:cs="Arial"/>
          <w:b/>
          <w:bCs/>
        </w:rPr>
        <w:t>nd Slit Steel Tee Bars</w:t>
      </w:r>
      <w:r>
        <w:rPr>
          <w:rFonts w:ascii="Arial" w:hAnsi="Arial" w:cs="Arial"/>
          <w:b/>
          <w:bCs/>
        </w:rPr>
        <w:t xml:space="preserve"> – </w:t>
      </w:r>
      <w:r w:rsidR="00BC3200">
        <w:rPr>
          <w:rFonts w:ascii="Arial" w:hAnsi="Arial" w:cs="Arial"/>
          <w:b/>
          <w:bCs/>
        </w:rPr>
        <w:t>Dim</w:t>
      </w:r>
      <w:r w:rsidR="00BC3200" w:rsidRPr="00BC3200">
        <w:rPr>
          <w:rFonts w:ascii="Arial" w:hAnsi="Arial" w:cs="Arial"/>
          <w:b/>
          <w:bCs/>
        </w:rPr>
        <w:t>ensions and Properties</w:t>
      </w:r>
    </w:p>
    <w:p w14:paraId="2EB7984F" w14:textId="02406B21" w:rsidR="006228A2" w:rsidRPr="004C7044" w:rsidRDefault="003F399A" w:rsidP="006228A2">
      <w:pPr>
        <w:pStyle w:val="NoSpacing"/>
        <w:jc w:val="center"/>
        <w:rPr>
          <w:rFonts w:ascii="Arial" w:hAnsi="Arial" w:cs="Arial"/>
        </w:rPr>
      </w:pPr>
      <w:r>
        <w:rPr>
          <w:rFonts w:ascii="Arial" w:hAnsi="Arial" w:cs="Arial"/>
        </w:rPr>
        <w:t>(</w:t>
      </w:r>
      <w:r w:rsidR="00E91AD1">
        <w:rPr>
          <w:rFonts w:ascii="Arial" w:hAnsi="Arial" w:cs="Arial"/>
          <w:i/>
          <w:iCs/>
        </w:rPr>
        <w:t>Third</w:t>
      </w:r>
      <w:r w:rsidR="006228A2" w:rsidRPr="004C7044">
        <w:rPr>
          <w:rFonts w:ascii="Arial" w:hAnsi="Arial" w:cs="Arial"/>
          <w:i/>
          <w:iCs/>
        </w:rPr>
        <w:t xml:space="preserve"> Revision</w:t>
      </w:r>
      <w:r w:rsidR="006228A2">
        <w:rPr>
          <w:rFonts w:ascii="Arial" w:hAnsi="Arial" w:cs="Arial"/>
        </w:rPr>
        <w:t xml:space="preserve"> of IS </w:t>
      </w:r>
      <w:r w:rsidR="006827A3">
        <w:rPr>
          <w:rFonts w:ascii="Arial" w:hAnsi="Arial" w:cs="Arial"/>
        </w:rPr>
        <w:t>1173</w:t>
      </w:r>
      <w:r>
        <w:rPr>
          <w:rFonts w:ascii="Arial" w:hAnsi="Arial" w:cs="Arial"/>
        </w:rPr>
        <w:t>)</w:t>
      </w:r>
    </w:p>
    <w:p w14:paraId="1BB49B38" w14:textId="77777777" w:rsidR="00837319" w:rsidRDefault="00837319" w:rsidP="00FF097F">
      <w:pPr>
        <w:spacing w:after="0" w:line="240" w:lineRule="auto"/>
        <w:jc w:val="both"/>
        <w:rPr>
          <w:rFonts w:ascii="Arial" w:hAnsi="Arial" w:cs="Arial"/>
          <w:b/>
          <w:bCs/>
          <w:sz w:val="24"/>
          <w:szCs w:val="24"/>
        </w:rPr>
      </w:pPr>
    </w:p>
    <w:p w14:paraId="4F84F793" w14:textId="77777777" w:rsidR="00837319" w:rsidRDefault="00837319" w:rsidP="00FF097F">
      <w:pPr>
        <w:spacing w:after="0" w:line="240" w:lineRule="auto"/>
        <w:jc w:val="both"/>
        <w:rPr>
          <w:rFonts w:ascii="Arial" w:hAnsi="Arial" w:cs="Arial"/>
          <w:b/>
          <w:bCs/>
          <w:sz w:val="24"/>
          <w:szCs w:val="24"/>
        </w:rPr>
      </w:pPr>
    </w:p>
    <w:p w14:paraId="5AC74A63" w14:textId="7AB3670B" w:rsidR="007804DF" w:rsidRPr="00ED3D00" w:rsidRDefault="007804DF" w:rsidP="00FF097F">
      <w:pPr>
        <w:spacing w:after="0" w:line="240" w:lineRule="auto"/>
        <w:jc w:val="both"/>
        <w:rPr>
          <w:rFonts w:ascii="Arial" w:hAnsi="Arial" w:cs="Arial"/>
          <w:b/>
          <w:bCs/>
          <w:sz w:val="24"/>
          <w:szCs w:val="24"/>
        </w:rPr>
      </w:pPr>
      <w:r w:rsidRPr="00ED3D00">
        <w:rPr>
          <w:rFonts w:ascii="Arial" w:hAnsi="Arial" w:cs="Arial"/>
          <w:b/>
          <w:bCs/>
          <w:sz w:val="24"/>
          <w:szCs w:val="24"/>
        </w:rPr>
        <w:t xml:space="preserve">1 </w:t>
      </w:r>
      <w:r w:rsidR="00ED3D00">
        <w:rPr>
          <w:rFonts w:ascii="Arial" w:hAnsi="Arial" w:cs="Arial"/>
          <w:b/>
          <w:bCs/>
          <w:sz w:val="24"/>
          <w:szCs w:val="24"/>
        </w:rPr>
        <w:t xml:space="preserve">   </w:t>
      </w:r>
      <w:r w:rsidRPr="00ED3D00">
        <w:rPr>
          <w:rFonts w:ascii="Arial" w:hAnsi="Arial" w:cs="Arial"/>
          <w:b/>
          <w:bCs/>
          <w:sz w:val="24"/>
          <w:szCs w:val="24"/>
        </w:rPr>
        <w:t>SCOPE</w:t>
      </w:r>
    </w:p>
    <w:p w14:paraId="2CE456D1" w14:textId="4EE367AB" w:rsidR="007804DF" w:rsidRPr="00672797" w:rsidRDefault="007804DF" w:rsidP="00FF097F">
      <w:pPr>
        <w:spacing w:after="0" w:line="240" w:lineRule="auto"/>
        <w:jc w:val="both"/>
        <w:rPr>
          <w:rFonts w:ascii="Arial" w:hAnsi="Arial" w:cs="Arial"/>
          <w:sz w:val="24"/>
          <w:szCs w:val="24"/>
        </w:rPr>
      </w:pPr>
    </w:p>
    <w:p w14:paraId="7F0E1F8C" w14:textId="52F30E5A" w:rsidR="007804DF" w:rsidRPr="00672797" w:rsidRDefault="007804DF" w:rsidP="00ED3D00">
      <w:pPr>
        <w:spacing w:after="0" w:line="240" w:lineRule="auto"/>
        <w:jc w:val="both"/>
        <w:rPr>
          <w:rFonts w:ascii="Arial" w:hAnsi="Arial" w:cs="Arial"/>
          <w:sz w:val="24"/>
          <w:szCs w:val="24"/>
        </w:rPr>
      </w:pPr>
      <w:r w:rsidRPr="00ED3D00">
        <w:rPr>
          <w:rFonts w:ascii="Arial" w:hAnsi="Arial" w:cs="Arial"/>
          <w:b/>
          <w:bCs/>
          <w:sz w:val="24"/>
          <w:szCs w:val="24"/>
        </w:rPr>
        <w:t>1.1</w:t>
      </w:r>
      <w:r w:rsidRPr="00672797">
        <w:rPr>
          <w:rFonts w:ascii="Arial" w:hAnsi="Arial" w:cs="Arial"/>
          <w:sz w:val="24"/>
          <w:szCs w:val="24"/>
        </w:rPr>
        <w:t xml:space="preserve"> This standard lays down the nominal dimensions, weight and basic sectional properties of hot rolled and slit steel tee bars.</w:t>
      </w:r>
    </w:p>
    <w:p w14:paraId="517A7CA5" w14:textId="630C99A2" w:rsidR="007804DF" w:rsidRDefault="007804DF" w:rsidP="00ED3D00">
      <w:pPr>
        <w:spacing w:after="0" w:line="240" w:lineRule="auto"/>
        <w:jc w:val="both"/>
        <w:rPr>
          <w:rFonts w:ascii="Arial" w:hAnsi="Arial" w:cs="Arial"/>
          <w:sz w:val="24"/>
          <w:szCs w:val="24"/>
        </w:rPr>
      </w:pPr>
    </w:p>
    <w:p w14:paraId="4002F744" w14:textId="77777777" w:rsidR="00A8507D" w:rsidRPr="00AB5415" w:rsidRDefault="00A8507D" w:rsidP="00A8507D">
      <w:pPr>
        <w:spacing w:after="0" w:line="0" w:lineRule="atLeast"/>
        <w:rPr>
          <w:rFonts w:ascii="Arial" w:hAnsi="Arial" w:cs="Arial"/>
          <w:b/>
          <w:sz w:val="24"/>
          <w:szCs w:val="24"/>
        </w:rPr>
      </w:pPr>
      <w:r>
        <w:rPr>
          <w:rFonts w:ascii="Arial" w:hAnsi="Arial" w:cs="Arial"/>
          <w:b/>
          <w:sz w:val="24"/>
          <w:szCs w:val="24"/>
        </w:rPr>
        <w:t xml:space="preserve">2    </w:t>
      </w:r>
      <w:r w:rsidRPr="00AB5415">
        <w:rPr>
          <w:rFonts w:ascii="Arial" w:hAnsi="Arial" w:cs="Arial"/>
          <w:b/>
          <w:sz w:val="24"/>
          <w:szCs w:val="24"/>
        </w:rPr>
        <w:t>REFERENCES</w:t>
      </w:r>
    </w:p>
    <w:p w14:paraId="4CD4C4B8" w14:textId="77777777" w:rsidR="00A8507D" w:rsidRPr="00AB5415" w:rsidRDefault="00A8507D" w:rsidP="00A8507D">
      <w:pPr>
        <w:pStyle w:val="ListParagraph"/>
        <w:spacing w:after="0" w:line="0" w:lineRule="atLeast"/>
        <w:ind w:left="360"/>
        <w:rPr>
          <w:rFonts w:ascii="Arial" w:hAnsi="Arial" w:cs="Arial"/>
          <w:b/>
          <w:sz w:val="24"/>
          <w:szCs w:val="24"/>
        </w:rPr>
      </w:pPr>
    </w:p>
    <w:p w14:paraId="198BA40F" w14:textId="394EA8CB" w:rsidR="00A8507D" w:rsidRPr="008C1571" w:rsidRDefault="00A8507D" w:rsidP="008C1571">
      <w:pPr>
        <w:spacing w:after="0" w:line="0" w:lineRule="atLeast"/>
        <w:jc w:val="both"/>
        <w:rPr>
          <w:rFonts w:ascii="Arial" w:hAnsi="Arial" w:cs="Arial"/>
          <w:sz w:val="24"/>
          <w:szCs w:val="24"/>
        </w:rPr>
      </w:pPr>
      <w:r w:rsidRPr="008C1571">
        <w:rPr>
          <w:rFonts w:ascii="Arial" w:hAnsi="Arial" w:cs="Arial"/>
          <w:sz w:val="24"/>
          <w:szCs w:val="24"/>
        </w:rPr>
        <w:t>The standards listed below contain provisions, which</w:t>
      </w:r>
      <w:r w:rsidR="008C1571" w:rsidRPr="008C1571">
        <w:rPr>
          <w:rFonts w:ascii="Arial" w:hAnsi="Arial" w:cs="Arial"/>
          <w:sz w:val="24"/>
          <w:szCs w:val="24"/>
        </w:rPr>
        <w:t xml:space="preserve"> through reference in this text </w:t>
      </w:r>
      <w:r w:rsidRPr="008C1571">
        <w:rPr>
          <w:rFonts w:ascii="Arial" w:hAnsi="Arial" w:cs="Arial"/>
          <w:sz w:val="24"/>
          <w:szCs w:val="24"/>
        </w:rPr>
        <w:t>constitute provisions of this standard. At the time of publication, the editions indicated were valid. All standards are subject to revision and parties to agreement based on this standard are encouraged to investigate the possibility of applying the most recent editions of the standards indicated below:</w:t>
      </w:r>
    </w:p>
    <w:p w14:paraId="249F9F21" w14:textId="77777777" w:rsidR="00A8507D" w:rsidRPr="00AB5415" w:rsidRDefault="00A8507D" w:rsidP="00A8507D">
      <w:pPr>
        <w:pStyle w:val="ListParagraph"/>
        <w:spacing w:after="0" w:line="0" w:lineRule="atLeast"/>
        <w:ind w:left="360"/>
        <w:jc w:val="both"/>
        <w:rPr>
          <w:rFonts w:ascii="Arial" w:hAnsi="Arial" w:cs="Arial"/>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6469"/>
      </w:tblGrid>
      <w:tr w:rsidR="00A8507D" w14:paraId="193BC274" w14:textId="77777777" w:rsidTr="00AB45AF">
        <w:tc>
          <w:tcPr>
            <w:tcW w:w="2187" w:type="dxa"/>
          </w:tcPr>
          <w:p w14:paraId="6D8BFDCE" w14:textId="77777777" w:rsidR="00A8507D" w:rsidRDefault="00A8507D" w:rsidP="00A8507D">
            <w:pPr>
              <w:pStyle w:val="ListParagraph"/>
              <w:ind w:left="0"/>
              <w:jc w:val="center"/>
              <w:rPr>
                <w:rFonts w:ascii="Arial" w:hAnsi="Arial" w:cs="Arial"/>
                <w:sz w:val="24"/>
                <w:szCs w:val="24"/>
              </w:rPr>
            </w:pPr>
            <w:r w:rsidRPr="00B119C8">
              <w:rPr>
                <w:rFonts w:ascii="Arial" w:hAnsi="Arial" w:cs="Arial"/>
                <w:i/>
                <w:sz w:val="24"/>
                <w:szCs w:val="24"/>
              </w:rPr>
              <w:t>IS No</w:t>
            </w:r>
            <w:r>
              <w:rPr>
                <w:rFonts w:ascii="Arial" w:hAnsi="Arial" w:cs="Arial"/>
                <w:i/>
                <w:sz w:val="24"/>
                <w:szCs w:val="24"/>
              </w:rPr>
              <w:t>.</w:t>
            </w:r>
          </w:p>
        </w:tc>
        <w:tc>
          <w:tcPr>
            <w:tcW w:w="6469" w:type="dxa"/>
          </w:tcPr>
          <w:p w14:paraId="01791499" w14:textId="77777777" w:rsidR="00A8507D" w:rsidRDefault="00A8507D" w:rsidP="00A8507D">
            <w:pPr>
              <w:pStyle w:val="ListParagraph"/>
              <w:ind w:left="0"/>
              <w:jc w:val="center"/>
              <w:rPr>
                <w:rFonts w:ascii="Arial" w:hAnsi="Arial" w:cs="Arial"/>
                <w:i/>
                <w:sz w:val="24"/>
                <w:szCs w:val="24"/>
              </w:rPr>
            </w:pPr>
            <w:r w:rsidRPr="00B119C8">
              <w:rPr>
                <w:rFonts w:ascii="Arial" w:hAnsi="Arial" w:cs="Arial"/>
                <w:i/>
                <w:sz w:val="24"/>
                <w:szCs w:val="24"/>
              </w:rPr>
              <w:t>Title</w:t>
            </w:r>
          </w:p>
          <w:p w14:paraId="2E94B04A" w14:textId="77777777" w:rsidR="00664CA4" w:rsidRDefault="00664CA4" w:rsidP="00A8507D">
            <w:pPr>
              <w:pStyle w:val="ListParagraph"/>
              <w:ind w:left="0"/>
              <w:jc w:val="center"/>
              <w:rPr>
                <w:rFonts w:ascii="Arial" w:hAnsi="Arial" w:cs="Arial"/>
                <w:sz w:val="24"/>
                <w:szCs w:val="24"/>
              </w:rPr>
            </w:pPr>
          </w:p>
        </w:tc>
      </w:tr>
      <w:tr w:rsidR="00A8507D" w14:paraId="138A4011" w14:textId="77777777" w:rsidTr="00AB45AF">
        <w:tc>
          <w:tcPr>
            <w:tcW w:w="2187" w:type="dxa"/>
          </w:tcPr>
          <w:p w14:paraId="5C547B1A" w14:textId="70D47A02" w:rsidR="00A8507D" w:rsidRPr="002A58CF" w:rsidRDefault="002A58CF" w:rsidP="005E3D2E">
            <w:pPr>
              <w:pStyle w:val="ListParagraph"/>
              <w:ind w:left="0"/>
              <w:jc w:val="center"/>
              <w:rPr>
                <w:rFonts w:ascii="Arial" w:hAnsi="Arial" w:cs="Arial"/>
                <w:iCs/>
                <w:sz w:val="24"/>
                <w:szCs w:val="24"/>
              </w:rPr>
            </w:pPr>
            <w:r w:rsidRPr="002A58CF">
              <w:rPr>
                <w:rFonts w:ascii="Arial" w:hAnsi="Arial" w:cs="Arial"/>
                <w:iCs/>
                <w:sz w:val="24"/>
                <w:szCs w:val="24"/>
              </w:rPr>
              <w:t xml:space="preserve">IS </w:t>
            </w:r>
            <w:proofErr w:type="gramStart"/>
            <w:r w:rsidR="005E3D2E" w:rsidRPr="002A58CF">
              <w:rPr>
                <w:rFonts w:ascii="Arial" w:hAnsi="Arial" w:cs="Arial"/>
                <w:iCs/>
                <w:sz w:val="24"/>
                <w:szCs w:val="24"/>
              </w:rPr>
              <w:t>808 :</w:t>
            </w:r>
            <w:proofErr w:type="gramEnd"/>
            <w:r w:rsidR="005E3D2E" w:rsidRPr="002A58CF">
              <w:rPr>
                <w:rFonts w:ascii="Arial" w:hAnsi="Arial" w:cs="Arial"/>
                <w:iCs/>
                <w:sz w:val="24"/>
                <w:szCs w:val="24"/>
              </w:rPr>
              <w:t xml:space="preserve"> 2021</w:t>
            </w:r>
          </w:p>
        </w:tc>
        <w:tc>
          <w:tcPr>
            <w:tcW w:w="6469" w:type="dxa"/>
          </w:tcPr>
          <w:p w14:paraId="011F4C99" w14:textId="59149979" w:rsidR="00A8507D" w:rsidRPr="002A58CF" w:rsidRDefault="005E3D2E" w:rsidP="00A8507D">
            <w:pPr>
              <w:jc w:val="both"/>
              <w:rPr>
                <w:rFonts w:ascii="Arial" w:hAnsi="Arial" w:cs="Arial"/>
                <w:sz w:val="24"/>
                <w:szCs w:val="24"/>
              </w:rPr>
            </w:pPr>
            <w:r w:rsidRPr="002A58CF">
              <w:rPr>
                <w:rFonts w:ascii="Arial" w:hAnsi="Arial" w:cs="Arial"/>
                <w:sz w:val="24"/>
                <w:szCs w:val="24"/>
              </w:rPr>
              <w:t>Hot Rolled Steel Beam, Column, Channel and Angle Sections — Dimensions and Properties (</w:t>
            </w:r>
            <w:r w:rsidRPr="002A58CF">
              <w:rPr>
                <w:rFonts w:ascii="Arial" w:hAnsi="Arial" w:cs="Arial"/>
                <w:i/>
                <w:iCs/>
                <w:sz w:val="24"/>
                <w:szCs w:val="24"/>
              </w:rPr>
              <w:t>fourth revision</w:t>
            </w:r>
            <w:r w:rsidRPr="002A58CF">
              <w:rPr>
                <w:rFonts w:ascii="Arial" w:hAnsi="Arial" w:cs="Arial"/>
                <w:sz w:val="24"/>
                <w:szCs w:val="24"/>
              </w:rPr>
              <w:t>).</w:t>
            </w:r>
          </w:p>
          <w:p w14:paraId="30038ECE" w14:textId="77777777" w:rsidR="00A8507D" w:rsidRPr="002A58CF" w:rsidRDefault="00A8507D" w:rsidP="00A8507D">
            <w:pPr>
              <w:pStyle w:val="ListParagraph"/>
              <w:ind w:left="0"/>
              <w:jc w:val="center"/>
              <w:rPr>
                <w:rFonts w:ascii="Arial" w:hAnsi="Arial" w:cs="Arial"/>
                <w:i/>
                <w:sz w:val="24"/>
                <w:szCs w:val="24"/>
              </w:rPr>
            </w:pPr>
          </w:p>
        </w:tc>
      </w:tr>
      <w:tr w:rsidR="005E3D2E" w14:paraId="276166D5" w14:textId="77777777" w:rsidTr="00AB45AF">
        <w:tc>
          <w:tcPr>
            <w:tcW w:w="2187" w:type="dxa"/>
          </w:tcPr>
          <w:p w14:paraId="3C7FAC4D" w14:textId="22599916" w:rsidR="005E3D2E" w:rsidRPr="002A58CF" w:rsidRDefault="002A58CF" w:rsidP="00A8507D">
            <w:pPr>
              <w:pStyle w:val="ListParagraph"/>
              <w:ind w:left="0"/>
              <w:jc w:val="center"/>
              <w:rPr>
                <w:rFonts w:ascii="Arial" w:hAnsi="Arial" w:cs="Arial"/>
                <w:iCs/>
                <w:sz w:val="24"/>
                <w:szCs w:val="24"/>
              </w:rPr>
            </w:pPr>
            <w:r w:rsidRPr="002A58CF">
              <w:rPr>
                <w:rFonts w:ascii="Arial" w:hAnsi="Arial" w:cs="Arial"/>
                <w:iCs/>
                <w:sz w:val="24"/>
                <w:szCs w:val="24"/>
              </w:rPr>
              <w:t xml:space="preserve">IS </w:t>
            </w:r>
            <w:proofErr w:type="gramStart"/>
            <w:r w:rsidR="005E3D2E" w:rsidRPr="002A58CF">
              <w:rPr>
                <w:rFonts w:ascii="Arial" w:hAnsi="Arial" w:cs="Arial"/>
                <w:iCs/>
                <w:sz w:val="24"/>
                <w:szCs w:val="24"/>
              </w:rPr>
              <w:t>1852 :</w:t>
            </w:r>
            <w:proofErr w:type="gramEnd"/>
            <w:r w:rsidR="005E3D2E" w:rsidRPr="002A58CF">
              <w:rPr>
                <w:rFonts w:ascii="Arial" w:hAnsi="Arial" w:cs="Arial"/>
                <w:iCs/>
                <w:sz w:val="24"/>
                <w:szCs w:val="24"/>
              </w:rPr>
              <w:t xml:space="preserve"> 1985</w:t>
            </w:r>
          </w:p>
        </w:tc>
        <w:tc>
          <w:tcPr>
            <w:tcW w:w="6469" w:type="dxa"/>
          </w:tcPr>
          <w:p w14:paraId="0901DBFE" w14:textId="3919585F" w:rsidR="005E3D2E" w:rsidRPr="002A58CF" w:rsidRDefault="005E3D2E" w:rsidP="00A8507D">
            <w:pPr>
              <w:jc w:val="both"/>
              <w:rPr>
                <w:rFonts w:ascii="Arial" w:hAnsi="Arial" w:cs="Arial"/>
                <w:sz w:val="24"/>
                <w:szCs w:val="24"/>
              </w:rPr>
            </w:pPr>
            <w:r w:rsidRPr="002A58CF">
              <w:rPr>
                <w:rFonts w:ascii="Arial" w:hAnsi="Arial" w:cs="Arial"/>
                <w:sz w:val="24"/>
                <w:szCs w:val="24"/>
              </w:rPr>
              <w:t>Specification for rolling and cutting tolerances for hot - Rolled steel products (</w:t>
            </w:r>
            <w:r w:rsidRPr="002A58CF">
              <w:rPr>
                <w:rFonts w:ascii="Arial" w:hAnsi="Arial" w:cs="Arial"/>
                <w:i/>
                <w:iCs/>
                <w:sz w:val="24"/>
                <w:szCs w:val="24"/>
              </w:rPr>
              <w:t>fourth</w:t>
            </w:r>
            <w:r w:rsidRPr="002A58CF">
              <w:rPr>
                <w:rFonts w:ascii="Arial" w:hAnsi="Arial" w:cs="Arial"/>
                <w:sz w:val="24"/>
                <w:szCs w:val="24"/>
              </w:rPr>
              <w:t xml:space="preserve"> </w:t>
            </w:r>
            <w:r w:rsidRPr="002A58CF">
              <w:rPr>
                <w:rFonts w:ascii="Arial" w:hAnsi="Arial" w:cs="Arial"/>
                <w:i/>
                <w:iCs/>
                <w:sz w:val="24"/>
                <w:szCs w:val="24"/>
              </w:rPr>
              <w:t>revision</w:t>
            </w:r>
            <w:r w:rsidRPr="002A58CF">
              <w:rPr>
                <w:rFonts w:ascii="Arial" w:hAnsi="Arial" w:cs="Arial"/>
                <w:sz w:val="24"/>
                <w:szCs w:val="24"/>
              </w:rPr>
              <w:t>)</w:t>
            </w:r>
          </w:p>
        </w:tc>
      </w:tr>
      <w:tr w:rsidR="002A58CF" w14:paraId="5212E61B" w14:textId="77777777" w:rsidTr="00AB45AF">
        <w:tc>
          <w:tcPr>
            <w:tcW w:w="2187" w:type="dxa"/>
          </w:tcPr>
          <w:p w14:paraId="097F3E52" w14:textId="6252AC4B" w:rsidR="002A58CF" w:rsidRPr="002A58CF" w:rsidRDefault="002A58CF" w:rsidP="00A8507D">
            <w:pPr>
              <w:pStyle w:val="ListParagraph"/>
              <w:ind w:left="0"/>
              <w:jc w:val="center"/>
              <w:rPr>
                <w:rFonts w:ascii="Arial" w:hAnsi="Arial" w:cs="Arial"/>
                <w:iCs/>
                <w:sz w:val="24"/>
                <w:szCs w:val="24"/>
              </w:rPr>
            </w:pPr>
            <w:r w:rsidRPr="002A58CF">
              <w:rPr>
                <w:rFonts w:ascii="Arial" w:hAnsi="Arial" w:cs="Arial"/>
                <w:iCs/>
                <w:sz w:val="24"/>
                <w:szCs w:val="24"/>
              </w:rPr>
              <w:t xml:space="preserve">IS </w:t>
            </w:r>
            <w:proofErr w:type="gramStart"/>
            <w:r w:rsidRPr="002A58CF">
              <w:rPr>
                <w:rFonts w:ascii="Arial" w:hAnsi="Arial" w:cs="Arial"/>
                <w:iCs/>
                <w:sz w:val="24"/>
                <w:szCs w:val="24"/>
              </w:rPr>
              <w:t>2062 :</w:t>
            </w:r>
            <w:proofErr w:type="gramEnd"/>
            <w:r w:rsidRPr="002A58CF">
              <w:rPr>
                <w:rFonts w:ascii="Arial" w:hAnsi="Arial" w:cs="Arial"/>
                <w:iCs/>
                <w:sz w:val="24"/>
                <w:szCs w:val="24"/>
              </w:rPr>
              <w:t xml:space="preserve"> 2011</w:t>
            </w:r>
          </w:p>
        </w:tc>
        <w:tc>
          <w:tcPr>
            <w:tcW w:w="6469" w:type="dxa"/>
          </w:tcPr>
          <w:p w14:paraId="71868E6D" w14:textId="7FBA9EC7" w:rsidR="002A58CF" w:rsidRPr="002A58CF" w:rsidRDefault="002A58CF" w:rsidP="00A8507D">
            <w:pPr>
              <w:jc w:val="both"/>
              <w:rPr>
                <w:rFonts w:ascii="Arial" w:hAnsi="Arial" w:cs="Arial"/>
                <w:sz w:val="24"/>
                <w:szCs w:val="24"/>
              </w:rPr>
            </w:pPr>
            <w:r w:rsidRPr="002A58CF">
              <w:rPr>
                <w:rFonts w:ascii="Arial" w:hAnsi="Arial" w:cs="Arial"/>
                <w:sz w:val="24"/>
                <w:szCs w:val="24"/>
                <w:shd w:val="clear" w:color="auto" w:fill="FFFFFF"/>
              </w:rPr>
              <w:t>Hot rolled medium and high tensile structural steel - Specification (</w:t>
            </w:r>
            <w:r w:rsidRPr="002A58CF">
              <w:rPr>
                <w:rFonts w:ascii="Arial" w:hAnsi="Arial" w:cs="Arial"/>
                <w:i/>
                <w:iCs/>
                <w:sz w:val="24"/>
                <w:szCs w:val="24"/>
                <w:shd w:val="clear" w:color="auto" w:fill="FFFFFF"/>
              </w:rPr>
              <w:t>Seventh Revision</w:t>
            </w:r>
            <w:r w:rsidRPr="002A58CF">
              <w:rPr>
                <w:rFonts w:ascii="Arial" w:hAnsi="Arial" w:cs="Arial"/>
                <w:sz w:val="24"/>
                <w:szCs w:val="24"/>
                <w:shd w:val="clear" w:color="auto" w:fill="FFFFFF"/>
              </w:rPr>
              <w:t>)</w:t>
            </w:r>
          </w:p>
        </w:tc>
      </w:tr>
    </w:tbl>
    <w:p w14:paraId="00CC7DCE" w14:textId="77777777" w:rsidR="00A8507D" w:rsidRPr="00672797" w:rsidRDefault="00A8507D" w:rsidP="00ED3D00">
      <w:pPr>
        <w:spacing w:after="0" w:line="240" w:lineRule="auto"/>
        <w:jc w:val="both"/>
        <w:rPr>
          <w:rFonts w:ascii="Arial" w:hAnsi="Arial" w:cs="Arial"/>
          <w:sz w:val="24"/>
          <w:szCs w:val="24"/>
        </w:rPr>
      </w:pPr>
    </w:p>
    <w:p w14:paraId="756ED7EE" w14:textId="632BBA3C" w:rsidR="007804DF" w:rsidRDefault="00134A33" w:rsidP="00ED3D00">
      <w:pPr>
        <w:spacing w:after="0" w:line="240" w:lineRule="auto"/>
        <w:jc w:val="both"/>
        <w:rPr>
          <w:rFonts w:ascii="Arial" w:hAnsi="Arial" w:cs="Arial"/>
          <w:b/>
          <w:bCs/>
          <w:sz w:val="24"/>
          <w:szCs w:val="24"/>
        </w:rPr>
      </w:pPr>
      <w:r>
        <w:rPr>
          <w:rFonts w:ascii="Arial" w:hAnsi="Arial" w:cs="Arial"/>
          <w:b/>
          <w:bCs/>
          <w:sz w:val="24"/>
          <w:szCs w:val="24"/>
        </w:rPr>
        <w:t>3</w:t>
      </w:r>
      <w:r w:rsidR="007804DF" w:rsidRPr="00ED3D00">
        <w:rPr>
          <w:rFonts w:ascii="Arial" w:hAnsi="Arial" w:cs="Arial"/>
          <w:b/>
          <w:bCs/>
          <w:sz w:val="24"/>
          <w:szCs w:val="24"/>
        </w:rPr>
        <w:t xml:space="preserve"> </w:t>
      </w:r>
      <w:r w:rsidR="00ED3D00">
        <w:rPr>
          <w:rFonts w:ascii="Arial" w:hAnsi="Arial" w:cs="Arial"/>
          <w:b/>
          <w:bCs/>
          <w:sz w:val="24"/>
          <w:szCs w:val="24"/>
        </w:rPr>
        <w:t xml:space="preserve">   </w:t>
      </w:r>
      <w:proofErr w:type="gramStart"/>
      <w:r w:rsidR="005F6D3D">
        <w:rPr>
          <w:rFonts w:ascii="Arial" w:hAnsi="Arial" w:cs="Arial"/>
          <w:b/>
          <w:bCs/>
          <w:sz w:val="24"/>
          <w:szCs w:val="24"/>
        </w:rPr>
        <w:t>TERMINOLOGY</w:t>
      </w:r>
      <w:proofErr w:type="gramEnd"/>
    </w:p>
    <w:p w14:paraId="52866B01" w14:textId="77777777" w:rsidR="005768BF" w:rsidRPr="00ED3D00" w:rsidRDefault="005768BF" w:rsidP="00ED3D00">
      <w:pPr>
        <w:spacing w:after="0" w:line="240" w:lineRule="auto"/>
        <w:jc w:val="both"/>
        <w:rPr>
          <w:rFonts w:ascii="Arial" w:hAnsi="Arial" w:cs="Arial"/>
          <w:b/>
          <w:bCs/>
          <w:sz w:val="24"/>
          <w:szCs w:val="24"/>
        </w:rPr>
      </w:pPr>
    </w:p>
    <w:p w14:paraId="2F1BA49A" w14:textId="0E867C14" w:rsidR="005768BF" w:rsidRDefault="005768BF" w:rsidP="005768BF">
      <w:pPr>
        <w:spacing w:after="0" w:line="240" w:lineRule="auto"/>
        <w:jc w:val="both"/>
        <w:rPr>
          <w:rFonts w:ascii="Arial" w:hAnsi="Arial" w:cs="Arial"/>
          <w:sz w:val="24"/>
          <w:szCs w:val="24"/>
        </w:rPr>
      </w:pPr>
      <w:r w:rsidRPr="002A58CF">
        <w:rPr>
          <w:rFonts w:ascii="Arial" w:hAnsi="Arial" w:cs="Arial"/>
          <w:sz w:val="24"/>
          <w:szCs w:val="24"/>
        </w:rPr>
        <w:t xml:space="preserve">For the purpose of this standard, the definitions </w:t>
      </w:r>
      <w:r w:rsidR="003E34FB" w:rsidRPr="002A58CF">
        <w:rPr>
          <w:rFonts w:ascii="Arial" w:hAnsi="Arial" w:cs="Arial"/>
          <w:sz w:val="24"/>
          <w:szCs w:val="24"/>
        </w:rPr>
        <w:t>given in IS 2062</w:t>
      </w:r>
      <w:r w:rsidRPr="002A58CF">
        <w:rPr>
          <w:rFonts w:ascii="Arial" w:hAnsi="Arial" w:cs="Arial"/>
          <w:sz w:val="24"/>
          <w:szCs w:val="24"/>
        </w:rPr>
        <w:t xml:space="preserve"> and the following shall apply.</w:t>
      </w:r>
    </w:p>
    <w:p w14:paraId="3B0CEA99" w14:textId="7990C7FF" w:rsidR="007804DF" w:rsidRPr="00672797" w:rsidRDefault="007804DF" w:rsidP="00ED3D00">
      <w:pPr>
        <w:spacing w:after="0" w:line="240" w:lineRule="auto"/>
        <w:jc w:val="both"/>
        <w:rPr>
          <w:rFonts w:ascii="Arial" w:hAnsi="Arial" w:cs="Arial"/>
          <w:sz w:val="24"/>
          <w:szCs w:val="24"/>
        </w:rPr>
      </w:pPr>
    </w:p>
    <w:p w14:paraId="4255685D" w14:textId="08903C8E" w:rsidR="007804DF" w:rsidRPr="00672797" w:rsidRDefault="00134A33" w:rsidP="00ED3D00">
      <w:pPr>
        <w:spacing w:after="0" w:line="240" w:lineRule="auto"/>
        <w:jc w:val="both"/>
        <w:rPr>
          <w:rFonts w:ascii="Arial" w:hAnsi="Arial" w:cs="Arial"/>
          <w:sz w:val="24"/>
          <w:szCs w:val="24"/>
        </w:rPr>
      </w:pPr>
      <w:r>
        <w:rPr>
          <w:rFonts w:ascii="Arial" w:hAnsi="Arial" w:cs="Arial"/>
          <w:b/>
          <w:bCs/>
          <w:sz w:val="24"/>
          <w:szCs w:val="24"/>
        </w:rPr>
        <w:t>3</w:t>
      </w:r>
      <w:r w:rsidR="007804DF" w:rsidRPr="00ED3D00">
        <w:rPr>
          <w:rFonts w:ascii="Arial" w:hAnsi="Arial" w:cs="Arial"/>
          <w:b/>
          <w:bCs/>
          <w:sz w:val="24"/>
          <w:szCs w:val="24"/>
        </w:rPr>
        <w:t>.1 Y-Y Axis –</w:t>
      </w:r>
      <w:r w:rsidR="007804DF" w:rsidRPr="00672797">
        <w:rPr>
          <w:rFonts w:ascii="Arial" w:hAnsi="Arial" w:cs="Arial"/>
          <w:sz w:val="24"/>
          <w:szCs w:val="24"/>
        </w:rPr>
        <w:t xml:space="preserve"> A line passing through the centre of gravity of the profile of the section, parallel to the axis of the web of the section.</w:t>
      </w:r>
    </w:p>
    <w:p w14:paraId="1C312725" w14:textId="24B77203" w:rsidR="007804DF" w:rsidRPr="00672797" w:rsidRDefault="007804DF" w:rsidP="00ED3D00">
      <w:pPr>
        <w:spacing w:after="0" w:line="240" w:lineRule="auto"/>
        <w:jc w:val="both"/>
        <w:rPr>
          <w:rFonts w:ascii="Arial" w:hAnsi="Arial" w:cs="Arial"/>
          <w:sz w:val="24"/>
          <w:szCs w:val="24"/>
        </w:rPr>
      </w:pPr>
    </w:p>
    <w:p w14:paraId="2C9DA014" w14:textId="06BBCFF9" w:rsidR="007804DF" w:rsidRPr="00672797" w:rsidRDefault="00134A33" w:rsidP="00ED3D00">
      <w:pPr>
        <w:spacing w:after="0" w:line="240" w:lineRule="auto"/>
        <w:jc w:val="both"/>
        <w:rPr>
          <w:rFonts w:ascii="Arial" w:hAnsi="Arial" w:cs="Arial"/>
          <w:sz w:val="24"/>
          <w:szCs w:val="24"/>
        </w:rPr>
      </w:pPr>
      <w:r>
        <w:rPr>
          <w:rFonts w:ascii="Arial" w:hAnsi="Arial" w:cs="Arial"/>
          <w:b/>
          <w:bCs/>
          <w:sz w:val="24"/>
          <w:szCs w:val="24"/>
        </w:rPr>
        <w:t>3</w:t>
      </w:r>
      <w:r w:rsidR="009A7AE6">
        <w:rPr>
          <w:rFonts w:ascii="Arial" w:hAnsi="Arial" w:cs="Arial"/>
          <w:b/>
          <w:bCs/>
          <w:sz w:val="24"/>
          <w:szCs w:val="24"/>
        </w:rPr>
        <w:t>.2 Z</w:t>
      </w:r>
      <w:r w:rsidR="007804DF" w:rsidRPr="00ED3D00">
        <w:rPr>
          <w:rFonts w:ascii="Arial" w:hAnsi="Arial" w:cs="Arial"/>
          <w:b/>
          <w:bCs/>
          <w:sz w:val="24"/>
          <w:szCs w:val="24"/>
        </w:rPr>
        <w:t>-</w:t>
      </w:r>
      <w:r w:rsidR="009A7AE6">
        <w:rPr>
          <w:rFonts w:ascii="Arial" w:hAnsi="Arial" w:cs="Arial"/>
          <w:b/>
          <w:bCs/>
          <w:sz w:val="24"/>
          <w:szCs w:val="24"/>
        </w:rPr>
        <w:t>Z</w:t>
      </w:r>
      <w:r w:rsidR="007804DF" w:rsidRPr="00ED3D00">
        <w:rPr>
          <w:rFonts w:ascii="Arial" w:hAnsi="Arial" w:cs="Arial"/>
          <w:b/>
          <w:bCs/>
          <w:sz w:val="24"/>
          <w:szCs w:val="24"/>
        </w:rPr>
        <w:t xml:space="preserve"> Axis –</w:t>
      </w:r>
      <w:r w:rsidR="007804DF" w:rsidRPr="00672797">
        <w:rPr>
          <w:rFonts w:ascii="Arial" w:hAnsi="Arial" w:cs="Arial"/>
          <w:sz w:val="24"/>
          <w:szCs w:val="24"/>
        </w:rPr>
        <w:t xml:space="preserve"> A line passing through the centre of gravity of the profile of the section and at right angles to the Y-Y axis.</w:t>
      </w:r>
    </w:p>
    <w:p w14:paraId="2E4D62B5" w14:textId="69D08248" w:rsidR="007804DF" w:rsidRDefault="007804DF" w:rsidP="00ED3D00">
      <w:pPr>
        <w:spacing w:after="0" w:line="240" w:lineRule="auto"/>
        <w:jc w:val="both"/>
        <w:rPr>
          <w:rFonts w:ascii="Arial" w:hAnsi="Arial" w:cs="Arial"/>
          <w:sz w:val="24"/>
          <w:szCs w:val="24"/>
        </w:rPr>
      </w:pPr>
    </w:p>
    <w:p w14:paraId="7F22FDC3" w14:textId="121FCDFF" w:rsidR="007804DF" w:rsidRPr="00ED3D00" w:rsidRDefault="00134A33" w:rsidP="00ED3D00">
      <w:pPr>
        <w:spacing w:after="0" w:line="240" w:lineRule="auto"/>
        <w:jc w:val="both"/>
        <w:rPr>
          <w:rFonts w:ascii="Arial" w:hAnsi="Arial" w:cs="Arial"/>
          <w:b/>
          <w:bCs/>
          <w:sz w:val="24"/>
          <w:szCs w:val="24"/>
        </w:rPr>
      </w:pPr>
      <w:r>
        <w:rPr>
          <w:rFonts w:ascii="Arial" w:hAnsi="Arial" w:cs="Arial"/>
          <w:b/>
          <w:bCs/>
          <w:sz w:val="24"/>
          <w:szCs w:val="24"/>
        </w:rPr>
        <w:t>4</w:t>
      </w:r>
      <w:r w:rsidR="007804DF" w:rsidRPr="00ED3D00">
        <w:rPr>
          <w:rFonts w:ascii="Arial" w:hAnsi="Arial" w:cs="Arial"/>
          <w:b/>
          <w:bCs/>
          <w:sz w:val="24"/>
          <w:szCs w:val="24"/>
        </w:rPr>
        <w:t xml:space="preserve"> </w:t>
      </w:r>
      <w:r w:rsidR="00ED3D00">
        <w:rPr>
          <w:rFonts w:ascii="Arial" w:hAnsi="Arial" w:cs="Arial"/>
          <w:b/>
          <w:bCs/>
          <w:sz w:val="24"/>
          <w:szCs w:val="24"/>
        </w:rPr>
        <w:t xml:space="preserve">   </w:t>
      </w:r>
      <w:r w:rsidR="007804DF" w:rsidRPr="00ED3D00">
        <w:rPr>
          <w:rFonts w:ascii="Arial" w:hAnsi="Arial" w:cs="Arial"/>
          <w:b/>
          <w:bCs/>
          <w:sz w:val="24"/>
          <w:szCs w:val="24"/>
        </w:rPr>
        <w:t xml:space="preserve">SYMBOLS </w:t>
      </w:r>
    </w:p>
    <w:p w14:paraId="337E2363" w14:textId="092053B3" w:rsidR="007804DF" w:rsidRPr="00672797" w:rsidRDefault="007804DF" w:rsidP="00ED3D00">
      <w:pPr>
        <w:spacing w:after="0" w:line="240" w:lineRule="auto"/>
        <w:jc w:val="both"/>
        <w:rPr>
          <w:rFonts w:ascii="Arial" w:hAnsi="Arial" w:cs="Arial"/>
          <w:sz w:val="24"/>
          <w:szCs w:val="24"/>
        </w:rPr>
      </w:pPr>
    </w:p>
    <w:p w14:paraId="3837BF7D" w14:textId="5AD9FFC6" w:rsidR="007804DF" w:rsidRPr="00672797" w:rsidRDefault="00134A33" w:rsidP="00ED3D00">
      <w:pPr>
        <w:spacing w:after="0" w:line="240" w:lineRule="auto"/>
        <w:jc w:val="both"/>
        <w:rPr>
          <w:rFonts w:ascii="Arial" w:hAnsi="Arial" w:cs="Arial"/>
          <w:sz w:val="24"/>
          <w:szCs w:val="24"/>
        </w:rPr>
      </w:pPr>
      <w:r>
        <w:rPr>
          <w:rFonts w:ascii="Arial" w:hAnsi="Arial" w:cs="Arial"/>
          <w:b/>
          <w:bCs/>
          <w:sz w:val="24"/>
          <w:szCs w:val="24"/>
        </w:rPr>
        <w:t>4</w:t>
      </w:r>
      <w:r w:rsidR="007804DF" w:rsidRPr="00ED3D00">
        <w:rPr>
          <w:rFonts w:ascii="Arial" w:hAnsi="Arial" w:cs="Arial"/>
          <w:b/>
          <w:bCs/>
          <w:sz w:val="24"/>
          <w:szCs w:val="24"/>
        </w:rPr>
        <w:t>.1</w:t>
      </w:r>
      <w:r w:rsidR="007804DF" w:rsidRPr="00672797">
        <w:rPr>
          <w:rFonts w:ascii="Arial" w:hAnsi="Arial" w:cs="Arial"/>
          <w:sz w:val="24"/>
          <w:szCs w:val="24"/>
        </w:rPr>
        <w:t xml:space="preserve"> Letter symbols used in this standard have been indi</w:t>
      </w:r>
      <w:r w:rsidR="00FB6E30">
        <w:rPr>
          <w:rFonts w:ascii="Arial" w:hAnsi="Arial" w:cs="Arial"/>
          <w:sz w:val="24"/>
          <w:szCs w:val="24"/>
        </w:rPr>
        <w:t>cated in fig.1, fig.2 and T</w:t>
      </w:r>
      <w:r w:rsidR="00AF0F3C">
        <w:rPr>
          <w:rFonts w:ascii="Arial" w:hAnsi="Arial" w:cs="Arial"/>
          <w:sz w:val="24"/>
          <w:szCs w:val="24"/>
        </w:rPr>
        <w:t xml:space="preserve">able </w:t>
      </w:r>
      <w:r w:rsidR="007804DF" w:rsidRPr="00672797">
        <w:rPr>
          <w:rFonts w:ascii="Arial" w:hAnsi="Arial" w:cs="Arial"/>
          <w:sz w:val="24"/>
          <w:szCs w:val="24"/>
        </w:rPr>
        <w:t>1</w:t>
      </w:r>
      <w:r w:rsidR="00ED3D00">
        <w:rPr>
          <w:rFonts w:ascii="Arial" w:hAnsi="Arial" w:cs="Arial"/>
          <w:sz w:val="24"/>
          <w:szCs w:val="24"/>
        </w:rPr>
        <w:t xml:space="preserve">.  </w:t>
      </w:r>
      <w:r w:rsidR="007804DF" w:rsidRPr="00672797">
        <w:rPr>
          <w:rFonts w:ascii="Arial" w:hAnsi="Arial" w:cs="Arial"/>
          <w:sz w:val="24"/>
          <w:szCs w:val="24"/>
        </w:rPr>
        <w:t>Other letter symbols used in the standard have the meaning indicated against each as given below:</w:t>
      </w:r>
    </w:p>
    <w:p w14:paraId="7D210E7C" w14:textId="78359704" w:rsidR="007804DF" w:rsidRPr="00672797" w:rsidRDefault="007804DF" w:rsidP="00ED3D00">
      <w:pPr>
        <w:spacing w:after="0" w:line="240" w:lineRule="auto"/>
        <w:jc w:val="both"/>
        <w:rPr>
          <w:rFonts w:ascii="Arial" w:hAnsi="Arial" w:cs="Arial"/>
          <w:sz w:val="24"/>
          <w:szCs w:val="24"/>
        </w:rPr>
      </w:pPr>
    </w:p>
    <w:p w14:paraId="3AEF6AEA" w14:textId="2B90F9D7" w:rsidR="007804DF" w:rsidRPr="00672797" w:rsidRDefault="007804DF" w:rsidP="00FB6E30">
      <w:pPr>
        <w:spacing w:after="0" w:line="240" w:lineRule="auto"/>
        <w:ind w:firstLine="720"/>
        <w:jc w:val="both"/>
        <w:rPr>
          <w:rFonts w:ascii="Arial" w:eastAsiaTheme="minorEastAsia" w:hAnsi="Arial" w:cs="Arial"/>
          <w:sz w:val="24"/>
          <w:szCs w:val="24"/>
        </w:rPr>
      </w:pPr>
      <m:oMath>
        <m:r>
          <w:rPr>
            <w:rFonts w:ascii="Cambria Math" w:hAnsi="Cambria Math" w:cs="Arial"/>
            <w:sz w:val="24"/>
            <w:szCs w:val="24"/>
          </w:rPr>
          <m:t>a=</m:t>
        </m:r>
      </m:oMath>
      <w:r w:rsidRPr="00672797">
        <w:rPr>
          <w:rFonts w:ascii="Arial" w:eastAsiaTheme="minorEastAsia" w:hAnsi="Arial" w:cs="Arial"/>
          <w:sz w:val="24"/>
          <w:szCs w:val="24"/>
        </w:rPr>
        <w:t xml:space="preserve"> Sectional area i</w:t>
      </w:r>
      <w:r w:rsidR="00E22F48">
        <w:rPr>
          <w:rFonts w:ascii="Arial" w:eastAsiaTheme="minorEastAsia" w:hAnsi="Arial" w:cs="Arial"/>
          <w:sz w:val="24"/>
          <w:szCs w:val="24"/>
        </w:rPr>
        <w:t>n</w:t>
      </w:r>
      <w:r w:rsidRPr="00672797">
        <w:rPr>
          <w:rFonts w:ascii="Arial" w:eastAsiaTheme="minorEastAsia" w:hAnsi="Arial" w:cs="Arial"/>
          <w:sz w:val="24"/>
          <w:szCs w:val="24"/>
        </w:rPr>
        <w:t xml:space="preserve"> </w:t>
      </w:r>
      <w:proofErr w:type="spellStart"/>
      <w:r w:rsidRPr="00672797">
        <w:rPr>
          <w:rFonts w:ascii="Arial" w:eastAsiaTheme="minorEastAsia" w:hAnsi="Arial" w:cs="Arial"/>
          <w:sz w:val="24"/>
          <w:szCs w:val="24"/>
        </w:rPr>
        <w:t>sq</w:t>
      </w:r>
      <w:proofErr w:type="spellEnd"/>
      <w:r w:rsidRPr="00672797">
        <w:rPr>
          <w:rFonts w:ascii="Arial" w:eastAsiaTheme="minorEastAsia" w:hAnsi="Arial" w:cs="Arial"/>
          <w:sz w:val="24"/>
          <w:szCs w:val="24"/>
        </w:rPr>
        <w:t xml:space="preserve"> </w:t>
      </w:r>
      <w:r w:rsidR="00E22F48">
        <w:rPr>
          <w:rFonts w:ascii="Arial" w:eastAsiaTheme="minorEastAsia" w:hAnsi="Arial" w:cs="Arial"/>
          <w:sz w:val="24"/>
          <w:szCs w:val="24"/>
        </w:rPr>
        <w:t>m</w:t>
      </w:r>
      <w:r w:rsidRPr="00672797">
        <w:rPr>
          <w:rFonts w:ascii="Arial" w:eastAsiaTheme="minorEastAsia" w:hAnsi="Arial" w:cs="Arial"/>
          <w:sz w:val="24"/>
          <w:szCs w:val="24"/>
        </w:rPr>
        <w:t>m</w:t>
      </w:r>
    </w:p>
    <w:p w14:paraId="5643B732" w14:textId="4E8E9B1A" w:rsidR="007804DF" w:rsidRPr="00672797" w:rsidRDefault="007804DF" w:rsidP="00ED3D00">
      <w:pPr>
        <w:spacing w:after="0" w:line="240" w:lineRule="auto"/>
        <w:ind w:left="720"/>
        <w:jc w:val="both"/>
        <w:rPr>
          <w:rFonts w:ascii="Arial" w:eastAsiaTheme="minorEastAsia" w:hAnsi="Arial" w:cs="Arial"/>
          <w:sz w:val="24"/>
          <w:szCs w:val="24"/>
        </w:rPr>
      </w:pPr>
      <m:oMath>
        <m:r>
          <w:rPr>
            <w:rFonts w:ascii="Cambria Math" w:hAnsi="Cambria Math" w:cs="Arial"/>
            <w:sz w:val="24"/>
            <w:szCs w:val="24"/>
          </w:rPr>
          <m:t>w=</m:t>
        </m:r>
      </m:oMath>
      <w:r w:rsidRPr="00672797">
        <w:rPr>
          <w:rFonts w:ascii="Arial" w:eastAsiaTheme="minorEastAsia" w:hAnsi="Arial" w:cs="Arial"/>
          <w:sz w:val="24"/>
          <w:szCs w:val="24"/>
        </w:rPr>
        <w:t xml:space="preserve"> Calculated weight in kg/m </w:t>
      </w:r>
      <m:oMath>
        <m:r>
          <w:rPr>
            <w:rFonts w:ascii="Cambria Math" w:eastAsiaTheme="minorEastAsia" w:hAnsi="Cambria Math" w:cs="Arial"/>
            <w:sz w:val="24"/>
            <w:szCs w:val="24"/>
          </w:rPr>
          <m:t>=(0.75 a)</m:t>
        </m:r>
      </m:oMath>
    </w:p>
    <w:p w14:paraId="2DEE8A80" w14:textId="6C1C7663" w:rsidR="007804DF" w:rsidRPr="00672797" w:rsidRDefault="0049486E" w:rsidP="00ED3D00">
      <w:pPr>
        <w:spacing w:after="0" w:line="240" w:lineRule="auto"/>
        <w:ind w:left="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zz</m:t>
            </m:r>
          </m:sub>
        </m:sSub>
        <m:r>
          <w:rPr>
            <w:rFonts w:ascii="Cambria Math" w:hAnsi="Cambria Math" w:cs="Arial"/>
            <w:sz w:val="24"/>
            <w:szCs w:val="24"/>
          </w:rPr>
          <m:t>=</m:t>
        </m:r>
      </m:oMath>
      <w:r w:rsidR="00370F33" w:rsidRPr="00672797">
        <w:rPr>
          <w:rFonts w:ascii="Arial" w:eastAsiaTheme="minorEastAsia" w:hAnsi="Arial" w:cs="Arial"/>
          <w:sz w:val="24"/>
          <w:szCs w:val="24"/>
        </w:rPr>
        <w:t xml:space="preserve"> Distance of centre of gravity from top of flange</w:t>
      </w:r>
    </w:p>
    <w:p w14:paraId="2F0796EF" w14:textId="435879B8" w:rsidR="00370F33" w:rsidRPr="00672797" w:rsidRDefault="0049486E" w:rsidP="00ED3D00">
      <w:pPr>
        <w:spacing w:after="0" w:line="240" w:lineRule="auto"/>
        <w:ind w:left="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zz</m:t>
            </m:r>
          </m:sub>
        </m:sSub>
        <m:r>
          <w:rPr>
            <w:rFonts w:ascii="Cambria Math" w:hAnsi="Cambria Math" w:cs="Arial"/>
            <w:sz w:val="24"/>
            <w:szCs w:val="24"/>
          </w:rPr>
          <m:t>=</m:t>
        </m:r>
      </m:oMath>
      <w:r w:rsidR="00370F33" w:rsidRPr="00672797">
        <w:rPr>
          <w:rFonts w:ascii="Arial" w:eastAsiaTheme="minorEastAsia" w:hAnsi="Arial" w:cs="Arial"/>
          <w:sz w:val="24"/>
          <w:szCs w:val="24"/>
        </w:rPr>
        <w:t xml:space="preserve">  Moment of inertia about the </w:t>
      </w:r>
      <w:r w:rsidR="00F9052F">
        <w:rPr>
          <w:rFonts w:ascii="Arial" w:eastAsiaTheme="minorEastAsia" w:hAnsi="Arial" w:cs="Arial"/>
          <w:sz w:val="24"/>
          <w:szCs w:val="24"/>
        </w:rPr>
        <w:t>Z</w:t>
      </w:r>
      <w:r w:rsidR="00370F33" w:rsidRPr="00672797">
        <w:rPr>
          <w:rFonts w:ascii="Arial" w:eastAsiaTheme="minorEastAsia" w:hAnsi="Arial" w:cs="Arial"/>
          <w:sz w:val="24"/>
          <w:szCs w:val="24"/>
        </w:rPr>
        <w:t>-</w:t>
      </w:r>
      <w:r w:rsidR="00F9052F">
        <w:rPr>
          <w:rFonts w:ascii="Arial" w:eastAsiaTheme="minorEastAsia" w:hAnsi="Arial" w:cs="Arial"/>
          <w:sz w:val="24"/>
          <w:szCs w:val="24"/>
        </w:rPr>
        <w:t>Z</w:t>
      </w:r>
      <w:r w:rsidR="00370F33" w:rsidRPr="00672797">
        <w:rPr>
          <w:rFonts w:ascii="Arial" w:eastAsiaTheme="minorEastAsia" w:hAnsi="Arial" w:cs="Arial"/>
          <w:sz w:val="24"/>
          <w:szCs w:val="24"/>
        </w:rPr>
        <w:t xml:space="preserve"> axis</w:t>
      </w:r>
    </w:p>
    <w:p w14:paraId="6828F222" w14:textId="7F81EB91" w:rsidR="00370F33" w:rsidRPr="00672797" w:rsidRDefault="0049486E" w:rsidP="00ED3D00">
      <w:pPr>
        <w:spacing w:after="0" w:line="240" w:lineRule="auto"/>
        <w:ind w:left="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yy</m:t>
            </m:r>
          </m:sub>
        </m:sSub>
        <m:r>
          <w:rPr>
            <w:rFonts w:ascii="Cambria Math" w:hAnsi="Cambria Math" w:cs="Arial"/>
            <w:sz w:val="24"/>
            <w:szCs w:val="24"/>
          </w:rPr>
          <m:t>=</m:t>
        </m:r>
      </m:oMath>
      <w:r w:rsidR="00370F33" w:rsidRPr="00672797">
        <w:rPr>
          <w:rFonts w:ascii="Arial" w:eastAsiaTheme="minorEastAsia" w:hAnsi="Arial" w:cs="Arial"/>
          <w:sz w:val="24"/>
          <w:szCs w:val="24"/>
        </w:rPr>
        <w:t xml:space="preserve">  Moment of inertia about the Y-Y axis</w:t>
      </w:r>
    </w:p>
    <w:p w14:paraId="36370353" w14:textId="73DABFAB" w:rsidR="00370F33" w:rsidRPr="00672797" w:rsidRDefault="0049486E" w:rsidP="00ED3D00">
      <w:pPr>
        <w:spacing w:after="0" w:line="240" w:lineRule="auto"/>
        <w:ind w:left="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zz</m:t>
            </m:r>
          </m:sub>
        </m:sSub>
        <m:r>
          <w:rPr>
            <w:rFonts w:ascii="Cambria Math" w:hAnsi="Cambria Math" w:cs="Arial"/>
            <w:sz w:val="24"/>
            <w:szCs w:val="24"/>
          </w:rPr>
          <m:t>=</m:t>
        </m:r>
      </m:oMath>
      <w:r w:rsidR="00370F33" w:rsidRPr="00672797">
        <w:rPr>
          <w:rFonts w:ascii="Arial" w:eastAsiaTheme="minorEastAsia" w:hAnsi="Arial" w:cs="Arial"/>
          <w:sz w:val="24"/>
          <w:szCs w:val="24"/>
        </w:rPr>
        <w:t xml:space="preserve">  Distance of extreme fibre from the </w:t>
      </w:r>
      <w:r w:rsidR="001A03B2">
        <w:rPr>
          <w:rFonts w:ascii="Arial" w:eastAsiaTheme="minorEastAsia" w:hAnsi="Arial" w:cs="Arial"/>
          <w:sz w:val="24"/>
          <w:szCs w:val="24"/>
        </w:rPr>
        <w:t>Z-Z</w:t>
      </w:r>
      <w:r w:rsidR="00370F33" w:rsidRPr="00672797">
        <w:rPr>
          <w:rFonts w:ascii="Arial" w:eastAsiaTheme="minorEastAsia" w:hAnsi="Arial" w:cs="Arial"/>
          <w:sz w:val="24"/>
          <w:szCs w:val="24"/>
        </w:rPr>
        <w:t xml:space="preserve"> axis </w:t>
      </w:r>
    </w:p>
    <w:p w14:paraId="710A616E" w14:textId="61C322DC" w:rsidR="00370F33" w:rsidRPr="00672797" w:rsidRDefault="0049486E" w:rsidP="00ED3D00">
      <w:pPr>
        <w:spacing w:after="0" w:line="240" w:lineRule="auto"/>
        <w:ind w:left="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yy</m:t>
            </m:r>
          </m:sub>
        </m:sSub>
        <m:r>
          <w:rPr>
            <w:rFonts w:ascii="Cambria Math" w:hAnsi="Cambria Math" w:cs="Arial"/>
            <w:sz w:val="24"/>
            <w:szCs w:val="24"/>
          </w:rPr>
          <m:t>=</m:t>
        </m:r>
      </m:oMath>
      <w:r w:rsidR="00370F33" w:rsidRPr="00672797">
        <w:rPr>
          <w:rFonts w:ascii="Arial" w:eastAsiaTheme="minorEastAsia" w:hAnsi="Arial" w:cs="Arial"/>
          <w:sz w:val="24"/>
          <w:szCs w:val="24"/>
        </w:rPr>
        <w:t xml:space="preserve"> Distance of extreme fibre from Y-Y axis</w:t>
      </w:r>
    </w:p>
    <w:p w14:paraId="1FBB0A5B" w14:textId="690E73AB" w:rsidR="00370F33" w:rsidRPr="00672797" w:rsidRDefault="0049486E" w:rsidP="00ED3D00">
      <w:pPr>
        <w:spacing w:after="0" w:line="240" w:lineRule="auto"/>
        <w:ind w:left="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zz</m:t>
            </m:r>
          </m:sub>
        </m:sSub>
        <m:r>
          <w:rPr>
            <w:rFonts w:ascii="Cambria Math" w:hAnsi="Cambria Math" w:cs="Arial"/>
            <w:sz w:val="24"/>
            <w:szCs w:val="24"/>
          </w:rPr>
          <m:t>=</m:t>
        </m:r>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zz</m:t>
                </m:r>
              </m:sub>
            </m:sSub>
          </m:num>
          <m:den>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zz</m:t>
                </m:r>
              </m:sub>
            </m:sSub>
          </m:den>
        </m:f>
        <m:r>
          <w:rPr>
            <w:rFonts w:ascii="Cambria Math" w:eastAsiaTheme="minorEastAsia" w:hAnsi="Cambria Math" w:cs="Arial"/>
            <w:sz w:val="24"/>
            <w:szCs w:val="24"/>
          </w:rPr>
          <m:t>=</m:t>
        </m:r>
      </m:oMath>
      <w:r w:rsidR="00370F33" w:rsidRPr="00672797">
        <w:rPr>
          <w:rFonts w:ascii="Arial" w:eastAsiaTheme="minorEastAsia" w:hAnsi="Arial" w:cs="Arial"/>
          <w:sz w:val="24"/>
          <w:szCs w:val="24"/>
        </w:rPr>
        <w:t xml:space="preserve"> Modulus of section about the </w:t>
      </w:r>
      <w:r w:rsidR="00F9052F">
        <w:rPr>
          <w:rFonts w:ascii="Arial" w:eastAsiaTheme="minorEastAsia" w:hAnsi="Arial" w:cs="Arial"/>
          <w:sz w:val="24"/>
          <w:szCs w:val="24"/>
        </w:rPr>
        <w:t>Z</w:t>
      </w:r>
      <w:r w:rsidR="00370F33" w:rsidRPr="00672797">
        <w:rPr>
          <w:rFonts w:ascii="Arial" w:eastAsiaTheme="minorEastAsia" w:hAnsi="Arial" w:cs="Arial"/>
          <w:sz w:val="24"/>
          <w:szCs w:val="24"/>
        </w:rPr>
        <w:t>-</w:t>
      </w:r>
      <w:r w:rsidR="00F9052F">
        <w:rPr>
          <w:rFonts w:ascii="Arial" w:eastAsiaTheme="minorEastAsia" w:hAnsi="Arial" w:cs="Arial"/>
          <w:sz w:val="24"/>
          <w:szCs w:val="24"/>
        </w:rPr>
        <w:t>Z</w:t>
      </w:r>
      <w:r w:rsidR="00370F33" w:rsidRPr="00672797">
        <w:rPr>
          <w:rFonts w:ascii="Arial" w:eastAsiaTheme="minorEastAsia" w:hAnsi="Arial" w:cs="Arial"/>
          <w:sz w:val="24"/>
          <w:szCs w:val="24"/>
        </w:rPr>
        <w:t xml:space="preserve"> axis</w:t>
      </w:r>
    </w:p>
    <w:p w14:paraId="161D3607" w14:textId="1A2DC9C6" w:rsidR="00370F33" w:rsidRPr="008C1571" w:rsidRDefault="00370F33" w:rsidP="008C1571">
      <w:pPr>
        <w:spacing w:after="0" w:line="240" w:lineRule="auto"/>
        <w:ind w:left="720"/>
        <w:jc w:val="both"/>
        <w:rPr>
          <w:rFonts w:ascii="Cambria Math" w:hAnsi="Cambria Math" w:cs="Arial"/>
          <w:i/>
          <w:sz w:val="24"/>
          <w:szCs w:val="24"/>
        </w:rPr>
      </w:pPr>
      <w:r w:rsidRPr="008C1571">
        <w:rPr>
          <w:rFonts w:ascii="Cambria Math" w:hAnsi="Cambria Math" w:cs="Arial"/>
          <w:i/>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yy</m:t>
            </m:r>
          </m:sub>
        </m:sSub>
        <m:r>
          <w:rPr>
            <w:rFonts w:ascii="Cambria Math" w:hAnsi="Cambria Math" w:cs="Arial"/>
            <w:sz w:val="24"/>
            <w:szCs w:val="24"/>
          </w:rPr>
          <m:t xml:space="preserve">= </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yy</m:t>
                </m:r>
              </m:sub>
            </m:sSub>
          </m:num>
          <m:den>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yy</m:t>
                </m:r>
              </m:sub>
            </m:sSub>
          </m:den>
        </m:f>
        <m:r>
          <w:rPr>
            <w:rFonts w:ascii="Cambria Math" w:hAnsi="Cambria Math" w:cs="Arial"/>
            <w:sz w:val="24"/>
            <w:szCs w:val="24"/>
          </w:rPr>
          <m:t xml:space="preserve">= </m:t>
        </m:r>
      </m:oMath>
      <w:r w:rsidRPr="00E32D12">
        <w:rPr>
          <w:rFonts w:ascii="Arial" w:eastAsiaTheme="minorEastAsia" w:hAnsi="Arial" w:cs="Arial"/>
          <w:sz w:val="24"/>
          <w:szCs w:val="24"/>
        </w:rPr>
        <w:t>Modulus section about the Y-Y axis</w:t>
      </w:r>
    </w:p>
    <w:p w14:paraId="69A27962" w14:textId="569CAE58" w:rsidR="002D6F64" w:rsidRPr="00672797" w:rsidRDefault="0049486E" w:rsidP="00ED3D00">
      <w:pPr>
        <w:spacing w:after="0" w:line="240" w:lineRule="auto"/>
        <w:ind w:left="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zz</m:t>
            </m:r>
          </m:sub>
        </m:sSub>
        <m:r>
          <w:rPr>
            <w:rFonts w:ascii="Cambria Math" w:hAnsi="Cambria Math" w:cs="Arial"/>
            <w:sz w:val="24"/>
            <w:szCs w:val="24"/>
          </w:rPr>
          <m:t>=</m:t>
        </m:r>
      </m:oMath>
      <w:r w:rsidR="002D6F64" w:rsidRPr="00672797">
        <w:rPr>
          <w:rFonts w:ascii="Arial" w:eastAsiaTheme="minorEastAsia" w:hAnsi="Arial" w:cs="Arial"/>
          <w:sz w:val="24"/>
          <w:szCs w:val="24"/>
        </w:rPr>
        <w:t xml:space="preserve"> </w:t>
      </w:r>
      <m:oMath>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zz</m:t>
                    </m:r>
                  </m:sub>
                </m:sSub>
              </m:num>
              <m:den>
                <m:r>
                  <w:rPr>
                    <w:rFonts w:ascii="Cambria Math" w:eastAsiaTheme="minorEastAsia" w:hAnsi="Cambria Math" w:cs="Arial"/>
                    <w:sz w:val="24"/>
                    <w:szCs w:val="24"/>
                  </w:rPr>
                  <m:t>a</m:t>
                </m:r>
              </m:den>
            </m:f>
          </m:e>
        </m:rad>
        <m:r>
          <w:rPr>
            <w:rFonts w:ascii="Cambria Math" w:eastAsiaTheme="minorEastAsia" w:hAnsi="Cambria Math" w:cs="Arial"/>
            <w:sz w:val="24"/>
            <w:szCs w:val="24"/>
          </w:rPr>
          <m:t>=</m:t>
        </m:r>
      </m:oMath>
      <w:r w:rsidR="00F9052F">
        <w:rPr>
          <w:rFonts w:ascii="Arial" w:eastAsiaTheme="minorEastAsia" w:hAnsi="Arial" w:cs="Arial"/>
          <w:sz w:val="24"/>
          <w:szCs w:val="24"/>
        </w:rPr>
        <w:t xml:space="preserve"> Radius of gyration about the Z</w:t>
      </w:r>
      <w:r w:rsidR="002D6F64" w:rsidRPr="00672797">
        <w:rPr>
          <w:rFonts w:ascii="Arial" w:eastAsiaTheme="minorEastAsia" w:hAnsi="Arial" w:cs="Arial"/>
          <w:sz w:val="24"/>
          <w:szCs w:val="24"/>
        </w:rPr>
        <w:t>-</w:t>
      </w:r>
      <w:r w:rsidR="00F9052F">
        <w:rPr>
          <w:rFonts w:ascii="Arial" w:eastAsiaTheme="minorEastAsia" w:hAnsi="Arial" w:cs="Arial"/>
          <w:sz w:val="24"/>
          <w:szCs w:val="24"/>
        </w:rPr>
        <w:t>Z</w:t>
      </w:r>
      <w:r w:rsidR="002D6F64" w:rsidRPr="00672797">
        <w:rPr>
          <w:rFonts w:ascii="Arial" w:eastAsiaTheme="minorEastAsia" w:hAnsi="Arial" w:cs="Arial"/>
          <w:sz w:val="24"/>
          <w:szCs w:val="24"/>
        </w:rPr>
        <w:t xml:space="preserve"> axis</w:t>
      </w:r>
    </w:p>
    <w:p w14:paraId="417EC45E" w14:textId="119010C4" w:rsidR="002D6F64" w:rsidRPr="00672797" w:rsidRDefault="0049486E" w:rsidP="00ED3D00">
      <w:pPr>
        <w:spacing w:after="0" w:line="240" w:lineRule="auto"/>
        <w:ind w:left="720"/>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yy</m:t>
            </m:r>
          </m:sub>
        </m:sSub>
        <m:r>
          <w:rPr>
            <w:rFonts w:ascii="Cambria Math" w:hAnsi="Cambria Math" w:cs="Arial"/>
            <w:sz w:val="24"/>
            <w:szCs w:val="24"/>
          </w:rPr>
          <m:t>=</m:t>
        </m:r>
      </m:oMath>
      <w:r w:rsidR="002D6F64" w:rsidRPr="00672797">
        <w:rPr>
          <w:rFonts w:ascii="Arial" w:eastAsiaTheme="minorEastAsia" w:hAnsi="Arial" w:cs="Arial"/>
          <w:sz w:val="24"/>
          <w:szCs w:val="24"/>
        </w:rPr>
        <w:t xml:space="preserve"> </w:t>
      </w:r>
      <m:oMath>
        <m:rad>
          <m:radPr>
            <m:degHide m:val="1"/>
            <m:ctrlPr>
              <w:rPr>
                <w:rFonts w:ascii="Cambria Math" w:eastAsiaTheme="minorEastAsia" w:hAnsi="Cambria Math" w:cs="Arial"/>
                <w:i/>
                <w:sz w:val="24"/>
                <w:szCs w:val="24"/>
              </w:rPr>
            </m:ctrlPr>
          </m:radPr>
          <m:deg/>
          <m:e>
            <m:f>
              <m:fPr>
                <m:ctrlPr>
                  <w:rPr>
                    <w:rFonts w:ascii="Cambria Math" w:eastAsiaTheme="minorEastAsia"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yy</m:t>
                    </m:r>
                  </m:sub>
                </m:sSub>
              </m:num>
              <m:den>
                <m:r>
                  <w:rPr>
                    <w:rFonts w:ascii="Cambria Math" w:eastAsiaTheme="minorEastAsia" w:hAnsi="Cambria Math" w:cs="Arial"/>
                    <w:sz w:val="24"/>
                    <w:szCs w:val="24"/>
                  </w:rPr>
                  <m:t>a</m:t>
                </m:r>
              </m:den>
            </m:f>
          </m:e>
        </m:rad>
        <m:r>
          <w:rPr>
            <w:rFonts w:ascii="Cambria Math" w:eastAsiaTheme="minorEastAsia" w:hAnsi="Cambria Math" w:cs="Arial"/>
            <w:sz w:val="24"/>
            <w:szCs w:val="24"/>
          </w:rPr>
          <m:t>=</m:t>
        </m:r>
      </m:oMath>
      <w:r w:rsidR="002D6F64" w:rsidRPr="00672797">
        <w:rPr>
          <w:rFonts w:ascii="Arial" w:eastAsiaTheme="minorEastAsia" w:hAnsi="Arial" w:cs="Arial"/>
          <w:sz w:val="24"/>
          <w:szCs w:val="24"/>
        </w:rPr>
        <w:t xml:space="preserve"> Radius of gyration about the Y-Y axis</w:t>
      </w:r>
    </w:p>
    <w:p w14:paraId="5EDFF3E9" w14:textId="4879DFEF" w:rsidR="002D6F64" w:rsidRPr="00672797" w:rsidRDefault="002D6F64" w:rsidP="00ED3D00">
      <w:pPr>
        <w:spacing w:after="0" w:line="240" w:lineRule="auto"/>
        <w:ind w:left="720"/>
        <w:jc w:val="both"/>
        <w:rPr>
          <w:rFonts w:ascii="Arial" w:eastAsiaTheme="minorEastAsia" w:hAnsi="Arial" w:cs="Arial"/>
          <w:sz w:val="24"/>
          <w:szCs w:val="24"/>
        </w:rPr>
      </w:pPr>
      <m:oMath>
        <m:r>
          <w:rPr>
            <w:rFonts w:ascii="Cambria Math" w:hAnsi="Cambria Math" w:cs="Arial"/>
            <w:sz w:val="24"/>
            <w:szCs w:val="24"/>
          </w:rPr>
          <m:t>D=</m:t>
        </m:r>
      </m:oMath>
      <w:r w:rsidRPr="00672797">
        <w:rPr>
          <w:rFonts w:ascii="Arial" w:eastAsiaTheme="minorEastAsia" w:hAnsi="Arial" w:cs="Arial"/>
          <w:sz w:val="24"/>
          <w:szCs w:val="24"/>
        </w:rPr>
        <w:t xml:space="preserve"> The angle between the web and flange of the section, in degrees.</w:t>
      </w:r>
    </w:p>
    <w:p w14:paraId="0690B9A8" w14:textId="792F0FBC" w:rsidR="002D6F64" w:rsidRPr="00672797" w:rsidRDefault="002D6F64" w:rsidP="00ED3D00">
      <w:pPr>
        <w:spacing w:after="0" w:line="240" w:lineRule="auto"/>
        <w:jc w:val="both"/>
        <w:rPr>
          <w:rFonts w:ascii="Arial" w:eastAsiaTheme="minorEastAsia" w:hAnsi="Arial" w:cs="Arial"/>
          <w:sz w:val="24"/>
          <w:szCs w:val="24"/>
        </w:rPr>
      </w:pPr>
    </w:p>
    <w:p w14:paraId="1D7B97DC" w14:textId="52B24565" w:rsidR="002D6F64" w:rsidRPr="00ED3D00" w:rsidRDefault="00134A33" w:rsidP="00ED3D00">
      <w:pPr>
        <w:spacing w:after="0" w:line="240" w:lineRule="auto"/>
        <w:jc w:val="both"/>
        <w:rPr>
          <w:rFonts w:ascii="Arial" w:eastAsiaTheme="minorEastAsia" w:hAnsi="Arial" w:cs="Arial"/>
          <w:b/>
          <w:bCs/>
          <w:sz w:val="24"/>
          <w:szCs w:val="24"/>
        </w:rPr>
      </w:pPr>
      <w:r>
        <w:rPr>
          <w:rFonts w:ascii="Arial" w:eastAsiaTheme="minorEastAsia" w:hAnsi="Arial" w:cs="Arial"/>
          <w:b/>
          <w:bCs/>
          <w:sz w:val="24"/>
          <w:szCs w:val="24"/>
        </w:rPr>
        <w:t>5</w:t>
      </w:r>
      <w:r w:rsidR="002D6F64" w:rsidRPr="00ED3D00">
        <w:rPr>
          <w:rFonts w:ascii="Arial" w:eastAsiaTheme="minorEastAsia" w:hAnsi="Arial" w:cs="Arial"/>
          <w:b/>
          <w:bCs/>
          <w:sz w:val="24"/>
          <w:szCs w:val="24"/>
        </w:rPr>
        <w:t xml:space="preserve"> </w:t>
      </w:r>
      <w:r w:rsidR="00ED3D00">
        <w:rPr>
          <w:rFonts w:ascii="Arial" w:eastAsiaTheme="minorEastAsia" w:hAnsi="Arial" w:cs="Arial"/>
          <w:b/>
          <w:bCs/>
          <w:sz w:val="24"/>
          <w:szCs w:val="24"/>
        </w:rPr>
        <w:t xml:space="preserve">   </w:t>
      </w:r>
      <w:r w:rsidR="002D6F64" w:rsidRPr="00ED3D00">
        <w:rPr>
          <w:rFonts w:ascii="Arial" w:eastAsiaTheme="minorEastAsia" w:hAnsi="Arial" w:cs="Arial"/>
          <w:b/>
          <w:bCs/>
          <w:sz w:val="24"/>
          <w:szCs w:val="24"/>
        </w:rPr>
        <w:t>CLASSIFICATON</w:t>
      </w:r>
    </w:p>
    <w:p w14:paraId="09FC3AC0" w14:textId="2C669172" w:rsidR="002D6F64" w:rsidRPr="00672797" w:rsidRDefault="002D6F64" w:rsidP="00ED3D00">
      <w:pPr>
        <w:spacing w:after="0" w:line="240" w:lineRule="auto"/>
        <w:jc w:val="both"/>
        <w:rPr>
          <w:rFonts w:ascii="Arial" w:eastAsiaTheme="minorEastAsia" w:hAnsi="Arial" w:cs="Arial"/>
          <w:sz w:val="24"/>
          <w:szCs w:val="24"/>
        </w:rPr>
      </w:pPr>
    </w:p>
    <w:p w14:paraId="75E69701" w14:textId="608C49E7" w:rsidR="002D6F64" w:rsidRPr="00672797" w:rsidRDefault="00134A33" w:rsidP="00ED3D00">
      <w:pPr>
        <w:spacing w:after="0" w:line="240" w:lineRule="auto"/>
        <w:jc w:val="both"/>
        <w:rPr>
          <w:rFonts w:ascii="Arial" w:eastAsiaTheme="minorEastAsia" w:hAnsi="Arial" w:cs="Arial"/>
          <w:sz w:val="24"/>
          <w:szCs w:val="24"/>
        </w:rPr>
      </w:pPr>
      <w:r>
        <w:rPr>
          <w:rFonts w:ascii="Arial" w:eastAsiaTheme="minorEastAsia" w:hAnsi="Arial" w:cs="Arial"/>
          <w:b/>
          <w:bCs/>
          <w:sz w:val="24"/>
          <w:szCs w:val="24"/>
        </w:rPr>
        <w:t>5</w:t>
      </w:r>
      <w:r w:rsidR="002D6F64" w:rsidRPr="00ED3D00">
        <w:rPr>
          <w:rFonts w:ascii="Arial" w:eastAsiaTheme="minorEastAsia" w:hAnsi="Arial" w:cs="Arial"/>
          <w:b/>
          <w:bCs/>
          <w:sz w:val="24"/>
          <w:szCs w:val="24"/>
        </w:rPr>
        <w:t>.1</w:t>
      </w:r>
      <w:r w:rsidR="002D6F64" w:rsidRPr="00672797">
        <w:rPr>
          <w:rFonts w:ascii="Arial" w:eastAsiaTheme="minorEastAsia" w:hAnsi="Arial" w:cs="Arial"/>
          <w:sz w:val="24"/>
          <w:szCs w:val="24"/>
        </w:rPr>
        <w:t xml:space="preserve"> Indian </w:t>
      </w:r>
      <w:r w:rsidR="00E32D12" w:rsidRPr="00672797">
        <w:rPr>
          <w:rFonts w:ascii="Arial" w:eastAsiaTheme="minorEastAsia" w:hAnsi="Arial" w:cs="Arial"/>
          <w:sz w:val="24"/>
          <w:szCs w:val="24"/>
        </w:rPr>
        <w:t xml:space="preserve">standard hot-rolled steel tee bars </w:t>
      </w:r>
      <w:r w:rsidR="002D6F64" w:rsidRPr="00672797">
        <w:rPr>
          <w:rFonts w:ascii="Arial" w:eastAsiaTheme="minorEastAsia" w:hAnsi="Arial" w:cs="Arial"/>
          <w:sz w:val="24"/>
          <w:szCs w:val="24"/>
        </w:rPr>
        <w:t>may be classified as follows:</w:t>
      </w:r>
    </w:p>
    <w:p w14:paraId="0239E69D" w14:textId="0250BB07" w:rsidR="002D6F64" w:rsidRPr="00672797" w:rsidRDefault="002D6F64" w:rsidP="00ED3D00">
      <w:pPr>
        <w:spacing w:after="0" w:line="240" w:lineRule="auto"/>
        <w:jc w:val="both"/>
        <w:rPr>
          <w:rFonts w:ascii="Arial" w:eastAsiaTheme="minorEastAsia" w:hAnsi="Arial" w:cs="Arial"/>
          <w:sz w:val="24"/>
          <w:szCs w:val="24"/>
        </w:rPr>
      </w:pPr>
    </w:p>
    <w:p w14:paraId="6E23B28A" w14:textId="0C4049A5" w:rsidR="002D6F64" w:rsidRPr="00672797" w:rsidRDefault="002D6F64" w:rsidP="00ED3D00">
      <w:pPr>
        <w:pStyle w:val="ListParagraph"/>
        <w:numPr>
          <w:ilvl w:val="0"/>
          <w:numId w:val="1"/>
        </w:numPr>
        <w:spacing w:after="0" w:line="240" w:lineRule="auto"/>
        <w:jc w:val="both"/>
        <w:rPr>
          <w:rFonts w:ascii="Arial" w:eastAsiaTheme="minorEastAsia" w:hAnsi="Arial" w:cs="Arial"/>
          <w:sz w:val="24"/>
          <w:szCs w:val="24"/>
        </w:rPr>
      </w:pPr>
      <w:r w:rsidRPr="00672797">
        <w:rPr>
          <w:rFonts w:ascii="Arial" w:eastAsiaTheme="minorEastAsia" w:hAnsi="Arial" w:cs="Arial"/>
          <w:sz w:val="24"/>
          <w:szCs w:val="24"/>
        </w:rPr>
        <w:t xml:space="preserve">Indian </w:t>
      </w:r>
      <w:r w:rsidR="00224546" w:rsidRPr="00672797">
        <w:rPr>
          <w:rFonts w:ascii="Arial" w:eastAsiaTheme="minorEastAsia" w:hAnsi="Arial" w:cs="Arial"/>
          <w:sz w:val="24"/>
          <w:szCs w:val="24"/>
        </w:rPr>
        <w:t xml:space="preserve">standard rolled normal tee bars </w:t>
      </w:r>
      <w:r w:rsidRPr="00672797">
        <w:rPr>
          <w:rFonts w:ascii="Arial" w:eastAsiaTheme="minorEastAsia" w:hAnsi="Arial" w:cs="Arial"/>
          <w:sz w:val="24"/>
          <w:szCs w:val="24"/>
        </w:rPr>
        <w:t>(ISNT).</w:t>
      </w:r>
    </w:p>
    <w:p w14:paraId="3D5A62A6" w14:textId="5CD89685" w:rsidR="002D6F64" w:rsidRPr="00672797" w:rsidRDefault="002D6F64" w:rsidP="00ED3D00">
      <w:pPr>
        <w:pStyle w:val="ListParagraph"/>
        <w:numPr>
          <w:ilvl w:val="0"/>
          <w:numId w:val="1"/>
        </w:numPr>
        <w:spacing w:after="0" w:line="240" w:lineRule="auto"/>
        <w:jc w:val="both"/>
        <w:rPr>
          <w:rFonts w:ascii="Arial" w:eastAsiaTheme="minorEastAsia" w:hAnsi="Arial" w:cs="Arial"/>
          <w:sz w:val="24"/>
          <w:szCs w:val="24"/>
        </w:rPr>
      </w:pPr>
      <w:r w:rsidRPr="00672797">
        <w:rPr>
          <w:rFonts w:ascii="Arial" w:eastAsiaTheme="minorEastAsia" w:hAnsi="Arial" w:cs="Arial"/>
          <w:sz w:val="24"/>
          <w:szCs w:val="24"/>
        </w:rPr>
        <w:t xml:space="preserve">Indian </w:t>
      </w:r>
      <w:r w:rsidR="00224546" w:rsidRPr="00672797">
        <w:rPr>
          <w:rFonts w:ascii="Arial" w:eastAsiaTheme="minorEastAsia" w:hAnsi="Arial" w:cs="Arial"/>
          <w:sz w:val="24"/>
          <w:szCs w:val="24"/>
        </w:rPr>
        <w:t xml:space="preserve">standard rolled deep legged tee bars </w:t>
      </w:r>
      <w:r w:rsidRPr="00672797">
        <w:rPr>
          <w:rFonts w:ascii="Arial" w:eastAsiaTheme="minorEastAsia" w:hAnsi="Arial" w:cs="Arial"/>
          <w:sz w:val="24"/>
          <w:szCs w:val="24"/>
        </w:rPr>
        <w:t>(ISDT),</w:t>
      </w:r>
    </w:p>
    <w:p w14:paraId="0B1B4A53" w14:textId="31AA2E03" w:rsidR="00EF2F52" w:rsidRPr="00672797" w:rsidRDefault="00EF2F52" w:rsidP="00ED3D00">
      <w:pPr>
        <w:pStyle w:val="ListParagraph"/>
        <w:numPr>
          <w:ilvl w:val="0"/>
          <w:numId w:val="1"/>
        </w:numPr>
        <w:spacing w:after="0" w:line="240" w:lineRule="auto"/>
        <w:jc w:val="both"/>
        <w:rPr>
          <w:rFonts w:ascii="Arial" w:eastAsiaTheme="minorEastAsia" w:hAnsi="Arial" w:cs="Arial"/>
          <w:sz w:val="24"/>
          <w:szCs w:val="24"/>
        </w:rPr>
      </w:pPr>
      <w:r w:rsidRPr="00672797">
        <w:rPr>
          <w:rFonts w:ascii="Arial" w:eastAsiaTheme="minorEastAsia" w:hAnsi="Arial" w:cs="Arial"/>
          <w:sz w:val="24"/>
          <w:szCs w:val="24"/>
        </w:rPr>
        <w:t xml:space="preserve">Indian </w:t>
      </w:r>
      <w:r w:rsidR="00224546" w:rsidRPr="00672797">
        <w:rPr>
          <w:rFonts w:ascii="Arial" w:eastAsiaTheme="minorEastAsia" w:hAnsi="Arial" w:cs="Arial"/>
          <w:sz w:val="24"/>
          <w:szCs w:val="24"/>
        </w:rPr>
        <w:t xml:space="preserve">standard slit light weight tee bars </w:t>
      </w:r>
      <w:r w:rsidRPr="00672797">
        <w:rPr>
          <w:rFonts w:ascii="Arial" w:eastAsiaTheme="minorEastAsia" w:hAnsi="Arial" w:cs="Arial"/>
          <w:sz w:val="24"/>
          <w:szCs w:val="24"/>
        </w:rPr>
        <w:t>(ISLT),</w:t>
      </w:r>
    </w:p>
    <w:p w14:paraId="3B172E5D" w14:textId="662F6BBE" w:rsidR="00EF2F52" w:rsidRPr="00672797" w:rsidRDefault="00EF2F52" w:rsidP="00ED3D00">
      <w:pPr>
        <w:pStyle w:val="ListParagraph"/>
        <w:numPr>
          <w:ilvl w:val="0"/>
          <w:numId w:val="1"/>
        </w:numPr>
        <w:spacing w:after="0" w:line="240" w:lineRule="auto"/>
        <w:jc w:val="both"/>
        <w:rPr>
          <w:rFonts w:ascii="Arial" w:eastAsiaTheme="minorEastAsia" w:hAnsi="Arial" w:cs="Arial"/>
          <w:sz w:val="24"/>
          <w:szCs w:val="24"/>
        </w:rPr>
      </w:pPr>
      <w:r w:rsidRPr="00672797">
        <w:rPr>
          <w:rFonts w:ascii="Arial" w:eastAsiaTheme="minorEastAsia" w:hAnsi="Arial" w:cs="Arial"/>
          <w:sz w:val="24"/>
          <w:szCs w:val="24"/>
        </w:rPr>
        <w:t xml:space="preserve">Indian </w:t>
      </w:r>
      <w:r w:rsidR="00224546" w:rsidRPr="00672797">
        <w:rPr>
          <w:rFonts w:ascii="Arial" w:eastAsiaTheme="minorEastAsia" w:hAnsi="Arial" w:cs="Arial"/>
          <w:sz w:val="24"/>
          <w:szCs w:val="24"/>
        </w:rPr>
        <w:t xml:space="preserve">standard slit medium weight tee bars </w:t>
      </w:r>
      <w:r w:rsidRPr="00672797">
        <w:rPr>
          <w:rFonts w:ascii="Arial" w:eastAsiaTheme="minorEastAsia" w:hAnsi="Arial" w:cs="Arial"/>
          <w:sz w:val="24"/>
          <w:szCs w:val="24"/>
        </w:rPr>
        <w:t>(ISMT), and</w:t>
      </w:r>
    </w:p>
    <w:p w14:paraId="0DE92BFC" w14:textId="6B3A4B3D" w:rsidR="00EF2F52" w:rsidRPr="00672797" w:rsidRDefault="00EF2F52" w:rsidP="00672797">
      <w:pPr>
        <w:pStyle w:val="ListParagraph"/>
        <w:numPr>
          <w:ilvl w:val="0"/>
          <w:numId w:val="1"/>
        </w:numPr>
        <w:spacing w:after="0" w:line="240" w:lineRule="auto"/>
        <w:rPr>
          <w:rFonts w:ascii="Arial" w:eastAsiaTheme="minorEastAsia" w:hAnsi="Arial" w:cs="Arial"/>
          <w:sz w:val="24"/>
          <w:szCs w:val="24"/>
        </w:rPr>
      </w:pPr>
      <w:r w:rsidRPr="00672797">
        <w:rPr>
          <w:rFonts w:ascii="Arial" w:eastAsiaTheme="minorEastAsia" w:hAnsi="Arial" w:cs="Arial"/>
          <w:sz w:val="24"/>
          <w:szCs w:val="24"/>
        </w:rPr>
        <w:t xml:space="preserve">Indian </w:t>
      </w:r>
      <w:r w:rsidR="00224546" w:rsidRPr="00672797">
        <w:rPr>
          <w:rFonts w:ascii="Arial" w:eastAsiaTheme="minorEastAsia" w:hAnsi="Arial" w:cs="Arial"/>
          <w:sz w:val="24"/>
          <w:szCs w:val="24"/>
        </w:rPr>
        <w:t xml:space="preserve">standard slit tee bars from h-sections </w:t>
      </w:r>
      <w:r w:rsidRPr="00672797">
        <w:rPr>
          <w:rFonts w:ascii="Arial" w:eastAsiaTheme="minorEastAsia" w:hAnsi="Arial" w:cs="Arial"/>
          <w:sz w:val="24"/>
          <w:szCs w:val="24"/>
        </w:rPr>
        <w:t>(ISHT).</w:t>
      </w:r>
    </w:p>
    <w:p w14:paraId="07E8414A" w14:textId="0C51FD7E" w:rsidR="00EF2F52" w:rsidRDefault="00EF2F52" w:rsidP="00672797">
      <w:pPr>
        <w:spacing w:after="0" w:line="240" w:lineRule="auto"/>
        <w:rPr>
          <w:rFonts w:ascii="Arial" w:eastAsiaTheme="minorEastAsia" w:hAnsi="Arial" w:cs="Arial"/>
          <w:sz w:val="24"/>
          <w:szCs w:val="24"/>
        </w:rPr>
      </w:pPr>
    </w:p>
    <w:p w14:paraId="00CE0F1E" w14:textId="45A34A4B" w:rsidR="00807C10" w:rsidRPr="00672797" w:rsidRDefault="00ED7E41" w:rsidP="00672797">
      <w:pPr>
        <w:spacing w:after="0" w:line="240" w:lineRule="auto"/>
        <w:jc w:val="center"/>
        <w:rPr>
          <w:rFonts w:ascii="Arial" w:eastAsiaTheme="minorEastAsia" w:hAnsi="Arial" w:cs="Arial"/>
          <w:sz w:val="24"/>
          <w:szCs w:val="24"/>
        </w:rPr>
      </w:pPr>
      <w:r w:rsidRPr="00ED7E41">
        <w:rPr>
          <w:rFonts w:ascii="Arial" w:eastAsiaTheme="minorEastAsia" w:hAnsi="Arial" w:cs="Arial"/>
          <w:noProof/>
          <w:sz w:val="24"/>
          <w:szCs w:val="24"/>
          <w:lang w:val="en-US"/>
        </w:rPr>
        <w:drawing>
          <wp:inline distT="0" distB="0" distL="0" distR="0" wp14:anchorId="2465E9E0" wp14:editId="3107CB0A">
            <wp:extent cx="4140403" cy="3644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48773" cy="3651895"/>
                    </a:xfrm>
                    <a:prstGeom prst="rect">
                      <a:avLst/>
                    </a:prstGeom>
                  </pic:spPr>
                </pic:pic>
              </a:graphicData>
            </a:graphic>
          </wp:inline>
        </w:drawing>
      </w:r>
    </w:p>
    <w:p w14:paraId="2E1997DB" w14:textId="74E1CC67" w:rsidR="00EF2F52" w:rsidRPr="00672797" w:rsidRDefault="00EF2F52" w:rsidP="00672797">
      <w:pPr>
        <w:spacing w:after="0" w:line="240" w:lineRule="auto"/>
        <w:jc w:val="center"/>
        <w:rPr>
          <w:rFonts w:ascii="Arial" w:eastAsiaTheme="minorEastAsia" w:hAnsi="Arial" w:cs="Arial"/>
          <w:sz w:val="24"/>
          <w:szCs w:val="24"/>
        </w:rPr>
      </w:pPr>
    </w:p>
    <w:p w14:paraId="156B8674" w14:textId="56B26EA2" w:rsidR="00EF2F52" w:rsidRPr="00892951" w:rsidRDefault="00892951" w:rsidP="00672797">
      <w:pPr>
        <w:spacing w:after="0" w:line="240" w:lineRule="auto"/>
        <w:jc w:val="center"/>
        <w:rPr>
          <w:rFonts w:ascii="Arial" w:eastAsiaTheme="minorEastAsia" w:hAnsi="Arial" w:cs="Arial"/>
          <w:smallCaps/>
          <w:sz w:val="24"/>
          <w:szCs w:val="24"/>
        </w:rPr>
      </w:pPr>
      <w:r w:rsidRPr="00892951">
        <w:rPr>
          <w:rFonts w:ascii="Arial" w:eastAsiaTheme="minorEastAsia" w:hAnsi="Arial" w:cs="Arial"/>
          <w:smallCaps/>
          <w:sz w:val="24"/>
          <w:szCs w:val="24"/>
        </w:rPr>
        <w:t>Fig</w:t>
      </w:r>
      <w:r w:rsidR="00ED3D00" w:rsidRPr="00892951">
        <w:rPr>
          <w:rFonts w:ascii="Arial" w:eastAsiaTheme="minorEastAsia" w:hAnsi="Arial" w:cs="Arial"/>
          <w:smallCaps/>
          <w:sz w:val="24"/>
          <w:szCs w:val="24"/>
        </w:rPr>
        <w:t xml:space="preserve">.  </w:t>
      </w:r>
      <w:r w:rsidR="00EF2F52" w:rsidRPr="00892951">
        <w:rPr>
          <w:rFonts w:ascii="Arial" w:eastAsiaTheme="minorEastAsia" w:hAnsi="Arial" w:cs="Arial"/>
          <w:smallCaps/>
          <w:sz w:val="24"/>
          <w:szCs w:val="24"/>
        </w:rPr>
        <w:t xml:space="preserve">1 </w:t>
      </w:r>
      <w:r w:rsidRPr="00892951">
        <w:rPr>
          <w:rFonts w:ascii="Arial" w:eastAsiaTheme="minorEastAsia" w:hAnsi="Arial" w:cs="Arial"/>
          <w:smallCaps/>
          <w:sz w:val="24"/>
          <w:szCs w:val="24"/>
        </w:rPr>
        <w:t xml:space="preserve">Rolled Normal Tee Bar </w:t>
      </w:r>
      <w:r w:rsidR="00EF2F52" w:rsidRPr="00892951">
        <w:rPr>
          <w:rFonts w:ascii="Arial" w:eastAsiaTheme="minorEastAsia" w:hAnsi="Arial" w:cs="Arial"/>
          <w:smallCaps/>
          <w:sz w:val="24"/>
          <w:szCs w:val="24"/>
        </w:rPr>
        <w:t>(ISNT)</w:t>
      </w:r>
    </w:p>
    <w:p w14:paraId="43160C8D" w14:textId="3FEC4E12" w:rsidR="00EF2F52" w:rsidRPr="00672797" w:rsidRDefault="00EF2F52" w:rsidP="00672797">
      <w:pPr>
        <w:spacing w:after="0" w:line="240" w:lineRule="auto"/>
        <w:jc w:val="center"/>
        <w:rPr>
          <w:rFonts w:ascii="Arial" w:eastAsiaTheme="minorEastAsia" w:hAnsi="Arial" w:cs="Arial"/>
          <w:sz w:val="24"/>
          <w:szCs w:val="24"/>
        </w:rPr>
      </w:pPr>
    </w:p>
    <w:p w14:paraId="71A96FA4" w14:textId="7D8EB99A" w:rsidR="00807C10" w:rsidRPr="00672797" w:rsidRDefault="00ED7E41" w:rsidP="00672797">
      <w:pPr>
        <w:spacing w:after="0" w:line="240" w:lineRule="auto"/>
        <w:jc w:val="center"/>
        <w:rPr>
          <w:rFonts w:ascii="Arial" w:eastAsiaTheme="minorEastAsia" w:hAnsi="Arial" w:cs="Arial"/>
          <w:sz w:val="24"/>
          <w:szCs w:val="24"/>
        </w:rPr>
      </w:pPr>
      <w:r w:rsidRPr="00ED7E41">
        <w:rPr>
          <w:rFonts w:ascii="Arial" w:eastAsiaTheme="minorEastAsia" w:hAnsi="Arial" w:cs="Arial"/>
          <w:noProof/>
          <w:sz w:val="24"/>
          <w:szCs w:val="24"/>
          <w:lang w:val="en-US"/>
        </w:rPr>
        <w:lastRenderedPageBreak/>
        <w:drawing>
          <wp:inline distT="0" distB="0" distL="0" distR="0" wp14:anchorId="67734181" wp14:editId="59A6865F">
            <wp:extent cx="4323283" cy="384811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29034" cy="3853230"/>
                    </a:xfrm>
                    <a:prstGeom prst="rect">
                      <a:avLst/>
                    </a:prstGeom>
                  </pic:spPr>
                </pic:pic>
              </a:graphicData>
            </a:graphic>
          </wp:inline>
        </w:drawing>
      </w:r>
    </w:p>
    <w:p w14:paraId="0EA156DD" w14:textId="16A0FE06" w:rsidR="00EF2F52" w:rsidRPr="00672797" w:rsidRDefault="00EF2F52" w:rsidP="00672797">
      <w:pPr>
        <w:spacing w:after="0" w:line="240" w:lineRule="auto"/>
        <w:jc w:val="center"/>
        <w:rPr>
          <w:rFonts w:ascii="Arial" w:eastAsiaTheme="minorEastAsia" w:hAnsi="Arial" w:cs="Arial"/>
          <w:sz w:val="24"/>
          <w:szCs w:val="24"/>
        </w:rPr>
      </w:pPr>
    </w:p>
    <w:p w14:paraId="393DF862" w14:textId="3870D3DB" w:rsidR="00EF2F52" w:rsidRPr="00892951" w:rsidRDefault="00892951" w:rsidP="00672797">
      <w:pPr>
        <w:spacing w:after="0" w:line="240" w:lineRule="auto"/>
        <w:jc w:val="center"/>
        <w:rPr>
          <w:rFonts w:ascii="Arial" w:eastAsiaTheme="minorEastAsia" w:hAnsi="Arial" w:cs="Arial"/>
          <w:smallCaps/>
          <w:sz w:val="24"/>
          <w:szCs w:val="24"/>
        </w:rPr>
      </w:pPr>
      <w:r w:rsidRPr="00892951">
        <w:rPr>
          <w:rFonts w:ascii="Arial" w:eastAsiaTheme="minorEastAsia" w:hAnsi="Arial" w:cs="Arial"/>
          <w:smallCaps/>
          <w:sz w:val="24"/>
          <w:szCs w:val="24"/>
        </w:rPr>
        <w:t>Fig</w:t>
      </w:r>
      <w:r w:rsidR="00ED3D00" w:rsidRPr="00892951">
        <w:rPr>
          <w:rFonts w:ascii="Arial" w:eastAsiaTheme="minorEastAsia" w:hAnsi="Arial" w:cs="Arial"/>
          <w:smallCaps/>
          <w:sz w:val="24"/>
          <w:szCs w:val="24"/>
        </w:rPr>
        <w:t xml:space="preserve">.  </w:t>
      </w:r>
      <w:r w:rsidR="00EF2F52" w:rsidRPr="00892951">
        <w:rPr>
          <w:rFonts w:ascii="Arial" w:eastAsiaTheme="minorEastAsia" w:hAnsi="Arial" w:cs="Arial"/>
          <w:smallCaps/>
          <w:sz w:val="24"/>
          <w:szCs w:val="24"/>
        </w:rPr>
        <w:t xml:space="preserve">2 </w:t>
      </w:r>
      <w:r w:rsidRPr="00892951">
        <w:rPr>
          <w:rFonts w:ascii="Arial" w:eastAsiaTheme="minorEastAsia" w:hAnsi="Arial" w:cs="Arial"/>
          <w:smallCaps/>
          <w:sz w:val="24"/>
          <w:szCs w:val="24"/>
        </w:rPr>
        <w:t>Slit Tee Bar and Deep Legged Tee Bar</w:t>
      </w:r>
    </w:p>
    <w:p w14:paraId="373E91DE" w14:textId="77777777" w:rsidR="0029035E" w:rsidRPr="00224546" w:rsidRDefault="0029035E" w:rsidP="00672797">
      <w:pPr>
        <w:spacing w:after="0" w:line="240" w:lineRule="auto"/>
        <w:jc w:val="center"/>
        <w:rPr>
          <w:rFonts w:ascii="Arial" w:eastAsiaTheme="minorEastAsia" w:hAnsi="Arial" w:cs="Arial"/>
          <w:sz w:val="24"/>
          <w:szCs w:val="24"/>
        </w:rPr>
      </w:pPr>
    </w:p>
    <w:p w14:paraId="3C379886" w14:textId="3BCD0024" w:rsidR="00EF2F52" w:rsidRPr="00672797" w:rsidRDefault="00134A33" w:rsidP="00672797">
      <w:pPr>
        <w:spacing w:after="0" w:line="240" w:lineRule="auto"/>
        <w:jc w:val="both"/>
        <w:rPr>
          <w:rFonts w:ascii="Arial" w:eastAsiaTheme="minorEastAsia" w:hAnsi="Arial" w:cs="Arial"/>
          <w:sz w:val="24"/>
          <w:szCs w:val="24"/>
        </w:rPr>
      </w:pPr>
      <w:r>
        <w:rPr>
          <w:rFonts w:ascii="Arial" w:eastAsiaTheme="minorEastAsia" w:hAnsi="Arial" w:cs="Arial"/>
          <w:b/>
          <w:bCs/>
          <w:sz w:val="24"/>
          <w:szCs w:val="24"/>
        </w:rPr>
        <w:t>5</w:t>
      </w:r>
      <w:r w:rsidR="00EF2F52" w:rsidRPr="00ED3D00">
        <w:rPr>
          <w:rFonts w:ascii="Arial" w:eastAsiaTheme="minorEastAsia" w:hAnsi="Arial" w:cs="Arial"/>
          <w:b/>
          <w:bCs/>
          <w:sz w:val="24"/>
          <w:szCs w:val="24"/>
        </w:rPr>
        <w:t>.2</w:t>
      </w:r>
      <w:r w:rsidR="00EF2F52" w:rsidRPr="00672797">
        <w:rPr>
          <w:rFonts w:ascii="Arial" w:eastAsiaTheme="minorEastAsia" w:hAnsi="Arial" w:cs="Arial"/>
          <w:sz w:val="24"/>
          <w:szCs w:val="24"/>
        </w:rPr>
        <w:t xml:space="preserve"> For shop marking and drawing office purposes, the following abbreviated reference symbols may also be permitted provided specific understanding exists between the fabricator, the producer and the drawing office that members designated by these symbols refer only to Indian Standard Sections:</w:t>
      </w:r>
    </w:p>
    <w:p w14:paraId="431EED00" w14:textId="1476E774" w:rsidR="00EF2F52" w:rsidRPr="00672797" w:rsidRDefault="00EF2F52" w:rsidP="00672797">
      <w:pPr>
        <w:spacing w:after="0" w:line="240" w:lineRule="auto"/>
        <w:jc w:val="both"/>
        <w:rPr>
          <w:rFonts w:ascii="Arial" w:eastAsiaTheme="minorEastAsia" w:hAnsi="Arial" w:cs="Arial"/>
          <w:sz w:val="24"/>
          <w:szCs w:val="24"/>
        </w:rPr>
      </w:pPr>
    </w:p>
    <w:tbl>
      <w:tblPr>
        <w:tblStyle w:val="TableGrid"/>
        <w:tblW w:w="0" w:type="auto"/>
        <w:tblInd w:w="12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84"/>
      </w:tblGrid>
      <w:tr w:rsidR="00EF2F52" w:rsidRPr="00672797" w14:paraId="6127F74A" w14:textId="77777777" w:rsidTr="00A41328">
        <w:tc>
          <w:tcPr>
            <w:tcW w:w="3237" w:type="dxa"/>
            <w:tcBorders>
              <w:top w:val="single" w:sz="4" w:space="0" w:color="auto"/>
              <w:bottom w:val="single" w:sz="4" w:space="0" w:color="auto"/>
            </w:tcBorders>
          </w:tcPr>
          <w:p w14:paraId="64CA5904" w14:textId="452B1E56" w:rsidR="00EF2F52" w:rsidRPr="00672797" w:rsidRDefault="00EF2F52" w:rsidP="00672797">
            <w:pPr>
              <w:jc w:val="center"/>
              <w:rPr>
                <w:rFonts w:ascii="Arial" w:eastAsiaTheme="minorEastAsia" w:hAnsi="Arial" w:cs="Arial"/>
                <w:i/>
                <w:iCs/>
                <w:sz w:val="24"/>
                <w:szCs w:val="24"/>
              </w:rPr>
            </w:pPr>
            <w:r w:rsidRPr="00672797">
              <w:rPr>
                <w:rFonts w:ascii="Arial" w:eastAsiaTheme="minorEastAsia" w:hAnsi="Arial" w:cs="Arial"/>
                <w:i/>
                <w:iCs/>
                <w:sz w:val="24"/>
                <w:szCs w:val="24"/>
              </w:rPr>
              <w:t>Classification</w:t>
            </w:r>
          </w:p>
        </w:tc>
        <w:tc>
          <w:tcPr>
            <w:tcW w:w="3284" w:type="dxa"/>
            <w:tcBorders>
              <w:top w:val="single" w:sz="4" w:space="0" w:color="auto"/>
              <w:bottom w:val="single" w:sz="4" w:space="0" w:color="auto"/>
            </w:tcBorders>
          </w:tcPr>
          <w:p w14:paraId="2C83B4BD" w14:textId="77777777" w:rsidR="00EF2F52" w:rsidRPr="00672797" w:rsidRDefault="00EF2F52" w:rsidP="00672797">
            <w:pPr>
              <w:jc w:val="center"/>
              <w:rPr>
                <w:rFonts w:ascii="Arial" w:eastAsiaTheme="minorEastAsia" w:hAnsi="Arial" w:cs="Arial"/>
                <w:i/>
                <w:iCs/>
                <w:sz w:val="24"/>
                <w:szCs w:val="24"/>
              </w:rPr>
            </w:pPr>
            <w:r w:rsidRPr="00672797">
              <w:rPr>
                <w:rFonts w:ascii="Arial" w:eastAsiaTheme="minorEastAsia" w:hAnsi="Arial" w:cs="Arial"/>
                <w:i/>
                <w:iCs/>
                <w:sz w:val="24"/>
                <w:szCs w:val="24"/>
              </w:rPr>
              <w:t>Abbreviated Reference Symbols</w:t>
            </w:r>
          </w:p>
          <w:p w14:paraId="41C5ED28" w14:textId="76837746" w:rsidR="00EF2F52" w:rsidRPr="00672797" w:rsidRDefault="00EF2F52" w:rsidP="00672797">
            <w:pPr>
              <w:jc w:val="center"/>
              <w:rPr>
                <w:rFonts w:ascii="Arial" w:eastAsiaTheme="minorEastAsia" w:hAnsi="Arial" w:cs="Arial"/>
                <w:i/>
                <w:iCs/>
                <w:sz w:val="24"/>
                <w:szCs w:val="24"/>
              </w:rPr>
            </w:pPr>
          </w:p>
        </w:tc>
      </w:tr>
      <w:tr w:rsidR="00EF2F52" w:rsidRPr="00672797" w14:paraId="0C3926CE" w14:textId="77777777" w:rsidTr="00A41328">
        <w:tc>
          <w:tcPr>
            <w:tcW w:w="3237" w:type="dxa"/>
            <w:tcBorders>
              <w:top w:val="single" w:sz="4" w:space="0" w:color="auto"/>
            </w:tcBorders>
          </w:tcPr>
          <w:p w14:paraId="68E8CA7A" w14:textId="373478A3"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ISNT</w:t>
            </w:r>
          </w:p>
        </w:tc>
        <w:tc>
          <w:tcPr>
            <w:tcW w:w="3284" w:type="dxa"/>
            <w:tcBorders>
              <w:top w:val="single" w:sz="4" w:space="0" w:color="auto"/>
            </w:tcBorders>
          </w:tcPr>
          <w:p w14:paraId="45ACAB6C" w14:textId="545F108F"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NT</w:t>
            </w:r>
          </w:p>
        </w:tc>
      </w:tr>
      <w:tr w:rsidR="00EF2F52" w:rsidRPr="00672797" w14:paraId="68D39155" w14:textId="77777777" w:rsidTr="00A41328">
        <w:tc>
          <w:tcPr>
            <w:tcW w:w="3237" w:type="dxa"/>
          </w:tcPr>
          <w:p w14:paraId="6E318886" w14:textId="7304D396"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ISNT</w:t>
            </w:r>
          </w:p>
        </w:tc>
        <w:tc>
          <w:tcPr>
            <w:tcW w:w="3284" w:type="dxa"/>
          </w:tcPr>
          <w:p w14:paraId="7D4F5DEF" w14:textId="697A1F1D"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DT</w:t>
            </w:r>
          </w:p>
        </w:tc>
      </w:tr>
      <w:tr w:rsidR="00EF2F52" w:rsidRPr="00672797" w14:paraId="7E6E1793" w14:textId="77777777" w:rsidTr="00A41328">
        <w:tc>
          <w:tcPr>
            <w:tcW w:w="3237" w:type="dxa"/>
          </w:tcPr>
          <w:p w14:paraId="6A1BC81B" w14:textId="1B36218C"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ISNT</w:t>
            </w:r>
          </w:p>
        </w:tc>
        <w:tc>
          <w:tcPr>
            <w:tcW w:w="3284" w:type="dxa"/>
          </w:tcPr>
          <w:p w14:paraId="46D898E3" w14:textId="1D5CDE12"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LT</w:t>
            </w:r>
          </w:p>
        </w:tc>
      </w:tr>
      <w:tr w:rsidR="00EF2F52" w:rsidRPr="00672797" w14:paraId="0AC2A4D5" w14:textId="77777777" w:rsidTr="00A41328">
        <w:tc>
          <w:tcPr>
            <w:tcW w:w="3237" w:type="dxa"/>
          </w:tcPr>
          <w:p w14:paraId="121ECE72" w14:textId="06B1BBAC"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ISNT</w:t>
            </w:r>
          </w:p>
        </w:tc>
        <w:tc>
          <w:tcPr>
            <w:tcW w:w="3284" w:type="dxa"/>
          </w:tcPr>
          <w:p w14:paraId="42E29D8B" w14:textId="1F013DBF"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MT</w:t>
            </w:r>
          </w:p>
        </w:tc>
      </w:tr>
      <w:tr w:rsidR="00EF2F52" w:rsidRPr="00672797" w14:paraId="6A0C49BB" w14:textId="77777777" w:rsidTr="00A41328">
        <w:tc>
          <w:tcPr>
            <w:tcW w:w="3237" w:type="dxa"/>
          </w:tcPr>
          <w:p w14:paraId="20769E33" w14:textId="6B7977B8"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ISNT</w:t>
            </w:r>
          </w:p>
        </w:tc>
        <w:tc>
          <w:tcPr>
            <w:tcW w:w="3284" w:type="dxa"/>
          </w:tcPr>
          <w:p w14:paraId="019FC9C5" w14:textId="611F364A" w:rsidR="00EF2F52" w:rsidRPr="00672797" w:rsidRDefault="00EF2F52" w:rsidP="00672797">
            <w:pPr>
              <w:jc w:val="center"/>
              <w:rPr>
                <w:rFonts w:ascii="Arial" w:eastAsiaTheme="minorEastAsia" w:hAnsi="Arial" w:cs="Arial"/>
                <w:sz w:val="24"/>
                <w:szCs w:val="24"/>
              </w:rPr>
            </w:pPr>
            <w:r w:rsidRPr="00672797">
              <w:rPr>
                <w:rFonts w:ascii="Arial" w:eastAsiaTheme="minorEastAsia" w:hAnsi="Arial" w:cs="Arial"/>
                <w:sz w:val="24"/>
                <w:szCs w:val="24"/>
              </w:rPr>
              <w:t>HT</w:t>
            </w:r>
          </w:p>
        </w:tc>
      </w:tr>
    </w:tbl>
    <w:p w14:paraId="309A0770" w14:textId="0572AD12" w:rsidR="00EF2F52" w:rsidRPr="00672797" w:rsidRDefault="00EF2F52" w:rsidP="000B4000">
      <w:pPr>
        <w:spacing w:after="0" w:line="240" w:lineRule="auto"/>
        <w:rPr>
          <w:rFonts w:ascii="Arial" w:eastAsiaTheme="minorEastAsia" w:hAnsi="Arial" w:cs="Arial"/>
          <w:sz w:val="24"/>
          <w:szCs w:val="24"/>
        </w:rPr>
      </w:pPr>
    </w:p>
    <w:p w14:paraId="1B664C81" w14:textId="064ADC8A" w:rsidR="00EF2F52" w:rsidRPr="00ED3D00" w:rsidRDefault="00134A33" w:rsidP="00672797">
      <w:pPr>
        <w:spacing w:after="0" w:line="240" w:lineRule="auto"/>
        <w:jc w:val="both"/>
        <w:rPr>
          <w:rFonts w:ascii="Arial" w:eastAsiaTheme="minorEastAsia" w:hAnsi="Arial" w:cs="Arial"/>
          <w:b/>
          <w:bCs/>
          <w:sz w:val="24"/>
          <w:szCs w:val="24"/>
        </w:rPr>
      </w:pPr>
      <w:r>
        <w:rPr>
          <w:rFonts w:ascii="Arial" w:eastAsiaTheme="minorEastAsia" w:hAnsi="Arial" w:cs="Arial"/>
          <w:b/>
          <w:bCs/>
          <w:sz w:val="24"/>
          <w:szCs w:val="24"/>
        </w:rPr>
        <w:t>6</w:t>
      </w:r>
      <w:r w:rsidR="00EF2F52" w:rsidRPr="00ED3D00">
        <w:rPr>
          <w:rFonts w:ascii="Arial" w:eastAsiaTheme="minorEastAsia" w:hAnsi="Arial" w:cs="Arial"/>
          <w:b/>
          <w:bCs/>
          <w:sz w:val="24"/>
          <w:szCs w:val="24"/>
        </w:rPr>
        <w:t xml:space="preserve"> </w:t>
      </w:r>
      <w:r w:rsidR="00E84A3B">
        <w:rPr>
          <w:rFonts w:ascii="Arial" w:eastAsiaTheme="minorEastAsia" w:hAnsi="Arial" w:cs="Arial"/>
          <w:b/>
          <w:bCs/>
          <w:sz w:val="24"/>
          <w:szCs w:val="24"/>
        </w:rPr>
        <w:t xml:space="preserve">   </w:t>
      </w:r>
      <w:r w:rsidR="00EF2F52" w:rsidRPr="00ED3D00">
        <w:rPr>
          <w:rFonts w:ascii="Arial" w:eastAsiaTheme="minorEastAsia" w:hAnsi="Arial" w:cs="Arial"/>
          <w:b/>
          <w:bCs/>
          <w:sz w:val="24"/>
          <w:szCs w:val="24"/>
        </w:rPr>
        <w:t xml:space="preserve">DIMENSIONS AND PROPERTIES </w:t>
      </w:r>
    </w:p>
    <w:p w14:paraId="3C7BBE16" w14:textId="72382829" w:rsidR="00EF2F52" w:rsidRPr="00672797" w:rsidRDefault="00EF2F52" w:rsidP="00672797">
      <w:pPr>
        <w:spacing w:after="0" w:line="240" w:lineRule="auto"/>
        <w:jc w:val="both"/>
        <w:rPr>
          <w:rFonts w:ascii="Arial" w:eastAsiaTheme="minorEastAsia" w:hAnsi="Arial" w:cs="Arial"/>
          <w:sz w:val="24"/>
          <w:szCs w:val="24"/>
        </w:rPr>
      </w:pPr>
    </w:p>
    <w:p w14:paraId="6F6990C5" w14:textId="4F7B02B8" w:rsidR="00EF2F52" w:rsidRPr="00672797" w:rsidRDefault="00134A33" w:rsidP="00672797">
      <w:pPr>
        <w:spacing w:after="0" w:line="240" w:lineRule="auto"/>
        <w:jc w:val="both"/>
        <w:rPr>
          <w:rFonts w:ascii="Arial" w:eastAsiaTheme="minorEastAsia" w:hAnsi="Arial" w:cs="Arial"/>
          <w:sz w:val="24"/>
          <w:szCs w:val="24"/>
        </w:rPr>
      </w:pPr>
      <w:r>
        <w:rPr>
          <w:rFonts w:ascii="Arial" w:eastAsiaTheme="minorEastAsia" w:hAnsi="Arial" w:cs="Arial"/>
          <w:b/>
          <w:bCs/>
          <w:sz w:val="24"/>
          <w:szCs w:val="24"/>
        </w:rPr>
        <w:t>6</w:t>
      </w:r>
      <w:r w:rsidR="00EF2F52" w:rsidRPr="00ED3D00">
        <w:rPr>
          <w:rFonts w:ascii="Arial" w:eastAsiaTheme="minorEastAsia" w:hAnsi="Arial" w:cs="Arial"/>
          <w:b/>
          <w:bCs/>
          <w:sz w:val="24"/>
          <w:szCs w:val="24"/>
        </w:rPr>
        <w:t>.1</w:t>
      </w:r>
      <w:r w:rsidR="00EF2F52" w:rsidRPr="00672797">
        <w:rPr>
          <w:rFonts w:ascii="Arial" w:eastAsiaTheme="minorEastAsia" w:hAnsi="Arial" w:cs="Arial"/>
          <w:sz w:val="24"/>
          <w:szCs w:val="24"/>
        </w:rPr>
        <w:t xml:space="preserve"> Nominal dimensions and weight of </w:t>
      </w:r>
      <w:r w:rsidR="00224546" w:rsidRPr="00672797">
        <w:rPr>
          <w:rFonts w:ascii="Arial" w:eastAsiaTheme="minorEastAsia" w:hAnsi="Arial" w:cs="Arial"/>
          <w:sz w:val="24"/>
          <w:szCs w:val="24"/>
        </w:rPr>
        <w:t xml:space="preserve">Indian standard tee bars </w:t>
      </w:r>
      <w:r w:rsidR="00EF2F52" w:rsidRPr="00672797">
        <w:rPr>
          <w:rFonts w:ascii="Arial" w:eastAsiaTheme="minorEastAsia" w:hAnsi="Arial" w:cs="Arial"/>
          <w:sz w:val="24"/>
          <w:szCs w:val="24"/>
        </w:rPr>
        <w:t>shall be as given in Table 1.</w:t>
      </w:r>
    </w:p>
    <w:p w14:paraId="6B63FBF6" w14:textId="75C5EB4C" w:rsidR="00EF2F52" w:rsidRPr="00672797" w:rsidRDefault="00EF2F52" w:rsidP="00672797">
      <w:pPr>
        <w:spacing w:after="0" w:line="240" w:lineRule="auto"/>
        <w:jc w:val="both"/>
        <w:rPr>
          <w:rFonts w:ascii="Arial" w:eastAsiaTheme="minorEastAsia" w:hAnsi="Arial" w:cs="Arial"/>
          <w:sz w:val="24"/>
          <w:szCs w:val="24"/>
        </w:rPr>
      </w:pPr>
    </w:p>
    <w:p w14:paraId="44E0C835" w14:textId="3D243705" w:rsidR="00EF2F52" w:rsidRPr="00672797" w:rsidRDefault="00134A33" w:rsidP="00672797">
      <w:pPr>
        <w:spacing w:after="0" w:line="240" w:lineRule="auto"/>
        <w:jc w:val="both"/>
        <w:rPr>
          <w:rFonts w:ascii="Arial" w:eastAsiaTheme="minorEastAsia" w:hAnsi="Arial" w:cs="Arial"/>
          <w:sz w:val="24"/>
          <w:szCs w:val="24"/>
        </w:rPr>
      </w:pPr>
      <w:r>
        <w:rPr>
          <w:rFonts w:ascii="Arial" w:eastAsiaTheme="minorEastAsia" w:hAnsi="Arial" w:cs="Arial"/>
          <w:b/>
          <w:bCs/>
          <w:sz w:val="24"/>
          <w:szCs w:val="24"/>
        </w:rPr>
        <w:t>6</w:t>
      </w:r>
      <w:r w:rsidR="00EF2F52" w:rsidRPr="00ED3D00">
        <w:rPr>
          <w:rFonts w:ascii="Arial" w:eastAsiaTheme="minorEastAsia" w:hAnsi="Arial" w:cs="Arial"/>
          <w:b/>
          <w:bCs/>
          <w:sz w:val="24"/>
          <w:szCs w:val="24"/>
        </w:rPr>
        <w:t>.2</w:t>
      </w:r>
      <w:r w:rsidR="00EF2F52" w:rsidRPr="00672797">
        <w:rPr>
          <w:rFonts w:ascii="Arial" w:eastAsiaTheme="minorEastAsia" w:hAnsi="Arial" w:cs="Arial"/>
          <w:sz w:val="24"/>
          <w:szCs w:val="24"/>
        </w:rPr>
        <w:t xml:space="preserve"> The tolerances on the dimen</w:t>
      </w:r>
      <w:r w:rsidR="008C40FC">
        <w:rPr>
          <w:rFonts w:ascii="Arial" w:eastAsiaTheme="minorEastAsia" w:hAnsi="Arial" w:cs="Arial"/>
          <w:sz w:val="24"/>
          <w:szCs w:val="24"/>
        </w:rPr>
        <w:t>sions shall be specified in IS</w:t>
      </w:r>
      <w:r w:rsidR="00EF2F52" w:rsidRPr="00672797">
        <w:rPr>
          <w:rFonts w:ascii="Arial" w:eastAsiaTheme="minorEastAsia" w:hAnsi="Arial" w:cs="Arial"/>
          <w:sz w:val="24"/>
          <w:szCs w:val="24"/>
        </w:rPr>
        <w:t xml:space="preserve"> 1852.</w:t>
      </w:r>
    </w:p>
    <w:p w14:paraId="7FD396B4" w14:textId="73496C80" w:rsidR="00EF2F52" w:rsidRPr="00672797" w:rsidRDefault="00EF2F52" w:rsidP="00672797">
      <w:pPr>
        <w:spacing w:after="0" w:line="240" w:lineRule="auto"/>
        <w:jc w:val="both"/>
        <w:rPr>
          <w:rFonts w:ascii="Arial" w:eastAsiaTheme="minorEastAsia" w:hAnsi="Arial" w:cs="Arial"/>
          <w:sz w:val="24"/>
          <w:szCs w:val="24"/>
        </w:rPr>
      </w:pPr>
    </w:p>
    <w:p w14:paraId="180030CD" w14:textId="696983CC" w:rsidR="002A58CF" w:rsidRPr="002A58CF" w:rsidRDefault="002A58CF" w:rsidP="002A58CF">
      <w:pPr>
        <w:ind w:right="-19"/>
        <w:jc w:val="both"/>
        <w:rPr>
          <w:rFonts w:ascii="Arial" w:hAnsi="Arial" w:cs="Arial"/>
          <w:sz w:val="24"/>
          <w:szCs w:val="24"/>
        </w:rPr>
      </w:pPr>
      <w:r w:rsidRPr="002A58CF">
        <w:rPr>
          <w:rFonts w:ascii="Arial" w:eastAsiaTheme="minorEastAsia" w:hAnsi="Arial" w:cs="Arial"/>
          <w:b/>
          <w:bCs/>
          <w:sz w:val="24"/>
          <w:szCs w:val="24"/>
        </w:rPr>
        <w:t>6.3</w:t>
      </w:r>
      <w:r w:rsidRPr="002A58CF">
        <w:rPr>
          <w:rFonts w:ascii="Arial" w:eastAsiaTheme="minorEastAsia" w:hAnsi="Arial" w:cs="Arial"/>
          <w:sz w:val="24"/>
          <w:szCs w:val="24"/>
        </w:rPr>
        <w:t xml:space="preserve"> </w:t>
      </w:r>
      <w:r w:rsidRPr="002A58CF">
        <w:rPr>
          <w:rFonts w:ascii="Arial" w:hAnsi="Arial" w:cs="Arial"/>
          <w:sz w:val="24"/>
          <w:szCs w:val="24"/>
        </w:rPr>
        <w:t xml:space="preserve">The customization of sizes through optimum flange width, beam depth, thicknesses of flange and web will enable cost savings on the overall steel take off in addition to the reliability of connections achieved. A new range of sections suiting to the need of the design requirements can be produced based on the formulae to </w:t>
      </w:r>
      <w:r w:rsidRPr="002A58CF">
        <w:rPr>
          <w:rFonts w:ascii="Arial" w:hAnsi="Arial" w:cs="Arial"/>
          <w:sz w:val="24"/>
          <w:szCs w:val="24"/>
        </w:rPr>
        <w:lastRenderedPageBreak/>
        <w:t>calculate the geometrical sectional properties as per Annex A and Annex B of IS 808 that fulfils the design criteria.</w:t>
      </w:r>
    </w:p>
    <w:p w14:paraId="458BBFD0" w14:textId="7225C35D" w:rsidR="00944C85" w:rsidRDefault="00944C85" w:rsidP="00944C85">
      <w:pPr>
        <w:rPr>
          <w:rFonts w:ascii="Arial" w:eastAsiaTheme="minorEastAsia" w:hAnsi="Arial" w:cs="Arial"/>
          <w:sz w:val="24"/>
          <w:szCs w:val="24"/>
        </w:rPr>
        <w:sectPr w:rsidR="00944C85" w:rsidSect="00C552D0">
          <w:footerReference w:type="default" r:id="rId15"/>
          <w:pgSz w:w="11906" w:h="16838"/>
          <w:pgMar w:top="1440" w:right="1440" w:bottom="1440" w:left="1440" w:header="708" w:footer="708" w:gutter="0"/>
          <w:pgNumType w:start="1"/>
          <w:cols w:space="708"/>
          <w:docGrid w:linePitch="360"/>
        </w:sectPr>
      </w:pPr>
    </w:p>
    <w:tbl>
      <w:tblPr>
        <w:tblStyle w:val="TableGrid"/>
        <w:tblW w:w="15876" w:type="dxa"/>
        <w:tblInd w:w="-8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856"/>
        <w:gridCol w:w="1141"/>
        <w:gridCol w:w="1081"/>
        <w:gridCol w:w="1141"/>
        <w:gridCol w:w="1141"/>
        <w:gridCol w:w="853"/>
        <w:gridCol w:w="830"/>
        <w:gridCol w:w="1085"/>
        <w:gridCol w:w="1108"/>
        <w:gridCol w:w="955"/>
        <w:gridCol w:w="953"/>
        <w:gridCol w:w="963"/>
        <w:gridCol w:w="747"/>
        <w:gridCol w:w="903"/>
        <w:gridCol w:w="790"/>
      </w:tblGrid>
      <w:tr w:rsidR="00B15200" w:rsidRPr="00ED60FB" w14:paraId="25F8C3ED" w14:textId="77777777" w:rsidTr="0029035E">
        <w:tc>
          <w:tcPr>
            <w:tcW w:w="15876" w:type="dxa"/>
            <w:gridSpan w:val="16"/>
            <w:tcBorders>
              <w:bottom w:val="single" w:sz="4" w:space="0" w:color="auto"/>
            </w:tcBorders>
          </w:tcPr>
          <w:p w14:paraId="62C05B5F" w14:textId="77777777" w:rsidR="00B15200" w:rsidRDefault="00B15200" w:rsidP="00B15200">
            <w:pPr>
              <w:jc w:val="center"/>
              <w:rPr>
                <w:rFonts w:ascii="Arial" w:eastAsiaTheme="minorEastAsia" w:hAnsi="Arial" w:cs="Arial"/>
                <w:b/>
                <w:bCs/>
                <w:sz w:val="16"/>
                <w:szCs w:val="16"/>
              </w:rPr>
            </w:pPr>
            <w:r w:rsidRPr="00ED60FB">
              <w:rPr>
                <w:rFonts w:ascii="Arial" w:eastAsiaTheme="minorEastAsia" w:hAnsi="Arial" w:cs="Arial"/>
                <w:b/>
                <w:bCs/>
                <w:sz w:val="16"/>
                <w:szCs w:val="16"/>
              </w:rPr>
              <w:lastRenderedPageBreak/>
              <w:t>TABLE 1 NOMINAL DIMENSIONS, WEIGHT AND GEOMETICAL PROPERTIES OF INDIAN STANDARD TEE BARS</w:t>
            </w:r>
          </w:p>
          <w:p w14:paraId="600FAD8B" w14:textId="5481A2E8" w:rsidR="008D1E47" w:rsidRPr="00ED60FB" w:rsidRDefault="008D1E47" w:rsidP="00043F08">
            <w:pPr>
              <w:jc w:val="center"/>
              <w:rPr>
                <w:rFonts w:ascii="Arial" w:eastAsiaTheme="minorEastAsia" w:hAnsi="Arial" w:cs="Arial"/>
                <w:b/>
                <w:bCs/>
                <w:sz w:val="16"/>
                <w:szCs w:val="16"/>
              </w:rPr>
            </w:pPr>
            <w:r w:rsidRPr="007F1CD2">
              <w:rPr>
                <w:rFonts w:ascii="Arial" w:eastAsiaTheme="minorEastAsia" w:hAnsi="Arial" w:cs="Arial"/>
                <w:sz w:val="16"/>
                <w:szCs w:val="16"/>
              </w:rPr>
              <w:t>(</w:t>
            </w:r>
            <w:r w:rsidRPr="007F1CD2">
              <w:rPr>
                <w:rFonts w:ascii="Arial" w:eastAsiaTheme="minorEastAsia" w:hAnsi="Arial" w:cs="Arial"/>
                <w:i/>
                <w:iCs/>
                <w:sz w:val="16"/>
                <w:szCs w:val="16"/>
              </w:rPr>
              <w:t>Clauses</w:t>
            </w:r>
            <w:r>
              <w:rPr>
                <w:rFonts w:ascii="Arial" w:eastAsiaTheme="minorEastAsia" w:hAnsi="Arial" w:cs="Arial"/>
                <w:b/>
                <w:bCs/>
                <w:sz w:val="16"/>
                <w:szCs w:val="16"/>
              </w:rPr>
              <w:t xml:space="preserve"> 4.1 and 6.1</w:t>
            </w:r>
            <w:r w:rsidRPr="007F1CD2">
              <w:rPr>
                <w:rFonts w:ascii="Arial" w:eastAsiaTheme="minorEastAsia" w:hAnsi="Arial" w:cs="Arial"/>
                <w:sz w:val="16"/>
                <w:szCs w:val="16"/>
              </w:rPr>
              <w:t>)</w:t>
            </w:r>
          </w:p>
          <w:p w14:paraId="2286BC76" w14:textId="346D5E1D" w:rsidR="00B15200" w:rsidRPr="00ED60FB" w:rsidRDefault="00B15200" w:rsidP="00944C85">
            <w:pPr>
              <w:rPr>
                <w:rFonts w:ascii="Arial" w:eastAsiaTheme="minorEastAsia" w:hAnsi="Arial" w:cs="Arial"/>
                <w:sz w:val="16"/>
                <w:szCs w:val="16"/>
              </w:rPr>
            </w:pPr>
          </w:p>
        </w:tc>
      </w:tr>
      <w:tr w:rsidR="002C5297" w:rsidRPr="00ED60FB" w14:paraId="43B78E4E" w14:textId="77777777" w:rsidTr="0029035E">
        <w:tc>
          <w:tcPr>
            <w:tcW w:w="1329" w:type="dxa"/>
            <w:tcBorders>
              <w:top w:val="single" w:sz="4" w:space="0" w:color="auto"/>
              <w:bottom w:val="nil"/>
            </w:tcBorders>
          </w:tcPr>
          <w:p w14:paraId="53811265" w14:textId="266E559D"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DESIGNATION</w:t>
            </w:r>
          </w:p>
        </w:tc>
        <w:tc>
          <w:tcPr>
            <w:tcW w:w="856" w:type="dxa"/>
            <w:tcBorders>
              <w:top w:val="single" w:sz="4" w:space="0" w:color="auto"/>
              <w:bottom w:val="nil"/>
            </w:tcBorders>
          </w:tcPr>
          <w:p w14:paraId="19AB887B" w14:textId="14C38836"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WEIGHT (</w:t>
            </w:r>
            <m:oMath>
              <m:r>
                <m:rPr>
                  <m:sty m:val="bi"/>
                </m:rPr>
                <w:rPr>
                  <w:rFonts w:ascii="Cambria Math" w:eastAsiaTheme="minorEastAsia" w:hAnsi="Cambria Math" w:cs="Arial"/>
                  <w:sz w:val="16"/>
                  <w:szCs w:val="16"/>
                </w:rPr>
                <m:t>w</m:t>
              </m:r>
            </m:oMath>
            <w:r w:rsidRPr="0045130E">
              <w:rPr>
                <w:rFonts w:ascii="Arial" w:eastAsiaTheme="minorEastAsia" w:hAnsi="Arial" w:cs="Arial"/>
                <w:b/>
                <w:bCs/>
                <w:sz w:val="16"/>
                <w:szCs w:val="16"/>
              </w:rPr>
              <w:t>)</w:t>
            </w:r>
          </w:p>
        </w:tc>
        <w:tc>
          <w:tcPr>
            <w:tcW w:w="1141" w:type="dxa"/>
            <w:tcBorders>
              <w:top w:val="single" w:sz="4" w:space="0" w:color="auto"/>
              <w:bottom w:val="nil"/>
            </w:tcBorders>
          </w:tcPr>
          <w:p w14:paraId="649F9DB7" w14:textId="2B6871F7"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SECTIONAL AREA (</w:t>
            </w:r>
            <m:oMath>
              <m:r>
                <m:rPr>
                  <m:sty m:val="bi"/>
                </m:rPr>
                <w:rPr>
                  <w:rFonts w:ascii="Cambria Math" w:eastAsiaTheme="minorEastAsia" w:hAnsi="Cambria Math" w:cs="Arial"/>
                  <w:sz w:val="16"/>
                  <w:szCs w:val="16"/>
                </w:rPr>
                <m:t>a</m:t>
              </m:r>
            </m:oMath>
            <w:r w:rsidRPr="0045130E">
              <w:rPr>
                <w:rFonts w:ascii="Arial" w:eastAsiaTheme="minorEastAsia" w:hAnsi="Arial" w:cs="Arial"/>
                <w:b/>
                <w:bCs/>
                <w:sz w:val="16"/>
                <w:szCs w:val="16"/>
              </w:rPr>
              <w:t>)</w:t>
            </w:r>
          </w:p>
        </w:tc>
        <w:tc>
          <w:tcPr>
            <w:tcW w:w="1081" w:type="dxa"/>
            <w:tcBorders>
              <w:top w:val="single" w:sz="4" w:space="0" w:color="auto"/>
              <w:bottom w:val="nil"/>
            </w:tcBorders>
          </w:tcPr>
          <w:p w14:paraId="5A7256D0" w14:textId="72EAEAB0"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SIZE (NOMINAL) (</w:t>
            </w:r>
            <m:oMath>
              <m:r>
                <m:rPr>
                  <m:sty m:val="bi"/>
                </m:rPr>
                <w:rPr>
                  <w:rFonts w:ascii="Cambria Math" w:eastAsiaTheme="minorEastAsia" w:hAnsi="Cambria Math" w:cs="Arial"/>
                  <w:sz w:val="16"/>
                  <w:szCs w:val="16"/>
                </w:rPr>
                <m:t>h × b</m:t>
              </m:r>
            </m:oMath>
            <w:r w:rsidRPr="0045130E">
              <w:rPr>
                <w:rFonts w:ascii="Arial" w:eastAsiaTheme="minorEastAsia" w:hAnsi="Arial" w:cs="Arial"/>
                <w:b/>
                <w:bCs/>
                <w:sz w:val="16"/>
                <w:szCs w:val="16"/>
              </w:rPr>
              <w:t>)</w:t>
            </w:r>
          </w:p>
        </w:tc>
        <w:tc>
          <w:tcPr>
            <w:tcW w:w="1141" w:type="dxa"/>
            <w:tcBorders>
              <w:top w:val="single" w:sz="4" w:space="0" w:color="auto"/>
              <w:bottom w:val="nil"/>
            </w:tcBorders>
          </w:tcPr>
          <w:p w14:paraId="6F794187" w14:textId="67CA41B2"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THICKNESS OF WEB (</w:t>
            </w:r>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t</m:t>
                  </m:r>
                </m:e>
                <m:sub>
                  <m:r>
                    <m:rPr>
                      <m:sty m:val="bi"/>
                    </m:rPr>
                    <w:rPr>
                      <w:rFonts w:ascii="Cambria Math" w:eastAsiaTheme="minorEastAsia" w:hAnsi="Cambria Math" w:cs="Arial"/>
                      <w:sz w:val="16"/>
                      <w:szCs w:val="16"/>
                    </w:rPr>
                    <m:t>w</m:t>
                  </m:r>
                </m:sub>
              </m:sSub>
            </m:oMath>
            <w:r w:rsidRPr="0045130E">
              <w:rPr>
                <w:rFonts w:ascii="Arial" w:eastAsiaTheme="minorEastAsia" w:hAnsi="Arial" w:cs="Arial"/>
                <w:b/>
                <w:bCs/>
                <w:sz w:val="16"/>
                <w:szCs w:val="16"/>
              </w:rPr>
              <w:t>)</w:t>
            </w:r>
          </w:p>
        </w:tc>
        <w:tc>
          <w:tcPr>
            <w:tcW w:w="1141" w:type="dxa"/>
            <w:tcBorders>
              <w:top w:val="single" w:sz="4" w:space="0" w:color="auto"/>
              <w:bottom w:val="nil"/>
            </w:tcBorders>
          </w:tcPr>
          <w:p w14:paraId="19D3BB53" w14:textId="56847A4D"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 xml:space="preserve">THICKNESS OF FLANGE </w:t>
            </w:r>
            <m:oMath>
              <m:r>
                <m:rPr>
                  <m:sty m:val="bi"/>
                </m:rPr>
                <w:rPr>
                  <w:rFonts w:ascii="Cambria Math" w:eastAsiaTheme="minorEastAsia" w:hAnsi="Cambria Math" w:cs="Arial"/>
                  <w:sz w:val="16"/>
                  <w:szCs w:val="16"/>
                </w:rPr>
                <m:t>(</m:t>
              </m:r>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t</m:t>
                  </m:r>
                </m:e>
                <m:sub>
                  <m:r>
                    <m:rPr>
                      <m:sty m:val="bi"/>
                    </m:rPr>
                    <w:rPr>
                      <w:rFonts w:ascii="Cambria Math" w:eastAsiaTheme="minorEastAsia" w:hAnsi="Cambria Math" w:cs="Arial"/>
                      <w:sz w:val="16"/>
                      <w:szCs w:val="16"/>
                    </w:rPr>
                    <m:t>f</m:t>
                  </m:r>
                </m:sub>
              </m:sSub>
              <m:r>
                <m:rPr>
                  <m:sty m:val="bi"/>
                </m:rPr>
                <w:rPr>
                  <w:rFonts w:ascii="Cambria Math" w:eastAsiaTheme="minorEastAsia" w:hAnsi="Cambria Math" w:cs="Arial"/>
                  <w:sz w:val="16"/>
                  <w:szCs w:val="16"/>
                </w:rPr>
                <m:t>)</m:t>
              </m:r>
            </m:oMath>
            <w:r w:rsidRPr="0045130E">
              <w:rPr>
                <w:rFonts w:ascii="Arial" w:eastAsiaTheme="minorEastAsia" w:hAnsi="Arial" w:cs="Arial"/>
                <w:b/>
                <w:bCs/>
                <w:sz w:val="16"/>
                <w:szCs w:val="16"/>
              </w:rPr>
              <w:t xml:space="preserve"> </w:t>
            </w:r>
          </w:p>
        </w:tc>
        <w:tc>
          <w:tcPr>
            <w:tcW w:w="853" w:type="dxa"/>
            <w:tcBorders>
              <w:top w:val="single" w:sz="4" w:space="0" w:color="auto"/>
              <w:bottom w:val="nil"/>
            </w:tcBorders>
          </w:tcPr>
          <w:p w14:paraId="6AC62C8D" w14:textId="75AFA5D7"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RADIUS AT ROOT (</w:t>
            </w:r>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r</m:t>
                  </m:r>
                </m:e>
                <m:sub>
                  <m:r>
                    <m:rPr>
                      <m:sty m:val="bi"/>
                    </m:rPr>
                    <w:rPr>
                      <w:rFonts w:ascii="Cambria Math" w:eastAsiaTheme="minorEastAsia" w:hAnsi="Cambria Math" w:cs="Arial"/>
                      <w:sz w:val="16"/>
                      <w:szCs w:val="16"/>
                    </w:rPr>
                    <m:t>r</m:t>
                  </m:r>
                </m:sub>
              </m:sSub>
            </m:oMath>
            <w:r w:rsidRPr="0045130E">
              <w:rPr>
                <w:rFonts w:ascii="Arial" w:eastAsiaTheme="minorEastAsia" w:hAnsi="Arial" w:cs="Arial"/>
                <w:b/>
                <w:bCs/>
                <w:sz w:val="16"/>
                <w:szCs w:val="16"/>
              </w:rPr>
              <w:t>)</w:t>
            </w:r>
          </w:p>
        </w:tc>
        <w:tc>
          <w:tcPr>
            <w:tcW w:w="830" w:type="dxa"/>
            <w:tcBorders>
              <w:top w:val="single" w:sz="4" w:space="0" w:color="auto"/>
              <w:bottom w:val="nil"/>
            </w:tcBorders>
          </w:tcPr>
          <w:p w14:paraId="4FA80F6A" w14:textId="7AFC0F56"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RADIUS AT TOE (</w:t>
            </w:r>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r</m:t>
                  </m:r>
                </m:e>
                <m:sub>
                  <m:r>
                    <m:rPr>
                      <m:sty m:val="bi"/>
                    </m:rPr>
                    <w:rPr>
                      <w:rFonts w:ascii="Cambria Math" w:eastAsiaTheme="minorEastAsia" w:hAnsi="Cambria Math" w:cs="Arial"/>
                      <w:sz w:val="16"/>
                      <w:szCs w:val="16"/>
                    </w:rPr>
                    <m:t>t</m:t>
                  </m:r>
                </m:sub>
              </m:sSub>
            </m:oMath>
            <w:r w:rsidRPr="0045130E">
              <w:rPr>
                <w:rFonts w:ascii="Arial" w:eastAsiaTheme="minorEastAsia" w:hAnsi="Arial" w:cs="Arial"/>
                <w:b/>
                <w:bCs/>
                <w:sz w:val="16"/>
                <w:szCs w:val="16"/>
              </w:rPr>
              <w:t>)</w:t>
            </w:r>
          </w:p>
        </w:tc>
        <w:tc>
          <w:tcPr>
            <w:tcW w:w="1085" w:type="dxa"/>
            <w:vMerge w:val="restart"/>
            <w:tcBorders>
              <w:top w:val="single" w:sz="4" w:space="0" w:color="auto"/>
              <w:bottom w:val="nil"/>
            </w:tcBorders>
          </w:tcPr>
          <w:p w14:paraId="7D642873" w14:textId="247F9629"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SLOPE OF FLANGE (</w:t>
            </w:r>
            <m:oMath>
              <m:r>
                <m:rPr>
                  <m:sty m:val="bi"/>
                </m:rPr>
                <w:rPr>
                  <w:rFonts w:ascii="Cambria Math" w:eastAsiaTheme="minorEastAsia" w:hAnsi="Cambria Math" w:cs="Arial"/>
                  <w:sz w:val="16"/>
                  <w:szCs w:val="16"/>
                </w:rPr>
                <m:t>D</m:t>
              </m:r>
            </m:oMath>
            <w:r w:rsidRPr="0045130E">
              <w:rPr>
                <w:rFonts w:ascii="Arial" w:eastAsiaTheme="minorEastAsia" w:hAnsi="Arial" w:cs="Arial"/>
                <w:b/>
                <w:bCs/>
                <w:sz w:val="16"/>
                <w:szCs w:val="16"/>
              </w:rPr>
              <w:t>°)</w:t>
            </w:r>
          </w:p>
        </w:tc>
        <w:tc>
          <w:tcPr>
            <w:tcW w:w="1108" w:type="dxa"/>
            <w:vMerge w:val="restart"/>
            <w:tcBorders>
              <w:top w:val="single" w:sz="4" w:space="0" w:color="auto"/>
              <w:bottom w:val="nil"/>
            </w:tcBorders>
          </w:tcPr>
          <w:p w14:paraId="36BC2843" w14:textId="43FECCCF"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CENTRE OF GRAVITY POSITION (</w:t>
            </w:r>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C</m:t>
                  </m:r>
                </m:e>
                <m:sub>
                  <m:r>
                    <m:rPr>
                      <m:sty m:val="b"/>
                    </m:rPr>
                    <w:rPr>
                      <w:rFonts w:ascii="Cambria Math" w:eastAsiaTheme="minorEastAsia" w:hAnsi="Cambria Math" w:cs="Arial"/>
                      <w:sz w:val="16"/>
                      <w:szCs w:val="16"/>
                    </w:rPr>
                    <m:t>zz</m:t>
                  </m:r>
                </m:sub>
              </m:sSub>
            </m:oMath>
            <w:r w:rsidRPr="0045130E">
              <w:rPr>
                <w:rFonts w:ascii="Arial" w:eastAsiaTheme="minorEastAsia" w:hAnsi="Arial" w:cs="Arial"/>
                <w:b/>
                <w:bCs/>
                <w:sz w:val="16"/>
                <w:szCs w:val="16"/>
              </w:rPr>
              <w:t>)</w:t>
            </w:r>
          </w:p>
          <w:p w14:paraId="0670C6E8" w14:textId="0F9DE08D" w:rsidR="002C5297" w:rsidRPr="0045130E" w:rsidRDefault="002C5297" w:rsidP="00B15200">
            <w:pPr>
              <w:jc w:val="center"/>
              <w:rPr>
                <w:rFonts w:ascii="Arial" w:eastAsiaTheme="minorEastAsia" w:hAnsi="Arial" w:cs="Arial"/>
                <w:b/>
                <w:bCs/>
                <w:sz w:val="16"/>
                <w:szCs w:val="16"/>
              </w:rPr>
            </w:pPr>
          </w:p>
        </w:tc>
        <w:tc>
          <w:tcPr>
            <w:tcW w:w="1908" w:type="dxa"/>
            <w:gridSpan w:val="2"/>
            <w:tcBorders>
              <w:top w:val="single" w:sz="4" w:space="0" w:color="auto"/>
              <w:bottom w:val="nil"/>
            </w:tcBorders>
          </w:tcPr>
          <w:p w14:paraId="11139D6E" w14:textId="6421949E"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 xml:space="preserve">MOMENT OF INERTIA </w:t>
            </w:r>
          </w:p>
        </w:tc>
        <w:tc>
          <w:tcPr>
            <w:tcW w:w="1710" w:type="dxa"/>
            <w:gridSpan w:val="2"/>
            <w:tcBorders>
              <w:top w:val="single" w:sz="4" w:space="0" w:color="auto"/>
              <w:bottom w:val="nil"/>
            </w:tcBorders>
          </w:tcPr>
          <w:p w14:paraId="4F37BB69" w14:textId="3A840ADD"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RADII OF GYRATION</w:t>
            </w:r>
          </w:p>
        </w:tc>
        <w:tc>
          <w:tcPr>
            <w:tcW w:w="1693" w:type="dxa"/>
            <w:gridSpan w:val="2"/>
            <w:tcBorders>
              <w:top w:val="single" w:sz="4" w:space="0" w:color="auto"/>
              <w:bottom w:val="nil"/>
            </w:tcBorders>
          </w:tcPr>
          <w:p w14:paraId="126EE799" w14:textId="01540704" w:rsidR="002C5297" w:rsidRPr="0045130E" w:rsidRDefault="002C5297" w:rsidP="00B15200">
            <w:pPr>
              <w:jc w:val="center"/>
              <w:rPr>
                <w:rFonts w:ascii="Arial" w:eastAsiaTheme="minorEastAsia" w:hAnsi="Arial" w:cs="Arial"/>
                <w:b/>
                <w:bCs/>
                <w:sz w:val="16"/>
                <w:szCs w:val="16"/>
              </w:rPr>
            </w:pPr>
            <w:r w:rsidRPr="0045130E">
              <w:rPr>
                <w:rFonts w:ascii="Arial" w:eastAsiaTheme="minorEastAsia" w:hAnsi="Arial" w:cs="Arial"/>
                <w:b/>
                <w:bCs/>
                <w:sz w:val="16"/>
                <w:szCs w:val="16"/>
              </w:rPr>
              <w:t>MOUDLI OF SECTION</w:t>
            </w:r>
          </w:p>
        </w:tc>
      </w:tr>
      <w:tr w:rsidR="0002483B" w:rsidRPr="00ED60FB" w14:paraId="726C3E6A" w14:textId="77777777" w:rsidTr="0029035E">
        <w:tc>
          <w:tcPr>
            <w:tcW w:w="1329" w:type="dxa"/>
            <w:tcBorders>
              <w:bottom w:val="nil"/>
            </w:tcBorders>
          </w:tcPr>
          <w:p w14:paraId="73DB293D" w14:textId="77777777" w:rsidR="0002483B" w:rsidRPr="0045130E" w:rsidRDefault="0002483B" w:rsidP="00944C85">
            <w:pPr>
              <w:rPr>
                <w:rFonts w:ascii="Arial" w:eastAsiaTheme="minorEastAsia" w:hAnsi="Arial" w:cs="Arial"/>
                <w:b/>
                <w:bCs/>
                <w:sz w:val="16"/>
                <w:szCs w:val="16"/>
              </w:rPr>
            </w:pPr>
          </w:p>
        </w:tc>
        <w:tc>
          <w:tcPr>
            <w:tcW w:w="856" w:type="dxa"/>
            <w:tcBorders>
              <w:bottom w:val="nil"/>
            </w:tcBorders>
          </w:tcPr>
          <w:p w14:paraId="39CA005F" w14:textId="77777777" w:rsidR="0002483B" w:rsidRPr="0045130E" w:rsidRDefault="0002483B" w:rsidP="00944C85">
            <w:pPr>
              <w:rPr>
                <w:rFonts w:ascii="Arial" w:eastAsiaTheme="minorEastAsia" w:hAnsi="Arial" w:cs="Arial"/>
                <w:b/>
                <w:bCs/>
                <w:sz w:val="16"/>
                <w:szCs w:val="16"/>
              </w:rPr>
            </w:pPr>
          </w:p>
        </w:tc>
        <w:tc>
          <w:tcPr>
            <w:tcW w:w="1141" w:type="dxa"/>
            <w:tcBorders>
              <w:bottom w:val="nil"/>
            </w:tcBorders>
          </w:tcPr>
          <w:p w14:paraId="157D160E" w14:textId="77777777" w:rsidR="0002483B" w:rsidRPr="0045130E" w:rsidRDefault="0002483B" w:rsidP="00944C85">
            <w:pPr>
              <w:rPr>
                <w:rFonts w:ascii="Arial" w:eastAsiaTheme="minorEastAsia" w:hAnsi="Arial" w:cs="Arial"/>
                <w:b/>
                <w:bCs/>
                <w:sz w:val="16"/>
                <w:szCs w:val="16"/>
              </w:rPr>
            </w:pPr>
          </w:p>
        </w:tc>
        <w:tc>
          <w:tcPr>
            <w:tcW w:w="1081" w:type="dxa"/>
            <w:tcBorders>
              <w:bottom w:val="nil"/>
            </w:tcBorders>
          </w:tcPr>
          <w:p w14:paraId="7AC3CCE2" w14:textId="77777777" w:rsidR="0002483B" w:rsidRPr="0045130E" w:rsidRDefault="0002483B" w:rsidP="00944C85">
            <w:pPr>
              <w:rPr>
                <w:rFonts w:ascii="Arial" w:eastAsiaTheme="minorEastAsia" w:hAnsi="Arial" w:cs="Arial"/>
                <w:b/>
                <w:bCs/>
                <w:sz w:val="16"/>
                <w:szCs w:val="16"/>
              </w:rPr>
            </w:pPr>
          </w:p>
        </w:tc>
        <w:tc>
          <w:tcPr>
            <w:tcW w:w="1141" w:type="dxa"/>
            <w:tcBorders>
              <w:bottom w:val="nil"/>
            </w:tcBorders>
          </w:tcPr>
          <w:p w14:paraId="4497E3FA" w14:textId="77777777" w:rsidR="0002483B" w:rsidRPr="0045130E" w:rsidRDefault="0002483B" w:rsidP="00944C85">
            <w:pPr>
              <w:rPr>
                <w:rFonts w:ascii="Arial" w:eastAsiaTheme="minorEastAsia" w:hAnsi="Arial" w:cs="Arial"/>
                <w:b/>
                <w:bCs/>
                <w:sz w:val="16"/>
                <w:szCs w:val="16"/>
              </w:rPr>
            </w:pPr>
          </w:p>
        </w:tc>
        <w:tc>
          <w:tcPr>
            <w:tcW w:w="1141" w:type="dxa"/>
            <w:tcBorders>
              <w:bottom w:val="nil"/>
            </w:tcBorders>
          </w:tcPr>
          <w:p w14:paraId="1211BAA0" w14:textId="77777777" w:rsidR="0002483B" w:rsidRPr="0045130E" w:rsidRDefault="0002483B" w:rsidP="00944C85">
            <w:pPr>
              <w:rPr>
                <w:rFonts w:ascii="Arial" w:eastAsiaTheme="minorEastAsia" w:hAnsi="Arial" w:cs="Arial"/>
                <w:b/>
                <w:bCs/>
                <w:sz w:val="16"/>
                <w:szCs w:val="16"/>
              </w:rPr>
            </w:pPr>
          </w:p>
        </w:tc>
        <w:tc>
          <w:tcPr>
            <w:tcW w:w="853" w:type="dxa"/>
            <w:tcBorders>
              <w:bottom w:val="nil"/>
            </w:tcBorders>
          </w:tcPr>
          <w:p w14:paraId="4D314692" w14:textId="77777777" w:rsidR="0002483B" w:rsidRPr="0045130E" w:rsidRDefault="0002483B" w:rsidP="00944C85">
            <w:pPr>
              <w:rPr>
                <w:rFonts w:ascii="Arial" w:eastAsiaTheme="minorEastAsia" w:hAnsi="Arial" w:cs="Arial"/>
                <w:b/>
                <w:bCs/>
                <w:sz w:val="16"/>
                <w:szCs w:val="16"/>
              </w:rPr>
            </w:pPr>
          </w:p>
        </w:tc>
        <w:tc>
          <w:tcPr>
            <w:tcW w:w="830" w:type="dxa"/>
            <w:tcBorders>
              <w:bottom w:val="nil"/>
            </w:tcBorders>
          </w:tcPr>
          <w:p w14:paraId="766D1C96" w14:textId="77777777" w:rsidR="0002483B" w:rsidRPr="0045130E" w:rsidRDefault="0002483B" w:rsidP="00944C85">
            <w:pPr>
              <w:rPr>
                <w:rFonts w:ascii="Arial" w:eastAsiaTheme="minorEastAsia" w:hAnsi="Arial" w:cs="Arial"/>
                <w:b/>
                <w:bCs/>
                <w:sz w:val="16"/>
                <w:szCs w:val="16"/>
              </w:rPr>
            </w:pPr>
          </w:p>
        </w:tc>
        <w:tc>
          <w:tcPr>
            <w:tcW w:w="1085" w:type="dxa"/>
            <w:vMerge/>
            <w:tcBorders>
              <w:bottom w:val="nil"/>
            </w:tcBorders>
          </w:tcPr>
          <w:p w14:paraId="52EEA69E" w14:textId="77777777" w:rsidR="0002483B" w:rsidRPr="0045130E" w:rsidRDefault="0002483B" w:rsidP="00944C85">
            <w:pPr>
              <w:rPr>
                <w:rFonts w:ascii="Arial" w:eastAsiaTheme="minorEastAsia" w:hAnsi="Arial" w:cs="Arial"/>
                <w:b/>
                <w:bCs/>
                <w:sz w:val="16"/>
                <w:szCs w:val="16"/>
              </w:rPr>
            </w:pPr>
          </w:p>
        </w:tc>
        <w:tc>
          <w:tcPr>
            <w:tcW w:w="1108" w:type="dxa"/>
            <w:vMerge/>
            <w:tcBorders>
              <w:bottom w:val="nil"/>
            </w:tcBorders>
          </w:tcPr>
          <w:p w14:paraId="287AEC9E" w14:textId="77777777" w:rsidR="0002483B" w:rsidRPr="0045130E" w:rsidRDefault="0002483B" w:rsidP="00944C85">
            <w:pPr>
              <w:rPr>
                <w:rFonts w:ascii="Arial" w:eastAsiaTheme="minorEastAsia" w:hAnsi="Arial" w:cs="Arial"/>
                <w:b/>
                <w:bCs/>
                <w:sz w:val="16"/>
                <w:szCs w:val="16"/>
              </w:rPr>
            </w:pPr>
          </w:p>
        </w:tc>
        <w:tc>
          <w:tcPr>
            <w:tcW w:w="955" w:type="dxa"/>
            <w:tcBorders>
              <w:bottom w:val="nil"/>
            </w:tcBorders>
          </w:tcPr>
          <w:p w14:paraId="0ED42E7C" w14:textId="3A4DAD07" w:rsidR="0002483B" w:rsidRPr="0045130E" w:rsidRDefault="0049486E" w:rsidP="00ED7E41">
            <w:pPr>
              <w:rPr>
                <w:rFonts w:ascii="Arial" w:eastAsiaTheme="minorEastAsia" w:hAnsi="Arial" w:cs="Arial"/>
                <w:b/>
                <w:bCs/>
                <w:sz w:val="16"/>
                <w:szCs w:val="16"/>
              </w:rPr>
            </w:pPr>
            <m:oMathPara>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I</m:t>
                    </m:r>
                  </m:e>
                  <m:sub>
                    <m:r>
                      <m:rPr>
                        <m:sty m:val="bi"/>
                      </m:rPr>
                      <w:rPr>
                        <w:rFonts w:ascii="Cambria Math" w:eastAsiaTheme="minorEastAsia" w:hAnsi="Cambria Math" w:cs="Arial"/>
                        <w:sz w:val="16"/>
                        <w:szCs w:val="16"/>
                      </w:rPr>
                      <m:t>zz</m:t>
                    </m:r>
                  </m:sub>
                </m:sSub>
              </m:oMath>
            </m:oMathPara>
          </w:p>
        </w:tc>
        <w:tc>
          <w:tcPr>
            <w:tcW w:w="953" w:type="dxa"/>
            <w:tcBorders>
              <w:bottom w:val="nil"/>
            </w:tcBorders>
          </w:tcPr>
          <w:p w14:paraId="7D0810A7" w14:textId="6192B44F" w:rsidR="0002483B" w:rsidRPr="0045130E" w:rsidRDefault="0049486E" w:rsidP="00944C85">
            <w:pPr>
              <w:rPr>
                <w:rFonts w:ascii="Arial" w:eastAsiaTheme="minorEastAsia" w:hAnsi="Arial" w:cs="Arial"/>
                <w:b/>
                <w:bCs/>
                <w:sz w:val="16"/>
                <w:szCs w:val="16"/>
              </w:rPr>
            </w:pPr>
            <m:oMathPara>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I</m:t>
                    </m:r>
                  </m:e>
                  <m:sub>
                    <m:r>
                      <m:rPr>
                        <m:sty m:val="b"/>
                      </m:rPr>
                      <w:rPr>
                        <w:rFonts w:ascii="Cambria Math" w:eastAsiaTheme="minorEastAsia" w:hAnsi="Cambria Math" w:cs="Arial"/>
                        <w:sz w:val="16"/>
                        <w:szCs w:val="16"/>
                      </w:rPr>
                      <m:t>yy</m:t>
                    </m:r>
                  </m:sub>
                </m:sSub>
              </m:oMath>
            </m:oMathPara>
          </w:p>
        </w:tc>
        <w:tc>
          <w:tcPr>
            <w:tcW w:w="963" w:type="dxa"/>
            <w:tcBorders>
              <w:bottom w:val="nil"/>
            </w:tcBorders>
          </w:tcPr>
          <w:p w14:paraId="3973CD0E" w14:textId="58BCC3B7" w:rsidR="0002483B" w:rsidRPr="0045130E" w:rsidRDefault="0049486E" w:rsidP="00ED7E41">
            <w:pPr>
              <w:rPr>
                <w:rFonts w:ascii="Arial" w:eastAsiaTheme="minorEastAsia" w:hAnsi="Arial" w:cs="Arial"/>
                <w:b/>
                <w:bCs/>
                <w:sz w:val="16"/>
                <w:szCs w:val="16"/>
              </w:rPr>
            </w:pPr>
            <m:oMathPara>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r</m:t>
                    </m:r>
                  </m:e>
                  <m:sub>
                    <m:r>
                      <m:rPr>
                        <m:sty m:val="b"/>
                      </m:rPr>
                      <w:rPr>
                        <w:rFonts w:ascii="Cambria Math" w:eastAsiaTheme="minorEastAsia" w:hAnsi="Cambria Math" w:cs="Arial"/>
                        <w:sz w:val="16"/>
                        <w:szCs w:val="16"/>
                      </w:rPr>
                      <m:t>zz</m:t>
                    </m:r>
                  </m:sub>
                </m:sSub>
              </m:oMath>
            </m:oMathPara>
          </w:p>
        </w:tc>
        <w:tc>
          <w:tcPr>
            <w:tcW w:w="747" w:type="dxa"/>
            <w:tcBorders>
              <w:bottom w:val="nil"/>
            </w:tcBorders>
          </w:tcPr>
          <w:p w14:paraId="2A8E6BA0" w14:textId="4BB72C0D" w:rsidR="0002483B" w:rsidRPr="0045130E" w:rsidRDefault="0049486E" w:rsidP="00944C85">
            <w:pPr>
              <w:rPr>
                <w:rFonts w:ascii="Arial" w:eastAsiaTheme="minorEastAsia" w:hAnsi="Arial" w:cs="Arial"/>
                <w:b/>
                <w:bCs/>
                <w:sz w:val="16"/>
                <w:szCs w:val="16"/>
              </w:rPr>
            </w:pPr>
            <m:oMathPara>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r</m:t>
                    </m:r>
                  </m:e>
                  <m:sub>
                    <m:r>
                      <m:rPr>
                        <m:sty m:val="bi"/>
                      </m:rPr>
                      <w:rPr>
                        <w:rFonts w:ascii="Cambria Math" w:eastAsiaTheme="minorEastAsia" w:hAnsi="Cambria Math" w:cs="Arial"/>
                        <w:sz w:val="16"/>
                        <w:szCs w:val="16"/>
                      </w:rPr>
                      <m:t>yy</m:t>
                    </m:r>
                  </m:sub>
                </m:sSub>
              </m:oMath>
            </m:oMathPara>
          </w:p>
        </w:tc>
        <w:tc>
          <w:tcPr>
            <w:tcW w:w="903" w:type="dxa"/>
            <w:tcBorders>
              <w:bottom w:val="nil"/>
            </w:tcBorders>
          </w:tcPr>
          <w:p w14:paraId="34C3B54A" w14:textId="3E5C967C" w:rsidR="0002483B" w:rsidRPr="0045130E" w:rsidRDefault="0049486E" w:rsidP="00ED7E41">
            <w:pPr>
              <w:rPr>
                <w:rFonts w:ascii="Arial" w:eastAsiaTheme="minorEastAsia" w:hAnsi="Arial" w:cs="Arial"/>
                <w:b/>
                <w:bCs/>
                <w:sz w:val="16"/>
                <w:szCs w:val="16"/>
              </w:rPr>
            </w:pPr>
            <m:oMathPara>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Z</m:t>
                    </m:r>
                  </m:e>
                  <m:sub>
                    <m:r>
                      <m:rPr>
                        <m:sty m:val="b"/>
                      </m:rPr>
                      <w:rPr>
                        <w:rFonts w:ascii="Cambria Math" w:eastAsiaTheme="minorEastAsia" w:hAnsi="Cambria Math" w:cs="Arial"/>
                        <w:sz w:val="16"/>
                        <w:szCs w:val="16"/>
                      </w:rPr>
                      <m:t>zz</m:t>
                    </m:r>
                  </m:sub>
                </m:sSub>
              </m:oMath>
            </m:oMathPara>
          </w:p>
        </w:tc>
        <w:tc>
          <w:tcPr>
            <w:tcW w:w="790" w:type="dxa"/>
            <w:tcBorders>
              <w:bottom w:val="nil"/>
            </w:tcBorders>
          </w:tcPr>
          <w:p w14:paraId="530E9B64" w14:textId="46819066" w:rsidR="0002483B" w:rsidRPr="0045130E" w:rsidRDefault="0049486E" w:rsidP="00944C85">
            <w:pPr>
              <w:rPr>
                <w:rFonts w:ascii="Arial" w:eastAsiaTheme="minorEastAsia" w:hAnsi="Arial" w:cs="Arial"/>
                <w:b/>
                <w:bCs/>
                <w:sz w:val="16"/>
                <w:szCs w:val="16"/>
              </w:rPr>
            </w:pPr>
            <m:oMathPara>
              <m:oMath>
                <m:sSub>
                  <m:sSubPr>
                    <m:ctrlPr>
                      <w:rPr>
                        <w:rFonts w:ascii="Cambria Math" w:eastAsiaTheme="minorEastAsia" w:hAnsi="Cambria Math" w:cs="Arial"/>
                        <w:b/>
                        <w:bCs/>
                        <w:i/>
                        <w:sz w:val="16"/>
                        <w:szCs w:val="16"/>
                      </w:rPr>
                    </m:ctrlPr>
                  </m:sSubPr>
                  <m:e>
                    <m:r>
                      <m:rPr>
                        <m:sty m:val="bi"/>
                      </m:rPr>
                      <w:rPr>
                        <w:rFonts w:ascii="Cambria Math" w:eastAsiaTheme="minorEastAsia" w:hAnsi="Cambria Math" w:cs="Arial"/>
                        <w:sz w:val="16"/>
                        <w:szCs w:val="16"/>
                      </w:rPr>
                      <m:t>Z</m:t>
                    </m:r>
                  </m:e>
                  <m:sub>
                    <m:r>
                      <m:rPr>
                        <m:sty m:val="bi"/>
                      </m:rPr>
                      <w:rPr>
                        <w:rFonts w:ascii="Cambria Math" w:eastAsiaTheme="minorEastAsia" w:hAnsi="Cambria Math" w:cs="Arial"/>
                        <w:sz w:val="16"/>
                        <w:szCs w:val="16"/>
                      </w:rPr>
                      <m:t>yy</m:t>
                    </m:r>
                  </m:sub>
                </m:sSub>
              </m:oMath>
            </m:oMathPara>
          </w:p>
        </w:tc>
      </w:tr>
      <w:tr w:rsidR="00FE1129" w:rsidRPr="00ED60FB" w14:paraId="37CBE8B3" w14:textId="77777777" w:rsidTr="0029035E">
        <w:tc>
          <w:tcPr>
            <w:tcW w:w="1329" w:type="dxa"/>
            <w:tcBorders>
              <w:bottom w:val="nil"/>
            </w:tcBorders>
          </w:tcPr>
          <w:p w14:paraId="3DA368B6" w14:textId="5DA46C69"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(1)</w:t>
            </w:r>
          </w:p>
        </w:tc>
        <w:tc>
          <w:tcPr>
            <w:tcW w:w="856" w:type="dxa"/>
            <w:tcBorders>
              <w:bottom w:val="nil"/>
            </w:tcBorders>
          </w:tcPr>
          <w:p w14:paraId="40F4DFDD" w14:textId="07DFCE77"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(2)</w:t>
            </w:r>
          </w:p>
        </w:tc>
        <w:tc>
          <w:tcPr>
            <w:tcW w:w="1141" w:type="dxa"/>
            <w:tcBorders>
              <w:bottom w:val="nil"/>
            </w:tcBorders>
          </w:tcPr>
          <w:p w14:paraId="0D3D01A5" w14:textId="3000684C"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(3)</w:t>
            </w:r>
          </w:p>
        </w:tc>
        <w:tc>
          <w:tcPr>
            <w:tcW w:w="1081" w:type="dxa"/>
            <w:tcBorders>
              <w:bottom w:val="nil"/>
            </w:tcBorders>
          </w:tcPr>
          <w:p w14:paraId="7874E10B" w14:textId="1AAE06E0"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(4)</w:t>
            </w:r>
          </w:p>
        </w:tc>
        <w:tc>
          <w:tcPr>
            <w:tcW w:w="1141" w:type="dxa"/>
            <w:tcBorders>
              <w:bottom w:val="nil"/>
            </w:tcBorders>
          </w:tcPr>
          <w:p w14:paraId="36EA557D" w14:textId="214A7BFF"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(5)</w:t>
            </w:r>
          </w:p>
        </w:tc>
        <w:tc>
          <w:tcPr>
            <w:tcW w:w="1141" w:type="dxa"/>
            <w:tcBorders>
              <w:bottom w:val="nil"/>
            </w:tcBorders>
          </w:tcPr>
          <w:p w14:paraId="56DE64DD" w14:textId="41839717"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(6)</w:t>
            </w:r>
          </w:p>
        </w:tc>
        <w:tc>
          <w:tcPr>
            <w:tcW w:w="853" w:type="dxa"/>
            <w:tcBorders>
              <w:bottom w:val="nil"/>
            </w:tcBorders>
          </w:tcPr>
          <w:p w14:paraId="2CD064ED" w14:textId="704822B2"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(7)</w:t>
            </w:r>
          </w:p>
        </w:tc>
        <w:tc>
          <w:tcPr>
            <w:tcW w:w="830" w:type="dxa"/>
            <w:tcBorders>
              <w:bottom w:val="nil"/>
            </w:tcBorders>
          </w:tcPr>
          <w:p w14:paraId="51BCAE7D" w14:textId="1A680299"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(8)</w:t>
            </w:r>
          </w:p>
        </w:tc>
        <w:tc>
          <w:tcPr>
            <w:tcW w:w="1085" w:type="dxa"/>
            <w:tcBorders>
              <w:bottom w:val="nil"/>
            </w:tcBorders>
          </w:tcPr>
          <w:p w14:paraId="4E7EDBCF" w14:textId="23386BD8"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(9)</w:t>
            </w:r>
          </w:p>
        </w:tc>
        <w:tc>
          <w:tcPr>
            <w:tcW w:w="1108" w:type="dxa"/>
            <w:tcBorders>
              <w:bottom w:val="nil"/>
            </w:tcBorders>
          </w:tcPr>
          <w:p w14:paraId="73C36B57" w14:textId="511BC629"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(10)</w:t>
            </w:r>
          </w:p>
        </w:tc>
        <w:tc>
          <w:tcPr>
            <w:tcW w:w="955" w:type="dxa"/>
            <w:tcBorders>
              <w:bottom w:val="nil"/>
            </w:tcBorders>
          </w:tcPr>
          <w:p w14:paraId="2AF9CBF6" w14:textId="2C16219A"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(11)</w:t>
            </w:r>
          </w:p>
        </w:tc>
        <w:tc>
          <w:tcPr>
            <w:tcW w:w="953" w:type="dxa"/>
            <w:tcBorders>
              <w:bottom w:val="nil"/>
            </w:tcBorders>
          </w:tcPr>
          <w:p w14:paraId="4C1270D0" w14:textId="5B433F4F"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(12)</w:t>
            </w:r>
          </w:p>
        </w:tc>
        <w:tc>
          <w:tcPr>
            <w:tcW w:w="963" w:type="dxa"/>
            <w:tcBorders>
              <w:bottom w:val="nil"/>
            </w:tcBorders>
          </w:tcPr>
          <w:p w14:paraId="7A7EAA3C" w14:textId="4C041054"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(13)</w:t>
            </w:r>
          </w:p>
        </w:tc>
        <w:tc>
          <w:tcPr>
            <w:tcW w:w="747" w:type="dxa"/>
            <w:tcBorders>
              <w:bottom w:val="nil"/>
            </w:tcBorders>
          </w:tcPr>
          <w:p w14:paraId="6855B55B" w14:textId="58F2F4FD"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(14)</w:t>
            </w:r>
          </w:p>
        </w:tc>
        <w:tc>
          <w:tcPr>
            <w:tcW w:w="903" w:type="dxa"/>
            <w:tcBorders>
              <w:bottom w:val="nil"/>
            </w:tcBorders>
          </w:tcPr>
          <w:p w14:paraId="3B1B641D" w14:textId="479CF4F9"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(15)</w:t>
            </w:r>
          </w:p>
        </w:tc>
        <w:tc>
          <w:tcPr>
            <w:tcW w:w="790" w:type="dxa"/>
            <w:tcBorders>
              <w:bottom w:val="nil"/>
            </w:tcBorders>
          </w:tcPr>
          <w:p w14:paraId="12C77EB3" w14:textId="77777777" w:rsidR="00FE1129" w:rsidRPr="0045130E" w:rsidRDefault="00FE1129" w:rsidP="00FE1129">
            <w:pPr>
              <w:jc w:val="center"/>
              <w:rPr>
                <w:rFonts w:ascii="Arial" w:eastAsiaTheme="minorEastAsia" w:hAnsi="Arial" w:cs="Arial"/>
                <w:b/>
                <w:bCs/>
                <w:sz w:val="16"/>
                <w:szCs w:val="16"/>
              </w:rPr>
            </w:pPr>
            <w:r w:rsidRPr="0045130E">
              <w:rPr>
                <w:rFonts w:ascii="Arial" w:eastAsiaTheme="minorEastAsia" w:hAnsi="Arial" w:cs="Arial"/>
                <w:b/>
                <w:bCs/>
                <w:sz w:val="16"/>
                <w:szCs w:val="16"/>
              </w:rPr>
              <w:t>(16)</w:t>
            </w:r>
          </w:p>
          <w:p w14:paraId="24DC7046" w14:textId="238DD23F" w:rsidR="008B44DA" w:rsidRPr="0045130E" w:rsidRDefault="008B44DA" w:rsidP="00FE1129">
            <w:pPr>
              <w:jc w:val="center"/>
              <w:rPr>
                <w:rFonts w:ascii="Arial" w:eastAsiaTheme="minorEastAsia" w:hAnsi="Arial" w:cs="Arial"/>
                <w:b/>
                <w:bCs/>
                <w:sz w:val="16"/>
                <w:szCs w:val="16"/>
              </w:rPr>
            </w:pPr>
          </w:p>
        </w:tc>
      </w:tr>
      <w:tr w:rsidR="008B44DA" w:rsidRPr="00ED60FB" w14:paraId="7BC0EB56" w14:textId="77777777" w:rsidTr="0029035E">
        <w:tc>
          <w:tcPr>
            <w:tcW w:w="1329" w:type="dxa"/>
            <w:tcBorders>
              <w:bottom w:val="single" w:sz="4" w:space="0" w:color="auto"/>
            </w:tcBorders>
          </w:tcPr>
          <w:p w14:paraId="24AAE881" w14:textId="77777777" w:rsidR="008B44DA" w:rsidRPr="0045130E" w:rsidRDefault="008B44DA" w:rsidP="008B44DA">
            <w:pPr>
              <w:rPr>
                <w:rFonts w:ascii="Arial" w:eastAsiaTheme="minorEastAsia" w:hAnsi="Arial" w:cs="Arial"/>
                <w:b/>
                <w:bCs/>
                <w:sz w:val="16"/>
                <w:szCs w:val="16"/>
              </w:rPr>
            </w:pPr>
          </w:p>
        </w:tc>
        <w:tc>
          <w:tcPr>
            <w:tcW w:w="856" w:type="dxa"/>
            <w:tcBorders>
              <w:bottom w:val="single" w:sz="4" w:space="0" w:color="auto"/>
            </w:tcBorders>
          </w:tcPr>
          <w:p w14:paraId="4BA66FA9" w14:textId="55DC40CB"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kg/m</w:t>
            </w:r>
          </w:p>
        </w:tc>
        <w:tc>
          <w:tcPr>
            <w:tcW w:w="1141" w:type="dxa"/>
            <w:tcBorders>
              <w:bottom w:val="single" w:sz="4" w:space="0" w:color="auto"/>
            </w:tcBorders>
          </w:tcPr>
          <w:p w14:paraId="4B167538" w14:textId="07F5986A" w:rsidR="008B44DA" w:rsidRPr="0045130E" w:rsidRDefault="008B44DA" w:rsidP="008B44DA">
            <w:pPr>
              <w:jc w:val="center"/>
              <w:rPr>
                <w:rFonts w:ascii="Arial" w:eastAsiaTheme="minorEastAsia" w:hAnsi="Arial" w:cs="Arial"/>
                <w:b/>
                <w:bCs/>
                <w:sz w:val="16"/>
                <w:szCs w:val="16"/>
                <w:vertAlign w:val="superscript"/>
              </w:rPr>
            </w:pPr>
            <w:r w:rsidRPr="0045130E">
              <w:rPr>
                <w:rFonts w:ascii="Arial" w:eastAsiaTheme="minorEastAsia" w:hAnsi="Arial" w:cs="Arial"/>
                <w:b/>
                <w:bCs/>
                <w:sz w:val="16"/>
                <w:szCs w:val="16"/>
              </w:rPr>
              <w:t>mm</w:t>
            </w:r>
            <w:r w:rsidRPr="0045130E">
              <w:rPr>
                <w:rFonts w:ascii="Arial" w:eastAsiaTheme="minorEastAsia" w:hAnsi="Arial" w:cs="Arial"/>
                <w:b/>
                <w:bCs/>
                <w:sz w:val="16"/>
                <w:szCs w:val="16"/>
                <w:vertAlign w:val="superscript"/>
              </w:rPr>
              <w:t>2</w:t>
            </w:r>
          </w:p>
        </w:tc>
        <w:tc>
          <w:tcPr>
            <w:tcW w:w="1081" w:type="dxa"/>
            <w:tcBorders>
              <w:bottom w:val="single" w:sz="4" w:space="0" w:color="auto"/>
            </w:tcBorders>
          </w:tcPr>
          <w:p w14:paraId="379BC27B" w14:textId="3BC07D8E"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mm × mm</w:t>
            </w:r>
          </w:p>
        </w:tc>
        <w:tc>
          <w:tcPr>
            <w:tcW w:w="1141" w:type="dxa"/>
            <w:tcBorders>
              <w:bottom w:val="single" w:sz="4" w:space="0" w:color="auto"/>
            </w:tcBorders>
          </w:tcPr>
          <w:p w14:paraId="6D80BA0E" w14:textId="5768D616"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mm</w:t>
            </w:r>
          </w:p>
        </w:tc>
        <w:tc>
          <w:tcPr>
            <w:tcW w:w="1141" w:type="dxa"/>
            <w:tcBorders>
              <w:bottom w:val="single" w:sz="4" w:space="0" w:color="auto"/>
            </w:tcBorders>
          </w:tcPr>
          <w:p w14:paraId="7E6E8EF6" w14:textId="0948D7DD"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mm</w:t>
            </w:r>
          </w:p>
        </w:tc>
        <w:tc>
          <w:tcPr>
            <w:tcW w:w="853" w:type="dxa"/>
            <w:tcBorders>
              <w:bottom w:val="single" w:sz="4" w:space="0" w:color="auto"/>
            </w:tcBorders>
          </w:tcPr>
          <w:p w14:paraId="726F7883" w14:textId="3F4862F7"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mm</w:t>
            </w:r>
          </w:p>
        </w:tc>
        <w:tc>
          <w:tcPr>
            <w:tcW w:w="830" w:type="dxa"/>
            <w:tcBorders>
              <w:bottom w:val="single" w:sz="4" w:space="0" w:color="auto"/>
            </w:tcBorders>
          </w:tcPr>
          <w:p w14:paraId="396F3140" w14:textId="57096908"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mm</w:t>
            </w:r>
          </w:p>
        </w:tc>
        <w:tc>
          <w:tcPr>
            <w:tcW w:w="1085" w:type="dxa"/>
            <w:tcBorders>
              <w:bottom w:val="single" w:sz="4" w:space="0" w:color="auto"/>
            </w:tcBorders>
          </w:tcPr>
          <w:p w14:paraId="79C1413C" w14:textId="77777777" w:rsidR="008B44DA" w:rsidRPr="0045130E" w:rsidRDefault="008B44DA" w:rsidP="008B44DA">
            <w:pPr>
              <w:jc w:val="center"/>
              <w:rPr>
                <w:rFonts w:ascii="Arial" w:eastAsiaTheme="minorEastAsia" w:hAnsi="Arial" w:cs="Arial"/>
                <w:b/>
                <w:bCs/>
                <w:sz w:val="16"/>
                <w:szCs w:val="16"/>
              </w:rPr>
            </w:pPr>
          </w:p>
        </w:tc>
        <w:tc>
          <w:tcPr>
            <w:tcW w:w="1108" w:type="dxa"/>
            <w:tcBorders>
              <w:bottom w:val="single" w:sz="4" w:space="0" w:color="auto"/>
            </w:tcBorders>
          </w:tcPr>
          <w:p w14:paraId="630934B5" w14:textId="7EB9DAC6" w:rsidR="008B44DA" w:rsidRPr="0045130E" w:rsidRDefault="00534CF4"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mm</w:t>
            </w:r>
          </w:p>
          <w:p w14:paraId="05F08499" w14:textId="6E342F58" w:rsidR="00534CF4" w:rsidRPr="0045130E" w:rsidRDefault="00534CF4" w:rsidP="008B44DA">
            <w:pPr>
              <w:jc w:val="center"/>
              <w:rPr>
                <w:rFonts w:ascii="Arial" w:eastAsiaTheme="minorEastAsia" w:hAnsi="Arial" w:cs="Arial"/>
                <w:b/>
                <w:bCs/>
                <w:sz w:val="16"/>
                <w:szCs w:val="16"/>
              </w:rPr>
            </w:pPr>
          </w:p>
        </w:tc>
        <w:tc>
          <w:tcPr>
            <w:tcW w:w="955" w:type="dxa"/>
            <w:tcBorders>
              <w:bottom w:val="single" w:sz="4" w:space="0" w:color="auto"/>
            </w:tcBorders>
          </w:tcPr>
          <w:p w14:paraId="771BA756" w14:textId="1511A0B7" w:rsidR="008B44DA" w:rsidRPr="0045130E" w:rsidRDefault="008B44DA" w:rsidP="008B44DA">
            <w:pPr>
              <w:jc w:val="center"/>
              <w:rPr>
                <w:rFonts w:ascii="Arial" w:eastAsiaTheme="minorEastAsia" w:hAnsi="Arial" w:cs="Arial"/>
                <w:b/>
                <w:bCs/>
                <w:sz w:val="16"/>
                <w:szCs w:val="16"/>
                <w:vertAlign w:val="superscript"/>
              </w:rPr>
            </w:pPr>
            <w:r w:rsidRPr="0045130E">
              <w:rPr>
                <w:rFonts w:ascii="Arial" w:eastAsiaTheme="minorEastAsia" w:hAnsi="Arial" w:cs="Arial"/>
                <w:b/>
                <w:bCs/>
                <w:sz w:val="16"/>
                <w:szCs w:val="16"/>
              </w:rPr>
              <w:t>10</w:t>
            </w:r>
            <w:r w:rsidRPr="0045130E">
              <w:rPr>
                <w:rFonts w:ascii="Arial" w:eastAsiaTheme="minorEastAsia" w:hAnsi="Arial" w:cs="Arial"/>
                <w:b/>
                <w:bCs/>
                <w:sz w:val="16"/>
                <w:szCs w:val="16"/>
                <w:vertAlign w:val="superscript"/>
              </w:rPr>
              <w:t>6</w:t>
            </w:r>
            <w:r w:rsidR="00AE5815">
              <w:rPr>
                <w:rFonts w:ascii="Arial" w:eastAsiaTheme="minorEastAsia" w:hAnsi="Arial" w:cs="Arial"/>
                <w:b/>
                <w:bCs/>
                <w:sz w:val="16"/>
                <w:szCs w:val="16"/>
                <w:vertAlign w:val="superscript"/>
              </w:rPr>
              <w:t xml:space="preserve"> </w:t>
            </w:r>
            <w:r w:rsidRPr="0045130E">
              <w:rPr>
                <w:rFonts w:ascii="Arial" w:eastAsiaTheme="minorEastAsia" w:hAnsi="Arial" w:cs="Arial"/>
                <w:b/>
                <w:bCs/>
                <w:sz w:val="16"/>
                <w:szCs w:val="16"/>
              </w:rPr>
              <w:t>mm</w:t>
            </w:r>
            <w:r w:rsidRPr="0045130E">
              <w:rPr>
                <w:rFonts w:ascii="Arial" w:eastAsiaTheme="minorEastAsia" w:hAnsi="Arial" w:cs="Arial"/>
                <w:b/>
                <w:bCs/>
                <w:sz w:val="16"/>
                <w:szCs w:val="16"/>
                <w:vertAlign w:val="superscript"/>
              </w:rPr>
              <w:t>4</w:t>
            </w:r>
          </w:p>
        </w:tc>
        <w:tc>
          <w:tcPr>
            <w:tcW w:w="953" w:type="dxa"/>
            <w:tcBorders>
              <w:bottom w:val="single" w:sz="4" w:space="0" w:color="auto"/>
            </w:tcBorders>
          </w:tcPr>
          <w:p w14:paraId="7AEF9290" w14:textId="604F38C3"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10</w:t>
            </w:r>
            <w:r w:rsidRPr="0045130E">
              <w:rPr>
                <w:rFonts w:ascii="Arial" w:eastAsiaTheme="minorEastAsia" w:hAnsi="Arial" w:cs="Arial"/>
                <w:b/>
                <w:bCs/>
                <w:sz w:val="16"/>
                <w:szCs w:val="16"/>
                <w:vertAlign w:val="superscript"/>
              </w:rPr>
              <w:t>6</w:t>
            </w:r>
            <w:r w:rsidR="00AE5815">
              <w:rPr>
                <w:rFonts w:ascii="Arial" w:eastAsiaTheme="minorEastAsia" w:hAnsi="Arial" w:cs="Arial"/>
                <w:b/>
                <w:bCs/>
                <w:sz w:val="16"/>
                <w:szCs w:val="16"/>
                <w:vertAlign w:val="superscript"/>
              </w:rPr>
              <w:t xml:space="preserve"> </w:t>
            </w:r>
            <w:r w:rsidRPr="0045130E">
              <w:rPr>
                <w:rFonts w:ascii="Arial" w:eastAsiaTheme="minorEastAsia" w:hAnsi="Arial" w:cs="Arial"/>
                <w:b/>
                <w:bCs/>
                <w:sz w:val="16"/>
                <w:szCs w:val="16"/>
              </w:rPr>
              <w:t>mm</w:t>
            </w:r>
            <w:r w:rsidRPr="0045130E">
              <w:rPr>
                <w:rFonts w:ascii="Arial" w:eastAsiaTheme="minorEastAsia" w:hAnsi="Arial" w:cs="Arial"/>
                <w:b/>
                <w:bCs/>
                <w:sz w:val="16"/>
                <w:szCs w:val="16"/>
                <w:vertAlign w:val="superscript"/>
              </w:rPr>
              <w:t>4</w:t>
            </w:r>
          </w:p>
        </w:tc>
        <w:tc>
          <w:tcPr>
            <w:tcW w:w="963" w:type="dxa"/>
            <w:tcBorders>
              <w:bottom w:val="single" w:sz="4" w:space="0" w:color="auto"/>
            </w:tcBorders>
          </w:tcPr>
          <w:p w14:paraId="53D6961F" w14:textId="033D43E2"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mm</w:t>
            </w:r>
          </w:p>
        </w:tc>
        <w:tc>
          <w:tcPr>
            <w:tcW w:w="747" w:type="dxa"/>
            <w:tcBorders>
              <w:bottom w:val="single" w:sz="4" w:space="0" w:color="auto"/>
            </w:tcBorders>
          </w:tcPr>
          <w:p w14:paraId="6A4A0E2F" w14:textId="6E3CF00D"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mm</w:t>
            </w:r>
          </w:p>
        </w:tc>
        <w:tc>
          <w:tcPr>
            <w:tcW w:w="903" w:type="dxa"/>
            <w:tcBorders>
              <w:bottom w:val="single" w:sz="4" w:space="0" w:color="auto"/>
            </w:tcBorders>
          </w:tcPr>
          <w:p w14:paraId="360F02A2" w14:textId="5A417817" w:rsidR="008B44DA" w:rsidRPr="0045130E" w:rsidRDefault="008B44DA" w:rsidP="008B44DA">
            <w:pPr>
              <w:jc w:val="center"/>
              <w:rPr>
                <w:rFonts w:ascii="Arial" w:eastAsiaTheme="minorEastAsia" w:hAnsi="Arial" w:cs="Arial"/>
                <w:b/>
                <w:bCs/>
                <w:sz w:val="16"/>
                <w:szCs w:val="16"/>
                <w:vertAlign w:val="superscript"/>
              </w:rPr>
            </w:pPr>
            <w:r w:rsidRPr="0045130E">
              <w:rPr>
                <w:rFonts w:ascii="Arial" w:eastAsiaTheme="minorEastAsia" w:hAnsi="Arial" w:cs="Arial"/>
                <w:b/>
                <w:bCs/>
                <w:sz w:val="16"/>
                <w:szCs w:val="16"/>
              </w:rPr>
              <w:t>10</w:t>
            </w:r>
            <w:r w:rsidRPr="0045130E">
              <w:rPr>
                <w:rFonts w:ascii="Arial" w:eastAsiaTheme="minorEastAsia" w:hAnsi="Arial" w:cs="Arial"/>
                <w:b/>
                <w:bCs/>
                <w:sz w:val="16"/>
                <w:szCs w:val="16"/>
                <w:vertAlign w:val="superscript"/>
              </w:rPr>
              <w:t>3</w:t>
            </w:r>
            <w:r w:rsidR="00AE5815">
              <w:rPr>
                <w:rFonts w:ascii="Arial" w:eastAsiaTheme="minorEastAsia" w:hAnsi="Arial" w:cs="Arial"/>
                <w:b/>
                <w:bCs/>
                <w:sz w:val="16"/>
                <w:szCs w:val="16"/>
                <w:vertAlign w:val="superscript"/>
              </w:rPr>
              <w:t xml:space="preserve"> </w:t>
            </w:r>
            <w:r w:rsidRPr="0045130E">
              <w:rPr>
                <w:rFonts w:ascii="Arial" w:eastAsiaTheme="minorEastAsia" w:hAnsi="Arial" w:cs="Arial"/>
                <w:b/>
                <w:bCs/>
                <w:sz w:val="16"/>
                <w:szCs w:val="16"/>
              </w:rPr>
              <w:t>mm</w:t>
            </w:r>
            <w:r w:rsidRPr="0045130E">
              <w:rPr>
                <w:rFonts w:ascii="Arial" w:eastAsiaTheme="minorEastAsia" w:hAnsi="Arial" w:cs="Arial"/>
                <w:b/>
                <w:bCs/>
                <w:sz w:val="16"/>
                <w:szCs w:val="16"/>
                <w:vertAlign w:val="superscript"/>
              </w:rPr>
              <w:t>3</w:t>
            </w:r>
          </w:p>
        </w:tc>
        <w:tc>
          <w:tcPr>
            <w:tcW w:w="790" w:type="dxa"/>
            <w:tcBorders>
              <w:bottom w:val="single" w:sz="4" w:space="0" w:color="auto"/>
            </w:tcBorders>
          </w:tcPr>
          <w:p w14:paraId="78E4C75B" w14:textId="1CA8EFBC" w:rsidR="008B44DA" w:rsidRPr="0045130E" w:rsidRDefault="008B44DA" w:rsidP="008B44DA">
            <w:pPr>
              <w:jc w:val="center"/>
              <w:rPr>
                <w:rFonts w:ascii="Arial" w:eastAsiaTheme="minorEastAsia" w:hAnsi="Arial" w:cs="Arial"/>
                <w:b/>
                <w:bCs/>
                <w:sz w:val="16"/>
                <w:szCs w:val="16"/>
              </w:rPr>
            </w:pPr>
            <w:r w:rsidRPr="0045130E">
              <w:rPr>
                <w:rFonts w:ascii="Arial" w:eastAsiaTheme="minorEastAsia" w:hAnsi="Arial" w:cs="Arial"/>
                <w:b/>
                <w:bCs/>
                <w:sz w:val="16"/>
                <w:szCs w:val="16"/>
              </w:rPr>
              <w:t>10</w:t>
            </w:r>
            <w:r w:rsidRPr="0045130E">
              <w:rPr>
                <w:rFonts w:ascii="Arial" w:eastAsiaTheme="minorEastAsia" w:hAnsi="Arial" w:cs="Arial"/>
                <w:b/>
                <w:bCs/>
                <w:sz w:val="16"/>
                <w:szCs w:val="16"/>
                <w:vertAlign w:val="superscript"/>
              </w:rPr>
              <w:t>3</w:t>
            </w:r>
            <w:r w:rsidR="00AE5815">
              <w:rPr>
                <w:rFonts w:ascii="Arial" w:eastAsiaTheme="minorEastAsia" w:hAnsi="Arial" w:cs="Arial"/>
                <w:b/>
                <w:bCs/>
                <w:sz w:val="16"/>
                <w:szCs w:val="16"/>
                <w:vertAlign w:val="superscript"/>
              </w:rPr>
              <w:t xml:space="preserve"> </w:t>
            </w:r>
            <w:r w:rsidRPr="0045130E">
              <w:rPr>
                <w:rFonts w:ascii="Arial" w:eastAsiaTheme="minorEastAsia" w:hAnsi="Arial" w:cs="Arial"/>
                <w:b/>
                <w:bCs/>
                <w:sz w:val="16"/>
                <w:szCs w:val="16"/>
              </w:rPr>
              <w:t>mm</w:t>
            </w:r>
            <w:r w:rsidRPr="0045130E">
              <w:rPr>
                <w:rFonts w:ascii="Arial" w:eastAsiaTheme="minorEastAsia" w:hAnsi="Arial" w:cs="Arial"/>
                <w:b/>
                <w:bCs/>
                <w:sz w:val="16"/>
                <w:szCs w:val="16"/>
                <w:vertAlign w:val="superscript"/>
              </w:rPr>
              <w:t>3</w:t>
            </w:r>
          </w:p>
        </w:tc>
      </w:tr>
      <w:tr w:rsidR="00534CF4" w:rsidRPr="00ED60FB" w14:paraId="2E11E261" w14:textId="77777777" w:rsidTr="0029035E">
        <w:tc>
          <w:tcPr>
            <w:tcW w:w="15876" w:type="dxa"/>
            <w:gridSpan w:val="16"/>
            <w:tcBorders>
              <w:top w:val="single" w:sz="4" w:space="0" w:color="auto"/>
            </w:tcBorders>
          </w:tcPr>
          <w:p w14:paraId="5F9D7E95" w14:textId="77777777" w:rsidR="00534CF4" w:rsidRPr="00534CF4" w:rsidRDefault="00534CF4" w:rsidP="00534CF4">
            <w:pPr>
              <w:jc w:val="center"/>
              <w:rPr>
                <w:rFonts w:ascii="Arial" w:eastAsiaTheme="minorEastAsia" w:hAnsi="Arial" w:cs="Arial"/>
                <w:b/>
                <w:bCs/>
                <w:sz w:val="20"/>
                <w:szCs w:val="20"/>
              </w:rPr>
            </w:pPr>
            <w:r w:rsidRPr="00534CF4">
              <w:rPr>
                <w:rFonts w:ascii="Arial" w:eastAsiaTheme="minorEastAsia" w:hAnsi="Arial" w:cs="Arial"/>
                <w:b/>
                <w:bCs/>
                <w:sz w:val="20"/>
                <w:szCs w:val="20"/>
              </w:rPr>
              <w:t>Indian Standard Normal Tee Bars</w:t>
            </w:r>
          </w:p>
          <w:p w14:paraId="74564E97" w14:textId="2C089088" w:rsidR="00534CF4" w:rsidRPr="00534CF4" w:rsidRDefault="00534CF4" w:rsidP="00534CF4">
            <w:pPr>
              <w:jc w:val="center"/>
              <w:rPr>
                <w:rFonts w:ascii="Arial" w:eastAsiaTheme="minorEastAsia" w:hAnsi="Arial" w:cs="Arial"/>
                <w:b/>
                <w:bCs/>
                <w:sz w:val="16"/>
                <w:szCs w:val="16"/>
              </w:rPr>
            </w:pPr>
          </w:p>
        </w:tc>
      </w:tr>
      <w:tr w:rsidR="00726862" w:rsidRPr="00ED60FB" w14:paraId="508A9367" w14:textId="77777777" w:rsidTr="0029035E">
        <w:tc>
          <w:tcPr>
            <w:tcW w:w="1329" w:type="dxa"/>
          </w:tcPr>
          <w:p w14:paraId="7F266FE3" w14:textId="3B89A427"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ISNT 20</w:t>
            </w:r>
          </w:p>
        </w:tc>
        <w:tc>
          <w:tcPr>
            <w:tcW w:w="856" w:type="dxa"/>
          </w:tcPr>
          <w:p w14:paraId="009F50B4" w14:textId="31B7B319"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1.1</w:t>
            </w:r>
          </w:p>
        </w:tc>
        <w:tc>
          <w:tcPr>
            <w:tcW w:w="1141" w:type="dxa"/>
          </w:tcPr>
          <w:p w14:paraId="7AE7B8F8" w14:textId="0B861575"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145</w:t>
            </w:r>
          </w:p>
        </w:tc>
        <w:tc>
          <w:tcPr>
            <w:tcW w:w="1081" w:type="dxa"/>
          </w:tcPr>
          <w:p w14:paraId="26AFE90C" w14:textId="549C5C39"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20 </w:t>
            </w:r>
            <w:r w:rsidRPr="00AE7302">
              <w:rPr>
                <w:rFonts w:ascii="Arial" w:eastAsiaTheme="minorEastAsia" w:hAnsi="Arial" w:cs="Arial"/>
                <w:sz w:val="16"/>
                <w:szCs w:val="16"/>
              </w:rPr>
              <w:t>×</w:t>
            </w:r>
            <w:r>
              <w:rPr>
                <w:rFonts w:ascii="Arial" w:eastAsiaTheme="minorEastAsia" w:hAnsi="Arial" w:cs="Arial"/>
                <w:sz w:val="16"/>
                <w:szCs w:val="16"/>
              </w:rPr>
              <w:t xml:space="preserve"> 20</w:t>
            </w:r>
          </w:p>
        </w:tc>
        <w:tc>
          <w:tcPr>
            <w:tcW w:w="1141" w:type="dxa"/>
          </w:tcPr>
          <w:p w14:paraId="458C4667" w14:textId="79B78CCE"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4.0</w:t>
            </w:r>
          </w:p>
        </w:tc>
        <w:tc>
          <w:tcPr>
            <w:tcW w:w="1141" w:type="dxa"/>
          </w:tcPr>
          <w:p w14:paraId="3175BD7A" w14:textId="20AF40FB"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4.0</w:t>
            </w:r>
          </w:p>
        </w:tc>
        <w:tc>
          <w:tcPr>
            <w:tcW w:w="853" w:type="dxa"/>
          </w:tcPr>
          <w:p w14:paraId="0CF2C5EB" w14:textId="394E63D9"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  4.0</w:t>
            </w:r>
          </w:p>
        </w:tc>
        <w:tc>
          <w:tcPr>
            <w:tcW w:w="830" w:type="dxa"/>
          </w:tcPr>
          <w:p w14:paraId="589F7E9E" w14:textId="29484CEC"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3.0</w:t>
            </w:r>
          </w:p>
        </w:tc>
        <w:tc>
          <w:tcPr>
            <w:tcW w:w="1085" w:type="dxa"/>
            <w:vMerge w:val="restart"/>
          </w:tcPr>
          <w:p w14:paraId="46531BB9" w14:textId="77777777" w:rsidR="00726862" w:rsidRDefault="00726862" w:rsidP="00244E2D">
            <w:pPr>
              <w:jc w:val="center"/>
              <w:rPr>
                <w:rFonts w:ascii="Arial" w:eastAsiaTheme="minorEastAsia" w:hAnsi="Arial" w:cs="Arial"/>
                <w:sz w:val="16"/>
                <w:szCs w:val="16"/>
              </w:rPr>
            </w:pPr>
          </w:p>
          <w:p w14:paraId="33AB109B" w14:textId="77777777" w:rsidR="00726862" w:rsidRDefault="00726862" w:rsidP="00244E2D">
            <w:pPr>
              <w:jc w:val="center"/>
              <w:rPr>
                <w:rFonts w:ascii="Arial" w:eastAsiaTheme="minorEastAsia" w:hAnsi="Arial" w:cs="Arial"/>
                <w:sz w:val="16"/>
                <w:szCs w:val="16"/>
              </w:rPr>
            </w:pPr>
          </w:p>
          <w:p w14:paraId="1ACFFF50" w14:textId="77777777" w:rsidR="00726862" w:rsidRDefault="00726862" w:rsidP="00244E2D">
            <w:pPr>
              <w:jc w:val="center"/>
              <w:rPr>
                <w:rFonts w:ascii="Arial" w:eastAsiaTheme="minorEastAsia" w:hAnsi="Arial" w:cs="Arial"/>
                <w:sz w:val="16"/>
                <w:szCs w:val="16"/>
              </w:rPr>
            </w:pPr>
          </w:p>
          <w:p w14:paraId="7B38E1E3" w14:textId="77777777" w:rsidR="00726862" w:rsidRDefault="00726862" w:rsidP="00244E2D">
            <w:pPr>
              <w:jc w:val="center"/>
              <w:rPr>
                <w:rFonts w:ascii="Arial" w:eastAsiaTheme="minorEastAsia" w:hAnsi="Arial" w:cs="Arial"/>
                <w:sz w:val="16"/>
                <w:szCs w:val="16"/>
              </w:rPr>
            </w:pPr>
          </w:p>
          <w:p w14:paraId="79C960B7" w14:textId="5F2A1E64"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w:t>
            </w:r>
            <w:r w:rsidRPr="006D3AA0">
              <w:rPr>
                <w:rFonts w:ascii="Arial" w:eastAsiaTheme="minorEastAsia" w:hAnsi="Arial" w:cs="Arial"/>
                <w:i/>
                <w:iCs/>
                <w:sz w:val="16"/>
                <w:szCs w:val="16"/>
              </w:rPr>
              <w:t>See</w:t>
            </w:r>
            <w:r>
              <w:rPr>
                <w:rFonts w:ascii="Arial" w:eastAsiaTheme="minorEastAsia" w:hAnsi="Arial" w:cs="Arial"/>
                <w:sz w:val="16"/>
                <w:szCs w:val="16"/>
              </w:rPr>
              <w:t xml:space="preserve"> Fig. 1)</w:t>
            </w:r>
          </w:p>
        </w:tc>
        <w:tc>
          <w:tcPr>
            <w:tcW w:w="1108" w:type="dxa"/>
          </w:tcPr>
          <w:p w14:paraId="3D904D35" w14:textId="18713D68"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 xml:space="preserve">  6.0</w:t>
            </w:r>
          </w:p>
        </w:tc>
        <w:tc>
          <w:tcPr>
            <w:tcW w:w="955" w:type="dxa"/>
          </w:tcPr>
          <w:p w14:paraId="63EEC67D" w14:textId="4F35E710"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 xml:space="preserve">  0.005</w:t>
            </w:r>
          </w:p>
        </w:tc>
        <w:tc>
          <w:tcPr>
            <w:tcW w:w="953" w:type="dxa"/>
          </w:tcPr>
          <w:p w14:paraId="5A419A40" w14:textId="5501F7B4"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0.002 </w:t>
            </w:r>
          </w:p>
        </w:tc>
        <w:tc>
          <w:tcPr>
            <w:tcW w:w="963" w:type="dxa"/>
          </w:tcPr>
          <w:p w14:paraId="21C77839" w14:textId="5BE7E910"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5.8</w:t>
            </w:r>
          </w:p>
        </w:tc>
        <w:tc>
          <w:tcPr>
            <w:tcW w:w="747" w:type="dxa"/>
          </w:tcPr>
          <w:p w14:paraId="7C5BD68E" w14:textId="4E6DA9AA"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4.1</w:t>
            </w:r>
          </w:p>
        </w:tc>
        <w:tc>
          <w:tcPr>
            <w:tcW w:w="903" w:type="dxa"/>
          </w:tcPr>
          <w:p w14:paraId="6A42FA19" w14:textId="3330A256"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0.3</w:t>
            </w:r>
          </w:p>
        </w:tc>
        <w:tc>
          <w:tcPr>
            <w:tcW w:w="790" w:type="dxa"/>
          </w:tcPr>
          <w:p w14:paraId="26817C4E" w14:textId="0B469A61"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0.2</w:t>
            </w:r>
          </w:p>
        </w:tc>
      </w:tr>
      <w:tr w:rsidR="00726862" w:rsidRPr="00ED60FB" w14:paraId="7D83BDC7" w14:textId="77777777" w:rsidTr="0029035E">
        <w:tc>
          <w:tcPr>
            <w:tcW w:w="1329" w:type="dxa"/>
          </w:tcPr>
          <w:p w14:paraId="6F45B2CD" w14:textId="5B488C69"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ISNT 30</w:t>
            </w:r>
          </w:p>
        </w:tc>
        <w:tc>
          <w:tcPr>
            <w:tcW w:w="856" w:type="dxa"/>
          </w:tcPr>
          <w:p w14:paraId="5FE96140" w14:textId="6F5E9B33"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1.8</w:t>
            </w:r>
          </w:p>
        </w:tc>
        <w:tc>
          <w:tcPr>
            <w:tcW w:w="1141" w:type="dxa"/>
          </w:tcPr>
          <w:p w14:paraId="1744BAFB" w14:textId="7C3C4919"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226</w:t>
            </w:r>
          </w:p>
        </w:tc>
        <w:tc>
          <w:tcPr>
            <w:tcW w:w="1081" w:type="dxa"/>
          </w:tcPr>
          <w:p w14:paraId="42C5E3C9" w14:textId="29D9C771"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30 </w:t>
            </w:r>
            <w:r w:rsidRPr="00AE7302">
              <w:rPr>
                <w:rFonts w:ascii="Arial" w:eastAsiaTheme="minorEastAsia" w:hAnsi="Arial" w:cs="Arial"/>
                <w:sz w:val="16"/>
                <w:szCs w:val="16"/>
              </w:rPr>
              <w:t>×</w:t>
            </w:r>
            <w:r>
              <w:rPr>
                <w:rFonts w:ascii="Arial" w:eastAsiaTheme="minorEastAsia" w:hAnsi="Arial" w:cs="Arial"/>
                <w:sz w:val="16"/>
                <w:szCs w:val="16"/>
              </w:rPr>
              <w:t xml:space="preserve"> 30</w:t>
            </w:r>
          </w:p>
        </w:tc>
        <w:tc>
          <w:tcPr>
            <w:tcW w:w="1141" w:type="dxa"/>
          </w:tcPr>
          <w:p w14:paraId="3CC05D21" w14:textId="2E21D68D"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4.0</w:t>
            </w:r>
          </w:p>
        </w:tc>
        <w:tc>
          <w:tcPr>
            <w:tcW w:w="1141" w:type="dxa"/>
          </w:tcPr>
          <w:p w14:paraId="3AC17CED" w14:textId="7E5C9993"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4.0</w:t>
            </w:r>
          </w:p>
        </w:tc>
        <w:tc>
          <w:tcPr>
            <w:tcW w:w="853" w:type="dxa"/>
          </w:tcPr>
          <w:p w14:paraId="2BE263F2" w14:textId="09476C93"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  5.0</w:t>
            </w:r>
          </w:p>
        </w:tc>
        <w:tc>
          <w:tcPr>
            <w:tcW w:w="830" w:type="dxa"/>
          </w:tcPr>
          <w:p w14:paraId="2720F835" w14:textId="119D8D21"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3.5</w:t>
            </w:r>
          </w:p>
        </w:tc>
        <w:tc>
          <w:tcPr>
            <w:tcW w:w="1085" w:type="dxa"/>
            <w:vMerge/>
          </w:tcPr>
          <w:p w14:paraId="36DED30F" w14:textId="77777777" w:rsidR="00726862" w:rsidRPr="00ED60FB" w:rsidRDefault="00726862" w:rsidP="00244E2D">
            <w:pPr>
              <w:jc w:val="center"/>
              <w:rPr>
                <w:rFonts w:ascii="Arial" w:eastAsiaTheme="minorEastAsia" w:hAnsi="Arial" w:cs="Arial"/>
                <w:sz w:val="16"/>
                <w:szCs w:val="16"/>
              </w:rPr>
            </w:pPr>
          </w:p>
        </w:tc>
        <w:tc>
          <w:tcPr>
            <w:tcW w:w="1108" w:type="dxa"/>
          </w:tcPr>
          <w:p w14:paraId="1D53BD12" w14:textId="6A392771"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 xml:space="preserve">  8.2</w:t>
            </w:r>
          </w:p>
        </w:tc>
        <w:tc>
          <w:tcPr>
            <w:tcW w:w="955" w:type="dxa"/>
          </w:tcPr>
          <w:p w14:paraId="30890E1E" w14:textId="0C15A234"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 xml:space="preserve">  0.018</w:t>
            </w:r>
          </w:p>
        </w:tc>
        <w:tc>
          <w:tcPr>
            <w:tcW w:w="953" w:type="dxa"/>
          </w:tcPr>
          <w:p w14:paraId="14EF5FAE" w14:textId="45494FC2"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0.008</w:t>
            </w:r>
          </w:p>
        </w:tc>
        <w:tc>
          <w:tcPr>
            <w:tcW w:w="963" w:type="dxa"/>
          </w:tcPr>
          <w:p w14:paraId="3E365454" w14:textId="5DD87B60"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8.9</w:t>
            </w:r>
          </w:p>
        </w:tc>
        <w:tc>
          <w:tcPr>
            <w:tcW w:w="747" w:type="dxa"/>
          </w:tcPr>
          <w:p w14:paraId="454DE43F" w14:textId="03885681"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5.9</w:t>
            </w:r>
          </w:p>
        </w:tc>
        <w:tc>
          <w:tcPr>
            <w:tcW w:w="903" w:type="dxa"/>
          </w:tcPr>
          <w:p w14:paraId="583A1489" w14:textId="2983B67A"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0.8</w:t>
            </w:r>
          </w:p>
        </w:tc>
        <w:tc>
          <w:tcPr>
            <w:tcW w:w="790" w:type="dxa"/>
          </w:tcPr>
          <w:p w14:paraId="4732A8D5" w14:textId="1BF6B8AB"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0.5</w:t>
            </w:r>
          </w:p>
        </w:tc>
      </w:tr>
      <w:tr w:rsidR="00726862" w:rsidRPr="00ED60FB" w14:paraId="49E0D0AD" w14:textId="77777777" w:rsidTr="0029035E">
        <w:tc>
          <w:tcPr>
            <w:tcW w:w="1329" w:type="dxa"/>
          </w:tcPr>
          <w:p w14:paraId="421489A8" w14:textId="4C0F4BDD"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 xml:space="preserve">ISNT 40 </w:t>
            </w:r>
          </w:p>
        </w:tc>
        <w:tc>
          <w:tcPr>
            <w:tcW w:w="856" w:type="dxa"/>
          </w:tcPr>
          <w:p w14:paraId="28F1D05E" w14:textId="1B74DA8E"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3.5</w:t>
            </w:r>
          </w:p>
        </w:tc>
        <w:tc>
          <w:tcPr>
            <w:tcW w:w="1141" w:type="dxa"/>
          </w:tcPr>
          <w:p w14:paraId="5FD373EC" w14:textId="5B3816B4"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445</w:t>
            </w:r>
          </w:p>
        </w:tc>
        <w:tc>
          <w:tcPr>
            <w:tcW w:w="1081" w:type="dxa"/>
          </w:tcPr>
          <w:p w14:paraId="4E131367" w14:textId="577423ED"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40 </w:t>
            </w:r>
            <w:r w:rsidRPr="00AE7302">
              <w:rPr>
                <w:rFonts w:ascii="Arial" w:eastAsiaTheme="minorEastAsia" w:hAnsi="Arial" w:cs="Arial"/>
                <w:sz w:val="16"/>
                <w:szCs w:val="16"/>
              </w:rPr>
              <w:t>×</w:t>
            </w:r>
            <w:r>
              <w:rPr>
                <w:rFonts w:ascii="Arial" w:eastAsiaTheme="minorEastAsia" w:hAnsi="Arial" w:cs="Arial"/>
                <w:sz w:val="16"/>
                <w:szCs w:val="16"/>
              </w:rPr>
              <w:t xml:space="preserve"> 40</w:t>
            </w:r>
          </w:p>
        </w:tc>
        <w:tc>
          <w:tcPr>
            <w:tcW w:w="1141" w:type="dxa"/>
          </w:tcPr>
          <w:p w14:paraId="4CDC3B1F" w14:textId="20B19587"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6.0</w:t>
            </w:r>
          </w:p>
        </w:tc>
        <w:tc>
          <w:tcPr>
            <w:tcW w:w="1141" w:type="dxa"/>
          </w:tcPr>
          <w:p w14:paraId="37D4F2E6" w14:textId="417C85AD"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6.0</w:t>
            </w:r>
          </w:p>
        </w:tc>
        <w:tc>
          <w:tcPr>
            <w:tcW w:w="853" w:type="dxa"/>
          </w:tcPr>
          <w:p w14:paraId="7F7724D6" w14:textId="7E7B8DDD"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  5.5</w:t>
            </w:r>
          </w:p>
        </w:tc>
        <w:tc>
          <w:tcPr>
            <w:tcW w:w="830" w:type="dxa"/>
          </w:tcPr>
          <w:p w14:paraId="18CD2A4B" w14:textId="0BE3147B"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4.0</w:t>
            </w:r>
          </w:p>
        </w:tc>
        <w:tc>
          <w:tcPr>
            <w:tcW w:w="1085" w:type="dxa"/>
            <w:vMerge/>
          </w:tcPr>
          <w:p w14:paraId="11DC3F2A" w14:textId="77777777" w:rsidR="00726862" w:rsidRPr="00ED60FB" w:rsidRDefault="00726862" w:rsidP="00244E2D">
            <w:pPr>
              <w:jc w:val="center"/>
              <w:rPr>
                <w:rFonts w:ascii="Arial" w:eastAsiaTheme="minorEastAsia" w:hAnsi="Arial" w:cs="Arial"/>
                <w:sz w:val="16"/>
                <w:szCs w:val="16"/>
              </w:rPr>
            </w:pPr>
          </w:p>
        </w:tc>
        <w:tc>
          <w:tcPr>
            <w:tcW w:w="1108" w:type="dxa"/>
          </w:tcPr>
          <w:p w14:paraId="496FDF69" w14:textId="541FED34"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11.4</w:t>
            </w:r>
          </w:p>
        </w:tc>
        <w:tc>
          <w:tcPr>
            <w:tcW w:w="955" w:type="dxa"/>
          </w:tcPr>
          <w:p w14:paraId="63DA9EFA" w14:textId="42594CF4"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 xml:space="preserve">  0.061</w:t>
            </w:r>
          </w:p>
        </w:tc>
        <w:tc>
          <w:tcPr>
            <w:tcW w:w="953" w:type="dxa"/>
          </w:tcPr>
          <w:p w14:paraId="5511C2DF" w14:textId="19B02480"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0.029</w:t>
            </w:r>
          </w:p>
        </w:tc>
        <w:tc>
          <w:tcPr>
            <w:tcW w:w="963" w:type="dxa"/>
          </w:tcPr>
          <w:p w14:paraId="256DCDFD" w14:textId="102519D5"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11.8</w:t>
            </w:r>
          </w:p>
        </w:tc>
        <w:tc>
          <w:tcPr>
            <w:tcW w:w="747" w:type="dxa"/>
          </w:tcPr>
          <w:p w14:paraId="008428BF" w14:textId="2D35CAD4"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8.1</w:t>
            </w:r>
          </w:p>
        </w:tc>
        <w:tc>
          <w:tcPr>
            <w:tcW w:w="903" w:type="dxa"/>
          </w:tcPr>
          <w:p w14:paraId="691BE5F3" w14:textId="6D820E69"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2.1</w:t>
            </w:r>
          </w:p>
        </w:tc>
        <w:tc>
          <w:tcPr>
            <w:tcW w:w="790" w:type="dxa"/>
          </w:tcPr>
          <w:p w14:paraId="6E518ED1" w14:textId="3EFA24EC"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1.5</w:t>
            </w:r>
          </w:p>
        </w:tc>
      </w:tr>
      <w:tr w:rsidR="00726862" w:rsidRPr="00ED60FB" w14:paraId="73529062" w14:textId="77777777" w:rsidTr="0029035E">
        <w:tc>
          <w:tcPr>
            <w:tcW w:w="1329" w:type="dxa"/>
          </w:tcPr>
          <w:p w14:paraId="50B2544A" w14:textId="01471342"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ISNT 50</w:t>
            </w:r>
          </w:p>
        </w:tc>
        <w:tc>
          <w:tcPr>
            <w:tcW w:w="856" w:type="dxa"/>
          </w:tcPr>
          <w:p w14:paraId="645873BF" w14:textId="6CF14A22"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4.4</w:t>
            </w:r>
          </w:p>
        </w:tc>
        <w:tc>
          <w:tcPr>
            <w:tcW w:w="1141" w:type="dxa"/>
          </w:tcPr>
          <w:p w14:paraId="305D5090" w14:textId="238F6C75"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566</w:t>
            </w:r>
          </w:p>
        </w:tc>
        <w:tc>
          <w:tcPr>
            <w:tcW w:w="1081" w:type="dxa"/>
          </w:tcPr>
          <w:p w14:paraId="06E8668E" w14:textId="1FB3EAF5"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50 </w:t>
            </w:r>
            <w:r w:rsidRPr="00AE7302">
              <w:rPr>
                <w:rFonts w:ascii="Arial" w:eastAsiaTheme="minorEastAsia" w:hAnsi="Arial" w:cs="Arial"/>
                <w:sz w:val="16"/>
                <w:szCs w:val="16"/>
              </w:rPr>
              <w:t>×</w:t>
            </w:r>
            <w:r>
              <w:rPr>
                <w:rFonts w:ascii="Arial" w:eastAsiaTheme="minorEastAsia" w:hAnsi="Arial" w:cs="Arial"/>
                <w:sz w:val="16"/>
                <w:szCs w:val="16"/>
              </w:rPr>
              <w:t xml:space="preserve"> 50</w:t>
            </w:r>
          </w:p>
        </w:tc>
        <w:tc>
          <w:tcPr>
            <w:tcW w:w="1141" w:type="dxa"/>
          </w:tcPr>
          <w:p w14:paraId="1CB2F894" w14:textId="4B1EF7BA"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6.0</w:t>
            </w:r>
          </w:p>
        </w:tc>
        <w:tc>
          <w:tcPr>
            <w:tcW w:w="1141" w:type="dxa"/>
          </w:tcPr>
          <w:p w14:paraId="18F718F0" w14:textId="61211FA1"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6.0</w:t>
            </w:r>
          </w:p>
        </w:tc>
        <w:tc>
          <w:tcPr>
            <w:tcW w:w="853" w:type="dxa"/>
          </w:tcPr>
          <w:p w14:paraId="5A847A7D" w14:textId="4B6EBA44"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  6.0</w:t>
            </w:r>
            <w:r w:rsidR="002F4715">
              <w:rPr>
                <w:rFonts w:ascii="Arial" w:eastAsiaTheme="minorEastAsia" w:hAnsi="Arial" w:cs="Arial"/>
                <w:sz w:val="16"/>
                <w:szCs w:val="16"/>
              </w:rPr>
              <w:t xml:space="preserve">   </w:t>
            </w:r>
          </w:p>
        </w:tc>
        <w:tc>
          <w:tcPr>
            <w:tcW w:w="830" w:type="dxa"/>
          </w:tcPr>
          <w:p w14:paraId="275BFC4E" w14:textId="5874B8E2"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4.0</w:t>
            </w:r>
          </w:p>
        </w:tc>
        <w:tc>
          <w:tcPr>
            <w:tcW w:w="1085" w:type="dxa"/>
            <w:vMerge/>
          </w:tcPr>
          <w:p w14:paraId="0EEB0F96" w14:textId="77777777" w:rsidR="00726862" w:rsidRPr="00ED60FB" w:rsidRDefault="00726862" w:rsidP="00244E2D">
            <w:pPr>
              <w:jc w:val="center"/>
              <w:rPr>
                <w:rFonts w:ascii="Arial" w:eastAsiaTheme="minorEastAsia" w:hAnsi="Arial" w:cs="Arial"/>
                <w:sz w:val="16"/>
                <w:szCs w:val="16"/>
              </w:rPr>
            </w:pPr>
          </w:p>
        </w:tc>
        <w:tc>
          <w:tcPr>
            <w:tcW w:w="1108" w:type="dxa"/>
          </w:tcPr>
          <w:p w14:paraId="6AC19966" w14:textId="77D6EBF4"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13.5</w:t>
            </w:r>
          </w:p>
        </w:tc>
        <w:tc>
          <w:tcPr>
            <w:tcW w:w="955" w:type="dxa"/>
          </w:tcPr>
          <w:p w14:paraId="2026C8D4" w14:textId="5A78FA18"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 xml:space="preserve">  0.123</w:t>
            </w:r>
          </w:p>
        </w:tc>
        <w:tc>
          <w:tcPr>
            <w:tcW w:w="953" w:type="dxa"/>
          </w:tcPr>
          <w:p w14:paraId="0AF340A4" w14:textId="750CF9C8"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0.057</w:t>
            </w:r>
          </w:p>
        </w:tc>
        <w:tc>
          <w:tcPr>
            <w:tcW w:w="963" w:type="dxa"/>
          </w:tcPr>
          <w:p w14:paraId="31037BF7" w14:textId="03192CBE"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14.7</w:t>
            </w:r>
          </w:p>
        </w:tc>
        <w:tc>
          <w:tcPr>
            <w:tcW w:w="747" w:type="dxa"/>
          </w:tcPr>
          <w:p w14:paraId="6DB788E5" w14:textId="775324EB"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10.1</w:t>
            </w:r>
          </w:p>
        </w:tc>
        <w:tc>
          <w:tcPr>
            <w:tcW w:w="903" w:type="dxa"/>
          </w:tcPr>
          <w:p w14:paraId="350BB50D" w14:textId="197F4F1D"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3.4</w:t>
            </w:r>
          </w:p>
        </w:tc>
        <w:tc>
          <w:tcPr>
            <w:tcW w:w="790" w:type="dxa"/>
          </w:tcPr>
          <w:p w14:paraId="1D2D70F1" w14:textId="626F53DE"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2.3</w:t>
            </w:r>
          </w:p>
        </w:tc>
      </w:tr>
      <w:tr w:rsidR="00726862" w:rsidRPr="00ED60FB" w14:paraId="4787A3C5" w14:textId="77777777" w:rsidTr="0029035E">
        <w:tc>
          <w:tcPr>
            <w:tcW w:w="1329" w:type="dxa"/>
          </w:tcPr>
          <w:p w14:paraId="417A00B4" w14:textId="3279D75A"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 xml:space="preserve">ISNT 60 </w:t>
            </w:r>
          </w:p>
        </w:tc>
        <w:tc>
          <w:tcPr>
            <w:tcW w:w="856" w:type="dxa"/>
          </w:tcPr>
          <w:p w14:paraId="0079D209" w14:textId="7FB5DE4D"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5.4</w:t>
            </w:r>
          </w:p>
        </w:tc>
        <w:tc>
          <w:tcPr>
            <w:tcW w:w="1141" w:type="dxa"/>
          </w:tcPr>
          <w:p w14:paraId="5C7B522C" w14:textId="08E4592B"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685</w:t>
            </w:r>
          </w:p>
        </w:tc>
        <w:tc>
          <w:tcPr>
            <w:tcW w:w="1081" w:type="dxa"/>
          </w:tcPr>
          <w:p w14:paraId="020C56F4" w14:textId="06538510"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60 </w:t>
            </w:r>
            <w:r w:rsidRPr="00AE7302">
              <w:rPr>
                <w:rFonts w:ascii="Arial" w:eastAsiaTheme="minorEastAsia" w:hAnsi="Arial" w:cs="Arial"/>
                <w:sz w:val="16"/>
                <w:szCs w:val="16"/>
              </w:rPr>
              <w:t>×</w:t>
            </w:r>
            <w:r>
              <w:rPr>
                <w:rFonts w:ascii="Arial" w:eastAsiaTheme="minorEastAsia" w:hAnsi="Arial" w:cs="Arial"/>
                <w:sz w:val="16"/>
                <w:szCs w:val="16"/>
              </w:rPr>
              <w:t xml:space="preserve"> 60</w:t>
            </w:r>
          </w:p>
        </w:tc>
        <w:tc>
          <w:tcPr>
            <w:tcW w:w="1141" w:type="dxa"/>
          </w:tcPr>
          <w:p w14:paraId="2E707BF9" w14:textId="1050C78A"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6.0</w:t>
            </w:r>
          </w:p>
        </w:tc>
        <w:tc>
          <w:tcPr>
            <w:tcW w:w="1141" w:type="dxa"/>
          </w:tcPr>
          <w:p w14:paraId="2C50D52E" w14:textId="4EC73EE6"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6.0</w:t>
            </w:r>
          </w:p>
        </w:tc>
        <w:tc>
          <w:tcPr>
            <w:tcW w:w="853" w:type="dxa"/>
          </w:tcPr>
          <w:p w14:paraId="340F0866" w14:textId="2CF3D13D"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  6.5</w:t>
            </w:r>
          </w:p>
        </w:tc>
        <w:tc>
          <w:tcPr>
            <w:tcW w:w="830" w:type="dxa"/>
          </w:tcPr>
          <w:p w14:paraId="3FC1FDDB" w14:textId="67857704"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4.5</w:t>
            </w:r>
          </w:p>
        </w:tc>
        <w:tc>
          <w:tcPr>
            <w:tcW w:w="1085" w:type="dxa"/>
            <w:vMerge/>
          </w:tcPr>
          <w:p w14:paraId="10349B5F" w14:textId="77777777" w:rsidR="00726862" w:rsidRPr="00ED60FB" w:rsidRDefault="00726862" w:rsidP="00244E2D">
            <w:pPr>
              <w:jc w:val="center"/>
              <w:rPr>
                <w:rFonts w:ascii="Arial" w:eastAsiaTheme="minorEastAsia" w:hAnsi="Arial" w:cs="Arial"/>
                <w:sz w:val="16"/>
                <w:szCs w:val="16"/>
              </w:rPr>
            </w:pPr>
          </w:p>
        </w:tc>
        <w:tc>
          <w:tcPr>
            <w:tcW w:w="1108" w:type="dxa"/>
          </w:tcPr>
          <w:p w14:paraId="4D3932B3" w14:textId="202D8612"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15.6</w:t>
            </w:r>
          </w:p>
        </w:tc>
        <w:tc>
          <w:tcPr>
            <w:tcW w:w="955" w:type="dxa"/>
          </w:tcPr>
          <w:p w14:paraId="265AD6CB" w14:textId="7C41B6A2"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 xml:space="preserve">  0.214</w:t>
            </w:r>
          </w:p>
        </w:tc>
        <w:tc>
          <w:tcPr>
            <w:tcW w:w="953" w:type="dxa"/>
          </w:tcPr>
          <w:p w14:paraId="05EEF474" w14:textId="5B83B32B"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0.097</w:t>
            </w:r>
          </w:p>
        </w:tc>
        <w:tc>
          <w:tcPr>
            <w:tcW w:w="963" w:type="dxa"/>
          </w:tcPr>
          <w:p w14:paraId="3B24BD4A" w14:textId="59F11575"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17.7</w:t>
            </w:r>
          </w:p>
        </w:tc>
        <w:tc>
          <w:tcPr>
            <w:tcW w:w="747" w:type="dxa"/>
          </w:tcPr>
          <w:p w14:paraId="0B7E8DBD" w14:textId="2AE6FA89"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11.9</w:t>
            </w:r>
          </w:p>
        </w:tc>
        <w:tc>
          <w:tcPr>
            <w:tcW w:w="903" w:type="dxa"/>
          </w:tcPr>
          <w:p w14:paraId="11103493" w14:textId="355C1379"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4.8</w:t>
            </w:r>
          </w:p>
        </w:tc>
        <w:tc>
          <w:tcPr>
            <w:tcW w:w="790" w:type="dxa"/>
          </w:tcPr>
          <w:p w14:paraId="35BDA59F" w14:textId="2C8F1AC9"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3.2</w:t>
            </w:r>
          </w:p>
        </w:tc>
      </w:tr>
      <w:tr w:rsidR="00726862" w:rsidRPr="00ED60FB" w14:paraId="26775DC6" w14:textId="77777777" w:rsidTr="0029035E">
        <w:tc>
          <w:tcPr>
            <w:tcW w:w="1329" w:type="dxa"/>
          </w:tcPr>
          <w:p w14:paraId="39A2A2B2" w14:textId="74BD11C5"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ISNT 75</w:t>
            </w:r>
          </w:p>
        </w:tc>
        <w:tc>
          <w:tcPr>
            <w:tcW w:w="856" w:type="dxa"/>
          </w:tcPr>
          <w:p w14:paraId="2F48503F" w14:textId="6CDABFA2"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10.0</w:t>
            </w:r>
          </w:p>
        </w:tc>
        <w:tc>
          <w:tcPr>
            <w:tcW w:w="1141" w:type="dxa"/>
          </w:tcPr>
          <w:p w14:paraId="043B429A" w14:textId="123DA95F"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1270</w:t>
            </w:r>
          </w:p>
        </w:tc>
        <w:tc>
          <w:tcPr>
            <w:tcW w:w="1081" w:type="dxa"/>
          </w:tcPr>
          <w:p w14:paraId="7076CCE2" w14:textId="2C75B698"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75 </w:t>
            </w:r>
            <w:r w:rsidRPr="00AE7302">
              <w:rPr>
                <w:rFonts w:ascii="Arial" w:eastAsiaTheme="minorEastAsia" w:hAnsi="Arial" w:cs="Arial"/>
                <w:sz w:val="16"/>
                <w:szCs w:val="16"/>
              </w:rPr>
              <w:t>×</w:t>
            </w:r>
            <w:r>
              <w:rPr>
                <w:rFonts w:ascii="Arial" w:eastAsiaTheme="minorEastAsia" w:hAnsi="Arial" w:cs="Arial"/>
                <w:sz w:val="16"/>
                <w:szCs w:val="16"/>
              </w:rPr>
              <w:t xml:space="preserve"> 75</w:t>
            </w:r>
          </w:p>
        </w:tc>
        <w:tc>
          <w:tcPr>
            <w:tcW w:w="1141" w:type="dxa"/>
          </w:tcPr>
          <w:p w14:paraId="189EEA1F" w14:textId="6BF90D49"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9.0</w:t>
            </w:r>
          </w:p>
        </w:tc>
        <w:tc>
          <w:tcPr>
            <w:tcW w:w="1141" w:type="dxa"/>
          </w:tcPr>
          <w:p w14:paraId="23887005" w14:textId="4CC4EE79"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9.0</w:t>
            </w:r>
          </w:p>
        </w:tc>
        <w:tc>
          <w:tcPr>
            <w:tcW w:w="853" w:type="dxa"/>
          </w:tcPr>
          <w:p w14:paraId="443E319B" w14:textId="3177C7F9"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  8.0</w:t>
            </w:r>
          </w:p>
        </w:tc>
        <w:tc>
          <w:tcPr>
            <w:tcW w:w="830" w:type="dxa"/>
          </w:tcPr>
          <w:p w14:paraId="2101CD38" w14:textId="0BC82C42"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5.5</w:t>
            </w:r>
          </w:p>
        </w:tc>
        <w:tc>
          <w:tcPr>
            <w:tcW w:w="1085" w:type="dxa"/>
            <w:vMerge/>
          </w:tcPr>
          <w:p w14:paraId="5D2AA2E0" w14:textId="77777777" w:rsidR="00726862" w:rsidRPr="00ED60FB" w:rsidRDefault="00726862" w:rsidP="00244E2D">
            <w:pPr>
              <w:jc w:val="center"/>
              <w:rPr>
                <w:rFonts w:ascii="Arial" w:eastAsiaTheme="minorEastAsia" w:hAnsi="Arial" w:cs="Arial"/>
                <w:sz w:val="16"/>
                <w:szCs w:val="16"/>
              </w:rPr>
            </w:pPr>
          </w:p>
        </w:tc>
        <w:tc>
          <w:tcPr>
            <w:tcW w:w="1108" w:type="dxa"/>
          </w:tcPr>
          <w:p w14:paraId="47B75ACB" w14:textId="079B5F55"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20.4</w:t>
            </w:r>
          </w:p>
        </w:tc>
        <w:tc>
          <w:tcPr>
            <w:tcW w:w="955" w:type="dxa"/>
          </w:tcPr>
          <w:p w14:paraId="6022FB68" w14:textId="182DD9AF"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 xml:space="preserve">  0.620</w:t>
            </w:r>
          </w:p>
        </w:tc>
        <w:tc>
          <w:tcPr>
            <w:tcW w:w="953" w:type="dxa"/>
          </w:tcPr>
          <w:p w14:paraId="3913A092" w14:textId="24BE7923"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0.292</w:t>
            </w:r>
          </w:p>
        </w:tc>
        <w:tc>
          <w:tcPr>
            <w:tcW w:w="963" w:type="dxa"/>
          </w:tcPr>
          <w:p w14:paraId="4103C812" w14:textId="13A557B2"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22.1</w:t>
            </w:r>
          </w:p>
        </w:tc>
        <w:tc>
          <w:tcPr>
            <w:tcW w:w="747" w:type="dxa"/>
          </w:tcPr>
          <w:p w14:paraId="491F3BDF" w14:textId="04EDB890"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15.2</w:t>
            </w:r>
          </w:p>
        </w:tc>
        <w:tc>
          <w:tcPr>
            <w:tcW w:w="903" w:type="dxa"/>
          </w:tcPr>
          <w:p w14:paraId="4E48B1FA" w14:textId="07C7BDEA"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11.4</w:t>
            </w:r>
          </w:p>
        </w:tc>
        <w:tc>
          <w:tcPr>
            <w:tcW w:w="790" w:type="dxa"/>
          </w:tcPr>
          <w:p w14:paraId="55E0A719" w14:textId="2D0D2829"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7.8</w:t>
            </w:r>
          </w:p>
        </w:tc>
      </w:tr>
      <w:tr w:rsidR="00726862" w:rsidRPr="00ED60FB" w14:paraId="1F2BACF5" w14:textId="77777777" w:rsidTr="0029035E">
        <w:tc>
          <w:tcPr>
            <w:tcW w:w="1329" w:type="dxa"/>
          </w:tcPr>
          <w:p w14:paraId="4C5539CA" w14:textId="2E295C9F"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ISNT 100</w:t>
            </w:r>
          </w:p>
        </w:tc>
        <w:tc>
          <w:tcPr>
            <w:tcW w:w="856" w:type="dxa"/>
          </w:tcPr>
          <w:p w14:paraId="7C96D172" w14:textId="7837C408"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14.9</w:t>
            </w:r>
          </w:p>
        </w:tc>
        <w:tc>
          <w:tcPr>
            <w:tcW w:w="1141" w:type="dxa"/>
          </w:tcPr>
          <w:p w14:paraId="40EE052A" w14:textId="40D07114"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1900</w:t>
            </w:r>
          </w:p>
        </w:tc>
        <w:tc>
          <w:tcPr>
            <w:tcW w:w="1081" w:type="dxa"/>
          </w:tcPr>
          <w:p w14:paraId="0648F4C1" w14:textId="414361A3"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100 </w:t>
            </w:r>
            <w:r w:rsidRPr="00AE7302">
              <w:rPr>
                <w:rFonts w:ascii="Arial" w:eastAsiaTheme="minorEastAsia" w:hAnsi="Arial" w:cs="Arial"/>
                <w:sz w:val="16"/>
                <w:szCs w:val="16"/>
              </w:rPr>
              <w:t>×</w:t>
            </w:r>
            <w:r>
              <w:rPr>
                <w:rFonts w:ascii="Arial" w:eastAsiaTheme="minorEastAsia" w:hAnsi="Arial" w:cs="Arial"/>
                <w:sz w:val="16"/>
                <w:szCs w:val="16"/>
              </w:rPr>
              <w:t>100</w:t>
            </w:r>
          </w:p>
        </w:tc>
        <w:tc>
          <w:tcPr>
            <w:tcW w:w="1141" w:type="dxa"/>
          </w:tcPr>
          <w:p w14:paraId="37E23115" w14:textId="56AA6413"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10.0</w:t>
            </w:r>
          </w:p>
        </w:tc>
        <w:tc>
          <w:tcPr>
            <w:tcW w:w="1141" w:type="dxa"/>
          </w:tcPr>
          <w:p w14:paraId="7B81C978" w14:textId="39FD6788"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10.0</w:t>
            </w:r>
          </w:p>
        </w:tc>
        <w:tc>
          <w:tcPr>
            <w:tcW w:w="853" w:type="dxa"/>
          </w:tcPr>
          <w:p w14:paraId="3D1AEE70" w14:textId="359D2E6B"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  9.0</w:t>
            </w:r>
          </w:p>
        </w:tc>
        <w:tc>
          <w:tcPr>
            <w:tcW w:w="830" w:type="dxa"/>
          </w:tcPr>
          <w:p w14:paraId="4D3A239E" w14:textId="78A04F55"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6.0</w:t>
            </w:r>
          </w:p>
        </w:tc>
        <w:tc>
          <w:tcPr>
            <w:tcW w:w="1085" w:type="dxa"/>
            <w:vMerge/>
          </w:tcPr>
          <w:p w14:paraId="4A753193" w14:textId="77777777" w:rsidR="00726862" w:rsidRPr="00ED60FB" w:rsidRDefault="00726862" w:rsidP="00244E2D">
            <w:pPr>
              <w:jc w:val="center"/>
              <w:rPr>
                <w:rFonts w:ascii="Arial" w:eastAsiaTheme="minorEastAsia" w:hAnsi="Arial" w:cs="Arial"/>
                <w:sz w:val="16"/>
                <w:szCs w:val="16"/>
              </w:rPr>
            </w:pPr>
          </w:p>
        </w:tc>
        <w:tc>
          <w:tcPr>
            <w:tcW w:w="1108" w:type="dxa"/>
          </w:tcPr>
          <w:p w14:paraId="0CFBB1B1" w14:textId="5D6E5C0A"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26.2</w:t>
            </w:r>
          </w:p>
        </w:tc>
        <w:tc>
          <w:tcPr>
            <w:tcW w:w="955" w:type="dxa"/>
          </w:tcPr>
          <w:p w14:paraId="2EDC8C3F" w14:textId="331878A4"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1.64</w:t>
            </w:r>
          </w:p>
        </w:tc>
        <w:tc>
          <w:tcPr>
            <w:tcW w:w="953" w:type="dxa"/>
          </w:tcPr>
          <w:p w14:paraId="5DFD2886" w14:textId="71D7DE81"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 xml:space="preserve">  0.768</w:t>
            </w:r>
          </w:p>
        </w:tc>
        <w:tc>
          <w:tcPr>
            <w:tcW w:w="963" w:type="dxa"/>
          </w:tcPr>
          <w:p w14:paraId="54087C23" w14:textId="3CC1F8E7"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29.4</w:t>
            </w:r>
          </w:p>
        </w:tc>
        <w:tc>
          <w:tcPr>
            <w:tcW w:w="747" w:type="dxa"/>
          </w:tcPr>
          <w:p w14:paraId="648F3449" w14:textId="11665483"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20.1</w:t>
            </w:r>
          </w:p>
        </w:tc>
        <w:tc>
          <w:tcPr>
            <w:tcW w:w="903" w:type="dxa"/>
          </w:tcPr>
          <w:p w14:paraId="64D5D219" w14:textId="5C8BE793"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22.2</w:t>
            </w:r>
          </w:p>
        </w:tc>
        <w:tc>
          <w:tcPr>
            <w:tcW w:w="790" w:type="dxa"/>
          </w:tcPr>
          <w:p w14:paraId="79E9F367" w14:textId="541E7659"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15.4</w:t>
            </w:r>
          </w:p>
        </w:tc>
      </w:tr>
      <w:tr w:rsidR="00726862" w:rsidRPr="00ED60FB" w14:paraId="39FAFAE6" w14:textId="77777777" w:rsidTr="0029035E">
        <w:tc>
          <w:tcPr>
            <w:tcW w:w="1329" w:type="dxa"/>
          </w:tcPr>
          <w:p w14:paraId="6996F444" w14:textId="75C25890"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ISNT 150</w:t>
            </w:r>
          </w:p>
        </w:tc>
        <w:tc>
          <w:tcPr>
            <w:tcW w:w="856" w:type="dxa"/>
          </w:tcPr>
          <w:p w14:paraId="5F25B68F" w14:textId="614AE389"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22.7</w:t>
            </w:r>
          </w:p>
        </w:tc>
        <w:tc>
          <w:tcPr>
            <w:tcW w:w="1141" w:type="dxa"/>
          </w:tcPr>
          <w:p w14:paraId="44D96E55" w14:textId="4F188AB6" w:rsidR="00726862" w:rsidRPr="00ED60FB" w:rsidRDefault="00726862" w:rsidP="00244E2D">
            <w:pPr>
              <w:rPr>
                <w:rFonts w:ascii="Arial" w:eastAsiaTheme="minorEastAsia" w:hAnsi="Arial" w:cs="Arial"/>
                <w:sz w:val="16"/>
                <w:szCs w:val="16"/>
              </w:rPr>
            </w:pPr>
            <w:r>
              <w:rPr>
                <w:rFonts w:ascii="Arial" w:eastAsiaTheme="minorEastAsia" w:hAnsi="Arial" w:cs="Arial"/>
                <w:sz w:val="16"/>
                <w:szCs w:val="16"/>
              </w:rPr>
              <w:t>2890</w:t>
            </w:r>
          </w:p>
        </w:tc>
        <w:tc>
          <w:tcPr>
            <w:tcW w:w="1081" w:type="dxa"/>
          </w:tcPr>
          <w:p w14:paraId="646A794F" w14:textId="58927E8F"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 xml:space="preserve">150 </w:t>
            </w:r>
            <w:r w:rsidRPr="00AE7302">
              <w:rPr>
                <w:rFonts w:ascii="Arial" w:eastAsiaTheme="minorEastAsia" w:hAnsi="Arial" w:cs="Arial"/>
                <w:sz w:val="16"/>
                <w:szCs w:val="16"/>
              </w:rPr>
              <w:t>×</w:t>
            </w:r>
            <w:r>
              <w:rPr>
                <w:rFonts w:ascii="Arial" w:eastAsiaTheme="minorEastAsia" w:hAnsi="Arial" w:cs="Arial"/>
                <w:sz w:val="16"/>
                <w:szCs w:val="16"/>
              </w:rPr>
              <w:t xml:space="preserve"> 150 </w:t>
            </w:r>
          </w:p>
        </w:tc>
        <w:tc>
          <w:tcPr>
            <w:tcW w:w="1141" w:type="dxa"/>
          </w:tcPr>
          <w:p w14:paraId="63BCC202" w14:textId="4F2E06E1"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10.0</w:t>
            </w:r>
          </w:p>
        </w:tc>
        <w:tc>
          <w:tcPr>
            <w:tcW w:w="1141" w:type="dxa"/>
          </w:tcPr>
          <w:p w14:paraId="5B6BBFA9" w14:textId="4979A280"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10.0</w:t>
            </w:r>
          </w:p>
        </w:tc>
        <w:tc>
          <w:tcPr>
            <w:tcW w:w="853" w:type="dxa"/>
          </w:tcPr>
          <w:p w14:paraId="4FA496AD" w14:textId="236CCFEC"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10.0</w:t>
            </w:r>
          </w:p>
        </w:tc>
        <w:tc>
          <w:tcPr>
            <w:tcW w:w="830" w:type="dxa"/>
          </w:tcPr>
          <w:p w14:paraId="78355458" w14:textId="29EC1B30" w:rsidR="00726862" w:rsidRPr="00ED60FB" w:rsidRDefault="00726862" w:rsidP="00244E2D">
            <w:pPr>
              <w:jc w:val="center"/>
              <w:rPr>
                <w:rFonts w:ascii="Arial" w:eastAsiaTheme="minorEastAsia" w:hAnsi="Arial" w:cs="Arial"/>
                <w:sz w:val="16"/>
                <w:szCs w:val="16"/>
              </w:rPr>
            </w:pPr>
            <w:r>
              <w:rPr>
                <w:rFonts w:ascii="Arial" w:eastAsiaTheme="minorEastAsia" w:hAnsi="Arial" w:cs="Arial"/>
                <w:sz w:val="16"/>
                <w:szCs w:val="16"/>
              </w:rPr>
              <w:t>7.0</w:t>
            </w:r>
          </w:p>
        </w:tc>
        <w:tc>
          <w:tcPr>
            <w:tcW w:w="1085" w:type="dxa"/>
            <w:vMerge/>
          </w:tcPr>
          <w:p w14:paraId="30F1AA95" w14:textId="77777777" w:rsidR="00726862" w:rsidRPr="00ED60FB" w:rsidRDefault="00726862" w:rsidP="00244E2D">
            <w:pPr>
              <w:jc w:val="center"/>
              <w:rPr>
                <w:rFonts w:ascii="Arial" w:eastAsiaTheme="minorEastAsia" w:hAnsi="Arial" w:cs="Arial"/>
                <w:sz w:val="16"/>
                <w:szCs w:val="16"/>
              </w:rPr>
            </w:pPr>
          </w:p>
        </w:tc>
        <w:tc>
          <w:tcPr>
            <w:tcW w:w="1108" w:type="dxa"/>
          </w:tcPr>
          <w:p w14:paraId="7D3B89BD" w14:textId="77777777" w:rsidR="00726862" w:rsidRDefault="000223F6" w:rsidP="00244E2D">
            <w:pPr>
              <w:jc w:val="center"/>
              <w:rPr>
                <w:rFonts w:ascii="Arial" w:eastAsiaTheme="minorEastAsia" w:hAnsi="Arial" w:cs="Arial"/>
                <w:sz w:val="16"/>
                <w:szCs w:val="16"/>
              </w:rPr>
            </w:pPr>
            <w:r>
              <w:rPr>
                <w:rFonts w:ascii="Arial" w:eastAsiaTheme="minorEastAsia" w:hAnsi="Arial" w:cs="Arial"/>
                <w:sz w:val="16"/>
                <w:szCs w:val="16"/>
              </w:rPr>
              <w:t>36.1</w:t>
            </w:r>
          </w:p>
          <w:p w14:paraId="4229DE49" w14:textId="60F0495E" w:rsidR="006D3AA0" w:rsidRPr="00ED60FB" w:rsidRDefault="006D3AA0" w:rsidP="00244E2D">
            <w:pPr>
              <w:jc w:val="center"/>
              <w:rPr>
                <w:rFonts w:ascii="Arial" w:eastAsiaTheme="minorEastAsia" w:hAnsi="Arial" w:cs="Arial"/>
                <w:sz w:val="16"/>
                <w:szCs w:val="16"/>
              </w:rPr>
            </w:pPr>
          </w:p>
        </w:tc>
        <w:tc>
          <w:tcPr>
            <w:tcW w:w="955" w:type="dxa"/>
          </w:tcPr>
          <w:p w14:paraId="5B416D49" w14:textId="198B03AB" w:rsidR="00726862" w:rsidRPr="00ED60FB" w:rsidRDefault="000223F6" w:rsidP="00244E2D">
            <w:pPr>
              <w:jc w:val="center"/>
              <w:rPr>
                <w:rFonts w:ascii="Arial" w:eastAsiaTheme="minorEastAsia" w:hAnsi="Arial" w:cs="Arial"/>
                <w:sz w:val="16"/>
                <w:szCs w:val="16"/>
              </w:rPr>
            </w:pPr>
            <w:r>
              <w:rPr>
                <w:rFonts w:ascii="Arial" w:eastAsiaTheme="minorEastAsia" w:hAnsi="Arial" w:cs="Arial"/>
                <w:sz w:val="16"/>
                <w:szCs w:val="16"/>
              </w:rPr>
              <w:t>5.41</w:t>
            </w:r>
          </w:p>
        </w:tc>
        <w:tc>
          <w:tcPr>
            <w:tcW w:w="953" w:type="dxa"/>
          </w:tcPr>
          <w:p w14:paraId="780A7065" w14:textId="3C9C1548"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2.50</w:t>
            </w:r>
          </w:p>
        </w:tc>
        <w:tc>
          <w:tcPr>
            <w:tcW w:w="963" w:type="dxa"/>
          </w:tcPr>
          <w:p w14:paraId="4386BB97" w14:textId="0CD53D87"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43.3</w:t>
            </w:r>
          </w:p>
        </w:tc>
        <w:tc>
          <w:tcPr>
            <w:tcW w:w="747" w:type="dxa"/>
          </w:tcPr>
          <w:p w14:paraId="22D77516" w14:textId="7B308918"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29.4</w:t>
            </w:r>
          </w:p>
        </w:tc>
        <w:tc>
          <w:tcPr>
            <w:tcW w:w="903" w:type="dxa"/>
          </w:tcPr>
          <w:p w14:paraId="3EB38FAE" w14:textId="31D84504"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47.5</w:t>
            </w:r>
          </w:p>
        </w:tc>
        <w:tc>
          <w:tcPr>
            <w:tcW w:w="790" w:type="dxa"/>
          </w:tcPr>
          <w:p w14:paraId="099BD304" w14:textId="34D34EE6" w:rsidR="00726862" w:rsidRPr="00ED60FB" w:rsidRDefault="008F6379" w:rsidP="00244E2D">
            <w:pPr>
              <w:jc w:val="center"/>
              <w:rPr>
                <w:rFonts w:ascii="Arial" w:eastAsiaTheme="minorEastAsia" w:hAnsi="Arial" w:cs="Arial"/>
                <w:sz w:val="16"/>
                <w:szCs w:val="16"/>
              </w:rPr>
            </w:pPr>
            <w:r>
              <w:rPr>
                <w:rFonts w:ascii="Arial" w:eastAsiaTheme="minorEastAsia" w:hAnsi="Arial" w:cs="Arial"/>
                <w:sz w:val="16"/>
                <w:szCs w:val="16"/>
              </w:rPr>
              <w:t>33.4</w:t>
            </w:r>
          </w:p>
        </w:tc>
      </w:tr>
      <w:tr w:rsidR="00805080" w:rsidRPr="00ED60FB" w14:paraId="6411C3A1" w14:textId="77777777" w:rsidTr="0029035E">
        <w:tc>
          <w:tcPr>
            <w:tcW w:w="15876" w:type="dxa"/>
            <w:gridSpan w:val="16"/>
          </w:tcPr>
          <w:p w14:paraId="56716140" w14:textId="77777777" w:rsidR="00805080" w:rsidRDefault="00805080" w:rsidP="00805080">
            <w:pPr>
              <w:jc w:val="center"/>
              <w:rPr>
                <w:rFonts w:ascii="Arial" w:eastAsiaTheme="minorEastAsia" w:hAnsi="Arial" w:cs="Arial"/>
                <w:b/>
                <w:bCs/>
                <w:sz w:val="20"/>
                <w:szCs w:val="20"/>
              </w:rPr>
            </w:pPr>
            <w:r w:rsidRPr="00805080">
              <w:rPr>
                <w:rFonts w:ascii="Arial" w:eastAsiaTheme="minorEastAsia" w:hAnsi="Arial" w:cs="Arial"/>
                <w:b/>
                <w:bCs/>
                <w:sz w:val="20"/>
                <w:szCs w:val="20"/>
              </w:rPr>
              <w:t>Indian Standard Deep Legged Tee Bars</w:t>
            </w:r>
          </w:p>
          <w:p w14:paraId="276EE346" w14:textId="069D2A6E" w:rsidR="00805080" w:rsidRPr="00805080" w:rsidRDefault="00805080" w:rsidP="00805080">
            <w:pPr>
              <w:jc w:val="center"/>
              <w:rPr>
                <w:rFonts w:ascii="Arial" w:eastAsiaTheme="minorEastAsia" w:hAnsi="Arial" w:cs="Arial"/>
                <w:b/>
                <w:bCs/>
                <w:sz w:val="16"/>
                <w:szCs w:val="16"/>
              </w:rPr>
            </w:pPr>
          </w:p>
        </w:tc>
      </w:tr>
      <w:tr w:rsidR="008B44DA" w:rsidRPr="00ED60FB" w14:paraId="0974A005" w14:textId="77777777" w:rsidTr="0029035E">
        <w:tc>
          <w:tcPr>
            <w:tcW w:w="1329" w:type="dxa"/>
          </w:tcPr>
          <w:p w14:paraId="188AD11B" w14:textId="210E2DC7" w:rsidR="008B44DA" w:rsidRPr="00ED60FB" w:rsidRDefault="00871EBF" w:rsidP="008B44DA">
            <w:pPr>
              <w:rPr>
                <w:rFonts w:ascii="Arial" w:eastAsiaTheme="minorEastAsia" w:hAnsi="Arial" w:cs="Arial"/>
                <w:sz w:val="16"/>
                <w:szCs w:val="16"/>
              </w:rPr>
            </w:pPr>
            <w:r>
              <w:rPr>
                <w:rFonts w:ascii="Arial" w:eastAsiaTheme="minorEastAsia" w:hAnsi="Arial" w:cs="Arial"/>
                <w:sz w:val="16"/>
                <w:szCs w:val="16"/>
              </w:rPr>
              <w:t>ISDT 100</w:t>
            </w:r>
          </w:p>
        </w:tc>
        <w:tc>
          <w:tcPr>
            <w:tcW w:w="856" w:type="dxa"/>
          </w:tcPr>
          <w:p w14:paraId="2084B594" w14:textId="561F3B7B" w:rsidR="008B44DA" w:rsidRPr="00ED60FB" w:rsidRDefault="00CC27B9" w:rsidP="00871EBF">
            <w:pPr>
              <w:jc w:val="center"/>
              <w:rPr>
                <w:rFonts w:ascii="Arial" w:eastAsiaTheme="minorEastAsia" w:hAnsi="Arial" w:cs="Arial"/>
                <w:sz w:val="16"/>
                <w:szCs w:val="16"/>
              </w:rPr>
            </w:pPr>
            <w:r>
              <w:rPr>
                <w:rFonts w:ascii="Arial" w:eastAsiaTheme="minorEastAsia" w:hAnsi="Arial" w:cs="Arial"/>
                <w:sz w:val="16"/>
                <w:szCs w:val="16"/>
              </w:rPr>
              <w:t xml:space="preserve">  </w:t>
            </w:r>
            <w:r w:rsidR="00871EBF">
              <w:rPr>
                <w:rFonts w:ascii="Arial" w:eastAsiaTheme="minorEastAsia" w:hAnsi="Arial" w:cs="Arial"/>
                <w:sz w:val="16"/>
                <w:szCs w:val="16"/>
              </w:rPr>
              <w:t>8.1</w:t>
            </w:r>
          </w:p>
        </w:tc>
        <w:tc>
          <w:tcPr>
            <w:tcW w:w="1141" w:type="dxa"/>
          </w:tcPr>
          <w:p w14:paraId="1E36AE28" w14:textId="1CC6BD4C"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1040</w:t>
            </w:r>
          </w:p>
        </w:tc>
        <w:tc>
          <w:tcPr>
            <w:tcW w:w="1081" w:type="dxa"/>
          </w:tcPr>
          <w:p w14:paraId="32C401A2" w14:textId="3F61B2C0"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 xml:space="preserve">100 </w:t>
            </w:r>
            <w:r w:rsidRPr="00AE7302">
              <w:rPr>
                <w:rFonts w:ascii="Arial" w:eastAsiaTheme="minorEastAsia" w:hAnsi="Arial" w:cs="Arial"/>
                <w:sz w:val="16"/>
                <w:szCs w:val="16"/>
              </w:rPr>
              <w:t>×</w:t>
            </w:r>
            <w:r>
              <w:rPr>
                <w:rFonts w:ascii="Arial" w:eastAsiaTheme="minorEastAsia" w:hAnsi="Arial" w:cs="Arial"/>
                <w:sz w:val="16"/>
                <w:szCs w:val="16"/>
              </w:rPr>
              <w:t xml:space="preserve"> 150</w:t>
            </w:r>
          </w:p>
        </w:tc>
        <w:tc>
          <w:tcPr>
            <w:tcW w:w="1141" w:type="dxa"/>
          </w:tcPr>
          <w:p w14:paraId="247F7A2C" w14:textId="7889B001"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5.8</w:t>
            </w:r>
          </w:p>
        </w:tc>
        <w:tc>
          <w:tcPr>
            <w:tcW w:w="1141" w:type="dxa"/>
          </w:tcPr>
          <w:p w14:paraId="497EA70D" w14:textId="0BBCFA09"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10.0</w:t>
            </w:r>
          </w:p>
        </w:tc>
        <w:tc>
          <w:tcPr>
            <w:tcW w:w="853" w:type="dxa"/>
          </w:tcPr>
          <w:p w14:paraId="1ADB78FD" w14:textId="72BE4FCF"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8.0</w:t>
            </w:r>
          </w:p>
        </w:tc>
        <w:tc>
          <w:tcPr>
            <w:tcW w:w="830" w:type="dxa"/>
          </w:tcPr>
          <w:p w14:paraId="70BD3E86" w14:textId="12A985AC"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4.0</w:t>
            </w:r>
          </w:p>
        </w:tc>
        <w:tc>
          <w:tcPr>
            <w:tcW w:w="1085" w:type="dxa"/>
          </w:tcPr>
          <w:p w14:paraId="271498DC" w14:textId="5B4BD8A9"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98°</w:t>
            </w:r>
          </w:p>
        </w:tc>
        <w:tc>
          <w:tcPr>
            <w:tcW w:w="1108" w:type="dxa"/>
          </w:tcPr>
          <w:p w14:paraId="5C390544" w14:textId="61AA4202"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30.3</w:t>
            </w:r>
          </w:p>
        </w:tc>
        <w:tc>
          <w:tcPr>
            <w:tcW w:w="955" w:type="dxa"/>
          </w:tcPr>
          <w:p w14:paraId="128BD746" w14:textId="0763CBA0" w:rsidR="008B44DA" w:rsidRPr="00ED60FB" w:rsidRDefault="00CC27B9" w:rsidP="00871EBF">
            <w:pPr>
              <w:jc w:val="center"/>
              <w:rPr>
                <w:rFonts w:ascii="Arial" w:eastAsiaTheme="minorEastAsia" w:hAnsi="Arial" w:cs="Arial"/>
                <w:sz w:val="16"/>
                <w:szCs w:val="16"/>
              </w:rPr>
            </w:pPr>
            <w:r>
              <w:rPr>
                <w:rFonts w:ascii="Arial" w:eastAsiaTheme="minorEastAsia" w:hAnsi="Arial" w:cs="Arial"/>
                <w:sz w:val="16"/>
                <w:szCs w:val="16"/>
              </w:rPr>
              <w:t xml:space="preserve">  </w:t>
            </w:r>
            <w:r w:rsidR="00871EBF">
              <w:rPr>
                <w:rFonts w:ascii="Arial" w:eastAsiaTheme="minorEastAsia" w:hAnsi="Arial" w:cs="Arial"/>
                <w:sz w:val="16"/>
                <w:szCs w:val="16"/>
              </w:rPr>
              <w:t>0.990</w:t>
            </w:r>
          </w:p>
        </w:tc>
        <w:tc>
          <w:tcPr>
            <w:tcW w:w="953" w:type="dxa"/>
          </w:tcPr>
          <w:p w14:paraId="19CE5C8B" w14:textId="30DE00F0"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0.096</w:t>
            </w:r>
          </w:p>
        </w:tc>
        <w:tc>
          <w:tcPr>
            <w:tcW w:w="963" w:type="dxa"/>
          </w:tcPr>
          <w:p w14:paraId="1CC0F83F" w14:textId="15D64EE8"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30.9</w:t>
            </w:r>
          </w:p>
        </w:tc>
        <w:tc>
          <w:tcPr>
            <w:tcW w:w="747" w:type="dxa"/>
          </w:tcPr>
          <w:p w14:paraId="320041C2" w14:textId="0972DE7F" w:rsidR="008B44DA" w:rsidRPr="00ED60FB" w:rsidRDefault="00CC27B9" w:rsidP="00871EBF">
            <w:pPr>
              <w:jc w:val="center"/>
              <w:rPr>
                <w:rFonts w:ascii="Arial" w:eastAsiaTheme="minorEastAsia" w:hAnsi="Arial" w:cs="Arial"/>
                <w:sz w:val="16"/>
                <w:szCs w:val="16"/>
              </w:rPr>
            </w:pPr>
            <w:r>
              <w:rPr>
                <w:rFonts w:ascii="Arial" w:eastAsiaTheme="minorEastAsia" w:hAnsi="Arial" w:cs="Arial"/>
                <w:sz w:val="16"/>
                <w:szCs w:val="16"/>
              </w:rPr>
              <w:t xml:space="preserve">  </w:t>
            </w:r>
            <w:r w:rsidR="00871EBF">
              <w:rPr>
                <w:rFonts w:ascii="Arial" w:eastAsiaTheme="minorEastAsia" w:hAnsi="Arial" w:cs="Arial"/>
                <w:sz w:val="16"/>
                <w:szCs w:val="16"/>
              </w:rPr>
              <w:t>9.6</w:t>
            </w:r>
          </w:p>
        </w:tc>
        <w:tc>
          <w:tcPr>
            <w:tcW w:w="903" w:type="dxa"/>
          </w:tcPr>
          <w:p w14:paraId="4EE78425" w14:textId="6AB74103"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14.2</w:t>
            </w:r>
          </w:p>
        </w:tc>
        <w:tc>
          <w:tcPr>
            <w:tcW w:w="790" w:type="dxa"/>
          </w:tcPr>
          <w:p w14:paraId="22C56306" w14:textId="09D8C966" w:rsidR="008B44DA"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3.8</w:t>
            </w:r>
          </w:p>
        </w:tc>
      </w:tr>
      <w:tr w:rsidR="00534CF4" w:rsidRPr="00ED60FB" w14:paraId="0F94AA86" w14:textId="77777777" w:rsidTr="0029035E">
        <w:tc>
          <w:tcPr>
            <w:tcW w:w="1329" w:type="dxa"/>
          </w:tcPr>
          <w:p w14:paraId="2A7921D4" w14:textId="0148A60B" w:rsidR="00534CF4" w:rsidRPr="00ED60FB" w:rsidRDefault="00871EBF" w:rsidP="008B44DA">
            <w:pPr>
              <w:rPr>
                <w:rFonts w:ascii="Arial" w:eastAsiaTheme="minorEastAsia" w:hAnsi="Arial" w:cs="Arial"/>
                <w:sz w:val="16"/>
                <w:szCs w:val="16"/>
              </w:rPr>
            </w:pPr>
            <w:r>
              <w:rPr>
                <w:rFonts w:ascii="Arial" w:eastAsiaTheme="minorEastAsia" w:hAnsi="Arial" w:cs="Arial"/>
                <w:sz w:val="16"/>
                <w:szCs w:val="16"/>
              </w:rPr>
              <w:t>ISDT 150</w:t>
            </w:r>
          </w:p>
        </w:tc>
        <w:tc>
          <w:tcPr>
            <w:tcW w:w="856" w:type="dxa"/>
          </w:tcPr>
          <w:p w14:paraId="04139E42" w14:textId="2188EF4C"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15.7</w:t>
            </w:r>
          </w:p>
        </w:tc>
        <w:tc>
          <w:tcPr>
            <w:tcW w:w="1141" w:type="dxa"/>
          </w:tcPr>
          <w:p w14:paraId="7FAAEE17" w14:textId="42F0E5BF"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2000</w:t>
            </w:r>
          </w:p>
        </w:tc>
        <w:tc>
          <w:tcPr>
            <w:tcW w:w="1081" w:type="dxa"/>
          </w:tcPr>
          <w:p w14:paraId="5B7CD753" w14:textId="57FE02E8"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 xml:space="preserve">150 </w:t>
            </w:r>
            <w:r w:rsidRPr="00AE7302">
              <w:rPr>
                <w:rFonts w:ascii="Arial" w:eastAsiaTheme="minorEastAsia" w:hAnsi="Arial" w:cs="Arial"/>
                <w:sz w:val="16"/>
                <w:szCs w:val="16"/>
              </w:rPr>
              <w:t>×</w:t>
            </w:r>
            <w:r>
              <w:rPr>
                <w:rFonts w:ascii="Arial" w:eastAsiaTheme="minorEastAsia" w:hAnsi="Arial" w:cs="Arial"/>
                <w:sz w:val="16"/>
                <w:szCs w:val="16"/>
              </w:rPr>
              <w:t xml:space="preserve"> 75</w:t>
            </w:r>
          </w:p>
        </w:tc>
        <w:tc>
          <w:tcPr>
            <w:tcW w:w="1141" w:type="dxa"/>
          </w:tcPr>
          <w:p w14:paraId="5F5D6570" w14:textId="6775D5FB"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8.0</w:t>
            </w:r>
          </w:p>
        </w:tc>
        <w:tc>
          <w:tcPr>
            <w:tcW w:w="1141" w:type="dxa"/>
          </w:tcPr>
          <w:p w14:paraId="1D09752C" w14:textId="6B69A191"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11.6</w:t>
            </w:r>
          </w:p>
        </w:tc>
        <w:tc>
          <w:tcPr>
            <w:tcW w:w="853" w:type="dxa"/>
          </w:tcPr>
          <w:p w14:paraId="0EE0D9A7" w14:textId="66A8E39A"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9.0</w:t>
            </w:r>
          </w:p>
        </w:tc>
        <w:tc>
          <w:tcPr>
            <w:tcW w:w="830" w:type="dxa"/>
          </w:tcPr>
          <w:p w14:paraId="630A85C7" w14:textId="73237CB5"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4.5</w:t>
            </w:r>
          </w:p>
        </w:tc>
        <w:tc>
          <w:tcPr>
            <w:tcW w:w="1085" w:type="dxa"/>
          </w:tcPr>
          <w:p w14:paraId="2450836C" w14:textId="77777777" w:rsidR="00534CF4" w:rsidRDefault="00871EBF" w:rsidP="00871EBF">
            <w:pPr>
              <w:jc w:val="center"/>
              <w:rPr>
                <w:rFonts w:ascii="Arial" w:eastAsiaTheme="minorEastAsia" w:hAnsi="Arial" w:cs="Arial"/>
                <w:sz w:val="16"/>
                <w:szCs w:val="16"/>
              </w:rPr>
            </w:pPr>
            <w:r>
              <w:rPr>
                <w:rFonts w:ascii="Arial" w:eastAsiaTheme="minorEastAsia" w:hAnsi="Arial" w:cs="Arial"/>
                <w:sz w:val="16"/>
                <w:szCs w:val="16"/>
              </w:rPr>
              <w:t>98°</w:t>
            </w:r>
          </w:p>
          <w:p w14:paraId="25BB0048" w14:textId="4715A465" w:rsidR="002C3B43" w:rsidRPr="00ED60FB" w:rsidRDefault="002C3B43" w:rsidP="00871EBF">
            <w:pPr>
              <w:jc w:val="center"/>
              <w:rPr>
                <w:rFonts w:ascii="Arial" w:eastAsiaTheme="minorEastAsia" w:hAnsi="Arial" w:cs="Arial"/>
                <w:sz w:val="16"/>
                <w:szCs w:val="16"/>
              </w:rPr>
            </w:pPr>
          </w:p>
        </w:tc>
        <w:tc>
          <w:tcPr>
            <w:tcW w:w="1108" w:type="dxa"/>
          </w:tcPr>
          <w:p w14:paraId="12068D98" w14:textId="3D23C554"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47.5</w:t>
            </w:r>
          </w:p>
        </w:tc>
        <w:tc>
          <w:tcPr>
            <w:tcW w:w="955" w:type="dxa"/>
          </w:tcPr>
          <w:p w14:paraId="2072C5FB" w14:textId="55F5787D"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4.50</w:t>
            </w:r>
          </w:p>
        </w:tc>
        <w:tc>
          <w:tcPr>
            <w:tcW w:w="953" w:type="dxa"/>
          </w:tcPr>
          <w:p w14:paraId="6E21E5C7" w14:textId="15DBB4CF"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0.370</w:t>
            </w:r>
          </w:p>
        </w:tc>
        <w:tc>
          <w:tcPr>
            <w:tcW w:w="963" w:type="dxa"/>
          </w:tcPr>
          <w:p w14:paraId="2578FAF5" w14:textId="331E54FD"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47.5</w:t>
            </w:r>
          </w:p>
        </w:tc>
        <w:tc>
          <w:tcPr>
            <w:tcW w:w="747" w:type="dxa"/>
          </w:tcPr>
          <w:p w14:paraId="2D403FA1" w14:textId="3A3A0F7C"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13.6</w:t>
            </w:r>
          </w:p>
        </w:tc>
        <w:tc>
          <w:tcPr>
            <w:tcW w:w="903" w:type="dxa"/>
          </w:tcPr>
          <w:p w14:paraId="14D5C6ED" w14:textId="1B47D0CB"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43.9</w:t>
            </w:r>
          </w:p>
        </w:tc>
        <w:tc>
          <w:tcPr>
            <w:tcW w:w="790" w:type="dxa"/>
          </w:tcPr>
          <w:p w14:paraId="683D37DB" w14:textId="14752A8E" w:rsidR="00534CF4" w:rsidRPr="00ED60FB" w:rsidRDefault="00871EBF" w:rsidP="00871EBF">
            <w:pPr>
              <w:jc w:val="center"/>
              <w:rPr>
                <w:rFonts w:ascii="Arial" w:eastAsiaTheme="minorEastAsia" w:hAnsi="Arial" w:cs="Arial"/>
                <w:sz w:val="16"/>
                <w:szCs w:val="16"/>
              </w:rPr>
            </w:pPr>
            <w:r>
              <w:rPr>
                <w:rFonts w:ascii="Arial" w:eastAsiaTheme="minorEastAsia" w:hAnsi="Arial" w:cs="Arial"/>
                <w:sz w:val="16"/>
                <w:szCs w:val="16"/>
              </w:rPr>
              <w:t>9.9</w:t>
            </w:r>
          </w:p>
        </w:tc>
      </w:tr>
      <w:tr w:rsidR="002C3B43" w:rsidRPr="00ED60FB" w14:paraId="12218956" w14:textId="77777777" w:rsidTr="0029035E">
        <w:tc>
          <w:tcPr>
            <w:tcW w:w="15876" w:type="dxa"/>
            <w:gridSpan w:val="16"/>
          </w:tcPr>
          <w:p w14:paraId="09901EB1" w14:textId="77777777" w:rsidR="002C3B43" w:rsidRDefault="002C3B43" w:rsidP="002C3B43">
            <w:pPr>
              <w:jc w:val="center"/>
              <w:rPr>
                <w:rFonts w:ascii="Arial" w:eastAsiaTheme="minorEastAsia" w:hAnsi="Arial" w:cs="Arial"/>
                <w:b/>
                <w:bCs/>
                <w:sz w:val="20"/>
                <w:szCs w:val="20"/>
              </w:rPr>
            </w:pPr>
            <w:r w:rsidRPr="002C3B43">
              <w:rPr>
                <w:rFonts w:ascii="Arial" w:eastAsiaTheme="minorEastAsia" w:hAnsi="Arial" w:cs="Arial"/>
                <w:b/>
                <w:bCs/>
                <w:sz w:val="20"/>
                <w:szCs w:val="20"/>
              </w:rPr>
              <w:t>Indian Standard Slit Light Weight Tee Bars*</w:t>
            </w:r>
          </w:p>
          <w:p w14:paraId="3C9097EF" w14:textId="0CEA0A0C" w:rsidR="002C3B43" w:rsidRPr="002C3B43" w:rsidRDefault="002C3B43" w:rsidP="002C3B43">
            <w:pPr>
              <w:jc w:val="center"/>
              <w:rPr>
                <w:rFonts w:ascii="Arial" w:eastAsiaTheme="minorEastAsia" w:hAnsi="Arial" w:cs="Arial"/>
                <w:b/>
                <w:bCs/>
                <w:sz w:val="16"/>
                <w:szCs w:val="16"/>
              </w:rPr>
            </w:pPr>
          </w:p>
        </w:tc>
      </w:tr>
      <w:tr w:rsidR="00490BFC" w:rsidRPr="00ED60FB" w14:paraId="4FA903DC" w14:textId="77777777" w:rsidTr="0029035E">
        <w:tc>
          <w:tcPr>
            <w:tcW w:w="1329" w:type="dxa"/>
          </w:tcPr>
          <w:p w14:paraId="734460A0" w14:textId="5ED79F36" w:rsidR="00490BFC" w:rsidRPr="00ED60FB" w:rsidRDefault="00490BFC" w:rsidP="00490BFC">
            <w:pPr>
              <w:rPr>
                <w:rFonts w:ascii="Arial" w:eastAsiaTheme="minorEastAsia" w:hAnsi="Arial" w:cs="Arial"/>
                <w:sz w:val="16"/>
                <w:szCs w:val="16"/>
              </w:rPr>
            </w:pPr>
            <w:r>
              <w:rPr>
                <w:rFonts w:ascii="Arial" w:eastAsiaTheme="minorEastAsia" w:hAnsi="Arial" w:cs="Arial"/>
                <w:sz w:val="16"/>
                <w:szCs w:val="16"/>
              </w:rPr>
              <w:t>ISLT 200</w:t>
            </w:r>
          </w:p>
        </w:tc>
        <w:tc>
          <w:tcPr>
            <w:tcW w:w="856" w:type="dxa"/>
          </w:tcPr>
          <w:p w14:paraId="213BC7AC" w14:textId="0907442F"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28.4</w:t>
            </w:r>
          </w:p>
        </w:tc>
        <w:tc>
          <w:tcPr>
            <w:tcW w:w="1141" w:type="dxa"/>
          </w:tcPr>
          <w:p w14:paraId="0D67DA8B" w14:textId="67DBC844"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3620</w:t>
            </w:r>
          </w:p>
        </w:tc>
        <w:tc>
          <w:tcPr>
            <w:tcW w:w="1081" w:type="dxa"/>
          </w:tcPr>
          <w:p w14:paraId="6437BDCB" w14:textId="63E44127"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 xml:space="preserve">200 </w:t>
            </w:r>
            <w:r w:rsidRPr="00AE7302">
              <w:rPr>
                <w:rFonts w:ascii="Arial" w:eastAsiaTheme="minorEastAsia" w:hAnsi="Arial" w:cs="Arial"/>
                <w:sz w:val="16"/>
                <w:szCs w:val="16"/>
              </w:rPr>
              <w:t>×</w:t>
            </w:r>
            <w:r>
              <w:rPr>
                <w:rFonts w:ascii="Arial" w:eastAsiaTheme="minorEastAsia" w:hAnsi="Arial" w:cs="Arial"/>
                <w:sz w:val="16"/>
                <w:szCs w:val="16"/>
              </w:rPr>
              <w:t xml:space="preserve"> 165</w:t>
            </w:r>
          </w:p>
        </w:tc>
        <w:tc>
          <w:tcPr>
            <w:tcW w:w="1141" w:type="dxa"/>
          </w:tcPr>
          <w:p w14:paraId="4978F088" w14:textId="34ACE0D5"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8.0</w:t>
            </w:r>
          </w:p>
        </w:tc>
        <w:tc>
          <w:tcPr>
            <w:tcW w:w="1141" w:type="dxa"/>
          </w:tcPr>
          <w:p w14:paraId="3FB07ECD" w14:textId="0C3FBDC5"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12.5</w:t>
            </w:r>
          </w:p>
        </w:tc>
        <w:tc>
          <w:tcPr>
            <w:tcW w:w="853" w:type="dxa"/>
          </w:tcPr>
          <w:p w14:paraId="70FD5FCD" w14:textId="639609B1"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16.0</w:t>
            </w:r>
          </w:p>
        </w:tc>
        <w:tc>
          <w:tcPr>
            <w:tcW w:w="830" w:type="dxa"/>
          </w:tcPr>
          <w:p w14:paraId="435139CD" w14:textId="135D4E20"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8.0</w:t>
            </w:r>
          </w:p>
        </w:tc>
        <w:tc>
          <w:tcPr>
            <w:tcW w:w="1085" w:type="dxa"/>
          </w:tcPr>
          <w:p w14:paraId="1E2350E8" w14:textId="2FF25FC7"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98°</w:t>
            </w:r>
          </w:p>
        </w:tc>
        <w:tc>
          <w:tcPr>
            <w:tcW w:w="1108" w:type="dxa"/>
          </w:tcPr>
          <w:p w14:paraId="4BE3892E" w14:textId="2227DC82"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47.8</w:t>
            </w:r>
          </w:p>
        </w:tc>
        <w:tc>
          <w:tcPr>
            <w:tcW w:w="955" w:type="dxa"/>
          </w:tcPr>
          <w:p w14:paraId="73128CB0" w14:textId="30C4AB6A"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12.7</w:t>
            </w:r>
          </w:p>
        </w:tc>
        <w:tc>
          <w:tcPr>
            <w:tcW w:w="953" w:type="dxa"/>
          </w:tcPr>
          <w:p w14:paraId="29AC3A1E" w14:textId="0F1BF2B5"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3.58</w:t>
            </w:r>
          </w:p>
        </w:tc>
        <w:tc>
          <w:tcPr>
            <w:tcW w:w="963" w:type="dxa"/>
          </w:tcPr>
          <w:p w14:paraId="4F3E663E" w14:textId="548E58B0"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59.2</w:t>
            </w:r>
          </w:p>
        </w:tc>
        <w:tc>
          <w:tcPr>
            <w:tcW w:w="747" w:type="dxa"/>
          </w:tcPr>
          <w:p w14:paraId="27E52E18" w14:textId="3A78B39A"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31.5</w:t>
            </w:r>
          </w:p>
        </w:tc>
        <w:tc>
          <w:tcPr>
            <w:tcW w:w="903" w:type="dxa"/>
          </w:tcPr>
          <w:p w14:paraId="1E2612D5" w14:textId="4E3C8B2C"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 xml:space="preserve">  83.3</w:t>
            </w:r>
          </w:p>
        </w:tc>
        <w:tc>
          <w:tcPr>
            <w:tcW w:w="790" w:type="dxa"/>
          </w:tcPr>
          <w:p w14:paraId="35AD2D20" w14:textId="037B3933"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43.4</w:t>
            </w:r>
          </w:p>
        </w:tc>
      </w:tr>
      <w:tr w:rsidR="00490BFC" w:rsidRPr="00ED60FB" w14:paraId="6B2F57F3" w14:textId="77777777" w:rsidTr="0029035E">
        <w:tc>
          <w:tcPr>
            <w:tcW w:w="1329" w:type="dxa"/>
          </w:tcPr>
          <w:p w14:paraId="09092CF5" w14:textId="05E87543" w:rsidR="00490BFC" w:rsidRPr="00ED60FB" w:rsidRDefault="00490BFC" w:rsidP="00490BFC">
            <w:pPr>
              <w:rPr>
                <w:rFonts w:ascii="Arial" w:eastAsiaTheme="minorEastAsia" w:hAnsi="Arial" w:cs="Arial"/>
                <w:sz w:val="16"/>
                <w:szCs w:val="16"/>
              </w:rPr>
            </w:pPr>
            <w:r>
              <w:rPr>
                <w:rFonts w:ascii="Arial" w:eastAsiaTheme="minorEastAsia" w:hAnsi="Arial" w:cs="Arial"/>
                <w:sz w:val="16"/>
                <w:szCs w:val="16"/>
              </w:rPr>
              <w:t>ISLT 250</w:t>
            </w:r>
          </w:p>
        </w:tc>
        <w:tc>
          <w:tcPr>
            <w:tcW w:w="856" w:type="dxa"/>
          </w:tcPr>
          <w:p w14:paraId="400E6582" w14:textId="5C35A992"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37.5</w:t>
            </w:r>
          </w:p>
        </w:tc>
        <w:tc>
          <w:tcPr>
            <w:tcW w:w="1141" w:type="dxa"/>
          </w:tcPr>
          <w:p w14:paraId="0358F00A" w14:textId="69E3C9DC"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4780</w:t>
            </w:r>
          </w:p>
        </w:tc>
        <w:tc>
          <w:tcPr>
            <w:tcW w:w="1081" w:type="dxa"/>
          </w:tcPr>
          <w:p w14:paraId="05FD71E0" w14:textId="56610AB2"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 xml:space="preserve">250 </w:t>
            </w:r>
            <w:r w:rsidRPr="00AE7302">
              <w:rPr>
                <w:rFonts w:ascii="Arial" w:eastAsiaTheme="minorEastAsia" w:hAnsi="Arial" w:cs="Arial"/>
                <w:sz w:val="16"/>
                <w:szCs w:val="16"/>
              </w:rPr>
              <w:t>×</w:t>
            </w:r>
            <w:r>
              <w:rPr>
                <w:rFonts w:ascii="Arial" w:eastAsiaTheme="minorEastAsia" w:hAnsi="Arial" w:cs="Arial"/>
                <w:sz w:val="16"/>
                <w:szCs w:val="16"/>
              </w:rPr>
              <w:t xml:space="preserve"> 180</w:t>
            </w:r>
          </w:p>
        </w:tc>
        <w:tc>
          <w:tcPr>
            <w:tcW w:w="1141" w:type="dxa"/>
          </w:tcPr>
          <w:p w14:paraId="6706415D" w14:textId="52B3BFA9"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9.2</w:t>
            </w:r>
          </w:p>
        </w:tc>
        <w:tc>
          <w:tcPr>
            <w:tcW w:w="1141" w:type="dxa"/>
          </w:tcPr>
          <w:p w14:paraId="76068651" w14:textId="76B28A17"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14.1</w:t>
            </w:r>
          </w:p>
        </w:tc>
        <w:tc>
          <w:tcPr>
            <w:tcW w:w="853" w:type="dxa"/>
          </w:tcPr>
          <w:p w14:paraId="735BC317" w14:textId="71D6C536"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17.0</w:t>
            </w:r>
          </w:p>
        </w:tc>
        <w:tc>
          <w:tcPr>
            <w:tcW w:w="830" w:type="dxa"/>
          </w:tcPr>
          <w:p w14:paraId="22583854" w14:textId="23FB0BB4"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8.5</w:t>
            </w:r>
          </w:p>
        </w:tc>
        <w:tc>
          <w:tcPr>
            <w:tcW w:w="1085" w:type="dxa"/>
          </w:tcPr>
          <w:p w14:paraId="6BF3CA5C" w14:textId="77777777" w:rsidR="00490BFC" w:rsidRDefault="00490BFC" w:rsidP="00490BFC">
            <w:pPr>
              <w:jc w:val="center"/>
              <w:rPr>
                <w:rFonts w:ascii="Arial" w:eastAsiaTheme="minorEastAsia" w:hAnsi="Arial" w:cs="Arial"/>
                <w:sz w:val="16"/>
                <w:szCs w:val="16"/>
              </w:rPr>
            </w:pPr>
            <w:r>
              <w:rPr>
                <w:rFonts w:ascii="Arial" w:eastAsiaTheme="minorEastAsia" w:hAnsi="Arial" w:cs="Arial"/>
                <w:sz w:val="16"/>
                <w:szCs w:val="16"/>
              </w:rPr>
              <w:t>98°</w:t>
            </w:r>
          </w:p>
          <w:p w14:paraId="2D75A271" w14:textId="565091BC" w:rsidR="00441A79" w:rsidRPr="00ED60FB" w:rsidRDefault="00441A79" w:rsidP="00490BFC">
            <w:pPr>
              <w:jc w:val="center"/>
              <w:rPr>
                <w:rFonts w:ascii="Arial" w:eastAsiaTheme="minorEastAsia" w:hAnsi="Arial" w:cs="Arial"/>
                <w:sz w:val="16"/>
                <w:szCs w:val="16"/>
              </w:rPr>
            </w:pPr>
          </w:p>
        </w:tc>
        <w:tc>
          <w:tcPr>
            <w:tcW w:w="1108" w:type="dxa"/>
          </w:tcPr>
          <w:p w14:paraId="14E59E2C" w14:textId="59B2D77E"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64.0</w:t>
            </w:r>
          </w:p>
        </w:tc>
        <w:tc>
          <w:tcPr>
            <w:tcW w:w="955" w:type="dxa"/>
          </w:tcPr>
          <w:p w14:paraId="47F1BEA6" w14:textId="0A599C87"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27.7</w:t>
            </w:r>
          </w:p>
        </w:tc>
        <w:tc>
          <w:tcPr>
            <w:tcW w:w="953" w:type="dxa"/>
          </w:tcPr>
          <w:p w14:paraId="202BB6C8" w14:textId="123C4B8C"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5.32</w:t>
            </w:r>
          </w:p>
        </w:tc>
        <w:tc>
          <w:tcPr>
            <w:tcW w:w="963" w:type="dxa"/>
          </w:tcPr>
          <w:p w14:paraId="480FCD47" w14:textId="35AB6350"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76.2</w:t>
            </w:r>
          </w:p>
        </w:tc>
        <w:tc>
          <w:tcPr>
            <w:tcW w:w="747" w:type="dxa"/>
          </w:tcPr>
          <w:p w14:paraId="21430698" w14:textId="5EF8A36A"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33.4</w:t>
            </w:r>
          </w:p>
        </w:tc>
        <w:tc>
          <w:tcPr>
            <w:tcW w:w="903" w:type="dxa"/>
          </w:tcPr>
          <w:p w14:paraId="2360BAFB" w14:textId="76E93ECE"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149.2</w:t>
            </w:r>
          </w:p>
        </w:tc>
        <w:tc>
          <w:tcPr>
            <w:tcW w:w="790" w:type="dxa"/>
          </w:tcPr>
          <w:p w14:paraId="50F1E6C8" w14:textId="6E74DCF3" w:rsidR="00490BFC" w:rsidRPr="00ED60FB" w:rsidRDefault="00490BFC" w:rsidP="00490BFC">
            <w:pPr>
              <w:jc w:val="center"/>
              <w:rPr>
                <w:rFonts w:ascii="Arial" w:eastAsiaTheme="minorEastAsia" w:hAnsi="Arial" w:cs="Arial"/>
                <w:sz w:val="16"/>
                <w:szCs w:val="16"/>
              </w:rPr>
            </w:pPr>
            <w:r>
              <w:rPr>
                <w:rFonts w:ascii="Arial" w:eastAsiaTheme="minorEastAsia" w:hAnsi="Arial" w:cs="Arial"/>
                <w:sz w:val="16"/>
                <w:szCs w:val="16"/>
              </w:rPr>
              <w:t>59.1</w:t>
            </w:r>
          </w:p>
        </w:tc>
      </w:tr>
      <w:tr w:rsidR="00441A79" w:rsidRPr="00ED60FB" w14:paraId="71903ED7" w14:textId="77777777" w:rsidTr="0029035E">
        <w:tc>
          <w:tcPr>
            <w:tcW w:w="15876" w:type="dxa"/>
            <w:gridSpan w:val="16"/>
          </w:tcPr>
          <w:p w14:paraId="76ECA2FA" w14:textId="5308C8D9" w:rsidR="00441A79" w:rsidRDefault="00441A79" w:rsidP="00441A79">
            <w:pPr>
              <w:jc w:val="center"/>
              <w:rPr>
                <w:rFonts w:ascii="Arial" w:eastAsiaTheme="minorEastAsia" w:hAnsi="Arial" w:cs="Arial"/>
                <w:b/>
                <w:bCs/>
                <w:sz w:val="20"/>
                <w:szCs w:val="20"/>
              </w:rPr>
            </w:pPr>
            <w:r w:rsidRPr="002C3B43">
              <w:rPr>
                <w:rFonts w:ascii="Arial" w:eastAsiaTheme="minorEastAsia" w:hAnsi="Arial" w:cs="Arial"/>
                <w:b/>
                <w:bCs/>
                <w:sz w:val="20"/>
                <w:szCs w:val="20"/>
              </w:rPr>
              <w:t xml:space="preserve">Indian Standard Slit </w:t>
            </w:r>
            <w:r>
              <w:rPr>
                <w:rFonts w:ascii="Arial" w:eastAsiaTheme="minorEastAsia" w:hAnsi="Arial" w:cs="Arial"/>
                <w:b/>
                <w:bCs/>
                <w:sz w:val="20"/>
                <w:szCs w:val="20"/>
              </w:rPr>
              <w:t xml:space="preserve">Medium </w:t>
            </w:r>
            <w:r w:rsidRPr="002C3B43">
              <w:rPr>
                <w:rFonts w:ascii="Arial" w:eastAsiaTheme="minorEastAsia" w:hAnsi="Arial" w:cs="Arial"/>
                <w:b/>
                <w:bCs/>
                <w:sz w:val="20"/>
                <w:szCs w:val="20"/>
              </w:rPr>
              <w:t>Weight Tee Bars</w:t>
            </w:r>
            <w:r>
              <w:rPr>
                <w:rFonts w:ascii="Arial" w:eastAsiaTheme="minorEastAsia" w:hAnsi="Arial" w:cs="Arial"/>
                <w:b/>
                <w:bCs/>
                <w:sz w:val="20"/>
                <w:szCs w:val="20"/>
              </w:rPr>
              <w:t>†</w:t>
            </w:r>
          </w:p>
          <w:p w14:paraId="6F3579D8" w14:textId="77777777" w:rsidR="00441A79" w:rsidRPr="00ED60FB" w:rsidRDefault="00441A79" w:rsidP="00441A79">
            <w:pPr>
              <w:jc w:val="center"/>
              <w:rPr>
                <w:rFonts w:ascii="Arial" w:eastAsiaTheme="minorEastAsia" w:hAnsi="Arial" w:cs="Arial"/>
                <w:sz w:val="16"/>
                <w:szCs w:val="16"/>
              </w:rPr>
            </w:pPr>
          </w:p>
        </w:tc>
      </w:tr>
      <w:tr w:rsidR="001E498B" w:rsidRPr="00ED60FB" w14:paraId="5171BC8F" w14:textId="77777777" w:rsidTr="0029035E">
        <w:tc>
          <w:tcPr>
            <w:tcW w:w="1329" w:type="dxa"/>
          </w:tcPr>
          <w:p w14:paraId="54185AF4" w14:textId="34F614E3"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ISMT 50</w:t>
            </w:r>
          </w:p>
        </w:tc>
        <w:tc>
          <w:tcPr>
            <w:tcW w:w="856" w:type="dxa"/>
          </w:tcPr>
          <w:p w14:paraId="456621CD" w14:textId="55B4EF6D"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5.8</w:t>
            </w:r>
          </w:p>
        </w:tc>
        <w:tc>
          <w:tcPr>
            <w:tcW w:w="1141" w:type="dxa"/>
          </w:tcPr>
          <w:p w14:paraId="7A2B832C" w14:textId="287751D0"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735</w:t>
            </w:r>
          </w:p>
        </w:tc>
        <w:tc>
          <w:tcPr>
            <w:tcW w:w="1081" w:type="dxa"/>
          </w:tcPr>
          <w:p w14:paraId="725416AF" w14:textId="0E4E9E17"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50 </w:t>
            </w:r>
            <w:r w:rsidRPr="001B20B6">
              <w:rPr>
                <w:rFonts w:ascii="Arial" w:eastAsiaTheme="minorEastAsia" w:hAnsi="Arial" w:cs="Arial"/>
                <w:sz w:val="16"/>
                <w:szCs w:val="16"/>
              </w:rPr>
              <w:t>×</w:t>
            </w:r>
            <w:r>
              <w:rPr>
                <w:rFonts w:ascii="Arial" w:eastAsiaTheme="minorEastAsia" w:hAnsi="Arial" w:cs="Arial"/>
                <w:sz w:val="16"/>
                <w:szCs w:val="16"/>
              </w:rPr>
              <w:t xml:space="preserve"> 70</w:t>
            </w:r>
          </w:p>
        </w:tc>
        <w:tc>
          <w:tcPr>
            <w:tcW w:w="1141" w:type="dxa"/>
          </w:tcPr>
          <w:p w14:paraId="1EF72067" w14:textId="462B43BD"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4.5</w:t>
            </w:r>
          </w:p>
        </w:tc>
        <w:tc>
          <w:tcPr>
            <w:tcW w:w="1141" w:type="dxa"/>
          </w:tcPr>
          <w:p w14:paraId="09A2C765" w14:textId="1DAE11A2"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7.5</w:t>
            </w:r>
          </w:p>
        </w:tc>
        <w:tc>
          <w:tcPr>
            <w:tcW w:w="853" w:type="dxa"/>
          </w:tcPr>
          <w:p w14:paraId="44C8151B" w14:textId="4785C72C"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9.0</w:t>
            </w:r>
          </w:p>
        </w:tc>
        <w:tc>
          <w:tcPr>
            <w:tcW w:w="830" w:type="dxa"/>
          </w:tcPr>
          <w:p w14:paraId="4ADE751D" w14:textId="169F4469"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4.5</w:t>
            </w:r>
          </w:p>
        </w:tc>
        <w:tc>
          <w:tcPr>
            <w:tcW w:w="1085" w:type="dxa"/>
          </w:tcPr>
          <w:p w14:paraId="533FBE3D" w14:textId="2F39A8FC"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98°</w:t>
            </w:r>
          </w:p>
        </w:tc>
        <w:tc>
          <w:tcPr>
            <w:tcW w:w="1108" w:type="dxa"/>
          </w:tcPr>
          <w:p w14:paraId="4F7208CB" w14:textId="502D95F3"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10.4</w:t>
            </w:r>
          </w:p>
        </w:tc>
        <w:tc>
          <w:tcPr>
            <w:tcW w:w="955" w:type="dxa"/>
          </w:tcPr>
          <w:p w14:paraId="64C83D65" w14:textId="066BA8DB"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0.108</w:t>
            </w:r>
          </w:p>
        </w:tc>
        <w:tc>
          <w:tcPr>
            <w:tcW w:w="953" w:type="dxa"/>
          </w:tcPr>
          <w:p w14:paraId="70E829E0" w14:textId="7AEF7076"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0.177</w:t>
            </w:r>
          </w:p>
        </w:tc>
        <w:tc>
          <w:tcPr>
            <w:tcW w:w="963" w:type="dxa"/>
          </w:tcPr>
          <w:p w14:paraId="159B5C95" w14:textId="7DAE8694"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12.1</w:t>
            </w:r>
          </w:p>
        </w:tc>
        <w:tc>
          <w:tcPr>
            <w:tcW w:w="747" w:type="dxa"/>
          </w:tcPr>
          <w:p w14:paraId="043B6A51" w14:textId="64666888"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15.5</w:t>
            </w:r>
          </w:p>
        </w:tc>
        <w:tc>
          <w:tcPr>
            <w:tcW w:w="903" w:type="dxa"/>
          </w:tcPr>
          <w:p w14:paraId="766A6304" w14:textId="0B8C8F78"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2.7</w:t>
            </w:r>
          </w:p>
        </w:tc>
        <w:tc>
          <w:tcPr>
            <w:tcW w:w="790" w:type="dxa"/>
          </w:tcPr>
          <w:p w14:paraId="6A657621" w14:textId="43DBE4A8" w:rsidR="001E498B" w:rsidRPr="00ED60FB" w:rsidRDefault="0019011B" w:rsidP="001E498B">
            <w:pPr>
              <w:jc w:val="center"/>
              <w:rPr>
                <w:rFonts w:ascii="Arial" w:eastAsiaTheme="minorEastAsia" w:hAnsi="Arial" w:cs="Arial"/>
                <w:sz w:val="16"/>
                <w:szCs w:val="16"/>
              </w:rPr>
            </w:pPr>
            <w:r>
              <w:rPr>
                <w:rFonts w:ascii="Arial" w:eastAsiaTheme="minorEastAsia" w:hAnsi="Arial" w:cs="Arial"/>
                <w:sz w:val="16"/>
                <w:szCs w:val="16"/>
              </w:rPr>
              <w:t xml:space="preserve">  </w:t>
            </w:r>
            <w:r w:rsidR="001E498B">
              <w:rPr>
                <w:rFonts w:ascii="Arial" w:eastAsiaTheme="minorEastAsia" w:hAnsi="Arial" w:cs="Arial"/>
                <w:sz w:val="16"/>
                <w:szCs w:val="16"/>
              </w:rPr>
              <w:t>5.05</w:t>
            </w:r>
          </w:p>
        </w:tc>
      </w:tr>
      <w:tr w:rsidR="001E498B" w:rsidRPr="00ED60FB" w14:paraId="3CFF3F70" w14:textId="77777777" w:rsidTr="0029035E">
        <w:tc>
          <w:tcPr>
            <w:tcW w:w="1329" w:type="dxa"/>
          </w:tcPr>
          <w:p w14:paraId="43C47F16" w14:textId="02721418" w:rsidR="001E498B" w:rsidRPr="00ED60FB" w:rsidRDefault="001E498B" w:rsidP="001E498B">
            <w:pPr>
              <w:rPr>
                <w:rFonts w:ascii="Arial" w:eastAsiaTheme="minorEastAsia" w:hAnsi="Arial" w:cs="Arial"/>
                <w:sz w:val="16"/>
                <w:szCs w:val="16"/>
              </w:rPr>
            </w:pPr>
            <w:r w:rsidRPr="00CC4800">
              <w:rPr>
                <w:rFonts w:ascii="Arial" w:eastAsiaTheme="minorEastAsia" w:hAnsi="Arial" w:cs="Arial"/>
                <w:sz w:val="16"/>
                <w:szCs w:val="16"/>
              </w:rPr>
              <w:t>ISMT</w:t>
            </w:r>
            <w:r>
              <w:rPr>
                <w:rFonts w:ascii="Arial" w:eastAsiaTheme="minorEastAsia" w:hAnsi="Arial" w:cs="Arial"/>
                <w:sz w:val="16"/>
                <w:szCs w:val="16"/>
              </w:rPr>
              <w:t xml:space="preserve"> 62.5</w:t>
            </w:r>
          </w:p>
        </w:tc>
        <w:tc>
          <w:tcPr>
            <w:tcW w:w="856" w:type="dxa"/>
          </w:tcPr>
          <w:p w14:paraId="644C45E8" w14:textId="7F193E02"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6.7</w:t>
            </w:r>
          </w:p>
        </w:tc>
        <w:tc>
          <w:tcPr>
            <w:tcW w:w="1141" w:type="dxa"/>
          </w:tcPr>
          <w:p w14:paraId="5D22CA18" w14:textId="6736F092"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850</w:t>
            </w:r>
          </w:p>
        </w:tc>
        <w:tc>
          <w:tcPr>
            <w:tcW w:w="1081" w:type="dxa"/>
          </w:tcPr>
          <w:p w14:paraId="1AAFDB61" w14:textId="65D98B4B"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62.5 </w:t>
            </w:r>
            <w:r w:rsidRPr="001B20B6">
              <w:rPr>
                <w:rFonts w:ascii="Arial" w:eastAsiaTheme="minorEastAsia" w:hAnsi="Arial" w:cs="Arial"/>
                <w:sz w:val="16"/>
                <w:szCs w:val="16"/>
              </w:rPr>
              <w:t>×</w:t>
            </w:r>
            <w:r>
              <w:rPr>
                <w:rFonts w:ascii="Arial" w:eastAsiaTheme="minorEastAsia" w:hAnsi="Arial" w:cs="Arial"/>
                <w:sz w:val="16"/>
                <w:szCs w:val="16"/>
              </w:rPr>
              <w:t xml:space="preserve"> 70</w:t>
            </w:r>
          </w:p>
        </w:tc>
        <w:tc>
          <w:tcPr>
            <w:tcW w:w="1141" w:type="dxa"/>
          </w:tcPr>
          <w:p w14:paraId="677FD7DA" w14:textId="076B3F9B"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5.0</w:t>
            </w:r>
          </w:p>
        </w:tc>
        <w:tc>
          <w:tcPr>
            <w:tcW w:w="1141" w:type="dxa"/>
          </w:tcPr>
          <w:p w14:paraId="2E88A834" w14:textId="39E7418E"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8.0</w:t>
            </w:r>
          </w:p>
        </w:tc>
        <w:tc>
          <w:tcPr>
            <w:tcW w:w="853" w:type="dxa"/>
          </w:tcPr>
          <w:p w14:paraId="4BA99CD8" w14:textId="39193AC6"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9.0</w:t>
            </w:r>
          </w:p>
        </w:tc>
        <w:tc>
          <w:tcPr>
            <w:tcW w:w="830" w:type="dxa"/>
          </w:tcPr>
          <w:p w14:paraId="44F2EF06" w14:textId="0D80D2CE"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4.5</w:t>
            </w:r>
          </w:p>
        </w:tc>
        <w:tc>
          <w:tcPr>
            <w:tcW w:w="1085" w:type="dxa"/>
          </w:tcPr>
          <w:p w14:paraId="36C889E1" w14:textId="52148B63"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98°</w:t>
            </w:r>
          </w:p>
        </w:tc>
        <w:tc>
          <w:tcPr>
            <w:tcW w:w="1108" w:type="dxa"/>
          </w:tcPr>
          <w:p w14:paraId="465E4844" w14:textId="5EF4C61B"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13.9</w:t>
            </w:r>
          </w:p>
        </w:tc>
        <w:tc>
          <w:tcPr>
            <w:tcW w:w="955" w:type="dxa"/>
          </w:tcPr>
          <w:p w14:paraId="2A073624" w14:textId="260B7746"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0.218</w:t>
            </w:r>
          </w:p>
        </w:tc>
        <w:tc>
          <w:tcPr>
            <w:tcW w:w="953" w:type="dxa"/>
          </w:tcPr>
          <w:p w14:paraId="71B4C9F5" w14:textId="7FE00265"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0.192</w:t>
            </w:r>
          </w:p>
        </w:tc>
        <w:tc>
          <w:tcPr>
            <w:tcW w:w="963" w:type="dxa"/>
          </w:tcPr>
          <w:p w14:paraId="3FB4B5C3" w14:textId="542A5027"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16.5</w:t>
            </w:r>
          </w:p>
        </w:tc>
        <w:tc>
          <w:tcPr>
            <w:tcW w:w="747" w:type="dxa"/>
          </w:tcPr>
          <w:p w14:paraId="12ADDA20" w14:textId="27562937"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15.1</w:t>
            </w:r>
          </w:p>
        </w:tc>
        <w:tc>
          <w:tcPr>
            <w:tcW w:w="903" w:type="dxa"/>
          </w:tcPr>
          <w:p w14:paraId="3295C0C3" w14:textId="0D3AC5E7"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4.4</w:t>
            </w:r>
          </w:p>
        </w:tc>
        <w:tc>
          <w:tcPr>
            <w:tcW w:w="790" w:type="dxa"/>
          </w:tcPr>
          <w:p w14:paraId="3610C917" w14:textId="6AEE48D7" w:rsidR="001E498B" w:rsidRPr="00ED60FB" w:rsidRDefault="0019011B" w:rsidP="001E498B">
            <w:pPr>
              <w:jc w:val="center"/>
              <w:rPr>
                <w:rFonts w:ascii="Arial" w:eastAsiaTheme="minorEastAsia" w:hAnsi="Arial" w:cs="Arial"/>
                <w:sz w:val="16"/>
                <w:szCs w:val="16"/>
              </w:rPr>
            </w:pPr>
            <w:r>
              <w:rPr>
                <w:rFonts w:ascii="Arial" w:eastAsiaTheme="minorEastAsia" w:hAnsi="Arial" w:cs="Arial"/>
                <w:sz w:val="16"/>
                <w:szCs w:val="16"/>
              </w:rPr>
              <w:t xml:space="preserve">  </w:t>
            </w:r>
            <w:r w:rsidR="001E498B">
              <w:rPr>
                <w:rFonts w:ascii="Arial" w:eastAsiaTheme="minorEastAsia" w:hAnsi="Arial" w:cs="Arial"/>
                <w:sz w:val="16"/>
                <w:szCs w:val="16"/>
              </w:rPr>
              <w:t>5.50</w:t>
            </w:r>
          </w:p>
        </w:tc>
      </w:tr>
      <w:tr w:rsidR="001E498B" w:rsidRPr="00ED60FB" w14:paraId="3638ED4D" w14:textId="77777777" w:rsidTr="0029035E">
        <w:tc>
          <w:tcPr>
            <w:tcW w:w="1329" w:type="dxa"/>
          </w:tcPr>
          <w:p w14:paraId="6B7E62F1" w14:textId="26F5931E" w:rsidR="001E498B" w:rsidRPr="00ED60FB" w:rsidRDefault="001E498B" w:rsidP="001E498B">
            <w:pPr>
              <w:rPr>
                <w:rFonts w:ascii="Arial" w:eastAsiaTheme="minorEastAsia" w:hAnsi="Arial" w:cs="Arial"/>
                <w:sz w:val="16"/>
                <w:szCs w:val="16"/>
              </w:rPr>
            </w:pPr>
            <w:r w:rsidRPr="00CC4800">
              <w:rPr>
                <w:rFonts w:ascii="Arial" w:eastAsiaTheme="minorEastAsia" w:hAnsi="Arial" w:cs="Arial"/>
                <w:sz w:val="16"/>
                <w:szCs w:val="16"/>
              </w:rPr>
              <w:t>ISMT</w:t>
            </w:r>
            <w:r>
              <w:rPr>
                <w:rFonts w:ascii="Arial" w:eastAsiaTheme="minorEastAsia" w:hAnsi="Arial" w:cs="Arial"/>
                <w:sz w:val="16"/>
                <w:szCs w:val="16"/>
              </w:rPr>
              <w:t xml:space="preserve"> 75</w:t>
            </w:r>
          </w:p>
        </w:tc>
        <w:tc>
          <w:tcPr>
            <w:tcW w:w="856" w:type="dxa"/>
          </w:tcPr>
          <w:p w14:paraId="6AA6A5FE" w14:textId="66522862"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7.5</w:t>
            </w:r>
          </w:p>
        </w:tc>
        <w:tc>
          <w:tcPr>
            <w:tcW w:w="1141" w:type="dxa"/>
          </w:tcPr>
          <w:p w14:paraId="163AF797" w14:textId="40925CA3"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955</w:t>
            </w:r>
          </w:p>
        </w:tc>
        <w:tc>
          <w:tcPr>
            <w:tcW w:w="1081" w:type="dxa"/>
          </w:tcPr>
          <w:p w14:paraId="6F390810" w14:textId="446F0AF0"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75 </w:t>
            </w:r>
            <w:r w:rsidRPr="001B20B6">
              <w:rPr>
                <w:rFonts w:ascii="Arial" w:eastAsiaTheme="minorEastAsia" w:hAnsi="Arial" w:cs="Arial"/>
                <w:sz w:val="16"/>
                <w:szCs w:val="16"/>
              </w:rPr>
              <w:t>×</w:t>
            </w:r>
            <w:r>
              <w:rPr>
                <w:rFonts w:ascii="Arial" w:eastAsiaTheme="minorEastAsia" w:hAnsi="Arial" w:cs="Arial"/>
                <w:sz w:val="16"/>
                <w:szCs w:val="16"/>
              </w:rPr>
              <w:t xml:space="preserve"> 75</w:t>
            </w:r>
          </w:p>
        </w:tc>
        <w:tc>
          <w:tcPr>
            <w:tcW w:w="1141" w:type="dxa"/>
          </w:tcPr>
          <w:p w14:paraId="79F72E18" w14:textId="5A98E4CD"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5.0</w:t>
            </w:r>
          </w:p>
        </w:tc>
        <w:tc>
          <w:tcPr>
            <w:tcW w:w="1141" w:type="dxa"/>
          </w:tcPr>
          <w:p w14:paraId="1AB0384C" w14:textId="77CAA5EC"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8.0</w:t>
            </w:r>
          </w:p>
        </w:tc>
        <w:tc>
          <w:tcPr>
            <w:tcW w:w="853" w:type="dxa"/>
          </w:tcPr>
          <w:p w14:paraId="756C6C89" w14:textId="024645E6"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9.0</w:t>
            </w:r>
          </w:p>
        </w:tc>
        <w:tc>
          <w:tcPr>
            <w:tcW w:w="830" w:type="dxa"/>
          </w:tcPr>
          <w:p w14:paraId="5B8CB50F" w14:textId="2223F052"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4.5</w:t>
            </w:r>
          </w:p>
        </w:tc>
        <w:tc>
          <w:tcPr>
            <w:tcW w:w="1085" w:type="dxa"/>
          </w:tcPr>
          <w:p w14:paraId="400AF2DD" w14:textId="79342582"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98°</w:t>
            </w:r>
          </w:p>
        </w:tc>
        <w:tc>
          <w:tcPr>
            <w:tcW w:w="1108" w:type="dxa"/>
          </w:tcPr>
          <w:p w14:paraId="7F13F022" w14:textId="5B7EF497"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17.3</w:t>
            </w:r>
          </w:p>
        </w:tc>
        <w:tc>
          <w:tcPr>
            <w:tcW w:w="955" w:type="dxa"/>
          </w:tcPr>
          <w:p w14:paraId="3AF03F1D" w14:textId="790409E2"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0.412</w:t>
            </w:r>
          </w:p>
        </w:tc>
        <w:tc>
          <w:tcPr>
            <w:tcW w:w="953" w:type="dxa"/>
          </w:tcPr>
          <w:p w14:paraId="2DB211A1" w14:textId="4B63C3DA"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0.234</w:t>
            </w:r>
          </w:p>
        </w:tc>
        <w:tc>
          <w:tcPr>
            <w:tcW w:w="963" w:type="dxa"/>
          </w:tcPr>
          <w:p w14:paraId="235B1C04" w14:textId="14847D6C"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20.8</w:t>
            </w:r>
          </w:p>
        </w:tc>
        <w:tc>
          <w:tcPr>
            <w:tcW w:w="747" w:type="dxa"/>
          </w:tcPr>
          <w:p w14:paraId="794E86B6" w14:textId="397F03CB"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15.7</w:t>
            </w:r>
          </w:p>
        </w:tc>
        <w:tc>
          <w:tcPr>
            <w:tcW w:w="903" w:type="dxa"/>
          </w:tcPr>
          <w:p w14:paraId="5492FC56" w14:textId="5C945A14"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7.1</w:t>
            </w:r>
          </w:p>
        </w:tc>
        <w:tc>
          <w:tcPr>
            <w:tcW w:w="790" w:type="dxa"/>
          </w:tcPr>
          <w:p w14:paraId="25E751C6" w14:textId="09152B0B" w:rsidR="001E498B" w:rsidRPr="00ED60FB" w:rsidRDefault="0019011B" w:rsidP="001E498B">
            <w:pPr>
              <w:jc w:val="center"/>
              <w:rPr>
                <w:rFonts w:ascii="Arial" w:eastAsiaTheme="minorEastAsia" w:hAnsi="Arial" w:cs="Arial"/>
                <w:sz w:val="16"/>
                <w:szCs w:val="16"/>
              </w:rPr>
            </w:pPr>
            <w:r>
              <w:rPr>
                <w:rFonts w:ascii="Arial" w:eastAsiaTheme="minorEastAsia" w:hAnsi="Arial" w:cs="Arial"/>
                <w:sz w:val="16"/>
                <w:szCs w:val="16"/>
              </w:rPr>
              <w:t xml:space="preserve">  </w:t>
            </w:r>
            <w:r w:rsidR="001E498B">
              <w:rPr>
                <w:rFonts w:ascii="Arial" w:eastAsiaTheme="minorEastAsia" w:hAnsi="Arial" w:cs="Arial"/>
                <w:sz w:val="16"/>
                <w:szCs w:val="16"/>
              </w:rPr>
              <w:t>6.25</w:t>
            </w:r>
          </w:p>
        </w:tc>
      </w:tr>
      <w:tr w:rsidR="001E498B" w:rsidRPr="00ED60FB" w14:paraId="17577247" w14:textId="77777777" w:rsidTr="0029035E">
        <w:tc>
          <w:tcPr>
            <w:tcW w:w="1329" w:type="dxa"/>
          </w:tcPr>
          <w:p w14:paraId="7719E685" w14:textId="653333C4" w:rsidR="001E498B" w:rsidRPr="00ED60FB" w:rsidRDefault="001E498B" w:rsidP="001E498B">
            <w:pPr>
              <w:rPr>
                <w:rFonts w:ascii="Arial" w:eastAsiaTheme="minorEastAsia" w:hAnsi="Arial" w:cs="Arial"/>
                <w:sz w:val="16"/>
                <w:szCs w:val="16"/>
              </w:rPr>
            </w:pPr>
            <w:r w:rsidRPr="00CC4800">
              <w:rPr>
                <w:rFonts w:ascii="Arial" w:eastAsiaTheme="minorEastAsia" w:hAnsi="Arial" w:cs="Arial"/>
                <w:sz w:val="16"/>
                <w:szCs w:val="16"/>
              </w:rPr>
              <w:t>ISMT</w:t>
            </w:r>
            <w:r>
              <w:rPr>
                <w:rFonts w:ascii="Arial" w:eastAsiaTheme="minorEastAsia" w:hAnsi="Arial" w:cs="Arial"/>
                <w:sz w:val="16"/>
                <w:szCs w:val="16"/>
              </w:rPr>
              <w:t xml:space="preserve"> 87.5</w:t>
            </w:r>
          </w:p>
        </w:tc>
        <w:tc>
          <w:tcPr>
            <w:tcW w:w="856" w:type="dxa"/>
          </w:tcPr>
          <w:p w14:paraId="37AD7853" w14:textId="518132A3"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9.8</w:t>
            </w:r>
          </w:p>
        </w:tc>
        <w:tc>
          <w:tcPr>
            <w:tcW w:w="1141" w:type="dxa"/>
          </w:tcPr>
          <w:p w14:paraId="14EDD34F" w14:textId="101F7B3E"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1240</w:t>
            </w:r>
          </w:p>
        </w:tc>
        <w:tc>
          <w:tcPr>
            <w:tcW w:w="1081" w:type="dxa"/>
          </w:tcPr>
          <w:p w14:paraId="02D0384C" w14:textId="526A01FB"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87.5 </w:t>
            </w:r>
            <w:r w:rsidRPr="001B20B6">
              <w:rPr>
                <w:rFonts w:ascii="Arial" w:eastAsiaTheme="minorEastAsia" w:hAnsi="Arial" w:cs="Arial"/>
                <w:sz w:val="16"/>
                <w:szCs w:val="16"/>
              </w:rPr>
              <w:t>×</w:t>
            </w:r>
            <w:r>
              <w:rPr>
                <w:rFonts w:ascii="Arial" w:eastAsiaTheme="minorEastAsia" w:hAnsi="Arial" w:cs="Arial"/>
                <w:sz w:val="16"/>
                <w:szCs w:val="16"/>
              </w:rPr>
              <w:t xml:space="preserve"> 85</w:t>
            </w:r>
          </w:p>
        </w:tc>
        <w:tc>
          <w:tcPr>
            <w:tcW w:w="1141" w:type="dxa"/>
          </w:tcPr>
          <w:p w14:paraId="090C70BD" w14:textId="54491CBC"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5.8</w:t>
            </w:r>
          </w:p>
        </w:tc>
        <w:tc>
          <w:tcPr>
            <w:tcW w:w="1141" w:type="dxa"/>
          </w:tcPr>
          <w:p w14:paraId="3D4DADD2" w14:textId="344C378F"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9.0</w:t>
            </w:r>
          </w:p>
        </w:tc>
        <w:tc>
          <w:tcPr>
            <w:tcW w:w="853" w:type="dxa"/>
          </w:tcPr>
          <w:p w14:paraId="681233BC" w14:textId="64759821"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10.0</w:t>
            </w:r>
          </w:p>
        </w:tc>
        <w:tc>
          <w:tcPr>
            <w:tcW w:w="830" w:type="dxa"/>
          </w:tcPr>
          <w:p w14:paraId="1D5797C7" w14:textId="4B86AF4D"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5.0</w:t>
            </w:r>
          </w:p>
        </w:tc>
        <w:tc>
          <w:tcPr>
            <w:tcW w:w="1085" w:type="dxa"/>
          </w:tcPr>
          <w:p w14:paraId="44667706" w14:textId="608FF68B"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98°</w:t>
            </w:r>
          </w:p>
        </w:tc>
        <w:tc>
          <w:tcPr>
            <w:tcW w:w="1108" w:type="dxa"/>
          </w:tcPr>
          <w:p w14:paraId="29F0F0D5" w14:textId="2A60D271"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20.6</w:t>
            </w:r>
          </w:p>
        </w:tc>
        <w:tc>
          <w:tcPr>
            <w:tcW w:w="955" w:type="dxa"/>
          </w:tcPr>
          <w:p w14:paraId="1B53D214" w14:textId="09B73D7A"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  0.756</w:t>
            </w:r>
          </w:p>
        </w:tc>
        <w:tc>
          <w:tcPr>
            <w:tcW w:w="953" w:type="dxa"/>
          </w:tcPr>
          <w:p w14:paraId="79AF13AB" w14:textId="696D2639"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0.384</w:t>
            </w:r>
          </w:p>
        </w:tc>
        <w:tc>
          <w:tcPr>
            <w:tcW w:w="963" w:type="dxa"/>
          </w:tcPr>
          <w:p w14:paraId="4C926F1F" w14:textId="6830D46C"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24.7</w:t>
            </w:r>
          </w:p>
        </w:tc>
        <w:tc>
          <w:tcPr>
            <w:tcW w:w="747" w:type="dxa"/>
          </w:tcPr>
          <w:p w14:paraId="28BDD699" w14:textId="616960A1"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17.6</w:t>
            </w:r>
          </w:p>
        </w:tc>
        <w:tc>
          <w:tcPr>
            <w:tcW w:w="903" w:type="dxa"/>
          </w:tcPr>
          <w:p w14:paraId="15DE795C" w14:textId="41B75C12"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11.3</w:t>
            </w:r>
          </w:p>
        </w:tc>
        <w:tc>
          <w:tcPr>
            <w:tcW w:w="790" w:type="dxa"/>
          </w:tcPr>
          <w:p w14:paraId="12E286BB" w14:textId="32B18C69" w:rsidR="001E498B" w:rsidRPr="00ED60FB" w:rsidRDefault="0019011B" w:rsidP="001E498B">
            <w:pPr>
              <w:jc w:val="center"/>
              <w:rPr>
                <w:rFonts w:ascii="Arial" w:eastAsiaTheme="minorEastAsia" w:hAnsi="Arial" w:cs="Arial"/>
                <w:sz w:val="16"/>
                <w:szCs w:val="16"/>
              </w:rPr>
            </w:pPr>
            <w:r>
              <w:rPr>
                <w:rFonts w:ascii="Arial" w:eastAsiaTheme="minorEastAsia" w:hAnsi="Arial" w:cs="Arial"/>
                <w:sz w:val="16"/>
                <w:szCs w:val="16"/>
              </w:rPr>
              <w:t xml:space="preserve">  </w:t>
            </w:r>
            <w:r w:rsidR="001E498B">
              <w:rPr>
                <w:rFonts w:ascii="Arial" w:eastAsiaTheme="minorEastAsia" w:hAnsi="Arial" w:cs="Arial"/>
                <w:sz w:val="16"/>
                <w:szCs w:val="16"/>
              </w:rPr>
              <w:t>9.00</w:t>
            </w:r>
          </w:p>
        </w:tc>
      </w:tr>
      <w:tr w:rsidR="001E498B" w:rsidRPr="00ED60FB" w14:paraId="70BA274C" w14:textId="77777777" w:rsidTr="0029035E">
        <w:tc>
          <w:tcPr>
            <w:tcW w:w="1329" w:type="dxa"/>
          </w:tcPr>
          <w:p w14:paraId="036FBB18" w14:textId="0B48CC0A" w:rsidR="001E498B" w:rsidRPr="00ED60FB" w:rsidRDefault="001E498B" w:rsidP="001E498B">
            <w:pPr>
              <w:rPr>
                <w:rFonts w:ascii="Arial" w:eastAsiaTheme="minorEastAsia" w:hAnsi="Arial" w:cs="Arial"/>
                <w:sz w:val="16"/>
                <w:szCs w:val="16"/>
              </w:rPr>
            </w:pPr>
            <w:r w:rsidRPr="00CC4800">
              <w:rPr>
                <w:rFonts w:ascii="Arial" w:eastAsiaTheme="minorEastAsia" w:hAnsi="Arial" w:cs="Arial"/>
                <w:sz w:val="16"/>
                <w:szCs w:val="16"/>
              </w:rPr>
              <w:t>ISMT</w:t>
            </w:r>
            <w:r>
              <w:rPr>
                <w:rFonts w:ascii="Arial" w:eastAsiaTheme="minorEastAsia" w:hAnsi="Arial" w:cs="Arial"/>
                <w:sz w:val="16"/>
                <w:szCs w:val="16"/>
              </w:rPr>
              <w:t xml:space="preserve"> 100</w:t>
            </w:r>
          </w:p>
        </w:tc>
        <w:tc>
          <w:tcPr>
            <w:tcW w:w="856" w:type="dxa"/>
          </w:tcPr>
          <w:p w14:paraId="70692AA2" w14:textId="37B57518"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12.7</w:t>
            </w:r>
          </w:p>
        </w:tc>
        <w:tc>
          <w:tcPr>
            <w:tcW w:w="1141" w:type="dxa"/>
          </w:tcPr>
          <w:p w14:paraId="0D957B6C" w14:textId="19702C08"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1620</w:t>
            </w:r>
          </w:p>
        </w:tc>
        <w:tc>
          <w:tcPr>
            <w:tcW w:w="1081" w:type="dxa"/>
          </w:tcPr>
          <w:p w14:paraId="3AAC875F" w14:textId="6768380B"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 xml:space="preserve">100 </w:t>
            </w:r>
            <w:r w:rsidRPr="001B20B6">
              <w:rPr>
                <w:rFonts w:ascii="Arial" w:eastAsiaTheme="minorEastAsia" w:hAnsi="Arial" w:cs="Arial"/>
                <w:sz w:val="16"/>
                <w:szCs w:val="16"/>
              </w:rPr>
              <w:t>×</w:t>
            </w:r>
            <w:r>
              <w:rPr>
                <w:rFonts w:ascii="Arial" w:eastAsiaTheme="minorEastAsia" w:hAnsi="Arial" w:cs="Arial"/>
                <w:sz w:val="16"/>
                <w:szCs w:val="16"/>
              </w:rPr>
              <w:t xml:space="preserve"> 100</w:t>
            </w:r>
          </w:p>
        </w:tc>
        <w:tc>
          <w:tcPr>
            <w:tcW w:w="1141" w:type="dxa"/>
          </w:tcPr>
          <w:p w14:paraId="07D216A4" w14:textId="6F7C7B8A"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5.7</w:t>
            </w:r>
          </w:p>
        </w:tc>
        <w:tc>
          <w:tcPr>
            <w:tcW w:w="1141" w:type="dxa"/>
          </w:tcPr>
          <w:p w14:paraId="21BB3DDD" w14:textId="362D8D73"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10.8</w:t>
            </w:r>
          </w:p>
        </w:tc>
        <w:tc>
          <w:tcPr>
            <w:tcW w:w="853" w:type="dxa"/>
          </w:tcPr>
          <w:p w14:paraId="2741082D" w14:textId="5664CB21"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11.0</w:t>
            </w:r>
          </w:p>
        </w:tc>
        <w:tc>
          <w:tcPr>
            <w:tcW w:w="830" w:type="dxa"/>
          </w:tcPr>
          <w:p w14:paraId="04E3655E" w14:textId="3888F54D"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5.5</w:t>
            </w:r>
          </w:p>
        </w:tc>
        <w:tc>
          <w:tcPr>
            <w:tcW w:w="1085" w:type="dxa"/>
          </w:tcPr>
          <w:p w14:paraId="4AD1F2F4" w14:textId="77777777" w:rsidR="001E498B" w:rsidRDefault="001E498B" w:rsidP="001E498B">
            <w:pPr>
              <w:jc w:val="center"/>
              <w:rPr>
                <w:rFonts w:ascii="Arial" w:eastAsiaTheme="minorEastAsia" w:hAnsi="Arial" w:cs="Arial"/>
                <w:sz w:val="16"/>
                <w:szCs w:val="16"/>
              </w:rPr>
            </w:pPr>
            <w:r>
              <w:rPr>
                <w:rFonts w:ascii="Arial" w:eastAsiaTheme="minorEastAsia" w:hAnsi="Arial" w:cs="Arial"/>
                <w:sz w:val="16"/>
                <w:szCs w:val="16"/>
              </w:rPr>
              <w:t>98°</w:t>
            </w:r>
          </w:p>
          <w:p w14:paraId="22B47169" w14:textId="13E81DF5" w:rsidR="00310F8C" w:rsidRPr="00ED60FB" w:rsidRDefault="00310F8C" w:rsidP="001E498B">
            <w:pPr>
              <w:jc w:val="center"/>
              <w:rPr>
                <w:rFonts w:ascii="Arial" w:eastAsiaTheme="minorEastAsia" w:hAnsi="Arial" w:cs="Arial"/>
                <w:sz w:val="16"/>
                <w:szCs w:val="16"/>
              </w:rPr>
            </w:pPr>
          </w:p>
        </w:tc>
        <w:tc>
          <w:tcPr>
            <w:tcW w:w="1108" w:type="dxa"/>
          </w:tcPr>
          <w:p w14:paraId="7F6F8DB3" w14:textId="0EA1D803"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21.3</w:t>
            </w:r>
          </w:p>
        </w:tc>
        <w:tc>
          <w:tcPr>
            <w:tcW w:w="955" w:type="dxa"/>
          </w:tcPr>
          <w:p w14:paraId="759C13F2" w14:textId="51B53166"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1.16</w:t>
            </w:r>
          </w:p>
        </w:tc>
        <w:tc>
          <w:tcPr>
            <w:tcW w:w="953" w:type="dxa"/>
          </w:tcPr>
          <w:p w14:paraId="7FB617EE" w14:textId="306055BD"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0.750</w:t>
            </w:r>
          </w:p>
        </w:tc>
        <w:tc>
          <w:tcPr>
            <w:tcW w:w="963" w:type="dxa"/>
          </w:tcPr>
          <w:p w14:paraId="07C110C2" w14:textId="30F9AD53"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26.8</w:t>
            </w:r>
          </w:p>
        </w:tc>
        <w:tc>
          <w:tcPr>
            <w:tcW w:w="747" w:type="dxa"/>
          </w:tcPr>
          <w:p w14:paraId="14AC895E" w14:textId="140BB055" w:rsidR="001E498B" w:rsidRPr="00ED60FB" w:rsidRDefault="001E498B" w:rsidP="001E498B">
            <w:pPr>
              <w:rPr>
                <w:rFonts w:ascii="Arial" w:eastAsiaTheme="minorEastAsia" w:hAnsi="Arial" w:cs="Arial"/>
                <w:sz w:val="16"/>
                <w:szCs w:val="16"/>
              </w:rPr>
            </w:pPr>
            <w:r>
              <w:rPr>
                <w:rFonts w:ascii="Arial" w:eastAsiaTheme="minorEastAsia" w:hAnsi="Arial" w:cs="Arial"/>
                <w:sz w:val="16"/>
                <w:szCs w:val="16"/>
              </w:rPr>
              <w:t>21.5</w:t>
            </w:r>
          </w:p>
        </w:tc>
        <w:tc>
          <w:tcPr>
            <w:tcW w:w="903" w:type="dxa"/>
          </w:tcPr>
          <w:p w14:paraId="3A1E990A" w14:textId="274DDBDE"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14.7</w:t>
            </w:r>
          </w:p>
        </w:tc>
        <w:tc>
          <w:tcPr>
            <w:tcW w:w="790" w:type="dxa"/>
          </w:tcPr>
          <w:p w14:paraId="42E1EFD2" w14:textId="1C0A5556" w:rsidR="001E498B" w:rsidRPr="00ED60FB" w:rsidRDefault="001E498B" w:rsidP="001E498B">
            <w:pPr>
              <w:jc w:val="center"/>
              <w:rPr>
                <w:rFonts w:ascii="Arial" w:eastAsiaTheme="minorEastAsia" w:hAnsi="Arial" w:cs="Arial"/>
                <w:sz w:val="16"/>
                <w:szCs w:val="16"/>
              </w:rPr>
            </w:pPr>
            <w:r>
              <w:rPr>
                <w:rFonts w:ascii="Arial" w:eastAsiaTheme="minorEastAsia" w:hAnsi="Arial" w:cs="Arial"/>
                <w:sz w:val="16"/>
                <w:szCs w:val="16"/>
              </w:rPr>
              <w:t>15.0</w:t>
            </w:r>
          </w:p>
        </w:tc>
      </w:tr>
      <w:tr w:rsidR="00310F8C" w:rsidRPr="00ED60FB" w14:paraId="7D418139" w14:textId="77777777" w:rsidTr="0029035E">
        <w:tc>
          <w:tcPr>
            <w:tcW w:w="15876" w:type="dxa"/>
            <w:gridSpan w:val="16"/>
          </w:tcPr>
          <w:p w14:paraId="3C161E95" w14:textId="2A4476C3" w:rsidR="00310F8C" w:rsidRDefault="00310F8C" w:rsidP="00310F8C">
            <w:pPr>
              <w:jc w:val="center"/>
              <w:rPr>
                <w:rFonts w:ascii="Arial" w:eastAsiaTheme="minorEastAsia" w:hAnsi="Arial" w:cs="Arial"/>
                <w:b/>
                <w:bCs/>
                <w:sz w:val="20"/>
                <w:szCs w:val="20"/>
              </w:rPr>
            </w:pPr>
            <w:r w:rsidRPr="002C3B43">
              <w:rPr>
                <w:rFonts w:ascii="Arial" w:eastAsiaTheme="minorEastAsia" w:hAnsi="Arial" w:cs="Arial"/>
                <w:b/>
                <w:bCs/>
                <w:sz w:val="20"/>
                <w:szCs w:val="20"/>
              </w:rPr>
              <w:t xml:space="preserve">Indian Standard Slit </w:t>
            </w:r>
            <w:r>
              <w:rPr>
                <w:rFonts w:ascii="Arial" w:eastAsiaTheme="minorEastAsia" w:hAnsi="Arial" w:cs="Arial"/>
                <w:b/>
                <w:bCs/>
                <w:sz w:val="20"/>
                <w:szCs w:val="20"/>
              </w:rPr>
              <w:t>Tee Bars from H-Section‡</w:t>
            </w:r>
          </w:p>
          <w:p w14:paraId="182C7998" w14:textId="77777777" w:rsidR="00310F8C" w:rsidRPr="00ED60FB" w:rsidRDefault="00310F8C" w:rsidP="00310F8C">
            <w:pPr>
              <w:jc w:val="center"/>
              <w:rPr>
                <w:rFonts w:ascii="Arial" w:eastAsiaTheme="minorEastAsia" w:hAnsi="Arial" w:cs="Arial"/>
                <w:sz w:val="16"/>
                <w:szCs w:val="16"/>
              </w:rPr>
            </w:pPr>
          </w:p>
        </w:tc>
      </w:tr>
      <w:tr w:rsidR="00187DE9" w:rsidRPr="00ED60FB" w14:paraId="5A6AA9F6" w14:textId="77777777" w:rsidTr="0029035E">
        <w:tc>
          <w:tcPr>
            <w:tcW w:w="1329" w:type="dxa"/>
          </w:tcPr>
          <w:p w14:paraId="67FEF5E3" w14:textId="624FB9EA" w:rsidR="00187DE9" w:rsidRPr="00ED60FB" w:rsidRDefault="00187DE9" w:rsidP="00187DE9">
            <w:pPr>
              <w:rPr>
                <w:rFonts w:ascii="Arial" w:eastAsiaTheme="minorEastAsia" w:hAnsi="Arial" w:cs="Arial"/>
                <w:sz w:val="16"/>
                <w:szCs w:val="16"/>
              </w:rPr>
            </w:pPr>
            <w:r>
              <w:rPr>
                <w:rFonts w:ascii="Arial" w:eastAsiaTheme="minorEastAsia" w:hAnsi="Arial" w:cs="Arial"/>
                <w:sz w:val="16"/>
                <w:szCs w:val="16"/>
              </w:rPr>
              <w:t>ISHT 75</w:t>
            </w:r>
          </w:p>
        </w:tc>
        <w:tc>
          <w:tcPr>
            <w:tcW w:w="856" w:type="dxa"/>
          </w:tcPr>
          <w:p w14:paraId="3B2BE0F4" w14:textId="2702CBEE"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15.3</w:t>
            </w:r>
          </w:p>
        </w:tc>
        <w:tc>
          <w:tcPr>
            <w:tcW w:w="1141" w:type="dxa"/>
          </w:tcPr>
          <w:p w14:paraId="1D61C22A" w14:textId="0ADB3EA2"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1950</w:t>
            </w:r>
          </w:p>
        </w:tc>
        <w:tc>
          <w:tcPr>
            <w:tcW w:w="1081" w:type="dxa"/>
          </w:tcPr>
          <w:p w14:paraId="4A6290B6" w14:textId="06C2390C"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75 </w:t>
            </w:r>
            <w:r w:rsidRPr="00AE7302">
              <w:rPr>
                <w:rFonts w:ascii="Arial" w:eastAsiaTheme="minorEastAsia" w:hAnsi="Arial" w:cs="Arial"/>
                <w:sz w:val="16"/>
                <w:szCs w:val="16"/>
              </w:rPr>
              <w:t>×</w:t>
            </w:r>
            <w:r>
              <w:rPr>
                <w:rFonts w:ascii="Arial" w:eastAsiaTheme="minorEastAsia" w:hAnsi="Arial" w:cs="Arial"/>
                <w:sz w:val="16"/>
                <w:szCs w:val="16"/>
              </w:rPr>
              <w:t xml:space="preserve"> 150</w:t>
            </w:r>
          </w:p>
        </w:tc>
        <w:tc>
          <w:tcPr>
            <w:tcW w:w="1141" w:type="dxa"/>
          </w:tcPr>
          <w:p w14:paraId="42566C96" w14:textId="0DE4E5D6"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8.4</w:t>
            </w:r>
          </w:p>
        </w:tc>
        <w:tc>
          <w:tcPr>
            <w:tcW w:w="1141" w:type="dxa"/>
          </w:tcPr>
          <w:p w14:paraId="08908180" w14:textId="1C3E680D"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  9.0</w:t>
            </w:r>
          </w:p>
        </w:tc>
        <w:tc>
          <w:tcPr>
            <w:tcW w:w="853" w:type="dxa"/>
          </w:tcPr>
          <w:p w14:paraId="2AC4B829" w14:textId="0D7558FE"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  8.0</w:t>
            </w:r>
          </w:p>
        </w:tc>
        <w:tc>
          <w:tcPr>
            <w:tcW w:w="830" w:type="dxa"/>
          </w:tcPr>
          <w:p w14:paraId="57D9BA42" w14:textId="469E1945"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4.0</w:t>
            </w:r>
          </w:p>
        </w:tc>
        <w:tc>
          <w:tcPr>
            <w:tcW w:w="1085" w:type="dxa"/>
          </w:tcPr>
          <w:p w14:paraId="56CB6D1D" w14:textId="4C56EE03"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9</w:t>
            </w:r>
            <w:r w:rsidR="008F6855">
              <w:rPr>
                <w:rFonts w:ascii="Arial" w:eastAsiaTheme="minorEastAsia" w:hAnsi="Arial" w:cs="Arial"/>
                <w:sz w:val="16"/>
                <w:szCs w:val="16"/>
              </w:rPr>
              <w:t>4</w:t>
            </w:r>
            <w:r>
              <w:rPr>
                <w:rFonts w:ascii="Arial" w:eastAsiaTheme="minorEastAsia" w:hAnsi="Arial" w:cs="Arial"/>
                <w:sz w:val="16"/>
                <w:szCs w:val="16"/>
              </w:rPr>
              <w:t>°</w:t>
            </w:r>
          </w:p>
        </w:tc>
        <w:tc>
          <w:tcPr>
            <w:tcW w:w="1108" w:type="dxa"/>
          </w:tcPr>
          <w:p w14:paraId="5525C408" w14:textId="6376E115"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16.2</w:t>
            </w:r>
          </w:p>
        </w:tc>
        <w:tc>
          <w:tcPr>
            <w:tcW w:w="955" w:type="dxa"/>
          </w:tcPr>
          <w:p w14:paraId="24DE4039" w14:textId="5C5C1BB3"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 xml:space="preserve">  0.962</w:t>
            </w:r>
          </w:p>
        </w:tc>
        <w:tc>
          <w:tcPr>
            <w:tcW w:w="953" w:type="dxa"/>
          </w:tcPr>
          <w:p w14:paraId="7D5291F6" w14:textId="49A90CA5"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 xml:space="preserve">  2.30</w:t>
            </w:r>
          </w:p>
        </w:tc>
        <w:tc>
          <w:tcPr>
            <w:tcW w:w="963" w:type="dxa"/>
          </w:tcPr>
          <w:p w14:paraId="63B6809A" w14:textId="7D6640B2"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22.2</w:t>
            </w:r>
          </w:p>
        </w:tc>
        <w:tc>
          <w:tcPr>
            <w:tcW w:w="747" w:type="dxa"/>
          </w:tcPr>
          <w:p w14:paraId="6B70860F" w14:textId="7FCEFBAD"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34.4</w:t>
            </w:r>
          </w:p>
        </w:tc>
        <w:tc>
          <w:tcPr>
            <w:tcW w:w="903" w:type="dxa"/>
          </w:tcPr>
          <w:p w14:paraId="56D3DFCA" w14:textId="61C3F49C"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16.4</w:t>
            </w:r>
          </w:p>
        </w:tc>
        <w:tc>
          <w:tcPr>
            <w:tcW w:w="790" w:type="dxa"/>
          </w:tcPr>
          <w:p w14:paraId="193D296B" w14:textId="6524EFA4" w:rsidR="00187DE9" w:rsidRPr="00ED60FB" w:rsidRDefault="00DA0370" w:rsidP="00187DE9">
            <w:pPr>
              <w:jc w:val="center"/>
              <w:rPr>
                <w:rFonts w:ascii="Arial" w:eastAsiaTheme="minorEastAsia" w:hAnsi="Arial" w:cs="Arial"/>
                <w:sz w:val="16"/>
                <w:szCs w:val="16"/>
              </w:rPr>
            </w:pPr>
            <w:r>
              <w:rPr>
                <w:rFonts w:ascii="Arial" w:eastAsiaTheme="minorEastAsia" w:hAnsi="Arial" w:cs="Arial"/>
                <w:sz w:val="16"/>
                <w:szCs w:val="16"/>
              </w:rPr>
              <w:t>30.1</w:t>
            </w:r>
          </w:p>
        </w:tc>
      </w:tr>
      <w:tr w:rsidR="00187DE9" w:rsidRPr="00ED60FB" w14:paraId="1F0C720B" w14:textId="77777777" w:rsidTr="0029035E">
        <w:tc>
          <w:tcPr>
            <w:tcW w:w="1329" w:type="dxa"/>
          </w:tcPr>
          <w:p w14:paraId="31AE0806" w14:textId="56071481" w:rsidR="00187DE9" w:rsidRPr="00ED60FB" w:rsidRDefault="00187DE9" w:rsidP="00187DE9">
            <w:pPr>
              <w:rPr>
                <w:rFonts w:ascii="Arial" w:eastAsiaTheme="minorEastAsia" w:hAnsi="Arial" w:cs="Arial"/>
                <w:sz w:val="16"/>
                <w:szCs w:val="16"/>
              </w:rPr>
            </w:pPr>
            <w:r w:rsidRPr="00326F41">
              <w:rPr>
                <w:rFonts w:ascii="Arial" w:eastAsiaTheme="minorEastAsia" w:hAnsi="Arial" w:cs="Arial"/>
                <w:sz w:val="16"/>
                <w:szCs w:val="16"/>
              </w:rPr>
              <w:t>ISHT</w:t>
            </w:r>
            <w:r>
              <w:rPr>
                <w:rFonts w:ascii="Arial" w:eastAsiaTheme="minorEastAsia" w:hAnsi="Arial" w:cs="Arial"/>
                <w:sz w:val="16"/>
                <w:szCs w:val="16"/>
              </w:rPr>
              <w:t xml:space="preserve"> 100 </w:t>
            </w:r>
          </w:p>
        </w:tc>
        <w:tc>
          <w:tcPr>
            <w:tcW w:w="856" w:type="dxa"/>
          </w:tcPr>
          <w:p w14:paraId="7C769D86" w14:textId="79C2B8DB"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20.0</w:t>
            </w:r>
          </w:p>
        </w:tc>
        <w:tc>
          <w:tcPr>
            <w:tcW w:w="1141" w:type="dxa"/>
          </w:tcPr>
          <w:p w14:paraId="6D862B97" w14:textId="68EC5ED3"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2550</w:t>
            </w:r>
          </w:p>
        </w:tc>
        <w:tc>
          <w:tcPr>
            <w:tcW w:w="1081" w:type="dxa"/>
          </w:tcPr>
          <w:p w14:paraId="4F434142" w14:textId="1168144A"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100 </w:t>
            </w:r>
            <w:r w:rsidRPr="00AE7302">
              <w:rPr>
                <w:rFonts w:ascii="Arial" w:eastAsiaTheme="minorEastAsia" w:hAnsi="Arial" w:cs="Arial"/>
                <w:sz w:val="16"/>
                <w:szCs w:val="16"/>
              </w:rPr>
              <w:t>×</w:t>
            </w:r>
            <w:r>
              <w:rPr>
                <w:rFonts w:ascii="Arial" w:eastAsiaTheme="minorEastAsia" w:hAnsi="Arial" w:cs="Arial"/>
                <w:sz w:val="16"/>
                <w:szCs w:val="16"/>
              </w:rPr>
              <w:t xml:space="preserve"> 200</w:t>
            </w:r>
          </w:p>
        </w:tc>
        <w:tc>
          <w:tcPr>
            <w:tcW w:w="1141" w:type="dxa"/>
          </w:tcPr>
          <w:p w14:paraId="622B4F20" w14:textId="2CF66CBD"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7.8</w:t>
            </w:r>
          </w:p>
        </w:tc>
        <w:tc>
          <w:tcPr>
            <w:tcW w:w="1141" w:type="dxa"/>
          </w:tcPr>
          <w:p w14:paraId="328769C6" w14:textId="0EB69565"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  9.0</w:t>
            </w:r>
          </w:p>
        </w:tc>
        <w:tc>
          <w:tcPr>
            <w:tcW w:w="853" w:type="dxa"/>
          </w:tcPr>
          <w:p w14:paraId="0FF1A108" w14:textId="133881FD"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  9.0</w:t>
            </w:r>
          </w:p>
        </w:tc>
        <w:tc>
          <w:tcPr>
            <w:tcW w:w="830" w:type="dxa"/>
          </w:tcPr>
          <w:p w14:paraId="43BB6A0D" w14:textId="1B2A519A"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4.5</w:t>
            </w:r>
          </w:p>
        </w:tc>
        <w:tc>
          <w:tcPr>
            <w:tcW w:w="1085" w:type="dxa"/>
          </w:tcPr>
          <w:p w14:paraId="07E04CC4" w14:textId="198BA764"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9</w:t>
            </w:r>
            <w:r w:rsidR="008F6855">
              <w:rPr>
                <w:rFonts w:ascii="Arial" w:eastAsiaTheme="minorEastAsia" w:hAnsi="Arial" w:cs="Arial"/>
                <w:sz w:val="16"/>
                <w:szCs w:val="16"/>
              </w:rPr>
              <w:t>4</w:t>
            </w:r>
            <w:r>
              <w:rPr>
                <w:rFonts w:ascii="Arial" w:eastAsiaTheme="minorEastAsia" w:hAnsi="Arial" w:cs="Arial"/>
                <w:sz w:val="16"/>
                <w:szCs w:val="16"/>
              </w:rPr>
              <w:t>°</w:t>
            </w:r>
          </w:p>
        </w:tc>
        <w:tc>
          <w:tcPr>
            <w:tcW w:w="1108" w:type="dxa"/>
          </w:tcPr>
          <w:p w14:paraId="42EDBF17" w14:textId="3BFD11B0"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19.1</w:t>
            </w:r>
          </w:p>
        </w:tc>
        <w:tc>
          <w:tcPr>
            <w:tcW w:w="955" w:type="dxa"/>
          </w:tcPr>
          <w:p w14:paraId="35C89E90" w14:textId="171623FC"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1.94</w:t>
            </w:r>
          </w:p>
        </w:tc>
        <w:tc>
          <w:tcPr>
            <w:tcW w:w="953" w:type="dxa"/>
          </w:tcPr>
          <w:p w14:paraId="6C77BF8B" w14:textId="080216FF"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 xml:space="preserve">  4.97</w:t>
            </w:r>
          </w:p>
        </w:tc>
        <w:tc>
          <w:tcPr>
            <w:tcW w:w="963" w:type="dxa"/>
          </w:tcPr>
          <w:p w14:paraId="48FC3167" w14:textId="5B4FE813"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27.6</w:t>
            </w:r>
          </w:p>
        </w:tc>
        <w:tc>
          <w:tcPr>
            <w:tcW w:w="747" w:type="dxa"/>
          </w:tcPr>
          <w:p w14:paraId="0E002AA4" w14:textId="60735FF7"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44.2</w:t>
            </w:r>
          </w:p>
        </w:tc>
        <w:tc>
          <w:tcPr>
            <w:tcW w:w="903" w:type="dxa"/>
          </w:tcPr>
          <w:p w14:paraId="37709079" w14:textId="3A4445CC"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24.0</w:t>
            </w:r>
          </w:p>
        </w:tc>
        <w:tc>
          <w:tcPr>
            <w:tcW w:w="790" w:type="dxa"/>
          </w:tcPr>
          <w:p w14:paraId="746342F4" w14:textId="060373B4" w:rsidR="00187DE9" w:rsidRPr="00ED60FB" w:rsidRDefault="00DA0370" w:rsidP="00187DE9">
            <w:pPr>
              <w:jc w:val="center"/>
              <w:rPr>
                <w:rFonts w:ascii="Arial" w:eastAsiaTheme="minorEastAsia" w:hAnsi="Arial" w:cs="Arial"/>
                <w:sz w:val="16"/>
                <w:szCs w:val="16"/>
              </w:rPr>
            </w:pPr>
            <w:r>
              <w:rPr>
                <w:rFonts w:ascii="Arial" w:eastAsiaTheme="minorEastAsia" w:hAnsi="Arial" w:cs="Arial"/>
                <w:sz w:val="16"/>
                <w:szCs w:val="16"/>
              </w:rPr>
              <w:t>49.3</w:t>
            </w:r>
          </w:p>
        </w:tc>
      </w:tr>
      <w:tr w:rsidR="00187DE9" w:rsidRPr="00ED60FB" w14:paraId="7FAC40E8" w14:textId="77777777" w:rsidTr="0029035E">
        <w:tc>
          <w:tcPr>
            <w:tcW w:w="1329" w:type="dxa"/>
          </w:tcPr>
          <w:p w14:paraId="631D598C" w14:textId="5F543498" w:rsidR="00187DE9" w:rsidRPr="00ED60FB" w:rsidRDefault="00187DE9" w:rsidP="00187DE9">
            <w:pPr>
              <w:rPr>
                <w:rFonts w:ascii="Arial" w:eastAsiaTheme="minorEastAsia" w:hAnsi="Arial" w:cs="Arial"/>
                <w:sz w:val="16"/>
                <w:szCs w:val="16"/>
              </w:rPr>
            </w:pPr>
            <w:r w:rsidRPr="00326F41">
              <w:rPr>
                <w:rFonts w:ascii="Arial" w:eastAsiaTheme="minorEastAsia" w:hAnsi="Arial" w:cs="Arial"/>
                <w:sz w:val="16"/>
                <w:szCs w:val="16"/>
              </w:rPr>
              <w:t>ISHT</w:t>
            </w:r>
            <w:r>
              <w:rPr>
                <w:rFonts w:ascii="Arial" w:eastAsiaTheme="minorEastAsia" w:hAnsi="Arial" w:cs="Arial"/>
                <w:sz w:val="16"/>
                <w:szCs w:val="16"/>
              </w:rPr>
              <w:t xml:space="preserve"> 125</w:t>
            </w:r>
          </w:p>
        </w:tc>
        <w:tc>
          <w:tcPr>
            <w:tcW w:w="856" w:type="dxa"/>
          </w:tcPr>
          <w:p w14:paraId="78014DF6" w14:textId="7E8552DB"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27.4</w:t>
            </w:r>
          </w:p>
        </w:tc>
        <w:tc>
          <w:tcPr>
            <w:tcW w:w="1141" w:type="dxa"/>
          </w:tcPr>
          <w:p w14:paraId="6518CB1B" w14:textId="7E3B4DD4"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3480</w:t>
            </w:r>
          </w:p>
        </w:tc>
        <w:tc>
          <w:tcPr>
            <w:tcW w:w="1081" w:type="dxa"/>
          </w:tcPr>
          <w:p w14:paraId="0334A4A7" w14:textId="2BE0167E"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125 </w:t>
            </w:r>
            <w:r w:rsidRPr="00AE7302">
              <w:rPr>
                <w:rFonts w:ascii="Arial" w:eastAsiaTheme="minorEastAsia" w:hAnsi="Arial" w:cs="Arial"/>
                <w:sz w:val="16"/>
                <w:szCs w:val="16"/>
              </w:rPr>
              <w:t>×</w:t>
            </w:r>
            <w:r>
              <w:rPr>
                <w:rFonts w:ascii="Arial" w:eastAsiaTheme="minorEastAsia" w:hAnsi="Arial" w:cs="Arial"/>
                <w:sz w:val="16"/>
                <w:szCs w:val="16"/>
              </w:rPr>
              <w:t xml:space="preserve"> 250</w:t>
            </w:r>
          </w:p>
        </w:tc>
        <w:tc>
          <w:tcPr>
            <w:tcW w:w="1141" w:type="dxa"/>
          </w:tcPr>
          <w:p w14:paraId="159D45FB" w14:textId="1831BC4F"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8.8</w:t>
            </w:r>
          </w:p>
        </w:tc>
        <w:tc>
          <w:tcPr>
            <w:tcW w:w="1141" w:type="dxa"/>
          </w:tcPr>
          <w:p w14:paraId="4D926136" w14:textId="6341686B"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  9.7</w:t>
            </w:r>
          </w:p>
        </w:tc>
        <w:tc>
          <w:tcPr>
            <w:tcW w:w="853" w:type="dxa"/>
          </w:tcPr>
          <w:p w14:paraId="03A839D9" w14:textId="13E2A731"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10.0</w:t>
            </w:r>
          </w:p>
        </w:tc>
        <w:tc>
          <w:tcPr>
            <w:tcW w:w="830" w:type="dxa"/>
          </w:tcPr>
          <w:p w14:paraId="67BFFC84" w14:textId="4AE98C70"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5.0</w:t>
            </w:r>
          </w:p>
        </w:tc>
        <w:tc>
          <w:tcPr>
            <w:tcW w:w="1085" w:type="dxa"/>
          </w:tcPr>
          <w:p w14:paraId="4B47471E" w14:textId="5669B15D"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9</w:t>
            </w:r>
            <w:r w:rsidR="008F6855">
              <w:rPr>
                <w:rFonts w:ascii="Arial" w:eastAsiaTheme="minorEastAsia" w:hAnsi="Arial" w:cs="Arial"/>
                <w:sz w:val="16"/>
                <w:szCs w:val="16"/>
              </w:rPr>
              <w:t>4</w:t>
            </w:r>
            <w:r>
              <w:rPr>
                <w:rFonts w:ascii="Arial" w:eastAsiaTheme="minorEastAsia" w:hAnsi="Arial" w:cs="Arial"/>
                <w:sz w:val="16"/>
                <w:szCs w:val="16"/>
              </w:rPr>
              <w:t>°</w:t>
            </w:r>
          </w:p>
        </w:tc>
        <w:tc>
          <w:tcPr>
            <w:tcW w:w="1108" w:type="dxa"/>
          </w:tcPr>
          <w:p w14:paraId="08802AB6" w14:textId="02B7CFEC"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23.7</w:t>
            </w:r>
          </w:p>
        </w:tc>
        <w:tc>
          <w:tcPr>
            <w:tcW w:w="955" w:type="dxa"/>
          </w:tcPr>
          <w:p w14:paraId="37F32F4E" w14:textId="3CF6D022"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4.15</w:t>
            </w:r>
          </w:p>
        </w:tc>
        <w:tc>
          <w:tcPr>
            <w:tcW w:w="953" w:type="dxa"/>
          </w:tcPr>
          <w:p w14:paraId="076A9D1B" w14:textId="0001F95B"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10.0</w:t>
            </w:r>
          </w:p>
        </w:tc>
        <w:tc>
          <w:tcPr>
            <w:tcW w:w="963" w:type="dxa"/>
          </w:tcPr>
          <w:p w14:paraId="2019B927" w14:textId="116FA8DB"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34.5</w:t>
            </w:r>
          </w:p>
        </w:tc>
        <w:tc>
          <w:tcPr>
            <w:tcW w:w="747" w:type="dxa"/>
          </w:tcPr>
          <w:p w14:paraId="15E0C451" w14:textId="7FF5783D"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53.7</w:t>
            </w:r>
          </w:p>
        </w:tc>
        <w:tc>
          <w:tcPr>
            <w:tcW w:w="903" w:type="dxa"/>
          </w:tcPr>
          <w:p w14:paraId="6AD82546" w14:textId="74E239F7"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41.0</w:t>
            </w:r>
          </w:p>
        </w:tc>
        <w:tc>
          <w:tcPr>
            <w:tcW w:w="790" w:type="dxa"/>
          </w:tcPr>
          <w:p w14:paraId="011AE412" w14:textId="3B3873E1" w:rsidR="00187DE9" w:rsidRPr="00ED60FB" w:rsidRDefault="00DA0370" w:rsidP="00187DE9">
            <w:pPr>
              <w:jc w:val="center"/>
              <w:rPr>
                <w:rFonts w:ascii="Arial" w:eastAsiaTheme="minorEastAsia" w:hAnsi="Arial" w:cs="Arial"/>
                <w:sz w:val="16"/>
                <w:szCs w:val="16"/>
              </w:rPr>
            </w:pPr>
            <w:r>
              <w:rPr>
                <w:rFonts w:ascii="Arial" w:eastAsiaTheme="minorEastAsia" w:hAnsi="Arial" w:cs="Arial"/>
                <w:sz w:val="16"/>
                <w:szCs w:val="16"/>
              </w:rPr>
              <w:t>79.9</w:t>
            </w:r>
          </w:p>
        </w:tc>
      </w:tr>
      <w:tr w:rsidR="00187DE9" w:rsidRPr="00ED60FB" w14:paraId="63C49B51" w14:textId="77777777" w:rsidTr="0029035E">
        <w:tc>
          <w:tcPr>
            <w:tcW w:w="1329" w:type="dxa"/>
          </w:tcPr>
          <w:p w14:paraId="7CC3D39F" w14:textId="77777777" w:rsidR="00187DE9" w:rsidRDefault="00187DE9" w:rsidP="00187DE9">
            <w:pPr>
              <w:rPr>
                <w:rFonts w:ascii="Arial" w:eastAsiaTheme="minorEastAsia" w:hAnsi="Arial" w:cs="Arial"/>
                <w:sz w:val="16"/>
                <w:szCs w:val="16"/>
              </w:rPr>
            </w:pPr>
            <w:r w:rsidRPr="00326F41">
              <w:rPr>
                <w:rFonts w:ascii="Arial" w:eastAsiaTheme="minorEastAsia" w:hAnsi="Arial" w:cs="Arial"/>
                <w:sz w:val="16"/>
                <w:szCs w:val="16"/>
              </w:rPr>
              <w:t>ISHT</w:t>
            </w:r>
            <w:r>
              <w:rPr>
                <w:rFonts w:ascii="Arial" w:eastAsiaTheme="minorEastAsia" w:hAnsi="Arial" w:cs="Arial"/>
                <w:sz w:val="16"/>
                <w:szCs w:val="16"/>
              </w:rPr>
              <w:t xml:space="preserve"> 150</w:t>
            </w:r>
          </w:p>
          <w:p w14:paraId="1923944D" w14:textId="121CFA87" w:rsidR="00283B6D" w:rsidRPr="00ED60FB" w:rsidRDefault="00283B6D" w:rsidP="00187DE9">
            <w:pPr>
              <w:rPr>
                <w:rFonts w:ascii="Arial" w:eastAsiaTheme="minorEastAsia" w:hAnsi="Arial" w:cs="Arial"/>
                <w:sz w:val="16"/>
                <w:szCs w:val="16"/>
              </w:rPr>
            </w:pPr>
          </w:p>
        </w:tc>
        <w:tc>
          <w:tcPr>
            <w:tcW w:w="856" w:type="dxa"/>
          </w:tcPr>
          <w:p w14:paraId="04FD1BE7" w14:textId="3C9972F2"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29.4</w:t>
            </w:r>
          </w:p>
        </w:tc>
        <w:tc>
          <w:tcPr>
            <w:tcW w:w="1141" w:type="dxa"/>
          </w:tcPr>
          <w:p w14:paraId="7D241CCB" w14:textId="299F9FCB"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3740</w:t>
            </w:r>
          </w:p>
        </w:tc>
        <w:tc>
          <w:tcPr>
            <w:tcW w:w="1081" w:type="dxa"/>
          </w:tcPr>
          <w:p w14:paraId="6D719A92" w14:textId="11A2CB78"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 xml:space="preserve">150 </w:t>
            </w:r>
            <w:r w:rsidRPr="00AE7302">
              <w:rPr>
                <w:rFonts w:ascii="Arial" w:eastAsiaTheme="minorEastAsia" w:hAnsi="Arial" w:cs="Arial"/>
                <w:sz w:val="16"/>
                <w:szCs w:val="16"/>
              </w:rPr>
              <w:t>×</w:t>
            </w:r>
            <w:r>
              <w:rPr>
                <w:rFonts w:ascii="Arial" w:eastAsiaTheme="minorEastAsia" w:hAnsi="Arial" w:cs="Arial"/>
                <w:sz w:val="16"/>
                <w:szCs w:val="16"/>
              </w:rPr>
              <w:t xml:space="preserve"> 250</w:t>
            </w:r>
          </w:p>
        </w:tc>
        <w:tc>
          <w:tcPr>
            <w:tcW w:w="1141" w:type="dxa"/>
          </w:tcPr>
          <w:p w14:paraId="3A43B293" w14:textId="6E0690DC"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7.6</w:t>
            </w:r>
          </w:p>
        </w:tc>
        <w:tc>
          <w:tcPr>
            <w:tcW w:w="1141" w:type="dxa"/>
          </w:tcPr>
          <w:p w14:paraId="52267BA8" w14:textId="52FC9678"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10.6</w:t>
            </w:r>
          </w:p>
        </w:tc>
        <w:tc>
          <w:tcPr>
            <w:tcW w:w="853" w:type="dxa"/>
          </w:tcPr>
          <w:p w14:paraId="2962B619" w14:textId="11451422"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11.0</w:t>
            </w:r>
          </w:p>
        </w:tc>
        <w:tc>
          <w:tcPr>
            <w:tcW w:w="830" w:type="dxa"/>
          </w:tcPr>
          <w:p w14:paraId="4AF09D4C" w14:textId="5E7CF8A4"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5.5</w:t>
            </w:r>
          </w:p>
        </w:tc>
        <w:tc>
          <w:tcPr>
            <w:tcW w:w="1085" w:type="dxa"/>
          </w:tcPr>
          <w:p w14:paraId="0BCF39A4" w14:textId="5E55FEAC" w:rsidR="00187DE9" w:rsidRPr="00ED60FB" w:rsidRDefault="00187DE9" w:rsidP="00187DE9">
            <w:pPr>
              <w:jc w:val="center"/>
              <w:rPr>
                <w:rFonts w:ascii="Arial" w:eastAsiaTheme="minorEastAsia" w:hAnsi="Arial" w:cs="Arial"/>
                <w:sz w:val="16"/>
                <w:szCs w:val="16"/>
              </w:rPr>
            </w:pPr>
            <w:r>
              <w:rPr>
                <w:rFonts w:ascii="Arial" w:eastAsiaTheme="minorEastAsia" w:hAnsi="Arial" w:cs="Arial"/>
                <w:sz w:val="16"/>
                <w:szCs w:val="16"/>
              </w:rPr>
              <w:t>9</w:t>
            </w:r>
            <w:r w:rsidR="008F6855">
              <w:rPr>
                <w:rFonts w:ascii="Arial" w:eastAsiaTheme="minorEastAsia" w:hAnsi="Arial" w:cs="Arial"/>
                <w:sz w:val="16"/>
                <w:szCs w:val="16"/>
              </w:rPr>
              <w:t>4</w:t>
            </w:r>
            <w:r>
              <w:rPr>
                <w:rFonts w:ascii="Arial" w:eastAsiaTheme="minorEastAsia" w:hAnsi="Arial" w:cs="Arial"/>
                <w:sz w:val="16"/>
                <w:szCs w:val="16"/>
              </w:rPr>
              <w:t>°</w:t>
            </w:r>
          </w:p>
        </w:tc>
        <w:tc>
          <w:tcPr>
            <w:tcW w:w="1108" w:type="dxa"/>
          </w:tcPr>
          <w:p w14:paraId="27E2F191" w14:textId="3BF6B8FD"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26.6</w:t>
            </w:r>
          </w:p>
        </w:tc>
        <w:tc>
          <w:tcPr>
            <w:tcW w:w="955" w:type="dxa"/>
          </w:tcPr>
          <w:p w14:paraId="485A08DD" w14:textId="6A472CFD"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5.74</w:t>
            </w:r>
          </w:p>
        </w:tc>
        <w:tc>
          <w:tcPr>
            <w:tcW w:w="953" w:type="dxa"/>
          </w:tcPr>
          <w:p w14:paraId="4112E12C" w14:textId="68E559A0"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11.0</w:t>
            </w:r>
          </w:p>
        </w:tc>
        <w:tc>
          <w:tcPr>
            <w:tcW w:w="963" w:type="dxa"/>
          </w:tcPr>
          <w:p w14:paraId="0C553B7D" w14:textId="655418FF"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39.2</w:t>
            </w:r>
          </w:p>
        </w:tc>
        <w:tc>
          <w:tcPr>
            <w:tcW w:w="747" w:type="dxa"/>
          </w:tcPr>
          <w:p w14:paraId="3CD7F078" w14:textId="3B91AA9E" w:rsidR="00187DE9" w:rsidRPr="00ED60FB" w:rsidRDefault="008F6855" w:rsidP="00187DE9">
            <w:pPr>
              <w:jc w:val="center"/>
              <w:rPr>
                <w:rFonts w:ascii="Arial" w:eastAsiaTheme="minorEastAsia" w:hAnsi="Arial" w:cs="Arial"/>
                <w:sz w:val="16"/>
                <w:szCs w:val="16"/>
              </w:rPr>
            </w:pPr>
            <w:r>
              <w:rPr>
                <w:rFonts w:ascii="Arial" w:eastAsiaTheme="minorEastAsia" w:hAnsi="Arial" w:cs="Arial"/>
                <w:sz w:val="16"/>
                <w:szCs w:val="16"/>
              </w:rPr>
              <w:t>54.1</w:t>
            </w:r>
          </w:p>
        </w:tc>
        <w:tc>
          <w:tcPr>
            <w:tcW w:w="903" w:type="dxa"/>
          </w:tcPr>
          <w:p w14:paraId="4330FF10" w14:textId="25D6B770" w:rsidR="00187DE9" w:rsidRPr="00ED60FB" w:rsidRDefault="00DA0370" w:rsidP="00187DE9">
            <w:pPr>
              <w:jc w:val="center"/>
              <w:rPr>
                <w:rFonts w:ascii="Arial" w:eastAsiaTheme="minorEastAsia" w:hAnsi="Arial" w:cs="Arial"/>
                <w:sz w:val="16"/>
                <w:szCs w:val="16"/>
              </w:rPr>
            </w:pPr>
            <w:r>
              <w:rPr>
                <w:rFonts w:ascii="Arial" w:eastAsiaTheme="minorEastAsia" w:hAnsi="Arial" w:cs="Arial"/>
                <w:sz w:val="16"/>
                <w:szCs w:val="16"/>
              </w:rPr>
              <w:t>46.5</w:t>
            </w:r>
          </w:p>
        </w:tc>
        <w:tc>
          <w:tcPr>
            <w:tcW w:w="790" w:type="dxa"/>
          </w:tcPr>
          <w:p w14:paraId="49B5EFFD" w14:textId="0BD91E04" w:rsidR="00187DE9" w:rsidRPr="00ED60FB" w:rsidRDefault="00DA0370" w:rsidP="00187DE9">
            <w:pPr>
              <w:jc w:val="center"/>
              <w:rPr>
                <w:rFonts w:ascii="Arial" w:eastAsiaTheme="minorEastAsia" w:hAnsi="Arial" w:cs="Arial"/>
                <w:sz w:val="16"/>
                <w:szCs w:val="16"/>
              </w:rPr>
            </w:pPr>
            <w:r>
              <w:rPr>
                <w:rFonts w:ascii="Arial" w:eastAsiaTheme="minorEastAsia" w:hAnsi="Arial" w:cs="Arial"/>
                <w:sz w:val="16"/>
                <w:szCs w:val="16"/>
              </w:rPr>
              <w:t>87.7</w:t>
            </w:r>
          </w:p>
        </w:tc>
      </w:tr>
      <w:tr w:rsidR="00283B6D" w:rsidRPr="00ED60FB" w14:paraId="524D0459" w14:textId="77777777" w:rsidTr="0029035E">
        <w:tc>
          <w:tcPr>
            <w:tcW w:w="15876" w:type="dxa"/>
            <w:gridSpan w:val="16"/>
          </w:tcPr>
          <w:p w14:paraId="29703FD1" w14:textId="4FBB5A79" w:rsidR="00283B6D" w:rsidRPr="00ED60FB" w:rsidRDefault="00283B6D" w:rsidP="00283B6D">
            <w:pPr>
              <w:ind w:left="720"/>
              <w:rPr>
                <w:rFonts w:ascii="Arial" w:eastAsiaTheme="minorEastAsia" w:hAnsi="Arial" w:cs="Arial"/>
                <w:sz w:val="16"/>
                <w:szCs w:val="16"/>
              </w:rPr>
            </w:pPr>
            <w:r w:rsidRPr="00283B6D">
              <w:rPr>
                <w:rFonts w:ascii="Arial" w:eastAsiaTheme="minorEastAsia" w:hAnsi="Arial" w:cs="Arial"/>
                <w:sz w:val="16"/>
                <w:szCs w:val="16"/>
              </w:rPr>
              <w:t>*Slit from ISLB 200 and ISLB 500.</w:t>
            </w:r>
          </w:p>
        </w:tc>
      </w:tr>
      <w:tr w:rsidR="00283B6D" w:rsidRPr="00ED60FB" w14:paraId="1C40D061" w14:textId="77777777" w:rsidTr="0029035E">
        <w:tc>
          <w:tcPr>
            <w:tcW w:w="15876" w:type="dxa"/>
            <w:gridSpan w:val="16"/>
          </w:tcPr>
          <w:p w14:paraId="6D2414DA" w14:textId="682219FA" w:rsidR="00283B6D" w:rsidRPr="00ED60FB" w:rsidRDefault="00283B6D" w:rsidP="00283B6D">
            <w:pPr>
              <w:ind w:left="720"/>
              <w:rPr>
                <w:rFonts w:ascii="Arial" w:eastAsiaTheme="minorEastAsia" w:hAnsi="Arial" w:cs="Arial"/>
                <w:sz w:val="16"/>
                <w:szCs w:val="16"/>
              </w:rPr>
            </w:pPr>
            <w:r>
              <w:rPr>
                <w:rFonts w:ascii="Arial" w:eastAsiaTheme="minorEastAsia" w:hAnsi="Arial" w:cs="Arial"/>
                <w:sz w:val="16"/>
                <w:szCs w:val="16"/>
              </w:rPr>
              <w:t>†</w:t>
            </w:r>
            <w:proofErr w:type="spellStart"/>
            <w:r w:rsidRPr="00283B6D">
              <w:rPr>
                <w:rFonts w:ascii="Arial" w:eastAsiaTheme="minorEastAsia" w:hAnsi="Arial" w:cs="Arial"/>
                <w:sz w:val="16"/>
                <w:szCs w:val="16"/>
              </w:rPr>
              <w:t>SIit</w:t>
            </w:r>
            <w:proofErr w:type="spellEnd"/>
            <w:r w:rsidRPr="00283B6D">
              <w:rPr>
                <w:rFonts w:ascii="Arial" w:eastAsiaTheme="minorEastAsia" w:hAnsi="Arial" w:cs="Arial"/>
                <w:sz w:val="16"/>
                <w:szCs w:val="16"/>
              </w:rPr>
              <w:t xml:space="preserve"> from MB 100, 125, 150, 175 and</w:t>
            </w:r>
            <w:r>
              <w:rPr>
                <w:rFonts w:ascii="Arial" w:eastAsiaTheme="minorEastAsia" w:hAnsi="Arial" w:cs="Arial"/>
                <w:sz w:val="16"/>
                <w:szCs w:val="16"/>
              </w:rPr>
              <w:t xml:space="preserve"> 200.</w:t>
            </w:r>
          </w:p>
        </w:tc>
      </w:tr>
      <w:tr w:rsidR="00283B6D" w:rsidRPr="00ED60FB" w14:paraId="2E360DD5" w14:textId="77777777" w:rsidTr="0029035E">
        <w:tc>
          <w:tcPr>
            <w:tcW w:w="15876" w:type="dxa"/>
            <w:gridSpan w:val="16"/>
          </w:tcPr>
          <w:p w14:paraId="25BBBC5D" w14:textId="15D359A0" w:rsidR="00283B6D" w:rsidRPr="00ED60FB" w:rsidRDefault="00283B6D" w:rsidP="00283B6D">
            <w:pPr>
              <w:ind w:left="720"/>
              <w:rPr>
                <w:rFonts w:ascii="Arial" w:eastAsiaTheme="minorEastAsia" w:hAnsi="Arial" w:cs="Arial"/>
                <w:sz w:val="16"/>
                <w:szCs w:val="16"/>
              </w:rPr>
            </w:pPr>
            <w:r>
              <w:rPr>
                <w:rFonts w:ascii="Arial" w:eastAsiaTheme="minorEastAsia" w:hAnsi="Arial" w:cs="Arial"/>
                <w:sz w:val="16"/>
                <w:szCs w:val="16"/>
              </w:rPr>
              <w:t>‡</w:t>
            </w:r>
            <w:r w:rsidRPr="00283B6D">
              <w:rPr>
                <w:rFonts w:ascii="Arial" w:eastAsiaTheme="minorEastAsia" w:hAnsi="Arial" w:cs="Arial"/>
                <w:sz w:val="16"/>
                <w:szCs w:val="16"/>
              </w:rPr>
              <w:t xml:space="preserve">Slit from ISHB </w:t>
            </w:r>
            <w:r>
              <w:rPr>
                <w:rFonts w:ascii="Arial" w:eastAsiaTheme="minorEastAsia" w:hAnsi="Arial" w:cs="Arial"/>
                <w:sz w:val="16"/>
                <w:szCs w:val="16"/>
              </w:rPr>
              <w:t>1</w:t>
            </w:r>
            <w:r w:rsidRPr="00283B6D">
              <w:rPr>
                <w:rFonts w:ascii="Arial" w:eastAsiaTheme="minorEastAsia" w:hAnsi="Arial" w:cs="Arial"/>
                <w:sz w:val="16"/>
                <w:szCs w:val="16"/>
              </w:rPr>
              <w:t>50, 200, 250 and 300</w:t>
            </w:r>
            <w:r>
              <w:rPr>
                <w:rFonts w:ascii="Arial" w:eastAsiaTheme="minorEastAsia" w:hAnsi="Arial" w:cs="Arial"/>
                <w:sz w:val="16"/>
                <w:szCs w:val="16"/>
              </w:rPr>
              <w:t>.</w:t>
            </w:r>
          </w:p>
        </w:tc>
      </w:tr>
    </w:tbl>
    <w:p w14:paraId="5983D76E" w14:textId="77777777" w:rsidR="0081421D" w:rsidRDefault="0081421D" w:rsidP="0081421D">
      <w:pPr>
        <w:spacing w:after="0" w:line="240" w:lineRule="auto"/>
        <w:rPr>
          <w:rFonts w:ascii="Arial" w:eastAsiaTheme="minorEastAsia" w:hAnsi="Arial" w:cs="Arial"/>
          <w:sz w:val="24"/>
          <w:szCs w:val="24"/>
        </w:rPr>
        <w:sectPr w:rsidR="0081421D" w:rsidSect="00C552D0">
          <w:pgSz w:w="16838" w:h="11906" w:orient="landscape"/>
          <w:pgMar w:top="709" w:right="1440" w:bottom="709" w:left="1440" w:header="708" w:footer="708" w:gutter="0"/>
          <w:cols w:space="708"/>
          <w:docGrid w:linePitch="360"/>
        </w:sectPr>
      </w:pPr>
    </w:p>
    <w:p w14:paraId="327E9E83" w14:textId="77777777" w:rsidR="006C6303" w:rsidRPr="005C5966" w:rsidRDefault="006C6303" w:rsidP="006C6303">
      <w:pPr>
        <w:tabs>
          <w:tab w:val="center" w:pos="4763"/>
        </w:tabs>
        <w:spacing w:after="0" w:line="256" w:lineRule="auto"/>
        <w:jc w:val="center"/>
        <w:rPr>
          <w:rFonts w:ascii="Times New Roman" w:eastAsia="Calibri" w:hAnsi="Times New Roman" w:cs="Times New Roman"/>
          <w:b/>
          <w:bCs/>
          <w:color w:val="000000"/>
          <w:szCs w:val="20"/>
          <w:lang w:val="en-US" w:bidi="hi-IN"/>
        </w:rPr>
      </w:pPr>
      <w:r w:rsidRPr="005C5966">
        <w:rPr>
          <w:rFonts w:ascii="Times New Roman" w:eastAsia="Calibri" w:hAnsi="Times New Roman" w:cs="Times New Roman"/>
          <w:b/>
          <w:bCs/>
          <w:color w:val="000000"/>
          <w:szCs w:val="20"/>
          <w:lang w:val="en-US" w:bidi="hi-IN"/>
        </w:rPr>
        <w:lastRenderedPageBreak/>
        <w:t>ANNEX A</w:t>
      </w:r>
    </w:p>
    <w:p w14:paraId="3E93C93A" w14:textId="77777777" w:rsidR="006C6303" w:rsidRPr="005C5966" w:rsidRDefault="006C6303" w:rsidP="006C6303">
      <w:pPr>
        <w:adjustRightInd w:val="0"/>
        <w:spacing w:after="0" w:line="256" w:lineRule="auto"/>
        <w:jc w:val="center"/>
        <w:rPr>
          <w:rFonts w:ascii="Times New Roman" w:eastAsia="Calibri" w:hAnsi="Times New Roman" w:cs="Times New Roman"/>
          <w:color w:val="000000"/>
          <w:szCs w:val="20"/>
          <w:lang w:val="en-US" w:bidi="hi-IN"/>
        </w:rPr>
      </w:pPr>
      <w:proofErr w:type="gramStart"/>
      <w:r w:rsidRPr="005C5966">
        <w:rPr>
          <w:rFonts w:ascii="Times New Roman" w:eastAsia="Calibri" w:hAnsi="Times New Roman" w:cs="Times New Roman"/>
          <w:color w:val="000000"/>
          <w:szCs w:val="20"/>
          <w:lang w:val="en-US" w:bidi="hi-IN"/>
        </w:rPr>
        <w:t xml:space="preserve">( </w:t>
      </w:r>
      <w:r w:rsidRPr="005C5966">
        <w:rPr>
          <w:rFonts w:ascii="Times New Roman" w:eastAsia="Calibri" w:hAnsi="Times New Roman" w:cs="Times New Roman"/>
          <w:i/>
          <w:iCs/>
          <w:color w:val="000000"/>
          <w:szCs w:val="20"/>
          <w:lang w:val="en-US" w:bidi="hi-IN"/>
        </w:rPr>
        <w:t>Foreword</w:t>
      </w:r>
      <w:proofErr w:type="gramEnd"/>
      <w:r w:rsidRPr="005C5966">
        <w:rPr>
          <w:rFonts w:ascii="Times New Roman" w:eastAsia="Calibri" w:hAnsi="Times New Roman" w:cs="Times New Roman"/>
          <w:color w:val="000000"/>
          <w:szCs w:val="20"/>
          <w:lang w:val="en-US" w:bidi="hi-IN"/>
        </w:rPr>
        <w:t xml:space="preserve"> )</w:t>
      </w:r>
    </w:p>
    <w:p w14:paraId="469B9468" w14:textId="77777777" w:rsidR="006C6303" w:rsidRPr="005C5966" w:rsidRDefault="006C6303" w:rsidP="006C6303">
      <w:pPr>
        <w:adjustRightInd w:val="0"/>
        <w:spacing w:after="0" w:line="256" w:lineRule="auto"/>
        <w:jc w:val="center"/>
        <w:rPr>
          <w:rFonts w:ascii="Times New Roman" w:eastAsia="Calibri" w:hAnsi="Times New Roman" w:cs="Times New Roman"/>
          <w:color w:val="000000"/>
          <w:szCs w:val="20"/>
          <w:lang w:val="en-US" w:bidi="hi-IN"/>
        </w:rPr>
      </w:pPr>
    </w:p>
    <w:p w14:paraId="5999278E" w14:textId="77777777" w:rsidR="006C6303" w:rsidRPr="005C5966" w:rsidRDefault="006C6303" w:rsidP="006C6303">
      <w:pPr>
        <w:adjustRightInd w:val="0"/>
        <w:spacing w:after="0" w:line="256" w:lineRule="auto"/>
        <w:jc w:val="center"/>
        <w:rPr>
          <w:rFonts w:ascii="Times New Roman" w:eastAsia="Calibri" w:hAnsi="Times New Roman" w:cs="Times New Roman"/>
          <w:b/>
          <w:bCs/>
          <w:color w:val="000000"/>
          <w:szCs w:val="20"/>
          <w:lang w:val="en-US" w:bidi="hi-IN"/>
        </w:rPr>
      </w:pPr>
      <w:r w:rsidRPr="005C5966">
        <w:rPr>
          <w:rFonts w:ascii="Times New Roman" w:eastAsia="Calibri" w:hAnsi="Times New Roman" w:cs="Times New Roman"/>
          <w:b/>
          <w:bCs/>
          <w:color w:val="000000"/>
          <w:szCs w:val="20"/>
          <w:lang w:val="en-US" w:bidi="hi-IN"/>
        </w:rPr>
        <w:t>COMMITTEE COMPOSITION</w:t>
      </w:r>
    </w:p>
    <w:p w14:paraId="638F6141" w14:textId="77777777" w:rsidR="006C6303" w:rsidRPr="005C5966" w:rsidRDefault="006C6303" w:rsidP="006C6303">
      <w:pPr>
        <w:adjustRightInd w:val="0"/>
        <w:spacing w:after="0" w:line="256" w:lineRule="auto"/>
        <w:jc w:val="center"/>
        <w:rPr>
          <w:rFonts w:ascii="Times New Roman" w:eastAsia="Calibri" w:hAnsi="Times New Roman" w:cs="Times New Roman"/>
          <w:b/>
          <w:bCs/>
          <w:color w:val="000000"/>
          <w:szCs w:val="20"/>
          <w:lang w:val="en-US" w:bidi="hi-IN"/>
        </w:rPr>
      </w:pPr>
    </w:p>
    <w:p w14:paraId="0E92DF52" w14:textId="77777777" w:rsidR="006C6303" w:rsidRPr="005C5966" w:rsidRDefault="006C6303" w:rsidP="006C6303">
      <w:pPr>
        <w:spacing w:after="0" w:line="240" w:lineRule="auto"/>
        <w:jc w:val="center"/>
        <w:rPr>
          <w:rFonts w:ascii="Times New Roman" w:eastAsia="Times New Roman" w:hAnsi="Times New Roman" w:cs="Times New Roman"/>
          <w:sz w:val="24"/>
          <w:szCs w:val="24"/>
          <w:lang w:val="en-GB"/>
        </w:rPr>
      </w:pPr>
      <w:r w:rsidRPr="005C5966">
        <w:rPr>
          <w:rFonts w:ascii="Times New Roman" w:eastAsia="Times New Roman" w:hAnsi="Times New Roman" w:cs="Times New Roman"/>
          <w:sz w:val="24"/>
          <w:szCs w:val="24"/>
          <w:lang w:val="en-GB"/>
        </w:rPr>
        <w:t xml:space="preserve">Structural Engineering Sectional Committee, CED </w:t>
      </w:r>
      <w:r>
        <w:rPr>
          <w:rFonts w:ascii="Times New Roman" w:eastAsia="Times New Roman" w:hAnsi="Times New Roman" w:cs="Times New Roman"/>
          <w:sz w:val="24"/>
          <w:szCs w:val="24"/>
          <w:lang w:val="en-GB"/>
        </w:rPr>
        <w:t>0</w:t>
      </w:r>
      <w:r w:rsidRPr="005C5966">
        <w:rPr>
          <w:rFonts w:ascii="Times New Roman" w:eastAsia="Times New Roman" w:hAnsi="Times New Roman" w:cs="Times New Roman"/>
          <w:sz w:val="24"/>
          <w:szCs w:val="24"/>
          <w:lang w:val="en-GB"/>
        </w:rPr>
        <w:t>7</w:t>
      </w:r>
    </w:p>
    <w:p w14:paraId="338E0510" w14:textId="77777777" w:rsidR="006C6303" w:rsidRPr="005C5966" w:rsidRDefault="006C6303" w:rsidP="006C6303">
      <w:pPr>
        <w:spacing w:after="0" w:line="240" w:lineRule="auto"/>
        <w:jc w:val="center"/>
        <w:rPr>
          <w:rFonts w:ascii="Times New Roman" w:eastAsia="Times New Roman" w:hAnsi="Times New Roman" w:cs="Times New Roman"/>
          <w:sz w:val="24"/>
          <w:szCs w:val="24"/>
          <w:lang w:val="en-GB"/>
        </w:rPr>
      </w:pPr>
    </w:p>
    <w:tbl>
      <w:tblPr>
        <w:tblStyle w:val="TableGrid1"/>
        <w:tblW w:w="5000" w:type="pct"/>
        <w:tblInd w:w="0" w:type="dxa"/>
        <w:tblCellMar>
          <w:bottom w:w="113" w:type="dxa"/>
        </w:tblCellMar>
        <w:tblLook w:val="01E0" w:firstRow="1" w:lastRow="1" w:firstColumn="1" w:lastColumn="1" w:noHBand="0" w:noVBand="0"/>
      </w:tblPr>
      <w:tblGrid>
        <w:gridCol w:w="5012"/>
        <w:gridCol w:w="5334"/>
      </w:tblGrid>
      <w:tr w:rsidR="006C6303" w:rsidRPr="005C5966" w14:paraId="034869E9" w14:textId="77777777" w:rsidTr="00BF34B2">
        <w:trPr>
          <w:trHeight w:val="283"/>
        </w:trPr>
        <w:tc>
          <w:tcPr>
            <w:tcW w:w="2422" w:type="pct"/>
            <w:tcBorders>
              <w:top w:val="nil"/>
              <w:left w:val="nil"/>
              <w:bottom w:val="nil"/>
              <w:right w:val="nil"/>
            </w:tcBorders>
            <w:hideMark/>
          </w:tcPr>
          <w:p w14:paraId="6A64FA19" w14:textId="77777777" w:rsidR="006C6303" w:rsidRPr="005C5966" w:rsidRDefault="006C6303" w:rsidP="00BF34B2">
            <w:pPr>
              <w:widowControl w:val="0"/>
              <w:autoSpaceDE w:val="0"/>
              <w:autoSpaceDN w:val="0"/>
              <w:spacing w:line="276" w:lineRule="auto"/>
              <w:ind w:left="201" w:hanging="201"/>
              <w:jc w:val="center"/>
              <w:rPr>
                <w:rFonts w:ascii="Times New Roman" w:eastAsia="Arial MT" w:hAnsi="Times New Roman" w:cs="Times New Roman"/>
                <w:szCs w:val="20"/>
                <w:lang w:val="en-US" w:bidi="hi-IN"/>
              </w:rPr>
            </w:pPr>
            <w:r w:rsidRPr="005C5966">
              <w:rPr>
                <w:rFonts w:ascii="Times New Roman" w:hAnsi="Times New Roman" w:cs="Times New Roman"/>
                <w:bCs/>
                <w:i/>
                <w:szCs w:val="20"/>
                <w:lang w:val="en-US" w:bidi="hi-IN"/>
              </w:rPr>
              <w:t>Organization</w:t>
            </w:r>
          </w:p>
        </w:tc>
        <w:tc>
          <w:tcPr>
            <w:tcW w:w="2578" w:type="pct"/>
            <w:tcBorders>
              <w:top w:val="nil"/>
              <w:left w:val="nil"/>
              <w:bottom w:val="nil"/>
              <w:right w:val="nil"/>
            </w:tcBorders>
            <w:hideMark/>
          </w:tcPr>
          <w:p w14:paraId="3EDB6F44" w14:textId="77777777" w:rsidR="006C6303" w:rsidRPr="005C5966" w:rsidRDefault="006C6303" w:rsidP="00BF34B2">
            <w:pPr>
              <w:widowControl w:val="0"/>
              <w:autoSpaceDE w:val="0"/>
              <w:autoSpaceDN w:val="0"/>
              <w:spacing w:line="276" w:lineRule="auto"/>
              <w:jc w:val="center"/>
              <w:rPr>
                <w:rFonts w:ascii="Times New Roman" w:eastAsia="Arial MT" w:hAnsi="Times New Roman" w:cs="Times New Roman"/>
                <w:bCs/>
                <w:smallCaps/>
                <w:szCs w:val="20"/>
                <w:lang w:val="en-US" w:bidi="hi-IN"/>
              </w:rPr>
            </w:pPr>
            <w:r w:rsidRPr="005C5966">
              <w:rPr>
                <w:rFonts w:ascii="Times New Roman" w:hAnsi="Times New Roman" w:cs="Times New Roman"/>
                <w:bCs/>
                <w:i/>
                <w:szCs w:val="20"/>
                <w:lang w:val="en-US" w:bidi="hi-IN"/>
              </w:rPr>
              <w:t>Representative</w:t>
            </w:r>
            <w:r w:rsidRPr="005C5966">
              <w:rPr>
                <w:rFonts w:ascii="Times New Roman" w:hAnsi="Times New Roman" w:cs="Times New Roman"/>
                <w:bCs/>
                <w:i/>
                <w:smallCaps/>
                <w:szCs w:val="20"/>
                <w:lang w:val="en-US" w:bidi="hi-IN"/>
              </w:rPr>
              <w:t>(s)</w:t>
            </w:r>
          </w:p>
        </w:tc>
      </w:tr>
      <w:tr w:rsidR="006C6303" w:rsidRPr="005C5966" w14:paraId="34088680" w14:textId="77777777" w:rsidTr="00BF34B2">
        <w:trPr>
          <w:trHeight w:val="283"/>
        </w:trPr>
        <w:tc>
          <w:tcPr>
            <w:tcW w:w="2422" w:type="pct"/>
            <w:tcBorders>
              <w:top w:val="nil"/>
              <w:left w:val="nil"/>
              <w:bottom w:val="nil"/>
              <w:right w:val="nil"/>
            </w:tcBorders>
          </w:tcPr>
          <w:p w14:paraId="0C13B9D5"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 Personal Capacity, Chennai</w:t>
            </w:r>
          </w:p>
          <w:p w14:paraId="6BCCDDF8"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2D6C6FC4"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 xml:space="preserve">Dr V. </w:t>
            </w:r>
            <w:proofErr w:type="gramStart"/>
            <w:r w:rsidRPr="005C5966">
              <w:rPr>
                <w:rFonts w:ascii="Times New Roman" w:eastAsia="Arial MT" w:hAnsi="Times New Roman" w:cs="Times New Roman"/>
                <w:bCs/>
                <w:smallCaps/>
                <w:szCs w:val="20"/>
                <w:lang w:val="en-US" w:bidi="hi-IN"/>
              </w:rPr>
              <w:t>Kalyanaraman  (</w:t>
            </w:r>
            <w:proofErr w:type="gramEnd"/>
            <w:r w:rsidRPr="005C5966">
              <w:rPr>
                <w:rFonts w:ascii="Times New Roman" w:eastAsia="Arial MT" w:hAnsi="Times New Roman" w:cs="Times New Roman"/>
                <w:i/>
                <w:smallCaps/>
                <w:szCs w:val="20"/>
                <w:lang w:val="en-US" w:bidi="hi-IN"/>
              </w:rPr>
              <w:t>Chairperson</w:t>
            </w:r>
            <w:r w:rsidRPr="005C5966">
              <w:rPr>
                <w:rFonts w:ascii="Times New Roman" w:eastAsia="Arial MT" w:hAnsi="Times New Roman" w:cs="Times New Roman"/>
                <w:smallCaps/>
                <w:szCs w:val="20"/>
                <w:lang w:val="en-US" w:bidi="hi-IN"/>
              </w:rPr>
              <w:t>)</w:t>
            </w:r>
          </w:p>
        </w:tc>
      </w:tr>
      <w:tr w:rsidR="006C6303" w:rsidRPr="005C5966" w14:paraId="3008CF60" w14:textId="77777777" w:rsidTr="00BF34B2">
        <w:trPr>
          <w:trHeight w:val="283"/>
        </w:trPr>
        <w:tc>
          <w:tcPr>
            <w:tcW w:w="2422" w:type="pct"/>
            <w:tcBorders>
              <w:top w:val="nil"/>
              <w:left w:val="nil"/>
              <w:bottom w:val="nil"/>
              <w:right w:val="nil"/>
            </w:tcBorders>
          </w:tcPr>
          <w:p w14:paraId="461C9D3D" w14:textId="77777777" w:rsidR="006C6303" w:rsidRPr="005C5966" w:rsidRDefault="006C6303" w:rsidP="00BF34B2">
            <w:pPr>
              <w:rPr>
                <w:rFonts w:ascii="Times New Roman" w:eastAsia="Arial MT" w:hAnsi="Times New Roman" w:cs="Times New Roman"/>
                <w:szCs w:val="20"/>
                <w:lang w:val="en-US" w:bidi="hi-IN"/>
              </w:rPr>
            </w:pPr>
            <w:proofErr w:type="spellStart"/>
            <w:r w:rsidRPr="005C5966">
              <w:rPr>
                <w:rFonts w:ascii="Times New Roman" w:eastAsia="Arial MT" w:hAnsi="Times New Roman" w:cs="Times New Roman"/>
                <w:szCs w:val="20"/>
                <w:lang w:val="en-US" w:bidi="hi-IN"/>
              </w:rPr>
              <w:t>Ashwathnarayana</w:t>
            </w:r>
            <w:proofErr w:type="spellEnd"/>
            <w:r w:rsidRPr="005C5966">
              <w:rPr>
                <w:rFonts w:ascii="Times New Roman" w:eastAsia="Arial MT" w:hAnsi="Times New Roman" w:cs="Times New Roman"/>
                <w:szCs w:val="20"/>
                <w:lang w:val="en-US" w:bidi="hi-IN"/>
              </w:rPr>
              <w:t xml:space="preserve"> &amp; Eswara, Chennai</w:t>
            </w:r>
          </w:p>
          <w:p w14:paraId="52C9049A"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04C260D0"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Shri H. E. Sriprakash Shastry</w:t>
            </w:r>
          </w:p>
        </w:tc>
      </w:tr>
      <w:tr w:rsidR="006C6303" w:rsidRPr="005C5966" w14:paraId="578CB24D" w14:textId="77777777" w:rsidTr="00BF34B2">
        <w:trPr>
          <w:trHeight w:val="283"/>
        </w:trPr>
        <w:tc>
          <w:tcPr>
            <w:tcW w:w="2422" w:type="pct"/>
            <w:tcBorders>
              <w:top w:val="nil"/>
              <w:left w:val="nil"/>
              <w:bottom w:val="nil"/>
              <w:right w:val="nil"/>
            </w:tcBorders>
          </w:tcPr>
          <w:p w14:paraId="5D08581C" w14:textId="77777777" w:rsidR="006C6303" w:rsidRPr="005C5966" w:rsidRDefault="006C6303" w:rsidP="00BF34B2">
            <w:pPr>
              <w:rPr>
                <w:rFonts w:ascii="Times New Roman" w:eastAsia="Arial MT" w:hAnsi="Times New Roman" w:cs="Times New Roman"/>
                <w:szCs w:val="20"/>
                <w:lang w:val="en-US" w:bidi="hi-IN"/>
              </w:rPr>
            </w:pPr>
            <w:proofErr w:type="spellStart"/>
            <w:r w:rsidRPr="005C5966">
              <w:rPr>
                <w:rFonts w:ascii="Times New Roman" w:eastAsia="Arial MT" w:hAnsi="Times New Roman" w:cs="Times New Roman"/>
                <w:szCs w:val="20"/>
                <w:lang w:val="en-US" w:bidi="hi-IN"/>
              </w:rPr>
              <w:t>Bhilai</w:t>
            </w:r>
            <w:proofErr w:type="spellEnd"/>
            <w:r w:rsidRPr="005C5966">
              <w:rPr>
                <w:rFonts w:ascii="Times New Roman" w:eastAsia="Arial MT" w:hAnsi="Times New Roman" w:cs="Times New Roman"/>
                <w:szCs w:val="20"/>
                <w:lang w:val="en-US" w:bidi="hi-IN"/>
              </w:rPr>
              <w:t xml:space="preserve"> Institute of Technology, Durg</w:t>
            </w:r>
          </w:p>
          <w:p w14:paraId="242919E4"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57D312FF"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 xml:space="preserve">Dr Mohan Kumar Gupta        </w:t>
            </w:r>
          </w:p>
        </w:tc>
      </w:tr>
      <w:tr w:rsidR="006C6303" w:rsidRPr="005C5966" w14:paraId="13F16BF1" w14:textId="77777777" w:rsidTr="00BF34B2">
        <w:trPr>
          <w:trHeight w:val="283"/>
        </w:trPr>
        <w:tc>
          <w:tcPr>
            <w:tcW w:w="2422" w:type="pct"/>
            <w:tcBorders>
              <w:top w:val="nil"/>
              <w:left w:val="nil"/>
              <w:bottom w:val="nil"/>
              <w:right w:val="nil"/>
            </w:tcBorders>
          </w:tcPr>
          <w:p w14:paraId="4BA122DE"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C.R. Narayana Rao, Architects &amp; Engineers, Chennai</w:t>
            </w:r>
          </w:p>
          <w:p w14:paraId="7FC371E4" w14:textId="77777777" w:rsidR="006C6303" w:rsidRPr="005C5966" w:rsidRDefault="006C6303" w:rsidP="00BF34B2">
            <w:pPr>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07F53077"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 xml:space="preserve">Dr C. N. Srinivasan    </w:t>
            </w:r>
          </w:p>
          <w:p w14:paraId="645109CA"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Pr>
                <w:rFonts w:ascii="Times New Roman" w:eastAsia="Arial MT" w:hAnsi="Times New Roman" w:cs="Times New Roman"/>
                <w:bCs/>
                <w:smallCaps/>
                <w:szCs w:val="20"/>
                <w:lang w:val="en-US" w:bidi="hi-IN"/>
              </w:rPr>
              <w:t xml:space="preserve">  </w:t>
            </w:r>
            <w:r w:rsidRPr="005C5966">
              <w:rPr>
                <w:rFonts w:ascii="Times New Roman" w:eastAsia="Arial MT" w:hAnsi="Times New Roman" w:cs="Times New Roman"/>
                <w:bCs/>
                <w:smallCaps/>
                <w:szCs w:val="20"/>
                <w:lang w:val="en-US" w:bidi="hi-IN"/>
              </w:rPr>
              <w:t>Shri C. R. Arvind (Alternate)</w:t>
            </w:r>
          </w:p>
        </w:tc>
      </w:tr>
      <w:tr w:rsidR="006C6303" w:rsidRPr="005C5966" w14:paraId="52556515" w14:textId="77777777" w:rsidTr="00BF34B2">
        <w:trPr>
          <w:trHeight w:val="580"/>
        </w:trPr>
        <w:tc>
          <w:tcPr>
            <w:tcW w:w="2422" w:type="pct"/>
            <w:tcBorders>
              <w:top w:val="nil"/>
              <w:left w:val="nil"/>
              <w:bottom w:val="single" w:sz="4" w:space="0" w:color="auto"/>
              <w:right w:val="nil"/>
            </w:tcBorders>
            <w:vAlign w:val="center"/>
            <w:hideMark/>
          </w:tcPr>
          <w:p w14:paraId="2FC6C30F"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Central Electricity Authority, New Delhi</w:t>
            </w:r>
          </w:p>
        </w:tc>
        <w:tc>
          <w:tcPr>
            <w:tcW w:w="2578" w:type="pct"/>
            <w:tcBorders>
              <w:top w:val="nil"/>
              <w:left w:val="nil"/>
              <w:bottom w:val="single" w:sz="4" w:space="0" w:color="auto"/>
              <w:right w:val="nil"/>
            </w:tcBorders>
          </w:tcPr>
          <w:p w14:paraId="7735ED5D"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A. K. Jain </w:t>
            </w:r>
          </w:p>
          <w:p w14:paraId="6ADFFD99"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 xml:space="preserve">Director (Transmission) (Alternate)       </w:t>
            </w:r>
          </w:p>
          <w:p w14:paraId="2E10B751"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p>
        </w:tc>
      </w:tr>
      <w:tr w:rsidR="006C6303" w:rsidRPr="005C5966" w14:paraId="25277BC1" w14:textId="77777777" w:rsidTr="00BF34B2">
        <w:trPr>
          <w:trHeight w:val="20"/>
        </w:trPr>
        <w:tc>
          <w:tcPr>
            <w:tcW w:w="2422" w:type="pct"/>
            <w:tcBorders>
              <w:top w:val="nil"/>
              <w:left w:val="nil"/>
              <w:bottom w:val="nil"/>
              <w:right w:val="nil"/>
            </w:tcBorders>
            <w:hideMark/>
          </w:tcPr>
          <w:p w14:paraId="3113BB7C"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Central Public Works Department, New Delhi</w:t>
            </w:r>
          </w:p>
        </w:tc>
        <w:tc>
          <w:tcPr>
            <w:tcW w:w="2578" w:type="pct"/>
            <w:tcBorders>
              <w:top w:val="nil"/>
              <w:left w:val="nil"/>
              <w:bottom w:val="nil"/>
              <w:right w:val="nil"/>
            </w:tcBorders>
            <w:hideMark/>
          </w:tcPr>
          <w:p w14:paraId="5D0C4A41"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D. K. Garg </w:t>
            </w:r>
          </w:p>
          <w:p w14:paraId="3B898105"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N. K. Bansal (</w:t>
            </w:r>
            <w:proofErr w:type="gramStart"/>
            <w:r w:rsidRPr="005C5966">
              <w:rPr>
                <w:rFonts w:ascii="Times New Roman" w:eastAsia="Arial MT" w:hAnsi="Times New Roman" w:cs="Times New Roman"/>
                <w:smallCaps/>
                <w:szCs w:val="20"/>
                <w:lang w:val="en-US" w:bidi="hi-IN"/>
              </w:rPr>
              <w:t xml:space="preserve">Alternate)   </w:t>
            </w:r>
            <w:proofErr w:type="gramEnd"/>
            <w:r w:rsidRPr="005C5966">
              <w:rPr>
                <w:rFonts w:ascii="Times New Roman" w:eastAsia="Arial MT" w:hAnsi="Times New Roman" w:cs="Times New Roman"/>
                <w:smallCaps/>
                <w:szCs w:val="20"/>
                <w:lang w:val="en-US" w:bidi="hi-IN"/>
              </w:rPr>
              <w:t xml:space="preserve">    </w:t>
            </w:r>
          </w:p>
        </w:tc>
      </w:tr>
      <w:tr w:rsidR="006C6303" w:rsidRPr="005C5966" w14:paraId="71631ABE" w14:textId="77777777" w:rsidTr="00BF34B2">
        <w:trPr>
          <w:trHeight w:val="20"/>
        </w:trPr>
        <w:tc>
          <w:tcPr>
            <w:tcW w:w="2422" w:type="pct"/>
            <w:tcBorders>
              <w:top w:val="nil"/>
              <w:left w:val="nil"/>
              <w:bottom w:val="nil"/>
              <w:right w:val="nil"/>
            </w:tcBorders>
            <w:hideMark/>
          </w:tcPr>
          <w:p w14:paraId="76C353E8" w14:textId="77777777" w:rsidR="006C6303" w:rsidRPr="005C5966" w:rsidRDefault="006C6303" w:rsidP="00BF34B2">
            <w:pPr>
              <w:rPr>
                <w:rFonts w:ascii="Times New Roman" w:eastAsia="Arial MT" w:hAnsi="Times New Roman" w:cs="Times New Roman"/>
                <w:szCs w:val="20"/>
                <w:lang w:val="en-US" w:bidi="hi-IN"/>
              </w:rPr>
            </w:pPr>
            <w:proofErr w:type="spellStart"/>
            <w:r w:rsidRPr="005C5966">
              <w:rPr>
                <w:rFonts w:ascii="Times New Roman" w:eastAsia="Arial MT" w:hAnsi="Times New Roman" w:cs="Times New Roman"/>
                <w:szCs w:val="20"/>
                <w:lang w:val="en-US" w:bidi="hi-IN"/>
              </w:rPr>
              <w:t>Construma</w:t>
            </w:r>
            <w:proofErr w:type="spellEnd"/>
            <w:r w:rsidRPr="005C5966">
              <w:rPr>
                <w:rFonts w:ascii="Times New Roman" w:eastAsia="Arial MT" w:hAnsi="Times New Roman" w:cs="Times New Roman"/>
                <w:szCs w:val="20"/>
                <w:lang w:val="en-US" w:bidi="hi-IN"/>
              </w:rPr>
              <w:t xml:space="preserve"> Consultancy Pvt Limited, Mumbai</w:t>
            </w:r>
          </w:p>
        </w:tc>
        <w:tc>
          <w:tcPr>
            <w:tcW w:w="2578" w:type="pct"/>
            <w:tcBorders>
              <w:top w:val="nil"/>
              <w:left w:val="nil"/>
              <w:bottom w:val="nil"/>
              <w:right w:val="nil"/>
            </w:tcBorders>
            <w:hideMark/>
          </w:tcPr>
          <w:p w14:paraId="3E76DF58"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Dr Harshavardhan Subbarao</w:t>
            </w:r>
          </w:p>
        </w:tc>
      </w:tr>
      <w:tr w:rsidR="006C6303" w:rsidRPr="005C5966" w14:paraId="172D795D" w14:textId="77777777" w:rsidTr="00BF34B2">
        <w:trPr>
          <w:trHeight w:val="242"/>
        </w:trPr>
        <w:tc>
          <w:tcPr>
            <w:tcW w:w="2422" w:type="pct"/>
            <w:vMerge w:val="restart"/>
            <w:tcBorders>
              <w:top w:val="nil"/>
              <w:left w:val="nil"/>
              <w:bottom w:val="nil"/>
              <w:right w:val="nil"/>
            </w:tcBorders>
            <w:hideMark/>
          </w:tcPr>
          <w:p w14:paraId="0205DAD2"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CSIR-Structural Engineering Research Centre, Chennai</w:t>
            </w:r>
          </w:p>
        </w:tc>
        <w:tc>
          <w:tcPr>
            <w:tcW w:w="2578" w:type="pct"/>
            <w:tcBorders>
              <w:top w:val="nil"/>
              <w:left w:val="nil"/>
              <w:bottom w:val="nil"/>
              <w:right w:val="nil"/>
            </w:tcBorders>
            <w:hideMark/>
          </w:tcPr>
          <w:p w14:paraId="35A85E11"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Dr G. S. Palani</w:t>
            </w:r>
          </w:p>
        </w:tc>
      </w:tr>
      <w:tr w:rsidR="006C6303" w:rsidRPr="005C5966" w14:paraId="446BED7C" w14:textId="77777777" w:rsidTr="00BF34B2">
        <w:trPr>
          <w:trHeight w:val="333"/>
        </w:trPr>
        <w:tc>
          <w:tcPr>
            <w:tcW w:w="0" w:type="auto"/>
            <w:vMerge/>
            <w:tcBorders>
              <w:top w:val="nil"/>
              <w:left w:val="nil"/>
              <w:bottom w:val="nil"/>
              <w:right w:val="nil"/>
            </w:tcBorders>
            <w:vAlign w:val="center"/>
            <w:hideMark/>
          </w:tcPr>
          <w:p w14:paraId="46959E54" w14:textId="77777777" w:rsidR="006C6303" w:rsidRPr="005C5966" w:rsidRDefault="006C6303" w:rsidP="00BF34B2">
            <w:pPr>
              <w:rPr>
                <w:rFonts w:ascii="Times New Roman" w:eastAsia="Arial MT" w:hAnsi="Times New Roman" w:cs="Times New Roman"/>
                <w:lang w:val="en-US"/>
              </w:rPr>
            </w:pPr>
          </w:p>
        </w:tc>
        <w:tc>
          <w:tcPr>
            <w:tcW w:w="2578" w:type="pct"/>
            <w:tcBorders>
              <w:top w:val="nil"/>
              <w:left w:val="nil"/>
              <w:bottom w:val="nil"/>
              <w:right w:val="nil"/>
            </w:tcBorders>
            <w:hideMark/>
          </w:tcPr>
          <w:p w14:paraId="74E7E989"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Dr Napa Prasad Rao (Alternate I)</w:t>
            </w:r>
          </w:p>
          <w:p w14:paraId="7FF7119F"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Dr. R. Balagopal (Alternate II)</w:t>
            </w:r>
          </w:p>
        </w:tc>
      </w:tr>
      <w:tr w:rsidR="006C6303" w:rsidRPr="005C5966" w14:paraId="4041F526" w14:textId="77777777" w:rsidTr="00BF34B2">
        <w:trPr>
          <w:trHeight w:val="20"/>
        </w:trPr>
        <w:tc>
          <w:tcPr>
            <w:tcW w:w="2422" w:type="pct"/>
            <w:tcBorders>
              <w:top w:val="nil"/>
              <w:left w:val="nil"/>
              <w:bottom w:val="nil"/>
              <w:right w:val="nil"/>
            </w:tcBorders>
            <w:hideMark/>
          </w:tcPr>
          <w:p w14:paraId="7B827719"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Engineers India Limited, New Delhi</w:t>
            </w:r>
          </w:p>
        </w:tc>
        <w:tc>
          <w:tcPr>
            <w:tcW w:w="2578" w:type="pct"/>
            <w:tcBorders>
              <w:top w:val="nil"/>
              <w:left w:val="nil"/>
              <w:bottom w:val="nil"/>
              <w:right w:val="nil"/>
            </w:tcBorders>
            <w:hideMark/>
          </w:tcPr>
          <w:p w14:paraId="571FFE1B"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Anurag Sinha</w:t>
            </w:r>
          </w:p>
          <w:p w14:paraId="01642DC0"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Dr Sudip Paul (Alternate)</w:t>
            </w:r>
          </w:p>
          <w:p w14:paraId="7B3BCD5A"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 xml:space="preserve">Shri </w:t>
            </w:r>
            <w:proofErr w:type="spellStart"/>
            <w:r w:rsidRPr="005C5966">
              <w:rPr>
                <w:rFonts w:ascii="Times New Roman" w:eastAsia="Arial MT" w:hAnsi="Times New Roman" w:cs="Times New Roman"/>
                <w:smallCaps/>
                <w:szCs w:val="20"/>
                <w:lang w:val="en-US" w:bidi="hi-IN"/>
              </w:rPr>
              <w:t>Saptdip</w:t>
            </w:r>
            <w:proofErr w:type="spellEnd"/>
            <w:r w:rsidRPr="005C5966">
              <w:rPr>
                <w:rFonts w:ascii="Times New Roman" w:eastAsia="Arial MT" w:hAnsi="Times New Roman" w:cs="Times New Roman"/>
                <w:smallCaps/>
                <w:szCs w:val="20"/>
                <w:lang w:val="en-US" w:bidi="hi-IN"/>
              </w:rPr>
              <w:t xml:space="preserve"> Sarkar (YP)</w:t>
            </w:r>
          </w:p>
        </w:tc>
      </w:tr>
      <w:tr w:rsidR="006C6303" w:rsidRPr="005C5966" w14:paraId="1CC9BF36" w14:textId="77777777" w:rsidTr="00BF34B2">
        <w:trPr>
          <w:trHeight w:val="20"/>
        </w:trPr>
        <w:tc>
          <w:tcPr>
            <w:tcW w:w="2422" w:type="pct"/>
            <w:tcBorders>
              <w:top w:val="nil"/>
              <w:left w:val="nil"/>
              <w:bottom w:val="nil"/>
              <w:right w:val="nil"/>
            </w:tcBorders>
            <w:hideMark/>
          </w:tcPr>
          <w:p w14:paraId="3D669722"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GAIL India Ltd, New Delhi</w:t>
            </w:r>
          </w:p>
        </w:tc>
        <w:tc>
          <w:tcPr>
            <w:tcW w:w="2578" w:type="pct"/>
            <w:tcBorders>
              <w:top w:val="nil"/>
              <w:left w:val="nil"/>
              <w:bottom w:val="nil"/>
              <w:right w:val="nil"/>
            </w:tcBorders>
          </w:tcPr>
          <w:p w14:paraId="23C0D582"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S. Ashish Vaidya </w:t>
            </w:r>
          </w:p>
          <w:p w14:paraId="37CBB41E"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p>
        </w:tc>
      </w:tr>
      <w:tr w:rsidR="006C6303" w:rsidRPr="005C5966" w14:paraId="54D34A2D" w14:textId="77777777" w:rsidTr="00BF34B2">
        <w:trPr>
          <w:trHeight w:val="826"/>
        </w:trPr>
        <w:tc>
          <w:tcPr>
            <w:tcW w:w="2422" w:type="pct"/>
            <w:tcBorders>
              <w:top w:val="nil"/>
              <w:left w:val="nil"/>
              <w:bottom w:val="nil"/>
              <w:right w:val="nil"/>
            </w:tcBorders>
            <w:hideMark/>
          </w:tcPr>
          <w:p w14:paraId="02B94C11"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 xml:space="preserve">Indian Institute of Engineering Science and Technology, </w:t>
            </w:r>
            <w:proofErr w:type="spellStart"/>
            <w:r w:rsidRPr="005C5966">
              <w:rPr>
                <w:rFonts w:ascii="Times New Roman" w:eastAsia="Arial MT" w:hAnsi="Times New Roman" w:cs="Times New Roman"/>
                <w:szCs w:val="20"/>
                <w:lang w:val="en-US" w:bidi="hi-IN"/>
              </w:rPr>
              <w:t>Shibpur</w:t>
            </w:r>
            <w:proofErr w:type="spellEnd"/>
          </w:p>
        </w:tc>
        <w:tc>
          <w:tcPr>
            <w:tcW w:w="2578" w:type="pct"/>
            <w:tcBorders>
              <w:top w:val="nil"/>
              <w:left w:val="nil"/>
              <w:bottom w:val="nil"/>
              <w:right w:val="nil"/>
            </w:tcBorders>
            <w:hideMark/>
          </w:tcPr>
          <w:p w14:paraId="19A7ECAA"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 xml:space="preserve">Dr Subrata </w:t>
            </w:r>
            <w:proofErr w:type="spellStart"/>
            <w:r w:rsidRPr="005C5966">
              <w:rPr>
                <w:rFonts w:ascii="Times New Roman" w:eastAsia="Arial MT" w:hAnsi="Times New Roman" w:cs="Times New Roman"/>
                <w:bCs/>
                <w:smallCaps/>
                <w:szCs w:val="20"/>
                <w:lang w:val="en-US" w:bidi="hi-IN"/>
              </w:rPr>
              <w:t>Chackraborty</w:t>
            </w:r>
            <w:proofErr w:type="spellEnd"/>
          </w:p>
          <w:p w14:paraId="5A2EE9FC"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Pr>
                <w:rFonts w:ascii="Times New Roman" w:eastAsia="Arial MT" w:hAnsi="Times New Roman" w:cs="Times New Roman"/>
                <w:bCs/>
                <w:smallCaps/>
                <w:szCs w:val="20"/>
                <w:lang w:val="en-US" w:bidi="hi-IN"/>
              </w:rPr>
              <w:t xml:space="preserve">  </w:t>
            </w:r>
            <w:proofErr w:type="spellStart"/>
            <w:r w:rsidRPr="005C5966">
              <w:rPr>
                <w:rFonts w:ascii="Times New Roman" w:eastAsia="Arial MT" w:hAnsi="Times New Roman" w:cs="Times New Roman"/>
                <w:bCs/>
                <w:smallCaps/>
                <w:szCs w:val="20"/>
                <w:lang w:val="en-US" w:bidi="hi-IN"/>
              </w:rPr>
              <w:t>Ms</w:t>
            </w:r>
            <w:proofErr w:type="spellEnd"/>
            <w:r w:rsidRPr="005C5966">
              <w:rPr>
                <w:rFonts w:ascii="Times New Roman" w:eastAsia="Arial MT" w:hAnsi="Times New Roman" w:cs="Times New Roman"/>
                <w:bCs/>
                <w:smallCaps/>
                <w:szCs w:val="20"/>
                <w:lang w:val="en-US" w:bidi="hi-IN"/>
              </w:rPr>
              <w:t xml:space="preserve"> Chaitali Ray (Alternate)</w:t>
            </w:r>
          </w:p>
        </w:tc>
      </w:tr>
      <w:tr w:rsidR="006C6303" w:rsidRPr="005C5966" w14:paraId="35864CEE" w14:textId="77777777" w:rsidTr="00BF34B2">
        <w:trPr>
          <w:trHeight w:val="826"/>
        </w:trPr>
        <w:tc>
          <w:tcPr>
            <w:tcW w:w="2422" w:type="pct"/>
            <w:tcBorders>
              <w:top w:val="nil"/>
              <w:left w:val="nil"/>
              <w:bottom w:val="nil"/>
              <w:right w:val="nil"/>
            </w:tcBorders>
          </w:tcPr>
          <w:p w14:paraId="48D19430"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Indian Institute of Technology Delhi, New Delhi</w:t>
            </w:r>
          </w:p>
          <w:p w14:paraId="2B2EC83C"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3CC4749F"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sidRPr="005C5966">
              <w:rPr>
                <w:rFonts w:ascii="Times New Roman" w:eastAsia="Arial MT" w:hAnsi="Times New Roman" w:cs="Times New Roman"/>
                <w:bCs/>
                <w:smallCaps/>
                <w:szCs w:val="20"/>
                <w:lang w:val="en-US" w:bidi="hi-IN"/>
              </w:rPr>
              <w:t>Dr Dipti Ranjan Sahoo</w:t>
            </w:r>
          </w:p>
          <w:p w14:paraId="57BAD4E5" w14:textId="77777777" w:rsidR="006C6303" w:rsidRPr="005C5966" w:rsidRDefault="006C6303" w:rsidP="00BF34B2">
            <w:pPr>
              <w:widowControl w:val="0"/>
              <w:autoSpaceDE w:val="0"/>
              <w:autoSpaceDN w:val="0"/>
              <w:spacing w:line="276" w:lineRule="auto"/>
              <w:rPr>
                <w:rFonts w:ascii="Times New Roman" w:eastAsia="Arial MT" w:hAnsi="Times New Roman" w:cs="Times New Roman"/>
                <w:bCs/>
                <w:smallCaps/>
                <w:szCs w:val="20"/>
                <w:lang w:val="en-US" w:bidi="hi-IN"/>
              </w:rPr>
            </w:pPr>
            <w:r>
              <w:rPr>
                <w:rFonts w:ascii="Times New Roman" w:eastAsia="Arial MT" w:hAnsi="Times New Roman" w:cs="Times New Roman"/>
                <w:bCs/>
                <w:smallCaps/>
                <w:szCs w:val="20"/>
                <w:lang w:val="en-US" w:bidi="hi-IN"/>
              </w:rPr>
              <w:t xml:space="preserve">  </w:t>
            </w:r>
            <w:r w:rsidRPr="005C5966">
              <w:rPr>
                <w:rFonts w:ascii="Times New Roman" w:eastAsia="Arial MT" w:hAnsi="Times New Roman" w:cs="Times New Roman"/>
                <w:bCs/>
                <w:smallCaps/>
                <w:szCs w:val="20"/>
                <w:lang w:val="en-US" w:bidi="hi-IN"/>
              </w:rPr>
              <w:t>Dr Alok Madan (Alternate)</w:t>
            </w:r>
          </w:p>
        </w:tc>
      </w:tr>
      <w:tr w:rsidR="006C6303" w:rsidRPr="005C5966" w14:paraId="497C9875" w14:textId="77777777" w:rsidTr="00BF34B2">
        <w:trPr>
          <w:trHeight w:val="20"/>
        </w:trPr>
        <w:tc>
          <w:tcPr>
            <w:tcW w:w="2422" w:type="pct"/>
            <w:tcBorders>
              <w:top w:val="nil"/>
              <w:left w:val="nil"/>
              <w:bottom w:val="nil"/>
              <w:right w:val="nil"/>
            </w:tcBorders>
            <w:hideMark/>
          </w:tcPr>
          <w:p w14:paraId="7C4203F9"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Institute for Steel Development &amp; Growth, Kolkata</w:t>
            </w:r>
          </w:p>
        </w:tc>
        <w:tc>
          <w:tcPr>
            <w:tcW w:w="2578" w:type="pct"/>
            <w:tcBorders>
              <w:top w:val="nil"/>
              <w:left w:val="nil"/>
              <w:bottom w:val="nil"/>
              <w:right w:val="nil"/>
            </w:tcBorders>
            <w:hideMark/>
          </w:tcPr>
          <w:p w14:paraId="0B9F6C88"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Arijit Guha</w:t>
            </w:r>
          </w:p>
          <w:p w14:paraId="7E1367A8"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Pr>
                <w:rFonts w:ascii="Times New Roman" w:eastAsia="Arial MT" w:hAnsi="Times New Roman" w:cs="Times New Roman"/>
                <w:szCs w:val="20"/>
                <w:lang w:val="en-US" w:bidi="hi-IN"/>
              </w:rPr>
              <w:t xml:space="preserve">    </w:t>
            </w:r>
            <w:r w:rsidRPr="005C5966">
              <w:rPr>
                <w:rFonts w:ascii="Times New Roman" w:eastAsia="Arial MT" w:hAnsi="Times New Roman" w:cs="Times New Roman"/>
                <w:szCs w:val="20"/>
                <w:lang w:val="en-US" w:bidi="hi-IN"/>
              </w:rPr>
              <w:t xml:space="preserve">Shri </w:t>
            </w:r>
            <w:proofErr w:type="spellStart"/>
            <w:r w:rsidRPr="005C5966">
              <w:rPr>
                <w:rFonts w:ascii="Times New Roman" w:eastAsia="Arial MT" w:hAnsi="Times New Roman" w:cs="Times New Roman"/>
                <w:szCs w:val="20"/>
                <w:lang w:val="en-US" w:bidi="hi-IN"/>
              </w:rPr>
              <w:t>Lakhamana</w:t>
            </w:r>
            <w:proofErr w:type="spellEnd"/>
            <w:r w:rsidRPr="005C5966">
              <w:rPr>
                <w:rFonts w:ascii="Times New Roman" w:eastAsia="Arial MT" w:hAnsi="Times New Roman" w:cs="Times New Roman"/>
                <w:szCs w:val="20"/>
                <w:lang w:val="en-US" w:bidi="hi-IN"/>
              </w:rPr>
              <w:t xml:space="preserve"> Rao </w:t>
            </w:r>
            <w:proofErr w:type="spellStart"/>
            <w:r w:rsidRPr="005C5966">
              <w:rPr>
                <w:rFonts w:ascii="Times New Roman" w:eastAsia="Arial MT" w:hAnsi="Times New Roman" w:cs="Times New Roman"/>
                <w:szCs w:val="20"/>
                <w:lang w:val="en-US" w:bidi="hi-IN"/>
              </w:rPr>
              <w:t>Pydi</w:t>
            </w:r>
            <w:proofErr w:type="spellEnd"/>
            <w:r w:rsidRPr="005C5966">
              <w:rPr>
                <w:rFonts w:ascii="Times New Roman" w:eastAsia="Arial MT" w:hAnsi="Times New Roman" w:cs="Times New Roman"/>
                <w:szCs w:val="20"/>
                <w:lang w:val="en-US" w:bidi="hi-IN"/>
              </w:rPr>
              <w:t xml:space="preserve"> (Alternate)</w:t>
            </w:r>
          </w:p>
        </w:tc>
      </w:tr>
      <w:tr w:rsidR="006C6303" w:rsidRPr="005C5966" w14:paraId="4C70D929" w14:textId="77777777" w:rsidTr="00BF34B2">
        <w:trPr>
          <w:trHeight w:val="20"/>
        </w:trPr>
        <w:tc>
          <w:tcPr>
            <w:tcW w:w="2422" w:type="pct"/>
            <w:tcBorders>
              <w:top w:val="nil"/>
              <w:left w:val="nil"/>
              <w:bottom w:val="nil"/>
              <w:right w:val="nil"/>
            </w:tcBorders>
            <w:hideMark/>
          </w:tcPr>
          <w:p w14:paraId="4BF1A73B"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In Personal Capacity,</w:t>
            </w:r>
          </w:p>
        </w:tc>
        <w:tc>
          <w:tcPr>
            <w:tcW w:w="2578" w:type="pct"/>
            <w:tcBorders>
              <w:top w:val="nil"/>
              <w:left w:val="nil"/>
              <w:bottom w:val="nil"/>
              <w:right w:val="nil"/>
            </w:tcBorders>
            <w:hideMark/>
          </w:tcPr>
          <w:p w14:paraId="10A95D66"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Gayana Ranjan </w:t>
            </w:r>
            <w:proofErr w:type="spellStart"/>
            <w:r w:rsidRPr="005C5966">
              <w:rPr>
                <w:rFonts w:ascii="Times New Roman" w:eastAsia="Arial MT" w:hAnsi="Times New Roman" w:cs="Times New Roman"/>
                <w:smallCaps/>
                <w:szCs w:val="20"/>
                <w:lang w:val="en-US" w:bidi="hi-IN"/>
              </w:rPr>
              <w:t>Mohainty</w:t>
            </w:r>
            <w:proofErr w:type="spellEnd"/>
          </w:p>
        </w:tc>
      </w:tr>
      <w:tr w:rsidR="006C6303" w:rsidRPr="005C5966" w14:paraId="7DE56C61" w14:textId="77777777" w:rsidTr="00BF34B2">
        <w:trPr>
          <w:trHeight w:val="20"/>
        </w:trPr>
        <w:tc>
          <w:tcPr>
            <w:tcW w:w="2422" w:type="pct"/>
            <w:tcBorders>
              <w:top w:val="nil"/>
              <w:left w:val="nil"/>
              <w:bottom w:val="nil"/>
              <w:right w:val="nil"/>
            </w:tcBorders>
            <w:hideMark/>
          </w:tcPr>
          <w:p w14:paraId="2047E232"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lastRenderedPageBreak/>
              <w:t>In Personal Capacity, Chennai</w:t>
            </w:r>
          </w:p>
        </w:tc>
        <w:tc>
          <w:tcPr>
            <w:tcW w:w="2578" w:type="pct"/>
            <w:tcBorders>
              <w:top w:val="nil"/>
              <w:left w:val="nil"/>
              <w:bottom w:val="nil"/>
              <w:right w:val="nil"/>
            </w:tcBorders>
            <w:hideMark/>
          </w:tcPr>
          <w:p w14:paraId="00BD6C03"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V.N. </w:t>
            </w:r>
            <w:proofErr w:type="spellStart"/>
            <w:r w:rsidRPr="005C5966">
              <w:rPr>
                <w:rFonts w:ascii="Times New Roman" w:eastAsia="Arial MT" w:hAnsi="Times New Roman" w:cs="Times New Roman"/>
                <w:smallCaps/>
                <w:szCs w:val="20"/>
                <w:lang w:val="en-US" w:bidi="hi-IN"/>
              </w:rPr>
              <w:t>Heggade</w:t>
            </w:r>
            <w:proofErr w:type="spellEnd"/>
          </w:p>
        </w:tc>
      </w:tr>
      <w:tr w:rsidR="006C6303" w:rsidRPr="005C5966" w14:paraId="0ED27079" w14:textId="77777777" w:rsidTr="00BF34B2">
        <w:trPr>
          <w:trHeight w:val="20"/>
        </w:trPr>
        <w:tc>
          <w:tcPr>
            <w:tcW w:w="2422" w:type="pct"/>
            <w:tcBorders>
              <w:top w:val="nil"/>
              <w:left w:val="nil"/>
              <w:bottom w:val="nil"/>
              <w:right w:val="nil"/>
            </w:tcBorders>
          </w:tcPr>
          <w:p w14:paraId="657BB568"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Jindal Steel &amp; Power Ltd, Gurugram</w:t>
            </w:r>
          </w:p>
          <w:p w14:paraId="55EB3903"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3BF706F3"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Sanjay Nandanwar</w:t>
            </w:r>
          </w:p>
        </w:tc>
      </w:tr>
      <w:tr w:rsidR="006C6303" w:rsidRPr="005C5966" w14:paraId="76FB0912" w14:textId="77777777" w:rsidTr="00BF34B2">
        <w:trPr>
          <w:trHeight w:val="20"/>
        </w:trPr>
        <w:tc>
          <w:tcPr>
            <w:tcW w:w="2422" w:type="pct"/>
            <w:tcBorders>
              <w:top w:val="nil"/>
              <w:left w:val="nil"/>
              <w:bottom w:val="nil"/>
              <w:right w:val="nil"/>
            </w:tcBorders>
            <w:hideMark/>
          </w:tcPr>
          <w:p w14:paraId="3A317D6B"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Larsen &amp; Toubro Limited, Chennai</w:t>
            </w:r>
          </w:p>
        </w:tc>
        <w:tc>
          <w:tcPr>
            <w:tcW w:w="2578" w:type="pct"/>
            <w:tcBorders>
              <w:top w:val="nil"/>
              <w:left w:val="nil"/>
              <w:bottom w:val="nil"/>
              <w:right w:val="nil"/>
            </w:tcBorders>
          </w:tcPr>
          <w:p w14:paraId="17A532D6"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T. Venkatesh Rao       </w:t>
            </w:r>
          </w:p>
          <w:p w14:paraId="379C01BA"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p>
        </w:tc>
      </w:tr>
      <w:tr w:rsidR="006C6303" w:rsidRPr="005C5966" w14:paraId="5B539899" w14:textId="77777777" w:rsidTr="00BF34B2">
        <w:trPr>
          <w:trHeight w:val="20"/>
        </w:trPr>
        <w:tc>
          <w:tcPr>
            <w:tcW w:w="2422" w:type="pct"/>
            <w:tcBorders>
              <w:top w:val="nil"/>
              <w:left w:val="nil"/>
              <w:bottom w:val="nil"/>
              <w:right w:val="nil"/>
            </w:tcBorders>
          </w:tcPr>
          <w:p w14:paraId="1797E2D7"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M. N. Dastur &amp; Company Pvt Limited, Kolkata</w:t>
            </w:r>
          </w:p>
          <w:p w14:paraId="38E609C7" w14:textId="77777777" w:rsidR="006C6303" w:rsidRPr="005C5966" w:rsidRDefault="006C6303" w:rsidP="00BF34B2">
            <w:pPr>
              <w:rPr>
                <w:rFonts w:ascii="Times New Roman" w:eastAsia="Arial MT" w:hAnsi="Times New Roman" w:cs="Times New Roman"/>
                <w:szCs w:val="20"/>
                <w:lang w:val="en-US" w:bidi="hi-IN"/>
              </w:rPr>
            </w:pPr>
          </w:p>
        </w:tc>
        <w:tc>
          <w:tcPr>
            <w:tcW w:w="2578" w:type="pct"/>
            <w:tcBorders>
              <w:top w:val="nil"/>
              <w:left w:val="nil"/>
              <w:bottom w:val="nil"/>
              <w:right w:val="nil"/>
            </w:tcBorders>
          </w:tcPr>
          <w:p w14:paraId="6C11EF8E"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w:t>
            </w:r>
            <w:proofErr w:type="spellStart"/>
            <w:r w:rsidRPr="005C5966">
              <w:rPr>
                <w:rFonts w:ascii="Times New Roman" w:eastAsia="Arial MT" w:hAnsi="Times New Roman" w:cs="Times New Roman"/>
                <w:smallCaps/>
                <w:szCs w:val="20"/>
                <w:lang w:val="en-US" w:bidi="hi-IN"/>
              </w:rPr>
              <w:t>Shuvendu</w:t>
            </w:r>
            <w:proofErr w:type="spellEnd"/>
            <w:r w:rsidRPr="005C5966">
              <w:rPr>
                <w:rFonts w:ascii="Times New Roman" w:eastAsia="Arial MT" w:hAnsi="Times New Roman" w:cs="Times New Roman"/>
                <w:smallCaps/>
                <w:szCs w:val="20"/>
                <w:lang w:val="en-US" w:bidi="hi-IN"/>
              </w:rPr>
              <w:t xml:space="preserve"> Chattopadhyay</w:t>
            </w:r>
          </w:p>
          <w:p w14:paraId="072019BE"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Gargi Aditya Basu (Alternate-I)</w:t>
            </w:r>
          </w:p>
          <w:p w14:paraId="75884AF0"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proofErr w:type="spellStart"/>
            <w:r w:rsidRPr="005C5966">
              <w:rPr>
                <w:rFonts w:ascii="Times New Roman" w:eastAsia="Arial MT" w:hAnsi="Times New Roman" w:cs="Times New Roman"/>
                <w:smallCaps/>
                <w:szCs w:val="20"/>
                <w:lang w:val="en-US" w:bidi="hi-IN"/>
              </w:rPr>
              <w:t>Smt</w:t>
            </w:r>
            <w:proofErr w:type="spellEnd"/>
            <w:r w:rsidRPr="005C5966">
              <w:rPr>
                <w:rFonts w:ascii="Times New Roman" w:eastAsia="Arial MT" w:hAnsi="Times New Roman" w:cs="Times New Roman"/>
                <w:smallCaps/>
                <w:szCs w:val="20"/>
                <w:lang w:val="en-US" w:bidi="hi-IN"/>
              </w:rPr>
              <w:t xml:space="preserve"> Mohua Chatterjee (Alternate-II)     </w:t>
            </w:r>
          </w:p>
          <w:p w14:paraId="08AFCCE1" w14:textId="77777777" w:rsidR="006C6303" w:rsidRPr="005C5966" w:rsidRDefault="006C6303" w:rsidP="00BF34B2">
            <w:pPr>
              <w:rPr>
                <w:rFonts w:ascii="Times New Roman" w:eastAsia="Arial MT" w:hAnsi="Times New Roman" w:cs="Times New Roman"/>
                <w:smallCaps/>
                <w:szCs w:val="20"/>
                <w:lang w:val="en-US" w:bidi="hi-IN"/>
              </w:rPr>
            </w:pPr>
          </w:p>
        </w:tc>
      </w:tr>
      <w:tr w:rsidR="006C6303" w:rsidRPr="005C5966" w14:paraId="77100134" w14:textId="77777777" w:rsidTr="00BF34B2">
        <w:trPr>
          <w:trHeight w:val="20"/>
        </w:trPr>
        <w:tc>
          <w:tcPr>
            <w:tcW w:w="2422" w:type="pct"/>
            <w:tcBorders>
              <w:top w:val="nil"/>
              <w:left w:val="nil"/>
              <w:bottom w:val="nil"/>
              <w:right w:val="nil"/>
            </w:tcBorders>
            <w:hideMark/>
          </w:tcPr>
          <w:p w14:paraId="3111FCA6"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MECON Limited, Ranchi</w:t>
            </w:r>
          </w:p>
        </w:tc>
        <w:tc>
          <w:tcPr>
            <w:tcW w:w="2578" w:type="pct"/>
            <w:tcBorders>
              <w:top w:val="nil"/>
              <w:left w:val="nil"/>
              <w:bottom w:val="nil"/>
              <w:right w:val="nil"/>
            </w:tcBorders>
            <w:hideMark/>
          </w:tcPr>
          <w:p w14:paraId="1A1648B2"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B. K. Pandey </w:t>
            </w:r>
          </w:p>
          <w:p w14:paraId="63EF86B7"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J. K. Sarkar (</w:t>
            </w:r>
            <w:proofErr w:type="gramStart"/>
            <w:r w:rsidRPr="005C5966">
              <w:rPr>
                <w:rFonts w:ascii="Times New Roman" w:eastAsia="Arial MT" w:hAnsi="Times New Roman" w:cs="Times New Roman"/>
                <w:smallCaps/>
                <w:szCs w:val="20"/>
                <w:lang w:val="en-US" w:bidi="hi-IN"/>
              </w:rPr>
              <w:t xml:space="preserve">Alternate)   </w:t>
            </w:r>
            <w:proofErr w:type="gramEnd"/>
            <w:r w:rsidRPr="005C5966">
              <w:rPr>
                <w:rFonts w:ascii="Times New Roman" w:eastAsia="Arial MT" w:hAnsi="Times New Roman" w:cs="Times New Roman"/>
                <w:smallCaps/>
                <w:szCs w:val="20"/>
                <w:lang w:val="en-US" w:bidi="hi-IN"/>
              </w:rPr>
              <w:t xml:space="preserve">    </w:t>
            </w:r>
          </w:p>
        </w:tc>
      </w:tr>
      <w:tr w:rsidR="006C6303" w:rsidRPr="005C5966" w14:paraId="73854AE4" w14:textId="77777777" w:rsidTr="00BF34B2">
        <w:trPr>
          <w:trHeight w:val="20"/>
        </w:trPr>
        <w:tc>
          <w:tcPr>
            <w:tcW w:w="2422" w:type="pct"/>
            <w:tcBorders>
              <w:top w:val="nil"/>
              <w:left w:val="nil"/>
              <w:bottom w:val="nil"/>
              <w:right w:val="nil"/>
            </w:tcBorders>
            <w:hideMark/>
          </w:tcPr>
          <w:p w14:paraId="3C0B2938"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NTPC Ltd, Noida</w:t>
            </w:r>
          </w:p>
        </w:tc>
        <w:tc>
          <w:tcPr>
            <w:tcW w:w="2578" w:type="pct"/>
            <w:tcBorders>
              <w:top w:val="nil"/>
              <w:left w:val="nil"/>
              <w:bottom w:val="nil"/>
              <w:right w:val="nil"/>
            </w:tcBorders>
            <w:hideMark/>
          </w:tcPr>
          <w:p w14:paraId="1339109B"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Himanshu Kundu</w:t>
            </w:r>
          </w:p>
          <w:p w14:paraId="0F3EB3D2"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Chander Shekhar (Alternate)</w:t>
            </w:r>
          </w:p>
        </w:tc>
      </w:tr>
      <w:tr w:rsidR="006C6303" w:rsidRPr="005C5966" w14:paraId="784E8187" w14:textId="77777777" w:rsidTr="00BF34B2">
        <w:trPr>
          <w:trHeight w:val="20"/>
        </w:trPr>
        <w:tc>
          <w:tcPr>
            <w:tcW w:w="2422" w:type="pct"/>
            <w:tcBorders>
              <w:top w:val="nil"/>
              <w:left w:val="nil"/>
              <w:bottom w:val="nil"/>
              <w:right w:val="nil"/>
            </w:tcBorders>
            <w:hideMark/>
          </w:tcPr>
          <w:p w14:paraId="5B96F13B" w14:textId="77777777" w:rsidR="006C6303" w:rsidRPr="005C5966" w:rsidRDefault="006C6303" w:rsidP="00BF34B2">
            <w:pPr>
              <w:rPr>
                <w:rFonts w:ascii="Times New Roman" w:eastAsia="Arial MT" w:hAnsi="Times New Roman" w:cs="Times New Roman"/>
                <w:szCs w:val="20"/>
                <w:lang w:val="en-US" w:bidi="hi-IN"/>
              </w:rPr>
            </w:pPr>
            <w:proofErr w:type="spellStart"/>
            <w:r w:rsidRPr="005C5966">
              <w:rPr>
                <w:rFonts w:ascii="Times New Roman" w:eastAsia="Arial MT" w:hAnsi="Times New Roman" w:cs="Times New Roman"/>
                <w:szCs w:val="20"/>
                <w:lang w:val="en-US" w:bidi="hi-IN"/>
              </w:rPr>
              <w:t>Powergrid</w:t>
            </w:r>
            <w:proofErr w:type="spellEnd"/>
            <w:r w:rsidRPr="005C5966">
              <w:rPr>
                <w:rFonts w:ascii="Times New Roman" w:eastAsia="Arial MT" w:hAnsi="Times New Roman" w:cs="Times New Roman"/>
                <w:szCs w:val="20"/>
                <w:lang w:val="en-US" w:bidi="hi-IN"/>
              </w:rPr>
              <w:t xml:space="preserve"> Corporation of India Limited, New Delhi</w:t>
            </w:r>
          </w:p>
        </w:tc>
        <w:tc>
          <w:tcPr>
            <w:tcW w:w="2578" w:type="pct"/>
            <w:tcBorders>
              <w:top w:val="nil"/>
              <w:left w:val="nil"/>
              <w:bottom w:val="nil"/>
              <w:right w:val="nil"/>
            </w:tcBorders>
            <w:hideMark/>
          </w:tcPr>
          <w:p w14:paraId="48B14D8F"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Abhishek</w:t>
            </w:r>
          </w:p>
          <w:p w14:paraId="54F93AB8"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proofErr w:type="spellStart"/>
            <w:r w:rsidRPr="005C5966">
              <w:rPr>
                <w:rFonts w:ascii="Times New Roman" w:eastAsia="Arial MT" w:hAnsi="Times New Roman" w:cs="Times New Roman"/>
                <w:smallCaps/>
                <w:szCs w:val="20"/>
                <w:lang w:val="en-US" w:bidi="hi-IN"/>
              </w:rPr>
              <w:t>Ms</w:t>
            </w:r>
            <w:proofErr w:type="spellEnd"/>
            <w:r w:rsidRPr="005C5966">
              <w:rPr>
                <w:rFonts w:ascii="Times New Roman" w:eastAsia="Arial MT" w:hAnsi="Times New Roman" w:cs="Times New Roman"/>
                <w:smallCaps/>
                <w:szCs w:val="20"/>
                <w:lang w:val="en-US" w:bidi="hi-IN"/>
              </w:rPr>
              <w:t xml:space="preserve"> Sumana Mukherjee (Alternate)</w:t>
            </w:r>
          </w:p>
        </w:tc>
      </w:tr>
      <w:tr w:rsidR="006C6303" w:rsidRPr="005C5966" w14:paraId="1E3F54CD" w14:textId="77777777" w:rsidTr="00BF34B2">
        <w:trPr>
          <w:trHeight w:val="20"/>
        </w:trPr>
        <w:tc>
          <w:tcPr>
            <w:tcW w:w="2422" w:type="pct"/>
            <w:tcBorders>
              <w:top w:val="nil"/>
              <w:left w:val="nil"/>
              <w:bottom w:val="nil"/>
              <w:right w:val="nil"/>
            </w:tcBorders>
            <w:hideMark/>
          </w:tcPr>
          <w:p w14:paraId="76CC0C54"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Ramboll India, Hyderabad</w:t>
            </w:r>
          </w:p>
        </w:tc>
        <w:tc>
          <w:tcPr>
            <w:tcW w:w="2578" w:type="pct"/>
            <w:tcBorders>
              <w:top w:val="nil"/>
              <w:left w:val="nil"/>
              <w:bottom w:val="nil"/>
              <w:right w:val="nil"/>
            </w:tcBorders>
            <w:hideMark/>
          </w:tcPr>
          <w:p w14:paraId="0D01EF20"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D Sankar Ganesh</w:t>
            </w:r>
          </w:p>
        </w:tc>
      </w:tr>
      <w:tr w:rsidR="006C6303" w:rsidRPr="005C5966" w14:paraId="3FB76D7C" w14:textId="77777777" w:rsidTr="00BF34B2">
        <w:trPr>
          <w:trHeight w:val="20"/>
        </w:trPr>
        <w:tc>
          <w:tcPr>
            <w:tcW w:w="2422" w:type="pct"/>
            <w:tcBorders>
              <w:top w:val="nil"/>
              <w:left w:val="nil"/>
              <w:bottom w:val="nil"/>
              <w:right w:val="nil"/>
            </w:tcBorders>
            <w:hideMark/>
          </w:tcPr>
          <w:p w14:paraId="7EA4FC75"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 xml:space="preserve">Salasar Techno </w:t>
            </w:r>
            <w:proofErr w:type="spellStart"/>
            <w:r w:rsidRPr="005C5966">
              <w:rPr>
                <w:rFonts w:ascii="Times New Roman" w:eastAsia="Arial MT" w:hAnsi="Times New Roman" w:cs="Times New Roman"/>
                <w:szCs w:val="20"/>
                <w:lang w:val="en-US" w:bidi="hi-IN"/>
              </w:rPr>
              <w:t>Engg</w:t>
            </w:r>
            <w:proofErr w:type="spellEnd"/>
            <w:r w:rsidRPr="005C5966">
              <w:rPr>
                <w:rFonts w:ascii="Times New Roman" w:eastAsia="Arial MT" w:hAnsi="Times New Roman" w:cs="Times New Roman"/>
                <w:szCs w:val="20"/>
                <w:lang w:val="en-US" w:bidi="hi-IN"/>
              </w:rPr>
              <w:t xml:space="preserve"> Limited, Noida</w:t>
            </w:r>
          </w:p>
        </w:tc>
        <w:tc>
          <w:tcPr>
            <w:tcW w:w="2578" w:type="pct"/>
            <w:tcBorders>
              <w:top w:val="nil"/>
              <w:left w:val="nil"/>
              <w:bottom w:val="nil"/>
              <w:right w:val="nil"/>
            </w:tcBorders>
            <w:hideMark/>
          </w:tcPr>
          <w:p w14:paraId="1A76195B"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Dayanand K</w:t>
            </w:r>
          </w:p>
        </w:tc>
      </w:tr>
      <w:tr w:rsidR="006C6303" w:rsidRPr="005C5966" w14:paraId="35EA544C" w14:textId="77777777" w:rsidTr="00BF34B2">
        <w:trPr>
          <w:trHeight w:val="20"/>
        </w:trPr>
        <w:tc>
          <w:tcPr>
            <w:tcW w:w="2422" w:type="pct"/>
            <w:tcBorders>
              <w:top w:val="nil"/>
              <w:left w:val="nil"/>
              <w:bottom w:val="nil"/>
              <w:right w:val="nil"/>
            </w:tcBorders>
            <w:hideMark/>
          </w:tcPr>
          <w:p w14:paraId="7AEFF513"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Steel Authority of India Limited, Ranchi</w:t>
            </w:r>
          </w:p>
        </w:tc>
        <w:tc>
          <w:tcPr>
            <w:tcW w:w="2578" w:type="pct"/>
            <w:tcBorders>
              <w:top w:val="nil"/>
              <w:left w:val="nil"/>
              <w:bottom w:val="nil"/>
              <w:right w:val="nil"/>
            </w:tcBorders>
          </w:tcPr>
          <w:p w14:paraId="6299E198"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Gautam Kumar Mitra</w:t>
            </w:r>
          </w:p>
          <w:p w14:paraId="4470829F"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 xml:space="preserve">Shri Deepak </w:t>
            </w:r>
            <w:proofErr w:type="spellStart"/>
            <w:r w:rsidRPr="005C5966">
              <w:rPr>
                <w:rFonts w:ascii="Times New Roman" w:eastAsia="Arial MT" w:hAnsi="Times New Roman" w:cs="Times New Roman"/>
                <w:smallCaps/>
                <w:szCs w:val="20"/>
                <w:lang w:val="en-US" w:bidi="hi-IN"/>
              </w:rPr>
              <w:t>Rangarao</w:t>
            </w:r>
            <w:proofErr w:type="spellEnd"/>
            <w:r w:rsidRPr="005C5966">
              <w:rPr>
                <w:rFonts w:ascii="Times New Roman" w:eastAsia="Arial MT" w:hAnsi="Times New Roman" w:cs="Times New Roman"/>
                <w:smallCaps/>
                <w:szCs w:val="20"/>
                <w:lang w:val="en-US" w:bidi="hi-IN"/>
              </w:rPr>
              <w:t xml:space="preserve"> (Alternate)</w:t>
            </w:r>
          </w:p>
          <w:p w14:paraId="2B4FF803" w14:textId="77777777" w:rsidR="006C6303" w:rsidRPr="005C5966" w:rsidRDefault="006C6303" w:rsidP="00BF34B2">
            <w:pPr>
              <w:rPr>
                <w:rFonts w:ascii="Times New Roman" w:eastAsia="Arial MT" w:hAnsi="Times New Roman" w:cs="Times New Roman"/>
                <w:smallCaps/>
                <w:szCs w:val="20"/>
                <w:lang w:val="en-US" w:bidi="hi-IN"/>
              </w:rPr>
            </w:pPr>
          </w:p>
        </w:tc>
      </w:tr>
      <w:tr w:rsidR="006C6303" w:rsidRPr="005C5966" w14:paraId="7BE59D26" w14:textId="77777777" w:rsidTr="00BF34B2">
        <w:trPr>
          <w:trHeight w:val="20"/>
        </w:trPr>
        <w:tc>
          <w:tcPr>
            <w:tcW w:w="2422" w:type="pct"/>
            <w:tcBorders>
              <w:top w:val="nil"/>
              <w:left w:val="nil"/>
              <w:bottom w:val="nil"/>
              <w:right w:val="nil"/>
            </w:tcBorders>
          </w:tcPr>
          <w:p w14:paraId="79B0ACD7"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STUP Consultants Pvt Ltd, Kolkata</w:t>
            </w:r>
          </w:p>
          <w:p w14:paraId="09E3AE04" w14:textId="77777777" w:rsidR="006C6303" w:rsidRPr="005C5966" w:rsidRDefault="006C6303" w:rsidP="00BF34B2">
            <w:pPr>
              <w:rPr>
                <w:rFonts w:ascii="Times New Roman" w:eastAsia="Arial MT" w:hAnsi="Times New Roman" w:cs="Times New Roman"/>
                <w:szCs w:val="20"/>
                <w:lang w:val="en-US" w:bidi="hi-IN"/>
              </w:rPr>
            </w:pPr>
          </w:p>
        </w:tc>
        <w:tc>
          <w:tcPr>
            <w:tcW w:w="2578" w:type="pct"/>
            <w:tcBorders>
              <w:top w:val="nil"/>
              <w:left w:val="nil"/>
              <w:bottom w:val="nil"/>
              <w:right w:val="nil"/>
            </w:tcBorders>
          </w:tcPr>
          <w:p w14:paraId="7E97974E"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Anirban Sengupta</w:t>
            </w:r>
          </w:p>
          <w:p w14:paraId="189492F5"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Sumantra Sengupta (Alternate-I)</w:t>
            </w:r>
          </w:p>
          <w:p w14:paraId="16D69227"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Mandar Sardesai (Alternate-II)</w:t>
            </w:r>
          </w:p>
          <w:p w14:paraId="40B1B125" w14:textId="77777777" w:rsidR="006C6303" w:rsidRPr="005C5966" w:rsidRDefault="006C6303" w:rsidP="00BF34B2">
            <w:pPr>
              <w:rPr>
                <w:rFonts w:ascii="Times New Roman" w:eastAsia="Arial MT" w:hAnsi="Times New Roman" w:cs="Times New Roman"/>
                <w:smallCaps/>
                <w:szCs w:val="20"/>
                <w:lang w:val="en-US" w:bidi="hi-IN"/>
              </w:rPr>
            </w:pPr>
          </w:p>
        </w:tc>
      </w:tr>
      <w:tr w:rsidR="006C6303" w:rsidRPr="005C5966" w14:paraId="74392E0B" w14:textId="77777777" w:rsidTr="00BF34B2">
        <w:trPr>
          <w:trHeight w:val="20"/>
        </w:trPr>
        <w:tc>
          <w:tcPr>
            <w:tcW w:w="2422" w:type="pct"/>
            <w:tcBorders>
              <w:top w:val="nil"/>
              <w:left w:val="nil"/>
              <w:bottom w:val="nil"/>
              <w:right w:val="nil"/>
            </w:tcBorders>
          </w:tcPr>
          <w:p w14:paraId="32CAAA4D"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Tata Consulting Engineers Ltd, Mumbai</w:t>
            </w:r>
          </w:p>
          <w:p w14:paraId="23F40A3D" w14:textId="77777777" w:rsidR="006C6303" w:rsidRPr="005C5966" w:rsidRDefault="006C6303" w:rsidP="00BF34B2">
            <w:pPr>
              <w:rPr>
                <w:rFonts w:ascii="Times New Roman" w:eastAsia="Arial MT" w:hAnsi="Times New Roman" w:cs="Times New Roman"/>
                <w:szCs w:val="20"/>
                <w:lang w:val="en-US" w:bidi="hi-IN"/>
              </w:rPr>
            </w:pPr>
          </w:p>
        </w:tc>
        <w:tc>
          <w:tcPr>
            <w:tcW w:w="2578" w:type="pct"/>
            <w:tcBorders>
              <w:top w:val="nil"/>
              <w:left w:val="nil"/>
              <w:bottom w:val="nil"/>
              <w:right w:val="nil"/>
            </w:tcBorders>
            <w:hideMark/>
          </w:tcPr>
          <w:p w14:paraId="64399DD3"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w:t>
            </w:r>
            <w:proofErr w:type="spellStart"/>
            <w:r w:rsidRPr="005C5966">
              <w:rPr>
                <w:rFonts w:ascii="Times New Roman" w:eastAsia="Arial MT" w:hAnsi="Times New Roman" w:cs="Times New Roman"/>
                <w:smallCaps/>
                <w:szCs w:val="20"/>
                <w:lang w:val="en-US" w:bidi="hi-IN"/>
              </w:rPr>
              <w:t>Pratip</w:t>
            </w:r>
            <w:proofErr w:type="spellEnd"/>
            <w:r w:rsidRPr="005C5966">
              <w:rPr>
                <w:rFonts w:ascii="Times New Roman" w:eastAsia="Arial MT" w:hAnsi="Times New Roman" w:cs="Times New Roman"/>
                <w:smallCaps/>
                <w:szCs w:val="20"/>
                <w:lang w:val="en-US" w:bidi="hi-IN"/>
              </w:rPr>
              <w:t xml:space="preserve"> Bhattacharya</w:t>
            </w:r>
          </w:p>
          <w:p w14:paraId="1168956D"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T. Shriprasad (Alternate)</w:t>
            </w:r>
          </w:p>
        </w:tc>
      </w:tr>
      <w:tr w:rsidR="006C6303" w:rsidRPr="005C5966" w14:paraId="64604DA8" w14:textId="77777777" w:rsidTr="00BF34B2">
        <w:trPr>
          <w:trHeight w:val="20"/>
        </w:trPr>
        <w:tc>
          <w:tcPr>
            <w:tcW w:w="2422" w:type="pct"/>
            <w:tcBorders>
              <w:top w:val="nil"/>
              <w:left w:val="nil"/>
              <w:bottom w:val="nil"/>
              <w:right w:val="nil"/>
            </w:tcBorders>
            <w:hideMark/>
          </w:tcPr>
          <w:p w14:paraId="50A845B8"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Takalkar Power Engineering and Consultants Private Limited, Vadodara</w:t>
            </w:r>
          </w:p>
        </w:tc>
        <w:tc>
          <w:tcPr>
            <w:tcW w:w="2578" w:type="pct"/>
            <w:tcBorders>
              <w:top w:val="nil"/>
              <w:left w:val="nil"/>
              <w:bottom w:val="nil"/>
              <w:right w:val="nil"/>
            </w:tcBorders>
            <w:hideMark/>
          </w:tcPr>
          <w:p w14:paraId="62878912" w14:textId="77777777"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Shri S.M. Takalkar</w:t>
            </w:r>
          </w:p>
          <w:p w14:paraId="04A26098" w14:textId="77777777" w:rsidR="006C6303" w:rsidRPr="005C5966" w:rsidRDefault="006C6303" w:rsidP="00BF34B2">
            <w:pPr>
              <w:rPr>
                <w:rFonts w:ascii="Times New Roman" w:eastAsia="Arial MT" w:hAnsi="Times New Roman" w:cs="Times New Roman"/>
                <w:smallCaps/>
                <w:szCs w:val="20"/>
                <w:lang w:val="en-US" w:bidi="hi-IN"/>
              </w:rPr>
            </w:pPr>
            <w:r>
              <w:rPr>
                <w:rFonts w:ascii="Times New Roman" w:eastAsia="Arial MT" w:hAnsi="Times New Roman" w:cs="Times New Roman"/>
                <w:smallCaps/>
                <w:szCs w:val="20"/>
                <w:lang w:val="en-US" w:bidi="hi-IN"/>
              </w:rPr>
              <w:t xml:space="preserve">  </w:t>
            </w:r>
            <w:r w:rsidRPr="005C5966">
              <w:rPr>
                <w:rFonts w:ascii="Times New Roman" w:eastAsia="Arial MT" w:hAnsi="Times New Roman" w:cs="Times New Roman"/>
                <w:smallCaps/>
                <w:szCs w:val="20"/>
                <w:lang w:val="en-US" w:bidi="hi-IN"/>
              </w:rPr>
              <w:t>Shri Shreedhar V. Rana (Alternate)</w:t>
            </w:r>
          </w:p>
        </w:tc>
      </w:tr>
      <w:tr w:rsidR="006C6303" w:rsidRPr="005C5966" w14:paraId="6DC18DCB" w14:textId="77777777" w:rsidTr="00BF34B2">
        <w:trPr>
          <w:trHeight w:val="20"/>
        </w:trPr>
        <w:tc>
          <w:tcPr>
            <w:tcW w:w="2422" w:type="pct"/>
            <w:tcBorders>
              <w:top w:val="nil"/>
              <w:left w:val="nil"/>
              <w:bottom w:val="nil"/>
              <w:right w:val="nil"/>
            </w:tcBorders>
            <w:hideMark/>
          </w:tcPr>
          <w:p w14:paraId="5D9006D6" w14:textId="77777777" w:rsidR="006C6303" w:rsidRPr="005C5966" w:rsidRDefault="006C6303" w:rsidP="00BF34B2">
            <w:pPr>
              <w:rPr>
                <w:rFonts w:ascii="Times New Roman" w:eastAsia="Arial MT" w:hAnsi="Times New Roman" w:cs="Times New Roman"/>
                <w:szCs w:val="20"/>
                <w:lang w:val="en-US" w:bidi="hi-IN"/>
              </w:rPr>
            </w:pPr>
            <w:r w:rsidRPr="005C5966">
              <w:rPr>
                <w:rFonts w:ascii="Times New Roman" w:eastAsia="Arial MT" w:hAnsi="Times New Roman" w:cs="Times New Roman"/>
                <w:szCs w:val="20"/>
                <w:lang w:val="en-US" w:bidi="hi-IN"/>
              </w:rPr>
              <w:t>The Institution of Engineers (India), Kolkata</w:t>
            </w:r>
          </w:p>
        </w:tc>
        <w:tc>
          <w:tcPr>
            <w:tcW w:w="2578" w:type="pct"/>
            <w:tcBorders>
              <w:top w:val="nil"/>
              <w:left w:val="nil"/>
              <w:bottom w:val="nil"/>
              <w:right w:val="nil"/>
            </w:tcBorders>
            <w:hideMark/>
          </w:tcPr>
          <w:p w14:paraId="796333A7" w14:textId="33C1BB52" w:rsidR="006C6303" w:rsidRPr="005C5966" w:rsidRDefault="006C6303" w:rsidP="00BF34B2">
            <w:pPr>
              <w:rPr>
                <w:rFonts w:ascii="Times New Roman" w:eastAsia="Arial MT" w:hAnsi="Times New Roman" w:cs="Times New Roman"/>
                <w:smallCaps/>
                <w:szCs w:val="20"/>
                <w:lang w:val="en-US" w:bidi="hi-IN"/>
              </w:rPr>
            </w:pPr>
            <w:r w:rsidRPr="005C5966">
              <w:rPr>
                <w:rFonts w:ascii="Times New Roman" w:eastAsia="Arial MT" w:hAnsi="Times New Roman" w:cs="Times New Roman"/>
                <w:smallCaps/>
                <w:szCs w:val="20"/>
                <w:lang w:val="en-US" w:bidi="hi-IN"/>
              </w:rPr>
              <w:t xml:space="preserve">Shri S. H. Jain </w:t>
            </w:r>
          </w:p>
        </w:tc>
      </w:tr>
      <w:tr w:rsidR="006C6303" w:rsidRPr="005C5966" w14:paraId="6DDB9C67" w14:textId="77777777" w:rsidTr="00BF34B2">
        <w:trPr>
          <w:trHeight w:val="20"/>
        </w:trPr>
        <w:tc>
          <w:tcPr>
            <w:tcW w:w="2422" w:type="pct"/>
            <w:tcBorders>
              <w:top w:val="nil"/>
              <w:left w:val="nil"/>
              <w:bottom w:val="nil"/>
              <w:right w:val="nil"/>
            </w:tcBorders>
            <w:hideMark/>
          </w:tcPr>
          <w:p w14:paraId="356995F7" w14:textId="77777777" w:rsidR="006C6303" w:rsidRPr="005C5966" w:rsidRDefault="006C6303" w:rsidP="00BF34B2">
            <w:pPr>
              <w:widowControl w:val="0"/>
              <w:autoSpaceDE w:val="0"/>
              <w:autoSpaceDN w:val="0"/>
              <w:spacing w:line="276" w:lineRule="auto"/>
              <w:ind w:left="201" w:hanging="201"/>
              <w:rPr>
                <w:rFonts w:ascii="Times New Roman" w:eastAsia="Arial MT" w:hAnsi="Times New Roman" w:cs="Times New Roman"/>
                <w:szCs w:val="20"/>
                <w:lang w:val="en-US" w:bidi="hi-IN"/>
              </w:rPr>
            </w:pPr>
            <w:r w:rsidRPr="005C5966">
              <w:rPr>
                <w:rFonts w:ascii="Times New Roman" w:hAnsi="Times New Roman" w:cs="Times New Roman"/>
                <w:szCs w:val="20"/>
                <w:lang w:bidi="hi-IN"/>
              </w:rPr>
              <w:t>BIS Directorate General</w:t>
            </w:r>
          </w:p>
        </w:tc>
        <w:tc>
          <w:tcPr>
            <w:tcW w:w="2578" w:type="pct"/>
            <w:tcBorders>
              <w:top w:val="nil"/>
              <w:left w:val="nil"/>
              <w:bottom w:val="nil"/>
              <w:right w:val="nil"/>
            </w:tcBorders>
            <w:hideMark/>
          </w:tcPr>
          <w:p w14:paraId="2EAAE9E4" w14:textId="6B6B088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r w:rsidRPr="005C5966">
              <w:rPr>
                <w:rFonts w:ascii="Times New Roman" w:hAnsi="Times New Roman" w:cs="Times New Roman"/>
                <w:smallCaps/>
                <w:szCs w:val="20"/>
                <w:lang w:bidi="hi-IN"/>
              </w:rPr>
              <w:t xml:space="preserve">Shri Dwaipayan Bhadra, Scientist ‘E’ </w:t>
            </w:r>
            <w:r w:rsidRPr="005C5966">
              <w:rPr>
                <w:rFonts w:ascii="Times New Roman" w:eastAsia="Arial MT" w:hAnsi="Times New Roman" w:cs="Times New Roman"/>
                <w:smallCaps/>
                <w:szCs w:val="20"/>
                <w:lang w:val="en-US" w:bidi="hi-IN"/>
              </w:rPr>
              <w:t>And Head (Civil Engineering) [Representing Director General</w:t>
            </w:r>
            <w:r w:rsidRPr="005C5966">
              <w:rPr>
                <w:rFonts w:ascii="Times New Roman" w:hAnsi="Times New Roman" w:cs="Times New Roman"/>
                <w:szCs w:val="20"/>
                <w:lang w:bidi="hi-IN"/>
              </w:rPr>
              <w:t xml:space="preserve"> (</w:t>
            </w:r>
            <w:r w:rsidRPr="005C5966">
              <w:rPr>
                <w:rFonts w:ascii="Times New Roman" w:hAnsi="Times New Roman" w:cs="Times New Roman"/>
                <w:i/>
                <w:iCs/>
                <w:szCs w:val="20"/>
                <w:lang w:bidi="hi-IN"/>
              </w:rPr>
              <w:t>Ex-officio</w:t>
            </w:r>
            <w:r w:rsidRPr="005C5966">
              <w:rPr>
                <w:rFonts w:ascii="Times New Roman" w:hAnsi="Times New Roman" w:cs="Times New Roman"/>
                <w:szCs w:val="20"/>
                <w:lang w:bidi="hi-IN"/>
              </w:rPr>
              <w:t>)]</w:t>
            </w:r>
          </w:p>
        </w:tc>
      </w:tr>
      <w:tr w:rsidR="006C6303" w:rsidRPr="005C5966" w14:paraId="7CC7AD62" w14:textId="77777777" w:rsidTr="00BF34B2">
        <w:trPr>
          <w:trHeight w:val="20"/>
        </w:trPr>
        <w:tc>
          <w:tcPr>
            <w:tcW w:w="5000" w:type="pct"/>
            <w:gridSpan w:val="2"/>
            <w:tcBorders>
              <w:top w:val="nil"/>
              <w:left w:val="nil"/>
              <w:bottom w:val="nil"/>
              <w:right w:val="nil"/>
            </w:tcBorders>
          </w:tcPr>
          <w:p w14:paraId="1D0C0DB0" w14:textId="77777777" w:rsidR="006C6303" w:rsidRPr="005C5966" w:rsidRDefault="006C6303" w:rsidP="00BF34B2">
            <w:pPr>
              <w:autoSpaceDE w:val="0"/>
              <w:autoSpaceDN w:val="0"/>
              <w:adjustRightInd w:val="0"/>
              <w:spacing w:line="252" w:lineRule="auto"/>
              <w:jc w:val="center"/>
              <w:rPr>
                <w:rFonts w:ascii="Times New Roman" w:hAnsi="Times New Roman" w:cs="Times New Roman"/>
                <w:i/>
                <w:iCs/>
                <w:color w:val="000000"/>
                <w:lang w:val="en-US" w:bidi="hi-IN"/>
              </w:rPr>
            </w:pPr>
            <w:r w:rsidRPr="005C5966">
              <w:rPr>
                <w:rFonts w:ascii="Times New Roman" w:hAnsi="Times New Roman" w:cs="Times New Roman"/>
                <w:i/>
                <w:iCs/>
                <w:color w:val="000000"/>
                <w:lang w:val="en-US" w:bidi="hi-IN"/>
              </w:rPr>
              <w:t>Member Secretary</w:t>
            </w:r>
          </w:p>
          <w:p w14:paraId="7275CC8F" w14:textId="77777777" w:rsidR="006C6303" w:rsidRDefault="006C6303" w:rsidP="00BF34B2">
            <w:pPr>
              <w:autoSpaceDE w:val="0"/>
              <w:autoSpaceDN w:val="0"/>
              <w:adjustRightInd w:val="0"/>
              <w:spacing w:line="252" w:lineRule="auto"/>
              <w:jc w:val="center"/>
              <w:rPr>
                <w:rFonts w:ascii="Times New Roman" w:hAnsi="Times New Roman" w:cs="Times New Roman"/>
                <w:smallCaps/>
                <w:color w:val="000000"/>
                <w:lang w:val="en-US" w:bidi="hi-IN"/>
              </w:rPr>
            </w:pPr>
          </w:p>
          <w:p w14:paraId="2C358FEC" w14:textId="77777777" w:rsidR="006C6303" w:rsidRDefault="006C6303" w:rsidP="00BF34B2">
            <w:pPr>
              <w:autoSpaceDE w:val="0"/>
              <w:autoSpaceDN w:val="0"/>
              <w:adjustRightInd w:val="0"/>
              <w:spacing w:line="252" w:lineRule="auto"/>
              <w:jc w:val="center"/>
              <w:rPr>
                <w:rFonts w:ascii="Times New Roman" w:hAnsi="Times New Roman" w:cs="Times New Roman"/>
                <w:smallCaps/>
                <w:color w:val="000000"/>
                <w:lang w:val="en-US" w:bidi="hi-IN"/>
              </w:rPr>
            </w:pPr>
            <w:r>
              <w:rPr>
                <w:rFonts w:ascii="Times New Roman" w:hAnsi="Times New Roman" w:cs="Times New Roman"/>
                <w:smallCaps/>
                <w:color w:val="000000"/>
                <w:lang w:val="en-US" w:bidi="hi-IN"/>
              </w:rPr>
              <w:t>Shri Abhishek Pal</w:t>
            </w:r>
          </w:p>
          <w:p w14:paraId="1DDF21E2" w14:textId="77777777" w:rsidR="006C6303" w:rsidRPr="005C5966" w:rsidRDefault="006C6303" w:rsidP="00BF34B2">
            <w:pPr>
              <w:jc w:val="center"/>
              <w:rPr>
                <w:rFonts w:ascii="Times New Roman" w:hAnsi="Times New Roman" w:cs="Times New Roman"/>
                <w:smallCaps/>
                <w:lang w:bidi="hi-IN"/>
              </w:rPr>
            </w:pPr>
            <w:r w:rsidRPr="005C5966">
              <w:rPr>
                <w:rFonts w:ascii="Times New Roman" w:hAnsi="Times New Roman" w:cs="Times New Roman"/>
                <w:smallCaps/>
                <w:szCs w:val="20"/>
                <w:lang w:bidi="hi-IN"/>
              </w:rPr>
              <w:t>Scientist</w:t>
            </w:r>
            <w:r w:rsidRPr="005C5966">
              <w:rPr>
                <w:rFonts w:ascii="Times New Roman" w:hAnsi="Times New Roman" w:cs="Times New Roman"/>
                <w:szCs w:val="20"/>
                <w:lang w:bidi="hi-IN"/>
              </w:rPr>
              <w:t xml:space="preserve"> ‘</w:t>
            </w:r>
            <w:r>
              <w:rPr>
                <w:rFonts w:ascii="Times New Roman" w:hAnsi="Times New Roman" w:cs="Times New Roman"/>
                <w:szCs w:val="20"/>
                <w:lang w:bidi="hi-IN"/>
              </w:rPr>
              <w:t>D</w:t>
            </w:r>
            <w:r w:rsidRPr="005C5966">
              <w:rPr>
                <w:rFonts w:ascii="Times New Roman" w:hAnsi="Times New Roman" w:cs="Times New Roman"/>
                <w:szCs w:val="20"/>
                <w:lang w:bidi="hi-IN"/>
              </w:rPr>
              <w:t>’/</w:t>
            </w:r>
            <w:r>
              <w:rPr>
                <w:rFonts w:ascii="Times New Roman" w:hAnsi="Times New Roman" w:cs="Times New Roman"/>
                <w:szCs w:val="20"/>
                <w:lang w:bidi="hi-IN"/>
              </w:rPr>
              <w:t>Joint</w:t>
            </w:r>
            <w:r w:rsidRPr="005C5966">
              <w:rPr>
                <w:rFonts w:ascii="Times New Roman" w:hAnsi="Times New Roman" w:cs="Times New Roman"/>
                <w:smallCaps/>
                <w:szCs w:val="20"/>
                <w:lang w:bidi="hi-IN"/>
              </w:rPr>
              <w:t xml:space="preserve"> Director</w:t>
            </w:r>
          </w:p>
          <w:p w14:paraId="1423AA14" w14:textId="77777777" w:rsidR="006C6303" w:rsidRPr="005C5966" w:rsidRDefault="006C6303" w:rsidP="00BF34B2">
            <w:pPr>
              <w:jc w:val="center"/>
              <w:rPr>
                <w:rFonts w:ascii="Times New Roman" w:hAnsi="Times New Roman" w:cs="Times New Roman"/>
                <w:smallCaps/>
                <w:szCs w:val="20"/>
                <w:lang w:bidi="hi-IN"/>
              </w:rPr>
            </w:pPr>
            <w:r w:rsidRPr="005C5966">
              <w:rPr>
                <w:rFonts w:ascii="Times New Roman" w:hAnsi="Times New Roman" w:cs="Times New Roman"/>
                <w:szCs w:val="20"/>
                <w:lang w:bidi="hi-IN"/>
              </w:rPr>
              <w:t>(</w:t>
            </w:r>
            <w:r w:rsidRPr="005C5966">
              <w:rPr>
                <w:rFonts w:ascii="Times New Roman" w:hAnsi="Times New Roman" w:cs="Times New Roman"/>
                <w:smallCaps/>
                <w:szCs w:val="20"/>
                <w:lang w:bidi="hi-IN"/>
              </w:rPr>
              <w:t>Civil Engineering</w:t>
            </w:r>
            <w:r w:rsidRPr="005C5966">
              <w:rPr>
                <w:rFonts w:ascii="Times New Roman" w:hAnsi="Times New Roman" w:cs="Times New Roman"/>
                <w:szCs w:val="20"/>
                <w:lang w:bidi="hi-IN"/>
              </w:rPr>
              <w:t>), BIS</w:t>
            </w:r>
          </w:p>
          <w:p w14:paraId="374085FA" w14:textId="77777777" w:rsidR="006C6303" w:rsidRDefault="006C6303" w:rsidP="00BF34B2">
            <w:pPr>
              <w:autoSpaceDE w:val="0"/>
              <w:autoSpaceDN w:val="0"/>
              <w:adjustRightInd w:val="0"/>
              <w:spacing w:line="252" w:lineRule="auto"/>
              <w:jc w:val="center"/>
              <w:rPr>
                <w:rFonts w:ascii="Times New Roman" w:hAnsi="Times New Roman" w:cs="Times New Roman"/>
                <w:smallCaps/>
                <w:color w:val="000000"/>
                <w:lang w:val="en-US" w:bidi="hi-IN"/>
              </w:rPr>
            </w:pPr>
          </w:p>
          <w:p w14:paraId="416090F3" w14:textId="77777777" w:rsidR="006C6303" w:rsidRPr="005C5966" w:rsidRDefault="006C6303" w:rsidP="00BF34B2">
            <w:pPr>
              <w:autoSpaceDE w:val="0"/>
              <w:autoSpaceDN w:val="0"/>
              <w:adjustRightInd w:val="0"/>
              <w:spacing w:line="252" w:lineRule="auto"/>
              <w:jc w:val="center"/>
              <w:rPr>
                <w:rFonts w:ascii="Times New Roman" w:hAnsi="Times New Roman" w:cs="Times New Roman"/>
                <w:smallCaps/>
                <w:color w:val="000000"/>
                <w:lang w:val="en-US" w:bidi="hi-IN"/>
              </w:rPr>
            </w:pPr>
            <w:r w:rsidRPr="005C5966">
              <w:rPr>
                <w:rFonts w:ascii="Times New Roman" w:hAnsi="Times New Roman" w:cs="Times New Roman"/>
                <w:smallCaps/>
                <w:color w:val="000000"/>
                <w:lang w:val="en-US" w:bidi="hi-IN"/>
              </w:rPr>
              <w:t>Shri</w:t>
            </w:r>
            <w:r w:rsidRPr="005C5966">
              <w:rPr>
                <w:rFonts w:ascii="Times New Roman" w:hAnsi="Times New Roman" w:cs="Times New Roman"/>
                <w:color w:val="000000"/>
                <w:lang w:val="en-US" w:bidi="hi-IN"/>
              </w:rPr>
              <w:t xml:space="preserve"> </w:t>
            </w:r>
            <w:r w:rsidRPr="005C5966">
              <w:rPr>
                <w:rFonts w:ascii="Times New Roman" w:hAnsi="Times New Roman" w:cs="Times New Roman"/>
                <w:smallCaps/>
                <w:color w:val="000000"/>
                <w:lang w:val="en-US" w:bidi="hi-IN"/>
              </w:rPr>
              <w:t>Dheeraj Damachya</w:t>
            </w:r>
          </w:p>
          <w:p w14:paraId="30A59EE8" w14:textId="77777777" w:rsidR="006C6303" w:rsidRPr="005C5966" w:rsidRDefault="006C6303" w:rsidP="00BF34B2">
            <w:pPr>
              <w:jc w:val="center"/>
              <w:rPr>
                <w:rFonts w:ascii="Times New Roman" w:hAnsi="Times New Roman" w:cs="Times New Roman"/>
                <w:smallCaps/>
                <w:lang w:bidi="hi-IN"/>
              </w:rPr>
            </w:pPr>
            <w:r w:rsidRPr="005C5966">
              <w:rPr>
                <w:rFonts w:ascii="Times New Roman" w:hAnsi="Times New Roman" w:cs="Times New Roman"/>
                <w:smallCaps/>
                <w:szCs w:val="20"/>
                <w:lang w:bidi="hi-IN"/>
              </w:rPr>
              <w:t>Scientist</w:t>
            </w:r>
            <w:r w:rsidRPr="005C5966">
              <w:rPr>
                <w:rFonts w:ascii="Times New Roman" w:hAnsi="Times New Roman" w:cs="Times New Roman"/>
                <w:szCs w:val="20"/>
                <w:lang w:bidi="hi-IN"/>
              </w:rPr>
              <w:t xml:space="preserve"> ‘B’/</w:t>
            </w:r>
            <w:r w:rsidRPr="005C5966">
              <w:rPr>
                <w:rFonts w:ascii="Times New Roman" w:hAnsi="Times New Roman" w:cs="Times New Roman"/>
                <w:smallCaps/>
                <w:szCs w:val="20"/>
                <w:lang w:bidi="hi-IN"/>
              </w:rPr>
              <w:t>Assistant Director</w:t>
            </w:r>
          </w:p>
          <w:p w14:paraId="5CCE01F2" w14:textId="77777777" w:rsidR="006C6303" w:rsidRPr="005C5966" w:rsidRDefault="006C6303" w:rsidP="00BF34B2">
            <w:pPr>
              <w:jc w:val="center"/>
              <w:rPr>
                <w:rFonts w:ascii="Times New Roman" w:hAnsi="Times New Roman" w:cs="Times New Roman"/>
                <w:smallCaps/>
                <w:szCs w:val="20"/>
                <w:lang w:bidi="hi-IN"/>
              </w:rPr>
            </w:pPr>
            <w:r w:rsidRPr="005C5966">
              <w:rPr>
                <w:rFonts w:ascii="Times New Roman" w:hAnsi="Times New Roman" w:cs="Times New Roman"/>
                <w:szCs w:val="20"/>
                <w:lang w:bidi="hi-IN"/>
              </w:rPr>
              <w:t>(</w:t>
            </w:r>
            <w:r w:rsidRPr="005C5966">
              <w:rPr>
                <w:rFonts w:ascii="Times New Roman" w:hAnsi="Times New Roman" w:cs="Times New Roman"/>
                <w:smallCaps/>
                <w:szCs w:val="20"/>
                <w:lang w:bidi="hi-IN"/>
              </w:rPr>
              <w:t>Civil Engineering</w:t>
            </w:r>
            <w:r w:rsidRPr="005C5966">
              <w:rPr>
                <w:rFonts w:ascii="Times New Roman" w:hAnsi="Times New Roman" w:cs="Times New Roman"/>
                <w:szCs w:val="20"/>
                <w:lang w:bidi="hi-IN"/>
              </w:rPr>
              <w:t>), BIS</w:t>
            </w:r>
          </w:p>
          <w:p w14:paraId="662D8EAF" w14:textId="77777777" w:rsidR="006C6303" w:rsidRPr="005C5966" w:rsidRDefault="006C6303" w:rsidP="00BF34B2">
            <w:pPr>
              <w:widowControl w:val="0"/>
              <w:autoSpaceDE w:val="0"/>
              <w:autoSpaceDN w:val="0"/>
              <w:spacing w:line="276" w:lineRule="auto"/>
              <w:rPr>
                <w:rFonts w:ascii="Times New Roman" w:eastAsia="Arial MT" w:hAnsi="Times New Roman" w:cs="Times New Roman"/>
                <w:smallCaps/>
                <w:szCs w:val="20"/>
                <w:lang w:val="en-US" w:bidi="hi-IN"/>
              </w:rPr>
            </w:pPr>
          </w:p>
        </w:tc>
      </w:tr>
    </w:tbl>
    <w:p w14:paraId="71007F4A" w14:textId="7C07FD0D" w:rsidR="00370F33" w:rsidRPr="00672797" w:rsidRDefault="00370F33" w:rsidP="0081421D">
      <w:pPr>
        <w:spacing w:after="0" w:line="240" w:lineRule="auto"/>
        <w:rPr>
          <w:rFonts w:ascii="Arial" w:eastAsiaTheme="minorEastAsia" w:hAnsi="Arial" w:cs="Arial"/>
          <w:sz w:val="24"/>
          <w:szCs w:val="24"/>
        </w:rPr>
      </w:pPr>
    </w:p>
    <w:sectPr w:rsidR="00370F33" w:rsidRPr="00672797" w:rsidSect="00C552D0">
      <w:pgSz w:w="11906" w:h="16838"/>
      <w:pgMar w:top="1440" w:right="70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B26D" w14:textId="77777777" w:rsidR="00C552D0" w:rsidRDefault="00C552D0" w:rsidP="00240A72">
      <w:pPr>
        <w:spacing w:after="0" w:line="240" w:lineRule="auto"/>
      </w:pPr>
      <w:r>
        <w:separator/>
      </w:r>
    </w:p>
  </w:endnote>
  <w:endnote w:type="continuationSeparator" w:id="0">
    <w:p w14:paraId="411D1F95" w14:textId="77777777" w:rsidR="00C552D0" w:rsidRDefault="00C552D0" w:rsidP="0024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173001"/>
      <w:docPartObj>
        <w:docPartGallery w:val="Page Numbers (Bottom of Page)"/>
        <w:docPartUnique/>
      </w:docPartObj>
    </w:sdtPr>
    <w:sdtEndPr>
      <w:rPr>
        <w:noProof/>
      </w:rPr>
    </w:sdtEndPr>
    <w:sdtContent>
      <w:p w14:paraId="1D4C36CC" w14:textId="77777777" w:rsidR="00C70C68" w:rsidRDefault="00C70C68">
        <w:pPr>
          <w:pStyle w:val="Footer"/>
          <w:jc w:val="center"/>
        </w:pPr>
        <w:r>
          <w:fldChar w:fldCharType="begin"/>
        </w:r>
        <w:r>
          <w:instrText xml:space="preserve"> PAGE   \* MERGEFORMAT </w:instrText>
        </w:r>
        <w:r>
          <w:fldChar w:fldCharType="separate"/>
        </w:r>
        <w:r w:rsidR="00675F69">
          <w:rPr>
            <w:noProof/>
          </w:rPr>
          <w:t>8</w:t>
        </w:r>
        <w:r>
          <w:rPr>
            <w:noProof/>
          </w:rPr>
          <w:fldChar w:fldCharType="end"/>
        </w:r>
      </w:p>
    </w:sdtContent>
  </w:sdt>
  <w:p w14:paraId="0FDEE2C4" w14:textId="77777777" w:rsidR="00C70C68" w:rsidRDefault="00C70C68" w:rsidP="00240A7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6DC9" w14:textId="77777777" w:rsidR="00C552D0" w:rsidRDefault="00C552D0" w:rsidP="00240A72">
      <w:pPr>
        <w:spacing w:after="0" w:line="240" w:lineRule="auto"/>
      </w:pPr>
      <w:r>
        <w:separator/>
      </w:r>
    </w:p>
  </w:footnote>
  <w:footnote w:type="continuationSeparator" w:id="0">
    <w:p w14:paraId="1FECCC95" w14:textId="77777777" w:rsidR="00C552D0" w:rsidRDefault="00C552D0" w:rsidP="0024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D9A" w14:textId="77777777" w:rsidR="00731D6B" w:rsidRDefault="00731D6B">
    <w:pPr>
      <w:ind w:right="1"/>
      <w:jc w:val="center"/>
    </w:pPr>
    <w:r>
      <w:rPr>
        <w:noProof/>
        <w:lang w:eastAsia="en-IN"/>
      </w:rPr>
      <w:drawing>
        <wp:anchor distT="0" distB="0" distL="114300" distR="114300" simplePos="0" relativeHeight="251659264" behindDoc="0" locked="0" layoutInCell="1" allowOverlap="0" wp14:anchorId="603973BD" wp14:editId="171A0064">
          <wp:simplePos x="0" y="0"/>
          <wp:positionH relativeFrom="page">
            <wp:posOffset>3055683</wp:posOffset>
          </wp:positionH>
          <wp:positionV relativeFrom="page">
            <wp:posOffset>373432</wp:posOffset>
          </wp:positionV>
          <wp:extent cx="365760" cy="320040"/>
          <wp:effectExtent l="0" t="0" r="0" b="0"/>
          <wp:wrapSquare wrapText="bothSides"/>
          <wp:docPr id="257798082" name="Picture 257798082"/>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
                  <a:stretch>
                    <a:fillRect/>
                  </a:stretch>
                </pic:blipFill>
                <pic:spPr>
                  <a:xfrm>
                    <a:off x="0" y="0"/>
                    <a:ext cx="365760" cy="320040"/>
                  </a:xfrm>
                  <a:prstGeom prst="rect">
                    <a:avLst/>
                  </a:prstGeom>
                </pic:spPr>
              </pic:pic>
            </a:graphicData>
          </a:graphic>
        </wp:anchor>
      </w:drawing>
    </w:r>
    <w:r>
      <w:rPr>
        <w:rFonts w:eastAsia="Arial" w:cs="Arial"/>
        <w:b/>
      </w:rPr>
      <w:t>E2307 − 15b</w:t>
    </w:r>
    <w:r>
      <w:rPr>
        <w:vertAlign w:val="superscript"/>
      </w:rPr>
      <w:t>´</w:t>
    </w:r>
    <w:r>
      <w:rPr>
        <w:rFonts w:eastAsia="Arial" w:cs="Arial"/>
        <w:b/>
        <w:vertAlign w:val="superscript"/>
      </w:rPr>
      <w:t>1</w:t>
    </w:r>
  </w:p>
  <w:p w14:paraId="23CFC299" w14:textId="77777777" w:rsidR="00731D6B" w:rsidRDefault="00731D6B"/>
  <w:p w14:paraId="74691D27" w14:textId="77777777" w:rsidR="00731D6B" w:rsidRDefault="00731D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B680A"/>
    <w:multiLevelType w:val="hybridMultilevel"/>
    <w:tmpl w:val="CD68B69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EF74A6"/>
    <w:multiLevelType w:val="hybridMultilevel"/>
    <w:tmpl w:val="ADA406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F85C9F"/>
    <w:multiLevelType w:val="hybridMultilevel"/>
    <w:tmpl w:val="150CCD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0878627">
    <w:abstractNumId w:val="0"/>
  </w:num>
  <w:num w:numId="2" w16cid:durableId="935331323">
    <w:abstractNumId w:val="1"/>
  </w:num>
  <w:num w:numId="3" w16cid:durableId="2051109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1D"/>
    <w:rsid w:val="00003EC7"/>
    <w:rsid w:val="000223F6"/>
    <w:rsid w:val="0002483B"/>
    <w:rsid w:val="00043F08"/>
    <w:rsid w:val="0005687C"/>
    <w:rsid w:val="00057083"/>
    <w:rsid w:val="00075059"/>
    <w:rsid w:val="000A2D81"/>
    <w:rsid w:val="000B4000"/>
    <w:rsid w:val="000B6D40"/>
    <w:rsid w:val="000C0733"/>
    <w:rsid w:val="000C1BAF"/>
    <w:rsid w:val="00134A33"/>
    <w:rsid w:val="00142306"/>
    <w:rsid w:val="00187DE9"/>
    <w:rsid w:val="0019011B"/>
    <w:rsid w:val="001A03B2"/>
    <w:rsid w:val="001A05B0"/>
    <w:rsid w:val="001B3C99"/>
    <w:rsid w:val="001C5B6E"/>
    <w:rsid w:val="001D6475"/>
    <w:rsid w:val="001E498B"/>
    <w:rsid w:val="001F01BD"/>
    <w:rsid w:val="00206B71"/>
    <w:rsid w:val="00212AAB"/>
    <w:rsid w:val="00224546"/>
    <w:rsid w:val="00226755"/>
    <w:rsid w:val="00240A72"/>
    <w:rsid w:val="00240B57"/>
    <w:rsid w:val="00244E2D"/>
    <w:rsid w:val="002451D1"/>
    <w:rsid w:val="00254A9E"/>
    <w:rsid w:val="00255341"/>
    <w:rsid w:val="002558C6"/>
    <w:rsid w:val="00283B6D"/>
    <w:rsid w:val="0029035E"/>
    <w:rsid w:val="002A2598"/>
    <w:rsid w:val="002A58CF"/>
    <w:rsid w:val="002B262A"/>
    <w:rsid w:val="002C3B43"/>
    <w:rsid w:val="002C5297"/>
    <w:rsid w:val="002D6F64"/>
    <w:rsid w:val="002E11EC"/>
    <w:rsid w:val="002F4715"/>
    <w:rsid w:val="002F77B4"/>
    <w:rsid w:val="0030331C"/>
    <w:rsid w:val="0030622B"/>
    <w:rsid w:val="00310F8C"/>
    <w:rsid w:val="00322489"/>
    <w:rsid w:val="00330258"/>
    <w:rsid w:val="00364E50"/>
    <w:rsid w:val="00370F33"/>
    <w:rsid w:val="0037736F"/>
    <w:rsid w:val="00381C56"/>
    <w:rsid w:val="00386A17"/>
    <w:rsid w:val="003C5E1D"/>
    <w:rsid w:val="003E34FB"/>
    <w:rsid w:val="003F399A"/>
    <w:rsid w:val="00402FB7"/>
    <w:rsid w:val="00414DF5"/>
    <w:rsid w:val="00441A79"/>
    <w:rsid w:val="00443842"/>
    <w:rsid w:val="0045130E"/>
    <w:rsid w:val="00457FC4"/>
    <w:rsid w:val="004879D1"/>
    <w:rsid w:val="00490BFC"/>
    <w:rsid w:val="0049486E"/>
    <w:rsid w:val="004D1642"/>
    <w:rsid w:val="004D1AEE"/>
    <w:rsid w:val="004E30AB"/>
    <w:rsid w:val="004F5A22"/>
    <w:rsid w:val="00500C85"/>
    <w:rsid w:val="0051731D"/>
    <w:rsid w:val="00534CF4"/>
    <w:rsid w:val="0056669D"/>
    <w:rsid w:val="005737A2"/>
    <w:rsid w:val="005768BF"/>
    <w:rsid w:val="005777D6"/>
    <w:rsid w:val="00580528"/>
    <w:rsid w:val="005E3D2E"/>
    <w:rsid w:val="005F6D3D"/>
    <w:rsid w:val="006228A2"/>
    <w:rsid w:val="00622928"/>
    <w:rsid w:val="00631BAF"/>
    <w:rsid w:val="00650430"/>
    <w:rsid w:val="00664CA4"/>
    <w:rsid w:val="00672797"/>
    <w:rsid w:val="00675F69"/>
    <w:rsid w:val="006827A3"/>
    <w:rsid w:val="006C6303"/>
    <w:rsid w:val="006D315F"/>
    <w:rsid w:val="006D3AA0"/>
    <w:rsid w:val="006F319E"/>
    <w:rsid w:val="006F4DE6"/>
    <w:rsid w:val="006F6A2D"/>
    <w:rsid w:val="00701C3C"/>
    <w:rsid w:val="00711F7A"/>
    <w:rsid w:val="007157BD"/>
    <w:rsid w:val="00723187"/>
    <w:rsid w:val="0072326E"/>
    <w:rsid w:val="00726862"/>
    <w:rsid w:val="00731D6B"/>
    <w:rsid w:val="007804DF"/>
    <w:rsid w:val="00781574"/>
    <w:rsid w:val="00791A15"/>
    <w:rsid w:val="0079456F"/>
    <w:rsid w:val="007B3CB4"/>
    <w:rsid w:val="007B53EA"/>
    <w:rsid w:val="007C6E0F"/>
    <w:rsid w:val="007F1CD2"/>
    <w:rsid w:val="00805080"/>
    <w:rsid w:val="00807C10"/>
    <w:rsid w:val="0081421D"/>
    <w:rsid w:val="00837319"/>
    <w:rsid w:val="00855D80"/>
    <w:rsid w:val="008655D2"/>
    <w:rsid w:val="00866F0A"/>
    <w:rsid w:val="00871EBF"/>
    <w:rsid w:val="00892951"/>
    <w:rsid w:val="008B44DA"/>
    <w:rsid w:val="008C1571"/>
    <w:rsid w:val="008C40FC"/>
    <w:rsid w:val="008D1E47"/>
    <w:rsid w:val="008F4E93"/>
    <w:rsid w:val="008F6379"/>
    <w:rsid w:val="008F6855"/>
    <w:rsid w:val="00911A41"/>
    <w:rsid w:val="009400D2"/>
    <w:rsid w:val="00942D1C"/>
    <w:rsid w:val="009438FD"/>
    <w:rsid w:val="00944780"/>
    <w:rsid w:val="00944C85"/>
    <w:rsid w:val="009671F8"/>
    <w:rsid w:val="00970596"/>
    <w:rsid w:val="009849CA"/>
    <w:rsid w:val="00986D0A"/>
    <w:rsid w:val="009A7AE6"/>
    <w:rsid w:val="00A0070C"/>
    <w:rsid w:val="00A41328"/>
    <w:rsid w:val="00A47CE8"/>
    <w:rsid w:val="00A7207B"/>
    <w:rsid w:val="00A8507D"/>
    <w:rsid w:val="00A91240"/>
    <w:rsid w:val="00AA038E"/>
    <w:rsid w:val="00AB45AF"/>
    <w:rsid w:val="00AD293A"/>
    <w:rsid w:val="00AE1C77"/>
    <w:rsid w:val="00AE5815"/>
    <w:rsid w:val="00AE5C87"/>
    <w:rsid w:val="00AF0F3C"/>
    <w:rsid w:val="00AF1A0E"/>
    <w:rsid w:val="00B15200"/>
    <w:rsid w:val="00B204AE"/>
    <w:rsid w:val="00B24B51"/>
    <w:rsid w:val="00B9447E"/>
    <w:rsid w:val="00BA7B12"/>
    <w:rsid w:val="00BB11C1"/>
    <w:rsid w:val="00BC3200"/>
    <w:rsid w:val="00BC4C53"/>
    <w:rsid w:val="00C14CAD"/>
    <w:rsid w:val="00C35A77"/>
    <w:rsid w:val="00C552D0"/>
    <w:rsid w:val="00C70C68"/>
    <w:rsid w:val="00C752BC"/>
    <w:rsid w:val="00CB375B"/>
    <w:rsid w:val="00CC27B9"/>
    <w:rsid w:val="00CD4CFE"/>
    <w:rsid w:val="00CE603D"/>
    <w:rsid w:val="00D07DDA"/>
    <w:rsid w:val="00D17E4E"/>
    <w:rsid w:val="00D35C4D"/>
    <w:rsid w:val="00D551A3"/>
    <w:rsid w:val="00D81CA7"/>
    <w:rsid w:val="00DA0370"/>
    <w:rsid w:val="00DD465F"/>
    <w:rsid w:val="00DD52CF"/>
    <w:rsid w:val="00DE0C22"/>
    <w:rsid w:val="00E22F48"/>
    <w:rsid w:val="00E32D12"/>
    <w:rsid w:val="00E53BEE"/>
    <w:rsid w:val="00E62250"/>
    <w:rsid w:val="00E84A3B"/>
    <w:rsid w:val="00E91AD1"/>
    <w:rsid w:val="00EB0FC1"/>
    <w:rsid w:val="00EB1D5A"/>
    <w:rsid w:val="00EB2595"/>
    <w:rsid w:val="00EC6A09"/>
    <w:rsid w:val="00ED3D00"/>
    <w:rsid w:val="00ED60FB"/>
    <w:rsid w:val="00ED7E41"/>
    <w:rsid w:val="00EE526D"/>
    <w:rsid w:val="00EF2F52"/>
    <w:rsid w:val="00F06970"/>
    <w:rsid w:val="00F36540"/>
    <w:rsid w:val="00F40E3E"/>
    <w:rsid w:val="00F421D3"/>
    <w:rsid w:val="00F72111"/>
    <w:rsid w:val="00F9052F"/>
    <w:rsid w:val="00FA39AD"/>
    <w:rsid w:val="00FA4D0B"/>
    <w:rsid w:val="00FA6FE9"/>
    <w:rsid w:val="00FB5C55"/>
    <w:rsid w:val="00FB6E30"/>
    <w:rsid w:val="00FC5961"/>
    <w:rsid w:val="00FE1129"/>
    <w:rsid w:val="00FF09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5BBC3"/>
  <w15:chartTrackingRefBased/>
  <w15:docId w15:val="{AF893D22-4A84-4AE9-8AA4-D56814DC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4DF"/>
    <w:pPr>
      <w:ind w:left="720"/>
      <w:contextualSpacing/>
    </w:pPr>
  </w:style>
  <w:style w:type="character" w:styleId="PlaceholderText">
    <w:name w:val="Placeholder Text"/>
    <w:basedOn w:val="DefaultParagraphFont"/>
    <w:uiPriority w:val="99"/>
    <w:semiHidden/>
    <w:rsid w:val="007804DF"/>
    <w:rPr>
      <w:color w:val="808080"/>
    </w:rPr>
  </w:style>
  <w:style w:type="table" w:styleId="TableGrid">
    <w:name w:val="Table Grid"/>
    <w:basedOn w:val="TableNormal"/>
    <w:uiPriority w:val="59"/>
    <w:rsid w:val="00EF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79D1"/>
    <w:pPr>
      <w:spacing w:after="0"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nhideWhenUsed/>
    <w:rsid w:val="006228A2"/>
    <w:rPr>
      <w:color w:val="0000FF"/>
      <w:u w:val="single"/>
    </w:rPr>
  </w:style>
  <w:style w:type="paragraph" w:styleId="BodyTextIndent2">
    <w:name w:val="Body Text Indent 2"/>
    <w:basedOn w:val="Normal"/>
    <w:link w:val="BodyTextIndent2Char"/>
    <w:uiPriority w:val="99"/>
    <w:semiHidden/>
    <w:unhideWhenUsed/>
    <w:rsid w:val="006228A2"/>
    <w:pPr>
      <w:spacing w:after="120" w:line="480" w:lineRule="auto"/>
      <w:ind w:left="283"/>
    </w:pPr>
    <w:rPr>
      <w:szCs w:val="20"/>
      <w:lang w:bidi="hi-IN"/>
    </w:rPr>
  </w:style>
  <w:style w:type="character" w:customStyle="1" w:styleId="BodyTextIndent2Char">
    <w:name w:val="Body Text Indent 2 Char"/>
    <w:basedOn w:val="DefaultParagraphFont"/>
    <w:link w:val="BodyTextIndent2"/>
    <w:uiPriority w:val="99"/>
    <w:semiHidden/>
    <w:rsid w:val="006228A2"/>
    <w:rPr>
      <w:szCs w:val="20"/>
      <w:lang w:bidi="hi-IN"/>
    </w:rPr>
  </w:style>
  <w:style w:type="paragraph" w:styleId="BodyText2">
    <w:name w:val="Body Text 2"/>
    <w:basedOn w:val="Normal"/>
    <w:link w:val="BodyText2Char"/>
    <w:rsid w:val="006228A2"/>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6228A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E1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US"/>
    </w:rPr>
  </w:style>
  <w:style w:type="character" w:customStyle="1" w:styleId="HTMLPreformattedChar">
    <w:name w:val="HTML Preformatted Char"/>
    <w:basedOn w:val="DefaultParagraphFont"/>
    <w:link w:val="HTMLPreformatted"/>
    <w:uiPriority w:val="99"/>
    <w:rsid w:val="00AE1C77"/>
    <w:rPr>
      <w:rFonts w:ascii="Courier New" w:eastAsiaTheme="minorEastAsia" w:hAnsi="Courier New" w:cs="Courier New"/>
      <w:sz w:val="20"/>
      <w:szCs w:val="20"/>
      <w:lang w:val="en-US"/>
    </w:rPr>
  </w:style>
  <w:style w:type="paragraph" w:styleId="Header">
    <w:name w:val="header"/>
    <w:basedOn w:val="Normal"/>
    <w:link w:val="HeaderChar"/>
    <w:uiPriority w:val="99"/>
    <w:unhideWhenUsed/>
    <w:rsid w:val="00240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72"/>
  </w:style>
  <w:style w:type="paragraph" w:styleId="Footer">
    <w:name w:val="footer"/>
    <w:basedOn w:val="Normal"/>
    <w:link w:val="FooterChar"/>
    <w:uiPriority w:val="99"/>
    <w:unhideWhenUsed/>
    <w:rsid w:val="00240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A72"/>
  </w:style>
  <w:style w:type="table" w:customStyle="1" w:styleId="TableGrid1">
    <w:name w:val="Table Grid1"/>
    <w:basedOn w:val="TableNormal"/>
    <w:uiPriority w:val="39"/>
    <w:rsid w:val="006C6303"/>
    <w:pPr>
      <w:spacing w:after="0" w:line="240" w:lineRule="auto"/>
      <w:ind w:left="233" w:hanging="142"/>
      <w:jc w:val="both"/>
    </w:pPr>
    <w:rPr>
      <w:rFonts w:ascii="Arial" w:eastAsia="Calibri" w:hAnsi="Arial" w:cs="Nirmala UI"/>
      <w:kern w:val="2"/>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02824">
      <w:bodyDiv w:val="1"/>
      <w:marLeft w:val="0"/>
      <w:marRight w:val="0"/>
      <w:marTop w:val="0"/>
      <w:marBottom w:val="0"/>
      <w:divBdr>
        <w:top w:val="none" w:sz="0" w:space="0" w:color="auto"/>
        <w:left w:val="none" w:sz="0" w:space="0" w:color="auto"/>
        <w:bottom w:val="none" w:sz="0" w:space="0" w:color="auto"/>
        <w:right w:val="none" w:sz="0" w:space="0" w:color="auto"/>
      </w:divBdr>
    </w:div>
    <w:div w:id="17061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s.gov.in" TargetMode="External"/><Relationship Id="rId4" Type="http://schemas.openxmlformats.org/officeDocument/2006/relationships/webSettings" Target="webSettings.xml"/><Relationship Id="rId9" Type="http://schemas.openxmlformats.org/officeDocument/2006/relationships/hyperlink" Target="http://www.standardsbis.in"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dc:description/>
  <cp:lastModifiedBy>Dheeraj Damachya</cp:lastModifiedBy>
  <cp:revision>44</cp:revision>
  <cp:lastPrinted>2023-03-31T12:07:00Z</cp:lastPrinted>
  <dcterms:created xsi:type="dcterms:W3CDTF">2023-03-31T09:38:00Z</dcterms:created>
  <dcterms:modified xsi:type="dcterms:W3CDTF">2024-03-27T10:36:00Z</dcterms:modified>
</cp:coreProperties>
</file>