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17B24" w14:textId="77777777" w:rsidR="009F58D5" w:rsidRPr="009F58D5" w:rsidRDefault="009F58D5" w:rsidP="009F58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F58D5">
        <w:rPr>
          <w:rFonts w:ascii="Times New Roman" w:hAnsi="Times New Roman" w:cs="Times New Roman"/>
          <w:b/>
          <w:bCs/>
          <w:sz w:val="24"/>
          <w:szCs w:val="24"/>
          <w:lang w:val="en-US"/>
        </w:rPr>
        <w:t>NATIONAL ANNEX A</w:t>
      </w:r>
    </w:p>
    <w:p w14:paraId="58ADD9D6" w14:textId="77777777" w:rsidR="009F58D5" w:rsidRPr="009F58D5" w:rsidRDefault="009F58D5" w:rsidP="009F58D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F58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F58D5">
        <w:rPr>
          <w:rFonts w:ascii="Times New Roman" w:hAnsi="Times New Roman" w:cs="Times New Roman"/>
          <w:i/>
          <w:iCs/>
          <w:sz w:val="24"/>
          <w:szCs w:val="24"/>
          <w:lang w:val="en-US"/>
        </w:rPr>
        <w:t>National Foreword</w:t>
      </w:r>
      <w:r w:rsidRPr="009F58D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08AC4B4" w14:textId="77777777" w:rsidR="009F58D5" w:rsidRPr="009F58D5" w:rsidRDefault="009F58D5" w:rsidP="009F58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A8FEB1" w14:textId="77777777" w:rsidR="009F58D5" w:rsidRPr="009F58D5" w:rsidRDefault="009F58D5" w:rsidP="009F58D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F58D5">
        <w:rPr>
          <w:rFonts w:ascii="Times New Roman" w:hAnsi="Times New Roman" w:cs="Times New Roman"/>
          <w:b/>
          <w:bCs/>
          <w:sz w:val="24"/>
          <w:szCs w:val="24"/>
          <w:lang w:val="en-US"/>
        </w:rPr>
        <w:t>A-1 BIS CERTIFICATION MARKING</w:t>
      </w:r>
    </w:p>
    <w:p w14:paraId="4B8BA1A9" w14:textId="77777777" w:rsidR="009F58D5" w:rsidRPr="009F58D5" w:rsidRDefault="009F58D5" w:rsidP="009F58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8D5">
        <w:rPr>
          <w:rFonts w:ascii="Times New Roman" w:hAnsi="Times New Roman" w:cs="Times New Roman"/>
          <w:sz w:val="24"/>
          <w:szCs w:val="24"/>
          <w:lang w:val="en-US"/>
        </w:rPr>
        <w:t xml:space="preserve">The product(s) conforming to the requirements of this standard may be certified as per the conformity assessment schemes under the provisions of the </w:t>
      </w:r>
      <w:r w:rsidRPr="009F58D5">
        <w:rPr>
          <w:rFonts w:ascii="Times New Roman" w:hAnsi="Times New Roman" w:cs="Times New Roman"/>
          <w:i/>
          <w:iCs/>
          <w:sz w:val="24"/>
          <w:szCs w:val="24"/>
          <w:lang w:val="en-US"/>
        </w:rPr>
        <w:t>Bureau of Indian Standards Act, 2016</w:t>
      </w:r>
      <w:r w:rsidRPr="009F58D5">
        <w:rPr>
          <w:rFonts w:ascii="Times New Roman" w:hAnsi="Times New Roman" w:cs="Times New Roman"/>
          <w:sz w:val="24"/>
          <w:szCs w:val="24"/>
          <w:lang w:val="en-US"/>
        </w:rPr>
        <w:t xml:space="preserve"> and the Rules and Regulations framed thereunder, and the product(s) may be marked with the Standard Mark.</w:t>
      </w:r>
    </w:p>
    <w:p w14:paraId="2861EBD1" w14:textId="77777777" w:rsidR="00FD7A39" w:rsidRPr="009F58D5" w:rsidRDefault="00FD7A39">
      <w:pPr>
        <w:rPr>
          <w:rFonts w:ascii="Times New Roman" w:hAnsi="Times New Roman" w:cs="Times New Roman"/>
          <w:sz w:val="24"/>
          <w:szCs w:val="24"/>
        </w:rPr>
      </w:pPr>
    </w:p>
    <w:sectPr w:rsidR="00FD7A39" w:rsidRPr="009F5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39"/>
    <w:rsid w:val="00840563"/>
    <w:rsid w:val="009F58D5"/>
    <w:rsid w:val="00F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FD00"/>
  <w15:chartTrackingRefBased/>
  <w15:docId w15:val="{BDEA4063-DC0E-4AEE-BD39-4AB6FB15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 Kaur</dc:creator>
  <cp:keywords/>
  <dc:description/>
  <cp:lastModifiedBy>Gurpreet Kaur</cp:lastModifiedBy>
  <cp:revision>2</cp:revision>
  <dcterms:created xsi:type="dcterms:W3CDTF">2024-09-11T09:52:00Z</dcterms:created>
  <dcterms:modified xsi:type="dcterms:W3CDTF">2024-09-11T09:53:00Z</dcterms:modified>
</cp:coreProperties>
</file>