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B7" w:rsidRPr="00F24427" w:rsidRDefault="00440DB7" w:rsidP="00440DB7">
      <w:pPr>
        <w:tabs>
          <w:tab w:val="left" w:pos="297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F2442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BUREAU OF INDIAN STANDARDS</w:t>
      </w:r>
    </w:p>
    <w:p w:rsidR="00440DB7" w:rsidRPr="00F24427" w:rsidRDefault="00440DB7" w:rsidP="00440DB7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bidi="en-US"/>
        </w:rPr>
      </w:pPr>
      <w:r w:rsidRPr="00F244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bidi="en-US"/>
        </w:rPr>
        <w:t>MINUTES OF MEETING</w:t>
      </w:r>
    </w:p>
    <w:p w:rsidR="00440DB7" w:rsidRPr="00F24427" w:rsidRDefault="00440DB7" w:rsidP="00665D31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F244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PANEL CHD 07:P3</w:t>
      </w:r>
      <w:r w:rsidRPr="00F24427">
        <w:rPr>
          <w:rFonts w:ascii="Times New Roman" w:hAnsi="Times New Roman" w:cs="Times New Roman"/>
          <w:sz w:val="24"/>
          <w:szCs w:val="24"/>
        </w:rPr>
        <w:t xml:space="preserve"> </w:t>
      </w:r>
      <w:r w:rsidRPr="00F244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Panel on safety codes for chemicals under Group-I, CHD 07:P3</w:t>
      </w:r>
    </w:p>
    <w:p w:rsidR="00440DB7" w:rsidRPr="00F24427" w:rsidRDefault="00987E1E" w:rsidP="00440DB7">
      <w:pPr>
        <w:tabs>
          <w:tab w:val="center" w:pos="4513"/>
          <w:tab w:val="left" w:pos="5746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F2442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Third </w:t>
      </w:r>
      <w:r w:rsidR="00440DB7" w:rsidRPr="00F2442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Meeting   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6925"/>
      </w:tblGrid>
      <w:tr w:rsidR="00440DB7" w:rsidRPr="00F24427" w:rsidTr="00440DB7">
        <w:tc>
          <w:tcPr>
            <w:tcW w:w="2425" w:type="dxa"/>
          </w:tcPr>
          <w:p w:rsidR="00440DB7" w:rsidRPr="00F24427" w:rsidRDefault="00440DB7" w:rsidP="00665D31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F244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Day &amp; Date</w:t>
            </w:r>
          </w:p>
        </w:tc>
        <w:tc>
          <w:tcPr>
            <w:tcW w:w="6925" w:type="dxa"/>
          </w:tcPr>
          <w:p w:rsidR="00440DB7" w:rsidRPr="00F24427" w:rsidRDefault="00987E1E" w:rsidP="00665D31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F244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Thursday, 16.12.</w:t>
            </w:r>
            <w:r w:rsidR="00440DB7" w:rsidRPr="00F244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2021</w:t>
            </w:r>
          </w:p>
        </w:tc>
      </w:tr>
      <w:tr w:rsidR="00440DB7" w:rsidRPr="00F24427" w:rsidTr="00440DB7">
        <w:tc>
          <w:tcPr>
            <w:tcW w:w="2425" w:type="dxa"/>
          </w:tcPr>
          <w:p w:rsidR="00440DB7" w:rsidRPr="00F24427" w:rsidRDefault="00440DB7" w:rsidP="00665D31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F244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Time</w:t>
            </w:r>
          </w:p>
        </w:tc>
        <w:tc>
          <w:tcPr>
            <w:tcW w:w="6925" w:type="dxa"/>
          </w:tcPr>
          <w:p w:rsidR="00440DB7" w:rsidRPr="00F24427" w:rsidRDefault="00440DB7" w:rsidP="00665D31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F244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11:00 AM</w:t>
            </w:r>
          </w:p>
        </w:tc>
      </w:tr>
      <w:tr w:rsidR="00440DB7" w:rsidRPr="00F24427" w:rsidTr="00440DB7">
        <w:tc>
          <w:tcPr>
            <w:tcW w:w="2425" w:type="dxa"/>
          </w:tcPr>
          <w:p w:rsidR="00440DB7" w:rsidRPr="00F24427" w:rsidRDefault="00440DB7" w:rsidP="00665D31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F244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Mode of Meeting</w:t>
            </w:r>
          </w:p>
        </w:tc>
        <w:tc>
          <w:tcPr>
            <w:tcW w:w="6925" w:type="dxa"/>
          </w:tcPr>
          <w:p w:rsidR="00440DB7" w:rsidRPr="00F24427" w:rsidRDefault="00440DB7" w:rsidP="00665D31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F244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Virtual</w:t>
            </w:r>
          </w:p>
        </w:tc>
      </w:tr>
    </w:tbl>
    <w:p w:rsidR="00440DB7" w:rsidRPr="00F24427" w:rsidRDefault="00440DB7" w:rsidP="00440DB7">
      <w:pPr>
        <w:pBdr>
          <w:bottom w:val="single" w:sz="6" w:space="1" w:color="auto"/>
        </w:pBd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F2442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Member Secretary        </w:t>
      </w:r>
      <w:proofErr w:type="spellStart"/>
      <w:r w:rsidRPr="00F2442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Ms</w:t>
      </w:r>
      <w:proofErr w:type="spellEnd"/>
      <w:r w:rsidRPr="00F2442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</w:t>
      </w:r>
      <w:proofErr w:type="spellStart"/>
      <w:r w:rsidRPr="00F2442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Shubhanjali</w:t>
      </w:r>
      <w:proofErr w:type="spellEnd"/>
      <w:r w:rsidRPr="00F2442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</w:t>
      </w:r>
      <w:proofErr w:type="spellStart"/>
      <w:r w:rsidRPr="00F2442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Umrao</w:t>
      </w:r>
      <w:proofErr w:type="spellEnd"/>
      <w:r w:rsidRPr="00F2442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, </w:t>
      </w:r>
      <w:proofErr w:type="spellStart"/>
      <w:r w:rsidRPr="00F2442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Sc.B</w:t>
      </w:r>
      <w:proofErr w:type="spellEnd"/>
      <w:r w:rsidRPr="00F2442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, CHD</w:t>
      </w:r>
    </w:p>
    <w:p w:rsidR="00440DB7" w:rsidRPr="00F24427" w:rsidRDefault="00440DB7" w:rsidP="00440DB7">
      <w:p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</w:p>
    <w:p w:rsidR="00440DB7" w:rsidRPr="00F24427" w:rsidRDefault="00440DB7" w:rsidP="00440DB7">
      <w:p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F2442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Members </w:t>
      </w:r>
      <w:proofErr w:type="gramStart"/>
      <w:r w:rsidRPr="00F2442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Present :</w:t>
      </w:r>
      <w:proofErr w:type="gramEnd"/>
    </w:p>
    <w:p w:rsidR="00440DB7" w:rsidRPr="00F24427" w:rsidRDefault="00440DB7" w:rsidP="00440DB7">
      <w:p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</w:p>
    <w:p w:rsidR="00440DB7" w:rsidRPr="00F24427" w:rsidRDefault="00440DB7" w:rsidP="00440DB7">
      <w:pPr>
        <w:pStyle w:val="ListParagraph"/>
        <w:numPr>
          <w:ilvl w:val="0"/>
          <w:numId w:val="3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427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M.Suriyanarayanan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>, Convener, CSIR-CLRI</w:t>
      </w:r>
    </w:p>
    <w:p w:rsidR="00440DB7" w:rsidRPr="00F24427" w:rsidRDefault="00440DB7" w:rsidP="00440DB7">
      <w:pPr>
        <w:pStyle w:val="ListParagraph"/>
        <w:numPr>
          <w:ilvl w:val="0"/>
          <w:numId w:val="3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Dr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 xml:space="preserve"> H S Das, </w:t>
      </w:r>
      <w:r w:rsidR="00D350D7" w:rsidRPr="00F24427">
        <w:rPr>
          <w:rFonts w:ascii="Times New Roman" w:hAnsi="Times New Roman" w:cs="Times New Roman"/>
          <w:bCs/>
          <w:sz w:val="24"/>
          <w:szCs w:val="24"/>
        </w:rPr>
        <w:t>AMAI</w:t>
      </w:r>
    </w:p>
    <w:p w:rsidR="00440DB7" w:rsidRPr="00F24427" w:rsidRDefault="00440DB7" w:rsidP="00440DB7">
      <w:pPr>
        <w:pStyle w:val="ListParagraph"/>
        <w:numPr>
          <w:ilvl w:val="0"/>
          <w:numId w:val="3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Dr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Ravichandran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>, NIOH Bangalore</w:t>
      </w:r>
    </w:p>
    <w:p w:rsidR="00440DB7" w:rsidRPr="00F24427" w:rsidRDefault="00440DB7" w:rsidP="00440DB7">
      <w:pPr>
        <w:pStyle w:val="ListParagraph"/>
        <w:numPr>
          <w:ilvl w:val="0"/>
          <w:numId w:val="3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427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Archana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Kumari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>, PMFAI</w:t>
      </w:r>
    </w:p>
    <w:p w:rsidR="00440DB7" w:rsidRPr="00F24427" w:rsidRDefault="00440DB7" w:rsidP="00440DB7">
      <w:pPr>
        <w:pStyle w:val="ListParagraph"/>
        <w:numPr>
          <w:ilvl w:val="0"/>
          <w:numId w:val="3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427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Dandamudi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Usharani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>, CSIR-CFTRI</w:t>
      </w:r>
    </w:p>
    <w:p w:rsidR="00440DB7" w:rsidRPr="00F24427" w:rsidRDefault="00440DB7" w:rsidP="00440DB7">
      <w:pPr>
        <w:pStyle w:val="ListParagraph"/>
        <w:numPr>
          <w:ilvl w:val="0"/>
          <w:numId w:val="3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427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Sheelendra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Pratap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 xml:space="preserve"> Singh, CSIR-IITR</w:t>
      </w:r>
    </w:p>
    <w:p w:rsidR="00440DB7" w:rsidRPr="00F24427" w:rsidRDefault="00440DB7" w:rsidP="00440DB7">
      <w:pPr>
        <w:pStyle w:val="ListParagraph"/>
        <w:numPr>
          <w:ilvl w:val="0"/>
          <w:numId w:val="3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427">
        <w:rPr>
          <w:rFonts w:ascii="Times New Roman" w:hAnsi="Times New Roman" w:cs="Times New Roman"/>
          <w:bCs/>
          <w:sz w:val="24"/>
          <w:szCs w:val="24"/>
        </w:rPr>
        <w:t xml:space="preserve">Shri S.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Soundararajan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>, In Personal Capacity</w:t>
      </w:r>
    </w:p>
    <w:p w:rsidR="00440DB7" w:rsidRPr="00F24427" w:rsidRDefault="00440DB7" w:rsidP="00440DB7">
      <w:pPr>
        <w:pStyle w:val="ListParagraph"/>
        <w:numPr>
          <w:ilvl w:val="0"/>
          <w:numId w:val="3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427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="00D350D7" w:rsidRPr="00F24427">
        <w:rPr>
          <w:rFonts w:ascii="Times New Roman" w:hAnsi="Times New Roman" w:cs="Times New Roman"/>
          <w:bCs/>
          <w:sz w:val="24"/>
          <w:szCs w:val="24"/>
        </w:rPr>
        <w:t>Sripadi</w:t>
      </w:r>
      <w:proofErr w:type="spellEnd"/>
      <w:r w:rsidR="00D350D7" w:rsidRPr="00F244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50D7" w:rsidRPr="00F24427">
        <w:rPr>
          <w:rFonts w:ascii="Times New Roman" w:hAnsi="Times New Roman" w:cs="Times New Roman"/>
          <w:bCs/>
          <w:sz w:val="24"/>
          <w:szCs w:val="24"/>
        </w:rPr>
        <w:t>Prabhakar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>, CSIR-IICT</w:t>
      </w:r>
    </w:p>
    <w:p w:rsidR="00440DB7" w:rsidRPr="00F24427" w:rsidRDefault="00440DB7" w:rsidP="00440DB7">
      <w:pPr>
        <w:pStyle w:val="ListParagraph"/>
        <w:numPr>
          <w:ilvl w:val="0"/>
          <w:numId w:val="3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427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Sreejith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 xml:space="preserve"> Mohan, NIT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Trichy</w:t>
      </w:r>
      <w:proofErr w:type="spellEnd"/>
    </w:p>
    <w:p w:rsidR="00440DB7" w:rsidRPr="00F24427" w:rsidRDefault="00440DB7" w:rsidP="00440DB7">
      <w:pPr>
        <w:pStyle w:val="ListParagraph"/>
        <w:numPr>
          <w:ilvl w:val="0"/>
          <w:numId w:val="3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427">
        <w:rPr>
          <w:rFonts w:ascii="Times New Roman" w:hAnsi="Times New Roman" w:cs="Times New Roman"/>
          <w:sz w:val="24"/>
          <w:szCs w:val="24"/>
        </w:rPr>
        <w:t xml:space="preserve">Prof. S.P. </w:t>
      </w:r>
      <w:proofErr w:type="spellStart"/>
      <w:r w:rsidRPr="00F24427">
        <w:rPr>
          <w:rFonts w:ascii="Times New Roman" w:hAnsi="Times New Roman" w:cs="Times New Roman"/>
          <w:sz w:val="24"/>
          <w:szCs w:val="24"/>
        </w:rPr>
        <w:t>Sivapirakasam</w:t>
      </w:r>
      <w:proofErr w:type="spellEnd"/>
      <w:r w:rsidRPr="00F244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4427">
        <w:rPr>
          <w:rFonts w:ascii="Times New Roman" w:hAnsi="Times New Roman" w:cs="Times New Roman"/>
          <w:bCs/>
          <w:sz w:val="24"/>
          <w:szCs w:val="24"/>
        </w:rPr>
        <w:t xml:space="preserve">NIT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Trichy</w:t>
      </w:r>
      <w:proofErr w:type="spellEnd"/>
    </w:p>
    <w:p w:rsidR="00987E1E" w:rsidRPr="00F24427" w:rsidRDefault="00987E1E" w:rsidP="00987E1E">
      <w:pPr>
        <w:pStyle w:val="ListParagraph"/>
        <w:numPr>
          <w:ilvl w:val="0"/>
          <w:numId w:val="3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427">
        <w:rPr>
          <w:rFonts w:ascii="Times New Roman" w:hAnsi="Times New Roman" w:cs="Times New Roman"/>
          <w:bCs/>
          <w:sz w:val="24"/>
          <w:szCs w:val="24"/>
        </w:rPr>
        <w:t xml:space="preserve">Dr. M.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Muthukrishnan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>, NCL</w:t>
      </w:r>
    </w:p>
    <w:p w:rsidR="00987E1E" w:rsidRPr="00F24427" w:rsidRDefault="00987E1E" w:rsidP="00987E1E">
      <w:pPr>
        <w:pStyle w:val="ListParagraph"/>
        <w:numPr>
          <w:ilvl w:val="0"/>
          <w:numId w:val="3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427">
        <w:rPr>
          <w:rFonts w:ascii="Times New Roman" w:hAnsi="Times New Roman" w:cs="Times New Roman"/>
          <w:bCs/>
          <w:sz w:val="24"/>
          <w:szCs w:val="24"/>
        </w:rPr>
        <w:t xml:space="preserve">Shri. V B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Doshi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>, In Personal C</w:t>
      </w:r>
      <w:r w:rsidR="00D350D7" w:rsidRPr="00F24427">
        <w:rPr>
          <w:rFonts w:ascii="Times New Roman" w:hAnsi="Times New Roman" w:cs="Times New Roman"/>
          <w:bCs/>
          <w:sz w:val="24"/>
          <w:szCs w:val="24"/>
        </w:rPr>
        <w:t>a</w:t>
      </w:r>
      <w:r w:rsidRPr="00F24427">
        <w:rPr>
          <w:rFonts w:ascii="Times New Roman" w:hAnsi="Times New Roman" w:cs="Times New Roman"/>
          <w:bCs/>
          <w:sz w:val="24"/>
          <w:szCs w:val="24"/>
        </w:rPr>
        <w:t>pacity</w:t>
      </w:r>
    </w:p>
    <w:p w:rsidR="00987E1E" w:rsidRPr="00F24427" w:rsidRDefault="00D350D7" w:rsidP="00987E1E">
      <w:pPr>
        <w:pStyle w:val="ListParagraph"/>
        <w:numPr>
          <w:ilvl w:val="0"/>
          <w:numId w:val="3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427">
        <w:rPr>
          <w:rFonts w:ascii="Times New Roman" w:hAnsi="Times New Roman" w:cs="Times New Roman"/>
          <w:bCs/>
          <w:sz w:val="24"/>
          <w:szCs w:val="24"/>
        </w:rPr>
        <w:t xml:space="preserve">Ms.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Garima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 xml:space="preserve"> Singh, BARC</w:t>
      </w:r>
    </w:p>
    <w:p w:rsidR="00D350D7" w:rsidRPr="00F24427" w:rsidRDefault="00D350D7" w:rsidP="00987E1E">
      <w:pPr>
        <w:pStyle w:val="ListParagraph"/>
        <w:numPr>
          <w:ilvl w:val="0"/>
          <w:numId w:val="3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427">
        <w:rPr>
          <w:rFonts w:ascii="Times New Roman" w:hAnsi="Times New Roman" w:cs="Times New Roman"/>
          <w:bCs/>
          <w:sz w:val="24"/>
          <w:szCs w:val="24"/>
        </w:rPr>
        <w:t xml:space="preserve">Shri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Chinmoy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 xml:space="preserve"> Nandi, ICC</w:t>
      </w:r>
    </w:p>
    <w:p w:rsidR="00440DB7" w:rsidRPr="00F24427" w:rsidRDefault="00440DB7" w:rsidP="00440DB7">
      <w:pPr>
        <w:pStyle w:val="ListParagraph"/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0DB7" w:rsidRPr="00F24427" w:rsidRDefault="00440DB7" w:rsidP="00440D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440DB7" w:rsidRPr="00F24427" w:rsidRDefault="00171EE7" w:rsidP="00440D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F244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Item 0 </w:t>
      </w:r>
      <w:r w:rsidR="00440DB7" w:rsidRPr="00F244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OPENING OF THE MEETING </w:t>
      </w:r>
    </w:p>
    <w:p w:rsidR="00440DB7" w:rsidRPr="00F24427" w:rsidRDefault="00171EE7" w:rsidP="00440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4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0</w:t>
      </w:r>
      <w:r w:rsidR="00440DB7" w:rsidRPr="00F244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.1 </w:t>
      </w:r>
      <w:r w:rsidR="00440DB7" w:rsidRPr="00F24427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="00440DB7" w:rsidRPr="00F24427">
        <w:rPr>
          <w:rFonts w:ascii="Times New Roman" w:hAnsi="Times New Roman" w:cs="Times New Roman"/>
          <w:sz w:val="24"/>
          <w:szCs w:val="24"/>
        </w:rPr>
        <w:t>Shubhanjali</w:t>
      </w:r>
      <w:proofErr w:type="spellEnd"/>
      <w:r w:rsidR="00440DB7" w:rsidRPr="00F24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DB7" w:rsidRPr="00F24427">
        <w:rPr>
          <w:rFonts w:ascii="Times New Roman" w:hAnsi="Times New Roman" w:cs="Times New Roman"/>
          <w:sz w:val="24"/>
          <w:szCs w:val="24"/>
        </w:rPr>
        <w:t>Umrao</w:t>
      </w:r>
      <w:proofErr w:type="spellEnd"/>
      <w:r w:rsidR="00440DB7" w:rsidRPr="00F24427">
        <w:rPr>
          <w:rFonts w:ascii="Times New Roman" w:hAnsi="Times New Roman" w:cs="Times New Roman"/>
          <w:sz w:val="24"/>
          <w:szCs w:val="24"/>
        </w:rPr>
        <w:t>, S</w:t>
      </w:r>
      <w:r w:rsidR="008E2D5A" w:rsidRPr="00F24427">
        <w:rPr>
          <w:rFonts w:ascii="Times New Roman" w:hAnsi="Times New Roman" w:cs="Times New Roman"/>
          <w:sz w:val="24"/>
          <w:szCs w:val="24"/>
        </w:rPr>
        <w:t>c. B, Member Secretary of CHD 7</w:t>
      </w:r>
      <w:r w:rsidR="00440DB7" w:rsidRPr="00F24427">
        <w:rPr>
          <w:rFonts w:ascii="Times New Roman" w:hAnsi="Times New Roman" w:cs="Times New Roman"/>
          <w:sz w:val="24"/>
          <w:szCs w:val="24"/>
        </w:rPr>
        <w:t>, we</w:t>
      </w:r>
      <w:r w:rsidR="006C459D" w:rsidRPr="00F24427">
        <w:rPr>
          <w:rFonts w:ascii="Times New Roman" w:hAnsi="Times New Roman" w:cs="Times New Roman"/>
          <w:sz w:val="24"/>
          <w:szCs w:val="24"/>
        </w:rPr>
        <w:t>lcomed all the members to the 3r</w:t>
      </w:r>
      <w:r w:rsidR="00440DB7" w:rsidRPr="00F24427">
        <w:rPr>
          <w:rFonts w:ascii="Times New Roman" w:hAnsi="Times New Roman" w:cs="Times New Roman"/>
          <w:sz w:val="24"/>
          <w:szCs w:val="24"/>
        </w:rPr>
        <w:t xml:space="preserve">d meeting of </w:t>
      </w:r>
      <w:r w:rsidR="008E2D5A" w:rsidRPr="00F24427">
        <w:rPr>
          <w:rFonts w:ascii="Times New Roman" w:hAnsi="Times New Roman" w:cs="Times New Roman"/>
          <w:sz w:val="24"/>
          <w:szCs w:val="24"/>
        </w:rPr>
        <w:t>P</w:t>
      </w:r>
      <w:r w:rsidR="00440DB7" w:rsidRPr="00F24427">
        <w:rPr>
          <w:rFonts w:ascii="Times New Roman" w:hAnsi="Times New Roman" w:cs="Times New Roman"/>
          <w:sz w:val="24"/>
          <w:szCs w:val="24"/>
        </w:rPr>
        <w:t xml:space="preserve">anel </w:t>
      </w:r>
      <w:r w:rsidR="008E2D5A" w:rsidRPr="00F24427">
        <w:rPr>
          <w:rFonts w:ascii="Times New Roman" w:hAnsi="Times New Roman" w:cs="Times New Roman"/>
          <w:sz w:val="24"/>
          <w:szCs w:val="24"/>
        </w:rPr>
        <w:t>CHD 07: P3</w:t>
      </w:r>
      <w:r w:rsidR="006C459D" w:rsidRPr="00F24427">
        <w:rPr>
          <w:rFonts w:ascii="Times New Roman" w:hAnsi="Times New Roman" w:cs="Times New Roman"/>
          <w:sz w:val="24"/>
          <w:szCs w:val="24"/>
        </w:rPr>
        <w:t xml:space="preserve"> </w:t>
      </w:r>
      <w:r w:rsidR="00440DB7" w:rsidRPr="00F24427">
        <w:rPr>
          <w:rFonts w:ascii="Times New Roman" w:hAnsi="Times New Roman" w:cs="Times New Roman"/>
          <w:sz w:val="24"/>
          <w:szCs w:val="24"/>
        </w:rPr>
        <w:t>and expressed pleasure over participation of organizations.</w:t>
      </w:r>
      <w:r w:rsidR="008E2D5A" w:rsidRPr="00F24427">
        <w:rPr>
          <w:rFonts w:ascii="Times New Roman" w:hAnsi="Times New Roman" w:cs="Times New Roman"/>
          <w:sz w:val="24"/>
          <w:szCs w:val="24"/>
        </w:rPr>
        <w:t xml:space="preserve"> The BIS Secretariat requested the members to actively participate for expediting the revision of Code of Safety for different Chemicals.</w:t>
      </w:r>
    </w:p>
    <w:p w:rsidR="00440DB7" w:rsidRPr="00F24427" w:rsidRDefault="00440DB7" w:rsidP="00440D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440DB7" w:rsidRPr="00F24427" w:rsidRDefault="00171EE7" w:rsidP="00440D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F244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Item 1 </w:t>
      </w:r>
      <w:r w:rsidR="00440DB7" w:rsidRPr="00F244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COMPOSITION OF PANEL</w:t>
      </w:r>
    </w:p>
    <w:p w:rsidR="00440DB7" w:rsidRPr="00F24427" w:rsidRDefault="00171EE7" w:rsidP="00440D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F244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1</w:t>
      </w:r>
      <w:r w:rsidR="00440DB7" w:rsidRPr="00F244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.1</w:t>
      </w:r>
      <w:r w:rsidR="00440DB7" w:rsidRPr="00F24427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 The panel considered the composition of CHD 13:P3 as given at </w:t>
      </w:r>
      <w:r w:rsidR="00440DB7" w:rsidRPr="00F244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Annex-I.</w:t>
      </w:r>
    </w:p>
    <w:p w:rsidR="00440DB7" w:rsidRPr="00F24427" w:rsidRDefault="00440DB7" w:rsidP="00440D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171EE7" w:rsidRPr="00F24427" w:rsidRDefault="00171EE7" w:rsidP="008859ED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27">
        <w:rPr>
          <w:rFonts w:ascii="Times New Roman" w:hAnsi="Times New Roman" w:cs="Times New Roman"/>
          <w:b/>
          <w:bCs/>
          <w:sz w:val="24"/>
          <w:szCs w:val="24"/>
        </w:rPr>
        <w:t>Item 2</w:t>
      </w:r>
      <w:r w:rsidR="00440DB7" w:rsidRPr="00F244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427">
        <w:rPr>
          <w:rFonts w:ascii="Times New Roman" w:hAnsi="Times New Roman" w:cs="Times New Roman"/>
          <w:b/>
          <w:bCs/>
          <w:sz w:val="24"/>
          <w:szCs w:val="24"/>
        </w:rPr>
        <w:t>DRAFTS UNDER PREPARATION</w:t>
      </w:r>
    </w:p>
    <w:p w:rsidR="00171EE7" w:rsidRPr="00F24427" w:rsidRDefault="00171EE7" w:rsidP="00171EE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27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F24427">
        <w:rPr>
          <w:rFonts w:ascii="Times New Roman" w:hAnsi="Times New Roman" w:cs="Times New Roman"/>
          <w:b/>
          <w:bCs/>
          <w:sz w:val="24"/>
          <w:szCs w:val="24"/>
        </w:rPr>
        <w:t xml:space="preserve"> IS 4544</w:t>
      </w:r>
      <w:r w:rsidRPr="00F24427">
        <w:rPr>
          <w:rFonts w:ascii="Times New Roman" w:hAnsi="Times New Roman" w:cs="Times New Roman"/>
          <w:b/>
          <w:bCs/>
          <w:sz w:val="24"/>
          <w:szCs w:val="24"/>
        </w:rPr>
        <w:t>: 2000 Ammonia - Code of safety First Revision</w:t>
      </w:r>
    </w:p>
    <w:p w:rsidR="00171EE7" w:rsidRPr="00F24427" w:rsidRDefault="00171EE7" w:rsidP="00F24427">
      <w:pPr>
        <w:pStyle w:val="ListParagraph"/>
        <w:numPr>
          <w:ilvl w:val="0"/>
          <w:numId w:val="8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The Panel requested Shri. D K Thakur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, Tata Chemical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provide the revised draft to the panel  </w:t>
      </w:r>
      <w:r w:rsid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IS 4544 </w:t>
      </w:r>
      <w:bookmarkStart w:id="0" w:name="_GoBack"/>
      <w:bookmarkEnd w:id="0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in accordance with the Phosphorous Code of Safety within a pe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riod of 1 month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1EE7" w:rsidRPr="00F24427" w:rsidRDefault="00171EE7" w:rsidP="00171EE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27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Pr="00F24427">
        <w:rPr>
          <w:rFonts w:ascii="Times New Roman" w:hAnsi="Times New Roman" w:cs="Times New Roman"/>
          <w:b/>
          <w:bCs/>
          <w:sz w:val="24"/>
          <w:szCs w:val="24"/>
        </w:rPr>
        <w:t>IS 14814</w:t>
      </w:r>
      <w:r w:rsidR="00F24427">
        <w:rPr>
          <w:rFonts w:ascii="Times New Roman" w:hAnsi="Times New Roman" w:cs="Times New Roman"/>
          <w:b/>
          <w:bCs/>
          <w:sz w:val="24"/>
          <w:szCs w:val="24"/>
        </w:rPr>
        <w:t xml:space="preserve">: 2000 Acetylene - Code of </w:t>
      </w:r>
      <w:proofErr w:type="gramStart"/>
      <w:r w:rsidR="00F2442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24427">
        <w:rPr>
          <w:rFonts w:ascii="Times New Roman" w:hAnsi="Times New Roman" w:cs="Times New Roman"/>
          <w:b/>
          <w:bCs/>
          <w:sz w:val="24"/>
          <w:szCs w:val="24"/>
        </w:rPr>
        <w:t>afety</w:t>
      </w:r>
      <w:proofErr w:type="gramEnd"/>
    </w:p>
    <w:p w:rsidR="00171EE7" w:rsidRPr="00F24427" w:rsidRDefault="00171EE7" w:rsidP="00F24427">
      <w:pPr>
        <w:pStyle w:val="ListParagraph"/>
        <w:numPr>
          <w:ilvl w:val="0"/>
          <w:numId w:val="8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 Panel requested </w:t>
      </w:r>
      <w:r w:rsidR="00DC51BF"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proofErr w:type="spellStart"/>
      <w:r w:rsidR="00DC51BF"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Sripadi</w:t>
      </w:r>
      <w:proofErr w:type="spellEnd"/>
      <w:r w:rsidR="00DC51BF"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51BF"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Prabhakar</w:t>
      </w:r>
      <w:proofErr w:type="spellEnd"/>
      <w:r w:rsidR="00DC51BF"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, IICT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provide 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revised draft to the panel </w:t>
      </w:r>
      <w:r w:rsidR="00F24427"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Acetylene 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in accordance with the Phosphorous Code of Saf</w:t>
      </w:r>
      <w:r w:rsidR="00F24427"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ety within a period of 15 days.</w:t>
      </w:r>
    </w:p>
    <w:p w:rsidR="00171EE7" w:rsidRPr="00F24427" w:rsidRDefault="00171EE7" w:rsidP="008859ED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1BF" w:rsidRPr="00F24427" w:rsidRDefault="00171EE7" w:rsidP="00171EE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27">
        <w:rPr>
          <w:rFonts w:ascii="Times New Roman" w:hAnsi="Times New Roman" w:cs="Times New Roman"/>
          <w:b/>
          <w:bCs/>
          <w:sz w:val="24"/>
          <w:szCs w:val="24"/>
        </w:rPr>
        <w:t>2.3 IS 6164: 1971 Code of safety for</w:t>
      </w:r>
      <w:r w:rsidR="00F24427">
        <w:rPr>
          <w:rFonts w:ascii="Times New Roman" w:hAnsi="Times New Roman" w:cs="Times New Roman"/>
          <w:b/>
          <w:bCs/>
          <w:sz w:val="24"/>
          <w:szCs w:val="24"/>
        </w:rPr>
        <w:t xml:space="preserve"> hydrochloric </w:t>
      </w:r>
      <w:proofErr w:type="gramStart"/>
      <w:r w:rsidR="00DC51BF" w:rsidRPr="00F24427">
        <w:rPr>
          <w:rFonts w:ascii="Times New Roman" w:hAnsi="Times New Roman" w:cs="Times New Roman"/>
          <w:b/>
          <w:bCs/>
          <w:sz w:val="24"/>
          <w:szCs w:val="24"/>
        </w:rPr>
        <w:t>acid</w:t>
      </w:r>
      <w:proofErr w:type="gramEnd"/>
    </w:p>
    <w:p w:rsidR="00DC51BF" w:rsidRDefault="00DC51BF" w:rsidP="00F24427">
      <w:pPr>
        <w:pStyle w:val="ListParagraph"/>
        <w:numPr>
          <w:ilvl w:val="0"/>
          <w:numId w:val="8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e Panel r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equested Dr. </w:t>
      </w:r>
      <w:proofErr w:type="spellStart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Sreejith</w:t>
      </w:r>
      <w:proofErr w:type="spellEnd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Mohan to incorporate the comments received from 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Shri. </w:t>
      </w:r>
      <w:proofErr w:type="spellStart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Sheelendra</w:t>
      </w:r>
      <w:proofErr w:type="spellEnd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Pratap</w:t>
      </w:r>
      <w:proofErr w:type="spellEnd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Singh, IITR and Shri H N Bhandari, DGFASLI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draft, and provide the same to the Panel within a period of 15 days.</w:t>
      </w:r>
    </w:p>
    <w:p w:rsidR="00F24427" w:rsidRPr="00F24427" w:rsidRDefault="00F24427" w:rsidP="00F24427">
      <w:pPr>
        <w:pStyle w:val="ListParagraph"/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51BF" w:rsidRPr="00F24427" w:rsidRDefault="00DC51BF" w:rsidP="00DC51BF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27">
        <w:rPr>
          <w:rFonts w:ascii="Times New Roman" w:hAnsi="Times New Roman" w:cs="Times New Roman"/>
          <w:b/>
          <w:bCs/>
          <w:sz w:val="24"/>
          <w:szCs w:val="24"/>
        </w:rPr>
        <w:t xml:space="preserve">2.4 IS 6818: 1973   Code of Safety for phosphoric </w:t>
      </w:r>
      <w:proofErr w:type="gramStart"/>
      <w:r w:rsidRPr="00F24427">
        <w:rPr>
          <w:rFonts w:ascii="Times New Roman" w:hAnsi="Times New Roman" w:cs="Times New Roman"/>
          <w:b/>
          <w:bCs/>
          <w:sz w:val="24"/>
          <w:szCs w:val="24"/>
        </w:rPr>
        <w:t>acid</w:t>
      </w:r>
      <w:proofErr w:type="gramEnd"/>
    </w:p>
    <w:p w:rsidR="00DC51BF" w:rsidRPr="00F24427" w:rsidRDefault="00DC51BF" w:rsidP="00F24427">
      <w:pPr>
        <w:pStyle w:val="ListParagraph"/>
        <w:numPr>
          <w:ilvl w:val="0"/>
          <w:numId w:val="8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Panel requested Shri. </w:t>
      </w:r>
      <w:proofErr w:type="spellStart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Ravichandran</w:t>
      </w:r>
      <w:proofErr w:type="spellEnd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provide the revised draft to the panel on 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phosphoric acid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accordance with the Phosphorous Code of Saf</w:t>
      </w:r>
      <w:r w:rsidR="00F24427">
        <w:rPr>
          <w:rFonts w:ascii="Times New Roman" w:hAnsi="Times New Roman" w:cs="Times New Roman"/>
          <w:color w:val="000000" w:themeColor="text1"/>
          <w:sz w:val="24"/>
          <w:szCs w:val="24"/>
        </w:rPr>
        <w:t>ety within a period of 15 days.</w:t>
      </w:r>
    </w:p>
    <w:p w:rsidR="00F24427" w:rsidRPr="00F24427" w:rsidRDefault="00F24427" w:rsidP="00F24427">
      <w:pPr>
        <w:pStyle w:val="ListParagraph"/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1BF" w:rsidRPr="00F24427" w:rsidRDefault="00DC51BF" w:rsidP="00DC51BF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27">
        <w:rPr>
          <w:rFonts w:ascii="Times New Roman" w:hAnsi="Times New Roman" w:cs="Times New Roman"/>
          <w:b/>
          <w:bCs/>
          <w:sz w:val="24"/>
          <w:szCs w:val="24"/>
        </w:rPr>
        <w:t xml:space="preserve">2.5 IS 6953: 1973   Code of safety for </w:t>
      </w:r>
      <w:proofErr w:type="gramStart"/>
      <w:r w:rsidRPr="00F24427">
        <w:rPr>
          <w:rFonts w:ascii="Times New Roman" w:hAnsi="Times New Roman" w:cs="Times New Roman"/>
          <w:b/>
          <w:bCs/>
          <w:sz w:val="24"/>
          <w:szCs w:val="24"/>
        </w:rPr>
        <w:t>bromine</w:t>
      </w:r>
      <w:proofErr w:type="gramEnd"/>
    </w:p>
    <w:p w:rsidR="00DC51BF" w:rsidRPr="00F24427" w:rsidRDefault="00DC51BF" w:rsidP="00F24427">
      <w:pPr>
        <w:pStyle w:val="ListParagraph"/>
        <w:numPr>
          <w:ilvl w:val="0"/>
          <w:numId w:val="8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Panel requested Shri. D K Thakur, Tata Chemical to provide the revised draft to the panel  on 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bromine 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in accordance with the Phosphorous Code of Safety within a period of 1 month.</w:t>
      </w:r>
    </w:p>
    <w:p w:rsidR="00F24427" w:rsidRPr="00F24427" w:rsidRDefault="00F24427" w:rsidP="00F24427">
      <w:pPr>
        <w:pStyle w:val="ListParagraph"/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1BF" w:rsidRPr="00F24427" w:rsidRDefault="00DC51BF" w:rsidP="00DC51BF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27">
        <w:rPr>
          <w:rFonts w:ascii="Times New Roman" w:hAnsi="Times New Roman" w:cs="Times New Roman"/>
          <w:b/>
          <w:bCs/>
          <w:sz w:val="24"/>
          <w:szCs w:val="24"/>
        </w:rPr>
        <w:t>2.6 CHD/07/17323 IS 15201 Hydrogen – Code of Safety</w:t>
      </w:r>
    </w:p>
    <w:p w:rsidR="00F11EDA" w:rsidRDefault="00F11EDA" w:rsidP="00F244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Panel noted that the revised draft received from Shri. </w:t>
      </w:r>
      <w:proofErr w:type="spellStart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Ravichandran</w:t>
      </w:r>
      <w:proofErr w:type="spellEnd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issued into wide cir</w:t>
      </w:r>
      <w:r w:rsidR="00F24427"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culation for period of 2 month 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on 30.11.2021.</w:t>
      </w:r>
    </w:p>
    <w:p w:rsidR="00F24427" w:rsidRPr="00F24427" w:rsidRDefault="00F24427" w:rsidP="00F2442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EDA" w:rsidRPr="00F24427" w:rsidRDefault="00F11EDA" w:rsidP="00F11EDA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427">
        <w:rPr>
          <w:rFonts w:ascii="Times New Roman" w:hAnsi="Times New Roman" w:cs="Times New Roman"/>
          <w:b/>
          <w:bCs/>
          <w:sz w:val="24"/>
          <w:szCs w:val="24"/>
        </w:rPr>
        <w:t xml:space="preserve">2.7 IS 4264: 1967   Code of Safety for Caustic </w:t>
      </w:r>
      <w:proofErr w:type="gramStart"/>
      <w:r w:rsidRPr="00F24427">
        <w:rPr>
          <w:rFonts w:ascii="Times New Roman" w:hAnsi="Times New Roman" w:cs="Times New Roman"/>
          <w:b/>
          <w:bCs/>
          <w:sz w:val="24"/>
          <w:szCs w:val="24"/>
        </w:rPr>
        <w:t>Soda</w:t>
      </w:r>
      <w:proofErr w:type="gramEnd"/>
    </w:p>
    <w:p w:rsidR="00DC51BF" w:rsidRDefault="00F11EDA" w:rsidP="00F24427">
      <w:pPr>
        <w:pStyle w:val="ListParagraph"/>
        <w:numPr>
          <w:ilvl w:val="0"/>
          <w:numId w:val="8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Panel requested </w:t>
      </w:r>
      <w:proofErr w:type="gramStart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to  Ms</w:t>
      </w:r>
      <w:proofErr w:type="gramEnd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Dadamundi</w:t>
      </w:r>
      <w:proofErr w:type="spellEnd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Usharani</w:t>
      </w:r>
      <w:proofErr w:type="spellEnd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incorporate the comments and the revise  the draft as per the phosphorous code of safety  and provide it within a period of</w:t>
      </w:r>
      <w:r w:rsid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1 month.</w:t>
      </w:r>
    </w:p>
    <w:p w:rsidR="00F24427" w:rsidRPr="00F24427" w:rsidRDefault="00F24427" w:rsidP="00F24427">
      <w:pPr>
        <w:pStyle w:val="ListParagraph"/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EDA" w:rsidRPr="00F24427" w:rsidRDefault="00F11EDA" w:rsidP="00F11EDA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27">
        <w:rPr>
          <w:rFonts w:ascii="Times New Roman" w:hAnsi="Times New Roman" w:cs="Times New Roman"/>
          <w:b/>
          <w:bCs/>
          <w:sz w:val="24"/>
          <w:szCs w:val="24"/>
        </w:rPr>
        <w:t xml:space="preserve">2.8 IS 15738: 2007   Stable Bleaching Powder – Code of </w:t>
      </w:r>
      <w:proofErr w:type="gramStart"/>
      <w:r w:rsidRPr="00F24427">
        <w:rPr>
          <w:rFonts w:ascii="Times New Roman" w:hAnsi="Times New Roman" w:cs="Times New Roman"/>
          <w:b/>
          <w:bCs/>
          <w:sz w:val="24"/>
          <w:szCs w:val="24"/>
        </w:rPr>
        <w:t>Safety</w:t>
      </w:r>
      <w:proofErr w:type="gramEnd"/>
    </w:p>
    <w:p w:rsidR="00DC51BF" w:rsidRDefault="00F11EDA" w:rsidP="00F24427">
      <w:pPr>
        <w:pStyle w:val="ListParagraph"/>
        <w:numPr>
          <w:ilvl w:val="0"/>
          <w:numId w:val="8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Panel requested </w:t>
      </w:r>
      <w:proofErr w:type="spellStart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proofErr w:type="spellEnd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proofErr w:type="spellStart"/>
      <w:r w:rsidRPr="00F24427">
        <w:rPr>
          <w:rFonts w:ascii="Times New Roman" w:hAnsi="Times New Roman" w:cs="Times New Roman"/>
          <w:bCs/>
          <w:sz w:val="24"/>
          <w:szCs w:val="24"/>
        </w:rPr>
        <w:t>Suriyanarayanan</w:t>
      </w:r>
      <w:proofErr w:type="spellEnd"/>
      <w:r w:rsidRPr="00F24427">
        <w:rPr>
          <w:rFonts w:ascii="Times New Roman" w:hAnsi="Times New Roman" w:cs="Times New Roman"/>
          <w:bCs/>
          <w:sz w:val="24"/>
          <w:szCs w:val="24"/>
        </w:rPr>
        <w:t>, Convener, CSIR-CLRI</w:t>
      </w:r>
      <w:r w:rsidRPr="00F24427">
        <w:rPr>
          <w:rFonts w:ascii="Times New Roman" w:hAnsi="Times New Roman" w:cs="Times New Roman"/>
          <w:bCs/>
          <w:sz w:val="24"/>
          <w:szCs w:val="24"/>
        </w:rPr>
        <w:t xml:space="preserve"> to review the draft provided by 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</w:t>
      </w:r>
      <w:proofErr w:type="spellStart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Dadamundi</w:t>
      </w:r>
      <w:proofErr w:type="spellEnd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Usharani</w:t>
      </w:r>
      <w:proofErr w:type="spellEnd"/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, CFTRI and provide the comments/ inputs within a period of 15 days.</w:t>
      </w:r>
    </w:p>
    <w:p w:rsidR="00F24427" w:rsidRPr="00F24427" w:rsidRDefault="00F24427" w:rsidP="00F24427">
      <w:pPr>
        <w:pStyle w:val="ListParagraph"/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EDA" w:rsidRDefault="00F11EDA" w:rsidP="00F24427">
      <w:pPr>
        <w:pStyle w:val="ListParagraph"/>
        <w:numPr>
          <w:ilvl w:val="0"/>
          <w:numId w:val="8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In case no comments received</w:t>
      </w:r>
      <w:r w:rsidR="00A454A8"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draft would be directly issued to </w:t>
      </w:r>
      <w:r w:rsidR="00A454A8" w:rsidRPr="00F24427">
        <w:rPr>
          <w:rFonts w:ascii="Times New Roman" w:hAnsi="Times New Roman" w:cs="Times New Roman"/>
          <w:color w:val="000000" w:themeColor="text1"/>
          <w:sz w:val="24"/>
          <w:szCs w:val="24"/>
        </w:rPr>
        <w:t>wide circulation for a period of 2 months.</w:t>
      </w:r>
    </w:p>
    <w:p w:rsidR="00F24427" w:rsidRPr="00F24427" w:rsidRDefault="00F24427" w:rsidP="00F2442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427" w:rsidRPr="00F24427" w:rsidRDefault="00F24427" w:rsidP="00F24427">
      <w:pPr>
        <w:pStyle w:val="ListParagraph"/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4A8" w:rsidRPr="00F24427" w:rsidRDefault="00A454A8" w:rsidP="00A454A8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27">
        <w:rPr>
          <w:rFonts w:ascii="Times New Roman" w:hAnsi="Times New Roman" w:cs="Times New Roman"/>
          <w:b/>
          <w:bCs/>
          <w:sz w:val="24"/>
          <w:szCs w:val="24"/>
        </w:rPr>
        <w:t>Item 3 New Subjects</w:t>
      </w:r>
    </w:p>
    <w:p w:rsidR="00A454A8" w:rsidRPr="00F24427" w:rsidRDefault="00A454A8" w:rsidP="00A454A8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27">
        <w:rPr>
          <w:rFonts w:ascii="Times New Roman" w:hAnsi="Times New Roman" w:cs="Times New Roman"/>
          <w:b/>
          <w:bCs/>
          <w:sz w:val="24"/>
          <w:szCs w:val="24"/>
        </w:rPr>
        <w:t>3.1 NWIP Sodium Cyanide code of Safety</w:t>
      </w:r>
    </w:p>
    <w:p w:rsidR="00A454A8" w:rsidRDefault="00A454A8" w:rsidP="00F244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427">
        <w:rPr>
          <w:rFonts w:ascii="Times New Roman" w:hAnsi="Times New Roman" w:cs="Times New Roman"/>
          <w:sz w:val="24"/>
          <w:szCs w:val="24"/>
        </w:rPr>
        <w:t>The Panel requested Shri. H S Das to provide the contact details of concerned person from GACL</w:t>
      </w:r>
      <w:r w:rsidR="00F24427" w:rsidRPr="00F24427">
        <w:rPr>
          <w:rFonts w:ascii="Times New Roman" w:hAnsi="Times New Roman" w:cs="Times New Roman"/>
          <w:sz w:val="24"/>
          <w:szCs w:val="24"/>
        </w:rPr>
        <w:t xml:space="preserve"> and UPL. Further, t</w:t>
      </w:r>
      <w:r w:rsidR="00F24427" w:rsidRPr="00F24427">
        <w:rPr>
          <w:rFonts w:ascii="Times New Roman" w:hAnsi="Times New Roman" w:cs="Times New Roman"/>
          <w:sz w:val="24"/>
          <w:szCs w:val="24"/>
        </w:rPr>
        <w:t xml:space="preserve">he Panel also requested BIS Secretariat to contact GACL and UPL </w:t>
      </w:r>
      <w:r w:rsidR="00F24427" w:rsidRPr="00F24427">
        <w:rPr>
          <w:rFonts w:ascii="Times New Roman" w:hAnsi="Times New Roman" w:cs="Times New Roman"/>
          <w:sz w:val="24"/>
          <w:szCs w:val="24"/>
        </w:rPr>
        <w:t xml:space="preserve">to extend their support to </w:t>
      </w:r>
      <w:r w:rsidR="00F24427" w:rsidRPr="00F24427">
        <w:rPr>
          <w:rFonts w:ascii="Times New Roman" w:hAnsi="Times New Roman" w:cs="Times New Roman"/>
          <w:sz w:val="24"/>
          <w:szCs w:val="24"/>
        </w:rPr>
        <w:t xml:space="preserve">Shri. </w:t>
      </w:r>
      <w:proofErr w:type="spellStart"/>
      <w:r w:rsidR="00F24427" w:rsidRPr="00F24427">
        <w:rPr>
          <w:rFonts w:ascii="Times New Roman" w:hAnsi="Times New Roman" w:cs="Times New Roman"/>
          <w:sz w:val="24"/>
          <w:szCs w:val="24"/>
        </w:rPr>
        <w:t>Sheelendra</w:t>
      </w:r>
      <w:proofErr w:type="spellEnd"/>
      <w:r w:rsidR="00F24427" w:rsidRPr="00F24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27" w:rsidRPr="00F24427">
        <w:rPr>
          <w:rFonts w:ascii="Times New Roman" w:hAnsi="Times New Roman" w:cs="Times New Roman"/>
          <w:sz w:val="24"/>
          <w:szCs w:val="24"/>
        </w:rPr>
        <w:t>Pratap</w:t>
      </w:r>
      <w:proofErr w:type="spellEnd"/>
      <w:r w:rsidR="00F24427" w:rsidRPr="00F24427">
        <w:rPr>
          <w:rFonts w:ascii="Times New Roman" w:hAnsi="Times New Roman" w:cs="Times New Roman"/>
          <w:sz w:val="24"/>
          <w:szCs w:val="24"/>
        </w:rPr>
        <w:t xml:space="preserve"> Singh, </w:t>
      </w:r>
      <w:r w:rsidR="00F24427" w:rsidRPr="00F24427">
        <w:rPr>
          <w:rFonts w:ascii="Times New Roman" w:hAnsi="Times New Roman" w:cs="Times New Roman"/>
          <w:sz w:val="24"/>
          <w:szCs w:val="24"/>
        </w:rPr>
        <w:t>IITR</w:t>
      </w:r>
      <w:r w:rsidR="00F24427" w:rsidRPr="00F24427">
        <w:rPr>
          <w:rFonts w:ascii="Times New Roman" w:hAnsi="Times New Roman" w:cs="Times New Roman"/>
          <w:sz w:val="24"/>
          <w:szCs w:val="24"/>
        </w:rPr>
        <w:t xml:space="preserve"> for </w:t>
      </w:r>
      <w:r w:rsidRPr="00F24427">
        <w:rPr>
          <w:rFonts w:ascii="Times New Roman" w:hAnsi="Times New Roman" w:cs="Times New Roman"/>
          <w:sz w:val="24"/>
          <w:szCs w:val="24"/>
        </w:rPr>
        <w:lastRenderedPageBreak/>
        <w:t xml:space="preserve">formulation of new </w:t>
      </w:r>
      <w:proofErr w:type="gramStart"/>
      <w:r w:rsidRPr="00F24427">
        <w:rPr>
          <w:rFonts w:ascii="Times New Roman" w:hAnsi="Times New Roman" w:cs="Times New Roman"/>
          <w:sz w:val="24"/>
          <w:szCs w:val="24"/>
        </w:rPr>
        <w:t xml:space="preserve">standard </w:t>
      </w:r>
      <w:r w:rsidR="00F24427" w:rsidRPr="00F24427">
        <w:rPr>
          <w:rFonts w:ascii="Times New Roman" w:hAnsi="Times New Roman" w:cs="Times New Roman"/>
          <w:sz w:val="24"/>
          <w:szCs w:val="24"/>
        </w:rPr>
        <w:t xml:space="preserve"> on</w:t>
      </w:r>
      <w:proofErr w:type="gramEnd"/>
      <w:r w:rsidR="00F24427" w:rsidRPr="00F24427">
        <w:rPr>
          <w:rFonts w:ascii="Times New Roman" w:hAnsi="Times New Roman" w:cs="Times New Roman"/>
          <w:sz w:val="24"/>
          <w:szCs w:val="24"/>
        </w:rPr>
        <w:t xml:space="preserve"> sodium cyanide </w:t>
      </w:r>
      <w:r w:rsidRPr="00F24427">
        <w:rPr>
          <w:rFonts w:ascii="Times New Roman" w:hAnsi="Times New Roman" w:cs="Times New Roman"/>
          <w:sz w:val="24"/>
          <w:szCs w:val="24"/>
        </w:rPr>
        <w:t>in accordance with the phosphorous code of safety.</w:t>
      </w:r>
      <w:r w:rsidRPr="00F24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427" w:rsidRPr="00F24427" w:rsidRDefault="00F24427" w:rsidP="00F2442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61AF0" w:rsidRPr="00F24427" w:rsidRDefault="00F24427" w:rsidP="00440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Item 4</w:t>
      </w:r>
      <w:r w:rsidR="00C61AF0" w:rsidRPr="00F24427">
        <w:rPr>
          <w:rFonts w:ascii="Times New Roman" w:hAnsi="Times New Roman" w:cs="Times New Roman"/>
          <w:b/>
          <w:bCs/>
          <w:sz w:val="24"/>
          <w:szCs w:val="24"/>
        </w:rPr>
        <w:t xml:space="preserve"> Vote of Thanks</w:t>
      </w:r>
    </w:p>
    <w:p w:rsidR="00C61AF0" w:rsidRPr="00F24427" w:rsidRDefault="00C61AF0" w:rsidP="00C61A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427">
        <w:rPr>
          <w:rFonts w:ascii="Times New Roman" w:hAnsi="Times New Roman" w:cs="Times New Roman"/>
          <w:sz w:val="24"/>
          <w:szCs w:val="24"/>
        </w:rPr>
        <w:t>As there was no other business for discussion, the meeting ended with heartfelt thanks to the C</w:t>
      </w:r>
      <w:r w:rsidR="0046601F" w:rsidRPr="00F24427">
        <w:rPr>
          <w:rFonts w:ascii="Times New Roman" w:hAnsi="Times New Roman" w:cs="Times New Roman"/>
          <w:sz w:val="24"/>
          <w:szCs w:val="24"/>
        </w:rPr>
        <w:t>onvener</w:t>
      </w:r>
      <w:r w:rsidRPr="00F24427">
        <w:rPr>
          <w:rFonts w:ascii="Times New Roman" w:hAnsi="Times New Roman" w:cs="Times New Roman"/>
          <w:sz w:val="24"/>
          <w:szCs w:val="24"/>
        </w:rPr>
        <w:t xml:space="preserve"> and all members of the</w:t>
      </w:r>
      <w:r w:rsidR="0046601F" w:rsidRPr="00F24427">
        <w:rPr>
          <w:rFonts w:ascii="Times New Roman" w:hAnsi="Times New Roman" w:cs="Times New Roman"/>
          <w:sz w:val="24"/>
          <w:szCs w:val="24"/>
        </w:rPr>
        <w:t xml:space="preserve"> Panel</w:t>
      </w:r>
      <w:r w:rsidRPr="00F24427">
        <w:rPr>
          <w:rFonts w:ascii="Times New Roman" w:hAnsi="Times New Roman" w:cs="Times New Roman"/>
          <w:sz w:val="24"/>
          <w:szCs w:val="24"/>
        </w:rPr>
        <w:t>.</w:t>
      </w:r>
    </w:p>
    <w:p w:rsidR="00C61AF0" w:rsidRPr="00F24427" w:rsidRDefault="00C61AF0" w:rsidP="00440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839" w:rsidRPr="00F24427" w:rsidRDefault="00B05839">
      <w:pPr>
        <w:rPr>
          <w:rFonts w:ascii="Times New Roman" w:hAnsi="Times New Roman" w:cs="Times New Roman"/>
          <w:sz w:val="24"/>
          <w:szCs w:val="24"/>
        </w:rPr>
      </w:pPr>
    </w:p>
    <w:sectPr w:rsidR="00B05839" w:rsidRPr="00F24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E33"/>
    <w:multiLevelType w:val="hybridMultilevel"/>
    <w:tmpl w:val="D92850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07FAF"/>
    <w:multiLevelType w:val="hybridMultilevel"/>
    <w:tmpl w:val="3BDC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D483C"/>
    <w:multiLevelType w:val="hybridMultilevel"/>
    <w:tmpl w:val="DE2252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A2A27"/>
    <w:multiLevelType w:val="hybridMultilevel"/>
    <w:tmpl w:val="83C8F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71239"/>
    <w:multiLevelType w:val="hybridMultilevel"/>
    <w:tmpl w:val="A252A2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B18F9"/>
    <w:multiLevelType w:val="hybridMultilevel"/>
    <w:tmpl w:val="A164FF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51057"/>
    <w:multiLevelType w:val="hybridMultilevel"/>
    <w:tmpl w:val="1026CE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42A63"/>
    <w:multiLevelType w:val="hybridMultilevel"/>
    <w:tmpl w:val="95A2D7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87942"/>
    <w:multiLevelType w:val="hybridMultilevel"/>
    <w:tmpl w:val="1BE2E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B7"/>
    <w:rsid w:val="00171EE7"/>
    <w:rsid w:val="002A10C6"/>
    <w:rsid w:val="002A7F51"/>
    <w:rsid w:val="003908DD"/>
    <w:rsid w:val="00440DB7"/>
    <w:rsid w:val="0046601F"/>
    <w:rsid w:val="005C4D6B"/>
    <w:rsid w:val="006C459D"/>
    <w:rsid w:val="007A2065"/>
    <w:rsid w:val="00881918"/>
    <w:rsid w:val="008E2D5A"/>
    <w:rsid w:val="00987E1E"/>
    <w:rsid w:val="00A454A8"/>
    <w:rsid w:val="00B05839"/>
    <w:rsid w:val="00C56B7D"/>
    <w:rsid w:val="00C61AF0"/>
    <w:rsid w:val="00CE3817"/>
    <w:rsid w:val="00D350D7"/>
    <w:rsid w:val="00D713C9"/>
    <w:rsid w:val="00DC51BF"/>
    <w:rsid w:val="00E0435C"/>
    <w:rsid w:val="00F11EDA"/>
    <w:rsid w:val="00F2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7C1C8-1151-4FA2-84E7-9E1612E5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4A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DB7"/>
    <w:pPr>
      <w:ind w:left="720"/>
      <w:contextualSpacing/>
    </w:pPr>
  </w:style>
  <w:style w:type="table" w:styleId="TableGrid">
    <w:name w:val="Table Grid"/>
    <w:basedOn w:val="TableNormal"/>
    <w:uiPriority w:val="39"/>
    <w:rsid w:val="00440D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CHD</cp:lastModifiedBy>
  <cp:revision>5</cp:revision>
  <cp:lastPrinted>2021-08-06T09:17:00Z</cp:lastPrinted>
  <dcterms:created xsi:type="dcterms:W3CDTF">2021-12-16T07:04:00Z</dcterms:created>
  <dcterms:modified xsi:type="dcterms:W3CDTF">2021-12-16T09:56:00Z</dcterms:modified>
</cp:coreProperties>
</file>