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7CE6" w14:textId="77777777" w:rsidR="00A65E8E" w:rsidRPr="00CA1986" w:rsidRDefault="00A65E8E" w:rsidP="00A65E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sz w:val="24"/>
          <w:szCs w:val="24"/>
          <w:lang w:val="en-US"/>
        </w:rPr>
        <w:t>REVIEW ANALYSIS OF INDIAN STANDARD</w:t>
      </w:r>
    </w:p>
    <w:p w14:paraId="738971EC" w14:textId="77777777" w:rsidR="00A65E8E" w:rsidRPr="00CA1986" w:rsidRDefault="00A65E8E" w:rsidP="00A65E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7AE459ED" w14:textId="77777777" w:rsidR="00A65E8E" w:rsidRPr="00CA1986" w:rsidRDefault="00A65E8E" w:rsidP="00A65E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5AC838" w14:textId="15AD32F3" w:rsidR="00A65E8E" w:rsidRPr="00CD6006" w:rsidRDefault="00A65E8E" w:rsidP="00A65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Sectional Committee No. &amp;Title: </w:t>
      </w:r>
      <w:r w:rsidRPr="00CA1986">
        <w:rPr>
          <w:rFonts w:ascii="Times New Roman" w:hAnsi="Times New Roman" w:cs="Times New Roman"/>
          <w:bCs/>
          <w:sz w:val="24"/>
          <w:szCs w:val="24"/>
          <w:lang w:val="en-US"/>
        </w:rPr>
        <w:t>TXD 01</w:t>
      </w:r>
      <w:r w:rsidR="000935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93525" w:rsidRPr="00093525">
        <w:rPr>
          <w:rFonts w:ascii="Times New Roman" w:hAnsi="Times New Roman" w:cs="Times New Roman"/>
          <w:bCs/>
          <w:sz w:val="24"/>
          <w:szCs w:val="24"/>
          <w:lang w:val="en-US"/>
        </w:rPr>
        <w:t>&amp;</w:t>
      </w:r>
      <w:r w:rsidRPr="00CA19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Physical Methods of Test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Sectional Committee</w:t>
      </w:r>
    </w:p>
    <w:p w14:paraId="26BFCE35" w14:textId="77777777" w:rsidR="00A65E8E" w:rsidRPr="00CA1986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569422" w14:textId="77777777" w:rsidR="00A65E8E" w:rsidRDefault="00A65E8E" w:rsidP="00A65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7D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No: </w:t>
      </w:r>
      <w:r w:rsidRPr="00DB1711">
        <w:rPr>
          <w:rFonts w:ascii="Times New Roman" w:hAnsi="Times New Roman" w:cs="Times New Roman"/>
          <w:color w:val="000000"/>
          <w:sz w:val="24"/>
          <w:szCs w:val="24"/>
          <w:lang w:bidi="hi-IN"/>
        </w:rPr>
        <w:t>IS 3689 : 1966</w:t>
      </w:r>
    </w:p>
    <w:p w14:paraId="3F7D9DC4" w14:textId="77777777" w:rsidR="00A65E8E" w:rsidRPr="00A37DBA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1A31A2" w14:textId="77777777" w:rsidR="00A65E8E" w:rsidRPr="00A81051" w:rsidRDefault="00A65E8E" w:rsidP="00A65E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051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Pr="00A81051">
        <w:rPr>
          <w:rFonts w:ascii="Times New Roman" w:hAnsi="Times New Roman" w:cs="Times New Roman"/>
          <w:sz w:val="24"/>
          <w:szCs w:val="24"/>
        </w:rPr>
        <w:t xml:space="preserve"> </w:t>
      </w:r>
      <w:r w:rsidRPr="00DB1711">
        <w:rPr>
          <w:rFonts w:ascii="Times New Roman" w:hAnsi="Times New Roman" w:cs="Times New Roman"/>
          <w:color w:val="000000"/>
          <w:sz w:val="24"/>
          <w:szCs w:val="24"/>
          <w:lang w:bidi="hi-IN"/>
        </w:rPr>
        <w:t>Conversion factors and conversion tables for yarn counts</w:t>
      </w:r>
    </w:p>
    <w:p w14:paraId="74EEEDFD" w14:textId="77777777" w:rsidR="00A65E8E" w:rsidRPr="00A65E8E" w:rsidRDefault="00A65E8E" w:rsidP="00A65E8E">
      <w:pPr>
        <w:autoSpaceDE w:val="0"/>
        <w:autoSpaceDN w:val="0"/>
        <w:adjustRightInd w:val="0"/>
        <w:spacing w:after="0" w:line="240" w:lineRule="auto"/>
        <w:ind w:left="360"/>
        <w:rPr>
          <w:rFonts w:ascii="Courier-Bold" w:hAnsi="Courier-Bold" w:cs="Courier-Bold"/>
          <w:b/>
          <w:bCs/>
          <w:sz w:val="24"/>
          <w:szCs w:val="24"/>
        </w:rPr>
      </w:pPr>
    </w:p>
    <w:p w14:paraId="0D2CF075" w14:textId="65E9AC10" w:rsidR="00A65E8E" w:rsidRPr="00E55987" w:rsidRDefault="00A65E8E" w:rsidP="00A65E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review: </w:t>
      </w:r>
      <w:r w:rsidR="00DD6F3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084967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DD6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September 2023</w:t>
      </w:r>
    </w:p>
    <w:p w14:paraId="10118190" w14:textId="77777777" w:rsidR="00A65E8E" w:rsidRPr="00E55987" w:rsidRDefault="00A65E8E" w:rsidP="00A65E8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A4289D" w14:textId="77777777" w:rsidR="00A65E8E" w:rsidRPr="002B67DB" w:rsidRDefault="00A65E8E" w:rsidP="00A65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56B6C475" w14:textId="77777777" w:rsidR="00A65E8E" w:rsidRPr="00CA1986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9BA9E6" w14:textId="77777777" w:rsidR="00A65E8E" w:rsidRPr="00CA1986" w:rsidRDefault="00A65E8E" w:rsidP="00A65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Status of standard(s), if any from which assistance had been drawn in the formulation of this IS.</w:t>
      </w:r>
    </w:p>
    <w:p w14:paraId="3AD1BDE3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5"/>
        <w:gridCol w:w="1984"/>
        <w:gridCol w:w="2485"/>
        <w:gridCol w:w="2391"/>
      </w:tblGrid>
      <w:tr w:rsidR="00A65E8E" w:rsidRPr="00CA1986" w14:paraId="2113F78F" w14:textId="77777777" w:rsidTr="008540C6">
        <w:trPr>
          <w:trHeight w:val="953"/>
        </w:trPr>
        <w:tc>
          <w:tcPr>
            <w:tcW w:w="2665" w:type="dxa"/>
          </w:tcPr>
          <w:p w14:paraId="1B6E856F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7A01B03D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984" w:type="dxa"/>
          </w:tcPr>
          <w:p w14:paraId="2DD307DA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Whether the standard has since been revised</w:t>
            </w:r>
          </w:p>
        </w:tc>
        <w:tc>
          <w:tcPr>
            <w:tcW w:w="2485" w:type="dxa"/>
          </w:tcPr>
          <w:p w14:paraId="13E0FB0F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 changes</w:t>
            </w:r>
          </w:p>
        </w:tc>
        <w:tc>
          <w:tcPr>
            <w:tcW w:w="2391" w:type="dxa"/>
          </w:tcPr>
          <w:p w14:paraId="390C1F27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91A86" w:rsidRPr="00CA1986" w14:paraId="31C1B5D5" w14:textId="77777777" w:rsidTr="008540C6">
        <w:trPr>
          <w:trHeight w:val="953"/>
        </w:trPr>
        <w:tc>
          <w:tcPr>
            <w:tcW w:w="2665" w:type="dxa"/>
          </w:tcPr>
          <w:p w14:paraId="4B2D2362" w14:textId="77777777" w:rsidR="00791A86" w:rsidRDefault="00791A86" w:rsidP="00791A8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1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ISO/R 271-1962</w:t>
            </w:r>
          </w:p>
          <w:p w14:paraId="280C04D9" w14:textId="77777777" w:rsidR="00791A86" w:rsidRPr="00791A86" w:rsidRDefault="00791A86" w:rsidP="00791A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1A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Implementation of Tex System for designating</w:t>
            </w:r>
          </w:p>
          <w:p w14:paraId="5CDA1BFE" w14:textId="636E2EFA" w:rsidR="00791A86" w:rsidRPr="00CA1986" w:rsidRDefault="00791A86" w:rsidP="00791A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1A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size of textile fibres, yarns, and similar structures</w:t>
            </w:r>
          </w:p>
        </w:tc>
        <w:tc>
          <w:tcPr>
            <w:tcW w:w="1984" w:type="dxa"/>
          </w:tcPr>
          <w:p w14:paraId="3670BAD6" w14:textId="150D0E01" w:rsidR="00791A86" w:rsidRPr="00CA1986" w:rsidRDefault="00791A86" w:rsidP="00791A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</w:p>
        </w:tc>
        <w:tc>
          <w:tcPr>
            <w:tcW w:w="2485" w:type="dxa"/>
          </w:tcPr>
          <w:p w14:paraId="1DBC7C3C" w14:textId="785E7A28" w:rsidR="00791A86" w:rsidRPr="00CA1986" w:rsidRDefault="00791A86" w:rsidP="00791A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B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</w:p>
        </w:tc>
        <w:tc>
          <w:tcPr>
            <w:tcW w:w="2391" w:type="dxa"/>
          </w:tcPr>
          <w:p w14:paraId="62F6D120" w14:textId="5B815B72" w:rsidR="00791A86" w:rsidRPr="00CA1986" w:rsidRDefault="00791A86" w:rsidP="00791A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B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</w:p>
        </w:tc>
      </w:tr>
      <w:tr w:rsidR="00A65E8E" w:rsidRPr="00C114EE" w14:paraId="4BB422AD" w14:textId="77777777" w:rsidTr="008540C6">
        <w:trPr>
          <w:trHeight w:val="980"/>
        </w:trPr>
        <w:tc>
          <w:tcPr>
            <w:tcW w:w="2665" w:type="dxa"/>
          </w:tcPr>
          <w:p w14:paraId="1C79F442" w14:textId="6781D12B" w:rsidR="00A65E8E" w:rsidRDefault="00093525" w:rsidP="0009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25">
              <w:rPr>
                <w:rFonts w:ascii="Times New Roman" w:hAnsi="Times New Roman" w:cs="Times New Roman"/>
                <w:b/>
                <w:sz w:val="24"/>
                <w:szCs w:val="24"/>
              </w:rPr>
              <w:t>ASTM D2260</w:t>
            </w:r>
            <w:r w:rsidR="007B12F0">
              <w:t xml:space="preserve"> </w:t>
            </w:r>
            <w:r w:rsidR="007B12F0" w:rsidRPr="007B12F0">
              <w:rPr>
                <w:rFonts w:ascii="Times New Roman" w:hAnsi="Times New Roman" w:cs="Times New Roman"/>
                <w:b/>
                <w:sz w:val="24"/>
                <w:szCs w:val="24"/>
              </w:rPr>
              <w:t>-03(2018)</w:t>
            </w:r>
          </w:p>
          <w:p w14:paraId="160CDB01" w14:textId="53171DE2" w:rsidR="00093525" w:rsidRPr="004861F3" w:rsidRDefault="007B12F0" w:rsidP="00791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Cs/>
                <w:sz w:val="24"/>
                <w:szCs w:val="24"/>
              </w:rPr>
              <w:t>Standard tables of conversion factors and equivalent yarn numbers measured in various numbering systems</w:t>
            </w:r>
          </w:p>
        </w:tc>
        <w:tc>
          <w:tcPr>
            <w:tcW w:w="1984" w:type="dxa"/>
          </w:tcPr>
          <w:p w14:paraId="063A75BB" w14:textId="77777777" w:rsidR="00A65E8E" w:rsidRPr="00C114EE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Same version</w:t>
            </w:r>
          </w:p>
        </w:tc>
        <w:tc>
          <w:tcPr>
            <w:tcW w:w="2485" w:type="dxa"/>
          </w:tcPr>
          <w:p w14:paraId="0BC33B89" w14:textId="77777777" w:rsidR="00A65E8E" w:rsidRPr="00C114EE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391" w:type="dxa"/>
          </w:tcPr>
          <w:p w14:paraId="5BCFBDE0" w14:textId="77777777" w:rsidR="00A65E8E" w:rsidRPr="00C114EE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bookmarkEnd w:id="0"/>
    </w:tbl>
    <w:p w14:paraId="58A31AB1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43DBF6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5A0FCF" w14:textId="77777777" w:rsidR="00A65E8E" w:rsidRPr="00CA1986" w:rsidRDefault="00A65E8E" w:rsidP="00A65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Status of standards referred in the IS</w:t>
      </w:r>
    </w:p>
    <w:p w14:paraId="2C1D4ED1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6580DD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262"/>
        <w:gridCol w:w="2888"/>
        <w:gridCol w:w="2443"/>
      </w:tblGrid>
      <w:tr w:rsidR="00A65E8E" w:rsidRPr="00CA1986" w14:paraId="7B57E95E" w14:textId="77777777" w:rsidTr="00D35106">
        <w:trPr>
          <w:trHeight w:val="1582"/>
        </w:trPr>
        <w:tc>
          <w:tcPr>
            <w:tcW w:w="2148" w:type="dxa"/>
          </w:tcPr>
          <w:p w14:paraId="000D8F6E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23442D3A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2262" w:type="dxa"/>
          </w:tcPr>
          <w:p w14:paraId="0987E1BE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these standards since revised</w:t>
            </w:r>
          </w:p>
        </w:tc>
        <w:tc>
          <w:tcPr>
            <w:tcW w:w="2888" w:type="dxa"/>
          </w:tcPr>
          <w:p w14:paraId="3CEBE4B4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2443" w:type="dxa"/>
          </w:tcPr>
          <w:p w14:paraId="40B1AD73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C30A93" w:rsidRPr="00CA1986" w14:paraId="0EE18DEA" w14:textId="77777777" w:rsidTr="00D35106">
        <w:trPr>
          <w:trHeight w:val="1582"/>
        </w:trPr>
        <w:tc>
          <w:tcPr>
            <w:tcW w:w="2148" w:type="dxa"/>
          </w:tcPr>
          <w:p w14:paraId="59E51008" w14:textId="24D1E0AE" w:rsidR="00C30A93" w:rsidRPr="00C30A93" w:rsidRDefault="00D35106" w:rsidP="00C30A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351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B</w:t>
            </w:r>
            <w:r w:rsidR="00DD6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351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786 : 1967 </w:t>
            </w:r>
            <w:r w:rsidRPr="00D35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Conversion factors and conversion tables (</w:t>
            </w:r>
            <w:r w:rsidRPr="00D351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First Revision</w:t>
            </w:r>
            <w:r w:rsidRPr="00D35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2" w:type="dxa"/>
          </w:tcPr>
          <w:p w14:paraId="43A4EC7B" w14:textId="0E1A6BFB" w:rsidR="00C30A93" w:rsidRPr="00D35106" w:rsidRDefault="00D35106" w:rsidP="00D35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35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Same Version</w:t>
            </w:r>
          </w:p>
        </w:tc>
        <w:tc>
          <w:tcPr>
            <w:tcW w:w="2888" w:type="dxa"/>
          </w:tcPr>
          <w:p w14:paraId="291101E7" w14:textId="1274310F" w:rsidR="00C30A93" w:rsidRPr="00D35106" w:rsidRDefault="00D35106" w:rsidP="00D35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35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443" w:type="dxa"/>
          </w:tcPr>
          <w:p w14:paraId="0C82BEE2" w14:textId="1BD720E7" w:rsidR="00C30A93" w:rsidRPr="00CA1986" w:rsidRDefault="00D35106" w:rsidP="00D35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5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</w:tbl>
    <w:p w14:paraId="22FE4DC2" w14:textId="77777777" w:rsidR="00A65E8E" w:rsidRPr="00CA1986" w:rsidRDefault="00A65E8E" w:rsidP="00A65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Any other standards available related to the subject&amp; scope of the standard being reviewed (International/regional/other national/association/consortia, etc or of new or revision of existing Indian Standard)</w:t>
      </w:r>
    </w:p>
    <w:p w14:paraId="10F9C27A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622" w:type="dxa"/>
        <w:tblInd w:w="-5" w:type="dxa"/>
        <w:tblLook w:val="04A0" w:firstRow="1" w:lastRow="0" w:firstColumn="1" w:lastColumn="0" w:noHBand="0" w:noVBand="1"/>
      </w:tblPr>
      <w:tblGrid>
        <w:gridCol w:w="2108"/>
        <w:gridCol w:w="3929"/>
        <w:gridCol w:w="3585"/>
      </w:tblGrid>
      <w:tr w:rsidR="00A65E8E" w:rsidRPr="00CA1986" w14:paraId="056B3580" w14:textId="77777777" w:rsidTr="008540C6">
        <w:trPr>
          <w:trHeight w:val="1392"/>
        </w:trPr>
        <w:tc>
          <w:tcPr>
            <w:tcW w:w="2108" w:type="dxa"/>
          </w:tcPr>
          <w:p w14:paraId="58A6823C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06DF0F51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929" w:type="dxa"/>
          </w:tcPr>
          <w:p w14:paraId="365B4FE6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reviewing the IS</w:t>
            </w:r>
          </w:p>
        </w:tc>
        <w:tc>
          <w:tcPr>
            <w:tcW w:w="3585" w:type="dxa"/>
          </w:tcPr>
          <w:p w14:paraId="6814EA3E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65E8E" w:rsidRPr="00CA1986" w14:paraId="50E7FA18" w14:textId="77777777" w:rsidTr="008540C6">
        <w:trPr>
          <w:trHeight w:val="911"/>
        </w:trPr>
        <w:tc>
          <w:tcPr>
            <w:tcW w:w="2108" w:type="dxa"/>
          </w:tcPr>
          <w:p w14:paraId="7CF03554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  <w:p w14:paraId="263AE2CF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</w:tcPr>
          <w:p w14:paraId="3C1BEC73" w14:textId="77777777" w:rsidR="00A65E8E" w:rsidRPr="00CA1986" w:rsidRDefault="00A65E8E" w:rsidP="008540C6">
            <w:pPr>
              <w:pStyle w:val="ListParagraph"/>
              <w:tabs>
                <w:tab w:val="center" w:pos="18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585" w:type="dxa"/>
          </w:tcPr>
          <w:p w14:paraId="164ADC09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6E7246BA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104FDF" w14:textId="77777777" w:rsidR="00A65E8E" w:rsidRPr="00CA1986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D4F30E" w14:textId="77777777" w:rsidR="00A65E8E" w:rsidRPr="00CA1986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7D4025" w14:textId="77777777" w:rsidR="00A65E8E" w:rsidRPr="00CA1986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12A009" w14:textId="77777777" w:rsidR="00A65E8E" w:rsidRPr="00CA1986" w:rsidRDefault="00A65E8E" w:rsidP="00A65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269255E2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2406"/>
        <w:gridCol w:w="2852"/>
        <w:gridCol w:w="2417"/>
      </w:tblGrid>
      <w:tr w:rsidR="00A65E8E" w:rsidRPr="00CA1986" w14:paraId="17AB2178" w14:textId="77777777" w:rsidTr="008540C6">
        <w:trPr>
          <w:trHeight w:val="540"/>
        </w:trPr>
        <w:tc>
          <w:tcPr>
            <w:tcW w:w="1951" w:type="dxa"/>
          </w:tcPr>
          <w:p w14:paraId="56F5860F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406" w:type="dxa"/>
          </w:tcPr>
          <w:p w14:paraId="2424C7D1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852" w:type="dxa"/>
          </w:tcPr>
          <w:p w14:paraId="321252A7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417" w:type="dxa"/>
          </w:tcPr>
          <w:p w14:paraId="03F98D37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65E8E" w:rsidRPr="00CA1986" w14:paraId="1A96D2A0" w14:textId="77777777" w:rsidTr="008540C6">
        <w:trPr>
          <w:trHeight w:val="717"/>
        </w:trPr>
        <w:tc>
          <w:tcPr>
            <w:tcW w:w="1951" w:type="dxa"/>
          </w:tcPr>
          <w:p w14:paraId="1B2FABB3" w14:textId="77777777" w:rsidR="00A65E8E" w:rsidRPr="00B0701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</w:p>
        </w:tc>
        <w:tc>
          <w:tcPr>
            <w:tcW w:w="2406" w:type="dxa"/>
          </w:tcPr>
          <w:p w14:paraId="0EDAA0DC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2" w:type="dxa"/>
          </w:tcPr>
          <w:p w14:paraId="7459DF8D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7" w:type="dxa"/>
          </w:tcPr>
          <w:p w14:paraId="36E216F0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bookmarkEnd w:id="1"/>
    <w:p w14:paraId="271B0B02" w14:textId="77777777" w:rsidR="00A65E8E" w:rsidRPr="00CA1986" w:rsidRDefault="00A65E8E" w:rsidP="00A65E8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53821F1F" w14:textId="77777777" w:rsidR="00A65E8E" w:rsidRPr="00CA1986" w:rsidRDefault="00A65E8E" w:rsidP="00A65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product/processes/practices/use or application/testing/input materials, etc)</w:t>
      </w:r>
    </w:p>
    <w:p w14:paraId="41F0C878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2411"/>
        <w:gridCol w:w="2857"/>
        <w:gridCol w:w="2421"/>
      </w:tblGrid>
      <w:tr w:rsidR="00A65E8E" w:rsidRPr="00CA1986" w14:paraId="277100EB" w14:textId="77777777" w:rsidTr="008540C6">
        <w:trPr>
          <w:trHeight w:val="1687"/>
        </w:trPr>
        <w:tc>
          <w:tcPr>
            <w:tcW w:w="1955" w:type="dxa"/>
          </w:tcPr>
          <w:p w14:paraId="4D478620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411" w:type="dxa"/>
          </w:tcPr>
          <w:p w14:paraId="4BF14DFE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857" w:type="dxa"/>
          </w:tcPr>
          <w:p w14:paraId="0349F759" w14:textId="77777777" w:rsidR="00A65E8E" w:rsidRPr="00CA1986" w:rsidRDefault="00A65E8E" w:rsidP="00854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Relevant clause of the IS under review that is likely to be impacted</w:t>
            </w:r>
          </w:p>
          <w:p w14:paraId="47A2BE4A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(Clause &amp; IS No.)</w:t>
            </w:r>
          </w:p>
        </w:tc>
        <w:tc>
          <w:tcPr>
            <w:tcW w:w="2421" w:type="dxa"/>
          </w:tcPr>
          <w:p w14:paraId="496AF620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65E8E" w:rsidRPr="00CA1986" w14:paraId="53D4B6D1" w14:textId="77777777" w:rsidTr="008540C6">
        <w:trPr>
          <w:trHeight w:val="660"/>
        </w:trPr>
        <w:tc>
          <w:tcPr>
            <w:tcW w:w="1955" w:type="dxa"/>
          </w:tcPr>
          <w:p w14:paraId="353D024D" w14:textId="77777777" w:rsidR="00A65E8E" w:rsidRPr="00CA1986" w:rsidRDefault="00A65E8E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1" w:type="dxa"/>
          </w:tcPr>
          <w:p w14:paraId="008E1007" w14:textId="77777777" w:rsidR="00A65E8E" w:rsidRPr="00CA1986" w:rsidRDefault="00A65E8E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7" w:type="dxa"/>
          </w:tcPr>
          <w:p w14:paraId="65099E07" w14:textId="77777777" w:rsidR="00A65E8E" w:rsidRPr="00CA1986" w:rsidRDefault="00A65E8E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21" w:type="dxa"/>
          </w:tcPr>
          <w:p w14:paraId="3D00694E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227655D5" w14:textId="77777777" w:rsidR="00A65E8E" w:rsidRPr="00CA08AC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0C7810E" w14:textId="77777777" w:rsidR="00A65E8E" w:rsidRPr="00CA1986" w:rsidRDefault="00A65E8E" w:rsidP="00A65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 or due to formulation of new Indian Standard</w:t>
      </w:r>
    </w:p>
    <w:p w14:paraId="70AEC429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2411"/>
        <w:gridCol w:w="2857"/>
        <w:gridCol w:w="2421"/>
      </w:tblGrid>
      <w:tr w:rsidR="00A65E8E" w:rsidRPr="00CA1986" w14:paraId="285164EF" w14:textId="77777777" w:rsidTr="008540C6">
        <w:trPr>
          <w:trHeight w:val="2345"/>
        </w:trPr>
        <w:tc>
          <w:tcPr>
            <w:tcW w:w="1955" w:type="dxa"/>
          </w:tcPr>
          <w:p w14:paraId="7BA83D12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and its Title</w:t>
            </w:r>
          </w:p>
          <w:p w14:paraId="003BD633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 or new)</w:t>
            </w:r>
          </w:p>
        </w:tc>
        <w:tc>
          <w:tcPr>
            <w:tcW w:w="2411" w:type="dxa"/>
          </w:tcPr>
          <w:p w14:paraId="12952358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857" w:type="dxa"/>
          </w:tcPr>
          <w:p w14:paraId="7E799F03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may be necessary in the Standards under review</w:t>
            </w:r>
          </w:p>
        </w:tc>
        <w:tc>
          <w:tcPr>
            <w:tcW w:w="2421" w:type="dxa"/>
          </w:tcPr>
          <w:p w14:paraId="1AD63F91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65E8E" w:rsidRPr="00CA1986" w14:paraId="2133B96A" w14:textId="77777777" w:rsidTr="008540C6">
        <w:trPr>
          <w:trHeight w:val="677"/>
        </w:trPr>
        <w:tc>
          <w:tcPr>
            <w:tcW w:w="1955" w:type="dxa"/>
          </w:tcPr>
          <w:p w14:paraId="5599F4B2" w14:textId="77777777" w:rsidR="00A65E8E" w:rsidRPr="00CA1986" w:rsidRDefault="00A65E8E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</w:t>
            </w:r>
          </w:p>
        </w:tc>
        <w:tc>
          <w:tcPr>
            <w:tcW w:w="2411" w:type="dxa"/>
          </w:tcPr>
          <w:p w14:paraId="0E4D42A2" w14:textId="77777777" w:rsidR="00A65E8E" w:rsidRPr="00CA1986" w:rsidRDefault="00A65E8E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7" w:type="dxa"/>
          </w:tcPr>
          <w:p w14:paraId="4501FEE4" w14:textId="77777777" w:rsidR="00A65E8E" w:rsidRPr="00CA1986" w:rsidRDefault="00A65E8E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21" w:type="dxa"/>
          </w:tcPr>
          <w:p w14:paraId="789C59F3" w14:textId="77777777" w:rsidR="00A65E8E" w:rsidRPr="00CA1986" w:rsidRDefault="00A65E8E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585CCDFB" w14:textId="77777777" w:rsidR="00A65E8E" w:rsidRPr="00CA1986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56F20B" w14:textId="77777777" w:rsidR="00A65E8E" w:rsidRPr="00CA1986" w:rsidRDefault="00A65E8E" w:rsidP="00A65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5190845C" w14:textId="77777777" w:rsidR="00A65E8E" w:rsidRPr="00CA1986" w:rsidRDefault="00A65E8E" w:rsidP="00A65E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77"/>
        <w:gridCol w:w="7750"/>
      </w:tblGrid>
      <w:tr w:rsidR="00A65E8E" w:rsidRPr="00CA1986" w14:paraId="01DDCE74" w14:textId="77777777" w:rsidTr="008540C6">
        <w:trPr>
          <w:trHeight w:val="878"/>
        </w:trPr>
        <w:tc>
          <w:tcPr>
            <w:tcW w:w="1977" w:type="dxa"/>
          </w:tcPr>
          <w:p w14:paraId="30329AB5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7750" w:type="dxa"/>
          </w:tcPr>
          <w:p w14:paraId="2065F111" w14:textId="77777777" w:rsidR="00A65E8E" w:rsidRPr="00CA1986" w:rsidRDefault="00A65E8E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A65E8E" w:rsidRPr="00CA1986" w14:paraId="78314EBA" w14:textId="77777777" w:rsidTr="008540C6">
        <w:trPr>
          <w:trHeight w:val="902"/>
        </w:trPr>
        <w:tc>
          <w:tcPr>
            <w:tcW w:w="1977" w:type="dxa"/>
          </w:tcPr>
          <w:p w14:paraId="3545F13D" w14:textId="77777777" w:rsidR="00A65E8E" w:rsidRPr="00CA1986" w:rsidRDefault="00A65E8E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7750" w:type="dxa"/>
          </w:tcPr>
          <w:p w14:paraId="5744745F" w14:textId="77777777" w:rsidR="00A65E8E" w:rsidRPr="00CA1986" w:rsidRDefault="00A65E8E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16A63D32" w14:textId="77777777" w:rsidR="00A65E8E" w:rsidRPr="00CA1986" w:rsidRDefault="00A65E8E" w:rsidP="00A65E8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8651F4" w14:textId="77777777" w:rsidR="00A65E8E" w:rsidRPr="00CA1986" w:rsidRDefault="00A65E8E" w:rsidP="00A65E8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02A640" w14:textId="77777777" w:rsidR="00A65E8E" w:rsidRPr="00BB7E7E" w:rsidRDefault="00A65E8E" w:rsidP="00A65E8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7E7E">
        <w:rPr>
          <w:rFonts w:ascii="Times New Roman" w:hAnsi="Times New Roman" w:cs="Times New Roman"/>
          <w:b/>
          <w:sz w:val="24"/>
          <w:szCs w:val="24"/>
          <w:lang w:val="en-US"/>
        </w:rPr>
        <w:t>1. Any other observation:</w:t>
      </w:r>
    </w:p>
    <w:p w14:paraId="5EB0D053" w14:textId="77777777" w:rsidR="00A65E8E" w:rsidRDefault="00A65E8E" w:rsidP="00A65E8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34E049" w14:textId="77777777" w:rsidR="00A65E8E" w:rsidRDefault="00A65E8E" w:rsidP="00A65E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11C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ICS no. shall be specified on the first cover page instead of UDC, along wi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 other editorial </w:t>
      </w:r>
      <w:r w:rsidRPr="00D11C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changes as per current practices in standard formulation.</w:t>
      </w:r>
    </w:p>
    <w:p w14:paraId="478D2C15" w14:textId="77777777" w:rsidR="00A65E8E" w:rsidRPr="00893B1F" w:rsidRDefault="00A65E8E" w:rsidP="00A65E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47A0C">
        <w:rPr>
          <w:rFonts w:ascii="Times New Roman" w:hAnsi="Times New Roman" w:cs="Times New Roman"/>
          <w:sz w:val="24"/>
          <w:szCs w:val="24"/>
          <w:lang w:val="en-US"/>
        </w:rPr>
        <w:t xml:space="preserve">Clause no. 2 will be specified for REFERENCES and other clauses will be renumbered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7A0C">
        <w:rPr>
          <w:rFonts w:ascii="Times New Roman" w:hAnsi="Times New Roman" w:cs="Times New Roman"/>
          <w:sz w:val="24"/>
          <w:szCs w:val="24"/>
          <w:lang w:val="en-US"/>
        </w:rPr>
        <w:t>ubsequently.</w:t>
      </w:r>
    </w:p>
    <w:p w14:paraId="0DE0FA1F" w14:textId="77777777" w:rsidR="00A65E8E" w:rsidRPr="00D62D8A" w:rsidRDefault="00A65E8E" w:rsidP="00A65E8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E83E99" w14:textId="77777777" w:rsidR="00A65E8E" w:rsidRPr="00CA1986" w:rsidRDefault="00A65E8E" w:rsidP="00A65E8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</w:p>
    <w:p w14:paraId="35B894E0" w14:textId="77777777" w:rsidR="00DD6F31" w:rsidRPr="00CA1986" w:rsidRDefault="00DD6F31" w:rsidP="00DD6F3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68349339"/>
      <w:bookmarkStart w:id="4" w:name="_Hlk145328094"/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Based on the above </w:t>
      </w:r>
      <w:bookmarkEnd w:id="3"/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observations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Sl </w:t>
      </w:r>
      <w:r w:rsidRPr="00B675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B6758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committee may take decision to reaffirm and revise this standard. </w:t>
      </w:r>
    </w:p>
    <w:bookmarkEnd w:id="4"/>
    <w:p w14:paraId="0892414C" w14:textId="77777777" w:rsidR="00A65E8E" w:rsidRPr="00302CD3" w:rsidRDefault="00A65E8E" w:rsidP="00A6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FBF06" w14:textId="77777777" w:rsidR="00FB4431" w:rsidRDefault="00FB4431"/>
    <w:sectPr w:rsidR="00FB4431" w:rsidSect="009A198F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050"/>
    <w:multiLevelType w:val="hybridMultilevel"/>
    <w:tmpl w:val="0DBEA4F6"/>
    <w:lvl w:ilvl="0" w:tplc="04090017">
      <w:start w:val="1"/>
      <w:numFmt w:val="lowerLetter"/>
      <w:lvlText w:val="%1)"/>
      <w:lvlJc w:val="left"/>
      <w:pPr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78301527"/>
    <w:multiLevelType w:val="hybridMultilevel"/>
    <w:tmpl w:val="B6EABFB6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88385">
    <w:abstractNumId w:val="1"/>
  </w:num>
  <w:num w:numId="2" w16cid:durableId="849492006">
    <w:abstractNumId w:val="0"/>
  </w:num>
  <w:num w:numId="3" w16cid:durableId="108360078">
    <w:abstractNumId w:val="3"/>
  </w:num>
  <w:num w:numId="4" w16cid:durableId="26720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C9"/>
    <w:rsid w:val="00084967"/>
    <w:rsid w:val="00093525"/>
    <w:rsid w:val="00791A86"/>
    <w:rsid w:val="007B12F0"/>
    <w:rsid w:val="008372DE"/>
    <w:rsid w:val="009B7E68"/>
    <w:rsid w:val="00A65E8E"/>
    <w:rsid w:val="00C30A93"/>
    <w:rsid w:val="00D35106"/>
    <w:rsid w:val="00DD6F31"/>
    <w:rsid w:val="00E72EC9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942E"/>
  <w15:chartTrackingRefBased/>
  <w15:docId w15:val="{EF48886A-6693-4BC0-8B5A-FD99B40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E8E"/>
    <w:pPr>
      <w:ind w:left="720"/>
      <w:contextualSpacing/>
    </w:pPr>
  </w:style>
  <w:style w:type="table" w:styleId="TableGrid">
    <w:name w:val="Table Grid"/>
    <w:basedOn w:val="TableNormal"/>
    <w:uiPriority w:val="39"/>
    <w:rsid w:val="00A6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6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Mayur Katiyar</cp:lastModifiedBy>
  <cp:revision>7</cp:revision>
  <dcterms:created xsi:type="dcterms:W3CDTF">2023-03-09T06:04:00Z</dcterms:created>
  <dcterms:modified xsi:type="dcterms:W3CDTF">2023-09-14T06:34:00Z</dcterms:modified>
</cp:coreProperties>
</file>